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EA9" w:rsidRPr="00BC1DE0" w:rsidRDefault="008C3CDA" w:rsidP="005A3271">
      <w:pPr>
        <w:pStyle w:val="Titre1"/>
        <w:jc w:val="center"/>
      </w:pPr>
      <w:r>
        <w:t xml:space="preserve"> </w:t>
      </w:r>
      <w:r w:rsidR="001223DC">
        <w:drawing>
          <wp:inline distT="0" distB="0" distL="0" distR="0">
            <wp:extent cx="4918710" cy="4080606"/>
            <wp:effectExtent l="0" t="0" r="0" b="0"/>
            <wp:docPr id="4" name="Image 4" descr="C:\Users\Alain\Desktop\Lacan séminaires\Ressources\Lituratere1205_71\Cover_Litura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ituratere1205_71\Cover_Liturater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0571" cy="4082150"/>
                    </a:xfrm>
                    <a:prstGeom prst="rect">
                      <a:avLst/>
                    </a:prstGeom>
                    <a:noFill/>
                    <a:ln>
                      <a:noFill/>
                    </a:ln>
                  </pic:spPr>
                </pic:pic>
              </a:graphicData>
            </a:graphic>
          </wp:inline>
        </w:drawing>
      </w:r>
    </w:p>
    <w:p w:rsidR="00E16EA9" w:rsidRPr="005A3271" w:rsidRDefault="00E16EA9" w:rsidP="005A3271">
      <w:pPr>
        <w:pStyle w:val="Titre1"/>
        <w:jc w:val="center"/>
        <w:rPr>
          <w:rFonts w:ascii="Times New Roman" w:hAnsi="Times New Roman" w:cs="Times New Roman"/>
          <w:b/>
          <w:color w:val="000066"/>
          <w:sz w:val="222"/>
          <w:szCs w:val="222"/>
        </w:rPr>
      </w:pPr>
      <w:r w:rsidRPr="005A3271">
        <w:rPr>
          <w:rFonts w:ascii="Times New Roman" w:hAnsi="Times New Roman" w:cs="Times New Roman"/>
          <w:b/>
          <w:color w:val="000066"/>
          <w:sz w:val="222"/>
          <w:szCs w:val="222"/>
        </w:rPr>
        <w:t>LACAN</w:t>
      </w:r>
    </w:p>
    <w:p w:rsidR="005A3271" w:rsidRDefault="005A3271" w:rsidP="00E16EA9">
      <w:pPr>
        <w:rPr>
          <w:rFonts w:ascii="Palace Script MT" w:hAnsi="Palace Script MT"/>
        </w:rPr>
      </w:pPr>
    </w:p>
    <w:p w:rsidR="00E16EA9" w:rsidRPr="005A3271" w:rsidRDefault="00E16EA9" w:rsidP="005A3271">
      <w:pPr>
        <w:jc w:val="center"/>
        <w:rPr>
          <w:rFonts w:ascii="Palace Script MT" w:hAnsi="Palace Script MT"/>
          <w:sz w:val="310"/>
          <w:szCs w:val="310"/>
        </w:rPr>
      </w:pPr>
      <w:proofErr w:type="spellStart"/>
      <w:r w:rsidRPr="005A3271">
        <w:rPr>
          <w:rFonts w:ascii="Palace Script MT" w:hAnsi="Palace Script MT"/>
          <w:color w:val="C00000"/>
          <w:sz w:val="310"/>
          <w:szCs w:val="310"/>
        </w:rPr>
        <w:t>Lituraterre</w:t>
      </w:r>
      <w:proofErr w:type="spellEnd"/>
    </w:p>
    <w:p w:rsidR="005A3271" w:rsidRDefault="005A3271" w:rsidP="00E16EA9"/>
    <w:p w:rsidR="005A3271" w:rsidRDefault="005A3271" w:rsidP="00E16EA9"/>
    <w:p w:rsidR="005A3271" w:rsidRDefault="005A3271" w:rsidP="00E16EA9">
      <w:pPr>
        <w:rPr>
          <w:b/>
        </w:rPr>
      </w:pPr>
    </w:p>
    <w:p w:rsidR="005A3271" w:rsidRDefault="005A3271" w:rsidP="00E16EA9">
      <w:pPr>
        <w:rPr>
          <w:b/>
        </w:rPr>
      </w:pPr>
    </w:p>
    <w:p w:rsidR="00E16EA9" w:rsidRPr="006142A7" w:rsidRDefault="005A3271" w:rsidP="005A3271">
      <w:pPr>
        <w:jc w:val="center"/>
        <w:rPr>
          <w:rFonts w:ascii="Times New Roman" w:hAnsi="Times New Roman"/>
          <w:b/>
          <w:sz w:val="72"/>
          <w:szCs w:val="72"/>
        </w:rPr>
      </w:pPr>
      <w:r w:rsidRPr="006142A7">
        <w:rPr>
          <w:rFonts w:ascii="Times New Roman" w:hAnsi="Times New Roman"/>
          <w:b/>
          <w:sz w:val="72"/>
          <w:szCs w:val="72"/>
        </w:rPr>
        <w:t>1971</w:t>
      </w:r>
      <w:r w:rsidR="00E16EA9" w:rsidRPr="006142A7">
        <w:rPr>
          <w:rFonts w:ascii="Times New Roman" w:hAnsi="Times New Roman"/>
          <w:b/>
          <w:sz w:val="72"/>
          <w:szCs w:val="72"/>
        </w:rPr>
        <w:br w:type="page"/>
      </w:r>
    </w:p>
    <w:p w:rsidR="001A7780" w:rsidRDefault="005B55B6" w:rsidP="005B55B6">
      <w:pPr>
        <w:pStyle w:val="Sansinterligne"/>
        <w:rPr>
          <w:color w:val="0000CC"/>
          <w:sz w:val="20"/>
        </w:rPr>
      </w:pPr>
      <w:r w:rsidRPr="005B55B6">
        <w:rPr>
          <w:color w:val="0000CC"/>
          <w:sz w:val="20"/>
        </w:rPr>
        <w:lastRenderedPageBreak/>
        <w:t>Ce document de travail a pour sources principales :</w:t>
      </w:r>
    </w:p>
    <w:p w:rsidR="005B55B6" w:rsidRPr="005B55B6" w:rsidRDefault="005B55B6" w:rsidP="005B55B6">
      <w:pPr>
        <w:pStyle w:val="Sansinterligne"/>
        <w:rPr>
          <w:color w:val="0000CC"/>
          <w:sz w:val="20"/>
        </w:rPr>
      </w:pPr>
    </w:p>
    <w:p w:rsidR="005B55B6" w:rsidRPr="005B55B6" w:rsidRDefault="005B55B6" w:rsidP="005B55B6">
      <w:pPr>
        <w:pStyle w:val="Sansinterligne"/>
        <w:numPr>
          <w:ilvl w:val="0"/>
          <w:numId w:val="4"/>
        </w:numPr>
      </w:pPr>
      <w:proofErr w:type="spellStart"/>
      <w:r w:rsidRPr="005B55B6">
        <w:rPr>
          <w:color w:val="0000CC"/>
          <w:sz w:val="20"/>
        </w:rPr>
        <w:t>Lituraterre</w:t>
      </w:r>
      <w:proofErr w:type="spellEnd"/>
      <w:r>
        <w:rPr>
          <w:color w:val="0000CC"/>
          <w:sz w:val="20"/>
        </w:rPr>
        <w:t xml:space="preserve">, </w:t>
      </w:r>
      <w:r w:rsidRPr="005B55B6">
        <w:rPr>
          <w:color w:val="0000CC"/>
          <w:sz w:val="20"/>
        </w:rPr>
        <w:t xml:space="preserve"> in </w:t>
      </w:r>
      <w:r w:rsidRPr="005B55B6">
        <w:rPr>
          <w:i/>
          <w:color w:val="0000CC"/>
          <w:sz w:val="20"/>
        </w:rPr>
        <w:t>Littérature</w:t>
      </w:r>
      <w:r>
        <w:rPr>
          <w:color w:val="0000CC"/>
          <w:sz w:val="20"/>
        </w:rPr>
        <w:t>,</w:t>
      </w:r>
      <w:r w:rsidRPr="005B55B6">
        <w:rPr>
          <w:color w:val="0000CC"/>
          <w:sz w:val="20"/>
        </w:rPr>
        <w:t xml:space="preserve"> n° 3 Octobre</w:t>
      </w:r>
      <w:r>
        <w:rPr>
          <w:color w:val="0000CC"/>
          <w:sz w:val="20"/>
        </w:rPr>
        <w:t xml:space="preserve"> 1971, éd. Larousse.</w:t>
      </w:r>
    </w:p>
    <w:p w:rsidR="005B55B6" w:rsidRPr="005D4C09" w:rsidRDefault="005D4C09" w:rsidP="005B55B6">
      <w:pPr>
        <w:pStyle w:val="Sansinterligne"/>
        <w:numPr>
          <w:ilvl w:val="0"/>
          <w:numId w:val="4"/>
        </w:numPr>
      </w:pPr>
      <w:hyperlink r:id="rId10" w:history="1">
        <w:proofErr w:type="spellStart"/>
        <w:r w:rsidR="005B55B6" w:rsidRPr="005B55B6">
          <w:rPr>
            <w:rStyle w:val="Lienhypertexte"/>
            <w:sz w:val="20"/>
          </w:rPr>
          <w:t>Lituraterre</w:t>
        </w:r>
        <w:proofErr w:type="spellEnd"/>
      </w:hyperlink>
      <w:r w:rsidR="005B55B6">
        <w:rPr>
          <w:color w:val="0000CC"/>
          <w:sz w:val="20"/>
        </w:rPr>
        <w:t>, sur le site de l’</w:t>
      </w:r>
      <w:hyperlink r:id="rId11" w:history="1">
        <w:r w:rsidR="005B55B6" w:rsidRPr="005B55B6">
          <w:rPr>
            <w:rStyle w:val="Lienhypertexte"/>
            <w:sz w:val="20"/>
          </w:rPr>
          <w:t>E.L.P.</w:t>
        </w:r>
      </w:hyperlink>
      <w:r>
        <w:rPr>
          <w:color w:val="0000CC"/>
          <w:sz w:val="20"/>
        </w:rPr>
        <w:t xml:space="preserve"> </w:t>
      </w:r>
      <w:r w:rsidR="00D9157E">
        <w:rPr>
          <w:color w:val="0000CC"/>
          <w:sz w:val="20"/>
        </w:rPr>
        <w:t>(Pas-tout Lacan, 1970-79, 12-05-</w:t>
      </w:r>
      <w:bookmarkStart w:id="0" w:name="_GoBack"/>
      <w:bookmarkEnd w:id="0"/>
      <w:r w:rsidR="00D9157E">
        <w:rPr>
          <w:color w:val="0000CC"/>
          <w:sz w:val="20"/>
        </w:rPr>
        <w:t>1971.)</w:t>
      </w:r>
    </w:p>
    <w:p w:rsidR="003E00C1" w:rsidRPr="005D4C09" w:rsidRDefault="005D4C09" w:rsidP="003E00C1">
      <w:pPr>
        <w:pStyle w:val="Sansinterligne"/>
        <w:numPr>
          <w:ilvl w:val="0"/>
          <w:numId w:val="4"/>
        </w:numPr>
        <w:rPr>
          <w:color w:val="0000CC"/>
          <w:sz w:val="20"/>
        </w:rPr>
      </w:pPr>
      <w:proofErr w:type="spellStart"/>
      <w:r w:rsidRPr="005D4C09">
        <w:rPr>
          <w:color w:val="0000CC"/>
          <w:sz w:val="20"/>
        </w:rPr>
        <w:t>Lituraterre</w:t>
      </w:r>
      <w:proofErr w:type="spellEnd"/>
      <w:r>
        <w:rPr>
          <w:color w:val="0000CC"/>
          <w:sz w:val="20"/>
        </w:rPr>
        <w:t xml:space="preserve">, Textes fondateurs de la psychanalyse, C. </w:t>
      </w:r>
      <w:r w:rsidR="00D9157E">
        <w:rPr>
          <w:color w:val="0000CC"/>
          <w:sz w:val="20"/>
        </w:rPr>
        <w:t>FIERENS, E.M.E., 2005.</w:t>
      </w:r>
    </w:p>
    <w:p w:rsidR="003E00C1" w:rsidRDefault="003E00C1" w:rsidP="003E00C1">
      <w:pPr>
        <w:pStyle w:val="Sansinterligne"/>
        <w:rPr>
          <w:color w:val="0000CC"/>
          <w:sz w:val="20"/>
        </w:rPr>
      </w:pPr>
    </w:p>
    <w:p w:rsidR="003E00C1" w:rsidRDefault="003E00C1" w:rsidP="003E00C1">
      <w:pPr>
        <w:rPr>
          <w:sz w:val="20"/>
        </w:rPr>
      </w:pPr>
      <w:r w:rsidRPr="00991AD2">
        <w:rPr>
          <w:sz w:val="20"/>
        </w:rPr>
        <w:t>Pour que s’affiche « </w:t>
      </w:r>
      <w:r w:rsidRPr="00991AD2">
        <w:rPr>
          <w:i/>
          <w:sz w:val="20"/>
        </w:rPr>
        <w:t>les formules de la sexuation</w:t>
      </w:r>
      <w:r w:rsidRPr="00991AD2">
        <w:rPr>
          <w:sz w:val="20"/>
        </w:rPr>
        <w:t> », il faut</w:t>
      </w:r>
      <w:r>
        <w:rPr>
          <w:sz w:val="20"/>
        </w:rPr>
        <w:t xml:space="preserve"> installer</w:t>
      </w:r>
      <w:r w:rsidRPr="00991AD2">
        <w:rPr>
          <w:sz w:val="20"/>
        </w:rPr>
        <w:t xml:space="preserve"> la police de caractères spécifique, </w:t>
      </w:r>
      <w:r>
        <w:rPr>
          <w:sz w:val="20"/>
        </w:rPr>
        <w:t xml:space="preserve"> </w:t>
      </w:r>
      <w:r w:rsidRPr="00991AD2">
        <w:rPr>
          <w:sz w:val="20"/>
        </w:rPr>
        <w:t xml:space="preserve">dite « Lacan », disponible sur la page d’accueil du (superbe) site de Pascal GAONAC’H : </w:t>
      </w:r>
      <w:hyperlink r:id="rId12" w:history="1">
        <w:proofErr w:type="spellStart"/>
        <w:r w:rsidRPr="00991AD2">
          <w:rPr>
            <w:rStyle w:val="Lienhypertexte"/>
            <w:sz w:val="20"/>
          </w:rPr>
          <w:t>Gaogoa</w:t>
        </w:r>
        <w:proofErr w:type="spellEnd"/>
      </w:hyperlink>
      <w:r w:rsidRPr="00991AD2">
        <w:rPr>
          <w:sz w:val="20"/>
        </w:rPr>
        <w:t>.</w:t>
      </w:r>
    </w:p>
    <w:p w:rsidR="003E00C1" w:rsidRDefault="003E00C1" w:rsidP="003E00C1">
      <w:pPr>
        <w:rPr>
          <w:sz w:val="20"/>
        </w:rPr>
      </w:pPr>
    </w:p>
    <w:p w:rsidR="003E00C1" w:rsidRDefault="003E00C1" w:rsidP="003E00C1">
      <w:pPr>
        <w:rPr>
          <w:sz w:val="20"/>
        </w:rPr>
      </w:pPr>
    </w:p>
    <w:p w:rsidR="003E00C1" w:rsidRPr="005B55B6" w:rsidRDefault="003E00C1" w:rsidP="003E00C1"/>
    <w:p w:rsidR="005B55B6" w:rsidRPr="005B55B6" w:rsidRDefault="005B55B6" w:rsidP="005B55B6">
      <w:pPr>
        <w:pStyle w:val="Sansinterligne"/>
      </w:pPr>
    </w:p>
    <w:p w:rsidR="004D0C9F" w:rsidRDefault="004D0C9F">
      <w:pPr>
        <w:suppressAutoHyphens w:val="0"/>
        <w:spacing w:after="200" w:line="276" w:lineRule="auto"/>
        <w:rPr>
          <w:rFonts w:ascii="Courier New" w:hAnsi="Courier New" w:cs="Courier New"/>
          <w:sz w:val="28"/>
          <w:szCs w:val="28"/>
        </w:rPr>
      </w:pPr>
      <w:r>
        <w:rPr>
          <w:rFonts w:ascii="Courier New" w:hAnsi="Courier New" w:cs="Courier New"/>
          <w:noProof/>
          <w:sz w:val="28"/>
          <w:szCs w:val="28"/>
        </w:rPr>
        <w:drawing>
          <wp:inline distT="0" distB="0" distL="0" distR="0">
            <wp:extent cx="5760720" cy="936045"/>
            <wp:effectExtent l="0" t="0" r="0" b="0"/>
            <wp:docPr id="7" name="Image 7" descr="C:\Users\Alain\Desktop\Lacan séminaires\Ressources\Lituratere1205_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ituratere1205_7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36045"/>
                    </a:xfrm>
                    <a:prstGeom prst="rect">
                      <a:avLst/>
                    </a:prstGeom>
                    <a:noFill/>
                    <a:ln>
                      <a:noFill/>
                    </a:ln>
                  </pic:spPr>
                </pic:pic>
              </a:graphicData>
            </a:graphic>
          </wp:inline>
        </w:drawing>
      </w:r>
    </w:p>
    <w:p w:rsidR="001A7780" w:rsidRDefault="001A7780">
      <w:pPr>
        <w:suppressAutoHyphens w:val="0"/>
        <w:spacing w:after="200" w:line="276" w:lineRule="auto"/>
        <w:rPr>
          <w:rFonts w:ascii="Courier New" w:hAnsi="Courier New" w:cs="Courier New"/>
          <w:sz w:val="28"/>
          <w:szCs w:val="28"/>
        </w:rPr>
      </w:pPr>
    </w:p>
    <w:p w:rsidR="004D0C9F" w:rsidRDefault="003E00C1" w:rsidP="004D0C9F">
      <w:pPr>
        <w:suppressAutoHyphens w:val="0"/>
        <w:spacing w:after="200" w:line="276" w:lineRule="auto"/>
        <w:ind w:firstLine="708"/>
        <w:rPr>
          <w:rFonts w:ascii="Courier New" w:hAnsi="Courier New" w:cs="Courier New"/>
          <w:sz w:val="28"/>
          <w:szCs w:val="28"/>
        </w:rPr>
      </w:pPr>
      <w:r>
        <w:rPr>
          <w:rFonts w:ascii="Courier New" w:hAnsi="Courier New" w:cs="Courier New"/>
          <w:noProof/>
          <w:sz w:val="28"/>
          <w:szCs w:val="28"/>
        </w:rPr>
        <w:drawing>
          <wp:inline distT="0" distB="0" distL="0" distR="0" wp14:anchorId="12C039B6" wp14:editId="7372C585">
            <wp:extent cx="2338584" cy="1512177"/>
            <wp:effectExtent l="0" t="0" r="5080" b="0"/>
            <wp:docPr id="14" name="Image 14" descr="C:\Users\Alain\Desktop\Lacan séminaires\Ressources\Lituratere1205_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ituratere1205_7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2923" cy="1514983"/>
                    </a:xfrm>
                    <a:prstGeom prst="rect">
                      <a:avLst/>
                    </a:prstGeom>
                    <a:noFill/>
                    <a:ln>
                      <a:noFill/>
                    </a:ln>
                  </pic:spPr>
                </pic:pic>
              </a:graphicData>
            </a:graphic>
          </wp:inline>
        </w:drawing>
      </w:r>
      <w:r w:rsidR="004D0C9F">
        <w:rPr>
          <w:rFonts w:ascii="Courier New" w:hAnsi="Courier New" w:cs="Courier New"/>
          <w:sz w:val="28"/>
          <w:szCs w:val="28"/>
        </w:rPr>
        <w:t xml:space="preserve">       </w:t>
      </w:r>
      <w:r w:rsidR="004D0C9F">
        <w:rPr>
          <w:rFonts w:ascii="Courier New" w:hAnsi="Courier New" w:cs="Courier New"/>
          <w:noProof/>
          <w:sz w:val="28"/>
          <w:szCs w:val="28"/>
        </w:rPr>
        <w:drawing>
          <wp:inline distT="0" distB="0" distL="0" distR="0" wp14:anchorId="250697A6" wp14:editId="08F48F27">
            <wp:extent cx="2115188" cy="2476500"/>
            <wp:effectExtent l="0" t="0" r="0" b="0"/>
            <wp:docPr id="8" name="Image 8" descr="C:\Users\Alain\Desktop\Lacan séminaires\Ressources\Lituratere1205_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ituratere1205_7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1837" cy="2484285"/>
                    </a:xfrm>
                    <a:prstGeom prst="rect">
                      <a:avLst/>
                    </a:prstGeom>
                    <a:noFill/>
                    <a:ln>
                      <a:noFill/>
                    </a:ln>
                  </pic:spPr>
                </pic:pic>
              </a:graphicData>
            </a:graphic>
          </wp:inline>
        </w:drawing>
      </w:r>
    </w:p>
    <w:p w:rsidR="00F12C49" w:rsidRDefault="00F12C49" w:rsidP="004D0C9F">
      <w:pPr>
        <w:suppressAutoHyphens w:val="0"/>
        <w:spacing w:after="200" w:line="276" w:lineRule="auto"/>
        <w:ind w:firstLine="708"/>
        <w:rPr>
          <w:rFonts w:ascii="Courier New" w:hAnsi="Courier New" w:cs="Courier New"/>
          <w:sz w:val="28"/>
          <w:szCs w:val="28"/>
        </w:rPr>
      </w:pPr>
    </w:p>
    <w:p w:rsidR="00F12C49" w:rsidRDefault="005105A6" w:rsidP="005105A6">
      <w:pPr>
        <w:suppressAutoHyphens w:val="0"/>
        <w:spacing w:after="200" w:line="276" w:lineRule="auto"/>
        <w:ind w:firstLine="708"/>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1695450" cy="793615"/>
            <wp:effectExtent l="0" t="0" r="0" b="6985"/>
            <wp:docPr id="2" name="Image 2" descr="C:\Users\Alain\Desktop\Lacan séminaires\Ressources\Lituratere1205_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ituratere1205_7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290" cy="795880"/>
                    </a:xfrm>
                    <a:prstGeom prst="rect">
                      <a:avLst/>
                    </a:prstGeom>
                    <a:noFill/>
                    <a:ln>
                      <a:noFill/>
                    </a:ln>
                  </pic:spPr>
                </pic:pic>
              </a:graphicData>
            </a:graphic>
          </wp:inline>
        </w:drawing>
      </w:r>
      <w:r>
        <w:rPr>
          <w:rFonts w:ascii="Courier New" w:hAnsi="Courier New" w:cs="Courier New"/>
          <w:sz w:val="28"/>
          <w:szCs w:val="28"/>
        </w:rPr>
        <w:t xml:space="preserve">  </w:t>
      </w:r>
      <w:r w:rsidR="00F12C49">
        <w:rPr>
          <w:rFonts w:ascii="Courier New" w:hAnsi="Courier New" w:cs="Courier New"/>
          <w:sz w:val="28"/>
          <w:szCs w:val="28"/>
        </w:rPr>
        <w:t xml:space="preserve"> </w:t>
      </w:r>
      <w:r w:rsidR="00F12C49">
        <w:rPr>
          <w:rFonts w:ascii="Courier New" w:hAnsi="Courier New" w:cs="Courier New"/>
          <w:noProof/>
          <w:sz w:val="28"/>
          <w:szCs w:val="28"/>
        </w:rPr>
        <w:drawing>
          <wp:inline distT="0" distB="0" distL="0" distR="0" wp14:anchorId="3A3BAD4E" wp14:editId="1E745996">
            <wp:extent cx="2632355" cy="2451044"/>
            <wp:effectExtent l="0" t="0" r="0" b="6985"/>
            <wp:docPr id="6" name="Image 6" descr="C:\Users\Alain\Desktop\Lacan séminaires\Ressources\Lituratere1205_71\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ituratere1205_71\13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064" cy="2452635"/>
                    </a:xfrm>
                    <a:prstGeom prst="rect">
                      <a:avLst/>
                    </a:prstGeom>
                    <a:noFill/>
                    <a:ln>
                      <a:noFill/>
                    </a:ln>
                  </pic:spPr>
                </pic:pic>
              </a:graphicData>
            </a:graphic>
          </wp:inline>
        </w:drawing>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lastRenderedPageBreak/>
        <w:t>Ce mot se légitime de l’</w:t>
      </w:r>
      <w:r w:rsidRPr="007A10D9">
        <w:rPr>
          <w:rFonts w:ascii="Times New Roman" w:hAnsi="Times New Roman"/>
          <w:i/>
          <w:szCs w:val="24"/>
        </w:rPr>
        <w:t>Ernout</w:t>
      </w:r>
      <w:r w:rsidRPr="007A10D9">
        <w:rPr>
          <w:rFonts w:ascii="Times New Roman" w:hAnsi="Times New Roman"/>
          <w:szCs w:val="24"/>
        </w:rPr>
        <w:t xml:space="preserve"> </w:t>
      </w:r>
      <w:r w:rsidRPr="007A10D9">
        <w:rPr>
          <w:rFonts w:ascii="Times New Roman" w:hAnsi="Times New Roman"/>
          <w:i/>
          <w:szCs w:val="24"/>
        </w:rPr>
        <w:t>et</w:t>
      </w:r>
      <w:r w:rsidRPr="007A10D9">
        <w:rPr>
          <w:rFonts w:ascii="Times New Roman" w:hAnsi="Times New Roman"/>
          <w:szCs w:val="24"/>
        </w:rPr>
        <w:t xml:space="preserve"> </w:t>
      </w:r>
      <w:r w:rsidRPr="007A10D9">
        <w:rPr>
          <w:rFonts w:ascii="Times New Roman" w:hAnsi="Times New Roman"/>
          <w:i/>
          <w:szCs w:val="24"/>
        </w:rPr>
        <w:t>Meillet</w:t>
      </w:r>
      <w:r w:rsidRPr="00AD6B3E">
        <w:rPr>
          <w:rFonts w:ascii="Courier New" w:hAnsi="Courier New" w:cs="Courier New"/>
          <w:sz w:val="28"/>
          <w:szCs w:val="28"/>
        </w:rPr>
        <w:t xml:space="preserve"> : </w:t>
      </w:r>
      <w:r w:rsidRPr="007A10D9">
        <w:rPr>
          <w:rFonts w:ascii="Times New Roman" w:hAnsi="Times New Roman"/>
          <w:i/>
          <w:szCs w:val="24"/>
        </w:rPr>
        <w:t>lino</w:t>
      </w:r>
      <w:r w:rsidRPr="007A10D9">
        <w:rPr>
          <w:rFonts w:ascii="Times New Roman" w:hAnsi="Times New Roman"/>
          <w:szCs w:val="24"/>
        </w:rPr>
        <w:t xml:space="preserve">, </w:t>
      </w:r>
      <w:proofErr w:type="spellStart"/>
      <w:r w:rsidRPr="007A10D9">
        <w:rPr>
          <w:rFonts w:ascii="Times New Roman" w:hAnsi="Times New Roman"/>
          <w:i/>
          <w:szCs w:val="24"/>
        </w:rPr>
        <w:t>litura</w:t>
      </w:r>
      <w:proofErr w:type="spellEnd"/>
      <w:r w:rsidRPr="007A10D9">
        <w:rPr>
          <w:rFonts w:ascii="Times New Roman" w:hAnsi="Times New Roman"/>
          <w:szCs w:val="24"/>
        </w:rPr>
        <w:t xml:space="preserve">, </w:t>
      </w:r>
      <w:proofErr w:type="spellStart"/>
      <w:r w:rsidRPr="007A10D9">
        <w:rPr>
          <w:rFonts w:ascii="Times New Roman" w:hAnsi="Times New Roman"/>
          <w:i/>
          <w:szCs w:val="24"/>
        </w:rPr>
        <w:t>liturarius</w:t>
      </w:r>
      <w:proofErr w:type="spellEnd"/>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Il m’est venu, pourtant, de ce jeu du mot dont </w:t>
      </w:r>
    </w:p>
    <w:p w:rsidR="008C3CD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il arrive qu’on fasse esprit : le contrepet revenant aux lèvres, le renversement à l’oreille.</w:t>
      </w:r>
      <w:r w:rsidR="008C3CDA">
        <w:rPr>
          <w:rFonts w:ascii="Courier New" w:hAnsi="Courier New" w:cs="Courier New"/>
          <w:sz w:val="28"/>
          <w:szCs w:val="28"/>
        </w:rPr>
        <w:t xml:space="preserve"> </w:t>
      </w:r>
      <w:r w:rsidRPr="00AD6B3E">
        <w:rPr>
          <w:rFonts w:ascii="Courier New" w:hAnsi="Courier New" w:cs="Courier New"/>
          <w:sz w:val="28"/>
          <w:szCs w:val="28"/>
        </w:rPr>
        <w:t xml:space="preserve">Ce </w:t>
      </w:r>
      <w:r w:rsidRPr="008C3CDA">
        <w:rPr>
          <w:rFonts w:ascii="Times New Roman" w:hAnsi="Times New Roman"/>
          <w:i/>
          <w:szCs w:val="24"/>
        </w:rPr>
        <w:t>dictionnaire</w:t>
      </w:r>
      <w:r w:rsidR="008C3CDA" w:rsidRPr="00E30AC6">
        <w:rPr>
          <w:rStyle w:val="Appelnotedebasdep"/>
          <w:rFonts w:ascii="Times New Roman" w:hAnsi="Times New Roman"/>
          <w:b/>
          <w:color w:val="C00000"/>
          <w:sz w:val="28"/>
          <w:szCs w:val="28"/>
        </w:rPr>
        <w:footnoteReference w:id="1"/>
      </w:r>
      <w:r w:rsidRPr="00AD6B3E">
        <w:rPr>
          <w:rFonts w:ascii="Courier New" w:hAnsi="Courier New" w:cs="Courier New"/>
          <w:sz w:val="28"/>
          <w:szCs w:val="28"/>
        </w:rPr>
        <w:t xml:space="preserve"> </w:t>
      </w:r>
    </w:p>
    <w:p w:rsidR="00E30AC6" w:rsidRDefault="00E16EA9" w:rsidP="008C3CDA">
      <w:pPr>
        <w:pStyle w:val="Sansinterligne"/>
        <w:ind w:firstLine="0"/>
        <w:jc w:val="left"/>
        <w:rPr>
          <w:rFonts w:ascii="Courier New" w:hAnsi="Courier New" w:cs="Courier New"/>
          <w:sz w:val="28"/>
          <w:szCs w:val="28"/>
        </w:rPr>
      </w:pPr>
      <w:r>
        <w:rPr>
          <w:rFonts w:ascii="Courier New" w:hAnsi="Courier New" w:cs="Courier New"/>
          <w:sz w:val="28"/>
          <w:szCs w:val="28"/>
        </w:rPr>
        <w:t xml:space="preserve">– </w:t>
      </w:r>
      <w:r w:rsidRPr="00D534F5">
        <w:rPr>
          <w:rFonts w:ascii="Courier New" w:hAnsi="Courier New" w:cs="Courier New"/>
          <w:i/>
          <w:szCs w:val="24"/>
        </w:rPr>
        <w:t>qu’on y aille</w:t>
      </w:r>
      <w:r>
        <w:rPr>
          <w:rFonts w:ascii="Courier New" w:hAnsi="Courier New" w:cs="Courier New"/>
          <w:sz w:val="28"/>
          <w:szCs w:val="28"/>
        </w:rPr>
        <w:t xml:space="preserve"> –</w:t>
      </w:r>
      <w:r w:rsidRPr="00AD6B3E">
        <w:rPr>
          <w:rFonts w:ascii="Courier New" w:hAnsi="Courier New" w:cs="Courier New"/>
          <w:sz w:val="28"/>
          <w:szCs w:val="28"/>
        </w:rPr>
        <w:t xml:space="preserve"> m’apporte auspices d’être fondé </w:t>
      </w:r>
    </w:p>
    <w:p w:rsidR="00E16EA9" w:rsidRDefault="00E16EA9" w:rsidP="008C3CDA">
      <w:pPr>
        <w:pStyle w:val="Sansinterligne"/>
        <w:ind w:firstLine="0"/>
        <w:jc w:val="left"/>
        <w:rPr>
          <w:rFonts w:ascii="Courier New" w:hAnsi="Courier New" w:cs="Courier New"/>
          <w:sz w:val="28"/>
          <w:szCs w:val="28"/>
        </w:rPr>
      </w:pPr>
      <w:r w:rsidRPr="00AD6B3E">
        <w:rPr>
          <w:rFonts w:ascii="Courier New" w:hAnsi="Courier New" w:cs="Courier New"/>
          <w:sz w:val="28"/>
          <w:szCs w:val="28"/>
        </w:rPr>
        <w:t>d’un départ que je prenais</w:t>
      </w:r>
      <w:r w:rsidR="008C3CDA">
        <w:rPr>
          <w:rFonts w:ascii="Courier New" w:hAnsi="Courier New" w:cs="Courier New"/>
          <w:sz w:val="28"/>
          <w:szCs w:val="28"/>
        </w:rPr>
        <w:t xml:space="preserve"> – </w:t>
      </w:r>
      <w:r w:rsidRPr="00E30AC6">
        <w:rPr>
          <w:rFonts w:ascii="Times New Roman" w:hAnsi="Times New Roman"/>
          <w:i/>
          <w:color w:val="0000CC"/>
          <w:szCs w:val="24"/>
        </w:rPr>
        <w:t>« partir »</w:t>
      </w:r>
      <w:r w:rsidR="008C3CDA" w:rsidRPr="00E30AC6">
        <w:rPr>
          <w:rFonts w:ascii="Times New Roman" w:hAnsi="Times New Roman"/>
          <w:i/>
          <w:color w:val="0000CC"/>
          <w:szCs w:val="24"/>
        </w:rPr>
        <w:t>,</w:t>
      </w:r>
      <w:r w:rsidRPr="00E30AC6">
        <w:rPr>
          <w:rFonts w:ascii="Times New Roman" w:hAnsi="Times New Roman"/>
          <w:i/>
          <w:color w:val="0000CC"/>
          <w:szCs w:val="24"/>
        </w:rPr>
        <w:t xml:space="preserve"> ici est « répartir »</w:t>
      </w:r>
      <w:r w:rsidR="008C3CDA">
        <w:rPr>
          <w:rFonts w:ascii="Times New Roman" w:hAnsi="Times New Roman"/>
          <w:i/>
          <w:szCs w:val="24"/>
        </w:rPr>
        <w:t xml:space="preserve"> </w:t>
      </w:r>
      <w:r w:rsidR="008C3CDA">
        <w:rPr>
          <w:rFonts w:ascii="Courier New" w:hAnsi="Courier New" w:cs="Courier New"/>
          <w:sz w:val="28"/>
          <w:szCs w:val="28"/>
        </w:rPr>
        <w:t>–</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de l’</w:t>
      </w:r>
      <w:r w:rsidRPr="004E0789">
        <w:rPr>
          <w:rFonts w:ascii="Times New Roman" w:hAnsi="Times New Roman"/>
          <w:i/>
          <w:color w:val="0000CC"/>
          <w:szCs w:val="24"/>
        </w:rPr>
        <w:t>équivoque</w:t>
      </w:r>
      <w:r w:rsidRPr="00AD6B3E">
        <w:rPr>
          <w:rFonts w:ascii="Courier New" w:hAnsi="Courier New" w:cs="Courier New"/>
          <w:sz w:val="28"/>
          <w:szCs w:val="28"/>
        </w:rPr>
        <w:t xml:space="preserve"> dont JOYCE</w:t>
      </w:r>
      <w:r>
        <w:rPr>
          <w:rFonts w:ascii="Courier New" w:hAnsi="Courier New" w:cs="Courier New"/>
          <w:sz w:val="28"/>
          <w:szCs w:val="28"/>
        </w:rPr>
        <w:t xml:space="preserve"> – </w:t>
      </w:r>
      <w:r w:rsidRPr="008C3CDA">
        <w:rPr>
          <w:rFonts w:ascii="Times New Roman" w:hAnsi="Times New Roman"/>
          <w:i/>
          <w:szCs w:val="24"/>
        </w:rPr>
        <w:t>James</w:t>
      </w:r>
      <w:r w:rsidRPr="004E0789">
        <w:rPr>
          <w:rFonts w:ascii="Courier New" w:hAnsi="Courier New" w:cs="Courier New"/>
          <w:i/>
          <w:szCs w:val="24"/>
        </w:rPr>
        <w:t xml:space="preserve"> JOYCE, dis–je</w:t>
      </w:r>
      <w:r>
        <w:rPr>
          <w:rFonts w:ascii="Courier New" w:hAnsi="Courier New" w:cs="Courier New"/>
          <w:sz w:val="28"/>
          <w:szCs w:val="28"/>
        </w:rPr>
        <w:t xml:space="preserve"> – </w:t>
      </w:r>
      <w:r w:rsidRPr="00AD6B3E">
        <w:rPr>
          <w:rFonts w:ascii="Courier New" w:hAnsi="Courier New" w:cs="Courier New"/>
          <w:sz w:val="28"/>
          <w:szCs w:val="28"/>
        </w:rPr>
        <w:t>glisse d’</w:t>
      </w:r>
      <w:r w:rsidRPr="004E0789">
        <w:rPr>
          <w:rFonts w:ascii="Times New Roman" w:hAnsi="Times New Roman"/>
          <w:i/>
          <w:szCs w:val="24"/>
        </w:rPr>
        <w:t xml:space="preserve">« a </w:t>
      </w:r>
      <w:proofErr w:type="spellStart"/>
      <w:r w:rsidRPr="004E0789">
        <w:rPr>
          <w:rFonts w:ascii="Times New Roman" w:hAnsi="Times New Roman"/>
          <w:i/>
          <w:szCs w:val="24"/>
        </w:rPr>
        <w:t>letter</w:t>
      </w:r>
      <w:proofErr w:type="spellEnd"/>
      <w:r w:rsidRPr="004E0789">
        <w:rPr>
          <w:rFonts w:ascii="Times New Roman" w:hAnsi="Times New Roman"/>
          <w:i/>
          <w:szCs w:val="24"/>
        </w:rPr>
        <w:t> »</w:t>
      </w:r>
      <w:r w:rsidRPr="004E0789">
        <w:rPr>
          <w:rFonts w:ascii="Courier New" w:hAnsi="Courier New" w:cs="Courier New"/>
          <w:szCs w:val="24"/>
        </w:rPr>
        <w:t xml:space="preserve"> à </w:t>
      </w:r>
      <w:r w:rsidRPr="004E0789">
        <w:rPr>
          <w:rFonts w:ascii="Times New Roman" w:hAnsi="Times New Roman"/>
          <w:i/>
          <w:szCs w:val="24"/>
        </w:rPr>
        <w:t xml:space="preserve">« a </w:t>
      </w:r>
      <w:proofErr w:type="spellStart"/>
      <w:r w:rsidRPr="004E0789">
        <w:rPr>
          <w:rFonts w:ascii="Times New Roman" w:hAnsi="Times New Roman"/>
          <w:i/>
          <w:szCs w:val="24"/>
        </w:rPr>
        <w:t>litter</w:t>
      </w:r>
      <w:proofErr w:type="spellEnd"/>
      <w:r w:rsidRPr="004E0789">
        <w:rPr>
          <w:rFonts w:ascii="Times New Roman" w:hAnsi="Times New Roman"/>
          <w:i/>
          <w:szCs w:val="24"/>
        </w:rPr>
        <w:t> »</w:t>
      </w:r>
      <w:r w:rsidRPr="00D534F5">
        <w:rPr>
          <w:rFonts w:ascii="Times New Roman" w:hAnsi="Times New Roman"/>
          <w:i/>
          <w:szCs w:val="24"/>
        </w:rPr>
        <w:t> </w:t>
      </w:r>
      <w:r w:rsidRPr="00D534F5">
        <w:rPr>
          <w:rFonts w:ascii="Courier New" w:hAnsi="Courier New" w:cs="Courier New"/>
          <w:szCs w:val="24"/>
        </w:rPr>
        <w:t>:</w:t>
      </w:r>
      <w:r w:rsidRPr="00AD6B3E">
        <w:rPr>
          <w:rFonts w:ascii="Courier New" w:hAnsi="Courier New" w:cs="Courier New"/>
          <w:sz w:val="28"/>
          <w:szCs w:val="28"/>
        </w:rPr>
        <w:t xml:space="preserve"> d’</w:t>
      </w:r>
      <w:r w:rsidRPr="00D534F5">
        <w:rPr>
          <w:rFonts w:ascii="Times New Roman" w:hAnsi="Times New Roman"/>
          <w:i/>
          <w:szCs w:val="24"/>
        </w:rPr>
        <w:t>une lettre</w:t>
      </w:r>
      <w:r w:rsidRPr="00AD6B3E">
        <w:rPr>
          <w:rFonts w:ascii="Courier New" w:hAnsi="Courier New" w:cs="Courier New"/>
          <w:sz w:val="28"/>
          <w:szCs w:val="28"/>
        </w:rPr>
        <w:t xml:space="preserve"> </w:t>
      </w:r>
      <w:r w:rsidRPr="00817E1C">
        <w:rPr>
          <w:rFonts w:ascii="Courier New" w:hAnsi="Courier New" w:cs="Courier New"/>
          <w:i/>
          <w:szCs w:val="24"/>
        </w:rPr>
        <w:t>– je traduis –</w:t>
      </w:r>
      <w:r w:rsidRPr="00AD6B3E">
        <w:rPr>
          <w:rFonts w:ascii="Courier New" w:hAnsi="Courier New" w:cs="Courier New"/>
          <w:sz w:val="28"/>
          <w:szCs w:val="28"/>
        </w:rPr>
        <w:t xml:space="preserve"> à </w:t>
      </w:r>
      <w:r w:rsidRPr="00D534F5">
        <w:rPr>
          <w:rFonts w:ascii="Times New Roman" w:hAnsi="Times New Roman"/>
          <w:i/>
          <w:szCs w:val="24"/>
        </w:rPr>
        <w:t>une ordure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8A53A8"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On se souvient qu’une </w:t>
      </w:r>
      <w:r w:rsidRPr="00817E1C">
        <w:rPr>
          <w:rFonts w:ascii="Times New Roman" w:hAnsi="Times New Roman"/>
          <w:i/>
          <w:szCs w:val="24"/>
        </w:rPr>
        <w:t>« messe</w:t>
      </w:r>
      <w:r w:rsidRPr="00817E1C">
        <w:rPr>
          <w:rFonts w:ascii="Times New Roman" w:hAnsi="Times New Roman"/>
          <w:i/>
          <w:sz w:val="16"/>
          <w:szCs w:val="16"/>
        </w:rPr>
        <w:t>–</w:t>
      </w:r>
      <w:r w:rsidRPr="00817E1C">
        <w:rPr>
          <w:rFonts w:ascii="Times New Roman" w:hAnsi="Times New Roman"/>
          <w:i/>
          <w:szCs w:val="24"/>
        </w:rPr>
        <w:t>haine »</w:t>
      </w:r>
      <w:r>
        <w:rPr>
          <w:rFonts w:ascii="Courier New" w:hAnsi="Courier New" w:cs="Courier New"/>
          <w:sz w:val="28"/>
          <w:szCs w:val="28"/>
        </w:rPr>
        <w:t>,</w:t>
      </w:r>
      <w:r w:rsidRPr="00AD6B3E">
        <w:rPr>
          <w:rFonts w:ascii="Courier New" w:hAnsi="Courier New" w:cs="Courier New"/>
          <w:sz w:val="28"/>
          <w:szCs w:val="28"/>
        </w:rPr>
        <w:t xml:space="preserve"> à lui vouloir du </w:t>
      </w:r>
      <w:r w:rsidRPr="00817E1C">
        <w:rPr>
          <w:rFonts w:ascii="Times New Roman" w:hAnsi="Times New Roman"/>
          <w:i/>
          <w:szCs w:val="24"/>
        </w:rPr>
        <w:t>bien</w:t>
      </w:r>
      <w:r w:rsidRPr="00AD6B3E">
        <w:rPr>
          <w:rFonts w:ascii="Courier New" w:hAnsi="Courier New" w:cs="Courier New"/>
          <w:sz w:val="28"/>
          <w:szCs w:val="28"/>
        </w:rPr>
        <w:t xml:space="preserve">, </w:t>
      </w:r>
      <w:r w:rsidRPr="008A53A8">
        <w:rPr>
          <w:rFonts w:ascii="Times New Roman" w:hAnsi="Times New Roman"/>
          <w:i/>
          <w:szCs w:val="24"/>
        </w:rPr>
        <w:t>lui offrait une psychanalyse</w:t>
      </w:r>
      <w:r w:rsidRPr="00AD6B3E">
        <w:rPr>
          <w:rFonts w:ascii="Courier New" w:hAnsi="Courier New" w:cs="Courier New"/>
          <w:sz w:val="28"/>
          <w:szCs w:val="28"/>
        </w:rPr>
        <w:t xml:space="preserve">, comme on ferait d’une douche. </w:t>
      </w:r>
    </w:p>
    <w:p w:rsidR="00D105F3"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Et de JUNG encore…</w:t>
      </w:r>
      <w:r w:rsidR="008A53A8">
        <w:rPr>
          <w:rFonts w:ascii="Courier New" w:hAnsi="Courier New" w:cs="Courier New"/>
          <w:sz w:val="28"/>
          <w:szCs w:val="28"/>
        </w:rPr>
        <w:t xml:space="preserve"> </w:t>
      </w:r>
      <w:r w:rsidRPr="00AD6B3E">
        <w:rPr>
          <w:rFonts w:ascii="Courier New" w:hAnsi="Courier New" w:cs="Courier New"/>
          <w:sz w:val="28"/>
          <w:szCs w:val="28"/>
        </w:rPr>
        <w:t>Au jeu</w:t>
      </w:r>
      <w:r w:rsidR="00E30AC6">
        <w:rPr>
          <w:rFonts w:ascii="Courier New" w:hAnsi="Courier New" w:cs="Courier New"/>
          <w:sz w:val="28"/>
          <w:szCs w:val="28"/>
        </w:rPr>
        <w:t xml:space="preserve"> </w:t>
      </w:r>
      <w:r w:rsidR="00E30AC6" w:rsidRPr="00E30AC6">
        <w:rPr>
          <w:rFonts w:cs="Courier New"/>
          <w:color w:val="C00000"/>
          <w:sz w:val="18"/>
          <w:szCs w:val="18"/>
        </w:rPr>
        <w:t>[witz]</w:t>
      </w:r>
      <w:r w:rsidRPr="00AD6B3E">
        <w:rPr>
          <w:rFonts w:ascii="Courier New" w:hAnsi="Courier New" w:cs="Courier New"/>
          <w:sz w:val="28"/>
          <w:szCs w:val="28"/>
        </w:rPr>
        <w:t xml:space="preserve"> que nous évoquons, </w:t>
      </w:r>
    </w:p>
    <w:p w:rsidR="00D105F3"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il n’y eût rien gagné, y allant tout droit </w:t>
      </w:r>
      <w:r w:rsidRPr="00817E1C">
        <w:rPr>
          <w:rFonts w:ascii="Courier New" w:hAnsi="Courier New" w:cs="Courier New"/>
          <w:i/>
          <w:szCs w:val="24"/>
        </w:rPr>
        <w:t>au mieux</w:t>
      </w:r>
      <w:r w:rsidRPr="00AD6B3E">
        <w:rPr>
          <w:rFonts w:ascii="Courier New" w:hAnsi="Courier New" w:cs="Courier New"/>
          <w:sz w:val="28"/>
          <w:szCs w:val="28"/>
        </w:rPr>
        <w:t xml:space="preser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 ce qu’on peut attendre de la psychanalyse </w:t>
      </w:r>
      <w:r w:rsidRPr="00D105F3">
        <w:rPr>
          <w:rFonts w:ascii="Courier New" w:hAnsi="Courier New" w:cs="Courier New"/>
          <w:i/>
          <w:szCs w:val="24"/>
        </w:rPr>
        <w:t>à sa fin</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À </w:t>
      </w:r>
      <w:hyperlink r:id="rId18" w:history="1">
        <w:r w:rsidRPr="002C30E1">
          <w:rPr>
            <w:rStyle w:val="Lienhypertexte"/>
            <w:rFonts w:ascii="Times New Roman" w:hAnsi="Times New Roman"/>
            <w:i/>
            <w:szCs w:val="24"/>
          </w:rPr>
          <w:t>faire litière de la lettre</w:t>
        </w:r>
      </w:hyperlink>
      <w:r w:rsidRPr="00AD6B3E">
        <w:rPr>
          <w:rFonts w:ascii="Courier New" w:hAnsi="Courier New" w:cs="Courier New"/>
          <w:sz w:val="28"/>
          <w:szCs w:val="28"/>
        </w:rPr>
        <w:t>, est</w:t>
      </w:r>
      <w:r>
        <w:rPr>
          <w:rFonts w:ascii="Courier New" w:hAnsi="Courier New" w:cs="Courier New"/>
          <w:sz w:val="28"/>
          <w:szCs w:val="28"/>
        </w:rPr>
        <w:t>–</w:t>
      </w:r>
      <w:r w:rsidRPr="00AD6B3E">
        <w:rPr>
          <w:rFonts w:ascii="Courier New" w:hAnsi="Courier New" w:cs="Courier New"/>
          <w:sz w:val="28"/>
          <w:szCs w:val="28"/>
        </w:rPr>
        <w:t>ce saint THOMAS</w:t>
      </w:r>
      <w:r w:rsidRPr="003911D3">
        <w:rPr>
          <w:rStyle w:val="Appelnotedebasdep"/>
          <w:rFonts w:ascii="Times New Roman" w:hAnsi="Times New Roman"/>
          <w:b/>
          <w:color w:val="C00000"/>
          <w:sz w:val="28"/>
          <w:szCs w:val="28"/>
        </w:rPr>
        <w:footnoteReference w:id="2"/>
      </w:r>
      <w:r w:rsidRPr="00AD6B3E">
        <w:rPr>
          <w:rFonts w:ascii="Courier New" w:hAnsi="Courier New" w:cs="Courier New"/>
          <w:sz w:val="28"/>
          <w:szCs w:val="28"/>
        </w:rPr>
        <w:t xml:space="preserve"> encore qui lui revient, comme l’œuvre en témoigne tout de son long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Ou bien la psychanalyse atteste</w:t>
      </w:r>
      <w:r>
        <w:rPr>
          <w:rFonts w:ascii="Courier New" w:hAnsi="Courier New" w:cs="Courier New"/>
          <w:sz w:val="28"/>
          <w:szCs w:val="28"/>
        </w:rPr>
        <w:t>–</w:t>
      </w:r>
      <w:r w:rsidRPr="00AD6B3E">
        <w:rPr>
          <w:rFonts w:ascii="Courier New" w:hAnsi="Courier New" w:cs="Courier New"/>
          <w:sz w:val="28"/>
          <w:szCs w:val="28"/>
        </w:rPr>
        <w:t>t</w:t>
      </w:r>
      <w:r>
        <w:rPr>
          <w:rFonts w:ascii="Courier New" w:hAnsi="Courier New" w:cs="Courier New"/>
          <w:sz w:val="28"/>
          <w:szCs w:val="28"/>
        </w:rPr>
        <w:t>–</w:t>
      </w:r>
      <w:r w:rsidRPr="00AD6B3E">
        <w:rPr>
          <w:rFonts w:ascii="Courier New" w:hAnsi="Courier New" w:cs="Courier New"/>
          <w:sz w:val="28"/>
          <w:szCs w:val="28"/>
        </w:rPr>
        <w:t xml:space="preserve">elle là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sa convergence avec ce que notre époque accuse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du débridement du </w:t>
      </w:r>
      <w:r w:rsidRPr="00F5422D">
        <w:rPr>
          <w:rFonts w:ascii="Times New Roman" w:hAnsi="Times New Roman"/>
          <w:i/>
          <w:szCs w:val="24"/>
        </w:rPr>
        <w:t>lien antique</w:t>
      </w:r>
      <w:r>
        <w:rPr>
          <w:rFonts w:ascii="Courier New" w:hAnsi="Courier New" w:cs="Courier New"/>
          <w:sz w:val="28"/>
          <w:szCs w:val="28"/>
        </w:rPr>
        <w:t xml:space="preserve"> </w:t>
      </w:r>
      <w:r w:rsidRPr="007D3602">
        <w:rPr>
          <w:rFonts w:cs="Courier New"/>
          <w:color w:val="C00000"/>
          <w:sz w:val="18"/>
          <w:szCs w:val="18"/>
        </w:rPr>
        <w:t>[discours du maître]</w:t>
      </w:r>
      <w:r w:rsidRPr="00AD6B3E">
        <w:rPr>
          <w:rFonts w:ascii="Courier New" w:hAnsi="Courier New" w:cs="Courier New"/>
          <w:sz w:val="28"/>
          <w:szCs w:val="28"/>
        </w:rPr>
        <w:t xml:space="preser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dont se contient la pollution dans </w:t>
      </w:r>
      <w:r w:rsidRPr="00F5422D">
        <w:rPr>
          <w:rFonts w:ascii="Times New Roman" w:hAnsi="Times New Roman"/>
          <w:i/>
          <w:szCs w:val="24"/>
        </w:rPr>
        <w:t>la culture</w:t>
      </w:r>
      <w:r>
        <w:rPr>
          <w:rFonts w:ascii="Courier New" w:hAnsi="Courier New" w:cs="Courier New"/>
          <w:sz w:val="28"/>
          <w:szCs w:val="28"/>
        </w:rPr>
        <w:t xml:space="preserve"> </w:t>
      </w:r>
      <w:r w:rsidRPr="007D3602">
        <w:rPr>
          <w:rFonts w:cs="Courier New"/>
          <w:color w:val="C00000"/>
          <w:sz w:val="18"/>
          <w:szCs w:val="18"/>
        </w:rPr>
        <w:t>[discours u</w:t>
      </w:r>
      <w:r>
        <w:rPr>
          <w:rFonts w:cs="Courier New"/>
          <w:color w:val="C00000"/>
          <w:sz w:val="18"/>
          <w:szCs w:val="18"/>
        </w:rPr>
        <w:t>niversitaire</w:t>
      </w:r>
      <w:r w:rsidRPr="007D3602">
        <w:rPr>
          <w:rFonts w:cs="Courier New"/>
          <w:color w:val="C00000"/>
          <w:sz w:val="18"/>
          <w:szCs w:val="18"/>
        </w:rPr>
        <w:t>]</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J’avais brodé là</w:t>
      </w:r>
      <w:r>
        <w:rPr>
          <w:rFonts w:ascii="Courier New" w:hAnsi="Courier New" w:cs="Courier New"/>
          <w:sz w:val="28"/>
          <w:szCs w:val="28"/>
        </w:rPr>
        <w:t>–</w:t>
      </w:r>
      <w:r w:rsidRPr="00AD6B3E">
        <w:rPr>
          <w:rFonts w:ascii="Courier New" w:hAnsi="Courier New" w:cs="Courier New"/>
          <w:sz w:val="28"/>
          <w:szCs w:val="28"/>
        </w:rPr>
        <w:t xml:space="preserve">dessus, comme par hasard un peu avant le </w:t>
      </w:r>
      <w:r w:rsidRPr="005E7025">
        <w:rPr>
          <w:rFonts w:cs="Courier New"/>
          <w:szCs w:val="24"/>
        </w:rPr>
        <w:t>Mai</w:t>
      </w:r>
      <w:r w:rsidRPr="00AD6B3E">
        <w:rPr>
          <w:rFonts w:ascii="Courier New" w:hAnsi="Courier New" w:cs="Courier New"/>
          <w:sz w:val="28"/>
          <w:szCs w:val="28"/>
        </w:rPr>
        <w:t xml:space="preserve"> de </w:t>
      </w:r>
      <w:r w:rsidRPr="00951C1B">
        <w:rPr>
          <w:rFonts w:cs="Courier New"/>
          <w:szCs w:val="24"/>
        </w:rPr>
        <w:t>68</w:t>
      </w:r>
      <w:r w:rsidRPr="00AD6B3E">
        <w:rPr>
          <w:rFonts w:ascii="Courier New" w:hAnsi="Courier New" w:cs="Courier New"/>
          <w:sz w:val="28"/>
          <w:szCs w:val="28"/>
        </w:rPr>
        <w:t xml:space="preserve">, pour ne pas faire défaut au </w:t>
      </w:r>
      <w:r w:rsidRPr="00F5422D">
        <w:rPr>
          <w:rFonts w:ascii="Times New Roman" w:hAnsi="Times New Roman"/>
          <w:i/>
          <w:szCs w:val="24"/>
        </w:rPr>
        <w:t>paumé</w:t>
      </w:r>
      <w:r w:rsidRPr="00F5422D">
        <w:rPr>
          <w:rStyle w:val="Appelnotedebasdep"/>
          <w:rFonts w:ascii="Times New Roman" w:hAnsi="Times New Roman"/>
          <w:b/>
          <w:color w:val="C00000"/>
          <w:sz w:val="28"/>
          <w:szCs w:val="28"/>
        </w:rPr>
        <w:footnoteReference w:id="3"/>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de ces affluences que je déplace où je fais visite maintenant</w:t>
      </w:r>
      <w:r>
        <w:rPr>
          <w:rFonts w:ascii="Courier New" w:hAnsi="Courier New" w:cs="Courier New"/>
          <w:sz w:val="28"/>
          <w:szCs w:val="28"/>
        </w:rPr>
        <w:t xml:space="preserve"> –</w:t>
      </w:r>
      <w:r w:rsidRPr="00AD6B3E">
        <w:rPr>
          <w:rFonts w:ascii="Courier New" w:hAnsi="Courier New" w:cs="Courier New"/>
          <w:sz w:val="28"/>
          <w:szCs w:val="28"/>
        </w:rPr>
        <w:t xml:space="preserve"> à Bordeaux ce jour</w:t>
      </w:r>
      <w:r>
        <w:rPr>
          <w:rFonts w:ascii="Courier New" w:hAnsi="Courier New" w:cs="Courier New"/>
          <w:sz w:val="28"/>
          <w:szCs w:val="28"/>
        </w:rPr>
        <w:t>–</w:t>
      </w:r>
      <w:r w:rsidRPr="00AD6B3E">
        <w:rPr>
          <w:rFonts w:ascii="Courier New" w:hAnsi="Courier New" w:cs="Courier New"/>
          <w:sz w:val="28"/>
          <w:szCs w:val="28"/>
        </w:rPr>
        <w:t>là</w:t>
      </w:r>
      <w:r>
        <w:rPr>
          <w:rFonts w:ascii="Courier New" w:hAnsi="Courier New" w:cs="Courier New"/>
          <w:sz w:val="28"/>
          <w:szCs w:val="28"/>
        </w:rPr>
        <w:t> :</w:t>
      </w:r>
      <w:r w:rsidRPr="00AD6B3E">
        <w:rPr>
          <w:rFonts w:ascii="Courier New" w:hAnsi="Courier New" w:cs="Courier New"/>
          <w:sz w:val="28"/>
          <w:szCs w:val="28"/>
        </w:rPr>
        <w:t xml:space="preserve"> </w:t>
      </w:r>
    </w:p>
    <w:p w:rsidR="0004616D" w:rsidRDefault="00E16EA9" w:rsidP="00E16EA9">
      <w:pPr>
        <w:rPr>
          <w:rFonts w:ascii="Courier New" w:hAnsi="Courier New"/>
          <w:sz w:val="28"/>
          <w:szCs w:val="28"/>
        </w:rPr>
      </w:pPr>
      <w:r w:rsidRPr="002C30E1">
        <w:rPr>
          <w:rFonts w:ascii="Courier New" w:hAnsi="Courier New"/>
          <w:sz w:val="28"/>
          <w:szCs w:val="28"/>
        </w:rPr>
        <w:t>« </w:t>
      </w:r>
      <w:r w:rsidRPr="00951C1B">
        <w:rPr>
          <w:rFonts w:ascii="Times New Roman" w:hAnsi="Times New Roman"/>
          <w:i/>
        </w:rPr>
        <w:t>La civilisation</w:t>
      </w:r>
      <w:r w:rsidR="008A53A8">
        <w:rPr>
          <w:rFonts w:ascii="Times New Roman" w:hAnsi="Times New Roman"/>
          <w:i/>
        </w:rPr>
        <w:t xml:space="preserve"> </w:t>
      </w:r>
      <w:r w:rsidR="008A53A8" w:rsidRPr="007D3602">
        <w:rPr>
          <w:rFonts w:cs="Courier New"/>
          <w:color w:val="C00000"/>
          <w:sz w:val="18"/>
          <w:szCs w:val="18"/>
        </w:rPr>
        <w:t>[discours du maître]</w:t>
      </w:r>
      <w:r>
        <w:rPr>
          <w:rFonts w:ascii="Courier New" w:hAnsi="Courier New"/>
          <w:sz w:val="28"/>
          <w:szCs w:val="28"/>
        </w:rPr>
        <w:t xml:space="preserve"> </w:t>
      </w:r>
      <w:r w:rsidRPr="002C30E1">
        <w:rPr>
          <w:sz w:val="20"/>
        </w:rPr>
        <w:t>– y rappelai</w:t>
      </w:r>
      <w:r w:rsidRPr="002C30E1">
        <w:rPr>
          <w:sz w:val="16"/>
          <w:szCs w:val="16"/>
        </w:rPr>
        <w:t>–</w:t>
      </w:r>
      <w:r w:rsidRPr="002C30E1">
        <w:rPr>
          <w:sz w:val="20"/>
        </w:rPr>
        <w:t>je en prémisse –</w:t>
      </w:r>
      <w:r w:rsidRPr="00AD6B3E">
        <w:rPr>
          <w:rFonts w:ascii="Courier New" w:hAnsi="Courier New"/>
          <w:sz w:val="28"/>
          <w:szCs w:val="28"/>
        </w:rPr>
        <w:t xml:space="preserve"> </w:t>
      </w:r>
      <w:r w:rsidRPr="00951C1B">
        <w:rPr>
          <w:rFonts w:ascii="Times New Roman" w:hAnsi="Times New Roman"/>
          <w:i/>
        </w:rPr>
        <w:t xml:space="preserve">c’est </w:t>
      </w:r>
      <w:r w:rsidRPr="008A53A8">
        <w:rPr>
          <w:rFonts w:ascii="Times New Roman" w:hAnsi="Times New Roman"/>
          <w:i/>
          <w:color w:val="0000CC"/>
        </w:rPr>
        <w:t>l’égout</w:t>
      </w:r>
      <w:r w:rsidRPr="00AD6B3E">
        <w:rPr>
          <w:rFonts w:ascii="Courier New" w:hAnsi="Courier New"/>
          <w:sz w:val="28"/>
          <w:szCs w:val="28"/>
        </w:rPr>
        <w:t>.</w:t>
      </w:r>
      <w:r w:rsidR="008A53A8" w:rsidRPr="008A53A8">
        <w:rPr>
          <w:rFonts w:cs="Courier New"/>
          <w:color w:val="C00000"/>
          <w:sz w:val="18"/>
          <w:szCs w:val="18"/>
        </w:rPr>
        <w:t xml:space="preserve"> </w:t>
      </w:r>
      <w:r w:rsidR="008A53A8" w:rsidRPr="007D3602">
        <w:rPr>
          <w:rFonts w:cs="Courier New"/>
          <w:color w:val="C00000"/>
          <w:sz w:val="18"/>
          <w:szCs w:val="18"/>
        </w:rPr>
        <w:t>[</w:t>
      </w:r>
      <w:r w:rsidR="008A53A8" w:rsidRPr="008A53A8">
        <w:rPr>
          <w:rFonts w:cs="Courier New"/>
          <w:i/>
          <w:color w:val="0000CC"/>
          <w:sz w:val="18"/>
          <w:szCs w:val="18"/>
        </w:rPr>
        <w:t>(a)</w:t>
      </w:r>
      <w:r w:rsidR="008A53A8">
        <w:rPr>
          <w:rFonts w:cs="Courier New"/>
          <w:i/>
          <w:color w:val="0000CC"/>
          <w:sz w:val="18"/>
          <w:szCs w:val="18"/>
        </w:rPr>
        <w:t xml:space="preserve"> </w:t>
      </w:r>
      <w:r w:rsidR="008A53A8">
        <w:rPr>
          <w:rFonts w:cs="Courier New"/>
          <w:color w:val="C00000"/>
          <w:sz w:val="18"/>
          <w:szCs w:val="18"/>
        </w:rPr>
        <w:t>comme produit</w:t>
      </w:r>
      <w:r w:rsidR="008A53A8" w:rsidRPr="007D3602">
        <w:rPr>
          <w:rFonts w:cs="Courier New"/>
          <w:color w:val="C00000"/>
          <w:sz w:val="18"/>
          <w:szCs w:val="18"/>
        </w:rPr>
        <w:t>]</w:t>
      </w:r>
      <w:r>
        <w:rPr>
          <w:rFonts w:ascii="Courier New" w:hAnsi="Courier New"/>
          <w:sz w:val="28"/>
          <w:szCs w:val="28"/>
        </w:rPr>
        <w:t> »</w:t>
      </w:r>
    </w:p>
    <w:p w:rsidR="00E16EA9" w:rsidRDefault="00E16EA9" w:rsidP="00E16EA9"/>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Il faut dire sans doute que j’étais las de </w:t>
      </w:r>
      <w:r w:rsidRPr="008A53A8">
        <w:rPr>
          <w:rFonts w:ascii="Times New Roman" w:hAnsi="Times New Roman"/>
          <w:i/>
          <w:color w:val="0000CC"/>
          <w:szCs w:val="24"/>
        </w:rPr>
        <w:t>la poubelle</w:t>
      </w:r>
      <w:r w:rsidRPr="007D6066">
        <w:rPr>
          <w:rStyle w:val="Appelnotedebasdep"/>
          <w:rFonts w:ascii="Times New Roman" w:hAnsi="Times New Roman"/>
          <w:b/>
          <w:color w:val="C00000"/>
          <w:sz w:val="28"/>
          <w:szCs w:val="28"/>
        </w:rPr>
        <w:footnoteReference w:id="4"/>
      </w:r>
      <w:r w:rsidRPr="00AD6B3E">
        <w:rPr>
          <w:rFonts w:ascii="Courier New" w:hAnsi="Courier New" w:cs="Courier New"/>
          <w:sz w:val="28"/>
          <w:szCs w:val="28"/>
        </w:rPr>
        <w:t xml:space="preser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à laquelle j’ai rivé mon sort. On sait que je ne suis pas seul à</w:t>
      </w:r>
      <w:r>
        <w:rPr>
          <w:rFonts w:ascii="Courier New" w:hAnsi="Courier New" w:cs="Courier New"/>
          <w:sz w:val="28"/>
          <w:szCs w:val="28"/>
        </w:rPr>
        <w:t xml:space="preserve"> –</w:t>
      </w:r>
      <w:r w:rsidRPr="00AD6B3E">
        <w:rPr>
          <w:rFonts w:ascii="Courier New" w:hAnsi="Courier New" w:cs="Courier New"/>
          <w:sz w:val="28"/>
          <w:szCs w:val="28"/>
        </w:rPr>
        <w:t xml:space="preserve"> </w:t>
      </w:r>
      <w:r w:rsidRPr="00951C1B">
        <w:rPr>
          <w:rFonts w:ascii="Courier New" w:hAnsi="Courier New" w:cs="Courier New"/>
          <w:i/>
          <w:szCs w:val="24"/>
        </w:rPr>
        <w:t>pour partage</w:t>
      </w:r>
      <w:r>
        <w:rPr>
          <w:rFonts w:ascii="Courier New" w:hAnsi="Courier New" w:cs="Courier New"/>
          <w:sz w:val="28"/>
          <w:szCs w:val="28"/>
        </w:rPr>
        <w:t xml:space="preserve"> –</w:t>
      </w:r>
      <w:r w:rsidRPr="00AD6B3E">
        <w:rPr>
          <w:rFonts w:ascii="Courier New" w:hAnsi="Courier New" w:cs="Courier New"/>
          <w:sz w:val="28"/>
          <w:szCs w:val="28"/>
        </w:rPr>
        <w:t xml:space="preserve"> l’avouer.</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951C1B">
        <w:rPr>
          <w:rFonts w:ascii="Times New Roman" w:hAnsi="Times New Roman"/>
          <w:i/>
          <w:szCs w:val="24"/>
        </w:rPr>
        <w:t>L’</w:t>
      </w:r>
      <w:proofErr w:type="spellStart"/>
      <w:r w:rsidRPr="00951C1B">
        <w:rPr>
          <w:rFonts w:ascii="Times New Roman" w:hAnsi="Times New Roman"/>
          <w:i/>
          <w:szCs w:val="24"/>
        </w:rPr>
        <w:t>avouer</w:t>
      </w:r>
      <w:proofErr w:type="spellEnd"/>
      <w:r w:rsidRPr="00AD6B3E">
        <w:rPr>
          <w:rFonts w:ascii="Courier New" w:hAnsi="Courier New" w:cs="Courier New"/>
          <w:sz w:val="28"/>
          <w:szCs w:val="28"/>
        </w:rPr>
        <w:t xml:space="preserve"> ou</w:t>
      </w:r>
      <w:r>
        <w:rPr>
          <w:rFonts w:ascii="Courier New" w:hAnsi="Courier New" w:cs="Courier New"/>
          <w:sz w:val="28"/>
          <w:szCs w:val="28"/>
        </w:rPr>
        <w:t xml:space="preserve"> –</w:t>
      </w:r>
      <w:r w:rsidRPr="00AD6B3E">
        <w:rPr>
          <w:rFonts w:ascii="Courier New" w:hAnsi="Courier New" w:cs="Courier New"/>
          <w:sz w:val="28"/>
          <w:szCs w:val="28"/>
        </w:rPr>
        <w:t xml:space="preserve"> </w:t>
      </w:r>
      <w:r w:rsidRPr="00951C1B">
        <w:rPr>
          <w:rFonts w:ascii="Courier New" w:hAnsi="Courier New" w:cs="Courier New"/>
          <w:i/>
          <w:szCs w:val="24"/>
        </w:rPr>
        <w:t>prononcé à l’ancienne</w:t>
      </w:r>
      <w:r>
        <w:rPr>
          <w:rFonts w:ascii="Courier New" w:hAnsi="Courier New" w:cs="Courier New"/>
          <w:sz w:val="28"/>
          <w:szCs w:val="28"/>
        </w:rPr>
        <w:t xml:space="preserve"> –</w:t>
      </w:r>
      <w:r w:rsidRPr="00AD6B3E">
        <w:rPr>
          <w:rFonts w:ascii="Courier New" w:hAnsi="Courier New" w:cs="Courier New"/>
          <w:sz w:val="28"/>
          <w:szCs w:val="28"/>
        </w:rPr>
        <w:t xml:space="preserve"> </w:t>
      </w:r>
      <w:r>
        <w:rPr>
          <w:rFonts w:ascii="Courier New" w:hAnsi="Courier New" w:cs="Courier New"/>
          <w:sz w:val="28"/>
          <w:szCs w:val="28"/>
        </w:rPr>
        <w:t>« </w:t>
      </w:r>
      <w:r w:rsidRPr="00951C1B">
        <w:rPr>
          <w:rFonts w:ascii="Times New Roman" w:hAnsi="Times New Roman"/>
          <w:i/>
          <w:szCs w:val="24"/>
        </w:rPr>
        <w:t>l’avoir</w:t>
      </w:r>
      <w:r>
        <w:rPr>
          <w:rFonts w:ascii="Courier New" w:hAnsi="Courier New" w:cs="Courier New"/>
          <w:sz w:val="28"/>
          <w:szCs w:val="28"/>
        </w:rPr>
        <w:t> »</w:t>
      </w:r>
      <w:r w:rsidRPr="00AD6B3E">
        <w:rPr>
          <w:rFonts w:ascii="Courier New" w:hAnsi="Courier New" w:cs="Courier New"/>
          <w:sz w:val="28"/>
          <w:szCs w:val="28"/>
        </w:rPr>
        <w:t xml:space="preserve"> dont BECKETT fait </w:t>
      </w:r>
      <w:r w:rsidRPr="00EB7B76">
        <w:rPr>
          <w:rFonts w:ascii="Times New Roman" w:hAnsi="Times New Roman"/>
          <w:i/>
          <w:szCs w:val="24"/>
        </w:rPr>
        <w:t>balance</w:t>
      </w:r>
      <w:r w:rsidRPr="00AD6B3E">
        <w:rPr>
          <w:rFonts w:ascii="Courier New" w:hAnsi="Courier New" w:cs="Courier New"/>
          <w:sz w:val="28"/>
          <w:szCs w:val="28"/>
        </w:rPr>
        <w:t xml:space="preserve"> au </w:t>
      </w:r>
      <w:r>
        <w:rPr>
          <w:rFonts w:ascii="Courier New" w:hAnsi="Courier New" w:cs="Courier New"/>
          <w:sz w:val="28"/>
          <w:szCs w:val="28"/>
        </w:rPr>
        <w:t>« </w:t>
      </w:r>
      <w:r w:rsidRPr="00951C1B">
        <w:rPr>
          <w:rFonts w:ascii="Times New Roman" w:hAnsi="Times New Roman"/>
          <w:i/>
          <w:szCs w:val="24"/>
        </w:rPr>
        <w:t>doit</w:t>
      </w:r>
      <w:r>
        <w:rPr>
          <w:rFonts w:ascii="Courier New" w:hAnsi="Courier New" w:cs="Courier New"/>
          <w:sz w:val="28"/>
          <w:szCs w:val="28"/>
        </w:rPr>
        <w:t> »</w:t>
      </w:r>
      <w:r w:rsidRPr="00AD6B3E">
        <w:rPr>
          <w:rFonts w:ascii="Courier New" w:hAnsi="Courier New" w:cs="Courier New"/>
          <w:sz w:val="28"/>
          <w:szCs w:val="28"/>
        </w:rPr>
        <w:t xml:space="preserve"> </w:t>
      </w:r>
      <w:r w:rsidRPr="00951C1B">
        <w:rPr>
          <w:rFonts w:ascii="Times New Roman" w:hAnsi="Times New Roman"/>
          <w:i/>
          <w:szCs w:val="24"/>
        </w:rPr>
        <w:t xml:space="preserve">qui fait </w:t>
      </w:r>
      <w:r w:rsidRPr="001A62C0">
        <w:rPr>
          <w:rFonts w:ascii="Times New Roman" w:hAnsi="Times New Roman"/>
          <w:i/>
          <w:color w:val="0000CC"/>
          <w:szCs w:val="24"/>
        </w:rPr>
        <w:t>déchet de notre être</w:t>
      </w:r>
      <w:r w:rsidRPr="00AD6B3E">
        <w:rPr>
          <w:rFonts w:ascii="Courier New" w:hAnsi="Courier New" w:cs="Courier New"/>
          <w:sz w:val="28"/>
          <w:szCs w:val="28"/>
        </w:rPr>
        <w:t xml:space="preserve">, sauve l’honneur de la littérature, et me relève du privilège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que je croirais tenir de ma place</w:t>
      </w:r>
      <w:r w:rsidR="00A40E21">
        <w:rPr>
          <w:rFonts w:ascii="Courier New" w:hAnsi="Courier New" w:cs="Courier New"/>
          <w:sz w:val="28"/>
          <w:szCs w:val="28"/>
        </w:rPr>
        <w:t xml:space="preserve"> </w:t>
      </w:r>
      <w:r w:rsidR="00A40E21" w:rsidRPr="00A40E21">
        <w:rPr>
          <w:rFonts w:cs="Courier New"/>
          <w:color w:val="C00000"/>
          <w:sz w:val="18"/>
          <w:szCs w:val="18"/>
        </w:rPr>
        <w:t>[sujet</w:t>
      </w:r>
      <w:r w:rsidR="00A40E21">
        <w:rPr>
          <w:rFonts w:cs="Courier New"/>
          <w:color w:val="C00000"/>
          <w:sz w:val="18"/>
          <w:szCs w:val="18"/>
        </w:rPr>
        <w:t xml:space="preserve"> supposé savoir</w:t>
      </w:r>
      <w:r w:rsidR="00A40E21" w:rsidRPr="00A40E21">
        <w:rPr>
          <w:rFonts w:cs="Courier New"/>
          <w:color w:val="C00000"/>
          <w:sz w:val="18"/>
          <w:szCs w:val="18"/>
        </w:rPr>
        <w:t>]</w:t>
      </w:r>
      <w:r w:rsidRPr="00AD6B3E">
        <w:rPr>
          <w:rFonts w:ascii="Courier New" w:hAnsi="Courier New" w:cs="Courier New"/>
          <w:sz w:val="28"/>
          <w:szCs w:val="28"/>
        </w:rPr>
        <w:t>.</w:t>
      </w:r>
    </w:p>
    <w:p w:rsidR="00F83AEB" w:rsidRDefault="00F83AEB"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La question est de savoir si ce dont les manuels semblent faire étal</w:t>
      </w:r>
      <w:r>
        <w:rPr>
          <w:rFonts w:ascii="Courier New" w:hAnsi="Courier New" w:cs="Courier New"/>
          <w:sz w:val="28"/>
          <w:szCs w:val="28"/>
        </w:rPr>
        <w:t>…</w:t>
      </w:r>
    </w:p>
    <w:p w:rsidR="00E16EA9" w:rsidRPr="007D3602" w:rsidRDefault="00E16EA9" w:rsidP="00E16EA9">
      <w:pPr>
        <w:pStyle w:val="Sansinterligne"/>
        <w:ind w:firstLine="708"/>
        <w:jc w:val="left"/>
        <w:rPr>
          <w:rFonts w:ascii="Courier New" w:hAnsi="Courier New" w:cs="Courier New"/>
          <w:i/>
          <w:szCs w:val="24"/>
        </w:rPr>
      </w:pPr>
      <w:r w:rsidRPr="007D3602">
        <w:rPr>
          <w:rFonts w:ascii="Courier New" w:hAnsi="Courier New" w:cs="Courier New"/>
          <w:i/>
          <w:szCs w:val="24"/>
        </w:rPr>
        <w:t>soit que la littérature soit accommodation des restes</w:t>
      </w:r>
    </w:p>
    <w:p w:rsidR="00E16EA9"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est affaire de </w:t>
      </w:r>
      <w:hyperlink r:id="rId19" w:history="1">
        <w:r w:rsidRPr="00863D90">
          <w:rPr>
            <w:rStyle w:val="Lienhypertexte"/>
            <w:rFonts w:ascii="Times New Roman" w:hAnsi="Times New Roman"/>
            <w:i/>
            <w:szCs w:val="24"/>
          </w:rPr>
          <w:t>collocation</w:t>
        </w:r>
      </w:hyperlink>
      <w:r w:rsidRPr="00AD6B3E">
        <w:rPr>
          <w:rFonts w:ascii="Courier New" w:hAnsi="Courier New" w:cs="Courier New"/>
          <w:sz w:val="28"/>
          <w:szCs w:val="28"/>
        </w:rPr>
        <w:t xml:space="preserve"> </w:t>
      </w:r>
      <w:r w:rsidRPr="00863D90">
        <w:rPr>
          <w:rFonts w:cs="Courier New"/>
          <w:color w:val="C00000"/>
          <w:sz w:val="18"/>
          <w:szCs w:val="18"/>
        </w:rPr>
        <w:t>[sens juridique]</w:t>
      </w:r>
      <w:r>
        <w:rPr>
          <w:rFonts w:ascii="Courier New" w:hAnsi="Courier New" w:cs="Courier New"/>
          <w:sz w:val="28"/>
          <w:szCs w:val="28"/>
        </w:rPr>
        <w:t xml:space="preserve"> </w:t>
      </w:r>
      <w:r w:rsidRPr="00AD6B3E">
        <w:rPr>
          <w:rFonts w:ascii="Courier New" w:hAnsi="Courier New" w:cs="Courier New"/>
          <w:sz w:val="28"/>
          <w:szCs w:val="28"/>
        </w:rPr>
        <w:t xml:space="preserve">dans l’écrit </w:t>
      </w:r>
    </w:p>
    <w:p w:rsidR="00F83AEB"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de ce qui d’abord serait</w:t>
      </w:r>
      <w:r>
        <w:rPr>
          <w:rFonts w:ascii="Courier New" w:hAnsi="Courier New" w:cs="Courier New"/>
          <w:sz w:val="28"/>
          <w:szCs w:val="28"/>
        </w:rPr>
        <w:t> :</w:t>
      </w:r>
    </w:p>
    <w:p w:rsidR="00F83AEB"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 </w:t>
      </w:r>
    </w:p>
    <w:p w:rsidR="00F83AEB" w:rsidRPr="00F83AEB" w:rsidRDefault="00E16EA9" w:rsidP="00F83AEB">
      <w:pPr>
        <w:pStyle w:val="Sansinterligne"/>
        <w:numPr>
          <w:ilvl w:val="0"/>
          <w:numId w:val="2"/>
        </w:numPr>
        <w:jc w:val="left"/>
        <w:rPr>
          <w:rFonts w:ascii="Courier New" w:hAnsi="Courier New" w:cs="Courier New"/>
          <w:sz w:val="28"/>
          <w:szCs w:val="28"/>
        </w:rPr>
      </w:pPr>
      <w:r w:rsidRPr="00863D90">
        <w:rPr>
          <w:rFonts w:ascii="Times New Roman" w:hAnsi="Times New Roman"/>
          <w:i/>
          <w:szCs w:val="24"/>
        </w:rPr>
        <w:t xml:space="preserve">chant, </w:t>
      </w:r>
    </w:p>
    <w:p w:rsidR="00F83AEB" w:rsidRPr="00F83AEB" w:rsidRDefault="00E16EA9" w:rsidP="00F83AEB">
      <w:pPr>
        <w:pStyle w:val="Sansinterligne"/>
        <w:numPr>
          <w:ilvl w:val="0"/>
          <w:numId w:val="2"/>
        </w:numPr>
        <w:jc w:val="left"/>
        <w:rPr>
          <w:rFonts w:ascii="Courier New" w:hAnsi="Courier New" w:cs="Courier New"/>
          <w:sz w:val="28"/>
          <w:szCs w:val="28"/>
        </w:rPr>
      </w:pPr>
      <w:r w:rsidRPr="00863D90">
        <w:rPr>
          <w:rFonts w:ascii="Times New Roman" w:hAnsi="Times New Roman"/>
          <w:i/>
          <w:szCs w:val="24"/>
        </w:rPr>
        <w:t xml:space="preserve">mythe parlé, </w:t>
      </w:r>
    </w:p>
    <w:p w:rsidR="00E16EA9" w:rsidRPr="00AD6B3E" w:rsidRDefault="00E16EA9" w:rsidP="00F83AEB">
      <w:pPr>
        <w:pStyle w:val="Sansinterligne"/>
        <w:numPr>
          <w:ilvl w:val="0"/>
          <w:numId w:val="2"/>
        </w:numPr>
        <w:jc w:val="left"/>
        <w:rPr>
          <w:rFonts w:ascii="Courier New" w:hAnsi="Courier New" w:cs="Courier New"/>
          <w:sz w:val="28"/>
          <w:szCs w:val="28"/>
        </w:rPr>
      </w:pPr>
      <w:r w:rsidRPr="00863D90">
        <w:rPr>
          <w:rFonts w:ascii="Times New Roman" w:hAnsi="Times New Roman"/>
          <w:i/>
          <w:szCs w:val="24"/>
        </w:rPr>
        <w:t>procession dramatique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Pour </w:t>
      </w:r>
      <w:r w:rsidRPr="00934D9F">
        <w:rPr>
          <w:rFonts w:ascii="Times New Roman" w:hAnsi="Times New Roman"/>
          <w:i/>
          <w:szCs w:val="24"/>
        </w:rPr>
        <w:t>la psychanalyse</w:t>
      </w:r>
      <w:r w:rsidRPr="00AD6B3E">
        <w:rPr>
          <w:rFonts w:ascii="Courier New" w:hAnsi="Courier New" w:cs="Courier New"/>
          <w:sz w:val="28"/>
          <w:szCs w:val="28"/>
        </w:rPr>
        <w:t>, qu’elle soit appendue à l’</w:t>
      </w:r>
      <w:r w:rsidRPr="007D3602">
        <w:rPr>
          <w:rFonts w:ascii="Times New Roman" w:hAnsi="Times New Roman"/>
          <w:i/>
          <w:szCs w:val="24"/>
        </w:rPr>
        <w:t>Œdipe</w:t>
      </w:r>
      <w:r w:rsidRPr="00AD6B3E">
        <w:rPr>
          <w:rFonts w:ascii="Courier New" w:hAnsi="Courier New" w:cs="Courier New"/>
          <w:sz w:val="28"/>
          <w:szCs w:val="28"/>
        </w:rPr>
        <w:t xml:space="preserve"> </w:t>
      </w:r>
      <w:r w:rsidRPr="00934D9F">
        <w:rPr>
          <w:rFonts w:ascii="Courier New" w:hAnsi="Courier New" w:cs="Courier New"/>
          <w:i/>
          <w:szCs w:val="24"/>
        </w:rPr>
        <w:t xml:space="preserve">ne la qualifie en rien pour s’y retrouver dans le texte de </w:t>
      </w:r>
      <w:r w:rsidRPr="005A3271">
        <w:rPr>
          <w:rFonts w:ascii="Courier New" w:hAnsi="Courier New" w:cs="Courier New"/>
          <w:szCs w:val="24"/>
        </w:rPr>
        <w:t>SOPHOCLE</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L’évocation par FREUD d’un texte de DOSTOÏEVSKI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ne suffit pas pour dire que la critique de textes</w:t>
      </w:r>
      <w:r>
        <w:rPr>
          <w:rFonts w:ascii="Courier New" w:hAnsi="Courier New" w:cs="Courier New"/>
          <w:sz w:val="28"/>
          <w:szCs w:val="28"/>
        </w:rPr>
        <w:t>…</w:t>
      </w:r>
      <w:r w:rsidRPr="00AD6B3E">
        <w:rPr>
          <w:rFonts w:ascii="Courier New" w:hAnsi="Courier New" w:cs="Courier New"/>
          <w:sz w:val="28"/>
          <w:szCs w:val="28"/>
        </w:rPr>
        <w:t xml:space="preserve"> </w:t>
      </w:r>
    </w:p>
    <w:p w:rsidR="00B77CBD" w:rsidRDefault="00E16EA9" w:rsidP="00E16EA9">
      <w:pPr>
        <w:pStyle w:val="Sansinterligne"/>
        <w:ind w:firstLine="708"/>
        <w:jc w:val="left"/>
        <w:rPr>
          <w:rFonts w:ascii="Courier New" w:hAnsi="Courier New" w:cs="Courier New"/>
          <w:sz w:val="28"/>
          <w:szCs w:val="28"/>
        </w:rPr>
      </w:pPr>
      <w:r w:rsidRPr="00AD6B3E">
        <w:rPr>
          <w:rFonts w:ascii="Courier New" w:hAnsi="Courier New" w:cs="Courier New"/>
          <w:sz w:val="28"/>
          <w:szCs w:val="28"/>
        </w:rPr>
        <w:t xml:space="preserve">chasse jusqu’ici gardée du </w:t>
      </w:r>
      <w:r w:rsidRPr="00B77CBD">
        <w:rPr>
          <w:rFonts w:ascii="Times New Roman" w:hAnsi="Times New Roman"/>
          <w:i/>
          <w:szCs w:val="24"/>
        </w:rPr>
        <w:t>discours universitaire</w:t>
      </w:r>
      <w:r w:rsidRPr="00AD6B3E">
        <w:rPr>
          <w:rFonts w:ascii="Courier New" w:hAnsi="Courier New" w:cs="Courier New"/>
          <w:sz w:val="28"/>
          <w:szCs w:val="28"/>
        </w:rPr>
        <w:t xml:space="preserve"> </w:t>
      </w:r>
    </w:p>
    <w:p w:rsidR="00E16EA9" w:rsidRPr="00AD6B3E" w:rsidRDefault="00E16EA9" w:rsidP="00B77CBD">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ait reçu de la psychanalyse plus d’air.</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Ici mon enseignement a </w:t>
      </w:r>
      <w:proofErr w:type="spellStart"/>
      <w:r w:rsidRPr="00AD6B3E">
        <w:rPr>
          <w:rFonts w:ascii="Courier New" w:hAnsi="Courier New" w:cs="Courier New"/>
          <w:sz w:val="28"/>
          <w:szCs w:val="28"/>
        </w:rPr>
        <w:t>place</w:t>
      </w:r>
      <w:proofErr w:type="spellEnd"/>
      <w:r w:rsidRPr="00AD6B3E">
        <w:rPr>
          <w:rFonts w:ascii="Courier New" w:hAnsi="Courier New" w:cs="Courier New"/>
          <w:sz w:val="28"/>
          <w:szCs w:val="28"/>
        </w:rPr>
        <w:t xml:space="preserve"> dans </w:t>
      </w:r>
      <w:r w:rsidRPr="004A4C75">
        <w:rPr>
          <w:rFonts w:ascii="Times New Roman" w:hAnsi="Times New Roman"/>
          <w:i/>
          <w:szCs w:val="24"/>
        </w:rPr>
        <w:t>un changement de configuration</w:t>
      </w:r>
      <w:r w:rsidRPr="00AD6B3E">
        <w:rPr>
          <w:rFonts w:ascii="Courier New" w:hAnsi="Courier New" w:cs="Courier New"/>
          <w:sz w:val="28"/>
          <w:szCs w:val="28"/>
        </w:rPr>
        <w:t xml:space="preserve"> </w:t>
      </w:r>
      <w:r w:rsidR="004A4C75" w:rsidRPr="00B77CBD">
        <w:rPr>
          <w:color w:val="C00000"/>
          <w:sz w:val="18"/>
          <w:szCs w:val="18"/>
        </w:rPr>
        <w:t>[</w:t>
      </w:r>
      <w:r w:rsidR="004A4C75" w:rsidRPr="007E1F8C">
        <w:rPr>
          <w:color w:val="C00000"/>
          <w:sz w:val="18"/>
          <w:szCs w:val="18"/>
        </w:rPr>
        <w:t xml:space="preserve">du </w:t>
      </w:r>
      <w:r w:rsidR="007E1F8C" w:rsidRPr="007E1F8C">
        <w:rPr>
          <w:rFonts w:cs="Courier New"/>
          <w:i/>
          <w:color w:val="C00000"/>
          <w:sz w:val="18"/>
          <w:szCs w:val="18"/>
        </w:rPr>
        <w:t>discours universitaire</w:t>
      </w:r>
      <w:r w:rsidR="007E1F8C">
        <w:rPr>
          <w:rFonts w:cs="Courier New"/>
          <w:color w:val="C00000"/>
          <w:sz w:val="18"/>
          <w:szCs w:val="18"/>
        </w:rPr>
        <w:t xml:space="preserve"> au </w:t>
      </w:r>
      <w:r w:rsidR="007E1F8C" w:rsidRPr="007E1F8C">
        <w:rPr>
          <w:rFonts w:cs="Courier New"/>
          <w:i/>
          <w:color w:val="C00000"/>
          <w:sz w:val="18"/>
          <w:szCs w:val="18"/>
        </w:rPr>
        <w:t>discours de l’analyste</w:t>
      </w:r>
      <w:r w:rsidR="004A4C75" w:rsidRPr="00B77CBD">
        <w:rPr>
          <w:color w:val="C00000"/>
          <w:sz w:val="18"/>
          <w:szCs w:val="18"/>
        </w:rPr>
        <w:t>]</w:t>
      </w:r>
      <w:r w:rsidR="007E1F8C">
        <w:rPr>
          <w:color w:val="C00000"/>
          <w:sz w:val="18"/>
          <w:szCs w:val="18"/>
        </w:rPr>
        <w:t xml:space="preserve"> </w:t>
      </w:r>
      <w:r w:rsidRPr="00AD6B3E">
        <w:rPr>
          <w:rFonts w:ascii="Courier New" w:hAnsi="Courier New" w:cs="Courier New"/>
          <w:sz w:val="28"/>
          <w:szCs w:val="28"/>
        </w:rPr>
        <w:t xml:space="preserve">qui s’affiche d’un </w:t>
      </w:r>
      <w:r w:rsidRPr="007E1F8C">
        <w:rPr>
          <w:rFonts w:ascii="Times New Roman" w:hAnsi="Times New Roman"/>
          <w:i/>
          <w:szCs w:val="24"/>
        </w:rPr>
        <w:t>slogan de promotion de l’écrit</w:t>
      </w:r>
      <w:r w:rsidR="007E1F8C">
        <w:rPr>
          <w:rFonts w:ascii="Courier New" w:hAnsi="Courier New" w:cs="Courier New"/>
          <w:sz w:val="28"/>
          <w:szCs w:val="28"/>
        </w:rPr>
        <w:t xml:space="preserve"> </w:t>
      </w:r>
      <w:r w:rsidR="007E1F8C" w:rsidRPr="007E1F8C">
        <w:rPr>
          <w:rFonts w:cs="Courier New"/>
          <w:color w:val="C00000"/>
          <w:sz w:val="18"/>
          <w:szCs w:val="18"/>
        </w:rPr>
        <w:t>[en apparence]</w:t>
      </w:r>
      <w:r w:rsidRPr="00AD6B3E">
        <w:rPr>
          <w:rFonts w:ascii="Courier New" w:hAnsi="Courier New" w:cs="Courier New"/>
          <w:sz w:val="28"/>
          <w:szCs w:val="28"/>
        </w:rPr>
        <w:t>, mais dont d’autres témoignages</w:t>
      </w:r>
      <w:r>
        <w:rPr>
          <w:rFonts w:ascii="Courier New" w:hAnsi="Courier New" w:cs="Courier New"/>
          <w:sz w:val="28"/>
          <w:szCs w:val="28"/>
        </w:rPr>
        <w:t>…</w:t>
      </w:r>
    </w:p>
    <w:p w:rsidR="00E16EA9" w:rsidRPr="00114AFD" w:rsidRDefault="00E16EA9" w:rsidP="00E16EA9">
      <w:pPr>
        <w:pStyle w:val="Sansinterligne"/>
        <w:ind w:left="708" w:firstLine="0"/>
        <w:jc w:val="left"/>
        <w:rPr>
          <w:rFonts w:ascii="Courier New" w:hAnsi="Courier New" w:cs="Courier New"/>
          <w:i/>
          <w:szCs w:val="24"/>
        </w:rPr>
      </w:pPr>
      <w:r w:rsidRPr="00114AFD">
        <w:rPr>
          <w:rFonts w:ascii="Courier New" w:hAnsi="Courier New" w:cs="Courier New"/>
          <w:i/>
          <w:szCs w:val="24"/>
        </w:rPr>
        <w:t xml:space="preserve">par exemple </w:t>
      </w:r>
      <w:r w:rsidRPr="00114AFD">
        <w:rPr>
          <w:rFonts w:ascii="Times New Roman" w:hAnsi="Times New Roman"/>
          <w:i/>
          <w:szCs w:val="24"/>
        </w:rPr>
        <w:t>que ce soit de nos jours qu’enfin Rabelais soit lu</w:t>
      </w:r>
    </w:p>
    <w:p w:rsidR="007E1F8C" w:rsidRDefault="00E16EA9" w:rsidP="00E16EA9">
      <w:pPr>
        <w:rPr>
          <w:rFonts w:ascii="Courier New" w:hAnsi="Courier New"/>
          <w:sz w:val="28"/>
          <w:szCs w:val="28"/>
        </w:rPr>
      </w:pPr>
      <w:r>
        <w:rPr>
          <w:rFonts w:ascii="Courier New" w:hAnsi="Courier New"/>
          <w:sz w:val="28"/>
          <w:szCs w:val="28"/>
        </w:rPr>
        <w:t>…</w:t>
      </w:r>
      <w:r w:rsidRPr="00AD6B3E">
        <w:rPr>
          <w:rFonts w:ascii="Courier New" w:hAnsi="Courier New"/>
          <w:sz w:val="28"/>
          <w:szCs w:val="28"/>
        </w:rPr>
        <w:t xml:space="preserve">montrent </w:t>
      </w:r>
      <w:r w:rsidRPr="007E1F8C">
        <w:rPr>
          <w:rFonts w:ascii="Times New Roman" w:hAnsi="Times New Roman"/>
          <w:i/>
          <w:szCs w:val="24"/>
        </w:rPr>
        <w:t>un déplacement des intérêts</w:t>
      </w:r>
      <w:r w:rsidRPr="007E1F8C">
        <w:rPr>
          <w:rFonts w:ascii="Courier New" w:hAnsi="Courier New"/>
          <w:i/>
          <w:szCs w:val="24"/>
        </w:rPr>
        <w:t xml:space="preserve"> à quoi je m’accorde mieux</w:t>
      </w:r>
      <w:r w:rsidRPr="00B77CBD">
        <w:rPr>
          <w:rFonts w:ascii="Courier New" w:hAnsi="Courier New"/>
          <w:i/>
          <w:szCs w:val="24"/>
        </w:rPr>
        <w:t>.</w:t>
      </w:r>
      <w:r>
        <w:rPr>
          <w:rFonts w:ascii="Courier New" w:hAnsi="Courier New"/>
          <w:sz w:val="28"/>
          <w:szCs w:val="28"/>
        </w:rPr>
        <w:t xml:space="preserve"> </w:t>
      </w:r>
    </w:p>
    <w:p w:rsidR="00E16EA9" w:rsidRDefault="00E16EA9" w:rsidP="00E16EA9">
      <w:pPr>
        <w:rPr>
          <w:color w:val="C00000"/>
          <w:sz w:val="18"/>
          <w:szCs w:val="18"/>
        </w:rPr>
      </w:pPr>
      <w:r w:rsidRPr="00E16EA9">
        <w:rPr>
          <w:color w:val="C00000"/>
          <w:sz w:val="18"/>
          <w:szCs w:val="18"/>
        </w:rPr>
        <w:t>[Cf. Rabelais, Gargantua : « </w:t>
      </w:r>
      <w:r w:rsidRPr="00E16EA9">
        <w:rPr>
          <w:i/>
          <w:color w:val="C00000"/>
          <w:sz w:val="18"/>
          <w:szCs w:val="18"/>
        </w:rPr>
        <w:t>Buveurs très illustres, et vous vérolés très précieux</w:t>
      </w:r>
      <w:r w:rsidRPr="00B77CBD">
        <w:rPr>
          <w:rFonts w:ascii="Courier New" w:hAnsi="Courier New" w:cs="Courier New"/>
          <w:color w:val="C00000"/>
          <w:sz w:val="16"/>
          <w:szCs w:val="16"/>
        </w:rPr>
        <w:t>…</w:t>
      </w:r>
      <w:r w:rsidRPr="00E16EA9">
        <w:rPr>
          <w:color w:val="C00000"/>
          <w:sz w:val="18"/>
          <w:szCs w:val="18"/>
        </w:rPr>
        <w:t> »</w:t>
      </w:r>
      <w:r w:rsidR="007E54FD">
        <w:rPr>
          <w:color w:val="C00000"/>
          <w:sz w:val="18"/>
          <w:szCs w:val="18"/>
        </w:rPr>
        <w:t>,</w:t>
      </w:r>
      <w:r w:rsidR="007E1F8C">
        <w:rPr>
          <w:color w:val="C00000"/>
          <w:sz w:val="18"/>
          <w:szCs w:val="18"/>
        </w:rPr>
        <w:t xml:space="preserve"> la référence </w:t>
      </w:r>
      <w:r w:rsidR="003E00C1">
        <w:rPr>
          <w:color w:val="C00000"/>
          <w:sz w:val="18"/>
          <w:szCs w:val="18"/>
        </w:rPr>
        <w:t>au</w:t>
      </w:r>
      <w:r w:rsidR="007E1F8C">
        <w:rPr>
          <w:color w:val="C00000"/>
          <w:sz w:val="18"/>
          <w:szCs w:val="18"/>
        </w:rPr>
        <w:t xml:space="preserve"> </w:t>
      </w:r>
      <w:r w:rsidR="007E1F8C" w:rsidRPr="007E1F8C">
        <w:rPr>
          <w:i/>
          <w:color w:val="C00000"/>
          <w:sz w:val="18"/>
          <w:szCs w:val="18"/>
        </w:rPr>
        <w:t>«</w:t>
      </w:r>
      <w:r w:rsidR="007E1F8C">
        <w:rPr>
          <w:color w:val="C00000"/>
          <w:sz w:val="18"/>
          <w:szCs w:val="18"/>
        </w:rPr>
        <w:t> </w:t>
      </w:r>
      <w:r w:rsidR="007E1F8C" w:rsidRPr="007E1F8C">
        <w:rPr>
          <w:i/>
          <w:color w:val="C00000"/>
          <w:sz w:val="18"/>
          <w:szCs w:val="18"/>
        </w:rPr>
        <w:t>Banquet</w:t>
      </w:r>
      <w:r w:rsidR="007E1F8C">
        <w:rPr>
          <w:i/>
          <w:color w:val="C00000"/>
          <w:sz w:val="18"/>
          <w:szCs w:val="18"/>
        </w:rPr>
        <w:t> »</w:t>
      </w:r>
      <w:r w:rsidR="007E1F8C">
        <w:rPr>
          <w:color w:val="C00000"/>
          <w:sz w:val="18"/>
          <w:szCs w:val="18"/>
        </w:rPr>
        <w:t xml:space="preserve"> </w:t>
      </w:r>
      <w:r w:rsidR="003E00C1">
        <w:rPr>
          <w:color w:val="C00000"/>
          <w:sz w:val="18"/>
          <w:szCs w:val="18"/>
        </w:rPr>
        <w:t xml:space="preserve">et </w:t>
      </w:r>
      <w:r w:rsidR="001A7780">
        <w:rPr>
          <w:color w:val="C00000"/>
          <w:sz w:val="18"/>
          <w:szCs w:val="18"/>
        </w:rPr>
        <w:t>à l’</w:t>
      </w:r>
      <w:proofErr w:type="spellStart"/>
      <w:r w:rsidR="001A7780" w:rsidRPr="001A7780">
        <w:rPr>
          <w:rFonts w:ascii="Palatino Linotype" w:hAnsi="Palatino Linotype"/>
          <w:bCs/>
          <w:color w:val="0000CC"/>
          <w:sz w:val="22"/>
          <w:szCs w:val="22"/>
        </w:rPr>
        <w:t>ἄγ</w:t>
      </w:r>
      <w:proofErr w:type="spellEnd"/>
      <w:r w:rsidR="001A7780" w:rsidRPr="001A7780">
        <w:rPr>
          <w:rFonts w:ascii="Palatino Linotype" w:hAnsi="Palatino Linotype"/>
          <w:bCs/>
          <w:color w:val="0000CC"/>
          <w:sz w:val="22"/>
          <w:szCs w:val="22"/>
        </w:rPr>
        <w:t>αλμα</w:t>
      </w:r>
      <w:r w:rsidR="001A7780" w:rsidRPr="007E54FD">
        <w:rPr>
          <w:rFonts w:ascii="Palatino Linotype" w:hAnsi="Palatino Linotype"/>
          <w:bCs/>
          <w:color w:val="C00000"/>
          <w:sz w:val="28"/>
          <w:szCs w:val="28"/>
        </w:rPr>
        <w:t xml:space="preserve"> </w:t>
      </w:r>
      <w:r w:rsidR="001A7780" w:rsidRPr="007E54FD">
        <w:rPr>
          <w:bCs/>
          <w:color w:val="C00000"/>
          <w:sz w:val="16"/>
          <w:szCs w:val="16"/>
        </w:rPr>
        <w:t>[</w:t>
      </w:r>
      <w:r w:rsidR="001A7780" w:rsidRPr="007E54FD">
        <w:rPr>
          <w:color w:val="C00000"/>
          <w:sz w:val="16"/>
          <w:szCs w:val="16"/>
        </w:rPr>
        <w:t>agalma</w:t>
      </w:r>
      <w:r w:rsidR="001A7780" w:rsidRPr="007E54FD">
        <w:rPr>
          <w:bCs/>
          <w:color w:val="C00000"/>
          <w:sz w:val="16"/>
          <w:szCs w:val="16"/>
        </w:rPr>
        <w:t>]</w:t>
      </w:r>
      <w:r w:rsidRPr="007E54FD">
        <w:rPr>
          <w:color w:val="C00000"/>
          <w:sz w:val="18"/>
          <w:szCs w:val="18"/>
        </w:rPr>
        <w:t>]</w:t>
      </w:r>
    </w:p>
    <w:p w:rsidR="007E54FD" w:rsidRDefault="007E54FD" w:rsidP="00E16EA9">
      <w:pPr>
        <w:rPr>
          <w:color w:val="C00000"/>
          <w:sz w:val="18"/>
          <w:szCs w:val="18"/>
        </w:rPr>
      </w:pPr>
    </w:p>
    <w:p w:rsidR="007E54FD" w:rsidRPr="007E54FD" w:rsidRDefault="00F83AEB" w:rsidP="00F83AEB">
      <w:pPr>
        <w:ind w:left="1416" w:firstLine="708"/>
        <w:rPr>
          <w:color w:val="C00000"/>
          <w:sz w:val="18"/>
          <w:szCs w:val="18"/>
        </w:rPr>
      </w:pPr>
      <w:r>
        <w:rPr>
          <w:color w:val="C00000"/>
          <w:sz w:val="18"/>
          <w:szCs w:val="18"/>
        </w:rPr>
        <w:t xml:space="preserve">  </w:t>
      </w:r>
      <w:r w:rsidR="007E54FD">
        <w:rPr>
          <w:noProof/>
          <w:color w:val="C00000"/>
          <w:sz w:val="18"/>
          <w:szCs w:val="18"/>
        </w:rPr>
        <w:drawing>
          <wp:inline distT="0" distB="0" distL="0" distR="0">
            <wp:extent cx="2571750" cy="936273"/>
            <wp:effectExtent l="0" t="0" r="0" b="0"/>
            <wp:docPr id="12" name="Image 12" descr="C:\Users\Alain\Desktop\Lacan séminaires\Ressources\Lituratere1205_71\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ituratere1205_71\15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5039" cy="937470"/>
                    </a:xfrm>
                    <a:prstGeom prst="rect">
                      <a:avLst/>
                    </a:prstGeom>
                    <a:noFill/>
                    <a:ln>
                      <a:noFill/>
                    </a:ln>
                  </pic:spPr>
                </pic:pic>
              </a:graphicData>
            </a:graphic>
          </wp:inline>
        </w:drawing>
      </w:r>
    </w:p>
    <w:p w:rsidR="00E16EA9" w:rsidRDefault="00E16EA9" w:rsidP="00E16EA9">
      <w:pPr>
        <w:rPr>
          <w:color w:val="C00000"/>
          <w:sz w:val="18"/>
          <w:szCs w:val="18"/>
        </w:rPr>
      </w:pPr>
    </w:p>
    <w:p w:rsidR="00AB3064"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J’y suis </w:t>
      </w:r>
      <w:r w:rsidRPr="00AB3064">
        <w:rPr>
          <w:rFonts w:ascii="Times New Roman" w:hAnsi="Times New Roman"/>
          <w:i/>
          <w:szCs w:val="24"/>
        </w:rPr>
        <w:t>comme auteur moins impliqué qu’on n’imagine</w:t>
      </w:r>
      <w:r w:rsidRPr="00AD6B3E">
        <w:rPr>
          <w:rFonts w:ascii="Courier New" w:hAnsi="Courier New" w:cs="Courier New"/>
          <w:sz w:val="28"/>
          <w:szCs w:val="28"/>
        </w:rPr>
        <w:t xml:space="preserve">, et mes </w:t>
      </w:r>
      <w:r w:rsidRPr="00CC134A">
        <w:rPr>
          <w:rFonts w:ascii="Times New Roman" w:hAnsi="Times New Roman"/>
          <w:i/>
          <w:szCs w:val="24"/>
        </w:rPr>
        <w:t>Écrits</w:t>
      </w:r>
      <w:r w:rsidRPr="00AD6B3E">
        <w:rPr>
          <w:rFonts w:ascii="Courier New" w:hAnsi="Courier New" w:cs="Courier New"/>
          <w:sz w:val="28"/>
          <w:szCs w:val="28"/>
        </w:rPr>
        <w:t xml:space="preserve">, </w:t>
      </w:r>
    </w:p>
    <w:p w:rsidR="00F83AEB"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un titre </w:t>
      </w:r>
      <w:r w:rsidRPr="00B77CBD">
        <w:rPr>
          <w:rFonts w:ascii="Courier New" w:hAnsi="Courier New" w:cs="Courier New"/>
          <w:i/>
          <w:szCs w:val="24"/>
        </w:rPr>
        <w:t>plus ironique</w:t>
      </w:r>
      <w:r w:rsidRPr="00AD6B3E">
        <w:rPr>
          <w:rFonts w:ascii="Courier New" w:hAnsi="Courier New" w:cs="Courier New"/>
          <w:sz w:val="28"/>
          <w:szCs w:val="28"/>
        </w:rPr>
        <w:t xml:space="preserve"> qu’on ne croit quand il s’agit</w:t>
      </w:r>
      <w:r w:rsidR="00F83AEB">
        <w:rPr>
          <w:rFonts w:ascii="Courier New" w:hAnsi="Courier New" w:cs="Courier New"/>
          <w:sz w:val="28"/>
          <w:szCs w:val="28"/>
        </w:rPr>
        <w:t>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 </w:t>
      </w:r>
    </w:p>
    <w:p w:rsidR="00F83AEB" w:rsidRDefault="00E16EA9" w:rsidP="00E16EA9">
      <w:pPr>
        <w:pStyle w:val="Sansinterligne"/>
        <w:numPr>
          <w:ilvl w:val="0"/>
          <w:numId w:val="1"/>
        </w:numPr>
        <w:jc w:val="left"/>
        <w:rPr>
          <w:rFonts w:ascii="Courier New" w:hAnsi="Courier New" w:cs="Courier New"/>
          <w:sz w:val="28"/>
          <w:szCs w:val="28"/>
        </w:rPr>
      </w:pPr>
      <w:r w:rsidRPr="00AD6B3E">
        <w:rPr>
          <w:rFonts w:ascii="Courier New" w:hAnsi="Courier New" w:cs="Courier New"/>
          <w:sz w:val="28"/>
          <w:szCs w:val="28"/>
        </w:rPr>
        <w:t xml:space="preserve">soit de </w:t>
      </w:r>
      <w:r w:rsidRPr="00B77CBD">
        <w:rPr>
          <w:rFonts w:ascii="Times New Roman" w:hAnsi="Times New Roman"/>
          <w:i/>
          <w:szCs w:val="24"/>
        </w:rPr>
        <w:t>rapports</w:t>
      </w:r>
      <w:r w:rsidRPr="00AD6B3E">
        <w:rPr>
          <w:rFonts w:ascii="Courier New" w:hAnsi="Courier New" w:cs="Courier New"/>
          <w:sz w:val="28"/>
          <w:szCs w:val="28"/>
        </w:rPr>
        <w:t>, fonction de Congrès,</w:t>
      </w:r>
    </w:p>
    <w:p w:rsidR="00E16EA9" w:rsidRDefault="00E16EA9" w:rsidP="00F83AEB">
      <w:pPr>
        <w:pStyle w:val="Sansinterligne"/>
        <w:ind w:left="720" w:firstLine="0"/>
        <w:jc w:val="left"/>
        <w:rPr>
          <w:rFonts w:ascii="Courier New" w:hAnsi="Courier New" w:cs="Courier New"/>
          <w:sz w:val="28"/>
          <w:szCs w:val="28"/>
        </w:rPr>
      </w:pPr>
      <w:r w:rsidRPr="00AD6B3E">
        <w:rPr>
          <w:rFonts w:ascii="Courier New" w:hAnsi="Courier New" w:cs="Courier New"/>
          <w:sz w:val="28"/>
          <w:szCs w:val="28"/>
        </w:rPr>
        <w:t xml:space="preserve"> </w:t>
      </w:r>
    </w:p>
    <w:p w:rsidR="00E16EA9" w:rsidRPr="00AD6B3E" w:rsidRDefault="00E16EA9" w:rsidP="00E16EA9">
      <w:pPr>
        <w:pStyle w:val="Sansinterligne"/>
        <w:numPr>
          <w:ilvl w:val="0"/>
          <w:numId w:val="1"/>
        </w:numPr>
        <w:jc w:val="left"/>
        <w:rPr>
          <w:rFonts w:ascii="Courier New" w:hAnsi="Courier New" w:cs="Courier New"/>
          <w:sz w:val="28"/>
          <w:szCs w:val="28"/>
        </w:rPr>
      </w:pPr>
      <w:r w:rsidRPr="00AD6B3E">
        <w:rPr>
          <w:rFonts w:ascii="Courier New" w:hAnsi="Courier New" w:cs="Courier New"/>
          <w:sz w:val="28"/>
          <w:szCs w:val="28"/>
        </w:rPr>
        <w:t>soit</w:t>
      </w:r>
      <w:r>
        <w:rPr>
          <w:rFonts w:ascii="Courier New" w:hAnsi="Courier New" w:cs="Courier New"/>
          <w:sz w:val="28"/>
          <w:szCs w:val="28"/>
        </w:rPr>
        <w:t>,</w:t>
      </w:r>
      <w:r w:rsidRPr="00AD6B3E">
        <w:rPr>
          <w:rFonts w:ascii="Courier New" w:hAnsi="Courier New" w:cs="Courier New"/>
          <w:sz w:val="28"/>
          <w:szCs w:val="28"/>
        </w:rPr>
        <w:t xml:space="preserve"> disons de « </w:t>
      </w:r>
      <w:r w:rsidRPr="00CC134A">
        <w:rPr>
          <w:rFonts w:ascii="Times New Roman" w:hAnsi="Times New Roman"/>
          <w:i/>
          <w:szCs w:val="24"/>
        </w:rPr>
        <w:t>lettres ouvertes</w:t>
      </w:r>
      <w:r w:rsidRPr="00AD6B3E">
        <w:rPr>
          <w:rFonts w:ascii="Courier New" w:hAnsi="Courier New" w:cs="Courier New"/>
          <w:sz w:val="28"/>
          <w:szCs w:val="28"/>
        </w:rPr>
        <w:t xml:space="preserve"> » </w:t>
      </w:r>
      <w:r w:rsidR="003E00C1">
        <w:rPr>
          <w:rFonts w:ascii="Courier New" w:hAnsi="Courier New" w:cs="Courier New"/>
          <w:sz w:val="28"/>
          <w:szCs w:val="28"/>
        </w:rPr>
        <w:t xml:space="preserve">                                        </w:t>
      </w:r>
      <w:r w:rsidRPr="00AD6B3E">
        <w:rPr>
          <w:rFonts w:ascii="Courier New" w:hAnsi="Courier New" w:cs="Courier New"/>
          <w:sz w:val="28"/>
          <w:szCs w:val="28"/>
        </w:rPr>
        <w:t xml:space="preserve">où je fais </w:t>
      </w:r>
      <w:r w:rsidRPr="00CC134A">
        <w:rPr>
          <w:rFonts w:ascii="Times New Roman" w:hAnsi="Times New Roman"/>
          <w:i/>
          <w:szCs w:val="24"/>
        </w:rPr>
        <w:t>question</w:t>
      </w:r>
      <w:r w:rsidRPr="00AD6B3E">
        <w:rPr>
          <w:rFonts w:ascii="Courier New" w:hAnsi="Courier New" w:cs="Courier New"/>
          <w:sz w:val="28"/>
          <w:szCs w:val="28"/>
        </w:rPr>
        <w:t xml:space="preserve"> d’un pan de mon enseignement.</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Loin en tout cas de me commettre en</w:t>
      </w:r>
      <w:r>
        <w:rPr>
          <w:rFonts w:ascii="Courier New" w:hAnsi="Courier New" w:cs="Courier New"/>
          <w:sz w:val="28"/>
          <w:szCs w:val="28"/>
        </w:rPr>
        <w:t xml:space="preserve"> ce</w:t>
      </w:r>
      <w:r w:rsidRPr="00AD6B3E">
        <w:rPr>
          <w:rFonts w:ascii="Courier New" w:hAnsi="Courier New" w:cs="Courier New"/>
          <w:sz w:val="28"/>
          <w:szCs w:val="28"/>
        </w:rPr>
        <w:t xml:space="preserve"> </w:t>
      </w:r>
      <w:r w:rsidRPr="00CC134A">
        <w:rPr>
          <w:rFonts w:ascii="Times New Roman" w:hAnsi="Times New Roman"/>
          <w:i/>
          <w:szCs w:val="24"/>
        </w:rPr>
        <w:t>«  frotti</w:t>
      </w:r>
      <w:r w:rsidRPr="00CC134A">
        <w:rPr>
          <w:rFonts w:ascii="Times New Roman" w:hAnsi="Times New Roman"/>
          <w:i/>
          <w:sz w:val="16"/>
          <w:szCs w:val="16"/>
        </w:rPr>
        <w:t>–</w:t>
      </w:r>
      <w:r w:rsidRPr="00CC134A">
        <w:rPr>
          <w:rFonts w:ascii="Times New Roman" w:hAnsi="Times New Roman"/>
          <w:i/>
          <w:szCs w:val="24"/>
        </w:rPr>
        <w:t>frotta littéraire »</w:t>
      </w:r>
      <w:r w:rsidRPr="00AD6B3E">
        <w:rPr>
          <w:rFonts w:ascii="Courier New" w:hAnsi="Courier New" w:cs="Courier New"/>
          <w:sz w:val="28"/>
          <w:szCs w:val="28"/>
        </w:rPr>
        <w:t xml:space="preserve"> dont se dénote le psychanalyste en mal d’invention, j’y dénonce la tentative immanquable à démontrer l’inégalité de sa pratique à motiver le moindre jugement littéraire.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Il est pourtant frappant que j’ouvre ce </w:t>
      </w:r>
      <w:r w:rsidRPr="00934D9F">
        <w:rPr>
          <w:rFonts w:ascii="Times New Roman" w:hAnsi="Times New Roman"/>
          <w:i/>
          <w:szCs w:val="24"/>
        </w:rPr>
        <w:t>recueil</w:t>
      </w:r>
      <w:r w:rsidRPr="00AD6B3E">
        <w:rPr>
          <w:rFonts w:ascii="Courier New" w:hAnsi="Courier New" w:cs="Courier New"/>
          <w:sz w:val="28"/>
          <w:szCs w:val="28"/>
        </w:rPr>
        <w:t xml:space="preserve"> </w:t>
      </w:r>
      <w:r w:rsidRPr="00D77944">
        <w:rPr>
          <w:rFonts w:cs="Courier New"/>
          <w:color w:val="C00000"/>
          <w:sz w:val="18"/>
          <w:szCs w:val="18"/>
        </w:rPr>
        <w:t>[les Écrits]</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d’un article que j’isole de sa chronologie</w:t>
      </w:r>
      <w:r>
        <w:rPr>
          <w:rFonts w:ascii="Courier New" w:hAnsi="Courier New" w:cs="Courier New"/>
          <w:sz w:val="28"/>
          <w:szCs w:val="28"/>
        </w:rPr>
        <w:t xml:space="preserve"> </w:t>
      </w:r>
      <w:r w:rsidRPr="00D77944">
        <w:rPr>
          <w:rFonts w:cs="Courier New"/>
          <w:color w:val="C00000"/>
          <w:sz w:val="18"/>
          <w:szCs w:val="18"/>
        </w:rPr>
        <w:t>[La lettre volée]</w:t>
      </w:r>
      <w:r w:rsidRPr="00AD6B3E">
        <w:rPr>
          <w:rFonts w:ascii="Courier New" w:hAnsi="Courier New" w:cs="Courier New"/>
          <w:sz w:val="28"/>
          <w:szCs w:val="28"/>
        </w:rPr>
        <w:t xml:space="preserve">, </w:t>
      </w:r>
    </w:p>
    <w:p w:rsidR="006F0915"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et qu’il s’y agisse d’</w:t>
      </w:r>
      <w:r w:rsidRPr="00D77944">
        <w:rPr>
          <w:rFonts w:ascii="Times New Roman" w:hAnsi="Times New Roman"/>
          <w:i/>
          <w:szCs w:val="24"/>
        </w:rPr>
        <w:t>un conte</w:t>
      </w:r>
      <w:r w:rsidRPr="00AD6B3E">
        <w:rPr>
          <w:rFonts w:ascii="Courier New" w:hAnsi="Courier New" w:cs="Courier New"/>
          <w:sz w:val="28"/>
          <w:szCs w:val="28"/>
        </w:rPr>
        <w:t>, lui</w:t>
      </w:r>
      <w:r>
        <w:rPr>
          <w:rFonts w:ascii="Courier New" w:hAnsi="Courier New" w:cs="Courier New"/>
          <w:sz w:val="28"/>
          <w:szCs w:val="28"/>
        </w:rPr>
        <w:t>–</w:t>
      </w:r>
      <w:r w:rsidRPr="00AD6B3E">
        <w:rPr>
          <w:rFonts w:ascii="Courier New" w:hAnsi="Courier New" w:cs="Courier New"/>
          <w:sz w:val="28"/>
          <w:szCs w:val="28"/>
        </w:rPr>
        <w:t xml:space="preserve">même bien particulier de ne pouvoir </w:t>
      </w:r>
      <w:r w:rsidRPr="00D77944">
        <w:rPr>
          <w:rFonts w:ascii="Courier New" w:hAnsi="Courier New" w:cs="Courier New"/>
          <w:i/>
          <w:szCs w:val="24"/>
        </w:rPr>
        <w:t>rentrer</w:t>
      </w:r>
      <w:r w:rsidRPr="00AD6B3E">
        <w:rPr>
          <w:rFonts w:ascii="Courier New" w:hAnsi="Courier New" w:cs="Courier New"/>
          <w:sz w:val="28"/>
          <w:szCs w:val="28"/>
        </w:rPr>
        <w:t xml:space="preserve"> dans </w:t>
      </w:r>
      <w:r w:rsidRPr="00934D9F">
        <w:rPr>
          <w:rFonts w:ascii="Times New Roman" w:hAnsi="Times New Roman"/>
          <w:i/>
          <w:szCs w:val="24"/>
        </w:rPr>
        <w:t>la liste ordonnée des situations dramatiques</w:t>
      </w:r>
      <w:r w:rsidR="00D9002E" w:rsidRPr="00D9002E">
        <w:rPr>
          <w:rStyle w:val="Appelnotedebasdep"/>
          <w:rFonts w:ascii="Times New Roman" w:hAnsi="Times New Roman"/>
          <w:b/>
          <w:color w:val="C00000"/>
          <w:szCs w:val="24"/>
        </w:rPr>
        <w:footnoteReference w:id="5"/>
      </w:r>
      <w:r w:rsidRPr="00AD6B3E">
        <w:rPr>
          <w:rFonts w:ascii="Courier New" w:hAnsi="Courier New" w:cs="Courier New"/>
          <w:sz w:val="28"/>
          <w:szCs w:val="28"/>
        </w:rPr>
        <w:t xml:space="preserve"> : celui de ce qu’il advient de la poste d’une </w:t>
      </w:r>
      <w:r w:rsidRPr="00D77944">
        <w:rPr>
          <w:rFonts w:ascii="Times New Roman" w:hAnsi="Times New Roman"/>
          <w:i/>
          <w:szCs w:val="24"/>
        </w:rPr>
        <w:t>lettre missive</w:t>
      </w:r>
      <w:r w:rsidRPr="00AD6B3E">
        <w:rPr>
          <w:rFonts w:ascii="Courier New" w:hAnsi="Courier New" w:cs="Courier New"/>
          <w:sz w:val="28"/>
          <w:szCs w:val="28"/>
        </w:rPr>
        <w:t xml:space="preserve">, d’au su de qui se passent ses renvois, et de quels termes s’appuie que je puisse la dire </w:t>
      </w:r>
      <w:r w:rsidRPr="00D77944">
        <w:rPr>
          <w:rFonts w:ascii="Times New Roman" w:hAnsi="Times New Roman"/>
          <w:szCs w:val="24"/>
        </w:rPr>
        <w:t>« </w:t>
      </w:r>
      <w:r w:rsidRPr="00D77944">
        <w:rPr>
          <w:rFonts w:ascii="Times New Roman" w:hAnsi="Times New Roman"/>
          <w:i/>
          <w:szCs w:val="24"/>
        </w:rPr>
        <w:t>venue à destination</w:t>
      </w:r>
      <w:r w:rsidRPr="00D77944">
        <w:rPr>
          <w:rFonts w:ascii="Times New Roman" w:hAnsi="Times New Roman"/>
          <w:szCs w:val="24"/>
        </w:rPr>
        <w:t> »</w:t>
      </w:r>
      <w:r w:rsidRPr="00AD6B3E">
        <w:rPr>
          <w:rFonts w:ascii="Courier New" w:hAnsi="Courier New" w:cs="Courier New"/>
          <w:sz w:val="28"/>
          <w:szCs w:val="28"/>
        </w:rPr>
        <w:t>, après que</w:t>
      </w:r>
      <w:r>
        <w:rPr>
          <w:rFonts w:ascii="Courier New" w:hAnsi="Courier New" w:cs="Courier New"/>
          <w:sz w:val="28"/>
          <w:szCs w:val="28"/>
        </w:rPr>
        <w:t xml:space="preserve"> –</w:t>
      </w:r>
      <w:r w:rsidRPr="00AD6B3E">
        <w:rPr>
          <w:rFonts w:ascii="Courier New" w:hAnsi="Courier New" w:cs="Courier New"/>
          <w:sz w:val="28"/>
          <w:szCs w:val="28"/>
        </w:rPr>
        <w:t xml:space="preserve"> </w:t>
      </w:r>
      <w:r w:rsidRPr="00AB3064">
        <w:rPr>
          <w:rFonts w:ascii="Courier New" w:hAnsi="Courier New" w:cs="Courier New"/>
          <w:i/>
          <w:szCs w:val="24"/>
        </w:rPr>
        <w:t>des détours qu’elle y a subi</w:t>
      </w:r>
      <w:r>
        <w:rPr>
          <w:rFonts w:ascii="Courier New" w:hAnsi="Courier New" w:cs="Courier New"/>
          <w:sz w:val="28"/>
          <w:szCs w:val="28"/>
        </w:rPr>
        <w:t xml:space="preserve"> –</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le </w:t>
      </w:r>
      <w:r w:rsidRPr="00934D9F">
        <w:rPr>
          <w:rFonts w:ascii="Times New Roman" w:hAnsi="Times New Roman"/>
          <w:i/>
          <w:szCs w:val="24"/>
        </w:rPr>
        <w:t>conte</w:t>
      </w:r>
      <w:r w:rsidRPr="00AD6B3E">
        <w:rPr>
          <w:rFonts w:ascii="Courier New" w:hAnsi="Courier New" w:cs="Courier New"/>
          <w:sz w:val="28"/>
          <w:szCs w:val="28"/>
        </w:rPr>
        <w:t xml:space="preserve"> et son </w:t>
      </w:r>
      <w:r w:rsidRPr="00934D9F">
        <w:rPr>
          <w:rFonts w:ascii="Times New Roman" w:hAnsi="Times New Roman"/>
          <w:i/>
          <w:szCs w:val="24"/>
        </w:rPr>
        <w:t>compte</w:t>
      </w:r>
      <w:r w:rsidRPr="00AD6B3E">
        <w:rPr>
          <w:rFonts w:ascii="Courier New" w:hAnsi="Courier New" w:cs="Courier New"/>
          <w:sz w:val="28"/>
          <w:szCs w:val="28"/>
        </w:rPr>
        <w:t xml:space="preserve"> se soient soutenus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sans aucun recours à son </w:t>
      </w:r>
      <w:r w:rsidRPr="00934D9F">
        <w:rPr>
          <w:rFonts w:ascii="Times New Roman" w:hAnsi="Times New Roman"/>
          <w:i/>
          <w:szCs w:val="24"/>
        </w:rPr>
        <w:t>contenu</w:t>
      </w:r>
      <w:r w:rsidRPr="00AD6B3E">
        <w:rPr>
          <w:rFonts w:ascii="Courier New" w:hAnsi="Courier New" w:cs="Courier New"/>
          <w:sz w:val="28"/>
          <w:szCs w:val="28"/>
        </w:rPr>
        <w:t xml:space="preserve">. </w:t>
      </w:r>
    </w:p>
    <w:p w:rsidR="00F83AEB" w:rsidRDefault="00F83AEB" w:rsidP="00E16EA9">
      <w:pPr>
        <w:pStyle w:val="Sansinterligne"/>
        <w:ind w:firstLine="0"/>
        <w:jc w:val="left"/>
        <w:rPr>
          <w:rFonts w:ascii="Courier New" w:hAnsi="Courier New" w:cs="Courier New"/>
          <w:sz w:val="28"/>
          <w:szCs w:val="28"/>
        </w:rPr>
      </w:pPr>
    </w:p>
    <w:p w:rsidR="006F0915"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Il n’en est que plus remarquable que </w:t>
      </w:r>
      <w:r w:rsidRPr="002D6A45">
        <w:rPr>
          <w:rFonts w:ascii="Times New Roman" w:hAnsi="Times New Roman"/>
          <w:i/>
          <w:color w:val="0000CC"/>
          <w:szCs w:val="24"/>
        </w:rPr>
        <w:t>l’effet</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qu’elle porte sur ceux qui tour à tour la détiennent</w:t>
      </w:r>
      <w:r>
        <w:rPr>
          <w:rFonts w:ascii="Courier New" w:hAnsi="Courier New" w:cs="Courier New"/>
          <w:sz w:val="28"/>
          <w:szCs w:val="28"/>
        </w:rPr>
        <w:t>…</w:t>
      </w:r>
      <w:r w:rsidRPr="00AD6B3E">
        <w:rPr>
          <w:rFonts w:ascii="Courier New" w:hAnsi="Courier New" w:cs="Courier New"/>
          <w:sz w:val="28"/>
          <w:szCs w:val="28"/>
        </w:rPr>
        <w:t xml:space="preserve"> </w:t>
      </w:r>
    </w:p>
    <w:p w:rsidR="00E16EA9" w:rsidRPr="002D6A45" w:rsidRDefault="007E54FD" w:rsidP="00E16EA9">
      <w:pPr>
        <w:pStyle w:val="Sansinterligne"/>
        <w:ind w:left="708" w:firstLine="0"/>
        <w:jc w:val="left"/>
        <w:rPr>
          <w:rFonts w:ascii="Times New Roman" w:hAnsi="Times New Roman"/>
          <w:i/>
          <w:szCs w:val="24"/>
        </w:rPr>
      </w:pPr>
      <w:r>
        <w:rPr>
          <w:rFonts w:ascii="Times New Roman" w:hAnsi="Times New Roman"/>
          <w:i/>
          <w:szCs w:val="24"/>
        </w:rPr>
        <w:t xml:space="preserve">tout arguant </w:t>
      </w:r>
      <w:r w:rsidRPr="007E54FD">
        <w:rPr>
          <w:rFonts w:ascii="Times New Roman" w:hAnsi="Times New Roman"/>
          <w:i/>
          <w:sz w:val="16"/>
          <w:szCs w:val="16"/>
        </w:rPr>
        <w:t>–</w:t>
      </w:r>
      <w:r>
        <w:rPr>
          <w:rFonts w:ascii="Times New Roman" w:hAnsi="Times New Roman"/>
          <w:i/>
          <w:szCs w:val="24"/>
        </w:rPr>
        <w:t xml:space="preserve"> </w:t>
      </w:r>
      <w:r w:rsidR="00E16EA9" w:rsidRPr="002D6A45">
        <w:rPr>
          <w:rFonts w:ascii="Times New Roman" w:hAnsi="Times New Roman"/>
          <w:i/>
          <w:szCs w:val="24"/>
        </w:rPr>
        <w:t>du pouvoir qu’elle confère</w:t>
      </w:r>
      <w:r>
        <w:rPr>
          <w:rFonts w:ascii="Times New Roman" w:hAnsi="Times New Roman"/>
          <w:i/>
          <w:szCs w:val="24"/>
        </w:rPr>
        <w:t xml:space="preserve"> </w:t>
      </w:r>
      <w:r w:rsidRPr="007E54FD">
        <w:rPr>
          <w:rFonts w:ascii="Times New Roman" w:hAnsi="Times New Roman"/>
          <w:i/>
          <w:sz w:val="16"/>
          <w:szCs w:val="16"/>
        </w:rPr>
        <w:t>–</w:t>
      </w:r>
      <w:r w:rsidR="00E16EA9" w:rsidRPr="002D6A45">
        <w:rPr>
          <w:rFonts w:ascii="Times New Roman" w:hAnsi="Times New Roman"/>
          <w:i/>
          <w:szCs w:val="24"/>
        </w:rPr>
        <w:t xml:space="preserve"> qu’ils soient pour y prétendre</w:t>
      </w:r>
    </w:p>
    <w:p w:rsidR="00E16EA9" w:rsidRPr="00AD6B3E"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2D6A45">
        <w:rPr>
          <w:rFonts w:ascii="Times New Roman" w:hAnsi="Times New Roman"/>
          <w:i/>
          <w:color w:val="0000CC"/>
          <w:szCs w:val="24"/>
        </w:rPr>
        <w:t>puisse s’interpréter</w:t>
      </w:r>
      <w:r w:rsidR="006F0915">
        <w:rPr>
          <w:rFonts w:ascii="Courier New" w:hAnsi="Courier New" w:cs="Courier New"/>
          <w:sz w:val="28"/>
          <w:szCs w:val="28"/>
        </w:rPr>
        <w:t xml:space="preserve"> –</w:t>
      </w:r>
      <w:r w:rsidRPr="00AD6B3E">
        <w:rPr>
          <w:rFonts w:ascii="Courier New" w:hAnsi="Courier New" w:cs="Courier New"/>
          <w:sz w:val="28"/>
          <w:szCs w:val="28"/>
        </w:rPr>
        <w:t xml:space="preserve"> </w:t>
      </w:r>
      <w:r w:rsidRPr="00067912">
        <w:rPr>
          <w:rFonts w:ascii="Courier New" w:hAnsi="Courier New" w:cs="Courier New"/>
          <w:i/>
          <w:szCs w:val="24"/>
        </w:rPr>
        <w:t>ce que je fais</w:t>
      </w:r>
      <w:r w:rsidR="006F0915">
        <w:rPr>
          <w:rFonts w:ascii="Courier New" w:hAnsi="Courier New" w:cs="Courier New"/>
          <w:sz w:val="28"/>
          <w:szCs w:val="28"/>
        </w:rPr>
        <w:t xml:space="preserve"> –</w:t>
      </w:r>
      <w:r w:rsidRPr="00AD6B3E">
        <w:rPr>
          <w:rFonts w:ascii="Courier New" w:hAnsi="Courier New" w:cs="Courier New"/>
          <w:sz w:val="28"/>
          <w:szCs w:val="28"/>
        </w:rPr>
        <w:t xml:space="preserve"> </w:t>
      </w:r>
      <w:r w:rsidRPr="002D6A45">
        <w:rPr>
          <w:rFonts w:ascii="Times New Roman" w:hAnsi="Times New Roman"/>
          <w:i/>
          <w:color w:val="0000CC"/>
          <w:szCs w:val="24"/>
        </w:rPr>
        <w:t>d’une féminisation</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2E0DC5"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Voilà le compte bien rendu de ce qui distingue</w:t>
      </w:r>
      <w:r w:rsidR="003451D4">
        <w:rPr>
          <w:rFonts w:ascii="Courier New" w:hAnsi="Courier New" w:cs="Courier New"/>
          <w:sz w:val="28"/>
          <w:szCs w:val="28"/>
        </w:rPr>
        <w:t xml:space="preserve"> </w:t>
      </w:r>
      <w:r w:rsidRPr="00064EF1">
        <w:rPr>
          <w:rFonts w:ascii="Times New Roman" w:hAnsi="Times New Roman"/>
          <w:i/>
          <w:color w:val="0000CC"/>
          <w:szCs w:val="24"/>
        </w:rPr>
        <w:t>la lettre</w:t>
      </w:r>
      <w:r w:rsidRPr="00AD6B3E">
        <w:rPr>
          <w:rFonts w:ascii="Courier New" w:hAnsi="Courier New" w:cs="Courier New"/>
          <w:sz w:val="28"/>
          <w:szCs w:val="28"/>
        </w:rPr>
        <w:t xml:space="preserve"> du </w:t>
      </w:r>
      <w:r w:rsidRPr="00064EF1">
        <w:rPr>
          <w:rFonts w:ascii="Times New Roman" w:hAnsi="Times New Roman"/>
          <w:i/>
          <w:szCs w:val="24"/>
        </w:rPr>
        <w:t>signifiant</w:t>
      </w:r>
      <w:r w:rsidRPr="00AD6B3E">
        <w:rPr>
          <w:rFonts w:ascii="Courier New" w:hAnsi="Courier New" w:cs="Courier New"/>
          <w:sz w:val="28"/>
          <w:szCs w:val="28"/>
        </w:rPr>
        <w:t xml:space="preserve"> même qu’elle emporte. En quoi ce n’est pas faire </w:t>
      </w:r>
      <w:r w:rsidRPr="005245BE">
        <w:rPr>
          <w:rFonts w:ascii="Times New Roman" w:hAnsi="Times New Roman"/>
          <w:i/>
          <w:color w:val="0000CC"/>
          <w:szCs w:val="24"/>
        </w:rPr>
        <w:t>métaphore</w:t>
      </w:r>
      <w:r w:rsidRPr="00AD6B3E">
        <w:rPr>
          <w:rFonts w:ascii="Courier New" w:hAnsi="Courier New" w:cs="Courier New"/>
          <w:sz w:val="28"/>
          <w:szCs w:val="28"/>
        </w:rPr>
        <w:t xml:space="preserve"> </w:t>
      </w:r>
      <w:r w:rsidR="002E0DC5" w:rsidRPr="002E0DC5">
        <w:rPr>
          <w:rFonts w:cs="Courier New"/>
          <w:color w:val="C00000"/>
          <w:sz w:val="18"/>
          <w:szCs w:val="18"/>
        </w:rPr>
        <w:t>[création de sens]</w:t>
      </w:r>
      <w:r w:rsidR="002E0DC5">
        <w:rPr>
          <w:rFonts w:ascii="Courier New" w:hAnsi="Courier New" w:cs="Courier New"/>
          <w:sz w:val="28"/>
          <w:szCs w:val="28"/>
        </w:rPr>
        <w:t xml:space="preserve"> </w:t>
      </w:r>
      <w:r w:rsidRPr="00AD6B3E">
        <w:rPr>
          <w:rFonts w:ascii="Courier New" w:hAnsi="Courier New" w:cs="Courier New"/>
          <w:sz w:val="28"/>
          <w:szCs w:val="28"/>
        </w:rPr>
        <w:t>de l’</w:t>
      </w:r>
      <w:proofErr w:type="spellStart"/>
      <w:r w:rsidRPr="00AD6B3E">
        <w:rPr>
          <w:rFonts w:ascii="Courier New" w:hAnsi="Courier New" w:cs="Courier New"/>
          <w:sz w:val="28"/>
          <w:szCs w:val="28"/>
        </w:rPr>
        <w:t>épistole</w:t>
      </w:r>
      <w:proofErr w:type="spellEnd"/>
      <w:r w:rsidRPr="00AD6B3E">
        <w:rPr>
          <w:rFonts w:ascii="Courier New" w:hAnsi="Courier New" w:cs="Courier New"/>
          <w:sz w:val="28"/>
          <w:szCs w:val="28"/>
        </w:rPr>
        <w:t xml:space="preserve">. Puisque </w:t>
      </w:r>
      <w:r w:rsidRPr="00064EF1">
        <w:rPr>
          <w:rFonts w:ascii="Times New Roman" w:hAnsi="Times New Roman"/>
          <w:i/>
          <w:szCs w:val="24"/>
        </w:rPr>
        <w:t>le conte</w:t>
      </w:r>
      <w:r w:rsidRPr="00AD6B3E">
        <w:rPr>
          <w:rFonts w:ascii="Courier New" w:hAnsi="Courier New" w:cs="Courier New"/>
          <w:sz w:val="28"/>
          <w:szCs w:val="28"/>
        </w:rPr>
        <w:t xml:space="preserve"> consiste en ce qu’y passe comme muscade </w:t>
      </w:r>
      <w:r w:rsidRPr="00064EF1">
        <w:rPr>
          <w:rFonts w:ascii="Times New Roman" w:hAnsi="Times New Roman"/>
          <w:i/>
          <w:szCs w:val="24"/>
        </w:rPr>
        <w:t>le message</w:t>
      </w:r>
      <w:r w:rsidRPr="00AD6B3E">
        <w:rPr>
          <w:rFonts w:ascii="Courier New" w:hAnsi="Courier New" w:cs="Courier New"/>
          <w:sz w:val="28"/>
          <w:szCs w:val="28"/>
        </w:rPr>
        <w:t xml:space="preserve"> dont </w:t>
      </w:r>
    </w:p>
    <w:p w:rsidR="00E16EA9" w:rsidRPr="00AD6B3E" w:rsidRDefault="00E16EA9" w:rsidP="00E16EA9">
      <w:pPr>
        <w:pStyle w:val="Sansinterligne"/>
        <w:ind w:firstLine="0"/>
        <w:jc w:val="left"/>
        <w:rPr>
          <w:rFonts w:ascii="Courier New" w:hAnsi="Courier New" w:cs="Courier New"/>
          <w:sz w:val="28"/>
          <w:szCs w:val="28"/>
        </w:rPr>
      </w:pPr>
      <w:r w:rsidRPr="00064EF1">
        <w:rPr>
          <w:rFonts w:ascii="Times New Roman" w:hAnsi="Times New Roman"/>
          <w:i/>
          <w:color w:val="0000CC"/>
          <w:szCs w:val="24"/>
        </w:rPr>
        <w:t>la lettre</w:t>
      </w:r>
      <w:r w:rsidRPr="00AD6B3E">
        <w:rPr>
          <w:rFonts w:ascii="Courier New" w:hAnsi="Courier New" w:cs="Courier New"/>
          <w:sz w:val="28"/>
          <w:szCs w:val="28"/>
        </w:rPr>
        <w:t xml:space="preserve"> y fait péripétie </w:t>
      </w:r>
      <w:r w:rsidRPr="002E004B">
        <w:rPr>
          <w:rFonts w:ascii="Times New Roman" w:hAnsi="Times New Roman"/>
          <w:i/>
          <w:szCs w:val="24"/>
        </w:rPr>
        <w:t>sans lui</w:t>
      </w:r>
      <w:r w:rsidRPr="003451D4">
        <w:rPr>
          <w:rFonts w:cs="Courier New"/>
          <w:color w:val="C00000"/>
          <w:sz w:val="18"/>
          <w:szCs w:val="18"/>
        </w:rPr>
        <w:t>.</w:t>
      </w:r>
      <w:r w:rsidR="003451D4" w:rsidRPr="003451D4">
        <w:rPr>
          <w:rFonts w:cs="Courier New"/>
          <w:color w:val="C00000"/>
          <w:sz w:val="18"/>
          <w:szCs w:val="18"/>
        </w:rPr>
        <w:t>[seul compte le trajet de la lettre</w:t>
      </w:r>
      <w:r w:rsidR="005245BE">
        <w:rPr>
          <w:rFonts w:cs="Courier New"/>
          <w:color w:val="C00000"/>
          <w:sz w:val="18"/>
          <w:szCs w:val="18"/>
        </w:rPr>
        <w:t xml:space="preserve"> qui décrit l’énonciation</w:t>
      </w:r>
      <w:r w:rsidR="003451D4" w:rsidRPr="003451D4">
        <w:rPr>
          <w:rFonts w:cs="Courier New"/>
          <w:color w:val="C00000"/>
          <w:sz w:val="18"/>
          <w:szCs w:val="18"/>
        </w:rPr>
        <w:t xml:space="preserve">, </w:t>
      </w:r>
      <w:r w:rsidR="005105A6">
        <w:rPr>
          <w:rFonts w:cs="Courier New"/>
          <w:color w:val="C00000"/>
          <w:sz w:val="18"/>
          <w:szCs w:val="18"/>
        </w:rPr>
        <w:t xml:space="preserve">                             </w:t>
      </w:r>
      <w:r w:rsidR="003451D4" w:rsidRPr="003451D4">
        <w:rPr>
          <w:rFonts w:cs="Courier New"/>
          <w:color w:val="C00000"/>
          <w:sz w:val="18"/>
          <w:szCs w:val="18"/>
        </w:rPr>
        <w:t>pas le message</w:t>
      </w:r>
      <w:r w:rsidR="003451D4" w:rsidRPr="003451D4">
        <w:rPr>
          <w:rFonts w:cs="Courier New"/>
          <w:color w:val="C00000"/>
          <w:sz w:val="16"/>
          <w:szCs w:val="16"/>
        </w:rPr>
        <w:t>–</w:t>
      </w:r>
      <w:r w:rsidR="003451D4" w:rsidRPr="003451D4">
        <w:rPr>
          <w:rFonts w:cs="Courier New"/>
          <w:color w:val="C00000"/>
          <w:sz w:val="18"/>
          <w:szCs w:val="18"/>
        </w:rPr>
        <w:t>signification</w:t>
      </w:r>
      <w:r w:rsidR="005245BE">
        <w:rPr>
          <w:rFonts w:cs="Courier New"/>
          <w:color w:val="C00000"/>
          <w:sz w:val="18"/>
          <w:szCs w:val="18"/>
        </w:rPr>
        <w:t xml:space="preserve"> qui ne relève que de l’énoncé</w:t>
      </w:r>
      <w:r w:rsidR="003451D4" w:rsidRPr="003451D4">
        <w:rPr>
          <w:rFonts w:cs="Courier New"/>
          <w:color w:val="C00000"/>
          <w:sz w:val="18"/>
          <w:szCs w:val="1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Ma critique, si elle a lieu d’être tenue pour </w:t>
      </w:r>
      <w:r w:rsidRPr="00064EF1">
        <w:rPr>
          <w:rFonts w:ascii="Times New Roman" w:hAnsi="Times New Roman"/>
          <w:i/>
          <w:szCs w:val="24"/>
        </w:rPr>
        <w:t>littéraire</w:t>
      </w:r>
      <w:r w:rsidRPr="00AD6B3E">
        <w:rPr>
          <w:rFonts w:ascii="Courier New" w:hAnsi="Courier New" w:cs="Courier New"/>
          <w:sz w:val="28"/>
          <w:szCs w:val="28"/>
        </w:rPr>
        <w:t>, ne saurait porter</w:t>
      </w:r>
      <w:r>
        <w:rPr>
          <w:rFonts w:ascii="Courier New" w:hAnsi="Courier New" w:cs="Courier New"/>
          <w:sz w:val="28"/>
          <w:szCs w:val="28"/>
        </w:rPr>
        <w:t xml:space="preserve"> –</w:t>
      </w:r>
      <w:r w:rsidRPr="00AD6B3E">
        <w:rPr>
          <w:rFonts w:ascii="Courier New" w:hAnsi="Courier New" w:cs="Courier New"/>
          <w:sz w:val="28"/>
          <w:szCs w:val="28"/>
        </w:rPr>
        <w:t xml:space="preserve"> </w:t>
      </w:r>
      <w:r w:rsidRPr="00064EF1">
        <w:rPr>
          <w:rFonts w:ascii="Courier New" w:hAnsi="Courier New" w:cs="Courier New"/>
          <w:i/>
          <w:szCs w:val="24"/>
        </w:rPr>
        <w:t>je m’y essaie</w:t>
      </w:r>
      <w:r>
        <w:rPr>
          <w:rFonts w:ascii="Courier New" w:hAnsi="Courier New" w:cs="Courier New"/>
          <w:sz w:val="28"/>
          <w:szCs w:val="28"/>
        </w:rPr>
        <w:t xml:space="preserve"> –</w:t>
      </w:r>
      <w:r w:rsidRPr="00AD6B3E">
        <w:rPr>
          <w:rFonts w:ascii="Courier New" w:hAnsi="Courier New" w:cs="Courier New"/>
          <w:sz w:val="28"/>
          <w:szCs w:val="28"/>
        </w:rPr>
        <w:t xml:space="preserve"> que sur ce que POE fait d’être écrivain à </w:t>
      </w:r>
      <w:r w:rsidRPr="003451D4">
        <w:rPr>
          <w:rFonts w:ascii="Times New Roman" w:hAnsi="Times New Roman"/>
          <w:i/>
          <w:szCs w:val="24"/>
        </w:rPr>
        <w:t xml:space="preserve">former un tel message sur </w:t>
      </w:r>
      <w:r w:rsidRPr="003451D4">
        <w:rPr>
          <w:rFonts w:ascii="Times New Roman" w:hAnsi="Times New Roman"/>
          <w:i/>
          <w:color w:val="0000CC"/>
          <w:szCs w:val="24"/>
        </w:rPr>
        <w:t>la</w:t>
      </w:r>
      <w:r w:rsidRPr="00064EF1">
        <w:rPr>
          <w:rFonts w:ascii="Times New Roman" w:hAnsi="Times New Roman"/>
          <w:i/>
          <w:color w:val="0000CC"/>
          <w:szCs w:val="24"/>
        </w:rPr>
        <w:t xml:space="preserve"> lettre</w:t>
      </w:r>
      <w:r w:rsidRPr="00AD6B3E">
        <w:rPr>
          <w:rFonts w:ascii="Courier New" w:hAnsi="Courier New" w:cs="Courier New"/>
          <w:sz w:val="28"/>
          <w:szCs w:val="28"/>
        </w:rPr>
        <w:t xml:space="preserve">.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Il est clair qu’à n’y pas le dire tel quel</w:t>
      </w:r>
      <w:r>
        <w:rPr>
          <w:rFonts w:ascii="Courier New" w:hAnsi="Courier New" w:cs="Courier New"/>
          <w:sz w:val="28"/>
          <w:szCs w:val="28"/>
        </w:rPr>
        <w:t>…</w:t>
      </w:r>
    </w:p>
    <w:p w:rsidR="00E16EA9" w:rsidRDefault="00E16EA9" w:rsidP="00E16EA9">
      <w:pPr>
        <w:pStyle w:val="Sansinterligne"/>
        <w:ind w:firstLine="708"/>
        <w:jc w:val="left"/>
        <w:rPr>
          <w:rFonts w:ascii="Courier New" w:hAnsi="Courier New" w:cs="Courier New"/>
          <w:sz w:val="28"/>
          <w:szCs w:val="28"/>
        </w:rPr>
      </w:pPr>
      <w:r w:rsidRPr="00AD6B3E">
        <w:rPr>
          <w:rFonts w:ascii="Courier New" w:hAnsi="Courier New" w:cs="Courier New"/>
          <w:sz w:val="28"/>
          <w:szCs w:val="28"/>
        </w:rPr>
        <w:t xml:space="preserve">ce n’est pas </w:t>
      </w:r>
      <w:r w:rsidRPr="00AF0C96">
        <w:rPr>
          <w:rFonts w:ascii="Courier New" w:hAnsi="Courier New" w:cs="Courier New"/>
          <w:i/>
          <w:szCs w:val="24"/>
        </w:rPr>
        <w:t>insuffisamment</w:t>
      </w:r>
    </w:p>
    <w:p w:rsidR="00E16EA9" w:rsidRPr="00AD6B3E"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c’est d’autant plus </w:t>
      </w:r>
      <w:r w:rsidRPr="00AF0C96">
        <w:rPr>
          <w:rFonts w:ascii="Courier New" w:hAnsi="Courier New" w:cs="Courier New"/>
          <w:i/>
          <w:szCs w:val="24"/>
        </w:rPr>
        <w:t>rigoureusement</w:t>
      </w:r>
      <w:r w:rsidRPr="00AD6B3E">
        <w:rPr>
          <w:rFonts w:ascii="Courier New" w:hAnsi="Courier New" w:cs="Courier New"/>
          <w:sz w:val="28"/>
          <w:szCs w:val="28"/>
        </w:rPr>
        <w:t xml:space="preserve"> qu’il l’avoue.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Néanmoins l’élision</w:t>
      </w:r>
      <w:r w:rsidR="00C56A83">
        <w:rPr>
          <w:rFonts w:ascii="Courier New" w:hAnsi="Courier New" w:cs="Courier New"/>
          <w:sz w:val="28"/>
          <w:szCs w:val="28"/>
        </w:rPr>
        <w:t xml:space="preserve"> </w:t>
      </w:r>
      <w:r w:rsidR="00C56A83" w:rsidRPr="00C56A83">
        <w:rPr>
          <w:rFonts w:cs="Courier New"/>
          <w:color w:val="C00000"/>
          <w:sz w:val="18"/>
          <w:szCs w:val="18"/>
        </w:rPr>
        <w:t>[</w:t>
      </w:r>
      <w:r w:rsidR="00C56A83">
        <w:rPr>
          <w:rFonts w:cs="Courier New"/>
          <w:color w:val="C00000"/>
          <w:sz w:val="18"/>
          <w:szCs w:val="18"/>
        </w:rPr>
        <w:t>du message</w:t>
      </w:r>
      <w:r w:rsidR="00C56A83" w:rsidRPr="00C56A83">
        <w:rPr>
          <w:rFonts w:cs="Courier New"/>
          <w:color w:val="C00000"/>
          <w:sz w:val="18"/>
          <w:szCs w:val="18"/>
        </w:rPr>
        <w:t>]</w:t>
      </w:r>
      <w:r w:rsidRPr="00AD6B3E">
        <w:rPr>
          <w:rFonts w:ascii="Courier New" w:hAnsi="Courier New" w:cs="Courier New"/>
          <w:sz w:val="28"/>
          <w:szCs w:val="28"/>
        </w:rPr>
        <w:t xml:space="preserve"> n’en saurait être élucidée </w:t>
      </w:r>
    </w:p>
    <w:p w:rsidR="00E16EA9" w:rsidRPr="00C56A83" w:rsidRDefault="00E16EA9" w:rsidP="00E16EA9">
      <w:pPr>
        <w:pStyle w:val="Sansinterligne"/>
        <w:ind w:firstLine="0"/>
        <w:jc w:val="left"/>
        <w:rPr>
          <w:rFonts w:ascii="Courier New" w:hAnsi="Courier New" w:cs="Courier New"/>
          <w:i/>
          <w:szCs w:val="24"/>
        </w:rPr>
      </w:pPr>
      <w:r w:rsidRPr="00AD6B3E">
        <w:rPr>
          <w:rFonts w:ascii="Courier New" w:hAnsi="Courier New" w:cs="Courier New"/>
          <w:sz w:val="28"/>
          <w:szCs w:val="28"/>
        </w:rPr>
        <w:t>au moyen de quelque trait de sa psycho</w:t>
      </w:r>
      <w:r w:rsidR="00C56A83">
        <w:rPr>
          <w:rFonts w:ascii="Courier New" w:hAnsi="Courier New" w:cs="Courier New"/>
          <w:sz w:val="28"/>
          <w:szCs w:val="28"/>
        </w:rPr>
        <w:t>–</w:t>
      </w:r>
      <w:r w:rsidRPr="00AD6B3E">
        <w:rPr>
          <w:rFonts w:ascii="Courier New" w:hAnsi="Courier New" w:cs="Courier New"/>
          <w:sz w:val="28"/>
          <w:szCs w:val="28"/>
        </w:rPr>
        <w:t>biographie : bouchée plutôt qu’elle en serait.(</w:t>
      </w:r>
      <w:r w:rsidRPr="0058343B">
        <w:rPr>
          <w:rFonts w:ascii="Courier New" w:hAnsi="Courier New" w:cs="Courier New"/>
          <w:i/>
          <w:szCs w:val="24"/>
        </w:rPr>
        <w:t xml:space="preserve">Ainsi la </w:t>
      </w:r>
      <w:r w:rsidRPr="00C56A83">
        <w:rPr>
          <w:rFonts w:ascii="Times New Roman" w:hAnsi="Times New Roman"/>
          <w:i/>
          <w:szCs w:val="24"/>
        </w:rPr>
        <w:t>psychanalyste</w:t>
      </w:r>
      <w:r w:rsidR="00C56A83" w:rsidRPr="00283CAF">
        <w:rPr>
          <w:rStyle w:val="Appelnotedebasdep"/>
          <w:rFonts w:ascii="Times New Roman" w:hAnsi="Times New Roman"/>
          <w:b/>
          <w:color w:val="C00000"/>
          <w:sz w:val="28"/>
          <w:szCs w:val="28"/>
        </w:rPr>
        <w:footnoteReference w:id="6"/>
      </w:r>
      <w:r w:rsidR="00C56A83">
        <w:rPr>
          <w:rFonts w:ascii="Courier New" w:hAnsi="Courier New" w:cs="Courier New"/>
          <w:i/>
          <w:szCs w:val="24"/>
        </w:rPr>
        <w:t xml:space="preserve"> </w:t>
      </w:r>
      <w:r w:rsidRPr="0058343B">
        <w:rPr>
          <w:rFonts w:ascii="Courier New" w:hAnsi="Courier New" w:cs="Courier New"/>
          <w:i/>
          <w:szCs w:val="24"/>
        </w:rPr>
        <w:t xml:space="preserve">qui a récuré les autres textes de POE, </w:t>
      </w:r>
      <w:r w:rsidRPr="00C56A83">
        <w:rPr>
          <w:rFonts w:ascii="Times New Roman" w:hAnsi="Times New Roman"/>
          <w:i/>
          <w:szCs w:val="24"/>
        </w:rPr>
        <w:t>ici déclare forfait de son ménage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C56A83"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Pas plus mon texte à moi ne saurait</w:t>
      </w:r>
      <w:r>
        <w:rPr>
          <w:rFonts w:ascii="Courier New" w:hAnsi="Courier New" w:cs="Courier New"/>
          <w:sz w:val="28"/>
          <w:szCs w:val="28"/>
        </w:rPr>
        <w:t>–</w:t>
      </w:r>
      <w:r w:rsidRPr="00AD6B3E">
        <w:rPr>
          <w:rFonts w:ascii="Courier New" w:hAnsi="Courier New" w:cs="Courier New"/>
          <w:sz w:val="28"/>
          <w:szCs w:val="28"/>
        </w:rPr>
        <w:t>il se résoudre par la mienne</w:t>
      </w:r>
      <w:r w:rsidR="003451D4">
        <w:rPr>
          <w:rFonts w:ascii="Courier New" w:hAnsi="Courier New" w:cs="Courier New"/>
          <w:sz w:val="28"/>
          <w:szCs w:val="28"/>
        </w:rPr>
        <w:t xml:space="preserve"> </w:t>
      </w:r>
      <w:r w:rsidR="003451D4" w:rsidRPr="003451D4">
        <w:rPr>
          <w:rFonts w:cs="Courier New"/>
          <w:color w:val="C00000"/>
          <w:sz w:val="18"/>
          <w:szCs w:val="18"/>
        </w:rPr>
        <w:t>[</w:t>
      </w:r>
      <w:r w:rsidR="003451D4" w:rsidRPr="00D15B3C">
        <w:rPr>
          <w:rFonts w:cs="Courier New"/>
          <w:color w:val="C00000"/>
          <w:sz w:val="18"/>
          <w:szCs w:val="18"/>
        </w:rPr>
        <w:t>psycho</w:t>
      </w:r>
      <w:r w:rsidR="00D15B3C" w:rsidRPr="00D15B3C">
        <w:rPr>
          <w:i/>
          <w:color w:val="C00000"/>
          <w:sz w:val="14"/>
          <w:szCs w:val="14"/>
        </w:rPr>
        <w:t>–</w:t>
      </w:r>
      <w:r w:rsidR="003451D4" w:rsidRPr="00D15B3C">
        <w:rPr>
          <w:rFonts w:cs="Courier New"/>
          <w:color w:val="C00000"/>
          <w:sz w:val="18"/>
          <w:szCs w:val="18"/>
        </w:rPr>
        <w:t>biographie</w:t>
      </w:r>
      <w:r w:rsidR="003451D4" w:rsidRPr="003451D4">
        <w:rPr>
          <w:rFonts w:cs="Courier New"/>
          <w:color w:val="C00000"/>
          <w:sz w:val="18"/>
          <w:szCs w:val="18"/>
        </w:rPr>
        <w:t>]</w:t>
      </w:r>
      <w:r w:rsidRPr="00AD6B3E">
        <w:rPr>
          <w:rFonts w:ascii="Courier New" w:hAnsi="Courier New" w:cs="Courier New"/>
          <w:sz w:val="28"/>
          <w:szCs w:val="28"/>
        </w:rPr>
        <w:t xml:space="preserve"> : </w:t>
      </w:r>
    </w:p>
    <w:p w:rsidR="003451D4" w:rsidRDefault="00E16EA9" w:rsidP="00E16EA9">
      <w:pPr>
        <w:pStyle w:val="Sansinterligne"/>
        <w:ind w:firstLine="0"/>
        <w:jc w:val="left"/>
        <w:rPr>
          <w:rFonts w:ascii="Courier New" w:hAnsi="Courier New" w:cs="Courier New"/>
          <w:sz w:val="28"/>
          <w:szCs w:val="28"/>
        </w:rPr>
      </w:pPr>
      <w:r w:rsidRPr="00886F29">
        <w:rPr>
          <w:rFonts w:ascii="Times New Roman" w:hAnsi="Times New Roman"/>
          <w:i/>
          <w:szCs w:val="24"/>
        </w:rPr>
        <w:t>le vœu</w:t>
      </w:r>
      <w:r w:rsidRPr="00AD6B3E">
        <w:rPr>
          <w:rFonts w:ascii="Courier New" w:hAnsi="Courier New" w:cs="Courier New"/>
          <w:sz w:val="28"/>
          <w:szCs w:val="28"/>
        </w:rPr>
        <w:t xml:space="preserve"> que je formerais par exemple </w:t>
      </w:r>
      <w:r w:rsidRPr="00C56A83">
        <w:rPr>
          <w:rFonts w:ascii="Times New Roman" w:hAnsi="Times New Roman"/>
          <w:i/>
          <w:szCs w:val="24"/>
        </w:rPr>
        <w:t>d’être lu enfin convenablement</w:t>
      </w:r>
      <w:r w:rsidRPr="00AD6B3E">
        <w:rPr>
          <w:rFonts w:ascii="Courier New" w:hAnsi="Courier New" w:cs="Courier New"/>
          <w:sz w:val="28"/>
          <w:szCs w:val="28"/>
        </w:rPr>
        <w:t xml:space="preserve">. </w:t>
      </w:r>
    </w:p>
    <w:p w:rsidR="00C56A83" w:rsidRDefault="00C56A83" w:rsidP="00E16EA9">
      <w:pPr>
        <w:pStyle w:val="Sansinterligne"/>
        <w:ind w:firstLine="0"/>
        <w:jc w:val="left"/>
        <w:rPr>
          <w:rFonts w:ascii="Courier New" w:hAnsi="Courier New" w:cs="Courier New"/>
          <w:sz w:val="28"/>
          <w:szCs w:val="28"/>
        </w:rPr>
      </w:pPr>
    </w:p>
    <w:p w:rsidR="003451D4"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Car encore faudrait</w:t>
      </w:r>
      <w:r>
        <w:rPr>
          <w:rFonts w:ascii="Courier New" w:hAnsi="Courier New" w:cs="Courier New"/>
          <w:sz w:val="28"/>
          <w:szCs w:val="28"/>
        </w:rPr>
        <w:t>–</w:t>
      </w:r>
      <w:r w:rsidRPr="00AD6B3E">
        <w:rPr>
          <w:rFonts w:ascii="Courier New" w:hAnsi="Courier New" w:cs="Courier New"/>
          <w:sz w:val="28"/>
          <w:szCs w:val="28"/>
        </w:rPr>
        <w:t xml:space="preserve">il pour cela qu’on développe </w:t>
      </w:r>
    </w:p>
    <w:p w:rsidR="00A11AFA" w:rsidRDefault="00E16EA9" w:rsidP="00E16EA9">
      <w:pPr>
        <w:pStyle w:val="Sansinterligne"/>
        <w:ind w:firstLine="0"/>
        <w:jc w:val="left"/>
        <w:rPr>
          <w:rFonts w:ascii="Courier New" w:hAnsi="Courier New" w:cs="Courier New"/>
          <w:sz w:val="28"/>
          <w:szCs w:val="28"/>
        </w:rPr>
      </w:pPr>
      <w:r w:rsidRPr="00886F29">
        <w:rPr>
          <w:rFonts w:ascii="Times New Roman" w:hAnsi="Times New Roman"/>
          <w:i/>
          <w:color w:val="0000CC"/>
          <w:szCs w:val="24"/>
        </w:rPr>
        <w:t>ce</w:t>
      </w:r>
      <w:r w:rsidRPr="00886F29">
        <w:rPr>
          <w:rFonts w:ascii="Times New Roman" w:hAnsi="Times New Roman"/>
          <w:i/>
          <w:szCs w:val="24"/>
        </w:rPr>
        <w:t xml:space="preserve"> que j’entends </w:t>
      </w:r>
      <w:r w:rsidRPr="00886F29">
        <w:rPr>
          <w:rFonts w:ascii="Times New Roman" w:hAnsi="Times New Roman"/>
          <w:i/>
          <w:color w:val="0000CC"/>
          <w:szCs w:val="24"/>
        </w:rPr>
        <w:t>que la lettre porte</w:t>
      </w:r>
      <w:r w:rsidRPr="00886F29">
        <w:rPr>
          <w:rFonts w:ascii="Times New Roman" w:hAnsi="Times New Roman"/>
          <w:i/>
          <w:szCs w:val="24"/>
        </w:rPr>
        <w:t xml:space="preserve"> pour arriver toujours à sa destination</w:t>
      </w:r>
      <w:r w:rsidRPr="00AD6B3E">
        <w:rPr>
          <w:rFonts w:ascii="Courier New" w:hAnsi="Courier New" w:cs="Courier New"/>
          <w:sz w:val="28"/>
          <w:szCs w:val="28"/>
        </w:rPr>
        <w:t>.</w:t>
      </w:r>
    </w:p>
    <w:p w:rsidR="00A11AFA" w:rsidRPr="00A53A7F" w:rsidRDefault="00A53A7F" w:rsidP="00E16EA9">
      <w:pPr>
        <w:pStyle w:val="Sansinterligne"/>
        <w:ind w:firstLine="0"/>
        <w:jc w:val="left"/>
        <w:rPr>
          <w:rFonts w:ascii="Courier New" w:hAnsi="Courier New" w:cs="Courier New"/>
          <w:b/>
          <w:sz w:val="28"/>
          <w:szCs w:val="28"/>
        </w:rPr>
      </w:pPr>
      <w:r>
        <w:rPr>
          <w:rFonts w:ascii="Courier New" w:hAnsi="Courier New" w:cs="Courier New"/>
          <w:b/>
          <w:sz w:val="28"/>
          <w:szCs w:val="28"/>
        </w:rPr>
        <w:lastRenderedPageBreak/>
        <w:t xml:space="preserve">    </w:t>
      </w:r>
      <w:r w:rsidR="00A11AFA" w:rsidRPr="00A53A7F">
        <w:rPr>
          <w:rFonts w:ascii="Courier New" w:hAnsi="Courier New" w:cs="Courier New"/>
          <w:b/>
          <w:noProof/>
          <w:sz w:val="28"/>
          <w:szCs w:val="28"/>
        </w:rPr>
        <w:drawing>
          <wp:inline distT="0" distB="0" distL="0" distR="0" wp14:anchorId="2D503186" wp14:editId="7888A93C">
            <wp:extent cx="2506980" cy="2334304"/>
            <wp:effectExtent l="0" t="0" r="7620" b="8890"/>
            <wp:docPr id="9" name="Image 9" descr="C:\Users\Alain\Desktop\Lacan séminaires\Ressources\Lituratere1205_71\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ituratere1205_71\13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2422" cy="2339371"/>
                    </a:xfrm>
                    <a:prstGeom prst="rect">
                      <a:avLst/>
                    </a:prstGeom>
                    <a:noFill/>
                    <a:ln>
                      <a:noFill/>
                    </a:ln>
                  </pic:spPr>
                </pic:pic>
              </a:graphicData>
            </a:graphic>
          </wp:inline>
        </w:drawing>
      </w:r>
      <w:r w:rsidRPr="00A53A7F">
        <w:rPr>
          <w:rFonts w:ascii="Courier New" w:hAnsi="Courier New" w:cs="Courier New"/>
          <w:b/>
          <w:sz w:val="28"/>
          <w:szCs w:val="28"/>
        </w:rPr>
        <w:t xml:space="preserve">   </w:t>
      </w:r>
      <w:r w:rsidRPr="00A53A7F">
        <w:rPr>
          <w:rFonts w:ascii="Courier New" w:hAnsi="Courier New" w:cs="Courier New"/>
          <w:b/>
          <w:noProof/>
          <w:sz w:val="28"/>
          <w:szCs w:val="28"/>
        </w:rPr>
        <w:drawing>
          <wp:inline distT="0" distB="0" distL="0" distR="0" wp14:anchorId="2DD14E8C" wp14:editId="51BF0BFA">
            <wp:extent cx="2084852" cy="2395592"/>
            <wp:effectExtent l="0" t="0" r="0" b="5080"/>
            <wp:docPr id="10" name="Image 10" descr="C:\Users\Alain\Desktop\Lacan séminaires\Ressources\Lituratere1205_7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ituratere1205_71\1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8312" cy="2399568"/>
                    </a:xfrm>
                    <a:prstGeom prst="rect">
                      <a:avLst/>
                    </a:prstGeom>
                    <a:noFill/>
                    <a:ln>
                      <a:noFill/>
                    </a:ln>
                  </pic:spPr>
                </pic:pic>
              </a:graphicData>
            </a:graphic>
          </wp:inline>
        </w:drawing>
      </w:r>
    </w:p>
    <w:p w:rsidR="00E16EA9" w:rsidRDefault="00E16EA9" w:rsidP="00E16EA9">
      <w:pPr>
        <w:pStyle w:val="Sansinterligne"/>
        <w:ind w:firstLine="0"/>
        <w:jc w:val="left"/>
        <w:rPr>
          <w:rFonts w:ascii="Courier New" w:hAnsi="Courier New" w:cs="Courier New"/>
          <w:sz w:val="28"/>
          <w:szCs w:val="28"/>
        </w:rPr>
      </w:pPr>
    </w:p>
    <w:p w:rsidR="00636FD2" w:rsidRDefault="00636FD2"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Times New Roman" w:hAnsi="Times New Roman"/>
          <w:szCs w:val="24"/>
        </w:rPr>
      </w:pPr>
      <w:r w:rsidRPr="00AD6B3E">
        <w:rPr>
          <w:rFonts w:ascii="Courier New" w:hAnsi="Courier New" w:cs="Courier New"/>
          <w:sz w:val="28"/>
          <w:szCs w:val="28"/>
        </w:rPr>
        <w:t>Il est certain que</w:t>
      </w:r>
      <w:r>
        <w:rPr>
          <w:rFonts w:ascii="Courier New" w:hAnsi="Courier New" w:cs="Courier New"/>
          <w:sz w:val="28"/>
          <w:szCs w:val="28"/>
        </w:rPr>
        <w:t xml:space="preserve"> </w:t>
      </w:r>
      <w:r w:rsidRPr="000B23F4">
        <w:rPr>
          <w:rFonts w:ascii="Courier New" w:hAnsi="Courier New" w:cs="Courier New"/>
          <w:szCs w:val="24"/>
        </w:rPr>
        <w:t xml:space="preserve">– </w:t>
      </w:r>
      <w:r w:rsidRPr="000B23F4">
        <w:rPr>
          <w:rFonts w:ascii="Courier New" w:hAnsi="Courier New" w:cs="Courier New"/>
          <w:i/>
          <w:szCs w:val="24"/>
        </w:rPr>
        <w:t>comme d’ordinaire</w:t>
      </w:r>
      <w:r w:rsidRPr="000B23F4">
        <w:rPr>
          <w:rFonts w:ascii="Courier New" w:hAnsi="Courier New" w:cs="Courier New"/>
          <w:szCs w:val="24"/>
        </w:rPr>
        <w:t xml:space="preserve"> –</w:t>
      </w:r>
      <w:r w:rsidRPr="00AD6B3E">
        <w:rPr>
          <w:rFonts w:ascii="Courier New" w:hAnsi="Courier New" w:cs="Courier New"/>
          <w:sz w:val="28"/>
          <w:szCs w:val="28"/>
        </w:rPr>
        <w:t xml:space="preserve"> </w:t>
      </w:r>
      <w:r w:rsidRPr="00E72F75">
        <w:rPr>
          <w:rFonts w:ascii="Times New Roman" w:hAnsi="Times New Roman"/>
          <w:i/>
          <w:szCs w:val="24"/>
        </w:rPr>
        <w:t>la psychanalyse ic</w:t>
      </w:r>
      <w:r w:rsidRPr="00886F29">
        <w:rPr>
          <w:rFonts w:ascii="Times New Roman" w:hAnsi="Times New Roman"/>
          <w:i/>
          <w:szCs w:val="24"/>
        </w:rPr>
        <w:t>i</w:t>
      </w:r>
      <w:r>
        <w:rPr>
          <w:rFonts w:ascii="Times New Roman" w:hAnsi="Times New Roman"/>
          <w:szCs w:val="24"/>
        </w:rPr>
        <w:t xml:space="preserve"> </w:t>
      </w:r>
    </w:p>
    <w:p w:rsidR="00E16EA9" w:rsidRDefault="00E16EA9" w:rsidP="00E16EA9">
      <w:pPr>
        <w:pStyle w:val="Sansinterligne"/>
        <w:ind w:firstLine="0"/>
        <w:jc w:val="left"/>
        <w:rPr>
          <w:rFonts w:ascii="Courier New" w:hAnsi="Courier New" w:cs="Courier New"/>
          <w:sz w:val="28"/>
          <w:szCs w:val="28"/>
        </w:rPr>
      </w:pPr>
      <w:r w:rsidRPr="00886F29">
        <w:rPr>
          <w:rFonts w:ascii="Times New Roman" w:hAnsi="Times New Roman"/>
          <w:i/>
          <w:szCs w:val="24"/>
        </w:rPr>
        <w:t>reçoit</w:t>
      </w:r>
      <w:r w:rsidRPr="00AD6B3E">
        <w:rPr>
          <w:rFonts w:ascii="Courier New" w:hAnsi="Courier New" w:cs="Courier New"/>
          <w:sz w:val="28"/>
          <w:szCs w:val="28"/>
        </w:rPr>
        <w:t>, de la littérature</w:t>
      </w:r>
      <w:r w:rsidR="002E004B">
        <w:rPr>
          <w:rFonts w:ascii="Courier New" w:hAnsi="Courier New" w:cs="Courier New"/>
          <w:sz w:val="28"/>
          <w:szCs w:val="28"/>
        </w:rPr>
        <w:t xml:space="preserve"> </w:t>
      </w:r>
      <w:r w:rsidR="002E004B" w:rsidRPr="00886F29">
        <w:rPr>
          <w:color w:val="C00000"/>
          <w:sz w:val="18"/>
          <w:szCs w:val="18"/>
        </w:rPr>
        <w:t>[d’</w:t>
      </w:r>
      <w:r w:rsidR="002E004B">
        <w:rPr>
          <w:color w:val="C00000"/>
          <w:sz w:val="18"/>
          <w:szCs w:val="18"/>
        </w:rPr>
        <w:t>E</w:t>
      </w:r>
      <w:r w:rsidR="002E004B" w:rsidRPr="00886F29">
        <w:rPr>
          <w:color w:val="C00000"/>
          <w:sz w:val="18"/>
          <w:szCs w:val="18"/>
        </w:rPr>
        <w:t>dgar Poe]</w:t>
      </w:r>
      <w:r w:rsidRPr="00AD6B3E">
        <w:rPr>
          <w:rFonts w:ascii="Courier New" w:hAnsi="Courier New" w:cs="Courier New"/>
          <w:sz w:val="28"/>
          <w:szCs w:val="28"/>
        </w:rPr>
        <w:t>, si elle en prend</w:t>
      </w:r>
      <w:r>
        <w:rPr>
          <w:rFonts w:ascii="Courier New" w:hAnsi="Courier New" w:cs="Courier New"/>
          <w:sz w:val="28"/>
          <w:szCs w:val="28"/>
        </w:rPr>
        <w:t xml:space="preserve"> </w:t>
      </w:r>
    </w:p>
    <w:p w:rsidR="00E16EA9" w:rsidRPr="00AD6B3E" w:rsidRDefault="00E16EA9" w:rsidP="00E16EA9">
      <w:pPr>
        <w:pStyle w:val="Sansinterligne"/>
        <w:ind w:firstLine="0"/>
        <w:jc w:val="left"/>
        <w:rPr>
          <w:rFonts w:ascii="Courier New" w:hAnsi="Courier New" w:cs="Courier New"/>
          <w:sz w:val="28"/>
          <w:szCs w:val="28"/>
        </w:rPr>
      </w:pPr>
      <w:r w:rsidRPr="000B23F4">
        <w:rPr>
          <w:rFonts w:ascii="Times New Roman" w:hAnsi="Times New Roman"/>
          <w:i/>
          <w:szCs w:val="24"/>
        </w:rPr>
        <w:t>du refoulement</w:t>
      </w:r>
      <w:r w:rsidRPr="000B23F4">
        <w:rPr>
          <w:rFonts w:ascii="Courier New" w:hAnsi="Courier New" w:cs="Courier New"/>
          <w:i/>
          <w:szCs w:val="24"/>
        </w:rPr>
        <w:t xml:space="preserve"> dans son ressort</w:t>
      </w:r>
      <w:r w:rsidRPr="00AD6B3E">
        <w:rPr>
          <w:rFonts w:ascii="Courier New" w:hAnsi="Courier New" w:cs="Courier New"/>
          <w:sz w:val="28"/>
          <w:szCs w:val="28"/>
        </w:rPr>
        <w:t xml:space="preserve"> une idée moins </w:t>
      </w:r>
      <w:r w:rsidRPr="000B23F4">
        <w:rPr>
          <w:rFonts w:ascii="Times New Roman" w:hAnsi="Times New Roman"/>
          <w:i/>
          <w:szCs w:val="24"/>
        </w:rPr>
        <w:t>psycho</w:t>
      </w:r>
      <w:r w:rsidR="006F0915" w:rsidRPr="006F0915">
        <w:rPr>
          <w:rFonts w:ascii="Times New Roman" w:hAnsi="Times New Roman"/>
          <w:i/>
          <w:sz w:val="16"/>
          <w:szCs w:val="16"/>
        </w:rPr>
        <w:t>–</w:t>
      </w:r>
      <w:r w:rsidRPr="000B23F4">
        <w:rPr>
          <w:rFonts w:ascii="Times New Roman" w:hAnsi="Times New Roman"/>
          <w:i/>
          <w:szCs w:val="24"/>
        </w:rPr>
        <w:t>biographique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Pour moi si je propose à la psychanalyse </w:t>
      </w:r>
      <w:r w:rsidRPr="00886F29">
        <w:rPr>
          <w:rFonts w:ascii="Times New Roman" w:hAnsi="Times New Roman"/>
          <w:i/>
          <w:color w:val="0000CC"/>
          <w:szCs w:val="24"/>
        </w:rPr>
        <w:t>la lettre</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comme </w:t>
      </w:r>
      <w:r w:rsidRPr="006F0915">
        <w:rPr>
          <w:rFonts w:ascii="Times New Roman" w:hAnsi="Times New Roman"/>
          <w:i/>
          <w:color w:val="0000CC"/>
          <w:szCs w:val="24"/>
        </w:rPr>
        <w:t>en souffrance</w:t>
      </w:r>
      <w:r w:rsidRPr="00AD6B3E">
        <w:rPr>
          <w:rFonts w:ascii="Courier New" w:hAnsi="Courier New" w:cs="Courier New"/>
          <w:sz w:val="28"/>
          <w:szCs w:val="28"/>
        </w:rPr>
        <w:t>, c’est qu’</w:t>
      </w:r>
      <w:r w:rsidRPr="005245BE">
        <w:rPr>
          <w:rFonts w:ascii="Times New Roman" w:hAnsi="Times New Roman"/>
          <w:i/>
          <w:szCs w:val="24"/>
        </w:rPr>
        <w:t>elle y montre son échec</w:t>
      </w:r>
      <w:r w:rsidRPr="00AD6B3E">
        <w:rPr>
          <w:rFonts w:ascii="Courier New" w:hAnsi="Courier New" w:cs="Courier New"/>
          <w:sz w:val="28"/>
          <w:szCs w:val="28"/>
        </w:rPr>
        <w:t xml:space="preserve">. </w:t>
      </w:r>
    </w:p>
    <w:p w:rsidR="00A53A7F" w:rsidRDefault="00A53A7F"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Et </w:t>
      </w:r>
      <w:r w:rsidRPr="000B23F4">
        <w:rPr>
          <w:rFonts w:ascii="Courier New" w:hAnsi="Courier New" w:cs="Courier New"/>
          <w:i/>
          <w:szCs w:val="24"/>
        </w:rPr>
        <w:t xml:space="preserve">c’est par là que </w:t>
      </w:r>
      <w:r w:rsidRPr="00CB2A40">
        <w:rPr>
          <w:rFonts w:ascii="Times New Roman" w:hAnsi="Times New Roman"/>
          <w:i/>
          <w:szCs w:val="24"/>
        </w:rPr>
        <w:t>je l’éclaire</w:t>
      </w:r>
      <w:r w:rsidRPr="00AD6B3E">
        <w:rPr>
          <w:rFonts w:ascii="Courier New" w:hAnsi="Courier New" w:cs="Courier New"/>
          <w:sz w:val="28"/>
          <w:szCs w:val="28"/>
        </w:rPr>
        <w:t xml:space="preserve"> : quand j’invoque ainsi </w:t>
      </w:r>
    </w:p>
    <w:p w:rsidR="00E16EA9" w:rsidRDefault="00E16EA9" w:rsidP="00E16EA9">
      <w:pPr>
        <w:pStyle w:val="Sansinterligne"/>
        <w:ind w:firstLine="0"/>
        <w:jc w:val="left"/>
        <w:rPr>
          <w:rFonts w:ascii="Courier New" w:hAnsi="Courier New" w:cs="Courier New"/>
          <w:i/>
          <w:sz w:val="28"/>
          <w:szCs w:val="28"/>
        </w:rPr>
      </w:pPr>
      <w:r w:rsidRPr="00CB2A40">
        <w:rPr>
          <w:rFonts w:ascii="Times New Roman" w:hAnsi="Times New Roman"/>
          <w:i/>
          <w:szCs w:val="24"/>
        </w:rPr>
        <w:t>les lumières</w:t>
      </w:r>
      <w:r w:rsidRPr="00AD6B3E">
        <w:rPr>
          <w:rFonts w:ascii="Courier New" w:hAnsi="Courier New" w:cs="Courier New"/>
          <w:sz w:val="28"/>
          <w:szCs w:val="28"/>
        </w:rPr>
        <w:t xml:space="preserve">, c’est de démontrer </w:t>
      </w:r>
      <w:r w:rsidRPr="00CB2A40">
        <w:rPr>
          <w:rFonts w:ascii="Times New Roman" w:hAnsi="Times New Roman"/>
          <w:i/>
          <w:color w:val="0000CC"/>
          <w:szCs w:val="24"/>
        </w:rPr>
        <w:t>où elle fait trou</w:t>
      </w:r>
      <w:r w:rsidRPr="00CB2A40">
        <w:rPr>
          <w:rFonts w:ascii="Times New Roman" w:hAnsi="Times New Roman"/>
          <w:color w:val="0000CC"/>
          <w:szCs w:val="24"/>
        </w:rPr>
        <w:t xml:space="preserve"> </w:t>
      </w:r>
      <w:r w:rsidRPr="00CB2A40">
        <w:rPr>
          <w:color w:val="C00000"/>
          <w:sz w:val="18"/>
          <w:szCs w:val="18"/>
        </w:rPr>
        <w:t xml:space="preserve">[ Cf. </w:t>
      </w:r>
      <w:r>
        <w:rPr>
          <w:color w:val="C00000"/>
          <w:sz w:val="18"/>
          <w:szCs w:val="18"/>
        </w:rPr>
        <w:t>symptômes, lapsus, oublis</w:t>
      </w:r>
      <w:r w:rsidRPr="00A07DAD">
        <w:rPr>
          <w:rFonts w:ascii="Courier New" w:hAnsi="Courier New" w:cs="Courier New"/>
          <w:color w:val="C00000"/>
          <w:sz w:val="16"/>
          <w:szCs w:val="16"/>
        </w:rPr>
        <w:t>…</w:t>
      </w:r>
      <w:r w:rsidRPr="00CB2A40">
        <w:rPr>
          <w:color w:val="C00000"/>
          <w:sz w:val="18"/>
          <w:szCs w:val="18"/>
        </w:rPr>
        <w:t>]</w:t>
      </w:r>
      <w:r w:rsidRPr="00AD6B3E">
        <w:rPr>
          <w:rFonts w:ascii="Courier New" w:hAnsi="Courier New" w:cs="Courier New"/>
          <w:i/>
          <w:sz w:val="28"/>
          <w:szCs w:val="28"/>
        </w:rPr>
        <w:t xml:space="preserve">. </w:t>
      </w:r>
    </w:p>
    <w:p w:rsidR="00A53A7F" w:rsidRDefault="00A53A7F"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On le sait depuis longtemps : rien de plus important en optique, et la plus récente </w:t>
      </w:r>
      <w:r w:rsidRPr="00CB2A40">
        <w:rPr>
          <w:rFonts w:ascii="Times New Roman" w:hAnsi="Times New Roman"/>
          <w:i/>
          <w:szCs w:val="24"/>
        </w:rPr>
        <w:t>physique du photon</w:t>
      </w:r>
      <w:r w:rsidRPr="00AD6B3E">
        <w:rPr>
          <w:rFonts w:ascii="Courier New" w:hAnsi="Courier New" w:cs="Courier New"/>
          <w:sz w:val="28"/>
          <w:szCs w:val="28"/>
        </w:rPr>
        <w:t xml:space="preserve"> s’en arme.</w:t>
      </w:r>
    </w:p>
    <w:p w:rsidR="00E16EA9" w:rsidRPr="00AD6B3E" w:rsidRDefault="00E16EA9" w:rsidP="00E16EA9">
      <w:pPr>
        <w:pStyle w:val="Sansinterligne"/>
        <w:ind w:firstLine="0"/>
        <w:jc w:val="left"/>
        <w:rPr>
          <w:rFonts w:ascii="Courier New" w:hAnsi="Courier New" w:cs="Courier New"/>
          <w:sz w:val="28"/>
          <w:szCs w:val="28"/>
        </w:rPr>
      </w:pPr>
      <w:r w:rsidRPr="00CB2A40">
        <w:rPr>
          <w:color w:val="C00000"/>
          <w:sz w:val="18"/>
          <w:szCs w:val="18"/>
        </w:rPr>
        <w:t xml:space="preserve">[ Cf. </w:t>
      </w:r>
      <w:hyperlink r:id="rId23" w:history="1">
        <w:r w:rsidR="000277CA" w:rsidRPr="000277CA">
          <w:rPr>
            <w:rStyle w:val="Lienhypertexte"/>
            <w:sz w:val="18"/>
            <w:szCs w:val="18"/>
          </w:rPr>
          <w:t>débat sur la nature corpusculaire ou ondulatoire de la lumière</w:t>
        </w:r>
      </w:hyperlink>
      <w:r w:rsidRPr="00CB2A40">
        <w:rPr>
          <w:color w:val="C00000"/>
          <w:sz w:val="18"/>
          <w:szCs w:val="18"/>
        </w:rPr>
        <w:t>]</w:t>
      </w:r>
    </w:p>
    <w:p w:rsidR="00A53A7F" w:rsidRDefault="00A53A7F"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Méthode par où la psychanalyse justifie mieux son intrusion : car si </w:t>
      </w:r>
      <w:r>
        <w:rPr>
          <w:rFonts w:ascii="Courier New" w:hAnsi="Courier New" w:cs="Courier New"/>
          <w:sz w:val="28"/>
          <w:szCs w:val="28"/>
        </w:rPr>
        <w:t>l</w:t>
      </w:r>
      <w:r w:rsidRPr="00AD6B3E">
        <w:rPr>
          <w:rFonts w:ascii="Courier New" w:hAnsi="Courier New" w:cs="Courier New"/>
          <w:sz w:val="28"/>
          <w:szCs w:val="28"/>
        </w:rPr>
        <w:t xml:space="preserve">a critique littéraire pouvait effectivement se renouveler, ce serait de ce que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la psychanalyse soit là pour que les textes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se mesurent à elle, l’énigme étant de son côté.</w:t>
      </w:r>
    </w:p>
    <w:p w:rsidR="00E16EA9" w:rsidRDefault="00E16EA9" w:rsidP="00E16EA9">
      <w:pPr>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Mais ceux dont ce n’est pas médire à avancer que, plutôt qu’ils l’exercent, </w:t>
      </w:r>
      <w:r w:rsidRPr="006E12EC">
        <w:rPr>
          <w:rFonts w:ascii="Times New Roman" w:hAnsi="Times New Roman"/>
          <w:i/>
          <w:szCs w:val="24"/>
        </w:rPr>
        <w:t>ils en sont exercés</w:t>
      </w:r>
      <w:r w:rsidRPr="00AD6B3E">
        <w:rPr>
          <w:rFonts w:ascii="Courier New" w:hAnsi="Courier New" w:cs="Courier New"/>
          <w:sz w:val="28"/>
          <w:szCs w:val="28"/>
        </w:rPr>
        <w:t>, à tout le moins d’être pris en corps –, entendent mal mes propos.</w:t>
      </w:r>
    </w:p>
    <w:p w:rsidR="00E16EA9" w:rsidRDefault="00E16EA9" w:rsidP="00E16EA9">
      <w:pPr>
        <w:pStyle w:val="Sansinterligne"/>
        <w:ind w:firstLine="0"/>
        <w:jc w:val="left"/>
        <w:rPr>
          <w:rFonts w:ascii="Courier New" w:hAnsi="Courier New" w:cs="Courier New"/>
          <w:sz w:val="28"/>
          <w:szCs w:val="28"/>
        </w:rPr>
      </w:pPr>
    </w:p>
    <w:p w:rsidR="00636FD2"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J’oppose à leur adresse </w:t>
      </w:r>
      <w:r w:rsidRPr="00926C0B">
        <w:rPr>
          <w:rFonts w:ascii="Times New Roman" w:hAnsi="Times New Roman"/>
          <w:i/>
          <w:color w:val="0000CC"/>
          <w:szCs w:val="24"/>
        </w:rPr>
        <w:t>vérité</w:t>
      </w:r>
      <w:r w:rsidRPr="00AD6B3E">
        <w:rPr>
          <w:rFonts w:ascii="Courier New" w:hAnsi="Courier New" w:cs="Courier New"/>
          <w:sz w:val="28"/>
          <w:szCs w:val="28"/>
        </w:rPr>
        <w:t xml:space="preserve"> et </w:t>
      </w:r>
      <w:r w:rsidRPr="00926C0B">
        <w:rPr>
          <w:rFonts w:ascii="Times New Roman" w:hAnsi="Times New Roman"/>
          <w:i/>
          <w:color w:val="0000CC"/>
          <w:szCs w:val="24"/>
        </w:rPr>
        <w:t>savoir</w:t>
      </w:r>
      <w:r w:rsidRPr="00AD6B3E">
        <w:rPr>
          <w:rFonts w:ascii="Courier New" w:hAnsi="Courier New" w:cs="Courier New"/>
          <w:sz w:val="28"/>
          <w:szCs w:val="28"/>
        </w:rPr>
        <w:t xml:space="preserve"> : c’est la première où aussitôt ils reconnaissent leur office, alors que sur la sellette, c’est </w:t>
      </w:r>
      <w:r w:rsidRPr="00926C0B">
        <w:rPr>
          <w:rFonts w:ascii="Times New Roman" w:hAnsi="Times New Roman"/>
          <w:i/>
          <w:color w:val="0000CC"/>
          <w:szCs w:val="24"/>
        </w:rPr>
        <w:t>leur vérité</w:t>
      </w:r>
      <w:r w:rsidRPr="00AD6B3E">
        <w:rPr>
          <w:rFonts w:ascii="Courier New" w:hAnsi="Courier New" w:cs="Courier New"/>
          <w:sz w:val="28"/>
          <w:szCs w:val="28"/>
        </w:rPr>
        <w:t xml:space="preserve"> que j’attends. </w:t>
      </w:r>
    </w:p>
    <w:p w:rsidR="00636FD2" w:rsidRDefault="00636FD2"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J’insiste à corriger mon tir d’</w:t>
      </w:r>
      <w:r w:rsidRPr="00926C0B">
        <w:rPr>
          <w:rFonts w:ascii="Times New Roman" w:hAnsi="Times New Roman"/>
          <w:i/>
          <w:szCs w:val="24"/>
        </w:rPr>
        <w:t>un savoir en échec</w:t>
      </w:r>
      <w:r w:rsidRPr="00AD6B3E">
        <w:rPr>
          <w:rFonts w:ascii="Courier New" w:hAnsi="Courier New" w:cs="Courier New"/>
          <w:sz w:val="28"/>
          <w:szCs w:val="28"/>
        </w:rPr>
        <w:t xml:space="preserve"> :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comme on dit </w:t>
      </w:r>
      <w:r>
        <w:rPr>
          <w:rFonts w:ascii="Courier New" w:hAnsi="Courier New" w:cs="Courier New"/>
          <w:sz w:val="28"/>
          <w:szCs w:val="28"/>
        </w:rPr>
        <w:t>« </w:t>
      </w:r>
      <w:r w:rsidRPr="00926C0B">
        <w:rPr>
          <w:rFonts w:ascii="Times New Roman" w:hAnsi="Times New Roman"/>
          <w:i/>
          <w:szCs w:val="24"/>
        </w:rPr>
        <w:t>figure en abyme</w:t>
      </w:r>
      <w:r>
        <w:rPr>
          <w:rFonts w:ascii="Courier New" w:hAnsi="Courier New" w:cs="Courier New"/>
          <w:sz w:val="28"/>
          <w:szCs w:val="28"/>
        </w:rPr>
        <w:t> »</w:t>
      </w:r>
      <w:r w:rsidRPr="00AD6B3E">
        <w:rPr>
          <w:rFonts w:ascii="Courier New" w:hAnsi="Courier New" w:cs="Courier New"/>
          <w:sz w:val="28"/>
          <w:szCs w:val="28"/>
        </w:rPr>
        <w:t xml:space="preserve">, ce n’est pas </w:t>
      </w:r>
      <w:r w:rsidRPr="00926C0B">
        <w:rPr>
          <w:rFonts w:ascii="Times New Roman" w:hAnsi="Times New Roman"/>
          <w:i/>
          <w:szCs w:val="24"/>
        </w:rPr>
        <w:t>échec du savoir</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J’apprends alors qu’on s’en croit dispensé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de faire preuve d’aucun savoir.</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Serait</w:t>
      </w:r>
      <w:r>
        <w:rPr>
          <w:rFonts w:ascii="Courier New" w:hAnsi="Courier New" w:cs="Courier New"/>
          <w:sz w:val="28"/>
          <w:szCs w:val="28"/>
        </w:rPr>
        <w:t>–</w:t>
      </w:r>
      <w:proofErr w:type="gramStart"/>
      <w:r w:rsidRPr="00AD6B3E">
        <w:rPr>
          <w:rFonts w:ascii="Courier New" w:hAnsi="Courier New" w:cs="Courier New"/>
          <w:sz w:val="28"/>
          <w:szCs w:val="28"/>
        </w:rPr>
        <w:t>ce</w:t>
      </w:r>
      <w:proofErr w:type="gramEnd"/>
      <w:r w:rsidRPr="00AD6B3E">
        <w:rPr>
          <w:rFonts w:ascii="Courier New" w:hAnsi="Courier New" w:cs="Courier New"/>
          <w:sz w:val="28"/>
          <w:szCs w:val="28"/>
        </w:rPr>
        <w:t xml:space="preserve"> lettre morte que j’aie mis au titre </w:t>
      </w:r>
    </w:p>
    <w:p w:rsidR="00E16EA9" w:rsidRDefault="00E16EA9" w:rsidP="00E16EA9">
      <w:pPr>
        <w:pStyle w:val="Sansinterligne"/>
        <w:ind w:firstLine="0"/>
        <w:jc w:val="left"/>
        <w:rPr>
          <w:rFonts w:ascii="Courier New" w:hAnsi="Courier New" w:cs="Courier New"/>
          <w:i/>
          <w:sz w:val="28"/>
          <w:szCs w:val="28"/>
        </w:rPr>
      </w:pPr>
      <w:r w:rsidRPr="00AD6B3E">
        <w:rPr>
          <w:rFonts w:ascii="Courier New" w:hAnsi="Courier New" w:cs="Courier New"/>
          <w:sz w:val="28"/>
          <w:szCs w:val="28"/>
        </w:rPr>
        <w:t xml:space="preserve">d’un de ces morceaux que j’ai dit </w:t>
      </w:r>
      <w:r w:rsidRPr="00926C0B">
        <w:rPr>
          <w:rFonts w:ascii="Times New Roman" w:hAnsi="Times New Roman"/>
          <w:i/>
          <w:szCs w:val="24"/>
        </w:rPr>
        <w:t>Écrits</w:t>
      </w:r>
      <w:r>
        <w:rPr>
          <w:rFonts w:ascii="Times New Roman" w:hAnsi="Times New Roman"/>
          <w:i/>
          <w:szCs w:val="24"/>
        </w:rPr>
        <w:t>,</w:t>
      </w:r>
      <w:r w:rsidRPr="007C756E">
        <w:rPr>
          <w:rFonts w:ascii="Courier New" w:hAnsi="Courier New" w:cs="Courier New"/>
          <w:i/>
          <w:sz w:val="20"/>
        </w:rPr>
        <w:t>…</w:t>
      </w:r>
      <w:r w:rsidRPr="007C756E">
        <w:rPr>
          <w:rFonts w:ascii="Times New Roman" w:hAnsi="Times New Roman"/>
          <w:i/>
          <w:sz w:val="28"/>
          <w:szCs w:val="28"/>
        </w:rPr>
        <w:t>,</w:t>
      </w:r>
      <w:r w:rsidRPr="00AD6B3E">
        <w:rPr>
          <w:rFonts w:ascii="Courier New" w:hAnsi="Courier New" w:cs="Courier New"/>
          <w:i/>
          <w:sz w:val="28"/>
          <w:szCs w:val="28"/>
        </w:rPr>
        <w:t xml:space="preserve"> </w:t>
      </w:r>
    </w:p>
    <w:p w:rsidR="00E16EA9" w:rsidRPr="00AD6B3E" w:rsidRDefault="00E16EA9" w:rsidP="00E16EA9">
      <w:pPr>
        <w:pStyle w:val="Sansinterligne"/>
        <w:ind w:firstLine="0"/>
        <w:jc w:val="left"/>
        <w:rPr>
          <w:rFonts w:ascii="Courier New" w:hAnsi="Courier New" w:cs="Courier New"/>
          <w:sz w:val="28"/>
          <w:szCs w:val="28"/>
        </w:rPr>
      </w:pPr>
      <w:r w:rsidRPr="00386CC6">
        <w:rPr>
          <w:rFonts w:ascii="Times New Roman" w:hAnsi="Times New Roman"/>
          <w:i/>
          <w:szCs w:val="24"/>
        </w:rPr>
        <w:t xml:space="preserve">de </w:t>
      </w:r>
      <w:r w:rsidRPr="00636FD2">
        <w:rPr>
          <w:rFonts w:ascii="Times New Roman" w:hAnsi="Times New Roman"/>
          <w:i/>
          <w:color w:val="0000CC"/>
          <w:szCs w:val="24"/>
        </w:rPr>
        <w:t>la lettre</w:t>
      </w:r>
      <w:r w:rsidRPr="00386CC6">
        <w:rPr>
          <w:rFonts w:ascii="Times New Roman" w:hAnsi="Times New Roman"/>
          <w:i/>
          <w:szCs w:val="24"/>
        </w:rPr>
        <w:t xml:space="preserve"> l’instance, comme </w:t>
      </w:r>
      <w:r w:rsidRPr="00636FD2">
        <w:rPr>
          <w:rFonts w:ascii="Times New Roman" w:hAnsi="Times New Roman"/>
          <w:i/>
          <w:color w:val="0000CC"/>
          <w:szCs w:val="24"/>
        </w:rPr>
        <w:t>raison</w:t>
      </w:r>
      <w:r w:rsidRPr="00386CC6">
        <w:rPr>
          <w:rFonts w:ascii="Times New Roman" w:hAnsi="Times New Roman"/>
          <w:i/>
          <w:szCs w:val="24"/>
        </w:rPr>
        <w:t xml:space="preserve"> de l’inconscient</w:t>
      </w:r>
      <w:r w:rsidRPr="00AD6B3E">
        <w:rPr>
          <w:rFonts w:ascii="Courier New" w:hAnsi="Courier New" w:cs="Courier New"/>
          <w:sz w:val="28"/>
          <w:szCs w:val="28"/>
        </w:rPr>
        <w:t>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N’est</w:t>
      </w:r>
      <w:r>
        <w:rPr>
          <w:rFonts w:ascii="Courier New" w:hAnsi="Courier New" w:cs="Courier New"/>
          <w:sz w:val="28"/>
          <w:szCs w:val="28"/>
        </w:rPr>
        <w:t>–</w:t>
      </w:r>
      <w:r w:rsidRPr="00AD6B3E">
        <w:rPr>
          <w:rFonts w:ascii="Courier New" w:hAnsi="Courier New" w:cs="Courier New"/>
          <w:sz w:val="28"/>
          <w:szCs w:val="28"/>
        </w:rPr>
        <w:t xml:space="preserve">ce pas désigner assez dans la lettre ce qui,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à devoir insister, n’est pas là de plein droit</w:t>
      </w:r>
      <w:r w:rsidR="00F12C49">
        <w:rPr>
          <w:rFonts w:ascii="Courier New" w:hAnsi="Courier New" w:cs="Courier New"/>
          <w:sz w:val="28"/>
          <w:szCs w:val="28"/>
        </w:rPr>
        <w:t>,</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si fort de </w:t>
      </w:r>
      <w:r w:rsidR="00636FD2" w:rsidRPr="00636FD2">
        <w:rPr>
          <w:rFonts w:ascii="Times New Roman" w:hAnsi="Times New Roman"/>
          <w:i/>
          <w:color w:val="0000CC"/>
          <w:szCs w:val="24"/>
        </w:rPr>
        <w:t>raison</w:t>
      </w:r>
      <w:r w:rsidRPr="00AD6B3E">
        <w:rPr>
          <w:rFonts w:ascii="Courier New" w:hAnsi="Courier New" w:cs="Courier New"/>
          <w:sz w:val="28"/>
          <w:szCs w:val="28"/>
        </w:rPr>
        <w:t xml:space="preserve"> que ça s’avance.</w:t>
      </w:r>
    </w:p>
    <w:p w:rsidR="00F83AEB" w:rsidRDefault="00F83AEB"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La dire </w:t>
      </w:r>
      <w:r w:rsidRPr="00386CC6">
        <w:rPr>
          <w:rFonts w:ascii="Times New Roman" w:hAnsi="Times New Roman"/>
          <w:i/>
          <w:szCs w:val="24"/>
        </w:rPr>
        <w:t>moyenne</w:t>
      </w:r>
      <w:r w:rsidRPr="00AD6B3E">
        <w:rPr>
          <w:rFonts w:ascii="Courier New" w:hAnsi="Courier New" w:cs="Courier New"/>
          <w:sz w:val="28"/>
          <w:szCs w:val="28"/>
        </w:rPr>
        <w:t xml:space="preserve"> ou bien </w:t>
      </w:r>
      <w:r w:rsidRPr="00386CC6">
        <w:rPr>
          <w:rFonts w:ascii="Times New Roman" w:hAnsi="Times New Roman"/>
          <w:i/>
          <w:szCs w:val="24"/>
        </w:rPr>
        <w:t>extrême</w:t>
      </w:r>
      <w:r w:rsidR="006E12EC" w:rsidRPr="006E12EC">
        <w:rPr>
          <w:rStyle w:val="Appelnotedebasdep"/>
          <w:rFonts w:ascii="Times New Roman" w:hAnsi="Times New Roman"/>
          <w:b/>
          <w:color w:val="FF0000"/>
          <w:sz w:val="28"/>
          <w:szCs w:val="28"/>
        </w:rPr>
        <w:footnoteReference w:id="7"/>
      </w:r>
      <w:r>
        <w:rPr>
          <w:rFonts w:ascii="Times New Roman" w:hAnsi="Times New Roman"/>
          <w:i/>
          <w:szCs w:val="24"/>
        </w:rPr>
        <w:t xml:space="preserve"> </w:t>
      </w:r>
      <w:r w:rsidRPr="00386CC6">
        <w:rPr>
          <w:rFonts w:cs="Courier New"/>
          <w:color w:val="C00000"/>
          <w:sz w:val="18"/>
          <w:szCs w:val="18"/>
        </w:rPr>
        <w:t xml:space="preserve">[la </w:t>
      </w:r>
      <w:r w:rsidRPr="00386CC6">
        <w:rPr>
          <w:rFonts w:cs="Courier New"/>
          <w:i/>
          <w:color w:val="C00000"/>
          <w:sz w:val="18"/>
          <w:szCs w:val="18"/>
        </w:rPr>
        <w:t>raison</w:t>
      </w:r>
      <w:r w:rsidRPr="00386CC6">
        <w:rPr>
          <w:rFonts w:cs="Courier New"/>
          <w:color w:val="C00000"/>
          <w:sz w:val="18"/>
          <w:szCs w:val="18"/>
        </w:rPr>
        <w:t xml:space="preserve"> au sens mathématique]</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c’est montrer la </w:t>
      </w:r>
      <w:proofErr w:type="spellStart"/>
      <w:r w:rsidRPr="00AD6B3E">
        <w:rPr>
          <w:rFonts w:ascii="Courier New" w:hAnsi="Courier New" w:cs="Courier New"/>
          <w:sz w:val="28"/>
          <w:szCs w:val="28"/>
        </w:rPr>
        <w:t>bifidité</w:t>
      </w:r>
      <w:proofErr w:type="spellEnd"/>
      <w:r w:rsidRPr="00AD6B3E">
        <w:rPr>
          <w:rFonts w:ascii="Courier New" w:hAnsi="Courier New" w:cs="Courier New"/>
          <w:sz w:val="28"/>
          <w:szCs w:val="28"/>
        </w:rPr>
        <w:t xml:space="preserve"> où s’engage toute mesure, mais n’y a</w:t>
      </w:r>
      <w:r>
        <w:rPr>
          <w:rFonts w:ascii="Courier New" w:hAnsi="Courier New" w:cs="Courier New"/>
          <w:sz w:val="28"/>
          <w:szCs w:val="28"/>
        </w:rPr>
        <w:t>–</w:t>
      </w:r>
      <w:r w:rsidRPr="00AD6B3E">
        <w:rPr>
          <w:rFonts w:ascii="Courier New" w:hAnsi="Courier New" w:cs="Courier New"/>
          <w:sz w:val="28"/>
          <w:szCs w:val="28"/>
        </w:rPr>
        <w:t>t</w:t>
      </w:r>
      <w:r>
        <w:rPr>
          <w:rFonts w:ascii="Courier New" w:hAnsi="Courier New" w:cs="Courier New"/>
          <w:sz w:val="28"/>
          <w:szCs w:val="28"/>
        </w:rPr>
        <w:t>–</w:t>
      </w:r>
      <w:r w:rsidRPr="00AD6B3E">
        <w:rPr>
          <w:rFonts w:ascii="Courier New" w:hAnsi="Courier New" w:cs="Courier New"/>
          <w:sz w:val="28"/>
          <w:szCs w:val="28"/>
        </w:rPr>
        <w:t xml:space="preserve">il rien dans le réel qui se passe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 cette médiation ?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La frontière certes, à séparer deux territoires,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en symbolise qu’ils sont </w:t>
      </w:r>
      <w:r w:rsidRPr="009855DE">
        <w:rPr>
          <w:rFonts w:ascii="Courier New" w:hAnsi="Courier New" w:cs="Courier New"/>
          <w:i/>
          <w:szCs w:val="24"/>
        </w:rPr>
        <w:t>mêmes</w:t>
      </w:r>
      <w:r w:rsidRPr="00AD6B3E">
        <w:rPr>
          <w:rFonts w:ascii="Courier New" w:hAnsi="Courier New" w:cs="Courier New"/>
          <w:sz w:val="28"/>
          <w:szCs w:val="28"/>
        </w:rPr>
        <w:t xml:space="preserve"> pour qui la franchit, qu’ils ont commune mesure.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i/>
          <w:sz w:val="28"/>
          <w:szCs w:val="28"/>
        </w:rPr>
      </w:pPr>
      <w:r w:rsidRPr="00AD6B3E">
        <w:rPr>
          <w:rFonts w:ascii="Courier New" w:hAnsi="Courier New" w:cs="Courier New"/>
          <w:sz w:val="28"/>
          <w:szCs w:val="28"/>
        </w:rPr>
        <w:t>C’est le principe de l’</w:t>
      </w:r>
      <w:proofErr w:type="spellStart"/>
      <w:r w:rsidRPr="00386CC6">
        <w:rPr>
          <w:rFonts w:ascii="Times New Roman" w:hAnsi="Times New Roman"/>
          <w:i/>
          <w:szCs w:val="24"/>
        </w:rPr>
        <w:t>Umwelt</w:t>
      </w:r>
      <w:proofErr w:type="spellEnd"/>
      <w:r w:rsidRPr="00AD6B3E">
        <w:rPr>
          <w:rFonts w:ascii="Courier New" w:hAnsi="Courier New" w:cs="Courier New"/>
          <w:i/>
          <w:sz w:val="28"/>
          <w:szCs w:val="28"/>
        </w:rPr>
        <w:t xml:space="preserve">, </w:t>
      </w:r>
    </w:p>
    <w:p w:rsidR="00E16EA9" w:rsidRDefault="00E16EA9" w:rsidP="00E16EA9">
      <w:pPr>
        <w:pStyle w:val="Sansinterligne"/>
        <w:ind w:firstLine="0"/>
        <w:jc w:val="left"/>
        <w:rPr>
          <w:rFonts w:ascii="Courier New" w:hAnsi="Courier New" w:cs="Courier New"/>
          <w:i/>
          <w:sz w:val="28"/>
          <w:szCs w:val="28"/>
        </w:rPr>
      </w:pPr>
      <w:r w:rsidRPr="00AD6B3E">
        <w:rPr>
          <w:rFonts w:ascii="Courier New" w:hAnsi="Courier New" w:cs="Courier New"/>
          <w:sz w:val="28"/>
          <w:szCs w:val="28"/>
        </w:rPr>
        <w:t>qui fait reflet de l’</w:t>
      </w:r>
      <w:proofErr w:type="spellStart"/>
      <w:r w:rsidRPr="00386CC6">
        <w:rPr>
          <w:rFonts w:ascii="Times New Roman" w:hAnsi="Times New Roman"/>
          <w:i/>
          <w:szCs w:val="24"/>
        </w:rPr>
        <w:t>Innenwelt</w:t>
      </w:r>
      <w:proofErr w:type="spellEnd"/>
      <w:r w:rsidRPr="00AD6B3E">
        <w:rPr>
          <w:rFonts w:ascii="Courier New" w:hAnsi="Courier New" w:cs="Courier New"/>
          <w:i/>
          <w:sz w:val="28"/>
          <w:szCs w:val="28"/>
        </w:rPr>
        <w:t xml:space="preserve">. </w:t>
      </w:r>
    </w:p>
    <w:p w:rsidR="00E16EA9" w:rsidRDefault="00E16EA9" w:rsidP="00E16EA9">
      <w:pPr>
        <w:pStyle w:val="Sansinterligne"/>
        <w:ind w:firstLine="0"/>
        <w:jc w:val="left"/>
        <w:rPr>
          <w:rFonts w:ascii="Courier New" w:hAnsi="Courier New" w:cs="Courier New"/>
          <w:i/>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Fâcheuse, cette biologie qui se donne déjà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tout de principe : le fait de </w:t>
      </w:r>
      <w:r w:rsidRPr="00386CC6">
        <w:rPr>
          <w:rFonts w:ascii="Times New Roman" w:hAnsi="Times New Roman"/>
          <w:i/>
          <w:szCs w:val="24"/>
        </w:rPr>
        <w:t>l’adaptation</w:t>
      </w:r>
      <w:r w:rsidRPr="00AD6B3E">
        <w:rPr>
          <w:rFonts w:ascii="Courier New" w:hAnsi="Courier New" w:cs="Courier New"/>
          <w:sz w:val="28"/>
          <w:szCs w:val="28"/>
        </w:rPr>
        <w:t xml:space="preserve"> notamment</w:t>
      </w:r>
      <w:r>
        <w:rPr>
          <w:rFonts w:ascii="Courier New" w:hAnsi="Courier New" w:cs="Courier New"/>
          <w:sz w:val="28"/>
          <w:szCs w:val="28"/>
        </w:rPr>
        <w:t>,</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ne parlons pas de </w:t>
      </w:r>
      <w:r w:rsidRPr="00386CC6">
        <w:rPr>
          <w:rFonts w:ascii="Times New Roman" w:hAnsi="Times New Roman"/>
          <w:i/>
          <w:szCs w:val="24"/>
        </w:rPr>
        <w:t>la sélection</w:t>
      </w:r>
      <w:r w:rsidRPr="00AD6B3E">
        <w:rPr>
          <w:rFonts w:ascii="Courier New" w:hAnsi="Courier New" w:cs="Courier New"/>
          <w:sz w:val="28"/>
          <w:szCs w:val="28"/>
        </w:rPr>
        <w:t>, elle</w:t>
      </w:r>
      <w:r>
        <w:rPr>
          <w:rFonts w:ascii="Courier New" w:hAnsi="Courier New" w:cs="Courier New"/>
          <w:sz w:val="28"/>
          <w:szCs w:val="28"/>
        </w:rPr>
        <w:t>,</w:t>
      </w:r>
      <w:r w:rsidRPr="00AD6B3E">
        <w:rPr>
          <w:rFonts w:ascii="Courier New" w:hAnsi="Courier New" w:cs="Courier New"/>
          <w:sz w:val="28"/>
          <w:szCs w:val="28"/>
        </w:rPr>
        <w:t xml:space="preserve"> franche idéologie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à se bénir d’être naturelle.</w:t>
      </w:r>
    </w:p>
    <w:p w:rsidR="009855DE" w:rsidRDefault="009855DE"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La lettre n’est</w:t>
      </w:r>
      <w:r>
        <w:rPr>
          <w:rFonts w:ascii="Courier New" w:hAnsi="Courier New" w:cs="Courier New"/>
          <w:sz w:val="28"/>
          <w:szCs w:val="28"/>
        </w:rPr>
        <w:t>–</w:t>
      </w:r>
      <w:r w:rsidRPr="00AD6B3E">
        <w:rPr>
          <w:rFonts w:ascii="Courier New" w:hAnsi="Courier New" w:cs="Courier New"/>
          <w:sz w:val="28"/>
          <w:szCs w:val="28"/>
        </w:rPr>
        <w:t xml:space="preserve">elle pas… </w:t>
      </w:r>
      <w:r w:rsidRPr="00107204">
        <w:rPr>
          <w:rFonts w:ascii="Times New Roman" w:hAnsi="Times New Roman"/>
          <w:i/>
          <w:color w:val="0000CC"/>
          <w:szCs w:val="24"/>
        </w:rPr>
        <w:t>littorale</w:t>
      </w:r>
      <w:r w:rsidRPr="00AD6B3E">
        <w:rPr>
          <w:rFonts w:ascii="Courier New" w:hAnsi="Courier New" w:cs="Courier New"/>
          <w:sz w:val="28"/>
          <w:szCs w:val="28"/>
        </w:rPr>
        <w:t xml:space="preserve"> plus proprement,</w:t>
      </w:r>
      <w:r w:rsidRPr="00E16EA9">
        <w:rPr>
          <w:rFonts w:ascii="Courier New" w:hAnsi="Courier New" w:cs="Courier New"/>
          <w:sz w:val="28"/>
          <w:szCs w:val="28"/>
        </w:rPr>
        <w:t xml:space="preserve"> </w:t>
      </w:r>
    </w:p>
    <w:p w:rsidR="00064F5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soit figurant qu’un domaine tout entier fait pour l’autre frontière, de ce qu’ils sont </w:t>
      </w:r>
      <w:r w:rsidRPr="00064F5A">
        <w:rPr>
          <w:rFonts w:ascii="Times New Roman" w:hAnsi="Times New Roman"/>
          <w:i/>
          <w:color w:val="0000CC"/>
          <w:szCs w:val="24"/>
        </w:rPr>
        <w:t>étrangers</w:t>
      </w:r>
      <w:r w:rsidRPr="00AD6B3E">
        <w:rPr>
          <w:rFonts w:ascii="Courier New" w:hAnsi="Courier New" w:cs="Courier New"/>
          <w:sz w:val="28"/>
          <w:szCs w:val="28"/>
        </w:rPr>
        <w:t xml:space="preser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jusqu’à n’être </w:t>
      </w:r>
      <w:r w:rsidRPr="00064F5A">
        <w:rPr>
          <w:rFonts w:ascii="Times New Roman" w:hAnsi="Times New Roman"/>
          <w:i/>
          <w:color w:val="0000CC"/>
          <w:szCs w:val="24"/>
        </w:rPr>
        <w:t>pas réciproques</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9855DE">
        <w:rPr>
          <w:rFonts w:ascii="Times New Roman" w:hAnsi="Times New Roman"/>
          <w:i/>
          <w:color w:val="0000CC"/>
          <w:szCs w:val="24"/>
        </w:rPr>
        <w:t>Le bord du trou dans le savoir</w:t>
      </w:r>
      <w:r w:rsidRPr="00AD6B3E">
        <w:rPr>
          <w:rFonts w:ascii="Courier New" w:hAnsi="Courier New" w:cs="Courier New"/>
          <w:sz w:val="28"/>
          <w:szCs w:val="28"/>
        </w:rPr>
        <w:t>, voilà</w:t>
      </w:r>
      <w:r>
        <w:rPr>
          <w:rFonts w:ascii="Courier New" w:hAnsi="Courier New" w:cs="Courier New"/>
          <w:sz w:val="28"/>
          <w:szCs w:val="28"/>
        </w:rPr>
        <w:t>–</w:t>
      </w:r>
      <w:r w:rsidRPr="00AD6B3E">
        <w:rPr>
          <w:rFonts w:ascii="Courier New" w:hAnsi="Courier New" w:cs="Courier New"/>
          <w:sz w:val="28"/>
          <w:szCs w:val="28"/>
        </w:rPr>
        <w:t>t</w:t>
      </w:r>
      <w:r>
        <w:rPr>
          <w:rFonts w:ascii="Courier New" w:hAnsi="Courier New" w:cs="Courier New"/>
          <w:sz w:val="28"/>
          <w:szCs w:val="28"/>
        </w:rPr>
        <w:t>–</w:t>
      </w:r>
      <w:r w:rsidRPr="00AD6B3E">
        <w:rPr>
          <w:rFonts w:ascii="Courier New" w:hAnsi="Courier New" w:cs="Courier New"/>
          <w:sz w:val="28"/>
          <w:szCs w:val="28"/>
        </w:rPr>
        <w:t xml:space="preserve">il pas ce qu’elle dessine.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Et comment la psychanalyse</w:t>
      </w:r>
      <w:r>
        <w:rPr>
          <w:rFonts w:ascii="Courier New" w:hAnsi="Courier New" w:cs="Courier New"/>
          <w:sz w:val="28"/>
          <w:szCs w:val="28"/>
        </w:rPr>
        <w:t>…</w:t>
      </w:r>
    </w:p>
    <w:p w:rsidR="00E16EA9" w:rsidRDefault="00E16EA9" w:rsidP="00E16EA9">
      <w:pPr>
        <w:pStyle w:val="Sansinterligne"/>
        <w:ind w:left="708" w:firstLine="0"/>
        <w:jc w:val="left"/>
        <w:rPr>
          <w:rFonts w:ascii="Courier New" w:hAnsi="Courier New" w:cs="Courier New"/>
          <w:sz w:val="28"/>
          <w:szCs w:val="28"/>
        </w:rPr>
      </w:pPr>
      <w:r w:rsidRPr="00AD6B3E">
        <w:rPr>
          <w:rFonts w:ascii="Courier New" w:hAnsi="Courier New" w:cs="Courier New"/>
          <w:sz w:val="28"/>
          <w:szCs w:val="28"/>
        </w:rPr>
        <w:t xml:space="preserve">si, justement </w:t>
      </w:r>
      <w:r w:rsidRPr="00064F5A">
        <w:rPr>
          <w:rFonts w:ascii="Times New Roman" w:hAnsi="Times New Roman"/>
          <w:i/>
          <w:szCs w:val="24"/>
        </w:rPr>
        <w:t xml:space="preserve">ce que </w:t>
      </w:r>
      <w:r w:rsidRPr="00064F5A">
        <w:rPr>
          <w:rFonts w:ascii="Times New Roman" w:hAnsi="Times New Roman"/>
          <w:i/>
          <w:color w:val="0000CC"/>
          <w:szCs w:val="24"/>
        </w:rPr>
        <w:t>la lettre</w:t>
      </w:r>
      <w:r w:rsidRPr="00064F5A">
        <w:rPr>
          <w:rFonts w:ascii="Times New Roman" w:hAnsi="Times New Roman"/>
          <w:i/>
          <w:szCs w:val="24"/>
        </w:rPr>
        <w:t xml:space="preserve"> dit « à la lettre »</w:t>
      </w:r>
      <w:r w:rsidRPr="00AD6B3E">
        <w:rPr>
          <w:rFonts w:ascii="Courier New" w:hAnsi="Courier New" w:cs="Courier New"/>
          <w:sz w:val="28"/>
          <w:szCs w:val="28"/>
        </w:rPr>
        <w:t xml:space="preserve"> par sa bouche, il ne lui fallait pas le méconnaître</w:t>
      </w:r>
    </w:p>
    <w:p w:rsidR="00E16EA9"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comment pourrait</w:t>
      </w:r>
      <w:r>
        <w:rPr>
          <w:rFonts w:ascii="Courier New" w:hAnsi="Courier New" w:cs="Courier New"/>
          <w:sz w:val="28"/>
          <w:szCs w:val="28"/>
        </w:rPr>
        <w:t>–</w:t>
      </w:r>
      <w:r w:rsidRPr="00AD6B3E">
        <w:rPr>
          <w:rFonts w:ascii="Courier New" w:hAnsi="Courier New" w:cs="Courier New"/>
          <w:sz w:val="28"/>
          <w:szCs w:val="28"/>
        </w:rPr>
        <w:t xml:space="preserve">elle nier </w:t>
      </w:r>
      <w:r w:rsidRPr="00107204">
        <w:rPr>
          <w:rFonts w:ascii="Times New Roman" w:hAnsi="Times New Roman"/>
          <w:i/>
          <w:szCs w:val="24"/>
        </w:rPr>
        <w:t>qu’il soit</w:t>
      </w:r>
      <w:r w:rsidRPr="00AD6B3E">
        <w:rPr>
          <w:rFonts w:ascii="Courier New" w:hAnsi="Courier New" w:cs="Courier New"/>
          <w:sz w:val="28"/>
          <w:szCs w:val="28"/>
        </w:rPr>
        <w:t>, ce trou,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 de ce qu’à le combler, </w:t>
      </w:r>
      <w:r w:rsidRPr="00702382">
        <w:rPr>
          <w:rFonts w:ascii="Times New Roman" w:hAnsi="Times New Roman"/>
          <w:i/>
          <w:szCs w:val="24"/>
        </w:rPr>
        <w:t>elle recoure à y invoquer la jouissance</w:t>
      </w:r>
      <w:r w:rsidRPr="00AD6B3E">
        <w:rPr>
          <w:rFonts w:ascii="Courier New" w:hAnsi="Courier New" w:cs="Courier New"/>
          <w:sz w:val="28"/>
          <w:szCs w:val="28"/>
        </w:rPr>
        <w:t> ?</w:t>
      </w:r>
    </w:p>
    <w:p w:rsidR="00E16EA9" w:rsidRDefault="00E16EA9" w:rsidP="00E16EA9">
      <w:pPr>
        <w:pStyle w:val="Sansinterligne"/>
        <w:ind w:firstLine="0"/>
        <w:jc w:val="left"/>
        <w:rPr>
          <w:rFonts w:ascii="Courier New" w:hAnsi="Courier New" w:cs="Courier New"/>
          <w:sz w:val="28"/>
          <w:szCs w:val="28"/>
        </w:rPr>
      </w:pPr>
    </w:p>
    <w:p w:rsidR="00064F5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Reste à savoir comment l’inconscient</w:t>
      </w:r>
      <w:r w:rsidR="00064F5A">
        <w:rPr>
          <w:rFonts w:ascii="Courier New" w:hAnsi="Courier New" w:cs="Courier New"/>
          <w:sz w:val="28"/>
          <w:szCs w:val="28"/>
        </w:rPr>
        <w:t>…</w:t>
      </w:r>
    </w:p>
    <w:p w:rsidR="00CC6A4B" w:rsidRDefault="00E16EA9" w:rsidP="00064F5A">
      <w:pPr>
        <w:pStyle w:val="Sansinterligne"/>
        <w:ind w:firstLine="708"/>
        <w:jc w:val="left"/>
        <w:rPr>
          <w:rFonts w:ascii="Courier New" w:hAnsi="Courier New" w:cs="Courier New"/>
          <w:sz w:val="28"/>
          <w:szCs w:val="28"/>
        </w:rPr>
      </w:pPr>
      <w:r w:rsidRPr="00AD6B3E">
        <w:rPr>
          <w:rFonts w:ascii="Courier New" w:hAnsi="Courier New" w:cs="Courier New"/>
          <w:sz w:val="28"/>
          <w:szCs w:val="28"/>
        </w:rPr>
        <w:t xml:space="preserve">que je dis être </w:t>
      </w:r>
      <w:r w:rsidRPr="00064F5A">
        <w:rPr>
          <w:rFonts w:ascii="Times New Roman" w:hAnsi="Times New Roman"/>
          <w:i/>
          <w:color w:val="0000CC"/>
          <w:szCs w:val="24"/>
        </w:rPr>
        <w:t>effet de langage</w:t>
      </w:r>
      <w:r w:rsidR="00064F5A">
        <w:rPr>
          <w:rFonts w:ascii="Courier New" w:hAnsi="Courier New" w:cs="Courier New"/>
          <w:sz w:val="28"/>
          <w:szCs w:val="28"/>
        </w:rPr>
        <w:t xml:space="preserve">, </w:t>
      </w:r>
    </w:p>
    <w:p w:rsidR="00E16EA9" w:rsidRPr="00702382" w:rsidRDefault="00E16EA9" w:rsidP="00064F5A">
      <w:pPr>
        <w:pStyle w:val="Sansinterligne"/>
        <w:ind w:firstLine="708"/>
        <w:jc w:val="left"/>
        <w:rPr>
          <w:rFonts w:ascii="Courier New" w:hAnsi="Courier New" w:cs="Courier New"/>
          <w:i/>
          <w:szCs w:val="24"/>
        </w:rPr>
      </w:pPr>
      <w:r w:rsidRPr="00702382">
        <w:rPr>
          <w:rFonts w:ascii="Courier New" w:hAnsi="Courier New" w:cs="Courier New"/>
          <w:i/>
          <w:szCs w:val="24"/>
        </w:rPr>
        <w:t>de ce qu’</w:t>
      </w:r>
      <w:r w:rsidRPr="00702382">
        <w:rPr>
          <w:rFonts w:ascii="Times New Roman" w:hAnsi="Times New Roman"/>
          <w:i/>
          <w:szCs w:val="24"/>
        </w:rPr>
        <w:t>il en suppose la structure</w:t>
      </w:r>
      <w:r w:rsidRPr="00702382">
        <w:rPr>
          <w:rFonts w:ascii="Courier New" w:hAnsi="Courier New" w:cs="Courier New"/>
          <w:i/>
          <w:szCs w:val="24"/>
        </w:rPr>
        <w:t xml:space="preserve"> comme nécessaire et suffisante</w:t>
      </w:r>
    </w:p>
    <w:p w:rsidR="00E16EA9" w:rsidRPr="00AD6B3E"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commande cette fonction de </w:t>
      </w:r>
      <w:r w:rsidRPr="00CC6A4B">
        <w:rPr>
          <w:rFonts w:ascii="Times New Roman" w:hAnsi="Times New Roman"/>
          <w:i/>
          <w:color w:val="0000CC"/>
          <w:szCs w:val="24"/>
        </w:rPr>
        <w:t>la lettre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Qu’elle soit instrument propre à </w:t>
      </w:r>
      <w:r w:rsidRPr="00EE4B19">
        <w:rPr>
          <w:rFonts w:ascii="Times New Roman" w:hAnsi="Times New Roman"/>
          <w:i/>
          <w:szCs w:val="24"/>
        </w:rPr>
        <w:t>l’écriture du discours</w:t>
      </w:r>
      <w:r w:rsidRPr="00AD6B3E">
        <w:rPr>
          <w:rFonts w:ascii="Courier New" w:hAnsi="Courier New" w:cs="Courier New"/>
          <w:sz w:val="28"/>
          <w:szCs w:val="28"/>
        </w:rPr>
        <w:t xml:space="preserve">, </w:t>
      </w:r>
    </w:p>
    <w:p w:rsidR="00064F5A" w:rsidRDefault="00E16EA9" w:rsidP="00E16EA9">
      <w:pPr>
        <w:pStyle w:val="Sansinterligne"/>
        <w:ind w:firstLine="0"/>
        <w:jc w:val="left"/>
        <w:rPr>
          <w:rFonts w:ascii="Courier New" w:hAnsi="Courier New" w:cs="Courier New"/>
          <w:sz w:val="28"/>
          <w:szCs w:val="28"/>
        </w:rPr>
      </w:pPr>
      <w:r w:rsidRPr="00EE4B19">
        <w:rPr>
          <w:rFonts w:ascii="Courier New" w:hAnsi="Courier New" w:cs="Courier New"/>
          <w:i/>
          <w:szCs w:val="24"/>
        </w:rPr>
        <w:t>ne la rend pas impropre à désigner</w:t>
      </w:r>
      <w:r w:rsidRPr="00AD6B3E">
        <w:rPr>
          <w:rFonts w:ascii="Courier New" w:hAnsi="Courier New" w:cs="Courier New"/>
          <w:sz w:val="28"/>
          <w:szCs w:val="28"/>
        </w:rPr>
        <w:t xml:space="preserve"> </w:t>
      </w:r>
      <w:r w:rsidRPr="00EE4B19">
        <w:rPr>
          <w:rFonts w:ascii="Times New Roman" w:hAnsi="Times New Roman"/>
          <w:i/>
          <w:szCs w:val="24"/>
        </w:rPr>
        <w:t>le mot pris pour un autre</w:t>
      </w:r>
      <w:r>
        <w:rPr>
          <w:rFonts w:ascii="Courier New" w:hAnsi="Courier New" w:cs="Courier New"/>
          <w:szCs w:val="24"/>
        </w:rPr>
        <w:t xml:space="preserve"> </w:t>
      </w:r>
      <w:r w:rsidRPr="00EE4B19">
        <w:rPr>
          <w:rFonts w:cs="Courier New"/>
          <w:color w:val="C00000"/>
          <w:sz w:val="18"/>
          <w:szCs w:val="18"/>
        </w:rPr>
        <w:t>[</w:t>
      </w:r>
      <w:r w:rsidRPr="00EE4B19">
        <w:rPr>
          <w:rFonts w:ascii="Times New Roman" w:hAnsi="Times New Roman"/>
          <w:i/>
          <w:color w:val="0000CC"/>
          <w:sz w:val="16"/>
          <w:szCs w:val="16"/>
        </w:rPr>
        <w:t>métaphore</w:t>
      </w:r>
      <w:r w:rsidRPr="00EE4B19">
        <w:rPr>
          <w:rFonts w:cs="Courier New"/>
          <w:color w:val="C00000"/>
          <w:sz w:val="18"/>
          <w:szCs w:val="18"/>
        </w:rPr>
        <w:t>]</w:t>
      </w:r>
      <w:r w:rsidRPr="00AD6B3E">
        <w:rPr>
          <w:rFonts w:ascii="Courier New" w:hAnsi="Courier New" w:cs="Courier New"/>
          <w:sz w:val="28"/>
          <w:szCs w:val="28"/>
        </w:rPr>
        <w:t xml:space="preserve">, voire </w:t>
      </w:r>
      <w:r w:rsidRPr="00EE4B19">
        <w:rPr>
          <w:rFonts w:ascii="Times New Roman" w:hAnsi="Times New Roman"/>
          <w:i/>
          <w:szCs w:val="24"/>
        </w:rPr>
        <w:t>par un autre</w:t>
      </w:r>
      <w:r>
        <w:rPr>
          <w:rFonts w:ascii="Times New Roman" w:hAnsi="Times New Roman"/>
          <w:i/>
          <w:szCs w:val="24"/>
        </w:rPr>
        <w:t xml:space="preserve"> </w:t>
      </w:r>
      <w:r w:rsidRPr="00EE4B19">
        <w:rPr>
          <w:rFonts w:cs="Courier New"/>
          <w:color w:val="C00000"/>
          <w:sz w:val="18"/>
          <w:szCs w:val="18"/>
        </w:rPr>
        <w:t>[</w:t>
      </w:r>
      <w:r w:rsidRPr="00EE4B19">
        <w:rPr>
          <w:rFonts w:ascii="Times New Roman" w:hAnsi="Times New Roman"/>
          <w:i/>
          <w:color w:val="0000CC"/>
          <w:sz w:val="16"/>
          <w:szCs w:val="16"/>
        </w:rPr>
        <w:t>métonymie</w:t>
      </w:r>
      <w:r w:rsidRPr="00EE4B19">
        <w:rPr>
          <w:rFonts w:cs="Courier New"/>
          <w:color w:val="C00000"/>
          <w:sz w:val="18"/>
          <w:szCs w:val="18"/>
        </w:rPr>
        <w:t>]</w:t>
      </w:r>
      <w:r w:rsidRPr="00AD6B3E">
        <w:rPr>
          <w:rFonts w:ascii="Courier New" w:hAnsi="Courier New" w:cs="Courier New"/>
          <w:sz w:val="28"/>
          <w:szCs w:val="28"/>
        </w:rPr>
        <w:t xml:space="preserve">, dans la phrase, donc à symboliser certains effets de signifiant, mais n’impose pas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qu’elle soit</w:t>
      </w:r>
      <w:r>
        <w:rPr>
          <w:rFonts w:ascii="Courier New" w:hAnsi="Courier New" w:cs="Courier New"/>
          <w:sz w:val="28"/>
          <w:szCs w:val="28"/>
        </w:rPr>
        <w:t>,</w:t>
      </w:r>
      <w:r w:rsidRPr="00AD6B3E">
        <w:rPr>
          <w:rFonts w:ascii="Courier New" w:hAnsi="Courier New" w:cs="Courier New"/>
          <w:sz w:val="28"/>
          <w:szCs w:val="28"/>
        </w:rPr>
        <w:t xml:space="preserve"> dans ces effets</w:t>
      </w:r>
      <w:r>
        <w:rPr>
          <w:rFonts w:ascii="Courier New" w:hAnsi="Courier New" w:cs="Courier New"/>
          <w:sz w:val="28"/>
          <w:szCs w:val="28"/>
        </w:rPr>
        <w:t>,</w:t>
      </w:r>
      <w:r w:rsidRPr="00AD6B3E">
        <w:rPr>
          <w:rFonts w:ascii="Courier New" w:hAnsi="Courier New" w:cs="Courier New"/>
          <w:sz w:val="28"/>
          <w:szCs w:val="28"/>
        </w:rPr>
        <w:t xml:space="preserve"> </w:t>
      </w:r>
      <w:r w:rsidRPr="00EE4B19">
        <w:rPr>
          <w:rFonts w:ascii="Times New Roman" w:hAnsi="Times New Roman"/>
          <w:i/>
          <w:szCs w:val="24"/>
        </w:rPr>
        <w:t>primaire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Un examen ne s’impose pas de cette </w:t>
      </w:r>
      <w:r w:rsidRPr="00EE4B19">
        <w:rPr>
          <w:rFonts w:ascii="Times New Roman" w:hAnsi="Times New Roman"/>
          <w:i/>
          <w:szCs w:val="24"/>
        </w:rPr>
        <w:t>primarité</w:t>
      </w:r>
      <w:r>
        <w:rPr>
          <w:rFonts w:ascii="Courier New" w:hAnsi="Courier New" w:cs="Courier New"/>
          <w:sz w:val="28"/>
          <w:szCs w:val="28"/>
        </w:rPr>
        <w:t>…</w:t>
      </w:r>
      <w:r w:rsidRPr="00AD6B3E">
        <w:rPr>
          <w:rFonts w:ascii="Courier New" w:hAnsi="Courier New" w:cs="Courier New"/>
          <w:sz w:val="28"/>
          <w:szCs w:val="28"/>
        </w:rPr>
        <w:t xml:space="preserve"> </w:t>
      </w:r>
    </w:p>
    <w:p w:rsidR="00E16EA9" w:rsidRDefault="00E16EA9" w:rsidP="00E16EA9">
      <w:pPr>
        <w:pStyle w:val="Sansinterligne"/>
        <w:ind w:firstLine="708"/>
        <w:jc w:val="left"/>
        <w:rPr>
          <w:rFonts w:ascii="Courier New" w:hAnsi="Courier New" w:cs="Courier New"/>
          <w:sz w:val="28"/>
          <w:szCs w:val="28"/>
        </w:rPr>
      </w:pPr>
      <w:r w:rsidRPr="00AD6B3E">
        <w:rPr>
          <w:rFonts w:ascii="Courier New" w:hAnsi="Courier New" w:cs="Courier New"/>
          <w:sz w:val="28"/>
          <w:szCs w:val="28"/>
        </w:rPr>
        <w:t>qui n’est même pas à supposer</w:t>
      </w:r>
    </w:p>
    <w:p w:rsidR="00E16EA9" w:rsidRPr="00AD6B3E"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mais de ce qui du langage appelle </w:t>
      </w:r>
      <w:r w:rsidRPr="00702382">
        <w:rPr>
          <w:rFonts w:ascii="Times New Roman" w:hAnsi="Times New Roman"/>
          <w:i/>
          <w:szCs w:val="24"/>
        </w:rPr>
        <w:t>le littoral</w:t>
      </w:r>
      <w:r w:rsidRPr="00AD6B3E">
        <w:rPr>
          <w:rFonts w:ascii="Courier New" w:hAnsi="Courier New" w:cs="Courier New"/>
          <w:sz w:val="28"/>
          <w:szCs w:val="28"/>
        </w:rPr>
        <w:t xml:space="preserve"> au </w:t>
      </w:r>
      <w:r w:rsidRPr="00702382">
        <w:rPr>
          <w:rFonts w:ascii="Times New Roman" w:hAnsi="Times New Roman"/>
          <w:i/>
          <w:szCs w:val="24"/>
        </w:rPr>
        <w:t>littéral</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 que j’ai inscrit, à l’aide de lettres,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des </w:t>
      </w:r>
      <w:r w:rsidRPr="007C49B9">
        <w:rPr>
          <w:rFonts w:ascii="Times New Roman" w:hAnsi="Times New Roman"/>
          <w:i/>
          <w:szCs w:val="24"/>
        </w:rPr>
        <w:t>formations de l’inconscient</w:t>
      </w:r>
      <w:r w:rsidRPr="00AD6B3E">
        <w:rPr>
          <w:rFonts w:ascii="Courier New" w:hAnsi="Courier New" w:cs="Courier New"/>
          <w:sz w:val="28"/>
          <w:szCs w:val="28"/>
        </w:rPr>
        <w:t xml:space="preserve"> pour les récupérer de ce dont FREUD les formule, à être ce qu’elles sont,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des effets de signifiant, n’autorise pas à faire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 </w:t>
      </w:r>
      <w:r w:rsidRPr="00CF3302">
        <w:rPr>
          <w:rFonts w:ascii="Times New Roman" w:hAnsi="Times New Roman"/>
          <w:i/>
          <w:color w:val="0000CC"/>
          <w:szCs w:val="24"/>
        </w:rPr>
        <w:t>la lettre</w:t>
      </w:r>
      <w:r w:rsidRPr="00AD6B3E">
        <w:rPr>
          <w:rFonts w:ascii="Courier New" w:hAnsi="Courier New" w:cs="Courier New"/>
          <w:sz w:val="28"/>
          <w:szCs w:val="28"/>
        </w:rPr>
        <w:t xml:space="preserve"> un </w:t>
      </w:r>
      <w:r w:rsidRPr="007C49B9">
        <w:rPr>
          <w:rFonts w:ascii="Times New Roman" w:hAnsi="Times New Roman"/>
          <w:i/>
          <w:szCs w:val="24"/>
        </w:rPr>
        <w:t>signifiant</w:t>
      </w:r>
      <w:r w:rsidRPr="00AD6B3E">
        <w:rPr>
          <w:rFonts w:ascii="Courier New" w:hAnsi="Courier New" w:cs="Courier New"/>
          <w:sz w:val="28"/>
          <w:szCs w:val="28"/>
        </w:rPr>
        <w:t xml:space="preserve">, ni à l’affecter, qui plus est, d’une </w:t>
      </w:r>
      <w:r w:rsidRPr="00CF3302">
        <w:rPr>
          <w:rFonts w:ascii="Times New Roman" w:hAnsi="Times New Roman"/>
          <w:i/>
          <w:szCs w:val="24"/>
        </w:rPr>
        <w:t>primarité</w:t>
      </w:r>
      <w:r w:rsidRPr="00AD6B3E">
        <w:rPr>
          <w:rFonts w:ascii="Courier New" w:hAnsi="Courier New" w:cs="Courier New"/>
          <w:sz w:val="28"/>
          <w:szCs w:val="28"/>
        </w:rPr>
        <w:t xml:space="preserve"> au regard du </w:t>
      </w:r>
      <w:r w:rsidRPr="007C49B9">
        <w:rPr>
          <w:rFonts w:ascii="Times New Roman" w:hAnsi="Times New Roman"/>
          <w:i/>
          <w:szCs w:val="24"/>
        </w:rPr>
        <w:t>signifiant</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Un tel </w:t>
      </w:r>
      <w:r w:rsidRPr="007C49B9">
        <w:rPr>
          <w:rFonts w:ascii="Courier New" w:hAnsi="Courier New" w:cs="Courier New"/>
          <w:i/>
          <w:szCs w:val="24"/>
        </w:rPr>
        <w:t>discours confusionnel</w:t>
      </w:r>
      <w:r w:rsidRPr="00AD6B3E">
        <w:rPr>
          <w:rFonts w:ascii="Courier New" w:hAnsi="Courier New" w:cs="Courier New"/>
          <w:sz w:val="28"/>
          <w:szCs w:val="28"/>
        </w:rPr>
        <w:t xml:space="preserve"> n’a pu surgir que de celui qui </w:t>
      </w:r>
      <w:r w:rsidRPr="007C49B9">
        <w:rPr>
          <w:rFonts w:ascii="Times New Roman" w:hAnsi="Times New Roman"/>
          <w:i/>
          <w:szCs w:val="24"/>
        </w:rPr>
        <w:t>m’importe</w:t>
      </w:r>
      <w:r w:rsidRPr="00AD6B3E">
        <w:rPr>
          <w:rFonts w:ascii="Courier New" w:hAnsi="Courier New" w:cs="Courier New"/>
          <w:sz w:val="28"/>
          <w:szCs w:val="28"/>
        </w:rPr>
        <w:t xml:space="preserve">. Mais </w:t>
      </w:r>
      <w:r w:rsidRPr="002E2C92">
        <w:rPr>
          <w:rFonts w:ascii="Times New Roman" w:hAnsi="Times New Roman"/>
          <w:i/>
          <w:szCs w:val="24"/>
        </w:rPr>
        <w:t>il m’importe dans un autre</w:t>
      </w:r>
      <w:r w:rsidRPr="00AD6B3E">
        <w:rPr>
          <w:rFonts w:ascii="Courier New" w:hAnsi="Courier New" w:cs="Courier New"/>
          <w:sz w:val="28"/>
          <w:szCs w:val="28"/>
        </w:rPr>
        <w:t xml:space="preserve"> </w:t>
      </w:r>
      <w:r w:rsidR="002E2C92" w:rsidRPr="002E2C92">
        <w:rPr>
          <w:rFonts w:cs="Courier New"/>
          <w:color w:val="C00000"/>
          <w:sz w:val="18"/>
          <w:szCs w:val="18"/>
        </w:rPr>
        <w:t>[discours]</w:t>
      </w:r>
      <w:r w:rsidR="002E2C92">
        <w:rPr>
          <w:rFonts w:ascii="Courier New" w:hAnsi="Courier New" w:cs="Courier New"/>
          <w:sz w:val="28"/>
          <w:szCs w:val="28"/>
        </w:rPr>
        <w:t xml:space="preserve"> </w:t>
      </w:r>
      <w:r w:rsidRPr="00AD6B3E">
        <w:rPr>
          <w:rFonts w:ascii="Courier New" w:hAnsi="Courier New" w:cs="Courier New"/>
          <w:sz w:val="28"/>
          <w:szCs w:val="28"/>
        </w:rPr>
        <w:t xml:space="preserve">que j’épingle, le temps venu, du </w:t>
      </w:r>
      <w:r w:rsidRPr="007C49B9">
        <w:rPr>
          <w:rFonts w:ascii="Times New Roman" w:hAnsi="Times New Roman"/>
          <w:i/>
          <w:szCs w:val="24"/>
        </w:rPr>
        <w:t>discours universitaire</w:t>
      </w:r>
      <w:r w:rsidRPr="00AD6B3E">
        <w:rPr>
          <w:rFonts w:ascii="Courier New" w:hAnsi="Courier New" w:cs="Courier New"/>
          <w:sz w:val="28"/>
          <w:szCs w:val="28"/>
        </w:rPr>
        <w:t>, soit du savoir</w:t>
      </w:r>
      <w:r>
        <w:rPr>
          <w:rFonts w:ascii="Courier New" w:hAnsi="Courier New" w:cs="Courier New"/>
          <w:sz w:val="28"/>
          <w:szCs w:val="28"/>
        </w:rPr>
        <w:t xml:space="preserve"> </w:t>
      </w:r>
      <w:r w:rsidRPr="007C49B9">
        <w:rPr>
          <w:rFonts w:cs="Courier New"/>
          <w:color w:val="C00000"/>
          <w:sz w:val="18"/>
          <w:szCs w:val="18"/>
        </w:rPr>
        <w:t>[</w:t>
      </w:r>
      <w:r w:rsidRPr="007C49B9">
        <w:rPr>
          <w:rFonts w:ascii="Times New Roman" w:hAnsi="Times New Roman"/>
          <w:color w:val="0000CC"/>
          <w:sz w:val="18"/>
          <w:szCs w:val="18"/>
        </w:rPr>
        <w:t>S</w:t>
      </w:r>
      <w:r w:rsidRPr="007C49B9">
        <w:rPr>
          <w:rFonts w:ascii="Times New Roman" w:hAnsi="Times New Roman"/>
          <w:color w:val="0000CC"/>
          <w:sz w:val="18"/>
          <w:szCs w:val="18"/>
          <w:vertAlign w:val="subscript"/>
        </w:rPr>
        <w:t>2</w:t>
      </w:r>
      <w:r w:rsidRPr="007C49B9">
        <w:rPr>
          <w:rFonts w:cs="Courier New"/>
          <w:color w:val="C00000"/>
          <w:sz w:val="18"/>
          <w:szCs w:val="18"/>
        </w:rPr>
        <w:t>]</w:t>
      </w:r>
      <w:r w:rsidRPr="00AD6B3E">
        <w:rPr>
          <w:rFonts w:ascii="Courier New" w:hAnsi="Courier New" w:cs="Courier New"/>
          <w:sz w:val="28"/>
          <w:szCs w:val="28"/>
        </w:rPr>
        <w:t xml:space="preserve">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 xml:space="preserve">mis en usage à partir du </w:t>
      </w:r>
      <w:r w:rsidRPr="007C49B9">
        <w:rPr>
          <w:rFonts w:ascii="Times New Roman" w:hAnsi="Times New Roman"/>
          <w:i/>
          <w:color w:val="0000CC"/>
          <w:szCs w:val="24"/>
        </w:rPr>
        <w:t>semblant</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CC69D0" w:rsidP="00E16EA9">
      <w:pPr>
        <w:pStyle w:val="Sansinterligne"/>
        <w:ind w:left="1416" w:firstLine="708"/>
        <w:jc w:val="left"/>
        <w:rPr>
          <w:rFonts w:ascii="Courier New" w:hAnsi="Courier New" w:cs="Courier New"/>
          <w:sz w:val="28"/>
          <w:szCs w:val="28"/>
        </w:rPr>
      </w:pPr>
      <w:r>
        <w:rPr>
          <w:rFonts w:ascii="Courier New" w:hAnsi="Courier New" w:cs="Courier New"/>
          <w:sz w:val="28"/>
          <w:szCs w:val="28"/>
        </w:rPr>
        <w:t xml:space="preserve">  </w:t>
      </w:r>
      <w:r w:rsidR="00C62155">
        <w:rPr>
          <w:rFonts w:ascii="Courier New" w:hAnsi="Courier New" w:cs="Courier New"/>
          <w:noProof/>
          <w:sz w:val="28"/>
          <w:szCs w:val="28"/>
        </w:rPr>
        <w:drawing>
          <wp:inline distT="0" distB="0" distL="0" distR="0">
            <wp:extent cx="1146810" cy="536804"/>
            <wp:effectExtent l="0" t="0" r="0" b="0"/>
            <wp:docPr id="24" name="Image 24" descr="C:\Users\Alain\Desktop\Lacan séminaires\Ressources\Lituratere1205_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ituratere1205_7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6575" cy="536694"/>
                    </a:xfrm>
                    <a:prstGeom prst="rect">
                      <a:avLst/>
                    </a:prstGeom>
                    <a:noFill/>
                    <a:ln>
                      <a:noFill/>
                    </a:ln>
                  </pic:spPr>
                </pic:pic>
              </a:graphicData>
            </a:graphic>
          </wp:inline>
        </w:drawing>
      </w:r>
      <w:r w:rsidR="00E16EA9">
        <w:rPr>
          <w:rFonts w:ascii="Courier New" w:hAnsi="Courier New" w:cs="Courier New"/>
          <w:sz w:val="28"/>
          <w:szCs w:val="28"/>
        </w:rPr>
        <w:t xml:space="preserve">  </w:t>
      </w:r>
      <w:r w:rsidR="00E16EA9">
        <w:rPr>
          <w:rFonts w:ascii="Courier New" w:hAnsi="Courier New" w:cs="Courier New"/>
          <w:noProof/>
          <w:sz w:val="28"/>
          <w:szCs w:val="28"/>
        </w:rPr>
        <w:drawing>
          <wp:inline distT="0" distB="0" distL="0" distR="0" wp14:anchorId="63DA5EA8" wp14:editId="4B6E5063">
            <wp:extent cx="891540" cy="544476"/>
            <wp:effectExtent l="0" t="0" r="3810" b="8255"/>
            <wp:docPr id="1" name="Image 1" descr="C:\Users\Alain\Desktop\Lacan séminaires\Ressources\L'étourdit1407_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3872" cy="545900"/>
                    </a:xfrm>
                    <a:prstGeom prst="rect">
                      <a:avLst/>
                    </a:prstGeom>
                    <a:noFill/>
                    <a:ln>
                      <a:noFill/>
                    </a:ln>
                  </pic:spPr>
                </pic:pic>
              </a:graphicData>
            </a:graphic>
          </wp:inline>
        </w:drawing>
      </w:r>
    </w:p>
    <w:p w:rsidR="00CC69D0" w:rsidRPr="00AD6B3E" w:rsidRDefault="00CC69D0" w:rsidP="00E16EA9">
      <w:pPr>
        <w:pStyle w:val="Sansinterligne"/>
        <w:ind w:left="1416" w:firstLine="708"/>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Le moindre sentiment que l’expérience à quoi je </w:t>
      </w:r>
      <w:proofErr w:type="spellStart"/>
      <w:r w:rsidRPr="00AD6B3E">
        <w:rPr>
          <w:rFonts w:ascii="Courier New" w:hAnsi="Courier New" w:cs="Courier New"/>
          <w:sz w:val="28"/>
          <w:szCs w:val="28"/>
        </w:rPr>
        <w:t>pare</w:t>
      </w:r>
      <w:proofErr w:type="spellEnd"/>
      <w:r w:rsidRPr="00AD6B3E">
        <w:rPr>
          <w:rFonts w:ascii="Courier New" w:hAnsi="Courier New" w:cs="Courier New"/>
          <w:sz w:val="28"/>
          <w:szCs w:val="28"/>
        </w:rPr>
        <w:t xml:space="preserve"> ne peut se situer que d’un autre discours,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eût dû garder de le produire, sans l’avouer de moi.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Qu’on me l’épargne</w:t>
      </w:r>
      <w:r>
        <w:rPr>
          <w:rFonts w:ascii="Courier New" w:hAnsi="Courier New" w:cs="Courier New"/>
          <w:sz w:val="28"/>
          <w:szCs w:val="28"/>
        </w:rPr>
        <w:t xml:space="preserve"> –</w:t>
      </w:r>
      <w:r w:rsidRPr="00AD6B3E">
        <w:rPr>
          <w:rFonts w:ascii="Courier New" w:hAnsi="Courier New" w:cs="Courier New"/>
          <w:sz w:val="28"/>
          <w:szCs w:val="28"/>
        </w:rPr>
        <w:t xml:space="preserve"> Dieu merci !</w:t>
      </w:r>
      <w:r>
        <w:rPr>
          <w:rFonts w:ascii="Courier New" w:hAnsi="Courier New" w:cs="Courier New"/>
          <w:sz w:val="28"/>
          <w:szCs w:val="28"/>
        </w:rPr>
        <w:t xml:space="preserve"> –</w:t>
      </w:r>
      <w:r w:rsidRPr="00AD6B3E">
        <w:rPr>
          <w:rFonts w:ascii="Courier New" w:hAnsi="Courier New" w:cs="Courier New"/>
          <w:sz w:val="28"/>
          <w:szCs w:val="28"/>
        </w:rPr>
        <w:t xml:space="preserve"> n’empêche pas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w:t>
      </w:r>
      <w:r w:rsidRPr="00EE4B19">
        <w:rPr>
          <w:rFonts w:ascii="Times New Roman" w:hAnsi="Times New Roman"/>
          <w:i/>
          <w:szCs w:val="24"/>
        </w:rPr>
        <w:t>à m’importer</w:t>
      </w:r>
      <w:r w:rsidRPr="00AD6B3E">
        <w:rPr>
          <w:rFonts w:ascii="Courier New" w:hAnsi="Courier New" w:cs="Courier New"/>
          <w:sz w:val="28"/>
          <w:szCs w:val="28"/>
        </w:rPr>
        <w:t xml:space="preserve"> au sens que je viens de dire, </w:t>
      </w:r>
      <w:r w:rsidRPr="00EE4B19">
        <w:rPr>
          <w:rFonts w:ascii="Times New Roman" w:hAnsi="Times New Roman"/>
          <w:i/>
          <w:szCs w:val="24"/>
        </w:rPr>
        <w:t>on m’importune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Si j’avais trouvé recevables les modèles que FREUD articule dans une </w:t>
      </w:r>
      <w:r w:rsidRPr="00CF3302">
        <w:rPr>
          <w:rFonts w:ascii="Times New Roman" w:hAnsi="Times New Roman"/>
          <w:i/>
          <w:szCs w:val="24"/>
        </w:rPr>
        <w:t>Esquisse</w:t>
      </w:r>
      <w:r w:rsidRPr="009F2329">
        <w:rPr>
          <w:rStyle w:val="Appelnotedebasdep"/>
          <w:rFonts w:ascii="Times New Roman" w:hAnsi="Times New Roman"/>
          <w:b/>
          <w:color w:val="C00000"/>
          <w:sz w:val="28"/>
          <w:szCs w:val="28"/>
        </w:rPr>
        <w:footnoteReference w:id="8"/>
      </w:r>
      <w:r w:rsidRPr="00AD6B3E">
        <w:rPr>
          <w:rFonts w:ascii="Courier New" w:hAnsi="Courier New" w:cs="Courier New"/>
          <w:i/>
          <w:sz w:val="28"/>
          <w:szCs w:val="28"/>
        </w:rPr>
        <w:t xml:space="preserve"> </w:t>
      </w:r>
      <w:r w:rsidRPr="00AD6B3E">
        <w:rPr>
          <w:rFonts w:ascii="Courier New" w:hAnsi="Courier New" w:cs="Courier New"/>
          <w:sz w:val="28"/>
          <w:szCs w:val="28"/>
        </w:rPr>
        <w:t xml:space="preserve">à se forer de routes </w:t>
      </w:r>
      <w:r w:rsidRPr="00CF3302">
        <w:rPr>
          <w:rFonts w:ascii="Times New Roman" w:hAnsi="Times New Roman"/>
          <w:i/>
          <w:szCs w:val="24"/>
        </w:rPr>
        <w:t>impressives</w:t>
      </w:r>
      <w:r w:rsidRPr="00AD6B3E">
        <w:rPr>
          <w:rFonts w:ascii="Courier New" w:hAnsi="Courier New" w:cs="Courier New"/>
          <w:sz w:val="28"/>
          <w:szCs w:val="28"/>
        </w:rPr>
        <w:t xml:space="preserve">, je n’en aurais pas pour autant pris </w:t>
      </w:r>
      <w:r w:rsidRPr="00CF3302">
        <w:rPr>
          <w:rFonts w:ascii="Times New Roman" w:hAnsi="Times New Roman"/>
          <w:i/>
          <w:szCs w:val="24"/>
        </w:rPr>
        <w:t>métaphore de l’écriture</w:t>
      </w:r>
      <w:r w:rsidRPr="00AD6B3E">
        <w:rPr>
          <w:rFonts w:ascii="Courier New" w:hAnsi="Courier New" w:cs="Courier New"/>
          <w:sz w:val="28"/>
          <w:szCs w:val="28"/>
        </w:rPr>
        <w:t xml:space="preserve">. Elle n’est pas </w:t>
      </w:r>
      <w:r w:rsidRPr="00CF3302">
        <w:rPr>
          <w:rFonts w:ascii="Times New Roman" w:hAnsi="Times New Roman"/>
          <w:i/>
          <w:szCs w:val="24"/>
        </w:rPr>
        <w:t>l’impression</w:t>
      </w:r>
      <w:r w:rsidRPr="00AD6B3E">
        <w:rPr>
          <w:rFonts w:ascii="Courier New" w:hAnsi="Courier New" w:cs="Courier New"/>
          <w:sz w:val="28"/>
          <w:szCs w:val="28"/>
        </w:rPr>
        <w:t xml:space="preserve">, ce n’en déplaise au </w:t>
      </w:r>
      <w:r>
        <w:rPr>
          <w:rFonts w:ascii="Times New Roman" w:hAnsi="Times New Roman"/>
          <w:i/>
          <w:szCs w:val="24"/>
        </w:rPr>
        <w:t>B</w:t>
      </w:r>
      <w:r w:rsidRPr="00CF3302">
        <w:rPr>
          <w:rFonts w:ascii="Times New Roman" w:hAnsi="Times New Roman"/>
          <w:i/>
          <w:szCs w:val="24"/>
        </w:rPr>
        <w:t>loc magique</w:t>
      </w:r>
      <w:r w:rsidRPr="00897352">
        <w:rPr>
          <w:rStyle w:val="Appelnotedebasdep"/>
          <w:rFonts w:ascii="Times New Roman" w:hAnsi="Times New Roman"/>
          <w:b/>
          <w:color w:val="C00000"/>
          <w:szCs w:val="24"/>
        </w:rPr>
        <w:footnoteReference w:id="9"/>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Quand je tire parti de la </w:t>
      </w:r>
      <w:r w:rsidRPr="00A649F9">
        <w:rPr>
          <w:rFonts w:ascii="Times New Roman" w:hAnsi="Times New Roman"/>
          <w:i/>
          <w:szCs w:val="24"/>
        </w:rPr>
        <w:t>Lettre à Fliess</w:t>
      </w:r>
      <w:r w:rsidRPr="00AD6B3E">
        <w:rPr>
          <w:rFonts w:ascii="Courier New" w:hAnsi="Courier New" w:cs="Courier New"/>
          <w:sz w:val="28"/>
          <w:szCs w:val="28"/>
        </w:rPr>
        <w:t xml:space="preserve"> </w:t>
      </w:r>
      <w:r w:rsidRPr="00A649F9">
        <w:rPr>
          <w:rFonts w:cs="Courier New"/>
          <w:szCs w:val="24"/>
        </w:rPr>
        <w:t>52</w:t>
      </w:r>
      <w:r w:rsidRPr="00A649F9">
        <w:rPr>
          <w:rFonts w:cs="Courier New"/>
          <w:szCs w:val="24"/>
          <w:vertAlign w:val="superscript"/>
        </w:rPr>
        <w:t>e</w:t>
      </w:r>
      <w:r w:rsidRPr="00AD6B3E">
        <w:rPr>
          <w:rFonts w:ascii="Courier New" w:hAnsi="Courier New" w:cs="Courier New"/>
          <w:sz w:val="28"/>
          <w:szCs w:val="28"/>
        </w:rPr>
        <w:t>,</w:t>
      </w:r>
      <w:r w:rsidRPr="00AD6B3E">
        <w:rPr>
          <w:rFonts w:ascii="Courier New" w:hAnsi="Courier New" w:cs="Courier New"/>
          <w:i/>
          <w:sz w:val="28"/>
          <w:szCs w:val="28"/>
        </w:rPr>
        <w:t xml:space="preserve"> </w:t>
      </w:r>
      <w:r w:rsidRPr="00AD6B3E">
        <w:rPr>
          <w:rFonts w:ascii="Courier New" w:hAnsi="Courier New" w:cs="Courier New"/>
          <w:sz w:val="28"/>
          <w:szCs w:val="28"/>
        </w:rPr>
        <w:t xml:space="preserve">c’est d’y lire ce que FREUD pouvait énoncer sous </w:t>
      </w:r>
      <w:r w:rsidRPr="00897352">
        <w:rPr>
          <w:rFonts w:ascii="Times New Roman" w:hAnsi="Times New Roman"/>
          <w:i/>
          <w:szCs w:val="24"/>
        </w:rPr>
        <w:t xml:space="preserve">le terme qu’il forge du WZ, </w:t>
      </w:r>
      <w:proofErr w:type="spellStart"/>
      <w:r w:rsidRPr="00897352">
        <w:rPr>
          <w:rFonts w:ascii="Times New Roman" w:hAnsi="Times New Roman"/>
          <w:i/>
          <w:szCs w:val="24"/>
        </w:rPr>
        <w:t>W</w:t>
      </w:r>
      <w:r w:rsidRPr="00A649F9">
        <w:rPr>
          <w:rFonts w:ascii="Times New Roman" w:hAnsi="Times New Roman"/>
          <w:i/>
          <w:szCs w:val="24"/>
        </w:rPr>
        <w:t>ahrnehmungszeichen</w:t>
      </w:r>
      <w:proofErr w:type="spellEnd"/>
      <w:r>
        <w:rPr>
          <w:rFonts w:ascii="Times New Roman" w:hAnsi="Times New Roman"/>
          <w:i/>
          <w:szCs w:val="24"/>
        </w:rPr>
        <w:t xml:space="preserve">, </w:t>
      </w:r>
      <w:r w:rsidRPr="00AD6B3E">
        <w:rPr>
          <w:rFonts w:ascii="Courier New" w:hAnsi="Courier New" w:cs="Courier New"/>
          <w:sz w:val="28"/>
          <w:szCs w:val="28"/>
        </w:rPr>
        <w:t xml:space="preserve">de plus proche du </w:t>
      </w:r>
      <w:r w:rsidRPr="00897352">
        <w:rPr>
          <w:rFonts w:ascii="Times New Roman" w:hAnsi="Times New Roman"/>
          <w:i/>
          <w:szCs w:val="24"/>
        </w:rPr>
        <w:t>signifiant</w:t>
      </w:r>
      <w:r w:rsidRPr="00AD6B3E">
        <w:rPr>
          <w:rFonts w:ascii="Courier New" w:hAnsi="Courier New" w:cs="Courier New"/>
          <w:sz w:val="28"/>
          <w:szCs w:val="28"/>
        </w:rPr>
        <w:t xml:space="preserve">, à la date où SAUSSURE ne l’a pas encore reproduit </w:t>
      </w:r>
      <w:r w:rsidRPr="00897352">
        <w:rPr>
          <w:rFonts w:ascii="Courier New" w:hAnsi="Courier New" w:cs="Courier New"/>
          <w:i/>
          <w:szCs w:val="24"/>
        </w:rPr>
        <w:t xml:space="preserve">(du </w:t>
      </w:r>
      <w:proofErr w:type="spellStart"/>
      <w:r w:rsidRPr="00897352">
        <w:rPr>
          <w:rFonts w:ascii="Times New Roman" w:hAnsi="Times New Roman"/>
          <w:i/>
          <w:color w:val="0000CC"/>
          <w:szCs w:val="24"/>
        </w:rPr>
        <w:t>signans</w:t>
      </w:r>
      <w:proofErr w:type="spellEnd"/>
      <w:r w:rsidRPr="00897352">
        <w:rPr>
          <w:rFonts w:ascii="Courier New" w:hAnsi="Courier New" w:cs="Courier New"/>
          <w:i/>
          <w:szCs w:val="24"/>
        </w:rPr>
        <w:t xml:space="preserve"> </w:t>
      </w:r>
      <w:r w:rsidRPr="00897352">
        <w:rPr>
          <w:rFonts w:ascii="Times New Roman" w:hAnsi="Times New Roman"/>
          <w:i/>
          <w:szCs w:val="24"/>
        </w:rPr>
        <w:t>stoïcien</w:t>
      </w:r>
      <w:r w:rsidRPr="00897352">
        <w:rPr>
          <w:rFonts w:ascii="Courier New" w:hAnsi="Courier New" w:cs="Courier New"/>
          <w:i/>
          <w:szCs w:val="24"/>
        </w:rPr>
        <w:t>).</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Que FREUD l’écrive de deux lettres, ne prouve pas plus que de moi, que </w:t>
      </w:r>
      <w:r w:rsidRPr="00A649F9">
        <w:rPr>
          <w:rFonts w:ascii="Times New Roman" w:hAnsi="Times New Roman"/>
          <w:i/>
          <w:color w:val="0000CC"/>
          <w:szCs w:val="24"/>
        </w:rPr>
        <w:t>la lettre</w:t>
      </w:r>
      <w:r w:rsidRPr="00AD6B3E">
        <w:rPr>
          <w:rFonts w:ascii="Courier New" w:hAnsi="Courier New" w:cs="Courier New"/>
          <w:sz w:val="28"/>
          <w:szCs w:val="28"/>
        </w:rPr>
        <w:t xml:space="preserve"> soit </w:t>
      </w:r>
      <w:r w:rsidRPr="00A649F9">
        <w:rPr>
          <w:rFonts w:ascii="Times New Roman" w:hAnsi="Times New Roman"/>
          <w:i/>
          <w:szCs w:val="24"/>
        </w:rPr>
        <w:t>primaire</w:t>
      </w:r>
      <w:r w:rsidRPr="00AD6B3E">
        <w:rPr>
          <w:rFonts w:ascii="Courier New" w:hAnsi="Courier New" w:cs="Courier New"/>
          <w:sz w:val="28"/>
          <w:szCs w:val="28"/>
        </w:rPr>
        <w:t>.</w:t>
      </w:r>
    </w:p>
    <w:p w:rsidR="00CC69D0" w:rsidRDefault="00CC69D0"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Je vais donc essayer d’indiquer le vif de ce qui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me paraît produire la lettre comme conséquence,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et du langage, précisément de ce que je dis :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que l’habite qui parle.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J’en emprunterai les traits à ce que d’une économie</w:t>
      </w:r>
      <w:r>
        <w:rPr>
          <w:rFonts w:ascii="Courier New" w:hAnsi="Courier New" w:cs="Courier New"/>
          <w:sz w:val="28"/>
          <w:szCs w:val="28"/>
        </w:rPr>
        <w:t>,</w:t>
      </w:r>
      <w:r w:rsidRPr="00AD6B3E">
        <w:rPr>
          <w:rFonts w:ascii="Courier New" w:hAnsi="Courier New" w:cs="Courier New"/>
          <w:sz w:val="28"/>
          <w:szCs w:val="28"/>
        </w:rPr>
        <w:t xml:space="preserve"> du langage permet de dessiner ce que promeut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 xml:space="preserve">à mon idée que </w:t>
      </w:r>
      <w:r w:rsidRPr="009F2329">
        <w:rPr>
          <w:rFonts w:ascii="Times New Roman" w:hAnsi="Times New Roman"/>
          <w:i/>
          <w:szCs w:val="24"/>
        </w:rPr>
        <w:t>littérature</w:t>
      </w:r>
      <w:r w:rsidRPr="00AD6B3E">
        <w:rPr>
          <w:rFonts w:ascii="Courier New" w:hAnsi="Courier New" w:cs="Courier New"/>
          <w:sz w:val="28"/>
          <w:szCs w:val="28"/>
        </w:rPr>
        <w:t xml:space="preserve"> peut</w:t>
      </w:r>
      <w:r>
        <w:rPr>
          <w:rFonts w:ascii="Courier New" w:hAnsi="Courier New" w:cs="Courier New"/>
          <w:sz w:val="28"/>
          <w:szCs w:val="28"/>
        </w:rPr>
        <w:t>–</w:t>
      </w:r>
      <w:r w:rsidRPr="00AD6B3E">
        <w:rPr>
          <w:rFonts w:ascii="Courier New" w:hAnsi="Courier New" w:cs="Courier New"/>
          <w:sz w:val="28"/>
          <w:szCs w:val="28"/>
        </w:rPr>
        <w:t xml:space="preserve">être vire à </w:t>
      </w:r>
      <w:proofErr w:type="spellStart"/>
      <w:r w:rsidRPr="009F2329">
        <w:rPr>
          <w:rFonts w:ascii="Times New Roman" w:hAnsi="Times New Roman"/>
          <w:i/>
          <w:szCs w:val="24"/>
        </w:rPr>
        <w:t>lituraterre</w:t>
      </w:r>
      <w:proofErr w:type="spellEnd"/>
      <w:r w:rsidRPr="00AD6B3E">
        <w:rPr>
          <w:rFonts w:ascii="Courier New" w:hAnsi="Courier New" w:cs="Courier New"/>
          <w:sz w:val="28"/>
          <w:szCs w:val="28"/>
        </w:rPr>
        <w:t>.</w:t>
      </w:r>
    </w:p>
    <w:p w:rsidR="00E16EA9" w:rsidRDefault="00E16EA9" w:rsidP="00E16EA9">
      <w:pPr>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On ne s’étonnera pas de m’y voir procéder d’une démonstration littéraire puisque c’est là marcher </w:t>
      </w:r>
    </w:p>
    <w:p w:rsidR="00CC69D0"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du pas dont la question se produit. </w:t>
      </w:r>
    </w:p>
    <w:p w:rsidR="00CC69D0" w:rsidRDefault="00CC69D0" w:rsidP="00E16EA9">
      <w:pPr>
        <w:pStyle w:val="Sansinterligne"/>
        <w:ind w:firstLine="0"/>
        <w:jc w:val="left"/>
        <w:rPr>
          <w:rFonts w:ascii="Courier New" w:hAnsi="Courier New" w:cs="Courier New"/>
          <w:sz w:val="28"/>
          <w:szCs w:val="28"/>
        </w:rPr>
      </w:pPr>
    </w:p>
    <w:p w:rsidR="00CC69D0"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En quoi pourtant peut s’affirmer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ce qu’est une telle démonstration.</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Je reviens d’un voyage que j’attendais de faire au Japon de ce que d’un premier j’avais éprouvé… de </w:t>
      </w:r>
      <w:r w:rsidRPr="00897352">
        <w:rPr>
          <w:rFonts w:ascii="Times New Roman" w:hAnsi="Times New Roman"/>
          <w:i/>
          <w:szCs w:val="24"/>
        </w:rPr>
        <w:t>littoral</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CC69D0" w:rsidRDefault="00E16EA9" w:rsidP="00E16EA9">
      <w:pPr>
        <w:pStyle w:val="Sansinterligne"/>
        <w:ind w:firstLine="0"/>
        <w:jc w:val="left"/>
        <w:rPr>
          <w:rFonts w:ascii="Courier New" w:hAnsi="Courier New" w:cs="Courier New"/>
          <w:i/>
          <w:szCs w:val="24"/>
        </w:rPr>
      </w:pPr>
      <w:r w:rsidRPr="00AD6B3E">
        <w:rPr>
          <w:rFonts w:ascii="Courier New" w:hAnsi="Courier New" w:cs="Courier New"/>
          <w:sz w:val="28"/>
          <w:szCs w:val="28"/>
        </w:rPr>
        <w:t>Qu’on m’entende à demi</w:t>
      </w:r>
      <w:r>
        <w:rPr>
          <w:rFonts w:ascii="Courier New" w:hAnsi="Courier New" w:cs="Courier New"/>
          <w:sz w:val="28"/>
          <w:szCs w:val="28"/>
        </w:rPr>
        <w:t>–</w:t>
      </w:r>
      <w:r w:rsidRPr="00AD6B3E">
        <w:rPr>
          <w:rFonts w:ascii="Courier New" w:hAnsi="Courier New" w:cs="Courier New"/>
          <w:sz w:val="28"/>
          <w:szCs w:val="28"/>
        </w:rPr>
        <w:t>mot de ce que tout à l’heure de l’</w:t>
      </w:r>
      <w:proofErr w:type="spellStart"/>
      <w:r w:rsidRPr="00897352">
        <w:rPr>
          <w:rFonts w:ascii="Times New Roman" w:hAnsi="Times New Roman"/>
          <w:i/>
          <w:szCs w:val="24"/>
        </w:rPr>
        <w:t>Umwelt</w:t>
      </w:r>
      <w:proofErr w:type="spellEnd"/>
      <w:r w:rsidRPr="00AD6B3E">
        <w:rPr>
          <w:rFonts w:ascii="Courier New" w:hAnsi="Courier New" w:cs="Courier New"/>
          <w:sz w:val="28"/>
          <w:szCs w:val="28"/>
        </w:rPr>
        <w:t xml:space="preserve"> j’ai répudié comme </w:t>
      </w:r>
      <w:r w:rsidRPr="00897352">
        <w:rPr>
          <w:rFonts w:ascii="Courier New" w:hAnsi="Courier New" w:cs="Courier New"/>
          <w:i/>
          <w:szCs w:val="24"/>
        </w:rPr>
        <w:t xml:space="preserve">rendant le voyage </w:t>
      </w:r>
      <w:r w:rsidRPr="00897352">
        <w:rPr>
          <w:rFonts w:ascii="Times New Roman" w:hAnsi="Times New Roman"/>
          <w:i/>
          <w:szCs w:val="24"/>
        </w:rPr>
        <w:t>impossible</w:t>
      </w:r>
      <w:r w:rsidRPr="00AD6B3E">
        <w:rPr>
          <w:rFonts w:ascii="Courier New" w:hAnsi="Courier New" w:cs="Courier New"/>
          <w:sz w:val="28"/>
          <w:szCs w:val="28"/>
        </w:rPr>
        <w:t xml:space="preserve"> : d’un côté donc, selon ma formule, assurant son </w:t>
      </w:r>
      <w:r w:rsidRPr="00897352">
        <w:rPr>
          <w:rFonts w:ascii="Times New Roman" w:hAnsi="Times New Roman"/>
          <w:i/>
          <w:color w:val="0000CC"/>
          <w:szCs w:val="24"/>
        </w:rPr>
        <w:t>réel</w:t>
      </w:r>
      <w:r w:rsidRPr="00AD6B3E">
        <w:rPr>
          <w:rFonts w:ascii="Courier New" w:hAnsi="Courier New" w:cs="Courier New"/>
          <w:sz w:val="28"/>
          <w:szCs w:val="28"/>
        </w:rPr>
        <w:t>, mais prématurément, seulement d’en rendre</w:t>
      </w:r>
      <w:r w:rsidR="00CC69D0">
        <w:rPr>
          <w:rFonts w:ascii="Courier New" w:hAnsi="Courier New" w:cs="Courier New"/>
          <w:sz w:val="28"/>
          <w:szCs w:val="28"/>
        </w:rPr>
        <w:t>…</w:t>
      </w:r>
      <w:r w:rsidRPr="00C23DF1">
        <w:rPr>
          <w:rFonts w:ascii="Courier New" w:hAnsi="Courier New" w:cs="Courier New"/>
          <w:i/>
          <w:szCs w:val="24"/>
        </w:rPr>
        <w:t xml:space="preserve"> </w:t>
      </w:r>
    </w:p>
    <w:p w:rsidR="00CC69D0" w:rsidRDefault="00E16EA9" w:rsidP="00CC69D0">
      <w:pPr>
        <w:pStyle w:val="Sansinterligne"/>
        <w:ind w:firstLine="708"/>
        <w:jc w:val="left"/>
        <w:rPr>
          <w:rFonts w:ascii="Courier New" w:hAnsi="Courier New" w:cs="Courier New"/>
          <w:i/>
          <w:szCs w:val="24"/>
        </w:rPr>
      </w:pPr>
      <w:r w:rsidRPr="00C23DF1">
        <w:rPr>
          <w:rFonts w:ascii="Courier New" w:hAnsi="Courier New" w:cs="Courier New"/>
          <w:i/>
          <w:szCs w:val="24"/>
        </w:rPr>
        <w:t>mais de maldonne</w:t>
      </w:r>
    </w:p>
    <w:p w:rsidR="00E16EA9" w:rsidRPr="00AD6B3E" w:rsidRDefault="00CC69D0" w:rsidP="00E16EA9">
      <w:pPr>
        <w:pStyle w:val="Sansinterligne"/>
        <w:ind w:firstLine="0"/>
        <w:jc w:val="left"/>
        <w:rPr>
          <w:rFonts w:ascii="Courier New" w:hAnsi="Courier New" w:cs="Courier New"/>
          <w:sz w:val="28"/>
          <w:szCs w:val="28"/>
        </w:rPr>
      </w:pPr>
      <w:r>
        <w:rPr>
          <w:rFonts w:ascii="Courier New" w:hAnsi="Courier New" w:cs="Courier New"/>
          <w:i/>
          <w:szCs w:val="24"/>
        </w:rPr>
        <w:t>…</w:t>
      </w:r>
      <w:r w:rsidR="00E16EA9" w:rsidRPr="00AD6B3E">
        <w:rPr>
          <w:rFonts w:ascii="Courier New" w:hAnsi="Courier New" w:cs="Courier New"/>
          <w:sz w:val="28"/>
          <w:szCs w:val="28"/>
        </w:rPr>
        <w:t>impossible le départ, soit tout au plus de chanter « </w:t>
      </w:r>
      <w:r w:rsidR="00E16EA9" w:rsidRPr="00C23DF1">
        <w:rPr>
          <w:rFonts w:ascii="Times New Roman" w:hAnsi="Times New Roman"/>
          <w:i/>
          <w:szCs w:val="24"/>
        </w:rPr>
        <w:t>Partons</w:t>
      </w:r>
      <w:r w:rsidR="00E16EA9" w:rsidRPr="00AD6B3E">
        <w:rPr>
          <w:rFonts w:ascii="Courier New" w:hAnsi="Courier New" w:cs="Courier New"/>
          <w:sz w:val="28"/>
          <w:szCs w:val="28"/>
        </w:rPr>
        <w:t> ».</w:t>
      </w:r>
    </w:p>
    <w:p w:rsidR="00F12C49" w:rsidRDefault="00F12C4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Je ne noterai que le </w:t>
      </w:r>
      <w:r w:rsidRPr="00C23DF1">
        <w:rPr>
          <w:rFonts w:ascii="Times New Roman" w:hAnsi="Times New Roman"/>
          <w:i/>
          <w:szCs w:val="24"/>
        </w:rPr>
        <w:t>moment</w:t>
      </w:r>
      <w:r w:rsidRPr="00AD6B3E">
        <w:rPr>
          <w:rFonts w:ascii="Courier New" w:hAnsi="Courier New" w:cs="Courier New"/>
          <w:sz w:val="28"/>
          <w:szCs w:val="28"/>
        </w:rPr>
        <w:t xml:space="preserve"> que j’ai recueilli </w:t>
      </w:r>
    </w:p>
    <w:p w:rsidR="00E16EA9" w:rsidRDefault="00E16EA9" w:rsidP="00E16EA9">
      <w:pPr>
        <w:pStyle w:val="Sansinterligne"/>
        <w:ind w:firstLine="0"/>
        <w:jc w:val="left"/>
        <w:rPr>
          <w:rFonts w:ascii="Courier New" w:hAnsi="Courier New" w:cs="Courier New"/>
          <w:sz w:val="28"/>
          <w:szCs w:val="28"/>
        </w:rPr>
      </w:pPr>
      <w:r w:rsidRPr="00C23DF1">
        <w:rPr>
          <w:rFonts w:ascii="Courier New" w:hAnsi="Courier New" w:cs="Courier New"/>
          <w:i/>
          <w:szCs w:val="24"/>
        </w:rPr>
        <w:t>d’une route nouvelle</w:t>
      </w:r>
      <w:r w:rsidRPr="00AD6B3E">
        <w:rPr>
          <w:rFonts w:ascii="Courier New" w:hAnsi="Courier New" w:cs="Courier New"/>
          <w:sz w:val="28"/>
          <w:szCs w:val="28"/>
        </w:rPr>
        <w:t>, à la prendre de ce qu’elle ne fut plus</w:t>
      </w:r>
      <w:r>
        <w:rPr>
          <w:rFonts w:ascii="Courier New" w:hAnsi="Courier New" w:cs="Courier New"/>
          <w:sz w:val="28"/>
          <w:szCs w:val="28"/>
        </w:rPr>
        <w:t>,</w:t>
      </w:r>
      <w:r w:rsidRPr="00AD6B3E">
        <w:rPr>
          <w:rFonts w:ascii="Courier New" w:hAnsi="Courier New" w:cs="Courier New"/>
          <w:sz w:val="28"/>
          <w:szCs w:val="28"/>
        </w:rPr>
        <w:t xml:space="preserve"> comme la première fois</w:t>
      </w:r>
      <w:r>
        <w:rPr>
          <w:rFonts w:ascii="Courier New" w:hAnsi="Courier New" w:cs="Courier New"/>
          <w:sz w:val="28"/>
          <w:szCs w:val="28"/>
        </w:rPr>
        <w:t>,</w:t>
      </w:r>
      <w:r w:rsidRPr="00AD6B3E">
        <w:rPr>
          <w:rFonts w:ascii="Courier New" w:hAnsi="Courier New" w:cs="Courier New"/>
          <w:sz w:val="28"/>
          <w:szCs w:val="28"/>
        </w:rPr>
        <w:t xml:space="preserve"> interdite.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J’avoue pourtant que ce ne fut pas à l’aller le long du cercle arctique en avion, que me fit lecture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ce que je voyais de la plaine sibérienne.</w:t>
      </w:r>
    </w:p>
    <w:p w:rsidR="00E16EA9" w:rsidRDefault="00E16EA9" w:rsidP="00E16EA9">
      <w:pPr>
        <w:pStyle w:val="Sansinterligne"/>
        <w:ind w:firstLine="0"/>
        <w:jc w:val="left"/>
        <w:rPr>
          <w:rFonts w:ascii="Courier New" w:hAnsi="Courier New" w:cs="Courier New"/>
          <w:sz w:val="28"/>
          <w:szCs w:val="28"/>
        </w:rPr>
      </w:pPr>
    </w:p>
    <w:p w:rsidR="00CC69D0" w:rsidRDefault="00CC69D0"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Mon essai présent, en tant qu’il pourrait s’intituler d’une </w:t>
      </w:r>
      <w:proofErr w:type="spellStart"/>
      <w:r w:rsidRPr="00AD6B3E">
        <w:rPr>
          <w:rFonts w:ascii="Courier New" w:hAnsi="Courier New" w:cs="Courier New"/>
          <w:sz w:val="28"/>
          <w:szCs w:val="28"/>
        </w:rPr>
        <w:t>sibériéthique</w:t>
      </w:r>
      <w:proofErr w:type="spellEnd"/>
      <w:r w:rsidRPr="00AD6B3E">
        <w:rPr>
          <w:rFonts w:ascii="Courier New" w:hAnsi="Courier New" w:cs="Courier New"/>
          <w:sz w:val="28"/>
          <w:szCs w:val="28"/>
        </w:rPr>
        <w:t xml:space="preserve">, n’aurait donc pas vu le jour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si la méfiance des soviétiques m’avait laissé voir les villes, voire les industries, les installations militaires qui leur font prix de la Sibérie,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mais ce n’est que condition </w:t>
      </w:r>
      <w:r w:rsidRPr="00C23DF1">
        <w:rPr>
          <w:rFonts w:ascii="Times New Roman" w:hAnsi="Times New Roman"/>
          <w:i/>
          <w:szCs w:val="24"/>
        </w:rPr>
        <w:t>accidentelle</w:t>
      </w:r>
      <w:r w:rsidRPr="00AD6B3E">
        <w:rPr>
          <w:rFonts w:ascii="Courier New" w:hAnsi="Courier New" w:cs="Courier New"/>
          <w:sz w:val="28"/>
          <w:szCs w:val="28"/>
        </w:rPr>
        <w:t>, quoique moins peut</w:t>
      </w:r>
      <w:r>
        <w:rPr>
          <w:rFonts w:ascii="Courier New" w:hAnsi="Courier New" w:cs="Courier New"/>
          <w:sz w:val="28"/>
          <w:szCs w:val="28"/>
        </w:rPr>
        <w:t>–</w:t>
      </w:r>
      <w:r w:rsidRPr="00AD6B3E">
        <w:rPr>
          <w:rFonts w:ascii="Courier New" w:hAnsi="Courier New" w:cs="Courier New"/>
          <w:sz w:val="28"/>
          <w:szCs w:val="28"/>
        </w:rPr>
        <w:t xml:space="preserve">être à la nommer </w:t>
      </w:r>
      <w:proofErr w:type="spellStart"/>
      <w:r w:rsidRPr="00C23DF1">
        <w:rPr>
          <w:rFonts w:ascii="Times New Roman" w:hAnsi="Times New Roman"/>
          <w:i/>
          <w:szCs w:val="24"/>
        </w:rPr>
        <w:t>occidentelle</w:t>
      </w:r>
      <w:proofErr w:type="spellEnd"/>
      <w:r w:rsidRPr="00AD6B3E">
        <w:rPr>
          <w:rFonts w:ascii="Courier New" w:hAnsi="Courier New" w:cs="Courier New"/>
          <w:sz w:val="28"/>
          <w:szCs w:val="28"/>
        </w:rPr>
        <w:t>, à y indiquer l’accident d’un amoncellement de l’occire.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Seule décisive est la condition </w:t>
      </w:r>
      <w:r w:rsidRPr="00C85553">
        <w:rPr>
          <w:rFonts w:ascii="Times New Roman" w:hAnsi="Times New Roman"/>
          <w:i/>
          <w:szCs w:val="24"/>
        </w:rPr>
        <w:t>littorale</w:t>
      </w:r>
      <w:r w:rsidRPr="00AD6B3E">
        <w:rPr>
          <w:rFonts w:ascii="Courier New" w:hAnsi="Courier New" w:cs="Courier New"/>
          <w:sz w:val="28"/>
          <w:szCs w:val="28"/>
        </w:rPr>
        <w:t>, et celle</w:t>
      </w:r>
      <w:r>
        <w:rPr>
          <w:rFonts w:ascii="Courier New" w:hAnsi="Courier New" w:cs="Courier New"/>
          <w:sz w:val="28"/>
          <w:szCs w:val="28"/>
        </w:rPr>
        <w:t>–</w:t>
      </w:r>
      <w:r w:rsidRPr="00AD6B3E">
        <w:rPr>
          <w:rFonts w:ascii="Courier New" w:hAnsi="Courier New" w:cs="Courier New"/>
          <w:sz w:val="28"/>
          <w:szCs w:val="28"/>
        </w:rPr>
        <w:t xml:space="preserve">là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ne jouait qu’au retour d’être littéralement ce que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le Japon de sa lettre m’avait sans doute fait ce petit peu trop qui est juste ce qu’il faut pour que je le ressente, puisque après tout j’avais déjà dit que c’est là ce dont sa langue s’affecte éminemment.</w:t>
      </w:r>
    </w:p>
    <w:p w:rsidR="00E16EA9" w:rsidRDefault="00E16EA9" w:rsidP="00E16EA9">
      <w:pPr>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Sans doute ce </w:t>
      </w:r>
      <w:r w:rsidRPr="00C85553">
        <w:rPr>
          <w:rFonts w:ascii="Times New Roman" w:hAnsi="Times New Roman"/>
          <w:i/>
          <w:szCs w:val="24"/>
        </w:rPr>
        <w:t>trop</w:t>
      </w:r>
      <w:r w:rsidRPr="00AD6B3E">
        <w:rPr>
          <w:rFonts w:ascii="Courier New" w:hAnsi="Courier New" w:cs="Courier New"/>
          <w:sz w:val="28"/>
          <w:szCs w:val="28"/>
        </w:rPr>
        <w:t xml:space="preserve"> tient</w:t>
      </w:r>
      <w:r>
        <w:rPr>
          <w:rFonts w:ascii="Courier New" w:hAnsi="Courier New" w:cs="Courier New"/>
          <w:sz w:val="28"/>
          <w:szCs w:val="28"/>
        </w:rPr>
        <w:t>–</w:t>
      </w:r>
      <w:r w:rsidRPr="00AD6B3E">
        <w:rPr>
          <w:rFonts w:ascii="Courier New" w:hAnsi="Courier New" w:cs="Courier New"/>
          <w:sz w:val="28"/>
          <w:szCs w:val="28"/>
        </w:rPr>
        <w:t>il à ce que l’</w:t>
      </w:r>
      <w:r w:rsidRPr="00C85553">
        <w:rPr>
          <w:rFonts w:ascii="Times New Roman" w:hAnsi="Times New Roman"/>
          <w:i/>
          <w:szCs w:val="24"/>
        </w:rPr>
        <w:t>art</w:t>
      </w:r>
      <w:r w:rsidRPr="00AD6B3E">
        <w:rPr>
          <w:rFonts w:ascii="Courier New" w:hAnsi="Courier New" w:cs="Courier New"/>
          <w:sz w:val="28"/>
          <w:szCs w:val="28"/>
        </w:rPr>
        <w:t xml:space="preserve"> en véhicule : j’en dirai le fait de ce que </w:t>
      </w:r>
      <w:r w:rsidRPr="004F5D4E">
        <w:rPr>
          <w:rFonts w:ascii="Times New Roman" w:hAnsi="Times New Roman"/>
          <w:i/>
          <w:szCs w:val="24"/>
        </w:rPr>
        <w:t>la peinture</w:t>
      </w:r>
      <w:r w:rsidRPr="00AD6B3E">
        <w:rPr>
          <w:rFonts w:ascii="Courier New" w:hAnsi="Courier New" w:cs="Courier New"/>
          <w:sz w:val="28"/>
          <w:szCs w:val="28"/>
        </w:rPr>
        <w:t xml:space="preserve"> y démontre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 son mariage à </w:t>
      </w:r>
      <w:r w:rsidRPr="004F5D4E">
        <w:rPr>
          <w:rFonts w:ascii="Times New Roman" w:hAnsi="Times New Roman"/>
          <w:i/>
          <w:color w:val="0000CC"/>
          <w:szCs w:val="24"/>
        </w:rPr>
        <w:t>la lettre</w:t>
      </w:r>
      <w:r w:rsidRPr="00AD6B3E">
        <w:rPr>
          <w:rFonts w:ascii="Courier New" w:hAnsi="Courier New" w:cs="Courier New"/>
          <w:sz w:val="28"/>
          <w:szCs w:val="28"/>
        </w:rPr>
        <w:t xml:space="preserve">, très précisément sous la forme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 </w:t>
      </w:r>
      <w:r w:rsidRPr="004F5D4E">
        <w:rPr>
          <w:rFonts w:ascii="Times New Roman" w:hAnsi="Times New Roman"/>
          <w:i/>
          <w:szCs w:val="24"/>
        </w:rPr>
        <w:t>la calligraphie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Comment dire ce qui me fascine dans </w:t>
      </w:r>
      <w:r w:rsidRPr="004F5D4E">
        <w:rPr>
          <w:rFonts w:ascii="Times New Roman" w:hAnsi="Times New Roman"/>
          <w:i/>
          <w:szCs w:val="24"/>
        </w:rPr>
        <w:t>ces choses qui pendent</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 </w:t>
      </w:r>
      <w:r>
        <w:rPr>
          <w:rFonts w:ascii="Courier New" w:hAnsi="Courier New" w:cs="Courier New"/>
          <w:sz w:val="28"/>
          <w:szCs w:val="28"/>
        </w:rPr>
        <w:t xml:space="preserve">  </w:t>
      </w:r>
      <w:proofErr w:type="spellStart"/>
      <w:r w:rsidRPr="0081186F">
        <w:rPr>
          <w:rFonts w:ascii="MS Mincho" w:eastAsia="MS Mincho" w:hAnsi="MS Mincho"/>
          <w:color w:val="000000" w:themeColor="text1"/>
          <w:sz w:val="96"/>
          <w:szCs w:val="96"/>
        </w:rPr>
        <w:t>掛物</w:t>
      </w:r>
      <w:proofErr w:type="spellEnd"/>
      <w:r>
        <w:rPr>
          <w:i/>
        </w:rPr>
        <w:t xml:space="preserve"> </w:t>
      </w:r>
      <w:r w:rsidRPr="0081186F">
        <w:rPr>
          <w:rFonts w:ascii="Times New Roman" w:hAnsi="Times New Roman"/>
          <w:i/>
          <w:color w:val="000000" w:themeColor="text1"/>
        </w:rPr>
        <w:t>kak</w:t>
      </w:r>
      <w:r>
        <w:rPr>
          <w:rFonts w:ascii="Times New Roman" w:hAnsi="Times New Roman"/>
          <w:i/>
          <w:color w:val="000000" w:themeColor="text1"/>
        </w:rPr>
        <w:t>é</w:t>
      </w:r>
      <w:r w:rsidRPr="0081186F">
        <w:rPr>
          <w:rFonts w:ascii="Times New Roman" w:hAnsi="Times New Roman"/>
          <w:i/>
          <w:color w:val="000000" w:themeColor="text1"/>
        </w:rPr>
        <w:t>mono</w:t>
      </w:r>
      <w:r w:rsidRPr="00AD6B3E">
        <w:rPr>
          <w:rFonts w:ascii="Courier New" w:hAnsi="Courier New" w:cs="Courier New"/>
          <w:sz w:val="28"/>
          <w:szCs w:val="28"/>
        </w:rPr>
        <w:t xml:space="preserve"> que ça se jaspine</w:t>
      </w:r>
    </w:p>
    <w:p w:rsidR="00E16EA9"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pendent aux murs de tout musée en ces lieux, </w:t>
      </w:r>
    </w:p>
    <w:p w:rsidR="003327E2"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portant inscrits </w:t>
      </w:r>
      <w:r w:rsidRPr="003327E2">
        <w:rPr>
          <w:rFonts w:ascii="Courier New" w:hAnsi="Courier New" w:cs="Courier New"/>
          <w:i/>
          <w:szCs w:val="24"/>
        </w:rPr>
        <w:t>des c</w:t>
      </w:r>
      <w:r w:rsidRPr="004F5D4E">
        <w:rPr>
          <w:rFonts w:ascii="Courier New" w:hAnsi="Courier New" w:cs="Courier New"/>
          <w:i/>
          <w:szCs w:val="24"/>
        </w:rPr>
        <w:t>aractères</w:t>
      </w:r>
      <w:r w:rsidRPr="00AD6B3E">
        <w:rPr>
          <w:rFonts w:ascii="Courier New" w:hAnsi="Courier New" w:cs="Courier New"/>
          <w:sz w:val="28"/>
          <w:szCs w:val="28"/>
        </w:rPr>
        <w:t xml:space="preserve">, chinois de formation, </w:t>
      </w:r>
      <w:r w:rsidRPr="003327E2">
        <w:rPr>
          <w:rFonts w:ascii="Courier New" w:hAnsi="Courier New" w:cs="Courier New"/>
          <w:i/>
          <w:szCs w:val="24"/>
        </w:rPr>
        <w:t>que j</w:t>
      </w:r>
      <w:r w:rsidRPr="00F12C49">
        <w:rPr>
          <w:rFonts w:ascii="Courier New" w:hAnsi="Courier New" w:cs="Courier New"/>
          <w:i/>
          <w:szCs w:val="24"/>
        </w:rPr>
        <w:t>e sais un peu</w:t>
      </w:r>
      <w:r w:rsidRPr="00AD6B3E">
        <w:rPr>
          <w:rFonts w:ascii="Courier New" w:hAnsi="Courier New" w:cs="Courier New"/>
          <w:sz w:val="28"/>
          <w:szCs w:val="28"/>
        </w:rPr>
        <w:t xml:space="preserve">, mais qui, si peu que je les </w:t>
      </w:r>
      <w:r w:rsidRPr="004F5D4E">
        <w:rPr>
          <w:rFonts w:ascii="Courier New" w:hAnsi="Courier New" w:cs="Courier New"/>
          <w:i/>
          <w:szCs w:val="24"/>
        </w:rPr>
        <w:t>sache</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me permettent de mesurer ce qui s’en élide dans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la cursive, où </w:t>
      </w:r>
      <w:r w:rsidRPr="004F5D4E">
        <w:rPr>
          <w:rFonts w:ascii="Times New Roman" w:hAnsi="Times New Roman"/>
          <w:i/>
          <w:szCs w:val="24"/>
        </w:rPr>
        <w:t>le singulier</w:t>
      </w:r>
      <w:r w:rsidRPr="00AD6B3E">
        <w:rPr>
          <w:rFonts w:ascii="Courier New" w:hAnsi="Courier New" w:cs="Courier New"/>
          <w:sz w:val="28"/>
          <w:szCs w:val="28"/>
        </w:rPr>
        <w:t xml:space="preserve"> de la main écrase </w:t>
      </w:r>
      <w:r w:rsidRPr="004F5D4E">
        <w:rPr>
          <w:rFonts w:ascii="Times New Roman" w:hAnsi="Times New Roman"/>
          <w:i/>
          <w:szCs w:val="24"/>
        </w:rPr>
        <w:t>l’universel</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soit proprement ce que je vous apprends ne valoir </w:t>
      </w:r>
    </w:p>
    <w:p w:rsidR="003327E2" w:rsidRDefault="00E16EA9" w:rsidP="00F12C4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que du signifiant : je ne l’y retrouve plus </w:t>
      </w:r>
    </w:p>
    <w:p w:rsidR="00E16EA9" w:rsidRDefault="00E16EA9" w:rsidP="00F12C49">
      <w:pPr>
        <w:pStyle w:val="Sansinterligne"/>
        <w:ind w:firstLine="0"/>
        <w:jc w:val="left"/>
        <w:rPr>
          <w:rFonts w:ascii="Courier New" w:hAnsi="Courier New" w:cs="Courier New"/>
          <w:sz w:val="28"/>
          <w:szCs w:val="28"/>
        </w:rPr>
      </w:pPr>
      <w:r w:rsidRPr="00AD6B3E">
        <w:rPr>
          <w:rFonts w:ascii="Courier New" w:hAnsi="Courier New" w:cs="Courier New"/>
          <w:sz w:val="28"/>
          <w:szCs w:val="28"/>
        </w:rPr>
        <w:t>mais c’est que je suis novice.</w:t>
      </w:r>
    </w:p>
    <w:p w:rsidR="00F12C49" w:rsidRDefault="00F12C49" w:rsidP="00E16EA9"/>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Là au reste n’étant pas l’important, car même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à ce que ce singulier</w:t>
      </w:r>
      <w:r>
        <w:rPr>
          <w:rFonts w:ascii="Courier New" w:hAnsi="Courier New" w:cs="Courier New"/>
          <w:sz w:val="28"/>
          <w:szCs w:val="28"/>
        </w:rPr>
        <w:t xml:space="preserve"> </w:t>
      </w:r>
      <w:r w:rsidRPr="00AD6B3E">
        <w:rPr>
          <w:rFonts w:ascii="Courier New" w:hAnsi="Courier New" w:cs="Courier New"/>
          <w:sz w:val="28"/>
          <w:szCs w:val="28"/>
        </w:rPr>
        <w:t xml:space="preserve">appuie une forme plus ferme, </w:t>
      </w:r>
    </w:p>
    <w:p w:rsidR="003327E2"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et y ajoute </w:t>
      </w:r>
      <w:r w:rsidRPr="005D5B7D">
        <w:rPr>
          <w:rFonts w:ascii="Times New Roman" w:hAnsi="Times New Roman"/>
          <w:i/>
          <w:color w:val="0000CC"/>
          <w:szCs w:val="24"/>
        </w:rPr>
        <w:t>la dit</w:t>
      </w:r>
      <w:r w:rsidRPr="005D5B7D">
        <w:rPr>
          <w:rFonts w:ascii="Times New Roman" w:hAnsi="Times New Roman"/>
          <w:i/>
          <w:color w:val="0000CC"/>
          <w:sz w:val="16"/>
          <w:szCs w:val="16"/>
        </w:rPr>
        <w:t>–</w:t>
      </w:r>
      <w:proofErr w:type="spellStart"/>
      <w:r w:rsidRPr="005D5B7D">
        <w:rPr>
          <w:rFonts w:ascii="Times New Roman" w:hAnsi="Times New Roman"/>
          <w:i/>
          <w:color w:val="0000CC"/>
          <w:szCs w:val="24"/>
        </w:rPr>
        <w:t>mension</w:t>
      </w:r>
      <w:proofErr w:type="spellEnd"/>
      <w:r w:rsidRPr="005D5B7D">
        <w:rPr>
          <w:rFonts w:ascii="Times New Roman" w:hAnsi="Times New Roman"/>
          <w:i/>
          <w:color w:val="0000CC"/>
          <w:szCs w:val="24"/>
        </w:rPr>
        <w:t xml:space="preserve">, la </w:t>
      </w:r>
      <w:proofErr w:type="spellStart"/>
      <w:r w:rsidRPr="005D5B7D">
        <w:rPr>
          <w:rFonts w:ascii="Times New Roman" w:hAnsi="Times New Roman"/>
          <w:i/>
          <w:color w:val="0000CC"/>
          <w:szCs w:val="24"/>
        </w:rPr>
        <w:t>de</w:t>
      </w:r>
      <w:hyperlink r:id="rId26" w:history="1">
        <w:r w:rsidRPr="00E84646">
          <w:rPr>
            <w:rStyle w:val="Lienhypertexte"/>
            <w:rFonts w:ascii="Times New Roman" w:hAnsi="Times New Roman"/>
            <w:i/>
            <w:szCs w:val="24"/>
          </w:rPr>
          <w:t>mansion</w:t>
        </w:r>
        <w:proofErr w:type="spellEnd"/>
      </w:hyperlink>
      <w:r w:rsidRPr="005D5B7D">
        <w:rPr>
          <w:rFonts w:ascii="Times New Roman" w:hAnsi="Times New Roman"/>
          <w:i/>
          <w:color w:val="0000CC"/>
          <w:szCs w:val="24"/>
        </w:rPr>
        <w:t>,</w:t>
      </w:r>
      <w:r w:rsidRPr="00AD6B3E">
        <w:rPr>
          <w:rFonts w:ascii="Courier New" w:hAnsi="Courier New" w:cs="Courier New"/>
          <w:sz w:val="28"/>
          <w:szCs w:val="28"/>
        </w:rPr>
        <w:t xml:space="preserve"> ai</w:t>
      </w:r>
      <w:r>
        <w:rPr>
          <w:rFonts w:ascii="Courier New" w:hAnsi="Courier New" w:cs="Courier New"/>
          <w:sz w:val="28"/>
          <w:szCs w:val="28"/>
        </w:rPr>
        <w:t>–</w:t>
      </w:r>
      <w:r w:rsidRPr="00AD6B3E">
        <w:rPr>
          <w:rFonts w:ascii="Courier New" w:hAnsi="Courier New" w:cs="Courier New"/>
          <w:sz w:val="28"/>
          <w:szCs w:val="28"/>
        </w:rPr>
        <w:t xml:space="preserve">je déjà dit, </w:t>
      </w:r>
      <w:r w:rsidRPr="005D5B7D">
        <w:rPr>
          <w:rFonts w:ascii="Times New Roman" w:hAnsi="Times New Roman"/>
          <w:i/>
          <w:color w:val="0000CC"/>
          <w:szCs w:val="24"/>
        </w:rPr>
        <w:t xml:space="preserve">la </w:t>
      </w:r>
      <w:proofErr w:type="spellStart"/>
      <w:r w:rsidRPr="005D5B7D">
        <w:rPr>
          <w:rFonts w:ascii="Times New Roman" w:hAnsi="Times New Roman"/>
          <w:i/>
          <w:color w:val="0000CC"/>
          <w:szCs w:val="24"/>
        </w:rPr>
        <w:t>demansion</w:t>
      </w:r>
      <w:proofErr w:type="spellEnd"/>
      <w:r w:rsidRPr="005D5B7D">
        <w:rPr>
          <w:rFonts w:ascii="Times New Roman" w:hAnsi="Times New Roman"/>
          <w:i/>
          <w:color w:val="0000CC"/>
          <w:szCs w:val="24"/>
        </w:rPr>
        <w:t xml:space="preserve"> du </w:t>
      </w:r>
      <w:proofErr w:type="spellStart"/>
      <w:r w:rsidRPr="005D5B7D">
        <w:rPr>
          <w:rFonts w:ascii="Times New Roman" w:hAnsi="Times New Roman"/>
          <w:i/>
          <w:color w:val="0000CC"/>
          <w:szCs w:val="24"/>
        </w:rPr>
        <w:t>papeludun</w:t>
      </w:r>
      <w:proofErr w:type="spellEnd"/>
      <w:r w:rsidR="00E84646">
        <w:rPr>
          <w:rFonts w:ascii="Times New Roman" w:hAnsi="Times New Roman"/>
          <w:i/>
          <w:color w:val="0000CC"/>
          <w:szCs w:val="24"/>
        </w:rPr>
        <w:t xml:space="preserve"> </w:t>
      </w:r>
      <w:r w:rsidR="00E84646" w:rsidRPr="00E84646">
        <w:rPr>
          <w:rFonts w:cs="Courier New"/>
          <w:color w:val="C00000"/>
          <w:sz w:val="18"/>
          <w:szCs w:val="18"/>
        </w:rPr>
        <w:t>[ </w:t>
      </w:r>
      <w:r w:rsidR="00E84646" w:rsidRPr="00E84646">
        <w:rPr>
          <w:rFonts w:ascii="LACAN" w:hAnsi="LACAN" w:cs="Courier New"/>
          <w:color w:val="0000CC"/>
          <w:sz w:val="18"/>
          <w:szCs w:val="18"/>
        </w:rPr>
        <w:t>: §</w:t>
      </w:r>
      <w:r w:rsidR="00E84646" w:rsidRPr="00E84646">
        <w:rPr>
          <w:rFonts w:cs="Courier New"/>
          <w:color w:val="C00000"/>
          <w:sz w:val="18"/>
          <w:szCs w:val="18"/>
        </w:rPr>
        <w:t xml:space="preserve"> ]</w:t>
      </w:r>
      <w:r w:rsidRPr="00AD6B3E">
        <w:rPr>
          <w:rFonts w:ascii="Courier New" w:hAnsi="Courier New" w:cs="Courier New"/>
          <w:sz w:val="28"/>
          <w:szCs w:val="28"/>
        </w:rPr>
        <w:t xml:space="preserve">, celle dont s’évoque ce que j’instaure du sujet dans </w:t>
      </w:r>
      <w:r w:rsidRPr="005D5B7D">
        <w:rPr>
          <w:rFonts w:ascii="Times New Roman" w:hAnsi="Times New Roman"/>
          <w:i/>
          <w:color w:val="0000CC"/>
          <w:szCs w:val="24"/>
        </w:rPr>
        <w:t>le Hun</w:t>
      </w:r>
      <w:r w:rsidRPr="005D5B7D">
        <w:rPr>
          <w:rFonts w:ascii="Times New Roman" w:hAnsi="Times New Roman"/>
          <w:i/>
          <w:color w:val="0000CC"/>
          <w:sz w:val="16"/>
          <w:szCs w:val="16"/>
        </w:rPr>
        <w:t>–</w:t>
      </w:r>
      <w:r w:rsidRPr="005D5B7D">
        <w:rPr>
          <w:rFonts w:ascii="Times New Roman" w:hAnsi="Times New Roman"/>
          <w:i/>
          <w:color w:val="0000CC"/>
          <w:szCs w:val="24"/>
        </w:rPr>
        <w:t>En</w:t>
      </w:r>
      <w:r w:rsidRPr="005D5B7D">
        <w:rPr>
          <w:rFonts w:ascii="Times New Roman" w:hAnsi="Times New Roman"/>
          <w:i/>
          <w:color w:val="0000CC"/>
          <w:sz w:val="16"/>
          <w:szCs w:val="16"/>
        </w:rPr>
        <w:t>–</w:t>
      </w:r>
      <w:proofErr w:type="spellStart"/>
      <w:r w:rsidRPr="005D5B7D">
        <w:rPr>
          <w:rFonts w:ascii="Times New Roman" w:hAnsi="Times New Roman"/>
          <w:i/>
          <w:color w:val="0000CC"/>
          <w:szCs w:val="24"/>
        </w:rPr>
        <w:t>Peluce</w:t>
      </w:r>
      <w:proofErr w:type="spellEnd"/>
      <w:r w:rsidR="00E84646">
        <w:rPr>
          <w:rFonts w:ascii="Times New Roman" w:hAnsi="Times New Roman"/>
          <w:i/>
          <w:color w:val="0000CC"/>
          <w:szCs w:val="24"/>
        </w:rPr>
        <w:t xml:space="preserve"> </w:t>
      </w:r>
      <w:r w:rsidR="00E84646" w:rsidRPr="00E84646">
        <w:rPr>
          <w:rFonts w:cs="Courier New"/>
          <w:color w:val="C00000"/>
          <w:sz w:val="18"/>
          <w:szCs w:val="18"/>
        </w:rPr>
        <w:t>[</w:t>
      </w:r>
      <w:r w:rsidR="00E84646" w:rsidRPr="00E84646">
        <w:rPr>
          <w:rFonts w:ascii="Times New Roman" w:hAnsi="Times New Roman"/>
          <w:i/>
          <w:color w:val="0000CC"/>
          <w:sz w:val="20"/>
        </w:rPr>
        <w:t>(a)</w:t>
      </w:r>
      <w:r w:rsidR="00E84646" w:rsidRPr="00E84646">
        <w:rPr>
          <w:rFonts w:cs="Courier New"/>
          <w:color w:val="C00000"/>
          <w:sz w:val="18"/>
          <w:szCs w:val="18"/>
        </w:rPr>
        <w:t>]</w:t>
      </w:r>
      <w:r w:rsidR="00E84646">
        <w:rPr>
          <w:rFonts w:ascii="Times New Roman" w:hAnsi="Times New Roman"/>
          <w:i/>
          <w:color w:val="0000CC"/>
          <w:szCs w:val="24"/>
        </w:rPr>
        <w:t>,</w:t>
      </w:r>
      <w:r w:rsidRPr="00AD6B3E">
        <w:rPr>
          <w:rFonts w:ascii="Courier New" w:hAnsi="Courier New" w:cs="Courier New"/>
          <w:sz w:val="28"/>
          <w:szCs w:val="28"/>
        </w:rPr>
        <w:t xml:space="preserve"> à ce qu’il meuble l’angoisse de </w:t>
      </w:r>
      <w:r w:rsidRPr="005D5B7D">
        <w:rPr>
          <w:rFonts w:ascii="Times New Roman" w:hAnsi="Times New Roman"/>
          <w:i/>
          <w:color w:val="0000CC"/>
          <w:szCs w:val="24"/>
        </w:rPr>
        <w:t>l’</w:t>
      </w:r>
      <w:proofErr w:type="spellStart"/>
      <w:r w:rsidRPr="005D5B7D">
        <w:rPr>
          <w:rFonts w:ascii="Times New Roman" w:hAnsi="Times New Roman"/>
          <w:i/>
          <w:color w:val="0000CC"/>
          <w:szCs w:val="24"/>
        </w:rPr>
        <w:t>Achose</w:t>
      </w:r>
      <w:proofErr w:type="spellEnd"/>
      <w:r w:rsidRPr="00AD6B3E">
        <w:rPr>
          <w:rFonts w:ascii="Courier New" w:hAnsi="Courier New" w:cs="Courier New"/>
          <w:sz w:val="28"/>
          <w:szCs w:val="28"/>
        </w:rPr>
        <w:t xml:space="preserve">, soit ce que je connote du </w:t>
      </w:r>
      <w:r w:rsidRPr="005D5B7D">
        <w:rPr>
          <w:rFonts w:ascii="Times New Roman" w:hAnsi="Times New Roman"/>
          <w:i/>
          <w:color w:val="0000CC"/>
          <w:szCs w:val="24"/>
        </w:rPr>
        <w:t xml:space="preserve">petit </w:t>
      </w:r>
      <w:r>
        <w:rPr>
          <w:rFonts w:ascii="Times New Roman" w:hAnsi="Times New Roman"/>
          <w:i/>
          <w:color w:val="0000CC"/>
          <w:szCs w:val="24"/>
        </w:rPr>
        <w:t>(</w:t>
      </w:r>
      <w:r w:rsidRPr="005D5B7D">
        <w:rPr>
          <w:rFonts w:ascii="Times New Roman" w:hAnsi="Times New Roman"/>
          <w:i/>
          <w:color w:val="0000CC"/>
          <w:szCs w:val="24"/>
        </w:rPr>
        <w:t>a)</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ici fait objet d’être enjeu de quel pari qui se gagne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avec de l’encre et du pinceau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Tel invinciblement m’apparut</w:t>
      </w:r>
      <w:r>
        <w:rPr>
          <w:rFonts w:ascii="Courier New" w:hAnsi="Courier New" w:cs="Courier New"/>
          <w:sz w:val="28"/>
          <w:szCs w:val="28"/>
        </w:rPr>
        <w:t>…</w:t>
      </w:r>
    </w:p>
    <w:p w:rsidR="00E16EA9" w:rsidRPr="005D5B7D" w:rsidRDefault="00E16EA9" w:rsidP="00E16EA9">
      <w:pPr>
        <w:pStyle w:val="Sansinterligne"/>
        <w:ind w:firstLine="708"/>
        <w:jc w:val="left"/>
        <w:rPr>
          <w:rFonts w:ascii="Courier New" w:hAnsi="Courier New" w:cs="Courier New"/>
          <w:i/>
          <w:szCs w:val="24"/>
        </w:rPr>
      </w:pPr>
      <w:r w:rsidRPr="005D5B7D">
        <w:rPr>
          <w:rFonts w:ascii="Courier New" w:hAnsi="Courier New" w:cs="Courier New"/>
          <w:i/>
          <w:szCs w:val="24"/>
        </w:rPr>
        <w:t xml:space="preserve">cette circonstance n’est pas rien : </w:t>
      </w:r>
      <w:r w:rsidRPr="001E3105">
        <w:rPr>
          <w:rFonts w:ascii="Times New Roman" w:hAnsi="Times New Roman"/>
          <w:i/>
          <w:szCs w:val="24"/>
        </w:rPr>
        <w:t>d’</w:t>
      </w:r>
      <w:r w:rsidRPr="005D5B7D">
        <w:rPr>
          <w:rFonts w:ascii="Times New Roman" w:hAnsi="Times New Roman"/>
          <w:i/>
          <w:szCs w:val="24"/>
        </w:rPr>
        <w:t>entre</w:t>
      </w:r>
      <w:r w:rsidRPr="005D5B7D">
        <w:rPr>
          <w:rFonts w:ascii="Times New Roman" w:hAnsi="Times New Roman"/>
          <w:i/>
          <w:sz w:val="16"/>
          <w:szCs w:val="16"/>
        </w:rPr>
        <w:t>–</w:t>
      </w:r>
      <w:r w:rsidRPr="005D5B7D">
        <w:rPr>
          <w:rFonts w:ascii="Times New Roman" w:hAnsi="Times New Roman"/>
          <w:i/>
          <w:szCs w:val="24"/>
        </w:rPr>
        <w:t>les</w:t>
      </w:r>
      <w:r w:rsidRPr="005D5B7D">
        <w:rPr>
          <w:rFonts w:ascii="Times New Roman" w:hAnsi="Times New Roman"/>
          <w:i/>
          <w:sz w:val="16"/>
          <w:szCs w:val="16"/>
        </w:rPr>
        <w:t>–</w:t>
      </w:r>
      <w:r w:rsidRPr="005D5B7D">
        <w:rPr>
          <w:rFonts w:ascii="Times New Roman" w:hAnsi="Times New Roman"/>
          <w:i/>
          <w:szCs w:val="24"/>
        </w:rPr>
        <w:t>nuages</w:t>
      </w:r>
    </w:p>
    <w:p w:rsidR="00E16EA9"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le ruissellement, seule trace à apparaître,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d’y opérer plus encore que d’en indiquer le relief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en cette latitude, dans ce qui de la Sibérie fait </w:t>
      </w:r>
      <w:r w:rsidRPr="00893073">
        <w:rPr>
          <w:rFonts w:ascii="Times New Roman" w:hAnsi="Times New Roman"/>
          <w:i/>
          <w:szCs w:val="24"/>
        </w:rPr>
        <w:t>plaine,</w:t>
      </w:r>
      <w:r w:rsidRPr="00AD6B3E">
        <w:rPr>
          <w:rFonts w:ascii="Courier New" w:hAnsi="Courier New" w:cs="Courier New"/>
          <w:sz w:val="28"/>
          <w:szCs w:val="28"/>
        </w:rPr>
        <w:t xml:space="preserve"> plaine désolée d’aucune végétation que de reflets, lesquels </w:t>
      </w:r>
      <w:r w:rsidRPr="00E90521">
        <w:rPr>
          <w:rFonts w:ascii="Times New Roman" w:hAnsi="Times New Roman"/>
          <w:i/>
          <w:szCs w:val="24"/>
        </w:rPr>
        <w:t>poussent à l’ombre</w:t>
      </w:r>
      <w:r w:rsidRPr="00AD6B3E">
        <w:rPr>
          <w:rFonts w:ascii="Courier New" w:hAnsi="Courier New" w:cs="Courier New"/>
          <w:sz w:val="28"/>
          <w:szCs w:val="28"/>
        </w:rPr>
        <w:t xml:space="preserve"> ce qui n’en miroite pas.</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Le ruissellement est </w:t>
      </w:r>
      <w:r w:rsidRPr="00E90521">
        <w:rPr>
          <w:rFonts w:ascii="Times New Roman" w:hAnsi="Times New Roman"/>
          <w:i/>
          <w:color w:val="0000CC"/>
          <w:szCs w:val="24"/>
        </w:rPr>
        <w:t>bouquet</w:t>
      </w:r>
      <w:r w:rsidRPr="00AD6B3E">
        <w:rPr>
          <w:rFonts w:ascii="Courier New" w:hAnsi="Courier New" w:cs="Courier New"/>
          <w:sz w:val="28"/>
          <w:szCs w:val="28"/>
        </w:rPr>
        <w:t xml:space="preserve"> du </w:t>
      </w:r>
      <w:r w:rsidRPr="00E90521">
        <w:rPr>
          <w:rFonts w:ascii="Times New Roman" w:hAnsi="Times New Roman"/>
          <w:i/>
          <w:szCs w:val="24"/>
        </w:rPr>
        <w:t>trait premier</w:t>
      </w:r>
      <w:r w:rsidRPr="00AD6B3E">
        <w:rPr>
          <w:rFonts w:ascii="Courier New" w:hAnsi="Courier New" w:cs="Courier New"/>
          <w:sz w:val="28"/>
          <w:szCs w:val="28"/>
        </w:rPr>
        <w:t xml:space="preserve"> et de ce qui l’efface. Je l’ai dit : c’est de </w:t>
      </w:r>
      <w:r w:rsidRPr="00E90521">
        <w:rPr>
          <w:rFonts w:ascii="Times New Roman" w:hAnsi="Times New Roman"/>
          <w:i/>
          <w:szCs w:val="24"/>
        </w:rPr>
        <w:t>leur conjonction</w:t>
      </w:r>
      <w:r w:rsidRPr="00AD6B3E">
        <w:rPr>
          <w:rFonts w:ascii="Courier New" w:hAnsi="Courier New" w:cs="Courier New"/>
          <w:sz w:val="28"/>
          <w:szCs w:val="28"/>
        </w:rPr>
        <w:t xml:space="preserve"> qu’il se fait sujet, mais de ce que s’y marquent deux temps. Il y faut donc que s’y distingue la rature.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numPr>
          <w:ilvl w:val="0"/>
          <w:numId w:val="1"/>
        </w:numPr>
        <w:jc w:val="left"/>
        <w:rPr>
          <w:rFonts w:ascii="Courier New" w:hAnsi="Courier New" w:cs="Courier New"/>
          <w:sz w:val="28"/>
          <w:szCs w:val="28"/>
        </w:rPr>
      </w:pPr>
      <w:proofErr w:type="gramStart"/>
      <w:r w:rsidRPr="00E90521">
        <w:rPr>
          <w:rFonts w:ascii="Times New Roman" w:hAnsi="Times New Roman"/>
          <w:i/>
          <w:szCs w:val="24"/>
        </w:rPr>
        <w:t>Rature</w:t>
      </w:r>
      <w:proofErr w:type="gramEnd"/>
      <w:r w:rsidRPr="00AD6B3E">
        <w:rPr>
          <w:rFonts w:ascii="Courier New" w:hAnsi="Courier New" w:cs="Courier New"/>
          <w:sz w:val="28"/>
          <w:szCs w:val="28"/>
        </w:rPr>
        <w:t xml:space="preserve"> d’aucune trace qui soit d’avant, </w:t>
      </w:r>
      <w:r>
        <w:rPr>
          <w:rFonts w:ascii="Courier New" w:hAnsi="Courier New" w:cs="Courier New"/>
          <w:sz w:val="28"/>
          <w:szCs w:val="28"/>
        </w:rPr>
        <w:t xml:space="preserve">                      </w:t>
      </w:r>
      <w:r w:rsidRPr="00AD6B3E">
        <w:rPr>
          <w:rFonts w:ascii="Courier New" w:hAnsi="Courier New" w:cs="Courier New"/>
          <w:sz w:val="28"/>
          <w:szCs w:val="28"/>
        </w:rPr>
        <w:t xml:space="preserve">c’est ce qui fait terre du </w:t>
      </w:r>
      <w:r w:rsidRPr="00E90521">
        <w:rPr>
          <w:rFonts w:ascii="Times New Roman" w:hAnsi="Times New Roman"/>
          <w:i/>
          <w:szCs w:val="24"/>
        </w:rPr>
        <w:t>littoral</w:t>
      </w:r>
      <w:r w:rsidRPr="00AD6B3E">
        <w:rPr>
          <w:rFonts w:ascii="Courier New" w:hAnsi="Courier New" w:cs="Courier New"/>
          <w:sz w:val="28"/>
          <w:szCs w:val="28"/>
        </w:rPr>
        <w:t xml:space="preserve">. </w:t>
      </w:r>
    </w:p>
    <w:p w:rsidR="00E16EA9" w:rsidRDefault="00E16EA9" w:rsidP="00E16EA9">
      <w:pPr>
        <w:pStyle w:val="Sansinterligne"/>
        <w:numPr>
          <w:ilvl w:val="0"/>
          <w:numId w:val="1"/>
        </w:numPr>
        <w:jc w:val="left"/>
        <w:rPr>
          <w:rFonts w:ascii="Courier New" w:hAnsi="Courier New" w:cs="Courier New"/>
          <w:sz w:val="28"/>
          <w:szCs w:val="28"/>
        </w:rPr>
      </w:pPr>
      <w:proofErr w:type="spellStart"/>
      <w:r w:rsidRPr="00E90521">
        <w:rPr>
          <w:rFonts w:ascii="Times New Roman" w:hAnsi="Times New Roman"/>
          <w:i/>
          <w:szCs w:val="24"/>
        </w:rPr>
        <w:t>Litura</w:t>
      </w:r>
      <w:proofErr w:type="spellEnd"/>
      <w:r w:rsidRPr="00E90521">
        <w:rPr>
          <w:rFonts w:ascii="Times New Roman" w:hAnsi="Times New Roman"/>
          <w:i/>
          <w:szCs w:val="24"/>
        </w:rPr>
        <w:t xml:space="preserve"> pure</w:t>
      </w:r>
      <w:r w:rsidRPr="00AD6B3E">
        <w:rPr>
          <w:rFonts w:ascii="Courier New" w:hAnsi="Courier New" w:cs="Courier New"/>
          <w:sz w:val="28"/>
          <w:szCs w:val="28"/>
        </w:rPr>
        <w:t xml:space="preserve">, c’est le </w:t>
      </w:r>
      <w:r w:rsidRPr="00E90521">
        <w:rPr>
          <w:rFonts w:ascii="Times New Roman" w:hAnsi="Times New Roman"/>
          <w:i/>
          <w:szCs w:val="24"/>
        </w:rPr>
        <w:t>littéral</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i/>
          <w:sz w:val="28"/>
          <w:szCs w:val="28"/>
        </w:rPr>
      </w:pPr>
    </w:p>
    <w:p w:rsidR="00CC69D0"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La produire, c’est reproduire cette moitié sans paire dont le sujet subsiste.</w:t>
      </w:r>
      <w:r w:rsidR="00CC69D0">
        <w:rPr>
          <w:rFonts w:ascii="Courier New" w:hAnsi="Courier New" w:cs="Courier New"/>
          <w:sz w:val="28"/>
          <w:szCs w:val="28"/>
        </w:rPr>
        <w:t xml:space="preserve"> </w:t>
      </w:r>
      <w:r w:rsidRPr="00AD6B3E">
        <w:rPr>
          <w:rFonts w:ascii="Courier New" w:hAnsi="Courier New" w:cs="Courier New"/>
          <w:sz w:val="28"/>
          <w:szCs w:val="28"/>
        </w:rPr>
        <w:t xml:space="preserve">Tel est l’exploit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 la calligraphie. </w:t>
      </w:r>
    </w:p>
    <w:p w:rsidR="00C3418D" w:rsidRDefault="00C3418D" w:rsidP="00C3418D">
      <w:pPr>
        <w:pStyle w:val="Sansinterligne"/>
        <w:ind w:firstLine="0"/>
        <w:jc w:val="left"/>
        <w:rPr>
          <w:rFonts w:ascii="Courier New" w:hAnsi="Courier New" w:cs="Courier New"/>
          <w:sz w:val="28"/>
          <w:szCs w:val="28"/>
        </w:rPr>
      </w:pPr>
    </w:p>
    <w:p w:rsidR="00E16EA9" w:rsidRDefault="00C3418D" w:rsidP="00C3418D">
      <w:pPr>
        <w:pStyle w:val="Sansinterligne"/>
        <w:ind w:firstLine="0"/>
        <w:jc w:val="center"/>
        <w:rPr>
          <w:rFonts w:ascii="Courier New" w:hAnsi="Courier New" w:cs="Courier New"/>
          <w:sz w:val="28"/>
          <w:szCs w:val="28"/>
        </w:rPr>
      </w:pPr>
      <w:r>
        <w:rPr>
          <w:rFonts w:ascii="Courier New" w:hAnsi="Courier New" w:cs="Courier New"/>
          <w:noProof/>
          <w:sz w:val="28"/>
          <w:szCs w:val="28"/>
        </w:rPr>
        <w:drawing>
          <wp:inline distT="0" distB="0" distL="0" distR="0" wp14:anchorId="7F1A8881" wp14:editId="37F3AD55">
            <wp:extent cx="1356360" cy="932419"/>
            <wp:effectExtent l="0" t="0" r="0" b="1270"/>
            <wp:docPr id="17" name="Image 17" descr="C:\Users\Alain\Desktop\Lacan séminaires\Ressources\Lituratere1205_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Lituratere1205_7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8470" cy="933869"/>
                    </a:xfrm>
                    <a:prstGeom prst="rect">
                      <a:avLst/>
                    </a:prstGeom>
                    <a:noFill/>
                    <a:ln>
                      <a:noFill/>
                    </a:ln>
                  </pic:spPr>
                </pic:pic>
              </a:graphicData>
            </a:graphic>
          </wp:inline>
        </w:drawing>
      </w: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14:anchorId="4373F160" wp14:editId="51FFD51A">
            <wp:extent cx="1920284" cy="1241696"/>
            <wp:effectExtent l="0" t="0" r="3810" b="0"/>
            <wp:docPr id="16" name="Image 16" descr="C:\Users\Alain\Desktop\Lacan séminaires\Ressources\Lituratere1205_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ituratere1205_7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3803" cy="1243971"/>
                    </a:xfrm>
                    <a:prstGeom prst="rect">
                      <a:avLst/>
                    </a:prstGeom>
                    <a:noFill/>
                    <a:ln>
                      <a:noFill/>
                    </a:ln>
                  </pic:spPr>
                </pic:pic>
              </a:graphicData>
            </a:graphic>
          </wp:inline>
        </w:drawing>
      </w:r>
    </w:p>
    <w:p w:rsidR="00E16EA9" w:rsidRDefault="00E16EA9" w:rsidP="00E16EA9"/>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Essayez de faire cette barre horizontale qui se trace de gauche à droite pour </w:t>
      </w:r>
      <w:r w:rsidRPr="000D3D5D">
        <w:rPr>
          <w:rFonts w:ascii="Courier New" w:hAnsi="Courier New" w:cs="Courier New"/>
          <w:i/>
          <w:szCs w:val="24"/>
        </w:rPr>
        <w:t>figurer d’un trait l’</w:t>
      </w:r>
      <w:r w:rsidRPr="00E90521">
        <w:rPr>
          <w:rFonts w:ascii="Times New Roman" w:hAnsi="Times New Roman"/>
          <w:color w:val="0000CC"/>
          <w:sz w:val="28"/>
          <w:szCs w:val="28"/>
        </w:rPr>
        <w:t>1</w:t>
      </w:r>
      <w:r w:rsidRPr="00E90521">
        <w:rPr>
          <w:rFonts w:ascii="Times New Roman" w:hAnsi="Times New Roman"/>
          <w:i/>
          <w:color w:val="0000CC"/>
          <w:szCs w:val="24"/>
        </w:rPr>
        <w:t xml:space="preserve"> unaire</w:t>
      </w:r>
      <w:r w:rsidRPr="00AD6B3E">
        <w:rPr>
          <w:rFonts w:ascii="Courier New" w:hAnsi="Courier New" w:cs="Courier New"/>
          <w:sz w:val="28"/>
          <w:szCs w:val="28"/>
        </w:rPr>
        <w:t xml:space="preserve"> comme caractère, vous mettrez longtemps à trouver de quel appui elle s’attaque, de quel suspens elle s’arrête. </w:t>
      </w:r>
    </w:p>
    <w:p w:rsidR="00C3418D" w:rsidRDefault="00C3418D"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À vrai dire, c’est sans espoir pour un </w:t>
      </w:r>
      <w:proofErr w:type="spellStart"/>
      <w:r w:rsidRPr="00AD6B3E">
        <w:rPr>
          <w:rFonts w:ascii="Courier New" w:hAnsi="Courier New" w:cs="Courier New"/>
          <w:sz w:val="28"/>
          <w:szCs w:val="28"/>
        </w:rPr>
        <w:t>occidenté</w:t>
      </w:r>
      <w:proofErr w:type="spellEnd"/>
      <w:r w:rsidRPr="00AD6B3E">
        <w:rPr>
          <w:rFonts w:ascii="Courier New" w:hAnsi="Courier New" w:cs="Courier New"/>
          <w:sz w:val="28"/>
          <w:szCs w:val="28"/>
        </w:rPr>
        <w:t>.</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Il y faut un train qui ne s’attrape qu’à se détacher de quoi que ce soit qui vous raye.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Entre centre et absence, entre </w:t>
      </w:r>
      <w:r w:rsidRPr="000D3D5D">
        <w:rPr>
          <w:rFonts w:ascii="Times New Roman" w:hAnsi="Times New Roman"/>
          <w:i/>
          <w:color w:val="0000CC"/>
          <w:szCs w:val="24"/>
        </w:rPr>
        <w:t>savoir</w:t>
      </w:r>
      <w:r w:rsidRPr="00AD6B3E">
        <w:rPr>
          <w:rFonts w:ascii="Courier New" w:hAnsi="Courier New" w:cs="Courier New"/>
          <w:sz w:val="28"/>
          <w:szCs w:val="28"/>
        </w:rPr>
        <w:t xml:space="preserve"> et </w:t>
      </w:r>
      <w:r w:rsidRPr="000D3D5D">
        <w:rPr>
          <w:rFonts w:ascii="Times New Roman" w:hAnsi="Times New Roman"/>
          <w:i/>
          <w:color w:val="0000CC"/>
          <w:szCs w:val="24"/>
        </w:rPr>
        <w:t>jouissance</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il y a </w:t>
      </w:r>
      <w:r w:rsidRPr="00E72630">
        <w:rPr>
          <w:rFonts w:ascii="Times New Roman" w:hAnsi="Times New Roman"/>
          <w:i/>
          <w:color w:val="0000CC"/>
          <w:szCs w:val="24"/>
        </w:rPr>
        <w:t>littoral</w:t>
      </w:r>
      <w:r w:rsidRPr="00AD6B3E">
        <w:rPr>
          <w:rFonts w:ascii="Courier New" w:hAnsi="Courier New" w:cs="Courier New"/>
          <w:sz w:val="28"/>
          <w:szCs w:val="28"/>
        </w:rPr>
        <w:t xml:space="preserve"> qui ne vire au </w:t>
      </w:r>
      <w:r w:rsidRPr="000D3D5D">
        <w:rPr>
          <w:rFonts w:ascii="Times New Roman" w:hAnsi="Times New Roman"/>
          <w:i/>
          <w:szCs w:val="24"/>
        </w:rPr>
        <w:t>littéral</w:t>
      </w:r>
      <w:r w:rsidRPr="00AD6B3E">
        <w:rPr>
          <w:rFonts w:ascii="Courier New" w:hAnsi="Courier New" w:cs="Courier New"/>
          <w:sz w:val="28"/>
          <w:szCs w:val="28"/>
        </w:rPr>
        <w:t xml:space="preserve"> qu’à ce que ce virage, vous puissiez le prendre le même à tout instant.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C’est de ça seulement que vous pouvez vous tenir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pour agent qui le soutienne.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Ce qui se révèle de ma vision du ruissellement</w:t>
      </w:r>
      <w:r>
        <w:rPr>
          <w:rFonts w:ascii="Courier New" w:hAnsi="Courier New" w:cs="Courier New"/>
          <w:sz w:val="28"/>
          <w:szCs w:val="28"/>
        </w:rPr>
        <w:t>…</w:t>
      </w:r>
    </w:p>
    <w:p w:rsidR="00E16EA9" w:rsidRDefault="00E16EA9" w:rsidP="00E16EA9">
      <w:pPr>
        <w:pStyle w:val="Sansinterligne"/>
        <w:ind w:firstLine="708"/>
        <w:jc w:val="left"/>
        <w:rPr>
          <w:rFonts w:ascii="Courier New" w:hAnsi="Courier New" w:cs="Courier New"/>
          <w:sz w:val="28"/>
          <w:szCs w:val="28"/>
        </w:rPr>
      </w:pPr>
      <w:r w:rsidRPr="00AD6B3E">
        <w:rPr>
          <w:rFonts w:ascii="Courier New" w:hAnsi="Courier New" w:cs="Courier New"/>
          <w:sz w:val="28"/>
          <w:szCs w:val="28"/>
        </w:rPr>
        <w:t>à ce qu’y domine la rature</w:t>
      </w:r>
    </w:p>
    <w:p w:rsidR="00E16EA9"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c’est qu’à se produire d’entre les nuages,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elle se conjugue à sa source, que c’est bien aux </w:t>
      </w:r>
      <w:hyperlink r:id="rId28" w:history="1">
        <w:r w:rsidRPr="00B22A34">
          <w:rPr>
            <w:rStyle w:val="Lienhypertexte"/>
            <w:rFonts w:ascii="Times New Roman" w:hAnsi="Times New Roman"/>
            <w:i/>
            <w:szCs w:val="24"/>
          </w:rPr>
          <w:t>Nuées</w:t>
        </w:r>
      </w:hyperlink>
      <w:r w:rsidRPr="00AD6B3E">
        <w:rPr>
          <w:rFonts w:ascii="Courier New" w:hAnsi="Courier New" w:cs="Courier New"/>
          <w:sz w:val="28"/>
          <w:szCs w:val="28"/>
        </w:rPr>
        <w:t xml:space="preserve"> qu’ARISTOPHANE me hèle de trouver ce qu’il en est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du </w:t>
      </w:r>
      <w:r w:rsidRPr="00B22A34">
        <w:rPr>
          <w:rFonts w:ascii="Times New Roman" w:hAnsi="Times New Roman"/>
          <w:i/>
          <w:szCs w:val="24"/>
        </w:rPr>
        <w:t>signifiant</w:t>
      </w:r>
      <w:r w:rsidRPr="00AD6B3E">
        <w:rPr>
          <w:rFonts w:ascii="Courier New" w:hAnsi="Courier New" w:cs="Courier New"/>
          <w:sz w:val="28"/>
          <w:szCs w:val="28"/>
        </w:rPr>
        <w:t xml:space="preserve"> : soit le </w:t>
      </w:r>
      <w:r w:rsidRPr="00B22A34">
        <w:rPr>
          <w:rFonts w:ascii="Times New Roman" w:hAnsi="Times New Roman"/>
          <w:i/>
          <w:szCs w:val="24"/>
        </w:rPr>
        <w:t>semblant</w:t>
      </w:r>
      <w:r w:rsidRPr="00AD6B3E">
        <w:rPr>
          <w:rFonts w:ascii="Courier New" w:hAnsi="Courier New" w:cs="Courier New"/>
          <w:sz w:val="28"/>
          <w:szCs w:val="28"/>
        </w:rPr>
        <w:t xml:space="preserve"> par excellence, </w:t>
      </w:r>
    </w:p>
    <w:p w:rsidR="0003442A" w:rsidRDefault="00E16EA9" w:rsidP="00E16EA9">
      <w:pPr>
        <w:pStyle w:val="Sansinterligne"/>
        <w:ind w:firstLine="0"/>
        <w:jc w:val="left"/>
        <w:rPr>
          <w:rFonts w:ascii="Courier New" w:hAnsi="Courier New" w:cs="Courier New"/>
          <w:sz w:val="28"/>
          <w:szCs w:val="28"/>
        </w:rPr>
      </w:pPr>
      <w:r w:rsidRPr="00394B00">
        <w:rPr>
          <w:rFonts w:ascii="Times New Roman" w:hAnsi="Times New Roman"/>
          <w:i/>
          <w:szCs w:val="24"/>
        </w:rPr>
        <w:t>si c’est</w:t>
      </w:r>
      <w:r w:rsidRPr="001E3105">
        <w:rPr>
          <w:rFonts w:ascii="Times New Roman" w:hAnsi="Times New Roman"/>
          <w:i/>
          <w:szCs w:val="24"/>
        </w:rPr>
        <w:t xml:space="preserve"> de sa rupture</w:t>
      </w:r>
      <w:r w:rsidR="00394B00">
        <w:rPr>
          <w:rFonts w:ascii="Times New Roman" w:hAnsi="Times New Roman"/>
          <w:i/>
          <w:szCs w:val="24"/>
        </w:rPr>
        <w:t xml:space="preserve"> </w:t>
      </w:r>
      <w:r w:rsidR="00394B00" w:rsidRPr="00E72630">
        <w:rPr>
          <w:rFonts w:cs="Courier New"/>
          <w:color w:val="C00000"/>
          <w:sz w:val="18"/>
          <w:szCs w:val="18"/>
        </w:rPr>
        <w:t>[</w:t>
      </w:r>
      <w:r w:rsidR="00394B00" w:rsidRPr="00394B00">
        <w:rPr>
          <w:rFonts w:ascii="Times New Roman" w:hAnsi="Times New Roman"/>
          <w:color w:val="0000CC"/>
          <w:sz w:val="16"/>
          <w:szCs w:val="16"/>
        </w:rPr>
        <w:t>S</w:t>
      </w:r>
      <w:r w:rsidR="00394B00" w:rsidRPr="00394B00">
        <w:rPr>
          <w:rFonts w:ascii="Times New Roman" w:hAnsi="Times New Roman"/>
          <w:color w:val="0000CC"/>
          <w:sz w:val="16"/>
          <w:szCs w:val="16"/>
          <w:vertAlign w:val="subscript"/>
        </w:rPr>
        <w:t>1→</w:t>
      </w:r>
      <w:r w:rsidR="00394B00" w:rsidRPr="00394B00">
        <w:rPr>
          <w:rFonts w:ascii="Times New Roman" w:hAnsi="Times New Roman"/>
          <w:color w:val="0000CC"/>
          <w:sz w:val="16"/>
          <w:szCs w:val="16"/>
        </w:rPr>
        <w:t xml:space="preserve"> S</w:t>
      </w:r>
      <w:r w:rsidR="00394B00" w:rsidRPr="00394B00">
        <w:rPr>
          <w:rFonts w:ascii="Times New Roman" w:hAnsi="Times New Roman"/>
          <w:color w:val="0000CC"/>
          <w:sz w:val="16"/>
          <w:szCs w:val="16"/>
          <w:vertAlign w:val="subscript"/>
        </w:rPr>
        <w:t>2</w:t>
      </w:r>
      <w:r w:rsidR="00394B00" w:rsidRPr="00E72630">
        <w:rPr>
          <w:rFonts w:cs="Courier New"/>
          <w:color w:val="C00000"/>
          <w:sz w:val="18"/>
          <w:szCs w:val="18"/>
        </w:rPr>
        <w:t>]</w:t>
      </w:r>
      <w:r w:rsidRPr="001E3105">
        <w:rPr>
          <w:rFonts w:ascii="Times New Roman" w:hAnsi="Times New Roman"/>
          <w:i/>
          <w:szCs w:val="24"/>
        </w:rPr>
        <w:t xml:space="preserve"> qu’en pleut</w:t>
      </w:r>
      <w:r w:rsidR="00394B00">
        <w:rPr>
          <w:rFonts w:ascii="Times New Roman" w:hAnsi="Times New Roman"/>
          <w:i/>
          <w:szCs w:val="24"/>
        </w:rPr>
        <w:t xml:space="preserve"> </w:t>
      </w:r>
      <w:r w:rsidR="00E72630" w:rsidRPr="00E72630">
        <w:rPr>
          <w:rFonts w:cs="Courier New"/>
          <w:color w:val="C00000"/>
          <w:sz w:val="18"/>
          <w:szCs w:val="18"/>
        </w:rPr>
        <w:t>[</w:t>
      </w:r>
      <w:r w:rsidR="00E72630" w:rsidRPr="00E72630">
        <w:rPr>
          <w:rFonts w:ascii="Times New Roman" w:hAnsi="Times New Roman"/>
          <w:i/>
          <w:color w:val="0000CC"/>
          <w:sz w:val="18"/>
          <w:szCs w:val="18"/>
        </w:rPr>
        <w:t>(a)</w:t>
      </w:r>
      <w:r w:rsidR="00E72630" w:rsidRPr="00E72630">
        <w:rPr>
          <w:rFonts w:cs="Courier New"/>
          <w:color w:val="C00000"/>
          <w:sz w:val="18"/>
          <w:szCs w:val="18"/>
        </w:rPr>
        <w:t>]</w:t>
      </w:r>
      <w:r w:rsidR="00394B00">
        <w:rPr>
          <w:rFonts w:cs="Courier New"/>
          <w:color w:val="C00000"/>
          <w:sz w:val="18"/>
          <w:szCs w:val="18"/>
        </w:rPr>
        <w:t xml:space="preserve"> </w:t>
      </w:r>
      <w:r w:rsidR="00394B00" w:rsidRPr="00394B00">
        <w:rPr>
          <w:rFonts w:ascii="Times New Roman" w:hAnsi="Times New Roman"/>
          <w:i/>
          <w:szCs w:val="24"/>
        </w:rPr>
        <w:t>–</w:t>
      </w:r>
      <w:r w:rsidRPr="00AD6B3E">
        <w:rPr>
          <w:rFonts w:ascii="Courier New" w:hAnsi="Courier New" w:cs="Courier New"/>
          <w:sz w:val="28"/>
          <w:szCs w:val="28"/>
        </w:rPr>
        <w:t xml:space="preserve"> </w:t>
      </w:r>
      <w:r w:rsidRPr="00394B00">
        <w:rPr>
          <w:rFonts w:ascii="Times New Roman" w:hAnsi="Times New Roman"/>
          <w:i/>
          <w:szCs w:val="24"/>
        </w:rPr>
        <w:t>effet</w:t>
      </w:r>
      <w:r w:rsidRPr="00EA2744">
        <w:rPr>
          <w:rFonts w:ascii="Courier New" w:hAnsi="Courier New" w:cs="Courier New"/>
          <w:i/>
          <w:szCs w:val="24"/>
        </w:rPr>
        <w:t xml:space="preserve"> à ce qu’il s’en précipite</w:t>
      </w:r>
      <w:r>
        <w:rPr>
          <w:rFonts w:ascii="Courier New" w:hAnsi="Courier New" w:cs="Courier New"/>
          <w:sz w:val="28"/>
          <w:szCs w:val="28"/>
        </w:rPr>
        <w:t xml:space="preserve"> </w:t>
      </w:r>
      <w:r w:rsidRPr="00394B00">
        <w:rPr>
          <w:rFonts w:ascii="Times New Roman" w:hAnsi="Times New Roman"/>
          <w:i/>
          <w:szCs w:val="24"/>
        </w:rPr>
        <w:t>–</w:t>
      </w:r>
      <w:r w:rsidRPr="00AD6B3E">
        <w:rPr>
          <w:rFonts w:ascii="Courier New" w:hAnsi="Courier New" w:cs="Courier New"/>
          <w:sz w:val="28"/>
          <w:szCs w:val="28"/>
        </w:rPr>
        <w:t xml:space="preserve"> </w:t>
      </w:r>
      <w:r w:rsidRPr="001E3105">
        <w:rPr>
          <w:rFonts w:ascii="Times New Roman" w:hAnsi="Times New Roman"/>
          <w:i/>
          <w:szCs w:val="24"/>
        </w:rPr>
        <w:t>ce qui y était matière en suspension</w:t>
      </w:r>
      <w:r w:rsidR="00E72630">
        <w:rPr>
          <w:rFonts w:ascii="Times New Roman" w:hAnsi="Times New Roman"/>
          <w:i/>
          <w:szCs w:val="24"/>
        </w:rPr>
        <w:t xml:space="preserve"> </w:t>
      </w:r>
      <w:r w:rsidR="00E72630" w:rsidRPr="00E72630">
        <w:rPr>
          <w:rFonts w:cs="Courier New"/>
          <w:color w:val="C00000"/>
          <w:sz w:val="18"/>
          <w:szCs w:val="18"/>
        </w:rPr>
        <w:t>[</w:t>
      </w:r>
      <w:r w:rsidR="00E72630" w:rsidRPr="00394B00">
        <w:rPr>
          <w:rFonts w:ascii="Times New Roman" w:hAnsi="Times New Roman"/>
          <w:color w:val="0000CC"/>
          <w:sz w:val="16"/>
          <w:szCs w:val="16"/>
        </w:rPr>
        <w:t>S</w:t>
      </w:r>
      <w:r w:rsidR="00E72630" w:rsidRPr="00394B00">
        <w:rPr>
          <w:rFonts w:ascii="Times New Roman" w:hAnsi="Times New Roman"/>
          <w:color w:val="0000CC"/>
          <w:sz w:val="16"/>
          <w:szCs w:val="16"/>
          <w:vertAlign w:val="subscript"/>
        </w:rPr>
        <w:t>1</w:t>
      </w:r>
      <w:r w:rsidR="00E72630" w:rsidRPr="00E72630">
        <w:rPr>
          <w:rFonts w:cs="Courier New"/>
          <w:color w:val="C00000"/>
          <w:sz w:val="18"/>
          <w:szCs w:val="18"/>
        </w:rPr>
        <w:t>]</w:t>
      </w:r>
      <w:r w:rsidRPr="00AD6B3E">
        <w:rPr>
          <w:rFonts w:ascii="Courier New" w:hAnsi="Courier New" w:cs="Courier New"/>
          <w:sz w:val="28"/>
          <w:szCs w:val="28"/>
        </w:rPr>
        <w:t>.</w:t>
      </w:r>
    </w:p>
    <w:p w:rsidR="0003442A" w:rsidRDefault="0003442A" w:rsidP="00E16EA9">
      <w:pPr>
        <w:pStyle w:val="Sansinterligne"/>
        <w:ind w:firstLine="0"/>
        <w:jc w:val="left"/>
        <w:rPr>
          <w:rFonts w:ascii="Courier New" w:hAnsi="Courier New" w:cs="Courier New"/>
          <w:sz w:val="28"/>
          <w:szCs w:val="28"/>
        </w:rPr>
      </w:pPr>
    </w:p>
    <w:p w:rsidR="00E16EA9" w:rsidRDefault="0003442A" w:rsidP="0003442A">
      <w:pPr>
        <w:pStyle w:val="Sansinterligne"/>
        <w:ind w:left="3540" w:firstLine="0"/>
        <w:jc w:val="left"/>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14:anchorId="2B87D0B6" wp14:editId="145E8ED7">
            <wp:extent cx="1089660" cy="1166397"/>
            <wp:effectExtent l="0" t="0" r="0" b="0"/>
            <wp:docPr id="18" name="Image 18" descr="C:\Users\Alain\Desktop\Lacan séminaires\Ressources\Lituratere1205_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Lituratere1205_71\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660" cy="1166397"/>
                    </a:xfrm>
                    <a:prstGeom prst="rect">
                      <a:avLst/>
                    </a:prstGeom>
                    <a:noFill/>
                    <a:ln>
                      <a:noFill/>
                    </a:ln>
                  </pic:spPr>
                </pic:pic>
              </a:graphicData>
            </a:graphic>
          </wp:inline>
        </w:drawing>
      </w:r>
    </w:p>
    <w:p w:rsidR="0003442A" w:rsidRDefault="0003442A" w:rsidP="0003442A">
      <w:pPr>
        <w:pStyle w:val="Sansinterligne"/>
        <w:ind w:left="3540" w:firstLine="0"/>
        <w:jc w:val="left"/>
        <w:rPr>
          <w:rFonts w:ascii="Courier New" w:hAnsi="Courier New" w:cs="Courier New"/>
          <w:sz w:val="28"/>
          <w:szCs w:val="28"/>
        </w:rPr>
      </w:pPr>
    </w:p>
    <w:p w:rsidR="0003442A" w:rsidRDefault="00E16EA9" w:rsidP="0003442A">
      <w:pPr>
        <w:pStyle w:val="Sansinterligne"/>
        <w:ind w:firstLine="0"/>
        <w:jc w:val="left"/>
        <w:rPr>
          <w:rFonts w:ascii="Courier New" w:hAnsi="Courier New" w:cs="Courier New"/>
          <w:sz w:val="28"/>
          <w:szCs w:val="28"/>
        </w:rPr>
      </w:pPr>
      <w:r w:rsidRPr="0003442A">
        <w:rPr>
          <w:rFonts w:ascii="Times New Roman" w:hAnsi="Times New Roman"/>
          <w:i/>
          <w:szCs w:val="24"/>
        </w:rPr>
        <w:t>Cette ruptu</w:t>
      </w:r>
      <w:r w:rsidRPr="00394B00">
        <w:rPr>
          <w:rFonts w:ascii="Times New Roman" w:hAnsi="Times New Roman"/>
          <w:i/>
          <w:szCs w:val="24"/>
        </w:rPr>
        <w:t>re</w:t>
      </w:r>
      <w:r w:rsidR="0003442A">
        <w:rPr>
          <w:rFonts w:ascii="Times New Roman" w:hAnsi="Times New Roman"/>
          <w:i/>
          <w:szCs w:val="24"/>
        </w:rPr>
        <w:t xml:space="preserve"> </w:t>
      </w:r>
      <w:r w:rsidR="0003442A" w:rsidRPr="00E72630">
        <w:rPr>
          <w:rFonts w:cs="Courier New"/>
          <w:color w:val="C00000"/>
          <w:sz w:val="18"/>
          <w:szCs w:val="18"/>
        </w:rPr>
        <w:t>[</w:t>
      </w:r>
      <w:r w:rsidR="0003442A" w:rsidRPr="00394B00">
        <w:rPr>
          <w:rFonts w:ascii="Times New Roman" w:hAnsi="Times New Roman"/>
          <w:color w:val="0000CC"/>
          <w:sz w:val="16"/>
          <w:szCs w:val="16"/>
        </w:rPr>
        <w:t>S</w:t>
      </w:r>
      <w:r w:rsidR="0003442A" w:rsidRPr="00394B00">
        <w:rPr>
          <w:rFonts w:ascii="Times New Roman" w:hAnsi="Times New Roman"/>
          <w:color w:val="0000CC"/>
          <w:sz w:val="16"/>
          <w:szCs w:val="16"/>
          <w:vertAlign w:val="subscript"/>
        </w:rPr>
        <w:t>1→</w:t>
      </w:r>
      <w:r w:rsidR="0003442A" w:rsidRPr="00394B00">
        <w:rPr>
          <w:rFonts w:ascii="Times New Roman" w:hAnsi="Times New Roman"/>
          <w:color w:val="0000CC"/>
          <w:sz w:val="16"/>
          <w:szCs w:val="16"/>
        </w:rPr>
        <w:t xml:space="preserve"> S</w:t>
      </w:r>
      <w:r w:rsidR="0003442A" w:rsidRPr="00394B00">
        <w:rPr>
          <w:rFonts w:ascii="Times New Roman" w:hAnsi="Times New Roman"/>
          <w:color w:val="0000CC"/>
          <w:sz w:val="16"/>
          <w:szCs w:val="16"/>
          <w:vertAlign w:val="subscript"/>
        </w:rPr>
        <w:t>2</w:t>
      </w:r>
      <w:r w:rsidR="0003442A" w:rsidRPr="00E72630">
        <w:rPr>
          <w:rFonts w:cs="Courier New"/>
          <w:color w:val="C00000"/>
          <w:sz w:val="18"/>
          <w:szCs w:val="18"/>
        </w:rPr>
        <w:t>]</w:t>
      </w:r>
      <w:r w:rsidRPr="00394B00">
        <w:rPr>
          <w:rFonts w:ascii="Courier New" w:hAnsi="Courier New" w:cs="Courier New"/>
          <w:i/>
          <w:szCs w:val="24"/>
        </w:rPr>
        <w:t xml:space="preserve"> qui </w:t>
      </w:r>
      <w:r w:rsidRPr="0003442A">
        <w:rPr>
          <w:rFonts w:ascii="Times New Roman" w:hAnsi="Times New Roman"/>
          <w:i/>
          <w:szCs w:val="24"/>
        </w:rPr>
        <w:t>dissout</w:t>
      </w:r>
      <w:r w:rsidRPr="00AD6B3E">
        <w:rPr>
          <w:rFonts w:ascii="Courier New" w:hAnsi="Courier New" w:cs="Courier New"/>
          <w:sz w:val="28"/>
          <w:szCs w:val="28"/>
        </w:rPr>
        <w:t xml:space="preserve"> ce qui faisait </w:t>
      </w:r>
      <w:r w:rsidRPr="00E72630">
        <w:rPr>
          <w:rFonts w:ascii="Times New Roman" w:hAnsi="Times New Roman"/>
          <w:i/>
          <w:szCs w:val="24"/>
        </w:rPr>
        <w:t>fo</w:t>
      </w:r>
      <w:r w:rsidRPr="00394B00">
        <w:rPr>
          <w:rFonts w:ascii="Times New Roman" w:hAnsi="Times New Roman"/>
          <w:i/>
          <w:szCs w:val="24"/>
        </w:rPr>
        <w:t>rme, phénomène, météore</w:t>
      </w:r>
      <w:r w:rsidR="00394B00">
        <w:rPr>
          <w:rFonts w:ascii="Courier New" w:hAnsi="Courier New" w:cs="Courier New"/>
          <w:i/>
          <w:szCs w:val="24"/>
        </w:rPr>
        <w:t>…</w:t>
      </w:r>
      <w:r w:rsidRPr="00AD6B3E">
        <w:rPr>
          <w:rFonts w:ascii="Courier New" w:hAnsi="Courier New" w:cs="Courier New"/>
          <w:sz w:val="28"/>
          <w:szCs w:val="28"/>
        </w:rPr>
        <w:t xml:space="preserve"> </w:t>
      </w:r>
    </w:p>
    <w:p w:rsidR="00394B00" w:rsidRDefault="00E16EA9" w:rsidP="0003442A">
      <w:pPr>
        <w:pStyle w:val="Sansinterligne"/>
        <w:ind w:firstLine="708"/>
        <w:jc w:val="left"/>
        <w:rPr>
          <w:rFonts w:ascii="Times New Roman" w:hAnsi="Times New Roman"/>
          <w:i/>
          <w:szCs w:val="24"/>
        </w:rPr>
      </w:pPr>
      <w:r w:rsidRPr="0003442A">
        <w:rPr>
          <w:rFonts w:ascii="Courier New" w:hAnsi="Courier New" w:cs="Courier New"/>
          <w:i/>
          <w:szCs w:val="24"/>
        </w:rPr>
        <w:t xml:space="preserve">et dont j’ai dit que </w:t>
      </w:r>
      <w:r w:rsidRPr="0003442A">
        <w:rPr>
          <w:rFonts w:ascii="Times New Roman" w:hAnsi="Times New Roman"/>
          <w:i/>
          <w:szCs w:val="24"/>
        </w:rPr>
        <w:t>la science</w:t>
      </w:r>
      <w:r w:rsidR="0003442A">
        <w:rPr>
          <w:rFonts w:ascii="Times New Roman" w:hAnsi="Times New Roman"/>
          <w:i/>
          <w:szCs w:val="24"/>
        </w:rPr>
        <w:t xml:space="preserve"> </w:t>
      </w:r>
      <w:r w:rsidR="0003442A" w:rsidRPr="00E72630">
        <w:rPr>
          <w:rFonts w:cs="Courier New"/>
          <w:color w:val="C00000"/>
          <w:sz w:val="18"/>
          <w:szCs w:val="18"/>
        </w:rPr>
        <w:t>[</w:t>
      </w:r>
      <w:r w:rsidR="0003442A">
        <w:rPr>
          <w:rFonts w:ascii="Times New Roman" w:hAnsi="Times New Roman"/>
          <w:color w:val="0000CC"/>
          <w:sz w:val="16"/>
          <w:szCs w:val="16"/>
        </w:rPr>
        <w:t>H</w:t>
      </w:r>
      <w:r w:rsidR="0003442A" w:rsidRPr="00E72630">
        <w:rPr>
          <w:rFonts w:cs="Courier New"/>
          <w:color w:val="C00000"/>
          <w:sz w:val="18"/>
          <w:szCs w:val="18"/>
        </w:rPr>
        <w:t>]</w:t>
      </w:r>
      <w:r w:rsidRPr="0003442A">
        <w:rPr>
          <w:rFonts w:ascii="Courier New" w:hAnsi="Courier New" w:cs="Courier New"/>
          <w:i/>
          <w:szCs w:val="24"/>
        </w:rPr>
        <w:t xml:space="preserve"> </w:t>
      </w:r>
      <w:r w:rsidRPr="0003442A">
        <w:rPr>
          <w:rFonts w:ascii="Times New Roman" w:hAnsi="Times New Roman"/>
          <w:i/>
          <w:szCs w:val="24"/>
        </w:rPr>
        <w:t>s’opère à en percer l’aspect</w:t>
      </w:r>
      <w:r w:rsidR="00212873">
        <w:rPr>
          <w:rFonts w:ascii="Times New Roman" w:hAnsi="Times New Roman"/>
          <w:i/>
          <w:szCs w:val="24"/>
        </w:rPr>
        <w:t xml:space="preserve"> </w:t>
      </w:r>
      <w:r w:rsidR="00212873" w:rsidRPr="00E72630">
        <w:rPr>
          <w:rFonts w:cs="Courier New"/>
          <w:color w:val="C00000"/>
          <w:sz w:val="18"/>
          <w:szCs w:val="18"/>
        </w:rPr>
        <w:t>[</w:t>
      </w:r>
      <w:r w:rsidR="00212873">
        <w:rPr>
          <w:rFonts w:cs="Courier New"/>
          <w:color w:val="C00000"/>
          <w:sz w:val="18"/>
          <w:szCs w:val="18"/>
        </w:rPr>
        <w:t xml:space="preserve">produire </w:t>
      </w:r>
      <w:r w:rsidR="00212873" w:rsidRPr="00394B00">
        <w:rPr>
          <w:rFonts w:ascii="Times New Roman" w:hAnsi="Times New Roman"/>
          <w:color w:val="0000CC"/>
          <w:sz w:val="16"/>
          <w:szCs w:val="16"/>
        </w:rPr>
        <w:t>S</w:t>
      </w:r>
      <w:r w:rsidR="00212873" w:rsidRPr="00394B00">
        <w:rPr>
          <w:rFonts w:ascii="Times New Roman" w:hAnsi="Times New Roman"/>
          <w:color w:val="0000CC"/>
          <w:sz w:val="16"/>
          <w:szCs w:val="16"/>
          <w:vertAlign w:val="subscript"/>
        </w:rPr>
        <w:t>2</w:t>
      </w:r>
      <w:r w:rsidR="00212873" w:rsidRPr="00E72630">
        <w:rPr>
          <w:rFonts w:cs="Courier New"/>
          <w:color w:val="C00000"/>
          <w:sz w:val="18"/>
          <w:szCs w:val="18"/>
        </w:rPr>
        <w:t>]</w:t>
      </w:r>
    </w:p>
    <w:p w:rsidR="0003442A" w:rsidRDefault="0003442A" w:rsidP="0003442A">
      <w:pPr>
        <w:pStyle w:val="Sansinterligne"/>
        <w:ind w:firstLine="708"/>
        <w:jc w:val="left"/>
        <w:rPr>
          <w:rFonts w:ascii="Times New Roman" w:hAnsi="Times New Roman"/>
          <w:i/>
          <w:szCs w:val="24"/>
        </w:rPr>
      </w:pPr>
    </w:p>
    <w:p w:rsidR="0003442A" w:rsidRDefault="0003442A" w:rsidP="0003442A">
      <w:pPr>
        <w:pStyle w:val="Sansinterligne"/>
        <w:ind w:left="2832" w:firstLine="708"/>
        <w:jc w:val="left"/>
        <w:rPr>
          <w:rFonts w:ascii="Times New Roman" w:hAnsi="Times New Roman"/>
          <w:i/>
          <w:szCs w:val="24"/>
        </w:rPr>
      </w:pPr>
      <w:r>
        <w:rPr>
          <w:rFonts w:ascii="Times New Roman" w:hAnsi="Times New Roman"/>
          <w:i/>
          <w:szCs w:val="24"/>
        </w:rPr>
        <w:t xml:space="preserve">  </w:t>
      </w:r>
      <w:r>
        <w:rPr>
          <w:rFonts w:ascii="Times New Roman" w:hAnsi="Times New Roman"/>
          <w:i/>
          <w:noProof/>
          <w:szCs w:val="24"/>
        </w:rPr>
        <w:drawing>
          <wp:inline distT="0" distB="0" distL="0" distR="0">
            <wp:extent cx="1040130" cy="1147995"/>
            <wp:effectExtent l="0" t="0" r="7620" b="0"/>
            <wp:docPr id="19" name="Image 19" descr="C:\Users\Alain\Desktop\Lacan séminaires\Ressources\Lituratere1205_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Lituratere1205_71\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0130" cy="1147995"/>
                    </a:xfrm>
                    <a:prstGeom prst="rect">
                      <a:avLst/>
                    </a:prstGeom>
                    <a:noFill/>
                    <a:ln>
                      <a:noFill/>
                    </a:ln>
                  </pic:spPr>
                </pic:pic>
              </a:graphicData>
            </a:graphic>
          </wp:inline>
        </w:drawing>
      </w:r>
    </w:p>
    <w:p w:rsidR="0003442A" w:rsidRDefault="0003442A" w:rsidP="0003442A">
      <w:pPr>
        <w:pStyle w:val="Sansinterligne"/>
        <w:ind w:firstLine="708"/>
        <w:jc w:val="left"/>
        <w:rPr>
          <w:rFonts w:ascii="Courier New" w:hAnsi="Courier New" w:cs="Courier New"/>
          <w:sz w:val="28"/>
          <w:szCs w:val="28"/>
        </w:rPr>
      </w:pPr>
    </w:p>
    <w:p w:rsidR="00212873" w:rsidRDefault="00394B00"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00E16EA9" w:rsidRPr="00AD6B3E">
        <w:rPr>
          <w:rFonts w:ascii="Courier New" w:hAnsi="Courier New" w:cs="Courier New"/>
          <w:sz w:val="28"/>
          <w:szCs w:val="28"/>
        </w:rPr>
        <w:t>n’est</w:t>
      </w:r>
      <w:r w:rsidR="00E16EA9">
        <w:rPr>
          <w:rFonts w:ascii="Courier New" w:hAnsi="Courier New" w:cs="Courier New"/>
          <w:sz w:val="28"/>
          <w:szCs w:val="28"/>
        </w:rPr>
        <w:t>–</w:t>
      </w:r>
      <w:r w:rsidR="00E16EA9" w:rsidRPr="00AD6B3E">
        <w:rPr>
          <w:rFonts w:ascii="Courier New" w:hAnsi="Courier New" w:cs="Courier New"/>
          <w:sz w:val="28"/>
          <w:szCs w:val="28"/>
        </w:rPr>
        <w:t xml:space="preserve">ce pas aussi que ce soit </w:t>
      </w:r>
      <w:r w:rsidR="00E16EA9" w:rsidRPr="00212873">
        <w:rPr>
          <w:rFonts w:ascii="Times New Roman" w:hAnsi="Times New Roman"/>
          <w:i/>
          <w:szCs w:val="24"/>
        </w:rPr>
        <w:t>d’en congédier ce qui</w:t>
      </w:r>
      <w:r w:rsidR="00E72630">
        <w:rPr>
          <w:rFonts w:ascii="Courier New" w:hAnsi="Courier New" w:cs="Courier New"/>
          <w:sz w:val="28"/>
          <w:szCs w:val="28"/>
        </w:rPr>
        <w:t xml:space="preserve"> </w:t>
      </w:r>
    </w:p>
    <w:p w:rsidR="00F11495" w:rsidRDefault="00E72630"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00E16EA9" w:rsidRPr="00AD6B3E">
        <w:rPr>
          <w:rFonts w:ascii="Courier New" w:hAnsi="Courier New" w:cs="Courier New"/>
          <w:sz w:val="28"/>
          <w:szCs w:val="28"/>
        </w:rPr>
        <w:t xml:space="preserve"> </w:t>
      </w:r>
      <w:r w:rsidR="00E16EA9" w:rsidRPr="00212873">
        <w:rPr>
          <w:rFonts w:ascii="Courier New" w:hAnsi="Courier New" w:cs="Courier New"/>
          <w:i/>
          <w:szCs w:val="24"/>
        </w:rPr>
        <w:t xml:space="preserve">de cette </w:t>
      </w:r>
      <w:r w:rsidR="00E16EA9" w:rsidRPr="00212873">
        <w:rPr>
          <w:rFonts w:ascii="Times New Roman" w:hAnsi="Times New Roman"/>
          <w:i/>
          <w:szCs w:val="24"/>
        </w:rPr>
        <w:t>rupture</w:t>
      </w:r>
      <w:r w:rsidR="00212873">
        <w:rPr>
          <w:rFonts w:ascii="Times New Roman" w:hAnsi="Times New Roman"/>
          <w:i/>
          <w:szCs w:val="24"/>
        </w:rPr>
        <w:t xml:space="preserve"> </w:t>
      </w:r>
      <w:r w:rsidR="00F7358E">
        <w:rPr>
          <w:rFonts w:ascii="Times New Roman" w:hAnsi="Times New Roman"/>
          <w:i/>
          <w:szCs w:val="24"/>
        </w:rPr>
        <w:t xml:space="preserve"> </w:t>
      </w:r>
      <w:r w:rsidR="00F7358E">
        <w:rPr>
          <w:rFonts w:ascii="Courier New" w:hAnsi="Courier New" w:cs="Courier New"/>
          <w:sz w:val="28"/>
          <w:szCs w:val="28"/>
        </w:rPr>
        <w:t>–</w:t>
      </w:r>
      <w:r w:rsidR="00E16EA9" w:rsidRPr="00AD6B3E">
        <w:rPr>
          <w:rFonts w:ascii="Courier New" w:hAnsi="Courier New" w:cs="Courier New"/>
          <w:sz w:val="28"/>
          <w:szCs w:val="28"/>
        </w:rPr>
        <w:t xml:space="preserve"> </w:t>
      </w:r>
      <w:r w:rsidR="00E16EA9" w:rsidRPr="00212873">
        <w:rPr>
          <w:rFonts w:ascii="Times New Roman" w:hAnsi="Times New Roman"/>
          <w:i/>
          <w:szCs w:val="24"/>
        </w:rPr>
        <w:t xml:space="preserve">ferait </w:t>
      </w:r>
      <w:r w:rsidR="00E16EA9" w:rsidRPr="00212873">
        <w:rPr>
          <w:rFonts w:ascii="Times New Roman" w:hAnsi="Times New Roman"/>
          <w:i/>
          <w:color w:val="0000CC"/>
          <w:szCs w:val="24"/>
        </w:rPr>
        <w:t>jouissan</w:t>
      </w:r>
      <w:r w:rsidR="00E16EA9" w:rsidRPr="00E72630">
        <w:rPr>
          <w:rFonts w:ascii="Times New Roman" w:hAnsi="Times New Roman"/>
          <w:i/>
          <w:color w:val="0000CC"/>
          <w:szCs w:val="24"/>
        </w:rPr>
        <w:t>ce</w:t>
      </w:r>
      <w:r w:rsidR="00212873">
        <w:rPr>
          <w:rFonts w:ascii="Times New Roman" w:hAnsi="Times New Roman"/>
          <w:i/>
          <w:color w:val="0000CC"/>
          <w:szCs w:val="24"/>
        </w:rPr>
        <w:t xml:space="preserve"> </w:t>
      </w:r>
      <w:r w:rsidR="00212873" w:rsidRPr="00E72630">
        <w:rPr>
          <w:rFonts w:cs="Courier New"/>
          <w:color w:val="C00000"/>
          <w:sz w:val="18"/>
          <w:szCs w:val="18"/>
        </w:rPr>
        <w:t>[</w:t>
      </w:r>
      <w:r w:rsidR="00F11495" w:rsidRPr="00394B00">
        <w:rPr>
          <w:rFonts w:ascii="Times New Roman" w:hAnsi="Times New Roman"/>
          <w:color w:val="0000CC"/>
          <w:sz w:val="16"/>
          <w:szCs w:val="16"/>
        </w:rPr>
        <w:t>S</w:t>
      </w:r>
      <w:r w:rsidR="00F11495">
        <w:rPr>
          <w:rFonts w:ascii="Times New Roman" w:hAnsi="Times New Roman"/>
          <w:color w:val="0000CC"/>
          <w:sz w:val="16"/>
          <w:szCs w:val="16"/>
          <w:vertAlign w:val="subscript"/>
        </w:rPr>
        <w:t>2</w:t>
      </w:r>
      <w:r w:rsidR="00F11495" w:rsidRPr="00394B00">
        <w:rPr>
          <w:rFonts w:ascii="Times New Roman" w:hAnsi="Times New Roman"/>
          <w:color w:val="0000CC"/>
          <w:sz w:val="16"/>
          <w:szCs w:val="16"/>
          <w:vertAlign w:val="subscript"/>
        </w:rPr>
        <w:t>→</w:t>
      </w:r>
      <w:r w:rsidR="00F11495" w:rsidRPr="00394B00">
        <w:rPr>
          <w:rFonts w:ascii="Times New Roman" w:hAnsi="Times New Roman"/>
          <w:color w:val="0000CC"/>
          <w:sz w:val="16"/>
          <w:szCs w:val="16"/>
        </w:rPr>
        <w:t xml:space="preserve"> </w:t>
      </w:r>
      <w:r w:rsidR="00F11495" w:rsidRPr="00E72630">
        <w:rPr>
          <w:rFonts w:ascii="Times New Roman" w:hAnsi="Times New Roman"/>
          <w:i/>
          <w:color w:val="0000CC"/>
          <w:sz w:val="18"/>
          <w:szCs w:val="18"/>
        </w:rPr>
        <w:t>a</w:t>
      </w:r>
      <w:r w:rsidR="00C24FDF">
        <w:rPr>
          <w:rFonts w:ascii="Times New Roman" w:hAnsi="Times New Roman"/>
          <w:i/>
          <w:color w:val="0000CC"/>
          <w:sz w:val="18"/>
          <w:szCs w:val="18"/>
        </w:rPr>
        <w:t> </w:t>
      </w:r>
      <w:r w:rsidR="00C24FDF" w:rsidRPr="00C24FDF">
        <w:rPr>
          <w:rFonts w:ascii="Times New Roman" w:hAnsi="Times New Roman"/>
          <w:color w:val="0000CC"/>
          <w:sz w:val="18"/>
          <w:szCs w:val="18"/>
        </w:rPr>
        <w:t>:</w:t>
      </w:r>
      <w:r w:rsidR="00C24FDF" w:rsidRPr="00C24FDF">
        <w:rPr>
          <w:rFonts w:cs="Courier New"/>
          <w:color w:val="C00000"/>
          <w:sz w:val="18"/>
          <w:szCs w:val="18"/>
        </w:rPr>
        <w:t xml:space="preserve"> </w:t>
      </w:r>
      <w:r w:rsidR="00C24FDF">
        <w:rPr>
          <w:rFonts w:cs="Courier New"/>
          <w:color w:val="C00000"/>
          <w:sz w:val="18"/>
          <w:szCs w:val="18"/>
        </w:rPr>
        <w:t>discours universitaire</w:t>
      </w:r>
      <w:r w:rsidR="00C24FDF">
        <w:rPr>
          <w:rFonts w:ascii="Times New Roman" w:hAnsi="Times New Roman"/>
          <w:i/>
          <w:color w:val="0000CC"/>
          <w:sz w:val="18"/>
          <w:szCs w:val="18"/>
        </w:rPr>
        <w:t xml:space="preserve"> </w:t>
      </w:r>
      <w:r w:rsidR="00212873" w:rsidRPr="00E72630">
        <w:rPr>
          <w:rFonts w:cs="Courier New"/>
          <w:color w:val="C00000"/>
          <w:sz w:val="18"/>
          <w:szCs w:val="18"/>
        </w:rPr>
        <w:t>]</w:t>
      </w:r>
      <w:r w:rsidR="00C24FDF">
        <w:rPr>
          <w:rFonts w:ascii="Courier New" w:hAnsi="Courier New" w:cs="Courier New"/>
          <w:sz w:val="28"/>
          <w:szCs w:val="28"/>
        </w:rPr>
        <w:t>…</w:t>
      </w:r>
      <w:r w:rsidR="00E16EA9" w:rsidRPr="00AD6B3E">
        <w:rPr>
          <w:rFonts w:ascii="Courier New" w:hAnsi="Courier New" w:cs="Courier New"/>
          <w:sz w:val="28"/>
          <w:szCs w:val="28"/>
        </w:rPr>
        <w:t xml:space="preserve"> </w:t>
      </w:r>
    </w:p>
    <w:p w:rsidR="00F11495" w:rsidRDefault="00F11495" w:rsidP="00E16EA9">
      <w:pPr>
        <w:pStyle w:val="Sansinterligne"/>
        <w:ind w:firstLine="0"/>
        <w:jc w:val="left"/>
        <w:rPr>
          <w:rFonts w:ascii="Courier New" w:hAnsi="Courier New" w:cs="Courier New"/>
          <w:sz w:val="28"/>
          <w:szCs w:val="28"/>
        </w:rPr>
      </w:pPr>
    </w:p>
    <w:p w:rsidR="00F11495" w:rsidRDefault="00C24FDF" w:rsidP="00C24FDF">
      <w:pPr>
        <w:pStyle w:val="Sansinterligne"/>
        <w:ind w:left="2832" w:firstLine="708"/>
        <w:jc w:val="left"/>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1043940" cy="1051560"/>
            <wp:effectExtent l="0" t="0" r="3810" b="0"/>
            <wp:docPr id="20" name="Image 20" descr="C:\Users\Alain\Desktop\Lacan séminaires\Ressources\Lituratere1205_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Lituratere1205_71\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3940" cy="1051560"/>
                    </a:xfrm>
                    <a:prstGeom prst="rect">
                      <a:avLst/>
                    </a:prstGeom>
                    <a:noFill/>
                    <a:ln>
                      <a:noFill/>
                    </a:ln>
                  </pic:spPr>
                </pic:pic>
              </a:graphicData>
            </a:graphic>
          </wp:inline>
        </w:drawing>
      </w:r>
    </w:p>
    <w:p w:rsidR="00F11495" w:rsidRDefault="00F11495" w:rsidP="00E16EA9">
      <w:pPr>
        <w:pStyle w:val="Sansinterligne"/>
        <w:ind w:firstLine="0"/>
        <w:jc w:val="left"/>
        <w:rPr>
          <w:rFonts w:ascii="Courier New" w:hAnsi="Courier New" w:cs="Courier New"/>
          <w:sz w:val="28"/>
          <w:szCs w:val="28"/>
        </w:rPr>
      </w:pPr>
    </w:p>
    <w:p w:rsidR="00C24FDF" w:rsidRDefault="00C24FDF"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00E16EA9" w:rsidRPr="00212873">
        <w:rPr>
          <w:rFonts w:ascii="Times New Roman" w:hAnsi="Times New Roman"/>
          <w:i/>
          <w:szCs w:val="24"/>
        </w:rPr>
        <w:t>à ce que le monde</w:t>
      </w:r>
      <w:r w:rsidR="00212873">
        <w:rPr>
          <w:rFonts w:ascii="Times New Roman" w:hAnsi="Times New Roman"/>
          <w:i/>
          <w:szCs w:val="24"/>
        </w:rPr>
        <w:t xml:space="preserve"> </w:t>
      </w:r>
      <w:r w:rsidR="00212873" w:rsidRPr="00212873">
        <w:rPr>
          <w:color w:val="C00000"/>
          <w:sz w:val="18"/>
          <w:szCs w:val="18"/>
        </w:rPr>
        <w:t xml:space="preserve">[ensemble des </w:t>
      </w:r>
      <w:r w:rsidR="00212873">
        <w:rPr>
          <w:color w:val="C00000"/>
          <w:sz w:val="18"/>
          <w:szCs w:val="18"/>
        </w:rPr>
        <w:t>savoirs</w:t>
      </w:r>
      <w:r w:rsidR="00212873" w:rsidRPr="00212873">
        <w:rPr>
          <w:color w:val="C00000"/>
          <w:sz w:val="18"/>
          <w:szCs w:val="18"/>
        </w:rPr>
        <w:t> :</w:t>
      </w:r>
      <w:r w:rsidR="00212873">
        <w:rPr>
          <w:color w:val="C00000"/>
          <w:sz w:val="18"/>
          <w:szCs w:val="18"/>
        </w:rPr>
        <w:t xml:space="preserve"> </w:t>
      </w:r>
      <w:r w:rsidR="00212873" w:rsidRPr="00212873">
        <w:rPr>
          <w:rFonts w:ascii="Times New Roman" w:hAnsi="Times New Roman"/>
          <w:color w:val="0000CC"/>
          <w:sz w:val="18"/>
          <w:szCs w:val="18"/>
        </w:rPr>
        <w:t>S</w:t>
      </w:r>
      <w:r w:rsidR="00212873" w:rsidRPr="00212873">
        <w:rPr>
          <w:rFonts w:ascii="Times New Roman" w:hAnsi="Times New Roman"/>
          <w:color w:val="0000CC"/>
          <w:sz w:val="18"/>
          <w:szCs w:val="18"/>
          <w:vertAlign w:val="subscript"/>
        </w:rPr>
        <w:t>2</w:t>
      </w:r>
      <w:r w:rsidR="00212873" w:rsidRPr="00212873">
        <w:rPr>
          <w:color w:val="C00000"/>
          <w:sz w:val="18"/>
          <w:szCs w:val="18"/>
        </w:rPr>
        <w:t>]</w:t>
      </w:r>
      <w:r w:rsidR="00E16EA9" w:rsidRPr="00AD6B3E">
        <w:rPr>
          <w:rFonts w:ascii="Courier New" w:hAnsi="Courier New" w:cs="Courier New"/>
          <w:sz w:val="28"/>
          <w:szCs w:val="28"/>
        </w:rPr>
        <w:t xml:space="preserve"> ou aussi bien </w:t>
      </w:r>
      <w:r w:rsidR="00E16EA9" w:rsidRPr="00212873">
        <w:rPr>
          <w:rFonts w:ascii="Times New Roman" w:hAnsi="Times New Roman"/>
          <w:i/>
          <w:szCs w:val="24"/>
        </w:rPr>
        <w:t>l’immonde</w:t>
      </w:r>
      <w:r>
        <w:rPr>
          <w:rFonts w:ascii="Times New Roman" w:hAnsi="Times New Roman"/>
          <w:i/>
          <w:szCs w:val="24"/>
        </w:rPr>
        <w:t xml:space="preserve"> </w:t>
      </w:r>
      <w:r w:rsidRPr="00E72630">
        <w:rPr>
          <w:rFonts w:cs="Courier New"/>
          <w:color w:val="C00000"/>
          <w:sz w:val="18"/>
          <w:szCs w:val="18"/>
        </w:rPr>
        <w:t>[</w:t>
      </w:r>
      <w:r w:rsidRPr="00E72630">
        <w:rPr>
          <w:rFonts w:ascii="Times New Roman" w:hAnsi="Times New Roman"/>
          <w:i/>
          <w:color w:val="0000CC"/>
          <w:sz w:val="18"/>
          <w:szCs w:val="18"/>
        </w:rPr>
        <w:t>(a)</w:t>
      </w:r>
      <w:r w:rsidRPr="00E72630">
        <w:rPr>
          <w:rFonts w:cs="Courier New"/>
          <w:color w:val="C00000"/>
          <w:sz w:val="18"/>
          <w:szCs w:val="18"/>
        </w:rPr>
        <w:t>]</w:t>
      </w:r>
      <w:r w:rsidR="00E16EA9" w:rsidRPr="00AD6B3E">
        <w:rPr>
          <w:rFonts w:ascii="Courier New" w:hAnsi="Courier New" w:cs="Courier New"/>
          <w:sz w:val="28"/>
          <w:szCs w:val="28"/>
        </w:rPr>
        <w:t xml:space="preser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y ait pulsion à figurer la vie</w:t>
      </w:r>
      <w:r w:rsidR="00C24FDF">
        <w:rPr>
          <w:rFonts w:ascii="Courier New" w:hAnsi="Courier New" w:cs="Courier New"/>
          <w:sz w:val="28"/>
          <w:szCs w:val="28"/>
        </w:rPr>
        <w:t xml:space="preserve"> </w:t>
      </w:r>
      <w:r w:rsidR="00C24FDF" w:rsidRPr="00C24FDF">
        <w:rPr>
          <w:rFonts w:cs="Courier New"/>
          <w:color w:val="C00000"/>
          <w:sz w:val="18"/>
          <w:szCs w:val="18"/>
        </w:rPr>
        <w:t>[</w:t>
      </w:r>
      <w:r w:rsidR="00C24FDF">
        <w:rPr>
          <w:rFonts w:cs="Courier New"/>
          <w:color w:val="C00000"/>
          <w:sz w:val="18"/>
          <w:szCs w:val="18"/>
        </w:rPr>
        <w:t>→</w:t>
      </w:r>
      <w:r w:rsidR="00C24FDF" w:rsidRPr="00C24FDF">
        <w:rPr>
          <w:rFonts w:cs="Courier New"/>
          <w:color w:val="C00000"/>
          <w:sz w:val="18"/>
          <w:szCs w:val="18"/>
        </w:rPr>
        <w:t>congédier</w:t>
      </w:r>
      <w:r w:rsidR="00C24FDF">
        <w:rPr>
          <w:rFonts w:cs="Courier New"/>
          <w:color w:val="C00000"/>
          <w:sz w:val="18"/>
          <w:szCs w:val="18"/>
        </w:rPr>
        <w:t xml:space="preserve"> le discours universitaire</w:t>
      </w:r>
      <w:r w:rsidR="00C24FDF" w:rsidRPr="00C24FDF">
        <w:rPr>
          <w:rFonts w:cs="Courier New"/>
          <w:color w:val="C00000"/>
          <w:sz w:val="18"/>
          <w:szCs w:val="18"/>
        </w:rPr>
        <w:t>]</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 qui de </w:t>
      </w:r>
      <w:r w:rsidRPr="00B22A34">
        <w:rPr>
          <w:rFonts w:ascii="Times New Roman" w:hAnsi="Times New Roman"/>
          <w:i/>
          <w:color w:val="0000CC"/>
          <w:szCs w:val="24"/>
        </w:rPr>
        <w:t>jouissance</w:t>
      </w:r>
      <w:r w:rsidRPr="00AD6B3E">
        <w:rPr>
          <w:rFonts w:ascii="Courier New" w:hAnsi="Courier New" w:cs="Courier New"/>
          <w:sz w:val="28"/>
          <w:szCs w:val="28"/>
        </w:rPr>
        <w:t xml:space="preserve"> s’évoque à ce que se rompe un </w:t>
      </w:r>
      <w:r w:rsidRPr="00B22A34">
        <w:rPr>
          <w:rFonts w:ascii="Times New Roman" w:hAnsi="Times New Roman"/>
          <w:i/>
          <w:szCs w:val="24"/>
        </w:rPr>
        <w:t>semblant</w:t>
      </w:r>
      <w:r w:rsidRPr="00AD6B3E">
        <w:rPr>
          <w:rFonts w:ascii="Courier New" w:hAnsi="Courier New" w:cs="Courier New"/>
          <w:sz w:val="28"/>
          <w:szCs w:val="28"/>
        </w:rPr>
        <w:t xml:space="preserve">, voilà ce qui dans le </w:t>
      </w:r>
      <w:r w:rsidRPr="00B22A34">
        <w:rPr>
          <w:rFonts w:ascii="Times New Roman" w:hAnsi="Times New Roman"/>
          <w:i/>
          <w:color w:val="0000CC"/>
          <w:szCs w:val="24"/>
        </w:rPr>
        <w:t>réel</w:t>
      </w:r>
      <w:r w:rsidRPr="00AD6B3E">
        <w:rPr>
          <w:rFonts w:ascii="Courier New" w:hAnsi="Courier New" w:cs="Courier New"/>
          <w:sz w:val="28"/>
          <w:szCs w:val="28"/>
        </w:rPr>
        <w:t xml:space="preserve"> se présente comme </w:t>
      </w:r>
      <w:r w:rsidRPr="00B22A34">
        <w:rPr>
          <w:rFonts w:ascii="Times New Roman" w:hAnsi="Times New Roman"/>
          <w:i/>
          <w:szCs w:val="24"/>
        </w:rPr>
        <w:t>ravinement</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C’est du même effet que </w:t>
      </w:r>
      <w:r w:rsidRPr="00EA2744">
        <w:rPr>
          <w:rFonts w:ascii="Times New Roman" w:hAnsi="Times New Roman"/>
          <w:i/>
          <w:szCs w:val="24"/>
        </w:rPr>
        <w:t>l’écriture est dans le réel le ravinement du signifié</w:t>
      </w:r>
      <w:r w:rsidR="0022480E">
        <w:rPr>
          <w:rFonts w:ascii="Times New Roman" w:hAnsi="Times New Roman"/>
          <w:i/>
          <w:szCs w:val="24"/>
        </w:rPr>
        <w:t>,</w:t>
      </w:r>
      <w:r w:rsidRPr="00AD6B3E">
        <w:rPr>
          <w:rFonts w:ascii="Courier New" w:hAnsi="Courier New" w:cs="Courier New"/>
          <w:sz w:val="28"/>
          <w:szCs w:val="28"/>
        </w:rPr>
        <w:t xml:space="preserve"> ce qui a </w:t>
      </w:r>
      <w:r w:rsidRPr="00755720">
        <w:rPr>
          <w:rFonts w:ascii="Courier New" w:hAnsi="Courier New" w:cs="Courier New"/>
          <w:i/>
          <w:szCs w:val="24"/>
        </w:rPr>
        <w:t>plu</w:t>
      </w:r>
      <w:r w:rsidRPr="00AD6B3E">
        <w:rPr>
          <w:rFonts w:ascii="Courier New" w:hAnsi="Courier New" w:cs="Courier New"/>
          <w:sz w:val="28"/>
          <w:szCs w:val="28"/>
        </w:rPr>
        <w:t xml:space="preserve"> du </w:t>
      </w:r>
      <w:r w:rsidRPr="00EA2744">
        <w:rPr>
          <w:rFonts w:ascii="Times New Roman" w:hAnsi="Times New Roman"/>
          <w:i/>
          <w:szCs w:val="24"/>
        </w:rPr>
        <w:t>semblant</w:t>
      </w:r>
      <w:r w:rsidRPr="00AD6B3E">
        <w:rPr>
          <w:rFonts w:ascii="Courier New" w:hAnsi="Courier New" w:cs="Courier New"/>
          <w:sz w:val="28"/>
          <w:szCs w:val="28"/>
        </w:rPr>
        <w:t xml:space="preserve"> en tant qu’il fait </w:t>
      </w:r>
      <w:r w:rsidRPr="00EA2744">
        <w:rPr>
          <w:rFonts w:ascii="Times New Roman" w:hAnsi="Times New Roman"/>
          <w:i/>
          <w:szCs w:val="24"/>
        </w:rPr>
        <w:t>le signifiant</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C24FDF"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Elle ne décalque pas celui</w:t>
      </w:r>
      <w:r>
        <w:rPr>
          <w:rFonts w:ascii="Courier New" w:hAnsi="Courier New" w:cs="Courier New"/>
          <w:sz w:val="28"/>
          <w:szCs w:val="28"/>
        </w:rPr>
        <w:t>–</w:t>
      </w:r>
      <w:r w:rsidRPr="00AD6B3E">
        <w:rPr>
          <w:rFonts w:ascii="Courier New" w:hAnsi="Courier New" w:cs="Courier New"/>
          <w:sz w:val="28"/>
          <w:szCs w:val="28"/>
        </w:rPr>
        <w:t xml:space="preserve">ci, mais ses </w:t>
      </w:r>
      <w:r w:rsidRPr="00EA2744">
        <w:rPr>
          <w:rFonts w:ascii="Times New Roman" w:hAnsi="Times New Roman"/>
          <w:i/>
          <w:szCs w:val="24"/>
        </w:rPr>
        <w:t>effets de langue</w:t>
      </w:r>
      <w:r w:rsidRPr="00AD6B3E">
        <w:rPr>
          <w:rFonts w:ascii="Courier New" w:hAnsi="Courier New" w:cs="Courier New"/>
          <w:sz w:val="28"/>
          <w:szCs w:val="28"/>
        </w:rPr>
        <w:t>,</w:t>
      </w:r>
      <w:r w:rsidRPr="00E16EA9">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 qui s’en forge par qui la parle.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Elle n’y remonte qu’à y </w:t>
      </w:r>
      <w:r w:rsidRPr="00EA2744">
        <w:rPr>
          <w:rFonts w:ascii="Times New Roman" w:hAnsi="Times New Roman"/>
          <w:i/>
          <w:szCs w:val="24"/>
        </w:rPr>
        <w:t>prendre nom</w:t>
      </w:r>
      <w:r w:rsidRPr="00AD6B3E">
        <w:rPr>
          <w:rFonts w:ascii="Courier New" w:hAnsi="Courier New" w:cs="Courier New"/>
          <w:sz w:val="28"/>
          <w:szCs w:val="28"/>
        </w:rPr>
        <w:t xml:space="preserve">, comme il arrive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à ces effets parmi les choses que dénomme la batterie signifiante pour les avoir dénombrées.</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Plus tard </w:t>
      </w:r>
      <w:r w:rsidRPr="0022480E">
        <w:rPr>
          <w:rFonts w:ascii="Times New Roman" w:hAnsi="Times New Roman"/>
          <w:i/>
          <w:szCs w:val="24"/>
        </w:rPr>
        <w:t>de l’avion se virent</w:t>
      </w:r>
      <w:r w:rsidR="0022480E" w:rsidRPr="0022480E">
        <w:rPr>
          <w:rFonts w:ascii="Times New Roman" w:hAnsi="Times New Roman"/>
          <w:i/>
          <w:szCs w:val="24"/>
        </w:rPr>
        <w:t>,</w:t>
      </w:r>
      <w:r w:rsidRPr="00755720">
        <w:rPr>
          <w:rFonts w:ascii="Courier New" w:hAnsi="Courier New" w:cs="Courier New"/>
          <w:i/>
          <w:szCs w:val="24"/>
        </w:rPr>
        <w:t xml:space="preserve"> </w:t>
      </w:r>
      <w:r w:rsidRPr="00755720">
        <w:rPr>
          <w:rFonts w:ascii="Times New Roman" w:hAnsi="Times New Roman"/>
          <w:i/>
          <w:szCs w:val="24"/>
        </w:rPr>
        <w:t>à s’y soutenir en isobares</w:t>
      </w:r>
      <w:r>
        <w:rPr>
          <w:rFonts w:ascii="Times New Roman" w:hAnsi="Times New Roman"/>
          <w:i/>
          <w:szCs w:val="24"/>
        </w:rPr>
        <w:t xml:space="preserve"> </w:t>
      </w:r>
      <w:r w:rsidRPr="00755720">
        <w:rPr>
          <w:rFonts w:cs="Courier New"/>
          <w:color w:val="C00000"/>
          <w:sz w:val="18"/>
          <w:szCs w:val="18"/>
        </w:rPr>
        <w:t>[</w:t>
      </w:r>
      <w:r w:rsidR="0022480E">
        <w:rPr>
          <w:rFonts w:cs="Courier New"/>
          <w:color w:val="C00000"/>
          <w:sz w:val="18"/>
          <w:szCs w:val="18"/>
        </w:rPr>
        <w:t xml:space="preserve">plutôt en </w:t>
      </w:r>
      <w:r w:rsidRPr="0022480E">
        <w:rPr>
          <w:rFonts w:cs="Courier New"/>
          <w:i/>
          <w:color w:val="C00000"/>
          <w:sz w:val="18"/>
          <w:szCs w:val="18"/>
        </w:rPr>
        <w:t>courbes de niveau</w:t>
      </w:r>
      <w:r w:rsidRPr="00755720">
        <w:rPr>
          <w:rFonts w:cs="Courier New"/>
          <w:color w:val="C00000"/>
          <w:sz w:val="18"/>
          <w:szCs w:val="18"/>
        </w:rPr>
        <w:t>]</w:t>
      </w:r>
      <w:r w:rsidRPr="00755720">
        <w:rPr>
          <w:rFonts w:ascii="Courier New" w:hAnsi="Courier New" w:cs="Courier New"/>
          <w:sz w:val="20"/>
        </w:rPr>
        <w:t>…</w:t>
      </w:r>
      <w:r w:rsidRPr="00AD6B3E">
        <w:rPr>
          <w:rFonts w:ascii="Courier New" w:hAnsi="Courier New" w:cs="Courier New"/>
          <w:sz w:val="28"/>
          <w:szCs w:val="28"/>
        </w:rPr>
        <w:t xml:space="preserve"> </w:t>
      </w:r>
    </w:p>
    <w:p w:rsidR="00E16EA9" w:rsidRDefault="00E16EA9" w:rsidP="00E16EA9">
      <w:pPr>
        <w:pStyle w:val="Sansinterligne"/>
        <w:ind w:firstLine="708"/>
        <w:jc w:val="left"/>
        <w:rPr>
          <w:rFonts w:ascii="Courier New" w:hAnsi="Courier New" w:cs="Courier New"/>
          <w:sz w:val="28"/>
          <w:szCs w:val="28"/>
        </w:rPr>
      </w:pPr>
      <w:r w:rsidRPr="00AD6B3E">
        <w:rPr>
          <w:rFonts w:ascii="Courier New" w:hAnsi="Courier New" w:cs="Courier New"/>
          <w:sz w:val="28"/>
          <w:szCs w:val="28"/>
        </w:rPr>
        <w:t>fût</w:t>
      </w:r>
      <w:r>
        <w:rPr>
          <w:rFonts w:ascii="Courier New" w:hAnsi="Courier New" w:cs="Courier New"/>
          <w:sz w:val="28"/>
          <w:szCs w:val="28"/>
        </w:rPr>
        <w:t>–</w:t>
      </w:r>
      <w:r w:rsidRPr="00AD6B3E">
        <w:rPr>
          <w:rFonts w:ascii="Courier New" w:hAnsi="Courier New" w:cs="Courier New"/>
          <w:sz w:val="28"/>
          <w:szCs w:val="28"/>
        </w:rPr>
        <w:t>ce à obliquer d’un remblai</w:t>
      </w:r>
    </w:p>
    <w:p w:rsidR="0022480E"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d’autres traces </w:t>
      </w:r>
      <w:r w:rsidRPr="00EA2744">
        <w:rPr>
          <w:rFonts w:ascii="Times New Roman" w:hAnsi="Times New Roman"/>
          <w:i/>
          <w:szCs w:val="24"/>
        </w:rPr>
        <w:t>normales</w:t>
      </w:r>
      <w:r>
        <w:rPr>
          <w:rFonts w:ascii="Times New Roman" w:hAnsi="Times New Roman"/>
          <w:i/>
          <w:szCs w:val="24"/>
        </w:rPr>
        <w:t xml:space="preserve"> </w:t>
      </w:r>
      <w:r w:rsidRPr="00755720">
        <w:rPr>
          <w:rFonts w:cs="Courier New"/>
          <w:color w:val="C00000"/>
          <w:sz w:val="18"/>
          <w:szCs w:val="18"/>
        </w:rPr>
        <w:t>[perpendiculaires]</w:t>
      </w:r>
      <w:r>
        <w:rPr>
          <w:rFonts w:cs="Courier New"/>
          <w:color w:val="C00000"/>
          <w:sz w:val="18"/>
          <w:szCs w:val="18"/>
        </w:rPr>
        <w:t xml:space="preserve"> </w:t>
      </w:r>
      <w:r w:rsidRPr="00AD6B3E">
        <w:rPr>
          <w:rFonts w:ascii="Courier New" w:hAnsi="Courier New" w:cs="Courier New"/>
          <w:sz w:val="28"/>
          <w:szCs w:val="28"/>
        </w:rPr>
        <w:t xml:space="preserve">à celles dont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la pente suprême du </w:t>
      </w:r>
      <w:r w:rsidRPr="0022480E">
        <w:rPr>
          <w:rFonts w:ascii="Times New Roman" w:hAnsi="Times New Roman"/>
          <w:i/>
          <w:szCs w:val="24"/>
        </w:rPr>
        <w:t>relief</w:t>
      </w:r>
      <w:r w:rsidRPr="00AD6B3E">
        <w:rPr>
          <w:rFonts w:ascii="Courier New" w:hAnsi="Courier New" w:cs="Courier New"/>
          <w:sz w:val="28"/>
          <w:szCs w:val="28"/>
        </w:rPr>
        <w:t xml:space="preserve"> se marquait de cours d’eau.</w:t>
      </w:r>
    </w:p>
    <w:p w:rsidR="00CC69D0" w:rsidRDefault="00CC69D0" w:rsidP="00E16EA9">
      <w:pPr>
        <w:pStyle w:val="Sansinterligne"/>
        <w:ind w:firstLine="0"/>
        <w:jc w:val="left"/>
        <w:rPr>
          <w:rFonts w:ascii="Courier New" w:hAnsi="Courier New" w:cs="Courier New"/>
          <w:sz w:val="28"/>
          <w:szCs w:val="28"/>
        </w:rPr>
      </w:pPr>
    </w:p>
    <w:p w:rsidR="0022480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N’ai</w:t>
      </w:r>
      <w:r>
        <w:rPr>
          <w:rFonts w:ascii="Courier New" w:hAnsi="Courier New" w:cs="Courier New"/>
          <w:sz w:val="28"/>
          <w:szCs w:val="28"/>
        </w:rPr>
        <w:t>–</w:t>
      </w:r>
      <w:r w:rsidRPr="00AD6B3E">
        <w:rPr>
          <w:rFonts w:ascii="Courier New" w:hAnsi="Courier New" w:cs="Courier New"/>
          <w:sz w:val="28"/>
          <w:szCs w:val="28"/>
        </w:rPr>
        <w:t xml:space="preserve">je pas vu à Osaka comment </w:t>
      </w:r>
      <w:r w:rsidRPr="0022480E">
        <w:rPr>
          <w:rFonts w:ascii="Courier New" w:hAnsi="Courier New" w:cs="Courier New"/>
          <w:i/>
          <w:szCs w:val="24"/>
        </w:rPr>
        <w:t>les autoroutes se posent les unes sur les autres comme planeurs venus du ciel</w:t>
      </w:r>
      <w:r w:rsidRPr="00AD6B3E">
        <w:rPr>
          <w:rFonts w:ascii="Courier New" w:hAnsi="Courier New" w:cs="Courier New"/>
          <w:sz w:val="28"/>
          <w:szCs w:val="28"/>
        </w:rPr>
        <w:t xml:space="preserve"> ? </w:t>
      </w:r>
    </w:p>
    <w:p w:rsidR="0022480E" w:rsidRDefault="0022480E"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Outre que là</w:t>
      </w:r>
      <w:r>
        <w:rPr>
          <w:rFonts w:ascii="Courier New" w:hAnsi="Courier New" w:cs="Courier New"/>
          <w:sz w:val="28"/>
          <w:szCs w:val="28"/>
        </w:rPr>
        <w:t>–</w:t>
      </w:r>
      <w:r w:rsidRPr="00AD6B3E">
        <w:rPr>
          <w:rFonts w:ascii="Courier New" w:hAnsi="Courier New" w:cs="Courier New"/>
          <w:sz w:val="28"/>
          <w:szCs w:val="28"/>
        </w:rPr>
        <w:t xml:space="preserve">bas </w:t>
      </w:r>
      <w:r w:rsidRPr="00740BB3">
        <w:rPr>
          <w:rFonts w:ascii="Times New Roman" w:hAnsi="Times New Roman"/>
          <w:i/>
          <w:szCs w:val="24"/>
        </w:rPr>
        <w:t>l’architecture</w:t>
      </w:r>
      <w:r w:rsidRPr="00AD6B3E">
        <w:rPr>
          <w:rFonts w:ascii="Courier New" w:hAnsi="Courier New" w:cs="Courier New"/>
          <w:sz w:val="28"/>
          <w:szCs w:val="28"/>
        </w:rPr>
        <w:t xml:space="preserve"> la plus moderne retrouve l’ancienne à se faire aile à s’abattre d’un oiseau.</w:t>
      </w:r>
    </w:p>
    <w:p w:rsidR="00740BB3" w:rsidRDefault="00740BB3" w:rsidP="00E16EA9">
      <w:pPr>
        <w:pStyle w:val="Sansinterligne"/>
        <w:ind w:firstLine="0"/>
        <w:jc w:val="left"/>
        <w:rPr>
          <w:rFonts w:ascii="Courier New" w:hAnsi="Courier New" w:cs="Courier New"/>
          <w:sz w:val="28"/>
          <w:szCs w:val="28"/>
        </w:rPr>
      </w:pPr>
    </w:p>
    <w:p w:rsidR="00740BB3" w:rsidRPr="00AD6B3E" w:rsidRDefault="003E00C1" w:rsidP="00E16EA9">
      <w:pPr>
        <w:pStyle w:val="Sansinterligne"/>
        <w:ind w:firstLine="0"/>
        <w:jc w:val="left"/>
        <w:rPr>
          <w:rFonts w:ascii="Courier New" w:hAnsi="Courier New" w:cs="Courier New"/>
          <w:sz w:val="28"/>
          <w:szCs w:val="28"/>
        </w:rPr>
      </w:pPr>
      <w:r>
        <w:rPr>
          <w:rFonts w:ascii="Courier New" w:hAnsi="Courier New" w:cs="Courier New"/>
          <w:sz w:val="28"/>
          <w:szCs w:val="28"/>
        </w:rPr>
        <w:t xml:space="preserve">  </w:t>
      </w:r>
      <w:r w:rsidR="00740BB3">
        <w:rPr>
          <w:rFonts w:ascii="Courier New" w:hAnsi="Courier New" w:cs="Courier New"/>
          <w:noProof/>
          <w:sz w:val="28"/>
          <w:szCs w:val="28"/>
        </w:rPr>
        <w:drawing>
          <wp:inline distT="0" distB="0" distL="0" distR="0">
            <wp:extent cx="5372100" cy="1960477"/>
            <wp:effectExtent l="0" t="0" r="0" b="1905"/>
            <wp:docPr id="21" name="Image 21" descr="C:\Users\Alain\Desktop\Lacan séminaires\Ressources\Lituratere1205_71\Illustrations\Byodo-in_Uji01pbs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Lituratere1205_71\Illustrations\Byodo-in_Uji01pbs26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1960477"/>
                    </a:xfrm>
                    <a:prstGeom prst="rect">
                      <a:avLst/>
                    </a:prstGeom>
                    <a:noFill/>
                    <a:ln>
                      <a:noFill/>
                    </a:ln>
                  </pic:spPr>
                </pic:pic>
              </a:graphicData>
            </a:graphic>
          </wp:inline>
        </w:drawing>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Comment le plus court chemin d’un point à un autre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se serait</w:t>
      </w:r>
      <w:r>
        <w:rPr>
          <w:rFonts w:ascii="Courier New" w:hAnsi="Courier New" w:cs="Courier New"/>
          <w:sz w:val="28"/>
          <w:szCs w:val="28"/>
        </w:rPr>
        <w:t>–</w:t>
      </w:r>
      <w:r w:rsidRPr="00AD6B3E">
        <w:rPr>
          <w:rFonts w:ascii="Courier New" w:hAnsi="Courier New" w:cs="Courier New"/>
          <w:sz w:val="28"/>
          <w:szCs w:val="28"/>
        </w:rPr>
        <w:t xml:space="preserve">il montré sinon du nuage que pousse le vent tant qu’il ne change pas de cap ?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Ni l’amibe, ni l’homme, ni la branche, ni la mouche, ni la fourmi n’en eussent fait exemple avant que </w:t>
      </w:r>
    </w:p>
    <w:p w:rsidR="00E16EA9" w:rsidRPr="00AD6B3E" w:rsidRDefault="00E16EA9" w:rsidP="00E16EA9">
      <w:pPr>
        <w:pStyle w:val="Sansinterligne"/>
        <w:ind w:firstLine="0"/>
        <w:jc w:val="left"/>
        <w:rPr>
          <w:rFonts w:ascii="Courier New" w:hAnsi="Courier New" w:cs="Courier New"/>
          <w:sz w:val="28"/>
          <w:szCs w:val="28"/>
        </w:rPr>
      </w:pPr>
      <w:r w:rsidRPr="00E16EA9">
        <w:rPr>
          <w:rFonts w:ascii="Times New Roman" w:hAnsi="Times New Roman"/>
          <w:i/>
          <w:szCs w:val="24"/>
        </w:rPr>
        <w:t>la lumière s’avère solidaire d’une courbure universelle</w:t>
      </w:r>
      <w:r w:rsidRPr="00AD6B3E">
        <w:rPr>
          <w:rFonts w:ascii="Courier New" w:hAnsi="Courier New" w:cs="Courier New"/>
          <w:sz w:val="28"/>
          <w:szCs w:val="28"/>
        </w:rPr>
        <w:t>, celle où la droite ne se soutient que d’inscrire la distance dans les facteurs effectifs d’une dynamique de cascade.</w:t>
      </w:r>
    </w:p>
    <w:p w:rsidR="00E16EA9" w:rsidRDefault="00E16EA9" w:rsidP="00E16EA9">
      <w:pPr>
        <w:pStyle w:val="Sansinterligne"/>
        <w:ind w:firstLine="0"/>
        <w:jc w:val="left"/>
        <w:rPr>
          <w:rFonts w:ascii="Courier New" w:hAnsi="Courier New" w:cs="Courier New"/>
          <w:sz w:val="28"/>
          <w:szCs w:val="28"/>
        </w:rPr>
      </w:pPr>
    </w:p>
    <w:p w:rsidR="00741C27"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Il n’y a de droite que</w:t>
      </w:r>
      <w:r w:rsidR="00741C27">
        <w:rPr>
          <w:rFonts w:ascii="Courier New" w:hAnsi="Courier New" w:cs="Courier New"/>
          <w:sz w:val="28"/>
          <w:szCs w:val="28"/>
        </w:rPr>
        <w:t>…</w:t>
      </w:r>
      <w:r w:rsidRPr="00AD6B3E">
        <w:rPr>
          <w:rFonts w:ascii="Courier New" w:hAnsi="Courier New" w:cs="Courier New"/>
          <w:sz w:val="28"/>
          <w:szCs w:val="28"/>
        </w:rPr>
        <w:t xml:space="preserve"> </w:t>
      </w:r>
    </w:p>
    <w:p w:rsidR="00741C27" w:rsidRDefault="00E16EA9" w:rsidP="00741C27">
      <w:pPr>
        <w:pStyle w:val="Sansinterligne"/>
        <w:ind w:firstLine="708"/>
        <w:jc w:val="left"/>
        <w:rPr>
          <w:rFonts w:ascii="Courier New" w:hAnsi="Courier New" w:cs="Courier New"/>
          <w:sz w:val="28"/>
          <w:szCs w:val="28"/>
        </w:rPr>
      </w:pPr>
      <w:r w:rsidRPr="00AD6B3E">
        <w:rPr>
          <w:rFonts w:ascii="Courier New" w:hAnsi="Courier New" w:cs="Courier New"/>
          <w:sz w:val="28"/>
          <w:szCs w:val="28"/>
        </w:rPr>
        <w:t>d’écriture comme d’arpentage</w:t>
      </w:r>
    </w:p>
    <w:p w:rsidR="00741C27" w:rsidRDefault="00741C27"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00E16EA9" w:rsidRPr="00AD6B3E">
        <w:rPr>
          <w:rFonts w:ascii="Courier New" w:hAnsi="Courier New" w:cs="Courier New"/>
          <w:sz w:val="28"/>
          <w:szCs w:val="28"/>
        </w:rPr>
        <w:t>que venu</w:t>
      </w:r>
      <w:r w:rsidR="005105A6">
        <w:rPr>
          <w:rFonts w:ascii="Courier New" w:hAnsi="Courier New" w:cs="Courier New"/>
          <w:sz w:val="28"/>
          <w:szCs w:val="28"/>
        </w:rPr>
        <w:t>e</w:t>
      </w:r>
      <w:r w:rsidR="00E16EA9" w:rsidRPr="00AD6B3E">
        <w:rPr>
          <w:rFonts w:ascii="Courier New" w:hAnsi="Courier New" w:cs="Courier New"/>
          <w:sz w:val="28"/>
          <w:szCs w:val="28"/>
        </w:rPr>
        <w:t xml:space="preserve"> du ciel.</w:t>
      </w:r>
      <w:r>
        <w:rPr>
          <w:rFonts w:ascii="Courier New" w:hAnsi="Courier New" w:cs="Courier New"/>
          <w:sz w:val="28"/>
          <w:szCs w:val="28"/>
        </w:rPr>
        <w:t xml:space="preserve"> </w:t>
      </w:r>
      <w:r w:rsidR="00E16EA9" w:rsidRPr="00AD6B3E">
        <w:rPr>
          <w:rFonts w:ascii="Courier New" w:hAnsi="Courier New" w:cs="Courier New"/>
          <w:sz w:val="28"/>
          <w:szCs w:val="28"/>
        </w:rPr>
        <w:t xml:space="preserve">Mais écriture comme arpentage </w:t>
      </w:r>
    </w:p>
    <w:p w:rsidR="00741C27"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sont artefacts à n’habiter que le langage. </w:t>
      </w:r>
    </w:p>
    <w:p w:rsidR="006B4627" w:rsidRDefault="006B4627" w:rsidP="00E16EA9">
      <w:pPr>
        <w:pStyle w:val="Sansinterligne"/>
        <w:ind w:firstLine="0"/>
        <w:jc w:val="left"/>
        <w:rPr>
          <w:rFonts w:ascii="Courier New" w:hAnsi="Courier New" w:cs="Courier New"/>
          <w:sz w:val="28"/>
          <w:szCs w:val="28"/>
        </w:rPr>
      </w:pPr>
    </w:p>
    <w:p w:rsidR="00741C27"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Comment l’oublierions</w:t>
      </w:r>
      <w:r>
        <w:rPr>
          <w:rFonts w:ascii="Courier New" w:hAnsi="Courier New" w:cs="Courier New"/>
          <w:sz w:val="28"/>
          <w:szCs w:val="28"/>
        </w:rPr>
        <w:t>–</w:t>
      </w:r>
      <w:r w:rsidRPr="00AD6B3E">
        <w:rPr>
          <w:rFonts w:ascii="Courier New" w:hAnsi="Courier New" w:cs="Courier New"/>
          <w:sz w:val="28"/>
          <w:szCs w:val="28"/>
        </w:rPr>
        <w:t xml:space="preserve">nous quand notre science </w:t>
      </w:r>
    </w:p>
    <w:p w:rsidR="00741C27"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n’est opérante que d’un ruissellement de </w:t>
      </w:r>
      <w:r w:rsidRPr="00EA2744">
        <w:rPr>
          <w:rFonts w:ascii="Times New Roman" w:hAnsi="Times New Roman"/>
          <w:i/>
          <w:szCs w:val="24"/>
        </w:rPr>
        <w:t>petites lettres</w:t>
      </w:r>
      <w:r w:rsidRPr="00AD6B3E">
        <w:rPr>
          <w:rFonts w:ascii="Courier New" w:hAnsi="Courier New" w:cs="Courier New"/>
          <w:sz w:val="28"/>
          <w:szCs w:val="28"/>
        </w:rPr>
        <w:t xml:space="preser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et de </w:t>
      </w:r>
      <w:r w:rsidRPr="00EA2744">
        <w:rPr>
          <w:rFonts w:ascii="Times New Roman" w:hAnsi="Times New Roman"/>
          <w:i/>
          <w:szCs w:val="24"/>
        </w:rPr>
        <w:t>graphiques</w:t>
      </w:r>
      <w:r w:rsidRPr="00AD6B3E">
        <w:rPr>
          <w:rFonts w:ascii="Courier New" w:hAnsi="Courier New" w:cs="Courier New"/>
          <w:sz w:val="28"/>
          <w:szCs w:val="28"/>
        </w:rPr>
        <w:t xml:space="preserve"> combinés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Sous le pont Mirabeau</w:t>
      </w:r>
      <w:r w:rsidR="00001B23" w:rsidRPr="006B4627">
        <w:rPr>
          <w:rStyle w:val="Appelnotedebasdep"/>
          <w:rFonts w:ascii="Times New Roman" w:hAnsi="Times New Roman"/>
          <w:b/>
          <w:color w:val="C00000"/>
          <w:sz w:val="28"/>
          <w:szCs w:val="28"/>
        </w:rPr>
        <w:footnoteReference w:id="10"/>
      </w:r>
      <w:r w:rsidRPr="00AD6B3E">
        <w:rPr>
          <w:rFonts w:ascii="Courier New" w:hAnsi="Courier New" w:cs="Courier New"/>
          <w:sz w:val="28"/>
          <w:szCs w:val="28"/>
        </w:rPr>
        <w:t xml:space="preserve"> certes</w:t>
      </w:r>
      <w:r>
        <w:rPr>
          <w:rFonts w:ascii="Courier New" w:hAnsi="Courier New" w:cs="Courier New"/>
          <w:sz w:val="28"/>
          <w:szCs w:val="28"/>
        </w:rPr>
        <w:t>…</w:t>
      </w:r>
    </w:p>
    <w:p w:rsidR="00741C27" w:rsidRDefault="00E16EA9" w:rsidP="00E16EA9">
      <w:pPr>
        <w:ind w:left="708"/>
        <w:rPr>
          <w:rFonts w:ascii="Courier New" w:hAnsi="Courier New" w:cs="Courier New"/>
          <w:i/>
          <w:szCs w:val="24"/>
        </w:rPr>
      </w:pPr>
      <w:r w:rsidRPr="00EA2744">
        <w:rPr>
          <w:rFonts w:ascii="Courier New" w:hAnsi="Courier New" w:cs="Courier New"/>
          <w:i/>
          <w:szCs w:val="24"/>
        </w:rPr>
        <w:t>comme sous celui dont une revue qui fut la mienne se fit enseigne, à l’emprunter ce pont–oreille à Horus Apollo</w:t>
      </w:r>
    </w:p>
    <w:p w:rsidR="00762B2A" w:rsidRDefault="00762B2A" w:rsidP="00E16EA9">
      <w:pPr>
        <w:ind w:left="708"/>
        <w:rPr>
          <w:rFonts w:ascii="Courier New" w:hAnsi="Courier New" w:cs="Courier New"/>
          <w:i/>
          <w:szCs w:val="24"/>
        </w:rPr>
      </w:pPr>
    </w:p>
    <w:p w:rsidR="00741C27" w:rsidRDefault="00741C27" w:rsidP="00E16EA9">
      <w:pPr>
        <w:ind w:left="708"/>
        <w:rPr>
          <w:rFonts w:ascii="Courier New" w:hAnsi="Courier New" w:cs="Courier New"/>
          <w:i/>
          <w:szCs w:val="24"/>
        </w:rPr>
      </w:pPr>
    </w:p>
    <w:p w:rsidR="00741C27" w:rsidRDefault="00001B23" w:rsidP="00001B23">
      <w:pPr>
        <w:ind w:left="1416" w:firstLine="708"/>
        <w:rPr>
          <w:rFonts w:ascii="Courier New" w:hAnsi="Courier New" w:cs="Courier New"/>
          <w:i/>
          <w:szCs w:val="24"/>
        </w:rPr>
      </w:pPr>
      <w:r>
        <w:rPr>
          <w:rFonts w:ascii="Courier New" w:hAnsi="Courier New" w:cs="Courier New"/>
          <w:i/>
          <w:szCs w:val="24"/>
        </w:rPr>
        <w:t xml:space="preserve">  </w:t>
      </w:r>
      <w:r>
        <w:rPr>
          <w:rFonts w:ascii="Courier New" w:hAnsi="Courier New" w:cs="Courier New"/>
          <w:i/>
          <w:noProof/>
          <w:szCs w:val="24"/>
        </w:rPr>
        <w:drawing>
          <wp:inline distT="0" distB="0" distL="0" distR="0">
            <wp:extent cx="1459230" cy="1484219"/>
            <wp:effectExtent l="0" t="0" r="7620" b="1905"/>
            <wp:docPr id="23" name="Image 23" descr="C:\Users\Alain\Desktop\Lacan séminaires\Ressources\Doc S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4\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3477" cy="1488538"/>
                    </a:xfrm>
                    <a:prstGeom prst="rect">
                      <a:avLst/>
                    </a:prstGeom>
                    <a:noFill/>
                    <a:ln>
                      <a:noFill/>
                    </a:ln>
                  </pic:spPr>
                </pic:pic>
              </a:graphicData>
            </a:graphic>
          </wp:inline>
        </w:drawing>
      </w:r>
      <w:r>
        <w:rPr>
          <w:rFonts w:ascii="Courier New" w:hAnsi="Courier New" w:cs="Courier New"/>
          <w:i/>
          <w:szCs w:val="24"/>
        </w:rPr>
        <w:t xml:space="preserve">  </w:t>
      </w:r>
      <w:r w:rsidR="00741C27">
        <w:rPr>
          <w:rFonts w:ascii="Courier New" w:hAnsi="Courier New" w:cs="Courier New"/>
          <w:i/>
          <w:noProof/>
          <w:szCs w:val="24"/>
        </w:rPr>
        <w:drawing>
          <wp:inline distT="0" distB="0" distL="0" distR="0" wp14:anchorId="6B2AE093" wp14:editId="66F64729">
            <wp:extent cx="949197" cy="1470660"/>
            <wp:effectExtent l="0" t="0" r="3810" b="0"/>
            <wp:docPr id="22" name="Image 22" descr="C:\Users\Alain\Desktop\Lacan séminaires\Ressources\Doc S4\docu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4\docu0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9414" cy="1470996"/>
                    </a:xfrm>
                    <a:prstGeom prst="rect">
                      <a:avLst/>
                    </a:prstGeom>
                    <a:noFill/>
                    <a:ln>
                      <a:noFill/>
                    </a:ln>
                  </pic:spPr>
                </pic:pic>
              </a:graphicData>
            </a:graphic>
          </wp:inline>
        </w:drawing>
      </w:r>
    </w:p>
    <w:p w:rsidR="00E16EA9" w:rsidRDefault="00E16EA9" w:rsidP="00E16EA9">
      <w:pPr>
        <w:ind w:left="708"/>
        <w:rPr>
          <w:rFonts w:ascii="Courier New" w:hAnsi="Courier New" w:cs="Courier New"/>
          <w:i/>
          <w:szCs w:val="24"/>
        </w:rPr>
      </w:pPr>
      <w:r>
        <w:rPr>
          <w:rFonts w:ascii="Courier New" w:hAnsi="Courier New" w:cs="Courier New"/>
          <w:i/>
          <w:szCs w:val="24"/>
        </w:rPr>
        <w:t xml:space="preserve"> </w:t>
      </w:r>
    </w:p>
    <w:p w:rsidR="00E16EA9" w:rsidRPr="00AD6B3E"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sous le pont Mirabeau, oui, coule la Seine </w:t>
      </w:r>
      <w:r w:rsidRPr="00001B23">
        <w:rPr>
          <w:rFonts w:ascii="Courier New" w:hAnsi="Courier New" w:cs="Courier New"/>
          <w:i/>
          <w:szCs w:val="24"/>
        </w:rPr>
        <w:t>primitive</w:t>
      </w:r>
      <w:r w:rsidRPr="00AD6B3E">
        <w:rPr>
          <w:rFonts w:ascii="Courier New" w:hAnsi="Courier New" w:cs="Courier New"/>
          <w:sz w:val="28"/>
          <w:szCs w:val="28"/>
        </w:rPr>
        <w:t>, et c’est une scène telle qu’y peut battre le V romain de l’heure cinq (</w:t>
      </w:r>
      <w:r w:rsidRPr="00EA2744">
        <w:rPr>
          <w:rFonts w:ascii="Courier New" w:hAnsi="Courier New" w:cs="Courier New"/>
          <w:i/>
          <w:szCs w:val="24"/>
        </w:rPr>
        <w:t xml:space="preserve">cf. </w:t>
      </w:r>
      <w:r w:rsidRPr="00E16EA9">
        <w:rPr>
          <w:rFonts w:ascii="Times New Roman" w:hAnsi="Times New Roman"/>
          <w:i/>
          <w:szCs w:val="24"/>
        </w:rPr>
        <w:t>L’homme aux loups</w:t>
      </w:r>
      <w:r w:rsidRPr="00AD6B3E">
        <w:rPr>
          <w:rFonts w:ascii="Courier New" w:hAnsi="Courier New" w:cs="Courier New"/>
          <w:sz w:val="28"/>
          <w:szCs w:val="28"/>
        </w:rPr>
        <w:t>).</w:t>
      </w:r>
      <w:r w:rsidRPr="00AD6B3E">
        <w:rPr>
          <w:rFonts w:ascii="Courier New" w:hAnsi="Courier New" w:cs="Courier New"/>
          <w:i/>
          <w:sz w:val="28"/>
          <w:szCs w:val="28"/>
        </w:rPr>
        <w:t xml:space="preserve"> </w:t>
      </w:r>
      <w:r w:rsidRPr="00AD6B3E">
        <w:rPr>
          <w:rFonts w:ascii="Courier New" w:hAnsi="Courier New" w:cs="Courier New"/>
          <w:sz w:val="28"/>
          <w:szCs w:val="28"/>
        </w:rPr>
        <w:t>Mais aussi bien n’en jouit</w:t>
      </w:r>
      <w:r>
        <w:rPr>
          <w:rFonts w:ascii="Courier New" w:hAnsi="Courier New" w:cs="Courier New"/>
          <w:sz w:val="28"/>
          <w:szCs w:val="28"/>
        </w:rPr>
        <w:t>–</w:t>
      </w:r>
      <w:r w:rsidRPr="00AD6B3E">
        <w:rPr>
          <w:rFonts w:ascii="Courier New" w:hAnsi="Courier New" w:cs="Courier New"/>
          <w:sz w:val="28"/>
          <w:szCs w:val="28"/>
        </w:rPr>
        <w:t xml:space="preserve">on qu’à ce qu’y pleuve </w:t>
      </w:r>
      <w:r w:rsidRPr="006B4627">
        <w:rPr>
          <w:rFonts w:ascii="Times New Roman" w:hAnsi="Times New Roman"/>
          <w:i/>
          <w:color w:val="0000CC"/>
          <w:szCs w:val="24"/>
        </w:rPr>
        <w:t>la parole d’interprétation</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B2139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Que </w:t>
      </w:r>
      <w:r w:rsidRPr="00EA2744">
        <w:rPr>
          <w:rFonts w:ascii="Times New Roman" w:hAnsi="Times New Roman"/>
          <w:i/>
          <w:color w:val="0000CC"/>
          <w:szCs w:val="24"/>
        </w:rPr>
        <w:t>le symptôme</w:t>
      </w:r>
      <w:r w:rsidRPr="00AD6B3E">
        <w:rPr>
          <w:rFonts w:ascii="Courier New" w:hAnsi="Courier New" w:cs="Courier New"/>
          <w:sz w:val="28"/>
          <w:szCs w:val="28"/>
        </w:rPr>
        <w:t xml:space="preserve"> institue l’</w:t>
      </w:r>
      <w:r w:rsidRPr="00300A35">
        <w:rPr>
          <w:rFonts w:ascii="Times New Roman" w:hAnsi="Times New Roman"/>
          <w:i/>
          <w:szCs w:val="24"/>
        </w:rPr>
        <w:t>ordre</w:t>
      </w:r>
      <w:r w:rsidRPr="00AD6B3E">
        <w:rPr>
          <w:rFonts w:ascii="Courier New" w:hAnsi="Courier New" w:cs="Courier New"/>
          <w:sz w:val="28"/>
          <w:szCs w:val="28"/>
        </w:rPr>
        <w:t xml:space="preserve"> dont s’avère </w:t>
      </w:r>
      <w:r w:rsidRPr="00300A35">
        <w:rPr>
          <w:rFonts w:ascii="Courier New" w:hAnsi="Courier New" w:cs="Courier New"/>
          <w:i/>
          <w:szCs w:val="24"/>
        </w:rPr>
        <w:t>notre politique</w:t>
      </w:r>
      <w:r w:rsidR="00B2139E">
        <w:rPr>
          <w:rFonts w:ascii="Courier New" w:hAnsi="Courier New" w:cs="Courier New"/>
          <w:i/>
          <w:szCs w:val="24"/>
        </w:rPr>
        <w:t>…</w:t>
      </w:r>
      <w:r w:rsidRPr="00AD6B3E">
        <w:rPr>
          <w:rFonts w:ascii="Courier New" w:hAnsi="Courier New" w:cs="Courier New"/>
          <w:sz w:val="28"/>
          <w:szCs w:val="28"/>
        </w:rPr>
        <w:t xml:space="preserve"> </w:t>
      </w:r>
    </w:p>
    <w:p w:rsidR="00B2139E" w:rsidRDefault="00B2139E" w:rsidP="00E16EA9">
      <w:pPr>
        <w:pStyle w:val="Sansinterligne"/>
        <w:ind w:firstLine="0"/>
        <w:jc w:val="left"/>
        <w:rPr>
          <w:rFonts w:ascii="Courier New" w:hAnsi="Courier New" w:cs="Courier New"/>
          <w:sz w:val="28"/>
          <w:szCs w:val="28"/>
        </w:rPr>
      </w:pPr>
    </w:p>
    <w:p w:rsidR="00B2139E" w:rsidRDefault="00B2139E" w:rsidP="00E16EA9">
      <w:pPr>
        <w:pStyle w:val="Sansinterligne"/>
        <w:ind w:firstLine="0"/>
        <w:jc w:val="left"/>
        <w:rPr>
          <w:rFonts w:ascii="Courier New" w:hAnsi="Courier New" w:cs="Courier New"/>
          <w:noProof/>
          <w:sz w:val="28"/>
          <w:szCs w:val="28"/>
        </w:rPr>
      </w:pPr>
      <w:r>
        <w:rPr>
          <w:rFonts w:ascii="Courier New" w:hAnsi="Courier New" w:cs="Courier New"/>
          <w:noProof/>
          <w:sz w:val="28"/>
          <w:szCs w:val="28"/>
        </w:rPr>
        <w:drawing>
          <wp:inline distT="0" distB="0" distL="0" distR="0">
            <wp:extent cx="1831401" cy="857250"/>
            <wp:effectExtent l="0" t="0" r="0" b="0"/>
            <wp:docPr id="11" name="Image 11" descr="C:\Users\Alain\Desktop\Lacan séminaires\Ressources\Lituratere1205_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ituratere1205_7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7996" cy="860337"/>
                    </a:xfrm>
                    <a:prstGeom prst="rect">
                      <a:avLst/>
                    </a:prstGeom>
                    <a:noFill/>
                    <a:ln>
                      <a:noFill/>
                    </a:ln>
                  </pic:spPr>
                </pic:pic>
              </a:graphicData>
            </a:graphic>
          </wp:inline>
        </w:drawing>
      </w: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1093392" cy="1116330"/>
            <wp:effectExtent l="0" t="0" r="0" b="7620"/>
            <wp:docPr id="3" name="Image 3" descr="C:\Users\Alain\Desktop\Lacan séminaires\Ressources\Lituratere1205_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ituratere1205_71\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3392" cy="1116330"/>
                    </a:xfrm>
                    <a:prstGeom prst="rect">
                      <a:avLst/>
                    </a:prstGeom>
                    <a:noFill/>
                    <a:ln>
                      <a:noFill/>
                    </a:ln>
                  </pic:spPr>
                </pic:pic>
              </a:graphicData>
            </a:graphic>
          </wp:inline>
        </w:drawing>
      </w:r>
      <w:r w:rsidR="00762B2A">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extent cx="2061210" cy="833460"/>
            <wp:effectExtent l="0" t="0" r="0" b="5080"/>
            <wp:docPr id="13" name="Image 13" descr="C:\Users\Alain\Desktop\Lacan séminaires\Ressources\Lituratere1205_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ituratere1205_71\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2507" cy="833984"/>
                    </a:xfrm>
                    <a:prstGeom prst="rect">
                      <a:avLst/>
                    </a:prstGeom>
                    <a:noFill/>
                    <a:ln>
                      <a:noFill/>
                    </a:ln>
                  </pic:spPr>
                </pic:pic>
              </a:graphicData>
            </a:graphic>
          </wp:inline>
        </w:drawing>
      </w:r>
    </w:p>
    <w:p w:rsidR="00762B2A" w:rsidRDefault="00762B2A" w:rsidP="00E16EA9">
      <w:pPr>
        <w:pStyle w:val="Sansinterligne"/>
        <w:ind w:firstLine="0"/>
        <w:jc w:val="left"/>
        <w:rPr>
          <w:rFonts w:ascii="Courier New" w:hAnsi="Courier New" w:cs="Courier New"/>
          <w:sz w:val="28"/>
          <w:szCs w:val="28"/>
        </w:rPr>
      </w:pPr>
    </w:p>
    <w:p w:rsidR="00B2139E" w:rsidRDefault="00B2139E" w:rsidP="00E16EA9">
      <w:pPr>
        <w:pStyle w:val="Sansinterligne"/>
        <w:ind w:firstLine="0"/>
        <w:jc w:val="left"/>
        <w:rPr>
          <w:rFonts w:ascii="Courier New" w:hAnsi="Courier New" w:cs="Courier New"/>
          <w:sz w:val="28"/>
          <w:szCs w:val="28"/>
        </w:rPr>
      </w:pPr>
    </w:p>
    <w:p w:rsidR="00E16EA9" w:rsidRDefault="00762B2A"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00E16EA9" w:rsidRPr="00AD6B3E">
        <w:rPr>
          <w:rFonts w:ascii="Courier New" w:hAnsi="Courier New" w:cs="Courier New"/>
          <w:sz w:val="28"/>
          <w:szCs w:val="28"/>
        </w:rPr>
        <w:t xml:space="preserve">implique d’autre part que tout ce qui s’articule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de cet ordre soit passible d’</w:t>
      </w:r>
      <w:r w:rsidRPr="00300A35">
        <w:rPr>
          <w:rFonts w:ascii="Times New Roman" w:hAnsi="Times New Roman"/>
          <w:i/>
          <w:szCs w:val="24"/>
        </w:rPr>
        <w:t>interprétation</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C’est pourquoi on a bien raison de mettre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la psychanalyse au chef de la politique. </w:t>
      </w:r>
    </w:p>
    <w:p w:rsidR="00762B2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lastRenderedPageBreak/>
        <w:t xml:space="preserve">Et ceci pourrait n’être pas de tout repos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pour ce qui de la politique a fait figure jusqu’ici,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si la psychanalyse s’en avérait avertie.</w:t>
      </w:r>
    </w:p>
    <w:p w:rsidR="00CC69D0" w:rsidRDefault="00CC69D0"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Il suffirait peut</w:t>
      </w:r>
      <w:r>
        <w:rPr>
          <w:rFonts w:ascii="Courier New" w:hAnsi="Courier New" w:cs="Courier New"/>
          <w:sz w:val="28"/>
          <w:szCs w:val="28"/>
        </w:rPr>
        <w:t>–</w:t>
      </w:r>
      <w:r w:rsidRPr="00AD6B3E">
        <w:rPr>
          <w:rFonts w:ascii="Courier New" w:hAnsi="Courier New" w:cs="Courier New"/>
          <w:sz w:val="28"/>
          <w:szCs w:val="28"/>
        </w:rPr>
        <w:t>être</w:t>
      </w:r>
      <w:r>
        <w:rPr>
          <w:rFonts w:ascii="Courier New" w:hAnsi="Courier New" w:cs="Courier New"/>
          <w:sz w:val="28"/>
          <w:szCs w:val="28"/>
        </w:rPr>
        <w:t xml:space="preserve"> –</w:t>
      </w:r>
      <w:r w:rsidRPr="00AD6B3E">
        <w:rPr>
          <w:rFonts w:ascii="Courier New" w:hAnsi="Courier New" w:cs="Courier New"/>
          <w:sz w:val="28"/>
          <w:szCs w:val="28"/>
        </w:rPr>
        <w:t xml:space="preserve"> </w:t>
      </w:r>
      <w:r w:rsidRPr="00300A35">
        <w:rPr>
          <w:rFonts w:ascii="Courier New" w:hAnsi="Courier New" w:cs="Courier New"/>
          <w:i/>
          <w:szCs w:val="24"/>
        </w:rPr>
        <w:t>on se dit ça sans doute</w:t>
      </w:r>
      <w:r>
        <w:rPr>
          <w:rFonts w:ascii="Courier New" w:hAnsi="Courier New" w:cs="Courier New"/>
          <w:sz w:val="28"/>
          <w:szCs w:val="28"/>
        </w:rPr>
        <w:t xml:space="preserve"> –</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que de l’écriture nous tirions un autre parti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que de tribune ou de tribunal, pour que s’y jouent d’autres paroles à nous en faire le tribut.</w:t>
      </w:r>
    </w:p>
    <w:p w:rsidR="00E16EA9" w:rsidRDefault="00E16EA9" w:rsidP="00E16EA9">
      <w:pPr>
        <w:pStyle w:val="Sansinterligne"/>
        <w:ind w:firstLine="0"/>
        <w:jc w:val="left"/>
        <w:rPr>
          <w:rFonts w:ascii="Courier New" w:hAnsi="Courier New" w:cs="Courier New"/>
          <w:sz w:val="28"/>
          <w:szCs w:val="28"/>
        </w:rPr>
      </w:pPr>
    </w:p>
    <w:p w:rsidR="006B4627" w:rsidRDefault="00E16EA9" w:rsidP="00E16EA9">
      <w:pPr>
        <w:pStyle w:val="Sansinterligne"/>
        <w:ind w:firstLine="0"/>
        <w:jc w:val="left"/>
        <w:rPr>
          <w:rFonts w:ascii="Courier New" w:hAnsi="Courier New" w:cs="Courier New"/>
          <w:sz w:val="28"/>
          <w:szCs w:val="28"/>
        </w:rPr>
      </w:pPr>
      <w:r w:rsidRPr="006B4627">
        <w:rPr>
          <w:rFonts w:ascii="Times New Roman" w:hAnsi="Times New Roman"/>
          <w:i/>
          <w:color w:val="0000CC"/>
          <w:szCs w:val="24"/>
        </w:rPr>
        <w:t>Il n’y a pas de métalangage</w:t>
      </w:r>
      <w:r w:rsidRPr="00AD6B3E">
        <w:rPr>
          <w:rFonts w:ascii="Courier New" w:hAnsi="Courier New" w:cs="Courier New"/>
          <w:sz w:val="28"/>
          <w:szCs w:val="28"/>
        </w:rPr>
        <w:t xml:space="preserve">, mais l’écrit qui se fabrique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du langage est matériel peut</w:t>
      </w:r>
      <w:r>
        <w:rPr>
          <w:rFonts w:ascii="Courier New" w:hAnsi="Courier New" w:cs="Courier New"/>
          <w:sz w:val="28"/>
          <w:szCs w:val="28"/>
        </w:rPr>
        <w:t>–</w:t>
      </w:r>
      <w:r w:rsidRPr="00AD6B3E">
        <w:rPr>
          <w:rFonts w:ascii="Courier New" w:hAnsi="Courier New" w:cs="Courier New"/>
          <w:sz w:val="28"/>
          <w:szCs w:val="28"/>
        </w:rPr>
        <w:t xml:space="preserve">être de force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à ce que s’y changent nos propos.</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Est</w:t>
      </w:r>
      <w:r>
        <w:rPr>
          <w:rFonts w:ascii="Courier New" w:hAnsi="Courier New" w:cs="Courier New"/>
          <w:sz w:val="28"/>
          <w:szCs w:val="28"/>
        </w:rPr>
        <w:t>–</w:t>
      </w:r>
      <w:r w:rsidRPr="00AD6B3E">
        <w:rPr>
          <w:rFonts w:ascii="Courier New" w:hAnsi="Courier New" w:cs="Courier New"/>
          <w:sz w:val="28"/>
          <w:szCs w:val="28"/>
        </w:rPr>
        <w:t xml:space="preserve">il possible du </w:t>
      </w:r>
      <w:r w:rsidRPr="00300A35">
        <w:rPr>
          <w:rFonts w:ascii="Times New Roman" w:hAnsi="Times New Roman"/>
          <w:i/>
          <w:szCs w:val="24"/>
        </w:rPr>
        <w:t>littoral</w:t>
      </w:r>
      <w:r w:rsidRPr="00AD6B3E">
        <w:rPr>
          <w:rFonts w:ascii="Courier New" w:hAnsi="Courier New" w:cs="Courier New"/>
          <w:sz w:val="28"/>
          <w:szCs w:val="28"/>
        </w:rPr>
        <w:t xml:space="preserve"> de constituer tel discours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qui se caractérise de ne pas s’émettre du </w:t>
      </w:r>
      <w:r w:rsidRPr="00300A35">
        <w:rPr>
          <w:rFonts w:ascii="Times New Roman" w:hAnsi="Times New Roman"/>
          <w:i/>
          <w:szCs w:val="24"/>
        </w:rPr>
        <w:t>semblant</w:t>
      </w:r>
      <w:r w:rsidRPr="00AD6B3E">
        <w:rPr>
          <w:rFonts w:ascii="Courier New" w:hAnsi="Courier New" w:cs="Courier New"/>
          <w:sz w:val="28"/>
          <w:szCs w:val="28"/>
        </w:rPr>
        <w:t xml:space="preserve"> ? </w:t>
      </w:r>
    </w:p>
    <w:p w:rsidR="00E16EA9" w:rsidRDefault="00E16EA9" w:rsidP="00E16EA9">
      <w:pPr>
        <w:pStyle w:val="Sansinterligne"/>
        <w:ind w:firstLine="0"/>
        <w:jc w:val="left"/>
        <w:rPr>
          <w:rFonts w:ascii="Courier New" w:hAnsi="Courier New" w:cs="Courier New"/>
          <w:sz w:val="28"/>
          <w:szCs w:val="28"/>
        </w:rPr>
      </w:pPr>
    </w:p>
    <w:p w:rsidR="00762B2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Là est la question qui ne se propose </w:t>
      </w:r>
    </w:p>
    <w:p w:rsidR="00762B2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que de la littérature dite </w:t>
      </w:r>
      <w:r w:rsidRPr="00B2139E">
        <w:rPr>
          <w:rFonts w:ascii="Times New Roman" w:hAnsi="Times New Roman"/>
          <w:i/>
          <w:szCs w:val="24"/>
        </w:rPr>
        <w:t>d’avant</w:t>
      </w:r>
      <w:r w:rsidRPr="00B2139E">
        <w:rPr>
          <w:rFonts w:ascii="Times New Roman" w:hAnsi="Times New Roman"/>
          <w:i/>
          <w:sz w:val="16"/>
          <w:szCs w:val="16"/>
        </w:rPr>
        <w:t>–</w:t>
      </w:r>
      <w:r w:rsidRPr="00B2139E">
        <w:rPr>
          <w:rFonts w:ascii="Times New Roman" w:hAnsi="Times New Roman"/>
          <w:i/>
          <w:szCs w:val="24"/>
        </w:rPr>
        <w:t>garde</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laquelle </w:t>
      </w:r>
      <w:proofErr w:type="gramStart"/>
      <w:r w:rsidRPr="00AD6B3E">
        <w:rPr>
          <w:rFonts w:ascii="Courier New" w:hAnsi="Courier New" w:cs="Courier New"/>
          <w:sz w:val="28"/>
          <w:szCs w:val="28"/>
        </w:rPr>
        <w:t>est elle</w:t>
      </w:r>
      <w:r>
        <w:rPr>
          <w:rFonts w:ascii="Courier New" w:hAnsi="Courier New" w:cs="Courier New"/>
          <w:sz w:val="28"/>
          <w:szCs w:val="28"/>
        </w:rPr>
        <w:t>–</w:t>
      </w:r>
      <w:r w:rsidRPr="00AD6B3E">
        <w:rPr>
          <w:rFonts w:ascii="Courier New" w:hAnsi="Courier New" w:cs="Courier New"/>
          <w:sz w:val="28"/>
          <w:szCs w:val="28"/>
        </w:rPr>
        <w:t>même</w:t>
      </w:r>
      <w:proofErr w:type="gramEnd"/>
      <w:r w:rsidRPr="00AD6B3E">
        <w:rPr>
          <w:rFonts w:ascii="Courier New" w:hAnsi="Courier New" w:cs="Courier New"/>
          <w:sz w:val="28"/>
          <w:szCs w:val="28"/>
        </w:rPr>
        <w:t xml:space="preserve"> </w:t>
      </w:r>
      <w:r w:rsidRPr="00300A35">
        <w:rPr>
          <w:rFonts w:ascii="Times New Roman" w:hAnsi="Times New Roman"/>
          <w:i/>
          <w:szCs w:val="24"/>
        </w:rPr>
        <w:t>fait de littoral</w:t>
      </w:r>
      <w:r w:rsidRPr="00AD6B3E">
        <w:rPr>
          <w:rFonts w:ascii="Courier New" w:hAnsi="Courier New" w:cs="Courier New"/>
          <w:sz w:val="28"/>
          <w:szCs w:val="28"/>
        </w:rPr>
        <w:t xml:space="preserve"> :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et donc ne se soutient pas du </w:t>
      </w:r>
      <w:r w:rsidRPr="00300A35">
        <w:rPr>
          <w:rFonts w:ascii="Times New Roman" w:hAnsi="Times New Roman"/>
          <w:i/>
          <w:szCs w:val="24"/>
        </w:rPr>
        <w:t>semblant</w:t>
      </w:r>
      <w:r w:rsidRPr="00AD6B3E">
        <w:rPr>
          <w:rFonts w:ascii="Courier New" w:hAnsi="Courier New" w:cs="Courier New"/>
          <w:sz w:val="28"/>
          <w:szCs w:val="28"/>
        </w:rPr>
        <w:t>, mais pour autant ne prouve rien que la cassure, que seul un discours peut produire, avec effet de production.</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 à quoi semble prétendre une littérature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 xml:space="preserve">en son ambition de </w:t>
      </w:r>
      <w:proofErr w:type="spellStart"/>
      <w:r w:rsidRPr="00E16EA9">
        <w:rPr>
          <w:rFonts w:ascii="Times New Roman" w:hAnsi="Times New Roman"/>
          <w:i/>
          <w:szCs w:val="24"/>
        </w:rPr>
        <w:t>lituraterrir</w:t>
      </w:r>
      <w:proofErr w:type="spellEnd"/>
      <w:r w:rsidRPr="00AD6B3E">
        <w:rPr>
          <w:rFonts w:ascii="Courier New" w:hAnsi="Courier New" w:cs="Courier New"/>
          <w:sz w:val="28"/>
          <w:szCs w:val="28"/>
        </w:rPr>
        <w:t xml:space="preserve">, c’est de s’ordonner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d’un mouvement qu’elle appelle scientifique.</w:t>
      </w:r>
    </w:p>
    <w:p w:rsidR="00E16EA9" w:rsidRDefault="00E16EA9" w:rsidP="00E16EA9">
      <w:pPr>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Il est de fait que </w:t>
      </w:r>
      <w:r w:rsidRPr="00300A35">
        <w:rPr>
          <w:rFonts w:ascii="Times New Roman" w:hAnsi="Times New Roman"/>
          <w:i/>
          <w:szCs w:val="24"/>
        </w:rPr>
        <w:t>l’écriture y a fait merveille</w:t>
      </w:r>
      <w:r w:rsidRPr="00AD6B3E">
        <w:rPr>
          <w:rFonts w:ascii="Courier New" w:hAnsi="Courier New" w:cs="Courier New"/>
          <w:sz w:val="28"/>
          <w:szCs w:val="28"/>
        </w:rPr>
        <w:t xml:space="preserve"> et que tout marque que cette merveille n’est pas près de se tarir.</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Cependant la science physique se trouve,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va se trouver ramenée à la considération du </w:t>
      </w:r>
      <w:r w:rsidRPr="00300A35">
        <w:rPr>
          <w:rFonts w:ascii="Times New Roman" w:hAnsi="Times New Roman"/>
          <w:i/>
          <w:color w:val="0000CC"/>
          <w:szCs w:val="24"/>
        </w:rPr>
        <w:t>symptôme</w:t>
      </w:r>
      <w:r w:rsidRPr="00AD6B3E">
        <w:rPr>
          <w:rFonts w:ascii="Courier New" w:hAnsi="Courier New" w:cs="Courier New"/>
          <w:sz w:val="28"/>
          <w:szCs w:val="28"/>
        </w:rPr>
        <w:t xml:space="preserve"> dans les faits, par la pollution de ce que du terrestre on appelle, sans plus de critique de l’</w:t>
      </w:r>
      <w:proofErr w:type="spellStart"/>
      <w:r w:rsidRPr="00300A35">
        <w:rPr>
          <w:rFonts w:ascii="Times New Roman" w:hAnsi="Times New Roman"/>
          <w:i/>
          <w:szCs w:val="24"/>
        </w:rPr>
        <w:t>Umwelt</w:t>
      </w:r>
      <w:proofErr w:type="spellEnd"/>
      <w:r w:rsidRPr="00AD6B3E">
        <w:rPr>
          <w:rFonts w:ascii="Courier New" w:hAnsi="Courier New" w:cs="Courier New"/>
          <w:sz w:val="28"/>
          <w:szCs w:val="28"/>
        </w:rPr>
        <w:t>, l’</w:t>
      </w:r>
      <w:r w:rsidRPr="00300A35">
        <w:rPr>
          <w:rFonts w:ascii="Times New Roman" w:hAnsi="Times New Roman"/>
          <w:i/>
          <w:szCs w:val="24"/>
        </w:rPr>
        <w:t>environnement</w:t>
      </w:r>
      <w:r w:rsidRPr="00AD6B3E">
        <w:rPr>
          <w:rFonts w:ascii="Courier New" w:hAnsi="Courier New" w:cs="Courier New"/>
          <w:sz w:val="28"/>
          <w:szCs w:val="28"/>
        </w:rPr>
        <w:t xml:space="preserve"> : c’est l’idée d’UEXKÜLL </w:t>
      </w:r>
      <w:proofErr w:type="spellStart"/>
      <w:r w:rsidRPr="00300A35">
        <w:rPr>
          <w:rFonts w:ascii="Times New Roman" w:hAnsi="Times New Roman"/>
          <w:i/>
          <w:szCs w:val="24"/>
        </w:rPr>
        <w:t>behaviourisée</w:t>
      </w:r>
      <w:proofErr w:type="spellEnd"/>
      <w:r w:rsidRPr="00AD6B3E">
        <w:rPr>
          <w:rFonts w:ascii="Courier New" w:hAnsi="Courier New" w:cs="Courier New"/>
          <w:sz w:val="28"/>
          <w:szCs w:val="28"/>
        </w:rPr>
        <w:t>, c’est</w:t>
      </w:r>
      <w:r>
        <w:rPr>
          <w:rFonts w:ascii="Courier New" w:hAnsi="Courier New" w:cs="Courier New"/>
          <w:sz w:val="28"/>
          <w:szCs w:val="28"/>
        </w:rPr>
        <w:t>–</w:t>
      </w:r>
      <w:r w:rsidRPr="00AD6B3E">
        <w:rPr>
          <w:rFonts w:ascii="Courier New" w:hAnsi="Courier New" w:cs="Courier New"/>
          <w:sz w:val="28"/>
          <w:szCs w:val="28"/>
        </w:rPr>
        <w:t>à</w:t>
      </w:r>
      <w:r>
        <w:rPr>
          <w:rFonts w:ascii="Courier New" w:hAnsi="Courier New" w:cs="Courier New"/>
          <w:sz w:val="28"/>
          <w:szCs w:val="28"/>
        </w:rPr>
        <w:t>–</w:t>
      </w:r>
      <w:r w:rsidRPr="00AD6B3E">
        <w:rPr>
          <w:rFonts w:ascii="Courier New" w:hAnsi="Courier New" w:cs="Courier New"/>
          <w:sz w:val="28"/>
          <w:szCs w:val="28"/>
        </w:rPr>
        <w:t>dire crétinisée.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Pour </w:t>
      </w:r>
      <w:proofErr w:type="spellStart"/>
      <w:r w:rsidRPr="00AD6B3E">
        <w:rPr>
          <w:rFonts w:ascii="Courier New" w:hAnsi="Courier New" w:cs="Courier New"/>
          <w:sz w:val="28"/>
          <w:szCs w:val="28"/>
        </w:rPr>
        <w:t>lituraterrir</w:t>
      </w:r>
      <w:proofErr w:type="spellEnd"/>
      <w:r w:rsidRPr="00AD6B3E">
        <w:rPr>
          <w:rFonts w:ascii="Courier New" w:hAnsi="Courier New" w:cs="Courier New"/>
          <w:sz w:val="28"/>
          <w:szCs w:val="28"/>
        </w:rPr>
        <w:t xml:space="preserve"> moi</w:t>
      </w:r>
      <w:r>
        <w:rPr>
          <w:rFonts w:ascii="Courier New" w:hAnsi="Courier New" w:cs="Courier New"/>
          <w:sz w:val="28"/>
          <w:szCs w:val="28"/>
        </w:rPr>
        <w:t>–</w:t>
      </w:r>
      <w:r w:rsidRPr="00AD6B3E">
        <w:rPr>
          <w:rFonts w:ascii="Courier New" w:hAnsi="Courier New" w:cs="Courier New"/>
          <w:sz w:val="28"/>
          <w:szCs w:val="28"/>
        </w:rPr>
        <w:t xml:space="preserve">même, je fais remarquer que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je n’ai fait </w:t>
      </w:r>
      <w:r w:rsidRPr="00207B7C">
        <w:rPr>
          <w:rFonts w:ascii="Times New Roman" w:hAnsi="Times New Roman"/>
          <w:i/>
          <w:szCs w:val="24"/>
        </w:rPr>
        <w:t>dans le</w:t>
      </w:r>
      <w:r w:rsidRPr="00300A35">
        <w:rPr>
          <w:rFonts w:ascii="Times New Roman" w:hAnsi="Times New Roman"/>
          <w:i/>
          <w:szCs w:val="24"/>
        </w:rPr>
        <w:t xml:space="preserve"> ravinement</w:t>
      </w:r>
      <w:r w:rsidRPr="00AD6B3E">
        <w:rPr>
          <w:rFonts w:ascii="Courier New" w:hAnsi="Courier New" w:cs="Courier New"/>
          <w:sz w:val="28"/>
          <w:szCs w:val="28"/>
        </w:rPr>
        <w:t xml:space="preserve"> qui l’image, </w:t>
      </w:r>
      <w:r w:rsidRPr="00207B7C">
        <w:rPr>
          <w:rFonts w:ascii="Times New Roman" w:hAnsi="Times New Roman"/>
          <w:i/>
          <w:szCs w:val="24"/>
        </w:rPr>
        <w:t xml:space="preserve">aucune </w:t>
      </w:r>
      <w:r w:rsidRPr="00207B7C">
        <w:rPr>
          <w:rFonts w:ascii="Times New Roman" w:hAnsi="Times New Roman"/>
          <w:i/>
          <w:color w:val="0000CC"/>
          <w:szCs w:val="24"/>
        </w:rPr>
        <w:t>m</w:t>
      </w:r>
      <w:r w:rsidRPr="00300A35">
        <w:rPr>
          <w:rFonts w:ascii="Times New Roman" w:hAnsi="Times New Roman"/>
          <w:i/>
          <w:color w:val="0000CC"/>
          <w:szCs w:val="24"/>
        </w:rPr>
        <w:t>étaphore</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207B7C">
        <w:rPr>
          <w:rFonts w:ascii="Times New Roman" w:hAnsi="Times New Roman"/>
          <w:i/>
          <w:szCs w:val="24"/>
        </w:rPr>
        <w:t>L’écriture est ce ravinement même</w:t>
      </w:r>
      <w:r w:rsidRPr="00AD6B3E">
        <w:rPr>
          <w:rFonts w:ascii="Courier New" w:hAnsi="Courier New" w:cs="Courier New"/>
          <w:sz w:val="28"/>
          <w:szCs w:val="28"/>
        </w:rPr>
        <w:t xml:space="preserve">, et quand je parle de </w:t>
      </w:r>
      <w:r w:rsidRPr="00207B7C">
        <w:rPr>
          <w:rFonts w:ascii="Times New Roman" w:hAnsi="Times New Roman"/>
          <w:i/>
          <w:szCs w:val="24"/>
        </w:rPr>
        <w:t>jouissance</w:t>
      </w:r>
      <w:r w:rsidRPr="00AD6B3E">
        <w:rPr>
          <w:rFonts w:ascii="Courier New" w:hAnsi="Courier New" w:cs="Courier New"/>
          <w:sz w:val="28"/>
          <w:szCs w:val="28"/>
        </w:rPr>
        <w:t>, j’invoque légitimement ce que j’accumule d’</w:t>
      </w:r>
      <w:r w:rsidRPr="00207B7C">
        <w:rPr>
          <w:rFonts w:ascii="Courier New" w:hAnsi="Courier New" w:cs="Courier New"/>
          <w:i/>
          <w:szCs w:val="24"/>
        </w:rPr>
        <w:t>auditoire</w:t>
      </w:r>
      <w:r w:rsidRPr="00AD6B3E">
        <w:rPr>
          <w:rFonts w:ascii="Courier New" w:hAnsi="Courier New" w:cs="Courier New"/>
          <w:sz w:val="28"/>
          <w:szCs w:val="28"/>
        </w:rPr>
        <w:t xml:space="preserve"> : pas moins </w:t>
      </w:r>
      <w:proofErr w:type="spellStart"/>
      <w:r w:rsidRPr="00AD6B3E">
        <w:rPr>
          <w:rFonts w:ascii="Courier New" w:hAnsi="Courier New" w:cs="Courier New"/>
          <w:sz w:val="28"/>
          <w:szCs w:val="28"/>
        </w:rPr>
        <w:t>par</w:t>
      </w:r>
      <w:r>
        <w:rPr>
          <w:rFonts w:ascii="Courier New" w:hAnsi="Courier New" w:cs="Courier New"/>
          <w:sz w:val="28"/>
          <w:szCs w:val="28"/>
        </w:rPr>
        <w:t xml:space="preserve"> </w:t>
      </w:r>
      <w:r w:rsidRPr="00AD6B3E">
        <w:rPr>
          <w:rFonts w:ascii="Courier New" w:hAnsi="Courier New" w:cs="Courier New"/>
          <w:sz w:val="28"/>
          <w:szCs w:val="28"/>
        </w:rPr>
        <w:t>là</w:t>
      </w:r>
      <w:proofErr w:type="spellEnd"/>
      <w:r w:rsidRPr="00AD6B3E">
        <w:rPr>
          <w:rFonts w:ascii="Courier New" w:hAnsi="Courier New" w:cs="Courier New"/>
          <w:sz w:val="28"/>
          <w:szCs w:val="28"/>
        </w:rPr>
        <w:t xml:space="preserve"> celles dont je me prive,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car ça m’occupe.</w:t>
      </w:r>
    </w:p>
    <w:p w:rsidR="00E16EA9" w:rsidRDefault="00E16EA9" w:rsidP="00E16EA9">
      <w:pPr>
        <w:pStyle w:val="Sansinterligne"/>
        <w:ind w:firstLine="0"/>
        <w:jc w:val="left"/>
        <w:rPr>
          <w:rFonts w:ascii="Courier New" w:hAnsi="Courier New" w:cs="Courier New"/>
          <w:sz w:val="28"/>
          <w:szCs w:val="28"/>
        </w:rPr>
      </w:pPr>
    </w:p>
    <w:p w:rsidR="00762B2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Je voudrais témoigner de ce qui se produit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d’un fait déjà marqué : à savoir celui d’une langue,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le japonais, en tant que la travaille l’écriture.</w:t>
      </w:r>
    </w:p>
    <w:p w:rsidR="00CC69D0" w:rsidRDefault="00CC69D0"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Qu’il y ait </w:t>
      </w:r>
      <w:r w:rsidRPr="00207B7C">
        <w:rPr>
          <w:rFonts w:ascii="Courier New" w:hAnsi="Courier New" w:cs="Courier New"/>
          <w:i/>
          <w:szCs w:val="24"/>
        </w:rPr>
        <w:t>inclus dans la langue japonaise</w:t>
      </w:r>
      <w:r w:rsidRPr="00AD6B3E">
        <w:rPr>
          <w:rFonts w:ascii="Courier New" w:hAnsi="Courier New" w:cs="Courier New"/>
          <w:sz w:val="28"/>
          <w:szCs w:val="28"/>
        </w:rPr>
        <w:t xml:space="preserve"> </w:t>
      </w:r>
      <w:r w:rsidRPr="00207B7C">
        <w:rPr>
          <w:rFonts w:ascii="Times New Roman" w:hAnsi="Times New Roman"/>
          <w:i/>
          <w:szCs w:val="24"/>
        </w:rPr>
        <w:t>un effet d’écriture</w:t>
      </w:r>
      <w:r w:rsidRPr="00AD6B3E">
        <w:rPr>
          <w:rFonts w:ascii="Courier New" w:hAnsi="Courier New" w:cs="Courier New"/>
          <w:sz w:val="28"/>
          <w:szCs w:val="28"/>
        </w:rPr>
        <w:t xml:space="preserve">, l’important est qu’il reste attaché à </w:t>
      </w:r>
      <w:r w:rsidRPr="00207B7C">
        <w:rPr>
          <w:rFonts w:ascii="Times New Roman" w:hAnsi="Times New Roman"/>
          <w:i/>
          <w:szCs w:val="24"/>
        </w:rPr>
        <w:t>l’écriture</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et que ce qui est porteur de l’</w:t>
      </w:r>
      <w:r w:rsidR="00762B2A" w:rsidRPr="00762B2A">
        <w:rPr>
          <w:rFonts w:ascii="Times New Roman" w:hAnsi="Times New Roman"/>
          <w:i/>
          <w:szCs w:val="24"/>
        </w:rPr>
        <w:t xml:space="preserve"> </w:t>
      </w:r>
      <w:r w:rsidR="00762B2A" w:rsidRPr="00207B7C">
        <w:rPr>
          <w:rFonts w:ascii="Times New Roman" w:hAnsi="Times New Roman"/>
          <w:i/>
          <w:szCs w:val="24"/>
        </w:rPr>
        <w:t>effet d’écriture</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y soit </w:t>
      </w:r>
      <w:r w:rsidRPr="00207B7C">
        <w:rPr>
          <w:rFonts w:ascii="Courier New" w:hAnsi="Courier New" w:cs="Courier New"/>
          <w:i/>
          <w:szCs w:val="24"/>
        </w:rPr>
        <w:t>une écriture spécialisée</w:t>
      </w:r>
      <w:r w:rsidRPr="00AD6B3E">
        <w:rPr>
          <w:rFonts w:ascii="Courier New" w:hAnsi="Courier New" w:cs="Courier New"/>
          <w:sz w:val="28"/>
          <w:szCs w:val="28"/>
        </w:rPr>
        <w:t xml:space="preserve"> en ceci qu’en japonais elle puisse se lire de </w:t>
      </w:r>
      <w:r w:rsidRPr="00207B7C">
        <w:rPr>
          <w:rFonts w:ascii="Courier New" w:hAnsi="Courier New" w:cs="Courier New"/>
          <w:i/>
          <w:szCs w:val="24"/>
        </w:rPr>
        <w:t>deux prononciations différentes</w:t>
      </w:r>
      <w:r w:rsidRPr="00AD6B3E">
        <w:rPr>
          <w:rFonts w:ascii="Courier New" w:hAnsi="Courier New" w:cs="Courier New"/>
          <w:sz w:val="28"/>
          <w:szCs w:val="28"/>
        </w:rPr>
        <w:t>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 </w:t>
      </w:r>
    </w:p>
    <w:p w:rsidR="00E16EA9" w:rsidRDefault="00E16EA9" w:rsidP="00E16EA9">
      <w:pPr>
        <w:pStyle w:val="Sansinterligne"/>
        <w:numPr>
          <w:ilvl w:val="0"/>
          <w:numId w:val="1"/>
        </w:numPr>
        <w:jc w:val="left"/>
        <w:rPr>
          <w:rFonts w:ascii="Courier New" w:hAnsi="Courier New" w:cs="Courier New"/>
          <w:sz w:val="28"/>
          <w:szCs w:val="28"/>
        </w:rPr>
      </w:pPr>
      <w:r w:rsidRPr="00AD6B3E">
        <w:rPr>
          <w:rFonts w:ascii="Courier New" w:hAnsi="Courier New" w:cs="Courier New"/>
          <w:sz w:val="28"/>
          <w:szCs w:val="28"/>
        </w:rPr>
        <w:t>en</w:t>
      </w:r>
      <w:r>
        <w:rPr>
          <w:rFonts w:ascii="Courier New" w:hAnsi="Courier New" w:cs="Courier New"/>
          <w:sz w:val="28"/>
          <w:szCs w:val="28"/>
        </w:rPr>
        <w:t xml:space="preserve"> </w:t>
      </w:r>
      <w:proofErr w:type="spellStart"/>
      <w:r w:rsidRPr="00207B7C">
        <w:rPr>
          <w:rFonts w:ascii="MS Mincho" w:eastAsia="MS Mincho" w:hAnsi="MS Mincho" w:cs="MS Mincho" w:hint="eastAsia"/>
          <w:sz w:val="72"/>
          <w:szCs w:val="72"/>
        </w:rPr>
        <w:t>音読み</w:t>
      </w:r>
      <w:proofErr w:type="spellEnd"/>
      <w:r>
        <w:rPr>
          <w:rFonts w:ascii="MS Mincho" w:eastAsia="MS Mincho" w:hAnsi="MS Mincho" w:cs="MS Mincho"/>
        </w:rPr>
        <w:t xml:space="preserve"> </w:t>
      </w:r>
      <w:hyperlink r:id="rId38" w:history="1">
        <w:r w:rsidRPr="00207B7C">
          <w:rPr>
            <w:rStyle w:val="Lienhypertexte"/>
            <w:rFonts w:ascii="Times New Roman" w:hAnsi="Times New Roman"/>
            <w:i/>
            <w:szCs w:val="24"/>
          </w:rPr>
          <w:t>on</w:t>
        </w:r>
        <w:r w:rsidRPr="00207B7C">
          <w:rPr>
            <w:rStyle w:val="Lienhypertexte"/>
            <w:rFonts w:ascii="Times New Roman" w:hAnsi="Times New Roman"/>
            <w:i/>
            <w:sz w:val="16"/>
            <w:szCs w:val="16"/>
          </w:rPr>
          <w:t>–</w:t>
        </w:r>
        <w:proofErr w:type="spellStart"/>
        <w:r w:rsidRPr="00207B7C">
          <w:rPr>
            <w:rStyle w:val="Lienhypertexte"/>
            <w:rFonts w:ascii="Times New Roman" w:hAnsi="Times New Roman"/>
            <w:i/>
            <w:szCs w:val="24"/>
          </w:rPr>
          <w:t>yomi</w:t>
        </w:r>
        <w:proofErr w:type="spellEnd"/>
      </w:hyperlink>
      <w:r w:rsidRPr="00AD6B3E">
        <w:rPr>
          <w:rFonts w:ascii="Courier New" w:hAnsi="Courier New" w:cs="Courier New"/>
          <w:sz w:val="28"/>
          <w:szCs w:val="28"/>
        </w:rPr>
        <w:t xml:space="preserve"> sa prononciation </w:t>
      </w:r>
      <w:r w:rsidR="00762B2A">
        <w:rPr>
          <w:rFonts w:ascii="Courier New" w:hAnsi="Courier New" w:cs="Courier New"/>
          <w:sz w:val="28"/>
          <w:szCs w:val="28"/>
        </w:rPr>
        <w:t xml:space="preserve">                              </w:t>
      </w:r>
      <w:r w:rsidRPr="00AD6B3E">
        <w:rPr>
          <w:rFonts w:ascii="Courier New" w:hAnsi="Courier New" w:cs="Courier New"/>
          <w:sz w:val="28"/>
          <w:szCs w:val="28"/>
        </w:rPr>
        <w:t>en caractère, le caractère se prononce comme tel distinctement,</w:t>
      </w:r>
    </w:p>
    <w:p w:rsidR="00E16EA9" w:rsidRDefault="00E16EA9" w:rsidP="00E16EA9">
      <w:pPr>
        <w:pStyle w:val="Sansinterligne"/>
        <w:ind w:left="720" w:firstLine="0"/>
        <w:jc w:val="left"/>
        <w:rPr>
          <w:rFonts w:ascii="Courier New" w:hAnsi="Courier New" w:cs="Courier New"/>
          <w:sz w:val="28"/>
          <w:szCs w:val="28"/>
        </w:rPr>
      </w:pPr>
      <w:r w:rsidRPr="00AD6B3E">
        <w:rPr>
          <w:rFonts w:ascii="Courier New" w:hAnsi="Courier New" w:cs="Courier New"/>
          <w:sz w:val="28"/>
          <w:szCs w:val="28"/>
        </w:rPr>
        <w:t xml:space="preserve"> </w:t>
      </w:r>
    </w:p>
    <w:p w:rsidR="00E16EA9" w:rsidRDefault="00E16EA9" w:rsidP="00E16EA9">
      <w:pPr>
        <w:pStyle w:val="Sansinterligne"/>
        <w:numPr>
          <w:ilvl w:val="0"/>
          <w:numId w:val="1"/>
        </w:numPr>
        <w:jc w:val="left"/>
        <w:rPr>
          <w:rFonts w:ascii="Courier New" w:hAnsi="Courier New" w:cs="Courier New"/>
          <w:sz w:val="28"/>
          <w:szCs w:val="28"/>
        </w:rPr>
      </w:pPr>
      <w:r w:rsidRPr="00AD6B3E">
        <w:rPr>
          <w:rFonts w:ascii="Courier New" w:hAnsi="Courier New" w:cs="Courier New"/>
          <w:sz w:val="28"/>
          <w:szCs w:val="28"/>
        </w:rPr>
        <w:t xml:space="preserve">en </w:t>
      </w:r>
      <w:proofErr w:type="spellStart"/>
      <w:r w:rsidRPr="00207B7C">
        <w:rPr>
          <w:rFonts w:ascii="MS Mincho" w:eastAsia="MS Mincho" w:hAnsi="MS Mincho" w:cs="MS Mincho" w:hint="eastAsia"/>
          <w:sz w:val="72"/>
          <w:szCs w:val="72"/>
        </w:rPr>
        <w:t>訓読み</w:t>
      </w:r>
      <w:proofErr w:type="spellEnd"/>
      <w:r>
        <w:rPr>
          <w:rFonts w:ascii="MS Mincho" w:eastAsia="MS Mincho" w:hAnsi="MS Mincho" w:cs="MS Mincho"/>
        </w:rPr>
        <w:t xml:space="preserve"> </w:t>
      </w:r>
      <w:hyperlink r:id="rId39" w:history="1">
        <w:proofErr w:type="spellStart"/>
        <w:r w:rsidRPr="00207B7C">
          <w:rPr>
            <w:rStyle w:val="Lienhypertexte"/>
            <w:rFonts w:ascii="Times New Roman" w:hAnsi="Times New Roman"/>
            <w:i/>
            <w:szCs w:val="24"/>
          </w:rPr>
          <w:t>kun</w:t>
        </w:r>
        <w:proofErr w:type="spellEnd"/>
        <w:r w:rsidRPr="00207B7C">
          <w:rPr>
            <w:rStyle w:val="Lienhypertexte"/>
            <w:rFonts w:ascii="Times New Roman" w:hAnsi="Times New Roman"/>
            <w:i/>
            <w:sz w:val="16"/>
            <w:szCs w:val="16"/>
          </w:rPr>
          <w:t>–</w:t>
        </w:r>
        <w:proofErr w:type="spellStart"/>
        <w:r w:rsidRPr="00207B7C">
          <w:rPr>
            <w:rStyle w:val="Lienhypertexte"/>
            <w:rFonts w:ascii="Times New Roman" w:hAnsi="Times New Roman"/>
            <w:i/>
            <w:szCs w:val="24"/>
          </w:rPr>
          <w:t>yomi</w:t>
        </w:r>
        <w:proofErr w:type="spellEnd"/>
      </w:hyperlink>
      <w:r w:rsidRPr="00AD6B3E">
        <w:rPr>
          <w:rFonts w:ascii="Courier New" w:hAnsi="Courier New" w:cs="Courier New"/>
          <w:sz w:val="28"/>
          <w:szCs w:val="28"/>
        </w:rPr>
        <w:t xml:space="preserve"> la façon dont se dit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en japonais ce qu’il veut dire.</w:t>
      </w:r>
    </w:p>
    <w:p w:rsidR="00E16EA9" w:rsidRDefault="00E16EA9" w:rsidP="00E16EA9">
      <w:pPr>
        <w:rPr>
          <w:rFonts w:ascii="Courier New" w:hAnsi="Courier New" w:cs="Courier New"/>
          <w:sz w:val="28"/>
          <w:szCs w:val="28"/>
        </w:rPr>
      </w:pPr>
    </w:p>
    <w:p w:rsidR="00762B2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Ça serait comique d’y voir désigner</w:t>
      </w:r>
      <w:r w:rsidR="00762B2A">
        <w:rPr>
          <w:rFonts w:ascii="Courier New" w:hAnsi="Courier New" w:cs="Courier New"/>
          <w:sz w:val="28"/>
          <w:szCs w:val="28"/>
        </w:rPr>
        <w:t>…</w:t>
      </w:r>
    </w:p>
    <w:p w:rsidR="00762B2A"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sous prétexte que le caractère est lettre</w:t>
      </w:r>
    </w:p>
    <w:p w:rsidR="00E16EA9" w:rsidRDefault="00762B2A"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00E16EA9" w:rsidRPr="00AD6B3E">
        <w:rPr>
          <w:rFonts w:ascii="Courier New" w:hAnsi="Courier New" w:cs="Courier New"/>
          <w:sz w:val="28"/>
          <w:szCs w:val="28"/>
        </w:rPr>
        <w:t xml:space="preserve">les épaves du </w:t>
      </w:r>
      <w:r w:rsidR="00E16EA9" w:rsidRPr="00762B2A">
        <w:rPr>
          <w:rFonts w:ascii="Times New Roman" w:hAnsi="Times New Roman"/>
          <w:i/>
          <w:szCs w:val="24"/>
        </w:rPr>
        <w:t>signifiant</w:t>
      </w:r>
      <w:r w:rsidR="00E16EA9" w:rsidRPr="00AD6B3E">
        <w:rPr>
          <w:rFonts w:ascii="Courier New" w:hAnsi="Courier New" w:cs="Courier New"/>
          <w:sz w:val="28"/>
          <w:szCs w:val="28"/>
        </w:rPr>
        <w:t xml:space="preserve"> courant aux fleuves du </w:t>
      </w:r>
      <w:r w:rsidR="00E16EA9" w:rsidRPr="00762B2A">
        <w:rPr>
          <w:rFonts w:ascii="Times New Roman" w:hAnsi="Times New Roman"/>
          <w:i/>
          <w:szCs w:val="24"/>
        </w:rPr>
        <w:t>signifié</w:t>
      </w:r>
      <w:r w:rsidR="00E16EA9"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CC69D0"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C’est </w:t>
      </w:r>
      <w:r w:rsidRPr="00F204EB">
        <w:rPr>
          <w:rFonts w:ascii="Times New Roman" w:hAnsi="Times New Roman"/>
          <w:i/>
          <w:color w:val="0000CC"/>
          <w:szCs w:val="24"/>
        </w:rPr>
        <w:t>la lettre</w:t>
      </w:r>
      <w:r w:rsidRPr="00AD6B3E">
        <w:rPr>
          <w:rFonts w:ascii="Courier New" w:hAnsi="Courier New" w:cs="Courier New"/>
          <w:sz w:val="28"/>
          <w:szCs w:val="28"/>
        </w:rPr>
        <w:t xml:space="preserve"> comme telle qui fait appui au </w:t>
      </w:r>
      <w:r w:rsidRPr="00F204EB">
        <w:rPr>
          <w:rFonts w:ascii="Times New Roman" w:hAnsi="Times New Roman"/>
          <w:i/>
          <w:szCs w:val="24"/>
        </w:rPr>
        <w:t>signifiant</w:t>
      </w:r>
      <w:r w:rsidRPr="00AD6B3E">
        <w:rPr>
          <w:rFonts w:ascii="Courier New" w:hAnsi="Courier New" w:cs="Courier New"/>
          <w:sz w:val="28"/>
          <w:szCs w:val="28"/>
        </w:rPr>
        <w:t xml:space="preserve"> </w:t>
      </w:r>
    </w:p>
    <w:p w:rsidR="00CC69D0"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selon sa loi de </w:t>
      </w:r>
      <w:r w:rsidRPr="00F204EB">
        <w:rPr>
          <w:rFonts w:ascii="Times New Roman" w:hAnsi="Times New Roman"/>
          <w:i/>
          <w:color w:val="0000CC"/>
          <w:szCs w:val="24"/>
        </w:rPr>
        <w:t>métaphore</w:t>
      </w:r>
      <w:r w:rsidRPr="00AD6B3E">
        <w:rPr>
          <w:rFonts w:ascii="Courier New" w:hAnsi="Courier New" w:cs="Courier New"/>
          <w:sz w:val="28"/>
          <w:szCs w:val="28"/>
        </w:rPr>
        <w:t xml:space="preserve">. C’est d’ailleurs :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du discours, qu’il la prend au filet du </w:t>
      </w:r>
      <w:r w:rsidRPr="00F204EB">
        <w:rPr>
          <w:rFonts w:ascii="Times New Roman" w:hAnsi="Times New Roman"/>
          <w:i/>
          <w:szCs w:val="24"/>
        </w:rPr>
        <w:t>semblant</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Elle est pourtant promue de là comme référent aussi essentiel que toute chose, et ceci change </w:t>
      </w:r>
      <w:r w:rsidRPr="00CC69D0">
        <w:rPr>
          <w:rFonts w:ascii="Times New Roman" w:hAnsi="Times New Roman"/>
          <w:i/>
          <w:szCs w:val="24"/>
        </w:rPr>
        <w:t>le statut du sujet</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Qu’il s’appuie sur un ciel constellé</w:t>
      </w:r>
      <w:r>
        <w:rPr>
          <w:rFonts w:ascii="Courier New" w:hAnsi="Courier New" w:cs="Courier New"/>
          <w:sz w:val="28"/>
          <w:szCs w:val="28"/>
        </w:rPr>
        <w:t>…</w:t>
      </w:r>
    </w:p>
    <w:p w:rsidR="00E16EA9" w:rsidRDefault="00E16EA9" w:rsidP="00E16EA9">
      <w:pPr>
        <w:pStyle w:val="Sansinterligne"/>
        <w:ind w:firstLine="708"/>
        <w:jc w:val="left"/>
        <w:rPr>
          <w:rFonts w:ascii="Courier New" w:hAnsi="Courier New" w:cs="Courier New"/>
          <w:sz w:val="28"/>
          <w:szCs w:val="28"/>
        </w:rPr>
      </w:pPr>
      <w:r w:rsidRPr="00AD6B3E">
        <w:rPr>
          <w:rFonts w:ascii="Courier New" w:hAnsi="Courier New" w:cs="Courier New"/>
          <w:sz w:val="28"/>
          <w:szCs w:val="28"/>
        </w:rPr>
        <w:t xml:space="preserve">et non seulement sur le </w:t>
      </w:r>
      <w:r w:rsidRPr="00F204EB">
        <w:rPr>
          <w:rFonts w:ascii="Times New Roman" w:hAnsi="Times New Roman"/>
          <w:i/>
          <w:color w:val="0000CC"/>
          <w:szCs w:val="24"/>
        </w:rPr>
        <w:t>trait unaire</w:t>
      </w:r>
    </w:p>
    <w:p w:rsidR="00762B2A"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 xml:space="preserve">pour son identification fondamentale, explique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qu’il ne puisse prendre appui que sur le </w:t>
      </w:r>
      <w:r w:rsidRPr="00F204EB">
        <w:rPr>
          <w:rFonts w:ascii="Times New Roman" w:hAnsi="Times New Roman"/>
          <w:szCs w:val="24"/>
        </w:rPr>
        <w:t>« </w:t>
      </w:r>
      <w:r w:rsidRPr="00F204EB">
        <w:rPr>
          <w:rFonts w:ascii="Times New Roman" w:hAnsi="Times New Roman"/>
          <w:i/>
          <w:szCs w:val="24"/>
        </w:rPr>
        <w:t>Tu</w:t>
      </w:r>
      <w:r w:rsidRPr="00F204EB">
        <w:rPr>
          <w:rFonts w:ascii="Times New Roman" w:hAnsi="Times New Roman"/>
          <w:szCs w:val="24"/>
        </w:rPr>
        <w:t> »</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c’est</w:t>
      </w:r>
      <w:r>
        <w:rPr>
          <w:rFonts w:ascii="Courier New" w:hAnsi="Courier New" w:cs="Courier New"/>
          <w:sz w:val="28"/>
          <w:szCs w:val="28"/>
        </w:rPr>
        <w:t>–</w:t>
      </w:r>
      <w:r w:rsidRPr="00AD6B3E">
        <w:rPr>
          <w:rFonts w:ascii="Courier New" w:hAnsi="Courier New" w:cs="Courier New"/>
          <w:sz w:val="28"/>
          <w:szCs w:val="28"/>
        </w:rPr>
        <w:t>à</w:t>
      </w:r>
      <w:r>
        <w:rPr>
          <w:rFonts w:ascii="Courier New" w:hAnsi="Courier New" w:cs="Courier New"/>
          <w:sz w:val="28"/>
          <w:szCs w:val="28"/>
        </w:rPr>
        <w:t>–</w:t>
      </w:r>
      <w:r w:rsidRPr="00AD6B3E">
        <w:rPr>
          <w:rFonts w:ascii="Courier New" w:hAnsi="Courier New" w:cs="Courier New"/>
          <w:sz w:val="28"/>
          <w:szCs w:val="28"/>
        </w:rPr>
        <w:t xml:space="preserve">dire sous toutes les formes grammaticales dont le moindre énoncé se varie des relations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de politesse qu’il implique dans son signifié.</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F204EB">
        <w:rPr>
          <w:rFonts w:ascii="Times New Roman" w:hAnsi="Times New Roman"/>
          <w:i/>
          <w:color w:val="0000CC"/>
          <w:szCs w:val="24"/>
        </w:rPr>
        <w:t>La vérité y renforce la structure de fiction</w:t>
      </w:r>
      <w:r w:rsidRPr="00AD6B3E">
        <w:rPr>
          <w:rFonts w:ascii="Courier New" w:hAnsi="Courier New" w:cs="Courier New"/>
          <w:sz w:val="28"/>
          <w:szCs w:val="28"/>
        </w:rPr>
        <w:t xml:space="preserve"> que j’y dénote, de ce que cette </w:t>
      </w:r>
      <w:r w:rsidR="00BF080E" w:rsidRPr="00F204EB">
        <w:rPr>
          <w:rFonts w:ascii="Times New Roman" w:hAnsi="Times New Roman"/>
          <w:i/>
          <w:color w:val="0000CC"/>
          <w:szCs w:val="24"/>
        </w:rPr>
        <w:t>fiction</w:t>
      </w:r>
      <w:r w:rsidRPr="00AD6B3E">
        <w:rPr>
          <w:rFonts w:ascii="Courier New" w:hAnsi="Courier New" w:cs="Courier New"/>
          <w:sz w:val="28"/>
          <w:szCs w:val="28"/>
        </w:rPr>
        <w:t xml:space="preserve"> soit soumise aux lois de la politesse.</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lastRenderedPageBreak/>
        <w:t xml:space="preserve">Singulièrement ceci semble porter le résultat qu’il n’y ait rien à défendre de refoulé, puisque </w:t>
      </w:r>
      <w:r w:rsidRPr="003327E2">
        <w:rPr>
          <w:rFonts w:ascii="Times New Roman" w:hAnsi="Times New Roman"/>
          <w:i/>
          <w:szCs w:val="24"/>
        </w:rPr>
        <w:t>le refoulé</w:t>
      </w:r>
      <w:r w:rsidRPr="00AD6B3E">
        <w:rPr>
          <w:rFonts w:ascii="Courier New" w:hAnsi="Courier New" w:cs="Courier New"/>
          <w:sz w:val="28"/>
          <w:szCs w:val="28"/>
        </w:rPr>
        <w:t xml:space="preserve"> lui</w:t>
      </w:r>
      <w:r>
        <w:rPr>
          <w:rFonts w:ascii="Courier New" w:hAnsi="Courier New" w:cs="Courier New"/>
          <w:sz w:val="28"/>
          <w:szCs w:val="28"/>
        </w:rPr>
        <w:t>–</w:t>
      </w:r>
      <w:r w:rsidRPr="00AD6B3E">
        <w:rPr>
          <w:rFonts w:ascii="Courier New" w:hAnsi="Courier New" w:cs="Courier New"/>
          <w:sz w:val="28"/>
          <w:szCs w:val="28"/>
        </w:rPr>
        <w:t xml:space="preserve">même trouve à se loger de la référence à </w:t>
      </w:r>
      <w:r w:rsidRPr="00F204EB">
        <w:rPr>
          <w:rFonts w:ascii="Times New Roman" w:hAnsi="Times New Roman"/>
          <w:i/>
          <w:color w:val="0000CC"/>
          <w:szCs w:val="24"/>
        </w:rPr>
        <w:t>la lettre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BF080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En d’autres termes </w:t>
      </w:r>
      <w:r w:rsidRPr="00BF080E">
        <w:rPr>
          <w:rFonts w:ascii="Times New Roman" w:hAnsi="Times New Roman"/>
          <w:i/>
          <w:szCs w:val="24"/>
        </w:rPr>
        <w:t>le sujet est divisé</w:t>
      </w:r>
      <w:r w:rsidRPr="00AD6B3E">
        <w:rPr>
          <w:rFonts w:ascii="Courier New" w:hAnsi="Courier New" w:cs="Courier New"/>
          <w:sz w:val="28"/>
          <w:szCs w:val="28"/>
        </w:rPr>
        <w:t xml:space="preserve"> comme partout </w:t>
      </w:r>
      <w:r w:rsidRPr="00BF080E">
        <w:rPr>
          <w:rFonts w:ascii="Times New Roman" w:hAnsi="Times New Roman"/>
          <w:i/>
          <w:szCs w:val="24"/>
        </w:rPr>
        <w:t>par le langage</w:t>
      </w:r>
      <w:r w:rsidRPr="00AD6B3E">
        <w:rPr>
          <w:rFonts w:ascii="Courier New" w:hAnsi="Courier New" w:cs="Courier New"/>
          <w:sz w:val="28"/>
          <w:szCs w:val="28"/>
        </w:rPr>
        <w:t xml:space="preserve">, mais un de ses registres peut se satisfaire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 la référence à </w:t>
      </w:r>
      <w:r w:rsidRPr="00F204EB">
        <w:rPr>
          <w:rFonts w:ascii="Times New Roman" w:hAnsi="Times New Roman"/>
          <w:i/>
          <w:szCs w:val="24"/>
        </w:rPr>
        <w:t>l’écriture</w:t>
      </w:r>
      <w:r w:rsidRPr="00AD6B3E">
        <w:rPr>
          <w:rFonts w:ascii="Courier New" w:hAnsi="Courier New" w:cs="Courier New"/>
          <w:sz w:val="28"/>
          <w:szCs w:val="28"/>
        </w:rPr>
        <w:t xml:space="preserve"> et l’autre de </w:t>
      </w:r>
      <w:r w:rsidRPr="00F204EB">
        <w:rPr>
          <w:rFonts w:ascii="Times New Roman" w:hAnsi="Times New Roman"/>
          <w:i/>
          <w:szCs w:val="24"/>
        </w:rPr>
        <w:t>la parole</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C’est sans doute ce qui a donné à Roland BARTHES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 sentiment enivré que de toutes ses manières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le sujet japonais ne fait enveloppe à rien. </w:t>
      </w:r>
    </w:p>
    <w:p w:rsidR="00E16EA9" w:rsidRDefault="00E16EA9" w:rsidP="00E16EA9">
      <w:pPr>
        <w:pStyle w:val="Sansinterligne"/>
        <w:ind w:firstLine="0"/>
        <w:jc w:val="left"/>
        <w:rPr>
          <w:rFonts w:ascii="Courier New" w:hAnsi="Courier New" w:cs="Courier New"/>
          <w:sz w:val="28"/>
          <w:szCs w:val="28"/>
        </w:rPr>
      </w:pPr>
    </w:p>
    <w:p w:rsidR="003327E2" w:rsidRDefault="00E16EA9" w:rsidP="00E16EA9">
      <w:pPr>
        <w:rPr>
          <w:rFonts w:ascii="Courier New" w:hAnsi="Courier New" w:cs="Courier New"/>
          <w:sz w:val="28"/>
          <w:szCs w:val="28"/>
        </w:rPr>
      </w:pPr>
      <w:r w:rsidRPr="00F204EB">
        <w:rPr>
          <w:rFonts w:ascii="Times New Roman" w:hAnsi="Times New Roman"/>
          <w:i/>
          <w:szCs w:val="24"/>
        </w:rPr>
        <w:t>L’empire des signes</w:t>
      </w:r>
      <w:r>
        <w:rPr>
          <w:rFonts w:ascii="Courier New" w:hAnsi="Courier New" w:cs="Courier New"/>
          <w:sz w:val="28"/>
          <w:szCs w:val="28"/>
        </w:rPr>
        <w:t xml:space="preserve"> –</w:t>
      </w:r>
      <w:r w:rsidRPr="00AD6B3E">
        <w:rPr>
          <w:rFonts w:ascii="Courier New" w:hAnsi="Courier New" w:cs="Courier New"/>
          <w:sz w:val="28"/>
          <w:szCs w:val="28"/>
        </w:rPr>
        <w:t xml:space="preserve"> </w:t>
      </w:r>
      <w:r w:rsidRPr="00F204EB">
        <w:rPr>
          <w:rFonts w:ascii="Courier New" w:hAnsi="Courier New" w:cs="Courier New"/>
          <w:i/>
          <w:szCs w:val="24"/>
        </w:rPr>
        <w:t>intitule–t–il son essai</w:t>
      </w:r>
      <w:r>
        <w:rPr>
          <w:rFonts w:ascii="Courier New" w:hAnsi="Courier New" w:cs="Courier New"/>
          <w:sz w:val="28"/>
          <w:szCs w:val="28"/>
        </w:rPr>
        <w:t xml:space="preserve"> –</w:t>
      </w:r>
      <w:r w:rsidRPr="00AD6B3E">
        <w:rPr>
          <w:rFonts w:ascii="Courier New" w:hAnsi="Courier New" w:cs="Courier New"/>
          <w:sz w:val="28"/>
          <w:szCs w:val="28"/>
        </w:rPr>
        <w:t xml:space="preserve">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voulant dire : empire des semblants.</w:t>
      </w:r>
    </w:p>
    <w:p w:rsidR="00E16EA9" w:rsidRDefault="00E16EA9" w:rsidP="00E16EA9">
      <w:pPr>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Le </w:t>
      </w:r>
      <w:r w:rsidR="00BF080E">
        <w:rPr>
          <w:rFonts w:ascii="Courier New" w:hAnsi="Courier New" w:cs="Courier New"/>
          <w:sz w:val="28"/>
          <w:szCs w:val="28"/>
        </w:rPr>
        <w:t>J</w:t>
      </w:r>
      <w:r w:rsidRPr="00AD6B3E">
        <w:rPr>
          <w:rFonts w:ascii="Courier New" w:hAnsi="Courier New" w:cs="Courier New"/>
          <w:sz w:val="28"/>
          <w:szCs w:val="28"/>
        </w:rPr>
        <w:t>aponais, m’a</w:t>
      </w:r>
      <w:r>
        <w:rPr>
          <w:rFonts w:ascii="Courier New" w:hAnsi="Courier New" w:cs="Courier New"/>
          <w:sz w:val="28"/>
          <w:szCs w:val="28"/>
        </w:rPr>
        <w:t>–</w:t>
      </w:r>
      <w:r w:rsidRPr="00AD6B3E">
        <w:rPr>
          <w:rFonts w:ascii="Courier New" w:hAnsi="Courier New" w:cs="Courier New"/>
          <w:sz w:val="28"/>
          <w:szCs w:val="28"/>
        </w:rPr>
        <w:t>t</w:t>
      </w:r>
      <w:r>
        <w:rPr>
          <w:rFonts w:ascii="Courier New" w:hAnsi="Courier New" w:cs="Courier New"/>
          <w:sz w:val="28"/>
          <w:szCs w:val="28"/>
        </w:rPr>
        <w:t>–</w:t>
      </w:r>
      <w:r w:rsidRPr="00AD6B3E">
        <w:rPr>
          <w:rFonts w:ascii="Courier New" w:hAnsi="Courier New" w:cs="Courier New"/>
          <w:sz w:val="28"/>
          <w:szCs w:val="28"/>
        </w:rPr>
        <w:t xml:space="preserve">on dit, la trouve mauvaise.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Car rien de plus distinct du vide creusé par </w:t>
      </w:r>
      <w:r w:rsidRPr="00F204EB">
        <w:rPr>
          <w:rFonts w:ascii="Times New Roman" w:hAnsi="Times New Roman"/>
          <w:i/>
          <w:szCs w:val="24"/>
        </w:rPr>
        <w:t>l’écriture</w:t>
      </w:r>
      <w:r w:rsidRPr="00AD6B3E">
        <w:rPr>
          <w:rFonts w:ascii="Courier New" w:hAnsi="Courier New" w:cs="Courier New"/>
          <w:sz w:val="28"/>
          <w:szCs w:val="28"/>
        </w:rPr>
        <w:t xml:space="preserve"> que </w:t>
      </w:r>
      <w:r w:rsidRPr="00F204EB">
        <w:rPr>
          <w:rFonts w:ascii="Times New Roman" w:hAnsi="Times New Roman"/>
          <w:i/>
          <w:szCs w:val="24"/>
        </w:rPr>
        <w:t>le semblant</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Le premier est </w:t>
      </w:r>
      <w:r w:rsidRPr="00F204EB">
        <w:rPr>
          <w:rFonts w:ascii="Times New Roman" w:hAnsi="Times New Roman"/>
          <w:i/>
          <w:szCs w:val="24"/>
        </w:rPr>
        <w:t>godet</w:t>
      </w:r>
      <w:r w:rsidRPr="00AD6B3E">
        <w:rPr>
          <w:rFonts w:ascii="Courier New" w:hAnsi="Courier New" w:cs="Courier New"/>
          <w:sz w:val="28"/>
          <w:szCs w:val="28"/>
        </w:rPr>
        <w:t xml:space="preserve"> prêt toujours à faire accueil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à </w:t>
      </w:r>
      <w:r w:rsidRPr="00F204EB">
        <w:rPr>
          <w:rFonts w:ascii="Times New Roman" w:hAnsi="Times New Roman"/>
          <w:i/>
          <w:szCs w:val="24"/>
        </w:rPr>
        <w:t>la jouissance</w:t>
      </w:r>
      <w:r w:rsidRPr="00AD6B3E">
        <w:rPr>
          <w:rFonts w:ascii="Courier New" w:hAnsi="Courier New" w:cs="Courier New"/>
          <w:sz w:val="28"/>
          <w:szCs w:val="28"/>
        </w:rPr>
        <w:t xml:space="preserve">, ou tout au moins à </w:t>
      </w:r>
      <w:r w:rsidRPr="00821D82">
        <w:rPr>
          <w:rFonts w:ascii="Courier New" w:hAnsi="Courier New" w:cs="Courier New"/>
          <w:i/>
          <w:szCs w:val="24"/>
        </w:rPr>
        <w:t>l’invoquer de son artifice</w:t>
      </w:r>
      <w:r w:rsidRPr="00AD6B3E">
        <w:rPr>
          <w:rFonts w:ascii="Courier New" w:hAnsi="Courier New" w:cs="Courier New"/>
          <w:sz w:val="28"/>
          <w:szCs w:val="28"/>
        </w:rPr>
        <w:t>.</w:t>
      </w:r>
    </w:p>
    <w:p w:rsidR="00BF080E" w:rsidRDefault="00BF080E" w:rsidP="00E16EA9">
      <w:pPr>
        <w:pStyle w:val="Sansinterligne"/>
        <w:ind w:firstLine="0"/>
        <w:jc w:val="left"/>
        <w:rPr>
          <w:rFonts w:ascii="Courier New" w:hAnsi="Courier New" w:cs="Courier New"/>
          <w:sz w:val="28"/>
          <w:szCs w:val="28"/>
        </w:rPr>
      </w:pPr>
    </w:p>
    <w:p w:rsidR="00BF080E" w:rsidRDefault="00BF080E" w:rsidP="00E16EA9">
      <w:pPr>
        <w:pStyle w:val="Sansinterligne"/>
        <w:ind w:firstLine="0"/>
        <w:jc w:val="left"/>
        <w:rPr>
          <w:rFonts w:ascii="Courier New" w:hAnsi="Courier New" w:cs="Courier New"/>
          <w:sz w:val="28"/>
          <w:szCs w:val="28"/>
        </w:rPr>
      </w:pPr>
    </w:p>
    <w:p w:rsidR="00BF080E" w:rsidRDefault="00BF080E" w:rsidP="00BF080E">
      <w:pPr>
        <w:pStyle w:val="Sansinterligne"/>
        <w:ind w:left="708" w:firstLine="708"/>
        <w:jc w:val="left"/>
        <w:rPr>
          <w:rFonts w:ascii="Courier New" w:hAnsi="Courier New" w:cs="Courier New"/>
          <w:sz w:val="28"/>
          <w:szCs w:val="28"/>
        </w:rPr>
      </w:pPr>
      <w:r>
        <w:rPr>
          <w:rFonts w:ascii="Courier New" w:hAnsi="Courier New" w:cs="Courier New"/>
          <w:noProof/>
          <w:sz w:val="28"/>
          <w:szCs w:val="28"/>
        </w:rPr>
        <w:drawing>
          <wp:inline distT="0" distB="0" distL="0" distR="0">
            <wp:extent cx="3665220" cy="2327516"/>
            <wp:effectExtent l="0" t="0" r="0" b="0"/>
            <wp:docPr id="15" name="Image 15" descr="C:\Users\Alain\Desktop\Lacan séminaires\Ressources\Lituratere1205_71\Illustrations\Gilt_silver_eared_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ituratere1205_71\Illustrations\Gilt_silver_eared_cu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8512" cy="2329607"/>
                    </a:xfrm>
                    <a:prstGeom prst="rect">
                      <a:avLst/>
                    </a:prstGeom>
                    <a:noFill/>
                    <a:ln>
                      <a:noFill/>
                    </a:ln>
                  </pic:spPr>
                </pic:pic>
              </a:graphicData>
            </a:graphic>
          </wp:inline>
        </w:drawing>
      </w:r>
    </w:p>
    <w:p w:rsidR="00BF080E" w:rsidRPr="00AD6B3E" w:rsidRDefault="00BF080E" w:rsidP="00BF080E">
      <w:pPr>
        <w:pStyle w:val="Sansinterligne"/>
        <w:ind w:left="708" w:firstLine="708"/>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D’après </w:t>
      </w:r>
      <w:r w:rsidRPr="00BF080E">
        <w:rPr>
          <w:rFonts w:ascii="Courier New" w:hAnsi="Courier New" w:cs="Courier New"/>
          <w:i/>
          <w:szCs w:val="24"/>
        </w:rPr>
        <w:t>nos habitudes</w:t>
      </w:r>
      <w:r w:rsidRPr="00AD6B3E">
        <w:rPr>
          <w:rFonts w:ascii="Courier New" w:hAnsi="Courier New" w:cs="Courier New"/>
          <w:sz w:val="28"/>
          <w:szCs w:val="28"/>
        </w:rPr>
        <w:t xml:space="preserve">, rien ne communique moins de soi qu’un tel sujet qui en fin de compte </w:t>
      </w:r>
      <w:r w:rsidRPr="00821D82">
        <w:rPr>
          <w:rFonts w:ascii="Courier New" w:hAnsi="Courier New" w:cs="Courier New"/>
          <w:i/>
          <w:szCs w:val="24"/>
        </w:rPr>
        <w:t>ne cache rien</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Il n’a qu’à vous manipuler : vous êtes un élément entre autres du cérémonial où le sujet se compose justement de pouvoir se décomposer.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lastRenderedPageBreak/>
        <w:t>Le</w:t>
      </w:r>
      <w:r>
        <w:rPr>
          <w:rFonts w:ascii="Courier New" w:hAnsi="Courier New" w:cs="Courier New"/>
          <w:sz w:val="28"/>
          <w:szCs w:val="28"/>
        </w:rPr>
        <w:t xml:space="preserve"> </w:t>
      </w:r>
      <w:proofErr w:type="spellStart"/>
      <w:r w:rsidRPr="00821D82">
        <w:rPr>
          <w:rStyle w:val="st"/>
          <w:rFonts w:ascii="MS Mincho" w:eastAsia="MS Mincho" w:hAnsi="MS Mincho" w:cs="MS Mincho" w:hint="eastAsia"/>
          <w:sz w:val="72"/>
          <w:szCs w:val="72"/>
        </w:rPr>
        <w:t>文楽</w:t>
      </w:r>
      <w:proofErr w:type="spellEnd"/>
      <w:r w:rsidRPr="00AD6B3E">
        <w:rPr>
          <w:rFonts w:ascii="Courier New" w:hAnsi="Courier New" w:cs="Courier New"/>
          <w:i/>
          <w:sz w:val="28"/>
          <w:szCs w:val="28"/>
        </w:rPr>
        <w:t xml:space="preserve"> </w:t>
      </w:r>
      <w:r>
        <w:rPr>
          <w:rFonts w:ascii="Courier New" w:hAnsi="Courier New" w:cs="Courier New"/>
          <w:i/>
          <w:sz w:val="28"/>
          <w:szCs w:val="28"/>
        </w:rPr>
        <w:t xml:space="preserve"> </w:t>
      </w:r>
      <w:hyperlink r:id="rId41" w:history="1">
        <w:r w:rsidRPr="004714AA">
          <w:rPr>
            <w:rStyle w:val="Lienhypertexte"/>
            <w:rFonts w:ascii="Times New Roman" w:hAnsi="Times New Roman"/>
            <w:i/>
            <w:szCs w:val="24"/>
          </w:rPr>
          <w:t>bunraku</w:t>
        </w:r>
      </w:hyperlink>
      <w:r>
        <w:rPr>
          <w:rFonts w:ascii="Courier New" w:hAnsi="Courier New" w:cs="Courier New"/>
          <w:i/>
          <w:sz w:val="28"/>
          <w:szCs w:val="28"/>
        </w:rPr>
        <w:t xml:space="preserve"> </w:t>
      </w:r>
      <w:r>
        <w:rPr>
          <w:rFonts w:ascii="Courier New" w:hAnsi="Courier New" w:cs="Courier New"/>
          <w:sz w:val="28"/>
          <w:szCs w:val="28"/>
        </w:rPr>
        <w:t>–</w:t>
      </w:r>
      <w:r w:rsidRPr="00AD6B3E">
        <w:rPr>
          <w:rFonts w:ascii="Courier New" w:hAnsi="Courier New" w:cs="Courier New"/>
          <w:i/>
          <w:sz w:val="28"/>
          <w:szCs w:val="28"/>
        </w:rPr>
        <w:t xml:space="preserve"> </w:t>
      </w:r>
      <w:r w:rsidRPr="00BF080E">
        <w:rPr>
          <w:rFonts w:ascii="Courier New" w:hAnsi="Courier New" w:cs="Courier New"/>
          <w:i/>
          <w:szCs w:val="24"/>
        </w:rPr>
        <w:t>théâtre des marionnettes</w:t>
      </w:r>
      <w:r>
        <w:rPr>
          <w:rFonts w:ascii="Courier New" w:hAnsi="Courier New" w:cs="Courier New"/>
          <w:sz w:val="28"/>
          <w:szCs w:val="28"/>
        </w:rPr>
        <w:t xml:space="preserve"> –</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en fait voir la structure tout ordinaire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pour ceux à qui elle donne leurs mœurs elles</w:t>
      </w:r>
      <w:r>
        <w:rPr>
          <w:rFonts w:ascii="Courier New" w:hAnsi="Courier New" w:cs="Courier New"/>
          <w:sz w:val="28"/>
          <w:szCs w:val="28"/>
        </w:rPr>
        <w:t>–</w:t>
      </w:r>
      <w:r w:rsidRPr="00AD6B3E">
        <w:rPr>
          <w:rFonts w:ascii="Courier New" w:hAnsi="Courier New" w:cs="Courier New"/>
          <w:sz w:val="28"/>
          <w:szCs w:val="28"/>
        </w:rPr>
        <w:t>mêmes.</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i/>
          <w:sz w:val="28"/>
          <w:szCs w:val="28"/>
        </w:rPr>
      </w:pPr>
      <w:r w:rsidRPr="00AD6B3E">
        <w:rPr>
          <w:rFonts w:ascii="Courier New" w:hAnsi="Courier New" w:cs="Courier New"/>
          <w:sz w:val="28"/>
          <w:szCs w:val="28"/>
        </w:rPr>
        <w:t>Aussi bien, comme au</w:t>
      </w:r>
      <w:r>
        <w:rPr>
          <w:rFonts w:ascii="Courier New" w:hAnsi="Courier New" w:cs="Courier New"/>
          <w:sz w:val="28"/>
          <w:szCs w:val="28"/>
        </w:rPr>
        <w:t xml:space="preserve"> </w:t>
      </w:r>
      <w:proofErr w:type="spellStart"/>
      <w:r w:rsidRPr="00821D82">
        <w:rPr>
          <w:rStyle w:val="st"/>
          <w:rFonts w:ascii="MS Mincho" w:eastAsia="MS Mincho" w:hAnsi="MS Mincho" w:cs="MS Mincho" w:hint="eastAsia"/>
          <w:sz w:val="72"/>
          <w:szCs w:val="72"/>
        </w:rPr>
        <w:t>文楽</w:t>
      </w:r>
      <w:proofErr w:type="spellEnd"/>
      <w:r w:rsidRPr="00AD6B3E">
        <w:rPr>
          <w:rFonts w:ascii="Courier New" w:hAnsi="Courier New" w:cs="Courier New"/>
          <w:i/>
          <w:sz w:val="28"/>
          <w:szCs w:val="28"/>
        </w:rPr>
        <w:t xml:space="preserve"> </w:t>
      </w:r>
      <w:r>
        <w:rPr>
          <w:rFonts w:ascii="Courier New" w:hAnsi="Courier New" w:cs="Courier New"/>
          <w:i/>
          <w:sz w:val="28"/>
          <w:szCs w:val="28"/>
        </w:rPr>
        <w:t xml:space="preserve"> </w:t>
      </w:r>
      <w:r w:rsidRPr="00821D82">
        <w:rPr>
          <w:rFonts w:ascii="Times New Roman" w:hAnsi="Times New Roman"/>
          <w:i/>
          <w:color w:val="0000CC"/>
          <w:szCs w:val="24"/>
        </w:rPr>
        <w:t>bunraku</w:t>
      </w:r>
      <w:r w:rsidRPr="00AD6B3E">
        <w:rPr>
          <w:rFonts w:ascii="Courier New" w:hAnsi="Courier New" w:cs="Courier New"/>
          <w:i/>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tout ce qui se dit pourrait</w:t>
      </w:r>
      <w:r>
        <w:rPr>
          <w:rFonts w:ascii="Courier New" w:hAnsi="Courier New" w:cs="Courier New"/>
          <w:sz w:val="28"/>
          <w:szCs w:val="28"/>
        </w:rPr>
        <w:t>–</w:t>
      </w:r>
      <w:r w:rsidRPr="00AD6B3E">
        <w:rPr>
          <w:rFonts w:ascii="Courier New" w:hAnsi="Courier New" w:cs="Courier New"/>
          <w:sz w:val="28"/>
          <w:szCs w:val="28"/>
        </w:rPr>
        <w:t xml:space="preserve">il être </w:t>
      </w:r>
      <w:r w:rsidRPr="004714AA">
        <w:rPr>
          <w:rFonts w:ascii="Courier New" w:hAnsi="Courier New" w:cs="Courier New"/>
          <w:i/>
          <w:szCs w:val="24"/>
        </w:rPr>
        <w:t>lu par un récitant</w:t>
      </w:r>
      <w:r w:rsidRPr="00AD6B3E">
        <w:rPr>
          <w:rFonts w:ascii="Courier New" w:hAnsi="Courier New" w:cs="Courier New"/>
          <w:sz w:val="28"/>
          <w:szCs w:val="28"/>
        </w:rPr>
        <w:t xml:space="preserve">.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C’est ce qui a dû soulager BARTHES.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Le Japon est l’endroit où il est le plus naturel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de se soutenir d’un ou d’une interprète,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justement de ce qu’il ne nécessite pas l’</w:t>
      </w:r>
      <w:r w:rsidRPr="004714AA">
        <w:rPr>
          <w:rFonts w:ascii="Times New Roman" w:hAnsi="Times New Roman"/>
          <w:i/>
          <w:szCs w:val="24"/>
        </w:rPr>
        <w:t>interprétation</w:t>
      </w:r>
      <w:r w:rsidRPr="00AD6B3E">
        <w:rPr>
          <w:rFonts w:ascii="Courier New" w:hAnsi="Courier New" w:cs="Courier New"/>
          <w:sz w:val="28"/>
          <w:szCs w:val="28"/>
        </w:rPr>
        <w:t>.</w:t>
      </w:r>
    </w:p>
    <w:p w:rsidR="00E16EA9" w:rsidRDefault="00E16EA9" w:rsidP="00E16EA9">
      <w:pPr>
        <w:pStyle w:val="Sansinterligne"/>
        <w:ind w:firstLine="0"/>
        <w:jc w:val="left"/>
        <w:rPr>
          <w:rFonts w:ascii="Courier New" w:hAnsi="Courier New" w:cs="Courier New"/>
          <w:sz w:val="28"/>
          <w:szCs w:val="28"/>
        </w:rPr>
      </w:pP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C’est la traduction perpétuelle faite langage.</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Ce que j’aime, c’est que la seule communication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que j’y aie eue</w:t>
      </w:r>
      <w:r>
        <w:rPr>
          <w:rFonts w:ascii="Courier New" w:hAnsi="Courier New" w:cs="Courier New"/>
          <w:sz w:val="28"/>
          <w:szCs w:val="28"/>
        </w:rPr>
        <w:t>…</w:t>
      </w:r>
    </w:p>
    <w:p w:rsidR="00E16EA9" w:rsidRDefault="00E16EA9" w:rsidP="00E16EA9">
      <w:pPr>
        <w:pStyle w:val="Sansinterligne"/>
        <w:ind w:left="708" w:firstLine="0"/>
        <w:jc w:val="left"/>
        <w:rPr>
          <w:rFonts w:ascii="Courier New" w:hAnsi="Courier New" w:cs="Courier New"/>
          <w:sz w:val="28"/>
          <w:szCs w:val="28"/>
        </w:rPr>
      </w:pPr>
      <w:r w:rsidRPr="00AD6B3E">
        <w:rPr>
          <w:rFonts w:ascii="Courier New" w:hAnsi="Courier New" w:cs="Courier New"/>
          <w:sz w:val="28"/>
          <w:szCs w:val="28"/>
        </w:rPr>
        <w:t xml:space="preserve">hors les Européens avec lesquels </w:t>
      </w:r>
    </w:p>
    <w:p w:rsidR="00E16EA9" w:rsidRDefault="00E16EA9" w:rsidP="00E16EA9">
      <w:pPr>
        <w:pStyle w:val="Sansinterligne"/>
        <w:ind w:left="708" w:firstLine="0"/>
        <w:jc w:val="left"/>
        <w:rPr>
          <w:rFonts w:ascii="Courier New" w:hAnsi="Courier New" w:cs="Courier New"/>
          <w:sz w:val="28"/>
          <w:szCs w:val="28"/>
        </w:rPr>
      </w:pPr>
      <w:r w:rsidRPr="00AD6B3E">
        <w:rPr>
          <w:rFonts w:ascii="Courier New" w:hAnsi="Courier New" w:cs="Courier New"/>
          <w:sz w:val="28"/>
          <w:szCs w:val="28"/>
        </w:rPr>
        <w:t>je sais manier notre malentendu culturel</w:t>
      </w:r>
    </w:p>
    <w:p w:rsidR="00E16EA9" w:rsidRDefault="00E16EA9" w:rsidP="00E16EA9">
      <w:pPr>
        <w:pStyle w:val="Sansinterligne"/>
        <w:ind w:firstLine="0"/>
        <w:jc w:val="left"/>
        <w:rPr>
          <w:rFonts w:ascii="Courier New" w:hAnsi="Courier New" w:cs="Courier New"/>
          <w:sz w:val="28"/>
          <w:szCs w:val="28"/>
        </w:rPr>
      </w:pPr>
      <w:r>
        <w:rPr>
          <w:rFonts w:ascii="Courier New" w:hAnsi="Courier New" w:cs="Courier New"/>
          <w:sz w:val="28"/>
          <w:szCs w:val="28"/>
        </w:rPr>
        <w:t>…</w:t>
      </w:r>
      <w:r w:rsidRPr="00AD6B3E">
        <w:rPr>
          <w:rFonts w:ascii="Courier New" w:hAnsi="Courier New" w:cs="Courier New"/>
          <w:sz w:val="28"/>
          <w:szCs w:val="28"/>
        </w:rPr>
        <w:t>c’est aussi la seule qui là</w:t>
      </w:r>
      <w:r>
        <w:rPr>
          <w:rFonts w:ascii="Courier New" w:hAnsi="Courier New" w:cs="Courier New"/>
          <w:sz w:val="28"/>
          <w:szCs w:val="28"/>
        </w:rPr>
        <w:t>–</w:t>
      </w:r>
      <w:r w:rsidRPr="00AD6B3E">
        <w:rPr>
          <w:rFonts w:ascii="Courier New" w:hAnsi="Courier New" w:cs="Courier New"/>
          <w:sz w:val="28"/>
          <w:szCs w:val="28"/>
        </w:rPr>
        <w:t xml:space="preserve">bas comme ailleurs puisse être communication, de n’être pas dialogue : </w:t>
      </w:r>
    </w:p>
    <w:p w:rsidR="00E16EA9" w:rsidRDefault="00E16EA9" w:rsidP="00E16EA9">
      <w:pPr>
        <w:rPr>
          <w:rFonts w:ascii="Courier New" w:hAnsi="Courier New" w:cs="Courier New"/>
          <w:sz w:val="28"/>
          <w:szCs w:val="28"/>
        </w:rPr>
      </w:pPr>
      <w:r w:rsidRPr="00AD6B3E">
        <w:rPr>
          <w:rFonts w:ascii="Courier New" w:hAnsi="Courier New" w:cs="Courier New"/>
          <w:sz w:val="28"/>
          <w:szCs w:val="28"/>
        </w:rPr>
        <w:t>à savoir la communication scientifique.</w:t>
      </w:r>
    </w:p>
    <w:p w:rsidR="00E16EA9" w:rsidRDefault="00E16EA9" w:rsidP="00E16EA9">
      <w:pPr>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Elle poussa un éminent biologiste à me démontrer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ses travaux, naturellement au tableau noir.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Le fait que, faute d’information, </w:t>
      </w:r>
      <w:r w:rsidRPr="004714AA">
        <w:rPr>
          <w:rFonts w:ascii="Courier New" w:hAnsi="Courier New" w:cs="Courier New"/>
          <w:i/>
          <w:szCs w:val="24"/>
        </w:rPr>
        <w:t>je n’y compris rien</w:t>
      </w:r>
      <w:r w:rsidRPr="00AD6B3E">
        <w:rPr>
          <w:rFonts w:ascii="Courier New" w:hAnsi="Courier New" w:cs="Courier New"/>
          <w:sz w:val="28"/>
          <w:szCs w:val="28"/>
        </w:rPr>
        <w:t xml:space="preserve">, n’empêche pas d’être valable ce qui restait écrit là. </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Valable pour les molécules dont mes descendants </w:t>
      </w: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 xml:space="preserve">se feront sujets, sans que j’aie jamais eu à savoir comment je leur transmettais ce qui rendait vraisemblable qu’avec moi je les classe, </w:t>
      </w:r>
    </w:p>
    <w:p w:rsidR="00E16EA9" w:rsidRPr="00AD6B3E"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de pure logique, parmi les êtres vivants.</w:t>
      </w:r>
    </w:p>
    <w:p w:rsidR="00E16EA9" w:rsidRDefault="00E16EA9" w:rsidP="00E16EA9">
      <w:pPr>
        <w:pStyle w:val="Sansinterligne"/>
        <w:ind w:firstLine="0"/>
        <w:jc w:val="left"/>
        <w:rPr>
          <w:rFonts w:ascii="Courier New" w:hAnsi="Courier New" w:cs="Courier New"/>
          <w:sz w:val="28"/>
          <w:szCs w:val="28"/>
        </w:rPr>
      </w:pPr>
    </w:p>
    <w:p w:rsidR="00E16EA9" w:rsidRDefault="00E16EA9" w:rsidP="00E16EA9">
      <w:pPr>
        <w:pStyle w:val="Sansinterligne"/>
        <w:ind w:firstLine="0"/>
        <w:jc w:val="left"/>
        <w:rPr>
          <w:rFonts w:ascii="Courier New" w:hAnsi="Courier New" w:cs="Courier New"/>
          <w:sz w:val="28"/>
          <w:szCs w:val="28"/>
        </w:rPr>
      </w:pPr>
      <w:r w:rsidRPr="00AD6B3E">
        <w:rPr>
          <w:rFonts w:ascii="Courier New" w:hAnsi="Courier New" w:cs="Courier New"/>
          <w:sz w:val="28"/>
          <w:szCs w:val="28"/>
        </w:rPr>
        <w:t>Une ascèse de l’écriture ne me semble pouvoir passer qu’à rejoindre un « </w:t>
      </w:r>
      <w:r w:rsidRPr="004714AA">
        <w:rPr>
          <w:rFonts w:ascii="Times New Roman" w:hAnsi="Times New Roman"/>
          <w:i/>
          <w:szCs w:val="24"/>
        </w:rPr>
        <w:t>c’est écrit</w:t>
      </w:r>
      <w:r w:rsidRPr="00AD6B3E">
        <w:rPr>
          <w:rFonts w:ascii="Courier New" w:hAnsi="Courier New" w:cs="Courier New"/>
          <w:sz w:val="28"/>
          <w:szCs w:val="28"/>
        </w:rPr>
        <w:t xml:space="preserve"> » dont s’instaurerait </w:t>
      </w:r>
    </w:p>
    <w:p w:rsidR="00E16EA9" w:rsidRDefault="00E16EA9" w:rsidP="00E16EA9">
      <w:r w:rsidRPr="00AD6B3E">
        <w:rPr>
          <w:rFonts w:ascii="Courier New" w:hAnsi="Courier New" w:cs="Courier New"/>
          <w:sz w:val="28"/>
          <w:szCs w:val="28"/>
        </w:rPr>
        <w:t>le rapport sexuel.</w:t>
      </w:r>
    </w:p>
    <w:sectPr w:rsidR="00E16EA9">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E63" w:rsidRDefault="00937E63" w:rsidP="00E16EA9">
      <w:r>
        <w:separator/>
      </w:r>
    </w:p>
  </w:endnote>
  <w:endnote w:type="continuationSeparator" w:id="0">
    <w:p w:rsidR="00937E63" w:rsidRDefault="00937E63" w:rsidP="00E1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LAC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739555"/>
      <w:docPartObj>
        <w:docPartGallery w:val="Page Numbers (Bottom of Page)"/>
        <w:docPartUnique/>
      </w:docPartObj>
    </w:sdtPr>
    <w:sdtContent>
      <w:p w:rsidR="005D4C09" w:rsidRDefault="005D4C09">
        <w:pPr>
          <w:pStyle w:val="Pieddepage"/>
          <w:jc w:val="right"/>
        </w:pPr>
        <w:r>
          <w:fldChar w:fldCharType="begin"/>
        </w:r>
        <w:r>
          <w:instrText>PAGE   \* MERGEFORMAT</w:instrText>
        </w:r>
        <w:r>
          <w:fldChar w:fldCharType="separate"/>
        </w:r>
        <w:r w:rsidR="00D9157E">
          <w:rPr>
            <w:noProof/>
          </w:rPr>
          <w:t>8</w:t>
        </w:r>
        <w:r>
          <w:fldChar w:fldCharType="end"/>
        </w:r>
      </w:p>
    </w:sdtContent>
  </w:sdt>
  <w:p w:rsidR="005D4C09" w:rsidRDefault="005D4C0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E63" w:rsidRDefault="00937E63" w:rsidP="00E16EA9">
      <w:r>
        <w:separator/>
      </w:r>
    </w:p>
  </w:footnote>
  <w:footnote w:type="continuationSeparator" w:id="0">
    <w:p w:rsidR="00937E63" w:rsidRDefault="00937E63" w:rsidP="00E16EA9">
      <w:r>
        <w:continuationSeparator/>
      </w:r>
    </w:p>
  </w:footnote>
  <w:footnote w:id="1">
    <w:p w:rsidR="005D4C09" w:rsidRPr="008C3CDA" w:rsidRDefault="005D4C09">
      <w:pPr>
        <w:pStyle w:val="Notedebasdepage"/>
        <w:rPr>
          <w:sz w:val="18"/>
          <w:szCs w:val="18"/>
        </w:rPr>
      </w:pPr>
      <w:r w:rsidRPr="008C3CDA">
        <w:rPr>
          <w:rStyle w:val="Appelnotedebasdep"/>
          <w:color w:val="C00000"/>
          <w:sz w:val="18"/>
          <w:szCs w:val="18"/>
          <w:vertAlign w:val="baseline"/>
        </w:rPr>
        <w:footnoteRef/>
      </w:r>
      <w:r w:rsidRPr="008C3CDA">
        <w:rPr>
          <w:color w:val="C00000"/>
          <w:sz w:val="18"/>
          <w:szCs w:val="18"/>
        </w:rPr>
        <w:t xml:space="preserve">  Alfred Ernout et Antoine Meillet : Dictionnaire étymologique de la langue latine, </w:t>
      </w:r>
      <w:proofErr w:type="spellStart"/>
      <w:r w:rsidRPr="008C3CDA">
        <w:rPr>
          <w:color w:val="C00000"/>
          <w:sz w:val="18"/>
          <w:szCs w:val="18"/>
        </w:rPr>
        <w:t>Klinsieck</w:t>
      </w:r>
      <w:proofErr w:type="spellEnd"/>
      <w:r w:rsidRPr="008C3CDA">
        <w:rPr>
          <w:color w:val="C00000"/>
          <w:sz w:val="18"/>
          <w:szCs w:val="18"/>
        </w:rPr>
        <w:t xml:space="preserve"> </w:t>
      </w:r>
      <w:r w:rsidRPr="00A40E21">
        <w:rPr>
          <w:color w:val="C00000"/>
          <w:sz w:val="16"/>
          <w:szCs w:val="16"/>
        </w:rPr>
        <w:t>2001</w:t>
      </w:r>
      <w:r w:rsidRPr="008C3CDA">
        <w:rPr>
          <w:color w:val="C00000"/>
          <w:sz w:val="18"/>
          <w:szCs w:val="18"/>
        </w:rPr>
        <w:t>.</w:t>
      </w:r>
    </w:p>
  </w:footnote>
  <w:footnote w:id="2">
    <w:p w:rsidR="005D4C09" w:rsidRPr="00E16EA9" w:rsidRDefault="005D4C09" w:rsidP="00E16EA9">
      <w:pPr>
        <w:rPr>
          <w:color w:val="C00000"/>
          <w:sz w:val="18"/>
          <w:szCs w:val="18"/>
        </w:rPr>
      </w:pPr>
      <w:r w:rsidRPr="00E16EA9">
        <w:rPr>
          <w:rStyle w:val="Appelnotedebasdep"/>
          <w:color w:val="C00000"/>
          <w:sz w:val="18"/>
          <w:szCs w:val="18"/>
          <w:vertAlign w:val="baseline"/>
        </w:rPr>
        <w:footnoteRef/>
      </w:r>
      <w:r w:rsidRPr="00E16EA9">
        <w:rPr>
          <w:color w:val="C00000"/>
          <w:sz w:val="18"/>
          <w:szCs w:val="18"/>
        </w:rPr>
        <w:t xml:space="preserve">  </w:t>
      </w:r>
      <w:proofErr w:type="spellStart"/>
      <w:r w:rsidRPr="00E16EA9">
        <w:rPr>
          <w:color w:val="C00000"/>
          <w:sz w:val="18"/>
          <w:szCs w:val="18"/>
        </w:rPr>
        <w:t>Sicut</w:t>
      </w:r>
      <w:proofErr w:type="spellEnd"/>
      <w:r w:rsidRPr="00E16EA9">
        <w:rPr>
          <w:color w:val="C00000"/>
          <w:sz w:val="18"/>
          <w:szCs w:val="18"/>
        </w:rPr>
        <w:t xml:space="preserve"> </w:t>
      </w:r>
      <w:proofErr w:type="spellStart"/>
      <w:r w:rsidRPr="00E16EA9">
        <w:rPr>
          <w:color w:val="C00000"/>
          <w:sz w:val="18"/>
          <w:szCs w:val="18"/>
        </w:rPr>
        <w:t>palea</w:t>
      </w:r>
      <w:proofErr w:type="spellEnd"/>
      <w:r w:rsidRPr="00E16EA9">
        <w:rPr>
          <w:color w:val="C00000"/>
          <w:sz w:val="18"/>
          <w:szCs w:val="18"/>
        </w:rPr>
        <w:t xml:space="preserve"> :  « de la paille » ou « comme du fumier », répondait Thomas d’Aquin le </w:t>
      </w:r>
      <w:r w:rsidRPr="00A40E21">
        <w:rPr>
          <w:color w:val="C00000"/>
          <w:sz w:val="16"/>
          <w:szCs w:val="16"/>
        </w:rPr>
        <w:t>06</w:t>
      </w:r>
      <w:r w:rsidRPr="00E16EA9">
        <w:rPr>
          <w:color w:val="C00000"/>
          <w:sz w:val="18"/>
          <w:szCs w:val="18"/>
        </w:rPr>
        <w:t xml:space="preserve"> </w:t>
      </w:r>
      <w:r>
        <w:rPr>
          <w:color w:val="C00000"/>
          <w:sz w:val="18"/>
          <w:szCs w:val="18"/>
        </w:rPr>
        <w:t>D</w:t>
      </w:r>
      <w:r w:rsidRPr="00E16EA9">
        <w:rPr>
          <w:color w:val="C00000"/>
          <w:sz w:val="18"/>
          <w:szCs w:val="18"/>
        </w:rPr>
        <w:t xml:space="preserve">écembre </w:t>
      </w:r>
      <w:r w:rsidRPr="00A40E21">
        <w:rPr>
          <w:color w:val="C00000"/>
          <w:sz w:val="16"/>
          <w:szCs w:val="16"/>
        </w:rPr>
        <w:t>1273</w:t>
      </w:r>
      <w:r w:rsidRPr="00E16EA9">
        <w:rPr>
          <w:color w:val="C00000"/>
          <w:sz w:val="18"/>
          <w:szCs w:val="18"/>
        </w:rPr>
        <w:t xml:space="preserve"> à la fin de sa vie,</w:t>
      </w:r>
    </w:p>
    <w:p w:rsidR="005D4C09" w:rsidRPr="00E16EA9" w:rsidRDefault="005D4C09" w:rsidP="00E16EA9">
      <w:pPr>
        <w:pStyle w:val="Notedebasdepage"/>
        <w:rPr>
          <w:color w:val="C00000"/>
          <w:sz w:val="18"/>
          <w:szCs w:val="18"/>
        </w:rPr>
      </w:pPr>
      <w:r w:rsidRPr="00E16EA9">
        <w:rPr>
          <w:color w:val="C00000"/>
          <w:sz w:val="18"/>
          <w:szCs w:val="18"/>
        </w:rPr>
        <w:t xml:space="preserve">    à ceux qui lui demandaient ce que représentait pour lui son œuvre.  </w:t>
      </w:r>
    </w:p>
  </w:footnote>
  <w:footnote w:id="3">
    <w:p w:rsidR="005D4C09" w:rsidRPr="00E16EA9" w:rsidRDefault="005D4C09" w:rsidP="00E16EA9">
      <w:pPr>
        <w:pStyle w:val="Notedebasdepage"/>
        <w:rPr>
          <w:color w:val="C00000"/>
          <w:sz w:val="18"/>
          <w:szCs w:val="18"/>
        </w:rPr>
      </w:pPr>
      <w:r w:rsidRPr="00E16EA9">
        <w:rPr>
          <w:rStyle w:val="Appelnotedebasdep"/>
          <w:color w:val="C00000"/>
          <w:sz w:val="18"/>
          <w:szCs w:val="18"/>
          <w:vertAlign w:val="baseline"/>
        </w:rPr>
        <w:footnoteRef/>
      </w:r>
      <w:r w:rsidRPr="00E16EA9">
        <w:rPr>
          <w:color w:val="C00000"/>
          <w:sz w:val="18"/>
          <w:szCs w:val="18"/>
        </w:rPr>
        <w:t xml:space="preserve">  Ce qui a été « </w:t>
      </w:r>
      <w:r w:rsidRPr="00E16EA9">
        <w:rPr>
          <w:i/>
          <w:color w:val="C00000"/>
          <w:sz w:val="18"/>
          <w:szCs w:val="18"/>
        </w:rPr>
        <w:t>paumé</w:t>
      </w:r>
      <w:r w:rsidRPr="00E16EA9">
        <w:rPr>
          <w:color w:val="C00000"/>
          <w:sz w:val="18"/>
          <w:szCs w:val="18"/>
        </w:rPr>
        <w:t xml:space="preserve"> » par ses auditeurs, du fait de la mise en défaut du </w:t>
      </w:r>
      <w:r w:rsidRPr="00E16EA9">
        <w:rPr>
          <w:i/>
          <w:color w:val="C00000"/>
          <w:sz w:val="18"/>
          <w:szCs w:val="18"/>
        </w:rPr>
        <w:t>discours du maître</w:t>
      </w:r>
      <w:r w:rsidRPr="00E16EA9">
        <w:rPr>
          <w:color w:val="C00000"/>
          <w:sz w:val="18"/>
          <w:szCs w:val="18"/>
        </w:rPr>
        <w:t xml:space="preserve"> et du </w:t>
      </w:r>
      <w:r w:rsidRPr="00E16EA9">
        <w:rPr>
          <w:i/>
          <w:color w:val="C00000"/>
          <w:sz w:val="18"/>
          <w:szCs w:val="18"/>
        </w:rPr>
        <w:t>discours universitaire</w:t>
      </w:r>
      <w:r w:rsidRPr="00E16EA9">
        <w:rPr>
          <w:color w:val="C00000"/>
          <w:sz w:val="18"/>
          <w:szCs w:val="18"/>
        </w:rPr>
        <w:t xml:space="preserve"> </w:t>
      </w:r>
    </w:p>
    <w:p w:rsidR="005D4C09" w:rsidRDefault="005D4C09" w:rsidP="00E16EA9">
      <w:pPr>
        <w:pStyle w:val="Notedebasdepage"/>
        <w:rPr>
          <w:color w:val="C00000"/>
          <w:sz w:val="18"/>
          <w:szCs w:val="18"/>
        </w:rPr>
      </w:pPr>
      <w:r w:rsidRPr="00E16EA9">
        <w:rPr>
          <w:color w:val="C00000"/>
          <w:sz w:val="18"/>
          <w:szCs w:val="18"/>
        </w:rPr>
        <w:t xml:space="preserve">    par « les événements de Mai </w:t>
      </w:r>
      <w:r w:rsidRPr="00A40E21">
        <w:rPr>
          <w:color w:val="C00000"/>
          <w:sz w:val="16"/>
          <w:szCs w:val="16"/>
        </w:rPr>
        <w:t>68</w:t>
      </w:r>
      <w:r w:rsidRPr="00E16EA9">
        <w:rPr>
          <w:color w:val="C00000"/>
          <w:sz w:val="18"/>
          <w:szCs w:val="18"/>
        </w:rPr>
        <w:t> », mais aussi « </w:t>
      </w:r>
      <w:r w:rsidRPr="00E16EA9">
        <w:rPr>
          <w:i/>
          <w:color w:val="C00000"/>
          <w:sz w:val="18"/>
          <w:szCs w:val="18"/>
        </w:rPr>
        <w:t>les paumés</w:t>
      </w:r>
      <w:r w:rsidRPr="00E16EA9">
        <w:rPr>
          <w:color w:val="C00000"/>
          <w:sz w:val="18"/>
          <w:szCs w:val="18"/>
        </w:rPr>
        <w:t xml:space="preserve"> » qui placent Lacan dans le </w:t>
      </w:r>
      <w:r w:rsidRPr="00E16EA9">
        <w:rPr>
          <w:i/>
          <w:color w:val="C00000"/>
          <w:sz w:val="18"/>
          <w:szCs w:val="18"/>
        </w:rPr>
        <w:t xml:space="preserve">discours du maître </w:t>
      </w:r>
      <w:r w:rsidRPr="00E16EA9">
        <w:rPr>
          <w:color w:val="C00000"/>
          <w:sz w:val="18"/>
          <w:szCs w:val="18"/>
        </w:rPr>
        <w:t xml:space="preserve">(un Maître retrouvé) </w:t>
      </w:r>
    </w:p>
    <w:p w:rsidR="005D4C09" w:rsidRDefault="005D4C09" w:rsidP="00E16EA9">
      <w:pPr>
        <w:pStyle w:val="Notedebasdepage"/>
        <w:rPr>
          <w:i/>
          <w:color w:val="C00000"/>
          <w:sz w:val="18"/>
          <w:szCs w:val="18"/>
        </w:rPr>
      </w:pPr>
      <w:r>
        <w:rPr>
          <w:color w:val="C00000"/>
          <w:sz w:val="18"/>
          <w:szCs w:val="18"/>
        </w:rPr>
        <w:t xml:space="preserve">    </w:t>
      </w:r>
      <w:r w:rsidRPr="00E16EA9">
        <w:rPr>
          <w:color w:val="C00000"/>
          <w:sz w:val="18"/>
          <w:szCs w:val="18"/>
        </w:rPr>
        <w:t xml:space="preserve">ou qui l’entendent comme un </w:t>
      </w:r>
      <w:r>
        <w:rPr>
          <w:i/>
          <w:color w:val="C00000"/>
          <w:sz w:val="18"/>
          <w:szCs w:val="18"/>
        </w:rPr>
        <w:t>discours universitaire</w:t>
      </w:r>
      <w:r w:rsidRPr="00E16EA9">
        <w:rPr>
          <w:i/>
          <w:color w:val="C00000"/>
          <w:sz w:val="18"/>
          <w:szCs w:val="18"/>
        </w:rPr>
        <w:t>.</w:t>
      </w:r>
      <w:r>
        <w:rPr>
          <w:i/>
          <w:color w:val="C00000"/>
          <w:sz w:val="18"/>
          <w:szCs w:val="18"/>
        </w:rPr>
        <w:t xml:space="preserve"> </w:t>
      </w:r>
      <w:r>
        <w:rPr>
          <w:color w:val="C00000"/>
          <w:sz w:val="18"/>
          <w:szCs w:val="18"/>
        </w:rPr>
        <w:t>Peut-on y voir</w:t>
      </w:r>
      <w:r w:rsidRPr="00133CAD">
        <w:rPr>
          <w:color w:val="C00000"/>
          <w:sz w:val="18"/>
          <w:szCs w:val="18"/>
        </w:rPr>
        <w:t xml:space="preserve"> aussi</w:t>
      </w:r>
      <w:r>
        <w:rPr>
          <w:color w:val="C00000"/>
          <w:sz w:val="18"/>
          <w:szCs w:val="18"/>
        </w:rPr>
        <w:t xml:space="preserve"> le</w:t>
      </w:r>
      <w:r>
        <w:rPr>
          <w:i/>
          <w:color w:val="C00000"/>
          <w:sz w:val="18"/>
          <w:szCs w:val="18"/>
        </w:rPr>
        <w:t xml:space="preserve"> « serment du jeu de paume » </w:t>
      </w:r>
      <w:r w:rsidRPr="00D105F3">
        <w:rPr>
          <w:color w:val="C00000"/>
          <w:sz w:val="18"/>
          <w:szCs w:val="18"/>
        </w:rPr>
        <w:t>qui serait ici</w:t>
      </w:r>
      <w:r>
        <w:rPr>
          <w:i/>
          <w:color w:val="C00000"/>
          <w:sz w:val="18"/>
          <w:szCs w:val="18"/>
        </w:rPr>
        <w:t xml:space="preserve"> </w:t>
      </w:r>
    </w:p>
    <w:p w:rsidR="005D4C09" w:rsidRPr="00E16EA9" w:rsidRDefault="005D4C09" w:rsidP="00E16EA9">
      <w:pPr>
        <w:pStyle w:val="Notedebasdepage"/>
        <w:rPr>
          <w:color w:val="C00000"/>
          <w:sz w:val="18"/>
          <w:szCs w:val="18"/>
        </w:rPr>
      </w:pPr>
      <w:r>
        <w:rPr>
          <w:i/>
          <w:color w:val="C00000"/>
          <w:sz w:val="18"/>
          <w:szCs w:val="18"/>
        </w:rPr>
        <w:t xml:space="preserve">    </w:t>
      </w:r>
      <w:r w:rsidRPr="00D105F3">
        <w:rPr>
          <w:color w:val="C00000"/>
          <w:sz w:val="18"/>
          <w:szCs w:val="18"/>
        </w:rPr>
        <w:t>la</w:t>
      </w:r>
      <w:r>
        <w:rPr>
          <w:i/>
          <w:color w:val="C00000"/>
          <w:sz w:val="18"/>
          <w:szCs w:val="18"/>
        </w:rPr>
        <w:t xml:space="preserve"> « </w:t>
      </w:r>
      <w:r w:rsidRPr="009855DE">
        <w:rPr>
          <w:i/>
          <w:color w:val="C00000"/>
          <w:sz w:val="18"/>
          <w:szCs w:val="18"/>
        </w:rPr>
        <w:t xml:space="preserve">Proposition du </w:t>
      </w:r>
      <w:r w:rsidRPr="009855DE">
        <w:rPr>
          <w:i/>
          <w:color w:val="C00000"/>
          <w:sz w:val="16"/>
          <w:szCs w:val="16"/>
        </w:rPr>
        <w:t>09-10-1967</w:t>
      </w:r>
      <w:r w:rsidRPr="009855DE">
        <w:rPr>
          <w:i/>
          <w:color w:val="C00000"/>
          <w:sz w:val="18"/>
          <w:szCs w:val="18"/>
        </w:rPr>
        <w:t xml:space="preserve"> sur le psychanalyste de l’École</w:t>
      </w:r>
      <w:r>
        <w:rPr>
          <w:i/>
          <w:color w:val="C00000"/>
          <w:sz w:val="18"/>
          <w:szCs w:val="18"/>
        </w:rPr>
        <w:t> »?</w:t>
      </w:r>
    </w:p>
  </w:footnote>
  <w:footnote w:id="4">
    <w:p w:rsidR="005D4C09" w:rsidRPr="007D6066" w:rsidRDefault="005D4C09" w:rsidP="00E16EA9">
      <w:pPr>
        <w:pStyle w:val="Notedebasdepage"/>
      </w:pPr>
      <w:r w:rsidRPr="00E16EA9">
        <w:rPr>
          <w:rStyle w:val="Appelnotedebasdep"/>
          <w:color w:val="C00000"/>
          <w:sz w:val="18"/>
          <w:szCs w:val="18"/>
          <w:vertAlign w:val="baseline"/>
        </w:rPr>
        <w:footnoteRef/>
      </w:r>
      <w:r w:rsidRPr="00E16EA9">
        <w:rPr>
          <w:color w:val="C00000"/>
          <w:sz w:val="18"/>
          <w:szCs w:val="18"/>
        </w:rPr>
        <w:t xml:space="preserve">   Publication → « </w:t>
      </w:r>
      <w:proofErr w:type="spellStart"/>
      <w:r w:rsidRPr="00E16EA9">
        <w:rPr>
          <w:color w:val="C00000"/>
          <w:sz w:val="18"/>
          <w:szCs w:val="18"/>
        </w:rPr>
        <w:t>poubellication</w:t>
      </w:r>
      <w:proofErr w:type="spellEnd"/>
      <w:r w:rsidRPr="00E16EA9">
        <w:rPr>
          <w:color w:val="C00000"/>
          <w:sz w:val="18"/>
          <w:szCs w:val="18"/>
        </w:rPr>
        <w:t xml:space="preserve"> ». Cf. aussi Beckett : </w:t>
      </w:r>
      <w:r w:rsidRPr="00E16EA9">
        <w:rPr>
          <w:i/>
          <w:color w:val="C00000"/>
          <w:sz w:val="18"/>
          <w:szCs w:val="18"/>
        </w:rPr>
        <w:t xml:space="preserve">Fin de partie, </w:t>
      </w:r>
      <w:r w:rsidRPr="00E16EA9">
        <w:rPr>
          <w:color w:val="C00000"/>
          <w:sz w:val="18"/>
          <w:szCs w:val="18"/>
        </w:rPr>
        <w:t xml:space="preserve">Éd. de Minuit, </w:t>
      </w:r>
      <w:r w:rsidRPr="00A40E21">
        <w:rPr>
          <w:color w:val="C00000"/>
          <w:sz w:val="16"/>
          <w:szCs w:val="16"/>
        </w:rPr>
        <w:t>1978</w:t>
      </w:r>
      <w:r w:rsidRPr="00E16EA9">
        <w:rPr>
          <w:color w:val="C00000"/>
          <w:sz w:val="18"/>
          <w:szCs w:val="18"/>
        </w:rPr>
        <w:t>.</w:t>
      </w:r>
    </w:p>
  </w:footnote>
  <w:footnote w:id="5">
    <w:p w:rsidR="005D4C09" w:rsidRPr="00AB3064" w:rsidRDefault="005D4C09">
      <w:pPr>
        <w:pStyle w:val="Notedebasdepage"/>
        <w:rPr>
          <w:sz w:val="18"/>
          <w:szCs w:val="18"/>
        </w:rPr>
      </w:pPr>
      <w:r w:rsidRPr="00AB3064">
        <w:rPr>
          <w:rStyle w:val="Appelnotedebasdep"/>
          <w:color w:val="C00000"/>
          <w:sz w:val="18"/>
          <w:szCs w:val="18"/>
          <w:vertAlign w:val="baseline"/>
        </w:rPr>
        <w:footnoteRef/>
      </w:r>
      <w:r w:rsidRPr="00AB3064">
        <w:rPr>
          <w:color w:val="C00000"/>
          <w:sz w:val="18"/>
          <w:szCs w:val="18"/>
        </w:rPr>
        <w:t xml:space="preserve">  Cf. Georges </w:t>
      </w:r>
      <w:proofErr w:type="spellStart"/>
      <w:r w:rsidRPr="00AB3064">
        <w:rPr>
          <w:color w:val="C00000"/>
          <w:sz w:val="18"/>
          <w:szCs w:val="18"/>
        </w:rPr>
        <w:t>Polti</w:t>
      </w:r>
      <w:proofErr w:type="spellEnd"/>
      <w:r w:rsidRPr="00AB3064">
        <w:rPr>
          <w:color w:val="C00000"/>
          <w:sz w:val="18"/>
          <w:szCs w:val="18"/>
        </w:rPr>
        <w:t xml:space="preserve"> : </w:t>
      </w:r>
      <w:r w:rsidRPr="00AB3064">
        <w:rPr>
          <w:i/>
          <w:iCs/>
          <w:color w:val="C00000"/>
          <w:sz w:val="18"/>
          <w:szCs w:val="18"/>
        </w:rPr>
        <w:t xml:space="preserve">Les </w:t>
      </w:r>
      <w:hyperlink r:id="rId1" w:history="1">
        <w:r w:rsidRPr="006F0915">
          <w:rPr>
            <w:rStyle w:val="Lienhypertexte"/>
            <w:i/>
            <w:iCs/>
            <w:sz w:val="18"/>
            <w:szCs w:val="18"/>
          </w:rPr>
          <w:t>36 situations dramatiques</w:t>
        </w:r>
      </w:hyperlink>
      <w:r w:rsidRPr="00AB3064">
        <w:rPr>
          <w:color w:val="C00000"/>
          <w:sz w:val="18"/>
          <w:szCs w:val="18"/>
        </w:rPr>
        <w:t>, Mercure de France, 1912.</w:t>
      </w:r>
    </w:p>
  </w:footnote>
  <w:footnote w:id="6">
    <w:p w:rsidR="005D4C09" w:rsidRPr="00A07DAD" w:rsidRDefault="005D4C09" w:rsidP="00C56A83">
      <w:pPr>
        <w:pStyle w:val="Notedebasdepage"/>
        <w:rPr>
          <w:sz w:val="18"/>
          <w:szCs w:val="18"/>
        </w:rPr>
      </w:pPr>
      <w:r w:rsidRPr="0058343B">
        <w:rPr>
          <w:rStyle w:val="Appelnotedebasdep"/>
          <w:color w:val="C00000"/>
          <w:sz w:val="18"/>
          <w:szCs w:val="18"/>
          <w:vertAlign w:val="baseline"/>
        </w:rPr>
        <w:footnoteRef/>
      </w:r>
      <w:r w:rsidRPr="00A07DAD">
        <w:rPr>
          <w:color w:val="C00000"/>
          <w:sz w:val="18"/>
          <w:szCs w:val="18"/>
        </w:rPr>
        <w:t xml:space="preserve">   Cf. Marie Bonaparte : Edgar Poe, étude psychanalytique, Denoël et Steele (1933).</w:t>
      </w:r>
    </w:p>
  </w:footnote>
  <w:footnote w:id="7">
    <w:p w:rsidR="005D4C09" w:rsidRPr="00064F5A" w:rsidRDefault="005D4C09">
      <w:pPr>
        <w:pStyle w:val="Notedebasdepage"/>
        <w:rPr>
          <w:color w:val="C00000"/>
          <w:sz w:val="18"/>
          <w:szCs w:val="18"/>
        </w:rPr>
      </w:pPr>
      <w:r w:rsidRPr="00064F5A">
        <w:rPr>
          <w:rStyle w:val="Appelnotedebasdep"/>
          <w:sz w:val="18"/>
          <w:szCs w:val="18"/>
          <w:vertAlign w:val="baseline"/>
        </w:rPr>
        <w:footnoteRef/>
      </w:r>
      <w:r w:rsidRPr="00064F5A">
        <w:rPr>
          <w:sz w:val="18"/>
          <w:szCs w:val="18"/>
        </w:rPr>
        <w:t xml:space="preserve">  </w:t>
      </w:r>
      <w:r w:rsidRPr="00064F5A">
        <w:rPr>
          <w:color w:val="C00000"/>
          <w:sz w:val="18"/>
          <w:szCs w:val="18"/>
        </w:rPr>
        <w:t xml:space="preserve">Le découpage d'un segment en deux longueurs a et b telles que (a + b)/a = a/b= </w:t>
      </w:r>
      <w:r w:rsidRPr="00064F5A">
        <w:rPr>
          <w:rFonts w:ascii="Palatino Linotype" w:hAnsi="Palatino Linotype"/>
          <w:color w:val="0000CC"/>
          <w:sz w:val="18"/>
          <w:szCs w:val="18"/>
        </w:rPr>
        <w:t>ϕ</w:t>
      </w:r>
      <w:r w:rsidRPr="00064F5A">
        <w:rPr>
          <w:color w:val="C00000"/>
          <w:sz w:val="18"/>
          <w:szCs w:val="18"/>
        </w:rPr>
        <w:t xml:space="preserve"> = (1+ </w:t>
      </w:r>
      <w:r w:rsidRPr="00064F5A">
        <w:rPr>
          <w:rFonts w:eastAsia="MingLiU"/>
          <w:color w:val="C00000"/>
          <w:sz w:val="18"/>
          <w:szCs w:val="18"/>
        </w:rPr>
        <w:t>√5)/2 (nombre d’or)</w:t>
      </w:r>
      <w:r w:rsidRPr="00064F5A">
        <w:rPr>
          <w:color w:val="C00000"/>
          <w:sz w:val="18"/>
          <w:szCs w:val="18"/>
        </w:rPr>
        <w:t xml:space="preserve"> est appelé</w:t>
      </w:r>
    </w:p>
    <w:p w:rsidR="005D4C09" w:rsidRPr="00064F5A" w:rsidRDefault="005D4C09">
      <w:pPr>
        <w:pStyle w:val="Notedebasdepage"/>
        <w:rPr>
          <w:iCs/>
          <w:color w:val="C00000"/>
          <w:sz w:val="18"/>
          <w:szCs w:val="18"/>
        </w:rPr>
      </w:pPr>
      <w:r>
        <w:rPr>
          <w:color w:val="C00000"/>
          <w:sz w:val="18"/>
          <w:szCs w:val="18"/>
        </w:rPr>
        <w:t xml:space="preserve"> </w:t>
      </w:r>
      <w:r w:rsidRPr="00064F5A">
        <w:rPr>
          <w:color w:val="C00000"/>
          <w:sz w:val="18"/>
          <w:szCs w:val="18"/>
        </w:rPr>
        <w:t xml:space="preserve">   par Euclide  découpage en </w:t>
      </w:r>
      <w:r w:rsidRPr="00064F5A">
        <w:rPr>
          <w:bCs/>
          <w:i/>
          <w:color w:val="C00000"/>
          <w:sz w:val="18"/>
          <w:szCs w:val="18"/>
        </w:rPr>
        <w:t>extrême et moyenne raison</w:t>
      </w:r>
      <w:r w:rsidRPr="00064F5A">
        <w:rPr>
          <w:color w:val="C00000"/>
          <w:sz w:val="18"/>
          <w:szCs w:val="18"/>
        </w:rPr>
        <w:t> : « </w:t>
      </w:r>
      <w:r w:rsidRPr="00064F5A">
        <w:rPr>
          <w:iCs/>
          <w:color w:val="C00000"/>
          <w:sz w:val="18"/>
          <w:szCs w:val="18"/>
        </w:rPr>
        <w:t xml:space="preserve">Une droite est dite coupée en </w:t>
      </w:r>
      <w:r w:rsidRPr="00064F5A">
        <w:rPr>
          <w:i/>
          <w:iCs/>
          <w:color w:val="C00000"/>
          <w:sz w:val="18"/>
          <w:szCs w:val="18"/>
        </w:rPr>
        <w:t>extrême et moyenne raison</w:t>
      </w:r>
      <w:r w:rsidRPr="00064F5A">
        <w:rPr>
          <w:iCs/>
          <w:color w:val="C00000"/>
          <w:sz w:val="18"/>
          <w:szCs w:val="18"/>
        </w:rPr>
        <w:t xml:space="preserve"> lorsque la droite</w:t>
      </w:r>
    </w:p>
    <w:p w:rsidR="005D4C09" w:rsidRPr="009855DE" w:rsidRDefault="005D4C09">
      <w:pPr>
        <w:pStyle w:val="Notedebasdepage"/>
      </w:pPr>
      <w:r w:rsidRPr="00064F5A">
        <w:rPr>
          <w:iCs/>
          <w:color w:val="C00000"/>
          <w:sz w:val="18"/>
          <w:szCs w:val="18"/>
        </w:rPr>
        <w:t xml:space="preserve">    entière est au plus grand segment comme le plus grand segment est au plus petit</w:t>
      </w:r>
      <w:r w:rsidRPr="00064F5A">
        <w:rPr>
          <w:i/>
          <w:iCs/>
          <w:color w:val="C00000"/>
          <w:sz w:val="18"/>
          <w:szCs w:val="18"/>
        </w:rPr>
        <w:t>. »</w:t>
      </w:r>
      <w:r w:rsidRPr="00064F5A">
        <w:rPr>
          <w:color w:val="C00000"/>
          <w:sz w:val="18"/>
          <w:szCs w:val="18"/>
        </w:rPr>
        <w:t xml:space="preserve"> (Livre VI, définition 3).</w:t>
      </w:r>
    </w:p>
  </w:footnote>
  <w:footnote w:id="8">
    <w:p w:rsidR="005D4C09" w:rsidRPr="009F2329" w:rsidRDefault="005D4C09" w:rsidP="00E16EA9">
      <w:pPr>
        <w:pStyle w:val="Sansinterligne"/>
        <w:rPr>
          <w:color w:val="C00000"/>
          <w:sz w:val="18"/>
          <w:szCs w:val="18"/>
        </w:rPr>
      </w:pPr>
      <w:r w:rsidRPr="0058343B">
        <w:rPr>
          <w:rStyle w:val="Appelnotedebasdep"/>
          <w:color w:val="C00000"/>
          <w:sz w:val="18"/>
          <w:szCs w:val="18"/>
          <w:vertAlign w:val="baseline"/>
        </w:rPr>
        <w:footnoteRef/>
      </w:r>
      <w:r w:rsidRPr="009F2329">
        <w:rPr>
          <w:color w:val="C00000"/>
          <w:sz w:val="18"/>
          <w:szCs w:val="18"/>
        </w:rPr>
        <w:t xml:space="preserve">   S. Freud : Esquisse d’une psychologie, </w:t>
      </w:r>
      <w:hyperlink r:id="rId2" w:history="1">
        <w:proofErr w:type="spellStart"/>
        <w:r w:rsidRPr="00CC69D0">
          <w:rPr>
            <w:rStyle w:val="Lienhypertexte"/>
            <w:sz w:val="18"/>
            <w:szCs w:val="18"/>
          </w:rPr>
          <w:t>Entwurf</w:t>
        </w:r>
        <w:proofErr w:type="spellEnd"/>
        <w:r w:rsidRPr="00CC69D0">
          <w:rPr>
            <w:rStyle w:val="Lienhypertexte"/>
            <w:sz w:val="18"/>
            <w:szCs w:val="18"/>
          </w:rPr>
          <w:t xml:space="preserve"> </w:t>
        </w:r>
        <w:proofErr w:type="spellStart"/>
        <w:r w:rsidRPr="00CC69D0">
          <w:rPr>
            <w:rStyle w:val="Lienhypertexte"/>
            <w:sz w:val="18"/>
            <w:szCs w:val="18"/>
          </w:rPr>
          <w:t>einer</w:t>
        </w:r>
        <w:proofErr w:type="spellEnd"/>
        <w:r w:rsidRPr="00CC69D0">
          <w:rPr>
            <w:rStyle w:val="Lienhypertexte"/>
            <w:sz w:val="18"/>
            <w:szCs w:val="18"/>
          </w:rPr>
          <w:t xml:space="preserve"> Psychologie</w:t>
        </w:r>
      </w:hyperlink>
      <w:r w:rsidRPr="009F2329">
        <w:rPr>
          <w:color w:val="C00000"/>
          <w:sz w:val="18"/>
          <w:szCs w:val="18"/>
        </w:rPr>
        <w:t xml:space="preserve">, éd. </w:t>
      </w:r>
      <w:proofErr w:type="spellStart"/>
      <w:r w:rsidRPr="009F2329">
        <w:rPr>
          <w:color w:val="C00000"/>
          <w:sz w:val="18"/>
          <w:szCs w:val="18"/>
        </w:rPr>
        <w:t>érès</w:t>
      </w:r>
      <w:proofErr w:type="spellEnd"/>
      <w:r w:rsidRPr="009F2329">
        <w:rPr>
          <w:color w:val="C00000"/>
          <w:sz w:val="18"/>
          <w:szCs w:val="18"/>
        </w:rPr>
        <w:t>, 2011, bilingue.</w:t>
      </w:r>
    </w:p>
  </w:footnote>
  <w:footnote w:id="9">
    <w:p w:rsidR="005D4C09" w:rsidRPr="00A649F9" w:rsidRDefault="005D4C09" w:rsidP="00E16EA9">
      <w:pPr>
        <w:pStyle w:val="Sansinterligne"/>
        <w:rPr>
          <w:b/>
        </w:rPr>
      </w:pPr>
      <w:r w:rsidRPr="0058343B">
        <w:rPr>
          <w:rStyle w:val="Appelnotedebasdep"/>
          <w:color w:val="C00000"/>
          <w:sz w:val="18"/>
          <w:szCs w:val="18"/>
          <w:vertAlign w:val="baseline"/>
        </w:rPr>
        <w:footnoteRef/>
      </w:r>
      <w:r w:rsidRPr="00897352">
        <w:rPr>
          <w:color w:val="C00000"/>
          <w:sz w:val="18"/>
          <w:szCs w:val="18"/>
        </w:rPr>
        <w:t xml:space="preserve">   S. Freud : </w:t>
      </w:r>
      <w:r w:rsidRPr="00897352">
        <w:rPr>
          <w:bCs/>
          <w:color w:val="C00000"/>
          <w:sz w:val="18"/>
          <w:szCs w:val="18"/>
        </w:rPr>
        <w:t>Note sur le « Bloc-notes magique »,</w:t>
      </w:r>
      <w:r>
        <w:rPr>
          <w:bCs/>
          <w:color w:val="FF0000"/>
          <w:sz w:val="18"/>
          <w:szCs w:val="18"/>
        </w:rPr>
        <w:t xml:space="preserve"> </w:t>
      </w:r>
      <w:hyperlink r:id="rId3" w:history="1">
        <w:proofErr w:type="spellStart"/>
        <w:r w:rsidRPr="00A649F9">
          <w:rPr>
            <w:rStyle w:val="Lienhypertexte"/>
            <w:sz w:val="18"/>
            <w:szCs w:val="18"/>
          </w:rPr>
          <w:t>Notiz</w:t>
        </w:r>
        <w:proofErr w:type="spellEnd"/>
        <w:r w:rsidRPr="00A649F9">
          <w:rPr>
            <w:rStyle w:val="Lienhypertexte"/>
            <w:sz w:val="18"/>
            <w:szCs w:val="18"/>
          </w:rPr>
          <w:t xml:space="preserve"> </w:t>
        </w:r>
        <w:proofErr w:type="spellStart"/>
        <w:r w:rsidRPr="00A649F9">
          <w:rPr>
            <w:rStyle w:val="Lienhypertexte"/>
            <w:sz w:val="18"/>
            <w:szCs w:val="18"/>
          </w:rPr>
          <w:t>über</w:t>
        </w:r>
        <w:proofErr w:type="spellEnd"/>
        <w:r w:rsidRPr="00A649F9">
          <w:rPr>
            <w:rStyle w:val="Lienhypertexte"/>
            <w:sz w:val="18"/>
            <w:szCs w:val="18"/>
          </w:rPr>
          <w:t xml:space="preserve"> den « </w:t>
        </w:r>
        <w:proofErr w:type="spellStart"/>
        <w:r w:rsidRPr="00A649F9">
          <w:rPr>
            <w:rStyle w:val="Lienhypertexte"/>
            <w:sz w:val="18"/>
            <w:szCs w:val="18"/>
          </w:rPr>
          <w:t>Wunderblock</w:t>
        </w:r>
        <w:proofErr w:type="spellEnd"/>
        <w:r w:rsidRPr="00A649F9">
          <w:rPr>
            <w:rStyle w:val="Lienhypertexte"/>
            <w:sz w:val="18"/>
            <w:szCs w:val="18"/>
          </w:rPr>
          <w:t> »</w:t>
        </w:r>
      </w:hyperlink>
      <w:r w:rsidRPr="00CE6F52">
        <w:rPr>
          <w:rStyle w:val="Lienhypertexte"/>
          <w:sz w:val="18"/>
          <w:szCs w:val="18"/>
          <w:u w:val="none"/>
        </w:rPr>
        <w:t>.</w:t>
      </w:r>
    </w:p>
    <w:p w:rsidR="005D4C09" w:rsidRPr="00A649F9" w:rsidRDefault="005D4C09" w:rsidP="00E16EA9">
      <w:pPr>
        <w:pStyle w:val="Notedebasdepage"/>
        <w:rPr>
          <w:sz w:val="18"/>
          <w:szCs w:val="18"/>
        </w:rPr>
      </w:pPr>
    </w:p>
  </w:footnote>
  <w:footnote w:id="10">
    <w:p w:rsidR="005D4C09" w:rsidRPr="006B4627" w:rsidRDefault="005D4C09" w:rsidP="006B4627">
      <w:pPr>
        <w:pStyle w:val="Sansinterligne"/>
        <w:ind w:firstLine="0"/>
        <w:jc w:val="left"/>
        <w:rPr>
          <w:color w:val="C00000"/>
          <w:sz w:val="18"/>
          <w:szCs w:val="18"/>
        </w:rPr>
      </w:pPr>
      <w:r w:rsidRPr="006B4627">
        <w:rPr>
          <w:rStyle w:val="Appelnotedebasdep"/>
          <w:color w:val="C00000"/>
          <w:sz w:val="18"/>
          <w:szCs w:val="18"/>
          <w:vertAlign w:val="baseline"/>
        </w:rPr>
        <w:footnoteRef/>
      </w:r>
      <w:r w:rsidRPr="006B4627">
        <w:rPr>
          <w:color w:val="C00000"/>
          <w:sz w:val="18"/>
          <w:szCs w:val="18"/>
        </w:rPr>
        <w:t xml:space="preserve">  Guillaume Apollinaire : Sous le pont Mirabeau, (alcools) :</w:t>
      </w:r>
    </w:p>
    <w:p w:rsidR="005D4C09" w:rsidRPr="006B4627" w:rsidRDefault="005D4C09" w:rsidP="006B4627">
      <w:pPr>
        <w:pStyle w:val="Sansinterligne"/>
        <w:jc w:val="left"/>
        <w:rPr>
          <w:color w:val="C00000"/>
          <w:sz w:val="18"/>
          <w:szCs w:val="18"/>
        </w:rPr>
      </w:pPr>
      <w:r w:rsidRPr="006B4627">
        <w:rPr>
          <w:color w:val="C00000"/>
          <w:sz w:val="18"/>
          <w:szCs w:val="18"/>
        </w:rPr>
        <w:t>Sous le pont Mirabeau coule la Seine</w:t>
      </w:r>
      <w:r w:rsidRPr="006B4627">
        <w:rPr>
          <w:color w:val="C00000"/>
          <w:sz w:val="18"/>
          <w:szCs w:val="18"/>
        </w:rPr>
        <w:br/>
        <w:t>           Et nos amours</w:t>
      </w:r>
      <w:r w:rsidRPr="006B4627">
        <w:rPr>
          <w:color w:val="C00000"/>
          <w:sz w:val="18"/>
          <w:szCs w:val="18"/>
        </w:rPr>
        <w:br/>
        <w:t>     Faut-il qu'il m'en souvienne</w:t>
      </w:r>
      <w:r w:rsidRPr="006B4627">
        <w:rPr>
          <w:color w:val="C00000"/>
          <w:sz w:val="18"/>
          <w:szCs w:val="18"/>
        </w:rPr>
        <w:br/>
        <w:t xml:space="preserve">La joie venait toujours après la peine </w:t>
      </w:r>
    </w:p>
    <w:p w:rsidR="005D4C09" w:rsidRPr="006B4627" w:rsidRDefault="005D4C09" w:rsidP="006B4627">
      <w:pPr>
        <w:pStyle w:val="Sansinterligne"/>
        <w:jc w:val="left"/>
      </w:pPr>
      <w:r w:rsidRPr="006B4627">
        <w:rPr>
          <w:color w:val="C00000"/>
          <w:sz w:val="18"/>
          <w:szCs w:val="18"/>
        </w:rPr>
        <w:t>           Vienne la nuit sonne l'heure</w:t>
      </w:r>
      <w:r w:rsidRPr="006B4627">
        <w:rPr>
          <w:color w:val="C00000"/>
          <w:sz w:val="18"/>
          <w:szCs w:val="18"/>
        </w:rPr>
        <w:br/>
        <w:t>           Les jours s'en vont je demeure</w:t>
      </w:r>
      <w:r w:rsidRPr="006B4627">
        <w:t xml:space="preserve"> </w:t>
      </w:r>
    </w:p>
    <w:p w:rsidR="005D4C09" w:rsidRPr="00001B23" w:rsidRDefault="005D4C09">
      <w:pPr>
        <w:pStyle w:val="Notedebasdepage"/>
      </w:pP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5243"/>
    <w:multiLevelType w:val="hybridMultilevel"/>
    <w:tmpl w:val="B77CB8DE"/>
    <w:lvl w:ilvl="0" w:tplc="9D20480E">
      <w:numFmt w:val="bullet"/>
      <w:lvlText w:val="–"/>
      <w:lvlJc w:val="left"/>
      <w:pPr>
        <w:ind w:left="644" w:hanging="360"/>
      </w:pPr>
      <w:rPr>
        <w:rFonts w:ascii="Courier New" w:eastAsia="Times New Roman" w:hAnsi="Courier New" w:cs="Courier New" w:hint="default"/>
        <w:color w:val="0000CC"/>
        <w:sz w:val="28"/>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1C284E74"/>
    <w:multiLevelType w:val="hybridMultilevel"/>
    <w:tmpl w:val="1C402C2A"/>
    <w:lvl w:ilvl="0" w:tplc="5F049EC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AC4763"/>
    <w:multiLevelType w:val="hybridMultilevel"/>
    <w:tmpl w:val="0E66D344"/>
    <w:lvl w:ilvl="0" w:tplc="4580C578">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50D4463"/>
    <w:multiLevelType w:val="hybridMultilevel"/>
    <w:tmpl w:val="A85C514E"/>
    <w:lvl w:ilvl="0" w:tplc="EE9ECCCE">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EA9"/>
    <w:rsid w:val="00001B23"/>
    <w:rsid w:val="000277CA"/>
    <w:rsid w:val="0003442A"/>
    <w:rsid w:val="0004616D"/>
    <w:rsid w:val="00064F5A"/>
    <w:rsid w:val="0008146B"/>
    <w:rsid w:val="000C43DA"/>
    <w:rsid w:val="00106EAC"/>
    <w:rsid w:val="001223DC"/>
    <w:rsid w:val="00133CAD"/>
    <w:rsid w:val="00137AC5"/>
    <w:rsid w:val="001A7780"/>
    <w:rsid w:val="001C359C"/>
    <w:rsid w:val="00212873"/>
    <w:rsid w:val="0022480E"/>
    <w:rsid w:val="00230F46"/>
    <w:rsid w:val="00240F3D"/>
    <w:rsid w:val="0025408C"/>
    <w:rsid w:val="00284736"/>
    <w:rsid w:val="002A0325"/>
    <w:rsid w:val="002D6A45"/>
    <w:rsid w:val="002E004B"/>
    <w:rsid w:val="002E0DC5"/>
    <w:rsid w:val="002E2C92"/>
    <w:rsid w:val="003327E2"/>
    <w:rsid w:val="003451D4"/>
    <w:rsid w:val="00355BC9"/>
    <w:rsid w:val="003872CA"/>
    <w:rsid w:val="00394B00"/>
    <w:rsid w:val="003B0CC6"/>
    <w:rsid w:val="003B6539"/>
    <w:rsid w:val="003E00C1"/>
    <w:rsid w:val="004A4C75"/>
    <w:rsid w:val="004D0C9F"/>
    <w:rsid w:val="004D440D"/>
    <w:rsid w:val="005105A6"/>
    <w:rsid w:val="005245BE"/>
    <w:rsid w:val="00532243"/>
    <w:rsid w:val="0058343B"/>
    <w:rsid w:val="005A3271"/>
    <w:rsid w:val="005B28B5"/>
    <w:rsid w:val="005B55B6"/>
    <w:rsid w:val="005D4C09"/>
    <w:rsid w:val="005E38F3"/>
    <w:rsid w:val="006142A7"/>
    <w:rsid w:val="00621E4C"/>
    <w:rsid w:val="00636FD2"/>
    <w:rsid w:val="006A64BB"/>
    <w:rsid w:val="006A6E9E"/>
    <w:rsid w:val="006B4627"/>
    <w:rsid w:val="006E12EC"/>
    <w:rsid w:val="006F0915"/>
    <w:rsid w:val="00740BB3"/>
    <w:rsid w:val="00741C27"/>
    <w:rsid w:val="0075215C"/>
    <w:rsid w:val="00762B2A"/>
    <w:rsid w:val="007E1F8C"/>
    <w:rsid w:val="007E54FD"/>
    <w:rsid w:val="007F52B3"/>
    <w:rsid w:val="00815581"/>
    <w:rsid w:val="00863B2A"/>
    <w:rsid w:val="00872E17"/>
    <w:rsid w:val="00893073"/>
    <w:rsid w:val="008A53A8"/>
    <w:rsid w:val="008C3CDA"/>
    <w:rsid w:val="00937E63"/>
    <w:rsid w:val="009855DE"/>
    <w:rsid w:val="00A11AFA"/>
    <w:rsid w:val="00A40E21"/>
    <w:rsid w:val="00A53A7F"/>
    <w:rsid w:val="00A64752"/>
    <w:rsid w:val="00AB3064"/>
    <w:rsid w:val="00AF0C96"/>
    <w:rsid w:val="00B2139E"/>
    <w:rsid w:val="00B77CBD"/>
    <w:rsid w:val="00B97D71"/>
    <w:rsid w:val="00BF080E"/>
    <w:rsid w:val="00C24FDF"/>
    <w:rsid w:val="00C3418D"/>
    <w:rsid w:val="00C56A83"/>
    <w:rsid w:val="00C62155"/>
    <w:rsid w:val="00CC69D0"/>
    <w:rsid w:val="00CC6A4B"/>
    <w:rsid w:val="00CE6F52"/>
    <w:rsid w:val="00D105F3"/>
    <w:rsid w:val="00D15B3C"/>
    <w:rsid w:val="00D62088"/>
    <w:rsid w:val="00D853A3"/>
    <w:rsid w:val="00D9002E"/>
    <w:rsid w:val="00D9157E"/>
    <w:rsid w:val="00E02041"/>
    <w:rsid w:val="00E16EA9"/>
    <w:rsid w:val="00E30AC6"/>
    <w:rsid w:val="00E540F8"/>
    <w:rsid w:val="00E72630"/>
    <w:rsid w:val="00E84646"/>
    <w:rsid w:val="00E943EE"/>
    <w:rsid w:val="00EA4AC1"/>
    <w:rsid w:val="00EB1888"/>
    <w:rsid w:val="00F11495"/>
    <w:rsid w:val="00F12C49"/>
    <w:rsid w:val="00F7358E"/>
    <w:rsid w:val="00F83AEB"/>
    <w:rsid w:val="00F915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E16EA9"/>
    <w:pPr>
      <w:suppressAutoHyphens/>
      <w:spacing w:after="0" w:line="240" w:lineRule="auto"/>
    </w:pPr>
    <w:rPr>
      <w:rFonts w:ascii="Garamond" w:eastAsia="Times New Roman" w:hAnsi="Garamond" w:cs="Times New Roman"/>
      <w:sz w:val="24"/>
      <w:szCs w:val="20"/>
      <w:lang w:eastAsia="fr-FR"/>
    </w:rPr>
  </w:style>
  <w:style w:type="paragraph" w:styleId="Titre1">
    <w:name w:val="heading 1"/>
    <w:aliases w:val="Titre 1 PERSO"/>
    <w:basedOn w:val="Normal"/>
    <w:next w:val="Normal"/>
    <w:link w:val="Titre1Car"/>
    <w:qFormat/>
    <w:rsid w:val="00E16EA9"/>
    <w:pPr>
      <w:keepNext/>
      <w:suppressAutoHyphens w:val="0"/>
      <w:outlineLvl w:val="0"/>
    </w:pPr>
    <w:rPr>
      <w:rFonts w:ascii="Arial" w:hAnsi="Arial" w:cs="Arial"/>
      <w:noProof/>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PERSO Car"/>
    <w:basedOn w:val="Policepardfaut"/>
    <w:link w:val="Titre1"/>
    <w:rsid w:val="00E16EA9"/>
    <w:rPr>
      <w:rFonts w:ascii="Arial" w:eastAsia="Times New Roman" w:hAnsi="Arial" w:cs="Arial"/>
      <w:noProof/>
      <w:kern w:val="32"/>
      <w:sz w:val="32"/>
      <w:szCs w:val="32"/>
      <w:lang w:eastAsia="fr-FR"/>
    </w:rPr>
  </w:style>
  <w:style w:type="paragraph" w:styleId="Textedebulles">
    <w:name w:val="Balloon Text"/>
    <w:basedOn w:val="Normal"/>
    <w:link w:val="TextedebullesCar"/>
    <w:uiPriority w:val="99"/>
    <w:semiHidden/>
    <w:unhideWhenUsed/>
    <w:rsid w:val="00E16EA9"/>
    <w:rPr>
      <w:rFonts w:ascii="Tahoma" w:hAnsi="Tahoma" w:cs="Tahoma"/>
      <w:sz w:val="16"/>
      <w:szCs w:val="16"/>
    </w:rPr>
  </w:style>
  <w:style w:type="character" w:customStyle="1" w:styleId="TextedebullesCar">
    <w:name w:val="Texte de bulles Car"/>
    <w:basedOn w:val="Policepardfaut"/>
    <w:link w:val="Textedebulles"/>
    <w:uiPriority w:val="99"/>
    <w:semiHidden/>
    <w:rsid w:val="00E16EA9"/>
    <w:rPr>
      <w:rFonts w:ascii="Tahoma" w:eastAsia="Times New Roman" w:hAnsi="Tahoma" w:cs="Tahoma"/>
      <w:sz w:val="16"/>
      <w:szCs w:val="16"/>
      <w:lang w:eastAsia="fr-FR"/>
    </w:rPr>
  </w:style>
  <w:style w:type="paragraph" w:styleId="Sansinterligne">
    <w:name w:val="No Spacing"/>
    <w:uiPriority w:val="1"/>
    <w:qFormat/>
    <w:rsid w:val="00E16EA9"/>
    <w:pPr>
      <w:suppressAutoHyphens/>
      <w:spacing w:after="0" w:line="240" w:lineRule="auto"/>
      <w:ind w:firstLine="284"/>
      <w:jc w:val="both"/>
    </w:pPr>
    <w:rPr>
      <w:rFonts w:ascii="Garamond" w:eastAsia="Times New Roman" w:hAnsi="Garamond" w:cs="Times New Roman"/>
      <w:sz w:val="24"/>
      <w:szCs w:val="20"/>
      <w:lang w:eastAsia="fr-FR"/>
    </w:rPr>
  </w:style>
  <w:style w:type="paragraph" w:styleId="Notedebasdepage">
    <w:name w:val="footnote text"/>
    <w:basedOn w:val="Normal"/>
    <w:link w:val="NotedebasdepageCar"/>
    <w:uiPriority w:val="99"/>
    <w:unhideWhenUsed/>
    <w:rsid w:val="00E16EA9"/>
    <w:rPr>
      <w:sz w:val="20"/>
    </w:rPr>
  </w:style>
  <w:style w:type="character" w:customStyle="1" w:styleId="NotedebasdepageCar">
    <w:name w:val="Note de bas de page Car"/>
    <w:basedOn w:val="Policepardfaut"/>
    <w:link w:val="Notedebasdepage"/>
    <w:uiPriority w:val="99"/>
    <w:rsid w:val="00E16EA9"/>
    <w:rPr>
      <w:rFonts w:ascii="Garamond" w:eastAsia="Times New Roman" w:hAnsi="Garamond" w:cs="Times New Roman"/>
      <w:sz w:val="20"/>
      <w:szCs w:val="20"/>
      <w:lang w:eastAsia="fr-FR"/>
    </w:rPr>
  </w:style>
  <w:style w:type="character" w:styleId="Appelnotedebasdep">
    <w:name w:val="footnote reference"/>
    <w:basedOn w:val="Policepardfaut"/>
    <w:semiHidden/>
    <w:unhideWhenUsed/>
    <w:rsid w:val="00E16EA9"/>
    <w:rPr>
      <w:vertAlign w:val="superscript"/>
    </w:rPr>
  </w:style>
  <w:style w:type="character" w:styleId="Lienhypertexte">
    <w:name w:val="Hyperlink"/>
    <w:basedOn w:val="Policepardfaut"/>
    <w:uiPriority w:val="99"/>
    <w:unhideWhenUsed/>
    <w:rsid w:val="00E16EA9"/>
    <w:rPr>
      <w:color w:val="0000FF" w:themeColor="hyperlink"/>
      <w:u w:val="single"/>
    </w:rPr>
  </w:style>
  <w:style w:type="character" w:customStyle="1" w:styleId="st">
    <w:name w:val="st"/>
    <w:basedOn w:val="Policepardfaut"/>
    <w:rsid w:val="00E16EA9"/>
  </w:style>
  <w:style w:type="paragraph" w:styleId="En-tte">
    <w:name w:val="header"/>
    <w:basedOn w:val="Normal"/>
    <w:link w:val="En-tteCar"/>
    <w:uiPriority w:val="99"/>
    <w:unhideWhenUsed/>
    <w:rsid w:val="00D15B3C"/>
    <w:pPr>
      <w:tabs>
        <w:tab w:val="center" w:pos="4536"/>
        <w:tab w:val="right" w:pos="9072"/>
      </w:tabs>
    </w:pPr>
  </w:style>
  <w:style w:type="character" w:customStyle="1" w:styleId="En-tteCar">
    <w:name w:val="En-tête Car"/>
    <w:basedOn w:val="Policepardfaut"/>
    <w:link w:val="En-tte"/>
    <w:uiPriority w:val="99"/>
    <w:rsid w:val="00D15B3C"/>
    <w:rPr>
      <w:rFonts w:ascii="Garamond" w:eastAsia="Times New Roman" w:hAnsi="Garamond" w:cs="Times New Roman"/>
      <w:sz w:val="24"/>
      <w:szCs w:val="20"/>
      <w:lang w:eastAsia="fr-FR"/>
    </w:rPr>
  </w:style>
  <w:style w:type="paragraph" w:styleId="Pieddepage">
    <w:name w:val="footer"/>
    <w:basedOn w:val="Normal"/>
    <w:link w:val="PieddepageCar"/>
    <w:uiPriority w:val="99"/>
    <w:unhideWhenUsed/>
    <w:rsid w:val="00D15B3C"/>
    <w:pPr>
      <w:tabs>
        <w:tab w:val="center" w:pos="4536"/>
        <w:tab w:val="right" w:pos="9072"/>
      </w:tabs>
    </w:pPr>
  </w:style>
  <w:style w:type="character" w:customStyle="1" w:styleId="PieddepageCar">
    <w:name w:val="Pied de page Car"/>
    <w:basedOn w:val="Policepardfaut"/>
    <w:link w:val="Pieddepage"/>
    <w:uiPriority w:val="99"/>
    <w:rsid w:val="00D15B3C"/>
    <w:rPr>
      <w:rFonts w:ascii="Garamond" w:eastAsia="Times New Roman" w:hAnsi="Garamond" w:cs="Times New Roman"/>
      <w:sz w:val="24"/>
      <w:szCs w:val="20"/>
      <w:lang w:eastAsia="fr-FR"/>
    </w:rPr>
  </w:style>
  <w:style w:type="paragraph" w:styleId="NormalWeb">
    <w:name w:val="Normal (Web)"/>
    <w:basedOn w:val="Normal"/>
    <w:uiPriority w:val="99"/>
    <w:semiHidden/>
    <w:unhideWhenUsed/>
    <w:rsid w:val="00001B23"/>
    <w:pPr>
      <w:suppressAutoHyphens w:val="0"/>
      <w:spacing w:before="100" w:beforeAutospacing="1" w:after="100" w:afterAutospacing="1"/>
    </w:pPr>
    <w:rPr>
      <w:rFonts w:ascii="Times New Roman" w:hAnsi="Times New Roman"/>
      <w:szCs w:val="24"/>
    </w:rPr>
  </w:style>
  <w:style w:type="paragraph" w:styleId="Paragraphedeliste">
    <w:name w:val="List Paragraph"/>
    <w:basedOn w:val="Normal"/>
    <w:uiPriority w:val="34"/>
    <w:qFormat/>
    <w:rsid w:val="005B55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E16EA9"/>
    <w:pPr>
      <w:suppressAutoHyphens/>
      <w:spacing w:after="0" w:line="240" w:lineRule="auto"/>
    </w:pPr>
    <w:rPr>
      <w:rFonts w:ascii="Garamond" w:eastAsia="Times New Roman" w:hAnsi="Garamond" w:cs="Times New Roman"/>
      <w:sz w:val="24"/>
      <w:szCs w:val="20"/>
      <w:lang w:eastAsia="fr-FR"/>
    </w:rPr>
  </w:style>
  <w:style w:type="paragraph" w:styleId="Titre1">
    <w:name w:val="heading 1"/>
    <w:aliases w:val="Titre 1 PERSO"/>
    <w:basedOn w:val="Normal"/>
    <w:next w:val="Normal"/>
    <w:link w:val="Titre1Car"/>
    <w:qFormat/>
    <w:rsid w:val="00E16EA9"/>
    <w:pPr>
      <w:keepNext/>
      <w:suppressAutoHyphens w:val="0"/>
      <w:outlineLvl w:val="0"/>
    </w:pPr>
    <w:rPr>
      <w:rFonts w:ascii="Arial" w:hAnsi="Arial" w:cs="Arial"/>
      <w:noProof/>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PERSO Car"/>
    <w:basedOn w:val="Policepardfaut"/>
    <w:link w:val="Titre1"/>
    <w:rsid w:val="00E16EA9"/>
    <w:rPr>
      <w:rFonts w:ascii="Arial" w:eastAsia="Times New Roman" w:hAnsi="Arial" w:cs="Arial"/>
      <w:noProof/>
      <w:kern w:val="32"/>
      <w:sz w:val="32"/>
      <w:szCs w:val="32"/>
      <w:lang w:eastAsia="fr-FR"/>
    </w:rPr>
  </w:style>
  <w:style w:type="paragraph" w:styleId="Textedebulles">
    <w:name w:val="Balloon Text"/>
    <w:basedOn w:val="Normal"/>
    <w:link w:val="TextedebullesCar"/>
    <w:uiPriority w:val="99"/>
    <w:semiHidden/>
    <w:unhideWhenUsed/>
    <w:rsid w:val="00E16EA9"/>
    <w:rPr>
      <w:rFonts w:ascii="Tahoma" w:hAnsi="Tahoma" w:cs="Tahoma"/>
      <w:sz w:val="16"/>
      <w:szCs w:val="16"/>
    </w:rPr>
  </w:style>
  <w:style w:type="character" w:customStyle="1" w:styleId="TextedebullesCar">
    <w:name w:val="Texte de bulles Car"/>
    <w:basedOn w:val="Policepardfaut"/>
    <w:link w:val="Textedebulles"/>
    <w:uiPriority w:val="99"/>
    <w:semiHidden/>
    <w:rsid w:val="00E16EA9"/>
    <w:rPr>
      <w:rFonts w:ascii="Tahoma" w:eastAsia="Times New Roman" w:hAnsi="Tahoma" w:cs="Tahoma"/>
      <w:sz w:val="16"/>
      <w:szCs w:val="16"/>
      <w:lang w:eastAsia="fr-FR"/>
    </w:rPr>
  </w:style>
  <w:style w:type="paragraph" w:styleId="Sansinterligne">
    <w:name w:val="No Spacing"/>
    <w:uiPriority w:val="1"/>
    <w:qFormat/>
    <w:rsid w:val="00E16EA9"/>
    <w:pPr>
      <w:suppressAutoHyphens/>
      <w:spacing w:after="0" w:line="240" w:lineRule="auto"/>
      <w:ind w:firstLine="284"/>
      <w:jc w:val="both"/>
    </w:pPr>
    <w:rPr>
      <w:rFonts w:ascii="Garamond" w:eastAsia="Times New Roman" w:hAnsi="Garamond" w:cs="Times New Roman"/>
      <w:sz w:val="24"/>
      <w:szCs w:val="20"/>
      <w:lang w:eastAsia="fr-FR"/>
    </w:rPr>
  </w:style>
  <w:style w:type="paragraph" w:styleId="Notedebasdepage">
    <w:name w:val="footnote text"/>
    <w:basedOn w:val="Normal"/>
    <w:link w:val="NotedebasdepageCar"/>
    <w:uiPriority w:val="99"/>
    <w:unhideWhenUsed/>
    <w:rsid w:val="00E16EA9"/>
    <w:rPr>
      <w:sz w:val="20"/>
    </w:rPr>
  </w:style>
  <w:style w:type="character" w:customStyle="1" w:styleId="NotedebasdepageCar">
    <w:name w:val="Note de bas de page Car"/>
    <w:basedOn w:val="Policepardfaut"/>
    <w:link w:val="Notedebasdepage"/>
    <w:uiPriority w:val="99"/>
    <w:rsid w:val="00E16EA9"/>
    <w:rPr>
      <w:rFonts w:ascii="Garamond" w:eastAsia="Times New Roman" w:hAnsi="Garamond" w:cs="Times New Roman"/>
      <w:sz w:val="20"/>
      <w:szCs w:val="20"/>
      <w:lang w:eastAsia="fr-FR"/>
    </w:rPr>
  </w:style>
  <w:style w:type="character" w:styleId="Appelnotedebasdep">
    <w:name w:val="footnote reference"/>
    <w:basedOn w:val="Policepardfaut"/>
    <w:semiHidden/>
    <w:unhideWhenUsed/>
    <w:rsid w:val="00E16EA9"/>
    <w:rPr>
      <w:vertAlign w:val="superscript"/>
    </w:rPr>
  </w:style>
  <w:style w:type="character" w:styleId="Lienhypertexte">
    <w:name w:val="Hyperlink"/>
    <w:basedOn w:val="Policepardfaut"/>
    <w:uiPriority w:val="99"/>
    <w:unhideWhenUsed/>
    <w:rsid w:val="00E16EA9"/>
    <w:rPr>
      <w:color w:val="0000FF" w:themeColor="hyperlink"/>
      <w:u w:val="single"/>
    </w:rPr>
  </w:style>
  <w:style w:type="character" w:customStyle="1" w:styleId="st">
    <w:name w:val="st"/>
    <w:basedOn w:val="Policepardfaut"/>
    <w:rsid w:val="00E16EA9"/>
  </w:style>
  <w:style w:type="paragraph" w:styleId="En-tte">
    <w:name w:val="header"/>
    <w:basedOn w:val="Normal"/>
    <w:link w:val="En-tteCar"/>
    <w:uiPriority w:val="99"/>
    <w:unhideWhenUsed/>
    <w:rsid w:val="00D15B3C"/>
    <w:pPr>
      <w:tabs>
        <w:tab w:val="center" w:pos="4536"/>
        <w:tab w:val="right" w:pos="9072"/>
      </w:tabs>
    </w:pPr>
  </w:style>
  <w:style w:type="character" w:customStyle="1" w:styleId="En-tteCar">
    <w:name w:val="En-tête Car"/>
    <w:basedOn w:val="Policepardfaut"/>
    <w:link w:val="En-tte"/>
    <w:uiPriority w:val="99"/>
    <w:rsid w:val="00D15B3C"/>
    <w:rPr>
      <w:rFonts w:ascii="Garamond" w:eastAsia="Times New Roman" w:hAnsi="Garamond" w:cs="Times New Roman"/>
      <w:sz w:val="24"/>
      <w:szCs w:val="20"/>
      <w:lang w:eastAsia="fr-FR"/>
    </w:rPr>
  </w:style>
  <w:style w:type="paragraph" w:styleId="Pieddepage">
    <w:name w:val="footer"/>
    <w:basedOn w:val="Normal"/>
    <w:link w:val="PieddepageCar"/>
    <w:uiPriority w:val="99"/>
    <w:unhideWhenUsed/>
    <w:rsid w:val="00D15B3C"/>
    <w:pPr>
      <w:tabs>
        <w:tab w:val="center" w:pos="4536"/>
        <w:tab w:val="right" w:pos="9072"/>
      </w:tabs>
    </w:pPr>
  </w:style>
  <w:style w:type="character" w:customStyle="1" w:styleId="PieddepageCar">
    <w:name w:val="Pied de page Car"/>
    <w:basedOn w:val="Policepardfaut"/>
    <w:link w:val="Pieddepage"/>
    <w:uiPriority w:val="99"/>
    <w:rsid w:val="00D15B3C"/>
    <w:rPr>
      <w:rFonts w:ascii="Garamond" w:eastAsia="Times New Roman" w:hAnsi="Garamond" w:cs="Times New Roman"/>
      <w:sz w:val="24"/>
      <w:szCs w:val="20"/>
      <w:lang w:eastAsia="fr-FR"/>
    </w:rPr>
  </w:style>
  <w:style w:type="paragraph" w:styleId="NormalWeb">
    <w:name w:val="Normal (Web)"/>
    <w:basedOn w:val="Normal"/>
    <w:uiPriority w:val="99"/>
    <w:semiHidden/>
    <w:unhideWhenUsed/>
    <w:rsid w:val="00001B23"/>
    <w:pPr>
      <w:suppressAutoHyphens w:val="0"/>
      <w:spacing w:before="100" w:beforeAutospacing="1" w:after="100" w:afterAutospacing="1"/>
    </w:pPr>
    <w:rPr>
      <w:rFonts w:ascii="Times New Roman" w:hAnsi="Times New Roman"/>
      <w:szCs w:val="24"/>
    </w:rPr>
  </w:style>
  <w:style w:type="paragraph" w:styleId="Paragraphedeliste">
    <w:name w:val="List Paragraph"/>
    <w:basedOn w:val="Normal"/>
    <w:uiPriority w:val="34"/>
    <w:qFormat/>
    <w:rsid w:val="005B55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93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cnrtl.fr/definition/liti%C3%A8re" TargetMode="External"/><Relationship Id="rId26" Type="http://schemas.openxmlformats.org/officeDocument/2006/relationships/hyperlink" Target="http://www.cnrtl.fr/definition/mansion" TargetMode="External"/><Relationship Id="rId39" Type="http://schemas.openxmlformats.org/officeDocument/2006/relationships/hyperlink" Target="http://fr.wikipedia.org/wiki/Kun%E2%80%99yomi"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gaogoa.free.fr/SeminaireS.htm"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fr.wikipedia.org/wiki/On%E2%80%99yomi"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yperlink" Target="http://fr.wikipedia.org/wiki/Bunrak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le-lacanienne.net/bibliotheque.php"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fr.wikipedia.org/wiki/Dualit%C3%A9_onde-corpuscule" TargetMode="External"/><Relationship Id="rId28" Type="http://schemas.openxmlformats.org/officeDocument/2006/relationships/hyperlink" Target="http://remacle.org/bloodwolf/comediens/Aristophane/nuees.htm" TargetMode="External"/><Relationship Id="rId36" Type="http://schemas.openxmlformats.org/officeDocument/2006/relationships/image" Target="media/image20.jpeg"/><Relationship Id="rId10" Type="http://schemas.openxmlformats.org/officeDocument/2006/relationships/hyperlink" Target="http://www.ecole-lacanienne.net/documents/1971-05-12.doc" TargetMode="External"/><Relationship Id="rId19" Type="http://schemas.openxmlformats.org/officeDocument/2006/relationships/hyperlink" Target="http://www.cnrtl.fr/definition/collocation" TargetMode="External"/><Relationship Id="rId31" Type="http://schemas.openxmlformats.org/officeDocument/2006/relationships/image" Target="media/image1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textlog.de/freud-psychoanalyse-notiz-wunderblock.html" TargetMode="External"/><Relationship Id="rId2" Type="http://schemas.openxmlformats.org/officeDocument/2006/relationships/hyperlink" Target="http://www.lutecium.fr/Jacques_Lacan/transcriptions/freud_esquisse_de.pdf" TargetMode="External"/><Relationship Id="rId1" Type="http://schemas.openxmlformats.org/officeDocument/2006/relationships/hyperlink" Target="http://fr.wikipedia.org/wiki/36_situations_dramatiqu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12BBF-E916-4674-9FD5-27629C71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18</Pages>
  <Words>3794</Words>
  <Characters>20869</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15</cp:revision>
  <dcterms:created xsi:type="dcterms:W3CDTF">2012-07-06T12:47:00Z</dcterms:created>
  <dcterms:modified xsi:type="dcterms:W3CDTF">2012-07-09T12:30:00Z</dcterms:modified>
</cp:coreProperties>
</file>