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19" w:rsidRPr="00AB2AA5" w:rsidRDefault="00D5072E" w:rsidP="005E3522">
      <w:pPr>
        <w:pStyle w:val="Sansinterligne"/>
        <w:jc w:val="center"/>
        <w:rPr>
          <w:rFonts w:ascii="Times New Roman" w:hAnsi="Times New Roman" w:cs="Times New Roman"/>
          <w:b/>
          <w:color w:val="0000CC"/>
          <w:sz w:val="244"/>
          <w:szCs w:val="244"/>
          <w:lang w:eastAsia="fr-FR"/>
        </w:rPr>
      </w:pPr>
      <w:r>
        <w:rPr>
          <w:rFonts w:ascii="Garamond" w:hAnsi="Garamond"/>
          <w:noProof/>
          <w:sz w:val="20"/>
          <w:szCs w:val="20"/>
          <w:lang w:eastAsia="fr-FR"/>
        </w:rPr>
        <w:drawing>
          <wp:inline distT="0" distB="0" distL="0" distR="0" wp14:anchorId="1040C3AF" wp14:editId="1F9FCB2C">
            <wp:extent cx="4958648" cy="3211626"/>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4511" cy="3221900"/>
                    </a:xfrm>
                    <a:prstGeom prst="rect">
                      <a:avLst/>
                    </a:prstGeom>
                    <a:noFill/>
                    <a:ln>
                      <a:noFill/>
                    </a:ln>
                  </pic:spPr>
                </pic:pic>
              </a:graphicData>
            </a:graphic>
          </wp:inline>
        </w:drawing>
      </w:r>
      <w:r w:rsidR="00F85419" w:rsidRPr="00AB2AA5">
        <w:rPr>
          <w:rFonts w:ascii="Times New Roman" w:hAnsi="Times New Roman" w:cs="Times New Roman"/>
          <w:b/>
          <w:color w:val="002060"/>
          <w:sz w:val="244"/>
          <w:szCs w:val="244"/>
          <w:lang w:eastAsia="fr-FR"/>
        </w:rPr>
        <w:t>LACAN</w:t>
      </w:r>
    </w:p>
    <w:p w:rsidR="00F85419" w:rsidRDefault="00F85419" w:rsidP="00F85419">
      <w:pPr>
        <w:pStyle w:val="Sansinterligne"/>
        <w:jc w:val="center"/>
        <w:rPr>
          <w:rFonts w:ascii="Garamond" w:hAnsi="Garamond"/>
          <w:color w:val="0000CC"/>
          <w:sz w:val="48"/>
          <w:szCs w:val="48"/>
          <w:lang w:eastAsia="fr-FR"/>
        </w:rPr>
      </w:pPr>
    </w:p>
    <w:p w:rsidR="00D5072E" w:rsidRPr="005E3522" w:rsidRDefault="00F85419" w:rsidP="00F85419">
      <w:pPr>
        <w:pStyle w:val="Sansinterligne"/>
        <w:jc w:val="center"/>
        <w:rPr>
          <w:rFonts w:ascii="Palace Script MT" w:hAnsi="Palace Script MT"/>
          <w:color w:val="C00000"/>
          <w:sz w:val="288"/>
          <w:szCs w:val="288"/>
          <w:lang w:eastAsia="fr-FR"/>
        </w:rPr>
      </w:pPr>
      <w:r w:rsidRPr="005E3522">
        <w:rPr>
          <w:rFonts w:ascii="Palace Script MT" w:hAnsi="Palace Script MT"/>
          <w:color w:val="C00000"/>
          <w:sz w:val="288"/>
          <w:szCs w:val="288"/>
          <w:lang w:eastAsia="fr-FR"/>
        </w:rPr>
        <w:t>Radiophonie</w:t>
      </w:r>
    </w:p>
    <w:p w:rsidR="005E3522" w:rsidRDefault="005E3522" w:rsidP="00F85419">
      <w:pPr>
        <w:pStyle w:val="Sansinterligne"/>
        <w:jc w:val="center"/>
        <w:rPr>
          <w:rFonts w:ascii="Times New Roman" w:hAnsi="Times New Roman" w:cs="Times New Roman"/>
          <w:b/>
          <w:color w:val="000066"/>
          <w:sz w:val="96"/>
          <w:szCs w:val="96"/>
        </w:rPr>
      </w:pPr>
    </w:p>
    <w:p w:rsidR="005E3522" w:rsidRPr="005E3522" w:rsidRDefault="005E3522" w:rsidP="00F85419">
      <w:pPr>
        <w:pStyle w:val="Sansinterligne"/>
        <w:jc w:val="center"/>
        <w:rPr>
          <w:rFonts w:ascii="Garamond" w:hAnsi="Garamond"/>
          <w:sz w:val="96"/>
          <w:szCs w:val="96"/>
        </w:rPr>
      </w:pPr>
      <w:r w:rsidRPr="005E3522">
        <w:rPr>
          <w:rFonts w:ascii="Times New Roman" w:hAnsi="Times New Roman" w:cs="Times New Roman"/>
          <w:b/>
          <w:color w:val="000066"/>
          <w:sz w:val="96"/>
          <w:szCs w:val="96"/>
        </w:rPr>
        <w:t>1970</w:t>
      </w:r>
    </w:p>
    <w:p w:rsidR="00D5072E" w:rsidRDefault="00D5072E" w:rsidP="00C9032D">
      <w:pPr>
        <w:pStyle w:val="Sansinterligne"/>
        <w:rPr>
          <w:rFonts w:ascii="Garamond" w:hAnsi="Garamond"/>
          <w:sz w:val="20"/>
          <w:szCs w:val="20"/>
        </w:rPr>
      </w:pPr>
    </w:p>
    <w:p w:rsidR="005E3522" w:rsidRDefault="005E3522">
      <w:pPr>
        <w:suppressAutoHyphens w:val="0"/>
        <w:spacing w:after="200" w:line="276" w:lineRule="auto"/>
        <w:ind w:firstLine="0"/>
        <w:jc w:val="left"/>
        <w:rPr>
          <w:rFonts w:eastAsiaTheme="minorHAnsi" w:cstheme="minorBidi"/>
          <w:sz w:val="20"/>
          <w:lang w:eastAsia="en-US"/>
        </w:rPr>
      </w:pPr>
      <w:r>
        <w:rPr>
          <w:sz w:val="20"/>
        </w:rPr>
        <w:br w:type="page"/>
      </w:r>
    </w:p>
    <w:p w:rsidR="00E44AE3" w:rsidRPr="00E235A2" w:rsidRDefault="00E44AE3" w:rsidP="00E44AE3">
      <w:pPr>
        <w:rPr>
          <w:sz w:val="20"/>
        </w:rPr>
      </w:pPr>
      <w:r w:rsidRPr="00E235A2">
        <w:rPr>
          <w:sz w:val="20"/>
        </w:rPr>
        <w:lastRenderedPageBreak/>
        <w:t>Ce document de travail</w:t>
      </w:r>
      <w:r w:rsidR="00D24687">
        <w:rPr>
          <w:sz w:val="20"/>
        </w:rPr>
        <w:t xml:space="preserve"> (</w:t>
      </w:r>
      <w:r w:rsidR="00D24687" w:rsidRPr="00D24687">
        <w:rPr>
          <w:i/>
          <w:sz w:val="20"/>
        </w:rPr>
        <w:t>transcription littérale du fichier son</w:t>
      </w:r>
      <w:r w:rsidR="00D24687">
        <w:rPr>
          <w:sz w:val="20"/>
        </w:rPr>
        <w:t>)</w:t>
      </w:r>
      <w:r w:rsidRPr="00E235A2">
        <w:rPr>
          <w:sz w:val="20"/>
        </w:rPr>
        <w:t xml:space="preserve"> a pour sources principales :</w:t>
      </w:r>
    </w:p>
    <w:p w:rsidR="00E44AE3" w:rsidRPr="00E235A2" w:rsidRDefault="00E44AE3" w:rsidP="00E44AE3">
      <w:pPr>
        <w:rPr>
          <w:sz w:val="20"/>
        </w:rPr>
      </w:pPr>
    </w:p>
    <w:p w:rsidR="00E44AE3" w:rsidRPr="00E44AE3" w:rsidRDefault="00E44AE3" w:rsidP="00E44AE3">
      <w:pPr>
        <w:ind w:firstLine="0"/>
        <w:rPr>
          <w:sz w:val="20"/>
        </w:rPr>
      </w:pPr>
    </w:p>
    <w:p w:rsidR="00E44AE3" w:rsidRPr="00E235A2" w:rsidRDefault="00E44AE3" w:rsidP="00E44AE3">
      <w:pPr>
        <w:pStyle w:val="Paragraphedeliste"/>
        <w:numPr>
          <w:ilvl w:val="0"/>
          <w:numId w:val="5"/>
        </w:numPr>
        <w:rPr>
          <w:sz w:val="20"/>
        </w:rPr>
      </w:pPr>
      <w:r w:rsidRPr="006D422F">
        <w:rPr>
          <w:i/>
          <w:color w:val="0000CC"/>
          <w:sz w:val="20"/>
        </w:rPr>
        <w:t>Radiophonie</w:t>
      </w:r>
      <w:r w:rsidR="006D422F">
        <w:rPr>
          <w:sz w:val="20"/>
        </w:rPr>
        <w:t xml:space="preserve"> </w:t>
      </w:r>
      <w:r w:rsidR="006D422F" w:rsidRPr="006D422F">
        <w:rPr>
          <w:color w:val="0000CC"/>
          <w:sz w:val="16"/>
          <w:szCs w:val="16"/>
        </w:rPr>
        <w:t>[</w:t>
      </w:r>
      <w:r w:rsidR="008B4D8B" w:rsidRPr="008B4D8B">
        <w:rPr>
          <w:color w:val="0000CC"/>
          <w:sz w:val="14"/>
          <w:szCs w:val="14"/>
        </w:rPr>
        <w:t xml:space="preserve">54 M, </w:t>
      </w:r>
      <w:r w:rsidR="006D422F" w:rsidRPr="006D422F">
        <w:rPr>
          <w:color w:val="0000CC"/>
          <w:sz w:val="16"/>
          <w:szCs w:val="16"/>
        </w:rPr>
        <w:t>mp</w:t>
      </w:r>
      <w:r w:rsidR="006D422F" w:rsidRPr="006D422F">
        <w:rPr>
          <w:color w:val="0000CC"/>
          <w:sz w:val="14"/>
          <w:szCs w:val="14"/>
        </w:rPr>
        <w:t>3</w:t>
      </w:r>
      <w:r w:rsidR="006D422F" w:rsidRPr="006D422F">
        <w:rPr>
          <w:color w:val="0000CC"/>
          <w:sz w:val="16"/>
          <w:szCs w:val="16"/>
        </w:rPr>
        <w:t>]</w:t>
      </w:r>
      <w:r w:rsidRPr="00E235A2">
        <w:rPr>
          <w:sz w:val="20"/>
        </w:rPr>
        <w:t xml:space="preserve">, sur le site de </w:t>
      </w:r>
      <w:hyperlink r:id="rId10" w:history="1">
        <w:r w:rsidRPr="006D422F">
          <w:rPr>
            <w:rStyle w:val="Lienhypertexte"/>
            <w:sz w:val="20"/>
          </w:rPr>
          <w:t>Patrick VALAS</w:t>
        </w:r>
      </w:hyperlink>
      <w:r w:rsidRPr="00E235A2">
        <w:rPr>
          <w:sz w:val="20"/>
        </w:rPr>
        <w:t>.</w:t>
      </w:r>
    </w:p>
    <w:p w:rsidR="00E44AE3" w:rsidRPr="00E235A2" w:rsidRDefault="00E44AE3" w:rsidP="00E44AE3">
      <w:pPr>
        <w:pStyle w:val="Paragraphedeliste"/>
        <w:rPr>
          <w:sz w:val="20"/>
        </w:rPr>
      </w:pPr>
    </w:p>
    <w:p w:rsidR="00E44AE3" w:rsidRPr="006D422F" w:rsidRDefault="006D422F" w:rsidP="00E44AE3">
      <w:pPr>
        <w:pStyle w:val="Paragraphedeliste"/>
        <w:numPr>
          <w:ilvl w:val="0"/>
          <w:numId w:val="5"/>
        </w:numPr>
        <w:rPr>
          <w:sz w:val="20"/>
        </w:rPr>
      </w:pPr>
      <w:r w:rsidRPr="006D422F">
        <w:rPr>
          <w:i/>
          <w:color w:val="0000CC"/>
          <w:sz w:val="20"/>
        </w:rPr>
        <w:t>Radiophonie</w:t>
      </w:r>
      <w:r>
        <w:rPr>
          <w:sz w:val="20"/>
        </w:rPr>
        <w:t xml:space="preserve"> </w:t>
      </w:r>
      <w:r w:rsidRPr="006D422F">
        <w:rPr>
          <w:color w:val="0000CC"/>
          <w:sz w:val="16"/>
          <w:szCs w:val="16"/>
        </w:rPr>
        <w:t>[</w:t>
      </w:r>
      <w:r w:rsidR="008B4D8B" w:rsidRPr="008B4D8B">
        <w:rPr>
          <w:color w:val="0000CC"/>
          <w:sz w:val="14"/>
          <w:szCs w:val="14"/>
        </w:rPr>
        <w:t>118 M,</w:t>
      </w:r>
      <w:r w:rsidR="008B4D8B">
        <w:rPr>
          <w:color w:val="0000CC"/>
          <w:sz w:val="16"/>
          <w:szCs w:val="16"/>
        </w:rPr>
        <w:t xml:space="preserve"> </w:t>
      </w:r>
      <w:r w:rsidRPr="006D422F">
        <w:rPr>
          <w:color w:val="0000CC"/>
          <w:sz w:val="16"/>
          <w:szCs w:val="16"/>
        </w:rPr>
        <w:t>mp</w:t>
      </w:r>
      <w:r w:rsidR="00D24687">
        <w:rPr>
          <w:color w:val="0000CC"/>
          <w:sz w:val="14"/>
          <w:szCs w:val="14"/>
        </w:rPr>
        <w:t>3</w:t>
      </w:r>
      <w:r w:rsidRPr="006D422F">
        <w:rPr>
          <w:color w:val="0000CC"/>
          <w:sz w:val="16"/>
          <w:szCs w:val="16"/>
        </w:rPr>
        <w:t>]</w:t>
      </w:r>
      <w:r>
        <w:rPr>
          <w:color w:val="0000CC"/>
          <w:sz w:val="16"/>
          <w:szCs w:val="16"/>
        </w:rPr>
        <w:t xml:space="preserve">, </w:t>
      </w:r>
      <w:r w:rsidRPr="006D422F">
        <w:rPr>
          <w:color w:val="000000" w:themeColor="text1"/>
          <w:sz w:val="20"/>
        </w:rPr>
        <w:t xml:space="preserve">sur le site </w:t>
      </w:r>
      <w:hyperlink r:id="rId11" w:history="1">
        <w:r w:rsidRPr="006D422F">
          <w:rPr>
            <w:rStyle w:val="Lienhypertexte"/>
            <w:sz w:val="20"/>
          </w:rPr>
          <w:t>UBUWEB</w:t>
        </w:r>
      </w:hyperlink>
      <w:r>
        <w:rPr>
          <w:color w:val="000000" w:themeColor="text1"/>
          <w:sz w:val="20"/>
        </w:rPr>
        <w:t>.</w:t>
      </w:r>
    </w:p>
    <w:p w:rsidR="006D422F" w:rsidRPr="006D422F" w:rsidRDefault="006D422F" w:rsidP="006D422F">
      <w:pPr>
        <w:pStyle w:val="Paragraphedeliste"/>
        <w:rPr>
          <w:sz w:val="20"/>
        </w:rPr>
      </w:pPr>
    </w:p>
    <w:p w:rsidR="006D422F" w:rsidRPr="00E235A2" w:rsidRDefault="006D422F" w:rsidP="00E44AE3">
      <w:pPr>
        <w:pStyle w:val="Paragraphedeliste"/>
        <w:numPr>
          <w:ilvl w:val="0"/>
          <w:numId w:val="5"/>
        </w:numPr>
        <w:rPr>
          <w:sz w:val="20"/>
        </w:rPr>
      </w:pPr>
      <w:r w:rsidRPr="006D422F">
        <w:rPr>
          <w:i/>
          <w:color w:val="0000CC"/>
          <w:sz w:val="20"/>
        </w:rPr>
        <w:t>Radiophonie</w:t>
      </w:r>
      <w:r>
        <w:rPr>
          <w:sz w:val="20"/>
        </w:rPr>
        <w:t xml:space="preserve"> </w:t>
      </w:r>
      <w:r w:rsidRPr="006D422F">
        <w:rPr>
          <w:color w:val="0000CC"/>
          <w:sz w:val="16"/>
          <w:szCs w:val="16"/>
        </w:rPr>
        <w:t>[</w:t>
      </w:r>
      <w:r w:rsidR="008B4D8B" w:rsidRPr="008B4D8B">
        <w:rPr>
          <w:color w:val="0000CC"/>
          <w:sz w:val="14"/>
          <w:szCs w:val="14"/>
        </w:rPr>
        <w:t>355 M,</w:t>
      </w:r>
      <w:r w:rsidR="008B4D8B">
        <w:rPr>
          <w:color w:val="0000CC"/>
          <w:sz w:val="16"/>
          <w:szCs w:val="16"/>
        </w:rPr>
        <w:t xml:space="preserve"> </w:t>
      </w:r>
      <w:r w:rsidRPr="006D422F">
        <w:rPr>
          <w:color w:val="0000CC"/>
          <w:sz w:val="16"/>
          <w:szCs w:val="16"/>
        </w:rPr>
        <w:t>mp</w:t>
      </w:r>
      <w:r>
        <w:rPr>
          <w:color w:val="0000CC"/>
          <w:sz w:val="14"/>
          <w:szCs w:val="14"/>
        </w:rPr>
        <w:t>4</w:t>
      </w:r>
      <w:r w:rsidR="00B83D9C">
        <w:rPr>
          <w:color w:val="0000CC"/>
          <w:sz w:val="14"/>
          <w:szCs w:val="14"/>
        </w:rPr>
        <w:t>,</w:t>
      </w:r>
      <w:r w:rsidR="00D24687">
        <w:rPr>
          <w:color w:val="0000CC"/>
          <w:sz w:val="14"/>
          <w:szCs w:val="14"/>
        </w:rPr>
        <w:t xml:space="preserve"> </w:t>
      </w:r>
      <w:r w:rsidR="00D24687">
        <w:rPr>
          <w:i/>
          <w:color w:val="C00000"/>
          <w:sz w:val="14"/>
          <w:szCs w:val="14"/>
        </w:rPr>
        <w:t>incomplet</w:t>
      </w:r>
      <w:r w:rsidRPr="006D422F">
        <w:rPr>
          <w:color w:val="0000CC"/>
          <w:sz w:val="16"/>
          <w:szCs w:val="16"/>
        </w:rPr>
        <w:t>]</w:t>
      </w:r>
      <w:r w:rsidR="00D24687">
        <w:rPr>
          <w:color w:val="0000CC"/>
          <w:sz w:val="16"/>
          <w:szCs w:val="16"/>
        </w:rPr>
        <w:t xml:space="preserve"> </w:t>
      </w:r>
      <w:r w:rsidR="00D24687" w:rsidRPr="006D422F">
        <w:rPr>
          <w:color w:val="000000" w:themeColor="text1"/>
          <w:sz w:val="20"/>
        </w:rPr>
        <w:t xml:space="preserve">sur </w:t>
      </w:r>
      <w:hyperlink r:id="rId12" w:history="1">
        <w:r w:rsidR="00D24687" w:rsidRPr="00D24687">
          <w:rPr>
            <w:rStyle w:val="Lienhypertexte"/>
            <w:sz w:val="20"/>
          </w:rPr>
          <w:t>YOUTUBE</w:t>
        </w:r>
      </w:hyperlink>
      <w:r w:rsidR="00D24687">
        <w:rPr>
          <w:color w:val="000000" w:themeColor="text1"/>
          <w:sz w:val="20"/>
        </w:rPr>
        <w:t xml:space="preserve"> </w:t>
      </w:r>
    </w:p>
    <w:p w:rsidR="00E44AE3" w:rsidRPr="00E235A2" w:rsidRDefault="00E44AE3" w:rsidP="00E44AE3">
      <w:pPr>
        <w:pStyle w:val="Paragraphedeliste"/>
        <w:rPr>
          <w:sz w:val="20"/>
        </w:rPr>
      </w:pPr>
    </w:p>
    <w:p w:rsidR="00E44AE3" w:rsidRPr="00E235A2" w:rsidRDefault="00E44AE3" w:rsidP="00E44AE3">
      <w:pPr>
        <w:pStyle w:val="Paragraphedeliste"/>
        <w:rPr>
          <w:color w:val="C00000"/>
          <w:sz w:val="20"/>
        </w:rPr>
      </w:pPr>
    </w:p>
    <w:p w:rsidR="00E44AE3" w:rsidRPr="00E235A2" w:rsidRDefault="00E44AE3" w:rsidP="00E44AE3">
      <w:pPr>
        <w:pStyle w:val="Paragraphedeliste"/>
        <w:rPr>
          <w:sz w:val="20"/>
        </w:rPr>
      </w:pPr>
    </w:p>
    <w:p w:rsidR="00E44AE3" w:rsidRDefault="008B4D8B" w:rsidP="00E44AE3">
      <w:pPr>
        <w:rPr>
          <w:sz w:val="18"/>
          <w:szCs w:val="18"/>
        </w:rPr>
      </w:pPr>
      <w:r>
        <w:rPr>
          <w:sz w:val="18"/>
          <w:szCs w:val="18"/>
        </w:rPr>
        <w:t>C</w:t>
      </w:r>
      <w:r w:rsidR="00E44AE3" w:rsidRPr="00707450">
        <w:rPr>
          <w:sz w:val="18"/>
          <w:szCs w:val="18"/>
        </w:rPr>
        <w:t>e texte nécessite l’installation d</w:t>
      </w:r>
      <w:r w:rsidR="00E44AE3">
        <w:rPr>
          <w:sz w:val="18"/>
          <w:szCs w:val="18"/>
        </w:rPr>
        <w:t xml:space="preserve">’une </w:t>
      </w:r>
      <w:r w:rsidR="00E44AE3" w:rsidRPr="00707450">
        <w:rPr>
          <w:i/>
          <w:sz w:val="18"/>
          <w:szCs w:val="18"/>
        </w:rPr>
        <w:t>police de caractères</w:t>
      </w:r>
      <w:r w:rsidR="00E44AE3" w:rsidRPr="00707450">
        <w:rPr>
          <w:sz w:val="18"/>
          <w:szCs w:val="18"/>
        </w:rPr>
        <w:t xml:space="preserve"> spécifique, dite « Lacan », </w:t>
      </w:r>
      <w:r w:rsidR="00E44AE3" w:rsidRPr="00484D06">
        <w:rPr>
          <w:sz w:val="18"/>
          <w:szCs w:val="18"/>
        </w:rPr>
        <w:t xml:space="preserve">disponible </w:t>
      </w:r>
      <w:r w:rsidR="00E44AE3">
        <w:rPr>
          <w:sz w:val="18"/>
          <w:szCs w:val="18"/>
        </w:rPr>
        <w:t xml:space="preserve">ici : </w:t>
      </w:r>
      <w:r w:rsidR="00E44AE3" w:rsidRPr="00484D06">
        <w:rPr>
          <w:sz w:val="18"/>
          <w:szCs w:val="18"/>
        </w:rPr>
        <w:t xml:space="preserve"> </w:t>
      </w:r>
    </w:p>
    <w:p w:rsidR="00E44AE3" w:rsidRDefault="00E44AE3" w:rsidP="00E44AE3">
      <w:pPr>
        <w:rPr>
          <w:sz w:val="18"/>
          <w:szCs w:val="18"/>
        </w:rPr>
      </w:pPr>
    </w:p>
    <w:p w:rsidR="00E44AE3" w:rsidRPr="00E235A2" w:rsidRDefault="00B45974" w:rsidP="00E44AE3">
      <w:pPr>
        <w:rPr>
          <w:sz w:val="20"/>
        </w:rPr>
      </w:pPr>
      <w:hyperlink r:id="rId13" w:history="1">
        <w:r w:rsidR="00E44AE3" w:rsidRPr="00850D29">
          <w:rPr>
            <w:rStyle w:val="Lienhypertexte"/>
            <w:sz w:val="18"/>
            <w:szCs w:val="18"/>
          </w:rPr>
          <w:t>http://fr.ffonts.net/LACAN.font.download</w:t>
        </w:r>
      </w:hyperlink>
      <w:r w:rsidR="00E44AE3">
        <w:rPr>
          <w:sz w:val="18"/>
          <w:szCs w:val="18"/>
        </w:rPr>
        <w:t xml:space="preserve">  (</w:t>
      </w:r>
      <w:r w:rsidR="00E44AE3" w:rsidRPr="003C7160">
        <w:rPr>
          <w:i/>
          <w:color w:val="0000CC"/>
          <w:sz w:val="16"/>
          <w:szCs w:val="16"/>
        </w:rPr>
        <w:t xml:space="preserve">placer le fichier </w:t>
      </w:r>
      <w:r w:rsidR="00E44AE3" w:rsidRPr="003C7160">
        <w:rPr>
          <w:color w:val="0000CC"/>
          <w:sz w:val="16"/>
          <w:szCs w:val="16"/>
        </w:rPr>
        <w:t>Lacan.ttf</w:t>
      </w:r>
      <w:r w:rsidR="00E44AE3" w:rsidRPr="003C7160">
        <w:rPr>
          <w:i/>
          <w:color w:val="0000CC"/>
          <w:sz w:val="16"/>
          <w:szCs w:val="16"/>
        </w:rPr>
        <w:t xml:space="preserve"> dans le répertoire c:\windows\fonts</w:t>
      </w:r>
      <w:r w:rsidR="00E44AE3">
        <w:rPr>
          <w:color w:val="0000CC"/>
          <w:sz w:val="18"/>
          <w:szCs w:val="18"/>
        </w:rPr>
        <w:t>)</w:t>
      </w:r>
      <w:r w:rsidR="00E44AE3" w:rsidRPr="00E235A2">
        <w:rPr>
          <w:sz w:val="20"/>
        </w:rPr>
        <w:t xml:space="preserve"> </w:t>
      </w:r>
    </w:p>
    <w:p w:rsidR="00E44AE3" w:rsidRPr="00E235A2" w:rsidRDefault="00E44AE3" w:rsidP="00E44AE3">
      <w:pPr>
        <w:rPr>
          <w:sz w:val="20"/>
        </w:rPr>
      </w:pPr>
    </w:p>
    <w:p w:rsidR="00E44AE3" w:rsidRPr="00E235A2" w:rsidRDefault="00E44AE3" w:rsidP="00E44AE3">
      <w:pPr>
        <w:rPr>
          <w:sz w:val="20"/>
        </w:rPr>
      </w:pPr>
      <w:r w:rsidRPr="00E235A2">
        <w:rPr>
          <w:sz w:val="20"/>
        </w:rPr>
        <w:t xml:space="preserve"> Les références bibliographiques privilégient les éditions les plus récentes.   </w:t>
      </w:r>
    </w:p>
    <w:p w:rsidR="00E44AE3" w:rsidRPr="00E235A2" w:rsidRDefault="00E44AE3" w:rsidP="00E44AE3">
      <w:pPr>
        <w:rPr>
          <w:sz w:val="20"/>
        </w:rPr>
      </w:pPr>
      <w:r w:rsidRPr="00E235A2">
        <w:rPr>
          <w:sz w:val="20"/>
        </w:rPr>
        <w:t xml:space="preserve"> Les schémas sont refaits.</w:t>
      </w:r>
    </w:p>
    <w:p w:rsidR="00E44AE3" w:rsidRPr="00E235A2" w:rsidRDefault="00E44AE3" w:rsidP="00E44AE3">
      <w:pPr>
        <w:rPr>
          <w:sz w:val="20"/>
        </w:rPr>
      </w:pPr>
    </w:p>
    <w:p w:rsidR="00E44AE3" w:rsidRPr="00E235A2" w:rsidRDefault="00E44AE3" w:rsidP="00E44AE3">
      <w:pPr>
        <w:rPr>
          <w:sz w:val="20"/>
        </w:rPr>
      </w:pPr>
    </w:p>
    <w:p w:rsidR="00E44AE3" w:rsidRPr="00E235A2" w:rsidRDefault="00E44AE3" w:rsidP="00E44AE3">
      <w:pPr>
        <w:rPr>
          <w:color w:val="C00000"/>
          <w:sz w:val="20"/>
        </w:rPr>
      </w:pPr>
      <w:r w:rsidRPr="00E235A2">
        <w:rPr>
          <w:color w:val="C00000"/>
          <w:sz w:val="20"/>
        </w:rPr>
        <w:t>N.</w:t>
      </w:r>
      <w:r w:rsidR="00B83D9C">
        <w:rPr>
          <w:color w:val="C00000"/>
          <w:sz w:val="20"/>
        </w:rPr>
        <w:t>B</w:t>
      </w:r>
      <w:r w:rsidRPr="00E235A2">
        <w:rPr>
          <w:color w:val="C00000"/>
          <w:sz w:val="20"/>
        </w:rPr>
        <w:t xml:space="preserve">.    </w:t>
      </w:r>
    </w:p>
    <w:p w:rsidR="00E44AE3" w:rsidRPr="00E235A2" w:rsidRDefault="00E44AE3" w:rsidP="00E44AE3">
      <w:pPr>
        <w:rPr>
          <w:color w:val="C00000"/>
          <w:sz w:val="20"/>
        </w:rPr>
      </w:pPr>
    </w:p>
    <w:p w:rsidR="00E44AE3" w:rsidRPr="00E235A2" w:rsidRDefault="00E44AE3" w:rsidP="00E44AE3">
      <w:pPr>
        <w:pStyle w:val="Paragraphedeliste"/>
        <w:numPr>
          <w:ilvl w:val="0"/>
          <w:numId w:val="5"/>
        </w:numPr>
        <w:rPr>
          <w:sz w:val="20"/>
        </w:rPr>
      </w:pPr>
      <w:r w:rsidRPr="00E235A2">
        <w:rPr>
          <w:color w:val="C00000"/>
          <w:sz w:val="20"/>
        </w:rPr>
        <w:t>Ce qui s’inscrit entre crochets droits [ ] n’est pas de Jacques LACAN.</w:t>
      </w:r>
    </w:p>
    <w:p w:rsidR="00E44AE3" w:rsidRDefault="00E44AE3" w:rsidP="00C9032D">
      <w:pPr>
        <w:pStyle w:val="Sansinterligne"/>
        <w:rPr>
          <w:rFonts w:ascii="Garamond" w:hAnsi="Garamond"/>
          <w:sz w:val="20"/>
          <w:szCs w:val="20"/>
        </w:rPr>
      </w:pPr>
    </w:p>
    <w:p w:rsidR="00E44AE3" w:rsidRDefault="00E44AE3">
      <w:pPr>
        <w:suppressAutoHyphens w:val="0"/>
        <w:spacing w:after="200" w:line="276" w:lineRule="auto"/>
        <w:ind w:firstLine="0"/>
        <w:jc w:val="left"/>
        <w:rPr>
          <w:rFonts w:eastAsiaTheme="minorHAnsi" w:cstheme="minorBidi"/>
          <w:sz w:val="20"/>
          <w:lang w:eastAsia="en-US"/>
        </w:rPr>
      </w:pPr>
      <w:r>
        <w:rPr>
          <w:sz w:val="20"/>
        </w:rPr>
        <w:br w:type="page"/>
      </w:r>
    </w:p>
    <w:p w:rsidR="00B213AB" w:rsidRDefault="00B213AB" w:rsidP="00C9032D">
      <w:pPr>
        <w:pStyle w:val="Sansinterligne"/>
        <w:rPr>
          <w:rFonts w:ascii="Garamond" w:hAnsi="Garamond"/>
          <w:sz w:val="20"/>
          <w:szCs w:val="20"/>
        </w:rPr>
      </w:pPr>
    </w:p>
    <w:p w:rsidR="00B213AB" w:rsidRPr="00F85419" w:rsidRDefault="00B213AB" w:rsidP="00C9032D">
      <w:pPr>
        <w:pStyle w:val="Sansinterligne"/>
        <w:rPr>
          <w:rFonts w:ascii="Garamond" w:hAnsi="Garamond"/>
          <w:sz w:val="18"/>
          <w:szCs w:val="18"/>
        </w:rPr>
      </w:pPr>
      <w:r w:rsidRPr="00F85419">
        <w:rPr>
          <w:rFonts w:ascii="Garamond" w:hAnsi="Garamond"/>
          <w:sz w:val="18"/>
          <w:szCs w:val="18"/>
        </w:rPr>
        <w:t>Ta</w:t>
      </w:r>
      <w:bookmarkStart w:id="0" w:name="TABLE"/>
      <w:bookmarkEnd w:id="0"/>
      <w:r w:rsidRPr="00F85419">
        <w:rPr>
          <w:rFonts w:ascii="Garamond" w:hAnsi="Garamond"/>
          <w:sz w:val="18"/>
          <w:szCs w:val="18"/>
        </w:rPr>
        <w:t>ble</w:t>
      </w:r>
    </w:p>
    <w:p w:rsidR="00C9032D" w:rsidRPr="00F85419" w:rsidRDefault="00C9032D" w:rsidP="00C9032D">
      <w:pPr>
        <w:pStyle w:val="Sansinterligne"/>
        <w:rPr>
          <w:rFonts w:ascii="Garamond" w:hAnsi="Garamond"/>
          <w:smallCaps/>
          <w:sz w:val="18"/>
          <w:szCs w:val="18"/>
          <w:vertAlign w:val="superscript"/>
        </w:rPr>
      </w:pPr>
    </w:p>
    <w:p w:rsidR="00B213AB" w:rsidRDefault="00B45974" w:rsidP="00B97283">
      <w:pPr>
        <w:pStyle w:val="Sansinterligne"/>
        <w:rPr>
          <w:rFonts w:ascii="Garamond" w:hAnsi="Garamond"/>
          <w:sz w:val="18"/>
          <w:szCs w:val="18"/>
        </w:rPr>
      </w:pPr>
      <w:hyperlink w:anchor="Question_1" w:history="1">
        <w:r w:rsidR="00B97283" w:rsidRPr="00F85419">
          <w:rPr>
            <w:rStyle w:val="Lienhypertexte"/>
            <w:rFonts w:ascii="Garamond" w:hAnsi="Garamond"/>
            <w:sz w:val="18"/>
            <w:szCs w:val="18"/>
          </w:rPr>
          <w:t>Question I</w:t>
        </w:r>
      </w:hyperlink>
      <w:r w:rsidR="00B213AB" w:rsidRPr="00F85419">
        <w:rPr>
          <w:rFonts w:ascii="Garamond" w:hAnsi="Garamond"/>
          <w:sz w:val="18"/>
          <w:szCs w:val="18"/>
        </w:rPr>
        <w:t xml:space="preserve"> </w:t>
      </w:r>
    </w:p>
    <w:p w:rsidR="00B83D9C" w:rsidRDefault="00B83D9C" w:rsidP="00B97283">
      <w:pPr>
        <w:pStyle w:val="Sansinterligne"/>
        <w:rPr>
          <w:rFonts w:ascii="Garamond" w:hAnsi="Garamond"/>
          <w:sz w:val="18"/>
          <w:szCs w:val="18"/>
        </w:rPr>
      </w:pPr>
    </w:p>
    <w:p w:rsidR="00B83D9C" w:rsidRDefault="00B45974" w:rsidP="00B97283">
      <w:pPr>
        <w:pStyle w:val="Sansinterligne"/>
        <w:rPr>
          <w:rStyle w:val="Lienhypertexte"/>
          <w:rFonts w:ascii="Garamond" w:hAnsi="Garamond"/>
          <w:sz w:val="18"/>
          <w:szCs w:val="18"/>
        </w:rPr>
      </w:pPr>
      <w:hyperlink w:anchor="Question_2" w:history="1">
        <w:r w:rsidR="00B213AB" w:rsidRPr="00F85419">
          <w:rPr>
            <w:rStyle w:val="Lienhypertexte"/>
            <w:rFonts w:ascii="Garamond" w:hAnsi="Garamond"/>
            <w:sz w:val="18"/>
            <w:szCs w:val="18"/>
          </w:rPr>
          <w:t>Question II</w:t>
        </w:r>
      </w:hyperlink>
    </w:p>
    <w:p w:rsidR="00B213AB" w:rsidRPr="00F85419" w:rsidRDefault="00B213AB" w:rsidP="00B97283">
      <w:pPr>
        <w:pStyle w:val="Sansinterligne"/>
        <w:rPr>
          <w:rFonts w:ascii="Garamond" w:hAnsi="Garamond"/>
          <w:sz w:val="18"/>
          <w:szCs w:val="18"/>
        </w:rPr>
      </w:pPr>
      <w:r w:rsidRPr="00F85419">
        <w:rPr>
          <w:rFonts w:ascii="Garamond" w:hAnsi="Garamond"/>
          <w:sz w:val="18"/>
          <w:szCs w:val="18"/>
        </w:rPr>
        <w:t xml:space="preserve"> </w:t>
      </w:r>
    </w:p>
    <w:p w:rsidR="00B213AB" w:rsidRDefault="00B45974" w:rsidP="00B97283">
      <w:pPr>
        <w:pStyle w:val="Sansinterligne"/>
        <w:rPr>
          <w:rFonts w:ascii="Garamond" w:hAnsi="Garamond"/>
          <w:sz w:val="18"/>
          <w:szCs w:val="18"/>
        </w:rPr>
      </w:pPr>
      <w:hyperlink w:anchor="Question_3" w:history="1">
        <w:r w:rsidR="00B213AB" w:rsidRPr="00F85419">
          <w:rPr>
            <w:rStyle w:val="Lienhypertexte"/>
            <w:rFonts w:ascii="Garamond" w:hAnsi="Garamond"/>
            <w:sz w:val="18"/>
            <w:szCs w:val="18"/>
          </w:rPr>
          <w:t>Question III</w:t>
        </w:r>
      </w:hyperlink>
      <w:r w:rsidR="00B213AB" w:rsidRPr="00F85419">
        <w:rPr>
          <w:rFonts w:ascii="Garamond" w:hAnsi="Garamond"/>
          <w:sz w:val="18"/>
          <w:szCs w:val="18"/>
        </w:rPr>
        <w:t xml:space="preserve"> </w:t>
      </w:r>
    </w:p>
    <w:p w:rsidR="00B83D9C" w:rsidRPr="00F85419" w:rsidRDefault="00B83D9C" w:rsidP="00B97283">
      <w:pPr>
        <w:pStyle w:val="Sansinterligne"/>
        <w:rPr>
          <w:rFonts w:ascii="Garamond" w:hAnsi="Garamond"/>
          <w:sz w:val="18"/>
          <w:szCs w:val="18"/>
        </w:rPr>
      </w:pPr>
    </w:p>
    <w:p w:rsidR="00B83D9C" w:rsidRDefault="00B45974" w:rsidP="00B97283">
      <w:pPr>
        <w:pStyle w:val="Sansinterligne"/>
        <w:rPr>
          <w:rStyle w:val="Lienhypertexte"/>
          <w:rFonts w:ascii="Garamond" w:hAnsi="Garamond"/>
          <w:sz w:val="18"/>
          <w:szCs w:val="18"/>
        </w:rPr>
      </w:pPr>
      <w:hyperlink w:anchor="Question_4" w:history="1">
        <w:r w:rsidR="00B213AB" w:rsidRPr="00F85419">
          <w:rPr>
            <w:rStyle w:val="Lienhypertexte"/>
            <w:rFonts w:ascii="Garamond" w:hAnsi="Garamond"/>
            <w:sz w:val="18"/>
            <w:szCs w:val="18"/>
          </w:rPr>
          <w:t>Question IV</w:t>
        </w:r>
      </w:hyperlink>
    </w:p>
    <w:p w:rsidR="00B213AB" w:rsidRPr="00F85419" w:rsidRDefault="00B213AB" w:rsidP="00B97283">
      <w:pPr>
        <w:pStyle w:val="Sansinterligne"/>
        <w:rPr>
          <w:rFonts w:ascii="Garamond" w:hAnsi="Garamond"/>
          <w:sz w:val="18"/>
          <w:szCs w:val="18"/>
        </w:rPr>
      </w:pPr>
      <w:r w:rsidRPr="00F85419">
        <w:rPr>
          <w:rFonts w:ascii="Garamond" w:hAnsi="Garamond"/>
          <w:sz w:val="18"/>
          <w:szCs w:val="18"/>
        </w:rPr>
        <w:t xml:space="preserve"> </w:t>
      </w:r>
    </w:p>
    <w:p w:rsidR="00B83D9C" w:rsidRDefault="00B45974" w:rsidP="00B97283">
      <w:pPr>
        <w:pStyle w:val="Sansinterligne"/>
        <w:rPr>
          <w:rFonts w:ascii="Garamond" w:hAnsi="Garamond"/>
          <w:sz w:val="18"/>
          <w:szCs w:val="18"/>
        </w:rPr>
      </w:pPr>
      <w:hyperlink w:anchor="Question_5" w:history="1">
        <w:r w:rsidR="00B213AB" w:rsidRPr="00F85419">
          <w:rPr>
            <w:rStyle w:val="Lienhypertexte"/>
            <w:rFonts w:ascii="Garamond" w:hAnsi="Garamond"/>
            <w:sz w:val="18"/>
            <w:szCs w:val="18"/>
          </w:rPr>
          <w:t>Question V</w:t>
        </w:r>
      </w:hyperlink>
      <w:r w:rsidR="00B213AB" w:rsidRPr="00F85419">
        <w:rPr>
          <w:rFonts w:ascii="Garamond" w:hAnsi="Garamond"/>
          <w:sz w:val="18"/>
          <w:szCs w:val="18"/>
        </w:rPr>
        <w:t xml:space="preserve"> </w:t>
      </w:r>
    </w:p>
    <w:p w:rsidR="00B83D9C" w:rsidRPr="00F85419" w:rsidRDefault="00B83D9C" w:rsidP="00B97283">
      <w:pPr>
        <w:pStyle w:val="Sansinterligne"/>
        <w:rPr>
          <w:rFonts w:ascii="Garamond" w:hAnsi="Garamond"/>
          <w:sz w:val="18"/>
          <w:szCs w:val="18"/>
        </w:rPr>
      </w:pPr>
    </w:p>
    <w:p w:rsidR="00B83D9C" w:rsidRDefault="00B45974" w:rsidP="00B97283">
      <w:pPr>
        <w:pStyle w:val="Sansinterligne"/>
        <w:rPr>
          <w:rStyle w:val="Lienhypertexte"/>
          <w:rFonts w:ascii="Garamond" w:hAnsi="Garamond"/>
          <w:sz w:val="18"/>
          <w:szCs w:val="18"/>
        </w:rPr>
      </w:pPr>
      <w:hyperlink w:anchor="Question_6" w:history="1">
        <w:r w:rsidR="00B213AB" w:rsidRPr="00F85419">
          <w:rPr>
            <w:rStyle w:val="Lienhypertexte"/>
            <w:rFonts w:ascii="Garamond" w:hAnsi="Garamond"/>
            <w:sz w:val="18"/>
            <w:szCs w:val="18"/>
          </w:rPr>
          <w:t>Question VI</w:t>
        </w:r>
      </w:hyperlink>
    </w:p>
    <w:p w:rsidR="00B213AB" w:rsidRPr="00F85419" w:rsidRDefault="00B213AB" w:rsidP="00B97283">
      <w:pPr>
        <w:pStyle w:val="Sansinterligne"/>
        <w:rPr>
          <w:rFonts w:ascii="Garamond" w:hAnsi="Garamond"/>
          <w:sz w:val="18"/>
          <w:szCs w:val="18"/>
        </w:rPr>
      </w:pPr>
      <w:r w:rsidRPr="00F85419">
        <w:rPr>
          <w:rFonts w:ascii="Garamond" w:hAnsi="Garamond"/>
          <w:sz w:val="18"/>
          <w:szCs w:val="18"/>
        </w:rPr>
        <w:t xml:space="preserve"> </w:t>
      </w:r>
    </w:p>
    <w:p w:rsidR="00B213AB" w:rsidRDefault="00B45974" w:rsidP="00B97283">
      <w:pPr>
        <w:pStyle w:val="Sansinterligne"/>
      </w:pPr>
      <w:hyperlink w:anchor="Question_7" w:history="1">
        <w:r w:rsidR="00B213AB" w:rsidRPr="00F85419">
          <w:rPr>
            <w:rStyle w:val="Lienhypertexte"/>
            <w:rFonts w:ascii="Garamond" w:hAnsi="Garamond"/>
            <w:sz w:val="18"/>
            <w:szCs w:val="18"/>
          </w:rPr>
          <w:t>Question VII</w:t>
        </w:r>
      </w:hyperlink>
      <w:r w:rsidR="00B213AB">
        <w:t xml:space="preserve"> </w:t>
      </w:r>
      <w:r w:rsidR="00B213AB">
        <w:rPr>
          <w:rFonts w:ascii="Garamond" w:hAnsi="Garamond"/>
          <w:szCs w:val="20"/>
        </w:rPr>
        <w:br w:type="page"/>
      </w:r>
    </w:p>
    <w:p w:rsidR="00B213AB" w:rsidRDefault="00B45974" w:rsidP="00B213AB">
      <w:pPr>
        <w:pStyle w:val="Sansinterligne"/>
        <w:jc w:val="center"/>
        <w:rPr>
          <w:rFonts w:ascii="Garamond" w:hAnsi="Garamond"/>
          <w:sz w:val="20"/>
          <w:szCs w:val="20"/>
        </w:rPr>
      </w:pPr>
      <w:hyperlink w:anchor="TABLE" w:history="1">
        <w:r w:rsidR="00C9032D" w:rsidRPr="00B213AB">
          <w:rPr>
            <w:rStyle w:val="Lienhypertexte"/>
            <w:rFonts w:ascii="Garamond" w:hAnsi="Garamond"/>
            <w:smallCaps/>
            <w:sz w:val="20"/>
            <w:szCs w:val="20"/>
          </w:rPr>
          <w:t>Quest</w:t>
        </w:r>
        <w:bookmarkStart w:id="1" w:name="Question_1"/>
        <w:bookmarkEnd w:id="1"/>
        <w:r w:rsidR="00C9032D" w:rsidRPr="00B213AB">
          <w:rPr>
            <w:rStyle w:val="Lienhypertexte"/>
            <w:rFonts w:ascii="Garamond" w:hAnsi="Garamond"/>
            <w:smallCaps/>
            <w:sz w:val="20"/>
            <w:szCs w:val="20"/>
          </w:rPr>
          <w:t>ion</w:t>
        </w:r>
        <w:r w:rsidR="00C9032D" w:rsidRPr="00B213AB">
          <w:rPr>
            <w:rStyle w:val="Lienhypertexte"/>
            <w:rFonts w:ascii="Garamond" w:hAnsi="Garamond"/>
            <w:sz w:val="20"/>
            <w:szCs w:val="20"/>
          </w:rPr>
          <w:t xml:space="preserve"> I</w:t>
        </w:r>
      </w:hyperlink>
    </w:p>
    <w:p w:rsidR="00B213AB" w:rsidRDefault="00B213AB" w:rsidP="00C9032D">
      <w:pPr>
        <w:pStyle w:val="Sansinterligne"/>
        <w:rPr>
          <w:rFonts w:ascii="Garamond" w:hAnsi="Garamond"/>
          <w:sz w:val="20"/>
          <w:szCs w:val="20"/>
        </w:rPr>
      </w:pPr>
    </w:p>
    <w:p w:rsidR="00084320" w:rsidRDefault="006A4EA8" w:rsidP="00C9032D">
      <w:pPr>
        <w:pStyle w:val="Sansinterligne"/>
        <w:rPr>
          <w:rFonts w:ascii="Garamond" w:hAnsi="Garamond"/>
          <w:i/>
          <w:color w:val="C00000"/>
          <w:sz w:val="20"/>
          <w:szCs w:val="20"/>
        </w:rPr>
      </w:pPr>
      <w:r>
        <w:rPr>
          <w:rFonts w:ascii="Garamond" w:hAnsi="Garamond"/>
          <w:i/>
          <w:color w:val="C00000"/>
          <w:sz w:val="20"/>
          <w:szCs w:val="20"/>
        </w:rPr>
        <w:t>Jacques Lacan,</w:t>
      </w:r>
      <w:r w:rsidRPr="006A4EA8">
        <w:rPr>
          <w:rFonts w:ascii="Garamond" w:hAnsi="Garamond"/>
          <w:i/>
          <w:color w:val="C00000"/>
          <w:sz w:val="20"/>
          <w:szCs w:val="20"/>
        </w:rPr>
        <w:t xml:space="preserve"> </w:t>
      </w:r>
      <w:r w:rsidRPr="001870B8">
        <w:rPr>
          <w:rFonts w:ascii="Garamond" w:hAnsi="Garamond"/>
          <w:i/>
          <w:color w:val="C00000"/>
          <w:sz w:val="20"/>
          <w:szCs w:val="20"/>
        </w:rPr>
        <w:t>vous affirmez</w:t>
      </w:r>
      <w:r>
        <w:rPr>
          <w:rFonts w:ascii="Garamond" w:hAnsi="Garamond"/>
          <w:i/>
          <w:color w:val="C00000"/>
          <w:sz w:val="20"/>
          <w:szCs w:val="20"/>
        </w:rPr>
        <w:t xml:space="preserve"> d</w:t>
      </w:r>
      <w:r w:rsidR="00C9032D" w:rsidRPr="001870B8">
        <w:rPr>
          <w:rFonts w:ascii="Garamond" w:hAnsi="Garamond"/>
          <w:i/>
          <w:color w:val="C00000"/>
          <w:sz w:val="20"/>
          <w:szCs w:val="20"/>
        </w:rPr>
        <w:t xml:space="preserve">ans les Écrits, que Freud anticipe, sans s’en rendre compte, les recherches de Saussure </w:t>
      </w:r>
    </w:p>
    <w:p w:rsidR="00C9032D" w:rsidRPr="00C9032D" w:rsidRDefault="00C9032D" w:rsidP="00C9032D">
      <w:pPr>
        <w:pStyle w:val="Sansinterligne"/>
        <w:rPr>
          <w:rFonts w:ascii="Garamond" w:hAnsi="Garamond"/>
          <w:sz w:val="20"/>
          <w:szCs w:val="20"/>
        </w:rPr>
      </w:pPr>
      <w:r w:rsidRPr="001870B8">
        <w:rPr>
          <w:rFonts w:ascii="Garamond" w:hAnsi="Garamond"/>
          <w:i/>
          <w:color w:val="C00000"/>
          <w:sz w:val="20"/>
          <w:szCs w:val="20"/>
        </w:rPr>
        <w:t>et celles du Cercle de Prague. Pouvez-vous vous expliquer sur ce point ?</w:t>
      </w:r>
      <w:r w:rsidR="005C7EBF">
        <w:rPr>
          <w:rFonts w:ascii="Garamond" w:hAnsi="Garamond"/>
          <w:i/>
          <w:color w:val="C00000"/>
          <w:sz w:val="20"/>
          <w:szCs w:val="20"/>
        </w:rPr>
        <w:t xml:space="preserve"> </w:t>
      </w:r>
      <w:r w:rsidR="005C7EBF" w:rsidRPr="00084320">
        <w:rPr>
          <w:rStyle w:val="Appelnotedebasdep"/>
          <w:rFonts w:ascii="Garamond" w:hAnsi="Garamond"/>
          <w:b/>
          <w:smallCaps/>
          <w:color w:val="C00000"/>
          <w:sz w:val="20"/>
          <w:szCs w:val="20"/>
        </w:rPr>
        <w:footnoteReference w:id="1"/>
      </w:r>
    </w:p>
    <w:p w:rsidR="00C9032D" w:rsidRPr="00C9032D" w:rsidRDefault="00C9032D" w:rsidP="00C9032D">
      <w:pPr>
        <w:pStyle w:val="Sansinterligne"/>
        <w:rPr>
          <w:rFonts w:ascii="Garamond" w:hAnsi="Garamond"/>
          <w:sz w:val="20"/>
          <w:szCs w:val="20"/>
        </w:rPr>
      </w:pPr>
    </w:p>
    <w:p w:rsidR="005C7EBF" w:rsidRDefault="00C9032D" w:rsidP="00C9032D">
      <w:pPr>
        <w:pStyle w:val="Sansinterligne"/>
        <w:rPr>
          <w:rFonts w:ascii="Garamond" w:hAnsi="Garamond"/>
          <w:sz w:val="20"/>
          <w:szCs w:val="20"/>
        </w:rPr>
      </w:pPr>
      <w:r w:rsidRPr="00C9032D">
        <w:rPr>
          <w:rFonts w:ascii="Garamond" w:hAnsi="Garamond"/>
          <w:sz w:val="20"/>
          <w:szCs w:val="20"/>
        </w:rPr>
        <w:t xml:space="preserve">Votre question me </w:t>
      </w:r>
      <w:r w:rsidRPr="00751839">
        <w:rPr>
          <w:rFonts w:ascii="Garamond" w:hAnsi="Garamond"/>
          <w:i/>
          <w:sz w:val="20"/>
          <w:szCs w:val="20"/>
        </w:rPr>
        <w:t>surprend</w:t>
      </w:r>
      <w:r w:rsidRPr="00C9032D">
        <w:rPr>
          <w:rFonts w:ascii="Garamond" w:hAnsi="Garamond"/>
          <w:sz w:val="20"/>
          <w:szCs w:val="20"/>
        </w:rPr>
        <w:t xml:space="preserve"> d’emporter une pertinence qui tranche sur les prétentions à « l’entretien » </w:t>
      </w:r>
    </w:p>
    <w:p w:rsidR="00084320" w:rsidRDefault="00C9032D" w:rsidP="00C9032D">
      <w:pPr>
        <w:pStyle w:val="Sansinterligne"/>
        <w:rPr>
          <w:rFonts w:ascii="Garamond" w:hAnsi="Garamond"/>
          <w:sz w:val="20"/>
          <w:szCs w:val="20"/>
        </w:rPr>
      </w:pPr>
      <w:r w:rsidRPr="00C9032D">
        <w:rPr>
          <w:rFonts w:ascii="Garamond" w:hAnsi="Garamond"/>
          <w:sz w:val="20"/>
          <w:szCs w:val="20"/>
        </w:rPr>
        <w:t>que j’ai</w:t>
      </w:r>
      <w:r w:rsidR="006A4EA8">
        <w:rPr>
          <w:rFonts w:ascii="Garamond" w:hAnsi="Garamond"/>
          <w:sz w:val="20"/>
          <w:szCs w:val="20"/>
        </w:rPr>
        <w:t xml:space="preserve"> d’habitude</w:t>
      </w:r>
      <w:r w:rsidRPr="00C9032D">
        <w:rPr>
          <w:rFonts w:ascii="Garamond" w:hAnsi="Garamond"/>
          <w:sz w:val="20"/>
          <w:szCs w:val="20"/>
        </w:rPr>
        <w:t xml:space="preserve"> à écarter. C’est même une pertinence redoublée, </w:t>
      </w:r>
      <w:r w:rsidR="00E43610">
        <w:rPr>
          <w:rFonts w:ascii="Garamond" w:hAnsi="Garamond"/>
          <w:sz w:val="20"/>
          <w:szCs w:val="20"/>
        </w:rPr>
        <w:t xml:space="preserve">où </w:t>
      </w:r>
      <w:r w:rsidRPr="00C9032D">
        <w:rPr>
          <w:rFonts w:ascii="Garamond" w:hAnsi="Garamond"/>
          <w:sz w:val="20"/>
          <w:szCs w:val="20"/>
        </w:rPr>
        <w:t>à deux degrés plutôt</w:t>
      </w:r>
      <w:r w:rsidR="00084320">
        <w:rPr>
          <w:rFonts w:ascii="Garamond" w:hAnsi="Garamond"/>
          <w:sz w:val="20"/>
          <w:szCs w:val="20"/>
        </w:rPr>
        <w:t> :</w:t>
      </w:r>
      <w:r w:rsidRPr="00C9032D">
        <w:rPr>
          <w:rFonts w:ascii="Garamond" w:hAnsi="Garamond"/>
          <w:sz w:val="20"/>
          <w:szCs w:val="20"/>
        </w:rPr>
        <w:t xml:space="preserve"> </w:t>
      </w:r>
    </w:p>
    <w:p w:rsidR="007051BF" w:rsidRDefault="007051BF" w:rsidP="00C9032D">
      <w:pPr>
        <w:pStyle w:val="Sansinterligne"/>
        <w:rPr>
          <w:rFonts w:ascii="Garamond" w:hAnsi="Garamond"/>
          <w:sz w:val="20"/>
          <w:szCs w:val="20"/>
        </w:rPr>
      </w:pPr>
    </w:p>
    <w:p w:rsidR="007051BF" w:rsidRPr="00B83D9C" w:rsidRDefault="00084320" w:rsidP="007051BF">
      <w:pPr>
        <w:pStyle w:val="Sansinterligne"/>
        <w:numPr>
          <w:ilvl w:val="0"/>
          <w:numId w:val="1"/>
        </w:numPr>
        <w:rPr>
          <w:rFonts w:ascii="Garamond" w:hAnsi="Garamond"/>
          <w:sz w:val="20"/>
          <w:szCs w:val="20"/>
        </w:rPr>
      </w:pPr>
      <w:r w:rsidRPr="00B83D9C">
        <w:rPr>
          <w:rFonts w:ascii="Garamond" w:hAnsi="Garamond"/>
          <w:sz w:val="20"/>
          <w:szCs w:val="20"/>
        </w:rPr>
        <w:t>v</w:t>
      </w:r>
      <w:r w:rsidR="00C9032D" w:rsidRPr="00B83D9C">
        <w:rPr>
          <w:rFonts w:ascii="Garamond" w:hAnsi="Garamond"/>
          <w:sz w:val="20"/>
          <w:szCs w:val="20"/>
        </w:rPr>
        <w:t xml:space="preserve">ous me prouvez avoir lu mes </w:t>
      </w:r>
      <w:r w:rsidR="00C9032D" w:rsidRPr="00B83D9C">
        <w:rPr>
          <w:rFonts w:ascii="Garamond" w:hAnsi="Garamond"/>
          <w:i/>
          <w:sz w:val="20"/>
          <w:szCs w:val="20"/>
        </w:rPr>
        <w:t>Écrits</w:t>
      </w:r>
      <w:r w:rsidR="00C9032D" w:rsidRPr="00B83D9C">
        <w:rPr>
          <w:rFonts w:ascii="Garamond" w:hAnsi="Garamond"/>
          <w:sz w:val="20"/>
          <w:szCs w:val="20"/>
        </w:rPr>
        <w:t xml:space="preserve">, ce qu’apparemment on ne tient pas pour nécessaire </w:t>
      </w:r>
      <w:r w:rsidR="009A34F0" w:rsidRPr="00B83D9C">
        <w:rPr>
          <w:rFonts w:ascii="Garamond" w:hAnsi="Garamond"/>
          <w:sz w:val="20"/>
          <w:szCs w:val="20"/>
        </w:rPr>
        <w:t xml:space="preserve">                                                                </w:t>
      </w:r>
      <w:r w:rsidR="00C9032D" w:rsidRPr="00B83D9C">
        <w:rPr>
          <w:rFonts w:ascii="Garamond" w:hAnsi="Garamond"/>
          <w:sz w:val="20"/>
          <w:szCs w:val="20"/>
        </w:rPr>
        <w:t xml:space="preserve">à obtenir de m’entendre. </w:t>
      </w:r>
    </w:p>
    <w:p w:rsidR="007051BF" w:rsidRDefault="00E43610" w:rsidP="00084320">
      <w:pPr>
        <w:pStyle w:val="Sansinterligne"/>
        <w:numPr>
          <w:ilvl w:val="0"/>
          <w:numId w:val="1"/>
        </w:numPr>
        <w:rPr>
          <w:rFonts w:ascii="Garamond" w:hAnsi="Garamond"/>
          <w:sz w:val="20"/>
          <w:szCs w:val="20"/>
        </w:rPr>
      </w:pPr>
      <w:r>
        <w:rPr>
          <w:rFonts w:ascii="Garamond" w:hAnsi="Garamond"/>
          <w:sz w:val="20"/>
          <w:szCs w:val="20"/>
        </w:rPr>
        <w:t>Puis v</w:t>
      </w:r>
      <w:r w:rsidR="00C9032D" w:rsidRPr="00C9032D">
        <w:rPr>
          <w:rFonts w:ascii="Garamond" w:hAnsi="Garamond"/>
          <w:sz w:val="20"/>
          <w:szCs w:val="20"/>
        </w:rPr>
        <w:t xml:space="preserve">ous y choisissez une remarque qui implique l’existence d’un autre mode d’information </w:t>
      </w:r>
      <w:r>
        <w:rPr>
          <w:rFonts w:ascii="Garamond" w:hAnsi="Garamond"/>
          <w:sz w:val="20"/>
          <w:szCs w:val="20"/>
        </w:rPr>
        <w:t xml:space="preserve">                                        que </w:t>
      </w:r>
      <w:r w:rsidR="00C9032D" w:rsidRPr="00C9032D">
        <w:rPr>
          <w:rFonts w:ascii="Garamond" w:hAnsi="Garamond"/>
          <w:sz w:val="20"/>
          <w:szCs w:val="20"/>
        </w:rPr>
        <w:t xml:space="preserve">la médiation de masse : que </w:t>
      </w:r>
      <w:r w:rsidR="00084320" w:rsidRPr="00C9032D">
        <w:rPr>
          <w:rFonts w:ascii="Garamond" w:hAnsi="Garamond"/>
          <w:sz w:val="20"/>
          <w:szCs w:val="20"/>
        </w:rPr>
        <w:t>FREUD</w:t>
      </w:r>
      <w:r w:rsidR="00C9032D" w:rsidRPr="00C9032D">
        <w:rPr>
          <w:rFonts w:ascii="Garamond" w:hAnsi="Garamond"/>
          <w:sz w:val="20"/>
          <w:szCs w:val="20"/>
        </w:rPr>
        <w:t xml:space="preserve"> anticipe </w:t>
      </w:r>
      <w:r w:rsidR="00084320" w:rsidRPr="00C9032D">
        <w:rPr>
          <w:rFonts w:ascii="Garamond" w:hAnsi="Garamond"/>
          <w:sz w:val="20"/>
          <w:szCs w:val="20"/>
        </w:rPr>
        <w:t>SAUSSUR</w:t>
      </w:r>
      <w:r w:rsidR="00084320">
        <w:rPr>
          <w:rFonts w:ascii="Garamond" w:hAnsi="Garamond"/>
          <w:sz w:val="20"/>
          <w:szCs w:val="20"/>
        </w:rPr>
        <w:t>E</w:t>
      </w:r>
      <w:r w:rsidR="00C9032D" w:rsidRPr="00C9032D">
        <w:rPr>
          <w:rFonts w:ascii="Garamond" w:hAnsi="Garamond"/>
          <w:sz w:val="20"/>
          <w:szCs w:val="20"/>
        </w:rPr>
        <w:t xml:space="preserve"> n’implique pas </w:t>
      </w:r>
      <w:r w:rsidR="00B83D9C">
        <w:rPr>
          <w:rFonts w:ascii="Garamond" w:hAnsi="Garamond"/>
          <w:sz w:val="20"/>
          <w:szCs w:val="20"/>
        </w:rPr>
        <w:t xml:space="preserve">                                                             </w:t>
      </w:r>
      <w:r w:rsidR="00C9032D" w:rsidRPr="00C9032D">
        <w:rPr>
          <w:rFonts w:ascii="Garamond" w:hAnsi="Garamond"/>
          <w:sz w:val="20"/>
          <w:szCs w:val="20"/>
        </w:rPr>
        <w:t>qu’un bruit</w:t>
      </w:r>
      <w:r>
        <w:rPr>
          <w:rFonts w:ascii="Garamond" w:hAnsi="Garamond"/>
          <w:sz w:val="20"/>
          <w:szCs w:val="20"/>
        </w:rPr>
        <w:t xml:space="preserve"> ait passé du premier au second.</w:t>
      </w:r>
      <w:r w:rsidR="00084320">
        <w:rPr>
          <w:rFonts w:ascii="Garamond" w:hAnsi="Garamond"/>
          <w:sz w:val="20"/>
          <w:szCs w:val="20"/>
        </w:rPr>
        <w:t xml:space="preserve"> </w:t>
      </w:r>
    </w:p>
    <w:p w:rsidR="007051BF" w:rsidRDefault="007051BF" w:rsidP="007051BF">
      <w:pPr>
        <w:pStyle w:val="Sansinterligne"/>
        <w:rPr>
          <w:rFonts w:ascii="Garamond" w:hAnsi="Garamond"/>
          <w:sz w:val="20"/>
          <w:szCs w:val="20"/>
        </w:rPr>
      </w:pPr>
    </w:p>
    <w:p w:rsidR="00C9032D" w:rsidRPr="00C9032D" w:rsidRDefault="00C9032D" w:rsidP="007051BF">
      <w:pPr>
        <w:pStyle w:val="Sansinterligne"/>
        <w:rPr>
          <w:rFonts w:ascii="Garamond" w:hAnsi="Garamond"/>
          <w:sz w:val="20"/>
          <w:szCs w:val="20"/>
        </w:rPr>
      </w:pPr>
      <w:r w:rsidRPr="00C9032D">
        <w:rPr>
          <w:rFonts w:ascii="Garamond" w:hAnsi="Garamond"/>
          <w:sz w:val="20"/>
          <w:szCs w:val="20"/>
        </w:rPr>
        <w:t>De sorte qu’à me citer</w:t>
      </w:r>
      <w:r w:rsidR="00E43610">
        <w:rPr>
          <w:rFonts w:ascii="Garamond" w:hAnsi="Garamond"/>
          <w:sz w:val="20"/>
          <w:szCs w:val="20"/>
        </w:rPr>
        <w:t>,</w:t>
      </w:r>
      <w:r w:rsidRPr="00C9032D">
        <w:rPr>
          <w:rFonts w:ascii="Garamond" w:hAnsi="Garamond"/>
          <w:sz w:val="20"/>
          <w:szCs w:val="20"/>
        </w:rPr>
        <w:t xml:space="preserve"> vous</w:t>
      </w:r>
      <w:r w:rsidR="00E43610">
        <w:rPr>
          <w:rFonts w:ascii="Garamond" w:hAnsi="Garamond"/>
          <w:sz w:val="20"/>
          <w:szCs w:val="20"/>
        </w:rPr>
        <w:t xml:space="preserve"> me faites répondre, avant que j’en décide</w:t>
      </w:r>
      <w:r w:rsidR="00D636D8">
        <w:rPr>
          <w:rFonts w:ascii="Garamond" w:hAnsi="Garamond"/>
          <w:sz w:val="20"/>
          <w:szCs w:val="20"/>
        </w:rPr>
        <w:t>,</w:t>
      </w:r>
      <w:r w:rsidRPr="00C9032D">
        <w:rPr>
          <w:rFonts w:ascii="Garamond" w:hAnsi="Garamond"/>
          <w:sz w:val="20"/>
          <w:szCs w:val="20"/>
        </w:rPr>
        <w:t xml:space="preserve"> c’est ce que j’appelle </w:t>
      </w:r>
      <w:r w:rsidR="00E43610">
        <w:rPr>
          <w:rFonts w:ascii="Garamond" w:hAnsi="Garamond"/>
          <w:sz w:val="20"/>
          <w:szCs w:val="20"/>
        </w:rPr>
        <w:t>« </w:t>
      </w:r>
      <w:r w:rsidRPr="00E43610">
        <w:rPr>
          <w:rFonts w:ascii="Garamond" w:hAnsi="Garamond"/>
          <w:i/>
          <w:sz w:val="20"/>
          <w:szCs w:val="20"/>
        </w:rPr>
        <w:t>me surprendre</w:t>
      </w:r>
      <w:r w:rsidR="00E43610">
        <w:rPr>
          <w:rFonts w:ascii="Garamond" w:hAnsi="Garamond"/>
          <w:sz w:val="20"/>
          <w:szCs w:val="20"/>
        </w:rPr>
        <w:t> »</w:t>
      </w:r>
      <w:r w:rsidRPr="00C9032D">
        <w:rPr>
          <w:rFonts w:ascii="Garamond" w:hAnsi="Garamond"/>
          <w:sz w:val="20"/>
          <w:szCs w:val="20"/>
        </w:rPr>
        <w:t>.</w:t>
      </w:r>
    </w:p>
    <w:p w:rsidR="00084320" w:rsidRDefault="00084320"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Partons du terme d’arrivée. </w:t>
      </w:r>
      <w:r w:rsidR="00084320" w:rsidRPr="00C9032D">
        <w:rPr>
          <w:rFonts w:ascii="Garamond" w:hAnsi="Garamond"/>
          <w:sz w:val="20"/>
          <w:szCs w:val="20"/>
        </w:rPr>
        <w:t>SAUSSURE</w:t>
      </w:r>
      <w:r w:rsidRPr="00C9032D">
        <w:rPr>
          <w:rFonts w:ascii="Garamond" w:hAnsi="Garamond"/>
          <w:sz w:val="20"/>
          <w:szCs w:val="20"/>
        </w:rPr>
        <w:t xml:space="preserve"> et le </w:t>
      </w:r>
      <w:r w:rsidRPr="007051BF">
        <w:rPr>
          <w:rFonts w:ascii="Garamond" w:hAnsi="Garamond"/>
          <w:i/>
          <w:sz w:val="20"/>
          <w:szCs w:val="20"/>
        </w:rPr>
        <w:t>Cercle de Prague</w:t>
      </w:r>
      <w:r w:rsidRPr="00C9032D">
        <w:rPr>
          <w:rFonts w:ascii="Garamond" w:hAnsi="Garamond"/>
          <w:sz w:val="20"/>
          <w:szCs w:val="20"/>
        </w:rPr>
        <w:t xml:space="preserve"> produisent une linguistique qui n’a rien de commun avec ce qui avant s’est couvert de ce nom, retrouvât-elle ses clefs entre les mains des </w:t>
      </w:r>
      <w:r w:rsidR="00D636D8">
        <w:rPr>
          <w:rFonts w:ascii="Garamond" w:hAnsi="Garamond"/>
          <w:sz w:val="20"/>
          <w:szCs w:val="20"/>
        </w:rPr>
        <w:t>S</w:t>
      </w:r>
      <w:r w:rsidRPr="00C9032D">
        <w:rPr>
          <w:rFonts w:ascii="Garamond" w:hAnsi="Garamond"/>
          <w:sz w:val="20"/>
          <w:szCs w:val="20"/>
        </w:rPr>
        <w:t>toïciens</w:t>
      </w:r>
      <w:r w:rsidR="00D636D8">
        <w:rPr>
          <w:rFonts w:ascii="Garamond" w:hAnsi="Garamond"/>
          <w:sz w:val="20"/>
          <w:szCs w:val="20"/>
        </w:rPr>
        <w:t>…</w:t>
      </w:r>
      <w:r w:rsidRPr="00C9032D">
        <w:rPr>
          <w:rFonts w:ascii="Garamond" w:hAnsi="Garamond"/>
          <w:sz w:val="20"/>
          <w:szCs w:val="20"/>
        </w:rPr>
        <w:t> mais qu’en faisaient-ils ?</w:t>
      </w:r>
    </w:p>
    <w:p w:rsidR="008E2591" w:rsidRDefault="00C9032D" w:rsidP="00C9032D">
      <w:pPr>
        <w:pStyle w:val="Sansinterligne"/>
        <w:rPr>
          <w:rFonts w:ascii="Garamond" w:hAnsi="Garamond"/>
          <w:sz w:val="20"/>
          <w:szCs w:val="20"/>
        </w:rPr>
      </w:pPr>
      <w:r w:rsidRPr="00C9032D">
        <w:rPr>
          <w:rFonts w:ascii="Garamond" w:hAnsi="Garamond"/>
          <w:sz w:val="20"/>
          <w:szCs w:val="20"/>
        </w:rPr>
        <w:t xml:space="preserve">La linguistique, avec </w:t>
      </w:r>
      <w:r w:rsidR="00084320" w:rsidRPr="00C9032D">
        <w:rPr>
          <w:rFonts w:ascii="Garamond" w:hAnsi="Garamond"/>
          <w:sz w:val="20"/>
          <w:szCs w:val="20"/>
        </w:rPr>
        <w:t>SAUSSURE</w:t>
      </w:r>
      <w:r w:rsidRPr="00C9032D">
        <w:rPr>
          <w:rFonts w:ascii="Garamond" w:hAnsi="Garamond"/>
          <w:sz w:val="20"/>
          <w:szCs w:val="20"/>
        </w:rPr>
        <w:t xml:space="preserve"> et le </w:t>
      </w:r>
      <w:r w:rsidRPr="007051BF">
        <w:rPr>
          <w:rFonts w:ascii="Garamond" w:hAnsi="Garamond"/>
          <w:i/>
          <w:sz w:val="20"/>
          <w:szCs w:val="20"/>
        </w:rPr>
        <w:t>Cercle de Prague</w:t>
      </w:r>
      <w:r w:rsidRPr="00C9032D">
        <w:rPr>
          <w:rFonts w:ascii="Garamond" w:hAnsi="Garamond"/>
          <w:sz w:val="20"/>
          <w:szCs w:val="20"/>
        </w:rPr>
        <w:t xml:space="preserve">, s’institue d’une coupure qui est </w:t>
      </w:r>
      <w:r w:rsidRPr="008E2591">
        <w:rPr>
          <w:rFonts w:ascii="Garamond" w:hAnsi="Garamond"/>
          <w:i/>
          <w:sz w:val="20"/>
          <w:szCs w:val="20"/>
        </w:rPr>
        <w:t>la barre</w:t>
      </w:r>
      <w:r w:rsidRPr="00C9032D">
        <w:rPr>
          <w:rFonts w:ascii="Garamond" w:hAnsi="Garamond"/>
          <w:sz w:val="20"/>
          <w:szCs w:val="20"/>
        </w:rPr>
        <w:t xml:space="preserve"> posée entre le </w:t>
      </w:r>
      <w:r w:rsidRPr="008E2591">
        <w:rPr>
          <w:rFonts w:ascii="Garamond" w:hAnsi="Garamond"/>
          <w:i/>
          <w:sz w:val="20"/>
          <w:szCs w:val="20"/>
        </w:rPr>
        <w:t>signifiant</w:t>
      </w:r>
      <w:r w:rsidRPr="00C9032D">
        <w:rPr>
          <w:rFonts w:ascii="Garamond" w:hAnsi="Garamond"/>
          <w:sz w:val="20"/>
          <w:szCs w:val="20"/>
        </w:rPr>
        <w:t xml:space="preserve"> et le </w:t>
      </w:r>
      <w:r w:rsidRPr="008E2591">
        <w:rPr>
          <w:rFonts w:ascii="Garamond" w:hAnsi="Garamond"/>
          <w:i/>
          <w:sz w:val="20"/>
          <w:szCs w:val="20"/>
        </w:rPr>
        <w:t>signifié</w:t>
      </w:r>
      <w:r w:rsidRPr="00C9032D">
        <w:rPr>
          <w:rFonts w:ascii="Garamond" w:hAnsi="Garamond"/>
          <w:sz w:val="20"/>
          <w:szCs w:val="20"/>
        </w:rPr>
        <w:t>, pour qu’y prévale la différence dont le signifiant se constitue absolument, mais aussi bien effectivement s’ordonne d’une autonomie qui n’a rien à envier aux effets de cristal : pour le système du phonème par exemple</w:t>
      </w:r>
      <w:r w:rsidR="00D636D8">
        <w:rPr>
          <w:rFonts w:ascii="Garamond" w:hAnsi="Garamond"/>
          <w:sz w:val="20"/>
          <w:szCs w:val="20"/>
        </w:rPr>
        <w:t>,</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 en est le premier succès de découverte.</w:t>
      </w:r>
    </w:p>
    <w:p w:rsidR="007051BF" w:rsidRDefault="007051BF"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On pense étendre ce succès à tout le réseau du symbolique en n’admettant de sens qu’à ce que le réseau en réponde, et de l’incidence d’un effet</w:t>
      </w:r>
      <w:r w:rsidR="00751839">
        <w:rPr>
          <w:rFonts w:ascii="Garamond" w:hAnsi="Garamond"/>
          <w:sz w:val="20"/>
          <w:szCs w:val="20"/>
        </w:rPr>
        <w:t> :</w:t>
      </w:r>
      <w:r w:rsidRPr="00C9032D">
        <w:rPr>
          <w:rFonts w:ascii="Garamond" w:hAnsi="Garamond"/>
          <w:sz w:val="20"/>
          <w:szCs w:val="20"/>
        </w:rPr>
        <w:t xml:space="preserve"> oui, d’un contenu</w:t>
      </w:r>
      <w:r w:rsidR="00751839">
        <w:rPr>
          <w:rFonts w:ascii="Garamond" w:hAnsi="Garamond"/>
          <w:sz w:val="20"/>
          <w:szCs w:val="20"/>
        </w:rPr>
        <w:t> :</w:t>
      </w:r>
      <w:r w:rsidRPr="00C9032D">
        <w:rPr>
          <w:rFonts w:ascii="Garamond" w:hAnsi="Garamond"/>
          <w:sz w:val="20"/>
          <w:szCs w:val="20"/>
        </w:rPr>
        <w:t xml:space="preserve"> non.</w:t>
      </w:r>
      <w:r w:rsidR="007051BF">
        <w:rPr>
          <w:rFonts w:ascii="Garamond" w:hAnsi="Garamond"/>
          <w:sz w:val="20"/>
          <w:szCs w:val="20"/>
        </w:rPr>
        <w:t xml:space="preserve"> </w:t>
      </w:r>
      <w:r w:rsidRPr="00C9032D">
        <w:rPr>
          <w:rFonts w:ascii="Garamond" w:hAnsi="Garamond"/>
          <w:sz w:val="20"/>
          <w:szCs w:val="20"/>
        </w:rPr>
        <w:t>C’est la gageure qui se soutient de la coupure inaugurale.</w:t>
      </w:r>
    </w:p>
    <w:p w:rsidR="007051BF" w:rsidRDefault="00C9032D" w:rsidP="00C9032D">
      <w:pPr>
        <w:pStyle w:val="Sansinterligne"/>
        <w:rPr>
          <w:rFonts w:ascii="Garamond" w:hAnsi="Garamond"/>
          <w:sz w:val="20"/>
          <w:szCs w:val="20"/>
        </w:rPr>
      </w:pPr>
      <w:r w:rsidRPr="00C9032D">
        <w:rPr>
          <w:rFonts w:ascii="Garamond" w:hAnsi="Garamond"/>
          <w:sz w:val="20"/>
          <w:szCs w:val="20"/>
        </w:rPr>
        <w:t>Le signifié sera ou ne sera pas scientifiquement pensable, selon que tiendra ou non</w:t>
      </w:r>
      <w:r w:rsidR="00751839">
        <w:rPr>
          <w:rFonts w:ascii="Garamond" w:hAnsi="Garamond"/>
          <w:sz w:val="20"/>
          <w:szCs w:val="20"/>
        </w:rPr>
        <w:t>,</w:t>
      </w:r>
      <w:r w:rsidRPr="00C9032D">
        <w:rPr>
          <w:rFonts w:ascii="Garamond" w:hAnsi="Garamond"/>
          <w:sz w:val="20"/>
          <w:szCs w:val="20"/>
        </w:rPr>
        <w:t xml:space="preserve"> un champ de signifiant qui,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de son matériel même, se distingue d’aucun champ physique par la science obtenu.</w:t>
      </w:r>
    </w:p>
    <w:p w:rsidR="007051BF" w:rsidRDefault="007051BF" w:rsidP="00C9032D">
      <w:pPr>
        <w:pStyle w:val="Sansinterligne"/>
        <w:rPr>
          <w:rFonts w:ascii="Garamond" w:hAnsi="Garamond"/>
          <w:sz w:val="20"/>
          <w:szCs w:val="20"/>
        </w:rPr>
      </w:pPr>
    </w:p>
    <w:p w:rsidR="007051BF" w:rsidRDefault="00C9032D" w:rsidP="00C9032D">
      <w:pPr>
        <w:pStyle w:val="Sansinterligne"/>
        <w:rPr>
          <w:rFonts w:ascii="Garamond" w:hAnsi="Garamond"/>
          <w:sz w:val="20"/>
          <w:szCs w:val="20"/>
        </w:rPr>
      </w:pPr>
      <w:r w:rsidRPr="00C9032D">
        <w:rPr>
          <w:rFonts w:ascii="Garamond" w:hAnsi="Garamond"/>
          <w:sz w:val="20"/>
          <w:szCs w:val="20"/>
        </w:rPr>
        <w:t xml:space="preserve">Ceci implique une exclusion métaphysique, à prendre comme fait de </w:t>
      </w:r>
      <w:proofErr w:type="spellStart"/>
      <w:r w:rsidRPr="008E2591">
        <w:rPr>
          <w:rFonts w:ascii="Garamond" w:hAnsi="Garamond"/>
          <w:i/>
          <w:color w:val="0000CC"/>
          <w:sz w:val="20"/>
          <w:szCs w:val="20"/>
        </w:rPr>
        <w:t>désêtre</w:t>
      </w:r>
      <w:proofErr w:type="spellEnd"/>
      <w:r w:rsidRPr="00C9032D">
        <w:rPr>
          <w:rFonts w:ascii="Garamond" w:hAnsi="Garamond"/>
          <w:sz w:val="20"/>
          <w:szCs w:val="20"/>
        </w:rPr>
        <w:t xml:space="preserve">. </w:t>
      </w:r>
    </w:p>
    <w:p w:rsidR="007051BF" w:rsidRDefault="00C9032D" w:rsidP="00C9032D">
      <w:pPr>
        <w:pStyle w:val="Sansinterligne"/>
        <w:rPr>
          <w:rFonts w:ascii="Garamond" w:hAnsi="Garamond"/>
          <w:sz w:val="20"/>
          <w:szCs w:val="20"/>
        </w:rPr>
      </w:pPr>
      <w:r w:rsidRPr="00C9032D">
        <w:rPr>
          <w:rFonts w:ascii="Garamond" w:hAnsi="Garamond"/>
          <w:sz w:val="20"/>
          <w:szCs w:val="20"/>
        </w:rPr>
        <w:t xml:space="preserve">Aucune signification ne sera désormais tenue pour aller de soi : qu’il fasse clair quand il fait jour par exemple,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où les </w:t>
      </w:r>
      <w:r w:rsidR="008E2591">
        <w:rPr>
          <w:rFonts w:ascii="Garamond" w:hAnsi="Garamond"/>
          <w:sz w:val="20"/>
          <w:szCs w:val="20"/>
        </w:rPr>
        <w:t>S</w:t>
      </w:r>
      <w:r w:rsidRPr="00C9032D">
        <w:rPr>
          <w:rFonts w:ascii="Garamond" w:hAnsi="Garamond"/>
          <w:sz w:val="20"/>
          <w:szCs w:val="20"/>
        </w:rPr>
        <w:t>toïciens nous ont devancé</w:t>
      </w:r>
      <w:r w:rsidR="00B83D9C">
        <w:rPr>
          <w:rFonts w:ascii="Garamond" w:hAnsi="Garamond"/>
          <w:sz w:val="20"/>
          <w:szCs w:val="20"/>
        </w:rPr>
        <w:t>s</w:t>
      </w:r>
      <w:r w:rsidR="00751839">
        <w:rPr>
          <w:rFonts w:ascii="Garamond" w:hAnsi="Garamond"/>
          <w:sz w:val="20"/>
          <w:szCs w:val="20"/>
        </w:rPr>
        <w:t>…</w:t>
      </w:r>
      <w:r w:rsidRPr="00C9032D">
        <w:rPr>
          <w:rFonts w:ascii="Garamond" w:hAnsi="Garamond"/>
          <w:sz w:val="20"/>
          <w:szCs w:val="20"/>
        </w:rPr>
        <w:t xml:space="preserve"> </w:t>
      </w:r>
      <w:r w:rsidR="00D636D8">
        <w:rPr>
          <w:rFonts w:ascii="Garamond" w:hAnsi="Garamond"/>
          <w:sz w:val="20"/>
          <w:szCs w:val="20"/>
        </w:rPr>
        <w:t>M</w:t>
      </w:r>
      <w:r w:rsidRPr="00C9032D">
        <w:rPr>
          <w:rFonts w:ascii="Garamond" w:hAnsi="Garamond"/>
          <w:sz w:val="20"/>
          <w:szCs w:val="20"/>
        </w:rPr>
        <w:t>ais j’ai déjà interrogé</w:t>
      </w:r>
      <w:r w:rsidR="00751839">
        <w:rPr>
          <w:rFonts w:ascii="Garamond" w:hAnsi="Garamond"/>
          <w:sz w:val="20"/>
          <w:szCs w:val="20"/>
        </w:rPr>
        <w:t xml:space="preserve"> plus haut</w:t>
      </w:r>
      <w:r w:rsidRPr="00C9032D">
        <w:rPr>
          <w:rFonts w:ascii="Garamond" w:hAnsi="Garamond"/>
          <w:sz w:val="20"/>
          <w:szCs w:val="20"/>
        </w:rPr>
        <w:t> : à quelle fin ?</w:t>
      </w:r>
    </w:p>
    <w:p w:rsidR="007051BF" w:rsidRDefault="007051BF"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Dussé-je aller à </w:t>
      </w:r>
      <w:r w:rsidR="00751839">
        <w:rPr>
          <w:rFonts w:ascii="Garamond" w:hAnsi="Garamond"/>
          <w:sz w:val="20"/>
          <w:szCs w:val="20"/>
        </w:rPr>
        <w:t>néglig</w:t>
      </w:r>
      <w:r w:rsidRPr="00C9032D">
        <w:rPr>
          <w:rFonts w:ascii="Garamond" w:hAnsi="Garamond"/>
          <w:sz w:val="20"/>
          <w:szCs w:val="20"/>
        </w:rPr>
        <w:t>er certaines reprises d</w:t>
      </w:r>
      <w:r w:rsidR="00751839">
        <w:rPr>
          <w:rFonts w:ascii="Garamond" w:hAnsi="Garamond"/>
          <w:sz w:val="20"/>
          <w:szCs w:val="20"/>
        </w:rPr>
        <w:t>e</w:t>
      </w:r>
      <w:r w:rsidRPr="00C9032D">
        <w:rPr>
          <w:rFonts w:ascii="Garamond" w:hAnsi="Garamond"/>
          <w:sz w:val="20"/>
          <w:szCs w:val="20"/>
        </w:rPr>
        <w:t xml:space="preserve"> mot</w:t>
      </w:r>
      <w:r w:rsidR="00751839">
        <w:rPr>
          <w:rFonts w:ascii="Garamond" w:hAnsi="Garamond"/>
          <w:sz w:val="20"/>
          <w:szCs w:val="20"/>
        </w:rPr>
        <w:t>s</w:t>
      </w:r>
      <w:r w:rsidRPr="00C9032D">
        <w:rPr>
          <w:rFonts w:ascii="Garamond" w:hAnsi="Garamond"/>
          <w:sz w:val="20"/>
          <w:szCs w:val="20"/>
        </w:rPr>
        <w:t xml:space="preserve">, je dirai </w:t>
      </w:r>
      <w:r w:rsidR="007051BF" w:rsidRPr="007051BF">
        <w:rPr>
          <w:rFonts w:ascii="Garamond" w:hAnsi="Garamond"/>
          <w:i/>
          <w:sz w:val="20"/>
          <w:szCs w:val="20"/>
        </w:rPr>
        <w:t>« </w:t>
      </w:r>
      <w:r w:rsidRPr="007051BF">
        <w:rPr>
          <w:rFonts w:ascii="Garamond" w:hAnsi="Garamond"/>
          <w:i/>
          <w:sz w:val="20"/>
          <w:szCs w:val="20"/>
        </w:rPr>
        <w:t>sémiotique</w:t>
      </w:r>
      <w:r w:rsidR="007051BF" w:rsidRPr="007051BF">
        <w:rPr>
          <w:rFonts w:ascii="Garamond" w:hAnsi="Garamond"/>
          <w:i/>
          <w:sz w:val="20"/>
          <w:szCs w:val="20"/>
        </w:rPr>
        <w:t> »</w:t>
      </w:r>
      <w:r w:rsidRPr="007051BF">
        <w:rPr>
          <w:rFonts w:ascii="Garamond" w:hAnsi="Garamond"/>
          <w:i/>
          <w:sz w:val="20"/>
          <w:szCs w:val="20"/>
        </w:rPr>
        <w:t xml:space="preserve"> toute discipline qui part du </w:t>
      </w:r>
      <w:r w:rsidRPr="00751839">
        <w:rPr>
          <w:rFonts w:ascii="Garamond" w:hAnsi="Garamond"/>
          <w:i/>
          <w:color w:val="0000CC"/>
          <w:sz w:val="20"/>
          <w:szCs w:val="20"/>
        </w:rPr>
        <w:t>signe</w:t>
      </w:r>
      <w:r w:rsidR="00751839">
        <w:rPr>
          <w:rFonts w:ascii="Garamond" w:hAnsi="Garamond"/>
          <w:i/>
          <w:sz w:val="20"/>
          <w:szCs w:val="20"/>
        </w:rPr>
        <w:t xml:space="preserve"> - pas du signifiant -</w:t>
      </w:r>
      <w:r w:rsidRPr="007051BF">
        <w:rPr>
          <w:rFonts w:ascii="Garamond" w:hAnsi="Garamond"/>
          <w:i/>
          <w:sz w:val="20"/>
          <w:szCs w:val="20"/>
        </w:rPr>
        <w:t xml:space="preserve"> </w:t>
      </w:r>
      <w:r w:rsidR="00751839" w:rsidRPr="007051BF">
        <w:rPr>
          <w:rFonts w:ascii="Garamond" w:hAnsi="Garamond"/>
          <w:i/>
          <w:sz w:val="20"/>
          <w:szCs w:val="20"/>
        </w:rPr>
        <w:t xml:space="preserve">du </w:t>
      </w:r>
      <w:r w:rsidR="00751839" w:rsidRPr="00D636D8">
        <w:rPr>
          <w:rFonts w:ascii="Garamond" w:hAnsi="Garamond"/>
          <w:i/>
          <w:color w:val="0000CC"/>
          <w:sz w:val="20"/>
          <w:szCs w:val="20"/>
        </w:rPr>
        <w:t>signe</w:t>
      </w:r>
      <w:r w:rsidR="00751839" w:rsidRPr="007051BF">
        <w:rPr>
          <w:rFonts w:ascii="Garamond" w:hAnsi="Garamond"/>
          <w:i/>
          <w:sz w:val="20"/>
          <w:szCs w:val="20"/>
        </w:rPr>
        <w:t xml:space="preserve"> </w:t>
      </w:r>
      <w:r w:rsidRPr="007051BF">
        <w:rPr>
          <w:rFonts w:ascii="Garamond" w:hAnsi="Garamond"/>
          <w:i/>
          <w:sz w:val="20"/>
          <w:szCs w:val="20"/>
        </w:rPr>
        <w:t>pris pour objet</w:t>
      </w:r>
      <w:r w:rsidRPr="00C9032D">
        <w:rPr>
          <w:rFonts w:ascii="Garamond" w:hAnsi="Garamond"/>
          <w:sz w:val="20"/>
          <w:szCs w:val="20"/>
        </w:rPr>
        <w:t xml:space="preserve">, </w:t>
      </w:r>
      <w:r w:rsidR="00751839">
        <w:rPr>
          <w:rFonts w:ascii="Garamond" w:hAnsi="Garamond"/>
          <w:sz w:val="20"/>
          <w:szCs w:val="20"/>
        </w:rPr>
        <w:t>et</w:t>
      </w:r>
      <w:r w:rsidRPr="00C9032D">
        <w:rPr>
          <w:rFonts w:ascii="Garamond" w:hAnsi="Garamond"/>
          <w:sz w:val="20"/>
          <w:szCs w:val="20"/>
        </w:rPr>
        <w:t xml:space="preserve"> pour marquer que c’est là ce qui faisait obstacle à la saisie comme telle du signifiant.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 </w:t>
      </w:r>
      <w:r w:rsidRPr="00D636D8">
        <w:rPr>
          <w:rFonts w:ascii="Garamond" w:hAnsi="Garamond"/>
          <w:i/>
          <w:color w:val="0000CC"/>
          <w:sz w:val="20"/>
          <w:szCs w:val="20"/>
        </w:rPr>
        <w:t>signe</w:t>
      </w:r>
      <w:r w:rsidRPr="00C9032D">
        <w:rPr>
          <w:rFonts w:ascii="Garamond" w:hAnsi="Garamond"/>
          <w:sz w:val="20"/>
          <w:szCs w:val="20"/>
        </w:rPr>
        <w:t xml:space="preserve"> suppose le </w:t>
      </w:r>
      <w:r w:rsidRPr="00751839">
        <w:rPr>
          <w:rFonts w:ascii="Garamond" w:hAnsi="Garamond"/>
          <w:i/>
          <w:sz w:val="20"/>
          <w:szCs w:val="20"/>
        </w:rPr>
        <w:t>quelqu’un</w:t>
      </w:r>
      <w:r w:rsidRPr="00C9032D">
        <w:rPr>
          <w:rFonts w:ascii="Garamond" w:hAnsi="Garamond"/>
          <w:sz w:val="20"/>
          <w:szCs w:val="20"/>
        </w:rPr>
        <w:t xml:space="preserve"> à qui il fait signe de quelque chose.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le </w:t>
      </w:r>
      <w:r w:rsidRPr="00751839">
        <w:rPr>
          <w:rFonts w:ascii="Garamond" w:hAnsi="Garamond"/>
          <w:i/>
          <w:sz w:val="20"/>
          <w:szCs w:val="20"/>
        </w:rPr>
        <w:t>quelqu’un</w:t>
      </w:r>
      <w:r w:rsidRPr="00C9032D">
        <w:rPr>
          <w:rFonts w:ascii="Garamond" w:hAnsi="Garamond"/>
          <w:sz w:val="20"/>
          <w:szCs w:val="20"/>
        </w:rPr>
        <w:t xml:space="preserve"> dont l’ombre</w:t>
      </w:r>
      <w:r w:rsidR="00751839">
        <w:rPr>
          <w:rFonts w:ascii="Garamond" w:hAnsi="Garamond"/>
          <w:sz w:val="20"/>
          <w:szCs w:val="20"/>
        </w:rPr>
        <w:t xml:space="preserve"> a</w:t>
      </w:r>
      <w:r w:rsidRPr="00C9032D">
        <w:rPr>
          <w:rFonts w:ascii="Garamond" w:hAnsi="Garamond"/>
          <w:sz w:val="20"/>
          <w:szCs w:val="20"/>
        </w:rPr>
        <w:t xml:space="preserve"> occult</w:t>
      </w:r>
      <w:r w:rsidR="00751839">
        <w:rPr>
          <w:rFonts w:ascii="Garamond" w:hAnsi="Garamond"/>
          <w:sz w:val="20"/>
          <w:szCs w:val="20"/>
        </w:rPr>
        <w:t>é</w:t>
      </w:r>
      <w:r w:rsidRPr="00C9032D">
        <w:rPr>
          <w:rFonts w:ascii="Garamond" w:hAnsi="Garamond"/>
          <w:sz w:val="20"/>
          <w:szCs w:val="20"/>
        </w:rPr>
        <w:t xml:space="preserve"> l’entrée dans la linguistique.</w:t>
      </w:r>
    </w:p>
    <w:p w:rsidR="007051BF" w:rsidRDefault="007051BF" w:rsidP="00C9032D">
      <w:pPr>
        <w:pStyle w:val="Sansinterligne"/>
        <w:rPr>
          <w:rFonts w:ascii="Garamond" w:hAnsi="Garamond"/>
          <w:sz w:val="20"/>
          <w:szCs w:val="20"/>
        </w:rPr>
      </w:pPr>
    </w:p>
    <w:p w:rsidR="007051BF" w:rsidRDefault="00C9032D" w:rsidP="00C9032D">
      <w:pPr>
        <w:pStyle w:val="Sansinterligne"/>
        <w:rPr>
          <w:rFonts w:ascii="Garamond" w:hAnsi="Garamond"/>
          <w:sz w:val="20"/>
          <w:szCs w:val="20"/>
        </w:rPr>
      </w:pPr>
      <w:r w:rsidRPr="00C9032D">
        <w:rPr>
          <w:rFonts w:ascii="Garamond" w:hAnsi="Garamond"/>
          <w:sz w:val="20"/>
          <w:szCs w:val="20"/>
        </w:rPr>
        <w:t xml:space="preserve">Appelez ce </w:t>
      </w:r>
      <w:r w:rsidR="00B83D9C">
        <w:rPr>
          <w:rFonts w:ascii="Garamond" w:hAnsi="Garamond"/>
          <w:sz w:val="20"/>
          <w:szCs w:val="20"/>
        </w:rPr>
        <w:t>« </w:t>
      </w:r>
      <w:r w:rsidRPr="00B83D9C">
        <w:rPr>
          <w:rFonts w:ascii="Garamond" w:hAnsi="Garamond"/>
          <w:i/>
          <w:sz w:val="20"/>
          <w:szCs w:val="20"/>
        </w:rPr>
        <w:t>quelqu’un</w:t>
      </w:r>
      <w:r w:rsidR="00B83D9C">
        <w:rPr>
          <w:rFonts w:ascii="Garamond" w:hAnsi="Garamond"/>
          <w:sz w:val="20"/>
          <w:szCs w:val="20"/>
        </w:rPr>
        <w:t> »</w:t>
      </w:r>
      <w:r w:rsidRPr="00C9032D">
        <w:rPr>
          <w:rFonts w:ascii="Garamond" w:hAnsi="Garamond"/>
          <w:sz w:val="20"/>
          <w:szCs w:val="20"/>
        </w:rPr>
        <w:t xml:space="preserve"> comme vous voudrez, ce sera toujours une sottise. </w:t>
      </w:r>
    </w:p>
    <w:p w:rsidR="007051BF" w:rsidRDefault="00C9032D" w:rsidP="00C9032D">
      <w:pPr>
        <w:pStyle w:val="Sansinterligne"/>
        <w:rPr>
          <w:rFonts w:ascii="Garamond" w:hAnsi="Garamond"/>
          <w:sz w:val="20"/>
          <w:szCs w:val="20"/>
        </w:rPr>
      </w:pPr>
      <w:r w:rsidRPr="00C9032D">
        <w:rPr>
          <w:rFonts w:ascii="Garamond" w:hAnsi="Garamond"/>
          <w:sz w:val="20"/>
          <w:szCs w:val="20"/>
        </w:rPr>
        <w:t xml:space="preserve">Le signe suffit à ce que ce </w:t>
      </w:r>
      <w:r w:rsidRPr="00751839">
        <w:rPr>
          <w:rFonts w:ascii="Garamond" w:hAnsi="Garamond"/>
          <w:i/>
          <w:sz w:val="20"/>
          <w:szCs w:val="20"/>
        </w:rPr>
        <w:t>quelqu’un</w:t>
      </w:r>
      <w:r w:rsidRPr="00C9032D">
        <w:rPr>
          <w:rFonts w:ascii="Garamond" w:hAnsi="Garamond"/>
          <w:sz w:val="20"/>
          <w:szCs w:val="20"/>
        </w:rPr>
        <w:t xml:space="preserve"> se fasse du langage appropriation, comme d’un simple outil</w:t>
      </w:r>
      <w:r w:rsidR="007051BF">
        <w:rPr>
          <w:rFonts w:ascii="Garamond" w:hAnsi="Garamond"/>
          <w:sz w:val="20"/>
          <w:szCs w:val="20"/>
        </w:rPr>
        <w:t>.</w:t>
      </w:r>
      <w:r w:rsidRPr="00C9032D">
        <w:rPr>
          <w:rFonts w:ascii="Garamond" w:hAnsi="Garamond"/>
          <w:sz w:val="20"/>
          <w:szCs w:val="20"/>
        </w:rPr>
        <w:t xml:space="preserve"> </w:t>
      </w:r>
    </w:p>
    <w:p w:rsidR="00B83D9C" w:rsidRDefault="007051BF" w:rsidP="007051BF">
      <w:pPr>
        <w:pStyle w:val="Sansinterligne"/>
        <w:rPr>
          <w:rFonts w:ascii="Garamond" w:hAnsi="Garamond"/>
          <w:sz w:val="20"/>
          <w:szCs w:val="20"/>
        </w:rPr>
      </w:pPr>
      <w:r>
        <w:rPr>
          <w:rFonts w:ascii="Garamond" w:hAnsi="Garamond"/>
          <w:sz w:val="20"/>
          <w:szCs w:val="20"/>
        </w:rPr>
        <w:t>D</w:t>
      </w:r>
      <w:r w:rsidR="00C9032D" w:rsidRPr="00C9032D">
        <w:rPr>
          <w:rFonts w:ascii="Garamond" w:hAnsi="Garamond"/>
          <w:sz w:val="20"/>
          <w:szCs w:val="20"/>
        </w:rPr>
        <w:t xml:space="preserve">e </w:t>
      </w:r>
      <w:r w:rsidR="00C9032D" w:rsidRPr="007051BF">
        <w:rPr>
          <w:rFonts w:ascii="Garamond" w:hAnsi="Garamond"/>
          <w:i/>
          <w:sz w:val="20"/>
          <w:szCs w:val="20"/>
        </w:rPr>
        <w:t>l’abstraction</w:t>
      </w:r>
      <w:r w:rsidR="00C9032D" w:rsidRPr="00C9032D">
        <w:rPr>
          <w:rFonts w:ascii="Garamond" w:hAnsi="Garamond"/>
          <w:sz w:val="20"/>
          <w:szCs w:val="20"/>
        </w:rPr>
        <w:t xml:space="preserve"> le langage</w:t>
      </w:r>
      <w:r w:rsidR="00751839">
        <w:rPr>
          <w:rFonts w:ascii="Garamond" w:hAnsi="Garamond"/>
          <w:sz w:val="20"/>
          <w:szCs w:val="20"/>
        </w:rPr>
        <w:t xml:space="preserve"> n’est plus que</w:t>
      </w:r>
      <w:r w:rsidR="00C9032D" w:rsidRPr="00C9032D">
        <w:rPr>
          <w:rFonts w:ascii="Garamond" w:hAnsi="Garamond"/>
          <w:sz w:val="20"/>
          <w:szCs w:val="20"/>
        </w:rPr>
        <w:t xml:space="preserve"> </w:t>
      </w:r>
      <w:r w:rsidR="00C9032D" w:rsidRPr="007051BF">
        <w:rPr>
          <w:rFonts w:ascii="Garamond" w:hAnsi="Garamond"/>
          <w:i/>
          <w:sz w:val="20"/>
          <w:szCs w:val="20"/>
        </w:rPr>
        <w:t>support</w:t>
      </w:r>
      <w:r w:rsidR="00C9032D" w:rsidRPr="00C9032D">
        <w:rPr>
          <w:rFonts w:ascii="Garamond" w:hAnsi="Garamond"/>
          <w:sz w:val="20"/>
          <w:szCs w:val="20"/>
        </w:rPr>
        <w:t xml:space="preserve">, comme de la discussion </w:t>
      </w:r>
      <w:r w:rsidR="00C9032D" w:rsidRPr="00812E4A">
        <w:rPr>
          <w:rFonts w:ascii="Garamond" w:hAnsi="Garamond"/>
          <w:i/>
          <w:sz w:val="20"/>
          <w:szCs w:val="20"/>
        </w:rPr>
        <w:t>moyen</w:t>
      </w:r>
      <w:r w:rsidR="00C9032D" w:rsidRPr="00C9032D">
        <w:rPr>
          <w:rFonts w:ascii="Garamond" w:hAnsi="Garamond"/>
          <w:sz w:val="20"/>
          <w:szCs w:val="20"/>
        </w:rPr>
        <w:t xml:space="preserve">, </w:t>
      </w:r>
    </w:p>
    <w:p w:rsidR="00C9032D" w:rsidRPr="00C9032D" w:rsidRDefault="00C9032D" w:rsidP="00EA6525">
      <w:pPr>
        <w:pStyle w:val="Sansinterligne"/>
        <w:rPr>
          <w:rFonts w:ascii="Garamond" w:hAnsi="Garamond"/>
          <w:sz w:val="20"/>
          <w:szCs w:val="20"/>
        </w:rPr>
      </w:pPr>
      <w:r w:rsidRPr="00C9032D">
        <w:rPr>
          <w:rFonts w:ascii="Garamond" w:hAnsi="Garamond"/>
          <w:sz w:val="20"/>
          <w:szCs w:val="20"/>
        </w:rPr>
        <w:t xml:space="preserve">avec tous les progrès de la </w:t>
      </w:r>
      <w:r w:rsidR="00751839">
        <w:rPr>
          <w:rFonts w:ascii="Garamond" w:hAnsi="Garamond"/>
          <w:sz w:val="20"/>
          <w:szCs w:val="20"/>
        </w:rPr>
        <w:t>critique</w:t>
      </w:r>
      <w:r w:rsidR="00B83D9C">
        <w:rPr>
          <w:rFonts w:ascii="Garamond" w:hAnsi="Garamond"/>
          <w:sz w:val="20"/>
          <w:szCs w:val="20"/>
        </w:rPr>
        <w:t xml:space="preserve"> </w:t>
      </w:r>
      <w:r w:rsidR="007051BF">
        <w:rPr>
          <w:rFonts w:ascii="Garamond" w:hAnsi="Garamond"/>
          <w:sz w:val="20"/>
          <w:szCs w:val="20"/>
        </w:rPr>
        <w:t xml:space="preserve">- </w:t>
      </w:r>
      <w:r w:rsidRPr="00C9032D">
        <w:rPr>
          <w:rFonts w:ascii="Garamond" w:hAnsi="Garamond"/>
          <w:sz w:val="20"/>
          <w:szCs w:val="20"/>
        </w:rPr>
        <w:t>que dis-je ?</w:t>
      </w:r>
      <w:r w:rsidR="007051BF">
        <w:rPr>
          <w:rFonts w:ascii="Garamond" w:hAnsi="Garamond"/>
          <w:sz w:val="20"/>
          <w:szCs w:val="20"/>
        </w:rPr>
        <w:t xml:space="preserve"> -</w:t>
      </w:r>
      <w:r w:rsidRPr="00C9032D">
        <w:rPr>
          <w:rFonts w:ascii="Garamond" w:hAnsi="Garamond"/>
          <w:sz w:val="20"/>
          <w:szCs w:val="20"/>
        </w:rPr>
        <w:t xml:space="preserve"> de </w:t>
      </w:r>
      <w:r w:rsidRPr="00B83D9C">
        <w:rPr>
          <w:rFonts w:ascii="Garamond" w:hAnsi="Garamond"/>
          <w:i/>
          <w:sz w:val="20"/>
          <w:szCs w:val="20"/>
        </w:rPr>
        <w:t xml:space="preserve">la </w:t>
      </w:r>
      <w:r w:rsidR="00EA6525" w:rsidRPr="00B83D9C">
        <w:rPr>
          <w:rFonts w:ascii="Garamond" w:hAnsi="Garamond"/>
          <w:i/>
          <w:sz w:val="20"/>
          <w:szCs w:val="20"/>
        </w:rPr>
        <w:t>pensé</w:t>
      </w:r>
      <w:r w:rsidRPr="00B83D9C">
        <w:rPr>
          <w:rFonts w:ascii="Garamond" w:hAnsi="Garamond"/>
          <w:i/>
          <w:sz w:val="20"/>
          <w:szCs w:val="20"/>
        </w:rPr>
        <w:t>e</w:t>
      </w:r>
      <w:r w:rsidR="00EA6525">
        <w:rPr>
          <w:rFonts w:ascii="Garamond" w:hAnsi="Garamond"/>
          <w:sz w:val="20"/>
          <w:szCs w:val="20"/>
        </w:rPr>
        <w:t xml:space="preserve"> </w:t>
      </w:r>
      <w:r w:rsidRPr="00C9032D">
        <w:rPr>
          <w:rFonts w:ascii="Garamond" w:hAnsi="Garamond"/>
          <w:sz w:val="20"/>
          <w:szCs w:val="20"/>
        </w:rPr>
        <w:t>à la clef.</w:t>
      </w:r>
    </w:p>
    <w:p w:rsidR="007051BF" w:rsidRDefault="007051BF" w:rsidP="00C9032D">
      <w:pPr>
        <w:pStyle w:val="Sansinterligne"/>
        <w:rPr>
          <w:rFonts w:ascii="Garamond" w:hAnsi="Garamond"/>
          <w:sz w:val="20"/>
          <w:szCs w:val="20"/>
        </w:rPr>
      </w:pPr>
    </w:p>
    <w:p w:rsidR="007051BF" w:rsidRDefault="00C9032D" w:rsidP="00C9032D">
      <w:pPr>
        <w:pStyle w:val="Sansinterligne"/>
        <w:rPr>
          <w:rFonts w:ascii="Garamond" w:hAnsi="Garamond"/>
          <w:sz w:val="20"/>
          <w:szCs w:val="20"/>
        </w:rPr>
      </w:pPr>
      <w:r w:rsidRPr="00C9032D">
        <w:rPr>
          <w:rFonts w:ascii="Garamond" w:hAnsi="Garamond"/>
          <w:sz w:val="20"/>
          <w:szCs w:val="20"/>
        </w:rPr>
        <w:t>Il me faudrait « anticiper »</w:t>
      </w:r>
      <w:r w:rsidR="007051BF">
        <w:rPr>
          <w:rFonts w:ascii="Garamond" w:hAnsi="Garamond"/>
          <w:sz w:val="20"/>
          <w:szCs w:val="20"/>
        </w:rPr>
        <w:t>…</w:t>
      </w:r>
    </w:p>
    <w:p w:rsidR="007051BF" w:rsidRDefault="00C9032D" w:rsidP="007051BF">
      <w:pPr>
        <w:pStyle w:val="Sansinterligne"/>
        <w:ind w:firstLine="708"/>
        <w:rPr>
          <w:rFonts w:ascii="Garamond" w:hAnsi="Garamond"/>
          <w:sz w:val="20"/>
          <w:szCs w:val="20"/>
        </w:rPr>
      </w:pPr>
      <w:r w:rsidRPr="00C9032D">
        <w:rPr>
          <w:rFonts w:ascii="Garamond" w:hAnsi="Garamond"/>
          <w:sz w:val="20"/>
          <w:szCs w:val="20"/>
        </w:rPr>
        <w:t>reprenant le mot de moi à moi</w:t>
      </w:r>
      <w:r w:rsidR="00D636D8">
        <w:rPr>
          <w:rFonts w:ascii="Garamond" w:hAnsi="Garamond"/>
          <w:sz w:val="20"/>
          <w:szCs w:val="20"/>
        </w:rPr>
        <w:t xml:space="preserve"> </w:t>
      </w:r>
      <w:r w:rsidR="00D636D8" w:rsidRPr="00D636D8">
        <w:rPr>
          <w:rFonts w:ascii="Garamond" w:hAnsi="Garamond"/>
          <w:color w:val="C00000"/>
          <w:sz w:val="16"/>
          <w:szCs w:val="16"/>
        </w:rPr>
        <w:t>[</w:t>
      </w:r>
      <w:r w:rsidR="00D636D8" w:rsidRPr="00D636D8">
        <w:rPr>
          <w:rFonts w:ascii="Garamond" w:hAnsi="Garamond"/>
          <w:i/>
          <w:color w:val="C00000"/>
          <w:sz w:val="16"/>
          <w:szCs w:val="16"/>
        </w:rPr>
        <w:t xml:space="preserve">cf. « Le temps logique et l’assertion de certitude anticipée » (Mars </w:t>
      </w:r>
      <w:r w:rsidR="00D636D8" w:rsidRPr="00F005A4">
        <w:rPr>
          <w:rFonts w:ascii="Garamond" w:hAnsi="Garamond"/>
          <w:color w:val="C00000"/>
          <w:sz w:val="14"/>
          <w:szCs w:val="14"/>
        </w:rPr>
        <w:t>1945</w:t>
      </w:r>
      <w:r w:rsidR="00D636D8" w:rsidRPr="00D636D8">
        <w:rPr>
          <w:rFonts w:ascii="Garamond" w:hAnsi="Garamond"/>
          <w:i/>
          <w:color w:val="C00000"/>
          <w:sz w:val="16"/>
          <w:szCs w:val="16"/>
        </w:rPr>
        <w:t xml:space="preserve">), in « Écrits » p. </w:t>
      </w:r>
      <w:r w:rsidR="00D636D8" w:rsidRPr="00F005A4">
        <w:rPr>
          <w:rFonts w:ascii="Garamond" w:hAnsi="Garamond"/>
          <w:color w:val="C00000"/>
          <w:sz w:val="14"/>
          <w:szCs w:val="14"/>
        </w:rPr>
        <w:t>197</w:t>
      </w:r>
      <w:r w:rsidR="00D636D8" w:rsidRPr="00D636D8">
        <w:rPr>
          <w:rFonts w:ascii="Garamond" w:hAnsi="Garamond"/>
          <w:color w:val="C00000"/>
          <w:sz w:val="16"/>
          <w:szCs w:val="16"/>
        </w:rPr>
        <w:t>]</w:t>
      </w:r>
    </w:p>
    <w:p w:rsidR="007051BF" w:rsidRDefault="007051BF"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sur ce que je compte introduire sous la graphie de </w:t>
      </w:r>
      <w:r w:rsidR="00C9032D" w:rsidRPr="007051BF">
        <w:rPr>
          <w:rFonts w:ascii="Garamond" w:hAnsi="Garamond"/>
          <w:i/>
          <w:color w:val="0000CC"/>
          <w:sz w:val="20"/>
          <w:szCs w:val="20"/>
        </w:rPr>
        <w:t>l’</w:t>
      </w:r>
      <w:proofErr w:type="spellStart"/>
      <w:r w:rsidR="00C9032D" w:rsidRPr="007051BF">
        <w:rPr>
          <w:rFonts w:ascii="Garamond" w:hAnsi="Garamond"/>
          <w:i/>
          <w:color w:val="0000CC"/>
          <w:sz w:val="20"/>
          <w:szCs w:val="20"/>
        </w:rPr>
        <w:t>achose</w:t>
      </w:r>
      <w:proofErr w:type="spellEnd"/>
      <w:r>
        <w:rPr>
          <w:rFonts w:ascii="Garamond" w:hAnsi="Garamond"/>
          <w:sz w:val="20"/>
          <w:szCs w:val="20"/>
        </w:rPr>
        <w:t xml:space="preserve"> - </w:t>
      </w:r>
      <w:r w:rsidR="00C9032D" w:rsidRPr="007051BF">
        <w:rPr>
          <w:rFonts w:ascii="Garamond" w:hAnsi="Garamond"/>
          <w:i/>
          <w:sz w:val="20"/>
          <w:szCs w:val="20"/>
        </w:rPr>
        <w:t>l, apostrophe, a, c, h, etc.</w:t>
      </w:r>
      <w:r>
        <w:rPr>
          <w:rFonts w:ascii="Garamond" w:hAnsi="Garamond"/>
          <w:sz w:val="20"/>
          <w:szCs w:val="20"/>
        </w:rPr>
        <w:t xml:space="preserve"> -</w:t>
      </w:r>
      <w:r w:rsidR="00C9032D" w:rsidRPr="00C9032D">
        <w:rPr>
          <w:rFonts w:ascii="Garamond" w:hAnsi="Garamond"/>
          <w:sz w:val="20"/>
          <w:szCs w:val="20"/>
        </w:rPr>
        <w:t xml:space="preserve"> pour faire sentir en quel effet prend position la linguistique.</w:t>
      </w:r>
      <w:r>
        <w:rPr>
          <w:rFonts w:ascii="Garamond" w:hAnsi="Garamond"/>
          <w:sz w:val="20"/>
          <w:szCs w:val="20"/>
        </w:rPr>
        <w:t xml:space="preserve"> </w:t>
      </w:r>
      <w:r w:rsidR="00C9032D" w:rsidRPr="00C9032D">
        <w:rPr>
          <w:rFonts w:ascii="Garamond" w:hAnsi="Garamond"/>
          <w:sz w:val="20"/>
          <w:szCs w:val="20"/>
        </w:rPr>
        <w:t>Ce n</w:t>
      </w:r>
      <w:r w:rsidR="00EA6525">
        <w:rPr>
          <w:rFonts w:ascii="Garamond" w:hAnsi="Garamond"/>
          <w:sz w:val="20"/>
          <w:szCs w:val="20"/>
        </w:rPr>
        <w:t>’</w:t>
      </w:r>
      <w:r w:rsidR="00C9032D" w:rsidRPr="00C9032D">
        <w:rPr>
          <w:rFonts w:ascii="Garamond" w:hAnsi="Garamond"/>
          <w:sz w:val="20"/>
          <w:szCs w:val="20"/>
        </w:rPr>
        <w:t>es</w:t>
      </w:r>
      <w:r w:rsidR="00EA6525">
        <w:rPr>
          <w:rFonts w:ascii="Garamond" w:hAnsi="Garamond"/>
          <w:sz w:val="20"/>
          <w:szCs w:val="20"/>
        </w:rPr>
        <w:t>t</w:t>
      </w:r>
      <w:r w:rsidR="00C9032D" w:rsidRPr="00C9032D">
        <w:rPr>
          <w:rFonts w:ascii="Garamond" w:hAnsi="Garamond"/>
          <w:sz w:val="20"/>
          <w:szCs w:val="20"/>
        </w:rPr>
        <w:t xml:space="preserve"> pas un progrès : une régression plutôt. </w:t>
      </w:r>
    </w:p>
    <w:p w:rsidR="00812E4A" w:rsidRDefault="00812E4A"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ce dont nous avons besoin contre l’unité d’obscurantisme qui déjà se soude aux fins de prévenir </w:t>
      </w:r>
      <w:r w:rsidRPr="00812E4A">
        <w:rPr>
          <w:rFonts w:ascii="Garamond" w:hAnsi="Garamond"/>
          <w:i/>
          <w:color w:val="0000CC"/>
          <w:sz w:val="20"/>
          <w:szCs w:val="20"/>
        </w:rPr>
        <w:t>l’</w:t>
      </w:r>
      <w:proofErr w:type="spellStart"/>
      <w:r w:rsidRPr="00812E4A">
        <w:rPr>
          <w:rFonts w:ascii="Garamond" w:hAnsi="Garamond"/>
          <w:i/>
          <w:color w:val="0000CC"/>
          <w:sz w:val="20"/>
          <w:szCs w:val="20"/>
        </w:rPr>
        <w:t>achose</w:t>
      </w:r>
      <w:proofErr w:type="spellEnd"/>
      <w:r w:rsidRPr="00C9032D">
        <w:rPr>
          <w:rFonts w:ascii="Garamond" w:hAnsi="Garamond"/>
          <w:sz w:val="20"/>
          <w:szCs w:val="20"/>
        </w:rPr>
        <w:t>.</w:t>
      </w:r>
    </w:p>
    <w:p w:rsidR="00F005A4" w:rsidRDefault="00C9032D" w:rsidP="00C9032D">
      <w:pPr>
        <w:pStyle w:val="Sansinterligne"/>
        <w:rPr>
          <w:rFonts w:ascii="Garamond" w:hAnsi="Garamond"/>
          <w:sz w:val="20"/>
          <w:szCs w:val="20"/>
        </w:rPr>
      </w:pPr>
      <w:r w:rsidRPr="00C9032D">
        <w:rPr>
          <w:rFonts w:ascii="Garamond" w:hAnsi="Garamond"/>
          <w:sz w:val="20"/>
          <w:szCs w:val="20"/>
        </w:rPr>
        <w:t>Personne ne semble reconnaître autour de quoi l’unité se fait, et qu’au temps d</w:t>
      </w:r>
      <w:r w:rsidR="00EA6525">
        <w:rPr>
          <w:rFonts w:ascii="Garamond" w:hAnsi="Garamond"/>
          <w:sz w:val="20"/>
          <w:szCs w:val="20"/>
        </w:rPr>
        <w:t>u</w:t>
      </w:r>
      <w:r w:rsidRPr="00C9032D">
        <w:rPr>
          <w:rFonts w:ascii="Garamond" w:hAnsi="Garamond"/>
          <w:sz w:val="20"/>
          <w:szCs w:val="20"/>
        </w:rPr>
        <w:t xml:space="preserve"> quelqu’un </w:t>
      </w:r>
      <w:r w:rsidR="00EA6525">
        <w:rPr>
          <w:rFonts w:ascii="Garamond" w:hAnsi="Garamond"/>
          <w:sz w:val="20"/>
          <w:szCs w:val="20"/>
        </w:rPr>
        <w:t>qui</w:t>
      </w:r>
      <w:r w:rsidRPr="00C9032D">
        <w:rPr>
          <w:rFonts w:ascii="Garamond" w:hAnsi="Garamond"/>
          <w:sz w:val="20"/>
          <w:szCs w:val="20"/>
        </w:rPr>
        <w:t xml:space="preserve"> recueillait </w:t>
      </w:r>
    </w:p>
    <w:p w:rsidR="00EA6525" w:rsidRDefault="00F005A4" w:rsidP="00C9032D">
      <w:pPr>
        <w:pStyle w:val="Sansinterligne"/>
        <w:rPr>
          <w:rFonts w:ascii="Garamond" w:hAnsi="Garamond"/>
          <w:sz w:val="20"/>
          <w:szCs w:val="20"/>
        </w:rPr>
      </w:pPr>
      <w:r>
        <w:rPr>
          <w:rFonts w:ascii="Garamond" w:hAnsi="Garamond"/>
          <w:sz w:val="20"/>
          <w:szCs w:val="20"/>
        </w:rPr>
        <w:t>« </w:t>
      </w:r>
      <w:r w:rsidR="00C9032D" w:rsidRPr="00F005A4">
        <w:rPr>
          <w:rFonts w:ascii="Garamond" w:hAnsi="Garamond"/>
          <w:i/>
          <w:sz w:val="20"/>
          <w:szCs w:val="20"/>
        </w:rPr>
        <w:t>la signature</w:t>
      </w:r>
      <w:r w:rsidR="00C9032D" w:rsidRPr="00812E4A">
        <w:rPr>
          <w:rFonts w:ascii="Garamond" w:hAnsi="Garamond"/>
          <w:i/>
          <w:sz w:val="20"/>
          <w:szCs w:val="20"/>
        </w:rPr>
        <w:t xml:space="preserve"> des choses »</w:t>
      </w:r>
      <w:r w:rsidR="007051BF">
        <w:rPr>
          <w:rFonts w:ascii="Garamond" w:hAnsi="Garamond"/>
          <w:sz w:val="20"/>
          <w:szCs w:val="20"/>
        </w:rPr>
        <w:t xml:space="preserve"> </w:t>
      </w:r>
      <w:r w:rsidR="007051BF" w:rsidRPr="007051BF">
        <w:rPr>
          <w:rFonts w:ascii="Garamond" w:hAnsi="Garamond"/>
          <w:color w:val="C00000"/>
          <w:sz w:val="16"/>
          <w:szCs w:val="16"/>
        </w:rPr>
        <w:t>[</w:t>
      </w:r>
      <w:r w:rsidR="007051BF" w:rsidRPr="007051BF">
        <w:rPr>
          <w:rFonts w:ascii="Garamond" w:hAnsi="Garamond"/>
          <w:i/>
          <w:color w:val="C00000"/>
          <w:sz w:val="16"/>
          <w:szCs w:val="16"/>
        </w:rPr>
        <w:t xml:space="preserve">Jacob </w:t>
      </w:r>
      <w:proofErr w:type="spellStart"/>
      <w:r w:rsidR="007051BF" w:rsidRPr="007051BF">
        <w:rPr>
          <w:rFonts w:ascii="Garamond" w:hAnsi="Garamond"/>
          <w:i/>
          <w:color w:val="C00000"/>
          <w:sz w:val="16"/>
          <w:szCs w:val="16"/>
        </w:rPr>
        <w:t>Bo</w:t>
      </w:r>
      <w:r w:rsidR="00EA6525">
        <w:rPr>
          <w:rFonts w:ascii="Garamond" w:hAnsi="Garamond"/>
          <w:i/>
          <w:color w:val="C00000"/>
          <w:sz w:val="16"/>
          <w:szCs w:val="16"/>
        </w:rPr>
        <w:t>e</w:t>
      </w:r>
      <w:r w:rsidR="007051BF" w:rsidRPr="007051BF">
        <w:rPr>
          <w:rFonts w:ascii="Garamond" w:hAnsi="Garamond"/>
          <w:i/>
          <w:color w:val="C00000"/>
          <w:sz w:val="16"/>
          <w:szCs w:val="16"/>
        </w:rPr>
        <w:t>hm</w:t>
      </w:r>
      <w:r w:rsidR="00EA6525">
        <w:rPr>
          <w:rFonts w:ascii="Garamond" w:hAnsi="Garamond"/>
          <w:i/>
          <w:color w:val="C00000"/>
          <w:sz w:val="16"/>
          <w:szCs w:val="16"/>
        </w:rPr>
        <w:t>e</w:t>
      </w:r>
      <w:proofErr w:type="spellEnd"/>
      <w:r w:rsidR="007051BF" w:rsidRPr="007051BF">
        <w:rPr>
          <w:rFonts w:ascii="Garamond" w:hAnsi="Garamond"/>
          <w:i/>
          <w:color w:val="C00000"/>
          <w:sz w:val="16"/>
          <w:szCs w:val="16"/>
        </w:rPr>
        <w:t> : « De la signature des choses »</w:t>
      </w:r>
      <w:r>
        <w:rPr>
          <w:rFonts w:ascii="Garamond" w:hAnsi="Garamond"/>
          <w:i/>
          <w:color w:val="C00000"/>
          <w:sz w:val="16"/>
          <w:szCs w:val="16"/>
        </w:rPr>
        <w:t xml:space="preserve"> Grasset, </w:t>
      </w:r>
      <w:r w:rsidRPr="00F005A4">
        <w:rPr>
          <w:rFonts w:ascii="Garamond" w:hAnsi="Garamond"/>
          <w:color w:val="C00000"/>
          <w:sz w:val="14"/>
          <w:szCs w:val="14"/>
        </w:rPr>
        <w:t>1995</w:t>
      </w:r>
      <w:r w:rsidR="007051BF" w:rsidRPr="007051BF">
        <w:rPr>
          <w:rFonts w:ascii="Garamond" w:hAnsi="Garamond"/>
          <w:color w:val="C00000"/>
          <w:sz w:val="16"/>
          <w:szCs w:val="16"/>
        </w:rPr>
        <w:t>]</w:t>
      </w:r>
      <w:r w:rsidR="00C9032D" w:rsidRPr="00C9032D">
        <w:rPr>
          <w:rFonts w:ascii="Garamond" w:hAnsi="Garamond"/>
          <w:sz w:val="20"/>
          <w:szCs w:val="20"/>
        </w:rPr>
        <w:t xml:space="preserve">, </w:t>
      </w:r>
      <w:r w:rsidR="00EA6525">
        <w:rPr>
          <w:rFonts w:ascii="Garamond" w:hAnsi="Garamond"/>
          <w:sz w:val="20"/>
          <w:szCs w:val="20"/>
        </w:rPr>
        <w:t>on ne présumait pas assez de la</w:t>
      </w:r>
      <w:r w:rsidR="00C9032D" w:rsidRPr="00C9032D">
        <w:rPr>
          <w:rFonts w:ascii="Garamond" w:hAnsi="Garamond"/>
          <w:sz w:val="20"/>
          <w:szCs w:val="20"/>
        </w:rPr>
        <w:t xml:space="preserve"> bêtise cultivée,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pour o</w:t>
      </w:r>
      <w:r w:rsidR="00EA6525">
        <w:rPr>
          <w:rFonts w:ascii="Garamond" w:hAnsi="Garamond"/>
          <w:sz w:val="20"/>
          <w:szCs w:val="20"/>
        </w:rPr>
        <w:t xml:space="preserve">ser inscrire </w:t>
      </w:r>
      <w:r w:rsidRPr="00C9032D">
        <w:rPr>
          <w:rFonts w:ascii="Garamond" w:hAnsi="Garamond"/>
          <w:sz w:val="20"/>
          <w:szCs w:val="20"/>
        </w:rPr>
        <w:t xml:space="preserve">le langage </w:t>
      </w:r>
      <w:r w:rsidR="00EA6525">
        <w:rPr>
          <w:rFonts w:ascii="Garamond" w:hAnsi="Garamond"/>
          <w:sz w:val="20"/>
          <w:szCs w:val="20"/>
        </w:rPr>
        <w:t>au registre</w:t>
      </w:r>
      <w:r w:rsidRPr="00C9032D">
        <w:rPr>
          <w:rFonts w:ascii="Garamond" w:hAnsi="Garamond"/>
          <w:sz w:val="20"/>
          <w:szCs w:val="20"/>
        </w:rPr>
        <w:t xml:space="preserve"> de la </w:t>
      </w:r>
      <w:r w:rsidR="00F005A4">
        <w:rPr>
          <w:rFonts w:ascii="Garamond" w:hAnsi="Garamond"/>
          <w:sz w:val="20"/>
          <w:szCs w:val="20"/>
        </w:rPr>
        <w:t>« </w:t>
      </w:r>
      <w:r w:rsidRPr="00F005A4">
        <w:rPr>
          <w:rFonts w:ascii="Garamond" w:hAnsi="Garamond"/>
          <w:i/>
          <w:sz w:val="20"/>
          <w:szCs w:val="20"/>
        </w:rPr>
        <w:t>communication</w:t>
      </w:r>
      <w:r w:rsidR="00F005A4">
        <w:rPr>
          <w:rFonts w:ascii="Garamond" w:hAnsi="Garamond"/>
          <w:sz w:val="20"/>
          <w:szCs w:val="20"/>
        </w:rPr>
        <w:t> »</w:t>
      </w:r>
      <w:r w:rsidRPr="00C9032D">
        <w:rPr>
          <w:rFonts w:ascii="Garamond" w:hAnsi="Garamond"/>
          <w:sz w:val="20"/>
          <w:szCs w:val="20"/>
        </w:rPr>
        <w:t>.</w:t>
      </w:r>
      <w:r w:rsidR="00EA6525">
        <w:rPr>
          <w:rFonts w:ascii="Garamond" w:hAnsi="Garamond"/>
          <w:sz w:val="20"/>
          <w:szCs w:val="20"/>
        </w:rPr>
        <w:t xml:space="preserve"> Ça, c’est de nous.</w:t>
      </w:r>
    </w:p>
    <w:p w:rsidR="00812E4A" w:rsidRDefault="00812E4A" w:rsidP="00C9032D">
      <w:pPr>
        <w:pStyle w:val="Sansinterligne"/>
        <w:rPr>
          <w:rFonts w:ascii="Garamond" w:hAnsi="Garamond"/>
          <w:sz w:val="20"/>
          <w:szCs w:val="20"/>
        </w:rPr>
      </w:pPr>
    </w:p>
    <w:p w:rsidR="00812E4A" w:rsidRDefault="00C9032D" w:rsidP="00C9032D">
      <w:pPr>
        <w:pStyle w:val="Sansinterligne"/>
        <w:rPr>
          <w:rFonts w:ascii="Garamond" w:hAnsi="Garamond"/>
          <w:sz w:val="20"/>
          <w:szCs w:val="20"/>
        </w:rPr>
      </w:pPr>
      <w:r w:rsidRPr="00C9032D">
        <w:rPr>
          <w:rFonts w:ascii="Garamond" w:hAnsi="Garamond"/>
          <w:sz w:val="20"/>
          <w:szCs w:val="20"/>
        </w:rPr>
        <w:t xml:space="preserve">Le recours à la </w:t>
      </w:r>
      <w:r w:rsidRPr="00F005A4">
        <w:rPr>
          <w:rFonts w:ascii="Garamond" w:hAnsi="Garamond"/>
          <w:i/>
          <w:sz w:val="20"/>
          <w:szCs w:val="20"/>
        </w:rPr>
        <w:t>communication</w:t>
      </w:r>
      <w:r w:rsidRPr="00C9032D">
        <w:rPr>
          <w:rFonts w:ascii="Garamond" w:hAnsi="Garamond"/>
          <w:sz w:val="20"/>
          <w:szCs w:val="20"/>
        </w:rPr>
        <w:t xml:space="preserve"> protège</w:t>
      </w:r>
      <w:r w:rsidR="00812E4A">
        <w:rPr>
          <w:rFonts w:ascii="Garamond" w:hAnsi="Garamond"/>
          <w:sz w:val="20"/>
          <w:szCs w:val="20"/>
        </w:rPr>
        <w:t xml:space="preserve"> -</w:t>
      </w:r>
      <w:r w:rsidRPr="00C9032D">
        <w:rPr>
          <w:rFonts w:ascii="Garamond" w:hAnsi="Garamond"/>
          <w:sz w:val="20"/>
          <w:szCs w:val="20"/>
        </w:rPr>
        <w:t xml:space="preserve"> si j’ose dire</w:t>
      </w:r>
      <w:r w:rsidR="00812E4A">
        <w:rPr>
          <w:rFonts w:ascii="Garamond" w:hAnsi="Garamond"/>
          <w:sz w:val="20"/>
          <w:szCs w:val="20"/>
        </w:rPr>
        <w:t xml:space="preserve"> -</w:t>
      </w:r>
      <w:r w:rsidRPr="00C9032D">
        <w:rPr>
          <w:rFonts w:ascii="Garamond" w:hAnsi="Garamond"/>
          <w:sz w:val="20"/>
          <w:szCs w:val="20"/>
        </w:rPr>
        <w:t xml:space="preserve"> les arrières de ce que périme la linguistique, </w:t>
      </w:r>
    </w:p>
    <w:p w:rsidR="00B24380" w:rsidRDefault="00C9032D" w:rsidP="00C9032D">
      <w:pPr>
        <w:pStyle w:val="Sansinterligne"/>
        <w:rPr>
          <w:rFonts w:ascii="Garamond" w:hAnsi="Garamond"/>
          <w:sz w:val="20"/>
          <w:szCs w:val="20"/>
          <w:vertAlign w:val="superscript"/>
        </w:rPr>
      </w:pPr>
      <w:r w:rsidRPr="00C9032D">
        <w:rPr>
          <w:rFonts w:ascii="Garamond" w:hAnsi="Garamond"/>
          <w:sz w:val="20"/>
          <w:szCs w:val="20"/>
        </w:rPr>
        <w:t xml:space="preserve">en y couvrant le ridicule qui </w:t>
      </w:r>
      <w:r w:rsidR="00EA6525">
        <w:rPr>
          <w:rFonts w:ascii="Garamond" w:hAnsi="Garamond"/>
          <w:sz w:val="20"/>
          <w:szCs w:val="20"/>
        </w:rPr>
        <w:t>souvent ne se décèle que de l’</w:t>
      </w:r>
      <w:r w:rsidRPr="00812E4A">
        <w:rPr>
          <w:rFonts w:ascii="Garamond" w:hAnsi="Garamond"/>
          <w:i/>
          <w:sz w:val="20"/>
          <w:szCs w:val="20"/>
        </w:rPr>
        <w:t>a posteriori</w:t>
      </w:r>
      <w:r w:rsidRPr="00C9032D">
        <w:rPr>
          <w:rFonts w:ascii="Garamond" w:hAnsi="Garamond"/>
          <w:sz w:val="20"/>
          <w:szCs w:val="20"/>
        </w:rPr>
        <w:t xml:space="preserve">. </w:t>
      </w:r>
      <w:r w:rsidR="00EA6525">
        <w:rPr>
          <w:rFonts w:ascii="Garamond" w:hAnsi="Garamond"/>
          <w:sz w:val="20"/>
          <w:szCs w:val="20"/>
        </w:rPr>
        <w:t xml:space="preserve">C’est-à-savoir ce qui, </w:t>
      </w:r>
      <w:r w:rsidRPr="00C9032D">
        <w:rPr>
          <w:rFonts w:ascii="Garamond" w:hAnsi="Garamond"/>
          <w:sz w:val="20"/>
          <w:szCs w:val="20"/>
        </w:rPr>
        <w:t>dans l’occultation du langage</w:t>
      </w:r>
      <w:r w:rsidR="00EA6525">
        <w:rPr>
          <w:rFonts w:ascii="Garamond" w:hAnsi="Garamond"/>
          <w:sz w:val="20"/>
          <w:szCs w:val="20"/>
        </w:rPr>
        <w:t xml:space="preserve"> tout en premier, </w:t>
      </w:r>
      <w:r w:rsidR="00B24380">
        <w:rPr>
          <w:rFonts w:ascii="Garamond" w:hAnsi="Garamond"/>
          <w:sz w:val="20"/>
          <w:szCs w:val="20"/>
        </w:rPr>
        <w:t>ne faisait</w:t>
      </w:r>
      <w:r w:rsidRPr="00C9032D">
        <w:rPr>
          <w:rFonts w:ascii="Garamond" w:hAnsi="Garamond"/>
          <w:sz w:val="20"/>
          <w:szCs w:val="20"/>
        </w:rPr>
        <w:t xml:space="preserve"> figure </w:t>
      </w:r>
      <w:r w:rsidR="00B24380">
        <w:rPr>
          <w:rFonts w:ascii="Garamond" w:hAnsi="Garamond"/>
          <w:sz w:val="20"/>
          <w:szCs w:val="20"/>
        </w:rPr>
        <w:t>que de</w:t>
      </w:r>
      <w:r w:rsidRPr="00C9032D">
        <w:rPr>
          <w:rFonts w:ascii="Garamond" w:hAnsi="Garamond"/>
          <w:sz w:val="20"/>
          <w:szCs w:val="20"/>
        </w:rPr>
        <w:t xml:space="preserve"> mythe </w:t>
      </w:r>
      <w:r w:rsidR="00B24380">
        <w:rPr>
          <w:rFonts w:ascii="Garamond" w:hAnsi="Garamond"/>
          <w:sz w:val="20"/>
          <w:szCs w:val="20"/>
        </w:rPr>
        <w:t>à s’appeler</w:t>
      </w:r>
      <w:r w:rsidRPr="00C9032D">
        <w:rPr>
          <w:rFonts w:ascii="Garamond" w:hAnsi="Garamond"/>
          <w:sz w:val="20"/>
          <w:szCs w:val="20"/>
        </w:rPr>
        <w:t xml:space="preserve"> </w:t>
      </w:r>
      <w:r w:rsidR="00B24380">
        <w:rPr>
          <w:rFonts w:ascii="Garamond" w:hAnsi="Garamond"/>
          <w:sz w:val="20"/>
          <w:szCs w:val="20"/>
        </w:rPr>
        <w:t>« </w:t>
      </w:r>
      <w:r w:rsidRPr="00B24380">
        <w:rPr>
          <w:rFonts w:ascii="Garamond" w:hAnsi="Garamond"/>
          <w:i/>
          <w:sz w:val="20"/>
          <w:szCs w:val="20"/>
        </w:rPr>
        <w:t>télépathie</w:t>
      </w:r>
      <w:r w:rsidR="00B24380">
        <w:rPr>
          <w:rFonts w:ascii="Garamond" w:hAnsi="Garamond"/>
          <w:sz w:val="20"/>
          <w:szCs w:val="20"/>
        </w:rPr>
        <w:t> »</w:t>
      </w:r>
      <w:r w:rsidRPr="00C9032D">
        <w:rPr>
          <w:rFonts w:ascii="Garamond" w:hAnsi="Garamond"/>
          <w:sz w:val="20"/>
          <w:szCs w:val="20"/>
        </w:rPr>
        <w:t>.</w:t>
      </w:r>
      <w:r w:rsidRPr="00C9032D">
        <w:rPr>
          <w:rFonts w:ascii="Garamond" w:hAnsi="Garamond"/>
          <w:sz w:val="20"/>
          <w:szCs w:val="20"/>
          <w:vertAlign w:val="superscript"/>
        </w:rPr>
        <w:t xml:space="preserve"> </w:t>
      </w:r>
    </w:p>
    <w:p w:rsidR="00B83D9C" w:rsidRDefault="00B83D9C" w:rsidP="00C9032D">
      <w:pPr>
        <w:pStyle w:val="Sansinterligne"/>
        <w:rPr>
          <w:rFonts w:ascii="Garamond" w:hAnsi="Garamond"/>
          <w:sz w:val="20"/>
          <w:szCs w:val="20"/>
        </w:rPr>
      </w:pPr>
    </w:p>
    <w:p w:rsidR="00B24380" w:rsidRDefault="00B24380" w:rsidP="00C9032D">
      <w:pPr>
        <w:pStyle w:val="Sansinterligne"/>
        <w:rPr>
          <w:rFonts w:ascii="Garamond" w:hAnsi="Garamond"/>
          <w:sz w:val="20"/>
          <w:szCs w:val="20"/>
        </w:rPr>
      </w:pPr>
      <w:r>
        <w:rPr>
          <w:rFonts w:ascii="Garamond" w:hAnsi="Garamond"/>
          <w:sz w:val="20"/>
          <w:szCs w:val="20"/>
        </w:rPr>
        <w:t>E</w:t>
      </w:r>
      <w:r w:rsidR="00C9032D" w:rsidRPr="00812E4A">
        <w:rPr>
          <w:rFonts w:ascii="Garamond" w:hAnsi="Garamond"/>
          <w:sz w:val="20"/>
          <w:szCs w:val="20"/>
        </w:rPr>
        <w:t>nfant</w:t>
      </w:r>
      <w:r>
        <w:rPr>
          <w:rFonts w:ascii="Garamond" w:hAnsi="Garamond"/>
          <w:sz w:val="20"/>
          <w:szCs w:val="20"/>
        </w:rPr>
        <w:t>s</w:t>
      </w:r>
      <w:r w:rsidR="00C9032D" w:rsidRPr="00812E4A">
        <w:rPr>
          <w:rFonts w:ascii="Garamond" w:hAnsi="Garamond"/>
          <w:sz w:val="20"/>
          <w:szCs w:val="20"/>
        </w:rPr>
        <w:t xml:space="preserve"> perdu</w:t>
      </w:r>
      <w:r>
        <w:rPr>
          <w:rFonts w:ascii="Garamond" w:hAnsi="Garamond"/>
          <w:sz w:val="20"/>
          <w:szCs w:val="20"/>
        </w:rPr>
        <w:t xml:space="preserve">s, mendigots </w:t>
      </w:r>
      <w:r w:rsidR="00C9032D" w:rsidRPr="00812E4A">
        <w:rPr>
          <w:rFonts w:ascii="Garamond" w:hAnsi="Garamond"/>
          <w:sz w:val="20"/>
          <w:szCs w:val="20"/>
        </w:rPr>
        <w:t xml:space="preserve">de </w:t>
      </w:r>
      <w:r w:rsidR="00C9032D" w:rsidRPr="00812E4A">
        <w:rPr>
          <w:rFonts w:ascii="Garamond" w:hAnsi="Garamond"/>
          <w:i/>
          <w:sz w:val="20"/>
          <w:szCs w:val="20"/>
        </w:rPr>
        <w:t>la pensée</w:t>
      </w:r>
      <w:r w:rsidR="001A6617">
        <w:rPr>
          <w:rFonts w:ascii="Garamond" w:hAnsi="Garamond"/>
          <w:sz w:val="20"/>
          <w:szCs w:val="20"/>
        </w:rPr>
        <w:t xml:space="preserve">, </w:t>
      </w:r>
      <w:r>
        <w:rPr>
          <w:rFonts w:ascii="Garamond" w:hAnsi="Garamond"/>
          <w:sz w:val="20"/>
          <w:szCs w:val="20"/>
        </w:rPr>
        <w:t xml:space="preserve">que ce qui se targuait de </w:t>
      </w:r>
      <w:r w:rsidRPr="001A6617">
        <w:rPr>
          <w:rFonts w:ascii="Garamond" w:hAnsi="Garamond"/>
          <w:i/>
          <w:sz w:val="20"/>
          <w:szCs w:val="20"/>
        </w:rPr>
        <w:t>sa transmission</w:t>
      </w:r>
      <w:r>
        <w:rPr>
          <w:rFonts w:ascii="Garamond" w:hAnsi="Garamond"/>
          <w:sz w:val="20"/>
          <w:szCs w:val="20"/>
        </w:rPr>
        <w:t xml:space="preserve"> - à la pensée - </w:t>
      </w:r>
      <w:r w:rsidRPr="001A6617">
        <w:rPr>
          <w:rFonts w:ascii="Garamond" w:hAnsi="Garamond"/>
          <w:i/>
          <w:sz w:val="20"/>
          <w:szCs w:val="20"/>
        </w:rPr>
        <w:t>sans discours</w:t>
      </w:r>
      <w:r>
        <w:rPr>
          <w:rFonts w:ascii="Garamond" w:hAnsi="Garamond"/>
          <w:sz w:val="20"/>
          <w:szCs w:val="20"/>
        </w:rPr>
        <w:t xml:space="preserve">. </w:t>
      </w:r>
    </w:p>
    <w:p w:rsidR="00812E4A" w:rsidRDefault="00B24380" w:rsidP="00C9032D">
      <w:pPr>
        <w:pStyle w:val="Sansinterligne"/>
        <w:rPr>
          <w:rFonts w:ascii="Garamond" w:hAnsi="Garamond"/>
          <w:sz w:val="20"/>
          <w:szCs w:val="20"/>
        </w:rPr>
      </w:pPr>
      <w:r>
        <w:rPr>
          <w:rFonts w:ascii="Garamond" w:hAnsi="Garamond"/>
          <w:sz w:val="20"/>
          <w:szCs w:val="20"/>
        </w:rPr>
        <w:t xml:space="preserve">Il arrive pourtant, ce mythe, à captiver FREUD - vous le savez - qui </w:t>
      </w:r>
      <w:r w:rsidR="00C9032D" w:rsidRPr="00C9032D">
        <w:rPr>
          <w:rFonts w:ascii="Garamond" w:hAnsi="Garamond"/>
          <w:sz w:val="20"/>
          <w:szCs w:val="20"/>
        </w:rPr>
        <w:t xml:space="preserve">n’y démasque pas le roi de </w:t>
      </w:r>
      <w:r>
        <w:rPr>
          <w:rFonts w:ascii="Garamond" w:hAnsi="Garamond"/>
          <w:sz w:val="20"/>
          <w:szCs w:val="20"/>
        </w:rPr>
        <w:t>cette</w:t>
      </w:r>
      <w:r w:rsidR="00C9032D" w:rsidRPr="00C9032D">
        <w:rPr>
          <w:rFonts w:ascii="Garamond" w:hAnsi="Garamond"/>
          <w:sz w:val="20"/>
          <w:szCs w:val="20"/>
        </w:rPr>
        <w:t xml:space="preserve"> </w:t>
      </w:r>
      <w:r w:rsidR="00C9032D" w:rsidRPr="00F005A4">
        <w:rPr>
          <w:rFonts w:ascii="Garamond" w:hAnsi="Garamond"/>
          <w:i/>
          <w:sz w:val="20"/>
          <w:szCs w:val="20"/>
        </w:rPr>
        <w:t>cour des miracles</w:t>
      </w:r>
      <w:r w:rsidR="00C9032D" w:rsidRPr="00C9032D">
        <w:rPr>
          <w:rFonts w:ascii="Garamond" w:hAnsi="Garamond"/>
          <w:sz w:val="20"/>
          <w:szCs w:val="20"/>
        </w:rPr>
        <w:t xml:space="preserve"> dont il </w:t>
      </w:r>
      <w:r>
        <w:rPr>
          <w:rFonts w:ascii="Garamond" w:hAnsi="Garamond"/>
          <w:sz w:val="20"/>
          <w:szCs w:val="20"/>
        </w:rPr>
        <w:t>annonce</w:t>
      </w:r>
      <w:r w:rsidR="00C9032D" w:rsidRPr="00C9032D">
        <w:rPr>
          <w:rFonts w:ascii="Garamond" w:hAnsi="Garamond"/>
          <w:sz w:val="20"/>
          <w:szCs w:val="20"/>
        </w:rPr>
        <w:t xml:space="preserve"> le nettoyage. </w:t>
      </w:r>
    </w:p>
    <w:p w:rsidR="001A6617" w:rsidRDefault="00B24380" w:rsidP="00C9032D">
      <w:pPr>
        <w:pStyle w:val="Sansinterligne"/>
        <w:rPr>
          <w:rFonts w:ascii="Garamond" w:hAnsi="Garamond"/>
          <w:sz w:val="20"/>
          <w:szCs w:val="20"/>
        </w:rPr>
      </w:pPr>
      <w:r>
        <w:rPr>
          <w:rFonts w:ascii="Garamond" w:hAnsi="Garamond"/>
          <w:sz w:val="20"/>
          <w:szCs w:val="20"/>
        </w:rPr>
        <w:lastRenderedPageBreak/>
        <w:t>M</w:t>
      </w:r>
      <w:r w:rsidR="00C9032D" w:rsidRPr="00C9032D">
        <w:rPr>
          <w:rFonts w:ascii="Garamond" w:hAnsi="Garamond"/>
          <w:sz w:val="20"/>
          <w:szCs w:val="20"/>
        </w:rPr>
        <w:t>iracle</w:t>
      </w:r>
      <w:r>
        <w:rPr>
          <w:rFonts w:ascii="Garamond" w:hAnsi="Garamond"/>
          <w:sz w:val="20"/>
          <w:szCs w:val="20"/>
        </w:rPr>
        <w:t xml:space="preserve"> - c’est bien le cas de le dire</w:t>
      </w:r>
      <w:r w:rsidR="00B83D9C">
        <w:rPr>
          <w:rFonts w:ascii="Garamond" w:hAnsi="Garamond"/>
          <w:sz w:val="20"/>
          <w:szCs w:val="20"/>
        </w:rPr>
        <w:t xml:space="preserve"> -</w:t>
      </w:r>
      <w:r>
        <w:rPr>
          <w:rFonts w:ascii="Garamond" w:hAnsi="Garamond"/>
          <w:sz w:val="20"/>
          <w:szCs w:val="20"/>
        </w:rPr>
        <w:t xml:space="preserve"> quand tous remontent</w:t>
      </w:r>
      <w:r w:rsidR="00C9032D" w:rsidRPr="00C9032D">
        <w:rPr>
          <w:rFonts w:ascii="Garamond" w:hAnsi="Garamond"/>
          <w:sz w:val="20"/>
          <w:szCs w:val="20"/>
        </w:rPr>
        <w:t xml:space="preserve"> </w:t>
      </w:r>
      <w:r>
        <w:rPr>
          <w:rFonts w:ascii="Garamond" w:hAnsi="Garamond"/>
          <w:sz w:val="20"/>
          <w:szCs w:val="20"/>
        </w:rPr>
        <w:t>à celui - premier à s’opérer - de ce</w:t>
      </w:r>
      <w:r w:rsidR="00C9032D" w:rsidRPr="00C9032D">
        <w:rPr>
          <w:rFonts w:ascii="Garamond" w:hAnsi="Garamond"/>
          <w:sz w:val="20"/>
          <w:szCs w:val="20"/>
        </w:rPr>
        <w:t xml:space="preserve"> qu’on </w:t>
      </w:r>
      <w:proofErr w:type="spellStart"/>
      <w:r w:rsidR="00C9032D" w:rsidRPr="00B213AB">
        <w:rPr>
          <w:rFonts w:ascii="Garamond" w:hAnsi="Garamond"/>
          <w:i/>
          <w:sz w:val="20"/>
          <w:szCs w:val="20"/>
        </w:rPr>
        <w:t>télépâtisse</w:t>
      </w:r>
      <w:proofErr w:type="spellEnd"/>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du même bois dont on pactise : </w:t>
      </w:r>
      <w:r w:rsidR="001A6617" w:rsidRPr="001A6617">
        <w:rPr>
          <w:rFonts w:ascii="Garamond" w:hAnsi="Garamond"/>
          <w:i/>
          <w:sz w:val="20"/>
          <w:szCs w:val="20"/>
        </w:rPr>
        <w:t>contrat social</w:t>
      </w:r>
      <w:r w:rsidR="001A6617">
        <w:rPr>
          <w:rFonts w:ascii="Garamond" w:hAnsi="Garamond"/>
          <w:sz w:val="20"/>
          <w:szCs w:val="20"/>
        </w:rPr>
        <w:t xml:space="preserve"> en somme, </w:t>
      </w:r>
      <w:r w:rsidR="001A6617" w:rsidRPr="001A6617">
        <w:rPr>
          <w:rFonts w:ascii="Garamond" w:hAnsi="Garamond"/>
          <w:i/>
          <w:sz w:val="20"/>
          <w:szCs w:val="20"/>
        </w:rPr>
        <w:t>effusion communicative</w:t>
      </w:r>
      <w:r w:rsidR="001A6617">
        <w:rPr>
          <w:rFonts w:ascii="Garamond" w:hAnsi="Garamond"/>
          <w:sz w:val="20"/>
          <w:szCs w:val="20"/>
        </w:rPr>
        <w:t xml:space="preserve">, les </w:t>
      </w:r>
      <w:r w:rsidR="001A6617" w:rsidRPr="001A6617">
        <w:rPr>
          <w:rFonts w:ascii="Garamond" w:hAnsi="Garamond"/>
          <w:i/>
          <w:sz w:val="20"/>
          <w:szCs w:val="20"/>
        </w:rPr>
        <w:t>promesses du dialogue</w:t>
      </w:r>
      <w:r w:rsidR="001A6617">
        <w:rPr>
          <w:rFonts w:ascii="Garamond" w:hAnsi="Garamond"/>
          <w:sz w:val="20"/>
          <w:szCs w:val="20"/>
        </w:rPr>
        <w:t xml:space="preserve">… Quoi ! </w:t>
      </w:r>
    </w:p>
    <w:p w:rsidR="00812E4A" w:rsidRDefault="00812E4A" w:rsidP="00C9032D">
      <w:pPr>
        <w:pStyle w:val="Sansinterligne"/>
        <w:rPr>
          <w:rFonts w:ascii="Garamond" w:hAnsi="Garamond"/>
          <w:sz w:val="20"/>
          <w:szCs w:val="20"/>
        </w:rPr>
      </w:pPr>
    </w:p>
    <w:p w:rsidR="00F005A4" w:rsidRDefault="00812E4A" w:rsidP="00C9032D">
      <w:pPr>
        <w:pStyle w:val="Sansinterligne"/>
        <w:rPr>
          <w:rFonts w:ascii="Garamond" w:hAnsi="Garamond"/>
          <w:sz w:val="20"/>
          <w:szCs w:val="20"/>
        </w:rPr>
      </w:pPr>
      <w:r>
        <w:rPr>
          <w:rFonts w:ascii="Garamond" w:hAnsi="Garamond"/>
          <w:sz w:val="20"/>
          <w:szCs w:val="20"/>
        </w:rPr>
        <w:t>« </w:t>
      </w:r>
      <w:r w:rsidR="00C9032D" w:rsidRPr="00812E4A">
        <w:rPr>
          <w:rFonts w:ascii="Garamond" w:hAnsi="Garamond"/>
          <w:i/>
          <w:sz w:val="20"/>
          <w:szCs w:val="20"/>
        </w:rPr>
        <w:t>Tout homme</w:t>
      </w:r>
      <w:r>
        <w:rPr>
          <w:rFonts w:ascii="Garamond" w:hAnsi="Garamond"/>
          <w:sz w:val="20"/>
          <w:szCs w:val="20"/>
        </w:rPr>
        <w:t>…</w:t>
      </w:r>
      <w:r w:rsidR="00C9032D" w:rsidRPr="00C9032D">
        <w:rPr>
          <w:rFonts w:ascii="Garamond" w:hAnsi="Garamond"/>
          <w:sz w:val="20"/>
          <w:szCs w:val="20"/>
        </w:rPr>
        <w:t xml:space="preserve"> </w:t>
      </w:r>
      <w:r w:rsidR="00C9032D" w:rsidRPr="00812E4A">
        <w:rPr>
          <w:rFonts w:ascii="Garamond" w:hAnsi="Garamond"/>
          <w:sz w:val="18"/>
          <w:szCs w:val="18"/>
        </w:rPr>
        <w:t>qui ne sait ce que c’est ?</w:t>
      </w:r>
      <w:r>
        <w:rPr>
          <w:rFonts w:ascii="Garamond" w:hAnsi="Garamond"/>
          <w:sz w:val="20"/>
          <w:szCs w:val="20"/>
        </w:rPr>
        <w:t xml:space="preserve"> …</w:t>
      </w:r>
      <w:r w:rsidR="00C9032D" w:rsidRPr="00812E4A">
        <w:rPr>
          <w:rFonts w:ascii="Garamond" w:hAnsi="Garamond"/>
          <w:i/>
          <w:sz w:val="20"/>
          <w:szCs w:val="20"/>
        </w:rPr>
        <w:t>est mortel</w:t>
      </w:r>
      <w:r w:rsidR="00403113">
        <w:rPr>
          <w:rFonts w:ascii="Garamond" w:hAnsi="Garamond"/>
          <w:i/>
          <w:sz w:val="20"/>
          <w:szCs w:val="20"/>
        </w:rPr>
        <w:t>…</w:t>
      </w:r>
      <w:r>
        <w:rPr>
          <w:rFonts w:ascii="Garamond" w:hAnsi="Garamond"/>
          <w:sz w:val="20"/>
          <w:szCs w:val="20"/>
        </w:rPr>
        <w:t> »</w:t>
      </w:r>
      <w:r w:rsidR="00377DB2">
        <w:rPr>
          <w:rFonts w:ascii="Garamond" w:hAnsi="Garamond"/>
          <w:color w:val="C00000"/>
          <w:sz w:val="16"/>
          <w:szCs w:val="16"/>
        </w:rPr>
        <w:t xml:space="preserve">. </w:t>
      </w:r>
      <w:r w:rsidR="00D47D0B" w:rsidRPr="00D47D0B">
        <w:rPr>
          <w:rFonts w:ascii="Garamond" w:hAnsi="Garamond"/>
          <w:color w:val="000000" w:themeColor="text1"/>
          <w:sz w:val="20"/>
          <w:szCs w:val="20"/>
        </w:rPr>
        <w:t>Ah ! Sympathisons d’être mis dans la même boite</w:t>
      </w:r>
      <w:r w:rsidR="00D47D0B">
        <w:rPr>
          <w:rFonts w:ascii="Garamond" w:hAnsi="Garamond"/>
          <w:color w:val="000000" w:themeColor="text1"/>
          <w:sz w:val="20"/>
          <w:szCs w:val="20"/>
        </w:rPr>
        <w:t>.</w:t>
      </w:r>
      <w:r w:rsidR="00D47D0B">
        <w:rPr>
          <w:rFonts w:ascii="Garamond" w:hAnsi="Garamond"/>
          <w:sz w:val="20"/>
          <w:szCs w:val="20"/>
        </w:rPr>
        <w:t xml:space="preserve"> </w:t>
      </w:r>
    </w:p>
    <w:p w:rsidR="009B7806" w:rsidRDefault="00D47D0B" w:rsidP="00C9032D">
      <w:pPr>
        <w:pStyle w:val="Sansinterligne"/>
        <w:rPr>
          <w:rFonts w:ascii="Garamond" w:hAnsi="Garamond"/>
          <w:sz w:val="20"/>
          <w:szCs w:val="20"/>
        </w:rPr>
      </w:pPr>
      <w:r>
        <w:rPr>
          <w:rFonts w:ascii="Garamond" w:hAnsi="Garamond"/>
          <w:sz w:val="20"/>
          <w:szCs w:val="20"/>
        </w:rPr>
        <w:t>P</w:t>
      </w:r>
      <w:r w:rsidR="00C9032D" w:rsidRPr="00C9032D">
        <w:rPr>
          <w:rFonts w:ascii="Garamond" w:hAnsi="Garamond"/>
          <w:sz w:val="20"/>
          <w:szCs w:val="20"/>
        </w:rPr>
        <w:t xml:space="preserve">arlons de </w:t>
      </w:r>
      <w:r w:rsidR="00812E4A" w:rsidRPr="00812E4A">
        <w:rPr>
          <w:rFonts w:ascii="Garamond" w:hAnsi="Garamond"/>
          <w:i/>
          <w:sz w:val="20"/>
          <w:szCs w:val="20"/>
        </w:rPr>
        <w:t>T</w:t>
      </w:r>
      <w:r w:rsidR="00C9032D" w:rsidRPr="00812E4A">
        <w:rPr>
          <w:rFonts w:ascii="Garamond" w:hAnsi="Garamond"/>
          <w:i/>
          <w:sz w:val="20"/>
          <w:szCs w:val="20"/>
        </w:rPr>
        <w:t>out</w:t>
      </w:r>
      <w:r w:rsidR="00C9032D" w:rsidRPr="00C9032D">
        <w:rPr>
          <w:rFonts w:ascii="Garamond" w:hAnsi="Garamond"/>
          <w:sz w:val="20"/>
          <w:szCs w:val="20"/>
        </w:rPr>
        <w:t>, c’est le cas de le dire, parlons</w:t>
      </w:r>
      <w:r w:rsidRPr="00D47D0B">
        <w:rPr>
          <w:rFonts w:ascii="Garamond" w:hAnsi="Garamond"/>
          <w:sz w:val="20"/>
          <w:szCs w:val="20"/>
        </w:rPr>
        <w:t xml:space="preserve"> </w:t>
      </w:r>
      <w:r w:rsidRPr="00C9032D">
        <w:rPr>
          <w:rFonts w:ascii="Garamond" w:hAnsi="Garamond"/>
          <w:sz w:val="20"/>
          <w:szCs w:val="20"/>
        </w:rPr>
        <w:t xml:space="preserve">de </w:t>
      </w:r>
      <w:r w:rsidRPr="00812E4A">
        <w:rPr>
          <w:rFonts w:ascii="Garamond" w:hAnsi="Garamond"/>
          <w:i/>
          <w:sz w:val="20"/>
          <w:szCs w:val="20"/>
        </w:rPr>
        <w:t>Tout</w:t>
      </w:r>
      <w:r w:rsidR="00C9032D" w:rsidRPr="00C9032D">
        <w:rPr>
          <w:rFonts w:ascii="Garamond" w:hAnsi="Garamond"/>
          <w:sz w:val="20"/>
          <w:szCs w:val="20"/>
        </w:rPr>
        <w:t xml:space="preserve"> ensemble, </w:t>
      </w:r>
      <w:r>
        <w:rPr>
          <w:rFonts w:ascii="Garamond" w:hAnsi="Garamond"/>
          <w:sz w:val="20"/>
          <w:szCs w:val="20"/>
        </w:rPr>
        <w:t xml:space="preserve">sauf de ce qui habite </w:t>
      </w:r>
      <w:r w:rsidR="00C9032D" w:rsidRPr="00C9032D">
        <w:rPr>
          <w:rFonts w:ascii="Garamond" w:hAnsi="Garamond"/>
          <w:sz w:val="20"/>
          <w:szCs w:val="20"/>
        </w:rPr>
        <w:t>la tête d</w:t>
      </w:r>
      <w:r>
        <w:rPr>
          <w:rFonts w:ascii="Garamond" w:hAnsi="Garamond"/>
          <w:sz w:val="20"/>
          <w:szCs w:val="20"/>
        </w:rPr>
        <w:t>u</w:t>
      </w:r>
      <w:r w:rsidR="00C9032D" w:rsidRPr="00C9032D">
        <w:rPr>
          <w:rFonts w:ascii="Garamond" w:hAnsi="Garamond"/>
          <w:sz w:val="20"/>
          <w:szCs w:val="20"/>
        </w:rPr>
        <w:t xml:space="preserve"> </w:t>
      </w:r>
      <w:proofErr w:type="spellStart"/>
      <w:r w:rsidR="00C9032D" w:rsidRPr="00C9032D">
        <w:rPr>
          <w:rFonts w:ascii="Garamond" w:hAnsi="Garamond"/>
          <w:sz w:val="20"/>
          <w:szCs w:val="20"/>
        </w:rPr>
        <w:t>syllogiste</w:t>
      </w:r>
      <w:proofErr w:type="spellEnd"/>
      <w:r w:rsidR="00C9032D" w:rsidRPr="00C9032D">
        <w:rPr>
          <w:rFonts w:ascii="Garamond" w:hAnsi="Garamond"/>
          <w:sz w:val="20"/>
          <w:szCs w:val="20"/>
        </w:rPr>
        <w:t xml:space="preserve"> </w:t>
      </w:r>
    </w:p>
    <w:p w:rsidR="00A8139A" w:rsidRDefault="009B7806" w:rsidP="00C9032D">
      <w:pPr>
        <w:pStyle w:val="Sansinterligne"/>
        <w:rPr>
          <w:rFonts w:ascii="Garamond" w:hAnsi="Garamond"/>
          <w:sz w:val="20"/>
          <w:szCs w:val="20"/>
        </w:rPr>
      </w:pPr>
      <w:r>
        <w:rPr>
          <w:rFonts w:ascii="Garamond" w:hAnsi="Garamond"/>
          <w:sz w:val="20"/>
          <w:szCs w:val="20"/>
        </w:rPr>
        <w:t>à</w:t>
      </w:r>
      <w:r w:rsidR="00C9032D" w:rsidRPr="00C9032D">
        <w:rPr>
          <w:rFonts w:ascii="Garamond" w:hAnsi="Garamond"/>
          <w:sz w:val="20"/>
          <w:szCs w:val="20"/>
        </w:rPr>
        <w:t xml:space="preserve"> mett</w:t>
      </w:r>
      <w:r w:rsidR="00D47D0B">
        <w:rPr>
          <w:rFonts w:ascii="Garamond" w:hAnsi="Garamond"/>
          <w:sz w:val="20"/>
          <w:szCs w:val="20"/>
        </w:rPr>
        <w:t>r</w:t>
      </w:r>
      <w:r w:rsidR="00C9032D" w:rsidRPr="00C9032D">
        <w:rPr>
          <w:rFonts w:ascii="Garamond" w:hAnsi="Garamond"/>
          <w:sz w:val="20"/>
          <w:szCs w:val="20"/>
        </w:rPr>
        <w:t xml:space="preserve">e </w:t>
      </w:r>
      <w:r w:rsidR="00812E4A" w:rsidRPr="00C9032D">
        <w:rPr>
          <w:rFonts w:ascii="Garamond" w:hAnsi="Garamond"/>
          <w:sz w:val="20"/>
          <w:szCs w:val="20"/>
        </w:rPr>
        <w:t>SOCRATE</w:t>
      </w:r>
      <w:r w:rsidR="00C9032D" w:rsidRPr="00C9032D">
        <w:rPr>
          <w:rFonts w:ascii="Garamond" w:hAnsi="Garamond"/>
          <w:sz w:val="20"/>
          <w:szCs w:val="20"/>
        </w:rPr>
        <w:t xml:space="preserve"> dans le coup</w:t>
      </w:r>
      <w:r w:rsidR="00812E4A">
        <w:rPr>
          <w:rFonts w:ascii="Garamond" w:hAnsi="Garamond"/>
          <w:sz w:val="20"/>
          <w:szCs w:val="20"/>
        </w:rPr>
        <w:t xml:space="preserve"> </w:t>
      </w:r>
      <w:r w:rsidR="00812E4A" w:rsidRPr="00A8139A">
        <w:rPr>
          <w:rFonts w:ascii="Garamond" w:hAnsi="Garamond"/>
          <w:color w:val="C00000"/>
          <w:sz w:val="16"/>
          <w:szCs w:val="16"/>
        </w:rPr>
        <w:t>[« </w:t>
      </w:r>
      <w:r w:rsidR="00812E4A" w:rsidRPr="00A8139A">
        <w:rPr>
          <w:rFonts w:ascii="Garamond" w:hAnsi="Garamond"/>
          <w:i/>
          <w:color w:val="C00000"/>
          <w:sz w:val="16"/>
          <w:szCs w:val="16"/>
        </w:rPr>
        <w:t>Socrate e</w:t>
      </w:r>
      <w:r w:rsidR="00A8139A" w:rsidRPr="00A8139A">
        <w:rPr>
          <w:rFonts w:ascii="Garamond" w:hAnsi="Garamond"/>
          <w:i/>
          <w:color w:val="C00000"/>
          <w:sz w:val="16"/>
          <w:szCs w:val="16"/>
        </w:rPr>
        <w:t>s</w:t>
      </w:r>
      <w:r w:rsidR="00812E4A" w:rsidRPr="00A8139A">
        <w:rPr>
          <w:rFonts w:ascii="Garamond" w:hAnsi="Garamond"/>
          <w:i/>
          <w:color w:val="C00000"/>
          <w:sz w:val="16"/>
          <w:szCs w:val="16"/>
        </w:rPr>
        <w:t>t un homme</w:t>
      </w:r>
      <w:r w:rsidR="00403113">
        <w:rPr>
          <w:rFonts w:ascii="Garamond" w:hAnsi="Garamond"/>
          <w:i/>
          <w:color w:val="C00000"/>
          <w:sz w:val="16"/>
          <w:szCs w:val="16"/>
        </w:rPr>
        <w:t>…</w:t>
      </w:r>
      <w:r w:rsidR="00812E4A" w:rsidRPr="00A8139A">
        <w:rPr>
          <w:rFonts w:ascii="Garamond" w:hAnsi="Garamond"/>
          <w:color w:val="C00000"/>
          <w:sz w:val="16"/>
          <w:szCs w:val="16"/>
        </w:rPr>
        <w:t> »</w:t>
      </w:r>
      <w:r w:rsidR="00A8139A" w:rsidRPr="00A8139A">
        <w:rPr>
          <w:rFonts w:ascii="Garamond" w:hAnsi="Garamond"/>
          <w:color w:val="C00000"/>
          <w:sz w:val="16"/>
          <w:szCs w:val="16"/>
        </w:rPr>
        <w:t> </w:t>
      </w:r>
      <w:r w:rsidR="00812E4A" w:rsidRPr="00A8139A">
        <w:rPr>
          <w:rFonts w:ascii="Garamond" w:hAnsi="Garamond"/>
          <w:color w:val="C00000"/>
          <w:sz w:val="16"/>
          <w:szCs w:val="16"/>
        </w:rPr>
        <w:t>]</w:t>
      </w:r>
      <w:r w:rsidR="00C9032D" w:rsidRPr="00C9032D">
        <w:rPr>
          <w:rFonts w:ascii="Garamond" w:hAnsi="Garamond"/>
          <w:sz w:val="20"/>
          <w:szCs w:val="20"/>
        </w:rPr>
        <w:t xml:space="preserve">. </w:t>
      </w:r>
    </w:p>
    <w:p w:rsidR="008E2591" w:rsidRDefault="008E2591" w:rsidP="00C9032D">
      <w:pPr>
        <w:pStyle w:val="Sansinterligne"/>
        <w:rPr>
          <w:rFonts w:ascii="Garamond" w:hAnsi="Garamond"/>
          <w:sz w:val="20"/>
          <w:szCs w:val="20"/>
        </w:rPr>
      </w:pPr>
    </w:p>
    <w:p w:rsidR="009B7806" w:rsidRDefault="00C9032D" w:rsidP="00C9032D">
      <w:pPr>
        <w:pStyle w:val="Sansinterligne"/>
        <w:rPr>
          <w:rFonts w:ascii="Garamond" w:hAnsi="Garamond"/>
          <w:sz w:val="20"/>
          <w:szCs w:val="20"/>
        </w:rPr>
      </w:pPr>
      <w:r w:rsidRPr="00C9032D">
        <w:rPr>
          <w:rFonts w:ascii="Garamond" w:hAnsi="Garamond"/>
          <w:sz w:val="20"/>
          <w:szCs w:val="20"/>
        </w:rPr>
        <w:t>Car</w:t>
      </w:r>
      <w:r w:rsidR="009B7806">
        <w:rPr>
          <w:rFonts w:ascii="Garamond" w:hAnsi="Garamond"/>
          <w:sz w:val="20"/>
          <w:szCs w:val="20"/>
        </w:rPr>
        <w:t xml:space="preserve"> de</w:t>
      </w:r>
      <w:r w:rsidRPr="00C9032D">
        <w:rPr>
          <w:rFonts w:ascii="Garamond" w:hAnsi="Garamond"/>
          <w:sz w:val="20"/>
          <w:szCs w:val="20"/>
        </w:rPr>
        <w:t xml:space="preserve"> </w:t>
      </w:r>
      <w:r w:rsidR="009B7806">
        <w:rPr>
          <w:rFonts w:ascii="Garamond" w:hAnsi="Garamond"/>
          <w:sz w:val="20"/>
          <w:szCs w:val="20"/>
        </w:rPr>
        <w:t xml:space="preserve">là </w:t>
      </w:r>
      <w:r w:rsidRPr="00C9032D">
        <w:rPr>
          <w:rFonts w:ascii="Garamond" w:hAnsi="Garamond"/>
          <w:sz w:val="20"/>
          <w:szCs w:val="20"/>
        </w:rPr>
        <w:t>il ressort que</w:t>
      </w:r>
      <w:r w:rsidR="009B7806">
        <w:rPr>
          <w:rFonts w:ascii="Garamond" w:hAnsi="Garamond"/>
          <w:sz w:val="20"/>
          <w:szCs w:val="20"/>
        </w:rPr>
        <w:t xml:space="preserve"> sans doute</w:t>
      </w:r>
      <w:r w:rsidRPr="00C9032D">
        <w:rPr>
          <w:rFonts w:ascii="Garamond" w:hAnsi="Garamond"/>
          <w:sz w:val="20"/>
          <w:szCs w:val="20"/>
        </w:rPr>
        <w:t xml:space="preserve"> la mort </w:t>
      </w:r>
      <w:r w:rsidR="009B7806">
        <w:rPr>
          <w:rFonts w:ascii="Garamond" w:hAnsi="Garamond"/>
          <w:sz w:val="20"/>
          <w:szCs w:val="20"/>
        </w:rPr>
        <w:t xml:space="preserve">est </w:t>
      </w:r>
      <w:r w:rsidRPr="00C9032D">
        <w:rPr>
          <w:rFonts w:ascii="Garamond" w:hAnsi="Garamond"/>
          <w:sz w:val="20"/>
          <w:szCs w:val="20"/>
        </w:rPr>
        <w:t>administr</w:t>
      </w:r>
      <w:r w:rsidR="009B7806">
        <w:rPr>
          <w:rFonts w:ascii="Garamond" w:hAnsi="Garamond"/>
          <w:sz w:val="20"/>
          <w:szCs w:val="20"/>
        </w:rPr>
        <w:t>ée</w:t>
      </w:r>
      <w:r w:rsidRPr="00C9032D">
        <w:rPr>
          <w:rFonts w:ascii="Garamond" w:hAnsi="Garamond"/>
          <w:sz w:val="20"/>
          <w:szCs w:val="20"/>
        </w:rPr>
        <w:t>,</w:t>
      </w:r>
      <w:r w:rsidR="009B7806">
        <w:rPr>
          <w:rFonts w:ascii="Garamond" w:hAnsi="Garamond"/>
          <w:sz w:val="20"/>
          <w:szCs w:val="20"/>
        </w:rPr>
        <w:t xml:space="preserve"> comme le reste,</w:t>
      </w:r>
      <w:r w:rsidRPr="00C9032D">
        <w:rPr>
          <w:rFonts w:ascii="Garamond" w:hAnsi="Garamond"/>
          <w:sz w:val="20"/>
          <w:szCs w:val="20"/>
        </w:rPr>
        <w:t xml:space="preserve"> et </w:t>
      </w:r>
      <w:r w:rsidRPr="00F005A4">
        <w:rPr>
          <w:rFonts w:ascii="Garamond" w:hAnsi="Garamond"/>
          <w:i/>
          <w:sz w:val="20"/>
          <w:szCs w:val="20"/>
        </w:rPr>
        <w:t>par</w:t>
      </w:r>
      <w:r w:rsidRPr="00C9032D">
        <w:rPr>
          <w:rFonts w:ascii="Garamond" w:hAnsi="Garamond"/>
          <w:sz w:val="20"/>
          <w:szCs w:val="20"/>
        </w:rPr>
        <w:t xml:space="preserve"> et </w:t>
      </w:r>
      <w:r w:rsidRPr="00F005A4">
        <w:rPr>
          <w:rFonts w:ascii="Garamond" w:hAnsi="Garamond"/>
          <w:i/>
          <w:sz w:val="20"/>
          <w:szCs w:val="20"/>
        </w:rPr>
        <w:t>pour</w:t>
      </w:r>
      <w:r w:rsidRPr="00C9032D">
        <w:rPr>
          <w:rFonts w:ascii="Garamond" w:hAnsi="Garamond"/>
          <w:sz w:val="20"/>
          <w:szCs w:val="20"/>
        </w:rPr>
        <w:t xml:space="preserve"> les hommes, </w:t>
      </w:r>
    </w:p>
    <w:p w:rsidR="009B7806" w:rsidRDefault="00C9032D" w:rsidP="00C9032D">
      <w:pPr>
        <w:pStyle w:val="Sansinterligne"/>
        <w:rPr>
          <w:rFonts w:ascii="Garamond" w:hAnsi="Garamond"/>
          <w:sz w:val="20"/>
          <w:szCs w:val="20"/>
        </w:rPr>
      </w:pPr>
      <w:r w:rsidRPr="00C9032D">
        <w:rPr>
          <w:rFonts w:ascii="Garamond" w:hAnsi="Garamond"/>
          <w:sz w:val="20"/>
          <w:szCs w:val="20"/>
        </w:rPr>
        <w:t xml:space="preserve">mais sans qu’ils soient du même côté pour ce qui est de la télépathie que véhicule une télégraphie,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dont le </w:t>
      </w:r>
      <w:r w:rsidRPr="00F005A4">
        <w:rPr>
          <w:rFonts w:ascii="Garamond" w:hAnsi="Garamond"/>
          <w:i/>
          <w:sz w:val="20"/>
          <w:szCs w:val="20"/>
        </w:rPr>
        <w:t>sujet</w:t>
      </w:r>
      <w:r w:rsidRPr="00C9032D">
        <w:rPr>
          <w:rFonts w:ascii="Garamond" w:hAnsi="Garamond"/>
          <w:sz w:val="20"/>
          <w:szCs w:val="20"/>
        </w:rPr>
        <w:t xml:space="preserve"> ne cesse pas d’embarrasser</w:t>
      </w:r>
      <w:r w:rsidR="009B7806">
        <w:rPr>
          <w:rFonts w:ascii="Garamond" w:hAnsi="Garamond"/>
          <w:sz w:val="20"/>
          <w:szCs w:val="20"/>
        </w:rPr>
        <w:t xml:space="preserve"> chaque fois qu’on vient à ce carrefour</w:t>
      </w:r>
      <w:r w:rsidRPr="00C9032D">
        <w:rPr>
          <w:rFonts w:ascii="Garamond" w:hAnsi="Garamond"/>
          <w:sz w:val="20"/>
          <w:szCs w:val="20"/>
        </w:rPr>
        <w:t>.</w:t>
      </w:r>
    </w:p>
    <w:p w:rsidR="008E2591" w:rsidRDefault="008E2591" w:rsidP="00C9032D">
      <w:pPr>
        <w:pStyle w:val="Sansinterligne"/>
        <w:rPr>
          <w:rFonts w:ascii="Garamond" w:hAnsi="Garamond"/>
          <w:sz w:val="20"/>
          <w:szCs w:val="20"/>
        </w:rPr>
      </w:pPr>
    </w:p>
    <w:p w:rsidR="009B7806" w:rsidRPr="00C9032D" w:rsidRDefault="00C9032D" w:rsidP="009B7806">
      <w:pPr>
        <w:pStyle w:val="Sansinterligne"/>
        <w:rPr>
          <w:rFonts w:ascii="Garamond" w:hAnsi="Garamond"/>
          <w:sz w:val="20"/>
          <w:szCs w:val="20"/>
        </w:rPr>
      </w:pPr>
      <w:r w:rsidRPr="00C9032D">
        <w:rPr>
          <w:rFonts w:ascii="Garamond" w:hAnsi="Garamond"/>
          <w:sz w:val="20"/>
          <w:szCs w:val="20"/>
        </w:rPr>
        <w:t xml:space="preserve">Que ce </w:t>
      </w:r>
      <w:r w:rsidRPr="00F005A4">
        <w:rPr>
          <w:rFonts w:ascii="Garamond" w:hAnsi="Garamond"/>
          <w:i/>
          <w:sz w:val="20"/>
          <w:szCs w:val="20"/>
        </w:rPr>
        <w:t>sujet</w:t>
      </w:r>
      <w:r w:rsidRPr="00C9032D">
        <w:rPr>
          <w:rFonts w:ascii="Garamond" w:hAnsi="Garamond"/>
          <w:sz w:val="20"/>
          <w:szCs w:val="20"/>
        </w:rPr>
        <w:t xml:space="preserve"> soit</w:t>
      </w:r>
      <w:r w:rsidR="009B7806">
        <w:rPr>
          <w:rFonts w:ascii="Garamond" w:hAnsi="Garamond"/>
          <w:sz w:val="20"/>
          <w:szCs w:val="20"/>
        </w:rPr>
        <w:t xml:space="preserve"> peu communicable, quoique bien déterminé</w:t>
      </w:r>
      <w:r w:rsidRPr="00C9032D">
        <w:rPr>
          <w:rFonts w:ascii="Garamond" w:hAnsi="Garamond"/>
          <w:sz w:val="20"/>
          <w:szCs w:val="20"/>
        </w:rPr>
        <w:t xml:space="preserve">, est ce dont la linguistique </w:t>
      </w:r>
      <w:r w:rsidRPr="008E2591">
        <w:rPr>
          <w:rFonts w:ascii="Garamond" w:hAnsi="Garamond"/>
          <w:i/>
          <w:sz w:val="20"/>
          <w:szCs w:val="20"/>
        </w:rPr>
        <w:t>prend</w:t>
      </w:r>
      <w:r w:rsidR="009B7806">
        <w:rPr>
          <w:rFonts w:ascii="Garamond" w:hAnsi="Garamond"/>
          <w:i/>
          <w:sz w:val="20"/>
          <w:szCs w:val="20"/>
        </w:rPr>
        <w:t xml:space="preserve"> sa</w:t>
      </w:r>
      <w:r w:rsidRPr="008E2591">
        <w:rPr>
          <w:rFonts w:ascii="Garamond" w:hAnsi="Garamond"/>
          <w:i/>
          <w:sz w:val="20"/>
          <w:szCs w:val="20"/>
        </w:rPr>
        <w:t xml:space="preserve"> force</w:t>
      </w:r>
      <w:r w:rsidR="009B7806">
        <w:rPr>
          <w:rFonts w:ascii="Garamond" w:hAnsi="Garamond"/>
          <w:sz w:val="20"/>
          <w:szCs w:val="20"/>
        </w:rPr>
        <w:t xml:space="preserve">, </w:t>
      </w:r>
    </w:p>
    <w:p w:rsidR="008E2591" w:rsidRDefault="009B7806" w:rsidP="00C9032D">
      <w:pPr>
        <w:pStyle w:val="Sansinterligne"/>
        <w:rPr>
          <w:rFonts w:ascii="Garamond" w:hAnsi="Garamond"/>
          <w:sz w:val="20"/>
          <w:szCs w:val="20"/>
        </w:rPr>
      </w:pPr>
      <w:r>
        <w:rPr>
          <w:rFonts w:ascii="Garamond" w:hAnsi="Garamond"/>
          <w:sz w:val="20"/>
          <w:szCs w:val="20"/>
        </w:rPr>
        <w:t>f</w:t>
      </w:r>
      <w:r w:rsidR="00C9032D" w:rsidRPr="00C9032D">
        <w:rPr>
          <w:rFonts w:ascii="Garamond" w:hAnsi="Garamond"/>
          <w:sz w:val="20"/>
          <w:szCs w:val="20"/>
        </w:rPr>
        <w:t>orce</w:t>
      </w:r>
      <w:r>
        <w:rPr>
          <w:rFonts w:ascii="Garamond" w:hAnsi="Garamond"/>
          <w:sz w:val="20"/>
          <w:szCs w:val="20"/>
        </w:rPr>
        <w:t xml:space="preserve"> qui va jusqu’</w:t>
      </w:r>
      <w:r w:rsidR="00C9032D" w:rsidRPr="00C9032D">
        <w:rPr>
          <w:rFonts w:ascii="Garamond" w:hAnsi="Garamond"/>
          <w:sz w:val="20"/>
          <w:szCs w:val="20"/>
        </w:rPr>
        <w:t>à mettre le poète</w:t>
      </w:r>
      <w:r>
        <w:rPr>
          <w:rFonts w:ascii="Garamond" w:hAnsi="Garamond"/>
          <w:sz w:val="20"/>
          <w:szCs w:val="20"/>
        </w:rPr>
        <w:t xml:space="preserve"> - oui le poète ! -</w:t>
      </w:r>
      <w:r w:rsidR="00C9032D" w:rsidRPr="00C9032D">
        <w:rPr>
          <w:rFonts w:ascii="Garamond" w:hAnsi="Garamond"/>
          <w:sz w:val="20"/>
          <w:szCs w:val="20"/>
        </w:rPr>
        <w:t xml:space="preserve"> dans son sac. Car le poète se produit d’être… </w:t>
      </w:r>
    </w:p>
    <w:p w:rsidR="008E2591" w:rsidRDefault="00C9032D" w:rsidP="008E2591">
      <w:pPr>
        <w:pStyle w:val="Sansinterligne"/>
        <w:ind w:firstLine="708"/>
        <w:rPr>
          <w:rFonts w:ascii="Garamond" w:hAnsi="Garamond"/>
          <w:sz w:val="20"/>
          <w:szCs w:val="20"/>
        </w:rPr>
      </w:pPr>
      <w:r w:rsidRPr="00C9032D">
        <w:rPr>
          <w:rFonts w:ascii="Garamond" w:hAnsi="Garamond"/>
          <w:sz w:val="20"/>
          <w:szCs w:val="20"/>
        </w:rPr>
        <w:t xml:space="preserve">qu’on me permette de traduire celui qui le démontre, mon ami </w:t>
      </w:r>
      <w:r w:rsidR="008E2591" w:rsidRPr="00C9032D">
        <w:rPr>
          <w:rFonts w:ascii="Garamond" w:hAnsi="Garamond"/>
          <w:sz w:val="20"/>
          <w:szCs w:val="20"/>
        </w:rPr>
        <w:t>JAKOBSON</w:t>
      </w:r>
      <w:r w:rsidRPr="00C9032D">
        <w:rPr>
          <w:rFonts w:ascii="Garamond" w:hAnsi="Garamond"/>
          <w:sz w:val="20"/>
          <w:szCs w:val="20"/>
        </w:rPr>
        <w:t xml:space="preserve"> </w:t>
      </w:r>
    </w:p>
    <w:p w:rsidR="00F005A4" w:rsidRDefault="00C9032D" w:rsidP="00C9032D">
      <w:pPr>
        <w:pStyle w:val="Sansinterligne"/>
        <w:rPr>
          <w:rFonts w:ascii="Garamond" w:hAnsi="Garamond"/>
          <w:sz w:val="20"/>
          <w:szCs w:val="20"/>
        </w:rPr>
      </w:pPr>
      <w:r w:rsidRPr="00C9032D">
        <w:rPr>
          <w:rFonts w:ascii="Garamond" w:hAnsi="Garamond"/>
          <w:sz w:val="20"/>
          <w:szCs w:val="20"/>
        </w:rPr>
        <w:t>…d’être mangé des vers, qui</w:t>
      </w:r>
      <w:r w:rsidR="009B7806">
        <w:rPr>
          <w:rFonts w:ascii="Garamond" w:hAnsi="Garamond"/>
          <w:sz w:val="20"/>
          <w:szCs w:val="20"/>
        </w:rPr>
        <w:t xml:space="preserve"> eux</w:t>
      </w:r>
      <w:r w:rsidRPr="00C9032D">
        <w:rPr>
          <w:rFonts w:ascii="Garamond" w:hAnsi="Garamond"/>
          <w:sz w:val="20"/>
          <w:szCs w:val="20"/>
        </w:rPr>
        <w:t xml:space="preserve"> trouvent entre eux leur arrangement sans se soucier</w:t>
      </w:r>
      <w:r w:rsidR="00377DB2">
        <w:rPr>
          <w:rFonts w:ascii="Garamond" w:hAnsi="Garamond"/>
          <w:sz w:val="20"/>
          <w:szCs w:val="20"/>
        </w:rPr>
        <w:t xml:space="preserve"> -</w:t>
      </w:r>
      <w:r w:rsidRPr="00C9032D">
        <w:rPr>
          <w:rFonts w:ascii="Garamond" w:hAnsi="Garamond"/>
          <w:sz w:val="20"/>
          <w:szCs w:val="20"/>
        </w:rPr>
        <w:t xml:space="preserve"> c’est manifeste</w:t>
      </w:r>
      <w:r w:rsidR="00377DB2">
        <w:rPr>
          <w:rFonts w:ascii="Garamond" w:hAnsi="Garamond"/>
          <w:sz w:val="20"/>
          <w:szCs w:val="20"/>
        </w:rPr>
        <w:t xml:space="preserve"> </w:t>
      </w:r>
      <w:r w:rsidR="00F005A4">
        <w:rPr>
          <w:rFonts w:ascii="Garamond" w:hAnsi="Garamond"/>
          <w:sz w:val="20"/>
          <w:szCs w:val="20"/>
        </w:rPr>
        <w:t>-</w:t>
      </w:r>
      <w:r w:rsidRPr="00C9032D">
        <w:rPr>
          <w:rFonts w:ascii="Garamond" w:hAnsi="Garamond"/>
          <w:sz w:val="20"/>
          <w:szCs w:val="20"/>
        </w:rPr>
        <w:t xml:space="preserve"> </w:t>
      </w:r>
    </w:p>
    <w:p w:rsidR="007132E0" w:rsidRDefault="00C9032D" w:rsidP="00C9032D">
      <w:pPr>
        <w:pStyle w:val="Sansinterligne"/>
        <w:rPr>
          <w:rFonts w:ascii="Garamond" w:hAnsi="Garamond"/>
          <w:sz w:val="20"/>
          <w:szCs w:val="20"/>
        </w:rPr>
      </w:pPr>
      <w:r w:rsidRPr="00C9032D">
        <w:rPr>
          <w:rFonts w:ascii="Garamond" w:hAnsi="Garamond"/>
          <w:sz w:val="20"/>
          <w:szCs w:val="20"/>
        </w:rPr>
        <w:t xml:space="preserve">de ce que le poète en </w:t>
      </w:r>
      <w:r w:rsidR="009B7806">
        <w:rPr>
          <w:rFonts w:ascii="Garamond" w:hAnsi="Garamond"/>
          <w:sz w:val="20"/>
          <w:szCs w:val="20"/>
        </w:rPr>
        <w:t>a su</w:t>
      </w:r>
      <w:r w:rsidRPr="00C9032D">
        <w:rPr>
          <w:rFonts w:ascii="Garamond" w:hAnsi="Garamond"/>
          <w:sz w:val="20"/>
          <w:szCs w:val="20"/>
        </w:rPr>
        <w:t xml:space="preserve">. D’où </w:t>
      </w:r>
      <w:r w:rsidRPr="008E2591">
        <w:rPr>
          <w:rFonts w:ascii="Garamond" w:hAnsi="Garamond"/>
          <w:i/>
          <w:color w:val="0000CC"/>
          <w:sz w:val="20"/>
          <w:szCs w:val="20"/>
        </w:rPr>
        <w:t>la consistance</w:t>
      </w:r>
      <w:r w:rsidRPr="00C9032D">
        <w:rPr>
          <w:rFonts w:ascii="Garamond" w:hAnsi="Garamond"/>
          <w:sz w:val="20"/>
          <w:szCs w:val="20"/>
        </w:rPr>
        <w:t xml:space="preserve"> chez </w:t>
      </w:r>
      <w:r w:rsidR="008E2591" w:rsidRPr="00C9032D">
        <w:rPr>
          <w:rFonts w:ascii="Garamond" w:hAnsi="Garamond"/>
          <w:sz w:val="20"/>
          <w:szCs w:val="20"/>
        </w:rPr>
        <w:t>PLATON</w:t>
      </w:r>
      <w:r w:rsidRPr="00C9032D">
        <w:rPr>
          <w:rFonts w:ascii="Garamond" w:hAnsi="Garamond"/>
          <w:sz w:val="20"/>
          <w:szCs w:val="20"/>
        </w:rPr>
        <w:t xml:space="preserve"> de l’ostracisme dont il frappe le poète en sa </w:t>
      </w:r>
      <w:r w:rsidRPr="00A8139A">
        <w:rPr>
          <w:rFonts w:ascii="Garamond" w:hAnsi="Garamond"/>
          <w:i/>
          <w:sz w:val="20"/>
          <w:szCs w:val="20"/>
        </w:rPr>
        <w:t>République</w:t>
      </w:r>
      <w:r w:rsidRPr="00C9032D">
        <w:rPr>
          <w:rFonts w:ascii="Garamond" w:hAnsi="Garamond"/>
          <w:sz w:val="20"/>
          <w:szCs w:val="20"/>
        </w:rPr>
        <w:t xml:space="preserve">, </w:t>
      </w:r>
    </w:p>
    <w:p w:rsidR="008E2591" w:rsidRDefault="00C9032D" w:rsidP="00C9032D">
      <w:pPr>
        <w:pStyle w:val="Sansinterligne"/>
        <w:rPr>
          <w:rFonts w:ascii="Garamond" w:hAnsi="Garamond"/>
          <w:sz w:val="20"/>
          <w:szCs w:val="20"/>
        </w:rPr>
      </w:pPr>
      <w:r w:rsidRPr="00C9032D">
        <w:rPr>
          <w:rFonts w:ascii="Garamond" w:hAnsi="Garamond"/>
          <w:sz w:val="20"/>
          <w:szCs w:val="20"/>
        </w:rPr>
        <w:t>et de la vive curiosité</w:t>
      </w:r>
      <w:r w:rsidR="007132E0">
        <w:rPr>
          <w:rFonts w:ascii="Garamond" w:hAnsi="Garamond"/>
          <w:sz w:val="20"/>
          <w:szCs w:val="20"/>
        </w:rPr>
        <w:t xml:space="preserve"> aussi,</w:t>
      </w:r>
      <w:r w:rsidRPr="00C9032D">
        <w:rPr>
          <w:rFonts w:ascii="Garamond" w:hAnsi="Garamond"/>
          <w:sz w:val="20"/>
          <w:szCs w:val="20"/>
        </w:rPr>
        <w:t xml:space="preserve"> qu’il montre dans le </w:t>
      </w:r>
      <w:proofErr w:type="spellStart"/>
      <w:r w:rsidRPr="001870B8">
        <w:rPr>
          <w:rFonts w:ascii="Garamond" w:hAnsi="Garamond"/>
          <w:i/>
          <w:sz w:val="20"/>
          <w:szCs w:val="20"/>
        </w:rPr>
        <w:t>Cratyle</w:t>
      </w:r>
      <w:proofErr w:type="spellEnd"/>
      <w:r w:rsidR="007132E0">
        <w:rPr>
          <w:rFonts w:ascii="Garamond" w:hAnsi="Garamond"/>
          <w:i/>
          <w:sz w:val="20"/>
          <w:szCs w:val="20"/>
        </w:rPr>
        <w:t>,</w:t>
      </w:r>
      <w:r w:rsidRPr="00C9032D">
        <w:rPr>
          <w:rFonts w:ascii="Garamond" w:hAnsi="Garamond"/>
          <w:sz w:val="20"/>
          <w:szCs w:val="20"/>
        </w:rPr>
        <w:t xml:space="preserve"> pour ces petites bêtes que paraissent être les mots</w:t>
      </w:r>
      <w:r w:rsidR="008E2591">
        <w:rPr>
          <w:rFonts w:ascii="Garamond" w:hAnsi="Garamond"/>
          <w:sz w:val="20"/>
          <w:szCs w:val="20"/>
        </w:rPr>
        <w:t>,</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à n’en faire qu’à leur tête.</w:t>
      </w:r>
    </w:p>
    <w:p w:rsidR="008E2591" w:rsidRDefault="008E2591" w:rsidP="00C9032D">
      <w:pPr>
        <w:pStyle w:val="Sansinterligne"/>
        <w:rPr>
          <w:rFonts w:ascii="Garamond" w:hAnsi="Garamond"/>
          <w:sz w:val="20"/>
          <w:szCs w:val="20"/>
        </w:rPr>
      </w:pPr>
    </w:p>
    <w:p w:rsidR="00C9032D" w:rsidRDefault="00C9032D" w:rsidP="00C9032D">
      <w:pPr>
        <w:pStyle w:val="Sansinterligne"/>
        <w:rPr>
          <w:rFonts w:ascii="Garamond" w:hAnsi="Garamond"/>
          <w:sz w:val="20"/>
          <w:szCs w:val="20"/>
        </w:rPr>
      </w:pPr>
      <w:r w:rsidRPr="00C9032D">
        <w:rPr>
          <w:rFonts w:ascii="Garamond" w:hAnsi="Garamond"/>
          <w:sz w:val="20"/>
          <w:szCs w:val="20"/>
        </w:rPr>
        <w:t xml:space="preserve">On voit combien le formalisme </w:t>
      </w:r>
      <w:r w:rsidR="007132E0">
        <w:rPr>
          <w:rFonts w:ascii="Garamond" w:hAnsi="Garamond"/>
          <w:sz w:val="20"/>
          <w:szCs w:val="20"/>
        </w:rPr>
        <w:t>était</w:t>
      </w:r>
      <w:r w:rsidRPr="00C9032D">
        <w:rPr>
          <w:rFonts w:ascii="Garamond" w:hAnsi="Garamond"/>
          <w:sz w:val="20"/>
          <w:szCs w:val="20"/>
        </w:rPr>
        <w:t xml:space="preserve"> précieux à soutenir les premiers pas de la linguistique.</w:t>
      </w:r>
      <w:r w:rsidR="00A95AAD">
        <w:rPr>
          <w:rFonts w:ascii="Garamond" w:hAnsi="Garamond"/>
          <w:sz w:val="20"/>
          <w:szCs w:val="20"/>
        </w:rPr>
        <w:t xml:space="preserve"> </w:t>
      </w:r>
      <w:r w:rsidRPr="00C9032D">
        <w:rPr>
          <w:rFonts w:ascii="Garamond" w:hAnsi="Garamond"/>
          <w:sz w:val="20"/>
          <w:szCs w:val="20"/>
        </w:rPr>
        <w:t xml:space="preserve">Mais c’est tout de même </w:t>
      </w:r>
      <w:r w:rsidRPr="007132E0">
        <w:rPr>
          <w:rFonts w:ascii="Garamond" w:hAnsi="Garamond"/>
          <w:i/>
          <w:sz w:val="20"/>
          <w:szCs w:val="20"/>
        </w:rPr>
        <w:t>de trébuchements dans les pas du langage, dans</w:t>
      </w:r>
      <w:r w:rsidR="007132E0" w:rsidRPr="007132E0">
        <w:rPr>
          <w:rFonts w:ascii="Garamond" w:hAnsi="Garamond"/>
          <w:i/>
          <w:sz w:val="20"/>
          <w:szCs w:val="20"/>
        </w:rPr>
        <w:t xml:space="preserve"> ce qu’on appelle « </w:t>
      </w:r>
      <w:r w:rsidRPr="007132E0">
        <w:rPr>
          <w:rFonts w:ascii="Garamond" w:hAnsi="Garamond"/>
          <w:i/>
          <w:color w:val="0000CC"/>
          <w:sz w:val="20"/>
          <w:szCs w:val="20"/>
        </w:rPr>
        <w:t>la pa</w:t>
      </w:r>
      <w:r w:rsidRPr="00C01658">
        <w:rPr>
          <w:rFonts w:ascii="Garamond" w:hAnsi="Garamond"/>
          <w:i/>
          <w:color w:val="0000CC"/>
          <w:sz w:val="20"/>
          <w:szCs w:val="20"/>
        </w:rPr>
        <w:t>role</w:t>
      </w:r>
      <w:r w:rsidR="007132E0">
        <w:rPr>
          <w:rFonts w:ascii="Garamond" w:hAnsi="Garamond"/>
          <w:i/>
          <w:color w:val="0000CC"/>
          <w:sz w:val="20"/>
          <w:szCs w:val="20"/>
        </w:rPr>
        <w:t> »</w:t>
      </w:r>
      <w:r w:rsidRPr="00C9032D">
        <w:rPr>
          <w:rFonts w:ascii="Garamond" w:hAnsi="Garamond"/>
          <w:sz w:val="20"/>
          <w:szCs w:val="20"/>
        </w:rPr>
        <w:t xml:space="preserve">, qu’elle a </w:t>
      </w:r>
      <w:r w:rsidR="007132E0">
        <w:rPr>
          <w:rFonts w:ascii="Garamond" w:hAnsi="Garamond"/>
          <w:sz w:val="20"/>
          <w:szCs w:val="20"/>
        </w:rPr>
        <w:t>pris son élan</w:t>
      </w:r>
      <w:r w:rsidR="007132E0" w:rsidRPr="007132E0">
        <w:rPr>
          <w:rFonts w:ascii="Courier New" w:hAnsi="Courier New" w:cs="Courier New"/>
          <w:sz w:val="14"/>
          <w:szCs w:val="14"/>
        </w:rPr>
        <w:t>…</w:t>
      </w:r>
      <w:r w:rsidR="007132E0">
        <w:rPr>
          <w:rFonts w:ascii="Garamond" w:hAnsi="Garamond"/>
          <w:sz w:val="20"/>
          <w:szCs w:val="20"/>
        </w:rPr>
        <w:t xml:space="preserve"> Pour nous psychanalystes</w:t>
      </w:r>
      <w:r w:rsidR="007132E0" w:rsidRPr="00A95AAD">
        <w:rPr>
          <w:rFonts w:ascii="Garamond" w:hAnsi="Garamond"/>
          <w:sz w:val="14"/>
          <w:szCs w:val="14"/>
        </w:rPr>
        <w:t>…</w:t>
      </w:r>
    </w:p>
    <w:p w:rsidR="007132E0" w:rsidRPr="00C9032D" w:rsidRDefault="007132E0" w:rsidP="00C9032D">
      <w:pPr>
        <w:pStyle w:val="Sansinterligne"/>
        <w:rPr>
          <w:rFonts w:ascii="Garamond" w:hAnsi="Garamond"/>
          <w:sz w:val="20"/>
          <w:szCs w:val="20"/>
        </w:rPr>
      </w:pPr>
    </w:p>
    <w:p w:rsidR="00024511" w:rsidRDefault="00C9032D" w:rsidP="00C9032D">
      <w:pPr>
        <w:pStyle w:val="Sansinterligne"/>
        <w:rPr>
          <w:rFonts w:ascii="Garamond" w:hAnsi="Garamond"/>
          <w:sz w:val="20"/>
          <w:szCs w:val="20"/>
        </w:rPr>
      </w:pPr>
      <w:r w:rsidRPr="00C9032D">
        <w:rPr>
          <w:rFonts w:ascii="Garamond" w:hAnsi="Garamond"/>
          <w:sz w:val="20"/>
          <w:szCs w:val="20"/>
        </w:rPr>
        <w:t xml:space="preserve">Que le sujet ne soit pas celui qui sache ce qu’il dit, quand bel et bien se dit quelque chose par </w:t>
      </w:r>
      <w:r w:rsidR="007132E0">
        <w:rPr>
          <w:rFonts w:ascii="Garamond" w:hAnsi="Garamond"/>
          <w:i/>
          <w:sz w:val="20"/>
          <w:szCs w:val="20"/>
        </w:rPr>
        <w:t>la bouche où on le loge</w:t>
      </w:r>
      <w:r w:rsidRPr="00C9032D">
        <w:rPr>
          <w:rFonts w:ascii="Garamond" w:hAnsi="Garamond"/>
          <w:sz w:val="20"/>
          <w:szCs w:val="20"/>
        </w:rPr>
        <w:t xml:space="preserve">, </w:t>
      </w:r>
      <w:r w:rsidR="007132E0">
        <w:rPr>
          <w:rFonts w:ascii="Garamond" w:hAnsi="Garamond"/>
          <w:sz w:val="20"/>
          <w:szCs w:val="20"/>
        </w:rPr>
        <w:t xml:space="preserve">certes, </w:t>
      </w:r>
      <w:r w:rsidRPr="00C9032D">
        <w:rPr>
          <w:rFonts w:ascii="Garamond" w:hAnsi="Garamond"/>
          <w:sz w:val="20"/>
          <w:szCs w:val="20"/>
        </w:rPr>
        <w:t xml:space="preserve">mais aussi dans </w:t>
      </w:r>
      <w:r w:rsidR="007132E0">
        <w:rPr>
          <w:rFonts w:ascii="Garamond" w:hAnsi="Garamond"/>
          <w:i/>
          <w:sz w:val="20"/>
          <w:szCs w:val="20"/>
        </w:rPr>
        <w:t>les balourdises</w:t>
      </w:r>
      <w:r w:rsidRPr="00C01658">
        <w:rPr>
          <w:rFonts w:ascii="Garamond" w:hAnsi="Garamond"/>
          <w:i/>
          <w:sz w:val="20"/>
          <w:szCs w:val="20"/>
        </w:rPr>
        <w:t xml:space="preserve"> d’une conduite</w:t>
      </w:r>
      <w:r w:rsidRPr="00C9032D">
        <w:rPr>
          <w:rFonts w:ascii="Garamond" w:hAnsi="Garamond"/>
          <w:sz w:val="20"/>
          <w:szCs w:val="20"/>
        </w:rPr>
        <w:t xml:space="preserve"> qu’</w:t>
      </w:r>
      <w:r w:rsidR="007132E0">
        <w:rPr>
          <w:rFonts w:ascii="Garamond" w:hAnsi="Garamond"/>
          <w:sz w:val="20"/>
          <w:szCs w:val="20"/>
        </w:rPr>
        <w:t>on</w:t>
      </w:r>
      <w:r w:rsidRPr="00C9032D">
        <w:rPr>
          <w:rFonts w:ascii="Garamond" w:hAnsi="Garamond"/>
          <w:sz w:val="20"/>
          <w:szCs w:val="20"/>
        </w:rPr>
        <w:t xml:space="preserve"> </w:t>
      </w:r>
      <w:r w:rsidR="007132E0">
        <w:rPr>
          <w:rFonts w:ascii="Garamond" w:hAnsi="Garamond"/>
          <w:sz w:val="20"/>
          <w:szCs w:val="20"/>
        </w:rPr>
        <w:t>met à son compte</w:t>
      </w:r>
      <w:r w:rsidRPr="00C9032D">
        <w:rPr>
          <w:rFonts w:ascii="Garamond" w:hAnsi="Garamond"/>
          <w:sz w:val="20"/>
          <w:szCs w:val="20"/>
        </w:rPr>
        <w:t>, dans la cervelle</w:t>
      </w:r>
      <w:r w:rsidR="007132E0">
        <w:rPr>
          <w:rFonts w:ascii="Garamond" w:hAnsi="Garamond"/>
          <w:sz w:val="20"/>
          <w:szCs w:val="20"/>
        </w:rPr>
        <w:t xml:space="preserve"> </w:t>
      </w:r>
      <w:r w:rsidRPr="00C9032D">
        <w:rPr>
          <w:rFonts w:ascii="Garamond" w:hAnsi="Garamond"/>
          <w:sz w:val="20"/>
          <w:szCs w:val="20"/>
        </w:rPr>
        <w:t xml:space="preserve">dont il </w:t>
      </w:r>
      <w:r w:rsidR="007132E0">
        <w:rPr>
          <w:rFonts w:ascii="Garamond" w:hAnsi="Garamond"/>
          <w:sz w:val="20"/>
          <w:szCs w:val="20"/>
        </w:rPr>
        <w:t>n</w:t>
      </w:r>
      <w:r w:rsidRPr="00C9032D">
        <w:rPr>
          <w:rFonts w:ascii="Garamond" w:hAnsi="Garamond"/>
          <w:sz w:val="20"/>
          <w:szCs w:val="20"/>
        </w:rPr>
        <w:t xml:space="preserve">e s’aide </w:t>
      </w:r>
    </w:p>
    <w:p w:rsidR="00C01658" w:rsidRDefault="007132E0" w:rsidP="00C9032D">
      <w:pPr>
        <w:pStyle w:val="Sansinterligne"/>
        <w:rPr>
          <w:rFonts w:ascii="Garamond" w:hAnsi="Garamond"/>
          <w:sz w:val="20"/>
          <w:szCs w:val="20"/>
        </w:rPr>
      </w:pPr>
      <w:r>
        <w:rPr>
          <w:rFonts w:ascii="Garamond" w:hAnsi="Garamond"/>
          <w:sz w:val="20"/>
          <w:szCs w:val="20"/>
        </w:rPr>
        <w:t>qu’</w:t>
      </w:r>
      <w:r w:rsidR="00C9032D" w:rsidRPr="00C9032D">
        <w:rPr>
          <w:rFonts w:ascii="Garamond" w:hAnsi="Garamond"/>
          <w:sz w:val="20"/>
          <w:szCs w:val="20"/>
        </w:rPr>
        <w:t>à ce qu’elle dorme</w:t>
      </w:r>
      <w:r w:rsidR="00F005A4">
        <w:rPr>
          <w:rFonts w:ascii="Garamond" w:hAnsi="Garamond"/>
          <w:sz w:val="20"/>
          <w:szCs w:val="20"/>
        </w:rPr>
        <w:t xml:space="preserve"> </w:t>
      </w:r>
      <w:r>
        <w:rPr>
          <w:rFonts w:ascii="Garamond" w:hAnsi="Garamond"/>
          <w:sz w:val="20"/>
          <w:szCs w:val="20"/>
        </w:rPr>
        <w:t>- cet organe s’avérant ne tenir sa portée subjective que de ce qu’il règle le sommeil.</w:t>
      </w:r>
    </w:p>
    <w:p w:rsidR="00C9032D" w:rsidRPr="00C9032D" w:rsidRDefault="00024511" w:rsidP="00C9032D">
      <w:pPr>
        <w:pStyle w:val="Sansinterligne"/>
        <w:rPr>
          <w:rFonts w:ascii="Garamond" w:hAnsi="Garamond"/>
          <w:sz w:val="20"/>
          <w:szCs w:val="20"/>
        </w:rPr>
      </w:pPr>
      <w:r>
        <w:rPr>
          <w:rFonts w:ascii="Garamond" w:hAnsi="Garamond"/>
          <w:sz w:val="20"/>
          <w:szCs w:val="20"/>
        </w:rPr>
        <w:t>Oui…V</w:t>
      </w:r>
      <w:r w:rsidR="00C9032D" w:rsidRPr="00C9032D">
        <w:rPr>
          <w:rFonts w:ascii="Garamond" w:hAnsi="Garamond"/>
          <w:sz w:val="20"/>
          <w:szCs w:val="20"/>
        </w:rPr>
        <w:t xml:space="preserve">oilà </w:t>
      </w:r>
      <w:r>
        <w:rPr>
          <w:rFonts w:ascii="Garamond" w:hAnsi="Garamond"/>
          <w:sz w:val="20"/>
          <w:szCs w:val="20"/>
        </w:rPr>
        <w:t>ce que FREUD dévoile</w:t>
      </w:r>
      <w:r w:rsidR="00C9032D" w:rsidRPr="00C9032D">
        <w:rPr>
          <w:rFonts w:ascii="Garamond" w:hAnsi="Garamond"/>
          <w:sz w:val="20"/>
          <w:szCs w:val="20"/>
        </w:rPr>
        <w:t xml:space="preserve"> d</w:t>
      </w:r>
      <w:r>
        <w:rPr>
          <w:rFonts w:ascii="Garamond" w:hAnsi="Garamond"/>
          <w:sz w:val="20"/>
          <w:szCs w:val="20"/>
        </w:rPr>
        <w:t>ans</w:t>
      </w:r>
      <w:r w:rsidR="00C9032D" w:rsidRPr="00C9032D">
        <w:rPr>
          <w:rFonts w:ascii="Garamond" w:hAnsi="Garamond"/>
          <w:sz w:val="20"/>
          <w:szCs w:val="20"/>
        </w:rPr>
        <w:t xml:space="preserve"> l’inconscient.</w:t>
      </w:r>
    </w:p>
    <w:p w:rsidR="00C01658" w:rsidRDefault="00C01658" w:rsidP="00C9032D">
      <w:pPr>
        <w:pStyle w:val="Sansinterligne"/>
        <w:rPr>
          <w:rFonts w:ascii="Garamond" w:hAnsi="Garamond"/>
          <w:sz w:val="20"/>
          <w:szCs w:val="20"/>
        </w:rPr>
      </w:pPr>
    </w:p>
    <w:p w:rsidR="00C9032D" w:rsidRPr="00C9032D" w:rsidRDefault="00024511" w:rsidP="00C9032D">
      <w:pPr>
        <w:pStyle w:val="Sansinterligne"/>
        <w:rPr>
          <w:rFonts w:ascii="Garamond" w:hAnsi="Garamond"/>
          <w:sz w:val="20"/>
          <w:szCs w:val="20"/>
        </w:rPr>
      </w:pPr>
      <w:r>
        <w:rPr>
          <w:rFonts w:ascii="Garamond" w:hAnsi="Garamond"/>
          <w:sz w:val="20"/>
          <w:szCs w:val="20"/>
        </w:rPr>
        <w:t>Car mon passage en ce monde</w:t>
      </w:r>
      <w:r w:rsidR="00C01658">
        <w:rPr>
          <w:rFonts w:ascii="Garamond" w:hAnsi="Garamond"/>
          <w:sz w:val="20"/>
          <w:szCs w:val="20"/>
        </w:rPr>
        <w:t xml:space="preserve"> -</w:t>
      </w:r>
      <w:r w:rsidR="00C9032D" w:rsidRPr="00C9032D">
        <w:rPr>
          <w:rFonts w:ascii="Garamond" w:hAnsi="Garamond"/>
          <w:sz w:val="20"/>
          <w:szCs w:val="20"/>
        </w:rPr>
        <w:t xml:space="preserve"> </w:t>
      </w:r>
      <w:r w:rsidR="00C9032D" w:rsidRPr="00024511">
        <w:rPr>
          <w:rFonts w:ascii="Garamond" w:hAnsi="Garamond"/>
          <w:i/>
          <w:sz w:val="20"/>
          <w:szCs w:val="20"/>
        </w:rPr>
        <w:t>au nom de</w:t>
      </w:r>
      <w:r w:rsidR="00C9032D" w:rsidRPr="00C9032D">
        <w:rPr>
          <w:rFonts w:ascii="Garamond" w:hAnsi="Garamond"/>
          <w:sz w:val="20"/>
          <w:szCs w:val="20"/>
        </w:rPr>
        <w:t xml:space="preserve"> </w:t>
      </w:r>
      <w:r w:rsidR="00C01658" w:rsidRPr="00C9032D">
        <w:rPr>
          <w:rFonts w:ascii="Garamond" w:hAnsi="Garamond"/>
          <w:sz w:val="20"/>
          <w:szCs w:val="20"/>
        </w:rPr>
        <w:t>LACAN</w:t>
      </w:r>
      <w:r w:rsidR="00C01658">
        <w:rPr>
          <w:rFonts w:ascii="Garamond" w:hAnsi="Garamond"/>
          <w:sz w:val="20"/>
          <w:szCs w:val="20"/>
        </w:rPr>
        <w:t xml:space="preserve"> -</w:t>
      </w:r>
      <w:r w:rsidR="00C9032D" w:rsidRPr="00C9032D">
        <w:rPr>
          <w:rFonts w:ascii="Garamond" w:hAnsi="Garamond"/>
          <w:sz w:val="20"/>
          <w:szCs w:val="20"/>
        </w:rPr>
        <w:t xml:space="preserve"> </w:t>
      </w:r>
      <w:r>
        <w:rPr>
          <w:rFonts w:ascii="Garamond" w:hAnsi="Garamond"/>
          <w:sz w:val="20"/>
          <w:szCs w:val="20"/>
        </w:rPr>
        <w:t>aura consisté à articuler</w:t>
      </w:r>
      <w:r w:rsidR="00C9032D" w:rsidRPr="00C9032D">
        <w:rPr>
          <w:rFonts w:ascii="Garamond" w:hAnsi="Garamond"/>
          <w:sz w:val="20"/>
          <w:szCs w:val="20"/>
        </w:rPr>
        <w:t xml:space="preserve"> que c’est ça </w:t>
      </w:r>
      <w:r>
        <w:rPr>
          <w:rFonts w:ascii="Garamond" w:hAnsi="Garamond"/>
          <w:sz w:val="20"/>
          <w:szCs w:val="20"/>
        </w:rPr>
        <w:t>et que ce n’est</w:t>
      </w:r>
      <w:r w:rsidR="00C9032D" w:rsidRPr="00C9032D">
        <w:rPr>
          <w:rFonts w:ascii="Garamond" w:hAnsi="Garamond"/>
          <w:sz w:val="20"/>
          <w:szCs w:val="20"/>
        </w:rPr>
        <w:t xml:space="preserve"> rien d’autre.</w:t>
      </w:r>
    </w:p>
    <w:p w:rsidR="00C01658" w:rsidRDefault="00024511" w:rsidP="00C9032D">
      <w:pPr>
        <w:pStyle w:val="Sansinterligne"/>
        <w:rPr>
          <w:rFonts w:ascii="Garamond" w:hAnsi="Garamond"/>
          <w:sz w:val="20"/>
          <w:szCs w:val="20"/>
        </w:rPr>
      </w:pPr>
      <w:r>
        <w:rPr>
          <w:rFonts w:ascii="Garamond" w:hAnsi="Garamond"/>
          <w:sz w:val="20"/>
          <w:szCs w:val="20"/>
        </w:rPr>
        <w:t xml:space="preserve">N’importe qui </w:t>
      </w:r>
      <w:proofErr w:type="gramStart"/>
      <w:r>
        <w:rPr>
          <w:rFonts w:ascii="Garamond" w:hAnsi="Garamond"/>
          <w:sz w:val="20"/>
          <w:szCs w:val="20"/>
        </w:rPr>
        <w:t>peut s’en</w:t>
      </w:r>
      <w:proofErr w:type="gramEnd"/>
      <w:r>
        <w:rPr>
          <w:rFonts w:ascii="Garamond" w:hAnsi="Garamond"/>
          <w:sz w:val="20"/>
          <w:szCs w:val="20"/>
        </w:rPr>
        <w:t xml:space="preserve"> assurer</w:t>
      </w:r>
      <w:r w:rsidR="00C9032D" w:rsidRPr="00C9032D">
        <w:rPr>
          <w:rFonts w:ascii="Garamond" w:hAnsi="Garamond"/>
          <w:sz w:val="20"/>
          <w:szCs w:val="20"/>
        </w:rPr>
        <w:t xml:space="preserve"> maintenant, </w:t>
      </w:r>
      <w:r>
        <w:rPr>
          <w:rFonts w:ascii="Garamond" w:hAnsi="Garamond"/>
          <w:sz w:val="20"/>
          <w:szCs w:val="20"/>
        </w:rPr>
        <w:t xml:space="preserve">rien </w:t>
      </w:r>
      <w:r w:rsidR="00C9032D" w:rsidRPr="00C9032D">
        <w:rPr>
          <w:rFonts w:ascii="Garamond" w:hAnsi="Garamond"/>
          <w:sz w:val="20"/>
          <w:szCs w:val="20"/>
        </w:rPr>
        <w:t>qu</w:t>
      </w:r>
      <w:r>
        <w:rPr>
          <w:rFonts w:ascii="Garamond" w:hAnsi="Garamond"/>
          <w:sz w:val="20"/>
          <w:szCs w:val="20"/>
        </w:rPr>
        <w:t>’</w:t>
      </w:r>
      <w:r w:rsidR="00C9032D" w:rsidRPr="00C9032D">
        <w:rPr>
          <w:rFonts w:ascii="Garamond" w:hAnsi="Garamond"/>
          <w:sz w:val="20"/>
          <w:szCs w:val="20"/>
        </w:rPr>
        <w:t xml:space="preserve">à le lire </w:t>
      </w:r>
      <w:r w:rsidR="00C01658">
        <w:rPr>
          <w:rFonts w:ascii="Garamond" w:hAnsi="Garamond"/>
          <w:sz w:val="20"/>
          <w:szCs w:val="20"/>
        </w:rPr>
        <w:t>…</w:t>
      </w:r>
    </w:p>
    <w:p w:rsidR="00C9032D" w:rsidRPr="00C9032D" w:rsidRDefault="00024511" w:rsidP="00C9032D">
      <w:pPr>
        <w:pStyle w:val="Sansinterligne"/>
        <w:rPr>
          <w:rFonts w:ascii="Garamond" w:hAnsi="Garamond"/>
          <w:sz w:val="20"/>
          <w:szCs w:val="20"/>
        </w:rPr>
      </w:pPr>
      <w:r>
        <w:rPr>
          <w:rFonts w:ascii="Garamond" w:hAnsi="Garamond"/>
          <w:sz w:val="20"/>
          <w:szCs w:val="20"/>
        </w:rPr>
        <w:t>N’importe</w:t>
      </w:r>
      <w:r w:rsidR="00C9032D" w:rsidRPr="00C9032D">
        <w:rPr>
          <w:rFonts w:ascii="Garamond" w:hAnsi="Garamond"/>
          <w:sz w:val="20"/>
          <w:szCs w:val="20"/>
        </w:rPr>
        <w:t xml:space="preserve"> qui opère selon </w:t>
      </w:r>
      <w:r>
        <w:rPr>
          <w:rFonts w:ascii="Garamond" w:hAnsi="Garamond"/>
          <w:sz w:val="20"/>
          <w:szCs w:val="20"/>
        </w:rPr>
        <w:t>ses règles</w:t>
      </w:r>
      <w:r w:rsidR="00C01658">
        <w:rPr>
          <w:rFonts w:ascii="Garamond" w:hAnsi="Garamond"/>
          <w:sz w:val="20"/>
          <w:szCs w:val="20"/>
        </w:rPr>
        <w:t>,</w:t>
      </w:r>
      <w:r w:rsidR="00C9032D" w:rsidRPr="00C9032D">
        <w:rPr>
          <w:rFonts w:ascii="Garamond" w:hAnsi="Garamond"/>
          <w:sz w:val="20"/>
          <w:szCs w:val="20"/>
        </w:rPr>
        <w:t xml:space="preserve"> à psychanalyser, doit s’y </w:t>
      </w:r>
      <w:r>
        <w:rPr>
          <w:rFonts w:ascii="Garamond" w:hAnsi="Garamond"/>
          <w:sz w:val="20"/>
          <w:szCs w:val="20"/>
        </w:rPr>
        <w:t>tenir</w:t>
      </w:r>
      <w:r w:rsidR="00F005A4">
        <w:rPr>
          <w:rFonts w:ascii="Garamond" w:hAnsi="Garamond"/>
          <w:sz w:val="20"/>
          <w:szCs w:val="20"/>
        </w:rPr>
        <w:t xml:space="preserve"> -</w:t>
      </w:r>
      <w:r w:rsidR="00C9032D" w:rsidRPr="00C9032D">
        <w:rPr>
          <w:rFonts w:ascii="Garamond" w:hAnsi="Garamond"/>
          <w:sz w:val="20"/>
          <w:szCs w:val="20"/>
        </w:rPr>
        <w:t xml:space="preserve"> sauf à le payer d</w:t>
      </w:r>
      <w:r>
        <w:rPr>
          <w:rFonts w:ascii="Garamond" w:hAnsi="Garamond"/>
          <w:sz w:val="20"/>
          <w:szCs w:val="20"/>
        </w:rPr>
        <w:t>e</w:t>
      </w:r>
      <w:r w:rsidR="00C9032D" w:rsidRPr="00C9032D">
        <w:rPr>
          <w:rFonts w:ascii="Garamond" w:hAnsi="Garamond"/>
          <w:sz w:val="20"/>
          <w:szCs w:val="20"/>
        </w:rPr>
        <w:t xml:space="preserve"> choi</w:t>
      </w:r>
      <w:r>
        <w:rPr>
          <w:rFonts w:ascii="Garamond" w:hAnsi="Garamond"/>
          <w:sz w:val="20"/>
          <w:szCs w:val="20"/>
        </w:rPr>
        <w:t>r</w:t>
      </w:r>
      <w:r w:rsidR="00C9032D" w:rsidRPr="00C9032D">
        <w:rPr>
          <w:rFonts w:ascii="Garamond" w:hAnsi="Garamond"/>
          <w:sz w:val="20"/>
          <w:szCs w:val="20"/>
        </w:rPr>
        <w:t xml:space="preserve"> d</w:t>
      </w:r>
      <w:r>
        <w:rPr>
          <w:rFonts w:ascii="Garamond" w:hAnsi="Garamond"/>
          <w:sz w:val="20"/>
          <w:szCs w:val="20"/>
        </w:rPr>
        <w:t>ans</w:t>
      </w:r>
      <w:r w:rsidR="00C9032D" w:rsidRPr="00C9032D">
        <w:rPr>
          <w:rFonts w:ascii="Garamond" w:hAnsi="Garamond"/>
          <w:sz w:val="20"/>
          <w:szCs w:val="20"/>
        </w:rPr>
        <w:t xml:space="preserve"> la bêtise.</w:t>
      </w:r>
    </w:p>
    <w:p w:rsidR="00C01658" w:rsidRDefault="00C01658" w:rsidP="00C9032D">
      <w:pPr>
        <w:pStyle w:val="Sansinterligne"/>
        <w:rPr>
          <w:rFonts w:ascii="Garamond" w:hAnsi="Garamond"/>
          <w:sz w:val="20"/>
          <w:szCs w:val="20"/>
        </w:rPr>
      </w:pPr>
    </w:p>
    <w:p w:rsidR="00A50854" w:rsidRDefault="00C9032D" w:rsidP="00C9032D">
      <w:pPr>
        <w:pStyle w:val="Sansinterligne"/>
        <w:rPr>
          <w:rFonts w:ascii="Garamond" w:hAnsi="Garamond"/>
          <w:sz w:val="20"/>
          <w:szCs w:val="20"/>
        </w:rPr>
      </w:pPr>
      <w:r w:rsidRPr="00C9032D">
        <w:rPr>
          <w:rFonts w:ascii="Garamond" w:hAnsi="Garamond"/>
          <w:sz w:val="20"/>
          <w:szCs w:val="20"/>
        </w:rPr>
        <w:t xml:space="preserve">Dès lors à énoncer que </w:t>
      </w:r>
      <w:r w:rsidR="00C01658" w:rsidRPr="00C9032D">
        <w:rPr>
          <w:rFonts w:ascii="Garamond" w:hAnsi="Garamond"/>
          <w:sz w:val="20"/>
          <w:szCs w:val="20"/>
        </w:rPr>
        <w:t>FREUD</w:t>
      </w:r>
      <w:r w:rsidRPr="00C9032D">
        <w:rPr>
          <w:rFonts w:ascii="Garamond" w:hAnsi="Garamond"/>
          <w:sz w:val="20"/>
          <w:szCs w:val="20"/>
        </w:rPr>
        <w:t xml:space="preserve"> anticipe la linguistique, je dis moins que ce qui s’impose,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et qui e</w:t>
      </w:r>
      <w:r w:rsidR="00A50854">
        <w:rPr>
          <w:rFonts w:ascii="Garamond" w:hAnsi="Garamond"/>
          <w:sz w:val="20"/>
          <w:szCs w:val="20"/>
        </w:rPr>
        <w:t>s</w:t>
      </w:r>
      <w:r w:rsidRPr="00C9032D">
        <w:rPr>
          <w:rFonts w:ascii="Garamond" w:hAnsi="Garamond"/>
          <w:sz w:val="20"/>
          <w:szCs w:val="20"/>
        </w:rPr>
        <w:t xml:space="preserve">t la formule que je libère maintenant : </w:t>
      </w:r>
      <w:r w:rsidR="00A50854">
        <w:rPr>
          <w:rFonts w:ascii="Garamond" w:hAnsi="Garamond"/>
          <w:sz w:val="20"/>
          <w:szCs w:val="20"/>
        </w:rPr>
        <w:t>« </w:t>
      </w:r>
      <w:r w:rsidRPr="00205E25">
        <w:rPr>
          <w:rFonts w:ascii="Garamond" w:hAnsi="Garamond"/>
          <w:i/>
          <w:sz w:val="20"/>
          <w:szCs w:val="20"/>
        </w:rPr>
        <w:t>l’inconscient est la condition de la linguistique</w:t>
      </w:r>
      <w:r w:rsidR="00A50854">
        <w:rPr>
          <w:rFonts w:ascii="Garamond" w:hAnsi="Garamond"/>
          <w:sz w:val="20"/>
          <w:szCs w:val="20"/>
        </w:rPr>
        <w:t> »</w:t>
      </w:r>
      <w:r w:rsidRPr="00C9032D">
        <w:rPr>
          <w:rFonts w:ascii="Garamond" w:hAnsi="Garamond"/>
          <w:sz w:val="20"/>
          <w:szCs w:val="20"/>
        </w:rPr>
        <w:t>.</w:t>
      </w:r>
    </w:p>
    <w:p w:rsidR="00A50854" w:rsidRDefault="00C9032D" w:rsidP="00C9032D">
      <w:pPr>
        <w:pStyle w:val="Sansinterligne"/>
        <w:rPr>
          <w:rFonts w:ascii="Garamond" w:hAnsi="Garamond"/>
          <w:sz w:val="20"/>
          <w:szCs w:val="20"/>
        </w:rPr>
      </w:pPr>
      <w:r w:rsidRPr="00C9032D">
        <w:rPr>
          <w:rFonts w:ascii="Garamond" w:hAnsi="Garamond"/>
          <w:sz w:val="20"/>
          <w:szCs w:val="20"/>
        </w:rPr>
        <w:t xml:space="preserve">Sans l’éruption de l’inconscient, pas moyen que la linguistique sorte du jour douteux dont l’Université, </w:t>
      </w:r>
    </w:p>
    <w:p w:rsidR="00A50854" w:rsidRDefault="00C9032D" w:rsidP="00C9032D">
      <w:pPr>
        <w:pStyle w:val="Sansinterligne"/>
        <w:rPr>
          <w:rFonts w:ascii="Garamond" w:hAnsi="Garamond"/>
          <w:sz w:val="20"/>
          <w:szCs w:val="20"/>
        </w:rPr>
      </w:pPr>
      <w:r w:rsidRPr="00C9032D">
        <w:rPr>
          <w:rFonts w:ascii="Garamond" w:hAnsi="Garamond"/>
          <w:sz w:val="20"/>
          <w:szCs w:val="20"/>
        </w:rPr>
        <w:t xml:space="preserve">du nom des </w:t>
      </w:r>
      <w:r w:rsidR="00024511">
        <w:rPr>
          <w:rFonts w:ascii="Garamond" w:hAnsi="Garamond"/>
          <w:sz w:val="20"/>
          <w:szCs w:val="20"/>
        </w:rPr>
        <w:t>« </w:t>
      </w:r>
      <w:r w:rsidRPr="00C9032D">
        <w:rPr>
          <w:rFonts w:ascii="Garamond" w:hAnsi="Garamond"/>
          <w:sz w:val="20"/>
          <w:szCs w:val="20"/>
        </w:rPr>
        <w:t>sciences humaines</w:t>
      </w:r>
      <w:r w:rsidR="00024511">
        <w:rPr>
          <w:rFonts w:ascii="Garamond" w:hAnsi="Garamond"/>
          <w:sz w:val="20"/>
          <w:szCs w:val="20"/>
        </w:rPr>
        <w:t> »</w:t>
      </w:r>
      <w:r w:rsidRPr="00C9032D">
        <w:rPr>
          <w:rFonts w:ascii="Garamond" w:hAnsi="Garamond"/>
          <w:sz w:val="20"/>
          <w:szCs w:val="20"/>
        </w:rPr>
        <w:t xml:space="preserve">, fait encore éclipse à la science. </w:t>
      </w:r>
    </w:p>
    <w:p w:rsidR="00A50854" w:rsidRDefault="00A50854"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Couronnée à K</w:t>
      </w:r>
      <w:r w:rsidR="00024511">
        <w:rPr>
          <w:rFonts w:ascii="Garamond" w:hAnsi="Garamond"/>
          <w:sz w:val="20"/>
          <w:szCs w:val="20"/>
        </w:rPr>
        <w:t>iev</w:t>
      </w:r>
      <w:r w:rsidRPr="00C9032D">
        <w:rPr>
          <w:rFonts w:ascii="Garamond" w:hAnsi="Garamond"/>
          <w:sz w:val="20"/>
          <w:szCs w:val="20"/>
        </w:rPr>
        <w:t xml:space="preserve"> par les soins de </w:t>
      </w:r>
      <w:r w:rsidR="00C01658" w:rsidRPr="00C9032D">
        <w:rPr>
          <w:rFonts w:ascii="Garamond" w:hAnsi="Garamond"/>
          <w:sz w:val="20"/>
          <w:szCs w:val="20"/>
        </w:rPr>
        <w:t>BAUDOUIN</w:t>
      </w:r>
      <w:r w:rsidRPr="00C9032D">
        <w:rPr>
          <w:rFonts w:ascii="Garamond" w:hAnsi="Garamond"/>
          <w:sz w:val="20"/>
          <w:szCs w:val="20"/>
        </w:rPr>
        <w:t xml:space="preserve"> </w:t>
      </w:r>
      <w:r w:rsidR="00C01658" w:rsidRPr="00C9032D">
        <w:rPr>
          <w:rFonts w:ascii="Garamond" w:hAnsi="Garamond"/>
          <w:sz w:val="20"/>
          <w:szCs w:val="20"/>
        </w:rPr>
        <w:t>D</w:t>
      </w:r>
      <w:r w:rsidRPr="00C9032D">
        <w:rPr>
          <w:rFonts w:ascii="Garamond" w:hAnsi="Garamond"/>
          <w:sz w:val="20"/>
          <w:szCs w:val="20"/>
        </w:rPr>
        <w:t xml:space="preserve">e </w:t>
      </w:r>
      <w:r w:rsidR="00C01658" w:rsidRPr="00C9032D">
        <w:rPr>
          <w:rFonts w:ascii="Garamond" w:hAnsi="Garamond"/>
          <w:sz w:val="20"/>
          <w:szCs w:val="20"/>
        </w:rPr>
        <w:t>COURTENAY</w:t>
      </w:r>
      <w:r w:rsidRPr="00C9032D">
        <w:rPr>
          <w:rFonts w:ascii="Garamond" w:hAnsi="Garamond"/>
          <w:sz w:val="20"/>
          <w:szCs w:val="20"/>
        </w:rPr>
        <w:t>, elle y fût sans doute restée.</w:t>
      </w:r>
    </w:p>
    <w:p w:rsidR="00A50854" w:rsidRDefault="00C9032D" w:rsidP="00A50854">
      <w:pPr>
        <w:pStyle w:val="Sansinterligne"/>
        <w:rPr>
          <w:rFonts w:ascii="Garamond" w:hAnsi="Garamond"/>
          <w:sz w:val="20"/>
          <w:szCs w:val="20"/>
        </w:rPr>
      </w:pPr>
      <w:r w:rsidRPr="00C9032D">
        <w:rPr>
          <w:rFonts w:ascii="Garamond" w:hAnsi="Garamond"/>
          <w:sz w:val="20"/>
          <w:szCs w:val="20"/>
        </w:rPr>
        <w:t>Mais l’Université n’a pas dit son dernier mot</w:t>
      </w:r>
      <w:r w:rsidR="00024511">
        <w:rPr>
          <w:rFonts w:ascii="Garamond" w:hAnsi="Garamond"/>
          <w:sz w:val="20"/>
          <w:szCs w:val="20"/>
        </w:rPr>
        <w:t>.</w:t>
      </w:r>
      <w:r w:rsidR="00A50854">
        <w:rPr>
          <w:rFonts w:ascii="Garamond" w:hAnsi="Garamond"/>
          <w:sz w:val="20"/>
          <w:szCs w:val="20"/>
        </w:rPr>
        <w:t xml:space="preserve"> </w:t>
      </w:r>
      <w:r w:rsidR="00024511">
        <w:rPr>
          <w:rFonts w:ascii="Garamond" w:hAnsi="Garamond"/>
          <w:sz w:val="20"/>
          <w:szCs w:val="20"/>
        </w:rPr>
        <w:t>E</w:t>
      </w:r>
      <w:r w:rsidRPr="00A50854">
        <w:rPr>
          <w:rFonts w:ascii="Garamond" w:hAnsi="Garamond"/>
          <w:sz w:val="20"/>
          <w:szCs w:val="20"/>
        </w:rPr>
        <w:t>lle va de ça</w:t>
      </w:r>
      <w:r w:rsidR="00A50854">
        <w:rPr>
          <w:rFonts w:ascii="Garamond" w:hAnsi="Garamond"/>
          <w:sz w:val="20"/>
          <w:szCs w:val="20"/>
        </w:rPr>
        <w:t> :</w:t>
      </w:r>
      <w:r w:rsidRPr="00A50854">
        <w:rPr>
          <w:rFonts w:ascii="Garamond" w:hAnsi="Garamond"/>
          <w:sz w:val="20"/>
          <w:szCs w:val="20"/>
        </w:rPr>
        <w:t xml:space="preserve"> </w:t>
      </w:r>
    </w:p>
    <w:p w:rsidR="00A50854" w:rsidRDefault="00C9032D" w:rsidP="00A50854">
      <w:pPr>
        <w:pStyle w:val="Sansinterligne"/>
        <w:numPr>
          <w:ilvl w:val="0"/>
          <w:numId w:val="1"/>
        </w:numPr>
        <w:rPr>
          <w:rFonts w:ascii="Garamond" w:hAnsi="Garamond"/>
          <w:sz w:val="20"/>
          <w:szCs w:val="20"/>
        </w:rPr>
      </w:pPr>
      <w:r w:rsidRPr="00A50854">
        <w:rPr>
          <w:rFonts w:ascii="Garamond" w:hAnsi="Garamond"/>
          <w:sz w:val="20"/>
          <w:szCs w:val="20"/>
        </w:rPr>
        <w:t xml:space="preserve">faire sujet de thèse : </w:t>
      </w:r>
      <w:r w:rsidR="007F6BD6">
        <w:rPr>
          <w:rFonts w:ascii="Garamond" w:hAnsi="Garamond"/>
          <w:sz w:val="20"/>
          <w:szCs w:val="20"/>
        </w:rPr>
        <w:t>« </w:t>
      </w:r>
      <w:r w:rsidR="007F6BD6" w:rsidRPr="007F6BD6">
        <w:rPr>
          <w:rFonts w:ascii="Garamond" w:hAnsi="Garamond"/>
          <w:i/>
          <w:sz w:val="20"/>
          <w:szCs w:val="20"/>
        </w:rPr>
        <w:t>I</w:t>
      </w:r>
      <w:r w:rsidRPr="007F6BD6">
        <w:rPr>
          <w:rFonts w:ascii="Garamond" w:hAnsi="Garamond"/>
          <w:i/>
          <w:sz w:val="20"/>
          <w:szCs w:val="20"/>
        </w:rPr>
        <w:t>nfluence</w:t>
      </w:r>
      <w:r w:rsidR="007F6BD6" w:rsidRPr="007F6BD6">
        <w:rPr>
          <w:rFonts w:ascii="Garamond" w:hAnsi="Garamond"/>
          <w:i/>
          <w:sz w:val="20"/>
          <w:szCs w:val="20"/>
        </w:rPr>
        <w:t>,</w:t>
      </w:r>
      <w:r w:rsidRPr="007F6BD6">
        <w:rPr>
          <w:rFonts w:ascii="Garamond" w:hAnsi="Garamond"/>
          <w:i/>
          <w:sz w:val="20"/>
          <w:szCs w:val="20"/>
        </w:rPr>
        <w:t xml:space="preserve"> sur le génie de</w:t>
      </w:r>
      <w:r w:rsidR="00205E25">
        <w:rPr>
          <w:rFonts w:ascii="Garamond" w:hAnsi="Garamond"/>
          <w:i/>
          <w:sz w:val="20"/>
          <w:szCs w:val="20"/>
        </w:rPr>
        <w:t xml:space="preserve"> Raymond </w:t>
      </w:r>
      <w:r w:rsidR="00205E25" w:rsidRPr="00205E25">
        <w:rPr>
          <w:rFonts w:ascii="Garamond" w:hAnsi="Garamond"/>
          <w:color w:val="C00000"/>
          <w:sz w:val="16"/>
          <w:szCs w:val="16"/>
        </w:rPr>
        <w:t>[</w:t>
      </w:r>
      <w:r w:rsidR="00205E25" w:rsidRPr="00205E25">
        <w:rPr>
          <w:rFonts w:ascii="Garamond" w:hAnsi="Garamond"/>
          <w:i/>
          <w:color w:val="C00000"/>
          <w:sz w:val="16"/>
          <w:szCs w:val="16"/>
        </w:rPr>
        <w:t>lapsus de Lacan : « </w:t>
      </w:r>
      <w:r w:rsidR="00205E25" w:rsidRPr="00205E25">
        <w:rPr>
          <w:rFonts w:ascii="Garamond" w:hAnsi="Garamond"/>
          <w:i/>
          <w:sz w:val="16"/>
          <w:szCs w:val="16"/>
        </w:rPr>
        <w:t>Ferdinand »</w:t>
      </w:r>
      <w:r w:rsidR="00205E25" w:rsidRPr="00205E25">
        <w:rPr>
          <w:rFonts w:ascii="Garamond" w:hAnsi="Garamond"/>
          <w:color w:val="C00000"/>
          <w:sz w:val="16"/>
          <w:szCs w:val="16"/>
        </w:rPr>
        <w:t>]</w:t>
      </w:r>
      <w:r w:rsidRPr="007F6BD6">
        <w:rPr>
          <w:rFonts w:ascii="Garamond" w:hAnsi="Garamond"/>
          <w:i/>
          <w:sz w:val="20"/>
          <w:szCs w:val="20"/>
        </w:rPr>
        <w:t xml:space="preserve"> </w:t>
      </w:r>
      <w:r w:rsidR="007F6BD6" w:rsidRPr="007F6BD6">
        <w:rPr>
          <w:rFonts w:ascii="Garamond" w:hAnsi="Garamond"/>
          <w:i/>
          <w:sz w:val="20"/>
          <w:szCs w:val="20"/>
        </w:rPr>
        <w:t>D</w:t>
      </w:r>
      <w:r w:rsidRPr="007F6BD6">
        <w:rPr>
          <w:rFonts w:ascii="Garamond" w:hAnsi="Garamond"/>
          <w:i/>
          <w:sz w:val="20"/>
          <w:szCs w:val="20"/>
        </w:rPr>
        <w:t xml:space="preserve">e </w:t>
      </w:r>
      <w:r w:rsidR="007F6BD6" w:rsidRPr="007F6BD6">
        <w:rPr>
          <w:rFonts w:ascii="Garamond" w:hAnsi="Garamond"/>
          <w:i/>
          <w:sz w:val="20"/>
          <w:szCs w:val="20"/>
        </w:rPr>
        <w:t>Saussure</w:t>
      </w:r>
      <w:r w:rsidRPr="007F6BD6">
        <w:rPr>
          <w:rFonts w:ascii="Garamond" w:hAnsi="Garamond"/>
          <w:i/>
          <w:sz w:val="20"/>
          <w:szCs w:val="20"/>
        </w:rPr>
        <w:t xml:space="preserve"> du génie de </w:t>
      </w:r>
      <w:r w:rsidR="00C01658" w:rsidRPr="007F6BD6">
        <w:rPr>
          <w:rFonts w:ascii="Garamond" w:hAnsi="Garamond"/>
          <w:i/>
          <w:sz w:val="20"/>
          <w:szCs w:val="20"/>
        </w:rPr>
        <w:t>F</w:t>
      </w:r>
      <w:r w:rsidR="007F6BD6" w:rsidRPr="007F6BD6">
        <w:rPr>
          <w:rFonts w:ascii="Garamond" w:hAnsi="Garamond"/>
          <w:i/>
          <w:sz w:val="20"/>
          <w:szCs w:val="20"/>
        </w:rPr>
        <w:t>reud</w:t>
      </w:r>
      <w:r w:rsidR="007F6BD6">
        <w:rPr>
          <w:rFonts w:ascii="Garamond" w:hAnsi="Garamond"/>
          <w:sz w:val="20"/>
          <w:szCs w:val="20"/>
        </w:rPr>
        <w:t> »</w:t>
      </w:r>
      <w:r w:rsidR="00A50854">
        <w:rPr>
          <w:rFonts w:ascii="Garamond" w:hAnsi="Garamond"/>
          <w:sz w:val="20"/>
          <w:szCs w:val="20"/>
        </w:rPr>
        <w:t>,</w:t>
      </w:r>
      <w:r w:rsidRPr="00A50854">
        <w:rPr>
          <w:rFonts w:ascii="Garamond" w:hAnsi="Garamond"/>
          <w:sz w:val="20"/>
          <w:szCs w:val="20"/>
        </w:rPr>
        <w:t xml:space="preserve"> </w:t>
      </w:r>
    </w:p>
    <w:p w:rsidR="00C9032D" w:rsidRPr="00A50854" w:rsidRDefault="00C9032D" w:rsidP="00A50854">
      <w:pPr>
        <w:pStyle w:val="Sansinterligne"/>
        <w:numPr>
          <w:ilvl w:val="0"/>
          <w:numId w:val="1"/>
        </w:numPr>
        <w:rPr>
          <w:rFonts w:ascii="Garamond" w:hAnsi="Garamond"/>
          <w:sz w:val="20"/>
          <w:szCs w:val="20"/>
        </w:rPr>
      </w:pPr>
      <w:r w:rsidRPr="00A50854">
        <w:rPr>
          <w:rFonts w:ascii="Garamond" w:hAnsi="Garamond"/>
          <w:sz w:val="20"/>
          <w:szCs w:val="20"/>
        </w:rPr>
        <w:t xml:space="preserve">démontrer d’où vint </w:t>
      </w:r>
      <w:r w:rsidR="00024511">
        <w:rPr>
          <w:rFonts w:ascii="Garamond" w:hAnsi="Garamond"/>
          <w:sz w:val="20"/>
          <w:szCs w:val="20"/>
        </w:rPr>
        <w:t>au premier</w:t>
      </w:r>
      <w:r w:rsidRPr="00A50854">
        <w:rPr>
          <w:rFonts w:ascii="Garamond" w:hAnsi="Garamond"/>
          <w:sz w:val="20"/>
          <w:szCs w:val="20"/>
        </w:rPr>
        <w:t xml:space="preserve"> le vent d</w:t>
      </w:r>
      <w:r w:rsidR="00024511">
        <w:rPr>
          <w:rFonts w:ascii="Garamond" w:hAnsi="Garamond"/>
          <w:sz w:val="20"/>
          <w:szCs w:val="20"/>
        </w:rPr>
        <w:t>u</w:t>
      </w:r>
      <w:r w:rsidRPr="00A50854">
        <w:rPr>
          <w:rFonts w:ascii="Garamond" w:hAnsi="Garamond"/>
          <w:sz w:val="20"/>
          <w:szCs w:val="20"/>
        </w:rPr>
        <w:t xml:space="preserve"> </w:t>
      </w:r>
      <w:r w:rsidR="00024511">
        <w:rPr>
          <w:rFonts w:ascii="Garamond" w:hAnsi="Garamond"/>
          <w:sz w:val="20"/>
          <w:szCs w:val="20"/>
        </w:rPr>
        <w:t>second. A</w:t>
      </w:r>
      <w:r w:rsidRPr="00A50854">
        <w:rPr>
          <w:rFonts w:ascii="Garamond" w:hAnsi="Garamond"/>
          <w:sz w:val="20"/>
          <w:szCs w:val="20"/>
        </w:rPr>
        <w:t>vant qu’existât la radio</w:t>
      </w:r>
      <w:r w:rsidR="00024511">
        <w:rPr>
          <w:rFonts w:ascii="Garamond" w:hAnsi="Garamond"/>
          <w:sz w:val="20"/>
          <w:szCs w:val="20"/>
        </w:rPr>
        <w:t>…</w:t>
      </w:r>
    </w:p>
    <w:p w:rsidR="00C9032D" w:rsidRPr="00C9032D" w:rsidRDefault="00651B83" w:rsidP="00C9032D">
      <w:pPr>
        <w:pStyle w:val="Sansinterligne"/>
        <w:rPr>
          <w:rFonts w:ascii="Garamond" w:hAnsi="Garamond"/>
          <w:sz w:val="20"/>
          <w:szCs w:val="20"/>
        </w:rPr>
      </w:pPr>
      <w:r>
        <w:rPr>
          <w:rFonts w:ascii="Garamond" w:hAnsi="Garamond"/>
          <w:sz w:val="20"/>
          <w:szCs w:val="20"/>
        </w:rPr>
        <w:t>C’est faire</w:t>
      </w:r>
      <w:r w:rsidR="00C9032D" w:rsidRPr="00C9032D">
        <w:rPr>
          <w:rFonts w:ascii="Garamond" w:hAnsi="Garamond"/>
          <w:sz w:val="20"/>
          <w:szCs w:val="20"/>
        </w:rPr>
        <w:t xml:space="preserve"> comme si elle ne s’en était pas passé</w:t>
      </w:r>
      <w:r w:rsidR="00C9032D">
        <w:rPr>
          <w:rFonts w:ascii="Garamond" w:hAnsi="Garamond"/>
          <w:sz w:val="20"/>
          <w:szCs w:val="20"/>
        </w:rPr>
        <w:t>e</w:t>
      </w:r>
      <w:r w:rsidR="00C9032D" w:rsidRPr="00C9032D">
        <w:rPr>
          <w:rFonts w:ascii="Garamond" w:hAnsi="Garamond"/>
          <w:sz w:val="20"/>
          <w:szCs w:val="20"/>
        </w:rPr>
        <w:t xml:space="preserve"> de toujours, pour assourdir autant.</w:t>
      </w:r>
    </w:p>
    <w:p w:rsidR="00A50854" w:rsidRDefault="00A50854" w:rsidP="00C9032D">
      <w:pPr>
        <w:pStyle w:val="Sansinterligne"/>
        <w:rPr>
          <w:rFonts w:ascii="Garamond" w:hAnsi="Garamond"/>
          <w:sz w:val="20"/>
          <w:szCs w:val="20"/>
        </w:rPr>
      </w:pPr>
    </w:p>
    <w:p w:rsidR="00651B83" w:rsidRDefault="00C9032D" w:rsidP="00C9032D">
      <w:pPr>
        <w:pStyle w:val="Sansinterligne"/>
        <w:rPr>
          <w:rFonts w:ascii="Garamond" w:hAnsi="Garamond"/>
          <w:sz w:val="20"/>
          <w:szCs w:val="20"/>
        </w:rPr>
      </w:pPr>
      <w:r w:rsidRPr="00C9032D">
        <w:rPr>
          <w:rFonts w:ascii="Garamond" w:hAnsi="Garamond"/>
          <w:sz w:val="20"/>
          <w:szCs w:val="20"/>
        </w:rPr>
        <w:t xml:space="preserve">Et pourquoi </w:t>
      </w:r>
      <w:r w:rsidR="00C01658" w:rsidRPr="00C9032D">
        <w:rPr>
          <w:rFonts w:ascii="Garamond" w:hAnsi="Garamond"/>
          <w:sz w:val="20"/>
          <w:szCs w:val="20"/>
        </w:rPr>
        <w:t>SAUSSURE</w:t>
      </w:r>
      <w:r w:rsidRPr="00C9032D">
        <w:rPr>
          <w:rFonts w:ascii="Garamond" w:hAnsi="Garamond"/>
          <w:sz w:val="20"/>
          <w:szCs w:val="20"/>
        </w:rPr>
        <w:t xml:space="preserve"> se serait-il rendu compte</w:t>
      </w:r>
      <w:r w:rsidR="00651B83">
        <w:rPr>
          <w:rFonts w:ascii="Garamond" w:hAnsi="Garamond"/>
          <w:sz w:val="20"/>
          <w:szCs w:val="20"/>
        </w:rPr>
        <w:t>…</w:t>
      </w:r>
      <w:r w:rsidR="00377DB2">
        <w:rPr>
          <w:rFonts w:ascii="Garamond" w:hAnsi="Garamond"/>
          <w:sz w:val="20"/>
          <w:szCs w:val="20"/>
        </w:rPr>
        <w:t xml:space="preserve"> </w:t>
      </w:r>
    </w:p>
    <w:p w:rsidR="00651B83" w:rsidRDefault="00C9032D" w:rsidP="00651B83">
      <w:pPr>
        <w:pStyle w:val="Sansinterligne"/>
        <w:ind w:firstLine="708"/>
        <w:rPr>
          <w:rFonts w:ascii="Garamond" w:hAnsi="Garamond"/>
          <w:sz w:val="20"/>
          <w:szCs w:val="20"/>
        </w:rPr>
      </w:pPr>
      <w:r w:rsidRPr="00C9032D">
        <w:rPr>
          <w:rFonts w:ascii="Garamond" w:hAnsi="Garamond"/>
          <w:sz w:val="20"/>
          <w:szCs w:val="20"/>
        </w:rPr>
        <w:t>pour emprunter les termes de votre citation</w:t>
      </w:r>
      <w:r w:rsidR="007F6BD6">
        <w:rPr>
          <w:rFonts w:ascii="Garamond" w:hAnsi="Garamond"/>
          <w:sz w:val="20"/>
          <w:szCs w:val="20"/>
        </w:rPr>
        <w:t> :</w:t>
      </w:r>
      <w:r w:rsidRPr="00C9032D">
        <w:rPr>
          <w:rFonts w:ascii="Garamond" w:hAnsi="Garamond"/>
          <w:sz w:val="20"/>
          <w:szCs w:val="20"/>
        </w:rPr>
        <w:t xml:space="preserve"> </w:t>
      </w:r>
      <w:r w:rsidR="00205E25">
        <w:rPr>
          <w:rFonts w:ascii="Garamond" w:hAnsi="Garamond"/>
          <w:sz w:val="20"/>
          <w:szCs w:val="20"/>
        </w:rPr>
        <w:t>« </w:t>
      </w:r>
      <w:r w:rsidRPr="002E5ABC">
        <w:rPr>
          <w:rFonts w:ascii="Garamond" w:hAnsi="Garamond"/>
          <w:i/>
          <w:sz w:val="20"/>
          <w:szCs w:val="20"/>
        </w:rPr>
        <w:t xml:space="preserve">mieux que </w:t>
      </w:r>
      <w:r w:rsidR="00C01658" w:rsidRPr="002E5ABC">
        <w:rPr>
          <w:rFonts w:ascii="Garamond" w:hAnsi="Garamond"/>
          <w:i/>
          <w:sz w:val="20"/>
          <w:szCs w:val="20"/>
        </w:rPr>
        <w:t>F</w:t>
      </w:r>
      <w:r w:rsidR="002E5ABC" w:rsidRPr="002E5ABC">
        <w:rPr>
          <w:rFonts w:ascii="Garamond" w:hAnsi="Garamond"/>
          <w:i/>
          <w:sz w:val="20"/>
          <w:szCs w:val="20"/>
        </w:rPr>
        <w:t>reud</w:t>
      </w:r>
      <w:r w:rsidRPr="002E5ABC">
        <w:rPr>
          <w:rFonts w:ascii="Garamond" w:hAnsi="Garamond"/>
          <w:i/>
          <w:sz w:val="20"/>
          <w:szCs w:val="20"/>
        </w:rPr>
        <w:t xml:space="preserve"> lui-même</w:t>
      </w:r>
      <w:r w:rsidR="00205E25">
        <w:rPr>
          <w:rFonts w:ascii="Garamond" w:hAnsi="Garamond"/>
          <w:sz w:val="20"/>
          <w:szCs w:val="20"/>
        </w:rPr>
        <w:t> »</w:t>
      </w:r>
    </w:p>
    <w:p w:rsidR="00C9032D" w:rsidRPr="00C9032D" w:rsidRDefault="00651B83" w:rsidP="00C9032D">
      <w:pPr>
        <w:pStyle w:val="Sansinterligne"/>
        <w:rPr>
          <w:rFonts w:ascii="Garamond" w:hAnsi="Garamond"/>
          <w:sz w:val="20"/>
          <w:szCs w:val="20"/>
        </w:rPr>
      </w:pPr>
      <w:r>
        <w:rPr>
          <w:rFonts w:ascii="Garamond" w:hAnsi="Garamond"/>
          <w:sz w:val="20"/>
          <w:szCs w:val="20"/>
        </w:rPr>
        <w:t>…</w:t>
      </w:r>
      <w:r w:rsidR="00C9032D" w:rsidRPr="00205E25">
        <w:rPr>
          <w:rFonts w:ascii="Garamond" w:hAnsi="Garamond"/>
          <w:i/>
          <w:sz w:val="20"/>
          <w:szCs w:val="20"/>
        </w:rPr>
        <w:t xml:space="preserve">de ce que </w:t>
      </w:r>
      <w:r w:rsidR="00C01658" w:rsidRPr="00205E25">
        <w:rPr>
          <w:rFonts w:ascii="Garamond" w:hAnsi="Garamond"/>
          <w:i/>
          <w:sz w:val="20"/>
          <w:szCs w:val="20"/>
        </w:rPr>
        <w:t>F</w:t>
      </w:r>
      <w:r w:rsidR="00205E25" w:rsidRPr="00205E25">
        <w:rPr>
          <w:rFonts w:ascii="Garamond" w:hAnsi="Garamond"/>
          <w:i/>
          <w:sz w:val="20"/>
          <w:szCs w:val="20"/>
        </w:rPr>
        <w:t>reud</w:t>
      </w:r>
      <w:r w:rsidR="00C9032D" w:rsidRPr="00205E25">
        <w:rPr>
          <w:rFonts w:ascii="Garamond" w:hAnsi="Garamond"/>
          <w:i/>
          <w:sz w:val="20"/>
          <w:szCs w:val="20"/>
        </w:rPr>
        <w:t xml:space="preserve"> anticipait, </w:t>
      </w:r>
      <w:r w:rsidR="00C9032D" w:rsidRPr="00205E25">
        <w:rPr>
          <w:rFonts w:ascii="Garamond" w:hAnsi="Garamond"/>
          <w:i/>
          <w:color w:val="000000" w:themeColor="text1"/>
          <w:sz w:val="20"/>
          <w:szCs w:val="20"/>
        </w:rPr>
        <w:t>notamment la métaphore et la métonymie</w:t>
      </w:r>
      <w:r w:rsidR="00377DB2" w:rsidRPr="00205E25">
        <w:rPr>
          <w:rFonts w:ascii="Garamond" w:hAnsi="Garamond"/>
          <w:i/>
          <w:color w:val="000000" w:themeColor="text1"/>
          <w:sz w:val="20"/>
          <w:szCs w:val="20"/>
        </w:rPr>
        <w:t xml:space="preserve"> </w:t>
      </w:r>
      <w:r w:rsidR="00C9032D" w:rsidRPr="00205E25">
        <w:rPr>
          <w:rFonts w:ascii="Garamond" w:hAnsi="Garamond"/>
          <w:i/>
          <w:sz w:val="20"/>
          <w:szCs w:val="20"/>
        </w:rPr>
        <w:t xml:space="preserve">lacaniennes, lieux où </w:t>
      </w:r>
      <w:r w:rsidR="00C01658" w:rsidRPr="00205E25">
        <w:rPr>
          <w:rFonts w:ascii="Garamond" w:hAnsi="Garamond"/>
          <w:i/>
          <w:sz w:val="20"/>
          <w:szCs w:val="20"/>
        </w:rPr>
        <w:t>S</w:t>
      </w:r>
      <w:r w:rsidR="00205E25" w:rsidRPr="00205E25">
        <w:rPr>
          <w:rFonts w:ascii="Garamond" w:hAnsi="Garamond"/>
          <w:i/>
          <w:sz w:val="20"/>
          <w:szCs w:val="20"/>
        </w:rPr>
        <w:t>aussure</w:t>
      </w:r>
      <w:r w:rsidR="00C9032D" w:rsidRPr="00205E25">
        <w:rPr>
          <w:rFonts w:ascii="Garamond" w:hAnsi="Garamond"/>
          <w:i/>
          <w:sz w:val="20"/>
          <w:szCs w:val="20"/>
        </w:rPr>
        <w:t xml:space="preserve"> </w:t>
      </w:r>
      <w:proofErr w:type="spellStart"/>
      <w:r w:rsidR="00C9032D" w:rsidRPr="00205E25">
        <w:rPr>
          <w:rFonts w:ascii="Garamond" w:hAnsi="Garamond"/>
          <w:i/>
          <w:sz w:val="20"/>
          <w:szCs w:val="20"/>
        </w:rPr>
        <w:t>genuit</w:t>
      </w:r>
      <w:proofErr w:type="spellEnd"/>
      <w:r w:rsidR="00205E25">
        <w:rPr>
          <w:rFonts w:ascii="Garamond" w:hAnsi="Garamond"/>
          <w:i/>
          <w:sz w:val="20"/>
          <w:szCs w:val="20"/>
        </w:rPr>
        <w:t xml:space="preserve">  </w:t>
      </w:r>
      <w:r w:rsidR="00205E25" w:rsidRPr="00C9032D">
        <w:rPr>
          <w:rFonts w:ascii="Garamond" w:hAnsi="Garamond"/>
          <w:color w:val="C00000"/>
          <w:sz w:val="16"/>
          <w:szCs w:val="16"/>
        </w:rPr>
        <w:t>[</w:t>
      </w:r>
      <w:r w:rsidR="00205E25" w:rsidRPr="00C9032D">
        <w:rPr>
          <w:rFonts w:ascii="Garamond" w:hAnsi="Garamond"/>
          <w:i/>
          <w:color w:val="C00000"/>
          <w:sz w:val="16"/>
          <w:szCs w:val="16"/>
        </w:rPr>
        <w:t>engendra</w:t>
      </w:r>
      <w:r w:rsidR="00205E25" w:rsidRPr="00C9032D">
        <w:rPr>
          <w:rFonts w:ascii="Garamond" w:hAnsi="Garamond"/>
          <w:color w:val="C00000"/>
          <w:sz w:val="16"/>
          <w:szCs w:val="16"/>
        </w:rPr>
        <w:t>]</w:t>
      </w:r>
      <w:r w:rsidR="00C9032D" w:rsidRPr="00205E25">
        <w:rPr>
          <w:rFonts w:ascii="Garamond" w:hAnsi="Garamond"/>
          <w:i/>
          <w:sz w:val="20"/>
          <w:szCs w:val="20"/>
        </w:rPr>
        <w:t xml:space="preserve"> </w:t>
      </w:r>
      <w:r w:rsidRPr="00205E25">
        <w:rPr>
          <w:rFonts w:ascii="Garamond" w:hAnsi="Garamond"/>
          <w:i/>
          <w:sz w:val="20"/>
          <w:szCs w:val="20"/>
        </w:rPr>
        <w:t xml:space="preserve"> </w:t>
      </w:r>
      <w:r w:rsidR="00C01658" w:rsidRPr="00205E25">
        <w:rPr>
          <w:rFonts w:ascii="Garamond" w:hAnsi="Garamond"/>
          <w:i/>
          <w:sz w:val="20"/>
          <w:szCs w:val="20"/>
        </w:rPr>
        <w:t>J</w:t>
      </w:r>
      <w:r w:rsidR="00205E25" w:rsidRPr="00205E25">
        <w:rPr>
          <w:rFonts w:ascii="Garamond" w:hAnsi="Garamond"/>
          <w:i/>
          <w:sz w:val="20"/>
          <w:szCs w:val="20"/>
        </w:rPr>
        <w:t>akobson</w:t>
      </w:r>
      <w:r w:rsidRPr="00205E25">
        <w:rPr>
          <w:rFonts w:ascii="Garamond" w:hAnsi="Garamond"/>
          <w:i/>
          <w:sz w:val="20"/>
          <w:szCs w:val="20"/>
        </w:rPr>
        <w:t> ?</w:t>
      </w:r>
    </w:p>
    <w:p w:rsidR="007F6BD6" w:rsidRDefault="007F6BD6"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Si </w:t>
      </w:r>
      <w:r w:rsidR="00C01658" w:rsidRPr="00C9032D">
        <w:rPr>
          <w:rFonts w:ascii="Garamond" w:hAnsi="Garamond"/>
          <w:sz w:val="20"/>
          <w:szCs w:val="20"/>
        </w:rPr>
        <w:t>SAUSSURE</w:t>
      </w:r>
      <w:r w:rsidRPr="00C9032D">
        <w:rPr>
          <w:rFonts w:ascii="Garamond" w:hAnsi="Garamond"/>
          <w:sz w:val="20"/>
          <w:szCs w:val="20"/>
        </w:rPr>
        <w:t xml:space="preserve"> ne sort pas </w:t>
      </w:r>
      <w:r w:rsidRPr="00205E25">
        <w:rPr>
          <w:rFonts w:ascii="Garamond" w:hAnsi="Garamond"/>
          <w:i/>
          <w:sz w:val="20"/>
          <w:szCs w:val="20"/>
        </w:rPr>
        <w:t>les anagrammes</w:t>
      </w:r>
      <w:r w:rsidR="002E5ABC">
        <w:rPr>
          <w:rFonts w:ascii="Garamond" w:hAnsi="Garamond"/>
          <w:i/>
          <w:sz w:val="20"/>
          <w:szCs w:val="20"/>
        </w:rPr>
        <w:t xml:space="preserve"> </w:t>
      </w:r>
      <w:r w:rsidR="00F15314" w:rsidRPr="00515067">
        <w:rPr>
          <w:rStyle w:val="Appelnotedebasdep"/>
          <w:rFonts w:ascii="Garamond" w:hAnsi="Garamond"/>
          <w:b/>
          <w:color w:val="C00000"/>
          <w:sz w:val="20"/>
          <w:szCs w:val="20"/>
        </w:rPr>
        <w:footnoteReference w:id="2"/>
      </w:r>
      <w:r w:rsidRPr="00C9032D">
        <w:rPr>
          <w:rFonts w:ascii="Garamond" w:hAnsi="Garamond"/>
          <w:sz w:val="20"/>
          <w:szCs w:val="20"/>
        </w:rPr>
        <w:t xml:space="preserve"> qu’il déchiffre dans la poésie saturnienne, c’est qu</w:t>
      </w:r>
      <w:r w:rsidR="00651B83">
        <w:rPr>
          <w:rFonts w:ascii="Garamond" w:hAnsi="Garamond"/>
          <w:sz w:val="20"/>
          <w:szCs w:val="20"/>
        </w:rPr>
        <w:t>’il en sait la portée vraie, l</w:t>
      </w:r>
      <w:r w:rsidRPr="00C9032D">
        <w:rPr>
          <w:rFonts w:ascii="Garamond" w:hAnsi="Garamond"/>
          <w:sz w:val="20"/>
          <w:szCs w:val="20"/>
        </w:rPr>
        <w:t>a canaillerie ne le rend pas bête</w:t>
      </w:r>
      <w:r w:rsidR="007F6BD6">
        <w:rPr>
          <w:rFonts w:ascii="Garamond" w:hAnsi="Garamond"/>
          <w:sz w:val="20"/>
          <w:szCs w:val="20"/>
        </w:rPr>
        <w:t>,</w:t>
      </w:r>
      <w:r w:rsidRPr="00C9032D">
        <w:rPr>
          <w:rFonts w:ascii="Garamond" w:hAnsi="Garamond"/>
          <w:sz w:val="20"/>
          <w:szCs w:val="20"/>
        </w:rPr>
        <w:t xml:space="preserve"> </w:t>
      </w:r>
      <w:r w:rsidRPr="00205E25">
        <w:rPr>
          <w:rFonts w:ascii="Garamond" w:hAnsi="Garamond"/>
          <w:i/>
          <w:sz w:val="20"/>
          <w:szCs w:val="20"/>
        </w:rPr>
        <w:t>c’est parce qu’il n’est pas analyste</w:t>
      </w:r>
      <w:r w:rsidRPr="00C9032D">
        <w:rPr>
          <w:rFonts w:ascii="Garamond" w:hAnsi="Garamond"/>
          <w:sz w:val="20"/>
          <w:szCs w:val="20"/>
        </w:rPr>
        <w:t>.</w:t>
      </w:r>
    </w:p>
    <w:p w:rsidR="00205E25" w:rsidRDefault="00651B83" w:rsidP="00C9032D">
      <w:pPr>
        <w:pStyle w:val="Sansinterligne"/>
        <w:rPr>
          <w:rFonts w:ascii="Garamond" w:hAnsi="Garamond"/>
          <w:sz w:val="20"/>
          <w:szCs w:val="20"/>
        </w:rPr>
      </w:pPr>
      <w:r>
        <w:rPr>
          <w:rFonts w:ascii="Garamond" w:hAnsi="Garamond"/>
          <w:sz w:val="20"/>
          <w:szCs w:val="20"/>
        </w:rPr>
        <w:t>Dans cette position, celle d</w:t>
      </w:r>
      <w:r w:rsidR="00C9032D" w:rsidRPr="00C9032D">
        <w:rPr>
          <w:rFonts w:ascii="Garamond" w:hAnsi="Garamond"/>
          <w:sz w:val="20"/>
          <w:szCs w:val="20"/>
        </w:rPr>
        <w:t xml:space="preserve">’analyste </w:t>
      </w:r>
      <w:r>
        <w:rPr>
          <w:rFonts w:ascii="Garamond" w:hAnsi="Garamond"/>
          <w:sz w:val="20"/>
          <w:szCs w:val="20"/>
        </w:rPr>
        <w:t>par contre</w:t>
      </w:r>
      <w:r w:rsidR="00C9032D" w:rsidRPr="00C9032D">
        <w:rPr>
          <w:rFonts w:ascii="Garamond" w:hAnsi="Garamond"/>
          <w:sz w:val="20"/>
          <w:szCs w:val="20"/>
        </w:rPr>
        <w:t>, les</w:t>
      </w:r>
      <w:r>
        <w:rPr>
          <w:rFonts w:ascii="Garamond" w:hAnsi="Garamond"/>
          <w:sz w:val="20"/>
          <w:szCs w:val="20"/>
        </w:rPr>
        <w:t xml:space="preserve"> mauvais</w:t>
      </w:r>
      <w:r w:rsidR="00C9032D" w:rsidRPr="00C9032D">
        <w:rPr>
          <w:rFonts w:ascii="Garamond" w:hAnsi="Garamond"/>
          <w:sz w:val="20"/>
          <w:szCs w:val="20"/>
        </w:rPr>
        <w:t xml:space="preserve"> procédés dont s’habille </w:t>
      </w:r>
      <w:r w:rsidR="00C9032D" w:rsidRPr="007F6BD6">
        <w:rPr>
          <w:rFonts w:ascii="Garamond" w:hAnsi="Garamond"/>
          <w:i/>
          <w:sz w:val="20"/>
          <w:szCs w:val="20"/>
        </w:rPr>
        <w:t>l’infatuation universitaire</w:t>
      </w:r>
      <w:r w:rsidR="00C9032D" w:rsidRPr="00C9032D">
        <w:rPr>
          <w:rFonts w:ascii="Garamond" w:hAnsi="Garamond"/>
          <w:sz w:val="20"/>
          <w:szCs w:val="20"/>
        </w:rPr>
        <w:t xml:space="preserve">, </w:t>
      </w:r>
    </w:p>
    <w:p w:rsidR="00651B83" w:rsidRDefault="00C9032D" w:rsidP="00C9032D">
      <w:pPr>
        <w:pStyle w:val="Sansinterligne"/>
        <w:rPr>
          <w:rFonts w:ascii="Garamond" w:hAnsi="Garamond"/>
          <w:sz w:val="20"/>
          <w:szCs w:val="20"/>
        </w:rPr>
      </w:pPr>
      <w:r w:rsidRPr="00C9032D">
        <w:rPr>
          <w:rFonts w:ascii="Garamond" w:hAnsi="Garamond"/>
          <w:sz w:val="20"/>
          <w:szCs w:val="20"/>
        </w:rPr>
        <w:t>ne vous rate</w:t>
      </w:r>
      <w:r w:rsidR="00651B83">
        <w:rPr>
          <w:rFonts w:ascii="Garamond" w:hAnsi="Garamond"/>
          <w:sz w:val="20"/>
          <w:szCs w:val="20"/>
        </w:rPr>
        <w:t xml:space="preserve"> pas leur</w:t>
      </w:r>
      <w:r w:rsidRPr="00C9032D">
        <w:rPr>
          <w:rFonts w:ascii="Garamond" w:hAnsi="Garamond"/>
          <w:sz w:val="20"/>
          <w:szCs w:val="20"/>
        </w:rPr>
        <w:t xml:space="preserve"> homme</w:t>
      </w:r>
      <w:r w:rsidR="00651B83">
        <w:rPr>
          <w:rFonts w:ascii="Garamond" w:hAnsi="Garamond"/>
          <w:sz w:val="20"/>
          <w:szCs w:val="20"/>
        </w:rPr>
        <w:t>.</w:t>
      </w:r>
      <w:r w:rsidRPr="00C9032D">
        <w:rPr>
          <w:rFonts w:ascii="Garamond" w:hAnsi="Garamond"/>
          <w:sz w:val="20"/>
          <w:szCs w:val="20"/>
        </w:rPr>
        <w:t xml:space="preserve"> </w:t>
      </w:r>
      <w:r w:rsidR="00651B83">
        <w:rPr>
          <w:rFonts w:ascii="Garamond" w:hAnsi="Garamond"/>
          <w:sz w:val="20"/>
          <w:szCs w:val="20"/>
        </w:rPr>
        <w:t>I</w:t>
      </w:r>
      <w:r w:rsidRPr="00C9032D">
        <w:rPr>
          <w:rFonts w:ascii="Garamond" w:hAnsi="Garamond"/>
          <w:sz w:val="20"/>
          <w:szCs w:val="20"/>
        </w:rPr>
        <w:t>l y a là comme un espoir</w:t>
      </w:r>
      <w:r w:rsidR="00651B83">
        <w:rPr>
          <w:rFonts w:ascii="Garamond" w:hAnsi="Garamond"/>
          <w:sz w:val="20"/>
          <w:szCs w:val="20"/>
        </w:rPr>
        <w:t xml:space="preserve"> - </w:t>
      </w:r>
      <w:r w:rsidR="00651B83" w:rsidRPr="00CD7952">
        <w:rPr>
          <w:rFonts w:ascii="Garamond" w:hAnsi="Garamond"/>
          <w:sz w:val="18"/>
          <w:szCs w:val="18"/>
        </w:rPr>
        <w:t>on ne sait pas pour qui</w:t>
      </w:r>
      <w:r w:rsidR="00651B83">
        <w:rPr>
          <w:rFonts w:ascii="Garamond" w:hAnsi="Garamond"/>
          <w:sz w:val="20"/>
          <w:szCs w:val="20"/>
        </w:rPr>
        <w:t xml:space="preserve"> -</w:t>
      </w:r>
      <w:r w:rsidRPr="00C9032D">
        <w:rPr>
          <w:rFonts w:ascii="Garamond" w:hAnsi="Garamond"/>
          <w:sz w:val="20"/>
          <w:szCs w:val="20"/>
        </w:rPr>
        <w:t xml:space="preserve"> et le jette</w:t>
      </w:r>
      <w:r w:rsidR="00651B83">
        <w:rPr>
          <w:rFonts w:ascii="Garamond" w:hAnsi="Garamond"/>
          <w:sz w:val="20"/>
          <w:szCs w:val="20"/>
        </w:rPr>
        <w:t>nt</w:t>
      </w:r>
      <w:r w:rsidRPr="00C9032D">
        <w:rPr>
          <w:rFonts w:ascii="Garamond" w:hAnsi="Garamond"/>
          <w:sz w:val="20"/>
          <w:szCs w:val="20"/>
        </w:rPr>
        <w:t xml:space="preserve"> droit dans une bourde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comme de dire que </w:t>
      </w:r>
      <w:r w:rsidR="007F6BD6">
        <w:rPr>
          <w:rFonts w:ascii="Garamond" w:hAnsi="Garamond"/>
          <w:sz w:val="20"/>
          <w:szCs w:val="20"/>
        </w:rPr>
        <w:t>« </w:t>
      </w:r>
      <w:r w:rsidRPr="007F6BD6">
        <w:rPr>
          <w:rFonts w:ascii="Garamond" w:hAnsi="Garamond"/>
          <w:i/>
          <w:sz w:val="20"/>
          <w:szCs w:val="20"/>
        </w:rPr>
        <w:t>l’inconscient est la condition du langage</w:t>
      </w:r>
      <w:r w:rsidR="007F6BD6">
        <w:rPr>
          <w:rFonts w:ascii="Garamond" w:hAnsi="Garamond"/>
          <w:sz w:val="20"/>
          <w:szCs w:val="20"/>
        </w:rPr>
        <w:t> »</w:t>
      </w:r>
      <w:r w:rsidR="00651B83">
        <w:rPr>
          <w:rFonts w:ascii="Garamond" w:hAnsi="Garamond"/>
          <w:sz w:val="20"/>
          <w:szCs w:val="20"/>
        </w:rPr>
        <w:t>.</w:t>
      </w:r>
      <w:r w:rsidRPr="00C9032D">
        <w:rPr>
          <w:rFonts w:ascii="Garamond" w:hAnsi="Garamond"/>
          <w:sz w:val="20"/>
          <w:szCs w:val="20"/>
        </w:rPr>
        <w:t xml:space="preserve"> </w:t>
      </w:r>
      <w:r w:rsidR="00651B83">
        <w:rPr>
          <w:rFonts w:ascii="Garamond" w:hAnsi="Garamond"/>
          <w:sz w:val="20"/>
          <w:szCs w:val="20"/>
        </w:rPr>
        <w:t>Quand</w:t>
      </w:r>
      <w:r w:rsidRPr="00C9032D">
        <w:rPr>
          <w:rFonts w:ascii="Garamond" w:hAnsi="Garamond"/>
          <w:sz w:val="20"/>
          <w:szCs w:val="20"/>
        </w:rPr>
        <w:t xml:space="preserve"> il s’agit de se faire </w:t>
      </w:r>
      <w:r w:rsidR="007F6BD6">
        <w:rPr>
          <w:rFonts w:ascii="Garamond" w:hAnsi="Garamond"/>
          <w:sz w:val="20"/>
          <w:szCs w:val="20"/>
        </w:rPr>
        <w:t>« </w:t>
      </w:r>
      <w:r w:rsidRPr="00C9032D">
        <w:rPr>
          <w:rFonts w:ascii="Garamond" w:hAnsi="Garamond"/>
          <w:sz w:val="20"/>
          <w:szCs w:val="20"/>
        </w:rPr>
        <w:t>auteur</w:t>
      </w:r>
      <w:r w:rsidR="007F6BD6">
        <w:rPr>
          <w:rFonts w:ascii="Garamond" w:hAnsi="Garamond"/>
          <w:sz w:val="20"/>
          <w:szCs w:val="20"/>
        </w:rPr>
        <w:t> »</w:t>
      </w:r>
      <w:r w:rsidRPr="00C9032D">
        <w:rPr>
          <w:rFonts w:ascii="Garamond" w:hAnsi="Garamond"/>
          <w:sz w:val="20"/>
          <w:szCs w:val="20"/>
        </w:rPr>
        <w:t xml:space="preserve"> aux dépens de ce que j’ai dit</w:t>
      </w:r>
      <w:r w:rsidR="007F6BD6">
        <w:rPr>
          <w:rFonts w:ascii="Garamond" w:hAnsi="Garamond"/>
          <w:sz w:val="20"/>
          <w:szCs w:val="20"/>
        </w:rPr>
        <w:t xml:space="preserve"> -</w:t>
      </w:r>
      <w:r w:rsidRPr="00C9032D">
        <w:rPr>
          <w:rFonts w:ascii="Garamond" w:hAnsi="Garamond"/>
          <w:sz w:val="20"/>
          <w:szCs w:val="20"/>
        </w:rPr>
        <w:t xml:space="preserve"> voire seriné</w:t>
      </w:r>
      <w:r w:rsidR="007F6BD6">
        <w:rPr>
          <w:rFonts w:ascii="Garamond" w:hAnsi="Garamond"/>
          <w:sz w:val="20"/>
          <w:szCs w:val="20"/>
        </w:rPr>
        <w:t xml:space="preserve"> -</w:t>
      </w:r>
      <w:r w:rsidRPr="00C9032D">
        <w:rPr>
          <w:rFonts w:ascii="Garamond" w:hAnsi="Garamond"/>
          <w:sz w:val="20"/>
          <w:szCs w:val="20"/>
        </w:rPr>
        <w:t xml:space="preserve"> aux intéressés : à savoir que </w:t>
      </w:r>
      <w:r w:rsidR="007F6BD6">
        <w:rPr>
          <w:rFonts w:ascii="Garamond" w:hAnsi="Garamond"/>
          <w:sz w:val="20"/>
          <w:szCs w:val="20"/>
        </w:rPr>
        <w:t>« </w:t>
      </w:r>
      <w:r w:rsidRPr="007F6BD6">
        <w:rPr>
          <w:rFonts w:ascii="Garamond" w:hAnsi="Garamond"/>
          <w:i/>
          <w:color w:val="0000CC"/>
          <w:sz w:val="20"/>
          <w:szCs w:val="20"/>
        </w:rPr>
        <w:t>le langage est la condition de l’inconscient</w:t>
      </w:r>
      <w:r w:rsidR="007F6BD6">
        <w:rPr>
          <w:rFonts w:ascii="Garamond" w:hAnsi="Garamond"/>
          <w:sz w:val="20"/>
          <w:szCs w:val="20"/>
        </w:rPr>
        <w:t> »</w:t>
      </w:r>
      <w:r w:rsidRPr="00C9032D">
        <w:rPr>
          <w:rFonts w:ascii="Garamond" w:hAnsi="Garamond"/>
          <w:sz w:val="20"/>
          <w:szCs w:val="20"/>
        </w:rPr>
        <w:t>.</w:t>
      </w:r>
    </w:p>
    <w:p w:rsidR="007F6BD6" w:rsidRDefault="007F6BD6" w:rsidP="00C9032D">
      <w:pPr>
        <w:pStyle w:val="Sansinterligne"/>
        <w:rPr>
          <w:rFonts w:ascii="Garamond" w:hAnsi="Garamond"/>
          <w:sz w:val="20"/>
          <w:szCs w:val="20"/>
        </w:rPr>
      </w:pPr>
    </w:p>
    <w:p w:rsidR="007F6BD6" w:rsidRDefault="00651B83" w:rsidP="00C9032D">
      <w:pPr>
        <w:pStyle w:val="Sansinterligne"/>
        <w:rPr>
          <w:rFonts w:ascii="Garamond" w:hAnsi="Garamond"/>
          <w:sz w:val="20"/>
          <w:szCs w:val="20"/>
        </w:rPr>
      </w:pPr>
      <w:r>
        <w:rPr>
          <w:rFonts w:ascii="Garamond" w:hAnsi="Garamond"/>
          <w:sz w:val="20"/>
          <w:szCs w:val="20"/>
        </w:rPr>
        <w:t>Je</w:t>
      </w:r>
      <w:r w:rsidR="00C9032D" w:rsidRPr="00C9032D">
        <w:rPr>
          <w:rFonts w:ascii="Garamond" w:hAnsi="Garamond"/>
          <w:sz w:val="20"/>
          <w:szCs w:val="20"/>
        </w:rPr>
        <w:t xml:space="preserve"> ri</w:t>
      </w:r>
      <w:r>
        <w:rPr>
          <w:rFonts w:ascii="Garamond" w:hAnsi="Garamond"/>
          <w:sz w:val="20"/>
          <w:szCs w:val="20"/>
        </w:rPr>
        <w:t>s</w:t>
      </w:r>
      <w:r w:rsidR="00C9032D" w:rsidRPr="00C9032D">
        <w:rPr>
          <w:rFonts w:ascii="Garamond" w:hAnsi="Garamond"/>
          <w:sz w:val="20"/>
          <w:szCs w:val="20"/>
        </w:rPr>
        <w:t xml:space="preserve"> </w:t>
      </w:r>
      <w:r>
        <w:rPr>
          <w:rFonts w:ascii="Garamond" w:hAnsi="Garamond"/>
          <w:sz w:val="20"/>
          <w:szCs w:val="20"/>
        </w:rPr>
        <w:t>encore du procédé devenu là</w:t>
      </w:r>
      <w:r w:rsidR="00C9032D" w:rsidRPr="00C9032D">
        <w:rPr>
          <w:rFonts w:ascii="Garamond" w:hAnsi="Garamond"/>
          <w:sz w:val="20"/>
          <w:szCs w:val="20"/>
        </w:rPr>
        <w:t xml:space="preserve"> stéréotype</w:t>
      </w:r>
      <w:r>
        <w:rPr>
          <w:rFonts w:ascii="Garamond" w:hAnsi="Garamond"/>
          <w:sz w:val="20"/>
          <w:szCs w:val="20"/>
        </w:rPr>
        <w:t>,</w:t>
      </w:r>
      <w:r w:rsidR="00C9032D" w:rsidRPr="00C9032D">
        <w:rPr>
          <w:rFonts w:ascii="Garamond" w:hAnsi="Garamond"/>
          <w:sz w:val="20"/>
          <w:szCs w:val="20"/>
        </w:rPr>
        <w:t xml:space="preserve"> au point que </w:t>
      </w:r>
      <w:r w:rsidR="00C9032D" w:rsidRPr="00205E25">
        <w:rPr>
          <w:rFonts w:ascii="Garamond" w:hAnsi="Garamond"/>
          <w:i/>
          <w:sz w:val="20"/>
          <w:szCs w:val="20"/>
        </w:rPr>
        <w:t>deux autres</w:t>
      </w:r>
      <w:r w:rsidR="007F6BD6">
        <w:rPr>
          <w:rFonts w:ascii="Garamond" w:hAnsi="Garamond"/>
          <w:sz w:val="20"/>
          <w:szCs w:val="20"/>
        </w:rPr>
        <w:t>…</w:t>
      </w:r>
    </w:p>
    <w:p w:rsidR="007F6BD6" w:rsidRDefault="00CD7952" w:rsidP="007F6BD6">
      <w:pPr>
        <w:pStyle w:val="Sansinterligne"/>
        <w:ind w:firstLine="708"/>
        <w:rPr>
          <w:rFonts w:ascii="Garamond" w:hAnsi="Garamond"/>
          <w:sz w:val="20"/>
          <w:szCs w:val="20"/>
        </w:rPr>
      </w:pPr>
      <w:r>
        <w:rPr>
          <w:rFonts w:ascii="Garamond" w:hAnsi="Garamond"/>
          <w:sz w:val="20"/>
          <w:szCs w:val="20"/>
        </w:rPr>
        <w:t>m</w:t>
      </w:r>
      <w:r w:rsidR="00651B83">
        <w:rPr>
          <w:rFonts w:ascii="Garamond" w:hAnsi="Garamond"/>
          <w:sz w:val="20"/>
          <w:szCs w:val="20"/>
        </w:rPr>
        <w:t>ais pour</w:t>
      </w:r>
      <w:r w:rsidR="00C9032D" w:rsidRPr="00C9032D">
        <w:rPr>
          <w:rFonts w:ascii="Garamond" w:hAnsi="Garamond"/>
          <w:sz w:val="20"/>
          <w:szCs w:val="20"/>
        </w:rPr>
        <w:t xml:space="preserve"> l’usage interne d’une </w:t>
      </w:r>
      <w:r w:rsidR="00377DB2">
        <w:rPr>
          <w:rFonts w:ascii="Garamond" w:hAnsi="Garamond"/>
          <w:sz w:val="20"/>
          <w:szCs w:val="20"/>
        </w:rPr>
        <w:t>« </w:t>
      </w:r>
      <w:r w:rsidR="00C9032D" w:rsidRPr="00377DB2">
        <w:rPr>
          <w:rFonts w:ascii="Garamond" w:hAnsi="Garamond"/>
          <w:i/>
          <w:sz w:val="20"/>
          <w:szCs w:val="20"/>
        </w:rPr>
        <w:t>Société</w:t>
      </w:r>
      <w:r w:rsidR="00377DB2">
        <w:rPr>
          <w:rFonts w:ascii="Garamond" w:hAnsi="Garamond"/>
          <w:sz w:val="20"/>
          <w:szCs w:val="20"/>
        </w:rPr>
        <w:t> »</w:t>
      </w:r>
      <w:r w:rsidR="00C9032D" w:rsidRPr="00C9032D">
        <w:rPr>
          <w:rFonts w:ascii="Garamond" w:hAnsi="Garamond"/>
          <w:sz w:val="20"/>
          <w:szCs w:val="20"/>
        </w:rPr>
        <w:t xml:space="preserve"> que sa bâtardise universitaire a tué</w:t>
      </w:r>
      <w:r w:rsidR="00A95AAD">
        <w:rPr>
          <w:rFonts w:ascii="Garamond" w:hAnsi="Garamond"/>
          <w:sz w:val="20"/>
          <w:szCs w:val="20"/>
        </w:rPr>
        <w:t>e</w:t>
      </w:r>
    </w:p>
    <w:p w:rsidR="00CD7952" w:rsidRDefault="007F6BD6"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ont osé définir </w:t>
      </w:r>
      <w:r>
        <w:rPr>
          <w:rFonts w:ascii="Garamond" w:hAnsi="Garamond"/>
          <w:sz w:val="20"/>
          <w:szCs w:val="20"/>
        </w:rPr>
        <w:t>« </w:t>
      </w:r>
      <w:r w:rsidR="00C9032D" w:rsidRPr="00377DB2">
        <w:rPr>
          <w:rFonts w:ascii="Garamond" w:hAnsi="Garamond"/>
          <w:i/>
          <w:sz w:val="20"/>
          <w:szCs w:val="20"/>
        </w:rPr>
        <w:t>le passage à l’acte</w:t>
      </w:r>
      <w:r>
        <w:rPr>
          <w:rFonts w:ascii="Garamond" w:hAnsi="Garamond"/>
          <w:sz w:val="20"/>
          <w:szCs w:val="20"/>
        </w:rPr>
        <w:t> »</w:t>
      </w:r>
      <w:r w:rsidR="00C9032D" w:rsidRPr="00C9032D">
        <w:rPr>
          <w:rFonts w:ascii="Garamond" w:hAnsi="Garamond"/>
          <w:sz w:val="20"/>
          <w:szCs w:val="20"/>
        </w:rPr>
        <w:t xml:space="preserve"> et </w:t>
      </w:r>
      <w:r>
        <w:rPr>
          <w:rFonts w:ascii="Garamond" w:hAnsi="Garamond"/>
          <w:sz w:val="20"/>
          <w:szCs w:val="20"/>
        </w:rPr>
        <w:t>« </w:t>
      </w:r>
      <w:r w:rsidR="00C9032D" w:rsidRPr="00377DB2">
        <w:rPr>
          <w:rFonts w:ascii="Garamond" w:hAnsi="Garamond"/>
          <w:i/>
          <w:sz w:val="20"/>
          <w:szCs w:val="20"/>
        </w:rPr>
        <w:t>l’acting-out</w:t>
      </w:r>
      <w:r>
        <w:rPr>
          <w:rFonts w:ascii="Garamond" w:hAnsi="Garamond"/>
          <w:sz w:val="20"/>
          <w:szCs w:val="20"/>
        </w:rPr>
        <w:t> »</w:t>
      </w:r>
      <w:r w:rsidR="00C9032D" w:rsidRPr="00C9032D">
        <w:rPr>
          <w:rFonts w:ascii="Garamond" w:hAnsi="Garamond"/>
          <w:sz w:val="20"/>
          <w:szCs w:val="20"/>
        </w:rPr>
        <w:t xml:space="preserve"> </w:t>
      </w:r>
      <w:r w:rsidR="00651B83">
        <w:rPr>
          <w:rFonts w:ascii="Garamond" w:hAnsi="Garamond"/>
          <w:sz w:val="20"/>
          <w:szCs w:val="20"/>
        </w:rPr>
        <w:t xml:space="preserve">très </w:t>
      </w:r>
      <w:r w:rsidR="00C9032D" w:rsidRPr="00C9032D">
        <w:rPr>
          <w:rFonts w:ascii="Garamond" w:hAnsi="Garamond"/>
          <w:sz w:val="20"/>
          <w:szCs w:val="20"/>
        </w:rPr>
        <w:t>exactement des termes</w:t>
      </w:r>
      <w:r w:rsidR="00651B83">
        <w:rPr>
          <w:rFonts w:ascii="Garamond" w:hAnsi="Garamond"/>
          <w:sz w:val="20"/>
          <w:szCs w:val="20"/>
        </w:rPr>
        <w:t xml:space="preserve"> que je leur avais proposés</w:t>
      </w:r>
      <w:r w:rsidR="00205E25">
        <w:rPr>
          <w:rFonts w:ascii="Garamond" w:hAnsi="Garamond"/>
          <w:sz w:val="20"/>
          <w:szCs w:val="20"/>
        </w:rPr>
        <w:t>,</w:t>
      </w:r>
      <w:r w:rsidR="00CD7952">
        <w:rPr>
          <w:rFonts w:ascii="Garamond" w:hAnsi="Garamond"/>
          <w:sz w:val="20"/>
          <w:szCs w:val="20"/>
        </w:rPr>
        <w:t xml:space="preserve"> </w:t>
      </w:r>
    </w:p>
    <w:p w:rsidR="007F6BD6" w:rsidRDefault="00CD7952" w:rsidP="00C9032D">
      <w:pPr>
        <w:pStyle w:val="Sansinterligne"/>
        <w:rPr>
          <w:rFonts w:ascii="Garamond" w:hAnsi="Garamond"/>
          <w:sz w:val="20"/>
          <w:szCs w:val="20"/>
        </w:rPr>
      </w:pPr>
      <w:r>
        <w:rPr>
          <w:rFonts w:ascii="Garamond" w:hAnsi="Garamond"/>
          <w:sz w:val="20"/>
          <w:szCs w:val="20"/>
        </w:rPr>
        <w:t>pour les opposer</w:t>
      </w:r>
      <w:r w:rsidR="00C9032D" w:rsidRPr="00C9032D">
        <w:rPr>
          <w:rFonts w:ascii="Garamond" w:hAnsi="Garamond"/>
          <w:sz w:val="20"/>
          <w:szCs w:val="20"/>
        </w:rPr>
        <w:t xml:space="preserve"> </w:t>
      </w:r>
      <w:r>
        <w:rPr>
          <w:rFonts w:ascii="Garamond" w:hAnsi="Garamond"/>
          <w:sz w:val="20"/>
          <w:szCs w:val="20"/>
        </w:rPr>
        <w:t>l’un à l’autre</w:t>
      </w:r>
      <w:r w:rsidR="00205E25">
        <w:rPr>
          <w:rFonts w:ascii="Garamond" w:hAnsi="Garamond"/>
          <w:sz w:val="20"/>
          <w:szCs w:val="20"/>
        </w:rPr>
        <w:t>,</w:t>
      </w:r>
      <w:r w:rsidR="00C9032D" w:rsidRPr="00C9032D">
        <w:rPr>
          <w:rFonts w:ascii="Garamond" w:hAnsi="Garamond"/>
          <w:sz w:val="20"/>
          <w:szCs w:val="20"/>
        </w:rPr>
        <w:t xml:space="preserve"> mais simplement</w:t>
      </w:r>
      <w:r>
        <w:rPr>
          <w:rFonts w:ascii="Garamond" w:hAnsi="Garamond"/>
          <w:sz w:val="20"/>
          <w:szCs w:val="20"/>
        </w:rPr>
        <w:t xml:space="preserve"> à inverser</w:t>
      </w:r>
      <w:r w:rsidR="00C9032D" w:rsidRPr="00C9032D">
        <w:rPr>
          <w:rFonts w:ascii="Garamond" w:hAnsi="Garamond"/>
          <w:sz w:val="20"/>
          <w:szCs w:val="20"/>
        </w:rPr>
        <w:t xml:space="preserve"> ce que j’attribuais à chacun. </w:t>
      </w:r>
    </w:p>
    <w:p w:rsidR="00205E25" w:rsidRPr="00C9032D" w:rsidRDefault="00205E25" w:rsidP="00205E25">
      <w:pPr>
        <w:pStyle w:val="Sansinterligne"/>
        <w:rPr>
          <w:rFonts w:ascii="Garamond" w:hAnsi="Garamond"/>
          <w:sz w:val="20"/>
          <w:szCs w:val="20"/>
        </w:rPr>
      </w:pPr>
      <w:r w:rsidRPr="00C9032D">
        <w:rPr>
          <w:rFonts w:ascii="Garamond" w:hAnsi="Garamond"/>
          <w:sz w:val="20"/>
          <w:szCs w:val="20"/>
        </w:rPr>
        <w:t>Façon, pensaient-ils, de s’approprier ce que personne n’avait su en articuler avant.</w:t>
      </w:r>
    </w:p>
    <w:p w:rsidR="00A95AAD" w:rsidRDefault="00A95AAD" w:rsidP="00C9032D">
      <w:pPr>
        <w:pStyle w:val="Sansinterligne"/>
        <w:rPr>
          <w:rFonts w:ascii="Garamond" w:hAnsi="Garamond"/>
          <w:sz w:val="20"/>
          <w:szCs w:val="20"/>
        </w:rPr>
      </w:pPr>
    </w:p>
    <w:p w:rsidR="00515067" w:rsidRDefault="00C9032D" w:rsidP="00C9032D">
      <w:pPr>
        <w:pStyle w:val="Sansinterligne"/>
        <w:rPr>
          <w:rFonts w:ascii="Garamond" w:hAnsi="Garamond"/>
          <w:sz w:val="20"/>
          <w:szCs w:val="20"/>
        </w:rPr>
      </w:pPr>
      <w:r w:rsidRPr="00C9032D">
        <w:rPr>
          <w:rFonts w:ascii="Garamond" w:hAnsi="Garamond"/>
          <w:sz w:val="20"/>
          <w:szCs w:val="20"/>
        </w:rPr>
        <w:t xml:space="preserve">Si je défaillais maintenant, je ne laisserais d’œuvre que ces rebuts choisis de mon enseignement,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dont j’ai fait butée à l’information, dont c’est tout dire qu’elle le </w:t>
      </w:r>
      <w:r w:rsidR="00205E25">
        <w:rPr>
          <w:rFonts w:ascii="Garamond" w:hAnsi="Garamond"/>
          <w:sz w:val="20"/>
          <w:szCs w:val="20"/>
        </w:rPr>
        <w:t>« </w:t>
      </w:r>
      <w:r w:rsidRPr="00205E25">
        <w:rPr>
          <w:rFonts w:ascii="Garamond" w:hAnsi="Garamond"/>
          <w:i/>
          <w:sz w:val="20"/>
          <w:szCs w:val="20"/>
        </w:rPr>
        <w:t>diffuse</w:t>
      </w:r>
      <w:r w:rsidR="00205E25">
        <w:rPr>
          <w:rFonts w:ascii="Garamond" w:hAnsi="Garamond"/>
          <w:sz w:val="20"/>
          <w:szCs w:val="20"/>
        </w:rPr>
        <w:t> »</w:t>
      </w:r>
      <w:r w:rsidRPr="00C9032D">
        <w:rPr>
          <w:rFonts w:ascii="Garamond" w:hAnsi="Garamond"/>
          <w:sz w:val="20"/>
          <w:szCs w:val="20"/>
        </w:rPr>
        <w:t>.</w:t>
      </w:r>
    </w:p>
    <w:p w:rsidR="00515067" w:rsidRDefault="00C9032D" w:rsidP="00C9032D">
      <w:pPr>
        <w:pStyle w:val="Sansinterligne"/>
        <w:rPr>
          <w:rFonts w:ascii="Garamond" w:hAnsi="Garamond"/>
          <w:sz w:val="20"/>
          <w:szCs w:val="20"/>
        </w:rPr>
      </w:pPr>
      <w:r w:rsidRPr="00C9032D">
        <w:rPr>
          <w:rFonts w:ascii="Garamond" w:hAnsi="Garamond"/>
          <w:sz w:val="20"/>
          <w:szCs w:val="20"/>
        </w:rPr>
        <w:t>Ce que j’ai énoncé dans un discours confidentiel</w:t>
      </w:r>
      <w:r w:rsidR="00CD7952">
        <w:rPr>
          <w:rFonts w:ascii="Garamond" w:hAnsi="Garamond"/>
          <w:sz w:val="20"/>
          <w:szCs w:val="20"/>
        </w:rPr>
        <w:t xml:space="preserve"> - à Sainte-Anne -</w:t>
      </w:r>
      <w:r w:rsidRPr="00C9032D">
        <w:rPr>
          <w:rFonts w:ascii="Garamond" w:hAnsi="Garamond"/>
          <w:sz w:val="20"/>
          <w:szCs w:val="20"/>
        </w:rPr>
        <w:t xml:space="preserve"> n’en a pas moins déplacé l’audition commune,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au point de m’amener</w:t>
      </w:r>
      <w:r w:rsidR="00CD7952">
        <w:rPr>
          <w:rFonts w:ascii="Garamond" w:hAnsi="Garamond"/>
          <w:sz w:val="20"/>
          <w:szCs w:val="20"/>
        </w:rPr>
        <w:t xml:space="preserve"> par après</w:t>
      </w:r>
      <w:r w:rsidRPr="00C9032D">
        <w:rPr>
          <w:rFonts w:ascii="Garamond" w:hAnsi="Garamond"/>
          <w:sz w:val="20"/>
          <w:szCs w:val="20"/>
        </w:rPr>
        <w:t xml:space="preserve"> un auditoire qui m’en témoigne d’être stable en son énormité.</w:t>
      </w:r>
    </w:p>
    <w:p w:rsidR="00515067" w:rsidRDefault="00515067" w:rsidP="00C9032D">
      <w:pPr>
        <w:pStyle w:val="Sansinterligne"/>
        <w:rPr>
          <w:rFonts w:ascii="Garamond" w:hAnsi="Garamond"/>
          <w:caps/>
          <w:sz w:val="20"/>
          <w:szCs w:val="20"/>
        </w:rPr>
      </w:pPr>
    </w:p>
    <w:p w:rsidR="001643E4" w:rsidRDefault="00C9032D" w:rsidP="001643E4">
      <w:pPr>
        <w:pStyle w:val="Sansinterligne"/>
        <w:rPr>
          <w:rFonts w:ascii="Garamond" w:hAnsi="Garamond"/>
          <w:i/>
          <w:sz w:val="20"/>
          <w:szCs w:val="20"/>
        </w:rPr>
      </w:pPr>
      <w:r w:rsidRPr="00C9032D">
        <w:rPr>
          <w:rFonts w:ascii="Garamond" w:hAnsi="Garamond"/>
          <w:caps/>
          <w:sz w:val="20"/>
          <w:szCs w:val="20"/>
        </w:rPr>
        <w:t>j</w:t>
      </w:r>
      <w:r w:rsidRPr="00C9032D">
        <w:rPr>
          <w:rFonts w:ascii="Garamond" w:hAnsi="Garamond"/>
          <w:sz w:val="20"/>
          <w:szCs w:val="20"/>
        </w:rPr>
        <w:t xml:space="preserve">e me souviens de la gêne dont m’interrogeait un garçon qui </w:t>
      </w:r>
      <w:r w:rsidR="001643E4">
        <w:rPr>
          <w:rFonts w:ascii="Garamond" w:hAnsi="Garamond"/>
          <w:sz w:val="20"/>
          <w:szCs w:val="20"/>
        </w:rPr>
        <w:t xml:space="preserve">avait assisté à la production de ma </w:t>
      </w:r>
      <w:r w:rsidR="001643E4" w:rsidRPr="00C9032D">
        <w:rPr>
          <w:rFonts w:ascii="Garamond" w:hAnsi="Garamond"/>
          <w:sz w:val="20"/>
          <w:szCs w:val="20"/>
        </w:rPr>
        <w:t>« </w:t>
      </w:r>
      <w:r w:rsidR="001643E4" w:rsidRPr="00515067">
        <w:rPr>
          <w:rFonts w:ascii="Garamond" w:hAnsi="Garamond"/>
          <w:i/>
          <w:sz w:val="20"/>
          <w:szCs w:val="20"/>
        </w:rPr>
        <w:t xml:space="preserve">Dialectique du désir </w:t>
      </w:r>
    </w:p>
    <w:p w:rsidR="001643E4" w:rsidRDefault="001643E4" w:rsidP="001643E4">
      <w:pPr>
        <w:pStyle w:val="Sansinterligne"/>
        <w:rPr>
          <w:rFonts w:ascii="Garamond" w:hAnsi="Garamond"/>
          <w:sz w:val="20"/>
          <w:szCs w:val="20"/>
        </w:rPr>
      </w:pPr>
      <w:r w:rsidRPr="00515067">
        <w:rPr>
          <w:rFonts w:ascii="Garamond" w:hAnsi="Garamond"/>
          <w:i/>
          <w:sz w:val="20"/>
          <w:szCs w:val="20"/>
        </w:rPr>
        <w:t>et subversion du sujet</w:t>
      </w:r>
      <w:r>
        <w:rPr>
          <w:rFonts w:ascii="Garamond" w:hAnsi="Garamond"/>
          <w:i/>
          <w:sz w:val="20"/>
          <w:szCs w:val="20"/>
        </w:rPr>
        <w:t xml:space="preserve"> </w:t>
      </w:r>
      <w:r>
        <w:rPr>
          <w:rFonts w:ascii="Garamond" w:hAnsi="Garamond"/>
          <w:sz w:val="20"/>
          <w:szCs w:val="20"/>
        </w:rPr>
        <w:t>» devant un</w:t>
      </w:r>
      <w:r w:rsidR="00C9032D" w:rsidRPr="00C9032D">
        <w:rPr>
          <w:rFonts w:ascii="Garamond" w:hAnsi="Garamond"/>
          <w:sz w:val="20"/>
          <w:szCs w:val="20"/>
        </w:rPr>
        <w:t xml:space="preserve"> public fait de gens du </w:t>
      </w:r>
      <w:r>
        <w:rPr>
          <w:rFonts w:ascii="Garamond" w:hAnsi="Garamond"/>
          <w:sz w:val="20"/>
          <w:szCs w:val="20"/>
        </w:rPr>
        <w:t>« </w:t>
      </w:r>
      <w:r w:rsidR="00C9032D" w:rsidRPr="001643E4">
        <w:rPr>
          <w:rFonts w:ascii="Garamond" w:hAnsi="Garamond"/>
          <w:i/>
          <w:sz w:val="20"/>
          <w:szCs w:val="20"/>
        </w:rPr>
        <w:t>Parti</w:t>
      </w:r>
      <w:r>
        <w:rPr>
          <w:rFonts w:ascii="Garamond" w:hAnsi="Garamond"/>
          <w:sz w:val="20"/>
          <w:szCs w:val="20"/>
        </w:rPr>
        <w:t> »</w:t>
      </w:r>
      <w:r w:rsidR="00C9032D" w:rsidRPr="00C9032D">
        <w:rPr>
          <w:rFonts w:ascii="Garamond" w:hAnsi="Garamond"/>
          <w:sz w:val="20"/>
          <w:szCs w:val="20"/>
        </w:rPr>
        <w:t xml:space="preserve"> </w:t>
      </w:r>
      <w:r>
        <w:rPr>
          <w:rFonts w:ascii="Garamond" w:hAnsi="Garamond"/>
          <w:sz w:val="20"/>
          <w:szCs w:val="20"/>
        </w:rPr>
        <w:t xml:space="preserve">- </w:t>
      </w:r>
      <w:r w:rsidR="00C9032D" w:rsidRPr="001643E4">
        <w:rPr>
          <w:rFonts w:ascii="Garamond" w:hAnsi="Garamond"/>
          <w:i/>
          <w:sz w:val="20"/>
          <w:szCs w:val="20"/>
        </w:rPr>
        <w:t>le seul</w:t>
      </w:r>
      <w:r>
        <w:rPr>
          <w:rFonts w:ascii="Garamond" w:hAnsi="Garamond"/>
          <w:sz w:val="20"/>
          <w:szCs w:val="20"/>
        </w:rPr>
        <w:t xml:space="preserve"> -</w:t>
      </w:r>
      <w:r w:rsidR="00C9032D" w:rsidRPr="00C9032D">
        <w:rPr>
          <w:rFonts w:ascii="Garamond" w:hAnsi="Garamond"/>
          <w:sz w:val="20"/>
          <w:szCs w:val="20"/>
        </w:rPr>
        <w:t xml:space="preserve"> </w:t>
      </w:r>
      <w:r>
        <w:rPr>
          <w:rFonts w:ascii="Garamond" w:hAnsi="Garamond"/>
          <w:sz w:val="20"/>
          <w:szCs w:val="20"/>
        </w:rPr>
        <w:t>parmi lesquels il s’était égaré, comme marxiste.</w:t>
      </w:r>
    </w:p>
    <w:p w:rsidR="001643E4" w:rsidRDefault="00C9032D" w:rsidP="00C9032D">
      <w:pPr>
        <w:pStyle w:val="Sansinterligne"/>
        <w:rPr>
          <w:rFonts w:ascii="Garamond" w:hAnsi="Garamond"/>
          <w:sz w:val="20"/>
          <w:szCs w:val="20"/>
        </w:rPr>
      </w:pPr>
      <w:r w:rsidRPr="00C9032D">
        <w:rPr>
          <w:rFonts w:ascii="Garamond" w:hAnsi="Garamond"/>
          <w:sz w:val="20"/>
          <w:szCs w:val="20"/>
        </w:rPr>
        <w:t xml:space="preserve">J’ai gentiment </w:t>
      </w:r>
      <w:r w:rsidR="00515067">
        <w:rPr>
          <w:rFonts w:ascii="Garamond" w:hAnsi="Garamond"/>
          <w:sz w:val="20"/>
          <w:szCs w:val="20"/>
        </w:rPr>
        <w:t xml:space="preserve">- </w:t>
      </w:r>
      <w:r w:rsidRPr="00C9032D">
        <w:rPr>
          <w:rFonts w:ascii="Garamond" w:hAnsi="Garamond"/>
          <w:sz w:val="20"/>
          <w:szCs w:val="20"/>
        </w:rPr>
        <w:t>gentil comme je suis toujours</w:t>
      </w:r>
      <w:r w:rsidR="00515067">
        <w:rPr>
          <w:rFonts w:ascii="Garamond" w:hAnsi="Garamond"/>
          <w:sz w:val="20"/>
          <w:szCs w:val="20"/>
        </w:rPr>
        <w:t xml:space="preserve"> -</w:t>
      </w:r>
      <w:r w:rsidRPr="00C9032D">
        <w:rPr>
          <w:rFonts w:ascii="Garamond" w:hAnsi="Garamond"/>
          <w:sz w:val="20"/>
          <w:szCs w:val="20"/>
        </w:rPr>
        <w:t xml:space="preserve"> pointé à la suite</w:t>
      </w:r>
      <w:r w:rsidR="001643E4">
        <w:rPr>
          <w:rFonts w:ascii="Garamond" w:hAnsi="Garamond"/>
          <w:sz w:val="20"/>
          <w:szCs w:val="20"/>
        </w:rPr>
        <w:t xml:space="preserve"> de ce rebut</w:t>
      </w:r>
      <w:r w:rsidRPr="00C9032D">
        <w:rPr>
          <w:rFonts w:ascii="Garamond" w:hAnsi="Garamond"/>
          <w:sz w:val="20"/>
          <w:szCs w:val="20"/>
        </w:rPr>
        <w:t xml:space="preserve"> dans mes </w:t>
      </w:r>
      <w:r w:rsidRPr="009A34F0">
        <w:rPr>
          <w:rFonts w:ascii="Garamond" w:hAnsi="Garamond"/>
          <w:i/>
          <w:sz w:val="20"/>
          <w:szCs w:val="20"/>
        </w:rPr>
        <w:t>Écrits</w:t>
      </w:r>
      <w:r w:rsidR="001643E4">
        <w:rPr>
          <w:rFonts w:ascii="Garamond" w:hAnsi="Garamond"/>
          <w:i/>
          <w:sz w:val="20"/>
          <w:szCs w:val="20"/>
        </w:rPr>
        <w:t xml:space="preserve"> </w:t>
      </w:r>
      <w:r w:rsidR="001643E4" w:rsidRPr="001643E4">
        <w:rPr>
          <w:rFonts w:ascii="Garamond" w:hAnsi="Garamond"/>
          <w:sz w:val="20"/>
          <w:szCs w:val="20"/>
        </w:rPr>
        <w:t>recueilli</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l’ahurissement qui</w:t>
      </w:r>
      <w:r w:rsidR="001643E4">
        <w:rPr>
          <w:rFonts w:ascii="Garamond" w:hAnsi="Garamond"/>
          <w:sz w:val="20"/>
          <w:szCs w:val="20"/>
        </w:rPr>
        <w:t>,</w:t>
      </w:r>
      <w:r w:rsidRPr="00C9032D">
        <w:rPr>
          <w:rFonts w:ascii="Garamond" w:hAnsi="Garamond"/>
          <w:sz w:val="20"/>
          <w:szCs w:val="20"/>
        </w:rPr>
        <w:t xml:space="preserve"> de ce public</w:t>
      </w:r>
      <w:r w:rsidR="001643E4">
        <w:rPr>
          <w:rFonts w:ascii="Garamond" w:hAnsi="Garamond"/>
          <w:sz w:val="20"/>
          <w:szCs w:val="20"/>
        </w:rPr>
        <w:t>, y</w:t>
      </w:r>
      <w:r w:rsidR="001643E4" w:rsidRPr="00C9032D">
        <w:rPr>
          <w:rFonts w:ascii="Garamond" w:hAnsi="Garamond"/>
          <w:sz w:val="20"/>
          <w:szCs w:val="20"/>
        </w:rPr>
        <w:t xml:space="preserve"> fit réponse</w:t>
      </w:r>
      <w:r w:rsidRPr="00C9032D">
        <w:rPr>
          <w:rFonts w:ascii="Garamond" w:hAnsi="Garamond"/>
          <w:sz w:val="20"/>
          <w:szCs w:val="20"/>
        </w:rPr>
        <w:t>.</w:t>
      </w:r>
    </w:p>
    <w:p w:rsidR="00515067" w:rsidRDefault="00515067" w:rsidP="00C9032D">
      <w:pPr>
        <w:pStyle w:val="Sansinterligne"/>
        <w:rPr>
          <w:rFonts w:ascii="Garamond" w:hAnsi="Garamond"/>
          <w:sz w:val="20"/>
          <w:szCs w:val="20"/>
        </w:rPr>
      </w:pPr>
    </w:p>
    <w:p w:rsidR="00515067" w:rsidRDefault="001643E4" w:rsidP="00C9032D">
      <w:pPr>
        <w:pStyle w:val="Sansinterligne"/>
        <w:rPr>
          <w:rFonts w:ascii="Garamond" w:hAnsi="Garamond"/>
          <w:i/>
          <w:sz w:val="20"/>
          <w:szCs w:val="20"/>
        </w:rPr>
      </w:pPr>
      <w:r>
        <w:rPr>
          <w:rFonts w:ascii="Garamond" w:hAnsi="Garamond"/>
          <w:sz w:val="20"/>
          <w:szCs w:val="20"/>
        </w:rPr>
        <w:t>Et le garçon :</w:t>
      </w:r>
      <w:r w:rsidR="00C9032D" w:rsidRPr="00C9032D">
        <w:rPr>
          <w:rFonts w:ascii="Garamond" w:hAnsi="Garamond"/>
          <w:sz w:val="20"/>
          <w:szCs w:val="20"/>
        </w:rPr>
        <w:t xml:space="preserve"> « </w:t>
      </w:r>
      <w:r w:rsidR="00C9032D" w:rsidRPr="00515067">
        <w:rPr>
          <w:rFonts w:ascii="Garamond" w:hAnsi="Garamond"/>
          <w:i/>
          <w:sz w:val="20"/>
          <w:szCs w:val="20"/>
        </w:rPr>
        <w:t>croyez-vous donc</w:t>
      </w:r>
      <w:r w:rsidR="00515067">
        <w:rPr>
          <w:rFonts w:ascii="Garamond" w:hAnsi="Garamond"/>
          <w:i/>
          <w:sz w:val="20"/>
          <w:szCs w:val="20"/>
        </w:rPr>
        <w:t xml:space="preserve"> - </w:t>
      </w:r>
      <w:r w:rsidR="00C9032D" w:rsidRPr="00C9032D">
        <w:rPr>
          <w:rFonts w:ascii="Garamond" w:hAnsi="Garamond"/>
          <w:sz w:val="20"/>
          <w:szCs w:val="20"/>
        </w:rPr>
        <w:t>me disait-il</w:t>
      </w:r>
      <w:r w:rsidR="00515067">
        <w:rPr>
          <w:rFonts w:ascii="Garamond" w:hAnsi="Garamond"/>
          <w:sz w:val="20"/>
          <w:szCs w:val="20"/>
        </w:rPr>
        <w:t xml:space="preserve"> -</w:t>
      </w:r>
      <w:r w:rsidR="00C9032D" w:rsidRPr="00C9032D">
        <w:rPr>
          <w:rFonts w:ascii="Garamond" w:hAnsi="Garamond"/>
          <w:sz w:val="20"/>
          <w:szCs w:val="20"/>
        </w:rPr>
        <w:t xml:space="preserve"> </w:t>
      </w:r>
      <w:r w:rsidR="00C9032D" w:rsidRPr="00515067">
        <w:rPr>
          <w:rFonts w:ascii="Garamond" w:hAnsi="Garamond"/>
          <w:i/>
          <w:sz w:val="20"/>
          <w:szCs w:val="20"/>
        </w:rPr>
        <w:t xml:space="preserve">qu’il suffise que vous ayez dit quelque chose, inscrit des lettres au tableau noir, </w:t>
      </w:r>
    </w:p>
    <w:p w:rsidR="0021688C" w:rsidRDefault="00C9032D" w:rsidP="00C9032D">
      <w:pPr>
        <w:pStyle w:val="Sansinterligne"/>
        <w:rPr>
          <w:rFonts w:ascii="Garamond" w:hAnsi="Garamond"/>
          <w:sz w:val="20"/>
          <w:szCs w:val="20"/>
        </w:rPr>
      </w:pPr>
      <w:r w:rsidRPr="00515067">
        <w:rPr>
          <w:rFonts w:ascii="Garamond" w:hAnsi="Garamond"/>
          <w:i/>
          <w:sz w:val="20"/>
          <w:szCs w:val="20"/>
        </w:rPr>
        <w:t xml:space="preserve">pour en attendre un </w:t>
      </w:r>
      <w:r w:rsidR="001643E4">
        <w:rPr>
          <w:rFonts w:ascii="Garamond" w:hAnsi="Garamond"/>
          <w:i/>
          <w:sz w:val="20"/>
          <w:szCs w:val="20"/>
        </w:rPr>
        <w:t>résultat</w:t>
      </w:r>
      <w:r w:rsidRPr="00515067">
        <w:rPr>
          <w:rFonts w:ascii="Garamond" w:hAnsi="Garamond"/>
          <w:i/>
          <w:sz w:val="20"/>
          <w:szCs w:val="20"/>
        </w:rPr>
        <w:t> ?</w:t>
      </w:r>
      <w:r w:rsidRPr="00C9032D">
        <w:rPr>
          <w:rFonts w:ascii="Garamond" w:hAnsi="Garamond"/>
          <w:sz w:val="20"/>
          <w:szCs w:val="20"/>
        </w:rPr>
        <w:t> ».</w:t>
      </w:r>
      <w:r w:rsidR="00515067">
        <w:rPr>
          <w:rFonts w:ascii="Garamond" w:hAnsi="Garamond"/>
          <w:sz w:val="20"/>
          <w:szCs w:val="20"/>
        </w:rPr>
        <w:t xml:space="preserve"> </w:t>
      </w:r>
      <w:r w:rsidRPr="00C9032D">
        <w:rPr>
          <w:rFonts w:ascii="Garamond" w:hAnsi="Garamond"/>
          <w:sz w:val="20"/>
          <w:szCs w:val="20"/>
        </w:rPr>
        <w:t xml:space="preserve">Un tel exercice a porté pourtant, j’en ai eu la preuve, </w:t>
      </w:r>
      <w:r w:rsidR="001643E4">
        <w:rPr>
          <w:rFonts w:ascii="Garamond" w:hAnsi="Garamond"/>
          <w:sz w:val="20"/>
          <w:szCs w:val="20"/>
        </w:rPr>
        <w:t>au titre seul</w:t>
      </w:r>
      <w:r w:rsidR="0021688C">
        <w:rPr>
          <w:rFonts w:ascii="Garamond" w:hAnsi="Garamond"/>
          <w:sz w:val="20"/>
          <w:szCs w:val="20"/>
        </w:rPr>
        <w:t xml:space="preserve"> d’abord</w:t>
      </w:r>
      <w:r w:rsidR="001643E4">
        <w:rPr>
          <w:rFonts w:ascii="Garamond" w:hAnsi="Garamond"/>
          <w:sz w:val="20"/>
          <w:szCs w:val="20"/>
        </w:rPr>
        <w:t xml:space="preserve"> </w:t>
      </w:r>
      <w:r w:rsidRPr="00C9032D">
        <w:rPr>
          <w:rFonts w:ascii="Garamond" w:hAnsi="Garamond"/>
          <w:sz w:val="20"/>
          <w:szCs w:val="20"/>
        </w:rPr>
        <w:t xml:space="preserve">du rebut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qui lui fit un droit pour mon livre, les fonds de la Fondation </w:t>
      </w:r>
      <w:r w:rsidR="00515067" w:rsidRPr="00C9032D">
        <w:rPr>
          <w:rFonts w:ascii="Garamond" w:hAnsi="Garamond"/>
          <w:sz w:val="20"/>
          <w:szCs w:val="20"/>
        </w:rPr>
        <w:t>FORD</w:t>
      </w:r>
      <w:r w:rsidRPr="00C9032D">
        <w:rPr>
          <w:rFonts w:ascii="Garamond" w:hAnsi="Garamond"/>
          <w:sz w:val="20"/>
          <w:szCs w:val="20"/>
        </w:rPr>
        <w:t xml:space="preserve"> qui motiv</w:t>
      </w:r>
      <w:r w:rsidR="001643E4">
        <w:rPr>
          <w:rFonts w:ascii="Garamond" w:hAnsi="Garamond"/>
          <w:sz w:val="20"/>
          <w:szCs w:val="20"/>
        </w:rPr>
        <w:t>ai</w:t>
      </w:r>
      <w:r w:rsidRPr="00C9032D">
        <w:rPr>
          <w:rFonts w:ascii="Garamond" w:hAnsi="Garamond"/>
          <w:sz w:val="20"/>
          <w:szCs w:val="20"/>
        </w:rPr>
        <w:t xml:space="preserve">t </w:t>
      </w:r>
      <w:r w:rsidR="001643E4">
        <w:rPr>
          <w:rFonts w:ascii="Garamond" w:hAnsi="Garamond"/>
          <w:sz w:val="20"/>
          <w:szCs w:val="20"/>
        </w:rPr>
        <w:t>cette</w:t>
      </w:r>
      <w:r w:rsidRPr="00C9032D">
        <w:rPr>
          <w:rFonts w:ascii="Garamond" w:hAnsi="Garamond"/>
          <w:sz w:val="20"/>
          <w:szCs w:val="20"/>
        </w:rPr>
        <w:t xml:space="preserve"> réunion</w:t>
      </w:r>
      <w:r w:rsidR="001643E4">
        <w:rPr>
          <w:rFonts w:ascii="Garamond" w:hAnsi="Garamond"/>
          <w:sz w:val="20"/>
          <w:szCs w:val="20"/>
        </w:rPr>
        <w:t>,</w:t>
      </w:r>
      <w:r w:rsidRPr="00C9032D">
        <w:rPr>
          <w:rFonts w:ascii="Garamond" w:hAnsi="Garamond"/>
          <w:sz w:val="20"/>
          <w:szCs w:val="20"/>
        </w:rPr>
        <w:t xml:space="preserve"> d’avoir à les éponger</w:t>
      </w:r>
      <w:r w:rsidR="001643E4">
        <w:rPr>
          <w:rFonts w:ascii="Garamond" w:hAnsi="Garamond"/>
          <w:sz w:val="20"/>
          <w:szCs w:val="20"/>
        </w:rPr>
        <w:t xml:space="preserve"> ces fonds</w:t>
      </w:r>
      <w:r w:rsidRPr="00C9032D">
        <w:rPr>
          <w:rFonts w:ascii="Garamond" w:hAnsi="Garamond"/>
          <w:sz w:val="20"/>
          <w:szCs w:val="20"/>
        </w:rPr>
        <w:t xml:space="preserve">, s’étant </w:t>
      </w:r>
      <w:proofErr w:type="spellStart"/>
      <w:r w:rsidRPr="00C9032D">
        <w:rPr>
          <w:rFonts w:ascii="Garamond" w:hAnsi="Garamond"/>
          <w:sz w:val="20"/>
          <w:szCs w:val="20"/>
        </w:rPr>
        <w:t>impensablement</w:t>
      </w:r>
      <w:proofErr w:type="spellEnd"/>
      <w:r w:rsidRPr="00C9032D">
        <w:rPr>
          <w:rFonts w:ascii="Garamond" w:hAnsi="Garamond"/>
          <w:sz w:val="20"/>
          <w:szCs w:val="20"/>
        </w:rPr>
        <w:t xml:space="preserve"> </w:t>
      </w:r>
      <w:r w:rsidR="001643E4">
        <w:rPr>
          <w:rFonts w:ascii="Garamond" w:hAnsi="Garamond"/>
          <w:sz w:val="20"/>
          <w:szCs w:val="20"/>
        </w:rPr>
        <w:t>as</w:t>
      </w:r>
      <w:r w:rsidRPr="00C9032D">
        <w:rPr>
          <w:rFonts w:ascii="Garamond" w:hAnsi="Garamond"/>
          <w:sz w:val="20"/>
          <w:szCs w:val="20"/>
        </w:rPr>
        <w:t>s</w:t>
      </w:r>
      <w:r w:rsidR="00105CF1">
        <w:rPr>
          <w:rFonts w:ascii="Garamond" w:hAnsi="Garamond"/>
          <w:sz w:val="20"/>
          <w:szCs w:val="20"/>
        </w:rPr>
        <w:t>é</w:t>
      </w:r>
      <w:r w:rsidRPr="00C9032D">
        <w:rPr>
          <w:rFonts w:ascii="Garamond" w:hAnsi="Garamond"/>
          <w:sz w:val="20"/>
          <w:szCs w:val="20"/>
        </w:rPr>
        <w:t>c</w:t>
      </w:r>
      <w:r w:rsidR="001643E4">
        <w:rPr>
          <w:rFonts w:ascii="Garamond" w:hAnsi="Garamond"/>
          <w:sz w:val="20"/>
          <w:szCs w:val="20"/>
        </w:rPr>
        <w:t>hés</w:t>
      </w:r>
      <w:r w:rsidRPr="00C9032D">
        <w:rPr>
          <w:rFonts w:ascii="Garamond" w:hAnsi="Garamond"/>
          <w:sz w:val="20"/>
          <w:szCs w:val="20"/>
        </w:rPr>
        <w:t xml:space="preserve"> </w:t>
      </w:r>
      <w:r w:rsidR="001643E4">
        <w:rPr>
          <w:rFonts w:ascii="Garamond" w:hAnsi="Garamond"/>
          <w:sz w:val="20"/>
          <w:szCs w:val="20"/>
        </w:rPr>
        <w:t>du même coup</w:t>
      </w:r>
      <w:r w:rsidRPr="00C9032D">
        <w:rPr>
          <w:rFonts w:ascii="Garamond" w:hAnsi="Garamond"/>
          <w:sz w:val="20"/>
          <w:szCs w:val="20"/>
        </w:rPr>
        <w:t>.</w:t>
      </w:r>
    </w:p>
    <w:p w:rsidR="00515067" w:rsidRDefault="00515067" w:rsidP="00C9032D">
      <w:pPr>
        <w:pStyle w:val="Sansinterligne"/>
        <w:rPr>
          <w:rFonts w:ascii="Garamond" w:hAnsi="Garamond"/>
          <w:sz w:val="20"/>
          <w:szCs w:val="20"/>
        </w:rPr>
      </w:pPr>
    </w:p>
    <w:p w:rsidR="00C9032D" w:rsidRDefault="00C9032D" w:rsidP="00C9032D">
      <w:pPr>
        <w:pStyle w:val="Sansinterligne"/>
        <w:rPr>
          <w:rFonts w:ascii="Garamond" w:hAnsi="Garamond"/>
          <w:sz w:val="20"/>
          <w:szCs w:val="20"/>
        </w:rPr>
      </w:pPr>
      <w:r w:rsidRPr="00C9032D">
        <w:rPr>
          <w:rFonts w:ascii="Garamond" w:hAnsi="Garamond"/>
          <w:sz w:val="20"/>
          <w:szCs w:val="20"/>
        </w:rPr>
        <w:t xml:space="preserve">C’est que </w:t>
      </w:r>
      <w:r w:rsidRPr="0021688C">
        <w:rPr>
          <w:rFonts w:ascii="Garamond" w:hAnsi="Garamond"/>
          <w:i/>
          <w:sz w:val="20"/>
          <w:szCs w:val="20"/>
        </w:rPr>
        <w:t>l’effet</w:t>
      </w:r>
      <w:r w:rsidRPr="00C9032D">
        <w:rPr>
          <w:rFonts w:ascii="Garamond" w:hAnsi="Garamond"/>
          <w:sz w:val="20"/>
          <w:szCs w:val="20"/>
        </w:rPr>
        <w:t xml:space="preserve"> qui se propage n’est pas de </w:t>
      </w:r>
      <w:r w:rsidRPr="0021688C">
        <w:rPr>
          <w:rFonts w:ascii="Garamond" w:hAnsi="Garamond"/>
          <w:i/>
          <w:sz w:val="20"/>
          <w:szCs w:val="20"/>
        </w:rPr>
        <w:t>communication</w:t>
      </w:r>
      <w:r w:rsidRPr="00C9032D">
        <w:rPr>
          <w:rFonts w:ascii="Garamond" w:hAnsi="Garamond"/>
          <w:sz w:val="20"/>
          <w:szCs w:val="20"/>
        </w:rPr>
        <w:t xml:space="preserve"> de </w:t>
      </w:r>
      <w:r w:rsidRPr="0021688C">
        <w:rPr>
          <w:rFonts w:ascii="Garamond" w:hAnsi="Garamond"/>
          <w:i/>
          <w:color w:val="0000CC"/>
          <w:sz w:val="20"/>
          <w:szCs w:val="20"/>
        </w:rPr>
        <w:t>la parole</w:t>
      </w:r>
      <w:r w:rsidRPr="00C9032D">
        <w:rPr>
          <w:rFonts w:ascii="Garamond" w:hAnsi="Garamond"/>
          <w:sz w:val="20"/>
          <w:szCs w:val="20"/>
        </w:rPr>
        <w:t xml:space="preserve">, mais de </w:t>
      </w:r>
      <w:r w:rsidRPr="0021688C">
        <w:rPr>
          <w:rFonts w:ascii="Garamond" w:hAnsi="Garamond"/>
          <w:i/>
          <w:color w:val="0000CC"/>
          <w:sz w:val="20"/>
          <w:szCs w:val="20"/>
        </w:rPr>
        <w:t>déplacement du discours</w:t>
      </w:r>
      <w:r w:rsidRPr="00C9032D">
        <w:rPr>
          <w:rFonts w:ascii="Garamond" w:hAnsi="Garamond"/>
          <w:sz w:val="20"/>
          <w:szCs w:val="20"/>
        </w:rPr>
        <w:t>.</w:t>
      </w:r>
    </w:p>
    <w:p w:rsidR="0021688C" w:rsidRDefault="0021688C" w:rsidP="00C9032D">
      <w:pPr>
        <w:pStyle w:val="Sansinterligne"/>
        <w:rPr>
          <w:rFonts w:ascii="Garamond" w:hAnsi="Garamond"/>
          <w:sz w:val="20"/>
          <w:szCs w:val="20"/>
        </w:rPr>
      </w:pPr>
    </w:p>
    <w:p w:rsidR="0021688C" w:rsidRDefault="0021688C" w:rsidP="00C9032D">
      <w:pPr>
        <w:pStyle w:val="Sansinterligne"/>
        <w:rPr>
          <w:rFonts w:ascii="Garamond" w:hAnsi="Garamond"/>
          <w:sz w:val="20"/>
          <w:szCs w:val="20"/>
        </w:rPr>
      </w:pPr>
      <w:r>
        <w:rPr>
          <w:rFonts w:ascii="Garamond" w:hAnsi="Garamond"/>
          <w:noProof/>
          <w:sz w:val="20"/>
          <w:szCs w:val="20"/>
          <w:lang w:eastAsia="fr-FR"/>
        </w:rPr>
        <w:drawing>
          <wp:inline distT="0" distB="0" distL="0" distR="0">
            <wp:extent cx="5760720" cy="1019914"/>
            <wp:effectExtent l="0" t="0" r="0" b="8890"/>
            <wp:docPr id="3" name="Image 3" descr="C:\Users\Alain\Desktop\Lacan séminaires\Ressources\Radiopho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Radiophoni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019914"/>
                    </a:xfrm>
                    <a:prstGeom prst="rect">
                      <a:avLst/>
                    </a:prstGeom>
                    <a:noFill/>
                    <a:ln>
                      <a:noFill/>
                    </a:ln>
                  </pic:spPr>
                </pic:pic>
              </a:graphicData>
            </a:graphic>
          </wp:inline>
        </w:drawing>
      </w:r>
    </w:p>
    <w:p w:rsidR="0021688C" w:rsidRPr="00C9032D" w:rsidRDefault="0021688C" w:rsidP="00C9032D">
      <w:pPr>
        <w:pStyle w:val="Sansinterligne"/>
        <w:rPr>
          <w:rFonts w:ascii="Garamond" w:hAnsi="Garamond"/>
          <w:sz w:val="20"/>
          <w:szCs w:val="20"/>
        </w:rPr>
      </w:pPr>
    </w:p>
    <w:p w:rsidR="00515067" w:rsidRDefault="00515067" w:rsidP="00C9032D">
      <w:pPr>
        <w:pStyle w:val="Sansinterligne"/>
        <w:rPr>
          <w:rFonts w:ascii="Garamond" w:hAnsi="Garamond"/>
          <w:sz w:val="20"/>
          <w:szCs w:val="20"/>
        </w:rPr>
      </w:pPr>
      <w:r w:rsidRPr="00C9032D">
        <w:rPr>
          <w:rFonts w:ascii="Garamond" w:hAnsi="Garamond"/>
          <w:sz w:val="20"/>
          <w:szCs w:val="20"/>
        </w:rPr>
        <w:t>FREUD</w:t>
      </w:r>
      <w:r w:rsidR="00C9032D" w:rsidRPr="00C9032D">
        <w:rPr>
          <w:rFonts w:ascii="Garamond" w:hAnsi="Garamond"/>
          <w:sz w:val="20"/>
          <w:szCs w:val="20"/>
        </w:rPr>
        <w:t xml:space="preserve">, incompris, fût-ce de lui-même, d’avoir voulu se faire entendre, est moins servi par ses disciples </w:t>
      </w:r>
    </w:p>
    <w:p w:rsidR="00515067" w:rsidRDefault="00C9032D" w:rsidP="00C9032D">
      <w:pPr>
        <w:pStyle w:val="Sansinterligne"/>
        <w:rPr>
          <w:rFonts w:ascii="Garamond" w:hAnsi="Garamond"/>
          <w:sz w:val="20"/>
          <w:szCs w:val="20"/>
        </w:rPr>
      </w:pPr>
      <w:r w:rsidRPr="00C9032D">
        <w:rPr>
          <w:rFonts w:ascii="Garamond" w:hAnsi="Garamond"/>
          <w:sz w:val="20"/>
          <w:szCs w:val="20"/>
        </w:rPr>
        <w:t>que par cette propagation</w:t>
      </w:r>
      <w:r w:rsidR="00105CF1">
        <w:rPr>
          <w:rFonts w:ascii="Garamond" w:hAnsi="Garamond"/>
          <w:sz w:val="20"/>
          <w:szCs w:val="20"/>
        </w:rPr>
        <w:t xml:space="preserve"> là</w:t>
      </w:r>
      <w:r w:rsidRPr="00C9032D">
        <w:rPr>
          <w:rFonts w:ascii="Garamond" w:hAnsi="Garamond"/>
          <w:sz w:val="20"/>
          <w:szCs w:val="20"/>
        </w:rPr>
        <w:t xml:space="preserve"> : celle sans quoi les convulsions de l’histoire </w:t>
      </w:r>
      <w:proofErr w:type="gramStart"/>
      <w:r w:rsidRPr="00C9032D">
        <w:rPr>
          <w:rFonts w:ascii="Garamond" w:hAnsi="Garamond"/>
          <w:sz w:val="20"/>
          <w:szCs w:val="20"/>
        </w:rPr>
        <w:t>restent</w:t>
      </w:r>
      <w:proofErr w:type="gramEnd"/>
      <w:r w:rsidRPr="00C9032D">
        <w:rPr>
          <w:rFonts w:ascii="Garamond" w:hAnsi="Garamond"/>
          <w:sz w:val="20"/>
          <w:szCs w:val="20"/>
        </w:rPr>
        <w:t xml:space="preserve"> </w:t>
      </w:r>
      <w:r w:rsidRPr="0021688C">
        <w:rPr>
          <w:rFonts w:ascii="Garamond" w:hAnsi="Garamond"/>
          <w:i/>
          <w:sz w:val="20"/>
          <w:szCs w:val="20"/>
        </w:rPr>
        <w:t>énigme</w:t>
      </w:r>
      <w:r w:rsidRPr="00C9032D">
        <w:rPr>
          <w:rFonts w:ascii="Garamond" w:hAnsi="Garamond"/>
          <w:sz w:val="20"/>
          <w:szCs w:val="20"/>
        </w:rPr>
        <w:t xml:space="preserve">, comme les mois de </w:t>
      </w:r>
      <w:r w:rsidR="0021688C">
        <w:rPr>
          <w:rFonts w:ascii="Garamond" w:hAnsi="Garamond"/>
          <w:sz w:val="20"/>
          <w:szCs w:val="20"/>
        </w:rPr>
        <w:t>M</w:t>
      </w:r>
      <w:r w:rsidRPr="00C9032D">
        <w:rPr>
          <w:rFonts w:ascii="Garamond" w:hAnsi="Garamond"/>
          <w:sz w:val="20"/>
          <w:szCs w:val="20"/>
        </w:rPr>
        <w:t xml:space="preserve">ai </w:t>
      </w:r>
    </w:p>
    <w:p w:rsidR="00105CF1" w:rsidRDefault="00C9032D" w:rsidP="00C9032D">
      <w:pPr>
        <w:pStyle w:val="Sansinterligne"/>
        <w:rPr>
          <w:rFonts w:ascii="Garamond" w:hAnsi="Garamond"/>
          <w:sz w:val="20"/>
          <w:szCs w:val="20"/>
        </w:rPr>
      </w:pPr>
      <w:r w:rsidRPr="00C9032D">
        <w:rPr>
          <w:rFonts w:ascii="Garamond" w:hAnsi="Garamond"/>
          <w:sz w:val="20"/>
          <w:szCs w:val="20"/>
        </w:rPr>
        <w:t>dont se déroutent ceux qui s’emploient à les rendre serfs d’un sens</w:t>
      </w:r>
      <w:r w:rsidR="00105CF1">
        <w:rPr>
          <w:rFonts w:ascii="Garamond" w:hAnsi="Garamond"/>
          <w:sz w:val="20"/>
          <w:szCs w:val="20"/>
        </w:rPr>
        <w:t xml:space="preserve"> - marxiste en l’occasion -</w:t>
      </w:r>
      <w:r w:rsidRPr="00C9032D">
        <w:rPr>
          <w:rFonts w:ascii="Garamond" w:hAnsi="Garamond"/>
          <w:sz w:val="20"/>
          <w:szCs w:val="20"/>
        </w:rPr>
        <w:t xml:space="preserve"> dont la dialectique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se présente comme dérision.</w:t>
      </w:r>
    </w:p>
    <w:p w:rsidR="00C9032D" w:rsidRPr="00C9032D" w:rsidRDefault="00C9032D" w:rsidP="00C9032D">
      <w:pPr>
        <w:pStyle w:val="Sansinterligne"/>
        <w:rPr>
          <w:rFonts w:ascii="Garamond" w:hAnsi="Garamond"/>
          <w:sz w:val="20"/>
          <w:szCs w:val="20"/>
        </w:rPr>
      </w:pPr>
    </w:p>
    <w:p w:rsidR="00515067" w:rsidRDefault="00515067">
      <w:pPr>
        <w:suppressAutoHyphens w:val="0"/>
        <w:spacing w:after="200" w:line="276" w:lineRule="auto"/>
        <w:ind w:firstLine="0"/>
        <w:jc w:val="left"/>
        <w:rPr>
          <w:rFonts w:eastAsiaTheme="minorHAnsi" w:cstheme="minorBidi"/>
          <w:smallCaps/>
          <w:sz w:val="20"/>
          <w:lang w:eastAsia="en-US"/>
        </w:rPr>
      </w:pPr>
      <w:r>
        <w:rPr>
          <w:smallCaps/>
          <w:sz w:val="20"/>
        </w:rPr>
        <w:br w:type="page"/>
      </w:r>
    </w:p>
    <w:p w:rsidR="00B213AB" w:rsidRDefault="00B45974" w:rsidP="00B97283">
      <w:pPr>
        <w:pStyle w:val="Sansinterligne"/>
        <w:jc w:val="center"/>
        <w:rPr>
          <w:rFonts w:ascii="Garamond" w:hAnsi="Garamond"/>
          <w:sz w:val="20"/>
          <w:szCs w:val="20"/>
        </w:rPr>
      </w:pPr>
      <w:hyperlink w:anchor="TABLE" w:history="1">
        <w:r w:rsidR="00C9032D" w:rsidRPr="00B97283">
          <w:rPr>
            <w:rStyle w:val="Lienhypertexte"/>
            <w:rFonts w:ascii="Garamond" w:hAnsi="Garamond"/>
            <w:smallCaps/>
            <w:sz w:val="20"/>
            <w:szCs w:val="20"/>
          </w:rPr>
          <w:t>Quest</w:t>
        </w:r>
        <w:bookmarkStart w:id="2" w:name="Question_2"/>
        <w:bookmarkEnd w:id="2"/>
        <w:r w:rsidR="00C9032D" w:rsidRPr="00B97283">
          <w:rPr>
            <w:rStyle w:val="Lienhypertexte"/>
            <w:rFonts w:ascii="Garamond" w:hAnsi="Garamond"/>
            <w:smallCaps/>
            <w:sz w:val="20"/>
            <w:szCs w:val="20"/>
          </w:rPr>
          <w:t>ion</w:t>
        </w:r>
        <w:r w:rsidR="00C9032D" w:rsidRPr="00B97283">
          <w:rPr>
            <w:rStyle w:val="Lienhypertexte"/>
            <w:rFonts w:ascii="Garamond" w:hAnsi="Garamond"/>
            <w:sz w:val="20"/>
            <w:szCs w:val="20"/>
          </w:rPr>
          <w:t xml:space="preserve"> II</w:t>
        </w:r>
      </w:hyperlink>
    </w:p>
    <w:p w:rsidR="00B213AB" w:rsidRDefault="00B213AB" w:rsidP="00C9032D">
      <w:pPr>
        <w:pStyle w:val="Sansinterligne"/>
        <w:rPr>
          <w:rFonts w:ascii="Garamond" w:hAnsi="Garamond"/>
          <w:sz w:val="20"/>
          <w:szCs w:val="20"/>
        </w:rPr>
      </w:pPr>
    </w:p>
    <w:p w:rsidR="00DC004E" w:rsidRDefault="00DC004E" w:rsidP="00C9032D">
      <w:pPr>
        <w:pStyle w:val="Sansinterligne"/>
        <w:rPr>
          <w:rFonts w:ascii="Garamond" w:hAnsi="Garamond"/>
          <w:i/>
          <w:color w:val="C00000"/>
          <w:sz w:val="20"/>
          <w:szCs w:val="20"/>
        </w:rPr>
      </w:pPr>
      <w:r>
        <w:rPr>
          <w:rFonts w:ascii="Garamond" w:hAnsi="Garamond"/>
          <w:i/>
          <w:color w:val="C00000"/>
          <w:sz w:val="20"/>
          <w:szCs w:val="20"/>
        </w:rPr>
        <w:t>Jacques Lacan, l</w:t>
      </w:r>
      <w:r w:rsidR="00C9032D" w:rsidRPr="001870B8">
        <w:rPr>
          <w:rFonts w:ascii="Garamond" w:hAnsi="Garamond"/>
          <w:i/>
          <w:color w:val="C00000"/>
          <w:sz w:val="20"/>
          <w:szCs w:val="20"/>
        </w:rPr>
        <w:t>a linguistique, la psychanalyse et l’ethnologie ont en commun la notion de structure</w:t>
      </w:r>
      <w:r>
        <w:rPr>
          <w:rFonts w:ascii="Garamond" w:hAnsi="Garamond"/>
          <w:i/>
          <w:color w:val="C00000"/>
          <w:sz w:val="20"/>
          <w:szCs w:val="20"/>
        </w:rPr>
        <w:t>.</w:t>
      </w:r>
      <w:r w:rsidR="00C9032D" w:rsidRPr="001870B8">
        <w:rPr>
          <w:rFonts w:ascii="Garamond" w:hAnsi="Garamond"/>
          <w:i/>
          <w:color w:val="C00000"/>
          <w:sz w:val="20"/>
          <w:szCs w:val="20"/>
        </w:rPr>
        <w:t xml:space="preserve"> </w:t>
      </w:r>
    </w:p>
    <w:p w:rsidR="00C9032D" w:rsidRPr="001870B8" w:rsidRDefault="00DC004E" w:rsidP="00C9032D">
      <w:pPr>
        <w:pStyle w:val="Sansinterligne"/>
        <w:rPr>
          <w:rFonts w:ascii="Garamond" w:hAnsi="Garamond"/>
          <w:i/>
          <w:color w:val="C00000"/>
          <w:sz w:val="20"/>
          <w:szCs w:val="20"/>
        </w:rPr>
      </w:pPr>
      <w:r>
        <w:rPr>
          <w:rFonts w:ascii="Garamond" w:hAnsi="Garamond"/>
          <w:i/>
          <w:color w:val="C00000"/>
          <w:sz w:val="20"/>
          <w:szCs w:val="20"/>
        </w:rPr>
        <w:t>Á</w:t>
      </w:r>
      <w:r w:rsidR="00C9032D" w:rsidRPr="001870B8">
        <w:rPr>
          <w:rFonts w:ascii="Garamond" w:hAnsi="Garamond"/>
          <w:i/>
          <w:color w:val="C00000"/>
          <w:sz w:val="20"/>
          <w:szCs w:val="20"/>
        </w:rPr>
        <w:t xml:space="preserve"> partir de cette notion, ne peut-on imaginer l’énoncé d’un champ commun qui réunira</w:t>
      </w:r>
      <w:r>
        <w:rPr>
          <w:rFonts w:ascii="Garamond" w:hAnsi="Garamond"/>
          <w:i/>
          <w:color w:val="C00000"/>
          <w:sz w:val="20"/>
          <w:szCs w:val="20"/>
        </w:rPr>
        <w:t>it</w:t>
      </w:r>
      <w:r w:rsidR="00C9032D" w:rsidRPr="001870B8">
        <w:rPr>
          <w:rFonts w:ascii="Garamond" w:hAnsi="Garamond"/>
          <w:i/>
          <w:color w:val="C00000"/>
          <w:sz w:val="20"/>
          <w:szCs w:val="20"/>
        </w:rPr>
        <w:t xml:space="preserve"> un jour psychanalyse, ethnologie et linguistique ?</w:t>
      </w:r>
    </w:p>
    <w:p w:rsidR="00C9032D" w:rsidRPr="00C9032D" w:rsidRDefault="00C9032D" w:rsidP="00C9032D">
      <w:pPr>
        <w:pStyle w:val="Sansinterligne"/>
        <w:rPr>
          <w:rFonts w:ascii="Garamond" w:hAnsi="Garamond"/>
          <w:sz w:val="20"/>
          <w:szCs w:val="20"/>
        </w:rPr>
      </w:pPr>
    </w:p>
    <w:p w:rsidR="00DC004E" w:rsidRDefault="00180375" w:rsidP="00C9032D">
      <w:pPr>
        <w:pStyle w:val="Sansinterligne"/>
        <w:rPr>
          <w:rFonts w:ascii="Garamond" w:hAnsi="Garamond"/>
          <w:sz w:val="20"/>
          <w:szCs w:val="20"/>
        </w:rPr>
      </w:pPr>
      <w:r>
        <w:rPr>
          <w:rFonts w:ascii="Garamond" w:hAnsi="Garamond"/>
          <w:i/>
          <w:color w:val="0000CC"/>
          <w:sz w:val="20"/>
          <w:szCs w:val="20"/>
        </w:rPr>
        <w:t>« </w:t>
      </w:r>
      <w:r w:rsidR="00C9032D" w:rsidRPr="00515067">
        <w:rPr>
          <w:rFonts w:ascii="Garamond" w:hAnsi="Garamond"/>
          <w:i/>
          <w:color w:val="0000CC"/>
          <w:sz w:val="20"/>
          <w:szCs w:val="20"/>
        </w:rPr>
        <w:t>Structure</w:t>
      </w:r>
      <w:r>
        <w:rPr>
          <w:rFonts w:ascii="Garamond" w:hAnsi="Garamond"/>
          <w:i/>
          <w:color w:val="0000CC"/>
          <w:sz w:val="20"/>
          <w:szCs w:val="20"/>
        </w:rPr>
        <w:t> »</w:t>
      </w:r>
      <w:r w:rsidR="00DC004E">
        <w:rPr>
          <w:rFonts w:ascii="Garamond" w:hAnsi="Garamond"/>
          <w:i/>
          <w:color w:val="0000CC"/>
          <w:sz w:val="20"/>
          <w:szCs w:val="20"/>
        </w:rPr>
        <w:t xml:space="preserve"> </w:t>
      </w:r>
      <w:r w:rsidR="00C9032D" w:rsidRPr="00515067">
        <w:rPr>
          <w:rFonts w:ascii="Garamond" w:hAnsi="Garamond"/>
          <w:i/>
          <w:color w:val="0000CC"/>
          <w:sz w:val="20"/>
          <w:szCs w:val="20"/>
        </w:rPr>
        <w:t>est</w:t>
      </w:r>
      <w:r w:rsidR="00DC004E">
        <w:rPr>
          <w:rFonts w:ascii="Garamond" w:hAnsi="Garamond"/>
          <w:i/>
          <w:color w:val="0000CC"/>
          <w:sz w:val="20"/>
          <w:szCs w:val="20"/>
        </w:rPr>
        <w:t xml:space="preserve"> le mot dont s’indique l’entrée en jeu</w:t>
      </w:r>
      <w:r w:rsidR="00C9032D" w:rsidRPr="00515067">
        <w:rPr>
          <w:rFonts w:ascii="Garamond" w:hAnsi="Garamond"/>
          <w:i/>
          <w:color w:val="0000CC"/>
          <w:sz w:val="20"/>
          <w:szCs w:val="20"/>
        </w:rPr>
        <w:t xml:space="preserve"> de l’effet du langage</w:t>
      </w:r>
      <w:r w:rsidR="00C9032D" w:rsidRPr="00C9032D">
        <w:rPr>
          <w:rFonts w:ascii="Garamond" w:hAnsi="Garamond"/>
          <w:sz w:val="20"/>
          <w:szCs w:val="20"/>
        </w:rPr>
        <w:t>.</w:t>
      </w:r>
      <w:r w:rsidR="00515067">
        <w:rPr>
          <w:rFonts w:ascii="Garamond" w:hAnsi="Garamond"/>
          <w:sz w:val="20"/>
          <w:szCs w:val="20"/>
        </w:rPr>
        <w:t xml:space="preserve"> </w:t>
      </w:r>
    </w:p>
    <w:p w:rsidR="00CE3C57" w:rsidRDefault="000D4753" w:rsidP="00180375">
      <w:pPr>
        <w:pStyle w:val="Sansinterligne"/>
        <w:rPr>
          <w:rFonts w:ascii="Garamond" w:hAnsi="Garamond"/>
          <w:sz w:val="20"/>
          <w:szCs w:val="20"/>
        </w:rPr>
      </w:pPr>
      <w:r>
        <w:rPr>
          <w:rFonts w:ascii="Garamond" w:hAnsi="Garamond"/>
          <w:sz w:val="20"/>
          <w:szCs w:val="20"/>
        </w:rPr>
        <w:t>Á partir de ceci que c’est</w:t>
      </w:r>
      <w:r w:rsidR="00C9032D" w:rsidRPr="00C9032D">
        <w:rPr>
          <w:rFonts w:ascii="Garamond" w:hAnsi="Garamond"/>
          <w:sz w:val="20"/>
          <w:szCs w:val="20"/>
        </w:rPr>
        <w:t xml:space="preserve"> pétition de principe</w:t>
      </w:r>
      <w:r>
        <w:rPr>
          <w:rFonts w:ascii="Garamond" w:hAnsi="Garamond"/>
          <w:sz w:val="20"/>
          <w:szCs w:val="20"/>
        </w:rPr>
        <w:t xml:space="preserve"> que d’en faire une fonction, individuelle ou collective, soit qui serait l’attribut d’un </w:t>
      </w:r>
      <w:r w:rsidRPr="00CE3C57">
        <w:rPr>
          <w:rFonts w:ascii="Garamond" w:hAnsi="Garamond"/>
          <w:i/>
          <w:sz w:val="20"/>
          <w:szCs w:val="20"/>
        </w:rPr>
        <w:t>supposé</w:t>
      </w:r>
      <w:r w:rsidR="00180375" w:rsidRPr="00180375">
        <w:rPr>
          <w:rFonts w:ascii="Garamond" w:hAnsi="Garamond"/>
          <w:sz w:val="20"/>
          <w:szCs w:val="20"/>
        </w:rPr>
        <w:t xml:space="preserve"> </w:t>
      </w:r>
      <w:r w:rsidR="00180375">
        <w:rPr>
          <w:rFonts w:ascii="Garamond" w:hAnsi="Garamond"/>
          <w:sz w:val="20"/>
          <w:szCs w:val="20"/>
        </w:rPr>
        <w:t>dans l’existence qui</w:t>
      </w:r>
      <w:r>
        <w:rPr>
          <w:rFonts w:ascii="Garamond" w:hAnsi="Garamond"/>
          <w:sz w:val="20"/>
          <w:szCs w:val="20"/>
        </w:rPr>
        <w:t xml:space="preserve"> quel qu’il soit</w:t>
      </w:r>
      <w:r w:rsidR="00180375">
        <w:rPr>
          <w:rFonts w:ascii="Garamond" w:hAnsi="Garamond"/>
          <w:sz w:val="20"/>
          <w:szCs w:val="20"/>
        </w:rPr>
        <w:t xml:space="preserve"> - </w:t>
      </w:r>
      <w:r w:rsidR="00180375" w:rsidRPr="00180375">
        <w:rPr>
          <w:rFonts w:ascii="Garamond" w:hAnsi="Garamond"/>
          <w:i/>
          <w:sz w:val="20"/>
          <w:szCs w:val="20"/>
        </w:rPr>
        <w:t>moi</w:t>
      </w:r>
      <w:r w:rsidR="00180375">
        <w:rPr>
          <w:rFonts w:ascii="Garamond" w:hAnsi="Garamond"/>
          <w:sz w:val="20"/>
          <w:szCs w:val="20"/>
        </w:rPr>
        <w:t xml:space="preserve"> ou organisme adapté de connaissance -</w:t>
      </w:r>
      <w:r w:rsidR="00C9032D" w:rsidRPr="00C9032D">
        <w:rPr>
          <w:rFonts w:ascii="Garamond" w:hAnsi="Garamond"/>
          <w:sz w:val="20"/>
          <w:szCs w:val="20"/>
        </w:rPr>
        <w:t xml:space="preserve"> </w:t>
      </w:r>
      <w:r w:rsidR="00180375">
        <w:rPr>
          <w:rFonts w:ascii="Garamond" w:hAnsi="Garamond"/>
          <w:sz w:val="20"/>
          <w:szCs w:val="20"/>
        </w:rPr>
        <w:t xml:space="preserve">implique </w:t>
      </w:r>
    </w:p>
    <w:p w:rsidR="003D52F2" w:rsidRDefault="00180375" w:rsidP="00180375">
      <w:pPr>
        <w:pStyle w:val="Sansinterligne"/>
        <w:rPr>
          <w:rFonts w:ascii="Garamond" w:hAnsi="Garamond"/>
          <w:sz w:val="20"/>
          <w:szCs w:val="20"/>
        </w:rPr>
      </w:pPr>
      <w:r>
        <w:rPr>
          <w:rFonts w:ascii="Garamond" w:hAnsi="Garamond"/>
          <w:sz w:val="20"/>
          <w:szCs w:val="20"/>
        </w:rPr>
        <w:t>le « </w:t>
      </w:r>
      <w:r w:rsidRPr="00CE3C57">
        <w:rPr>
          <w:rFonts w:ascii="Garamond" w:hAnsi="Garamond"/>
          <w:i/>
          <w:sz w:val="20"/>
          <w:szCs w:val="20"/>
        </w:rPr>
        <w:t>quelqu’un</w:t>
      </w:r>
      <w:r w:rsidR="003D52F2">
        <w:rPr>
          <w:rFonts w:ascii="Garamond" w:hAnsi="Garamond"/>
          <w:sz w:val="20"/>
          <w:szCs w:val="20"/>
        </w:rPr>
        <w:t> »</w:t>
      </w:r>
      <w:r>
        <w:rPr>
          <w:rFonts w:ascii="Garamond" w:hAnsi="Garamond"/>
          <w:sz w:val="20"/>
          <w:szCs w:val="20"/>
        </w:rPr>
        <w:t xml:space="preserve"> dont je parlais tout à l’heure. Fonction par où donc quelqu’un </w:t>
      </w:r>
      <w:r w:rsidRPr="00180375">
        <w:rPr>
          <w:rFonts w:ascii="Garamond" w:hAnsi="Garamond"/>
          <w:i/>
          <w:sz w:val="20"/>
          <w:szCs w:val="20"/>
        </w:rPr>
        <w:t>se</w:t>
      </w:r>
      <w:r>
        <w:rPr>
          <w:rFonts w:ascii="Garamond" w:hAnsi="Garamond"/>
          <w:sz w:val="20"/>
          <w:szCs w:val="20"/>
        </w:rPr>
        <w:t xml:space="preserve"> représente les relations </w:t>
      </w:r>
      <w:r w:rsidR="00C9032D" w:rsidRPr="00C9032D">
        <w:rPr>
          <w:rFonts w:ascii="Garamond" w:hAnsi="Garamond"/>
          <w:sz w:val="20"/>
          <w:szCs w:val="20"/>
        </w:rPr>
        <w:t>qui</w:t>
      </w:r>
      <w:r>
        <w:rPr>
          <w:rFonts w:ascii="Garamond" w:hAnsi="Garamond"/>
          <w:sz w:val="20"/>
          <w:szCs w:val="20"/>
        </w:rPr>
        <w:t xml:space="preserve"> font le </w:t>
      </w:r>
      <w:r w:rsidRPr="00CE3C57">
        <w:rPr>
          <w:rFonts w:ascii="Garamond" w:hAnsi="Garamond"/>
          <w:i/>
          <w:color w:val="0000CC"/>
          <w:sz w:val="20"/>
          <w:szCs w:val="20"/>
        </w:rPr>
        <w:t>réel</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Ce dernier terme étant posé d’une catégorie</w:t>
      </w:r>
      <w:r w:rsidR="003D52F2">
        <w:rPr>
          <w:rFonts w:ascii="Garamond" w:hAnsi="Garamond"/>
          <w:sz w:val="20"/>
          <w:szCs w:val="20"/>
        </w:rPr>
        <w:t xml:space="preserve"> -</w:t>
      </w:r>
      <w:r>
        <w:rPr>
          <w:rFonts w:ascii="Garamond" w:hAnsi="Garamond"/>
          <w:sz w:val="20"/>
          <w:szCs w:val="20"/>
        </w:rPr>
        <w:t xml:space="preserve"> lacanienne</w:t>
      </w:r>
      <w:r w:rsidR="00515067">
        <w:rPr>
          <w:rFonts w:ascii="Garamond" w:hAnsi="Garamond"/>
          <w:sz w:val="20"/>
          <w:szCs w:val="20"/>
        </w:rPr>
        <w:t xml:space="preserve">. </w:t>
      </w:r>
    </w:p>
    <w:p w:rsidR="003D52F2" w:rsidRDefault="003D52F2" w:rsidP="00180375">
      <w:pPr>
        <w:pStyle w:val="Sansinterligne"/>
        <w:rPr>
          <w:rFonts w:ascii="Garamond" w:hAnsi="Garamond"/>
          <w:sz w:val="20"/>
          <w:szCs w:val="20"/>
        </w:rPr>
      </w:pPr>
    </w:p>
    <w:p w:rsidR="00180375" w:rsidRDefault="00C9032D" w:rsidP="00180375">
      <w:pPr>
        <w:pStyle w:val="Sansinterligne"/>
        <w:rPr>
          <w:rFonts w:ascii="Garamond" w:hAnsi="Garamond"/>
          <w:sz w:val="20"/>
          <w:szCs w:val="20"/>
        </w:rPr>
      </w:pPr>
      <w:r w:rsidRPr="00C9032D">
        <w:rPr>
          <w:rFonts w:ascii="Garamond" w:hAnsi="Garamond"/>
          <w:sz w:val="20"/>
          <w:szCs w:val="20"/>
        </w:rPr>
        <w:t>C</w:t>
      </w:r>
      <w:r w:rsidR="00180375">
        <w:rPr>
          <w:rFonts w:ascii="Garamond" w:hAnsi="Garamond"/>
          <w:sz w:val="20"/>
          <w:szCs w:val="20"/>
        </w:rPr>
        <w:t>’</w:t>
      </w:r>
      <w:r w:rsidRPr="00C9032D">
        <w:rPr>
          <w:rFonts w:ascii="Garamond" w:hAnsi="Garamond"/>
          <w:sz w:val="20"/>
          <w:szCs w:val="20"/>
        </w:rPr>
        <w:t>es</w:t>
      </w:r>
      <w:r w:rsidR="00180375">
        <w:rPr>
          <w:rFonts w:ascii="Garamond" w:hAnsi="Garamond"/>
          <w:sz w:val="20"/>
          <w:szCs w:val="20"/>
        </w:rPr>
        <w:t>t au contraire de la présence déjà dans la réalité…</w:t>
      </w:r>
    </w:p>
    <w:p w:rsidR="00180375" w:rsidRDefault="00180375" w:rsidP="00180375">
      <w:pPr>
        <w:pStyle w:val="Sansinterligne"/>
        <w:ind w:firstLine="708"/>
        <w:rPr>
          <w:rFonts w:ascii="Garamond" w:hAnsi="Garamond"/>
          <w:sz w:val="20"/>
          <w:szCs w:val="20"/>
        </w:rPr>
      </w:pPr>
      <w:r>
        <w:rPr>
          <w:rFonts w:ascii="Garamond" w:hAnsi="Garamond"/>
          <w:sz w:val="20"/>
          <w:szCs w:val="20"/>
        </w:rPr>
        <w:t>laquelle n’est pas « catégorie » mais « donné »</w:t>
      </w:r>
      <w:r w:rsidR="00C9032D" w:rsidRPr="00C9032D">
        <w:rPr>
          <w:rFonts w:ascii="Garamond" w:hAnsi="Garamond"/>
          <w:sz w:val="20"/>
          <w:szCs w:val="20"/>
        </w:rPr>
        <w:t xml:space="preserve"> </w:t>
      </w:r>
    </w:p>
    <w:p w:rsidR="00CE3C57" w:rsidRDefault="00180375" w:rsidP="00180375">
      <w:pPr>
        <w:pStyle w:val="Sansinterligne"/>
        <w:rPr>
          <w:rFonts w:ascii="Garamond" w:hAnsi="Garamond"/>
          <w:sz w:val="20"/>
          <w:szCs w:val="20"/>
        </w:rPr>
      </w:pPr>
      <w:r>
        <w:rPr>
          <w:rFonts w:ascii="Garamond" w:hAnsi="Garamond"/>
          <w:sz w:val="20"/>
          <w:szCs w:val="20"/>
        </w:rPr>
        <w:t>…de la présence, non des relations au premier plan, mais des formules de la relation</w:t>
      </w:r>
      <w:r w:rsidR="003D52F2">
        <w:rPr>
          <w:rFonts w:ascii="Garamond" w:hAnsi="Garamond"/>
          <w:sz w:val="20"/>
          <w:szCs w:val="20"/>
        </w:rPr>
        <w:t xml:space="preserve">, qui prennent corps </w:t>
      </w:r>
    </w:p>
    <w:p w:rsidR="003F18CD" w:rsidRDefault="003D52F2" w:rsidP="00180375">
      <w:pPr>
        <w:pStyle w:val="Sansinterligne"/>
        <w:rPr>
          <w:rFonts w:ascii="Garamond" w:hAnsi="Garamond"/>
          <w:sz w:val="20"/>
          <w:szCs w:val="20"/>
        </w:rPr>
      </w:pPr>
      <w:r>
        <w:rPr>
          <w:rFonts w:ascii="Garamond" w:hAnsi="Garamond"/>
          <w:sz w:val="20"/>
          <w:szCs w:val="20"/>
        </w:rPr>
        <w:t xml:space="preserve">dans le langage, que nous partons, pour en suivre l’effet, qui est, proprement, la structure. </w:t>
      </w:r>
    </w:p>
    <w:p w:rsidR="003F18CD" w:rsidRDefault="003F18CD" w:rsidP="00180375">
      <w:pPr>
        <w:pStyle w:val="Sansinterligne"/>
        <w:rPr>
          <w:rFonts w:ascii="Garamond" w:hAnsi="Garamond"/>
          <w:sz w:val="20"/>
          <w:szCs w:val="20"/>
        </w:rPr>
      </w:pPr>
    </w:p>
    <w:p w:rsidR="00CE3C57" w:rsidRDefault="003D52F2" w:rsidP="00180375">
      <w:pPr>
        <w:pStyle w:val="Sansinterligne"/>
        <w:rPr>
          <w:rFonts w:ascii="Garamond" w:hAnsi="Garamond"/>
          <w:sz w:val="20"/>
          <w:szCs w:val="20"/>
        </w:rPr>
      </w:pPr>
      <w:r>
        <w:rPr>
          <w:rFonts w:ascii="Garamond" w:hAnsi="Garamond"/>
          <w:sz w:val="20"/>
          <w:szCs w:val="20"/>
        </w:rPr>
        <w:t xml:space="preserve">C’est ainsi qu’un </w:t>
      </w:r>
      <w:r w:rsidRPr="00CE3C57">
        <w:rPr>
          <w:rFonts w:ascii="Garamond" w:hAnsi="Garamond"/>
          <w:i/>
          <w:color w:val="0000CC"/>
          <w:sz w:val="20"/>
          <w:szCs w:val="20"/>
        </w:rPr>
        <w:t>discours</w:t>
      </w:r>
      <w:r>
        <w:rPr>
          <w:rFonts w:ascii="Garamond" w:hAnsi="Garamond"/>
          <w:sz w:val="20"/>
          <w:szCs w:val="20"/>
        </w:rPr>
        <w:t xml:space="preserve"> peut dominer la réalité, sans supposer consensus de quiconque.</w:t>
      </w:r>
      <w:r w:rsidR="00180375">
        <w:rPr>
          <w:rFonts w:ascii="Garamond" w:hAnsi="Garamond"/>
          <w:sz w:val="20"/>
          <w:szCs w:val="20"/>
        </w:rPr>
        <w:t xml:space="preserve"> </w:t>
      </w:r>
      <w:r>
        <w:rPr>
          <w:rFonts w:ascii="Garamond" w:hAnsi="Garamond"/>
          <w:sz w:val="20"/>
          <w:szCs w:val="20"/>
        </w:rPr>
        <w:t xml:space="preserve">Car c’est lui qui détermine </w:t>
      </w:r>
    </w:p>
    <w:p w:rsidR="00C9032D" w:rsidRDefault="003D52F2" w:rsidP="00180375">
      <w:pPr>
        <w:pStyle w:val="Sansinterligne"/>
        <w:rPr>
          <w:rFonts w:ascii="Garamond" w:hAnsi="Garamond"/>
          <w:sz w:val="20"/>
          <w:szCs w:val="20"/>
        </w:rPr>
      </w:pPr>
      <w:r>
        <w:rPr>
          <w:rFonts w:ascii="Garamond" w:hAnsi="Garamond"/>
          <w:sz w:val="20"/>
          <w:szCs w:val="20"/>
        </w:rPr>
        <w:t xml:space="preserve">la différence, à faire barrière entre </w:t>
      </w:r>
      <w:r w:rsidRPr="00CE3C57">
        <w:rPr>
          <w:rFonts w:ascii="Garamond" w:hAnsi="Garamond"/>
          <w:i/>
          <w:sz w:val="20"/>
          <w:szCs w:val="20"/>
        </w:rPr>
        <w:t>sujet</w:t>
      </w:r>
      <w:r w:rsidR="003F18CD" w:rsidRPr="00CE3C57">
        <w:rPr>
          <w:rFonts w:ascii="Garamond" w:hAnsi="Garamond"/>
          <w:i/>
          <w:sz w:val="20"/>
          <w:szCs w:val="20"/>
        </w:rPr>
        <w:t>s</w:t>
      </w:r>
      <w:r w:rsidRPr="00CE3C57">
        <w:rPr>
          <w:rFonts w:ascii="Garamond" w:hAnsi="Garamond"/>
          <w:i/>
          <w:sz w:val="20"/>
          <w:szCs w:val="20"/>
        </w:rPr>
        <w:t xml:space="preserve"> des énoncés</w:t>
      </w:r>
      <w:r>
        <w:rPr>
          <w:rFonts w:ascii="Garamond" w:hAnsi="Garamond"/>
          <w:sz w:val="20"/>
          <w:szCs w:val="20"/>
        </w:rPr>
        <w:t xml:space="preserve">, au pluriel, et </w:t>
      </w:r>
      <w:r w:rsidRPr="00CE3C57">
        <w:rPr>
          <w:rFonts w:ascii="Garamond" w:hAnsi="Garamond"/>
          <w:i/>
          <w:sz w:val="20"/>
          <w:szCs w:val="20"/>
        </w:rPr>
        <w:t>sujet de leur énonciation</w:t>
      </w:r>
      <w:r>
        <w:rPr>
          <w:rFonts w:ascii="Garamond" w:hAnsi="Garamond"/>
          <w:sz w:val="20"/>
          <w:szCs w:val="20"/>
        </w:rPr>
        <w:t xml:space="preserve">, au singulier. </w:t>
      </w:r>
    </w:p>
    <w:p w:rsidR="003D52F2" w:rsidRDefault="003D52F2" w:rsidP="00180375">
      <w:pPr>
        <w:pStyle w:val="Sansinterligne"/>
        <w:rPr>
          <w:rFonts w:ascii="Garamond" w:hAnsi="Garamond"/>
          <w:sz w:val="20"/>
          <w:szCs w:val="20"/>
        </w:rPr>
      </w:pPr>
    </w:p>
    <w:p w:rsidR="003D52F2" w:rsidRPr="00C9032D" w:rsidRDefault="003D52F2" w:rsidP="00180375">
      <w:pPr>
        <w:pStyle w:val="Sansinterligne"/>
        <w:rPr>
          <w:rFonts w:ascii="Garamond" w:hAnsi="Garamond"/>
          <w:sz w:val="20"/>
          <w:szCs w:val="20"/>
        </w:rPr>
      </w:pPr>
      <w:r>
        <w:rPr>
          <w:rFonts w:ascii="Garamond" w:hAnsi="Garamond"/>
          <w:sz w:val="20"/>
          <w:szCs w:val="20"/>
        </w:rPr>
        <w:t>Rien de plus exempt d’idéalisme que ce que je dis là !</w:t>
      </w:r>
    </w:p>
    <w:p w:rsidR="00515067" w:rsidRDefault="00515067" w:rsidP="00C9032D">
      <w:pPr>
        <w:pStyle w:val="Sansinterligne"/>
        <w:rPr>
          <w:rFonts w:ascii="Garamond" w:hAnsi="Garamond"/>
          <w:sz w:val="20"/>
          <w:szCs w:val="20"/>
        </w:rPr>
      </w:pPr>
    </w:p>
    <w:p w:rsidR="00C9032D" w:rsidRDefault="003D52F2" w:rsidP="00C9032D">
      <w:pPr>
        <w:pStyle w:val="Sansinterligne"/>
        <w:rPr>
          <w:rFonts w:ascii="Garamond" w:hAnsi="Garamond"/>
          <w:sz w:val="20"/>
          <w:szCs w:val="20"/>
        </w:rPr>
      </w:pPr>
      <w:r>
        <w:rPr>
          <w:rFonts w:ascii="Garamond" w:hAnsi="Garamond"/>
          <w:sz w:val="20"/>
          <w:szCs w:val="20"/>
        </w:rPr>
        <w:t xml:space="preserve">Nul besoin, </w:t>
      </w:r>
      <w:proofErr w:type="gramStart"/>
      <w:r>
        <w:rPr>
          <w:rFonts w:ascii="Garamond" w:hAnsi="Garamond"/>
          <w:sz w:val="20"/>
          <w:szCs w:val="20"/>
        </w:rPr>
        <w:t>d’autre</w:t>
      </w:r>
      <w:r w:rsidR="002E5ABC">
        <w:rPr>
          <w:rFonts w:ascii="Garamond" w:hAnsi="Garamond"/>
          <w:sz w:val="20"/>
          <w:szCs w:val="20"/>
        </w:rPr>
        <w:t xml:space="preserve"> </w:t>
      </w:r>
      <w:r>
        <w:rPr>
          <w:rFonts w:ascii="Garamond" w:hAnsi="Garamond"/>
          <w:sz w:val="20"/>
          <w:szCs w:val="20"/>
        </w:rPr>
        <w:t>part</w:t>
      </w:r>
      <w:proofErr w:type="gramEnd"/>
      <w:r w:rsidR="00CE3C57">
        <w:rPr>
          <w:rFonts w:ascii="Garamond" w:hAnsi="Garamond"/>
          <w:sz w:val="20"/>
          <w:szCs w:val="20"/>
        </w:rPr>
        <w:t xml:space="preserve">, </w:t>
      </w:r>
      <w:r w:rsidR="00C9032D" w:rsidRPr="00C9032D">
        <w:rPr>
          <w:rFonts w:ascii="Garamond" w:hAnsi="Garamond"/>
          <w:sz w:val="20"/>
          <w:szCs w:val="20"/>
        </w:rPr>
        <w:t xml:space="preserve">de </w:t>
      </w:r>
      <w:r w:rsidR="00C9032D" w:rsidRPr="002D576E">
        <w:rPr>
          <w:rFonts w:ascii="Garamond" w:hAnsi="Garamond"/>
          <w:i/>
          <w:sz w:val="20"/>
          <w:szCs w:val="20"/>
        </w:rPr>
        <w:t>parquer les str</w:t>
      </w:r>
      <w:r w:rsidR="00C9032D" w:rsidRPr="003A161E">
        <w:rPr>
          <w:rFonts w:ascii="Garamond" w:hAnsi="Garamond"/>
          <w:i/>
          <w:sz w:val="20"/>
          <w:szCs w:val="20"/>
        </w:rPr>
        <w:t>ucturalistes</w:t>
      </w:r>
      <w:r w:rsidR="003F18CD">
        <w:rPr>
          <w:rFonts w:ascii="Garamond" w:hAnsi="Garamond"/>
          <w:sz w:val="20"/>
          <w:szCs w:val="20"/>
        </w:rPr>
        <w:t>. Noir dessein à leur faire endosser l’héritage du pourrissement couvert - je ne dis pas causé - par</w:t>
      </w:r>
      <w:r w:rsidR="00C9032D" w:rsidRPr="00C9032D">
        <w:rPr>
          <w:rFonts w:ascii="Garamond" w:hAnsi="Garamond"/>
          <w:sz w:val="20"/>
          <w:szCs w:val="20"/>
        </w:rPr>
        <w:t xml:space="preserve"> </w:t>
      </w:r>
      <w:r w:rsidR="00C9032D" w:rsidRPr="002D576E">
        <w:rPr>
          <w:rFonts w:ascii="Garamond" w:hAnsi="Garamond"/>
          <w:i/>
          <w:sz w:val="20"/>
          <w:szCs w:val="20"/>
        </w:rPr>
        <w:t>l’existentialisme</w:t>
      </w:r>
      <w:r w:rsidR="003F18CD">
        <w:rPr>
          <w:rFonts w:ascii="Garamond" w:hAnsi="Garamond"/>
          <w:i/>
          <w:sz w:val="20"/>
          <w:szCs w:val="20"/>
        </w:rPr>
        <w:t xml:space="preserve">. N’importe qui </w:t>
      </w:r>
      <w:r w:rsidR="00C9032D" w:rsidRPr="00C9032D">
        <w:rPr>
          <w:rFonts w:ascii="Garamond" w:hAnsi="Garamond"/>
          <w:sz w:val="20"/>
          <w:szCs w:val="20"/>
        </w:rPr>
        <w:t>a</w:t>
      </w:r>
      <w:r w:rsidR="003F18CD">
        <w:rPr>
          <w:rFonts w:ascii="Garamond" w:hAnsi="Garamond"/>
          <w:sz w:val="20"/>
          <w:szCs w:val="20"/>
        </w:rPr>
        <w:t xml:space="preserve"> </w:t>
      </w:r>
      <w:r w:rsidR="00C9032D" w:rsidRPr="00C9032D">
        <w:rPr>
          <w:rFonts w:ascii="Garamond" w:hAnsi="Garamond"/>
          <w:sz w:val="20"/>
          <w:szCs w:val="20"/>
        </w:rPr>
        <w:t xml:space="preserve">à se repérer de la structure, </w:t>
      </w:r>
      <w:r w:rsidR="003F18CD">
        <w:rPr>
          <w:rFonts w:ascii="Garamond" w:hAnsi="Garamond"/>
          <w:sz w:val="20"/>
          <w:szCs w:val="20"/>
        </w:rPr>
        <w:t>et s’en trouvera bien</w:t>
      </w:r>
      <w:r w:rsidR="00C9032D" w:rsidRPr="00C9032D">
        <w:rPr>
          <w:rFonts w:ascii="Garamond" w:hAnsi="Garamond"/>
          <w:sz w:val="20"/>
          <w:szCs w:val="20"/>
        </w:rPr>
        <w:t>.</w:t>
      </w:r>
    </w:p>
    <w:p w:rsidR="003F18CD" w:rsidRDefault="003F18CD" w:rsidP="00C9032D">
      <w:pPr>
        <w:pStyle w:val="Sansinterligne"/>
        <w:rPr>
          <w:rFonts w:ascii="Garamond" w:hAnsi="Garamond"/>
          <w:sz w:val="20"/>
          <w:szCs w:val="20"/>
        </w:rPr>
      </w:pPr>
      <w:r>
        <w:rPr>
          <w:rFonts w:ascii="Garamond" w:hAnsi="Garamond"/>
          <w:sz w:val="20"/>
          <w:szCs w:val="20"/>
        </w:rPr>
        <w:t>Pressentez ici ma réponse à la réunion de chapitres que vous me proposez.</w:t>
      </w:r>
    </w:p>
    <w:p w:rsidR="003F18CD" w:rsidRDefault="003F18CD" w:rsidP="00C9032D">
      <w:pPr>
        <w:pStyle w:val="Sansinterligne"/>
        <w:rPr>
          <w:rFonts w:ascii="Garamond" w:hAnsi="Garamond"/>
          <w:sz w:val="20"/>
          <w:szCs w:val="20"/>
        </w:rPr>
      </w:pPr>
    </w:p>
    <w:p w:rsidR="003F18CD" w:rsidRDefault="003F18CD" w:rsidP="00C9032D">
      <w:pPr>
        <w:pStyle w:val="Sansinterligne"/>
        <w:rPr>
          <w:rFonts w:ascii="Garamond" w:hAnsi="Garamond"/>
          <w:sz w:val="20"/>
          <w:szCs w:val="20"/>
        </w:rPr>
      </w:pPr>
      <w:r w:rsidRPr="00CE3C57">
        <w:rPr>
          <w:rFonts w:ascii="Garamond" w:hAnsi="Garamond"/>
          <w:i/>
          <w:sz w:val="20"/>
          <w:szCs w:val="20"/>
        </w:rPr>
        <w:t>Nota</w:t>
      </w:r>
      <w:r>
        <w:rPr>
          <w:rFonts w:ascii="Garamond" w:hAnsi="Garamond"/>
          <w:sz w:val="20"/>
          <w:szCs w:val="20"/>
        </w:rPr>
        <w:t xml:space="preserve"> - ceci dit - : le particulier de la langue est ce par quoi la structure tombe sous l’effet de cristal, dit plus haut.</w:t>
      </w:r>
    </w:p>
    <w:p w:rsidR="00CE3C57" w:rsidRDefault="00D12B79" w:rsidP="00D12B79">
      <w:pPr>
        <w:pStyle w:val="Sansinterligne"/>
        <w:rPr>
          <w:rFonts w:ascii="Garamond" w:hAnsi="Garamond"/>
          <w:sz w:val="20"/>
          <w:szCs w:val="20"/>
        </w:rPr>
      </w:pPr>
      <w:r w:rsidRPr="00C9032D">
        <w:rPr>
          <w:rFonts w:ascii="Garamond" w:hAnsi="Garamond"/>
          <w:sz w:val="20"/>
          <w:szCs w:val="20"/>
        </w:rPr>
        <w:t xml:space="preserve">Le qualifier, ce particulier, d’arbitraire est </w:t>
      </w:r>
      <w:r w:rsidRPr="00CE3C57">
        <w:rPr>
          <w:rFonts w:ascii="Garamond" w:hAnsi="Garamond"/>
          <w:i/>
          <w:sz w:val="20"/>
          <w:szCs w:val="20"/>
        </w:rPr>
        <w:t>lapsus</w:t>
      </w:r>
      <w:r w:rsidRPr="00C9032D">
        <w:rPr>
          <w:rFonts w:ascii="Garamond" w:hAnsi="Garamond"/>
          <w:sz w:val="20"/>
          <w:szCs w:val="20"/>
        </w:rPr>
        <w:t xml:space="preserve"> que SAUSSURE a commis, de ce qu’à contrecœur certes, </w:t>
      </w:r>
    </w:p>
    <w:p w:rsidR="00D12B79" w:rsidRPr="00D12B79" w:rsidRDefault="00D12B79" w:rsidP="00D12B79">
      <w:pPr>
        <w:pStyle w:val="Sansinterligne"/>
        <w:rPr>
          <w:rFonts w:ascii="Garamond" w:hAnsi="Garamond"/>
          <w:sz w:val="20"/>
          <w:szCs w:val="20"/>
        </w:rPr>
      </w:pPr>
      <w:r w:rsidRPr="00C9032D">
        <w:rPr>
          <w:rFonts w:ascii="Garamond" w:hAnsi="Garamond"/>
          <w:sz w:val="20"/>
          <w:szCs w:val="20"/>
        </w:rPr>
        <w:t xml:space="preserve">mais par là d’autant plus offert au </w:t>
      </w:r>
      <w:r w:rsidRPr="00CE3C57">
        <w:rPr>
          <w:rFonts w:ascii="Garamond" w:hAnsi="Garamond"/>
          <w:i/>
          <w:sz w:val="20"/>
          <w:szCs w:val="20"/>
        </w:rPr>
        <w:t>trébuchement,</w:t>
      </w:r>
      <w:r w:rsidRPr="00C9032D">
        <w:rPr>
          <w:rFonts w:ascii="Garamond" w:hAnsi="Garamond"/>
          <w:sz w:val="20"/>
          <w:szCs w:val="20"/>
        </w:rPr>
        <w:t xml:space="preserve"> il </w:t>
      </w:r>
      <w:r>
        <w:rPr>
          <w:rFonts w:ascii="Garamond" w:hAnsi="Garamond"/>
          <w:sz w:val="20"/>
          <w:szCs w:val="20"/>
        </w:rPr>
        <w:t xml:space="preserve">l’a pris à partir de ce </w:t>
      </w:r>
      <w:r w:rsidRPr="005B6F08">
        <w:rPr>
          <w:rFonts w:ascii="Garamond" w:hAnsi="Garamond"/>
          <w:i/>
          <w:color w:val="0000CC"/>
          <w:sz w:val="20"/>
          <w:szCs w:val="20"/>
        </w:rPr>
        <w:t>discours universitaire</w:t>
      </w:r>
      <w:r w:rsidRPr="005B6F08">
        <w:rPr>
          <w:rFonts w:ascii="Garamond" w:hAnsi="Garamond"/>
          <w:i/>
          <w:sz w:val="20"/>
          <w:szCs w:val="20"/>
        </w:rPr>
        <w:t xml:space="preserve"> </w:t>
      </w:r>
      <w:r w:rsidRPr="00D12B79">
        <w:rPr>
          <w:rFonts w:ascii="Garamond" w:hAnsi="Garamond"/>
          <w:sz w:val="20"/>
          <w:szCs w:val="20"/>
        </w:rPr>
        <w:t xml:space="preserve">dont je montre que le recel, </w:t>
      </w:r>
    </w:p>
    <w:p w:rsidR="00CE3C57" w:rsidRDefault="00D12B79" w:rsidP="00D12B79">
      <w:pPr>
        <w:pStyle w:val="Sansinterligne"/>
        <w:rPr>
          <w:rFonts w:ascii="Garamond" w:hAnsi="Garamond"/>
          <w:sz w:val="20"/>
          <w:szCs w:val="20"/>
        </w:rPr>
      </w:pPr>
      <w:r w:rsidRPr="00D12B79">
        <w:rPr>
          <w:rFonts w:ascii="Garamond" w:hAnsi="Garamond"/>
          <w:sz w:val="20"/>
          <w:szCs w:val="20"/>
        </w:rPr>
        <w:t>c’est justement ce signifiant qui domine le</w:t>
      </w:r>
      <w:r w:rsidRPr="005B6F08">
        <w:rPr>
          <w:rFonts w:ascii="Garamond" w:hAnsi="Garamond"/>
          <w:i/>
          <w:sz w:val="20"/>
          <w:szCs w:val="20"/>
        </w:rPr>
        <w:t xml:space="preserve"> </w:t>
      </w:r>
      <w:r w:rsidRPr="005B6F08">
        <w:rPr>
          <w:rFonts w:ascii="Garamond" w:hAnsi="Garamond"/>
          <w:i/>
          <w:color w:val="0000CC"/>
          <w:sz w:val="20"/>
          <w:szCs w:val="20"/>
        </w:rPr>
        <w:t>discours du maître</w:t>
      </w:r>
      <w:r w:rsidRPr="005B6F08">
        <w:rPr>
          <w:rFonts w:ascii="Garamond" w:hAnsi="Garamond"/>
          <w:i/>
          <w:sz w:val="20"/>
          <w:szCs w:val="20"/>
        </w:rPr>
        <w:t xml:space="preserve">, </w:t>
      </w:r>
      <w:r w:rsidRPr="00D12B79">
        <w:rPr>
          <w:rFonts w:ascii="Garamond" w:hAnsi="Garamond"/>
          <w:sz w:val="20"/>
          <w:szCs w:val="20"/>
        </w:rPr>
        <w:t>celui de l’arbitraire</w:t>
      </w:r>
      <w:r w:rsidRPr="00C9032D">
        <w:rPr>
          <w:rFonts w:ascii="Garamond" w:hAnsi="Garamond"/>
          <w:sz w:val="20"/>
          <w:szCs w:val="20"/>
        </w:rPr>
        <w:t>.</w:t>
      </w:r>
    </w:p>
    <w:p w:rsidR="00CE3C57" w:rsidRDefault="00CE3C57" w:rsidP="00D12B79">
      <w:pPr>
        <w:pStyle w:val="Sansinterligne"/>
        <w:rPr>
          <w:rFonts w:ascii="Garamond" w:hAnsi="Garamond"/>
          <w:sz w:val="20"/>
          <w:szCs w:val="20"/>
        </w:rPr>
      </w:pPr>
    </w:p>
    <w:p w:rsidR="00CE3C57" w:rsidRPr="00C9032D" w:rsidRDefault="00CE3C57" w:rsidP="00CE3C57">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1619250" cy="442055"/>
            <wp:effectExtent l="0" t="0" r="0" b="0"/>
            <wp:docPr id="4" name="Image 4" descr="C:\Users\Alain\Desktop\Lacan séminaires\Ressources\Radiophon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Radiophoni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442055"/>
                    </a:xfrm>
                    <a:prstGeom prst="rect">
                      <a:avLst/>
                    </a:prstGeom>
                    <a:noFill/>
                    <a:ln>
                      <a:noFill/>
                    </a:ln>
                  </pic:spPr>
                </pic:pic>
              </a:graphicData>
            </a:graphic>
          </wp:inline>
        </w:drawing>
      </w:r>
      <w:r>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14:anchorId="52369420" wp14:editId="12DD70E3">
            <wp:extent cx="765810" cy="646877"/>
            <wp:effectExtent l="0" t="0" r="0" b="1270"/>
            <wp:docPr id="5" name="Image 5" descr="C:\Users\Alain\Desktop\Lacan séminaires\Ressources\Radiopho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Radiophoni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5810" cy="646877"/>
                    </a:xfrm>
                    <a:prstGeom prst="rect">
                      <a:avLst/>
                    </a:prstGeom>
                    <a:noFill/>
                    <a:ln>
                      <a:noFill/>
                    </a:ln>
                  </pic:spPr>
                </pic:pic>
              </a:graphicData>
            </a:graphic>
          </wp:inline>
        </w:drawing>
      </w:r>
    </w:p>
    <w:p w:rsidR="002D576E" w:rsidRDefault="002D576E" w:rsidP="00C9032D">
      <w:pPr>
        <w:pStyle w:val="Sansinterligne"/>
        <w:rPr>
          <w:rFonts w:ascii="Garamond" w:hAnsi="Garamond"/>
          <w:sz w:val="20"/>
          <w:szCs w:val="20"/>
        </w:rPr>
      </w:pPr>
    </w:p>
    <w:p w:rsidR="00CE3C57" w:rsidRDefault="00826DC7" w:rsidP="00C9032D">
      <w:pPr>
        <w:pStyle w:val="Sansinterligne"/>
        <w:rPr>
          <w:rFonts w:ascii="Garamond" w:hAnsi="Garamond"/>
          <w:sz w:val="20"/>
          <w:szCs w:val="20"/>
        </w:rPr>
      </w:pPr>
      <w:r>
        <w:rPr>
          <w:rFonts w:ascii="Garamond" w:hAnsi="Garamond"/>
          <w:sz w:val="20"/>
          <w:szCs w:val="20"/>
        </w:rPr>
        <w:t xml:space="preserve">On voit que parler de corps, n’est pas </w:t>
      </w:r>
      <w:r w:rsidR="00CE3C57">
        <w:rPr>
          <w:rFonts w:ascii="Garamond" w:hAnsi="Garamond"/>
          <w:sz w:val="20"/>
          <w:szCs w:val="20"/>
        </w:rPr>
        <w:t>-</w:t>
      </w:r>
      <w:r>
        <w:rPr>
          <w:rFonts w:ascii="Garamond" w:hAnsi="Garamond"/>
          <w:sz w:val="20"/>
          <w:szCs w:val="20"/>
        </w:rPr>
        <w:t xml:space="preserve"> quand il s’agit du </w:t>
      </w:r>
      <w:r w:rsidRPr="00CE3C57">
        <w:rPr>
          <w:rFonts w:ascii="Garamond" w:hAnsi="Garamond"/>
          <w:i/>
          <w:color w:val="0000CC"/>
          <w:sz w:val="20"/>
          <w:szCs w:val="20"/>
        </w:rPr>
        <w:t>symbolique</w:t>
      </w:r>
      <w:r>
        <w:rPr>
          <w:rFonts w:ascii="Garamond" w:hAnsi="Garamond"/>
          <w:sz w:val="20"/>
          <w:szCs w:val="20"/>
        </w:rPr>
        <w:t xml:space="preserve"> - </w:t>
      </w:r>
      <w:r w:rsidR="00C9032D" w:rsidRPr="00C9032D">
        <w:rPr>
          <w:rFonts w:ascii="Garamond" w:hAnsi="Garamond"/>
          <w:sz w:val="20"/>
          <w:szCs w:val="20"/>
        </w:rPr>
        <w:t xml:space="preserve"> </w:t>
      </w:r>
      <w:r>
        <w:rPr>
          <w:rFonts w:ascii="Garamond" w:hAnsi="Garamond"/>
          <w:sz w:val="20"/>
          <w:szCs w:val="20"/>
        </w:rPr>
        <w:t>u</w:t>
      </w:r>
      <w:r w:rsidR="00C9032D" w:rsidRPr="00C9032D">
        <w:rPr>
          <w:rFonts w:ascii="Garamond" w:hAnsi="Garamond"/>
          <w:sz w:val="20"/>
          <w:szCs w:val="20"/>
        </w:rPr>
        <w:t xml:space="preserve">ne métaphore. </w:t>
      </w:r>
    </w:p>
    <w:p w:rsidR="00C9032D" w:rsidRPr="00C9032D" w:rsidRDefault="00826DC7" w:rsidP="00C9032D">
      <w:pPr>
        <w:pStyle w:val="Sansinterligne"/>
        <w:rPr>
          <w:rFonts w:ascii="Garamond" w:hAnsi="Garamond"/>
          <w:sz w:val="20"/>
          <w:szCs w:val="20"/>
        </w:rPr>
      </w:pPr>
      <w:r>
        <w:rPr>
          <w:rFonts w:ascii="Garamond" w:hAnsi="Garamond"/>
          <w:sz w:val="20"/>
          <w:szCs w:val="20"/>
        </w:rPr>
        <w:t xml:space="preserve">Car le dit </w:t>
      </w:r>
      <w:r w:rsidR="002E5ABC">
        <w:rPr>
          <w:rFonts w:ascii="Garamond" w:hAnsi="Garamond"/>
          <w:sz w:val="20"/>
          <w:szCs w:val="20"/>
        </w:rPr>
        <w:t>« </w:t>
      </w:r>
      <w:r w:rsidRPr="002E5ABC">
        <w:rPr>
          <w:rFonts w:ascii="Garamond" w:hAnsi="Garamond"/>
          <w:i/>
          <w:sz w:val="20"/>
          <w:szCs w:val="20"/>
        </w:rPr>
        <w:t>corps</w:t>
      </w:r>
      <w:r w:rsidR="002E5ABC">
        <w:rPr>
          <w:rFonts w:ascii="Garamond" w:hAnsi="Garamond"/>
          <w:sz w:val="20"/>
          <w:szCs w:val="20"/>
        </w:rPr>
        <w:t> »</w:t>
      </w:r>
      <w:r>
        <w:rPr>
          <w:rFonts w:ascii="Garamond" w:hAnsi="Garamond"/>
          <w:sz w:val="20"/>
          <w:szCs w:val="20"/>
        </w:rPr>
        <w:t xml:space="preserve"> se trouve, pour </w:t>
      </w:r>
      <w:r w:rsidR="00C9032D" w:rsidRPr="00C9032D">
        <w:rPr>
          <w:rFonts w:ascii="Garamond" w:hAnsi="Garamond"/>
          <w:sz w:val="20"/>
          <w:szCs w:val="20"/>
        </w:rPr>
        <w:t>le corps pr</w:t>
      </w:r>
      <w:r>
        <w:rPr>
          <w:rFonts w:ascii="Garamond" w:hAnsi="Garamond"/>
          <w:sz w:val="20"/>
          <w:szCs w:val="20"/>
        </w:rPr>
        <w:t>is</w:t>
      </w:r>
      <w:r w:rsidR="00C9032D" w:rsidRPr="00C9032D">
        <w:rPr>
          <w:rFonts w:ascii="Garamond" w:hAnsi="Garamond"/>
          <w:sz w:val="20"/>
          <w:szCs w:val="20"/>
        </w:rPr>
        <w:t xml:space="preserve"> au sens naïf,</w:t>
      </w:r>
      <w:r>
        <w:rPr>
          <w:rFonts w:ascii="Garamond" w:hAnsi="Garamond"/>
          <w:sz w:val="20"/>
          <w:szCs w:val="20"/>
        </w:rPr>
        <w:t xml:space="preserve"> déterminant :</w:t>
      </w:r>
      <w:r w:rsidR="00C9032D" w:rsidRPr="00C9032D">
        <w:rPr>
          <w:rFonts w:ascii="Garamond" w:hAnsi="Garamond"/>
          <w:sz w:val="20"/>
          <w:szCs w:val="20"/>
        </w:rPr>
        <w:t xml:space="preserve"> </w:t>
      </w:r>
      <w:r>
        <w:rPr>
          <w:rFonts w:ascii="Garamond" w:hAnsi="Garamond"/>
          <w:sz w:val="20"/>
          <w:szCs w:val="20"/>
        </w:rPr>
        <w:t>l</w:t>
      </w:r>
      <w:r w:rsidR="00C9032D" w:rsidRPr="00C9032D">
        <w:rPr>
          <w:rFonts w:ascii="Garamond" w:hAnsi="Garamond"/>
          <w:sz w:val="20"/>
          <w:szCs w:val="20"/>
        </w:rPr>
        <w:t xml:space="preserve">e premier fait le second de s’y </w:t>
      </w:r>
      <w:r w:rsidR="00C9032D" w:rsidRPr="00351B92">
        <w:rPr>
          <w:rFonts w:ascii="Garamond" w:hAnsi="Garamond"/>
          <w:i/>
          <w:sz w:val="20"/>
          <w:szCs w:val="20"/>
        </w:rPr>
        <w:t>incorporer</w:t>
      </w:r>
      <w:r w:rsidR="00C9032D" w:rsidRPr="00C9032D">
        <w:rPr>
          <w:rFonts w:ascii="Garamond" w:hAnsi="Garamond"/>
          <w:sz w:val="20"/>
          <w:szCs w:val="20"/>
        </w:rPr>
        <w:t>.</w:t>
      </w:r>
    </w:p>
    <w:p w:rsidR="002D576E" w:rsidRDefault="002D576E" w:rsidP="00C9032D">
      <w:pPr>
        <w:pStyle w:val="Sansinterligne"/>
        <w:rPr>
          <w:rFonts w:ascii="Garamond" w:hAnsi="Garamond"/>
          <w:sz w:val="20"/>
          <w:szCs w:val="20"/>
        </w:rPr>
      </w:pPr>
    </w:p>
    <w:p w:rsidR="002D576E" w:rsidRDefault="00C9032D" w:rsidP="00C9032D">
      <w:pPr>
        <w:pStyle w:val="Sansinterligne"/>
        <w:rPr>
          <w:rFonts w:ascii="Garamond" w:hAnsi="Garamond"/>
          <w:sz w:val="20"/>
          <w:szCs w:val="20"/>
        </w:rPr>
      </w:pPr>
      <w:r w:rsidRPr="00C9032D">
        <w:rPr>
          <w:rFonts w:ascii="Garamond" w:hAnsi="Garamond"/>
          <w:sz w:val="20"/>
          <w:szCs w:val="20"/>
        </w:rPr>
        <w:t>D’où l’</w:t>
      </w:r>
      <w:r w:rsidRPr="00351B92">
        <w:rPr>
          <w:rFonts w:ascii="Garamond" w:hAnsi="Garamond"/>
          <w:i/>
          <w:sz w:val="20"/>
          <w:szCs w:val="20"/>
        </w:rPr>
        <w:t>incorporel</w:t>
      </w:r>
      <w:r w:rsidRPr="00C9032D">
        <w:rPr>
          <w:rFonts w:ascii="Garamond" w:hAnsi="Garamond"/>
          <w:sz w:val="20"/>
          <w:szCs w:val="20"/>
        </w:rPr>
        <w:t xml:space="preserve"> qui reste marquer le premier, du temps d’après son incorporation.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Rendons justice aux stoïciens d’avoir su de ce terme </w:t>
      </w:r>
      <w:r w:rsidR="00351B92" w:rsidRPr="00351B92">
        <w:rPr>
          <w:rFonts w:ascii="Garamond" w:hAnsi="Garamond"/>
          <w:color w:val="C00000"/>
          <w:sz w:val="16"/>
          <w:szCs w:val="16"/>
        </w:rPr>
        <w:t>[</w:t>
      </w:r>
      <w:hyperlink r:id="rId17" w:history="1">
        <w:r w:rsidRPr="000C0599">
          <w:rPr>
            <w:rStyle w:val="Lienhypertexte"/>
            <w:rFonts w:ascii="Garamond" w:hAnsi="Garamond"/>
            <w:i/>
            <w:sz w:val="16"/>
            <w:szCs w:val="16"/>
          </w:rPr>
          <w:t>incorporel</w:t>
        </w:r>
      </w:hyperlink>
      <w:r w:rsidR="00351B92" w:rsidRPr="00351B92">
        <w:rPr>
          <w:rFonts w:ascii="Garamond" w:hAnsi="Garamond"/>
          <w:color w:val="C00000"/>
          <w:sz w:val="16"/>
          <w:szCs w:val="16"/>
        </w:rPr>
        <w:t>]</w:t>
      </w:r>
      <w:r w:rsidRPr="00C9032D">
        <w:rPr>
          <w:rFonts w:ascii="Garamond" w:hAnsi="Garamond"/>
          <w:sz w:val="20"/>
          <w:szCs w:val="20"/>
        </w:rPr>
        <w:t xml:space="preserve"> signer en quoi le </w:t>
      </w:r>
      <w:r w:rsidRPr="00351B92">
        <w:rPr>
          <w:rFonts w:ascii="Garamond" w:hAnsi="Garamond"/>
          <w:i/>
          <w:color w:val="0000CC"/>
          <w:sz w:val="20"/>
          <w:szCs w:val="20"/>
        </w:rPr>
        <w:t>symbolique</w:t>
      </w:r>
      <w:r w:rsidRPr="00C9032D">
        <w:rPr>
          <w:rFonts w:ascii="Garamond" w:hAnsi="Garamond"/>
          <w:sz w:val="20"/>
          <w:szCs w:val="20"/>
        </w:rPr>
        <w:t xml:space="preserve"> tient au corps.</w:t>
      </w:r>
    </w:p>
    <w:p w:rsidR="00351B92" w:rsidRDefault="00351B92" w:rsidP="00C9032D">
      <w:pPr>
        <w:pStyle w:val="Sansinterligne"/>
        <w:rPr>
          <w:rFonts w:ascii="Garamond" w:hAnsi="Garamond"/>
          <w:sz w:val="20"/>
          <w:szCs w:val="20"/>
        </w:rPr>
      </w:pPr>
    </w:p>
    <w:p w:rsidR="00826DC7" w:rsidRDefault="00C9032D" w:rsidP="00C9032D">
      <w:pPr>
        <w:pStyle w:val="Sansinterligne"/>
        <w:rPr>
          <w:rFonts w:ascii="Garamond" w:hAnsi="Garamond"/>
          <w:sz w:val="20"/>
          <w:szCs w:val="20"/>
        </w:rPr>
      </w:pPr>
      <w:r w:rsidRPr="00C9032D">
        <w:rPr>
          <w:rFonts w:ascii="Garamond" w:hAnsi="Garamond"/>
          <w:sz w:val="20"/>
          <w:szCs w:val="20"/>
        </w:rPr>
        <w:t>Incorporelle</w:t>
      </w:r>
      <w:r w:rsidR="00351B92">
        <w:rPr>
          <w:rFonts w:ascii="Garamond" w:hAnsi="Garamond"/>
          <w:sz w:val="20"/>
          <w:szCs w:val="20"/>
        </w:rPr>
        <w:t>s</w:t>
      </w:r>
      <w:r w:rsidRPr="00C9032D">
        <w:rPr>
          <w:rFonts w:ascii="Garamond" w:hAnsi="Garamond"/>
          <w:sz w:val="20"/>
          <w:szCs w:val="20"/>
        </w:rPr>
        <w:t xml:space="preserve"> s</w:t>
      </w:r>
      <w:r w:rsidR="00826DC7">
        <w:rPr>
          <w:rFonts w:ascii="Garamond" w:hAnsi="Garamond"/>
          <w:sz w:val="20"/>
          <w:szCs w:val="20"/>
        </w:rPr>
        <w:t>on</w:t>
      </w:r>
      <w:r w:rsidRPr="00C9032D">
        <w:rPr>
          <w:rFonts w:ascii="Garamond" w:hAnsi="Garamond"/>
          <w:sz w:val="20"/>
          <w:szCs w:val="20"/>
        </w:rPr>
        <w:t>t</w:t>
      </w:r>
      <w:r w:rsidR="00351B92">
        <w:rPr>
          <w:rFonts w:ascii="Garamond" w:hAnsi="Garamond"/>
          <w:sz w:val="20"/>
          <w:szCs w:val="20"/>
        </w:rPr>
        <w:t> :</w:t>
      </w:r>
      <w:r w:rsidRPr="00C9032D">
        <w:rPr>
          <w:rFonts w:ascii="Garamond" w:hAnsi="Garamond"/>
          <w:sz w:val="20"/>
          <w:szCs w:val="20"/>
        </w:rPr>
        <w:t xml:space="preserve"> </w:t>
      </w:r>
    </w:p>
    <w:p w:rsidR="00351B92" w:rsidRDefault="00351B92" w:rsidP="00C9032D">
      <w:pPr>
        <w:pStyle w:val="Sansinterligne"/>
        <w:rPr>
          <w:rFonts w:ascii="Garamond" w:hAnsi="Garamond"/>
          <w:sz w:val="20"/>
          <w:szCs w:val="20"/>
        </w:rPr>
      </w:pPr>
    </w:p>
    <w:p w:rsidR="00826DC7" w:rsidRDefault="00C9032D" w:rsidP="00826DC7">
      <w:pPr>
        <w:pStyle w:val="Sansinterligne"/>
        <w:numPr>
          <w:ilvl w:val="0"/>
          <w:numId w:val="1"/>
        </w:numPr>
        <w:rPr>
          <w:rFonts w:ascii="Garamond" w:hAnsi="Garamond"/>
          <w:sz w:val="20"/>
          <w:szCs w:val="20"/>
        </w:rPr>
      </w:pPr>
      <w:r w:rsidRPr="00C9032D">
        <w:rPr>
          <w:rFonts w:ascii="Garamond" w:hAnsi="Garamond"/>
          <w:sz w:val="20"/>
          <w:szCs w:val="20"/>
        </w:rPr>
        <w:t xml:space="preserve">la fonction, qui fait réalité de la mathématique, </w:t>
      </w:r>
    </w:p>
    <w:p w:rsidR="00826DC7" w:rsidRDefault="00C9032D" w:rsidP="00C9032D">
      <w:pPr>
        <w:pStyle w:val="Sansinterligne"/>
        <w:numPr>
          <w:ilvl w:val="0"/>
          <w:numId w:val="1"/>
        </w:numPr>
        <w:rPr>
          <w:rFonts w:ascii="Garamond" w:hAnsi="Garamond"/>
          <w:sz w:val="20"/>
          <w:szCs w:val="20"/>
        </w:rPr>
      </w:pPr>
      <w:r w:rsidRPr="00826DC7">
        <w:rPr>
          <w:rFonts w:ascii="Garamond" w:hAnsi="Garamond"/>
          <w:sz w:val="20"/>
          <w:szCs w:val="20"/>
        </w:rPr>
        <w:t xml:space="preserve">l’application de même effet pour la topologie, </w:t>
      </w:r>
    </w:p>
    <w:p w:rsidR="00C9032D" w:rsidRPr="00826DC7" w:rsidRDefault="00C9032D" w:rsidP="00C9032D">
      <w:pPr>
        <w:pStyle w:val="Sansinterligne"/>
        <w:numPr>
          <w:ilvl w:val="0"/>
          <w:numId w:val="1"/>
        </w:numPr>
        <w:rPr>
          <w:rFonts w:ascii="Garamond" w:hAnsi="Garamond"/>
          <w:sz w:val="20"/>
          <w:szCs w:val="20"/>
        </w:rPr>
      </w:pPr>
      <w:r w:rsidRPr="00826DC7">
        <w:rPr>
          <w:rFonts w:ascii="Garamond" w:hAnsi="Garamond"/>
          <w:sz w:val="20"/>
          <w:szCs w:val="20"/>
        </w:rPr>
        <w:t>ou l’analyse</w:t>
      </w:r>
      <w:r w:rsidR="003C347D" w:rsidRPr="00826DC7">
        <w:rPr>
          <w:rFonts w:ascii="Garamond" w:hAnsi="Garamond"/>
          <w:sz w:val="20"/>
          <w:szCs w:val="20"/>
        </w:rPr>
        <w:t xml:space="preserve"> </w:t>
      </w:r>
      <w:r w:rsidRPr="00826DC7">
        <w:rPr>
          <w:rFonts w:ascii="Garamond" w:hAnsi="Garamond"/>
          <w:sz w:val="20"/>
          <w:szCs w:val="20"/>
        </w:rPr>
        <w:t>en un sens large</w:t>
      </w:r>
      <w:r w:rsidR="003C347D" w:rsidRPr="00826DC7">
        <w:rPr>
          <w:rFonts w:ascii="Garamond" w:hAnsi="Garamond"/>
          <w:sz w:val="20"/>
          <w:szCs w:val="20"/>
        </w:rPr>
        <w:t xml:space="preserve"> -</w:t>
      </w:r>
      <w:r w:rsidRPr="00826DC7">
        <w:rPr>
          <w:rFonts w:ascii="Garamond" w:hAnsi="Garamond"/>
          <w:sz w:val="20"/>
          <w:szCs w:val="20"/>
        </w:rPr>
        <w:t xml:space="preserve"> pour la logique.</w:t>
      </w:r>
    </w:p>
    <w:p w:rsidR="002D576E" w:rsidRDefault="002D576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c’est incorporée que la structure fait l’</w:t>
      </w:r>
      <w:r w:rsidRPr="00351B92">
        <w:rPr>
          <w:rFonts w:ascii="Garamond" w:hAnsi="Garamond"/>
          <w:i/>
          <w:sz w:val="20"/>
          <w:szCs w:val="20"/>
        </w:rPr>
        <w:t>affect</w:t>
      </w:r>
      <w:r w:rsidRPr="00C9032D">
        <w:rPr>
          <w:rFonts w:ascii="Garamond" w:hAnsi="Garamond"/>
          <w:sz w:val="20"/>
          <w:szCs w:val="20"/>
        </w:rPr>
        <w:t>, ni plus ni moins</w:t>
      </w:r>
      <w:r w:rsidR="00826DC7">
        <w:rPr>
          <w:rFonts w:ascii="Garamond" w:hAnsi="Garamond"/>
          <w:sz w:val="20"/>
          <w:szCs w:val="20"/>
        </w:rPr>
        <w:t xml:space="preserve">, </w:t>
      </w:r>
      <w:r w:rsidRPr="00C9032D">
        <w:rPr>
          <w:rFonts w:ascii="Garamond" w:hAnsi="Garamond"/>
          <w:sz w:val="20"/>
          <w:szCs w:val="20"/>
        </w:rPr>
        <w:t xml:space="preserve">seulement à prendre de ce qui de l’être s’articule, n’y ayant qu’être de fait, soit d’être </w:t>
      </w:r>
      <w:r w:rsidRPr="00351B92">
        <w:rPr>
          <w:rFonts w:ascii="Garamond" w:hAnsi="Garamond"/>
          <w:i/>
          <w:color w:val="0000CC"/>
          <w:sz w:val="20"/>
          <w:szCs w:val="20"/>
        </w:rPr>
        <w:t>dit</w:t>
      </w:r>
      <w:r w:rsidRPr="00C9032D">
        <w:rPr>
          <w:rFonts w:ascii="Garamond" w:hAnsi="Garamond"/>
          <w:sz w:val="20"/>
          <w:szCs w:val="20"/>
        </w:rPr>
        <w:t xml:space="preserve"> de quelque part.</w:t>
      </w:r>
      <w:r w:rsidR="00826DC7">
        <w:rPr>
          <w:rFonts w:ascii="Garamond" w:hAnsi="Garamond"/>
          <w:sz w:val="20"/>
          <w:szCs w:val="20"/>
        </w:rPr>
        <w:t xml:space="preserve"> </w:t>
      </w:r>
      <w:r w:rsidRPr="00C9032D">
        <w:rPr>
          <w:rFonts w:ascii="Garamond" w:hAnsi="Garamond"/>
          <w:sz w:val="20"/>
          <w:szCs w:val="20"/>
        </w:rPr>
        <w:t xml:space="preserve">Par quoi s’avère que du corps il est second qu’il soit </w:t>
      </w:r>
      <w:r w:rsidRPr="00351B92">
        <w:rPr>
          <w:rFonts w:ascii="Garamond" w:hAnsi="Garamond"/>
          <w:i/>
          <w:sz w:val="20"/>
          <w:szCs w:val="20"/>
        </w:rPr>
        <w:t>mort ou vif</w:t>
      </w:r>
      <w:r w:rsidRPr="00C9032D">
        <w:rPr>
          <w:rFonts w:ascii="Garamond" w:hAnsi="Garamond"/>
          <w:sz w:val="20"/>
          <w:szCs w:val="20"/>
        </w:rPr>
        <w:t>.</w:t>
      </w:r>
    </w:p>
    <w:p w:rsidR="002D576E" w:rsidRDefault="002D576E" w:rsidP="00C9032D">
      <w:pPr>
        <w:pStyle w:val="Sansinterligne"/>
        <w:rPr>
          <w:rFonts w:ascii="Garamond" w:hAnsi="Garamond"/>
          <w:sz w:val="20"/>
          <w:szCs w:val="20"/>
        </w:rPr>
      </w:pPr>
    </w:p>
    <w:p w:rsidR="001870B8" w:rsidRDefault="00C9032D" w:rsidP="00C9032D">
      <w:pPr>
        <w:pStyle w:val="Sansinterligne"/>
        <w:rPr>
          <w:rFonts w:ascii="Garamond" w:hAnsi="Garamond"/>
          <w:sz w:val="20"/>
          <w:szCs w:val="20"/>
        </w:rPr>
      </w:pPr>
      <w:r w:rsidRPr="00C9032D">
        <w:rPr>
          <w:rFonts w:ascii="Garamond" w:hAnsi="Garamond"/>
          <w:sz w:val="20"/>
          <w:szCs w:val="20"/>
        </w:rPr>
        <w:t xml:space="preserve">Qui ne sait le point critique dont nous datons dans l’homme, l’être parlant : la sépulture, soit où, d’une espèce, s’affirme qu’au contraire d’aucune autre, le corps mort y garde ce qui au vivant donnait le caractère : corps. </w:t>
      </w:r>
    </w:p>
    <w:p w:rsidR="00C9032D" w:rsidRPr="00C9032D" w:rsidRDefault="00C9032D" w:rsidP="00C9032D">
      <w:pPr>
        <w:pStyle w:val="Sansinterligne"/>
        <w:rPr>
          <w:rFonts w:ascii="Garamond" w:hAnsi="Garamond"/>
          <w:sz w:val="20"/>
          <w:szCs w:val="20"/>
        </w:rPr>
      </w:pPr>
      <w:proofErr w:type="spellStart"/>
      <w:r w:rsidRPr="002D576E">
        <w:rPr>
          <w:rFonts w:ascii="Garamond" w:hAnsi="Garamond"/>
          <w:i/>
          <w:sz w:val="20"/>
          <w:szCs w:val="20"/>
        </w:rPr>
        <w:t>Corpse</w:t>
      </w:r>
      <w:proofErr w:type="spellEnd"/>
      <w:r w:rsidR="003C347D">
        <w:rPr>
          <w:rFonts w:ascii="Garamond" w:hAnsi="Garamond"/>
          <w:i/>
          <w:sz w:val="20"/>
          <w:szCs w:val="20"/>
        </w:rPr>
        <w:t>,</w:t>
      </w:r>
      <w:r w:rsidRPr="00C9032D">
        <w:rPr>
          <w:rFonts w:ascii="Garamond" w:hAnsi="Garamond"/>
          <w:sz w:val="20"/>
          <w:szCs w:val="20"/>
        </w:rPr>
        <w:t xml:space="preserve"> reste, ne devient charogne, le corps qu’habitait la parole, que le langage </w:t>
      </w:r>
      <w:proofErr w:type="spellStart"/>
      <w:r w:rsidRPr="00351B92">
        <w:rPr>
          <w:rFonts w:ascii="Garamond" w:hAnsi="Garamond"/>
          <w:i/>
          <w:sz w:val="20"/>
          <w:szCs w:val="20"/>
        </w:rPr>
        <w:t>corpsifiait</w:t>
      </w:r>
      <w:proofErr w:type="spellEnd"/>
      <w:r w:rsidRPr="00C9032D">
        <w:rPr>
          <w:rFonts w:ascii="Garamond" w:hAnsi="Garamond"/>
          <w:sz w:val="20"/>
          <w:szCs w:val="20"/>
        </w:rPr>
        <w:t>.</w:t>
      </w:r>
    </w:p>
    <w:p w:rsidR="002D576E" w:rsidRDefault="002D576E" w:rsidP="00C9032D">
      <w:pPr>
        <w:pStyle w:val="Sansinterligne"/>
        <w:rPr>
          <w:rFonts w:ascii="Garamond" w:hAnsi="Garamond"/>
          <w:sz w:val="20"/>
          <w:szCs w:val="20"/>
        </w:rPr>
      </w:pPr>
    </w:p>
    <w:p w:rsidR="002D576E" w:rsidRDefault="00C9032D" w:rsidP="00C9032D">
      <w:pPr>
        <w:pStyle w:val="Sansinterligne"/>
        <w:rPr>
          <w:rFonts w:ascii="Garamond" w:hAnsi="Garamond"/>
          <w:sz w:val="20"/>
          <w:szCs w:val="20"/>
        </w:rPr>
      </w:pPr>
      <w:r w:rsidRPr="00C9032D">
        <w:rPr>
          <w:rFonts w:ascii="Garamond" w:hAnsi="Garamond"/>
          <w:sz w:val="20"/>
          <w:szCs w:val="20"/>
        </w:rPr>
        <w:t xml:space="preserve">La zoologie peut partir de la prétention de l’individu à faire l’être du vivant, mais c’est pour qu’il en rabatte, </w:t>
      </w:r>
    </w:p>
    <w:p w:rsidR="002D576E" w:rsidRDefault="00C9032D" w:rsidP="00C9032D">
      <w:pPr>
        <w:pStyle w:val="Sansinterligne"/>
        <w:rPr>
          <w:rFonts w:ascii="Garamond" w:hAnsi="Garamond"/>
          <w:sz w:val="20"/>
          <w:szCs w:val="20"/>
        </w:rPr>
      </w:pPr>
      <w:r w:rsidRPr="00C9032D">
        <w:rPr>
          <w:rFonts w:ascii="Garamond" w:hAnsi="Garamond"/>
          <w:sz w:val="20"/>
          <w:szCs w:val="20"/>
        </w:rPr>
        <w:t xml:space="preserve">à seulement qu’elle le poursuive au niveau du </w:t>
      </w:r>
      <w:hyperlink r:id="rId18" w:history="1">
        <w:r w:rsidRPr="00351B92">
          <w:rPr>
            <w:rStyle w:val="Lienhypertexte"/>
            <w:rFonts w:ascii="Garamond" w:hAnsi="Garamond"/>
            <w:i/>
            <w:sz w:val="20"/>
            <w:szCs w:val="20"/>
          </w:rPr>
          <w:t>polypier</w:t>
        </w:r>
      </w:hyperlink>
      <w:r w:rsidRPr="00C9032D">
        <w:rPr>
          <w:rFonts w:ascii="Garamond" w:hAnsi="Garamond"/>
          <w:sz w:val="20"/>
          <w:szCs w:val="20"/>
        </w:rPr>
        <w:t>.</w:t>
      </w:r>
      <w:r w:rsidR="002D576E">
        <w:rPr>
          <w:rFonts w:ascii="Garamond" w:hAnsi="Garamond"/>
          <w:sz w:val="20"/>
          <w:szCs w:val="20"/>
        </w:rPr>
        <w:t xml:space="preserve"> </w:t>
      </w:r>
      <w:r w:rsidRPr="00C9032D">
        <w:rPr>
          <w:rFonts w:ascii="Garamond" w:hAnsi="Garamond"/>
          <w:sz w:val="20"/>
          <w:szCs w:val="20"/>
        </w:rPr>
        <w:t xml:space="preserve">Le corps, à le prendre au sérieux, est d’abord ce qui peut porter la </w:t>
      </w:r>
      <w:r w:rsidRPr="00351B92">
        <w:rPr>
          <w:rFonts w:ascii="Garamond" w:hAnsi="Garamond"/>
          <w:i/>
          <w:sz w:val="20"/>
          <w:szCs w:val="20"/>
        </w:rPr>
        <w:t>marque</w:t>
      </w:r>
      <w:r w:rsidRPr="00C9032D">
        <w:rPr>
          <w:rFonts w:ascii="Garamond" w:hAnsi="Garamond"/>
          <w:sz w:val="20"/>
          <w:szCs w:val="20"/>
        </w:rPr>
        <w:t xml:space="preserve"> propre à le ranger dans une suite de signifiants. Dès cette </w:t>
      </w:r>
      <w:r w:rsidRPr="00351B92">
        <w:rPr>
          <w:rFonts w:ascii="Garamond" w:hAnsi="Garamond"/>
          <w:i/>
          <w:sz w:val="20"/>
          <w:szCs w:val="20"/>
        </w:rPr>
        <w:t>marque</w:t>
      </w:r>
      <w:r w:rsidRPr="00C9032D">
        <w:rPr>
          <w:rFonts w:ascii="Garamond" w:hAnsi="Garamond"/>
          <w:sz w:val="20"/>
          <w:szCs w:val="20"/>
        </w:rPr>
        <w:t xml:space="preserve">, il est support de la relation,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non éventuel</w:t>
      </w:r>
      <w:r w:rsidR="00351B92">
        <w:rPr>
          <w:rFonts w:ascii="Garamond" w:hAnsi="Garamond"/>
          <w:sz w:val="20"/>
          <w:szCs w:val="20"/>
        </w:rPr>
        <w:t>le</w:t>
      </w:r>
      <w:r w:rsidRPr="00C9032D">
        <w:rPr>
          <w:rFonts w:ascii="Garamond" w:hAnsi="Garamond"/>
          <w:sz w:val="20"/>
          <w:szCs w:val="20"/>
        </w:rPr>
        <w:t xml:space="preserve"> mais </w:t>
      </w:r>
      <w:r w:rsidRPr="00351B92">
        <w:rPr>
          <w:rFonts w:ascii="Garamond" w:hAnsi="Garamond"/>
          <w:i/>
          <w:sz w:val="20"/>
          <w:szCs w:val="20"/>
        </w:rPr>
        <w:t>nécessaire</w:t>
      </w:r>
      <w:r w:rsidRPr="00C9032D">
        <w:rPr>
          <w:rFonts w:ascii="Garamond" w:hAnsi="Garamond"/>
          <w:sz w:val="20"/>
          <w:szCs w:val="20"/>
        </w:rPr>
        <w:t>, car c’est encore la supporter que de s’y soustraire.</w:t>
      </w:r>
    </w:p>
    <w:p w:rsidR="002D576E" w:rsidRDefault="002D576E" w:rsidP="00C9032D">
      <w:pPr>
        <w:pStyle w:val="Sansinterligne"/>
        <w:rPr>
          <w:rFonts w:ascii="Garamond" w:hAnsi="Garamond"/>
          <w:sz w:val="20"/>
          <w:szCs w:val="20"/>
        </w:rPr>
      </w:pPr>
    </w:p>
    <w:p w:rsidR="001870B8" w:rsidRDefault="00C9032D" w:rsidP="00C9032D">
      <w:pPr>
        <w:pStyle w:val="Sansinterligne"/>
        <w:rPr>
          <w:rFonts w:ascii="Garamond" w:hAnsi="Garamond"/>
          <w:sz w:val="20"/>
          <w:szCs w:val="20"/>
        </w:rPr>
      </w:pPr>
      <w:r w:rsidRPr="00C9032D">
        <w:rPr>
          <w:rFonts w:ascii="Garamond" w:hAnsi="Garamond"/>
          <w:sz w:val="20"/>
          <w:szCs w:val="20"/>
        </w:rPr>
        <w:t xml:space="preserve">D’avant toute date, </w:t>
      </w:r>
      <w:r w:rsidRPr="002D576E">
        <w:rPr>
          <w:rFonts w:ascii="Garamond" w:hAnsi="Garamond"/>
          <w:i/>
          <w:color w:val="0000CC"/>
          <w:sz w:val="20"/>
          <w:szCs w:val="20"/>
        </w:rPr>
        <w:t xml:space="preserve">Moins-Un </w:t>
      </w:r>
      <w:r w:rsidRPr="00C9032D">
        <w:rPr>
          <w:rFonts w:ascii="Garamond" w:hAnsi="Garamond"/>
          <w:sz w:val="20"/>
          <w:szCs w:val="20"/>
        </w:rPr>
        <w:t xml:space="preserve">désigne le lieu dit de l’Autre </w:t>
      </w:r>
      <w:r w:rsidR="003C347D">
        <w:rPr>
          <w:rFonts w:ascii="Garamond" w:hAnsi="Garamond"/>
          <w:sz w:val="20"/>
          <w:szCs w:val="20"/>
        </w:rPr>
        <w:t xml:space="preserve">- </w:t>
      </w:r>
      <w:r w:rsidRPr="00C9032D">
        <w:rPr>
          <w:rFonts w:ascii="Garamond" w:hAnsi="Garamond"/>
          <w:sz w:val="20"/>
          <w:szCs w:val="20"/>
        </w:rPr>
        <w:t>avec le sigle du grand A</w:t>
      </w:r>
      <w:r w:rsidR="003C347D">
        <w:rPr>
          <w:rFonts w:ascii="Garamond" w:hAnsi="Garamond"/>
          <w:sz w:val="20"/>
          <w:szCs w:val="20"/>
        </w:rPr>
        <w:t xml:space="preserve"> -</w:t>
      </w:r>
      <w:r w:rsidRPr="00C9032D">
        <w:rPr>
          <w:rFonts w:ascii="Garamond" w:hAnsi="Garamond"/>
          <w:sz w:val="20"/>
          <w:szCs w:val="20"/>
        </w:rPr>
        <w:t xml:space="preserve"> par </w:t>
      </w:r>
      <w:r w:rsidR="002D576E" w:rsidRPr="00C9032D">
        <w:rPr>
          <w:rFonts w:ascii="Garamond" w:hAnsi="Garamond"/>
          <w:sz w:val="20"/>
          <w:szCs w:val="20"/>
        </w:rPr>
        <w:t>LACAN</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De l’</w:t>
      </w:r>
      <w:r w:rsidRPr="002D576E">
        <w:rPr>
          <w:rFonts w:ascii="Garamond" w:hAnsi="Garamond"/>
          <w:i/>
          <w:color w:val="0000CC"/>
          <w:sz w:val="20"/>
          <w:szCs w:val="20"/>
        </w:rPr>
        <w:t>Un-en-Moins</w:t>
      </w:r>
      <w:r w:rsidRPr="00C9032D">
        <w:rPr>
          <w:rFonts w:ascii="Garamond" w:hAnsi="Garamond"/>
          <w:sz w:val="20"/>
          <w:szCs w:val="20"/>
        </w:rPr>
        <w:t>, le lit est fait à l’intrusion qui avance de l’extrusion</w:t>
      </w:r>
      <w:r w:rsidR="003C347D">
        <w:rPr>
          <w:rFonts w:ascii="Garamond" w:hAnsi="Garamond"/>
          <w:sz w:val="20"/>
          <w:szCs w:val="20"/>
        </w:rPr>
        <w:t> :</w:t>
      </w:r>
      <w:r w:rsidRPr="00C9032D">
        <w:rPr>
          <w:rFonts w:ascii="Garamond" w:hAnsi="Garamond"/>
          <w:sz w:val="20"/>
          <w:szCs w:val="20"/>
        </w:rPr>
        <w:t xml:space="preserve"> c’est le signifiant même.</w:t>
      </w:r>
    </w:p>
    <w:p w:rsidR="002D576E" w:rsidRDefault="00C9032D" w:rsidP="003C347D">
      <w:pPr>
        <w:pStyle w:val="Sansinterligne"/>
        <w:rPr>
          <w:rFonts w:ascii="Garamond" w:hAnsi="Garamond"/>
          <w:sz w:val="20"/>
          <w:szCs w:val="20"/>
        </w:rPr>
      </w:pPr>
      <w:r w:rsidRPr="00C9032D">
        <w:rPr>
          <w:rFonts w:ascii="Garamond" w:hAnsi="Garamond"/>
          <w:sz w:val="20"/>
          <w:szCs w:val="20"/>
        </w:rPr>
        <w:lastRenderedPageBreak/>
        <w:t xml:space="preserve">Ainsi ne va pas toute chair. Des seules qu’empreint le signe à les </w:t>
      </w:r>
      <w:proofErr w:type="spellStart"/>
      <w:r w:rsidRPr="00C9032D">
        <w:rPr>
          <w:rFonts w:ascii="Garamond" w:hAnsi="Garamond"/>
          <w:sz w:val="20"/>
          <w:szCs w:val="20"/>
        </w:rPr>
        <w:t>négativer</w:t>
      </w:r>
      <w:proofErr w:type="spellEnd"/>
      <w:r w:rsidRPr="00C9032D">
        <w:rPr>
          <w:rFonts w:ascii="Garamond" w:hAnsi="Garamond"/>
          <w:sz w:val="20"/>
          <w:szCs w:val="20"/>
        </w:rPr>
        <w:t>, montent</w:t>
      </w:r>
      <w:r w:rsidR="003C347D">
        <w:rPr>
          <w:rFonts w:ascii="Garamond" w:hAnsi="Garamond"/>
          <w:sz w:val="20"/>
          <w:szCs w:val="20"/>
        </w:rPr>
        <w:t xml:space="preserve"> - </w:t>
      </w:r>
      <w:r w:rsidRPr="00C9032D">
        <w:rPr>
          <w:rFonts w:ascii="Garamond" w:hAnsi="Garamond"/>
          <w:sz w:val="20"/>
          <w:szCs w:val="20"/>
        </w:rPr>
        <w:t>de ce que corps s’en séparent</w:t>
      </w:r>
      <w:r w:rsidR="003C347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ED71D3">
        <w:rPr>
          <w:rFonts w:ascii="Garamond" w:hAnsi="Garamond"/>
          <w:i/>
          <w:sz w:val="20"/>
          <w:szCs w:val="20"/>
        </w:rPr>
        <w:t>les nuées</w:t>
      </w:r>
      <w:r w:rsidRPr="00C9032D">
        <w:rPr>
          <w:rFonts w:ascii="Garamond" w:hAnsi="Garamond"/>
          <w:sz w:val="20"/>
          <w:szCs w:val="20"/>
        </w:rPr>
        <w:t>, eaux supérieures de leur jouissance, lourdes de foudres à redistribuer corps et chair.</w:t>
      </w:r>
    </w:p>
    <w:p w:rsidR="002D576E" w:rsidRDefault="002D576E" w:rsidP="00C9032D">
      <w:pPr>
        <w:pStyle w:val="Sansinterligne"/>
        <w:rPr>
          <w:rFonts w:ascii="Garamond" w:hAnsi="Garamond"/>
          <w:sz w:val="20"/>
          <w:szCs w:val="20"/>
        </w:rPr>
      </w:pPr>
    </w:p>
    <w:p w:rsidR="00ED71D3" w:rsidRDefault="00C9032D" w:rsidP="00C9032D">
      <w:pPr>
        <w:pStyle w:val="Sansinterligne"/>
        <w:rPr>
          <w:rFonts w:ascii="Garamond" w:hAnsi="Garamond"/>
          <w:sz w:val="20"/>
          <w:szCs w:val="20"/>
        </w:rPr>
      </w:pPr>
      <w:r w:rsidRPr="00C9032D">
        <w:rPr>
          <w:rFonts w:ascii="Garamond" w:hAnsi="Garamond"/>
          <w:sz w:val="20"/>
          <w:szCs w:val="20"/>
        </w:rPr>
        <w:t xml:space="preserve">Répartition peut-être moins comptable, mais dont on ne semble pas remarquer que la sépulture antique </w:t>
      </w:r>
    </w:p>
    <w:p w:rsidR="00ED71D3" w:rsidRDefault="00C9032D" w:rsidP="00C9032D">
      <w:pPr>
        <w:pStyle w:val="Sansinterligne"/>
        <w:rPr>
          <w:rFonts w:ascii="Garamond" w:hAnsi="Garamond"/>
          <w:sz w:val="20"/>
          <w:szCs w:val="20"/>
        </w:rPr>
      </w:pPr>
      <w:r w:rsidRPr="00C9032D">
        <w:rPr>
          <w:rFonts w:ascii="Garamond" w:hAnsi="Garamond"/>
          <w:sz w:val="20"/>
          <w:szCs w:val="20"/>
        </w:rPr>
        <w:t xml:space="preserve">y figure </w:t>
      </w:r>
      <w:proofErr w:type="gramStart"/>
      <w:r w:rsidRPr="00C9032D">
        <w:rPr>
          <w:rFonts w:ascii="Garamond" w:hAnsi="Garamond"/>
          <w:sz w:val="20"/>
          <w:szCs w:val="20"/>
        </w:rPr>
        <w:t>cet</w:t>
      </w:r>
      <w:proofErr w:type="gramEnd"/>
      <w:r w:rsidRPr="00C9032D">
        <w:rPr>
          <w:rFonts w:ascii="Garamond" w:hAnsi="Garamond"/>
          <w:sz w:val="20"/>
          <w:szCs w:val="20"/>
        </w:rPr>
        <w:t xml:space="preserve"> « </w:t>
      </w:r>
      <w:r w:rsidRPr="00ED71D3">
        <w:rPr>
          <w:rFonts w:ascii="Garamond" w:hAnsi="Garamond"/>
          <w:i/>
          <w:sz w:val="20"/>
          <w:szCs w:val="20"/>
        </w:rPr>
        <w:t>ensemble</w:t>
      </w:r>
      <w:r w:rsidRPr="00C9032D">
        <w:rPr>
          <w:rFonts w:ascii="Garamond" w:hAnsi="Garamond"/>
          <w:sz w:val="20"/>
          <w:szCs w:val="20"/>
        </w:rPr>
        <w:t xml:space="preserve"> » même, dont s’articule notre plus moderne logique. L’ensemble vide des ossements </w:t>
      </w:r>
    </w:p>
    <w:p w:rsidR="003F5DD6" w:rsidRDefault="00C9032D" w:rsidP="00C9032D">
      <w:pPr>
        <w:pStyle w:val="Sansinterligne"/>
        <w:rPr>
          <w:rFonts w:ascii="Garamond" w:hAnsi="Garamond"/>
          <w:sz w:val="20"/>
          <w:szCs w:val="20"/>
        </w:rPr>
      </w:pPr>
      <w:r w:rsidRPr="00C9032D">
        <w:rPr>
          <w:rFonts w:ascii="Garamond" w:hAnsi="Garamond"/>
          <w:sz w:val="20"/>
          <w:szCs w:val="20"/>
        </w:rPr>
        <w:t>est l’élément irréductible dont s’ordonnent, autres éléments, les instruments de la jouissance</w:t>
      </w:r>
      <w:r w:rsidR="00ED71D3">
        <w:rPr>
          <w:rFonts w:ascii="Garamond" w:hAnsi="Garamond"/>
          <w:sz w:val="20"/>
          <w:szCs w:val="20"/>
        </w:rPr>
        <w:t> :</w:t>
      </w:r>
      <w:r w:rsidRPr="00C9032D">
        <w:rPr>
          <w:rFonts w:ascii="Garamond" w:hAnsi="Garamond"/>
          <w:sz w:val="20"/>
          <w:szCs w:val="20"/>
        </w:rPr>
        <w:t xml:space="preserve"> </w:t>
      </w:r>
      <w:r w:rsidRPr="00ED71D3">
        <w:rPr>
          <w:rFonts w:ascii="Garamond" w:hAnsi="Garamond"/>
          <w:i/>
          <w:sz w:val="20"/>
          <w:szCs w:val="20"/>
        </w:rPr>
        <w:t>colliers, gobelets, armes</w:t>
      </w:r>
      <w:r w:rsidRPr="00C9032D">
        <w:rPr>
          <w:rFonts w:ascii="Garamond" w:hAnsi="Garamond"/>
          <w:sz w:val="20"/>
          <w:szCs w:val="20"/>
        </w:rPr>
        <w:t xml:space="preserv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plus de sous-éléments à énumérer la jouissance qu’à la faire rentrer dans le corps.</w:t>
      </w:r>
    </w:p>
    <w:p w:rsidR="00ED71D3" w:rsidRDefault="00C9032D" w:rsidP="00C9032D">
      <w:pPr>
        <w:pStyle w:val="Sansinterligne"/>
        <w:rPr>
          <w:rFonts w:ascii="Garamond" w:hAnsi="Garamond"/>
          <w:sz w:val="20"/>
          <w:szCs w:val="20"/>
        </w:rPr>
      </w:pPr>
      <w:r w:rsidRPr="00C9032D">
        <w:rPr>
          <w:rFonts w:ascii="Garamond" w:hAnsi="Garamond"/>
          <w:sz w:val="20"/>
          <w:szCs w:val="20"/>
        </w:rPr>
        <w:t>Ai-je animé la structure ? Assez, je pense, pour</w:t>
      </w:r>
      <w:r w:rsidR="003F5DD6">
        <w:rPr>
          <w:rFonts w:ascii="Garamond" w:hAnsi="Garamond"/>
          <w:sz w:val="20"/>
          <w:szCs w:val="20"/>
        </w:rPr>
        <w:t xml:space="preserve"> -</w:t>
      </w:r>
      <w:r w:rsidRPr="00C9032D">
        <w:rPr>
          <w:rFonts w:ascii="Garamond" w:hAnsi="Garamond"/>
          <w:sz w:val="20"/>
          <w:szCs w:val="20"/>
        </w:rPr>
        <w:t xml:space="preserve"> des domaines qu’elle unirait à la psychanalyse</w:t>
      </w:r>
      <w:r w:rsidR="003F5DD6">
        <w:rPr>
          <w:rFonts w:ascii="Garamond" w:hAnsi="Garamond"/>
          <w:sz w:val="20"/>
          <w:szCs w:val="20"/>
        </w:rPr>
        <w:t xml:space="preserve"> </w:t>
      </w:r>
      <w:r w:rsidR="00ED71D3">
        <w:rPr>
          <w:rFonts w:ascii="Garamond" w:hAnsi="Garamond"/>
          <w:sz w:val="20"/>
          <w:szCs w:val="20"/>
        </w:rPr>
        <w:t>-</w:t>
      </w:r>
      <w:r w:rsidR="000D4753">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annoncer que rien n’y destine les deux que vous dites, spécialement.</w:t>
      </w:r>
    </w:p>
    <w:p w:rsidR="00AE51F3" w:rsidRDefault="00AE51F3" w:rsidP="00C9032D">
      <w:pPr>
        <w:pStyle w:val="Sansinterligne"/>
        <w:rPr>
          <w:rFonts w:ascii="Garamond" w:hAnsi="Garamond"/>
          <w:sz w:val="20"/>
          <w:szCs w:val="20"/>
        </w:rPr>
      </w:pPr>
    </w:p>
    <w:p w:rsidR="00A85E06" w:rsidRDefault="00C9032D" w:rsidP="00C9032D">
      <w:pPr>
        <w:pStyle w:val="Sansinterligne"/>
        <w:rPr>
          <w:rFonts w:ascii="Garamond" w:hAnsi="Garamond"/>
          <w:sz w:val="20"/>
          <w:szCs w:val="20"/>
        </w:rPr>
      </w:pPr>
      <w:r w:rsidRPr="00C9032D">
        <w:rPr>
          <w:rFonts w:ascii="Garamond" w:hAnsi="Garamond"/>
          <w:sz w:val="20"/>
          <w:szCs w:val="20"/>
        </w:rPr>
        <w:t>La linguistique</w:t>
      </w:r>
      <w:r w:rsidR="00AE51F3">
        <w:rPr>
          <w:rFonts w:ascii="Garamond" w:hAnsi="Garamond"/>
          <w:sz w:val="20"/>
          <w:szCs w:val="20"/>
        </w:rPr>
        <w:t xml:space="preserve">, d’abord, </w:t>
      </w:r>
      <w:r w:rsidRPr="00C9032D">
        <w:rPr>
          <w:rFonts w:ascii="Garamond" w:hAnsi="Garamond"/>
          <w:sz w:val="20"/>
          <w:szCs w:val="20"/>
        </w:rPr>
        <w:t xml:space="preserve"> </w:t>
      </w:r>
      <w:r w:rsidR="00AE51F3">
        <w:rPr>
          <w:rFonts w:ascii="Garamond" w:hAnsi="Garamond"/>
          <w:sz w:val="20"/>
          <w:szCs w:val="20"/>
        </w:rPr>
        <w:t>peut définir</w:t>
      </w:r>
      <w:r w:rsidRPr="00C9032D">
        <w:rPr>
          <w:rFonts w:ascii="Garamond" w:hAnsi="Garamond"/>
          <w:sz w:val="20"/>
          <w:szCs w:val="20"/>
        </w:rPr>
        <w:t xml:space="preserve"> le matériel de l</w:t>
      </w:r>
      <w:r w:rsidR="00A85E06">
        <w:rPr>
          <w:rFonts w:ascii="Garamond" w:hAnsi="Garamond"/>
          <w:sz w:val="20"/>
          <w:szCs w:val="20"/>
        </w:rPr>
        <w:t>a psych</w:t>
      </w:r>
      <w:r w:rsidRPr="00C9032D">
        <w:rPr>
          <w:rFonts w:ascii="Garamond" w:hAnsi="Garamond"/>
          <w:sz w:val="20"/>
          <w:szCs w:val="20"/>
        </w:rPr>
        <w:t>analyse, voire l’appareil d</w:t>
      </w:r>
      <w:r w:rsidR="00AE51F3">
        <w:rPr>
          <w:rFonts w:ascii="Garamond" w:hAnsi="Garamond"/>
          <w:sz w:val="20"/>
          <w:szCs w:val="20"/>
        </w:rPr>
        <w:t>e s</w:t>
      </w:r>
      <w:r w:rsidRPr="00C9032D">
        <w:rPr>
          <w:rFonts w:ascii="Garamond" w:hAnsi="Garamond"/>
          <w:sz w:val="20"/>
          <w:szCs w:val="20"/>
        </w:rPr>
        <w:t>on op</w:t>
      </w:r>
      <w:r w:rsidR="00AE51F3">
        <w:rPr>
          <w:rFonts w:ascii="Garamond" w:hAnsi="Garamond"/>
          <w:sz w:val="20"/>
          <w:szCs w:val="20"/>
        </w:rPr>
        <w:t>é</w:t>
      </w:r>
      <w:r w:rsidRPr="00C9032D">
        <w:rPr>
          <w:rFonts w:ascii="Garamond" w:hAnsi="Garamond"/>
          <w:sz w:val="20"/>
          <w:szCs w:val="20"/>
        </w:rPr>
        <w:t>r</w:t>
      </w:r>
      <w:r w:rsidR="00AE51F3">
        <w:rPr>
          <w:rFonts w:ascii="Garamond" w:hAnsi="Garamond"/>
          <w:sz w:val="20"/>
          <w:szCs w:val="20"/>
        </w:rPr>
        <w:t>ation</w:t>
      </w:r>
      <w:r w:rsidRPr="00C9032D">
        <w:rPr>
          <w:rFonts w:ascii="Garamond" w:hAnsi="Garamond"/>
          <w:sz w:val="20"/>
          <w:szCs w:val="20"/>
        </w:rPr>
        <w:t xml:space="preserve">. </w:t>
      </w:r>
    </w:p>
    <w:p w:rsidR="00ED71D3" w:rsidRDefault="00AE51F3" w:rsidP="00C9032D">
      <w:pPr>
        <w:pStyle w:val="Sansinterligne"/>
        <w:rPr>
          <w:rFonts w:ascii="Garamond" w:hAnsi="Garamond"/>
          <w:sz w:val="20"/>
          <w:szCs w:val="20"/>
        </w:rPr>
      </w:pPr>
      <w:r>
        <w:rPr>
          <w:rFonts w:ascii="Garamond" w:hAnsi="Garamond"/>
          <w:sz w:val="20"/>
          <w:szCs w:val="20"/>
        </w:rPr>
        <w:t>E</w:t>
      </w:r>
      <w:r w:rsidR="00C9032D" w:rsidRPr="00C9032D">
        <w:rPr>
          <w:rFonts w:ascii="Garamond" w:hAnsi="Garamond"/>
          <w:sz w:val="20"/>
          <w:szCs w:val="20"/>
        </w:rPr>
        <w:t>lle laisse en blanc</w:t>
      </w:r>
      <w:r w:rsidR="00ED71D3">
        <w:rPr>
          <w:rFonts w:ascii="Garamond" w:hAnsi="Garamond"/>
          <w:sz w:val="20"/>
          <w:szCs w:val="20"/>
        </w:rPr>
        <w:t xml:space="preserve"> </w:t>
      </w:r>
      <w:r w:rsidR="00ED71D3" w:rsidRPr="00ED71D3">
        <w:rPr>
          <w:rFonts w:ascii="Garamond" w:hAnsi="Garamond"/>
          <w:sz w:val="16"/>
          <w:szCs w:val="16"/>
        </w:rPr>
        <w:t>[</w:t>
      </w:r>
      <w:r w:rsidR="00ED71D3">
        <w:rPr>
          <w:rFonts w:ascii="Garamond" w:hAnsi="Garamond"/>
          <w:sz w:val="16"/>
          <w:szCs w:val="16"/>
        </w:rPr>
        <w:t xml:space="preserve">cf. </w:t>
      </w:r>
      <w:r w:rsidR="00ED71D3" w:rsidRPr="00ED71D3">
        <w:rPr>
          <w:rFonts w:ascii="Garamond" w:hAnsi="Garamond"/>
          <w:i/>
          <w:sz w:val="16"/>
          <w:szCs w:val="16"/>
        </w:rPr>
        <w:t>elle est semblant</w:t>
      </w:r>
      <w:r w:rsidR="00ED71D3" w:rsidRPr="00ED71D3">
        <w:rPr>
          <w:rFonts w:ascii="Garamond" w:hAnsi="Garamond"/>
          <w:sz w:val="16"/>
          <w:szCs w:val="16"/>
        </w:rPr>
        <w:t>]</w:t>
      </w:r>
      <w:r>
        <w:rPr>
          <w:rFonts w:ascii="Garamond" w:hAnsi="Garamond"/>
          <w:sz w:val="20"/>
          <w:szCs w:val="20"/>
        </w:rPr>
        <w:t xml:space="preserve"> d’</w:t>
      </w:r>
      <w:r w:rsidRPr="00ED71D3">
        <w:rPr>
          <w:rFonts w:ascii="Garamond" w:hAnsi="Garamond"/>
          <w:i/>
          <w:color w:val="0000CC"/>
          <w:sz w:val="20"/>
          <w:szCs w:val="20"/>
        </w:rPr>
        <w:t>où</w:t>
      </w:r>
      <w:r>
        <w:rPr>
          <w:rFonts w:ascii="Garamond" w:hAnsi="Garamond"/>
          <w:sz w:val="20"/>
          <w:szCs w:val="20"/>
        </w:rPr>
        <w:t xml:space="preserve"> se produit</w:t>
      </w:r>
      <w:r w:rsidR="00C9032D" w:rsidRPr="00C9032D">
        <w:rPr>
          <w:rFonts w:ascii="Garamond" w:hAnsi="Garamond"/>
          <w:sz w:val="20"/>
          <w:szCs w:val="20"/>
        </w:rPr>
        <w:t xml:space="preserve"> ce qui</w:t>
      </w:r>
      <w:r>
        <w:rPr>
          <w:rFonts w:ascii="Garamond" w:hAnsi="Garamond"/>
          <w:sz w:val="20"/>
          <w:szCs w:val="20"/>
        </w:rPr>
        <w:t xml:space="preserve"> la rend </w:t>
      </w:r>
      <w:r w:rsidR="00C9032D" w:rsidRPr="00C9032D">
        <w:rPr>
          <w:rFonts w:ascii="Garamond" w:hAnsi="Garamond"/>
          <w:sz w:val="20"/>
          <w:szCs w:val="20"/>
        </w:rPr>
        <w:t>effe</w:t>
      </w:r>
      <w:r>
        <w:rPr>
          <w:rFonts w:ascii="Garamond" w:hAnsi="Garamond"/>
          <w:sz w:val="20"/>
          <w:szCs w:val="20"/>
        </w:rPr>
        <w:t>c</w:t>
      </w:r>
      <w:r w:rsidR="00C9032D" w:rsidRPr="00C9032D">
        <w:rPr>
          <w:rFonts w:ascii="Garamond" w:hAnsi="Garamond"/>
          <w:sz w:val="20"/>
          <w:szCs w:val="20"/>
        </w:rPr>
        <w:t>t</w:t>
      </w:r>
      <w:r>
        <w:rPr>
          <w:rFonts w:ascii="Garamond" w:hAnsi="Garamond"/>
          <w:sz w:val="20"/>
          <w:szCs w:val="20"/>
        </w:rPr>
        <w:t xml:space="preserve">ive cette psychanalyse, </w:t>
      </w:r>
    </w:p>
    <w:p w:rsidR="00A85E06" w:rsidRDefault="00AE51F3" w:rsidP="00C9032D">
      <w:pPr>
        <w:pStyle w:val="Sansinterligne"/>
        <w:rPr>
          <w:rFonts w:ascii="Garamond" w:hAnsi="Garamond"/>
          <w:sz w:val="20"/>
          <w:szCs w:val="20"/>
        </w:rPr>
      </w:pPr>
      <w:r>
        <w:rPr>
          <w:rFonts w:ascii="Garamond" w:hAnsi="Garamond"/>
          <w:sz w:val="20"/>
          <w:szCs w:val="20"/>
        </w:rPr>
        <w:t xml:space="preserve">soit </w:t>
      </w:r>
      <w:r w:rsidR="00A85E06">
        <w:rPr>
          <w:rFonts w:ascii="Garamond" w:hAnsi="Garamond"/>
          <w:sz w:val="20"/>
          <w:szCs w:val="20"/>
        </w:rPr>
        <w:t xml:space="preserve">ce dont, </w:t>
      </w:r>
      <w:r>
        <w:rPr>
          <w:rFonts w:ascii="Garamond" w:hAnsi="Garamond"/>
          <w:sz w:val="20"/>
          <w:szCs w:val="20"/>
        </w:rPr>
        <w:t xml:space="preserve">à l’articuler comme </w:t>
      </w:r>
      <w:r w:rsidR="00ED71D3" w:rsidRPr="00ED71D3">
        <w:rPr>
          <w:rFonts w:ascii="Garamond" w:hAnsi="Garamond"/>
          <w:i/>
          <w:sz w:val="20"/>
          <w:szCs w:val="20"/>
        </w:rPr>
        <w:t>L</w:t>
      </w:r>
      <w:r w:rsidR="00C9032D" w:rsidRPr="00ED71D3">
        <w:rPr>
          <w:rFonts w:ascii="Garamond" w:hAnsi="Garamond"/>
          <w:i/>
          <w:sz w:val="20"/>
          <w:szCs w:val="20"/>
        </w:rPr>
        <w:t>’acte psychanalytique</w:t>
      </w:r>
      <w:r w:rsidR="00ED71D3">
        <w:rPr>
          <w:rFonts w:ascii="Garamond" w:hAnsi="Garamond"/>
          <w:sz w:val="20"/>
          <w:szCs w:val="20"/>
        </w:rPr>
        <w:t xml:space="preserve"> </w:t>
      </w:r>
      <w:r w:rsidR="00ED71D3" w:rsidRPr="00ED71D3">
        <w:rPr>
          <w:rFonts w:ascii="Garamond" w:hAnsi="Garamond"/>
          <w:color w:val="C00000"/>
          <w:sz w:val="16"/>
          <w:szCs w:val="16"/>
        </w:rPr>
        <w:t>[</w:t>
      </w:r>
      <w:r w:rsidR="00ED71D3" w:rsidRPr="00ED71D3">
        <w:rPr>
          <w:rFonts w:ascii="Garamond" w:hAnsi="Garamond"/>
          <w:i/>
          <w:color w:val="C00000"/>
          <w:sz w:val="16"/>
          <w:szCs w:val="16"/>
        </w:rPr>
        <w:t>séminaire</w:t>
      </w:r>
      <w:r w:rsidR="00ED71D3" w:rsidRPr="00ED71D3">
        <w:rPr>
          <w:rFonts w:ascii="Garamond" w:hAnsi="Garamond"/>
          <w:color w:val="C00000"/>
          <w:sz w:val="14"/>
          <w:szCs w:val="14"/>
        </w:rPr>
        <w:t>1967-68</w:t>
      </w:r>
      <w:r w:rsidR="00ED71D3" w:rsidRPr="00ED71D3">
        <w:rPr>
          <w:rFonts w:ascii="Garamond" w:hAnsi="Garamond"/>
          <w:color w:val="C00000"/>
          <w:sz w:val="16"/>
          <w:szCs w:val="16"/>
        </w:rPr>
        <w:t>]</w:t>
      </w:r>
      <w:r w:rsidR="00C9032D" w:rsidRPr="00C9032D">
        <w:rPr>
          <w:rFonts w:ascii="Garamond" w:hAnsi="Garamond"/>
          <w:sz w:val="20"/>
          <w:szCs w:val="20"/>
        </w:rPr>
        <w:t>, j</w:t>
      </w:r>
      <w:r>
        <w:rPr>
          <w:rFonts w:ascii="Garamond" w:hAnsi="Garamond"/>
          <w:sz w:val="20"/>
          <w:szCs w:val="20"/>
        </w:rPr>
        <w:t>e</w:t>
      </w:r>
      <w:r w:rsidR="00C9032D" w:rsidRPr="00C9032D">
        <w:rPr>
          <w:rFonts w:ascii="Garamond" w:hAnsi="Garamond"/>
          <w:sz w:val="20"/>
          <w:szCs w:val="20"/>
        </w:rPr>
        <w:t xml:space="preserve"> pens</w:t>
      </w:r>
      <w:r>
        <w:rPr>
          <w:rFonts w:ascii="Garamond" w:hAnsi="Garamond"/>
          <w:sz w:val="20"/>
          <w:szCs w:val="20"/>
        </w:rPr>
        <w:t>ais</w:t>
      </w:r>
      <w:r w:rsidR="00C9032D" w:rsidRPr="00C9032D">
        <w:rPr>
          <w:rFonts w:ascii="Garamond" w:hAnsi="Garamond"/>
          <w:sz w:val="20"/>
          <w:szCs w:val="20"/>
        </w:rPr>
        <w:t xml:space="preserve"> éclairer </w:t>
      </w:r>
      <w:r>
        <w:rPr>
          <w:rFonts w:ascii="Garamond" w:hAnsi="Garamond"/>
          <w:sz w:val="20"/>
          <w:szCs w:val="20"/>
        </w:rPr>
        <w:t>plus d’un</w:t>
      </w:r>
      <w:r w:rsidR="00C9032D" w:rsidRPr="00C9032D">
        <w:rPr>
          <w:rFonts w:ascii="Garamond" w:hAnsi="Garamond"/>
          <w:sz w:val="20"/>
          <w:szCs w:val="20"/>
        </w:rPr>
        <w:t xml:space="preserve"> autre acte.</w:t>
      </w:r>
      <w:r w:rsidR="00A85E06">
        <w:rPr>
          <w:rFonts w:ascii="Garamond" w:hAnsi="Garamond"/>
          <w:sz w:val="20"/>
          <w:szCs w:val="20"/>
        </w:rPr>
        <w:t xml:space="preserve"> </w:t>
      </w:r>
    </w:p>
    <w:p w:rsidR="00A85E06" w:rsidRPr="00C9032D" w:rsidRDefault="00A85E06" w:rsidP="00C9032D">
      <w:pPr>
        <w:pStyle w:val="Sansinterligne"/>
        <w:rPr>
          <w:rFonts w:ascii="Garamond" w:hAnsi="Garamond"/>
          <w:sz w:val="20"/>
          <w:szCs w:val="20"/>
        </w:rPr>
      </w:pPr>
      <w:r>
        <w:rPr>
          <w:rFonts w:ascii="Garamond" w:hAnsi="Garamond"/>
          <w:sz w:val="20"/>
          <w:szCs w:val="20"/>
        </w:rPr>
        <w:t xml:space="preserve">Un domaine ne se domine que d’un </w:t>
      </w:r>
      <w:r w:rsidRPr="00A85E06">
        <w:rPr>
          <w:rFonts w:ascii="Garamond" w:hAnsi="Garamond"/>
          <w:i/>
          <w:sz w:val="20"/>
          <w:szCs w:val="20"/>
        </w:rPr>
        <w:t>opérateur</w:t>
      </w:r>
      <w:r>
        <w:rPr>
          <w:rFonts w:ascii="Garamond" w:hAnsi="Garamond"/>
          <w:sz w:val="20"/>
          <w:szCs w:val="20"/>
        </w:rPr>
        <w:t>. L’inconscient peut être</w:t>
      </w:r>
      <w:r w:rsidR="00AA1D63">
        <w:rPr>
          <w:rFonts w:ascii="Garamond" w:hAnsi="Garamond"/>
          <w:sz w:val="20"/>
          <w:szCs w:val="20"/>
        </w:rPr>
        <w:t xml:space="preserve"> </w:t>
      </w:r>
      <w:r>
        <w:rPr>
          <w:rFonts w:ascii="Garamond" w:hAnsi="Garamond"/>
          <w:sz w:val="20"/>
          <w:szCs w:val="20"/>
        </w:rPr>
        <w:t xml:space="preserve">- comme je le disais - </w:t>
      </w:r>
      <w:r w:rsidRPr="00A85E06">
        <w:rPr>
          <w:rFonts w:ascii="Garamond" w:hAnsi="Garamond"/>
          <w:i/>
          <w:sz w:val="20"/>
          <w:szCs w:val="20"/>
        </w:rPr>
        <w:t>la condition de la linguistique</w:t>
      </w:r>
      <w:r>
        <w:rPr>
          <w:rFonts w:ascii="Garamond" w:hAnsi="Garamond"/>
          <w:sz w:val="20"/>
          <w:szCs w:val="20"/>
        </w:rPr>
        <w:t>,  ceci ne donne</w:t>
      </w:r>
      <w:r w:rsidR="00ED71D3">
        <w:rPr>
          <w:rFonts w:ascii="Garamond" w:hAnsi="Garamond"/>
          <w:sz w:val="20"/>
          <w:szCs w:val="20"/>
        </w:rPr>
        <w:t>,</w:t>
      </w:r>
      <w:r>
        <w:rPr>
          <w:rFonts w:ascii="Garamond" w:hAnsi="Garamond"/>
          <w:sz w:val="20"/>
          <w:szCs w:val="20"/>
        </w:rPr>
        <w:t xml:space="preserve"> à la linguistique</w:t>
      </w:r>
      <w:r w:rsidR="00ED71D3">
        <w:rPr>
          <w:rFonts w:ascii="Garamond" w:hAnsi="Garamond"/>
          <w:sz w:val="20"/>
          <w:szCs w:val="20"/>
        </w:rPr>
        <w:t>,</w:t>
      </w:r>
      <w:r>
        <w:rPr>
          <w:rFonts w:ascii="Garamond" w:hAnsi="Garamond"/>
          <w:sz w:val="20"/>
          <w:szCs w:val="20"/>
        </w:rPr>
        <w:t xml:space="preserve"> pas la moindre prise sur lui.</w:t>
      </w:r>
    </w:p>
    <w:p w:rsidR="003F5DD6" w:rsidRDefault="003F5DD6" w:rsidP="00C9032D">
      <w:pPr>
        <w:pStyle w:val="Sansinterligne"/>
        <w:rPr>
          <w:rFonts w:ascii="Garamond" w:hAnsi="Garamond"/>
          <w:sz w:val="20"/>
          <w:szCs w:val="20"/>
        </w:rPr>
      </w:pPr>
    </w:p>
    <w:p w:rsidR="00AA1D63" w:rsidRDefault="00A85E06" w:rsidP="00AA1D63">
      <w:pPr>
        <w:pStyle w:val="Sansinterligne"/>
        <w:rPr>
          <w:rFonts w:ascii="Garamond" w:hAnsi="Garamond"/>
          <w:sz w:val="20"/>
          <w:szCs w:val="20"/>
        </w:rPr>
      </w:pPr>
      <w:r>
        <w:rPr>
          <w:rFonts w:ascii="Garamond" w:hAnsi="Garamond"/>
          <w:sz w:val="20"/>
          <w:szCs w:val="20"/>
        </w:rPr>
        <w:t>J</w:t>
      </w:r>
      <w:r w:rsidR="00C9032D" w:rsidRPr="00C9032D">
        <w:rPr>
          <w:rFonts w:ascii="Garamond" w:hAnsi="Garamond"/>
          <w:sz w:val="20"/>
          <w:szCs w:val="20"/>
        </w:rPr>
        <w:t>’ai pu l’éprouver de</w:t>
      </w:r>
      <w:r>
        <w:rPr>
          <w:rFonts w:ascii="Garamond" w:hAnsi="Garamond"/>
          <w:sz w:val="20"/>
          <w:szCs w:val="20"/>
        </w:rPr>
        <w:t xml:space="preserve"> la</w:t>
      </w:r>
      <w:r w:rsidR="00C9032D" w:rsidRPr="00C9032D">
        <w:rPr>
          <w:rFonts w:ascii="Garamond" w:hAnsi="Garamond"/>
          <w:sz w:val="20"/>
          <w:szCs w:val="20"/>
        </w:rPr>
        <w:t xml:space="preserve"> contribution que j</w:t>
      </w:r>
      <w:r>
        <w:rPr>
          <w:rFonts w:ascii="Garamond" w:hAnsi="Garamond"/>
          <w:sz w:val="20"/>
          <w:szCs w:val="20"/>
        </w:rPr>
        <w:t>’avais</w:t>
      </w:r>
      <w:r w:rsidR="00C9032D" w:rsidRPr="00C9032D">
        <w:rPr>
          <w:rFonts w:ascii="Garamond" w:hAnsi="Garamond"/>
          <w:sz w:val="20"/>
          <w:szCs w:val="20"/>
        </w:rPr>
        <w:t xml:space="preserve"> demand</w:t>
      </w:r>
      <w:r w:rsidR="00AA1D63">
        <w:rPr>
          <w:rFonts w:ascii="Garamond" w:hAnsi="Garamond"/>
          <w:sz w:val="20"/>
          <w:szCs w:val="20"/>
        </w:rPr>
        <w:t>ée</w:t>
      </w:r>
      <w:r w:rsidR="00C9032D" w:rsidRPr="00C9032D">
        <w:rPr>
          <w:rFonts w:ascii="Garamond" w:hAnsi="Garamond"/>
          <w:sz w:val="20"/>
          <w:szCs w:val="20"/>
        </w:rPr>
        <w:t xml:space="preserve"> au plus grand </w:t>
      </w:r>
      <w:r w:rsidR="00AA1D63">
        <w:rPr>
          <w:rFonts w:ascii="Garamond" w:hAnsi="Garamond"/>
          <w:sz w:val="20"/>
          <w:szCs w:val="20"/>
        </w:rPr>
        <w:t>des linguist</w:t>
      </w:r>
      <w:r w:rsidR="00C9032D" w:rsidRPr="00C9032D">
        <w:rPr>
          <w:rFonts w:ascii="Garamond" w:hAnsi="Garamond"/>
          <w:sz w:val="20"/>
          <w:szCs w:val="20"/>
        </w:rPr>
        <w:t xml:space="preserve">es Français pour en illustrer </w:t>
      </w:r>
    </w:p>
    <w:p w:rsidR="003F5DD6" w:rsidRDefault="00C9032D" w:rsidP="00AA1D63">
      <w:pPr>
        <w:pStyle w:val="Sansinterligne"/>
        <w:rPr>
          <w:rFonts w:ascii="Garamond" w:hAnsi="Garamond"/>
          <w:sz w:val="20"/>
          <w:szCs w:val="20"/>
        </w:rPr>
      </w:pPr>
      <w:r w:rsidRPr="00C9032D">
        <w:rPr>
          <w:rFonts w:ascii="Garamond" w:hAnsi="Garamond"/>
          <w:sz w:val="20"/>
          <w:szCs w:val="20"/>
        </w:rPr>
        <w:t>le départ d’une revue de ma façon</w:t>
      </w:r>
      <w:r w:rsidR="00AA1D63">
        <w:rPr>
          <w:rFonts w:ascii="Garamond" w:hAnsi="Garamond"/>
          <w:sz w:val="20"/>
          <w:szCs w:val="20"/>
        </w:rPr>
        <w:t xml:space="preserve"> </w:t>
      </w:r>
      <w:r w:rsidR="00AA1D63" w:rsidRPr="00AA1D63">
        <w:rPr>
          <w:rFonts w:ascii="Garamond" w:hAnsi="Garamond"/>
          <w:color w:val="C00000"/>
          <w:sz w:val="16"/>
          <w:szCs w:val="16"/>
        </w:rPr>
        <w:t>[</w:t>
      </w:r>
      <w:r w:rsidR="00AA1D63" w:rsidRPr="00AA1D63">
        <w:rPr>
          <w:rFonts w:ascii="Garamond" w:hAnsi="Garamond"/>
          <w:i/>
          <w:color w:val="C00000"/>
          <w:sz w:val="16"/>
          <w:szCs w:val="16"/>
        </w:rPr>
        <w:t>La psychanalyse</w:t>
      </w:r>
      <w:r w:rsidR="00AA1D63" w:rsidRPr="00AA1D63">
        <w:rPr>
          <w:rFonts w:ascii="Garamond" w:hAnsi="Garamond"/>
          <w:color w:val="C00000"/>
          <w:sz w:val="16"/>
          <w:szCs w:val="16"/>
        </w:rPr>
        <w:t xml:space="preserve">, </w:t>
      </w:r>
      <w:r w:rsidR="00AA1D63">
        <w:rPr>
          <w:rFonts w:ascii="Garamond" w:hAnsi="Garamond"/>
          <w:color w:val="C00000"/>
          <w:sz w:val="16"/>
          <w:szCs w:val="16"/>
        </w:rPr>
        <w:t>N</w:t>
      </w:r>
      <w:r w:rsidR="00AA1D63" w:rsidRPr="00AA1D63">
        <w:rPr>
          <w:rFonts w:ascii="Garamond" w:hAnsi="Garamond"/>
          <w:color w:val="C00000"/>
          <w:sz w:val="16"/>
          <w:szCs w:val="16"/>
        </w:rPr>
        <w:t>° 1]</w:t>
      </w:r>
      <w:r w:rsidRPr="00C9032D">
        <w:rPr>
          <w:rFonts w:ascii="Garamond" w:hAnsi="Garamond"/>
          <w:sz w:val="20"/>
          <w:szCs w:val="20"/>
        </w:rPr>
        <w:t>, que</w:t>
      </w:r>
      <w:r w:rsidR="00AA1D63">
        <w:rPr>
          <w:rFonts w:ascii="Garamond" w:hAnsi="Garamond"/>
          <w:sz w:val="20"/>
          <w:szCs w:val="20"/>
        </w:rPr>
        <w:t xml:space="preserve"> de ce fait</w:t>
      </w:r>
      <w:r w:rsidRPr="00C9032D">
        <w:rPr>
          <w:rFonts w:ascii="Garamond" w:hAnsi="Garamond"/>
          <w:sz w:val="20"/>
          <w:szCs w:val="20"/>
        </w:rPr>
        <w:t xml:space="preserve"> </w:t>
      </w:r>
      <w:r w:rsidR="00AA1D63">
        <w:rPr>
          <w:rFonts w:ascii="Garamond" w:hAnsi="Garamond"/>
          <w:sz w:val="20"/>
          <w:szCs w:val="20"/>
        </w:rPr>
        <w:t>j’aurais voulu</w:t>
      </w:r>
      <w:r w:rsidRPr="00C9032D">
        <w:rPr>
          <w:rFonts w:ascii="Garamond" w:hAnsi="Garamond"/>
          <w:sz w:val="20"/>
          <w:szCs w:val="20"/>
        </w:rPr>
        <w:t>e</w:t>
      </w:r>
      <w:r w:rsidR="00AA1D63">
        <w:rPr>
          <w:rFonts w:ascii="Garamond" w:hAnsi="Garamond"/>
          <w:sz w:val="20"/>
          <w:szCs w:val="20"/>
        </w:rPr>
        <w:t xml:space="preserve"> plus spécifiée</w:t>
      </w:r>
      <w:r w:rsidRPr="00C9032D">
        <w:rPr>
          <w:rFonts w:ascii="Garamond" w:hAnsi="Garamond"/>
          <w:sz w:val="20"/>
          <w:szCs w:val="20"/>
        </w:rPr>
        <w:t xml:space="preserve"> dans son titre : </w:t>
      </w:r>
    </w:p>
    <w:p w:rsidR="00C9032D" w:rsidRDefault="003F5DD6" w:rsidP="00AA1D63">
      <w:pPr>
        <w:pStyle w:val="Sansinterligne"/>
        <w:rPr>
          <w:rFonts w:ascii="Garamond" w:hAnsi="Garamond"/>
          <w:sz w:val="20"/>
          <w:szCs w:val="20"/>
        </w:rPr>
      </w:pPr>
      <w:r w:rsidRPr="003F5DD6">
        <w:rPr>
          <w:rFonts w:ascii="Garamond" w:hAnsi="Garamond"/>
          <w:i/>
          <w:sz w:val="20"/>
          <w:szCs w:val="20"/>
        </w:rPr>
        <w:t>L</w:t>
      </w:r>
      <w:r w:rsidR="00C9032D" w:rsidRPr="003F5DD6">
        <w:rPr>
          <w:rFonts w:ascii="Garamond" w:hAnsi="Garamond"/>
          <w:i/>
          <w:sz w:val="20"/>
          <w:szCs w:val="20"/>
        </w:rPr>
        <w:t>a psychanalyse</w:t>
      </w:r>
      <w:r w:rsidR="00C9032D" w:rsidRPr="00C9032D">
        <w:rPr>
          <w:rFonts w:ascii="Garamond" w:hAnsi="Garamond"/>
          <w:sz w:val="20"/>
          <w:szCs w:val="20"/>
        </w:rPr>
        <w:t xml:space="preserve">, </w:t>
      </w:r>
      <w:r w:rsidR="00AA1D63">
        <w:rPr>
          <w:rFonts w:ascii="Garamond" w:hAnsi="Garamond"/>
          <w:sz w:val="20"/>
          <w:szCs w:val="20"/>
        </w:rPr>
        <w:t>elle s’appelait : à rappeler à ceux qui en ont fait bon marché.</w:t>
      </w:r>
    </w:p>
    <w:p w:rsidR="00253762" w:rsidRDefault="00AA1D63" w:rsidP="00AA1D63">
      <w:pPr>
        <w:pStyle w:val="Sansinterligne"/>
        <w:rPr>
          <w:rFonts w:ascii="Garamond" w:hAnsi="Garamond"/>
          <w:sz w:val="20"/>
          <w:szCs w:val="20"/>
        </w:rPr>
      </w:pPr>
      <w:r>
        <w:rPr>
          <w:rFonts w:ascii="Garamond" w:hAnsi="Garamond"/>
          <w:sz w:val="20"/>
          <w:szCs w:val="20"/>
        </w:rPr>
        <w:t xml:space="preserve">De cette démarche j’avais espéré un pas dans le problème des mots </w:t>
      </w:r>
      <w:r w:rsidRPr="00C9032D">
        <w:rPr>
          <w:rFonts w:ascii="Garamond" w:hAnsi="Garamond"/>
          <w:sz w:val="20"/>
          <w:szCs w:val="20"/>
        </w:rPr>
        <w:t>antithétiques</w:t>
      </w:r>
      <w:r>
        <w:rPr>
          <w:rFonts w:ascii="Garamond" w:hAnsi="Garamond"/>
          <w:sz w:val="20"/>
          <w:szCs w:val="20"/>
        </w:rPr>
        <w:t xml:space="preserve">, dont il </w:t>
      </w:r>
      <w:r w:rsidR="00253762">
        <w:rPr>
          <w:rFonts w:ascii="Garamond" w:hAnsi="Garamond"/>
          <w:sz w:val="20"/>
          <w:szCs w:val="20"/>
        </w:rPr>
        <w:t>n’</w:t>
      </w:r>
      <w:r>
        <w:rPr>
          <w:rFonts w:ascii="Garamond" w:hAnsi="Garamond"/>
          <w:sz w:val="20"/>
          <w:szCs w:val="20"/>
        </w:rPr>
        <w:t xml:space="preserve">y a pas à s’étonner </w:t>
      </w:r>
    </w:p>
    <w:p w:rsidR="00AA1D63" w:rsidRPr="00C9032D" w:rsidRDefault="00AA1D63" w:rsidP="00AA1D63">
      <w:pPr>
        <w:pStyle w:val="Sansinterligne"/>
        <w:rPr>
          <w:rFonts w:ascii="Garamond" w:hAnsi="Garamond"/>
          <w:sz w:val="20"/>
          <w:szCs w:val="20"/>
        </w:rPr>
      </w:pPr>
      <w:r>
        <w:rPr>
          <w:rFonts w:ascii="Garamond" w:hAnsi="Garamond"/>
          <w:sz w:val="20"/>
          <w:szCs w:val="20"/>
        </w:rPr>
        <w:t>que FREUD l’</w:t>
      </w:r>
      <w:r w:rsidR="00253762">
        <w:rPr>
          <w:rFonts w:ascii="Garamond" w:hAnsi="Garamond"/>
          <w:sz w:val="20"/>
          <w:szCs w:val="20"/>
        </w:rPr>
        <w:t>ait introduit, si on m’entend.</w:t>
      </w:r>
    </w:p>
    <w:p w:rsidR="003F5DD6" w:rsidRDefault="003F5DD6" w:rsidP="00C9032D">
      <w:pPr>
        <w:pStyle w:val="Sansinterligne"/>
        <w:rPr>
          <w:rFonts w:ascii="Garamond" w:hAnsi="Garamond"/>
          <w:sz w:val="20"/>
          <w:szCs w:val="20"/>
        </w:rPr>
      </w:pPr>
    </w:p>
    <w:p w:rsidR="00253762" w:rsidRDefault="00253762" w:rsidP="00253762">
      <w:pPr>
        <w:pStyle w:val="Sansinterligne"/>
        <w:rPr>
          <w:rFonts w:ascii="Garamond" w:hAnsi="Garamond"/>
          <w:sz w:val="20"/>
          <w:szCs w:val="20"/>
        </w:rPr>
      </w:pPr>
      <w:r>
        <w:rPr>
          <w:rFonts w:ascii="Garamond" w:hAnsi="Garamond"/>
          <w:sz w:val="20"/>
          <w:szCs w:val="20"/>
        </w:rPr>
        <w:t>S</w:t>
      </w:r>
      <w:r w:rsidR="00C9032D" w:rsidRPr="00C9032D">
        <w:rPr>
          <w:rFonts w:ascii="Garamond" w:hAnsi="Garamond"/>
          <w:sz w:val="20"/>
          <w:szCs w:val="20"/>
        </w:rPr>
        <w:t>i le linguiste ne peut faire mieux qu</w:t>
      </w:r>
      <w:r>
        <w:rPr>
          <w:rFonts w:ascii="Garamond" w:hAnsi="Garamond"/>
          <w:sz w:val="20"/>
          <w:szCs w:val="20"/>
        </w:rPr>
        <w:t>e de formuler</w:t>
      </w:r>
      <w:r w:rsidR="00C9032D" w:rsidRPr="00C9032D">
        <w:rPr>
          <w:rFonts w:ascii="Garamond" w:hAnsi="Garamond"/>
          <w:sz w:val="20"/>
          <w:szCs w:val="20"/>
        </w:rPr>
        <w:t xml:space="preserve"> que </w:t>
      </w:r>
      <w:proofErr w:type="gramStart"/>
      <w:r w:rsidR="00C9032D" w:rsidRPr="00ED71D3">
        <w:rPr>
          <w:rFonts w:ascii="Garamond" w:hAnsi="Garamond"/>
          <w:i/>
          <w:sz w:val="20"/>
          <w:szCs w:val="20"/>
        </w:rPr>
        <w:t>le b</w:t>
      </w:r>
      <w:r w:rsidR="00C9032D" w:rsidRPr="005434F0">
        <w:rPr>
          <w:rFonts w:ascii="Garamond" w:hAnsi="Garamond"/>
          <w:i/>
          <w:sz w:val="20"/>
          <w:szCs w:val="20"/>
        </w:rPr>
        <w:t>on</w:t>
      </w:r>
      <w:proofErr w:type="gramEnd"/>
      <w:r w:rsidR="00C9032D" w:rsidRPr="005434F0">
        <w:rPr>
          <w:rFonts w:ascii="Garamond" w:hAnsi="Garamond"/>
          <w:i/>
          <w:sz w:val="20"/>
          <w:szCs w:val="20"/>
        </w:rPr>
        <w:t xml:space="preserve"> aise</w:t>
      </w:r>
      <w:r w:rsidR="00C9032D" w:rsidRPr="00C9032D">
        <w:rPr>
          <w:rFonts w:ascii="Garamond" w:hAnsi="Garamond"/>
          <w:sz w:val="20"/>
          <w:szCs w:val="20"/>
        </w:rPr>
        <w:t xml:space="preserve"> du signifié exige </w:t>
      </w:r>
      <w:r>
        <w:rPr>
          <w:rFonts w:ascii="Garamond" w:hAnsi="Garamond"/>
          <w:sz w:val="20"/>
          <w:szCs w:val="20"/>
        </w:rPr>
        <w:t>un choix dans</w:t>
      </w:r>
      <w:r w:rsidR="00C9032D" w:rsidRPr="00C9032D">
        <w:rPr>
          <w:rFonts w:ascii="Garamond" w:hAnsi="Garamond"/>
          <w:sz w:val="20"/>
          <w:szCs w:val="20"/>
        </w:rPr>
        <w:t xml:space="preserve"> </w:t>
      </w:r>
      <w:r>
        <w:rPr>
          <w:rFonts w:ascii="Garamond" w:hAnsi="Garamond"/>
          <w:sz w:val="20"/>
          <w:szCs w:val="20"/>
        </w:rPr>
        <w:t>l’</w:t>
      </w:r>
      <w:r w:rsidR="00C9032D" w:rsidRPr="00C9032D">
        <w:rPr>
          <w:rFonts w:ascii="Garamond" w:hAnsi="Garamond"/>
          <w:sz w:val="20"/>
          <w:szCs w:val="20"/>
        </w:rPr>
        <w:t>antith</w:t>
      </w:r>
      <w:r>
        <w:rPr>
          <w:rFonts w:ascii="Garamond" w:hAnsi="Garamond"/>
          <w:sz w:val="20"/>
          <w:szCs w:val="20"/>
        </w:rPr>
        <w:t>ès</w:t>
      </w:r>
      <w:r w:rsidR="00C9032D" w:rsidRPr="00C9032D">
        <w:rPr>
          <w:rFonts w:ascii="Garamond" w:hAnsi="Garamond"/>
          <w:sz w:val="20"/>
          <w:szCs w:val="20"/>
        </w:rPr>
        <w:t xml:space="preserve">e, </w:t>
      </w:r>
    </w:p>
    <w:p w:rsidR="003F5DD6" w:rsidRDefault="00C9032D" w:rsidP="00253762">
      <w:pPr>
        <w:pStyle w:val="Sansinterligne"/>
        <w:rPr>
          <w:rFonts w:ascii="Garamond" w:hAnsi="Garamond"/>
          <w:sz w:val="20"/>
          <w:szCs w:val="20"/>
        </w:rPr>
      </w:pPr>
      <w:r w:rsidRPr="00C9032D">
        <w:rPr>
          <w:rFonts w:ascii="Garamond" w:hAnsi="Garamond"/>
          <w:sz w:val="20"/>
          <w:szCs w:val="20"/>
        </w:rPr>
        <w:t xml:space="preserve">ceci </w:t>
      </w:r>
      <w:r w:rsidR="00253762">
        <w:rPr>
          <w:rFonts w:ascii="Garamond" w:hAnsi="Garamond"/>
          <w:sz w:val="20"/>
          <w:szCs w:val="20"/>
        </w:rPr>
        <w:t xml:space="preserve">doit donner aux gens qui de </w:t>
      </w:r>
      <w:r w:rsidRPr="00C9032D">
        <w:rPr>
          <w:rFonts w:ascii="Garamond" w:hAnsi="Garamond"/>
          <w:sz w:val="20"/>
          <w:szCs w:val="20"/>
        </w:rPr>
        <w:t>parler l’arabe</w:t>
      </w:r>
      <w:r w:rsidR="00253762">
        <w:rPr>
          <w:rFonts w:ascii="Garamond" w:hAnsi="Garamond"/>
          <w:sz w:val="20"/>
          <w:szCs w:val="20"/>
        </w:rPr>
        <w:t xml:space="preserve"> ont à faire face à beaucoup</w:t>
      </w:r>
      <w:r w:rsidRPr="00C9032D">
        <w:rPr>
          <w:rFonts w:ascii="Garamond" w:hAnsi="Garamond"/>
          <w:sz w:val="20"/>
          <w:szCs w:val="20"/>
        </w:rPr>
        <w:t xml:space="preserve"> de tels </w:t>
      </w:r>
      <w:r w:rsidR="00253762">
        <w:rPr>
          <w:rFonts w:ascii="Garamond" w:hAnsi="Garamond"/>
          <w:sz w:val="20"/>
          <w:szCs w:val="20"/>
        </w:rPr>
        <w:t>mots</w:t>
      </w:r>
      <w:r w:rsidRPr="00C9032D">
        <w:rPr>
          <w:rFonts w:ascii="Garamond" w:hAnsi="Garamond"/>
          <w:sz w:val="20"/>
          <w:szCs w:val="20"/>
        </w:rPr>
        <w:t>,</w:t>
      </w:r>
      <w:r w:rsidR="00253762">
        <w:rPr>
          <w:rFonts w:ascii="Garamond" w:hAnsi="Garamond"/>
          <w:sz w:val="20"/>
          <w:szCs w:val="20"/>
        </w:rPr>
        <w:t xml:space="preserve"> autant de mal qu’à répondre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à une montée de fourmilière.</w:t>
      </w:r>
    </w:p>
    <w:p w:rsidR="005434F0" w:rsidRDefault="005434F0" w:rsidP="00C9032D">
      <w:pPr>
        <w:pStyle w:val="Sansinterligne"/>
        <w:rPr>
          <w:rFonts w:ascii="Garamond" w:hAnsi="Garamond"/>
          <w:sz w:val="20"/>
          <w:szCs w:val="20"/>
        </w:rPr>
      </w:pPr>
    </w:p>
    <w:p w:rsidR="00B44D18" w:rsidRDefault="00C9032D" w:rsidP="00C9032D">
      <w:pPr>
        <w:pStyle w:val="Sansinterligne"/>
        <w:rPr>
          <w:rFonts w:ascii="Garamond" w:hAnsi="Garamond"/>
          <w:sz w:val="20"/>
          <w:szCs w:val="20"/>
        </w:rPr>
      </w:pPr>
      <w:r w:rsidRPr="00C9032D">
        <w:rPr>
          <w:rFonts w:ascii="Garamond" w:hAnsi="Garamond"/>
          <w:sz w:val="20"/>
          <w:szCs w:val="20"/>
        </w:rPr>
        <w:t>Il n’y a pas moindre barrière du côté de l’ethnologie. Un enquêteur qui</w:t>
      </w:r>
      <w:r w:rsidR="00B44D18">
        <w:rPr>
          <w:rFonts w:ascii="Garamond" w:hAnsi="Garamond"/>
          <w:sz w:val="20"/>
          <w:szCs w:val="20"/>
        </w:rPr>
        <w:t xml:space="preserve"> se</w:t>
      </w:r>
      <w:r w:rsidRPr="00C9032D">
        <w:rPr>
          <w:rFonts w:ascii="Garamond" w:hAnsi="Garamond"/>
          <w:sz w:val="20"/>
          <w:szCs w:val="20"/>
        </w:rPr>
        <w:t xml:space="preserve"> laisserait son informatrice lui conter fleurette de ses rêves, se fera rappeler à l’ordre, à le mettre au compte du terrain. Et le censeur, ce faisant,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ne me paraîtra pas, fut-il </w:t>
      </w:r>
      <w:r w:rsidR="00B44D18">
        <w:rPr>
          <w:rFonts w:ascii="Garamond" w:hAnsi="Garamond"/>
          <w:sz w:val="20"/>
          <w:szCs w:val="20"/>
        </w:rPr>
        <w:t xml:space="preserve">Claude </w:t>
      </w:r>
      <w:r w:rsidR="005434F0" w:rsidRPr="00C9032D">
        <w:rPr>
          <w:rFonts w:ascii="Garamond" w:hAnsi="Garamond"/>
          <w:sz w:val="20"/>
          <w:szCs w:val="20"/>
        </w:rPr>
        <w:t>L</w:t>
      </w:r>
      <w:r w:rsidR="005434F0">
        <w:rPr>
          <w:rFonts w:ascii="Garamond" w:hAnsi="Garamond"/>
          <w:sz w:val="20"/>
          <w:szCs w:val="20"/>
        </w:rPr>
        <w:t>É</w:t>
      </w:r>
      <w:r w:rsidR="005434F0" w:rsidRPr="00C9032D">
        <w:rPr>
          <w:rFonts w:ascii="Garamond" w:hAnsi="Garamond"/>
          <w:sz w:val="20"/>
          <w:szCs w:val="20"/>
        </w:rPr>
        <w:t>VI-STRAUSS</w:t>
      </w:r>
      <w:r w:rsidRPr="00C9032D">
        <w:rPr>
          <w:rFonts w:ascii="Garamond" w:hAnsi="Garamond"/>
          <w:sz w:val="20"/>
          <w:szCs w:val="20"/>
        </w:rPr>
        <w:t>, marquer mépris de mes plates-bandes.</w:t>
      </w:r>
    </w:p>
    <w:p w:rsidR="005434F0" w:rsidRDefault="005434F0" w:rsidP="00C9032D">
      <w:pPr>
        <w:pStyle w:val="Sansinterligne"/>
        <w:rPr>
          <w:rFonts w:ascii="Garamond" w:hAnsi="Garamond"/>
          <w:sz w:val="20"/>
          <w:szCs w:val="20"/>
        </w:rPr>
      </w:pPr>
    </w:p>
    <w:p w:rsidR="005434F0" w:rsidRDefault="00C9032D" w:rsidP="00C9032D">
      <w:pPr>
        <w:pStyle w:val="Sansinterligne"/>
        <w:rPr>
          <w:rFonts w:ascii="Garamond" w:hAnsi="Garamond"/>
          <w:sz w:val="20"/>
          <w:szCs w:val="20"/>
        </w:rPr>
      </w:pPr>
      <w:r w:rsidRPr="00C9032D">
        <w:rPr>
          <w:rFonts w:ascii="Garamond" w:hAnsi="Garamond"/>
          <w:sz w:val="20"/>
          <w:szCs w:val="20"/>
        </w:rPr>
        <w:t xml:space="preserve">Où irait « le terrain » s’il se détrempait d’inconscient ? </w:t>
      </w:r>
    </w:p>
    <w:p w:rsidR="00C9032D" w:rsidRPr="00C9032D" w:rsidRDefault="005434F0" w:rsidP="00C9032D">
      <w:pPr>
        <w:pStyle w:val="Sansinterligne"/>
        <w:rPr>
          <w:rFonts w:ascii="Garamond" w:hAnsi="Garamond"/>
          <w:sz w:val="20"/>
          <w:szCs w:val="20"/>
        </w:rPr>
      </w:pPr>
      <w:r w:rsidRPr="00C9032D">
        <w:rPr>
          <w:rFonts w:ascii="Garamond" w:hAnsi="Garamond"/>
          <w:sz w:val="20"/>
          <w:szCs w:val="20"/>
        </w:rPr>
        <w:t>Ç</w:t>
      </w:r>
      <w:r w:rsidR="00C9032D" w:rsidRPr="00C9032D">
        <w:rPr>
          <w:rFonts w:ascii="Garamond" w:hAnsi="Garamond"/>
          <w:sz w:val="20"/>
          <w:szCs w:val="20"/>
        </w:rPr>
        <w:t>a n’y ferait</w:t>
      </w:r>
      <w:r>
        <w:rPr>
          <w:rFonts w:ascii="Garamond" w:hAnsi="Garamond"/>
          <w:sz w:val="20"/>
          <w:szCs w:val="20"/>
        </w:rPr>
        <w:t xml:space="preserve"> -</w:t>
      </w:r>
      <w:r w:rsidR="00C9032D" w:rsidRPr="00C9032D">
        <w:rPr>
          <w:rFonts w:ascii="Garamond" w:hAnsi="Garamond"/>
          <w:sz w:val="20"/>
          <w:szCs w:val="20"/>
        </w:rPr>
        <w:t xml:space="preserve"> quoi qu’on en rêve</w:t>
      </w:r>
      <w:r>
        <w:rPr>
          <w:rFonts w:ascii="Garamond" w:hAnsi="Garamond"/>
          <w:sz w:val="20"/>
          <w:szCs w:val="20"/>
        </w:rPr>
        <w:t xml:space="preserve"> -</w:t>
      </w:r>
      <w:r w:rsidR="00C9032D" w:rsidRPr="00C9032D">
        <w:rPr>
          <w:rFonts w:ascii="Garamond" w:hAnsi="Garamond"/>
          <w:sz w:val="20"/>
          <w:szCs w:val="20"/>
        </w:rPr>
        <w:t xml:space="preserve"> nul effet de forage, mais flaque de notre cru.</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Car une enquête qui se limite au recueil d’un savoir, c’est d’un </w:t>
      </w:r>
      <w:r w:rsidRPr="00ED71D3">
        <w:rPr>
          <w:rFonts w:ascii="Garamond" w:hAnsi="Garamond"/>
          <w:i/>
          <w:color w:val="0000CC"/>
          <w:sz w:val="20"/>
          <w:szCs w:val="20"/>
        </w:rPr>
        <w:t>savoir</w:t>
      </w:r>
      <w:r w:rsidRPr="00C9032D">
        <w:rPr>
          <w:rFonts w:ascii="Garamond" w:hAnsi="Garamond"/>
          <w:sz w:val="20"/>
          <w:szCs w:val="20"/>
        </w:rPr>
        <w:t xml:space="preserve"> de notre tonneau que nous la nourririons.</w:t>
      </w:r>
    </w:p>
    <w:p w:rsidR="005434F0" w:rsidRDefault="005434F0" w:rsidP="00C9032D">
      <w:pPr>
        <w:pStyle w:val="Sansinterligne"/>
        <w:rPr>
          <w:rFonts w:ascii="Garamond" w:hAnsi="Garamond"/>
          <w:sz w:val="20"/>
          <w:szCs w:val="20"/>
        </w:rPr>
      </w:pPr>
    </w:p>
    <w:p w:rsidR="005B6F08" w:rsidRDefault="00C9032D" w:rsidP="00C9032D">
      <w:pPr>
        <w:pStyle w:val="Sansinterligne"/>
        <w:rPr>
          <w:rFonts w:ascii="Garamond" w:hAnsi="Garamond"/>
          <w:sz w:val="20"/>
          <w:szCs w:val="20"/>
        </w:rPr>
      </w:pPr>
      <w:r w:rsidRPr="00C9032D">
        <w:rPr>
          <w:rFonts w:ascii="Garamond" w:hAnsi="Garamond"/>
          <w:sz w:val="20"/>
          <w:szCs w:val="20"/>
        </w:rPr>
        <w:t xml:space="preserve">D’une psychanalyse elle-même, qu’on n’attende pas de </w:t>
      </w:r>
      <w:r w:rsidR="00B44D18">
        <w:rPr>
          <w:rFonts w:ascii="Garamond" w:hAnsi="Garamond"/>
          <w:sz w:val="20"/>
          <w:szCs w:val="20"/>
        </w:rPr>
        <w:t>faire le recueil</w:t>
      </w:r>
      <w:r w:rsidRPr="00C9032D">
        <w:rPr>
          <w:rFonts w:ascii="Garamond" w:hAnsi="Garamond"/>
          <w:sz w:val="20"/>
          <w:szCs w:val="20"/>
        </w:rPr>
        <w:t xml:space="preserve"> </w:t>
      </w:r>
      <w:r w:rsidR="00B44D18">
        <w:rPr>
          <w:rFonts w:ascii="Garamond" w:hAnsi="Garamond"/>
          <w:sz w:val="20"/>
          <w:szCs w:val="20"/>
        </w:rPr>
        <w:t>d</w:t>
      </w:r>
      <w:r w:rsidRPr="00C9032D">
        <w:rPr>
          <w:rFonts w:ascii="Garamond" w:hAnsi="Garamond"/>
          <w:sz w:val="20"/>
          <w:szCs w:val="20"/>
        </w:rPr>
        <w:t xml:space="preserve">es mythes qui ont conditionné un sujet </w:t>
      </w:r>
    </w:p>
    <w:p w:rsidR="005434F0" w:rsidRDefault="00C9032D" w:rsidP="00C9032D">
      <w:pPr>
        <w:pStyle w:val="Sansinterligne"/>
        <w:rPr>
          <w:rFonts w:ascii="Garamond" w:hAnsi="Garamond"/>
          <w:sz w:val="20"/>
          <w:szCs w:val="20"/>
        </w:rPr>
      </w:pPr>
      <w:r w:rsidRPr="00C9032D">
        <w:rPr>
          <w:rFonts w:ascii="Garamond" w:hAnsi="Garamond"/>
          <w:sz w:val="20"/>
          <w:szCs w:val="20"/>
        </w:rPr>
        <w:t xml:space="preserve">de ce qu’il ait grandi au Togo ou au Paraguay. Car la psychanalyse </w:t>
      </w:r>
      <w:r w:rsidR="00B44D18">
        <w:rPr>
          <w:rFonts w:ascii="Garamond" w:hAnsi="Garamond"/>
          <w:sz w:val="20"/>
          <w:szCs w:val="20"/>
        </w:rPr>
        <w:t>s’</w:t>
      </w:r>
      <w:r w:rsidRPr="00C9032D">
        <w:rPr>
          <w:rFonts w:ascii="Garamond" w:hAnsi="Garamond"/>
          <w:sz w:val="20"/>
          <w:szCs w:val="20"/>
        </w:rPr>
        <w:t>op</w:t>
      </w:r>
      <w:r w:rsidR="00B44D18">
        <w:rPr>
          <w:rFonts w:ascii="Garamond" w:hAnsi="Garamond"/>
          <w:sz w:val="20"/>
          <w:szCs w:val="20"/>
        </w:rPr>
        <w:t>è</w:t>
      </w:r>
      <w:r w:rsidRPr="00C9032D">
        <w:rPr>
          <w:rFonts w:ascii="Garamond" w:hAnsi="Garamond"/>
          <w:sz w:val="20"/>
          <w:szCs w:val="20"/>
        </w:rPr>
        <w:t>r</w:t>
      </w:r>
      <w:r w:rsidR="00B44D18">
        <w:rPr>
          <w:rFonts w:ascii="Garamond" w:hAnsi="Garamond"/>
          <w:sz w:val="20"/>
          <w:szCs w:val="20"/>
        </w:rPr>
        <w:t>e</w:t>
      </w:r>
      <w:r w:rsidRPr="00C9032D">
        <w:rPr>
          <w:rFonts w:ascii="Garamond" w:hAnsi="Garamond"/>
          <w:sz w:val="20"/>
          <w:szCs w:val="20"/>
        </w:rPr>
        <w:t xml:space="preserve"> du discours qui la conditionne</w:t>
      </w:r>
      <w:r w:rsidR="005434F0">
        <w:rPr>
          <w:rFonts w:ascii="Garamond" w:hAnsi="Garamond"/>
          <w:sz w:val="20"/>
          <w:szCs w:val="20"/>
        </w:rPr>
        <w:t>…</w:t>
      </w:r>
    </w:p>
    <w:p w:rsidR="005434F0" w:rsidRDefault="00C9032D" w:rsidP="005434F0">
      <w:pPr>
        <w:pStyle w:val="Sansinterligne"/>
        <w:ind w:firstLine="708"/>
        <w:rPr>
          <w:rFonts w:ascii="Garamond" w:hAnsi="Garamond"/>
          <w:sz w:val="20"/>
          <w:szCs w:val="20"/>
        </w:rPr>
      </w:pPr>
      <w:r w:rsidRPr="00C9032D">
        <w:rPr>
          <w:rFonts w:ascii="Garamond" w:hAnsi="Garamond"/>
          <w:sz w:val="20"/>
          <w:szCs w:val="20"/>
        </w:rPr>
        <w:t>et que je définis cette année à l</w:t>
      </w:r>
      <w:r w:rsidR="00B44D18">
        <w:rPr>
          <w:rFonts w:ascii="Garamond" w:hAnsi="Garamond"/>
          <w:sz w:val="20"/>
          <w:szCs w:val="20"/>
        </w:rPr>
        <w:t>a</w:t>
      </w:r>
      <w:r w:rsidRPr="00C9032D">
        <w:rPr>
          <w:rFonts w:ascii="Garamond" w:hAnsi="Garamond"/>
          <w:sz w:val="20"/>
          <w:szCs w:val="20"/>
        </w:rPr>
        <w:t xml:space="preserve"> prendre par son envers</w:t>
      </w:r>
      <w:r w:rsidR="005B6F08">
        <w:rPr>
          <w:rFonts w:ascii="Garamond" w:hAnsi="Garamond"/>
          <w:sz w:val="20"/>
          <w:szCs w:val="20"/>
        </w:rPr>
        <w:t xml:space="preserve"> </w:t>
      </w:r>
      <w:r w:rsidR="005B6F08" w:rsidRPr="005B6F08">
        <w:rPr>
          <w:rFonts w:ascii="Garamond" w:hAnsi="Garamond"/>
          <w:color w:val="C00000"/>
          <w:sz w:val="16"/>
          <w:szCs w:val="16"/>
        </w:rPr>
        <w:t>[</w:t>
      </w:r>
      <w:r w:rsidR="005B6F08" w:rsidRPr="005B6F08">
        <w:rPr>
          <w:rFonts w:ascii="Garamond" w:hAnsi="Garamond"/>
          <w:i/>
          <w:color w:val="C00000"/>
          <w:sz w:val="16"/>
          <w:szCs w:val="16"/>
        </w:rPr>
        <w:t xml:space="preserve">séminaire </w:t>
      </w:r>
      <w:r w:rsidR="005B6F08" w:rsidRPr="005B6F08">
        <w:rPr>
          <w:rFonts w:ascii="Garamond" w:hAnsi="Garamond"/>
          <w:color w:val="C00000"/>
          <w:sz w:val="14"/>
          <w:szCs w:val="14"/>
        </w:rPr>
        <w:t>1969-70</w:t>
      </w:r>
      <w:r w:rsidR="005B6F08" w:rsidRPr="005B6F08">
        <w:rPr>
          <w:rFonts w:ascii="Garamond" w:hAnsi="Garamond"/>
          <w:color w:val="C00000"/>
          <w:sz w:val="16"/>
          <w:szCs w:val="16"/>
        </w:rPr>
        <w:t> </w:t>
      </w:r>
      <w:r w:rsidR="005B6F08" w:rsidRPr="005B6F08">
        <w:rPr>
          <w:rFonts w:ascii="Garamond" w:hAnsi="Garamond"/>
          <w:i/>
          <w:color w:val="C00000"/>
          <w:sz w:val="16"/>
          <w:szCs w:val="16"/>
        </w:rPr>
        <w:t>: L’envers de la psychanalyse</w:t>
      </w:r>
      <w:r w:rsidR="005B6F08" w:rsidRPr="005B6F08">
        <w:rPr>
          <w:rFonts w:ascii="Garamond" w:hAnsi="Garamond"/>
          <w:color w:val="C00000"/>
          <w:sz w:val="16"/>
          <w:szCs w:val="16"/>
        </w:rPr>
        <w:t>]</w:t>
      </w:r>
    </w:p>
    <w:p w:rsidR="00C9032D" w:rsidRPr="00C9032D" w:rsidRDefault="005434F0"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on n’obtiendra pas d’autre mythe que ce qui en reste en son discours : l’Œdipe freudien.</w:t>
      </w:r>
    </w:p>
    <w:p w:rsidR="005434F0" w:rsidRDefault="005434F0" w:rsidP="00C9032D">
      <w:pPr>
        <w:pStyle w:val="Sansinterligne"/>
        <w:rPr>
          <w:rFonts w:ascii="Garamond" w:hAnsi="Garamond"/>
          <w:sz w:val="20"/>
          <w:szCs w:val="20"/>
        </w:rPr>
      </w:pPr>
    </w:p>
    <w:p w:rsidR="005B6F08" w:rsidRDefault="00C9032D" w:rsidP="00C9032D">
      <w:pPr>
        <w:pStyle w:val="Sansinterligne"/>
        <w:rPr>
          <w:rFonts w:ascii="Garamond" w:hAnsi="Garamond"/>
          <w:sz w:val="20"/>
          <w:szCs w:val="20"/>
        </w:rPr>
      </w:pPr>
      <w:r w:rsidRPr="00C9032D">
        <w:rPr>
          <w:rFonts w:ascii="Garamond" w:hAnsi="Garamond"/>
          <w:sz w:val="20"/>
          <w:szCs w:val="20"/>
        </w:rPr>
        <w:t xml:space="preserve">Du matériel dont se fait l’analyse du mythe, écoutons </w:t>
      </w:r>
      <w:r w:rsidR="005434F0" w:rsidRPr="00C9032D">
        <w:rPr>
          <w:rFonts w:ascii="Garamond" w:hAnsi="Garamond"/>
          <w:sz w:val="20"/>
          <w:szCs w:val="20"/>
        </w:rPr>
        <w:t>L</w:t>
      </w:r>
      <w:r w:rsidR="005434F0">
        <w:rPr>
          <w:rFonts w:ascii="Garamond" w:hAnsi="Garamond"/>
          <w:sz w:val="20"/>
          <w:szCs w:val="20"/>
        </w:rPr>
        <w:t>É</w:t>
      </w:r>
      <w:r w:rsidR="005434F0" w:rsidRPr="00C9032D">
        <w:rPr>
          <w:rFonts w:ascii="Garamond" w:hAnsi="Garamond"/>
          <w:sz w:val="20"/>
          <w:szCs w:val="20"/>
        </w:rPr>
        <w:t>VI-STRAUSS</w:t>
      </w:r>
      <w:r w:rsidRPr="00C9032D">
        <w:rPr>
          <w:rFonts w:ascii="Garamond" w:hAnsi="Garamond"/>
          <w:sz w:val="20"/>
          <w:szCs w:val="20"/>
        </w:rPr>
        <w:t xml:space="preserve"> énoncer qu’il est intraduisible. </w:t>
      </w:r>
    </w:p>
    <w:p w:rsidR="005B6F08" w:rsidRDefault="00C9032D" w:rsidP="00C9032D">
      <w:pPr>
        <w:pStyle w:val="Sansinterligne"/>
        <w:rPr>
          <w:rFonts w:ascii="Garamond" w:hAnsi="Garamond"/>
          <w:sz w:val="20"/>
          <w:szCs w:val="20"/>
        </w:rPr>
      </w:pPr>
      <w:r w:rsidRPr="00C9032D">
        <w:rPr>
          <w:rFonts w:ascii="Garamond" w:hAnsi="Garamond"/>
          <w:sz w:val="20"/>
          <w:szCs w:val="20"/>
        </w:rPr>
        <w:t xml:space="preserve">Ceci à bien l’entendre : car ce qu’il dit, c’est que peu importe en quelle langue ils sont recueillis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toujours de même analysables, de se théoriser des grosses unités dont une « </w:t>
      </w:r>
      <w:proofErr w:type="spellStart"/>
      <w:r w:rsidRPr="005B6F08">
        <w:rPr>
          <w:rFonts w:ascii="Garamond" w:hAnsi="Garamond"/>
          <w:i/>
          <w:sz w:val="20"/>
          <w:szCs w:val="20"/>
        </w:rPr>
        <w:t>mythologisation</w:t>
      </w:r>
      <w:proofErr w:type="spellEnd"/>
      <w:r w:rsidRPr="00C9032D">
        <w:rPr>
          <w:rFonts w:ascii="Garamond" w:hAnsi="Garamond"/>
          <w:sz w:val="20"/>
          <w:szCs w:val="20"/>
        </w:rPr>
        <w:t> » définitive les articule.</w:t>
      </w:r>
    </w:p>
    <w:p w:rsidR="00AE4481" w:rsidRDefault="00AE4481" w:rsidP="00C9032D">
      <w:pPr>
        <w:pStyle w:val="Sansinterligne"/>
        <w:rPr>
          <w:rFonts w:ascii="Garamond" w:hAnsi="Garamond"/>
          <w:sz w:val="20"/>
          <w:szCs w:val="20"/>
        </w:rPr>
      </w:pPr>
    </w:p>
    <w:p w:rsidR="00B44D18" w:rsidRDefault="00C9032D" w:rsidP="00C9032D">
      <w:pPr>
        <w:pStyle w:val="Sansinterligne"/>
        <w:rPr>
          <w:rFonts w:ascii="Garamond" w:hAnsi="Garamond"/>
          <w:sz w:val="20"/>
          <w:szCs w:val="20"/>
        </w:rPr>
      </w:pPr>
      <w:r w:rsidRPr="00C9032D">
        <w:rPr>
          <w:rFonts w:ascii="Garamond" w:hAnsi="Garamond"/>
          <w:sz w:val="20"/>
          <w:szCs w:val="20"/>
        </w:rPr>
        <w:t>On saisit là</w:t>
      </w:r>
      <w:r w:rsidR="00B44D18">
        <w:rPr>
          <w:rFonts w:ascii="Garamond" w:hAnsi="Garamond"/>
          <w:sz w:val="20"/>
          <w:szCs w:val="20"/>
        </w:rPr>
        <w:t xml:space="preserve"> d’où</w:t>
      </w:r>
      <w:r w:rsidR="00ED71D3">
        <w:rPr>
          <w:rFonts w:ascii="Garamond" w:hAnsi="Garamond"/>
          <w:sz w:val="20"/>
          <w:szCs w:val="20"/>
        </w:rPr>
        <w:t xml:space="preserve"> </w:t>
      </w:r>
      <w:r w:rsidR="00B44D18">
        <w:rPr>
          <w:rFonts w:ascii="Garamond" w:hAnsi="Garamond"/>
          <w:sz w:val="20"/>
          <w:szCs w:val="20"/>
        </w:rPr>
        <w:t>vient</w:t>
      </w:r>
      <w:r w:rsidRPr="00C9032D">
        <w:rPr>
          <w:rFonts w:ascii="Garamond" w:hAnsi="Garamond"/>
          <w:sz w:val="20"/>
          <w:szCs w:val="20"/>
        </w:rPr>
        <w:t xml:space="preserve"> le mirage d’un niveau</w:t>
      </w:r>
      <w:r w:rsidR="00B44D18">
        <w:rPr>
          <w:rFonts w:ascii="Garamond" w:hAnsi="Garamond"/>
          <w:sz w:val="20"/>
          <w:szCs w:val="20"/>
        </w:rPr>
        <w:t xml:space="preserve"> qui serait</w:t>
      </w:r>
      <w:r w:rsidRPr="00C9032D">
        <w:rPr>
          <w:rFonts w:ascii="Garamond" w:hAnsi="Garamond"/>
          <w:sz w:val="20"/>
          <w:szCs w:val="20"/>
        </w:rPr>
        <w:t xml:space="preserve"> commun avec l’universalité du </w:t>
      </w:r>
      <w:r w:rsidRPr="00B44D18">
        <w:rPr>
          <w:rFonts w:ascii="Garamond" w:hAnsi="Garamond"/>
          <w:i/>
          <w:color w:val="0000CC"/>
          <w:sz w:val="20"/>
          <w:szCs w:val="20"/>
        </w:rPr>
        <w:t>discours psychanalytique</w:t>
      </w:r>
      <w:r w:rsidRPr="00C9032D">
        <w:rPr>
          <w:rFonts w:ascii="Garamond" w:hAnsi="Garamond"/>
          <w:sz w:val="20"/>
          <w:szCs w:val="20"/>
        </w:rPr>
        <w:t xml:space="preserve">, </w:t>
      </w:r>
    </w:p>
    <w:p w:rsidR="00C9032D" w:rsidRPr="00C9032D" w:rsidRDefault="00ED71D3" w:rsidP="00C9032D">
      <w:pPr>
        <w:pStyle w:val="Sansinterligne"/>
        <w:rPr>
          <w:rFonts w:ascii="Garamond" w:hAnsi="Garamond"/>
          <w:sz w:val="20"/>
          <w:szCs w:val="20"/>
        </w:rPr>
      </w:pPr>
      <w:r>
        <w:rPr>
          <w:rFonts w:ascii="Garamond" w:hAnsi="Garamond"/>
          <w:sz w:val="20"/>
          <w:szCs w:val="20"/>
        </w:rPr>
        <w:t>m</w:t>
      </w:r>
      <w:r w:rsidR="00C9032D" w:rsidRPr="00C9032D">
        <w:rPr>
          <w:rFonts w:ascii="Garamond" w:hAnsi="Garamond"/>
          <w:sz w:val="20"/>
          <w:szCs w:val="20"/>
        </w:rPr>
        <w:t>ais</w:t>
      </w:r>
      <w:r>
        <w:rPr>
          <w:rFonts w:ascii="Garamond" w:hAnsi="Garamond"/>
          <w:sz w:val="20"/>
          <w:szCs w:val="20"/>
        </w:rPr>
        <w:t>,</w:t>
      </w:r>
      <w:r w:rsidR="00B44D18">
        <w:rPr>
          <w:rFonts w:ascii="Garamond" w:hAnsi="Garamond"/>
          <w:sz w:val="20"/>
          <w:szCs w:val="20"/>
        </w:rPr>
        <w:t xml:space="preserve"> aussi</w:t>
      </w:r>
      <w:r>
        <w:rPr>
          <w:rFonts w:ascii="Garamond" w:hAnsi="Garamond"/>
          <w:sz w:val="20"/>
          <w:szCs w:val="20"/>
        </w:rPr>
        <w:t xml:space="preserve">, </w:t>
      </w:r>
      <w:r w:rsidR="00C9032D" w:rsidRPr="00C9032D">
        <w:rPr>
          <w:rFonts w:ascii="Garamond" w:hAnsi="Garamond"/>
          <w:sz w:val="20"/>
          <w:szCs w:val="20"/>
        </w:rPr>
        <w:t xml:space="preserve">et du fait de </w:t>
      </w:r>
      <w:r w:rsidR="00C9032D" w:rsidRPr="00EA1BB9">
        <w:rPr>
          <w:rFonts w:ascii="Garamond" w:hAnsi="Garamond"/>
          <w:i/>
          <w:sz w:val="20"/>
          <w:szCs w:val="20"/>
        </w:rPr>
        <w:t>qui</w:t>
      </w:r>
      <w:r w:rsidR="00C9032D" w:rsidRPr="00C9032D">
        <w:rPr>
          <w:rFonts w:ascii="Garamond" w:hAnsi="Garamond"/>
          <w:sz w:val="20"/>
          <w:szCs w:val="20"/>
        </w:rPr>
        <w:t xml:space="preserve"> le démontre</w:t>
      </w:r>
      <w:r>
        <w:rPr>
          <w:rFonts w:ascii="Garamond" w:hAnsi="Garamond"/>
          <w:sz w:val="20"/>
          <w:szCs w:val="20"/>
        </w:rPr>
        <w:t xml:space="preserve"> - </w:t>
      </w:r>
      <w:r w:rsidR="00C9032D" w:rsidRPr="00C9032D">
        <w:rPr>
          <w:rFonts w:ascii="Garamond" w:hAnsi="Garamond"/>
          <w:sz w:val="20"/>
          <w:szCs w:val="20"/>
        </w:rPr>
        <w:t>sans que l’illusion s’en produise. Car ce n’est pas d</w:t>
      </w:r>
      <w:r w:rsidR="00B44D18">
        <w:rPr>
          <w:rFonts w:ascii="Garamond" w:hAnsi="Garamond"/>
          <w:sz w:val="20"/>
          <w:szCs w:val="20"/>
        </w:rPr>
        <w:t>’</w:t>
      </w:r>
      <w:r w:rsidR="00C9032D" w:rsidRPr="00C9032D">
        <w:rPr>
          <w:rFonts w:ascii="Garamond" w:hAnsi="Garamond"/>
          <w:sz w:val="20"/>
          <w:szCs w:val="20"/>
        </w:rPr>
        <w:t>u</w:t>
      </w:r>
      <w:r w:rsidR="00B44D18">
        <w:rPr>
          <w:rFonts w:ascii="Garamond" w:hAnsi="Garamond"/>
          <w:sz w:val="20"/>
          <w:szCs w:val="20"/>
        </w:rPr>
        <w:t>n</w:t>
      </w:r>
      <w:r w:rsidR="00C9032D" w:rsidRPr="00C9032D">
        <w:rPr>
          <w:rFonts w:ascii="Garamond" w:hAnsi="Garamond"/>
          <w:sz w:val="20"/>
          <w:szCs w:val="20"/>
        </w:rPr>
        <w:t xml:space="preserve"> jeu de </w:t>
      </w:r>
      <w:r w:rsidR="00C9032D" w:rsidRPr="00EA1BB9">
        <w:rPr>
          <w:rFonts w:ascii="Garamond" w:hAnsi="Garamond"/>
          <w:i/>
          <w:sz w:val="20"/>
          <w:szCs w:val="20"/>
        </w:rPr>
        <w:t>mythèmes</w:t>
      </w:r>
      <w:r w:rsidR="00C9032D" w:rsidRPr="00C9032D">
        <w:rPr>
          <w:rFonts w:ascii="Garamond" w:hAnsi="Garamond"/>
          <w:sz w:val="20"/>
          <w:szCs w:val="20"/>
        </w:rPr>
        <w:t xml:space="preserve"> qu</w:t>
      </w:r>
      <w:r w:rsidR="00B44D18">
        <w:rPr>
          <w:rFonts w:ascii="Garamond" w:hAnsi="Garamond"/>
          <w:sz w:val="20"/>
          <w:szCs w:val="20"/>
        </w:rPr>
        <w:t>’opère la</w:t>
      </w:r>
      <w:r w:rsidR="00C9032D" w:rsidRPr="00C9032D">
        <w:rPr>
          <w:rFonts w:ascii="Garamond" w:hAnsi="Garamond"/>
          <w:sz w:val="20"/>
          <w:szCs w:val="20"/>
        </w:rPr>
        <w:t xml:space="preserve"> psychanalyse</w:t>
      </w:r>
      <w:r w:rsidR="00B44D18">
        <w:rPr>
          <w:rFonts w:ascii="Garamond" w:hAnsi="Garamond"/>
          <w:sz w:val="20"/>
          <w:szCs w:val="20"/>
        </w:rPr>
        <w:t>.</w:t>
      </w:r>
      <w:r w:rsidR="00C9032D" w:rsidRPr="00C9032D">
        <w:rPr>
          <w:rFonts w:ascii="Garamond" w:hAnsi="Garamond"/>
          <w:sz w:val="20"/>
          <w:szCs w:val="20"/>
        </w:rPr>
        <w:t xml:space="preserve"> </w:t>
      </w:r>
    </w:p>
    <w:p w:rsidR="00AE4481" w:rsidRDefault="00AE4481" w:rsidP="00C9032D">
      <w:pPr>
        <w:pStyle w:val="Sansinterligne"/>
        <w:rPr>
          <w:rFonts w:ascii="Garamond" w:hAnsi="Garamond"/>
          <w:sz w:val="20"/>
          <w:szCs w:val="20"/>
        </w:rPr>
      </w:pPr>
    </w:p>
    <w:p w:rsidR="00B44D18" w:rsidRDefault="00C9032D" w:rsidP="00C9032D">
      <w:pPr>
        <w:pStyle w:val="Sansinterligne"/>
        <w:rPr>
          <w:rFonts w:ascii="Garamond" w:hAnsi="Garamond"/>
          <w:sz w:val="20"/>
          <w:szCs w:val="20"/>
        </w:rPr>
      </w:pPr>
      <w:r w:rsidRPr="00C9032D">
        <w:rPr>
          <w:rFonts w:ascii="Garamond" w:hAnsi="Garamond"/>
          <w:sz w:val="20"/>
          <w:szCs w:val="20"/>
        </w:rPr>
        <w:t>Qu</w:t>
      </w:r>
      <w:r w:rsidR="00B44D18">
        <w:rPr>
          <w:rFonts w:ascii="Garamond" w:hAnsi="Garamond"/>
          <w:sz w:val="20"/>
          <w:szCs w:val="20"/>
        </w:rPr>
        <w:t>’</w:t>
      </w:r>
      <w:r w:rsidRPr="00C9032D">
        <w:rPr>
          <w:rFonts w:ascii="Garamond" w:hAnsi="Garamond"/>
          <w:sz w:val="20"/>
          <w:szCs w:val="20"/>
        </w:rPr>
        <w:t>el</w:t>
      </w:r>
      <w:r w:rsidR="00B44D18">
        <w:rPr>
          <w:rFonts w:ascii="Garamond" w:hAnsi="Garamond"/>
          <w:sz w:val="20"/>
          <w:szCs w:val="20"/>
        </w:rPr>
        <w:t>le</w:t>
      </w:r>
      <w:r w:rsidRPr="00C9032D">
        <w:rPr>
          <w:rFonts w:ascii="Garamond" w:hAnsi="Garamond"/>
          <w:sz w:val="20"/>
          <w:szCs w:val="20"/>
        </w:rPr>
        <w:t xml:space="preserve"> ne puisse se passer que d</w:t>
      </w:r>
      <w:r w:rsidR="00EA1BB9">
        <w:rPr>
          <w:rFonts w:ascii="Garamond" w:hAnsi="Garamond"/>
          <w:sz w:val="20"/>
          <w:szCs w:val="20"/>
        </w:rPr>
        <w:t xml:space="preserve">ans </w:t>
      </w:r>
      <w:r w:rsidRPr="00C9032D">
        <w:rPr>
          <w:rFonts w:ascii="Garamond" w:hAnsi="Garamond"/>
          <w:sz w:val="20"/>
          <w:szCs w:val="20"/>
        </w:rPr>
        <w:t>une langue particulière</w:t>
      </w:r>
      <w:r w:rsidR="00B44D18">
        <w:rPr>
          <w:rFonts w:ascii="Garamond" w:hAnsi="Garamond"/>
          <w:sz w:val="20"/>
          <w:szCs w:val="20"/>
        </w:rPr>
        <w:t>,</w:t>
      </w:r>
      <w:r w:rsidRPr="00C9032D">
        <w:rPr>
          <w:rFonts w:ascii="Garamond" w:hAnsi="Garamond"/>
          <w:sz w:val="20"/>
          <w:szCs w:val="20"/>
        </w:rPr>
        <w:t xml:space="preserve">  qu’on appelle </w:t>
      </w:r>
      <w:r w:rsidR="00B44D18">
        <w:rPr>
          <w:rFonts w:ascii="Garamond" w:hAnsi="Garamond"/>
          <w:sz w:val="20"/>
          <w:szCs w:val="20"/>
        </w:rPr>
        <w:t>« </w:t>
      </w:r>
      <w:r w:rsidRPr="00EA1BB9">
        <w:rPr>
          <w:rFonts w:ascii="Garamond" w:hAnsi="Garamond"/>
          <w:i/>
          <w:sz w:val="20"/>
          <w:szCs w:val="20"/>
        </w:rPr>
        <w:t>positive</w:t>
      </w:r>
      <w:r w:rsidR="00B44D18">
        <w:rPr>
          <w:rFonts w:ascii="Garamond" w:hAnsi="Garamond"/>
          <w:sz w:val="20"/>
          <w:szCs w:val="20"/>
        </w:rPr>
        <w:t> »</w:t>
      </w:r>
      <w:r w:rsidRPr="00C9032D">
        <w:rPr>
          <w:rFonts w:ascii="Garamond" w:hAnsi="Garamond"/>
          <w:sz w:val="20"/>
          <w:szCs w:val="20"/>
        </w:rPr>
        <w:t xml:space="preserve">, même à jouer de la traduire, </w:t>
      </w:r>
    </w:p>
    <w:p w:rsidR="005B6F08" w:rsidRDefault="00C9032D" w:rsidP="00C9032D">
      <w:pPr>
        <w:pStyle w:val="Sansinterligne"/>
        <w:rPr>
          <w:rFonts w:ascii="Garamond" w:hAnsi="Garamond"/>
          <w:sz w:val="20"/>
          <w:szCs w:val="20"/>
        </w:rPr>
      </w:pPr>
      <w:r w:rsidRPr="00C9032D">
        <w:rPr>
          <w:rFonts w:ascii="Garamond" w:hAnsi="Garamond"/>
          <w:sz w:val="20"/>
          <w:szCs w:val="20"/>
        </w:rPr>
        <w:t>y fait garantie « </w:t>
      </w:r>
      <w:r w:rsidRPr="00EA1BB9">
        <w:rPr>
          <w:rFonts w:ascii="Garamond" w:hAnsi="Garamond"/>
          <w:i/>
          <w:color w:val="0000CC"/>
          <w:sz w:val="20"/>
          <w:szCs w:val="20"/>
        </w:rPr>
        <w:t>qu’il n’y a pas de métalangage</w:t>
      </w:r>
      <w:r w:rsidRPr="00C9032D">
        <w:rPr>
          <w:rFonts w:ascii="Garamond" w:hAnsi="Garamond"/>
          <w:sz w:val="20"/>
          <w:szCs w:val="20"/>
        </w:rPr>
        <w:t> », selon ma formule. L’</w:t>
      </w:r>
      <w:r w:rsidRPr="00EA1BB9">
        <w:rPr>
          <w:rFonts w:ascii="Garamond" w:hAnsi="Garamond"/>
          <w:i/>
          <w:color w:val="0000CC"/>
          <w:sz w:val="20"/>
          <w:szCs w:val="20"/>
        </w:rPr>
        <w:t>effet de langage</w:t>
      </w:r>
      <w:r w:rsidRPr="00C9032D">
        <w:rPr>
          <w:rFonts w:ascii="Garamond" w:hAnsi="Garamond"/>
          <w:sz w:val="20"/>
          <w:szCs w:val="20"/>
        </w:rPr>
        <w:t xml:space="preserve"> ne s’y produit que du </w:t>
      </w:r>
      <w:r w:rsidRPr="00EA1BB9">
        <w:rPr>
          <w:rFonts w:ascii="Garamond" w:hAnsi="Garamond"/>
          <w:i/>
          <w:sz w:val="20"/>
          <w:szCs w:val="20"/>
        </w:rPr>
        <w:t>cristal</w:t>
      </w:r>
      <w:r w:rsidR="001870B8" w:rsidRPr="00EA1BB9">
        <w:rPr>
          <w:rFonts w:ascii="Garamond" w:hAnsi="Garamond"/>
          <w:i/>
          <w:sz w:val="20"/>
          <w:szCs w:val="20"/>
        </w:rPr>
        <w:t xml:space="preserve"> </w:t>
      </w:r>
      <w:r w:rsidRPr="00EA1BB9">
        <w:rPr>
          <w:rFonts w:ascii="Garamond" w:hAnsi="Garamond"/>
          <w:i/>
          <w:sz w:val="20"/>
          <w:szCs w:val="20"/>
        </w:rPr>
        <w:t>linguistique</w:t>
      </w:r>
      <w:r w:rsidRPr="00C9032D">
        <w:rPr>
          <w:rFonts w:ascii="Garamond" w:hAnsi="Garamond"/>
          <w:sz w:val="20"/>
          <w:szCs w:val="20"/>
        </w:rPr>
        <w:t xml:space="preserve">. Son universalité n’est que la topologie retrouvée, de ce qu’un discours s’y déplace. </w:t>
      </w:r>
    </w:p>
    <w:p w:rsidR="00C9032D" w:rsidRPr="00C9032D" w:rsidRDefault="00B44D18" w:rsidP="00C9032D">
      <w:pPr>
        <w:pStyle w:val="Sansinterligne"/>
        <w:rPr>
          <w:rFonts w:ascii="Garamond" w:hAnsi="Garamond"/>
          <w:sz w:val="20"/>
          <w:szCs w:val="20"/>
        </w:rPr>
      </w:pPr>
      <w:r>
        <w:rPr>
          <w:rFonts w:ascii="Garamond" w:hAnsi="Garamond"/>
          <w:sz w:val="20"/>
          <w:szCs w:val="20"/>
        </w:rPr>
        <w:t>Discours spécifié de ce</w:t>
      </w:r>
      <w:r w:rsidR="00C9032D" w:rsidRPr="00C9032D">
        <w:rPr>
          <w:rFonts w:ascii="Garamond" w:hAnsi="Garamond"/>
          <w:sz w:val="20"/>
          <w:szCs w:val="20"/>
        </w:rPr>
        <w:t xml:space="preserve"> que la mythologie s’y réduise à l’extrême.</w:t>
      </w:r>
    </w:p>
    <w:p w:rsidR="00AE4481" w:rsidRDefault="00AE4481" w:rsidP="00C9032D">
      <w:pPr>
        <w:pStyle w:val="Sansinterligne"/>
        <w:rPr>
          <w:rFonts w:ascii="Garamond" w:hAnsi="Garamond"/>
          <w:sz w:val="20"/>
          <w:szCs w:val="20"/>
        </w:rPr>
      </w:pPr>
    </w:p>
    <w:p w:rsidR="00AE4481" w:rsidRDefault="00C9032D" w:rsidP="00C9032D">
      <w:pPr>
        <w:pStyle w:val="Sansinterligne"/>
        <w:rPr>
          <w:rFonts w:ascii="Garamond" w:hAnsi="Garamond"/>
          <w:sz w:val="20"/>
          <w:szCs w:val="20"/>
        </w:rPr>
      </w:pPr>
      <w:r w:rsidRPr="00C9032D">
        <w:rPr>
          <w:rFonts w:ascii="Garamond" w:hAnsi="Garamond"/>
          <w:sz w:val="20"/>
          <w:szCs w:val="20"/>
        </w:rPr>
        <w:t xml:space="preserve">Ajouterai-je que le </w:t>
      </w:r>
      <w:r w:rsidRPr="00EA1BB9">
        <w:rPr>
          <w:rFonts w:ascii="Garamond" w:hAnsi="Garamond"/>
          <w:i/>
          <w:sz w:val="20"/>
          <w:szCs w:val="20"/>
        </w:rPr>
        <w:t>mythe</w:t>
      </w:r>
      <w:r w:rsidRPr="00C9032D">
        <w:rPr>
          <w:rFonts w:ascii="Garamond" w:hAnsi="Garamond"/>
          <w:sz w:val="20"/>
          <w:szCs w:val="20"/>
        </w:rPr>
        <w:t xml:space="preserve">, dans l’articulation de </w:t>
      </w:r>
      <w:r w:rsidR="00AE4481" w:rsidRPr="00C9032D">
        <w:rPr>
          <w:rFonts w:ascii="Garamond" w:hAnsi="Garamond"/>
          <w:sz w:val="20"/>
          <w:szCs w:val="20"/>
        </w:rPr>
        <w:t>L</w:t>
      </w:r>
      <w:r w:rsidR="00AE4481">
        <w:rPr>
          <w:rFonts w:ascii="Garamond" w:hAnsi="Garamond"/>
          <w:sz w:val="20"/>
          <w:szCs w:val="20"/>
        </w:rPr>
        <w:t>É</w:t>
      </w:r>
      <w:r w:rsidR="00AE4481" w:rsidRPr="00C9032D">
        <w:rPr>
          <w:rFonts w:ascii="Garamond" w:hAnsi="Garamond"/>
          <w:sz w:val="20"/>
          <w:szCs w:val="20"/>
        </w:rPr>
        <w:t>VI-STRAUSS</w:t>
      </w:r>
      <w:r w:rsidR="00AE4481">
        <w:rPr>
          <w:rFonts w:ascii="Garamond" w:hAnsi="Garamond"/>
          <w:sz w:val="20"/>
          <w:szCs w:val="20"/>
        </w:rPr>
        <w:t>…</w:t>
      </w:r>
    </w:p>
    <w:p w:rsidR="00AE4481" w:rsidRDefault="00C9032D" w:rsidP="005B6F08">
      <w:pPr>
        <w:pStyle w:val="Sansinterligne"/>
        <w:ind w:firstLine="708"/>
        <w:rPr>
          <w:rFonts w:ascii="Garamond" w:hAnsi="Garamond"/>
          <w:sz w:val="20"/>
          <w:szCs w:val="20"/>
        </w:rPr>
      </w:pPr>
      <w:r w:rsidRPr="00C9032D">
        <w:rPr>
          <w:rFonts w:ascii="Garamond" w:hAnsi="Garamond"/>
          <w:sz w:val="20"/>
          <w:szCs w:val="20"/>
        </w:rPr>
        <w:t>soit : la seule forme ethnologique à motiver votre question</w:t>
      </w:r>
    </w:p>
    <w:p w:rsidR="00AE4481" w:rsidRDefault="00AE4481"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refuse tout ce que j’ai promu de </w:t>
      </w:r>
      <w:r w:rsidR="00C9032D" w:rsidRPr="00EA1BB9">
        <w:rPr>
          <w:rFonts w:ascii="Garamond" w:hAnsi="Garamond"/>
          <w:i/>
          <w:sz w:val="20"/>
          <w:szCs w:val="20"/>
        </w:rPr>
        <w:t>l’instance de la lettre dans l’inconscient</w:t>
      </w:r>
      <w:r>
        <w:rPr>
          <w:rFonts w:ascii="Garamond" w:hAnsi="Garamond"/>
          <w:sz w:val="20"/>
          <w:szCs w:val="20"/>
        </w:rPr>
        <w:t> :</w:t>
      </w:r>
    </w:p>
    <w:p w:rsidR="00AE4481" w:rsidRDefault="00AE4481" w:rsidP="00AE4481">
      <w:pPr>
        <w:pStyle w:val="Sansinterligne"/>
        <w:numPr>
          <w:ilvl w:val="0"/>
          <w:numId w:val="1"/>
        </w:numPr>
        <w:rPr>
          <w:rFonts w:ascii="Garamond" w:hAnsi="Garamond"/>
          <w:sz w:val="20"/>
          <w:szCs w:val="20"/>
        </w:rPr>
      </w:pPr>
      <w:r>
        <w:rPr>
          <w:rFonts w:ascii="Garamond" w:hAnsi="Garamond"/>
          <w:sz w:val="20"/>
          <w:szCs w:val="20"/>
        </w:rPr>
        <w:t>i</w:t>
      </w:r>
      <w:r w:rsidR="00C9032D" w:rsidRPr="00C9032D">
        <w:rPr>
          <w:rFonts w:ascii="Garamond" w:hAnsi="Garamond"/>
          <w:sz w:val="20"/>
          <w:szCs w:val="20"/>
        </w:rPr>
        <w:t xml:space="preserve">l n’opère ni de </w:t>
      </w:r>
      <w:r w:rsidR="00C9032D" w:rsidRPr="005B6F08">
        <w:rPr>
          <w:rFonts w:ascii="Garamond" w:hAnsi="Garamond"/>
          <w:i/>
          <w:color w:val="0000CC"/>
          <w:sz w:val="20"/>
          <w:szCs w:val="20"/>
        </w:rPr>
        <w:t>métaphore</w:t>
      </w:r>
      <w:r w:rsidR="00C9032D" w:rsidRPr="00C9032D">
        <w:rPr>
          <w:rFonts w:ascii="Garamond" w:hAnsi="Garamond"/>
          <w:sz w:val="20"/>
          <w:szCs w:val="20"/>
        </w:rPr>
        <w:t xml:space="preserve">, ni même d’aucune </w:t>
      </w:r>
      <w:r w:rsidR="00C9032D" w:rsidRPr="005B6F08">
        <w:rPr>
          <w:rFonts w:ascii="Garamond" w:hAnsi="Garamond"/>
          <w:i/>
          <w:color w:val="0000CC"/>
          <w:sz w:val="20"/>
          <w:szCs w:val="20"/>
        </w:rPr>
        <w:t>métonymie</w:t>
      </w:r>
      <w:r>
        <w:rPr>
          <w:rFonts w:ascii="Garamond" w:hAnsi="Garamond"/>
          <w:sz w:val="20"/>
          <w:szCs w:val="20"/>
        </w:rPr>
        <w:t>,</w:t>
      </w:r>
      <w:r w:rsidR="00C9032D" w:rsidRPr="00C9032D">
        <w:rPr>
          <w:rFonts w:ascii="Garamond" w:hAnsi="Garamond"/>
          <w:sz w:val="20"/>
          <w:szCs w:val="20"/>
        </w:rPr>
        <w:t xml:space="preserve"> </w:t>
      </w:r>
    </w:p>
    <w:p w:rsidR="00AE4481" w:rsidRDefault="00AE4481" w:rsidP="00AE4481">
      <w:pPr>
        <w:pStyle w:val="Sansinterligne"/>
        <w:numPr>
          <w:ilvl w:val="0"/>
          <w:numId w:val="1"/>
        </w:numPr>
        <w:rPr>
          <w:rFonts w:ascii="Garamond" w:hAnsi="Garamond"/>
          <w:sz w:val="20"/>
          <w:szCs w:val="20"/>
        </w:rPr>
      </w:pPr>
      <w:r>
        <w:rPr>
          <w:rFonts w:ascii="Garamond" w:hAnsi="Garamond"/>
          <w:sz w:val="20"/>
          <w:szCs w:val="20"/>
        </w:rPr>
        <w:t>i</w:t>
      </w:r>
      <w:r w:rsidR="00C9032D" w:rsidRPr="00C9032D">
        <w:rPr>
          <w:rFonts w:ascii="Garamond" w:hAnsi="Garamond"/>
          <w:sz w:val="20"/>
          <w:szCs w:val="20"/>
        </w:rPr>
        <w:t>l ne condense pas, il explique</w:t>
      </w:r>
      <w:r>
        <w:rPr>
          <w:rFonts w:ascii="Garamond" w:hAnsi="Garamond"/>
          <w:sz w:val="20"/>
          <w:szCs w:val="20"/>
        </w:rPr>
        <w:t>,</w:t>
      </w:r>
      <w:r w:rsidR="00C9032D" w:rsidRPr="00C9032D">
        <w:rPr>
          <w:rFonts w:ascii="Garamond" w:hAnsi="Garamond"/>
          <w:sz w:val="20"/>
          <w:szCs w:val="20"/>
        </w:rPr>
        <w:t xml:space="preserve"> </w:t>
      </w:r>
    </w:p>
    <w:p w:rsidR="00C9032D" w:rsidRPr="00C9032D" w:rsidRDefault="00AE4481" w:rsidP="00AE4481">
      <w:pPr>
        <w:pStyle w:val="Sansinterligne"/>
        <w:numPr>
          <w:ilvl w:val="0"/>
          <w:numId w:val="1"/>
        </w:numPr>
        <w:rPr>
          <w:rFonts w:ascii="Garamond" w:hAnsi="Garamond"/>
          <w:sz w:val="20"/>
          <w:szCs w:val="20"/>
        </w:rPr>
      </w:pPr>
      <w:r>
        <w:rPr>
          <w:rFonts w:ascii="Garamond" w:hAnsi="Garamond"/>
          <w:sz w:val="20"/>
          <w:szCs w:val="20"/>
        </w:rPr>
        <w:t>i</w:t>
      </w:r>
      <w:r w:rsidR="00C9032D" w:rsidRPr="00C9032D">
        <w:rPr>
          <w:rFonts w:ascii="Garamond" w:hAnsi="Garamond"/>
          <w:sz w:val="20"/>
          <w:szCs w:val="20"/>
        </w:rPr>
        <w:t>l ne déplace pas, il loge, même à changer l’ordre des tentes.</w:t>
      </w:r>
    </w:p>
    <w:p w:rsidR="00334B4C" w:rsidRDefault="00334B4C" w:rsidP="00334B4C">
      <w:pPr>
        <w:pStyle w:val="Sansinterligne"/>
        <w:rPr>
          <w:rFonts w:ascii="Garamond" w:hAnsi="Garamond"/>
          <w:sz w:val="20"/>
          <w:szCs w:val="20"/>
        </w:rPr>
      </w:pPr>
    </w:p>
    <w:p w:rsidR="00C9032D" w:rsidRPr="00C9032D" w:rsidRDefault="00C9032D" w:rsidP="00334B4C">
      <w:pPr>
        <w:pStyle w:val="Sansinterligne"/>
        <w:rPr>
          <w:rFonts w:ascii="Garamond" w:hAnsi="Garamond"/>
          <w:sz w:val="20"/>
          <w:szCs w:val="20"/>
        </w:rPr>
      </w:pPr>
      <w:r w:rsidRPr="00C9032D">
        <w:rPr>
          <w:rFonts w:ascii="Garamond" w:hAnsi="Garamond"/>
          <w:sz w:val="20"/>
          <w:szCs w:val="20"/>
        </w:rPr>
        <w:t>Il ne joue qu’à combiner ses unités lourdes, où le complément</w:t>
      </w:r>
      <w:r w:rsidR="007D6FC9">
        <w:rPr>
          <w:rFonts w:ascii="Garamond" w:hAnsi="Garamond"/>
          <w:sz w:val="20"/>
          <w:szCs w:val="20"/>
        </w:rPr>
        <w:t xml:space="preserve"> -</w:t>
      </w:r>
      <w:r w:rsidRPr="00C9032D">
        <w:rPr>
          <w:rFonts w:ascii="Garamond" w:hAnsi="Garamond"/>
          <w:sz w:val="20"/>
          <w:szCs w:val="20"/>
        </w:rPr>
        <w:t xml:space="preserve"> </w:t>
      </w:r>
      <w:r w:rsidR="00334B4C">
        <w:rPr>
          <w:rFonts w:ascii="Garamond" w:hAnsi="Garamond"/>
          <w:sz w:val="20"/>
          <w:szCs w:val="20"/>
        </w:rPr>
        <w:t xml:space="preserve">à </w:t>
      </w:r>
      <w:r w:rsidRPr="00C9032D">
        <w:rPr>
          <w:rFonts w:ascii="Garamond" w:hAnsi="Garamond"/>
          <w:sz w:val="20"/>
          <w:szCs w:val="20"/>
        </w:rPr>
        <w:t>assurer la présence du couple</w:t>
      </w:r>
      <w:r w:rsidR="007D6FC9">
        <w:rPr>
          <w:rFonts w:ascii="Garamond" w:hAnsi="Garamond"/>
          <w:sz w:val="20"/>
          <w:szCs w:val="20"/>
        </w:rPr>
        <w:t xml:space="preserve"> </w:t>
      </w:r>
      <w:r w:rsidR="00334B4C">
        <w:rPr>
          <w:rFonts w:ascii="Garamond" w:hAnsi="Garamond"/>
          <w:sz w:val="20"/>
          <w:szCs w:val="20"/>
        </w:rPr>
        <w:t>-</w:t>
      </w:r>
      <w:r w:rsidRPr="00C9032D">
        <w:rPr>
          <w:rFonts w:ascii="Garamond" w:hAnsi="Garamond"/>
          <w:sz w:val="20"/>
          <w:szCs w:val="20"/>
        </w:rPr>
        <w:t xml:space="preserve"> </w:t>
      </w:r>
      <w:r w:rsidR="00334B4C">
        <w:rPr>
          <w:rFonts w:ascii="Garamond" w:hAnsi="Garamond"/>
          <w:sz w:val="20"/>
          <w:szCs w:val="20"/>
        </w:rPr>
        <w:t>démontre le poids d’un savoir</w:t>
      </w:r>
      <w:r w:rsidRPr="00C9032D">
        <w:rPr>
          <w:rFonts w:ascii="Garamond" w:hAnsi="Garamond"/>
          <w:sz w:val="20"/>
          <w:szCs w:val="20"/>
        </w:rPr>
        <w:t>.</w:t>
      </w:r>
      <w:r w:rsidR="007D6FC9">
        <w:rPr>
          <w:rFonts w:ascii="Garamond" w:hAnsi="Garamond"/>
          <w:sz w:val="20"/>
          <w:szCs w:val="20"/>
        </w:rPr>
        <w:t xml:space="preserve"> </w:t>
      </w:r>
      <w:r w:rsidRPr="00C9032D">
        <w:rPr>
          <w:rFonts w:ascii="Garamond" w:hAnsi="Garamond"/>
          <w:sz w:val="20"/>
          <w:szCs w:val="20"/>
        </w:rPr>
        <w:t xml:space="preserve">Ce </w:t>
      </w:r>
      <w:r w:rsidR="00334B4C">
        <w:rPr>
          <w:rFonts w:ascii="Garamond" w:hAnsi="Garamond"/>
          <w:sz w:val="20"/>
          <w:szCs w:val="20"/>
        </w:rPr>
        <w:t>savoir</w:t>
      </w:r>
      <w:r w:rsidRPr="00C9032D">
        <w:rPr>
          <w:rFonts w:ascii="Garamond" w:hAnsi="Garamond"/>
          <w:sz w:val="20"/>
          <w:szCs w:val="20"/>
        </w:rPr>
        <w:t xml:space="preserve"> est justement ce que ru</w:t>
      </w:r>
      <w:r w:rsidR="00334B4C">
        <w:rPr>
          <w:rFonts w:ascii="Garamond" w:hAnsi="Garamond"/>
          <w:sz w:val="20"/>
          <w:szCs w:val="20"/>
        </w:rPr>
        <w:t>in</w:t>
      </w:r>
      <w:r w:rsidRPr="00C9032D">
        <w:rPr>
          <w:rFonts w:ascii="Garamond" w:hAnsi="Garamond"/>
          <w:sz w:val="20"/>
          <w:szCs w:val="20"/>
        </w:rPr>
        <w:t>e</w:t>
      </w:r>
      <w:r w:rsidR="00334B4C">
        <w:rPr>
          <w:rFonts w:ascii="Garamond" w:hAnsi="Garamond"/>
          <w:sz w:val="20"/>
          <w:szCs w:val="20"/>
        </w:rPr>
        <w:t xml:space="preserve"> l’apparition de</w:t>
      </w:r>
      <w:r w:rsidRPr="00C9032D">
        <w:rPr>
          <w:rFonts w:ascii="Garamond" w:hAnsi="Garamond"/>
          <w:sz w:val="20"/>
          <w:szCs w:val="20"/>
        </w:rPr>
        <w:t xml:space="preserve"> sa structure.</w:t>
      </w:r>
    </w:p>
    <w:p w:rsidR="00334B4C" w:rsidRDefault="00334B4C" w:rsidP="00C9032D">
      <w:pPr>
        <w:pStyle w:val="Sansinterligne"/>
        <w:rPr>
          <w:rFonts w:ascii="Garamond" w:hAnsi="Garamond"/>
          <w:sz w:val="20"/>
          <w:szCs w:val="20"/>
        </w:rPr>
      </w:pPr>
    </w:p>
    <w:p w:rsidR="007D6FC9" w:rsidRDefault="00C9032D" w:rsidP="00C9032D">
      <w:pPr>
        <w:pStyle w:val="Sansinterligne"/>
        <w:rPr>
          <w:rFonts w:ascii="Garamond" w:hAnsi="Garamond"/>
          <w:sz w:val="20"/>
          <w:szCs w:val="20"/>
        </w:rPr>
      </w:pPr>
      <w:r w:rsidRPr="00C9032D">
        <w:rPr>
          <w:rFonts w:ascii="Garamond" w:hAnsi="Garamond"/>
          <w:sz w:val="20"/>
          <w:szCs w:val="20"/>
        </w:rPr>
        <w:lastRenderedPageBreak/>
        <w:t>Ainsi dans la psychanalyse</w:t>
      </w:r>
      <w:r w:rsidR="007D6FC9">
        <w:rPr>
          <w:rFonts w:ascii="Garamond" w:hAnsi="Garamond"/>
          <w:sz w:val="20"/>
          <w:szCs w:val="20"/>
        </w:rPr>
        <w:t>…</w:t>
      </w:r>
    </w:p>
    <w:p w:rsidR="007D6FC9" w:rsidRDefault="00C9032D" w:rsidP="007D6FC9">
      <w:pPr>
        <w:pStyle w:val="Sansinterligne"/>
        <w:ind w:firstLine="708"/>
        <w:rPr>
          <w:rFonts w:ascii="Garamond" w:hAnsi="Garamond"/>
          <w:sz w:val="20"/>
          <w:szCs w:val="20"/>
        </w:rPr>
      </w:pPr>
      <w:r w:rsidRPr="00C9032D">
        <w:rPr>
          <w:rFonts w:ascii="Garamond" w:hAnsi="Garamond"/>
          <w:sz w:val="20"/>
          <w:szCs w:val="20"/>
        </w:rPr>
        <w:t>parce qu’aussi bien dans l’inconscient</w:t>
      </w:r>
    </w:p>
    <w:p w:rsidR="007D6FC9" w:rsidRDefault="007D6FC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l’homme</w:t>
      </w:r>
      <w:r w:rsidR="00334B4C">
        <w:rPr>
          <w:rFonts w:ascii="Garamond" w:hAnsi="Garamond"/>
          <w:sz w:val="20"/>
          <w:szCs w:val="20"/>
        </w:rPr>
        <w:t>,</w:t>
      </w:r>
      <w:r w:rsidR="00C9032D" w:rsidRPr="00C9032D">
        <w:rPr>
          <w:rFonts w:ascii="Garamond" w:hAnsi="Garamond"/>
          <w:sz w:val="20"/>
          <w:szCs w:val="20"/>
        </w:rPr>
        <w:t xml:space="preserve"> de la femme ne sait rien, ni la femme de l’homme.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Au </w:t>
      </w:r>
      <w:r w:rsidRPr="00EA1BB9">
        <w:rPr>
          <w:rFonts w:ascii="Garamond" w:hAnsi="Garamond"/>
          <w:i/>
          <w:color w:val="0000CC"/>
          <w:sz w:val="20"/>
          <w:szCs w:val="20"/>
        </w:rPr>
        <w:t>phallus</w:t>
      </w:r>
      <w:r w:rsidRPr="00C9032D">
        <w:rPr>
          <w:rFonts w:ascii="Garamond" w:hAnsi="Garamond"/>
          <w:sz w:val="20"/>
          <w:szCs w:val="20"/>
        </w:rPr>
        <w:t xml:space="preserve"> se résume le point de mythe </w:t>
      </w:r>
      <w:r w:rsidR="00334B4C">
        <w:rPr>
          <w:rFonts w:ascii="Garamond" w:hAnsi="Garamond"/>
          <w:sz w:val="20"/>
          <w:szCs w:val="20"/>
        </w:rPr>
        <w:t xml:space="preserve">par </w:t>
      </w:r>
      <w:r w:rsidRPr="00C9032D">
        <w:rPr>
          <w:rFonts w:ascii="Garamond" w:hAnsi="Garamond"/>
          <w:sz w:val="20"/>
          <w:szCs w:val="20"/>
        </w:rPr>
        <w:t xml:space="preserve">où le sexuel </w:t>
      </w:r>
      <w:r w:rsidR="00334B4C">
        <w:rPr>
          <w:rFonts w:ascii="Garamond" w:hAnsi="Garamond"/>
          <w:sz w:val="20"/>
          <w:szCs w:val="20"/>
        </w:rPr>
        <w:t>est impliqué dans la</w:t>
      </w:r>
      <w:r w:rsidRPr="00C9032D">
        <w:rPr>
          <w:rFonts w:ascii="Garamond" w:hAnsi="Garamond"/>
          <w:sz w:val="20"/>
          <w:szCs w:val="20"/>
        </w:rPr>
        <w:t xml:space="preserve"> passion du signifiant.</w:t>
      </w:r>
    </w:p>
    <w:p w:rsidR="007D6FC9" w:rsidRDefault="007D6FC9" w:rsidP="00C9032D">
      <w:pPr>
        <w:pStyle w:val="Sansinterligne"/>
        <w:rPr>
          <w:rFonts w:ascii="Garamond" w:hAnsi="Garamond"/>
          <w:sz w:val="20"/>
          <w:szCs w:val="20"/>
        </w:rPr>
      </w:pPr>
    </w:p>
    <w:p w:rsidR="004E4328" w:rsidRDefault="00C9032D" w:rsidP="00334B4C">
      <w:pPr>
        <w:pStyle w:val="Sansinterligne"/>
        <w:rPr>
          <w:rFonts w:ascii="Garamond" w:hAnsi="Garamond"/>
          <w:sz w:val="20"/>
          <w:szCs w:val="20"/>
        </w:rPr>
      </w:pPr>
      <w:r w:rsidRPr="00C9032D">
        <w:rPr>
          <w:rFonts w:ascii="Garamond" w:hAnsi="Garamond"/>
          <w:sz w:val="20"/>
          <w:szCs w:val="20"/>
        </w:rPr>
        <w:t>Que ce point paraisse ailleurs se multiplier, voilà ce qui fascine</w:t>
      </w:r>
      <w:r w:rsidR="00EA1BB9">
        <w:rPr>
          <w:rFonts w:ascii="Garamond" w:hAnsi="Garamond"/>
          <w:sz w:val="20"/>
          <w:szCs w:val="20"/>
        </w:rPr>
        <w:t>,</w:t>
      </w:r>
      <w:r w:rsidRPr="00C9032D">
        <w:rPr>
          <w:rFonts w:ascii="Garamond" w:hAnsi="Garamond"/>
          <w:sz w:val="20"/>
          <w:szCs w:val="20"/>
        </w:rPr>
        <w:t xml:space="preserve"> spécialement l’universitaire </w:t>
      </w:r>
    </w:p>
    <w:p w:rsidR="00C9032D" w:rsidRPr="00C9032D" w:rsidRDefault="00334B4C" w:rsidP="00334B4C">
      <w:pPr>
        <w:pStyle w:val="Sansinterligne"/>
        <w:rPr>
          <w:rFonts w:ascii="Garamond" w:hAnsi="Garamond"/>
          <w:sz w:val="20"/>
          <w:szCs w:val="20"/>
        </w:rPr>
      </w:pPr>
      <w:r>
        <w:rPr>
          <w:rFonts w:ascii="Garamond" w:hAnsi="Garamond"/>
          <w:sz w:val="20"/>
          <w:szCs w:val="20"/>
        </w:rPr>
        <w:t>dans le discours duquel il fait défaut</w:t>
      </w:r>
      <w:r w:rsidR="00C9032D" w:rsidRPr="00C9032D">
        <w:rPr>
          <w:rFonts w:ascii="Garamond" w:hAnsi="Garamond"/>
          <w:sz w:val="20"/>
          <w:szCs w:val="20"/>
        </w:rPr>
        <w:t>. D’où procède le recrutement des novices de l’ethnologie.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Où se marque un effet d’humour. Noir bien sûr, à se peindre de faveurs de secteur.</w:t>
      </w:r>
    </w:p>
    <w:p w:rsidR="007D6FC9" w:rsidRDefault="007D6FC9" w:rsidP="00C9032D">
      <w:pPr>
        <w:pStyle w:val="Sansinterligne"/>
        <w:rPr>
          <w:rFonts w:ascii="Garamond" w:hAnsi="Garamond"/>
          <w:sz w:val="20"/>
          <w:szCs w:val="20"/>
        </w:rPr>
      </w:pPr>
    </w:p>
    <w:p w:rsidR="007D6FC9" w:rsidRDefault="00C9032D" w:rsidP="00C9032D">
      <w:pPr>
        <w:pStyle w:val="Sansinterligne"/>
        <w:rPr>
          <w:rFonts w:ascii="Garamond" w:hAnsi="Garamond"/>
          <w:sz w:val="20"/>
          <w:szCs w:val="20"/>
        </w:rPr>
      </w:pPr>
      <w:r w:rsidRPr="00C9032D">
        <w:rPr>
          <w:rFonts w:ascii="Garamond" w:hAnsi="Garamond"/>
          <w:sz w:val="20"/>
          <w:szCs w:val="20"/>
        </w:rPr>
        <w:t>Ah ! faute d’une université qui serait ethnie, allons</w:t>
      </w:r>
      <w:r w:rsidR="007D6FC9">
        <w:rPr>
          <w:rFonts w:ascii="Garamond" w:hAnsi="Garamond"/>
          <w:sz w:val="20"/>
          <w:szCs w:val="20"/>
        </w:rPr>
        <w:t xml:space="preserve"> d’une ethnie faire université.</w:t>
      </w:r>
      <w:r w:rsidR="002F76F6">
        <w:rPr>
          <w:rFonts w:ascii="Garamond" w:hAnsi="Garamond"/>
          <w:sz w:val="20"/>
          <w:szCs w:val="20"/>
        </w:rPr>
        <w:t xml:space="preserve"> </w:t>
      </w:r>
      <w:r w:rsidRPr="00C9032D">
        <w:rPr>
          <w:rFonts w:ascii="Garamond" w:hAnsi="Garamond"/>
          <w:sz w:val="20"/>
          <w:szCs w:val="20"/>
        </w:rPr>
        <w:t xml:space="preserve">D’où la gageure de cette pêche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dont se définit le terrain comme le lieu où faire écrit d’un savoir</w:t>
      </w:r>
      <w:r w:rsidR="00EA1BB9">
        <w:rPr>
          <w:rFonts w:ascii="Garamond" w:hAnsi="Garamond"/>
          <w:sz w:val="20"/>
          <w:szCs w:val="20"/>
        </w:rPr>
        <w:t>,</w:t>
      </w:r>
      <w:r w:rsidRPr="00C9032D">
        <w:rPr>
          <w:rFonts w:ascii="Garamond" w:hAnsi="Garamond"/>
          <w:sz w:val="20"/>
          <w:szCs w:val="20"/>
        </w:rPr>
        <w:t xml:space="preserve"> dont l’essence est de ne</w:t>
      </w:r>
      <w:r w:rsidR="00334B4C">
        <w:rPr>
          <w:rFonts w:ascii="Garamond" w:hAnsi="Garamond"/>
          <w:sz w:val="20"/>
          <w:szCs w:val="20"/>
        </w:rPr>
        <w:t xml:space="preserve"> pas</w:t>
      </w:r>
      <w:r w:rsidRPr="00C9032D">
        <w:rPr>
          <w:rFonts w:ascii="Garamond" w:hAnsi="Garamond"/>
          <w:sz w:val="20"/>
          <w:szCs w:val="20"/>
        </w:rPr>
        <w:t xml:space="preserve"> se transmettre par écrit.</w:t>
      </w:r>
    </w:p>
    <w:p w:rsidR="007D6FC9" w:rsidRDefault="00C9032D" w:rsidP="00C9032D">
      <w:pPr>
        <w:pStyle w:val="Sansinterligne"/>
        <w:rPr>
          <w:rFonts w:ascii="Garamond" w:hAnsi="Garamond"/>
          <w:sz w:val="20"/>
          <w:szCs w:val="20"/>
        </w:rPr>
      </w:pPr>
      <w:r w:rsidRPr="00C9032D">
        <w:rPr>
          <w:rFonts w:ascii="Garamond" w:hAnsi="Garamond"/>
          <w:sz w:val="20"/>
          <w:szCs w:val="20"/>
        </w:rPr>
        <w:t>Désespérant de voir jamais la dernière classe, recréons la première</w:t>
      </w:r>
      <w:r w:rsidR="00EA1BB9">
        <w:rPr>
          <w:rFonts w:ascii="Garamond" w:hAnsi="Garamond"/>
          <w:sz w:val="20"/>
          <w:szCs w:val="20"/>
        </w:rPr>
        <w:t> :</w:t>
      </w:r>
      <w:r w:rsidRPr="00C9032D">
        <w:rPr>
          <w:rFonts w:ascii="Garamond" w:hAnsi="Garamond"/>
          <w:sz w:val="20"/>
          <w:szCs w:val="20"/>
        </w:rPr>
        <w:t xml:space="preserve"> l’écho de savoir qu’il y a dans la classification.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 professeur ne revient qu’à l’aube… </w:t>
      </w:r>
      <w:r w:rsidR="00334B4C">
        <w:rPr>
          <w:rFonts w:ascii="Garamond" w:hAnsi="Garamond"/>
          <w:sz w:val="20"/>
          <w:szCs w:val="20"/>
        </w:rPr>
        <w:t>s</w:t>
      </w:r>
      <w:r w:rsidRPr="00C9032D">
        <w:rPr>
          <w:rFonts w:ascii="Garamond" w:hAnsi="Garamond"/>
          <w:sz w:val="20"/>
          <w:szCs w:val="20"/>
        </w:rPr>
        <w:t>oit</w:t>
      </w:r>
      <w:r w:rsidR="00334B4C">
        <w:rPr>
          <w:rFonts w:ascii="Garamond" w:hAnsi="Garamond"/>
          <w:sz w:val="20"/>
          <w:szCs w:val="20"/>
        </w:rPr>
        <w:t xml:space="preserve"> bien plus tard que le lever</w:t>
      </w:r>
      <w:r w:rsidRPr="00C9032D">
        <w:rPr>
          <w:rFonts w:ascii="Garamond" w:hAnsi="Garamond"/>
          <w:sz w:val="20"/>
          <w:szCs w:val="20"/>
        </w:rPr>
        <w:t xml:space="preserve"> d</w:t>
      </w:r>
      <w:r w:rsidR="00334B4C">
        <w:rPr>
          <w:rFonts w:ascii="Garamond" w:hAnsi="Garamond"/>
          <w:sz w:val="20"/>
          <w:szCs w:val="20"/>
        </w:rPr>
        <w:t>e</w:t>
      </w:r>
      <w:r w:rsidRPr="00C9032D">
        <w:rPr>
          <w:rFonts w:ascii="Garamond" w:hAnsi="Garamond"/>
          <w:sz w:val="20"/>
          <w:szCs w:val="20"/>
        </w:rPr>
        <w:t xml:space="preserve"> la </w:t>
      </w:r>
      <w:r w:rsidR="00334B4C">
        <w:rPr>
          <w:rFonts w:ascii="Garamond" w:hAnsi="Garamond"/>
          <w:sz w:val="20"/>
          <w:szCs w:val="20"/>
        </w:rPr>
        <w:t>chouette</w:t>
      </w:r>
      <w:r w:rsidRPr="00C9032D">
        <w:rPr>
          <w:rFonts w:ascii="Garamond" w:hAnsi="Garamond"/>
          <w:sz w:val="20"/>
          <w:szCs w:val="20"/>
        </w:rPr>
        <w:t xml:space="preserve"> </w:t>
      </w:r>
      <w:proofErr w:type="spellStart"/>
      <w:r w:rsidR="00334B4C">
        <w:rPr>
          <w:rFonts w:ascii="Garamond" w:hAnsi="Garamond"/>
          <w:sz w:val="20"/>
          <w:szCs w:val="20"/>
        </w:rPr>
        <w:t>h</w:t>
      </w:r>
      <w:r w:rsidR="00EA1BB9">
        <w:rPr>
          <w:rFonts w:ascii="Garamond" w:hAnsi="Garamond"/>
          <w:sz w:val="20"/>
          <w:szCs w:val="20"/>
        </w:rPr>
        <w:t>é</w:t>
      </w:r>
      <w:r w:rsidR="00334B4C">
        <w:rPr>
          <w:rFonts w:ascii="Garamond" w:hAnsi="Garamond"/>
          <w:sz w:val="20"/>
          <w:szCs w:val="20"/>
        </w:rPr>
        <w:t>gelienne</w:t>
      </w:r>
      <w:proofErr w:type="spellEnd"/>
      <w:r w:rsidRPr="00C9032D">
        <w:rPr>
          <w:rFonts w:ascii="Garamond" w:hAnsi="Garamond"/>
          <w:sz w:val="20"/>
          <w:szCs w:val="20"/>
        </w:rPr>
        <w:t>.</w:t>
      </w:r>
    </w:p>
    <w:p w:rsidR="007D6FC9" w:rsidRDefault="007D6FC9" w:rsidP="00C9032D">
      <w:pPr>
        <w:pStyle w:val="Sansinterligne"/>
        <w:rPr>
          <w:rFonts w:ascii="Garamond" w:hAnsi="Garamond"/>
          <w:caps/>
          <w:sz w:val="20"/>
          <w:szCs w:val="20"/>
        </w:rPr>
      </w:pPr>
    </w:p>
    <w:p w:rsidR="00334B4C" w:rsidRDefault="00C9032D" w:rsidP="00C9032D">
      <w:pPr>
        <w:pStyle w:val="Sansinterligne"/>
        <w:rPr>
          <w:rFonts w:ascii="Garamond" w:hAnsi="Garamond"/>
          <w:sz w:val="20"/>
          <w:szCs w:val="20"/>
        </w:rPr>
      </w:pPr>
      <w:r w:rsidRPr="00C9032D">
        <w:rPr>
          <w:rFonts w:ascii="Garamond" w:hAnsi="Garamond"/>
          <w:caps/>
          <w:sz w:val="20"/>
          <w:szCs w:val="20"/>
        </w:rPr>
        <w:t>j</w:t>
      </w:r>
      <w:r w:rsidR="00334B4C">
        <w:rPr>
          <w:rFonts w:ascii="Garamond" w:hAnsi="Garamond"/>
          <w:caps/>
          <w:sz w:val="20"/>
          <w:szCs w:val="20"/>
        </w:rPr>
        <w:t>’</w:t>
      </w:r>
      <w:r w:rsidRPr="00C9032D">
        <w:rPr>
          <w:rFonts w:ascii="Garamond" w:hAnsi="Garamond"/>
          <w:sz w:val="20"/>
          <w:szCs w:val="20"/>
        </w:rPr>
        <w:t>e</w:t>
      </w:r>
      <w:r w:rsidR="00334B4C">
        <w:rPr>
          <w:rFonts w:ascii="Garamond" w:hAnsi="Garamond"/>
          <w:sz w:val="20"/>
          <w:szCs w:val="20"/>
        </w:rPr>
        <w:t>ssaierai de</w:t>
      </w:r>
      <w:r w:rsidRPr="00C9032D">
        <w:rPr>
          <w:rFonts w:ascii="Garamond" w:hAnsi="Garamond"/>
          <w:sz w:val="20"/>
          <w:szCs w:val="20"/>
        </w:rPr>
        <w:t xml:space="preserve"> garder même distance, à dire la mienne</w:t>
      </w:r>
      <w:r w:rsidR="00EA1BB9">
        <w:rPr>
          <w:rFonts w:ascii="Garamond" w:hAnsi="Garamond"/>
          <w:sz w:val="20"/>
          <w:szCs w:val="20"/>
        </w:rPr>
        <w:t>,</w:t>
      </w:r>
      <w:r w:rsidRPr="00C9032D">
        <w:rPr>
          <w:rFonts w:ascii="Garamond" w:hAnsi="Garamond"/>
          <w:sz w:val="20"/>
          <w:szCs w:val="20"/>
        </w:rPr>
        <w:t xml:space="preserve"> à la structure : </w:t>
      </w:r>
    </w:p>
    <w:p w:rsidR="00C9032D" w:rsidRPr="00C9032D" w:rsidRDefault="00334B4C" w:rsidP="00C9032D">
      <w:pPr>
        <w:pStyle w:val="Sansinterligne"/>
        <w:rPr>
          <w:rFonts w:ascii="Garamond" w:hAnsi="Garamond"/>
          <w:sz w:val="20"/>
          <w:szCs w:val="20"/>
        </w:rPr>
      </w:pPr>
      <w:r>
        <w:rPr>
          <w:rFonts w:ascii="Garamond" w:hAnsi="Garamond"/>
          <w:sz w:val="20"/>
          <w:szCs w:val="20"/>
        </w:rPr>
        <w:t xml:space="preserve">au nom de ce que votre question met en jeu de la </w:t>
      </w:r>
      <w:r w:rsidR="00C9032D" w:rsidRPr="00C9032D">
        <w:rPr>
          <w:rFonts w:ascii="Garamond" w:hAnsi="Garamond"/>
          <w:sz w:val="20"/>
          <w:szCs w:val="20"/>
        </w:rPr>
        <w:t>psychanalyse.</w:t>
      </w:r>
    </w:p>
    <w:p w:rsidR="007D6FC9" w:rsidRDefault="007D6FC9" w:rsidP="00C9032D">
      <w:pPr>
        <w:pStyle w:val="Sansinterligne"/>
        <w:rPr>
          <w:rFonts w:ascii="Garamond" w:hAnsi="Garamond"/>
          <w:sz w:val="20"/>
          <w:szCs w:val="20"/>
        </w:rPr>
      </w:pPr>
    </w:p>
    <w:p w:rsidR="00334B4C" w:rsidRDefault="00C9032D" w:rsidP="00C9032D">
      <w:pPr>
        <w:pStyle w:val="Sansinterligne"/>
        <w:rPr>
          <w:rFonts w:ascii="Garamond" w:hAnsi="Garamond"/>
          <w:sz w:val="20"/>
          <w:szCs w:val="20"/>
        </w:rPr>
      </w:pPr>
      <w:r w:rsidRPr="00C9032D">
        <w:rPr>
          <w:rFonts w:ascii="Garamond" w:hAnsi="Garamond"/>
          <w:sz w:val="20"/>
          <w:szCs w:val="20"/>
        </w:rPr>
        <w:t xml:space="preserve">D’abord que, sous prétexte que j’ai défini le signifiant comme ne l’a osé personne, on ne s’imagine pas que le </w:t>
      </w:r>
      <w:r w:rsidRPr="00EA1BB9">
        <w:rPr>
          <w:rFonts w:ascii="Garamond" w:hAnsi="Garamond"/>
          <w:i/>
          <w:color w:val="0000CC"/>
          <w:sz w:val="20"/>
          <w:szCs w:val="20"/>
        </w:rPr>
        <w:t>signe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ne soit pas mon affaire ! Bien au contraire c’est la première, ce sera aussi la dernière. Mais il fa</w:t>
      </w:r>
      <w:r w:rsidR="00334B4C">
        <w:rPr>
          <w:rFonts w:ascii="Garamond" w:hAnsi="Garamond"/>
          <w:sz w:val="20"/>
          <w:szCs w:val="20"/>
        </w:rPr>
        <w:t>llai</w:t>
      </w:r>
      <w:r w:rsidR="00ED1000">
        <w:rPr>
          <w:rFonts w:ascii="Garamond" w:hAnsi="Garamond"/>
          <w:sz w:val="20"/>
          <w:szCs w:val="20"/>
        </w:rPr>
        <w:t>t</w:t>
      </w:r>
      <w:r w:rsidRPr="00C9032D">
        <w:rPr>
          <w:rFonts w:ascii="Garamond" w:hAnsi="Garamond"/>
          <w:sz w:val="20"/>
          <w:szCs w:val="20"/>
        </w:rPr>
        <w:t xml:space="preserve"> ce détour.</w:t>
      </w:r>
    </w:p>
    <w:p w:rsidR="007D6FC9" w:rsidRDefault="00C9032D" w:rsidP="00C9032D">
      <w:pPr>
        <w:pStyle w:val="Sansinterligne"/>
        <w:rPr>
          <w:rFonts w:ascii="Garamond" w:hAnsi="Garamond"/>
          <w:sz w:val="20"/>
          <w:szCs w:val="20"/>
        </w:rPr>
      </w:pPr>
      <w:r w:rsidRPr="00C9032D">
        <w:rPr>
          <w:rFonts w:ascii="Garamond" w:hAnsi="Garamond"/>
          <w:sz w:val="20"/>
          <w:szCs w:val="20"/>
        </w:rPr>
        <w:t xml:space="preserve">Ce que j’ai dénoncé d’une sémiotique implicite dont seul le désarroi aurait permis la linguistique, n’empêche pas </w:t>
      </w:r>
    </w:p>
    <w:p w:rsidR="004E4328" w:rsidRDefault="00C9032D" w:rsidP="00C9032D">
      <w:pPr>
        <w:pStyle w:val="Sansinterligne"/>
        <w:rPr>
          <w:rFonts w:ascii="Garamond" w:hAnsi="Garamond"/>
          <w:sz w:val="20"/>
          <w:szCs w:val="20"/>
        </w:rPr>
      </w:pPr>
      <w:r w:rsidRPr="00C9032D">
        <w:rPr>
          <w:rFonts w:ascii="Garamond" w:hAnsi="Garamond"/>
          <w:sz w:val="20"/>
          <w:szCs w:val="20"/>
        </w:rPr>
        <w:t>qu’il faille la refaire,</w:t>
      </w:r>
      <w:r w:rsidR="00334B4C">
        <w:rPr>
          <w:rFonts w:ascii="Garamond" w:hAnsi="Garamond"/>
          <w:sz w:val="20"/>
          <w:szCs w:val="20"/>
        </w:rPr>
        <w:t xml:space="preserve"> cette</w:t>
      </w:r>
      <w:r w:rsidR="00334B4C" w:rsidRPr="00334B4C">
        <w:rPr>
          <w:rFonts w:ascii="Garamond" w:hAnsi="Garamond"/>
          <w:sz w:val="20"/>
          <w:szCs w:val="20"/>
        </w:rPr>
        <w:t xml:space="preserve"> </w:t>
      </w:r>
      <w:r w:rsidR="00334B4C" w:rsidRPr="00C9032D">
        <w:rPr>
          <w:rFonts w:ascii="Garamond" w:hAnsi="Garamond"/>
          <w:sz w:val="20"/>
          <w:szCs w:val="20"/>
        </w:rPr>
        <w:t>sémiotique</w:t>
      </w:r>
      <w:r w:rsidR="00ED1000">
        <w:rPr>
          <w:rFonts w:ascii="Garamond" w:hAnsi="Garamond"/>
          <w:sz w:val="20"/>
          <w:szCs w:val="20"/>
        </w:rPr>
        <w:t>,</w:t>
      </w:r>
      <w:r w:rsidRPr="00C9032D">
        <w:rPr>
          <w:rFonts w:ascii="Garamond" w:hAnsi="Garamond"/>
          <w:sz w:val="20"/>
          <w:szCs w:val="20"/>
        </w:rPr>
        <w:t xml:space="preserve"> et de ce même nom, puisqu’en fait c’est de celle à faire,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qu’à l’ancienne nous le reportons.</w:t>
      </w:r>
    </w:p>
    <w:p w:rsidR="007D6FC9" w:rsidRDefault="007D6FC9" w:rsidP="00C9032D">
      <w:pPr>
        <w:pStyle w:val="Sansinterligne"/>
        <w:rPr>
          <w:rFonts w:ascii="Garamond" w:hAnsi="Garamond"/>
          <w:sz w:val="20"/>
          <w:szCs w:val="20"/>
        </w:rPr>
      </w:pPr>
    </w:p>
    <w:p w:rsidR="007D6FC9" w:rsidRDefault="00C9032D" w:rsidP="00C9032D">
      <w:pPr>
        <w:pStyle w:val="Sansinterligne"/>
        <w:rPr>
          <w:rFonts w:ascii="Garamond" w:hAnsi="Garamond"/>
          <w:sz w:val="20"/>
          <w:szCs w:val="20"/>
        </w:rPr>
      </w:pPr>
      <w:r w:rsidRPr="00C9032D">
        <w:rPr>
          <w:rFonts w:ascii="Garamond" w:hAnsi="Garamond"/>
          <w:sz w:val="20"/>
          <w:szCs w:val="20"/>
        </w:rPr>
        <w:t xml:space="preserve">Si </w:t>
      </w:r>
      <w:r w:rsidRPr="002F76F6">
        <w:rPr>
          <w:rFonts w:ascii="Garamond" w:hAnsi="Garamond"/>
          <w:i/>
          <w:color w:val="0000CC"/>
          <w:sz w:val="20"/>
          <w:szCs w:val="20"/>
        </w:rPr>
        <w:t>le signifiant représente un sujet</w:t>
      </w:r>
      <w:r w:rsidRPr="00C9032D">
        <w:rPr>
          <w:rFonts w:ascii="Garamond" w:hAnsi="Garamond"/>
          <w:sz w:val="20"/>
          <w:szCs w:val="20"/>
        </w:rPr>
        <w:t xml:space="preserve">, </w:t>
      </w:r>
      <w:r w:rsidR="00ED1000">
        <w:rPr>
          <w:rFonts w:ascii="Garamond" w:hAnsi="Garamond"/>
          <w:sz w:val="20"/>
          <w:szCs w:val="20"/>
        </w:rPr>
        <w:t>dit</w:t>
      </w:r>
      <w:r w:rsidRPr="00C9032D">
        <w:rPr>
          <w:rFonts w:ascii="Garamond" w:hAnsi="Garamond"/>
          <w:sz w:val="20"/>
          <w:szCs w:val="20"/>
        </w:rPr>
        <w:t xml:space="preserve"> </w:t>
      </w:r>
      <w:r w:rsidR="007D6FC9" w:rsidRPr="00C9032D">
        <w:rPr>
          <w:rFonts w:ascii="Garamond" w:hAnsi="Garamond"/>
          <w:sz w:val="20"/>
          <w:szCs w:val="20"/>
        </w:rPr>
        <w:t>LACAN</w:t>
      </w:r>
      <w:r w:rsidR="007D6FC9">
        <w:rPr>
          <w:rFonts w:ascii="Garamond" w:hAnsi="Garamond"/>
          <w:sz w:val="20"/>
          <w:szCs w:val="20"/>
        </w:rPr>
        <w:t>…</w:t>
      </w:r>
    </w:p>
    <w:p w:rsidR="007D6FC9" w:rsidRDefault="00C9032D" w:rsidP="007D6FC9">
      <w:pPr>
        <w:pStyle w:val="Sansinterligne"/>
        <w:ind w:firstLine="708"/>
        <w:rPr>
          <w:rFonts w:ascii="Garamond" w:hAnsi="Garamond"/>
          <w:sz w:val="20"/>
          <w:szCs w:val="20"/>
        </w:rPr>
      </w:pPr>
      <w:r w:rsidRPr="00C9032D">
        <w:rPr>
          <w:rFonts w:ascii="Garamond" w:hAnsi="Garamond"/>
          <w:sz w:val="20"/>
          <w:szCs w:val="20"/>
        </w:rPr>
        <w:t>pas un signifié</w:t>
      </w:r>
    </w:p>
    <w:p w:rsidR="007D6FC9" w:rsidRDefault="007D6FC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et </w:t>
      </w:r>
      <w:r w:rsidR="00C9032D" w:rsidRPr="002F76F6">
        <w:rPr>
          <w:rFonts w:ascii="Garamond" w:hAnsi="Garamond"/>
          <w:i/>
          <w:color w:val="0000CC"/>
          <w:sz w:val="20"/>
          <w:szCs w:val="20"/>
        </w:rPr>
        <w:t>pour un autre signifiant</w:t>
      </w:r>
      <w:r>
        <w:rPr>
          <w:rFonts w:ascii="Garamond" w:hAnsi="Garamond"/>
          <w:sz w:val="20"/>
          <w:szCs w:val="20"/>
        </w:rPr>
        <w:t>…</w:t>
      </w:r>
    </w:p>
    <w:p w:rsidR="007D6FC9" w:rsidRDefault="00ED1000" w:rsidP="007D6FC9">
      <w:pPr>
        <w:pStyle w:val="Sansinterligne"/>
        <w:ind w:firstLine="708"/>
        <w:rPr>
          <w:rFonts w:ascii="Garamond" w:hAnsi="Garamond"/>
          <w:sz w:val="20"/>
          <w:szCs w:val="20"/>
        </w:rPr>
      </w:pPr>
      <w:r>
        <w:rPr>
          <w:rFonts w:ascii="Garamond" w:hAnsi="Garamond"/>
          <w:sz w:val="20"/>
          <w:szCs w:val="20"/>
        </w:rPr>
        <w:t>insistons</w:t>
      </w:r>
      <w:r w:rsidR="00C9032D" w:rsidRPr="00C9032D">
        <w:rPr>
          <w:rFonts w:ascii="Garamond" w:hAnsi="Garamond"/>
          <w:sz w:val="20"/>
          <w:szCs w:val="20"/>
        </w:rPr>
        <w:t> : pas pour un autre sujet</w:t>
      </w:r>
    </w:p>
    <w:p w:rsidR="00C9032D" w:rsidRPr="00C9032D" w:rsidRDefault="007D6FC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alors </w:t>
      </w:r>
      <w:r w:rsidR="00C9032D" w:rsidRPr="00E9017C">
        <w:rPr>
          <w:rFonts w:ascii="Garamond" w:hAnsi="Garamond"/>
          <w:i/>
          <w:sz w:val="20"/>
          <w:szCs w:val="20"/>
        </w:rPr>
        <w:t xml:space="preserve">comment peut-il tomber au </w:t>
      </w:r>
      <w:r w:rsidR="00C9032D" w:rsidRPr="00EA1BB9">
        <w:rPr>
          <w:rFonts w:ascii="Garamond" w:hAnsi="Garamond"/>
          <w:i/>
          <w:color w:val="0000CC"/>
          <w:sz w:val="20"/>
          <w:szCs w:val="20"/>
        </w:rPr>
        <w:t>signe</w:t>
      </w:r>
      <w:r w:rsidR="00C9032D" w:rsidRPr="00E9017C">
        <w:rPr>
          <w:rFonts w:ascii="Garamond" w:hAnsi="Garamond"/>
          <w:i/>
          <w:sz w:val="20"/>
          <w:szCs w:val="20"/>
        </w:rPr>
        <w:t xml:space="preserve"> qui</w:t>
      </w:r>
      <w:r w:rsidR="00C9032D" w:rsidRPr="00C9032D">
        <w:rPr>
          <w:rFonts w:ascii="Garamond" w:hAnsi="Garamond"/>
          <w:sz w:val="20"/>
          <w:szCs w:val="20"/>
        </w:rPr>
        <w:t xml:space="preserve"> de mémoire de logicien, </w:t>
      </w:r>
      <w:r w:rsidR="00C9032D" w:rsidRPr="00E9017C">
        <w:rPr>
          <w:rFonts w:ascii="Garamond" w:hAnsi="Garamond"/>
          <w:i/>
          <w:sz w:val="20"/>
          <w:szCs w:val="20"/>
        </w:rPr>
        <w:t>représente quelque chose pour quelqu’un</w:t>
      </w:r>
      <w:r w:rsidR="00C9032D" w:rsidRPr="00C9032D">
        <w:rPr>
          <w:rFonts w:ascii="Garamond" w:hAnsi="Garamond"/>
          <w:sz w:val="20"/>
          <w:szCs w:val="20"/>
        </w:rPr>
        <w:t> ?</w:t>
      </w:r>
    </w:p>
    <w:p w:rsidR="00E9017C" w:rsidRDefault="00E9017C"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 au bouddhiste que je pense, à vouloir animer ma question cruciale d</w:t>
      </w:r>
      <w:r w:rsidR="00ED1000">
        <w:rPr>
          <w:rFonts w:ascii="Garamond" w:hAnsi="Garamond"/>
          <w:sz w:val="20"/>
          <w:szCs w:val="20"/>
        </w:rPr>
        <w:t>u</w:t>
      </w:r>
      <w:r w:rsidRPr="00C9032D">
        <w:rPr>
          <w:rFonts w:ascii="Garamond" w:hAnsi="Garamond"/>
          <w:sz w:val="20"/>
          <w:szCs w:val="20"/>
        </w:rPr>
        <w:t> </w:t>
      </w:r>
      <w:r w:rsidR="002F76F6">
        <w:rPr>
          <w:rFonts w:ascii="Garamond" w:hAnsi="Garamond"/>
          <w:sz w:val="20"/>
          <w:szCs w:val="20"/>
        </w:rPr>
        <w:t>« </w:t>
      </w:r>
      <w:r w:rsidRPr="002F76F6">
        <w:rPr>
          <w:rFonts w:ascii="Garamond" w:hAnsi="Garamond"/>
          <w:i/>
          <w:sz w:val="20"/>
          <w:szCs w:val="20"/>
        </w:rPr>
        <w:t>Pas de fumée sans feu</w:t>
      </w:r>
      <w:r w:rsidR="002F76F6">
        <w:rPr>
          <w:rFonts w:ascii="Garamond" w:hAnsi="Garamond"/>
          <w:sz w:val="20"/>
          <w:szCs w:val="20"/>
        </w:rPr>
        <w:t> »</w:t>
      </w:r>
      <w:r w:rsidRPr="00C9032D">
        <w:rPr>
          <w:rFonts w:ascii="Garamond" w:hAnsi="Garamond"/>
          <w:sz w:val="20"/>
          <w:szCs w:val="20"/>
        </w:rPr>
        <w:t>.</w:t>
      </w:r>
    </w:p>
    <w:p w:rsidR="00C31D75" w:rsidRDefault="00C9032D" w:rsidP="00C9032D">
      <w:pPr>
        <w:pStyle w:val="Sansinterligne"/>
        <w:rPr>
          <w:rFonts w:ascii="Garamond" w:hAnsi="Garamond"/>
          <w:sz w:val="20"/>
          <w:szCs w:val="20"/>
        </w:rPr>
      </w:pPr>
      <w:r w:rsidRPr="00C9032D">
        <w:rPr>
          <w:rFonts w:ascii="Garamond" w:hAnsi="Garamond"/>
          <w:sz w:val="20"/>
          <w:szCs w:val="20"/>
        </w:rPr>
        <w:t xml:space="preserve">Psychanalyste, c’est du </w:t>
      </w:r>
      <w:r w:rsidRPr="00C31D75">
        <w:rPr>
          <w:rFonts w:ascii="Garamond" w:hAnsi="Garamond"/>
          <w:i/>
          <w:color w:val="0000CC"/>
          <w:sz w:val="20"/>
          <w:szCs w:val="20"/>
        </w:rPr>
        <w:t>signe</w:t>
      </w:r>
      <w:r w:rsidRPr="00C9032D">
        <w:rPr>
          <w:rFonts w:ascii="Garamond" w:hAnsi="Garamond"/>
          <w:sz w:val="20"/>
          <w:szCs w:val="20"/>
        </w:rPr>
        <w:t xml:space="preserve"> que je suis averti. S’il me signale le </w:t>
      </w:r>
      <w:r w:rsidRPr="00EA1BB9">
        <w:rPr>
          <w:rFonts w:ascii="Garamond" w:hAnsi="Garamond"/>
          <w:i/>
          <w:sz w:val="20"/>
          <w:szCs w:val="20"/>
        </w:rPr>
        <w:t>quelque chose</w:t>
      </w:r>
      <w:r w:rsidRPr="00C9032D">
        <w:rPr>
          <w:rFonts w:ascii="Garamond" w:hAnsi="Garamond"/>
          <w:sz w:val="20"/>
          <w:szCs w:val="20"/>
        </w:rPr>
        <w:t xml:space="preserve"> que j’ai à traiter, je sais</w:t>
      </w:r>
      <w:r w:rsidR="00C31D75">
        <w:rPr>
          <w:rFonts w:ascii="Garamond" w:hAnsi="Garamond"/>
          <w:sz w:val="20"/>
          <w:szCs w:val="20"/>
        </w:rPr>
        <w:t>…</w:t>
      </w:r>
    </w:p>
    <w:p w:rsidR="00C31D75" w:rsidRDefault="00C9032D" w:rsidP="00C31D75">
      <w:pPr>
        <w:pStyle w:val="Sansinterligne"/>
        <w:ind w:firstLine="708"/>
        <w:rPr>
          <w:rFonts w:ascii="Garamond" w:hAnsi="Garamond"/>
          <w:sz w:val="20"/>
          <w:szCs w:val="20"/>
        </w:rPr>
      </w:pPr>
      <w:r w:rsidRPr="00C9032D">
        <w:rPr>
          <w:rFonts w:ascii="Garamond" w:hAnsi="Garamond"/>
          <w:sz w:val="20"/>
          <w:szCs w:val="20"/>
        </w:rPr>
        <w:t xml:space="preserve">d’avoir à la logique du signifiant trouvé à rompre </w:t>
      </w:r>
      <w:r w:rsidRPr="00E9017C">
        <w:rPr>
          <w:rFonts w:ascii="Garamond" w:hAnsi="Garamond"/>
          <w:i/>
          <w:color w:val="000000" w:themeColor="text1"/>
          <w:sz w:val="20"/>
          <w:szCs w:val="20"/>
        </w:rPr>
        <w:t xml:space="preserve">le leurre du </w:t>
      </w:r>
      <w:r w:rsidRPr="00EA1BB9">
        <w:rPr>
          <w:rFonts w:ascii="Garamond" w:hAnsi="Garamond"/>
          <w:i/>
          <w:color w:val="0000CC"/>
          <w:sz w:val="20"/>
          <w:szCs w:val="20"/>
        </w:rPr>
        <w:t>signe</w:t>
      </w:r>
    </w:p>
    <w:p w:rsidR="00C31D75" w:rsidRDefault="00C31D75"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que ce quelque chose est </w:t>
      </w:r>
      <w:r w:rsidR="00C9032D" w:rsidRPr="00E9017C">
        <w:rPr>
          <w:rFonts w:ascii="Garamond" w:hAnsi="Garamond"/>
          <w:i/>
          <w:color w:val="0000CC"/>
          <w:sz w:val="20"/>
          <w:szCs w:val="20"/>
        </w:rPr>
        <w:t>la division du sujet</w:t>
      </w:r>
      <w:r w:rsidR="00C9032D" w:rsidRPr="00E9017C">
        <w:rPr>
          <w:rFonts w:ascii="Garamond" w:hAnsi="Garamond"/>
          <w:color w:val="0000CC"/>
          <w:sz w:val="20"/>
          <w:szCs w:val="20"/>
        </w:rPr>
        <w:t> </w:t>
      </w:r>
      <w:r w:rsidR="00C9032D" w:rsidRPr="00C9032D">
        <w:rPr>
          <w:rFonts w:ascii="Garamond" w:hAnsi="Garamond"/>
          <w:sz w:val="20"/>
          <w:szCs w:val="20"/>
        </w:rPr>
        <w:t xml:space="preserve">: laquelle division tient </w:t>
      </w:r>
      <w:r w:rsidR="00C9032D" w:rsidRPr="00E9017C">
        <w:rPr>
          <w:rFonts w:ascii="Garamond" w:hAnsi="Garamond"/>
          <w:i/>
          <w:sz w:val="20"/>
          <w:szCs w:val="20"/>
        </w:rPr>
        <w:t>à ce que l’</w:t>
      </w:r>
      <w:r w:rsidR="00E9017C" w:rsidRPr="00E9017C">
        <w:rPr>
          <w:rFonts w:ascii="Garamond" w:hAnsi="Garamond"/>
          <w:i/>
          <w:sz w:val="20"/>
          <w:szCs w:val="20"/>
        </w:rPr>
        <w:t>A</w:t>
      </w:r>
      <w:r w:rsidR="00C9032D" w:rsidRPr="00E9017C">
        <w:rPr>
          <w:rFonts w:ascii="Garamond" w:hAnsi="Garamond"/>
          <w:i/>
          <w:sz w:val="20"/>
          <w:szCs w:val="20"/>
        </w:rPr>
        <w:t>utre soit ce qui fait le signifiant</w:t>
      </w:r>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par quoi il ne saurait représenter un sujet qu’à n’être </w:t>
      </w:r>
      <w:r w:rsidR="00EA1BB9" w:rsidRPr="00EA1BB9">
        <w:rPr>
          <w:rFonts w:ascii="Garamond" w:hAnsi="Garamond"/>
          <w:i/>
          <w:color w:val="0000CC"/>
          <w:sz w:val="20"/>
          <w:szCs w:val="20"/>
        </w:rPr>
        <w:t>U</w:t>
      </w:r>
      <w:r w:rsidRPr="00EA1BB9">
        <w:rPr>
          <w:rFonts w:ascii="Garamond" w:hAnsi="Garamond"/>
          <w:i/>
          <w:color w:val="0000CC"/>
          <w:sz w:val="20"/>
          <w:szCs w:val="20"/>
        </w:rPr>
        <w:t>n</w:t>
      </w:r>
      <w:r w:rsidRPr="00C9032D">
        <w:rPr>
          <w:rFonts w:ascii="Garamond" w:hAnsi="Garamond"/>
          <w:sz w:val="20"/>
          <w:szCs w:val="20"/>
        </w:rPr>
        <w:t xml:space="preserve"> que de l’</w:t>
      </w:r>
      <w:r w:rsidR="00E9017C">
        <w:rPr>
          <w:rFonts w:ascii="Garamond" w:hAnsi="Garamond"/>
          <w:sz w:val="20"/>
          <w:szCs w:val="20"/>
        </w:rPr>
        <w:t>A</w:t>
      </w:r>
      <w:r w:rsidRPr="00C9032D">
        <w:rPr>
          <w:rFonts w:ascii="Garamond" w:hAnsi="Garamond"/>
          <w:sz w:val="20"/>
          <w:szCs w:val="20"/>
        </w:rPr>
        <w:t>utre.</w:t>
      </w:r>
    </w:p>
    <w:p w:rsidR="00E9017C" w:rsidRDefault="00E9017C" w:rsidP="00C9032D">
      <w:pPr>
        <w:pStyle w:val="Sansinterligne"/>
        <w:rPr>
          <w:rFonts w:ascii="Garamond" w:hAnsi="Garamond"/>
          <w:sz w:val="20"/>
          <w:szCs w:val="20"/>
        </w:rPr>
      </w:pPr>
    </w:p>
    <w:p w:rsidR="00E9017C" w:rsidRDefault="00C9032D" w:rsidP="00C9032D">
      <w:pPr>
        <w:pStyle w:val="Sansinterligne"/>
        <w:rPr>
          <w:rFonts w:ascii="Garamond" w:hAnsi="Garamond"/>
          <w:sz w:val="20"/>
          <w:szCs w:val="20"/>
        </w:rPr>
      </w:pPr>
      <w:r w:rsidRPr="00C9032D">
        <w:rPr>
          <w:rFonts w:ascii="Garamond" w:hAnsi="Garamond"/>
          <w:sz w:val="20"/>
          <w:szCs w:val="20"/>
        </w:rPr>
        <w:t>Cette division répercute les avatars de l’assaut qui, telle quelle, l’a affrontée au savoir du sexuel, </w:t>
      </w:r>
    </w:p>
    <w:p w:rsidR="00E9017C" w:rsidRDefault="00C9032D" w:rsidP="00C9032D">
      <w:pPr>
        <w:pStyle w:val="Sansinterligne"/>
        <w:rPr>
          <w:rFonts w:ascii="Garamond" w:hAnsi="Garamond"/>
          <w:sz w:val="20"/>
          <w:szCs w:val="20"/>
        </w:rPr>
      </w:pPr>
      <w:proofErr w:type="spellStart"/>
      <w:r w:rsidRPr="00C9032D">
        <w:rPr>
          <w:rFonts w:ascii="Garamond" w:hAnsi="Garamond"/>
          <w:sz w:val="20"/>
          <w:szCs w:val="20"/>
        </w:rPr>
        <w:t>traumatiquement</w:t>
      </w:r>
      <w:proofErr w:type="spellEnd"/>
      <w:r w:rsidRPr="00C9032D">
        <w:rPr>
          <w:rFonts w:ascii="Garamond" w:hAnsi="Garamond"/>
          <w:sz w:val="20"/>
          <w:szCs w:val="20"/>
        </w:rPr>
        <w:t xml:space="preserve"> de ce que cet assaut soit à l’avance condamné à l’échec pour la raison que j’ai dite</w:t>
      </w:r>
      <w:r w:rsidR="00EA1BB9">
        <w:rPr>
          <w:rFonts w:ascii="Garamond" w:hAnsi="Garamond"/>
          <w:sz w:val="20"/>
          <w:szCs w:val="20"/>
        </w:rPr>
        <w: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que le signifiant n’est pas propre à donner corps à une formule qui soit du rapport sexuel.</w:t>
      </w:r>
    </w:p>
    <w:p w:rsidR="00E9017C" w:rsidRDefault="00E9017C"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D’où mon énonciation : </w:t>
      </w:r>
      <w:r w:rsidR="00E9017C">
        <w:rPr>
          <w:rFonts w:ascii="Garamond" w:hAnsi="Garamond"/>
          <w:sz w:val="20"/>
          <w:szCs w:val="20"/>
        </w:rPr>
        <w:t>« </w:t>
      </w:r>
      <w:r w:rsidRPr="00E9017C">
        <w:rPr>
          <w:rFonts w:ascii="Garamond" w:hAnsi="Garamond"/>
          <w:i/>
          <w:color w:val="0000CC"/>
          <w:sz w:val="20"/>
          <w:szCs w:val="20"/>
        </w:rPr>
        <w:t>il n’y a pas de rapport sexuel</w:t>
      </w:r>
      <w:r w:rsidR="00E9017C">
        <w:rPr>
          <w:rFonts w:ascii="Garamond" w:hAnsi="Garamond"/>
          <w:sz w:val="20"/>
          <w:szCs w:val="20"/>
        </w:rPr>
        <w:t> »</w:t>
      </w:r>
      <w:r w:rsidRPr="00C9032D">
        <w:rPr>
          <w:rFonts w:ascii="Garamond" w:hAnsi="Garamond"/>
          <w:sz w:val="20"/>
          <w:szCs w:val="20"/>
        </w:rPr>
        <w:t>, sous-entendu : formulable dans la structure.</w:t>
      </w: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Ce quelque chose où le psychanalyste, interprétant, fait intrusion de signifiant, certes je m’exténue depuis vingt ans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à ce qu’il ne le prenne pas pour une chose, puisque c’est </w:t>
      </w:r>
      <w:r w:rsidRPr="00EA1BB9">
        <w:rPr>
          <w:rFonts w:ascii="Garamond" w:hAnsi="Garamond"/>
          <w:i/>
          <w:color w:val="0000CC"/>
          <w:sz w:val="20"/>
          <w:szCs w:val="20"/>
        </w:rPr>
        <w:t>faille</w:t>
      </w:r>
      <w:r w:rsidRPr="00C9032D">
        <w:rPr>
          <w:rFonts w:ascii="Garamond" w:hAnsi="Garamond"/>
          <w:sz w:val="20"/>
          <w:szCs w:val="20"/>
        </w:rPr>
        <w:t>, et de structure.</w:t>
      </w:r>
    </w:p>
    <w:p w:rsidR="00E9017C" w:rsidRDefault="00E9017C" w:rsidP="00C9032D">
      <w:pPr>
        <w:pStyle w:val="Sansinterligne"/>
        <w:rPr>
          <w:rFonts w:ascii="Garamond" w:hAnsi="Garamond"/>
          <w:sz w:val="20"/>
          <w:szCs w:val="20"/>
        </w:rPr>
      </w:pP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Mais qu’il veuille en faire </w:t>
      </w:r>
      <w:r w:rsidRPr="00EA1BB9">
        <w:rPr>
          <w:rFonts w:ascii="Garamond" w:hAnsi="Garamond"/>
          <w:i/>
          <w:sz w:val="20"/>
          <w:szCs w:val="20"/>
        </w:rPr>
        <w:t>quelqu’un</w:t>
      </w:r>
      <w:r w:rsidRPr="00C9032D">
        <w:rPr>
          <w:rFonts w:ascii="Garamond" w:hAnsi="Garamond"/>
          <w:sz w:val="20"/>
          <w:szCs w:val="20"/>
        </w:rPr>
        <w:t xml:space="preserve"> est la même chose : </w:t>
      </w:r>
    </w:p>
    <w:p w:rsidR="00C9032D" w:rsidRPr="00C9032D" w:rsidRDefault="00ED1000" w:rsidP="00C9032D">
      <w:pPr>
        <w:pStyle w:val="Sansinterligne"/>
        <w:rPr>
          <w:rFonts w:ascii="Garamond" w:hAnsi="Garamond"/>
          <w:sz w:val="20"/>
          <w:szCs w:val="20"/>
        </w:rPr>
      </w:pPr>
      <w:r>
        <w:rPr>
          <w:rFonts w:ascii="Garamond" w:hAnsi="Garamond"/>
          <w:sz w:val="20"/>
          <w:szCs w:val="20"/>
        </w:rPr>
        <w:t xml:space="preserve">Puisque </w:t>
      </w:r>
      <w:r w:rsidR="00C9032D" w:rsidRPr="00C9032D">
        <w:rPr>
          <w:rFonts w:ascii="Garamond" w:hAnsi="Garamond"/>
          <w:sz w:val="20"/>
          <w:szCs w:val="20"/>
        </w:rPr>
        <w:t xml:space="preserve">ça va à la personnalité en personne, </w:t>
      </w:r>
      <w:r w:rsidR="00B5580B">
        <w:rPr>
          <w:rFonts w:ascii="Garamond" w:hAnsi="Garamond"/>
          <w:sz w:val="20"/>
          <w:szCs w:val="20"/>
        </w:rPr>
        <w:t>« </w:t>
      </w:r>
      <w:r w:rsidR="00C9032D" w:rsidRPr="00B5580B">
        <w:rPr>
          <w:rFonts w:ascii="Garamond" w:hAnsi="Garamond"/>
          <w:i/>
          <w:sz w:val="20"/>
          <w:szCs w:val="20"/>
        </w:rPr>
        <w:t>totale</w:t>
      </w:r>
      <w:r w:rsidR="00B5580B">
        <w:rPr>
          <w:rFonts w:ascii="Garamond" w:hAnsi="Garamond"/>
          <w:sz w:val="20"/>
          <w:szCs w:val="20"/>
        </w:rPr>
        <w:t> »</w:t>
      </w:r>
      <w:r w:rsidR="00C9032D" w:rsidRPr="00C9032D">
        <w:rPr>
          <w:rFonts w:ascii="Garamond" w:hAnsi="Garamond"/>
          <w:sz w:val="20"/>
          <w:szCs w:val="20"/>
        </w:rPr>
        <w:t xml:space="preserve">, comme à l’occasion </w:t>
      </w:r>
      <w:r>
        <w:rPr>
          <w:rFonts w:ascii="Garamond" w:hAnsi="Garamond"/>
          <w:sz w:val="20"/>
          <w:szCs w:val="20"/>
        </w:rPr>
        <w:t>chante l’ordure</w:t>
      </w:r>
      <w:r w:rsidR="00C9032D" w:rsidRPr="00C9032D">
        <w:rPr>
          <w:rFonts w:ascii="Garamond" w:hAnsi="Garamond"/>
          <w:sz w:val="20"/>
          <w:szCs w:val="20"/>
        </w:rPr>
        <w: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 moindre souvenir de l’inconscient exige pourtant de maintenir à cette place le quelque deux, avec ce supplément de </w:t>
      </w:r>
      <w:r w:rsidR="00ED1000" w:rsidRPr="00C9032D">
        <w:rPr>
          <w:rFonts w:ascii="Garamond" w:hAnsi="Garamond"/>
          <w:sz w:val="20"/>
          <w:szCs w:val="20"/>
        </w:rPr>
        <w:t>FREUD</w:t>
      </w:r>
      <w:r w:rsidRPr="00C9032D">
        <w:rPr>
          <w:rFonts w:ascii="Garamond" w:hAnsi="Garamond"/>
          <w:sz w:val="20"/>
          <w:szCs w:val="20"/>
        </w:rPr>
        <w:t xml:space="preserve"> qu’il ne saurait satisfaire à aucune autre réunion que celle logique, qui s’inscrit : </w:t>
      </w:r>
      <w:r w:rsidR="00B5580B">
        <w:rPr>
          <w:rFonts w:ascii="Garamond" w:hAnsi="Garamond"/>
          <w:sz w:val="20"/>
          <w:szCs w:val="20"/>
        </w:rPr>
        <w:t>« </w:t>
      </w:r>
      <w:r w:rsidRPr="00C9032D">
        <w:rPr>
          <w:rFonts w:ascii="Garamond" w:hAnsi="Garamond"/>
          <w:sz w:val="20"/>
          <w:szCs w:val="20"/>
        </w:rPr>
        <w:t>ou l’un ou l’autre</w:t>
      </w:r>
      <w:r w:rsidR="00B5580B">
        <w:rPr>
          <w:rFonts w:ascii="Garamond" w:hAnsi="Garamond"/>
          <w:sz w:val="20"/>
          <w:szCs w:val="20"/>
        </w:rPr>
        <w:t> »</w:t>
      </w:r>
      <w:r w:rsidRPr="00C9032D">
        <w:rPr>
          <w:rFonts w:ascii="Garamond" w:hAnsi="Garamond"/>
          <w:sz w:val="20"/>
          <w:szCs w:val="20"/>
        </w:rPr>
        <w:t>.</w:t>
      </w:r>
    </w:p>
    <w:p w:rsidR="00E9017C" w:rsidRDefault="00E9017C" w:rsidP="00C9032D">
      <w:pPr>
        <w:pStyle w:val="Sansinterligne"/>
        <w:rPr>
          <w:rFonts w:ascii="Garamond" w:hAnsi="Garamond"/>
          <w:sz w:val="20"/>
          <w:szCs w:val="20"/>
        </w:rPr>
      </w:pP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Qu’il en soit ainsi du départ dont le signifiant vire au </w:t>
      </w:r>
      <w:r w:rsidRPr="00B5580B">
        <w:rPr>
          <w:rFonts w:ascii="Garamond" w:hAnsi="Garamond"/>
          <w:i/>
          <w:color w:val="0000CC"/>
          <w:sz w:val="20"/>
          <w:szCs w:val="20"/>
        </w:rPr>
        <w:t>signe</w:t>
      </w:r>
      <w:r w:rsidRPr="00C9032D">
        <w:rPr>
          <w:rFonts w:ascii="Garamond" w:hAnsi="Garamond"/>
          <w:sz w:val="20"/>
          <w:szCs w:val="20"/>
        </w:rPr>
        <w:t xml:space="preserve"> où trouver maintenant le </w:t>
      </w:r>
      <w:r w:rsidRPr="00E9017C">
        <w:rPr>
          <w:rFonts w:ascii="Garamond" w:hAnsi="Garamond"/>
          <w:i/>
          <w:sz w:val="20"/>
          <w:szCs w:val="20"/>
        </w:rPr>
        <w:t>quelqu’un</w:t>
      </w:r>
      <w:r w:rsidRPr="00C9032D">
        <w:rPr>
          <w:rFonts w:ascii="Garamond" w:hAnsi="Garamond"/>
          <w:sz w:val="20"/>
          <w:szCs w:val="20"/>
        </w:rPr>
        <w:t xml:space="preserve"> qu’i</w:t>
      </w:r>
      <w:r w:rsidR="00E9017C">
        <w:rPr>
          <w:rFonts w:ascii="Garamond" w:hAnsi="Garamond"/>
          <w:sz w:val="20"/>
          <w:szCs w:val="20"/>
        </w:rPr>
        <w:t xml:space="preserve">l faut lui procurer d’urgence ? </w:t>
      </w:r>
      <w:r w:rsidRPr="00C9032D">
        <w:rPr>
          <w:rFonts w:ascii="Garamond" w:hAnsi="Garamond"/>
          <w:sz w:val="20"/>
          <w:szCs w:val="20"/>
        </w:rPr>
        <w:t xml:space="preserve">C’est le </w:t>
      </w:r>
      <w:r w:rsidRPr="001870B8">
        <w:rPr>
          <w:rFonts w:ascii="Garamond" w:hAnsi="Garamond"/>
          <w:i/>
          <w:sz w:val="20"/>
          <w:szCs w:val="20"/>
        </w:rPr>
        <w:t>hic</w:t>
      </w:r>
      <w:r w:rsidRPr="00C9032D">
        <w:rPr>
          <w:rFonts w:ascii="Garamond" w:hAnsi="Garamond"/>
          <w:sz w:val="20"/>
          <w:szCs w:val="20"/>
        </w:rPr>
        <w:t xml:space="preserve"> qui ne se fait </w:t>
      </w:r>
      <w:r w:rsidRPr="001870B8">
        <w:rPr>
          <w:rFonts w:ascii="Garamond" w:hAnsi="Garamond"/>
          <w:i/>
          <w:sz w:val="20"/>
          <w:szCs w:val="20"/>
        </w:rPr>
        <w:t>nunc</w:t>
      </w:r>
      <w:r w:rsidRPr="00C9032D">
        <w:rPr>
          <w:rFonts w:ascii="Garamond" w:hAnsi="Garamond"/>
          <w:sz w:val="20"/>
          <w:szCs w:val="20"/>
        </w:rPr>
        <w:t xml:space="preserve"> qu’à être psychanalyste, mais aussi lacanien. </w:t>
      </w: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Bientôt tout le monde le sera, mon audience en fait prodrome, donc les psychanalystes aussi. </w:t>
      </w:r>
    </w:p>
    <w:p w:rsidR="00B5580B" w:rsidRDefault="00C9032D" w:rsidP="00C9032D">
      <w:pPr>
        <w:pStyle w:val="Sansinterligne"/>
        <w:rPr>
          <w:rFonts w:ascii="Garamond" w:hAnsi="Garamond"/>
          <w:sz w:val="20"/>
          <w:szCs w:val="20"/>
        </w:rPr>
      </w:pPr>
      <w:r w:rsidRPr="00C9032D">
        <w:rPr>
          <w:rFonts w:ascii="Garamond" w:hAnsi="Garamond"/>
          <w:sz w:val="20"/>
          <w:szCs w:val="20"/>
        </w:rPr>
        <w:t xml:space="preserve">Y suffirait la montée au zénith social de </w:t>
      </w:r>
      <w:r w:rsidRPr="00E9017C">
        <w:rPr>
          <w:rFonts w:ascii="Garamond" w:hAnsi="Garamond"/>
          <w:i/>
          <w:color w:val="0000CC"/>
          <w:sz w:val="20"/>
          <w:szCs w:val="20"/>
        </w:rPr>
        <w:t>l’objet</w:t>
      </w:r>
      <w:r w:rsidRPr="00C9032D">
        <w:rPr>
          <w:rFonts w:ascii="Garamond" w:hAnsi="Garamond"/>
          <w:sz w:val="20"/>
          <w:szCs w:val="20"/>
        </w:rPr>
        <w:t xml:space="preserve"> dit par moi </w:t>
      </w:r>
      <w:r w:rsidRPr="00E9017C">
        <w:rPr>
          <w:rFonts w:ascii="Garamond" w:hAnsi="Garamond"/>
          <w:i/>
          <w:color w:val="0000CC"/>
          <w:sz w:val="20"/>
          <w:szCs w:val="20"/>
        </w:rPr>
        <w:t>petit</w:t>
      </w:r>
      <w:r w:rsidR="00E9017C">
        <w:rPr>
          <w:rFonts w:ascii="Garamond" w:hAnsi="Garamond"/>
          <w:i/>
          <w:color w:val="0000CC"/>
          <w:sz w:val="20"/>
          <w:szCs w:val="20"/>
        </w:rPr>
        <w:t xml:space="preserve"> a</w:t>
      </w:r>
      <w:r w:rsidRPr="00C9032D">
        <w:rPr>
          <w:rFonts w:ascii="Garamond" w:hAnsi="Garamond"/>
          <w:sz w:val="20"/>
          <w:szCs w:val="20"/>
        </w:rPr>
        <w:t xml:space="preserve">, par l’effet d’angoisse que provoque l’évidement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dont le produit notre discours, de manquer à sa </w:t>
      </w:r>
      <w:r w:rsidRPr="00B5580B">
        <w:rPr>
          <w:rFonts w:ascii="Garamond" w:hAnsi="Garamond"/>
          <w:i/>
          <w:sz w:val="20"/>
          <w:szCs w:val="20"/>
        </w:rPr>
        <w:t>production</w:t>
      </w:r>
      <w:r w:rsidRPr="00C9032D">
        <w:rPr>
          <w:rFonts w:ascii="Garamond" w:hAnsi="Garamond"/>
          <w:sz w:val="20"/>
          <w:szCs w:val="20"/>
        </w:rPr>
        <w:t>.</w:t>
      </w:r>
    </w:p>
    <w:p w:rsidR="00E9017C" w:rsidRDefault="00E9017C" w:rsidP="00C9032D">
      <w:pPr>
        <w:pStyle w:val="Sansinterligne"/>
        <w:rPr>
          <w:rFonts w:ascii="Garamond" w:hAnsi="Garamond"/>
          <w:sz w:val="20"/>
          <w:szCs w:val="20"/>
        </w:rPr>
      </w:pP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Que ce soit d’une telle chute que le signifiant tombe au </w:t>
      </w:r>
      <w:r w:rsidR="00B5580B" w:rsidRPr="00B5580B">
        <w:rPr>
          <w:rFonts w:ascii="Garamond" w:hAnsi="Garamond"/>
          <w:i/>
          <w:color w:val="0000CC"/>
          <w:sz w:val="20"/>
          <w:szCs w:val="20"/>
        </w:rPr>
        <w:t>signe</w:t>
      </w:r>
      <w:r w:rsidRPr="00C9032D">
        <w:rPr>
          <w:rFonts w:ascii="Garamond" w:hAnsi="Garamond"/>
          <w:sz w:val="20"/>
          <w:szCs w:val="20"/>
        </w:rPr>
        <w:t xml:space="preserve">, l’évidence est faite chez nous de ce que, quand </w:t>
      </w:r>
    </w:p>
    <w:p w:rsidR="00E9017C" w:rsidRDefault="00C9032D" w:rsidP="00C9032D">
      <w:pPr>
        <w:pStyle w:val="Sansinterligne"/>
        <w:rPr>
          <w:rFonts w:ascii="Garamond" w:hAnsi="Garamond"/>
          <w:sz w:val="20"/>
          <w:szCs w:val="20"/>
        </w:rPr>
      </w:pPr>
      <w:r w:rsidRPr="00C9032D">
        <w:rPr>
          <w:rFonts w:ascii="Garamond" w:hAnsi="Garamond"/>
          <w:sz w:val="20"/>
          <w:szCs w:val="20"/>
        </w:rPr>
        <w:t>on n’y sait plus à quel saint se vouer</w:t>
      </w:r>
      <w:r w:rsidR="00ED1000">
        <w:rPr>
          <w:rFonts w:ascii="Garamond" w:hAnsi="Garamond"/>
          <w:sz w:val="20"/>
          <w:szCs w:val="20"/>
        </w:rPr>
        <w:t>,</w:t>
      </w:r>
      <w:r w:rsidRPr="00C9032D">
        <w:rPr>
          <w:rFonts w:ascii="Garamond" w:hAnsi="Garamond"/>
          <w:sz w:val="20"/>
          <w:szCs w:val="20"/>
        </w:rPr>
        <w:t xml:space="preserve"> autrement dit : qu’il n’y a plus de signifiant à frire, </w:t>
      </w:r>
      <w:r w:rsidR="00ED1000">
        <w:rPr>
          <w:rFonts w:ascii="Garamond" w:hAnsi="Garamond"/>
          <w:sz w:val="20"/>
          <w:szCs w:val="20"/>
        </w:rPr>
        <w:t>soit</w:t>
      </w:r>
      <w:r w:rsidRPr="00C9032D">
        <w:rPr>
          <w:rFonts w:ascii="Garamond" w:hAnsi="Garamond"/>
          <w:sz w:val="20"/>
          <w:szCs w:val="20"/>
        </w:rPr>
        <w:t xml:space="preserve"> ce que le saint fournit,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on y achète n’importe quoi, une bagnole notamment, à quoi faire signe d’intelligence, si l’on peut dire, de son ennui, soit de l’affect du désir d’Autre-chose</w:t>
      </w:r>
      <w:r w:rsidR="00ED1000">
        <w:rPr>
          <w:rFonts w:ascii="Garamond" w:hAnsi="Garamond"/>
          <w:sz w:val="20"/>
          <w:szCs w:val="20"/>
        </w:rPr>
        <w:t>,</w:t>
      </w:r>
      <w:r w:rsidRPr="00C9032D">
        <w:rPr>
          <w:rFonts w:ascii="Garamond" w:hAnsi="Garamond"/>
          <w:sz w:val="20"/>
          <w:szCs w:val="20"/>
        </w:rPr>
        <w:t xml:space="preserve"> avec un grand A.</w:t>
      </w:r>
    </w:p>
    <w:p w:rsidR="00E9017C" w:rsidRDefault="00E9017C" w:rsidP="00C9032D">
      <w:pPr>
        <w:pStyle w:val="Sansinterligne"/>
        <w:rPr>
          <w:rFonts w:ascii="Garamond" w:hAnsi="Garamond"/>
          <w:sz w:val="20"/>
          <w:szCs w:val="20"/>
        </w:rPr>
      </w:pPr>
    </w:p>
    <w:p w:rsidR="00E9017C" w:rsidRDefault="00C9032D" w:rsidP="00C9032D">
      <w:pPr>
        <w:pStyle w:val="Sansinterligne"/>
        <w:rPr>
          <w:rFonts w:ascii="Garamond" w:hAnsi="Garamond"/>
          <w:sz w:val="20"/>
          <w:szCs w:val="20"/>
        </w:rPr>
      </w:pPr>
      <w:r w:rsidRPr="00C9032D">
        <w:rPr>
          <w:rFonts w:ascii="Garamond" w:hAnsi="Garamond"/>
          <w:sz w:val="20"/>
          <w:szCs w:val="20"/>
        </w:rPr>
        <w:t xml:space="preserve">Ça ne dit rien du </w:t>
      </w:r>
      <w:r w:rsidR="00E9017C" w:rsidRPr="00E9017C">
        <w:rPr>
          <w:rFonts w:ascii="Garamond" w:hAnsi="Garamond"/>
          <w:i/>
          <w:color w:val="0000CC"/>
          <w:sz w:val="20"/>
          <w:szCs w:val="20"/>
        </w:rPr>
        <w:t>petit</w:t>
      </w:r>
      <w:r w:rsidR="00E9017C">
        <w:rPr>
          <w:rFonts w:ascii="Garamond" w:hAnsi="Garamond"/>
          <w:i/>
          <w:color w:val="0000CC"/>
          <w:sz w:val="20"/>
          <w:szCs w:val="20"/>
        </w:rPr>
        <w:t xml:space="preserve"> a</w:t>
      </w:r>
      <w:r w:rsidR="00E9017C" w:rsidRPr="00C9032D">
        <w:rPr>
          <w:rFonts w:ascii="Garamond" w:hAnsi="Garamond"/>
          <w:b/>
          <w:sz w:val="20"/>
          <w:szCs w:val="20"/>
        </w:rPr>
        <w:t xml:space="preserve"> </w:t>
      </w:r>
      <w:r w:rsidRPr="00C9032D">
        <w:rPr>
          <w:rFonts w:ascii="Garamond" w:hAnsi="Garamond"/>
          <w:sz w:val="20"/>
          <w:szCs w:val="20"/>
        </w:rPr>
        <w:t xml:space="preserve"> parce qu’il n’est déductible qu’à la mesure de la psychanalyse de chacun,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 qui explique que peu de psychanalystes le manient bien, même à le tenir de mon séminaire.</w:t>
      </w:r>
    </w:p>
    <w:p w:rsidR="00ED1000" w:rsidRDefault="00C9032D" w:rsidP="00B5580B">
      <w:pPr>
        <w:pStyle w:val="Sansinterligne"/>
        <w:rPr>
          <w:sz w:val="20"/>
        </w:rPr>
      </w:pPr>
      <w:r w:rsidRPr="00C9032D">
        <w:rPr>
          <w:rFonts w:ascii="Garamond" w:hAnsi="Garamond"/>
          <w:sz w:val="20"/>
          <w:szCs w:val="20"/>
        </w:rPr>
        <w:t>Je parlerai donc en parabole, c’est-à-dire pour dérouter.</w:t>
      </w:r>
      <w:r w:rsidR="00B5580B">
        <w:rPr>
          <w:sz w:val="20"/>
        </w:rPr>
        <w:t xml:space="preserve"> </w:t>
      </w:r>
      <w:r w:rsidR="00ED1000">
        <w:rPr>
          <w:sz w:val="20"/>
        </w:rPr>
        <w:br w:type="page"/>
      </w:r>
    </w:p>
    <w:p w:rsidR="00E9017C" w:rsidRDefault="00C9032D" w:rsidP="00C9032D">
      <w:pPr>
        <w:pStyle w:val="Sansinterligne"/>
        <w:rPr>
          <w:rFonts w:ascii="Garamond" w:hAnsi="Garamond"/>
          <w:sz w:val="20"/>
          <w:szCs w:val="20"/>
        </w:rPr>
      </w:pPr>
      <w:r w:rsidRPr="00C9032D">
        <w:rPr>
          <w:rFonts w:ascii="Garamond" w:hAnsi="Garamond"/>
          <w:sz w:val="20"/>
          <w:szCs w:val="20"/>
        </w:rPr>
        <w:lastRenderedPageBreak/>
        <w:t xml:space="preserve">À regarder de plus près le </w:t>
      </w:r>
      <w:r w:rsidR="00E9017C">
        <w:rPr>
          <w:rFonts w:ascii="Garamond" w:hAnsi="Garamond"/>
          <w:sz w:val="20"/>
          <w:szCs w:val="20"/>
        </w:rPr>
        <w:t>« </w:t>
      </w:r>
      <w:r w:rsidRPr="00C31D75">
        <w:rPr>
          <w:rFonts w:ascii="Garamond" w:hAnsi="Garamond"/>
          <w:i/>
          <w:sz w:val="20"/>
          <w:szCs w:val="20"/>
        </w:rPr>
        <w:t>pas de fumée</w:t>
      </w:r>
      <w:r w:rsidR="00E9017C">
        <w:rPr>
          <w:rFonts w:ascii="Garamond" w:hAnsi="Garamond"/>
          <w:sz w:val="20"/>
          <w:szCs w:val="20"/>
        </w:rPr>
        <w:t>… »</w:t>
      </w:r>
      <w:r w:rsidRPr="00C9032D">
        <w:rPr>
          <w:rFonts w:ascii="Garamond" w:hAnsi="Garamond"/>
          <w:sz w:val="20"/>
          <w:szCs w:val="20"/>
        </w:rPr>
        <w:t xml:space="preserve"> si j’ose dire, peut-être franchira-t-on celui</w:t>
      </w:r>
      <w:r w:rsidR="00ED1000">
        <w:rPr>
          <w:rFonts w:ascii="Garamond" w:hAnsi="Garamond"/>
          <w:sz w:val="20"/>
          <w:szCs w:val="20"/>
        </w:rPr>
        <w:t xml:space="preserve"> - de pas - </w:t>
      </w:r>
      <w:r w:rsidRPr="00C9032D">
        <w:rPr>
          <w:rFonts w:ascii="Garamond" w:hAnsi="Garamond"/>
          <w:sz w:val="20"/>
          <w:szCs w:val="20"/>
        </w:rPr>
        <w:t xml:space="preserve">de s’apercevoir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que c’est au feu que ce </w:t>
      </w:r>
      <w:r w:rsidR="00E9017C">
        <w:rPr>
          <w:rFonts w:ascii="Garamond" w:hAnsi="Garamond"/>
          <w:sz w:val="20"/>
          <w:szCs w:val="20"/>
        </w:rPr>
        <w:t>« </w:t>
      </w:r>
      <w:r w:rsidRPr="00C31D75">
        <w:rPr>
          <w:rFonts w:ascii="Garamond" w:hAnsi="Garamond"/>
          <w:i/>
          <w:sz w:val="20"/>
          <w:szCs w:val="20"/>
        </w:rPr>
        <w:t>pas</w:t>
      </w:r>
      <w:r w:rsidR="00C31D75">
        <w:rPr>
          <w:rFonts w:ascii="Garamond" w:hAnsi="Garamond"/>
          <w:sz w:val="20"/>
          <w:szCs w:val="20"/>
        </w:rPr>
        <w:t>…</w:t>
      </w:r>
      <w:r w:rsidR="00E9017C">
        <w:rPr>
          <w:rFonts w:ascii="Garamond" w:hAnsi="Garamond"/>
          <w:sz w:val="20"/>
          <w:szCs w:val="20"/>
        </w:rPr>
        <w:t xml:space="preserve"> » fait </w:t>
      </w:r>
      <w:r w:rsidR="00B5580B" w:rsidRPr="00B5580B">
        <w:rPr>
          <w:rFonts w:ascii="Garamond" w:hAnsi="Garamond"/>
          <w:i/>
          <w:color w:val="0000CC"/>
          <w:sz w:val="20"/>
          <w:szCs w:val="20"/>
        </w:rPr>
        <w:t>signe</w:t>
      </w:r>
      <w:r w:rsidR="00E9017C">
        <w:rPr>
          <w:rFonts w:ascii="Garamond" w:hAnsi="Garamond"/>
          <w:sz w:val="20"/>
          <w:szCs w:val="20"/>
        </w:rPr>
        <w:t xml:space="preserve">. </w:t>
      </w:r>
      <w:r w:rsidRPr="00C9032D">
        <w:rPr>
          <w:rFonts w:ascii="Garamond" w:hAnsi="Garamond"/>
          <w:sz w:val="20"/>
          <w:szCs w:val="20"/>
        </w:rPr>
        <w:t xml:space="preserve">De quoi il fait </w:t>
      </w:r>
      <w:r w:rsidR="00B5580B" w:rsidRPr="00B5580B">
        <w:rPr>
          <w:rFonts w:ascii="Garamond" w:hAnsi="Garamond"/>
          <w:i/>
          <w:color w:val="0000CC"/>
          <w:sz w:val="20"/>
          <w:szCs w:val="20"/>
        </w:rPr>
        <w:t>signe</w:t>
      </w:r>
      <w:r w:rsidRPr="00C9032D">
        <w:rPr>
          <w:rFonts w:ascii="Garamond" w:hAnsi="Garamond"/>
          <w:sz w:val="20"/>
          <w:szCs w:val="20"/>
        </w:rPr>
        <w:t xml:space="preserve">, est conforme à notre structure, puisque depuis </w:t>
      </w:r>
      <w:r w:rsidR="00E9017C" w:rsidRPr="00C9032D">
        <w:rPr>
          <w:rFonts w:ascii="Garamond" w:hAnsi="Garamond"/>
          <w:sz w:val="20"/>
          <w:szCs w:val="20"/>
        </w:rPr>
        <w:t>PROM</w:t>
      </w:r>
      <w:r w:rsidR="00E9017C">
        <w:rPr>
          <w:rFonts w:ascii="Garamond" w:hAnsi="Garamond"/>
          <w:sz w:val="20"/>
          <w:szCs w:val="20"/>
        </w:rPr>
        <w:t>É</w:t>
      </w:r>
      <w:r w:rsidR="00E9017C" w:rsidRPr="00C9032D">
        <w:rPr>
          <w:rFonts w:ascii="Garamond" w:hAnsi="Garamond"/>
          <w:sz w:val="20"/>
          <w:szCs w:val="20"/>
        </w:rPr>
        <w:t>TH</w:t>
      </w:r>
      <w:r w:rsidR="00E9017C">
        <w:rPr>
          <w:rFonts w:ascii="Garamond" w:hAnsi="Garamond"/>
          <w:sz w:val="20"/>
          <w:szCs w:val="20"/>
        </w:rPr>
        <w:t>É</w:t>
      </w:r>
      <w:r w:rsidR="00E9017C" w:rsidRPr="00C9032D">
        <w:rPr>
          <w:rFonts w:ascii="Garamond" w:hAnsi="Garamond"/>
          <w:sz w:val="20"/>
          <w:szCs w:val="20"/>
        </w:rPr>
        <w:t>E</w:t>
      </w:r>
      <w:r w:rsidRPr="00C9032D">
        <w:rPr>
          <w:rFonts w:ascii="Garamond" w:hAnsi="Garamond"/>
          <w:sz w:val="20"/>
          <w:szCs w:val="20"/>
        </w:rPr>
        <w:t xml:space="preserve">, une fumée est plutôt le signe de ce sujet que représente une allumette pour sa boîte, et qu’à un </w:t>
      </w:r>
      <w:r w:rsidR="002776E8" w:rsidRPr="00C9032D">
        <w:rPr>
          <w:rFonts w:ascii="Garamond" w:hAnsi="Garamond"/>
          <w:sz w:val="20"/>
          <w:szCs w:val="20"/>
        </w:rPr>
        <w:t>ULYSSE</w:t>
      </w:r>
      <w:r w:rsidRPr="00C9032D">
        <w:rPr>
          <w:rFonts w:ascii="Garamond" w:hAnsi="Garamond"/>
          <w:sz w:val="20"/>
          <w:szCs w:val="20"/>
        </w:rPr>
        <w:t xml:space="preserve"> abordant un rivage inconnu, une fumée au premier chef</w:t>
      </w:r>
      <w:r w:rsidR="00ED1000">
        <w:rPr>
          <w:rFonts w:ascii="Garamond" w:hAnsi="Garamond"/>
          <w:sz w:val="20"/>
          <w:szCs w:val="20"/>
        </w:rPr>
        <w:t>,</w:t>
      </w:r>
      <w:r w:rsidRPr="00C9032D">
        <w:rPr>
          <w:rFonts w:ascii="Garamond" w:hAnsi="Garamond"/>
          <w:sz w:val="20"/>
          <w:szCs w:val="20"/>
        </w:rPr>
        <w:t xml:space="preserve"> laisse présumer que ce n’est pas une île déserte.</w:t>
      </w:r>
    </w:p>
    <w:p w:rsidR="002776E8" w:rsidRDefault="00C9032D" w:rsidP="00C9032D">
      <w:pPr>
        <w:pStyle w:val="Sansinterligne"/>
        <w:rPr>
          <w:rFonts w:ascii="Garamond" w:hAnsi="Garamond"/>
          <w:sz w:val="20"/>
          <w:szCs w:val="20"/>
        </w:rPr>
      </w:pPr>
      <w:r w:rsidRPr="00C9032D">
        <w:rPr>
          <w:rFonts w:ascii="Garamond" w:hAnsi="Garamond"/>
          <w:sz w:val="20"/>
          <w:szCs w:val="20"/>
        </w:rPr>
        <w:t xml:space="preserve">Notre fumée est donc le signe, pourquoi pas du fumeur ? Mais allons-y du producteur de feu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 sera plus </w:t>
      </w:r>
      <w:r w:rsidRPr="00B5580B">
        <w:rPr>
          <w:rFonts w:ascii="Garamond" w:hAnsi="Garamond"/>
          <w:i/>
          <w:sz w:val="20"/>
          <w:szCs w:val="20"/>
        </w:rPr>
        <w:t>matérialiste</w:t>
      </w:r>
      <w:r w:rsidRPr="00C9032D">
        <w:rPr>
          <w:rFonts w:ascii="Garamond" w:hAnsi="Garamond"/>
          <w:sz w:val="20"/>
          <w:szCs w:val="20"/>
        </w:rPr>
        <w:t xml:space="preserve"> et </w:t>
      </w:r>
      <w:r w:rsidRPr="00B5580B">
        <w:rPr>
          <w:rFonts w:ascii="Garamond" w:hAnsi="Garamond"/>
          <w:i/>
          <w:sz w:val="20"/>
          <w:szCs w:val="20"/>
        </w:rPr>
        <w:t>dialectique</w:t>
      </w:r>
      <w:r w:rsidRPr="00C9032D">
        <w:rPr>
          <w:rFonts w:ascii="Garamond" w:hAnsi="Garamond"/>
          <w:sz w:val="20"/>
          <w:szCs w:val="20"/>
        </w:rPr>
        <w:t xml:space="preserve"> à souhait.</w:t>
      </w:r>
    </w:p>
    <w:p w:rsidR="002776E8" w:rsidRDefault="002776E8" w:rsidP="00C9032D">
      <w:pPr>
        <w:pStyle w:val="Sansinterligne"/>
        <w:rPr>
          <w:rFonts w:ascii="Garamond" w:hAnsi="Garamond"/>
          <w:sz w:val="20"/>
          <w:szCs w:val="20"/>
        </w:rPr>
      </w:pPr>
    </w:p>
    <w:p w:rsidR="002776E8" w:rsidRDefault="00C9032D" w:rsidP="00C9032D">
      <w:pPr>
        <w:pStyle w:val="Sansinterligne"/>
        <w:rPr>
          <w:rFonts w:ascii="Garamond" w:hAnsi="Garamond"/>
          <w:sz w:val="20"/>
          <w:szCs w:val="20"/>
        </w:rPr>
      </w:pPr>
      <w:r w:rsidRPr="00C9032D">
        <w:rPr>
          <w:rFonts w:ascii="Garamond" w:hAnsi="Garamond"/>
          <w:sz w:val="20"/>
          <w:szCs w:val="20"/>
        </w:rPr>
        <w:t>Qu’</w:t>
      </w:r>
      <w:r w:rsidR="002776E8" w:rsidRPr="00C9032D">
        <w:rPr>
          <w:rFonts w:ascii="Garamond" w:hAnsi="Garamond"/>
          <w:sz w:val="20"/>
          <w:szCs w:val="20"/>
        </w:rPr>
        <w:t>ULYSSE</w:t>
      </w:r>
      <w:r w:rsidRPr="00C9032D">
        <w:rPr>
          <w:rFonts w:ascii="Garamond" w:hAnsi="Garamond"/>
          <w:sz w:val="20"/>
          <w:szCs w:val="20"/>
        </w:rPr>
        <w:t xml:space="preserve"> donne le </w:t>
      </w:r>
      <w:r w:rsidR="00B5580B">
        <w:rPr>
          <w:rFonts w:ascii="Garamond" w:hAnsi="Garamond"/>
          <w:sz w:val="20"/>
          <w:szCs w:val="20"/>
        </w:rPr>
        <w:t>« </w:t>
      </w:r>
      <w:r w:rsidRPr="00B5580B">
        <w:rPr>
          <w:rFonts w:ascii="Garamond" w:hAnsi="Garamond"/>
          <w:i/>
          <w:sz w:val="20"/>
          <w:szCs w:val="20"/>
        </w:rPr>
        <w:t>quelqu’un</w:t>
      </w:r>
      <w:r w:rsidR="00B5580B">
        <w:rPr>
          <w:rFonts w:ascii="Garamond" w:hAnsi="Garamond"/>
          <w:sz w:val="20"/>
          <w:szCs w:val="20"/>
        </w:rPr>
        <w:t> »</w:t>
      </w:r>
      <w:r w:rsidRPr="00C9032D">
        <w:rPr>
          <w:rFonts w:ascii="Garamond" w:hAnsi="Garamond"/>
          <w:sz w:val="20"/>
          <w:szCs w:val="20"/>
        </w:rPr>
        <w:t xml:space="preserve">, est mis en doute à se rappeler qu’aussi bien il n’est </w:t>
      </w:r>
      <w:r w:rsidR="002776E8">
        <w:rPr>
          <w:rFonts w:ascii="Garamond" w:hAnsi="Garamond"/>
          <w:sz w:val="20"/>
          <w:szCs w:val="20"/>
        </w:rPr>
        <w:t>« </w:t>
      </w:r>
      <w:r w:rsidRPr="002776E8">
        <w:rPr>
          <w:rFonts w:ascii="Garamond" w:hAnsi="Garamond"/>
          <w:i/>
          <w:sz w:val="20"/>
          <w:szCs w:val="20"/>
        </w:rPr>
        <w:t>personne</w:t>
      </w:r>
      <w:r w:rsidR="002776E8">
        <w:rPr>
          <w:rFonts w:ascii="Garamond" w:hAnsi="Garamond"/>
          <w:sz w:val="20"/>
          <w:szCs w:val="20"/>
        </w:rPr>
        <w:t> »</w:t>
      </w:r>
      <w:r w:rsidRPr="00C9032D">
        <w:rPr>
          <w:rFonts w:ascii="Garamond" w:hAnsi="Garamond"/>
          <w:sz w:val="20"/>
          <w:szCs w:val="20"/>
        </w:rPr>
        <w:t xml:space="preserve">. </w:t>
      </w:r>
    </w:p>
    <w:p w:rsidR="00B04D61" w:rsidRDefault="00C9032D" w:rsidP="00C9032D">
      <w:pPr>
        <w:pStyle w:val="Sansinterligne"/>
        <w:rPr>
          <w:rFonts w:ascii="Garamond" w:hAnsi="Garamond"/>
          <w:sz w:val="20"/>
          <w:szCs w:val="20"/>
        </w:rPr>
      </w:pPr>
      <w:r w:rsidRPr="00C9032D">
        <w:rPr>
          <w:rFonts w:ascii="Garamond" w:hAnsi="Garamond"/>
          <w:sz w:val="20"/>
          <w:szCs w:val="20"/>
        </w:rPr>
        <w:t xml:space="preserve">Il est en tout cas </w:t>
      </w:r>
      <w:r w:rsidR="002776E8">
        <w:rPr>
          <w:rFonts w:ascii="Garamond" w:hAnsi="Garamond"/>
          <w:sz w:val="20"/>
          <w:szCs w:val="20"/>
        </w:rPr>
        <w:t>« </w:t>
      </w:r>
      <w:r w:rsidRPr="002776E8">
        <w:rPr>
          <w:rFonts w:ascii="Garamond" w:hAnsi="Garamond"/>
          <w:i/>
          <w:sz w:val="20"/>
          <w:szCs w:val="20"/>
        </w:rPr>
        <w:t>personne</w:t>
      </w:r>
      <w:r w:rsidR="002776E8">
        <w:rPr>
          <w:rFonts w:ascii="Garamond" w:hAnsi="Garamond"/>
          <w:sz w:val="20"/>
          <w:szCs w:val="20"/>
        </w:rPr>
        <w:t> »</w:t>
      </w:r>
      <w:r w:rsidRPr="00C9032D">
        <w:rPr>
          <w:rFonts w:ascii="Garamond" w:hAnsi="Garamond"/>
          <w:sz w:val="20"/>
          <w:szCs w:val="20"/>
        </w:rPr>
        <w:t xml:space="preserve"> à ce que </w:t>
      </w:r>
      <w:r w:rsidR="002776E8">
        <w:rPr>
          <w:rFonts w:ascii="Garamond" w:hAnsi="Garamond"/>
          <w:sz w:val="20"/>
          <w:szCs w:val="20"/>
        </w:rPr>
        <w:t xml:space="preserve">s’y trompe une fate </w:t>
      </w:r>
      <w:proofErr w:type="spellStart"/>
      <w:r w:rsidR="002776E8">
        <w:rPr>
          <w:rFonts w:ascii="Garamond" w:hAnsi="Garamond"/>
          <w:sz w:val="20"/>
          <w:szCs w:val="20"/>
        </w:rPr>
        <w:t>polyphémie</w:t>
      </w:r>
      <w:proofErr w:type="spellEnd"/>
      <w:r w:rsidR="00C31D75" w:rsidRPr="00B04D61">
        <w:rPr>
          <w:rStyle w:val="Appelnotedebasdep"/>
          <w:rFonts w:ascii="Garamond" w:hAnsi="Garamond"/>
          <w:b/>
          <w:color w:val="C00000"/>
          <w:sz w:val="20"/>
          <w:szCs w:val="20"/>
        </w:rPr>
        <w:footnoteReference w:id="3"/>
      </w:r>
      <w:r w:rsidR="002776E8">
        <w:rPr>
          <w:rFonts w:ascii="Garamond" w:hAnsi="Garamond"/>
          <w:sz w:val="20"/>
          <w:szCs w:val="20"/>
        </w:rPr>
        <w:t xml:space="preserve">. </w:t>
      </w:r>
      <w:r w:rsidR="00ED1000">
        <w:rPr>
          <w:rFonts w:ascii="Garamond" w:hAnsi="Garamond"/>
          <w:sz w:val="20"/>
          <w:szCs w:val="20"/>
        </w:rPr>
        <w:t>L</w:t>
      </w:r>
      <w:r w:rsidRPr="00C9032D">
        <w:rPr>
          <w:rFonts w:ascii="Garamond" w:hAnsi="Garamond"/>
          <w:sz w:val="20"/>
          <w:szCs w:val="20"/>
        </w:rPr>
        <w:t>’évidence</w:t>
      </w:r>
      <w:r w:rsidR="00ED1000">
        <w:rPr>
          <w:rFonts w:ascii="Garamond" w:hAnsi="Garamond"/>
          <w:sz w:val="20"/>
          <w:szCs w:val="20"/>
        </w:rPr>
        <w:t xml:space="preserve"> pourtant</w:t>
      </w:r>
      <w:r w:rsidRPr="00C9032D">
        <w:rPr>
          <w:rFonts w:ascii="Garamond" w:hAnsi="Garamond"/>
          <w:sz w:val="20"/>
          <w:szCs w:val="20"/>
        </w:rPr>
        <w:t xml:space="preserve"> que ce ne soit pas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 faire signe à </w:t>
      </w:r>
      <w:r w:rsidR="002776E8" w:rsidRPr="00C9032D">
        <w:rPr>
          <w:rFonts w:ascii="Garamond" w:hAnsi="Garamond"/>
          <w:sz w:val="20"/>
          <w:szCs w:val="20"/>
        </w:rPr>
        <w:t>ULYSSE</w:t>
      </w:r>
      <w:r w:rsidRPr="00C9032D">
        <w:rPr>
          <w:rFonts w:ascii="Garamond" w:hAnsi="Garamond"/>
          <w:sz w:val="20"/>
          <w:szCs w:val="20"/>
        </w:rPr>
        <w:t xml:space="preserve"> que les fumeurs campent, nous suggère plus de rigueur au principe du </w:t>
      </w:r>
      <w:r w:rsidR="00B5580B" w:rsidRPr="00B5580B">
        <w:rPr>
          <w:rFonts w:ascii="Garamond" w:hAnsi="Garamond"/>
          <w:i/>
          <w:color w:val="0000CC"/>
          <w:sz w:val="20"/>
          <w:szCs w:val="20"/>
        </w:rPr>
        <w:t>signe</w:t>
      </w:r>
      <w:r w:rsidRPr="00C9032D">
        <w:rPr>
          <w:rFonts w:ascii="Garamond" w:hAnsi="Garamond"/>
          <w:sz w:val="20"/>
          <w:szCs w:val="20"/>
        </w:rPr>
        <w:t>.</w:t>
      </w:r>
    </w:p>
    <w:p w:rsidR="002776E8" w:rsidRDefault="002776E8" w:rsidP="00C9032D">
      <w:pPr>
        <w:pStyle w:val="Sansinterligne"/>
        <w:rPr>
          <w:rFonts w:ascii="Garamond" w:hAnsi="Garamond"/>
          <w:sz w:val="20"/>
          <w:szCs w:val="20"/>
        </w:rPr>
      </w:pPr>
    </w:p>
    <w:p w:rsidR="00ED1000" w:rsidRDefault="00C9032D" w:rsidP="00C9032D">
      <w:pPr>
        <w:pStyle w:val="Sansinterligne"/>
        <w:rPr>
          <w:rFonts w:ascii="Garamond" w:hAnsi="Garamond"/>
          <w:sz w:val="20"/>
          <w:szCs w:val="20"/>
        </w:rPr>
      </w:pPr>
      <w:r w:rsidRPr="00C9032D">
        <w:rPr>
          <w:rFonts w:ascii="Garamond" w:hAnsi="Garamond"/>
          <w:sz w:val="20"/>
          <w:szCs w:val="20"/>
        </w:rPr>
        <w:t xml:space="preserve">Car elle nous fait sentir, comme au passage, que ce qui pèche à voir le monde comme phénomène, </w:t>
      </w:r>
    </w:p>
    <w:p w:rsidR="00ED1000" w:rsidRDefault="00C9032D" w:rsidP="00C9032D">
      <w:pPr>
        <w:pStyle w:val="Sansinterligne"/>
        <w:rPr>
          <w:rFonts w:ascii="Garamond" w:hAnsi="Garamond"/>
          <w:sz w:val="20"/>
          <w:szCs w:val="20"/>
        </w:rPr>
      </w:pPr>
      <w:r w:rsidRPr="00C9032D">
        <w:rPr>
          <w:rFonts w:ascii="Garamond" w:hAnsi="Garamond"/>
          <w:sz w:val="20"/>
          <w:szCs w:val="20"/>
        </w:rPr>
        <w:t xml:space="preserve">c’est que le </w:t>
      </w:r>
      <w:r w:rsidRPr="00B5580B">
        <w:rPr>
          <w:rFonts w:ascii="Garamond" w:hAnsi="Garamond"/>
          <w:i/>
          <w:sz w:val="20"/>
          <w:szCs w:val="20"/>
        </w:rPr>
        <w:t>noumène</w:t>
      </w:r>
      <w:r w:rsidRPr="00C9032D">
        <w:rPr>
          <w:rFonts w:ascii="Garamond" w:hAnsi="Garamond"/>
          <w:sz w:val="20"/>
          <w:szCs w:val="20"/>
        </w:rPr>
        <w:t xml:space="preserve">, de ne pouvoir dès lors faire signe qu’au </w:t>
      </w:r>
      <w:r w:rsidR="002776E8" w:rsidRPr="002776E8">
        <w:rPr>
          <w:rFonts w:ascii="Palatino Linotype" w:hAnsi="Palatino Linotype" w:cs="Courier New"/>
          <w:noProof/>
          <w:color w:val="0000CC"/>
          <w:sz w:val="18"/>
          <w:szCs w:val="18"/>
        </w:rPr>
        <w:t>νοῦς</w:t>
      </w:r>
      <w:r w:rsidR="002776E8">
        <w:rPr>
          <w:rFonts w:ascii="Palatino Linotype" w:hAnsi="Palatino Linotype" w:cs="Courier New"/>
          <w:noProof/>
          <w:color w:val="0000CC"/>
          <w:sz w:val="18"/>
          <w:szCs w:val="18"/>
        </w:rPr>
        <w:t xml:space="preserve"> </w:t>
      </w:r>
      <w:r w:rsidR="002776E8" w:rsidRPr="002776E8">
        <w:rPr>
          <w:rFonts w:ascii="Garamond" w:hAnsi="Garamond" w:cs="Courier New"/>
          <w:noProof/>
          <w:sz w:val="14"/>
          <w:szCs w:val="14"/>
        </w:rPr>
        <w:t>[nouss]</w:t>
      </w:r>
      <w:r w:rsidRPr="00C9032D">
        <w:rPr>
          <w:rFonts w:ascii="Garamond" w:hAnsi="Garamond"/>
          <w:sz w:val="20"/>
          <w:szCs w:val="20"/>
        </w:rPr>
        <w:t xml:space="preserve">, soit au suprême quelqu’un, </w:t>
      </w:r>
    </w:p>
    <w:p w:rsidR="00B04D61" w:rsidRDefault="00C9032D" w:rsidP="00C9032D">
      <w:pPr>
        <w:pStyle w:val="Sansinterligne"/>
        <w:rPr>
          <w:rFonts w:ascii="Garamond" w:hAnsi="Garamond"/>
          <w:sz w:val="20"/>
          <w:szCs w:val="20"/>
        </w:rPr>
      </w:pPr>
      <w:r w:rsidRPr="00C9032D">
        <w:rPr>
          <w:rFonts w:ascii="Garamond" w:hAnsi="Garamond"/>
          <w:sz w:val="20"/>
          <w:szCs w:val="20"/>
        </w:rPr>
        <w:t>signe d’intelligence toujours, démontre de quelle pauvreté procède la vôtre</w:t>
      </w:r>
      <w:r w:rsidR="00B5580B">
        <w:rPr>
          <w:rFonts w:ascii="Garamond" w:hAnsi="Garamond"/>
          <w:sz w:val="20"/>
          <w:szCs w:val="20"/>
        </w:rPr>
        <w:t>,</w:t>
      </w:r>
      <w:r w:rsidRPr="00C9032D">
        <w:rPr>
          <w:rFonts w:ascii="Garamond" w:hAnsi="Garamond"/>
          <w:sz w:val="20"/>
          <w:szCs w:val="20"/>
        </w:rPr>
        <w:t xml:space="preserve"> à supposer que tout fait signe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le </w:t>
      </w:r>
      <w:r w:rsidR="00B5580B">
        <w:rPr>
          <w:rFonts w:ascii="Garamond" w:hAnsi="Garamond"/>
          <w:sz w:val="20"/>
          <w:szCs w:val="20"/>
        </w:rPr>
        <w:t>« </w:t>
      </w:r>
      <w:r w:rsidR="00B5580B" w:rsidRPr="00B5580B">
        <w:rPr>
          <w:rFonts w:ascii="Garamond" w:hAnsi="Garamond"/>
          <w:i/>
          <w:sz w:val="20"/>
          <w:szCs w:val="20"/>
        </w:rPr>
        <w:t>quelqu’un</w:t>
      </w:r>
      <w:r w:rsidR="00B5580B">
        <w:rPr>
          <w:rFonts w:ascii="Garamond" w:hAnsi="Garamond"/>
          <w:sz w:val="20"/>
          <w:szCs w:val="20"/>
        </w:rPr>
        <w:t> »</w:t>
      </w:r>
      <w:r w:rsidRPr="00C9032D">
        <w:rPr>
          <w:rFonts w:ascii="Garamond" w:hAnsi="Garamond"/>
          <w:sz w:val="20"/>
          <w:szCs w:val="20"/>
        </w:rPr>
        <w:t xml:space="preserve"> de nulle part qui doit tout manigancer.</w:t>
      </w:r>
    </w:p>
    <w:p w:rsidR="002776E8" w:rsidRDefault="002776E8"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Que ça nous aide à mettre le </w:t>
      </w:r>
      <w:r w:rsidR="002776E8">
        <w:rPr>
          <w:rFonts w:ascii="Garamond" w:hAnsi="Garamond"/>
          <w:sz w:val="20"/>
          <w:szCs w:val="20"/>
        </w:rPr>
        <w:t>« </w:t>
      </w:r>
      <w:r w:rsidRPr="002776E8">
        <w:rPr>
          <w:rFonts w:ascii="Garamond" w:hAnsi="Garamond"/>
          <w:i/>
          <w:sz w:val="20"/>
          <w:szCs w:val="20"/>
        </w:rPr>
        <w:t>pas de fumée sans feu</w:t>
      </w:r>
      <w:r w:rsidR="002776E8">
        <w:rPr>
          <w:rFonts w:ascii="Garamond" w:hAnsi="Garamond"/>
          <w:sz w:val="20"/>
          <w:szCs w:val="20"/>
        </w:rPr>
        <w:t> »</w:t>
      </w:r>
      <w:r w:rsidRPr="00C9032D">
        <w:rPr>
          <w:rFonts w:ascii="Garamond" w:hAnsi="Garamond"/>
          <w:sz w:val="20"/>
          <w:szCs w:val="20"/>
        </w:rPr>
        <w:t xml:space="preserve"> au même pas que le </w:t>
      </w:r>
      <w:r w:rsidR="002776E8">
        <w:rPr>
          <w:rFonts w:ascii="Garamond" w:hAnsi="Garamond"/>
          <w:sz w:val="20"/>
          <w:szCs w:val="20"/>
        </w:rPr>
        <w:t>« </w:t>
      </w:r>
      <w:r w:rsidRPr="00C9032D">
        <w:rPr>
          <w:rFonts w:ascii="Garamond" w:hAnsi="Garamond"/>
          <w:sz w:val="20"/>
          <w:szCs w:val="20"/>
        </w:rPr>
        <w:t xml:space="preserve"> </w:t>
      </w:r>
      <w:r w:rsidRPr="002776E8">
        <w:rPr>
          <w:rFonts w:ascii="Garamond" w:hAnsi="Garamond"/>
          <w:i/>
          <w:sz w:val="20"/>
          <w:szCs w:val="20"/>
        </w:rPr>
        <w:t>pas de prière sans dieu</w:t>
      </w:r>
      <w:r w:rsidR="002776E8">
        <w:rPr>
          <w:rFonts w:ascii="Garamond" w:hAnsi="Garamond"/>
          <w:sz w:val="20"/>
          <w:szCs w:val="20"/>
        </w:rPr>
        <w:t xml:space="preserve"> » </w:t>
      </w:r>
      <w:r w:rsidRPr="00C9032D">
        <w:rPr>
          <w:rFonts w:ascii="Garamond" w:hAnsi="Garamond"/>
          <w:sz w:val="20"/>
          <w:szCs w:val="20"/>
        </w:rPr>
        <w:t>po</w:t>
      </w:r>
      <w:r w:rsidR="002776E8">
        <w:rPr>
          <w:rFonts w:ascii="Garamond" w:hAnsi="Garamond"/>
          <w:sz w:val="20"/>
          <w:szCs w:val="20"/>
        </w:rPr>
        <w:t xml:space="preserve">ur qu’on entende ce qui change. </w:t>
      </w:r>
      <w:r w:rsidRPr="00C9032D">
        <w:rPr>
          <w:rFonts w:ascii="Garamond" w:hAnsi="Garamond"/>
          <w:sz w:val="20"/>
          <w:szCs w:val="20"/>
        </w:rPr>
        <w:t xml:space="preserve">Il est curieux que les incendies de forêt ne montrent pas le </w:t>
      </w:r>
      <w:r w:rsidR="00B5580B">
        <w:rPr>
          <w:rFonts w:ascii="Garamond" w:hAnsi="Garamond"/>
          <w:sz w:val="20"/>
          <w:szCs w:val="20"/>
        </w:rPr>
        <w:t>« </w:t>
      </w:r>
      <w:r w:rsidR="00B5580B" w:rsidRPr="00B5580B">
        <w:rPr>
          <w:rFonts w:ascii="Garamond" w:hAnsi="Garamond"/>
          <w:i/>
          <w:sz w:val="20"/>
          <w:szCs w:val="20"/>
        </w:rPr>
        <w:t>quelqu’un</w:t>
      </w:r>
      <w:r w:rsidR="00B5580B">
        <w:rPr>
          <w:rFonts w:ascii="Garamond" w:hAnsi="Garamond"/>
          <w:sz w:val="20"/>
          <w:szCs w:val="20"/>
        </w:rPr>
        <w:t> »</w:t>
      </w:r>
      <w:r w:rsidRPr="00C9032D">
        <w:rPr>
          <w:rFonts w:ascii="Garamond" w:hAnsi="Garamond"/>
          <w:sz w:val="20"/>
          <w:szCs w:val="20"/>
        </w:rPr>
        <w:t xml:space="preserve"> auquel le sommeil</w:t>
      </w:r>
      <w:r w:rsidR="002776E8">
        <w:rPr>
          <w:rFonts w:ascii="Garamond" w:hAnsi="Garamond"/>
          <w:sz w:val="20"/>
          <w:szCs w:val="20"/>
        </w:rPr>
        <w:t xml:space="preserve"> imprudent du fumeur s’adresse. </w:t>
      </w:r>
      <w:r w:rsidRPr="00C9032D">
        <w:rPr>
          <w:rFonts w:ascii="Garamond" w:hAnsi="Garamond"/>
          <w:sz w:val="20"/>
          <w:szCs w:val="20"/>
        </w:rPr>
        <w:t xml:space="preserve">Et qu’il faille </w:t>
      </w:r>
      <w:r w:rsidRPr="002776E8">
        <w:rPr>
          <w:rFonts w:ascii="Garamond" w:hAnsi="Garamond"/>
          <w:i/>
          <w:sz w:val="20"/>
          <w:szCs w:val="20"/>
        </w:rPr>
        <w:t>la joie phallique</w:t>
      </w:r>
      <w:r w:rsidRPr="00C9032D">
        <w:rPr>
          <w:rFonts w:ascii="Garamond" w:hAnsi="Garamond"/>
          <w:sz w:val="20"/>
          <w:szCs w:val="20"/>
        </w:rPr>
        <w:t xml:space="preserve">, l’urination primitive dont l’homme, dit la psychanalyse, répond au feu, pour mettre sur la voie de ce qu’il y ait, </w:t>
      </w:r>
      <w:r w:rsidRPr="00B5580B">
        <w:rPr>
          <w:rFonts w:ascii="Garamond" w:hAnsi="Garamond"/>
          <w:i/>
          <w:sz w:val="20"/>
          <w:szCs w:val="20"/>
        </w:rPr>
        <w:t>Horatio, au ciel et sur la terre, d’autres matières à faire sujet que les objets qu’imagine votre connaissance</w:t>
      </w:r>
      <w:r w:rsidR="00B5580B">
        <w:rPr>
          <w:rFonts w:ascii="Garamond" w:hAnsi="Garamond"/>
          <w:i/>
          <w:sz w:val="20"/>
          <w:szCs w:val="20"/>
        </w:rPr>
        <w:t xml:space="preserve"> </w:t>
      </w:r>
      <w:r w:rsidR="009B5F96" w:rsidRPr="00B5580B">
        <w:rPr>
          <w:rStyle w:val="Appelnotedebasdep"/>
          <w:rFonts w:ascii="Garamond" w:hAnsi="Garamond"/>
          <w:b/>
          <w:color w:val="C00000"/>
          <w:sz w:val="20"/>
          <w:szCs w:val="20"/>
        </w:rPr>
        <w:footnoteReference w:id="4"/>
      </w:r>
      <w:r w:rsidRPr="00C9032D">
        <w:rPr>
          <w:rFonts w:ascii="Garamond" w:hAnsi="Garamond"/>
          <w:sz w:val="20"/>
          <w:szCs w:val="20"/>
        </w:rPr>
        <w:t>.</w:t>
      </w:r>
    </w:p>
    <w:p w:rsidR="002776E8" w:rsidRDefault="002776E8" w:rsidP="00C9032D">
      <w:pPr>
        <w:pStyle w:val="Sansinterligne"/>
        <w:rPr>
          <w:rFonts w:ascii="Garamond" w:hAnsi="Garamond"/>
          <w:sz w:val="20"/>
          <w:szCs w:val="20"/>
        </w:rPr>
      </w:pPr>
    </w:p>
    <w:p w:rsidR="002776E8" w:rsidRDefault="00C9032D" w:rsidP="00C9032D">
      <w:pPr>
        <w:pStyle w:val="Sansinterligne"/>
        <w:rPr>
          <w:rFonts w:ascii="Garamond" w:hAnsi="Garamond"/>
          <w:sz w:val="20"/>
          <w:szCs w:val="20"/>
        </w:rPr>
      </w:pPr>
      <w:r w:rsidRPr="00C9032D">
        <w:rPr>
          <w:rFonts w:ascii="Garamond" w:hAnsi="Garamond"/>
          <w:sz w:val="20"/>
          <w:szCs w:val="20"/>
        </w:rPr>
        <w:t>Les produits par exemple à la qualité desquels</w:t>
      </w:r>
      <w:r w:rsidR="002776E8">
        <w:rPr>
          <w:rFonts w:ascii="Garamond" w:hAnsi="Garamond"/>
          <w:sz w:val="20"/>
          <w:szCs w:val="20"/>
        </w:rPr>
        <w:t>…</w:t>
      </w:r>
    </w:p>
    <w:p w:rsidR="002776E8" w:rsidRDefault="00C9032D" w:rsidP="002776E8">
      <w:pPr>
        <w:pStyle w:val="Sansinterligne"/>
        <w:ind w:firstLine="708"/>
        <w:rPr>
          <w:rFonts w:ascii="Garamond" w:hAnsi="Garamond"/>
          <w:sz w:val="20"/>
          <w:szCs w:val="20"/>
        </w:rPr>
      </w:pPr>
      <w:r w:rsidRPr="00C9032D">
        <w:rPr>
          <w:rFonts w:ascii="Garamond" w:hAnsi="Garamond"/>
          <w:sz w:val="20"/>
          <w:szCs w:val="20"/>
        </w:rPr>
        <w:t xml:space="preserve">dans la perspective marxiste de la </w:t>
      </w:r>
      <w:r w:rsidRPr="00B5580B">
        <w:rPr>
          <w:rFonts w:ascii="Garamond" w:hAnsi="Garamond"/>
          <w:i/>
          <w:sz w:val="20"/>
          <w:szCs w:val="20"/>
        </w:rPr>
        <w:t>plus-value</w:t>
      </w:r>
    </w:p>
    <w:p w:rsidR="00C9032D" w:rsidRPr="00C9032D" w:rsidRDefault="002776E8"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les producteurs</w:t>
      </w:r>
      <w:r>
        <w:rPr>
          <w:rFonts w:ascii="Garamond" w:hAnsi="Garamond"/>
          <w:sz w:val="20"/>
          <w:szCs w:val="20"/>
        </w:rPr>
        <w:t xml:space="preserve"> -</w:t>
      </w:r>
      <w:r w:rsidR="00C9032D" w:rsidRPr="00C9032D">
        <w:rPr>
          <w:rFonts w:ascii="Garamond" w:hAnsi="Garamond"/>
          <w:sz w:val="20"/>
          <w:szCs w:val="20"/>
        </w:rPr>
        <w:t xml:space="preserve"> plutôt qu’au maître</w:t>
      </w:r>
      <w:r>
        <w:rPr>
          <w:rFonts w:ascii="Garamond" w:hAnsi="Garamond"/>
          <w:sz w:val="20"/>
          <w:szCs w:val="20"/>
        </w:rPr>
        <w:t xml:space="preserve"> -</w:t>
      </w:r>
      <w:r w:rsidR="00C9032D" w:rsidRPr="00C9032D">
        <w:rPr>
          <w:rFonts w:ascii="Garamond" w:hAnsi="Garamond"/>
          <w:sz w:val="20"/>
          <w:szCs w:val="20"/>
        </w:rPr>
        <w:t xml:space="preserve"> pourraient demander compte de l’exploitation qu’ils subissent.</w:t>
      </w:r>
    </w:p>
    <w:p w:rsidR="002776E8" w:rsidRDefault="002776E8" w:rsidP="00C9032D">
      <w:pPr>
        <w:pStyle w:val="Sansinterligne"/>
        <w:rPr>
          <w:rFonts w:ascii="Garamond" w:hAnsi="Garamond"/>
          <w:sz w:val="20"/>
          <w:szCs w:val="20"/>
        </w:rPr>
      </w:pPr>
    </w:p>
    <w:p w:rsidR="002776E8" w:rsidRDefault="00C9032D" w:rsidP="00C9032D">
      <w:pPr>
        <w:pStyle w:val="Sansinterligne"/>
        <w:rPr>
          <w:rFonts w:ascii="Garamond" w:hAnsi="Garamond"/>
          <w:sz w:val="20"/>
          <w:szCs w:val="20"/>
        </w:rPr>
      </w:pPr>
      <w:r w:rsidRPr="00C9032D">
        <w:rPr>
          <w:rFonts w:ascii="Garamond" w:hAnsi="Garamond"/>
          <w:sz w:val="20"/>
          <w:szCs w:val="20"/>
        </w:rPr>
        <w:t xml:space="preserve">Quand on reconnaîtra la sorte de </w:t>
      </w:r>
      <w:r w:rsidRPr="002776E8">
        <w:rPr>
          <w:rFonts w:ascii="Garamond" w:hAnsi="Garamond"/>
          <w:i/>
          <w:color w:val="0000CC"/>
          <w:sz w:val="20"/>
          <w:szCs w:val="20"/>
        </w:rPr>
        <w:t>plus-de-jouir</w:t>
      </w:r>
      <w:r w:rsidRPr="00C9032D">
        <w:rPr>
          <w:rFonts w:ascii="Garamond" w:hAnsi="Garamond"/>
          <w:sz w:val="20"/>
          <w:szCs w:val="20"/>
        </w:rPr>
        <w:t xml:space="preserve"> qui fait dire</w:t>
      </w:r>
      <w:r w:rsidR="00B5580B">
        <w:rPr>
          <w:rFonts w:ascii="Garamond" w:hAnsi="Garamond"/>
          <w:sz w:val="20"/>
          <w:szCs w:val="20"/>
        </w:rPr>
        <w:t> :</w:t>
      </w:r>
      <w:r w:rsidRPr="00C9032D">
        <w:rPr>
          <w:rFonts w:ascii="Garamond" w:hAnsi="Garamond"/>
          <w:sz w:val="20"/>
          <w:szCs w:val="20"/>
        </w:rPr>
        <w:t xml:space="preserve"> « </w:t>
      </w:r>
      <w:r w:rsidRPr="002776E8">
        <w:rPr>
          <w:rFonts w:ascii="Garamond" w:hAnsi="Garamond"/>
          <w:i/>
          <w:sz w:val="20"/>
          <w:szCs w:val="20"/>
        </w:rPr>
        <w:t>ça c’est quelqu’un</w:t>
      </w:r>
      <w:r w:rsidRPr="00C9032D">
        <w:rPr>
          <w:rFonts w:ascii="Garamond" w:hAnsi="Garamond"/>
          <w:sz w:val="20"/>
          <w:szCs w:val="20"/>
        </w:rPr>
        <w:t xml:space="preserve"> », on sera sur la voie </w:t>
      </w:r>
    </w:p>
    <w:p w:rsidR="002776E8" w:rsidRDefault="00C9032D" w:rsidP="00C9032D">
      <w:pPr>
        <w:pStyle w:val="Sansinterligne"/>
        <w:rPr>
          <w:rFonts w:ascii="Garamond" w:hAnsi="Garamond"/>
          <w:sz w:val="20"/>
          <w:szCs w:val="20"/>
        </w:rPr>
      </w:pPr>
      <w:r w:rsidRPr="00C9032D">
        <w:rPr>
          <w:rFonts w:ascii="Garamond" w:hAnsi="Garamond"/>
          <w:sz w:val="20"/>
          <w:szCs w:val="20"/>
        </w:rPr>
        <w:t xml:space="preserve">d’une matière dialectique peut-être plus </w:t>
      </w:r>
      <w:r w:rsidR="00ED1000">
        <w:rPr>
          <w:rFonts w:ascii="Garamond" w:hAnsi="Garamond"/>
          <w:sz w:val="20"/>
          <w:szCs w:val="20"/>
        </w:rPr>
        <w:t>propice</w:t>
      </w:r>
      <w:r w:rsidRPr="00C9032D">
        <w:rPr>
          <w:rFonts w:ascii="Garamond" w:hAnsi="Garamond"/>
          <w:sz w:val="20"/>
          <w:szCs w:val="20"/>
        </w:rPr>
        <w:t xml:space="preserve"> que la chair à Parti</w:t>
      </w:r>
      <w:r w:rsidR="00ED1000">
        <w:rPr>
          <w:rFonts w:ascii="Garamond" w:hAnsi="Garamond"/>
          <w:sz w:val="20"/>
          <w:szCs w:val="20"/>
        </w:rPr>
        <w:t xml:space="preserve"> bien connue,</w:t>
      </w:r>
      <w:r w:rsidRPr="00C9032D">
        <w:rPr>
          <w:rFonts w:ascii="Garamond" w:hAnsi="Garamond"/>
          <w:sz w:val="20"/>
          <w:szCs w:val="20"/>
        </w:rPr>
        <w:t xml:space="preserve"> </w:t>
      </w:r>
      <w:r w:rsidR="00ED1000">
        <w:rPr>
          <w:rFonts w:ascii="Garamond" w:hAnsi="Garamond"/>
          <w:sz w:val="20"/>
          <w:szCs w:val="20"/>
        </w:rPr>
        <w:t>à se faire le</w:t>
      </w:r>
      <w:r w:rsidRPr="00C9032D">
        <w:rPr>
          <w:rFonts w:ascii="Garamond" w:hAnsi="Garamond"/>
          <w:sz w:val="20"/>
          <w:szCs w:val="20"/>
        </w:rPr>
        <w:t xml:space="preserve"> </w:t>
      </w:r>
      <w:r w:rsidRPr="002776E8">
        <w:rPr>
          <w:rFonts w:ascii="Garamond" w:hAnsi="Garamond"/>
          <w:i/>
          <w:sz w:val="20"/>
          <w:szCs w:val="20"/>
        </w:rPr>
        <w:t>baby-sitter</w:t>
      </w:r>
      <w:r w:rsidRPr="00C9032D">
        <w:rPr>
          <w:rFonts w:ascii="Garamond" w:hAnsi="Garamond"/>
          <w:sz w:val="20"/>
          <w:szCs w:val="20"/>
        </w:rPr>
        <w:t xml:space="preserve"> de l’histoire.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w:t>
      </w:r>
      <w:r w:rsidR="00ED1000">
        <w:rPr>
          <w:rFonts w:ascii="Garamond" w:hAnsi="Garamond"/>
          <w:sz w:val="20"/>
          <w:szCs w:val="20"/>
        </w:rPr>
        <w:t xml:space="preserve"> pourrait être</w:t>
      </w:r>
      <w:r w:rsidRPr="00C9032D">
        <w:rPr>
          <w:rFonts w:ascii="Garamond" w:hAnsi="Garamond"/>
          <w:sz w:val="20"/>
          <w:szCs w:val="20"/>
        </w:rPr>
        <w:t xml:space="preserve"> le psychanalyste </w:t>
      </w:r>
      <w:r w:rsidR="00ED1000">
        <w:rPr>
          <w:rFonts w:ascii="Garamond" w:hAnsi="Garamond"/>
          <w:sz w:val="20"/>
          <w:szCs w:val="20"/>
        </w:rPr>
        <w:t>si</w:t>
      </w:r>
      <w:r w:rsidRPr="00C9032D">
        <w:rPr>
          <w:rFonts w:ascii="Garamond" w:hAnsi="Garamond"/>
          <w:sz w:val="20"/>
          <w:szCs w:val="20"/>
        </w:rPr>
        <w:t xml:space="preserve"> sa </w:t>
      </w:r>
      <w:r w:rsidR="00B5580B">
        <w:rPr>
          <w:rFonts w:ascii="Garamond" w:hAnsi="Garamond"/>
          <w:sz w:val="20"/>
          <w:szCs w:val="20"/>
        </w:rPr>
        <w:t>« </w:t>
      </w:r>
      <w:r w:rsidRPr="00B5580B">
        <w:rPr>
          <w:rFonts w:ascii="Garamond" w:hAnsi="Garamond"/>
          <w:i/>
          <w:sz w:val="20"/>
          <w:szCs w:val="20"/>
        </w:rPr>
        <w:t>passe</w:t>
      </w:r>
      <w:r w:rsidR="00B5580B">
        <w:rPr>
          <w:rFonts w:ascii="Garamond" w:hAnsi="Garamond"/>
          <w:i/>
          <w:sz w:val="20"/>
          <w:szCs w:val="20"/>
        </w:rPr>
        <w:t> »</w:t>
      </w:r>
      <w:r w:rsidR="00F4577B">
        <w:rPr>
          <w:rFonts w:ascii="Garamond" w:hAnsi="Garamond"/>
          <w:sz w:val="20"/>
          <w:szCs w:val="20"/>
        </w:rPr>
        <w:t xml:space="preserve"> était</w:t>
      </w:r>
      <w:r w:rsidR="00F4577B" w:rsidRPr="00F4577B">
        <w:rPr>
          <w:rFonts w:ascii="Garamond" w:hAnsi="Garamond"/>
          <w:sz w:val="20"/>
          <w:szCs w:val="20"/>
        </w:rPr>
        <w:t xml:space="preserve"> </w:t>
      </w:r>
      <w:r w:rsidR="00F4577B" w:rsidRPr="00C9032D">
        <w:rPr>
          <w:rFonts w:ascii="Garamond" w:hAnsi="Garamond"/>
          <w:sz w:val="20"/>
          <w:szCs w:val="20"/>
        </w:rPr>
        <w:t>éclair</w:t>
      </w:r>
      <w:r w:rsidR="00F4577B">
        <w:rPr>
          <w:rFonts w:ascii="Garamond" w:hAnsi="Garamond"/>
          <w:sz w:val="20"/>
          <w:szCs w:val="20"/>
        </w:rPr>
        <w:t>é</w:t>
      </w:r>
      <w:r w:rsidR="00F4577B" w:rsidRPr="00C9032D">
        <w:rPr>
          <w:rFonts w:ascii="Garamond" w:hAnsi="Garamond"/>
          <w:sz w:val="20"/>
          <w:szCs w:val="20"/>
        </w:rPr>
        <w:t>e</w:t>
      </w:r>
      <w:r w:rsidRPr="00C9032D">
        <w:rPr>
          <w:rFonts w:ascii="Garamond" w:hAnsi="Garamond"/>
          <w:sz w:val="20"/>
          <w:szCs w:val="20"/>
        </w:rPr>
        <w:t>.</w:t>
      </w:r>
    </w:p>
    <w:p w:rsidR="00C9032D" w:rsidRPr="00C9032D" w:rsidRDefault="00C9032D" w:rsidP="00C9032D">
      <w:pPr>
        <w:pStyle w:val="Sansinterligne"/>
        <w:rPr>
          <w:rFonts w:ascii="Garamond" w:hAnsi="Garamond"/>
          <w:sz w:val="20"/>
          <w:szCs w:val="20"/>
        </w:rPr>
      </w:pPr>
    </w:p>
    <w:p w:rsidR="002776E8" w:rsidRDefault="002776E8">
      <w:pPr>
        <w:suppressAutoHyphens w:val="0"/>
        <w:spacing w:after="200" w:line="276" w:lineRule="auto"/>
        <w:ind w:firstLine="0"/>
        <w:jc w:val="left"/>
        <w:rPr>
          <w:rFonts w:eastAsiaTheme="minorHAnsi" w:cstheme="minorBidi"/>
          <w:sz w:val="20"/>
          <w:lang w:eastAsia="en-US"/>
        </w:rPr>
      </w:pPr>
      <w:r>
        <w:rPr>
          <w:sz w:val="20"/>
        </w:rPr>
        <w:br w:type="page"/>
      </w:r>
    </w:p>
    <w:p w:rsidR="002776E8" w:rsidRDefault="00B45974" w:rsidP="002776E8">
      <w:pPr>
        <w:pStyle w:val="Sansinterligne"/>
        <w:jc w:val="center"/>
        <w:rPr>
          <w:rFonts w:ascii="Garamond" w:hAnsi="Garamond"/>
          <w:sz w:val="20"/>
          <w:szCs w:val="20"/>
        </w:rPr>
      </w:pPr>
      <w:hyperlink w:anchor="TABLE" w:history="1">
        <w:r w:rsidR="002776E8" w:rsidRPr="00B97283">
          <w:rPr>
            <w:rStyle w:val="Lienhypertexte"/>
            <w:rFonts w:ascii="Garamond" w:hAnsi="Garamond"/>
            <w:sz w:val="20"/>
            <w:szCs w:val="20"/>
          </w:rPr>
          <w:t>QUEST</w:t>
        </w:r>
        <w:bookmarkStart w:id="3" w:name="Question_3"/>
        <w:bookmarkEnd w:id="3"/>
        <w:r w:rsidR="002776E8" w:rsidRPr="00B97283">
          <w:rPr>
            <w:rStyle w:val="Lienhypertexte"/>
            <w:rFonts w:ascii="Garamond" w:hAnsi="Garamond"/>
            <w:sz w:val="20"/>
            <w:szCs w:val="20"/>
          </w:rPr>
          <w:t>ION III</w:t>
        </w:r>
      </w:hyperlink>
    </w:p>
    <w:p w:rsidR="002776E8" w:rsidRDefault="002776E8" w:rsidP="002776E8">
      <w:pPr>
        <w:pStyle w:val="Sansinterligne"/>
        <w:jc w:val="center"/>
        <w:rPr>
          <w:rFonts w:ascii="Garamond" w:hAnsi="Garamond"/>
          <w:sz w:val="20"/>
          <w:szCs w:val="20"/>
        </w:rPr>
      </w:pPr>
    </w:p>
    <w:p w:rsidR="004E4328" w:rsidRDefault="004E4328" w:rsidP="00C9032D">
      <w:pPr>
        <w:pStyle w:val="Sansinterligne"/>
        <w:rPr>
          <w:rFonts w:ascii="Garamond" w:hAnsi="Garamond"/>
          <w:i/>
          <w:color w:val="C00000"/>
          <w:sz w:val="20"/>
          <w:szCs w:val="20"/>
        </w:rPr>
      </w:pPr>
      <w:r>
        <w:rPr>
          <w:rFonts w:ascii="Garamond" w:hAnsi="Garamond"/>
          <w:i/>
          <w:color w:val="C00000"/>
          <w:sz w:val="20"/>
          <w:szCs w:val="20"/>
        </w:rPr>
        <w:t>Jacques Lacan, l</w:t>
      </w:r>
      <w:r w:rsidR="00C9032D" w:rsidRPr="001870B8">
        <w:rPr>
          <w:rFonts w:ascii="Garamond" w:hAnsi="Garamond"/>
          <w:i/>
          <w:color w:val="C00000"/>
          <w:sz w:val="20"/>
          <w:szCs w:val="20"/>
        </w:rPr>
        <w:t xml:space="preserve">’une des articulations possibles entre psychanalyse et linguistique ne serait-elle pas le privilège accordé à la métaphore </w:t>
      </w:r>
    </w:p>
    <w:p w:rsidR="00C9032D" w:rsidRPr="00C9032D" w:rsidRDefault="00C9032D" w:rsidP="00C9032D">
      <w:pPr>
        <w:pStyle w:val="Sansinterligne"/>
        <w:rPr>
          <w:rFonts w:ascii="Garamond" w:hAnsi="Garamond"/>
          <w:sz w:val="20"/>
          <w:szCs w:val="20"/>
        </w:rPr>
      </w:pPr>
      <w:r w:rsidRPr="001870B8">
        <w:rPr>
          <w:rFonts w:ascii="Garamond" w:hAnsi="Garamond"/>
          <w:i/>
          <w:color w:val="C00000"/>
          <w:sz w:val="20"/>
          <w:szCs w:val="20"/>
        </w:rPr>
        <w:t>et à la métonymie, par Jakobson sur le plan linguistique, et par vous sur le plan psychanalytique ?</w:t>
      </w:r>
      <w:r w:rsidR="006B08F0">
        <w:rPr>
          <w:rFonts w:ascii="Garamond" w:hAnsi="Garamond"/>
          <w:i/>
          <w:color w:val="C00000"/>
          <w:sz w:val="20"/>
          <w:szCs w:val="20"/>
        </w:rPr>
        <w:t xml:space="preserve"> </w:t>
      </w:r>
    </w:p>
    <w:p w:rsidR="00C9032D" w:rsidRPr="00C9032D" w:rsidRDefault="00C9032D" w:rsidP="00C9032D">
      <w:pPr>
        <w:pStyle w:val="Sansinterligne"/>
        <w:rPr>
          <w:rFonts w:ascii="Garamond" w:hAnsi="Garamond"/>
          <w:sz w:val="20"/>
          <w:szCs w:val="20"/>
        </w:rPr>
      </w:pPr>
    </w:p>
    <w:p w:rsidR="009A34F0" w:rsidRDefault="00C9032D" w:rsidP="00C9032D">
      <w:pPr>
        <w:pStyle w:val="Sansinterligne"/>
        <w:rPr>
          <w:rFonts w:ascii="Garamond" w:hAnsi="Garamond"/>
          <w:sz w:val="20"/>
          <w:szCs w:val="20"/>
        </w:rPr>
      </w:pPr>
      <w:r w:rsidRPr="00C9032D">
        <w:rPr>
          <w:rFonts w:ascii="Garamond" w:hAnsi="Garamond"/>
          <w:sz w:val="20"/>
          <w:szCs w:val="20"/>
        </w:rPr>
        <w:t xml:space="preserve">Je pense que, grâce à mon séminaire de Sainte-Anne dont sort </w:t>
      </w:r>
      <w:r w:rsidR="00227673">
        <w:rPr>
          <w:rFonts w:ascii="Garamond" w:hAnsi="Garamond"/>
          <w:sz w:val="20"/>
          <w:szCs w:val="20"/>
        </w:rPr>
        <w:t>le</w:t>
      </w:r>
      <w:r w:rsidRPr="00C9032D">
        <w:rPr>
          <w:rFonts w:ascii="Garamond" w:hAnsi="Garamond"/>
          <w:sz w:val="20"/>
          <w:szCs w:val="20"/>
        </w:rPr>
        <w:t xml:space="preserve"> tradu</w:t>
      </w:r>
      <w:r w:rsidR="00227673">
        <w:rPr>
          <w:rFonts w:ascii="Garamond" w:hAnsi="Garamond"/>
          <w:sz w:val="20"/>
          <w:szCs w:val="20"/>
        </w:rPr>
        <w:t>c</w:t>
      </w:r>
      <w:r w:rsidRPr="00C9032D">
        <w:rPr>
          <w:rFonts w:ascii="Garamond" w:hAnsi="Garamond"/>
          <w:sz w:val="20"/>
          <w:szCs w:val="20"/>
        </w:rPr>
        <w:t>t</w:t>
      </w:r>
      <w:r w:rsidR="00227673">
        <w:rPr>
          <w:rFonts w:ascii="Garamond" w:hAnsi="Garamond"/>
          <w:sz w:val="20"/>
          <w:szCs w:val="20"/>
        </w:rPr>
        <w:t>eur de</w:t>
      </w:r>
      <w:r w:rsidRPr="00C9032D">
        <w:rPr>
          <w:rFonts w:ascii="Garamond" w:hAnsi="Garamond"/>
          <w:sz w:val="20"/>
          <w:szCs w:val="20"/>
        </w:rPr>
        <w:t xml:space="preserve"> </w:t>
      </w:r>
      <w:r w:rsidR="001D05E0" w:rsidRPr="00C9032D">
        <w:rPr>
          <w:rFonts w:ascii="Garamond" w:hAnsi="Garamond"/>
          <w:sz w:val="20"/>
          <w:szCs w:val="20"/>
        </w:rPr>
        <w:t>JAKOBSON</w:t>
      </w:r>
      <w:r w:rsidRPr="00C9032D">
        <w:rPr>
          <w:rFonts w:ascii="Garamond" w:hAnsi="Garamond"/>
          <w:sz w:val="20"/>
          <w:szCs w:val="20"/>
        </w:rPr>
        <w:t xml:space="preserve"> en français, </w:t>
      </w:r>
    </w:p>
    <w:p w:rsidR="009A34F0" w:rsidRDefault="00C9032D" w:rsidP="00C9032D">
      <w:pPr>
        <w:pStyle w:val="Sansinterligne"/>
        <w:rPr>
          <w:rFonts w:ascii="Garamond" w:hAnsi="Garamond"/>
          <w:sz w:val="20"/>
          <w:szCs w:val="20"/>
        </w:rPr>
      </w:pPr>
      <w:r w:rsidRPr="00C9032D">
        <w:rPr>
          <w:rFonts w:ascii="Garamond" w:hAnsi="Garamond"/>
          <w:sz w:val="20"/>
          <w:szCs w:val="20"/>
        </w:rPr>
        <w:t xml:space="preserve">plus d’un de nos auditeurs en ce moment sait comment la métaphore et la métonymie sont par </w:t>
      </w:r>
      <w:r w:rsidR="001D05E0" w:rsidRPr="00C9032D">
        <w:rPr>
          <w:rFonts w:ascii="Garamond" w:hAnsi="Garamond"/>
          <w:sz w:val="20"/>
          <w:szCs w:val="20"/>
        </w:rPr>
        <w:t>JAKOBSON</w:t>
      </w:r>
      <w:r w:rsidRPr="00C9032D">
        <w:rPr>
          <w:rFonts w:ascii="Garamond" w:hAnsi="Garamond"/>
          <w:sz w:val="20"/>
          <w:szCs w:val="20"/>
        </w:rPr>
        <w:t xml:space="preserve"> </w:t>
      </w:r>
    </w:p>
    <w:p w:rsidR="009A34F0" w:rsidRDefault="00C9032D" w:rsidP="00C9032D">
      <w:pPr>
        <w:pStyle w:val="Sansinterligne"/>
        <w:rPr>
          <w:rFonts w:ascii="Garamond" w:hAnsi="Garamond"/>
          <w:sz w:val="20"/>
          <w:szCs w:val="20"/>
        </w:rPr>
      </w:pPr>
      <w:r w:rsidRPr="00C9032D">
        <w:rPr>
          <w:rFonts w:ascii="Garamond" w:hAnsi="Garamond"/>
          <w:sz w:val="20"/>
          <w:szCs w:val="20"/>
        </w:rPr>
        <w:t xml:space="preserve">situées de </w:t>
      </w:r>
      <w:r w:rsidRPr="00B5580B">
        <w:rPr>
          <w:rFonts w:ascii="Garamond" w:hAnsi="Garamond"/>
          <w:i/>
          <w:sz w:val="20"/>
          <w:szCs w:val="20"/>
        </w:rPr>
        <w:t>la chaîne signifiante</w:t>
      </w:r>
      <w:r w:rsidRPr="00C9032D">
        <w:rPr>
          <w:rFonts w:ascii="Garamond" w:hAnsi="Garamond"/>
          <w:sz w:val="20"/>
          <w:szCs w:val="20"/>
        </w:rPr>
        <w:t xml:space="preserve"> : </w:t>
      </w:r>
    </w:p>
    <w:p w:rsidR="009A34F0" w:rsidRDefault="00C9032D" w:rsidP="009A34F0">
      <w:pPr>
        <w:pStyle w:val="Sansinterligne"/>
        <w:numPr>
          <w:ilvl w:val="0"/>
          <w:numId w:val="1"/>
        </w:numPr>
        <w:rPr>
          <w:rFonts w:ascii="Garamond" w:hAnsi="Garamond"/>
          <w:sz w:val="20"/>
          <w:szCs w:val="20"/>
        </w:rPr>
      </w:pPr>
      <w:r w:rsidRPr="00C9032D">
        <w:rPr>
          <w:rFonts w:ascii="Garamond" w:hAnsi="Garamond"/>
          <w:sz w:val="20"/>
          <w:szCs w:val="20"/>
        </w:rPr>
        <w:t xml:space="preserve">substitution d’un signifiant à un autre pour l’une, </w:t>
      </w:r>
    </w:p>
    <w:p w:rsidR="009A34F0" w:rsidRDefault="00C9032D" w:rsidP="009A34F0">
      <w:pPr>
        <w:pStyle w:val="Sansinterligne"/>
        <w:numPr>
          <w:ilvl w:val="0"/>
          <w:numId w:val="1"/>
        </w:numPr>
        <w:rPr>
          <w:rFonts w:ascii="Garamond" w:hAnsi="Garamond"/>
          <w:sz w:val="20"/>
          <w:szCs w:val="20"/>
        </w:rPr>
      </w:pPr>
      <w:r w:rsidRPr="00C9032D">
        <w:rPr>
          <w:rFonts w:ascii="Garamond" w:hAnsi="Garamond"/>
          <w:sz w:val="20"/>
          <w:szCs w:val="20"/>
        </w:rPr>
        <w:t xml:space="preserve">sélection d’un signifiant dans </w:t>
      </w:r>
      <w:r w:rsidR="00227673">
        <w:rPr>
          <w:rFonts w:ascii="Garamond" w:hAnsi="Garamond"/>
          <w:sz w:val="20"/>
          <w:szCs w:val="20"/>
        </w:rPr>
        <w:t>l</w:t>
      </w:r>
      <w:r w:rsidRPr="00C9032D">
        <w:rPr>
          <w:rFonts w:ascii="Garamond" w:hAnsi="Garamond"/>
          <w:sz w:val="20"/>
          <w:szCs w:val="20"/>
        </w:rPr>
        <w:t xml:space="preserve">a suite pour l’autre. </w:t>
      </w:r>
    </w:p>
    <w:p w:rsidR="009A34F0" w:rsidRDefault="009A34F0" w:rsidP="009A34F0">
      <w:pPr>
        <w:pStyle w:val="Sansinterligne"/>
        <w:rPr>
          <w:rFonts w:ascii="Garamond" w:hAnsi="Garamond"/>
          <w:sz w:val="20"/>
          <w:szCs w:val="20"/>
        </w:rPr>
      </w:pPr>
    </w:p>
    <w:p w:rsidR="009A34F0" w:rsidRDefault="00C9032D" w:rsidP="009A34F0">
      <w:pPr>
        <w:pStyle w:val="Sansinterligne"/>
        <w:rPr>
          <w:rFonts w:ascii="Garamond" w:hAnsi="Garamond"/>
          <w:sz w:val="20"/>
          <w:szCs w:val="20"/>
        </w:rPr>
      </w:pPr>
      <w:r w:rsidRPr="00C9032D">
        <w:rPr>
          <w:rFonts w:ascii="Garamond" w:hAnsi="Garamond"/>
          <w:sz w:val="20"/>
          <w:szCs w:val="20"/>
        </w:rPr>
        <w:t>D’où résulte</w:t>
      </w:r>
      <w:r w:rsidR="009A34F0">
        <w:rPr>
          <w:rFonts w:ascii="Garamond" w:hAnsi="Garamond"/>
          <w:sz w:val="20"/>
          <w:szCs w:val="20"/>
        </w:rPr>
        <w:t>…</w:t>
      </w:r>
    </w:p>
    <w:p w:rsidR="009A34F0" w:rsidRDefault="00227673" w:rsidP="009A34F0">
      <w:pPr>
        <w:pStyle w:val="Sansinterligne"/>
        <w:ind w:firstLine="708"/>
        <w:rPr>
          <w:rFonts w:ascii="Garamond" w:hAnsi="Garamond"/>
          <w:sz w:val="20"/>
          <w:szCs w:val="20"/>
        </w:rPr>
      </w:pPr>
      <w:r>
        <w:rPr>
          <w:rFonts w:ascii="Garamond" w:hAnsi="Garamond"/>
          <w:sz w:val="20"/>
          <w:szCs w:val="20"/>
        </w:rPr>
        <w:t>e</w:t>
      </w:r>
      <w:r w:rsidR="00C9032D" w:rsidRPr="00C9032D">
        <w:rPr>
          <w:rFonts w:ascii="Garamond" w:hAnsi="Garamond"/>
          <w:sz w:val="20"/>
          <w:szCs w:val="20"/>
        </w:rPr>
        <w:t>t</w:t>
      </w:r>
      <w:r>
        <w:rPr>
          <w:rFonts w:ascii="Garamond" w:hAnsi="Garamond"/>
          <w:sz w:val="20"/>
          <w:szCs w:val="20"/>
        </w:rPr>
        <w:t xml:space="preserve"> d’où</w:t>
      </w:r>
      <w:r w:rsidR="00C9032D" w:rsidRPr="00C9032D">
        <w:rPr>
          <w:rFonts w:ascii="Garamond" w:hAnsi="Garamond"/>
          <w:sz w:val="20"/>
          <w:szCs w:val="20"/>
        </w:rPr>
        <w:t xml:space="preserve"> seulement </w:t>
      </w:r>
      <w:r>
        <w:rPr>
          <w:rFonts w:ascii="Garamond" w:hAnsi="Garamond"/>
          <w:sz w:val="20"/>
          <w:szCs w:val="20"/>
        </w:rPr>
        <w:t>résulte - ici c’est moi qui le souligne</w:t>
      </w:r>
      <w:r w:rsidR="00C9032D" w:rsidRPr="00C9032D">
        <w:rPr>
          <w:rFonts w:ascii="Garamond" w:hAnsi="Garamond"/>
          <w:sz w:val="20"/>
          <w:szCs w:val="20"/>
        </w:rPr>
        <w:t> </w:t>
      </w:r>
    </w:p>
    <w:p w:rsidR="00C9032D" w:rsidRPr="00C9032D" w:rsidRDefault="009A34F0" w:rsidP="009A34F0">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 similarités</w:t>
      </w:r>
      <w:r w:rsidR="00227673">
        <w:rPr>
          <w:rFonts w:ascii="Garamond" w:hAnsi="Garamond"/>
          <w:sz w:val="20"/>
          <w:szCs w:val="20"/>
        </w:rPr>
        <w:t xml:space="preserve"> dans un cas</w:t>
      </w:r>
      <w:r>
        <w:rPr>
          <w:rFonts w:ascii="Garamond" w:hAnsi="Garamond"/>
          <w:sz w:val="20"/>
          <w:szCs w:val="20"/>
        </w:rPr>
        <w:t xml:space="preserve"> </w:t>
      </w:r>
      <w:r w:rsidRPr="009A34F0">
        <w:rPr>
          <w:rFonts w:ascii="Garamond" w:hAnsi="Garamond"/>
          <w:color w:val="C00000"/>
          <w:sz w:val="16"/>
          <w:szCs w:val="16"/>
        </w:rPr>
        <w:t>[</w:t>
      </w:r>
      <w:r w:rsidRPr="009A34F0">
        <w:rPr>
          <w:rFonts w:ascii="Garamond" w:hAnsi="Garamond"/>
          <w:i/>
          <w:color w:val="C00000"/>
          <w:sz w:val="16"/>
          <w:szCs w:val="16"/>
        </w:rPr>
        <w:t>métaphore</w:t>
      </w:r>
      <w:r w:rsidRPr="009A34F0">
        <w:rPr>
          <w:rFonts w:ascii="Garamond" w:hAnsi="Garamond"/>
          <w:color w:val="C00000"/>
          <w:sz w:val="16"/>
          <w:szCs w:val="16"/>
        </w:rPr>
        <w:t>]</w:t>
      </w:r>
      <w:r w:rsidR="00C9032D" w:rsidRPr="00C9032D">
        <w:rPr>
          <w:rFonts w:ascii="Garamond" w:hAnsi="Garamond"/>
          <w:sz w:val="20"/>
          <w:szCs w:val="20"/>
        </w:rPr>
        <w:t>, conti</w:t>
      </w:r>
      <w:r w:rsidR="00227673">
        <w:rPr>
          <w:rFonts w:ascii="Garamond" w:hAnsi="Garamond"/>
          <w:sz w:val="20"/>
          <w:szCs w:val="20"/>
        </w:rPr>
        <w:t>güité dans l’autre</w:t>
      </w:r>
      <w:r w:rsidRPr="009A34F0">
        <w:rPr>
          <w:rFonts w:ascii="Garamond" w:hAnsi="Garamond"/>
          <w:color w:val="C00000"/>
          <w:sz w:val="16"/>
          <w:szCs w:val="16"/>
        </w:rPr>
        <w:t>[</w:t>
      </w:r>
      <w:r w:rsidRPr="009A34F0">
        <w:rPr>
          <w:rFonts w:ascii="Garamond" w:hAnsi="Garamond"/>
          <w:i/>
          <w:color w:val="C00000"/>
          <w:sz w:val="16"/>
          <w:szCs w:val="16"/>
        </w:rPr>
        <w:t>méto</w:t>
      </w:r>
      <w:r>
        <w:rPr>
          <w:rFonts w:ascii="Garamond" w:hAnsi="Garamond"/>
          <w:i/>
          <w:color w:val="C00000"/>
          <w:sz w:val="16"/>
          <w:szCs w:val="16"/>
        </w:rPr>
        <w:t>nymi</w:t>
      </w:r>
      <w:r w:rsidRPr="009A34F0">
        <w:rPr>
          <w:rFonts w:ascii="Garamond" w:hAnsi="Garamond"/>
          <w:i/>
          <w:color w:val="C00000"/>
          <w:sz w:val="16"/>
          <w:szCs w:val="16"/>
        </w:rPr>
        <w:t>e</w:t>
      </w:r>
      <w:r w:rsidRPr="009A34F0">
        <w:rPr>
          <w:rFonts w:ascii="Garamond" w:hAnsi="Garamond"/>
          <w:color w:val="C00000"/>
          <w:sz w:val="16"/>
          <w:szCs w:val="16"/>
        </w:rPr>
        <w:t>]</w:t>
      </w:r>
      <w:r w:rsidR="00C9032D" w:rsidRPr="00C9032D">
        <w:rPr>
          <w:rFonts w:ascii="Garamond" w:hAnsi="Garamond"/>
          <w:sz w:val="20"/>
          <w:szCs w:val="20"/>
        </w:rPr>
        <w:t>.</w:t>
      </w:r>
    </w:p>
    <w:p w:rsidR="009A34F0" w:rsidRDefault="009A34F0" w:rsidP="00C9032D">
      <w:pPr>
        <w:pStyle w:val="Sansinterligne"/>
        <w:rPr>
          <w:rFonts w:ascii="Garamond" w:hAnsi="Garamond"/>
          <w:sz w:val="20"/>
          <w:szCs w:val="20"/>
        </w:rPr>
      </w:pPr>
    </w:p>
    <w:p w:rsidR="00F52A72" w:rsidRDefault="00227673" w:rsidP="00C9032D">
      <w:pPr>
        <w:pStyle w:val="Sansinterligne"/>
        <w:rPr>
          <w:rFonts w:ascii="Garamond" w:hAnsi="Garamond"/>
          <w:sz w:val="20"/>
          <w:szCs w:val="20"/>
        </w:rPr>
      </w:pPr>
      <w:r>
        <w:rPr>
          <w:rFonts w:ascii="Garamond" w:hAnsi="Garamond"/>
          <w:sz w:val="20"/>
          <w:szCs w:val="20"/>
        </w:rPr>
        <w:t>On voit</w:t>
      </w:r>
      <w:r w:rsidR="00C9032D" w:rsidRPr="00C9032D">
        <w:rPr>
          <w:rFonts w:ascii="Garamond" w:hAnsi="Garamond"/>
          <w:sz w:val="20"/>
          <w:szCs w:val="20"/>
        </w:rPr>
        <w:t xml:space="preserve"> qu’il s’agit là d’autre chose que du </w:t>
      </w:r>
      <w:proofErr w:type="spellStart"/>
      <w:r w:rsidR="00F52A72" w:rsidRPr="00F52A72">
        <w:rPr>
          <w:rFonts w:ascii="Palatino Linotype" w:hAnsi="Palatino Linotype"/>
          <w:color w:val="0000CC"/>
          <w:sz w:val="18"/>
          <w:szCs w:val="18"/>
        </w:rPr>
        <w:t>λεκτόν</w:t>
      </w:r>
      <w:proofErr w:type="spellEnd"/>
      <w:r w:rsidR="00F52A72">
        <w:rPr>
          <w:rFonts w:ascii="Palatino Linotype" w:hAnsi="Palatino Linotype"/>
          <w:color w:val="0000CC"/>
          <w:szCs w:val="26"/>
        </w:rPr>
        <w:t xml:space="preserve"> </w:t>
      </w:r>
      <w:r w:rsidR="00F52A72" w:rsidRPr="00F52A72">
        <w:rPr>
          <w:rFonts w:ascii="Garamond" w:hAnsi="Garamond"/>
          <w:sz w:val="14"/>
          <w:szCs w:val="14"/>
        </w:rPr>
        <w:t>[</w:t>
      </w:r>
      <w:proofErr w:type="spellStart"/>
      <w:r w:rsidR="00F52A72" w:rsidRPr="00F52A72">
        <w:rPr>
          <w:rFonts w:ascii="Garamond" w:hAnsi="Garamond"/>
          <w:sz w:val="14"/>
          <w:szCs w:val="14"/>
        </w:rPr>
        <w:t>lecton</w:t>
      </w:r>
      <w:proofErr w:type="spellEnd"/>
      <w:r w:rsidR="00F52A72" w:rsidRPr="00F52A72">
        <w:rPr>
          <w:rFonts w:ascii="Garamond" w:hAnsi="Garamond"/>
          <w:sz w:val="14"/>
          <w:szCs w:val="14"/>
        </w:rPr>
        <w:t>]</w:t>
      </w:r>
      <w:r w:rsidR="00767536">
        <w:rPr>
          <w:rFonts w:ascii="Garamond" w:hAnsi="Garamond"/>
          <w:sz w:val="14"/>
          <w:szCs w:val="14"/>
        </w:rPr>
        <w:t xml:space="preserve">, </w:t>
      </w:r>
      <w:r w:rsidR="00767536" w:rsidRPr="00767536">
        <w:rPr>
          <w:rFonts w:ascii="Garamond" w:hAnsi="Garamond"/>
          <w:sz w:val="20"/>
          <w:szCs w:val="20"/>
        </w:rPr>
        <w:t>de la spécification</w:t>
      </w:r>
      <w:r w:rsidR="00C9032D" w:rsidRPr="00C9032D">
        <w:rPr>
          <w:rFonts w:ascii="Garamond" w:hAnsi="Garamond"/>
          <w:sz w:val="20"/>
          <w:szCs w:val="20"/>
        </w:rPr>
        <w:t xml:space="preserve"> du signifié, qui n’est pas rien </w:t>
      </w:r>
    </w:p>
    <w:p w:rsidR="00B45974" w:rsidRDefault="00767536" w:rsidP="00C9032D">
      <w:pPr>
        <w:pStyle w:val="Sansinterligne"/>
        <w:rPr>
          <w:rFonts w:ascii="Garamond" w:hAnsi="Garamond"/>
          <w:sz w:val="20"/>
          <w:szCs w:val="20"/>
        </w:rPr>
      </w:pPr>
      <w:r>
        <w:rPr>
          <w:rFonts w:ascii="Garamond" w:hAnsi="Garamond"/>
          <w:sz w:val="20"/>
          <w:szCs w:val="20"/>
        </w:rPr>
        <w:t>quand elle est</w:t>
      </w:r>
      <w:r w:rsidR="00C9032D" w:rsidRPr="00C9032D">
        <w:rPr>
          <w:rFonts w:ascii="Garamond" w:hAnsi="Garamond"/>
          <w:sz w:val="20"/>
          <w:szCs w:val="20"/>
        </w:rPr>
        <w:t xml:space="preserve"> stoïcienne. Je passe</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C</w:t>
      </w:r>
      <w:r w:rsidR="00C9032D" w:rsidRPr="00C9032D">
        <w:rPr>
          <w:rFonts w:ascii="Garamond" w:hAnsi="Garamond"/>
          <w:sz w:val="20"/>
          <w:szCs w:val="20"/>
        </w:rPr>
        <w:t>’est ce</w:t>
      </w:r>
      <w:r>
        <w:rPr>
          <w:rFonts w:ascii="Garamond" w:hAnsi="Garamond"/>
          <w:sz w:val="20"/>
          <w:szCs w:val="20"/>
        </w:rPr>
        <w:t>lle</w:t>
      </w:r>
      <w:r w:rsidR="00C9032D" w:rsidRPr="00C9032D">
        <w:rPr>
          <w:rFonts w:ascii="Garamond" w:hAnsi="Garamond"/>
          <w:sz w:val="20"/>
          <w:szCs w:val="20"/>
        </w:rPr>
        <w:t xml:space="preserve"> que j’ai </w:t>
      </w:r>
      <w:r>
        <w:rPr>
          <w:rFonts w:ascii="Garamond" w:hAnsi="Garamond"/>
          <w:sz w:val="20"/>
          <w:szCs w:val="20"/>
        </w:rPr>
        <w:t>cru pouvoir illustrer</w:t>
      </w:r>
      <w:r w:rsidR="00C9032D" w:rsidRPr="00C9032D">
        <w:rPr>
          <w:rFonts w:ascii="Garamond" w:hAnsi="Garamond"/>
          <w:sz w:val="20"/>
          <w:szCs w:val="20"/>
        </w:rPr>
        <w:t xml:space="preserve"> du </w:t>
      </w:r>
      <w:r w:rsidR="009A34F0">
        <w:rPr>
          <w:rFonts w:ascii="Garamond" w:hAnsi="Garamond"/>
          <w:sz w:val="20"/>
          <w:szCs w:val="20"/>
        </w:rPr>
        <w:t>« </w:t>
      </w:r>
      <w:r w:rsidR="00C9032D" w:rsidRPr="009A34F0">
        <w:rPr>
          <w:rFonts w:ascii="Garamond" w:hAnsi="Garamond"/>
          <w:i/>
          <w:sz w:val="20"/>
          <w:szCs w:val="20"/>
        </w:rPr>
        <w:t>point de capiton</w:t>
      </w:r>
      <w:r w:rsidR="009A34F0">
        <w:rPr>
          <w:rFonts w:ascii="Garamond" w:hAnsi="Garamond"/>
          <w:sz w:val="20"/>
          <w:szCs w:val="20"/>
        </w:rPr>
        <w:t> »</w:t>
      </w:r>
      <w:r w:rsidR="00C9032D" w:rsidRPr="00C9032D">
        <w:rPr>
          <w:rFonts w:ascii="Garamond" w:hAnsi="Garamond"/>
          <w:sz w:val="20"/>
          <w:szCs w:val="20"/>
        </w:rPr>
        <w:t xml:space="preserve">, pour </w:t>
      </w:r>
      <w:r>
        <w:rPr>
          <w:rFonts w:ascii="Garamond" w:hAnsi="Garamond"/>
          <w:sz w:val="20"/>
          <w:szCs w:val="20"/>
        </w:rPr>
        <w:t xml:space="preserve">faire place </w:t>
      </w:r>
    </w:p>
    <w:p w:rsidR="00B45974" w:rsidRDefault="00767536" w:rsidP="00C9032D">
      <w:pPr>
        <w:pStyle w:val="Sansinterligne"/>
        <w:rPr>
          <w:rFonts w:ascii="Garamond" w:hAnsi="Garamond"/>
          <w:i/>
          <w:sz w:val="20"/>
          <w:szCs w:val="20"/>
        </w:rPr>
      </w:pPr>
      <w:r>
        <w:rPr>
          <w:rFonts w:ascii="Garamond" w:hAnsi="Garamond"/>
          <w:sz w:val="20"/>
          <w:szCs w:val="20"/>
        </w:rPr>
        <w:t>à</w:t>
      </w:r>
      <w:r w:rsidR="00C9032D" w:rsidRPr="00C9032D">
        <w:rPr>
          <w:rFonts w:ascii="Garamond" w:hAnsi="Garamond"/>
          <w:sz w:val="20"/>
          <w:szCs w:val="20"/>
        </w:rPr>
        <w:t xml:space="preserve"> ce que j’appellerai </w:t>
      </w:r>
      <w:r w:rsidR="009A34F0">
        <w:rPr>
          <w:rFonts w:ascii="Garamond" w:hAnsi="Garamond"/>
          <w:sz w:val="20"/>
          <w:szCs w:val="20"/>
        </w:rPr>
        <w:t>« </w:t>
      </w:r>
      <w:r w:rsidR="00C9032D" w:rsidRPr="00F52A72">
        <w:rPr>
          <w:rFonts w:ascii="Garamond" w:hAnsi="Garamond"/>
          <w:i/>
          <w:sz w:val="20"/>
          <w:szCs w:val="20"/>
        </w:rPr>
        <w:t>l’effet Saussure de dis</w:t>
      </w:r>
      <w:r>
        <w:rPr>
          <w:rFonts w:ascii="Garamond" w:hAnsi="Garamond"/>
          <w:i/>
          <w:sz w:val="20"/>
          <w:szCs w:val="20"/>
        </w:rPr>
        <w:t>tinc</w:t>
      </w:r>
      <w:r w:rsidR="00C9032D" w:rsidRPr="00F52A72">
        <w:rPr>
          <w:rFonts w:ascii="Garamond" w:hAnsi="Garamond"/>
          <w:i/>
          <w:sz w:val="20"/>
          <w:szCs w:val="20"/>
        </w:rPr>
        <w:t>tion du signifi</w:t>
      </w:r>
      <w:r>
        <w:rPr>
          <w:rFonts w:ascii="Garamond" w:hAnsi="Garamond"/>
          <w:i/>
          <w:sz w:val="20"/>
          <w:szCs w:val="20"/>
        </w:rPr>
        <w:t>ant</w:t>
      </w:r>
      <w:r w:rsidR="00C9032D" w:rsidRPr="00F52A72">
        <w:rPr>
          <w:rFonts w:ascii="Garamond" w:hAnsi="Garamond"/>
          <w:i/>
          <w:sz w:val="20"/>
          <w:szCs w:val="20"/>
        </w:rPr>
        <w:t xml:space="preserve"> </w:t>
      </w:r>
      <w:r>
        <w:rPr>
          <w:rFonts w:ascii="Garamond" w:hAnsi="Garamond"/>
          <w:i/>
          <w:sz w:val="20"/>
          <w:szCs w:val="20"/>
        </w:rPr>
        <w:t>et du</w:t>
      </w:r>
      <w:r w:rsidR="00C9032D" w:rsidRPr="00F52A72">
        <w:rPr>
          <w:rFonts w:ascii="Garamond" w:hAnsi="Garamond"/>
          <w:i/>
          <w:sz w:val="20"/>
          <w:szCs w:val="20"/>
        </w:rPr>
        <w:t xml:space="preserve"> signifi</w:t>
      </w:r>
      <w:r>
        <w:rPr>
          <w:rFonts w:ascii="Garamond" w:hAnsi="Garamond"/>
          <w:i/>
          <w:sz w:val="20"/>
          <w:szCs w:val="20"/>
        </w:rPr>
        <w:t>é</w:t>
      </w:r>
      <w:r w:rsidR="009A34F0">
        <w:rPr>
          <w:rFonts w:ascii="Garamond" w:hAnsi="Garamond"/>
          <w:sz w:val="20"/>
          <w:szCs w:val="20"/>
        </w:rPr>
        <w:t> »</w:t>
      </w:r>
      <w:r w:rsidR="00C9032D" w:rsidRPr="00C9032D">
        <w:rPr>
          <w:rFonts w:ascii="Garamond" w:hAnsi="Garamond"/>
          <w:sz w:val="20"/>
          <w:szCs w:val="20"/>
        </w:rPr>
        <w:t xml:space="preserve">, et préciser qu’il répondait </w:t>
      </w:r>
      <w:r>
        <w:rPr>
          <w:rFonts w:ascii="Garamond" w:hAnsi="Garamond"/>
          <w:sz w:val="20"/>
          <w:szCs w:val="20"/>
        </w:rPr>
        <w:t xml:space="preserve">assez bien, ce </w:t>
      </w:r>
      <w:r w:rsidRPr="009A34F0">
        <w:rPr>
          <w:rFonts w:ascii="Garamond" w:hAnsi="Garamond"/>
          <w:i/>
          <w:sz w:val="20"/>
          <w:szCs w:val="20"/>
        </w:rPr>
        <w:t xml:space="preserve">point </w:t>
      </w:r>
    </w:p>
    <w:p w:rsidR="00C9032D" w:rsidRPr="00C9032D" w:rsidRDefault="00767536" w:rsidP="00C9032D">
      <w:pPr>
        <w:pStyle w:val="Sansinterligne"/>
        <w:rPr>
          <w:rFonts w:ascii="Garamond" w:hAnsi="Garamond"/>
          <w:sz w:val="20"/>
          <w:szCs w:val="20"/>
        </w:rPr>
      </w:pPr>
      <w:r w:rsidRPr="009A34F0">
        <w:rPr>
          <w:rFonts w:ascii="Garamond" w:hAnsi="Garamond"/>
          <w:i/>
          <w:sz w:val="20"/>
          <w:szCs w:val="20"/>
        </w:rPr>
        <w:t>de capiton</w:t>
      </w:r>
      <w:r w:rsidR="00B45974">
        <w:rPr>
          <w:rFonts w:ascii="Garamond" w:hAnsi="Garamond"/>
          <w:i/>
          <w:sz w:val="20"/>
          <w:szCs w:val="20"/>
        </w:rPr>
        <w:t>,</w:t>
      </w:r>
      <w:r>
        <w:rPr>
          <w:rFonts w:ascii="Garamond" w:hAnsi="Garamond"/>
          <w:sz w:val="20"/>
          <w:szCs w:val="20"/>
        </w:rPr>
        <w:t xml:space="preserve"> à la comprenoire </w:t>
      </w:r>
      <w:r w:rsidR="00C9032D" w:rsidRPr="00C9032D">
        <w:rPr>
          <w:rFonts w:ascii="Garamond" w:hAnsi="Garamond"/>
          <w:sz w:val="20"/>
          <w:szCs w:val="20"/>
        </w:rPr>
        <w:t xml:space="preserve">de </w:t>
      </w:r>
      <w:r w:rsidR="00C9032D" w:rsidRPr="00B45974">
        <w:rPr>
          <w:rFonts w:ascii="Garamond" w:hAnsi="Garamond"/>
          <w:i/>
          <w:sz w:val="20"/>
          <w:szCs w:val="20"/>
        </w:rPr>
        <w:t>l’audience-matelas</w:t>
      </w:r>
      <w:r w:rsidR="00C9032D" w:rsidRPr="00C9032D">
        <w:rPr>
          <w:rFonts w:ascii="Garamond" w:hAnsi="Garamond"/>
          <w:sz w:val="20"/>
          <w:szCs w:val="20"/>
        </w:rPr>
        <w:t xml:space="preserve"> qui</w:t>
      </w:r>
      <w:r>
        <w:rPr>
          <w:rFonts w:ascii="Garamond" w:hAnsi="Garamond"/>
          <w:sz w:val="20"/>
          <w:szCs w:val="20"/>
        </w:rPr>
        <w:t xml:space="preserve"> m’était réservée, bien entendu,</w:t>
      </w:r>
      <w:r w:rsidR="00C9032D" w:rsidRPr="00C9032D">
        <w:rPr>
          <w:rFonts w:ascii="Garamond" w:hAnsi="Garamond"/>
          <w:sz w:val="20"/>
          <w:szCs w:val="20"/>
        </w:rPr>
        <w:t xml:space="preserve"> à Sainte-Anne, </w:t>
      </w:r>
      <w:r>
        <w:rPr>
          <w:rFonts w:ascii="Garamond" w:hAnsi="Garamond"/>
          <w:sz w:val="20"/>
          <w:szCs w:val="20"/>
        </w:rPr>
        <w:t>je parle</w:t>
      </w:r>
      <w:r w:rsidR="00C9032D" w:rsidRPr="00C9032D">
        <w:rPr>
          <w:rFonts w:ascii="Garamond" w:hAnsi="Garamond"/>
          <w:sz w:val="20"/>
          <w:szCs w:val="20"/>
        </w:rPr>
        <w:t xml:space="preserve"> d’analystes.</w:t>
      </w:r>
    </w:p>
    <w:p w:rsidR="009A34F0" w:rsidRDefault="009A34F0" w:rsidP="00C9032D">
      <w:pPr>
        <w:pStyle w:val="Sansinterligne"/>
        <w:rPr>
          <w:rFonts w:ascii="Garamond" w:hAnsi="Garamond"/>
          <w:sz w:val="20"/>
          <w:szCs w:val="20"/>
        </w:rPr>
      </w:pPr>
    </w:p>
    <w:p w:rsidR="0040751A" w:rsidRDefault="00C9032D" w:rsidP="00C9032D">
      <w:pPr>
        <w:pStyle w:val="Sansinterligne"/>
        <w:rPr>
          <w:rFonts w:ascii="Garamond" w:hAnsi="Garamond"/>
          <w:sz w:val="20"/>
          <w:szCs w:val="20"/>
        </w:rPr>
      </w:pPr>
      <w:r w:rsidRPr="00C9032D">
        <w:rPr>
          <w:rFonts w:ascii="Garamond" w:hAnsi="Garamond"/>
          <w:sz w:val="20"/>
          <w:szCs w:val="20"/>
        </w:rPr>
        <w:t xml:space="preserve">Il </w:t>
      </w:r>
      <w:r w:rsidR="00767536">
        <w:rPr>
          <w:rFonts w:ascii="Garamond" w:hAnsi="Garamond"/>
          <w:sz w:val="20"/>
          <w:szCs w:val="20"/>
        </w:rPr>
        <w:t>était inutile de</w:t>
      </w:r>
      <w:r w:rsidRPr="00C9032D">
        <w:rPr>
          <w:rFonts w:ascii="Garamond" w:hAnsi="Garamond"/>
          <w:sz w:val="20"/>
          <w:szCs w:val="20"/>
        </w:rPr>
        <w:t xml:space="preserve"> crier pour </w:t>
      </w:r>
      <w:r w:rsidR="00767536">
        <w:rPr>
          <w:rFonts w:ascii="Garamond" w:hAnsi="Garamond"/>
          <w:sz w:val="20"/>
          <w:szCs w:val="20"/>
        </w:rPr>
        <w:t xml:space="preserve">des gens qui n’étaient là qu’à </w:t>
      </w:r>
      <w:r w:rsidRPr="00C9032D">
        <w:rPr>
          <w:rFonts w:ascii="Garamond" w:hAnsi="Garamond"/>
          <w:sz w:val="20"/>
          <w:szCs w:val="20"/>
        </w:rPr>
        <w:t>des fins diverses de dédouanement</w:t>
      </w:r>
      <w:r w:rsidR="0040751A">
        <w:rPr>
          <w:rFonts w:ascii="Garamond" w:hAnsi="Garamond"/>
          <w:sz w:val="20"/>
          <w:szCs w:val="20"/>
        </w:rPr>
        <w:t>,</w:t>
      </w:r>
      <w:r w:rsidRPr="00C9032D">
        <w:rPr>
          <w:rFonts w:ascii="Garamond" w:hAnsi="Garamond"/>
          <w:sz w:val="20"/>
          <w:szCs w:val="20"/>
        </w:rPr>
        <w:t xml:space="preserve"> </w:t>
      </w:r>
      <w:r w:rsidR="0040751A">
        <w:rPr>
          <w:rFonts w:ascii="Garamond" w:hAnsi="Garamond"/>
          <w:sz w:val="20"/>
          <w:szCs w:val="20"/>
        </w:rPr>
        <w:t>c</w:t>
      </w:r>
      <w:r w:rsidRPr="00C9032D">
        <w:rPr>
          <w:rFonts w:ascii="Garamond" w:hAnsi="Garamond"/>
          <w:sz w:val="20"/>
          <w:szCs w:val="20"/>
        </w:rPr>
        <w:t>onformément au style nécessité pour cette époque</w:t>
      </w:r>
      <w:r w:rsidR="00767536">
        <w:rPr>
          <w:rFonts w:ascii="Garamond" w:hAnsi="Garamond"/>
          <w:sz w:val="20"/>
          <w:szCs w:val="20"/>
        </w:rPr>
        <w:t xml:space="preserve"> </w:t>
      </w:r>
      <w:r w:rsidR="008D2DC0">
        <w:rPr>
          <w:rFonts w:ascii="Garamond" w:hAnsi="Garamond"/>
          <w:sz w:val="20"/>
          <w:szCs w:val="20"/>
        </w:rPr>
        <w:t>-</w:t>
      </w:r>
      <w:r w:rsidR="00767536">
        <w:rPr>
          <w:rFonts w:ascii="Garamond" w:hAnsi="Garamond"/>
          <w:sz w:val="20"/>
          <w:szCs w:val="20"/>
        </w:rPr>
        <w:t xml:space="preserve"> ça fait une paye</w:t>
      </w:r>
      <w:r w:rsidR="00BA67CA">
        <w:rPr>
          <w:rFonts w:ascii="Garamond" w:hAnsi="Garamond"/>
          <w:sz w:val="20"/>
          <w:szCs w:val="20"/>
        </w:rPr>
        <w:t> !</w:t>
      </w:r>
      <w:r w:rsidR="00767536">
        <w:rPr>
          <w:rFonts w:ascii="Garamond" w:hAnsi="Garamond"/>
          <w:sz w:val="20"/>
          <w:szCs w:val="20"/>
        </w:rPr>
        <w:t xml:space="preserve"> - </w:t>
      </w:r>
      <w:r w:rsidRPr="00C9032D">
        <w:rPr>
          <w:rFonts w:ascii="Garamond" w:hAnsi="Garamond"/>
          <w:sz w:val="20"/>
          <w:szCs w:val="20"/>
        </w:rPr>
        <w:t>par l</w:t>
      </w:r>
      <w:r w:rsidR="00767536">
        <w:rPr>
          <w:rFonts w:ascii="Garamond" w:hAnsi="Garamond"/>
          <w:sz w:val="20"/>
          <w:szCs w:val="20"/>
        </w:rPr>
        <w:t xml:space="preserve">’héroïsme </w:t>
      </w:r>
      <w:r w:rsidRPr="00C9032D">
        <w:rPr>
          <w:rFonts w:ascii="Garamond" w:hAnsi="Garamond"/>
          <w:sz w:val="20"/>
          <w:szCs w:val="20"/>
        </w:rPr>
        <w:t>d</w:t>
      </w:r>
      <w:r w:rsidR="00767536">
        <w:rPr>
          <w:rFonts w:ascii="Garamond" w:hAnsi="Garamond"/>
          <w:sz w:val="20"/>
          <w:szCs w:val="20"/>
        </w:rPr>
        <w:t>e</w:t>
      </w:r>
      <w:r w:rsidRPr="00C9032D">
        <w:rPr>
          <w:rFonts w:ascii="Garamond" w:hAnsi="Garamond"/>
          <w:sz w:val="20"/>
          <w:szCs w:val="20"/>
        </w:rPr>
        <w:t xml:space="preserve"> la précédente.</w:t>
      </w:r>
      <w:r w:rsidR="0040751A">
        <w:rPr>
          <w:rFonts w:ascii="Garamond" w:hAnsi="Garamond"/>
          <w:sz w:val="20"/>
          <w:szCs w:val="20"/>
        </w:rPr>
        <w:t xml:space="preserve"> </w:t>
      </w:r>
      <w:r w:rsidRPr="00C9032D">
        <w:rPr>
          <w:rFonts w:ascii="Garamond" w:hAnsi="Garamond"/>
          <w:sz w:val="20"/>
          <w:szCs w:val="20"/>
        </w:rPr>
        <w:t xml:space="preserve">Et ce n’est pas pour rien que j’ai introduit mon </w:t>
      </w:r>
      <w:r w:rsidR="009A34F0">
        <w:rPr>
          <w:rFonts w:ascii="Garamond" w:hAnsi="Garamond"/>
          <w:sz w:val="20"/>
          <w:szCs w:val="20"/>
        </w:rPr>
        <w:t>« </w:t>
      </w:r>
      <w:r w:rsidR="009A34F0" w:rsidRPr="009A34F0">
        <w:rPr>
          <w:rFonts w:ascii="Garamond" w:hAnsi="Garamond"/>
          <w:i/>
          <w:sz w:val="20"/>
          <w:szCs w:val="20"/>
        </w:rPr>
        <w:t>point de capiton</w:t>
      </w:r>
      <w:r w:rsidR="009A34F0">
        <w:rPr>
          <w:rFonts w:ascii="Garamond" w:hAnsi="Garamond"/>
          <w:sz w:val="20"/>
          <w:szCs w:val="20"/>
        </w:rPr>
        <w:t> »</w:t>
      </w:r>
      <w:r w:rsidRPr="00C9032D">
        <w:rPr>
          <w:rFonts w:ascii="Garamond" w:hAnsi="Garamond"/>
          <w:sz w:val="20"/>
          <w:szCs w:val="20"/>
        </w:rPr>
        <w:t xml:space="preserve"> du jeu des signifiants dans les réponses faites par </w:t>
      </w:r>
      <w:r w:rsidR="001D05E0" w:rsidRPr="00C9032D">
        <w:rPr>
          <w:rFonts w:ascii="Garamond" w:hAnsi="Garamond"/>
          <w:sz w:val="20"/>
          <w:szCs w:val="20"/>
        </w:rPr>
        <w:t>JOAD</w:t>
      </w:r>
      <w:r w:rsidRPr="00C9032D">
        <w:rPr>
          <w:rFonts w:ascii="Garamond" w:hAnsi="Garamond"/>
          <w:sz w:val="20"/>
          <w:szCs w:val="20"/>
        </w:rPr>
        <w:t xml:space="preserve"> </w:t>
      </w:r>
      <w:r w:rsidR="0040751A">
        <w:rPr>
          <w:rFonts w:ascii="Garamond" w:hAnsi="Garamond"/>
          <w:sz w:val="20"/>
          <w:szCs w:val="20"/>
        </w:rPr>
        <w:t xml:space="preserve">à </w:t>
      </w:r>
      <w:r w:rsidR="001D05E0" w:rsidRPr="00C9032D">
        <w:rPr>
          <w:rFonts w:ascii="Garamond" w:hAnsi="Garamond"/>
          <w:sz w:val="20"/>
          <w:szCs w:val="20"/>
        </w:rPr>
        <w:t>ABNER</w:t>
      </w:r>
      <w:r w:rsidR="0040751A">
        <w:rPr>
          <w:rFonts w:ascii="Garamond" w:hAnsi="Garamond"/>
          <w:sz w:val="20"/>
          <w:szCs w:val="20"/>
        </w:rPr>
        <w:t xml:space="preserve"> le</w:t>
      </w:r>
      <w:r w:rsidR="0040751A" w:rsidRPr="00C9032D">
        <w:rPr>
          <w:rFonts w:ascii="Garamond" w:hAnsi="Garamond"/>
          <w:sz w:val="20"/>
          <w:szCs w:val="20"/>
        </w:rPr>
        <w:t xml:space="preserve"> collaborateur</w:t>
      </w:r>
      <w:r w:rsidRPr="00C9032D">
        <w:rPr>
          <w:rFonts w:ascii="Garamond" w:hAnsi="Garamond"/>
          <w:sz w:val="20"/>
          <w:szCs w:val="20"/>
        </w:rPr>
        <w:t>, a</w:t>
      </w:r>
      <w:r w:rsidR="0040751A">
        <w:rPr>
          <w:rFonts w:ascii="Garamond" w:hAnsi="Garamond"/>
          <w:sz w:val="20"/>
          <w:szCs w:val="20"/>
        </w:rPr>
        <w:t>u</w:t>
      </w:r>
      <w:r w:rsidRPr="00C9032D">
        <w:rPr>
          <w:rFonts w:ascii="Garamond" w:hAnsi="Garamond"/>
          <w:sz w:val="20"/>
          <w:szCs w:val="20"/>
        </w:rPr>
        <w:t xml:space="preserve"> I, 1 d’</w:t>
      </w:r>
      <w:r w:rsidRPr="001D05E0">
        <w:rPr>
          <w:rFonts w:ascii="Garamond" w:hAnsi="Garamond"/>
          <w:i/>
          <w:sz w:val="20"/>
          <w:szCs w:val="20"/>
        </w:rPr>
        <w:t>Athalie</w:t>
      </w:r>
      <w:r w:rsidRPr="00C9032D">
        <w:rPr>
          <w:rFonts w:ascii="Garamond" w:hAnsi="Garamond"/>
          <w:sz w:val="20"/>
          <w:szCs w:val="20"/>
        </w:rPr>
        <w:t xml:space="preserve"> : </w:t>
      </w:r>
      <w:r w:rsidR="0040751A">
        <w:rPr>
          <w:rFonts w:ascii="Garamond" w:hAnsi="Garamond"/>
          <w:sz w:val="20"/>
          <w:szCs w:val="20"/>
        </w:rPr>
        <w:t xml:space="preserve">la </w:t>
      </w:r>
      <w:proofErr w:type="spellStart"/>
      <w:r w:rsidR="0040751A">
        <w:rPr>
          <w:rFonts w:ascii="Garamond" w:hAnsi="Garamond"/>
          <w:sz w:val="20"/>
          <w:szCs w:val="20"/>
        </w:rPr>
        <w:t>sous-jacence</w:t>
      </w:r>
      <w:proofErr w:type="spellEnd"/>
      <w:r w:rsidR="0040751A">
        <w:rPr>
          <w:rFonts w:ascii="Garamond" w:hAnsi="Garamond"/>
          <w:sz w:val="20"/>
          <w:szCs w:val="20"/>
        </w:rPr>
        <w:t xml:space="preserve"> proprement analytique de ce </w:t>
      </w:r>
      <w:r w:rsidRPr="00C9032D">
        <w:rPr>
          <w:rFonts w:ascii="Garamond" w:hAnsi="Garamond"/>
          <w:sz w:val="20"/>
          <w:szCs w:val="20"/>
        </w:rPr>
        <w:t>discours</w:t>
      </w:r>
      <w:r w:rsidR="0040751A">
        <w:rPr>
          <w:rFonts w:ascii="Garamond" w:hAnsi="Garamond"/>
          <w:sz w:val="20"/>
          <w:szCs w:val="20"/>
        </w:rPr>
        <w:t xml:space="preserve"> naturellement ne pouvait </w:t>
      </w:r>
    </w:p>
    <w:p w:rsidR="00C9032D" w:rsidRPr="00C9032D" w:rsidRDefault="0040751A" w:rsidP="00C9032D">
      <w:pPr>
        <w:pStyle w:val="Sansinterligne"/>
        <w:rPr>
          <w:rFonts w:ascii="Garamond" w:hAnsi="Garamond"/>
          <w:sz w:val="20"/>
          <w:szCs w:val="20"/>
        </w:rPr>
      </w:pPr>
      <w:r>
        <w:rPr>
          <w:rFonts w:ascii="Garamond" w:hAnsi="Garamond"/>
          <w:sz w:val="20"/>
          <w:szCs w:val="20"/>
        </w:rPr>
        <w:t>- comme à l’ordinaire - qu’échapper aux intéressés</w:t>
      </w:r>
      <w:r w:rsidR="00C9032D" w:rsidRPr="00C9032D">
        <w:rPr>
          <w:rFonts w:ascii="Garamond" w:hAnsi="Garamond"/>
          <w:sz w:val="20"/>
          <w:szCs w:val="20"/>
        </w:rPr>
        <w:t>.</w:t>
      </w:r>
    </w:p>
    <w:p w:rsidR="009A34F0" w:rsidRDefault="009A34F0" w:rsidP="00C9032D">
      <w:pPr>
        <w:pStyle w:val="Sansinterligne"/>
        <w:rPr>
          <w:rFonts w:ascii="Garamond" w:hAnsi="Garamond"/>
          <w:sz w:val="20"/>
          <w:szCs w:val="20"/>
        </w:rPr>
      </w:pPr>
    </w:p>
    <w:p w:rsidR="0040751A" w:rsidRDefault="0040751A" w:rsidP="00C9032D">
      <w:pPr>
        <w:pStyle w:val="Sansinterligne"/>
        <w:rPr>
          <w:rFonts w:ascii="Garamond" w:hAnsi="Garamond"/>
          <w:sz w:val="20"/>
          <w:szCs w:val="20"/>
        </w:rPr>
      </w:pPr>
      <w:r>
        <w:rPr>
          <w:rFonts w:ascii="Garamond" w:hAnsi="Garamond"/>
          <w:sz w:val="20"/>
          <w:szCs w:val="20"/>
        </w:rPr>
        <w:t>D’où, à quelques</w:t>
      </w:r>
      <w:r w:rsidR="00C9032D" w:rsidRPr="00C9032D">
        <w:rPr>
          <w:rFonts w:ascii="Garamond" w:hAnsi="Garamond"/>
          <w:sz w:val="20"/>
          <w:szCs w:val="20"/>
        </w:rPr>
        <w:t xml:space="preserve"> lustre</w:t>
      </w:r>
      <w:r>
        <w:rPr>
          <w:rFonts w:ascii="Garamond" w:hAnsi="Garamond"/>
          <w:sz w:val="20"/>
          <w:szCs w:val="20"/>
        </w:rPr>
        <w:t>s</w:t>
      </w:r>
      <w:r w:rsidR="00C9032D" w:rsidRPr="00C9032D">
        <w:rPr>
          <w:rFonts w:ascii="Garamond" w:hAnsi="Garamond"/>
          <w:sz w:val="20"/>
          <w:szCs w:val="20"/>
        </w:rPr>
        <w:t xml:space="preserve"> </w:t>
      </w:r>
      <w:r>
        <w:rPr>
          <w:rFonts w:ascii="Garamond" w:hAnsi="Garamond"/>
          <w:sz w:val="20"/>
          <w:szCs w:val="20"/>
        </w:rPr>
        <w:t>de distance</w:t>
      </w:r>
      <w:r w:rsidR="00C9032D" w:rsidRPr="00C9032D">
        <w:rPr>
          <w:rFonts w:ascii="Garamond" w:hAnsi="Garamond"/>
          <w:sz w:val="20"/>
          <w:szCs w:val="20"/>
        </w:rPr>
        <w:t>, l’un</w:t>
      </w:r>
      <w:r>
        <w:rPr>
          <w:rFonts w:ascii="Garamond" w:hAnsi="Garamond"/>
          <w:sz w:val="20"/>
          <w:szCs w:val="20"/>
        </w:rPr>
        <w:t xml:space="preserve"> d’eux</w:t>
      </w:r>
      <w:r w:rsidR="00C9032D" w:rsidRPr="00C9032D">
        <w:rPr>
          <w:rFonts w:ascii="Garamond" w:hAnsi="Garamond"/>
          <w:sz w:val="20"/>
          <w:szCs w:val="20"/>
        </w:rPr>
        <w:t xml:space="preserve"> s</w:t>
      </w:r>
      <w:r>
        <w:rPr>
          <w:rFonts w:ascii="Garamond" w:hAnsi="Garamond"/>
          <w:sz w:val="20"/>
          <w:szCs w:val="20"/>
        </w:rPr>
        <w:t>’</w:t>
      </w:r>
      <w:r w:rsidR="00C9032D" w:rsidRPr="00C9032D">
        <w:rPr>
          <w:rFonts w:ascii="Garamond" w:hAnsi="Garamond"/>
          <w:sz w:val="20"/>
          <w:szCs w:val="20"/>
        </w:rPr>
        <w:t>e</w:t>
      </w:r>
      <w:r>
        <w:rPr>
          <w:rFonts w:ascii="Garamond" w:hAnsi="Garamond"/>
          <w:sz w:val="20"/>
          <w:szCs w:val="20"/>
        </w:rPr>
        <w:t>st</w:t>
      </w:r>
      <w:r w:rsidR="00C9032D" w:rsidRPr="00C9032D">
        <w:rPr>
          <w:rFonts w:ascii="Garamond" w:hAnsi="Garamond"/>
          <w:sz w:val="20"/>
          <w:szCs w:val="20"/>
        </w:rPr>
        <w:t xml:space="preserve"> ru</w:t>
      </w:r>
      <w:r>
        <w:rPr>
          <w:rFonts w:ascii="Garamond" w:hAnsi="Garamond"/>
          <w:sz w:val="20"/>
          <w:szCs w:val="20"/>
        </w:rPr>
        <w:t>é</w:t>
      </w:r>
      <w:r w:rsidR="00C9032D" w:rsidRPr="00C9032D">
        <w:rPr>
          <w:rFonts w:ascii="Garamond" w:hAnsi="Garamond"/>
          <w:sz w:val="20"/>
          <w:szCs w:val="20"/>
        </w:rPr>
        <w:t xml:space="preserve"> à faire du </w:t>
      </w:r>
      <w:r w:rsidR="009A34F0">
        <w:rPr>
          <w:rFonts w:ascii="Garamond" w:hAnsi="Garamond"/>
          <w:sz w:val="20"/>
          <w:szCs w:val="20"/>
        </w:rPr>
        <w:t>« </w:t>
      </w:r>
      <w:r w:rsidR="009A34F0" w:rsidRPr="009A34F0">
        <w:rPr>
          <w:rFonts w:ascii="Garamond" w:hAnsi="Garamond"/>
          <w:i/>
          <w:sz w:val="20"/>
          <w:szCs w:val="20"/>
        </w:rPr>
        <w:t>point de capiton</w:t>
      </w:r>
      <w:r w:rsidR="009A34F0">
        <w:rPr>
          <w:rFonts w:ascii="Garamond" w:hAnsi="Garamond"/>
          <w:sz w:val="20"/>
          <w:szCs w:val="20"/>
        </w:rPr>
        <w:t> »</w:t>
      </w:r>
      <w:r>
        <w:rPr>
          <w:rFonts w:ascii="Garamond" w:hAnsi="Garamond"/>
          <w:sz w:val="20"/>
          <w:szCs w:val="20"/>
        </w:rPr>
        <w:t>…</w:t>
      </w:r>
    </w:p>
    <w:p w:rsidR="0040751A" w:rsidRDefault="00C9032D" w:rsidP="0040751A">
      <w:pPr>
        <w:pStyle w:val="Sansinterligne"/>
        <w:ind w:firstLine="708"/>
        <w:rPr>
          <w:rFonts w:ascii="Garamond" w:hAnsi="Garamond"/>
          <w:sz w:val="20"/>
          <w:szCs w:val="20"/>
        </w:rPr>
      </w:pPr>
      <w:r w:rsidRPr="00C9032D">
        <w:rPr>
          <w:rFonts w:ascii="Garamond" w:hAnsi="Garamond"/>
          <w:sz w:val="20"/>
          <w:szCs w:val="20"/>
        </w:rPr>
        <w:t xml:space="preserve">qui l’avait </w:t>
      </w:r>
      <w:r w:rsidR="0040751A">
        <w:rPr>
          <w:rFonts w:ascii="Garamond" w:hAnsi="Garamond"/>
          <w:sz w:val="20"/>
          <w:szCs w:val="20"/>
        </w:rPr>
        <w:t>tracassé</w:t>
      </w:r>
      <w:r w:rsidRPr="00C9032D">
        <w:rPr>
          <w:rFonts w:ascii="Garamond" w:hAnsi="Garamond"/>
          <w:sz w:val="20"/>
          <w:szCs w:val="20"/>
        </w:rPr>
        <w:t xml:space="preserve"> sans doute,</w:t>
      </w:r>
      <w:r w:rsidR="0040751A">
        <w:rPr>
          <w:rFonts w:ascii="Garamond" w:hAnsi="Garamond"/>
          <w:sz w:val="20"/>
          <w:szCs w:val="20"/>
        </w:rPr>
        <w:t xml:space="preserve"> plus qu’il ne croyait</w:t>
      </w:r>
      <w:r w:rsidRPr="00C9032D">
        <w:rPr>
          <w:rFonts w:ascii="Garamond" w:hAnsi="Garamond"/>
          <w:sz w:val="20"/>
          <w:szCs w:val="20"/>
        </w:rPr>
        <w:t xml:space="preserve"> </w:t>
      </w:r>
    </w:p>
    <w:p w:rsidR="0040751A" w:rsidRDefault="0040751A"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 </w:t>
      </w:r>
      <w:r w:rsidR="00C9032D" w:rsidRPr="00BA67CA">
        <w:rPr>
          <w:rFonts w:ascii="Garamond" w:hAnsi="Garamond"/>
          <w:i/>
          <w:sz w:val="20"/>
          <w:szCs w:val="20"/>
        </w:rPr>
        <w:t>ancrage</w:t>
      </w:r>
      <w:r w:rsidR="00C9032D" w:rsidRPr="00C9032D">
        <w:rPr>
          <w:rFonts w:ascii="Garamond" w:hAnsi="Garamond"/>
          <w:sz w:val="20"/>
          <w:szCs w:val="20"/>
        </w:rPr>
        <w:t xml:space="preserve"> » que prend le langage dans l’inconscient. </w:t>
      </w:r>
    </w:p>
    <w:p w:rsidR="0040751A" w:rsidRDefault="0040751A" w:rsidP="00C9032D">
      <w:pPr>
        <w:pStyle w:val="Sansinterligne"/>
        <w:rPr>
          <w:rFonts w:ascii="Garamond" w:hAnsi="Garamond"/>
          <w:sz w:val="20"/>
          <w:szCs w:val="20"/>
        </w:rPr>
      </w:pPr>
    </w:p>
    <w:p w:rsidR="009A34F0" w:rsidRDefault="0040751A" w:rsidP="00C9032D">
      <w:pPr>
        <w:pStyle w:val="Sansinterligne"/>
        <w:rPr>
          <w:rFonts w:ascii="Garamond" w:hAnsi="Garamond"/>
          <w:sz w:val="20"/>
          <w:szCs w:val="20"/>
        </w:rPr>
      </w:pPr>
      <w:r>
        <w:rPr>
          <w:rFonts w:ascii="Garamond" w:hAnsi="Garamond"/>
          <w:sz w:val="20"/>
          <w:szCs w:val="20"/>
        </w:rPr>
        <w:t>Le dit inconscient</w:t>
      </w:r>
      <w:r w:rsidR="009A34F0">
        <w:rPr>
          <w:rFonts w:ascii="Garamond" w:hAnsi="Garamond"/>
          <w:sz w:val="20"/>
          <w:szCs w:val="20"/>
        </w:rPr>
        <w:t>…</w:t>
      </w:r>
    </w:p>
    <w:p w:rsidR="009A34F0" w:rsidRDefault="00C9032D" w:rsidP="009A34F0">
      <w:pPr>
        <w:pStyle w:val="Sansinterligne"/>
        <w:ind w:firstLine="708"/>
        <w:rPr>
          <w:rFonts w:ascii="Garamond" w:hAnsi="Garamond"/>
          <w:sz w:val="20"/>
          <w:szCs w:val="20"/>
        </w:rPr>
      </w:pPr>
      <w:r w:rsidRPr="00C9032D">
        <w:rPr>
          <w:rFonts w:ascii="Garamond" w:hAnsi="Garamond"/>
          <w:sz w:val="20"/>
          <w:szCs w:val="20"/>
        </w:rPr>
        <w:t>à l’opposé le plus impudent de tout ce que j’avais articulé</w:t>
      </w:r>
      <w:r w:rsidR="00371B58">
        <w:rPr>
          <w:rFonts w:ascii="Garamond" w:hAnsi="Garamond"/>
          <w:sz w:val="20"/>
          <w:szCs w:val="20"/>
        </w:rPr>
        <w:t xml:space="preserve"> proprement</w:t>
      </w:r>
      <w:r w:rsidRPr="00C9032D">
        <w:rPr>
          <w:rFonts w:ascii="Garamond" w:hAnsi="Garamond"/>
          <w:sz w:val="20"/>
          <w:szCs w:val="20"/>
        </w:rPr>
        <w:t xml:space="preserve"> de la métaphore et de la métonymie</w:t>
      </w:r>
    </w:p>
    <w:p w:rsidR="00371B58" w:rsidRDefault="009A34F0"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le dit inconscient s’</w:t>
      </w:r>
      <w:r w:rsidR="0040751A">
        <w:rPr>
          <w:rFonts w:ascii="Garamond" w:hAnsi="Garamond"/>
          <w:sz w:val="20"/>
          <w:szCs w:val="20"/>
        </w:rPr>
        <w:t>inscriv</w:t>
      </w:r>
      <w:r w:rsidR="00C9032D" w:rsidRPr="00C9032D">
        <w:rPr>
          <w:rFonts w:ascii="Garamond" w:hAnsi="Garamond"/>
          <w:sz w:val="20"/>
          <w:szCs w:val="20"/>
        </w:rPr>
        <w:t xml:space="preserve">ant du grotesque figuratif du chapeau de </w:t>
      </w:r>
      <w:r w:rsidR="00371B58" w:rsidRPr="00C9032D">
        <w:rPr>
          <w:rFonts w:ascii="Garamond" w:hAnsi="Garamond"/>
          <w:sz w:val="20"/>
          <w:szCs w:val="20"/>
        </w:rPr>
        <w:t>NAPOL</w:t>
      </w:r>
      <w:r w:rsidR="00371B58">
        <w:rPr>
          <w:rFonts w:ascii="Garamond" w:hAnsi="Garamond"/>
          <w:sz w:val="20"/>
          <w:szCs w:val="20"/>
        </w:rPr>
        <w:t>É</w:t>
      </w:r>
      <w:r w:rsidR="00371B58" w:rsidRPr="00C9032D">
        <w:rPr>
          <w:rFonts w:ascii="Garamond" w:hAnsi="Garamond"/>
          <w:sz w:val="20"/>
          <w:szCs w:val="20"/>
        </w:rPr>
        <w:t>ON</w:t>
      </w:r>
      <w:r w:rsidR="00C9032D" w:rsidRPr="00C9032D">
        <w:rPr>
          <w:rFonts w:ascii="Garamond" w:hAnsi="Garamond"/>
          <w:sz w:val="20"/>
          <w:szCs w:val="20"/>
        </w:rPr>
        <w:t xml:space="preserve"> à trouver dans le</w:t>
      </w:r>
      <w:r w:rsidR="00371B58">
        <w:rPr>
          <w:rFonts w:ascii="Garamond" w:hAnsi="Garamond"/>
          <w:sz w:val="20"/>
          <w:szCs w:val="20"/>
        </w:rPr>
        <w:t>s</w:t>
      </w:r>
      <w:r w:rsidR="0040751A">
        <w:rPr>
          <w:rFonts w:ascii="Garamond" w:hAnsi="Garamond"/>
          <w:sz w:val="20"/>
          <w:szCs w:val="20"/>
        </w:rPr>
        <w:t xml:space="preserve"> feuillage</w:t>
      </w:r>
      <w:r w:rsidR="00371B58">
        <w:rPr>
          <w:rFonts w:ascii="Garamond" w:hAnsi="Garamond"/>
          <w:sz w:val="20"/>
          <w:szCs w:val="20"/>
        </w:rPr>
        <w:t>s</w:t>
      </w:r>
      <w:r w:rsidR="00371B58" w:rsidRPr="00371B58">
        <w:rPr>
          <w:rFonts w:ascii="Garamond" w:hAnsi="Garamond"/>
          <w:sz w:val="20"/>
          <w:szCs w:val="20"/>
        </w:rPr>
        <w:t xml:space="preserve"> </w:t>
      </w:r>
    </w:p>
    <w:p w:rsidR="00371B58" w:rsidRDefault="00371B58" w:rsidP="00C9032D">
      <w:pPr>
        <w:pStyle w:val="Sansinterligne"/>
        <w:rPr>
          <w:rFonts w:ascii="Garamond" w:hAnsi="Garamond"/>
          <w:sz w:val="20"/>
          <w:szCs w:val="20"/>
        </w:rPr>
      </w:pPr>
      <w:r w:rsidRPr="00C9032D">
        <w:rPr>
          <w:rFonts w:ascii="Garamond" w:hAnsi="Garamond"/>
          <w:sz w:val="20"/>
          <w:szCs w:val="20"/>
        </w:rPr>
        <w:t>de l’arbre</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 xml:space="preserve">soit dans le </w:t>
      </w:r>
      <w:r w:rsidR="00C9032D" w:rsidRPr="00C9032D">
        <w:rPr>
          <w:rFonts w:ascii="Garamond" w:hAnsi="Garamond"/>
          <w:sz w:val="20"/>
          <w:szCs w:val="20"/>
        </w:rPr>
        <w:t xml:space="preserve">dessin </w:t>
      </w:r>
      <w:r>
        <w:rPr>
          <w:rFonts w:ascii="Garamond" w:hAnsi="Garamond"/>
          <w:sz w:val="20"/>
          <w:szCs w:val="20"/>
        </w:rPr>
        <w:t>qui en est représentatif.</w:t>
      </w:r>
      <w:r w:rsidR="00C9032D" w:rsidRPr="00C9032D">
        <w:rPr>
          <w:rFonts w:ascii="Garamond" w:hAnsi="Garamond"/>
          <w:sz w:val="20"/>
          <w:szCs w:val="20"/>
        </w:rPr>
        <w:t xml:space="preserve"> </w:t>
      </w:r>
      <w:r>
        <w:rPr>
          <w:rFonts w:ascii="Garamond" w:hAnsi="Garamond"/>
          <w:sz w:val="20"/>
          <w:szCs w:val="20"/>
        </w:rPr>
        <w:t>On voit ici comment</w:t>
      </w:r>
      <w:r w:rsidR="00C9032D" w:rsidRPr="00C9032D">
        <w:rPr>
          <w:rFonts w:ascii="Garamond" w:hAnsi="Garamond"/>
          <w:sz w:val="20"/>
          <w:szCs w:val="20"/>
        </w:rPr>
        <w:t xml:space="preserve"> </w:t>
      </w:r>
      <w:r w:rsidR="009A34F0" w:rsidRPr="00C9032D">
        <w:rPr>
          <w:rFonts w:ascii="Garamond" w:hAnsi="Garamond"/>
          <w:sz w:val="20"/>
          <w:szCs w:val="20"/>
        </w:rPr>
        <w:t>HITLER</w:t>
      </w:r>
      <w:r>
        <w:rPr>
          <w:rFonts w:ascii="Garamond" w:hAnsi="Garamond"/>
          <w:sz w:val="20"/>
          <w:szCs w:val="20"/>
        </w:rPr>
        <w:t xml:space="preserve"> s’était dessiné,</w:t>
      </w:r>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d’enfances nées des tranchées souffertes par leurs pères</w:t>
      </w:r>
      <w:r w:rsidR="00371B58">
        <w:rPr>
          <w:rFonts w:ascii="Garamond" w:hAnsi="Garamond"/>
          <w:sz w:val="20"/>
          <w:szCs w:val="20"/>
        </w:rPr>
        <w:t>,</w:t>
      </w:r>
      <w:r w:rsidRPr="00C9032D">
        <w:rPr>
          <w:rFonts w:ascii="Garamond" w:hAnsi="Garamond"/>
          <w:sz w:val="20"/>
          <w:szCs w:val="20"/>
        </w:rPr>
        <w:t xml:space="preserve"> </w:t>
      </w:r>
      <w:r w:rsidR="00371B58">
        <w:rPr>
          <w:rFonts w:ascii="Garamond" w:hAnsi="Garamond"/>
          <w:sz w:val="20"/>
          <w:szCs w:val="20"/>
        </w:rPr>
        <w:t>dans l</w:t>
      </w:r>
      <w:r w:rsidRPr="00C9032D">
        <w:rPr>
          <w:rFonts w:ascii="Garamond" w:hAnsi="Garamond"/>
          <w:sz w:val="20"/>
          <w:szCs w:val="20"/>
        </w:rPr>
        <w:t xml:space="preserve">es </w:t>
      </w:r>
      <w:proofErr w:type="spellStart"/>
      <w:r w:rsidRPr="00D45DC4">
        <w:rPr>
          <w:rFonts w:ascii="Garamond" w:hAnsi="Garamond"/>
          <w:i/>
          <w:sz w:val="20"/>
          <w:szCs w:val="20"/>
        </w:rPr>
        <w:t>meudonnerie</w:t>
      </w:r>
      <w:r w:rsidR="009A34F0" w:rsidRPr="00D45DC4">
        <w:rPr>
          <w:rFonts w:ascii="Garamond" w:hAnsi="Garamond"/>
          <w:i/>
          <w:sz w:val="20"/>
          <w:szCs w:val="20"/>
        </w:rPr>
        <w:t>s</w:t>
      </w:r>
      <w:proofErr w:type="spellEnd"/>
      <w:r w:rsidR="009A34F0">
        <w:rPr>
          <w:rFonts w:ascii="Garamond" w:hAnsi="Garamond"/>
          <w:sz w:val="20"/>
          <w:szCs w:val="20"/>
        </w:rPr>
        <w:t xml:space="preserve"> du Front </w:t>
      </w:r>
      <w:r w:rsidR="00D45DC4">
        <w:rPr>
          <w:rFonts w:ascii="Garamond" w:hAnsi="Garamond"/>
          <w:sz w:val="20"/>
          <w:szCs w:val="20"/>
        </w:rPr>
        <w:t>P</w:t>
      </w:r>
      <w:r w:rsidR="009A34F0">
        <w:rPr>
          <w:rFonts w:ascii="Garamond" w:hAnsi="Garamond"/>
          <w:sz w:val="20"/>
          <w:szCs w:val="20"/>
        </w:rPr>
        <w:t>opulaire</w:t>
      </w:r>
      <w:r w:rsidRPr="00C9032D">
        <w:rPr>
          <w:rFonts w:ascii="Garamond" w:hAnsi="Garamond"/>
          <w:sz w:val="20"/>
          <w:szCs w:val="20"/>
        </w:rPr>
        <w:t>.</w:t>
      </w:r>
    </w:p>
    <w:p w:rsidR="009A34F0" w:rsidRDefault="009A34F0" w:rsidP="00C9032D">
      <w:pPr>
        <w:pStyle w:val="Sansinterligne"/>
        <w:rPr>
          <w:rFonts w:ascii="Garamond" w:hAnsi="Garamond"/>
          <w:sz w:val="20"/>
          <w:szCs w:val="20"/>
        </w:rPr>
      </w:pPr>
    </w:p>
    <w:p w:rsidR="00BA67CA" w:rsidRDefault="00C9032D" w:rsidP="00C9032D">
      <w:pPr>
        <w:pStyle w:val="Sansinterligne"/>
        <w:rPr>
          <w:rFonts w:ascii="Garamond" w:hAnsi="Garamond"/>
          <w:sz w:val="20"/>
          <w:szCs w:val="20"/>
        </w:rPr>
      </w:pPr>
      <w:r w:rsidRPr="00C9032D">
        <w:rPr>
          <w:rFonts w:ascii="Garamond" w:hAnsi="Garamond"/>
          <w:sz w:val="20"/>
          <w:szCs w:val="20"/>
        </w:rPr>
        <w:t xml:space="preserve">La métaphore et la métonymie, </w:t>
      </w:r>
      <w:r w:rsidR="00371B58">
        <w:rPr>
          <w:rFonts w:ascii="Garamond" w:hAnsi="Garamond"/>
          <w:sz w:val="20"/>
          <w:szCs w:val="20"/>
        </w:rPr>
        <w:t>à l’opposé de</w:t>
      </w:r>
      <w:r w:rsidRPr="00C9032D">
        <w:rPr>
          <w:rFonts w:ascii="Garamond" w:hAnsi="Garamond"/>
          <w:sz w:val="20"/>
          <w:szCs w:val="20"/>
        </w:rPr>
        <w:t xml:space="preserve"> cette promotion d’une </w:t>
      </w:r>
      <w:proofErr w:type="spellStart"/>
      <w:r w:rsidRPr="00C9032D">
        <w:rPr>
          <w:rFonts w:ascii="Garamond" w:hAnsi="Garamond"/>
          <w:sz w:val="20"/>
          <w:szCs w:val="20"/>
        </w:rPr>
        <w:t>figurativité</w:t>
      </w:r>
      <w:proofErr w:type="spellEnd"/>
      <w:r w:rsidRPr="00C9032D">
        <w:rPr>
          <w:rFonts w:ascii="Garamond" w:hAnsi="Garamond"/>
          <w:sz w:val="20"/>
          <w:szCs w:val="20"/>
        </w:rPr>
        <w:t xml:space="preserve"> foireuse, donnaient le principe </w:t>
      </w:r>
    </w:p>
    <w:p w:rsidR="00371B58" w:rsidRDefault="00C9032D" w:rsidP="00C9032D">
      <w:pPr>
        <w:pStyle w:val="Sansinterligne"/>
        <w:rPr>
          <w:rFonts w:ascii="Garamond" w:hAnsi="Garamond"/>
          <w:sz w:val="20"/>
          <w:szCs w:val="20"/>
        </w:rPr>
      </w:pPr>
      <w:r w:rsidRPr="00C9032D">
        <w:rPr>
          <w:rFonts w:ascii="Garamond" w:hAnsi="Garamond"/>
          <w:sz w:val="20"/>
          <w:szCs w:val="20"/>
        </w:rPr>
        <w:t>dont j’engendrais le</w:t>
      </w:r>
      <w:r w:rsidR="00BA67CA">
        <w:rPr>
          <w:rFonts w:ascii="Garamond" w:hAnsi="Garamond"/>
          <w:sz w:val="20"/>
          <w:szCs w:val="20"/>
        </w:rPr>
        <w:t>s</w:t>
      </w:r>
      <w:r w:rsidRPr="00C9032D">
        <w:rPr>
          <w:rFonts w:ascii="Garamond" w:hAnsi="Garamond"/>
          <w:sz w:val="20"/>
          <w:szCs w:val="20"/>
        </w:rPr>
        <w:t xml:space="preserve"> dynamisme</w:t>
      </w:r>
      <w:r w:rsidR="00BA67CA">
        <w:rPr>
          <w:rFonts w:ascii="Garamond" w:hAnsi="Garamond"/>
          <w:sz w:val="20"/>
          <w:szCs w:val="20"/>
        </w:rPr>
        <w:t>s</w:t>
      </w:r>
      <w:r w:rsidRPr="00C9032D">
        <w:rPr>
          <w:rFonts w:ascii="Garamond" w:hAnsi="Garamond"/>
          <w:sz w:val="20"/>
          <w:szCs w:val="20"/>
        </w:rPr>
        <w:t xml:space="preserve"> de l’inconscient.</w:t>
      </w:r>
      <w:r w:rsidR="009A34F0">
        <w:rPr>
          <w:rFonts w:ascii="Garamond" w:hAnsi="Garamond"/>
          <w:sz w:val="20"/>
          <w:szCs w:val="20"/>
        </w:rPr>
        <w:t xml:space="preserve"> </w:t>
      </w:r>
      <w:r w:rsidRPr="00C9032D">
        <w:rPr>
          <w:rFonts w:ascii="Garamond" w:hAnsi="Garamond"/>
          <w:sz w:val="20"/>
          <w:szCs w:val="20"/>
        </w:rPr>
        <w:t>La condition en est ce que j</w:t>
      </w:r>
      <w:r w:rsidR="00371B58">
        <w:rPr>
          <w:rFonts w:ascii="Garamond" w:hAnsi="Garamond"/>
          <w:sz w:val="20"/>
          <w:szCs w:val="20"/>
        </w:rPr>
        <w:t>e viens de</w:t>
      </w:r>
      <w:r w:rsidRPr="00C9032D">
        <w:rPr>
          <w:rFonts w:ascii="Garamond" w:hAnsi="Garamond"/>
          <w:sz w:val="20"/>
          <w:szCs w:val="20"/>
        </w:rPr>
        <w:t xml:space="preserve"> di</w:t>
      </w:r>
      <w:r w:rsidR="00371B58">
        <w:rPr>
          <w:rFonts w:ascii="Garamond" w:hAnsi="Garamond"/>
          <w:sz w:val="20"/>
          <w:szCs w:val="20"/>
        </w:rPr>
        <w:t>re</w:t>
      </w:r>
      <w:r w:rsidRPr="00C9032D">
        <w:rPr>
          <w:rFonts w:ascii="Garamond" w:hAnsi="Garamond"/>
          <w:sz w:val="20"/>
          <w:szCs w:val="20"/>
        </w:rPr>
        <w:t xml:space="preserve"> de la barre saussurienne </w:t>
      </w:r>
    </w:p>
    <w:p w:rsidR="009A34F0" w:rsidRDefault="00C9032D" w:rsidP="00C9032D">
      <w:pPr>
        <w:pStyle w:val="Sansinterligne"/>
        <w:rPr>
          <w:rFonts w:ascii="Garamond" w:hAnsi="Garamond"/>
          <w:sz w:val="20"/>
          <w:szCs w:val="20"/>
        </w:rPr>
      </w:pPr>
      <w:r w:rsidRPr="00C9032D">
        <w:rPr>
          <w:rFonts w:ascii="Garamond" w:hAnsi="Garamond"/>
          <w:sz w:val="20"/>
          <w:szCs w:val="20"/>
        </w:rPr>
        <w:t xml:space="preserve">qui ne saurait </w:t>
      </w:r>
      <w:r w:rsidR="00371B58">
        <w:rPr>
          <w:rFonts w:ascii="Garamond" w:hAnsi="Garamond"/>
          <w:sz w:val="20"/>
          <w:szCs w:val="20"/>
        </w:rPr>
        <w:t xml:space="preserve">être prise </w:t>
      </w:r>
      <w:r w:rsidR="00371B58" w:rsidRPr="00BA67CA">
        <w:rPr>
          <w:rFonts w:ascii="Garamond" w:hAnsi="Garamond"/>
          <w:i/>
          <w:sz w:val="20"/>
          <w:szCs w:val="20"/>
        </w:rPr>
        <w:t>comme</w:t>
      </w:r>
      <w:r w:rsidRPr="00BA67CA">
        <w:rPr>
          <w:rFonts w:ascii="Garamond" w:hAnsi="Garamond"/>
          <w:i/>
          <w:sz w:val="20"/>
          <w:szCs w:val="20"/>
        </w:rPr>
        <w:t xml:space="preserve"> </w:t>
      </w:r>
      <w:r w:rsidR="00371B58" w:rsidRPr="00BA67CA">
        <w:rPr>
          <w:rFonts w:ascii="Garamond" w:hAnsi="Garamond"/>
          <w:i/>
          <w:sz w:val="20"/>
          <w:szCs w:val="20"/>
        </w:rPr>
        <w:t>signe</w:t>
      </w:r>
      <w:r w:rsidRPr="00BA67CA">
        <w:rPr>
          <w:rFonts w:ascii="Garamond" w:hAnsi="Garamond"/>
          <w:i/>
          <w:sz w:val="20"/>
          <w:szCs w:val="20"/>
        </w:rPr>
        <w:t xml:space="preserve"> de </w:t>
      </w:r>
      <w:r w:rsidR="00371B58" w:rsidRPr="00BA67CA">
        <w:rPr>
          <w:rFonts w:ascii="Garamond" w:hAnsi="Garamond"/>
          <w:i/>
          <w:sz w:val="20"/>
          <w:szCs w:val="20"/>
        </w:rPr>
        <w:t xml:space="preserve">la </w:t>
      </w:r>
      <w:r w:rsidRPr="00BA67CA">
        <w:rPr>
          <w:rFonts w:ascii="Garamond" w:hAnsi="Garamond"/>
          <w:i/>
          <w:sz w:val="20"/>
          <w:szCs w:val="20"/>
        </w:rPr>
        <w:t>proportion</w:t>
      </w:r>
      <w:r w:rsidR="00371B58">
        <w:rPr>
          <w:rFonts w:ascii="Garamond" w:hAnsi="Garamond"/>
          <w:sz w:val="20"/>
          <w:szCs w:val="20"/>
        </w:rPr>
        <w:t xml:space="preserve"> intuitive</w:t>
      </w:r>
      <w:r w:rsidRPr="00C9032D">
        <w:rPr>
          <w:rFonts w:ascii="Garamond" w:hAnsi="Garamond"/>
          <w:sz w:val="20"/>
          <w:szCs w:val="20"/>
        </w:rPr>
        <w:t xml:space="preserve">, </w:t>
      </w:r>
      <w:r w:rsidR="00371B58" w:rsidRPr="00BA67CA">
        <w:rPr>
          <w:rFonts w:ascii="Garamond" w:hAnsi="Garamond"/>
          <w:i/>
          <w:sz w:val="20"/>
          <w:szCs w:val="20"/>
        </w:rPr>
        <w:t>comme</w:t>
      </w:r>
      <w:r w:rsidRPr="00BA67CA">
        <w:rPr>
          <w:rFonts w:ascii="Garamond" w:hAnsi="Garamond"/>
          <w:i/>
          <w:sz w:val="20"/>
          <w:szCs w:val="20"/>
        </w:rPr>
        <w:t xml:space="preserve"> barre de fraction</w:t>
      </w:r>
      <w:r w:rsidR="00371B58">
        <w:rPr>
          <w:rFonts w:ascii="Garamond" w:hAnsi="Garamond"/>
          <w:sz w:val="20"/>
          <w:szCs w:val="20"/>
        </w:rPr>
        <w:t>,</w:t>
      </w:r>
      <w:r w:rsidRPr="00C9032D">
        <w:rPr>
          <w:rFonts w:ascii="Garamond" w:hAnsi="Garamond"/>
          <w:sz w:val="20"/>
          <w:szCs w:val="20"/>
        </w:rPr>
        <w:t xml:space="preserve"> </w:t>
      </w:r>
      <w:r w:rsidR="00371B58">
        <w:rPr>
          <w:rFonts w:ascii="Garamond" w:hAnsi="Garamond"/>
          <w:sz w:val="20"/>
          <w:szCs w:val="20"/>
        </w:rPr>
        <w:t xml:space="preserve">usage à proprement parler </w:t>
      </w:r>
      <w:r w:rsidRPr="00BA67CA">
        <w:rPr>
          <w:rFonts w:ascii="Garamond" w:hAnsi="Garamond"/>
          <w:i/>
          <w:sz w:val="20"/>
          <w:szCs w:val="20"/>
        </w:rPr>
        <w:t>délirant</w:t>
      </w:r>
      <w:r w:rsidRPr="00C9032D">
        <w:rPr>
          <w:rFonts w:ascii="Garamond" w:hAnsi="Garamond"/>
          <w:sz w:val="20"/>
          <w:szCs w:val="20"/>
        </w:rPr>
        <w:t xml:space="preserve">, mais comme ce qu’elle est pour </w:t>
      </w:r>
      <w:r w:rsidR="009A34F0" w:rsidRPr="00C9032D">
        <w:rPr>
          <w:rFonts w:ascii="Garamond" w:hAnsi="Garamond"/>
          <w:sz w:val="20"/>
          <w:szCs w:val="20"/>
        </w:rPr>
        <w:t>SAUSSURE</w:t>
      </w:r>
      <w:r w:rsidR="00BA67CA">
        <w:rPr>
          <w:rFonts w:ascii="Garamond" w:hAnsi="Garamond"/>
          <w:sz w:val="20"/>
          <w:szCs w:val="20"/>
        </w:rPr>
        <w:t> :</w:t>
      </w:r>
      <w:r w:rsidRPr="00C9032D">
        <w:rPr>
          <w:rFonts w:ascii="Garamond" w:hAnsi="Garamond"/>
          <w:sz w:val="20"/>
          <w:szCs w:val="20"/>
        </w:rPr>
        <w:t xml:space="preserve"> </w:t>
      </w:r>
      <w:r w:rsidR="00371B58" w:rsidRPr="00BA67CA">
        <w:rPr>
          <w:rFonts w:ascii="Garamond" w:hAnsi="Garamond"/>
          <w:i/>
          <w:color w:val="0000CC"/>
          <w:sz w:val="20"/>
          <w:szCs w:val="20"/>
        </w:rPr>
        <w:t>une barrière</w:t>
      </w:r>
      <w:r w:rsidRPr="00BA67CA">
        <w:rPr>
          <w:rFonts w:ascii="Garamond" w:hAnsi="Garamond"/>
          <w:i/>
          <w:color w:val="0000CC"/>
          <w:sz w:val="20"/>
          <w:szCs w:val="20"/>
        </w:rPr>
        <w:t xml:space="preserve"> réel</w:t>
      </w:r>
      <w:r w:rsidR="00371B58" w:rsidRPr="00BA67CA">
        <w:rPr>
          <w:rFonts w:ascii="Garamond" w:hAnsi="Garamond"/>
          <w:i/>
          <w:color w:val="0000CC"/>
          <w:sz w:val="20"/>
          <w:szCs w:val="20"/>
        </w:rPr>
        <w:t>le</w:t>
      </w:r>
      <w:r w:rsidRPr="00C9032D">
        <w:rPr>
          <w:rFonts w:ascii="Garamond" w:hAnsi="Garamond"/>
          <w:sz w:val="20"/>
          <w:szCs w:val="20"/>
        </w:rPr>
        <w:t xml:space="preserve">, soit </w:t>
      </w:r>
      <w:r w:rsidRPr="00BA67CA">
        <w:rPr>
          <w:rFonts w:ascii="Garamond" w:hAnsi="Garamond"/>
          <w:i/>
          <w:color w:val="0000CC"/>
          <w:sz w:val="20"/>
          <w:szCs w:val="20"/>
        </w:rPr>
        <w:t>à sauter</w:t>
      </w:r>
      <w:r w:rsidR="00BA67CA" w:rsidRPr="00BA67CA">
        <w:rPr>
          <w:rFonts w:ascii="Garamond" w:hAnsi="Garamond"/>
          <w:i/>
          <w:color w:val="0000CC"/>
          <w:sz w:val="20"/>
          <w:szCs w:val="20"/>
        </w:rPr>
        <w:t>,</w:t>
      </w:r>
      <w:r w:rsidR="00371B58" w:rsidRPr="00BA67CA">
        <w:rPr>
          <w:rFonts w:ascii="Garamond" w:hAnsi="Garamond"/>
          <w:i/>
          <w:color w:val="0000CC"/>
          <w:sz w:val="20"/>
          <w:szCs w:val="20"/>
        </w:rPr>
        <w:t xml:space="preserve"> entre</w:t>
      </w:r>
      <w:r w:rsidRPr="00BA67CA">
        <w:rPr>
          <w:rFonts w:ascii="Garamond" w:hAnsi="Garamond"/>
          <w:i/>
          <w:color w:val="0000CC"/>
          <w:sz w:val="20"/>
          <w:szCs w:val="20"/>
        </w:rPr>
        <w:t xml:space="preserve"> </w:t>
      </w:r>
      <w:r w:rsidR="00371B58" w:rsidRPr="00BA67CA">
        <w:rPr>
          <w:rFonts w:ascii="Garamond" w:hAnsi="Garamond"/>
          <w:i/>
          <w:color w:val="0000CC"/>
          <w:sz w:val="20"/>
          <w:szCs w:val="20"/>
        </w:rPr>
        <w:t>le</w:t>
      </w:r>
      <w:r w:rsidRPr="00BA67CA">
        <w:rPr>
          <w:rFonts w:ascii="Garamond" w:hAnsi="Garamond"/>
          <w:i/>
          <w:color w:val="0000CC"/>
          <w:sz w:val="20"/>
          <w:szCs w:val="20"/>
        </w:rPr>
        <w:t xml:space="preserve"> signifiant </w:t>
      </w:r>
      <w:r w:rsidR="00371B58" w:rsidRPr="00BA67CA">
        <w:rPr>
          <w:rFonts w:ascii="Garamond" w:hAnsi="Garamond"/>
          <w:i/>
          <w:color w:val="0000CC"/>
          <w:sz w:val="20"/>
          <w:szCs w:val="20"/>
        </w:rPr>
        <w:t>et le</w:t>
      </w:r>
      <w:r w:rsidRPr="00BA67CA">
        <w:rPr>
          <w:rFonts w:ascii="Garamond" w:hAnsi="Garamond"/>
          <w:i/>
          <w:color w:val="0000CC"/>
          <w:sz w:val="20"/>
          <w:szCs w:val="20"/>
        </w:rPr>
        <w:t xml:space="preserve"> signifié</w:t>
      </w:r>
      <w:r w:rsidR="00371B58">
        <w:rPr>
          <w:rFonts w:ascii="Garamond" w:hAnsi="Garamond"/>
          <w:sz w:val="20"/>
          <w:szCs w:val="20"/>
        </w:rPr>
        <w:t>.</w:t>
      </w:r>
      <w:r w:rsidRPr="00C9032D">
        <w:rPr>
          <w:rFonts w:ascii="Garamond" w:hAnsi="Garamond"/>
          <w:sz w:val="20"/>
          <w:szCs w:val="20"/>
        </w:rPr>
        <w:t xml:space="preserve"> </w:t>
      </w:r>
    </w:p>
    <w:p w:rsidR="00371B58" w:rsidRDefault="00371B58" w:rsidP="00C9032D">
      <w:pPr>
        <w:pStyle w:val="Sansinterligne"/>
        <w:rPr>
          <w:rFonts w:ascii="Garamond" w:hAnsi="Garamond"/>
          <w:sz w:val="20"/>
          <w:szCs w:val="20"/>
        </w:rPr>
      </w:pPr>
    </w:p>
    <w:p w:rsidR="004F6AE5" w:rsidRDefault="00C9032D" w:rsidP="00C9032D">
      <w:pPr>
        <w:pStyle w:val="Sansinterligne"/>
        <w:rPr>
          <w:rFonts w:ascii="Garamond" w:hAnsi="Garamond"/>
          <w:sz w:val="20"/>
          <w:szCs w:val="20"/>
        </w:rPr>
      </w:pPr>
      <w:r w:rsidRPr="00BA67CA">
        <w:rPr>
          <w:rFonts w:ascii="Garamond" w:hAnsi="Garamond"/>
          <w:i/>
          <w:color w:val="0000CC"/>
          <w:sz w:val="20"/>
          <w:szCs w:val="20"/>
        </w:rPr>
        <w:t>C’est ce qu’opère la métaphore</w:t>
      </w:r>
      <w:r w:rsidRPr="00C9032D">
        <w:rPr>
          <w:rFonts w:ascii="Garamond" w:hAnsi="Garamond"/>
          <w:sz w:val="20"/>
          <w:szCs w:val="20"/>
        </w:rPr>
        <w:t>, laquelle obtient un effet de sens</w:t>
      </w:r>
      <w:r w:rsidR="00BA67CA">
        <w:rPr>
          <w:rFonts w:ascii="Garamond" w:hAnsi="Garamond"/>
          <w:sz w:val="20"/>
          <w:szCs w:val="20"/>
        </w:rPr>
        <w:t xml:space="preserve"> -</w:t>
      </w:r>
      <w:r w:rsidRPr="00C9032D">
        <w:rPr>
          <w:rFonts w:ascii="Garamond" w:hAnsi="Garamond"/>
          <w:sz w:val="20"/>
          <w:szCs w:val="20"/>
        </w:rPr>
        <w:t xml:space="preserve"> non pas de signification</w:t>
      </w:r>
      <w:r w:rsidR="00BA67CA">
        <w:rPr>
          <w:rFonts w:ascii="Garamond" w:hAnsi="Garamond"/>
          <w:sz w:val="20"/>
          <w:szCs w:val="20"/>
        </w:rPr>
        <w:t xml:space="preserve"> -</w:t>
      </w:r>
      <w:r w:rsidRPr="00C9032D">
        <w:rPr>
          <w:rFonts w:ascii="Garamond" w:hAnsi="Garamond"/>
          <w:sz w:val="20"/>
          <w:szCs w:val="20"/>
        </w:rPr>
        <w:t xml:space="preserve"> d</w:t>
      </w:r>
      <w:r w:rsidR="00371B58">
        <w:rPr>
          <w:rFonts w:ascii="Garamond" w:hAnsi="Garamond"/>
          <w:sz w:val="20"/>
          <w:szCs w:val="20"/>
        </w:rPr>
        <w:t>e l</w:t>
      </w:r>
      <w:r w:rsidRPr="00C9032D">
        <w:rPr>
          <w:rFonts w:ascii="Garamond" w:hAnsi="Garamond"/>
          <w:sz w:val="20"/>
          <w:szCs w:val="20"/>
        </w:rPr>
        <w:t>’</w:t>
      </w:r>
      <w:r w:rsidR="00371B58">
        <w:rPr>
          <w:rFonts w:ascii="Garamond" w:hAnsi="Garamond"/>
          <w:sz w:val="20"/>
          <w:szCs w:val="20"/>
        </w:rPr>
        <w:t>entrée d’</w:t>
      </w:r>
      <w:r w:rsidRPr="00C9032D">
        <w:rPr>
          <w:rFonts w:ascii="Garamond" w:hAnsi="Garamond"/>
          <w:sz w:val="20"/>
          <w:szCs w:val="20"/>
        </w:rPr>
        <w:t xml:space="preserve">un signifiant </w:t>
      </w:r>
      <w:r w:rsidR="00371B58">
        <w:rPr>
          <w:rFonts w:ascii="Garamond" w:hAnsi="Garamond"/>
          <w:sz w:val="20"/>
          <w:szCs w:val="20"/>
        </w:rPr>
        <w:t>comme tel, dans le champ du signifié</w:t>
      </w:r>
      <w:r w:rsidR="004F6AE5">
        <w:rPr>
          <w:rFonts w:ascii="Garamond" w:hAnsi="Garamond"/>
          <w:sz w:val="20"/>
          <w:szCs w:val="20"/>
        </w:rPr>
        <w:t>. Bien sûr, ne manque-t-il</w:t>
      </w:r>
      <w:r w:rsidR="004F6AE5" w:rsidRPr="004F6AE5">
        <w:rPr>
          <w:rFonts w:ascii="Garamond" w:hAnsi="Garamond"/>
          <w:sz w:val="20"/>
          <w:szCs w:val="20"/>
        </w:rPr>
        <w:t xml:space="preserve"> </w:t>
      </w:r>
      <w:r w:rsidR="004F6AE5" w:rsidRPr="00C9032D">
        <w:rPr>
          <w:rFonts w:ascii="Garamond" w:hAnsi="Garamond"/>
          <w:sz w:val="20"/>
          <w:szCs w:val="20"/>
        </w:rPr>
        <w:t>désormais dans la chaîne</w:t>
      </w:r>
      <w:r w:rsidR="004F6AE5">
        <w:rPr>
          <w:rFonts w:ascii="Garamond" w:hAnsi="Garamond"/>
          <w:sz w:val="20"/>
          <w:szCs w:val="20"/>
        </w:rPr>
        <w:t xml:space="preserve"> signifiante, </w:t>
      </w:r>
      <w:r w:rsidRPr="00C9032D">
        <w:rPr>
          <w:rFonts w:ascii="Garamond" w:hAnsi="Garamond"/>
          <w:sz w:val="20"/>
          <w:szCs w:val="20"/>
        </w:rPr>
        <w:t>ce signifiant</w:t>
      </w:r>
      <w:r w:rsidR="004F6AE5">
        <w:rPr>
          <w:rFonts w:ascii="Garamond" w:hAnsi="Garamond"/>
          <w:sz w:val="20"/>
          <w:szCs w:val="20"/>
        </w:rPr>
        <w:t>,</w:t>
      </w:r>
      <w:r w:rsidRPr="00C9032D">
        <w:rPr>
          <w:rFonts w:ascii="Garamond" w:hAnsi="Garamond"/>
          <w:sz w:val="20"/>
          <w:szCs w:val="20"/>
        </w:rPr>
        <w:t xml:space="preserve"> </w:t>
      </w:r>
    </w:p>
    <w:p w:rsidR="00BA67CA" w:rsidRDefault="00C9032D" w:rsidP="00C9032D">
      <w:pPr>
        <w:pStyle w:val="Sansinterligne"/>
        <w:rPr>
          <w:rFonts w:ascii="Garamond" w:hAnsi="Garamond"/>
          <w:sz w:val="20"/>
          <w:szCs w:val="20"/>
        </w:rPr>
      </w:pPr>
      <w:r w:rsidRPr="00C9032D">
        <w:rPr>
          <w:rFonts w:ascii="Garamond" w:hAnsi="Garamond"/>
          <w:sz w:val="20"/>
          <w:szCs w:val="20"/>
        </w:rPr>
        <w:t xml:space="preserve">que d’une façon </w:t>
      </w:r>
      <w:r w:rsidR="004F6AE5">
        <w:rPr>
          <w:rFonts w:ascii="Garamond" w:hAnsi="Garamond"/>
          <w:sz w:val="20"/>
          <w:szCs w:val="20"/>
        </w:rPr>
        <w:t>que l’on peut dire</w:t>
      </w:r>
      <w:r w:rsidRPr="00C9032D">
        <w:rPr>
          <w:rFonts w:ascii="Garamond" w:hAnsi="Garamond"/>
          <w:sz w:val="20"/>
          <w:szCs w:val="20"/>
        </w:rPr>
        <w:t xml:space="preserve"> </w:t>
      </w:r>
      <w:r w:rsidRPr="00BA67CA">
        <w:rPr>
          <w:rFonts w:ascii="Garamond" w:hAnsi="Garamond"/>
          <w:i/>
          <w:sz w:val="20"/>
          <w:szCs w:val="20"/>
        </w:rPr>
        <w:t>métaphorique</w:t>
      </w:r>
      <w:r w:rsidRPr="00C9032D">
        <w:rPr>
          <w:rFonts w:ascii="Garamond" w:hAnsi="Garamond"/>
          <w:sz w:val="20"/>
          <w:szCs w:val="20"/>
        </w:rPr>
        <w:t xml:space="preserve">, quand il s’agit de </w:t>
      </w:r>
      <w:r w:rsidR="004F6AE5">
        <w:rPr>
          <w:rFonts w:ascii="Garamond" w:hAnsi="Garamond"/>
          <w:sz w:val="20"/>
          <w:szCs w:val="20"/>
        </w:rPr>
        <w:t>la métaphore qu’on dit</w:t>
      </w:r>
      <w:r w:rsidRPr="00C9032D">
        <w:rPr>
          <w:rFonts w:ascii="Garamond" w:hAnsi="Garamond"/>
          <w:sz w:val="20"/>
          <w:szCs w:val="20"/>
        </w:rPr>
        <w:t xml:space="preserve"> </w:t>
      </w:r>
      <w:r w:rsidRPr="004F6AE5">
        <w:rPr>
          <w:rFonts w:ascii="Garamond" w:hAnsi="Garamond"/>
          <w:i/>
          <w:sz w:val="20"/>
          <w:szCs w:val="20"/>
        </w:rPr>
        <w:t>poé</w:t>
      </w:r>
      <w:r w:rsidR="004F6AE5" w:rsidRPr="004F6AE5">
        <w:rPr>
          <w:rFonts w:ascii="Garamond" w:hAnsi="Garamond"/>
          <w:i/>
          <w:sz w:val="20"/>
          <w:szCs w:val="20"/>
        </w:rPr>
        <w:t>t</w:t>
      </w:r>
      <w:r w:rsidRPr="004F6AE5">
        <w:rPr>
          <w:rFonts w:ascii="Garamond" w:hAnsi="Garamond"/>
          <w:i/>
          <w:sz w:val="20"/>
          <w:szCs w:val="20"/>
        </w:rPr>
        <w:t>i</w:t>
      </w:r>
      <w:r w:rsidR="004F6AE5" w:rsidRPr="004F6AE5">
        <w:rPr>
          <w:rFonts w:ascii="Garamond" w:hAnsi="Garamond"/>
          <w:i/>
          <w:sz w:val="20"/>
          <w:szCs w:val="20"/>
        </w:rPr>
        <w:t>qu</w:t>
      </w:r>
      <w:r w:rsidRPr="004F6AE5">
        <w:rPr>
          <w:rFonts w:ascii="Garamond" w:hAnsi="Garamond"/>
          <w:i/>
          <w:sz w:val="20"/>
          <w:szCs w:val="20"/>
        </w:rPr>
        <w:t>e</w:t>
      </w:r>
      <w:r w:rsidRPr="00C9032D">
        <w:rPr>
          <w:rFonts w:ascii="Garamond" w:hAnsi="Garamond"/>
          <w:sz w:val="20"/>
          <w:szCs w:val="20"/>
        </w:rPr>
        <w:t xml:space="preserve"> </w:t>
      </w:r>
      <w:r w:rsidR="004F6AE5">
        <w:rPr>
          <w:rFonts w:ascii="Garamond" w:hAnsi="Garamond"/>
          <w:sz w:val="20"/>
          <w:szCs w:val="20"/>
        </w:rPr>
        <w:t>en</w:t>
      </w:r>
      <w:r w:rsidRPr="00C9032D">
        <w:rPr>
          <w:rFonts w:ascii="Garamond" w:hAnsi="Garamond"/>
          <w:sz w:val="20"/>
          <w:szCs w:val="20"/>
        </w:rPr>
        <w:t xml:space="preserve"> ce</w:t>
      </w:r>
      <w:r w:rsidR="004F6AE5">
        <w:rPr>
          <w:rFonts w:ascii="Garamond" w:hAnsi="Garamond"/>
          <w:sz w:val="20"/>
          <w:szCs w:val="20"/>
        </w:rPr>
        <w:t>ci</w:t>
      </w:r>
      <w:r w:rsidRPr="00C9032D">
        <w:rPr>
          <w:rFonts w:ascii="Garamond" w:hAnsi="Garamond"/>
          <w:sz w:val="20"/>
          <w:szCs w:val="20"/>
        </w:rPr>
        <w:t xml:space="preserve"> </w:t>
      </w:r>
    </w:p>
    <w:p w:rsidR="004F6AE5" w:rsidRDefault="00C9032D" w:rsidP="00C9032D">
      <w:pPr>
        <w:pStyle w:val="Sansinterligne"/>
        <w:rPr>
          <w:rFonts w:ascii="Garamond" w:hAnsi="Garamond"/>
          <w:sz w:val="20"/>
          <w:szCs w:val="20"/>
        </w:rPr>
      </w:pPr>
      <w:r w:rsidRPr="00C9032D">
        <w:rPr>
          <w:rFonts w:ascii="Garamond" w:hAnsi="Garamond"/>
          <w:sz w:val="20"/>
          <w:szCs w:val="20"/>
        </w:rPr>
        <w:t xml:space="preserve">qu’elle relève d’un </w:t>
      </w:r>
      <w:r w:rsidRPr="00BA67CA">
        <w:rPr>
          <w:rFonts w:ascii="Garamond" w:hAnsi="Garamond"/>
          <w:i/>
          <w:sz w:val="20"/>
          <w:szCs w:val="20"/>
        </w:rPr>
        <w:t>faire</w:t>
      </w:r>
      <w:r w:rsidR="004F6AE5">
        <w:rPr>
          <w:rFonts w:ascii="Garamond" w:hAnsi="Garamond"/>
          <w:sz w:val="20"/>
          <w:szCs w:val="20"/>
        </w:rPr>
        <w:t xml:space="preserve">, du coup appelé </w:t>
      </w:r>
      <w:r w:rsidR="00BA67CA">
        <w:rPr>
          <w:rFonts w:ascii="Garamond" w:hAnsi="Garamond"/>
          <w:sz w:val="20"/>
          <w:szCs w:val="20"/>
        </w:rPr>
        <w:t>« </w:t>
      </w:r>
      <w:r w:rsidR="004F6AE5" w:rsidRPr="00BA67CA">
        <w:rPr>
          <w:rFonts w:ascii="Garamond" w:hAnsi="Garamond"/>
          <w:i/>
          <w:sz w:val="20"/>
          <w:szCs w:val="20"/>
        </w:rPr>
        <w:t>poésie</w:t>
      </w:r>
      <w:r w:rsidR="00BA67CA">
        <w:rPr>
          <w:rFonts w:ascii="Garamond" w:hAnsi="Garamond"/>
          <w:sz w:val="20"/>
          <w:szCs w:val="20"/>
        </w:rPr>
        <w:t> »</w:t>
      </w:r>
      <w:r w:rsidR="004F6AE5">
        <w:rPr>
          <w:rFonts w:ascii="Garamond" w:hAnsi="Garamond"/>
          <w:sz w:val="20"/>
          <w:szCs w:val="20"/>
        </w:rPr>
        <w:t xml:space="preserve">. </w:t>
      </w:r>
    </w:p>
    <w:p w:rsidR="004F6AE5" w:rsidRDefault="004F6AE5" w:rsidP="00C9032D">
      <w:pPr>
        <w:pStyle w:val="Sansinterligne"/>
        <w:rPr>
          <w:rFonts w:ascii="Garamond" w:hAnsi="Garamond"/>
          <w:sz w:val="20"/>
          <w:szCs w:val="20"/>
        </w:rPr>
      </w:pPr>
    </w:p>
    <w:p w:rsidR="004F6AE5" w:rsidRDefault="00C9032D" w:rsidP="00C9032D">
      <w:pPr>
        <w:pStyle w:val="Sansinterligne"/>
        <w:rPr>
          <w:rFonts w:ascii="Garamond" w:hAnsi="Garamond"/>
          <w:sz w:val="20"/>
          <w:szCs w:val="20"/>
        </w:rPr>
      </w:pPr>
      <w:r w:rsidRPr="00C9032D">
        <w:rPr>
          <w:rFonts w:ascii="Garamond" w:hAnsi="Garamond"/>
          <w:sz w:val="20"/>
          <w:szCs w:val="20"/>
        </w:rPr>
        <w:t>Comme elle s’est faite, elle peut se défaire. Moyennant quoi on s’aperçoit que l’effet de sens</w:t>
      </w:r>
      <w:r w:rsidR="004F6AE5">
        <w:rPr>
          <w:rFonts w:ascii="Garamond" w:hAnsi="Garamond"/>
          <w:sz w:val="20"/>
          <w:szCs w:val="20"/>
        </w:rPr>
        <w:t xml:space="preserve"> qu’elle</w:t>
      </w:r>
      <w:r w:rsidRPr="00C9032D">
        <w:rPr>
          <w:rFonts w:ascii="Garamond" w:hAnsi="Garamond"/>
          <w:sz w:val="20"/>
          <w:szCs w:val="20"/>
        </w:rPr>
        <w:t xml:space="preserve"> produi</w:t>
      </w:r>
      <w:r w:rsidR="004F6AE5">
        <w:rPr>
          <w:rFonts w:ascii="Garamond" w:hAnsi="Garamond"/>
          <w:sz w:val="20"/>
          <w:szCs w:val="20"/>
        </w:rPr>
        <w:t>sai</w:t>
      </w:r>
      <w:r w:rsidRPr="00C9032D">
        <w:rPr>
          <w:rFonts w:ascii="Garamond" w:hAnsi="Garamond"/>
          <w:sz w:val="20"/>
          <w:szCs w:val="20"/>
        </w:rPr>
        <w:t xml:space="preserve">t, </w:t>
      </w:r>
    </w:p>
    <w:p w:rsidR="00BA67CA" w:rsidRDefault="00C9032D" w:rsidP="00C9032D">
      <w:pPr>
        <w:pStyle w:val="Sansinterligne"/>
        <w:rPr>
          <w:rFonts w:ascii="Garamond" w:hAnsi="Garamond"/>
          <w:sz w:val="20"/>
          <w:szCs w:val="20"/>
        </w:rPr>
      </w:pPr>
      <w:r w:rsidRPr="00C9032D">
        <w:rPr>
          <w:rFonts w:ascii="Garamond" w:hAnsi="Garamond"/>
          <w:sz w:val="20"/>
          <w:szCs w:val="20"/>
        </w:rPr>
        <w:t xml:space="preserve">se faisait dans le sens du </w:t>
      </w:r>
      <w:r w:rsidRPr="00BA67CA">
        <w:rPr>
          <w:rFonts w:ascii="Garamond" w:hAnsi="Garamond"/>
          <w:i/>
          <w:color w:val="0000CC"/>
          <w:sz w:val="20"/>
          <w:szCs w:val="20"/>
        </w:rPr>
        <w:t>non-sens</w:t>
      </w:r>
      <w:r w:rsidRPr="00C9032D">
        <w:rPr>
          <w:rFonts w:ascii="Garamond" w:hAnsi="Garamond"/>
          <w:sz w:val="20"/>
          <w:szCs w:val="20"/>
        </w:rPr>
        <w:t> : « </w:t>
      </w:r>
      <w:r w:rsidRPr="00F41BB3">
        <w:rPr>
          <w:rFonts w:ascii="Garamond" w:hAnsi="Garamond"/>
          <w:i/>
          <w:sz w:val="20"/>
          <w:szCs w:val="20"/>
        </w:rPr>
        <w:t>la gerbe n’était pas avare ni haineuse</w:t>
      </w:r>
      <w:r w:rsidRPr="00C9032D">
        <w:rPr>
          <w:rFonts w:ascii="Garamond" w:hAnsi="Garamond"/>
          <w:sz w:val="20"/>
          <w:szCs w:val="20"/>
        </w:rPr>
        <w:t xml:space="preserve"> », pour la raison que c’était une gerbe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comme toutes les autres, bête à manger comme foin.</w:t>
      </w:r>
    </w:p>
    <w:p w:rsidR="00F41BB3" w:rsidRDefault="00F41BB3" w:rsidP="00C9032D">
      <w:pPr>
        <w:pStyle w:val="Sansinterligne"/>
        <w:rPr>
          <w:rFonts w:ascii="Garamond" w:hAnsi="Garamond"/>
          <w:sz w:val="20"/>
          <w:szCs w:val="20"/>
        </w:rPr>
      </w:pPr>
    </w:p>
    <w:p w:rsidR="00F41BB3" w:rsidRDefault="00C9032D" w:rsidP="00C9032D">
      <w:pPr>
        <w:pStyle w:val="Sansinterligne"/>
        <w:rPr>
          <w:rFonts w:ascii="Garamond" w:hAnsi="Garamond"/>
          <w:sz w:val="20"/>
          <w:szCs w:val="20"/>
        </w:rPr>
      </w:pPr>
      <w:r w:rsidRPr="00C9032D">
        <w:rPr>
          <w:rFonts w:ascii="Garamond" w:hAnsi="Garamond"/>
          <w:sz w:val="20"/>
          <w:szCs w:val="20"/>
        </w:rPr>
        <w:t>Tout autre</w:t>
      </w:r>
      <w:r w:rsidR="004F6AE5">
        <w:rPr>
          <w:rFonts w:ascii="Garamond" w:hAnsi="Garamond"/>
          <w:sz w:val="20"/>
          <w:szCs w:val="20"/>
        </w:rPr>
        <w:t xml:space="preserve"> chose</w:t>
      </w:r>
      <w:r w:rsidRPr="00C9032D">
        <w:rPr>
          <w:rFonts w:ascii="Garamond" w:hAnsi="Garamond"/>
          <w:sz w:val="20"/>
          <w:szCs w:val="20"/>
        </w:rPr>
        <w:t xml:space="preserve"> est l’effet de condensation en tant qu’il </w:t>
      </w:r>
      <w:r w:rsidR="004F6AE5">
        <w:rPr>
          <w:rFonts w:ascii="Garamond" w:hAnsi="Garamond"/>
          <w:sz w:val="20"/>
          <w:szCs w:val="20"/>
        </w:rPr>
        <w:t>est lié à un</w:t>
      </w:r>
      <w:r w:rsidRPr="00C9032D">
        <w:rPr>
          <w:rFonts w:ascii="Garamond" w:hAnsi="Garamond"/>
          <w:sz w:val="20"/>
          <w:szCs w:val="20"/>
        </w:rPr>
        <w:t xml:space="preserve"> refoulement</w:t>
      </w:r>
      <w:r w:rsidR="004F6AE5">
        <w:rPr>
          <w:rFonts w:ascii="Garamond" w:hAnsi="Garamond"/>
          <w:sz w:val="20"/>
          <w:szCs w:val="20"/>
        </w:rPr>
        <w:t xml:space="preserve"> qui part</w:t>
      </w:r>
      <w:r w:rsidRPr="00C9032D">
        <w:rPr>
          <w:rFonts w:ascii="Garamond" w:hAnsi="Garamond"/>
          <w:sz w:val="20"/>
          <w:szCs w:val="20"/>
        </w:rPr>
        <w:t xml:space="preserve"> de </w:t>
      </w:r>
      <w:r w:rsidRPr="0067318F">
        <w:rPr>
          <w:rFonts w:ascii="Garamond" w:hAnsi="Garamond"/>
          <w:i/>
          <w:color w:val="0000CC"/>
          <w:sz w:val="20"/>
          <w:szCs w:val="20"/>
        </w:rPr>
        <w:t>l’impossible</w:t>
      </w:r>
      <w:r w:rsidRPr="00C9032D">
        <w:rPr>
          <w:rFonts w:ascii="Garamond" w:hAnsi="Garamond"/>
          <w:sz w:val="20"/>
          <w:szCs w:val="20"/>
        </w:rPr>
        <w:t xml:space="preserve">, </w:t>
      </w:r>
    </w:p>
    <w:p w:rsidR="00F41BB3" w:rsidRDefault="00C9032D" w:rsidP="00C9032D">
      <w:pPr>
        <w:pStyle w:val="Sansinterligne"/>
        <w:rPr>
          <w:rFonts w:ascii="Garamond" w:hAnsi="Garamond"/>
          <w:sz w:val="20"/>
          <w:szCs w:val="20"/>
        </w:rPr>
      </w:pPr>
      <w:r w:rsidRPr="00C9032D">
        <w:rPr>
          <w:rFonts w:ascii="Garamond" w:hAnsi="Garamond"/>
          <w:sz w:val="20"/>
          <w:szCs w:val="20"/>
        </w:rPr>
        <w:t xml:space="preserve">à concevoir comme limite d’où s’instaure par le symbolique la catégorie du </w:t>
      </w:r>
      <w:r w:rsidRPr="0067318F">
        <w:rPr>
          <w:rFonts w:ascii="Garamond" w:hAnsi="Garamond"/>
          <w:i/>
          <w:color w:val="0000CC"/>
          <w:sz w:val="20"/>
          <w:szCs w:val="20"/>
        </w:rPr>
        <w:t>réel</w:t>
      </w:r>
      <w:r w:rsidRPr="00C9032D">
        <w:rPr>
          <w:rFonts w:ascii="Garamond" w:hAnsi="Garamond"/>
          <w:sz w:val="20"/>
          <w:szCs w:val="20"/>
        </w:rPr>
        <w:t xml:space="preserve">. </w:t>
      </w:r>
    </w:p>
    <w:p w:rsidR="0067318F" w:rsidRDefault="0067318F" w:rsidP="00C9032D">
      <w:pPr>
        <w:pStyle w:val="Sansinterligne"/>
        <w:rPr>
          <w:rFonts w:ascii="Garamond" w:hAnsi="Garamond"/>
          <w:sz w:val="20"/>
          <w:szCs w:val="20"/>
        </w:rPr>
      </w:pPr>
    </w:p>
    <w:p w:rsidR="0067318F" w:rsidRDefault="00C9032D" w:rsidP="00C9032D">
      <w:pPr>
        <w:pStyle w:val="Sansinterligne"/>
        <w:rPr>
          <w:rFonts w:ascii="Garamond" w:hAnsi="Garamond"/>
          <w:sz w:val="20"/>
          <w:szCs w:val="20"/>
        </w:rPr>
      </w:pPr>
      <w:r w:rsidRPr="00C9032D">
        <w:rPr>
          <w:rFonts w:ascii="Garamond" w:hAnsi="Garamond"/>
          <w:sz w:val="20"/>
          <w:szCs w:val="20"/>
        </w:rPr>
        <w:t>Là-dessus un professeur</w:t>
      </w:r>
      <w:r w:rsidR="0067318F">
        <w:rPr>
          <w:rFonts w:ascii="Garamond" w:hAnsi="Garamond"/>
          <w:sz w:val="20"/>
          <w:szCs w:val="20"/>
        </w:rPr>
        <w:t>…</w:t>
      </w:r>
    </w:p>
    <w:p w:rsidR="0067318F" w:rsidRPr="0067318F" w:rsidRDefault="00C9032D" w:rsidP="0067318F">
      <w:pPr>
        <w:pStyle w:val="Sansinterligne"/>
        <w:ind w:left="708"/>
        <w:rPr>
          <w:rFonts w:ascii="Garamond" w:hAnsi="Garamond"/>
          <w:i/>
          <w:sz w:val="20"/>
          <w:szCs w:val="20"/>
        </w:rPr>
      </w:pPr>
      <w:r w:rsidRPr="0067318F">
        <w:rPr>
          <w:rFonts w:ascii="Garamond" w:hAnsi="Garamond"/>
          <w:i/>
          <w:sz w:val="20"/>
          <w:szCs w:val="20"/>
        </w:rPr>
        <w:t>évidemment induit par mes propositions</w:t>
      </w:r>
      <w:r w:rsidR="0067318F" w:rsidRPr="0067318F">
        <w:rPr>
          <w:rFonts w:ascii="Garamond" w:hAnsi="Garamond"/>
          <w:i/>
          <w:sz w:val="20"/>
          <w:szCs w:val="20"/>
        </w:rPr>
        <w:t xml:space="preserve"> -</w:t>
      </w:r>
      <w:r w:rsidRPr="0067318F">
        <w:rPr>
          <w:rFonts w:ascii="Garamond" w:hAnsi="Garamond"/>
          <w:i/>
          <w:sz w:val="20"/>
          <w:szCs w:val="20"/>
        </w:rPr>
        <w:t xml:space="preserve"> qu’il croit d’ailleurs contrer, alors qu’il s’en appuie contre </w:t>
      </w:r>
      <w:r w:rsidR="0067318F" w:rsidRPr="0067318F">
        <w:rPr>
          <w:rFonts w:ascii="Garamond" w:hAnsi="Garamond"/>
          <w:i/>
          <w:sz w:val="20"/>
          <w:szCs w:val="20"/>
        </w:rPr>
        <w:t>l’</w:t>
      </w:r>
      <w:r w:rsidRPr="0067318F">
        <w:rPr>
          <w:rFonts w:ascii="Garamond" w:hAnsi="Garamond"/>
          <w:i/>
          <w:sz w:val="20"/>
          <w:szCs w:val="20"/>
        </w:rPr>
        <w:t xml:space="preserve">abus </w:t>
      </w:r>
      <w:r w:rsidR="0067318F" w:rsidRPr="0067318F">
        <w:rPr>
          <w:rFonts w:ascii="Garamond" w:hAnsi="Garamond"/>
          <w:i/>
          <w:sz w:val="20"/>
          <w:szCs w:val="20"/>
        </w:rPr>
        <w:t>qui en est fait</w:t>
      </w:r>
    </w:p>
    <w:p w:rsidR="0067318F" w:rsidRDefault="0067318F"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a écrit des choses </w:t>
      </w:r>
      <w:r>
        <w:rPr>
          <w:rFonts w:ascii="Garamond" w:hAnsi="Garamond"/>
          <w:sz w:val="20"/>
          <w:szCs w:val="20"/>
        </w:rPr>
        <w:t xml:space="preserve">admirables. </w:t>
      </w:r>
      <w:r w:rsidR="00C9032D" w:rsidRPr="00C9032D">
        <w:rPr>
          <w:rFonts w:ascii="Garamond" w:hAnsi="Garamond"/>
          <w:sz w:val="20"/>
          <w:szCs w:val="20"/>
        </w:rPr>
        <w:t xml:space="preserve">Au-delà de l’illustration du chapeau à trouver dans les feuillages de l’arbre, </w:t>
      </w:r>
    </w:p>
    <w:p w:rsidR="0067318F" w:rsidRDefault="00C9032D" w:rsidP="00C9032D">
      <w:pPr>
        <w:pStyle w:val="Sansinterligne"/>
        <w:rPr>
          <w:rFonts w:ascii="Garamond" w:hAnsi="Garamond"/>
          <w:sz w:val="20"/>
          <w:szCs w:val="20"/>
        </w:rPr>
      </w:pPr>
      <w:r w:rsidRPr="00C9032D">
        <w:rPr>
          <w:rFonts w:ascii="Garamond" w:hAnsi="Garamond"/>
          <w:sz w:val="20"/>
          <w:szCs w:val="20"/>
        </w:rPr>
        <w:t xml:space="preserve">c’est de la feuillure de la page qu’il matérialise </w:t>
      </w:r>
      <w:r w:rsidR="0067318F">
        <w:rPr>
          <w:rFonts w:ascii="Garamond" w:hAnsi="Garamond"/>
          <w:sz w:val="20"/>
          <w:szCs w:val="20"/>
        </w:rPr>
        <w:t>bel et bien</w:t>
      </w:r>
      <w:r w:rsidRPr="00C9032D">
        <w:rPr>
          <w:rFonts w:ascii="Garamond" w:hAnsi="Garamond"/>
          <w:sz w:val="20"/>
          <w:szCs w:val="20"/>
        </w:rPr>
        <w:t xml:space="preserve"> une condensation typographique</w:t>
      </w:r>
      <w:r w:rsidR="0067318F">
        <w:rPr>
          <w:rFonts w:ascii="Garamond" w:hAnsi="Garamond"/>
          <w:sz w:val="20"/>
          <w:szCs w:val="20"/>
        </w:rPr>
        <w:t>,</w:t>
      </w:r>
      <w:r w:rsidRPr="00C9032D">
        <w:rPr>
          <w:rFonts w:ascii="Garamond" w:hAnsi="Garamond"/>
          <w:sz w:val="20"/>
          <w:szCs w:val="20"/>
        </w:rPr>
        <w:t xml:space="preserve"> </w:t>
      </w:r>
    </w:p>
    <w:p w:rsidR="0067318F" w:rsidRDefault="00C9032D" w:rsidP="00C9032D">
      <w:pPr>
        <w:pStyle w:val="Sansinterligne"/>
        <w:rPr>
          <w:rFonts w:ascii="Garamond" w:hAnsi="Garamond"/>
          <w:sz w:val="20"/>
          <w:szCs w:val="20"/>
        </w:rPr>
      </w:pPr>
      <w:r w:rsidRPr="00C9032D">
        <w:rPr>
          <w:rFonts w:ascii="Garamond" w:hAnsi="Garamond"/>
          <w:sz w:val="20"/>
          <w:szCs w:val="20"/>
        </w:rPr>
        <w:t>celle qui</w:t>
      </w:r>
      <w:r w:rsidR="0067318F">
        <w:rPr>
          <w:rFonts w:ascii="Garamond" w:hAnsi="Garamond"/>
          <w:sz w:val="20"/>
          <w:szCs w:val="20"/>
        </w:rPr>
        <w:t>,</w:t>
      </w:r>
      <w:r w:rsidRPr="00C9032D">
        <w:rPr>
          <w:rFonts w:ascii="Garamond" w:hAnsi="Garamond"/>
          <w:sz w:val="20"/>
          <w:szCs w:val="20"/>
        </w:rPr>
        <w:t xml:space="preserve"> des plis du drapeau</w:t>
      </w:r>
      <w:r w:rsidR="0067318F">
        <w:rPr>
          <w:rFonts w:ascii="Garamond" w:hAnsi="Garamond"/>
          <w:sz w:val="20"/>
          <w:szCs w:val="20"/>
        </w:rPr>
        <w:t>,</w:t>
      </w:r>
      <w:r w:rsidRPr="00C9032D">
        <w:rPr>
          <w:rFonts w:ascii="Garamond" w:hAnsi="Garamond"/>
          <w:sz w:val="20"/>
          <w:szCs w:val="20"/>
        </w:rPr>
        <w:t xml:space="preserve"> fait lire : </w:t>
      </w:r>
    </w:p>
    <w:p w:rsidR="0067318F" w:rsidRDefault="0067318F" w:rsidP="00C9032D">
      <w:pPr>
        <w:pStyle w:val="Sansinterligne"/>
        <w:rPr>
          <w:rFonts w:ascii="Garamond" w:hAnsi="Garamond"/>
          <w:sz w:val="20"/>
          <w:szCs w:val="20"/>
        </w:rPr>
      </w:pPr>
      <w:r>
        <w:rPr>
          <w:rFonts w:ascii="Garamond" w:hAnsi="Garamond"/>
          <w:sz w:val="20"/>
          <w:szCs w:val="20"/>
        </w:rPr>
        <w:t>« </w:t>
      </w:r>
      <w:r w:rsidR="00C9032D" w:rsidRPr="0067318F">
        <w:rPr>
          <w:rFonts w:ascii="Garamond" w:hAnsi="Garamond"/>
          <w:i/>
          <w:sz w:val="20"/>
          <w:szCs w:val="20"/>
        </w:rPr>
        <w:t>rêve d’o</w:t>
      </w:r>
      <w:r w:rsidRPr="0067318F">
        <w:rPr>
          <w:rFonts w:ascii="Garamond" w:hAnsi="Garamond"/>
          <w:i/>
          <w:sz w:val="20"/>
          <w:szCs w:val="20"/>
        </w:rPr>
        <w:t>r</w:t>
      </w:r>
      <w:r>
        <w:rPr>
          <w:rFonts w:ascii="Garamond" w:hAnsi="Garamond"/>
          <w:sz w:val="20"/>
          <w:szCs w:val="20"/>
        </w:rPr>
        <w:t> », les mots qui s’y disloquent pour qu</w:t>
      </w:r>
      <w:r w:rsidR="00C9032D" w:rsidRPr="00C9032D">
        <w:rPr>
          <w:rFonts w:ascii="Garamond" w:hAnsi="Garamond"/>
          <w:sz w:val="20"/>
          <w:szCs w:val="20"/>
        </w:rPr>
        <w:t>’y</w:t>
      </w:r>
      <w:r>
        <w:rPr>
          <w:rFonts w:ascii="Garamond" w:hAnsi="Garamond"/>
          <w:sz w:val="20"/>
          <w:szCs w:val="20"/>
        </w:rPr>
        <w:t xml:space="preserve"> soit</w:t>
      </w:r>
      <w:r w:rsidR="00C9032D" w:rsidRPr="00C9032D">
        <w:rPr>
          <w:rFonts w:ascii="Garamond" w:hAnsi="Garamond"/>
          <w:sz w:val="20"/>
          <w:szCs w:val="20"/>
        </w:rPr>
        <w:t xml:space="preserve"> porté</w:t>
      </w:r>
      <w:r w:rsidR="00F41BB3">
        <w:rPr>
          <w:rFonts w:ascii="Garamond" w:hAnsi="Garamond"/>
          <w:sz w:val="20"/>
          <w:szCs w:val="20"/>
        </w:rPr>
        <w:t xml:space="preserve"> à plat </w:t>
      </w:r>
      <w:r>
        <w:rPr>
          <w:rFonts w:ascii="Garamond" w:hAnsi="Garamond"/>
          <w:sz w:val="20"/>
          <w:szCs w:val="20"/>
        </w:rPr>
        <w:t>« </w:t>
      </w:r>
      <w:r w:rsidR="00F41BB3" w:rsidRPr="0067318F">
        <w:rPr>
          <w:rFonts w:ascii="Garamond" w:hAnsi="Garamond"/>
          <w:i/>
          <w:sz w:val="20"/>
          <w:szCs w:val="20"/>
        </w:rPr>
        <w:t>révolution d’octobre</w:t>
      </w:r>
      <w:r>
        <w:rPr>
          <w:rFonts w:ascii="Garamond" w:hAnsi="Garamond"/>
          <w:sz w:val="20"/>
          <w:szCs w:val="20"/>
        </w:rPr>
        <w:t> »</w:t>
      </w:r>
      <w:r w:rsidR="00F41BB3">
        <w:rPr>
          <w:rFonts w:ascii="Garamond" w:hAnsi="Garamond"/>
          <w:sz w:val="20"/>
          <w:szCs w:val="20"/>
        </w:rPr>
        <w:t xml:space="preserve">. </w:t>
      </w:r>
    </w:p>
    <w:p w:rsidR="0067318F" w:rsidRDefault="0067318F" w:rsidP="00C9032D">
      <w:pPr>
        <w:pStyle w:val="Sansinterligne"/>
        <w:rPr>
          <w:rFonts w:ascii="Garamond" w:hAnsi="Garamond"/>
          <w:sz w:val="20"/>
          <w:szCs w:val="20"/>
        </w:rPr>
      </w:pPr>
    </w:p>
    <w:p w:rsidR="0067318F" w:rsidRDefault="00C9032D" w:rsidP="00C9032D">
      <w:pPr>
        <w:pStyle w:val="Sansinterligne"/>
        <w:rPr>
          <w:rFonts w:ascii="Garamond" w:hAnsi="Garamond"/>
          <w:sz w:val="20"/>
          <w:szCs w:val="20"/>
        </w:rPr>
      </w:pPr>
      <w:r w:rsidRPr="00C9032D">
        <w:rPr>
          <w:rFonts w:ascii="Garamond" w:hAnsi="Garamond"/>
          <w:sz w:val="20"/>
          <w:szCs w:val="20"/>
        </w:rPr>
        <w:t xml:space="preserve">Ici l’effet de </w:t>
      </w:r>
      <w:r w:rsidRPr="00BA67CA">
        <w:rPr>
          <w:rFonts w:ascii="Garamond" w:hAnsi="Garamond"/>
          <w:i/>
          <w:color w:val="0000CC"/>
          <w:sz w:val="20"/>
          <w:szCs w:val="20"/>
        </w:rPr>
        <w:t>non-sens</w:t>
      </w:r>
      <w:r w:rsidRPr="00C9032D">
        <w:rPr>
          <w:rFonts w:ascii="Garamond" w:hAnsi="Garamond"/>
          <w:sz w:val="20"/>
          <w:szCs w:val="20"/>
        </w:rPr>
        <w:t xml:space="preserve"> n’est pas rétroactif dans le temps, comme c’est l’ordre du </w:t>
      </w:r>
      <w:r w:rsidRPr="00410B59">
        <w:rPr>
          <w:rFonts w:ascii="Garamond" w:hAnsi="Garamond"/>
          <w:i/>
          <w:color w:val="0000CC"/>
          <w:sz w:val="20"/>
          <w:szCs w:val="20"/>
        </w:rPr>
        <w:t>symbolique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bien actuel,</w:t>
      </w:r>
      <w:r w:rsidR="0067318F">
        <w:rPr>
          <w:rFonts w:ascii="Garamond" w:hAnsi="Garamond"/>
          <w:sz w:val="20"/>
          <w:szCs w:val="20"/>
        </w:rPr>
        <w:t xml:space="preserve"> comme c’est</w:t>
      </w:r>
      <w:r w:rsidRPr="00C9032D">
        <w:rPr>
          <w:rFonts w:ascii="Garamond" w:hAnsi="Garamond"/>
          <w:sz w:val="20"/>
          <w:szCs w:val="20"/>
        </w:rPr>
        <w:t xml:space="preserve"> le fait du </w:t>
      </w:r>
      <w:r w:rsidRPr="00BA67CA">
        <w:rPr>
          <w:rFonts w:ascii="Garamond" w:hAnsi="Garamond"/>
          <w:i/>
          <w:color w:val="0000CC"/>
          <w:sz w:val="20"/>
          <w:szCs w:val="20"/>
        </w:rPr>
        <w:t>réel</w:t>
      </w:r>
      <w:r w:rsidRPr="00C9032D">
        <w:rPr>
          <w:rFonts w:ascii="Garamond" w:hAnsi="Garamond"/>
          <w:sz w:val="20"/>
          <w:szCs w:val="20"/>
        </w:rPr>
        <w:t>.</w:t>
      </w:r>
    </w:p>
    <w:p w:rsidR="00F41BB3" w:rsidRDefault="00F41BB3" w:rsidP="00C9032D">
      <w:pPr>
        <w:pStyle w:val="Sansinterligne"/>
        <w:rPr>
          <w:rFonts w:ascii="Garamond" w:hAnsi="Garamond"/>
          <w:sz w:val="20"/>
          <w:szCs w:val="20"/>
        </w:rPr>
      </w:pPr>
    </w:p>
    <w:p w:rsidR="00F41BB3" w:rsidRDefault="0067318F" w:rsidP="00C9032D">
      <w:pPr>
        <w:pStyle w:val="Sansinterligne"/>
        <w:rPr>
          <w:rFonts w:ascii="Garamond" w:hAnsi="Garamond"/>
          <w:sz w:val="20"/>
          <w:szCs w:val="20"/>
        </w:rPr>
      </w:pPr>
      <w:r>
        <w:rPr>
          <w:rFonts w:ascii="Garamond" w:hAnsi="Garamond"/>
          <w:sz w:val="20"/>
          <w:szCs w:val="20"/>
        </w:rPr>
        <w:t>Ceci de ce</w:t>
      </w:r>
      <w:r w:rsidR="00C9032D" w:rsidRPr="00C9032D">
        <w:rPr>
          <w:rFonts w:ascii="Garamond" w:hAnsi="Garamond"/>
          <w:sz w:val="20"/>
          <w:szCs w:val="20"/>
        </w:rPr>
        <w:t xml:space="preserve"> que le signifiant resurgi</w:t>
      </w:r>
      <w:r>
        <w:rPr>
          <w:rFonts w:ascii="Garamond" w:hAnsi="Garamond"/>
          <w:sz w:val="20"/>
          <w:szCs w:val="20"/>
        </w:rPr>
        <w:t>sse</w:t>
      </w:r>
      <w:r w:rsidR="00C9032D" w:rsidRPr="00C9032D">
        <w:rPr>
          <w:rFonts w:ascii="Garamond" w:hAnsi="Garamond"/>
          <w:sz w:val="20"/>
          <w:szCs w:val="20"/>
        </w:rPr>
        <w:t xml:space="preserve"> comme </w:t>
      </w:r>
      <w:r w:rsidR="00F41BB3">
        <w:rPr>
          <w:rFonts w:ascii="Garamond" w:hAnsi="Garamond"/>
          <w:sz w:val="20"/>
          <w:szCs w:val="20"/>
        </w:rPr>
        <w:t>« </w:t>
      </w:r>
      <w:r w:rsidR="00C9032D" w:rsidRPr="00F41BB3">
        <w:rPr>
          <w:rFonts w:ascii="Garamond" w:hAnsi="Garamond"/>
          <w:i/>
          <w:sz w:val="20"/>
          <w:szCs w:val="20"/>
        </w:rPr>
        <w:t>couac</w:t>
      </w:r>
      <w:r w:rsidR="00F41BB3">
        <w:rPr>
          <w:rFonts w:ascii="Garamond" w:hAnsi="Garamond"/>
          <w:sz w:val="20"/>
          <w:szCs w:val="20"/>
        </w:rPr>
        <w:t> »</w:t>
      </w:r>
      <w:r w:rsidR="00C9032D" w:rsidRPr="00C9032D">
        <w:rPr>
          <w:rFonts w:ascii="Garamond" w:hAnsi="Garamond"/>
          <w:sz w:val="20"/>
          <w:szCs w:val="20"/>
        </w:rPr>
        <w:t xml:space="preserve"> dans le signifié de la chaîne supérieure à la barre, </w:t>
      </w:r>
    </w:p>
    <w:p w:rsidR="00C9032D" w:rsidRPr="00C9032D" w:rsidRDefault="0067318F" w:rsidP="00C9032D">
      <w:pPr>
        <w:pStyle w:val="Sansinterligne"/>
        <w:rPr>
          <w:rFonts w:ascii="Garamond" w:hAnsi="Garamond"/>
          <w:sz w:val="20"/>
          <w:szCs w:val="20"/>
        </w:rPr>
      </w:pPr>
      <w:r>
        <w:rPr>
          <w:rFonts w:ascii="Garamond" w:hAnsi="Garamond"/>
          <w:sz w:val="20"/>
          <w:szCs w:val="20"/>
        </w:rPr>
        <w:t>Signalant par là</w:t>
      </w:r>
      <w:r w:rsidR="00C9032D" w:rsidRPr="00C9032D">
        <w:rPr>
          <w:rFonts w:ascii="Garamond" w:hAnsi="Garamond"/>
          <w:sz w:val="20"/>
          <w:szCs w:val="20"/>
        </w:rPr>
        <w:t xml:space="preserve"> que s’il en est déchu, c’est d’appartenir à une autre chaîne signifiante qui ne doit en aucun cas </w:t>
      </w:r>
      <w:r w:rsidR="00AF34B5">
        <w:rPr>
          <w:rFonts w:ascii="Garamond" w:hAnsi="Garamond"/>
          <w:sz w:val="20"/>
          <w:szCs w:val="20"/>
        </w:rPr>
        <w:t xml:space="preserve">être </w:t>
      </w:r>
      <w:r w:rsidR="00C9032D" w:rsidRPr="00C9032D">
        <w:rPr>
          <w:rFonts w:ascii="Garamond" w:hAnsi="Garamond"/>
          <w:sz w:val="20"/>
          <w:szCs w:val="20"/>
        </w:rPr>
        <w:t>recoup</w:t>
      </w:r>
      <w:r w:rsidR="00AF34B5">
        <w:rPr>
          <w:rFonts w:ascii="Garamond" w:hAnsi="Garamond"/>
          <w:sz w:val="20"/>
          <w:szCs w:val="20"/>
        </w:rPr>
        <w:t>ée de</w:t>
      </w:r>
      <w:r w:rsidR="00C9032D" w:rsidRPr="00C9032D">
        <w:rPr>
          <w:rFonts w:ascii="Garamond" w:hAnsi="Garamond"/>
          <w:sz w:val="20"/>
          <w:szCs w:val="20"/>
        </w:rPr>
        <w:t xml:space="preserve"> la pr</w:t>
      </w:r>
      <w:r w:rsidR="00AF34B5">
        <w:rPr>
          <w:rFonts w:ascii="Garamond" w:hAnsi="Garamond"/>
          <w:sz w:val="20"/>
          <w:szCs w:val="20"/>
        </w:rPr>
        <w:t>écédente</w:t>
      </w:r>
      <w:r w:rsidR="00C9032D" w:rsidRPr="00C9032D">
        <w:rPr>
          <w:rFonts w:ascii="Garamond" w:hAnsi="Garamond"/>
          <w:sz w:val="20"/>
          <w:szCs w:val="20"/>
        </w:rPr>
        <w:t xml:space="preserve">, pour ce qu’à faire avec elle </w:t>
      </w:r>
      <w:proofErr w:type="gramStart"/>
      <w:r w:rsidR="00C9032D" w:rsidRPr="00AF34B5">
        <w:rPr>
          <w:rFonts w:ascii="Garamond" w:hAnsi="Garamond"/>
          <w:i/>
          <w:sz w:val="20"/>
          <w:szCs w:val="20"/>
        </w:rPr>
        <w:t>discours</w:t>
      </w:r>
      <w:proofErr w:type="gramEnd"/>
      <w:r w:rsidR="00C9032D" w:rsidRPr="00C9032D">
        <w:rPr>
          <w:rFonts w:ascii="Garamond" w:hAnsi="Garamond"/>
          <w:sz w:val="20"/>
          <w:szCs w:val="20"/>
        </w:rPr>
        <w:t>, celui-ci</w:t>
      </w:r>
      <w:r w:rsidR="00AF34B5">
        <w:rPr>
          <w:rFonts w:ascii="Garamond" w:hAnsi="Garamond"/>
          <w:sz w:val="20"/>
          <w:szCs w:val="20"/>
        </w:rPr>
        <w:t xml:space="preserve"> même en serait</w:t>
      </w:r>
      <w:r w:rsidR="00C9032D" w:rsidRPr="00C9032D">
        <w:rPr>
          <w:rFonts w:ascii="Garamond" w:hAnsi="Garamond"/>
          <w:sz w:val="20"/>
          <w:szCs w:val="20"/>
        </w:rPr>
        <w:t xml:space="preserve"> </w:t>
      </w:r>
      <w:r w:rsidR="00C9032D" w:rsidRPr="00AF34B5">
        <w:rPr>
          <w:rFonts w:ascii="Garamond" w:hAnsi="Garamond"/>
          <w:i/>
          <w:sz w:val="20"/>
          <w:szCs w:val="20"/>
        </w:rPr>
        <w:t>chang</w:t>
      </w:r>
      <w:r w:rsidR="00AF34B5" w:rsidRPr="00AF34B5">
        <w:rPr>
          <w:rFonts w:ascii="Garamond" w:hAnsi="Garamond"/>
          <w:i/>
          <w:sz w:val="20"/>
          <w:szCs w:val="20"/>
        </w:rPr>
        <w:t>é</w:t>
      </w:r>
      <w:r w:rsidR="00C9032D" w:rsidRPr="00AF34B5">
        <w:rPr>
          <w:rFonts w:ascii="Garamond" w:hAnsi="Garamond"/>
          <w:i/>
          <w:sz w:val="20"/>
          <w:szCs w:val="20"/>
        </w:rPr>
        <w:t xml:space="preserve"> dans sa structure</w:t>
      </w:r>
      <w:r w:rsidR="00AF34B5" w:rsidRPr="00AF34B5">
        <w:rPr>
          <w:rFonts w:ascii="Garamond" w:hAnsi="Garamond"/>
          <w:i/>
          <w:sz w:val="20"/>
          <w:szCs w:val="20"/>
        </w:rPr>
        <w:t xml:space="preserve"> de discours</w:t>
      </w:r>
      <w:r w:rsidR="00C9032D" w:rsidRPr="00C9032D">
        <w:rPr>
          <w:rFonts w:ascii="Garamond" w:hAnsi="Garamond"/>
          <w:sz w:val="20"/>
          <w:szCs w:val="20"/>
        </w:rPr>
        <w:t>.</w:t>
      </w:r>
    </w:p>
    <w:p w:rsidR="00F41BB3" w:rsidRDefault="00F41BB3" w:rsidP="00C9032D">
      <w:pPr>
        <w:pStyle w:val="Sansinterligne"/>
        <w:rPr>
          <w:rFonts w:ascii="Garamond" w:hAnsi="Garamond"/>
          <w:sz w:val="20"/>
          <w:szCs w:val="20"/>
        </w:rPr>
      </w:pPr>
    </w:p>
    <w:p w:rsidR="00F41BB3" w:rsidRDefault="00C9032D" w:rsidP="00C9032D">
      <w:pPr>
        <w:pStyle w:val="Sansinterligne"/>
        <w:rPr>
          <w:rFonts w:ascii="Garamond" w:hAnsi="Garamond"/>
          <w:sz w:val="20"/>
          <w:szCs w:val="20"/>
        </w:rPr>
      </w:pPr>
      <w:r w:rsidRPr="00C9032D">
        <w:rPr>
          <w:rFonts w:ascii="Garamond" w:hAnsi="Garamond"/>
          <w:sz w:val="20"/>
          <w:szCs w:val="20"/>
        </w:rPr>
        <w:t>Voilà plus qu’il n’en faut pour justifier le recours à la métaphore</w:t>
      </w:r>
      <w:r w:rsidR="00AF34B5">
        <w:rPr>
          <w:rFonts w:ascii="Garamond" w:hAnsi="Garamond"/>
          <w:sz w:val="20"/>
          <w:szCs w:val="20"/>
        </w:rPr>
        <w:t>,</w:t>
      </w:r>
      <w:r w:rsidRPr="00C9032D">
        <w:rPr>
          <w:rFonts w:ascii="Garamond" w:hAnsi="Garamond"/>
          <w:sz w:val="20"/>
          <w:szCs w:val="20"/>
        </w:rPr>
        <w:t xml:space="preserve"> de faire saisir comment à opérer au service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du refoulement, elle produit la condensation notée par </w:t>
      </w:r>
      <w:r w:rsidR="00F41BB3" w:rsidRPr="00C9032D">
        <w:rPr>
          <w:rFonts w:ascii="Garamond" w:hAnsi="Garamond"/>
          <w:sz w:val="20"/>
          <w:szCs w:val="20"/>
        </w:rPr>
        <w:t>FREUD</w:t>
      </w:r>
      <w:r w:rsidRPr="00C9032D">
        <w:rPr>
          <w:rFonts w:ascii="Garamond" w:hAnsi="Garamond"/>
          <w:sz w:val="20"/>
          <w:szCs w:val="20"/>
        </w:rPr>
        <w:t xml:space="preserve"> dans le rêve.</w:t>
      </w:r>
    </w:p>
    <w:p w:rsidR="00410B59" w:rsidRDefault="00410B59" w:rsidP="00C9032D">
      <w:pPr>
        <w:pStyle w:val="Sansinterligne"/>
        <w:rPr>
          <w:rFonts w:ascii="Garamond" w:hAnsi="Garamond"/>
          <w:sz w:val="20"/>
          <w:szCs w:val="20"/>
        </w:rPr>
      </w:pPr>
    </w:p>
    <w:p w:rsidR="00C9032D" w:rsidRPr="00C9032D" w:rsidRDefault="00AF34B5" w:rsidP="00C9032D">
      <w:pPr>
        <w:pStyle w:val="Sansinterligne"/>
        <w:rPr>
          <w:rFonts w:ascii="Garamond" w:hAnsi="Garamond"/>
          <w:sz w:val="20"/>
          <w:szCs w:val="20"/>
        </w:rPr>
      </w:pPr>
      <w:r>
        <w:rPr>
          <w:rFonts w:ascii="Garamond" w:hAnsi="Garamond"/>
          <w:sz w:val="20"/>
          <w:szCs w:val="20"/>
        </w:rPr>
        <w:t>C’est qu’ici</w:t>
      </w:r>
      <w:r w:rsidR="00C9032D" w:rsidRPr="00C9032D">
        <w:rPr>
          <w:rFonts w:ascii="Garamond" w:hAnsi="Garamond"/>
          <w:sz w:val="20"/>
          <w:szCs w:val="20"/>
        </w:rPr>
        <w:t>, au lieu de l’art poétique, ce qui opère, c</w:t>
      </w:r>
      <w:r>
        <w:rPr>
          <w:rFonts w:ascii="Garamond" w:hAnsi="Garamond"/>
          <w:sz w:val="20"/>
          <w:szCs w:val="20"/>
        </w:rPr>
        <w:t xml:space="preserve">e </w:t>
      </w:r>
      <w:r w:rsidR="00C9032D" w:rsidRPr="00C9032D">
        <w:rPr>
          <w:rFonts w:ascii="Garamond" w:hAnsi="Garamond"/>
          <w:sz w:val="20"/>
          <w:szCs w:val="20"/>
        </w:rPr>
        <w:t>s</w:t>
      </w:r>
      <w:r>
        <w:rPr>
          <w:rFonts w:ascii="Garamond" w:hAnsi="Garamond"/>
          <w:sz w:val="20"/>
          <w:szCs w:val="20"/>
        </w:rPr>
        <w:t>on</w:t>
      </w:r>
      <w:r w:rsidR="00C9032D" w:rsidRPr="00C9032D">
        <w:rPr>
          <w:rFonts w:ascii="Garamond" w:hAnsi="Garamond"/>
          <w:sz w:val="20"/>
          <w:szCs w:val="20"/>
        </w:rPr>
        <w:t>t des raisons.</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Des raisons, c’est-à-dire des effets de langage en tant qu’ils sont préalables à la signifiance du sujet, mais</w:t>
      </w:r>
      <w:r w:rsidR="00AF34B5">
        <w:rPr>
          <w:rFonts w:ascii="Garamond" w:hAnsi="Garamond"/>
          <w:sz w:val="20"/>
          <w:szCs w:val="20"/>
        </w:rPr>
        <w:t xml:space="preserve"> que c’est par là</w:t>
      </w:r>
      <w:r w:rsidRPr="00C9032D">
        <w:rPr>
          <w:rFonts w:ascii="Garamond" w:hAnsi="Garamond"/>
          <w:sz w:val="20"/>
          <w:szCs w:val="20"/>
        </w:rPr>
        <w:t xml:space="preserve"> qu’ils la font présente </w:t>
      </w:r>
      <w:r w:rsidR="00AF34B5">
        <w:rPr>
          <w:rFonts w:ascii="Garamond" w:hAnsi="Garamond"/>
          <w:sz w:val="20"/>
          <w:szCs w:val="20"/>
        </w:rPr>
        <w:t>de</w:t>
      </w:r>
      <w:r w:rsidRPr="00C9032D">
        <w:rPr>
          <w:rFonts w:ascii="Garamond" w:hAnsi="Garamond"/>
          <w:sz w:val="20"/>
          <w:szCs w:val="20"/>
        </w:rPr>
        <w:t xml:space="preserve"> n</w:t>
      </w:r>
      <w:r w:rsidR="00AF34B5">
        <w:rPr>
          <w:rFonts w:ascii="Garamond" w:hAnsi="Garamond"/>
          <w:sz w:val="20"/>
          <w:szCs w:val="20"/>
        </w:rPr>
        <w:t>’</w:t>
      </w:r>
      <w:r w:rsidRPr="00C9032D">
        <w:rPr>
          <w:rFonts w:ascii="Garamond" w:hAnsi="Garamond"/>
          <w:sz w:val="20"/>
          <w:szCs w:val="20"/>
        </w:rPr>
        <w:t>e</w:t>
      </w:r>
      <w:r w:rsidR="00AF34B5">
        <w:rPr>
          <w:rFonts w:ascii="Garamond" w:hAnsi="Garamond"/>
          <w:sz w:val="20"/>
          <w:szCs w:val="20"/>
        </w:rPr>
        <w:t>n</w:t>
      </w:r>
      <w:r w:rsidR="00AF34B5" w:rsidRPr="00AF34B5">
        <w:rPr>
          <w:rFonts w:ascii="Garamond" w:hAnsi="Garamond"/>
          <w:sz w:val="20"/>
          <w:szCs w:val="20"/>
        </w:rPr>
        <w:t xml:space="preserve"> </w:t>
      </w:r>
      <w:r w:rsidR="00AF34B5" w:rsidRPr="00C9032D">
        <w:rPr>
          <w:rFonts w:ascii="Garamond" w:hAnsi="Garamond"/>
          <w:sz w:val="20"/>
          <w:szCs w:val="20"/>
        </w:rPr>
        <w:t>être</w:t>
      </w:r>
      <w:r w:rsidRPr="00C9032D">
        <w:rPr>
          <w:rFonts w:ascii="Garamond" w:hAnsi="Garamond"/>
          <w:sz w:val="20"/>
          <w:szCs w:val="20"/>
        </w:rPr>
        <w:t xml:space="preserve"> pas </w:t>
      </w:r>
      <w:r w:rsidR="00F41BB3">
        <w:rPr>
          <w:rFonts w:ascii="Garamond" w:hAnsi="Garamond"/>
          <w:sz w:val="20"/>
          <w:szCs w:val="20"/>
        </w:rPr>
        <w:t xml:space="preserve">encore à jouer du représentant. </w:t>
      </w:r>
      <w:r w:rsidRPr="00C9032D">
        <w:rPr>
          <w:rFonts w:ascii="Garamond" w:hAnsi="Garamond"/>
          <w:sz w:val="20"/>
          <w:szCs w:val="20"/>
        </w:rPr>
        <w:t xml:space="preserve">Cette </w:t>
      </w:r>
      <w:r w:rsidRPr="00AF34B5">
        <w:rPr>
          <w:rFonts w:ascii="Garamond" w:hAnsi="Garamond"/>
          <w:i/>
          <w:sz w:val="20"/>
          <w:szCs w:val="20"/>
        </w:rPr>
        <w:t>matérialisation intransitive</w:t>
      </w:r>
      <w:r w:rsidRPr="00C9032D">
        <w:rPr>
          <w:rFonts w:ascii="Garamond" w:hAnsi="Garamond"/>
          <w:sz w:val="20"/>
          <w:szCs w:val="20"/>
        </w:rPr>
        <w:t>, dirons-nous, du signifiant au signifi</w:t>
      </w:r>
      <w:r w:rsidR="00AF34B5">
        <w:rPr>
          <w:rFonts w:ascii="Garamond" w:hAnsi="Garamond"/>
          <w:sz w:val="20"/>
          <w:szCs w:val="20"/>
        </w:rPr>
        <w:t>ant</w:t>
      </w:r>
      <w:r w:rsidRPr="00C9032D">
        <w:rPr>
          <w:rFonts w:ascii="Garamond" w:hAnsi="Garamond"/>
          <w:sz w:val="20"/>
          <w:szCs w:val="20"/>
        </w:rPr>
        <w:t>, c’est ce qu’on appelle l’inconscient qui n’est pas ancrage, mais dépôt</w:t>
      </w:r>
      <w:r w:rsidR="00AF34B5" w:rsidRPr="00AF34B5">
        <w:rPr>
          <w:rFonts w:ascii="Garamond" w:hAnsi="Garamond"/>
          <w:sz w:val="20"/>
          <w:szCs w:val="20"/>
        </w:rPr>
        <w:t xml:space="preserve"> </w:t>
      </w:r>
      <w:r w:rsidR="00AF34B5" w:rsidRPr="00C9032D">
        <w:rPr>
          <w:rFonts w:ascii="Garamond" w:hAnsi="Garamond"/>
          <w:sz w:val="20"/>
          <w:szCs w:val="20"/>
        </w:rPr>
        <w:t>du langage</w:t>
      </w:r>
      <w:r w:rsidRPr="00C9032D">
        <w:rPr>
          <w:rFonts w:ascii="Garamond" w:hAnsi="Garamond"/>
          <w:sz w:val="20"/>
          <w:szCs w:val="20"/>
        </w:rPr>
        <w:t>, alluvions.</w:t>
      </w:r>
    </w:p>
    <w:p w:rsidR="00F41BB3" w:rsidRDefault="00F41BB3"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Pour le sujet, l’inconscient, c’est ce qui réunit l</w:t>
      </w:r>
      <w:r w:rsidR="00AF34B5">
        <w:rPr>
          <w:rFonts w:ascii="Garamond" w:hAnsi="Garamond"/>
          <w:sz w:val="20"/>
          <w:szCs w:val="20"/>
        </w:rPr>
        <w:t>a</w:t>
      </w:r>
      <w:r w:rsidRPr="00C9032D">
        <w:rPr>
          <w:rFonts w:ascii="Garamond" w:hAnsi="Garamond"/>
          <w:sz w:val="20"/>
          <w:szCs w:val="20"/>
        </w:rPr>
        <w:t xml:space="preserve"> condition : </w:t>
      </w:r>
      <w:r w:rsidR="00AF34B5">
        <w:rPr>
          <w:rFonts w:ascii="Garamond" w:hAnsi="Garamond"/>
          <w:sz w:val="20"/>
          <w:szCs w:val="20"/>
        </w:rPr>
        <w:t>« </w:t>
      </w:r>
      <w:r w:rsidRPr="00AF34B5">
        <w:rPr>
          <w:rFonts w:ascii="Garamond" w:hAnsi="Garamond"/>
          <w:i/>
          <w:sz w:val="20"/>
          <w:szCs w:val="20"/>
        </w:rPr>
        <w:t>ou il n’est pas, ou il ne pense pas</w:t>
      </w:r>
      <w:r w:rsidR="00AF34B5">
        <w:rPr>
          <w:rFonts w:ascii="Garamond" w:hAnsi="Garamond"/>
          <w:sz w:val="20"/>
          <w:szCs w:val="20"/>
        </w:rPr>
        <w:t> »</w:t>
      </w:r>
      <w:r w:rsidRPr="00C9032D">
        <w:rPr>
          <w:rFonts w:ascii="Garamond" w:hAnsi="Garamond"/>
          <w:sz w:val="20"/>
          <w:szCs w:val="20"/>
        </w:rPr>
        <w:t>.</w:t>
      </w:r>
    </w:p>
    <w:p w:rsidR="00F41BB3" w:rsidRDefault="00C9032D" w:rsidP="00C9032D">
      <w:pPr>
        <w:pStyle w:val="Sansinterligne"/>
        <w:rPr>
          <w:rFonts w:ascii="Garamond" w:hAnsi="Garamond"/>
          <w:sz w:val="20"/>
          <w:szCs w:val="20"/>
        </w:rPr>
      </w:pPr>
      <w:r w:rsidRPr="00C9032D">
        <w:rPr>
          <w:rFonts w:ascii="Garamond" w:hAnsi="Garamond"/>
          <w:sz w:val="20"/>
          <w:szCs w:val="20"/>
        </w:rPr>
        <w:t xml:space="preserve">Si dans le rêve il ne pense pas, c’est pour être à l’état de </w:t>
      </w:r>
      <w:r w:rsidR="00410B59">
        <w:rPr>
          <w:rFonts w:ascii="Garamond" w:hAnsi="Garamond"/>
          <w:sz w:val="20"/>
          <w:szCs w:val="20"/>
        </w:rPr>
        <w:t>« </w:t>
      </w:r>
      <w:r w:rsidRPr="003B7CB7">
        <w:rPr>
          <w:rFonts w:ascii="Garamond" w:hAnsi="Garamond"/>
          <w:i/>
          <w:sz w:val="20"/>
          <w:szCs w:val="20"/>
        </w:rPr>
        <w:t>peut-être</w:t>
      </w:r>
      <w:r w:rsidR="00410B59">
        <w:rPr>
          <w:rFonts w:ascii="Garamond" w:hAnsi="Garamond"/>
          <w:i/>
          <w:sz w:val="20"/>
          <w:szCs w:val="20"/>
        </w:rPr>
        <w:t> »</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En quoi se démontre ce qu’il reste être au réveil et par quoi le rêve s’avère bien la voie royale à connaître</w:t>
      </w:r>
      <w:r w:rsidR="00AF34B5">
        <w:rPr>
          <w:rFonts w:ascii="Garamond" w:hAnsi="Garamond"/>
          <w:sz w:val="20"/>
          <w:szCs w:val="20"/>
        </w:rPr>
        <w:t xml:space="preserve"> où est</w:t>
      </w:r>
      <w:r w:rsidRPr="00C9032D">
        <w:rPr>
          <w:rFonts w:ascii="Garamond" w:hAnsi="Garamond"/>
          <w:sz w:val="20"/>
          <w:szCs w:val="20"/>
        </w:rPr>
        <w:t xml:space="preserve"> sa loi.</w:t>
      </w:r>
    </w:p>
    <w:p w:rsidR="00F41BB3" w:rsidRDefault="00F41BB3" w:rsidP="00C9032D">
      <w:pPr>
        <w:pStyle w:val="Sansinterligne"/>
        <w:rPr>
          <w:rFonts w:ascii="Garamond" w:hAnsi="Garamond"/>
          <w:sz w:val="20"/>
          <w:szCs w:val="20"/>
        </w:rPr>
      </w:pPr>
    </w:p>
    <w:p w:rsidR="00F41BB3" w:rsidRDefault="00C9032D" w:rsidP="00C9032D">
      <w:pPr>
        <w:pStyle w:val="Sansinterligne"/>
        <w:rPr>
          <w:rFonts w:ascii="Garamond" w:hAnsi="Garamond"/>
          <w:sz w:val="20"/>
          <w:szCs w:val="20"/>
        </w:rPr>
      </w:pPr>
      <w:r w:rsidRPr="00C9032D">
        <w:rPr>
          <w:rFonts w:ascii="Garamond" w:hAnsi="Garamond"/>
          <w:sz w:val="20"/>
          <w:szCs w:val="20"/>
        </w:rPr>
        <w:t>La métonymie,</w:t>
      </w:r>
      <w:r w:rsidR="00AF34B5">
        <w:rPr>
          <w:rFonts w:ascii="Garamond" w:hAnsi="Garamond"/>
          <w:sz w:val="20"/>
          <w:szCs w:val="20"/>
        </w:rPr>
        <w:t xml:space="preserve"> elle,</w:t>
      </w:r>
      <w:r w:rsidRPr="00C9032D">
        <w:rPr>
          <w:rFonts w:ascii="Garamond" w:hAnsi="Garamond"/>
          <w:sz w:val="20"/>
          <w:szCs w:val="20"/>
        </w:rPr>
        <w:t xml:space="preserve"> ce n’est pas du sens d’avant le sujet qu’elle joue</w:t>
      </w:r>
      <w:r w:rsidR="003B7CB7">
        <w:rPr>
          <w:rFonts w:ascii="Garamond" w:hAnsi="Garamond"/>
          <w:sz w:val="20"/>
          <w:szCs w:val="20"/>
        </w:rPr>
        <w:t xml:space="preserve"> -</w:t>
      </w:r>
      <w:r w:rsidRPr="00C9032D">
        <w:rPr>
          <w:rFonts w:ascii="Garamond" w:hAnsi="Garamond"/>
          <w:sz w:val="20"/>
          <w:szCs w:val="20"/>
        </w:rPr>
        <w:t xml:space="preserve"> soit de la barrière du non-sens, </w:t>
      </w:r>
    </w:p>
    <w:p w:rsidR="00F41BB3" w:rsidRDefault="00C9032D" w:rsidP="00C9032D">
      <w:pPr>
        <w:pStyle w:val="Sansinterligne"/>
        <w:rPr>
          <w:rFonts w:ascii="Garamond" w:hAnsi="Garamond"/>
          <w:sz w:val="20"/>
          <w:szCs w:val="20"/>
        </w:rPr>
      </w:pPr>
      <w:r w:rsidRPr="00C9032D">
        <w:rPr>
          <w:rFonts w:ascii="Garamond" w:hAnsi="Garamond"/>
          <w:sz w:val="20"/>
          <w:szCs w:val="20"/>
        </w:rPr>
        <w:t>c’est de la jouissance</w:t>
      </w:r>
      <w:r w:rsidR="003B7CB7">
        <w:rPr>
          <w:rFonts w:ascii="Garamond" w:hAnsi="Garamond"/>
          <w:sz w:val="20"/>
          <w:szCs w:val="20"/>
        </w:rPr>
        <w:t xml:space="preserve"> -</w:t>
      </w:r>
      <w:r w:rsidRPr="00C9032D">
        <w:rPr>
          <w:rFonts w:ascii="Garamond" w:hAnsi="Garamond"/>
          <w:sz w:val="20"/>
          <w:szCs w:val="20"/>
        </w:rPr>
        <w:t xml:space="preserve"> où le sujet se produit comme coupure</w:t>
      </w:r>
      <w:r w:rsidR="003B7CB7">
        <w:rPr>
          <w:rFonts w:ascii="Garamond" w:hAnsi="Garamond"/>
          <w:sz w:val="20"/>
          <w:szCs w:val="20"/>
        </w:rPr>
        <w:t xml:space="preserve"> -</w:t>
      </w:r>
      <w:r w:rsidRPr="00C9032D">
        <w:rPr>
          <w:rFonts w:ascii="Garamond" w:hAnsi="Garamond"/>
          <w:sz w:val="20"/>
          <w:szCs w:val="20"/>
        </w:rPr>
        <w:t xml:space="preserve"> qui lui fait donc étoffe,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à</w:t>
      </w:r>
      <w:r w:rsidR="00AF34B5">
        <w:rPr>
          <w:rFonts w:ascii="Garamond" w:hAnsi="Garamond"/>
          <w:sz w:val="20"/>
          <w:szCs w:val="20"/>
        </w:rPr>
        <w:t xml:space="preserve"> ce que la jouissance se</w:t>
      </w:r>
      <w:r w:rsidRPr="00C9032D">
        <w:rPr>
          <w:rFonts w:ascii="Garamond" w:hAnsi="Garamond"/>
          <w:sz w:val="20"/>
          <w:szCs w:val="20"/>
        </w:rPr>
        <w:t xml:space="preserve"> rédui</w:t>
      </w:r>
      <w:r w:rsidR="00AF34B5">
        <w:rPr>
          <w:rFonts w:ascii="Garamond" w:hAnsi="Garamond"/>
          <w:sz w:val="20"/>
          <w:szCs w:val="20"/>
        </w:rPr>
        <w:t>s</w:t>
      </w:r>
      <w:r w:rsidRPr="00C9032D">
        <w:rPr>
          <w:rFonts w:ascii="Garamond" w:hAnsi="Garamond"/>
          <w:sz w:val="20"/>
          <w:szCs w:val="20"/>
        </w:rPr>
        <w:t>e à une surface corp</w:t>
      </w:r>
      <w:r w:rsidR="00AF34B5">
        <w:rPr>
          <w:rFonts w:ascii="Garamond" w:hAnsi="Garamond"/>
          <w:sz w:val="20"/>
          <w:szCs w:val="20"/>
        </w:rPr>
        <w:t>orelle</w:t>
      </w:r>
      <w:r w:rsidRPr="00C9032D">
        <w:rPr>
          <w:rFonts w:ascii="Garamond" w:hAnsi="Garamond"/>
          <w:sz w:val="20"/>
          <w:szCs w:val="20"/>
        </w:rPr>
        <w:t xml:space="preserve">, </w:t>
      </w:r>
      <w:r w:rsidR="003B7CB7">
        <w:rPr>
          <w:rFonts w:ascii="Garamond" w:hAnsi="Garamond"/>
          <w:sz w:val="20"/>
          <w:szCs w:val="20"/>
        </w:rPr>
        <w:t>ce qui - soi-même - est</w:t>
      </w:r>
      <w:r w:rsidRPr="00C9032D">
        <w:rPr>
          <w:rFonts w:ascii="Garamond" w:hAnsi="Garamond"/>
          <w:sz w:val="20"/>
          <w:szCs w:val="20"/>
        </w:rPr>
        <w:t xml:space="preserve"> le fait du signifiant.</w:t>
      </w:r>
    </w:p>
    <w:p w:rsidR="00F41BB3" w:rsidRDefault="00F41BB3" w:rsidP="00C9032D">
      <w:pPr>
        <w:pStyle w:val="Sansinterligne"/>
        <w:rPr>
          <w:rFonts w:ascii="Garamond" w:hAnsi="Garamond"/>
          <w:sz w:val="20"/>
          <w:szCs w:val="20"/>
        </w:rPr>
      </w:pPr>
    </w:p>
    <w:p w:rsidR="00FD45C7" w:rsidRDefault="00C9032D" w:rsidP="00C9032D">
      <w:pPr>
        <w:pStyle w:val="Sansinterligne"/>
        <w:rPr>
          <w:rFonts w:ascii="Garamond" w:hAnsi="Garamond"/>
          <w:sz w:val="20"/>
          <w:szCs w:val="20"/>
        </w:rPr>
      </w:pPr>
      <w:r w:rsidRPr="00C9032D">
        <w:rPr>
          <w:rFonts w:ascii="Garamond" w:hAnsi="Garamond"/>
          <w:sz w:val="20"/>
          <w:szCs w:val="20"/>
        </w:rPr>
        <w:t>Non bien entendu que le signifiant s’ancre</w:t>
      </w:r>
      <w:r w:rsidR="003B7CB7">
        <w:rPr>
          <w:rFonts w:ascii="Garamond" w:hAnsi="Garamond"/>
          <w:sz w:val="20"/>
          <w:szCs w:val="20"/>
        </w:rPr>
        <w:t xml:space="preserve"> - </w:t>
      </w:r>
      <w:proofErr w:type="spellStart"/>
      <w:r w:rsidR="003B7CB7" w:rsidRPr="003B7CB7">
        <w:rPr>
          <w:rFonts w:ascii="Garamond" w:hAnsi="Garamond"/>
          <w:i/>
          <w:sz w:val="20"/>
          <w:szCs w:val="20"/>
        </w:rPr>
        <w:t>a,n</w:t>
      </w:r>
      <w:proofErr w:type="spellEnd"/>
      <w:r w:rsidR="003B7CB7">
        <w:rPr>
          <w:rFonts w:ascii="Garamond" w:hAnsi="Garamond"/>
          <w:i/>
          <w:sz w:val="20"/>
          <w:szCs w:val="20"/>
        </w:rPr>
        <w:t>,</w:t>
      </w:r>
      <w:r w:rsidR="003B7CB7" w:rsidRPr="003B7CB7">
        <w:rPr>
          <w:rFonts w:ascii="Garamond" w:hAnsi="Garamond"/>
          <w:i/>
          <w:sz w:val="20"/>
          <w:szCs w:val="20"/>
        </w:rPr>
        <w:t xml:space="preserve"> </w:t>
      </w:r>
      <w:r w:rsidR="003B7CB7">
        <w:rPr>
          <w:rFonts w:ascii="Garamond" w:hAnsi="Garamond"/>
          <w:sz w:val="20"/>
          <w:szCs w:val="20"/>
        </w:rPr>
        <w:t>-</w:t>
      </w:r>
      <w:r w:rsidRPr="00C9032D">
        <w:rPr>
          <w:rFonts w:ascii="Garamond" w:hAnsi="Garamond"/>
          <w:sz w:val="20"/>
          <w:szCs w:val="20"/>
        </w:rPr>
        <w:t xml:space="preserve"> ni s’encre</w:t>
      </w:r>
      <w:r w:rsidR="003B7CB7">
        <w:rPr>
          <w:rFonts w:ascii="Garamond" w:hAnsi="Garamond"/>
          <w:sz w:val="20"/>
          <w:szCs w:val="20"/>
        </w:rPr>
        <w:t xml:space="preserve"> - </w:t>
      </w:r>
      <w:proofErr w:type="spellStart"/>
      <w:r w:rsidR="003B7CB7" w:rsidRPr="003B7CB7">
        <w:rPr>
          <w:rFonts w:ascii="Garamond" w:hAnsi="Garamond"/>
          <w:i/>
          <w:sz w:val="20"/>
          <w:szCs w:val="20"/>
        </w:rPr>
        <w:t>e,n</w:t>
      </w:r>
      <w:proofErr w:type="spellEnd"/>
      <w:r w:rsidR="003B7CB7">
        <w:rPr>
          <w:rFonts w:ascii="Garamond" w:hAnsi="Garamond"/>
          <w:i/>
          <w:sz w:val="20"/>
          <w:szCs w:val="20"/>
        </w:rPr>
        <w:t>,</w:t>
      </w:r>
      <w:r w:rsidR="003B7CB7">
        <w:rPr>
          <w:rFonts w:ascii="Garamond" w:hAnsi="Garamond"/>
          <w:sz w:val="20"/>
          <w:szCs w:val="20"/>
        </w:rPr>
        <w:t xml:space="preserve"> -</w:t>
      </w:r>
      <w:r w:rsidRPr="00C9032D">
        <w:rPr>
          <w:rFonts w:ascii="Garamond" w:hAnsi="Garamond"/>
          <w:sz w:val="20"/>
          <w:szCs w:val="20"/>
        </w:rPr>
        <w:t xml:space="preserve"> dans la chatouille</w:t>
      </w:r>
      <w:r w:rsidR="00410B59">
        <w:rPr>
          <w:rFonts w:ascii="Garamond" w:hAnsi="Garamond"/>
          <w:sz w:val="20"/>
          <w:szCs w:val="20"/>
        </w:rPr>
        <w:t xml:space="preserve"> -</w:t>
      </w:r>
      <w:r w:rsidRPr="00C9032D">
        <w:rPr>
          <w:rFonts w:ascii="Garamond" w:hAnsi="Garamond"/>
          <w:sz w:val="20"/>
          <w:szCs w:val="20"/>
        </w:rPr>
        <w:t xml:space="preserve"> </w:t>
      </w:r>
      <w:r w:rsidR="003B7CB7">
        <w:rPr>
          <w:rFonts w:ascii="Garamond" w:hAnsi="Garamond"/>
          <w:sz w:val="20"/>
          <w:szCs w:val="20"/>
        </w:rPr>
        <w:t xml:space="preserve">c’est </w:t>
      </w:r>
      <w:r w:rsidRPr="00C9032D">
        <w:rPr>
          <w:rFonts w:ascii="Garamond" w:hAnsi="Garamond"/>
          <w:sz w:val="20"/>
          <w:szCs w:val="20"/>
        </w:rPr>
        <w:t>toujours le</w:t>
      </w:r>
      <w:r w:rsidR="003B7CB7">
        <w:rPr>
          <w:rFonts w:ascii="Garamond" w:hAnsi="Garamond"/>
          <w:sz w:val="20"/>
          <w:szCs w:val="20"/>
        </w:rPr>
        <w:t xml:space="preserve"> même</w:t>
      </w:r>
      <w:r w:rsidRPr="00C9032D">
        <w:rPr>
          <w:rFonts w:ascii="Garamond" w:hAnsi="Garamond"/>
          <w:sz w:val="20"/>
          <w:szCs w:val="20"/>
        </w:rPr>
        <w:t xml:space="preserve"> truc, mais qu’il la permette entre autre </w:t>
      </w:r>
      <w:r w:rsidR="003B7CB7">
        <w:rPr>
          <w:rFonts w:ascii="Garamond" w:hAnsi="Garamond"/>
          <w:sz w:val="20"/>
          <w:szCs w:val="20"/>
        </w:rPr>
        <w:t>comme signification d’une</w:t>
      </w:r>
      <w:r w:rsidRPr="00C9032D">
        <w:rPr>
          <w:rFonts w:ascii="Garamond" w:hAnsi="Garamond"/>
          <w:sz w:val="20"/>
          <w:szCs w:val="20"/>
        </w:rPr>
        <w:t xml:space="preserve"> jouissance</w:t>
      </w:r>
      <w:r w:rsidR="003B7CB7">
        <w:rPr>
          <w:rFonts w:ascii="Garamond" w:hAnsi="Garamond"/>
          <w:sz w:val="20"/>
          <w:szCs w:val="20"/>
        </w:rPr>
        <w:t>,</w:t>
      </w:r>
      <w:r w:rsidRPr="00C9032D">
        <w:rPr>
          <w:rFonts w:ascii="Garamond" w:hAnsi="Garamond"/>
          <w:sz w:val="20"/>
          <w:szCs w:val="20"/>
        </w:rPr>
        <w:t xml:space="preserve"> dont c’est le problème que de savoir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w:t>
      </w:r>
      <w:r w:rsidR="003B7CB7">
        <w:rPr>
          <w:rFonts w:ascii="Garamond" w:hAnsi="Garamond"/>
          <w:sz w:val="20"/>
          <w:szCs w:val="20"/>
        </w:rPr>
        <w:t>’</w:t>
      </w:r>
      <w:r w:rsidRPr="00C9032D">
        <w:rPr>
          <w:rFonts w:ascii="Garamond" w:hAnsi="Garamond"/>
          <w:sz w:val="20"/>
          <w:szCs w:val="20"/>
        </w:rPr>
        <w:t>i</w:t>
      </w:r>
      <w:r w:rsidR="003B7CB7">
        <w:rPr>
          <w:rFonts w:ascii="Garamond" w:hAnsi="Garamond"/>
          <w:sz w:val="20"/>
          <w:szCs w:val="20"/>
        </w:rPr>
        <w:t>l</w:t>
      </w:r>
      <w:r w:rsidRPr="00C9032D">
        <w:rPr>
          <w:rFonts w:ascii="Garamond" w:hAnsi="Garamond"/>
          <w:sz w:val="20"/>
          <w:szCs w:val="20"/>
        </w:rPr>
        <w:t xml:space="preserve"> </w:t>
      </w:r>
      <w:r w:rsidR="003B7CB7">
        <w:rPr>
          <w:rFonts w:ascii="Garamond" w:hAnsi="Garamond"/>
          <w:sz w:val="20"/>
          <w:szCs w:val="20"/>
        </w:rPr>
        <w:t>la détermine réellement</w:t>
      </w:r>
      <w:r w:rsidR="00FD45C7">
        <w:rPr>
          <w:rFonts w:ascii="Garamond" w:hAnsi="Garamond"/>
          <w:sz w:val="20"/>
          <w:szCs w:val="20"/>
        </w:rPr>
        <w:t>, q</w:t>
      </w:r>
      <w:r w:rsidRPr="00C9032D">
        <w:rPr>
          <w:rFonts w:ascii="Garamond" w:hAnsi="Garamond"/>
          <w:sz w:val="20"/>
          <w:szCs w:val="20"/>
        </w:rPr>
        <w:t xml:space="preserve">ue sous </w:t>
      </w:r>
      <w:r w:rsidR="003B7CB7">
        <w:rPr>
          <w:rFonts w:ascii="Garamond" w:hAnsi="Garamond"/>
          <w:sz w:val="20"/>
          <w:szCs w:val="20"/>
        </w:rPr>
        <w:t xml:space="preserve">toute </w:t>
      </w:r>
      <w:r w:rsidRPr="00C9032D">
        <w:rPr>
          <w:rFonts w:ascii="Garamond" w:hAnsi="Garamond"/>
          <w:sz w:val="20"/>
          <w:szCs w:val="20"/>
        </w:rPr>
        <w:t>inscri</w:t>
      </w:r>
      <w:r w:rsidR="003B7CB7">
        <w:rPr>
          <w:rFonts w:ascii="Garamond" w:hAnsi="Garamond"/>
          <w:sz w:val="20"/>
          <w:szCs w:val="20"/>
        </w:rPr>
        <w:t>p</w:t>
      </w:r>
      <w:r w:rsidRPr="00C9032D">
        <w:rPr>
          <w:rFonts w:ascii="Garamond" w:hAnsi="Garamond"/>
          <w:sz w:val="20"/>
          <w:szCs w:val="20"/>
        </w:rPr>
        <w:t>t</w:t>
      </w:r>
      <w:r w:rsidR="003B7CB7">
        <w:rPr>
          <w:rFonts w:ascii="Garamond" w:hAnsi="Garamond"/>
          <w:sz w:val="20"/>
          <w:szCs w:val="20"/>
        </w:rPr>
        <w:t xml:space="preserve">ion </w:t>
      </w:r>
      <w:r w:rsidRPr="00C9032D">
        <w:rPr>
          <w:rFonts w:ascii="Garamond" w:hAnsi="Garamond"/>
          <w:sz w:val="20"/>
          <w:szCs w:val="20"/>
        </w:rPr>
        <w:t xml:space="preserve">glisse la passion du signifiant, </w:t>
      </w:r>
      <w:r w:rsidR="003B7CB7">
        <w:rPr>
          <w:rFonts w:ascii="Garamond" w:hAnsi="Garamond"/>
          <w:sz w:val="20"/>
          <w:szCs w:val="20"/>
        </w:rPr>
        <w:t xml:space="preserve">laquelle </w:t>
      </w:r>
      <w:r w:rsidRPr="00C9032D">
        <w:rPr>
          <w:rFonts w:ascii="Garamond" w:hAnsi="Garamond"/>
          <w:sz w:val="20"/>
          <w:szCs w:val="20"/>
        </w:rPr>
        <w:t xml:space="preserve">il faut dire : jouissance de l’Autre, parce qu’à ce qu’elle </w:t>
      </w:r>
      <w:r w:rsidR="003B7CB7">
        <w:rPr>
          <w:rFonts w:ascii="Garamond" w:hAnsi="Garamond"/>
          <w:sz w:val="20"/>
          <w:szCs w:val="20"/>
        </w:rPr>
        <w:t>est</w:t>
      </w:r>
      <w:r w:rsidRPr="00C9032D">
        <w:rPr>
          <w:rFonts w:ascii="Garamond" w:hAnsi="Garamond"/>
          <w:sz w:val="20"/>
          <w:szCs w:val="20"/>
        </w:rPr>
        <w:t xml:space="preserve"> d’un corps</w:t>
      </w:r>
      <w:r w:rsidR="003B7CB7">
        <w:rPr>
          <w:rFonts w:ascii="Garamond" w:hAnsi="Garamond"/>
          <w:sz w:val="20"/>
          <w:szCs w:val="20"/>
        </w:rPr>
        <w:t xml:space="preserve"> à qui elle a été </w:t>
      </w:r>
      <w:r w:rsidR="003B7CB7" w:rsidRPr="00C9032D">
        <w:rPr>
          <w:rFonts w:ascii="Garamond" w:hAnsi="Garamond"/>
          <w:sz w:val="20"/>
          <w:szCs w:val="20"/>
        </w:rPr>
        <w:t>ravie</w:t>
      </w:r>
      <w:r w:rsidRPr="00C9032D">
        <w:rPr>
          <w:rFonts w:ascii="Garamond" w:hAnsi="Garamond"/>
          <w:sz w:val="20"/>
          <w:szCs w:val="20"/>
        </w:rPr>
        <w:t xml:space="preserve">, </w:t>
      </w:r>
      <w:r w:rsidR="003B7CB7">
        <w:rPr>
          <w:rFonts w:ascii="Garamond" w:hAnsi="Garamond"/>
          <w:sz w:val="20"/>
          <w:szCs w:val="20"/>
        </w:rPr>
        <w:t>qui de là peut</w:t>
      </w:r>
      <w:r w:rsidRPr="00C9032D">
        <w:rPr>
          <w:rFonts w:ascii="Garamond" w:hAnsi="Garamond"/>
          <w:sz w:val="20"/>
          <w:szCs w:val="20"/>
        </w:rPr>
        <w:t xml:space="preserve"> deven</w:t>
      </w:r>
      <w:r w:rsidR="003B7CB7">
        <w:rPr>
          <w:rFonts w:ascii="Garamond" w:hAnsi="Garamond"/>
          <w:sz w:val="20"/>
          <w:szCs w:val="20"/>
        </w:rPr>
        <w:t>ir</w:t>
      </w:r>
      <w:r w:rsidRPr="00C9032D">
        <w:rPr>
          <w:rFonts w:ascii="Garamond" w:hAnsi="Garamond"/>
          <w:sz w:val="20"/>
          <w:szCs w:val="20"/>
        </w:rPr>
        <w:t xml:space="preserve"> le lieu de l’Autre.</w:t>
      </w:r>
    </w:p>
    <w:p w:rsidR="00F41BB3" w:rsidRDefault="00F41BB3" w:rsidP="00C9032D">
      <w:pPr>
        <w:pStyle w:val="Sansinterligne"/>
        <w:rPr>
          <w:rFonts w:ascii="Garamond" w:hAnsi="Garamond"/>
          <w:sz w:val="20"/>
          <w:szCs w:val="20"/>
        </w:rPr>
      </w:pPr>
    </w:p>
    <w:p w:rsidR="00F41BB3" w:rsidRDefault="00C9032D" w:rsidP="00C9032D">
      <w:pPr>
        <w:pStyle w:val="Sansinterligne"/>
        <w:rPr>
          <w:rFonts w:ascii="Garamond" w:hAnsi="Garamond"/>
          <w:sz w:val="20"/>
          <w:szCs w:val="20"/>
        </w:rPr>
      </w:pPr>
      <w:r w:rsidRPr="00C9032D">
        <w:rPr>
          <w:rFonts w:ascii="Garamond" w:hAnsi="Garamond"/>
          <w:sz w:val="20"/>
          <w:szCs w:val="20"/>
        </w:rPr>
        <w:t xml:space="preserve">La métonymie opérant d’un métabolisme de la jouissance dont le potentiel est réglé par la coupure du sujet, </w:t>
      </w:r>
    </w:p>
    <w:p w:rsidR="00F41BB3" w:rsidRDefault="00C9032D" w:rsidP="00C9032D">
      <w:pPr>
        <w:pStyle w:val="Sansinterligne"/>
        <w:rPr>
          <w:rFonts w:ascii="Garamond" w:hAnsi="Garamond"/>
          <w:sz w:val="20"/>
          <w:szCs w:val="20"/>
        </w:rPr>
      </w:pPr>
      <w:r w:rsidRPr="00C9032D">
        <w:rPr>
          <w:rFonts w:ascii="Garamond" w:hAnsi="Garamond"/>
          <w:sz w:val="20"/>
          <w:szCs w:val="20"/>
        </w:rPr>
        <w:t>cote comm</w:t>
      </w:r>
      <w:r w:rsidR="00F41BB3">
        <w:rPr>
          <w:rFonts w:ascii="Garamond" w:hAnsi="Garamond"/>
          <w:sz w:val="20"/>
          <w:szCs w:val="20"/>
        </w:rPr>
        <w:t xml:space="preserve">e </w:t>
      </w:r>
      <w:r w:rsidR="00410B59">
        <w:rPr>
          <w:rFonts w:ascii="Garamond" w:hAnsi="Garamond"/>
          <w:sz w:val="20"/>
          <w:szCs w:val="20"/>
        </w:rPr>
        <w:t>« </w:t>
      </w:r>
      <w:r w:rsidR="00F41BB3" w:rsidRPr="003B7CB7">
        <w:rPr>
          <w:rFonts w:ascii="Garamond" w:hAnsi="Garamond"/>
          <w:i/>
          <w:sz w:val="20"/>
          <w:szCs w:val="20"/>
        </w:rPr>
        <w:t>valeur</w:t>
      </w:r>
      <w:r w:rsidR="00410B59">
        <w:rPr>
          <w:rFonts w:ascii="Garamond" w:hAnsi="Garamond"/>
          <w:i/>
          <w:sz w:val="20"/>
          <w:szCs w:val="20"/>
        </w:rPr>
        <w:t> »</w:t>
      </w:r>
      <w:r w:rsidR="00F41BB3">
        <w:rPr>
          <w:rFonts w:ascii="Garamond" w:hAnsi="Garamond"/>
          <w:sz w:val="20"/>
          <w:szCs w:val="20"/>
        </w:rPr>
        <w:t xml:space="preserve"> ce qui s’en </w:t>
      </w:r>
      <w:r w:rsidR="00FD45C7">
        <w:rPr>
          <w:rFonts w:ascii="Garamond" w:hAnsi="Garamond"/>
          <w:sz w:val="20"/>
          <w:szCs w:val="20"/>
        </w:rPr>
        <w:t>produit</w:t>
      </w:r>
      <w:r w:rsidR="00F41BB3">
        <w:rPr>
          <w:rFonts w:ascii="Garamond" w:hAnsi="Garamond"/>
          <w:sz w:val="20"/>
          <w:szCs w:val="20"/>
        </w:rPr>
        <w:t xml:space="preserve">. </w:t>
      </w:r>
      <w:r w:rsidRPr="00C9032D">
        <w:rPr>
          <w:rFonts w:ascii="Garamond" w:hAnsi="Garamond"/>
          <w:sz w:val="20"/>
          <w:szCs w:val="20"/>
        </w:rPr>
        <w:t xml:space="preserve">Les </w:t>
      </w:r>
      <w:r w:rsidR="005C42C2">
        <w:rPr>
          <w:rFonts w:ascii="Garamond" w:hAnsi="Garamond"/>
          <w:sz w:val="20"/>
          <w:szCs w:val="20"/>
        </w:rPr>
        <w:t>« </w:t>
      </w:r>
      <w:r w:rsidRPr="005C42C2">
        <w:rPr>
          <w:rFonts w:ascii="Garamond" w:hAnsi="Garamond"/>
          <w:i/>
          <w:sz w:val="20"/>
          <w:szCs w:val="20"/>
        </w:rPr>
        <w:t>trente voiles</w:t>
      </w:r>
      <w:r w:rsidR="005C42C2">
        <w:rPr>
          <w:rFonts w:ascii="Garamond" w:hAnsi="Garamond"/>
          <w:sz w:val="20"/>
          <w:szCs w:val="20"/>
        </w:rPr>
        <w:t> »</w:t>
      </w:r>
      <w:r w:rsidRPr="00C9032D">
        <w:rPr>
          <w:rFonts w:ascii="Garamond" w:hAnsi="Garamond"/>
          <w:sz w:val="20"/>
          <w:szCs w:val="20"/>
        </w:rPr>
        <w:t xml:space="preserve"> dont s’annonce une flotte dans l’exemple rendu célèbre d’être un lieu</w:t>
      </w:r>
      <w:r w:rsidR="00FD45C7">
        <w:rPr>
          <w:rFonts w:ascii="Garamond" w:hAnsi="Garamond"/>
          <w:sz w:val="20"/>
          <w:szCs w:val="20"/>
        </w:rPr>
        <w:t xml:space="preserve"> commun</w:t>
      </w:r>
      <w:r w:rsidRPr="00C9032D">
        <w:rPr>
          <w:rFonts w:ascii="Garamond" w:hAnsi="Garamond"/>
          <w:sz w:val="20"/>
          <w:szCs w:val="20"/>
        </w:rPr>
        <w:t xml:space="preserve"> rhétorique, ont beau voiler trente fois le corps de promesse que portent rhétorique ou flotte,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rien ne fera qu’un grammairien ni un linguiste </w:t>
      </w:r>
      <w:r w:rsidR="003B7CB7">
        <w:rPr>
          <w:rFonts w:ascii="Garamond" w:hAnsi="Garamond"/>
          <w:sz w:val="20"/>
          <w:szCs w:val="20"/>
        </w:rPr>
        <w:t>y reconnaisse</w:t>
      </w:r>
      <w:r w:rsidRPr="00C9032D">
        <w:rPr>
          <w:rFonts w:ascii="Garamond" w:hAnsi="Garamond"/>
          <w:sz w:val="20"/>
          <w:szCs w:val="20"/>
        </w:rPr>
        <w:t xml:space="preserve"> </w:t>
      </w:r>
      <w:r w:rsidR="005C42C2">
        <w:rPr>
          <w:rFonts w:ascii="Garamond" w:hAnsi="Garamond"/>
          <w:sz w:val="20"/>
          <w:szCs w:val="20"/>
        </w:rPr>
        <w:t>« </w:t>
      </w:r>
      <w:r w:rsidRPr="005C42C2">
        <w:rPr>
          <w:rFonts w:ascii="Garamond" w:hAnsi="Garamond"/>
          <w:i/>
          <w:sz w:val="20"/>
          <w:szCs w:val="20"/>
        </w:rPr>
        <w:t>le voile de Ma</w:t>
      </w:r>
      <w:r w:rsidR="003B7CB7">
        <w:rPr>
          <w:rFonts w:ascii="Garamond" w:hAnsi="Garamond"/>
          <w:i/>
          <w:sz w:val="20"/>
          <w:szCs w:val="20"/>
        </w:rPr>
        <w:t>ï</w:t>
      </w:r>
      <w:r w:rsidRPr="005C42C2">
        <w:rPr>
          <w:rFonts w:ascii="Garamond" w:hAnsi="Garamond"/>
          <w:i/>
          <w:sz w:val="20"/>
          <w:szCs w:val="20"/>
        </w:rPr>
        <w:t>a</w:t>
      </w:r>
      <w:r w:rsidR="005C42C2">
        <w:rPr>
          <w:rFonts w:ascii="Garamond" w:hAnsi="Garamond"/>
          <w:sz w:val="20"/>
          <w:szCs w:val="20"/>
        </w:rPr>
        <w:t> »</w:t>
      </w:r>
      <w:r w:rsidRPr="00C9032D">
        <w:rPr>
          <w:rFonts w:ascii="Garamond" w:hAnsi="Garamond"/>
          <w:sz w:val="20"/>
          <w:szCs w:val="20"/>
        </w:rPr>
        <w:t>.</w:t>
      </w:r>
    </w:p>
    <w:p w:rsidR="00F41BB3" w:rsidRDefault="00F41BB3" w:rsidP="00C9032D">
      <w:pPr>
        <w:pStyle w:val="Sansinterligne"/>
        <w:rPr>
          <w:rFonts w:ascii="Garamond" w:hAnsi="Garamond"/>
          <w:sz w:val="20"/>
          <w:szCs w:val="20"/>
        </w:rPr>
      </w:pPr>
    </w:p>
    <w:p w:rsidR="005C42C2" w:rsidRDefault="00C9032D" w:rsidP="00C9032D">
      <w:pPr>
        <w:pStyle w:val="Sansinterligne"/>
        <w:rPr>
          <w:rFonts w:ascii="Garamond" w:hAnsi="Garamond"/>
          <w:sz w:val="20"/>
          <w:szCs w:val="20"/>
        </w:rPr>
      </w:pPr>
      <w:r w:rsidRPr="00C9032D">
        <w:rPr>
          <w:rFonts w:ascii="Garamond" w:hAnsi="Garamond"/>
          <w:sz w:val="20"/>
          <w:szCs w:val="20"/>
        </w:rPr>
        <w:t xml:space="preserve">Rien ne fera non plus qu’un psychanalyste avoue qu’à </w:t>
      </w:r>
      <w:r w:rsidRPr="005C42C2">
        <w:rPr>
          <w:rFonts w:ascii="Garamond" w:hAnsi="Garamond"/>
          <w:sz w:val="20"/>
          <w:szCs w:val="20"/>
        </w:rPr>
        <w:t>faire passer sa muscade</w:t>
      </w:r>
      <w:r w:rsidRPr="00C9032D">
        <w:rPr>
          <w:rFonts w:ascii="Garamond" w:hAnsi="Garamond"/>
          <w:sz w:val="20"/>
          <w:szCs w:val="20"/>
        </w:rPr>
        <w:t xml:space="preserve"> sans lever ce voile sur l’office </w:t>
      </w:r>
    </w:p>
    <w:p w:rsidR="005C42C2" w:rsidRDefault="00C9032D" w:rsidP="00C9032D">
      <w:pPr>
        <w:pStyle w:val="Sansinterligne"/>
        <w:rPr>
          <w:rFonts w:ascii="Garamond" w:hAnsi="Garamond"/>
          <w:sz w:val="20"/>
          <w:szCs w:val="20"/>
        </w:rPr>
      </w:pPr>
      <w:r w:rsidRPr="00C9032D">
        <w:rPr>
          <w:rFonts w:ascii="Garamond" w:hAnsi="Garamond"/>
          <w:sz w:val="20"/>
          <w:szCs w:val="20"/>
        </w:rPr>
        <w:t>qu’il en rend, il se rava</w:t>
      </w:r>
      <w:r w:rsidR="005C42C2">
        <w:rPr>
          <w:rFonts w:ascii="Garamond" w:hAnsi="Garamond"/>
          <w:sz w:val="20"/>
          <w:szCs w:val="20"/>
        </w:rPr>
        <w:t xml:space="preserve">le au rang de prestidigitateur. </w:t>
      </w:r>
      <w:r w:rsidRPr="00C9032D">
        <w:rPr>
          <w:rFonts w:ascii="Garamond" w:hAnsi="Garamond"/>
          <w:sz w:val="20"/>
          <w:szCs w:val="20"/>
        </w:rPr>
        <w:t xml:space="preserve">Pas d’espoir donc qu’il approche le ressort de la métonymie quand, à faire son catéchisme d’une interrogation de </w:t>
      </w:r>
      <w:r w:rsidR="005C42C2" w:rsidRPr="00C9032D">
        <w:rPr>
          <w:rFonts w:ascii="Garamond" w:hAnsi="Garamond"/>
          <w:sz w:val="20"/>
          <w:szCs w:val="20"/>
        </w:rPr>
        <w:t>FREUD</w:t>
      </w:r>
      <w:r w:rsidRPr="00C9032D">
        <w:rPr>
          <w:rFonts w:ascii="Garamond" w:hAnsi="Garamond"/>
          <w:sz w:val="20"/>
          <w:szCs w:val="20"/>
        </w:rPr>
        <w:t xml:space="preserve">, il se demande si l’inscription du signifiant, oui ou non, </w:t>
      </w:r>
    </w:p>
    <w:p w:rsidR="005C42C2" w:rsidRDefault="00C9032D" w:rsidP="00C9032D">
      <w:pPr>
        <w:pStyle w:val="Sansinterligne"/>
        <w:rPr>
          <w:rFonts w:ascii="Garamond" w:hAnsi="Garamond"/>
          <w:sz w:val="20"/>
          <w:szCs w:val="20"/>
        </w:rPr>
      </w:pPr>
      <w:r w:rsidRPr="00C9032D">
        <w:rPr>
          <w:rFonts w:ascii="Garamond" w:hAnsi="Garamond"/>
          <w:sz w:val="20"/>
          <w:szCs w:val="20"/>
        </w:rPr>
        <w:t>se dédouble de ce qu’il y ait de l’inconscient</w:t>
      </w:r>
      <w:r w:rsidR="00FD45C7">
        <w:rPr>
          <w:rFonts w:ascii="Garamond" w:hAnsi="Garamond"/>
          <w:sz w:val="20"/>
          <w:szCs w:val="20"/>
        </w:rPr>
        <w:t>.</w:t>
      </w:r>
      <w:r w:rsidRPr="00C9032D">
        <w:rPr>
          <w:rFonts w:ascii="Garamond" w:hAnsi="Garamond"/>
          <w:sz w:val="20"/>
          <w:szCs w:val="20"/>
        </w:rPr>
        <w:t xml:space="preserve"> </w:t>
      </w:r>
      <w:r w:rsidR="00FD45C7">
        <w:rPr>
          <w:rFonts w:ascii="Garamond" w:hAnsi="Garamond"/>
          <w:sz w:val="20"/>
          <w:szCs w:val="20"/>
        </w:rPr>
        <w:t>Q</w:t>
      </w:r>
      <w:r w:rsidRPr="00C9032D">
        <w:rPr>
          <w:rFonts w:ascii="Garamond" w:hAnsi="Garamond"/>
          <w:sz w:val="20"/>
          <w:szCs w:val="20"/>
        </w:rPr>
        <w:t>uestion à qui personne</w:t>
      </w:r>
      <w:r w:rsidR="00FD45C7">
        <w:rPr>
          <w:rFonts w:ascii="Garamond" w:hAnsi="Garamond"/>
          <w:sz w:val="20"/>
          <w:szCs w:val="20"/>
        </w:rPr>
        <w:t xml:space="preserve"> -</w:t>
      </w:r>
      <w:r w:rsidRPr="00C9032D">
        <w:rPr>
          <w:rFonts w:ascii="Garamond" w:hAnsi="Garamond"/>
          <w:sz w:val="20"/>
          <w:szCs w:val="20"/>
        </w:rPr>
        <w:t xml:space="preserve"> hors de mon commentaire à </w:t>
      </w:r>
      <w:r w:rsidR="005C42C2" w:rsidRPr="00C9032D">
        <w:rPr>
          <w:rFonts w:ascii="Garamond" w:hAnsi="Garamond"/>
          <w:sz w:val="20"/>
          <w:szCs w:val="20"/>
        </w:rPr>
        <w:t>FREUD</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c’est-à-dire de ma théorie</w:t>
      </w:r>
      <w:r w:rsidR="00FD45C7">
        <w:rPr>
          <w:rFonts w:ascii="Garamond" w:hAnsi="Garamond"/>
          <w:sz w:val="20"/>
          <w:szCs w:val="20"/>
        </w:rPr>
        <w:t xml:space="preserve"> -</w:t>
      </w:r>
      <w:r w:rsidRPr="00C9032D">
        <w:rPr>
          <w:rFonts w:ascii="Garamond" w:hAnsi="Garamond"/>
          <w:sz w:val="20"/>
          <w:szCs w:val="20"/>
        </w:rPr>
        <w:t xml:space="preserve"> ne saurait donner aucun sens.</w:t>
      </w:r>
    </w:p>
    <w:p w:rsidR="005C42C2" w:rsidRDefault="005C42C2" w:rsidP="00C9032D">
      <w:pPr>
        <w:pStyle w:val="Sansinterligne"/>
        <w:rPr>
          <w:rFonts w:ascii="Garamond" w:hAnsi="Garamond"/>
          <w:sz w:val="20"/>
          <w:szCs w:val="20"/>
        </w:rPr>
      </w:pPr>
    </w:p>
    <w:p w:rsidR="00FD45C7" w:rsidRDefault="00C9032D" w:rsidP="00C9032D">
      <w:pPr>
        <w:pStyle w:val="Sansinterligne"/>
        <w:rPr>
          <w:rFonts w:ascii="Garamond" w:hAnsi="Garamond"/>
          <w:sz w:val="20"/>
          <w:szCs w:val="20"/>
        </w:rPr>
      </w:pPr>
      <w:r w:rsidRPr="00C9032D">
        <w:rPr>
          <w:rFonts w:ascii="Garamond" w:hAnsi="Garamond"/>
          <w:sz w:val="20"/>
          <w:szCs w:val="20"/>
        </w:rPr>
        <w:t xml:space="preserve">Est-ce que ce ne serait pas pourtant la </w:t>
      </w:r>
      <w:r w:rsidRPr="00410B59">
        <w:rPr>
          <w:rFonts w:ascii="Garamond" w:hAnsi="Garamond"/>
          <w:i/>
          <w:color w:val="0000CC"/>
          <w:sz w:val="20"/>
          <w:szCs w:val="20"/>
        </w:rPr>
        <w:t>coupure</w:t>
      </w:r>
      <w:r w:rsidRPr="00C9032D">
        <w:rPr>
          <w:rFonts w:ascii="Garamond" w:hAnsi="Garamond"/>
          <w:sz w:val="20"/>
          <w:szCs w:val="20"/>
        </w:rPr>
        <w:t xml:space="preserve"> interprétative elle-même</w:t>
      </w:r>
      <w:r w:rsidR="00FD45C7">
        <w:rPr>
          <w:rFonts w:ascii="Garamond" w:hAnsi="Garamond"/>
          <w:sz w:val="20"/>
          <w:szCs w:val="20"/>
        </w:rPr>
        <w:t>…</w:t>
      </w:r>
    </w:p>
    <w:p w:rsidR="00FD45C7" w:rsidRDefault="00410B59" w:rsidP="00FD45C7">
      <w:pPr>
        <w:pStyle w:val="Sansinterligne"/>
        <w:ind w:firstLine="708"/>
        <w:rPr>
          <w:rFonts w:ascii="Garamond" w:hAnsi="Garamond"/>
          <w:sz w:val="20"/>
          <w:szCs w:val="20"/>
        </w:rPr>
      </w:pPr>
      <w:r>
        <w:rPr>
          <w:rFonts w:ascii="Garamond" w:hAnsi="Garamond"/>
          <w:sz w:val="20"/>
          <w:szCs w:val="20"/>
        </w:rPr>
        <w:t>s</w:t>
      </w:r>
      <w:r w:rsidR="00646047">
        <w:rPr>
          <w:rFonts w:ascii="Garamond" w:hAnsi="Garamond"/>
          <w:sz w:val="20"/>
          <w:szCs w:val="20"/>
        </w:rPr>
        <w:t xml:space="preserve">oit ce </w:t>
      </w:r>
      <w:r w:rsidR="00C9032D" w:rsidRPr="00C9032D">
        <w:rPr>
          <w:rFonts w:ascii="Garamond" w:hAnsi="Garamond"/>
          <w:sz w:val="20"/>
          <w:szCs w:val="20"/>
        </w:rPr>
        <w:t>qui, pour l’ânonneur sur la touche, fait problème de faire conscience</w:t>
      </w:r>
    </w:p>
    <w:p w:rsidR="00D45DC4" w:rsidRDefault="00FD45C7" w:rsidP="00C9032D">
      <w:pPr>
        <w:pStyle w:val="Sansinterligne"/>
        <w:rPr>
          <w:rFonts w:ascii="Garamond" w:hAnsi="Garamond"/>
          <w:sz w:val="20"/>
          <w:szCs w:val="20"/>
        </w:rPr>
      </w:pPr>
      <w:r>
        <w:rPr>
          <w:rFonts w:ascii="Garamond" w:hAnsi="Garamond"/>
          <w:sz w:val="20"/>
          <w:szCs w:val="20"/>
        </w:rPr>
        <w:t>…qui</w:t>
      </w:r>
      <w:r w:rsidR="00C9032D" w:rsidRPr="00C9032D">
        <w:rPr>
          <w:rFonts w:ascii="Garamond" w:hAnsi="Garamond"/>
          <w:sz w:val="20"/>
          <w:szCs w:val="20"/>
        </w:rPr>
        <w:t xml:space="preserve"> révélerait la topologie </w:t>
      </w:r>
      <w:r>
        <w:rPr>
          <w:rFonts w:ascii="Garamond" w:hAnsi="Garamond"/>
          <w:sz w:val="20"/>
          <w:szCs w:val="20"/>
        </w:rPr>
        <w:t>dont il s’agit</w:t>
      </w:r>
      <w:r w:rsidR="00C9032D" w:rsidRPr="00C9032D">
        <w:rPr>
          <w:rFonts w:ascii="Garamond" w:hAnsi="Garamond"/>
          <w:sz w:val="20"/>
          <w:szCs w:val="20"/>
        </w:rPr>
        <w:t xml:space="preserve"> dans </w:t>
      </w:r>
      <w:r w:rsidR="00C9032D" w:rsidRPr="005C42C2">
        <w:rPr>
          <w:rFonts w:ascii="Garamond" w:hAnsi="Garamond"/>
          <w:i/>
          <w:color w:val="0000CC"/>
          <w:sz w:val="20"/>
          <w:szCs w:val="20"/>
        </w:rPr>
        <w:t>un cross-cap</w:t>
      </w:r>
      <w:r w:rsidR="00C9032D" w:rsidRPr="00C9032D">
        <w:rPr>
          <w:rFonts w:ascii="Garamond" w:hAnsi="Garamond"/>
          <w:sz w:val="20"/>
          <w:szCs w:val="20"/>
        </w:rPr>
        <w:t xml:space="preserve">, </w:t>
      </w:r>
      <w:r w:rsidR="00646047">
        <w:rPr>
          <w:rFonts w:ascii="Garamond" w:hAnsi="Garamond"/>
          <w:sz w:val="20"/>
          <w:szCs w:val="20"/>
        </w:rPr>
        <w:t>ou ce qu’on appelle</w:t>
      </w:r>
      <w:r w:rsidR="00C9032D" w:rsidRPr="00C9032D">
        <w:rPr>
          <w:rFonts w:ascii="Garamond" w:hAnsi="Garamond"/>
          <w:sz w:val="20"/>
          <w:szCs w:val="20"/>
        </w:rPr>
        <w:t xml:space="preserve"> </w:t>
      </w:r>
      <w:r w:rsidR="00C9032D" w:rsidRPr="005C42C2">
        <w:rPr>
          <w:rFonts w:ascii="Garamond" w:hAnsi="Garamond"/>
          <w:i/>
          <w:color w:val="0000CC"/>
          <w:sz w:val="20"/>
          <w:szCs w:val="20"/>
        </w:rPr>
        <w:t xml:space="preserve">une bande de </w:t>
      </w:r>
      <w:proofErr w:type="spellStart"/>
      <w:r w:rsidR="00C9032D" w:rsidRPr="005C42C2">
        <w:rPr>
          <w:rFonts w:ascii="Garamond" w:hAnsi="Garamond"/>
          <w:i/>
          <w:color w:val="0000CC"/>
          <w:sz w:val="20"/>
          <w:szCs w:val="20"/>
        </w:rPr>
        <w:t>M</w:t>
      </w:r>
      <w:r w:rsidR="005C42C2" w:rsidRPr="005C42C2">
        <w:rPr>
          <w:rFonts w:ascii="Garamond" w:hAnsi="Garamond"/>
          <w:i/>
          <w:color w:val="0000CC"/>
          <w:sz w:val="20"/>
          <w:szCs w:val="20"/>
        </w:rPr>
        <w:t>œ</w:t>
      </w:r>
      <w:r w:rsidR="00C9032D" w:rsidRPr="005C42C2">
        <w:rPr>
          <w:rFonts w:ascii="Garamond" w:hAnsi="Garamond"/>
          <w:i/>
          <w:color w:val="0000CC"/>
          <w:sz w:val="20"/>
          <w:szCs w:val="20"/>
        </w:rPr>
        <w:t>bius</w:t>
      </w:r>
      <w:proofErr w:type="spellEnd"/>
      <w:r w:rsidR="00C9032D" w:rsidRPr="00C9032D">
        <w:rPr>
          <w:rFonts w:ascii="Garamond" w:hAnsi="Garamond"/>
          <w:sz w:val="20"/>
          <w:szCs w:val="20"/>
        </w:rPr>
        <w:t>.</w:t>
      </w:r>
    </w:p>
    <w:p w:rsidR="00D45DC4" w:rsidRDefault="00D45DC4" w:rsidP="00C9032D">
      <w:pPr>
        <w:pStyle w:val="Sansinterligne"/>
        <w:rPr>
          <w:rFonts w:ascii="Garamond" w:hAnsi="Garamond"/>
          <w:sz w:val="20"/>
          <w:szCs w:val="20"/>
        </w:rPr>
      </w:pPr>
    </w:p>
    <w:p w:rsidR="00D45DC4" w:rsidRDefault="00D45DC4" w:rsidP="00D45DC4">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925830" cy="1081700"/>
            <wp:effectExtent l="0" t="0" r="7620" b="4445"/>
            <wp:docPr id="19" name="Image 19" descr="C:\Users\Alain\Desktop\Lacan séminaires\Ressources\L'étourdi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6727" cy="1082748"/>
                    </a:xfrm>
                    <a:prstGeom prst="rect">
                      <a:avLst/>
                    </a:prstGeom>
                    <a:noFill/>
                    <a:ln>
                      <a:noFill/>
                    </a:ln>
                  </pic:spPr>
                </pic:pic>
              </a:graphicData>
            </a:graphic>
          </wp:inline>
        </w:drawing>
      </w:r>
      <w:r>
        <w:rPr>
          <w:rFonts w:cs="Courier New"/>
          <w:noProof/>
          <w:sz w:val="20"/>
        </w:rPr>
        <w:t xml:space="preserve">      </w:t>
      </w:r>
      <w:r w:rsidRPr="00D835C4">
        <w:rPr>
          <w:rFonts w:cs="Courier New"/>
          <w:noProof/>
          <w:sz w:val="20"/>
        </w:rPr>
        <w:drawing>
          <wp:inline distT="0" distB="0" distL="0" distR="0" wp14:anchorId="74759321" wp14:editId="5D9A5106">
            <wp:extent cx="1686983" cy="1084489"/>
            <wp:effectExtent l="0" t="0" r="8890" b="1905"/>
            <wp:docPr id="30" name="Image 30" descr="C:\Users\Alain\Desktop\Lacan séminaires\Ressources\Doc S10 B\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0 B\29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111" cy="1087786"/>
                    </a:xfrm>
                    <a:prstGeom prst="rect">
                      <a:avLst/>
                    </a:prstGeom>
                    <a:noFill/>
                    <a:ln>
                      <a:noFill/>
                    </a:ln>
                  </pic:spPr>
                </pic:pic>
              </a:graphicData>
            </a:graphic>
          </wp:inline>
        </w:drawing>
      </w:r>
    </w:p>
    <w:p w:rsidR="00FD45C7" w:rsidRDefault="00C9032D" w:rsidP="00C9032D">
      <w:pPr>
        <w:pStyle w:val="Sansinterligne"/>
        <w:rPr>
          <w:rFonts w:ascii="Garamond" w:hAnsi="Garamond"/>
          <w:sz w:val="20"/>
          <w:szCs w:val="20"/>
        </w:rPr>
      </w:pPr>
      <w:r w:rsidRPr="00C9032D">
        <w:rPr>
          <w:rFonts w:ascii="Garamond" w:hAnsi="Garamond"/>
          <w:sz w:val="20"/>
          <w:szCs w:val="20"/>
        </w:rPr>
        <w:t xml:space="preserve"> </w:t>
      </w:r>
    </w:p>
    <w:p w:rsidR="00646047" w:rsidRDefault="00C9032D" w:rsidP="00C9032D">
      <w:pPr>
        <w:pStyle w:val="Sansinterligne"/>
        <w:rPr>
          <w:rFonts w:ascii="Garamond" w:hAnsi="Garamond"/>
          <w:sz w:val="20"/>
          <w:szCs w:val="20"/>
        </w:rPr>
      </w:pPr>
      <w:r w:rsidRPr="00C9032D">
        <w:rPr>
          <w:rFonts w:ascii="Garamond" w:hAnsi="Garamond"/>
          <w:sz w:val="20"/>
          <w:szCs w:val="20"/>
        </w:rPr>
        <w:t xml:space="preserve">Car c’est seulement de cette </w:t>
      </w:r>
      <w:r w:rsidRPr="00410B59">
        <w:rPr>
          <w:rFonts w:ascii="Garamond" w:hAnsi="Garamond"/>
          <w:i/>
          <w:color w:val="0000CC"/>
          <w:sz w:val="20"/>
          <w:szCs w:val="20"/>
        </w:rPr>
        <w:t>coupure</w:t>
      </w:r>
      <w:r w:rsidRPr="00C9032D">
        <w:rPr>
          <w:rFonts w:ascii="Garamond" w:hAnsi="Garamond"/>
          <w:sz w:val="20"/>
          <w:szCs w:val="20"/>
        </w:rPr>
        <w:t xml:space="preserve"> que cette surface, </w:t>
      </w:r>
      <w:r w:rsidR="00646047">
        <w:rPr>
          <w:rFonts w:ascii="Garamond" w:hAnsi="Garamond"/>
          <w:sz w:val="20"/>
          <w:szCs w:val="20"/>
        </w:rPr>
        <w:t>jusque là accessible</w:t>
      </w:r>
      <w:r w:rsidRPr="00C9032D">
        <w:rPr>
          <w:rFonts w:ascii="Garamond" w:hAnsi="Garamond"/>
          <w:sz w:val="20"/>
          <w:szCs w:val="20"/>
        </w:rPr>
        <w:t xml:space="preserve"> de tout point</w:t>
      </w:r>
      <w:r w:rsidR="00646047">
        <w:rPr>
          <w:rFonts w:ascii="Garamond" w:hAnsi="Garamond"/>
          <w:sz w:val="20"/>
          <w:szCs w:val="20"/>
        </w:rPr>
        <w:t xml:space="preserve"> à un autre</w:t>
      </w:r>
      <w:r w:rsidRPr="00C9032D">
        <w:rPr>
          <w:rFonts w:ascii="Garamond" w:hAnsi="Garamond"/>
          <w:sz w:val="20"/>
          <w:szCs w:val="20"/>
        </w:rPr>
        <w:t xml:space="preserve"> </w:t>
      </w:r>
    </w:p>
    <w:p w:rsidR="005C42C2" w:rsidRDefault="00C9032D" w:rsidP="00C9032D">
      <w:pPr>
        <w:pStyle w:val="Sansinterligne"/>
        <w:rPr>
          <w:rFonts w:ascii="Garamond" w:hAnsi="Garamond"/>
          <w:sz w:val="20"/>
          <w:szCs w:val="20"/>
        </w:rPr>
      </w:pPr>
      <w:r w:rsidRPr="00C9032D">
        <w:rPr>
          <w:rFonts w:ascii="Garamond" w:hAnsi="Garamond"/>
          <w:sz w:val="20"/>
          <w:szCs w:val="20"/>
        </w:rPr>
        <w:t xml:space="preserve">sans qu’on ait à passer de bord </w:t>
      </w:r>
      <w:r w:rsidR="00646047">
        <w:rPr>
          <w:rFonts w:ascii="Garamond" w:hAnsi="Garamond"/>
          <w:sz w:val="20"/>
          <w:szCs w:val="20"/>
        </w:rPr>
        <w:t xml:space="preserve">- </w:t>
      </w:r>
      <w:r w:rsidRPr="00C9032D">
        <w:rPr>
          <w:rFonts w:ascii="Garamond" w:hAnsi="Garamond"/>
          <w:sz w:val="20"/>
          <w:szCs w:val="20"/>
        </w:rPr>
        <w:t>à une seule face donc</w:t>
      </w:r>
      <w:r w:rsidR="00646047">
        <w:rPr>
          <w:rFonts w:ascii="Garamond" w:hAnsi="Garamond"/>
          <w:sz w:val="20"/>
          <w:szCs w:val="20"/>
        </w:rPr>
        <w:t xml:space="preserve"> - </w:t>
      </w:r>
      <w:r w:rsidRPr="00C9032D">
        <w:rPr>
          <w:rFonts w:ascii="Garamond" w:hAnsi="Garamond"/>
          <w:sz w:val="20"/>
          <w:szCs w:val="20"/>
        </w:rPr>
        <w:t>se voit p</w:t>
      </w:r>
      <w:r w:rsidR="00646047">
        <w:rPr>
          <w:rFonts w:ascii="Garamond" w:hAnsi="Garamond"/>
          <w:sz w:val="20"/>
          <w:szCs w:val="20"/>
        </w:rPr>
        <w:t>eu</w:t>
      </w:r>
      <w:r w:rsidRPr="00C9032D">
        <w:rPr>
          <w:rFonts w:ascii="Garamond" w:hAnsi="Garamond"/>
          <w:sz w:val="20"/>
          <w:szCs w:val="20"/>
        </w:rPr>
        <w:t xml:space="preserve"> après pourvue d’un recto et d’un verso. </w:t>
      </w:r>
    </w:p>
    <w:p w:rsidR="005C42C2" w:rsidRDefault="005C42C2" w:rsidP="00C9032D">
      <w:pPr>
        <w:pStyle w:val="Sansinterligne"/>
        <w:rPr>
          <w:rFonts w:ascii="Garamond" w:hAnsi="Garamond"/>
          <w:sz w:val="20"/>
          <w:szCs w:val="20"/>
        </w:rPr>
      </w:pPr>
    </w:p>
    <w:p w:rsidR="00646047" w:rsidRDefault="00C9032D" w:rsidP="00C9032D">
      <w:pPr>
        <w:pStyle w:val="Sansinterligne"/>
        <w:rPr>
          <w:rFonts w:ascii="Garamond" w:hAnsi="Garamond"/>
          <w:sz w:val="20"/>
          <w:szCs w:val="20"/>
        </w:rPr>
      </w:pPr>
      <w:proofErr w:type="gramStart"/>
      <w:r w:rsidRPr="00C9032D">
        <w:rPr>
          <w:rFonts w:ascii="Garamond" w:hAnsi="Garamond"/>
          <w:sz w:val="20"/>
          <w:szCs w:val="20"/>
        </w:rPr>
        <w:t>La</w:t>
      </w:r>
      <w:proofErr w:type="gramEnd"/>
      <w:r w:rsidRPr="00C9032D">
        <w:rPr>
          <w:rFonts w:ascii="Garamond" w:hAnsi="Garamond"/>
          <w:sz w:val="20"/>
          <w:szCs w:val="20"/>
        </w:rPr>
        <w:t xml:space="preserve"> double inscription</w:t>
      </w:r>
      <w:r w:rsidR="00646047">
        <w:rPr>
          <w:rFonts w:ascii="Garamond" w:hAnsi="Garamond"/>
          <w:sz w:val="20"/>
          <w:szCs w:val="20"/>
        </w:rPr>
        <w:t xml:space="preserve">, elle, </w:t>
      </w:r>
      <w:r w:rsidRPr="00C9032D">
        <w:rPr>
          <w:rFonts w:ascii="Garamond" w:hAnsi="Garamond"/>
          <w:sz w:val="20"/>
          <w:szCs w:val="20"/>
        </w:rPr>
        <w:t xml:space="preserve"> n</w:t>
      </w:r>
      <w:r w:rsidR="00646047">
        <w:rPr>
          <w:rFonts w:ascii="Garamond" w:hAnsi="Garamond"/>
          <w:sz w:val="20"/>
          <w:szCs w:val="20"/>
        </w:rPr>
        <w:t>’</w:t>
      </w:r>
      <w:r w:rsidRPr="00C9032D">
        <w:rPr>
          <w:rFonts w:ascii="Garamond" w:hAnsi="Garamond"/>
          <w:sz w:val="20"/>
          <w:szCs w:val="20"/>
        </w:rPr>
        <w:t xml:space="preserve">est donc du ressort d’aucune barrière saussurienne, mais de la pratique même </w:t>
      </w:r>
    </w:p>
    <w:p w:rsidR="00646047" w:rsidRDefault="00C9032D" w:rsidP="00C9032D">
      <w:pPr>
        <w:pStyle w:val="Sansinterligne"/>
        <w:rPr>
          <w:rFonts w:ascii="Garamond" w:hAnsi="Garamond"/>
          <w:sz w:val="20"/>
          <w:szCs w:val="20"/>
        </w:rPr>
      </w:pPr>
      <w:r w:rsidRPr="00C9032D">
        <w:rPr>
          <w:rFonts w:ascii="Garamond" w:hAnsi="Garamond"/>
          <w:sz w:val="20"/>
          <w:szCs w:val="20"/>
        </w:rPr>
        <w:t>qui en pose la question, à savoir</w:t>
      </w:r>
      <w:r w:rsidR="00646047">
        <w:rPr>
          <w:rFonts w:ascii="Garamond" w:hAnsi="Garamond"/>
          <w:sz w:val="20"/>
          <w:szCs w:val="20"/>
        </w:rPr>
        <w:t xml:space="preserve"> de ce qui fait passer l’inconscient au conscient, c’est-à-dire </w:t>
      </w:r>
      <w:r w:rsidRPr="00C9032D">
        <w:rPr>
          <w:rFonts w:ascii="Garamond" w:hAnsi="Garamond"/>
          <w:sz w:val="20"/>
          <w:szCs w:val="20"/>
        </w:rPr>
        <w:t xml:space="preserve">que plus </w:t>
      </w:r>
      <w:r w:rsidR="00646047">
        <w:rPr>
          <w:rFonts w:ascii="Garamond" w:hAnsi="Garamond"/>
          <w:sz w:val="20"/>
          <w:szCs w:val="20"/>
        </w:rPr>
        <w:t>l’inconscient</w:t>
      </w:r>
      <w:r w:rsidRPr="00C9032D">
        <w:rPr>
          <w:rFonts w:ascii="Garamond" w:hAnsi="Garamond"/>
          <w:sz w:val="20"/>
          <w:szCs w:val="20"/>
        </w:rPr>
        <w:t xml:space="preserve"> </w:t>
      </w:r>
    </w:p>
    <w:p w:rsidR="00646047" w:rsidRDefault="00C9032D" w:rsidP="00C9032D">
      <w:pPr>
        <w:pStyle w:val="Sansinterligne"/>
        <w:rPr>
          <w:rFonts w:ascii="Garamond" w:hAnsi="Garamond"/>
          <w:sz w:val="20"/>
          <w:szCs w:val="20"/>
        </w:rPr>
      </w:pPr>
      <w:r w:rsidRPr="00C9032D">
        <w:rPr>
          <w:rFonts w:ascii="Garamond" w:hAnsi="Garamond"/>
          <w:sz w:val="20"/>
          <w:szCs w:val="20"/>
        </w:rPr>
        <w:t xml:space="preserve">est interprété, plus il se confirme </w:t>
      </w:r>
      <w:r w:rsidR="00646047">
        <w:rPr>
          <w:rFonts w:ascii="Garamond" w:hAnsi="Garamond"/>
          <w:sz w:val="20"/>
          <w:szCs w:val="20"/>
        </w:rPr>
        <w:t xml:space="preserve">d’un </w:t>
      </w:r>
      <w:r w:rsidR="00646047" w:rsidRPr="00410B59">
        <w:rPr>
          <w:rFonts w:ascii="Garamond" w:hAnsi="Garamond"/>
          <w:i/>
          <w:sz w:val="20"/>
          <w:szCs w:val="20"/>
        </w:rPr>
        <w:t>envers</w:t>
      </w:r>
      <w:r w:rsidR="00646047">
        <w:rPr>
          <w:rFonts w:ascii="Garamond" w:hAnsi="Garamond"/>
          <w:sz w:val="20"/>
          <w:szCs w:val="20"/>
        </w:rPr>
        <w:t xml:space="preserve"> irréductible</w:t>
      </w:r>
      <w:r w:rsidRPr="00C9032D">
        <w:rPr>
          <w:rFonts w:ascii="Garamond" w:hAnsi="Garamond"/>
          <w:sz w:val="20"/>
          <w:szCs w:val="20"/>
        </w:rPr>
        <w:t>. Au point que la psychanalyse seule découvr</w:t>
      </w:r>
      <w:r w:rsidR="00646047">
        <w:rPr>
          <w:rFonts w:ascii="Garamond" w:hAnsi="Garamond"/>
          <w:sz w:val="20"/>
          <w:szCs w:val="20"/>
        </w:rPr>
        <w:t>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qu’il y a un envers </w:t>
      </w:r>
      <w:r w:rsidR="00646047">
        <w:rPr>
          <w:rFonts w:ascii="Garamond" w:hAnsi="Garamond"/>
          <w:sz w:val="20"/>
          <w:szCs w:val="20"/>
        </w:rPr>
        <w:t>d</w:t>
      </w:r>
      <w:r w:rsidRPr="00C9032D">
        <w:rPr>
          <w:rFonts w:ascii="Garamond" w:hAnsi="Garamond"/>
          <w:sz w:val="20"/>
          <w:szCs w:val="20"/>
        </w:rPr>
        <w:t>u discours, à condition de l’interpréter.</w:t>
      </w:r>
    </w:p>
    <w:p w:rsidR="005C42C2" w:rsidRDefault="005C42C2" w:rsidP="00C9032D">
      <w:pPr>
        <w:pStyle w:val="Sansinterligne"/>
        <w:rPr>
          <w:rFonts w:ascii="Garamond" w:hAnsi="Garamond"/>
          <w:sz w:val="20"/>
          <w:szCs w:val="20"/>
        </w:rPr>
      </w:pPr>
    </w:p>
    <w:p w:rsidR="005C42C2" w:rsidRDefault="00C9032D" w:rsidP="00C9032D">
      <w:pPr>
        <w:pStyle w:val="Sansinterligne"/>
        <w:rPr>
          <w:rFonts w:ascii="Garamond" w:hAnsi="Garamond"/>
          <w:sz w:val="20"/>
          <w:szCs w:val="20"/>
        </w:rPr>
      </w:pPr>
      <w:r w:rsidRPr="00C9032D">
        <w:rPr>
          <w:rFonts w:ascii="Garamond" w:hAnsi="Garamond"/>
          <w:sz w:val="20"/>
          <w:szCs w:val="20"/>
        </w:rPr>
        <w:t>Je</w:t>
      </w:r>
      <w:r w:rsidR="00646047">
        <w:rPr>
          <w:rFonts w:ascii="Garamond" w:hAnsi="Garamond"/>
          <w:sz w:val="20"/>
          <w:szCs w:val="20"/>
        </w:rPr>
        <w:t xml:space="preserve"> peux</w:t>
      </w:r>
      <w:r w:rsidRPr="00C9032D">
        <w:rPr>
          <w:rFonts w:ascii="Garamond" w:hAnsi="Garamond"/>
          <w:sz w:val="20"/>
          <w:szCs w:val="20"/>
        </w:rPr>
        <w:t xml:space="preserve"> di</w:t>
      </w:r>
      <w:r w:rsidR="00646047">
        <w:rPr>
          <w:rFonts w:ascii="Garamond" w:hAnsi="Garamond"/>
          <w:sz w:val="20"/>
          <w:szCs w:val="20"/>
        </w:rPr>
        <w:t>re</w:t>
      </w:r>
      <w:r w:rsidRPr="00C9032D">
        <w:rPr>
          <w:rFonts w:ascii="Garamond" w:hAnsi="Garamond"/>
          <w:sz w:val="20"/>
          <w:szCs w:val="20"/>
        </w:rPr>
        <w:t xml:space="preserve"> ces choses difficiles, </w:t>
      </w:r>
      <w:r w:rsidR="005F0FFD">
        <w:rPr>
          <w:rFonts w:ascii="Garamond" w:hAnsi="Garamond"/>
          <w:sz w:val="20"/>
          <w:szCs w:val="20"/>
        </w:rPr>
        <w:t xml:space="preserve">à mesure même </w:t>
      </w:r>
      <w:r w:rsidRPr="00C9032D">
        <w:rPr>
          <w:rFonts w:ascii="Garamond" w:hAnsi="Garamond"/>
          <w:sz w:val="20"/>
          <w:szCs w:val="20"/>
        </w:rPr>
        <w:t>de l’</w:t>
      </w:r>
      <w:r w:rsidRPr="005F0FFD">
        <w:rPr>
          <w:rFonts w:ascii="Garamond" w:hAnsi="Garamond"/>
          <w:i/>
          <w:sz w:val="20"/>
          <w:szCs w:val="20"/>
        </w:rPr>
        <w:t>inaptitude</w:t>
      </w:r>
      <w:r w:rsidRPr="00C9032D">
        <w:rPr>
          <w:rFonts w:ascii="Garamond" w:hAnsi="Garamond"/>
          <w:sz w:val="20"/>
          <w:szCs w:val="20"/>
        </w:rPr>
        <w:t xml:space="preserve"> de mes auditeurs </w:t>
      </w:r>
      <w:r w:rsidR="005F0FFD">
        <w:rPr>
          <w:rFonts w:ascii="Garamond" w:hAnsi="Garamond"/>
          <w:sz w:val="20"/>
          <w:szCs w:val="20"/>
        </w:rPr>
        <w:t>qui y entrent pourtant</w:t>
      </w:r>
      <w:r w:rsidRPr="00C9032D">
        <w:rPr>
          <w:rFonts w:ascii="Garamond" w:hAnsi="Garamond"/>
          <w:sz w:val="20"/>
          <w:szCs w:val="20"/>
        </w:rPr>
        <w:t xml:space="preserve"> de plain-pied. </w:t>
      </w:r>
    </w:p>
    <w:p w:rsidR="005F0FFD" w:rsidRDefault="005F0FFD" w:rsidP="00C9032D">
      <w:pPr>
        <w:pStyle w:val="Sansinterligne"/>
        <w:rPr>
          <w:rFonts w:ascii="Garamond" w:hAnsi="Garamond"/>
          <w:sz w:val="20"/>
          <w:szCs w:val="20"/>
        </w:rPr>
      </w:pPr>
      <w:r>
        <w:rPr>
          <w:rFonts w:ascii="Garamond" w:hAnsi="Garamond"/>
          <w:sz w:val="20"/>
          <w:szCs w:val="20"/>
        </w:rPr>
        <w:t>Mais que ce soit un</w:t>
      </w:r>
      <w:r w:rsidR="00C9032D" w:rsidRPr="00C9032D">
        <w:rPr>
          <w:rFonts w:ascii="Garamond" w:hAnsi="Garamond"/>
          <w:sz w:val="20"/>
          <w:szCs w:val="20"/>
        </w:rPr>
        <w:t xml:space="preserve"> vice du psychanalyste</w:t>
      </w:r>
      <w:r>
        <w:rPr>
          <w:rFonts w:ascii="Garamond" w:hAnsi="Garamond"/>
          <w:sz w:val="20"/>
          <w:szCs w:val="20"/>
        </w:rPr>
        <w:t xml:space="preserve"> à ce jour, de se vouloir « </w:t>
      </w:r>
      <w:r w:rsidRPr="005F0FFD">
        <w:rPr>
          <w:rFonts w:ascii="Garamond" w:hAnsi="Garamond"/>
          <w:i/>
          <w:sz w:val="20"/>
          <w:szCs w:val="20"/>
        </w:rPr>
        <w:t>le maître</w:t>
      </w:r>
      <w:r>
        <w:rPr>
          <w:rFonts w:ascii="Garamond" w:hAnsi="Garamond"/>
          <w:sz w:val="20"/>
          <w:szCs w:val="20"/>
        </w:rPr>
        <w:t xml:space="preserve"> », et de là aussi </w:t>
      </w:r>
      <w:r w:rsidRPr="005F0FFD">
        <w:rPr>
          <w:rFonts w:ascii="Garamond" w:hAnsi="Garamond"/>
          <w:i/>
          <w:sz w:val="20"/>
          <w:szCs w:val="20"/>
        </w:rPr>
        <w:t>inapte</w:t>
      </w:r>
      <w:r>
        <w:rPr>
          <w:rFonts w:ascii="Garamond" w:hAnsi="Garamond"/>
          <w:sz w:val="20"/>
          <w:szCs w:val="20"/>
        </w:rPr>
        <w:t xml:space="preserve"> qu’eux à ce qu’il fait, il en obtient moins</w:t>
      </w:r>
      <w:r w:rsidR="00C9032D" w:rsidRPr="00C9032D">
        <w:rPr>
          <w:rFonts w:ascii="Garamond" w:hAnsi="Garamond"/>
          <w:sz w:val="20"/>
          <w:szCs w:val="20"/>
        </w:rPr>
        <w:t xml:space="preserve"> </w:t>
      </w:r>
      <w:r>
        <w:rPr>
          <w:rFonts w:ascii="Garamond" w:hAnsi="Garamond"/>
          <w:sz w:val="20"/>
          <w:szCs w:val="20"/>
        </w:rPr>
        <w:t>de succès. C</w:t>
      </w:r>
      <w:r w:rsidR="00C9032D" w:rsidRPr="00C9032D">
        <w:rPr>
          <w:rFonts w:ascii="Garamond" w:hAnsi="Garamond"/>
          <w:sz w:val="20"/>
          <w:szCs w:val="20"/>
        </w:rPr>
        <w:t xml:space="preserve">’est ce qui fait chacun de mes </w:t>
      </w:r>
      <w:r w:rsidR="00C9032D" w:rsidRPr="005C42C2">
        <w:rPr>
          <w:rFonts w:ascii="Garamond" w:hAnsi="Garamond"/>
          <w:i/>
          <w:sz w:val="20"/>
          <w:szCs w:val="20"/>
        </w:rPr>
        <w:t>Écrits</w:t>
      </w:r>
      <w:r w:rsidR="00C9032D" w:rsidRPr="00C9032D">
        <w:rPr>
          <w:rFonts w:ascii="Garamond" w:hAnsi="Garamond"/>
          <w:sz w:val="20"/>
          <w:szCs w:val="20"/>
        </w:rPr>
        <w:t xml:space="preserve"> si </w:t>
      </w:r>
      <w:proofErr w:type="spellStart"/>
      <w:r w:rsidR="00C9032D" w:rsidRPr="005F0FFD">
        <w:rPr>
          <w:rFonts w:ascii="Garamond" w:hAnsi="Garamond"/>
          <w:sz w:val="20"/>
          <w:szCs w:val="20"/>
        </w:rPr>
        <w:t>circonlocutoire</w:t>
      </w:r>
      <w:proofErr w:type="spellEnd"/>
      <w:r w:rsidR="00C9032D" w:rsidRPr="00C9032D">
        <w:rPr>
          <w:rFonts w:ascii="Garamond" w:hAnsi="Garamond"/>
          <w:sz w:val="20"/>
          <w:szCs w:val="20"/>
        </w:rPr>
        <w:t xml:space="preserve"> à faire barrage</w:t>
      </w:r>
      <w:r>
        <w:rPr>
          <w:rFonts w:ascii="Garamond" w:hAnsi="Garamond"/>
          <w:sz w:val="20"/>
          <w:szCs w:val="20"/>
        </w:rPr>
        <w:t xml:space="preserve">, </w:t>
      </w:r>
    </w:p>
    <w:p w:rsidR="00C9032D" w:rsidRPr="00C9032D" w:rsidRDefault="005F0FFD" w:rsidP="00C9032D">
      <w:pPr>
        <w:pStyle w:val="Sansinterligne"/>
        <w:rPr>
          <w:rFonts w:ascii="Garamond" w:hAnsi="Garamond"/>
          <w:sz w:val="20"/>
          <w:szCs w:val="20"/>
        </w:rPr>
      </w:pPr>
      <w:r>
        <w:rPr>
          <w:rFonts w:ascii="Garamond" w:hAnsi="Garamond"/>
          <w:sz w:val="20"/>
          <w:szCs w:val="20"/>
        </w:rPr>
        <w:t>d’où qu’on l’aborde,</w:t>
      </w:r>
      <w:r w:rsidR="00C9032D" w:rsidRPr="00C9032D">
        <w:rPr>
          <w:rFonts w:ascii="Garamond" w:hAnsi="Garamond"/>
          <w:sz w:val="20"/>
          <w:szCs w:val="20"/>
        </w:rPr>
        <w:t xml:space="preserve"> à </w:t>
      </w:r>
      <w:r w:rsidRPr="0043091B">
        <w:rPr>
          <w:rFonts w:ascii="Garamond" w:hAnsi="Garamond"/>
          <w:sz w:val="20"/>
          <w:szCs w:val="20"/>
        </w:rPr>
        <w:t>la</w:t>
      </w:r>
      <w:r w:rsidR="00C9032D" w:rsidRPr="005F0FFD">
        <w:rPr>
          <w:rFonts w:ascii="Garamond" w:hAnsi="Garamond"/>
          <w:i/>
          <w:sz w:val="20"/>
          <w:szCs w:val="20"/>
        </w:rPr>
        <w:t xml:space="preserve"> </w:t>
      </w:r>
      <w:r w:rsidR="0043091B">
        <w:rPr>
          <w:rFonts w:ascii="Garamond" w:hAnsi="Garamond"/>
          <w:i/>
          <w:sz w:val="20"/>
          <w:szCs w:val="20"/>
        </w:rPr>
        <w:t>« </w:t>
      </w:r>
      <w:r w:rsidR="00C9032D" w:rsidRPr="005F0FFD">
        <w:rPr>
          <w:rFonts w:ascii="Garamond" w:hAnsi="Garamond"/>
          <w:i/>
          <w:sz w:val="20"/>
          <w:szCs w:val="20"/>
        </w:rPr>
        <w:t>b</w:t>
      </w:r>
      <w:r w:rsidR="00C9032D" w:rsidRPr="00FD45C7">
        <w:rPr>
          <w:rFonts w:ascii="Garamond" w:hAnsi="Garamond"/>
          <w:i/>
          <w:sz w:val="20"/>
          <w:szCs w:val="20"/>
        </w:rPr>
        <w:t>ouche-que-veux-tu</w:t>
      </w:r>
      <w:r w:rsidR="00FD45C7">
        <w:rPr>
          <w:rFonts w:ascii="Garamond" w:hAnsi="Garamond"/>
          <w:sz w:val="20"/>
          <w:szCs w:val="20"/>
        </w:rPr>
        <w:t> »</w:t>
      </w:r>
      <w:r>
        <w:rPr>
          <w:rFonts w:ascii="Garamond" w:hAnsi="Garamond"/>
          <w:sz w:val="20"/>
          <w:szCs w:val="20"/>
        </w:rPr>
        <w:t xml:space="preserve"> de l’analyste</w:t>
      </w:r>
      <w:r w:rsidR="00C9032D" w:rsidRPr="00C9032D">
        <w:rPr>
          <w:rFonts w:ascii="Garamond" w:hAnsi="Garamond"/>
          <w:sz w:val="20"/>
          <w:szCs w:val="20"/>
        </w:rPr>
        <w:t>.</w:t>
      </w:r>
    </w:p>
    <w:p w:rsidR="005C42C2" w:rsidRDefault="005C42C2" w:rsidP="00C9032D">
      <w:pPr>
        <w:pStyle w:val="Sansinterligne"/>
        <w:rPr>
          <w:rFonts w:ascii="Garamond" w:hAnsi="Garamond"/>
          <w:sz w:val="20"/>
          <w:szCs w:val="20"/>
        </w:rPr>
      </w:pPr>
    </w:p>
    <w:p w:rsidR="00410B59" w:rsidRDefault="00C9032D" w:rsidP="00C9032D">
      <w:pPr>
        <w:pStyle w:val="Sansinterligne"/>
        <w:rPr>
          <w:rFonts w:ascii="Garamond" w:hAnsi="Garamond"/>
          <w:sz w:val="20"/>
          <w:szCs w:val="20"/>
        </w:rPr>
      </w:pPr>
      <w:r w:rsidRPr="00C9032D">
        <w:rPr>
          <w:rFonts w:ascii="Garamond" w:hAnsi="Garamond"/>
          <w:sz w:val="20"/>
          <w:szCs w:val="20"/>
        </w:rPr>
        <w:t>Il faut dire</w:t>
      </w:r>
      <w:r w:rsidR="005F0FFD">
        <w:rPr>
          <w:rFonts w:ascii="Garamond" w:hAnsi="Garamond"/>
          <w:sz w:val="20"/>
          <w:szCs w:val="20"/>
        </w:rPr>
        <w:t>, en effet,</w:t>
      </w:r>
      <w:r w:rsidRPr="00C9032D">
        <w:rPr>
          <w:rFonts w:ascii="Garamond" w:hAnsi="Garamond"/>
          <w:sz w:val="20"/>
          <w:szCs w:val="20"/>
        </w:rPr>
        <w:t xml:space="preserve"> que le désir d’être </w:t>
      </w:r>
      <w:r w:rsidR="005F0FFD">
        <w:rPr>
          <w:rFonts w:ascii="Garamond" w:hAnsi="Garamond"/>
          <w:sz w:val="20"/>
          <w:szCs w:val="20"/>
        </w:rPr>
        <w:t>« </w:t>
      </w:r>
      <w:r w:rsidR="005F0FFD" w:rsidRPr="005F0FFD">
        <w:rPr>
          <w:rFonts w:ascii="Garamond" w:hAnsi="Garamond"/>
          <w:i/>
          <w:sz w:val="20"/>
          <w:szCs w:val="20"/>
        </w:rPr>
        <w:t>le maître</w:t>
      </w:r>
      <w:r w:rsidR="005F0FFD">
        <w:rPr>
          <w:rFonts w:ascii="Garamond" w:hAnsi="Garamond"/>
          <w:sz w:val="20"/>
          <w:szCs w:val="20"/>
        </w:rPr>
        <w:t> »</w:t>
      </w:r>
      <w:r w:rsidRPr="00C9032D">
        <w:rPr>
          <w:rFonts w:ascii="Garamond" w:hAnsi="Garamond"/>
          <w:sz w:val="20"/>
          <w:szCs w:val="20"/>
        </w:rPr>
        <w:t xml:space="preserve"> </w:t>
      </w:r>
      <w:r w:rsidR="005F0FFD">
        <w:rPr>
          <w:rFonts w:ascii="Garamond" w:hAnsi="Garamond"/>
          <w:sz w:val="20"/>
          <w:szCs w:val="20"/>
        </w:rPr>
        <w:t xml:space="preserve">est le seul à faire manquer </w:t>
      </w:r>
      <w:r w:rsidR="005F0FFD" w:rsidRPr="00410B59">
        <w:rPr>
          <w:rFonts w:ascii="Garamond" w:hAnsi="Garamond"/>
          <w:i/>
          <w:sz w:val="20"/>
          <w:szCs w:val="20"/>
        </w:rPr>
        <w:t>la di</w:t>
      </w:r>
      <w:r w:rsidR="0043091B" w:rsidRPr="00410B59">
        <w:rPr>
          <w:rFonts w:ascii="Garamond" w:hAnsi="Garamond"/>
          <w:i/>
          <w:sz w:val="20"/>
          <w:szCs w:val="20"/>
        </w:rPr>
        <w:t xml:space="preserve">mension </w:t>
      </w:r>
      <w:r w:rsidR="0043091B">
        <w:rPr>
          <w:rFonts w:ascii="Garamond" w:hAnsi="Garamond"/>
          <w:sz w:val="20"/>
          <w:szCs w:val="20"/>
        </w:rPr>
        <w:t>proprement</w:t>
      </w:r>
      <w:r w:rsidRPr="00C9032D">
        <w:rPr>
          <w:rFonts w:ascii="Garamond" w:hAnsi="Garamond"/>
          <w:sz w:val="20"/>
          <w:szCs w:val="20"/>
        </w:rPr>
        <w:t xml:space="preserve"> </w:t>
      </w:r>
      <w:r w:rsidRPr="00410B59">
        <w:rPr>
          <w:rFonts w:ascii="Garamond" w:hAnsi="Garamond"/>
          <w:i/>
          <w:sz w:val="20"/>
          <w:szCs w:val="20"/>
        </w:rPr>
        <w:t>psychanalyt</w:t>
      </w:r>
      <w:r w:rsidR="0043091B" w:rsidRPr="00410B59">
        <w:rPr>
          <w:rFonts w:ascii="Garamond" w:hAnsi="Garamond"/>
          <w:i/>
          <w:sz w:val="20"/>
          <w:szCs w:val="20"/>
        </w:rPr>
        <w:t>ique</w:t>
      </w:r>
      <w:r w:rsidR="0043091B">
        <w:rPr>
          <w:rFonts w:ascii="Garamond" w:hAnsi="Garamond"/>
          <w:sz w:val="20"/>
          <w:szCs w:val="20"/>
        </w:rPr>
        <w:t xml:space="preserve"> qui est</w:t>
      </w:r>
      <w:r w:rsidR="00DC0A76">
        <w:rPr>
          <w:rFonts w:ascii="Garamond" w:hAnsi="Garamond"/>
          <w:sz w:val="20"/>
          <w:szCs w:val="20"/>
        </w:rPr>
        <w:t> :</w:t>
      </w:r>
      <w:r w:rsidRPr="00C9032D">
        <w:rPr>
          <w:rFonts w:ascii="Garamond" w:hAnsi="Garamond"/>
          <w:sz w:val="20"/>
          <w:szCs w:val="20"/>
        </w:rPr>
        <w:t xml:space="preserve"> que </w:t>
      </w:r>
      <w:r w:rsidRPr="0043091B">
        <w:rPr>
          <w:rFonts w:ascii="Garamond" w:hAnsi="Garamond"/>
          <w:i/>
          <w:color w:val="0000CC"/>
          <w:sz w:val="20"/>
          <w:szCs w:val="20"/>
        </w:rPr>
        <w:t xml:space="preserve">la cause du désir </w:t>
      </w:r>
      <w:r w:rsidR="0043091B" w:rsidRPr="0043091B">
        <w:rPr>
          <w:rFonts w:ascii="Garamond" w:hAnsi="Garamond"/>
          <w:i/>
          <w:color w:val="0000CC"/>
          <w:sz w:val="20"/>
          <w:szCs w:val="20"/>
        </w:rPr>
        <w:t xml:space="preserve">n’est pas son </w:t>
      </w:r>
      <w:r w:rsidRPr="0043091B">
        <w:rPr>
          <w:rFonts w:ascii="Garamond" w:hAnsi="Garamond"/>
          <w:i/>
          <w:color w:val="0000CC"/>
          <w:sz w:val="20"/>
          <w:szCs w:val="20"/>
        </w:rPr>
        <w:t>objet</w:t>
      </w:r>
      <w:r w:rsidRPr="00C9032D">
        <w:rPr>
          <w:rFonts w:ascii="Garamond" w:hAnsi="Garamond"/>
          <w:sz w:val="20"/>
          <w:szCs w:val="20"/>
        </w:rPr>
        <w:t xml:space="preserve">. Ce </w:t>
      </w:r>
      <w:r w:rsidR="0043091B">
        <w:rPr>
          <w:rFonts w:ascii="Garamond" w:hAnsi="Garamond"/>
          <w:sz w:val="20"/>
          <w:szCs w:val="20"/>
        </w:rPr>
        <w:t>qui est à la portée de</w:t>
      </w:r>
      <w:r w:rsidRPr="00C9032D">
        <w:rPr>
          <w:rFonts w:ascii="Garamond" w:hAnsi="Garamond"/>
          <w:sz w:val="20"/>
          <w:szCs w:val="20"/>
        </w:rPr>
        <w:t xml:space="preserve"> la métonymie du linguiste, </w:t>
      </w:r>
    </w:p>
    <w:p w:rsidR="0043091B" w:rsidRDefault="0043091B" w:rsidP="00C9032D">
      <w:pPr>
        <w:pStyle w:val="Sansinterligne"/>
        <w:rPr>
          <w:rFonts w:ascii="Garamond" w:hAnsi="Garamond"/>
          <w:sz w:val="20"/>
          <w:szCs w:val="20"/>
        </w:rPr>
      </w:pPr>
      <w:r>
        <w:rPr>
          <w:rFonts w:ascii="Garamond" w:hAnsi="Garamond"/>
          <w:sz w:val="20"/>
          <w:szCs w:val="20"/>
        </w:rPr>
        <w:t>pour peu que tout</w:t>
      </w:r>
      <w:r w:rsidR="00C9032D" w:rsidRPr="00C9032D">
        <w:rPr>
          <w:rFonts w:ascii="Garamond" w:hAnsi="Garamond"/>
          <w:sz w:val="20"/>
          <w:szCs w:val="20"/>
        </w:rPr>
        <w:t xml:space="preserve"> autre qu</w:t>
      </w:r>
      <w:r>
        <w:rPr>
          <w:rFonts w:ascii="Garamond" w:hAnsi="Garamond"/>
          <w:sz w:val="20"/>
          <w:szCs w:val="20"/>
        </w:rPr>
        <w:t>’un</w:t>
      </w:r>
      <w:r w:rsidR="00C9032D" w:rsidRPr="00C9032D">
        <w:rPr>
          <w:rFonts w:ascii="Garamond" w:hAnsi="Garamond"/>
          <w:sz w:val="20"/>
          <w:szCs w:val="20"/>
        </w:rPr>
        <w:t xml:space="preserve"> psychanalyste</w:t>
      </w:r>
      <w:r>
        <w:rPr>
          <w:rFonts w:ascii="Garamond" w:hAnsi="Garamond"/>
          <w:sz w:val="20"/>
          <w:szCs w:val="20"/>
        </w:rPr>
        <w:t xml:space="preserve"> s’en serve</w:t>
      </w:r>
      <w:r w:rsidR="00C9032D" w:rsidRPr="00C9032D">
        <w:rPr>
          <w:rFonts w:ascii="Garamond" w:hAnsi="Garamond"/>
          <w:sz w:val="20"/>
          <w:szCs w:val="20"/>
        </w:rPr>
        <w:t>.</w:t>
      </w:r>
      <w:r>
        <w:rPr>
          <w:rFonts w:ascii="Garamond" w:hAnsi="Garamond"/>
          <w:sz w:val="20"/>
          <w:szCs w:val="20"/>
        </w:rPr>
        <w:t xml:space="preserve"> Le</w:t>
      </w:r>
      <w:r w:rsidR="00C9032D" w:rsidRPr="00C9032D">
        <w:rPr>
          <w:rFonts w:ascii="Garamond" w:hAnsi="Garamond"/>
          <w:sz w:val="20"/>
          <w:szCs w:val="20"/>
        </w:rPr>
        <w:t xml:space="preserve"> poète par exemple</w:t>
      </w:r>
      <w:r>
        <w:rPr>
          <w:rFonts w:ascii="Garamond" w:hAnsi="Garamond"/>
          <w:sz w:val="20"/>
          <w:szCs w:val="20"/>
        </w:rPr>
        <w:t>,</w:t>
      </w:r>
      <w:r w:rsidR="00C9032D" w:rsidRPr="00C9032D">
        <w:rPr>
          <w:rFonts w:ascii="Garamond" w:hAnsi="Garamond"/>
          <w:sz w:val="20"/>
          <w:szCs w:val="20"/>
        </w:rPr>
        <w:t xml:space="preserve"> qui dans le prétendu réalisme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fait de la prose son instrument.</w:t>
      </w:r>
    </w:p>
    <w:p w:rsidR="00CC2A19" w:rsidRDefault="00CC2A19" w:rsidP="00C9032D">
      <w:pPr>
        <w:pStyle w:val="Sansinterligne"/>
        <w:rPr>
          <w:rFonts w:ascii="Garamond" w:hAnsi="Garamond"/>
          <w:sz w:val="20"/>
          <w:szCs w:val="20"/>
        </w:rPr>
      </w:pPr>
    </w:p>
    <w:p w:rsidR="00410B59" w:rsidRDefault="00C9032D" w:rsidP="00C9032D">
      <w:pPr>
        <w:pStyle w:val="Sansinterligne"/>
        <w:rPr>
          <w:rFonts w:ascii="Garamond" w:hAnsi="Garamond"/>
          <w:sz w:val="20"/>
          <w:szCs w:val="20"/>
        </w:rPr>
      </w:pPr>
      <w:r w:rsidRPr="00C9032D">
        <w:rPr>
          <w:rFonts w:ascii="Garamond" w:hAnsi="Garamond"/>
          <w:sz w:val="20"/>
          <w:szCs w:val="20"/>
        </w:rPr>
        <w:t xml:space="preserve">J’ai montré en son temps que l’huître à gober qui s’évoque de l’oreille que </w:t>
      </w:r>
      <w:r w:rsidR="00410B59" w:rsidRPr="00C9032D">
        <w:rPr>
          <w:rFonts w:ascii="Garamond" w:hAnsi="Garamond"/>
          <w:sz w:val="20"/>
          <w:szCs w:val="20"/>
        </w:rPr>
        <w:t xml:space="preserve">BEL-AMI </w:t>
      </w:r>
      <w:r w:rsidRPr="00C9032D">
        <w:rPr>
          <w:rFonts w:ascii="Garamond" w:hAnsi="Garamond"/>
          <w:sz w:val="20"/>
          <w:szCs w:val="20"/>
        </w:rPr>
        <w:t xml:space="preserve">s’exerce à charmer, </w:t>
      </w:r>
    </w:p>
    <w:p w:rsidR="00410B59" w:rsidRDefault="0043091B" w:rsidP="00C9032D">
      <w:pPr>
        <w:pStyle w:val="Sansinterligne"/>
        <w:rPr>
          <w:rFonts w:ascii="Garamond" w:hAnsi="Garamond"/>
          <w:sz w:val="20"/>
          <w:szCs w:val="20"/>
        </w:rPr>
      </w:pPr>
      <w:r>
        <w:rPr>
          <w:rFonts w:ascii="Garamond" w:hAnsi="Garamond"/>
          <w:sz w:val="20"/>
          <w:szCs w:val="20"/>
        </w:rPr>
        <w:t>ne change rien au fait que ce dont il s’agit, est d’assurer</w:t>
      </w:r>
      <w:r w:rsidR="00C9032D" w:rsidRPr="00C9032D">
        <w:rPr>
          <w:rFonts w:ascii="Garamond" w:hAnsi="Garamond"/>
          <w:sz w:val="20"/>
          <w:szCs w:val="20"/>
        </w:rPr>
        <w:t xml:space="preserve"> sa jouissance de maquereau. </w:t>
      </w:r>
    </w:p>
    <w:p w:rsidR="00410B59" w:rsidRDefault="0043091B" w:rsidP="00C9032D">
      <w:pPr>
        <w:pStyle w:val="Sansinterligne"/>
        <w:rPr>
          <w:rFonts w:ascii="Garamond" w:hAnsi="Garamond"/>
          <w:sz w:val="20"/>
          <w:szCs w:val="20"/>
        </w:rPr>
      </w:pPr>
      <w:r>
        <w:rPr>
          <w:rFonts w:ascii="Garamond" w:hAnsi="Garamond"/>
          <w:sz w:val="20"/>
          <w:szCs w:val="20"/>
        </w:rPr>
        <w:t>Mais s</w:t>
      </w:r>
      <w:r w:rsidR="00C9032D" w:rsidRPr="00C9032D">
        <w:rPr>
          <w:rFonts w:ascii="Garamond" w:hAnsi="Garamond"/>
          <w:sz w:val="20"/>
          <w:szCs w:val="20"/>
        </w:rPr>
        <w:t>ans la métonymie qui fait</w:t>
      </w:r>
      <w:r>
        <w:rPr>
          <w:rFonts w:ascii="Garamond" w:hAnsi="Garamond"/>
          <w:sz w:val="20"/>
          <w:szCs w:val="20"/>
        </w:rPr>
        <w:t xml:space="preserve"> ici</w:t>
      </w:r>
      <w:r w:rsidR="00C9032D" w:rsidRPr="00C9032D">
        <w:rPr>
          <w:rFonts w:ascii="Garamond" w:hAnsi="Garamond"/>
          <w:sz w:val="20"/>
          <w:szCs w:val="20"/>
        </w:rPr>
        <w:t xml:space="preserve"> muqueuse de cette conque, plus personne de son côté pour payer l’écot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que l’hystérique exige, à savoir </w:t>
      </w:r>
      <w:r w:rsidR="0043091B">
        <w:rPr>
          <w:rFonts w:ascii="Garamond" w:hAnsi="Garamond"/>
          <w:sz w:val="20"/>
          <w:szCs w:val="20"/>
        </w:rPr>
        <w:t xml:space="preserve">ce </w:t>
      </w:r>
      <w:r w:rsidRPr="00C9032D">
        <w:rPr>
          <w:rFonts w:ascii="Garamond" w:hAnsi="Garamond"/>
          <w:sz w:val="20"/>
          <w:szCs w:val="20"/>
        </w:rPr>
        <w:t xml:space="preserve">qui </w:t>
      </w:r>
      <w:r w:rsidR="0043091B">
        <w:rPr>
          <w:rFonts w:ascii="Garamond" w:hAnsi="Garamond"/>
          <w:sz w:val="20"/>
          <w:szCs w:val="20"/>
        </w:rPr>
        <w:t>fa</w:t>
      </w:r>
      <w:r w:rsidRPr="00C9032D">
        <w:rPr>
          <w:rFonts w:ascii="Garamond" w:hAnsi="Garamond"/>
          <w:sz w:val="20"/>
          <w:szCs w:val="20"/>
        </w:rPr>
        <w:t xml:space="preserve">it la cause de son désir à elle, </w:t>
      </w:r>
      <w:r w:rsidR="0043091B">
        <w:rPr>
          <w:rFonts w:ascii="Garamond" w:hAnsi="Garamond"/>
          <w:sz w:val="20"/>
          <w:szCs w:val="20"/>
        </w:rPr>
        <w:t>une</w:t>
      </w:r>
      <w:r w:rsidRPr="00C9032D">
        <w:rPr>
          <w:rFonts w:ascii="Garamond" w:hAnsi="Garamond"/>
          <w:sz w:val="20"/>
          <w:szCs w:val="20"/>
        </w:rPr>
        <w:t xml:space="preserve"> jouissance</w:t>
      </w:r>
      <w:r w:rsidR="0043091B">
        <w:rPr>
          <w:rFonts w:ascii="Garamond" w:hAnsi="Garamond"/>
          <w:sz w:val="20"/>
          <w:szCs w:val="20"/>
        </w:rPr>
        <w:t xml:space="preserve"> bien </w:t>
      </w:r>
      <w:r w:rsidR="00410B59">
        <w:rPr>
          <w:rFonts w:ascii="Garamond" w:hAnsi="Garamond"/>
          <w:sz w:val="20"/>
          <w:szCs w:val="20"/>
        </w:rPr>
        <w:t>A</w:t>
      </w:r>
      <w:r w:rsidR="0043091B">
        <w:rPr>
          <w:rFonts w:ascii="Garamond" w:hAnsi="Garamond"/>
          <w:sz w:val="20"/>
          <w:szCs w:val="20"/>
        </w:rPr>
        <w:t>utre</w:t>
      </w:r>
      <w:r w:rsidRPr="00C9032D">
        <w:rPr>
          <w:rFonts w:ascii="Garamond" w:hAnsi="Garamond"/>
          <w:sz w:val="20"/>
          <w:szCs w:val="20"/>
        </w:rPr>
        <w:t>.</w:t>
      </w:r>
    </w:p>
    <w:p w:rsidR="00CC2A19" w:rsidRDefault="00CC2A19" w:rsidP="00C9032D">
      <w:pPr>
        <w:pStyle w:val="Sansinterligne"/>
        <w:rPr>
          <w:rFonts w:ascii="Garamond" w:hAnsi="Garamond"/>
          <w:sz w:val="20"/>
          <w:szCs w:val="20"/>
        </w:rPr>
      </w:pPr>
    </w:p>
    <w:p w:rsidR="00CC2A19" w:rsidRDefault="00C9032D" w:rsidP="00C9032D">
      <w:pPr>
        <w:pStyle w:val="Sansinterligne"/>
        <w:rPr>
          <w:rFonts w:ascii="Garamond" w:hAnsi="Garamond"/>
          <w:sz w:val="20"/>
          <w:szCs w:val="20"/>
        </w:rPr>
      </w:pPr>
      <w:r w:rsidRPr="00C9032D">
        <w:rPr>
          <w:rFonts w:ascii="Garamond" w:hAnsi="Garamond"/>
          <w:sz w:val="20"/>
          <w:szCs w:val="20"/>
        </w:rPr>
        <w:t xml:space="preserve">On </w:t>
      </w:r>
      <w:r w:rsidR="00410B59">
        <w:rPr>
          <w:rFonts w:ascii="Garamond" w:hAnsi="Garamond"/>
          <w:sz w:val="20"/>
          <w:szCs w:val="20"/>
        </w:rPr>
        <w:t>sa</w:t>
      </w:r>
      <w:r w:rsidRPr="00C9032D">
        <w:rPr>
          <w:rFonts w:ascii="Garamond" w:hAnsi="Garamond"/>
          <w:sz w:val="20"/>
          <w:szCs w:val="20"/>
        </w:rPr>
        <w:t xml:space="preserve">it ici que le passage est aisé du fait linguistique au symptôme et que le témoignage du psychanalyste </w:t>
      </w:r>
    </w:p>
    <w:p w:rsidR="00CC2A19" w:rsidRDefault="00C9032D" w:rsidP="00C9032D">
      <w:pPr>
        <w:pStyle w:val="Sansinterligne"/>
        <w:rPr>
          <w:rFonts w:ascii="Garamond" w:hAnsi="Garamond"/>
          <w:sz w:val="20"/>
          <w:szCs w:val="20"/>
        </w:rPr>
      </w:pPr>
      <w:r w:rsidRPr="00C9032D">
        <w:rPr>
          <w:rFonts w:ascii="Garamond" w:hAnsi="Garamond"/>
          <w:sz w:val="20"/>
          <w:szCs w:val="20"/>
        </w:rPr>
        <w:t xml:space="preserve">y reste inclus. On s’en convainc dès qu’il commence à s’exalter de son « écoute » : hystérie de son </w:t>
      </w:r>
      <w:r w:rsidRPr="00CC2A19">
        <w:rPr>
          <w:rFonts w:ascii="Garamond" w:hAnsi="Garamond"/>
          <w:i/>
          <w:sz w:val="20"/>
          <w:szCs w:val="20"/>
        </w:rPr>
        <w:t xml:space="preserve">middle </w:t>
      </w:r>
      <w:proofErr w:type="spellStart"/>
      <w:r w:rsidRPr="00CC2A19">
        <w:rPr>
          <w:rFonts w:ascii="Garamond" w:hAnsi="Garamond"/>
          <w:i/>
          <w:sz w:val="20"/>
          <w:szCs w:val="20"/>
        </w:rPr>
        <w:t>age</w:t>
      </w:r>
      <w:proofErr w:type="spellEnd"/>
      <w:r w:rsidRPr="00C9032D">
        <w:rPr>
          <w:rFonts w:ascii="Garamond" w:hAnsi="Garamond"/>
          <w:sz w:val="20"/>
          <w:szCs w:val="20"/>
        </w:rPr>
        <w:t xml:space="preserve">. </w:t>
      </w:r>
    </w:p>
    <w:p w:rsidR="00CC2A19" w:rsidRDefault="00C9032D" w:rsidP="00C9032D">
      <w:pPr>
        <w:pStyle w:val="Sansinterligne"/>
        <w:rPr>
          <w:rFonts w:ascii="Garamond" w:hAnsi="Garamond"/>
          <w:sz w:val="20"/>
          <w:szCs w:val="20"/>
        </w:rPr>
      </w:pPr>
      <w:r w:rsidRPr="00C9032D">
        <w:rPr>
          <w:rFonts w:ascii="Garamond" w:hAnsi="Garamond"/>
          <w:sz w:val="20"/>
          <w:szCs w:val="20"/>
        </w:rPr>
        <w:t>Le coquillage aussi entend la sienne</w:t>
      </w:r>
      <w:r w:rsidR="0043091B">
        <w:rPr>
          <w:rFonts w:ascii="Garamond" w:hAnsi="Garamond"/>
          <w:sz w:val="20"/>
          <w:szCs w:val="20"/>
        </w:rPr>
        <w:t xml:space="preserve"> d’écoute</w:t>
      </w:r>
      <w:r w:rsidR="00CC2A19">
        <w:rPr>
          <w:rFonts w:ascii="Garamond" w:hAnsi="Garamond"/>
          <w:sz w:val="20"/>
          <w:szCs w:val="20"/>
        </w:rPr>
        <w:t xml:space="preserve"> -</w:t>
      </w:r>
      <w:r w:rsidRPr="00C9032D">
        <w:rPr>
          <w:rFonts w:ascii="Garamond" w:hAnsi="Garamond"/>
          <w:sz w:val="20"/>
          <w:szCs w:val="20"/>
        </w:rPr>
        <w:t xml:space="preserve"> c’est bien connu</w:t>
      </w:r>
      <w:r w:rsidR="00CC2A19">
        <w:rPr>
          <w:rFonts w:ascii="Garamond" w:hAnsi="Garamond"/>
          <w:sz w:val="20"/>
          <w:szCs w:val="20"/>
        </w:rPr>
        <w:t xml:space="preserve"> -</w:t>
      </w:r>
      <w:r w:rsidRPr="00C9032D">
        <w:rPr>
          <w:rFonts w:ascii="Garamond" w:hAnsi="Garamond"/>
          <w:sz w:val="20"/>
          <w:szCs w:val="20"/>
        </w:rPr>
        <w:t xml:space="preserve"> et qu’on veut être le bruit de la mer,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sans doute de ce que l’on sache que c’est elle qui l’a écaillé.</w:t>
      </w:r>
    </w:p>
    <w:p w:rsidR="00CC2A19" w:rsidRDefault="00CC2A19"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DC0A76">
        <w:rPr>
          <w:rFonts w:ascii="Garamond" w:hAnsi="Garamond"/>
          <w:sz w:val="20"/>
          <w:szCs w:val="20"/>
        </w:rPr>
        <w:t>Ils n</w:t>
      </w:r>
      <w:r w:rsidR="00DC0A76" w:rsidRPr="00DC0A76">
        <w:rPr>
          <w:rFonts w:ascii="Garamond" w:hAnsi="Garamond"/>
          <w:sz w:val="20"/>
          <w:szCs w:val="20"/>
        </w:rPr>
        <w:t>’</w:t>
      </w:r>
      <w:r w:rsidRPr="00DC0A76">
        <w:rPr>
          <w:rFonts w:ascii="Garamond" w:hAnsi="Garamond"/>
          <w:sz w:val="20"/>
          <w:szCs w:val="20"/>
        </w:rPr>
        <w:t>e</w:t>
      </w:r>
      <w:r w:rsidR="00DC0A76" w:rsidRPr="00DC0A76">
        <w:rPr>
          <w:rFonts w:ascii="Garamond" w:hAnsi="Garamond"/>
          <w:sz w:val="20"/>
          <w:szCs w:val="20"/>
        </w:rPr>
        <w:t>n étaient</w:t>
      </w:r>
      <w:r w:rsidRPr="00DC0A76">
        <w:rPr>
          <w:rFonts w:ascii="Garamond" w:hAnsi="Garamond"/>
          <w:sz w:val="20"/>
          <w:szCs w:val="20"/>
        </w:rPr>
        <w:t xml:space="preserve"> pas encore </w:t>
      </w:r>
      <w:r w:rsidR="00DC0A76" w:rsidRPr="00DC0A76">
        <w:rPr>
          <w:rFonts w:ascii="Garamond" w:hAnsi="Garamond"/>
          <w:sz w:val="20"/>
          <w:szCs w:val="20"/>
        </w:rPr>
        <w:t>là</w:t>
      </w:r>
      <w:r w:rsidRPr="00C9032D">
        <w:rPr>
          <w:rFonts w:ascii="Garamond" w:hAnsi="Garamond"/>
          <w:sz w:val="20"/>
          <w:szCs w:val="20"/>
        </w:rPr>
        <w:t xml:space="preserve">, ceux qui voulaient que je fasse à </w:t>
      </w:r>
      <w:r w:rsidR="00CC2A19" w:rsidRPr="00C9032D">
        <w:rPr>
          <w:rFonts w:ascii="Garamond" w:hAnsi="Garamond"/>
          <w:sz w:val="20"/>
          <w:szCs w:val="20"/>
        </w:rPr>
        <w:t>JAKOBSON</w:t>
      </w:r>
      <w:r w:rsidRPr="00C9032D">
        <w:rPr>
          <w:rFonts w:ascii="Garamond" w:hAnsi="Garamond"/>
          <w:sz w:val="20"/>
          <w:szCs w:val="20"/>
        </w:rPr>
        <w:t xml:space="preserve"> plus d’honneur</w:t>
      </w:r>
      <w:r w:rsidR="00DC0A76">
        <w:rPr>
          <w:rFonts w:ascii="Garamond" w:hAnsi="Garamond"/>
          <w:sz w:val="20"/>
          <w:szCs w:val="20"/>
        </w:rPr>
        <w:t>s</w:t>
      </w:r>
      <w:r w:rsidR="00CC2A19">
        <w:rPr>
          <w:rFonts w:ascii="Garamond" w:hAnsi="Garamond"/>
          <w:sz w:val="20"/>
          <w:szCs w:val="20"/>
        </w:rPr>
        <w:t xml:space="preserve">, </w:t>
      </w:r>
      <w:r w:rsidR="00CC2A19" w:rsidRPr="00DC0A76">
        <w:rPr>
          <w:rFonts w:ascii="Garamond" w:hAnsi="Garamond"/>
          <w:i/>
          <w:sz w:val="20"/>
          <w:szCs w:val="20"/>
        </w:rPr>
        <w:t>pour l’usage dont il m’était</w:t>
      </w:r>
      <w:r w:rsidR="00CC2A19">
        <w:rPr>
          <w:rFonts w:ascii="Garamond" w:hAnsi="Garamond"/>
          <w:sz w:val="20"/>
          <w:szCs w:val="20"/>
        </w:rPr>
        <w:t xml:space="preserve">. </w:t>
      </w:r>
      <w:r w:rsidR="00DC0A76">
        <w:rPr>
          <w:rFonts w:ascii="Garamond" w:hAnsi="Garamond"/>
          <w:sz w:val="20"/>
          <w:szCs w:val="20"/>
        </w:rPr>
        <w:t>D</w:t>
      </w:r>
      <w:r w:rsidRPr="00C9032D">
        <w:rPr>
          <w:rFonts w:ascii="Garamond" w:hAnsi="Garamond"/>
          <w:sz w:val="20"/>
          <w:szCs w:val="20"/>
        </w:rPr>
        <w:t>epuis</w:t>
      </w:r>
      <w:r w:rsidR="00DC0A76">
        <w:rPr>
          <w:rFonts w:ascii="Garamond" w:hAnsi="Garamond"/>
          <w:sz w:val="20"/>
          <w:szCs w:val="20"/>
        </w:rPr>
        <w:t>, ils</w:t>
      </w:r>
      <w:r w:rsidRPr="00C9032D">
        <w:rPr>
          <w:rFonts w:ascii="Garamond" w:hAnsi="Garamond"/>
          <w:sz w:val="20"/>
          <w:szCs w:val="20"/>
        </w:rPr>
        <w:t xml:space="preserve"> m</w:t>
      </w:r>
      <w:r w:rsidR="00DC0A76">
        <w:rPr>
          <w:rFonts w:ascii="Garamond" w:hAnsi="Garamond"/>
          <w:sz w:val="20"/>
          <w:szCs w:val="20"/>
        </w:rPr>
        <w:t>’ont</w:t>
      </w:r>
      <w:r w:rsidRPr="00C9032D">
        <w:rPr>
          <w:rFonts w:ascii="Garamond" w:hAnsi="Garamond"/>
          <w:sz w:val="20"/>
          <w:szCs w:val="20"/>
        </w:rPr>
        <w:t xml:space="preserve"> f</w:t>
      </w:r>
      <w:r w:rsidR="00DC0A76">
        <w:rPr>
          <w:rFonts w:ascii="Garamond" w:hAnsi="Garamond"/>
          <w:sz w:val="20"/>
          <w:szCs w:val="20"/>
        </w:rPr>
        <w:t>a</w:t>
      </w:r>
      <w:r w:rsidRPr="00C9032D">
        <w:rPr>
          <w:rFonts w:ascii="Garamond" w:hAnsi="Garamond"/>
          <w:sz w:val="20"/>
          <w:szCs w:val="20"/>
        </w:rPr>
        <w:t>it objection que cet usage n</w:t>
      </w:r>
      <w:r w:rsidR="00410B59">
        <w:rPr>
          <w:rFonts w:ascii="Garamond" w:hAnsi="Garamond"/>
          <w:sz w:val="20"/>
          <w:szCs w:val="20"/>
        </w:rPr>
        <w:t>e fut</w:t>
      </w:r>
      <w:r w:rsidR="00DC0A76">
        <w:rPr>
          <w:rFonts w:ascii="Garamond" w:hAnsi="Garamond"/>
          <w:sz w:val="20"/>
          <w:szCs w:val="20"/>
        </w:rPr>
        <w:t xml:space="preserve"> </w:t>
      </w:r>
      <w:r w:rsidRPr="00C9032D">
        <w:rPr>
          <w:rFonts w:ascii="Garamond" w:hAnsi="Garamond"/>
          <w:sz w:val="20"/>
          <w:szCs w:val="20"/>
        </w:rPr>
        <w:t xml:space="preserve">pas conforme </w:t>
      </w:r>
      <w:r w:rsidR="00DC0A76">
        <w:rPr>
          <w:rFonts w:ascii="Garamond" w:hAnsi="Garamond"/>
          <w:sz w:val="20"/>
          <w:szCs w:val="20"/>
        </w:rPr>
        <w:t>quant à</w:t>
      </w:r>
      <w:r w:rsidRPr="00C9032D">
        <w:rPr>
          <w:rFonts w:ascii="Garamond" w:hAnsi="Garamond"/>
          <w:sz w:val="20"/>
          <w:szCs w:val="20"/>
        </w:rPr>
        <w:t xml:space="preserve"> </w:t>
      </w:r>
      <w:r w:rsidRPr="00CC2A19">
        <w:rPr>
          <w:rFonts w:ascii="Garamond" w:hAnsi="Garamond"/>
          <w:i/>
          <w:sz w:val="20"/>
          <w:szCs w:val="20"/>
        </w:rPr>
        <w:t>la métonymie.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Leur lenteur à s’en apercevoir montre quel </w:t>
      </w:r>
      <w:proofErr w:type="spellStart"/>
      <w:r w:rsidRPr="00CC2A19">
        <w:rPr>
          <w:rFonts w:ascii="Garamond" w:hAnsi="Garamond"/>
          <w:i/>
          <w:sz w:val="20"/>
          <w:szCs w:val="20"/>
        </w:rPr>
        <w:t>cerumen</w:t>
      </w:r>
      <w:proofErr w:type="spellEnd"/>
      <w:r w:rsidRPr="00C9032D">
        <w:rPr>
          <w:rFonts w:ascii="Garamond" w:hAnsi="Garamond"/>
          <w:sz w:val="20"/>
          <w:szCs w:val="20"/>
        </w:rPr>
        <w:t xml:space="preserve"> les sépare de ce qu’ils entendent </w:t>
      </w:r>
      <w:r w:rsidR="00410B59">
        <w:rPr>
          <w:rFonts w:ascii="Garamond" w:hAnsi="Garamond"/>
          <w:sz w:val="20"/>
          <w:szCs w:val="20"/>
        </w:rPr>
        <w:t>à</w:t>
      </w:r>
      <w:r w:rsidRPr="00C9032D">
        <w:rPr>
          <w:rFonts w:ascii="Garamond" w:hAnsi="Garamond"/>
          <w:sz w:val="20"/>
          <w:szCs w:val="20"/>
        </w:rPr>
        <w:t xml:space="preserve"> qu’ils en fassent parabole.</w:t>
      </w:r>
    </w:p>
    <w:p w:rsidR="00CC2A19" w:rsidRDefault="00CC2A19" w:rsidP="00C9032D">
      <w:pPr>
        <w:pStyle w:val="Sansinterligne"/>
        <w:rPr>
          <w:rFonts w:ascii="Garamond" w:hAnsi="Garamond"/>
          <w:sz w:val="20"/>
          <w:szCs w:val="20"/>
        </w:rPr>
      </w:pPr>
    </w:p>
    <w:p w:rsidR="00410B59" w:rsidRDefault="00C9032D" w:rsidP="00C9032D">
      <w:pPr>
        <w:pStyle w:val="Sansinterligne"/>
        <w:rPr>
          <w:rFonts w:ascii="Garamond" w:hAnsi="Garamond"/>
          <w:sz w:val="20"/>
          <w:szCs w:val="20"/>
        </w:rPr>
      </w:pPr>
      <w:r w:rsidRPr="00C9032D">
        <w:rPr>
          <w:rFonts w:ascii="Garamond" w:hAnsi="Garamond"/>
          <w:sz w:val="20"/>
          <w:szCs w:val="20"/>
        </w:rPr>
        <w:t>Ils ne prendront pas à la lettre que la métonymie est bien ce qui détermine comme opération de crédit</w:t>
      </w:r>
      <w:r w:rsidR="00410B59">
        <w:rPr>
          <w:rFonts w:ascii="Garamond" w:hAnsi="Garamond"/>
          <w:sz w:val="20"/>
          <w:szCs w:val="20"/>
        </w:rPr>
        <w:t>…</w:t>
      </w:r>
    </w:p>
    <w:p w:rsidR="00410B59" w:rsidRDefault="00C9032D" w:rsidP="00410B59">
      <w:pPr>
        <w:pStyle w:val="Sansinterligne"/>
        <w:ind w:firstLine="708"/>
        <w:rPr>
          <w:rFonts w:ascii="Garamond" w:hAnsi="Garamond"/>
          <w:sz w:val="20"/>
          <w:szCs w:val="20"/>
        </w:rPr>
      </w:pPr>
      <w:proofErr w:type="spellStart"/>
      <w:r w:rsidRPr="00CC2A19">
        <w:rPr>
          <w:rFonts w:ascii="Garamond" w:hAnsi="Garamond"/>
          <w:i/>
          <w:sz w:val="20"/>
          <w:szCs w:val="20"/>
        </w:rPr>
        <w:t>Verschiebung</w:t>
      </w:r>
      <w:proofErr w:type="spellEnd"/>
      <w:r w:rsidRPr="00C9032D">
        <w:rPr>
          <w:rFonts w:ascii="Garamond" w:hAnsi="Garamond"/>
          <w:sz w:val="20"/>
          <w:szCs w:val="20"/>
        </w:rPr>
        <w:t xml:space="preserve"> veut dire : </w:t>
      </w:r>
      <w:r w:rsidRPr="00CC2A19">
        <w:rPr>
          <w:rFonts w:ascii="Garamond" w:hAnsi="Garamond"/>
          <w:i/>
          <w:sz w:val="20"/>
          <w:szCs w:val="20"/>
        </w:rPr>
        <w:t>virement</w:t>
      </w:r>
    </w:p>
    <w:p w:rsidR="00CC2A19" w:rsidRDefault="00410B5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le mécanisme inconscient même où c’est pourtant l’encaisse-jouissance sur quoi l’on tire.</w:t>
      </w:r>
    </w:p>
    <w:p w:rsidR="00410B59" w:rsidRDefault="00410B59" w:rsidP="00C9032D">
      <w:pPr>
        <w:pStyle w:val="Sansinterligne"/>
        <w:rPr>
          <w:rFonts w:ascii="Garamond" w:hAnsi="Garamond"/>
          <w:sz w:val="20"/>
          <w:szCs w:val="20"/>
        </w:rPr>
      </w:pPr>
    </w:p>
    <w:p w:rsidR="00CC2A19" w:rsidRDefault="00C9032D" w:rsidP="00C9032D">
      <w:pPr>
        <w:pStyle w:val="Sansinterligne"/>
        <w:rPr>
          <w:rFonts w:ascii="Garamond" w:hAnsi="Garamond"/>
          <w:sz w:val="20"/>
          <w:szCs w:val="20"/>
        </w:rPr>
      </w:pPr>
      <w:r w:rsidRPr="00C9032D">
        <w:rPr>
          <w:rFonts w:ascii="Garamond" w:hAnsi="Garamond"/>
          <w:sz w:val="20"/>
          <w:szCs w:val="20"/>
        </w:rPr>
        <w:t xml:space="preserve">Pour ce qui est du signifiant à résumer </w:t>
      </w:r>
      <w:r w:rsidR="00DC0A76">
        <w:rPr>
          <w:rFonts w:ascii="Garamond" w:hAnsi="Garamond"/>
          <w:sz w:val="20"/>
          <w:szCs w:val="20"/>
        </w:rPr>
        <w:t>tout cela</w:t>
      </w:r>
      <w:r w:rsidRPr="00C9032D">
        <w:rPr>
          <w:rFonts w:ascii="Garamond" w:hAnsi="Garamond"/>
          <w:sz w:val="20"/>
          <w:szCs w:val="20"/>
        </w:rPr>
        <w:t>, je dis mal</w:t>
      </w:r>
      <w:r w:rsidR="00CC2A19">
        <w:rPr>
          <w:rFonts w:ascii="Garamond" w:hAnsi="Garamond"/>
          <w:sz w:val="20"/>
          <w:szCs w:val="20"/>
        </w:rPr>
        <w:t xml:space="preserve"> -</w:t>
      </w:r>
      <w:r w:rsidRPr="00C9032D">
        <w:rPr>
          <w:rFonts w:ascii="Garamond" w:hAnsi="Garamond"/>
          <w:sz w:val="20"/>
          <w:szCs w:val="20"/>
        </w:rPr>
        <w:t xml:space="preserve"> paraît-il</w:t>
      </w:r>
      <w:r w:rsidR="00CC2A19">
        <w:rPr>
          <w:rFonts w:ascii="Garamond" w:hAnsi="Garamond"/>
          <w:sz w:val="20"/>
          <w:szCs w:val="20"/>
        </w:rPr>
        <w:t xml:space="preserve"> -</w:t>
      </w:r>
      <w:r w:rsidRPr="00C9032D">
        <w:rPr>
          <w:rFonts w:ascii="Garamond" w:hAnsi="Garamond"/>
          <w:sz w:val="20"/>
          <w:szCs w:val="20"/>
        </w:rPr>
        <w:t xml:space="preserve"> </w:t>
      </w:r>
      <w:r w:rsidR="00DC0A76">
        <w:rPr>
          <w:rFonts w:ascii="Garamond" w:hAnsi="Garamond"/>
          <w:sz w:val="20"/>
          <w:szCs w:val="20"/>
        </w:rPr>
        <w:t xml:space="preserve">ce </w:t>
      </w:r>
      <w:r w:rsidRPr="00C9032D">
        <w:rPr>
          <w:rFonts w:ascii="Garamond" w:hAnsi="Garamond"/>
          <w:sz w:val="20"/>
          <w:szCs w:val="20"/>
        </w:rPr>
        <w:t>qu’</w:t>
      </w:r>
      <w:r w:rsidRPr="00CC2A19">
        <w:rPr>
          <w:rFonts w:ascii="Garamond" w:hAnsi="Garamond"/>
          <w:i/>
          <w:sz w:val="20"/>
          <w:szCs w:val="20"/>
        </w:rPr>
        <w:t>il déplace</w:t>
      </w:r>
      <w:r w:rsidR="00CC2A19">
        <w:rPr>
          <w:rFonts w:ascii="Garamond" w:hAnsi="Garamond"/>
          <w:sz w:val="20"/>
          <w:szCs w:val="20"/>
        </w:rPr>
        <w:t>,</w:t>
      </w:r>
      <w:r w:rsidRPr="00C9032D">
        <w:rPr>
          <w:rFonts w:ascii="Garamond" w:hAnsi="Garamond"/>
          <w:sz w:val="20"/>
          <w:szCs w:val="20"/>
        </w:rPr>
        <w:t xml:space="preserve"> quand je traduis ainsi</w:t>
      </w:r>
      <w:r w:rsidR="00DC0A76">
        <w:rPr>
          <w:rFonts w:ascii="Garamond" w:hAnsi="Garamond"/>
          <w:sz w:val="20"/>
          <w:szCs w:val="20"/>
        </w:rPr>
        <w:t xml:space="preserve"> </w:t>
      </w:r>
      <w:r w:rsidR="00DC0A76" w:rsidRPr="00DC0A76">
        <w:rPr>
          <w:rFonts w:ascii="Garamond" w:hAnsi="Garamond"/>
          <w:i/>
          <w:sz w:val="20"/>
          <w:szCs w:val="20"/>
        </w:rPr>
        <w:t>« déplace »</w:t>
      </w:r>
      <w:r w:rsidRPr="00C9032D">
        <w:rPr>
          <w:rFonts w:ascii="Garamond" w:hAnsi="Garamond"/>
          <w:sz w:val="20"/>
          <w:szCs w:val="20"/>
        </w:rPr>
        <w:t xml:space="preserve"> : </w:t>
      </w:r>
    </w:p>
    <w:p w:rsidR="00515D92" w:rsidRDefault="00C9032D" w:rsidP="00C9032D">
      <w:pPr>
        <w:pStyle w:val="Sansinterligne"/>
        <w:rPr>
          <w:rFonts w:ascii="Garamond" w:hAnsi="Garamond"/>
          <w:sz w:val="20"/>
          <w:szCs w:val="20"/>
        </w:rPr>
      </w:pPr>
      <w:proofErr w:type="spellStart"/>
      <w:r w:rsidRPr="00CC2A19">
        <w:rPr>
          <w:rFonts w:ascii="Garamond" w:hAnsi="Garamond"/>
          <w:i/>
          <w:sz w:val="20"/>
          <w:szCs w:val="20"/>
        </w:rPr>
        <w:t>entstellt</w:t>
      </w:r>
      <w:proofErr w:type="spellEnd"/>
      <w:r w:rsidR="00CC2A19">
        <w:rPr>
          <w:rFonts w:ascii="Garamond" w:hAnsi="Garamond"/>
          <w:i/>
          <w:sz w:val="20"/>
          <w:szCs w:val="20"/>
        </w:rPr>
        <w:t>,</w:t>
      </w:r>
      <w:r w:rsidRPr="00C9032D">
        <w:rPr>
          <w:rFonts w:ascii="Garamond" w:hAnsi="Garamond"/>
          <w:sz w:val="20"/>
          <w:szCs w:val="20"/>
        </w:rPr>
        <w:t xml:space="preserve"> </w:t>
      </w:r>
      <w:r w:rsidR="00DC0A76">
        <w:rPr>
          <w:rFonts w:ascii="Garamond" w:hAnsi="Garamond"/>
          <w:sz w:val="20"/>
          <w:szCs w:val="20"/>
        </w:rPr>
        <w:t xml:space="preserve">à la page - </w:t>
      </w:r>
      <w:proofErr w:type="gramStart"/>
      <w:r w:rsidR="00DC0A76">
        <w:rPr>
          <w:rFonts w:ascii="Garamond" w:hAnsi="Garamond"/>
          <w:sz w:val="20"/>
          <w:szCs w:val="20"/>
        </w:rPr>
        <w:t>je sais</w:t>
      </w:r>
      <w:proofErr w:type="gramEnd"/>
      <w:r w:rsidR="00DC0A76">
        <w:rPr>
          <w:rFonts w:ascii="Garamond" w:hAnsi="Garamond"/>
          <w:sz w:val="20"/>
          <w:szCs w:val="20"/>
        </w:rPr>
        <w:t xml:space="preserve"> pas… </w:t>
      </w:r>
      <w:r w:rsidR="00DC0A76" w:rsidRPr="00DC0A76">
        <w:rPr>
          <w:rFonts w:ascii="Garamond" w:hAnsi="Garamond"/>
          <w:sz w:val="18"/>
          <w:szCs w:val="18"/>
        </w:rPr>
        <w:t>11</w:t>
      </w:r>
      <w:r w:rsidR="00515D92">
        <w:rPr>
          <w:rFonts w:ascii="Garamond" w:hAnsi="Garamond"/>
          <w:sz w:val="18"/>
          <w:szCs w:val="18"/>
        </w:rPr>
        <w:t xml:space="preserve"> peut-être -</w:t>
      </w:r>
      <w:r w:rsidR="00DC0A76">
        <w:rPr>
          <w:rFonts w:ascii="Garamond" w:hAnsi="Garamond"/>
          <w:sz w:val="20"/>
          <w:szCs w:val="20"/>
        </w:rPr>
        <w:t>, de</w:t>
      </w:r>
      <w:r w:rsidRPr="00C9032D">
        <w:rPr>
          <w:rFonts w:ascii="Garamond" w:hAnsi="Garamond"/>
          <w:sz w:val="20"/>
          <w:szCs w:val="20"/>
        </w:rPr>
        <w:t xml:space="preserve"> mes Écrits. </w:t>
      </w:r>
    </w:p>
    <w:p w:rsidR="00515D92" w:rsidRDefault="00DC0A76" w:rsidP="00C9032D">
      <w:pPr>
        <w:pStyle w:val="Sansinterligne"/>
        <w:rPr>
          <w:rFonts w:ascii="Garamond" w:hAnsi="Garamond"/>
          <w:sz w:val="20"/>
          <w:szCs w:val="20"/>
        </w:rPr>
      </w:pPr>
      <w:r w:rsidRPr="00DC0A76">
        <w:rPr>
          <w:rFonts w:ascii="Garamond" w:hAnsi="Garamond"/>
          <w:i/>
          <w:sz w:val="20"/>
          <w:szCs w:val="20"/>
        </w:rPr>
        <w:t>I</w:t>
      </w:r>
      <w:r w:rsidR="00C9032D" w:rsidRPr="00DC0A76">
        <w:rPr>
          <w:rFonts w:ascii="Garamond" w:hAnsi="Garamond"/>
          <w:i/>
          <w:sz w:val="20"/>
          <w:szCs w:val="20"/>
        </w:rPr>
        <w:t>l défigure</w:t>
      </w:r>
      <w:r w:rsidR="00C9032D" w:rsidRPr="00C9032D">
        <w:rPr>
          <w:rFonts w:ascii="Garamond" w:hAnsi="Garamond"/>
          <w:sz w:val="20"/>
          <w:szCs w:val="20"/>
        </w:rPr>
        <w:t>, d</w:t>
      </w:r>
      <w:r>
        <w:rPr>
          <w:rFonts w:ascii="Garamond" w:hAnsi="Garamond"/>
          <w:sz w:val="20"/>
          <w:szCs w:val="20"/>
        </w:rPr>
        <w:t>it</w:t>
      </w:r>
      <w:r w:rsidR="00C9032D" w:rsidRPr="00C9032D">
        <w:rPr>
          <w:rFonts w:ascii="Garamond" w:hAnsi="Garamond"/>
          <w:sz w:val="20"/>
          <w:szCs w:val="20"/>
        </w:rPr>
        <w:t xml:space="preserve"> le dictionnaire,</w:t>
      </w:r>
      <w:r>
        <w:rPr>
          <w:rFonts w:ascii="Garamond" w:hAnsi="Garamond"/>
          <w:sz w:val="20"/>
          <w:szCs w:val="20"/>
        </w:rPr>
        <w:t xml:space="preserve"> c’est la bonne traduction, et</w:t>
      </w:r>
      <w:r w:rsidR="00C9032D" w:rsidRPr="00C9032D">
        <w:rPr>
          <w:rFonts w:ascii="Garamond" w:hAnsi="Garamond"/>
          <w:sz w:val="20"/>
          <w:szCs w:val="20"/>
        </w:rPr>
        <w:t xml:space="preserve"> on me l’envoie dire par </w:t>
      </w:r>
      <w:r w:rsidR="00515D92">
        <w:rPr>
          <w:rFonts w:ascii="Garamond" w:hAnsi="Garamond"/>
          <w:sz w:val="20"/>
          <w:szCs w:val="20"/>
        </w:rPr>
        <w:t>« </w:t>
      </w:r>
      <w:r w:rsidR="00C9032D" w:rsidRPr="00515D92">
        <w:rPr>
          <w:rFonts w:ascii="Garamond" w:hAnsi="Garamond"/>
          <w:i/>
          <w:sz w:val="20"/>
          <w:szCs w:val="20"/>
        </w:rPr>
        <w:t>exprès</w:t>
      </w:r>
      <w:r w:rsidR="00515D92">
        <w:rPr>
          <w:rFonts w:ascii="Garamond" w:hAnsi="Garamond"/>
          <w:sz w:val="20"/>
          <w:szCs w:val="20"/>
        </w:rPr>
        <w:t> »</w:t>
      </w:r>
      <w:r w:rsidR="00C9032D" w:rsidRPr="00C9032D">
        <w:rPr>
          <w:rFonts w:ascii="Garamond" w:hAnsi="Garamond"/>
          <w:sz w:val="20"/>
          <w:szCs w:val="20"/>
        </w:rPr>
        <w:t xml:space="preserve">, </w:t>
      </w:r>
      <w:r>
        <w:rPr>
          <w:rFonts w:ascii="Garamond" w:hAnsi="Garamond"/>
          <w:sz w:val="20"/>
          <w:szCs w:val="20"/>
        </w:rPr>
        <w:t xml:space="preserve">voire ballon-sonde… </w:t>
      </w:r>
    </w:p>
    <w:p w:rsidR="00515D92" w:rsidRDefault="00DC0A76" w:rsidP="00C9032D">
      <w:pPr>
        <w:pStyle w:val="Sansinterligne"/>
        <w:rPr>
          <w:rFonts w:ascii="Garamond" w:hAnsi="Garamond"/>
          <w:sz w:val="20"/>
          <w:szCs w:val="20"/>
        </w:rPr>
      </w:pPr>
      <w:r>
        <w:rPr>
          <w:rFonts w:ascii="Garamond" w:hAnsi="Garamond"/>
          <w:sz w:val="20"/>
          <w:szCs w:val="20"/>
        </w:rPr>
        <w:t>C’est toujours le même</w:t>
      </w:r>
      <w:r w:rsidR="00C9032D" w:rsidRPr="00C9032D">
        <w:rPr>
          <w:rFonts w:ascii="Garamond" w:hAnsi="Garamond"/>
          <w:sz w:val="20"/>
          <w:szCs w:val="20"/>
        </w:rPr>
        <w:t xml:space="preserve"> truc de </w:t>
      </w:r>
      <w:r w:rsidR="00515D92">
        <w:rPr>
          <w:rFonts w:ascii="Garamond" w:hAnsi="Garamond"/>
          <w:sz w:val="20"/>
          <w:szCs w:val="20"/>
        </w:rPr>
        <w:t>« </w:t>
      </w:r>
      <w:r w:rsidR="00C9032D" w:rsidRPr="00515D92">
        <w:rPr>
          <w:rFonts w:ascii="Garamond" w:hAnsi="Garamond"/>
          <w:i/>
          <w:sz w:val="20"/>
          <w:szCs w:val="20"/>
        </w:rPr>
        <w:t>la figure</w:t>
      </w:r>
      <w:r w:rsidR="00515D92">
        <w:rPr>
          <w:rFonts w:ascii="Garamond" w:hAnsi="Garamond"/>
          <w:sz w:val="20"/>
          <w:szCs w:val="20"/>
        </w:rPr>
        <w:t> »</w:t>
      </w:r>
      <w:r w:rsidR="00C9032D" w:rsidRPr="00C9032D">
        <w:rPr>
          <w:rFonts w:ascii="Garamond" w:hAnsi="Garamond"/>
          <w:sz w:val="20"/>
          <w:szCs w:val="20"/>
        </w:rPr>
        <w:t xml:space="preserve"> et de ce qu’on peut y papouiller. </w:t>
      </w:r>
    </w:p>
    <w:p w:rsidR="00771425" w:rsidRDefault="00771425" w:rsidP="00C9032D">
      <w:pPr>
        <w:pStyle w:val="Sansinterligne"/>
        <w:rPr>
          <w:rFonts w:ascii="Garamond" w:hAnsi="Garamond"/>
          <w:sz w:val="20"/>
          <w:szCs w:val="20"/>
        </w:rPr>
      </w:pPr>
    </w:p>
    <w:p w:rsidR="00515D92" w:rsidRDefault="00C9032D" w:rsidP="00C9032D">
      <w:pPr>
        <w:pStyle w:val="Sansinterligne"/>
        <w:rPr>
          <w:rFonts w:ascii="Garamond" w:hAnsi="Garamond"/>
          <w:sz w:val="20"/>
          <w:szCs w:val="20"/>
        </w:rPr>
      </w:pPr>
      <w:r w:rsidRPr="00C9032D">
        <w:rPr>
          <w:rFonts w:ascii="Garamond" w:hAnsi="Garamond"/>
          <w:sz w:val="20"/>
          <w:szCs w:val="20"/>
        </w:rPr>
        <w:t xml:space="preserve">Dommage que pour un retour à </w:t>
      </w:r>
      <w:r w:rsidR="00515D92" w:rsidRPr="00C9032D">
        <w:rPr>
          <w:rFonts w:ascii="Garamond" w:hAnsi="Garamond"/>
          <w:sz w:val="20"/>
          <w:szCs w:val="20"/>
        </w:rPr>
        <w:t>FREUD</w:t>
      </w:r>
      <w:r w:rsidRPr="00C9032D">
        <w:rPr>
          <w:rFonts w:ascii="Garamond" w:hAnsi="Garamond"/>
          <w:sz w:val="20"/>
          <w:szCs w:val="20"/>
        </w:rPr>
        <w:t xml:space="preserve"> où l’on voudrait m’en remontrer, on ignore ce passage du </w:t>
      </w:r>
      <w:r w:rsidRPr="00CC2A19">
        <w:rPr>
          <w:rFonts w:ascii="Garamond" w:hAnsi="Garamond"/>
          <w:i/>
          <w:sz w:val="20"/>
          <w:szCs w:val="20"/>
        </w:rPr>
        <w:t>Moïse</w:t>
      </w:r>
      <w:r w:rsidRPr="00C9032D">
        <w:rPr>
          <w:rFonts w:ascii="Garamond" w:hAnsi="Garamond"/>
          <w:sz w:val="20"/>
          <w:szCs w:val="20"/>
        </w:rPr>
        <w:t xml:space="preserve"> </w:t>
      </w:r>
    </w:p>
    <w:p w:rsidR="00515D92" w:rsidRDefault="00C9032D" w:rsidP="00C9032D">
      <w:pPr>
        <w:pStyle w:val="Sansinterligne"/>
        <w:rPr>
          <w:rFonts w:ascii="Garamond" w:hAnsi="Garamond"/>
          <w:sz w:val="20"/>
          <w:szCs w:val="20"/>
        </w:rPr>
      </w:pPr>
      <w:r w:rsidRPr="00C9032D">
        <w:rPr>
          <w:rFonts w:ascii="Garamond" w:hAnsi="Garamond"/>
          <w:sz w:val="20"/>
          <w:szCs w:val="20"/>
        </w:rPr>
        <w:t xml:space="preserve">où </w:t>
      </w:r>
      <w:r w:rsidR="00CC2A19" w:rsidRPr="00C9032D">
        <w:rPr>
          <w:rFonts w:ascii="Garamond" w:hAnsi="Garamond"/>
          <w:sz w:val="20"/>
          <w:szCs w:val="20"/>
        </w:rPr>
        <w:t>FREUD</w:t>
      </w:r>
      <w:r w:rsidRPr="00C9032D">
        <w:rPr>
          <w:rFonts w:ascii="Garamond" w:hAnsi="Garamond"/>
          <w:sz w:val="20"/>
          <w:szCs w:val="20"/>
        </w:rPr>
        <w:t xml:space="preserve"> tranche qu’il </w:t>
      </w:r>
      <w:r w:rsidR="00515D92">
        <w:rPr>
          <w:rFonts w:ascii="Garamond" w:hAnsi="Garamond"/>
          <w:sz w:val="20"/>
          <w:szCs w:val="20"/>
        </w:rPr>
        <w:t>ne faut pas le traduire autrement que</w:t>
      </w:r>
      <w:r w:rsidRPr="00C9032D">
        <w:rPr>
          <w:rFonts w:ascii="Garamond" w:hAnsi="Garamond"/>
          <w:sz w:val="20"/>
          <w:szCs w:val="20"/>
        </w:rPr>
        <w:t xml:space="preserve"> </w:t>
      </w:r>
      <w:r w:rsidR="00515D92">
        <w:rPr>
          <w:rFonts w:ascii="Garamond" w:hAnsi="Garamond"/>
          <w:sz w:val="20"/>
          <w:szCs w:val="20"/>
        </w:rPr>
        <w:t>« </w:t>
      </w:r>
      <w:r w:rsidRPr="00CC2A19">
        <w:rPr>
          <w:rFonts w:ascii="Garamond" w:hAnsi="Garamond"/>
          <w:i/>
          <w:sz w:val="20"/>
          <w:szCs w:val="20"/>
        </w:rPr>
        <w:t>déplace</w:t>
      </w:r>
      <w:r w:rsidR="00515D92">
        <w:rPr>
          <w:rFonts w:ascii="Garamond" w:hAnsi="Garamond"/>
          <w:i/>
          <w:sz w:val="20"/>
          <w:szCs w:val="20"/>
        </w:rPr>
        <w:t> »</w:t>
      </w:r>
      <w:r w:rsidRPr="00C9032D">
        <w:rPr>
          <w:rFonts w:ascii="Garamond" w:hAnsi="Garamond"/>
          <w:sz w:val="20"/>
          <w:szCs w:val="20"/>
        </w:rPr>
        <w:t>, parce que</w:t>
      </w:r>
      <w:r w:rsidR="00515D92">
        <w:rPr>
          <w:rFonts w:ascii="Garamond" w:hAnsi="Garamond"/>
          <w:sz w:val="20"/>
          <w:szCs w:val="20"/>
        </w:rPr>
        <w:t xml:space="preserve"> -</w:t>
      </w:r>
      <w:r w:rsidRPr="00C9032D">
        <w:rPr>
          <w:rFonts w:ascii="Garamond" w:hAnsi="Garamond"/>
          <w:sz w:val="20"/>
          <w:szCs w:val="20"/>
        </w:rPr>
        <w:t xml:space="preserve"> fût-il archaïque</w:t>
      </w:r>
      <w:r w:rsidR="00515D92">
        <w:rPr>
          <w:rFonts w:ascii="Garamond" w:hAnsi="Garamond"/>
          <w:sz w:val="20"/>
          <w:szCs w:val="20"/>
        </w:rPr>
        <w:t xml:space="preserve"> ce sens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 l</w:t>
      </w:r>
      <w:r w:rsidR="00515D92">
        <w:rPr>
          <w:rFonts w:ascii="Garamond" w:hAnsi="Garamond"/>
          <w:sz w:val="20"/>
          <w:szCs w:val="20"/>
        </w:rPr>
        <w:t>e</w:t>
      </w:r>
      <w:r w:rsidRPr="00C9032D">
        <w:rPr>
          <w:rFonts w:ascii="Garamond" w:hAnsi="Garamond"/>
          <w:sz w:val="20"/>
          <w:szCs w:val="20"/>
        </w:rPr>
        <w:t xml:space="preserve"> sens premier.</w:t>
      </w:r>
    </w:p>
    <w:p w:rsidR="00CC2A19" w:rsidRDefault="00CC2A19"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Faire passer la jouissance à l’inconscient, c’est-à-dire à la comptabilité, c’est en effet un sacré </w:t>
      </w:r>
      <w:r w:rsidRPr="00515D92">
        <w:rPr>
          <w:rFonts w:ascii="Garamond" w:hAnsi="Garamond"/>
          <w:i/>
          <w:sz w:val="20"/>
          <w:szCs w:val="20"/>
        </w:rPr>
        <w:t>déplacement</w:t>
      </w:r>
      <w:r w:rsidRPr="00C9032D">
        <w:rPr>
          <w:rFonts w:ascii="Garamond" w:hAnsi="Garamond"/>
          <w:sz w:val="20"/>
          <w:szCs w:val="20"/>
        </w:rPr>
        <w:t>.</w:t>
      </w:r>
    </w:p>
    <w:p w:rsidR="00515D92" w:rsidRDefault="00C9032D" w:rsidP="00C9032D">
      <w:pPr>
        <w:pStyle w:val="Sansinterligne"/>
        <w:rPr>
          <w:rFonts w:ascii="Garamond" w:hAnsi="Garamond"/>
          <w:sz w:val="20"/>
          <w:szCs w:val="20"/>
        </w:rPr>
      </w:pPr>
      <w:r w:rsidRPr="00C9032D">
        <w:rPr>
          <w:rFonts w:ascii="Garamond" w:hAnsi="Garamond"/>
          <w:sz w:val="20"/>
          <w:szCs w:val="20"/>
        </w:rPr>
        <w:t>On constatera d’ailleurs</w:t>
      </w:r>
      <w:r w:rsidR="00515D92">
        <w:rPr>
          <w:rFonts w:ascii="Garamond" w:hAnsi="Garamond"/>
          <w:sz w:val="20"/>
          <w:szCs w:val="20"/>
        </w:rPr>
        <w:t>…</w:t>
      </w:r>
    </w:p>
    <w:p w:rsidR="00515D92" w:rsidRDefault="00C9032D" w:rsidP="00515D92">
      <w:pPr>
        <w:pStyle w:val="Sansinterligne"/>
        <w:ind w:firstLine="708"/>
        <w:rPr>
          <w:rFonts w:ascii="Garamond" w:hAnsi="Garamond"/>
          <w:sz w:val="20"/>
          <w:szCs w:val="20"/>
        </w:rPr>
      </w:pPr>
      <w:r w:rsidRPr="00C9032D">
        <w:rPr>
          <w:rFonts w:ascii="Garamond" w:hAnsi="Garamond"/>
          <w:sz w:val="20"/>
          <w:szCs w:val="20"/>
        </w:rPr>
        <w:t>à se faire renvoyer</w:t>
      </w:r>
      <w:r w:rsidR="00751C03">
        <w:rPr>
          <w:rFonts w:ascii="Garamond" w:hAnsi="Garamond"/>
          <w:sz w:val="20"/>
          <w:szCs w:val="20"/>
        </w:rPr>
        <w:t xml:space="preserve"> </w:t>
      </w:r>
      <w:r w:rsidR="00751C03" w:rsidRPr="00751C03">
        <w:rPr>
          <w:rFonts w:ascii="Garamond" w:hAnsi="Garamond"/>
          <w:color w:val="C00000"/>
          <w:sz w:val="16"/>
          <w:szCs w:val="16"/>
        </w:rPr>
        <w:t>[</w:t>
      </w:r>
      <w:r w:rsidR="00751C03" w:rsidRPr="00751C03">
        <w:rPr>
          <w:rFonts w:ascii="Garamond" w:hAnsi="Garamond"/>
          <w:i/>
          <w:color w:val="C00000"/>
          <w:sz w:val="16"/>
          <w:szCs w:val="16"/>
        </w:rPr>
        <w:t>index</w:t>
      </w:r>
      <w:r w:rsidR="00751C03" w:rsidRPr="00751C03">
        <w:rPr>
          <w:rFonts w:ascii="Garamond" w:hAnsi="Garamond"/>
          <w:color w:val="C00000"/>
          <w:sz w:val="16"/>
          <w:szCs w:val="16"/>
        </w:rPr>
        <w:t>]</w:t>
      </w:r>
      <w:r w:rsidRPr="00C9032D">
        <w:rPr>
          <w:rFonts w:ascii="Garamond" w:hAnsi="Garamond"/>
          <w:sz w:val="20"/>
          <w:szCs w:val="20"/>
        </w:rPr>
        <w:t xml:space="preserve"> d</w:t>
      </w:r>
      <w:r w:rsidR="00515D92">
        <w:rPr>
          <w:rFonts w:ascii="Garamond" w:hAnsi="Garamond"/>
          <w:sz w:val="20"/>
          <w:szCs w:val="20"/>
        </w:rPr>
        <w:t>u</w:t>
      </w:r>
      <w:r w:rsidRPr="00C9032D">
        <w:rPr>
          <w:rFonts w:ascii="Garamond" w:hAnsi="Garamond"/>
          <w:sz w:val="20"/>
          <w:szCs w:val="20"/>
        </w:rPr>
        <w:t xml:space="preserve"> mot</w:t>
      </w:r>
      <w:r w:rsidR="00515D92">
        <w:rPr>
          <w:rFonts w:ascii="Garamond" w:hAnsi="Garamond"/>
          <w:sz w:val="20"/>
          <w:szCs w:val="20"/>
        </w:rPr>
        <w:t xml:space="preserve"> </w:t>
      </w:r>
      <w:proofErr w:type="spellStart"/>
      <w:r w:rsidR="00515D92" w:rsidRPr="00515D92">
        <w:rPr>
          <w:rFonts w:ascii="Garamond" w:hAnsi="Garamond"/>
          <w:i/>
          <w:sz w:val="20"/>
          <w:szCs w:val="20"/>
        </w:rPr>
        <w:t>entstellung</w:t>
      </w:r>
      <w:proofErr w:type="spellEnd"/>
      <w:r w:rsidR="00771425">
        <w:rPr>
          <w:rFonts w:ascii="Garamond" w:hAnsi="Garamond"/>
          <w:i/>
          <w:sz w:val="20"/>
          <w:szCs w:val="20"/>
        </w:rPr>
        <w:t>,</w:t>
      </w:r>
      <w:r w:rsidRPr="00C9032D">
        <w:rPr>
          <w:rFonts w:ascii="Garamond" w:hAnsi="Garamond"/>
          <w:sz w:val="20"/>
          <w:szCs w:val="20"/>
        </w:rPr>
        <w:t xml:space="preserve"> aux passages qu</w:t>
      </w:r>
      <w:r w:rsidR="00515D92">
        <w:rPr>
          <w:rFonts w:ascii="Garamond" w:hAnsi="Garamond"/>
          <w:sz w:val="20"/>
          <w:szCs w:val="20"/>
        </w:rPr>
        <w:t>e</w:t>
      </w:r>
      <w:r w:rsidRPr="00C9032D">
        <w:rPr>
          <w:rFonts w:ascii="Garamond" w:hAnsi="Garamond"/>
          <w:sz w:val="20"/>
          <w:szCs w:val="20"/>
        </w:rPr>
        <w:t xml:space="preserve"> </w:t>
      </w:r>
      <w:r w:rsidR="00515D92">
        <w:rPr>
          <w:rFonts w:ascii="Garamond" w:hAnsi="Garamond"/>
          <w:sz w:val="20"/>
          <w:szCs w:val="20"/>
        </w:rPr>
        <w:t>je fais tourner autour</w:t>
      </w:r>
      <w:r w:rsidRPr="00C9032D">
        <w:rPr>
          <w:rFonts w:ascii="Garamond" w:hAnsi="Garamond"/>
          <w:sz w:val="20"/>
          <w:szCs w:val="20"/>
        </w:rPr>
        <w:t xml:space="preserve"> de son emploi</w:t>
      </w:r>
    </w:p>
    <w:p w:rsidR="00C9032D" w:rsidRPr="00C9032D" w:rsidRDefault="00515D92"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que je le traduis comme il </w:t>
      </w:r>
      <w:r>
        <w:rPr>
          <w:rFonts w:ascii="Garamond" w:hAnsi="Garamond"/>
          <w:sz w:val="20"/>
          <w:szCs w:val="20"/>
        </w:rPr>
        <w:t>convient</w:t>
      </w:r>
      <w:r w:rsidR="00C9032D" w:rsidRPr="00C9032D">
        <w:rPr>
          <w:rFonts w:ascii="Garamond" w:hAnsi="Garamond"/>
          <w:sz w:val="20"/>
          <w:szCs w:val="20"/>
        </w:rPr>
        <w:t xml:space="preserve"> au gré de chaque contexte.</w:t>
      </w:r>
    </w:p>
    <w:p w:rsidR="00CC2A19" w:rsidRDefault="00CC2A19" w:rsidP="00C9032D">
      <w:pPr>
        <w:pStyle w:val="Sansinterligne"/>
        <w:rPr>
          <w:rFonts w:ascii="Garamond" w:hAnsi="Garamond"/>
          <w:sz w:val="20"/>
          <w:szCs w:val="20"/>
        </w:rPr>
      </w:pPr>
    </w:p>
    <w:p w:rsidR="00CC2A19" w:rsidRDefault="00C9032D" w:rsidP="00C9032D">
      <w:pPr>
        <w:pStyle w:val="Sansinterligne"/>
        <w:rPr>
          <w:rFonts w:ascii="Garamond" w:hAnsi="Garamond"/>
          <w:sz w:val="20"/>
          <w:szCs w:val="20"/>
        </w:rPr>
      </w:pPr>
      <w:r w:rsidRPr="00C9032D">
        <w:rPr>
          <w:rFonts w:ascii="Garamond" w:hAnsi="Garamond"/>
          <w:sz w:val="20"/>
          <w:szCs w:val="20"/>
        </w:rPr>
        <w:t xml:space="preserve">C’est que je ne métaphorise pas la métaphore, ni ne </w:t>
      </w:r>
      <w:proofErr w:type="spellStart"/>
      <w:r w:rsidRPr="00C9032D">
        <w:rPr>
          <w:rFonts w:ascii="Garamond" w:hAnsi="Garamond"/>
          <w:sz w:val="20"/>
          <w:szCs w:val="20"/>
        </w:rPr>
        <w:t>métonymise</w:t>
      </w:r>
      <w:proofErr w:type="spellEnd"/>
      <w:r w:rsidRPr="00C9032D">
        <w:rPr>
          <w:rFonts w:ascii="Garamond" w:hAnsi="Garamond"/>
          <w:sz w:val="20"/>
          <w:szCs w:val="20"/>
        </w:rPr>
        <w:t xml:space="preserve"> la métonymie pour dire qu’elles équivalent </w:t>
      </w:r>
    </w:p>
    <w:p w:rsidR="00CC2A19" w:rsidRDefault="00C9032D" w:rsidP="00C9032D">
      <w:pPr>
        <w:pStyle w:val="Sansinterligne"/>
        <w:rPr>
          <w:rFonts w:ascii="Garamond" w:hAnsi="Garamond"/>
          <w:sz w:val="20"/>
          <w:szCs w:val="20"/>
        </w:rPr>
      </w:pPr>
      <w:r w:rsidRPr="00C9032D">
        <w:rPr>
          <w:rFonts w:ascii="Garamond" w:hAnsi="Garamond"/>
          <w:sz w:val="20"/>
          <w:szCs w:val="20"/>
        </w:rPr>
        <w:t xml:space="preserve">à </w:t>
      </w:r>
      <w:r w:rsidRPr="00CC2A19">
        <w:rPr>
          <w:rFonts w:ascii="Garamond" w:hAnsi="Garamond"/>
          <w:i/>
          <w:sz w:val="20"/>
          <w:szCs w:val="20"/>
        </w:rPr>
        <w:t>la condensation</w:t>
      </w:r>
      <w:r w:rsidRPr="00C9032D">
        <w:rPr>
          <w:rFonts w:ascii="Garamond" w:hAnsi="Garamond"/>
          <w:sz w:val="20"/>
          <w:szCs w:val="20"/>
        </w:rPr>
        <w:t xml:space="preserve"> et au </w:t>
      </w:r>
      <w:r w:rsidRPr="00CC2A19">
        <w:rPr>
          <w:rFonts w:ascii="Garamond" w:hAnsi="Garamond"/>
          <w:i/>
          <w:sz w:val="20"/>
          <w:szCs w:val="20"/>
        </w:rPr>
        <w:t>virement</w:t>
      </w:r>
      <w:r w:rsidRPr="00C9032D">
        <w:rPr>
          <w:rFonts w:ascii="Garamond" w:hAnsi="Garamond"/>
          <w:sz w:val="20"/>
          <w:szCs w:val="20"/>
        </w:rPr>
        <w:t xml:space="preserve"> dans l’inconscient. Mais je me déplace avec </w:t>
      </w:r>
      <w:r w:rsidRPr="00CC2A19">
        <w:rPr>
          <w:rFonts w:ascii="Garamond" w:hAnsi="Garamond"/>
          <w:i/>
          <w:sz w:val="20"/>
          <w:szCs w:val="20"/>
        </w:rPr>
        <w:t>le déplacement</w:t>
      </w:r>
      <w:r w:rsidRPr="00C9032D">
        <w:rPr>
          <w:rFonts w:ascii="Garamond" w:hAnsi="Garamond"/>
          <w:sz w:val="20"/>
          <w:szCs w:val="20"/>
        </w:rPr>
        <w:t xml:space="preserve"> du </w:t>
      </w:r>
      <w:r w:rsidRPr="00CC2A19">
        <w:rPr>
          <w:rFonts w:ascii="Garamond" w:hAnsi="Garamond"/>
          <w:i/>
          <w:color w:val="0000CC"/>
          <w:sz w:val="20"/>
          <w:szCs w:val="20"/>
        </w:rPr>
        <w:t>réel</w:t>
      </w:r>
      <w:r w:rsidRPr="00C9032D">
        <w:rPr>
          <w:rFonts w:ascii="Garamond" w:hAnsi="Garamond"/>
          <w:sz w:val="20"/>
          <w:szCs w:val="20"/>
        </w:rPr>
        <w:t xml:space="preserve"> dans </w:t>
      </w:r>
      <w:r w:rsidRPr="00CC2A19">
        <w:rPr>
          <w:rFonts w:ascii="Garamond" w:hAnsi="Garamond"/>
          <w:i/>
          <w:color w:val="0000CC"/>
          <w:sz w:val="20"/>
          <w:szCs w:val="20"/>
        </w:rPr>
        <w:t>le symbolique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comme il </w:t>
      </w:r>
      <w:r w:rsidR="00515D92">
        <w:rPr>
          <w:rFonts w:ascii="Garamond" w:hAnsi="Garamond"/>
          <w:sz w:val="20"/>
          <w:szCs w:val="20"/>
        </w:rPr>
        <w:t>faut le faire</w:t>
      </w:r>
      <w:r w:rsidRPr="00C9032D">
        <w:rPr>
          <w:rFonts w:ascii="Garamond" w:hAnsi="Garamond"/>
          <w:sz w:val="20"/>
          <w:szCs w:val="20"/>
        </w:rPr>
        <w:t xml:space="preserve"> à suivre l’inconscient à la trace.</w:t>
      </w:r>
    </w:p>
    <w:p w:rsidR="00C9032D" w:rsidRPr="00C9032D" w:rsidRDefault="00C9032D" w:rsidP="00C9032D">
      <w:pPr>
        <w:pStyle w:val="Sansinterligne"/>
        <w:rPr>
          <w:rFonts w:ascii="Garamond" w:hAnsi="Garamond"/>
          <w:sz w:val="20"/>
          <w:szCs w:val="20"/>
        </w:rPr>
      </w:pPr>
    </w:p>
    <w:p w:rsidR="00CC2A19" w:rsidRDefault="00CC2A19">
      <w:pPr>
        <w:suppressAutoHyphens w:val="0"/>
        <w:spacing w:after="200" w:line="276" w:lineRule="auto"/>
        <w:ind w:firstLine="0"/>
        <w:jc w:val="left"/>
        <w:rPr>
          <w:rFonts w:eastAsiaTheme="minorHAnsi" w:cstheme="minorBidi"/>
          <w:sz w:val="20"/>
          <w:lang w:eastAsia="en-US"/>
        </w:rPr>
      </w:pPr>
      <w:r>
        <w:rPr>
          <w:sz w:val="20"/>
        </w:rPr>
        <w:br w:type="page"/>
      </w:r>
    </w:p>
    <w:p w:rsidR="00C274A2" w:rsidRDefault="00B45974" w:rsidP="00C274A2">
      <w:pPr>
        <w:pStyle w:val="Sansinterligne"/>
        <w:jc w:val="center"/>
        <w:rPr>
          <w:rFonts w:ascii="Garamond" w:hAnsi="Garamond"/>
          <w:sz w:val="20"/>
          <w:szCs w:val="20"/>
        </w:rPr>
      </w:pPr>
      <w:hyperlink w:anchor="TABLE" w:history="1">
        <w:r w:rsidR="00C9032D" w:rsidRPr="00B97283">
          <w:rPr>
            <w:rStyle w:val="Lienhypertexte"/>
            <w:rFonts w:ascii="Garamond" w:hAnsi="Garamond"/>
            <w:sz w:val="20"/>
            <w:szCs w:val="20"/>
          </w:rPr>
          <w:t>QUEST</w:t>
        </w:r>
        <w:bookmarkStart w:id="4" w:name="Question_4"/>
        <w:bookmarkEnd w:id="4"/>
        <w:r w:rsidR="00C9032D" w:rsidRPr="00B97283">
          <w:rPr>
            <w:rStyle w:val="Lienhypertexte"/>
            <w:rFonts w:ascii="Garamond" w:hAnsi="Garamond"/>
            <w:sz w:val="20"/>
            <w:szCs w:val="20"/>
          </w:rPr>
          <w:t>ION IV</w:t>
        </w:r>
      </w:hyperlink>
    </w:p>
    <w:p w:rsidR="00C274A2" w:rsidRDefault="00C274A2" w:rsidP="00C9032D">
      <w:pPr>
        <w:pStyle w:val="Sansinterligne"/>
        <w:rPr>
          <w:rFonts w:ascii="Garamond" w:hAnsi="Garamond"/>
          <w:sz w:val="20"/>
          <w:szCs w:val="20"/>
        </w:rPr>
      </w:pPr>
    </w:p>
    <w:p w:rsidR="00C274A2" w:rsidRDefault="00751C03" w:rsidP="00C9032D">
      <w:pPr>
        <w:pStyle w:val="Sansinterligne"/>
        <w:rPr>
          <w:rFonts w:ascii="Garamond" w:hAnsi="Garamond"/>
          <w:i/>
          <w:color w:val="C00000"/>
          <w:sz w:val="20"/>
          <w:szCs w:val="20"/>
        </w:rPr>
      </w:pPr>
      <w:r>
        <w:rPr>
          <w:rFonts w:ascii="Garamond" w:hAnsi="Garamond"/>
          <w:i/>
          <w:color w:val="C00000"/>
          <w:sz w:val="20"/>
          <w:szCs w:val="20"/>
        </w:rPr>
        <w:t>Jacques Lacan v</w:t>
      </w:r>
      <w:r w:rsidR="00C9032D" w:rsidRPr="00C274A2">
        <w:rPr>
          <w:rFonts w:ascii="Garamond" w:hAnsi="Garamond"/>
          <w:i/>
          <w:color w:val="C00000"/>
          <w:sz w:val="20"/>
          <w:szCs w:val="20"/>
        </w:rPr>
        <w:t xml:space="preserve">ous dites que la découverte de l’inconscient aboutit à une seconde révolution copernicienne. </w:t>
      </w:r>
    </w:p>
    <w:p w:rsidR="00C9032D" w:rsidRPr="00C274A2" w:rsidRDefault="00C9032D" w:rsidP="00C9032D">
      <w:pPr>
        <w:pStyle w:val="Sansinterligne"/>
        <w:rPr>
          <w:rFonts w:ascii="Garamond" w:hAnsi="Garamond"/>
          <w:i/>
          <w:color w:val="C00000"/>
          <w:sz w:val="20"/>
          <w:szCs w:val="20"/>
        </w:rPr>
      </w:pPr>
      <w:r w:rsidRPr="00C274A2">
        <w:rPr>
          <w:rFonts w:ascii="Garamond" w:hAnsi="Garamond"/>
          <w:i/>
          <w:color w:val="C00000"/>
          <w:sz w:val="20"/>
          <w:szCs w:val="20"/>
        </w:rPr>
        <w:t>En quoi l’inconscient est-il une notion</w:t>
      </w:r>
      <w:r w:rsidR="00751C03">
        <w:rPr>
          <w:rFonts w:ascii="Garamond" w:hAnsi="Garamond"/>
          <w:i/>
          <w:color w:val="C00000"/>
          <w:sz w:val="20"/>
          <w:szCs w:val="20"/>
        </w:rPr>
        <w:t>-</w:t>
      </w:r>
      <w:r w:rsidRPr="00C274A2">
        <w:rPr>
          <w:rFonts w:ascii="Garamond" w:hAnsi="Garamond"/>
          <w:i/>
          <w:color w:val="C00000"/>
          <w:sz w:val="20"/>
          <w:szCs w:val="20"/>
        </w:rPr>
        <w:t>clef qui subvertit toute théorie de la connaissance ?</w:t>
      </w:r>
      <w:r w:rsidR="00751C03">
        <w:rPr>
          <w:rFonts w:ascii="Garamond" w:hAnsi="Garamond"/>
          <w:i/>
          <w:color w:val="C00000"/>
          <w:sz w:val="20"/>
          <w:szCs w:val="20"/>
        </w:rPr>
        <w:t xml:space="preserve"> </w:t>
      </w:r>
    </w:p>
    <w:p w:rsidR="00C9032D" w:rsidRPr="00C9032D" w:rsidRDefault="00C9032D" w:rsidP="00C9032D">
      <w:pPr>
        <w:pStyle w:val="Sansinterligne"/>
        <w:rPr>
          <w:rFonts w:ascii="Garamond" w:hAnsi="Garamond"/>
          <w:sz w:val="20"/>
          <w:szCs w:val="20"/>
        </w:rPr>
      </w:pPr>
    </w:p>
    <w:p w:rsidR="00FD7138" w:rsidRDefault="00771425" w:rsidP="00C9032D">
      <w:pPr>
        <w:pStyle w:val="Sansinterligne"/>
        <w:rPr>
          <w:rFonts w:ascii="Garamond" w:hAnsi="Garamond"/>
          <w:sz w:val="20"/>
          <w:szCs w:val="20"/>
        </w:rPr>
      </w:pPr>
      <w:r>
        <w:rPr>
          <w:rFonts w:ascii="Garamond" w:hAnsi="Garamond"/>
          <w:sz w:val="20"/>
          <w:szCs w:val="20"/>
        </w:rPr>
        <w:t>Ouais…</w:t>
      </w:r>
      <w:r w:rsidR="00C9032D" w:rsidRPr="00C9032D">
        <w:rPr>
          <w:rFonts w:ascii="Garamond" w:hAnsi="Garamond"/>
          <w:sz w:val="20"/>
          <w:szCs w:val="20"/>
        </w:rPr>
        <w:t>Votre question va à chatouiller les espoirs</w:t>
      </w:r>
      <w:r w:rsidR="00FD7138">
        <w:rPr>
          <w:rFonts w:ascii="Garamond" w:hAnsi="Garamond"/>
          <w:sz w:val="20"/>
          <w:szCs w:val="20"/>
        </w:rPr>
        <w:t>…</w:t>
      </w:r>
    </w:p>
    <w:p w:rsidR="00FD7138" w:rsidRDefault="00C9032D" w:rsidP="00FD7138">
      <w:pPr>
        <w:pStyle w:val="Sansinterligne"/>
        <w:ind w:firstLine="708"/>
        <w:rPr>
          <w:rFonts w:ascii="Garamond" w:hAnsi="Garamond"/>
          <w:sz w:val="20"/>
          <w:szCs w:val="20"/>
        </w:rPr>
      </w:pPr>
      <w:r w:rsidRPr="00C9032D">
        <w:rPr>
          <w:rFonts w:ascii="Garamond" w:hAnsi="Garamond"/>
          <w:sz w:val="20"/>
          <w:szCs w:val="20"/>
        </w:rPr>
        <w:t xml:space="preserve">teintés de </w:t>
      </w:r>
      <w:r w:rsidRPr="00C274A2">
        <w:rPr>
          <w:rFonts w:ascii="Garamond" w:hAnsi="Garamond"/>
          <w:i/>
          <w:sz w:val="20"/>
          <w:szCs w:val="20"/>
        </w:rPr>
        <w:t>fais-moi peur</w:t>
      </w:r>
    </w:p>
    <w:p w:rsidR="00FD7138" w:rsidRDefault="00FD7138"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qu’inspire le sens dévolu à notre époque au mot : </w:t>
      </w:r>
      <w:r w:rsidR="00C9032D" w:rsidRPr="00C274A2">
        <w:rPr>
          <w:rFonts w:ascii="Garamond" w:hAnsi="Garamond"/>
          <w:i/>
          <w:sz w:val="20"/>
          <w:szCs w:val="20"/>
        </w:rPr>
        <w:t>révolution</w:t>
      </w:r>
      <w:r w:rsidR="00C9032D" w:rsidRPr="00C9032D">
        <w:rPr>
          <w:rFonts w:ascii="Garamond" w:hAnsi="Garamond"/>
          <w:sz w:val="20"/>
          <w:szCs w:val="20"/>
        </w:rPr>
        <w:t xml:space="preserve">. On pourrait </w:t>
      </w:r>
      <w:r>
        <w:rPr>
          <w:rFonts w:ascii="Garamond" w:hAnsi="Garamond"/>
          <w:sz w:val="20"/>
          <w:szCs w:val="20"/>
        </w:rPr>
        <w:t>not</w:t>
      </w:r>
      <w:r w:rsidR="00C9032D" w:rsidRPr="00C9032D">
        <w:rPr>
          <w:rFonts w:ascii="Garamond" w:hAnsi="Garamond"/>
          <w:sz w:val="20"/>
          <w:szCs w:val="20"/>
        </w:rPr>
        <w:t xml:space="preserve">er son passage à une fonction </w:t>
      </w:r>
      <w:r w:rsidR="00C9032D" w:rsidRPr="00C274A2">
        <w:rPr>
          <w:rFonts w:ascii="Garamond" w:hAnsi="Garamond"/>
          <w:i/>
          <w:sz w:val="20"/>
          <w:szCs w:val="20"/>
        </w:rPr>
        <w:t>surmo</w:t>
      </w:r>
      <w:r>
        <w:rPr>
          <w:rFonts w:ascii="Garamond" w:hAnsi="Garamond"/>
          <w:i/>
          <w:sz w:val="20"/>
          <w:szCs w:val="20"/>
        </w:rPr>
        <w:t>ïque</w:t>
      </w:r>
      <w:r w:rsidR="00C9032D" w:rsidRPr="00C9032D">
        <w:rPr>
          <w:rFonts w:ascii="Garamond" w:hAnsi="Garamond"/>
          <w:sz w:val="20"/>
          <w:szCs w:val="20"/>
        </w:rPr>
        <w:t xml:space="preserve"> dans la politique, à un rôle d’</w:t>
      </w:r>
      <w:r w:rsidR="00C9032D" w:rsidRPr="00C274A2">
        <w:rPr>
          <w:rFonts w:ascii="Garamond" w:hAnsi="Garamond"/>
          <w:i/>
          <w:sz w:val="20"/>
          <w:szCs w:val="20"/>
        </w:rPr>
        <w:t>idéal</w:t>
      </w:r>
      <w:r w:rsidR="00C9032D" w:rsidRPr="00C9032D">
        <w:rPr>
          <w:rFonts w:ascii="Garamond" w:hAnsi="Garamond"/>
          <w:sz w:val="20"/>
          <w:szCs w:val="20"/>
        </w:rPr>
        <w:t xml:space="preserve"> dans l</w:t>
      </w:r>
      <w:r>
        <w:rPr>
          <w:rFonts w:ascii="Garamond" w:hAnsi="Garamond"/>
          <w:sz w:val="20"/>
          <w:szCs w:val="20"/>
        </w:rPr>
        <w:t>e</w:t>
      </w:r>
      <w:r w:rsidR="00C9032D" w:rsidRPr="00C9032D">
        <w:rPr>
          <w:rFonts w:ascii="Garamond" w:hAnsi="Garamond"/>
          <w:sz w:val="20"/>
          <w:szCs w:val="20"/>
        </w:rPr>
        <w:t xml:space="preserve"> </w:t>
      </w:r>
      <w:r>
        <w:rPr>
          <w:rFonts w:ascii="Garamond" w:hAnsi="Garamond"/>
          <w:sz w:val="20"/>
          <w:szCs w:val="20"/>
        </w:rPr>
        <w:t>palmarès</w:t>
      </w:r>
      <w:r w:rsidR="00C9032D" w:rsidRPr="00C9032D">
        <w:rPr>
          <w:rFonts w:ascii="Garamond" w:hAnsi="Garamond"/>
          <w:sz w:val="20"/>
          <w:szCs w:val="20"/>
        </w:rPr>
        <w:t xml:space="preserve"> de la pensée. </w:t>
      </w:r>
      <w:r>
        <w:rPr>
          <w:rFonts w:ascii="Garamond" w:hAnsi="Garamond"/>
          <w:sz w:val="20"/>
          <w:szCs w:val="20"/>
        </w:rPr>
        <w:t>Je n</w:t>
      </w:r>
      <w:r w:rsidR="00C9032D" w:rsidRPr="00C9032D">
        <w:rPr>
          <w:rFonts w:ascii="Garamond" w:hAnsi="Garamond"/>
          <w:sz w:val="20"/>
          <w:szCs w:val="20"/>
        </w:rPr>
        <w:t>ote que c</w:t>
      </w:r>
      <w:r>
        <w:rPr>
          <w:rFonts w:ascii="Garamond" w:hAnsi="Garamond"/>
          <w:sz w:val="20"/>
          <w:szCs w:val="20"/>
        </w:rPr>
        <w:t>e n</w:t>
      </w:r>
      <w:r w:rsidR="00C9032D" w:rsidRPr="00C9032D">
        <w:rPr>
          <w:rFonts w:ascii="Garamond" w:hAnsi="Garamond"/>
          <w:sz w:val="20"/>
          <w:szCs w:val="20"/>
        </w:rPr>
        <w:t xml:space="preserve">’est pas moi qui joue ici </w:t>
      </w:r>
    </w:p>
    <w:p w:rsidR="00C274A2" w:rsidRDefault="00C9032D" w:rsidP="00C9032D">
      <w:pPr>
        <w:pStyle w:val="Sansinterligne"/>
        <w:rPr>
          <w:rFonts w:ascii="Garamond" w:hAnsi="Garamond"/>
          <w:sz w:val="20"/>
          <w:szCs w:val="20"/>
        </w:rPr>
      </w:pPr>
      <w:r w:rsidRPr="00C9032D">
        <w:rPr>
          <w:rFonts w:ascii="Garamond" w:hAnsi="Garamond"/>
          <w:sz w:val="20"/>
          <w:szCs w:val="20"/>
        </w:rPr>
        <w:t>de ces résonances</w:t>
      </w:r>
      <w:r w:rsidR="00FD7138">
        <w:rPr>
          <w:rFonts w:ascii="Garamond" w:hAnsi="Garamond"/>
          <w:sz w:val="20"/>
          <w:szCs w:val="20"/>
        </w:rPr>
        <w:t>,</w:t>
      </w:r>
      <w:r w:rsidRPr="00C9032D">
        <w:rPr>
          <w:rFonts w:ascii="Garamond" w:hAnsi="Garamond"/>
          <w:sz w:val="20"/>
          <w:szCs w:val="20"/>
        </w:rPr>
        <w:t xml:space="preserve"> dont seule</w:t>
      </w:r>
      <w:r w:rsidR="00FD7138">
        <w:rPr>
          <w:rFonts w:ascii="Garamond" w:hAnsi="Garamond"/>
          <w:sz w:val="20"/>
          <w:szCs w:val="20"/>
        </w:rPr>
        <w:t xml:space="preserve"> </w:t>
      </w:r>
      <w:r w:rsidR="00D60127">
        <w:rPr>
          <w:rFonts w:ascii="Garamond" w:hAnsi="Garamond"/>
          <w:sz w:val="20"/>
          <w:szCs w:val="20"/>
        </w:rPr>
        <w:t>-</w:t>
      </w:r>
      <w:r w:rsidR="00FD7138">
        <w:rPr>
          <w:rFonts w:ascii="Garamond" w:hAnsi="Garamond"/>
          <w:sz w:val="20"/>
          <w:szCs w:val="20"/>
        </w:rPr>
        <w:t xml:space="preserve"> je le dis -</w:t>
      </w:r>
      <w:r w:rsidRPr="00C9032D">
        <w:rPr>
          <w:rFonts w:ascii="Garamond" w:hAnsi="Garamond"/>
          <w:sz w:val="20"/>
          <w:szCs w:val="20"/>
        </w:rPr>
        <w:t xml:space="preserve"> la coupure structurelle peut </w:t>
      </w:r>
      <w:r w:rsidR="00FD7138">
        <w:rPr>
          <w:rFonts w:ascii="Garamond" w:hAnsi="Garamond"/>
          <w:sz w:val="20"/>
          <w:szCs w:val="20"/>
        </w:rPr>
        <w:t>combattre l’effet</w:t>
      </w:r>
      <w:r w:rsidRPr="00C9032D">
        <w:rPr>
          <w:rFonts w:ascii="Garamond" w:hAnsi="Garamond"/>
          <w:sz w:val="20"/>
          <w:szCs w:val="20"/>
        </w:rPr>
        <w:t xml:space="preserve"> </w:t>
      </w:r>
      <w:r w:rsidR="00FD7138">
        <w:rPr>
          <w:rFonts w:ascii="Garamond" w:hAnsi="Garamond"/>
          <w:sz w:val="20"/>
          <w:szCs w:val="20"/>
        </w:rPr>
        <w:t xml:space="preserve">d’amortissement. </w:t>
      </w:r>
    </w:p>
    <w:p w:rsidR="00FD7138" w:rsidRDefault="00FD7138" w:rsidP="00C9032D">
      <w:pPr>
        <w:pStyle w:val="Sansinterligne"/>
        <w:rPr>
          <w:rFonts w:ascii="Garamond" w:hAnsi="Garamond"/>
          <w:sz w:val="20"/>
          <w:szCs w:val="20"/>
        </w:rPr>
      </w:pPr>
    </w:p>
    <w:p w:rsidR="00D60127" w:rsidRDefault="00C9032D" w:rsidP="00C9032D">
      <w:pPr>
        <w:pStyle w:val="Sansinterligne"/>
        <w:rPr>
          <w:rFonts w:ascii="Garamond" w:hAnsi="Garamond"/>
          <w:sz w:val="20"/>
          <w:szCs w:val="20"/>
        </w:rPr>
      </w:pPr>
      <w:r w:rsidRPr="00C9032D">
        <w:rPr>
          <w:rFonts w:ascii="Garamond" w:hAnsi="Garamond"/>
          <w:sz w:val="20"/>
          <w:szCs w:val="20"/>
        </w:rPr>
        <w:t>Pourquoi ne pas partir de l’ironie</w:t>
      </w:r>
      <w:r w:rsidR="00FD7138">
        <w:rPr>
          <w:rFonts w:ascii="Garamond" w:hAnsi="Garamond"/>
          <w:sz w:val="20"/>
          <w:szCs w:val="20"/>
        </w:rPr>
        <w:t xml:space="preserve"> qu’il y a à mettre</w:t>
      </w:r>
      <w:r w:rsidR="00FD7138" w:rsidRPr="00FD7138">
        <w:rPr>
          <w:rFonts w:ascii="Garamond" w:hAnsi="Garamond"/>
          <w:sz w:val="20"/>
          <w:szCs w:val="20"/>
        </w:rPr>
        <w:t xml:space="preserve"> </w:t>
      </w:r>
      <w:r w:rsidR="00FD7138">
        <w:rPr>
          <w:rFonts w:ascii="Garamond" w:hAnsi="Garamond"/>
          <w:sz w:val="20"/>
          <w:szCs w:val="20"/>
        </w:rPr>
        <w:t>d</w:t>
      </w:r>
      <w:r w:rsidR="00FD7138" w:rsidRPr="00C9032D">
        <w:rPr>
          <w:rFonts w:ascii="Garamond" w:hAnsi="Garamond"/>
          <w:sz w:val="20"/>
          <w:szCs w:val="20"/>
        </w:rPr>
        <w:t>e</w:t>
      </w:r>
      <w:r w:rsidR="00FD7138">
        <w:rPr>
          <w:rFonts w:ascii="Garamond" w:hAnsi="Garamond"/>
          <w:sz w:val="20"/>
          <w:szCs w:val="20"/>
        </w:rPr>
        <w:t xml:space="preserve"> </w:t>
      </w:r>
      <w:r w:rsidR="00FD7138" w:rsidRPr="00771425">
        <w:rPr>
          <w:rFonts w:ascii="Garamond" w:hAnsi="Garamond"/>
          <w:i/>
          <w:sz w:val="20"/>
          <w:szCs w:val="20"/>
        </w:rPr>
        <w:t>la révolution</w:t>
      </w:r>
      <w:r w:rsidR="00FD7138">
        <w:rPr>
          <w:rFonts w:ascii="Garamond" w:hAnsi="Garamond"/>
          <w:sz w:val="20"/>
          <w:szCs w:val="20"/>
        </w:rPr>
        <w:t xml:space="preserve"> au compte d</w:t>
      </w:r>
      <w:r w:rsidRPr="00C9032D">
        <w:rPr>
          <w:rFonts w:ascii="Garamond" w:hAnsi="Garamond"/>
          <w:sz w:val="20"/>
          <w:szCs w:val="20"/>
        </w:rPr>
        <w:t>e</w:t>
      </w:r>
      <w:r w:rsidR="00FD7138">
        <w:rPr>
          <w:rFonts w:ascii="Garamond" w:hAnsi="Garamond"/>
          <w:sz w:val="20"/>
          <w:szCs w:val="20"/>
        </w:rPr>
        <w:t xml:space="preserve">s </w:t>
      </w:r>
      <w:r w:rsidRPr="00C9032D">
        <w:rPr>
          <w:rFonts w:ascii="Garamond" w:hAnsi="Garamond"/>
          <w:sz w:val="20"/>
          <w:szCs w:val="20"/>
        </w:rPr>
        <w:t>révolutions</w:t>
      </w:r>
      <w:r w:rsidR="00FD7138">
        <w:rPr>
          <w:rFonts w:ascii="Garamond" w:hAnsi="Garamond"/>
          <w:sz w:val="20"/>
          <w:szCs w:val="20"/>
        </w:rPr>
        <w:t xml:space="preserve"> célestes</w:t>
      </w:r>
      <w:r w:rsidR="00D60127">
        <w:rPr>
          <w:rFonts w:ascii="Garamond" w:hAnsi="Garamond"/>
          <w:sz w:val="20"/>
          <w:szCs w:val="20"/>
        </w:rPr>
        <w:t>,</w:t>
      </w:r>
      <w:r w:rsidR="00FD7138">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 n’en donne</w:t>
      </w:r>
      <w:r w:rsidR="00771425">
        <w:rPr>
          <w:rFonts w:ascii="Garamond" w:hAnsi="Garamond"/>
          <w:sz w:val="20"/>
          <w:szCs w:val="20"/>
        </w:rPr>
        <w:t>nt</w:t>
      </w:r>
      <w:r w:rsidRPr="00C9032D">
        <w:rPr>
          <w:rFonts w:ascii="Garamond" w:hAnsi="Garamond"/>
          <w:sz w:val="20"/>
          <w:szCs w:val="20"/>
        </w:rPr>
        <w:t xml:space="preserve"> </w:t>
      </w:r>
      <w:r w:rsidR="00FD7138">
        <w:rPr>
          <w:rFonts w:ascii="Garamond" w:hAnsi="Garamond"/>
          <w:sz w:val="20"/>
          <w:szCs w:val="20"/>
        </w:rPr>
        <w:t>pas la note, que je sache</w:t>
      </w:r>
      <w:r w:rsidRPr="00C9032D">
        <w:rPr>
          <w:rFonts w:ascii="Garamond" w:hAnsi="Garamond"/>
          <w:sz w:val="20"/>
          <w:szCs w:val="20"/>
        </w:rPr>
        <w:t> ?</w:t>
      </w:r>
    </w:p>
    <w:p w:rsidR="00C274A2" w:rsidRDefault="00C274A2" w:rsidP="00C9032D">
      <w:pPr>
        <w:pStyle w:val="Sansinterligne"/>
        <w:rPr>
          <w:rFonts w:ascii="Garamond" w:hAnsi="Garamond"/>
          <w:sz w:val="20"/>
          <w:szCs w:val="20"/>
        </w:rPr>
      </w:pPr>
    </w:p>
    <w:p w:rsidR="00C274A2" w:rsidRDefault="00C9032D" w:rsidP="00C9032D">
      <w:pPr>
        <w:pStyle w:val="Sansinterligne"/>
        <w:rPr>
          <w:rFonts w:ascii="Garamond" w:hAnsi="Garamond"/>
          <w:sz w:val="20"/>
          <w:szCs w:val="20"/>
        </w:rPr>
      </w:pPr>
      <w:r w:rsidRPr="00C9032D">
        <w:rPr>
          <w:rFonts w:ascii="Garamond" w:hAnsi="Garamond"/>
          <w:sz w:val="20"/>
          <w:szCs w:val="20"/>
        </w:rPr>
        <w:t xml:space="preserve">Qu’y a t-il de révolutionnaire dans le recentrement autour du soleil du monde solaire ? </w:t>
      </w:r>
    </w:p>
    <w:p w:rsidR="00FD7138" w:rsidRDefault="00FD7138" w:rsidP="00C9032D">
      <w:pPr>
        <w:pStyle w:val="Sansinterligne"/>
        <w:rPr>
          <w:rFonts w:ascii="Garamond" w:hAnsi="Garamond"/>
          <w:sz w:val="20"/>
          <w:szCs w:val="20"/>
        </w:rPr>
      </w:pPr>
      <w:r>
        <w:rPr>
          <w:rFonts w:ascii="Garamond" w:hAnsi="Garamond"/>
          <w:sz w:val="20"/>
          <w:szCs w:val="20"/>
        </w:rPr>
        <w:t>Après tout, à</w:t>
      </w:r>
      <w:r w:rsidR="00C9032D" w:rsidRPr="00C9032D">
        <w:rPr>
          <w:rFonts w:ascii="Garamond" w:hAnsi="Garamond"/>
          <w:sz w:val="20"/>
          <w:szCs w:val="20"/>
        </w:rPr>
        <w:t xml:space="preserve"> entendre ce que j’articule cette année d’un </w:t>
      </w:r>
      <w:r w:rsidR="00C9032D" w:rsidRPr="00FD7138">
        <w:rPr>
          <w:rFonts w:ascii="Garamond" w:hAnsi="Garamond"/>
          <w:i/>
          <w:color w:val="0000CC"/>
          <w:sz w:val="20"/>
          <w:szCs w:val="20"/>
        </w:rPr>
        <w:t>discours du maître</w:t>
      </w:r>
      <w:r w:rsidR="00C9032D" w:rsidRPr="00C9032D">
        <w:rPr>
          <w:rFonts w:ascii="Garamond" w:hAnsi="Garamond"/>
          <w:sz w:val="20"/>
          <w:szCs w:val="20"/>
        </w:rPr>
        <w:t>, on</w:t>
      </w:r>
      <w:r>
        <w:rPr>
          <w:rFonts w:ascii="Garamond" w:hAnsi="Garamond"/>
          <w:sz w:val="20"/>
          <w:szCs w:val="20"/>
        </w:rPr>
        <w:t xml:space="preserve"> peut y</w:t>
      </w:r>
      <w:r w:rsidR="00C9032D" w:rsidRPr="00C9032D">
        <w:rPr>
          <w:rFonts w:ascii="Garamond" w:hAnsi="Garamond"/>
          <w:sz w:val="20"/>
          <w:szCs w:val="20"/>
        </w:rPr>
        <w:t xml:space="preserve"> trouver que celui-ci </w:t>
      </w:r>
    </w:p>
    <w:p w:rsidR="00771425" w:rsidRDefault="00C9032D" w:rsidP="00C9032D">
      <w:pPr>
        <w:pStyle w:val="Sansinterligne"/>
        <w:rPr>
          <w:rFonts w:ascii="Garamond" w:hAnsi="Garamond"/>
          <w:sz w:val="20"/>
          <w:szCs w:val="20"/>
        </w:rPr>
      </w:pPr>
      <w:r w:rsidRPr="00C9032D">
        <w:rPr>
          <w:rFonts w:ascii="Garamond" w:hAnsi="Garamond"/>
          <w:sz w:val="20"/>
          <w:szCs w:val="20"/>
        </w:rPr>
        <w:t xml:space="preserve">y clôt fort bien </w:t>
      </w:r>
      <w:r w:rsidR="00FD7138">
        <w:rPr>
          <w:rFonts w:ascii="Garamond" w:hAnsi="Garamond"/>
          <w:sz w:val="20"/>
          <w:szCs w:val="20"/>
        </w:rPr>
        <w:t>s</w:t>
      </w:r>
      <w:r w:rsidRPr="00C9032D">
        <w:rPr>
          <w:rFonts w:ascii="Garamond" w:hAnsi="Garamond"/>
          <w:sz w:val="20"/>
          <w:szCs w:val="20"/>
        </w:rPr>
        <w:t>a révolution</w:t>
      </w:r>
      <w:r w:rsidR="00FD7138">
        <w:rPr>
          <w:rFonts w:ascii="Garamond" w:hAnsi="Garamond"/>
          <w:sz w:val="20"/>
          <w:szCs w:val="20"/>
        </w:rPr>
        <w:t>, laquelle par la boucle prise de la science</w:t>
      </w:r>
      <w:r w:rsidR="00771425">
        <w:rPr>
          <w:rFonts w:ascii="Garamond" w:hAnsi="Garamond"/>
          <w:sz w:val="20"/>
          <w:szCs w:val="20"/>
        </w:rPr>
        <w:t>…</w:t>
      </w:r>
    </w:p>
    <w:p w:rsidR="00771425" w:rsidRDefault="00D60127" w:rsidP="00771425">
      <w:pPr>
        <w:pStyle w:val="Sansinterligne"/>
        <w:ind w:firstLine="708"/>
        <w:rPr>
          <w:rFonts w:ascii="Garamond" w:hAnsi="Garamond"/>
          <w:sz w:val="20"/>
          <w:szCs w:val="20"/>
        </w:rPr>
      </w:pPr>
      <w:r>
        <w:rPr>
          <w:rFonts w:ascii="Garamond" w:hAnsi="Garamond"/>
          <w:sz w:val="20"/>
          <w:szCs w:val="20"/>
        </w:rPr>
        <w:t xml:space="preserve">de </w:t>
      </w:r>
      <w:r w:rsidR="00C9032D" w:rsidRPr="00C9032D">
        <w:rPr>
          <w:rFonts w:ascii="Garamond" w:hAnsi="Garamond"/>
          <w:sz w:val="20"/>
          <w:szCs w:val="20"/>
        </w:rPr>
        <w:t>l’</w:t>
      </w:r>
      <w:r w:rsidR="00C274A2" w:rsidRPr="00C274A2">
        <w:rPr>
          <w:rFonts w:ascii="Palatino Linotype" w:hAnsi="Palatino Linotype" w:cs="Courier New"/>
          <w:noProof/>
          <w:color w:val="0000CC"/>
          <w:sz w:val="18"/>
          <w:szCs w:val="18"/>
        </w:rPr>
        <w:t>ἐπ</w:t>
      </w:r>
      <w:proofErr w:type="spellStart"/>
      <w:r w:rsidR="00C274A2" w:rsidRPr="00C274A2">
        <w:rPr>
          <w:rFonts w:ascii="Palatino Linotype" w:hAnsi="Palatino Linotype" w:cs="Courier New"/>
          <w:noProof/>
          <w:color w:val="0000CC"/>
          <w:sz w:val="18"/>
          <w:szCs w:val="18"/>
        </w:rPr>
        <w:t>ιστήμη</w:t>
      </w:r>
      <w:proofErr w:type="spellEnd"/>
      <w:r w:rsidR="00C274A2">
        <w:rPr>
          <w:rFonts w:ascii="Palatino Linotype" w:hAnsi="Palatino Linotype" w:cs="Courier New"/>
          <w:noProof/>
          <w:sz w:val="28"/>
        </w:rPr>
        <w:t xml:space="preserve"> </w:t>
      </w:r>
      <w:r w:rsidR="00C274A2" w:rsidRPr="00C274A2">
        <w:rPr>
          <w:rFonts w:ascii="Garamond" w:hAnsi="Garamond" w:cs="Courier New"/>
          <w:noProof/>
          <w:sz w:val="14"/>
          <w:szCs w:val="14"/>
        </w:rPr>
        <w:t>[épist</w:t>
      </w:r>
      <w:r w:rsidR="00771425">
        <w:rPr>
          <w:rFonts w:ascii="Garamond" w:hAnsi="Garamond" w:cs="Courier New"/>
          <w:noProof/>
          <w:sz w:val="14"/>
          <w:szCs w:val="14"/>
        </w:rPr>
        <w:t>é</w:t>
      </w:r>
      <w:r w:rsidR="00C274A2" w:rsidRPr="00C274A2">
        <w:rPr>
          <w:rFonts w:ascii="Garamond" w:hAnsi="Garamond" w:cs="Courier New"/>
          <w:noProof/>
          <w:sz w:val="14"/>
          <w:szCs w:val="14"/>
        </w:rPr>
        <w:t>m</w:t>
      </w:r>
      <w:r w:rsidR="00771425">
        <w:rPr>
          <w:rFonts w:ascii="Garamond" w:hAnsi="Garamond" w:cs="Courier New"/>
          <w:noProof/>
          <w:sz w:val="14"/>
          <w:szCs w:val="14"/>
        </w:rPr>
        <w:t>è</w:t>
      </w:r>
      <w:r w:rsidR="00C274A2" w:rsidRPr="00C274A2">
        <w:rPr>
          <w:rFonts w:ascii="Garamond" w:hAnsi="Garamond" w:cs="Courier New"/>
          <w:noProof/>
          <w:sz w:val="14"/>
          <w:szCs w:val="14"/>
        </w:rPr>
        <w:t>]</w:t>
      </w:r>
      <w:r>
        <w:rPr>
          <w:rFonts w:ascii="Garamond" w:hAnsi="Garamond" w:cs="Courier New"/>
          <w:noProof/>
          <w:sz w:val="14"/>
          <w:szCs w:val="14"/>
        </w:rPr>
        <w:t xml:space="preserve"> </w:t>
      </w:r>
      <w:r w:rsidRPr="00D60127">
        <w:rPr>
          <w:rFonts w:ascii="Garamond" w:hAnsi="Garamond" w:cs="Courier New"/>
          <w:noProof/>
          <w:sz w:val="20"/>
          <w:szCs w:val="20"/>
        </w:rPr>
        <w:t xml:space="preserve">que je démontre </w:t>
      </w:r>
      <w:r w:rsidR="00771425">
        <w:rPr>
          <w:rFonts w:ascii="Garamond" w:hAnsi="Garamond" w:cs="Courier New"/>
          <w:noProof/>
          <w:sz w:val="20"/>
          <w:szCs w:val="20"/>
        </w:rPr>
        <w:t>pour</w:t>
      </w:r>
      <w:r w:rsidRPr="00D60127">
        <w:rPr>
          <w:rFonts w:ascii="Garamond" w:hAnsi="Garamond" w:cs="Courier New"/>
          <w:noProof/>
          <w:sz w:val="20"/>
          <w:szCs w:val="20"/>
        </w:rPr>
        <w:t xml:space="preserve"> sa visée</w:t>
      </w:r>
    </w:p>
    <w:p w:rsidR="00D60127" w:rsidRDefault="00771425" w:rsidP="00C9032D">
      <w:pPr>
        <w:pStyle w:val="Sansinterligne"/>
        <w:rPr>
          <w:rFonts w:ascii="Garamond" w:hAnsi="Garamond"/>
          <w:sz w:val="20"/>
          <w:szCs w:val="20"/>
        </w:rPr>
      </w:pPr>
      <w:r>
        <w:rPr>
          <w:rFonts w:ascii="Garamond" w:hAnsi="Garamond"/>
          <w:sz w:val="20"/>
          <w:szCs w:val="20"/>
        </w:rPr>
        <w:t>…</w:t>
      </w:r>
      <w:r w:rsidR="00D60127">
        <w:rPr>
          <w:rFonts w:ascii="Garamond" w:hAnsi="Garamond"/>
          <w:sz w:val="20"/>
          <w:szCs w:val="20"/>
        </w:rPr>
        <w:t xml:space="preserve">revient à son départ d’un </w:t>
      </w:r>
      <w:r w:rsidR="00D60127" w:rsidRPr="00771425">
        <w:rPr>
          <w:rFonts w:ascii="Garamond" w:hAnsi="Garamond"/>
          <w:i/>
          <w:color w:val="0000CC"/>
          <w:sz w:val="20"/>
          <w:szCs w:val="20"/>
        </w:rPr>
        <w:t>signifiant maître absolu</w:t>
      </w:r>
      <w:r w:rsidR="00D60127">
        <w:rPr>
          <w:rFonts w:ascii="Garamond" w:hAnsi="Garamond"/>
          <w:sz w:val="20"/>
          <w:szCs w:val="20"/>
        </w:rPr>
        <w:t xml:space="preserve">, ici </w:t>
      </w:r>
      <w:r w:rsidR="00D60127" w:rsidRPr="00C9032D">
        <w:rPr>
          <w:rFonts w:ascii="Garamond" w:hAnsi="Garamond"/>
          <w:sz w:val="20"/>
          <w:szCs w:val="20"/>
        </w:rPr>
        <w:t xml:space="preserve">figure du </w:t>
      </w:r>
      <w:r w:rsidR="00D60127" w:rsidRPr="00771425">
        <w:rPr>
          <w:rFonts w:ascii="Garamond" w:hAnsi="Garamond"/>
          <w:i/>
          <w:color w:val="0000CC"/>
          <w:sz w:val="20"/>
          <w:szCs w:val="20"/>
        </w:rPr>
        <w:t>soleil</w:t>
      </w:r>
      <w:r w:rsidR="00D60127">
        <w:rPr>
          <w:rFonts w:ascii="Garamond" w:hAnsi="Garamond"/>
          <w:sz w:val="20"/>
          <w:szCs w:val="20"/>
        </w:rPr>
        <w:t xml:space="preserve">. </w:t>
      </w:r>
    </w:p>
    <w:p w:rsidR="00771425" w:rsidRDefault="00771425" w:rsidP="00C9032D">
      <w:pPr>
        <w:pStyle w:val="Sansinterligne"/>
        <w:rPr>
          <w:rFonts w:ascii="Garamond" w:hAnsi="Garamond"/>
          <w:sz w:val="20"/>
          <w:szCs w:val="20"/>
        </w:rPr>
      </w:pPr>
    </w:p>
    <w:p w:rsidR="00C9032D" w:rsidRDefault="00D60127" w:rsidP="00C9032D">
      <w:pPr>
        <w:pStyle w:val="Sansinterligne"/>
        <w:rPr>
          <w:rFonts w:ascii="Garamond" w:hAnsi="Garamond"/>
          <w:sz w:val="20"/>
          <w:szCs w:val="20"/>
        </w:rPr>
      </w:pPr>
      <w:r>
        <w:rPr>
          <w:rFonts w:ascii="Garamond" w:hAnsi="Garamond"/>
          <w:sz w:val="20"/>
          <w:szCs w:val="20"/>
        </w:rPr>
        <w:t>Dans la conscience commune, l’idée que « </w:t>
      </w:r>
      <w:r w:rsidRPr="00D60127">
        <w:rPr>
          <w:rFonts w:ascii="Garamond" w:hAnsi="Garamond"/>
          <w:i/>
          <w:sz w:val="20"/>
          <w:szCs w:val="20"/>
        </w:rPr>
        <w:t>ça tourne autour</w:t>
      </w:r>
      <w:r>
        <w:rPr>
          <w:rFonts w:ascii="Garamond" w:hAnsi="Garamond"/>
          <w:sz w:val="20"/>
          <w:szCs w:val="20"/>
        </w:rPr>
        <w:t xml:space="preserve"> », voilà </w:t>
      </w:r>
      <w:r w:rsidRPr="00C9032D">
        <w:rPr>
          <w:rFonts w:ascii="Garamond" w:hAnsi="Garamond"/>
          <w:sz w:val="20"/>
          <w:szCs w:val="20"/>
        </w:rPr>
        <w:t>l’héliocentrisme</w:t>
      </w:r>
      <w:r>
        <w:rPr>
          <w:rFonts w:ascii="Garamond" w:hAnsi="Garamond"/>
          <w:sz w:val="20"/>
          <w:szCs w:val="20"/>
        </w:rPr>
        <w:t xml:space="preserve">, et il </w:t>
      </w:r>
      <w:r w:rsidRPr="00C9032D">
        <w:rPr>
          <w:rFonts w:ascii="Garamond" w:hAnsi="Garamond"/>
          <w:sz w:val="20"/>
          <w:szCs w:val="20"/>
        </w:rPr>
        <w:t>implique que ça tourne rond, sans qu’il y ait plus à y regarder.</w:t>
      </w:r>
      <w:r>
        <w:rPr>
          <w:rFonts w:ascii="Garamond" w:hAnsi="Garamond"/>
          <w:sz w:val="20"/>
          <w:szCs w:val="20"/>
        </w:rPr>
        <w:t xml:space="preserve"> </w:t>
      </w:r>
      <w:r w:rsidR="00C9032D" w:rsidRPr="00C9032D">
        <w:rPr>
          <w:rFonts w:ascii="Garamond" w:hAnsi="Garamond"/>
          <w:sz w:val="20"/>
          <w:szCs w:val="20"/>
        </w:rPr>
        <w:t xml:space="preserve">Mettrai-je au compte de </w:t>
      </w:r>
      <w:r w:rsidR="00C274A2" w:rsidRPr="00C9032D">
        <w:rPr>
          <w:rFonts w:ascii="Garamond" w:hAnsi="Garamond"/>
          <w:sz w:val="20"/>
          <w:szCs w:val="20"/>
        </w:rPr>
        <w:t>GALIL</w:t>
      </w:r>
      <w:r w:rsidR="00C274A2">
        <w:rPr>
          <w:rFonts w:ascii="Garamond" w:hAnsi="Garamond"/>
          <w:sz w:val="20"/>
          <w:szCs w:val="20"/>
        </w:rPr>
        <w:t>É</w:t>
      </w:r>
      <w:r w:rsidR="00C274A2" w:rsidRPr="00C9032D">
        <w:rPr>
          <w:rFonts w:ascii="Garamond" w:hAnsi="Garamond"/>
          <w:sz w:val="20"/>
          <w:szCs w:val="20"/>
        </w:rPr>
        <w:t>E</w:t>
      </w:r>
      <w:r w:rsidR="00C9032D" w:rsidRPr="00C9032D">
        <w:rPr>
          <w:rFonts w:ascii="Garamond" w:hAnsi="Garamond"/>
          <w:sz w:val="20"/>
          <w:szCs w:val="20"/>
        </w:rPr>
        <w:t xml:space="preserve">, l’insolence politique que </w:t>
      </w:r>
      <w:r>
        <w:rPr>
          <w:rFonts w:ascii="Garamond" w:hAnsi="Garamond"/>
          <w:sz w:val="20"/>
          <w:szCs w:val="20"/>
        </w:rPr>
        <w:t>figure</w:t>
      </w:r>
      <w:r w:rsidR="00C9032D" w:rsidRPr="00C9032D">
        <w:rPr>
          <w:rFonts w:ascii="Garamond" w:hAnsi="Garamond"/>
          <w:sz w:val="20"/>
          <w:szCs w:val="20"/>
        </w:rPr>
        <w:t xml:space="preserve"> le Roi-</w:t>
      </w:r>
      <w:r w:rsidR="00C9032D" w:rsidRPr="00D60127">
        <w:rPr>
          <w:rFonts w:ascii="Garamond" w:hAnsi="Garamond"/>
          <w:i/>
          <w:sz w:val="20"/>
          <w:szCs w:val="20"/>
        </w:rPr>
        <w:t>Soleil</w:t>
      </w:r>
      <w:r w:rsidR="00C9032D" w:rsidRPr="00C9032D">
        <w:rPr>
          <w:rFonts w:ascii="Garamond" w:hAnsi="Garamond"/>
          <w:sz w:val="20"/>
          <w:szCs w:val="20"/>
        </w:rPr>
        <w:t> ?</w:t>
      </w:r>
    </w:p>
    <w:p w:rsidR="00D60127" w:rsidRDefault="00D60127" w:rsidP="00C9032D">
      <w:pPr>
        <w:pStyle w:val="Sansinterligne"/>
        <w:rPr>
          <w:rFonts w:ascii="Garamond" w:hAnsi="Garamond"/>
          <w:sz w:val="20"/>
          <w:szCs w:val="20"/>
        </w:rPr>
      </w:pPr>
    </w:p>
    <w:p w:rsidR="00D60127" w:rsidRPr="00C9032D" w:rsidRDefault="00D60127" w:rsidP="00C9032D">
      <w:pPr>
        <w:pStyle w:val="Sansinterligne"/>
        <w:rPr>
          <w:rFonts w:ascii="Garamond" w:hAnsi="Garamond"/>
          <w:sz w:val="20"/>
          <w:szCs w:val="20"/>
        </w:rPr>
      </w:pPr>
      <w:r>
        <w:rPr>
          <w:rFonts w:ascii="Garamond" w:hAnsi="Garamond"/>
          <w:sz w:val="20"/>
          <w:szCs w:val="20"/>
        </w:rPr>
        <w:t xml:space="preserve">Les </w:t>
      </w:r>
      <w:r w:rsidR="00146BFB">
        <w:rPr>
          <w:rFonts w:ascii="Garamond" w:hAnsi="Garamond"/>
          <w:sz w:val="20"/>
          <w:szCs w:val="20"/>
        </w:rPr>
        <w:t>A</w:t>
      </w:r>
      <w:r>
        <w:rPr>
          <w:rFonts w:ascii="Garamond" w:hAnsi="Garamond"/>
          <w:sz w:val="20"/>
          <w:szCs w:val="20"/>
        </w:rPr>
        <w:t xml:space="preserve">nciens </w:t>
      </w:r>
      <w:r w:rsidR="00146BFB">
        <w:rPr>
          <w:rFonts w:ascii="Garamond" w:hAnsi="Garamond"/>
          <w:sz w:val="20"/>
          <w:szCs w:val="20"/>
        </w:rPr>
        <w:t>-</w:t>
      </w:r>
      <w:r>
        <w:rPr>
          <w:rFonts w:ascii="Garamond" w:hAnsi="Garamond"/>
          <w:sz w:val="20"/>
          <w:szCs w:val="20"/>
        </w:rPr>
        <w:t xml:space="preserve"> par contre </w:t>
      </w:r>
      <w:r w:rsidR="00146BFB">
        <w:rPr>
          <w:rFonts w:ascii="Garamond" w:hAnsi="Garamond"/>
          <w:sz w:val="20"/>
          <w:szCs w:val="20"/>
        </w:rPr>
        <w:t>-</w:t>
      </w:r>
      <w:r>
        <w:rPr>
          <w:rFonts w:ascii="Garamond" w:hAnsi="Garamond"/>
          <w:sz w:val="20"/>
          <w:szCs w:val="20"/>
        </w:rPr>
        <w:t xml:space="preserve"> ont prouvé l’usage en quelque sorte</w:t>
      </w:r>
      <w:r w:rsidR="00146BFB">
        <w:rPr>
          <w:rFonts w:ascii="Garamond" w:hAnsi="Garamond"/>
          <w:sz w:val="20"/>
          <w:szCs w:val="20"/>
        </w:rPr>
        <w:t xml:space="preserve"> dialectique, à quoi prêtent les apparences qui résultent de la bascule de la terre sur l’écliptique. Des images de lumière et d’ombre, sont là propices à un discours articulé.</w:t>
      </w:r>
    </w:p>
    <w:p w:rsidR="00C274A2" w:rsidRDefault="00146BFB" w:rsidP="00C9032D">
      <w:pPr>
        <w:pStyle w:val="Sansinterligne"/>
        <w:rPr>
          <w:rFonts w:ascii="Garamond" w:hAnsi="Garamond"/>
          <w:sz w:val="20"/>
          <w:szCs w:val="20"/>
        </w:rPr>
      </w:pPr>
      <w:r>
        <w:rPr>
          <w:rFonts w:ascii="Garamond" w:hAnsi="Garamond"/>
          <w:sz w:val="20"/>
          <w:szCs w:val="20"/>
        </w:rPr>
        <w:t>J</w:t>
      </w:r>
      <w:r w:rsidRPr="00C9032D">
        <w:rPr>
          <w:rFonts w:ascii="Garamond" w:hAnsi="Garamond"/>
          <w:sz w:val="20"/>
          <w:szCs w:val="20"/>
        </w:rPr>
        <w:t xml:space="preserve">’en </w:t>
      </w:r>
      <w:r>
        <w:rPr>
          <w:rFonts w:ascii="Garamond" w:hAnsi="Garamond"/>
          <w:sz w:val="20"/>
          <w:szCs w:val="20"/>
        </w:rPr>
        <w:t>prend</w:t>
      </w:r>
      <w:r w:rsidRPr="00C9032D">
        <w:rPr>
          <w:rFonts w:ascii="Garamond" w:hAnsi="Garamond"/>
          <w:sz w:val="20"/>
          <w:szCs w:val="20"/>
        </w:rPr>
        <w:t xml:space="preserve">rais </w:t>
      </w:r>
      <w:r>
        <w:rPr>
          <w:rFonts w:ascii="Garamond" w:hAnsi="Garamond"/>
          <w:sz w:val="20"/>
          <w:szCs w:val="20"/>
        </w:rPr>
        <w:t>l’opposition d’</w:t>
      </w:r>
      <w:r w:rsidRPr="00C9032D">
        <w:rPr>
          <w:rFonts w:ascii="Garamond" w:hAnsi="Garamond"/>
          <w:sz w:val="20"/>
          <w:szCs w:val="20"/>
        </w:rPr>
        <w:t>un photo</w:t>
      </w:r>
      <w:r>
        <w:rPr>
          <w:rFonts w:ascii="Garamond" w:hAnsi="Garamond"/>
          <w:sz w:val="20"/>
          <w:szCs w:val="20"/>
        </w:rPr>
        <w:t>-</w:t>
      </w:r>
      <w:r w:rsidRPr="00C9032D">
        <w:rPr>
          <w:rFonts w:ascii="Garamond" w:hAnsi="Garamond"/>
          <w:sz w:val="20"/>
          <w:szCs w:val="20"/>
        </w:rPr>
        <w:t>centrisme</w:t>
      </w:r>
      <w:r>
        <w:rPr>
          <w:rFonts w:ascii="Garamond" w:hAnsi="Garamond"/>
          <w:sz w:val="20"/>
          <w:szCs w:val="20"/>
        </w:rPr>
        <w:t xml:space="preserve"> comme</w:t>
      </w:r>
      <w:r w:rsidRPr="00C9032D">
        <w:rPr>
          <w:rFonts w:ascii="Garamond" w:hAnsi="Garamond"/>
          <w:sz w:val="20"/>
          <w:szCs w:val="20"/>
        </w:rPr>
        <w:t xml:space="preserve"> </w:t>
      </w:r>
      <w:r>
        <w:rPr>
          <w:rFonts w:ascii="Garamond" w:hAnsi="Garamond"/>
          <w:sz w:val="20"/>
          <w:szCs w:val="20"/>
        </w:rPr>
        <w:t>moins asservissant</w:t>
      </w:r>
      <w:r w:rsidRPr="00C9032D">
        <w:rPr>
          <w:rFonts w:ascii="Garamond" w:hAnsi="Garamond"/>
          <w:sz w:val="20"/>
          <w:szCs w:val="20"/>
        </w:rPr>
        <w:t>.</w:t>
      </w:r>
    </w:p>
    <w:p w:rsidR="00146BFB" w:rsidRDefault="00146BFB" w:rsidP="00C9032D">
      <w:pPr>
        <w:pStyle w:val="Sansinterligne"/>
        <w:rPr>
          <w:rFonts w:ascii="Garamond" w:hAnsi="Garamond"/>
          <w:sz w:val="20"/>
          <w:szCs w:val="20"/>
        </w:rPr>
      </w:pPr>
    </w:p>
    <w:p w:rsidR="000A0130" w:rsidRDefault="00146BFB" w:rsidP="00C9032D">
      <w:pPr>
        <w:pStyle w:val="Sansinterligne"/>
        <w:rPr>
          <w:rFonts w:ascii="Garamond" w:hAnsi="Garamond"/>
          <w:sz w:val="20"/>
          <w:szCs w:val="20"/>
        </w:rPr>
      </w:pPr>
      <w:r>
        <w:rPr>
          <w:rFonts w:ascii="Garamond" w:hAnsi="Garamond"/>
          <w:sz w:val="20"/>
          <w:szCs w:val="20"/>
        </w:rPr>
        <w:t>La métaphore</w:t>
      </w:r>
      <w:r w:rsidR="00C9032D" w:rsidRPr="00C9032D">
        <w:rPr>
          <w:rFonts w:ascii="Garamond" w:hAnsi="Garamond"/>
          <w:sz w:val="20"/>
          <w:szCs w:val="20"/>
        </w:rPr>
        <w:t xml:space="preserve"> que </w:t>
      </w:r>
      <w:r w:rsidR="00C61079" w:rsidRPr="00C9032D">
        <w:rPr>
          <w:rFonts w:ascii="Garamond" w:hAnsi="Garamond"/>
          <w:sz w:val="20"/>
          <w:szCs w:val="20"/>
        </w:rPr>
        <w:t>FREUD</w:t>
      </w:r>
      <w:r w:rsidR="00C274A2">
        <w:rPr>
          <w:rFonts w:ascii="Garamond" w:hAnsi="Garamond"/>
          <w:sz w:val="20"/>
          <w:szCs w:val="20"/>
        </w:rPr>
        <w:t xml:space="preserve"> </w:t>
      </w:r>
      <w:r>
        <w:rPr>
          <w:rFonts w:ascii="Garamond" w:hAnsi="Garamond"/>
          <w:sz w:val="20"/>
          <w:szCs w:val="20"/>
        </w:rPr>
        <w:t>prend de</w:t>
      </w:r>
      <w:r w:rsidR="00C9032D" w:rsidRPr="00C9032D">
        <w:rPr>
          <w:rFonts w:ascii="Garamond" w:hAnsi="Garamond"/>
          <w:sz w:val="20"/>
          <w:szCs w:val="20"/>
        </w:rPr>
        <w:t xml:space="preserve"> </w:t>
      </w:r>
      <w:r w:rsidR="00C61079" w:rsidRPr="00C9032D">
        <w:rPr>
          <w:rFonts w:ascii="Garamond" w:hAnsi="Garamond"/>
          <w:sz w:val="20"/>
          <w:szCs w:val="20"/>
        </w:rPr>
        <w:t>COPERNIC</w:t>
      </w:r>
      <w:r w:rsidR="000A0130">
        <w:rPr>
          <w:rFonts w:ascii="Garamond" w:hAnsi="Garamond"/>
          <w:sz w:val="20"/>
          <w:szCs w:val="20"/>
        </w:rPr>
        <w:t>…</w:t>
      </w:r>
    </w:p>
    <w:p w:rsidR="000A0130" w:rsidRDefault="00146BFB" w:rsidP="000A0130">
      <w:pPr>
        <w:pStyle w:val="Sansinterligne"/>
        <w:ind w:firstLine="708"/>
        <w:rPr>
          <w:rFonts w:ascii="Garamond" w:hAnsi="Garamond"/>
          <w:sz w:val="20"/>
          <w:szCs w:val="20"/>
        </w:rPr>
      </w:pPr>
      <w:r>
        <w:rPr>
          <w:rFonts w:ascii="Garamond" w:hAnsi="Garamond"/>
          <w:sz w:val="20"/>
          <w:szCs w:val="20"/>
        </w:rPr>
        <w:t>et à la connoter</w:t>
      </w:r>
      <w:r w:rsidR="00771425">
        <w:rPr>
          <w:rFonts w:ascii="Garamond" w:hAnsi="Garamond"/>
          <w:sz w:val="20"/>
          <w:szCs w:val="20"/>
        </w:rPr>
        <w:t xml:space="preserve"> plutôt</w:t>
      </w:r>
      <w:r>
        <w:rPr>
          <w:rFonts w:ascii="Garamond" w:hAnsi="Garamond"/>
          <w:sz w:val="20"/>
          <w:szCs w:val="20"/>
        </w:rPr>
        <w:t xml:space="preserve"> d’un effet de chute que de subversion</w:t>
      </w:r>
    </w:p>
    <w:p w:rsidR="000A0130" w:rsidRDefault="000A0130" w:rsidP="00C9032D">
      <w:pPr>
        <w:pStyle w:val="Sansinterligne"/>
        <w:rPr>
          <w:rFonts w:ascii="Garamond" w:hAnsi="Garamond"/>
          <w:sz w:val="20"/>
          <w:szCs w:val="20"/>
        </w:rPr>
      </w:pPr>
      <w:r>
        <w:rPr>
          <w:rFonts w:ascii="Garamond" w:hAnsi="Garamond"/>
          <w:sz w:val="20"/>
          <w:szCs w:val="20"/>
        </w:rPr>
        <w:t>…</w:t>
      </w:r>
      <w:r w:rsidR="00146BFB">
        <w:rPr>
          <w:rFonts w:ascii="Garamond" w:hAnsi="Garamond"/>
          <w:sz w:val="20"/>
          <w:szCs w:val="20"/>
        </w:rPr>
        <w:t>vise à atteindre le centrisme en lui-même. Exactement la prétention</w:t>
      </w:r>
      <w:r w:rsidR="00771425">
        <w:rPr>
          <w:rFonts w:ascii="Garamond" w:hAnsi="Garamond"/>
          <w:sz w:val="20"/>
          <w:szCs w:val="20"/>
        </w:rPr>
        <w:t xml:space="preserve"> reçue</w:t>
      </w:r>
      <w:r w:rsidR="00146BFB">
        <w:rPr>
          <w:rFonts w:ascii="Garamond" w:hAnsi="Garamond"/>
          <w:sz w:val="20"/>
          <w:szCs w:val="20"/>
        </w:rPr>
        <w:t xml:space="preserve"> d’une</w:t>
      </w:r>
      <w:r w:rsidR="00146BFB" w:rsidRPr="00146BFB">
        <w:rPr>
          <w:rFonts w:ascii="Garamond" w:hAnsi="Garamond"/>
          <w:sz w:val="20"/>
          <w:szCs w:val="20"/>
        </w:rPr>
        <w:t xml:space="preserve"> </w:t>
      </w:r>
      <w:r w:rsidR="00146BFB" w:rsidRPr="00C9032D">
        <w:rPr>
          <w:rFonts w:ascii="Garamond" w:hAnsi="Garamond"/>
          <w:sz w:val="20"/>
          <w:szCs w:val="20"/>
        </w:rPr>
        <w:t>psychologie</w:t>
      </w:r>
      <w:r>
        <w:rPr>
          <w:rFonts w:ascii="Garamond" w:hAnsi="Garamond"/>
          <w:sz w:val="20"/>
          <w:szCs w:val="20"/>
        </w:rPr>
        <w:t>…</w:t>
      </w:r>
    </w:p>
    <w:p w:rsidR="000A0130" w:rsidRDefault="00146BFB" w:rsidP="000A0130">
      <w:pPr>
        <w:pStyle w:val="Sansinterligne"/>
        <w:ind w:firstLine="708"/>
        <w:rPr>
          <w:rFonts w:ascii="Garamond" w:hAnsi="Garamond"/>
          <w:sz w:val="20"/>
          <w:szCs w:val="20"/>
        </w:rPr>
      </w:pPr>
      <w:r>
        <w:rPr>
          <w:rFonts w:ascii="Garamond" w:hAnsi="Garamond"/>
          <w:sz w:val="20"/>
          <w:szCs w:val="20"/>
        </w:rPr>
        <w:t>qu’on peut mieux dire inentamée</w:t>
      </w:r>
      <w:r w:rsidR="00C9032D" w:rsidRPr="00C9032D">
        <w:rPr>
          <w:rFonts w:ascii="Garamond" w:hAnsi="Garamond"/>
          <w:sz w:val="20"/>
          <w:szCs w:val="20"/>
        </w:rPr>
        <w:t xml:space="preserve"> </w:t>
      </w:r>
      <w:r>
        <w:rPr>
          <w:rFonts w:ascii="Garamond" w:hAnsi="Garamond"/>
          <w:sz w:val="20"/>
          <w:szCs w:val="20"/>
        </w:rPr>
        <w:t>qu’elle l’est toujours</w:t>
      </w:r>
    </w:p>
    <w:p w:rsidR="00C9032D" w:rsidRDefault="000A0130" w:rsidP="00C9032D">
      <w:pPr>
        <w:pStyle w:val="Sansinterligne"/>
        <w:rPr>
          <w:rFonts w:ascii="Garamond" w:hAnsi="Garamond"/>
          <w:sz w:val="20"/>
          <w:szCs w:val="20"/>
        </w:rPr>
      </w:pPr>
      <w:r>
        <w:rPr>
          <w:rFonts w:ascii="Garamond" w:hAnsi="Garamond"/>
          <w:sz w:val="20"/>
          <w:szCs w:val="20"/>
        </w:rPr>
        <w:t>…</w:t>
      </w:r>
      <w:r w:rsidRPr="000A0130">
        <w:rPr>
          <w:rFonts w:ascii="Garamond" w:hAnsi="Garamond"/>
          <w:i/>
          <w:sz w:val="20"/>
          <w:szCs w:val="20"/>
        </w:rPr>
        <w:t>la prétention de la conscience</w:t>
      </w:r>
      <w:r>
        <w:rPr>
          <w:rFonts w:ascii="Garamond" w:hAnsi="Garamond"/>
          <w:sz w:val="20"/>
          <w:szCs w:val="20"/>
        </w:rPr>
        <w:t xml:space="preserve"> à pouvoir recenser ce dont elle dispose au registre de </w:t>
      </w:r>
      <w:r w:rsidRPr="000A0130">
        <w:rPr>
          <w:rFonts w:ascii="Garamond" w:hAnsi="Garamond"/>
          <w:i/>
          <w:sz w:val="20"/>
          <w:szCs w:val="20"/>
        </w:rPr>
        <w:t>la représentation</w:t>
      </w:r>
      <w:r>
        <w:rPr>
          <w:rFonts w:ascii="Garamond" w:hAnsi="Garamond"/>
          <w:sz w:val="20"/>
          <w:szCs w:val="20"/>
        </w:rPr>
        <w:t>.</w:t>
      </w:r>
    </w:p>
    <w:p w:rsidR="000A0130" w:rsidRDefault="000A0130" w:rsidP="00C9032D">
      <w:pPr>
        <w:pStyle w:val="Sansinterligne"/>
        <w:rPr>
          <w:rFonts w:ascii="Garamond" w:hAnsi="Garamond"/>
          <w:sz w:val="20"/>
          <w:szCs w:val="20"/>
        </w:rPr>
      </w:pPr>
    </w:p>
    <w:p w:rsidR="000A0130" w:rsidRDefault="000A0130" w:rsidP="00C9032D">
      <w:pPr>
        <w:pStyle w:val="Sansinterligne"/>
        <w:rPr>
          <w:rFonts w:ascii="Garamond" w:hAnsi="Garamond"/>
          <w:sz w:val="20"/>
          <w:szCs w:val="20"/>
        </w:rPr>
      </w:pPr>
      <w:r>
        <w:rPr>
          <w:rFonts w:ascii="Garamond" w:hAnsi="Garamond"/>
          <w:sz w:val="20"/>
          <w:szCs w:val="20"/>
        </w:rPr>
        <w:t xml:space="preserve">Il est clair - à le lire - que cette figure d’englobement, parfaitement insouciante - dirions-nous -  des exigences </w:t>
      </w:r>
    </w:p>
    <w:p w:rsidR="00184F81" w:rsidRDefault="000A0130" w:rsidP="00C9032D">
      <w:pPr>
        <w:pStyle w:val="Sansinterligne"/>
        <w:rPr>
          <w:rFonts w:ascii="Garamond" w:hAnsi="Garamond"/>
          <w:sz w:val="20"/>
          <w:szCs w:val="20"/>
        </w:rPr>
      </w:pPr>
      <w:r>
        <w:rPr>
          <w:rFonts w:ascii="Garamond" w:hAnsi="Garamond"/>
          <w:sz w:val="20"/>
          <w:szCs w:val="20"/>
        </w:rPr>
        <w:t xml:space="preserve">d’une topologie, pour simplement l’ignorer, est ce qui est visé dans la métaphore de FREUD. </w:t>
      </w:r>
    </w:p>
    <w:p w:rsidR="00C9032D" w:rsidRPr="00C9032D" w:rsidRDefault="000A0130" w:rsidP="00C9032D">
      <w:pPr>
        <w:pStyle w:val="Sansinterligne"/>
        <w:rPr>
          <w:rFonts w:ascii="Garamond" w:hAnsi="Garamond"/>
          <w:sz w:val="20"/>
          <w:szCs w:val="20"/>
        </w:rPr>
      </w:pPr>
      <w:r>
        <w:rPr>
          <w:rFonts w:ascii="Garamond" w:hAnsi="Garamond"/>
          <w:sz w:val="20"/>
          <w:szCs w:val="20"/>
        </w:rPr>
        <w:t>C’est à approfondir celle-ci qu’on rencontre sa pertinence</w:t>
      </w:r>
      <w:r w:rsidR="00771425">
        <w:rPr>
          <w:rFonts w:ascii="Garamond" w:hAnsi="Garamond"/>
          <w:sz w:val="20"/>
          <w:szCs w:val="20"/>
        </w:rPr>
        <w:t>,</w:t>
      </w:r>
      <w:r>
        <w:rPr>
          <w:rFonts w:ascii="Garamond" w:hAnsi="Garamond"/>
          <w:sz w:val="20"/>
          <w:szCs w:val="20"/>
        </w:rPr>
        <w:t xml:space="preserve"> et c’est en cela que</w:t>
      </w:r>
      <w:r w:rsidR="00184F81">
        <w:rPr>
          <w:rFonts w:ascii="Garamond" w:hAnsi="Garamond"/>
          <w:sz w:val="20"/>
          <w:szCs w:val="20"/>
        </w:rPr>
        <w:t xml:space="preserve"> </w:t>
      </w:r>
      <w:r w:rsidR="00C9032D" w:rsidRPr="00C9032D">
        <w:rPr>
          <w:rFonts w:ascii="Garamond" w:hAnsi="Garamond"/>
          <w:sz w:val="20"/>
          <w:szCs w:val="20"/>
        </w:rPr>
        <w:t>je la reprends.</w:t>
      </w:r>
    </w:p>
    <w:p w:rsidR="00C61079" w:rsidRDefault="00C61079" w:rsidP="00C9032D">
      <w:pPr>
        <w:pStyle w:val="Sansinterligne"/>
        <w:rPr>
          <w:rFonts w:ascii="Garamond" w:hAnsi="Garamond"/>
          <w:sz w:val="20"/>
          <w:szCs w:val="20"/>
        </w:rPr>
      </w:pPr>
    </w:p>
    <w:p w:rsidR="00771425" w:rsidRDefault="00C9032D" w:rsidP="00C9032D">
      <w:pPr>
        <w:pStyle w:val="Sansinterligne"/>
        <w:rPr>
          <w:rFonts w:ascii="Garamond" w:hAnsi="Garamond"/>
          <w:sz w:val="20"/>
          <w:szCs w:val="20"/>
        </w:rPr>
      </w:pPr>
      <w:r w:rsidRPr="00C9032D">
        <w:rPr>
          <w:rFonts w:ascii="Garamond" w:hAnsi="Garamond"/>
          <w:sz w:val="20"/>
          <w:szCs w:val="20"/>
        </w:rPr>
        <w:t xml:space="preserve">Car l’histoire </w:t>
      </w:r>
      <w:r w:rsidR="00184F81">
        <w:rPr>
          <w:rFonts w:ascii="Garamond" w:hAnsi="Garamond"/>
          <w:sz w:val="20"/>
          <w:szCs w:val="20"/>
        </w:rPr>
        <w:t>pr</w:t>
      </w:r>
      <w:r w:rsidRPr="00C9032D">
        <w:rPr>
          <w:rFonts w:ascii="Garamond" w:hAnsi="Garamond"/>
          <w:sz w:val="20"/>
          <w:szCs w:val="20"/>
        </w:rPr>
        <w:t xml:space="preserve">ise aux textes où la révolution copernicienne s’inscrit, démontre que ce n’est pas </w:t>
      </w:r>
      <w:r w:rsidR="00184F81">
        <w:rPr>
          <w:rFonts w:ascii="Garamond" w:hAnsi="Garamond"/>
          <w:sz w:val="20"/>
          <w:szCs w:val="20"/>
        </w:rPr>
        <w:t xml:space="preserve">le changement </w:t>
      </w:r>
    </w:p>
    <w:p w:rsidR="00C9032D" w:rsidRPr="00C9032D" w:rsidRDefault="00184F81" w:rsidP="00C9032D">
      <w:pPr>
        <w:pStyle w:val="Sansinterligne"/>
        <w:rPr>
          <w:rFonts w:ascii="Garamond" w:hAnsi="Garamond"/>
          <w:sz w:val="20"/>
          <w:szCs w:val="20"/>
        </w:rPr>
      </w:pPr>
      <w:r>
        <w:rPr>
          <w:rFonts w:ascii="Garamond" w:hAnsi="Garamond"/>
          <w:sz w:val="20"/>
          <w:szCs w:val="20"/>
        </w:rPr>
        <w:t xml:space="preserve">de </w:t>
      </w:r>
      <w:r w:rsidR="00771425">
        <w:rPr>
          <w:rFonts w:ascii="Garamond" w:hAnsi="Garamond"/>
          <w:sz w:val="20"/>
          <w:szCs w:val="20"/>
        </w:rPr>
        <w:t>centre</w:t>
      </w:r>
      <w:r w:rsidR="00C9032D" w:rsidRPr="00C9032D">
        <w:rPr>
          <w:rFonts w:ascii="Garamond" w:hAnsi="Garamond"/>
          <w:sz w:val="20"/>
          <w:szCs w:val="20"/>
        </w:rPr>
        <w:t xml:space="preserve"> qui fait son nerf, au point qu</w:t>
      </w:r>
      <w:r>
        <w:rPr>
          <w:rFonts w:ascii="Garamond" w:hAnsi="Garamond"/>
          <w:sz w:val="20"/>
          <w:szCs w:val="20"/>
        </w:rPr>
        <w:t>’</w:t>
      </w:r>
      <w:r w:rsidR="00C9032D" w:rsidRPr="00C9032D">
        <w:rPr>
          <w:rFonts w:ascii="Garamond" w:hAnsi="Garamond"/>
          <w:sz w:val="20"/>
          <w:szCs w:val="20"/>
        </w:rPr>
        <w:t>e</w:t>
      </w:r>
      <w:r>
        <w:rPr>
          <w:rFonts w:ascii="Garamond" w:hAnsi="Garamond"/>
          <w:sz w:val="20"/>
          <w:szCs w:val="20"/>
        </w:rPr>
        <w:t>ntre parenthèses</w:t>
      </w:r>
      <w:r w:rsidR="00C9032D" w:rsidRPr="00C9032D">
        <w:rPr>
          <w:rFonts w:ascii="Garamond" w:hAnsi="Garamond"/>
          <w:sz w:val="20"/>
          <w:szCs w:val="20"/>
        </w:rPr>
        <w:t xml:space="preserve"> c’était pour </w:t>
      </w:r>
      <w:r w:rsidR="00C61079" w:rsidRPr="00C9032D">
        <w:rPr>
          <w:rFonts w:ascii="Garamond" w:hAnsi="Garamond"/>
          <w:sz w:val="20"/>
          <w:szCs w:val="20"/>
        </w:rPr>
        <w:t>COPERNIC</w:t>
      </w:r>
      <w:r w:rsidR="00C9032D" w:rsidRPr="00C9032D">
        <w:rPr>
          <w:rFonts w:ascii="Garamond" w:hAnsi="Garamond"/>
          <w:sz w:val="20"/>
          <w:szCs w:val="20"/>
        </w:rPr>
        <w:t xml:space="preserve"> lui-même</w:t>
      </w:r>
      <w:r w:rsidR="00C61079">
        <w:rPr>
          <w:rFonts w:ascii="Garamond" w:hAnsi="Garamond"/>
          <w:sz w:val="20"/>
          <w:szCs w:val="20"/>
        </w:rPr>
        <w:t>,</w:t>
      </w:r>
      <w:r w:rsidR="00C9032D" w:rsidRPr="00C9032D">
        <w:rPr>
          <w:rFonts w:ascii="Garamond" w:hAnsi="Garamond"/>
          <w:sz w:val="20"/>
          <w:szCs w:val="20"/>
        </w:rPr>
        <w:t xml:space="preserve"> le cadet de ses soucis. </w:t>
      </w:r>
    </w:p>
    <w:p w:rsidR="00C61079" w:rsidRDefault="00C61079" w:rsidP="00C9032D">
      <w:pPr>
        <w:pStyle w:val="Sansinterligne"/>
        <w:rPr>
          <w:rFonts w:ascii="Garamond" w:hAnsi="Garamond"/>
          <w:sz w:val="20"/>
          <w:szCs w:val="20"/>
        </w:rPr>
      </w:pPr>
    </w:p>
    <w:p w:rsidR="00C61079" w:rsidRDefault="00C9032D" w:rsidP="00C9032D">
      <w:pPr>
        <w:pStyle w:val="Sansinterligne"/>
        <w:rPr>
          <w:rFonts w:ascii="Garamond" w:hAnsi="Garamond"/>
          <w:sz w:val="20"/>
          <w:szCs w:val="20"/>
        </w:rPr>
      </w:pPr>
      <w:r w:rsidRPr="00C9032D">
        <w:rPr>
          <w:rFonts w:ascii="Garamond" w:hAnsi="Garamond"/>
          <w:sz w:val="20"/>
          <w:szCs w:val="20"/>
        </w:rPr>
        <w:t>Ce autour de quoi tourne</w:t>
      </w:r>
      <w:r w:rsidR="00C61079">
        <w:rPr>
          <w:rFonts w:ascii="Garamond" w:hAnsi="Garamond"/>
          <w:sz w:val="20"/>
          <w:szCs w:val="20"/>
        </w:rPr>
        <w:t>…</w:t>
      </w:r>
    </w:p>
    <w:p w:rsidR="00C61079" w:rsidRDefault="00C9032D" w:rsidP="00C61079">
      <w:pPr>
        <w:pStyle w:val="Sansinterligne"/>
        <w:ind w:firstLine="708"/>
        <w:rPr>
          <w:rFonts w:ascii="Garamond" w:hAnsi="Garamond"/>
          <w:sz w:val="20"/>
          <w:szCs w:val="20"/>
        </w:rPr>
      </w:pPr>
      <w:r w:rsidRPr="00C9032D">
        <w:rPr>
          <w:rFonts w:ascii="Garamond" w:hAnsi="Garamond"/>
          <w:sz w:val="20"/>
          <w:szCs w:val="20"/>
        </w:rPr>
        <w:t xml:space="preserve">mais justement c’est le mot à </w:t>
      </w:r>
      <w:r w:rsidR="00184F81">
        <w:rPr>
          <w:rFonts w:ascii="Garamond" w:hAnsi="Garamond"/>
          <w:sz w:val="20"/>
          <w:szCs w:val="20"/>
        </w:rPr>
        <w:t>ne pas employer</w:t>
      </w:r>
    </w:p>
    <w:p w:rsidR="00C61079" w:rsidRDefault="00C6107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autour de quoi </w:t>
      </w:r>
      <w:r w:rsidR="00C9032D" w:rsidRPr="00184F81">
        <w:rPr>
          <w:rFonts w:ascii="Garamond" w:hAnsi="Garamond"/>
          <w:i/>
          <w:sz w:val="20"/>
          <w:szCs w:val="20"/>
        </w:rPr>
        <w:t>gravite</w:t>
      </w:r>
      <w:r w:rsidR="00C9032D" w:rsidRPr="00C9032D">
        <w:rPr>
          <w:rFonts w:ascii="Garamond" w:hAnsi="Garamond"/>
          <w:sz w:val="20"/>
          <w:szCs w:val="20"/>
        </w:rPr>
        <w:t xml:space="preserve"> l’effort d’une connaissance en voie de se repérer comme imaginaire, c’est nettement</w:t>
      </w:r>
      <w:r>
        <w:rPr>
          <w:rFonts w:ascii="Garamond" w:hAnsi="Garamond"/>
          <w:sz w:val="20"/>
          <w:szCs w:val="20"/>
        </w:rPr>
        <w:t>…</w:t>
      </w:r>
      <w:r w:rsidR="00C9032D" w:rsidRPr="00C9032D">
        <w:rPr>
          <w:rFonts w:ascii="Garamond" w:hAnsi="Garamond"/>
          <w:sz w:val="20"/>
          <w:szCs w:val="20"/>
        </w:rPr>
        <w:t xml:space="preserve"> </w:t>
      </w:r>
    </w:p>
    <w:p w:rsidR="00C61079" w:rsidRDefault="00C9032D" w:rsidP="00C61079">
      <w:pPr>
        <w:pStyle w:val="Sansinterligne"/>
        <w:ind w:firstLine="708"/>
        <w:rPr>
          <w:rFonts w:ascii="Garamond" w:hAnsi="Garamond"/>
          <w:sz w:val="20"/>
          <w:szCs w:val="20"/>
        </w:rPr>
      </w:pPr>
      <w:r w:rsidRPr="00C9032D">
        <w:rPr>
          <w:rFonts w:ascii="Garamond" w:hAnsi="Garamond"/>
          <w:sz w:val="20"/>
          <w:szCs w:val="20"/>
        </w:rPr>
        <w:t xml:space="preserve">on le lit à faire avec </w:t>
      </w:r>
      <w:r w:rsidR="00C61079" w:rsidRPr="00C9032D">
        <w:rPr>
          <w:rFonts w:ascii="Garamond" w:hAnsi="Garamond"/>
          <w:sz w:val="20"/>
          <w:szCs w:val="20"/>
        </w:rPr>
        <w:t>KOYR</w:t>
      </w:r>
      <w:r w:rsidR="00C61079">
        <w:rPr>
          <w:rFonts w:ascii="Garamond" w:hAnsi="Garamond"/>
          <w:sz w:val="20"/>
          <w:szCs w:val="20"/>
        </w:rPr>
        <w:t>É</w:t>
      </w:r>
      <w:r w:rsidR="00F67880">
        <w:rPr>
          <w:rFonts w:ascii="Garamond" w:hAnsi="Garamond"/>
          <w:sz w:val="20"/>
          <w:szCs w:val="20"/>
        </w:rPr>
        <w:t>,</w:t>
      </w:r>
      <w:r w:rsidRPr="00C9032D">
        <w:rPr>
          <w:rFonts w:ascii="Garamond" w:hAnsi="Garamond"/>
          <w:sz w:val="20"/>
          <w:szCs w:val="20"/>
        </w:rPr>
        <w:t xml:space="preserve"> de l’approche de </w:t>
      </w:r>
      <w:r w:rsidR="00C61079" w:rsidRPr="00C9032D">
        <w:rPr>
          <w:rFonts w:ascii="Garamond" w:hAnsi="Garamond"/>
          <w:sz w:val="20"/>
          <w:szCs w:val="20"/>
        </w:rPr>
        <w:t>KEPLER</w:t>
      </w:r>
      <w:r w:rsidR="00F67880">
        <w:rPr>
          <w:rFonts w:ascii="Garamond" w:hAnsi="Garamond"/>
          <w:sz w:val="20"/>
          <w:szCs w:val="20"/>
        </w:rPr>
        <w:t>,</w:t>
      </w:r>
      <w:r w:rsidRPr="00C9032D">
        <w:rPr>
          <w:rFonts w:ascii="Garamond" w:hAnsi="Garamond"/>
          <w:sz w:val="20"/>
          <w:szCs w:val="20"/>
        </w:rPr>
        <w:t xml:space="preserve"> l</w:t>
      </w:r>
      <w:r w:rsidR="00184F81">
        <w:rPr>
          <w:rFonts w:ascii="Garamond" w:hAnsi="Garamond"/>
          <w:sz w:val="20"/>
          <w:szCs w:val="20"/>
        </w:rPr>
        <w:t>e</w:t>
      </w:r>
      <w:r w:rsidRPr="00C9032D">
        <w:rPr>
          <w:rFonts w:ascii="Garamond" w:hAnsi="Garamond"/>
          <w:sz w:val="20"/>
          <w:szCs w:val="20"/>
        </w:rPr>
        <w:t xml:space="preserve"> </w:t>
      </w:r>
      <w:r w:rsidR="00184F81">
        <w:rPr>
          <w:rFonts w:ascii="Garamond" w:hAnsi="Garamond"/>
          <w:sz w:val="20"/>
          <w:szCs w:val="20"/>
        </w:rPr>
        <w:t>journal</w:t>
      </w:r>
    </w:p>
    <w:p w:rsidR="00C9032D" w:rsidRPr="00C9032D" w:rsidRDefault="00C61079"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de se dépêtrer de l’idée que </w:t>
      </w:r>
      <w:r w:rsidR="00C9032D" w:rsidRPr="00184F81">
        <w:rPr>
          <w:rFonts w:ascii="Garamond" w:hAnsi="Garamond"/>
          <w:i/>
          <w:sz w:val="20"/>
          <w:szCs w:val="20"/>
        </w:rPr>
        <w:t>l</w:t>
      </w:r>
      <w:r w:rsidR="00184F81" w:rsidRPr="00184F81">
        <w:rPr>
          <w:rFonts w:ascii="Garamond" w:hAnsi="Garamond"/>
          <w:i/>
          <w:sz w:val="20"/>
          <w:szCs w:val="20"/>
        </w:rPr>
        <w:t>a forme circulaire</w:t>
      </w:r>
      <w:r w:rsidR="00184F81">
        <w:rPr>
          <w:rFonts w:ascii="Garamond" w:hAnsi="Garamond"/>
          <w:sz w:val="20"/>
          <w:szCs w:val="20"/>
        </w:rPr>
        <w:t>,</w:t>
      </w:r>
      <w:r w:rsidR="00C9032D" w:rsidRPr="00C9032D">
        <w:rPr>
          <w:rFonts w:ascii="Garamond" w:hAnsi="Garamond"/>
          <w:sz w:val="20"/>
          <w:szCs w:val="20"/>
        </w:rPr>
        <w:t xml:space="preserve"> </w:t>
      </w:r>
      <w:r w:rsidR="00184F81">
        <w:rPr>
          <w:rFonts w:ascii="Garamond" w:hAnsi="Garamond"/>
          <w:sz w:val="20"/>
          <w:szCs w:val="20"/>
        </w:rPr>
        <w:t>d’être</w:t>
      </w:r>
      <w:r w:rsidR="00C9032D" w:rsidRPr="00C9032D">
        <w:rPr>
          <w:rFonts w:ascii="Garamond" w:hAnsi="Garamond"/>
          <w:sz w:val="20"/>
          <w:szCs w:val="20"/>
        </w:rPr>
        <w:t xml:space="preserve"> </w:t>
      </w:r>
      <w:r w:rsidR="00C9032D" w:rsidRPr="00184F81">
        <w:rPr>
          <w:rFonts w:ascii="Garamond" w:hAnsi="Garamond"/>
          <w:i/>
          <w:sz w:val="20"/>
          <w:szCs w:val="20"/>
        </w:rPr>
        <w:t xml:space="preserve">la </w:t>
      </w:r>
      <w:r w:rsidR="00184F81" w:rsidRPr="00184F81">
        <w:rPr>
          <w:rFonts w:ascii="Garamond" w:hAnsi="Garamond"/>
          <w:i/>
          <w:sz w:val="20"/>
          <w:szCs w:val="20"/>
        </w:rPr>
        <w:t>plus</w:t>
      </w:r>
      <w:r w:rsidR="00C9032D" w:rsidRPr="00184F81">
        <w:rPr>
          <w:rFonts w:ascii="Garamond" w:hAnsi="Garamond"/>
          <w:i/>
          <w:sz w:val="20"/>
          <w:szCs w:val="20"/>
        </w:rPr>
        <w:t xml:space="preserve"> parfaite</w:t>
      </w:r>
      <w:r w:rsidR="00C9032D" w:rsidRPr="00C9032D">
        <w:rPr>
          <w:rFonts w:ascii="Garamond" w:hAnsi="Garamond"/>
          <w:sz w:val="20"/>
          <w:szCs w:val="20"/>
        </w:rPr>
        <w:t>,</w:t>
      </w:r>
      <w:r w:rsidR="00184F81">
        <w:rPr>
          <w:rFonts w:ascii="Garamond" w:hAnsi="Garamond"/>
          <w:sz w:val="20"/>
          <w:szCs w:val="20"/>
        </w:rPr>
        <w:t xml:space="preserve"> </w:t>
      </w:r>
      <w:r w:rsidR="00C9032D" w:rsidRPr="00C9032D">
        <w:rPr>
          <w:rFonts w:ascii="Garamond" w:hAnsi="Garamond"/>
          <w:sz w:val="20"/>
          <w:szCs w:val="20"/>
        </w:rPr>
        <w:t>peut seul</w:t>
      </w:r>
      <w:r w:rsidR="00184F81">
        <w:rPr>
          <w:rFonts w:ascii="Garamond" w:hAnsi="Garamond"/>
          <w:sz w:val="20"/>
          <w:szCs w:val="20"/>
        </w:rPr>
        <w:t>e</w:t>
      </w:r>
      <w:r w:rsidR="00C9032D" w:rsidRPr="00C9032D">
        <w:rPr>
          <w:rFonts w:ascii="Garamond" w:hAnsi="Garamond"/>
          <w:sz w:val="20"/>
          <w:szCs w:val="20"/>
        </w:rPr>
        <w:t xml:space="preserve"> convenir à l’affection du corps céleste.</w:t>
      </w:r>
    </w:p>
    <w:p w:rsidR="00C61079" w:rsidRDefault="00C61079" w:rsidP="00C9032D">
      <w:pPr>
        <w:pStyle w:val="Sansinterligne"/>
        <w:rPr>
          <w:rFonts w:ascii="Garamond" w:hAnsi="Garamond"/>
          <w:sz w:val="20"/>
          <w:szCs w:val="20"/>
        </w:rPr>
      </w:pPr>
    </w:p>
    <w:p w:rsidR="00C9032D" w:rsidRDefault="00C9032D" w:rsidP="00C9032D">
      <w:pPr>
        <w:pStyle w:val="Sansinterligne"/>
        <w:rPr>
          <w:rFonts w:ascii="Garamond" w:hAnsi="Garamond"/>
          <w:sz w:val="20"/>
          <w:szCs w:val="20"/>
        </w:rPr>
      </w:pPr>
      <w:r w:rsidRPr="00C9032D">
        <w:rPr>
          <w:rFonts w:ascii="Garamond" w:hAnsi="Garamond"/>
          <w:sz w:val="20"/>
          <w:szCs w:val="20"/>
        </w:rPr>
        <w:t xml:space="preserve">Introduire en effet </w:t>
      </w:r>
      <w:r w:rsidRPr="00184F81">
        <w:rPr>
          <w:rFonts w:ascii="Garamond" w:hAnsi="Garamond"/>
          <w:i/>
          <w:sz w:val="20"/>
          <w:szCs w:val="20"/>
        </w:rPr>
        <w:t>la trajectoire elliptique</w:t>
      </w:r>
      <w:r w:rsidRPr="00C9032D">
        <w:rPr>
          <w:rFonts w:ascii="Garamond" w:hAnsi="Garamond"/>
          <w:sz w:val="20"/>
          <w:szCs w:val="20"/>
        </w:rPr>
        <w:t xml:space="preserve">, c’est </w:t>
      </w:r>
      <w:r w:rsidR="00184F81">
        <w:rPr>
          <w:rFonts w:ascii="Garamond" w:hAnsi="Garamond"/>
          <w:sz w:val="20"/>
          <w:szCs w:val="20"/>
        </w:rPr>
        <w:t>fa</w:t>
      </w:r>
      <w:r w:rsidRPr="00C9032D">
        <w:rPr>
          <w:rFonts w:ascii="Garamond" w:hAnsi="Garamond"/>
          <w:sz w:val="20"/>
          <w:szCs w:val="20"/>
        </w:rPr>
        <w:t>ire qu</w:t>
      </w:r>
      <w:r w:rsidR="00184F81">
        <w:rPr>
          <w:rFonts w:ascii="Garamond" w:hAnsi="Garamond"/>
          <w:sz w:val="20"/>
          <w:szCs w:val="20"/>
        </w:rPr>
        <w:t>’</w:t>
      </w:r>
      <w:r w:rsidRPr="00C9032D">
        <w:rPr>
          <w:rFonts w:ascii="Garamond" w:hAnsi="Garamond"/>
          <w:sz w:val="20"/>
          <w:szCs w:val="20"/>
        </w:rPr>
        <w:t>el</w:t>
      </w:r>
      <w:r w:rsidR="00184F81">
        <w:rPr>
          <w:rFonts w:ascii="Garamond" w:hAnsi="Garamond"/>
          <w:sz w:val="20"/>
          <w:szCs w:val="20"/>
        </w:rPr>
        <w:t>l</w:t>
      </w:r>
      <w:r w:rsidRPr="00C9032D">
        <w:rPr>
          <w:rFonts w:ascii="Garamond" w:hAnsi="Garamond"/>
          <w:sz w:val="20"/>
          <w:szCs w:val="20"/>
        </w:rPr>
        <w:t xml:space="preserve">e </w:t>
      </w:r>
      <w:r w:rsidRPr="003742CB">
        <w:rPr>
          <w:rFonts w:ascii="Garamond" w:hAnsi="Garamond"/>
          <w:i/>
          <w:sz w:val="20"/>
          <w:szCs w:val="20"/>
        </w:rPr>
        <w:t>vire</w:t>
      </w:r>
      <w:r w:rsidRPr="00C9032D">
        <w:rPr>
          <w:rFonts w:ascii="Garamond" w:hAnsi="Garamond"/>
          <w:sz w:val="20"/>
          <w:szCs w:val="20"/>
        </w:rPr>
        <w:t xml:space="preserve"> à </w:t>
      </w:r>
      <w:r w:rsidR="00184F81">
        <w:rPr>
          <w:rFonts w:ascii="Garamond" w:hAnsi="Garamond"/>
          <w:sz w:val="20"/>
          <w:szCs w:val="20"/>
        </w:rPr>
        <w:t xml:space="preserve">se rapprocher </w:t>
      </w:r>
      <w:r w:rsidRPr="00184F81">
        <w:rPr>
          <w:rFonts w:ascii="Garamond" w:hAnsi="Garamond"/>
          <w:i/>
          <w:sz w:val="20"/>
          <w:szCs w:val="20"/>
        </w:rPr>
        <w:t xml:space="preserve">du foyer occupé par le </w:t>
      </w:r>
      <w:r w:rsidR="00184F81" w:rsidRPr="00184F81">
        <w:rPr>
          <w:rFonts w:ascii="Garamond" w:hAnsi="Garamond"/>
          <w:i/>
          <w:sz w:val="20"/>
          <w:szCs w:val="20"/>
        </w:rPr>
        <w:t>corps</w:t>
      </w:r>
      <w:r w:rsidRPr="00184F81">
        <w:rPr>
          <w:rFonts w:ascii="Garamond" w:hAnsi="Garamond"/>
          <w:i/>
          <w:sz w:val="20"/>
          <w:szCs w:val="20"/>
        </w:rPr>
        <w:t xml:space="preserve"> maître</w:t>
      </w:r>
      <w:r w:rsidR="00184F81">
        <w:rPr>
          <w:rFonts w:ascii="Garamond" w:hAnsi="Garamond"/>
          <w:sz w:val="20"/>
          <w:szCs w:val="20"/>
        </w:rPr>
        <w:t xml:space="preserve"> </w:t>
      </w:r>
      <w:r w:rsidR="00184F81" w:rsidRPr="00184F81">
        <w:rPr>
          <w:rFonts w:ascii="Garamond" w:hAnsi="Garamond"/>
          <w:color w:val="C00000"/>
          <w:sz w:val="16"/>
          <w:szCs w:val="16"/>
        </w:rPr>
        <w:t>[</w:t>
      </w:r>
      <w:r w:rsidR="003742CB" w:rsidRPr="003742CB">
        <w:rPr>
          <w:rFonts w:ascii="Times New Roman" w:hAnsi="Times New Roman" w:cs="Times New Roman"/>
          <w:color w:val="0000CC"/>
          <w:sz w:val="16"/>
          <w:szCs w:val="16"/>
        </w:rPr>
        <w:t>F</w:t>
      </w:r>
      <w:r w:rsidR="003742CB" w:rsidRPr="003742CB">
        <w:rPr>
          <w:rFonts w:ascii="Times New Roman" w:hAnsi="Times New Roman" w:cs="Times New Roman"/>
          <w:color w:val="0000CC"/>
          <w:sz w:val="16"/>
          <w:szCs w:val="16"/>
          <w:vertAlign w:val="subscript"/>
        </w:rPr>
        <w:t>1</w:t>
      </w:r>
      <w:r w:rsidR="00184F81" w:rsidRPr="00184F81">
        <w:rPr>
          <w:rFonts w:ascii="Garamond" w:hAnsi="Garamond"/>
          <w:i/>
          <w:color w:val="C00000"/>
          <w:sz w:val="16"/>
          <w:szCs w:val="16"/>
        </w:rPr>
        <w:t>foyer solaire</w:t>
      </w:r>
      <w:r w:rsidR="00184F81" w:rsidRPr="00184F81">
        <w:rPr>
          <w:rFonts w:ascii="Garamond" w:hAnsi="Garamond"/>
          <w:color w:val="C00000"/>
          <w:sz w:val="16"/>
          <w:szCs w:val="16"/>
        </w:rPr>
        <w:t>]</w:t>
      </w:r>
      <w:r w:rsidRPr="00C9032D">
        <w:rPr>
          <w:rFonts w:ascii="Garamond" w:hAnsi="Garamond"/>
          <w:sz w:val="20"/>
          <w:szCs w:val="20"/>
        </w:rPr>
        <w:t xml:space="preserve">, mais </w:t>
      </w:r>
      <w:r w:rsidR="00184F81">
        <w:rPr>
          <w:rFonts w:ascii="Garamond" w:hAnsi="Garamond"/>
          <w:sz w:val="20"/>
          <w:szCs w:val="20"/>
        </w:rPr>
        <w:t>aussi bien de l’autre</w:t>
      </w:r>
      <w:r w:rsidR="003742CB">
        <w:rPr>
          <w:rFonts w:ascii="Garamond" w:hAnsi="Garamond"/>
          <w:sz w:val="20"/>
          <w:szCs w:val="20"/>
        </w:rPr>
        <w:t xml:space="preserve"> </w:t>
      </w:r>
      <w:r w:rsidR="003742CB" w:rsidRPr="00184F81">
        <w:rPr>
          <w:rFonts w:ascii="Garamond" w:hAnsi="Garamond"/>
          <w:color w:val="C00000"/>
          <w:sz w:val="16"/>
          <w:szCs w:val="16"/>
        </w:rPr>
        <w:t>[</w:t>
      </w:r>
      <w:r w:rsidR="003742CB" w:rsidRPr="003742CB">
        <w:rPr>
          <w:rFonts w:ascii="Times New Roman" w:hAnsi="Times New Roman" w:cs="Times New Roman"/>
          <w:color w:val="0000CC"/>
          <w:sz w:val="16"/>
          <w:szCs w:val="16"/>
        </w:rPr>
        <w:t>F</w:t>
      </w:r>
      <w:r w:rsidR="003742CB">
        <w:rPr>
          <w:rFonts w:ascii="Times New Roman" w:hAnsi="Times New Roman" w:cs="Times New Roman"/>
          <w:color w:val="0000CC"/>
          <w:sz w:val="16"/>
          <w:szCs w:val="16"/>
          <w:vertAlign w:val="subscript"/>
        </w:rPr>
        <w:t xml:space="preserve">2 : </w:t>
      </w:r>
      <w:r w:rsidR="003742CB" w:rsidRPr="00F67880">
        <w:rPr>
          <w:rFonts w:ascii="Garamond" w:hAnsi="Garamond"/>
          <w:i/>
          <w:color w:val="C00000"/>
          <w:sz w:val="16"/>
          <w:szCs w:val="16"/>
        </w:rPr>
        <w:t>deuxième f</w:t>
      </w:r>
      <w:r w:rsidR="003742CB" w:rsidRPr="00184F81">
        <w:rPr>
          <w:rFonts w:ascii="Garamond" w:hAnsi="Garamond"/>
          <w:i/>
          <w:color w:val="C00000"/>
          <w:sz w:val="16"/>
          <w:szCs w:val="16"/>
        </w:rPr>
        <w:t xml:space="preserve">oyer </w:t>
      </w:r>
      <w:r w:rsidR="003742CB">
        <w:rPr>
          <w:rFonts w:ascii="Garamond" w:hAnsi="Garamond"/>
          <w:i/>
          <w:color w:val="C00000"/>
          <w:sz w:val="16"/>
          <w:szCs w:val="16"/>
        </w:rPr>
        <w:t>de l’ellipse</w:t>
      </w:r>
      <w:r w:rsidR="003742CB" w:rsidRPr="00184F81">
        <w:rPr>
          <w:rFonts w:ascii="Garamond" w:hAnsi="Garamond"/>
          <w:color w:val="C00000"/>
          <w:sz w:val="16"/>
          <w:szCs w:val="16"/>
        </w:rPr>
        <w:t>]</w:t>
      </w:r>
      <w:r w:rsidR="00184F81">
        <w:rPr>
          <w:rFonts w:ascii="Garamond" w:hAnsi="Garamond"/>
          <w:sz w:val="20"/>
          <w:szCs w:val="20"/>
        </w:rPr>
        <w:t>, vide autant qu’obscur, dont elle se ralentit</w:t>
      </w:r>
      <w:r w:rsidRPr="00C9032D">
        <w:rPr>
          <w:rFonts w:ascii="Garamond" w:hAnsi="Garamond"/>
          <w:sz w:val="20"/>
          <w:szCs w:val="20"/>
        </w:rPr>
        <w:t>.</w:t>
      </w:r>
    </w:p>
    <w:p w:rsidR="003742CB" w:rsidRDefault="003742CB" w:rsidP="00C9032D">
      <w:pPr>
        <w:pStyle w:val="Sansinterligne"/>
        <w:rPr>
          <w:rFonts w:ascii="Garamond" w:hAnsi="Garamond"/>
          <w:sz w:val="20"/>
          <w:szCs w:val="20"/>
        </w:rPr>
      </w:pPr>
    </w:p>
    <w:p w:rsidR="003742CB" w:rsidRPr="00C9032D" w:rsidRDefault="003742CB" w:rsidP="003742CB">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2606040" cy="1136703"/>
            <wp:effectExtent l="0" t="0" r="3810" b="6350"/>
            <wp:docPr id="6" name="Image 6" descr="C:\Users\Alain\Desktop\Lacan séminaires\Ressources\Radiophon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Radiophonie\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034" cy="1137573"/>
                    </a:xfrm>
                    <a:prstGeom prst="rect">
                      <a:avLst/>
                    </a:prstGeom>
                    <a:noFill/>
                    <a:ln>
                      <a:noFill/>
                    </a:ln>
                  </pic:spPr>
                </pic:pic>
              </a:graphicData>
            </a:graphic>
          </wp:inline>
        </w:drawing>
      </w:r>
    </w:p>
    <w:p w:rsidR="00C61079" w:rsidRDefault="00C61079" w:rsidP="00C9032D">
      <w:pPr>
        <w:pStyle w:val="Sansinterligne"/>
        <w:rPr>
          <w:rFonts w:ascii="Garamond" w:hAnsi="Garamond"/>
          <w:sz w:val="20"/>
          <w:szCs w:val="20"/>
        </w:rPr>
      </w:pPr>
    </w:p>
    <w:p w:rsidR="00F67880" w:rsidRDefault="00F67880" w:rsidP="00C9032D">
      <w:pPr>
        <w:pStyle w:val="Sansinterligne"/>
        <w:rPr>
          <w:rFonts w:ascii="Garamond" w:hAnsi="Garamond"/>
          <w:sz w:val="20"/>
          <w:szCs w:val="20"/>
        </w:rPr>
      </w:pPr>
      <w:r>
        <w:rPr>
          <w:rFonts w:ascii="Garamond" w:hAnsi="Garamond"/>
          <w:sz w:val="20"/>
          <w:szCs w:val="20"/>
        </w:rPr>
        <w:t>Voilà où</w:t>
      </w:r>
      <w:r w:rsidR="00C9032D" w:rsidRPr="00C9032D">
        <w:rPr>
          <w:rFonts w:ascii="Garamond" w:hAnsi="Garamond"/>
          <w:sz w:val="20"/>
          <w:szCs w:val="20"/>
        </w:rPr>
        <w:t xml:space="preserve"> gît l</w:t>
      </w:r>
      <w:r>
        <w:rPr>
          <w:rFonts w:ascii="Garamond" w:hAnsi="Garamond"/>
          <w:sz w:val="20"/>
          <w:szCs w:val="20"/>
        </w:rPr>
        <w:t>’importance</w:t>
      </w:r>
      <w:r w:rsidR="00C9032D" w:rsidRPr="00C9032D">
        <w:rPr>
          <w:rFonts w:ascii="Garamond" w:hAnsi="Garamond"/>
          <w:sz w:val="20"/>
          <w:szCs w:val="20"/>
        </w:rPr>
        <w:t xml:space="preserve"> de </w:t>
      </w:r>
      <w:r w:rsidR="00C61079" w:rsidRPr="00C9032D">
        <w:rPr>
          <w:rFonts w:ascii="Garamond" w:hAnsi="Garamond"/>
          <w:sz w:val="20"/>
          <w:szCs w:val="20"/>
        </w:rPr>
        <w:t>GALIL</w:t>
      </w:r>
      <w:r w:rsidR="00C61079">
        <w:rPr>
          <w:rFonts w:ascii="Garamond" w:hAnsi="Garamond"/>
          <w:sz w:val="20"/>
          <w:szCs w:val="20"/>
        </w:rPr>
        <w:t>É</w:t>
      </w:r>
      <w:r w:rsidR="00C61079" w:rsidRPr="00C9032D">
        <w:rPr>
          <w:rFonts w:ascii="Garamond" w:hAnsi="Garamond"/>
          <w:sz w:val="20"/>
          <w:szCs w:val="20"/>
        </w:rPr>
        <w:t>E</w:t>
      </w:r>
      <w:r>
        <w:rPr>
          <w:rFonts w:ascii="Garamond" w:hAnsi="Garamond"/>
          <w:sz w:val="20"/>
          <w:szCs w:val="20"/>
        </w:rPr>
        <w:t> :</w:t>
      </w:r>
      <w:r w:rsidR="00C9032D" w:rsidRPr="00C9032D">
        <w:rPr>
          <w:rFonts w:ascii="Garamond" w:hAnsi="Garamond"/>
          <w:sz w:val="20"/>
          <w:szCs w:val="20"/>
        </w:rPr>
        <w:t> </w:t>
      </w:r>
    </w:p>
    <w:p w:rsidR="00F67880" w:rsidRDefault="00C9032D" w:rsidP="00F67880">
      <w:pPr>
        <w:pStyle w:val="Sansinterligne"/>
        <w:numPr>
          <w:ilvl w:val="0"/>
          <w:numId w:val="1"/>
        </w:numPr>
        <w:rPr>
          <w:rFonts w:ascii="Garamond" w:hAnsi="Garamond"/>
          <w:sz w:val="20"/>
          <w:szCs w:val="20"/>
        </w:rPr>
      </w:pPr>
      <w:r w:rsidRPr="00C9032D">
        <w:rPr>
          <w:rFonts w:ascii="Garamond" w:hAnsi="Garamond"/>
          <w:sz w:val="20"/>
          <w:szCs w:val="20"/>
        </w:rPr>
        <w:t>ailleurs que dans l’échauffourée de son procès</w:t>
      </w:r>
      <w:r w:rsidR="00A627FD">
        <w:rPr>
          <w:rFonts w:ascii="Garamond" w:hAnsi="Garamond"/>
          <w:sz w:val="20"/>
          <w:szCs w:val="20"/>
        </w:rPr>
        <w:t>,</w:t>
      </w:r>
      <w:r w:rsidRPr="00C9032D">
        <w:rPr>
          <w:rFonts w:ascii="Garamond" w:hAnsi="Garamond"/>
          <w:sz w:val="20"/>
          <w:szCs w:val="20"/>
        </w:rPr>
        <w:t xml:space="preserve"> </w:t>
      </w:r>
      <w:r w:rsidR="002E6962">
        <w:rPr>
          <w:rFonts w:ascii="Garamond" w:hAnsi="Garamond"/>
          <w:sz w:val="20"/>
          <w:szCs w:val="20"/>
        </w:rPr>
        <w:t>d</w:t>
      </w:r>
      <w:r w:rsidRPr="00C9032D">
        <w:rPr>
          <w:rFonts w:ascii="Garamond" w:hAnsi="Garamond"/>
          <w:sz w:val="20"/>
          <w:szCs w:val="20"/>
        </w:rPr>
        <w:t>o</w:t>
      </w:r>
      <w:r w:rsidR="002E6962">
        <w:rPr>
          <w:rFonts w:ascii="Garamond" w:hAnsi="Garamond"/>
          <w:sz w:val="20"/>
          <w:szCs w:val="20"/>
        </w:rPr>
        <w:t>nt</w:t>
      </w:r>
      <w:r w:rsidR="00F67880">
        <w:rPr>
          <w:rFonts w:ascii="Garamond" w:hAnsi="Garamond"/>
          <w:sz w:val="20"/>
          <w:szCs w:val="20"/>
        </w:rPr>
        <w:t xml:space="preserve"> j’ai indiqué tout à l’heure que l’enjeu est ambigu, </w:t>
      </w:r>
    </w:p>
    <w:p w:rsidR="00F67880" w:rsidRDefault="00F67880" w:rsidP="00F67880">
      <w:pPr>
        <w:pStyle w:val="Sansinterligne"/>
        <w:ind w:firstLine="708"/>
        <w:rPr>
          <w:rFonts w:ascii="Garamond" w:hAnsi="Garamond"/>
          <w:sz w:val="20"/>
          <w:szCs w:val="20"/>
        </w:rPr>
      </w:pPr>
      <w:r>
        <w:rPr>
          <w:rFonts w:ascii="Garamond" w:hAnsi="Garamond"/>
          <w:sz w:val="20"/>
          <w:szCs w:val="20"/>
        </w:rPr>
        <w:t xml:space="preserve">sinon pas le parti à </w:t>
      </w:r>
      <w:r w:rsidR="00C9032D" w:rsidRPr="00C9032D">
        <w:rPr>
          <w:rFonts w:ascii="Garamond" w:hAnsi="Garamond"/>
          <w:sz w:val="20"/>
          <w:szCs w:val="20"/>
        </w:rPr>
        <w:t>y prendre</w:t>
      </w:r>
      <w:r>
        <w:rPr>
          <w:rFonts w:ascii="Garamond" w:hAnsi="Garamond"/>
          <w:sz w:val="20"/>
          <w:szCs w:val="20"/>
        </w:rPr>
        <w:t xml:space="preserve">, </w:t>
      </w:r>
    </w:p>
    <w:p w:rsidR="00C9032D" w:rsidRDefault="00F67880" w:rsidP="00F67880">
      <w:pPr>
        <w:pStyle w:val="Sansinterligne"/>
        <w:numPr>
          <w:ilvl w:val="0"/>
          <w:numId w:val="1"/>
        </w:numPr>
        <w:rPr>
          <w:rFonts w:ascii="Garamond" w:hAnsi="Garamond"/>
          <w:sz w:val="20"/>
          <w:szCs w:val="20"/>
        </w:rPr>
      </w:pPr>
      <w:r>
        <w:rPr>
          <w:rFonts w:ascii="Garamond" w:hAnsi="Garamond"/>
          <w:sz w:val="20"/>
          <w:szCs w:val="20"/>
        </w:rPr>
        <w:t>mais dans les premiers pas qu’il fait faire à la gravitation,</w:t>
      </w:r>
      <w:r w:rsidR="00C9032D" w:rsidRPr="00C9032D">
        <w:rPr>
          <w:rFonts w:ascii="Garamond" w:hAnsi="Garamond"/>
          <w:sz w:val="20"/>
          <w:szCs w:val="20"/>
        </w:rPr>
        <w:t xml:space="preserve"> dont va s’éclairer cette ellipse.</w:t>
      </w:r>
    </w:p>
    <w:p w:rsidR="00F67880" w:rsidRDefault="00F67880" w:rsidP="00F67880">
      <w:pPr>
        <w:pStyle w:val="Sansinterligne"/>
        <w:rPr>
          <w:rFonts w:ascii="Garamond" w:hAnsi="Garamond"/>
          <w:sz w:val="20"/>
          <w:szCs w:val="20"/>
        </w:rPr>
      </w:pPr>
      <w:r>
        <w:rPr>
          <w:rFonts w:ascii="Garamond" w:hAnsi="Garamond"/>
          <w:sz w:val="20"/>
          <w:szCs w:val="20"/>
        </w:rPr>
        <w:lastRenderedPageBreak/>
        <w:t>Ce que je veux dire , c’est que s’il y a quelque chose dans l’histoire, à illustrer…</w:t>
      </w:r>
    </w:p>
    <w:p w:rsidR="00F67880" w:rsidRDefault="00F67880" w:rsidP="00F67880">
      <w:pPr>
        <w:pStyle w:val="Sansinterligne"/>
        <w:ind w:firstLine="708"/>
        <w:rPr>
          <w:rFonts w:ascii="Garamond" w:hAnsi="Garamond"/>
          <w:sz w:val="20"/>
          <w:szCs w:val="20"/>
        </w:rPr>
      </w:pPr>
      <w:r>
        <w:rPr>
          <w:rFonts w:ascii="Garamond" w:hAnsi="Garamond"/>
          <w:sz w:val="20"/>
          <w:szCs w:val="20"/>
        </w:rPr>
        <w:t>de la façon la plus opaque d’ailleurs</w:t>
      </w:r>
      <w:r w:rsidR="00C31257">
        <w:rPr>
          <w:rFonts w:ascii="Garamond" w:hAnsi="Garamond"/>
          <w:sz w:val="20"/>
          <w:szCs w:val="20"/>
        </w:rPr>
        <w:t xml:space="preserve"> </w:t>
      </w:r>
    </w:p>
    <w:p w:rsidR="00C9032D" w:rsidRDefault="00F67880" w:rsidP="00C9032D">
      <w:pPr>
        <w:pStyle w:val="Sansinterligne"/>
        <w:rPr>
          <w:rFonts w:ascii="Garamond" w:hAnsi="Garamond"/>
          <w:sz w:val="20"/>
          <w:szCs w:val="20"/>
        </w:rPr>
      </w:pPr>
      <w:r>
        <w:rPr>
          <w:rFonts w:ascii="Garamond" w:hAnsi="Garamond"/>
          <w:sz w:val="20"/>
          <w:szCs w:val="20"/>
        </w:rPr>
        <w:t xml:space="preserve">… la définition que j’ai donnée de la structure, </w:t>
      </w:r>
      <w:r w:rsidR="002E6962">
        <w:rPr>
          <w:rFonts w:ascii="Garamond" w:hAnsi="Garamond"/>
          <w:sz w:val="20"/>
          <w:szCs w:val="20"/>
        </w:rPr>
        <w:t xml:space="preserve">c’est </w:t>
      </w:r>
      <w:r w:rsidR="002E6962" w:rsidRPr="00C31257">
        <w:rPr>
          <w:rFonts w:ascii="Garamond" w:hAnsi="Garamond"/>
          <w:i/>
          <w:color w:val="0000CC"/>
          <w:sz w:val="20"/>
          <w:szCs w:val="20"/>
        </w:rPr>
        <w:t>la formule</w:t>
      </w:r>
      <w:r w:rsidR="002E6962">
        <w:rPr>
          <w:rFonts w:ascii="Garamond" w:hAnsi="Garamond"/>
          <w:sz w:val="20"/>
          <w:szCs w:val="20"/>
        </w:rPr>
        <w:t xml:space="preserve"> qu’</w:t>
      </w:r>
      <w:r w:rsidR="00C9032D" w:rsidRPr="00C9032D">
        <w:rPr>
          <w:rFonts w:ascii="Garamond" w:hAnsi="Garamond"/>
          <w:sz w:val="20"/>
          <w:szCs w:val="20"/>
        </w:rPr>
        <w:t xml:space="preserve">enfin </w:t>
      </w:r>
      <w:r w:rsidR="00C61079" w:rsidRPr="00C9032D">
        <w:rPr>
          <w:rFonts w:ascii="Garamond" w:hAnsi="Garamond"/>
          <w:sz w:val="20"/>
          <w:szCs w:val="20"/>
        </w:rPr>
        <w:t>NEWTON</w:t>
      </w:r>
      <w:r w:rsidR="002E6962">
        <w:rPr>
          <w:rFonts w:ascii="Garamond" w:hAnsi="Garamond"/>
          <w:sz w:val="20"/>
          <w:szCs w:val="20"/>
        </w:rPr>
        <w:t xml:space="preserve">, met à la clef </w:t>
      </w:r>
      <w:r w:rsidR="002E6962" w:rsidRPr="00C31257">
        <w:rPr>
          <w:rFonts w:ascii="Garamond" w:hAnsi="Garamond"/>
          <w:i/>
          <w:color w:val="0000CC"/>
          <w:sz w:val="20"/>
          <w:szCs w:val="20"/>
        </w:rPr>
        <w:t xml:space="preserve">de la </w:t>
      </w:r>
      <w:r w:rsidR="00C9032D" w:rsidRPr="00C31257">
        <w:rPr>
          <w:rFonts w:ascii="Garamond" w:hAnsi="Garamond"/>
          <w:i/>
          <w:color w:val="0000CC"/>
          <w:sz w:val="20"/>
          <w:szCs w:val="20"/>
        </w:rPr>
        <w:t>chute d</w:t>
      </w:r>
      <w:r w:rsidR="002E6962" w:rsidRPr="00C31257">
        <w:rPr>
          <w:rFonts w:ascii="Garamond" w:hAnsi="Garamond"/>
          <w:i/>
          <w:color w:val="0000CC"/>
          <w:sz w:val="20"/>
          <w:szCs w:val="20"/>
        </w:rPr>
        <w:t>es</w:t>
      </w:r>
      <w:r w:rsidR="00C9032D" w:rsidRPr="00C31257">
        <w:rPr>
          <w:rFonts w:ascii="Garamond" w:hAnsi="Garamond"/>
          <w:i/>
          <w:color w:val="0000CC"/>
          <w:sz w:val="20"/>
          <w:szCs w:val="20"/>
        </w:rPr>
        <w:t xml:space="preserve"> corps</w:t>
      </w:r>
      <w:r w:rsidR="002E6962">
        <w:rPr>
          <w:rFonts w:ascii="Garamond" w:hAnsi="Garamond"/>
          <w:sz w:val="20"/>
          <w:szCs w:val="20"/>
        </w:rPr>
        <w:t>, expliquant par elle définitivement le chemin des astres. Car c’est aussi la présence en tout point du réel, autrement dit en chaque élément de masse, de la formule - prise en elle-même - de l’attraction, soit d’</w:t>
      </w:r>
      <w:r w:rsidR="002E6962" w:rsidRPr="004A5860">
        <w:rPr>
          <w:rFonts w:ascii="Garamond" w:hAnsi="Garamond"/>
          <w:i/>
          <w:sz w:val="20"/>
          <w:szCs w:val="20"/>
        </w:rPr>
        <w:t>une équation du second degré</w:t>
      </w:r>
      <w:r w:rsidR="004A5860">
        <w:rPr>
          <w:rFonts w:ascii="Garamond" w:hAnsi="Garamond"/>
          <w:sz w:val="20"/>
          <w:szCs w:val="20"/>
        </w:rPr>
        <w:t> :</w:t>
      </w:r>
    </w:p>
    <w:p w:rsidR="004A5860" w:rsidRDefault="004A5860" w:rsidP="00C9032D">
      <w:pPr>
        <w:pStyle w:val="Sansinterligne"/>
        <w:rPr>
          <w:rFonts w:ascii="Garamond" w:hAnsi="Garamond"/>
          <w:sz w:val="20"/>
          <w:szCs w:val="20"/>
        </w:rPr>
      </w:pPr>
    </w:p>
    <w:p w:rsidR="002E6962" w:rsidRDefault="004A5860" w:rsidP="004A5860">
      <w:pPr>
        <w:pStyle w:val="Sansinterligne"/>
        <w:jc w:val="center"/>
        <w:rPr>
          <w:rFonts w:ascii="Garamond" w:hAnsi="Garamond"/>
          <w:sz w:val="20"/>
          <w:szCs w:val="20"/>
        </w:rPr>
      </w:pPr>
      <w:r>
        <w:rPr>
          <w:noProof/>
          <w:lang w:eastAsia="fr-FR"/>
        </w:rPr>
        <w:drawing>
          <wp:inline distT="0" distB="0" distL="0" distR="0" wp14:anchorId="4E976E0F" wp14:editId="226613DC">
            <wp:extent cx="613410" cy="152505"/>
            <wp:effectExtent l="0" t="0" r="0" b="0"/>
            <wp:docPr id="1" name="Image 1" descr="F_\frac{A}{B} = G\times\frac{m_a m_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frac{A}{B} = G\times\frac{m_a m_b}{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02" cy="152776"/>
                    </a:xfrm>
                    <a:prstGeom prst="rect">
                      <a:avLst/>
                    </a:prstGeom>
                    <a:noFill/>
                    <a:ln>
                      <a:noFill/>
                    </a:ln>
                  </pic:spPr>
                </pic:pic>
              </a:graphicData>
            </a:graphic>
          </wp:inline>
        </w:drawing>
      </w:r>
    </w:p>
    <w:p w:rsidR="004A5860" w:rsidRDefault="004A5860" w:rsidP="00C9032D">
      <w:pPr>
        <w:pStyle w:val="Sansinterligne"/>
        <w:rPr>
          <w:rFonts w:ascii="Garamond" w:hAnsi="Garamond"/>
          <w:sz w:val="20"/>
          <w:szCs w:val="20"/>
        </w:rPr>
      </w:pPr>
    </w:p>
    <w:p w:rsidR="004A5860" w:rsidRDefault="002E6962" w:rsidP="00C9032D">
      <w:pPr>
        <w:pStyle w:val="Sansinterligne"/>
        <w:rPr>
          <w:rFonts w:ascii="Garamond" w:hAnsi="Garamond"/>
          <w:sz w:val="20"/>
          <w:szCs w:val="20"/>
        </w:rPr>
      </w:pPr>
      <w:r>
        <w:rPr>
          <w:rFonts w:ascii="Garamond" w:hAnsi="Garamond"/>
          <w:sz w:val="20"/>
          <w:szCs w:val="20"/>
        </w:rPr>
        <w:t xml:space="preserve">Nous avons étouffé en nous </w:t>
      </w:r>
      <w:r w:rsidRPr="004A5860">
        <w:rPr>
          <w:rFonts w:ascii="Garamond" w:hAnsi="Garamond"/>
          <w:i/>
          <w:sz w:val="20"/>
          <w:szCs w:val="20"/>
        </w:rPr>
        <w:t>la surprise</w:t>
      </w:r>
      <w:r>
        <w:rPr>
          <w:rFonts w:ascii="Garamond" w:hAnsi="Garamond"/>
          <w:sz w:val="20"/>
          <w:szCs w:val="20"/>
        </w:rPr>
        <w:t xml:space="preserve">, voire </w:t>
      </w:r>
      <w:r w:rsidRPr="004A5860">
        <w:rPr>
          <w:rFonts w:ascii="Garamond" w:hAnsi="Garamond"/>
          <w:i/>
          <w:sz w:val="20"/>
          <w:szCs w:val="20"/>
        </w:rPr>
        <w:t>le scandale</w:t>
      </w:r>
      <w:r>
        <w:rPr>
          <w:rFonts w:ascii="Garamond" w:hAnsi="Garamond"/>
          <w:sz w:val="20"/>
          <w:szCs w:val="20"/>
        </w:rPr>
        <w:t>, qu’attestent les contemporains de ce que</w:t>
      </w:r>
      <w:r w:rsidRPr="002E6962">
        <w:rPr>
          <w:rFonts w:ascii="Garamond" w:hAnsi="Garamond"/>
          <w:sz w:val="20"/>
          <w:szCs w:val="20"/>
        </w:rPr>
        <w:t xml:space="preserve"> </w:t>
      </w:r>
      <w:r w:rsidRPr="004A5860">
        <w:rPr>
          <w:rFonts w:ascii="Garamond" w:hAnsi="Garamond"/>
          <w:i/>
          <w:sz w:val="20"/>
          <w:szCs w:val="20"/>
        </w:rPr>
        <w:t>chaque point du monde</w:t>
      </w:r>
      <w:r>
        <w:rPr>
          <w:rFonts w:ascii="Garamond" w:hAnsi="Garamond"/>
          <w:sz w:val="20"/>
          <w:szCs w:val="20"/>
        </w:rPr>
        <w:t xml:space="preserve"> soit averti à chaque instant des masses en jeu pour l’attirer, aussi loin que s’étend le monde</w:t>
      </w:r>
      <w:r w:rsidR="00A627FD">
        <w:rPr>
          <w:rFonts w:ascii="Garamond" w:hAnsi="Garamond"/>
          <w:sz w:val="20"/>
          <w:szCs w:val="20"/>
        </w:rPr>
        <w:t>.</w:t>
      </w:r>
      <w:r w:rsidR="004A5860">
        <w:rPr>
          <w:rFonts w:ascii="Garamond" w:hAnsi="Garamond"/>
          <w:sz w:val="20"/>
          <w:szCs w:val="20"/>
        </w:rPr>
        <w:t xml:space="preserve"> </w:t>
      </w:r>
      <w:r w:rsidR="00A627FD">
        <w:rPr>
          <w:rFonts w:ascii="Garamond" w:hAnsi="Garamond"/>
          <w:sz w:val="20"/>
          <w:szCs w:val="20"/>
        </w:rPr>
        <w:t xml:space="preserve">Faut-il rappeler </w:t>
      </w:r>
    </w:p>
    <w:p w:rsidR="004A5860" w:rsidRDefault="00A627FD" w:rsidP="00C9032D">
      <w:pPr>
        <w:pStyle w:val="Sansinterligne"/>
        <w:rPr>
          <w:rFonts w:ascii="Garamond" w:hAnsi="Garamond"/>
          <w:sz w:val="20"/>
          <w:szCs w:val="20"/>
        </w:rPr>
      </w:pPr>
      <w:r>
        <w:rPr>
          <w:rFonts w:ascii="Garamond" w:hAnsi="Garamond"/>
          <w:sz w:val="20"/>
          <w:szCs w:val="20"/>
        </w:rPr>
        <w:t xml:space="preserve">que le champ de gravitation se distingue par sa faiblesse des autres champs - électromagnétique par exemple </w:t>
      </w:r>
      <w:r w:rsidR="004A5860">
        <w:rPr>
          <w:rFonts w:ascii="Garamond" w:hAnsi="Garamond"/>
          <w:sz w:val="20"/>
          <w:szCs w:val="20"/>
        </w:rPr>
        <w:t>–</w:t>
      </w:r>
      <w:r>
        <w:rPr>
          <w:rFonts w:ascii="Garamond" w:hAnsi="Garamond"/>
          <w:sz w:val="20"/>
          <w:szCs w:val="20"/>
        </w:rPr>
        <w:t xml:space="preserve"> </w:t>
      </w:r>
    </w:p>
    <w:p w:rsidR="00A627FD" w:rsidRDefault="00A627FD" w:rsidP="00C9032D">
      <w:pPr>
        <w:pStyle w:val="Sansinterligne"/>
        <w:rPr>
          <w:rFonts w:ascii="Garamond" w:hAnsi="Garamond"/>
          <w:sz w:val="20"/>
          <w:szCs w:val="20"/>
        </w:rPr>
      </w:pPr>
      <w:r>
        <w:rPr>
          <w:rFonts w:ascii="Garamond" w:hAnsi="Garamond"/>
          <w:sz w:val="20"/>
          <w:szCs w:val="20"/>
        </w:rPr>
        <w:t>mis en jeu par la physique, et qu’il résiste en outre à l’idéal, presque réalisé, de l’unification du champ.</w:t>
      </w:r>
    </w:p>
    <w:p w:rsidR="00A627FD" w:rsidRDefault="00A627FD" w:rsidP="00C9032D">
      <w:pPr>
        <w:pStyle w:val="Sansinterligne"/>
        <w:rPr>
          <w:rFonts w:ascii="Garamond" w:hAnsi="Garamond"/>
          <w:sz w:val="20"/>
          <w:szCs w:val="20"/>
        </w:rPr>
      </w:pPr>
    </w:p>
    <w:p w:rsidR="00A627FD" w:rsidRDefault="00A627FD" w:rsidP="00C9032D">
      <w:pPr>
        <w:pStyle w:val="Sansinterligne"/>
        <w:rPr>
          <w:rFonts w:ascii="Garamond" w:hAnsi="Garamond"/>
          <w:sz w:val="20"/>
          <w:szCs w:val="20"/>
        </w:rPr>
      </w:pPr>
      <w:r>
        <w:rPr>
          <w:rFonts w:ascii="Garamond" w:hAnsi="Garamond"/>
          <w:sz w:val="20"/>
          <w:szCs w:val="20"/>
        </w:rPr>
        <w:t>Quoi qu’il en soit du retour d’esthétique transcendantale…</w:t>
      </w:r>
    </w:p>
    <w:p w:rsidR="00A627FD" w:rsidRDefault="00A627FD" w:rsidP="00A627FD">
      <w:pPr>
        <w:pStyle w:val="Sansinterligne"/>
        <w:ind w:firstLine="708"/>
        <w:rPr>
          <w:rFonts w:ascii="Garamond" w:hAnsi="Garamond"/>
          <w:sz w:val="20"/>
          <w:szCs w:val="20"/>
        </w:rPr>
      </w:pPr>
      <w:r>
        <w:rPr>
          <w:rFonts w:ascii="Garamond" w:hAnsi="Garamond"/>
          <w:sz w:val="20"/>
          <w:szCs w:val="20"/>
        </w:rPr>
        <w:t>j’entends ces termes comme kantiens</w:t>
      </w:r>
    </w:p>
    <w:p w:rsidR="00A627FD" w:rsidRDefault="00A627FD" w:rsidP="00C9032D">
      <w:pPr>
        <w:pStyle w:val="Sansinterligne"/>
        <w:rPr>
          <w:rFonts w:ascii="Garamond" w:hAnsi="Garamond"/>
          <w:sz w:val="20"/>
          <w:szCs w:val="20"/>
        </w:rPr>
      </w:pPr>
      <w:r>
        <w:rPr>
          <w:rFonts w:ascii="Garamond" w:hAnsi="Garamond"/>
          <w:sz w:val="20"/>
          <w:szCs w:val="20"/>
        </w:rPr>
        <w:t>…que constitue la rectification einsteinienne</w:t>
      </w:r>
      <w:r w:rsidR="004A5860">
        <w:rPr>
          <w:rFonts w:ascii="Garamond" w:hAnsi="Garamond"/>
          <w:sz w:val="20"/>
          <w:szCs w:val="20"/>
        </w:rPr>
        <w:t> :</w:t>
      </w:r>
      <w:r>
        <w:rPr>
          <w:rFonts w:ascii="Garamond" w:hAnsi="Garamond"/>
          <w:sz w:val="20"/>
          <w:szCs w:val="20"/>
        </w:rPr>
        <w:t xml:space="preserve"> </w:t>
      </w:r>
    </w:p>
    <w:p w:rsidR="00A627FD" w:rsidRDefault="00A627FD" w:rsidP="00A627FD">
      <w:pPr>
        <w:pStyle w:val="Sansinterligne"/>
        <w:numPr>
          <w:ilvl w:val="0"/>
          <w:numId w:val="1"/>
        </w:numPr>
        <w:rPr>
          <w:rFonts w:ascii="Garamond" w:hAnsi="Garamond"/>
          <w:sz w:val="20"/>
          <w:szCs w:val="20"/>
        </w:rPr>
      </w:pPr>
      <w:r>
        <w:rPr>
          <w:rFonts w:ascii="Garamond" w:hAnsi="Garamond"/>
          <w:sz w:val="20"/>
          <w:szCs w:val="20"/>
        </w:rPr>
        <w:t xml:space="preserve">dans son étoffe : </w:t>
      </w:r>
      <w:r w:rsidRPr="00B9306F">
        <w:rPr>
          <w:rFonts w:ascii="Garamond" w:hAnsi="Garamond"/>
          <w:i/>
          <w:sz w:val="20"/>
          <w:szCs w:val="20"/>
        </w:rPr>
        <w:t>courbure de l’espace</w:t>
      </w:r>
      <w:r>
        <w:rPr>
          <w:rFonts w:ascii="Garamond" w:hAnsi="Garamond"/>
          <w:sz w:val="20"/>
          <w:szCs w:val="20"/>
        </w:rPr>
        <w:t>,</w:t>
      </w:r>
    </w:p>
    <w:p w:rsidR="00A627FD" w:rsidRPr="00C9032D" w:rsidRDefault="00A627FD" w:rsidP="00A627FD">
      <w:pPr>
        <w:pStyle w:val="Sansinterligne"/>
        <w:numPr>
          <w:ilvl w:val="0"/>
          <w:numId w:val="1"/>
        </w:numPr>
        <w:rPr>
          <w:rFonts w:ascii="Garamond" w:hAnsi="Garamond"/>
          <w:sz w:val="20"/>
          <w:szCs w:val="20"/>
        </w:rPr>
      </w:pPr>
      <w:r>
        <w:rPr>
          <w:rFonts w:ascii="Garamond" w:hAnsi="Garamond"/>
          <w:sz w:val="20"/>
          <w:szCs w:val="20"/>
        </w:rPr>
        <w:t xml:space="preserve">et dans sa justification : </w:t>
      </w:r>
      <w:r w:rsidRPr="00B9306F">
        <w:rPr>
          <w:rFonts w:ascii="Garamond" w:hAnsi="Garamond"/>
          <w:i/>
          <w:sz w:val="20"/>
          <w:szCs w:val="20"/>
        </w:rPr>
        <w:t xml:space="preserve">nécessité </w:t>
      </w:r>
      <w:r w:rsidR="00B9306F" w:rsidRPr="00B9306F">
        <w:rPr>
          <w:rFonts w:ascii="Garamond" w:hAnsi="Garamond"/>
          <w:i/>
          <w:sz w:val="20"/>
          <w:szCs w:val="20"/>
        </w:rPr>
        <w:t>d’un temps de transmission que la vitesse limitée de la lumière ne permet pas d’annuler</w:t>
      </w:r>
      <w:r w:rsidR="004A5860">
        <w:rPr>
          <w:rFonts w:ascii="Garamond" w:hAnsi="Garamond"/>
          <w:sz w:val="20"/>
          <w:szCs w:val="20"/>
        </w:rPr>
        <w:t>.</w:t>
      </w:r>
      <w:r>
        <w:rPr>
          <w:rFonts w:ascii="Garamond" w:hAnsi="Garamond"/>
          <w:sz w:val="20"/>
          <w:szCs w:val="20"/>
        </w:rPr>
        <w:t xml:space="preserve"> </w:t>
      </w:r>
    </w:p>
    <w:p w:rsidR="002E6962" w:rsidRDefault="002E6962" w:rsidP="00C9032D">
      <w:pPr>
        <w:pStyle w:val="Sansinterligne"/>
        <w:rPr>
          <w:rFonts w:ascii="Garamond" w:hAnsi="Garamond"/>
          <w:sz w:val="20"/>
          <w:szCs w:val="20"/>
        </w:rPr>
      </w:pPr>
    </w:p>
    <w:p w:rsidR="00884D06" w:rsidRDefault="00C9032D" w:rsidP="00B9306F">
      <w:pPr>
        <w:pStyle w:val="Sansinterligne"/>
        <w:rPr>
          <w:rFonts w:ascii="Garamond" w:hAnsi="Garamond"/>
          <w:sz w:val="20"/>
          <w:szCs w:val="20"/>
        </w:rPr>
      </w:pPr>
      <w:r w:rsidRPr="00C9032D">
        <w:rPr>
          <w:rFonts w:ascii="Garamond" w:hAnsi="Garamond"/>
          <w:sz w:val="20"/>
          <w:szCs w:val="20"/>
        </w:rPr>
        <w:t>Il reste que</w:t>
      </w:r>
      <w:r w:rsidR="00B9306F">
        <w:rPr>
          <w:rFonts w:ascii="Garamond" w:hAnsi="Garamond"/>
          <w:sz w:val="20"/>
          <w:szCs w:val="20"/>
        </w:rPr>
        <w:t xml:space="preserve"> la révolution newtonienne s’est affirmée d’être impensable, c</w:t>
      </w:r>
      <w:r w:rsidR="00884D06">
        <w:rPr>
          <w:rFonts w:ascii="Garamond" w:hAnsi="Garamond"/>
          <w:sz w:val="20"/>
          <w:szCs w:val="20"/>
        </w:rPr>
        <w:t>’</w:t>
      </w:r>
      <w:r w:rsidR="00B9306F">
        <w:rPr>
          <w:rFonts w:ascii="Garamond" w:hAnsi="Garamond"/>
          <w:sz w:val="20"/>
          <w:szCs w:val="20"/>
        </w:rPr>
        <w:t>e</w:t>
      </w:r>
      <w:r w:rsidR="00884D06">
        <w:rPr>
          <w:rFonts w:ascii="Garamond" w:hAnsi="Garamond"/>
          <w:sz w:val="20"/>
          <w:szCs w:val="20"/>
        </w:rPr>
        <w:t xml:space="preserve">st </w:t>
      </w:r>
      <w:r w:rsidR="00B9306F">
        <w:rPr>
          <w:rFonts w:ascii="Garamond" w:hAnsi="Garamond"/>
          <w:sz w:val="20"/>
          <w:szCs w:val="20"/>
        </w:rPr>
        <w:t>c</w:t>
      </w:r>
      <w:r w:rsidR="00884D06">
        <w:rPr>
          <w:rFonts w:ascii="Garamond" w:hAnsi="Garamond"/>
          <w:sz w:val="20"/>
          <w:szCs w:val="20"/>
        </w:rPr>
        <w:t>e</w:t>
      </w:r>
      <w:r w:rsidR="00B9306F">
        <w:rPr>
          <w:rFonts w:ascii="Garamond" w:hAnsi="Garamond"/>
          <w:sz w:val="20"/>
          <w:szCs w:val="20"/>
        </w:rPr>
        <w:t xml:space="preserve"> qu’admet NEWTON lui-même </w:t>
      </w:r>
    </w:p>
    <w:p w:rsidR="00C9032D" w:rsidRPr="00C9032D" w:rsidRDefault="00B9306F" w:rsidP="00C9032D">
      <w:pPr>
        <w:pStyle w:val="Sansinterligne"/>
        <w:rPr>
          <w:rFonts w:ascii="Garamond" w:hAnsi="Garamond"/>
          <w:sz w:val="20"/>
          <w:szCs w:val="20"/>
        </w:rPr>
      </w:pPr>
      <w:r>
        <w:rPr>
          <w:rFonts w:ascii="Garamond" w:hAnsi="Garamond"/>
          <w:sz w:val="20"/>
          <w:szCs w:val="20"/>
        </w:rPr>
        <w:t xml:space="preserve">de </w:t>
      </w:r>
      <w:r w:rsidR="00C9032D" w:rsidRPr="00C9032D">
        <w:rPr>
          <w:rFonts w:ascii="Garamond" w:hAnsi="Garamond"/>
          <w:sz w:val="20"/>
          <w:szCs w:val="20"/>
        </w:rPr>
        <w:t>l’</w:t>
      </w:r>
      <w:proofErr w:type="spellStart"/>
      <w:r w:rsidR="00C9032D" w:rsidRPr="00B75D56">
        <w:rPr>
          <w:rFonts w:ascii="Garamond" w:hAnsi="Garamond"/>
          <w:i/>
          <w:sz w:val="20"/>
          <w:szCs w:val="20"/>
        </w:rPr>
        <w:t>hypotheses</w:t>
      </w:r>
      <w:proofErr w:type="spellEnd"/>
      <w:r w:rsidR="00C9032D" w:rsidRPr="00B75D56">
        <w:rPr>
          <w:rFonts w:ascii="Garamond" w:hAnsi="Garamond"/>
          <w:i/>
          <w:sz w:val="20"/>
          <w:szCs w:val="20"/>
        </w:rPr>
        <w:t xml:space="preserve"> non </w:t>
      </w:r>
      <w:proofErr w:type="spellStart"/>
      <w:r w:rsidR="00C9032D" w:rsidRPr="00B75D56">
        <w:rPr>
          <w:rFonts w:ascii="Garamond" w:hAnsi="Garamond"/>
          <w:i/>
          <w:sz w:val="20"/>
          <w:szCs w:val="20"/>
        </w:rPr>
        <w:t>fingo</w:t>
      </w:r>
      <w:proofErr w:type="spellEnd"/>
      <w:r w:rsidR="00884D06">
        <w:rPr>
          <w:rFonts w:ascii="Garamond" w:hAnsi="Garamond"/>
          <w:sz w:val="20"/>
          <w:szCs w:val="20"/>
        </w:rPr>
        <w:t>, et qu’elle confirme ma formule : « </w:t>
      </w:r>
      <w:r w:rsidR="00884D06" w:rsidRPr="00884D06">
        <w:rPr>
          <w:rFonts w:ascii="Garamond" w:hAnsi="Garamond"/>
          <w:i/>
          <w:color w:val="0000CC"/>
          <w:sz w:val="20"/>
          <w:szCs w:val="20"/>
        </w:rPr>
        <w:t>que l’impossible c’est le réel</w:t>
      </w:r>
      <w:r w:rsidR="00884D06" w:rsidRPr="00884D06">
        <w:rPr>
          <w:rFonts w:ascii="Garamond" w:hAnsi="Garamond"/>
          <w:color w:val="0000CC"/>
          <w:sz w:val="20"/>
          <w:szCs w:val="20"/>
        </w:rPr>
        <w:t> </w:t>
      </w:r>
      <w:r w:rsidR="00884D06">
        <w:rPr>
          <w:rFonts w:ascii="Garamond" w:hAnsi="Garamond"/>
          <w:sz w:val="20"/>
          <w:szCs w:val="20"/>
        </w:rPr>
        <w:t xml:space="preserve">». </w:t>
      </w:r>
    </w:p>
    <w:p w:rsidR="00884D06" w:rsidRDefault="00884D06" w:rsidP="00884D06">
      <w:pPr>
        <w:pStyle w:val="Sansinterligne"/>
        <w:rPr>
          <w:rFonts w:ascii="Garamond" w:hAnsi="Garamond"/>
          <w:sz w:val="20"/>
          <w:szCs w:val="20"/>
        </w:rPr>
      </w:pPr>
      <w:r>
        <w:rPr>
          <w:rFonts w:ascii="Garamond" w:hAnsi="Garamond"/>
          <w:sz w:val="20"/>
          <w:szCs w:val="20"/>
        </w:rPr>
        <w:t>Inutile de souligner</w:t>
      </w:r>
      <w:r w:rsidRPr="00C9032D">
        <w:rPr>
          <w:rFonts w:ascii="Garamond" w:hAnsi="Garamond"/>
          <w:sz w:val="20"/>
          <w:szCs w:val="20"/>
        </w:rPr>
        <w:t xml:space="preserve"> que</w:t>
      </w:r>
      <w:r>
        <w:rPr>
          <w:rFonts w:ascii="Garamond" w:hAnsi="Garamond"/>
          <w:sz w:val="20"/>
          <w:szCs w:val="20"/>
        </w:rPr>
        <w:t xml:space="preserve"> dans</w:t>
      </w:r>
      <w:r w:rsidRPr="00C9032D">
        <w:rPr>
          <w:rFonts w:ascii="Garamond" w:hAnsi="Garamond"/>
          <w:sz w:val="20"/>
          <w:szCs w:val="20"/>
        </w:rPr>
        <w:t xml:space="preserve"> le </w:t>
      </w:r>
      <w:proofErr w:type="spellStart"/>
      <w:r w:rsidRPr="00C9032D">
        <w:rPr>
          <w:rFonts w:ascii="Garamond" w:hAnsi="Garamond"/>
          <w:smallCaps/>
          <w:sz w:val="20"/>
          <w:szCs w:val="20"/>
        </w:rPr>
        <w:t>lem</w:t>
      </w:r>
      <w:proofErr w:type="spellEnd"/>
      <w:r w:rsidRPr="00C9032D">
        <w:rPr>
          <w:rFonts w:ascii="Garamond" w:hAnsi="Garamond"/>
          <w:sz w:val="20"/>
          <w:szCs w:val="20"/>
        </w:rPr>
        <w:t xml:space="preserve"> alunissant</w:t>
      </w:r>
      <w:r>
        <w:rPr>
          <w:rFonts w:ascii="Garamond" w:hAnsi="Garamond"/>
          <w:sz w:val="20"/>
          <w:szCs w:val="20"/>
        </w:rPr>
        <w:t>, c’est de</w:t>
      </w:r>
      <w:r w:rsidRPr="00C9032D">
        <w:rPr>
          <w:rFonts w:ascii="Garamond" w:hAnsi="Garamond"/>
          <w:sz w:val="20"/>
          <w:szCs w:val="20"/>
        </w:rPr>
        <w:t xml:space="preserve"> la</w:t>
      </w:r>
      <w:r>
        <w:rPr>
          <w:rFonts w:ascii="Garamond" w:hAnsi="Garamond"/>
          <w:sz w:val="20"/>
          <w:szCs w:val="20"/>
        </w:rPr>
        <w:t xml:space="preserve"> même</w:t>
      </w:r>
      <w:r w:rsidRPr="00C9032D">
        <w:rPr>
          <w:rFonts w:ascii="Garamond" w:hAnsi="Garamond"/>
          <w:sz w:val="20"/>
          <w:szCs w:val="20"/>
        </w:rPr>
        <w:t xml:space="preserve"> formule</w:t>
      </w:r>
      <w:r>
        <w:rPr>
          <w:rFonts w:ascii="Garamond" w:hAnsi="Garamond"/>
          <w:sz w:val="20"/>
          <w:szCs w:val="20"/>
        </w:rPr>
        <w:t>,</w:t>
      </w:r>
      <w:r w:rsidRPr="00C9032D">
        <w:rPr>
          <w:rFonts w:ascii="Garamond" w:hAnsi="Garamond"/>
          <w:sz w:val="20"/>
          <w:szCs w:val="20"/>
        </w:rPr>
        <w:t xml:space="preserve"> </w:t>
      </w:r>
      <w:r>
        <w:rPr>
          <w:rFonts w:ascii="Garamond" w:hAnsi="Garamond"/>
          <w:sz w:val="20"/>
          <w:szCs w:val="20"/>
        </w:rPr>
        <w:t xml:space="preserve">cette fois </w:t>
      </w:r>
      <w:r w:rsidRPr="00C9032D">
        <w:rPr>
          <w:rFonts w:ascii="Garamond" w:hAnsi="Garamond"/>
          <w:sz w:val="20"/>
          <w:szCs w:val="20"/>
        </w:rPr>
        <w:t>réalisée en appareil</w:t>
      </w:r>
      <w:r>
        <w:rPr>
          <w:rFonts w:ascii="Garamond" w:hAnsi="Garamond"/>
          <w:sz w:val="20"/>
          <w:szCs w:val="20"/>
        </w:rPr>
        <w:t xml:space="preserve">, qu’il s’agit, </w:t>
      </w:r>
    </w:p>
    <w:p w:rsidR="00A64B61" w:rsidRDefault="00884D06" w:rsidP="00884D06">
      <w:pPr>
        <w:pStyle w:val="Sansinterligne"/>
        <w:rPr>
          <w:rFonts w:ascii="Garamond" w:hAnsi="Garamond"/>
          <w:sz w:val="20"/>
          <w:szCs w:val="20"/>
        </w:rPr>
      </w:pPr>
      <w:r>
        <w:rPr>
          <w:rFonts w:ascii="Garamond" w:hAnsi="Garamond"/>
          <w:sz w:val="20"/>
          <w:szCs w:val="20"/>
        </w:rPr>
        <w:t>d’où je souligne l’« </w:t>
      </w:r>
      <w:proofErr w:type="spellStart"/>
      <w:r w:rsidRPr="00A64B61">
        <w:rPr>
          <w:rFonts w:ascii="Garamond" w:hAnsi="Garamond"/>
          <w:i/>
          <w:sz w:val="20"/>
          <w:szCs w:val="20"/>
        </w:rPr>
        <w:t>a-cosm</w:t>
      </w:r>
      <w:r>
        <w:rPr>
          <w:rFonts w:ascii="Garamond" w:hAnsi="Garamond"/>
          <w:i/>
          <w:sz w:val="20"/>
          <w:szCs w:val="20"/>
        </w:rPr>
        <w:t>ism</w:t>
      </w:r>
      <w:r w:rsidRPr="00A64B61">
        <w:rPr>
          <w:rFonts w:ascii="Garamond" w:hAnsi="Garamond"/>
          <w:i/>
          <w:sz w:val="20"/>
          <w:szCs w:val="20"/>
        </w:rPr>
        <w:t>e</w:t>
      </w:r>
      <w:proofErr w:type="spellEnd"/>
      <w:r>
        <w:rPr>
          <w:rFonts w:ascii="Garamond" w:hAnsi="Garamond"/>
          <w:sz w:val="20"/>
          <w:szCs w:val="20"/>
        </w:rPr>
        <w:t> » de la réalité présente.</w:t>
      </w:r>
    </w:p>
    <w:p w:rsidR="00884D06" w:rsidRDefault="00884D06" w:rsidP="00884D06">
      <w:pPr>
        <w:pStyle w:val="Sansinterligne"/>
        <w:rPr>
          <w:rFonts w:ascii="Garamond" w:hAnsi="Garamond"/>
          <w:sz w:val="20"/>
          <w:szCs w:val="20"/>
        </w:rPr>
      </w:pPr>
    </w:p>
    <w:p w:rsidR="00F75728" w:rsidRDefault="00884D06" w:rsidP="00884D06">
      <w:pPr>
        <w:pStyle w:val="Sansinterligne"/>
        <w:rPr>
          <w:rFonts w:ascii="Garamond" w:hAnsi="Garamond"/>
          <w:sz w:val="20"/>
          <w:szCs w:val="20"/>
        </w:rPr>
      </w:pPr>
      <w:r>
        <w:rPr>
          <w:rFonts w:ascii="Garamond" w:hAnsi="Garamond"/>
          <w:sz w:val="20"/>
          <w:szCs w:val="20"/>
        </w:rPr>
        <w:t xml:space="preserve">Tout ça </w:t>
      </w:r>
      <w:r w:rsidR="004C4F6C">
        <w:rPr>
          <w:rFonts w:ascii="Garamond" w:hAnsi="Garamond"/>
          <w:sz w:val="20"/>
          <w:szCs w:val="20"/>
        </w:rPr>
        <w:t xml:space="preserve">nullement </w:t>
      </w:r>
      <w:r>
        <w:rPr>
          <w:rFonts w:ascii="Garamond" w:hAnsi="Garamond"/>
          <w:sz w:val="20"/>
          <w:szCs w:val="20"/>
        </w:rPr>
        <w:t xml:space="preserve">pour dire que NEWTON soit à mettre au </w:t>
      </w:r>
      <w:r w:rsidR="004C4F6C">
        <w:rPr>
          <w:rFonts w:ascii="Garamond" w:hAnsi="Garamond"/>
          <w:sz w:val="20"/>
          <w:szCs w:val="20"/>
        </w:rPr>
        <w:t>chef</w:t>
      </w:r>
      <w:r>
        <w:rPr>
          <w:rFonts w:ascii="Garamond" w:hAnsi="Garamond"/>
          <w:sz w:val="20"/>
          <w:szCs w:val="20"/>
        </w:rPr>
        <w:t xml:space="preserve"> du structuralisme, ni-même au compte </w:t>
      </w:r>
    </w:p>
    <w:p w:rsidR="00F75728" w:rsidRDefault="00884D06" w:rsidP="00884D06">
      <w:pPr>
        <w:pStyle w:val="Sansinterligne"/>
        <w:rPr>
          <w:rFonts w:ascii="Garamond" w:hAnsi="Garamond"/>
          <w:sz w:val="20"/>
          <w:szCs w:val="20"/>
        </w:rPr>
      </w:pPr>
      <w:r>
        <w:rPr>
          <w:rFonts w:ascii="Garamond" w:hAnsi="Garamond"/>
          <w:sz w:val="20"/>
          <w:szCs w:val="20"/>
        </w:rPr>
        <w:t>de la structure, mais d’abord</w:t>
      </w:r>
      <w:r w:rsidR="004C4F6C">
        <w:rPr>
          <w:rFonts w:ascii="Garamond" w:hAnsi="Garamond"/>
          <w:sz w:val="20"/>
          <w:szCs w:val="20"/>
        </w:rPr>
        <w:t xml:space="preserve"> que notre science se trouve</w:t>
      </w:r>
      <w:r w:rsidR="00281DA7">
        <w:rPr>
          <w:rFonts w:ascii="Garamond" w:hAnsi="Garamond"/>
          <w:sz w:val="20"/>
          <w:szCs w:val="20"/>
        </w:rPr>
        <w:t xml:space="preserve"> -</w:t>
      </w:r>
      <w:r w:rsidR="004C4F6C">
        <w:rPr>
          <w:rFonts w:ascii="Garamond" w:hAnsi="Garamond"/>
          <w:sz w:val="20"/>
          <w:szCs w:val="20"/>
        </w:rPr>
        <w:t xml:space="preserve"> </w:t>
      </w:r>
      <w:r w:rsidR="004C4F6C" w:rsidRPr="00F75728">
        <w:rPr>
          <w:rFonts w:ascii="Garamond" w:hAnsi="Garamond"/>
          <w:i/>
          <w:sz w:val="20"/>
          <w:szCs w:val="20"/>
        </w:rPr>
        <w:t xml:space="preserve">dans le champ des </w:t>
      </w:r>
      <w:r w:rsidR="004A5860">
        <w:rPr>
          <w:rFonts w:ascii="Garamond" w:hAnsi="Garamond"/>
          <w:i/>
          <w:sz w:val="20"/>
          <w:szCs w:val="20"/>
        </w:rPr>
        <w:t>« </w:t>
      </w:r>
      <w:r w:rsidR="004C4F6C" w:rsidRPr="00F75728">
        <w:rPr>
          <w:rFonts w:ascii="Garamond" w:hAnsi="Garamond"/>
          <w:i/>
          <w:sz w:val="20"/>
          <w:szCs w:val="20"/>
        </w:rPr>
        <w:t>exact</w:t>
      </w:r>
      <w:r w:rsidR="00F75728" w:rsidRPr="00F75728">
        <w:rPr>
          <w:rFonts w:ascii="Garamond" w:hAnsi="Garamond"/>
          <w:i/>
          <w:sz w:val="20"/>
          <w:szCs w:val="20"/>
        </w:rPr>
        <w:t>e</w:t>
      </w:r>
      <w:r w:rsidR="004C4F6C" w:rsidRPr="00F75728">
        <w:rPr>
          <w:rFonts w:ascii="Garamond" w:hAnsi="Garamond"/>
          <w:i/>
          <w:sz w:val="20"/>
          <w:szCs w:val="20"/>
        </w:rPr>
        <w:t>s</w:t>
      </w:r>
      <w:r w:rsidR="004A5860">
        <w:rPr>
          <w:rFonts w:ascii="Garamond" w:hAnsi="Garamond"/>
          <w:i/>
          <w:sz w:val="20"/>
          <w:szCs w:val="20"/>
        </w:rPr>
        <w:t> »</w:t>
      </w:r>
      <w:r w:rsidR="00281DA7">
        <w:rPr>
          <w:rFonts w:ascii="Garamond" w:hAnsi="Garamond"/>
          <w:sz w:val="20"/>
          <w:szCs w:val="20"/>
        </w:rPr>
        <w:t xml:space="preserve"> </w:t>
      </w:r>
      <w:r w:rsidR="00F75728">
        <w:rPr>
          <w:rFonts w:ascii="Garamond" w:hAnsi="Garamond"/>
          <w:sz w:val="20"/>
          <w:szCs w:val="20"/>
        </w:rPr>
        <w:t>-</w:t>
      </w:r>
      <w:r w:rsidR="004C4F6C">
        <w:rPr>
          <w:rFonts w:ascii="Garamond" w:hAnsi="Garamond"/>
          <w:sz w:val="20"/>
          <w:szCs w:val="20"/>
        </w:rPr>
        <w:t xml:space="preserve"> déjà articulée de ce dont </w:t>
      </w:r>
    </w:p>
    <w:p w:rsidR="00F75728" w:rsidRDefault="004C4F6C" w:rsidP="00884D06">
      <w:pPr>
        <w:pStyle w:val="Sansinterligne"/>
        <w:rPr>
          <w:rFonts w:ascii="Garamond" w:hAnsi="Garamond"/>
          <w:sz w:val="20"/>
          <w:szCs w:val="20"/>
        </w:rPr>
      </w:pPr>
      <w:r>
        <w:rPr>
          <w:rFonts w:ascii="Garamond" w:hAnsi="Garamond"/>
          <w:sz w:val="20"/>
          <w:szCs w:val="20"/>
        </w:rPr>
        <w:t xml:space="preserve">le problème se pose </w:t>
      </w:r>
      <w:r w:rsidRPr="00F75728">
        <w:rPr>
          <w:rFonts w:ascii="Garamond" w:hAnsi="Garamond"/>
          <w:i/>
          <w:sz w:val="20"/>
          <w:szCs w:val="20"/>
        </w:rPr>
        <w:t>dans le champ d</w:t>
      </w:r>
      <w:r w:rsidR="00F75728" w:rsidRPr="00F75728">
        <w:rPr>
          <w:rFonts w:ascii="Garamond" w:hAnsi="Garamond"/>
          <w:i/>
          <w:sz w:val="20"/>
          <w:szCs w:val="20"/>
        </w:rPr>
        <w:t>es</w:t>
      </w:r>
      <w:r w:rsidRPr="00F75728">
        <w:rPr>
          <w:rFonts w:ascii="Garamond" w:hAnsi="Garamond"/>
          <w:i/>
          <w:sz w:val="20"/>
          <w:szCs w:val="20"/>
        </w:rPr>
        <w:t xml:space="preserve"> </w:t>
      </w:r>
      <w:r w:rsidR="004A5860">
        <w:rPr>
          <w:rFonts w:ascii="Garamond" w:hAnsi="Garamond"/>
          <w:i/>
          <w:sz w:val="20"/>
          <w:szCs w:val="20"/>
        </w:rPr>
        <w:t>« </w:t>
      </w:r>
      <w:r w:rsidRPr="00F75728">
        <w:rPr>
          <w:rFonts w:ascii="Garamond" w:hAnsi="Garamond"/>
          <w:i/>
          <w:sz w:val="20"/>
          <w:szCs w:val="20"/>
        </w:rPr>
        <w:t>conjectural</w:t>
      </w:r>
      <w:r w:rsidR="00F75728" w:rsidRPr="00F75728">
        <w:rPr>
          <w:rFonts w:ascii="Garamond" w:hAnsi="Garamond"/>
          <w:i/>
          <w:sz w:val="20"/>
          <w:szCs w:val="20"/>
        </w:rPr>
        <w:t>es</w:t>
      </w:r>
      <w:r w:rsidR="004A5860">
        <w:rPr>
          <w:rFonts w:ascii="Garamond" w:hAnsi="Garamond"/>
          <w:i/>
          <w:sz w:val="20"/>
          <w:szCs w:val="20"/>
        </w:rPr>
        <w:t> »</w:t>
      </w:r>
      <w:r>
        <w:rPr>
          <w:rFonts w:ascii="Garamond" w:hAnsi="Garamond"/>
          <w:sz w:val="20"/>
          <w:szCs w:val="20"/>
        </w:rPr>
        <w:t xml:space="preserve">, pour souligner ensuite la forme qu’on peut dire inéducable, </w:t>
      </w:r>
    </w:p>
    <w:p w:rsidR="00F75728" w:rsidRDefault="004C4F6C" w:rsidP="00884D06">
      <w:pPr>
        <w:pStyle w:val="Sansinterligne"/>
        <w:rPr>
          <w:rFonts w:ascii="Garamond" w:hAnsi="Garamond"/>
          <w:sz w:val="20"/>
          <w:szCs w:val="20"/>
        </w:rPr>
      </w:pPr>
      <w:r>
        <w:rPr>
          <w:rFonts w:ascii="Garamond" w:hAnsi="Garamond"/>
          <w:sz w:val="20"/>
          <w:szCs w:val="20"/>
        </w:rPr>
        <w:t>qui dans la théorie de la connaissance se spécifie de la psychologie, car si</w:t>
      </w:r>
      <w:r w:rsidR="00281DA7">
        <w:rPr>
          <w:rFonts w:ascii="Garamond" w:hAnsi="Garamond"/>
          <w:sz w:val="20"/>
          <w:szCs w:val="20"/>
        </w:rPr>
        <w:t xml:space="preserve"> -</w:t>
      </w:r>
      <w:r>
        <w:rPr>
          <w:rFonts w:ascii="Garamond" w:hAnsi="Garamond"/>
          <w:sz w:val="20"/>
          <w:szCs w:val="20"/>
        </w:rPr>
        <w:t xml:space="preserve"> comme on le prétend</w:t>
      </w:r>
      <w:r w:rsidR="00281DA7">
        <w:rPr>
          <w:rFonts w:ascii="Garamond" w:hAnsi="Garamond"/>
          <w:sz w:val="20"/>
          <w:szCs w:val="20"/>
        </w:rPr>
        <w:t xml:space="preserve"> -</w:t>
      </w:r>
      <w:r>
        <w:rPr>
          <w:rFonts w:ascii="Garamond" w:hAnsi="Garamond"/>
          <w:sz w:val="20"/>
          <w:szCs w:val="20"/>
        </w:rPr>
        <w:t xml:space="preserve"> KANT se motive d’une prétendue cosmologie, à rénover d’après NEWTON, comment se fait-il que rien ne s’y articule </w:t>
      </w:r>
    </w:p>
    <w:p w:rsidR="00281DA7" w:rsidRDefault="004C4F6C" w:rsidP="00884D06">
      <w:pPr>
        <w:pStyle w:val="Sansinterligne"/>
        <w:rPr>
          <w:rFonts w:ascii="Garamond" w:hAnsi="Garamond"/>
          <w:sz w:val="20"/>
          <w:szCs w:val="20"/>
        </w:rPr>
      </w:pPr>
      <w:r>
        <w:rPr>
          <w:rFonts w:ascii="Garamond" w:hAnsi="Garamond"/>
          <w:sz w:val="20"/>
          <w:szCs w:val="20"/>
        </w:rPr>
        <w:t>de ce que NEWTON produit de la formule de la relation comme intruse dans le réel.</w:t>
      </w:r>
      <w:r w:rsidR="00281DA7">
        <w:rPr>
          <w:rFonts w:ascii="Garamond" w:hAnsi="Garamond"/>
          <w:sz w:val="20"/>
          <w:szCs w:val="20"/>
        </w:rPr>
        <w:t xml:space="preserve"> </w:t>
      </w:r>
    </w:p>
    <w:p w:rsidR="00281DA7" w:rsidRDefault="00281DA7" w:rsidP="00884D06">
      <w:pPr>
        <w:pStyle w:val="Sansinterligne"/>
        <w:rPr>
          <w:rFonts w:ascii="Garamond" w:hAnsi="Garamond"/>
          <w:sz w:val="20"/>
          <w:szCs w:val="20"/>
        </w:rPr>
      </w:pPr>
    </w:p>
    <w:p w:rsidR="00884D06" w:rsidRDefault="00457F21" w:rsidP="00C9032D">
      <w:pPr>
        <w:pStyle w:val="Sansinterligne"/>
        <w:rPr>
          <w:rFonts w:ascii="Garamond" w:hAnsi="Garamond"/>
          <w:sz w:val="20"/>
          <w:szCs w:val="20"/>
        </w:rPr>
      </w:pPr>
      <w:r>
        <w:rPr>
          <w:rFonts w:ascii="Garamond" w:hAnsi="Garamond"/>
          <w:sz w:val="20"/>
          <w:szCs w:val="20"/>
        </w:rPr>
        <w:t>La « </w:t>
      </w:r>
      <w:r w:rsidRPr="00A64B61">
        <w:rPr>
          <w:rFonts w:ascii="Garamond" w:hAnsi="Garamond"/>
          <w:i/>
          <w:sz w:val="20"/>
          <w:szCs w:val="20"/>
        </w:rPr>
        <w:t>Chose en soi</w:t>
      </w:r>
      <w:r>
        <w:rPr>
          <w:rFonts w:ascii="Garamond" w:hAnsi="Garamond"/>
          <w:sz w:val="20"/>
          <w:szCs w:val="20"/>
        </w:rPr>
        <w:t xml:space="preserve"> » </w:t>
      </w:r>
      <w:r w:rsidR="00F75728">
        <w:rPr>
          <w:rFonts w:ascii="Garamond" w:hAnsi="Garamond"/>
          <w:sz w:val="20"/>
          <w:szCs w:val="20"/>
        </w:rPr>
        <w:t xml:space="preserve">- par contre - </w:t>
      </w:r>
      <w:r>
        <w:rPr>
          <w:rFonts w:ascii="Garamond" w:hAnsi="Garamond"/>
          <w:sz w:val="20"/>
          <w:szCs w:val="20"/>
        </w:rPr>
        <w:t xml:space="preserve">de KANT, </w:t>
      </w:r>
      <w:r w:rsidR="00F75728">
        <w:rPr>
          <w:rFonts w:ascii="Garamond" w:hAnsi="Garamond"/>
          <w:sz w:val="20"/>
          <w:szCs w:val="20"/>
        </w:rPr>
        <w:t xml:space="preserve">c’est </w:t>
      </w:r>
      <w:r w:rsidR="00F75728" w:rsidRPr="00F75728">
        <w:rPr>
          <w:rFonts w:ascii="Garamond" w:hAnsi="Garamond"/>
          <w:i/>
          <w:sz w:val="20"/>
          <w:szCs w:val="20"/>
        </w:rPr>
        <w:t>la psychologie</w:t>
      </w:r>
      <w:r w:rsidR="00F75728">
        <w:rPr>
          <w:rFonts w:ascii="Garamond" w:hAnsi="Garamond"/>
          <w:sz w:val="20"/>
          <w:szCs w:val="20"/>
        </w:rPr>
        <w:t xml:space="preserve"> qui s’énonce tout comme de  </w:t>
      </w:r>
      <w:r w:rsidR="00F75728" w:rsidRPr="00C9032D">
        <w:rPr>
          <w:rFonts w:ascii="Garamond" w:hAnsi="Garamond"/>
          <w:sz w:val="20"/>
          <w:szCs w:val="20"/>
        </w:rPr>
        <w:t>WOLFF et</w:t>
      </w:r>
      <w:r w:rsidR="00F75728">
        <w:rPr>
          <w:rFonts w:ascii="Garamond" w:hAnsi="Garamond"/>
          <w:sz w:val="20"/>
          <w:szCs w:val="20"/>
        </w:rPr>
        <w:t xml:space="preserve"> de</w:t>
      </w:r>
      <w:r w:rsidR="00F75728" w:rsidRPr="00C9032D">
        <w:rPr>
          <w:rFonts w:ascii="Garamond" w:hAnsi="Garamond"/>
          <w:sz w:val="20"/>
          <w:szCs w:val="20"/>
        </w:rPr>
        <w:t xml:space="preserve"> LAMBERT</w:t>
      </w:r>
      <w:r w:rsidR="00F75728">
        <w:rPr>
          <w:rFonts w:ascii="Garamond" w:hAnsi="Garamond"/>
          <w:sz w:val="20"/>
          <w:szCs w:val="20"/>
        </w:rPr>
        <w:t>.</w:t>
      </w:r>
    </w:p>
    <w:p w:rsidR="00F75728" w:rsidRDefault="00F75728" w:rsidP="00C9032D">
      <w:pPr>
        <w:pStyle w:val="Sansinterligne"/>
        <w:rPr>
          <w:rFonts w:ascii="Garamond" w:hAnsi="Garamond"/>
          <w:sz w:val="20"/>
          <w:szCs w:val="20"/>
        </w:rPr>
      </w:pPr>
      <w:r>
        <w:rPr>
          <w:rFonts w:ascii="Garamond" w:hAnsi="Garamond"/>
          <w:sz w:val="20"/>
          <w:szCs w:val="20"/>
        </w:rPr>
        <w:t>Ainsi sera le « </w:t>
      </w:r>
      <w:r w:rsidRPr="00A6265E">
        <w:rPr>
          <w:rFonts w:ascii="Garamond" w:hAnsi="Garamond"/>
          <w:i/>
          <w:sz w:val="20"/>
          <w:szCs w:val="20"/>
        </w:rPr>
        <w:t>moi autonome</w:t>
      </w:r>
      <w:r>
        <w:rPr>
          <w:rFonts w:ascii="Garamond" w:hAnsi="Garamond"/>
          <w:sz w:val="20"/>
          <w:szCs w:val="20"/>
        </w:rPr>
        <w:t xml:space="preserve"> » ramené </w:t>
      </w:r>
      <w:r w:rsidRPr="004A5860">
        <w:rPr>
          <w:rFonts w:ascii="Garamond" w:hAnsi="Garamond"/>
          <w:i/>
          <w:sz w:val="20"/>
          <w:szCs w:val="20"/>
        </w:rPr>
        <w:t>bille en tête</w:t>
      </w:r>
      <w:r>
        <w:rPr>
          <w:rFonts w:ascii="Garamond" w:hAnsi="Garamond"/>
          <w:sz w:val="20"/>
          <w:szCs w:val="20"/>
        </w:rPr>
        <w:t xml:space="preserve"> par la clique de New York en dépit de la révolution freudienne.</w:t>
      </w:r>
    </w:p>
    <w:p w:rsidR="00A6265E" w:rsidRDefault="00A6265E" w:rsidP="00C9032D">
      <w:pPr>
        <w:pStyle w:val="Sansinterligne"/>
        <w:rPr>
          <w:rFonts w:ascii="Garamond" w:hAnsi="Garamond"/>
          <w:sz w:val="20"/>
          <w:szCs w:val="20"/>
        </w:rPr>
      </w:pPr>
    </w:p>
    <w:p w:rsidR="00A6265E" w:rsidRDefault="00F75728" w:rsidP="00C9032D">
      <w:pPr>
        <w:pStyle w:val="Sansinterligne"/>
        <w:rPr>
          <w:rFonts w:ascii="Garamond" w:hAnsi="Garamond"/>
          <w:sz w:val="20"/>
          <w:szCs w:val="20"/>
        </w:rPr>
      </w:pPr>
      <w:r>
        <w:rPr>
          <w:rFonts w:ascii="Garamond" w:hAnsi="Garamond"/>
          <w:sz w:val="20"/>
          <w:szCs w:val="20"/>
        </w:rPr>
        <w:t xml:space="preserve">Éclairons notre lanterne : le </w:t>
      </w:r>
      <w:r w:rsidRPr="004A5860">
        <w:rPr>
          <w:rFonts w:ascii="Garamond" w:hAnsi="Garamond"/>
          <w:i/>
          <w:sz w:val="20"/>
          <w:szCs w:val="20"/>
        </w:rPr>
        <w:t>noumène</w:t>
      </w:r>
      <w:r>
        <w:rPr>
          <w:rFonts w:ascii="Garamond" w:hAnsi="Garamond"/>
          <w:sz w:val="20"/>
          <w:szCs w:val="20"/>
        </w:rPr>
        <w:t xml:space="preserve"> c’est la connaissance que le monde a de soi-même. </w:t>
      </w:r>
    </w:p>
    <w:p w:rsidR="00A6265E" w:rsidRDefault="00F75728" w:rsidP="00C9032D">
      <w:pPr>
        <w:pStyle w:val="Sansinterligne"/>
        <w:rPr>
          <w:rFonts w:ascii="Garamond" w:hAnsi="Garamond"/>
          <w:i/>
          <w:sz w:val="20"/>
          <w:szCs w:val="20"/>
        </w:rPr>
      </w:pPr>
      <w:r>
        <w:rPr>
          <w:rFonts w:ascii="Garamond" w:hAnsi="Garamond"/>
          <w:sz w:val="20"/>
          <w:szCs w:val="20"/>
        </w:rPr>
        <w:t xml:space="preserve">Il n’est pas étonnant que </w:t>
      </w:r>
      <w:r w:rsidRPr="00A6265E">
        <w:rPr>
          <w:rFonts w:ascii="Garamond" w:hAnsi="Garamond"/>
          <w:i/>
          <w:sz w:val="20"/>
          <w:szCs w:val="20"/>
        </w:rPr>
        <w:t>les formes de cette connaissance se définissent comme a</w:t>
      </w:r>
      <w:r w:rsidRPr="00F75728">
        <w:rPr>
          <w:rFonts w:ascii="Garamond" w:hAnsi="Garamond"/>
          <w:i/>
          <w:sz w:val="20"/>
          <w:szCs w:val="20"/>
        </w:rPr>
        <w:t xml:space="preserve"> priori</w:t>
      </w:r>
      <w:r>
        <w:rPr>
          <w:rFonts w:ascii="Garamond" w:hAnsi="Garamond"/>
          <w:i/>
          <w:sz w:val="20"/>
          <w:szCs w:val="20"/>
        </w:rPr>
        <w:t>, puisqu’il est</w:t>
      </w:r>
      <w:r w:rsidR="00A6265E">
        <w:rPr>
          <w:rFonts w:ascii="Garamond" w:hAnsi="Garamond"/>
          <w:i/>
          <w:sz w:val="20"/>
          <w:szCs w:val="20"/>
        </w:rPr>
        <w:t xml:space="preserve"> -</w:t>
      </w:r>
      <w:r>
        <w:rPr>
          <w:rFonts w:ascii="Garamond" w:hAnsi="Garamond"/>
          <w:i/>
          <w:sz w:val="20"/>
          <w:szCs w:val="20"/>
        </w:rPr>
        <w:t xml:space="preserve"> ce monde</w:t>
      </w:r>
      <w:r w:rsidR="00A6265E">
        <w:rPr>
          <w:rFonts w:ascii="Garamond" w:hAnsi="Garamond"/>
          <w:i/>
          <w:sz w:val="20"/>
          <w:szCs w:val="20"/>
        </w:rPr>
        <w:t xml:space="preserve"> - de fait</w:t>
      </w:r>
      <w:r>
        <w:rPr>
          <w:rFonts w:ascii="Garamond" w:hAnsi="Garamond"/>
          <w:i/>
          <w:sz w:val="20"/>
          <w:szCs w:val="20"/>
        </w:rPr>
        <w:t xml:space="preserve"> total. </w:t>
      </w:r>
    </w:p>
    <w:p w:rsidR="00F75728" w:rsidRDefault="00F75728" w:rsidP="00C9032D">
      <w:pPr>
        <w:pStyle w:val="Sansinterligne"/>
        <w:rPr>
          <w:rFonts w:ascii="Garamond" w:hAnsi="Garamond"/>
          <w:sz w:val="20"/>
          <w:szCs w:val="20"/>
        </w:rPr>
      </w:pPr>
      <w:r>
        <w:rPr>
          <w:rFonts w:ascii="Garamond" w:hAnsi="Garamond"/>
          <w:sz w:val="20"/>
          <w:szCs w:val="20"/>
        </w:rPr>
        <w:t>Mais qu’ont-elles à faire avec l’équation de NEWTON</w:t>
      </w:r>
      <w:r w:rsidR="00A6265E">
        <w:rPr>
          <w:rFonts w:ascii="Garamond" w:hAnsi="Garamond"/>
          <w:sz w:val="20"/>
          <w:szCs w:val="20"/>
        </w:rPr>
        <w:t xml:space="preserve"> et ce qui s’en déduit comme accélération ?</w:t>
      </w:r>
    </w:p>
    <w:p w:rsidR="00A6265E" w:rsidRDefault="00A6265E" w:rsidP="00C9032D">
      <w:pPr>
        <w:pStyle w:val="Sansinterligne"/>
        <w:rPr>
          <w:rFonts w:ascii="Garamond" w:hAnsi="Garamond"/>
          <w:sz w:val="20"/>
          <w:szCs w:val="20"/>
        </w:rPr>
      </w:pPr>
    </w:p>
    <w:p w:rsidR="00A6265E" w:rsidRPr="00F75728" w:rsidRDefault="00A6265E" w:rsidP="00C9032D">
      <w:pPr>
        <w:pStyle w:val="Sansinterligne"/>
        <w:rPr>
          <w:rFonts w:ascii="Garamond" w:hAnsi="Garamond"/>
          <w:sz w:val="20"/>
          <w:szCs w:val="20"/>
        </w:rPr>
      </w:pPr>
      <w:r>
        <w:rPr>
          <w:rFonts w:ascii="Garamond" w:hAnsi="Garamond"/>
          <w:sz w:val="20"/>
          <w:szCs w:val="20"/>
        </w:rPr>
        <w:t xml:space="preserve">Rien d’étonnant à ce que la Raison </w:t>
      </w:r>
      <w:r w:rsidR="002E4DAA">
        <w:rPr>
          <w:rFonts w:ascii="Garamond" w:hAnsi="Garamond"/>
          <w:sz w:val="20"/>
          <w:szCs w:val="20"/>
        </w:rPr>
        <w:t>-</w:t>
      </w:r>
      <w:r>
        <w:rPr>
          <w:rFonts w:ascii="Garamond" w:hAnsi="Garamond"/>
          <w:sz w:val="20"/>
          <w:szCs w:val="20"/>
        </w:rPr>
        <w:t xml:space="preserve"> la Pure ou la Pratique </w:t>
      </w:r>
      <w:r w:rsidR="002E4DAA">
        <w:rPr>
          <w:rFonts w:ascii="Garamond" w:hAnsi="Garamond"/>
          <w:sz w:val="20"/>
          <w:szCs w:val="20"/>
        </w:rPr>
        <w:t>-</w:t>
      </w:r>
      <w:r>
        <w:rPr>
          <w:rFonts w:ascii="Garamond" w:hAnsi="Garamond"/>
          <w:sz w:val="20"/>
          <w:szCs w:val="20"/>
        </w:rPr>
        <w:t xml:space="preserve"> soit hors d’état ici d’en remontrer plus qu’elles ne sont</w:t>
      </w:r>
    </w:p>
    <w:p w:rsidR="004A5860" w:rsidRDefault="00A6265E" w:rsidP="00C9032D">
      <w:pPr>
        <w:pStyle w:val="Sansinterligne"/>
        <w:rPr>
          <w:rFonts w:ascii="Garamond" w:hAnsi="Garamond"/>
          <w:sz w:val="20"/>
          <w:szCs w:val="20"/>
        </w:rPr>
      </w:pPr>
      <w:r>
        <w:rPr>
          <w:rFonts w:ascii="Garamond" w:hAnsi="Garamond"/>
          <w:sz w:val="20"/>
          <w:szCs w:val="20"/>
        </w:rPr>
        <w:t>comme organe, à ce titre</w:t>
      </w:r>
      <w:r w:rsidR="007E61D4">
        <w:rPr>
          <w:rFonts w:ascii="Garamond" w:hAnsi="Garamond"/>
          <w:sz w:val="20"/>
          <w:szCs w:val="20"/>
        </w:rPr>
        <w:t xml:space="preserve"> comme le reste</w:t>
      </w:r>
      <w:r>
        <w:rPr>
          <w:rFonts w:ascii="Garamond" w:hAnsi="Garamond"/>
          <w:sz w:val="20"/>
          <w:szCs w:val="20"/>
        </w:rPr>
        <w:t xml:space="preserve"> aussi intrinsèquement </w:t>
      </w:r>
      <w:proofErr w:type="spellStart"/>
      <w:r>
        <w:rPr>
          <w:rFonts w:ascii="Garamond" w:hAnsi="Garamond"/>
          <w:sz w:val="20"/>
          <w:szCs w:val="20"/>
        </w:rPr>
        <w:t>spécularisées</w:t>
      </w:r>
      <w:proofErr w:type="spellEnd"/>
      <w:r>
        <w:rPr>
          <w:rFonts w:ascii="Garamond" w:hAnsi="Garamond"/>
          <w:sz w:val="20"/>
          <w:szCs w:val="20"/>
        </w:rPr>
        <w:t xml:space="preserve"> que peut l’être un </w:t>
      </w:r>
      <w:r w:rsidRPr="004A5860">
        <w:rPr>
          <w:rFonts w:ascii="Garamond" w:hAnsi="Garamond"/>
          <w:i/>
          <w:sz w:val="20"/>
          <w:szCs w:val="20"/>
        </w:rPr>
        <w:t>solide</w:t>
      </w:r>
      <w:r>
        <w:rPr>
          <w:rFonts w:ascii="Garamond" w:hAnsi="Garamond"/>
          <w:sz w:val="20"/>
          <w:szCs w:val="20"/>
        </w:rPr>
        <w:t xml:space="preserve"> </w:t>
      </w:r>
    </w:p>
    <w:p w:rsidR="00A6265E" w:rsidRDefault="00A6265E" w:rsidP="00C9032D">
      <w:pPr>
        <w:pStyle w:val="Sansinterligne"/>
        <w:rPr>
          <w:rFonts w:ascii="Garamond" w:hAnsi="Garamond"/>
          <w:sz w:val="20"/>
          <w:szCs w:val="20"/>
        </w:rPr>
      </w:pPr>
      <w:r>
        <w:rPr>
          <w:rFonts w:ascii="Garamond" w:hAnsi="Garamond"/>
          <w:sz w:val="20"/>
          <w:szCs w:val="20"/>
        </w:rPr>
        <w:t xml:space="preserve">quand il est </w:t>
      </w:r>
      <w:r w:rsidR="004A5860">
        <w:rPr>
          <w:rFonts w:ascii="Garamond" w:hAnsi="Garamond"/>
          <w:sz w:val="20"/>
          <w:szCs w:val="20"/>
        </w:rPr>
        <w:t>« </w:t>
      </w:r>
      <w:r w:rsidRPr="004A5860">
        <w:rPr>
          <w:rFonts w:ascii="Garamond" w:hAnsi="Garamond"/>
          <w:i/>
          <w:sz w:val="20"/>
          <w:szCs w:val="20"/>
        </w:rPr>
        <w:t>de révolution</w:t>
      </w:r>
      <w:r w:rsidR="004A5860">
        <w:rPr>
          <w:rFonts w:ascii="Garamond" w:hAnsi="Garamond"/>
          <w:sz w:val="20"/>
          <w:szCs w:val="20"/>
        </w:rPr>
        <w:t xml:space="preserve"> » </w:t>
      </w:r>
      <w:r w:rsidR="004A5860" w:rsidRPr="004A5860">
        <w:rPr>
          <w:rFonts w:ascii="Garamond" w:hAnsi="Garamond"/>
          <w:color w:val="C00000"/>
          <w:sz w:val="16"/>
          <w:szCs w:val="16"/>
        </w:rPr>
        <w:t>[</w:t>
      </w:r>
      <w:r w:rsidR="004A5860" w:rsidRPr="004A5860">
        <w:rPr>
          <w:rFonts w:ascii="Garamond" w:hAnsi="Garamond"/>
          <w:i/>
          <w:color w:val="C00000"/>
          <w:sz w:val="16"/>
          <w:szCs w:val="16"/>
        </w:rPr>
        <w:t xml:space="preserve">cf. </w:t>
      </w:r>
      <w:hyperlink r:id="rId23" w:history="1">
        <w:r w:rsidR="004A5860" w:rsidRPr="004A5860">
          <w:rPr>
            <w:rStyle w:val="Lienhypertexte"/>
            <w:rFonts w:ascii="Garamond" w:hAnsi="Garamond"/>
            <w:i/>
            <w:sz w:val="16"/>
            <w:szCs w:val="16"/>
          </w:rPr>
          <w:t>solides de révolution</w:t>
        </w:r>
      </w:hyperlink>
      <w:r w:rsidR="004A5860" w:rsidRPr="004A5860">
        <w:rPr>
          <w:rFonts w:ascii="Garamond" w:hAnsi="Garamond"/>
          <w:color w:val="C00000"/>
          <w:sz w:val="16"/>
          <w:szCs w:val="16"/>
        </w:rPr>
        <w:t>]</w:t>
      </w:r>
      <w:r>
        <w:rPr>
          <w:rFonts w:ascii="Garamond" w:hAnsi="Garamond"/>
          <w:sz w:val="20"/>
          <w:szCs w:val="20"/>
        </w:rPr>
        <w:t>, soit relevant d’une géométrie intuitive et pas révolutionnaire du tout.</w:t>
      </w:r>
    </w:p>
    <w:p w:rsidR="00A6265E" w:rsidRDefault="00A6265E" w:rsidP="00C9032D">
      <w:pPr>
        <w:pStyle w:val="Sansinterligne"/>
        <w:rPr>
          <w:rFonts w:ascii="Garamond" w:hAnsi="Garamond"/>
          <w:sz w:val="20"/>
          <w:szCs w:val="20"/>
        </w:rPr>
      </w:pPr>
    </w:p>
    <w:p w:rsidR="007E61D4" w:rsidRDefault="00A6265E" w:rsidP="007E61D4">
      <w:pPr>
        <w:pStyle w:val="Sansinterligne"/>
        <w:rPr>
          <w:rFonts w:ascii="Garamond" w:hAnsi="Garamond"/>
          <w:sz w:val="20"/>
          <w:szCs w:val="20"/>
        </w:rPr>
      </w:pPr>
      <w:r>
        <w:rPr>
          <w:rFonts w:ascii="Garamond" w:hAnsi="Garamond"/>
          <w:sz w:val="20"/>
          <w:szCs w:val="20"/>
        </w:rPr>
        <w:t>Je remarque ici que la révolution</w:t>
      </w:r>
      <w:r w:rsidR="007E61D4">
        <w:rPr>
          <w:rFonts w:ascii="Garamond" w:hAnsi="Garamond"/>
          <w:sz w:val="20"/>
          <w:szCs w:val="20"/>
        </w:rPr>
        <w:t xml:space="preserve">, </w:t>
      </w:r>
      <w:r w:rsidR="002E4DAA">
        <w:rPr>
          <w:rFonts w:ascii="Garamond" w:hAnsi="Garamond"/>
          <w:sz w:val="20"/>
          <w:szCs w:val="20"/>
        </w:rPr>
        <w:t xml:space="preserve">de quelque grand </w:t>
      </w:r>
      <w:r w:rsidR="004A5860">
        <w:rPr>
          <w:rFonts w:ascii="Garamond" w:hAnsi="Garamond"/>
          <w:sz w:val="20"/>
          <w:szCs w:val="20"/>
        </w:rPr>
        <w:t>« </w:t>
      </w:r>
      <w:r w:rsidR="002E4DAA">
        <w:rPr>
          <w:rFonts w:ascii="Garamond" w:hAnsi="Garamond"/>
          <w:sz w:val="20"/>
          <w:szCs w:val="20"/>
        </w:rPr>
        <w:t>R</w:t>
      </w:r>
      <w:r w:rsidR="004A5860">
        <w:rPr>
          <w:rFonts w:ascii="Garamond" w:hAnsi="Garamond"/>
          <w:sz w:val="20"/>
          <w:szCs w:val="20"/>
        </w:rPr>
        <w:t> »</w:t>
      </w:r>
      <w:r w:rsidR="002E4DAA">
        <w:rPr>
          <w:rFonts w:ascii="Garamond" w:hAnsi="Garamond"/>
          <w:sz w:val="20"/>
          <w:szCs w:val="20"/>
        </w:rPr>
        <w:t xml:space="preserve"> que l’ait pourvue la française</w:t>
      </w:r>
      <w:r w:rsidR="007E61D4">
        <w:rPr>
          <w:rFonts w:ascii="Garamond" w:hAnsi="Garamond"/>
          <w:sz w:val="20"/>
          <w:szCs w:val="20"/>
        </w:rPr>
        <w:t xml:space="preserve"> </w:t>
      </w:r>
      <w:r w:rsidR="002E4DAA">
        <w:rPr>
          <w:rFonts w:ascii="Garamond" w:hAnsi="Garamond"/>
          <w:sz w:val="20"/>
          <w:szCs w:val="20"/>
        </w:rPr>
        <w:t>serait pourtant</w:t>
      </w:r>
      <w:r w:rsidR="007E61D4">
        <w:rPr>
          <w:rFonts w:ascii="Garamond" w:hAnsi="Garamond"/>
          <w:sz w:val="20"/>
          <w:szCs w:val="20"/>
        </w:rPr>
        <w:t xml:space="preserve"> à présent</w:t>
      </w:r>
      <w:r w:rsidR="00671743">
        <w:rPr>
          <w:rFonts w:ascii="Garamond" w:hAnsi="Garamond"/>
          <w:sz w:val="20"/>
          <w:szCs w:val="20"/>
        </w:rPr>
        <w:t> :</w:t>
      </w:r>
      <w:r w:rsidR="002E4DAA">
        <w:rPr>
          <w:rFonts w:ascii="Garamond" w:hAnsi="Garamond"/>
          <w:sz w:val="20"/>
          <w:szCs w:val="20"/>
        </w:rPr>
        <w:t xml:space="preserve"> </w:t>
      </w:r>
    </w:p>
    <w:p w:rsidR="007E61D4" w:rsidRDefault="002E4DAA" w:rsidP="007E61D4">
      <w:pPr>
        <w:pStyle w:val="Sansinterligne"/>
        <w:numPr>
          <w:ilvl w:val="0"/>
          <w:numId w:val="1"/>
        </w:numPr>
        <w:rPr>
          <w:rFonts w:ascii="Garamond" w:hAnsi="Garamond"/>
          <w:sz w:val="20"/>
          <w:szCs w:val="20"/>
        </w:rPr>
      </w:pPr>
      <w:r>
        <w:rPr>
          <w:rFonts w:ascii="Garamond" w:hAnsi="Garamond"/>
          <w:sz w:val="20"/>
          <w:szCs w:val="20"/>
        </w:rPr>
        <w:t xml:space="preserve">réduite à ce qu’elle est pour </w:t>
      </w:r>
      <w:r w:rsidR="004E060B" w:rsidRPr="00C9032D">
        <w:rPr>
          <w:rFonts w:ascii="Garamond" w:hAnsi="Garamond"/>
          <w:sz w:val="20"/>
          <w:szCs w:val="20"/>
        </w:rPr>
        <w:t>CHATEAUBRIAND</w:t>
      </w:r>
      <w:r w:rsidR="00C9032D" w:rsidRPr="00C9032D">
        <w:rPr>
          <w:rFonts w:ascii="Garamond" w:hAnsi="Garamond"/>
          <w:sz w:val="20"/>
          <w:szCs w:val="20"/>
        </w:rPr>
        <w:t> : retour au maître</w:t>
      </w:r>
      <w:r w:rsidR="007E61D4">
        <w:rPr>
          <w:rFonts w:ascii="Garamond" w:hAnsi="Garamond"/>
          <w:sz w:val="20"/>
          <w:szCs w:val="20"/>
        </w:rPr>
        <w:t>, comme les autres.</w:t>
      </w:r>
    </w:p>
    <w:p w:rsidR="007E61D4" w:rsidRDefault="00671743" w:rsidP="007E61D4">
      <w:pPr>
        <w:pStyle w:val="Sansinterligne"/>
        <w:numPr>
          <w:ilvl w:val="0"/>
          <w:numId w:val="1"/>
        </w:numPr>
        <w:rPr>
          <w:rFonts w:ascii="Garamond" w:hAnsi="Garamond"/>
          <w:sz w:val="20"/>
          <w:szCs w:val="20"/>
        </w:rPr>
      </w:pPr>
      <w:r>
        <w:rPr>
          <w:rFonts w:ascii="Garamond" w:hAnsi="Garamond"/>
          <w:sz w:val="20"/>
          <w:szCs w:val="20"/>
        </w:rPr>
        <w:t>E</w:t>
      </w:r>
      <w:r w:rsidR="007E61D4">
        <w:rPr>
          <w:rFonts w:ascii="Garamond" w:hAnsi="Garamond"/>
          <w:sz w:val="20"/>
          <w:szCs w:val="20"/>
        </w:rPr>
        <w:t xml:space="preserve">lle - «  </w:t>
      </w:r>
      <w:r w:rsidR="007E61D4" w:rsidRPr="00671743">
        <w:rPr>
          <w:rFonts w:ascii="Garamond" w:hAnsi="Garamond"/>
          <w:i/>
          <w:sz w:val="20"/>
          <w:szCs w:val="20"/>
        </w:rPr>
        <w:t>la Grande</w:t>
      </w:r>
      <w:r w:rsidR="007E61D4">
        <w:rPr>
          <w:rFonts w:ascii="Garamond" w:hAnsi="Garamond"/>
          <w:sz w:val="20"/>
          <w:szCs w:val="20"/>
        </w:rPr>
        <w:t xml:space="preserve"> » - ne faisant que précipiter pour un historien  - </w:t>
      </w:r>
      <w:r w:rsidR="007E61D4" w:rsidRPr="00C9032D">
        <w:rPr>
          <w:rFonts w:ascii="Garamond" w:hAnsi="Garamond"/>
          <w:sz w:val="20"/>
          <w:szCs w:val="20"/>
        </w:rPr>
        <w:t>TOCQUEVILLE</w:t>
      </w:r>
      <w:r w:rsidR="007E61D4">
        <w:rPr>
          <w:rFonts w:ascii="Garamond" w:hAnsi="Garamond"/>
          <w:sz w:val="20"/>
          <w:szCs w:val="20"/>
        </w:rPr>
        <w:t xml:space="preserve"> - </w:t>
      </w:r>
      <w:r w:rsidR="007E61D4" w:rsidRPr="00C9032D">
        <w:rPr>
          <w:rFonts w:ascii="Garamond" w:hAnsi="Garamond"/>
          <w:sz w:val="20"/>
          <w:szCs w:val="20"/>
        </w:rPr>
        <w:t>digne de ce nom</w:t>
      </w:r>
      <w:r w:rsidR="007E61D4">
        <w:rPr>
          <w:rFonts w:ascii="Garamond" w:hAnsi="Garamond"/>
          <w:sz w:val="20"/>
          <w:szCs w:val="20"/>
        </w:rPr>
        <w:t xml:space="preserve">,                            </w:t>
      </w:r>
      <w:r w:rsidR="007E61D4" w:rsidRPr="007E61D4">
        <w:rPr>
          <w:rFonts w:ascii="Garamond" w:hAnsi="Garamond"/>
          <w:sz w:val="20"/>
          <w:szCs w:val="20"/>
        </w:rPr>
        <w:t xml:space="preserve">les idéologies de l’Ancien Régime, </w:t>
      </w:r>
    </w:p>
    <w:p w:rsidR="007E61D4" w:rsidRDefault="007E61D4" w:rsidP="007E61D4">
      <w:pPr>
        <w:pStyle w:val="Sansinterligne"/>
        <w:numPr>
          <w:ilvl w:val="0"/>
          <w:numId w:val="1"/>
        </w:numPr>
        <w:rPr>
          <w:rFonts w:ascii="Garamond" w:hAnsi="Garamond"/>
          <w:sz w:val="20"/>
          <w:szCs w:val="20"/>
        </w:rPr>
      </w:pPr>
      <w:r w:rsidRPr="007E61D4">
        <w:rPr>
          <w:rFonts w:ascii="Garamond" w:hAnsi="Garamond"/>
          <w:sz w:val="20"/>
          <w:szCs w:val="20"/>
        </w:rPr>
        <w:t xml:space="preserve">voire pour un autre - TAINE - </w:t>
      </w:r>
      <w:r w:rsidRPr="007E61D4">
        <w:rPr>
          <w:rFonts w:ascii="Garamond" w:hAnsi="Garamond"/>
          <w:i/>
          <w:sz w:val="20"/>
          <w:szCs w:val="20"/>
        </w:rPr>
        <w:t>une folie bonne pour un internement précautionneux</w:t>
      </w:r>
      <w:r w:rsidRPr="007E61D4">
        <w:rPr>
          <w:rFonts w:ascii="Garamond" w:hAnsi="Garamond"/>
          <w:sz w:val="20"/>
          <w:szCs w:val="20"/>
        </w:rPr>
        <w:t xml:space="preserve"> jusqu’à ce qu’elle se calme… </w:t>
      </w:r>
    </w:p>
    <w:p w:rsidR="004E060B" w:rsidRDefault="007E61D4" w:rsidP="00C9032D">
      <w:pPr>
        <w:pStyle w:val="Sansinterligne"/>
        <w:numPr>
          <w:ilvl w:val="0"/>
          <w:numId w:val="1"/>
        </w:numPr>
        <w:rPr>
          <w:rFonts w:ascii="Garamond" w:hAnsi="Garamond"/>
          <w:sz w:val="20"/>
          <w:szCs w:val="20"/>
        </w:rPr>
      </w:pPr>
      <w:r w:rsidRPr="004A5860">
        <w:rPr>
          <w:rFonts w:ascii="Garamond" w:hAnsi="Garamond"/>
          <w:sz w:val="20"/>
          <w:szCs w:val="20"/>
        </w:rPr>
        <w:t>Sans parler de la débauche rhétorique censée la disqualifier.</w:t>
      </w:r>
    </w:p>
    <w:p w:rsidR="004A5860" w:rsidRPr="004A5860" w:rsidRDefault="004A5860" w:rsidP="004A5860">
      <w:pPr>
        <w:pStyle w:val="Sansinterligne"/>
        <w:ind w:left="720"/>
        <w:rPr>
          <w:rFonts w:ascii="Garamond" w:hAnsi="Garamond"/>
          <w:sz w:val="20"/>
          <w:szCs w:val="20"/>
        </w:rPr>
      </w:pPr>
    </w:p>
    <w:p w:rsidR="00A4548D" w:rsidRDefault="00671743" w:rsidP="00C9032D">
      <w:pPr>
        <w:pStyle w:val="Sansinterligne"/>
        <w:rPr>
          <w:rFonts w:ascii="Garamond" w:hAnsi="Garamond"/>
          <w:sz w:val="20"/>
          <w:szCs w:val="20"/>
        </w:rPr>
      </w:pPr>
      <w:r>
        <w:rPr>
          <w:rFonts w:ascii="Garamond" w:hAnsi="Garamond"/>
          <w:sz w:val="20"/>
          <w:szCs w:val="20"/>
        </w:rPr>
        <w:t>Tout cela</w:t>
      </w:r>
      <w:r w:rsidR="00C9032D" w:rsidRPr="00C9032D">
        <w:rPr>
          <w:rFonts w:ascii="Garamond" w:hAnsi="Garamond"/>
          <w:sz w:val="20"/>
          <w:szCs w:val="20"/>
        </w:rPr>
        <w:t xml:space="preserve"> si </w:t>
      </w:r>
      <w:r w:rsidR="004E060B" w:rsidRPr="00C9032D">
        <w:rPr>
          <w:rFonts w:ascii="Garamond" w:hAnsi="Garamond"/>
          <w:sz w:val="20"/>
          <w:szCs w:val="20"/>
        </w:rPr>
        <w:t>MARX</w:t>
      </w:r>
      <w:r w:rsidR="00C9032D" w:rsidRPr="00C9032D">
        <w:rPr>
          <w:rFonts w:ascii="Garamond" w:hAnsi="Garamond"/>
          <w:sz w:val="20"/>
          <w:szCs w:val="20"/>
        </w:rPr>
        <w:t xml:space="preserve"> ne </w:t>
      </w:r>
      <w:r>
        <w:rPr>
          <w:rFonts w:ascii="Garamond" w:hAnsi="Garamond"/>
          <w:sz w:val="20"/>
          <w:szCs w:val="20"/>
        </w:rPr>
        <w:t>lui avait donné ses titres</w:t>
      </w:r>
      <w:r w:rsidR="00C9032D" w:rsidRPr="00C9032D">
        <w:rPr>
          <w:rFonts w:ascii="Garamond" w:hAnsi="Garamond"/>
          <w:sz w:val="20"/>
          <w:szCs w:val="20"/>
        </w:rPr>
        <w:t xml:space="preserve"> de structure</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à la motiver</w:t>
      </w:r>
      <w:r w:rsidR="00182F34">
        <w:rPr>
          <w:rFonts w:ascii="Garamond" w:hAnsi="Garamond"/>
          <w:sz w:val="20"/>
          <w:szCs w:val="20"/>
        </w:rPr>
        <w:t xml:space="preserve"> -</w:t>
      </w:r>
      <w:r>
        <w:rPr>
          <w:rFonts w:ascii="Garamond" w:hAnsi="Garamond"/>
          <w:sz w:val="20"/>
          <w:szCs w:val="20"/>
        </w:rPr>
        <w:t xml:space="preserve"> cette révolution</w:t>
      </w:r>
      <w:r w:rsidR="00182F34">
        <w:rPr>
          <w:rFonts w:ascii="Garamond" w:hAnsi="Garamond"/>
          <w:sz w:val="20"/>
          <w:szCs w:val="20"/>
        </w:rPr>
        <w:t xml:space="preserve"> -</w:t>
      </w:r>
      <w:r w:rsidR="00C9032D" w:rsidRPr="00C9032D">
        <w:rPr>
          <w:rFonts w:ascii="Garamond" w:hAnsi="Garamond"/>
          <w:sz w:val="20"/>
          <w:szCs w:val="20"/>
        </w:rPr>
        <w:t xml:space="preserve"> du </w:t>
      </w:r>
      <w:r w:rsidR="00C9032D" w:rsidRPr="00671743">
        <w:rPr>
          <w:rFonts w:ascii="Garamond" w:hAnsi="Garamond"/>
          <w:i/>
          <w:color w:val="0000CC"/>
          <w:sz w:val="20"/>
          <w:szCs w:val="20"/>
        </w:rPr>
        <w:t>discours du capitaliste</w:t>
      </w:r>
      <w:r w:rsidR="00C9032D" w:rsidRPr="00C9032D">
        <w:rPr>
          <w:rFonts w:ascii="Garamond" w:hAnsi="Garamond"/>
          <w:sz w:val="20"/>
          <w:szCs w:val="20"/>
        </w:rPr>
        <w:t xml:space="preserve">, </w:t>
      </w:r>
    </w:p>
    <w:p w:rsidR="00244835" w:rsidRDefault="00671743" w:rsidP="00C9032D">
      <w:pPr>
        <w:pStyle w:val="Sansinterligne"/>
        <w:rPr>
          <w:rFonts w:ascii="Garamond" w:hAnsi="Garamond"/>
          <w:sz w:val="20"/>
          <w:szCs w:val="20"/>
        </w:rPr>
      </w:pPr>
      <w:r>
        <w:rPr>
          <w:rFonts w:ascii="Garamond" w:hAnsi="Garamond"/>
          <w:sz w:val="20"/>
          <w:szCs w:val="20"/>
        </w:rPr>
        <w:t>avec la découverte qu’il comporte de</w:t>
      </w:r>
      <w:r w:rsidRPr="00671743">
        <w:rPr>
          <w:rFonts w:ascii="Garamond" w:hAnsi="Garamond"/>
          <w:sz w:val="20"/>
          <w:szCs w:val="20"/>
        </w:rPr>
        <w:t xml:space="preserve"> </w:t>
      </w:r>
      <w:r w:rsidRPr="00671743">
        <w:rPr>
          <w:rFonts w:ascii="Garamond" w:hAnsi="Garamond"/>
          <w:i/>
          <w:sz w:val="20"/>
          <w:szCs w:val="20"/>
        </w:rPr>
        <w:t>la plus-value</w:t>
      </w:r>
      <w:r w:rsidR="00C9032D" w:rsidRPr="00C9032D">
        <w:rPr>
          <w:rFonts w:ascii="Garamond" w:hAnsi="Garamond"/>
          <w:sz w:val="20"/>
          <w:szCs w:val="20"/>
        </w:rPr>
        <w:t xml:space="preserve"> </w:t>
      </w:r>
      <w:r>
        <w:rPr>
          <w:rFonts w:ascii="Garamond" w:hAnsi="Garamond"/>
          <w:sz w:val="20"/>
          <w:szCs w:val="20"/>
        </w:rPr>
        <w:t>comme</w:t>
      </w:r>
      <w:r w:rsidR="00C9032D" w:rsidRPr="00C9032D">
        <w:rPr>
          <w:rFonts w:ascii="Garamond" w:hAnsi="Garamond"/>
          <w:sz w:val="20"/>
          <w:szCs w:val="20"/>
        </w:rPr>
        <w:t xml:space="preserve"> forclos</w:t>
      </w:r>
      <w:r>
        <w:rPr>
          <w:rFonts w:ascii="Garamond" w:hAnsi="Garamond"/>
          <w:sz w:val="20"/>
          <w:szCs w:val="20"/>
        </w:rPr>
        <w:t>e</w:t>
      </w:r>
      <w:r w:rsidR="00C9032D" w:rsidRPr="00C9032D">
        <w:rPr>
          <w:rFonts w:ascii="Garamond" w:hAnsi="Garamond"/>
          <w:sz w:val="20"/>
          <w:szCs w:val="20"/>
        </w:rPr>
        <w:t xml:space="preserve"> d</w:t>
      </w:r>
      <w:r>
        <w:rPr>
          <w:rFonts w:ascii="Garamond" w:hAnsi="Garamond"/>
          <w:sz w:val="20"/>
          <w:szCs w:val="20"/>
        </w:rPr>
        <w:t>ans</w:t>
      </w:r>
      <w:r w:rsidR="00C9032D" w:rsidRPr="00C9032D">
        <w:rPr>
          <w:rFonts w:ascii="Garamond" w:hAnsi="Garamond"/>
          <w:sz w:val="20"/>
          <w:szCs w:val="20"/>
        </w:rPr>
        <w:t xml:space="preserve"> ce discours</w:t>
      </w:r>
      <w:r>
        <w:rPr>
          <w:rFonts w:ascii="Garamond" w:hAnsi="Garamond"/>
          <w:sz w:val="20"/>
          <w:szCs w:val="20"/>
        </w:rPr>
        <w:t xml:space="preserve">, mais animant de ce fait </w:t>
      </w:r>
    </w:p>
    <w:p w:rsidR="00671743" w:rsidRDefault="00671743" w:rsidP="00C9032D">
      <w:pPr>
        <w:pStyle w:val="Sansinterligne"/>
        <w:rPr>
          <w:rFonts w:ascii="Garamond" w:hAnsi="Garamond"/>
          <w:sz w:val="20"/>
          <w:szCs w:val="20"/>
        </w:rPr>
      </w:pPr>
      <w:r>
        <w:rPr>
          <w:rFonts w:ascii="Garamond" w:hAnsi="Garamond"/>
          <w:sz w:val="20"/>
          <w:szCs w:val="20"/>
        </w:rPr>
        <w:t>la conscience de classe, soit permettant</w:t>
      </w:r>
      <w:r w:rsidR="00244835">
        <w:rPr>
          <w:rFonts w:ascii="Garamond" w:hAnsi="Garamond"/>
          <w:sz w:val="20"/>
          <w:szCs w:val="20"/>
        </w:rPr>
        <w:t xml:space="preserve"> là </w:t>
      </w:r>
      <w:r>
        <w:rPr>
          <w:rFonts w:ascii="Garamond" w:hAnsi="Garamond"/>
          <w:sz w:val="20"/>
          <w:szCs w:val="20"/>
        </w:rPr>
        <w:t>l’œuvre politique dont</w:t>
      </w:r>
      <w:r w:rsidR="00C9032D" w:rsidRPr="00C9032D">
        <w:rPr>
          <w:rFonts w:ascii="Garamond" w:hAnsi="Garamond"/>
          <w:sz w:val="20"/>
          <w:szCs w:val="20"/>
        </w:rPr>
        <w:t xml:space="preserve"> </w:t>
      </w:r>
      <w:r w:rsidRPr="00C9032D">
        <w:rPr>
          <w:rFonts w:ascii="Garamond" w:hAnsi="Garamond"/>
          <w:sz w:val="20"/>
          <w:szCs w:val="20"/>
        </w:rPr>
        <w:t>L</w:t>
      </w:r>
      <w:r>
        <w:rPr>
          <w:rFonts w:ascii="Garamond" w:hAnsi="Garamond"/>
          <w:sz w:val="20"/>
          <w:szCs w:val="20"/>
        </w:rPr>
        <w:t>É</w:t>
      </w:r>
      <w:r w:rsidRPr="00C9032D">
        <w:rPr>
          <w:rFonts w:ascii="Garamond" w:hAnsi="Garamond"/>
          <w:sz w:val="20"/>
          <w:szCs w:val="20"/>
        </w:rPr>
        <w:t xml:space="preserve">NINE </w:t>
      </w:r>
      <w:r>
        <w:rPr>
          <w:rFonts w:ascii="Garamond" w:hAnsi="Garamond"/>
          <w:sz w:val="20"/>
          <w:szCs w:val="20"/>
        </w:rPr>
        <w:t xml:space="preserve">fait le </w:t>
      </w:r>
      <w:r w:rsidRPr="00C9032D">
        <w:rPr>
          <w:rFonts w:ascii="Garamond" w:hAnsi="Garamond"/>
          <w:sz w:val="20"/>
          <w:szCs w:val="20"/>
        </w:rPr>
        <w:t>passa</w:t>
      </w:r>
      <w:r>
        <w:rPr>
          <w:rFonts w:ascii="Garamond" w:hAnsi="Garamond"/>
          <w:sz w:val="20"/>
          <w:szCs w:val="20"/>
        </w:rPr>
        <w:t>ge</w:t>
      </w:r>
      <w:r w:rsidRPr="00C9032D">
        <w:rPr>
          <w:rFonts w:ascii="Garamond" w:hAnsi="Garamond"/>
          <w:sz w:val="20"/>
          <w:szCs w:val="20"/>
        </w:rPr>
        <w:t xml:space="preserve"> à l’acte</w:t>
      </w:r>
      <w:r>
        <w:rPr>
          <w:rFonts w:ascii="Garamond" w:hAnsi="Garamond"/>
          <w:sz w:val="20"/>
          <w:szCs w:val="20"/>
        </w:rPr>
        <w:t>.</w:t>
      </w:r>
    </w:p>
    <w:p w:rsidR="00671743" w:rsidRDefault="00671743" w:rsidP="00C9032D">
      <w:pPr>
        <w:pStyle w:val="Sansinterligne"/>
        <w:rPr>
          <w:rFonts w:ascii="Garamond" w:hAnsi="Garamond"/>
          <w:sz w:val="20"/>
          <w:szCs w:val="20"/>
        </w:rPr>
      </w:pPr>
    </w:p>
    <w:p w:rsidR="00244835" w:rsidRDefault="00671743" w:rsidP="00C9032D">
      <w:pPr>
        <w:pStyle w:val="Sansinterligne"/>
        <w:rPr>
          <w:rFonts w:ascii="Garamond" w:hAnsi="Garamond"/>
          <w:sz w:val="20"/>
          <w:szCs w:val="20"/>
        </w:rPr>
      </w:pPr>
      <w:r>
        <w:rPr>
          <w:rFonts w:ascii="Garamond" w:hAnsi="Garamond"/>
          <w:sz w:val="20"/>
          <w:szCs w:val="20"/>
        </w:rPr>
        <w:t>C’est en quoi mon analyse de FREUD</w:t>
      </w:r>
      <w:r w:rsidR="00244835">
        <w:rPr>
          <w:rFonts w:ascii="Garamond" w:hAnsi="Garamond"/>
          <w:sz w:val="20"/>
          <w:szCs w:val="20"/>
        </w:rPr>
        <w:t xml:space="preserve"> réitère</w:t>
      </w:r>
      <w:r>
        <w:rPr>
          <w:rFonts w:ascii="Garamond" w:hAnsi="Garamond"/>
          <w:sz w:val="20"/>
          <w:szCs w:val="20"/>
        </w:rPr>
        <w:t xml:space="preserve"> COPERNIC d’un autre biais que de métaphore. </w:t>
      </w:r>
    </w:p>
    <w:p w:rsidR="00C0253A" w:rsidRDefault="00671743" w:rsidP="00C9032D">
      <w:pPr>
        <w:pStyle w:val="Sansinterligne"/>
        <w:rPr>
          <w:rFonts w:ascii="Garamond" w:hAnsi="Garamond"/>
          <w:sz w:val="20"/>
          <w:szCs w:val="20"/>
        </w:rPr>
      </w:pPr>
      <w:r>
        <w:rPr>
          <w:rFonts w:ascii="Garamond" w:hAnsi="Garamond"/>
          <w:sz w:val="20"/>
          <w:szCs w:val="20"/>
        </w:rPr>
        <w:t>FREUD</w:t>
      </w:r>
      <w:r w:rsidR="00244835">
        <w:rPr>
          <w:rFonts w:ascii="Garamond" w:hAnsi="Garamond"/>
          <w:sz w:val="20"/>
          <w:szCs w:val="20"/>
        </w:rPr>
        <w:t xml:space="preserve">, dans l’inconscient découvre l’incidence d’un savoir tel </w:t>
      </w:r>
      <w:r w:rsidR="00244835" w:rsidRPr="00C9032D">
        <w:rPr>
          <w:rFonts w:ascii="Garamond" w:hAnsi="Garamond"/>
          <w:sz w:val="20"/>
          <w:szCs w:val="20"/>
        </w:rPr>
        <w:t xml:space="preserve">qu’à </w:t>
      </w:r>
      <w:r w:rsidR="00244835">
        <w:rPr>
          <w:rFonts w:ascii="Garamond" w:hAnsi="Garamond"/>
          <w:sz w:val="20"/>
          <w:szCs w:val="20"/>
        </w:rPr>
        <w:t>échapper</w:t>
      </w:r>
      <w:r w:rsidR="00244835" w:rsidRPr="00C9032D">
        <w:rPr>
          <w:rFonts w:ascii="Garamond" w:hAnsi="Garamond"/>
          <w:sz w:val="20"/>
          <w:szCs w:val="20"/>
        </w:rPr>
        <w:t xml:space="preserve"> à la conscience</w:t>
      </w:r>
      <w:r w:rsidR="00244835">
        <w:rPr>
          <w:rFonts w:ascii="Garamond" w:hAnsi="Garamond"/>
          <w:sz w:val="20"/>
          <w:szCs w:val="20"/>
        </w:rPr>
        <w:t xml:space="preserve">, </w:t>
      </w:r>
    </w:p>
    <w:p w:rsidR="00182F34" w:rsidRDefault="00244835" w:rsidP="00C9032D">
      <w:pPr>
        <w:pStyle w:val="Sansinterligne"/>
        <w:rPr>
          <w:rFonts w:ascii="Garamond" w:hAnsi="Garamond"/>
          <w:sz w:val="20"/>
          <w:szCs w:val="20"/>
        </w:rPr>
      </w:pPr>
      <w:r>
        <w:rPr>
          <w:rFonts w:ascii="Garamond" w:hAnsi="Garamond"/>
          <w:sz w:val="20"/>
          <w:szCs w:val="20"/>
        </w:rPr>
        <w:t xml:space="preserve">d’être </w:t>
      </w:r>
      <w:r w:rsidRPr="00C0253A">
        <w:rPr>
          <w:rFonts w:ascii="Garamond" w:hAnsi="Garamond"/>
          <w:i/>
          <w:sz w:val="20"/>
          <w:szCs w:val="20"/>
        </w:rPr>
        <w:t>hors prise</w:t>
      </w:r>
      <w:r>
        <w:rPr>
          <w:rFonts w:ascii="Garamond" w:hAnsi="Garamond"/>
          <w:sz w:val="20"/>
          <w:szCs w:val="20"/>
        </w:rPr>
        <w:t xml:space="preserve"> de son recensement, il ne s’en dénote pas moins d’être</w:t>
      </w:r>
      <w:r w:rsidR="00182F34">
        <w:rPr>
          <w:rFonts w:ascii="Garamond" w:hAnsi="Garamond"/>
          <w:sz w:val="20"/>
          <w:szCs w:val="20"/>
        </w:rPr>
        <w:t xml:space="preserve"> proprement</w:t>
      </w:r>
      <w:r>
        <w:rPr>
          <w:rFonts w:ascii="Garamond" w:hAnsi="Garamond"/>
          <w:sz w:val="20"/>
          <w:szCs w:val="20"/>
        </w:rPr>
        <w:t xml:space="preserve"> articulé, </w:t>
      </w:r>
    </w:p>
    <w:p w:rsidR="00182F34" w:rsidRDefault="00C0253A" w:rsidP="00C9032D">
      <w:pPr>
        <w:pStyle w:val="Sansinterligne"/>
        <w:rPr>
          <w:rFonts w:ascii="Garamond" w:hAnsi="Garamond"/>
          <w:sz w:val="20"/>
          <w:szCs w:val="20"/>
        </w:rPr>
      </w:pPr>
      <w:r>
        <w:rPr>
          <w:rFonts w:ascii="Garamond" w:hAnsi="Garamond"/>
          <w:sz w:val="20"/>
          <w:szCs w:val="20"/>
        </w:rPr>
        <w:t>« </w:t>
      </w:r>
      <w:r w:rsidR="00244835" w:rsidRPr="00C0253A">
        <w:rPr>
          <w:rFonts w:ascii="Garamond" w:hAnsi="Garamond"/>
          <w:i/>
          <w:color w:val="0000CC"/>
          <w:sz w:val="20"/>
          <w:szCs w:val="20"/>
        </w:rPr>
        <w:t>structuré</w:t>
      </w:r>
      <w:r w:rsidR="00244835">
        <w:rPr>
          <w:rFonts w:ascii="Garamond" w:hAnsi="Garamond"/>
          <w:sz w:val="20"/>
          <w:szCs w:val="20"/>
        </w:rPr>
        <w:t xml:space="preserve"> - dis-je </w:t>
      </w:r>
      <w:r>
        <w:rPr>
          <w:rFonts w:ascii="Garamond" w:hAnsi="Garamond"/>
          <w:sz w:val="20"/>
          <w:szCs w:val="20"/>
        </w:rPr>
        <w:t>-</w:t>
      </w:r>
      <w:r w:rsidR="00244835">
        <w:rPr>
          <w:rFonts w:ascii="Garamond" w:hAnsi="Garamond"/>
          <w:sz w:val="20"/>
          <w:szCs w:val="20"/>
        </w:rPr>
        <w:t xml:space="preserve"> </w:t>
      </w:r>
      <w:r w:rsidRPr="00C0253A">
        <w:rPr>
          <w:rFonts w:ascii="Garamond" w:hAnsi="Garamond"/>
          <w:i/>
          <w:color w:val="0000CC"/>
          <w:sz w:val="20"/>
          <w:szCs w:val="20"/>
        </w:rPr>
        <w:t>comme un langage</w:t>
      </w:r>
      <w:r>
        <w:rPr>
          <w:rFonts w:ascii="Garamond" w:hAnsi="Garamond"/>
          <w:sz w:val="20"/>
          <w:szCs w:val="20"/>
        </w:rPr>
        <w:t> »,</w:t>
      </w:r>
      <w:r w:rsidR="00182F34">
        <w:rPr>
          <w:rFonts w:ascii="Garamond" w:hAnsi="Garamond"/>
          <w:sz w:val="20"/>
          <w:szCs w:val="20"/>
        </w:rPr>
        <w:t xml:space="preserve"> </w:t>
      </w:r>
      <w:r w:rsidR="00244835" w:rsidRPr="00C9032D">
        <w:rPr>
          <w:rFonts w:ascii="Garamond" w:hAnsi="Garamond"/>
          <w:sz w:val="20"/>
          <w:szCs w:val="20"/>
        </w:rPr>
        <w:t xml:space="preserve">impensable autrement </w:t>
      </w:r>
      <w:r w:rsidR="00182F34">
        <w:rPr>
          <w:rFonts w:ascii="Garamond" w:hAnsi="Garamond"/>
          <w:sz w:val="20"/>
          <w:szCs w:val="20"/>
        </w:rPr>
        <w:t>l</w:t>
      </w:r>
      <w:r w:rsidR="00244835" w:rsidRPr="00C9032D">
        <w:rPr>
          <w:rFonts w:ascii="Garamond" w:hAnsi="Garamond"/>
          <w:sz w:val="20"/>
          <w:szCs w:val="20"/>
        </w:rPr>
        <w:t>es effets dont il se marque</w:t>
      </w:r>
      <w:r w:rsidR="00244835">
        <w:rPr>
          <w:rFonts w:ascii="Garamond" w:hAnsi="Garamond"/>
          <w:sz w:val="20"/>
          <w:szCs w:val="20"/>
        </w:rPr>
        <w:t xml:space="preserve">, </w:t>
      </w:r>
    </w:p>
    <w:p w:rsidR="00244835" w:rsidRDefault="00244835" w:rsidP="00C9032D">
      <w:pPr>
        <w:pStyle w:val="Sansinterligne"/>
        <w:rPr>
          <w:rFonts w:ascii="Garamond" w:hAnsi="Garamond"/>
          <w:sz w:val="20"/>
          <w:szCs w:val="20"/>
        </w:rPr>
      </w:pPr>
      <w:r>
        <w:rPr>
          <w:rFonts w:ascii="Garamond" w:hAnsi="Garamond"/>
          <w:sz w:val="20"/>
          <w:szCs w:val="20"/>
        </w:rPr>
        <w:t xml:space="preserve">mais aussi bien n’impliquant pas que quoi que soit s’y connaisse, </w:t>
      </w:r>
      <w:r w:rsidRPr="00C9032D">
        <w:rPr>
          <w:rFonts w:ascii="Garamond" w:hAnsi="Garamond"/>
          <w:sz w:val="20"/>
          <w:szCs w:val="20"/>
        </w:rPr>
        <w:t>au</w:t>
      </w:r>
      <w:r>
        <w:rPr>
          <w:rFonts w:ascii="Garamond" w:hAnsi="Garamond"/>
          <w:sz w:val="20"/>
          <w:szCs w:val="20"/>
        </w:rPr>
        <w:t xml:space="preserve"> double</w:t>
      </w:r>
      <w:r w:rsidRPr="00C9032D">
        <w:rPr>
          <w:rFonts w:ascii="Garamond" w:hAnsi="Garamond"/>
          <w:sz w:val="20"/>
          <w:szCs w:val="20"/>
        </w:rPr>
        <w:t xml:space="preserve"> sens</w:t>
      </w:r>
      <w:r w:rsidR="00182F34">
        <w:rPr>
          <w:rFonts w:ascii="Garamond" w:hAnsi="Garamond"/>
          <w:sz w:val="20"/>
          <w:szCs w:val="20"/>
        </w:rPr>
        <w:t> :</w:t>
      </w:r>
    </w:p>
    <w:p w:rsidR="00C0253A" w:rsidRDefault="00C0253A" w:rsidP="00C9032D">
      <w:pPr>
        <w:pStyle w:val="Sansinterligne"/>
        <w:rPr>
          <w:rFonts w:ascii="Garamond" w:hAnsi="Garamond"/>
          <w:sz w:val="20"/>
          <w:szCs w:val="20"/>
        </w:rPr>
      </w:pPr>
    </w:p>
    <w:p w:rsidR="00C0253A" w:rsidRDefault="00244835" w:rsidP="00244835">
      <w:pPr>
        <w:pStyle w:val="Sansinterligne"/>
        <w:numPr>
          <w:ilvl w:val="0"/>
          <w:numId w:val="1"/>
        </w:numPr>
        <w:rPr>
          <w:rFonts w:ascii="Garamond" w:hAnsi="Garamond"/>
          <w:sz w:val="20"/>
          <w:szCs w:val="20"/>
        </w:rPr>
      </w:pPr>
      <w:r>
        <w:rPr>
          <w:rFonts w:ascii="Garamond" w:hAnsi="Garamond"/>
          <w:sz w:val="20"/>
          <w:szCs w:val="20"/>
        </w:rPr>
        <w:t>de</w:t>
      </w:r>
      <w:r w:rsidRPr="00C9032D">
        <w:rPr>
          <w:rFonts w:ascii="Garamond" w:hAnsi="Garamond"/>
          <w:sz w:val="20"/>
          <w:szCs w:val="20"/>
        </w:rPr>
        <w:t xml:space="preserve"> s’y connaître, comme s’y conna</w:t>
      </w:r>
      <w:r>
        <w:rPr>
          <w:rFonts w:ascii="Garamond" w:hAnsi="Garamond"/>
          <w:sz w:val="20"/>
          <w:szCs w:val="20"/>
        </w:rPr>
        <w:t>i</w:t>
      </w:r>
      <w:r w:rsidRPr="00C9032D">
        <w:rPr>
          <w:rFonts w:ascii="Garamond" w:hAnsi="Garamond"/>
          <w:sz w:val="20"/>
          <w:szCs w:val="20"/>
        </w:rPr>
        <w:t>t l’artisan, complice d’une nature à quoi il naît en même temps qu’elle</w:t>
      </w:r>
      <w:r>
        <w:rPr>
          <w:rFonts w:ascii="Garamond" w:hAnsi="Garamond"/>
          <w:sz w:val="20"/>
          <w:szCs w:val="20"/>
        </w:rPr>
        <w:t xml:space="preserve">, </w:t>
      </w:r>
    </w:p>
    <w:p w:rsidR="00C0253A" w:rsidRDefault="00C0253A" w:rsidP="00C0253A">
      <w:pPr>
        <w:pStyle w:val="Sansinterligne"/>
        <w:ind w:left="720"/>
        <w:rPr>
          <w:rFonts w:ascii="Garamond" w:hAnsi="Garamond"/>
          <w:sz w:val="20"/>
          <w:szCs w:val="20"/>
        </w:rPr>
      </w:pPr>
    </w:p>
    <w:p w:rsidR="00671743" w:rsidRDefault="00244835" w:rsidP="00244835">
      <w:pPr>
        <w:pStyle w:val="Sansinterligne"/>
        <w:numPr>
          <w:ilvl w:val="0"/>
          <w:numId w:val="1"/>
        </w:numPr>
        <w:rPr>
          <w:rFonts w:ascii="Garamond" w:hAnsi="Garamond"/>
          <w:sz w:val="20"/>
          <w:szCs w:val="20"/>
        </w:rPr>
      </w:pPr>
      <w:r>
        <w:rPr>
          <w:rFonts w:ascii="Garamond" w:hAnsi="Garamond"/>
          <w:sz w:val="20"/>
          <w:szCs w:val="20"/>
        </w:rPr>
        <w:t xml:space="preserve">et de s’y reconnaitre à la façon dont </w:t>
      </w:r>
      <w:r w:rsidRPr="00C0253A">
        <w:rPr>
          <w:rFonts w:ascii="Garamond" w:hAnsi="Garamond"/>
          <w:i/>
          <w:sz w:val="20"/>
          <w:szCs w:val="20"/>
        </w:rPr>
        <w:t>la conscience fait croire qu’</w:t>
      </w:r>
      <w:r w:rsidR="00C0253A" w:rsidRPr="00C0253A">
        <w:rPr>
          <w:rFonts w:ascii="Garamond" w:hAnsi="Garamond"/>
          <w:i/>
          <w:sz w:val="20"/>
          <w:szCs w:val="20"/>
        </w:rPr>
        <w:t>« </w:t>
      </w:r>
      <w:r w:rsidRPr="00C0253A">
        <w:rPr>
          <w:rFonts w:ascii="Garamond" w:hAnsi="Garamond"/>
          <w:i/>
          <w:sz w:val="20"/>
          <w:szCs w:val="20"/>
        </w:rPr>
        <w:t>il n’est pas de savoir qui ne se sache être sachant</w:t>
      </w:r>
      <w:r w:rsidR="00C0253A">
        <w:rPr>
          <w:rFonts w:ascii="Garamond" w:hAnsi="Garamond"/>
          <w:sz w:val="20"/>
          <w:szCs w:val="20"/>
        </w:rPr>
        <w:t> »</w:t>
      </w:r>
      <w:r>
        <w:rPr>
          <w:rFonts w:ascii="Garamond" w:hAnsi="Garamond"/>
          <w:sz w:val="20"/>
          <w:szCs w:val="20"/>
        </w:rPr>
        <w:t>.</w:t>
      </w:r>
      <w:r w:rsidRPr="00C9032D">
        <w:rPr>
          <w:rFonts w:ascii="Garamond" w:hAnsi="Garamond"/>
          <w:sz w:val="20"/>
          <w:szCs w:val="20"/>
        </w:rPr>
        <w:t> </w:t>
      </w:r>
    </w:p>
    <w:p w:rsidR="00C0253A" w:rsidRDefault="00C0253A" w:rsidP="00C0253A">
      <w:pPr>
        <w:pStyle w:val="Paragraphedeliste"/>
        <w:rPr>
          <w:sz w:val="20"/>
        </w:rPr>
      </w:pPr>
    </w:p>
    <w:p w:rsidR="00C0253A" w:rsidRDefault="00C0253A" w:rsidP="00C0253A">
      <w:pPr>
        <w:pStyle w:val="Sansinterligne"/>
        <w:rPr>
          <w:rFonts w:ascii="Garamond" w:hAnsi="Garamond"/>
          <w:sz w:val="20"/>
          <w:szCs w:val="20"/>
        </w:rPr>
      </w:pPr>
      <w:r>
        <w:rPr>
          <w:rFonts w:ascii="Garamond" w:hAnsi="Garamond"/>
          <w:sz w:val="20"/>
          <w:szCs w:val="20"/>
        </w:rPr>
        <w:t xml:space="preserve">Tel est ce savoir dit </w:t>
      </w:r>
      <w:r w:rsidRPr="00C0253A">
        <w:rPr>
          <w:rFonts w:ascii="Garamond" w:hAnsi="Garamond"/>
          <w:i/>
          <w:sz w:val="20"/>
          <w:szCs w:val="20"/>
        </w:rPr>
        <w:t>« inconscient »</w:t>
      </w:r>
      <w:r>
        <w:rPr>
          <w:rFonts w:ascii="Garamond" w:hAnsi="Garamond"/>
          <w:sz w:val="20"/>
          <w:szCs w:val="20"/>
        </w:rPr>
        <w:t xml:space="preserve"> dont ce semble - sans qu’aussitôt je le sanctionne - qu’une fois de plus </w:t>
      </w:r>
    </w:p>
    <w:p w:rsidR="00A66794" w:rsidRDefault="00C0253A" w:rsidP="00C0253A">
      <w:pPr>
        <w:pStyle w:val="Sansinterligne"/>
        <w:rPr>
          <w:rFonts w:ascii="Garamond" w:hAnsi="Garamond"/>
          <w:sz w:val="20"/>
          <w:szCs w:val="20"/>
        </w:rPr>
      </w:pPr>
      <w:r>
        <w:rPr>
          <w:rFonts w:ascii="Garamond" w:hAnsi="Garamond"/>
          <w:sz w:val="20"/>
          <w:szCs w:val="20"/>
        </w:rPr>
        <w:t xml:space="preserve">c’est </w:t>
      </w:r>
      <w:r w:rsidRPr="00C0253A">
        <w:rPr>
          <w:rFonts w:ascii="Garamond" w:hAnsi="Garamond"/>
          <w:i/>
          <w:color w:val="0000CC"/>
          <w:sz w:val="20"/>
          <w:szCs w:val="20"/>
        </w:rPr>
        <w:t>l’impossible</w:t>
      </w:r>
      <w:r>
        <w:rPr>
          <w:rFonts w:ascii="Garamond" w:hAnsi="Garamond"/>
          <w:sz w:val="20"/>
          <w:szCs w:val="20"/>
        </w:rPr>
        <w:t xml:space="preserve"> qui le rejette dans le </w:t>
      </w:r>
      <w:r w:rsidRPr="00C0253A">
        <w:rPr>
          <w:rFonts w:ascii="Garamond" w:hAnsi="Garamond"/>
          <w:i/>
          <w:color w:val="0000CC"/>
          <w:sz w:val="20"/>
          <w:szCs w:val="20"/>
        </w:rPr>
        <w:t>réel</w:t>
      </w:r>
      <w:r>
        <w:rPr>
          <w:rFonts w:ascii="Garamond" w:hAnsi="Garamond"/>
          <w:i/>
          <w:color w:val="0000CC"/>
          <w:sz w:val="20"/>
          <w:szCs w:val="20"/>
        </w:rPr>
        <w:t xml:space="preserve">. </w:t>
      </w:r>
      <w:r w:rsidRPr="00C0253A">
        <w:rPr>
          <w:rFonts w:ascii="Garamond" w:hAnsi="Garamond"/>
          <w:color w:val="000000" w:themeColor="text1"/>
          <w:sz w:val="20"/>
          <w:szCs w:val="20"/>
        </w:rPr>
        <w:t>S’il existe</w:t>
      </w:r>
      <w:r w:rsidR="00A66794">
        <w:rPr>
          <w:rFonts w:ascii="Garamond" w:hAnsi="Garamond"/>
          <w:color w:val="000000" w:themeColor="text1"/>
          <w:sz w:val="20"/>
          <w:szCs w:val="20"/>
        </w:rPr>
        <w:t>,</w:t>
      </w:r>
      <w:r w:rsidRPr="00C0253A">
        <w:rPr>
          <w:rFonts w:ascii="Garamond" w:hAnsi="Garamond"/>
          <w:color w:val="000000" w:themeColor="text1"/>
          <w:sz w:val="20"/>
          <w:szCs w:val="20"/>
        </w:rPr>
        <w:t xml:space="preserve"> il suffit</w:t>
      </w:r>
      <w:r>
        <w:rPr>
          <w:rFonts w:ascii="Garamond" w:hAnsi="Garamond"/>
          <w:color w:val="000000" w:themeColor="text1"/>
          <w:sz w:val="20"/>
          <w:szCs w:val="20"/>
        </w:rPr>
        <w:t xml:space="preserve"> à </w:t>
      </w:r>
      <w:r w:rsidR="00A66794" w:rsidRPr="00C9032D">
        <w:rPr>
          <w:rFonts w:ascii="Garamond" w:hAnsi="Garamond"/>
          <w:sz w:val="20"/>
          <w:szCs w:val="20"/>
        </w:rPr>
        <w:t>disqualifie</w:t>
      </w:r>
      <w:r w:rsidR="00A66794">
        <w:rPr>
          <w:rFonts w:ascii="Garamond" w:hAnsi="Garamond"/>
          <w:sz w:val="20"/>
          <w:szCs w:val="20"/>
        </w:rPr>
        <w:t>r</w:t>
      </w:r>
      <w:r w:rsidR="00A66794" w:rsidRPr="00C9032D">
        <w:rPr>
          <w:rFonts w:ascii="Garamond" w:hAnsi="Garamond"/>
          <w:sz w:val="20"/>
          <w:szCs w:val="20"/>
        </w:rPr>
        <w:t xml:space="preserve"> </w:t>
      </w:r>
      <w:r w:rsidR="00A66794">
        <w:rPr>
          <w:rFonts w:ascii="Garamond" w:hAnsi="Garamond"/>
          <w:sz w:val="20"/>
          <w:szCs w:val="20"/>
        </w:rPr>
        <w:t>l’illusion d’une</w:t>
      </w:r>
      <w:r w:rsidR="00A66794" w:rsidRPr="00C9032D">
        <w:rPr>
          <w:rFonts w:ascii="Garamond" w:hAnsi="Garamond"/>
          <w:sz w:val="20"/>
          <w:szCs w:val="20"/>
        </w:rPr>
        <w:t xml:space="preserve"> connaissance</w:t>
      </w:r>
      <w:r w:rsidR="00A66794">
        <w:rPr>
          <w:rFonts w:ascii="Garamond" w:hAnsi="Garamond"/>
          <w:sz w:val="20"/>
          <w:szCs w:val="20"/>
        </w:rPr>
        <w:t xml:space="preserve"> simple, </w:t>
      </w:r>
    </w:p>
    <w:p w:rsidR="00C0253A" w:rsidRDefault="00A66794" w:rsidP="00C0253A">
      <w:pPr>
        <w:pStyle w:val="Sansinterligne"/>
        <w:rPr>
          <w:rFonts w:ascii="Garamond" w:hAnsi="Garamond"/>
          <w:sz w:val="20"/>
          <w:szCs w:val="20"/>
        </w:rPr>
      </w:pPr>
      <w:r>
        <w:rPr>
          <w:rFonts w:ascii="Garamond" w:hAnsi="Garamond"/>
          <w:sz w:val="20"/>
          <w:szCs w:val="20"/>
        </w:rPr>
        <w:t>non sans qu’elle subsiste, mais comme mirage contredit.</w:t>
      </w:r>
    </w:p>
    <w:p w:rsidR="00A66794" w:rsidRDefault="00A66794" w:rsidP="00C0253A">
      <w:pPr>
        <w:pStyle w:val="Sansinterligne"/>
        <w:rPr>
          <w:rFonts w:ascii="Garamond" w:hAnsi="Garamond"/>
          <w:sz w:val="20"/>
          <w:szCs w:val="20"/>
        </w:rPr>
      </w:pPr>
    </w:p>
    <w:p w:rsidR="00182F34" w:rsidRDefault="00A66794" w:rsidP="00C0253A">
      <w:pPr>
        <w:pStyle w:val="Sansinterligne"/>
        <w:rPr>
          <w:rFonts w:ascii="Garamond" w:hAnsi="Garamond"/>
          <w:sz w:val="20"/>
          <w:szCs w:val="20"/>
        </w:rPr>
      </w:pPr>
      <w:r>
        <w:rPr>
          <w:rFonts w:ascii="Garamond" w:hAnsi="Garamond"/>
          <w:sz w:val="20"/>
          <w:szCs w:val="20"/>
        </w:rPr>
        <w:t xml:space="preserve">« Connaissance » est fonction de « nature », qui ici ne se sait que d’une dénaturation, </w:t>
      </w:r>
    </w:p>
    <w:p w:rsidR="00A66794" w:rsidRDefault="00A66794" w:rsidP="00C0253A">
      <w:pPr>
        <w:pStyle w:val="Sansinterligne"/>
        <w:rPr>
          <w:rFonts w:ascii="Garamond" w:hAnsi="Garamond"/>
          <w:sz w:val="20"/>
          <w:szCs w:val="20"/>
        </w:rPr>
      </w:pPr>
      <w:r>
        <w:rPr>
          <w:rFonts w:ascii="Garamond" w:hAnsi="Garamond"/>
          <w:sz w:val="20"/>
          <w:szCs w:val="20"/>
        </w:rPr>
        <w:t xml:space="preserve">produite en rapport avec ce savoir, </w:t>
      </w:r>
      <w:r w:rsidRPr="00C9032D">
        <w:rPr>
          <w:rFonts w:ascii="Garamond" w:hAnsi="Garamond"/>
          <w:sz w:val="20"/>
          <w:szCs w:val="20"/>
        </w:rPr>
        <w:t>par une suite de rétorsions</w:t>
      </w:r>
      <w:r>
        <w:rPr>
          <w:rFonts w:ascii="Garamond" w:hAnsi="Garamond"/>
          <w:sz w:val="20"/>
          <w:szCs w:val="20"/>
        </w:rPr>
        <w:t xml:space="preserve"> : </w:t>
      </w:r>
    </w:p>
    <w:p w:rsidR="00182F34" w:rsidRDefault="00A66794" w:rsidP="00A66794">
      <w:pPr>
        <w:pStyle w:val="Sansinterligne"/>
        <w:numPr>
          <w:ilvl w:val="0"/>
          <w:numId w:val="1"/>
        </w:numPr>
        <w:rPr>
          <w:rFonts w:ascii="Garamond" w:hAnsi="Garamond"/>
          <w:sz w:val="20"/>
          <w:szCs w:val="20"/>
        </w:rPr>
      </w:pPr>
      <w:r>
        <w:rPr>
          <w:rFonts w:ascii="Garamond" w:hAnsi="Garamond"/>
          <w:sz w:val="20"/>
          <w:szCs w:val="20"/>
        </w:rPr>
        <w:t xml:space="preserve">les premières, affectant celui-ci d’y produire des refoulements de signifiants, la figure négative                                                       - éminemment - s’ajoutant la condition de représentabilité à quoi </w:t>
      </w:r>
      <w:r w:rsidR="00ED63E3">
        <w:rPr>
          <w:rFonts w:ascii="Garamond" w:hAnsi="Garamond"/>
          <w:sz w:val="20"/>
          <w:szCs w:val="20"/>
        </w:rPr>
        <w:t>-</w:t>
      </w:r>
      <w:r>
        <w:rPr>
          <w:rFonts w:ascii="Garamond" w:hAnsi="Garamond"/>
          <w:sz w:val="20"/>
          <w:szCs w:val="20"/>
        </w:rPr>
        <w:t xml:space="preserve"> tout matériel qu’il soit </w:t>
      </w:r>
      <w:r w:rsidR="00182F34">
        <w:rPr>
          <w:rFonts w:ascii="Garamond" w:hAnsi="Garamond"/>
          <w:sz w:val="20"/>
          <w:szCs w:val="20"/>
        </w:rPr>
        <w:t>–</w:t>
      </w:r>
      <w:r>
        <w:rPr>
          <w:rFonts w:ascii="Garamond" w:hAnsi="Garamond"/>
          <w:sz w:val="20"/>
          <w:szCs w:val="20"/>
        </w:rPr>
        <w:t xml:space="preserve"> </w:t>
      </w:r>
      <w:r w:rsidR="00ED63E3">
        <w:rPr>
          <w:rFonts w:ascii="Garamond" w:hAnsi="Garamond"/>
          <w:sz w:val="20"/>
          <w:szCs w:val="20"/>
        </w:rPr>
        <w:t>le</w:t>
      </w:r>
      <w:r w:rsidR="00182F34">
        <w:rPr>
          <w:rFonts w:ascii="Garamond" w:hAnsi="Garamond"/>
          <w:sz w:val="20"/>
          <w:szCs w:val="20"/>
        </w:rPr>
        <w:t xml:space="preserve"> </w:t>
      </w:r>
      <w:r w:rsidR="00182F34" w:rsidRPr="00182F34">
        <w:rPr>
          <w:rFonts w:ascii="Garamond" w:hAnsi="Garamond"/>
          <w:i/>
          <w:sz w:val="20"/>
          <w:szCs w:val="20"/>
        </w:rPr>
        <w:t>fait de</w:t>
      </w:r>
      <w:r w:rsidR="00ED63E3" w:rsidRPr="00182F34">
        <w:rPr>
          <w:rFonts w:ascii="Garamond" w:hAnsi="Garamond"/>
          <w:i/>
          <w:sz w:val="20"/>
          <w:szCs w:val="20"/>
        </w:rPr>
        <w:t xml:space="preserve"> signifiant</w:t>
      </w:r>
      <w:r w:rsidR="00ED63E3">
        <w:rPr>
          <w:rFonts w:ascii="Garamond" w:hAnsi="Garamond"/>
          <w:sz w:val="20"/>
          <w:szCs w:val="20"/>
        </w:rPr>
        <w:t xml:space="preserve"> répugne, cependant qu’en revient expressément articulé </w:t>
      </w:r>
      <w:r w:rsidR="00182F34">
        <w:rPr>
          <w:rFonts w:ascii="Garamond" w:hAnsi="Garamond"/>
          <w:sz w:val="20"/>
          <w:szCs w:val="20"/>
        </w:rPr>
        <w:t>–</w:t>
      </w:r>
      <w:r w:rsidR="00ED63E3">
        <w:rPr>
          <w:rFonts w:ascii="Garamond" w:hAnsi="Garamond"/>
          <w:sz w:val="20"/>
          <w:szCs w:val="20"/>
        </w:rPr>
        <w:t xml:space="preserve"> </w:t>
      </w:r>
      <w:r w:rsidR="00182F34" w:rsidRPr="00182F34">
        <w:rPr>
          <w:rFonts w:ascii="Garamond" w:hAnsi="Garamond"/>
          <w:i/>
          <w:sz w:val="20"/>
          <w:szCs w:val="20"/>
        </w:rPr>
        <w:t xml:space="preserve">et </w:t>
      </w:r>
      <w:r w:rsidR="00ED63E3" w:rsidRPr="00182F34">
        <w:rPr>
          <w:rFonts w:ascii="Garamond" w:hAnsi="Garamond"/>
          <w:i/>
          <w:sz w:val="20"/>
          <w:szCs w:val="20"/>
        </w:rPr>
        <w:t>c’est ce qui fait sa valeur</w:t>
      </w:r>
      <w:r w:rsidR="00ED63E3">
        <w:rPr>
          <w:rFonts w:ascii="Garamond" w:hAnsi="Garamond"/>
          <w:sz w:val="20"/>
          <w:szCs w:val="20"/>
        </w:rPr>
        <w:t xml:space="preserve"> - le démenti qu’apporte l’inconscient, de ce qui pourrait, de ces effets, s’interpréter d’un sens. Par quoi l’inconscient ne jubile </w:t>
      </w:r>
    </w:p>
    <w:p w:rsidR="00A66794" w:rsidRDefault="00ED63E3" w:rsidP="00182F34">
      <w:pPr>
        <w:pStyle w:val="Sansinterligne"/>
        <w:ind w:left="720"/>
        <w:rPr>
          <w:rFonts w:ascii="Garamond" w:hAnsi="Garamond"/>
          <w:sz w:val="20"/>
          <w:szCs w:val="20"/>
        </w:rPr>
      </w:pPr>
      <w:r>
        <w:rPr>
          <w:rFonts w:ascii="Garamond" w:hAnsi="Garamond"/>
          <w:sz w:val="20"/>
          <w:szCs w:val="20"/>
        </w:rPr>
        <w:t xml:space="preserve">que du non-sens, du </w:t>
      </w:r>
      <w:r w:rsidRPr="003E3CEC">
        <w:rPr>
          <w:rFonts w:ascii="Garamond" w:hAnsi="Garamond"/>
          <w:i/>
          <w:sz w:val="20"/>
          <w:szCs w:val="20"/>
        </w:rPr>
        <w:t>nonsense</w:t>
      </w:r>
      <w:r>
        <w:rPr>
          <w:rFonts w:ascii="Garamond" w:hAnsi="Garamond"/>
          <w:sz w:val="20"/>
          <w:szCs w:val="20"/>
        </w:rPr>
        <w:t xml:space="preserve"> exactement.</w:t>
      </w:r>
    </w:p>
    <w:p w:rsidR="00337903" w:rsidRDefault="00ED63E3" w:rsidP="00A66794">
      <w:pPr>
        <w:pStyle w:val="Sansinterligne"/>
        <w:numPr>
          <w:ilvl w:val="0"/>
          <w:numId w:val="1"/>
        </w:numPr>
        <w:rPr>
          <w:rFonts w:ascii="Garamond" w:hAnsi="Garamond"/>
          <w:sz w:val="20"/>
          <w:szCs w:val="20"/>
        </w:rPr>
      </w:pPr>
      <w:r>
        <w:rPr>
          <w:rFonts w:ascii="Garamond" w:hAnsi="Garamond"/>
          <w:sz w:val="20"/>
          <w:szCs w:val="20"/>
        </w:rPr>
        <w:t>Plus loin : il ne prend part à la nature qu’à éviter sa rencontre. Je ne rappelle que pour mémoire</w:t>
      </w:r>
      <w:r w:rsidR="003E3CEC">
        <w:rPr>
          <w:rFonts w:ascii="Garamond" w:hAnsi="Garamond"/>
          <w:sz w:val="20"/>
          <w:szCs w:val="20"/>
        </w:rPr>
        <w:t xml:space="preserve"> -</w:t>
      </w:r>
      <w:r>
        <w:rPr>
          <w:rFonts w:ascii="Garamond" w:hAnsi="Garamond"/>
          <w:sz w:val="20"/>
          <w:szCs w:val="20"/>
        </w:rPr>
        <w:t xml:space="preserve"> et pour les ignorants</w:t>
      </w:r>
      <w:r w:rsidR="003E3CEC">
        <w:rPr>
          <w:rFonts w:ascii="Garamond" w:hAnsi="Garamond"/>
          <w:sz w:val="20"/>
          <w:szCs w:val="20"/>
        </w:rPr>
        <w:t xml:space="preserve"> -</w:t>
      </w:r>
      <w:r>
        <w:rPr>
          <w:rFonts w:ascii="Garamond" w:hAnsi="Garamond"/>
          <w:sz w:val="20"/>
          <w:szCs w:val="20"/>
        </w:rPr>
        <w:t xml:space="preserve"> ces </w:t>
      </w:r>
      <w:r w:rsidRPr="003E3CEC">
        <w:rPr>
          <w:rFonts w:ascii="Garamond" w:hAnsi="Garamond"/>
          <w:i/>
          <w:sz w:val="20"/>
          <w:szCs w:val="20"/>
        </w:rPr>
        <w:t>bateaux</w:t>
      </w:r>
      <w:r>
        <w:rPr>
          <w:rFonts w:ascii="Garamond" w:hAnsi="Garamond"/>
          <w:sz w:val="20"/>
          <w:szCs w:val="20"/>
        </w:rPr>
        <w:t xml:space="preserve"> lacaniens qui me doivent d’être sous la rubrique des « </w:t>
      </w:r>
      <w:r w:rsidRPr="00A13756">
        <w:rPr>
          <w:rFonts w:ascii="Garamond" w:hAnsi="Garamond"/>
          <w:i/>
          <w:sz w:val="20"/>
          <w:szCs w:val="20"/>
        </w:rPr>
        <w:t>formations de l’inconscient</w:t>
      </w:r>
      <w:r>
        <w:rPr>
          <w:rFonts w:ascii="Garamond" w:hAnsi="Garamond"/>
          <w:i/>
          <w:sz w:val="20"/>
          <w:szCs w:val="20"/>
        </w:rPr>
        <w:t xml:space="preserve"> ».                    </w:t>
      </w:r>
      <w:r w:rsidRPr="00ED63E3">
        <w:rPr>
          <w:rFonts w:ascii="Garamond" w:hAnsi="Garamond"/>
          <w:sz w:val="20"/>
          <w:szCs w:val="20"/>
        </w:rPr>
        <w:t>Il faut que je les complète</w:t>
      </w:r>
      <w:r>
        <w:rPr>
          <w:rFonts w:ascii="Garamond" w:hAnsi="Garamond"/>
          <w:sz w:val="20"/>
          <w:szCs w:val="20"/>
        </w:rPr>
        <w:t> : c’est à</w:t>
      </w:r>
      <w:r w:rsidR="003E3CEC">
        <w:rPr>
          <w:rFonts w:ascii="Garamond" w:hAnsi="Garamond"/>
          <w:sz w:val="20"/>
          <w:szCs w:val="20"/>
        </w:rPr>
        <w:t xml:space="preserve"> ce que soit</w:t>
      </w:r>
      <w:r>
        <w:rPr>
          <w:rFonts w:ascii="Garamond" w:hAnsi="Garamond"/>
          <w:sz w:val="20"/>
          <w:szCs w:val="20"/>
        </w:rPr>
        <w:t xml:space="preserve"> rejet</w:t>
      </w:r>
      <w:r w:rsidR="003E3CEC">
        <w:rPr>
          <w:rFonts w:ascii="Garamond" w:hAnsi="Garamond"/>
          <w:sz w:val="20"/>
          <w:szCs w:val="20"/>
        </w:rPr>
        <w:t>é</w:t>
      </w:r>
      <w:r>
        <w:rPr>
          <w:rFonts w:ascii="Garamond" w:hAnsi="Garamond"/>
          <w:sz w:val="20"/>
          <w:szCs w:val="20"/>
        </w:rPr>
        <w:t xml:space="preserve"> ce jeu de l’insistance du savoir inconscient</w:t>
      </w:r>
      <w:r w:rsidR="003E3CEC">
        <w:rPr>
          <w:rFonts w:ascii="Garamond" w:hAnsi="Garamond"/>
          <w:sz w:val="20"/>
          <w:szCs w:val="20"/>
        </w:rPr>
        <w:t xml:space="preserve">, </w:t>
      </w:r>
      <w:r>
        <w:rPr>
          <w:rFonts w:ascii="Garamond" w:hAnsi="Garamond"/>
          <w:sz w:val="20"/>
          <w:szCs w:val="20"/>
        </w:rPr>
        <w:t xml:space="preserve"> </w:t>
      </w:r>
    </w:p>
    <w:p w:rsidR="00ED63E3" w:rsidRDefault="00ED63E3" w:rsidP="00337903">
      <w:pPr>
        <w:pStyle w:val="Sansinterligne"/>
        <w:ind w:left="720"/>
        <w:rPr>
          <w:rFonts w:ascii="Garamond" w:hAnsi="Garamond"/>
          <w:sz w:val="20"/>
          <w:szCs w:val="20"/>
        </w:rPr>
      </w:pPr>
      <w:r>
        <w:rPr>
          <w:rFonts w:ascii="Garamond" w:hAnsi="Garamond"/>
          <w:sz w:val="20"/>
          <w:szCs w:val="20"/>
        </w:rPr>
        <w:t>à partir d’un sujet concevable d</w:t>
      </w:r>
      <w:r w:rsidR="00337903">
        <w:rPr>
          <w:rFonts w:ascii="Garamond" w:hAnsi="Garamond"/>
          <w:sz w:val="20"/>
          <w:szCs w:val="20"/>
        </w:rPr>
        <w:t>’en</w:t>
      </w:r>
      <w:r w:rsidR="003E3CEC">
        <w:rPr>
          <w:rFonts w:ascii="Garamond" w:hAnsi="Garamond"/>
          <w:sz w:val="20"/>
          <w:szCs w:val="20"/>
        </w:rPr>
        <w:t xml:space="preserve"> prononce</w:t>
      </w:r>
      <w:r w:rsidR="00337903">
        <w:rPr>
          <w:rFonts w:ascii="Garamond" w:hAnsi="Garamond"/>
          <w:sz w:val="20"/>
          <w:szCs w:val="20"/>
        </w:rPr>
        <w:t>r</w:t>
      </w:r>
      <w:r w:rsidR="003E3CEC">
        <w:rPr>
          <w:rFonts w:ascii="Garamond" w:hAnsi="Garamond"/>
          <w:sz w:val="20"/>
          <w:szCs w:val="20"/>
        </w:rPr>
        <w:t xml:space="preserve"> ce que FREUD appelle </w:t>
      </w:r>
      <w:r w:rsidR="003E3CEC" w:rsidRPr="003E3CEC">
        <w:rPr>
          <w:rFonts w:ascii="Garamond" w:hAnsi="Garamond"/>
          <w:i/>
          <w:sz w:val="20"/>
          <w:szCs w:val="20"/>
        </w:rPr>
        <w:t>le verdict</w:t>
      </w:r>
      <w:r w:rsidR="003E3CEC">
        <w:rPr>
          <w:rFonts w:ascii="Garamond" w:hAnsi="Garamond"/>
          <w:sz w:val="20"/>
          <w:szCs w:val="20"/>
        </w:rPr>
        <w:t xml:space="preserve"> - que, comme je le dis : </w:t>
      </w:r>
      <w:r w:rsidR="00337903">
        <w:rPr>
          <w:rFonts w:ascii="Garamond" w:hAnsi="Garamond"/>
          <w:sz w:val="20"/>
          <w:szCs w:val="20"/>
        </w:rPr>
        <w:t>« </w:t>
      </w:r>
      <w:r w:rsidR="003E3CEC" w:rsidRPr="00337903">
        <w:rPr>
          <w:rFonts w:ascii="Garamond" w:hAnsi="Garamond"/>
          <w:i/>
          <w:color w:val="0000CC"/>
          <w:sz w:val="20"/>
          <w:szCs w:val="20"/>
        </w:rPr>
        <w:t>forclos du symbolique, il reparaît dans le réel de l’hallucination</w:t>
      </w:r>
      <w:r w:rsidR="00337903">
        <w:rPr>
          <w:rFonts w:ascii="Garamond" w:hAnsi="Garamond"/>
          <w:sz w:val="20"/>
          <w:szCs w:val="20"/>
        </w:rPr>
        <w:t> »</w:t>
      </w:r>
      <w:r w:rsidR="003E3CEC">
        <w:rPr>
          <w:rFonts w:ascii="Garamond" w:hAnsi="Garamond"/>
          <w:sz w:val="20"/>
          <w:szCs w:val="20"/>
        </w:rPr>
        <w:t>.</w:t>
      </w:r>
    </w:p>
    <w:p w:rsidR="00671743" w:rsidRDefault="00671743" w:rsidP="00C9032D">
      <w:pPr>
        <w:pStyle w:val="Sansinterligne"/>
        <w:rPr>
          <w:rFonts w:ascii="Garamond" w:hAnsi="Garamond"/>
          <w:sz w:val="20"/>
          <w:szCs w:val="20"/>
        </w:rPr>
      </w:pPr>
    </w:p>
    <w:p w:rsidR="00A13756" w:rsidRDefault="003E3CEC" w:rsidP="00C9032D">
      <w:pPr>
        <w:pStyle w:val="Sansinterligne"/>
        <w:rPr>
          <w:rFonts w:ascii="Garamond" w:hAnsi="Garamond"/>
          <w:sz w:val="20"/>
          <w:szCs w:val="20"/>
        </w:rPr>
      </w:pPr>
      <w:r>
        <w:rPr>
          <w:rFonts w:ascii="Garamond" w:hAnsi="Garamond"/>
          <w:sz w:val="20"/>
          <w:szCs w:val="20"/>
        </w:rPr>
        <w:t>C’est à fixer ces termes correctement que j’ai dû des années me rouler aux pieds de ceux dont c’était l’expérience quotidienne</w:t>
      </w:r>
      <w:r w:rsidR="00337903">
        <w:rPr>
          <w:rFonts w:ascii="Garamond" w:hAnsi="Garamond"/>
          <w:sz w:val="20"/>
          <w:szCs w:val="20"/>
        </w:rPr>
        <w:t>,</w:t>
      </w:r>
      <w:r>
        <w:rPr>
          <w:rFonts w:ascii="Garamond" w:hAnsi="Garamond"/>
          <w:sz w:val="20"/>
          <w:szCs w:val="20"/>
        </w:rPr>
        <w:t xml:space="preserve"> sans les arracher à des rêves, pour eux</w:t>
      </w:r>
      <w:r w:rsidR="00182F34">
        <w:rPr>
          <w:rFonts w:ascii="Garamond" w:hAnsi="Garamond"/>
          <w:sz w:val="20"/>
          <w:szCs w:val="20"/>
        </w:rPr>
        <w:t xml:space="preserve"> assez</w:t>
      </w:r>
      <w:r>
        <w:rPr>
          <w:rFonts w:ascii="Garamond" w:hAnsi="Garamond"/>
          <w:sz w:val="20"/>
          <w:szCs w:val="20"/>
        </w:rPr>
        <w:t xml:space="preserve"> représentables pour qu’ils continuent à dormir.</w:t>
      </w:r>
    </w:p>
    <w:p w:rsidR="003E3CEC" w:rsidRDefault="003E3CEC" w:rsidP="00C9032D">
      <w:pPr>
        <w:pStyle w:val="Sansinterligne"/>
        <w:rPr>
          <w:rFonts w:ascii="Garamond" w:hAnsi="Garamond"/>
          <w:sz w:val="20"/>
          <w:szCs w:val="20"/>
        </w:rPr>
      </w:pPr>
      <w:r>
        <w:rPr>
          <w:rFonts w:ascii="Garamond" w:hAnsi="Garamond"/>
          <w:sz w:val="20"/>
          <w:szCs w:val="20"/>
        </w:rPr>
        <w:t xml:space="preserve">Il suffisait que </w:t>
      </w:r>
      <w:r w:rsidR="00337903">
        <w:rPr>
          <w:rFonts w:ascii="Garamond" w:hAnsi="Garamond"/>
          <w:sz w:val="20"/>
          <w:szCs w:val="20"/>
        </w:rPr>
        <w:t>-</w:t>
      </w:r>
      <w:r>
        <w:rPr>
          <w:rFonts w:ascii="Garamond" w:hAnsi="Garamond"/>
          <w:sz w:val="20"/>
          <w:szCs w:val="20"/>
        </w:rPr>
        <w:t xml:space="preserve"> soucieux d’un réveil éventuel </w:t>
      </w:r>
      <w:r w:rsidR="00337903">
        <w:rPr>
          <w:rFonts w:ascii="Garamond" w:hAnsi="Garamond"/>
          <w:sz w:val="20"/>
          <w:szCs w:val="20"/>
        </w:rPr>
        <w:t>-</w:t>
      </w:r>
      <w:r>
        <w:rPr>
          <w:rFonts w:ascii="Garamond" w:hAnsi="Garamond"/>
          <w:sz w:val="20"/>
          <w:szCs w:val="20"/>
        </w:rPr>
        <w:t xml:space="preserve"> ils crussent à ma réalité pour qu’ils me rejetassent de ces délices symboliques.</w:t>
      </w:r>
    </w:p>
    <w:p w:rsidR="003E3CEC" w:rsidRDefault="003E3CEC" w:rsidP="00C9032D">
      <w:pPr>
        <w:pStyle w:val="Sansinterligne"/>
        <w:rPr>
          <w:rFonts w:ascii="Garamond" w:hAnsi="Garamond"/>
          <w:sz w:val="20"/>
          <w:szCs w:val="20"/>
        </w:rPr>
      </w:pPr>
    </w:p>
    <w:p w:rsidR="00182F34" w:rsidRDefault="00337903" w:rsidP="00C9032D">
      <w:pPr>
        <w:pStyle w:val="Sansinterligne"/>
        <w:rPr>
          <w:rFonts w:ascii="Garamond" w:hAnsi="Garamond"/>
          <w:sz w:val="20"/>
          <w:szCs w:val="20"/>
        </w:rPr>
      </w:pPr>
      <w:r>
        <w:rPr>
          <w:rFonts w:ascii="Garamond" w:hAnsi="Garamond"/>
          <w:sz w:val="20"/>
          <w:szCs w:val="20"/>
        </w:rPr>
        <w:t xml:space="preserve">D’où revenu dans le réel </w:t>
      </w:r>
      <w:r w:rsidRPr="00C9032D">
        <w:rPr>
          <w:rFonts w:ascii="Garamond" w:hAnsi="Garamond"/>
          <w:sz w:val="20"/>
          <w:szCs w:val="20"/>
        </w:rPr>
        <w:t>de l’</w:t>
      </w:r>
      <w:r>
        <w:rPr>
          <w:rFonts w:ascii="Garamond" w:hAnsi="Garamond"/>
          <w:sz w:val="20"/>
          <w:szCs w:val="20"/>
        </w:rPr>
        <w:t>É</w:t>
      </w:r>
      <w:r w:rsidRPr="00C9032D">
        <w:rPr>
          <w:rFonts w:ascii="Garamond" w:hAnsi="Garamond"/>
          <w:sz w:val="20"/>
          <w:szCs w:val="20"/>
        </w:rPr>
        <w:t>.N.S.</w:t>
      </w:r>
      <w:r>
        <w:rPr>
          <w:rFonts w:ascii="Garamond" w:hAnsi="Garamond"/>
          <w:sz w:val="20"/>
          <w:szCs w:val="20"/>
        </w:rPr>
        <w:t xml:space="preserve">, </w:t>
      </w:r>
      <w:r w:rsidRPr="00C9032D">
        <w:rPr>
          <w:rFonts w:ascii="Garamond" w:hAnsi="Garamond"/>
          <w:sz w:val="20"/>
          <w:szCs w:val="20"/>
        </w:rPr>
        <w:t>de l’étan</w:t>
      </w:r>
      <w:r>
        <w:rPr>
          <w:rFonts w:ascii="Garamond" w:hAnsi="Garamond"/>
          <w:sz w:val="20"/>
          <w:szCs w:val="20"/>
        </w:rPr>
        <w:t>t donc</w:t>
      </w:r>
      <w:r w:rsidRPr="00C9032D">
        <w:rPr>
          <w:rFonts w:ascii="Garamond" w:hAnsi="Garamond"/>
          <w:sz w:val="20"/>
          <w:szCs w:val="20"/>
        </w:rPr>
        <w:t xml:space="preserve"> </w:t>
      </w:r>
      <w:r>
        <w:rPr>
          <w:rFonts w:ascii="Garamond" w:hAnsi="Garamond"/>
          <w:sz w:val="20"/>
          <w:szCs w:val="20"/>
        </w:rPr>
        <w:t xml:space="preserve">- </w:t>
      </w:r>
      <w:r w:rsidRPr="000246DF">
        <w:rPr>
          <w:rFonts w:ascii="Garamond" w:hAnsi="Garamond"/>
          <w:i/>
          <w:sz w:val="20"/>
          <w:szCs w:val="20"/>
        </w:rPr>
        <w:t>écrivez ça avec un « g » si vous voulez</w:t>
      </w:r>
      <w:r>
        <w:rPr>
          <w:rFonts w:ascii="Garamond" w:hAnsi="Garamond"/>
          <w:sz w:val="20"/>
          <w:szCs w:val="20"/>
        </w:rPr>
        <w:t xml:space="preserve"> -</w:t>
      </w:r>
      <w:r w:rsidRPr="00C9032D">
        <w:rPr>
          <w:rFonts w:ascii="Garamond" w:hAnsi="Garamond"/>
          <w:sz w:val="20"/>
          <w:szCs w:val="20"/>
        </w:rPr>
        <w:t xml:space="preserve"> de l’École </w:t>
      </w:r>
      <w:r>
        <w:rPr>
          <w:rFonts w:ascii="Garamond" w:hAnsi="Garamond"/>
          <w:sz w:val="20"/>
          <w:szCs w:val="20"/>
        </w:rPr>
        <w:t>N</w:t>
      </w:r>
      <w:r w:rsidRPr="00C9032D">
        <w:rPr>
          <w:rFonts w:ascii="Garamond" w:hAnsi="Garamond"/>
          <w:sz w:val="20"/>
          <w:szCs w:val="20"/>
        </w:rPr>
        <w:t xml:space="preserve">ormale </w:t>
      </w:r>
      <w:r>
        <w:rPr>
          <w:rFonts w:ascii="Garamond" w:hAnsi="Garamond"/>
          <w:sz w:val="20"/>
          <w:szCs w:val="20"/>
        </w:rPr>
        <w:t>S</w:t>
      </w:r>
      <w:r w:rsidRPr="00C9032D">
        <w:rPr>
          <w:rFonts w:ascii="Garamond" w:hAnsi="Garamond"/>
          <w:sz w:val="20"/>
          <w:szCs w:val="20"/>
        </w:rPr>
        <w:t>upérieure</w:t>
      </w:r>
      <w:r w:rsidR="00182F34">
        <w:rPr>
          <w:rFonts w:ascii="Garamond" w:hAnsi="Garamond"/>
          <w:sz w:val="20"/>
          <w:szCs w:val="20"/>
        </w:rPr>
        <w:t>,</w:t>
      </w:r>
      <w:r w:rsidRPr="00C9032D">
        <w:rPr>
          <w:rFonts w:ascii="Garamond" w:hAnsi="Garamond"/>
          <w:sz w:val="20"/>
          <w:szCs w:val="20"/>
        </w:rPr>
        <w:t xml:space="preserve"> </w:t>
      </w:r>
      <w:r>
        <w:rPr>
          <w:rFonts w:ascii="Garamond" w:hAnsi="Garamond"/>
          <w:sz w:val="20"/>
          <w:szCs w:val="20"/>
        </w:rPr>
        <w:t>je m’entendis dès</w:t>
      </w:r>
      <w:r w:rsidRPr="00C9032D">
        <w:rPr>
          <w:rFonts w:ascii="Garamond" w:hAnsi="Garamond"/>
          <w:sz w:val="20"/>
          <w:szCs w:val="20"/>
        </w:rPr>
        <w:t xml:space="preserve"> le premier jour </w:t>
      </w:r>
      <w:r>
        <w:rPr>
          <w:rFonts w:ascii="Garamond" w:hAnsi="Garamond"/>
          <w:sz w:val="20"/>
          <w:szCs w:val="20"/>
        </w:rPr>
        <w:t>réellement sommé de déclarer quel</w:t>
      </w:r>
      <w:r w:rsidRPr="00C9032D">
        <w:rPr>
          <w:rFonts w:ascii="Garamond" w:hAnsi="Garamond"/>
          <w:sz w:val="20"/>
          <w:szCs w:val="20"/>
        </w:rPr>
        <w:t xml:space="preserve"> être j’accordais à tout ça. </w:t>
      </w:r>
    </w:p>
    <w:p w:rsidR="00337903" w:rsidRDefault="00337903" w:rsidP="00C9032D">
      <w:pPr>
        <w:pStyle w:val="Sansinterligne"/>
        <w:rPr>
          <w:rFonts w:ascii="Garamond" w:hAnsi="Garamond"/>
          <w:sz w:val="20"/>
          <w:szCs w:val="20"/>
        </w:rPr>
      </w:pPr>
      <w:r>
        <w:rPr>
          <w:rFonts w:ascii="Garamond" w:hAnsi="Garamond"/>
          <w:sz w:val="20"/>
          <w:szCs w:val="20"/>
        </w:rPr>
        <w:t xml:space="preserve">Je répondis que la question me paraissait impropre, que </w:t>
      </w:r>
      <w:r w:rsidR="008E12BD">
        <w:rPr>
          <w:rFonts w:ascii="Garamond" w:hAnsi="Garamond"/>
          <w:sz w:val="20"/>
          <w:szCs w:val="20"/>
        </w:rPr>
        <w:t>je ne me croyais pas redevable</w:t>
      </w:r>
      <w:r w:rsidR="000246DF">
        <w:rPr>
          <w:rFonts w:ascii="Garamond" w:hAnsi="Garamond"/>
          <w:sz w:val="20"/>
          <w:szCs w:val="20"/>
        </w:rPr>
        <w:t>,</w:t>
      </w:r>
      <w:r w:rsidR="008E12BD">
        <w:rPr>
          <w:rFonts w:ascii="Garamond" w:hAnsi="Garamond"/>
          <w:sz w:val="20"/>
          <w:szCs w:val="20"/>
        </w:rPr>
        <w:t xml:space="preserve"> à l’endroit de mes auditeurs</w:t>
      </w:r>
      <w:r w:rsidR="000246DF">
        <w:rPr>
          <w:rFonts w:ascii="Garamond" w:hAnsi="Garamond"/>
          <w:sz w:val="20"/>
          <w:szCs w:val="20"/>
        </w:rPr>
        <w:t>,</w:t>
      </w:r>
      <w:r w:rsidR="008E12BD">
        <w:rPr>
          <w:rFonts w:ascii="Garamond" w:hAnsi="Garamond"/>
          <w:sz w:val="20"/>
          <w:szCs w:val="20"/>
        </w:rPr>
        <w:t xml:space="preserve"> d’aucune ontologie. C’est qu’à </w:t>
      </w:r>
      <w:r w:rsidR="000246DF">
        <w:rPr>
          <w:rFonts w:ascii="Garamond" w:hAnsi="Garamond"/>
          <w:sz w:val="20"/>
          <w:szCs w:val="20"/>
        </w:rPr>
        <w:t xml:space="preserve">ne </w:t>
      </w:r>
      <w:r w:rsidR="008E12BD">
        <w:rPr>
          <w:rFonts w:ascii="Garamond" w:hAnsi="Garamond"/>
          <w:sz w:val="20"/>
          <w:szCs w:val="20"/>
        </w:rPr>
        <w:t>les</w:t>
      </w:r>
      <w:r w:rsidR="008E12BD" w:rsidRPr="008E12BD">
        <w:rPr>
          <w:rFonts w:ascii="Garamond" w:hAnsi="Garamond"/>
          <w:sz w:val="20"/>
          <w:szCs w:val="20"/>
        </w:rPr>
        <w:t xml:space="preserve"> </w:t>
      </w:r>
      <w:r w:rsidR="008E12BD" w:rsidRPr="00C9032D">
        <w:rPr>
          <w:rFonts w:ascii="Garamond" w:hAnsi="Garamond"/>
          <w:sz w:val="20"/>
          <w:szCs w:val="20"/>
        </w:rPr>
        <w:t xml:space="preserve">rompre à ma </w:t>
      </w:r>
      <w:proofErr w:type="spellStart"/>
      <w:r w:rsidR="008E12BD" w:rsidRPr="007740C6">
        <w:rPr>
          <w:rFonts w:ascii="Garamond" w:hAnsi="Garamond"/>
          <w:i/>
          <w:sz w:val="20"/>
          <w:szCs w:val="20"/>
        </w:rPr>
        <w:t>logie</w:t>
      </w:r>
      <w:proofErr w:type="spellEnd"/>
      <w:r w:rsidR="008E12BD" w:rsidRPr="00C9032D">
        <w:rPr>
          <w:rFonts w:ascii="Garamond" w:hAnsi="Garamond"/>
          <w:sz w:val="20"/>
          <w:szCs w:val="20"/>
        </w:rPr>
        <w:t>,</w:t>
      </w:r>
      <w:r w:rsidR="008E12BD" w:rsidRPr="008E12BD">
        <w:rPr>
          <w:rFonts w:ascii="Garamond" w:hAnsi="Garamond"/>
          <w:sz w:val="20"/>
          <w:szCs w:val="20"/>
        </w:rPr>
        <w:t xml:space="preserve"> </w:t>
      </w:r>
      <w:r w:rsidR="008E12BD" w:rsidRPr="00C9032D">
        <w:rPr>
          <w:rFonts w:ascii="Garamond" w:hAnsi="Garamond"/>
          <w:sz w:val="20"/>
          <w:szCs w:val="20"/>
        </w:rPr>
        <w:t>je faisais l’</w:t>
      </w:r>
      <w:r w:rsidR="008E12BD" w:rsidRPr="007740C6">
        <w:rPr>
          <w:rFonts w:ascii="Garamond" w:hAnsi="Garamond"/>
          <w:i/>
          <w:sz w:val="20"/>
          <w:szCs w:val="20"/>
        </w:rPr>
        <w:t>honteux</w:t>
      </w:r>
      <w:r w:rsidR="008E12BD" w:rsidRPr="00C9032D">
        <w:rPr>
          <w:rFonts w:ascii="Garamond" w:hAnsi="Garamond"/>
          <w:sz w:val="20"/>
          <w:szCs w:val="20"/>
        </w:rPr>
        <w:t xml:space="preserve"> de son </w:t>
      </w:r>
      <w:r w:rsidR="008E12BD" w:rsidRPr="007740C6">
        <w:rPr>
          <w:rFonts w:ascii="Garamond" w:hAnsi="Garamond"/>
          <w:i/>
          <w:sz w:val="20"/>
          <w:szCs w:val="20"/>
        </w:rPr>
        <w:t>onto</w:t>
      </w:r>
      <w:r w:rsidR="008E12BD">
        <w:rPr>
          <w:rFonts w:ascii="Garamond" w:hAnsi="Garamond"/>
          <w:i/>
          <w:sz w:val="20"/>
          <w:szCs w:val="20"/>
        </w:rPr>
        <w:t>.</w:t>
      </w:r>
      <w:r w:rsidR="008E12BD" w:rsidRPr="00C9032D">
        <w:rPr>
          <w:rFonts w:ascii="Garamond" w:hAnsi="Garamond"/>
          <w:sz w:val="20"/>
          <w:szCs w:val="20"/>
        </w:rPr>
        <w:t xml:space="preserve"> </w:t>
      </w:r>
    </w:p>
    <w:p w:rsidR="00A13756" w:rsidRDefault="00A13756" w:rsidP="00C9032D">
      <w:pPr>
        <w:pStyle w:val="Sansinterligne"/>
        <w:rPr>
          <w:rFonts w:ascii="Garamond" w:hAnsi="Garamond"/>
          <w:sz w:val="20"/>
          <w:szCs w:val="20"/>
        </w:rPr>
      </w:pPr>
    </w:p>
    <w:p w:rsidR="008E12BD" w:rsidRDefault="008E12BD" w:rsidP="00C9032D">
      <w:pPr>
        <w:pStyle w:val="Sansinterligne"/>
        <w:rPr>
          <w:rFonts w:ascii="Garamond" w:hAnsi="Garamond"/>
          <w:sz w:val="20"/>
          <w:szCs w:val="20"/>
        </w:rPr>
      </w:pPr>
      <w:r>
        <w:rPr>
          <w:rFonts w:ascii="Garamond" w:hAnsi="Garamond"/>
          <w:sz w:val="20"/>
          <w:szCs w:val="20"/>
        </w:rPr>
        <w:t>J’ai t</w:t>
      </w:r>
      <w:r w:rsidR="00C9032D" w:rsidRPr="00C9032D">
        <w:rPr>
          <w:rFonts w:ascii="Garamond" w:hAnsi="Garamond"/>
          <w:sz w:val="20"/>
          <w:szCs w:val="20"/>
        </w:rPr>
        <w:t xml:space="preserve">oute </w:t>
      </w:r>
      <w:r w:rsidR="00C9032D" w:rsidRPr="008E12BD">
        <w:rPr>
          <w:rFonts w:ascii="Garamond" w:hAnsi="Garamond"/>
          <w:i/>
          <w:sz w:val="20"/>
          <w:szCs w:val="20"/>
        </w:rPr>
        <w:t>onto</w:t>
      </w:r>
      <w:r w:rsidR="00C9032D" w:rsidRPr="00C9032D">
        <w:rPr>
          <w:rFonts w:ascii="Garamond" w:hAnsi="Garamond"/>
          <w:sz w:val="20"/>
          <w:szCs w:val="20"/>
        </w:rPr>
        <w:t xml:space="preserve"> bue </w:t>
      </w:r>
      <w:r>
        <w:rPr>
          <w:rFonts w:ascii="Garamond" w:hAnsi="Garamond"/>
          <w:sz w:val="20"/>
          <w:szCs w:val="20"/>
        </w:rPr>
        <w:t>depuis longtemps</w:t>
      </w:r>
      <w:r w:rsidR="00C9032D" w:rsidRPr="00C9032D">
        <w:rPr>
          <w:rFonts w:ascii="Garamond" w:hAnsi="Garamond"/>
          <w:sz w:val="20"/>
          <w:szCs w:val="20"/>
        </w:rPr>
        <w:t xml:space="preserve">, </w:t>
      </w:r>
      <w:r>
        <w:rPr>
          <w:rFonts w:ascii="Garamond" w:hAnsi="Garamond"/>
          <w:sz w:val="20"/>
          <w:szCs w:val="20"/>
        </w:rPr>
        <w:t>m</w:t>
      </w:r>
      <w:r w:rsidR="00C9032D" w:rsidRPr="00C9032D">
        <w:rPr>
          <w:rFonts w:ascii="Garamond" w:hAnsi="Garamond"/>
          <w:sz w:val="20"/>
          <w:szCs w:val="20"/>
        </w:rPr>
        <w:t>e</w:t>
      </w:r>
      <w:r>
        <w:rPr>
          <w:rFonts w:ascii="Garamond" w:hAnsi="Garamond"/>
          <w:sz w:val="20"/>
          <w:szCs w:val="20"/>
        </w:rPr>
        <w:t>s</w:t>
      </w:r>
      <w:r w:rsidR="00C9032D" w:rsidRPr="00C9032D">
        <w:rPr>
          <w:rFonts w:ascii="Garamond" w:hAnsi="Garamond"/>
          <w:sz w:val="20"/>
          <w:szCs w:val="20"/>
        </w:rPr>
        <w:t xml:space="preserve"> répon</w:t>
      </w:r>
      <w:r>
        <w:rPr>
          <w:rFonts w:ascii="Garamond" w:hAnsi="Garamond"/>
          <w:sz w:val="20"/>
          <w:szCs w:val="20"/>
        </w:rPr>
        <w:t>ses ici en témoignent.</w:t>
      </w:r>
      <w:r w:rsidR="00C9032D" w:rsidRPr="00C9032D">
        <w:rPr>
          <w:rFonts w:ascii="Garamond" w:hAnsi="Garamond"/>
          <w:sz w:val="20"/>
          <w:szCs w:val="20"/>
        </w:rPr>
        <w:t xml:space="preserve"> </w:t>
      </w:r>
    </w:p>
    <w:p w:rsidR="00C9032D" w:rsidRPr="00C9032D" w:rsidRDefault="008E12BD" w:rsidP="00C9032D">
      <w:pPr>
        <w:pStyle w:val="Sansinterligne"/>
        <w:rPr>
          <w:rFonts w:ascii="Garamond" w:hAnsi="Garamond"/>
          <w:sz w:val="20"/>
          <w:szCs w:val="20"/>
        </w:rPr>
      </w:pPr>
      <w:r>
        <w:rPr>
          <w:rFonts w:ascii="Garamond" w:hAnsi="Garamond"/>
          <w:sz w:val="20"/>
          <w:szCs w:val="20"/>
        </w:rPr>
        <w:t xml:space="preserve">Je n’irai </w:t>
      </w:r>
      <w:r w:rsidR="00C9032D" w:rsidRPr="00C9032D">
        <w:rPr>
          <w:rFonts w:ascii="Garamond" w:hAnsi="Garamond"/>
          <w:sz w:val="20"/>
          <w:szCs w:val="20"/>
        </w:rPr>
        <w:t>pas par quatre chemins</w:t>
      </w:r>
      <w:r w:rsidR="00182F34">
        <w:rPr>
          <w:rFonts w:ascii="Garamond" w:hAnsi="Garamond"/>
          <w:sz w:val="20"/>
          <w:szCs w:val="20"/>
        </w:rPr>
        <w:t>,</w:t>
      </w:r>
      <w:r w:rsidR="00C9032D" w:rsidRPr="00C9032D">
        <w:rPr>
          <w:rFonts w:ascii="Garamond" w:hAnsi="Garamond"/>
          <w:sz w:val="20"/>
          <w:szCs w:val="20"/>
        </w:rPr>
        <w:t xml:space="preserve"> ni par forêt à cacher l’arbre</w:t>
      </w:r>
      <w:r>
        <w:rPr>
          <w:rFonts w:ascii="Garamond" w:hAnsi="Garamond"/>
          <w:sz w:val="20"/>
          <w:szCs w:val="20"/>
        </w:rPr>
        <w:t xml:space="preserve"> : </w:t>
      </w:r>
      <w:r w:rsidRPr="008E12BD">
        <w:rPr>
          <w:rFonts w:ascii="Garamond" w:hAnsi="Garamond"/>
          <w:i/>
          <w:color w:val="0000CC"/>
          <w:sz w:val="20"/>
          <w:szCs w:val="20"/>
        </w:rPr>
        <w:t>l’être ne naît que de la faille que produit l’étant de se dire</w:t>
      </w:r>
      <w:r>
        <w:rPr>
          <w:rFonts w:ascii="Garamond" w:hAnsi="Garamond"/>
          <w:sz w:val="20"/>
          <w:szCs w:val="20"/>
        </w:rPr>
        <w:t>.</w:t>
      </w:r>
    </w:p>
    <w:p w:rsidR="00C9032D" w:rsidRDefault="008E12BD" w:rsidP="00C9032D">
      <w:pPr>
        <w:pStyle w:val="Sansinterligne"/>
        <w:rPr>
          <w:rFonts w:ascii="Garamond" w:hAnsi="Garamond"/>
          <w:sz w:val="20"/>
          <w:szCs w:val="20"/>
        </w:rPr>
      </w:pPr>
      <w:r>
        <w:rPr>
          <w:rFonts w:ascii="Garamond" w:hAnsi="Garamond"/>
          <w:sz w:val="20"/>
          <w:szCs w:val="20"/>
        </w:rPr>
        <w:t xml:space="preserve">Formule qui relègue </w:t>
      </w:r>
      <w:r w:rsidR="00C9032D" w:rsidRPr="00C9032D">
        <w:rPr>
          <w:rFonts w:ascii="Garamond" w:hAnsi="Garamond"/>
          <w:sz w:val="20"/>
          <w:szCs w:val="20"/>
        </w:rPr>
        <w:t>l’</w:t>
      </w:r>
      <w:r w:rsidR="00182F34">
        <w:rPr>
          <w:rFonts w:ascii="Garamond" w:hAnsi="Garamond"/>
          <w:sz w:val="20"/>
          <w:szCs w:val="20"/>
        </w:rPr>
        <w:t>« </w:t>
      </w:r>
      <w:r w:rsidR="00C9032D" w:rsidRPr="00182F34">
        <w:rPr>
          <w:rFonts w:ascii="Garamond" w:hAnsi="Garamond"/>
          <w:i/>
          <w:sz w:val="20"/>
          <w:szCs w:val="20"/>
        </w:rPr>
        <w:t>auteur</w:t>
      </w:r>
      <w:r w:rsidR="00182F34">
        <w:rPr>
          <w:rFonts w:ascii="Garamond" w:hAnsi="Garamond"/>
          <w:sz w:val="20"/>
          <w:szCs w:val="20"/>
        </w:rPr>
        <w:t> »</w:t>
      </w:r>
      <w:r w:rsidR="00C9032D" w:rsidRPr="00C9032D">
        <w:rPr>
          <w:rFonts w:ascii="Garamond" w:hAnsi="Garamond"/>
          <w:sz w:val="20"/>
          <w:szCs w:val="20"/>
        </w:rPr>
        <w:t xml:space="preserve"> à </w:t>
      </w:r>
      <w:r>
        <w:rPr>
          <w:rFonts w:ascii="Garamond" w:hAnsi="Garamond"/>
          <w:sz w:val="20"/>
          <w:szCs w:val="20"/>
        </w:rPr>
        <w:t>choi</w:t>
      </w:r>
      <w:r w:rsidR="00C9032D" w:rsidRPr="00C9032D">
        <w:rPr>
          <w:rFonts w:ascii="Garamond" w:hAnsi="Garamond"/>
          <w:sz w:val="20"/>
          <w:szCs w:val="20"/>
        </w:rPr>
        <w:t>r</w:t>
      </w:r>
      <w:r w:rsidR="00182F34">
        <w:rPr>
          <w:rFonts w:ascii="Garamond" w:hAnsi="Garamond"/>
          <w:sz w:val="20"/>
          <w:szCs w:val="20"/>
        </w:rPr>
        <w:t xml:space="preserve"> en acte,</w:t>
      </w:r>
      <w:r>
        <w:rPr>
          <w:rFonts w:ascii="Garamond" w:hAnsi="Garamond"/>
          <w:sz w:val="20"/>
          <w:szCs w:val="20"/>
        </w:rPr>
        <w:t xml:space="preserve"> de ce moyen.</w:t>
      </w:r>
    </w:p>
    <w:p w:rsidR="008E12BD" w:rsidRDefault="008E12BD" w:rsidP="00C9032D">
      <w:pPr>
        <w:pStyle w:val="Sansinterligne"/>
        <w:rPr>
          <w:rFonts w:ascii="Garamond" w:hAnsi="Garamond"/>
          <w:sz w:val="20"/>
          <w:szCs w:val="20"/>
        </w:rPr>
      </w:pPr>
    </w:p>
    <w:p w:rsidR="000246DF" w:rsidRDefault="000246DF" w:rsidP="00C9032D">
      <w:pPr>
        <w:pStyle w:val="Sansinterligne"/>
        <w:rPr>
          <w:rFonts w:ascii="Garamond" w:hAnsi="Garamond"/>
          <w:sz w:val="20"/>
          <w:szCs w:val="20"/>
        </w:rPr>
      </w:pPr>
      <w:r>
        <w:rPr>
          <w:rFonts w:ascii="Garamond" w:hAnsi="Garamond"/>
          <w:sz w:val="20"/>
          <w:szCs w:val="20"/>
        </w:rPr>
        <w:t>S’i</w:t>
      </w:r>
      <w:r w:rsidR="008E12BD">
        <w:rPr>
          <w:rFonts w:ascii="Garamond" w:hAnsi="Garamond"/>
          <w:sz w:val="20"/>
          <w:szCs w:val="20"/>
        </w:rPr>
        <w:t xml:space="preserve">l faut alors à cet </w:t>
      </w:r>
      <w:r w:rsidR="008E12BD" w:rsidRPr="000246DF">
        <w:rPr>
          <w:rFonts w:ascii="Garamond" w:hAnsi="Garamond"/>
          <w:i/>
          <w:color w:val="000000" w:themeColor="text1"/>
          <w:sz w:val="20"/>
          <w:szCs w:val="20"/>
        </w:rPr>
        <w:t>étant</w:t>
      </w:r>
      <w:r w:rsidR="008E12BD" w:rsidRPr="000246DF">
        <w:rPr>
          <w:rFonts w:ascii="Garamond" w:hAnsi="Garamond"/>
          <w:color w:val="000000" w:themeColor="text1"/>
          <w:sz w:val="20"/>
          <w:szCs w:val="20"/>
        </w:rPr>
        <w:t xml:space="preserve"> </w:t>
      </w:r>
      <w:r w:rsidR="008E12BD" w:rsidRPr="000246DF">
        <w:rPr>
          <w:rFonts w:ascii="Garamond" w:hAnsi="Garamond"/>
          <w:i/>
          <w:color w:val="0000CC"/>
          <w:sz w:val="20"/>
          <w:szCs w:val="20"/>
        </w:rPr>
        <w:t>le temps de se dire</w:t>
      </w:r>
      <w:r>
        <w:rPr>
          <w:rFonts w:ascii="Garamond" w:hAnsi="Garamond"/>
          <w:sz w:val="20"/>
          <w:szCs w:val="20"/>
        </w:rPr>
        <w:t>,</w:t>
      </w:r>
      <w:r w:rsidR="008E12BD">
        <w:rPr>
          <w:rFonts w:ascii="Garamond" w:hAnsi="Garamond"/>
          <w:sz w:val="20"/>
          <w:szCs w:val="20"/>
        </w:rPr>
        <w:t xml:space="preserve"> </w:t>
      </w:r>
      <w:r>
        <w:rPr>
          <w:rFonts w:ascii="Garamond" w:hAnsi="Garamond"/>
          <w:sz w:val="20"/>
          <w:szCs w:val="20"/>
        </w:rPr>
        <w:t>c</w:t>
      </w:r>
      <w:r w:rsidR="008E12BD" w:rsidRPr="00C9032D">
        <w:rPr>
          <w:rFonts w:ascii="Garamond" w:hAnsi="Garamond"/>
          <w:sz w:val="20"/>
          <w:szCs w:val="20"/>
        </w:rPr>
        <w:t>e « </w:t>
      </w:r>
      <w:r w:rsidR="008E12BD" w:rsidRPr="000246DF">
        <w:rPr>
          <w:rFonts w:ascii="Garamond" w:hAnsi="Garamond"/>
          <w:i/>
          <w:sz w:val="20"/>
          <w:szCs w:val="20"/>
        </w:rPr>
        <w:t>faut du temps</w:t>
      </w:r>
      <w:r w:rsidR="008E12BD" w:rsidRPr="00C9032D">
        <w:rPr>
          <w:rFonts w:ascii="Garamond" w:hAnsi="Garamond"/>
          <w:sz w:val="20"/>
          <w:szCs w:val="20"/>
        </w:rPr>
        <w:t> »</w:t>
      </w:r>
      <w:r w:rsidR="008E12BD">
        <w:rPr>
          <w:rFonts w:ascii="Garamond" w:hAnsi="Garamond"/>
          <w:sz w:val="20"/>
          <w:szCs w:val="20"/>
        </w:rPr>
        <w:t xml:space="preserve"> est proprement ce </w:t>
      </w:r>
      <w:r w:rsidR="00B965E5">
        <w:rPr>
          <w:rFonts w:ascii="Garamond" w:hAnsi="Garamond"/>
          <w:sz w:val="20"/>
          <w:szCs w:val="20"/>
        </w:rPr>
        <w:t xml:space="preserve">par quoi </w:t>
      </w:r>
      <w:r w:rsidR="00B965E5" w:rsidRPr="000246DF">
        <w:rPr>
          <w:rFonts w:ascii="Garamond" w:hAnsi="Garamond"/>
          <w:i/>
          <w:color w:val="0000CC"/>
          <w:sz w:val="20"/>
          <w:szCs w:val="20"/>
        </w:rPr>
        <w:t>l’être</w:t>
      </w:r>
      <w:r w:rsidR="00B965E5">
        <w:rPr>
          <w:rFonts w:ascii="Garamond" w:hAnsi="Garamond"/>
          <w:sz w:val="20"/>
          <w:szCs w:val="20"/>
        </w:rPr>
        <w:t xml:space="preserve"> nous sollicite </w:t>
      </w:r>
    </w:p>
    <w:p w:rsidR="008E12BD" w:rsidRDefault="00B965E5" w:rsidP="00C9032D">
      <w:pPr>
        <w:pStyle w:val="Sansinterligne"/>
        <w:rPr>
          <w:rFonts w:ascii="Garamond" w:hAnsi="Garamond"/>
          <w:sz w:val="20"/>
          <w:szCs w:val="20"/>
        </w:rPr>
      </w:pPr>
      <w:r>
        <w:rPr>
          <w:rFonts w:ascii="Garamond" w:hAnsi="Garamond"/>
          <w:sz w:val="20"/>
          <w:szCs w:val="20"/>
        </w:rPr>
        <w:t xml:space="preserve">dans l’inconscient. C’est bien de </w:t>
      </w:r>
      <w:r w:rsidRPr="000246DF">
        <w:rPr>
          <w:rFonts w:ascii="Garamond" w:hAnsi="Garamond"/>
          <w:i/>
          <w:color w:val="0000CC"/>
          <w:sz w:val="20"/>
          <w:szCs w:val="20"/>
        </w:rPr>
        <w:t>l’être</w:t>
      </w:r>
      <w:r>
        <w:rPr>
          <w:rFonts w:ascii="Garamond" w:hAnsi="Garamond"/>
          <w:sz w:val="20"/>
          <w:szCs w:val="20"/>
        </w:rPr>
        <w:t xml:space="preserve"> qui répond chaque fois </w:t>
      </w:r>
      <w:r w:rsidR="007D664B">
        <w:rPr>
          <w:rFonts w:ascii="Garamond" w:hAnsi="Garamond"/>
          <w:sz w:val="20"/>
          <w:szCs w:val="20"/>
        </w:rPr>
        <w:t>qu’</w:t>
      </w:r>
      <w:r>
        <w:rPr>
          <w:rFonts w:ascii="Garamond" w:hAnsi="Garamond"/>
          <w:sz w:val="20"/>
          <w:szCs w:val="20"/>
        </w:rPr>
        <w:t>« </w:t>
      </w:r>
      <w:r w:rsidRPr="007D664B">
        <w:rPr>
          <w:rFonts w:ascii="Garamond" w:hAnsi="Garamond"/>
          <w:i/>
          <w:sz w:val="20"/>
          <w:szCs w:val="20"/>
        </w:rPr>
        <w:t>y faudra le temps</w:t>
      </w:r>
      <w:r>
        <w:rPr>
          <w:rFonts w:ascii="Garamond" w:hAnsi="Garamond"/>
          <w:sz w:val="20"/>
          <w:szCs w:val="20"/>
        </w:rPr>
        <w:t> »</w:t>
      </w:r>
      <w:r w:rsidR="007D664B">
        <w:rPr>
          <w:rFonts w:ascii="Garamond" w:hAnsi="Garamond"/>
          <w:sz w:val="20"/>
          <w:szCs w:val="20"/>
        </w:rPr>
        <w:t>.</w:t>
      </w:r>
    </w:p>
    <w:p w:rsidR="00F94AFE" w:rsidRDefault="00F94AFE" w:rsidP="007D664B">
      <w:pPr>
        <w:pStyle w:val="Sansinterligne"/>
        <w:rPr>
          <w:rFonts w:ascii="Garamond" w:hAnsi="Garamond"/>
          <w:sz w:val="20"/>
          <w:szCs w:val="20"/>
        </w:rPr>
      </w:pPr>
    </w:p>
    <w:p w:rsidR="007D664B" w:rsidRDefault="007D664B" w:rsidP="007D664B">
      <w:pPr>
        <w:pStyle w:val="Sansinterligne"/>
        <w:rPr>
          <w:rFonts w:ascii="Garamond" w:hAnsi="Garamond"/>
          <w:sz w:val="20"/>
          <w:szCs w:val="20"/>
        </w:rPr>
      </w:pPr>
      <w:r>
        <w:rPr>
          <w:rFonts w:ascii="Garamond" w:hAnsi="Garamond"/>
          <w:sz w:val="20"/>
          <w:szCs w:val="20"/>
        </w:rPr>
        <w:t>Mais</w:t>
      </w:r>
      <w:r w:rsidRPr="00C9032D">
        <w:rPr>
          <w:rFonts w:ascii="Garamond" w:hAnsi="Garamond"/>
          <w:sz w:val="20"/>
          <w:szCs w:val="20"/>
        </w:rPr>
        <w:t xml:space="preserve"> entendez</w:t>
      </w:r>
      <w:r>
        <w:rPr>
          <w:rFonts w:ascii="Garamond" w:hAnsi="Garamond"/>
          <w:sz w:val="20"/>
          <w:szCs w:val="20"/>
        </w:rPr>
        <w:t>…</w:t>
      </w:r>
      <w:r w:rsidRPr="00C9032D">
        <w:rPr>
          <w:rFonts w:ascii="Garamond" w:hAnsi="Garamond"/>
          <w:sz w:val="20"/>
          <w:szCs w:val="20"/>
        </w:rPr>
        <w:t xml:space="preserve"> </w:t>
      </w:r>
    </w:p>
    <w:p w:rsidR="007D664B" w:rsidRPr="00C9032D" w:rsidRDefault="007D664B" w:rsidP="007D664B">
      <w:pPr>
        <w:pStyle w:val="Sansinterligne"/>
        <w:ind w:firstLine="708"/>
        <w:rPr>
          <w:rFonts w:ascii="Garamond" w:hAnsi="Garamond"/>
          <w:sz w:val="20"/>
          <w:szCs w:val="20"/>
        </w:rPr>
      </w:pPr>
      <w:r w:rsidRPr="00C9032D">
        <w:rPr>
          <w:rFonts w:ascii="Garamond" w:hAnsi="Garamond"/>
          <w:sz w:val="20"/>
          <w:szCs w:val="20"/>
        </w:rPr>
        <w:t>je joue</w:t>
      </w:r>
      <w:r>
        <w:rPr>
          <w:rFonts w:ascii="Garamond" w:hAnsi="Garamond"/>
          <w:sz w:val="20"/>
          <w:szCs w:val="20"/>
        </w:rPr>
        <w:t xml:space="preserve"> décidément</w:t>
      </w:r>
      <w:r w:rsidRPr="00C9032D">
        <w:rPr>
          <w:rFonts w:ascii="Garamond" w:hAnsi="Garamond"/>
          <w:sz w:val="20"/>
          <w:szCs w:val="20"/>
        </w:rPr>
        <w:t xml:space="preserve"> du cristal de </w:t>
      </w:r>
      <w:r>
        <w:rPr>
          <w:rFonts w:ascii="Garamond" w:hAnsi="Garamond"/>
          <w:sz w:val="20"/>
          <w:szCs w:val="20"/>
        </w:rPr>
        <w:t>m</w:t>
      </w:r>
      <w:r w:rsidRPr="00C9032D">
        <w:rPr>
          <w:rFonts w:ascii="Garamond" w:hAnsi="Garamond"/>
          <w:sz w:val="20"/>
          <w:szCs w:val="20"/>
        </w:rPr>
        <w:t xml:space="preserve">a langue </w:t>
      </w:r>
      <w:r>
        <w:rPr>
          <w:rFonts w:ascii="Garamond" w:hAnsi="Garamond"/>
          <w:sz w:val="20"/>
          <w:szCs w:val="20"/>
        </w:rPr>
        <w:t>où</w:t>
      </w:r>
      <w:r w:rsidRPr="00C9032D">
        <w:rPr>
          <w:rFonts w:ascii="Garamond" w:hAnsi="Garamond"/>
          <w:sz w:val="20"/>
          <w:szCs w:val="20"/>
        </w:rPr>
        <w:t xml:space="preserve"> réfracter </w:t>
      </w:r>
      <w:r>
        <w:rPr>
          <w:rFonts w:ascii="Garamond" w:hAnsi="Garamond"/>
          <w:sz w:val="20"/>
          <w:szCs w:val="20"/>
        </w:rPr>
        <w:t>le</w:t>
      </w:r>
      <w:r w:rsidRPr="00C9032D">
        <w:rPr>
          <w:rFonts w:ascii="Garamond" w:hAnsi="Garamond"/>
          <w:sz w:val="20"/>
          <w:szCs w:val="20"/>
        </w:rPr>
        <w:t xml:space="preserve"> signifiant</w:t>
      </w:r>
      <w:r>
        <w:rPr>
          <w:rFonts w:ascii="Garamond" w:hAnsi="Garamond"/>
          <w:sz w:val="20"/>
          <w:szCs w:val="20"/>
        </w:rPr>
        <w:t xml:space="preserve"> pour</w:t>
      </w:r>
      <w:r w:rsidRPr="00C9032D">
        <w:rPr>
          <w:rFonts w:ascii="Garamond" w:hAnsi="Garamond"/>
          <w:sz w:val="20"/>
          <w:szCs w:val="20"/>
        </w:rPr>
        <w:t xml:space="preserve"> </w:t>
      </w:r>
      <w:r>
        <w:rPr>
          <w:rFonts w:ascii="Garamond" w:hAnsi="Garamond"/>
          <w:sz w:val="20"/>
          <w:szCs w:val="20"/>
        </w:rPr>
        <w:t>décomposer</w:t>
      </w:r>
      <w:r w:rsidRPr="00C9032D">
        <w:rPr>
          <w:rFonts w:ascii="Garamond" w:hAnsi="Garamond"/>
          <w:sz w:val="20"/>
          <w:szCs w:val="20"/>
        </w:rPr>
        <w:t xml:space="preserve"> le sujet</w:t>
      </w:r>
    </w:p>
    <w:p w:rsidR="007D664B" w:rsidRPr="00C9032D" w:rsidRDefault="007D664B" w:rsidP="007D664B">
      <w:pPr>
        <w:pStyle w:val="Sansinterligne"/>
        <w:rPr>
          <w:rFonts w:ascii="Garamond" w:hAnsi="Garamond"/>
          <w:sz w:val="20"/>
          <w:szCs w:val="20"/>
        </w:rPr>
      </w:pPr>
      <w:r>
        <w:rPr>
          <w:rFonts w:ascii="Garamond" w:hAnsi="Garamond"/>
          <w:sz w:val="20"/>
          <w:szCs w:val="20"/>
        </w:rPr>
        <w:t>…« </w:t>
      </w:r>
      <w:r w:rsidRPr="007D664B">
        <w:rPr>
          <w:rFonts w:ascii="Garamond" w:hAnsi="Garamond"/>
          <w:i/>
          <w:sz w:val="20"/>
          <w:szCs w:val="20"/>
        </w:rPr>
        <w:t>Y faudra le temps</w:t>
      </w:r>
      <w:r>
        <w:rPr>
          <w:rFonts w:ascii="Garamond" w:hAnsi="Garamond"/>
          <w:sz w:val="20"/>
          <w:szCs w:val="20"/>
        </w:rPr>
        <w:t> » :</w:t>
      </w:r>
      <w:r w:rsidRPr="00C9032D">
        <w:rPr>
          <w:rFonts w:ascii="Garamond" w:hAnsi="Garamond"/>
          <w:sz w:val="20"/>
          <w:szCs w:val="20"/>
        </w:rPr>
        <w:t xml:space="preserve"> c’est du français qu</w:t>
      </w:r>
      <w:r>
        <w:rPr>
          <w:rFonts w:ascii="Garamond" w:hAnsi="Garamond"/>
          <w:sz w:val="20"/>
          <w:szCs w:val="20"/>
        </w:rPr>
        <w:t xml:space="preserve">e je vous cause, et </w:t>
      </w:r>
      <w:r w:rsidRPr="00C9032D">
        <w:rPr>
          <w:rFonts w:ascii="Garamond" w:hAnsi="Garamond"/>
          <w:sz w:val="20"/>
          <w:szCs w:val="20"/>
        </w:rPr>
        <w:t>j’espère</w:t>
      </w:r>
      <w:r>
        <w:rPr>
          <w:rFonts w:ascii="Garamond" w:hAnsi="Garamond"/>
          <w:sz w:val="20"/>
          <w:szCs w:val="20"/>
        </w:rPr>
        <w:t xml:space="preserve"> bien : pas du chagrin</w:t>
      </w:r>
      <w:r w:rsidRPr="00C9032D">
        <w:rPr>
          <w:rFonts w:ascii="Garamond" w:hAnsi="Garamond"/>
          <w:sz w:val="20"/>
          <w:szCs w:val="20"/>
        </w:rPr>
        <w:t>.</w:t>
      </w:r>
    </w:p>
    <w:p w:rsidR="000246DF" w:rsidRDefault="000246DF" w:rsidP="007D664B">
      <w:pPr>
        <w:pStyle w:val="Sansinterligne"/>
        <w:rPr>
          <w:rFonts w:ascii="Garamond" w:hAnsi="Garamond"/>
          <w:sz w:val="20"/>
          <w:szCs w:val="20"/>
        </w:rPr>
      </w:pPr>
    </w:p>
    <w:p w:rsidR="007D664B" w:rsidRDefault="007D664B" w:rsidP="007D664B">
      <w:pPr>
        <w:pStyle w:val="Sansinterligne"/>
        <w:rPr>
          <w:rFonts w:ascii="Garamond" w:hAnsi="Garamond"/>
          <w:sz w:val="20"/>
          <w:szCs w:val="20"/>
        </w:rPr>
      </w:pPr>
      <w:r w:rsidRPr="00C9032D">
        <w:rPr>
          <w:rFonts w:ascii="Garamond" w:hAnsi="Garamond"/>
          <w:sz w:val="20"/>
          <w:szCs w:val="20"/>
        </w:rPr>
        <w:t>Ce qui faudra d</w:t>
      </w:r>
      <w:r>
        <w:rPr>
          <w:rFonts w:ascii="Garamond" w:hAnsi="Garamond"/>
          <w:sz w:val="20"/>
          <w:szCs w:val="20"/>
        </w:rPr>
        <w:t>u</w:t>
      </w:r>
      <w:r w:rsidRPr="00C9032D">
        <w:rPr>
          <w:rFonts w:ascii="Garamond" w:hAnsi="Garamond"/>
          <w:sz w:val="20"/>
          <w:szCs w:val="20"/>
        </w:rPr>
        <w:t xml:space="preserve"> </w:t>
      </w:r>
      <w:r>
        <w:rPr>
          <w:rFonts w:ascii="Garamond" w:hAnsi="Garamond"/>
          <w:sz w:val="20"/>
          <w:szCs w:val="20"/>
        </w:rPr>
        <w:t>« </w:t>
      </w:r>
      <w:r w:rsidRPr="007D664B">
        <w:rPr>
          <w:rFonts w:ascii="Garamond" w:hAnsi="Garamond"/>
          <w:i/>
          <w:sz w:val="20"/>
          <w:szCs w:val="20"/>
        </w:rPr>
        <w:t xml:space="preserve">faut </w:t>
      </w:r>
      <w:r>
        <w:rPr>
          <w:rFonts w:ascii="Garamond" w:hAnsi="Garamond"/>
          <w:i/>
          <w:sz w:val="20"/>
          <w:szCs w:val="20"/>
        </w:rPr>
        <w:t>du</w:t>
      </w:r>
      <w:r w:rsidRPr="007D664B">
        <w:rPr>
          <w:rFonts w:ascii="Garamond" w:hAnsi="Garamond"/>
          <w:i/>
          <w:sz w:val="20"/>
          <w:szCs w:val="20"/>
        </w:rPr>
        <w:t xml:space="preserve"> temps</w:t>
      </w:r>
      <w:r>
        <w:rPr>
          <w:rFonts w:ascii="Garamond" w:hAnsi="Garamond"/>
          <w:sz w:val="20"/>
          <w:szCs w:val="20"/>
        </w:rPr>
        <w:t> »</w:t>
      </w:r>
      <w:r w:rsidRPr="00C9032D">
        <w:rPr>
          <w:rFonts w:ascii="Garamond" w:hAnsi="Garamond"/>
          <w:sz w:val="20"/>
          <w:szCs w:val="20"/>
        </w:rPr>
        <w:t xml:space="preserve"> </w:t>
      </w:r>
      <w:r>
        <w:rPr>
          <w:rFonts w:ascii="Garamond" w:hAnsi="Garamond"/>
          <w:sz w:val="20"/>
          <w:szCs w:val="20"/>
        </w:rPr>
        <w:t xml:space="preserve">dit </w:t>
      </w:r>
      <w:r w:rsidRPr="00C9032D">
        <w:rPr>
          <w:rFonts w:ascii="Garamond" w:hAnsi="Garamond"/>
          <w:sz w:val="20"/>
          <w:szCs w:val="20"/>
        </w:rPr>
        <w:t>la faille dont</w:t>
      </w:r>
      <w:r>
        <w:rPr>
          <w:rFonts w:ascii="Garamond" w:hAnsi="Garamond"/>
          <w:sz w:val="20"/>
          <w:szCs w:val="20"/>
        </w:rPr>
        <w:t xml:space="preserve"> je suis parti</w:t>
      </w:r>
      <w:r w:rsidRPr="00C9032D">
        <w:rPr>
          <w:rFonts w:ascii="Garamond" w:hAnsi="Garamond"/>
          <w:sz w:val="20"/>
          <w:szCs w:val="20"/>
        </w:rPr>
        <w:t>, et bien que l’usage</w:t>
      </w:r>
      <w:r>
        <w:rPr>
          <w:rFonts w:ascii="Garamond" w:hAnsi="Garamond"/>
          <w:sz w:val="20"/>
          <w:szCs w:val="20"/>
        </w:rPr>
        <w:t>…</w:t>
      </w:r>
    </w:p>
    <w:p w:rsidR="007D664B" w:rsidRDefault="007D664B" w:rsidP="007D664B">
      <w:pPr>
        <w:pStyle w:val="Sansinterligne"/>
        <w:ind w:firstLine="708"/>
        <w:rPr>
          <w:rFonts w:ascii="Garamond" w:hAnsi="Garamond"/>
          <w:sz w:val="20"/>
          <w:szCs w:val="20"/>
        </w:rPr>
      </w:pPr>
      <w:r w:rsidRPr="00C9032D">
        <w:rPr>
          <w:rFonts w:ascii="Garamond" w:hAnsi="Garamond"/>
          <w:sz w:val="20"/>
          <w:szCs w:val="20"/>
        </w:rPr>
        <w:t>d</w:t>
      </w:r>
      <w:r>
        <w:rPr>
          <w:rFonts w:ascii="Garamond" w:hAnsi="Garamond"/>
          <w:sz w:val="20"/>
          <w:szCs w:val="20"/>
        </w:rPr>
        <w:t xml:space="preserve">ans une grammaire faite pour prévenir les Belges de leurs </w:t>
      </w:r>
      <w:proofErr w:type="spellStart"/>
      <w:r>
        <w:rPr>
          <w:rFonts w:ascii="Garamond" w:hAnsi="Garamond"/>
          <w:sz w:val="20"/>
          <w:szCs w:val="20"/>
        </w:rPr>
        <w:t>belgissismes</w:t>
      </w:r>
      <w:proofErr w:type="spellEnd"/>
      <w:r>
        <w:rPr>
          <w:rFonts w:ascii="Garamond" w:hAnsi="Garamond"/>
          <w:sz w:val="20"/>
          <w:szCs w:val="20"/>
        </w:rPr>
        <w:t xml:space="preserve"> </w:t>
      </w:r>
    </w:p>
    <w:p w:rsidR="007D664B" w:rsidRPr="00C9032D" w:rsidRDefault="007D664B" w:rsidP="007D664B">
      <w:pPr>
        <w:pStyle w:val="Sansinterligne"/>
        <w:rPr>
          <w:rFonts w:ascii="Garamond" w:hAnsi="Garamond"/>
          <w:sz w:val="20"/>
          <w:szCs w:val="20"/>
        </w:rPr>
      </w:pPr>
      <w:r>
        <w:rPr>
          <w:rFonts w:ascii="Garamond" w:hAnsi="Garamond"/>
          <w:sz w:val="20"/>
          <w:szCs w:val="20"/>
        </w:rPr>
        <w:t>…</w:t>
      </w:r>
      <w:r w:rsidRPr="00C9032D">
        <w:rPr>
          <w:rFonts w:ascii="Garamond" w:hAnsi="Garamond"/>
          <w:sz w:val="20"/>
          <w:szCs w:val="20"/>
        </w:rPr>
        <w:t>n</w:t>
      </w:r>
      <w:r>
        <w:rPr>
          <w:rFonts w:ascii="Garamond" w:hAnsi="Garamond"/>
          <w:sz w:val="20"/>
          <w:szCs w:val="20"/>
        </w:rPr>
        <w:t>’</w:t>
      </w:r>
      <w:r w:rsidRPr="00C9032D">
        <w:rPr>
          <w:rFonts w:ascii="Garamond" w:hAnsi="Garamond"/>
          <w:sz w:val="20"/>
          <w:szCs w:val="20"/>
        </w:rPr>
        <w:t>e</w:t>
      </w:r>
      <w:r>
        <w:rPr>
          <w:rFonts w:ascii="Garamond" w:hAnsi="Garamond"/>
          <w:sz w:val="20"/>
          <w:szCs w:val="20"/>
        </w:rPr>
        <w:t>n</w:t>
      </w:r>
      <w:r w:rsidRPr="00C9032D">
        <w:rPr>
          <w:rFonts w:ascii="Garamond" w:hAnsi="Garamond"/>
          <w:sz w:val="20"/>
          <w:szCs w:val="20"/>
        </w:rPr>
        <w:t xml:space="preserve"> soit pas recommandé</w:t>
      </w:r>
      <w:r>
        <w:rPr>
          <w:rFonts w:ascii="Garamond" w:hAnsi="Garamond"/>
          <w:sz w:val="20"/>
          <w:szCs w:val="20"/>
        </w:rPr>
        <w:t xml:space="preserve">, </w:t>
      </w:r>
      <w:r w:rsidRPr="00C9032D">
        <w:rPr>
          <w:rFonts w:ascii="Garamond" w:hAnsi="Garamond"/>
          <w:sz w:val="20"/>
          <w:szCs w:val="20"/>
        </w:rPr>
        <w:t xml:space="preserve">il y est </w:t>
      </w:r>
      <w:r>
        <w:rPr>
          <w:rFonts w:ascii="Garamond" w:hAnsi="Garamond"/>
          <w:sz w:val="20"/>
          <w:szCs w:val="20"/>
        </w:rPr>
        <w:t>reconnu : « </w:t>
      </w:r>
      <w:r w:rsidRPr="007D664B">
        <w:rPr>
          <w:rFonts w:ascii="Garamond" w:hAnsi="Garamond"/>
          <w:i/>
          <w:sz w:val="20"/>
          <w:szCs w:val="20"/>
        </w:rPr>
        <w:t>la grammaire autrement faudrait à ses devoirs</w:t>
      </w:r>
      <w:r>
        <w:rPr>
          <w:rFonts w:ascii="Garamond" w:hAnsi="Garamond"/>
          <w:sz w:val="20"/>
          <w:szCs w:val="20"/>
        </w:rPr>
        <w:t> »</w:t>
      </w:r>
    </w:p>
    <w:p w:rsidR="007740C6" w:rsidRDefault="007740C6" w:rsidP="00C9032D">
      <w:pPr>
        <w:pStyle w:val="Sansinterligne"/>
        <w:rPr>
          <w:rFonts w:ascii="Garamond" w:hAnsi="Garamond"/>
          <w:sz w:val="20"/>
          <w:szCs w:val="20"/>
        </w:rPr>
      </w:pPr>
    </w:p>
    <w:p w:rsidR="00C0152A" w:rsidRDefault="00C9032D" w:rsidP="00C9032D">
      <w:pPr>
        <w:pStyle w:val="Sansinterligne"/>
        <w:rPr>
          <w:rFonts w:ascii="Garamond" w:hAnsi="Garamond"/>
          <w:sz w:val="20"/>
          <w:szCs w:val="20"/>
        </w:rPr>
      </w:pPr>
      <w:r w:rsidRPr="00C9032D">
        <w:rPr>
          <w:rFonts w:ascii="Garamond" w:hAnsi="Garamond"/>
          <w:sz w:val="20"/>
          <w:szCs w:val="20"/>
        </w:rPr>
        <w:t xml:space="preserve">Si </w:t>
      </w:r>
      <w:r w:rsidR="00C0152A">
        <w:rPr>
          <w:rFonts w:ascii="Garamond" w:hAnsi="Garamond"/>
          <w:sz w:val="20"/>
          <w:szCs w:val="20"/>
        </w:rPr>
        <w:t>« </w:t>
      </w:r>
      <w:r w:rsidRPr="009B4CAA">
        <w:rPr>
          <w:rFonts w:ascii="Garamond" w:hAnsi="Garamond"/>
          <w:i/>
          <w:sz w:val="20"/>
          <w:szCs w:val="20"/>
        </w:rPr>
        <w:t>peu s’en</w:t>
      </w:r>
      <w:r w:rsidR="009B4CAA" w:rsidRPr="009B4CAA">
        <w:rPr>
          <w:rFonts w:ascii="Garamond" w:hAnsi="Garamond"/>
          <w:i/>
          <w:sz w:val="20"/>
          <w:szCs w:val="20"/>
        </w:rPr>
        <w:t> </w:t>
      </w:r>
      <w:r w:rsidRPr="009B4CAA">
        <w:rPr>
          <w:rFonts w:ascii="Garamond" w:hAnsi="Garamond"/>
          <w:i/>
          <w:sz w:val="20"/>
          <w:szCs w:val="20"/>
        </w:rPr>
        <w:t>faut</w:t>
      </w:r>
      <w:r w:rsidR="00C0152A">
        <w:rPr>
          <w:rFonts w:ascii="Garamond" w:hAnsi="Garamond"/>
          <w:i/>
          <w:sz w:val="20"/>
          <w:szCs w:val="20"/>
        </w:rPr>
        <w:t> »</w:t>
      </w:r>
      <w:r w:rsidRPr="00C9032D">
        <w:rPr>
          <w:rFonts w:ascii="Garamond" w:hAnsi="Garamond"/>
          <w:sz w:val="20"/>
          <w:szCs w:val="20"/>
        </w:rPr>
        <w:t xml:space="preserve"> qu’elle en soit là, </w:t>
      </w:r>
      <w:r w:rsidR="007D664B">
        <w:rPr>
          <w:rFonts w:ascii="Garamond" w:hAnsi="Garamond"/>
          <w:sz w:val="20"/>
          <w:szCs w:val="20"/>
        </w:rPr>
        <w:t xml:space="preserve">vous touchez  de </w:t>
      </w:r>
      <w:r w:rsidRPr="00C9032D">
        <w:rPr>
          <w:rFonts w:ascii="Garamond" w:hAnsi="Garamond"/>
          <w:sz w:val="20"/>
          <w:szCs w:val="20"/>
        </w:rPr>
        <w:t xml:space="preserve">ce </w:t>
      </w:r>
      <w:r w:rsidR="009B4CAA" w:rsidRPr="009B4CAA">
        <w:rPr>
          <w:rFonts w:ascii="Garamond" w:hAnsi="Garamond"/>
          <w:i/>
          <w:sz w:val="20"/>
          <w:szCs w:val="20"/>
        </w:rPr>
        <w:t>« </w:t>
      </w:r>
      <w:r w:rsidRPr="009B4CAA">
        <w:rPr>
          <w:rFonts w:ascii="Garamond" w:hAnsi="Garamond"/>
          <w:i/>
          <w:sz w:val="20"/>
          <w:szCs w:val="20"/>
        </w:rPr>
        <w:t>peu</w:t>
      </w:r>
      <w:r w:rsidR="009B4CAA" w:rsidRPr="009B4CAA">
        <w:rPr>
          <w:rFonts w:ascii="Garamond" w:hAnsi="Garamond"/>
          <w:i/>
          <w:sz w:val="20"/>
          <w:szCs w:val="20"/>
        </w:rPr>
        <w:t> »</w:t>
      </w:r>
      <w:r w:rsidRPr="00C9032D">
        <w:rPr>
          <w:rFonts w:ascii="Garamond" w:hAnsi="Garamond"/>
          <w:sz w:val="20"/>
          <w:szCs w:val="20"/>
        </w:rPr>
        <w:t xml:space="preserve"> </w:t>
      </w:r>
      <w:r w:rsidR="007D664B">
        <w:rPr>
          <w:rFonts w:ascii="Garamond" w:hAnsi="Garamond"/>
          <w:sz w:val="20"/>
          <w:szCs w:val="20"/>
        </w:rPr>
        <w:t>la</w:t>
      </w:r>
      <w:r w:rsidRPr="00C9032D">
        <w:rPr>
          <w:rFonts w:ascii="Garamond" w:hAnsi="Garamond"/>
          <w:sz w:val="20"/>
          <w:szCs w:val="20"/>
        </w:rPr>
        <w:t xml:space="preserve"> preuve que c’est bien du manque qu’en français</w:t>
      </w:r>
    </w:p>
    <w:p w:rsidR="00C0152A" w:rsidRDefault="00C9032D" w:rsidP="00C9032D">
      <w:pPr>
        <w:pStyle w:val="Sansinterligne"/>
        <w:rPr>
          <w:rFonts w:ascii="Garamond" w:hAnsi="Garamond"/>
          <w:sz w:val="20"/>
          <w:szCs w:val="20"/>
        </w:rPr>
      </w:pPr>
      <w:r w:rsidRPr="00C9032D">
        <w:rPr>
          <w:rFonts w:ascii="Garamond" w:hAnsi="Garamond"/>
          <w:sz w:val="20"/>
          <w:szCs w:val="20"/>
        </w:rPr>
        <w:t xml:space="preserve">le </w:t>
      </w:r>
      <w:r w:rsidRPr="009B4CAA">
        <w:rPr>
          <w:rFonts w:ascii="Garamond" w:hAnsi="Garamond"/>
          <w:i/>
          <w:sz w:val="20"/>
          <w:szCs w:val="20"/>
        </w:rPr>
        <w:t>falloir</w:t>
      </w:r>
      <w:r w:rsidRPr="00C9032D">
        <w:rPr>
          <w:rFonts w:ascii="Garamond" w:hAnsi="Garamond"/>
          <w:sz w:val="20"/>
          <w:szCs w:val="20"/>
        </w:rPr>
        <w:t xml:space="preserve"> </w:t>
      </w:r>
      <w:r w:rsidR="007D664B">
        <w:rPr>
          <w:rFonts w:ascii="Garamond" w:hAnsi="Garamond"/>
          <w:sz w:val="20"/>
          <w:szCs w:val="20"/>
        </w:rPr>
        <w:t>passe à la</w:t>
      </w:r>
      <w:r w:rsidRPr="00C9032D">
        <w:rPr>
          <w:rFonts w:ascii="Garamond" w:hAnsi="Garamond"/>
          <w:sz w:val="20"/>
          <w:szCs w:val="20"/>
        </w:rPr>
        <w:t xml:space="preserve"> nécessi</w:t>
      </w:r>
      <w:r w:rsidR="007D664B">
        <w:rPr>
          <w:rFonts w:ascii="Garamond" w:hAnsi="Garamond"/>
          <w:sz w:val="20"/>
          <w:szCs w:val="20"/>
        </w:rPr>
        <w:t>té</w:t>
      </w:r>
      <w:r w:rsidRPr="00C9032D">
        <w:rPr>
          <w:rFonts w:ascii="Garamond" w:hAnsi="Garamond"/>
          <w:sz w:val="20"/>
          <w:szCs w:val="20"/>
        </w:rPr>
        <w:t xml:space="preserve">, </w:t>
      </w:r>
      <w:r w:rsidR="007D664B">
        <w:rPr>
          <w:rFonts w:ascii="Garamond" w:hAnsi="Garamond"/>
          <w:sz w:val="20"/>
          <w:szCs w:val="20"/>
        </w:rPr>
        <w:t>cependant que</w:t>
      </w:r>
      <w:r w:rsidRPr="00C9032D">
        <w:rPr>
          <w:rFonts w:ascii="Garamond" w:hAnsi="Garamond"/>
          <w:sz w:val="20"/>
          <w:szCs w:val="20"/>
        </w:rPr>
        <w:t xml:space="preserve"> l’</w:t>
      </w:r>
      <w:r w:rsidR="00891FDB" w:rsidRPr="009B4CAA">
        <w:rPr>
          <w:rFonts w:ascii="Garamond" w:hAnsi="Garamond"/>
          <w:i/>
          <w:sz w:val="20"/>
          <w:szCs w:val="20"/>
        </w:rPr>
        <w:t>« </w:t>
      </w:r>
      <w:proofErr w:type="spellStart"/>
      <w:r w:rsidRPr="009B4CAA">
        <w:rPr>
          <w:rFonts w:ascii="Garamond" w:hAnsi="Garamond"/>
          <w:i/>
          <w:sz w:val="20"/>
          <w:szCs w:val="20"/>
        </w:rPr>
        <w:t>estuet</w:t>
      </w:r>
      <w:proofErr w:type="spellEnd"/>
      <w:r w:rsidR="00891FDB" w:rsidRPr="009B4CAA">
        <w:rPr>
          <w:rFonts w:ascii="Garamond" w:hAnsi="Garamond"/>
          <w:i/>
          <w:sz w:val="20"/>
          <w:szCs w:val="20"/>
        </w:rPr>
        <w:t> »</w:t>
      </w:r>
      <w:r w:rsidR="000246DF">
        <w:rPr>
          <w:rFonts w:ascii="Garamond" w:hAnsi="Garamond"/>
          <w:sz w:val="20"/>
          <w:szCs w:val="20"/>
        </w:rPr>
        <w:t xml:space="preserve"> -</w:t>
      </w:r>
      <w:r w:rsidRPr="00C9032D">
        <w:rPr>
          <w:rFonts w:ascii="Garamond" w:hAnsi="Garamond"/>
          <w:sz w:val="20"/>
          <w:szCs w:val="20"/>
        </w:rPr>
        <w:t xml:space="preserve"> </w:t>
      </w:r>
      <w:r w:rsidR="00891FDB" w:rsidRPr="009B4CAA">
        <w:rPr>
          <w:rFonts w:ascii="Garamond" w:hAnsi="Garamond"/>
          <w:i/>
          <w:sz w:val="20"/>
          <w:szCs w:val="20"/>
        </w:rPr>
        <w:t>« </w:t>
      </w:r>
      <w:r w:rsidRPr="009B4CAA">
        <w:rPr>
          <w:rFonts w:ascii="Garamond" w:hAnsi="Garamond"/>
          <w:i/>
          <w:sz w:val="20"/>
          <w:szCs w:val="20"/>
        </w:rPr>
        <w:t xml:space="preserve">est opus </w:t>
      </w:r>
      <w:proofErr w:type="spellStart"/>
      <w:r w:rsidRPr="009B4CAA">
        <w:rPr>
          <w:rFonts w:ascii="Garamond" w:hAnsi="Garamond"/>
          <w:i/>
          <w:sz w:val="20"/>
          <w:szCs w:val="20"/>
        </w:rPr>
        <w:t>temporis</w:t>
      </w:r>
      <w:proofErr w:type="spellEnd"/>
      <w:r w:rsidR="00891FDB" w:rsidRPr="009B4CAA">
        <w:rPr>
          <w:rFonts w:ascii="Garamond" w:hAnsi="Garamond"/>
          <w:i/>
          <w:sz w:val="20"/>
          <w:szCs w:val="20"/>
        </w:rPr>
        <w:t> »</w:t>
      </w:r>
      <w:r w:rsidR="00C0152A">
        <w:rPr>
          <w:rFonts w:ascii="Garamond" w:hAnsi="Garamond"/>
          <w:i/>
          <w:sz w:val="20"/>
          <w:szCs w:val="20"/>
        </w:rPr>
        <w:t xml:space="preserve"> </w:t>
      </w:r>
      <w:r w:rsidR="00C0152A" w:rsidRPr="00C0152A">
        <w:rPr>
          <w:rFonts w:ascii="Garamond" w:hAnsi="Garamond"/>
          <w:sz w:val="20"/>
          <w:szCs w:val="20"/>
        </w:rPr>
        <w:t>ici</w:t>
      </w:r>
      <w:r w:rsidR="000246DF">
        <w:rPr>
          <w:rFonts w:ascii="Garamond" w:hAnsi="Garamond"/>
          <w:sz w:val="20"/>
          <w:szCs w:val="20"/>
        </w:rPr>
        <w:t xml:space="preserve"> -</w:t>
      </w:r>
      <w:r w:rsidRPr="00C9032D">
        <w:rPr>
          <w:rFonts w:ascii="Garamond" w:hAnsi="Garamond"/>
          <w:sz w:val="20"/>
          <w:szCs w:val="20"/>
        </w:rPr>
        <w:t xml:space="preserve"> </w:t>
      </w:r>
      <w:r w:rsidR="007D664B">
        <w:rPr>
          <w:rFonts w:ascii="Garamond" w:hAnsi="Garamond"/>
          <w:sz w:val="20"/>
          <w:szCs w:val="20"/>
        </w:rPr>
        <w:t xml:space="preserve"> est parti à la dérive, </w:t>
      </w:r>
    </w:p>
    <w:p w:rsidR="00C9032D" w:rsidRPr="00C9032D" w:rsidRDefault="007D664B" w:rsidP="00C9032D">
      <w:pPr>
        <w:pStyle w:val="Sansinterligne"/>
        <w:rPr>
          <w:rFonts w:ascii="Garamond" w:hAnsi="Garamond"/>
          <w:sz w:val="20"/>
          <w:szCs w:val="20"/>
        </w:rPr>
      </w:pPr>
      <w:r>
        <w:rPr>
          <w:rFonts w:ascii="Garamond" w:hAnsi="Garamond"/>
          <w:sz w:val="20"/>
          <w:szCs w:val="20"/>
        </w:rPr>
        <w:t>aux « </w:t>
      </w:r>
      <w:r w:rsidR="00C9032D" w:rsidRPr="00C9032D">
        <w:rPr>
          <w:rFonts w:ascii="Garamond" w:hAnsi="Garamond"/>
          <w:sz w:val="20"/>
          <w:szCs w:val="20"/>
        </w:rPr>
        <w:t>estuaire</w:t>
      </w:r>
      <w:r>
        <w:rPr>
          <w:rFonts w:ascii="Garamond" w:hAnsi="Garamond"/>
          <w:sz w:val="20"/>
          <w:szCs w:val="20"/>
        </w:rPr>
        <w:t>s »</w:t>
      </w:r>
      <w:r w:rsidR="00C9032D" w:rsidRPr="00C9032D">
        <w:rPr>
          <w:rFonts w:ascii="Garamond" w:hAnsi="Garamond"/>
          <w:sz w:val="20"/>
          <w:szCs w:val="20"/>
        </w:rPr>
        <w:t xml:space="preserve"> </w:t>
      </w:r>
      <w:r>
        <w:rPr>
          <w:rFonts w:ascii="Garamond" w:hAnsi="Garamond"/>
          <w:sz w:val="20"/>
          <w:szCs w:val="20"/>
        </w:rPr>
        <w:t>du vieux français</w:t>
      </w:r>
      <w:r w:rsidR="00C9032D" w:rsidRPr="00C9032D">
        <w:rPr>
          <w:rFonts w:ascii="Garamond" w:hAnsi="Garamond"/>
          <w:sz w:val="20"/>
          <w:szCs w:val="20"/>
        </w:rPr>
        <w:t>.</w:t>
      </w:r>
    </w:p>
    <w:p w:rsidR="007740C6" w:rsidRDefault="007740C6" w:rsidP="00C9032D">
      <w:pPr>
        <w:pStyle w:val="Sansinterligne"/>
        <w:rPr>
          <w:rFonts w:ascii="Garamond" w:hAnsi="Garamond"/>
          <w:sz w:val="20"/>
          <w:szCs w:val="20"/>
        </w:rPr>
      </w:pPr>
    </w:p>
    <w:p w:rsidR="00C0152A" w:rsidRDefault="00C9032D" w:rsidP="00C9032D">
      <w:pPr>
        <w:pStyle w:val="Sansinterligne"/>
        <w:rPr>
          <w:rFonts w:ascii="Garamond" w:hAnsi="Garamond"/>
          <w:sz w:val="20"/>
          <w:szCs w:val="20"/>
        </w:rPr>
      </w:pPr>
      <w:r w:rsidRPr="00C9032D">
        <w:rPr>
          <w:rFonts w:ascii="Garamond" w:hAnsi="Garamond"/>
          <w:sz w:val="20"/>
          <w:szCs w:val="20"/>
        </w:rPr>
        <w:t xml:space="preserve">Inversement ce </w:t>
      </w:r>
      <w:r w:rsidR="00C0152A">
        <w:rPr>
          <w:rFonts w:ascii="Garamond" w:hAnsi="Garamond"/>
          <w:sz w:val="20"/>
          <w:szCs w:val="20"/>
        </w:rPr>
        <w:t>« </w:t>
      </w:r>
      <w:r w:rsidRPr="00C0152A">
        <w:rPr>
          <w:rFonts w:ascii="Garamond" w:hAnsi="Garamond"/>
          <w:i/>
          <w:sz w:val="20"/>
          <w:szCs w:val="20"/>
        </w:rPr>
        <w:t>falloir</w:t>
      </w:r>
      <w:r w:rsidR="00C0152A">
        <w:rPr>
          <w:rFonts w:ascii="Garamond" w:hAnsi="Garamond"/>
          <w:sz w:val="20"/>
          <w:szCs w:val="20"/>
        </w:rPr>
        <w:t> »</w:t>
      </w:r>
      <w:r w:rsidRPr="00C9032D">
        <w:rPr>
          <w:rFonts w:ascii="Garamond" w:hAnsi="Garamond"/>
          <w:sz w:val="20"/>
          <w:szCs w:val="20"/>
        </w:rPr>
        <w:t xml:space="preserve"> </w:t>
      </w:r>
      <w:r w:rsidR="00C0152A">
        <w:rPr>
          <w:rFonts w:ascii="Garamond" w:hAnsi="Garamond"/>
          <w:sz w:val="20"/>
          <w:szCs w:val="20"/>
        </w:rPr>
        <w:t>retourne à la « </w:t>
      </w:r>
      <w:r w:rsidR="00C0152A" w:rsidRPr="00C0152A">
        <w:rPr>
          <w:rFonts w:ascii="Garamond" w:hAnsi="Garamond"/>
          <w:i/>
          <w:sz w:val="20"/>
          <w:szCs w:val="20"/>
        </w:rPr>
        <w:t>faille</w:t>
      </w:r>
      <w:r w:rsidR="00C0152A">
        <w:rPr>
          <w:rFonts w:ascii="Garamond" w:hAnsi="Garamond"/>
          <w:sz w:val="20"/>
          <w:szCs w:val="20"/>
        </w:rPr>
        <w:t> »</w:t>
      </w:r>
      <w:r w:rsidRPr="00C9032D">
        <w:rPr>
          <w:rFonts w:ascii="Garamond" w:hAnsi="Garamond"/>
          <w:sz w:val="20"/>
          <w:szCs w:val="20"/>
        </w:rPr>
        <w:t xml:space="preserve"> pas par hasard </w:t>
      </w:r>
      <w:r w:rsidR="00C0152A">
        <w:rPr>
          <w:rFonts w:ascii="Garamond" w:hAnsi="Garamond"/>
          <w:sz w:val="20"/>
          <w:szCs w:val="20"/>
        </w:rPr>
        <w:t>à la</w:t>
      </w:r>
      <w:r w:rsidRPr="00C9032D">
        <w:rPr>
          <w:rFonts w:ascii="Garamond" w:hAnsi="Garamond"/>
          <w:sz w:val="20"/>
          <w:szCs w:val="20"/>
        </w:rPr>
        <w:t xml:space="preserve"> mod</w:t>
      </w:r>
      <w:r w:rsidR="00C0152A">
        <w:rPr>
          <w:rFonts w:ascii="Garamond" w:hAnsi="Garamond"/>
          <w:sz w:val="20"/>
          <w:szCs w:val="20"/>
        </w:rPr>
        <w:t>alité</w:t>
      </w:r>
      <w:r w:rsidRPr="00C9032D">
        <w:rPr>
          <w:rFonts w:ascii="Garamond" w:hAnsi="Garamond"/>
          <w:sz w:val="20"/>
          <w:szCs w:val="20"/>
        </w:rPr>
        <w:t xml:space="preserve"> subjoncti</w:t>
      </w:r>
      <w:r w:rsidR="00C0152A">
        <w:rPr>
          <w:rFonts w:ascii="Garamond" w:hAnsi="Garamond"/>
          <w:sz w:val="20"/>
          <w:szCs w:val="20"/>
        </w:rPr>
        <w:t>ve à la « </w:t>
      </w:r>
      <w:r w:rsidRPr="00C0152A">
        <w:rPr>
          <w:rFonts w:ascii="Garamond" w:hAnsi="Garamond"/>
          <w:i/>
          <w:sz w:val="20"/>
          <w:szCs w:val="20"/>
        </w:rPr>
        <w:t>déf</w:t>
      </w:r>
      <w:r w:rsidR="00C0152A" w:rsidRPr="00C0152A">
        <w:rPr>
          <w:rFonts w:ascii="Garamond" w:hAnsi="Garamond"/>
          <w:i/>
          <w:sz w:val="20"/>
          <w:szCs w:val="20"/>
        </w:rPr>
        <w:t>aillance</w:t>
      </w:r>
      <w:r w:rsidR="00C0152A">
        <w:rPr>
          <w:rFonts w:ascii="Garamond" w:hAnsi="Garamond"/>
          <w:sz w:val="20"/>
          <w:szCs w:val="20"/>
        </w:rPr>
        <w:t> »</w:t>
      </w:r>
      <w:r w:rsidRPr="00C9032D">
        <w:rPr>
          <w:rFonts w:ascii="Garamond" w:hAnsi="Garamond"/>
          <w:sz w:val="20"/>
          <w:szCs w:val="20"/>
        </w:rPr>
        <w:t xml:space="preserve"> : </w:t>
      </w:r>
    </w:p>
    <w:p w:rsidR="00C0152A" w:rsidRDefault="00C0152A" w:rsidP="00C9032D">
      <w:pPr>
        <w:pStyle w:val="Sansinterligne"/>
        <w:rPr>
          <w:rFonts w:ascii="Garamond" w:hAnsi="Garamond"/>
          <w:sz w:val="20"/>
          <w:szCs w:val="20"/>
        </w:rPr>
      </w:pPr>
      <w:r>
        <w:rPr>
          <w:rFonts w:ascii="Garamond" w:hAnsi="Garamond"/>
          <w:sz w:val="20"/>
          <w:szCs w:val="20"/>
        </w:rPr>
        <w:t>« </w:t>
      </w:r>
      <w:r w:rsidR="00C9032D" w:rsidRPr="00C0152A">
        <w:rPr>
          <w:rFonts w:ascii="Garamond" w:hAnsi="Garamond"/>
          <w:i/>
          <w:sz w:val="20"/>
          <w:szCs w:val="20"/>
        </w:rPr>
        <w:t xml:space="preserve">à </w:t>
      </w:r>
      <w:r w:rsidR="009B4CAA" w:rsidRPr="00C0152A">
        <w:rPr>
          <w:rFonts w:ascii="Garamond" w:hAnsi="Garamond"/>
          <w:i/>
          <w:sz w:val="20"/>
          <w:szCs w:val="20"/>
        </w:rPr>
        <w:t>moins qu’il ne faille</w:t>
      </w:r>
      <w:r>
        <w:rPr>
          <w:rFonts w:ascii="Garamond" w:hAnsi="Garamond"/>
          <w:sz w:val="20"/>
          <w:szCs w:val="20"/>
        </w:rPr>
        <w:t> ».</w:t>
      </w:r>
      <w:r w:rsidR="009B4CAA">
        <w:rPr>
          <w:rFonts w:ascii="Garamond" w:hAnsi="Garamond"/>
          <w:sz w:val="20"/>
          <w:szCs w:val="20"/>
        </w:rPr>
        <w:t xml:space="preserve"> </w:t>
      </w:r>
    </w:p>
    <w:p w:rsidR="00C0152A" w:rsidRDefault="00C0152A" w:rsidP="00C9032D">
      <w:pPr>
        <w:pStyle w:val="Sansinterligne"/>
        <w:rPr>
          <w:rFonts w:ascii="Garamond" w:hAnsi="Garamond"/>
          <w:sz w:val="20"/>
          <w:szCs w:val="20"/>
        </w:rPr>
      </w:pPr>
    </w:p>
    <w:p w:rsidR="00C0152A" w:rsidRDefault="00C0152A" w:rsidP="00C9032D">
      <w:pPr>
        <w:pStyle w:val="Sansinterligne"/>
        <w:rPr>
          <w:rFonts w:ascii="Garamond" w:hAnsi="Garamond"/>
          <w:sz w:val="20"/>
          <w:szCs w:val="20"/>
        </w:rPr>
      </w:pPr>
      <w:r>
        <w:rPr>
          <w:rFonts w:ascii="Garamond" w:hAnsi="Garamond"/>
          <w:sz w:val="20"/>
          <w:szCs w:val="20"/>
        </w:rPr>
        <w:t>Á quel niveau pour l’articulation de</w:t>
      </w:r>
      <w:r w:rsidRPr="00C0152A">
        <w:rPr>
          <w:rFonts w:ascii="Garamond" w:hAnsi="Garamond"/>
          <w:sz w:val="20"/>
          <w:szCs w:val="20"/>
        </w:rPr>
        <w:t xml:space="preserve"> </w:t>
      </w:r>
      <w:r w:rsidRPr="00C9032D">
        <w:rPr>
          <w:rFonts w:ascii="Garamond" w:hAnsi="Garamond"/>
          <w:sz w:val="20"/>
          <w:szCs w:val="20"/>
        </w:rPr>
        <w:t>l’inconscient</w:t>
      </w:r>
      <w:r>
        <w:rPr>
          <w:rFonts w:ascii="Garamond" w:hAnsi="Garamond"/>
          <w:sz w:val="20"/>
          <w:szCs w:val="20"/>
        </w:rPr>
        <w:t xml:space="preserve"> trouver l’attache du </w:t>
      </w:r>
      <w:r w:rsidRPr="000231EE">
        <w:rPr>
          <w:rFonts w:ascii="Garamond" w:hAnsi="Garamond"/>
          <w:i/>
          <w:color w:val="0000CC"/>
          <w:sz w:val="20"/>
          <w:szCs w:val="20"/>
        </w:rPr>
        <w:t>dire</w:t>
      </w:r>
      <w:r>
        <w:rPr>
          <w:rFonts w:ascii="Garamond" w:hAnsi="Garamond"/>
          <w:sz w:val="20"/>
          <w:szCs w:val="20"/>
        </w:rPr>
        <w:t xml:space="preserve"> à </w:t>
      </w:r>
      <w:r w:rsidRPr="000231EE">
        <w:rPr>
          <w:rFonts w:ascii="Garamond" w:hAnsi="Garamond"/>
          <w:i/>
          <w:color w:val="0000CC"/>
          <w:sz w:val="20"/>
          <w:szCs w:val="20"/>
        </w:rPr>
        <w:t>l’être</w:t>
      </w:r>
      <w:r>
        <w:rPr>
          <w:rFonts w:ascii="Garamond" w:hAnsi="Garamond"/>
          <w:sz w:val="20"/>
          <w:szCs w:val="20"/>
        </w:rPr>
        <w:t> ?</w:t>
      </w:r>
    </w:p>
    <w:p w:rsidR="000231EE" w:rsidRDefault="000231EE" w:rsidP="00C9032D">
      <w:pPr>
        <w:pStyle w:val="Sansinterligne"/>
        <w:rPr>
          <w:rFonts w:ascii="Garamond" w:hAnsi="Garamond"/>
          <w:sz w:val="20"/>
          <w:szCs w:val="20"/>
        </w:rPr>
      </w:pPr>
      <w:r>
        <w:rPr>
          <w:rFonts w:ascii="Garamond" w:hAnsi="Garamond"/>
          <w:sz w:val="20"/>
          <w:szCs w:val="20"/>
        </w:rPr>
        <w:t>Assurément c</w:t>
      </w:r>
      <w:r w:rsidR="00C9032D" w:rsidRPr="00C9032D">
        <w:rPr>
          <w:rFonts w:ascii="Garamond" w:hAnsi="Garamond"/>
          <w:sz w:val="20"/>
          <w:szCs w:val="20"/>
        </w:rPr>
        <w:t>e qu</w:t>
      </w:r>
      <w:r w:rsidR="00113B9A">
        <w:rPr>
          <w:rFonts w:ascii="Garamond" w:hAnsi="Garamond"/>
          <w:sz w:val="20"/>
          <w:szCs w:val="20"/>
        </w:rPr>
        <w:t>e</w:t>
      </w:r>
      <w:r w:rsidR="00C9032D" w:rsidRPr="00C9032D">
        <w:rPr>
          <w:rFonts w:ascii="Garamond" w:hAnsi="Garamond"/>
          <w:sz w:val="20"/>
          <w:szCs w:val="20"/>
        </w:rPr>
        <w:t xml:space="preserve"> du temps lui fait étoffe n’est pas </w:t>
      </w:r>
      <w:r>
        <w:rPr>
          <w:rFonts w:ascii="Garamond" w:hAnsi="Garamond"/>
          <w:sz w:val="20"/>
          <w:szCs w:val="20"/>
        </w:rPr>
        <w:t>d’un court</w:t>
      </w:r>
      <w:r w:rsidR="00C9032D" w:rsidRPr="00C9032D">
        <w:rPr>
          <w:rFonts w:ascii="Garamond" w:hAnsi="Garamond"/>
          <w:sz w:val="20"/>
          <w:szCs w:val="20"/>
        </w:rPr>
        <w:t xml:space="preserve"> imaginaire, mais</w:t>
      </w:r>
      <w:r>
        <w:rPr>
          <w:rFonts w:ascii="Garamond" w:hAnsi="Garamond"/>
          <w:sz w:val="20"/>
          <w:szCs w:val="20"/>
        </w:rPr>
        <w:t xml:space="preserve"> </w:t>
      </w:r>
      <w:proofErr w:type="gramStart"/>
      <w:r>
        <w:rPr>
          <w:rFonts w:ascii="Garamond" w:hAnsi="Garamond"/>
          <w:sz w:val="20"/>
          <w:szCs w:val="20"/>
        </w:rPr>
        <w:t>disons</w:t>
      </w:r>
      <w:proofErr w:type="gramEnd"/>
      <w:r w:rsidR="00C9032D" w:rsidRPr="00C9032D">
        <w:rPr>
          <w:rFonts w:ascii="Garamond" w:hAnsi="Garamond"/>
          <w:sz w:val="20"/>
          <w:szCs w:val="20"/>
        </w:rPr>
        <w:t xml:space="preserve"> </w:t>
      </w:r>
      <w:r>
        <w:rPr>
          <w:rFonts w:ascii="Garamond" w:hAnsi="Garamond"/>
          <w:sz w:val="20"/>
          <w:szCs w:val="20"/>
        </w:rPr>
        <w:t xml:space="preserve">qu’elle - cette étoffe -  </w:t>
      </w:r>
    </w:p>
    <w:p w:rsidR="00C9032D" w:rsidRPr="00C9032D" w:rsidRDefault="000231EE" w:rsidP="00C9032D">
      <w:pPr>
        <w:pStyle w:val="Sansinterligne"/>
        <w:rPr>
          <w:rFonts w:ascii="Garamond" w:hAnsi="Garamond"/>
          <w:sz w:val="20"/>
          <w:szCs w:val="20"/>
        </w:rPr>
      </w:pPr>
      <w:r>
        <w:rPr>
          <w:rFonts w:ascii="Garamond" w:hAnsi="Garamond"/>
          <w:sz w:val="20"/>
          <w:szCs w:val="20"/>
        </w:rPr>
        <w:t>soit</w:t>
      </w:r>
      <w:r w:rsidR="00C9032D" w:rsidRPr="00C9032D">
        <w:rPr>
          <w:rFonts w:ascii="Garamond" w:hAnsi="Garamond"/>
          <w:sz w:val="20"/>
          <w:szCs w:val="20"/>
        </w:rPr>
        <w:t xml:space="preserve">  textile</w:t>
      </w:r>
      <w:r>
        <w:rPr>
          <w:rFonts w:ascii="Garamond" w:hAnsi="Garamond"/>
          <w:sz w:val="20"/>
          <w:szCs w:val="20"/>
        </w:rPr>
        <w:t>, faite de</w:t>
      </w:r>
      <w:r w:rsidR="00C9032D" w:rsidRPr="00C9032D">
        <w:rPr>
          <w:rFonts w:ascii="Garamond" w:hAnsi="Garamond"/>
          <w:sz w:val="20"/>
          <w:szCs w:val="20"/>
        </w:rPr>
        <w:t xml:space="preserve"> nœuds </w:t>
      </w:r>
      <w:r>
        <w:rPr>
          <w:rFonts w:ascii="Garamond" w:hAnsi="Garamond"/>
          <w:sz w:val="20"/>
          <w:szCs w:val="20"/>
        </w:rPr>
        <w:t xml:space="preserve">qui </w:t>
      </w:r>
      <w:r w:rsidR="00C9032D" w:rsidRPr="00C9032D">
        <w:rPr>
          <w:rFonts w:ascii="Garamond" w:hAnsi="Garamond"/>
          <w:sz w:val="20"/>
          <w:szCs w:val="20"/>
        </w:rPr>
        <w:t>ne</w:t>
      </w:r>
      <w:r>
        <w:rPr>
          <w:rFonts w:ascii="Garamond" w:hAnsi="Garamond"/>
          <w:sz w:val="20"/>
          <w:szCs w:val="20"/>
        </w:rPr>
        <w:t xml:space="preserve"> veulent</w:t>
      </w:r>
      <w:r w:rsidR="00C9032D" w:rsidRPr="00C9032D">
        <w:rPr>
          <w:rFonts w:ascii="Garamond" w:hAnsi="Garamond"/>
          <w:sz w:val="20"/>
          <w:szCs w:val="20"/>
        </w:rPr>
        <w:t xml:space="preserve"> </w:t>
      </w:r>
      <w:r w:rsidR="00C9032D" w:rsidRPr="000231EE">
        <w:rPr>
          <w:rFonts w:ascii="Garamond" w:hAnsi="Garamond"/>
          <w:i/>
          <w:color w:val="0000CC"/>
          <w:sz w:val="20"/>
          <w:szCs w:val="20"/>
        </w:rPr>
        <w:t>dire</w:t>
      </w:r>
      <w:r w:rsidR="00C9032D" w:rsidRPr="00C9032D">
        <w:rPr>
          <w:rFonts w:ascii="Garamond" w:hAnsi="Garamond"/>
          <w:sz w:val="20"/>
          <w:szCs w:val="20"/>
        </w:rPr>
        <w:t xml:space="preserve"> que des trous qui s’y trouvent.</w:t>
      </w:r>
    </w:p>
    <w:p w:rsidR="009B4CAA" w:rsidRDefault="009B4CAA"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 </w:t>
      </w:r>
      <w:r w:rsidR="000231EE">
        <w:rPr>
          <w:rFonts w:ascii="Garamond" w:hAnsi="Garamond"/>
          <w:sz w:val="20"/>
          <w:szCs w:val="20"/>
        </w:rPr>
        <w:t>niveau</w:t>
      </w:r>
      <w:r w:rsidRPr="00C9032D">
        <w:rPr>
          <w:rFonts w:ascii="Garamond" w:hAnsi="Garamond"/>
          <w:sz w:val="20"/>
          <w:szCs w:val="20"/>
        </w:rPr>
        <w:t xml:space="preserve"> n’a pas d’</w:t>
      </w:r>
      <w:r w:rsidR="000231EE" w:rsidRPr="000246DF">
        <w:rPr>
          <w:rFonts w:ascii="Garamond" w:hAnsi="Garamond"/>
          <w:i/>
          <w:sz w:val="20"/>
          <w:szCs w:val="20"/>
        </w:rPr>
        <w:t>e</w:t>
      </w:r>
      <w:r w:rsidRPr="000246DF">
        <w:rPr>
          <w:rFonts w:ascii="Garamond" w:hAnsi="Garamond"/>
          <w:i/>
          <w:sz w:val="20"/>
          <w:szCs w:val="20"/>
        </w:rPr>
        <w:t>n-soi</w:t>
      </w:r>
      <w:r w:rsidR="00113B9A">
        <w:rPr>
          <w:rFonts w:ascii="Garamond" w:hAnsi="Garamond"/>
          <w:sz w:val="20"/>
          <w:szCs w:val="20"/>
        </w:rPr>
        <w:t>,</w:t>
      </w:r>
      <w:r w:rsidRPr="00C9032D">
        <w:rPr>
          <w:rFonts w:ascii="Garamond" w:hAnsi="Garamond"/>
          <w:sz w:val="20"/>
          <w:szCs w:val="20"/>
        </w:rPr>
        <w:t xml:space="preserve"> </w:t>
      </w:r>
      <w:r w:rsidR="000231EE">
        <w:rPr>
          <w:rFonts w:ascii="Garamond" w:hAnsi="Garamond"/>
          <w:sz w:val="20"/>
          <w:szCs w:val="20"/>
        </w:rPr>
        <w:t>sinon</w:t>
      </w:r>
      <w:r w:rsidRPr="00C9032D">
        <w:rPr>
          <w:rFonts w:ascii="Garamond" w:hAnsi="Garamond"/>
          <w:sz w:val="20"/>
          <w:szCs w:val="20"/>
        </w:rPr>
        <w:t xml:space="preserve"> ce qui en choit </w:t>
      </w:r>
      <w:r w:rsidR="000231EE">
        <w:rPr>
          <w:rFonts w:ascii="Garamond" w:hAnsi="Garamond"/>
          <w:sz w:val="20"/>
          <w:szCs w:val="20"/>
        </w:rPr>
        <w:t>de</w:t>
      </w:r>
      <w:r w:rsidRPr="00C9032D">
        <w:rPr>
          <w:rFonts w:ascii="Garamond" w:hAnsi="Garamond"/>
          <w:sz w:val="20"/>
          <w:szCs w:val="20"/>
        </w:rPr>
        <w:t xml:space="preserve"> masochisme.</w:t>
      </w:r>
    </w:p>
    <w:p w:rsidR="009B4CAA" w:rsidRDefault="00C9032D" w:rsidP="00C9032D">
      <w:pPr>
        <w:pStyle w:val="Sansinterligne"/>
        <w:rPr>
          <w:rFonts w:ascii="Garamond" w:hAnsi="Garamond"/>
          <w:sz w:val="20"/>
          <w:szCs w:val="20"/>
        </w:rPr>
      </w:pPr>
      <w:r w:rsidRPr="00C9032D">
        <w:rPr>
          <w:rFonts w:ascii="Garamond" w:hAnsi="Garamond"/>
          <w:sz w:val="20"/>
          <w:szCs w:val="20"/>
        </w:rPr>
        <w:t>C’est</w:t>
      </w:r>
      <w:r w:rsidR="000231EE">
        <w:rPr>
          <w:rFonts w:ascii="Garamond" w:hAnsi="Garamond"/>
          <w:sz w:val="20"/>
          <w:szCs w:val="20"/>
        </w:rPr>
        <w:t xml:space="preserve"> précisément</w:t>
      </w:r>
      <w:r w:rsidRPr="00C9032D">
        <w:rPr>
          <w:rFonts w:ascii="Garamond" w:hAnsi="Garamond"/>
          <w:sz w:val="20"/>
          <w:szCs w:val="20"/>
        </w:rPr>
        <w:t xml:space="preserve"> ce que le psychanalyste</w:t>
      </w:r>
      <w:r w:rsidR="000231EE">
        <w:rPr>
          <w:rFonts w:ascii="Garamond" w:hAnsi="Garamond"/>
          <w:sz w:val="20"/>
          <w:szCs w:val="20"/>
        </w:rPr>
        <w:t xml:space="preserve"> relève, de le</w:t>
      </w:r>
      <w:r w:rsidRPr="00C9032D">
        <w:rPr>
          <w:rFonts w:ascii="Garamond" w:hAnsi="Garamond"/>
          <w:sz w:val="20"/>
          <w:szCs w:val="20"/>
        </w:rPr>
        <w:t xml:space="preserve"> relayer de </w:t>
      </w:r>
      <w:r w:rsidR="000246DF">
        <w:rPr>
          <w:rFonts w:ascii="Garamond" w:hAnsi="Garamond"/>
          <w:sz w:val="20"/>
          <w:szCs w:val="20"/>
        </w:rPr>
        <w:t>« </w:t>
      </w:r>
      <w:r w:rsidRPr="000246DF">
        <w:rPr>
          <w:rFonts w:ascii="Garamond" w:hAnsi="Garamond"/>
          <w:i/>
          <w:sz w:val="20"/>
          <w:szCs w:val="20"/>
        </w:rPr>
        <w:t>quelqu’un</w:t>
      </w:r>
      <w:r w:rsidR="000246DF">
        <w:rPr>
          <w:rFonts w:ascii="Garamond" w:hAnsi="Garamond"/>
          <w:sz w:val="20"/>
          <w:szCs w:val="20"/>
        </w:rPr>
        <w:t> »</w:t>
      </w:r>
      <w:r w:rsidRPr="00C9032D">
        <w:rPr>
          <w:rFonts w:ascii="Garamond" w:hAnsi="Garamond"/>
          <w:sz w:val="20"/>
          <w:szCs w:val="20"/>
        </w:rPr>
        <w:t xml:space="preserve">. </w:t>
      </w:r>
    </w:p>
    <w:p w:rsidR="009B4CAA" w:rsidRDefault="000231EE" w:rsidP="00C9032D">
      <w:pPr>
        <w:pStyle w:val="Sansinterligne"/>
        <w:rPr>
          <w:rFonts w:ascii="Garamond" w:hAnsi="Garamond"/>
          <w:sz w:val="20"/>
          <w:szCs w:val="20"/>
        </w:rPr>
      </w:pPr>
      <w:r>
        <w:rPr>
          <w:rFonts w:ascii="Garamond" w:hAnsi="Garamond"/>
          <w:sz w:val="20"/>
          <w:szCs w:val="20"/>
        </w:rPr>
        <w:t>I</w:t>
      </w:r>
      <w:r w:rsidR="00C9032D" w:rsidRPr="00C9032D">
        <w:rPr>
          <w:rFonts w:ascii="Garamond" w:hAnsi="Garamond"/>
          <w:sz w:val="20"/>
          <w:szCs w:val="20"/>
        </w:rPr>
        <w:t xml:space="preserve">l </w:t>
      </w:r>
      <w:r>
        <w:rPr>
          <w:rFonts w:ascii="Garamond" w:hAnsi="Garamond"/>
          <w:sz w:val="20"/>
          <w:szCs w:val="20"/>
        </w:rPr>
        <w:t>va</w:t>
      </w:r>
      <w:r w:rsidR="00C9032D" w:rsidRPr="00C9032D">
        <w:rPr>
          <w:rFonts w:ascii="Garamond" w:hAnsi="Garamond"/>
          <w:sz w:val="20"/>
          <w:szCs w:val="20"/>
        </w:rPr>
        <w:t xml:space="preserve"> supporte</w:t>
      </w:r>
      <w:r>
        <w:rPr>
          <w:rFonts w:ascii="Garamond" w:hAnsi="Garamond"/>
          <w:sz w:val="20"/>
          <w:szCs w:val="20"/>
        </w:rPr>
        <w:t>r</w:t>
      </w:r>
      <w:r w:rsidRPr="000231EE">
        <w:rPr>
          <w:rFonts w:ascii="Garamond" w:hAnsi="Garamond"/>
          <w:sz w:val="20"/>
          <w:szCs w:val="20"/>
        </w:rPr>
        <w:t xml:space="preserve"> </w:t>
      </w:r>
      <w:r>
        <w:rPr>
          <w:rFonts w:ascii="Garamond" w:hAnsi="Garamond"/>
          <w:sz w:val="20"/>
          <w:szCs w:val="20"/>
        </w:rPr>
        <w:t>l</w:t>
      </w:r>
      <w:r w:rsidRPr="00C9032D">
        <w:rPr>
          <w:rFonts w:ascii="Garamond" w:hAnsi="Garamond"/>
          <w:sz w:val="20"/>
          <w:szCs w:val="20"/>
        </w:rPr>
        <w:t>e « </w:t>
      </w:r>
      <w:r w:rsidRPr="000231EE">
        <w:rPr>
          <w:rFonts w:ascii="Garamond" w:hAnsi="Garamond"/>
          <w:i/>
          <w:sz w:val="20"/>
          <w:szCs w:val="20"/>
        </w:rPr>
        <w:t>faut du temps</w:t>
      </w:r>
      <w:r w:rsidRPr="00C9032D">
        <w:rPr>
          <w:rFonts w:ascii="Garamond" w:hAnsi="Garamond"/>
          <w:sz w:val="20"/>
          <w:szCs w:val="20"/>
        </w:rPr>
        <w:t> »</w:t>
      </w:r>
      <w:r w:rsidR="00C9032D" w:rsidRPr="00C9032D">
        <w:rPr>
          <w:rFonts w:ascii="Garamond" w:hAnsi="Garamond"/>
          <w:sz w:val="20"/>
          <w:szCs w:val="20"/>
        </w:rPr>
        <w:t xml:space="preserve"> a</w:t>
      </w:r>
      <w:r>
        <w:rPr>
          <w:rFonts w:ascii="Garamond" w:hAnsi="Garamond"/>
          <w:sz w:val="20"/>
          <w:szCs w:val="20"/>
        </w:rPr>
        <w:t>u</w:t>
      </w:r>
      <w:r w:rsidR="00C9032D" w:rsidRPr="00C9032D">
        <w:rPr>
          <w:rFonts w:ascii="Garamond" w:hAnsi="Garamond"/>
          <w:sz w:val="20"/>
          <w:szCs w:val="20"/>
        </w:rPr>
        <w:t>ss</w:t>
      </w:r>
      <w:r>
        <w:rPr>
          <w:rFonts w:ascii="Garamond" w:hAnsi="Garamond"/>
          <w:sz w:val="20"/>
          <w:szCs w:val="20"/>
        </w:rPr>
        <w:t>i</w:t>
      </w:r>
      <w:r w:rsidR="00C9032D" w:rsidRPr="00C9032D">
        <w:rPr>
          <w:rFonts w:ascii="Garamond" w:hAnsi="Garamond"/>
          <w:sz w:val="20"/>
          <w:szCs w:val="20"/>
        </w:rPr>
        <w:t xml:space="preserve"> longtemps</w:t>
      </w:r>
      <w:r>
        <w:rPr>
          <w:rFonts w:ascii="Garamond" w:hAnsi="Garamond"/>
          <w:sz w:val="20"/>
          <w:szCs w:val="20"/>
        </w:rPr>
        <w:t xml:space="preserve"> qu’il faudra</w:t>
      </w:r>
      <w:r w:rsidR="00C9032D" w:rsidRPr="00C9032D">
        <w:rPr>
          <w:rFonts w:ascii="Garamond" w:hAnsi="Garamond"/>
          <w:sz w:val="20"/>
          <w:szCs w:val="20"/>
        </w:rPr>
        <w:t xml:space="preserve"> pour </w:t>
      </w:r>
      <w:r w:rsidR="00C9032D" w:rsidRPr="000246DF">
        <w:rPr>
          <w:rFonts w:ascii="Garamond" w:hAnsi="Garamond"/>
          <w:i/>
          <w:color w:val="0000CC"/>
          <w:sz w:val="20"/>
          <w:szCs w:val="20"/>
        </w:rPr>
        <w:t>qu’à s</w:t>
      </w:r>
      <w:r w:rsidRPr="000246DF">
        <w:rPr>
          <w:rFonts w:ascii="Garamond" w:hAnsi="Garamond"/>
          <w:i/>
          <w:color w:val="0000CC"/>
          <w:sz w:val="20"/>
          <w:szCs w:val="20"/>
        </w:rPr>
        <w:t>e</w:t>
      </w:r>
      <w:r w:rsidR="00C9032D" w:rsidRPr="000246DF">
        <w:rPr>
          <w:rFonts w:ascii="Garamond" w:hAnsi="Garamond"/>
          <w:i/>
          <w:color w:val="0000CC"/>
          <w:sz w:val="20"/>
          <w:szCs w:val="20"/>
        </w:rPr>
        <w:t xml:space="preserve"> dire, </w:t>
      </w:r>
      <w:r w:rsidRPr="000246DF">
        <w:rPr>
          <w:rFonts w:ascii="Garamond" w:hAnsi="Garamond"/>
          <w:i/>
          <w:color w:val="0000CC"/>
          <w:sz w:val="20"/>
          <w:szCs w:val="20"/>
        </w:rPr>
        <w:t>l’étant fasse être quelque chose</w:t>
      </w:r>
      <w:r>
        <w:rPr>
          <w:rFonts w:ascii="Garamond" w:hAnsi="Garamond"/>
          <w:sz w:val="20"/>
          <w:szCs w:val="20"/>
        </w:rPr>
        <w:t>.</w:t>
      </w:r>
    </w:p>
    <w:p w:rsidR="009B4CAA" w:rsidRDefault="009B4CAA" w:rsidP="00C9032D">
      <w:pPr>
        <w:pStyle w:val="Sansinterligne"/>
        <w:rPr>
          <w:rFonts w:ascii="Garamond" w:hAnsi="Garamond"/>
          <w:sz w:val="20"/>
          <w:szCs w:val="20"/>
        </w:rPr>
      </w:pPr>
    </w:p>
    <w:p w:rsidR="00113B9A" w:rsidRDefault="00C9032D" w:rsidP="00C9032D">
      <w:pPr>
        <w:pStyle w:val="Sansinterligne"/>
        <w:rPr>
          <w:rFonts w:ascii="Garamond" w:hAnsi="Garamond"/>
          <w:sz w:val="20"/>
          <w:szCs w:val="20"/>
        </w:rPr>
      </w:pPr>
      <w:r w:rsidRPr="00C9032D">
        <w:rPr>
          <w:rFonts w:ascii="Garamond" w:hAnsi="Garamond"/>
          <w:sz w:val="20"/>
          <w:szCs w:val="20"/>
        </w:rPr>
        <w:t>On sait que j’</w:t>
      </w:r>
      <w:r w:rsidR="000231EE">
        <w:rPr>
          <w:rFonts w:ascii="Garamond" w:hAnsi="Garamond"/>
          <w:sz w:val="20"/>
          <w:szCs w:val="20"/>
        </w:rPr>
        <w:t>ai voulu</w:t>
      </w:r>
      <w:r w:rsidR="000246DF">
        <w:rPr>
          <w:rFonts w:ascii="Garamond" w:hAnsi="Garamond"/>
          <w:sz w:val="20"/>
          <w:szCs w:val="20"/>
        </w:rPr>
        <w:t xml:space="preserve"> -</w:t>
      </w:r>
      <w:r w:rsidR="000231EE">
        <w:rPr>
          <w:rFonts w:ascii="Garamond" w:hAnsi="Garamond"/>
          <w:sz w:val="20"/>
          <w:szCs w:val="20"/>
        </w:rPr>
        <w:t xml:space="preserve"> quelques mois</w:t>
      </w:r>
      <w:r w:rsidR="000246DF">
        <w:rPr>
          <w:rFonts w:ascii="Garamond" w:hAnsi="Garamond"/>
          <w:sz w:val="20"/>
          <w:szCs w:val="20"/>
        </w:rPr>
        <w:t xml:space="preserve"> -</w:t>
      </w:r>
      <w:r w:rsidRPr="00C9032D">
        <w:rPr>
          <w:rFonts w:ascii="Garamond" w:hAnsi="Garamond"/>
          <w:sz w:val="20"/>
          <w:szCs w:val="20"/>
        </w:rPr>
        <w:t xml:space="preserve"> introdui</w:t>
      </w:r>
      <w:r w:rsidR="000231EE">
        <w:rPr>
          <w:rFonts w:ascii="Garamond" w:hAnsi="Garamond"/>
          <w:sz w:val="20"/>
          <w:szCs w:val="20"/>
        </w:rPr>
        <w:t>re</w:t>
      </w:r>
      <w:r w:rsidRPr="00C9032D">
        <w:rPr>
          <w:rFonts w:ascii="Garamond" w:hAnsi="Garamond"/>
          <w:sz w:val="20"/>
          <w:szCs w:val="20"/>
        </w:rPr>
        <w:t xml:space="preserve"> </w:t>
      </w:r>
      <w:r w:rsidR="000231EE">
        <w:rPr>
          <w:rFonts w:ascii="Garamond" w:hAnsi="Garamond"/>
          <w:sz w:val="20"/>
          <w:szCs w:val="20"/>
        </w:rPr>
        <w:t>l’énormité de</w:t>
      </w:r>
      <w:r w:rsidR="00113B9A">
        <w:rPr>
          <w:rFonts w:ascii="Garamond" w:hAnsi="Garamond"/>
          <w:sz w:val="20"/>
          <w:szCs w:val="20"/>
        </w:rPr>
        <w:t xml:space="preserve"> </w:t>
      </w:r>
      <w:r w:rsidR="009B4CAA" w:rsidRPr="009B4CAA">
        <w:rPr>
          <w:rFonts w:ascii="Garamond" w:hAnsi="Garamond"/>
          <w:i/>
          <w:sz w:val="20"/>
          <w:szCs w:val="20"/>
        </w:rPr>
        <w:t>L</w:t>
      </w:r>
      <w:r w:rsidRPr="009B4CAA">
        <w:rPr>
          <w:rFonts w:ascii="Garamond" w:hAnsi="Garamond"/>
          <w:i/>
          <w:sz w:val="20"/>
          <w:szCs w:val="20"/>
        </w:rPr>
        <w:t>’acte psychanalytique</w:t>
      </w:r>
      <w:r w:rsidR="009B4CAA">
        <w:rPr>
          <w:rFonts w:ascii="Garamond" w:hAnsi="Garamond"/>
          <w:sz w:val="20"/>
          <w:szCs w:val="20"/>
        </w:rPr>
        <w:t xml:space="preserve"> </w:t>
      </w:r>
      <w:r w:rsidR="009B4CAA" w:rsidRPr="009B4CAA">
        <w:rPr>
          <w:rFonts w:ascii="Garamond" w:hAnsi="Garamond"/>
          <w:color w:val="C00000"/>
          <w:sz w:val="16"/>
          <w:szCs w:val="16"/>
        </w:rPr>
        <w:t>[</w:t>
      </w:r>
      <w:r w:rsidR="009B4CAA" w:rsidRPr="009B4CAA">
        <w:rPr>
          <w:rFonts w:ascii="Garamond" w:hAnsi="Garamond"/>
          <w:i/>
          <w:color w:val="C00000"/>
          <w:sz w:val="16"/>
          <w:szCs w:val="16"/>
        </w:rPr>
        <w:t>séminaire</w:t>
      </w:r>
      <w:r w:rsidR="009B4CAA" w:rsidRPr="009B4CAA">
        <w:rPr>
          <w:rFonts w:ascii="Garamond" w:hAnsi="Garamond"/>
          <w:color w:val="C00000"/>
          <w:sz w:val="16"/>
          <w:szCs w:val="16"/>
        </w:rPr>
        <w:t xml:space="preserve"> </w:t>
      </w:r>
      <w:r w:rsidR="009B4CAA" w:rsidRPr="009B4CAA">
        <w:rPr>
          <w:rFonts w:ascii="Garamond" w:hAnsi="Garamond"/>
          <w:color w:val="C00000"/>
          <w:sz w:val="14"/>
          <w:szCs w:val="14"/>
        </w:rPr>
        <w:t>1967-68</w:t>
      </w:r>
      <w:r w:rsidR="009B4CAA" w:rsidRPr="009B4CAA">
        <w:rPr>
          <w:rFonts w:ascii="Garamond" w:hAnsi="Garamond"/>
          <w:color w:val="C00000"/>
          <w:sz w:val="16"/>
          <w:szCs w:val="16"/>
        </w:rPr>
        <w:t>]</w:t>
      </w:r>
      <w:r w:rsidR="00113B9A">
        <w:rPr>
          <w:rFonts w:ascii="Garamond" w:hAnsi="Garamond"/>
          <w:sz w:val="20"/>
          <w:szCs w:val="20"/>
        </w:rPr>
        <w:t>…</w:t>
      </w:r>
      <w:r w:rsidRPr="00C9032D">
        <w:rPr>
          <w:rFonts w:ascii="Garamond" w:hAnsi="Garamond"/>
          <w:sz w:val="20"/>
          <w:szCs w:val="20"/>
        </w:rPr>
        <w:t xml:space="preserve"> </w:t>
      </w:r>
    </w:p>
    <w:p w:rsidR="00113B9A" w:rsidRDefault="00113B9A" w:rsidP="00C9032D">
      <w:pPr>
        <w:pStyle w:val="Sansinterligne"/>
        <w:rPr>
          <w:rFonts w:ascii="Garamond" w:hAnsi="Garamond"/>
          <w:sz w:val="20"/>
          <w:szCs w:val="20"/>
        </w:rPr>
      </w:pPr>
      <w:r>
        <w:rPr>
          <w:rFonts w:ascii="Garamond" w:hAnsi="Garamond"/>
          <w:sz w:val="20"/>
          <w:szCs w:val="20"/>
        </w:rPr>
        <w:t xml:space="preserve">Ce </w:t>
      </w:r>
      <w:r w:rsidR="000246DF">
        <w:rPr>
          <w:rFonts w:ascii="Garamond" w:hAnsi="Garamond"/>
          <w:sz w:val="20"/>
          <w:szCs w:val="20"/>
        </w:rPr>
        <w:t>« </w:t>
      </w:r>
      <w:r w:rsidR="000246DF" w:rsidRPr="000246DF">
        <w:rPr>
          <w:rFonts w:ascii="Garamond" w:hAnsi="Garamond"/>
          <w:i/>
          <w:sz w:val="20"/>
          <w:szCs w:val="20"/>
        </w:rPr>
        <w:t>quelqu’un</w:t>
      </w:r>
      <w:r w:rsidR="000246DF">
        <w:rPr>
          <w:rFonts w:ascii="Garamond" w:hAnsi="Garamond"/>
          <w:sz w:val="20"/>
          <w:szCs w:val="20"/>
        </w:rPr>
        <w:t> »</w:t>
      </w:r>
      <w:r>
        <w:rPr>
          <w:rFonts w:ascii="Garamond" w:hAnsi="Garamond"/>
          <w:sz w:val="20"/>
          <w:szCs w:val="20"/>
        </w:rPr>
        <w:t xml:space="preserve">, par le psychanalyste relevé, est ce dont </w:t>
      </w:r>
      <w:r w:rsidRPr="000246DF">
        <w:rPr>
          <w:rFonts w:ascii="Garamond" w:hAnsi="Garamond"/>
          <w:i/>
          <w:color w:val="0000CC"/>
          <w:sz w:val="20"/>
          <w:szCs w:val="20"/>
        </w:rPr>
        <w:t>l’être</w:t>
      </w:r>
      <w:r>
        <w:rPr>
          <w:rFonts w:ascii="Garamond" w:hAnsi="Garamond"/>
          <w:sz w:val="20"/>
          <w:szCs w:val="20"/>
        </w:rPr>
        <w:t xml:space="preserve"> à venir le détermine selon la façon dont </w:t>
      </w:r>
      <w:r w:rsidR="000246DF">
        <w:rPr>
          <w:rFonts w:ascii="Garamond" w:hAnsi="Garamond"/>
          <w:sz w:val="20"/>
          <w:szCs w:val="20"/>
        </w:rPr>
        <w:t>« </w:t>
      </w:r>
      <w:r w:rsidR="000246DF" w:rsidRPr="000246DF">
        <w:rPr>
          <w:rFonts w:ascii="Garamond" w:hAnsi="Garamond"/>
          <w:i/>
          <w:sz w:val="20"/>
          <w:szCs w:val="20"/>
        </w:rPr>
        <w:t>quelqu’un</w:t>
      </w:r>
      <w:r w:rsidR="000246DF">
        <w:rPr>
          <w:rFonts w:ascii="Garamond" w:hAnsi="Garamond"/>
          <w:sz w:val="20"/>
          <w:szCs w:val="20"/>
        </w:rPr>
        <w:t> »</w:t>
      </w:r>
      <w:r>
        <w:rPr>
          <w:rFonts w:ascii="Garamond" w:hAnsi="Garamond"/>
          <w:sz w:val="20"/>
          <w:szCs w:val="20"/>
        </w:rPr>
        <w:t xml:space="preserve"> définit la voie du </w:t>
      </w:r>
      <w:r w:rsidRPr="00F94AFE">
        <w:rPr>
          <w:rFonts w:ascii="Garamond" w:hAnsi="Garamond"/>
          <w:i/>
          <w:color w:val="0000CC"/>
          <w:sz w:val="20"/>
          <w:szCs w:val="20"/>
        </w:rPr>
        <w:t>vrai</w:t>
      </w:r>
      <w:r>
        <w:rPr>
          <w:rFonts w:ascii="Garamond" w:hAnsi="Garamond"/>
          <w:sz w:val="20"/>
          <w:szCs w:val="20"/>
        </w:rPr>
        <w:t xml:space="preserve">. </w:t>
      </w:r>
    </w:p>
    <w:p w:rsidR="00113B9A" w:rsidRDefault="00113B9A" w:rsidP="00C9032D">
      <w:pPr>
        <w:pStyle w:val="Sansinterligne"/>
        <w:rPr>
          <w:rFonts w:ascii="Garamond" w:hAnsi="Garamond"/>
          <w:sz w:val="20"/>
          <w:szCs w:val="20"/>
        </w:rPr>
      </w:pPr>
    </w:p>
    <w:p w:rsidR="005C2C82" w:rsidRDefault="00113B9A" w:rsidP="00C9032D">
      <w:pPr>
        <w:pStyle w:val="Sansinterligne"/>
        <w:rPr>
          <w:rFonts w:ascii="Garamond" w:hAnsi="Garamond"/>
          <w:sz w:val="20"/>
          <w:szCs w:val="20"/>
        </w:rPr>
      </w:pPr>
      <w:r>
        <w:rPr>
          <w:rFonts w:ascii="Garamond" w:hAnsi="Garamond"/>
          <w:sz w:val="20"/>
          <w:szCs w:val="20"/>
        </w:rPr>
        <w:lastRenderedPageBreak/>
        <w:t xml:space="preserve">Il n’y a qu’un savoir à faire la médiation du </w:t>
      </w:r>
      <w:r w:rsidRPr="00F94AFE">
        <w:rPr>
          <w:rFonts w:ascii="Garamond" w:hAnsi="Garamond"/>
          <w:i/>
          <w:color w:val="0000CC"/>
          <w:sz w:val="20"/>
          <w:szCs w:val="20"/>
        </w:rPr>
        <w:t>vrai</w:t>
      </w:r>
      <w:r>
        <w:rPr>
          <w:rFonts w:ascii="Garamond" w:hAnsi="Garamond"/>
          <w:sz w:val="20"/>
          <w:szCs w:val="20"/>
        </w:rPr>
        <w:t xml:space="preserve">, c’est la logique, qui n’a démarré du bon pas </w:t>
      </w:r>
    </w:p>
    <w:p w:rsidR="00113B9A" w:rsidRDefault="00113B9A" w:rsidP="00C9032D">
      <w:pPr>
        <w:pStyle w:val="Sansinterligne"/>
        <w:rPr>
          <w:rFonts w:ascii="Garamond" w:hAnsi="Garamond"/>
          <w:sz w:val="20"/>
          <w:szCs w:val="20"/>
        </w:rPr>
      </w:pPr>
      <w:r>
        <w:rPr>
          <w:rFonts w:ascii="Garamond" w:hAnsi="Garamond"/>
          <w:sz w:val="20"/>
          <w:szCs w:val="20"/>
        </w:rPr>
        <w:t>qu’à faire du « </w:t>
      </w:r>
      <w:r w:rsidRPr="005C2C82">
        <w:rPr>
          <w:rFonts w:ascii="Garamond" w:hAnsi="Garamond"/>
          <w:i/>
          <w:sz w:val="20"/>
          <w:szCs w:val="20"/>
        </w:rPr>
        <w:t>vrai</w:t>
      </w:r>
      <w:r>
        <w:rPr>
          <w:rFonts w:ascii="Garamond" w:hAnsi="Garamond"/>
          <w:sz w:val="20"/>
          <w:szCs w:val="20"/>
        </w:rPr>
        <w:t> » et du « </w:t>
      </w:r>
      <w:r w:rsidRPr="005C2C82">
        <w:rPr>
          <w:rFonts w:ascii="Garamond" w:hAnsi="Garamond"/>
          <w:i/>
          <w:sz w:val="20"/>
          <w:szCs w:val="20"/>
        </w:rPr>
        <w:t>faux</w:t>
      </w:r>
      <w:r>
        <w:rPr>
          <w:rFonts w:ascii="Garamond" w:hAnsi="Garamond"/>
          <w:sz w:val="20"/>
          <w:szCs w:val="20"/>
        </w:rPr>
        <w:t xml:space="preserve"> » de purs signifiants, des lettres </w:t>
      </w:r>
      <w:r w:rsidR="005C2C82">
        <w:rPr>
          <w:rFonts w:ascii="Garamond" w:hAnsi="Garamond"/>
          <w:sz w:val="20"/>
          <w:szCs w:val="20"/>
        </w:rPr>
        <w:t>, ou comme on dit : « </w:t>
      </w:r>
      <w:r w:rsidR="005C2C82" w:rsidRPr="005C2C82">
        <w:rPr>
          <w:rFonts w:ascii="Garamond" w:hAnsi="Garamond"/>
          <w:i/>
          <w:sz w:val="20"/>
          <w:szCs w:val="20"/>
        </w:rPr>
        <w:t>des valeurs</w:t>
      </w:r>
      <w:r w:rsidR="005C2C82">
        <w:rPr>
          <w:rFonts w:ascii="Garamond" w:hAnsi="Garamond"/>
          <w:sz w:val="20"/>
          <w:szCs w:val="20"/>
        </w:rPr>
        <w:t> ».</w:t>
      </w:r>
    </w:p>
    <w:p w:rsidR="000D2C53" w:rsidRDefault="005C2C82" w:rsidP="00C9032D">
      <w:pPr>
        <w:pStyle w:val="Sansinterligne"/>
        <w:rPr>
          <w:rFonts w:ascii="Garamond" w:hAnsi="Garamond"/>
          <w:sz w:val="20"/>
          <w:szCs w:val="20"/>
        </w:rPr>
      </w:pPr>
      <w:r>
        <w:rPr>
          <w:rFonts w:ascii="Garamond" w:hAnsi="Garamond"/>
          <w:sz w:val="20"/>
          <w:szCs w:val="20"/>
        </w:rPr>
        <w:t xml:space="preserve">Ce fut le fait des </w:t>
      </w:r>
      <w:r w:rsidR="000D2C53">
        <w:rPr>
          <w:rFonts w:ascii="Garamond" w:hAnsi="Garamond"/>
          <w:sz w:val="20"/>
          <w:szCs w:val="20"/>
        </w:rPr>
        <w:t>S</w:t>
      </w:r>
      <w:r w:rsidR="00C9032D" w:rsidRPr="00C9032D">
        <w:rPr>
          <w:rFonts w:ascii="Garamond" w:hAnsi="Garamond"/>
          <w:sz w:val="20"/>
          <w:szCs w:val="20"/>
        </w:rPr>
        <w:t>toïciens</w:t>
      </w:r>
      <w:r>
        <w:rPr>
          <w:rFonts w:ascii="Garamond" w:hAnsi="Garamond"/>
          <w:sz w:val="20"/>
          <w:szCs w:val="20"/>
        </w:rPr>
        <w:t>, non sans cohérence avec la morale d’un masochisme politisé.</w:t>
      </w:r>
      <w:r w:rsidR="000D2C53">
        <w:rPr>
          <w:rFonts w:ascii="Garamond" w:hAnsi="Garamond"/>
          <w:sz w:val="20"/>
          <w:szCs w:val="20"/>
        </w:rPr>
        <w:t xml:space="preserve"> </w:t>
      </w:r>
    </w:p>
    <w:p w:rsidR="000D2C53" w:rsidRDefault="000D2C53" w:rsidP="00C9032D">
      <w:pPr>
        <w:pStyle w:val="Sansinterligne"/>
        <w:rPr>
          <w:rFonts w:ascii="Garamond" w:hAnsi="Garamond"/>
          <w:sz w:val="20"/>
          <w:szCs w:val="20"/>
        </w:rPr>
      </w:pPr>
    </w:p>
    <w:p w:rsidR="00F94AFE" w:rsidRDefault="005C2C82" w:rsidP="00C9032D">
      <w:pPr>
        <w:pStyle w:val="Sansinterligne"/>
        <w:rPr>
          <w:rFonts w:ascii="Garamond" w:hAnsi="Garamond"/>
          <w:sz w:val="20"/>
          <w:szCs w:val="20"/>
        </w:rPr>
      </w:pPr>
      <w:r>
        <w:rPr>
          <w:rFonts w:ascii="Garamond" w:hAnsi="Garamond"/>
          <w:sz w:val="20"/>
          <w:szCs w:val="20"/>
        </w:rPr>
        <w:t>L</w:t>
      </w:r>
      <w:r w:rsidR="00C9032D" w:rsidRPr="00C9032D">
        <w:rPr>
          <w:rFonts w:ascii="Garamond" w:hAnsi="Garamond"/>
          <w:sz w:val="20"/>
          <w:szCs w:val="20"/>
        </w:rPr>
        <w:t>es refus de la mécanique grecque ont barré l</w:t>
      </w:r>
      <w:r>
        <w:rPr>
          <w:rFonts w:ascii="Garamond" w:hAnsi="Garamond"/>
          <w:sz w:val="20"/>
          <w:szCs w:val="20"/>
        </w:rPr>
        <w:t>’</w:t>
      </w:r>
      <w:r w:rsidR="00C9032D" w:rsidRPr="00C9032D">
        <w:rPr>
          <w:rFonts w:ascii="Garamond" w:hAnsi="Garamond"/>
          <w:sz w:val="20"/>
          <w:szCs w:val="20"/>
        </w:rPr>
        <w:t>a</w:t>
      </w:r>
      <w:r>
        <w:rPr>
          <w:rFonts w:ascii="Garamond" w:hAnsi="Garamond"/>
          <w:sz w:val="20"/>
          <w:szCs w:val="20"/>
        </w:rPr>
        <w:t>ccès</w:t>
      </w:r>
      <w:r w:rsidR="00C9032D" w:rsidRPr="00C9032D">
        <w:rPr>
          <w:rFonts w:ascii="Garamond" w:hAnsi="Garamond"/>
          <w:sz w:val="20"/>
          <w:szCs w:val="20"/>
        </w:rPr>
        <w:t xml:space="preserve"> à </w:t>
      </w:r>
      <w:r>
        <w:rPr>
          <w:rFonts w:ascii="Garamond" w:hAnsi="Garamond"/>
          <w:sz w:val="20"/>
          <w:szCs w:val="20"/>
        </w:rPr>
        <w:t>la</w:t>
      </w:r>
      <w:r w:rsidR="00C9032D" w:rsidRPr="00C9032D">
        <w:rPr>
          <w:rFonts w:ascii="Garamond" w:hAnsi="Garamond"/>
          <w:sz w:val="20"/>
          <w:szCs w:val="20"/>
        </w:rPr>
        <w:t xml:space="preserve"> logique</w:t>
      </w:r>
      <w:r w:rsidR="009E7BD6">
        <w:rPr>
          <w:rFonts w:ascii="Garamond" w:hAnsi="Garamond"/>
          <w:sz w:val="20"/>
          <w:szCs w:val="20"/>
        </w:rPr>
        <w:t xml:space="preserve"> mathématique</w:t>
      </w:r>
      <w:r w:rsidR="00C9032D" w:rsidRPr="00C9032D">
        <w:rPr>
          <w:rFonts w:ascii="Garamond" w:hAnsi="Garamond"/>
          <w:sz w:val="20"/>
          <w:szCs w:val="20"/>
        </w:rPr>
        <w:t xml:space="preserve"> d</w:t>
      </w:r>
      <w:r w:rsidR="009E7BD6">
        <w:rPr>
          <w:rFonts w:ascii="Garamond" w:hAnsi="Garamond"/>
          <w:sz w:val="20"/>
          <w:szCs w:val="20"/>
        </w:rPr>
        <w:t>’</w:t>
      </w:r>
      <w:r w:rsidR="00C9032D" w:rsidRPr="00C9032D">
        <w:rPr>
          <w:rFonts w:ascii="Garamond" w:hAnsi="Garamond"/>
          <w:sz w:val="20"/>
          <w:szCs w:val="20"/>
        </w:rPr>
        <w:t>o</w:t>
      </w:r>
      <w:r w:rsidR="009E7BD6">
        <w:rPr>
          <w:rFonts w:ascii="Garamond" w:hAnsi="Garamond"/>
          <w:sz w:val="20"/>
          <w:szCs w:val="20"/>
        </w:rPr>
        <w:t xml:space="preserve">ù seulement a pu s’édifier un </w:t>
      </w:r>
      <w:r w:rsidR="009E7BD6" w:rsidRPr="008704D7">
        <w:rPr>
          <w:rFonts w:ascii="Garamond" w:hAnsi="Garamond"/>
          <w:i/>
          <w:sz w:val="20"/>
          <w:szCs w:val="20"/>
        </w:rPr>
        <w:t>vrai</w:t>
      </w:r>
      <w:r w:rsidR="009E7BD6">
        <w:rPr>
          <w:rFonts w:ascii="Garamond" w:hAnsi="Garamond"/>
          <w:sz w:val="20"/>
          <w:szCs w:val="20"/>
        </w:rPr>
        <w:t xml:space="preserve"> de pure texture</w:t>
      </w:r>
      <w:r w:rsidR="00F94AFE">
        <w:rPr>
          <w:rFonts w:ascii="Garamond" w:hAnsi="Garamond"/>
          <w:sz w:val="20"/>
          <w:szCs w:val="20"/>
        </w:rPr>
        <w:t>.</w:t>
      </w:r>
      <w:r w:rsidR="00C9032D" w:rsidRPr="00C9032D">
        <w:rPr>
          <w:rFonts w:ascii="Garamond" w:hAnsi="Garamond"/>
          <w:sz w:val="20"/>
          <w:szCs w:val="20"/>
        </w:rPr>
        <w:t xml:space="preserve"> </w:t>
      </w:r>
      <w:r w:rsidR="00F94AFE">
        <w:rPr>
          <w:rFonts w:ascii="Garamond" w:hAnsi="Garamond"/>
          <w:sz w:val="20"/>
          <w:szCs w:val="20"/>
        </w:rPr>
        <w:t>C’est pourquoi les Stoïciens purent être harcelés par les Sceptiques, dont la critique ne s</w:t>
      </w:r>
      <w:r w:rsidR="00C9032D" w:rsidRPr="00C9032D">
        <w:rPr>
          <w:rFonts w:ascii="Garamond" w:hAnsi="Garamond"/>
          <w:sz w:val="20"/>
          <w:szCs w:val="20"/>
        </w:rPr>
        <w:t>e</w:t>
      </w:r>
      <w:r w:rsidR="00F94AFE">
        <w:rPr>
          <w:rFonts w:ascii="Garamond" w:hAnsi="Garamond"/>
          <w:sz w:val="20"/>
          <w:szCs w:val="20"/>
        </w:rPr>
        <w:t xml:space="preserve"> soutient que de la supposition d’un « </w:t>
      </w:r>
      <w:r w:rsidR="00F94AFE" w:rsidRPr="00F94AFE">
        <w:rPr>
          <w:rFonts w:ascii="Garamond" w:hAnsi="Garamond"/>
          <w:i/>
          <w:sz w:val="20"/>
          <w:szCs w:val="20"/>
        </w:rPr>
        <w:t>vrai de nature</w:t>
      </w:r>
      <w:r w:rsidR="00F94AFE">
        <w:rPr>
          <w:rFonts w:ascii="Garamond" w:hAnsi="Garamond"/>
          <w:sz w:val="20"/>
          <w:szCs w:val="20"/>
        </w:rPr>
        <w:t> »</w:t>
      </w:r>
      <w:r w:rsidR="008704D7">
        <w:rPr>
          <w:rFonts w:ascii="Garamond" w:hAnsi="Garamond"/>
          <w:sz w:val="20"/>
          <w:szCs w:val="20"/>
        </w:rPr>
        <w:t>,</w:t>
      </w:r>
      <w:r w:rsidR="00F94AFE">
        <w:rPr>
          <w:rFonts w:ascii="Garamond" w:hAnsi="Garamond"/>
          <w:sz w:val="20"/>
          <w:szCs w:val="20"/>
        </w:rPr>
        <w:t xml:space="preserve"> à vrai dire reconnu pour inaccessible.</w:t>
      </w:r>
      <w:r w:rsidR="000D2C53">
        <w:rPr>
          <w:rFonts w:ascii="Garamond" w:hAnsi="Garamond"/>
          <w:sz w:val="20"/>
          <w:szCs w:val="20"/>
        </w:rPr>
        <w:t xml:space="preserve"> </w:t>
      </w:r>
    </w:p>
    <w:p w:rsidR="000246DF" w:rsidRDefault="000246DF" w:rsidP="00C9032D">
      <w:pPr>
        <w:pStyle w:val="Sansinterligne"/>
        <w:rPr>
          <w:rFonts w:ascii="Garamond" w:hAnsi="Garamond"/>
          <w:sz w:val="20"/>
          <w:szCs w:val="20"/>
        </w:rPr>
      </w:pPr>
    </w:p>
    <w:p w:rsidR="008704D7" w:rsidRDefault="00F94AFE" w:rsidP="00C9032D">
      <w:pPr>
        <w:pStyle w:val="Sansinterligne"/>
        <w:rPr>
          <w:rFonts w:ascii="Garamond" w:hAnsi="Garamond"/>
          <w:sz w:val="20"/>
          <w:szCs w:val="20"/>
        </w:rPr>
      </w:pPr>
      <w:r>
        <w:rPr>
          <w:rFonts w:ascii="Garamond" w:hAnsi="Garamond"/>
          <w:sz w:val="20"/>
          <w:szCs w:val="20"/>
        </w:rPr>
        <w:t>C’est justement ce que l’expérience psychanalytique réfute, chacun en apprenant que le « </w:t>
      </w:r>
      <w:r w:rsidRPr="00F94AFE">
        <w:rPr>
          <w:rFonts w:ascii="Garamond" w:hAnsi="Garamond"/>
          <w:i/>
          <w:sz w:val="20"/>
          <w:szCs w:val="20"/>
        </w:rPr>
        <w:t>vrai de nature</w:t>
      </w:r>
      <w:r>
        <w:rPr>
          <w:rFonts w:ascii="Garamond" w:hAnsi="Garamond"/>
          <w:sz w:val="20"/>
          <w:szCs w:val="20"/>
        </w:rPr>
        <w:t xml:space="preserve"> » se résume </w:t>
      </w:r>
    </w:p>
    <w:p w:rsidR="008704D7" w:rsidRDefault="00F94AFE" w:rsidP="00C9032D">
      <w:pPr>
        <w:pStyle w:val="Sansinterligne"/>
        <w:rPr>
          <w:rFonts w:ascii="Garamond" w:hAnsi="Garamond"/>
          <w:sz w:val="20"/>
          <w:szCs w:val="20"/>
        </w:rPr>
      </w:pPr>
      <w:r>
        <w:rPr>
          <w:rFonts w:ascii="Garamond" w:hAnsi="Garamond"/>
          <w:sz w:val="20"/>
          <w:szCs w:val="20"/>
        </w:rPr>
        <w:t>à la jouissance que permet le « </w:t>
      </w:r>
      <w:r w:rsidRPr="00F94AFE">
        <w:rPr>
          <w:rFonts w:ascii="Garamond" w:hAnsi="Garamond"/>
          <w:i/>
          <w:sz w:val="20"/>
          <w:szCs w:val="20"/>
        </w:rPr>
        <w:t xml:space="preserve">vrai de </w:t>
      </w:r>
      <w:r>
        <w:rPr>
          <w:rFonts w:ascii="Garamond" w:hAnsi="Garamond"/>
          <w:i/>
          <w:sz w:val="20"/>
          <w:szCs w:val="20"/>
        </w:rPr>
        <w:t>tex</w:t>
      </w:r>
      <w:r w:rsidRPr="00F94AFE">
        <w:rPr>
          <w:rFonts w:ascii="Garamond" w:hAnsi="Garamond"/>
          <w:i/>
          <w:sz w:val="20"/>
          <w:szCs w:val="20"/>
        </w:rPr>
        <w:t>ture</w:t>
      </w:r>
      <w:r>
        <w:rPr>
          <w:rFonts w:ascii="Garamond" w:hAnsi="Garamond"/>
          <w:sz w:val="20"/>
          <w:szCs w:val="20"/>
        </w:rPr>
        <w:t> ». L’intervalle</w:t>
      </w:r>
      <w:r w:rsidR="000246DF">
        <w:rPr>
          <w:rFonts w:ascii="Garamond" w:hAnsi="Garamond"/>
          <w:sz w:val="20"/>
          <w:szCs w:val="20"/>
        </w:rPr>
        <w:t>,</w:t>
      </w:r>
      <w:r>
        <w:rPr>
          <w:rFonts w:ascii="Garamond" w:hAnsi="Garamond"/>
          <w:sz w:val="20"/>
          <w:szCs w:val="20"/>
        </w:rPr>
        <w:t xml:space="preserve"> dont quelqu’un joue à y intervenir dans l’analyse</w:t>
      </w:r>
      <w:r w:rsidR="000246DF">
        <w:rPr>
          <w:rFonts w:ascii="Garamond" w:hAnsi="Garamond"/>
          <w:sz w:val="20"/>
          <w:szCs w:val="20"/>
        </w:rPr>
        <w:t>,</w:t>
      </w:r>
      <w:r>
        <w:rPr>
          <w:rFonts w:ascii="Garamond" w:hAnsi="Garamond"/>
          <w:sz w:val="20"/>
          <w:szCs w:val="20"/>
        </w:rPr>
        <w:t xml:space="preserve"> </w:t>
      </w:r>
    </w:p>
    <w:p w:rsidR="008704D7" w:rsidRDefault="00F94AFE" w:rsidP="00C9032D">
      <w:pPr>
        <w:pStyle w:val="Sansinterligne"/>
        <w:rPr>
          <w:rFonts w:ascii="Garamond" w:hAnsi="Garamond"/>
          <w:sz w:val="20"/>
          <w:szCs w:val="20"/>
        </w:rPr>
      </w:pPr>
      <w:r>
        <w:rPr>
          <w:rFonts w:ascii="Garamond" w:hAnsi="Garamond"/>
          <w:sz w:val="20"/>
          <w:szCs w:val="20"/>
        </w:rPr>
        <w:t>n’est figurable que de la distance de l’écrit à la parole.</w:t>
      </w:r>
    </w:p>
    <w:p w:rsidR="008704D7" w:rsidRDefault="008704D7" w:rsidP="00C9032D">
      <w:pPr>
        <w:pStyle w:val="Sansinterligne"/>
        <w:rPr>
          <w:rFonts w:ascii="Garamond" w:hAnsi="Garamond"/>
          <w:sz w:val="20"/>
          <w:szCs w:val="20"/>
        </w:rPr>
      </w:pPr>
    </w:p>
    <w:p w:rsidR="008704D7" w:rsidRDefault="008704D7" w:rsidP="00C9032D">
      <w:pPr>
        <w:pStyle w:val="Sansinterligne"/>
        <w:rPr>
          <w:rFonts w:ascii="Garamond" w:hAnsi="Garamond"/>
          <w:sz w:val="20"/>
          <w:szCs w:val="20"/>
        </w:rPr>
      </w:pPr>
      <w:r>
        <w:rPr>
          <w:rFonts w:ascii="Garamond" w:hAnsi="Garamond"/>
          <w:sz w:val="20"/>
          <w:szCs w:val="20"/>
        </w:rPr>
        <w:t>Ce n’est que de l’écrit qu’a pu se sustenter une logique, la logique dite « mathématique », dont les Sceptiques auraient la surprise de constater qu’elle obtient l’assurance irréfutable du vrai sur des assertions aussi peu vides que :</w:t>
      </w:r>
    </w:p>
    <w:p w:rsidR="008704D7" w:rsidRDefault="008704D7" w:rsidP="00C9032D">
      <w:pPr>
        <w:pStyle w:val="Sansinterligne"/>
        <w:rPr>
          <w:rFonts w:ascii="Garamond" w:hAnsi="Garamond"/>
          <w:sz w:val="20"/>
          <w:szCs w:val="20"/>
        </w:rPr>
      </w:pPr>
    </w:p>
    <w:p w:rsidR="00C9032D" w:rsidRPr="00C9032D" w:rsidRDefault="00C9032D" w:rsidP="000D2C53">
      <w:pPr>
        <w:pStyle w:val="Sansinterligne"/>
        <w:numPr>
          <w:ilvl w:val="0"/>
          <w:numId w:val="1"/>
        </w:numPr>
        <w:rPr>
          <w:rFonts w:ascii="Garamond" w:hAnsi="Garamond"/>
          <w:sz w:val="20"/>
          <w:szCs w:val="20"/>
        </w:rPr>
      </w:pPr>
      <w:r w:rsidRPr="00F07CDB">
        <w:rPr>
          <w:rFonts w:ascii="Garamond" w:hAnsi="Garamond"/>
          <w:i/>
          <w:sz w:val="20"/>
          <w:szCs w:val="20"/>
        </w:rPr>
        <w:t>un système défini comme de l’ordre de l’arithmétique n’obtient la consistance</w:t>
      </w:r>
      <w:r w:rsidR="008704D7">
        <w:rPr>
          <w:rFonts w:ascii="Garamond" w:hAnsi="Garamond"/>
          <w:sz w:val="20"/>
          <w:szCs w:val="20"/>
        </w:rPr>
        <w:t xml:space="preserve"> </w:t>
      </w:r>
      <w:r w:rsidR="001318CC">
        <w:rPr>
          <w:rFonts w:ascii="Garamond" w:hAnsi="Garamond"/>
          <w:sz w:val="20"/>
          <w:szCs w:val="20"/>
        </w:rPr>
        <w:t>-</w:t>
      </w:r>
      <w:r w:rsidRPr="00C9032D">
        <w:rPr>
          <w:rFonts w:ascii="Garamond" w:hAnsi="Garamond"/>
          <w:sz w:val="20"/>
          <w:szCs w:val="20"/>
        </w:rPr>
        <w:t xml:space="preserve"> </w:t>
      </w:r>
      <w:r w:rsidRPr="00F07CDB">
        <w:rPr>
          <w:rFonts w:ascii="Garamond" w:hAnsi="Garamond"/>
          <w:sz w:val="20"/>
          <w:szCs w:val="20"/>
        </w:rPr>
        <w:t>d</w:t>
      </w:r>
      <w:r w:rsidR="008704D7" w:rsidRPr="00F07CDB">
        <w:rPr>
          <w:rFonts w:ascii="Garamond" w:hAnsi="Garamond"/>
          <w:sz w:val="20"/>
          <w:szCs w:val="20"/>
        </w:rPr>
        <w:t xml:space="preserve">’obtenir toujours départage </w:t>
      </w:r>
      <w:r w:rsidRPr="00F07CDB">
        <w:rPr>
          <w:rFonts w:ascii="Garamond" w:hAnsi="Garamond"/>
          <w:sz w:val="20"/>
          <w:szCs w:val="20"/>
        </w:rPr>
        <w:t>du vrai et du faux</w:t>
      </w:r>
      <w:r w:rsidR="008704D7">
        <w:rPr>
          <w:rFonts w:ascii="Garamond" w:hAnsi="Garamond"/>
          <w:sz w:val="20"/>
          <w:szCs w:val="20"/>
        </w:rPr>
        <w:t xml:space="preserve"> -</w:t>
      </w:r>
      <w:r w:rsidRPr="00C9032D">
        <w:rPr>
          <w:rFonts w:ascii="Garamond" w:hAnsi="Garamond"/>
          <w:sz w:val="20"/>
          <w:szCs w:val="20"/>
        </w:rPr>
        <w:t xml:space="preserve"> </w:t>
      </w:r>
      <w:r w:rsidRPr="00F07CDB">
        <w:rPr>
          <w:rFonts w:ascii="Garamond" w:hAnsi="Garamond"/>
          <w:i/>
          <w:sz w:val="20"/>
          <w:szCs w:val="20"/>
        </w:rPr>
        <w:t xml:space="preserve">qu’à se confirmer d’être </w:t>
      </w:r>
      <w:r w:rsidRPr="00F07CDB">
        <w:rPr>
          <w:rFonts w:ascii="Garamond" w:hAnsi="Garamond"/>
          <w:i/>
          <w:color w:val="0000CC"/>
          <w:sz w:val="20"/>
          <w:szCs w:val="20"/>
        </w:rPr>
        <w:t>incomplet</w:t>
      </w:r>
      <w:r w:rsidRPr="00F07CDB">
        <w:rPr>
          <w:rFonts w:ascii="Garamond" w:hAnsi="Garamond"/>
          <w:i/>
          <w:sz w:val="20"/>
          <w:szCs w:val="20"/>
        </w:rPr>
        <w:t>, soit d’exiger l’</w:t>
      </w:r>
      <w:r w:rsidRPr="00F07CDB">
        <w:rPr>
          <w:rFonts w:ascii="Garamond" w:hAnsi="Garamond"/>
          <w:i/>
          <w:color w:val="0000CC"/>
          <w:sz w:val="20"/>
          <w:szCs w:val="20"/>
        </w:rPr>
        <w:t>indémontrable</w:t>
      </w:r>
      <w:r w:rsidRPr="00F07CDB">
        <w:rPr>
          <w:rFonts w:ascii="Garamond" w:hAnsi="Garamond"/>
          <w:i/>
          <w:sz w:val="20"/>
          <w:szCs w:val="20"/>
        </w:rPr>
        <w:t xml:space="preserve"> de formules qui se vérifient d’ailleurs</w:t>
      </w:r>
      <w:r w:rsidR="000D2C53">
        <w:rPr>
          <w:rFonts w:ascii="Garamond" w:hAnsi="Garamond"/>
          <w:sz w:val="20"/>
          <w:szCs w:val="20"/>
        </w:rPr>
        <w:t>,</w:t>
      </w:r>
    </w:p>
    <w:p w:rsidR="00C9032D" w:rsidRPr="00C9032D" w:rsidRDefault="008704D7" w:rsidP="000D2C53">
      <w:pPr>
        <w:pStyle w:val="Sansinterligne"/>
        <w:numPr>
          <w:ilvl w:val="0"/>
          <w:numId w:val="1"/>
        </w:numPr>
        <w:rPr>
          <w:rFonts w:ascii="Garamond" w:hAnsi="Garamond"/>
          <w:sz w:val="20"/>
          <w:szCs w:val="20"/>
        </w:rPr>
      </w:pPr>
      <w:r>
        <w:rPr>
          <w:rFonts w:ascii="Garamond" w:hAnsi="Garamond"/>
          <w:sz w:val="20"/>
          <w:szCs w:val="20"/>
        </w:rPr>
        <w:t xml:space="preserve">ou encore : </w:t>
      </w:r>
      <w:r w:rsidR="00C9032D" w:rsidRPr="00F07CDB">
        <w:rPr>
          <w:rFonts w:ascii="Garamond" w:hAnsi="Garamond"/>
          <w:i/>
          <w:sz w:val="20"/>
          <w:szCs w:val="20"/>
        </w:rPr>
        <w:t xml:space="preserve">cet </w:t>
      </w:r>
      <w:r w:rsidR="00C9032D" w:rsidRPr="00F07CDB">
        <w:rPr>
          <w:rFonts w:ascii="Garamond" w:hAnsi="Garamond"/>
          <w:i/>
          <w:color w:val="0000CC"/>
          <w:sz w:val="20"/>
          <w:szCs w:val="20"/>
        </w:rPr>
        <w:t>indémontrable</w:t>
      </w:r>
      <w:r w:rsidR="00C9032D" w:rsidRPr="00F07CDB">
        <w:rPr>
          <w:rFonts w:ascii="Garamond" w:hAnsi="Garamond"/>
          <w:i/>
          <w:sz w:val="20"/>
          <w:szCs w:val="20"/>
        </w:rPr>
        <w:t xml:space="preserve"> </w:t>
      </w:r>
      <w:r w:rsidRPr="00F07CDB">
        <w:rPr>
          <w:rFonts w:ascii="Garamond" w:hAnsi="Garamond"/>
          <w:i/>
          <w:sz w:val="20"/>
          <w:szCs w:val="20"/>
        </w:rPr>
        <w:t>relève</w:t>
      </w:r>
      <w:r w:rsidR="00C9032D" w:rsidRPr="00F07CDB">
        <w:rPr>
          <w:rFonts w:ascii="Garamond" w:hAnsi="Garamond"/>
          <w:i/>
          <w:sz w:val="20"/>
          <w:szCs w:val="20"/>
        </w:rPr>
        <w:t xml:space="preserve"> d’autre part d’une démonstration qui en décide indépendamment</w:t>
      </w:r>
      <w:r w:rsidR="00C9032D" w:rsidRPr="008704D7">
        <w:rPr>
          <w:rFonts w:ascii="Garamond" w:hAnsi="Garamond"/>
          <w:i/>
          <w:sz w:val="20"/>
          <w:szCs w:val="20"/>
        </w:rPr>
        <w:t xml:space="preserve"> de </w:t>
      </w:r>
      <w:r w:rsidRPr="008704D7">
        <w:rPr>
          <w:rFonts w:ascii="Garamond" w:hAnsi="Garamond"/>
          <w:i/>
          <w:sz w:val="20"/>
          <w:szCs w:val="20"/>
        </w:rPr>
        <w:t>s</w:t>
      </w:r>
      <w:r w:rsidR="00C9032D" w:rsidRPr="008704D7">
        <w:rPr>
          <w:rFonts w:ascii="Garamond" w:hAnsi="Garamond"/>
          <w:i/>
          <w:sz w:val="20"/>
          <w:szCs w:val="20"/>
        </w:rPr>
        <w:t>a vérité</w:t>
      </w:r>
      <w:r w:rsidR="000D2C53">
        <w:rPr>
          <w:rFonts w:ascii="Garamond" w:hAnsi="Garamond"/>
          <w:sz w:val="20"/>
          <w:szCs w:val="20"/>
        </w:rPr>
        <w:t>,</w:t>
      </w:r>
    </w:p>
    <w:p w:rsidR="00C9032D" w:rsidRPr="00C9032D" w:rsidRDefault="008704D7" w:rsidP="000D2C53">
      <w:pPr>
        <w:pStyle w:val="Sansinterligne"/>
        <w:numPr>
          <w:ilvl w:val="0"/>
          <w:numId w:val="1"/>
        </w:numPr>
        <w:rPr>
          <w:rFonts w:ascii="Garamond" w:hAnsi="Garamond"/>
          <w:sz w:val="20"/>
          <w:szCs w:val="20"/>
        </w:rPr>
      </w:pPr>
      <w:r>
        <w:rPr>
          <w:rFonts w:ascii="Garamond" w:hAnsi="Garamond"/>
          <w:sz w:val="20"/>
          <w:szCs w:val="20"/>
        </w:rPr>
        <w:t xml:space="preserve">ou : </w:t>
      </w:r>
      <w:r w:rsidR="00C9032D" w:rsidRPr="00F07CDB">
        <w:rPr>
          <w:rFonts w:ascii="Garamond" w:hAnsi="Garamond"/>
          <w:i/>
          <w:sz w:val="20"/>
          <w:szCs w:val="20"/>
        </w:rPr>
        <w:t xml:space="preserve">il y a un </w:t>
      </w:r>
      <w:r w:rsidR="00C9032D" w:rsidRPr="00F07CDB">
        <w:rPr>
          <w:rFonts w:ascii="Garamond" w:hAnsi="Garamond"/>
          <w:i/>
          <w:color w:val="0000CC"/>
          <w:sz w:val="20"/>
          <w:szCs w:val="20"/>
        </w:rPr>
        <w:t>indécidable</w:t>
      </w:r>
      <w:r w:rsidR="00C9032D" w:rsidRPr="00F07CDB">
        <w:rPr>
          <w:rFonts w:ascii="Garamond" w:hAnsi="Garamond"/>
          <w:i/>
          <w:sz w:val="20"/>
          <w:szCs w:val="20"/>
        </w:rPr>
        <w:t xml:space="preserve"> qui s’articule de ce que l’indémontrable ne saurait être </w:t>
      </w:r>
      <w:r w:rsidRPr="00F07CDB">
        <w:rPr>
          <w:rFonts w:ascii="Garamond" w:hAnsi="Garamond"/>
          <w:i/>
          <w:sz w:val="20"/>
          <w:szCs w:val="20"/>
        </w:rPr>
        <w:t>décid</w:t>
      </w:r>
      <w:r w:rsidR="00C9032D" w:rsidRPr="00F07CDB">
        <w:rPr>
          <w:rFonts w:ascii="Garamond" w:hAnsi="Garamond"/>
          <w:i/>
          <w:sz w:val="20"/>
          <w:szCs w:val="20"/>
        </w:rPr>
        <w:t>é</w:t>
      </w:r>
      <w:r w:rsidR="00C9032D" w:rsidRPr="00C9032D">
        <w:rPr>
          <w:rFonts w:ascii="Garamond" w:hAnsi="Garamond"/>
          <w:sz w:val="20"/>
          <w:szCs w:val="20"/>
        </w:rPr>
        <w:t>.</w:t>
      </w:r>
    </w:p>
    <w:p w:rsidR="000D2C53" w:rsidRDefault="000D2C53" w:rsidP="00C9032D">
      <w:pPr>
        <w:pStyle w:val="Sansinterligne"/>
        <w:rPr>
          <w:rFonts w:ascii="Garamond" w:hAnsi="Garamond"/>
          <w:sz w:val="20"/>
          <w:szCs w:val="20"/>
        </w:rPr>
      </w:pPr>
    </w:p>
    <w:p w:rsidR="001318CC" w:rsidRDefault="00C9032D" w:rsidP="00C9032D">
      <w:pPr>
        <w:pStyle w:val="Sansinterligne"/>
        <w:rPr>
          <w:rFonts w:ascii="Garamond" w:hAnsi="Garamond"/>
          <w:sz w:val="20"/>
          <w:szCs w:val="20"/>
        </w:rPr>
      </w:pPr>
      <w:r w:rsidRPr="00C9032D">
        <w:rPr>
          <w:rFonts w:ascii="Garamond" w:hAnsi="Garamond"/>
          <w:sz w:val="20"/>
          <w:szCs w:val="20"/>
        </w:rPr>
        <w:t>Les coupures</w:t>
      </w:r>
      <w:r w:rsidR="008704D7">
        <w:rPr>
          <w:rFonts w:ascii="Garamond" w:hAnsi="Garamond"/>
          <w:sz w:val="20"/>
          <w:szCs w:val="20"/>
        </w:rPr>
        <w:t xml:space="preserve"> du texte</w:t>
      </w:r>
      <w:r w:rsidR="001318CC">
        <w:rPr>
          <w:rFonts w:ascii="Garamond" w:hAnsi="Garamond"/>
          <w:sz w:val="20"/>
          <w:szCs w:val="20"/>
        </w:rPr>
        <w:t xml:space="preserve"> articulatoire</w:t>
      </w:r>
      <w:r w:rsidRPr="00C9032D">
        <w:rPr>
          <w:rFonts w:ascii="Garamond" w:hAnsi="Garamond"/>
          <w:sz w:val="20"/>
          <w:szCs w:val="20"/>
        </w:rPr>
        <w:t xml:space="preserve"> de l’inconscient </w:t>
      </w:r>
      <w:r w:rsidR="001318CC">
        <w:rPr>
          <w:rFonts w:ascii="Garamond" w:hAnsi="Garamond"/>
          <w:sz w:val="20"/>
          <w:szCs w:val="20"/>
        </w:rPr>
        <w:t>doiv</w:t>
      </w:r>
      <w:r w:rsidRPr="00C9032D">
        <w:rPr>
          <w:rFonts w:ascii="Garamond" w:hAnsi="Garamond"/>
          <w:sz w:val="20"/>
          <w:szCs w:val="20"/>
        </w:rPr>
        <w:t>ent</w:t>
      </w:r>
      <w:r w:rsidR="001318CC">
        <w:rPr>
          <w:rFonts w:ascii="Garamond" w:hAnsi="Garamond"/>
          <w:sz w:val="20"/>
          <w:szCs w:val="20"/>
        </w:rPr>
        <w:t xml:space="preserve"> être reconnues</w:t>
      </w:r>
      <w:r w:rsidRPr="00C9032D">
        <w:rPr>
          <w:rFonts w:ascii="Garamond" w:hAnsi="Garamond"/>
          <w:sz w:val="20"/>
          <w:szCs w:val="20"/>
        </w:rPr>
        <w:t xml:space="preserve"> </w:t>
      </w:r>
      <w:r w:rsidR="001318CC">
        <w:rPr>
          <w:rFonts w:ascii="Garamond" w:hAnsi="Garamond"/>
          <w:sz w:val="20"/>
          <w:szCs w:val="20"/>
        </w:rPr>
        <w:t>d’une telle</w:t>
      </w:r>
      <w:r w:rsidRPr="00C9032D">
        <w:rPr>
          <w:rFonts w:ascii="Garamond" w:hAnsi="Garamond"/>
          <w:sz w:val="20"/>
          <w:szCs w:val="20"/>
        </w:rPr>
        <w:t xml:space="preserve"> structure, </w:t>
      </w:r>
    </w:p>
    <w:p w:rsidR="00EA78C8" w:rsidRDefault="00C9032D" w:rsidP="00C9032D">
      <w:pPr>
        <w:pStyle w:val="Sansinterligne"/>
        <w:rPr>
          <w:rFonts w:ascii="Garamond" w:hAnsi="Garamond"/>
          <w:sz w:val="20"/>
          <w:szCs w:val="20"/>
        </w:rPr>
      </w:pPr>
      <w:r w:rsidRPr="00C9032D">
        <w:rPr>
          <w:rFonts w:ascii="Garamond" w:hAnsi="Garamond"/>
          <w:sz w:val="20"/>
          <w:szCs w:val="20"/>
        </w:rPr>
        <w:t xml:space="preserve">à </w:t>
      </w:r>
      <w:r w:rsidR="001318CC">
        <w:rPr>
          <w:rFonts w:ascii="Garamond" w:hAnsi="Garamond"/>
          <w:sz w:val="20"/>
          <w:szCs w:val="20"/>
        </w:rPr>
        <w:t xml:space="preserve">savoir </w:t>
      </w:r>
      <w:r w:rsidRPr="00C9032D">
        <w:rPr>
          <w:rFonts w:ascii="Garamond" w:hAnsi="Garamond"/>
          <w:sz w:val="20"/>
          <w:szCs w:val="20"/>
        </w:rPr>
        <w:t xml:space="preserve">de ce </w:t>
      </w:r>
      <w:r w:rsidR="001318CC">
        <w:rPr>
          <w:rFonts w:ascii="Garamond" w:hAnsi="Garamond"/>
          <w:sz w:val="20"/>
          <w:szCs w:val="20"/>
        </w:rPr>
        <w:t>qu’</w:t>
      </w:r>
      <w:r w:rsidRPr="00C9032D">
        <w:rPr>
          <w:rFonts w:ascii="Garamond" w:hAnsi="Garamond"/>
          <w:sz w:val="20"/>
          <w:szCs w:val="20"/>
        </w:rPr>
        <w:t xml:space="preserve">elles </w:t>
      </w:r>
      <w:r w:rsidR="001318CC">
        <w:rPr>
          <w:rFonts w:ascii="Garamond" w:hAnsi="Garamond"/>
          <w:sz w:val="20"/>
          <w:szCs w:val="20"/>
        </w:rPr>
        <w:t>laissent tomber</w:t>
      </w:r>
      <w:r w:rsidR="00EA78C8">
        <w:rPr>
          <w:rFonts w:ascii="Garamond" w:hAnsi="Garamond"/>
          <w:sz w:val="20"/>
          <w:szCs w:val="20"/>
        </w:rPr>
        <w:t xml:space="preserve">. </w:t>
      </w:r>
      <w:r w:rsidRPr="00C9032D">
        <w:rPr>
          <w:rFonts w:ascii="Garamond" w:hAnsi="Garamond"/>
          <w:sz w:val="20"/>
          <w:szCs w:val="20"/>
        </w:rPr>
        <w:t>Car voici</w:t>
      </w:r>
      <w:r w:rsidR="001318CC">
        <w:rPr>
          <w:rFonts w:ascii="Garamond" w:hAnsi="Garamond"/>
          <w:sz w:val="20"/>
          <w:szCs w:val="20"/>
        </w:rPr>
        <w:t xml:space="preserve"> qu’une fois de plus je vais</w:t>
      </w:r>
      <w:r w:rsidR="00EA78C8">
        <w:rPr>
          <w:rFonts w:ascii="Garamond" w:hAnsi="Garamond"/>
          <w:sz w:val="20"/>
          <w:szCs w:val="20"/>
        </w:rPr>
        <w:t xml:space="preserve"> -</w:t>
      </w:r>
      <w:r w:rsidR="001318CC">
        <w:rPr>
          <w:rFonts w:ascii="Garamond" w:hAnsi="Garamond"/>
          <w:sz w:val="20"/>
          <w:szCs w:val="20"/>
        </w:rPr>
        <w:t xml:space="preserve"> d</w:t>
      </w:r>
      <w:r w:rsidR="001318CC" w:rsidRPr="00C9032D">
        <w:rPr>
          <w:rFonts w:ascii="Garamond" w:hAnsi="Garamond"/>
          <w:sz w:val="20"/>
          <w:szCs w:val="20"/>
        </w:rPr>
        <w:t>u cristal de la langue</w:t>
      </w:r>
      <w:r w:rsidR="00EA78C8">
        <w:rPr>
          <w:rFonts w:ascii="Garamond" w:hAnsi="Garamond"/>
          <w:sz w:val="20"/>
          <w:szCs w:val="20"/>
        </w:rPr>
        <w:t xml:space="preserve"> -</w:t>
      </w:r>
      <w:r w:rsidR="001318CC">
        <w:rPr>
          <w:rFonts w:ascii="Garamond" w:hAnsi="Garamond"/>
          <w:sz w:val="20"/>
          <w:szCs w:val="20"/>
        </w:rPr>
        <w:t xml:space="preserve"> tirer parti</w:t>
      </w:r>
      <w:r w:rsidRPr="00C9032D">
        <w:rPr>
          <w:rFonts w:ascii="Garamond" w:hAnsi="Garamond"/>
          <w:sz w:val="20"/>
          <w:szCs w:val="20"/>
        </w:rPr>
        <w:t xml:space="preserve"> </w:t>
      </w:r>
    </w:p>
    <w:p w:rsidR="00EA78C8" w:rsidRDefault="001318CC" w:rsidP="00C9032D">
      <w:pPr>
        <w:pStyle w:val="Sansinterligne"/>
        <w:rPr>
          <w:rFonts w:ascii="Garamond" w:hAnsi="Garamond"/>
          <w:sz w:val="20"/>
          <w:szCs w:val="20"/>
        </w:rPr>
      </w:pPr>
      <w:r>
        <w:rPr>
          <w:rFonts w:ascii="Garamond" w:hAnsi="Garamond"/>
          <w:sz w:val="20"/>
          <w:szCs w:val="20"/>
        </w:rPr>
        <w:t>à remarquer que ce « chu »</w:t>
      </w:r>
      <w:r w:rsidR="003930A0">
        <w:rPr>
          <w:rFonts w:ascii="Garamond" w:hAnsi="Garamond"/>
          <w:sz w:val="20"/>
          <w:szCs w:val="20"/>
        </w:rPr>
        <w:t xml:space="preserve"> , d’être </w:t>
      </w:r>
      <w:proofErr w:type="spellStart"/>
      <w:r w:rsidR="003930A0" w:rsidRPr="000D2C53">
        <w:rPr>
          <w:rFonts w:ascii="Garamond" w:hAnsi="Garamond"/>
          <w:i/>
          <w:sz w:val="20"/>
          <w:szCs w:val="20"/>
        </w:rPr>
        <w:t>falsus</w:t>
      </w:r>
      <w:proofErr w:type="spellEnd"/>
      <w:r w:rsidR="003930A0">
        <w:rPr>
          <w:rFonts w:ascii="Garamond" w:hAnsi="Garamond"/>
          <w:sz w:val="20"/>
          <w:szCs w:val="20"/>
        </w:rPr>
        <w:t xml:space="preserve"> -</w:t>
      </w:r>
      <w:r w:rsidR="003930A0" w:rsidRPr="00C9032D">
        <w:rPr>
          <w:rFonts w:ascii="Garamond" w:hAnsi="Garamond"/>
          <w:sz w:val="20"/>
          <w:szCs w:val="20"/>
        </w:rPr>
        <w:t xml:space="preserve"> </w:t>
      </w:r>
      <w:r w:rsidR="003930A0">
        <w:rPr>
          <w:rFonts w:ascii="Garamond" w:hAnsi="Garamond"/>
          <w:sz w:val="20"/>
          <w:szCs w:val="20"/>
        </w:rPr>
        <w:t>du</w:t>
      </w:r>
      <w:r w:rsidR="003930A0" w:rsidRPr="00C9032D">
        <w:rPr>
          <w:rFonts w:ascii="Garamond" w:hAnsi="Garamond"/>
          <w:sz w:val="20"/>
          <w:szCs w:val="20"/>
        </w:rPr>
        <w:t xml:space="preserve"> latin</w:t>
      </w:r>
      <w:r w:rsidR="003930A0">
        <w:rPr>
          <w:rFonts w:ascii="Garamond" w:hAnsi="Garamond"/>
          <w:sz w:val="20"/>
          <w:szCs w:val="20"/>
        </w:rPr>
        <w:t xml:space="preserve"> -</w:t>
      </w:r>
      <w:r w:rsidR="003930A0" w:rsidRPr="00C9032D">
        <w:rPr>
          <w:rFonts w:ascii="Garamond" w:hAnsi="Garamond"/>
          <w:sz w:val="20"/>
          <w:szCs w:val="20"/>
        </w:rPr>
        <w:t xml:space="preserve"> lie le </w:t>
      </w:r>
      <w:r w:rsidR="00EA78C8">
        <w:rPr>
          <w:rFonts w:ascii="Garamond" w:hAnsi="Garamond"/>
          <w:sz w:val="20"/>
          <w:szCs w:val="20"/>
        </w:rPr>
        <w:t>« </w:t>
      </w:r>
      <w:r w:rsidR="003930A0" w:rsidRPr="00EA78C8">
        <w:rPr>
          <w:rFonts w:ascii="Garamond" w:hAnsi="Garamond"/>
          <w:i/>
          <w:sz w:val="20"/>
          <w:szCs w:val="20"/>
        </w:rPr>
        <w:t>faux</w:t>
      </w:r>
      <w:r w:rsidR="00EA78C8">
        <w:rPr>
          <w:rFonts w:ascii="Garamond" w:hAnsi="Garamond"/>
          <w:sz w:val="20"/>
          <w:szCs w:val="20"/>
        </w:rPr>
        <w:t> »…</w:t>
      </w:r>
      <w:r w:rsidR="003930A0">
        <w:rPr>
          <w:rFonts w:ascii="Garamond" w:hAnsi="Garamond"/>
          <w:sz w:val="20"/>
          <w:szCs w:val="20"/>
        </w:rPr>
        <w:t xml:space="preserve"> </w:t>
      </w:r>
    </w:p>
    <w:p w:rsidR="00EA78C8" w:rsidRDefault="003930A0" w:rsidP="00EA78C8">
      <w:pPr>
        <w:pStyle w:val="Sansinterligne"/>
        <w:ind w:firstLine="708"/>
        <w:rPr>
          <w:rFonts w:ascii="Garamond" w:hAnsi="Garamond"/>
          <w:sz w:val="20"/>
          <w:szCs w:val="20"/>
        </w:rPr>
      </w:pPr>
      <w:r>
        <w:rPr>
          <w:rFonts w:ascii="Garamond" w:hAnsi="Garamond"/>
          <w:sz w:val="20"/>
          <w:szCs w:val="20"/>
        </w:rPr>
        <w:t xml:space="preserve">certes fort distinct en son sens d’opposer au </w:t>
      </w:r>
      <w:r w:rsidR="00EA78C8">
        <w:rPr>
          <w:rFonts w:ascii="Garamond" w:hAnsi="Garamond"/>
          <w:sz w:val="20"/>
          <w:szCs w:val="20"/>
        </w:rPr>
        <w:t>« </w:t>
      </w:r>
      <w:r w:rsidRPr="00EA78C8">
        <w:rPr>
          <w:rFonts w:ascii="Garamond" w:hAnsi="Garamond"/>
          <w:i/>
          <w:sz w:val="20"/>
          <w:szCs w:val="20"/>
        </w:rPr>
        <w:t>vrai</w:t>
      </w:r>
      <w:r w:rsidR="00EA78C8">
        <w:rPr>
          <w:rFonts w:ascii="Garamond" w:hAnsi="Garamond"/>
          <w:sz w:val="20"/>
          <w:szCs w:val="20"/>
        </w:rPr>
        <w:t> »</w:t>
      </w:r>
    </w:p>
    <w:p w:rsidR="00EA78C8" w:rsidRDefault="00EA78C8" w:rsidP="00C9032D">
      <w:pPr>
        <w:pStyle w:val="Sansinterligne"/>
        <w:rPr>
          <w:rFonts w:ascii="Garamond" w:hAnsi="Garamond"/>
          <w:sz w:val="20"/>
          <w:szCs w:val="20"/>
        </w:rPr>
      </w:pPr>
      <w:r>
        <w:rPr>
          <w:rFonts w:ascii="Garamond" w:hAnsi="Garamond"/>
          <w:sz w:val="20"/>
          <w:szCs w:val="20"/>
        </w:rPr>
        <w:t>…</w:t>
      </w:r>
      <w:r w:rsidR="003930A0">
        <w:rPr>
          <w:rFonts w:ascii="Garamond" w:hAnsi="Garamond"/>
          <w:sz w:val="20"/>
          <w:szCs w:val="20"/>
        </w:rPr>
        <w:t>à notre « </w:t>
      </w:r>
      <w:r w:rsidR="003930A0" w:rsidRPr="00EA78C8">
        <w:rPr>
          <w:rFonts w:ascii="Garamond" w:hAnsi="Garamond"/>
          <w:i/>
          <w:sz w:val="20"/>
          <w:szCs w:val="20"/>
        </w:rPr>
        <w:t>faut du temps</w:t>
      </w:r>
      <w:r w:rsidR="003930A0">
        <w:rPr>
          <w:rFonts w:ascii="Garamond" w:hAnsi="Garamond"/>
          <w:sz w:val="20"/>
          <w:szCs w:val="20"/>
        </w:rPr>
        <w:t> » et à son « </w:t>
      </w:r>
      <w:r w:rsidR="003930A0" w:rsidRPr="00EA78C8">
        <w:rPr>
          <w:rFonts w:ascii="Garamond" w:hAnsi="Garamond"/>
          <w:i/>
          <w:sz w:val="20"/>
          <w:szCs w:val="20"/>
        </w:rPr>
        <w:t>faillir</w:t>
      </w:r>
      <w:r w:rsidR="003930A0">
        <w:rPr>
          <w:rFonts w:ascii="Garamond" w:hAnsi="Garamond"/>
          <w:sz w:val="20"/>
          <w:szCs w:val="20"/>
        </w:rPr>
        <w:t> »</w:t>
      </w:r>
      <w:r>
        <w:rPr>
          <w:rFonts w:ascii="Garamond" w:hAnsi="Garamond"/>
          <w:sz w:val="20"/>
          <w:szCs w:val="20"/>
        </w:rPr>
        <w:t xml:space="preserve"> parce qu’il</w:t>
      </w:r>
      <w:r w:rsidRPr="00EA78C8">
        <w:rPr>
          <w:rFonts w:ascii="Garamond" w:hAnsi="Garamond"/>
          <w:sz w:val="20"/>
          <w:szCs w:val="20"/>
        </w:rPr>
        <w:t xml:space="preserve"> </w:t>
      </w:r>
      <w:r w:rsidRPr="00C9032D">
        <w:rPr>
          <w:rFonts w:ascii="Garamond" w:hAnsi="Garamond"/>
          <w:sz w:val="20"/>
          <w:szCs w:val="20"/>
        </w:rPr>
        <w:t xml:space="preserve">est le participe passé de </w:t>
      </w:r>
      <w:proofErr w:type="spellStart"/>
      <w:r w:rsidRPr="000D2C53">
        <w:rPr>
          <w:rFonts w:ascii="Garamond" w:hAnsi="Garamond"/>
          <w:i/>
          <w:sz w:val="20"/>
          <w:szCs w:val="20"/>
        </w:rPr>
        <w:t>fallere</w:t>
      </w:r>
      <w:proofErr w:type="spellEnd"/>
      <w:r w:rsidRPr="00C9032D">
        <w:rPr>
          <w:rFonts w:ascii="Garamond" w:hAnsi="Garamond"/>
          <w:sz w:val="20"/>
          <w:szCs w:val="20"/>
        </w:rPr>
        <w:t>, dont</w:t>
      </w:r>
      <w:r>
        <w:rPr>
          <w:rFonts w:ascii="Garamond" w:hAnsi="Garamond"/>
          <w:sz w:val="20"/>
          <w:szCs w:val="20"/>
        </w:rPr>
        <w:t xml:space="preserve"> les deux verbes</w:t>
      </w:r>
      <w:r w:rsidRPr="00C9032D">
        <w:rPr>
          <w:rFonts w:ascii="Garamond" w:hAnsi="Garamond"/>
          <w:sz w:val="20"/>
          <w:szCs w:val="20"/>
        </w:rPr>
        <w:t xml:space="preserve"> </w:t>
      </w:r>
      <w:r>
        <w:rPr>
          <w:rFonts w:ascii="Garamond" w:hAnsi="Garamond"/>
          <w:sz w:val="20"/>
          <w:szCs w:val="20"/>
        </w:rPr>
        <w:t>« </w:t>
      </w:r>
      <w:r w:rsidRPr="000D2C53">
        <w:rPr>
          <w:rFonts w:ascii="Garamond" w:hAnsi="Garamond"/>
          <w:i/>
          <w:sz w:val="20"/>
          <w:szCs w:val="20"/>
        </w:rPr>
        <w:t>faillir</w:t>
      </w:r>
      <w:r>
        <w:rPr>
          <w:rFonts w:ascii="Garamond" w:hAnsi="Garamond"/>
          <w:sz w:val="20"/>
          <w:szCs w:val="20"/>
        </w:rPr>
        <w:t> »</w:t>
      </w:r>
      <w:r w:rsidRPr="00C9032D">
        <w:rPr>
          <w:rFonts w:ascii="Garamond" w:hAnsi="Garamond"/>
          <w:sz w:val="20"/>
          <w:szCs w:val="20"/>
        </w:rPr>
        <w:t xml:space="preserve"> </w:t>
      </w:r>
    </w:p>
    <w:p w:rsidR="001318CC" w:rsidRDefault="00EA78C8" w:rsidP="00C9032D">
      <w:pPr>
        <w:pStyle w:val="Sansinterligne"/>
        <w:rPr>
          <w:rFonts w:ascii="Garamond" w:hAnsi="Garamond"/>
          <w:sz w:val="20"/>
          <w:szCs w:val="20"/>
        </w:rPr>
      </w:pPr>
      <w:r w:rsidRPr="00C9032D">
        <w:rPr>
          <w:rFonts w:ascii="Garamond" w:hAnsi="Garamond"/>
          <w:sz w:val="20"/>
          <w:szCs w:val="20"/>
        </w:rPr>
        <w:t xml:space="preserve">et </w:t>
      </w:r>
      <w:r>
        <w:rPr>
          <w:rFonts w:ascii="Garamond" w:hAnsi="Garamond"/>
          <w:sz w:val="20"/>
          <w:szCs w:val="20"/>
        </w:rPr>
        <w:t>« </w:t>
      </w:r>
      <w:r w:rsidRPr="000D2C53">
        <w:rPr>
          <w:rFonts w:ascii="Garamond" w:hAnsi="Garamond"/>
          <w:i/>
          <w:sz w:val="20"/>
          <w:szCs w:val="20"/>
        </w:rPr>
        <w:t>falloir</w:t>
      </w:r>
      <w:r>
        <w:rPr>
          <w:rFonts w:ascii="Garamond" w:hAnsi="Garamond"/>
          <w:sz w:val="20"/>
          <w:szCs w:val="20"/>
        </w:rPr>
        <w:t> »</w:t>
      </w:r>
      <w:r w:rsidRPr="00C9032D">
        <w:rPr>
          <w:rFonts w:ascii="Garamond" w:hAnsi="Garamond"/>
          <w:sz w:val="20"/>
          <w:szCs w:val="20"/>
        </w:rPr>
        <w:t xml:space="preserve"> p</w:t>
      </w:r>
      <w:r>
        <w:rPr>
          <w:rFonts w:ascii="Garamond" w:hAnsi="Garamond"/>
          <w:sz w:val="20"/>
          <w:szCs w:val="20"/>
        </w:rPr>
        <w:t>roviennent chacun de son coté.</w:t>
      </w:r>
    </w:p>
    <w:p w:rsidR="001318CC" w:rsidRDefault="001318CC" w:rsidP="00C9032D">
      <w:pPr>
        <w:pStyle w:val="Sansinterligne"/>
        <w:rPr>
          <w:rFonts w:ascii="Garamond" w:hAnsi="Garamond"/>
          <w:sz w:val="20"/>
          <w:szCs w:val="20"/>
        </w:rPr>
      </w:pPr>
    </w:p>
    <w:p w:rsidR="00C9032D" w:rsidRPr="00C9032D" w:rsidRDefault="00EA78C8" w:rsidP="00C9032D">
      <w:pPr>
        <w:pStyle w:val="Sansinterligne"/>
        <w:rPr>
          <w:rFonts w:ascii="Garamond" w:hAnsi="Garamond"/>
          <w:sz w:val="20"/>
          <w:szCs w:val="20"/>
        </w:rPr>
      </w:pPr>
      <w:r>
        <w:rPr>
          <w:rFonts w:ascii="Garamond" w:hAnsi="Garamond"/>
          <w:sz w:val="20"/>
          <w:szCs w:val="20"/>
        </w:rPr>
        <w:t>Observez</w:t>
      </w:r>
      <w:r w:rsidR="00C9032D" w:rsidRPr="00C9032D">
        <w:rPr>
          <w:rFonts w:ascii="Garamond" w:hAnsi="Garamond"/>
          <w:sz w:val="20"/>
          <w:szCs w:val="20"/>
        </w:rPr>
        <w:t xml:space="preserve"> que</w:t>
      </w:r>
      <w:r>
        <w:rPr>
          <w:rFonts w:ascii="Garamond" w:hAnsi="Garamond"/>
          <w:sz w:val="20"/>
          <w:szCs w:val="20"/>
        </w:rPr>
        <w:t xml:space="preserve"> je ne fais intervenir </w:t>
      </w:r>
      <w:r w:rsidR="00C9032D" w:rsidRPr="00C9032D">
        <w:rPr>
          <w:rFonts w:ascii="Garamond" w:hAnsi="Garamond"/>
          <w:sz w:val="20"/>
          <w:szCs w:val="20"/>
        </w:rPr>
        <w:t>l’étymologie qu’en soutien de l’effet de cristal homophonique.</w:t>
      </w:r>
    </w:p>
    <w:p w:rsidR="000D2C53" w:rsidRDefault="000D2C53" w:rsidP="00C9032D">
      <w:pPr>
        <w:pStyle w:val="Sansinterligne"/>
        <w:rPr>
          <w:rFonts w:ascii="Garamond" w:hAnsi="Garamond"/>
          <w:sz w:val="20"/>
          <w:szCs w:val="20"/>
        </w:rPr>
      </w:pPr>
    </w:p>
    <w:p w:rsidR="000D2C53" w:rsidRDefault="00C9032D" w:rsidP="00C9032D">
      <w:pPr>
        <w:pStyle w:val="Sansinterligne"/>
        <w:rPr>
          <w:rFonts w:ascii="Garamond" w:hAnsi="Garamond"/>
          <w:sz w:val="20"/>
          <w:szCs w:val="20"/>
        </w:rPr>
      </w:pPr>
      <w:r w:rsidRPr="00C9032D">
        <w:rPr>
          <w:rFonts w:ascii="Garamond" w:hAnsi="Garamond"/>
          <w:sz w:val="20"/>
          <w:szCs w:val="20"/>
        </w:rPr>
        <w:t xml:space="preserve">C’est </w:t>
      </w:r>
      <w:r w:rsidR="00EA78C8">
        <w:rPr>
          <w:rFonts w:ascii="Garamond" w:hAnsi="Garamond"/>
          <w:sz w:val="20"/>
          <w:szCs w:val="20"/>
        </w:rPr>
        <w:t xml:space="preserve">aussi que la dimension du faux a à se corriger </w:t>
      </w:r>
      <w:r w:rsidRPr="00C9032D">
        <w:rPr>
          <w:rFonts w:ascii="Garamond" w:hAnsi="Garamond"/>
          <w:sz w:val="20"/>
          <w:szCs w:val="20"/>
        </w:rPr>
        <w:t xml:space="preserve">quand il s’agit de l’interprétation. </w:t>
      </w:r>
    </w:p>
    <w:p w:rsidR="00B429FA" w:rsidRDefault="00C9032D" w:rsidP="00C9032D">
      <w:pPr>
        <w:pStyle w:val="Sansinterligne"/>
        <w:rPr>
          <w:rFonts w:ascii="Garamond" w:hAnsi="Garamond"/>
          <w:sz w:val="20"/>
          <w:szCs w:val="20"/>
        </w:rPr>
      </w:pPr>
      <w:r w:rsidRPr="00C9032D">
        <w:rPr>
          <w:rFonts w:ascii="Garamond" w:hAnsi="Garamond"/>
          <w:sz w:val="20"/>
          <w:szCs w:val="20"/>
        </w:rPr>
        <w:t xml:space="preserve">C’est justement </w:t>
      </w:r>
      <w:r w:rsidR="00EA78C8">
        <w:rPr>
          <w:rFonts w:ascii="Garamond" w:hAnsi="Garamond"/>
          <w:sz w:val="20"/>
          <w:szCs w:val="20"/>
        </w:rPr>
        <w:t>d’être</w:t>
      </w:r>
      <w:r w:rsidRPr="00C9032D">
        <w:rPr>
          <w:rFonts w:ascii="Garamond" w:hAnsi="Garamond"/>
          <w:sz w:val="20"/>
          <w:szCs w:val="20"/>
        </w:rPr>
        <w:t xml:space="preserve"> </w:t>
      </w:r>
      <w:proofErr w:type="spellStart"/>
      <w:r w:rsidRPr="000D2C53">
        <w:rPr>
          <w:rFonts w:ascii="Garamond" w:hAnsi="Garamond"/>
          <w:i/>
          <w:sz w:val="20"/>
          <w:szCs w:val="20"/>
        </w:rPr>
        <w:t>falsa</w:t>
      </w:r>
      <w:proofErr w:type="spellEnd"/>
      <w:r w:rsidRPr="00C9032D">
        <w:rPr>
          <w:rFonts w:ascii="Garamond" w:hAnsi="Garamond"/>
          <w:sz w:val="20"/>
          <w:szCs w:val="20"/>
        </w:rPr>
        <w:t xml:space="preserve">, </w:t>
      </w:r>
      <w:r w:rsidR="00EA78C8">
        <w:rPr>
          <w:rFonts w:ascii="Garamond" w:hAnsi="Garamond"/>
          <w:sz w:val="20"/>
          <w:szCs w:val="20"/>
        </w:rPr>
        <w:t>même pas</w:t>
      </w:r>
      <w:r w:rsidRPr="00C9032D">
        <w:rPr>
          <w:rFonts w:ascii="Garamond" w:hAnsi="Garamond"/>
          <w:sz w:val="20"/>
          <w:szCs w:val="20"/>
        </w:rPr>
        <w:t xml:space="preserve"> bien </w:t>
      </w:r>
      <w:r w:rsidRPr="000D2C53">
        <w:rPr>
          <w:rFonts w:ascii="Garamond" w:hAnsi="Garamond"/>
          <w:i/>
          <w:sz w:val="20"/>
          <w:szCs w:val="20"/>
        </w:rPr>
        <w:t>tombée</w:t>
      </w:r>
      <w:r w:rsidRPr="00C9032D">
        <w:rPr>
          <w:rFonts w:ascii="Garamond" w:hAnsi="Garamond"/>
          <w:sz w:val="20"/>
          <w:szCs w:val="20"/>
        </w:rPr>
        <w:t>, qu’une interprétation opère d</w:t>
      </w:r>
      <w:r w:rsidR="00B429FA">
        <w:rPr>
          <w:rFonts w:ascii="Garamond" w:hAnsi="Garamond"/>
          <w:sz w:val="20"/>
          <w:szCs w:val="20"/>
        </w:rPr>
        <w:t>e ce que l’</w:t>
      </w:r>
      <w:r w:rsidRPr="00C9032D">
        <w:rPr>
          <w:rFonts w:ascii="Garamond" w:hAnsi="Garamond"/>
          <w:sz w:val="20"/>
          <w:szCs w:val="20"/>
        </w:rPr>
        <w:t>être</w:t>
      </w:r>
      <w:r w:rsidR="00B429FA">
        <w:rPr>
          <w:rFonts w:ascii="Garamond" w:hAnsi="Garamond"/>
          <w:sz w:val="20"/>
          <w:szCs w:val="20"/>
        </w:rPr>
        <w:t xml:space="preserve"> soit</w:t>
      </w:r>
      <w:r w:rsidRPr="00C9032D">
        <w:rPr>
          <w:rFonts w:ascii="Garamond" w:hAnsi="Garamond"/>
          <w:sz w:val="20"/>
          <w:szCs w:val="20"/>
        </w:rPr>
        <w:t xml:space="preserve"> </w:t>
      </w:r>
      <w:r w:rsidR="00B429FA">
        <w:rPr>
          <w:rFonts w:ascii="Garamond" w:hAnsi="Garamond"/>
          <w:sz w:val="20"/>
          <w:szCs w:val="20"/>
        </w:rPr>
        <w:t>« </w:t>
      </w:r>
      <w:r w:rsidRPr="00B429FA">
        <w:rPr>
          <w:rFonts w:ascii="Garamond" w:hAnsi="Garamond"/>
          <w:i/>
          <w:sz w:val="20"/>
          <w:szCs w:val="20"/>
        </w:rPr>
        <w:t>à côté</w:t>
      </w:r>
      <w:r w:rsidR="00B429FA">
        <w:rPr>
          <w:rFonts w:ascii="Garamond" w:hAnsi="Garamond"/>
          <w:sz w:val="20"/>
          <w:szCs w:val="20"/>
        </w:rPr>
        <w:t xml:space="preserve"> ». </w:t>
      </w:r>
      <w:r w:rsidRPr="00C9032D">
        <w:rPr>
          <w:rFonts w:ascii="Garamond" w:hAnsi="Garamond"/>
          <w:sz w:val="20"/>
          <w:szCs w:val="20"/>
        </w:rPr>
        <w:t xml:space="preserve"> </w:t>
      </w:r>
    </w:p>
    <w:p w:rsidR="00B429FA" w:rsidRDefault="00B429FA" w:rsidP="00C9032D">
      <w:pPr>
        <w:pStyle w:val="Sansinterligne"/>
        <w:rPr>
          <w:rFonts w:ascii="Garamond" w:hAnsi="Garamond"/>
          <w:sz w:val="20"/>
          <w:szCs w:val="20"/>
        </w:rPr>
      </w:pPr>
      <w:r>
        <w:rPr>
          <w:rFonts w:ascii="Garamond" w:hAnsi="Garamond"/>
          <w:sz w:val="20"/>
          <w:szCs w:val="20"/>
        </w:rPr>
        <w:t>Ne pas oublier que dans la psychanalyse le « </w:t>
      </w:r>
      <w:proofErr w:type="spellStart"/>
      <w:r w:rsidRPr="00B429FA">
        <w:rPr>
          <w:rFonts w:ascii="Garamond" w:hAnsi="Garamond"/>
          <w:i/>
          <w:sz w:val="20"/>
          <w:szCs w:val="20"/>
        </w:rPr>
        <w:t>falsus</w:t>
      </w:r>
      <w:proofErr w:type="spellEnd"/>
      <w:r>
        <w:rPr>
          <w:rFonts w:ascii="Garamond" w:hAnsi="Garamond"/>
          <w:sz w:val="20"/>
          <w:szCs w:val="20"/>
        </w:rPr>
        <w:t xml:space="preserve"> » est causal de </w:t>
      </w:r>
      <w:r w:rsidRPr="00467BBE">
        <w:rPr>
          <w:rFonts w:ascii="Garamond" w:hAnsi="Garamond"/>
          <w:i/>
          <w:color w:val="0000CC"/>
          <w:sz w:val="20"/>
          <w:szCs w:val="20"/>
        </w:rPr>
        <w:t>l’être</w:t>
      </w:r>
      <w:r>
        <w:rPr>
          <w:rFonts w:ascii="Garamond" w:hAnsi="Garamond"/>
          <w:sz w:val="20"/>
          <w:szCs w:val="20"/>
        </w:rPr>
        <w:t xml:space="preserve"> en procès de vérification.</w:t>
      </w:r>
    </w:p>
    <w:p w:rsidR="00467BBE" w:rsidRDefault="00467BBE" w:rsidP="00C9032D">
      <w:pPr>
        <w:pStyle w:val="Sansinterligne"/>
        <w:rPr>
          <w:rFonts w:ascii="Garamond" w:hAnsi="Garamond"/>
          <w:sz w:val="20"/>
          <w:szCs w:val="20"/>
        </w:rPr>
      </w:pPr>
    </w:p>
    <w:p w:rsidR="00763EEF" w:rsidRDefault="000D2C53" w:rsidP="00C9032D">
      <w:pPr>
        <w:pStyle w:val="Sansinterligne"/>
        <w:rPr>
          <w:rFonts w:ascii="Garamond" w:hAnsi="Garamond"/>
          <w:sz w:val="20"/>
          <w:szCs w:val="20"/>
        </w:rPr>
      </w:pPr>
      <w:r w:rsidRPr="00C9032D">
        <w:rPr>
          <w:rFonts w:ascii="Garamond" w:hAnsi="Garamond"/>
          <w:sz w:val="20"/>
          <w:szCs w:val="20"/>
        </w:rPr>
        <w:t>FREUD</w:t>
      </w:r>
      <w:r w:rsidR="00467BBE">
        <w:rPr>
          <w:rFonts w:ascii="Garamond" w:hAnsi="Garamond"/>
          <w:sz w:val="20"/>
          <w:szCs w:val="20"/>
        </w:rPr>
        <w:t xml:space="preserve"> sans doute </w:t>
      </w:r>
      <w:r w:rsidR="00763EEF">
        <w:rPr>
          <w:rFonts w:ascii="Garamond" w:hAnsi="Garamond"/>
          <w:sz w:val="20"/>
          <w:szCs w:val="20"/>
        </w:rPr>
        <w:t>à</w:t>
      </w:r>
      <w:r w:rsidR="00467BBE">
        <w:rPr>
          <w:rFonts w:ascii="Garamond" w:hAnsi="Garamond"/>
          <w:sz w:val="20"/>
          <w:szCs w:val="20"/>
        </w:rPr>
        <w:t xml:space="preserve"> son époque</w:t>
      </w:r>
      <w:r w:rsidR="00C9032D" w:rsidRPr="00C9032D">
        <w:rPr>
          <w:rFonts w:ascii="Garamond" w:hAnsi="Garamond"/>
          <w:sz w:val="20"/>
          <w:szCs w:val="20"/>
        </w:rPr>
        <w:t xml:space="preserve"> </w:t>
      </w:r>
      <w:r w:rsidR="00467BBE">
        <w:rPr>
          <w:rFonts w:ascii="Garamond" w:hAnsi="Garamond"/>
          <w:sz w:val="20"/>
          <w:szCs w:val="20"/>
        </w:rPr>
        <w:t xml:space="preserve">n’avait pas à connaitre plus, en ce champ, que l’appui de </w:t>
      </w:r>
      <w:r w:rsidRPr="00C9032D">
        <w:rPr>
          <w:rFonts w:ascii="Garamond" w:hAnsi="Garamond"/>
          <w:sz w:val="20"/>
          <w:szCs w:val="20"/>
        </w:rPr>
        <w:t>BRENTANO</w:t>
      </w:r>
      <w:r w:rsidR="00C9032D" w:rsidRPr="00C9032D">
        <w:rPr>
          <w:rFonts w:ascii="Garamond" w:hAnsi="Garamond"/>
          <w:sz w:val="20"/>
          <w:szCs w:val="20"/>
        </w:rPr>
        <w:t xml:space="preserve">. </w:t>
      </w:r>
    </w:p>
    <w:p w:rsidR="00C9032D" w:rsidRPr="00C9032D" w:rsidRDefault="00763EEF" w:rsidP="00C9032D">
      <w:pPr>
        <w:pStyle w:val="Sansinterligne"/>
        <w:rPr>
          <w:rFonts w:ascii="Garamond" w:hAnsi="Garamond"/>
          <w:sz w:val="20"/>
          <w:szCs w:val="20"/>
        </w:rPr>
      </w:pPr>
      <w:r>
        <w:rPr>
          <w:rFonts w:ascii="Garamond" w:hAnsi="Garamond"/>
          <w:sz w:val="20"/>
          <w:szCs w:val="20"/>
        </w:rPr>
        <w:t>Ce qui</w:t>
      </w:r>
      <w:r w:rsidR="00C9032D" w:rsidRPr="00C9032D">
        <w:rPr>
          <w:rFonts w:ascii="Garamond" w:hAnsi="Garamond"/>
          <w:sz w:val="20"/>
          <w:szCs w:val="20"/>
        </w:rPr>
        <w:t xml:space="preserve"> est</w:t>
      </w:r>
      <w:r>
        <w:rPr>
          <w:rFonts w:ascii="Garamond" w:hAnsi="Garamond"/>
          <w:sz w:val="20"/>
          <w:szCs w:val="20"/>
        </w:rPr>
        <w:t xml:space="preserve"> parfaitement</w:t>
      </w:r>
      <w:r w:rsidRPr="00763EEF">
        <w:rPr>
          <w:rFonts w:ascii="Garamond" w:hAnsi="Garamond"/>
          <w:sz w:val="20"/>
          <w:szCs w:val="20"/>
        </w:rPr>
        <w:t xml:space="preserve"> </w:t>
      </w:r>
      <w:r w:rsidRPr="00C9032D">
        <w:rPr>
          <w:rFonts w:ascii="Garamond" w:hAnsi="Garamond"/>
          <w:sz w:val="20"/>
          <w:szCs w:val="20"/>
        </w:rPr>
        <w:t>repérable</w:t>
      </w:r>
      <w:r w:rsidR="001271FF">
        <w:rPr>
          <w:rFonts w:ascii="Garamond" w:hAnsi="Garamond"/>
          <w:sz w:val="20"/>
          <w:szCs w:val="20"/>
        </w:rPr>
        <w:t>,</w:t>
      </w:r>
      <w:r>
        <w:rPr>
          <w:rFonts w:ascii="Garamond" w:hAnsi="Garamond"/>
          <w:sz w:val="20"/>
          <w:szCs w:val="20"/>
        </w:rPr>
        <w:t xml:space="preserve"> quoique </w:t>
      </w:r>
      <w:r w:rsidR="00C9032D" w:rsidRPr="00C9032D">
        <w:rPr>
          <w:rFonts w:ascii="Garamond" w:hAnsi="Garamond"/>
          <w:sz w:val="20"/>
          <w:szCs w:val="20"/>
        </w:rPr>
        <w:t>discr</w:t>
      </w:r>
      <w:r>
        <w:rPr>
          <w:rFonts w:ascii="Garamond" w:hAnsi="Garamond"/>
          <w:sz w:val="20"/>
          <w:szCs w:val="20"/>
        </w:rPr>
        <w:t>e</w:t>
      </w:r>
      <w:r w:rsidR="00C9032D" w:rsidRPr="00C9032D">
        <w:rPr>
          <w:rFonts w:ascii="Garamond" w:hAnsi="Garamond"/>
          <w:sz w:val="20"/>
          <w:szCs w:val="20"/>
        </w:rPr>
        <w:t xml:space="preserve">t, dans </w:t>
      </w:r>
      <w:r>
        <w:rPr>
          <w:rFonts w:ascii="Garamond" w:hAnsi="Garamond"/>
          <w:sz w:val="20"/>
          <w:szCs w:val="20"/>
        </w:rPr>
        <w:t>un</w:t>
      </w:r>
      <w:r w:rsidR="00C9032D" w:rsidRPr="00C9032D">
        <w:rPr>
          <w:rFonts w:ascii="Garamond" w:hAnsi="Garamond"/>
          <w:sz w:val="20"/>
          <w:szCs w:val="20"/>
        </w:rPr>
        <w:t xml:space="preserve"> texte </w:t>
      </w:r>
      <w:r>
        <w:rPr>
          <w:rFonts w:ascii="Garamond" w:hAnsi="Garamond"/>
          <w:sz w:val="20"/>
          <w:szCs w:val="20"/>
        </w:rPr>
        <w:t>comme celui de</w:t>
      </w:r>
      <w:r w:rsidR="00C9032D" w:rsidRPr="00C9032D">
        <w:rPr>
          <w:rFonts w:ascii="Garamond" w:hAnsi="Garamond"/>
          <w:sz w:val="20"/>
          <w:szCs w:val="20"/>
        </w:rPr>
        <w:t xml:space="preserve"> la </w:t>
      </w:r>
      <w:proofErr w:type="spellStart"/>
      <w:r w:rsidR="00C9032D" w:rsidRPr="000D2C53">
        <w:rPr>
          <w:rFonts w:ascii="Garamond" w:hAnsi="Garamond"/>
          <w:i/>
          <w:sz w:val="20"/>
          <w:szCs w:val="20"/>
        </w:rPr>
        <w:t>Verneinung</w:t>
      </w:r>
      <w:proofErr w:type="spellEnd"/>
      <w:r w:rsidR="00C9032D" w:rsidRPr="00C9032D">
        <w:rPr>
          <w:rFonts w:ascii="Garamond" w:hAnsi="Garamond"/>
          <w:sz w:val="20"/>
          <w:szCs w:val="20"/>
        </w:rPr>
        <w:t>.</w:t>
      </w:r>
    </w:p>
    <w:p w:rsidR="001271FF" w:rsidRDefault="00763EEF" w:rsidP="00763EEF">
      <w:pPr>
        <w:pStyle w:val="Sansinterligne"/>
        <w:rPr>
          <w:rFonts w:ascii="Garamond" w:hAnsi="Garamond"/>
          <w:sz w:val="20"/>
          <w:szCs w:val="20"/>
        </w:rPr>
      </w:pPr>
      <w:r>
        <w:rPr>
          <w:rFonts w:ascii="Garamond" w:hAnsi="Garamond"/>
          <w:sz w:val="20"/>
          <w:szCs w:val="20"/>
        </w:rPr>
        <w:t xml:space="preserve">Il suffirait à indiquer où le quelqu’un fait le poids du coté de l’analyste, si je ne forçai pas la voie enfin, </w:t>
      </w:r>
    </w:p>
    <w:p w:rsidR="00E71D2E" w:rsidRDefault="00763EEF" w:rsidP="00763EEF">
      <w:pPr>
        <w:pStyle w:val="Sansinterligne"/>
        <w:rPr>
          <w:rFonts w:ascii="Garamond" w:hAnsi="Garamond"/>
          <w:sz w:val="20"/>
          <w:szCs w:val="20"/>
        </w:rPr>
      </w:pPr>
      <w:r>
        <w:rPr>
          <w:rFonts w:ascii="Garamond" w:hAnsi="Garamond"/>
          <w:sz w:val="20"/>
          <w:szCs w:val="20"/>
        </w:rPr>
        <w:t xml:space="preserve">à sa pureté de ludion logique. </w:t>
      </w:r>
    </w:p>
    <w:p w:rsidR="00E71D2E" w:rsidRDefault="00E71D2E" w:rsidP="00763EEF">
      <w:pPr>
        <w:pStyle w:val="Sansinterligne"/>
        <w:rPr>
          <w:rFonts w:ascii="Garamond" w:hAnsi="Garamond"/>
          <w:sz w:val="20"/>
          <w:szCs w:val="20"/>
        </w:rPr>
      </w:pPr>
    </w:p>
    <w:p w:rsidR="00E71D2E" w:rsidRDefault="00763EEF" w:rsidP="00763EEF">
      <w:pPr>
        <w:pStyle w:val="Sansinterligne"/>
        <w:rPr>
          <w:rFonts w:ascii="Garamond" w:hAnsi="Garamond"/>
          <w:sz w:val="20"/>
          <w:szCs w:val="20"/>
        </w:rPr>
      </w:pPr>
      <w:r>
        <w:rPr>
          <w:rFonts w:ascii="Garamond" w:hAnsi="Garamond"/>
          <w:sz w:val="20"/>
          <w:szCs w:val="20"/>
        </w:rPr>
        <w:t>Mais s’y ajoute chez</w:t>
      </w:r>
      <w:r w:rsidRPr="00763EEF">
        <w:rPr>
          <w:rFonts w:ascii="Garamond" w:hAnsi="Garamond"/>
          <w:sz w:val="20"/>
          <w:szCs w:val="20"/>
        </w:rPr>
        <w:t xml:space="preserve"> </w:t>
      </w:r>
      <w:r w:rsidRPr="00C9032D">
        <w:rPr>
          <w:rFonts w:ascii="Garamond" w:hAnsi="Garamond"/>
          <w:sz w:val="20"/>
          <w:szCs w:val="20"/>
        </w:rPr>
        <w:t xml:space="preserve">FREUD </w:t>
      </w:r>
      <w:r>
        <w:rPr>
          <w:rFonts w:ascii="Garamond" w:hAnsi="Garamond"/>
          <w:sz w:val="20"/>
          <w:szCs w:val="20"/>
        </w:rPr>
        <w:t>ce</w:t>
      </w:r>
      <w:r w:rsidRPr="00C9032D">
        <w:rPr>
          <w:rFonts w:ascii="Garamond" w:hAnsi="Garamond"/>
          <w:sz w:val="20"/>
          <w:szCs w:val="20"/>
        </w:rPr>
        <w:t xml:space="preserve"> trait</w:t>
      </w:r>
      <w:r w:rsidR="00975A94">
        <w:rPr>
          <w:rFonts w:ascii="Garamond" w:hAnsi="Garamond"/>
          <w:sz w:val="20"/>
          <w:szCs w:val="20"/>
        </w:rPr>
        <w:t>,</w:t>
      </w:r>
      <w:r w:rsidRPr="00C9032D">
        <w:rPr>
          <w:rFonts w:ascii="Garamond" w:hAnsi="Garamond"/>
          <w:sz w:val="20"/>
          <w:szCs w:val="20"/>
        </w:rPr>
        <w:t xml:space="preserve"> que je crois décisif</w:t>
      </w:r>
      <w:r>
        <w:rPr>
          <w:rFonts w:ascii="Garamond" w:hAnsi="Garamond"/>
          <w:sz w:val="20"/>
          <w:szCs w:val="20"/>
        </w:rPr>
        <w:t xml:space="preserve"> : </w:t>
      </w:r>
      <w:r w:rsidRPr="00C9032D">
        <w:rPr>
          <w:rFonts w:ascii="Garamond" w:hAnsi="Garamond"/>
          <w:sz w:val="20"/>
          <w:szCs w:val="20"/>
        </w:rPr>
        <w:t xml:space="preserve">la foi unique qu’il faisait </w:t>
      </w:r>
      <w:r>
        <w:rPr>
          <w:rFonts w:ascii="Garamond" w:hAnsi="Garamond"/>
          <w:sz w:val="20"/>
          <w:szCs w:val="20"/>
        </w:rPr>
        <w:t>à ces</w:t>
      </w:r>
      <w:r w:rsidRPr="00C9032D">
        <w:rPr>
          <w:rFonts w:ascii="Garamond" w:hAnsi="Garamond"/>
          <w:sz w:val="20"/>
          <w:szCs w:val="20"/>
        </w:rPr>
        <w:t xml:space="preserve"> Juifs</w:t>
      </w:r>
      <w:r w:rsidR="00E71D2E">
        <w:rPr>
          <w:rFonts w:ascii="Garamond" w:hAnsi="Garamond"/>
          <w:sz w:val="20"/>
          <w:szCs w:val="20"/>
        </w:rPr>
        <w:t>…</w:t>
      </w:r>
    </w:p>
    <w:p w:rsidR="000D2C53" w:rsidRDefault="00763EEF" w:rsidP="00E71D2E">
      <w:pPr>
        <w:pStyle w:val="Sansinterligne"/>
        <w:ind w:firstLine="708"/>
        <w:rPr>
          <w:rFonts w:ascii="Garamond" w:hAnsi="Garamond"/>
          <w:sz w:val="20"/>
          <w:szCs w:val="20"/>
        </w:rPr>
      </w:pPr>
      <w:r>
        <w:rPr>
          <w:rFonts w:ascii="Garamond" w:hAnsi="Garamond"/>
          <w:sz w:val="20"/>
          <w:szCs w:val="20"/>
        </w:rPr>
        <w:t>dont</w:t>
      </w:r>
      <w:r w:rsidRPr="00C9032D">
        <w:rPr>
          <w:rFonts w:ascii="Garamond" w:hAnsi="Garamond"/>
          <w:sz w:val="20"/>
          <w:szCs w:val="20"/>
        </w:rPr>
        <w:t xml:space="preserve"> par ailleurs </w:t>
      </w:r>
      <w:r>
        <w:rPr>
          <w:rFonts w:ascii="Garamond" w:hAnsi="Garamond"/>
          <w:sz w:val="20"/>
          <w:szCs w:val="20"/>
        </w:rPr>
        <w:t>il repoussait</w:t>
      </w:r>
      <w:r w:rsidR="00975A94">
        <w:rPr>
          <w:rFonts w:ascii="Garamond" w:hAnsi="Garamond"/>
          <w:sz w:val="20"/>
          <w:szCs w:val="20"/>
        </w:rPr>
        <w:t>,</w:t>
      </w:r>
      <w:r>
        <w:rPr>
          <w:rFonts w:ascii="Garamond" w:hAnsi="Garamond"/>
          <w:sz w:val="20"/>
          <w:szCs w:val="20"/>
        </w:rPr>
        <w:t xml:space="preserve"> ce qu’il faut bien noter</w:t>
      </w:r>
      <w:r w:rsidR="00E71D2E">
        <w:rPr>
          <w:rFonts w:ascii="Garamond" w:hAnsi="Garamond"/>
          <w:sz w:val="20"/>
          <w:szCs w:val="20"/>
        </w:rPr>
        <w:t xml:space="preserve"> de sa désignation</w:t>
      </w:r>
      <w:r>
        <w:rPr>
          <w:rFonts w:ascii="Garamond" w:hAnsi="Garamond"/>
          <w:sz w:val="20"/>
          <w:szCs w:val="20"/>
        </w:rPr>
        <w:t xml:space="preserve"> </w:t>
      </w:r>
      <w:r w:rsidRPr="00C9032D">
        <w:rPr>
          <w:rFonts w:ascii="Garamond" w:hAnsi="Garamond"/>
          <w:sz w:val="20"/>
          <w:szCs w:val="20"/>
        </w:rPr>
        <w:t>d’aversion</w:t>
      </w:r>
      <w:r>
        <w:rPr>
          <w:rFonts w:ascii="Garamond" w:hAnsi="Garamond"/>
          <w:sz w:val="20"/>
          <w:szCs w:val="20"/>
        </w:rPr>
        <w:t xml:space="preserve"> : </w:t>
      </w:r>
      <w:r w:rsidRPr="00C9032D">
        <w:rPr>
          <w:rFonts w:ascii="Garamond" w:hAnsi="Garamond"/>
          <w:sz w:val="20"/>
          <w:szCs w:val="20"/>
        </w:rPr>
        <w:t xml:space="preserve"> l’</w:t>
      </w:r>
      <w:r>
        <w:rPr>
          <w:rFonts w:ascii="Garamond" w:hAnsi="Garamond"/>
          <w:sz w:val="20"/>
          <w:szCs w:val="20"/>
        </w:rPr>
        <w:t>« </w:t>
      </w:r>
      <w:r w:rsidRPr="00C9032D">
        <w:rPr>
          <w:rFonts w:ascii="Garamond" w:hAnsi="Garamond"/>
          <w:sz w:val="20"/>
          <w:szCs w:val="20"/>
        </w:rPr>
        <w:t>occultisme</w:t>
      </w:r>
      <w:r>
        <w:rPr>
          <w:rFonts w:ascii="Garamond" w:hAnsi="Garamond"/>
          <w:sz w:val="20"/>
          <w:szCs w:val="20"/>
        </w:rPr>
        <w:t> »</w:t>
      </w:r>
    </w:p>
    <w:p w:rsidR="00763EEF" w:rsidRDefault="00E71D2E" w:rsidP="00C9032D">
      <w:pPr>
        <w:pStyle w:val="Sansinterligne"/>
        <w:rPr>
          <w:rFonts w:ascii="Garamond" w:hAnsi="Garamond"/>
          <w:sz w:val="20"/>
          <w:szCs w:val="20"/>
        </w:rPr>
      </w:pPr>
      <w:r>
        <w:rPr>
          <w:rFonts w:ascii="Garamond" w:hAnsi="Garamond"/>
          <w:sz w:val="20"/>
          <w:szCs w:val="20"/>
        </w:rPr>
        <w:t>…c</w:t>
      </w:r>
      <w:r w:rsidR="00763EEF">
        <w:rPr>
          <w:rFonts w:ascii="Garamond" w:hAnsi="Garamond"/>
          <w:sz w:val="20"/>
          <w:szCs w:val="20"/>
        </w:rPr>
        <w:t>ette</w:t>
      </w:r>
      <w:r>
        <w:rPr>
          <w:rFonts w:ascii="Garamond" w:hAnsi="Garamond"/>
          <w:sz w:val="20"/>
          <w:szCs w:val="20"/>
        </w:rPr>
        <w:t xml:space="preserve"> </w:t>
      </w:r>
      <w:r w:rsidRPr="00C9032D">
        <w:rPr>
          <w:rFonts w:ascii="Garamond" w:hAnsi="Garamond"/>
          <w:sz w:val="20"/>
          <w:szCs w:val="20"/>
        </w:rPr>
        <w:t>foi unique</w:t>
      </w:r>
      <w:r>
        <w:rPr>
          <w:rFonts w:ascii="Garamond" w:hAnsi="Garamond"/>
          <w:sz w:val="20"/>
          <w:szCs w:val="20"/>
        </w:rPr>
        <w:t xml:space="preserve"> leur était faite</w:t>
      </w:r>
      <w:r w:rsidR="00763EEF">
        <w:rPr>
          <w:rFonts w:ascii="Garamond" w:hAnsi="Garamond"/>
          <w:sz w:val="20"/>
          <w:szCs w:val="20"/>
        </w:rPr>
        <w:t xml:space="preserve"> </w:t>
      </w:r>
      <w:r w:rsidR="00763EEF" w:rsidRPr="00C9032D">
        <w:rPr>
          <w:rFonts w:ascii="Garamond" w:hAnsi="Garamond"/>
          <w:sz w:val="20"/>
          <w:szCs w:val="20"/>
        </w:rPr>
        <w:t>de ne pas faillir au séisme de la vérité</w:t>
      </w:r>
      <w:r>
        <w:rPr>
          <w:rFonts w:ascii="Garamond" w:hAnsi="Garamond"/>
          <w:sz w:val="20"/>
          <w:szCs w:val="20"/>
        </w:rPr>
        <w:t>.</w:t>
      </w:r>
    </w:p>
    <w:p w:rsidR="001271FF" w:rsidRDefault="001271FF" w:rsidP="00C9032D">
      <w:pPr>
        <w:pStyle w:val="Sansinterligne"/>
        <w:rPr>
          <w:rFonts w:ascii="Garamond" w:hAnsi="Garamond"/>
          <w:sz w:val="20"/>
          <w:szCs w:val="20"/>
        </w:rPr>
      </w:pPr>
    </w:p>
    <w:p w:rsidR="00E71D2E" w:rsidRDefault="00E71D2E" w:rsidP="00C9032D">
      <w:pPr>
        <w:pStyle w:val="Sansinterligne"/>
        <w:rPr>
          <w:rFonts w:ascii="Garamond" w:hAnsi="Garamond"/>
          <w:sz w:val="20"/>
          <w:szCs w:val="20"/>
        </w:rPr>
      </w:pPr>
      <w:r>
        <w:rPr>
          <w:rFonts w:ascii="Garamond" w:hAnsi="Garamond"/>
          <w:sz w:val="20"/>
          <w:szCs w:val="20"/>
        </w:rPr>
        <w:t>Pourquoi eux et pas d’autres</w:t>
      </w:r>
      <w:r w:rsidR="001271FF">
        <w:rPr>
          <w:rFonts w:ascii="Garamond" w:hAnsi="Garamond"/>
          <w:sz w:val="20"/>
          <w:szCs w:val="20"/>
        </w:rPr>
        <w:t> ?</w:t>
      </w:r>
      <w:r>
        <w:rPr>
          <w:rFonts w:ascii="Garamond" w:hAnsi="Garamond"/>
          <w:sz w:val="20"/>
          <w:szCs w:val="20"/>
        </w:rPr>
        <w:t xml:space="preserve"> </w:t>
      </w:r>
      <w:r w:rsidR="001271FF">
        <w:rPr>
          <w:rFonts w:ascii="Garamond" w:hAnsi="Garamond"/>
          <w:sz w:val="20"/>
          <w:szCs w:val="20"/>
        </w:rPr>
        <w:t>S</w:t>
      </w:r>
      <w:r>
        <w:rPr>
          <w:rFonts w:ascii="Garamond" w:hAnsi="Garamond"/>
          <w:sz w:val="20"/>
          <w:szCs w:val="20"/>
        </w:rPr>
        <w:t>inon de ce que le Juif - et FREUD y a fini comme eux - c’est celui qui…</w:t>
      </w:r>
    </w:p>
    <w:p w:rsidR="00E71D2E" w:rsidRDefault="00E71D2E" w:rsidP="00E71D2E">
      <w:pPr>
        <w:pStyle w:val="Sansinterligne"/>
        <w:ind w:firstLine="708"/>
        <w:rPr>
          <w:rFonts w:ascii="Garamond" w:hAnsi="Garamond"/>
          <w:sz w:val="20"/>
          <w:szCs w:val="20"/>
        </w:rPr>
      </w:pPr>
      <w:r>
        <w:rPr>
          <w:rFonts w:ascii="Garamond" w:hAnsi="Garamond"/>
          <w:sz w:val="20"/>
          <w:szCs w:val="20"/>
        </w:rPr>
        <w:t xml:space="preserve">de tous les siècles, à partir du retour </w:t>
      </w:r>
      <w:r w:rsidRPr="00C9032D">
        <w:rPr>
          <w:rFonts w:ascii="Garamond" w:hAnsi="Garamond"/>
          <w:sz w:val="20"/>
          <w:szCs w:val="20"/>
        </w:rPr>
        <w:t>de Babylone</w:t>
      </w:r>
    </w:p>
    <w:p w:rsidR="00E71D2E" w:rsidRDefault="00E71D2E" w:rsidP="00C9032D">
      <w:pPr>
        <w:pStyle w:val="Sansinterligne"/>
        <w:rPr>
          <w:rFonts w:ascii="Garamond" w:hAnsi="Garamond"/>
          <w:sz w:val="20"/>
          <w:szCs w:val="20"/>
        </w:rPr>
      </w:pPr>
      <w:r>
        <w:rPr>
          <w:rFonts w:ascii="Garamond" w:hAnsi="Garamond"/>
          <w:sz w:val="20"/>
          <w:szCs w:val="20"/>
        </w:rPr>
        <w:t>…où qu’il soit allé, a</w:t>
      </w:r>
      <w:r w:rsidRPr="00C9032D">
        <w:rPr>
          <w:rFonts w:ascii="Garamond" w:hAnsi="Garamond"/>
          <w:sz w:val="20"/>
          <w:szCs w:val="20"/>
        </w:rPr>
        <w:t xml:space="preserve"> s</w:t>
      </w:r>
      <w:r>
        <w:rPr>
          <w:rFonts w:ascii="Garamond" w:hAnsi="Garamond"/>
          <w:sz w:val="20"/>
          <w:szCs w:val="20"/>
        </w:rPr>
        <w:t>u</w:t>
      </w:r>
      <w:r w:rsidRPr="00C9032D">
        <w:rPr>
          <w:rFonts w:ascii="Garamond" w:hAnsi="Garamond"/>
          <w:sz w:val="20"/>
          <w:szCs w:val="20"/>
        </w:rPr>
        <w:t xml:space="preserve"> lire</w:t>
      </w:r>
      <w:r>
        <w:rPr>
          <w:rFonts w:ascii="Garamond" w:hAnsi="Garamond"/>
          <w:sz w:val="20"/>
          <w:szCs w:val="20"/>
        </w:rPr>
        <w:t xml:space="preserve">, et que le </w:t>
      </w:r>
      <w:r w:rsidRPr="00832532">
        <w:rPr>
          <w:rFonts w:ascii="Garamond" w:hAnsi="Garamond"/>
          <w:i/>
          <w:sz w:val="20"/>
          <w:szCs w:val="20"/>
        </w:rPr>
        <w:t>Midrash</w:t>
      </w:r>
      <w:r>
        <w:rPr>
          <w:rFonts w:ascii="Garamond" w:hAnsi="Garamond"/>
          <w:i/>
          <w:sz w:val="20"/>
          <w:szCs w:val="20"/>
        </w:rPr>
        <w:t xml:space="preserve"> </w:t>
      </w:r>
      <w:r w:rsidRPr="00E71D2E">
        <w:rPr>
          <w:rFonts w:ascii="Garamond" w:hAnsi="Garamond"/>
          <w:sz w:val="20"/>
          <w:szCs w:val="20"/>
        </w:rPr>
        <w:t>est sa voie</w:t>
      </w:r>
      <w:r>
        <w:rPr>
          <w:rFonts w:ascii="Garamond" w:hAnsi="Garamond"/>
          <w:i/>
          <w:sz w:val="20"/>
          <w:szCs w:val="20"/>
        </w:rPr>
        <w:t>.</w:t>
      </w:r>
    </w:p>
    <w:p w:rsidR="001271FF" w:rsidRDefault="001271FF" w:rsidP="00C9032D">
      <w:pPr>
        <w:pStyle w:val="Sansinterligne"/>
        <w:rPr>
          <w:rFonts w:ascii="Garamond" w:hAnsi="Garamond"/>
          <w:sz w:val="20"/>
          <w:szCs w:val="20"/>
        </w:rPr>
      </w:pPr>
    </w:p>
    <w:p w:rsidR="001271FF" w:rsidRDefault="00E71D2E" w:rsidP="00C9032D">
      <w:pPr>
        <w:pStyle w:val="Sansinterligne"/>
        <w:rPr>
          <w:rFonts w:ascii="Garamond" w:hAnsi="Garamond"/>
          <w:sz w:val="20"/>
          <w:szCs w:val="20"/>
        </w:rPr>
      </w:pPr>
      <w:r>
        <w:rPr>
          <w:rFonts w:ascii="Garamond" w:hAnsi="Garamond"/>
          <w:sz w:val="20"/>
          <w:szCs w:val="20"/>
        </w:rPr>
        <w:t>Pour avoir</w:t>
      </w:r>
      <w:r w:rsidR="00C9032D" w:rsidRPr="00C9032D">
        <w:rPr>
          <w:rFonts w:ascii="Garamond" w:hAnsi="Garamond"/>
          <w:sz w:val="20"/>
          <w:szCs w:val="20"/>
        </w:rPr>
        <w:t xml:space="preserve"> </w:t>
      </w:r>
      <w:r w:rsidR="00C9032D" w:rsidRPr="00832532">
        <w:rPr>
          <w:rFonts w:ascii="Garamond" w:hAnsi="Garamond"/>
          <w:i/>
          <w:sz w:val="20"/>
          <w:szCs w:val="20"/>
        </w:rPr>
        <w:t>le Livre</w:t>
      </w:r>
      <w:r w:rsidR="001271FF">
        <w:rPr>
          <w:rFonts w:ascii="Garamond" w:hAnsi="Garamond"/>
          <w:sz w:val="20"/>
          <w:szCs w:val="20"/>
        </w:rPr>
        <w:t xml:space="preserve"> du style</w:t>
      </w:r>
      <w:r w:rsidR="00C9032D" w:rsidRPr="00C9032D">
        <w:rPr>
          <w:rFonts w:ascii="Garamond" w:hAnsi="Garamond"/>
          <w:sz w:val="20"/>
          <w:szCs w:val="20"/>
        </w:rPr>
        <w:t xml:space="preserve"> </w:t>
      </w:r>
      <w:r w:rsidRPr="001271FF">
        <w:rPr>
          <w:rFonts w:ascii="Garamond" w:hAnsi="Garamond"/>
          <w:i/>
          <w:sz w:val="20"/>
          <w:szCs w:val="20"/>
        </w:rPr>
        <w:t>le plus</w:t>
      </w:r>
      <w:r w:rsidR="00C9032D" w:rsidRPr="001271FF">
        <w:rPr>
          <w:rFonts w:ascii="Garamond" w:hAnsi="Garamond"/>
          <w:i/>
          <w:sz w:val="20"/>
          <w:szCs w:val="20"/>
        </w:rPr>
        <w:t xml:space="preserve"> historique, </w:t>
      </w:r>
      <w:r w:rsidR="001271FF" w:rsidRPr="001271FF">
        <w:rPr>
          <w:rFonts w:ascii="Garamond" w:hAnsi="Garamond"/>
          <w:i/>
          <w:sz w:val="20"/>
          <w:szCs w:val="20"/>
        </w:rPr>
        <w:t>le plus anti-</w:t>
      </w:r>
      <w:r w:rsidR="00C9032D" w:rsidRPr="001271FF">
        <w:rPr>
          <w:rFonts w:ascii="Garamond" w:hAnsi="Garamond"/>
          <w:i/>
          <w:sz w:val="20"/>
          <w:szCs w:val="20"/>
        </w:rPr>
        <w:t>myth</w:t>
      </w:r>
      <w:r w:rsidR="001271FF" w:rsidRPr="001271FF">
        <w:rPr>
          <w:rFonts w:ascii="Garamond" w:hAnsi="Garamond"/>
          <w:i/>
          <w:sz w:val="20"/>
          <w:szCs w:val="20"/>
        </w:rPr>
        <w:t>ique</w:t>
      </w:r>
      <w:r w:rsidR="001271FF">
        <w:rPr>
          <w:rFonts w:ascii="Garamond" w:hAnsi="Garamond"/>
          <w:sz w:val="20"/>
          <w:szCs w:val="20"/>
        </w:rPr>
        <w:t xml:space="preserve"> qui soit</w:t>
      </w:r>
      <w:r w:rsidR="00C9032D" w:rsidRPr="00C9032D">
        <w:rPr>
          <w:rFonts w:ascii="Garamond" w:hAnsi="Garamond"/>
          <w:sz w:val="20"/>
          <w:szCs w:val="20"/>
        </w:rPr>
        <w:t>, le</w:t>
      </w:r>
      <w:r w:rsidR="001271FF">
        <w:rPr>
          <w:rFonts w:ascii="Garamond" w:hAnsi="Garamond"/>
          <w:sz w:val="20"/>
          <w:szCs w:val="20"/>
        </w:rPr>
        <w:t xml:space="preserve"> peuple hébreu l’interroge…</w:t>
      </w:r>
    </w:p>
    <w:p w:rsidR="001271FF" w:rsidRDefault="001271FF" w:rsidP="001271FF">
      <w:pPr>
        <w:pStyle w:val="Sansinterligne"/>
        <w:ind w:left="708"/>
        <w:rPr>
          <w:rFonts w:ascii="Garamond" w:hAnsi="Garamond"/>
          <w:sz w:val="20"/>
          <w:szCs w:val="20"/>
        </w:rPr>
      </w:pPr>
      <w:r>
        <w:rPr>
          <w:rFonts w:ascii="Garamond" w:hAnsi="Garamond"/>
          <w:sz w:val="20"/>
          <w:szCs w:val="20"/>
        </w:rPr>
        <w:t>d</w:t>
      </w:r>
      <w:r w:rsidRPr="00C9032D">
        <w:rPr>
          <w:rFonts w:ascii="Garamond" w:hAnsi="Garamond"/>
          <w:sz w:val="20"/>
          <w:szCs w:val="20"/>
        </w:rPr>
        <w:t>u pied de</w:t>
      </w:r>
      <w:r>
        <w:rPr>
          <w:rFonts w:ascii="Garamond" w:hAnsi="Garamond"/>
          <w:sz w:val="20"/>
          <w:szCs w:val="20"/>
        </w:rPr>
        <w:t xml:space="preserve"> chacune</w:t>
      </w:r>
      <w:r w:rsidRPr="00C9032D">
        <w:rPr>
          <w:rFonts w:ascii="Garamond" w:hAnsi="Garamond"/>
          <w:sz w:val="20"/>
          <w:szCs w:val="20"/>
        </w:rPr>
        <w:t xml:space="preserve"> </w:t>
      </w:r>
      <w:r>
        <w:rPr>
          <w:rFonts w:ascii="Garamond" w:hAnsi="Garamond"/>
          <w:sz w:val="20"/>
          <w:szCs w:val="20"/>
        </w:rPr>
        <w:t>de se</w:t>
      </w:r>
      <w:r w:rsidRPr="00C9032D">
        <w:rPr>
          <w:rFonts w:ascii="Garamond" w:hAnsi="Garamond"/>
          <w:sz w:val="20"/>
          <w:szCs w:val="20"/>
        </w:rPr>
        <w:t>s lettre</w:t>
      </w:r>
      <w:r>
        <w:rPr>
          <w:rFonts w:ascii="Garamond" w:hAnsi="Garamond"/>
          <w:sz w:val="20"/>
          <w:szCs w:val="20"/>
        </w:rPr>
        <w:t xml:space="preserve">s, et de celles-ci seulement, d’une inflexion de désinence, </w:t>
      </w:r>
    </w:p>
    <w:p w:rsidR="001271FF" w:rsidRDefault="001271FF" w:rsidP="001271FF">
      <w:pPr>
        <w:pStyle w:val="Sansinterligne"/>
        <w:ind w:left="708"/>
        <w:rPr>
          <w:rFonts w:ascii="Garamond" w:hAnsi="Garamond"/>
          <w:sz w:val="20"/>
          <w:szCs w:val="20"/>
        </w:rPr>
      </w:pPr>
      <w:r>
        <w:rPr>
          <w:rFonts w:ascii="Garamond" w:hAnsi="Garamond"/>
          <w:sz w:val="20"/>
          <w:szCs w:val="20"/>
        </w:rPr>
        <w:t>d’un jeu d’interversion, d’un voisinage même pas tenu pour préconçu</w:t>
      </w:r>
    </w:p>
    <w:p w:rsidR="00C9032D" w:rsidRDefault="001271FF" w:rsidP="001271FF">
      <w:pPr>
        <w:pStyle w:val="Sansinterligne"/>
        <w:rPr>
          <w:rFonts w:ascii="Garamond" w:hAnsi="Garamond"/>
          <w:sz w:val="20"/>
          <w:szCs w:val="20"/>
        </w:rPr>
      </w:pPr>
      <w:r>
        <w:rPr>
          <w:rFonts w:ascii="Garamond" w:hAnsi="Garamond"/>
          <w:sz w:val="20"/>
          <w:szCs w:val="20"/>
        </w:rPr>
        <w:t xml:space="preserve">…interroge le livre sur ce qu’il n’a pu dire, sur </w:t>
      </w:r>
      <w:r w:rsidRPr="00C9032D">
        <w:rPr>
          <w:rFonts w:ascii="Garamond" w:hAnsi="Garamond"/>
          <w:sz w:val="20"/>
          <w:szCs w:val="20"/>
        </w:rPr>
        <w:t>l’enfance de MOÏSE par exemple.</w:t>
      </w:r>
      <w:r w:rsidR="00C9032D" w:rsidRPr="00C9032D">
        <w:rPr>
          <w:rFonts w:ascii="Garamond" w:hAnsi="Garamond"/>
          <w:sz w:val="20"/>
          <w:szCs w:val="20"/>
        </w:rPr>
        <w:t xml:space="preserve"> </w:t>
      </w:r>
    </w:p>
    <w:p w:rsidR="00336340" w:rsidRDefault="00336340" w:rsidP="001271FF">
      <w:pPr>
        <w:pStyle w:val="Sansinterligne"/>
        <w:rPr>
          <w:rFonts w:ascii="Garamond" w:hAnsi="Garamond"/>
          <w:sz w:val="20"/>
          <w:szCs w:val="20"/>
        </w:rPr>
      </w:pPr>
    </w:p>
    <w:p w:rsidR="00336340" w:rsidRPr="00C9032D" w:rsidRDefault="00336340" w:rsidP="001271FF">
      <w:pPr>
        <w:pStyle w:val="Sansinterligne"/>
        <w:rPr>
          <w:rFonts w:ascii="Garamond" w:hAnsi="Garamond"/>
          <w:sz w:val="20"/>
          <w:szCs w:val="20"/>
        </w:rPr>
      </w:pPr>
      <w:r>
        <w:rPr>
          <w:rFonts w:ascii="Garamond" w:hAnsi="Garamond"/>
          <w:sz w:val="20"/>
          <w:szCs w:val="20"/>
        </w:rPr>
        <w:t>Pourquoi dans cet intervalle où FREUD a si bien vu</w:t>
      </w:r>
      <w:r w:rsidR="00975A94">
        <w:rPr>
          <w:rFonts w:ascii="Garamond" w:hAnsi="Garamond"/>
          <w:sz w:val="20"/>
          <w:szCs w:val="20"/>
        </w:rPr>
        <w:t xml:space="preserve"> jouer</w:t>
      </w:r>
      <w:r>
        <w:rPr>
          <w:rFonts w:ascii="Garamond" w:hAnsi="Garamond"/>
          <w:sz w:val="20"/>
          <w:szCs w:val="20"/>
        </w:rPr>
        <w:t xml:space="preserve"> le faux, lui fallu</w:t>
      </w:r>
      <w:r w:rsidR="00975A94">
        <w:rPr>
          <w:rFonts w:ascii="Garamond" w:hAnsi="Garamond"/>
          <w:sz w:val="20"/>
          <w:szCs w:val="20"/>
        </w:rPr>
        <w:t>t-il</w:t>
      </w:r>
      <w:r>
        <w:rPr>
          <w:rFonts w:ascii="Garamond" w:hAnsi="Garamond"/>
          <w:sz w:val="20"/>
          <w:szCs w:val="20"/>
        </w:rPr>
        <w:t xml:space="preserve"> pousser </w:t>
      </w:r>
      <w:r w:rsidRPr="00975A94">
        <w:rPr>
          <w:rFonts w:ascii="Garamond" w:hAnsi="Garamond"/>
          <w:i/>
          <w:sz w:val="20"/>
          <w:szCs w:val="20"/>
        </w:rPr>
        <w:t>la mort du père</w:t>
      </w:r>
      <w:r>
        <w:rPr>
          <w:rFonts w:ascii="Garamond" w:hAnsi="Garamond"/>
          <w:sz w:val="20"/>
          <w:szCs w:val="20"/>
        </w:rPr>
        <w:t xml:space="preserve">, </w:t>
      </w:r>
      <w:r w:rsidR="00975A94">
        <w:rPr>
          <w:rFonts w:ascii="Garamond" w:hAnsi="Garamond"/>
          <w:sz w:val="20"/>
          <w:szCs w:val="20"/>
        </w:rPr>
        <w:t xml:space="preserve">                                                     </w:t>
      </w:r>
      <w:r>
        <w:rPr>
          <w:rFonts w:ascii="Garamond" w:hAnsi="Garamond"/>
          <w:sz w:val="20"/>
          <w:szCs w:val="20"/>
        </w:rPr>
        <w:t xml:space="preserve">et ne pas se contenter de l’effet de cristal à conclure ici </w:t>
      </w:r>
      <w:r w:rsidR="00975A94">
        <w:rPr>
          <w:rFonts w:ascii="Garamond" w:hAnsi="Garamond"/>
          <w:sz w:val="20"/>
          <w:szCs w:val="20"/>
        </w:rPr>
        <w:t>par</w:t>
      </w:r>
      <w:r>
        <w:rPr>
          <w:rFonts w:ascii="Garamond" w:hAnsi="Garamond"/>
          <w:sz w:val="20"/>
          <w:szCs w:val="20"/>
        </w:rPr>
        <w:t xml:space="preserve"> </w:t>
      </w:r>
      <w:r w:rsidR="00975A94">
        <w:rPr>
          <w:rFonts w:ascii="Garamond" w:hAnsi="Garamond"/>
          <w:sz w:val="20"/>
          <w:szCs w:val="20"/>
        </w:rPr>
        <w:t>« </w:t>
      </w:r>
      <w:r>
        <w:rPr>
          <w:rFonts w:ascii="Garamond" w:hAnsi="Garamond"/>
          <w:sz w:val="20"/>
          <w:szCs w:val="20"/>
        </w:rPr>
        <w:t>la faux du temps</w:t>
      </w:r>
      <w:r w:rsidR="00975A94">
        <w:rPr>
          <w:rFonts w:ascii="Garamond" w:hAnsi="Garamond"/>
          <w:sz w:val="20"/>
          <w:szCs w:val="20"/>
        </w:rPr>
        <w:t> »</w:t>
      </w:r>
      <w:r>
        <w:rPr>
          <w:rFonts w:ascii="Garamond" w:hAnsi="Garamond"/>
          <w:sz w:val="20"/>
          <w:szCs w:val="20"/>
        </w:rPr>
        <w:t>.</w:t>
      </w:r>
    </w:p>
    <w:p w:rsidR="00832532" w:rsidRDefault="00832532" w:rsidP="00C9032D">
      <w:pPr>
        <w:pStyle w:val="Sansinterligne"/>
        <w:rPr>
          <w:rFonts w:ascii="Garamond" w:hAnsi="Garamond"/>
          <w:sz w:val="20"/>
          <w:szCs w:val="20"/>
        </w:rPr>
      </w:pPr>
    </w:p>
    <w:p w:rsidR="00975A94" w:rsidRDefault="00975A94">
      <w:pPr>
        <w:suppressAutoHyphens w:val="0"/>
        <w:spacing w:after="200" w:line="276" w:lineRule="auto"/>
        <w:ind w:firstLine="0"/>
        <w:jc w:val="left"/>
        <w:rPr>
          <w:rFonts w:eastAsiaTheme="minorHAnsi" w:cstheme="minorBidi"/>
          <w:caps/>
          <w:sz w:val="20"/>
          <w:lang w:eastAsia="en-US"/>
        </w:rPr>
      </w:pPr>
      <w:r>
        <w:rPr>
          <w:caps/>
          <w:sz w:val="20"/>
        </w:rPr>
        <w:br w:type="page"/>
      </w:r>
    </w:p>
    <w:p w:rsidR="00FD306B" w:rsidRDefault="00FD306B" w:rsidP="00C9032D">
      <w:pPr>
        <w:pStyle w:val="Sansinterligne"/>
        <w:rPr>
          <w:rFonts w:ascii="Garamond" w:hAnsi="Garamond"/>
          <w:caps/>
          <w:sz w:val="20"/>
          <w:szCs w:val="20"/>
        </w:rPr>
      </w:pPr>
      <w:r>
        <w:rPr>
          <w:rFonts w:ascii="Garamond" w:hAnsi="Garamond"/>
          <w:caps/>
          <w:sz w:val="20"/>
          <w:szCs w:val="20"/>
        </w:rPr>
        <w:lastRenderedPageBreak/>
        <w:t>Note</w:t>
      </w:r>
    </w:p>
    <w:p w:rsidR="00FD306B" w:rsidRDefault="00FD306B" w:rsidP="00C9032D">
      <w:pPr>
        <w:pStyle w:val="Sansinterligne"/>
        <w:rPr>
          <w:rFonts w:ascii="Garamond" w:hAnsi="Garamond"/>
          <w:caps/>
          <w:sz w:val="20"/>
          <w:szCs w:val="20"/>
        </w:rPr>
      </w:pPr>
    </w:p>
    <w:p w:rsidR="00D45DC4" w:rsidRDefault="00C9032D" w:rsidP="00C9032D">
      <w:pPr>
        <w:pStyle w:val="Sansinterligne"/>
        <w:rPr>
          <w:rFonts w:ascii="Garamond" w:hAnsi="Garamond"/>
          <w:sz w:val="20"/>
          <w:szCs w:val="20"/>
        </w:rPr>
      </w:pPr>
      <w:r w:rsidRPr="00C9032D">
        <w:rPr>
          <w:rFonts w:ascii="Garamond" w:hAnsi="Garamond"/>
          <w:caps/>
          <w:sz w:val="20"/>
          <w:szCs w:val="20"/>
        </w:rPr>
        <w:t>j</w:t>
      </w:r>
      <w:r w:rsidRPr="00C9032D">
        <w:rPr>
          <w:rFonts w:ascii="Garamond" w:hAnsi="Garamond"/>
          <w:sz w:val="20"/>
          <w:szCs w:val="20"/>
        </w:rPr>
        <w:t xml:space="preserve">e voudrais qu’on sache que ce texte ne prétend pas rendre compte de </w:t>
      </w:r>
      <w:r w:rsidR="00975A94" w:rsidRPr="00975A94">
        <w:rPr>
          <w:rFonts w:ascii="Garamond" w:hAnsi="Garamond"/>
          <w:i/>
          <w:sz w:val="20"/>
          <w:szCs w:val="20"/>
        </w:rPr>
        <w:t>« </w:t>
      </w:r>
      <w:r w:rsidRPr="00975A94">
        <w:rPr>
          <w:rFonts w:ascii="Garamond" w:hAnsi="Garamond"/>
          <w:i/>
          <w:sz w:val="20"/>
          <w:szCs w:val="20"/>
        </w:rPr>
        <w:t>la révolution copernicienne »</w:t>
      </w:r>
      <w:r w:rsidR="00D45DC4">
        <w:rPr>
          <w:rFonts w:ascii="Garamond" w:hAnsi="Garamond"/>
          <w:i/>
          <w:sz w:val="20"/>
          <w:szCs w:val="20"/>
        </w:rPr>
        <w:t>,</w:t>
      </w:r>
      <w:r w:rsidR="00975A94">
        <w:rPr>
          <w:rFonts w:ascii="Garamond" w:hAnsi="Garamond"/>
          <w:sz w:val="20"/>
          <w:szCs w:val="20"/>
        </w:rPr>
        <w:t xml:space="preserve"> entre guillemets</w:t>
      </w:r>
      <w:r w:rsidR="00D45DC4">
        <w:rPr>
          <w:rFonts w:ascii="Garamond" w:hAnsi="Garamond"/>
          <w:sz w:val="20"/>
          <w:szCs w:val="20"/>
        </w:rPr>
        <w:t>,</w:t>
      </w:r>
      <w:r w:rsidRPr="00C9032D">
        <w:rPr>
          <w:rFonts w:ascii="Garamond" w:hAnsi="Garamond"/>
          <w:sz w:val="20"/>
          <w:szCs w:val="20"/>
        </w:rPr>
        <w:t xml:space="preserve"> </w:t>
      </w:r>
    </w:p>
    <w:p w:rsidR="00975A94" w:rsidRDefault="00C9032D" w:rsidP="00C9032D">
      <w:pPr>
        <w:pStyle w:val="Sansinterligne"/>
        <w:rPr>
          <w:rFonts w:ascii="Garamond" w:hAnsi="Garamond"/>
          <w:sz w:val="20"/>
          <w:szCs w:val="20"/>
        </w:rPr>
      </w:pPr>
      <w:r w:rsidRPr="00C9032D">
        <w:rPr>
          <w:rFonts w:ascii="Garamond" w:hAnsi="Garamond"/>
          <w:sz w:val="20"/>
          <w:szCs w:val="20"/>
        </w:rPr>
        <w:t xml:space="preserve">telle qu’elle s’articule dans l’histoire, mais de l’usage… </w:t>
      </w:r>
      <w:r w:rsidRPr="00D45DC4">
        <w:rPr>
          <w:rFonts w:ascii="Garamond" w:hAnsi="Garamond"/>
          <w:i/>
          <w:sz w:val="20"/>
          <w:szCs w:val="20"/>
        </w:rPr>
        <w:t>mythique</w:t>
      </w:r>
      <w:r w:rsidRPr="00C9032D">
        <w:rPr>
          <w:rFonts w:ascii="Garamond" w:hAnsi="Garamond"/>
          <w:sz w:val="20"/>
          <w:szCs w:val="20"/>
        </w:rPr>
        <w:t xml:space="preserve"> qui en est fait</w:t>
      </w:r>
      <w:r w:rsidR="00336340">
        <w:rPr>
          <w:rFonts w:ascii="Garamond" w:hAnsi="Garamond"/>
          <w:sz w:val="20"/>
          <w:szCs w:val="20"/>
        </w:rPr>
        <w:t>, et justement</w:t>
      </w:r>
      <w:r w:rsidRPr="00C9032D">
        <w:rPr>
          <w:rFonts w:ascii="Garamond" w:hAnsi="Garamond"/>
          <w:sz w:val="20"/>
          <w:szCs w:val="20"/>
        </w:rPr>
        <w:t xml:space="preserve"> </w:t>
      </w:r>
      <w:r w:rsidR="00510DE9">
        <w:rPr>
          <w:rFonts w:ascii="Garamond" w:hAnsi="Garamond"/>
          <w:sz w:val="20"/>
          <w:szCs w:val="20"/>
        </w:rPr>
        <w:t>en l’occasion p</w:t>
      </w:r>
      <w:r w:rsidRPr="00C9032D">
        <w:rPr>
          <w:rFonts w:ascii="Garamond" w:hAnsi="Garamond"/>
          <w:sz w:val="20"/>
          <w:szCs w:val="20"/>
        </w:rPr>
        <w:t xml:space="preserve">ar </w:t>
      </w:r>
      <w:r w:rsidR="00832532" w:rsidRPr="00C9032D">
        <w:rPr>
          <w:rFonts w:ascii="Garamond" w:hAnsi="Garamond"/>
          <w:sz w:val="20"/>
          <w:szCs w:val="20"/>
        </w:rPr>
        <w:t>FREUD</w:t>
      </w:r>
      <w:r w:rsidR="00975A94">
        <w:rPr>
          <w:rFonts w:ascii="Garamond" w:hAnsi="Garamond"/>
          <w:sz w:val="20"/>
          <w:szCs w:val="20"/>
        </w:rPr>
        <w:t xml:space="preserve">. </w:t>
      </w:r>
    </w:p>
    <w:p w:rsidR="00832532" w:rsidRDefault="00C9032D" w:rsidP="00C9032D">
      <w:pPr>
        <w:pStyle w:val="Sansinterligne"/>
        <w:rPr>
          <w:rFonts w:ascii="Garamond" w:hAnsi="Garamond"/>
          <w:sz w:val="20"/>
          <w:szCs w:val="20"/>
        </w:rPr>
      </w:pPr>
      <w:r w:rsidRPr="00C9032D">
        <w:rPr>
          <w:rFonts w:ascii="Garamond" w:hAnsi="Garamond"/>
          <w:sz w:val="20"/>
          <w:szCs w:val="20"/>
        </w:rPr>
        <w:t>Il ne suffit pas de dire par exemple que l’héliocentrisme fut</w:t>
      </w:r>
      <w:r w:rsidR="00510DE9">
        <w:rPr>
          <w:rFonts w:ascii="Garamond" w:hAnsi="Garamond"/>
          <w:sz w:val="20"/>
          <w:szCs w:val="20"/>
        </w:rPr>
        <w:t xml:space="preserve"> </w:t>
      </w:r>
      <w:r w:rsidR="00975A94">
        <w:rPr>
          <w:rFonts w:ascii="Garamond" w:hAnsi="Garamond"/>
          <w:sz w:val="20"/>
          <w:szCs w:val="20"/>
        </w:rPr>
        <w:t>-</w:t>
      </w:r>
      <w:r w:rsidR="00510DE9">
        <w:rPr>
          <w:rFonts w:ascii="Garamond" w:hAnsi="Garamond"/>
          <w:sz w:val="20"/>
          <w:szCs w:val="20"/>
        </w:rPr>
        <w:t xml:space="preserve"> comme je</w:t>
      </w:r>
      <w:r w:rsidR="00975A94">
        <w:rPr>
          <w:rFonts w:ascii="Garamond" w:hAnsi="Garamond"/>
          <w:sz w:val="20"/>
          <w:szCs w:val="20"/>
        </w:rPr>
        <w:t xml:space="preserve"> </w:t>
      </w:r>
      <w:r w:rsidR="00510DE9">
        <w:rPr>
          <w:rFonts w:ascii="Garamond" w:hAnsi="Garamond"/>
          <w:sz w:val="20"/>
          <w:szCs w:val="20"/>
        </w:rPr>
        <w:t xml:space="preserve">m’exprime </w:t>
      </w:r>
      <w:r w:rsidR="00975A94">
        <w:rPr>
          <w:rFonts w:ascii="Garamond" w:hAnsi="Garamond"/>
          <w:sz w:val="20"/>
          <w:szCs w:val="20"/>
        </w:rPr>
        <w:t>-</w:t>
      </w:r>
      <w:r w:rsidRPr="00C9032D">
        <w:rPr>
          <w:rFonts w:ascii="Garamond" w:hAnsi="Garamond"/>
          <w:sz w:val="20"/>
          <w:szCs w:val="20"/>
        </w:rPr>
        <w:t xml:space="preserve"> « </w:t>
      </w:r>
      <w:r w:rsidRPr="00975A94">
        <w:rPr>
          <w:rFonts w:ascii="Garamond" w:hAnsi="Garamond"/>
          <w:i/>
          <w:sz w:val="20"/>
          <w:szCs w:val="20"/>
        </w:rPr>
        <w:t xml:space="preserve">le cadet des soucis de </w:t>
      </w:r>
      <w:r w:rsidR="00832532" w:rsidRPr="00975A94">
        <w:rPr>
          <w:rFonts w:ascii="Garamond" w:hAnsi="Garamond"/>
          <w:i/>
          <w:sz w:val="20"/>
          <w:szCs w:val="20"/>
        </w:rPr>
        <w:t>C</w:t>
      </w:r>
      <w:r w:rsidR="00975A94" w:rsidRPr="00975A94">
        <w:rPr>
          <w:rFonts w:ascii="Garamond" w:hAnsi="Garamond"/>
          <w:i/>
          <w:sz w:val="20"/>
          <w:szCs w:val="20"/>
        </w:rPr>
        <w:t>opernic</w:t>
      </w:r>
      <w:r w:rsidR="00975A94">
        <w:rPr>
          <w:rFonts w:ascii="Garamond" w:hAnsi="Garamond"/>
          <w:sz w:val="20"/>
          <w:szCs w:val="20"/>
        </w:rPr>
        <w:t> »</w:t>
      </w:r>
      <w:r w:rsidRPr="00C9032D">
        <w:rPr>
          <w:rFonts w:ascii="Garamond" w:hAnsi="Garamond"/>
          <w:sz w:val="20"/>
          <w:szCs w:val="20"/>
        </w:rPr>
        <w:t xml:space="preserve">. </w:t>
      </w:r>
      <w:r w:rsidR="00510DE9">
        <w:rPr>
          <w:rFonts w:ascii="Garamond" w:hAnsi="Garamond"/>
          <w:sz w:val="20"/>
          <w:szCs w:val="20"/>
        </w:rPr>
        <w:t xml:space="preserve"> </w:t>
      </w:r>
      <w:r w:rsidRPr="00C9032D">
        <w:rPr>
          <w:rFonts w:ascii="Garamond" w:hAnsi="Garamond"/>
          <w:sz w:val="20"/>
          <w:szCs w:val="20"/>
        </w:rPr>
        <w:t xml:space="preserve">Comment lui donner son rang ? </w:t>
      </w:r>
    </w:p>
    <w:p w:rsidR="00832532" w:rsidRDefault="00832532" w:rsidP="00C9032D">
      <w:pPr>
        <w:pStyle w:val="Sansinterligne"/>
        <w:rPr>
          <w:rFonts w:ascii="Garamond" w:hAnsi="Garamond"/>
          <w:sz w:val="20"/>
          <w:szCs w:val="20"/>
        </w:rPr>
      </w:pPr>
    </w:p>
    <w:p w:rsidR="00832532" w:rsidRDefault="00C9032D" w:rsidP="00C9032D">
      <w:pPr>
        <w:pStyle w:val="Sansinterligne"/>
        <w:rPr>
          <w:rFonts w:ascii="Garamond" w:hAnsi="Garamond"/>
          <w:sz w:val="20"/>
          <w:szCs w:val="20"/>
        </w:rPr>
      </w:pPr>
      <w:r w:rsidRPr="00C9032D">
        <w:rPr>
          <w:rFonts w:ascii="Garamond" w:hAnsi="Garamond"/>
          <w:sz w:val="20"/>
          <w:szCs w:val="20"/>
        </w:rPr>
        <w:t>Il est certain au contraire</w:t>
      </w:r>
      <w:r w:rsidR="00832532">
        <w:rPr>
          <w:rFonts w:ascii="Garamond" w:hAnsi="Garamond"/>
          <w:sz w:val="20"/>
          <w:szCs w:val="20"/>
        </w:rPr>
        <w:t>…</w:t>
      </w:r>
      <w:r w:rsidRPr="00C9032D">
        <w:rPr>
          <w:rFonts w:ascii="Garamond" w:hAnsi="Garamond"/>
          <w:sz w:val="20"/>
          <w:szCs w:val="20"/>
        </w:rPr>
        <w:t xml:space="preserve"> </w:t>
      </w:r>
    </w:p>
    <w:p w:rsidR="00832532" w:rsidRDefault="00C9032D" w:rsidP="00832532">
      <w:pPr>
        <w:pStyle w:val="Sansinterligne"/>
        <w:ind w:firstLine="708"/>
        <w:rPr>
          <w:rFonts w:ascii="Garamond" w:hAnsi="Garamond"/>
          <w:sz w:val="20"/>
          <w:szCs w:val="20"/>
        </w:rPr>
      </w:pPr>
      <w:r w:rsidRPr="00C9032D">
        <w:rPr>
          <w:rFonts w:ascii="Garamond" w:hAnsi="Garamond"/>
          <w:sz w:val="20"/>
          <w:szCs w:val="20"/>
        </w:rPr>
        <w:t xml:space="preserve">on sait que je suis formé aux écrits de </w:t>
      </w:r>
      <w:r w:rsidR="00832532" w:rsidRPr="00C9032D">
        <w:rPr>
          <w:rFonts w:ascii="Garamond" w:hAnsi="Garamond"/>
          <w:sz w:val="20"/>
          <w:szCs w:val="20"/>
        </w:rPr>
        <w:t>KOYR</w:t>
      </w:r>
      <w:r w:rsidR="00832532">
        <w:rPr>
          <w:rFonts w:ascii="Garamond" w:hAnsi="Garamond"/>
          <w:sz w:val="20"/>
          <w:szCs w:val="20"/>
        </w:rPr>
        <w:t>É</w:t>
      </w:r>
      <w:r w:rsidRPr="00C9032D">
        <w:rPr>
          <w:rFonts w:ascii="Garamond" w:hAnsi="Garamond"/>
          <w:sz w:val="20"/>
          <w:szCs w:val="20"/>
        </w:rPr>
        <w:t xml:space="preserve"> là-dessus</w:t>
      </w:r>
    </w:p>
    <w:p w:rsidR="00322C02" w:rsidRDefault="00832532"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qu’il lui paraissait admirable que le soleil fût là où il lui donne sa place</w:t>
      </w:r>
      <w:r>
        <w:rPr>
          <w:rFonts w:ascii="Garamond" w:hAnsi="Garamond"/>
          <w:sz w:val="20"/>
          <w:szCs w:val="20"/>
        </w:rPr>
        <w:t>,</w:t>
      </w:r>
      <w:r w:rsidR="00C9032D" w:rsidRPr="00C9032D">
        <w:rPr>
          <w:rFonts w:ascii="Garamond" w:hAnsi="Garamond"/>
          <w:sz w:val="20"/>
          <w:szCs w:val="20"/>
        </w:rPr>
        <w:t xml:space="preserve"> parce que c’est de là qu’il jouait le mieux son rôle de luminaire</w:t>
      </w:r>
      <w:r w:rsidR="00975A94">
        <w:rPr>
          <w:rFonts w:ascii="Garamond" w:hAnsi="Garamond"/>
          <w:sz w:val="20"/>
          <w:szCs w:val="20"/>
        </w:rPr>
        <w:t xml:space="preserve"> </w:t>
      </w:r>
      <w:r w:rsidR="00510DE9">
        <w:rPr>
          <w:rFonts w:ascii="Garamond" w:hAnsi="Garamond"/>
          <w:sz w:val="20"/>
          <w:szCs w:val="20"/>
        </w:rPr>
        <w:t>- c’est lui qui s’exprime</w:t>
      </w:r>
      <w:r w:rsidR="00C9032D" w:rsidRPr="00C9032D">
        <w:rPr>
          <w:rFonts w:ascii="Garamond" w:hAnsi="Garamond"/>
          <w:sz w:val="20"/>
          <w:szCs w:val="20"/>
        </w:rPr>
        <w:t>. M</w:t>
      </w:r>
      <w:r w:rsidR="00322C02">
        <w:rPr>
          <w:rFonts w:ascii="Garamond" w:hAnsi="Garamond"/>
          <w:sz w:val="20"/>
          <w:szCs w:val="20"/>
        </w:rPr>
        <w:t xml:space="preserve">ais en est-ce là le subversif ? </w:t>
      </w:r>
      <w:r w:rsidR="00C9032D" w:rsidRPr="00C9032D">
        <w:rPr>
          <w:rFonts w:ascii="Garamond" w:hAnsi="Garamond"/>
          <w:sz w:val="20"/>
          <w:szCs w:val="20"/>
        </w:rPr>
        <w:t xml:space="preserve">Car il le place non pas au centre du monde, mais en un lieu assez voisin, ce qui, pour la fin admirée et pour la gloire du créateur, va aussi bien. </w:t>
      </w:r>
    </w:p>
    <w:p w:rsidR="00FD306B" w:rsidRDefault="00FD306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Il est donc </w:t>
      </w:r>
      <w:r w:rsidRPr="00510DE9">
        <w:rPr>
          <w:rFonts w:ascii="Garamond" w:hAnsi="Garamond"/>
          <w:i/>
          <w:sz w:val="20"/>
          <w:szCs w:val="20"/>
        </w:rPr>
        <w:t>faux</w:t>
      </w:r>
      <w:r w:rsidRPr="00C9032D">
        <w:rPr>
          <w:rFonts w:ascii="Garamond" w:hAnsi="Garamond"/>
          <w:sz w:val="20"/>
          <w:szCs w:val="20"/>
        </w:rPr>
        <w:t xml:space="preserve"> de parler d’héliocentrisme.</w:t>
      </w:r>
    </w:p>
    <w:p w:rsidR="00322C02" w:rsidRDefault="00322C02" w:rsidP="00C9032D">
      <w:pPr>
        <w:pStyle w:val="Sansinterligne"/>
        <w:rPr>
          <w:rFonts w:ascii="Garamond" w:hAnsi="Garamond"/>
          <w:sz w:val="20"/>
          <w:szCs w:val="20"/>
        </w:rPr>
      </w:pPr>
    </w:p>
    <w:p w:rsidR="00975A94" w:rsidRDefault="00C9032D" w:rsidP="00C9032D">
      <w:pPr>
        <w:pStyle w:val="Sansinterligne"/>
        <w:rPr>
          <w:rFonts w:ascii="Garamond" w:hAnsi="Garamond"/>
          <w:sz w:val="20"/>
          <w:szCs w:val="20"/>
        </w:rPr>
      </w:pPr>
      <w:r w:rsidRPr="00C9032D">
        <w:rPr>
          <w:rFonts w:ascii="Garamond" w:hAnsi="Garamond"/>
          <w:sz w:val="20"/>
          <w:szCs w:val="20"/>
        </w:rPr>
        <w:t>Le plus étrange est que personne</w:t>
      </w:r>
      <w:r w:rsidR="00975A94">
        <w:rPr>
          <w:rFonts w:ascii="Garamond" w:hAnsi="Garamond"/>
          <w:sz w:val="20"/>
          <w:szCs w:val="20"/>
        </w:rPr>
        <w:t>…</w:t>
      </w:r>
    </w:p>
    <w:p w:rsidR="00F6166B" w:rsidRDefault="00C9032D" w:rsidP="00F6166B">
      <w:pPr>
        <w:pStyle w:val="Sansinterligne"/>
        <w:ind w:firstLine="708"/>
        <w:rPr>
          <w:rFonts w:ascii="Garamond" w:hAnsi="Garamond"/>
          <w:sz w:val="20"/>
          <w:szCs w:val="20"/>
        </w:rPr>
      </w:pPr>
      <w:r w:rsidRPr="00C9032D">
        <w:rPr>
          <w:rFonts w:ascii="Garamond" w:hAnsi="Garamond"/>
          <w:sz w:val="20"/>
          <w:szCs w:val="20"/>
        </w:rPr>
        <w:t xml:space="preserve">qu’on entende bien : des spécialistes hors </w:t>
      </w:r>
      <w:r w:rsidR="00322C02" w:rsidRPr="00C9032D">
        <w:rPr>
          <w:rFonts w:ascii="Garamond" w:hAnsi="Garamond"/>
          <w:sz w:val="20"/>
          <w:szCs w:val="20"/>
        </w:rPr>
        <w:t>KOYR</w:t>
      </w:r>
      <w:r w:rsidR="00322C02">
        <w:rPr>
          <w:rFonts w:ascii="Garamond" w:hAnsi="Garamond"/>
          <w:sz w:val="20"/>
          <w:szCs w:val="20"/>
        </w:rPr>
        <w:t>É</w:t>
      </w:r>
    </w:p>
    <w:p w:rsidR="00F6166B" w:rsidRDefault="00F6166B"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ne relève que les « </w:t>
      </w:r>
      <w:r w:rsidR="00C9032D" w:rsidRPr="00322C02">
        <w:rPr>
          <w:rFonts w:ascii="Garamond" w:hAnsi="Garamond"/>
          <w:i/>
          <w:sz w:val="20"/>
          <w:szCs w:val="20"/>
        </w:rPr>
        <w:t>révolutions</w:t>
      </w:r>
      <w:r w:rsidR="00C9032D" w:rsidRPr="00C9032D">
        <w:rPr>
          <w:rFonts w:ascii="Garamond" w:hAnsi="Garamond"/>
          <w:sz w:val="20"/>
          <w:szCs w:val="20"/>
        </w:rPr>
        <w:t xml:space="preserve"> » de </w:t>
      </w:r>
      <w:r w:rsidR="00322C02" w:rsidRPr="00C9032D">
        <w:rPr>
          <w:rFonts w:ascii="Garamond" w:hAnsi="Garamond"/>
          <w:sz w:val="20"/>
          <w:szCs w:val="20"/>
        </w:rPr>
        <w:t>COPERNIC</w:t>
      </w:r>
      <w:r w:rsidR="00C9032D" w:rsidRPr="00C9032D">
        <w:rPr>
          <w:rFonts w:ascii="Garamond" w:hAnsi="Garamond"/>
          <w:sz w:val="20"/>
          <w:szCs w:val="20"/>
        </w:rPr>
        <w:t xml:space="preserve"> ne concernent pas les corps célestes, mais les </w:t>
      </w:r>
      <w:r w:rsidR="00C9032D" w:rsidRPr="00322C02">
        <w:rPr>
          <w:rFonts w:ascii="Garamond" w:hAnsi="Garamond"/>
          <w:i/>
          <w:sz w:val="20"/>
          <w:szCs w:val="20"/>
        </w:rPr>
        <w:t>orbes</w:t>
      </w:r>
      <w:r w:rsidR="00C9032D" w:rsidRPr="00C9032D">
        <w:rPr>
          <w:rFonts w:ascii="Garamond" w:hAnsi="Garamond"/>
          <w:sz w:val="20"/>
          <w:szCs w:val="20"/>
        </w:rPr>
        <w:t xml:space="preserve">. </w:t>
      </w:r>
    </w:p>
    <w:p w:rsidR="001A35DC" w:rsidRDefault="001A35DC" w:rsidP="00C9032D">
      <w:pPr>
        <w:pStyle w:val="Sansinterligne"/>
        <w:rPr>
          <w:rFonts w:ascii="Garamond" w:hAnsi="Garamond"/>
          <w:sz w:val="20"/>
          <w:szCs w:val="20"/>
        </w:rPr>
      </w:pPr>
    </w:p>
    <w:p w:rsidR="00F6166B" w:rsidRDefault="00C9032D" w:rsidP="00C9032D">
      <w:pPr>
        <w:pStyle w:val="Sansinterligne"/>
        <w:rPr>
          <w:rFonts w:ascii="Garamond" w:hAnsi="Garamond"/>
          <w:sz w:val="20"/>
          <w:szCs w:val="20"/>
        </w:rPr>
      </w:pPr>
      <w:r w:rsidRPr="00C9032D">
        <w:rPr>
          <w:rFonts w:ascii="Garamond" w:hAnsi="Garamond"/>
          <w:sz w:val="20"/>
          <w:szCs w:val="20"/>
        </w:rPr>
        <w:t xml:space="preserve">Il va de soi pour nous que ces </w:t>
      </w:r>
      <w:r w:rsidRPr="00322C02">
        <w:rPr>
          <w:rFonts w:ascii="Garamond" w:hAnsi="Garamond"/>
          <w:i/>
          <w:sz w:val="20"/>
          <w:szCs w:val="20"/>
        </w:rPr>
        <w:t>orbes</w:t>
      </w:r>
      <w:r w:rsidRPr="00C9032D">
        <w:rPr>
          <w:rFonts w:ascii="Garamond" w:hAnsi="Garamond"/>
          <w:sz w:val="20"/>
          <w:szCs w:val="20"/>
        </w:rPr>
        <w:t xml:space="preserve"> sont tracées par les corps. Mais</w:t>
      </w:r>
      <w:r w:rsidR="00322C02">
        <w:rPr>
          <w:rFonts w:ascii="Garamond" w:hAnsi="Garamond"/>
          <w:sz w:val="20"/>
          <w:szCs w:val="20"/>
        </w:rPr>
        <w:t xml:space="preserve"> -</w:t>
      </w:r>
      <w:r w:rsidRPr="00C9032D">
        <w:rPr>
          <w:rFonts w:ascii="Garamond" w:hAnsi="Garamond"/>
          <w:sz w:val="20"/>
          <w:szCs w:val="20"/>
        </w:rPr>
        <w:t xml:space="preserve"> on rougit d’avoir à le rappeler</w:t>
      </w:r>
      <w:r w:rsidR="00322C02">
        <w:rPr>
          <w:rFonts w:ascii="Garamond" w:hAnsi="Garamond"/>
          <w:sz w:val="20"/>
          <w:szCs w:val="20"/>
        </w:rPr>
        <w:t xml:space="preserve"> </w:t>
      </w:r>
      <w:r w:rsidR="00F6166B">
        <w:rPr>
          <w:rFonts w:ascii="Garamond" w:hAnsi="Garamond"/>
          <w:sz w:val="20"/>
          <w:szCs w:val="20"/>
        </w:rPr>
        <w:t>–</w:t>
      </w:r>
      <w:r w:rsidRPr="00C9032D">
        <w:rPr>
          <w:rFonts w:ascii="Garamond" w:hAnsi="Garamond"/>
          <w:sz w:val="20"/>
          <w:szCs w:val="20"/>
        </w:rPr>
        <w:t xml:space="preserve"> </w:t>
      </w:r>
    </w:p>
    <w:p w:rsidR="00F6166B" w:rsidRDefault="00C9032D" w:rsidP="00C9032D">
      <w:pPr>
        <w:pStyle w:val="Sansinterligne"/>
        <w:rPr>
          <w:rFonts w:ascii="Garamond" w:hAnsi="Garamond"/>
          <w:sz w:val="20"/>
          <w:szCs w:val="20"/>
        </w:rPr>
      </w:pPr>
      <w:r w:rsidRPr="00C9032D">
        <w:rPr>
          <w:rFonts w:ascii="Garamond" w:hAnsi="Garamond"/>
          <w:sz w:val="20"/>
          <w:szCs w:val="20"/>
        </w:rPr>
        <w:t xml:space="preserve">pour </w:t>
      </w:r>
      <w:r w:rsidR="00322C02" w:rsidRPr="00C9032D">
        <w:rPr>
          <w:rFonts w:ascii="Garamond" w:hAnsi="Garamond"/>
          <w:sz w:val="20"/>
          <w:szCs w:val="20"/>
        </w:rPr>
        <w:t>PTOL</w:t>
      </w:r>
      <w:r w:rsidR="00322C02">
        <w:rPr>
          <w:rFonts w:ascii="Garamond" w:hAnsi="Garamond"/>
          <w:sz w:val="20"/>
          <w:szCs w:val="20"/>
        </w:rPr>
        <w:t>É</w:t>
      </w:r>
      <w:r w:rsidR="00322C02" w:rsidRPr="00C9032D">
        <w:rPr>
          <w:rFonts w:ascii="Garamond" w:hAnsi="Garamond"/>
          <w:sz w:val="20"/>
          <w:szCs w:val="20"/>
        </w:rPr>
        <w:t>M</w:t>
      </w:r>
      <w:r w:rsidR="00322C02">
        <w:rPr>
          <w:rFonts w:ascii="Garamond" w:hAnsi="Garamond"/>
          <w:sz w:val="20"/>
          <w:szCs w:val="20"/>
        </w:rPr>
        <w:t>É</w:t>
      </w:r>
      <w:r w:rsidR="00322C02" w:rsidRPr="00C9032D">
        <w:rPr>
          <w:rFonts w:ascii="Garamond" w:hAnsi="Garamond"/>
          <w:sz w:val="20"/>
          <w:szCs w:val="20"/>
        </w:rPr>
        <w:t>E</w:t>
      </w:r>
      <w:r w:rsidRPr="00C9032D">
        <w:rPr>
          <w:rFonts w:ascii="Garamond" w:hAnsi="Garamond"/>
          <w:sz w:val="20"/>
          <w:szCs w:val="20"/>
        </w:rPr>
        <w:t xml:space="preserve"> comme pour tous depuis </w:t>
      </w:r>
      <w:r w:rsidR="00322C02" w:rsidRPr="00C9032D">
        <w:rPr>
          <w:rFonts w:ascii="Garamond" w:hAnsi="Garamond"/>
          <w:sz w:val="20"/>
          <w:szCs w:val="20"/>
        </w:rPr>
        <w:t>EUDOXE</w:t>
      </w:r>
      <w:r w:rsidRPr="00C9032D">
        <w:rPr>
          <w:rFonts w:ascii="Garamond" w:hAnsi="Garamond"/>
          <w:sz w:val="20"/>
          <w:szCs w:val="20"/>
        </w:rPr>
        <w:t xml:space="preserve">, ces </w:t>
      </w:r>
      <w:r w:rsidRPr="00322C02">
        <w:rPr>
          <w:rFonts w:ascii="Garamond" w:hAnsi="Garamond"/>
          <w:i/>
          <w:sz w:val="20"/>
          <w:szCs w:val="20"/>
        </w:rPr>
        <w:t>orbes</w:t>
      </w:r>
      <w:r w:rsidRPr="00C9032D">
        <w:rPr>
          <w:rFonts w:ascii="Garamond" w:hAnsi="Garamond"/>
          <w:sz w:val="20"/>
          <w:szCs w:val="20"/>
        </w:rPr>
        <w:t xml:space="preserve"> sont des sphères qui </w:t>
      </w:r>
      <w:r w:rsidRPr="00F6166B">
        <w:rPr>
          <w:rFonts w:ascii="Garamond" w:hAnsi="Garamond"/>
          <w:i/>
          <w:sz w:val="20"/>
          <w:szCs w:val="20"/>
        </w:rPr>
        <w:t>supportent</w:t>
      </w:r>
      <w:r w:rsidRPr="00C9032D">
        <w:rPr>
          <w:rFonts w:ascii="Garamond" w:hAnsi="Garamond"/>
          <w:sz w:val="20"/>
          <w:szCs w:val="20"/>
        </w:rPr>
        <w:t xml:space="preserve"> les corps célestes </w:t>
      </w:r>
    </w:p>
    <w:p w:rsidR="00510DE9" w:rsidRDefault="00C9032D" w:rsidP="00C9032D">
      <w:pPr>
        <w:pStyle w:val="Sansinterligne"/>
        <w:rPr>
          <w:rFonts w:ascii="Garamond" w:hAnsi="Garamond"/>
          <w:sz w:val="20"/>
          <w:szCs w:val="20"/>
        </w:rPr>
      </w:pPr>
      <w:r w:rsidRPr="00C9032D">
        <w:rPr>
          <w:rFonts w:ascii="Garamond" w:hAnsi="Garamond"/>
          <w:sz w:val="20"/>
          <w:szCs w:val="20"/>
        </w:rPr>
        <w:t xml:space="preserve">et la course de chacun est réglée de ce que plusieurs </w:t>
      </w:r>
      <w:r w:rsidRPr="00322C02">
        <w:rPr>
          <w:rFonts w:ascii="Garamond" w:hAnsi="Garamond"/>
          <w:i/>
          <w:sz w:val="20"/>
          <w:szCs w:val="20"/>
        </w:rPr>
        <w:t>orbes</w:t>
      </w:r>
      <w:r w:rsidRPr="00C9032D">
        <w:rPr>
          <w:rFonts w:ascii="Garamond" w:hAnsi="Garamond"/>
          <w:sz w:val="20"/>
          <w:szCs w:val="20"/>
        </w:rPr>
        <w:t xml:space="preserve"> la supportent concurremment</w:t>
      </w:r>
      <w:r w:rsidR="00510DE9">
        <w:rPr>
          <w:rFonts w:ascii="Garamond" w:hAnsi="Garamond"/>
          <w:sz w:val="20"/>
          <w:szCs w:val="20"/>
        </w:rPr>
        <w:t> :</w:t>
      </w:r>
      <w:r w:rsidRPr="00C9032D">
        <w:rPr>
          <w:rFonts w:ascii="Garamond" w:hAnsi="Garamond"/>
          <w:sz w:val="20"/>
          <w:szCs w:val="20"/>
        </w:rPr>
        <w:t xml:space="preserve"> </w:t>
      </w:r>
    </w:p>
    <w:p w:rsidR="00510DE9" w:rsidRDefault="00C9032D" w:rsidP="00510DE9">
      <w:pPr>
        <w:pStyle w:val="Sansinterligne"/>
        <w:numPr>
          <w:ilvl w:val="0"/>
          <w:numId w:val="1"/>
        </w:numPr>
        <w:rPr>
          <w:rFonts w:ascii="Garamond" w:hAnsi="Garamond"/>
          <w:sz w:val="20"/>
          <w:szCs w:val="20"/>
        </w:rPr>
      </w:pPr>
      <w:r w:rsidRPr="00C9032D">
        <w:rPr>
          <w:rFonts w:ascii="Garamond" w:hAnsi="Garamond"/>
          <w:sz w:val="20"/>
          <w:szCs w:val="20"/>
        </w:rPr>
        <w:t>5 peut-être pour Saturn</w:t>
      </w:r>
      <w:r w:rsidR="00510DE9">
        <w:rPr>
          <w:rFonts w:ascii="Garamond" w:hAnsi="Garamond"/>
          <w:sz w:val="20"/>
          <w:szCs w:val="20"/>
        </w:rPr>
        <w:t>e- je ne me souviens plus,</w:t>
      </w:r>
      <w:r w:rsidRPr="00C9032D">
        <w:rPr>
          <w:rFonts w:ascii="Garamond" w:hAnsi="Garamond"/>
          <w:sz w:val="20"/>
          <w:szCs w:val="20"/>
        </w:rPr>
        <w:t xml:space="preserve"> </w:t>
      </w:r>
    </w:p>
    <w:p w:rsidR="00322C02" w:rsidRDefault="00C9032D" w:rsidP="00510DE9">
      <w:pPr>
        <w:pStyle w:val="Sansinterligne"/>
        <w:numPr>
          <w:ilvl w:val="0"/>
          <w:numId w:val="1"/>
        </w:numPr>
        <w:rPr>
          <w:rFonts w:ascii="Garamond" w:hAnsi="Garamond"/>
          <w:sz w:val="20"/>
          <w:szCs w:val="20"/>
        </w:rPr>
      </w:pPr>
      <w:r w:rsidRPr="00C9032D">
        <w:rPr>
          <w:rFonts w:ascii="Garamond" w:hAnsi="Garamond"/>
          <w:sz w:val="20"/>
          <w:szCs w:val="20"/>
        </w:rPr>
        <w:t xml:space="preserve">3 à mon souvenir pour Jupiter. Que nous importe ! </w:t>
      </w:r>
    </w:p>
    <w:p w:rsidR="00322C02" w:rsidRDefault="00322C02" w:rsidP="00C9032D">
      <w:pPr>
        <w:pStyle w:val="Sansinterligne"/>
        <w:rPr>
          <w:rFonts w:ascii="Garamond" w:hAnsi="Garamond"/>
          <w:sz w:val="20"/>
          <w:szCs w:val="20"/>
        </w:rPr>
      </w:pPr>
    </w:p>
    <w:p w:rsidR="00F6166B" w:rsidRDefault="00322C02" w:rsidP="00C9032D">
      <w:pPr>
        <w:pStyle w:val="Sansinterligne"/>
        <w:rPr>
          <w:rFonts w:ascii="Garamond" w:hAnsi="Garamond"/>
          <w:sz w:val="20"/>
          <w:szCs w:val="20"/>
        </w:rPr>
      </w:pPr>
      <w:r>
        <w:rPr>
          <w:rFonts w:ascii="Garamond" w:hAnsi="Garamond"/>
          <w:sz w:val="20"/>
          <w:szCs w:val="20"/>
        </w:rPr>
        <w:t>C</w:t>
      </w:r>
      <w:r w:rsidR="00C9032D" w:rsidRPr="00C9032D">
        <w:rPr>
          <w:rFonts w:ascii="Garamond" w:hAnsi="Garamond"/>
          <w:sz w:val="20"/>
          <w:szCs w:val="20"/>
        </w:rPr>
        <w:t>omme aussi bien de celles</w:t>
      </w:r>
      <w:r w:rsidR="00510DE9">
        <w:rPr>
          <w:rFonts w:ascii="Garamond" w:hAnsi="Garamond"/>
          <w:sz w:val="20"/>
          <w:szCs w:val="20"/>
        </w:rPr>
        <w:t xml:space="preserve"> </w:t>
      </w:r>
      <w:r w:rsidR="00F6166B">
        <w:rPr>
          <w:rFonts w:ascii="Garamond" w:hAnsi="Garamond"/>
          <w:sz w:val="20"/>
          <w:szCs w:val="20"/>
        </w:rPr>
        <w:t>-</w:t>
      </w:r>
      <w:r w:rsidR="00510DE9">
        <w:rPr>
          <w:rFonts w:ascii="Garamond" w:hAnsi="Garamond"/>
          <w:sz w:val="20"/>
          <w:szCs w:val="20"/>
        </w:rPr>
        <w:t xml:space="preserve"> </w:t>
      </w:r>
      <w:r w:rsidR="00510DE9" w:rsidRPr="00F6166B">
        <w:rPr>
          <w:rFonts w:ascii="Garamond" w:hAnsi="Garamond"/>
          <w:i/>
          <w:sz w:val="20"/>
          <w:szCs w:val="20"/>
        </w:rPr>
        <w:t>de celles de ces orbes</w:t>
      </w:r>
      <w:r w:rsidR="00510DE9">
        <w:rPr>
          <w:rFonts w:ascii="Garamond" w:hAnsi="Garamond"/>
          <w:sz w:val="20"/>
          <w:szCs w:val="20"/>
        </w:rPr>
        <w:t xml:space="preserve"> -</w:t>
      </w:r>
      <w:r w:rsidR="00C9032D" w:rsidRPr="00C9032D">
        <w:rPr>
          <w:rFonts w:ascii="Garamond" w:hAnsi="Garamond"/>
          <w:sz w:val="20"/>
          <w:szCs w:val="20"/>
        </w:rPr>
        <w:t xml:space="preserve"> qu’y ajoute </w:t>
      </w:r>
      <w:r w:rsidRPr="00C9032D">
        <w:rPr>
          <w:rFonts w:ascii="Garamond" w:hAnsi="Garamond"/>
          <w:sz w:val="20"/>
          <w:szCs w:val="20"/>
        </w:rPr>
        <w:t>ARISTOTE</w:t>
      </w:r>
      <w:r w:rsidR="00C9032D" w:rsidRPr="00C9032D">
        <w:rPr>
          <w:rFonts w:ascii="Garamond" w:hAnsi="Garamond"/>
          <w:sz w:val="20"/>
          <w:szCs w:val="20"/>
        </w:rPr>
        <w:t xml:space="preserve"> pour tamponner entre deux corps célestes, les deux qu’on vient de nommer par exemple</w:t>
      </w:r>
      <w:r w:rsidR="00510DE9">
        <w:rPr>
          <w:rFonts w:ascii="Garamond" w:hAnsi="Garamond"/>
          <w:sz w:val="20"/>
          <w:szCs w:val="20"/>
        </w:rPr>
        <w:t xml:space="preserve"> - là : Saturne et Jupiter </w:t>
      </w:r>
      <w:r w:rsidR="00F6166B">
        <w:rPr>
          <w:rFonts w:ascii="Garamond" w:hAnsi="Garamond"/>
          <w:sz w:val="20"/>
          <w:szCs w:val="20"/>
        </w:rPr>
        <w:t>-</w:t>
      </w:r>
      <w:r w:rsidR="00C9032D" w:rsidRPr="00C9032D">
        <w:rPr>
          <w:rFonts w:ascii="Garamond" w:hAnsi="Garamond"/>
          <w:sz w:val="20"/>
          <w:szCs w:val="20"/>
        </w:rPr>
        <w:t xml:space="preserve"> l’effet à attendre des orbes du premier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sur celles du second. C’est qu’</w:t>
      </w:r>
      <w:r w:rsidR="00322C02" w:rsidRPr="00C9032D">
        <w:rPr>
          <w:rFonts w:ascii="Garamond" w:hAnsi="Garamond"/>
          <w:sz w:val="20"/>
          <w:szCs w:val="20"/>
        </w:rPr>
        <w:t>ARISTOTE</w:t>
      </w:r>
      <w:r w:rsidR="00F35162">
        <w:rPr>
          <w:rFonts w:ascii="Garamond" w:hAnsi="Garamond"/>
          <w:sz w:val="20"/>
          <w:szCs w:val="20"/>
        </w:rPr>
        <w:t>, lui,</w:t>
      </w:r>
      <w:r w:rsidRPr="00C9032D">
        <w:rPr>
          <w:rFonts w:ascii="Garamond" w:hAnsi="Garamond"/>
          <w:sz w:val="20"/>
          <w:szCs w:val="20"/>
        </w:rPr>
        <w:t xml:space="preserve"> veut une physique qui tienne.</w:t>
      </w:r>
    </w:p>
    <w:p w:rsidR="00322C02" w:rsidRDefault="00322C02" w:rsidP="00C9032D">
      <w:pPr>
        <w:pStyle w:val="Sansinterligne"/>
        <w:rPr>
          <w:rFonts w:ascii="Garamond" w:hAnsi="Garamond"/>
          <w:sz w:val="20"/>
          <w:szCs w:val="20"/>
        </w:rPr>
      </w:pPr>
    </w:p>
    <w:p w:rsidR="00322C02" w:rsidRDefault="00C9032D" w:rsidP="00C9032D">
      <w:pPr>
        <w:pStyle w:val="Sansinterligne"/>
        <w:rPr>
          <w:rFonts w:ascii="Garamond" w:hAnsi="Garamond"/>
          <w:sz w:val="20"/>
          <w:szCs w:val="20"/>
        </w:rPr>
      </w:pPr>
      <w:r w:rsidRPr="00C9032D">
        <w:rPr>
          <w:rFonts w:ascii="Garamond" w:hAnsi="Garamond"/>
          <w:sz w:val="20"/>
          <w:szCs w:val="20"/>
        </w:rPr>
        <w:t xml:space="preserve">Qui ne devrait s’apercevoir de ça, je ne dis pas à lire </w:t>
      </w:r>
      <w:r w:rsidR="00322C02" w:rsidRPr="00C9032D">
        <w:rPr>
          <w:rFonts w:ascii="Garamond" w:hAnsi="Garamond"/>
          <w:sz w:val="20"/>
          <w:szCs w:val="20"/>
        </w:rPr>
        <w:t>COPERNIC</w:t>
      </w:r>
      <w:r w:rsidRPr="00C9032D">
        <w:rPr>
          <w:rFonts w:ascii="Garamond" w:hAnsi="Garamond"/>
          <w:sz w:val="20"/>
          <w:szCs w:val="20"/>
        </w:rPr>
        <w:t xml:space="preserve"> dont il existe une reproduction </w:t>
      </w:r>
      <w:proofErr w:type="spellStart"/>
      <w:r w:rsidRPr="00C9032D">
        <w:rPr>
          <w:rFonts w:ascii="Garamond" w:hAnsi="Garamond"/>
          <w:sz w:val="20"/>
          <w:szCs w:val="20"/>
        </w:rPr>
        <w:t>phototypique</w:t>
      </w:r>
      <w:proofErr w:type="spellEnd"/>
      <w:r w:rsidRPr="00C9032D">
        <w:rPr>
          <w:rFonts w:ascii="Garamond" w:hAnsi="Garamond"/>
          <w:sz w:val="20"/>
          <w:szCs w:val="20"/>
        </w:rPr>
        <w:t xml:space="preserve">, </w:t>
      </w:r>
    </w:p>
    <w:p w:rsidR="00F35162" w:rsidRDefault="00C9032D" w:rsidP="00C9032D">
      <w:pPr>
        <w:pStyle w:val="Sansinterligne"/>
        <w:rPr>
          <w:rFonts w:ascii="Garamond" w:hAnsi="Garamond"/>
          <w:sz w:val="20"/>
          <w:szCs w:val="20"/>
        </w:rPr>
      </w:pPr>
      <w:r w:rsidRPr="00C9032D">
        <w:rPr>
          <w:rFonts w:ascii="Garamond" w:hAnsi="Garamond"/>
          <w:sz w:val="20"/>
          <w:szCs w:val="20"/>
        </w:rPr>
        <w:t xml:space="preserve">mais simplement à y épeler le titre : </w:t>
      </w:r>
      <w:r w:rsidRPr="00322C02">
        <w:rPr>
          <w:rFonts w:ascii="Garamond" w:hAnsi="Garamond"/>
          <w:i/>
          <w:sz w:val="20"/>
          <w:szCs w:val="20"/>
        </w:rPr>
        <w:t xml:space="preserve">De </w:t>
      </w:r>
      <w:proofErr w:type="spellStart"/>
      <w:r w:rsidRPr="00322C02">
        <w:rPr>
          <w:rFonts w:ascii="Garamond" w:hAnsi="Garamond"/>
          <w:i/>
          <w:sz w:val="20"/>
          <w:szCs w:val="20"/>
        </w:rPr>
        <w:t>revolutionibus</w:t>
      </w:r>
      <w:proofErr w:type="spellEnd"/>
      <w:r w:rsidRPr="00322C02">
        <w:rPr>
          <w:rFonts w:ascii="Garamond" w:hAnsi="Garamond"/>
          <w:i/>
          <w:sz w:val="20"/>
          <w:szCs w:val="20"/>
        </w:rPr>
        <w:t xml:space="preserve"> </w:t>
      </w:r>
      <w:proofErr w:type="spellStart"/>
      <w:r w:rsidRPr="00322C02">
        <w:rPr>
          <w:rFonts w:ascii="Garamond" w:hAnsi="Garamond"/>
          <w:i/>
          <w:sz w:val="20"/>
          <w:szCs w:val="20"/>
        </w:rPr>
        <w:t>orbium</w:t>
      </w:r>
      <w:proofErr w:type="spellEnd"/>
      <w:r w:rsidRPr="00322C02">
        <w:rPr>
          <w:rFonts w:ascii="Garamond" w:hAnsi="Garamond"/>
          <w:i/>
          <w:sz w:val="20"/>
          <w:szCs w:val="20"/>
        </w:rPr>
        <w:t xml:space="preserve"> </w:t>
      </w:r>
      <w:proofErr w:type="spellStart"/>
      <w:r w:rsidRPr="00322C02">
        <w:rPr>
          <w:rFonts w:ascii="Garamond" w:hAnsi="Garamond"/>
          <w:i/>
          <w:sz w:val="20"/>
          <w:szCs w:val="20"/>
        </w:rPr>
        <w:t>c</w:t>
      </w:r>
      <w:r w:rsidR="00F6166B">
        <w:rPr>
          <w:rFonts w:ascii="Garamond" w:hAnsi="Garamond"/>
          <w:i/>
          <w:sz w:val="20"/>
          <w:szCs w:val="20"/>
        </w:rPr>
        <w:t>œ</w:t>
      </w:r>
      <w:r w:rsidRPr="00322C02">
        <w:rPr>
          <w:rFonts w:ascii="Garamond" w:hAnsi="Garamond"/>
          <w:i/>
          <w:sz w:val="20"/>
          <w:szCs w:val="20"/>
        </w:rPr>
        <w:t>lestium</w:t>
      </w:r>
      <w:proofErr w:type="spellEnd"/>
      <w:r w:rsidRPr="00C9032D">
        <w:rPr>
          <w:rFonts w:ascii="Garamond" w:hAnsi="Garamond"/>
          <w:sz w:val="20"/>
          <w:szCs w:val="20"/>
        </w:rPr>
        <w:t> ? Ce qui n’empêche pas des traducteurs notoires</w:t>
      </w:r>
      <w:r w:rsidR="00FD306B">
        <w:rPr>
          <w:rFonts w:ascii="Garamond" w:hAnsi="Garamond"/>
          <w:sz w:val="14"/>
          <w:szCs w:val="14"/>
        </w:rPr>
        <w: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des gens qui ont traduit le texte</w:t>
      </w:r>
      <w:r w:rsidR="00FD306B">
        <w:rPr>
          <w:rFonts w:ascii="Garamond" w:hAnsi="Garamond"/>
          <w:sz w:val="20"/>
          <w:szCs w:val="20"/>
        </w:rPr>
        <w:t xml:space="preserve">, </w:t>
      </w:r>
      <w:r w:rsidRPr="00C9032D">
        <w:rPr>
          <w:rFonts w:ascii="Garamond" w:hAnsi="Garamond"/>
          <w:sz w:val="20"/>
          <w:szCs w:val="20"/>
        </w:rPr>
        <w:t xml:space="preserve">d’intituler leur traduction : </w:t>
      </w:r>
      <w:r w:rsidRPr="00322C02">
        <w:rPr>
          <w:rFonts w:ascii="Garamond" w:hAnsi="Garamond"/>
          <w:i/>
          <w:sz w:val="20"/>
          <w:szCs w:val="20"/>
        </w:rPr>
        <w:t>Des révolutions des corps célestes</w:t>
      </w:r>
      <w:r w:rsidRPr="00C9032D">
        <w:rPr>
          <w:rFonts w:ascii="Garamond" w:hAnsi="Garamond"/>
          <w:sz w:val="20"/>
          <w:szCs w:val="20"/>
        </w:rPr>
        <w:t>.</w:t>
      </w:r>
    </w:p>
    <w:p w:rsidR="00322C02" w:rsidRDefault="00322C02" w:rsidP="00C9032D">
      <w:pPr>
        <w:pStyle w:val="Sansinterligne"/>
        <w:rPr>
          <w:rFonts w:ascii="Garamond" w:hAnsi="Garamond"/>
          <w:sz w:val="20"/>
          <w:szCs w:val="20"/>
        </w:rPr>
      </w:pPr>
    </w:p>
    <w:p w:rsidR="00322C02" w:rsidRDefault="00C9032D" w:rsidP="00C9032D">
      <w:pPr>
        <w:pStyle w:val="Sansinterligne"/>
        <w:rPr>
          <w:rFonts w:ascii="Garamond" w:hAnsi="Garamond"/>
          <w:sz w:val="20"/>
          <w:szCs w:val="20"/>
        </w:rPr>
      </w:pPr>
      <w:r w:rsidRPr="00C9032D">
        <w:rPr>
          <w:rFonts w:ascii="Garamond" w:hAnsi="Garamond"/>
          <w:sz w:val="20"/>
          <w:szCs w:val="20"/>
        </w:rPr>
        <w:t xml:space="preserve">Il est littéral, ce qui équivaut ici à dire : il est vrai, que </w:t>
      </w:r>
      <w:r w:rsidR="00322C02" w:rsidRPr="00C9032D">
        <w:rPr>
          <w:rFonts w:ascii="Garamond" w:hAnsi="Garamond"/>
          <w:sz w:val="20"/>
          <w:szCs w:val="20"/>
        </w:rPr>
        <w:t>COPERNIC</w:t>
      </w:r>
      <w:r w:rsidRPr="00C9032D">
        <w:rPr>
          <w:rFonts w:ascii="Garamond" w:hAnsi="Garamond"/>
          <w:sz w:val="20"/>
          <w:szCs w:val="20"/>
        </w:rPr>
        <w:t xml:space="preserve"> est </w:t>
      </w:r>
      <w:proofErr w:type="spellStart"/>
      <w:r w:rsidRPr="00C9032D">
        <w:rPr>
          <w:rFonts w:ascii="Garamond" w:hAnsi="Garamond"/>
          <w:sz w:val="20"/>
          <w:szCs w:val="20"/>
        </w:rPr>
        <w:t>ptolémaïste</w:t>
      </w:r>
      <w:proofErr w:type="spellEnd"/>
      <w:r w:rsidRPr="00C9032D">
        <w:rPr>
          <w:rFonts w:ascii="Garamond" w:hAnsi="Garamond"/>
          <w:sz w:val="20"/>
          <w:szCs w:val="20"/>
        </w:rPr>
        <w:t xml:space="preserve">, qu’il reste dans le matériel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de </w:t>
      </w:r>
      <w:r w:rsidR="00322C02" w:rsidRPr="00C9032D">
        <w:rPr>
          <w:rFonts w:ascii="Garamond" w:hAnsi="Garamond"/>
          <w:sz w:val="20"/>
          <w:szCs w:val="20"/>
        </w:rPr>
        <w:t>PTOL</w:t>
      </w:r>
      <w:r w:rsidR="00322C02">
        <w:rPr>
          <w:rFonts w:ascii="Garamond" w:hAnsi="Garamond"/>
          <w:sz w:val="20"/>
          <w:szCs w:val="20"/>
        </w:rPr>
        <w:t>É</w:t>
      </w:r>
      <w:r w:rsidR="00322C02" w:rsidRPr="00C9032D">
        <w:rPr>
          <w:rFonts w:ascii="Garamond" w:hAnsi="Garamond"/>
          <w:sz w:val="20"/>
          <w:szCs w:val="20"/>
        </w:rPr>
        <w:t>M</w:t>
      </w:r>
      <w:r w:rsidR="00322C02">
        <w:rPr>
          <w:rFonts w:ascii="Garamond" w:hAnsi="Garamond"/>
          <w:sz w:val="20"/>
          <w:szCs w:val="20"/>
        </w:rPr>
        <w:t>É</w:t>
      </w:r>
      <w:r w:rsidR="00322C02" w:rsidRPr="00C9032D">
        <w:rPr>
          <w:rFonts w:ascii="Garamond" w:hAnsi="Garamond"/>
          <w:sz w:val="20"/>
          <w:szCs w:val="20"/>
        </w:rPr>
        <w:t>E</w:t>
      </w:r>
      <w:r w:rsidRPr="00C9032D">
        <w:rPr>
          <w:rFonts w:ascii="Garamond" w:hAnsi="Garamond"/>
          <w:sz w:val="20"/>
          <w:szCs w:val="20"/>
        </w:rPr>
        <w:t>, qu’il n’est pas copernicien au sens inventé qui fait l’emploi de ce terme.</w:t>
      </w:r>
    </w:p>
    <w:p w:rsidR="00322C02" w:rsidRDefault="00C9032D" w:rsidP="00C9032D">
      <w:pPr>
        <w:pStyle w:val="Sansinterligne"/>
        <w:rPr>
          <w:rFonts w:ascii="Garamond" w:hAnsi="Garamond"/>
          <w:sz w:val="20"/>
          <w:szCs w:val="20"/>
        </w:rPr>
      </w:pPr>
      <w:r w:rsidRPr="00C9032D">
        <w:rPr>
          <w:rFonts w:ascii="Garamond" w:hAnsi="Garamond"/>
          <w:sz w:val="20"/>
          <w:szCs w:val="20"/>
        </w:rPr>
        <w:t>Est-il justifié de s’en tenir à ce sens inventé pour répondre à un usage métaphorique</w:t>
      </w:r>
      <w:r w:rsidR="00F6166B">
        <w:rPr>
          <w:rFonts w:ascii="Garamond" w:hAnsi="Garamond"/>
          <w:sz w:val="20"/>
          <w:szCs w:val="20"/>
        </w:rPr>
        <w:t> :</w:t>
      </w:r>
      <w:r w:rsidRPr="00C9032D">
        <w:rPr>
          <w:rFonts w:ascii="Garamond" w:hAnsi="Garamond"/>
          <w:sz w:val="20"/>
          <w:szCs w:val="20"/>
        </w:rPr>
        <w:t xml:space="preserve"> c’est le problème qui se pose </w:t>
      </w:r>
    </w:p>
    <w:p w:rsidR="00322C02" w:rsidRDefault="00C9032D" w:rsidP="00C9032D">
      <w:pPr>
        <w:pStyle w:val="Sansinterligne"/>
        <w:rPr>
          <w:rFonts w:ascii="Garamond" w:hAnsi="Garamond"/>
          <w:sz w:val="20"/>
          <w:szCs w:val="20"/>
        </w:rPr>
      </w:pPr>
      <w:r w:rsidRPr="00C9032D">
        <w:rPr>
          <w:rFonts w:ascii="Garamond" w:hAnsi="Garamond"/>
          <w:sz w:val="20"/>
          <w:szCs w:val="20"/>
        </w:rPr>
        <w:t>en toute métaphore ?</w:t>
      </w:r>
      <w:r w:rsidR="00322C02">
        <w:rPr>
          <w:rFonts w:ascii="Garamond" w:hAnsi="Garamond"/>
          <w:sz w:val="20"/>
          <w:szCs w:val="20"/>
        </w:rPr>
        <w:t xml:space="preserve"> </w:t>
      </w:r>
      <w:r w:rsidRPr="00C9032D">
        <w:rPr>
          <w:rFonts w:ascii="Garamond" w:hAnsi="Garamond"/>
          <w:sz w:val="20"/>
          <w:szCs w:val="20"/>
        </w:rPr>
        <w:t>Comme dit à peu près quelqu’un</w:t>
      </w:r>
      <w:r w:rsidR="00322C02">
        <w:rPr>
          <w:rFonts w:ascii="Garamond" w:hAnsi="Garamond"/>
          <w:sz w:val="20"/>
          <w:szCs w:val="20"/>
        </w:rPr>
        <w:t xml:space="preserve"> : </w:t>
      </w:r>
      <w:r w:rsidRPr="00C9032D">
        <w:rPr>
          <w:rFonts w:ascii="Garamond" w:hAnsi="Garamond"/>
          <w:sz w:val="20"/>
          <w:szCs w:val="20"/>
        </w:rPr>
        <w:t xml:space="preserve"> </w:t>
      </w:r>
      <w:r w:rsidR="00322C02">
        <w:rPr>
          <w:rFonts w:ascii="Garamond" w:hAnsi="Garamond"/>
          <w:sz w:val="20"/>
          <w:szCs w:val="20"/>
        </w:rPr>
        <w:t>« </w:t>
      </w:r>
      <w:r w:rsidRPr="00322C02">
        <w:rPr>
          <w:rFonts w:ascii="Garamond" w:hAnsi="Garamond"/>
          <w:i/>
          <w:sz w:val="20"/>
          <w:szCs w:val="20"/>
        </w:rPr>
        <w:t xml:space="preserve">avec les </w:t>
      </w:r>
      <w:r w:rsidR="00F6166B">
        <w:rPr>
          <w:rFonts w:ascii="Garamond" w:hAnsi="Garamond"/>
          <w:i/>
          <w:sz w:val="20"/>
          <w:szCs w:val="20"/>
        </w:rPr>
        <w:t>A</w:t>
      </w:r>
      <w:r w:rsidRPr="00322C02">
        <w:rPr>
          <w:rFonts w:ascii="Garamond" w:hAnsi="Garamond"/>
          <w:i/>
          <w:sz w:val="20"/>
          <w:szCs w:val="20"/>
        </w:rPr>
        <w:t>rts on s’amuse, on muse avec les lézards</w:t>
      </w:r>
      <w:r w:rsidR="00F6166B">
        <w:rPr>
          <w:rFonts w:ascii="Garamond" w:hAnsi="Garamond"/>
          <w:i/>
          <w:sz w:val="20"/>
          <w:szCs w:val="20"/>
        </w:rPr>
        <w:t>.</w:t>
      </w:r>
      <w:r w:rsidR="00F6166B" w:rsidRPr="001A35DC">
        <w:rPr>
          <w:rStyle w:val="Appelnotedebasdep"/>
          <w:rFonts w:ascii="Garamond" w:hAnsi="Garamond"/>
          <w:b/>
          <w:color w:val="C00000"/>
          <w:sz w:val="20"/>
          <w:szCs w:val="20"/>
        </w:rPr>
        <w:footnoteReference w:id="5"/>
      </w:r>
      <w:r w:rsidR="00322C02">
        <w:rPr>
          <w:rFonts w:ascii="Garamond" w:hAnsi="Garamond"/>
          <w:sz w:val="20"/>
          <w:szCs w:val="20"/>
        </w:rPr>
        <w:t> »</w:t>
      </w:r>
      <w:r w:rsidRPr="00C9032D">
        <w:rPr>
          <w:rFonts w:ascii="Garamond" w:hAnsi="Garamond"/>
          <w:sz w:val="20"/>
          <w:szCs w:val="20"/>
        </w:rPr>
        <w:t xml:space="preserve">. </w:t>
      </w:r>
    </w:p>
    <w:p w:rsidR="00322C02" w:rsidRDefault="00322C02"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On ne doit pas perdre l’occasion de rappeler</w:t>
      </w:r>
      <w:r w:rsidR="00B75D56">
        <w:rPr>
          <w:rFonts w:ascii="Garamond" w:hAnsi="Garamond"/>
          <w:sz w:val="20"/>
          <w:szCs w:val="20"/>
        </w:rPr>
        <w:t xml:space="preserve"> </w:t>
      </w:r>
      <w:r w:rsidRPr="001A35DC">
        <w:rPr>
          <w:rFonts w:ascii="Garamond" w:hAnsi="Garamond"/>
          <w:sz w:val="20"/>
          <w:szCs w:val="20"/>
        </w:rPr>
        <w:t xml:space="preserve">l’essence crétinisante du </w:t>
      </w:r>
      <w:r w:rsidRPr="001A35DC">
        <w:rPr>
          <w:rFonts w:ascii="Garamond" w:hAnsi="Garamond"/>
          <w:i/>
          <w:sz w:val="20"/>
          <w:szCs w:val="20"/>
        </w:rPr>
        <w:t>sens</w:t>
      </w:r>
      <w:r w:rsidRPr="00C9032D">
        <w:rPr>
          <w:rFonts w:ascii="Garamond" w:hAnsi="Garamond"/>
          <w:sz w:val="20"/>
          <w:szCs w:val="20"/>
        </w:rPr>
        <w:t xml:space="preserve"> à quoi le mot </w:t>
      </w:r>
      <w:r w:rsidR="00F35162">
        <w:rPr>
          <w:rFonts w:ascii="Garamond" w:hAnsi="Garamond"/>
          <w:sz w:val="20"/>
          <w:szCs w:val="20"/>
        </w:rPr>
        <w:t>« </w:t>
      </w:r>
      <w:r w:rsidRPr="00F35162">
        <w:rPr>
          <w:rFonts w:ascii="Garamond" w:hAnsi="Garamond"/>
          <w:i/>
          <w:sz w:val="20"/>
          <w:szCs w:val="20"/>
        </w:rPr>
        <w:t>commun</w:t>
      </w:r>
      <w:r w:rsidR="00F35162">
        <w:rPr>
          <w:rFonts w:ascii="Garamond" w:hAnsi="Garamond"/>
          <w:sz w:val="20"/>
          <w:szCs w:val="20"/>
        </w:rPr>
        <w:t> »</w:t>
      </w:r>
      <w:r w:rsidR="001A35DC">
        <w:rPr>
          <w:rFonts w:ascii="Garamond" w:hAnsi="Garamond"/>
          <w:sz w:val="20"/>
          <w:szCs w:val="20"/>
        </w:rPr>
        <w:t xml:space="preserve"> - </w:t>
      </w:r>
      <w:r w:rsidR="001A35DC" w:rsidRPr="001A35DC">
        <w:rPr>
          <w:rFonts w:ascii="Garamond" w:hAnsi="Garamond"/>
          <w:i/>
          <w:sz w:val="20"/>
          <w:szCs w:val="20"/>
        </w:rPr>
        <w:t>sens commun</w:t>
      </w:r>
      <w:r w:rsidR="001A35DC">
        <w:rPr>
          <w:rFonts w:ascii="Garamond" w:hAnsi="Garamond"/>
          <w:sz w:val="20"/>
          <w:szCs w:val="20"/>
        </w:rPr>
        <w:t xml:space="preserve"> -</w:t>
      </w:r>
      <w:r w:rsidRPr="00C9032D">
        <w:rPr>
          <w:rFonts w:ascii="Garamond" w:hAnsi="Garamond"/>
          <w:sz w:val="20"/>
          <w:szCs w:val="20"/>
        </w:rPr>
        <w:t xml:space="preserve"> convient. Néanmoins ce reste exploit stérile si une liaison structurale n’en peut être aperçue.</w:t>
      </w:r>
    </w:p>
    <w:p w:rsidR="00322C02" w:rsidRDefault="00322C02" w:rsidP="00C9032D">
      <w:pPr>
        <w:pStyle w:val="Sansinterligne"/>
        <w:rPr>
          <w:rFonts w:ascii="Garamond" w:hAnsi="Garamond"/>
          <w:sz w:val="20"/>
          <w:szCs w:val="20"/>
        </w:rPr>
      </w:pPr>
    </w:p>
    <w:p w:rsidR="00322C02" w:rsidRDefault="00C9032D" w:rsidP="00C9032D">
      <w:pPr>
        <w:pStyle w:val="Sansinterligne"/>
        <w:rPr>
          <w:rFonts w:ascii="Garamond" w:hAnsi="Garamond"/>
          <w:sz w:val="20"/>
          <w:szCs w:val="20"/>
        </w:rPr>
      </w:pPr>
      <w:r w:rsidRPr="00C9032D">
        <w:rPr>
          <w:rFonts w:ascii="Garamond" w:hAnsi="Garamond"/>
          <w:sz w:val="20"/>
          <w:szCs w:val="20"/>
        </w:rPr>
        <w:t>À question d’</w:t>
      </w:r>
      <w:r w:rsidRPr="00322C02">
        <w:rPr>
          <w:rFonts w:ascii="Garamond" w:hAnsi="Garamond"/>
          <w:i/>
          <w:sz w:val="20"/>
          <w:szCs w:val="20"/>
        </w:rPr>
        <w:t>interviewer</w:t>
      </w:r>
      <w:r w:rsidRPr="00C9032D">
        <w:rPr>
          <w:rFonts w:ascii="Garamond" w:hAnsi="Garamond"/>
          <w:sz w:val="20"/>
          <w:szCs w:val="20"/>
        </w:rPr>
        <w:t>, vaut réponse improvisée. Du premier jet ce qui m’est venu</w:t>
      </w:r>
      <w:r w:rsidR="00322C02">
        <w:rPr>
          <w:rFonts w:ascii="Garamond" w:hAnsi="Garamond"/>
          <w:sz w:val="20"/>
          <w:szCs w:val="20"/>
        </w:rPr>
        <w:t>…</w:t>
      </w:r>
      <w:r w:rsidRPr="00C9032D">
        <w:rPr>
          <w:rFonts w:ascii="Garamond" w:hAnsi="Garamond"/>
          <w:sz w:val="20"/>
          <w:szCs w:val="20"/>
        </w:rPr>
        <w:t xml:space="preserve"> </w:t>
      </w:r>
    </w:p>
    <w:p w:rsidR="00322C02" w:rsidRDefault="00C9032D" w:rsidP="00322C02">
      <w:pPr>
        <w:pStyle w:val="Sansinterligne"/>
        <w:ind w:firstLine="708"/>
        <w:rPr>
          <w:rFonts w:ascii="Garamond" w:hAnsi="Garamond"/>
          <w:sz w:val="20"/>
          <w:szCs w:val="20"/>
        </w:rPr>
      </w:pPr>
      <w:r w:rsidRPr="00C9032D">
        <w:rPr>
          <w:rFonts w:ascii="Garamond" w:hAnsi="Garamond"/>
          <w:sz w:val="20"/>
          <w:szCs w:val="20"/>
        </w:rPr>
        <w:t>venu du fond d’une information que je prie de croire n’être pas nulle</w:t>
      </w:r>
    </w:p>
    <w:p w:rsidR="001A35DC" w:rsidRDefault="00322C02"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c’est d’abord la remarque dont</w:t>
      </w:r>
      <w:r w:rsidR="00F35162">
        <w:rPr>
          <w:rFonts w:ascii="Garamond" w:hAnsi="Garamond"/>
          <w:sz w:val="20"/>
          <w:szCs w:val="20"/>
        </w:rPr>
        <w:t>,</w:t>
      </w:r>
      <w:r w:rsidR="00C9032D" w:rsidRPr="00C9032D">
        <w:rPr>
          <w:rFonts w:ascii="Garamond" w:hAnsi="Garamond"/>
          <w:sz w:val="20"/>
          <w:szCs w:val="20"/>
        </w:rPr>
        <w:t xml:space="preserve"> à </w:t>
      </w:r>
      <w:r w:rsidR="00C9032D" w:rsidRPr="00F35162">
        <w:rPr>
          <w:rFonts w:ascii="Garamond" w:hAnsi="Garamond"/>
          <w:i/>
          <w:sz w:val="20"/>
          <w:szCs w:val="20"/>
        </w:rPr>
        <w:t>l’héliocentrisme</w:t>
      </w:r>
      <w:r w:rsidR="00C9032D" w:rsidRPr="00C9032D">
        <w:rPr>
          <w:rFonts w:ascii="Garamond" w:hAnsi="Garamond"/>
          <w:sz w:val="20"/>
          <w:szCs w:val="20"/>
        </w:rPr>
        <w:t xml:space="preserve">, j’oppose un </w:t>
      </w:r>
      <w:proofErr w:type="spellStart"/>
      <w:r w:rsidR="00C9032D" w:rsidRPr="00F35162">
        <w:rPr>
          <w:rFonts w:ascii="Garamond" w:hAnsi="Garamond"/>
          <w:i/>
          <w:sz w:val="20"/>
          <w:szCs w:val="20"/>
        </w:rPr>
        <w:t>photocentrisme</w:t>
      </w:r>
      <w:proofErr w:type="spellEnd"/>
      <w:r w:rsidR="00C9032D" w:rsidRPr="00C9032D">
        <w:rPr>
          <w:rFonts w:ascii="Garamond" w:hAnsi="Garamond"/>
          <w:sz w:val="20"/>
          <w:szCs w:val="20"/>
        </w:rPr>
        <w:t xml:space="preserve"> d’une importance structurale permanente. </w:t>
      </w:r>
    </w:p>
    <w:p w:rsidR="00FD306B" w:rsidRDefault="00FD306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On voit de cette note à quelle niaiserie tombe </w:t>
      </w:r>
      <w:r w:rsidR="00A470DE" w:rsidRPr="00C9032D">
        <w:rPr>
          <w:rFonts w:ascii="Garamond" w:hAnsi="Garamond"/>
          <w:sz w:val="20"/>
          <w:szCs w:val="20"/>
        </w:rPr>
        <w:t>COPERNIC</w:t>
      </w:r>
      <w:r w:rsidRPr="00C9032D">
        <w:rPr>
          <w:rFonts w:ascii="Garamond" w:hAnsi="Garamond"/>
          <w:sz w:val="20"/>
          <w:szCs w:val="20"/>
        </w:rPr>
        <w:t xml:space="preserve"> de ce point de vue.</w:t>
      </w:r>
    </w:p>
    <w:p w:rsidR="00B213AB" w:rsidRDefault="00B213AB" w:rsidP="00C9032D">
      <w:pPr>
        <w:pStyle w:val="Sansinterligne"/>
        <w:rPr>
          <w:rFonts w:ascii="Garamond" w:hAnsi="Garamond"/>
          <w:sz w:val="20"/>
          <w:szCs w:val="20"/>
        </w:rPr>
      </w:pPr>
      <w:r w:rsidRPr="00C9032D">
        <w:rPr>
          <w:rFonts w:ascii="Garamond" w:hAnsi="Garamond"/>
          <w:sz w:val="20"/>
          <w:szCs w:val="20"/>
        </w:rPr>
        <w:t>KOYR</w:t>
      </w:r>
      <w:r>
        <w:rPr>
          <w:rFonts w:ascii="Garamond" w:hAnsi="Garamond"/>
          <w:sz w:val="20"/>
          <w:szCs w:val="20"/>
        </w:rPr>
        <w:t>É</w:t>
      </w:r>
      <w:r w:rsidR="00C9032D" w:rsidRPr="00C9032D">
        <w:rPr>
          <w:rFonts w:ascii="Garamond" w:hAnsi="Garamond"/>
          <w:sz w:val="20"/>
          <w:szCs w:val="20"/>
        </w:rPr>
        <w:t xml:space="preserve"> la grandit, cette niaiserie, à la référer au mysticisme propagé du cercle de Marsile </w:t>
      </w:r>
      <w:r w:rsidRPr="00C9032D">
        <w:rPr>
          <w:rFonts w:ascii="Garamond" w:hAnsi="Garamond"/>
          <w:sz w:val="20"/>
          <w:szCs w:val="20"/>
        </w:rPr>
        <w:t>FICIN</w:t>
      </w:r>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Pourquoi pas en effet ? La Renaissance fut </w:t>
      </w:r>
      <w:r w:rsidRPr="00F35162">
        <w:rPr>
          <w:rFonts w:ascii="Garamond" w:hAnsi="Garamond"/>
          <w:i/>
          <w:sz w:val="20"/>
          <w:szCs w:val="20"/>
        </w:rPr>
        <w:t>occultiste</w:t>
      </w:r>
      <w:r w:rsidRPr="00C9032D">
        <w:rPr>
          <w:rFonts w:ascii="Garamond" w:hAnsi="Garamond"/>
          <w:sz w:val="20"/>
          <w:szCs w:val="20"/>
        </w:rPr>
        <w:t>, c’est pourquoi l’Université la classe parmi les ères de progrès.</w:t>
      </w:r>
    </w:p>
    <w:p w:rsidR="00B213AB" w:rsidRDefault="00B213AB" w:rsidP="00C9032D">
      <w:pPr>
        <w:pStyle w:val="Sansinterligne"/>
        <w:rPr>
          <w:rFonts w:ascii="Garamond" w:hAnsi="Garamond"/>
          <w:sz w:val="20"/>
          <w:szCs w:val="20"/>
        </w:rPr>
      </w:pPr>
    </w:p>
    <w:p w:rsidR="00F35162" w:rsidRDefault="00C9032D" w:rsidP="00C9032D">
      <w:pPr>
        <w:pStyle w:val="Sansinterligne"/>
        <w:rPr>
          <w:rFonts w:ascii="Garamond" w:hAnsi="Garamond"/>
          <w:sz w:val="20"/>
          <w:szCs w:val="20"/>
        </w:rPr>
      </w:pPr>
      <w:r w:rsidRPr="00C9032D">
        <w:rPr>
          <w:rFonts w:ascii="Garamond" w:hAnsi="Garamond"/>
          <w:sz w:val="20"/>
          <w:szCs w:val="20"/>
        </w:rPr>
        <w:t xml:space="preserve">Le tournant véritable est dû à </w:t>
      </w:r>
      <w:r w:rsidR="00B213AB" w:rsidRPr="00C9032D">
        <w:rPr>
          <w:rFonts w:ascii="Garamond" w:hAnsi="Garamond"/>
          <w:sz w:val="20"/>
          <w:szCs w:val="20"/>
        </w:rPr>
        <w:t>KEPLER</w:t>
      </w:r>
      <w:r w:rsidRPr="00C9032D">
        <w:rPr>
          <w:rFonts w:ascii="Garamond" w:hAnsi="Garamond"/>
          <w:sz w:val="20"/>
          <w:szCs w:val="20"/>
        </w:rPr>
        <w:t xml:space="preserve"> et, j’y insiste, dans la subversion, la seule digne de ce nom, </w:t>
      </w:r>
    </w:p>
    <w:p w:rsidR="00F35162" w:rsidRDefault="00C9032D" w:rsidP="00C9032D">
      <w:pPr>
        <w:pStyle w:val="Sansinterligne"/>
        <w:rPr>
          <w:rFonts w:ascii="Garamond" w:hAnsi="Garamond"/>
          <w:sz w:val="20"/>
          <w:szCs w:val="20"/>
        </w:rPr>
      </w:pPr>
      <w:r w:rsidRPr="00C9032D">
        <w:rPr>
          <w:rFonts w:ascii="Garamond" w:hAnsi="Garamond"/>
          <w:sz w:val="20"/>
          <w:szCs w:val="20"/>
        </w:rPr>
        <w:t>que constitue le passage</w:t>
      </w:r>
      <w:r w:rsidR="00F35162">
        <w:rPr>
          <w:rFonts w:ascii="Garamond" w:hAnsi="Garamond"/>
          <w:sz w:val="20"/>
          <w:szCs w:val="20"/>
        </w:rPr>
        <w:t>,</w:t>
      </w:r>
      <w:r w:rsidRPr="00C9032D">
        <w:rPr>
          <w:rFonts w:ascii="Garamond" w:hAnsi="Garamond"/>
          <w:sz w:val="20"/>
          <w:szCs w:val="20"/>
        </w:rPr>
        <w:t xml:space="preserve"> qu’il a payé de combien de peine</w:t>
      </w:r>
      <w:r w:rsidR="00F35162">
        <w:rPr>
          <w:rFonts w:ascii="Garamond" w:hAnsi="Garamond"/>
          <w:sz w:val="20"/>
          <w:szCs w:val="20"/>
        </w:rPr>
        <w:t> :</w:t>
      </w:r>
    </w:p>
    <w:p w:rsidR="00F35162" w:rsidRDefault="00C9032D" w:rsidP="00C9032D">
      <w:pPr>
        <w:pStyle w:val="Sansinterligne"/>
        <w:numPr>
          <w:ilvl w:val="0"/>
          <w:numId w:val="1"/>
        </w:numPr>
        <w:rPr>
          <w:rFonts w:ascii="Garamond" w:hAnsi="Garamond"/>
          <w:sz w:val="20"/>
          <w:szCs w:val="20"/>
        </w:rPr>
      </w:pPr>
      <w:r w:rsidRPr="00F35162">
        <w:rPr>
          <w:rFonts w:ascii="Garamond" w:hAnsi="Garamond"/>
          <w:sz w:val="20"/>
          <w:szCs w:val="20"/>
        </w:rPr>
        <w:t xml:space="preserve">de l’imaginaire de la forme dite parfaite comme étant celle du cercle, </w:t>
      </w:r>
    </w:p>
    <w:p w:rsidR="00C9032D" w:rsidRPr="00F35162" w:rsidRDefault="00C9032D" w:rsidP="00C9032D">
      <w:pPr>
        <w:pStyle w:val="Sansinterligne"/>
        <w:numPr>
          <w:ilvl w:val="0"/>
          <w:numId w:val="1"/>
        </w:numPr>
        <w:rPr>
          <w:rFonts w:ascii="Garamond" w:hAnsi="Garamond"/>
          <w:sz w:val="20"/>
          <w:szCs w:val="20"/>
        </w:rPr>
      </w:pPr>
      <w:r w:rsidRPr="00F35162">
        <w:rPr>
          <w:rFonts w:ascii="Garamond" w:hAnsi="Garamond"/>
          <w:sz w:val="20"/>
          <w:szCs w:val="20"/>
        </w:rPr>
        <w:t>à l’articulation de la conique, de l’ellipse en l’occasion, en termes mathématiques.</w:t>
      </w:r>
    </w:p>
    <w:p w:rsidR="00B213AB" w:rsidRDefault="00B213AB" w:rsidP="00C9032D">
      <w:pPr>
        <w:pStyle w:val="Sansinterligne"/>
        <w:rPr>
          <w:rFonts w:ascii="Garamond" w:hAnsi="Garamond"/>
          <w:sz w:val="20"/>
          <w:szCs w:val="20"/>
        </w:rPr>
      </w:pPr>
    </w:p>
    <w:p w:rsidR="00F35162" w:rsidRDefault="00F35162" w:rsidP="00C9032D">
      <w:pPr>
        <w:pStyle w:val="Sansinterligne"/>
        <w:rPr>
          <w:rFonts w:ascii="Garamond" w:hAnsi="Garamond"/>
          <w:sz w:val="20"/>
          <w:szCs w:val="20"/>
        </w:rPr>
      </w:pPr>
      <w:r>
        <w:rPr>
          <w:rFonts w:ascii="Garamond" w:hAnsi="Garamond"/>
          <w:sz w:val="20"/>
          <w:szCs w:val="20"/>
        </w:rPr>
        <w:t>Ensuite - n’est-ce pas - en ma réponse, j</w:t>
      </w:r>
      <w:r w:rsidR="00C9032D" w:rsidRPr="00C9032D">
        <w:rPr>
          <w:rFonts w:ascii="Garamond" w:hAnsi="Garamond"/>
          <w:sz w:val="20"/>
          <w:szCs w:val="20"/>
        </w:rPr>
        <w:t xml:space="preserve">e collapse incontestablement ce qui est le fait de </w:t>
      </w:r>
      <w:r w:rsidR="00B213AB" w:rsidRPr="00C9032D">
        <w:rPr>
          <w:rFonts w:ascii="Garamond" w:hAnsi="Garamond"/>
          <w:sz w:val="20"/>
          <w:szCs w:val="20"/>
        </w:rPr>
        <w:t>GALIL</w:t>
      </w:r>
      <w:r w:rsidR="00B213AB">
        <w:rPr>
          <w:rFonts w:ascii="Garamond" w:hAnsi="Garamond"/>
          <w:sz w:val="20"/>
          <w:szCs w:val="20"/>
        </w:rPr>
        <w:t>É</w:t>
      </w:r>
      <w:r w:rsidR="00B213AB" w:rsidRPr="00C9032D">
        <w:rPr>
          <w:rFonts w:ascii="Garamond" w:hAnsi="Garamond"/>
          <w:sz w:val="20"/>
          <w:szCs w:val="20"/>
        </w:rPr>
        <w:t>E</w:t>
      </w:r>
      <w:r w:rsidR="00C9032D" w:rsidRPr="00C9032D">
        <w:rPr>
          <w:rFonts w:ascii="Garamond" w:hAnsi="Garamond"/>
          <w:sz w:val="20"/>
          <w:szCs w:val="20"/>
        </w:rPr>
        <w:t xml:space="preserve">, </w:t>
      </w:r>
    </w:p>
    <w:p w:rsidR="00F35162" w:rsidRDefault="00C9032D" w:rsidP="00C9032D">
      <w:pPr>
        <w:pStyle w:val="Sansinterligne"/>
        <w:rPr>
          <w:rFonts w:ascii="Garamond" w:hAnsi="Garamond"/>
          <w:sz w:val="20"/>
          <w:szCs w:val="20"/>
        </w:rPr>
      </w:pPr>
      <w:r w:rsidRPr="00C9032D">
        <w:rPr>
          <w:rFonts w:ascii="Garamond" w:hAnsi="Garamond"/>
          <w:sz w:val="20"/>
          <w:szCs w:val="20"/>
        </w:rPr>
        <w:t xml:space="preserve">mais il est clair que l’apport de </w:t>
      </w:r>
      <w:r w:rsidR="00B213AB" w:rsidRPr="00C9032D">
        <w:rPr>
          <w:rFonts w:ascii="Garamond" w:hAnsi="Garamond"/>
          <w:sz w:val="20"/>
          <w:szCs w:val="20"/>
        </w:rPr>
        <w:t>KEPLER</w:t>
      </w:r>
      <w:r w:rsidRPr="00C9032D">
        <w:rPr>
          <w:rFonts w:ascii="Garamond" w:hAnsi="Garamond"/>
          <w:sz w:val="20"/>
          <w:szCs w:val="20"/>
        </w:rPr>
        <w:t xml:space="preserve"> ici lui échappait, et pourtant c’est lui qui déjà conjugue entre ses mains </w:t>
      </w:r>
    </w:p>
    <w:p w:rsidR="00F35162" w:rsidRDefault="00C9032D" w:rsidP="00C9032D">
      <w:pPr>
        <w:pStyle w:val="Sansinterligne"/>
        <w:rPr>
          <w:rFonts w:ascii="Garamond" w:hAnsi="Garamond"/>
          <w:sz w:val="20"/>
          <w:szCs w:val="20"/>
        </w:rPr>
      </w:pPr>
      <w:r w:rsidRPr="00C9032D">
        <w:rPr>
          <w:rFonts w:ascii="Garamond" w:hAnsi="Garamond"/>
          <w:sz w:val="20"/>
          <w:szCs w:val="20"/>
        </w:rPr>
        <w:t xml:space="preserve">les éléments dont </w:t>
      </w:r>
      <w:r w:rsidR="00B213AB" w:rsidRPr="00C9032D">
        <w:rPr>
          <w:rFonts w:ascii="Garamond" w:hAnsi="Garamond"/>
          <w:sz w:val="20"/>
          <w:szCs w:val="20"/>
        </w:rPr>
        <w:t>NEWTON</w:t>
      </w:r>
      <w:r w:rsidRPr="00C9032D">
        <w:rPr>
          <w:rFonts w:ascii="Garamond" w:hAnsi="Garamond"/>
          <w:sz w:val="20"/>
          <w:szCs w:val="20"/>
        </w:rPr>
        <w:t xml:space="preserve"> forgera sa formule : j’entends par là</w:t>
      </w:r>
      <w:r w:rsidR="00F35162">
        <w:rPr>
          <w:rFonts w:ascii="Garamond" w:hAnsi="Garamond"/>
          <w:sz w:val="20"/>
          <w:szCs w:val="20"/>
        </w:rPr>
        <w:t>,</w:t>
      </w:r>
      <w:r w:rsidRPr="00C9032D">
        <w:rPr>
          <w:rFonts w:ascii="Garamond" w:hAnsi="Garamond"/>
          <w:sz w:val="20"/>
          <w:szCs w:val="20"/>
        </w:rPr>
        <w:t xml:space="preserve"> la loi de l’attraction, telle que </w:t>
      </w:r>
      <w:r w:rsidR="00B213AB" w:rsidRPr="00C9032D">
        <w:rPr>
          <w:rFonts w:ascii="Garamond" w:hAnsi="Garamond"/>
          <w:sz w:val="20"/>
          <w:szCs w:val="20"/>
        </w:rPr>
        <w:t>KOYR</w:t>
      </w:r>
      <w:r w:rsidR="00B213AB">
        <w:rPr>
          <w:rFonts w:ascii="Garamond" w:hAnsi="Garamond"/>
          <w:sz w:val="20"/>
          <w:szCs w:val="20"/>
        </w:rPr>
        <w:t>É</w:t>
      </w:r>
      <w:r w:rsidRPr="00C9032D">
        <w:rPr>
          <w:rFonts w:ascii="Garamond" w:hAnsi="Garamond"/>
          <w:sz w:val="20"/>
          <w:szCs w:val="20"/>
        </w:rPr>
        <w:t xml:space="preserve"> l’isole </w:t>
      </w:r>
    </w:p>
    <w:p w:rsidR="00F35162" w:rsidRDefault="00C9032D" w:rsidP="00C9032D">
      <w:pPr>
        <w:pStyle w:val="Sansinterligne"/>
        <w:rPr>
          <w:rFonts w:ascii="Garamond" w:hAnsi="Garamond"/>
          <w:sz w:val="20"/>
          <w:szCs w:val="20"/>
        </w:rPr>
      </w:pPr>
      <w:r w:rsidRPr="00C9032D">
        <w:rPr>
          <w:rFonts w:ascii="Garamond" w:hAnsi="Garamond"/>
          <w:sz w:val="20"/>
          <w:szCs w:val="20"/>
        </w:rPr>
        <w:t>de sa fonction hyper</w:t>
      </w:r>
      <w:r w:rsidR="00B213AB">
        <w:rPr>
          <w:rFonts w:ascii="Garamond" w:hAnsi="Garamond"/>
          <w:sz w:val="20"/>
          <w:szCs w:val="20"/>
        </w:rPr>
        <w:t>-</w:t>
      </w:r>
      <w:r w:rsidRPr="00C9032D">
        <w:rPr>
          <w:rFonts w:ascii="Garamond" w:hAnsi="Garamond"/>
          <w:sz w:val="20"/>
          <w:szCs w:val="20"/>
        </w:rPr>
        <w:t>physique, de sa présence syntaxique</w:t>
      </w:r>
      <w:r w:rsidR="00F35162">
        <w:rPr>
          <w:rFonts w:ascii="Garamond" w:hAnsi="Garamond"/>
          <w:sz w:val="20"/>
          <w:szCs w:val="20"/>
        </w:rPr>
        <w:t xml:space="preserve">. </w:t>
      </w:r>
    </w:p>
    <w:p w:rsidR="00FD306B" w:rsidRDefault="00FD306B" w:rsidP="00C9032D">
      <w:pPr>
        <w:pStyle w:val="Sansinterligne"/>
        <w:rPr>
          <w:rFonts w:ascii="Garamond" w:hAnsi="Garamond"/>
          <w:sz w:val="20"/>
          <w:szCs w:val="20"/>
        </w:rPr>
      </w:pPr>
    </w:p>
    <w:p w:rsidR="00C9032D" w:rsidRPr="00C9032D" w:rsidRDefault="00F35162" w:rsidP="00C9032D">
      <w:pPr>
        <w:pStyle w:val="Sansinterligne"/>
        <w:rPr>
          <w:rFonts w:ascii="Garamond" w:hAnsi="Garamond"/>
          <w:sz w:val="20"/>
          <w:szCs w:val="20"/>
        </w:rPr>
      </w:pPr>
      <w:r>
        <w:rPr>
          <w:rFonts w:ascii="Garamond" w:hAnsi="Garamond"/>
          <w:sz w:val="20"/>
          <w:szCs w:val="20"/>
        </w:rPr>
        <w:t xml:space="preserve">Qu’on se réfère au livre de KOYRÉ : </w:t>
      </w:r>
      <w:r w:rsidR="001A35DC">
        <w:rPr>
          <w:rFonts w:ascii="Garamond" w:hAnsi="Garamond"/>
          <w:sz w:val="20"/>
          <w:szCs w:val="20"/>
        </w:rPr>
        <w:t>l</w:t>
      </w:r>
      <w:r>
        <w:rPr>
          <w:rFonts w:ascii="Garamond" w:hAnsi="Garamond"/>
          <w:sz w:val="20"/>
          <w:szCs w:val="20"/>
        </w:rPr>
        <w:t>es</w:t>
      </w:r>
      <w:r w:rsidR="00C9032D" w:rsidRPr="00C9032D">
        <w:rPr>
          <w:rFonts w:ascii="Garamond" w:hAnsi="Garamond"/>
          <w:sz w:val="20"/>
          <w:szCs w:val="20"/>
        </w:rPr>
        <w:t xml:space="preserve"> </w:t>
      </w:r>
      <w:r w:rsidR="00C9032D" w:rsidRPr="001A35DC">
        <w:rPr>
          <w:rFonts w:ascii="Garamond" w:hAnsi="Garamond"/>
          <w:i/>
          <w:sz w:val="20"/>
          <w:szCs w:val="20"/>
        </w:rPr>
        <w:t>Études newtoniennes</w:t>
      </w:r>
      <w:r w:rsidR="00C9032D" w:rsidRPr="00C9032D">
        <w:rPr>
          <w:rFonts w:ascii="Garamond" w:hAnsi="Garamond"/>
          <w:sz w:val="20"/>
          <w:szCs w:val="20"/>
        </w:rPr>
        <w:t xml:space="preserve">, </w:t>
      </w:r>
      <w:r>
        <w:rPr>
          <w:rFonts w:ascii="Garamond" w:hAnsi="Garamond"/>
          <w:sz w:val="20"/>
          <w:szCs w:val="20"/>
        </w:rPr>
        <w:t xml:space="preserve">à la </w:t>
      </w:r>
      <w:r w:rsidR="00C9032D" w:rsidRPr="00C9032D">
        <w:rPr>
          <w:rFonts w:ascii="Garamond" w:hAnsi="Garamond"/>
          <w:sz w:val="20"/>
          <w:szCs w:val="20"/>
        </w:rPr>
        <w:t>p</w:t>
      </w:r>
      <w:r>
        <w:rPr>
          <w:rFonts w:ascii="Garamond" w:hAnsi="Garamond"/>
          <w:sz w:val="20"/>
          <w:szCs w:val="20"/>
        </w:rPr>
        <w:t>age 34 - il s’exprime en ces termes</w:t>
      </w:r>
      <w:r w:rsidR="00C9032D" w:rsidRPr="00C9032D">
        <w:rPr>
          <w:rFonts w:ascii="Garamond" w:hAnsi="Garamond"/>
          <w:sz w:val="20"/>
          <w:szCs w:val="20"/>
        </w:rPr>
        <w:t>.</w:t>
      </w:r>
    </w:p>
    <w:p w:rsidR="00B213AB" w:rsidRDefault="00B213AB" w:rsidP="00C9032D">
      <w:pPr>
        <w:pStyle w:val="Sansinterligne"/>
        <w:rPr>
          <w:rFonts w:ascii="Garamond" w:hAnsi="Garamond"/>
          <w:sz w:val="20"/>
          <w:szCs w:val="20"/>
        </w:rPr>
      </w:pPr>
    </w:p>
    <w:p w:rsidR="00FD306B" w:rsidRDefault="00F35162" w:rsidP="00C9032D">
      <w:pPr>
        <w:pStyle w:val="Sansinterligne"/>
        <w:rPr>
          <w:rFonts w:ascii="Garamond" w:hAnsi="Garamond"/>
          <w:sz w:val="20"/>
          <w:szCs w:val="20"/>
        </w:rPr>
      </w:pPr>
      <w:r>
        <w:rPr>
          <w:rFonts w:ascii="Garamond" w:hAnsi="Garamond"/>
          <w:sz w:val="20"/>
          <w:szCs w:val="20"/>
        </w:rPr>
        <w:t>Alors, à</w:t>
      </w:r>
      <w:r w:rsidR="00C9032D" w:rsidRPr="00C9032D">
        <w:rPr>
          <w:rFonts w:ascii="Garamond" w:hAnsi="Garamond"/>
          <w:sz w:val="20"/>
          <w:szCs w:val="20"/>
        </w:rPr>
        <w:t xml:space="preserve"> la confronter à </w:t>
      </w:r>
      <w:r w:rsidR="00B213AB" w:rsidRPr="00C9032D">
        <w:rPr>
          <w:rFonts w:ascii="Garamond" w:hAnsi="Garamond"/>
          <w:sz w:val="20"/>
          <w:szCs w:val="20"/>
        </w:rPr>
        <w:t>KANT</w:t>
      </w:r>
      <w:r w:rsidR="00C9032D" w:rsidRPr="00C9032D">
        <w:rPr>
          <w:rFonts w:ascii="Garamond" w:hAnsi="Garamond"/>
          <w:sz w:val="20"/>
          <w:szCs w:val="20"/>
        </w:rPr>
        <w:t>,</w:t>
      </w:r>
      <w:r>
        <w:rPr>
          <w:rFonts w:ascii="Garamond" w:hAnsi="Garamond"/>
          <w:sz w:val="20"/>
          <w:szCs w:val="20"/>
        </w:rPr>
        <w:t xml:space="preserve"> bien sûr, cette formule newtonienne</w:t>
      </w:r>
      <w:r w:rsidR="00C9032D" w:rsidRPr="00C9032D">
        <w:rPr>
          <w:rFonts w:ascii="Garamond" w:hAnsi="Garamond"/>
          <w:sz w:val="20"/>
          <w:szCs w:val="20"/>
        </w:rPr>
        <w:t xml:space="preserve"> je souligne qu’elle ne trouve place dans aucune critique de la raison imaginaire.</w:t>
      </w:r>
      <w:r w:rsidR="00E7024B">
        <w:rPr>
          <w:rFonts w:ascii="Garamond" w:hAnsi="Garamond"/>
          <w:sz w:val="20"/>
          <w:szCs w:val="20"/>
        </w:rPr>
        <w:t xml:space="preserve"> Et de </w:t>
      </w:r>
      <w:r w:rsidR="00C9032D" w:rsidRPr="00C9032D">
        <w:rPr>
          <w:rFonts w:ascii="Garamond" w:hAnsi="Garamond"/>
          <w:sz w:val="20"/>
          <w:szCs w:val="20"/>
        </w:rPr>
        <w:t>fait</w:t>
      </w:r>
      <w:r w:rsidR="00E7024B">
        <w:rPr>
          <w:rFonts w:ascii="Garamond" w:hAnsi="Garamond"/>
          <w:sz w:val="20"/>
          <w:szCs w:val="20"/>
        </w:rPr>
        <w:t xml:space="preserve"> cette formule newtonienne, c’est</w:t>
      </w:r>
      <w:r w:rsidR="00C9032D" w:rsidRPr="00C9032D">
        <w:rPr>
          <w:rFonts w:ascii="Garamond" w:hAnsi="Garamond"/>
          <w:sz w:val="20"/>
          <w:szCs w:val="20"/>
        </w:rPr>
        <w:t xml:space="preserve"> la place forte dont le siège </w:t>
      </w:r>
    </w:p>
    <w:p w:rsidR="00E7024B" w:rsidRDefault="00C9032D" w:rsidP="00C9032D">
      <w:pPr>
        <w:pStyle w:val="Sansinterligne"/>
        <w:rPr>
          <w:rFonts w:ascii="Garamond" w:hAnsi="Garamond"/>
          <w:sz w:val="20"/>
          <w:szCs w:val="20"/>
        </w:rPr>
      </w:pPr>
      <w:r w:rsidRPr="00C9032D">
        <w:rPr>
          <w:rFonts w:ascii="Garamond" w:hAnsi="Garamond"/>
          <w:sz w:val="20"/>
          <w:szCs w:val="20"/>
        </w:rPr>
        <w:t>maintient dans la science l’idéal d’</w:t>
      </w:r>
      <w:r w:rsidR="00FD306B">
        <w:rPr>
          <w:rFonts w:ascii="Garamond" w:hAnsi="Garamond"/>
          <w:sz w:val="20"/>
          <w:szCs w:val="20"/>
        </w:rPr>
        <w:t>« </w:t>
      </w:r>
      <w:r w:rsidRPr="00FD306B">
        <w:rPr>
          <w:rFonts w:ascii="Garamond" w:hAnsi="Garamond"/>
          <w:i/>
          <w:sz w:val="20"/>
          <w:szCs w:val="20"/>
        </w:rPr>
        <w:t>univers</w:t>
      </w:r>
      <w:r w:rsidR="00FD306B">
        <w:rPr>
          <w:rFonts w:ascii="Garamond" w:hAnsi="Garamond"/>
          <w:sz w:val="20"/>
          <w:szCs w:val="20"/>
        </w:rPr>
        <w:t> »</w:t>
      </w:r>
      <w:r w:rsidRPr="00C9032D">
        <w:rPr>
          <w:rFonts w:ascii="Garamond" w:hAnsi="Garamond"/>
          <w:sz w:val="20"/>
          <w:szCs w:val="20"/>
        </w:rPr>
        <w:t xml:space="preserve"> par quoi elle subsiste. </w:t>
      </w:r>
      <w:r w:rsidR="00E7024B">
        <w:rPr>
          <w:rFonts w:ascii="Garamond" w:hAnsi="Garamond"/>
          <w:sz w:val="20"/>
          <w:szCs w:val="20"/>
        </w:rPr>
        <w:t>L</w:t>
      </w:r>
      <w:r w:rsidRPr="00C9032D">
        <w:rPr>
          <w:rFonts w:ascii="Garamond" w:hAnsi="Garamond"/>
          <w:sz w:val="20"/>
          <w:szCs w:val="20"/>
        </w:rPr>
        <w:t>e champ newtonien ne s’y laisse pas réduire</w:t>
      </w:r>
      <w:r w:rsidR="00E7024B">
        <w:rPr>
          <w:rFonts w:ascii="Garamond" w:hAnsi="Garamond"/>
          <w:sz w:val="20"/>
          <w:szCs w:val="20"/>
        </w:rPr>
        <w:t>.</w:t>
      </w:r>
      <w:r w:rsidRPr="00C9032D">
        <w:rPr>
          <w:rFonts w:ascii="Garamond" w:hAnsi="Garamond"/>
          <w:sz w:val="20"/>
          <w:szCs w:val="20"/>
        </w:rPr>
        <w:t xml:space="preserve"> </w:t>
      </w:r>
    </w:p>
    <w:p w:rsidR="00C9032D" w:rsidRPr="00C9032D" w:rsidRDefault="00E7024B" w:rsidP="00C9032D">
      <w:pPr>
        <w:pStyle w:val="Sansinterligne"/>
        <w:rPr>
          <w:rFonts w:ascii="Garamond" w:hAnsi="Garamond"/>
          <w:sz w:val="20"/>
          <w:szCs w:val="20"/>
        </w:rPr>
      </w:pPr>
      <w:r>
        <w:rPr>
          <w:rFonts w:ascii="Garamond" w:hAnsi="Garamond"/>
          <w:sz w:val="20"/>
          <w:szCs w:val="20"/>
        </w:rPr>
        <w:t xml:space="preserve">Et j’y trouverai volontiers avantage pour y trouver confirmation </w:t>
      </w:r>
      <w:r w:rsidR="00C9032D" w:rsidRPr="00C9032D">
        <w:rPr>
          <w:rFonts w:ascii="Garamond" w:hAnsi="Garamond"/>
          <w:sz w:val="20"/>
          <w:szCs w:val="20"/>
        </w:rPr>
        <w:t xml:space="preserve">de ma formule : </w:t>
      </w:r>
      <w:r w:rsidR="00C9032D" w:rsidRPr="00B213AB">
        <w:rPr>
          <w:rFonts w:ascii="Garamond" w:hAnsi="Garamond"/>
          <w:i/>
          <w:color w:val="0000CC"/>
          <w:sz w:val="20"/>
          <w:szCs w:val="20"/>
        </w:rPr>
        <w:t>l’impossible, c’est le réel</w:t>
      </w:r>
      <w:r w:rsidR="00C9032D" w:rsidRPr="00C9032D">
        <w:rPr>
          <w:rFonts w:ascii="Garamond" w:hAnsi="Garamond"/>
          <w:sz w:val="20"/>
          <w:szCs w:val="20"/>
        </w:rPr>
        <w:t>.</w:t>
      </w:r>
    </w:p>
    <w:p w:rsidR="00B213AB" w:rsidRDefault="00B213AB" w:rsidP="00C9032D">
      <w:pPr>
        <w:pStyle w:val="Sansinterligne"/>
        <w:rPr>
          <w:rFonts w:ascii="Garamond" w:hAnsi="Garamond"/>
          <w:sz w:val="20"/>
          <w:szCs w:val="20"/>
        </w:rPr>
      </w:pPr>
    </w:p>
    <w:p w:rsidR="00C9032D" w:rsidRPr="00C9032D" w:rsidRDefault="00E7024B" w:rsidP="00C9032D">
      <w:pPr>
        <w:pStyle w:val="Sansinterligne"/>
        <w:rPr>
          <w:rFonts w:ascii="Garamond" w:hAnsi="Garamond"/>
          <w:sz w:val="20"/>
          <w:szCs w:val="20"/>
        </w:rPr>
      </w:pPr>
      <w:r>
        <w:rPr>
          <w:rFonts w:ascii="Garamond" w:hAnsi="Garamond"/>
          <w:sz w:val="20"/>
          <w:szCs w:val="20"/>
        </w:rPr>
        <w:t>En somme, c</w:t>
      </w:r>
      <w:r w:rsidR="00C9032D" w:rsidRPr="00C9032D">
        <w:rPr>
          <w:rFonts w:ascii="Garamond" w:hAnsi="Garamond"/>
          <w:sz w:val="20"/>
          <w:szCs w:val="20"/>
        </w:rPr>
        <w:t>’est de ce point</w:t>
      </w:r>
      <w:r>
        <w:rPr>
          <w:rFonts w:ascii="Garamond" w:hAnsi="Garamond"/>
          <w:sz w:val="20"/>
          <w:szCs w:val="20"/>
        </w:rPr>
        <w:t xml:space="preserve"> -</w:t>
      </w:r>
      <w:r w:rsidR="00C9032D" w:rsidRPr="00C9032D">
        <w:rPr>
          <w:rFonts w:ascii="Garamond" w:hAnsi="Garamond"/>
          <w:sz w:val="20"/>
          <w:szCs w:val="20"/>
        </w:rPr>
        <w:t xml:space="preserve"> une fois atteint</w:t>
      </w:r>
      <w:r>
        <w:rPr>
          <w:rFonts w:ascii="Garamond" w:hAnsi="Garamond"/>
          <w:sz w:val="20"/>
          <w:szCs w:val="20"/>
        </w:rPr>
        <w:t xml:space="preserve"> -</w:t>
      </w:r>
      <w:r w:rsidR="00C9032D" w:rsidRPr="00C9032D">
        <w:rPr>
          <w:rFonts w:ascii="Garamond" w:hAnsi="Garamond"/>
          <w:sz w:val="20"/>
          <w:szCs w:val="20"/>
        </w:rPr>
        <w:t xml:space="preserve"> que rayonne notre physique.</w:t>
      </w:r>
    </w:p>
    <w:p w:rsidR="00E7024B" w:rsidRDefault="00E7024B" w:rsidP="00C9032D">
      <w:pPr>
        <w:pStyle w:val="Sansinterligne"/>
        <w:rPr>
          <w:rFonts w:ascii="Garamond" w:hAnsi="Garamond"/>
          <w:sz w:val="20"/>
          <w:szCs w:val="20"/>
        </w:rPr>
      </w:pPr>
    </w:p>
    <w:p w:rsidR="00FD306B" w:rsidRDefault="00E7024B" w:rsidP="00C9032D">
      <w:pPr>
        <w:pStyle w:val="Sansinterligne"/>
        <w:rPr>
          <w:rFonts w:ascii="Garamond" w:hAnsi="Garamond"/>
          <w:sz w:val="20"/>
          <w:szCs w:val="20"/>
        </w:rPr>
      </w:pPr>
      <w:r>
        <w:rPr>
          <w:rFonts w:ascii="Garamond" w:hAnsi="Garamond"/>
          <w:sz w:val="20"/>
          <w:szCs w:val="20"/>
        </w:rPr>
        <w:t xml:space="preserve">D’autre part, dans ma réponse, </w:t>
      </w:r>
      <w:r w:rsidR="00C9032D" w:rsidRPr="00C9032D">
        <w:rPr>
          <w:rFonts w:ascii="Garamond" w:hAnsi="Garamond"/>
          <w:sz w:val="20"/>
          <w:szCs w:val="20"/>
        </w:rPr>
        <w:t xml:space="preserve">à inscrire la science au registre du </w:t>
      </w:r>
      <w:r w:rsidR="00C9032D" w:rsidRPr="00B213AB">
        <w:rPr>
          <w:rFonts w:ascii="Garamond" w:hAnsi="Garamond"/>
          <w:i/>
          <w:color w:val="0000CC"/>
          <w:sz w:val="20"/>
          <w:szCs w:val="20"/>
        </w:rPr>
        <w:t>discours hystérique</w:t>
      </w:r>
      <w:r w:rsidR="00C9032D" w:rsidRPr="00C9032D">
        <w:rPr>
          <w:rFonts w:ascii="Garamond" w:hAnsi="Garamond"/>
          <w:sz w:val="20"/>
          <w:szCs w:val="20"/>
        </w:rPr>
        <w:t xml:space="preserve">, </w:t>
      </w:r>
    </w:p>
    <w:p w:rsidR="00FD306B" w:rsidRDefault="00E7024B" w:rsidP="00C9032D">
      <w:pPr>
        <w:pStyle w:val="Sansinterligne"/>
        <w:rPr>
          <w:rFonts w:ascii="Garamond" w:hAnsi="Garamond"/>
          <w:sz w:val="20"/>
          <w:szCs w:val="20"/>
        </w:rPr>
      </w:pPr>
      <w:r>
        <w:rPr>
          <w:rFonts w:ascii="Garamond" w:hAnsi="Garamond"/>
          <w:sz w:val="20"/>
          <w:szCs w:val="20"/>
        </w:rPr>
        <w:t xml:space="preserve">évidemment </w:t>
      </w:r>
      <w:r w:rsidR="00C9032D" w:rsidRPr="00C9032D">
        <w:rPr>
          <w:rFonts w:ascii="Garamond" w:hAnsi="Garamond"/>
          <w:sz w:val="20"/>
          <w:szCs w:val="20"/>
        </w:rPr>
        <w:t>j</w:t>
      </w:r>
      <w:r>
        <w:rPr>
          <w:rFonts w:ascii="Garamond" w:hAnsi="Garamond"/>
          <w:sz w:val="20"/>
          <w:szCs w:val="20"/>
        </w:rPr>
        <w:t>’ai</w:t>
      </w:r>
      <w:r w:rsidR="00C9032D" w:rsidRPr="00C9032D">
        <w:rPr>
          <w:rFonts w:ascii="Garamond" w:hAnsi="Garamond"/>
          <w:sz w:val="20"/>
          <w:szCs w:val="20"/>
        </w:rPr>
        <w:t xml:space="preserve"> laiss</w:t>
      </w:r>
      <w:r>
        <w:rPr>
          <w:rFonts w:ascii="Garamond" w:hAnsi="Garamond"/>
          <w:sz w:val="20"/>
          <w:szCs w:val="20"/>
        </w:rPr>
        <w:t>é</w:t>
      </w:r>
      <w:r w:rsidR="00C9032D" w:rsidRPr="00C9032D">
        <w:rPr>
          <w:rFonts w:ascii="Garamond" w:hAnsi="Garamond"/>
          <w:sz w:val="20"/>
          <w:szCs w:val="20"/>
        </w:rPr>
        <w:t xml:space="preserve"> entendre plus que je n’en ai dit.</w:t>
      </w:r>
      <w:r>
        <w:rPr>
          <w:rFonts w:ascii="Garamond" w:hAnsi="Garamond"/>
          <w:sz w:val="20"/>
          <w:szCs w:val="20"/>
        </w:rPr>
        <w:t xml:space="preserve"> </w:t>
      </w:r>
    </w:p>
    <w:p w:rsidR="00FD306B" w:rsidRDefault="00FD306B" w:rsidP="00C9032D">
      <w:pPr>
        <w:pStyle w:val="Sansinterligne"/>
        <w:rPr>
          <w:rFonts w:ascii="Garamond" w:hAnsi="Garamond"/>
          <w:sz w:val="20"/>
          <w:szCs w:val="20"/>
        </w:rPr>
      </w:pPr>
    </w:p>
    <w:p w:rsidR="00C9032D" w:rsidRPr="00C9032D" w:rsidRDefault="00E7024B" w:rsidP="00C9032D">
      <w:pPr>
        <w:pStyle w:val="Sansinterligne"/>
        <w:rPr>
          <w:rFonts w:ascii="Garamond" w:hAnsi="Garamond"/>
          <w:sz w:val="20"/>
          <w:szCs w:val="20"/>
        </w:rPr>
      </w:pPr>
      <w:r>
        <w:rPr>
          <w:rFonts w:ascii="Garamond" w:hAnsi="Garamond"/>
          <w:sz w:val="20"/>
          <w:szCs w:val="20"/>
        </w:rPr>
        <w:t xml:space="preserve">C’était à développer, ça le reste même encore, mais j’en ai amorcé quelque chose dans mon séminaire de </w:t>
      </w:r>
      <w:r w:rsidRPr="00E7024B">
        <w:rPr>
          <w:rFonts w:ascii="Garamond" w:hAnsi="Garamond"/>
          <w:sz w:val="18"/>
          <w:szCs w:val="18"/>
        </w:rPr>
        <w:t>69-70</w:t>
      </w:r>
      <w:r>
        <w:rPr>
          <w:rFonts w:ascii="Garamond" w:hAnsi="Garamond"/>
          <w:sz w:val="18"/>
          <w:szCs w:val="18"/>
        </w:rPr>
        <w:t>.</w:t>
      </w:r>
    </w:p>
    <w:p w:rsidR="00E7024B" w:rsidRDefault="00E7024B" w:rsidP="00C9032D">
      <w:pPr>
        <w:pStyle w:val="Sansinterligne"/>
        <w:rPr>
          <w:rFonts w:ascii="Garamond" w:hAnsi="Garamond"/>
          <w:sz w:val="20"/>
          <w:szCs w:val="20"/>
        </w:rPr>
      </w:pPr>
    </w:p>
    <w:p w:rsidR="00E7024B" w:rsidRDefault="00E7024B" w:rsidP="00C9032D">
      <w:pPr>
        <w:pStyle w:val="Sansinterligne"/>
        <w:rPr>
          <w:rFonts w:ascii="Garamond" w:hAnsi="Garamond"/>
          <w:sz w:val="20"/>
          <w:szCs w:val="20"/>
        </w:rPr>
      </w:pPr>
      <w:r>
        <w:rPr>
          <w:rFonts w:ascii="Garamond" w:hAnsi="Garamond"/>
          <w:sz w:val="20"/>
          <w:szCs w:val="20"/>
        </w:rPr>
        <w:t>Concluons…</w:t>
      </w:r>
    </w:p>
    <w:p w:rsidR="00E7024B" w:rsidRDefault="00E7024B" w:rsidP="00C9032D">
      <w:pPr>
        <w:pStyle w:val="Sansinterligne"/>
        <w:rPr>
          <w:rFonts w:ascii="Garamond" w:hAnsi="Garamond"/>
          <w:sz w:val="20"/>
          <w:szCs w:val="20"/>
        </w:rPr>
      </w:pPr>
    </w:p>
    <w:p w:rsidR="00C9032D" w:rsidRPr="00C9032D" w:rsidRDefault="00E7024B" w:rsidP="00C9032D">
      <w:pPr>
        <w:pStyle w:val="Sansinterligne"/>
        <w:rPr>
          <w:rFonts w:ascii="Garamond" w:hAnsi="Garamond"/>
          <w:sz w:val="20"/>
          <w:szCs w:val="20"/>
        </w:rPr>
      </w:pPr>
      <w:r>
        <w:rPr>
          <w:rFonts w:ascii="Garamond" w:hAnsi="Garamond"/>
          <w:sz w:val="20"/>
          <w:szCs w:val="20"/>
        </w:rPr>
        <w:t>Je conclue cette note par cette formule, que l</w:t>
      </w:r>
      <w:r w:rsidR="00C9032D" w:rsidRPr="00C9032D">
        <w:rPr>
          <w:rFonts w:ascii="Garamond" w:hAnsi="Garamond"/>
          <w:sz w:val="20"/>
          <w:szCs w:val="20"/>
        </w:rPr>
        <w:t xml:space="preserve">’abord du </w:t>
      </w:r>
      <w:r w:rsidR="00C9032D" w:rsidRPr="00B213AB">
        <w:rPr>
          <w:rFonts w:ascii="Garamond" w:hAnsi="Garamond"/>
          <w:i/>
          <w:color w:val="0000CC"/>
          <w:sz w:val="20"/>
          <w:szCs w:val="20"/>
        </w:rPr>
        <w:t>réel</w:t>
      </w:r>
      <w:r w:rsidR="00C9032D" w:rsidRPr="00C9032D">
        <w:rPr>
          <w:rFonts w:ascii="Garamond" w:hAnsi="Garamond"/>
          <w:sz w:val="20"/>
          <w:szCs w:val="20"/>
        </w:rPr>
        <w:t xml:space="preserve"> est étroit. </w:t>
      </w:r>
    </w:p>
    <w:p w:rsidR="00C9032D" w:rsidRPr="00C9032D" w:rsidRDefault="00C9032D" w:rsidP="00C9032D">
      <w:pPr>
        <w:pStyle w:val="Sansinterligne"/>
        <w:rPr>
          <w:rFonts w:ascii="Garamond" w:hAnsi="Garamond"/>
          <w:sz w:val="20"/>
          <w:szCs w:val="20"/>
        </w:rPr>
      </w:pPr>
    </w:p>
    <w:p w:rsidR="00832532" w:rsidRDefault="00832532">
      <w:pPr>
        <w:suppressAutoHyphens w:val="0"/>
        <w:spacing w:after="200" w:line="276" w:lineRule="auto"/>
        <w:ind w:firstLine="0"/>
        <w:jc w:val="left"/>
        <w:rPr>
          <w:rFonts w:eastAsiaTheme="minorHAnsi" w:cstheme="minorBidi"/>
          <w:smallCaps/>
          <w:sz w:val="20"/>
          <w:lang w:eastAsia="en-US"/>
        </w:rPr>
      </w:pPr>
      <w:r>
        <w:rPr>
          <w:smallCaps/>
          <w:sz w:val="20"/>
        </w:rPr>
        <w:br w:type="page"/>
      </w:r>
    </w:p>
    <w:p w:rsidR="00832532" w:rsidRDefault="00B45974" w:rsidP="00832532">
      <w:pPr>
        <w:pStyle w:val="Sansinterligne"/>
        <w:jc w:val="center"/>
        <w:rPr>
          <w:rFonts w:ascii="Garamond" w:hAnsi="Garamond"/>
          <w:sz w:val="20"/>
          <w:szCs w:val="20"/>
        </w:rPr>
      </w:pPr>
      <w:hyperlink w:anchor="TABLE" w:history="1">
        <w:r w:rsidR="00C9032D" w:rsidRPr="00B97283">
          <w:rPr>
            <w:rStyle w:val="Lienhypertexte"/>
            <w:rFonts w:ascii="Garamond" w:hAnsi="Garamond"/>
            <w:smallCaps/>
            <w:sz w:val="20"/>
            <w:szCs w:val="20"/>
          </w:rPr>
          <w:t>Quest</w:t>
        </w:r>
        <w:bookmarkStart w:id="5" w:name="Question_5"/>
        <w:bookmarkEnd w:id="5"/>
        <w:r w:rsidR="00C9032D" w:rsidRPr="00B97283">
          <w:rPr>
            <w:rStyle w:val="Lienhypertexte"/>
            <w:rFonts w:ascii="Garamond" w:hAnsi="Garamond"/>
            <w:smallCaps/>
            <w:sz w:val="20"/>
            <w:szCs w:val="20"/>
          </w:rPr>
          <w:t>ion</w:t>
        </w:r>
        <w:r w:rsidR="00C9032D" w:rsidRPr="00B97283">
          <w:rPr>
            <w:rStyle w:val="Lienhypertexte"/>
            <w:rFonts w:ascii="Garamond" w:hAnsi="Garamond"/>
            <w:sz w:val="20"/>
            <w:szCs w:val="20"/>
          </w:rPr>
          <w:t xml:space="preserve"> V</w:t>
        </w:r>
      </w:hyperlink>
    </w:p>
    <w:p w:rsidR="00832532" w:rsidRDefault="00832532" w:rsidP="00C9032D">
      <w:pPr>
        <w:pStyle w:val="Sansinterligne"/>
        <w:rPr>
          <w:rFonts w:ascii="Garamond" w:hAnsi="Garamond"/>
          <w:sz w:val="20"/>
          <w:szCs w:val="20"/>
        </w:rPr>
      </w:pPr>
    </w:p>
    <w:p w:rsidR="00FD306B" w:rsidRDefault="00E7024B" w:rsidP="00FD306B">
      <w:pPr>
        <w:pStyle w:val="Sansinterligne"/>
        <w:rPr>
          <w:rFonts w:ascii="Garamond" w:hAnsi="Garamond"/>
          <w:i/>
          <w:color w:val="C00000"/>
          <w:sz w:val="20"/>
          <w:szCs w:val="20"/>
        </w:rPr>
      </w:pPr>
      <w:r w:rsidRPr="00FD306B">
        <w:rPr>
          <w:rFonts w:ascii="Garamond" w:hAnsi="Garamond"/>
          <w:i/>
          <w:color w:val="C00000"/>
          <w:sz w:val="20"/>
          <w:szCs w:val="20"/>
        </w:rPr>
        <w:t>Si révolution copernicienne il y a, q</w:t>
      </w:r>
      <w:r w:rsidR="00C9032D" w:rsidRPr="00FD306B">
        <w:rPr>
          <w:rFonts w:ascii="Garamond" w:hAnsi="Garamond"/>
          <w:i/>
          <w:color w:val="C00000"/>
          <w:sz w:val="20"/>
          <w:szCs w:val="20"/>
        </w:rPr>
        <w:t>uelles en sont les conséquences sur le plan :</w:t>
      </w:r>
    </w:p>
    <w:p w:rsidR="00C9032D" w:rsidRPr="00FD306B" w:rsidRDefault="00FD306B" w:rsidP="00FD306B">
      <w:pPr>
        <w:pStyle w:val="Sansinterligne"/>
        <w:numPr>
          <w:ilvl w:val="0"/>
          <w:numId w:val="4"/>
        </w:numPr>
        <w:rPr>
          <w:rFonts w:ascii="Garamond" w:hAnsi="Garamond"/>
          <w:i/>
          <w:color w:val="C00000"/>
          <w:sz w:val="20"/>
          <w:szCs w:val="20"/>
        </w:rPr>
      </w:pPr>
      <w:r>
        <w:rPr>
          <w:rFonts w:ascii="Garamond" w:hAnsi="Garamond"/>
          <w:i/>
          <w:color w:val="C00000"/>
          <w:sz w:val="20"/>
          <w:szCs w:val="20"/>
        </w:rPr>
        <w:t>d</w:t>
      </w:r>
      <w:r w:rsidR="00C9032D" w:rsidRPr="00FD306B">
        <w:rPr>
          <w:rFonts w:ascii="Garamond" w:hAnsi="Garamond"/>
          <w:i/>
          <w:color w:val="C00000"/>
          <w:sz w:val="20"/>
          <w:szCs w:val="20"/>
        </w:rPr>
        <w:t>e la science</w:t>
      </w:r>
      <w:r w:rsidR="00E7024B" w:rsidRPr="00FD306B">
        <w:rPr>
          <w:rFonts w:ascii="Garamond" w:hAnsi="Garamond"/>
          <w:i/>
          <w:color w:val="C00000"/>
          <w:sz w:val="20"/>
          <w:szCs w:val="20"/>
        </w:rPr>
        <w:t xml:space="preserve"> d’abord</w:t>
      </w:r>
      <w:r w:rsidR="00C9032D" w:rsidRPr="00FD306B">
        <w:rPr>
          <w:rFonts w:ascii="Garamond" w:hAnsi="Garamond"/>
          <w:i/>
          <w:color w:val="C00000"/>
          <w:sz w:val="20"/>
          <w:szCs w:val="20"/>
        </w:rPr>
        <w:t>,</w:t>
      </w:r>
    </w:p>
    <w:p w:rsidR="00C9032D" w:rsidRPr="00FD306B" w:rsidRDefault="00C9032D" w:rsidP="00FD306B">
      <w:pPr>
        <w:pStyle w:val="Sansinterligne"/>
        <w:numPr>
          <w:ilvl w:val="0"/>
          <w:numId w:val="4"/>
        </w:numPr>
        <w:rPr>
          <w:rFonts w:ascii="Garamond" w:hAnsi="Garamond"/>
          <w:i/>
          <w:color w:val="C00000"/>
          <w:sz w:val="20"/>
          <w:szCs w:val="20"/>
        </w:rPr>
      </w:pPr>
      <w:r w:rsidRPr="00FD306B">
        <w:rPr>
          <w:rFonts w:ascii="Garamond" w:hAnsi="Garamond"/>
          <w:i/>
          <w:color w:val="C00000"/>
          <w:sz w:val="20"/>
          <w:szCs w:val="20"/>
        </w:rPr>
        <w:t>de la philosophie</w:t>
      </w:r>
      <w:r w:rsidR="00E7024B" w:rsidRPr="00FD306B">
        <w:rPr>
          <w:rFonts w:ascii="Garamond" w:hAnsi="Garamond"/>
          <w:i/>
          <w:color w:val="C00000"/>
          <w:sz w:val="20"/>
          <w:szCs w:val="20"/>
        </w:rPr>
        <w:t xml:space="preserve"> ensuite</w:t>
      </w:r>
      <w:r w:rsidRPr="00FD306B">
        <w:rPr>
          <w:rFonts w:ascii="Garamond" w:hAnsi="Garamond"/>
          <w:i/>
          <w:color w:val="C00000"/>
          <w:sz w:val="20"/>
          <w:szCs w:val="20"/>
        </w:rPr>
        <w:t>,</w:t>
      </w:r>
    </w:p>
    <w:p w:rsidR="00C9032D" w:rsidRPr="00C9032D" w:rsidRDefault="00E7024B" w:rsidP="00FD306B">
      <w:pPr>
        <w:pStyle w:val="Sansinterligne"/>
        <w:numPr>
          <w:ilvl w:val="0"/>
          <w:numId w:val="4"/>
        </w:numPr>
        <w:rPr>
          <w:rFonts w:ascii="Garamond" w:hAnsi="Garamond"/>
          <w:sz w:val="20"/>
          <w:szCs w:val="20"/>
        </w:rPr>
      </w:pPr>
      <w:r w:rsidRPr="00FD306B">
        <w:rPr>
          <w:rFonts w:ascii="Garamond" w:hAnsi="Garamond"/>
          <w:i/>
          <w:color w:val="C00000"/>
          <w:sz w:val="20"/>
          <w:szCs w:val="20"/>
        </w:rPr>
        <w:t xml:space="preserve">et </w:t>
      </w:r>
      <w:r w:rsidR="00C9032D" w:rsidRPr="00FD306B">
        <w:rPr>
          <w:rFonts w:ascii="Garamond" w:hAnsi="Garamond"/>
          <w:i/>
          <w:color w:val="C00000"/>
          <w:sz w:val="20"/>
          <w:szCs w:val="20"/>
        </w:rPr>
        <w:t>plus particulièrement du marxisme, voire du communisme ?</w:t>
      </w:r>
      <w:r w:rsidR="00CC6DC6">
        <w:rPr>
          <w:rFonts w:ascii="Garamond" w:hAnsi="Garamond"/>
          <w:sz w:val="20"/>
          <w:szCs w:val="20"/>
        </w:rPr>
        <w:t xml:space="preserve"> </w:t>
      </w:r>
    </w:p>
    <w:p w:rsidR="00832532" w:rsidRDefault="00832532"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E7024B">
        <w:rPr>
          <w:rFonts w:ascii="Garamond" w:hAnsi="Garamond"/>
          <w:i/>
          <w:sz w:val="20"/>
          <w:szCs w:val="20"/>
        </w:rPr>
        <w:t>Votre question</w:t>
      </w:r>
      <w:r w:rsidRPr="00C9032D">
        <w:rPr>
          <w:rFonts w:ascii="Garamond" w:hAnsi="Garamond"/>
          <w:sz w:val="20"/>
          <w:szCs w:val="20"/>
        </w:rPr>
        <w:t xml:space="preserve">, qui suit une liste préconçue, </w:t>
      </w:r>
      <w:r w:rsidRPr="00E7024B">
        <w:rPr>
          <w:rFonts w:ascii="Garamond" w:hAnsi="Garamond"/>
          <w:i/>
          <w:sz w:val="20"/>
          <w:szCs w:val="20"/>
        </w:rPr>
        <w:t>mérite que je marque qu’elle ne va pas de soi après la réponse qu</w:t>
      </w:r>
      <w:r w:rsidR="00E7024B" w:rsidRPr="00E7024B">
        <w:rPr>
          <w:rFonts w:ascii="Garamond" w:hAnsi="Garamond"/>
          <w:i/>
          <w:sz w:val="20"/>
          <w:szCs w:val="20"/>
        </w:rPr>
        <w:t>e je viens de faire</w:t>
      </w:r>
      <w:r w:rsidRPr="00C9032D">
        <w:rPr>
          <w:rFonts w:ascii="Garamond" w:hAnsi="Garamond"/>
          <w:sz w:val="20"/>
          <w:szCs w:val="20"/>
        </w:rPr>
        <w:t>.</w:t>
      </w:r>
    </w:p>
    <w:p w:rsidR="00832532" w:rsidRDefault="00C9032D" w:rsidP="00C9032D">
      <w:pPr>
        <w:pStyle w:val="Sansinterligne"/>
        <w:rPr>
          <w:rFonts w:ascii="Garamond" w:hAnsi="Garamond"/>
          <w:sz w:val="20"/>
          <w:szCs w:val="20"/>
        </w:rPr>
      </w:pPr>
      <w:r w:rsidRPr="00C9032D">
        <w:rPr>
          <w:rFonts w:ascii="Garamond" w:hAnsi="Garamond"/>
          <w:sz w:val="20"/>
          <w:szCs w:val="20"/>
        </w:rPr>
        <w:t>Elle semble supposer que j’aie acquiescé à ce que « </w:t>
      </w:r>
      <w:r w:rsidRPr="00D02C4D">
        <w:rPr>
          <w:rFonts w:ascii="Garamond" w:hAnsi="Garamond"/>
          <w:i/>
          <w:sz w:val="20"/>
          <w:szCs w:val="20"/>
        </w:rPr>
        <w:t>l’inconscient… subvertit toute théorie de la connaissance</w:t>
      </w:r>
      <w:r w:rsidRPr="00C9032D">
        <w:rPr>
          <w:rFonts w:ascii="Garamond" w:hAnsi="Garamond"/>
          <w:sz w:val="20"/>
          <w:szCs w:val="20"/>
        </w:rPr>
        <w:t xml:space="preserv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 vous citer, aux mots près que j’élide pour les en séparer : </w:t>
      </w:r>
      <w:r w:rsidR="00D02C4D">
        <w:rPr>
          <w:rFonts w:ascii="Garamond" w:hAnsi="Garamond"/>
          <w:sz w:val="20"/>
          <w:szCs w:val="20"/>
        </w:rPr>
        <w:t>« </w:t>
      </w:r>
      <w:r w:rsidRPr="00C9032D">
        <w:rPr>
          <w:rFonts w:ascii="Garamond" w:hAnsi="Garamond"/>
          <w:sz w:val="20"/>
          <w:szCs w:val="20"/>
        </w:rPr>
        <w:t>l’inconscient est-il une notion-clef qui » et</w:t>
      </w:r>
      <w:r w:rsidR="00FD306B">
        <w:rPr>
          <w:rFonts w:ascii="Garamond" w:hAnsi="Garamond"/>
          <w:sz w:val="20"/>
          <w:szCs w:val="20"/>
        </w:rPr>
        <w:t xml:space="preserve"> la suite</w:t>
      </w:r>
      <w:r w:rsidRPr="00C9032D">
        <w:rPr>
          <w:rFonts w:ascii="Garamond" w:hAnsi="Garamond"/>
          <w:sz w:val="20"/>
          <w:szCs w:val="20"/>
        </w:rPr>
        <w:t>.</w:t>
      </w:r>
    </w:p>
    <w:p w:rsidR="00832532" w:rsidRDefault="00832532" w:rsidP="00C9032D">
      <w:pPr>
        <w:pStyle w:val="Sansinterligne"/>
        <w:rPr>
          <w:rFonts w:ascii="Garamond" w:hAnsi="Garamond"/>
          <w:caps/>
          <w:sz w:val="20"/>
          <w:szCs w:val="20"/>
        </w:rPr>
      </w:pPr>
    </w:p>
    <w:p w:rsidR="00407295" w:rsidRDefault="00C9032D" w:rsidP="00C9032D">
      <w:pPr>
        <w:pStyle w:val="Sansinterligne"/>
        <w:rPr>
          <w:rFonts w:ascii="Garamond" w:hAnsi="Garamond"/>
          <w:sz w:val="20"/>
          <w:szCs w:val="20"/>
        </w:rPr>
      </w:pPr>
      <w:r w:rsidRPr="00C9032D">
        <w:rPr>
          <w:rFonts w:ascii="Garamond" w:hAnsi="Garamond"/>
          <w:caps/>
          <w:sz w:val="20"/>
          <w:szCs w:val="20"/>
        </w:rPr>
        <w:t>j</w:t>
      </w:r>
      <w:r w:rsidRPr="00C9032D">
        <w:rPr>
          <w:rFonts w:ascii="Garamond" w:hAnsi="Garamond"/>
          <w:sz w:val="20"/>
          <w:szCs w:val="20"/>
        </w:rPr>
        <w:t xml:space="preserve">e dis : l’inconscient n’est pas une notion. Qu’il soit une clef ? Ça se juge à l’expérience. Une clef suppose une serrure. Il existe assurément des serrures, et même que l’inconscient fait jouer correctement, pour les fermer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 les ouvrir ? </w:t>
      </w:r>
      <w:r w:rsidR="00D02C4D" w:rsidRPr="00C9032D">
        <w:rPr>
          <w:rFonts w:ascii="Garamond" w:hAnsi="Garamond"/>
          <w:sz w:val="20"/>
          <w:szCs w:val="20"/>
        </w:rPr>
        <w:t>Ç</w:t>
      </w:r>
      <w:r w:rsidRPr="00C9032D">
        <w:rPr>
          <w:rFonts w:ascii="Garamond" w:hAnsi="Garamond"/>
          <w:sz w:val="20"/>
          <w:szCs w:val="20"/>
        </w:rPr>
        <w:t xml:space="preserve">a ne va pas de soi que l’un implique l’autre, </w:t>
      </w:r>
      <w:r w:rsidRPr="00832532">
        <w:rPr>
          <w:rFonts w:ascii="Garamond" w:hAnsi="Garamond"/>
          <w:i/>
          <w:sz w:val="20"/>
          <w:szCs w:val="20"/>
        </w:rPr>
        <w:t>a fortiori</w:t>
      </w:r>
      <w:r w:rsidRPr="00C9032D">
        <w:rPr>
          <w:rFonts w:ascii="Garamond" w:hAnsi="Garamond"/>
          <w:sz w:val="20"/>
          <w:szCs w:val="20"/>
        </w:rPr>
        <w:t xml:space="preserve"> qu’ils soient équivalents.</w:t>
      </w:r>
    </w:p>
    <w:p w:rsidR="00832532" w:rsidRDefault="00832532" w:rsidP="00C9032D">
      <w:pPr>
        <w:pStyle w:val="Sansinterligne"/>
        <w:rPr>
          <w:rFonts w:ascii="Garamond" w:hAnsi="Garamond"/>
          <w:sz w:val="20"/>
          <w:szCs w:val="20"/>
        </w:rPr>
      </w:pPr>
    </w:p>
    <w:p w:rsidR="00FD306B" w:rsidRDefault="00C9032D" w:rsidP="00C9032D">
      <w:pPr>
        <w:pStyle w:val="Sansinterligne"/>
        <w:rPr>
          <w:rFonts w:ascii="Garamond" w:hAnsi="Garamond"/>
          <w:sz w:val="20"/>
          <w:szCs w:val="20"/>
        </w:rPr>
      </w:pPr>
      <w:r w:rsidRPr="00C9032D">
        <w:rPr>
          <w:rFonts w:ascii="Garamond" w:hAnsi="Garamond"/>
          <w:sz w:val="20"/>
          <w:szCs w:val="20"/>
        </w:rPr>
        <w:t xml:space="preserve">Il doit nous suffire de poser que l’inconscient </w:t>
      </w:r>
      <w:r w:rsidRPr="00D02C4D">
        <w:rPr>
          <w:rFonts w:ascii="Garamond" w:hAnsi="Garamond"/>
          <w:i/>
          <w:sz w:val="20"/>
          <w:szCs w:val="20"/>
        </w:rPr>
        <w:t>est</w:t>
      </w:r>
      <w:r w:rsidRPr="00C9032D">
        <w:rPr>
          <w:rFonts w:ascii="Garamond" w:hAnsi="Garamond"/>
          <w:sz w:val="20"/>
          <w:szCs w:val="20"/>
        </w:rPr>
        <w:t>. Ni plus ni moins. C’est bien assez pour nous occuper un moment encore</w:t>
      </w:r>
      <w:r w:rsidR="00FD306B">
        <w:rPr>
          <w:rFonts w:ascii="Garamond" w:hAnsi="Garamond"/>
          <w:sz w:val="20"/>
          <w:szCs w:val="20"/>
        </w:rPr>
        <w:t>,</w:t>
      </w:r>
      <w:r w:rsidRPr="00C9032D">
        <w:rPr>
          <w:rFonts w:ascii="Garamond" w:hAnsi="Garamond"/>
          <w:sz w:val="20"/>
          <w:szCs w:val="20"/>
        </w:rPr>
        <w:t xml:space="preserve"> après le temps que ça a duré, sans que jusqu’à moi personne ait fait un pas de plus. </w:t>
      </w:r>
    </w:p>
    <w:p w:rsidR="00D02C4D" w:rsidRDefault="00C9032D" w:rsidP="00C9032D">
      <w:pPr>
        <w:pStyle w:val="Sansinterligne"/>
        <w:rPr>
          <w:rFonts w:ascii="Garamond" w:hAnsi="Garamond"/>
          <w:sz w:val="20"/>
          <w:szCs w:val="20"/>
        </w:rPr>
      </w:pPr>
      <w:r w:rsidRPr="00C9032D">
        <w:rPr>
          <w:rFonts w:ascii="Garamond" w:hAnsi="Garamond"/>
          <w:sz w:val="20"/>
          <w:szCs w:val="20"/>
        </w:rPr>
        <w:t xml:space="preserve">Puisque pour </w:t>
      </w:r>
      <w:r w:rsidR="00407295" w:rsidRPr="00C9032D">
        <w:rPr>
          <w:rFonts w:ascii="Garamond" w:hAnsi="Garamond"/>
          <w:sz w:val="20"/>
          <w:szCs w:val="20"/>
        </w:rPr>
        <w:t>FREUD</w:t>
      </w:r>
      <w:r w:rsidRPr="00C9032D">
        <w:rPr>
          <w:rFonts w:ascii="Garamond" w:hAnsi="Garamond"/>
          <w:sz w:val="20"/>
          <w:szCs w:val="20"/>
        </w:rPr>
        <w:t>, c’était à reprendre de la table rase en chaque cas : de la table rase</w:t>
      </w:r>
      <w:r w:rsidR="00FD306B">
        <w:rPr>
          <w:rFonts w:ascii="Garamond" w:hAnsi="Garamond"/>
          <w:sz w:val="20"/>
          <w:szCs w:val="20"/>
        </w:rPr>
        <w:t>…</w:t>
      </w:r>
      <w:r w:rsidRPr="00C9032D">
        <w:rPr>
          <w:rFonts w:ascii="Garamond" w:hAnsi="Garamond"/>
          <w:sz w:val="20"/>
          <w:szCs w:val="20"/>
        </w:rPr>
        <w:t xml:space="preserve"> </w:t>
      </w:r>
    </w:p>
    <w:p w:rsidR="00D02C4D" w:rsidRDefault="00C9032D" w:rsidP="00C9032D">
      <w:pPr>
        <w:pStyle w:val="Sansinterligne"/>
        <w:numPr>
          <w:ilvl w:val="0"/>
          <w:numId w:val="1"/>
        </w:numPr>
        <w:rPr>
          <w:rFonts w:ascii="Garamond" w:hAnsi="Garamond"/>
          <w:sz w:val="20"/>
          <w:szCs w:val="20"/>
        </w:rPr>
      </w:pPr>
      <w:r w:rsidRPr="00D02C4D">
        <w:rPr>
          <w:rFonts w:ascii="Garamond" w:hAnsi="Garamond"/>
          <w:sz w:val="20"/>
          <w:szCs w:val="20"/>
        </w:rPr>
        <w:t xml:space="preserve">même pas sur </w:t>
      </w:r>
      <w:r w:rsidRPr="00D02C4D">
        <w:rPr>
          <w:rFonts w:ascii="Garamond" w:hAnsi="Garamond"/>
          <w:i/>
          <w:sz w:val="20"/>
          <w:szCs w:val="20"/>
        </w:rPr>
        <w:t>ce qu’il est</w:t>
      </w:r>
      <w:r w:rsidRPr="00D02C4D">
        <w:rPr>
          <w:rFonts w:ascii="Garamond" w:hAnsi="Garamond"/>
          <w:sz w:val="20"/>
          <w:szCs w:val="20"/>
        </w:rPr>
        <w:t>, il ne peut le dire, hors sa réserve d’un recours organique de pur rituel</w:t>
      </w:r>
      <w:r w:rsidR="00FD306B">
        <w:rPr>
          <w:rFonts w:ascii="Garamond" w:hAnsi="Garamond"/>
          <w:sz w:val="20"/>
          <w:szCs w:val="20"/>
        </w:rPr>
        <w:t>,</w:t>
      </w:r>
    </w:p>
    <w:p w:rsidR="00B75D56" w:rsidRPr="00D02C4D" w:rsidRDefault="00C9032D" w:rsidP="00C9032D">
      <w:pPr>
        <w:pStyle w:val="Sansinterligne"/>
        <w:numPr>
          <w:ilvl w:val="0"/>
          <w:numId w:val="1"/>
        </w:numPr>
        <w:rPr>
          <w:rFonts w:ascii="Garamond" w:hAnsi="Garamond"/>
          <w:sz w:val="20"/>
          <w:szCs w:val="20"/>
        </w:rPr>
      </w:pPr>
      <w:r w:rsidRPr="00D02C4D">
        <w:rPr>
          <w:rFonts w:ascii="Garamond" w:hAnsi="Garamond"/>
          <w:sz w:val="20"/>
          <w:szCs w:val="20"/>
        </w:rPr>
        <w:t xml:space="preserve">sur </w:t>
      </w:r>
      <w:r w:rsidRPr="00D02C4D">
        <w:rPr>
          <w:rFonts w:ascii="Garamond" w:hAnsi="Garamond"/>
          <w:i/>
          <w:sz w:val="20"/>
          <w:szCs w:val="20"/>
        </w:rPr>
        <w:t>ce qu’il en est dans chaque cas</w:t>
      </w:r>
      <w:r w:rsidRPr="00D02C4D">
        <w:rPr>
          <w:rFonts w:ascii="Garamond" w:hAnsi="Garamond"/>
          <w:sz w:val="20"/>
          <w:szCs w:val="20"/>
        </w:rPr>
        <w:t xml:space="preserve">, voilà ce qu’il veut dire. </w:t>
      </w:r>
    </w:p>
    <w:p w:rsidR="00407295" w:rsidRDefault="00407295" w:rsidP="00C9032D">
      <w:pPr>
        <w:pStyle w:val="Sansinterligne"/>
        <w:rPr>
          <w:rFonts w:ascii="Garamond" w:hAnsi="Garamond"/>
          <w:sz w:val="20"/>
          <w:szCs w:val="20"/>
        </w:rPr>
      </w:pPr>
    </w:p>
    <w:p w:rsidR="00B75D56" w:rsidRDefault="00C9032D" w:rsidP="00C9032D">
      <w:pPr>
        <w:pStyle w:val="Sansinterligne"/>
        <w:rPr>
          <w:rFonts w:ascii="Garamond" w:hAnsi="Garamond"/>
          <w:sz w:val="20"/>
          <w:szCs w:val="20"/>
        </w:rPr>
      </w:pPr>
      <w:r w:rsidRPr="00C9032D">
        <w:rPr>
          <w:rFonts w:ascii="Garamond" w:hAnsi="Garamond"/>
          <w:sz w:val="20"/>
          <w:szCs w:val="20"/>
        </w:rPr>
        <w:t xml:space="preserve">En attendant, rien de sûr, sinon qu’il est, et que </w:t>
      </w:r>
      <w:r w:rsidR="00407295" w:rsidRPr="00C9032D">
        <w:rPr>
          <w:rFonts w:ascii="Garamond" w:hAnsi="Garamond"/>
          <w:sz w:val="20"/>
          <w:szCs w:val="20"/>
        </w:rPr>
        <w:t>FREUD</w:t>
      </w:r>
      <w:r w:rsidRPr="00C9032D">
        <w:rPr>
          <w:rFonts w:ascii="Garamond" w:hAnsi="Garamond"/>
          <w:sz w:val="20"/>
          <w:szCs w:val="20"/>
        </w:rPr>
        <w:t xml:space="preserve"> à en parler, fait de la linguistique.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Encore personne ne le voit-il, et contre lui chacun s’essaie à faire rentrer l’inconscient dans une notion d’avant.</w:t>
      </w:r>
    </w:p>
    <w:p w:rsidR="00C9032D" w:rsidRPr="00C9032D" w:rsidRDefault="00C9032D" w:rsidP="005D1B83">
      <w:pPr>
        <w:pStyle w:val="Sansinterligne"/>
        <w:rPr>
          <w:rFonts w:ascii="Garamond" w:hAnsi="Garamond"/>
          <w:sz w:val="20"/>
          <w:szCs w:val="20"/>
        </w:rPr>
      </w:pPr>
      <w:r w:rsidRPr="00C9032D">
        <w:rPr>
          <w:rFonts w:ascii="Garamond" w:hAnsi="Garamond"/>
          <w:sz w:val="20"/>
          <w:szCs w:val="20"/>
        </w:rPr>
        <w:t xml:space="preserve">D’avant que </w:t>
      </w:r>
      <w:r w:rsidR="00407295" w:rsidRPr="00C9032D">
        <w:rPr>
          <w:rFonts w:ascii="Garamond" w:hAnsi="Garamond"/>
          <w:sz w:val="20"/>
          <w:szCs w:val="20"/>
        </w:rPr>
        <w:t>FREUD</w:t>
      </w:r>
      <w:r w:rsidRPr="00C9032D">
        <w:rPr>
          <w:rFonts w:ascii="Garamond" w:hAnsi="Garamond"/>
          <w:sz w:val="20"/>
          <w:szCs w:val="20"/>
        </w:rPr>
        <w:t xml:space="preserve"> dise qu’il </w:t>
      </w:r>
      <w:r w:rsidRPr="00D02C4D">
        <w:rPr>
          <w:rFonts w:ascii="Garamond" w:hAnsi="Garamond"/>
          <w:i/>
          <w:sz w:val="20"/>
          <w:szCs w:val="20"/>
        </w:rPr>
        <w:t>est</w:t>
      </w:r>
      <w:r w:rsidRPr="00C9032D">
        <w:rPr>
          <w:rFonts w:ascii="Garamond" w:hAnsi="Garamond"/>
          <w:sz w:val="20"/>
          <w:szCs w:val="20"/>
        </w:rPr>
        <w:t xml:space="preserve">, sans que ça soit ni ça, </w:t>
      </w:r>
      <w:r w:rsidR="005D1B83">
        <w:rPr>
          <w:rFonts w:ascii="Garamond" w:hAnsi="Garamond"/>
          <w:sz w:val="20"/>
          <w:szCs w:val="20"/>
        </w:rPr>
        <w:t xml:space="preserve">- </w:t>
      </w:r>
      <w:r w:rsidRPr="00C9032D">
        <w:rPr>
          <w:rFonts w:ascii="Garamond" w:hAnsi="Garamond"/>
          <w:sz w:val="20"/>
          <w:szCs w:val="20"/>
        </w:rPr>
        <w:t xml:space="preserve">et notamment pas non plus le </w:t>
      </w:r>
      <w:r w:rsidRPr="00C9032D">
        <w:rPr>
          <w:rFonts w:ascii="Garamond" w:hAnsi="Garamond"/>
          <w:caps/>
          <w:sz w:val="20"/>
          <w:szCs w:val="20"/>
        </w:rPr>
        <w:t>ç</w:t>
      </w:r>
      <w:r w:rsidRPr="00C9032D">
        <w:rPr>
          <w:rFonts w:ascii="Garamond" w:hAnsi="Garamond"/>
          <w:sz w:val="20"/>
          <w:szCs w:val="20"/>
        </w:rPr>
        <w:t>a.</w:t>
      </w:r>
    </w:p>
    <w:p w:rsidR="00407295" w:rsidRDefault="00407295"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 que j’ai répondu à votre question, veut dire que l’inconscient subvertit d’autant moins </w:t>
      </w:r>
      <w:r w:rsidRPr="00407295">
        <w:rPr>
          <w:rFonts w:ascii="Garamond" w:hAnsi="Garamond"/>
          <w:i/>
          <w:sz w:val="20"/>
          <w:szCs w:val="20"/>
        </w:rPr>
        <w:t>la théorie de la connaissance</w:t>
      </w:r>
      <w:r w:rsidRPr="00C9032D">
        <w:rPr>
          <w:rFonts w:ascii="Garamond" w:hAnsi="Garamond"/>
          <w:sz w:val="20"/>
          <w:szCs w:val="20"/>
        </w:rPr>
        <w:t xml:space="preserve"> qu’il n’a rien à faire avec elle pour la raison que je viens de dire : à savoir qu’il lui est étranger.</w:t>
      </w:r>
    </w:p>
    <w:p w:rsidR="00407295" w:rsidRDefault="00C9032D" w:rsidP="00C9032D">
      <w:pPr>
        <w:pStyle w:val="Sansinterligne"/>
        <w:rPr>
          <w:rFonts w:ascii="Garamond" w:hAnsi="Garamond"/>
          <w:sz w:val="20"/>
          <w:szCs w:val="20"/>
        </w:rPr>
      </w:pPr>
      <w:r w:rsidRPr="00C9032D">
        <w:rPr>
          <w:rFonts w:ascii="Garamond" w:hAnsi="Garamond"/>
          <w:sz w:val="20"/>
          <w:szCs w:val="20"/>
        </w:rPr>
        <w:t xml:space="preserve">C’est sans qu’il y soit pour rien qu’on peut dire que </w:t>
      </w:r>
      <w:r w:rsidRPr="00407295">
        <w:rPr>
          <w:rFonts w:ascii="Garamond" w:hAnsi="Garamond"/>
          <w:sz w:val="20"/>
          <w:szCs w:val="20"/>
        </w:rPr>
        <w:t>la théorie de la connaissance</w:t>
      </w:r>
      <w:r w:rsidRPr="00C9032D">
        <w:rPr>
          <w:rFonts w:ascii="Garamond" w:hAnsi="Garamond"/>
          <w:sz w:val="20"/>
          <w:szCs w:val="20"/>
        </w:rPr>
        <w:t xml:space="preserve"> </w:t>
      </w:r>
      <w:r w:rsidRPr="00D02C4D">
        <w:rPr>
          <w:rFonts w:ascii="Garamond" w:hAnsi="Garamond"/>
          <w:i/>
          <w:sz w:val="20"/>
          <w:szCs w:val="20"/>
        </w:rPr>
        <w:t>n’est pas</w:t>
      </w:r>
      <w:r w:rsidRPr="00C9032D">
        <w:rPr>
          <w:rFonts w:ascii="Garamond" w:hAnsi="Garamond"/>
          <w:sz w:val="20"/>
          <w:szCs w:val="20"/>
        </w:rPr>
        <w:t xml:space="preserve">, pour la raison </w:t>
      </w:r>
    </w:p>
    <w:p w:rsidR="00407295" w:rsidRDefault="00C9032D" w:rsidP="00C9032D">
      <w:pPr>
        <w:pStyle w:val="Sansinterligne"/>
        <w:rPr>
          <w:rFonts w:ascii="Garamond" w:hAnsi="Garamond"/>
          <w:sz w:val="20"/>
          <w:szCs w:val="20"/>
        </w:rPr>
      </w:pPr>
      <w:r w:rsidRPr="00407295">
        <w:rPr>
          <w:rFonts w:ascii="Garamond" w:hAnsi="Garamond"/>
          <w:i/>
          <w:color w:val="0000CC"/>
          <w:sz w:val="20"/>
          <w:szCs w:val="20"/>
        </w:rPr>
        <w:t>qu’il n’y a pas de connaissance qui ne soit d’illusion ou de mythe</w:t>
      </w:r>
      <w:r w:rsidRPr="00C9032D">
        <w:rPr>
          <w:rFonts w:ascii="Garamond" w:hAnsi="Garamond"/>
          <w:sz w:val="20"/>
          <w:szCs w:val="20"/>
        </w:rPr>
        <w:t>. Ceci, bien sûr, à donner au mot un sens qui vaille la peine d’en maintenir l’emploi au-delà de son sens mondain : à savoir que « </w:t>
      </w:r>
      <w:r w:rsidRPr="00D02C4D">
        <w:rPr>
          <w:rFonts w:ascii="Garamond" w:hAnsi="Garamond"/>
          <w:i/>
          <w:sz w:val="20"/>
          <w:szCs w:val="20"/>
        </w:rPr>
        <w:t>je le connais</w:t>
      </w:r>
      <w:r w:rsidRPr="00C9032D">
        <w:rPr>
          <w:rFonts w:ascii="Garamond" w:hAnsi="Garamond"/>
          <w:sz w:val="20"/>
          <w:szCs w:val="20"/>
        </w:rPr>
        <w:t xml:space="preserve"> » veut dire : </w:t>
      </w:r>
    </w:p>
    <w:p w:rsidR="00C9032D" w:rsidRPr="00C9032D" w:rsidRDefault="00B32410" w:rsidP="00C9032D">
      <w:pPr>
        <w:pStyle w:val="Sansinterligne"/>
        <w:rPr>
          <w:rFonts w:ascii="Garamond" w:hAnsi="Garamond"/>
          <w:sz w:val="20"/>
          <w:szCs w:val="20"/>
        </w:rPr>
      </w:pPr>
      <w:r>
        <w:rPr>
          <w:rFonts w:ascii="Garamond" w:hAnsi="Garamond"/>
          <w:sz w:val="20"/>
          <w:szCs w:val="20"/>
        </w:rPr>
        <w:t>« </w:t>
      </w:r>
      <w:r w:rsidR="00C9032D" w:rsidRPr="00B32410">
        <w:rPr>
          <w:rFonts w:ascii="Garamond" w:hAnsi="Garamond"/>
          <w:i/>
          <w:sz w:val="20"/>
          <w:szCs w:val="20"/>
        </w:rPr>
        <w:t>je lui ai été présenté</w:t>
      </w:r>
      <w:r>
        <w:rPr>
          <w:rFonts w:ascii="Garamond" w:hAnsi="Garamond"/>
          <w:sz w:val="20"/>
          <w:szCs w:val="20"/>
        </w:rPr>
        <w:t> »</w:t>
      </w:r>
      <w:r w:rsidR="00C9032D" w:rsidRPr="00C9032D">
        <w:rPr>
          <w:rFonts w:ascii="Garamond" w:hAnsi="Garamond"/>
          <w:sz w:val="20"/>
          <w:szCs w:val="20"/>
        </w:rPr>
        <w:t xml:space="preserve"> ou </w:t>
      </w:r>
      <w:r>
        <w:rPr>
          <w:rFonts w:ascii="Garamond" w:hAnsi="Garamond"/>
          <w:sz w:val="20"/>
          <w:szCs w:val="20"/>
        </w:rPr>
        <w:t>« </w:t>
      </w:r>
      <w:r w:rsidR="00C9032D" w:rsidRPr="00B32410">
        <w:rPr>
          <w:rFonts w:ascii="Garamond" w:hAnsi="Garamond"/>
          <w:i/>
          <w:sz w:val="20"/>
          <w:szCs w:val="20"/>
        </w:rPr>
        <w:t>je sais ce qu’il fait par cœur</w:t>
      </w:r>
      <w:r>
        <w:rPr>
          <w:rFonts w:ascii="Garamond" w:hAnsi="Garamond"/>
          <w:sz w:val="20"/>
          <w:szCs w:val="20"/>
        </w:rPr>
        <w:t> »</w:t>
      </w:r>
      <w:r w:rsidR="00D02C4D">
        <w:rPr>
          <w:rFonts w:ascii="Garamond" w:hAnsi="Garamond"/>
          <w:sz w:val="20"/>
          <w:szCs w:val="20"/>
        </w:rPr>
        <w:t>,</w:t>
      </w:r>
      <w:r w:rsidR="00C9032D" w:rsidRPr="00C9032D">
        <w:rPr>
          <w:rFonts w:ascii="Garamond" w:hAnsi="Garamond"/>
          <w:sz w:val="20"/>
          <w:szCs w:val="20"/>
        </w:rPr>
        <w:t xml:space="preserve"> d’un écrivain </w:t>
      </w:r>
      <w:r>
        <w:rPr>
          <w:rFonts w:ascii="Garamond" w:hAnsi="Garamond"/>
          <w:sz w:val="20"/>
          <w:szCs w:val="20"/>
        </w:rPr>
        <w:t>par exemple</w:t>
      </w:r>
      <w:r w:rsidR="00D02C4D">
        <w:rPr>
          <w:rFonts w:ascii="Garamond" w:hAnsi="Garamond"/>
          <w:sz w:val="20"/>
          <w:szCs w:val="20"/>
        </w:rPr>
        <w:t xml:space="preserve"> ou </w:t>
      </w:r>
      <w:r w:rsidR="00C9032D" w:rsidRPr="00C9032D">
        <w:rPr>
          <w:rFonts w:ascii="Garamond" w:hAnsi="Garamond"/>
          <w:sz w:val="20"/>
          <w:szCs w:val="20"/>
        </w:rPr>
        <w:t>d’un prétendu « </w:t>
      </w:r>
      <w:r w:rsidR="00C9032D" w:rsidRPr="00D02C4D">
        <w:rPr>
          <w:rFonts w:ascii="Garamond" w:hAnsi="Garamond"/>
          <w:i/>
          <w:sz w:val="20"/>
          <w:szCs w:val="20"/>
        </w:rPr>
        <w:t>auteur</w:t>
      </w:r>
      <w:r w:rsidR="00C9032D" w:rsidRPr="00C9032D">
        <w:rPr>
          <w:rFonts w:ascii="Garamond" w:hAnsi="Garamond"/>
          <w:sz w:val="20"/>
          <w:szCs w:val="20"/>
        </w:rPr>
        <w:t> » en général.</w:t>
      </w:r>
    </w:p>
    <w:p w:rsidR="00901EA5" w:rsidRDefault="00901EA5" w:rsidP="00C9032D">
      <w:pPr>
        <w:pStyle w:val="Sansinterligne"/>
        <w:rPr>
          <w:rFonts w:ascii="Garamond" w:hAnsi="Garamond"/>
          <w:sz w:val="20"/>
          <w:szCs w:val="20"/>
        </w:rPr>
      </w:pPr>
    </w:p>
    <w:p w:rsidR="00901EA5" w:rsidRDefault="00C9032D" w:rsidP="00C9032D">
      <w:pPr>
        <w:pStyle w:val="Sansinterligne"/>
        <w:rPr>
          <w:rFonts w:ascii="Garamond" w:hAnsi="Garamond"/>
          <w:sz w:val="20"/>
          <w:szCs w:val="20"/>
        </w:rPr>
      </w:pPr>
      <w:r w:rsidRPr="00C9032D">
        <w:rPr>
          <w:rFonts w:ascii="Garamond" w:hAnsi="Garamond"/>
          <w:sz w:val="20"/>
          <w:szCs w:val="20"/>
        </w:rPr>
        <w:t xml:space="preserve">À noter, pour ceux à qui le </w:t>
      </w:r>
      <w:proofErr w:type="spellStart"/>
      <w:r w:rsidR="00901EA5" w:rsidRPr="00901EA5">
        <w:rPr>
          <w:rFonts w:ascii="Palatino Linotype" w:hAnsi="Palatino Linotype" w:cs="Courier New"/>
          <w:color w:val="0000CC"/>
          <w:sz w:val="18"/>
          <w:szCs w:val="18"/>
        </w:rPr>
        <w:t>Γνῶθι</w:t>
      </w:r>
      <w:proofErr w:type="spellEnd"/>
      <w:r w:rsidR="00901EA5" w:rsidRPr="00901EA5">
        <w:rPr>
          <w:rFonts w:ascii="Palatino Linotype" w:hAnsi="Palatino Linotype" w:cs="Courier New"/>
          <w:color w:val="0000CC"/>
          <w:sz w:val="18"/>
          <w:szCs w:val="18"/>
        </w:rPr>
        <w:t xml:space="preserve"> </w:t>
      </w:r>
      <w:proofErr w:type="spellStart"/>
      <w:r w:rsidR="00901EA5" w:rsidRPr="00901EA5">
        <w:rPr>
          <w:rStyle w:val="Accentuation"/>
          <w:rFonts w:ascii="Palatino Linotype" w:hAnsi="Palatino Linotype"/>
          <w:i w:val="0"/>
          <w:color w:val="0000CC"/>
          <w:sz w:val="18"/>
          <w:szCs w:val="18"/>
        </w:rPr>
        <w:t>σ</w:t>
      </w:r>
      <w:r w:rsidR="00901EA5" w:rsidRPr="00901EA5">
        <w:rPr>
          <w:rFonts w:ascii="Palatino Linotype" w:hAnsi="Palatino Linotype" w:cs="Courier New"/>
          <w:color w:val="0000CC"/>
          <w:sz w:val="18"/>
          <w:szCs w:val="18"/>
        </w:rPr>
        <w:t>ε</w:t>
      </w:r>
      <w:proofErr w:type="spellEnd"/>
      <w:r w:rsidR="00901EA5" w:rsidRPr="00901EA5">
        <w:rPr>
          <w:rFonts w:ascii="Palatino Linotype" w:hAnsi="Palatino Linotype" w:cs="Courier New"/>
          <w:color w:val="0000CC"/>
          <w:sz w:val="18"/>
          <w:szCs w:val="18"/>
        </w:rPr>
        <w:t>αυτόν</w:t>
      </w:r>
      <w:r w:rsidR="005D1B83">
        <w:rPr>
          <w:rFonts w:ascii="Palatino Linotype" w:hAnsi="Palatino Linotype" w:cs="Courier New"/>
          <w:color w:val="0000CC"/>
          <w:sz w:val="18"/>
          <w:szCs w:val="18"/>
        </w:rPr>
        <w:t xml:space="preserve"> </w:t>
      </w:r>
      <w:r w:rsidR="00901EA5" w:rsidRPr="00901EA5">
        <w:rPr>
          <w:rFonts w:ascii="Garamond" w:hAnsi="Garamond" w:cs="Courier New"/>
          <w:color w:val="C00000"/>
          <w:sz w:val="14"/>
          <w:szCs w:val="14"/>
        </w:rPr>
        <w:t xml:space="preserve">[gnôthi </w:t>
      </w:r>
      <w:proofErr w:type="spellStart"/>
      <w:r w:rsidR="00901EA5" w:rsidRPr="00901EA5">
        <w:rPr>
          <w:rFonts w:ascii="Garamond" w:hAnsi="Garamond" w:cs="Courier New"/>
          <w:color w:val="C00000"/>
          <w:sz w:val="14"/>
          <w:szCs w:val="14"/>
        </w:rPr>
        <w:t>seauton</w:t>
      </w:r>
      <w:proofErr w:type="spellEnd"/>
      <w:r w:rsidR="00901EA5" w:rsidRPr="00901EA5">
        <w:rPr>
          <w:rFonts w:ascii="Garamond" w:hAnsi="Garamond" w:cs="Courier New"/>
          <w:color w:val="C00000"/>
          <w:sz w:val="14"/>
          <w:szCs w:val="14"/>
        </w:rPr>
        <w:t xml:space="preserve"> : </w:t>
      </w:r>
      <w:r w:rsidR="00901EA5" w:rsidRPr="00901EA5">
        <w:rPr>
          <w:rFonts w:ascii="Garamond" w:hAnsi="Garamond" w:cs="Courier New"/>
          <w:i/>
          <w:color w:val="C00000"/>
          <w:sz w:val="14"/>
          <w:szCs w:val="14"/>
        </w:rPr>
        <w:t>connais-toi toi même</w:t>
      </w:r>
      <w:r w:rsidR="00901EA5" w:rsidRPr="00901EA5">
        <w:rPr>
          <w:rFonts w:ascii="Garamond" w:hAnsi="Garamond" w:cs="Courier New"/>
          <w:color w:val="C00000"/>
          <w:sz w:val="14"/>
          <w:szCs w:val="14"/>
        </w:rPr>
        <w:t>]</w:t>
      </w:r>
      <w:r w:rsidR="00901EA5">
        <w:rPr>
          <w:rFonts w:ascii="Garamond" w:hAnsi="Garamond" w:cs="Courier New"/>
          <w:color w:val="C00000"/>
          <w:sz w:val="14"/>
          <w:szCs w:val="14"/>
        </w:rPr>
        <w:t xml:space="preserve"> </w:t>
      </w:r>
      <w:r w:rsidRPr="00C9032D">
        <w:rPr>
          <w:rFonts w:ascii="Garamond" w:hAnsi="Garamond"/>
          <w:sz w:val="20"/>
          <w:szCs w:val="20"/>
        </w:rPr>
        <w:t xml:space="preserve">pourrait servir de </w:t>
      </w:r>
      <w:r w:rsidR="00D02C4D" w:rsidRPr="00D02C4D">
        <w:rPr>
          <w:rFonts w:ascii="Garamond" w:hAnsi="Garamond"/>
          <w:i/>
          <w:sz w:val="20"/>
          <w:szCs w:val="20"/>
        </w:rPr>
        <w:t>« </w:t>
      </w:r>
      <w:r w:rsidRPr="00D02C4D">
        <w:rPr>
          <w:rFonts w:ascii="Garamond" w:hAnsi="Garamond"/>
          <w:i/>
          <w:sz w:val="20"/>
          <w:szCs w:val="20"/>
        </w:rPr>
        <w:t>muleta</w:t>
      </w:r>
      <w:r w:rsidR="00D02C4D">
        <w:rPr>
          <w:rFonts w:ascii="Garamond" w:hAnsi="Garamond"/>
          <w:i/>
          <w:sz w:val="20"/>
          <w:szCs w:val="20"/>
        </w:rPr>
        <w:t> »</w:t>
      </w:r>
      <w:r w:rsidRPr="00C9032D">
        <w:rPr>
          <w:rFonts w:ascii="Garamond" w:hAnsi="Garamond"/>
          <w:sz w:val="20"/>
          <w:szCs w:val="20"/>
        </w:rPr>
        <w:t xml:space="preserve"> en l’occasion, </w:t>
      </w:r>
    </w:p>
    <w:p w:rsidR="00901EA5" w:rsidRDefault="00C9032D" w:rsidP="00C9032D">
      <w:pPr>
        <w:pStyle w:val="Sansinterligne"/>
        <w:rPr>
          <w:rFonts w:ascii="Garamond" w:hAnsi="Garamond"/>
          <w:sz w:val="20"/>
          <w:szCs w:val="20"/>
        </w:rPr>
      </w:pPr>
      <w:r w:rsidRPr="00C9032D">
        <w:rPr>
          <w:rFonts w:ascii="Garamond" w:hAnsi="Garamond"/>
          <w:sz w:val="20"/>
          <w:szCs w:val="20"/>
        </w:rPr>
        <w:t>puisque ce n’est rien d’autre</w:t>
      </w:r>
      <w:r w:rsidR="00B32410">
        <w:rPr>
          <w:rFonts w:ascii="Garamond" w:hAnsi="Garamond"/>
          <w:sz w:val="20"/>
          <w:szCs w:val="20"/>
        </w:rPr>
        <w:t>,</w:t>
      </w:r>
      <w:r w:rsidRPr="00C9032D">
        <w:rPr>
          <w:rFonts w:ascii="Garamond" w:hAnsi="Garamond"/>
          <w:sz w:val="20"/>
          <w:szCs w:val="20"/>
        </w:rPr>
        <w:t xml:space="preserve"> que cette visée d’exploit exclut toute théorie depuis que la consigne en a été brandie </w:t>
      </w:r>
    </w:p>
    <w:p w:rsidR="00901EA5" w:rsidRDefault="00C9032D" w:rsidP="00C9032D">
      <w:pPr>
        <w:pStyle w:val="Sansinterligne"/>
        <w:rPr>
          <w:rFonts w:ascii="Garamond" w:hAnsi="Garamond"/>
          <w:sz w:val="20"/>
          <w:szCs w:val="20"/>
        </w:rPr>
      </w:pPr>
      <w:r w:rsidRPr="00C9032D">
        <w:rPr>
          <w:rFonts w:ascii="Garamond" w:hAnsi="Garamond"/>
          <w:sz w:val="20"/>
          <w:szCs w:val="20"/>
        </w:rPr>
        <w:t xml:space="preserve">par le trompeur delphique. Ici, l’inconscient n’apporte ni renfort ni déception : mais seulement que le </w:t>
      </w:r>
      <w:proofErr w:type="spellStart"/>
      <w:r w:rsidR="00901EA5" w:rsidRPr="00901EA5">
        <w:rPr>
          <w:rStyle w:val="Accentuation"/>
          <w:rFonts w:ascii="Palatino Linotype" w:hAnsi="Palatino Linotype"/>
          <w:i w:val="0"/>
          <w:color w:val="0000CC"/>
          <w:sz w:val="18"/>
          <w:szCs w:val="18"/>
        </w:rPr>
        <w:t>σ</w:t>
      </w:r>
      <w:r w:rsidR="00901EA5" w:rsidRPr="00901EA5">
        <w:rPr>
          <w:rFonts w:ascii="Palatino Linotype" w:hAnsi="Palatino Linotype" w:cs="Courier New"/>
          <w:color w:val="0000CC"/>
          <w:sz w:val="18"/>
          <w:szCs w:val="18"/>
        </w:rPr>
        <w:t>ε</w:t>
      </w:r>
      <w:proofErr w:type="spellEnd"/>
      <w:r w:rsidR="00901EA5" w:rsidRPr="00901EA5">
        <w:rPr>
          <w:rFonts w:ascii="Palatino Linotype" w:hAnsi="Palatino Linotype" w:cs="Courier New"/>
          <w:color w:val="0000CC"/>
          <w:sz w:val="18"/>
          <w:szCs w:val="18"/>
        </w:rPr>
        <w:t>αυτόν</w:t>
      </w:r>
    </w:p>
    <w:p w:rsidR="00901EA5" w:rsidRDefault="00C9032D" w:rsidP="00C9032D">
      <w:pPr>
        <w:pStyle w:val="Sansinterligne"/>
        <w:rPr>
          <w:rFonts w:ascii="Garamond" w:hAnsi="Garamond"/>
          <w:sz w:val="20"/>
          <w:szCs w:val="20"/>
        </w:rPr>
      </w:pPr>
      <w:r w:rsidRPr="00C9032D">
        <w:rPr>
          <w:rFonts w:ascii="Garamond" w:hAnsi="Garamond"/>
          <w:sz w:val="20"/>
          <w:szCs w:val="20"/>
        </w:rPr>
        <w:t xml:space="preserve">sera forcément coupé en deux, au cas qu’on s’inquiète encore de quelque chose qui y ressemble </w:t>
      </w:r>
    </w:p>
    <w:p w:rsidR="00BE7AEF" w:rsidRDefault="00C9032D" w:rsidP="00C9032D">
      <w:pPr>
        <w:pStyle w:val="Sansinterligne"/>
        <w:rPr>
          <w:rFonts w:ascii="Garamond" w:hAnsi="Garamond"/>
          <w:sz w:val="20"/>
          <w:szCs w:val="20"/>
        </w:rPr>
      </w:pPr>
      <w:r w:rsidRPr="00C9032D">
        <w:rPr>
          <w:rFonts w:ascii="Garamond" w:hAnsi="Garamond"/>
          <w:sz w:val="20"/>
          <w:szCs w:val="20"/>
        </w:rPr>
        <w:t>après avoir dans une psychanalyse mis à l’épreuve « son » inconscient.</w:t>
      </w:r>
      <w:r w:rsidR="00BE7AEF">
        <w:rPr>
          <w:rFonts w:ascii="Garamond" w:hAnsi="Garamond"/>
          <w:sz w:val="20"/>
          <w:szCs w:val="20"/>
        </w:rPr>
        <w:t xml:space="preserve"> </w:t>
      </w:r>
      <w:r w:rsidRPr="00C9032D">
        <w:rPr>
          <w:rFonts w:ascii="Garamond" w:hAnsi="Garamond"/>
          <w:sz w:val="20"/>
          <w:szCs w:val="20"/>
        </w:rPr>
        <w:t>Brisons donc là</w:t>
      </w:r>
      <w:r w:rsidR="00BE7AEF">
        <w:rPr>
          <w:rFonts w:ascii="Garamond" w:hAnsi="Garamond"/>
          <w:sz w:val="20"/>
          <w:szCs w:val="20"/>
        </w:rPr>
        <w:t>…</w:t>
      </w:r>
      <w:r w:rsidRPr="00C9032D">
        <w:rPr>
          <w:rFonts w:ascii="Garamond" w:hAnsi="Garamond"/>
          <w:sz w:val="20"/>
          <w:szCs w:val="20"/>
        </w:rPr>
        <w:t xml:space="preserve"> </w:t>
      </w:r>
    </w:p>
    <w:p w:rsidR="00BE7AEF" w:rsidRDefault="00BE7AEF" w:rsidP="00C9032D">
      <w:pPr>
        <w:pStyle w:val="Sansinterligne"/>
        <w:rPr>
          <w:rFonts w:ascii="Garamond" w:hAnsi="Garamond"/>
          <w:sz w:val="20"/>
          <w:szCs w:val="20"/>
        </w:rPr>
      </w:pPr>
    </w:p>
    <w:p w:rsidR="00992400" w:rsidRDefault="00BE7AEF" w:rsidP="00C9032D">
      <w:pPr>
        <w:pStyle w:val="Sansinterligne"/>
        <w:rPr>
          <w:rFonts w:ascii="Garamond" w:hAnsi="Garamond"/>
          <w:sz w:val="20"/>
          <w:szCs w:val="20"/>
        </w:rPr>
      </w:pPr>
      <w:r>
        <w:rPr>
          <w:rFonts w:ascii="Garamond" w:hAnsi="Garamond"/>
          <w:i/>
          <w:color w:val="0000CC"/>
          <w:sz w:val="20"/>
          <w:szCs w:val="20"/>
        </w:rPr>
        <w:t>P</w:t>
      </w:r>
      <w:r w:rsidR="00C9032D" w:rsidRPr="00407295">
        <w:rPr>
          <w:rFonts w:ascii="Garamond" w:hAnsi="Garamond"/>
          <w:i/>
          <w:color w:val="0000CC"/>
          <w:sz w:val="20"/>
          <w:szCs w:val="20"/>
        </w:rPr>
        <w:t>as de connaissance</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a</w:t>
      </w:r>
      <w:r w:rsidR="00C9032D" w:rsidRPr="00C9032D">
        <w:rPr>
          <w:rFonts w:ascii="Garamond" w:hAnsi="Garamond"/>
          <w:sz w:val="20"/>
          <w:szCs w:val="20"/>
        </w:rPr>
        <w:t xml:space="preserve">u sens qui vous permettrait l’accolade d’y envelopper les rubriques </w:t>
      </w:r>
    </w:p>
    <w:p w:rsidR="00BE7AEF" w:rsidRDefault="00C9032D" w:rsidP="00C9032D">
      <w:pPr>
        <w:pStyle w:val="Sansinterligne"/>
        <w:rPr>
          <w:rFonts w:ascii="Garamond" w:hAnsi="Garamond"/>
          <w:sz w:val="20"/>
          <w:szCs w:val="20"/>
        </w:rPr>
      </w:pPr>
      <w:r w:rsidRPr="00C9032D">
        <w:rPr>
          <w:rFonts w:ascii="Garamond" w:hAnsi="Garamond"/>
          <w:sz w:val="20"/>
          <w:szCs w:val="20"/>
        </w:rPr>
        <w:t xml:space="preserve">dont vous croyez maintenant pousser votre question. </w:t>
      </w:r>
    </w:p>
    <w:p w:rsidR="00BE7AEF" w:rsidRDefault="00BE7AEF" w:rsidP="00C9032D">
      <w:pPr>
        <w:pStyle w:val="Sansinterligne"/>
        <w:rPr>
          <w:rFonts w:ascii="Garamond" w:hAnsi="Garamond"/>
          <w:sz w:val="20"/>
          <w:szCs w:val="20"/>
        </w:rPr>
      </w:pPr>
    </w:p>
    <w:p w:rsidR="00BE7AEF" w:rsidRDefault="00C9032D" w:rsidP="00C9032D">
      <w:pPr>
        <w:pStyle w:val="Sansinterligne"/>
        <w:rPr>
          <w:rFonts w:ascii="Garamond" w:hAnsi="Garamond"/>
          <w:sz w:val="20"/>
          <w:szCs w:val="20"/>
        </w:rPr>
      </w:pPr>
      <w:r w:rsidRPr="00407295">
        <w:rPr>
          <w:rFonts w:ascii="Garamond" w:hAnsi="Garamond"/>
          <w:i/>
          <w:color w:val="0000CC"/>
          <w:sz w:val="20"/>
          <w:szCs w:val="20"/>
        </w:rPr>
        <w:t>Pas de connaissance autre que le mythe</w:t>
      </w:r>
      <w:r w:rsidRPr="00C9032D">
        <w:rPr>
          <w:rFonts w:ascii="Garamond" w:hAnsi="Garamond"/>
          <w:sz w:val="20"/>
          <w:szCs w:val="20"/>
        </w:rPr>
        <w:t xml:space="preserve"> que je dénonçais tout à l’heure. Mythe dont la théorie dès lors relève </w:t>
      </w:r>
    </w:p>
    <w:p w:rsidR="00BE7AEF" w:rsidRDefault="00C9032D" w:rsidP="00C9032D">
      <w:pPr>
        <w:pStyle w:val="Sansinterligne"/>
        <w:rPr>
          <w:rFonts w:ascii="Garamond" w:hAnsi="Garamond"/>
          <w:sz w:val="20"/>
          <w:szCs w:val="20"/>
        </w:rPr>
      </w:pPr>
      <w:r w:rsidRPr="00C9032D">
        <w:rPr>
          <w:rFonts w:ascii="Garamond" w:hAnsi="Garamond"/>
          <w:sz w:val="20"/>
          <w:szCs w:val="20"/>
        </w:rPr>
        <w:t>de la myth</w:t>
      </w:r>
      <w:r w:rsidR="00B32410">
        <w:rPr>
          <w:rFonts w:ascii="Garamond" w:hAnsi="Garamond"/>
          <w:sz w:val="20"/>
          <w:szCs w:val="20"/>
        </w:rPr>
        <w:t>e</w:t>
      </w:r>
      <w:r w:rsidRPr="00C9032D">
        <w:rPr>
          <w:rFonts w:ascii="Garamond" w:hAnsi="Garamond"/>
          <w:sz w:val="20"/>
          <w:szCs w:val="20"/>
        </w:rPr>
        <w:t>-</w:t>
      </w:r>
      <w:proofErr w:type="spellStart"/>
      <w:r w:rsidRPr="00C9032D">
        <w:rPr>
          <w:rFonts w:ascii="Garamond" w:hAnsi="Garamond"/>
          <w:sz w:val="20"/>
          <w:szCs w:val="20"/>
        </w:rPr>
        <w:t>logie</w:t>
      </w:r>
      <w:proofErr w:type="spellEnd"/>
      <w:r w:rsidRPr="00C9032D">
        <w:rPr>
          <w:rFonts w:ascii="Garamond" w:hAnsi="Garamond"/>
          <w:sz w:val="20"/>
          <w:szCs w:val="20"/>
        </w:rPr>
        <w:t xml:space="preserve"> (à spécifier d’un trait d’union) nécessitant au plus une extension de l’analyse structurale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dont </w:t>
      </w:r>
      <w:r w:rsidR="00407295" w:rsidRPr="00C9032D">
        <w:rPr>
          <w:rFonts w:ascii="Garamond" w:hAnsi="Garamond"/>
          <w:sz w:val="20"/>
          <w:szCs w:val="20"/>
        </w:rPr>
        <w:t>L</w:t>
      </w:r>
      <w:r w:rsidR="00407295">
        <w:rPr>
          <w:rFonts w:ascii="Garamond" w:hAnsi="Garamond"/>
          <w:sz w:val="20"/>
          <w:szCs w:val="20"/>
        </w:rPr>
        <w:t>É</w:t>
      </w:r>
      <w:r w:rsidR="00407295" w:rsidRPr="00C9032D">
        <w:rPr>
          <w:rFonts w:ascii="Garamond" w:hAnsi="Garamond"/>
          <w:sz w:val="20"/>
          <w:szCs w:val="20"/>
        </w:rPr>
        <w:t>VI-STRAUSS</w:t>
      </w:r>
      <w:r w:rsidRPr="00C9032D">
        <w:rPr>
          <w:rFonts w:ascii="Garamond" w:hAnsi="Garamond"/>
          <w:sz w:val="20"/>
          <w:szCs w:val="20"/>
        </w:rPr>
        <w:t xml:space="preserve"> fournit les mythes ethnographiques.</w:t>
      </w:r>
    </w:p>
    <w:p w:rsidR="00407295" w:rsidRDefault="00407295"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407295">
        <w:rPr>
          <w:rFonts w:ascii="Garamond" w:hAnsi="Garamond"/>
          <w:i/>
          <w:color w:val="0000CC"/>
          <w:sz w:val="20"/>
          <w:szCs w:val="20"/>
        </w:rPr>
        <w:t>Pas de connaissance</w:t>
      </w:r>
      <w:r w:rsidRPr="00C9032D">
        <w:rPr>
          <w:rFonts w:ascii="Garamond" w:hAnsi="Garamond"/>
          <w:sz w:val="20"/>
          <w:szCs w:val="20"/>
        </w:rPr>
        <w:t>. Mais du savoir, ça oui, à la pelle, à n’en savoir que faire, plein les armoires.</w:t>
      </w:r>
    </w:p>
    <w:p w:rsidR="00407295" w:rsidRDefault="00C9032D" w:rsidP="00C9032D">
      <w:pPr>
        <w:pStyle w:val="Sansinterligne"/>
        <w:rPr>
          <w:rFonts w:ascii="Garamond" w:hAnsi="Garamond"/>
          <w:sz w:val="20"/>
          <w:szCs w:val="20"/>
        </w:rPr>
      </w:pPr>
      <w:r w:rsidRPr="00C9032D">
        <w:rPr>
          <w:rFonts w:ascii="Garamond" w:hAnsi="Garamond"/>
          <w:sz w:val="20"/>
          <w:szCs w:val="20"/>
        </w:rPr>
        <w:t xml:space="preserve">De là, certains de ces savoirs vous crochent au passage. Il y suffit que les animent un de ces </w:t>
      </w:r>
      <w:r w:rsidRPr="00407295">
        <w:rPr>
          <w:rFonts w:ascii="Garamond" w:hAnsi="Garamond"/>
          <w:i/>
          <w:color w:val="0000CC"/>
          <w:sz w:val="20"/>
          <w:szCs w:val="20"/>
        </w:rPr>
        <w:t>discours</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dont cette année j’ai mis en circulation la structure. Être fait sujet d’un discours peut vous rendre sujet au savoir.</w:t>
      </w:r>
    </w:p>
    <w:p w:rsidR="00407295" w:rsidRDefault="00407295"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Si plus aucun discours n’en veut, il arrive qu’on interroge un savoir sur son usage périmé, qu’on en fasse l’</w:t>
      </w:r>
      <w:r w:rsidRPr="00407295">
        <w:rPr>
          <w:rFonts w:ascii="Garamond" w:hAnsi="Garamond"/>
          <w:i/>
          <w:sz w:val="20"/>
          <w:szCs w:val="20"/>
        </w:rPr>
        <w:t>archéologie</w:t>
      </w:r>
      <w:r w:rsidRPr="00C9032D">
        <w:rPr>
          <w:rFonts w:ascii="Garamond" w:hAnsi="Garamond"/>
          <w:sz w:val="20"/>
          <w:szCs w:val="20"/>
        </w:rPr>
        <w:t>. C’est plus qu’ouvrage d’antiquaire, si c’est afin d’en mettre en fonction la structure.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La structure, elle, c’est une notion : d’élaborer ce qu’il s’ensuit pour la réalité, de cette présence en elle des formules du savoir, dont je marquais plus haut quel est son avènement notionnel</w:t>
      </w:r>
      <w:r w:rsidR="00992400">
        <w:rPr>
          <w:rFonts w:ascii="Garamond" w:hAnsi="Garamond"/>
          <w:sz w:val="20"/>
          <w:szCs w:val="20"/>
        </w:rPr>
        <w:t xml:space="preserve"> à la structure</w:t>
      </w:r>
      <w:r w:rsidRPr="00C9032D">
        <w:rPr>
          <w:rFonts w:ascii="Garamond" w:hAnsi="Garamond"/>
          <w:sz w:val="20"/>
          <w:szCs w:val="20"/>
        </w:rPr>
        <w:t>.</w:t>
      </w:r>
    </w:p>
    <w:p w:rsidR="00407295" w:rsidRDefault="00407295"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Il y a des savoirs dont les suites peuvent rester en souffrance, ou bien tomber en désuétude.</w:t>
      </w:r>
    </w:p>
    <w:p w:rsidR="005D1B83" w:rsidRDefault="00C9032D" w:rsidP="00C9032D">
      <w:pPr>
        <w:pStyle w:val="Sansinterligne"/>
        <w:rPr>
          <w:rFonts w:ascii="Garamond" w:hAnsi="Garamond"/>
          <w:sz w:val="20"/>
          <w:szCs w:val="20"/>
        </w:rPr>
      </w:pPr>
      <w:r w:rsidRPr="00C9032D">
        <w:rPr>
          <w:rFonts w:ascii="Garamond" w:hAnsi="Garamond"/>
          <w:sz w:val="20"/>
          <w:szCs w:val="20"/>
        </w:rPr>
        <w:t xml:space="preserve">Il y en a un dont personne n’avait l’idée avant </w:t>
      </w:r>
      <w:r w:rsidR="008D4C7A" w:rsidRPr="00C9032D">
        <w:rPr>
          <w:rFonts w:ascii="Garamond" w:hAnsi="Garamond"/>
          <w:sz w:val="20"/>
          <w:szCs w:val="20"/>
        </w:rPr>
        <w:t>FREUD</w:t>
      </w:r>
      <w:r w:rsidRPr="00C9032D">
        <w:rPr>
          <w:rFonts w:ascii="Garamond" w:hAnsi="Garamond"/>
          <w:sz w:val="20"/>
          <w:szCs w:val="20"/>
        </w:rPr>
        <w:t xml:space="preserve">, dont personne après lui ne l’a encore, sauf à en tenir de moi par quel bout le prendre. Si bien que j’ai pu dire tout à l’heure que c’est au regard des autres savoirs que </w:t>
      </w:r>
      <w:r w:rsidRPr="008D4C7A">
        <w:rPr>
          <w:rFonts w:ascii="Garamond" w:hAnsi="Garamond"/>
          <w:i/>
          <w:sz w:val="20"/>
          <w:szCs w:val="20"/>
        </w:rPr>
        <w:t>le terme d’inconscient</w:t>
      </w:r>
      <w:r w:rsidRPr="00C9032D">
        <w:rPr>
          <w:rFonts w:ascii="Garamond" w:hAnsi="Garamond"/>
          <w:sz w:val="20"/>
          <w:szCs w:val="20"/>
        </w:rPr>
        <w:t>, pour celui-ci,</w:t>
      </w:r>
      <w:r w:rsidR="00992400">
        <w:rPr>
          <w:rFonts w:ascii="Garamond" w:hAnsi="Garamond"/>
          <w:sz w:val="20"/>
          <w:szCs w:val="20"/>
        </w:rPr>
        <w:t xml:space="preserve"> </w:t>
      </w:r>
      <w:r w:rsidRPr="00C9032D">
        <w:rPr>
          <w:rFonts w:ascii="Garamond" w:hAnsi="Garamond"/>
          <w:sz w:val="20"/>
          <w:szCs w:val="20"/>
        </w:rPr>
        <w:t xml:space="preserve"> </w:t>
      </w:r>
      <w:r w:rsidRPr="008D4C7A">
        <w:rPr>
          <w:rFonts w:ascii="Garamond" w:hAnsi="Garamond"/>
          <w:i/>
          <w:sz w:val="20"/>
          <w:szCs w:val="20"/>
        </w:rPr>
        <w:t xml:space="preserve">fait </w:t>
      </w:r>
      <w:r w:rsidRPr="008D4C7A">
        <w:rPr>
          <w:rFonts w:ascii="Garamond" w:hAnsi="Garamond"/>
          <w:i/>
          <w:color w:val="0000CC"/>
          <w:sz w:val="20"/>
          <w:szCs w:val="20"/>
        </w:rPr>
        <w:t>métaphore</w:t>
      </w:r>
      <w:r w:rsidRPr="00C9032D">
        <w:rPr>
          <w:rFonts w:ascii="Garamond" w:hAnsi="Garamond"/>
          <w:sz w:val="20"/>
          <w:szCs w:val="20"/>
        </w:rPr>
        <w:t xml:space="preserve">. </w:t>
      </w:r>
      <w:r w:rsidRPr="008D4C7A">
        <w:rPr>
          <w:rFonts w:ascii="Garamond" w:hAnsi="Garamond"/>
          <w:i/>
          <w:color w:val="0000CC"/>
          <w:sz w:val="20"/>
          <w:szCs w:val="20"/>
        </w:rPr>
        <w:t>À partir de ce qu’il soit structuré comme un langage</w:t>
      </w:r>
      <w:r w:rsidRPr="00C9032D">
        <w:rPr>
          <w:rFonts w:ascii="Garamond" w:hAnsi="Garamond"/>
          <w:sz w:val="20"/>
          <w:szCs w:val="20"/>
        </w:rPr>
        <w:t>, on me fait confiance avec fruit</w:t>
      </w:r>
      <w:r w:rsidR="00992400">
        <w:rPr>
          <w:rFonts w:ascii="Garamond" w:hAnsi="Garamond"/>
          <w:sz w:val="20"/>
          <w:szCs w:val="20"/>
        </w:rPr>
        <w:t>.</w:t>
      </w:r>
      <w:r w:rsidRPr="00C9032D">
        <w:rPr>
          <w:rFonts w:ascii="Garamond" w:hAnsi="Garamond"/>
          <w:sz w:val="20"/>
          <w:szCs w:val="20"/>
        </w:rPr>
        <w:t xml:space="preserve"> </w:t>
      </w:r>
    </w:p>
    <w:p w:rsidR="005D1B83" w:rsidRDefault="005D1B83" w:rsidP="00C9032D">
      <w:pPr>
        <w:pStyle w:val="Sansinterligne"/>
        <w:rPr>
          <w:rFonts w:ascii="Garamond" w:hAnsi="Garamond"/>
          <w:sz w:val="20"/>
          <w:szCs w:val="20"/>
        </w:rPr>
      </w:pPr>
    </w:p>
    <w:p w:rsidR="005D1B83" w:rsidRDefault="00992400" w:rsidP="00C9032D">
      <w:pPr>
        <w:pStyle w:val="Sansinterligne"/>
        <w:rPr>
          <w:rFonts w:ascii="Garamond" w:hAnsi="Garamond"/>
          <w:sz w:val="20"/>
          <w:szCs w:val="20"/>
        </w:rPr>
      </w:pPr>
      <w:r>
        <w:rPr>
          <w:rFonts w:ascii="Garamond" w:hAnsi="Garamond"/>
          <w:sz w:val="20"/>
          <w:szCs w:val="20"/>
        </w:rPr>
        <w:t>E</w:t>
      </w:r>
      <w:r w:rsidR="00C9032D" w:rsidRPr="00C9032D">
        <w:rPr>
          <w:rFonts w:ascii="Garamond" w:hAnsi="Garamond"/>
          <w:sz w:val="20"/>
          <w:szCs w:val="20"/>
        </w:rPr>
        <w:t>ncore faut-il qu’on ne se trompe pas sur ceci</w:t>
      </w:r>
      <w:r w:rsidR="00B32410">
        <w:rPr>
          <w:rFonts w:ascii="Garamond" w:hAnsi="Garamond"/>
          <w:sz w:val="20"/>
          <w:szCs w:val="20"/>
        </w:rPr>
        <w:t> :</w:t>
      </w:r>
      <w:r w:rsidR="00C9032D" w:rsidRPr="00C9032D">
        <w:rPr>
          <w:rFonts w:ascii="Garamond" w:hAnsi="Garamond"/>
          <w:sz w:val="20"/>
          <w:szCs w:val="20"/>
        </w:rPr>
        <w:t xml:space="preserve"> que c’est plutôt </w:t>
      </w:r>
      <w:r w:rsidR="00C9032D" w:rsidRPr="005D1B83">
        <w:rPr>
          <w:rFonts w:ascii="Garamond" w:hAnsi="Garamond"/>
          <w:i/>
          <w:sz w:val="20"/>
          <w:szCs w:val="20"/>
        </w:rPr>
        <w:t>lui</w:t>
      </w:r>
      <w:r w:rsidR="005D1B83">
        <w:rPr>
          <w:rFonts w:ascii="Garamond" w:hAnsi="Garamond"/>
          <w:sz w:val="20"/>
          <w:szCs w:val="20"/>
        </w:rPr>
        <w:t>…</w:t>
      </w:r>
    </w:p>
    <w:p w:rsidR="005D1B83" w:rsidRDefault="00C9032D" w:rsidP="005D1B83">
      <w:pPr>
        <w:pStyle w:val="Sansinterligne"/>
        <w:ind w:firstLine="708"/>
        <w:rPr>
          <w:rFonts w:ascii="Garamond" w:hAnsi="Garamond"/>
          <w:sz w:val="20"/>
          <w:szCs w:val="20"/>
        </w:rPr>
      </w:pPr>
      <w:r w:rsidRPr="00C9032D">
        <w:rPr>
          <w:rFonts w:ascii="Garamond" w:hAnsi="Garamond"/>
          <w:sz w:val="20"/>
          <w:szCs w:val="20"/>
        </w:rPr>
        <w:t xml:space="preserve">si tant est que ce ne soit abus de le </w:t>
      </w:r>
      <w:proofErr w:type="spellStart"/>
      <w:r w:rsidRPr="005D1B83">
        <w:rPr>
          <w:rFonts w:ascii="Garamond" w:hAnsi="Garamond"/>
          <w:i/>
          <w:sz w:val="20"/>
          <w:szCs w:val="20"/>
        </w:rPr>
        <w:t>pronommer</w:t>
      </w:r>
      <w:proofErr w:type="spellEnd"/>
      <w:r w:rsidRPr="00C9032D">
        <w:rPr>
          <w:rFonts w:ascii="Garamond" w:hAnsi="Garamond"/>
          <w:sz w:val="20"/>
          <w:szCs w:val="20"/>
        </w:rPr>
        <w:t xml:space="preserve"> </w:t>
      </w:r>
      <w:r w:rsidR="005D1B83">
        <w:rPr>
          <w:rFonts w:ascii="Garamond" w:hAnsi="Garamond"/>
          <w:sz w:val="20"/>
          <w:szCs w:val="20"/>
        </w:rPr>
        <w:t xml:space="preserve"> « </w:t>
      </w:r>
      <w:r w:rsidRPr="005D1B83">
        <w:rPr>
          <w:rFonts w:ascii="Garamond" w:hAnsi="Garamond"/>
          <w:i/>
          <w:sz w:val="20"/>
          <w:szCs w:val="20"/>
        </w:rPr>
        <w:t>lui</w:t>
      </w:r>
      <w:r w:rsidR="005D1B83">
        <w:rPr>
          <w:rFonts w:ascii="Garamond" w:hAnsi="Garamond"/>
          <w:sz w:val="20"/>
          <w:szCs w:val="20"/>
        </w:rPr>
        <w:t> »</w:t>
      </w:r>
    </w:p>
    <w:p w:rsidR="00C9032D" w:rsidRPr="00C9032D" w:rsidRDefault="005D1B83"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l’inconscient qui par ce bout vous prend.</w:t>
      </w:r>
    </w:p>
    <w:p w:rsidR="008D4C7A" w:rsidRDefault="008D4C7A" w:rsidP="00C9032D">
      <w:pPr>
        <w:pStyle w:val="Sansinterligne"/>
        <w:rPr>
          <w:rFonts w:ascii="Garamond" w:hAnsi="Garamond"/>
          <w:sz w:val="20"/>
          <w:szCs w:val="20"/>
        </w:rPr>
      </w:pPr>
    </w:p>
    <w:p w:rsidR="008D4C7A" w:rsidRDefault="00C9032D" w:rsidP="00C9032D">
      <w:pPr>
        <w:pStyle w:val="Sansinterligne"/>
        <w:rPr>
          <w:rFonts w:ascii="Garamond" w:hAnsi="Garamond"/>
          <w:sz w:val="20"/>
          <w:szCs w:val="20"/>
        </w:rPr>
      </w:pPr>
      <w:r w:rsidRPr="00C9032D">
        <w:rPr>
          <w:rFonts w:ascii="Garamond" w:hAnsi="Garamond"/>
          <w:sz w:val="20"/>
          <w:szCs w:val="20"/>
        </w:rPr>
        <w:t xml:space="preserve">Si j’insiste à marquer ainsi mon retard sur votre hâte, c’est qu’il vous faut vous souvenir que là où j’ai illustré </w:t>
      </w:r>
    </w:p>
    <w:p w:rsidR="008D4C7A" w:rsidRDefault="00C9032D" w:rsidP="00C9032D">
      <w:pPr>
        <w:pStyle w:val="Sansinterligne"/>
        <w:rPr>
          <w:rFonts w:ascii="Garamond" w:hAnsi="Garamond"/>
          <w:sz w:val="20"/>
          <w:szCs w:val="20"/>
        </w:rPr>
      </w:pPr>
      <w:r w:rsidRPr="008D4C7A">
        <w:rPr>
          <w:rFonts w:ascii="Garamond" w:hAnsi="Garamond"/>
          <w:i/>
          <w:sz w:val="20"/>
          <w:szCs w:val="20"/>
        </w:rPr>
        <w:t>la fonction de la hâte en logique</w:t>
      </w:r>
      <w:r w:rsidR="00B32410">
        <w:rPr>
          <w:rFonts w:ascii="Garamond" w:hAnsi="Garamond"/>
          <w:i/>
          <w:sz w:val="20"/>
          <w:szCs w:val="20"/>
        </w:rPr>
        <w:t xml:space="preserve"> </w:t>
      </w:r>
      <w:r w:rsidR="00B32410" w:rsidRPr="00B32410">
        <w:rPr>
          <w:rFonts w:ascii="Garamond" w:hAnsi="Garamond"/>
          <w:color w:val="C00000"/>
          <w:sz w:val="16"/>
          <w:szCs w:val="16"/>
        </w:rPr>
        <w:t>[</w:t>
      </w:r>
      <w:r w:rsidR="00B32410" w:rsidRPr="00B32410">
        <w:rPr>
          <w:rFonts w:ascii="Garamond" w:hAnsi="Garamond"/>
          <w:i/>
          <w:color w:val="C00000"/>
          <w:sz w:val="16"/>
          <w:szCs w:val="16"/>
        </w:rPr>
        <w:t>Le temps logique</w:t>
      </w:r>
      <w:r w:rsidR="00B32410" w:rsidRPr="00B32410">
        <w:rPr>
          <w:rFonts w:ascii="Courier New" w:hAnsi="Courier New" w:cs="Courier New"/>
          <w:i/>
          <w:color w:val="C00000"/>
          <w:sz w:val="14"/>
          <w:szCs w:val="14"/>
        </w:rPr>
        <w:t>…</w:t>
      </w:r>
      <w:r w:rsidR="00B32410" w:rsidRPr="00B32410">
        <w:rPr>
          <w:rFonts w:ascii="Garamond" w:hAnsi="Garamond"/>
          <w:color w:val="C00000"/>
          <w:sz w:val="16"/>
          <w:szCs w:val="16"/>
        </w:rPr>
        <w:t>]</w:t>
      </w:r>
      <w:r w:rsidRPr="00C9032D">
        <w:rPr>
          <w:rFonts w:ascii="Garamond" w:hAnsi="Garamond"/>
          <w:sz w:val="20"/>
          <w:szCs w:val="20"/>
        </w:rPr>
        <w:t xml:space="preserve">, je l’ai soulignée de l’effet de leurre dont elle peut se faire complice. </w:t>
      </w:r>
    </w:p>
    <w:p w:rsidR="008D4C7A" w:rsidRDefault="00C9032D" w:rsidP="00C9032D">
      <w:pPr>
        <w:pStyle w:val="Sansinterligne"/>
        <w:rPr>
          <w:rFonts w:ascii="Garamond" w:hAnsi="Garamond"/>
          <w:sz w:val="20"/>
          <w:szCs w:val="20"/>
        </w:rPr>
      </w:pPr>
      <w:r w:rsidRPr="00C9032D">
        <w:rPr>
          <w:rFonts w:ascii="Garamond" w:hAnsi="Garamond"/>
          <w:sz w:val="20"/>
          <w:szCs w:val="20"/>
        </w:rPr>
        <w:t xml:space="preserve">Elle n’est correcte qu’à produire ce temps : </w:t>
      </w:r>
      <w:r w:rsidR="008D4C7A">
        <w:rPr>
          <w:rFonts w:ascii="Garamond" w:hAnsi="Garamond"/>
          <w:sz w:val="20"/>
          <w:szCs w:val="20"/>
        </w:rPr>
        <w:t>« </w:t>
      </w:r>
      <w:r w:rsidRPr="008D4C7A">
        <w:rPr>
          <w:rFonts w:ascii="Garamond" w:hAnsi="Garamond"/>
          <w:i/>
          <w:color w:val="0000CC"/>
          <w:sz w:val="20"/>
          <w:szCs w:val="20"/>
        </w:rPr>
        <w:t>le moment de conclure</w:t>
      </w:r>
      <w:r w:rsidR="008D4C7A" w:rsidRPr="008D4C7A">
        <w:rPr>
          <w:rFonts w:ascii="Garamond" w:hAnsi="Garamond"/>
          <w:color w:val="0000CC"/>
          <w:sz w:val="20"/>
          <w:szCs w:val="20"/>
        </w:rPr>
        <w:t> </w:t>
      </w:r>
      <w:r w:rsidR="008D4C7A">
        <w:rPr>
          <w:rFonts w:ascii="Garamond" w:hAnsi="Garamond"/>
          <w:sz w:val="20"/>
          <w:szCs w:val="20"/>
        </w:rPr>
        <w:t>»</w:t>
      </w:r>
      <w:r w:rsidRPr="00C9032D">
        <w:rPr>
          <w:rFonts w:ascii="Garamond" w:hAnsi="Garamond"/>
          <w:sz w:val="20"/>
          <w:szCs w:val="20"/>
        </w:rPr>
        <w:t xml:space="preserve">. </w:t>
      </w:r>
    </w:p>
    <w:p w:rsidR="008D4C7A" w:rsidRDefault="008D4C7A" w:rsidP="00C9032D">
      <w:pPr>
        <w:pStyle w:val="Sansinterligne"/>
        <w:rPr>
          <w:rFonts w:ascii="Garamond" w:hAnsi="Garamond"/>
          <w:sz w:val="20"/>
          <w:szCs w:val="20"/>
        </w:rPr>
      </w:pPr>
    </w:p>
    <w:p w:rsidR="008D4C7A" w:rsidRDefault="00C9032D" w:rsidP="00C9032D">
      <w:pPr>
        <w:pStyle w:val="Sansinterligne"/>
        <w:rPr>
          <w:rFonts w:ascii="Garamond" w:hAnsi="Garamond"/>
          <w:sz w:val="20"/>
          <w:szCs w:val="20"/>
        </w:rPr>
      </w:pPr>
      <w:r w:rsidRPr="00C9032D">
        <w:rPr>
          <w:rFonts w:ascii="Garamond" w:hAnsi="Garamond"/>
          <w:sz w:val="20"/>
          <w:szCs w:val="20"/>
        </w:rPr>
        <w:t xml:space="preserve">Encore faut-il se garder de la mettre au service de l’imaginaire. </w:t>
      </w:r>
      <w:r w:rsidRPr="008D4C7A">
        <w:rPr>
          <w:rFonts w:ascii="Garamond" w:hAnsi="Garamond"/>
          <w:i/>
          <w:color w:val="0000CC"/>
          <w:sz w:val="20"/>
          <w:szCs w:val="20"/>
        </w:rPr>
        <w:t>Ce qu’elle rassemble est un ensemble</w:t>
      </w:r>
      <w:r w:rsidRPr="00C9032D">
        <w:rPr>
          <w:rFonts w:ascii="Garamond" w:hAnsi="Garamond"/>
          <w:sz w:val="20"/>
          <w:szCs w:val="20"/>
        </w:rPr>
        <w:t xml:space="preserv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les prisonniers dans mon sophisme, et leur rapport à une sortie structurée d’un arbitraire : </w:t>
      </w:r>
      <w:r w:rsidRPr="008D4C7A">
        <w:rPr>
          <w:rFonts w:ascii="Garamond" w:hAnsi="Garamond"/>
          <w:i/>
          <w:color w:val="0000CC"/>
          <w:sz w:val="20"/>
          <w:szCs w:val="20"/>
        </w:rPr>
        <w:t>non pas une classe</w:t>
      </w:r>
      <w:r w:rsidRPr="00C9032D">
        <w:rPr>
          <w:rFonts w:ascii="Garamond" w:hAnsi="Garamond"/>
          <w:sz w:val="20"/>
          <w:szCs w:val="20"/>
        </w:rPr>
        <w:t>.</w:t>
      </w:r>
    </w:p>
    <w:p w:rsidR="00992400" w:rsidRDefault="00C9032D" w:rsidP="00C9032D">
      <w:pPr>
        <w:pStyle w:val="Sansinterligne"/>
        <w:rPr>
          <w:rFonts w:ascii="Garamond" w:hAnsi="Garamond"/>
          <w:sz w:val="20"/>
          <w:szCs w:val="20"/>
        </w:rPr>
      </w:pPr>
      <w:r w:rsidRPr="00C9032D">
        <w:rPr>
          <w:rFonts w:ascii="Garamond" w:hAnsi="Garamond"/>
          <w:sz w:val="20"/>
          <w:szCs w:val="20"/>
        </w:rPr>
        <w:t xml:space="preserve">Il arrive que la hâte à </w:t>
      </w:r>
      <w:r w:rsidRPr="00992400">
        <w:rPr>
          <w:rFonts w:ascii="Garamond" w:hAnsi="Garamond"/>
          <w:i/>
          <w:sz w:val="20"/>
          <w:szCs w:val="20"/>
        </w:rPr>
        <w:t>errer</w:t>
      </w:r>
      <w:r w:rsidRPr="00C9032D">
        <w:rPr>
          <w:rFonts w:ascii="Garamond" w:hAnsi="Garamond"/>
          <w:sz w:val="20"/>
          <w:szCs w:val="20"/>
        </w:rPr>
        <w:t xml:space="preserve"> dans ce sens, serve à plein cette ambiguïté des résultats,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que j’entends résonner du terme </w:t>
      </w:r>
      <w:r w:rsidR="008D4C7A">
        <w:rPr>
          <w:rFonts w:ascii="Garamond" w:hAnsi="Garamond"/>
          <w:sz w:val="20"/>
          <w:szCs w:val="20"/>
        </w:rPr>
        <w:t>« </w:t>
      </w:r>
      <w:r w:rsidRPr="00C9032D">
        <w:rPr>
          <w:rFonts w:ascii="Garamond" w:hAnsi="Garamond"/>
          <w:sz w:val="20"/>
          <w:szCs w:val="20"/>
        </w:rPr>
        <w:t>révolution</w:t>
      </w:r>
      <w:r w:rsidR="008D4C7A">
        <w:rPr>
          <w:rFonts w:ascii="Garamond" w:hAnsi="Garamond"/>
          <w:sz w:val="20"/>
          <w:szCs w:val="20"/>
        </w:rPr>
        <w:t> »</w:t>
      </w:r>
      <w:r w:rsidRPr="00C9032D">
        <w:rPr>
          <w:rFonts w:ascii="Garamond" w:hAnsi="Garamond"/>
          <w:sz w:val="20"/>
          <w:szCs w:val="20"/>
        </w:rPr>
        <w:t xml:space="preserve"> lui-même.</w:t>
      </w:r>
    </w:p>
    <w:p w:rsidR="008D4C7A" w:rsidRDefault="008D4C7A"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Car ce n’est pas d’hier que j’ai ironisé sur le terme de tradition révolutionnaire.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Bref, je voudrais marquer l’utilité en cette trace de se démarquer de la séduction.</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Quand c’est de </w:t>
      </w:r>
      <w:r w:rsidRPr="00992400">
        <w:rPr>
          <w:rFonts w:ascii="Garamond" w:hAnsi="Garamond"/>
          <w:i/>
          <w:sz w:val="20"/>
          <w:szCs w:val="20"/>
        </w:rPr>
        <w:t>production</w:t>
      </w:r>
      <w:r w:rsidRPr="00C9032D">
        <w:rPr>
          <w:rFonts w:ascii="Garamond" w:hAnsi="Garamond"/>
          <w:sz w:val="20"/>
          <w:szCs w:val="20"/>
        </w:rPr>
        <w:t xml:space="preserve"> que l’affaire prend son tour.</w:t>
      </w:r>
      <w:r w:rsidR="008D4C7A">
        <w:rPr>
          <w:rFonts w:ascii="Garamond" w:hAnsi="Garamond"/>
          <w:sz w:val="20"/>
          <w:szCs w:val="20"/>
        </w:rPr>
        <w:t xml:space="preserve"> </w:t>
      </w:r>
      <w:r w:rsidRPr="00C9032D">
        <w:rPr>
          <w:rFonts w:ascii="Garamond" w:hAnsi="Garamond"/>
          <w:sz w:val="20"/>
          <w:szCs w:val="20"/>
        </w:rPr>
        <w:t xml:space="preserve">Où je pointe le pas de </w:t>
      </w:r>
      <w:r w:rsidR="00992400" w:rsidRPr="00C9032D">
        <w:rPr>
          <w:rFonts w:ascii="Garamond" w:hAnsi="Garamond"/>
          <w:sz w:val="20"/>
          <w:szCs w:val="20"/>
        </w:rPr>
        <w:t>MARX</w:t>
      </w:r>
      <w:r w:rsidRPr="00C9032D">
        <w:rPr>
          <w:rFonts w:ascii="Garamond" w:hAnsi="Garamond"/>
          <w:sz w:val="20"/>
          <w:szCs w:val="20"/>
        </w:rPr>
        <w:t>.</w:t>
      </w:r>
    </w:p>
    <w:p w:rsidR="008D4C7A" w:rsidRDefault="008D4C7A" w:rsidP="00C9032D">
      <w:pPr>
        <w:pStyle w:val="Sansinterligne"/>
        <w:rPr>
          <w:rFonts w:ascii="Garamond" w:hAnsi="Garamond"/>
          <w:sz w:val="20"/>
          <w:szCs w:val="20"/>
        </w:rPr>
      </w:pPr>
    </w:p>
    <w:p w:rsidR="00992400" w:rsidRDefault="00C9032D" w:rsidP="00C9032D">
      <w:pPr>
        <w:pStyle w:val="Sansinterligne"/>
        <w:rPr>
          <w:rFonts w:ascii="Garamond" w:hAnsi="Garamond"/>
          <w:sz w:val="20"/>
          <w:szCs w:val="20"/>
        </w:rPr>
      </w:pPr>
      <w:r w:rsidRPr="00C9032D">
        <w:rPr>
          <w:rFonts w:ascii="Garamond" w:hAnsi="Garamond"/>
          <w:sz w:val="20"/>
          <w:szCs w:val="20"/>
        </w:rPr>
        <w:t>Car il nous met au pied d’un mur dont on s’étonne qu’il n’y ait rien d’autre à reconnaître</w:t>
      </w:r>
      <w:r w:rsidR="00992400">
        <w:rPr>
          <w:rFonts w:ascii="Garamond" w:hAnsi="Garamond"/>
          <w:sz w:val="20"/>
          <w:szCs w:val="20"/>
        </w:rPr>
        <w:t xml:space="preserve"> que ce mur,</w:t>
      </w:r>
      <w:r w:rsidRPr="00C9032D">
        <w:rPr>
          <w:rFonts w:ascii="Garamond" w:hAnsi="Garamond"/>
          <w:sz w:val="20"/>
          <w:szCs w:val="20"/>
        </w:rPr>
        <w:t xml:space="preserve"> </w:t>
      </w:r>
    </w:p>
    <w:p w:rsidR="00992400" w:rsidRDefault="00C9032D" w:rsidP="00C9032D">
      <w:pPr>
        <w:pStyle w:val="Sansinterligne"/>
        <w:rPr>
          <w:rFonts w:ascii="Garamond" w:hAnsi="Garamond"/>
          <w:sz w:val="20"/>
          <w:szCs w:val="20"/>
        </w:rPr>
      </w:pPr>
      <w:r w:rsidRPr="00C9032D">
        <w:rPr>
          <w:rFonts w:ascii="Garamond" w:hAnsi="Garamond"/>
          <w:sz w:val="20"/>
          <w:szCs w:val="20"/>
        </w:rPr>
        <w:t>pour que quelque chose s’en renverse, pas le mur bien sûr</w:t>
      </w:r>
      <w:r w:rsidR="000A4F71">
        <w:rPr>
          <w:rFonts w:ascii="Garamond" w:hAnsi="Garamond"/>
          <w:sz w:val="20"/>
          <w:szCs w:val="20"/>
        </w:rPr>
        <w:t>,</w:t>
      </w:r>
      <w:r w:rsidRPr="00C9032D">
        <w:rPr>
          <w:rFonts w:ascii="Garamond" w:hAnsi="Garamond"/>
          <w:sz w:val="20"/>
          <w:szCs w:val="20"/>
        </w:rPr>
        <w:t xml:space="preserve"> m</w:t>
      </w:r>
      <w:r w:rsidR="008D4C7A">
        <w:rPr>
          <w:rFonts w:ascii="Garamond" w:hAnsi="Garamond"/>
          <w:sz w:val="20"/>
          <w:szCs w:val="20"/>
        </w:rPr>
        <w:t xml:space="preserve">ais la façon de tourner autour. </w:t>
      </w:r>
    </w:p>
    <w:p w:rsidR="00992400" w:rsidRDefault="00C9032D" w:rsidP="00C9032D">
      <w:pPr>
        <w:pStyle w:val="Sansinterligne"/>
        <w:rPr>
          <w:rFonts w:ascii="Garamond" w:hAnsi="Garamond"/>
          <w:sz w:val="20"/>
          <w:szCs w:val="20"/>
        </w:rPr>
      </w:pPr>
      <w:r w:rsidRPr="00C9032D">
        <w:rPr>
          <w:rFonts w:ascii="Garamond" w:hAnsi="Garamond"/>
          <w:sz w:val="20"/>
          <w:szCs w:val="20"/>
        </w:rPr>
        <w:t xml:space="preserve">L’efficacité des </w:t>
      </w:r>
      <w:r w:rsidRPr="008D4C7A">
        <w:rPr>
          <w:rFonts w:ascii="Garamond" w:hAnsi="Garamond"/>
          <w:i/>
          <w:sz w:val="20"/>
          <w:szCs w:val="20"/>
        </w:rPr>
        <w:t>coups de glotte</w:t>
      </w:r>
      <w:r w:rsidRPr="00C9032D">
        <w:rPr>
          <w:rFonts w:ascii="Garamond" w:hAnsi="Garamond"/>
          <w:sz w:val="20"/>
          <w:szCs w:val="20"/>
        </w:rPr>
        <w:t xml:space="preserve"> au siège de </w:t>
      </w:r>
      <w:r w:rsidR="008D4C7A" w:rsidRPr="00C9032D">
        <w:rPr>
          <w:rFonts w:ascii="Garamond" w:hAnsi="Garamond"/>
          <w:sz w:val="20"/>
          <w:szCs w:val="20"/>
        </w:rPr>
        <w:t>JERICHO</w:t>
      </w:r>
      <w:r w:rsidRPr="00C9032D">
        <w:rPr>
          <w:rFonts w:ascii="Garamond" w:hAnsi="Garamond"/>
          <w:sz w:val="20"/>
          <w:szCs w:val="20"/>
        </w:rPr>
        <w:t xml:space="preserve"> laisse à penser qu’ici le mur fit exception,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à vrai dire n’épargnant rien sur le nombre de tours nécessaire.</w:t>
      </w:r>
      <w:r w:rsidR="00992400">
        <w:rPr>
          <w:rFonts w:ascii="Garamond" w:hAnsi="Garamond"/>
          <w:sz w:val="20"/>
          <w:szCs w:val="20"/>
        </w:rPr>
        <w:t xml:space="preserve"> </w:t>
      </w:r>
      <w:r w:rsidRPr="00C9032D">
        <w:rPr>
          <w:rFonts w:ascii="Garamond" w:hAnsi="Garamond"/>
          <w:sz w:val="20"/>
          <w:szCs w:val="20"/>
        </w:rPr>
        <w:t xml:space="preserve">C’est que le mur ne se trouve pas, dans cette occasion, là où on le croit, de pierre, plutôt fait de l’inflexible d’une </w:t>
      </w:r>
      <w:hyperlink r:id="rId24" w:history="1">
        <w:proofErr w:type="spellStart"/>
        <w:r w:rsidRPr="000A4F71">
          <w:rPr>
            <w:rStyle w:val="Lienhypertexte"/>
            <w:rFonts w:ascii="Garamond" w:hAnsi="Garamond"/>
            <w:sz w:val="20"/>
            <w:szCs w:val="20"/>
          </w:rPr>
          <w:t>vagance</w:t>
        </w:r>
        <w:proofErr w:type="spellEnd"/>
      </w:hyperlink>
      <w:r w:rsidRPr="00C9032D">
        <w:rPr>
          <w:rFonts w:ascii="Garamond" w:hAnsi="Garamond"/>
          <w:sz w:val="20"/>
          <w:szCs w:val="20"/>
        </w:rPr>
        <w:t xml:space="preserve"> extra.</w:t>
      </w:r>
    </w:p>
    <w:p w:rsidR="008D4C7A" w:rsidRDefault="008D4C7A" w:rsidP="00C9032D">
      <w:pPr>
        <w:pStyle w:val="Sansinterligne"/>
        <w:rPr>
          <w:rFonts w:ascii="Garamond" w:hAnsi="Garamond"/>
          <w:sz w:val="20"/>
          <w:szCs w:val="20"/>
        </w:rPr>
      </w:pPr>
    </w:p>
    <w:p w:rsidR="00C9032D" w:rsidRDefault="00C9032D" w:rsidP="00C9032D">
      <w:pPr>
        <w:pStyle w:val="Sansinterligne"/>
        <w:rPr>
          <w:rFonts w:ascii="Garamond" w:hAnsi="Garamond"/>
          <w:sz w:val="20"/>
          <w:szCs w:val="20"/>
        </w:rPr>
      </w:pPr>
      <w:r w:rsidRPr="00C9032D">
        <w:rPr>
          <w:rFonts w:ascii="Garamond" w:hAnsi="Garamond"/>
          <w:sz w:val="20"/>
          <w:szCs w:val="20"/>
        </w:rPr>
        <w:t>Et si c’est le cas, nous retrouvons la structure qui est le mur dont nous parlons.</w:t>
      </w:r>
    </w:p>
    <w:p w:rsidR="000A4F71" w:rsidRPr="001D6BDE" w:rsidRDefault="001D6BDE" w:rsidP="00C9032D">
      <w:pPr>
        <w:pStyle w:val="Sansinterligne"/>
        <w:rPr>
          <w:rFonts w:ascii="Garamond" w:hAnsi="Garamond"/>
          <w:sz w:val="20"/>
          <w:szCs w:val="20"/>
        </w:rPr>
      </w:pPr>
      <w:r w:rsidRPr="001D6BDE">
        <w:rPr>
          <w:rFonts w:ascii="Garamond" w:hAnsi="Garamond"/>
          <w:color w:val="C00000"/>
          <w:sz w:val="16"/>
          <w:szCs w:val="16"/>
        </w:rPr>
        <w:t>[</w:t>
      </w:r>
      <w:r w:rsidRPr="001D6BDE">
        <w:rPr>
          <w:rFonts w:ascii="Garamond" w:hAnsi="Garamond" w:cs="Courier New"/>
          <w:i/>
          <w:color w:val="C00000"/>
          <w:sz w:val="16"/>
          <w:szCs w:val="16"/>
        </w:rPr>
        <w:t>« </w:t>
      </w:r>
      <w:r w:rsidRPr="001D6BDE">
        <w:rPr>
          <w:rFonts w:ascii="Garamond" w:hAnsi="Garamond" w:cs="Courier New"/>
          <w:i/>
          <w:color w:val="0000CC"/>
          <w:sz w:val="16"/>
          <w:szCs w:val="16"/>
        </w:rPr>
        <w:t>le mur de l’impossible </w:t>
      </w:r>
      <w:r w:rsidRPr="001D6BDE">
        <w:rPr>
          <w:rFonts w:ascii="Garamond" w:hAnsi="Garamond" w:cs="Courier New"/>
          <w:i/>
          <w:color w:val="C00000"/>
          <w:sz w:val="16"/>
          <w:szCs w:val="16"/>
        </w:rPr>
        <w:t>»</w:t>
      </w:r>
      <w:r>
        <w:rPr>
          <w:rFonts w:ascii="Garamond" w:hAnsi="Garamond" w:cs="Courier New"/>
          <w:i/>
          <w:color w:val="C00000"/>
          <w:sz w:val="16"/>
          <w:szCs w:val="16"/>
        </w:rPr>
        <w:t xml:space="preserve"> </w:t>
      </w:r>
      <w:r>
        <w:rPr>
          <w:rFonts w:ascii="Garamond" w:hAnsi="Garamond"/>
          <w:i/>
          <w:color w:val="C00000"/>
          <w:sz w:val="16"/>
          <w:szCs w:val="16"/>
        </w:rPr>
        <w:t>d</w:t>
      </w:r>
      <w:r w:rsidRPr="001D6BDE">
        <w:rPr>
          <w:rFonts w:ascii="Garamond" w:hAnsi="Garamond"/>
          <w:i/>
          <w:color w:val="C00000"/>
          <w:sz w:val="16"/>
          <w:szCs w:val="16"/>
        </w:rPr>
        <w:t xml:space="preserve">es impasses logiques : </w:t>
      </w:r>
      <w:r w:rsidRPr="001D6BDE">
        <w:rPr>
          <w:rFonts w:ascii="Garamond" w:hAnsi="Garamond" w:cs="Courier New"/>
          <w:i/>
          <w:color w:val="C00000"/>
          <w:sz w:val="16"/>
          <w:szCs w:val="16"/>
        </w:rPr>
        <w:t xml:space="preserve">Inconsistance </w:t>
      </w:r>
      <w:r w:rsidRPr="001D6BDE">
        <w:rPr>
          <w:rFonts w:ascii="Garamond" w:hAnsi="Garamond" w:cs="Courier New"/>
          <w:color w:val="C00000"/>
          <w:sz w:val="14"/>
          <w:szCs w:val="14"/>
        </w:rPr>
        <w:t>(</w:t>
      </w:r>
      <w:r w:rsidRPr="001D6BDE">
        <w:rPr>
          <w:rFonts w:ascii="Garamond" w:hAnsi="Garamond"/>
          <w:color w:val="0000CC"/>
          <w:sz w:val="14"/>
          <w:szCs w:val="14"/>
        </w:rPr>
        <w:t>H</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incomplétude </w:t>
      </w:r>
      <w:r w:rsidRPr="001D6BDE">
        <w:rPr>
          <w:rFonts w:ascii="Garamond" w:hAnsi="Garamond" w:cs="Courier New"/>
          <w:color w:val="C00000"/>
          <w:sz w:val="14"/>
          <w:szCs w:val="14"/>
        </w:rPr>
        <w:t>(</w:t>
      </w:r>
      <w:r w:rsidRPr="001D6BDE">
        <w:rPr>
          <w:rFonts w:ascii="Garamond" w:hAnsi="Garamond"/>
          <w:color w:val="0000CC"/>
          <w:sz w:val="14"/>
          <w:szCs w:val="14"/>
        </w:rPr>
        <w:t>M</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indémontrable </w:t>
      </w:r>
      <w:r w:rsidRPr="001D6BDE">
        <w:rPr>
          <w:rFonts w:ascii="Garamond" w:hAnsi="Garamond" w:cs="Courier New"/>
          <w:color w:val="C00000"/>
          <w:sz w:val="14"/>
          <w:szCs w:val="14"/>
        </w:rPr>
        <w:t>(</w:t>
      </w:r>
      <w:r w:rsidRPr="001D6BDE">
        <w:rPr>
          <w:rFonts w:ascii="Garamond" w:hAnsi="Garamond"/>
          <w:color w:val="0000CC"/>
          <w:sz w:val="14"/>
          <w:szCs w:val="14"/>
        </w:rPr>
        <w:t>U</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indécidable </w:t>
      </w:r>
      <w:r w:rsidRPr="001D6BDE">
        <w:rPr>
          <w:rFonts w:ascii="Garamond" w:hAnsi="Garamond" w:cs="Courier New"/>
          <w:color w:val="C00000"/>
          <w:sz w:val="14"/>
          <w:szCs w:val="14"/>
        </w:rPr>
        <w:t>(</w:t>
      </w:r>
      <w:r w:rsidRPr="001D6BDE">
        <w:rPr>
          <w:rFonts w:ascii="Garamond" w:hAnsi="Garamond"/>
          <w:color w:val="0000CC"/>
          <w:sz w:val="14"/>
          <w:szCs w:val="14"/>
        </w:rPr>
        <w:t>A</w:t>
      </w:r>
      <w:r>
        <w:rPr>
          <w:rFonts w:ascii="Garamond" w:hAnsi="Garamond" w:cs="Courier New"/>
          <w:color w:val="C00000"/>
          <w:sz w:val="14"/>
          <w:szCs w:val="14"/>
        </w:rPr>
        <w:t>)</w:t>
      </w:r>
      <w:r w:rsidRPr="001D6BDE">
        <w:rPr>
          <w:rFonts w:ascii="Garamond" w:hAnsi="Garamond"/>
          <w:color w:val="C00000"/>
          <w:sz w:val="16"/>
          <w:szCs w:val="16"/>
        </w:rPr>
        <w: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À le définir de relations articulées de leur ordre, et telles qu’à y prendre part, on ne le fasse qu’à ses dépens</w:t>
      </w:r>
      <w:r w:rsidR="008D4C7A">
        <w:rPr>
          <w:rFonts w:ascii="Garamond" w:hAnsi="Garamond"/>
          <w:sz w:val="20"/>
          <w:szCs w:val="20"/>
        </w:rPr>
        <w:t> :</w:t>
      </w:r>
    </w:p>
    <w:p w:rsidR="008D4C7A" w:rsidRDefault="008D4C7A" w:rsidP="008D4C7A">
      <w:pPr>
        <w:pStyle w:val="Sansinterligne"/>
        <w:numPr>
          <w:ilvl w:val="0"/>
          <w:numId w:val="1"/>
        </w:numPr>
        <w:rPr>
          <w:rFonts w:ascii="Garamond" w:hAnsi="Garamond"/>
          <w:sz w:val="20"/>
          <w:szCs w:val="20"/>
        </w:rPr>
      </w:pPr>
      <w:r>
        <w:rPr>
          <w:rFonts w:ascii="Garamond" w:hAnsi="Garamond"/>
          <w:sz w:val="20"/>
          <w:szCs w:val="20"/>
        </w:rPr>
        <w:t>d</w:t>
      </w:r>
      <w:r w:rsidR="00C9032D" w:rsidRPr="00C9032D">
        <w:rPr>
          <w:rFonts w:ascii="Garamond" w:hAnsi="Garamond"/>
          <w:sz w:val="20"/>
          <w:szCs w:val="20"/>
        </w:rPr>
        <w:t>épens de vie ou bien de mort, c’est secondaire</w:t>
      </w:r>
      <w:r>
        <w:rPr>
          <w:rFonts w:ascii="Garamond" w:hAnsi="Garamond"/>
          <w:sz w:val="20"/>
          <w:szCs w:val="20"/>
        </w:rPr>
        <w:t>,</w:t>
      </w:r>
      <w:r w:rsidR="00C9032D" w:rsidRPr="00C9032D">
        <w:rPr>
          <w:rFonts w:ascii="Garamond" w:hAnsi="Garamond"/>
          <w:sz w:val="20"/>
          <w:szCs w:val="20"/>
        </w:rPr>
        <w:t xml:space="preserve"> </w:t>
      </w:r>
    </w:p>
    <w:p w:rsidR="00C9032D" w:rsidRPr="00C9032D" w:rsidRDefault="008D4C7A" w:rsidP="008D4C7A">
      <w:pPr>
        <w:pStyle w:val="Sansinterligne"/>
        <w:numPr>
          <w:ilvl w:val="0"/>
          <w:numId w:val="1"/>
        </w:numPr>
        <w:rPr>
          <w:rFonts w:ascii="Garamond" w:hAnsi="Garamond"/>
          <w:sz w:val="20"/>
          <w:szCs w:val="20"/>
        </w:rPr>
      </w:pPr>
      <w:r>
        <w:rPr>
          <w:rFonts w:ascii="Garamond" w:hAnsi="Garamond"/>
          <w:sz w:val="20"/>
          <w:szCs w:val="20"/>
        </w:rPr>
        <w:t>d</w:t>
      </w:r>
      <w:r w:rsidR="00C9032D" w:rsidRPr="00C9032D">
        <w:rPr>
          <w:rFonts w:ascii="Garamond" w:hAnsi="Garamond"/>
          <w:sz w:val="20"/>
          <w:szCs w:val="20"/>
        </w:rPr>
        <w:t>épens de jouissance, voilà le primaire.</w:t>
      </w:r>
    </w:p>
    <w:p w:rsidR="008D4C7A" w:rsidRDefault="008D4C7A" w:rsidP="00C9032D">
      <w:pPr>
        <w:pStyle w:val="Sansinterligne"/>
        <w:rPr>
          <w:rFonts w:ascii="Garamond" w:hAnsi="Garamond"/>
          <w:sz w:val="20"/>
          <w:szCs w:val="20"/>
        </w:rPr>
      </w:pPr>
    </w:p>
    <w:p w:rsidR="00992400" w:rsidRDefault="00C9032D" w:rsidP="00C9032D">
      <w:pPr>
        <w:pStyle w:val="Sansinterligne"/>
        <w:rPr>
          <w:rFonts w:ascii="Garamond" w:hAnsi="Garamond"/>
          <w:sz w:val="20"/>
          <w:szCs w:val="20"/>
        </w:rPr>
      </w:pPr>
      <w:r w:rsidRPr="00C9032D">
        <w:rPr>
          <w:rFonts w:ascii="Garamond" w:hAnsi="Garamond"/>
          <w:sz w:val="20"/>
          <w:szCs w:val="20"/>
        </w:rPr>
        <w:t xml:space="preserve">D’où la nécessité du </w:t>
      </w:r>
      <w:r w:rsidRPr="008D4C7A">
        <w:rPr>
          <w:rFonts w:ascii="Garamond" w:hAnsi="Garamond"/>
          <w:i/>
          <w:color w:val="0000CC"/>
          <w:sz w:val="20"/>
          <w:szCs w:val="20"/>
        </w:rPr>
        <w:t>plus-de-jouir</w:t>
      </w:r>
      <w:r w:rsidRPr="00C9032D">
        <w:rPr>
          <w:rFonts w:ascii="Garamond" w:hAnsi="Garamond"/>
          <w:sz w:val="20"/>
          <w:szCs w:val="20"/>
        </w:rPr>
        <w:t xml:space="preserve"> pour que la machine tourne, la jouissance ne s’indiquant là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que pour qu’on l’ait de cette </w:t>
      </w:r>
      <w:proofErr w:type="spellStart"/>
      <w:r w:rsidRPr="00992400">
        <w:rPr>
          <w:rFonts w:ascii="Garamond" w:hAnsi="Garamond"/>
          <w:i/>
          <w:color w:val="0000CC"/>
          <w:sz w:val="20"/>
          <w:szCs w:val="20"/>
        </w:rPr>
        <w:t>effaçon</w:t>
      </w:r>
      <w:proofErr w:type="spellEnd"/>
      <w:r w:rsidRPr="00C9032D">
        <w:rPr>
          <w:rFonts w:ascii="Garamond" w:hAnsi="Garamond"/>
          <w:sz w:val="20"/>
          <w:szCs w:val="20"/>
        </w:rPr>
        <w:t>, comme trou à combler.</w:t>
      </w:r>
    </w:p>
    <w:p w:rsidR="008D4C7A" w:rsidRDefault="008D4C7A"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Ne vous étonnez pas qu’ici je </w:t>
      </w:r>
      <w:r w:rsidRPr="001D6BDE">
        <w:rPr>
          <w:rFonts w:ascii="Garamond" w:hAnsi="Garamond"/>
          <w:i/>
          <w:sz w:val="20"/>
          <w:szCs w:val="20"/>
        </w:rPr>
        <w:t>ressasse</w:t>
      </w:r>
      <w:r w:rsidRPr="00C9032D">
        <w:rPr>
          <w:rFonts w:ascii="Garamond" w:hAnsi="Garamond"/>
          <w:sz w:val="20"/>
          <w:szCs w:val="20"/>
        </w:rPr>
        <w:t xml:space="preserve"> quand d’ordinaire je cours mon chemin.</w:t>
      </w:r>
    </w:p>
    <w:p w:rsidR="00C9032D" w:rsidRDefault="00C9032D" w:rsidP="00C9032D">
      <w:pPr>
        <w:pStyle w:val="Sansinterligne"/>
        <w:rPr>
          <w:rFonts w:ascii="Garamond" w:hAnsi="Garamond"/>
          <w:sz w:val="20"/>
          <w:szCs w:val="20"/>
        </w:rPr>
      </w:pPr>
      <w:r w:rsidRPr="00C9032D">
        <w:rPr>
          <w:rFonts w:ascii="Garamond" w:hAnsi="Garamond"/>
          <w:sz w:val="20"/>
          <w:szCs w:val="20"/>
        </w:rPr>
        <w:t>C’est qu’ici à refaire une coupure inaugurale, je ne la répète pas, je la montre se redoublant à recueillir ce qui en choit.</w:t>
      </w:r>
    </w:p>
    <w:p w:rsidR="00C37A23" w:rsidRDefault="00C37A23" w:rsidP="00C9032D">
      <w:pPr>
        <w:pStyle w:val="Sansinterligne"/>
        <w:rPr>
          <w:rFonts w:ascii="Garamond" w:hAnsi="Garamond"/>
          <w:sz w:val="20"/>
          <w:szCs w:val="20"/>
        </w:rPr>
      </w:pPr>
    </w:p>
    <w:p w:rsidR="00C37A23" w:rsidRPr="00C9032D" w:rsidRDefault="00C37A23" w:rsidP="00C37A23">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969756" cy="819150"/>
            <wp:effectExtent l="0" t="0" r="1905" b="0"/>
            <wp:docPr id="8" name="Image 8"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619" cy="820724"/>
                    </a:xfrm>
                    <a:prstGeom prst="rect">
                      <a:avLst/>
                    </a:prstGeom>
                    <a:noFill/>
                    <a:ln>
                      <a:noFill/>
                    </a:ln>
                  </pic:spPr>
                </pic:pic>
              </a:graphicData>
            </a:graphic>
          </wp:inline>
        </w:drawing>
      </w:r>
      <w:r>
        <w:rPr>
          <w:rFonts w:ascii="Garamond" w:hAnsi="Garamond"/>
          <w:sz w:val="20"/>
          <w:szCs w:val="20"/>
        </w:rPr>
        <w:t xml:space="preserve">→  </w:t>
      </w:r>
      <w:r>
        <w:rPr>
          <w:rFonts w:ascii="Garamond" w:hAnsi="Garamond"/>
          <w:noProof/>
          <w:sz w:val="20"/>
          <w:szCs w:val="20"/>
          <w:lang w:eastAsia="fr-FR"/>
        </w:rPr>
        <w:drawing>
          <wp:inline distT="0" distB="0" distL="0" distR="0" wp14:anchorId="7D64B3A9" wp14:editId="1B4D6863">
            <wp:extent cx="1138254" cy="662940"/>
            <wp:effectExtent l="0" t="0" r="5080" b="3810"/>
            <wp:docPr id="9" name="Image 9" descr="C:\Users\Alain\Desktop\Lacan séminaires\Ressources\Télévisi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Télévision\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803" cy="667919"/>
                    </a:xfrm>
                    <a:prstGeom prst="rect">
                      <a:avLst/>
                    </a:prstGeom>
                    <a:noFill/>
                    <a:ln>
                      <a:noFill/>
                    </a:ln>
                  </pic:spPr>
                </pic:pic>
              </a:graphicData>
            </a:graphic>
          </wp:inline>
        </w:drawing>
      </w:r>
      <w:r>
        <w:rPr>
          <w:rFonts w:ascii="Garamond" w:hAnsi="Garamond"/>
          <w:sz w:val="20"/>
          <w:szCs w:val="20"/>
        </w:rPr>
        <w:t xml:space="preserve">     </w:t>
      </w:r>
      <w:r>
        <w:rPr>
          <w:rFonts w:ascii="Garamond" w:hAnsi="Garamond"/>
          <w:noProof/>
          <w:sz w:val="20"/>
          <w:szCs w:val="20"/>
          <w:lang w:eastAsia="fr-FR"/>
        </w:rPr>
        <w:drawing>
          <wp:inline distT="0" distB="0" distL="0" distR="0" wp14:anchorId="03AA5989" wp14:editId="39399FC2">
            <wp:extent cx="1996440" cy="1055053"/>
            <wp:effectExtent l="0" t="0" r="3810" b="0"/>
            <wp:docPr id="7" name="Image 7" descr="C:\Users\Alain\Desktop\Lacan séminaires\Ressources\L'étourdi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194" cy="1055980"/>
                    </a:xfrm>
                    <a:prstGeom prst="rect">
                      <a:avLst/>
                    </a:prstGeom>
                    <a:noFill/>
                    <a:ln>
                      <a:noFill/>
                    </a:ln>
                  </pic:spPr>
                </pic:pic>
              </a:graphicData>
            </a:graphic>
          </wp:inline>
        </w:drawing>
      </w:r>
    </w:p>
    <w:p w:rsidR="00C37A23" w:rsidRDefault="00C37A23" w:rsidP="00C9032D">
      <w:pPr>
        <w:pStyle w:val="Sansinterligne"/>
        <w:rPr>
          <w:rFonts w:ascii="Garamond" w:hAnsi="Garamond"/>
          <w:sz w:val="20"/>
          <w:szCs w:val="20"/>
        </w:rPr>
      </w:pPr>
    </w:p>
    <w:p w:rsidR="00C37A23" w:rsidRDefault="00C9032D" w:rsidP="00C9032D">
      <w:pPr>
        <w:pStyle w:val="Sansinterligne"/>
        <w:rPr>
          <w:rFonts w:ascii="Garamond" w:hAnsi="Garamond"/>
          <w:sz w:val="20"/>
          <w:szCs w:val="20"/>
        </w:rPr>
      </w:pPr>
      <w:r w:rsidRPr="00C9032D">
        <w:rPr>
          <w:rFonts w:ascii="Garamond" w:hAnsi="Garamond"/>
          <w:sz w:val="20"/>
          <w:szCs w:val="20"/>
        </w:rPr>
        <w:t xml:space="preserve">Car </w:t>
      </w:r>
      <w:r w:rsidR="008D4C7A" w:rsidRPr="00C9032D">
        <w:rPr>
          <w:rFonts w:ascii="Garamond" w:hAnsi="Garamond"/>
          <w:sz w:val="20"/>
          <w:szCs w:val="20"/>
        </w:rPr>
        <w:t>MARX</w:t>
      </w:r>
      <w:r w:rsidRPr="00C9032D">
        <w:rPr>
          <w:rFonts w:ascii="Garamond" w:hAnsi="Garamond"/>
          <w:sz w:val="20"/>
          <w:szCs w:val="20"/>
        </w:rPr>
        <w:t xml:space="preserve">, la </w:t>
      </w:r>
      <w:r w:rsidRPr="00992400">
        <w:rPr>
          <w:rFonts w:ascii="Garamond" w:hAnsi="Garamond"/>
          <w:i/>
          <w:sz w:val="20"/>
          <w:szCs w:val="20"/>
        </w:rPr>
        <w:t>plus-value</w:t>
      </w:r>
      <w:r w:rsidRPr="00C9032D">
        <w:rPr>
          <w:rFonts w:ascii="Garamond" w:hAnsi="Garamond"/>
          <w:sz w:val="20"/>
          <w:szCs w:val="20"/>
        </w:rPr>
        <w:t xml:space="preserve"> que son ciseau, à le détacher, restitue au discours du capital, </w:t>
      </w:r>
    </w:p>
    <w:p w:rsidR="008D4C7A" w:rsidRDefault="00C9032D" w:rsidP="00C9032D">
      <w:pPr>
        <w:pStyle w:val="Sansinterligne"/>
        <w:rPr>
          <w:rFonts w:ascii="Garamond" w:hAnsi="Garamond"/>
          <w:sz w:val="20"/>
          <w:szCs w:val="20"/>
        </w:rPr>
      </w:pPr>
      <w:r w:rsidRPr="00C9032D">
        <w:rPr>
          <w:rFonts w:ascii="Garamond" w:hAnsi="Garamond"/>
          <w:sz w:val="20"/>
          <w:szCs w:val="20"/>
        </w:rPr>
        <w:t>c’est le prix qu’il faut mettre à nier</w:t>
      </w:r>
      <w:r w:rsidR="00C37A23">
        <w:rPr>
          <w:rFonts w:ascii="Garamond" w:hAnsi="Garamond"/>
          <w:sz w:val="20"/>
          <w:szCs w:val="20"/>
        </w:rPr>
        <w:t>,</w:t>
      </w:r>
      <w:r w:rsidRPr="00C9032D">
        <w:rPr>
          <w:rFonts w:ascii="Garamond" w:hAnsi="Garamond"/>
          <w:sz w:val="20"/>
          <w:szCs w:val="20"/>
        </w:rPr>
        <w:t xml:space="preserve"> comme moi</w:t>
      </w:r>
      <w:r w:rsidR="00C37A23">
        <w:rPr>
          <w:rFonts w:ascii="Garamond" w:hAnsi="Garamond"/>
          <w:sz w:val="20"/>
          <w:szCs w:val="20"/>
        </w:rPr>
        <w:t>,</w:t>
      </w:r>
      <w:r w:rsidRPr="00C9032D">
        <w:rPr>
          <w:rFonts w:ascii="Garamond" w:hAnsi="Garamond"/>
          <w:sz w:val="20"/>
          <w:szCs w:val="20"/>
        </w:rPr>
        <w:t xml:space="preserve"> qu’aucun </w:t>
      </w:r>
      <w:proofErr w:type="gramStart"/>
      <w:r w:rsidRPr="001D6BDE">
        <w:rPr>
          <w:rFonts w:ascii="Garamond" w:hAnsi="Garamond"/>
          <w:i/>
          <w:color w:val="0000CC"/>
          <w:sz w:val="20"/>
          <w:szCs w:val="20"/>
        </w:rPr>
        <w:t>discours</w:t>
      </w:r>
      <w:r w:rsidRPr="00C9032D">
        <w:rPr>
          <w:rFonts w:ascii="Garamond" w:hAnsi="Garamond"/>
          <w:sz w:val="20"/>
          <w:szCs w:val="20"/>
        </w:rPr>
        <w:t xml:space="preserve"> puisse</w:t>
      </w:r>
      <w:proofErr w:type="gramEnd"/>
      <w:r w:rsidRPr="00C9032D">
        <w:rPr>
          <w:rFonts w:ascii="Garamond" w:hAnsi="Garamond"/>
          <w:sz w:val="20"/>
          <w:szCs w:val="20"/>
        </w:rPr>
        <w:t xml:space="preserve"> s’apaiser d’un métalangage</w:t>
      </w:r>
      <w:r w:rsidR="008D4C7A">
        <w:rPr>
          <w:rFonts w:ascii="Garamond" w:hAnsi="Garamond"/>
          <w:sz w:val="20"/>
          <w:szCs w:val="20"/>
        </w:rPr>
        <w:t>…</w:t>
      </w:r>
    </w:p>
    <w:p w:rsidR="008D4C7A" w:rsidRDefault="00C9032D" w:rsidP="008D4C7A">
      <w:pPr>
        <w:pStyle w:val="Sansinterligne"/>
        <w:ind w:firstLine="708"/>
        <w:rPr>
          <w:rFonts w:ascii="Garamond" w:hAnsi="Garamond"/>
          <w:sz w:val="20"/>
          <w:szCs w:val="20"/>
        </w:rPr>
      </w:pPr>
      <w:r w:rsidRPr="00C9032D">
        <w:rPr>
          <w:rFonts w:ascii="Garamond" w:hAnsi="Garamond"/>
          <w:sz w:val="20"/>
          <w:szCs w:val="20"/>
        </w:rPr>
        <w:t>du formalisme hégélien en l’occasion</w:t>
      </w:r>
    </w:p>
    <w:p w:rsidR="00992400" w:rsidRDefault="008D4C7A"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mais ce prix, il l’a payé de s’astreindre à suivre le discours naïf du capitaliste à son ascendant, </w:t>
      </w:r>
    </w:p>
    <w:p w:rsidR="008D4C7A" w:rsidRDefault="00C9032D" w:rsidP="00C9032D">
      <w:pPr>
        <w:pStyle w:val="Sansinterligne"/>
        <w:rPr>
          <w:rFonts w:ascii="Garamond" w:hAnsi="Garamond"/>
          <w:sz w:val="20"/>
          <w:szCs w:val="20"/>
        </w:rPr>
      </w:pPr>
      <w:r w:rsidRPr="00C9032D">
        <w:rPr>
          <w:rFonts w:ascii="Garamond" w:hAnsi="Garamond"/>
          <w:sz w:val="20"/>
          <w:szCs w:val="20"/>
        </w:rPr>
        <w:t>et de la vie</w:t>
      </w:r>
      <w:r w:rsidR="008D4C7A">
        <w:rPr>
          <w:rFonts w:ascii="Garamond" w:hAnsi="Garamond"/>
          <w:sz w:val="20"/>
          <w:szCs w:val="20"/>
        </w:rPr>
        <w:t xml:space="preserve"> d’enfer qu’il s’en est </w:t>
      </w:r>
      <w:proofErr w:type="gramStart"/>
      <w:r w:rsidR="008D4C7A">
        <w:rPr>
          <w:rFonts w:ascii="Garamond" w:hAnsi="Garamond"/>
          <w:sz w:val="20"/>
          <w:szCs w:val="20"/>
        </w:rPr>
        <w:t>faite</w:t>
      </w:r>
      <w:proofErr w:type="gramEnd"/>
      <w:r w:rsidR="008D4C7A">
        <w:rPr>
          <w:rFonts w:ascii="Garamond" w:hAnsi="Garamond"/>
          <w:sz w:val="20"/>
          <w:szCs w:val="20"/>
        </w:rPr>
        <w:t>.</w:t>
      </w:r>
      <w:r w:rsidR="008D4C7A">
        <w:rPr>
          <w:rFonts w:ascii="Garamond" w:hAnsi="Garamond"/>
          <w:sz w:val="20"/>
          <w:szCs w:val="20"/>
        </w:rPr>
        <w:cr/>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bien le cas de vérifier ce que je dis du </w:t>
      </w:r>
      <w:r w:rsidRPr="001A15DF">
        <w:rPr>
          <w:rFonts w:ascii="Garamond" w:hAnsi="Garamond"/>
          <w:i/>
          <w:color w:val="0000CC"/>
          <w:sz w:val="20"/>
          <w:szCs w:val="20"/>
        </w:rPr>
        <w:t>plus-de-jouir</w:t>
      </w:r>
      <w:r w:rsidRPr="00C9032D">
        <w:rPr>
          <w:rFonts w:ascii="Garamond" w:hAnsi="Garamond"/>
          <w:sz w:val="20"/>
          <w:szCs w:val="20"/>
        </w:rPr>
        <w:t xml:space="preserve">. La </w:t>
      </w:r>
      <w:proofErr w:type="spellStart"/>
      <w:r w:rsidRPr="001A15DF">
        <w:rPr>
          <w:rFonts w:ascii="Garamond" w:hAnsi="Garamond"/>
          <w:i/>
          <w:sz w:val="20"/>
          <w:szCs w:val="20"/>
        </w:rPr>
        <w:t>Mehrwert</w:t>
      </w:r>
      <w:proofErr w:type="spellEnd"/>
      <w:r w:rsidRPr="00C9032D">
        <w:rPr>
          <w:rFonts w:ascii="Garamond" w:hAnsi="Garamond"/>
          <w:sz w:val="20"/>
          <w:szCs w:val="20"/>
        </w:rPr>
        <w:t xml:space="preserve">, c’est la </w:t>
      </w:r>
      <w:proofErr w:type="spellStart"/>
      <w:r w:rsidRPr="001A15DF">
        <w:rPr>
          <w:rFonts w:ascii="Garamond" w:hAnsi="Garamond"/>
          <w:i/>
          <w:sz w:val="20"/>
          <w:szCs w:val="20"/>
        </w:rPr>
        <w:t>Marxlust</w:t>
      </w:r>
      <w:proofErr w:type="spellEnd"/>
      <w:r w:rsidRPr="00C9032D">
        <w:rPr>
          <w:rFonts w:ascii="Garamond" w:hAnsi="Garamond"/>
          <w:sz w:val="20"/>
          <w:szCs w:val="20"/>
        </w:rPr>
        <w:t xml:space="preserve">, le </w:t>
      </w:r>
      <w:r w:rsidRPr="001A15DF">
        <w:rPr>
          <w:rFonts w:ascii="Garamond" w:hAnsi="Garamond"/>
          <w:i/>
          <w:color w:val="0000CC"/>
          <w:sz w:val="20"/>
          <w:szCs w:val="20"/>
        </w:rPr>
        <w:t>plus-de-jouir</w:t>
      </w:r>
      <w:r w:rsidRPr="00C9032D">
        <w:rPr>
          <w:rFonts w:ascii="Garamond" w:hAnsi="Garamond"/>
          <w:sz w:val="20"/>
          <w:szCs w:val="20"/>
        </w:rPr>
        <w:t xml:space="preserve"> de </w:t>
      </w:r>
      <w:r w:rsidR="001A15DF" w:rsidRPr="00C9032D">
        <w:rPr>
          <w:rFonts w:ascii="Garamond" w:hAnsi="Garamond"/>
          <w:sz w:val="20"/>
          <w:szCs w:val="20"/>
        </w:rPr>
        <w:t>MARX</w:t>
      </w:r>
      <w:r w:rsidRPr="00C9032D">
        <w:rPr>
          <w:rFonts w:ascii="Garamond" w:hAnsi="Garamond"/>
          <w:sz w:val="20"/>
          <w:szCs w:val="20"/>
        </w:rPr>
        <w:t>.</w:t>
      </w:r>
    </w:p>
    <w:p w:rsidR="00C37A23" w:rsidRDefault="00C9032D" w:rsidP="00C9032D">
      <w:pPr>
        <w:pStyle w:val="Sansinterligne"/>
        <w:rPr>
          <w:rFonts w:ascii="Garamond" w:hAnsi="Garamond"/>
          <w:sz w:val="20"/>
          <w:szCs w:val="20"/>
        </w:rPr>
      </w:pPr>
      <w:r w:rsidRPr="00C9032D">
        <w:rPr>
          <w:rFonts w:ascii="Garamond" w:hAnsi="Garamond"/>
          <w:sz w:val="20"/>
          <w:szCs w:val="20"/>
        </w:rPr>
        <w:t xml:space="preserve">La coquille à entendre à jamais l’écoute de </w:t>
      </w:r>
      <w:r w:rsidR="001A15DF" w:rsidRPr="00C9032D">
        <w:rPr>
          <w:rFonts w:ascii="Garamond" w:hAnsi="Garamond"/>
          <w:sz w:val="20"/>
          <w:szCs w:val="20"/>
        </w:rPr>
        <w:t>MARX</w:t>
      </w:r>
      <w:r w:rsidRPr="00C9032D">
        <w:rPr>
          <w:rFonts w:ascii="Garamond" w:hAnsi="Garamond"/>
          <w:sz w:val="20"/>
          <w:szCs w:val="20"/>
        </w:rPr>
        <w:t xml:space="preserve">, voilà le </w:t>
      </w:r>
      <w:r w:rsidRPr="001A15DF">
        <w:rPr>
          <w:rFonts w:ascii="Garamond" w:hAnsi="Garamond"/>
          <w:i/>
          <w:sz w:val="20"/>
          <w:szCs w:val="20"/>
        </w:rPr>
        <w:t>cauri</w:t>
      </w:r>
      <w:r w:rsidRPr="00C9032D">
        <w:rPr>
          <w:rFonts w:ascii="Garamond" w:hAnsi="Garamond"/>
          <w:sz w:val="20"/>
          <w:szCs w:val="20"/>
        </w:rPr>
        <w:t xml:space="preserve"> dont commercent les Argonautes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d’un océan peu pacifique, celui de la production capitaliste.</w:t>
      </w:r>
    </w:p>
    <w:p w:rsidR="001A15DF" w:rsidRDefault="001A15DF" w:rsidP="00C9032D">
      <w:pPr>
        <w:pStyle w:val="Sansinterligne"/>
        <w:rPr>
          <w:rFonts w:ascii="Garamond" w:hAnsi="Garamond"/>
          <w:sz w:val="20"/>
          <w:szCs w:val="20"/>
        </w:rPr>
      </w:pPr>
    </w:p>
    <w:p w:rsidR="00992400" w:rsidRDefault="00C9032D" w:rsidP="00C9032D">
      <w:pPr>
        <w:pStyle w:val="Sansinterligne"/>
        <w:rPr>
          <w:rFonts w:ascii="Garamond" w:hAnsi="Garamond"/>
          <w:sz w:val="20"/>
          <w:szCs w:val="20"/>
        </w:rPr>
      </w:pPr>
      <w:r w:rsidRPr="00C9032D">
        <w:rPr>
          <w:rFonts w:ascii="Garamond" w:hAnsi="Garamond"/>
          <w:sz w:val="20"/>
          <w:szCs w:val="20"/>
        </w:rPr>
        <w:t xml:space="preserve">Car ce </w:t>
      </w:r>
      <w:r w:rsidRPr="001A15DF">
        <w:rPr>
          <w:rFonts w:ascii="Garamond" w:hAnsi="Garamond"/>
          <w:i/>
          <w:sz w:val="20"/>
          <w:szCs w:val="20"/>
        </w:rPr>
        <w:t>cauri</w:t>
      </w:r>
      <w:r w:rsidRPr="00C9032D">
        <w:rPr>
          <w:rFonts w:ascii="Garamond" w:hAnsi="Garamond"/>
          <w:sz w:val="20"/>
          <w:szCs w:val="20"/>
        </w:rPr>
        <w:t xml:space="preserve">, la </w:t>
      </w:r>
      <w:r w:rsidRPr="001A15DF">
        <w:rPr>
          <w:rFonts w:ascii="Garamond" w:hAnsi="Garamond"/>
          <w:i/>
          <w:sz w:val="20"/>
          <w:szCs w:val="20"/>
        </w:rPr>
        <w:t>plus-value</w:t>
      </w:r>
      <w:r w:rsidRPr="00C9032D">
        <w:rPr>
          <w:rFonts w:ascii="Garamond" w:hAnsi="Garamond"/>
          <w:sz w:val="20"/>
          <w:szCs w:val="20"/>
        </w:rPr>
        <w:t xml:space="preserve">, c’est la cause du désir dont une économie fait son principe : </w:t>
      </w:r>
    </w:p>
    <w:p w:rsidR="001A15DF" w:rsidRDefault="00C9032D" w:rsidP="00C9032D">
      <w:pPr>
        <w:pStyle w:val="Sansinterligne"/>
        <w:rPr>
          <w:rFonts w:ascii="Garamond" w:hAnsi="Garamond"/>
          <w:sz w:val="20"/>
          <w:szCs w:val="20"/>
        </w:rPr>
      </w:pPr>
      <w:r w:rsidRPr="00C9032D">
        <w:rPr>
          <w:rFonts w:ascii="Garamond" w:hAnsi="Garamond"/>
          <w:sz w:val="20"/>
          <w:szCs w:val="20"/>
        </w:rPr>
        <w:t xml:space="preserve">celui de la production extensive, donc insatiable, du </w:t>
      </w:r>
      <w:r w:rsidRPr="00992400">
        <w:rPr>
          <w:rFonts w:ascii="Garamond" w:hAnsi="Garamond"/>
          <w:i/>
          <w:color w:val="0000CC"/>
          <w:sz w:val="20"/>
          <w:szCs w:val="20"/>
        </w:rPr>
        <w:t>manque-à-jouir</w:t>
      </w:r>
      <w:r w:rsidR="001A15DF" w:rsidRPr="00992400">
        <w:rPr>
          <w:rFonts w:ascii="Garamond" w:hAnsi="Garamond"/>
          <w:color w:val="0000CC"/>
          <w:sz w:val="20"/>
          <w:szCs w:val="20"/>
        </w:rPr>
        <w:t> </w:t>
      </w:r>
      <w:r w:rsidR="001A15DF">
        <w:rPr>
          <w:rFonts w:ascii="Garamond" w:hAnsi="Garamond"/>
          <w:sz w:val="20"/>
          <w:szCs w:val="20"/>
        </w:rPr>
        <w:t>:</w:t>
      </w:r>
      <w:r w:rsidRPr="00C9032D">
        <w:rPr>
          <w:rFonts w:ascii="Garamond" w:hAnsi="Garamond"/>
          <w:sz w:val="20"/>
          <w:szCs w:val="20"/>
        </w:rPr>
        <w:t xml:space="preserve"> </w:t>
      </w:r>
    </w:p>
    <w:p w:rsidR="001A15DF" w:rsidRDefault="001A15DF" w:rsidP="001A15DF">
      <w:pPr>
        <w:pStyle w:val="Sansinterligne"/>
        <w:numPr>
          <w:ilvl w:val="0"/>
          <w:numId w:val="1"/>
        </w:numPr>
        <w:rPr>
          <w:rFonts w:ascii="Garamond" w:hAnsi="Garamond"/>
          <w:sz w:val="20"/>
          <w:szCs w:val="20"/>
        </w:rPr>
      </w:pPr>
      <w:r>
        <w:rPr>
          <w:rFonts w:ascii="Garamond" w:hAnsi="Garamond"/>
          <w:sz w:val="20"/>
          <w:szCs w:val="20"/>
        </w:rPr>
        <w:t>i</w:t>
      </w:r>
      <w:r w:rsidR="00C9032D" w:rsidRPr="00C9032D">
        <w:rPr>
          <w:rFonts w:ascii="Garamond" w:hAnsi="Garamond"/>
          <w:sz w:val="20"/>
          <w:szCs w:val="20"/>
        </w:rPr>
        <w:t>l s’accumule d’une part pour accroître les moyens de cette production</w:t>
      </w:r>
      <w:r w:rsidR="00992400">
        <w:rPr>
          <w:rFonts w:ascii="Garamond" w:hAnsi="Garamond"/>
          <w:sz w:val="20"/>
          <w:szCs w:val="20"/>
        </w:rPr>
        <w:t>,</w:t>
      </w:r>
      <w:r w:rsidR="00C9032D" w:rsidRPr="00C9032D">
        <w:rPr>
          <w:rFonts w:ascii="Garamond" w:hAnsi="Garamond"/>
          <w:sz w:val="20"/>
          <w:szCs w:val="20"/>
        </w:rPr>
        <w:t xml:space="preserve"> au titre du capital</w:t>
      </w:r>
      <w:r>
        <w:rPr>
          <w:rFonts w:ascii="Garamond" w:hAnsi="Garamond"/>
          <w:sz w:val="20"/>
          <w:szCs w:val="20"/>
        </w:rPr>
        <w:t>,</w:t>
      </w:r>
      <w:r w:rsidR="00C9032D" w:rsidRPr="00C9032D">
        <w:rPr>
          <w:rFonts w:ascii="Garamond" w:hAnsi="Garamond"/>
          <w:sz w:val="20"/>
          <w:szCs w:val="20"/>
        </w:rPr>
        <w:t xml:space="preserve"> </w:t>
      </w:r>
    </w:p>
    <w:p w:rsidR="00C9032D" w:rsidRPr="001A15DF" w:rsidRDefault="001A15DF" w:rsidP="00C9032D">
      <w:pPr>
        <w:pStyle w:val="Sansinterligne"/>
        <w:numPr>
          <w:ilvl w:val="0"/>
          <w:numId w:val="1"/>
        </w:numPr>
        <w:rPr>
          <w:rFonts w:ascii="Garamond" w:hAnsi="Garamond"/>
          <w:sz w:val="20"/>
          <w:szCs w:val="20"/>
        </w:rPr>
      </w:pPr>
      <w:r w:rsidRPr="001A15DF">
        <w:rPr>
          <w:rFonts w:ascii="Garamond" w:hAnsi="Garamond"/>
          <w:sz w:val="20"/>
          <w:szCs w:val="20"/>
        </w:rPr>
        <w:t>i</w:t>
      </w:r>
      <w:r w:rsidR="00C9032D" w:rsidRPr="001A15DF">
        <w:rPr>
          <w:rFonts w:ascii="Garamond" w:hAnsi="Garamond"/>
          <w:sz w:val="20"/>
          <w:szCs w:val="20"/>
        </w:rPr>
        <w:t>l étend la consommation d’autre part</w:t>
      </w:r>
      <w:r w:rsidR="00992400">
        <w:rPr>
          <w:rFonts w:ascii="Garamond" w:hAnsi="Garamond"/>
          <w:sz w:val="20"/>
          <w:szCs w:val="20"/>
        </w:rPr>
        <w:t>,</w:t>
      </w:r>
      <w:r w:rsidR="00C9032D" w:rsidRPr="001A15DF">
        <w:rPr>
          <w:rFonts w:ascii="Garamond" w:hAnsi="Garamond"/>
          <w:sz w:val="20"/>
          <w:szCs w:val="20"/>
        </w:rPr>
        <w:t xml:space="preserve"> sans quoi cette production serait vaine, </w:t>
      </w:r>
      <w:r>
        <w:rPr>
          <w:rFonts w:ascii="Garamond" w:hAnsi="Garamond"/>
          <w:sz w:val="20"/>
          <w:szCs w:val="20"/>
        </w:rPr>
        <w:t xml:space="preserve">                                                           </w:t>
      </w:r>
      <w:r w:rsidR="00C9032D" w:rsidRPr="001A15DF">
        <w:rPr>
          <w:rFonts w:ascii="Garamond" w:hAnsi="Garamond"/>
          <w:sz w:val="20"/>
          <w:szCs w:val="20"/>
        </w:rPr>
        <w:t>justement de son ineptie à procurer une jouissance dont elle puisse se ralentir.</w:t>
      </w:r>
    </w:p>
    <w:p w:rsidR="001A15DF" w:rsidRDefault="001A15DF" w:rsidP="00C9032D">
      <w:pPr>
        <w:pStyle w:val="Sansinterligne"/>
        <w:rPr>
          <w:rFonts w:ascii="Garamond" w:hAnsi="Garamond"/>
          <w:sz w:val="20"/>
          <w:szCs w:val="20"/>
        </w:rPr>
      </w:pPr>
    </w:p>
    <w:p w:rsidR="00992400" w:rsidRDefault="00C9032D" w:rsidP="00C9032D">
      <w:pPr>
        <w:pStyle w:val="Sansinterligne"/>
        <w:rPr>
          <w:rFonts w:ascii="Garamond" w:hAnsi="Garamond"/>
          <w:i/>
          <w:sz w:val="20"/>
          <w:szCs w:val="20"/>
        </w:rPr>
      </w:pPr>
      <w:r w:rsidRPr="00C9032D">
        <w:rPr>
          <w:rFonts w:ascii="Garamond" w:hAnsi="Garamond"/>
          <w:sz w:val="20"/>
          <w:szCs w:val="20"/>
        </w:rPr>
        <w:t xml:space="preserve">Quelqu’un nommé Karl </w:t>
      </w:r>
      <w:r w:rsidR="001A15DF" w:rsidRPr="00C9032D">
        <w:rPr>
          <w:rFonts w:ascii="Garamond" w:hAnsi="Garamond"/>
          <w:sz w:val="20"/>
          <w:szCs w:val="20"/>
        </w:rPr>
        <w:t>MARX</w:t>
      </w:r>
      <w:r w:rsidRPr="00C9032D">
        <w:rPr>
          <w:rFonts w:ascii="Garamond" w:hAnsi="Garamond"/>
          <w:sz w:val="20"/>
          <w:szCs w:val="20"/>
        </w:rPr>
        <w:t xml:space="preserve">, voilà calculé </w:t>
      </w:r>
      <w:r w:rsidRPr="00DA31F0">
        <w:rPr>
          <w:rFonts w:ascii="Garamond" w:hAnsi="Garamond"/>
          <w:i/>
          <w:color w:val="0000CC"/>
          <w:sz w:val="20"/>
          <w:szCs w:val="20"/>
        </w:rPr>
        <w:t>le lieu du foyer noir</w:t>
      </w:r>
      <w:r w:rsidR="00992400">
        <w:rPr>
          <w:rFonts w:ascii="Garamond" w:hAnsi="Garamond"/>
          <w:i/>
          <w:color w:val="0000CC"/>
          <w:sz w:val="20"/>
          <w:szCs w:val="20"/>
        </w:rPr>
        <w:t xml:space="preserve"> - </w:t>
      </w:r>
      <w:r w:rsidR="00992400" w:rsidRPr="001616C6">
        <w:rPr>
          <w:rFonts w:ascii="Garamond" w:hAnsi="Garamond"/>
          <w:color w:val="000000" w:themeColor="text1"/>
          <w:sz w:val="20"/>
          <w:szCs w:val="20"/>
        </w:rPr>
        <w:t>l’ellipse de tout à l’heure</w:t>
      </w:r>
      <w:r w:rsidR="00992400">
        <w:rPr>
          <w:rFonts w:ascii="Garamond" w:hAnsi="Garamond"/>
          <w:i/>
          <w:color w:val="0000CC"/>
          <w:sz w:val="20"/>
          <w:szCs w:val="20"/>
        </w:rPr>
        <w:t xml:space="preserve"> </w:t>
      </w:r>
      <w:r w:rsidR="001616C6">
        <w:rPr>
          <w:rFonts w:ascii="Garamond" w:hAnsi="Garamond"/>
          <w:i/>
          <w:color w:val="0000CC"/>
          <w:sz w:val="20"/>
          <w:szCs w:val="20"/>
        </w:rPr>
        <w:t>-</w:t>
      </w:r>
      <w:r w:rsidRPr="001A15DF">
        <w:rPr>
          <w:rFonts w:ascii="Garamond" w:hAnsi="Garamond"/>
          <w:i/>
          <w:sz w:val="20"/>
          <w:szCs w:val="20"/>
        </w:rPr>
        <w:t xml:space="preserve"> </w:t>
      </w:r>
    </w:p>
    <w:p w:rsidR="001A15DF" w:rsidRDefault="00C9032D" w:rsidP="00C9032D">
      <w:pPr>
        <w:pStyle w:val="Sansinterligne"/>
        <w:rPr>
          <w:rFonts w:ascii="Garamond" w:hAnsi="Garamond"/>
          <w:sz w:val="20"/>
          <w:szCs w:val="20"/>
        </w:rPr>
      </w:pPr>
      <w:r w:rsidRPr="00992400">
        <w:rPr>
          <w:rFonts w:ascii="Garamond" w:hAnsi="Garamond"/>
          <w:sz w:val="20"/>
          <w:szCs w:val="20"/>
        </w:rPr>
        <w:t>mais aussi</w:t>
      </w:r>
      <w:r w:rsidRPr="001A15DF">
        <w:rPr>
          <w:rFonts w:ascii="Garamond" w:hAnsi="Garamond"/>
          <w:i/>
          <w:sz w:val="20"/>
          <w:szCs w:val="20"/>
        </w:rPr>
        <w:t xml:space="preserve"> capital</w:t>
      </w:r>
      <w:r w:rsidRPr="00C9032D">
        <w:rPr>
          <w:rFonts w:ascii="Garamond" w:hAnsi="Garamond"/>
          <w:sz w:val="20"/>
          <w:szCs w:val="20"/>
        </w:rPr>
        <w:t xml:space="preserve"> </w:t>
      </w:r>
      <w:r w:rsidR="00992400">
        <w:rPr>
          <w:rFonts w:ascii="Garamond" w:hAnsi="Garamond"/>
          <w:sz w:val="20"/>
          <w:szCs w:val="20"/>
        </w:rPr>
        <w:t>-</w:t>
      </w:r>
      <w:r w:rsidR="001A15DF">
        <w:rPr>
          <w:rFonts w:ascii="Garamond" w:hAnsi="Garamond"/>
          <w:sz w:val="20"/>
          <w:szCs w:val="20"/>
        </w:rPr>
        <w:t xml:space="preserve"> </w:t>
      </w:r>
      <w:r w:rsidR="00992400" w:rsidRPr="00992400">
        <w:rPr>
          <w:rFonts w:ascii="Garamond" w:hAnsi="Garamond"/>
          <w:sz w:val="20"/>
          <w:szCs w:val="20"/>
        </w:rPr>
        <w:t>si j’ose</w:t>
      </w:r>
      <w:r w:rsidRPr="00992400">
        <w:rPr>
          <w:rFonts w:ascii="Garamond" w:hAnsi="Garamond"/>
          <w:sz w:val="20"/>
          <w:szCs w:val="20"/>
        </w:rPr>
        <w:t xml:space="preserve"> dire</w:t>
      </w:r>
      <w:r w:rsidR="001A15DF">
        <w:rPr>
          <w:rFonts w:ascii="Garamond" w:hAnsi="Garamond"/>
          <w:sz w:val="20"/>
          <w:szCs w:val="20"/>
        </w:rPr>
        <w:t xml:space="preserve"> - </w:t>
      </w:r>
      <w:r w:rsidRPr="00992400">
        <w:rPr>
          <w:rFonts w:ascii="Garamond" w:hAnsi="Garamond"/>
          <w:sz w:val="20"/>
          <w:szCs w:val="20"/>
        </w:rPr>
        <w:t>que le capitaliste</w:t>
      </w:r>
      <w:r w:rsidR="001A15DF" w:rsidRPr="001A15DF">
        <w:rPr>
          <w:rFonts w:ascii="Garamond" w:hAnsi="Garamond"/>
          <w:sz w:val="14"/>
          <w:szCs w:val="14"/>
        </w:rPr>
        <w:t>…</w:t>
      </w:r>
      <w:r w:rsidRPr="00C9032D">
        <w:rPr>
          <w:rFonts w:ascii="Garamond" w:hAnsi="Garamond"/>
          <w:sz w:val="20"/>
          <w:szCs w:val="20"/>
        </w:rPr>
        <w:t xml:space="preserve"> </w:t>
      </w:r>
    </w:p>
    <w:p w:rsidR="001A15DF" w:rsidRDefault="001616C6" w:rsidP="001A15DF">
      <w:pPr>
        <w:pStyle w:val="Sansinterligne"/>
        <w:ind w:firstLine="708"/>
        <w:rPr>
          <w:rFonts w:ascii="Garamond" w:hAnsi="Garamond"/>
          <w:sz w:val="20"/>
          <w:szCs w:val="20"/>
        </w:rPr>
      </w:pPr>
      <w:r>
        <w:rPr>
          <w:rFonts w:ascii="Garamond" w:hAnsi="Garamond"/>
          <w:sz w:val="20"/>
          <w:szCs w:val="20"/>
        </w:rPr>
        <w:t xml:space="preserve">d’ailleurs </w:t>
      </w:r>
      <w:r w:rsidR="00C9032D" w:rsidRPr="00C9032D">
        <w:rPr>
          <w:rFonts w:ascii="Garamond" w:hAnsi="Garamond"/>
          <w:sz w:val="20"/>
          <w:szCs w:val="20"/>
        </w:rPr>
        <w:t xml:space="preserve">que celui-ci occupe </w:t>
      </w:r>
      <w:r w:rsidR="00C9032D" w:rsidRPr="00DA31F0">
        <w:rPr>
          <w:rFonts w:ascii="Garamond" w:hAnsi="Garamond"/>
          <w:i/>
          <w:sz w:val="20"/>
          <w:szCs w:val="20"/>
        </w:rPr>
        <w:t>l’autre foyer</w:t>
      </w:r>
      <w:r w:rsidR="00C9032D" w:rsidRPr="00C9032D">
        <w:rPr>
          <w:rFonts w:ascii="Garamond" w:hAnsi="Garamond"/>
          <w:sz w:val="20"/>
          <w:szCs w:val="20"/>
        </w:rPr>
        <w:t xml:space="preserve"> d’un corps à jouir d’un </w:t>
      </w:r>
      <w:r w:rsidR="00C9032D" w:rsidRPr="00DA31F0">
        <w:rPr>
          <w:rFonts w:ascii="Garamond" w:hAnsi="Garamond"/>
          <w:i/>
          <w:sz w:val="20"/>
          <w:szCs w:val="20"/>
        </w:rPr>
        <w:t>Plus</w:t>
      </w:r>
      <w:r>
        <w:rPr>
          <w:rFonts w:ascii="Garamond" w:hAnsi="Garamond"/>
          <w:i/>
          <w:sz w:val="20"/>
          <w:szCs w:val="20"/>
        </w:rPr>
        <w:t>,</w:t>
      </w:r>
      <w:r w:rsidR="00C9032D" w:rsidRPr="00C9032D">
        <w:rPr>
          <w:rFonts w:ascii="Garamond" w:hAnsi="Garamond"/>
          <w:sz w:val="20"/>
          <w:szCs w:val="20"/>
        </w:rPr>
        <w:t xml:space="preserve"> ou d’un </w:t>
      </w:r>
      <w:r w:rsidR="00C9032D" w:rsidRPr="00DA31F0">
        <w:rPr>
          <w:rFonts w:ascii="Garamond" w:hAnsi="Garamond"/>
          <w:i/>
          <w:sz w:val="20"/>
          <w:szCs w:val="20"/>
        </w:rPr>
        <w:t>plus-de-jouir</w:t>
      </w:r>
      <w:r w:rsidR="00C9032D" w:rsidRPr="00C9032D">
        <w:rPr>
          <w:rFonts w:ascii="Garamond" w:hAnsi="Garamond"/>
          <w:sz w:val="20"/>
          <w:szCs w:val="20"/>
        </w:rPr>
        <w:t xml:space="preserve"> à faire corps </w:t>
      </w:r>
    </w:p>
    <w:p w:rsidR="00C37A23" w:rsidRDefault="001A15DF" w:rsidP="00C9032D">
      <w:pPr>
        <w:pStyle w:val="Sansinterligne"/>
        <w:rPr>
          <w:rFonts w:ascii="Garamond" w:hAnsi="Garamond"/>
          <w:sz w:val="20"/>
          <w:szCs w:val="20"/>
        </w:rPr>
      </w:pPr>
      <w:r>
        <w:rPr>
          <w:rFonts w:ascii="Garamond" w:hAnsi="Garamond"/>
          <w:sz w:val="20"/>
          <w:szCs w:val="20"/>
        </w:rPr>
        <w:t>…</w:t>
      </w:r>
      <w:r w:rsidR="001616C6">
        <w:rPr>
          <w:rFonts w:ascii="Garamond" w:hAnsi="Garamond"/>
          <w:sz w:val="20"/>
          <w:szCs w:val="20"/>
        </w:rPr>
        <w:t xml:space="preserve">voilà ce qu’est le calcul faux </w:t>
      </w:r>
      <w:r w:rsidR="00C9032D" w:rsidRPr="00C9032D">
        <w:rPr>
          <w:rFonts w:ascii="Garamond" w:hAnsi="Garamond"/>
          <w:sz w:val="20"/>
          <w:szCs w:val="20"/>
        </w:rPr>
        <w:t xml:space="preserve">pour que </w:t>
      </w:r>
      <w:r w:rsidR="00C9032D" w:rsidRPr="001616C6">
        <w:rPr>
          <w:rFonts w:ascii="Garamond" w:hAnsi="Garamond"/>
          <w:i/>
          <w:sz w:val="20"/>
          <w:szCs w:val="20"/>
        </w:rPr>
        <w:t>la production capitaliste</w:t>
      </w:r>
      <w:r w:rsidR="00C9032D" w:rsidRPr="00C9032D">
        <w:rPr>
          <w:rFonts w:ascii="Garamond" w:hAnsi="Garamond"/>
          <w:sz w:val="20"/>
          <w:szCs w:val="20"/>
        </w:rPr>
        <w:t xml:space="preserve"> soit assurée de </w:t>
      </w:r>
      <w:r w:rsidR="00C9032D" w:rsidRPr="001616C6">
        <w:rPr>
          <w:rFonts w:ascii="Garamond" w:hAnsi="Garamond"/>
          <w:i/>
          <w:sz w:val="20"/>
          <w:szCs w:val="20"/>
        </w:rPr>
        <w:t>la révolution</w:t>
      </w:r>
      <w:r w:rsidR="00C9032D" w:rsidRPr="00C9032D">
        <w:rPr>
          <w:rFonts w:ascii="Garamond" w:hAnsi="Garamond"/>
          <w:sz w:val="20"/>
          <w:szCs w:val="20"/>
        </w:rPr>
        <w:t xml:space="preserve"> propice à faire durer son </w:t>
      </w:r>
    </w:p>
    <w:p w:rsidR="00C9032D" w:rsidRPr="00C9032D" w:rsidRDefault="00C9032D" w:rsidP="00C9032D">
      <w:pPr>
        <w:pStyle w:val="Sansinterligne"/>
        <w:rPr>
          <w:rFonts w:ascii="Garamond" w:hAnsi="Garamond"/>
          <w:sz w:val="20"/>
          <w:szCs w:val="20"/>
        </w:rPr>
      </w:pPr>
      <w:r w:rsidRPr="001616C6">
        <w:rPr>
          <w:rFonts w:ascii="Garamond" w:hAnsi="Garamond"/>
          <w:i/>
          <w:sz w:val="20"/>
          <w:szCs w:val="20"/>
        </w:rPr>
        <w:t>dur désir</w:t>
      </w:r>
      <w:r w:rsidRPr="00C9032D">
        <w:rPr>
          <w:rFonts w:ascii="Garamond" w:hAnsi="Garamond"/>
          <w:sz w:val="20"/>
          <w:szCs w:val="20"/>
        </w:rPr>
        <w:t>, pour citer là le poète qu’elle méritait</w:t>
      </w:r>
      <w:r w:rsidR="00FB48D4">
        <w:rPr>
          <w:rFonts w:ascii="Garamond" w:hAnsi="Garamond"/>
          <w:sz w:val="20"/>
          <w:szCs w:val="20"/>
        </w:rPr>
        <w:t xml:space="preserve"> </w:t>
      </w:r>
      <w:r w:rsidR="00FB48D4" w:rsidRPr="00FB48D4">
        <w:rPr>
          <w:rFonts w:ascii="Garamond" w:hAnsi="Garamond"/>
          <w:color w:val="C00000"/>
          <w:sz w:val="16"/>
          <w:szCs w:val="16"/>
        </w:rPr>
        <w:t>[</w:t>
      </w:r>
      <w:r w:rsidR="00FB48D4" w:rsidRPr="00DA31F0">
        <w:rPr>
          <w:rFonts w:ascii="Garamond" w:hAnsi="Garamond"/>
          <w:i/>
          <w:color w:val="C00000"/>
          <w:sz w:val="16"/>
          <w:szCs w:val="16"/>
        </w:rPr>
        <w:t xml:space="preserve">Paul </w:t>
      </w:r>
      <w:r w:rsidR="00DA31F0" w:rsidRPr="00DA31F0">
        <w:rPr>
          <w:rFonts w:ascii="Garamond" w:hAnsi="Garamond"/>
          <w:i/>
          <w:color w:val="C00000"/>
          <w:sz w:val="16"/>
          <w:szCs w:val="16"/>
        </w:rPr>
        <w:t>É</w:t>
      </w:r>
      <w:r w:rsidR="00FB48D4" w:rsidRPr="00DA31F0">
        <w:rPr>
          <w:rFonts w:ascii="Garamond" w:hAnsi="Garamond"/>
          <w:i/>
          <w:color w:val="C00000"/>
          <w:sz w:val="16"/>
          <w:szCs w:val="16"/>
        </w:rPr>
        <w:t>luard</w:t>
      </w:r>
      <w:r w:rsidR="00FB48D4" w:rsidRPr="00DA31F0">
        <w:rPr>
          <w:rFonts w:ascii="Garamond" w:hAnsi="Garamond"/>
          <w:color w:val="C00000"/>
          <w:sz w:val="16"/>
          <w:szCs w:val="16"/>
        </w:rPr>
        <w:t xml:space="preserve"> : </w:t>
      </w:r>
      <w:r w:rsidR="00FB48D4" w:rsidRPr="00DA31F0">
        <w:rPr>
          <w:rStyle w:val="Accentuation"/>
          <w:rFonts w:ascii="Garamond" w:hAnsi="Garamond" w:cs="Arial"/>
          <w:color w:val="C00000"/>
          <w:sz w:val="16"/>
          <w:szCs w:val="16"/>
        </w:rPr>
        <w:t>Le dur désir de durer</w:t>
      </w:r>
      <w:r w:rsidR="00FB48D4" w:rsidRPr="00DA31F0">
        <w:rPr>
          <w:rFonts w:ascii="Garamond" w:hAnsi="Garamond" w:cs="Arial"/>
          <w:color w:val="C00000"/>
          <w:sz w:val="16"/>
          <w:szCs w:val="16"/>
        </w:rPr>
        <w:t>,</w:t>
      </w:r>
      <w:r w:rsidR="00FB48D4" w:rsidRPr="00FB48D4">
        <w:rPr>
          <w:rFonts w:ascii="Garamond" w:hAnsi="Garamond" w:cs="Arial"/>
          <w:i/>
          <w:color w:val="C00000"/>
          <w:sz w:val="16"/>
          <w:szCs w:val="16"/>
        </w:rPr>
        <w:t xml:space="preserve"> </w:t>
      </w:r>
      <w:r w:rsidR="00FB48D4" w:rsidRPr="00DA31F0">
        <w:rPr>
          <w:rFonts w:ascii="Garamond" w:hAnsi="Garamond" w:cs="Arial"/>
          <w:color w:val="C00000"/>
          <w:sz w:val="14"/>
          <w:szCs w:val="14"/>
        </w:rPr>
        <w:t>1946</w:t>
      </w:r>
      <w:r w:rsidR="00FB48D4" w:rsidRPr="00DA31F0">
        <w:rPr>
          <w:rFonts w:ascii="Garamond" w:hAnsi="Garamond" w:cs="Arial"/>
          <w:color w:val="C00000"/>
          <w:sz w:val="16"/>
          <w:szCs w:val="16"/>
        </w:rPr>
        <w:t xml:space="preserve">, </w:t>
      </w:r>
      <w:r w:rsidR="00FB48D4" w:rsidRPr="00DA31F0">
        <w:rPr>
          <w:rStyle w:val="Accentuation"/>
          <w:rFonts w:ascii="Garamond" w:hAnsi="Garamond" w:cs="Arial"/>
          <w:color w:val="C00000"/>
          <w:sz w:val="16"/>
          <w:szCs w:val="16"/>
        </w:rPr>
        <w:t xml:space="preserve">Œuvres complètes, t. </w:t>
      </w:r>
      <w:r w:rsidR="00FB48D4" w:rsidRPr="00DA31F0">
        <w:rPr>
          <w:rStyle w:val="Accentuation"/>
          <w:rFonts w:ascii="Garamond" w:hAnsi="Garamond" w:cs="Arial"/>
          <w:i w:val="0"/>
          <w:color w:val="C00000"/>
          <w:sz w:val="14"/>
          <w:szCs w:val="14"/>
        </w:rPr>
        <w:t>2</w:t>
      </w:r>
      <w:r w:rsidR="00FB48D4" w:rsidRPr="00DA31F0">
        <w:rPr>
          <w:rStyle w:val="Accentuation"/>
          <w:rFonts w:ascii="Garamond" w:hAnsi="Garamond" w:cs="Arial"/>
          <w:color w:val="C00000"/>
          <w:sz w:val="14"/>
          <w:szCs w:val="14"/>
        </w:rPr>
        <w:t>,</w:t>
      </w:r>
      <w:r w:rsidR="00FB48D4" w:rsidRPr="00DA31F0">
        <w:rPr>
          <w:rFonts w:ascii="Garamond" w:hAnsi="Garamond" w:cs="Arial"/>
          <w:color w:val="C00000"/>
          <w:sz w:val="16"/>
          <w:szCs w:val="16"/>
        </w:rPr>
        <w:t xml:space="preserve"> </w:t>
      </w:r>
      <w:r w:rsidR="00FB48D4" w:rsidRPr="00DA31F0">
        <w:rPr>
          <w:rFonts w:ascii="Garamond" w:hAnsi="Garamond" w:cs="Arial"/>
          <w:i/>
          <w:color w:val="C00000"/>
          <w:sz w:val="16"/>
          <w:szCs w:val="16"/>
        </w:rPr>
        <w:t>Gallimard, La Pléiade</w:t>
      </w:r>
      <w:r w:rsidR="00FB48D4" w:rsidRPr="00DA31F0">
        <w:rPr>
          <w:rFonts w:ascii="Garamond" w:hAnsi="Garamond" w:cs="Arial"/>
          <w:color w:val="C00000"/>
          <w:sz w:val="16"/>
          <w:szCs w:val="16"/>
        </w:rPr>
        <w:t xml:space="preserve">, </w:t>
      </w:r>
      <w:r w:rsidR="00FB48D4" w:rsidRPr="00DA31F0">
        <w:rPr>
          <w:rFonts w:ascii="Garamond" w:hAnsi="Garamond" w:cs="Arial"/>
          <w:i/>
          <w:color w:val="C00000"/>
          <w:sz w:val="16"/>
          <w:szCs w:val="16"/>
        </w:rPr>
        <w:t>p</w:t>
      </w:r>
      <w:r w:rsidR="00FB48D4" w:rsidRPr="00FB48D4">
        <w:rPr>
          <w:rFonts w:ascii="Garamond" w:hAnsi="Garamond" w:cs="Arial"/>
          <w:color w:val="C00000"/>
          <w:sz w:val="16"/>
          <w:szCs w:val="16"/>
        </w:rPr>
        <w:t>.</w:t>
      </w:r>
      <w:r w:rsidR="00FB48D4" w:rsidRPr="00DA31F0">
        <w:rPr>
          <w:rFonts w:ascii="Garamond" w:hAnsi="Garamond" w:cs="Arial"/>
          <w:color w:val="C00000"/>
          <w:sz w:val="14"/>
          <w:szCs w:val="14"/>
        </w:rPr>
        <w:t>83</w:t>
      </w:r>
      <w:r w:rsidR="00FB48D4" w:rsidRPr="00FB48D4">
        <w:rPr>
          <w:rFonts w:ascii="Garamond" w:hAnsi="Garamond"/>
          <w:color w:val="C00000"/>
          <w:sz w:val="16"/>
          <w:szCs w:val="16"/>
        </w:rPr>
        <w:t>]</w:t>
      </w:r>
      <w:r w:rsidRPr="00C9032D">
        <w:rPr>
          <w:rFonts w:ascii="Garamond" w:hAnsi="Garamond"/>
          <w:sz w:val="20"/>
          <w:szCs w:val="20"/>
        </w:rPr>
        <w:t>.</w:t>
      </w:r>
    </w:p>
    <w:p w:rsidR="001A15DF" w:rsidRDefault="001A15DF" w:rsidP="00C9032D">
      <w:pPr>
        <w:pStyle w:val="Sansinterligne"/>
        <w:rPr>
          <w:rFonts w:ascii="Garamond" w:hAnsi="Garamond"/>
          <w:sz w:val="20"/>
          <w:szCs w:val="20"/>
        </w:rPr>
      </w:pPr>
    </w:p>
    <w:p w:rsidR="00DA31F0" w:rsidRDefault="00C9032D" w:rsidP="00C9032D">
      <w:pPr>
        <w:pStyle w:val="Sansinterligne"/>
        <w:rPr>
          <w:rFonts w:ascii="Garamond" w:hAnsi="Garamond"/>
          <w:sz w:val="20"/>
          <w:szCs w:val="20"/>
        </w:rPr>
      </w:pPr>
      <w:r w:rsidRPr="00C9032D">
        <w:rPr>
          <w:rFonts w:ascii="Garamond" w:hAnsi="Garamond"/>
          <w:sz w:val="20"/>
          <w:szCs w:val="20"/>
        </w:rPr>
        <w:t>Ce qui est instructif, c’est que ces propos courent les rues</w:t>
      </w:r>
      <w:r w:rsidR="00DA31F0">
        <w:rPr>
          <w:rFonts w:ascii="Garamond" w:hAnsi="Garamond"/>
          <w:sz w:val="20"/>
          <w:szCs w:val="20"/>
        </w:rPr>
        <w:t xml:space="preserve"> -</w:t>
      </w:r>
      <w:r w:rsidRPr="00C9032D">
        <w:rPr>
          <w:rFonts w:ascii="Garamond" w:hAnsi="Garamond"/>
          <w:sz w:val="20"/>
          <w:szCs w:val="20"/>
        </w:rPr>
        <w:t xml:space="preserve"> à la logique près bien sûr, dont je les pourvois. </w:t>
      </w:r>
    </w:p>
    <w:p w:rsidR="00DA31F0" w:rsidRDefault="00C9032D" w:rsidP="00C9032D">
      <w:pPr>
        <w:pStyle w:val="Sansinterligne"/>
        <w:rPr>
          <w:rFonts w:ascii="Garamond" w:hAnsi="Garamond"/>
          <w:sz w:val="20"/>
          <w:szCs w:val="20"/>
        </w:rPr>
      </w:pPr>
      <w:r w:rsidRPr="00C9032D">
        <w:rPr>
          <w:rFonts w:ascii="Garamond" w:hAnsi="Garamond"/>
          <w:sz w:val="20"/>
          <w:szCs w:val="20"/>
        </w:rPr>
        <w:t xml:space="preserve">Qu’ils sortent sous la forme d’un </w:t>
      </w:r>
      <w:r w:rsidRPr="00DA31F0">
        <w:rPr>
          <w:rFonts w:ascii="Garamond" w:hAnsi="Garamond"/>
          <w:i/>
          <w:sz w:val="20"/>
          <w:szCs w:val="20"/>
        </w:rPr>
        <w:t>malaise</w:t>
      </w:r>
      <w:r w:rsidRPr="00C9032D">
        <w:rPr>
          <w:rFonts w:ascii="Garamond" w:hAnsi="Garamond"/>
          <w:sz w:val="20"/>
          <w:szCs w:val="20"/>
        </w:rPr>
        <w:t xml:space="preserve"> que </w:t>
      </w:r>
      <w:r w:rsidR="00DA31F0" w:rsidRPr="00C9032D">
        <w:rPr>
          <w:rFonts w:ascii="Garamond" w:hAnsi="Garamond"/>
          <w:sz w:val="20"/>
          <w:szCs w:val="20"/>
        </w:rPr>
        <w:t>FREUD</w:t>
      </w:r>
      <w:r w:rsidRPr="00C9032D">
        <w:rPr>
          <w:rFonts w:ascii="Garamond" w:hAnsi="Garamond"/>
          <w:sz w:val="20"/>
          <w:szCs w:val="20"/>
        </w:rPr>
        <w:t xml:space="preserve"> n’a fait que pressentir, allons-nous le mettre au compte </w:t>
      </w:r>
    </w:p>
    <w:p w:rsidR="00DA31F0" w:rsidRDefault="00C9032D" w:rsidP="00C9032D">
      <w:pPr>
        <w:pStyle w:val="Sansinterligne"/>
        <w:rPr>
          <w:rFonts w:ascii="Garamond" w:hAnsi="Garamond"/>
          <w:sz w:val="20"/>
          <w:szCs w:val="20"/>
        </w:rPr>
      </w:pPr>
      <w:r w:rsidRPr="00C9032D">
        <w:rPr>
          <w:rFonts w:ascii="Garamond" w:hAnsi="Garamond"/>
          <w:sz w:val="20"/>
          <w:szCs w:val="20"/>
        </w:rPr>
        <w:t>de l’inconscient ? Certainement, oui</w:t>
      </w:r>
      <w:r w:rsidR="001616C6">
        <w:rPr>
          <w:rFonts w:ascii="Garamond" w:hAnsi="Garamond"/>
          <w:sz w:val="20"/>
          <w:szCs w:val="20"/>
        </w:rPr>
        <w:t> !</w:t>
      </w:r>
      <w:r w:rsidRPr="00C9032D">
        <w:rPr>
          <w:rFonts w:ascii="Garamond" w:hAnsi="Garamond"/>
          <w:sz w:val="20"/>
          <w:szCs w:val="20"/>
        </w:rPr>
        <w:t xml:space="preserve"> </w:t>
      </w:r>
      <w:r w:rsidR="001616C6">
        <w:rPr>
          <w:rFonts w:ascii="Garamond" w:hAnsi="Garamond"/>
          <w:sz w:val="20"/>
          <w:szCs w:val="20"/>
        </w:rPr>
        <w:t>I</w:t>
      </w:r>
      <w:r w:rsidRPr="00C9032D">
        <w:rPr>
          <w:rFonts w:ascii="Garamond" w:hAnsi="Garamond"/>
          <w:sz w:val="20"/>
          <w:szCs w:val="20"/>
        </w:rPr>
        <w:t xml:space="preserve">l s’y désigne que quelque chose travaille. </w:t>
      </w:r>
    </w:p>
    <w:p w:rsidR="00DA31F0" w:rsidRDefault="00DA31F0" w:rsidP="00C9032D">
      <w:pPr>
        <w:pStyle w:val="Sansinterligne"/>
        <w:rPr>
          <w:rFonts w:ascii="Garamond" w:hAnsi="Garamond"/>
          <w:sz w:val="20"/>
          <w:szCs w:val="20"/>
        </w:rPr>
      </w:pPr>
    </w:p>
    <w:p w:rsidR="00DA31F0" w:rsidRDefault="00C9032D" w:rsidP="00C9032D">
      <w:pPr>
        <w:pStyle w:val="Sansinterligne"/>
        <w:rPr>
          <w:rFonts w:ascii="Garamond" w:hAnsi="Garamond"/>
          <w:sz w:val="20"/>
          <w:szCs w:val="20"/>
        </w:rPr>
      </w:pPr>
      <w:r w:rsidRPr="00C9032D">
        <w:rPr>
          <w:rFonts w:ascii="Garamond" w:hAnsi="Garamond"/>
          <w:sz w:val="20"/>
          <w:szCs w:val="20"/>
        </w:rPr>
        <w:t xml:space="preserve">Et ce sera une occasion d’observer que ceci n’infléchit nullement l’implacable discours qui en se complétant </w:t>
      </w:r>
    </w:p>
    <w:p w:rsidR="00DA31F0" w:rsidRDefault="00C9032D" w:rsidP="00C9032D">
      <w:pPr>
        <w:pStyle w:val="Sansinterligne"/>
        <w:rPr>
          <w:rFonts w:ascii="Garamond" w:hAnsi="Garamond"/>
          <w:sz w:val="20"/>
          <w:szCs w:val="20"/>
        </w:rPr>
      </w:pPr>
      <w:r w:rsidRPr="00C9032D">
        <w:rPr>
          <w:rFonts w:ascii="Garamond" w:hAnsi="Garamond"/>
          <w:sz w:val="20"/>
          <w:szCs w:val="20"/>
        </w:rPr>
        <w:t xml:space="preserve">de l’idéologie de la lutte des classes, induit seulement les exploités à rivaliser sur l’exploitation de principe,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 en abriter leur participation patente à la soif du </w:t>
      </w:r>
      <w:r w:rsidRPr="001616C6">
        <w:rPr>
          <w:rFonts w:ascii="Garamond" w:hAnsi="Garamond"/>
          <w:i/>
          <w:color w:val="0000CC"/>
          <w:sz w:val="20"/>
          <w:szCs w:val="20"/>
        </w:rPr>
        <w:t>manque-à-jouir</w:t>
      </w:r>
      <w:r w:rsidRPr="00C9032D">
        <w:rPr>
          <w:rFonts w:ascii="Garamond" w:hAnsi="Garamond"/>
          <w:sz w:val="20"/>
          <w:szCs w:val="20"/>
        </w:rPr>
        <w:t>.</w:t>
      </w:r>
    </w:p>
    <w:p w:rsidR="00DA31F0" w:rsidRDefault="00DA31F0" w:rsidP="00C9032D">
      <w:pPr>
        <w:pStyle w:val="Sansinterligne"/>
        <w:rPr>
          <w:rFonts w:ascii="Garamond" w:hAnsi="Garamond"/>
          <w:sz w:val="20"/>
          <w:szCs w:val="20"/>
        </w:rPr>
      </w:pPr>
    </w:p>
    <w:p w:rsidR="00DA31F0" w:rsidRDefault="00C9032D" w:rsidP="00C9032D">
      <w:pPr>
        <w:pStyle w:val="Sansinterligne"/>
        <w:rPr>
          <w:rFonts w:ascii="Garamond" w:hAnsi="Garamond"/>
          <w:sz w:val="20"/>
          <w:szCs w:val="20"/>
        </w:rPr>
      </w:pPr>
      <w:r w:rsidRPr="00C9032D">
        <w:rPr>
          <w:rFonts w:ascii="Garamond" w:hAnsi="Garamond"/>
          <w:sz w:val="20"/>
          <w:szCs w:val="20"/>
        </w:rPr>
        <w:t xml:space="preserve">Quoi donc attendre du chant de ce malaise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Rien, sinon de témoigner de </w:t>
      </w:r>
      <w:r w:rsidRPr="00DA31F0">
        <w:rPr>
          <w:rFonts w:ascii="Garamond" w:hAnsi="Garamond"/>
          <w:i/>
          <w:color w:val="0000CC"/>
          <w:sz w:val="20"/>
          <w:szCs w:val="20"/>
        </w:rPr>
        <w:t>l’inconscient</w:t>
      </w:r>
      <w:r w:rsidRPr="00C9032D">
        <w:rPr>
          <w:rFonts w:ascii="Garamond" w:hAnsi="Garamond"/>
          <w:sz w:val="20"/>
          <w:szCs w:val="20"/>
        </w:rPr>
        <w:t xml:space="preserve"> qu’il parle, d’autant plus volontiers qu’</w:t>
      </w:r>
      <w:r w:rsidRPr="00DA31F0">
        <w:rPr>
          <w:rFonts w:ascii="Garamond" w:hAnsi="Garamond"/>
          <w:i/>
          <w:color w:val="0000CC"/>
          <w:sz w:val="20"/>
          <w:szCs w:val="20"/>
        </w:rPr>
        <w:t>avec le non-sens</w:t>
      </w:r>
      <w:r w:rsidRPr="00C9032D">
        <w:rPr>
          <w:rFonts w:ascii="Garamond" w:hAnsi="Garamond"/>
          <w:sz w:val="20"/>
          <w:szCs w:val="20"/>
        </w:rPr>
        <w:t xml:space="preserve"> il </w:t>
      </w:r>
      <w:r w:rsidRPr="00DA31F0">
        <w:rPr>
          <w:rFonts w:ascii="Garamond" w:hAnsi="Garamond"/>
          <w:i/>
          <w:color w:val="0000CC"/>
          <w:sz w:val="20"/>
          <w:szCs w:val="20"/>
        </w:rPr>
        <w:t>est dans son élément.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Mais quel effet en attendre puisque, vous le voyez, je souligne que c’est quelque chose qui </w:t>
      </w:r>
      <w:r w:rsidRPr="00C37A23">
        <w:rPr>
          <w:rFonts w:ascii="Garamond" w:hAnsi="Garamond"/>
          <w:i/>
          <w:sz w:val="20"/>
          <w:szCs w:val="20"/>
        </w:rPr>
        <w:t>est</w:t>
      </w:r>
      <w:r w:rsidRPr="00C9032D">
        <w:rPr>
          <w:rFonts w:ascii="Garamond" w:hAnsi="Garamond"/>
          <w:sz w:val="20"/>
          <w:szCs w:val="20"/>
        </w:rPr>
        <w:t xml:space="preserve">, et pas </w:t>
      </w:r>
      <w:r w:rsidRPr="00DA31F0">
        <w:rPr>
          <w:rFonts w:ascii="Garamond" w:hAnsi="Garamond"/>
          <w:i/>
          <w:sz w:val="20"/>
          <w:szCs w:val="20"/>
        </w:rPr>
        <w:t>une notion-clef</w:t>
      </w:r>
      <w:r w:rsidRPr="00C9032D">
        <w:rPr>
          <w:rFonts w:ascii="Garamond" w:hAnsi="Garamond"/>
          <w:sz w:val="20"/>
          <w:szCs w:val="20"/>
        </w:rPr>
        <w:t> ?</w:t>
      </w:r>
    </w:p>
    <w:p w:rsidR="001616C6" w:rsidRDefault="001616C6" w:rsidP="00C9032D">
      <w:pPr>
        <w:pStyle w:val="Sansinterligne"/>
        <w:rPr>
          <w:rFonts w:ascii="Garamond" w:hAnsi="Garamond"/>
          <w:sz w:val="20"/>
          <w:szCs w:val="20"/>
        </w:rPr>
      </w:pPr>
    </w:p>
    <w:p w:rsidR="00DA31F0" w:rsidRDefault="00C9032D" w:rsidP="00C9032D">
      <w:pPr>
        <w:pStyle w:val="Sansinterligne"/>
        <w:rPr>
          <w:rFonts w:ascii="Garamond" w:hAnsi="Garamond"/>
          <w:i/>
          <w:color w:val="0000CC"/>
          <w:sz w:val="20"/>
          <w:szCs w:val="20"/>
        </w:rPr>
      </w:pPr>
      <w:r w:rsidRPr="00C9032D">
        <w:rPr>
          <w:rFonts w:ascii="Garamond" w:hAnsi="Garamond"/>
          <w:sz w:val="20"/>
          <w:szCs w:val="20"/>
        </w:rPr>
        <w:t xml:space="preserve">À se rapporter à ce que j’ai instauré cette année d’une articulation radicale du </w:t>
      </w:r>
      <w:r w:rsidRPr="00DA31F0">
        <w:rPr>
          <w:rFonts w:ascii="Garamond" w:hAnsi="Garamond"/>
          <w:i/>
          <w:color w:val="0000CC"/>
          <w:sz w:val="20"/>
          <w:szCs w:val="20"/>
        </w:rPr>
        <w:t xml:space="preserve">discours du maître comme envers </w:t>
      </w:r>
    </w:p>
    <w:p w:rsidR="001616C6" w:rsidRDefault="00C9032D" w:rsidP="00C9032D">
      <w:pPr>
        <w:pStyle w:val="Sansinterligne"/>
        <w:rPr>
          <w:rFonts w:ascii="Garamond" w:hAnsi="Garamond"/>
          <w:sz w:val="20"/>
          <w:szCs w:val="20"/>
        </w:rPr>
      </w:pPr>
      <w:r w:rsidRPr="00DA31F0">
        <w:rPr>
          <w:rFonts w:ascii="Garamond" w:hAnsi="Garamond"/>
          <w:i/>
          <w:color w:val="0000CC"/>
          <w:sz w:val="20"/>
          <w:szCs w:val="20"/>
        </w:rPr>
        <w:t>du discours du psychanalyste</w:t>
      </w:r>
      <w:r w:rsidRPr="00C9032D">
        <w:rPr>
          <w:rFonts w:ascii="Garamond" w:hAnsi="Garamond"/>
          <w:sz w:val="20"/>
          <w:szCs w:val="20"/>
        </w:rPr>
        <w:t>, deux autres discours se motivant d’un quart de tour à faire passage de l’un à l’autre</w:t>
      </w:r>
      <w:r w:rsidR="001616C6">
        <w:rPr>
          <w:rFonts w:ascii="Garamond" w:hAnsi="Garamond"/>
          <w:sz w:val="20"/>
          <w:szCs w:val="20"/>
        </w:rPr>
        <w:t xml:space="preserve">… </w:t>
      </w:r>
    </w:p>
    <w:p w:rsidR="001616C6" w:rsidRDefault="00C9032D" w:rsidP="001616C6">
      <w:pPr>
        <w:pStyle w:val="Sansinterligne"/>
        <w:ind w:firstLine="708"/>
        <w:rPr>
          <w:rFonts w:ascii="Garamond" w:hAnsi="Garamond"/>
          <w:sz w:val="20"/>
          <w:szCs w:val="20"/>
        </w:rPr>
      </w:pPr>
      <w:r w:rsidRPr="00C9032D">
        <w:rPr>
          <w:rFonts w:ascii="Garamond" w:hAnsi="Garamond"/>
          <w:sz w:val="20"/>
          <w:szCs w:val="20"/>
        </w:rPr>
        <w:t xml:space="preserve">nommément </w:t>
      </w:r>
      <w:r w:rsidRPr="00DA31F0">
        <w:rPr>
          <w:rFonts w:ascii="Garamond" w:hAnsi="Garamond"/>
          <w:i/>
          <w:color w:val="0000CC"/>
          <w:sz w:val="20"/>
          <w:szCs w:val="20"/>
        </w:rPr>
        <w:t>le discours de l’hystérique</w:t>
      </w:r>
      <w:r w:rsidRPr="00C9032D">
        <w:rPr>
          <w:rFonts w:ascii="Garamond" w:hAnsi="Garamond"/>
          <w:sz w:val="20"/>
          <w:szCs w:val="20"/>
        </w:rPr>
        <w:t xml:space="preserve"> d’une part, </w:t>
      </w:r>
      <w:r w:rsidRPr="00DA31F0">
        <w:rPr>
          <w:rFonts w:ascii="Garamond" w:hAnsi="Garamond"/>
          <w:i/>
          <w:color w:val="0000CC"/>
          <w:sz w:val="20"/>
          <w:szCs w:val="20"/>
        </w:rPr>
        <w:t>le discours universitaire</w:t>
      </w:r>
      <w:r w:rsidRPr="00C9032D">
        <w:rPr>
          <w:rFonts w:ascii="Garamond" w:hAnsi="Garamond"/>
          <w:sz w:val="20"/>
          <w:szCs w:val="20"/>
        </w:rPr>
        <w:t xml:space="preserve"> de l’autre </w:t>
      </w:r>
    </w:p>
    <w:p w:rsidR="00DA31F0" w:rsidRDefault="001616C6" w:rsidP="00C9032D">
      <w:pPr>
        <w:pStyle w:val="Sansinterligne"/>
        <w:rPr>
          <w:rFonts w:ascii="Garamond" w:hAnsi="Garamond"/>
          <w:color w:val="0000CC"/>
          <w:sz w:val="20"/>
          <w:szCs w:val="20"/>
        </w:rPr>
      </w:pPr>
      <w:r w:rsidRPr="001616C6">
        <w:rPr>
          <w:rFonts w:ascii="Garamond" w:hAnsi="Garamond"/>
          <w:i/>
          <w:sz w:val="14"/>
          <w:szCs w:val="14"/>
        </w:rPr>
        <w:t>…</w:t>
      </w:r>
      <w:r w:rsidR="00C9032D" w:rsidRPr="001616C6">
        <w:rPr>
          <w:rFonts w:ascii="Garamond" w:hAnsi="Garamond"/>
          <w:i/>
          <w:sz w:val="20"/>
          <w:szCs w:val="20"/>
        </w:rPr>
        <w:t xml:space="preserve">ce qui de là s’apporte, c’est que </w:t>
      </w:r>
      <w:r w:rsidR="00C9032D" w:rsidRPr="001616C6">
        <w:rPr>
          <w:rFonts w:ascii="Garamond" w:hAnsi="Garamond"/>
          <w:i/>
          <w:color w:val="0000CC"/>
          <w:sz w:val="20"/>
          <w:szCs w:val="20"/>
        </w:rPr>
        <w:t>l’inconscient n’a à faire que dans la dynamique qui précipite la bascule d’un de ces discours dans l’autre</w:t>
      </w:r>
      <w:r w:rsidR="00C9032D" w:rsidRPr="001616C6">
        <w:rPr>
          <w:rFonts w:ascii="Garamond" w:hAnsi="Garamond"/>
          <w:color w:val="0000CC"/>
          <w:sz w:val="20"/>
          <w:szCs w:val="20"/>
        </w:rPr>
        <w:t xml:space="preserve">. </w:t>
      </w:r>
    </w:p>
    <w:p w:rsidR="00C37A23" w:rsidRDefault="00C37A23" w:rsidP="00C9032D">
      <w:pPr>
        <w:pStyle w:val="Sansinterligne"/>
        <w:rPr>
          <w:rFonts w:ascii="Garamond" w:hAnsi="Garamond"/>
          <w:color w:val="0000CC"/>
          <w:sz w:val="20"/>
          <w:szCs w:val="20"/>
        </w:rPr>
      </w:pPr>
    </w:p>
    <w:p w:rsidR="00C37A23" w:rsidRPr="001616C6" w:rsidRDefault="00C37A23" w:rsidP="003C5988">
      <w:pPr>
        <w:pStyle w:val="Sansinterligne"/>
        <w:jc w:val="center"/>
        <w:rPr>
          <w:rFonts w:ascii="Garamond" w:hAnsi="Garamond"/>
          <w:color w:val="0000CC"/>
          <w:sz w:val="20"/>
          <w:szCs w:val="20"/>
        </w:rPr>
      </w:pPr>
      <w:r>
        <w:rPr>
          <w:rFonts w:ascii="Garamond" w:hAnsi="Garamond"/>
          <w:noProof/>
          <w:color w:val="0000CC"/>
          <w:sz w:val="20"/>
          <w:szCs w:val="20"/>
          <w:lang w:eastAsia="fr-FR"/>
        </w:rPr>
        <w:drawing>
          <wp:inline distT="0" distB="0" distL="0" distR="0">
            <wp:extent cx="1276350" cy="1236760"/>
            <wp:effectExtent l="0" t="0" r="0" b="1905"/>
            <wp:docPr id="10" name="Image 10" descr="C:\Users\Alain\Desktop\Lacan séminaires\Ressources\Radiophon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Radiophonie\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35" cy="1242268"/>
                    </a:xfrm>
                    <a:prstGeom prst="rect">
                      <a:avLst/>
                    </a:prstGeom>
                    <a:noFill/>
                    <a:ln>
                      <a:noFill/>
                    </a:ln>
                  </pic:spPr>
                </pic:pic>
              </a:graphicData>
            </a:graphic>
          </wp:inline>
        </w:drawing>
      </w:r>
      <w:r w:rsidR="003C5988">
        <w:rPr>
          <w:rFonts w:ascii="Garamond" w:hAnsi="Garamond"/>
          <w:noProof/>
          <w:color w:val="0000CC"/>
          <w:sz w:val="20"/>
          <w:szCs w:val="20"/>
          <w:lang w:eastAsia="fr-FR"/>
        </w:rPr>
        <w:t xml:space="preserve">  </w:t>
      </w:r>
    </w:p>
    <w:p w:rsidR="00DA31F0" w:rsidRPr="001616C6" w:rsidRDefault="00DA31F0" w:rsidP="00C9032D">
      <w:pPr>
        <w:pStyle w:val="Sansinterligne"/>
        <w:rPr>
          <w:rFonts w:ascii="Garamond" w:hAnsi="Garamond"/>
          <w:color w:val="0000CC"/>
          <w:sz w:val="20"/>
          <w:szCs w:val="20"/>
        </w:rPr>
      </w:pPr>
    </w:p>
    <w:p w:rsidR="001616C6" w:rsidRDefault="00C9032D" w:rsidP="001616C6">
      <w:pPr>
        <w:pStyle w:val="Sansinterligne"/>
        <w:rPr>
          <w:rFonts w:ascii="Garamond" w:hAnsi="Garamond"/>
          <w:sz w:val="20"/>
          <w:szCs w:val="20"/>
        </w:rPr>
      </w:pPr>
      <w:r w:rsidRPr="00C9032D">
        <w:rPr>
          <w:rFonts w:ascii="Garamond" w:hAnsi="Garamond"/>
          <w:sz w:val="20"/>
          <w:szCs w:val="20"/>
        </w:rPr>
        <w:t>Or, à tort ou à raison, j’ai cru pouvoir risquer de les distinguer du glissement</w:t>
      </w:r>
      <w:r w:rsidR="001616C6">
        <w:rPr>
          <w:rFonts w:ascii="Garamond" w:hAnsi="Garamond"/>
          <w:sz w:val="20"/>
          <w:szCs w:val="20"/>
        </w:rPr>
        <w:t xml:space="preserve"> </w:t>
      </w:r>
      <w:r w:rsidRPr="00C9032D">
        <w:rPr>
          <w:rFonts w:ascii="Garamond" w:hAnsi="Garamond"/>
          <w:sz w:val="20"/>
          <w:szCs w:val="20"/>
        </w:rPr>
        <w:t>d’une chaîne</w:t>
      </w:r>
      <w:r w:rsidR="001616C6">
        <w:rPr>
          <w:rFonts w:ascii="Garamond" w:hAnsi="Garamond"/>
          <w:sz w:val="20"/>
          <w:szCs w:val="20"/>
        </w:rPr>
        <w:t>…</w:t>
      </w:r>
      <w:r w:rsidRPr="00C9032D">
        <w:rPr>
          <w:rFonts w:ascii="Garamond" w:hAnsi="Garamond"/>
          <w:sz w:val="20"/>
          <w:szCs w:val="20"/>
        </w:rPr>
        <w:t xml:space="preserve"> </w:t>
      </w:r>
    </w:p>
    <w:p w:rsidR="00DA31F0" w:rsidRDefault="00C9032D" w:rsidP="001616C6">
      <w:pPr>
        <w:pStyle w:val="Sansinterligne"/>
        <w:ind w:firstLine="708"/>
        <w:rPr>
          <w:rFonts w:ascii="Garamond" w:hAnsi="Garamond"/>
          <w:sz w:val="20"/>
          <w:szCs w:val="20"/>
        </w:rPr>
      </w:pPr>
      <w:r w:rsidRPr="00C9032D">
        <w:rPr>
          <w:rFonts w:ascii="Garamond" w:hAnsi="Garamond"/>
          <w:sz w:val="20"/>
          <w:szCs w:val="20"/>
        </w:rPr>
        <w:t xml:space="preserve">articulée de l’effet du signifiant considéré comme </w:t>
      </w:r>
      <w:r w:rsidRPr="001616C6">
        <w:rPr>
          <w:rFonts w:ascii="Garamond" w:hAnsi="Garamond"/>
          <w:i/>
          <w:color w:val="0000CC"/>
          <w:sz w:val="20"/>
          <w:szCs w:val="20"/>
        </w:rPr>
        <w:t>vérité</w:t>
      </w:r>
    </w:p>
    <w:p w:rsidR="00C9032D" w:rsidRPr="00C9032D" w:rsidRDefault="00DA31F0"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sur la structure</w:t>
      </w:r>
      <w:r>
        <w:rPr>
          <w:rFonts w:ascii="Garamond" w:hAnsi="Garamond"/>
          <w:sz w:val="20"/>
          <w:szCs w:val="20"/>
        </w:rPr>
        <w:t>,</w:t>
      </w:r>
      <w:r w:rsidR="00C9032D" w:rsidRPr="00C9032D">
        <w:rPr>
          <w:rFonts w:ascii="Garamond" w:hAnsi="Garamond"/>
          <w:sz w:val="20"/>
          <w:szCs w:val="20"/>
        </w:rPr>
        <w:t xml:space="preserve"> en tant que fonction du </w:t>
      </w:r>
      <w:r w:rsidR="00C9032D" w:rsidRPr="001616C6">
        <w:rPr>
          <w:rFonts w:ascii="Garamond" w:hAnsi="Garamond"/>
          <w:i/>
          <w:color w:val="0000CC"/>
          <w:sz w:val="20"/>
          <w:szCs w:val="20"/>
        </w:rPr>
        <w:t>réel</w:t>
      </w:r>
      <w:r w:rsidR="00C9032D" w:rsidRPr="00C9032D">
        <w:rPr>
          <w:rFonts w:ascii="Garamond" w:hAnsi="Garamond"/>
          <w:sz w:val="20"/>
          <w:szCs w:val="20"/>
        </w:rPr>
        <w:t xml:space="preserve"> dans la dispersion du savoir.</w:t>
      </w:r>
    </w:p>
    <w:p w:rsidR="001616C6" w:rsidRDefault="001616C6" w:rsidP="00C9032D">
      <w:pPr>
        <w:pStyle w:val="Sansinterligne"/>
        <w:rPr>
          <w:rFonts w:ascii="Garamond" w:hAnsi="Garamond"/>
          <w:sz w:val="20"/>
          <w:szCs w:val="20"/>
        </w:rPr>
      </w:pPr>
    </w:p>
    <w:p w:rsidR="00DA31F0" w:rsidRDefault="00C9032D" w:rsidP="00C9032D">
      <w:pPr>
        <w:pStyle w:val="Sansinterligne"/>
        <w:rPr>
          <w:rFonts w:ascii="Garamond" w:hAnsi="Garamond"/>
          <w:sz w:val="20"/>
          <w:szCs w:val="20"/>
        </w:rPr>
      </w:pPr>
      <w:r w:rsidRPr="00C9032D">
        <w:rPr>
          <w:rFonts w:ascii="Garamond" w:hAnsi="Garamond"/>
          <w:sz w:val="20"/>
          <w:szCs w:val="20"/>
        </w:rPr>
        <w:t xml:space="preserve">C’est à partir de là qu’est à juger ce que l’inconscient peut subvertir.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Certainement aucun discours, où tout au plus apparaît-il d’une infirmité de parole.</w:t>
      </w:r>
    </w:p>
    <w:p w:rsidR="001616C6" w:rsidRDefault="00C9032D" w:rsidP="00C9032D">
      <w:pPr>
        <w:pStyle w:val="Sansinterligne"/>
        <w:rPr>
          <w:rFonts w:ascii="Garamond" w:hAnsi="Garamond"/>
          <w:sz w:val="20"/>
          <w:szCs w:val="20"/>
        </w:rPr>
      </w:pPr>
      <w:r w:rsidRPr="00C9032D">
        <w:rPr>
          <w:rFonts w:ascii="Garamond" w:hAnsi="Garamond"/>
          <w:sz w:val="20"/>
          <w:szCs w:val="20"/>
        </w:rPr>
        <w:t xml:space="preserve">Son instance dynamique est de provoquer la bascule dont un discours tourne à un autre, </w:t>
      </w:r>
    </w:p>
    <w:p w:rsidR="003C5988" w:rsidRDefault="003C5988" w:rsidP="00C9032D">
      <w:pPr>
        <w:pStyle w:val="Sansinterligne"/>
        <w:rPr>
          <w:rFonts w:ascii="Garamond" w:hAnsi="Garamond"/>
          <w:sz w:val="20"/>
          <w:szCs w:val="20"/>
        </w:rPr>
      </w:pPr>
    </w:p>
    <w:p w:rsidR="003C5988" w:rsidRDefault="003C5988" w:rsidP="003C5988">
      <w:pPr>
        <w:pStyle w:val="Sansinterligne"/>
        <w:jc w:val="center"/>
        <w:rPr>
          <w:rFonts w:ascii="Garamond" w:hAnsi="Garamond"/>
          <w:sz w:val="20"/>
          <w:szCs w:val="20"/>
        </w:rPr>
      </w:pPr>
      <w:r>
        <w:rPr>
          <w:rFonts w:ascii="Garamond" w:hAnsi="Garamond"/>
          <w:noProof/>
          <w:color w:val="0000CC"/>
          <w:sz w:val="20"/>
          <w:szCs w:val="20"/>
          <w:lang w:eastAsia="fr-FR"/>
        </w:rPr>
        <w:drawing>
          <wp:inline distT="0" distB="0" distL="0" distR="0" wp14:anchorId="2B35FED3" wp14:editId="517DBE0B">
            <wp:extent cx="4410792" cy="780915"/>
            <wp:effectExtent l="0" t="0" r="0" b="635"/>
            <wp:docPr id="11" name="Image 11" descr="C:\Users\Alain\Desktop\Lacan séminaires\Ressources\Radiopho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Radiophoni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2981" cy="781303"/>
                    </a:xfrm>
                    <a:prstGeom prst="rect">
                      <a:avLst/>
                    </a:prstGeom>
                    <a:noFill/>
                    <a:ln>
                      <a:noFill/>
                    </a:ln>
                  </pic:spPr>
                </pic:pic>
              </a:graphicData>
            </a:graphic>
          </wp:inline>
        </w:drawing>
      </w:r>
    </w:p>
    <w:p w:rsidR="003C5988" w:rsidRDefault="003C5988" w:rsidP="00C9032D">
      <w:pPr>
        <w:pStyle w:val="Sansinterligne"/>
        <w:rPr>
          <w:rFonts w:ascii="Garamond" w:hAnsi="Garamond"/>
          <w:sz w:val="20"/>
          <w:szCs w:val="20"/>
        </w:rPr>
      </w:pPr>
    </w:p>
    <w:p w:rsidR="001616C6" w:rsidRDefault="00C9032D" w:rsidP="00C9032D">
      <w:pPr>
        <w:pStyle w:val="Sansinterligne"/>
        <w:rPr>
          <w:rFonts w:ascii="Garamond" w:hAnsi="Garamond"/>
          <w:sz w:val="20"/>
          <w:szCs w:val="20"/>
        </w:rPr>
      </w:pPr>
      <w:r w:rsidRPr="00C9032D">
        <w:rPr>
          <w:rFonts w:ascii="Garamond" w:hAnsi="Garamond"/>
          <w:sz w:val="20"/>
          <w:szCs w:val="20"/>
        </w:rPr>
        <w:t>par décalage de la place où l’</w:t>
      </w:r>
      <w:r w:rsidR="00DA31F0">
        <w:rPr>
          <w:rFonts w:ascii="Garamond" w:hAnsi="Garamond"/>
          <w:sz w:val="20"/>
          <w:szCs w:val="20"/>
        </w:rPr>
        <w:t xml:space="preserve">effet de signifiant se produit. </w:t>
      </w:r>
      <w:r w:rsidRPr="00C9032D">
        <w:rPr>
          <w:rFonts w:ascii="Garamond" w:hAnsi="Garamond"/>
          <w:sz w:val="20"/>
          <w:szCs w:val="20"/>
        </w:rPr>
        <w:t xml:space="preserve">À suivre ma topologie faite à la serpe, on y retrouve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la première approche freudienne en ceci que l’effet de « progrès » à attendre de l’inconscient, c’est la censure.</w:t>
      </w:r>
    </w:p>
    <w:p w:rsidR="00DA31F0" w:rsidRDefault="00DA31F0" w:rsidP="00C9032D">
      <w:pPr>
        <w:pStyle w:val="Sansinterligne"/>
        <w:rPr>
          <w:rFonts w:ascii="Garamond" w:hAnsi="Garamond"/>
          <w:sz w:val="20"/>
          <w:szCs w:val="20"/>
        </w:rPr>
      </w:pPr>
    </w:p>
    <w:p w:rsidR="001616C6" w:rsidRDefault="00C9032D" w:rsidP="00C9032D">
      <w:pPr>
        <w:pStyle w:val="Sansinterligne"/>
        <w:rPr>
          <w:rFonts w:ascii="Garamond" w:hAnsi="Garamond"/>
          <w:sz w:val="20"/>
          <w:szCs w:val="20"/>
        </w:rPr>
      </w:pPr>
      <w:r w:rsidRPr="00C9032D">
        <w:rPr>
          <w:rFonts w:ascii="Garamond" w:hAnsi="Garamond"/>
          <w:sz w:val="20"/>
          <w:szCs w:val="20"/>
        </w:rPr>
        <w:t xml:space="preserve">Autrement dit, que pour la suite de la crise présente, tout indique la procession de ce que je définis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comme </w:t>
      </w:r>
      <w:r w:rsidRPr="0091725A">
        <w:rPr>
          <w:rFonts w:ascii="Garamond" w:hAnsi="Garamond"/>
          <w:i/>
          <w:color w:val="0000CC"/>
          <w:sz w:val="20"/>
          <w:szCs w:val="20"/>
        </w:rPr>
        <w:t>le discours universitaire</w:t>
      </w:r>
      <w:r w:rsidRPr="00C9032D">
        <w:rPr>
          <w:rFonts w:ascii="Garamond" w:hAnsi="Garamond"/>
          <w:sz w:val="20"/>
          <w:szCs w:val="20"/>
        </w:rPr>
        <w:t>, soit, contre toute apparence à tenir pour leurre en l’occasion, la montée de sa régie.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w:t>
      </w:r>
      <w:r w:rsidRPr="0091725A">
        <w:rPr>
          <w:rFonts w:ascii="Garamond" w:hAnsi="Garamond"/>
          <w:i/>
          <w:color w:val="0000CC"/>
          <w:sz w:val="20"/>
          <w:szCs w:val="20"/>
        </w:rPr>
        <w:t>le discours du maître</w:t>
      </w:r>
      <w:r w:rsidRPr="00C9032D">
        <w:rPr>
          <w:rFonts w:ascii="Garamond" w:hAnsi="Garamond"/>
          <w:sz w:val="20"/>
          <w:szCs w:val="20"/>
        </w:rPr>
        <w:t xml:space="preserve"> lui-même, mais renforcé d’obscurantisme.</w:t>
      </w:r>
    </w:p>
    <w:p w:rsidR="0091725A" w:rsidRDefault="0091725A" w:rsidP="00C9032D">
      <w:pPr>
        <w:pStyle w:val="Sansinterligne"/>
        <w:rPr>
          <w:rFonts w:ascii="Garamond" w:hAnsi="Garamond"/>
          <w:sz w:val="20"/>
          <w:szCs w:val="20"/>
        </w:rPr>
      </w:pP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C’est d’un effet de </w:t>
      </w:r>
      <w:r w:rsidRPr="00FF3ACF">
        <w:rPr>
          <w:rFonts w:ascii="Garamond" w:hAnsi="Garamond"/>
          <w:i/>
          <w:sz w:val="20"/>
          <w:szCs w:val="20"/>
        </w:rPr>
        <w:t>régression</w:t>
      </w:r>
      <w:r w:rsidRPr="00C9032D">
        <w:rPr>
          <w:rFonts w:ascii="Garamond" w:hAnsi="Garamond"/>
          <w:sz w:val="20"/>
          <w:szCs w:val="20"/>
        </w:rPr>
        <w:t xml:space="preserve"> par contre que s’opère le passage au </w:t>
      </w:r>
      <w:r w:rsidRPr="0091725A">
        <w:rPr>
          <w:rFonts w:ascii="Garamond" w:hAnsi="Garamond"/>
          <w:i/>
          <w:color w:val="0000CC"/>
          <w:sz w:val="20"/>
          <w:szCs w:val="20"/>
        </w:rPr>
        <w:t>discours de l’hystérique</w:t>
      </w:r>
      <w:r w:rsidR="0091725A">
        <w:rPr>
          <w:rFonts w:ascii="Garamond" w:hAnsi="Garamond"/>
          <w:sz w:val="20"/>
          <w:szCs w:val="20"/>
        </w:rPr>
        <w:t xml:space="preserve">. </w:t>
      </w:r>
    </w:p>
    <w:p w:rsidR="00FF3ACF" w:rsidRDefault="00C9032D" w:rsidP="00C9032D">
      <w:pPr>
        <w:pStyle w:val="Sansinterligne"/>
        <w:rPr>
          <w:rFonts w:ascii="Garamond" w:hAnsi="Garamond"/>
          <w:sz w:val="20"/>
          <w:szCs w:val="20"/>
        </w:rPr>
      </w:pPr>
      <w:r w:rsidRPr="00C9032D">
        <w:rPr>
          <w:rFonts w:ascii="Garamond" w:hAnsi="Garamond"/>
          <w:sz w:val="20"/>
          <w:szCs w:val="20"/>
        </w:rPr>
        <w:t xml:space="preserve">Je ne l’indique que pour vous répondre sur </w:t>
      </w:r>
      <w:r w:rsidRPr="0091725A">
        <w:rPr>
          <w:rFonts w:ascii="Garamond" w:hAnsi="Garamond"/>
          <w:i/>
          <w:sz w:val="20"/>
          <w:szCs w:val="20"/>
        </w:rPr>
        <w:t>ce qu’il en est des conséquences</w:t>
      </w:r>
      <w:r w:rsidRPr="00C9032D">
        <w:rPr>
          <w:rFonts w:ascii="Garamond" w:hAnsi="Garamond"/>
          <w:sz w:val="20"/>
          <w:szCs w:val="20"/>
        </w:rPr>
        <w:t xml:space="preserve"> de votre </w:t>
      </w:r>
      <w:r w:rsidRPr="00FF3ACF">
        <w:rPr>
          <w:rFonts w:ascii="Garamond" w:hAnsi="Garamond"/>
          <w:i/>
          <w:sz w:val="20"/>
          <w:szCs w:val="20"/>
        </w:rPr>
        <w:t>notion</w:t>
      </w:r>
      <w:r w:rsidRPr="00C9032D">
        <w:rPr>
          <w:rFonts w:ascii="Garamond" w:hAnsi="Garamond"/>
          <w:sz w:val="20"/>
          <w:szCs w:val="20"/>
        </w:rPr>
        <w:t xml:space="preserve"> prétendue, quant à la science.</w:t>
      </w:r>
      <w:r w:rsidR="0091725A">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Si paradoxale qu’en soit l’assertion, la science prend ses élans du </w:t>
      </w:r>
      <w:r w:rsidRPr="0091725A">
        <w:rPr>
          <w:rFonts w:ascii="Garamond" w:hAnsi="Garamond"/>
          <w:i/>
          <w:color w:val="0000CC"/>
          <w:sz w:val="20"/>
          <w:szCs w:val="20"/>
        </w:rPr>
        <w:t>discours de l’hystérique</w:t>
      </w:r>
      <w:r w:rsidRPr="00C9032D">
        <w:rPr>
          <w:rFonts w:ascii="Garamond" w:hAnsi="Garamond"/>
          <w:sz w:val="20"/>
          <w:szCs w:val="20"/>
        </w:rPr>
        <w:t>.</w:t>
      </w:r>
    </w:p>
    <w:p w:rsidR="00FF3ACF" w:rsidRDefault="00C9032D" w:rsidP="00C9032D">
      <w:pPr>
        <w:pStyle w:val="Sansinterligne"/>
        <w:rPr>
          <w:rFonts w:ascii="Garamond" w:hAnsi="Garamond"/>
          <w:sz w:val="20"/>
          <w:szCs w:val="20"/>
        </w:rPr>
      </w:pPr>
      <w:r w:rsidRPr="00C9032D">
        <w:rPr>
          <w:rFonts w:ascii="Garamond" w:hAnsi="Garamond"/>
          <w:sz w:val="20"/>
          <w:szCs w:val="20"/>
        </w:rPr>
        <w:t xml:space="preserve">Il faudrait pénétrer de ce biais les corrélats d’une subversion sexuelle à l’échelle sociale,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avec les moments </w:t>
      </w:r>
      <w:proofErr w:type="spellStart"/>
      <w:r w:rsidRPr="00C9032D">
        <w:rPr>
          <w:rFonts w:ascii="Garamond" w:hAnsi="Garamond"/>
          <w:sz w:val="20"/>
          <w:szCs w:val="20"/>
        </w:rPr>
        <w:t>incipients</w:t>
      </w:r>
      <w:proofErr w:type="spellEnd"/>
      <w:r w:rsidRPr="00C9032D">
        <w:rPr>
          <w:rFonts w:ascii="Garamond" w:hAnsi="Garamond"/>
          <w:sz w:val="20"/>
          <w:szCs w:val="20"/>
        </w:rPr>
        <w:t xml:space="preserve"> dans l’histoire de la science.</w:t>
      </w:r>
      <w:r w:rsidR="0091725A">
        <w:rPr>
          <w:rFonts w:ascii="Garamond" w:hAnsi="Garamond"/>
          <w:sz w:val="20"/>
          <w:szCs w:val="20"/>
        </w:rPr>
        <w:t xml:space="preserve"> </w:t>
      </w:r>
      <w:r w:rsidRPr="00C9032D">
        <w:rPr>
          <w:rFonts w:ascii="Garamond" w:hAnsi="Garamond"/>
          <w:sz w:val="20"/>
          <w:szCs w:val="20"/>
        </w:rPr>
        <w:t>Ce serait rude mise à l’épreuve d’une pensée hardie.</w:t>
      </w:r>
    </w:p>
    <w:p w:rsidR="0091725A" w:rsidRDefault="0091725A" w:rsidP="00C9032D">
      <w:pPr>
        <w:pStyle w:val="Sansinterligne"/>
        <w:rPr>
          <w:rFonts w:ascii="Garamond" w:hAnsi="Garamond"/>
          <w:sz w:val="20"/>
          <w:szCs w:val="20"/>
        </w:rPr>
      </w:pP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Elle se conçoit de partir de ceci que l’hystérique, c’est le sujet divisé, autrement dit c’est l’inconscient en exercice, </w:t>
      </w:r>
    </w:p>
    <w:p w:rsidR="00FF3ACF" w:rsidRDefault="00C9032D" w:rsidP="00C9032D">
      <w:pPr>
        <w:pStyle w:val="Sansinterligne"/>
        <w:rPr>
          <w:rFonts w:ascii="Garamond" w:hAnsi="Garamond"/>
          <w:sz w:val="20"/>
          <w:szCs w:val="20"/>
        </w:rPr>
      </w:pPr>
      <w:r w:rsidRPr="00C9032D">
        <w:rPr>
          <w:rFonts w:ascii="Garamond" w:hAnsi="Garamond"/>
          <w:sz w:val="20"/>
          <w:szCs w:val="20"/>
        </w:rPr>
        <w:t>qui met le maître au pie</w:t>
      </w:r>
      <w:r w:rsidR="0091725A">
        <w:rPr>
          <w:rFonts w:ascii="Garamond" w:hAnsi="Garamond"/>
          <w:sz w:val="20"/>
          <w:szCs w:val="20"/>
        </w:rPr>
        <w:t xml:space="preserve">d du mur de produire un savoir. </w:t>
      </w:r>
      <w:r w:rsidRPr="00C9032D">
        <w:rPr>
          <w:rFonts w:ascii="Garamond" w:hAnsi="Garamond"/>
          <w:sz w:val="20"/>
          <w:szCs w:val="20"/>
        </w:rPr>
        <w:t xml:space="preserve">Telle fut l’ambition induite chez le maître grec </w:t>
      </w:r>
    </w:p>
    <w:p w:rsidR="0091725A" w:rsidRDefault="00C9032D" w:rsidP="00C9032D">
      <w:pPr>
        <w:pStyle w:val="Sansinterligne"/>
        <w:rPr>
          <w:rFonts w:ascii="Garamond" w:hAnsi="Garamond"/>
          <w:sz w:val="20"/>
          <w:szCs w:val="20"/>
        </w:rPr>
      </w:pPr>
      <w:r w:rsidRPr="00C9032D">
        <w:rPr>
          <w:rFonts w:ascii="Garamond" w:hAnsi="Garamond"/>
          <w:sz w:val="20"/>
          <w:szCs w:val="20"/>
        </w:rPr>
        <w:t>sous le nom de l’</w:t>
      </w:r>
      <w:r w:rsidR="00901EA5" w:rsidRPr="00901EA5">
        <w:rPr>
          <w:rFonts w:ascii="Palatino Linotype" w:hAnsi="Palatino Linotype" w:cs="Courier New"/>
          <w:noProof/>
          <w:color w:val="0000CC"/>
          <w:sz w:val="18"/>
          <w:szCs w:val="18"/>
        </w:rPr>
        <w:t>ἐπ</w:t>
      </w:r>
      <w:proofErr w:type="spellStart"/>
      <w:r w:rsidR="00901EA5" w:rsidRPr="00901EA5">
        <w:rPr>
          <w:rFonts w:ascii="Palatino Linotype" w:hAnsi="Palatino Linotype" w:cs="Courier New"/>
          <w:noProof/>
          <w:color w:val="0000CC"/>
          <w:sz w:val="18"/>
          <w:szCs w:val="18"/>
        </w:rPr>
        <w:t>ιστήμη</w:t>
      </w:r>
      <w:proofErr w:type="spellEnd"/>
      <w:r w:rsidR="00901EA5">
        <w:rPr>
          <w:rFonts w:ascii="Palatino Linotype" w:hAnsi="Palatino Linotype" w:cs="Courier New"/>
          <w:noProof/>
          <w:sz w:val="28"/>
        </w:rPr>
        <w:t xml:space="preserve"> </w:t>
      </w:r>
      <w:r w:rsidR="00901EA5" w:rsidRPr="00901EA5">
        <w:rPr>
          <w:rFonts w:ascii="Garamond" w:hAnsi="Garamond" w:cs="Courier New"/>
          <w:noProof/>
          <w:sz w:val="14"/>
          <w:szCs w:val="14"/>
        </w:rPr>
        <w:t>[épist</w:t>
      </w:r>
      <w:r w:rsidR="003C5988">
        <w:rPr>
          <w:rFonts w:ascii="Garamond" w:hAnsi="Garamond" w:cs="Courier New"/>
          <w:noProof/>
          <w:sz w:val="14"/>
          <w:szCs w:val="14"/>
        </w:rPr>
        <w:t>é</w:t>
      </w:r>
      <w:r w:rsidR="00901EA5" w:rsidRPr="00901EA5">
        <w:rPr>
          <w:rFonts w:ascii="Garamond" w:hAnsi="Garamond" w:cs="Courier New"/>
          <w:noProof/>
          <w:sz w:val="14"/>
          <w:szCs w:val="14"/>
        </w:rPr>
        <w:t>m</w:t>
      </w:r>
      <w:r w:rsidR="00FF3ACF">
        <w:rPr>
          <w:rFonts w:ascii="Garamond" w:hAnsi="Garamond" w:cs="Courier New"/>
          <w:noProof/>
          <w:sz w:val="14"/>
          <w:szCs w:val="14"/>
        </w:rPr>
        <w:t>è</w:t>
      </w:r>
      <w:r w:rsidR="00901EA5" w:rsidRPr="00901EA5">
        <w:rPr>
          <w:rFonts w:ascii="Garamond" w:hAnsi="Garamond" w:cs="Courier New"/>
          <w:noProof/>
          <w:sz w:val="14"/>
          <w:szCs w:val="14"/>
        </w:rPr>
        <w:t>]</w:t>
      </w:r>
      <w:r w:rsidRPr="00C9032D">
        <w:rPr>
          <w:rFonts w:ascii="Garamond" w:hAnsi="Garamond"/>
          <w:sz w:val="20"/>
          <w:szCs w:val="20"/>
        </w:rPr>
        <w:t xml:space="preserve">. Là, où la </w:t>
      </w:r>
      <w:proofErr w:type="spellStart"/>
      <w:r w:rsidR="00901EA5" w:rsidRPr="00901EA5">
        <w:rPr>
          <w:rFonts w:ascii="Palatino Linotype" w:eastAsia="Arial Unicode MS" w:hAnsi="Palatino Linotype" w:cs="Arial Unicode MS"/>
          <w:color w:val="0000CC"/>
          <w:sz w:val="18"/>
          <w:szCs w:val="18"/>
          <w:lang w:val="en-US"/>
        </w:rPr>
        <w:t>δόξ</w:t>
      </w:r>
      <w:proofErr w:type="spellEnd"/>
      <w:r w:rsidR="00901EA5" w:rsidRPr="00901EA5">
        <w:rPr>
          <w:rFonts w:ascii="Palatino Linotype" w:eastAsia="Arial Unicode MS" w:hAnsi="Palatino Linotype" w:cs="Arial Unicode MS"/>
          <w:color w:val="0000CC"/>
          <w:sz w:val="18"/>
          <w:szCs w:val="18"/>
          <w:lang w:val="en-US"/>
        </w:rPr>
        <w:t>α</w:t>
      </w:r>
      <w:r w:rsidR="00901EA5" w:rsidRPr="00901EA5">
        <w:rPr>
          <w:rFonts w:ascii="Palatino Linotype" w:hAnsi="Palatino Linotype" w:cs="Courier New"/>
          <w:noProof/>
          <w:sz w:val="28"/>
        </w:rPr>
        <w:t xml:space="preserve"> </w:t>
      </w:r>
      <w:r w:rsidR="00901EA5" w:rsidRPr="00901EA5">
        <w:rPr>
          <w:rFonts w:ascii="Garamond" w:hAnsi="Garamond" w:cs="Courier New"/>
          <w:noProof/>
          <w:color w:val="C00000"/>
          <w:sz w:val="14"/>
          <w:szCs w:val="14"/>
        </w:rPr>
        <w:t>[doxa]</w:t>
      </w:r>
      <w:r w:rsidRPr="00C9032D">
        <w:rPr>
          <w:rFonts w:ascii="Garamond" w:hAnsi="Garamond"/>
          <w:sz w:val="20"/>
          <w:szCs w:val="20"/>
        </w:rPr>
        <w:t xml:space="preserve"> le guidait pour l’essentiel de sa conduite, il fut sommé</w:t>
      </w:r>
      <w:r w:rsidR="0091725A">
        <w:rPr>
          <w:rFonts w:ascii="Garamond" w:hAnsi="Garamond"/>
          <w:sz w:val="20"/>
          <w:szCs w:val="20"/>
        </w:rPr>
        <w:t>…</w:t>
      </w:r>
      <w:r w:rsidRPr="00C9032D">
        <w:rPr>
          <w:rFonts w:ascii="Garamond" w:hAnsi="Garamond"/>
          <w:sz w:val="20"/>
          <w:szCs w:val="20"/>
        </w:rPr>
        <w:t xml:space="preserve"> </w:t>
      </w:r>
    </w:p>
    <w:p w:rsidR="0091725A" w:rsidRDefault="00C9032D" w:rsidP="0091725A">
      <w:pPr>
        <w:pStyle w:val="Sansinterligne"/>
        <w:ind w:left="708"/>
        <w:rPr>
          <w:rFonts w:ascii="Garamond" w:hAnsi="Garamond"/>
          <w:sz w:val="20"/>
          <w:szCs w:val="20"/>
        </w:rPr>
      </w:pPr>
      <w:r w:rsidRPr="00C9032D">
        <w:rPr>
          <w:rFonts w:ascii="Garamond" w:hAnsi="Garamond"/>
          <w:sz w:val="20"/>
          <w:szCs w:val="20"/>
        </w:rPr>
        <w:t xml:space="preserve">et nommément par un </w:t>
      </w:r>
      <w:r w:rsidR="0091725A" w:rsidRPr="00C9032D">
        <w:rPr>
          <w:rFonts w:ascii="Garamond" w:hAnsi="Garamond"/>
          <w:sz w:val="20"/>
          <w:szCs w:val="20"/>
        </w:rPr>
        <w:t>SOCRATE</w:t>
      </w:r>
      <w:r w:rsidR="005D1B83">
        <w:rPr>
          <w:rFonts w:ascii="Garamond" w:hAnsi="Garamond"/>
          <w:sz w:val="20"/>
          <w:szCs w:val="20"/>
        </w:rPr>
        <w:t xml:space="preserve"> -</w:t>
      </w:r>
      <w:r w:rsidRPr="00C9032D">
        <w:rPr>
          <w:rFonts w:ascii="Garamond" w:hAnsi="Garamond"/>
          <w:sz w:val="20"/>
          <w:szCs w:val="20"/>
        </w:rPr>
        <w:t xml:space="preserve"> hystérique avoué</w:t>
      </w:r>
      <w:r w:rsidR="005D1B83">
        <w:rPr>
          <w:rFonts w:ascii="Garamond" w:hAnsi="Garamond"/>
          <w:sz w:val="20"/>
          <w:szCs w:val="20"/>
        </w:rPr>
        <w:t xml:space="preserve"> -</w:t>
      </w:r>
      <w:r w:rsidRPr="00C9032D">
        <w:rPr>
          <w:rFonts w:ascii="Garamond" w:hAnsi="Garamond"/>
          <w:sz w:val="20"/>
          <w:szCs w:val="20"/>
        </w:rPr>
        <w:t xml:space="preserve"> de ce qu’il dit ne s’y connaître </w:t>
      </w:r>
    </w:p>
    <w:p w:rsidR="0091725A" w:rsidRDefault="00C9032D" w:rsidP="0091725A">
      <w:pPr>
        <w:pStyle w:val="Sansinterligne"/>
        <w:ind w:left="708"/>
        <w:rPr>
          <w:rFonts w:ascii="Garamond" w:hAnsi="Garamond"/>
          <w:sz w:val="20"/>
          <w:szCs w:val="20"/>
        </w:rPr>
      </w:pPr>
      <w:r w:rsidRPr="00C9032D">
        <w:rPr>
          <w:rFonts w:ascii="Garamond" w:hAnsi="Garamond"/>
          <w:sz w:val="20"/>
          <w:szCs w:val="20"/>
        </w:rPr>
        <w:t>qu’en affaire de désir, patent par ses symptômes pathognomoniques</w:t>
      </w:r>
    </w:p>
    <w:p w:rsidR="00C9032D" w:rsidRPr="00C9032D" w:rsidRDefault="0091725A" w:rsidP="00C9032D">
      <w:pPr>
        <w:pStyle w:val="Sansinterligne"/>
        <w:rPr>
          <w:rFonts w:ascii="Garamond" w:hAnsi="Garamond"/>
          <w:sz w:val="20"/>
          <w:szCs w:val="20"/>
        </w:rPr>
      </w:pPr>
      <w:r>
        <w:rPr>
          <w:rFonts w:ascii="Garamond" w:hAnsi="Garamond"/>
          <w:sz w:val="20"/>
          <w:szCs w:val="20"/>
        </w:rPr>
        <w:t>…</w:t>
      </w:r>
      <w:r w:rsidR="00C9032D" w:rsidRPr="00EE262F">
        <w:rPr>
          <w:rFonts w:ascii="Garamond" w:hAnsi="Garamond"/>
          <w:i/>
          <w:sz w:val="20"/>
          <w:szCs w:val="20"/>
        </w:rPr>
        <w:t>de faire montre</w:t>
      </w:r>
      <w:r w:rsidR="00EE262F">
        <w:rPr>
          <w:rFonts w:ascii="Garamond" w:hAnsi="Garamond"/>
          <w:sz w:val="20"/>
          <w:szCs w:val="20"/>
        </w:rPr>
        <w:t xml:space="preserve"> - </w:t>
      </w:r>
      <w:r w:rsidR="00EE262F" w:rsidRPr="00EE262F">
        <w:rPr>
          <w:rFonts w:ascii="Garamond" w:hAnsi="Garamond"/>
          <w:sz w:val="18"/>
          <w:szCs w:val="18"/>
        </w:rPr>
        <w:t>sommé il était</w:t>
      </w:r>
      <w:r w:rsidR="00EE262F">
        <w:rPr>
          <w:rFonts w:ascii="Garamond" w:hAnsi="Garamond"/>
          <w:sz w:val="20"/>
          <w:szCs w:val="20"/>
        </w:rPr>
        <w:t xml:space="preserve"> -</w:t>
      </w:r>
      <w:r w:rsidR="00C9032D" w:rsidRPr="00C9032D">
        <w:rPr>
          <w:rFonts w:ascii="Garamond" w:hAnsi="Garamond"/>
          <w:sz w:val="20"/>
          <w:szCs w:val="20"/>
        </w:rPr>
        <w:t xml:space="preserve"> </w:t>
      </w:r>
      <w:r w:rsidR="00C9032D" w:rsidRPr="00EE262F">
        <w:rPr>
          <w:rFonts w:ascii="Garamond" w:hAnsi="Garamond"/>
          <w:i/>
          <w:sz w:val="20"/>
          <w:szCs w:val="20"/>
        </w:rPr>
        <w:t>de quelque chose qui valût la</w:t>
      </w:r>
      <w:r w:rsidR="00C9032D" w:rsidRPr="00C9032D">
        <w:rPr>
          <w:rFonts w:ascii="Garamond" w:hAnsi="Garamond"/>
          <w:sz w:val="20"/>
          <w:szCs w:val="20"/>
        </w:rPr>
        <w:t xml:space="preserve"> </w:t>
      </w:r>
      <w:proofErr w:type="spellStart"/>
      <w:r w:rsidR="00901EA5" w:rsidRPr="00901EA5">
        <w:rPr>
          <w:rFonts w:ascii="Palatino Linotype" w:hAnsi="Palatino Linotype" w:cs="Courier New"/>
          <w:color w:val="0000CC"/>
          <w:sz w:val="18"/>
          <w:szCs w:val="18"/>
        </w:rPr>
        <w:t>τέχνη</w:t>
      </w:r>
      <w:proofErr w:type="spellEnd"/>
      <w:r w:rsidR="00901EA5">
        <w:rPr>
          <w:rFonts w:ascii="Palatino Linotype" w:hAnsi="Palatino Linotype" w:cs="Courier New"/>
          <w:color w:val="0000CC"/>
          <w:sz w:val="18"/>
          <w:szCs w:val="18"/>
        </w:rPr>
        <w:t xml:space="preserve"> </w:t>
      </w:r>
      <w:r w:rsidR="00901EA5" w:rsidRPr="00901EA5">
        <w:rPr>
          <w:rFonts w:ascii="Garamond" w:hAnsi="Garamond" w:cs="Courier New"/>
          <w:sz w:val="14"/>
          <w:szCs w:val="14"/>
        </w:rPr>
        <w:t>[</w:t>
      </w:r>
      <w:proofErr w:type="spellStart"/>
      <w:r w:rsidR="00901EA5" w:rsidRPr="00901EA5">
        <w:rPr>
          <w:rFonts w:ascii="Garamond" w:hAnsi="Garamond" w:cs="Courier New"/>
          <w:sz w:val="14"/>
          <w:szCs w:val="14"/>
        </w:rPr>
        <w:t>techn</w:t>
      </w:r>
      <w:r w:rsidR="00FF3ACF">
        <w:rPr>
          <w:rFonts w:ascii="Garamond" w:hAnsi="Garamond" w:cs="Courier New"/>
          <w:sz w:val="14"/>
          <w:szCs w:val="14"/>
        </w:rPr>
        <w:t>è</w:t>
      </w:r>
      <w:proofErr w:type="spellEnd"/>
      <w:r w:rsidR="00901EA5" w:rsidRPr="00901EA5">
        <w:rPr>
          <w:rFonts w:ascii="Garamond" w:hAnsi="Garamond" w:cs="Courier New"/>
          <w:sz w:val="14"/>
          <w:szCs w:val="14"/>
        </w:rPr>
        <w:t>]</w:t>
      </w:r>
      <w:r w:rsidR="00C9032D" w:rsidRPr="00C9032D">
        <w:rPr>
          <w:rFonts w:ascii="Garamond" w:hAnsi="Garamond"/>
          <w:sz w:val="20"/>
          <w:szCs w:val="20"/>
        </w:rPr>
        <w:t xml:space="preserve"> </w:t>
      </w:r>
      <w:r w:rsidR="00C9032D" w:rsidRPr="00EE262F">
        <w:rPr>
          <w:rFonts w:ascii="Garamond" w:hAnsi="Garamond"/>
          <w:i/>
          <w:sz w:val="20"/>
          <w:szCs w:val="20"/>
        </w:rPr>
        <w:t>de l’esclave</w:t>
      </w:r>
      <w:r w:rsidR="00C9032D" w:rsidRPr="00C9032D">
        <w:rPr>
          <w:rFonts w:ascii="Garamond" w:hAnsi="Garamond"/>
          <w:sz w:val="20"/>
          <w:szCs w:val="20"/>
        </w:rPr>
        <w:t xml:space="preserve"> et justifiât de ses pouvoirs de maître</w:t>
      </w:r>
      <w:r>
        <w:rPr>
          <w:rFonts w:ascii="Garamond" w:hAnsi="Garamond"/>
          <w:sz w:val="20"/>
          <w:szCs w:val="20"/>
        </w:rPr>
        <w:t>.</w:t>
      </w:r>
    </w:p>
    <w:p w:rsidR="0091725A" w:rsidRDefault="0091725A" w:rsidP="00C9032D">
      <w:pPr>
        <w:pStyle w:val="Sansinterligne"/>
        <w:rPr>
          <w:rFonts w:ascii="Garamond" w:hAnsi="Garamond"/>
          <w:sz w:val="20"/>
          <w:szCs w:val="20"/>
        </w:rPr>
      </w:pP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Rien à trancher de son succès, quand un </w:t>
      </w:r>
      <w:r w:rsidR="0091725A" w:rsidRPr="00C9032D">
        <w:rPr>
          <w:rFonts w:ascii="Garamond" w:hAnsi="Garamond"/>
          <w:sz w:val="20"/>
          <w:szCs w:val="20"/>
        </w:rPr>
        <w:t>ALCIBIADE</w:t>
      </w:r>
      <w:r w:rsidRPr="00C9032D">
        <w:rPr>
          <w:rFonts w:ascii="Garamond" w:hAnsi="Garamond"/>
          <w:sz w:val="20"/>
          <w:szCs w:val="20"/>
        </w:rPr>
        <w:t xml:space="preserve"> n’y montre que cette lucidité d’avouer, lui, </w:t>
      </w: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ce qui le captive en </w:t>
      </w:r>
      <w:r w:rsidR="0091725A" w:rsidRPr="00C9032D">
        <w:rPr>
          <w:rFonts w:ascii="Garamond" w:hAnsi="Garamond"/>
          <w:sz w:val="20"/>
          <w:szCs w:val="20"/>
        </w:rPr>
        <w:t>SOCRATE</w:t>
      </w:r>
      <w:r w:rsidR="0091725A">
        <w:rPr>
          <w:rFonts w:ascii="Garamond" w:hAnsi="Garamond"/>
          <w:sz w:val="20"/>
          <w:szCs w:val="20"/>
        </w:rPr>
        <w:t> :</w:t>
      </w:r>
      <w:r w:rsidRPr="00C9032D">
        <w:rPr>
          <w:rFonts w:ascii="Garamond" w:hAnsi="Garamond"/>
          <w:sz w:val="20"/>
          <w:szCs w:val="20"/>
        </w:rPr>
        <w:t xml:space="preserve"> </w:t>
      </w:r>
      <w:r w:rsidRPr="0091725A">
        <w:rPr>
          <w:rFonts w:ascii="Garamond" w:hAnsi="Garamond"/>
          <w:i/>
          <w:color w:val="0000CC"/>
          <w:sz w:val="20"/>
          <w:szCs w:val="20"/>
        </w:rPr>
        <w:t>l’objet</w:t>
      </w:r>
      <w:r w:rsidR="0091725A" w:rsidRPr="0091725A">
        <w:rPr>
          <w:rFonts w:ascii="Garamond" w:hAnsi="Garamond"/>
          <w:i/>
          <w:color w:val="0000CC"/>
          <w:sz w:val="20"/>
          <w:szCs w:val="20"/>
        </w:rPr>
        <w:t>(</w:t>
      </w:r>
      <w:r w:rsidRPr="0091725A">
        <w:rPr>
          <w:rFonts w:ascii="Garamond" w:hAnsi="Garamond"/>
          <w:i/>
          <w:color w:val="0000CC"/>
          <w:sz w:val="20"/>
          <w:szCs w:val="20"/>
        </w:rPr>
        <w:t>a</w:t>
      </w:r>
      <w:r w:rsidR="0091725A" w:rsidRPr="0091725A">
        <w:rPr>
          <w:rFonts w:ascii="Garamond" w:hAnsi="Garamond"/>
          <w:i/>
          <w:color w:val="0000CC"/>
          <w:sz w:val="20"/>
          <w:szCs w:val="20"/>
        </w:rPr>
        <w:t>)</w:t>
      </w:r>
      <w:r w:rsidRPr="00C9032D">
        <w:rPr>
          <w:rFonts w:ascii="Garamond" w:hAnsi="Garamond"/>
          <w:sz w:val="20"/>
          <w:szCs w:val="20"/>
        </w:rPr>
        <w:t>, que j’ai reconnu dans l’</w:t>
      </w:r>
      <w:proofErr w:type="spellStart"/>
      <w:r w:rsidR="00901EA5" w:rsidRPr="009F7970">
        <w:rPr>
          <w:rFonts w:ascii="Palatino Linotype" w:hAnsi="Palatino Linotype"/>
          <w:bCs/>
          <w:color w:val="0000CC"/>
          <w:sz w:val="18"/>
          <w:szCs w:val="18"/>
        </w:rPr>
        <w:t>ἄγ</w:t>
      </w:r>
      <w:proofErr w:type="spellEnd"/>
      <w:r w:rsidR="00901EA5" w:rsidRPr="009F7970">
        <w:rPr>
          <w:rFonts w:ascii="Palatino Linotype" w:hAnsi="Palatino Linotype"/>
          <w:bCs/>
          <w:color w:val="0000CC"/>
          <w:sz w:val="18"/>
          <w:szCs w:val="18"/>
        </w:rPr>
        <w:t>αλμα</w:t>
      </w:r>
      <w:r w:rsidR="00901EA5" w:rsidRPr="00901EA5">
        <w:rPr>
          <w:rFonts w:ascii="Palatino Linotype" w:hAnsi="Palatino Linotype"/>
          <w:bCs/>
          <w:sz w:val="28"/>
          <w:szCs w:val="28"/>
        </w:rPr>
        <w:t xml:space="preserve"> </w:t>
      </w:r>
      <w:r w:rsidR="00901EA5" w:rsidRPr="009F7970">
        <w:rPr>
          <w:rFonts w:ascii="Garamond" w:hAnsi="Garamond"/>
          <w:bCs/>
          <w:sz w:val="14"/>
          <w:szCs w:val="14"/>
        </w:rPr>
        <w:t>[</w:t>
      </w:r>
      <w:r w:rsidR="00901EA5" w:rsidRPr="009F7970">
        <w:rPr>
          <w:rFonts w:ascii="Garamond" w:hAnsi="Garamond"/>
          <w:sz w:val="14"/>
          <w:szCs w:val="14"/>
        </w:rPr>
        <w:t>agalma</w:t>
      </w:r>
      <w:r w:rsidR="00901EA5" w:rsidRPr="009F7970">
        <w:rPr>
          <w:rFonts w:ascii="Garamond" w:hAnsi="Garamond"/>
          <w:bCs/>
          <w:sz w:val="14"/>
          <w:szCs w:val="14"/>
        </w:rPr>
        <w:t>]</w:t>
      </w:r>
      <w:r w:rsidRPr="00C9032D">
        <w:rPr>
          <w:rFonts w:ascii="Garamond" w:hAnsi="Garamond"/>
          <w:sz w:val="20"/>
          <w:szCs w:val="20"/>
        </w:rPr>
        <w:t xml:space="preserve"> dont on parle au </w:t>
      </w:r>
      <w:r w:rsidRPr="009F7970">
        <w:rPr>
          <w:rFonts w:ascii="Garamond" w:hAnsi="Garamond"/>
          <w:i/>
          <w:sz w:val="20"/>
          <w:szCs w:val="20"/>
        </w:rPr>
        <w:t>Banquet</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un </w:t>
      </w:r>
      <w:r w:rsidRPr="009F7970">
        <w:rPr>
          <w:rFonts w:ascii="Garamond" w:hAnsi="Garamond"/>
          <w:i/>
          <w:color w:val="0000CC"/>
          <w:sz w:val="20"/>
          <w:szCs w:val="20"/>
        </w:rPr>
        <w:t>plus-de-jouir</w:t>
      </w:r>
      <w:r w:rsidRPr="00C9032D">
        <w:rPr>
          <w:rFonts w:ascii="Garamond" w:hAnsi="Garamond"/>
          <w:sz w:val="20"/>
          <w:szCs w:val="20"/>
        </w:rPr>
        <w:t xml:space="preserve"> en liberté et de consommation plus courte.</w:t>
      </w:r>
    </w:p>
    <w:p w:rsidR="0091725A" w:rsidRDefault="0091725A" w:rsidP="00C9032D">
      <w:pPr>
        <w:pStyle w:val="Sansinterligne"/>
        <w:rPr>
          <w:rFonts w:ascii="Garamond" w:hAnsi="Garamond"/>
          <w:sz w:val="20"/>
          <w:szCs w:val="20"/>
        </w:rPr>
      </w:pPr>
    </w:p>
    <w:p w:rsidR="00EE262F" w:rsidRDefault="00C9032D" w:rsidP="00C9032D">
      <w:pPr>
        <w:pStyle w:val="Sansinterligne"/>
        <w:rPr>
          <w:rFonts w:ascii="Garamond" w:hAnsi="Garamond"/>
          <w:sz w:val="20"/>
          <w:szCs w:val="20"/>
        </w:rPr>
      </w:pPr>
      <w:r w:rsidRPr="00C9032D">
        <w:rPr>
          <w:rFonts w:ascii="Garamond" w:hAnsi="Garamond"/>
          <w:sz w:val="20"/>
          <w:szCs w:val="20"/>
        </w:rPr>
        <w:t xml:space="preserve">Le beau est que ce soit le cheminement du platonisme qui ait rejailli dans notre science avec </w:t>
      </w:r>
      <w:r w:rsidRPr="0091725A">
        <w:rPr>
          <w:rFonts w:ascii="Garamond" w:hAnsi="Garamond"/>
          <w:i/>
          <w:sz w:val="20"/>
          <w:szCs w:val="20"/>
        </w:rPr>
        <w:t>la révolution copernicienne</w:t>
      </w:r>
      <w:r w:rsidRPr="00C9032D">
        <w:rPr>
          <w:rFonts w:ascii="Garamond" w:hAnsi="Garamond"/>
          <w:sz w:val="20"/>
          <w:szCs w:val="20"/>
        </w:rPr>
        <w:t xml:space="preserve">. Et s’il faut lire </w:t>
      </w:r>
      <w:r w:rsidR="0091725A" w:rsidRPr="00C9032D">
        <w:rPr>
          <w:rFonts w:ascii="Garamond" w:hAnsi="Garamond"/>
          <w:sz w:val="20"/>
          <w:szCs w:val="20"/>
        </w:rPr>
        <w:t>DESCARTES</w:t>
      </w:r>
      <w:r w:rsidRPr="00C9032D">
        <w:rPr>
          <w:rFonts w:ascii="Garamond" w:hAnsi="Garamond"/>
          <w:sz w:val="20"/>
          <w:szCs w:val="20"/>
        </w:rPr>
        <w:t xml:space="preserve"> et sa promotion du sujet, son « </w:t>
      </w:r>
      <w:r w:rsidR="00FF3ACF">
        <w:rPr>
          <w:rFonts w:ascii="Garamond" w:hAnsi="Garamond"/>
          <w:sz w:val="20"/>
          <w:szCs w:val="20"/>
        </w:rPr>
        <w:t>J</w:t>
      </w:r>
      <w:r w:rsidRPr="00C9032D">
        <w:rPr>
          <w:rFonts w:ascii="Garamond" w:hAnsi="Garamond"/>
          <w:sz w:val="20"/>
          <w:szCs w:val="20"/>
        </w:rPr>
        <w:t xml:space="preserve">e pense, je suis donc », </w:t>
      </w:r>
    </w:p>
    <w:p w:rsidR="004E0339" w:rsidRDefault="00C9032D" w:rsidP="00C9032D">
      <w:pPr>
        <w:pStyle w:val="Sansinterligne"/>
        <w:rPr>
          <w:rFonts w:ascii="Garamond" w:hAnsi="Garamond"/>
          <w:sz w:val="20"/>
          <w:szCs w:val="20"/>
        </w:rPr>
      </w:pPr>
      <w:r w:rsidRPr="00C9032D">
        <w:rPr>
          <w:rFonts w:ascii="Garamond" w:hAnsi="Garamond"/>
          <w:sz w:val="20"/>
          <w:szCs w:val="20"/>
        </w:rPr>
        <w:t xml:space="preserve">il ne faut pas en omettre la note à </w:t>
      </w:r>
      <w:r w:rsidR="0091725A" w:rsidRPr="00C9032D">
        <w:rPr>
          <w:rFonts w:ascii="Garamond" w:hAnsi="Garamond"/>
          <w:sz w:val="20"/>
          <w:szCs w:val="20"/>
        </w:rPr>
        <w:t>BEECKMAN</w:t>
      </w:r>
      <w:r w:rsidRPr="00C9032D">
        <w:rPr>
          <w:rFonts w:ascii="Garamond" w:hAnsi="Garamond"/>
          <w:sz w:val="20"/>
          <w:szCs w:val="20"/>
        </w:rPr>
        <w:t> : « </w:t>
      </w:r>
      <w:r w:rsidRPr="005273BE">
        <w:rPr>
          <w:rFonts w:ascii="Garamond" w:hAnsi="Garamond"/>
          <w:i/>
          <w:sz w:val="18"/>
          <w:szCs w:val="18"/>
        </w:rPr>
        <w:t>Sur le point de monter sur la scène du monde, je m’avance masqué</w:t>
      </w:r>
      <w:r w:rsidR="0091725A" w:rsidRPr="005273BE">
        <w:rPr>
          <w:rFonts w:ascii="Garamond" w:hAnsi="Garamond"/>
          <w:sz w:val="18"/>
          <w:szCs w:val="18"/>
        </w:rPr>
        <w:t>.</w:t>
      </w:r>
      <w:r w:rsidRPr="00C9032D">
        <w:rPr>
          <w:rFonts w:ascii="Garamond" w:hAnsi="Garamond"/>
          <w:sz w:val="20"/>
          <w:szCs w:val="20"/>
        </w:rPr>
        <w:t> »</w:t>
      </w:r>
      <w:r w:rsidR="0091725A">
        <w:rPr>
          <w:rFonts w:ascii="Garamond" w:hAnsi="Garamond"/>
          <w:sz w:val="20"/>
          <w:szCs w:val="20"/>
        </w:rPr>
        <w:t xml:space="preserve"> </w:t>
      </w:r>
    </w:p>
    <w:p w:rsidR="004E0339" w:rsidRDefault="004E0339" w:rsidP="00C9032D">
      <w:pPr>
        <w:pStyle w:val="Sansinterligne"/>
        <w:rPr>
          <w:rFonts w:ascii="Garamond" w:hAnsi="Garamond"/>
          <w:sz w:val="20"/>
          <w:szCs w:val="20"/>
        </w:rPr>
      </w:pPr>
    </w:p>
    <w:p w:rsidR="004A74D1" w:rsidRPr="00717B8B" w:rsidRDefault="0091725A" w:rsidP="004A74D1">
      <w:pPr>
        <w:pStyle w:val="Sansinterligne"/>
        <w:rPr>
          <w:rFonts w:ascii="Garamond" w:hAnsi="Garamond"/>
          <w:i/>
          <w:color w:val="C00000"/>
          <w:sz w:val="16"/>
          <w:szCs w:val="16"/>
        </w:rPr>
      </w:pPr>
      <w:r w:rsidRPr="00717B8B">
        <w:rPr>
          <w:rFonts w:ascii="Garamond" w:hAnsi="Garamond"/>
          <w:color w:val="C00000"/>
          <w:sz w:val="16"/>
          <w:szCs w:val="16"/>
        </w:rPr>
        <w:t>[</w:t>
      </w:r>
      <w:r w:rsidRPr="00717B8B">
        <w:rPr>
          <w:rFonts w:ascii="Garamond" w:hAnsi="Garamond"/>
          <w:i/>
          <w:color w:val="C00000"/>
          <w:sz w:val="16"/>
          <w:szCs w:val="16"/>
        </w:rPr>
        <w:t xml:space="preserve">Préambule des </w:t>
      </w:r>
      <w:proofErr w:type="spellStart"/>
      <w:r w:rsidRPr="00717B8B">
        <w:rPr>
          <w:rFonts w:ascii="Garamond" w:hAnsi="Garamond"/>
          <w:i/>
          <w:color w:val="C00000"/>
          <w:sz w:val="16"/>
          <w:szCs w:val="16"/>
        </w:rPr>
        <w:t>Cogitationes</w:t>
      </w:r>
      <w:proofErr w:type="spellEnd"/>
      <w:r w:rsidRPr="00717B8B">
        <w:rPr>
          <w:rFonts w:ascii="Garamond" w:hAnsi="Garamond"/>
          <w:i/>
          <w:color w:val="C00000"/>
          <w:sz w:val="16"/>
          <w:szCs w:val="16"/>
        </w:rPr>
        <w:t xml:space="preserve"> </w:t>
      </w:r>
      <w:proofErr w:type="spellStart"/>
      <w:r w:rsidRPr="00717B8B">
        <w:rPr>
          <w:rFonts w:ascii="Garamond" w:hAnsi="Garamond"/>
          <w:i/>
          <w:color w:val="C00000"/>
          <w:sz w:val="16"/>
          <w:szCs w:val="16"/>
        </w:rPr>
        <w:t>Privatae</w:t>
      </w:r>
      <w:proofErr w:type="spellEnd"/>
      <w:r w:rsidR="005273BE" w:rsidRPr="00717B8B">
        <w:rPr>
          <w:rFonts w:ascii="Garamond" w:hAnsi="Garamond"/>
          <w:i/>
          <w:color w:val="C00000"/>
          <w:sz w:val="16"/>
          <w:szCs w:val="16"/>
        </w:rPr>
        <w:t>, note du 1</w:t>
      </w:r>
      <w:r w:rsidR="005273BE" w:rsidRPr="00717B8B">
        <w:rPr>
          <w:rFonts w:ascii="Garamond" w:hAnsi="Garamond"/>
          <w:i/>
          <w:color w:val="C00000"/>
          <w:sz w:val="16"/>
          <w:szCs w:val="16"/>
          <w:vertAlign w:val="superscript"/>
        </w:rPr>
        <w:t>er</w:t>
      </w:r>
      <w:r w:rsidR="005273BE" w:rsidRPr="00717B8B">
        <w:rPr>
          <w:rFonts w:ascii="Garamond" w:hAnsi="Garamond"/>
          <w:i/>
          <w:color w:val="C00000"/>
          <w:sz w:val="16"/>
          <w:szCs w:val="16"/>
        </w:rPr>
        <w:t xml:space="preserve"> janvier 1619</w:t>
      </w:r>
      <w:r w:rsidR="004E0339" w:rsidRPr="00717B8B">
        <w:rPr>
          <w:rFonts w:ascii="Garamond" w:hAnsi="Garamond"/>
          <w:i/>
          <w:color w:val="C00000"/>
          <w:sz w:val="16"/>
          <w:szCs w:val="16"/>
        </w:rPr>
        <w:t xml:space="preserve"> : </w:t>
      </w:r>
    </w:p>
    <w:p w:rsidR="004A74D1" w:rsidRPr="00717B8B" w:rsidRDefault="004E0339" w:rsidP="00717B8B">
      <w:pPr>
        <w:ind w:firstLine="0"/>
        <w:jc w:val="left"/>
        <w:rPr>
          <w:i/>
          <w:color w:val="C00000"/>
          <w:sz w:val="16"/>
          <w:szCs w:val="16"/>
        </w:rPr>
      </w:pPr>
      <w:r w:rsidRPr="00717B8B">
        <w:rPr>
          <w:i/>
          <w:color w:val="C00000"/>
          <w:sz w:val="16"/>
          <w:szCs w:val="16"/>
        </w:rPr>
        <w:t>«</w:t>
      </w:r>
      <w:r w:rsidR="00717B8B">
        <w:rPr>
          <w:i/>
          <w:color w:val="C00000"/>
          <w:sz w:val="16"/>
          <w:szCs w:val="16"/>
        </w:rPr>
        <w:t xml:space="preserve"> </w:t>
      </w:r>
      <w:r w:rsidR="00717B8B" w:rsidRPr="00897D8D">
        <w:rPr>
          <w:i/>
          <w:color w:val="C00000"/>
          <w:sz w:val="16"/>
          <w:szCs w:val="16"/>
        </w:rPr>
        <w:t xml:space="preserve">Ut </w:t>
      </w:r>
      <w:proofErr w:type="spellStart"/>
      <w:r w:rsidR="00717B8B" w:rsidRPr="00897D8D">
        <w:rPr>
          <w:i/>
          <w:color w:val="C00000"/>
          <w:sz w:val="16"/>
          <w:szCs w:val="16"/>
        </w:rPr>
        <w:t>comœdi</w:t>
      </w:r>
      <w:proofErr w:type="spellEnd"/>
      <w:r w:rsidR="00717B8B" w:rsidRPr="00897D8D">
        <w:rPr>
          <w:i/>
          <w:color w:val="C00000"/>
          <w:sz w:val="16"/>
          <w:szCs w:val="16"/>
        </w:rPr>
        <w:t xml:space="preserve">, </w:t>
      </w:r>
      <w:proofErr w:type="spellStart"/>
      <w:r w:rsidR="00717B8B" w:rsidRPr="00897D8D">
        <w:rPr>
          <w:i/>
          <w:color w:val="C00000"/>
          <w:sz w:val="16"/>
          <w:szCs w:val="16"/>
        </w:rPr>
        <w:t>moniti</w:t>
      </w:r>
      <w:proofErr w:type="spellEnd"/>
      <w:r w:rsidR="00717B8B" w:rsidRPr="00897D8D">
        <w:rPr>
          <w:i/>
          <w:color w:val="C00000"/>
          <w:sz w:val="16"/>
          <w:szCs w:val="16"/>
        </w:rPr>
        <w:t xml:space="preserve"> ne in </w:t>
      </w:r>
      <w:proofErr w:type="spellStart"/>
      <w:r w:rsidR="00717B8B" w:rsidRPr="00897D8D">
        <w:rPr>
          <w:i/>
          <w:color w:val="C00000"/>
          <w:sz w:val="16"/>
          <w:szCs w:val="16"/>
        </w:rPr>
        <w:t>fronte</w:t>
      </w:r>
      <w:proofErr w:type="spellEnd"/>
      <w:r w:rsidR="00717B8B" w:rsidRPr="00897D8D">
        <w:rPr>
          <w:i/>
          <w:color w:val="C00000"/>
          <w:sz w:val="16"/>
          <w:szCs w:val="16"/>
        </w:rPr>
        <w:t xml:space="preserve"> </w:t>
      </w:r>
      <w:proofErr w:type="spellStart"/>
      <w:r w:rsidR="00717B8B" w:rsidRPr="00897D8D">
        <w:rPr>
          <w:i/>
          <w:color w:val="C00000"/>
          <w:sz w:val="16"/>
          <w:szCs w:val="16"/>
        </w:rPr>
        <w:t>appareat</w:t>
      </w:r>
      <w:proofErr w:type="spellEnd"/>
      <w:r w:rsidR="00717B8B" w:rsidRPr="00897D8D">
        <w:rPr>
          <w:i/>
          <w:color w:val="C00000"/>
          <w:sz w:val="16"/>
          <w:szCs w:val="16"/>
        </w:rPr>
        <w:t xml:space="preserve"> </w:t>
      </w:r>
      <w:proofErr w:type="spellStart"/>
      <w:r w:rsidR="00717B8B" w:rsidRPr="00897D8D">
        <w:rPr>
          <w:i/>
          <w:color w:val="C00000"/>
          <w:sz w:val="16"/>
          <w:szCs w:val="16"/>
        </w:rPr>
        <w:t>pudor</w:t>
      </w:r>
      <w:proofErr w:type="spellEnd"/>
      <w:r w:rsidR="00717B8B" w:rsidRPr="00897D8D">
        <w:rPr>
          <w:i/>
          <w:color w:val="C00000"/>
          <w:sz w:val="16"/>
          <w:szCs w:val="16"/>
        </w:rPr>
        <w:t xml:space="preserve">, </w:t>
      </w:r>
      <w:proofErr w:type="spellStart"/>
      <w:r w:rsidR="00717B8B" w:rsidRPr="00897D8D">
        <w:rPr>
          <w:i/>
          <w:color w:val="C00000"/>
          <w:sz w:val="16"/>
          <w:szCs w:val="16"/>
        </w:rPr>
        <w:t>personam</w:t>
      </w:r>
      <w:proofErr w:type="spellEnd"/>
      <w:r w:rsidR="00717B8B" w:rsidRPr="00897D8D">
        <w:rPr>
          <w:i/>
          <w:color w:val="C00000"/>
          <w:sz w:val="16"/>
          <w:szCs w:val="16"/>
        </w:rPr>
        <w:t xml:space="preserve"> </w:t>
      </w:r>
      <w:proofErr w:type="spellStart"/>
      <w:r w:rsidR="00717B8B" w:rsidRPr="00897D8D">
        <w:rPr>
          <w:i/>
          <w:color w:val="C00000"/>
          <w:sz w:val="16"/>
          <w:szCs w:val="16"/>
        </w:rPr>
        <w:t>induunt</w:t>
      </w:r>
      <w:proofErr w:type="spellEnd"/>
      <w:r w:rsidR="00717B8B" w:rsidRPr="00897D8D">
        <w:rPr>
          <w:i/>
          <w:color w:val="C00000"/>
          <w:sz w:val="16"/>
          <w:szCs w:val="16"/>
        </w:rPr>
        <w:t xml:space="preserve">, </w:t>
      </w:r>
      <w:r w:rsidR="00717B8B" w:rsidRPr="003C5988">
        <w:rPr>
          <w:i/>
          <w:color w:val="0000CC"/>
          <w:sz w:val="16"/>
          <w:szCs w:val="16"/>
        </w:rPr>
        <w:t xml:space="preserve">sic ego hoc </w:t>
      </w:r>
      <w:proofErr w:type="spellStart"/>
      <w:r w:rsidR="00717B8B" w:rsidRPr="003C5988">
        <w:rPr>
          <w:i/>
          <w:color w:val="0000CC"/>
          <w:sz w:val="16"/>
          <w:szCs w:val="16"/>
        </w:rPr>
        <w:t>mundi</w:t>
      </w:r>
      <w:proofErr w:type="spellEnd"/>
      <w:r w:rsidR="00717B8B" w:rsidRPr="003C5988">
        <w:rPr>
          <w:i/>
          <w:color w:val="0000CC"/>
          <w:sz w:val="16"/>
          <w:szCs w:val="16"/>
        </w:rPr>
        <w:t xml:space="preserve"> </w:t>
      </w:r>
      <w:proofErr w:type="spellStart"/>
      <w:r w:rsidR="00717B8B" w:rsidRPr="003C5988">
        <w:rPr>
          <w:i/>
          <w:color w:val="0000CC"/>
          <w:sz w:val="16"/>
          <w:szCs w:val="16"/>
        </w:rPr>
        <w:t>teatrum</w:t>
      </w:r>
      <w:proofErr w:type="spellEnd"/>
      <w:r w:rsidR="00717B8B" w:rsidRPr="003C5988">
        <w:rPr>
          <w:i/>
          <w:color w:val="0000CC"/>
          <w:sz w:val="16"/>
          <w:szCs w:val="16"/>
        </w:rPr>
        <w:t xml:space="preserve"> </w:t>
      </w:r>
      <w:proofErr w:type="spellStart"/>
      <w:r w:rsidR="00717B8B" w:rsidRPr="003C5988">
        <w:rPr>
          <w:i/>
          <w:color w:val="0000CC"/>
          <w:sz w:val="16"/>
          <w:szCs w:val="16"/>
        </w:rPr>
        <w:t>conscensurus</w:t>
      </w:r>
      <w:proofErr w:type="spellEnd"/>
      <w:r w:rsidR="00717B8B" w:rsidRPr="00897D8D">
        <w:rPr>
          <w:i/>
          <w:color w:val="C00000"/>
          <w:sz w:val="16"/>
          <w:szCs w:val="16"/>
        </w:rPr>
        <w:t xml:space="preserve">, in quo </w:t>
      </w:r>
      <w:proofErr w:type="spellStart"/>
      <w:r w:rsidR="00717B8B" w:rsidRPr="00897D8D">
        <w:rPr>
          <w:i/>
          <w:color w:val="C00000"/>
          <w:sz w:val="16"/>
          <w:szCs w:val="16"/>
        </w:rPr>
        <w:t>hactenus</w:t>
      </w:r>
      <w:proofErr w:type="spellEnd"/>
      <w:r w:rsidR="00717B8B" w:rsidRPr="00897D8D">
        <w:rPr>
          <w:i/>
          <w:color w:val="C00000"/>
          <w:sz w:val="16"/>
          <w:szCs w:val="16"/>
        </w:rPr>
        <w:t xml:space="preserve"> </w:t>
      </w:r>
      <w:proofErr w:type="spellStart"/>
      <w:r w:rsidR="00717B8B" w:rsidRPr="00897D8D">
        <w:rPr>
          <w:i/>
          <w:color w:val="C00000"/>
          <w:sz w:val="16"/>
          <w:szCs w:val="16"/>
        </w:rPr>
        <w:t>spectator</w:t>
      </w:r>
      <w:proofErr w:type="spellEnd"/>
      <w:r w:rsidR="00717B8B" w:rsidRPr="00897D8D">
        <w:rPr>
          <w:i/>
          <w:color w:val="C00000"/>
          <w:sz w:val="16"/>
          <w:szCs w:val="16"/>
        </w:rPr>
        <w:t xml:space="preserve"> </w:t>
      </w:r>
      <w:proofErr w:type="spellStart"/>
      <w:r w:rsidR="00717B8B" w:rsidRPr="00897D8D">
        <w:rPr>
          <w:i/>
          <w:color w:val="C00000"/>
          <w:sz w:val="16"/>
          <w:szCs w:val="16"/>
        </w:rPr>
        <w:t>exstiti</w:t>
      </w:r>
      <w:proofErr w:type="spellEnd"/>
      <w:r w:rsidR="00717B8B" w:rsidRPr="00897D8D">
        <w:rPr>
          <w:i/>
          <w:color w:val="C00000"/>
          <w:sz w:val="16"/>
          <w:szCs w:val="16"/>
        </w:rPr>
        <w:t xml:space="preserve">, </w:t>
      </w:r>
      <w:proofErr w:type="spellStart"/>
      <w:r w:rsidR="00717B8B" w:rsidRPr="003C5988">
        <w:rPr>
          <w:i/>
          <w:color w:val="0000CC"/>
          <w:sz w:val="16"/>
          <w:szCs w:val="16"/>
        </w:rPr>
        <w:t>larvatus</w:t>
      </w:r>
      <w:proofErr w:type="spellEnd"/>
      <w:r w:rsidR="00717B8B" w:rsidRPr="003C5988">
        <w:rPr>
          <w:i/>
          <w:color w:val="0000CC"/>
          <w:sz w:val="16"/>
          <w:szCs w:val="16"/>
        </w:rPr>
        <w:t xml:space="preserve"> </w:t>
      </w:r>
      <w:proofErr w:type="spellStart"/>
      <w:r w:rsidR="00717B8B" w:rsidRPr="003C5988">
        <w:rPr>
          <w:i/>
          <w:color w:val="0000CC"/>
          <w:sz w:val="16"/>
          <w:szCs w:val="16"/>
        </w:rPr>
        <w:t>prodeo</w:t>
      </w:r>
      <w:proofErr w:type="spellEnd"/>
      <w:r w:rsidRPr="003C5988">
        <w:rPr>
          <w:i/>
          <w:color w:val="0000CC"/>
          <w:sz w:val="16"/>
          <w:szCs w:val="16"/>
        </w:rPr>
        <w:t> </w:t>
      </w:r>
      <w:r w:rsidRPr="00717B8B">
        <w:rPr>
          <w:i/>
          <w:color w:val="C00000"/>
          <w:sz w:val="16"/>
          <w:szCs w:val="16"/>
        </w:rPr>
        <w:t>»</w:t>
      </w:r>
      <w:r w:rsidR="004A74D1" w:rsidRPr="00717B8B">
        <w:rPr>
          <w:i/>
          <w:color w:val="C00000"/>
          <w:sz w:val="16"/>
          <w:szCs w:val="16"/>
        </w:rPr>
        <w:t xml:space="preserve">. </w:t>
      </w:r>
    </w:p>
    <w:p w:rsidR="00717B8B" w:rsidRDefault="004A74D1" w:rsidP="004A74D1">
      <w:pPr>
        <w:pStyle w:val="Sansinterligne"/>
        <w:rPr>
          <w:rFonts w:ascii="Garamond" w:hAnsi="Garamond"/>
          <w:i/>
          <w:color w:val="C00000"/>
          <w:sz w:val="16"/>
          <w:szCs w:val="16"/>
        </w:rPr>
      </w:pPr>
      <w:r w:rsidRPr="00717B8B">
        <w:rPr>
          <w:rFonts w:ascii="Garamond" w:hAnsi="Garamond"/>
          <w:i/>
          <w:color w:val="C00000"/>
          <w:sz w:val="16"/>
          <w:szCs w:val="16"/>
        </w:rPr>
        <w:t>« Les comédiens, appelés sur la scène, pour ne pas laisser voir la rougeur sur leur front, mettent un masque (</w:t>
      </w:r>
      <w:proofErr w:type="spellStart"/>
      <w:r w:rsidRPr="00717B8B">
        <w:rPr>
          <w:rFonts w:ascii="Garamond" w:hAnsi="Garamond"/>
          <w:i/>
          <w:color w:val="C00000"/>
          <w:sz w:val="16"/>
          <w:szCs w:val="16"/>
        </w:rPr>
        <w:t>personam</w:t>
      </w:r>
      <w:proofErr w:type="spellEnd"/>
      <w:r w:rsidRPr="00717B8B">
        <w:rPr>
          <w:rFonts w:ascii="Garamond" w:hAnsi="Garamond"/>
          <w:i/>
          <w:color w:val="C00000"/>
          <w:sz w:val="16"/>
          <w:szCs w:val="16"/>
        </w:rPr>
        <w:t xml:space="preserve"> </w:t>
      </w:r>
      <w:proofErr w:type="spellStart"/>
      <w:r w:rsidRPr="00717B8B">
        <w:rPr>
          <w:rFonts w:ascii="Garamond" w:hAnsi="Garamond"/>
          <w:i/>
          <w:color w:val="C00000"/>
          <w:sz w:val="16"/>
          <w:szCs w:val="16"/>
        </w:rPr>
        <w:t>induunt</w:t>
      </w:r>
      <w:proofErr w:type="spellEnd"/>
      <w:r w:rsidRPr="00717B8B">
        <w:rPr>
          <w:rFonts w:ascii="Garamond" w:hAnsi="Garamond"/>
          <w:i/>
          <w:color w:val="C00000"/>
          <w:sz w:val="16"/>
          <w:szCs w:val="16"/>
        </w:rPr>
        <w:t xml:space="preserve">). </w:t>
      </w:r>
    </w:p>
    <w:p w:rsidR="00C9032D" w:rsidRPr="00C9032D" w:rsidRDefault="00717B8B" w:rsidP="004A74D1">
      <w:pPr>
        <w:pStyle w:val="Sansinterligne"/>
        <w:rPr>
          <w:sz w:val="20"/>
          <w:szCs w:val="20"/>
        </w:rPr>
      </w:pPr>
      <w:r>
        <w:rPr>
          <w:rFonts w:ascii="Garamond" w:hAnsi="Garamond"/>
          <w:i/>
          <w:color w:val="C00000"/>
          <w:sz w:val="16"/>
          <w:szCs w:val="16"/>
        </w:rPr>
        <w:t xml:space="preserve">  </w:t>
      </w:r>
      <w:r w:rsidR="004A74D1" w:rsidRPr="00717B8B">
        <w:rPr>
          <w:rFonts w:ascii="Garamond" w:hAnsi="Garamond"/>
          <w:i/>
          <w:color w:val="C00000"/>
          <w:sz w:val="16"/>
          <w:szCs w:val="16"/>
        </w:rPr>
        <w:t xml:space="preserve">Comme eux, </w:t>
      </w:r>
      <w:r w:rsidR="004A74D1" w:rsidRPr="003C5988">
        <w:rPr>
          <w:rFonts w:ascii="Garamond" w:hAnsi="Garamond"/>
          <w:i/>
          <w:color w:val="0000CC"/>
          <w:sz w:val="16"/>
          <w:szCs w:val="16"/>
        </w:rPr>
        <w:t>au moment de monter sur le théâtre du monde</w:t>
      </w:r>
      <w:r w:rsidR="004A74D1" w:rsidRPr="00717B8B">
        <w:rPr>
          <w:rFonts w:ascii="Garamond" w:hAnsi="Garamond"/>
          <w:i/>
          <w:color w:val="C00000"/>
          <w:sz w:val="16"/>
          <w:szCs w:val="16"/>
        </w:rPr>
        <w:t xml:space="preserve"> où, jusqu’ici je n’ai été que spectateur, </w:t>
      </w:r>
      <w:r w:rsidR="004A74D1" w:rsidRPr="003C5988">
        <w:rPr>
          <w:rFonts w:ascii="Garamond" w:hAnsi="Garamond"/>
          <w:i/>
          <w:color w:val="0000CC"/>
          <w:sz w:val="16"/>
          <w:szCs w:val="16"/>
        </w:rPr>
        <w:t xml:space="preserve">je m’avance masqué </w:t>
      </w:r>
      <w:r w:rsidR="004A74D1" w:rsidRPr="00717B8B">
        <w:rPr>
          <w:rFonts w:ascii="Garamond" w:hAnsi="Garamond"/>
          <w:i/>
          <w:color w:val="C00000"/>
          <w:sz w:val="16"/>
          <w:szCs w:val="16"/>
        </w:rPr>
        <w:t>(</w:t>
      </w:r>
      <w:proofErr w:type="spellStart"/>
      <w:r w:rsidR="004A74D1" w:rsidRPr="00717B8B">
        <w:rPr>
          <w:rFonts w:ascii="Garamond" w:hAnsi="Garamond"/>
          <w:i/>
          <w:color w:val="C00000"/>
          <w:sz w:val="16"/>
          <w:szCs w:val="16"/>
        </w:rPr>
        <w:t>larvatus</w:t>
      </w:r>
      <w:proofErr w:type="spellEnd"/>
      <w:r w:rsidR="004A74D1" w:rsidRPr="00717B8B">
        <w:rPr>
          <w:rFonts w:ascii="Garamond" w:hAnsi="Garamond"/>
          <w:i/>
          <w:color w:val="C00000"/>
          <w:sz w:val="16"/>
          <w:szCs w:val="16"/>
        </w:rPr>
        <w:t xml:space="preserve"> </w:t>
      </w:r>
      <w:proofErr w:type="spellStart"/>
      <w:r w:rsidR="004A74D1" w:rsidRPr="00717B8B">
        <w:rPr>
          <w:rFonts w:ascii="Garamond" w:hAnsi="Garamond"/>
          <w:i/>
          <w:color w:val="C00000"/>
          <w:sz w:val="16"/>
          <w:szCs w:val="16"/>
        </w:rPr>
        <w:t>prodeo</w:t>
      </w:r>
      <w:proofErr w:type="spellEnd"/>
      <w:r w:rsidR="004A74D1" w:rsidRPr="00717B8B">
        <w:rPr>
          <w:rFonts w:ascii="Garamond" w:hAnsi="Garamond"/>
          <w:i/>
          <w:color w:val="C00000"/>
          <w:sz w:val="16"/>
          <w:szCs w:val="16"/>
        </w:rPr>
        <w:t>) »</w:t>
      </w:r>
      <w:r w:rsidR="0091725A" w:rsidRPr="00717B8B">
        <w:rPr>
          <w:rFonts w:ascii="Garamond" w:hAnsi="Garamond"/>
          <w:color w:val="C00000"/>
          <w:sz w:val="16"/>
          <w:szCs w:val="16"/>
        </w:rPr>
        <w:t>]</w:t>
      </w:r>
      <w:r w:rsidR="00C9032D" w:rsidRPr="00717B8B">
        <w:rPr>
          <w:rFonts w:ascii="Garamond" w:hAnsi="Garamond"/>
          <w:sz w:val="16"/>
          <w:szCs w:val="16"/>
        </w:rPr>
        <w:t>.</w:t>
      </w:r>
    </w:p>
    <w:p w:rsidR="0091725A" w:rsidRDefault="0091725A" w:rsidP="00C9032D">
      <w:pPr>
        <w:pStyle w:val="Sansinterligne"/>
        <w:rPr>
          <w:rFonts w:ascii="Garamond" w:hAnsi="Garamond"/>
          <w:sz w:val="20"/>
          <w:szCs w:val="20"/>
        </w:rPr>
      </w:pP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Lisons le </w:t>
      </w:r>
      <w:r w:rsidRPr="0091725A">
        <w:rPr>
          <w:rFonts w:ascii="Garamond" w:hAnsi="Garamond"/>
          <w:i/>
          <w:sz w:val="20"/>
          <w:szCs w:val="20"/>
        </w:rPr>
        <w:t>cogito</w:t>
      </w:r>
      <w:r w:rsidR="0091725A">
        <w:rPr>
          <w:rFonts w:ascii="Garamond" w:hAnsi="Garamond"/>
          <w:i/>
          <w:sz w:val="20"/>
          <w:szCs w:val="20"/>
        </w:rPr>
        <w:t>,</w:t>
      </w:r>
      <w:r w:rsidRPr="00C9032D">
        <w:rPr>
          <w:rFonts w:ascii="Garamond" w:hAnsi="Garamond"/>
          <w:sz w:val="20"/>
          <w:szCs w:val="20"/>
        </w:rPr>
        <w:t xml:space="preserve"> à le traduire selon la formule que </w:t>
      </w:r>
      <w:r w:rsidR="0091725A" w:rsidRPr="00C9032D">
        <w:rPr>
          <w:rFonts w:ascii="Garamond" w:hAnsi="Garamond"/>
          <w:sz w:val="20"/>
          <w:szCs w:val="20"/>
        </w:rPr>
        <w:t>LACAN</w:t>
      </w:r>
      <w:r w:rsidRPr="00C9032D">
        <w:rPr>
          <w:rFonts w:ascii="Garamond" w:hAnsi="Garamond"/>
          <w:sz w:val="20"/>
          <w:szCs w:val="20"/>
        </w:rPr>
        <w:t xml:space="preserve"> donne du message dans l’inconscient</w:t>
      </w:r>
      <w:r w:rsidR="0091725A">
        <w:rPr>
          <w:rFonts w:ascii="Garamond" w:hAnsi="Garamond"/>
          <w:sz w:val="20"/>
          <w:szCs w:val="20"/>
        </w:rPr>
        <w:t>.</w:t>
      </w:r>
      <w:r w:rsidRPr="00C9032D">
        <w:rPr>
          <w:rFonts w:ascii="Garamond" w:hAnsi="Garamond"/>
          <w:sz w:val="20"/>
          <w:szCs w:val="20"/>
        </w:rPr>
        <w:t xml:space="preserve"> </w:t>
      </w:r>
    </w:p>
    <w:p w:rsidR="00C9032D" w:rsidRPr="00C9032D" w:rsidRDefault="0091725A" w:rsidP="00C9032D">
      <w:pPr>
        <w:pStyle w:val="Sansinterligne"/>
        <w:rPr>
          <w:rFonts w:ascii="Garamond" w:hAnsi="Garamond"/>
          <w:sz w:val="20"/>
          <w:szCs w:val="20"/>
        </w:rPr>
      </w:pPr>
      <w:r>
        <w:rPr>
          <w:rFonts w:ascii="Garamond" w:hAnsi="Garamond"/>
          <w:sz w:val="20"/>
          <w:szCs w:val="20"/>
        </w:rPr>
        <w:t>C</w:t>
      </w:r>
      <w:r w:rsidR="00C9032D" w:rsidRPr="00C9032D">
        <w:rPr>
          <w:rFonts w:ascii="Garamond" w:hAnsi="Garamond"/>
          <w:sz w:val="20"/>
          <w:szCs w:val="20"/>
        </w:rPr>
        <w:t>’est alors : « </w:t>
      </w:r>
      <w:r w:rsidR="00C9032D" w:rsidRPr="0091725A">
        <w:rPr>
          <w:rFonts w:ascii="Garamond" w:hAnsi="Garamond"/>
          <w:i/>
          <w:sz w:val="20"/>
          <w:szCs w:val="20"/>
        </w:rPr>
        <w:t>Ou tu n’es pas, ou tu ne penses pas</w:t>
      </w:r>
      <w:r w:rsidR="00C9032D" w:rsidRPr="00C9032D">
        <w:rPr>
          <w:rFonts w:ascii="Garamond" w:hAnsi="Garamond"/>
          <w:sz w:val="20"/>
          <w:szCs w:val="20"/>
        </w:rPr>
        <w:t> », adressé au savoir. Qui hésiterait à choisir ?</w:t>
      </w:r>
      <w:r w:rsidR="00FF3ACF">
        <w:rPr>
          <w:rFonts w:ascii="Garamond" w:hAnsi="Garamond"/>
          <w:sz w:val="20"/>
          <w:szCs w:val="20"/>
        </w:rPr>
        <w:t xml:space="preserve"> </w:t>
      </w:r>
    </w:p>
    <w:p w:rsidR="0091725A" w:rsidRDefault="00C9032D" w:rsidP="00C9032D">
      <w:pPr>
        <w:pStyle w:val="Sansinterligne"/>
        <w:rPr>
          <w:rFonts w:ascii="Garamond" w:hAnsi="Garamond"/>
          <w:sz w:val="20"/>
          <w:szCs w:val="20"/>
        </w:rPr>
      </w:pPr>
      <w:r w:rsidRPr="00C9032D">
        <w:rPr>
          <w:rFonts w:ascii="Garamond" w:hAnsi="Garamond"/>
          <w:sz w:val="20"/>
          <w:szCs w:val="20"/>
        </w:rPr>
        <w:t xml:space="preserve">Le résultat est que la science est une idéologie de la suppression du sujet, </w:t>
      </w:r>
    </w:p>
    <w:p w:rsidR="00C9032D" w:rsidRDefault="00C9032D" w:rsidP="00C9032D">
      <w:pPr>
        <w:pStyle w:val="Sansinterligne"/>
        <w:rPr>
          <w:rFonts w:ascii="Garamond" w:hAnsi="Garamond"/>
          <w:sz w:val="20"/>
          <w:szCs w:val="20"/>
        </w:rPr>
      </w:pPr>
      <w:r w:rsidRPr="00C9032D">
        <w:rPr>
          <w:rFonts w:ascii="Garamond" w:hAnsi="Garamond"/>
          <w:sz w:val="20"/>
          <w:szCs w:val="20"/>
        </w:rPr>
        <w:t>ce que le gentilhomme de l’Université montante sait fort bien. Et je le sais tout autant que lui.</w:t>
      </w:r>
    </w:p>
    <w:p w:rsidR="0003324D" w:rsidRDefault="0003324D" w:rsidP="00C9032D">
      <w:pPr>
        <w:pStyle w:val="Sansinterligne"/>
        <w:rPr>
          <w:rFonts w:ascii="Garamond" w:hAnsi="Garamond"/>
          <w:sz w:val="20"/>
          <w:szCs w:val="20"/>
        </w:rPr>
      </w:pPr>
    </w:p>
    <w:p w:rsidR="0003324D" w:rsidRPr="00C9032D" w:rsidRDefault="0003324D" w:rsidP="0003324D">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800100" cy="727087"/>
            <wp:effectExtent l="0" t="0" r="0" b="0"/>
            <wp:docPr id="12" name="Image 12" descr="C:\Users\Alain\Desktop\Lacan séminaires\Ressources\Radiopho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Radiophonie\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765" cy="727692"/>
                    </a:xfrm>
                    <a:prstGeom prst="rect">
                      <a:avLst/>
                    </a:prstGeom>
                    <a:noFill/>
                    <a:ln>
                      <a:noFill/>
                    </a:ln>
                  </pic:spPr>
                </pic:pic>
              </a:graphicData>
            </a:graphic>
          </wp:inline>
        </w:drawing>
      </w:r>
    </w:p>
    <w:p w:rsidR="0091725A" w:rsidRDefault="0091725A" w:rsidP="00C9032D">
      <w:pPr>
        <w:pStyle w:val="Sansinterligne"/>
        <w:rPr>
          <w:rFonts w:ascii="Garamond" w:hAnsi="Garamond"/>
          <w:sz w:val="20"/>
          <w:szCs w:val="20"/>
        </w:rPr>
      </w:pPr>
    </w:p>
    <w:p w:rsidR="005273BE" w:rsidRDefault="00C9032D" w:rsidP="00C9032D">
      <w:pPr>
        <w:pStyle w:val="Sansinterligne"/>
        <w:rPr>
          <w:rFonts w:ascii="Garamond" w:hAnsi="Garamond"/>
          <w:sz w:val="20"/>
          <w:szCs w:val="20"/>
        </w:rPr>
      </w:pPr>
      <w:r w:rsidRPr="00C9032D">
        <w:rPr>
          <w:rFonts w:ascii="Garamond" w:hAnsi="Garamond"/>
          <w:sz w:val="20"/>
          <w:szCs w:val="20"/>
        </w:rPr>
        <w:t>Le sujet, à se réduire à la pensée de son doute, fait place au retour en force du signifiant-maître</w:t>
      </w:r>
      <w:r w:rsidR="0003324D">
        <w:rPr>
          <w:rFonts w:ascii="Garamond" w:hAnsi="Garamond"/>
          <w:sz w:val="20"/>
          <w:szCs w:val="20"/>
        </w:rPr>
        <w:t xml:space="preserve"> </w:t>
      </w:r>
      <w:r w:rsidR="0003324D" w:rsidRPr="0003324D">
        <w:rPr>
          <w:rFonts w:ascii="Garamond" w:hAnsi="Garamond"/>
          <w:color w:val="C00000"/>
          <w:sz w:val="16"/>
          <w:szCs w:val="16"/>
        </w:rPr>
        <w:t>[</w:t>
      </w:r>
      <w:r w:rsidR="0003324D" w:rsidRPr="0003324D">
        <w:rPr>
          <w:rFonts w:ascii="Times New Roman" w:hAnsi="Times New Roman" w:cs="Times New Roman"/>
          <w:color w:val="0000CC"/>
          <w:sz w:val="16"/>
          <w:szCs w:val="16"/>
        </w:rPr>
        <w:t>S</w:t>
      </w:r>
      <w:r w:rsidR="0003324D" w:rsidRPr="0003324D">
        <w:rPr>
          <w:rFonts w:ascii="Times New Roman" w:hAnsi="Times New Roman" w:cs="Times New Roman"/>
          <w:color w:val="0000CC"/>
          <w:sz w:val="16"/>
          <w:szCs w:val="16"/>
          <w:vertAlign w:val="subscript"/>
        </w:rPr>
        <w:t>1</w:t>
      </w:r>
      <w:r w:rsidR="0003324D" w:rsidRPr="0003324D">
        <w:rPr>
          <w:rFonts w:ascii="Garamond" w:hAnsi="Garamond"/>
          <w:color w:val="C00000"/>
          <w:sz w:val="16"/>
          <w:szCs w:val="16"/>
        </w:rPr>
        <w:t>]</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à le doubler, sous la rubrique de </w:t>
      </w:r>
      <w:r w:rsidRPr="0003324D">
        <w:rPr>
          <w:rFonts w:ascii="Garamond" w:hAnsi="Garamond"/>
          <w:i/>
          <w:sz w:val="20"/>
          <w:szCs w:val="20"/>
        </w:rPr>
        <w:t>l’étendue</w:t>
      </w:r>
      <w:r w:rsidRPr="00C9032D">
        <w:rPr>
          <w:rFonts w:ascii="Garamond" w:hAnsi="Garamond"/>
          <w:sz w:val="20"/>
          <w:szCs w:val="20"/>
        </w:rPr>
        <w:t>, d’une extériorité entièrement manipulable.</w:t>
      </w:r>
    </w:p>
    <w:p w:rsidR="005273BE" w:rsidRDefault="005273BE" w:rsidP="00C9032D">
      <w:pPr>
        <w:pStyle w:val="Sansinterligne"/>
        <w:rPr>
          <w:rFonts w:ascii="Garamond" w:hAnsi="Garamond"/>
          <w:sz w:val="20"/>
          <w:szCs w:val="20"/>
        </w:rPr>
      </w:pPr>
    </w:p>
    <w:p w:rsidR="005273BE" w:rsidRDefault="00C9032D" w:rsidP="00C9032D">
      <w:pPr>
        <w:pStyle w:val="Sansinterligne"/>
        <w:rPr>
          <w:rFonts w:ascii="Garamond" w:hAnsi="Garamond"/>
          <w:sz w:val="20"/>
          <w:szCs w:val="20"/>
        </w:rPr>
      </w:pPr>
      <w:r w:rsidRPr="00C9032D">
        <w:rPr>
          <w:rFonts w:ascii="Garamond" w:hAnsi="Garamond"/>
          <w:sz w:val="20"/>
          <w:szCs w:val="20"/>
        </w:rPr>
        <w:t xml:space="preserve">Que le </w:t>
      </w:r>
      <w:r w:rsidRPr="005273BE">
        <w:rPr>
          <w:rFonts w:ascii="Garamond" w:hAnsi="Garamond"/>
          <w:i/>
          <w:color w:val="0000CC"/>
          <w:sz w:val="20"/>
          <w:szCs w:val="20"/>
        </w:rPr>
        <w:t>plus-de-jouir</w:t>
      </w:r>
      <w:r w:rsidRPr="00C9032D">
        <w:rPr>
          <w:rFonts w:ascii="Garamond" w:hAnsi="Garamond"/>
          <w:sz w:val="20"/>
          <w:szCs w:val="20"/>
        </w:rPr>
        <w:t xml:space="preserve">, à donner </w:t>
      </w:r>
      <w:r w:rsidRPr="0003324D">
        <w:rPr>
          <w:rFonts w:ascii="Garamond" w:hAnsi="Garamond"/>
          <w:i/>
          <w:color w:val="0000CC"/>
          <w:sz w:val="20"/>
          <w:szCs w:val="20"/>
        </w:rPr>
        <w:t>la vérité</w:t>
      </w:r>
      <w:r w:rsidRPr="00C9032D">
        <w:rPr>
          <w:rFonts w:ascii="Garamond" w:hAnsi="Garamond"/>
          <w:sz w:val="20"/>
          <w:szCs w:val="20"/>
        </w:rPr>
        <w:t xml:space="preserve"> du travail qui va suivre, y reçoive un masque de fer</w:t>
      </w:r>
      <w:r w:rsidR="005273BE">
        <w:rPr>
          <w:rFonts w:ascii="Garamond" w:hAnsi="Garamond"/>
          <w:sz w:val="20"/>
          <w:szCs w:val="20"/>
        </w:rPr>
        <w:t>…</w:t>
      </w:r>
    </w:p>
    <w:p w:rsidR="005273BE" w:rsidRDefault="00C9032D" w:rsidP="005273BE">
      <w:pPr>
        <w:pStyle w:val="Sansinterligne"/>
        <w:ind w:firstLine="708"/>
        <w:rPr>
          <w:rFonts w:ascii="Garamond" w:hAnsi="Garamond"/>
          <w:sz w:val="20"/>
          <w:szCs w:val="20"/>
        </w:rPr>
      </w:pPr>
      <w:r w:rsidRPr="00C9032D">
        <w:rPr>
          <w:rFonts w:ascii="Garamond" w:hAnsi="Garamond"/>
          <w:sz w:val="20"/>
          <w:szCs w:val="20"/>
        </w:rPr>
        <w:t xml:space="preserve">c’est de lui que parle le </w:t>
      </w:r>
      <w:proofErr w:type="spellStart"/>
      <w:r w:rsidRPr="0003324D">
        <w:rPr>
          <w:rFonts w:ascii="Garamond" w:hAnsi="Garamond"/>
          <w:i/>
          <w:sz w:val="20"/>
          <w:szCs w:val="20"/>
        </w:rPr>
        <w:t>larvatus</w:t>
      </w:r>
      <w:proofErr w:type="spellEnd"/>
      <w:r w:rsidRPr="0003324D">
        <w:rPr>
          <w:rFonts w:ascii="Garamond" w:hAnsi="Garamond"/>
          <w:i/>
          <w:sz w:val="20"/>
          <w:szCs w:val="20"/>
        </w:rPr>
        <w:t xml:space="preserve"> </w:t>
      </w:r>
      <w:proofErr w:type="spellStart"/>
      <w:r w:rsidRPr="0003324D">
        <w:rPr>
          <w:rFonts w:ascii="Garamond" w:hAnsi="Garamond"/>
          <w:i/>
          <w:sz w:val="20"/>
          <w:szCs w:val="20"/>
        </w:rPr>
        <w:t>prodeo</w:t>
      </w:r>
      <w:proofErr w:type="spellEnd"/>
    </w:p>
    <w:p w:rsidR="00EE262F" w:rsidRDefault="005273BE"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comment ne pas voir que c’est s’en remettre à la dignité divine</w:t>
      </w:r>
      <w:r w:rsidR="002F23A7">
        <w:rPr>
          <w:rFonts w:ascii="Garamond" w:hAnsi="Garamond"/>
          <w:sz w:val="20"/>
          <w:szCs w:val="20"/>
        </w:rPr>
        <w:t xml:space="preserve"> - </w:t>
      </w:r>
      <w:r w:rsidR="00C9032D" w:rsidRPr="00C9032D">
        <w:rPr>
          <w:rFonts w:ascii="Garamond" w:hAnsi="Garamond"/>
          <w:sz w:val="20"/>
          <w:szCs w:val="20"/>
        </w:rPr>
        <w:t xml:space="preserve">et </w:t>
      </w:r>
      <w:r w:rsidR="0091725A" w:rsidRPr="00C9032D">
        <w:rPr>
          <w:rFonts w:ascii="Garamond" w:hAnsi="Garamond"/>
          <w:sz w:val="20"/>
          <w:szCs w:val="20"/>
        </w:rPr>
        <w:t>DESCARTES</w:t>
      </w:r>
      <w:r w:rsidR="00C9032D" w:rsidRPr="00C9032D">
        <w:rPr>
          <w:rFonts w:ascii="Garamond" w:hAnsi="Garamond"/>
          <w:sz w:val="20"/>
          <w:szCs w:val="20"/>
        </w:rPr>
        <w:t xml:space="preserve"> s’en acquitte</w:t>
      </w:r>
      <w:r w:rsidR="002F23A7">
        <w:rPr>
          <w:rFonts w:ascii="Garamond" w:hAnsi="Garamond"/>
          <w:sz w:val="20"/>
          <w:szCs w:val="20"/>
        </w:rPr>
        <w:t xml:space="preserve"> -</w:t>
      </w:r>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d’être seule garante d’une vérité qui n’est plus que fait de signifiant ?</w:t>
      </w:r>
    </w:p>
    <w:p w:rsidR="005273BE" w:rsidRDefault="005273B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Ainsi se légitime la prévalence de l’appareil mathématique, et l’infatuation</w:t>
      </w:r>
      <w:r w:rsidR="00EE262F">
        <w:rPr>
          <w:rFonts w:ascii="Garamond" w:hAnsi="Garamond"/>
          <w:sz w:val="20"/>
          <w:szCs w:val="20"/>
        </w:rPr>
        <w:t>,</w:t>
      </w:r>
      <w:r w:rsidRPr="00C9032D">
        <w:rPr>
          <w:rFonts w:ascii="Garamond" w:hAnsi="Garamond"/>
          <w:sz w:val="20"/>
          <w:szCs w:val="20"/>
        </w:rPr>
        <w:t xml:space="preserve"> momentanée</w:t>
      </w:r>
      <w:r w:rsidR="00EE262F">
        <w:rPr>
          <w:rFonts w:ascii="Garamond" w:hAnsi="Garamond"/>
          <w:sz w:val="20"/>
          <w:szCs w:val="20"/>
        </w:rPr>
        <w:t>,</w:t>
      </w:r>
      <w:r w:rsidRPr="00C9032D">
        <w:rPr>
          <w:rFonts w:ascii="Garamond" w:hAnsi="Garamond"/>
          <w:sz w:val="20"/>
          <w:szCs w:val="20"/>
        </w:rPr>
        <w:t xml:space="preserve"> de la catégorie quantité.</w:t>
      </w:r>
    </w:p>
    <w:p w:rsidR="007F1715" w:rsidRDefault="00C9032D" w:rsidP="00C9032D">
      <w:pPr>
        <w:pStyle w:val="Sansinterligne"/>
        <w:rPr>
          <w:rFonts w:ascii="Garamond" w:hAnsi="Garamond"/>
          <w:sz w:val="20"/>
          <w:szCs w:val="20"/>
        </w:rPr>
      </w:pPr>
      <w:r w:rsidRPr="00C9032D">
        <w:rPr>
          <w:rFonts w:ascii="Garamond" w:hAnsi="Garamond"/>
          <w:sz w:val="20"/>
          <w:szCs w:val="20"/>
        </w:rPr>
        <w:t xml:space="preserve">Si la qualité n’était pas aussi encombrée de signifié, elle serait aussi propice au discernement scientifique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qu’il suffise de la voir faire retour sous la forme de signes (+) et (-) dans l’édifice de l’électromagnétisme.</w:t>
      </w:r>
    </w:p>
    <w:p w:rsidR="007F1715" w:rsidRDefault="007F1715" w:rsidP="00C9032D">
      <w:pPr>
        <w:pStyle w:val="Sansinterligne"/>
        <w:rPr>
          <w:rFonts w:ascii="Garamond" w:hAnsi="Garamond"/>
          <w:sz w:val="20"/>
          <w:szCs w:val="20"/>
        </w:rPr>
      </w:pPr>
    </w:p>
    <w:p w:rsidR="007F1715" w:rsidRDefault="00C9032D" w:rsidP="00C9032D">
      <w:pPr>
        <w:pStyle w:val="Sansinterligne"/>
        <w:rPr>
          <w:rFonts w:ascii="Garamond" w:hAnsi="Garamond"/>
          <w:sz w:val="20"/>
          <w:szCs w:val="20"/>
        </w:rPr>
      </w:pPr>
      <w:r w:rsidRPr="00C9032D">
        <w:rPr>
          <w:rFonts w:ascii="Garamond" w:hAnsi="Garamond"/>
          <w:sz w:val="20"/>
          <w:szCs w:val="20"/>
        </w:rPr>
        <w:t>Et la logique mathématique</w:t>
      </w:r>
      <w:r w:rsidR="007F1715">
        <w:rPr>
          <w:rFonts w:ascii="Garamond" w:hAnsi="Garamond"/>
          <w:sz w:val="20"/>
          <w:szCs w:val="20"/>
        </w:rPr>
        <w:t xml:space="preserve"> - </w:t>
      </w:r>
      <w:r w:rsidR="00EE262F">
        <w:rPr>
          <w:rFonts w:ascii="Garamond" w:hAnsi="Garamond"/>
          <w:sz w:val="20"/>
          <w:szCs w:val="20"/>
        </w:rPr>
        <w:t xml:space="preserve">Dieu merci, si j’ose dire - </w:t>
      </w:r>
      <w:r w:rsidRPr="00C9032D">
        <w:rPr>
          <w:rFonts w:ascii="Garamond" w:hAnsi="Garamond"/>
          <w:sz w:val="20"/>
          <w:szCs w:val="20"/>
        </w:rPr>
        <w:t>nous fait revenir</w:t>
      </w:r>
      <w:r w:rsidR="007F1715">
        <w:rPr>
          <w:rFonts w:ascii="Garamond" w:hAnsi="Garamond"/>
          <w:sz w:val="20"/>
          <w:szCs w:val="20"/>
        </w:rPr>
        <w:t xml:space="preserve"> à la structure dans le savoir. </w:t>
      </w:r>
    </w:p>
    <w:p w:rsidR="00EE262F" w:rsidRDefault="00C9032D" w:rsidP="00C9032D">
      <w:pPr>
        <w:pStyle w:val="Sansinterligne"/>
        <w:rPr>
          <w:rFonts w:ascii="Garamond" w:hAnsi="Garamond"/>
          <w:sz w:val="20"/>
          <w:szCs w:val="20"/>
        </w:rPr>
      </w:pPr>
      <w:r w:rsidRPr="00C9032D">
        <w:rPr>
          <w:rFonts w:ascii="Garamond" w:hAnsi="Garamond"/>
          <w:sz w:val="20"/>
          <w:szCs w:val="20"/>
        </w:rPr>
        <w:t xml:space="preserve">Mais vous voyez que si « la connaissance » n’a pas encore repris connaissance, c’est que ce n’est pas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du fait de l’inconscient qu’elle l’a perdue. Et il y a peu de chance que ce soit lui qui la ranime.</w:t>
      </w:r>
    </w:p>
    <w:p w:rsidR="007F1715" w:rsidRDefault="007F1715" w:rsidP="00C9032D">
      <w:pPr>
        <w:pStyle w:val="Sansinterligne"/>
        <w:rPr>
          <w:rFonts w:ascii="Garamond" w:hAnsi="Garamond"/>
          <w:sz w:val="20"/>
          <w:szCs w:val="20"/>
        </w:rPr>
      </w:pPr>
    </w:p>
    <w:p w:rsidR="0003324D" w:rsidRDefault="00C9032D" w:rsidP="00C9032D">
      <w:pPr>
        <w:pStyle w:val="Sansinterligne"/>
        <w:rPr>
          <w:rFonts w:ascii="Garamond" w:hAnsi="Garamond"/>
          <w:sz w:val="20"/>
          <w:szCs w:val="20"/>
        </w:rPr>
      </w:pPr>
      <w:r w:rsidRPr="00C9032D">
        <w:rPr>
          <w:rFonts w:ascii="Garamond" w:hAnsi="Garamond"/>
          <w:sz w:val="20"/>
          <w:szCs w:val="20"/>
        </w:rPr>
        <w:t>De même qu’on sait</w:t>
      </w:r>
      <w:r w:rsidR="0003324D">
        <w:rPr>
          <w:rFonts w:ascii="Garamond" w:hAnsi="Garamond"/>
          <w:sz w:val="20"/>
          <w:szCs w:val="20"/>
        </w:rPr>
        <w:t xml:space="preserve"> : </w:t>
      </w:r>
    </w:p>
    <w:p w:rsidR="0003324D" w:rsidRDefault="00C9032D" w:rsidP="0003324D">
      <w:pPr>
        <w:pStyle w:val="Sansinterligne"/>
        <w:numPr>
          <w:ilvl w:val="0"/>
          <w:numId w:val="1"/>
        </w:numPr>
        <w:rPr>
          <w:rFonts w:ascii="Garamond" w:hAnsi="Garamond"/>
          <w:sz w:val="20"/>
          <w:szCs w:val="20"/>
        </w:rPr>
      </w:pPr>
      <w:r w:rsidRPr="00C9032D">
        <w:rPr>
          <w:rFonts w:ascii="Garamond" w:hAnsi="Garamond"/>
          <w:sz w:val="20"/>
          <w:szCs w:val="20"/>
        </w:rPr>
        <w:t xml:space="preserve">que la connaissance a erré </w:t>
      </w:r>
      <w:r w:rsidRPr="007F1715">
        <w:rPr>
          <w:rFonts w:ascii="Garamond" w:hAnsi="Garamond"/>
          <w:i/>
          <w:sz w:val="20"/>
          <w:szCs w:val="20"/>
        </w:rPr>
        <w:t>en physique</w:t>
      </w:r>
      <w:r w:rsidRPr="00C9032D">
        <w:rPr>
          <w:rFonts w:ascii="Garamond" w:hAnsi="Garamond"/>
          <w:sz w:val="20"/>
          <w:szCs w:val="20"/>
        </w:rPr>
        <w:t xml:space="preserve">, tant qu’elle a voulu s’insérer de quelque départ </w:t>
      </w:r>
      <w:proofErr w:type="spellStart"/>
      <w:r w:rsidRPr="007F1715">
        <w:rPr>
          <w:rFonts w:ascii="Garamond" w:hAnsi="Garamond"/>
          <w:i/>
          <w:sz w:val="20"/>
          <w:szCs w:val="20"/>
        </w:rPr>
        <w:t>esthésique</w:t>
      </w:r>
      <w:proofErr w:type="spellEnd"/>
      <w:r w:rsidR="0003324D">
        <w:rPr>
          <w:rFonts w:ascii="Garamond" w:hAnsi="Garamond"/>
          <w:sz w:val="20"/>
          <w:szCs w:val="20"/>
        </w:rPr>
        <w:t>,</w:t>
      </w:r>
      <w:r w:rsidRPr="00C9032D">
        <w:rPr>
          <w:rFonts w:ascii="Garamond" w:hAnsi="Garamond"/>
          <w:sz w:val="20"/>
          <w:szCs w:val="20"/>
        </w:rPr>
        <w:t xml:space="preserve"> </w:t>
      </w:r>
    </w:p>
    <w:p w:rsidR="0003324D" w:rsidRDefault="00C9032D" w:rsidP="00C9032D">
      <w:pPr>
        <w:pStyle w:val="Sansinterligne"/>
        <w:numPr>
          <w:ilvl w:val="0"/>
          <w:numId w:val="1"/>
        </w:numPr>
        <w:rPr>
          <w:rFonts w:ascii="Garamond" w:hAnsi="Garamond"/>
          <w:sz w:val="20"/>
          <w:szCs w:val="20"/>
        </w:rPr>
      </w:pPr>
      <w:r w:rsidRPr="0003324D">
        <w:rPr>
          <w:rFonts w:ascii="Garamond" w:hAnsi="Garamond"/>
          <w:sz w:val="20"/>
          <w:szCs w:val="20"/>
        </w:rPr>
        <w:t>qu’est restée nouée la théorie du mouvement, tant qu’elle ne s’est pas dépêt</w:t>
      </w:r>
      <w:r w:rsidR="007F1715" w:rsidRPr="0003324D">
        <w:rPr>
          <w:rFonts w:ascii="Garamond" w:hAnsi="Garamond"/>
          <w:sz w:val="20"/>
          <w:szCs w:val="20"/>
        </w:rPr>
        <w:t>rée du sentiment de l’impulsion</w:t>
      </w:r>
      <w:r w:rsidR="0003324D">
        <w:rPr>
          <w:rFonts w:ascii="Garamond" w:hAnsi="Garamond"/>
          <w:sz w:val="20"/>
          <w:szCs w:val="20"/>
        </w:rPr>
        <w:t>,</w:t>
      </w:r>
      <w:r w:rsidRPr="0003324D">
        <w:rPr>
          <w:rFonts w:ascii="Garamond" w:hAnsi="Garamond"/>
          <w:sz w:val="20"/>
          <w:szCs w:val="20"/>
        </w:rPr>
        <w:t xml:space="preserve"> </w:t>
      </w:r>
    </w:p>
    <w:p w:rsidR="00C54D47" w:rsidRPr="00C54D47" w:rsidRDefault="00C9032D" w:rsidP="00C9032D">
      <w:pPr>
        <w:pStyle w:val="Sansinterligne"/>
        <w:numPr>
          <w:ilvl w:val="0"/>
          <w:numId w:val="1"/>
        </w:numPr>
        <w:rPr>
          <w:rFonts w:ascii="Garamond" w:hAnsi="Garamond"/>
          <w:sz w:val="20"/>
          <w:szCs w:val="20"/>
        </w:rPr>
      </w:pPr>
      <w:r w:rsidRPr="0003324D">
        <w:rPr>
          <w:rFonts w:ascii="Garamond" w:hAnsi="Garamond"/>
          <w:sz w:val="20"/>
          <w:szCs w:val="20"/>
        </w:rPr>
        <w:t xml:space="preserve">que c’est seulement au retour du refoulé des signifiants, qu’est dû qu’enfin se livre l’équivalence du repos </w:t>
      </w:r>
      <w:r w:rsidRPr="00C54D47">
        <w:rPr>
          <w:rFonts w:ascii="Garamond" w:hAnsi="Garamond"/>
          <w:sz w:val="20"/>
          <w:szCs w:val="20"/>
        </w:rPr>
        <w:t xml:space="preserve">au mouvement uniforme, </w:t>
      </w:r>
    </w:p>
    <w:p w:rsidR="00C54D47" w:rsidRDefault="00C54D47"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de même </w:t>
      </w:r>
      <w:r w:rsidR="00C9032D" w:rsidRPr="00EE262F">
        <w:rPr>
          <w:rFonts w:ascii="Garamond" w:hAnsi="Garamond"/>
          <w:i/>
          <w:color w:val="0000CC"/>
          <w:sz w:val="20"/>
          <w:szCs w:val="20"/>
        </w:rPr>
        <w:t>le discours de l’hystérique</w:t>
      </w:r>
      <w:r w:rsidR="00C9032D" w:rsidRPr="00C9032D">
        <w:rPr>
          <w:rFonts w:ascii="Garamond" w:hAnsi="Garamond"/>
          <w:sz w:val="20"/>
          <w:szCs w:val="20"/>
        </w:rPr>
        <w:t xml:space="preserve"> démontre qu’il n’y a aucune </w:t>
      </w:r>
      <w:r w:rsidR="00C9032D" w:rsidRPr="007F1715">
        <w:rPr>
          <w:rFonts w:ascii="Garamond" w:hAnsi="Garamond"/>
          <w:i/>
          <w:sz w:val="20"/>
          <w:szCs w:val="20"/>
        </w:rPr>
        <w:t>esthésie</w:t>
      </w:r>
      <w:r w:rsidR="00C9032D" w:rsidRPr="00C9032D">
        <w:rPr>
          <w:rFonts w:ascii="Garamond" w:hAnsi="Garamond"/>
          <w:sz w:val="20"/>
          <w:szCs w:val="20"/>
        </w:rPr>
        <w:t xml:space="preserve"> du sexe opposé</w:t>
      </w:r>
      <w:r w:rsidR="007F1715">
        <w:rPr>
          <w:rFonts w:ascii="Garamond" w:hAnsi="Garamond"/>
          <w:sz w:val="20"/>
          <w:szCs w:val="20"/>
        </w:rPr>
        <w:t>,</w:t>
      </w:r>
      <w:r w:rsidR="00C9032D" w:rsidRPr="00C9032D">
        <w:rPr>
          <w:rFonts w:ascii="Garamond" w:hAnsi="Garamond"/>
          <w:sz w:val="20"/>
          <w:szCs w:val="20"/>
        </w:rPr>
        <w:t xml:space="preserve"> nulle </w:t>
      </w:r>
      <w:r>
        <w:rPr>
          <w:rFonts w:ascii="Garamond" w:hAnsi="Garamond"/>
          <w:sz w:val="20"/>
          <w:szCs w:val="20"/>
        </w:rPr>
        <w:t>« </w:t>
      </w:r>
      <w:r w:rsidR="00C9032D" w:rsidRPr="00C54D47">
        <w:rPr>
          <w:rFonts w:ascii="Garamond" w:hAnsi="Garamond"/>
          <w:i/>
          <w:sz w:val="20"/>
          <w:szCs w:val="20"/>
        </w:rPr>
        <w:t>connaissance</w:t>
      </w:r>
      <w:r>
        <w:rPr>
          <w:rFonts w:ascii="Garamond" w:hAnsi="Garamond"/>
          <w:sz w:val="20"/>
          <w:szCs w:val="20"/>
        </w:rPr>
        <w:t> »</w:t>
      </w:r>
      <w:r w:rsidR="00C9032D"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au sens biblique</w:t>
      </w:r>
      <w:r w:rsidR="007F1715">
        <w:rPr>
          <w:rFonts w:ascii="Garamond" w:hAnsi="Garamond"/>
          <w:sz w:val="20"/>
          <w:szCs w:val="20"/>
        </w:rPr>
        <w:t>,</w:t>
      </w:r>
      <w:r w:rsidRPr="00C9032D">
        <w:rPr>
          <w:rFonts w:ascii="Garamond" w:hAnsi="Garamond"/>
          <w:sz w:val="20"/>
          <w:szCs w:val="20"/>
        </w:rPr>
        <w:t xml:space="preserve"> à rendre compte du prétendu rapport sexuel.</w:t>
      </w:r>
      <w:r w:rsidR="007F1715">
        <w:rPr>
          <w:rFonts w:ascii="Garamond" w:hAnsi="Garamond"/>
          <w:sz w:val="20"/>
          <w:szCs w:val="20"/>
        </w:rPr>
        <w:t xml:space="preserve"> </w:t>
      </w:r>
      <w:r w:rsidR="007F1715" w:rsidRPr="007F1715">
        <w:rPr>
          <w:rFonts w:ascii="Garamond" w:hAnsi="Garamond"/>
          <w:color w:val="C00000"/>
          <w:sz w:val="16"/>
          <w:szCs w:val="16"/>
        </w:rPr>
        <w:t>[</w:t>
      </w:r>
      <w:r w:rsidR="007F1715" w:rsidRPr="007F1715">
        <w:rPr>
          <w:rFonts w:ascii="Garamond" w:hAnsi="Garamond"/>
          <w:i/>
          <w:sz w:val="16"/>
          <w:szCs w:val="16"/>
        </w:rPr>
        <w:t>esthésie</w:t>
      </w:r>
      <w:r w:rsidR="007F1715">
        <w:rPr>
          <w:rFonts w:ascii="Garamond" w:hAnsi="Garamond"/>
          <w:i/>
          <w:sz w:val="16"/>
          <w:szCs w:val="16"/>
        </w:rPr>
        <w:t> </w:t>
      </w:r>
      <w:r w:rsidR="007F1715">
        <w:rPr>
          <w:rFonts w:ascii="Garamond" w:hAnsi="Garamond"/>
          <w:i/>
          <w:color w:val="C00000"/>
          <w:sz w:val="16"/>
          <w:szCs w:val="16"/>
        </w:rPr>
        <w:t>:</w:t>
      </w:r>
      <w:r w:rsidR="007F1715" w:rsidRPr="007F1715">
        <w:rPr>
          <w:rFonts w:ascii="Garamond" w:hAnsi="Garamond"/>
          <w:i/>
          <w:color w:val="C00000"/>
          <w:sz w:val="16"/>
          <w:szCs w:val="16"/>
        </w:rPr>
        <w:t xml:space="preserve"> du grec</w:t>
      </w:r>
      <w:r w:rsidR="007F1715" w:rsidRPr="007F1715">
        <w:rPr>
          <w:rFonts w:ascii="Garamond" w:hAnsi="Garamond"/>
          <w:color w:val="C00000"/>
          <w:sz w:val="16"/>
          <w:szCs w:val="16"/>
        </w:rPr>
        <w:t xml:space="preserve"> </w:t>
      </w:r>
      <w:r w:rsidR="007F1715" w:rsidRPr="007F1715">
        <w:rPr>
          <w:rStyle w:val="lang-grc"/>
          <w:rFonts w:ascii="Palatino Linotype" w:hAnsi="Palatino Linotype"/>
          <w:color w:val="0000CC"/>
          <w:sz w:val="16"/>
          <w:szCs w:val="16"/>
        </w:rPr>
        <w:t>α</w:t>
      </w:r>
      <w:proofErr w:type="spellStart"/>
      <w:r w:rsidR="007F1715" w:rsidRPr="007F1715">
        <w:rPr>
          <w:rStyle w:val="lang-grc"/>
          <w:rFonts w:ascii="Palatino Linotype" w:hAnsi="Palatino Linotype" w:cs="Times New Roman"/>
          <w:color w:val="0000CC"/>
          <w:sz w:val="16"/>
          <w:szCs w:val="16"/>
        </w:rPr>
        <w:t>ἴ</w:t>
      </w:r>
      <w:r w:rsidR="007F1715" w:rsidRPr="007F1715">
        <w:rPr>
          <w:rStyle w:val="lang-grc"/>
          <w:rFonts w:ascii="Palatino Linotype" w:hAnsi="Palatino Linotype" w:cs="Garamond"/>
          <w:color w:val="0000CC"/>
          <w:sz w:val="16"/>
          <w:szCs w:val="16"/>
        </w:rPr>
        <w:t>σθησις</w:t>
      </w:r>
      <w:proofErr w:type="spellEnd"/>
      <w:r w:rsidR="007F1715" w:rsidRPr="007F1715">
        <w:rPr>
          <w:rFonts w:ascii="Garamond" w:hAnsi="Garamond"/>
          <w:color w:val="C00000"/>
          <w:sz w:val="16"/>
          <w:szCs w:val="16"/>
        </w:rPr>
        <w:t xml:space="preserve">, </w:t>
      </w:r>
      <w:proofErr w:type="spellStart"/>
      <w:r w:rsidR="007F1715" w:rsidRPr="007F1715">
        <w:rPr>
          <w:rFonts w:ascii="Garamond" w:hAnsi="Garamond"/>
          <w:i/>
          <w:iCs/>
          <w:color w:val="C00000"/>
          <w:sz w:val="16"/>
          <w:szCs w:val="16"/>
        </w:rPr>
        <w:t>aísthesis</w:t>
      </w:r>
      <w:proofErr w:type="spellEnd"/>
      <w:r w:rsidR="007F1715" w:rsidRPr="007F1715">
        <w:rPr>
          <w:rFonts w:ascii="Garamond" w:hAnsi="Garamond"/>
          <w:i/>
          <w:color w:val="C00000"/>
          <w:sz w:val="16"/>
          <w:szCs w:val="16"/>
        </w:rPr>
        <w:t> : sensation</w:t>
      </w:r>
      <w:r w:rsidR="007F1715" w:rsidRPr="007F1715">
        <w:rPr>
          <w:rFonts w:ascii="Garamond" w:hAnsi="Garamond"/>
          <w:color w:val="C00000"/>
          <w:sz w:val="16"/>
          <w:szCs w:val="16"/>
        </w:rPr>
        <w:t>]</w:t>
      </w:r>
    </w:p>
    <w:p w:rsidR="007F1715" w:rsidRDefault="007F1715" w:rsidP="00C9032D">
      <w:pPr>
        <w:pStyle w:val="Sansinterligne"/>
        <w:rPr>
          <w:rFonts w:ascii="Garamond" w:hAnsi="Garamond"/>
          <w:sz w:val="20"/>
          <w:szCs w:val="20"/>
        </w:rPr>
      </w:pPr>
    </w:p>
    <w:p w:rsidR="00EE262F" w:rsidRDefault="00C9032D" w:rsidP="00C9032D">
      <w:pPr>
        <w:pStyle w:val="Sansinterligne"/>
        <w:rPr>
          <w:rFonts w:ascii="Garamond" w:hAnsi="Garamond"/>
          <w:sz w:val="20"/>
          <w:szCs w:val="20"/>
        </w:rPr>
      </w:pPr>
      <w:r w:rsidRPr="00C9032D">
        <w:rPr>
          <w:rFonts w:ascii="Garamond" w:hAnsi="Garamond"/>
          <w:sz w:val="20"/>
          <w:szCs w:val="20"/>
        </w:rPr>
        <w:t>La jouissance dont il se supporte</w:t>
      </w:r>
      <w:r w:rsidR="00EE262F">
        <w:rPr>
          <w:rFonts w:ascii="Garamond" w:hAnsi="Garamond"/>
          <w:sz w:val="20"/>
          <w:szCs w:val="20"/>
        </w:rPr>
        <w:t xml:space="preserve"> - ce prétendu rapport -</w:t>
      </w:r>
      <w:r w:rsidRPr="00C9032D">
        <w:rPr>
          <w:rFonts w:ascii="Garamond" w:hAnsi="Garamond"/>
          <w:sz w:val="20"/>
          <w:szCs w:val="20"/>
        </w:rPr>
        <w:t xml:space="preserve"> est, comme toute autre, articulée du </w:t>
      </w:r>
      <w:r w:rsidRPr="007F1715">
        <w:rPr>
          <w:rFonts w:ascii="Garamond" w:hAnsi="Garamond"/>
          <w:i/>
          <w:color w:val="0000CC"/>
          <w:sz w:val="20"/>
          <w:szCs w:val="20"/>
        </w:rPr>
        <w:t>plus-de-jouir</w:t>
      </w:r>
      <w:r w:rsidRPr="00C9032D">
        <w:rPr>
          <w:rFonts w:ascii="Garamond" w:hAnsi="Garamond"/>
          <w:sz w:val="20"/>
          <w:szCs w:val="20"/>
        </w:rPr>
        <w:t xml:space="preserve"> </w:t>
      </w:r>
    </w:p>
    <w:p w:rsidR="007F1715" w:rsidRDefault="00C9032D" w:rsidP="00C9032D">
      <w:pPr>
        <w:pStyle w:val="Sansinterligne"/>
        <w:rPr>
          <w:rFonts w:ascii="Garamond" w:hAnsi="Garamond"/>
          <w:sz w:val="20"/>
          <w:szCs w:val="20"/>
        </w:rPr>
      </w:pPr>
      <w:r w:rsidRPr="00C9032D">
        <w:rPr>
          <w:rFonts w:ascii="Garamond" w:hAnsi="Garamond"/>
          <w:sz w:val="20"/>
          <w:szCs w:val="20"/>
        </w:rPr>
        <w:t xml:space="preserve">par quoi dans ce rapport le partenaire ne s’atteint : </w:t>
      </w:r>
    </w:p>
    <w:p w:rsidR="00EE262F" w:rsidRDefault="00EE262F" w:rsidP="00C9032D">
      <w:pPr>
        <w:pStyle w:val="Sansinterligne"/>
        <w:rPr>
          <w:rFonts w:ascii="Garamond" w:hAnsi="Garamond"/>
          <w:sz w:val="20"/>
          <w:szCs w:val="20"/>
        </w:rPr>
      </w:pPr>
    </w:p>
    <w:p w:rsidR="00717406" w:rsidRDefault="00C9032D" w:rsidP="00EE262F">
      <w:pPr>
        <w:pStyle w:val="Sansinterligne"/>
        <w:numPr>
          <w:ilvl w:val="0"/>
          <w:numId w:val="3"/>
        </w:numPr>
        <w:rPr>
          <w:rFonts w:ascii="Garamond" w:hAnsi="Garamond"/>
          <w:sz w:val="20"/>
          <w:szCs w:val="20"/>
        </w:rPr>
      </w:pPr>
      <w:r w:rsidRPr="00C9032D">
        <w:rPr>
          <w:rFonts w:ascii="Garamond" w:hAnsi="Garamond"/>
          <w:sz w:val="20"/>
          <w:szCs w:val="20"/>
        </w:rPr>
        <w:t xml:space="preserve">pour le </w:t>
      </w:r>
      <w:proofErr w:type="spellStart"/>
      <w:r w:rsidRPr="00EE262F">
        <w:rPr>
          <w:rFonts w:ascii="Garamond" w:hAnsi="Garamond"/>
          <w:i/>
          <w:sz w:val="20"/>
          <w:szCs w:val="20"/>
        </w:rPr>
        <w:t>vir</w:t>
      </w:r>
      <w:proofErr w:type="spellEnd"/>
      <w:r w:rsidR="00E7641A">
        <w:rPr>
          <w:rFonts w:ascii="Garamond" w:hAnsi="Garamond"/>
          <w:sz w:val="20"/>
          <w:szCs w:val="20"/>
        </w:rPr>
        <w:t> :</w:t>
      </w:r>
      <w:r w:rsidRPr="00C9032D">
        <w:rPr>
          <w:rFonts w:ascii="Garamond" w:hAnsi="Garamond"/>
          <w:sz w:val="20"/>
          <w:szCs w:val="20"/>
        </w:rPr>
        <w:t xml:space="preserve"> qu’à l’identifier à </w:t>
      </w:r>
      <w:r w:rsidRPr="007F1715">
        <w:rPr>
          <w:rFonts w:ascii="Garamond" w:hAnsi="Garamond"/>
          <w:i/>
          <w:color w:val="0000CC"/>
          <w:sz w:val="20"/>
          <w:szCs w:val="20"/>
        </w:rPr>
        <w:t>l’objet</w:t>
      </w:r>
      <w:r w:rsidR="007F1715" w:rsidRPr="007F1715">
        <w:rPr>
          <w:rFonts w:ascii="Garamond" w:hAnsi="Garamond"/>
          <w:i/>
          <w:color w:val="0000CC"/>
          <w:sz w:val="20"/>
          <w:szCs w:val="20"/>
        </w:rPr>
        <w:t>(</w:t>
      </w:r>
      <w:r w:rsidRPr="007F1715">
        <w:rPr>
          <w:rFonts w:ascii="Garamond" w:hAnsi="Garamond"/>
          <w:i/>
          <w:color w:val="0000CC"/>
          <w:sz w:val="20"/>
          <w:szCs w:val="20"/>
        </w:rPr>
        <w:t>a</w:t>
      </w:r>
      <w:r w:rsidR="007F1715" w:rsidRPr="007F1715">
        <w:rPr>
          <w:rFonts w:ascii="Garamond" w:hAnsi="Garamond"/>
          <w:i/>
          <w:color w:val="0000CC"/>
          <w:sz w:val="20"/>
          <w:szCs w:val="20"/>
        </w:rPr>
        <w:t>)</w:t>
      </w:r>
      <w:r w:rsidRPr="00C9032D">
        <w:rPr>
          <w:rFonts w:ascii="Garamond" w:hAnsi="Garamond"/>
          <w:sz w:val="20"/>
          <w:szCs w:val="20"/>
        </w:rPr>
        <w:t xml:space="preserve">, fait pourtant </w:t>
      </w:r>
      <w:r w:rsidR="00717406">
        <w:rPr>
          <w:rFonts w:ascii="Garamond" w:hAnsi="Garamond"/>
          <w:sz w:val="20"/>
          <w:szCs w:val="20"/>
        </w:rPr>
        <w:t>dès longtemps</w:t>
      </w:r>
      <w:r w:rsidRPr="00C9032D">
        <w:rPr>
          <w:rFonts w:ascii="Garamond" w:hAnsi="Garamond"/>
          <w:sz w:val="20"/>
          <w:szCs w:val="20"/>
        </w:rPr>
        <w:t xml:space="preserve"> indiqué d</w:t>
      </w:r>
      <w:r w:rsidR="00E7641A">
        <w:rPr>
          <w:rFonts w:ascii="Garamond" w:hAnsi="Garamond"/>
          <w:sz w:val="20"/>
          <w:szCs w:val="20"/>
        </w:rPr>
        <w:t xml:space="preserve">ans </w:t>
      </w:r>
      <w:r w:rsidR="00E7641A" w:rsidRPr="00717406">
        <w:rPr>
          <w:rFonts w:ascii="Garamond" w:hAnsi="Garamond"/>
          <w:i/>
          <w:sz w:val="20"/>
          <w:szCs w:val="20"/>
        </w:rPr>
        <w:t>le mythe de la côte d’Adam</w:t>
      </w:r>
      <w:r w:rsidR="00E7641A">
        <w:rPr>
          <w:rFonts w:ascii="Garamond" w:hAnsi="Garamond"/>
          <w:sz w:val="20"/>
          <w:szCs w:val="20"/>
        </w:rPr>
        <w:t xml:space="preserve">, </w:t>
      </w:r>
      <w:r w:rsidRPr="00C9032D">
        <w:rPr>
          <w:rFonts w:ascii="Garamond" w:hAnsi="Garamond"/>
          <w:sz w:val="20"/>
          <w:szCs w:val="20"/>
        </w:rPr>
        <w:t>celui qui faisait tant rire, et pour cause, la plus célèbre épistolière de l’homosexualité féminine</w:t>
      </w:r>
      <w:r w:rsidR="00717406">
        <w:rPr>
          <w:rFonts w:ascii="Garamond" w:hAnsi="Garamond"/>
          <w:sz w:val="20"/>
          <w:szCs w:val="20"/>
        </w:rPr>
        <w:t xml:space="preserve"> : </w:t>
      </w:r>
    </w:p>
    <w:p w:rsidR="00E7641A" w:rsidRDefault="00717406" w:rsidP="00717406">
      <w:pPr>
        <w:pStyle w:val="Sansinterligne"/>
        <w:ind w:left="1068"/>
        <w:rPr>
          <w:rFonts w:ascii="Garamond" w:hAnsi="Garamond"/>
          <w:sz w:val="20"/>
          <w:szCs w:val="20"/>
        </w:rPr>
      </w:pPr>
      <w:r>
        <w:rPr>
          <w:rFonts w:ascii="Garamond" w:hAnsi="Garamond"/>
          <w:sz w:val="20"/>
          <w:szCs w:val="20"/>
        </w:rPr>
        <w:t>M</w:t>
      </w:r>
      <w:r w:rsidRPr="00717406">
        <w:rPr>
          <w:rFonts w:ascii="Garamond" w:hAnsi="Garamond"/>
          <w:sz w:val="20"/>
          <w:szCs w:val="20"/>
          <w:vertAlign w:val="superscript"/>
        </w:rPr>
        <w:t>me</w:t>
      </w:r>
      <w:r>
        <w:rPr>
          <w:rFonts w:ascii="Garamond" w:hAnsi="Garamond"/>
          <w:sz w:val="20"/>
          <w:szCs w:val="20"/>
        </w:rPr>
        <w:t xml:space="preserve"> de SÉVIGNÉ pour la nommer,</w:t>
      </w:r>
      <w:r w:rsidR="00C9032D" w:rsidRPr="00C9032D">
        <w:rPr>
          <w:rFonts w:ascii="Garamond" w:hAnsi="Garamond"/>
          <w:sz w:val="20"/>
          <w:szCs w:val="20"/>
        </w:rPr>
        <w:t xml:space="preserve"> </w:t>
      </w:r>
    </w:p>
    <w:p w:rsidR="00EE262F" w:rsidRDefault="00EE262F" w:rsidP="00EE262F">
      <w:pPr>
        <w:pStyle w:val="Sansinterligne"/>
        <w:ind w:left="1068"/>
        <w:rPr>
          <w:rFonts w:ascii="Garamond" w:hAnsi="Garamond"/>
          <w:sz w:val="20"/>
          <w:szCs w:val="20"/>
        </w:rPr>
      </w:pPr>
    </w:p>
    <w:p w:rsidR="00C9032D" w:rsidRPr="00C9032D" w:rsidRDefault="00C9032D" w:rsidP="00EE262F">
      <w:pPr>
        <w:pStyle w:val="Sansinterligne"/>
        <w:numPr>
          <w:ilvl w:val="0"/>
          <w:numId w:val="3"/>
        </w:numPr>
        <w:rPr>
          <w:rFonts w:ascii="Garamond" w:hAnsi="Garamond"/>
          <w:sz w:val="20"/>
          <w:szCs w:val="20"/>
        </w:rPr>
      </w:pPr>
      <w:r w:rsidRPr="00C9032D">
        <w:rPr>
          <w:rFonts w:ascii="Garamond" w:hAnsi="Garamond"/>
          <w:sz w:val="20"/>
          <w:szCs w:val="20"/>
        </w:rPr>
        <w:t xml:space="preserve">pour la </w:t>
      </w:r>
      <w:proofErr w:type="spellStart"/>
      <w:r w:rsidRPr="00EE262F">
        <w:rPr>
          <w:rFonts w:ascii="Garamond" w:hAnsi="Garamond"/>
          <w:i/>
          <w:sz w:val="20"/>
          <w:szCs w:val="20"/>
        </w:rPr>
        <w:t>virgo</w:t>
      </w:r>
      <w:proofErr w:type="spellEnd"/>
      <w:r w:rsidR="00E7641A">
        <w:rPr>
          <w:rFonts w:ascii="Garamond" w:hAnsi="Garamond"/>
          <w:sz w:val="20"/>
          <w:szCs w:val="20"/>
        </w:rPr>
        <w:t> :</w:t>
      </w:r>
      <w:r w:rsidRPr="00C9032D">
        <w:rPr>
          <w:rFonts w:ascii="Garamond" w:hAnsi="Garamond"/>
          <w:sz w:val="20"/>
          <w:szCs w:val="20"/>
        </w:rPr>
        <w:t xml:space="preserve"> </w:t>
      </w:r>
      <w:r w:rsidR="00717406">
        <w:rPr>
          <w:rFonts w:ascii="Garamond" w:hAnsi="Garamond"/>
          <w:sz w:val="20"/>
          <w:szCs w:val="20"/>
        </w:rPr>
        <w:t xml:space="preserve">- ce </w:t>
      </w:r>
      <w:r w:rsidR="00717406" w:rsidRPr="007F1715">
        <w:rPr>
          <w:rFonts w:ascii="Garamond" w:hAnsi="Garamond"/>
          <w:i/>
          <w:color w:val="0000CC"/>
          <w:sz w:val="20"/>
          <w:szCs w:val="20"/>
        </w:rPr>
        <w:t>plus-de-jouir</w:t>
      </w:r>
      <w:r w:rsidR="00717406">
        <w:rPr>
          <w:rFonts w:ascii="Garamond" w:hAnsi="Garamond"/>
          <w:sz w:val="20"/>
          <w:szCs w:val="20"/>
        </w:rPr>
        <w:t xml:space="preserve"> - </w:t>
      </w:r>
      <w:r w:rsidRPr="00C9032D">
        <w:rPr>
          <w:rFonts w:ascii="Garamond" w:hAnsi="Garamond"/>
          <w:sz w:val="20"/>
          <w:szCs w:val="20"/>
        </w:rPr>
        <w:t xml:space="preserve">qu’à le réduire au </w:t>
      </w:r>
      <w:r w:rsidRPr="00E7641A">
        <w:rPr>
          <w:rFonts w:ascii="Garamond" w:hAnsi="Garamond"/>
          <w:i/>
          <w:color w:val="0000CC"/>
          <w:sz w:val="20"/>
          <w:szCs w:val="20"/>
        </w:rPr>
        <w:t>phallus</w:t>
      </w:r>
      <w:r w:rsidRPr="00C9032D">
        <w:rPr>
          <w:rFonts w:ascii="Garamond" w:hAnsi="Garamond"/>
          <w:sz w:val="20"/>
          <w:szCs w:val="20"/>
        </w:rPr>
        <w:t xml:space="preserve">, soit au pénis imaginé comme organe </w:t>
      </w:r>
      <w:r w:rsidR="00717406">
        <w:rPr>
          <w:rFonts w:ascii="Garamond" w:hAnsi="Garamond"/>
          <w:sz w:val="20"/>
          <w:szCs w:val="20"/>
        </w:rPr>
        <w:t xml:space="preserve">                                         </w:t>
      </w:r>
      <w:r w:rsidRPr="00C9032D">
        <w:rPr>
          <w:rFonts w:ascii="Garamond" w:hAnsi="Garamond"/>
          <w:sz w:val="20"/>
          <w:szCs w:val="20"/>
        </w:rPr>
        <w:t>de la tumescence</w:t>
      </w:r>
      <w:r w:rsidR="00717406">
        <w:rPr>
          <w:rFonts w:ascii="Garamond" w:hAnsi="Garamond"/>
          <w:sz w:val="20"/>
          <w:szCs w:val="20"/>
        </w:rPr>
        <w:t> :</w:t>
      </w:r>
      <w:r w:rsidRPr="00C9032D">
        <w:rPr>
          <w:rFonts w:ascii="Garamond" w:hAnsi="Garamond"/>
          <w:sz w:val="20"/>
          <w:szCs w:val="20"/>
        </w:rPr>
        <w:t xml:space="preserve"> soit à l’inverse de sa réelle fonction.</w:t>
      </w:r>
    </w:p>
    <w:p w:rsidR="00E7641A" w:rsidRDefault="00E7641A" w:rsidP="00C9032D">
      <w:pPr>
        <w:pStyle w:val="Sansinterligne"/>
        <w:rPr>
          <w:rFonts w:ascii="Garamond" w:hAnsi="Garamond"/>
          <w:sz w:val="20"/>
          <w:szCs w:val="20"/>
        </w:rPr>
      </w:pP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D’où les deux rocs : </w:t>
      </w:r>
    </w:p>
    <w:p w:rsidR="00E7641A" w:rsidRDefault="00C9032D" w:rsidP="00E7641A">
      <w:pPr>
        <w:pStyle w:val="Sansinterligne"/>
        <w:ind w:firstLine="708"/>
        <w:rPr>
          <w:rFonts w:ascii="Garamond" w:hAnsi="Garamond"/>
          <w:sz w:val="20"/>
          <w:szCs w:val="20"/>
        </w:rPr>
      </w:pPr>
      <w:r w:rsidRPr="00C9032D">
        <w:rPr>
          <w:rFonts w:ascii="Garamond" w:hAnsi="Garamond"/>
          <w:sz w:val="20"/>
          <w:szCs w:val="20"/>
        </w:rPr>
        <w:t>1) de la castration</w:t>
      </w:r>
      <w:r w:rsidR="00717406">
        <w:rPr>
          <w:rFonts w:ascii="Garamond" w:hAnsi="Garamond"/>
          <w:sz w:val="20"/>
          <w:szCs w:val="20"/>
        </w:rPr>
        <w:t>,</w:t>
      </w:r>
      <w:r w:rsidRPr="00C9032D">
        <w:rPr>
          <w:rFonts w:ascii="Garamond" w:hAnsi="Garamond"/>
          <w:sz w:val="20"/>
          <w:szCs w:val="20"/>
        </w:rPr>
        <w:t xml:space="preserve"> où </w:t>
      </w:r>
      <w:proofErr w:type="gramStart"/>
      <w:r w:rsidRPr="00C9032D">
        <w:rPr>
          <w:rFonts w:ascii="Garamond" w:hAnsi="Garamond"/>
          <w:sz w:val="20"/>
          <w:szCs w:val="20"/>
        </w:rPr>
        <w:t>le signifiant</w:t>
      </w:r>
      <w:proofErr w:type="gramEnd"/>
      <w:r w:rsidR="00717406">
        <w:rPr>
          <w:rFonts w:ascii="Garamond" w:hAnsi="Garamond"/>
          <w:sz w:val="20"/>
          <w:szCs w:val="20"/>
        </w:rPr>
        <w:t xml:space="preserve"> « </w:t>
      </w:r>
      <w:r w:rsidRPr="00717406">
        <w:rPr>
          <w:rFonts w:ascii="Garamond" w:hAnsi="Garamond"/>
          <w:i/>
          <w:sz w:val="20"/>
          <w:szCs w:val="20"/>
        </w:rPr>
        <w:t>femme</w:t>
      </w:r>
      <w:r w:rsidR="00717406">
        <w:rPr>
          <w:rFonts w:ascii="Garamond" w:hAnsi="Garamond"/>
          <w:sz w:val="20"/>
          <w:szCs w:val="20"/>
        </w:rPr>
        <w:t> »</w:t>
      </w:r>
      <w:r w:rsidRPr="00C9032D">
        <w:rPr>
          <w:rFonts w:ascii="Garamond" w:hAnsi="Garamond"/>
          <w:sz w:val="20"/>
          <w:szCs w:val="20"/>
        </w:rPr>
        <w:t xml:space="preserve"> s’inscrit comme privation, </w:t>
      </w:r>
    </w:p>
    <w:p w:rsidR="00C9032D" w:rsidRPr="00C9032D" w:rsidRDefault="00C9032D" w:rsidP="00E7641A">
      <w:pPr>
        <w:pStyle w:val="Sansinterligne"/>
        <w:ind w:firstLine="708"/>
        <w:rPr>
          <w:rFonts w:ascii="Garamond" w:hAnsi="Garamond"/>
          <w:sz w:val="20"/>
          <w:szCs w:val="20"/>
        </w:rPr>
      </w:pPr>
      <w:r w:rsidRPr="00C9032D">
        <w:rPr>
          <w:rFonts w:ascii="Garamond" w:hAnsi="Garamond"/>
          <w:sz w:val="20"/>
          <w:szCs w:val="20"/>
        </w:rPr>
        <w:t>2) de l’envie du pénis où le signifiant</w:t>
      </w:r>
      <w:r w:rsidR="00717406">
        <w:rPr>
          <w:rFonts w:ascii="Garamond" w:hAnsi="Garamond"/>
          <w:sz w:val="20"/>
          <w:szCs w:val="20"/>
        </w:rPr>
        <w:t xml:space="preserve"> « </w:t>
      </w:r>
      <w:r w:rsidRPr="00717406">
        <w:rPr>
          <w:rFonts w:ascii="Garamond" w:hAnsi="Garamond"/>
          <w:i/>
          <w:sz w:val="20"/>
          <w:szCs w:val="20"/>
        </w:rPr>
        <w:t>homme</w:t>
      </w:r>
      <w:r w:rsidR="00717406">
        <w:rPr>
          <w:rFonts w:ascii="Garamond" w:hAnsi="Garamond"/>
          <w:sz w:val="20"/>
          <w:szCs w:val="20"/>
        </w:rPr>
        <w:t> »</w:t>
      </w:r>
      <w:r w:rsidRPr="00C9032D">
        <w:rPr>
          <w:rFonts w:ascii="Garamond" w:hAnsi="Garamond"/>
          <w:sz w:val="20"/>
          <w:szCs w:val="20"/>
        </w:rPr>
        <w:t xml:space="preserve"> est ressenti comme frustration.</w:t>
      </w:r>
    </w:p>
    <w:p w:rsidR="00E7641A" w:rsidRDefault="00E7641A" w:rsidP="00C9032D">
      <w:pPr>
        <w:pStyle w:val="Sansinterligne"/>
        <w:rPr>
          <w:rFonts w:ascii="Garamond" w:hAnsi="Garamond"/>
          <w:sz w:val="20"/>
          <w:szCs w:val="20"/>
        </w:rPr>
      </w:pPr>
    </w:p>
    <w:p w:rsidR="00717406" w:rsidRDefault="00C9032D" w:rsidP="00C9032D">
      <w:pPr>
        <w:pStyle w:val="Sansinterligne"/>
        <w:rPr>
          <w:rFonts w:ascii="Garamond" w:hAnsi="Garamond"/>
          <w:sz w:val="20"/>
          <w:szCs w:val="20"/>
        </w:rPr>
      </w:pPr>
      <w:r w:rsidRPr="00C9032D">
        <w:rPr>
          <w:rFonts w:ascii="Garamond" w:hAnsi="Garamond"/>
          <w:sz w:val="20"/>
          <w:szCs w:val="20"/>
        </w:rPr>
        <w:t xml:space="preserve">Ce sont </w:t>
      </w:r>
      <w:r w:rsidR="00717406">
        <w:rPr>
          <w:rFonts w:ascii="Garamond" w:hAnsi="Garamond"/>
          <w:sz w:val="20"/>
          <w:szCs w:val="20"/>
        </w:rPr>
        <w:t xml:space="preserve">les </w:t>
      </w:r>
      <w:r w:rsidRPr="00C9032D">
        <w:rPr>
          <w:rFonts w:ascii="Garamond" w:hAnsi="Garamond"/>
          <w:sz w:val="20"/>
          <w:szCs w:val="20"/>
        </w:rPr>
        <w:t>écueils à mettre à la merci de la rencontre</w:t>
      </w:r>
      <w:r w:rsidR="00717406">
        <w:rPr>
          <w:rFonts w:ascii="Garamond" w:hAnsi="Garamond"/>
          <w:sz w:val="20"/>
          <w:szCs w:val="20"/>
        </w:rPr>
        <w:t>,</w:t>
      </w:r>
      <w:r w:rsidRPr="00C9032D">
        <w:rPr>
          <w:rFonts w:ascii="Garamond" w:hAnsi="Garamond"/>
          <w:sz w:val="20"/>
          <w:szCs w:val="20"/>
        </w:rPr>
        <w:t xml:space="preserve"> l’accès</w:t>
      </w:r>
      <w:r w:rsidR="00717406">
        <w:rPr>
          <w:rFonts w:ascii="Garamond" w:hAnsi="Garamond"/>
          <w:sz w:val="20"/>
          <w:szCs w:val="20"/>
        </w:rPr>
        <w:t xml:space="preserve"> -</w:t>
      </w:r>
      <w:r w:rsidRPr="00C9032D">
        <w:rPr>
          <w:rFonts w:ascii="Garamond" w:hAnsi="Garamond"/>
          <w:sz w:val="20"/>
          <w:szCs w:val="20"/>
        </w:rPr>
        <w:t xml:space="preserve"> prôné</w:t>
      </w:r>
      <w:r w:rsidR="00717406">
        <w:rPr>
          <w:rFonts w:ascii="Garamond" w:hAnsi="Garamond"/>
          <w:sz w:val="20"/>
          <w:szCs w:val="20"/>
        </w:rPr>
        <w:t xml:space="preserve"> comme </w:t>
      </w:r>
      <w:r w:rsidR="00717406" w:rsidRPr="00C54D47">
        <w:rPr>
          <w:rFonts w:ascii="Garamond" w:hAnsi="Garamond"/>
          <w:i/>
          <w:sz w:val="20"/>
          <w:szCs w:val="20"/>
        </w:rPr>
        <w:t>naturel</w:t>
      </w:r>
      <w:r w:rsidRPr="00C9032D">
        <w:rPr>
          <w:rFonts w:ascii="Garamond" w:hAnsi="Garamond"/>
          <w:sz w:val="20"/>
          <w:szCs w:val="20"/>
        </w:rPr>
        <w:t xml:space="preserve"> par des psychanalystes</w:t>
      </w:r>
      <w:r w:rsidR="00717406">
        <w:rPr>
          <w:rFonts w:ascii="Garamond" w:hAnsi="Garamond"/>
          <w:sz w:val="20"/>
          <w:szCs w:val="20"/>
        </w:rPr>
        <w:t xml:space="preserve"> –</w:t>
      </w:r>
      <w:r w:rsidRPr="00C9032D">
        <w:rPr>
          <w:rFonts w:ascii="Garamond" w:hAnsi="Garamond"/>
          <w:sz w:val="20"/>
          <w:szCs w:val="20"/>
        </w:rPr>
        <w:t xml:space="preserve"> </w:t>
      </w:r>
    </w:p>
    <w:p w:rsidR="00717406" w:rsidRDefault="00C9032D" w:rsidP="00C9032D">
      <w:pPr>
        <w:pStyle w:val="Sansinterligne"/>
        <w:rPr>
          <w:rFonts w:ascii="Garamond" w:hAnsi="Garamond"/>
          <w:sz w:val="20"/>
          <w:szCs w:val="20"/>
        </w:rPr>
      </w:pPr>
      <w:r w:rsidRPr="00C9032D">
        <w:rPr>
          <w:rFonts w:ascii="Garamond" w:hAnsi="Garamond"/>
          <w:sz w:val="20"/>
          <w:szCs w:val="20"/>
        </w:rPr>
        <w:t xml:space="preserve">à </w:t>
      </w:r>
      <w:r w:rsidRPr="00717406">
        <w:rPr>
          <w:rFonts w:ascii="Garamond" w:hAnsi="Garamond"/>
          <w:i/>
          <w:sz w:val="20"/>
          <w:szCs w:val="20"/>
        </w:rPr>
        <w:t>la maturité du génital</w:t>
      </w:r>
      <w:r w:rsidRPr="00C9032D">
        <w:rPr>
          <w:rFonts w:ascii="Garamond" w:hAnsi="Garamond"/>
          <w:sz w:val="20"/>
          <w:szCs w:val="20"/>
        </w:rPr>
        <w:t>.</w:t>
      </w:r>
      <w:r w:rsidR="00717406">
        <w:rPr>
          <w:rFonts w:ascii="Garamond" w:hAnsi="Garamond"/>
          <w:sz w:val="20"/>
          <w:szCs w:val="20"/>
        </w:rPr>
        <w:t xml:space="preserve"> </w:t>
      </w:r>
      <w:r w:rsidRPr="00C9032D">
        <w:rPr>
          <w:rFonts w:ascii="Garamond" w:hAnsi="Garamond"/>
          <w:sz w:val="20"/>
          <w:szCs w:val="20"/>
        </w:rPr>
        <w:t>Car c’est là l’idéal bâtard d</w:t>
      </w:r>
      <w:r w:rsidR="00717406">
        <w:rPr>
          <w:rFonts w:ascii="Garamond" w:hAnsi="Garamond"/>
          <w:sz w:val="20"/>
          <w:szCs w:val="20"/>
        </w:rPr>
        <w:t>e</w:t>
      </w:r>
      <w:r w:rsidRPr="00C9032D">
        <w:rPr>
          <w:rFonts w:ascii="Garamond" w:hAnsi="Garamond"/>
          <w:sz w:val="20"/>
          <w:szCs w:val="20"/>
        </w:rPr>
        <w:t xml:space="preserve"> ceux qui se disent « </w:t>
      </w:r>
      <w:r w:rsidRPr="00C54D47">
        <w:rPr>
          <w:rFonts w:ascii="Garamond" w:hAnsi="Garamond"/>
          <w:i/>
          <w:sz w:val="20"/>
          <w:szCs w:val="20"/>
        </w:rPr>
        <w:t>d’aujourd’hui</w:t>
      </w:r>
      <w:r w:rsidRPr="00C9032D">
        <w:rPr>
          <w:rFonts w:ascii="Garamond" w:hAnsi="Garamond"/>
          <w:sz w:val="20"/>
          <w:szCs w:val="20"/>
        </w:rPr>
        <w:t> »</w:t>
      </w:r>
      <w:r w:rsidR="00717406">
        <w:rPr>
          <w:rFonts w:ascii="Garamond" w:hAnsi="Garamond"/>
          <w:sz w:val="20"/>
          <w:szCs w:val="20"/>
        </w:rPr>
        <w:t>, et dont ils</w:t>
      </w:r>
      <w:r w:rsidRPr="00C9032D">
        <w:rPr>
          <w:rFonts w:ascii="Garamond" w:hAnsi="Garamond"/>
          <w:sz w:val="20"/>
          <w:szCs w:val="20"/>
        </w:rPr>
        <w:t xml:space="preserve"> masquent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qu’ici la cause est d’acte</w:t>
      </w:r>
      <w:r w:rsidR="00717406">
        <w:rPr>
          <w:rFonts w:ascii="Garamond" w:hAnsi="Garamond"/>
          <w:sz w:val="20"/>
          <w:szCs w:val="20"/>
        </w:rPr>
        <w:t>,</w:t>
      </w:r>
      <w:r w:rsidRPr="00C9032D">
        <w:rPr>
          <w:rFonts w:ascii="Garamond" w:hAnsi="Garamond"/>
          <w:sz w:val="20"/>
          <w:szCs w:val="20"/>
        </w:rPr>
        <w:t xml:space="preserve"> et de l’éthique qu’il anime, avec sa raison politique</w:t>
      </w:r>
      <w:r w:rsidR="00717406">
        <w:rPr>
          <w:rFonts w:ascii="Garamond" w:hAnsi="Garamond"/>
          <w:sz w:val="20"/>
          <w:szCs w:val="20"/>
        </w:rPr>
        <w:t xml:space="preserve"> éventuellement</w:t>
      </w:r>
      <w:r w:rsidRPr="00C9032D">
        <w:rPr>
          <w:rFonts w:ascii="Garamond" w:hAnsi="Garamond"/>
          <w:sz w:val="20"/>
          <w:szCs w:val="20"/>
        </w:rPr>
        <w:t>.</w:t>
      </w:r>
    </w:p>
    <w:p w:rsidR="00E7641A" w:rsidRDefault="00E7641A" w:rsidP="00C9032D">
      <w:pPr>
        <w:pStyle w:val="Sansinterligne"/>
        <w:rPr>
          <w:rFonts w:ascii="Garamond" w:hAnsi="Garamond"/>
          <w:sz w:val="20"/>
          <w:szCs w:val="20"/>
        </w:rPr>
      </w:pP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C’est aussi bien ce dont le </w:t>
      </w:r>
      <w:r w:rsidRPr="00E7641A">
        <w:rPr>
          <w:rFonts w:ascii="Garamond" w:hAnsi="Garamond"/>
          <w:i/>
          <w:color w:val="0000CC"/>
          <w:sz w:val="20"/>
          <w:szCs w:val="20"/>
        </w:rPr>
        <w:t>discours de l’hystérique</w:t>
      </w:r>
      <w:r w:rsidRPr="00C9032D">
        <w:rPr>
          <w:rFonts w:ascii="Garamond" w:hAnsi="Garamond"/>
          <w:sz w:val="20"/>
          <w:szCs w:val="20"/>
        </w:rPr>
        <w:t xml:space="preserve"> questionne le maître : « </w:t>
      </w:r>
      <w:r w:rsidRPr="00E7641A">
        <w:rPr>
          <w:rFonts w:ascii="Garamond" w:hAnsi="Garamond"/>
          <w:i/>
          <w:sz w:val="20"/>
          <w:szCs w:val="20"/>
        </w:rPr>
        <w:t>Fais voir si t’es un homme !</w:t>
      </w:r>
      <w:r w:rsidRPr="00C9032D">
        <w:rPr>
          <w:rFonts w:ascii="Garamond" w:hAnsi="Garamond"/>
          <w:sz w:val="20"/>
          <w:szCs w:val="20"/>
        </w:rPr>
        <w:t xml:space="preserve"> ». </w:t>
      </w: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Mais la </w:t>
      </w:r>
      <w:r w:rsidR="00717406">
        <w:rPr>
          <w:rFonts w:ascii="Garamond" w:hAnsi="Garamond"/>
          <w:sz w:val="20"/>
          <w:szCs w:val="20"/>
        </w:rPr>
        <w:t>« </w:t>
      </w:r>
      <w:r w:rsidRPr="00717406">
        <w:rPr>
          <w:rFonts w:ascii="Garamond" w:hAnsi="Garamond"/>
          <w:i/>
          <w:sz w:val="20"/>
          <w:szCs w:val="20"/>
        </w:rPr>
        <w:t>représentation de chose</w:t>
      </w:r>
      <w:r w:rsidR="00717406">
        <w:rPr>
          <w:rFonts w:ascii="Garamond" w:hAnsi="Garamond"/>
          <w:sz w:val="20"/>
          <w:szCs w:val="20"/>
        </w:rPr>
        <w:t> »</w:t>
      </w:r>
      <w:r w:rsidRPr="00C9032D">
        <w:rPr>
          <w:rFonts w:ascii="Garamond" w:hAnsi="Garamond"/>
          <w:sz w:val="20"/>
          <w:szCs w:val="20"/>
        </w:rPr>
        <w:t xml:space="preserve">, comme dit </w:t>
      </w:r>
      <w:r w:rsidR="00E7641A" w:rsidRPr="00C9032D">
        <w:rPr>
          <w:rFonts w:ascii="Garamond" w:hAnsi="Garamond"/>
          <w:sz w:val="20"/>
          <w:szCs w:val="20"/>
        </w:rPr>
        <w:t>FREUD</w:t>
      </w:r>
      <w:r w:rsidRPr="00C9032D">
        <w:rPr>
          <w:rFonts w:ascii="Garamond" w:hAnsi="Garamond"/>
          <w:sz w:val="20"/>
          <w:szCs w:val="20"/>
        </w:rPr>
        <w:t xml:space="preserve">, ici n’est plus que représentation de son manque. </w:t>
      </w:r>
    </w:p>
    <w:p w:rsidR="00E7641A" w:rsidRDefault="00C9032D" w:rsidP="00C9032D">
      <w:pPr>
        <w:pStyle w:val="Sansinterligne"/>
        <w:rPr>
          <w:rFonts w:ascii="Garamond" w:hAnsi="Garamond"/>
          <w:sz w:val="20"/>
          <w:szCs w:val="20"/>
        </w:rPr>
      </w:pPr>
      <w:r w:rsidRPr="00C9032D">
        <w:rPr>
          <w:rFonts w:ascii="Garamond" w:hAnsi="Garamond"/>
          <w:sz w:val="20"/>
          <w:szCs w:val="20"/>
        </w:rPr>
        <w:t>La toute-puissance n’est pas</w:t>
      </w:r>
      <w:r w:rsidR="00E7641A">
        <w:rPr>
          <w:rFonts w:ascii="Garamond" w:hAnsi="Garamond"/>
          <w:sz w:val="20"/>
          <w:szCs w:val="20"/>
        </w:rPr>
        <w:t xml:space="preserve"> -</w:t>
      </w:r>
      <w:r w:rsidRPr="00C9032D">
        <w:rPr>
          <w:rFonts w:ascii="Garamond" w:hAnsi="Garamond"/>
          <w:sz w:val="20"/>
          <w:szCs w:val="20"/>
        </w:rPr>
        <w:t xml:space="preserve"> c’est bien pour cela qu’elle se pense.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Et qu’il n’y a pas de reproche à lui en faire, comme le psychanalyste s’y obstine</w:t>
      </w:r>
      <w:r w:rsidR="00717406">
        <w:rPr>
          <w:rFonts w:ascii="Garamond" w:hAnsi="Garamond"/>
          <w:sz w:val="20"/>
          <w:szCs w:val="20"/>
        </w:rPr>
        <w:t>,</w:t>
      </w:r>
      <w:r w:rsidRPr="00C9032D">
        <w:rPr>
          <w:rFonts w:ascii="Garamond" w:hAnsi="Garamond"/>
          <w:sz w:val="20"/>
          <w:szCs w:val="20"/>
        </w:rPr>
        <w:t xml:space="preserve"> imbécilement.</w:t>
      </w:r>
    </w:p>
    <w:p w:rsidR="00E7641A" w:rsidRDefault="00E7641A" w:rsidP="00C9032D">
      <w:pPr>
        <w:pStyle w:val="Sansinterligne"/>
        <w:rPr>
          <w:rFonts w:ascii="Garamond" w:hAnsi="Garamond"/>
          <w:sz w:val="20"/>
          <w:szCs w:val="20"/>
        </w:rPr>
      </w:pP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L’intérêt n’est pas là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à faire son deuil de l’essence du mâle, mais à produire le savoir dont se détermine la cause qui fait défi en son </w:t>
      </w:r>
      <w:r w:rsidRPr="00717406">
        <w:rPr>
          <w:rFonts w:ascii="Garamond" w:hAnsi="Garamond"/>
          <w:i/>
          <w:color w:val="0000CC"/>
          <w:sz w:val="20"/>
          <w:szCs w:val="20"/>
        </w:rPr>
        <w:t>étant</w:t>
      </w:r>
      <w:r w:rsidRPr="00C9032D">
        <w:rPr>
          <w:rFonts w:ascii="Garamond" w:hAnsi="Garamond"/>
          <w:sz w:val="20"/>
          <w:szCs w:val="20"/>
        </w:rPr>
        <w:t>.</w:t>
      </w: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Là-dessus, l’on dira non sans prétexte que les psychanalystes en question ne veulent rien savoir de la politique. L’ennuyeux est qu’ils sont assez endurcis pour en faire profession eux-mêmes, et que le reproche leur en vienne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de ceux qui, pour s’être logés au discours du maître </w:t>
      </w:r>
      <w:r w:rsidR="00E7641A" w:rsidRPr="00C9032D">
        <w:rPr>
          <w:rFonts w:ascii="Garamond" w:hAnsi="Garamond"/>
          <w:sz w:val="20"/>
          <w:szCs w:val="20"/>
        </w:rPr>
        <w:t>MARX</w:t>
      </w:r>
      <w:r w:rsidRPr="00C9032D">
        <w:rPr>
          <w:rFonts w:ascii="Garamond" w:hAnsi="Garamond"/>
          <w:sz w:val="20"/>
          <w:szCs w:val="20"/>
        </w:rPr>
        <w:t xml:space="preserve">, font obligation des insignes de </w:t>
      </w:r>
      <w:r w:rsidRPr="00E7641A">
        <w:rPr>
          <w:rFonts w:ascii="Garamond" w:hAnsi="Garamond"/>
          <w:i/>
          <w:sz w:val="20"/>
          <w:szCs w:val="20"/>
        </w:rPr>
        <w:t>la normalisation conjugale</w:t>
      </w:r>
      <w:r w:rsidRPr="00C9032D">
        <w:rPr>
          <w:rFonts w:ascii="Garamond" w:hAnsi="Garamond"/>
          <w:sz w:val="20"/>
          <w:szCs w:val="20"/>
        </w:rPr>
        <w:t> : ce qui devrait les embarrasser</w:t>
      </w:r>
      <w:r w:rsidR="00717406">
        <w:rPr>
          <w:rFonts w:ascii="Garamond" w:hAnsi="Garamond"/>
          <w:sz w:val="20"/>
          <w:szCs w:val="20"/>
        </w:rPr>
        <w:t>,</w:t>
      </w:r>
      <w:r w:rsidRPr="00C9032D">
        <w:rPr>
          <w:rFonts w:ascii="Garamond" w:hAnsi="Garamond"/>
          <w:sz w:val="20"/>
          <w:szCs w:val="20"/>
        </w:rPr>
        <w:t xml:space="preserve"> sur le point épineux d’à l’instant.</w:t>
      </w:r>
    </w:p>
    <w:p w:rsidR="00E7641A" w:rsidRDefault="00E7641A" w:rsidP="00C9032D">
      <w:pPr>
        <w:pStyle w:val="Sansinterligne"/>
        <w:rPr>
          <w:rFonts w:ascii="Garamond" w:hAnsi="Garamond"/>
          <w:sz w:val="20"/>
          <w:szCs w:val="20"/>
        </w:rPr>
      </w:pPr>
    </w:p>
    <w:p w:rsidR="00E7641A" w:rsidRDefault="00C9032D" w:rsidP="00C9032D">
      <w:pPr>
        <w:pStyle w:val="Sansinterligne"/>
        <w:rPr>
          <w:rFonts w:ascii="Garamond" w:hAnsi="Garamond"/>
          <w:sz w:val="20"/>
          <w:szCs w:val="20"/>
        </w:rPr>
      </w:pPr>
      <w:r w:rsidRPr="00C54D47">
        <w:rPr>
          <w:rFonts w:ascii="Garamond" w:hAnsi="Garamond"/>
          <w:i/>
          <w:sz w:val="20"/>
          <w:szCs w:val="20"/>
        </w:rPr>
        <w:t>Détail</w:t>
      </w:r>
      <w:r w:rsidRPr="00C9032D">
        <w:rPr>
          <w:rFonts w:ascii="Garamond" w:hAnsi="Garamond"/>
          <w:sz w:val="20"/>
          <w:szCs w:val="20"/>
        </w:rPr>
        <w:t xml:space="preserve"> au regard de ce qui nous intéresse :</w:t>
      </w:r>
      <w:r w:rsidR="00717406">
        <w:rPr>
          <w:rFonts w:ascii="Garamond" w:hAnsi="Garamond"/>
          <w:sz w:val="20"/>
          <w:szCs w:val="20"/>
        </w:rPr>
        <w:t xml:space="preserve"> qui </w:t>
      </w:r>
      <w:r w:rsidRPr="00C9032D">
        <w:rPr>
          <w:rFonts w:ascii="Garamond" w:hAnsi="Garamond"/>
          <w:sz w:val="20"/>
          <w:szCs w:val="20"/>
        </w:rPr>
        <w:t xml:space="preserve">est que l’inconscient ne subvertira pas notre science à lui faire faire amende honorable </w:t>
      </w:r>
      <w:r w:rsidR="00E7641A">
        <w:rPr>
          <w:rFonts w:ascii="Garamond" w:hAnsi="Garamond"/>
          <w:sz w:val="20"/>
          <w:szCs w:val="20"/>
        </w:rPr>
        <w:t xml:space="preserve">à aucune forme de connaissance. </w:t>
      </w:r>
      <w:r w:rsidRPr="00C9032D">
        <w:rPr>
          <w:rFonts w:ascii="Garamond" w:hAnsi="Garamond"/>
          <w:sz w:val="20"/>
          <w:szCs w:val="20"/>
        </w:rPr>
        <w:t xml:space="preserve">Qu’il fasse semblant parfois de ce que la nique qu’il y introduit, soit celle des </w:t>
      </w:r>
      <w:r w:rsidRPr="00E7641A">
        <w:rPr>
          <w:rFonts w:ascii="Garamond" w:hAnsi="Garamond"/>
          <w:i/>
          <w:sz w:val="20"/>
          <w:szCs w:val="20"/>
        </w:rPr>
        <w:t>nocturnes</w:t>
      </w:r>
      <w:r w:rsidR="00C54D47">
        <w:rPr>
          <w:rFonts w:ascii="Garamond" w:hAnsi="Garamond"/>
          <w:i/>
          <w:sz w:val="20"/>
          <w:szCs w:val="20"/>
        </w:rPr>
        <w:t>,</w:t>
      </w:r>
      <w:r w:rsidRPr="00C9032D">
        <w:rPr>
          <w:rFonts w:ascii="Garamond" w:hAnsi="Garamond"/>
          <w:sz w:val="20"/>
          <w:szCs w:val="20"/>
        </w:rPr>
        <w:t xml:space="preserve"> habitant l’aile effondrée du château de la tradition, l’inconscient s’il est clef,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 ne le sera qu’à fermer la porte qui </w:t>
      </w:r>
      <w:proofErr w:type="spellStart"/>
      <w:r w:rsidRPr="00C9032D">
        <w:rPr>
          <w:rFonts w:ascii="Garamond" w:hAnsi="Garamond"/>
          <w:sz w:val="20"/>
          <w:szCs w:val="20"/>
        </w:rPr>
        <w:t>béerait</w:t>
      </w:r>
      <w:proofErr w:type="spellEnd"/>
      <w:r w:rsidRPr="00C9032D">
        <w:rPr>
          <w:rFonts w:ascii="Garamond" w:hAnsi="Garamond"/>
          <w:sz w:val="20"/>
          <w:szCs w:val="20"/>
        </w:rPr>
        <w:t xml:space="preserve"> dans ce trou de </w:t>
      </w:r>
      <w:r w:rsidR="00717406">
        <w:rPr>
          <w:rFonts w:ascii="Garamond" w:hAnsi="Garamond"/>
          <w:sz w:val="20"/>
          <w:szCs w:val="20"/>
        </w:rPr>
        <w:t>n</w:t>
      </w:r>
      <w:r w:rsidRPr="00C9032D">
        <w:rPr>
          <w:rFonts w:ascii="Garamond" w:hAnsi="Garamond"/>
          <w:sz w:val="20"/>
          <w:szCs w:val="20"/>
        </w:rPr>
        <w:t>otre chambre à coucher.</w:t>
      </w:r>
    </w:p>
    <w:p w:rsidR="00E7641A" w:rsidRDefault="00E7641A"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Les amateurs d’initiation ne sont pas nos invités. </w:t>
      </w:r>
      <w:r w:rsidR="00E7641A" w:rsidRPr="00C9032D">
        <w:rPr>
          <w:rFonts w:ascii="Garamond" w:hAnsi="Garamond"/>
          <w:sz w:val="20"/>
          <w:szCs w:val="20"/>
        </w:rPr>
        <w:t>FREUD</w:t>
      </w:r>
      <w:r w:rsidRPr="00C9032D">
        <w:rPr>
          <w:rFonts w:ascii="Garamond" w:hAnsi="Garamond"/>
          <w:sz w:val="20"/>
          <w:szCs w:val="20"/>
        </w:rPr>
        <w:t xml:space="preserve"> là-dessus ne badinait pas. Il proférait l’anathème du dégoût contre </w:t>
      </w:r>
      <w:r w:rsidRPr="00E7641A">
        <w:rPr>
          <w:rFonts w:ascii="Garamond" w:hAnsi="Garamond"/>
          <w:i/>
          <w:sz w:val="20"/>
          <w:szCs w:val="20"/>
        </w:rPr>
        <w:t>ces sortilèges</w:t>
      </w:r>
      <w:r w:rsidRPr="00C9032D">
        <w:rPr>
          <w:rFonts w:ascii="Garamond" w:hAnsi="Garamond"/>
          <w:sz w:val="20"/>
          <w:szCs w:val="20"/>
        </w:rPr>
        <w:t xml:space="preserve"> et n’entendait pas que </w:t>
      </w:r>
      <w:r w:rsidR="00E7641A" w:rsidRPr="00C9032D">
        <w:rPr>
          <w:rFonts w:ascii="Garamond" w:hAnsi="Garamond"/>
          <w:sz w:val="20"/>
          <w:szCs w:val="20"/>
        </w:rPr>
        <w:t>JUNG</w:t>
      </w:r>
      <w:r w:rsidRPr="00C9032D">
        <w:rPr>
          <w:rFonts w:ascii="Garamond" w:hAnsi="Garamond"/>
          <w:sz w:val="20"/>
          <w:szCs w:val="20"/>
        </w:rPr>
        <w:t xml:space="preserve"> fît que </w:t>
      </w:r>
      <w:proofErr w:type="spellStart"/>
      <w:r w:rsidRPr="00C9032D">
        <w:rPr>
          <w:rFonts w:ascii="Garamond" w:hAnsi="Garamond"/>
          <w:sz w:val="20"/>
          <w:szCs w:val="20"/>
        </w:rPr>
        <w:t>re</w:t>
      </w:r>
      <w:proofErr w:type="spellEnd"/>
      <w:r w:rsidR="00E7641A">
        <w:rPr>
          <w:rFonts w:ascii="Garamond" w:hAnsi="Garamond"/>
          <w:sz w:val="20"/>
          <w:szCs w:val="20"/>
        </w:rPr>
        <w:t>-</w:t>
      </w:r>
      <w:r w:rsidRPr="00C9032D">
        <w:rPr>
          <w:rFonts w:ascii="Garamond" w:hAnsi="Garamond"/>
          <w:sz w:val="20"/>
          <w:szCs w:val="20"/>
        </w:rPr>
        <w:t>bruit à nos</w:t>
      </w:r>
      <w:r w:rsidR="00E7641A">
        <w:rPr>
          <w:rFonts w:ascii="Garamond" w:hAnsi="Garamond"/>
          <w:sz w:val="20"/>
          <w:szCs w:val="20"/>
        </w:rPr>
        <w:t xml:space="preserve"> oreilles des airs de </w:t>
      </w:r>
      <w:r w:rsidR="00E7641A" w:rsidRPr="00E7641A">
        <w:rPr>
          <w:rFonts w:ascii="Garamond" w:hAnsi="Garamond"/>
          <w:i/>
          <w:sz w:val="20"/>
          <w:szCs w:val="20"/>
        </w:rPr>
        <w:t>mandalas</w:t>
      </w:r>
      <w:r w:rsidR="00E7641A">
        <w:rPr>
          <w:rFonts w:ascii="Garamond" w:hAnsi="Garamond"/>
          <w:sz w:val="20"/>
          <w:szCs w:val="20"/>
        </w:rPr>
        <w:t xml:space="preserve">. </w:t>
      </w:r>
      <w:r w:rsidRPr="00C9032D">
        <w:rPr>
          <w:rFonts w:ascii="Garamond" w:hAnsi="Garamond"/>
          <w:sz w:val="20"/>
          <w:szCs w:val="20"/>
        </w:rPr>
        <w:t xml:space="preserve">Ça n’empêchera pas </w:t>
      </w:r>
      <w:r w:rsidRPr="00E7641A">
        <w:rPr>
          <w:rFonts w:ascii="Garamond" w:hAnsi="Garamond"/>
          <w:i/>
          <w:sz w:val="20"/>
          <w:szCs w:val="20"/>
        </w:rPr>
        <w:t>les offices de se célébrer</w:t>
      </w:r>
      <w:r w:rsidRPr="00C9032D">
        <w:rPr>
          <w:rFonts w:ascii="Garamond" w:hAnsi="Garamond"/>
          <w:sz w:val="20"/>
          <w:szCs w:val="20"/>
        </w:rPr>
        <w:t xml:space="preserve"> avec des coussins pour nos genoux, mais l’inconscient n’y apporterait que des rires peu décents.</w:t>
      </w:r>
    </w:p>
    <w:p w:rsidR="00E7641A" w:rsidRDefault="00E7641A" w:rsidP="00C9032D">
      <w:pPr>
        <w:pStyle w:val="Sansinterligne"/>
        <w:rPr>
          <w:rFonts w:ascii="Garamond" w:hAnsi="Garamond"/>
          <w:sz w:val="20"/>
          <w:szCs w:val="20"/>
        </w:rPr>
      </w:pPr>
    </w:p>
    <w:p w:rsidR="00C54D47" w:rsidRDefault="00C9032D" w:rsidP="00C9032D">
      <w:pPr>
        <w:pStyle w:val="Sansinterligne"/>
        <w:rPr>
          <w:rFonts w:ascii="Garamond" w:hAnsi="Garamond"/>
          <w:sz w:val="20"/>
          <w:szCs w:val="20"/>
        </w:rPr>
      </w:pPr>
      <w:r w:rsidRPr="00C9032D">
        <w:rPr>
          <w:rFonts w:ascii="Garamond" w:hAnsi="Garamond"/>
          <w:sz w:val="20"/>
          <w:szCs w:val="20"/>
        </w:rPr>
        <w:t xml:space="preserve">Pour l’usage ménager, il serait à recommander comme tournesol </w:t>
      </w:r>
      <w:r w:rsidR="00C54D47">
        <w:rPr>
          <w:rFonts w:ascii="Garamond" w:hAnsi="Garamond"/>
          <w:sz w:val="20"/>
          <w:szCs w:val="20"/>
        </w:rPr>
        <w:t>pour</w:t>
      </w:r>
      <w:r w:rsidRPr="00C9032D">
        <w:rPr>
          <w:rFonts w:ascii="Garamond" w:hAnsi="Garamond"/>
          <w:sz w:val="20"/>
          <w:szCs w:val="20"/>
        </w:rPr>
        <w:t xml:space="preserve"> </w:t>
      </w:r>
      <w:r w:rsidR="00C54D47">
        <w:rPr>
          <w:rFonts w:ascii="Garamond" w:hAnsi="Garamond"/>
          <w:sz w:val="20"/>
          <w:szCs w:val="20"/>
        </w:rPr>
        <w:t>repérer</w:t>
      </w:r>
      <w:r w:rsidRPr="00C9032D">
        <w:rPr>
          <w:rFonts w:ascii="Garamond" w:hAnsi="Garamond"/>
          <w:sz w:val="20"/>
          <w:szCs w:val="20"/>
        </w:rPr>
        <w:t xml:space="preserve"> l’éventail d</w:t>
      </w:r>
      <w:r w:rsidR="00C54D47">
        <w:rPr>
          <w:rFonts w:ascii="Garamond" w:hAnsi="Garamond"/>
          <w:sz w:val="20"/>
          <w:szCs w:val="20"/>
        </w:rPr>
        <w:t>e ce qui est</w:t>
      </w:r>
      <w:r w:rsidRPr="00C9032D">
        <w:rPr>
          <w:rFonts w:ascii="Garamond" w:hAnsi="Garamond"/>
          <w:sz w:val="20"/>
          <w:szCs w:val="20"/>
        </w:rPr>
        <w:t xml:space="preserve"> réactionna</w:t>
      </w:r>
      <w:r w:rsidR="00E7641A">
        <w:rPr>
          <w:rFonts w:ascii="Garamond" w:hAnsi="Garamond"/>
          <w:sz w:val="20"/>
          <w:szCs w:val="20"/>
        </w:rPr>
        <w:t xml:space="preserve">ire </w:t>
      </w:r>
    </w:p>
    <w:p w:rsidR="00C54D47" w:rsidRDefault="00E7641A" w:rsidP="00C9032D">
      <w:pPr>
        <w:pStyle w:val="Sansinterligne"/>
        <w:rPr>
          <w:rFonts w:ascii="Garamond" w:hAnsi="Garamond"/>
          <w:sz w:val="20"/>
          <w:szCs w:val="20"/>
        </w:rPr>
      </w:pPr>
      <w:r>
        <w:rPr>
          <w:rFonts w:ascii="Garamond" w:hAnsi="Garamond"/>
          <w:sz w:val="20"/>
          <w:szCs w:val="20"/>
        </w:rPr>
        <w:t xml:space="preserve">en matière de connaissance. </w:t>
      </w:r>
      <w:r w:rsidR="00C9032D" w:rsidRPr="00C9032D">
        <w:rPr>
          <w:rFonts w:ascii="Garamond" w:hAnsi="Garamond"/>
          <w:sz w:val="20"/>
          <w:szCs w:val="20"/>
        </w:rPr>
        <w:t xml:space="preserve">Il restitue par exemple à </w:t>
      </w:r>
      <w:r w:rsidRPr="00C9032D">
        <w:rPr>
          <w:rFonts w:ascii="Garamond" w:hAnsi="Garamond"/>
          <w:sz w:val="20"/>
          <w:szCs w:val="20"/>
        </w:rPr>
        <w:t>HEGEL</w:t>
      </w:r>
      <w:r w:rsidR="00C9032D" w:rsidRPr="00C9032D">
        <w:rPr>
          <w:rFonts w:ascii="Garamond" w:hAnsi="Garamond"/>
          <w:sz w:val="20"/>
          <w:szCs w:val="20"/>
        </w:rPr>
        <w:t xml:space="preserve"> le prix de l’humour qu’il mérite,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mais en révèle l’absence totale dans toute la philosophie qui lui succède, mis à part </w:t>
      </w:r>
      <w:r w:rsidR="00E7641A" w:rsidRPr="00C9032D">
        <w:rPr>
          <w:rFonts w:ascii="Garamond" w:hAnsi="Garamond"/>
          <w:sz w:val="20"/>
          <w:szCs w:val="20"/>
        </w:rPr>
        <w:t>MARX</w:t>
      </w:r>
      <w:r w:rsidRPr="00C9032D">
        <w:rPr>
          <w:rFonts w:ascii="Garamond" w:hAnsi="Garamond"/>
          <w:sz w:val="20"/>
          <w:szCs w:val="20"/>
        </w:rPr>
        <w:t>.</w:t>
      </w:r>
    </w:p>
    <w:p w:rsidR="00E7641A" w:rsidRDefault="00E7641A" w:rsidP="00C9032D">
      <w:pPr>
        <w:pStyle w:val="Sansinterligne"/>
        <w:rPr>
          <w:rFonts w:ascii="Garamond" w:hAnsi="Garamond"/>
          <w:sz w:val="20"/>
          <w:szCs w:val="20"/>
        </w:rPr>
      </w:pPr>
    </w:p>
    <w:p w:rsidR="00E7641A" w:rsidRDefault="00C9032D" w:rsidP="00C9032D">
      <w:pPr>
        <w:pStyle w:val="Sansinterligne"/>
        <w:rPr>
          <w:rFonts w:ascii="Garamond" w:hAnsi="Garamond"/>
          <w:sz w:val="20"/>
          <w:szCs w:val="20"/>
        </w:rPr>
      </w:pPr>
      <w:r w:rsidRPr="00C9032D">
        <w:rPr>
          <w:rFonts w:ascii="Garamond" w:hAnsi="Garamond"/>
          <w:sz w:val="20"/>
          <w:szCs w:val="20"/>
        </w:rPr>
        <w:t xml:space="preserve">Je n’en dirai que l’échantillon dernier venu à ma connaissance, ce retour incroyable à la puissance de </w:t>
      </w:r>
      <w:r w:rsidRPr="0039517D">
        <w:rPr>
          <w:rFonts w:ascii="Garamond" w:hAnsi="Garamond"/>
          <w:i/>
          <w:sz w:val="20"/>
          <w:szCs w:val="20"/>
        </w:rPr>
        <w:t>l’invisible</w:t>
      </w:r>
      <w:r w:rsidR="00E7641A">
        <w:rPr>
          <w:rFonts w:ascii="Garamond" w:hAnsi="Garamond"/>
          <w:sz w:val="20"/>
          <w:szCs w:val="20"/>
        </w:rPr>
        <w:t xml:space="preserve">… </w:t>
      </w:r>
    </w:p>
    <w:p w:rsidR="00E7641A" w:rsidRDefault="00C9032D" w:rsidP="00E7641A">
      <w:pPr>
        <w:pStyle w:val="Sansinterligne"/>
        <w:ind w:firstLine="708"/>
        <w:rPr>
          <w:rFonts w:ascii="Garamond" w:hAnsi="Garamond"/>
          <w:sz w:val="20"/>
          <w:szCs w:val="20"/>
        </w:rPr>
      </w:pPr>
      <w:r w:rsidRPr="00C9032D">
        <w:rPr>
          <w:rFonts w:ascii="Garamond" w:hAnsi="Garamond"/>
          <w:sz w:val="20"/>
          <w:szCs w:val="20"/>
        </w:rPr>
        <w:t>plus angoissant d’être posthume et pour moi d’un ami</w:t>
      </w:r>
      <w:r w:rsidR="00E7641A">
        <w:rPr>
          <w:rFonts w:ascii="Garamond" w:hAnsi="Garamond"/>
          <w:sz w:val="20"/>
          <w:szCs w:val="20"/>
        </w:rPr>
        <w:t xml:space="preserve"> </w:t>
      </w:r>
      <w:r w:rsidR="00E7641A" w:rsidRPr="0039517D">
        <w:rPr>
          <w:rFonts w:ascii="Garamond" w:hAnsi="Garamond"/>
          <w:color w:val="C00000"/>
          <w:sz w:val="16"/>
          <w:szCs w:val="16"/>
        </w:rPr>
        <w:t>[</w:t>
      </w:r>
      <w:r w:rsidR="00E7641A" w:rsidRPr="0039517D">
        <w:rPr>
          <w:rFonts w:ascii="Garamond" w:hAnsi="Garamond"/>
          <w:i/>
          <w:color w:val="C00000"/>
          <w:sz w:val="16"/>
          <w:szCs w:val="16"/>
        </w:rPr>
        <w:t>Maurice Merleau-Ponty</w:t>
      </w:r>
      <w:r w:rsidR="0039517D">
        <w:rPr>
          <w:rFonts w:ascii="Garamond" w:hAnsi="Garamond"/>
          <w:color w:val="C00000"/>
          <w:sz w:val="16"/>
          <w:szCs w:val="16"/>
        </w:rPr>
        <w:t xml:space="preserve"> (</w:t>
      </w:r>
      <w:r w:rsidR="0039517D" w:rsidRPr="0039517D">
        <w:rPr>
          <w:rFonts w:ascii="Garamond" w:hAnsi="Garamond"/>
          <w:color w:val="C00000"/>
          <w:sz w:val="14"/>
          <w:szCs w:val="14"/>
        </w:rPr>
        <w:t>1908-1961</w:t>
      </w:r>
      <w:r w:rsidR="0039517D">
        <w:rPr>
          <w:rFonts w:ascii="Garamond" w:hAnsi="Garamond"/>
          <w:color w:val="C00000"/>
          <w:sz w:val="16"/>
          <w:szCs w:val="16"/>
        </w:rPr>
        <w:t>)</w:t>
      </w:r>
      <w:r w:rsidR="00E7641A" w:rsidRPr="0039517D">
        <w:rPr>
          <w:rFonts w:ascii="Garamond" w:hAnsi="Garamond"/>
          <w:color w:val="C00000"/>
          <w:sz w:val="16"/>
          <w:szCs w:val="16"/>
        </w:rPr>
        <w:t>]</w:t>
      </w:r>
    </w:p>
    <w:p w:rsidR="00E05FF6" w:rsidRDefault="00E7641A"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comme si </w:t>
      </w:r>
      <w:r w:rsidR="00C9032D" w:rsidRPr="0039517D">
        <w:rPr>
          <w:rFonts w:ascii="Garamond" w:hAnsi="Garamond"/>
          <w:i/>
          <w:sz w:val="20"/>
          <w:szCs w:val="20"/>
        </w:rPr>
        <w:t>le visible</w:t>
      </w:r>
      <w:r w:rsidR="00C9032D" w:rsidRPr="00C9032D">
        <w:rPr>
          <w:rFonts w:ascii="Garamond" w:hAnsi="Garamond"/>
          <w:sz w:val="20"/>
          <w:szCs w:val="20"/>
        </w:rPr>
        <w:t xml:space="preserve"> avait encore pour </w:t>
      </w:r>
      <w:r>
        <w:rPr>
          <w:rFonts w:ascii="Garamond" w:hAnsi="Garamond"/>
          <w:sz w:val="20"/>
          <w:szCs w:val="20"/>
        </w:rPr>
        <w:t>aucun regard</w:t>
      </w:r>
      <w:r w:rsidR="0039517D">
        <w:rPr>
          <w:rFonts w:ascii="Garamond" w:hAnsi="Garamond"/>
          <w:sz w:val="20"/>
          <w:szCs w:val="20"/>
        </w:rPr>
        <w:t>,</w:t>
      </w:r>
      <w:r>
        <w:rPr>
          <w:rFonts w:ascii="Garamond" w:hAnsi="Garamond"/>
          <w:sz w:val="20"/>
          <w:szCs w:val="20"/>
        </w:rPr>
        <w:t xml:space="preserve"> apparence d’</w:t>
      </w:r>
      <w:r w:rsidRPr="00E05FF6">
        <w:rPr>
          <w:rFonts w:ascii="Garamond" w:hAnsi="Garamond"/>
          <w:i/>
          <w:sz w:val="20"/>
          <w:szCs w:val="20"/>
        </w:rPr>
        <w:t>étant</w:t>
      </w:r>
      <w:r>
        <w:rPr>
          <w:rFonts w:ascii="Garamond" w:hAnsi="Garamond"/>
          <w:sz w:val="20"/>
          <w:szCs w:val="20"/>
        </w:rPr>
        <w:t xml:space="preserve">. </w:t>
      </w:r>
      <w:r w:rsidR="00C9032D" w:rsidRPr="00C9032D">
        <w:rPr>
          <w:rFonts w:ascii="Garamond" w:hAnsi="Garamond"/>
          <w:sz w:val="20"/>
          <w:szCs w:val="20"/>
        </w:rPr>
        <w:t xml:space="preserve">Ces simagrées phénoménologiques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tournent toutes autour de l’arbre fantôme de </w:t>
      </w:r>
      <w:r w:rsidRPr="00E05FF6">
        <w:rPr>
          <w:rFonts w:ascii="Garamond" w:hAnsi="Garamond"/>
          <w:i/>
          <w:sz w:val="20"/>
          <w:szCs w:val="20"/>
        </w:rPr>
        <w:t>la connaissance supranormale</w:t>
      </w:r>
      <w:r w:rsidRPr="00C9032D">
        <w:rPr>
          <w:rFonts w:ascii="Garamond" w:hAnsi="Garamond"/>
          <w:sz w:val="20"/>
          <w:szCs w:val="20"/>
        </w:rPr>
        <w:t xml:space="preserve">, comme s’il y en avait une de </w:t>
      </w:r>
      <w:r w:rsidRPr="00C54D47">
        <w:rPr>
          <w:rFonts w:ascii="Garamond" w:hAnsi="Garamond"/>
          <w:i/>
          <w:sz w:val="20"/>
          <w:szCs w:val="20"/>
        </w:rPr>
        <w:t>normale</w:t>
      </w:r>
      <w:r w:rsidRPr="00C9032D">
        <w:rPr>
          <w:rFonts w:ascii="Garamond" w:hAnsi="Garamond"/>
          <w:sz w:val="20"/>
          <w:szCs w:val="20"/>
        </w:rPr>
        <w:t>.</w:t>
      </w:r>
    </w:p>
    <w:p w:rsidR="00E7641A" w:rsidRDefault="00E7641A" w:rsidP="00C9032D">
      <w:pPr>
        <w:pStyle w:val="Sansinterligne"/>
        <w:rPr>
          <w:rFonts w:ascii="Garamond" w:hAnsi="Garamond"/>
          <w:sz w:val="20"/>
          <w:szCs w:val="20"/>
        </w:rPr>
      </w:pPr>
    </w:p>
    <w:p w:rsidR="0039517D" w:rsidRDefault="00C9032D" w:rsidP="00C9032D">
      <w:pPr>
        <w:pStyle w:val="Sansinterligne"/>
        <w:rPr>
          <w:rFonts w:ascii="Garamond" w:hAnsi="Garamond"/>
          <w:sz w:val="20"/>
          <w:szCs w:val="20"/>
        </w:rPr>
      </w:pPr>
      <w:r w:rsidRPr="00C9032D">
        <w:rPr>
          <w:rFonts w:ascii="Garamond" w:hAnsi="Garamond"/>
          <w:sz w:val="20"/>
          <w:szCs w:val="20"/>
        </w:rPr>
        <w:t>Nulle clameur d’</w:t>
      </w:r>
      <w:r w:rsidRPr="0039517D">
        <w:rPr>
          <w:rFonts w:ascii="Garamond" w:hAnsi="Garamond"/>
          <w:i/>
          <w:sz w:val="20"/>
          <w:szCs w:val="20"/>
        </w:rPr>
        <w:t>être ou de néant</w:t>
      </w:r>
      <w:r w:rsidRPr="00C9032D">
        <w:rPr>
          <w:rFonts w:ascii="Garamond" w:hAnsi="Garamond"/>
          <w:sz w:val="20"/>
          <w:szCs w:val="20"/>
        </w:rPr>
        <w:t xml:space="preserve"> qui ne s’éteigne de ce que le marxisme a démontré par sa révolution effective : </w:t>
      </w:r>
    </w:p>
    <w:p w:rsidR="00E05FF6" w:rsidRDefault="00C9032D" w:rsidP="00C9032D">
      <w:pPr>
        <w:pStyle w:val="Sansinterligne"/>
        <w:rPr>
          <w:rFonts w:ascii="Garamond" w:hAnsi="Garamond"/>
          <w:i/>
          <w:sz w:val="20"/>
          <w:szCs w:val="20"/>
        </w:rPr>
      </w:pPr>
      <w:r w:rsidRPr="00C9032D">
        <w:rPr>
          <w:rFonts w:ascii="Garamond" w:hAnsi="Garamond"/>
          <w:sz w:val="20"/>
          <w:szCs w:val="20"/>
        </w:rPr>
        <w:t xml:space="preserve">qu’il n’y a nul progrès à attendre de vérité ni de bien-être, mais seulement </w:t>
      </w:r>
      <w:r w:rsidRPr="0039517D">
        <w:rPr>
          <w:rFonts w:ascii="Garamond" w:hAnsi="Garamond"/>
          <w:i/>
          <w:sz w:val="20"/>
          <w:szCs w:val="20"/>
        </w:rPr>
        <w:t xml:space="preserve">le virage de l’impuissance </w:t>
      </w:r>
      <w:r w:rsidRPr="0039517D">
        <w:rPr>
          <w:rFonts w:ascii="Garamond" w:hAnsi="Garamond"/>
          <w:i/>
          <w:color w:val="0000CC"/>
          <w:sz w:val="20"/>
          <w:szCs w:val="20"/>
        </w:rPr>
        <w:t>imaginaire</w:t>
      </w:r>
      <w:r w:rsidR="0039517D">
        <w:rPr>
          <w:rFonts w:ascii="Garamond" w:hAnsi="Garamond"/>
          <w:i/>
          <w:sz w:val="20"/>
          <w:szCs w:val="20"/>
        </w:rPr>
        <w:t xml:space="preserve"> </w:t>
      </w:r>
    </w:p>
    <w:p w:rsidR="002D55D5" w:rsidRDefault="00C9032D" w:rsidP="00C9032D">
      <w:pPr>
        <w:pStyle w:val="Sansinterligne"/>
        <w:rPr>
          <w:rFonts w:ascii="Garamond" w:hAnsi="Garamond"/>
          <w:sz w:val="20"/>
          <w:szCs w:val="20"/>
        </w:rPr>
      </w:pPr>
      <w:r w:rsidRPr="0039517D">
        <w:rPr>
          <w:rFonts w:ascii="Garamond" w:hAnsi="Garamond"/>
          <w:i/>
          <w:sz w:val="20"/>
          <w:szCs w:val="20"/>
        </w:rPr>
        <w:t xml:space="preserve">à </w:t>
      </w:r>
      <w:r w:rsidRPr="0039517D">
        <w:rPr>
          <w:rFonts w:ascii="Garamond" w:hAnsi="Garamond"/>
          <w:i/>
          <w:color w:val="0000CC"/>
          <w:sz w:val="20"/>
          <w:szCs w:val="20"/>
        </w:rPr>
        <w:t>l’impossible</w:t>
      </w:r>
      <w:r w:rsidRPr="00C9032D">
        <w:rPr>
          <w:rFonts w:ascii="Garamond" w:hAnsi="Garamond"/>
          <w:sz w:val="20"/>
          <w:szCs w:val="20"/>
        </w:rPr>
        <w:t xml:space="preserve"> qui s’avère d’être le </w:t>
      </w:r>
      <w:r w:rsidRPr="0039517D">
        <w:rPr>
          <w:rFonts w:ascii="Garamond" w:hAnsi="Garamond"/>
          <w:i/>
          <w:color w:val="0000CC"/>
          <w:sz w:val="20"/>
          <w:szCs w:val="20"/>
        </w:rPr>
        <w:t>réel</w:t>
      </w:r>
      <w:r w:rsidRPr="00C9032D">
        <w:rPr>
          <w:rFonts w:ascii="Garamond" w:hAnsi="Garamond"/>
          <w:sz w:val="20"/>
          <w:szCs w:val="20"/>
        </w:rPr>
        <w:t xml:space="preserve"> à ne se fonder qu’en logique : </w:t>
      </w:r>
    </w:p>
    <w:p w:rsidR="002D55D5" w:rsidRDefault="002D55D5" w:rsidP="002D55D5">
      <w:pPr>
        <w:pStyle w:val="Sansinterligne"/>
        <w:ind w:firstLine="708"/>
        <w:rPr>
          <w:rFonts w:ascii="Garamond" w:hAnsi="Garamond"/>
          <w:sz w:val="20"/>
          <w:szCs w:val="20"/>
        </w:rPr>
      </w:pPr>
      <w:r w:rsidRPr="001D6BDE">
        <w:rPr>
          <w:rFonts w:ascii="Garamond" w:hAnsi="Garamond"/>
          <w:color w:val="C00000"/>
          <w:sz w:val="16"/>
          <w:szCs w:val="16"/>
        </w:rPr>
        <w:t>[</w:t>
      </w:r>
      <w:r w:rsidRPr="001D6BDE">
        <w:rPr>
          <w:rFonts w:ascii="Garamond" w:hAnsi="Garamond" w:cs="Courier New"/>
          <w:i/>
          <w:color w:val="C00000"/>
          <w:sz w:val="16"/>
          <w:szCs w:val="16"/>
        </w:rPr>
        <w:t>« </w:t>
      </w:r>
      <w:r w:rsidRPr="001D6BDE">
        <w:rPr>
          <w:rFonts w:ascii="Garamond" w:hAnsi="Garamond" w:cs="Courier New"/>
          <w:i/>
          <w:color w:val="0000CC"/>
          <w:sz w:val="16"/>
          <w:szCs w:val="16"/>
        </w:rPr>
        <w:t>le mur de l’impossible </w:t>
      </w:r>
      <w:r w:rsidRPr="001D6BDE">
        <w:rPr>
          <w:rFonts w:ascii="Garamond" w:hAnsi="Garamond" w:cs="Courier New"/>
          <w:i/>
          <w:color w:val="C00000"/>
          <w:sz w:val="16"/>
          <w:szCs w:val="16"/>
        </w:rPr>
        <w:t>»</w:t>
      </w:r>
      <w:r>
        <w:rPr>
          <w:rFonts w:ascii="Garamond" w:hAnsi="Garamond" w:cs="Courier New"/>
          <w:i/>
          <w:color w:val="C00000"/>
          <w:sz w:val="16"/>
          <w:szCs w:val="16"/>
        </w:rPr>
        <w:t xml:space="preserve"> </w:t>
      </w:r>
      <w:r>
        <w:rPr>
          <w:rFonts w:ascii="Garamond" w:hAnsi="Garamond"/>
          <w:i/>
          <w:color w:val="C00000"/>
          <w:sz w:val="16"/>
          <w:szCs w:val="16"/>
        </w:rPr>
        <w:t>d</w:t>
      </w:r>
      <w:r w:rsidRPr="001D6BDE">
        <w:rPr>
          <w:rFonts w:ascii="Garamond" w:hAnsi="Garamond"/>
          <w:i/>
          <w:color w:val="C00000"/>
          <w:sz w:val="16"/>
          <w:szCs w:val="16"/>
        </w:rPr>
        <w:t xml:space="preserve">es impasses logiques : </w:t>
      </w:r>
      <w:r w:rsidRPr="001D6BDE">
        <w:rPr>
          <w:rFonts w:ascii="Garamond" w:hAnsi="Garamond" w:cs="Courier New"/>
          <w:i/>
          <w:color w:val="C00000"/>
          <w:sz w:val="16"/>
          <w:szCs w:val="16"/>
        </w:rPr>
        <w:t xml:space="preserve">Inconsistance </w:t>
      </w:r>
      <w:r w:rsidRPr="001D6BDE">
        <w:rPr>
          <w:rFonts w:ascii="Garamond" w:hAnsi="Garamond" w:cs="Courier New"/>
          <w:color w:val="C00000"/>
          <w:sz w:val="14"/>
          <w:szCs w:val="14"/>
        </w:rPr>
        <w:t>(</w:t>
      </w:r>
      <w:r w:rsidRPr="001D6BDE">
        <w:rPr>
          <w:rFonts w:ascii="Garamond" w:hAnsi="Garamond"/>
          <w:color w:val="0000CC"/>
          <w:sz w:val="14"/>
          <w:szCs w:val="14"/>
        </w:rPr>
        <w:t>H</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incomplétude </w:t>
      </w:r>
      <w:r w:rsidRPr="001D6BDE">
        <w:rPr>
          <w:rFonts w:ascii="Garamond" w:hAnsi="Garamond" w:cs="Courier New"/>
          <w:color w:val="C00000"/>
          <w:sz w:val="14"/>
          <w:szCs w:val="14"/>
        </w:rPr>
        <w:t>(</w:t>
      </w:r>
      <w:r w:rsidRPr="001D6BDE">
        <w:rPr>
          <w:rFonts w:ascii="Garamond" w:hAnsi="Garamond"/>
          <w:color w:val="0000CC"/>
          <w:sz w:val="14"/>
          <w:szCs w:val="14"/>
        </w:rPr>
        <w:t>M</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indémontrable </w:t>
      </w:r>
      <w:r w:rsidRPr="001D6BDE">
        <w:rPr>
          <w:rFonts w:ascii="Garamond" w:hAnsi="Garamond" w:cs="Courier New"/>
          <w:color w:val="C00000"/>
          <w:sz w:val="14"/>
          <w:szCs w:val="14"/>
        </w:rPr>
        <w:t>(</w:t>
      </w:r>
      <w:r w:rsidRPr="001D6BDE">
        <w:rPr>
          <w:rFonts w:ascii="Garamond" w:hAnsi="Garamond"/>
          <w:color w:val="0000CC"/>
          <w:sz w:val="14"/>
          <w:szCs w:val="14"/>
        </w:rPr>
        <w:t>U</w:t>
      </w:r>
      <w:r w:rsidRPr="001D6BDE">
        <w:rPr>
          <w:rFonts w:ascii="Garamond" w:hAnsi="Garamond" w:cs="Courier New"/>
          <w:color w:val="C00000"/>
          <w:sz w:val="14"/>
          <w:szCs w:val="14"/>
        </w:rPr>
        <w:t>)</w:t>
      </w:r>
      <w:r w:rsidRPr="001D6BDE">
        <w:rPr>
          <w:rFonts w:ascii="Garamond" w:hAnsi="Garamond" w:cs="Courier New"/>
          <w:i/>
          <w:color w:val="C00000"/>
          <w:sz w:val="16"/>
          <w:szCs w:val="16"/>
        </w:rPr>
        <w:t xml:space="preserve">, indécidable </w:t>
      </w:r>
      <w:r w:rsidRPr="001D6BDE">
        <w:rPr>
          <w:rFonts w:ascii="Garamond" w:hAnsi="Garamond" w:cs="Courier New"/>
          <w:color w:val="C00000"/>
          <w:sz w:val="14"/>
          <w:szCs w:val="14"/>
        </w:rPr>
        <w:t>(</w:t>
      </w:r>
      <w:r w:rsidRPr="001D6BDE">
        <w:rPr>
          <w:rFonts w:ascii="Garamond" w:hAnsi="Garamond"/>
          <w:color w:val="0000CC"/>
          <w:sz w:val="14"/>
          <w:szCs w:val="14"/>
        </w:rPr>
        <w:t>A</w:t>
      </w:r>
      <w:r>
        <w:rPr>
          <w:rFonts w:ascii="Garamond" w:hAnsi="Garamond" w:cs="Courier New"/>
          <w:color w:val="C00000"/>
          <w:sz w:val="14"/>
          <w:szCs w:val="14"/>
        </w:rPr>
        <w:t>)</w:t>
      </w:r>
      <w:r w:rsidRPr="001D6BDE">
        <w:rPr>
          <w:rFonts w:ascii="Garamond" w:hAnsi="Garamond"/>
          <w:color w:val="C00000"/>
          <w:sz w:val="16"/>
          <w:szCs w:val="16"/>
        </w:rPr>
        <w: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soit là où j’avertis que l’inconscient siège, mais pas pour dire que la logique de ce virage n’ait pas à se hâter de l’acte.</w:t>
      </w:r>
    </w:p>
    <w:p w:rsidR="0039517D" w:rsidRDefault="0039517D" w:rsidP="00C9032D">
      <w:pPr>
        <w:pStyle w:val="Sansinterligne"/>
        <w:rPr>
          <w:rFonts w:ascii="Garamond" w:hAnsi="Garamond"/>
          <w:sz w:val="20"/>
          <w:szCs w:val="20"/>
        </w:rPr>
      </w:pPr>
    </w:p>
    <w:p w:rsidR="0039517D" w:rsidRDefault="00C9032D" w:rsidP="00C9032D">
      <w:pPr>
        <w:pStyle w:val="Sansinterligne"/>
        <w:rPr>
          <w:rFonts w:ascii="Garamond" w:hAnsi="Garamond"/>
          <w:sz w:val="20"/>
          <w:szCs w:val="20"/>
        </w:rPr>
      </w:pPr>
      <w:r w:rsidRPr="00C9032D">
        <w:rPr>
          <w:rFonts w:ascii="Garamond" w:hAnsi="Garamond"/>
          <w:sz w:val="20"/>
          <w:szCs w:val="20"/>
        </w:rPr>
        <w:t xml:space="preserve">Car l’inconscient joue aussi bien d’un autre sens : soit à partir de l’impossibilité dont le sexe s’inscrit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dans l’inconscient, à maintenir comme </w:t>
      </w:r>
      <w:r w:rsidRPr="00E05FF6">
        <w:rPr>
          <w:rFonts w:ascii="Garamond" w:hAnsi="Garamond"/>
          <w:i/>
          <w:sz w:val="20"/>
          <w:szCs w:val="20"/>
        </w:rPr>
        <w:t>désirable</w:t>
      </w:r>
      <w:r w:rsidRPr="00C9032D">
        <w:rPr>
          <w:rFonts w:ascii="Garamond" w:hAnsi="Garamond"/>
          <w:sz w:val="20"/>
          <w:szCs w:val="20"/>
        </w:rPr>
        <w:t xml:space="preserve"> la loi dont se connote l’impuissance à jouir.</w:t>
      </w:r>
    </w:p>
    <w:p w:rsidR="00E05FF6" w:rsidRDefault="00E05FF6"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Il faut le dire : le psychanalyste n’a pas ici à prendre parti, mais à dresser constat.</w:t>
      </w:r>
    </w:p>
    <w:p w:rsidR="0039517D" w:rsidRDefault="00C9032D" w:rsidP="00C9032D">
      <w:pPr>
        <w:pStyle w:val="Sansinterligne"/>
        <w:rPr>
          <w:rFonts w:ascii="Garamond" w:hAnsi="Garamond"/>
          <w:sz w:val="20"/>
          <w:szCs w:val="20"/>
        </w:rPr>
      </w:pPr>
      <w:r w:rsidRPr="00C9032D">
        <w:rPr>
          <w:rFonts w:ascii="Garamond" w:hAnsi="Garamond"/>
          <w:sz w:val="20"/>
          <w:szCs w:val="20"/>
        </w:rPr>
        <w:t xml:space="preserve">C’est en quoi </w:t>
      </w:r>
      <w:proofErr w:type="gramStart"/>
      <w:r w:rsidRPr="00C9032D">
        <w:rPr>
          <w:rFonts w:ascii="Garamond" w:hAnsi="Garamond"/>
          <w:sz w:val="20"/>
          <w:szCs w:val="20"/>
        </w:rPr>
        <w:t>je témoigne</w:t>
      </w:r>
      <w:proofErr w:type="gramEnd"/>
      <w:r w:rsidRPr="00C9032D">
        <w:rPr>
          <w:rFonts w:ascii="Garamond" w:hAnsi="Garamond"/>
          <w:sz w:val="20"/>
          <w:szCs w:val="20"/>
        </w:rPr>
        <w:t xml:space="preserve"> que nulle rigueur que j’aie pu mettre à marquer ici les défaillances de la suture, </w:t>
      </w:r>
    </w:p>
    <w:p w:rsidR="00E05FF6" w:rsidRDefault="00C9032D" w:rsidP="00C9032D">
      <w:pPr>
        <w:pStyle w:val="Sansinterligne"/>
        <w:rPr>
          <w:rFonts w:ascii="Garamond" w:hAnsi="Garamond"/>
          <w:sz w:val="20"/>
          <w:szCs w:val="20"/>
        </w:rPr>
      </w:pPr>
      <w:r w:rsidRPr="00C9032D">
        <w:rPr>
          <w:rFonts w:ascii="Garamond" w:hAnsi="Garamond"/>
          <w:sz w:val="20"/>
          <w:szCs w:val="20"/>
        </w:rPr>
        <w:t>n’a rencontré</w:t>
      </w:r>
      <w:r w:rsidR="00E05FF6">
        <w:rPr>
          <w:rFonts w:ascii="Garamond" w:hAnsi="Garamond"/>
          <w:sz w:val="20"/>
          <w:szCs w:val="20"/>
        </w:rPr>
        <w:t xml:space="preserve"> -</w:t>
      </w:r>
      <w:r w:rsidRPr="00C9032D">
        <w:rPr>
          <w:rFonts w:ascii="Garamond" w:hAnsi="Garamond"/>
          <w:sz w:val="20"/>
          <w:szCs w:val="20"/>
        </w:rPr>
        <w:t xml:space="preserve"> des communistes à qui j’ai eu affa</w:t>
      </w:r>
      <w:r w:rsidR="0039517D">
        <w:rPr>
          <w:rFonts w:ascii="Garamond" w:hAnsi="Garamond"/>
          <w:sz w:val="20"/>
          <w:szCs w:val="20"/>
        </w:rPr>
        <w:t>ire</w:t>
      </w:r>
      <w:r w:rsidR="00E05FF6">
        <w:rPr>
          <w:rFonts w:ascii="Garamond" w:hAnsi="Garamond"/>
          <w:sz w:val="20"/>
          <w:szCs w:val="20"/>
        </w:rPr>
        <w:t xml:space="preserve"> -</w:t>
      </w:r>
      <w:r w:rsidR="0039517D">
        <w:rPr>
          <w:rFonts w:ascii="Garamond" w:hAnsi="Garamond"/>
          <w:sz w:val="20"/>
          <w:szCs w:val="20"/>
        </w:rPr>
        <w:t xml:space="preserve"> qu’une fin de non-recevoir. </w:t>
      </w:r>
    </w:p>
    <w:p w:rsidR="00E05FF6" w:rsidRDefault="00E05FF6" w:rsidP="00C9032D">
      <w:pPr>
        <w:pStyle w:val="Sansinterligne"/>
        <w:rPr>
          <w:rFonts w:ascii="Garamond" w:hAnsi="Garamond"/>
          <w:sz w:val="20"/>
          <w:szCs w:val="20"/>
        </w:rPr>
      </w:pPr>
    </w:p>
    <w:p w:rsidR="00E05FF6" w:rsidRDefault="00C9032D" w:rsidP="00C9032D">
      <w:pPr>
        <w:pStyle w:val="Sansinterligne"/>
        <w:rPr>
          <w:rFonts w:ascii="Garamond" w:hAnsi="Garamond"/>
          <w:sz w:val="20"/>
          <w:szCs w:val="20"/>
        </w:rPr>
      </w:pPr>
      <w:r w:rsidRPr="00C9032D">
        <w:rPr>
          <w:rFonts w:ascii="Garamond" w:hAnsi="Garamond"/>
          <w:sz w:val="20"/>
          <w:szCs w:val="20"/>
        </w:rPr>
        <w:t>J’en rends compte du fait que les communistes, à se constituer dans l’ordre bourgeois en contre-société</w:t>
      </w:r>
      <w:r w:rsidR="00E05FF6">
        <w:rPr>
          <w:rFonts w:ascii="Garamond" w:hAnsi="Garamond"/>
          <w:sz w:val="20"/>
          <w:szCs w:val="20"/>
        </w:rPr>
        <w:t>…</w:t>
      </w:r>
    </w:p>
    <w:p w:rsidR="00E05FF6" w:rsidRDefault="00E05FF6" w:rsidP="00E05FF6">
      <w:pPr>
        <w:pStyle w:val="Sansinterligne"/>
        <w:ind w:firstLine="708"/>
        <w:rPr>
          <w:rFonts w:ascii="Garamond" w:hAnsi="Garamond"/>
          <w:sz w:val="20"/>
          <w:szCs w:val="20"/>
        </w:rPr>
      </w:pPr>
      <w:r>
        <w:rPr>
          <w:rFonts w:ascii="Garamond" w:hAnsi="Garamond"/>
          <w:sz w:val="20"/>
          <w:szCs w:val="20"/>
        </w:rPr>
        <w:t>comme l’a écrit quelqu’un</w:t>
      </w:r>
    </w:p>
    <w:p w:rsidR="00C9032D" w:rsidRPr="00C9032D" w:rsidRDefault="00E05FF6"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seulement vont à contrefaire tout ce dont le premier se fait honneur : </w:t>
      </w:r>
      <w:r w:rsidR="0039517D">
        <w:rPr>
          <w:rFonts w:ascii="Garamond" w:hAnsi="Garamond"/>
          <w:sz w:val="20"/>
          <w:szCs w:val="20"/>
        </w:rPr>
        <w:t>« </w:t>
      </w:r>
      <w:r w:rsidR="00C9032D" w:rsidRPr="0039517D">
        <w:rPr>
          <w:rFonts w:ascii="Garamond" w:hAnsi="Garamond"/>
          <w:i/>
          <w:sz w:val="20"/>
          <w:szCs w:val="20"/>
        </w:rPr>
        <w:t>travail, famille, patrie</w:t>
      </w:r>
      <w:r w:rsidR="0039517D">
        <w:rPr>
          <w:rFonts w:ascii="Garamond" w:hAnsi="Garamond"/>
          <w:sz w:val="20"/>
          <w:szCs w:val="20"/>
        </w:rPr>
        <w:t> »</w:t>
      </w:r>
      <w:r w:rsidR="00C9032D" w:rsidRPr="00C9032D">
        <w:rPr>
          <w:rFonts w:ascii="Garamond" w:hAnsi="Garamond"/>
          <w:sz w:val="20"/>
          <w:szCs w:val="20"/>
        </w:rPr>
        <w:t xml:space="preserve"> y font trafic d’influence, et </w:t>
      </w:r>
      <w:r w:rsidR="002D55D5">
        <w:rPr>
          <w:rFonts w:ascii="Garamond" w:hAnsi="Garamond"/>
          <w:sz w:val="20"/>
          <w:szCs w:val="20"/>
        </w:rPr>
        <w:t>« </w:t>
      </w:r>
      <w:r w:rsidR="00C9032D" w:rsidRPr="00C9032D">
        <w:rPr>
          <w:rFonts w:ascii="Garamond" w:hAnsi="Garamond"/>
          <w:sz w:val="20"/>
          <w:szCs w:val="20"/>
        </w:rPr>
        <w:t>syndicat</w:t>
      </w:r>
      <w:r w:rsidR="002D55D5">
        <w:rPr>
          <w:rFonts w:ascii="Garamond" w:hAnsi="Garamond"/>
          <w:sz w:val="20"/>
          <w:szCs w:val="20"/>
        </w:rPr>
        <w:t> »</w:t>
      </w:r>
      <w:r w:rsidR="00C9032D" w:rsidRPr="00C9032D">
        <w:rPr>
          <w:rFonts w:ascii="Garamond" w:hAnsi="Garamond"/>
          <w:sz w:val="20"/>
          <w:szCs w:val="20"/>
        </w:rPr>
        <w:t xml:space="preserve"> contre quiconque de leur discours éviderait les paradoxes.</w:t>
      </w:r>
    </w:p>
    <w:p w:rsidR="0039517D" w:rsidRDefault="0039517D" w:rsidP="00C9032D">
      <w:pPr>
        <w:pStyle w:val="Sansinterligne"/>
        <w:rPr>
          <w:rFonts w:ascii="Garamond" w:hAnsi="Garamond"/>
          <w:sz w:val="20"/>
          <w:szCs w:val="20"/>
        </w:rPr>
      </w:pPr>
    </w:p>
    <w:p w:rsidR="0039517D" w:rsidRDefault="00C9032D" w:rsidP="00C9032D">
      <w:pPr>
        <w:pStyle w:val="Sansinterligne"/>
        <w:rPr>
          <w:rFonts w:ascii="Garamond" w:hAnsi="Garamond"/>
          <w:sz w:val="20"/>
          <w:szCs w:val="20"/>
        </w:rPr>
      </w:pPr>
      <w:r w:rsidRPr="00C9032D">
        <w:rPr>
          <w:rFonts w:ascii="Garamond" w:hAnsi="Garamond"/>
          <w:sz w:val="20"/>
          <w:szCs w:val="20"/>
        </w:rPr>
        <w:t>À démontrer ceux-ci comme facteur de pathologie</w:t>
      </w:r>
      <w:r w:rsidR="0039517D">
        <w:rPr>
          <w:rFonts w:ascii="Garamond" w:hAnsi="Garamond"/>
          <w:sz w:val="20"/>
          <w:szCs w:val="20"/>
        </w:rPr>
        <w:t>…</w:t>
      </w:r>
    </w:p>
    <w:p w:rsidR="0039517D" w:rsidRDefault="00C9032D" w:rsidP="0039517D">
      <w:pPr>
        <w:pStyle w:val="Sansinterligne"/>
        <w:ind w:firstLine="708"/>
        <w:rPr>
          <w:rFonts w:ascii="Garamond" w:hAnsi="Garamond"/>
          <w:sz w:val="20"/>
          <w:szCs w:val="20"/>
        </w:rPr>
      </w:pPr>
      <w:r w:rsidRPr="00C9032D">
        <w:rPr>
          <w:rFonts w:ascii="Garamond" w:hAnsi="Garamond"/>
          <w:sz w:val="20"/>
          <w:szCs w:val="20"/>
        </w:rPr>
        <w:t xml:space="preserve">soit depuis mes </w:t>
      </w:r>
      <w:r w:rsidR="0039517D" w:rsidRPr="0039517D">
        <w:rPr>
          <w:rFonts w:ascii="Garamond" w:hAnsi="Garamond"/>
          <w:i/>
          <w:sz w:val="20"/>
          <w:szCs w:val="20"/>
        </w:rPr>
        <w:t>P</w:t>
      </w:r>
      <w:r w:rsidRPr="0039517D">
        <w:rPr>
          <w:rFonts w:ascii="Garamond" w:hAnsi="Garamond"/>
          <w:i/>
          <w:sz w:val="20"/>
          <w:szCs w:val="20"/>
        </w:rPr>
        <w:t>ropos sur la causalité psychique</w:t>
      </w:r>
    </w:p>
    <w:p w:rsidR="00E05FF6" w:rsidRDefault="0039517D"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partout où mon effort eût pu desceller le monopole psychiatrique, je n’ai jamais recueilli d’eux, de réponse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 ne s’alignât sur l’hypocrisie universitaire, dont ce serait une autre histoire que de prédire le déploiement.</w:t>
      </w:r>
    </w:p>
    <w:p w:rsidR="0039517D" w:rsidRDefault="0039517D" w:rsidP="00C9032D">
      <w:pPr>
        <w:pStyle w:val="Sansinterligne"/>
        <w:rPr>
          <w:rFonts w:ascii="Garamond" w:hAnsi="Garamond"/>
          <w:sz w:val="20"/>
          <w:szCs w:val="20"/>
        </w:rPr>
      </w:pPr>
    </w:p>
    <w:p w:rsidR="0039517D" w:rsidRDefault="00C9032D" w:rsidP="00C9032D">
      <w:pPr>
        <w:pStyle w:val="Sansinterligne"/>
        <w:rPr>
          <w:rFonts w:ascii="Garamond" w:hAnsi="Garamond"/>
          <w:sz w:val="20"/>
          <w:szCs w:val="20"/>
        </w:rPr>
      </w:pPr>
      <w:r w:rsidRPr="00C9032D">
        <w:rPr>
          <w:rFonts w:ascii="Garamond" w:hAnsi="Garamond"/>
          <w:sz w:val="20"/>
          <w:szCs w:val="20"/>
        </w:rPr>
        <w:t xml:space="preserve">Il est évident que maintenant ils se servent de moi tout autant qu’elle. </w:t>
      </w:r>
    </w:p>
    <w:p w:rsidR="00E05FF6" w:rsidRDefault="00E05FF6"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Moins le cynisme de ne pas me nommer : ce sont </w:t>
      </w:r>
      <w:r w:rsidR="00E05FF6">
        <w:rPr>
          <w:rFonts w:ascii="Garamond" w:hAnsi="Garamond"/>
          <w:sz w:val="20"/>
          <w:szCs w:val="20"/>
        </w:rPr>
        <w:t>« </w:t>
      </w:r>
      <w:r w:rsidRPr="00C9032D">
        <w:rPr>
          <w:rFonts w:ascii="Garamond" w:hAnsi="Garamond"/>
          <w:sz w:val="20"/>
          <w:szCs w:val="20"/>
        </w:rPr>
        <w:t>gens honorables</w:t>
      </w:r>
      <w:r w:rsidR="00E05FF6">
        <w:rPr>
          <w:rFonts w:ascii="Garamond" w:hAnsi="Garamond"/>
          <w:sz w:val="20"/>
          <w:szCs w:val="20"/>
        </w:rPr>
        <w:t> »</w:t>
      </w:r>
      <w:r w:rsidRPr="00C9032D">
        <w:rPr>
          <w:rFonts w:ascii="Garamond" w:hAnsi="Garamond"/>
          <w:sz w:val="20"/>
          <w:szCs w:val="20"/>
        </w:rPr>
        <w:t>.</w:t>
      </w:r>
    </w:p>
    <w:p w:rsidR="00C9032D" w:rsidRPr="00C9032D" w:rsidRDefault="00C9032D" w:rsidP="00C9032D">
      <w:pPr>
        <w:pStyle w:val="Sansinterligne"/>
        <w:rPr>
          <w:rFonts w:ascii="Garamond" w:hAnsi="Garamond"/>
          <w:sz w:val="20"/>
          <w:szCs w:val="20"/>
        </w:rPr>
      </w:pPr>
    </w:p>
    <w:p w:rsidR="00B97283" w:rsidRDefault="00B45974" w:rsidP="00B97283">
      <w:pPr>
        <w:pStyle w:val="Sansinterligne"/>
        <w:jc w:val="center"/>
        <w:rPr>
          <w:rFonts w:ascii="Garamond" w:hAnsi="Garamond"/>
          <w:sz w:val="20"/>
          <w:szCs w:val="20"/>
        </w:rPr>
      </w:pPr>
      <w:hyperlink w:anchor="TABLE" w:history="1">
        <w:r w:rsidR="00C9032D" w:rsidRPr="00B97283">
          <w:rPr>
            <w:rStyle w:val="Lienhypertexte"/>
            <w:rFonts w:ascii="Garamond" w:hAnsi="Garamond"/>
            <w:smallCaps/>
            <w:sz w:val="20"/>
            <w:szCs w:val="20"/>
          </w:rPr>
          <w:t>Quest</w:t>
        </w:r>
        <w:bookmarkStart w:id="6" w:name="Question_6"/>
        <w:bookmarkEnd w:id="6"/>
        <w:r w:rsidR="00C9032D" w:rsidRPr="00B97283">
          <w:rPr>
            <w:rStyle w:val="Lienhypertexte"/>
            <w:rFonts w:ascii="Garamond" w:hAnsi="Garamond"/>
            <w:smallCaps/>
            <w:sz w:val="20"/>
            <w:szCs w:val="20"/>
          </w:rPr>
          <w:t>ion</w:t>
        </w:r>
        <w:r w:rsidR="00C9032D" w:rsidRPr="00B97283">
          <w:rPr>
            <w:rStyle w:val="Lienhypertexte"/>
            <w:rFonts w:ascii="Garamond" w:hAnsi="Garamond"/>
            <w:sz w:val="20"/>
            <w:szCs w:val="20"/>
          </w:rPr>
          <w:t xml:space="preserve"> VI</w:t>
        </w:r>
      </w:hyperlink>
    </w:p>
    <w:p w:rsidR="00B97283" w:rsidRDefault="00B97283" w:rsidP="00C9032D">
      <w:pPr>
        <w:pStyle w:val="Sansinterligne"/>
        <w:rPr>
          <w:rFonts w:ascii="Garamond" w:hAnsi="Garamond"/>
          <w:sz w:val="20"/>
          <w:szCs w:val="20"/>
        </w:rPr>
      </w:pPr>
    </w:p>
    <w:p w:rsidR="00C9032D" w:rsidRPr="00E05FF6" w:rsidRDefault="00E05FF6" w:rsidP="00C9032D">
      <w:pPr>
        <w:pStyle w:val="Sansinterligne"/>
        <w:rPr>
          <w:rFonts w:ascii="Garamond" w:hAnsi="Garamond"/>
          <w:i/>
          <w:color w:val="C00000"/>
          <w:sz w:val="20"/>
          <w:szCs w:val="20"/>
        </w:rPr>
      </w:pPr>
      <w:r>
        <w:rPr>
          <w:rFonts w:ascii="Garamond" w:hAnsi="Garamond"/>
          <w:i/>
          <w:color w:val="C00000"/>
          <w:sz w:val="20"/>
          <w:szCs w:val="20"/>
        </w:rPr>
        <w:t xml:space="preserve">Savoir et vérité - affirmez-vous dans les Écrits - </w:t>
      </w:r>
      <w:r w:rsidRPr="009F7970">
        <w:rPr>
          <w:rFonts w:ascii="Garamond" w:hAnsi="Garamond"/>
          <w:i/>
          <w:color w:val="C00000"/>
          <w:sz w:val="20"/>
          <w:szCs w:val="20"/>
        </w:rPr>
        <w:t>sont</w:t>
      </w:r>
      <w:r>
        <w:rPr>
          <w:rFonts w:ascii="Garamond" w:hAnsi="Garamond"/>
          <w:i/>
          <w:color w:val="C00000"/>
          <w:sz w:val="20"/>
          <w:szCs w:val="20"/>
        </w:rPr>
        <w:t>, jusqu’à un certain point,</w:t>
      </w:r>
      <w:r w:rsidRPr="009F7970">
        <w:rPr>
          <w:rFonts w:ascii="Garamond" w:hAnsi="Garamond"/>
          <w:i/>
          <w:color w:val="C00000"/>
          <w:sz w:val="20"/>
          <w:szCs w:val="20"/>
        </w:rPr>
        <w:t xml:space="preserve"> incompatibles</w:t>
      </w:r>
      <w:r>
        <w:rPr>
          <w:rFonts w:ascii="Garamond" w:hAnsi="Garamond"/>
          <w:i/>
          <w:color w:val="C00000"/>
          <w:sz w:val="20"/>
          <w:szCs w:val="20"/>
        </w:rPr>
        <w:t>.</w:t>
      </w:r>
      <w:r w:rsidRPr="009F7970">
        <w:rPr>
          <w:rFonts w:ascii="Garamond" w:hAnsi="Garamond"/>
          <w:i/>
          <w:color w:val="C00000"/>
          <w:sz w:val="20"/>
          <w:szCs w:val="20"/>
        </w:rPr>
        <w:t xml:space="preserve"> </w:t>
      </w:r>
      <w:r w:rsidR="00C9032D" w:rsidRPr="009F7970">
        <w:rPr>
          <w:rFonts w:ascii="Garamond" w:hAnsi="Garamond"/>
          <w:i/>
          <w:color w:val="C00000"/>
          <w:sz w:val="20"/>
          <w:szCs w:val="20"/>
        </w:rPr>
        <w:t>En quoi sont-ils incompatibles ?</w:t>
      </w:r>
    </w:p>
    <w:p w:rsidR="00C9032D" w:rsidRPr="00C9032D" w:rsidRDefault="00C9032D" w:rsidP="00C9032D">
      <w:pPr>
        <w:pStyle w:val="Sansinterligne"/>
        <w:rPr>
          <w:rFonts w:ascii="Garamond" w:hAnsi="Garamond"/>
          <w:sz w:val="20"/>
          <w:szCs w:val="20"/>
        </w:rPr>
      </w:pPr>
    </w:p>
    <w:p w:rsidR="00E05FF6" w:rsidRDefault="002D55D5" w:rsidP="00C9032D">
      <w:pPr>
        <w:pStyle w:val="Sansinterligne"/>
        <w:rPr>
          <w:rFonts w:ascii="Garamond" w:hAnsi="Garamond"/>
          <w:sz w:val="20"/>
          <w:szCs w:val="20"/>
        </w:rPr>
      </w:pPr>
      <w:r>
        <w:rPr>
          <w:rFonts w:ascii="Garamond" w:hAnsi="Garamond"/>
          <w:sz w:val="20"/>
          <w:szCs w:val="20"/>
        </w:rPr>
        <w:t>« </w:t>
      </w:r>
      <w:r w:rsidR="00C9032D" w:rsidRPr="002D55D5">
        <w:rPr>
          <w:rFonts w:ascii="Garamond" w:hAnsi="Garamond"/>
          <w:i/>
          <w:sz w:val="20"/>
          <w:szCs w:val="20"/>
        </w:rPr>
        <w:t>Incompatibles</w:t>
      </w:r>
      <w:r>
        <w:rPr>
          <w:rFonts w:ascii="Garamond" w:hAnsi="Garamond"/>
          <w:sz w:val="20"/>
          <w:szCs w:val="20"/>
        </w:rPr>
        <w:t> »</w:t>
      </w:r>
      <w:r w:rsidR="00E05FF6">
        <w:rPr>
          <w:rFonts w:ascii="Garamond" w:hAnsi="Garamond"/>
          <w:sz w:val="20"/>
          <w:szCs w:val="20"/>
        </w:rPr>
        <w:t> !</w:t>
      </w:r>
      <w:r w:rsidR="00C9032D" w:rsidRPr="00C9032D">
        <w:rPr>
          <w:rFonts w:ascii="Garamond" w:hAnsi="Garamond"/>
          <w:sz w:val="20"/>
          <w:szCs w:val="20"/>
        </w:rPr>
        <w:t xml:space="preserve"> </w:t>
      </w:r>
    </w:p>
    <w:p w:rsidR="00E05FF6" w:rsidRDefault="00E05FF6" w:rsidP="00C9032D">
      <w:pPr>
        <w:pStyle w:val="Sansinterligne"/>
        <w:rPr>
          <w:rFonts w:ascii="Garamond" w:hAnsi="Garamond"/>
          <w:sz w:val="20"/>
          <w:szCs w:val="20"/>
        </w:rPr>
      </w:pPr>
      <w:r>
        <w:rPr>
          <w:rFonts w:ascii="Garamond" w:hAnsi="Garamond"/>
          <w:sz w:val="20"/>
          <w:szCs w:val="20"/>
        </w:rPr>
        <w:t>C’est un m</w:t>
      </w:r>
      <w:r w:rsidR="00C9032D" w:rsidRPr="00C9032D">
        <w:rPr>
          <w:rFonts w:ascii="Garamond" w:hAnsi="Garamond"/>
          <w:sz w:val="20"/>
          <w:szCs w:val="20"/>
        </w:rPr>
        <w:t>ot joliment choisi</w:t>
      </w:r>
      <w:r>
        <w:rPr>
          <w:rFonts w:ascii="Garamond" w:hAnsi="Garamond"/>
          <w:sz w:val="20"/>
          <w:szCs w:val="20"/>
        </w:rPr>
        <w:t>,</w:t>
      </w:r>
      <w:r w:rsidR="00C9032D" w:rsidRPr="00C9032D">
        <w:rPr>
          <w:rFonts w:ascii="Garamond" w:hAnsi="Garamond"/>
          <w:sz w:val="20"/>
          <w:szCs w:val="20"/>
        </w:rPr>
        <w:t xml:space="preserve"> qui pourrait nous permettre de répondre à la question par la nasarde qu’elle vaut : </w:t>
      </w:r>
    </w:p>
    <w:p w:rsidR="00C9032D" w:rsidRPr="00C9032D" w:rsidRDefault="00E05FF6" w:rsidP="00C9032D">
      <w:pPr>
        <w:pStyle w:val="Sansinterligne"/>
        <w:rPr>
          <w:rFonts w:ascii="Garamond" w:hAnsi="Garamond"/>
          <w:sz w:val="20"/>
          <w:szCs w:val="20"/>
        </w:rPr>
      </w:pPr>
      <w:r>
        <w:rPr>
          <w:rFonts w:ascii="Garamond" w:hAnsi="Garamond"/>
          <w:sz w:val="20"/>
          <w:szCs w:val="20"/>
        </w:rPr>
        <w:t>« </w:t>
      </w:r>
      <w:r w:rsidRPr="00E05FF6">
        <w:rPr>
          <w:rFonts w:ascii="Garamond" w:hAnsi="Garamond"/>
          <w:i/>
          <w:sz w:val="20"/>
          <w:szCs w:val="20"/>
        </w:rPr>
        <w:t>M</w:t>
      </w:r>
      <w:r w:rsidR="00C9032D" w:rsidRPr="00E05FF6">
        <w:rPr>
          <w:rFonts w:ascii="Garamond" w:hAnsi="Garamond"/>
          <w:i/>
          <w:sz w:val="20"/>
          <w:szCs w:val="20"/>
        </w:rPr>
        <w:t>ais si, mais si, ils compatissent</w:t>
      </w:r>
      <w:r w:rsidR="00A848FE">
        <w:rPr>
          <w:rFonts w:ascii="Garamond" w:hAnsi="Garamond"/>
          <w:i/>
          <w:sz w:val="20"/>
          <w:szCs w:val="20"/>
        </w:rPr>
        <w:t> !</w:t>
      </w:r>
      <w:r>
        <w:rPr>
          <w:rFonts w:ascii="Garamond" w:hAnsi="Garamond"/>
          <w:sz w:val="20"/>
          <w:szCs w:val="20"/>
        </w:rPr>
        <w:t> »</w:t>
      </w:r>
      <w:r w:rsidR="0039517D">
        <w:rPr>
          <w:rFonts w:ascii="Garamond" w:hAnsi="Garamond"/>
          <w:sz w:val="20"/>
          <w:szCs w:val="20"/>
        </w:rPr>
        <w:t xml:space="preserve"> </w:t>
      </w:r>
      <w:r w:rsidR="00C9032D" w:rsidRPr="00C9032D">
        <w:rPr>
          <w:rFonts w:ascii="Garamond" w:hAnsi="Garamond"/>
          <w:sz w:val="20"/>
          <w:szCs w:val="20"/>
        </w:rPr>
        <w:t>Qu’ils souffrent ensemble, et l’un de l’autre</w:t>
      </w:r>
      <w:r w:rsidR="00A848FE">
        <w:rPr>
          <w:rFonts w:ascii="Garamond" w:hAnsi="Garamond"/>
          <w:sz w:val="20"/>
          <w:szCs w:val="20"/>
        </w:rPr>
        <w:t>,</w:t>
      </w:r>
      <w:r w:rsidR="00C9032D" w:rsidRPr="00C9032D">
        <w:rPr>
          <w:rFonts w:ascii="Garamond" w:hAnsi="Garamond"/>
          <w:sz w:val="20"/>
          <w:szCs w:val="20"/>
        </w:rPr>
        <w:t xml:space="preserve"> c’est la vérité.</w:t>
      </w:r>
    </w:p>
    <w:p w:rsidR="0039517D" w:rsidRDefault="0039517D" w:rsidP="00C9032D">
      <w:pPr>
        <w:pStyle w:val="Sansinterligne"/>
        <w:rPr>
          <w:rFonts w:ascii="Garamond" w:hAnsi="Garamond"/>
          <w:sz w:val="20"/>
          <w:szCs w:val="20"/>
        </w:rPr>
      </w:pPr>
    </w:p>
    <w:p w:rsidR="00E05FF6" w:rsidRDefault="00C9032D" w:rsidP="00C9032D">
      <w:pPr>
        <w:pStyle w:val="Sansinterligne"/>
        <w:rPr>
          <w:rFonts w:ascii="Garamond" w:hAnsi="Garamond"/>
          <w:sz w:val="20"/>
          <w:szCs w:val="20"/>
        </w:rPr>
      </w:pPr>
      <w:r w:rsidRPr="00C9032D">
        <w:rPr>
          <w:rFonts w:ascii="Garamond" w:hAnsi="Garamond"/>
          <w:sz w:val="20"/>
          <w:szCs w:val="20"/>
        </w:rPr>
        <w:t>Mais ce que vous voulez dire, si je vous le prête bien, c’est que vérité et savoir ne sont pas complé</w:t>
      </w:r>
      <w:r w:rsidR="0039517D">
        <w:rPr>
          <w:rFonts w:ascii="Garamond" w:hAnsi="Garamond"/>
          <w:sz w:val="20"/>
          <w:szCs w:val="20"/>
        </w:rPr>
        <w:t xml:space="preserve">mentaires, </w:t>
      </w:r>
    </w:p>
    <w:p w:rsidR="00C9032D" w:rsidRPr="00C9032D" w:rsidRDefault="0039517D" w:rsidP="00C9032D">
      <w:pPr>
        <w:pStyle w:val="Sansinterligne"/>
        <w:rPr>
          <w:rFonts w:ascii="Garamond" w:hAnsi="Garamond"/>
          <w:sz w:val="20"/>
          <w:szCs w:val="20"/>
        </w:rPr>
      </w:pPr>
      <w:r>
        <w:rPr>
          <w:rFonts w:ascii="Garamond" w:hAnsi="Garamond"/>
          <w:sz w:val="20"/>
          <w:szCs w:val="20"/>
        </w:rPr>
        <w:t xml:space="preserve">ne font pas un tout. </w:t>
      </w:r>
      <w:r w:rsidR="00C9032D" w:rsidRPr="00C9032D">
        <w:rPr>
          <w:rFonts w:ascii="Garamond" w:hAnsi="Garamond"/>
          <w:sz w:val="20"/>
          <w:szCs w:val="20"/>
        </w:rPr>
        <w:t>Excusez-moi : c’est une question que je ne me pose pas</w:t>
      </w:r>
      <w:r w:rsidR="00A848FE">
        <w:rPr>
          <w:rFonts w:ascii="Garamond" w:hAnsi="Garamond"/>
          <w:sz w:val="20"/>
          <w:szCs w:val="20"/>
        </w:rPr>
        <w:t xml:space="preserve"> </w:t>
      </w:r>
      <w:r>
        <w:rPr>
          <w:rFonts w:ascii="Garamond" w:hAnsi="Garamond"/>
          <w:sz w:val="20"/>
          <w:szCs w:val="20"/>
        </w:rPr>
        <w:t>-</w:t>
      </w:r>
      <w:r w:rsidR="00C9032D" w:rsidRPr="00C9032D">
        <w:rPr>
          <w:rFonts w:ascii="Garamond" w:hAnsi="Garamond"/>
          <w:sz w:val="20"/>
          <w:szCs w:val="20"/>
        </w:rPr>
        <w:t xml:space="preserve"> </w:t>
      </w:r>
      <w:r>
        <w:rPr>
          <w:rFonts w:ascii="Garamond" w:hAnsi="Garamond"/>
          <w:sz w:val="20"/>
          <w:szCs w:val="20"/>
        </w:rPr>
        <w:t>p</w:t>
      </w:r>
      <w:r w:rsidR="00C9032D" w:rsidRPr="00C9032D">
        <w:rPr>
          <w:rFonts w:ascii="Garamond" w:hAnsi="Garamond"/>
          <w:sz w:val="20"/>
          <w:szCs w:val="20"/>
        </w:rPr>
        <w:t>uisqu’il n’y a pas de tout.</w:t>
      </w:r>
    </w:p>
    <w:p w:rsidR="0039517D" w:rsidRDefault="0039517D"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Puisqu’il n’y a pas de tout, rien n’est tout</w:t>
      </w:r>
      <w:r w:rsidR="00A848FE">
        <w:rPr>
          <w:rFonts w:ascii="Garamond" w:hAnsi="Garamond"/>
          <w:sz w:val="20"/>
          <w:szCs w:val="20"/>
        </w:rPr>
        <w: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Le tout, c’est l’index de la connaissance. J’ai assez dit, me semble</w:t>
      </w:r>
      <w:r w:rsidR="0039517D">
        <w:rPr>
          <w:rFonts w:ascii="Garamond" w:hAnsi="Garamond"/>
          <w:sz w:val="20"/>
          <w:szCs w:val="20"/>
        </w:rPr>
        <w:t>-</w:t>
      </w:r>
      <w:r w:rsidRPr="00C9032D">
        <w:rPr>
          <w:rFonts w:ascii="Garamond" w:hAnsi="Garamond"/>
          <w:sz w:val="20"/>
          <w:szCs w:val="20"/>
        </w:rPr>
        <w:t>t-il, qu’à ce titre, il est impossible de le pointer.</w:t>
      </w:r>
    </w:p>
    <w:p w:rsidR="00AA6F38" w:rsidRDefault="00C9032D" w:rsidP="00C9032D">
      <w:pPr>
        <w:pStyle w:val="Sansinterligne"/>
        <w:rPr>
          <w:rFonts w:ascii="Garamond" w:hAnsi="Garamond"/>
          <w:sz w:val="20"/>
          <w:szCs w:val="20"/>
        </w:rPr>
      </w:pPr>
      <w:r w:rsidRPr="00C9032D">
        <w:rPr>
          <w:rFonts w:ascii="Garamond" w:hAnsi="Garamond"/>
          <w:sz w:val="20"/>
          <w:szCs w:val="20"/>
        </w:rPr>
        <w:t xml:space="preserve">Ça ne m’empêchera pas d’enchaîner du primesaut que </w:t>
      </w:r>
      <w:r w:rsidRPr="00AA6F38">
        <w:rPr>
          <w:rFonts w:ascii="Garamond" w:hAnsi="Garamond"/>
          <w:i/>
          <w:color w:val="0000CC"/>
          <w:sz w:val="20"/>
          <w:szCs w:val="20"/>
        </w:rPr>
        <w:t>la vérité</w:t>
      </w:r>
      <w:r w:rsidRPr="00C9032D">
        <w:rPr>
          <w:rFonts w:ascii="Garamond" w:hAnsi="Garamond"/>
          <w:sz w:val="20"/>
          <w:szCs w:val="20"/>
        </w:rPr>
        <w:t xml:space="preserve"> souffre tout : on pisse, on tousse, on crache dedans. </w:t>
      </w:r>
    </w:p>
    <w:p w:rsidR="00AA6F38" w:rsidRDefault="00AA6F38" w:rsidP="00C9032D">
      <w:pPr>
        <w:pStyle w:val="Sansinterligne"/>
        <w:rPr>
          <w:rFonts w:ascii="Garamond" w:hAnsi="Garamond"/>
          <w:sz w:val="20"/>
          <w:szCs w:val="20"/>
        </w:rPr>
      </w:pPr>
    </w:p>
    <w:p w:rsidR="00AA6F38" w:rsidRDefault="004F4865" w:rsidP="00C9032D">
      <w:pPr>
        <w:pStyle w:val="Sansinterligne"/>
        <w:rPr>
          <w:rFonts w:ascii="Garamond" w:hAnsi="Garamond"/>
          <w:sz w:val="20"/>
          <w:szCs w:val="20"/>
        </w:rPr>
      </w:pPr>
      <w:r>
        <w:rPr>
          <w:rFonts w:ascii="Garamond" w:hAnsi="Garamond"/>
          <w:sz w:val="20"/>
          <w:szCs w:val="20"/>
        </w:rPr>
        <w:t xml:space="preserve">  </w:t>
      </w:r>
      <w:r w:rsidR="00C9032D" w:rsidRPr="00C9032D">
        <w:rPr>
          <w:rFonts w:ascii="Garamond" w:hAnsi="Garamond"/>
          <w:sz w:val="20"/>
          <w:szCs w:val="20"/>
        </w:rPr>
        <w:t>« </w:t>
      </w:r>
      <w:r w:rsidR="00C9032D" w:rsidRPr="00AA6F38">
        <w:rPr>
          <w:rFonts w:ascii="Garamond" w:hAnsi="Garamond"/>
          <w:i/>
          <w:sz w:val="20"/>
          <w:szCs w:val="20"/>
        </w:rPr>
        <w:t>Ma parole</w:t>
      </w:r>
      <w:r w:rsidR="00AA6F38">
        <w:rPr>
          <w:rFonts w:ascii="Garamond" w:hAnsi="Garamond"/>
          <w:sz w:val="20"/>
          <w:szCs w:val="20"/>
        </w:rPr>
        <w:t xml:space="preserve"> -</w:t>
      </w:r>
      <w:r w:rsidR="00C9032D" w:rsidRPr="00C9032D">
        <w:rPr>
          <w:rFonts w:ascii="Garamond" w:hAnsi="Garamond"/>
          <w:sz w:val="20"/>
          <w:szCs w:val="20"/>
        </w:rPr>
        <w:t xml:space="preserve"> s’écrie-t-elle</w:t>
      </w:r>
      <w:r>
        <w:rPr>
          <w:rFonts w:ascii="Garamond" w:hAnsi="Garamond"/>
          <w:sz w:val="20"/>
          <w:szCs w:val="20"/>
        </w:rPr>
        <w:t>,</w:t>
      </w:r>
      <w:r w:rsidR="00C9032D" w:rsidRPr="00C9032D">
        <w:rPr>
          <w:rFonts w:ascii="Garamond" w:hAnsi="Garamond"/>
          <w:sz w:val="20"/>
          <w:szCs w:val="20"/>
        </w:rPr>
        <w:t xml:space="preserve"> du style que j’ai esquissé ailleurs</w:t>
      </w:r>
      <w:r w:rsidR="002D55D5" w:rsidRPr="002D55D5">
        <w:rPr>
          <w:rStyle w:val="Appelnotedebasdep"/>
          <w:rFonts w:ascii="Garamond" w:hAnsi="Garamond"/>
          <w:b/>
          <w:sz w:val="20"/>
          <w:szCs w:val="20"/>
        </w:rPr>
        <w:footnoteReference w:id="6"/>
      </w:r>
      <w:r w:rsidR="00AA6F38">
        <w:rPr>
          <w:rFonts w:ascii="Garamond" w:hAnsi="Garamond"/>
          <w:sz w:val="20"/>
          <w:szCs w:val="20"/>
        </w:rPr>
        <w:t xml:space="preserve"> -</w:t>
      </w:r>
      <w:r w:rsidR="00C9032D" w:rsidRPr="00C9032D">
        <w:rPr>
          <w:rFonts w:ascii="Garamond" w:hAnsi="Garamond"/>
          <w:sz w:val="20"/>
          <w:szCs w:val="20"/>
        </w:rPr>
        <w:t xml:space="preserve"> </w:t>
      </w:r>
      <w:r w:rsidR="00C9032D" w:rsidRPr="00AA6F38">
        <w:rPr>
          <w:rFonts w:ascii="Garamond" w:hAnsi="Garamond"/>
          <w:i/>
          <w:sz w:val="20"/>
          <w:szCs w:val="20"/>
        </w:rPr>
        <w:t>Qu’est-ce que vous faites ? Vous croyez-vous chez vous ?</w:t>
      </w:r>
      <w:r w:rsidR="00C9032D" w:rsidRPr="00C9032D">
        <w:rPr>
          <w:rFonts w:ascii="Garamond" w:hAnsi="Garamond"/>
          <w:sz w:val="20"/>
          <w:szCs w:val="20"/>
        </w:rPr>
        <w:t xml:space="preserve"> ». </w:t>
      </w:r>
    </w:p>
    <w:p w:rsidR="00AA6F38" w:rsidRDefault="00AA6F38" w:rsidP="00C9032D">
      <w:pPr>
        <w:pStyle w:val="Sansinterligne"/>
        <w:rPr>
          <w:rFonts w:ascii="Garamond" w:hAnsi="Garamond"/>
          <w:sz w:val="20"/>
          <w:szCs w:val="20"/>
        </w:rPr>
      </w:pPr>
    </w:p>
    <w:p w:rsidR="004F4865" w:rsidRDefault="00C9032D" w:rsidP="00C9032D">
      <w:pPr>
        <w:pStyle w:val="Sansinterligne"/>
        <w:rPr>
          <w:rFonts w:ascii="Garamond" w:hAnsi="Garamond"/>
          <w:sz w:val="20"/>
          <w:szCs w:val="20"/>
        </w:rPr>
      </w:pPr>
      <w:r w:rsidRPr="00C9032D">
        <w:rPr>
          <w:rFonts w:ascii="Garamond" w:hAnsi="Garamond"/>
          <w:sz w:val="20"/>
          <w:szCs w:val="20"/>
        </w:rPr>
        <w:t>Ça veut dire qu’elle a bien une notion</w:t>
      </w:r>
      <w:r w:rsidR="002D55D5">
        <w:rPr>
          <w:rFonts w:ascii="Garamond" w:hAnsi="Garamond"/>
          <w:sz w:val="20"/>
          <w:szCs w:val="20"/>
        </w:rPr>
        <w:t xml:space="preserve"> -</w:t>
      </w:r>
      <w:r w:rsidRPr="00C9032D">
        <w:rPr>
          <w:rFonts w:ascii="Garamond" w:hAnsi="Garamond"/>
          <w:sz w:val="20"/>
          <w:szCs w:val="20"/>
        </w:rPr>
        <w:t xml:space="preserve"> une notion clef </w:t>
      </w:r>
      <w:r w:rsidR="002D55D5">
        <w:rPr>
          <w:rFonts w:ascii="Garamond" w:hAnsi="Garamond"/>
          <w:sz w:val="20"/>
          <w:szCs w:val="20"/>
        </w:rPr>
        <w:t xml:space="preserve">- </w:t>
      </w:r>
      <w:r w:rsidRPr="00C9032D">
        <w:rPr>
          <w:rFonts w:ascii="Garamond" w:hAnsi="Garamond"/>
          <w:sz w:val="20"/>
          <w:szCs w:val="20"/>
        </w:rPr>
        <w:t xml:space="preserve">de ce que vous faites. </w:t>
      </w:r>
    </w:p>
    <w:p w:rsidR="004F4865" w:rsidRDefault="00C9032D" w:rsidP="00C9032D">
      <w:pPr>
        <w:pStyle w:val="Sansinterligne"/>
        <w:rPr>
          <w:rFonts w:ascii="Garamond" w:hAnsi="Garamond"/>
          <w:sz w:val="20"/>
          <w:szCs w:val="20"/>
        </w:rPr>
      </w:pPr>
      <w:r w:rsidRPr="00C9032D">
        <w:rPr>
          <w:rFonts w:ascii="Garamond" w:hAnsi="Garamond"/>
          <w:sz w:val="20"/>
          <w:szCs w:val="20"/>
        </w:rPr>
        <w:t>Mais pas vous de ce qu’elle est, et c’est en cela, enfin voyez-vous, que l’inconscient consiste.</w:t>
      </w:r>
    </w:p>
    <w:p w:rsidR="004F4865" w:rsidRDefault="004F4865" w:rsidP="00C9032D">
      <w:pPr>
        <w:pStyle w:val="Sansinterligne"/>
        <w:rPr>
          <w:rFonts w:ascii="Garamond" w:hAnsi="Garamond"/>
          <w:sz w:val="20"/>
          <w:szCs w:val="20"/>
        </w:rPr>
      </w:pPr>
    </w:p>
    <w:p w:rsidR="004F4865" w:rsidRDefault="00C9032D" w:rsidP="00C9032D">
      <w:pPr>
        <w:pStyle w:val="Sansinterligne"/>
        <w:rPr>
          <w:rFonts w:ascii="Garamond" w:hAnsi="Garamond"/>
          <w:sz w:val="20"/>
          <w:szCs w:val="20"/>
        </w:rPr>
      </w:pPr>
      <w:r w:rsidRPr="00C9032D">
        <w:rPr>
          <w:rFonts w:ascii="Garamond" w:hAnsi="Garamond"/>
          <w:sz w:val="20"/>
          <w:szCs w:val="20"/>
        </w:rPr>
        <w:t xml:space="preserve"> Pour revenir à elle, qui nous occupe pour l’instant, dire qu’elle souffre tout</w:t>
      </w:r>
      <w:r w:rsidR="004F4865">
        <w:rPr>
          <w:rFonts w:ascii="Garamond" w:hAnsi="Garamond"/>
          <w:sz w:val="20"/>
          <w:szCs w:val="20"/>
        </w:rPr>
        <w:t xml:space="preserve"> -</w:t>
      </w:r>
      <w:r w:rsidRPr="00C9032D">
        <w:rPr>
          <w:rFonts w:ascii="Garamond" w:hAnsi="Garamond"/>
          <w:sz w:val="20"/>
          <w:szCs w:val="20"/>
        </w:rPr>
        <w:t xml:space="preserve"> rosée du discours !</w:t>
      </w:r>
      <w:r w:rsidR="004F4865">
        <w:rPr>
          <w:rFonts w:ascii="Garamond" w:hAnsi="Garamond"/>
          <w:sz w:val="20"/>
          <w:szCs w:val="20"/>
        </w:rPr>
        <w:t xml:space="preserve"> -</w:t>
      </w:r>
      <w:r w:rsidRPr="00C9032D">
        <w:rPr>
          <w:rFonts w:ascii="Garamond" w:hAnsi="Garamond"/>
          <w:sz w:val="20"/>
          <w:szCs w:val="20"/>
        </w:rPr>
        <w:t xml:space="preserve"> peut vouloir dire que ça ne lui fait ni chaud ni froid. </w:t>
      </w:r>
      <w:r w:rsidR="00A848FE">
        <w:rPr>
          <w:rFonts w:ascii="Garamond" w:hAnsi="Garamond"/>
          <w:sz w:val="20"/>
          <w:szCs w:val="20"/>
        </w:rPr>
        <w:t>Et c</w:t>
      </w:r>
      <w:r w:rsidRPr="00C9032D">
        <w:rPr>
          <w:rFonts w:ascii="Garamond" w:hAnsi="Garamond"/>
          <w:sz w:val="20"/>
          <w:szCs w:val="20"/>
        </w:rPr>
        <w:t xml:space="preserve">’est ce qui laisse à penser que manifestement elle soit aveugle ou sourde,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au moins quand elle vous regarde, ou bien que vous l’assignez.</w:t>
      </w:r>
    </w:p>
    <w:p w:rsidR="004F4865" w:rsidRDefault="004F4865" w:rsidP="00C9032D">
      <w:pPr>
        <w:pStyle w:val="Sansinterligne"/>
        <w:rPr>
          <w:rFonts w:ascii="Garamond" w:hAnsi="Garamond"/>
          <w:sz w:val="20"/>
          <w:szCs w:val="20"/>
        </w:rPr>
      </w:pPr>
    </w:p>
    <w:p w:rsidR="004F4865" w:rsidRDefault="00C9032D" w:rsidP="00C9032D">
      <w:pPr>
        <w:pStyle w:val="Sansinterligne"/>
        <w:rPr>
          <w:rFonts w:ascii="Garamond" w:hAnsi="Garamond"/>
          <w:sz w:val="20"/>
          <w:szCs w:val="20"/>
        </w:rPr>
      </w:pPr>
      <w:r w:rsidRPr="00C9032D">
        <w:rPr>
          <w:rFonts w:ascii="Garamond" w:hAnsi="Garamond"/>
          <w:sz w:val="20"/>
          <w:szCs w:val="20"/>
        </w:rPr>
        <w:t xml:space="preserve">À </w:t>
      </w:r>
      <w:r w:rsidRPr="004F4865">
        <w:rPr>
          <w:rFonts w:ascii="Garamond" w:hAnsi="Garamond"/>
          <w:i/>
          <w:sz w:val="20"/>
          <w:szCs w:val="20"/>
        </w:rPr>
        <w:t>vrai</w:t>
      </w:r>
      <w:r w:rsidRPr="00C9032D">
        <w:rPr>
          <w:rFonts w:ascii="Garamond" w:hAnsi="Garamond"/>
          <w:sz w:val="20"/>
          <w:szCs w:val="20"/>
        </w:rPr>
        <w:t xml:space="preserve"> dire</w:t>
      </w:r>
      <w:r w:rsidR="004F4865">
        <w:rPr>
          <w:rFonts w:ascii="Garamond" w:hAnsi="Garamond"/>
          <w:sz w:val="20"/>
          <w:szCs w:val="20"/>
        </w:rPr>
        <w:t xml:space="preserve"> -</w:t>
      </w:r>
      <w:r w:rsidRPr="00C9032D">
        <w:rPr>
          <w:rFonts w:ascii="Garamond" w:hAnsi="Garamond"/>
          <w:sz w:val="20"/>
          <w:szCs w:val="20"/>
        </w:rPr>
        <w:t xml:space="preserve"> c’est-à-dire à se mesurer à elle</w:t>
      </w:r>
      <w:r w:rsidR="004F4865">
        <w:rPr>
          <w:rFonts w:ascii="Garamond" w:hAnsi="Garamond"/>
          <w:sz w:val="20"/>
          <w:szCs w:val="20"/>
        </w:rPr>
        <w:t xml:space="preserve"> -</w:t>
      </w:r>
      <w:r w:rsidRPr="00C9032D">
        <w:rPr>
          <w:rFonts w:ascii="Garamond" w:hAnsi="Garamond"/>
          <w:sz w:val="20"/>
          <w:szCs w:val="20"/>
        </w:rPr>
        <w:t xml:space="preserve"> on fera toujours mieux pour l’approcher de se munir d’un savoir lourd. C’est donc plus que compatible, comme </w:t>
      </w:r>
      <w:proofErr w:type="spellStart"/>
      <w:r w:rsidRPr="00C9032D">
        <w:rPr>
          <w:rFonts w:ascii="Garamond" w:hAnsi="Garamond"/>
          <w:sz w:val="20"/>
          <w:szCs w:val="20"/>
        </w:rPr>
        <w:t>comp</w:t>
      </w:r>
      <w:proofErr w:type="spellEnd"/>
      <w:r w:rsidRPr="00C9032D">
        <w:rPr>
          <w:rFonts w:ascii="Garamond" w:hAnsi="Garamond"/>
          <w:sz w:val="20"/>
          <w:szCs w:val="20"/>
        </w:rPr>
        <w:t>(</w:t>
      </w:r>
      <w:r w:rsidRPr="004F4865">
        <w:rPr>
          <w:rFonts w:ascii="Times New Roman" w:hAnsi="Times New Roman" w:cs="Times New Roman"/>
          <w:i/>
          <w:color w:val="0000CC"/>
          <w:sz w:val="20"/>
          <w:szCs w:val="20"/>
        </w:rPr>
        <w:t>a</w:t>
      </w:r>
      <w:r w:rsidRPr="00C9032D">
        <w:rPr>
          <w:rFonts w:ascii="Garamond" w:hAnsi="Garamond"/>
          <w:sz w:val="20"/>
          <w:szCs w:val="20"/>
        </w:rPr>
        <w:t>)</w:t>
      </w:r>
      <w:proofErr w:type="spellStart"/>
      <w:r w:rsidRPr="00C9032D">
        <w:rPr>
          <w:rFonts w:ascii="Garamond" w:hAnsi="Garamond"/>
          <w:sz w:val="20"/>
          <w:szCs w:val="20"/>
        </w:rPr>
        <w:t>tabilité</w:t>
      </w:r>
      <w:proofErr w:type="spellEnd"/>
      <w:r w:rsidRPr="00C9032D">
        <w:rPr>
          <w:rFonts w:ascii="Garamond" w:hAnsi="Garamond"/>
          <w:sz w:val="20"/>
          <w:szCs w:val="20"/>
        </w:rPr>
        <w:t>, </w:t>
      </w:r>
      <w:r w:rsidR="004F4865">
        <w:rPr>
          <w:rFonts w:ascii="Garamond" w:hAnsi="Garamond"/>
          <w:sz w:val="20"/>
          <w:szCs w:val="20"/>
        </w:rPr>
        <w:t>-</w:t>
      </w:r>
      <w:r w:rsidRPr="00C9032D">
        <w:rPr>
          <w:rFonts w:ascii="Garamond" w:hAnsi="Garamond"/>
          <w:sz w:val="20"/>
          <w:szCs w:val="20"/>
        </w:rPr>
        <w:t xml:space="preserve"> soit ce qui vous intéresse d’abord</w:t>
      </w:r>
      <w:r w:rsidR="004F4865">
        <w:rPr>
          <w:rFonts w:ascii="Garamond" w:hAnsi="Garamond"/>
          <w:sz w:val="20"/>
          <w:szCs w:val="20"/>
        </w:rPr>
        <w:t>,</w:t>
      </w:r>
      <w:r w:rsidRPr="00C9032D">
        <w:rPr>
          <w:rFonts w:ascii="Garamond" w:hAnsi="Garamond"/>
          <w:sz w:val="20"/>
          <w:szCs w:val="20"/>
        </w:rPr>
        <w:t xml:space="preserve"> puisque le savoir </w:t>
      </w:r>
    </w:p>
    <w:p w:rsidR="004F4865" w:rsidRDefault="00C9032D" w:rsidP="00C9032D">
      <w:pPr>
        <w:pStyle w:val="Sansinterligne"/>
        <w:rPr>
          <w:rFonts w:ascii="Garamond" w:hAnsi="Garamond"/>
          <w:sz w:val="20"/>
          <w:szCs w:val="20"/>
        </w:rPr>
      </w:pPr>
      <w:r w:rsidRPr="00C9032D">
        <w:rPr>
          <w:rFonts w:ascii="Garamond" w:hAnsi="Garamond"/>
          <w:sz w:val="20"/>
          <w:szCs w:val="20"/>
        </w:rPr>
        <w:t xml:space="preserve">peut solder les frais d’une affaire avec </w:t>
      </w:r>
      <w:r w:rsidRPr="004F4865">
        <w:rPr>
          <w:rFonts w:ascii="Garamond" w:hAnsi="Garamond"/>
          <w:i/>
          <w:color w:val="0000CC"/>
          <w:sz w:val="20"/>
          <w:szCs w:val="20"/>
        </w:rPr>
        <w:t>la vé</w:t>
      </w:r>
      <w:r w:rsidR="004F4865" w:rsidRPr="004F4865">
        <w:rPr>
          <w:rFonts w:ascii="Garamond" w:hAnsi="Garamond"/>
          <w:i/>
          <w:color w:val="0000CC"/>
          <w:sz w:val="20"/>
          <w:szCs w:val="20"/>
        </w:rPr>
        <w:t>rité</w:t>
      </w:r>
      <w:r w:rsidR="004F4865">
        <w:rPr>
          <w:rFonts w:ascii="Garamond" w:hAnsi="Garamond"/>
          <w:sz w:val="20"/>
          <w:szCs w:val="20"/>
        </w:rPr>
        <w:t xml:space="preserve">, si l’envie vous en prend. </w:t>
      </w:r>
      <w:r w:rsidRPr="00C9032D">
        <w:rPr>
          <w:rFonts w:ascii="Garamond" w:hAnsi="Garamond"/>
          <w:sz w:val="20"/>
          <w:szCs w:val="20"/>
        </w:rPr>
        <w:t xml:space="preserve">Solder jusqu’où ? Ça, </w:t>
      </w:r>
      <w:r w:rsidRPr="004F4865">
        <w:rPr>
          <w:rFonts w:ascii="Garamond" w:hAnsi="Garamond"/>
          <w:i/>
          <w:sz w:val="20"/>
          <w:szCs w:val="20"/>
        </w:rPr>
        <w:t>« on ne sait pas »</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 même ce par quoi le savoir est bien forcé de ne s’en fier qu’à lui pour ce qui est de faire le poids.</w:t>
      </w:r>
    </w:p>
    <w:p w:rsidR="004F4865" w:rsidRDefault="004F4865" w:rsidP="00C9032D">
      <w:pPr>
        <w:pStyle w:val="Sansinterligne"/>
        <w:rPr>
          <w:rFonts w:ascii="Garamond" w:hAnsi="Garamond"/>
          <w:sz w:val="20"/>
          <w:szCs w:val="20"/>
        </w:rPr>
      </w:pPr>
    </w:p>
    <w:p w:rsidR="004F4865" w:rsidRDefault="00C9032D" w:rsidP="00C9032D">
      <w:pPr>
        <w:pStyle w:val="Sansinterligne"/>
        <w:rPr>
          <w:rFonts w:ascii="Garamond" w:hAnsi="Garamond"/>
          <w:sz w:val="20"/>
          <w:szCs w:val="20"/>
        </w:rPr>
      </w:pPr>
      <w:r w:rsidRPr="00C9032D">
        <w:rPr>
          <w:rFonts w:ascii="Garamond" w:hAnsi="Garamond"/>
          <w:sz w:val="20"/>
          <w:szCs w:val="20"/>
        </w:rPr>
        <w:t xml:space="preserve">Donc, le savoir fait dot. Ce qu’il y a d’admirable, c’est la prétention de qui voudrait se faire aimer sans ce matelas.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Il s’offre la poitrine nue. Qu’adorable doit être son « </w:t>
      </w:r>
      <w:r w:rsidRPr="004F4865">
        <w:rPr>
          <w:rFonts w:ascii="Garamond" w:hAnsi="Garamond"/>
          <w:i/>
          <w:sz w:val="20"/>
          <w:szCs w:val="20"/>
        </w:rPr>
        <w:t>non-savoir</w:t>
      </w:r>
      <w:r w:rsidRPr="00C9032D">
        <w:rPr>
          <w:rFonts w:ascii="Garamond" w:hAnsi="Garamond"/>
          <w:sz w:val="20"/>
          <w:szCs w:val="20"/>
        </w:rPr>
        <w:t> », comme on s’exprime assez volontiers dans ce cas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Étonnez-vous qu’on ressorte de là, tenant</w:t>
      </w:r>
      <w:r w:rsidR="00A848FE">
        <w:rPr>
          <w:rFonts w:ascii="Garamond" w:hAnsi="Garamond"/>
          <w:sz w:val="20"/>
          <w:szCs w:val="20"/>
        </w:rPr>
        <w:t xml:space="preserve"> -</w:t>
      </w:r>
      <w:r w:rsidRPr="00C9032D">
        <w:rPr>
          <w:rFonts w:ascii="Garamond" w:hAnsi="Garamond"/>
          <w:sz w:val="20"/>
          <w:szCs w:val="20"/>
        </w:rPr>
        <w:t xml:space="preserve"> </w:t>
      </w:r>
      <w:r w:rsidRPr="005C5312">
        <w:rPr>
          <w:rFonts w:ascii="Garamond" w:hAnsi="Garamond"/>
          <w:i/>
          <w:sz w:val="20"/>
          <w:szCs w:val="20"/>
        </w:rPr>
        <w:t>bon chien</w:t>
      </w:r>
      <w:r w:rsidR="00A848FE">
        <w:rPr>
          <w:rFonts w:ascii="Garamond" w:hAnsi="Garamond"/>
          <w:sz w:val="20"/>
          <w:szCs w:val="20"/>
        </w:rPr>
        <w:t xml:space="preserve"> -</w:t>
      </w:r>
      <w:r w:rsidRPr="00C9032D">
        <w:rPr>
          <w:rFonts w:ascii="Garamond" w:hAnsi="Garamond"/>
          <w:sz w:val="20"/>
          <w:szCs w:val="20"/>
        </w:rPr>
        <w:t xml:space="preserve"> entre les dents, sa propre charogne !</w:t>
      </w:r>
    </w:p>
    <w:p w:rsidR="004F4865" w:rsidRDefault="004F4865" w:rsidP="00C9032D">
      <w:pPr>
        <w:pStyle w:val="Sansinterligne"/>
        <w:rPr>
          <w:rFonts w:ascii="Garamond" w:hAnsi="Garamond"/>
          <w:sz w:val="20"/>
          <w:szCs w:val="20"/>
        </w:rPr>
      </w:pPr>
    </w:p>
    <w:p w:rsidR="00A848FE" w:rsidRDefault="00C9032D" w:rsidP="00C9032D">
      <w:pPr>
        <w:pStyle w:val="Sansinterligne"/>
        <w:rPr>
          <w:rFonts w:ascii="Garamond" w:hAnsi="Garamond"/>
          <w:sz w:val="20"/>
          <w:szCs w:val="20"/>
        </w:rPr>
      </w:pPr>
      <w:r w:rsidRPr="00C9032D">
        <w:rPr>
          <w:rFonts w:ascii="Garamond" w:hAnsi="Garamond"/>
          <w:sz w:val="20"/>
          <w:szCs w:val="20"/>
        </w:rPr>
        <w:t xml:space="preserve">Naturellement ça n’arrive plus, mais ça se sait encore. Et à cause de cela, il y en a qui jouent à le faire,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mais de semblant. Vous voyez « tout » </w:t>
      </w:r>
      <w:r w:rsidR="00A848FE">
        <w:rPr>
          <w:rFonts w:ascii="Garamond" w:hAnsi="Garamond"/>
          <w:sz w:val="20"/>
          <w:szCs w:val="20"/>
        </w:rPr>
        <w:t>de c</w:t>
      </w:r>
      <w:r w:rsidRPr="00C9032D">
        <w:rPr>
          <w:rFonts w:ascii="Garamond" w:hAnsi="Garamond"/>
          <w:sz w:val="20"/>
          <w:szCs w:val="20"/>
        </w:rPr>
        <w:t>e qui trafique à partir de ce que savoir et vérité soient incompatibles.</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Je ne pense à ça que parce que c’est un leurre qu’on a, je crois, imaginé pour en justifier un </w:t>
      </w:r>
      <w:hyperlink r:id="rId31" w:history="1">
        <w:r w:rsidRPr="004F4865">
          <w:rPr>
            <w:rStyle w:val="Lienhypertexte"/>
            <w:rFonts w:ascii="Garamond" w:hAnsi="Garamond"/>
            <w:i/>
            <w:sz w:val="20"/>
            <w:szCs w:val="20"/>
          </w:rPr>
          <w:t>amok</w:t>
        </w:r>
      </w:hyperlink>
      <w:r w:rsidRPr="00C9032D">
        <w:rPr>
          <w:rFonts w:ascii="Garamond" w:hAnsi="Garamond"/>
          <w:sz w:val="20"/>
          <w:szCs w:val="20"/>
        </w:rPr>
        <w:t xml:space="preserve"> fait à mon égard : posons qu’une personne qui se plaindrait d’être mordue par la vérité, s’avouerait comme</w:t>
      </w:r>
      <w:r w:rsidR="00A848FE">
        <w:rPr>
          <w:rFonts w:ascii="Garamond" w:hAnsi="Garamond"/>
          <w:sz w:val="20"/>
          <w:szCs w:val="20"/>
        </w:rPr>
        <w:t xml:space="preserve"> une</w:t>
      </w:r>
      <w:r w:rsidRPr="00C9032D">
        <w:rPr>
          <w:rFonts w:ascii="Garamond" w:hAnsi="Garamond"/>
          <w:sz w:val="20"/>
          <w:szCs w:val="20"/>
        </w:rPr>
        <w:t xml:space="preserve"> f</w:t>
      </w:r>
      <w:r w:rsidR="00A848FE">
        <w:rPr>
          <w:rFonts w:ascii="Garamond" w:hAnsi="Garamond"/>
          <w:sz w:val="20"/>
          <w:szCs w:val="20"/>
        </w:rPr>
        <w:t>out</w:t>
      </w:r>
      <w:r w:rsidRPr="00C9032D">
        <w:rPr>
          <w:rFonts w:ascii="Garamond" w:hAnsi="Garamond"/>
          <w:sz w:val="20"/>
          <w:szCs w:val="20"/>
        </w:rPr>
        <w:t>ue psychanalyste.</w:t>
      </w:r>
    </w:p>
    <w:p w:rsidR="004F4865" w:rsidRDefault="004F4865" w:rsidP="00C9032D">
      <w:pPr>
        <w:pStyle w:val="Sansinterligne"/>
        <w:rPr>
          <w:rFonts w:ascii="Garamond" w:hAnsi="Garamond"/>
          <w:sz w:val="20"/>
          <w:szCs w:val="20"/>
        </w:rPr>
      </w:pPr>
    </w:p>
    <w:p w:rsidR="00A848FE" w:rsidRDefault="00C9032D" w:rsidP="00C9032D">
      <w:pPr>
        <w:pStyle w:val="Sansinterligne"/>
        <w:rPr>
          <w:rFonts w:ascii="Garamond" w:hAnsi="Garamond"/>
          <w:sz w:val="20"/>
          <w:szCs w:val="20"/>
        </w:rPr>
      </w:pPr>
      <w:r w:rsidRPr="00C9032D">
        <w:rPr>
          <w:rFonts w:ascii="Garamond" w:hAnsi="Garamond"/>
          <w:sz w:val="20"/>
          <w:szCs w:val="20"/>
        </w:rPr>
        <w:t>Très précisément je n’ai articulé la topologie qui met frontière entre vérité et savoir, qu’à montrer que cette frontière est partout</w:t>
      </w:r>
      <w:r w:rsidR="00A848FE">
        <w:rPr>
          <w:rFonts w:ascii="Garamond" w:hAnsi="Garamond"/>
          <w:sz w:val="20"/>
          <w:szCs w:val="20"/>
        </w:rPr>
        <w:t>,</w:t>
      </w:r>
      <w:r w:rsidRPr="00C9032D">
        <w:rPr>
          <w:rFonts w:ascii="Garamond" w:hAnsi="Garamond"/>
          <w:sz w:val="20"/>
          <w:szCs w:val="20"/>
        </w:rPr>
        <w:t xml:space="preserve"> et ne fixe de domaine qu’à ce qu’on se mette à aimer son au-</w:t>
      </w:r>
      <w:r w:rsidR="0017215B">
        <w:rPr>
          <w:rFonts w:ascii="Garamond" w:hAnsi="Garamond"/>
          <w:sz w:val="20"/>
          <w:szCs w:val="20"/>
        </w:rPr>
        <w:t xml:space="preserve">delà. </w:t>
      </w:r>
      <w:r w:rsidRPr="00C9032D">
        <w:rPr>
          <w:rFonts w:ascii="Garamond" w:hAnsi="Garamond"/>
          <w:sz w:val="20"/>
          <w:szCs w:val="20"/>
        </w:rPr>
        <w:t xml:space="preserve">Les voies des psychanalystes </w:t>
      </w:r>
    </w:p>
    <w:p w:rsidR="0017215B" w:rsidRDefault="00C9032D" w:rsidP="00C9032D">
      <w:pPr>
        <w:pStyle w:val="Sansinterligne"/>
        <w:rPr>
          <w:rFonts w:ascii="Garamond" w:hAnsi="Garamond"/>
          <w:sz w:val="20"/>
          <w:szCs w:val="20"/>
        </w:rPr>
      </w:pPr>
      <w:r w:rsidRPr="00C9032D">
        <w:rPr>
          <w:rFonts w:ascii="Garamond" w:hAnsi="Garamond"/>
          <w:sz w:val="20"/>
          <w:szCs w:val="20"/>
        </w:rPr>
        <w:t>restent préservées assez pour que l’expérience propre à les éclairer n’</w:t>
      </w:r>
      <w:r w:rsidR="0017215B">
        <w:rPr>
          <w:rFonts w:ascii="Garamond" w:hAnsi="Garamond"/>
          <w:sz w:val="20"/>
          <w:szCs w:val="20"/>
        </w:rPr>
        <w:t xml:space="preserve">en soit encore qu’au programme. </w:t>
      </w:r>
      <w:r w:rsidRPr="00C9032D">
        <w:rPr>
          <w:rFonts w:ascii="Garamond" w:hAnsi="Garamond"/>
          <w:sz w:val="20"/>
          <w:szCs w:val="20"/>
        </w:rPr>
        <w:t xml:space="preserve">C’est pourquoi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je prendrai le départ d’où chacun fait de son abord étranglement : exemplaire, d’être exempté de l’expérience.</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N’est-il pas étonnant que de </w:t>
      </w:r>
      <w:r w:rsidRPr="0017215B">
        <w:rPr>
          <w:rFonts w:ascii="Garamond" w:hAnsi="Garamond"/>
          <w:i/>
          <w:sz w:val="20"/>
          <w:szCs w:val="20"/>
        </w:rPr>
        <w:t>la formule</w:t>
      </w:r>
      <w:r w:rsidRPr="00C9032D">
        <w:rPr>
          <w:rFonts w:ascii="Garamond" w:hAnsi="Garamond"/>
          <w:sz w:val="20"/>
          <w:szCs w:val="20"/>
        </w:rPr>
        <w:t xml:space="preserve"> à quoi depuis plus d’une décade j’ai donné essor, celle dite du </w:t>
      </w:r>
      <w:r w:rsidRPr="0017215B">
        <w:rPr>
          <w:rFonts w:ascii="Garamond" w:hAnsi="Garamond"/>
          <w:i/>
          <w:color w:val="0000CC"/>
          <w:sz w:val="20"/>
          <w:szCs w:val="20"/>
        </w:rPr>
        <w:t>sujet-supposé-savoir</w:t>
      </w:r>
      <w:r w:rsidRPr="00C9032D">
        <w:rPr>
          <w:rFonts w:ascii="Garamond" w:hAnsi="Garamond"/>
          <w:sz w:val="20"/>
          <w:szCs w:val="20"/>
        </w:rPr>
        <w:t>, pour rendre raison du transfert, personne</w:t>
      </w:r>
      <w:r w:rsidR="0017215B">
        <w:rPr>
          <w:rFonts w:ascii="Garamond" w:hAnsi="Garamond"/>
          <w:sz w:val="20"/>
          <w:szCs w:val="20"/>
        </w:rPr>
        <w:t>…</w:t>
      </w:r>
    </w:p>
    <w:p w:rsidR="0017215B" w:rsidRDefault="00C9032D" w:rsidP="0017215B">
      <w:pPr>
        <w:pStyle w:val="Sansinterligne"/>
        <w:ind w:left="708"/>
        <w:rPr>
          <w:rFonts w:ascii="Garamond" w:hAnsi="Garamond"/>
          <w:sz w:val="20"/>
          <w:szCs w:val="20"/>
        </w:rPr>
      </w:pPr>
      <w:r w:rsidRPr="00C9032D">
        <w:rPr>
          <w:rFonts w:ascii="Garamond" w:hAnsi="Garamond"/>
          <w:sz w:val="20"/>
          <w:szCs w:val="20"/>
        </w:rPr>
        <w:t xml:space="preserve">et même au cours de cette année où la chose s’étalait au tableau, </w:t>
      </w:r>
    </w:p>
    <w:p w:rsidR="0017215B" w:rsidRDefault="00C9032D" w:rsidP="0017215B">
      <w:pPr>
        <w:pStyle w:val="Sansinterligne"/>
        <w:ind w:left="708"/>
        <w:rPr>
          <w:rFonts w:ascii="Garamond" w:hAnsi="Garamond"/>
          <w:sz w:val="20"/>
          <w:szCs w:val="20"/>
        </w:rPr>
      </w:pPr>
      <w:r w:rsidRPr="00C9032D">
        <w:rPr>
          <w:rFonts w:ascii="Garamond" w:hAnsi="Garamond"/>
          <w:sz w:val="20"/>
          <w:szCs w:val="20"/>
        </w:rPr>
        <w:t>plus évidente que la case y fût inscrite séparément de la bille à la remplir</w:t>
      </w:r>
    </w:p>
    <w:p w:rsidR="00C9032D" w:rsidRPr="00C9032D" w:rsidRDefault="0017215B" w:rsidP="00C9032D">
      <w:pPr>
        <w:pStyle w:val="Sansinterligne"/>
        <w:rPr>
          <w:rFonts w:ascii="Garamond" w:hAnsi="Garamond"/>
          <w:sz w:val="20"/>
          <w:szCs w:val="20"/>
        </w:rPr>
      </w:pPr>
      <w:r>
        <w:rPr>
          <w:rFonts w:ascii="Garamond" w:hAnsi="Garamond"/>
          <w:sz w:val="20"/>
          <w:szCs w:val="20"/>
        </w:rPr>
        <w:t>…</w:t>
      </w:r>
      <w:r w:rsidR="00C9032D" w:rsidRPr="00C9032D">
        <w:rPr>
          <w:rFonts w:ascii="Garamond" w:hAnsi="Garamond"/>
          <w:sz w:val="20"/>
          <w:szCs w:val="20"/>
        </w:rPr>
        <w:t xml:space="preserve">personne, dis-je, n’en a avancé la question : </w:t>
      </w:r>
      <w:r>
        <w:rPr>
          <w:rFonts w:ascii="Garamond" w:hAnsi="Garamond"/>
          <w:sz w:val="20"/>
          <w:szCs w:val="20"/>
        </w:rPr>
        <w:t>« </w:t>
      </w:r>
      <w:r w:rsidR="00C9032D" w:rsidRPr="00C9032D">
        <w:rPr>
          <w:rFonts w:ascii="Garamond" w:hAnsi="Garamond"/>
          <w:sz w:val="20"/>
          <w:szCs w:val="20"/>
        </w:rPr>
        <w:t xml:space="preserve">est-ce, </w:t>
      </w:r>
      <w:r w:rsidR="00C9032D" w:rsidRPr="005C5312">
        <w:rPr>
          <w:rFonts w:ascii="Garamond" w:hAnsi="Garamond"/>
          <w:i/>
          <w:sz w:val="20"/>
          <w:szCs w:val="20"/>
        </w:rPr>
        <w:t>supposé</w:t>
      </w:r>
      <w:r w:rsidR="00C9032D" w:rsidRPr="00C9032D">
        <w:rPr>
          <w:rFonts w:ascii="Garamond" w:hAnsi="Garamond"/>
          <w:sz w:val="20"/>
          <w:szCs w:val="20"/>
        </w:rPr>
        <w:t xml:space="preserve"> qu’il est ce sujet, savoir la vérité ?</w:t>
      </w:r>
    </w:p>
    <w:p w:rsidR="0017215B" w:rsidRDefault="0017215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Vous apercevez-vous où ça va ? N’y pensez pas surtout, vous risqueriez de tuer le transfert.</w:t>
      </w: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Car du savoir dont le transfert fait le sujet il s’avère à mesure que l’assujetti y travaille,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qu’il n’était qu’un « savoir y faire » avec la vérité.</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Personne ne rêve que le psychanalyste est marié avec </w:t>
      </w:r>
      <w:r w:rsidRPr="005C5312">
        <w:rPr>
          <w:rFonts w:ascii="Garamond" w:hAnsi="Garamond"/>
          <w:i/>
          <w:color w:val="0000CC"/>
          <w:sz w:val="20"/>
          <w:szCs w:val="20"/>
        </w:rPr>
        <w:t>la vérité</w:t>
      </w:r>
      <w:r w:rsidRPr="00C9032D">
        <w:rPr>
          <w:rFonts w:ascii="Garamond" w:hAnsi="Garamond"/>
          <w:sz w:val="20"/>
          <w:szCs w:val="20"/>
        </w:rPr>
        <w:t xml:space="preserve">. </w:t>
      </w:r>
    </w:p>
    <w:p w:rsidR="00A848FE" w:rsidRDefault="00C9032D" w:rsidP="00C9032D">
      <w:pPr>
        <w:pStyle w:val="Sansinterligne"/>
        <w:rPr>
          <w:rFonts w:ascii="Garamond" w:hAnsi="Garamond"/>
          <w:sz w:val="20"/>
          <w:szCs w:val="20"/>
        </w:rPr>
      </w:pPr>
      <w:r w:rsidRPr="00C9032D">
        <w:rPr>
          <w:rFonts w:ascii="Garamond" w:hAnsi="Garamond"/>
          <w:sz w:val="20"/>
          <w:szCs w:val="20"/>
        </w:rPr>
        <w:t>C’est même pour ça que son épouse fait grelot</w:t>
      </w:r>
      <w:r w:rsidR="00A848FE">
        <w:rPr>
          <w:rFonts w:ascii="Garamond" w:hAnsi="Garamond"/>
          <w:sz w:val="20"/>
          <w:szCs w:val="20"/>
        </w:rPr>
        <w:t xml:space="preserve"> - son épouse réelle - </w:t>
      </w:r>
      <w:r w:rsidRPr="00C9032D">
        <w:rPr>
          <w:rFonts w:ascii="Garamond" w:hAnsi="Garamond"/>
          <w:sz w:val="20"/>
          <w:szCs w:val="20"/>
        </w:rPr>
        <w:t xml:space="preserve">certes à ne pas trop remuer,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qu’il faut là comme un barrage.</w:t>
      </w:r>
    </w:p>
    <w:p w:rsidR="00A848FE" w:rsidRDefault="00A848F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Barrage à quoi ? À la supposition qui serait le comble : de ce qui ferait le psychanalyste fiancé à </w:t>
      </w:r>
      <w:r w:rsidRPr="005C5312">
        <w:rPr>
          <w:rFonts w:ascii="Garamond" w:hAnsi="Garamond"/>
          <w:i/>
          <w:color w:val="0000CC"/>
          <w:sz w:val="20"/>
          <w:szCs w:val="20"/>
        </w:rPr>
        <w:t>la vérité</w:t>
      </w:r>
      <w:r w:rsidRPr="00C9032D">
        <w:rPr>
          <w:rFonts w:ascii="Garamond" w:hAnsi="Garamond"/>
          <w:sz w:val="20"/>
          <w:szCs w:val="20"/>
        </w:rPr>
        <w:t>.</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C’est qu’à la vérité</w:t>
      </w:r>
      <w:r w:rsidR="00E642BD">
        <w:rPr>
          <w:rFonts w:ascii="Garamond" w:hAnsi="Garamond"/>
          <w:sz w:val="20"/>
          <w:szCs w:val="20"/>
        </w:rPr>
        <w:t>,</w:t>
      </w:r>
      <w:r w:rsidR="00A848FE">
        <w:rPr>
          <w:rFonts w:ascii="Garamond" w:hAnsi="Garamond"/>
          <w:sz w:val="20"/>
          <w:szCs w:val="20"/>
        </w:rPr>
        <w:t xml:space="preserve"> </w:t>
      </w:r>
      <w:r w:rsidRPr="00C9032D">
        <w:rPr>
          <w:rFonts w:ascii="Garamond" w:hAnsi="Garamond"/>
          <w:sz w:val="20"/>
          <w:szCs w:val="20"/>
        </w:rPr>
        <w:t>avec</w:t>
      </w:r>
      <w:r w:rsidR="00A848FE">
        <w:rPr>
          <w:rFonts w:ascii="Garamond" w:hAnsi="Garamond"/>
          <w:sz w:val="20"/>
          <w:szCs w:val="20"/>
        </w:rPr>
        <w:t xml:space="preserve"> </w:t>
      </w:r>
      <w:r w:rsidR="00A848FE" w:rsidRPr="005C5312">
        <w:rPr>
          <w:rFonts w:ascii="Garamond" w:hAnsi="Garamond"/>
          <w:i/>
          <w:color w:val="0000CC"/>
          <w:sz w:val="20"/>
          <w:szCs w:val="20"/>
        </w:rPr>
        <w:t>la vérité</w:t>
      </w:r>
      <w:r w:rsidRPr="005C5312">
        <w:rPr>
          <w:rFonts w:ascii="Garamond" w:hAnsi="Garamond"/>
          <w:color w:val="0000CC"/>
          <w:sz w:val="20"/>
          <w:szCs w:val="20"/>
        </w:rPr>
        <w:t xml:space="preserve"> </w:t>
      </w:r>
      <w:r w:rsidRPr="00C9032D">
        <w:rPr>
          <w:rFonts w:ascii="Garamond" w:hAnsi="Garamond"/>
          <w:sz w:val="20"/>
          <w:szCs w:val="20"/>
        </w:rPr>
        <w:t xml:space="preserve">il n’y a pas de rapports </w:t>
      </w:r>
      <w:proofErr w:type="gramStart"/>
      <w:r w:rsidRPr="00C9032D">
        <w:rPr>
          <w:rFonts w:ascii="Garamond" w:hAnsi="Garamond"/>
          <w:sz w:val="20"/>
          <w:szCs w:val="20"/>
        </w:rPr>
        <w:t>d’amour</w:t>
      </w:r>
      <w:proofErr w:type="gramEnd"/>
      <w:r w:rsidRPr="00C9032D">
        <w:rPr>
          <w:rFonts w:ascii="Garamond" w:hAnsi="Garamond"/>
          <w:sz w:val="20"/>
          <w:szCs w:val="20"/>
        </w:rPr>
        <w:t xml:space="preserve"> possibles, ni de mariage, ni d’union libre.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lastRenderedPageBreak/>
        <w:t>Il n’y en a qu’un de sûr, si vous voulez qu’elle vous ait bien</w:t>
      </w:r>
      <w:r w:rsidR="005C5312">
        <w:rPr>
          <w:rFonts w:ascii="Garamond" w:hAnsi="Garamond"/>
          <w:sz w:val="20"/>
          <w:szCs w:val="20"/>
        </w:rPr>
        <w:t> :</w:t>
      </w:r>
      <w:r w:rsidRPr="00C9032D">
        <w:rPr>
          <w:rFonts w:ascii="Garamond" w:hAnsi="Garamond"/>
          <w:sz w:val="20"/>
          <w:szCs w:val="20"/>
        </w:rPr>
        <w:t xml:space="preserve"> </w:t>
      </w:r>
      <w:r w:rsidRPr="005C5312">
        <w:rPr>
          <w:rFonts w:ascii="Garamond" w:hAnsi="Garamond"/>
          <w:i/>
          <w:sz w:val="20"/>
          <w:szCs w:val="20"/>
        </w:rPr>
        <w:t>la castration</w:t>
      </w:r>
      <w:r w:rsidRPr="00C9032D">
        <w:rPr>
          <w:rFonts w:ascii="Garamond" w:hAnsi="Garamond"/>
          <w:sz w:val="20"/>
          <w:szCs w:val="20"/>
        </w:rPr>
        <w:t>, la vôtre bien entendu, et d’elle</w:t>
      </w:r>
      <w:r w:rsidR="00E642BD">
        <w:rPr>
          <w:rFonts w:ascii="Garamond" w:hAnsi="Garamond"/>
          <w:sz w:val="20"/>
          <w:szCs w:val="20"/>
        </w:rPr>
        <w:t> :</w:t>
      </w:r>
      <w:r w:rsidRPr="00C9032D">
        <w:rPr>
          <w:rFonts w:ascii="Garamond" w:hAnsi="Garamond"/>
          <w:sz w:val="20"/>
          <w:szCs w:val="20"/>
        </w:rPr>
        <w:t xml:space="preserve"> pas de pitié.</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Savoir que c’est comme ça, n’empêche pas que ça arrive, et bien sûr, encore moins qu’on l’évite.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on l’oublie quand on l’évite, alors que quand c’est arrivé, on ne le sait pas moins.</w:t>
      </w:r>
    </w:p>
    <w:p w:rsidR="005C5312" w:rsidRDefault="005C5312" w:rsidP="00C9032D">
      <w:pPr>
        <w:pStyle w:val="Sansinterligne"/>
        <w:rPr>
          <w:rFonts w:ascii="Garamond" w:hAnsi="Garamond"/>
          <w:sz w:val="20"/>
          <w:szCs w:val="20"/>
        </w:rPr>
      </w:pPr>
    </w:p>
    <w:p w:rsidR="00E642BD" w:rsidRDefault="00C9032D" w:rsidP="00C9032D">
      <w:pPr>
        <w:pStyle w:val="Sansinterligne"/>
        <w:rPr>
          <w:rFonts w:ascii="Garamond" w:hAnsi="Garamond"/>
          <w:sz w:val="20"/>
          <w:szCs w:val="20"/>
        </w:rPr>
      </w:pPr>
      <w:r w:rsidRPr="00C9032D">
        <w:rPr>
          <w:rFonts w:ascii="Garamond" w:hAnsi="Garamond"/>
          <w:sz w:val="20"/>
          <w:szCs w:val="20"/>
        </w:rPr>
        <w:t>C’est me semble-t-il, le comble de la compatibilité. On grincerait des dents à n’en pas faire </w:t>
      </w:r>
      <w:r w:rsidR="005C5312">
        <w:rPr>
          <w:rFonts w:ascii="Garamond" w:hAnsi="Garamond"/>
          <w:sz w:val="20"/>
          <w:szCs w:val="20"/>
        </w:rPr>
        <w:t>de</w:t>
      </w:r>
      <w:r w:rsidRPr="00C9032D">
        <w:rPr>
          <w:rFonts w:ascii="Garamond" w:hAnsi="Garamond"/>
          <w:sz w:val="20"/>
          <w:szCs w:val="20"/>
        </w:rPr>
        <w:t xml:space="preserve"> la </w:t>
      </w:r>
      <w:proofErr w:type="spellStart"/>
      <w:r w:rsidRPr="002F23A7">
        <w:rPr>
          <w:rFonts w:ascii="Garamond" w:hAnsi="Garamond"/>
          <w:i/>
          <w:sz w:val="20"/>
          <w:szCs w:val="20"/>
        </w:rPr>
        <w:t>comblatibilité</w:t>
      </w:r>
      <w:proofErr w:type="spellEnd"/>
      <w:r w:rsidRPr="00C9032D">
        <w:rPr>
          <w:rFonts w:ascii="Garamond" w:hAnsi="Garamond"/>
          <w:sz w:val="20"/>
          <w:szCs w:val="20"/>
        </w:rPr>
        <w:t xml:space="preserve">, </w:t>
      </w:r>
    </w:p>
    <w:p w:rsidR="0017215B" w:rsidRDefault="00C9032D" w:rsidP="00C9032D">
      <w:pPr>
        <w:pStyle w:val="Sansinterligne"/>
        <w:rPr>
          <w:rFonts w:ascii="Garamond" w:hAnsi="Garamond"/>
          <w:sz w:val="20"/>
          <w:szCs w:val="20"/>
        </w:rPr>
      </w:pPr>
      <w:r w:rsidRPr="00C9032D">
        <w:rPr>
          <w:rFonts w:ascii="Garamond" w:hAnsi="Garamond"/>
          <w:sz w:val="20"/>
          <w:szCs w:val="20"/>
        </w:rPr>
        <w:t>pour qu’un bruit de vol vous en revienne qui fait batte et proprement patibulaire.</w:t>
      </w:r>
      <w:r w:rsidR="0017215B">
        <w:rPr>
          <w:rFonts w:ascii="Garamond" w:hAnsi="Garamond"/>
          <w:sz w:val="20"/>
          <w:szCs w:val="20"/>
        </w:rPr>
        <w:t xml:space="preserve"> </w:t>
      </w:r>
      <w:r w:rsidRPr="00C9032D">
        <w:rPr>
          <w:rFonts w:ascii="Garamond" w:hAnsi="Garamond"/>
          <w:sz w:val="20"/>
          <w:szCs w:val="20"/>
        </w:rPr>
        <w:t xml:space="preserve">C’est que de </w:t>
      </w:r>
      <w:r w:rsidRPr="002F23A7">
        <w:rPr>
          <w:rFonts w:ascii="Garamond" w:hAnsi="Garamond"/>
          <w:i/>
          <w:color w:val="0000CC"/>
          <w:sz w:val="20"/>
          <w:szCs w:val="20"/>
        </w:rPr>
        <w:t>la vérité</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on n’a pas tout à apprendre. Un bout suffit : ce qui s’exprime, vu la structure, par : </w:t>
      </w:r>
      <w:r w:rsidR="00E642BD">
        <w:rPr>
          <w:rFonts w:ascii="Garamond" w:hAnsi="Garamond"/>
          <w:sz w:val="20"/>
          <w:szCs w:val="20"/>
        </w:rPr>
        <w:t>« </w:t>
      </w:r>
      <w:r w:rsidRPr="00C9032D">
        <w:rPr>
          <w:rFonts w:ascii="Garamond" w:hAnsi="Garamond"/>
          <w:sz w:val="20"/>
          <w:szCs w:val="20"/>
        </w:rPr>
        <w:t>en savoir un bout</w:t>
      </w:r>
      <w:r w:rsidR="00E642BD">
        <w:rPr>
          <w:rFonts w:ascii="Garamond" w:hAnsi="Garamond"/>
          <w:sz w:val="20"/>
          <w:szCs w:val="20"/>
        </w:rPr>
        <w:t> »</w:t>
      </w:r>
      <w:r w:rsidRPr="00C9032D">
        <w:rPr>
          <w:rFonts w:ascii="Garamond" w:hAnsi="Garamond"/>
          <w:sz w:val="20"/>
          <w:szCs w:val="20"/>
        </w:rPr>
        <w:t>.</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Là-dessus j’ai su conduire certains, et je m’étonne d’en dire autant à la radio. </w:t>
      </w:r>
    </w:p>
    <w:p w:rsidR="0017215B" w:rsidRDefault="00C9032D" w:rsidP="00C9032D">
      <w:pPr>
        <w:pStyle w:val="Sansinterligne"/>
        <w:rPr>
          <w:rFonts w:ascii="Garamond" w:hAnsi="Garamond"/>
          <w:sz w:val="20"/>
          <w:szCs w:val="20"/>
        </w:rPr>
      </w:pPr>
      <w:r w:rsidRPr="00C9032D">
        <w:rPr>
          <w:rFonts w:ascii="Garamond" w:hAnsi="Garamond"/>
          <w:sz w:val="20"/>
          <w:szCs w:val="20"/>
        </w:rPr>
        <w:t>C’est qu’ici</w:t>
      </w:r>
      <w:r w:rsidR="00E642BD">
        <w:rPr>
          <w:rFonts w:ascii="Garamond" w:hAnsi="Garamond"/>
          <w:sz w:val="20"/>
          <w:szCs w:val="20"/>
        </w:rPr>
        <w:t>,</w:t>
      </w:r>
      <w:r w:rsidRPr="00C9032D">
        <w:rPr>
          <w:rFonts w:ascii="Garamond" w:hAnsi="Garamond"/>
          <w:sz w:val="20"/>
          <w:szCs w:val="20"/>
        </w:rPr>
        <w:t xml:space="preserve"> ceux qui m’écoutent n’ont pas, à entendre ce que je dis, l’obstacle de </w:t>
      </w:r>
      <w:r w:rsidRPr="005C5312">
        <w:rPr>
          <w:rFonts w:ascii="Garamond" w:hAnsi="Garamond"/>
          <w:i/>
          <w:sz w:val="20"/>
          <w:szCs w:val="20"/>
        </w:rPr>
        <w:t>m’entendre</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Où m’apparaît que cet obstacle tient à ce qu’ailleurs j’aie à le calculer.</w:t>
      </w:r>
    </w:p>
    <w:p w:rsidR="0017215B" w:rsidRDefault="0017215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Or je ne suis pas ici à former le psychanalyste, mais à répondre à vos questions</w:t>
      </w:r>
      <w:r w:rsidR="00E642BD">
        <w:rPr>
          <w:rFonts w:ascii="Garamond" w:hAnsi="Garamond"/>
          <w:sz w:val="20"/>
          <w:szCs w:val="20"/>
        </w:rPr>
        <w:t>,</w:t>
      </w:r>
      <w:r w:rsidRPr="00C9032D">
        <w:rPr>
          <w:rFonts w:ascii="Garamond" w:hAnsi="Garamond"/>
          <w:sz w:val="20"/>
          <w:szCs w:val="20"/>
        </w:rPr>
        <w:t xml:space="preserve"> ceci qui les </w:t>
      </w:r>
      <w:proofErr w:type="gramStart"/>
      <w:r w:rsidRPr="00C9032D">
        <w:rPr>
          <w:rFonts w:ascii="Garamond" w:hAnsi="Garamond"/>
          <w:sz w:val="20"/>
          <w:szCs w:val="20"/>
        </w:rPr>
        <w:t>remet</w:t>
      </w:r>
      <w:proofErr w:type="gramEnd"/>
      <w:r w:rsidRPr="00C9032D">
        <w:rPr>
          <w:rFonts w:ascii="Garamond" w:hAnsi="Garamond"/>
          <w:sz w:val="20"/>
          <w:szCs w:val="20"/>
        </w:rPr>
        <w:t xml:space="preserve"> à leur place.</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Sa discipline</w:t>
      </w:r>
      <w:r w:rsidR="005C5312">
        <w:rPr>
          <w:rFonts w:ascii="Garamond" w:hAnsi="Garamond"/>
          <w:sz w:val="20"/>
          <w:szCs w:val="20"/>
        </w:rPr>
        <w:t xml:space="preserve"> -</w:t>
      </w:r>
      <w:r w:rsidRPr="00C9032D">
        <w:rPr>
          <w:rFonts w:ascii="Garamond" w:hAnsi="Garamond"/>
          <w:sz w:val="20"/>
          <w:szCs w:val="20"/>
        </w:rPr>
        <w:t xml:space="preserve"> à ce qu’il me suive</w:t>
      </w:r>
      <w:r w:rsidR="005C5312">
        <w:rPr>
          <w:rFonts w:ascii="Garamond" w:hAnsi="Garamond"/>
          <w:sz w:val="20"/>
          <w:szCs w:val="20"/>
        </w:rPr>
        <w:t>,</w:t>
      </w:r>
      <w:r w:rsidRPr="00C9032D">
        <w:rPr>
          <w:rFonts w:ascii="Garamond" w:hAnsi="Garamond"/>
          <w:sz w:val="20"/>
          <w:szCs w:val="20"/>
        </w:rPr>
        <w:t xml:space="preserve"> lui,</w:t>
      </w:r>
      <w:r w:rsidR="00E642BD" w:rsidRPr="00E642BD">
        <w:rPr>
          <w:rFonts w:ascii="Garamond" w:hAnsi="Garamond"/>
          <w:sz w:val="20"/>
          <w:szCs w:val="20"/>
        </w:rPr>
        <w:t xml:space="preserve"> </w:t>
      </w:r>
      <w:r w:rsidR="00E642BD" w:rsidRPr="00C9032D">
        <w:rPr>
          <w:rFonts w:ascii="Garamond" w:hAnsi="Garamond"/>
          <w:sz w:val="20"/>
          <w:szCs w:val="20"/>
        </w:rPr>
        <w:t>le psychanalyste</w:t>
      </w:r>
      <w:r w:rsidR="00E642BD">
        <w:rPr>
          <w:rFonts w:ascii="Garamond" w:hAnsi="Garamond"/>
          <w:sz w:val="20"/>
          <w:szCs w:val="20"/>
        </w:rPr>
        <w:t xml:space="preserve"> -</w:t>
      </w:r>
      <w:r w:rsidRPr="00C9032D">
        <w:rPr>
          <w:rFonts w:ascii="Garamond" w:hAnsi="Garamond"/>
          <w:sz w:val="20"/>
          <w:szCs w:val="20"/>
        </w:rPr>
        <w:t xml:space="preserve"> le pénètre de ceci : que le </w:t>
      </w:r>
      <w:r w:rsidRPr="00E642BD">
        <w:rPr>
          <w:rFonts w:ascii="Garamond" w:hAnsi="Garamond"/>
          <w:i/>
          <w:color w:val="0000CC"/>
          <w:sz w:val="20"/>
          <w:szCs w:val="20"/>
        </w:rPr>
        <w:t>réel</w:t>
      </w:r>
      <w:r w:rsidRPr="00C9032D">
        <w:rPr>
          <w:rFonts w:ascii="Garamond" w:hAnsi="Garamond"/>
          <w:sz w:val="20"/>
          <w:szCs w:val="20"/>
        </w:rPr>
        <w:t xml:space="preserve"> n’est pas d’abord pour être su.</w:t>
      </w: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Comme vérité, c’est bien la digue à dissuader le moindre essai d’idéalisme.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Alors qu’à la méconnaître</w:t>
      </w:r>
      <w:r w:rsidR="00E642BD">
        <w:rPr>
          <w:rFonts w:ascii="Garamond" w:hAnsi="Garamond"/>
          <w:sz w:val="20"/>
          <w:szCs w:val="20"/>
        </w:rPr>
        <w:t xml:space="preserve"> cette digue,  </w:t>
      </w:r>
      <w:r w:rsidRPr="00C9032D">
        <w:rPr>
          <w:rFonts w:ascii="Garamond" w:hAnsi="Garamond"/>
          <w:sz w:val="20"/>
          <w:szCs w:val="20"/>
        </w:rPr>
        <w:t>il prend rang</w:t>
      </w:r>
      <w:r w:rsidR="00E642BD">
        <w:rPr>
          <w:rFonts w:ascii="Garamond" w:hAnsi="Garamond"/>
          <w:sz w:val="20"/>
          <w:szCs w:val="20"/>
        </w:rPr>
        <w:t xml:space="preserve"> - cet idéalisme -</w:t>
      </w:r>
      <w:r w:rsidRPr="00C9032D">
        <w:rPr>
          <w:rFonts w:ascii="Garamond" w:hAnsi="Garamond"/>
          <w:sz w:val="20"/>
          <w:szCs w:val="20"/>
        </w:rPr>
        <w:t xml:space="preserve"> sous les couleurs les plus contraires.</w:t>
      </w:r>
    </w:p>
    <w:p w:rsidR="0017215B" w:rsidRDefault="0017215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Mais ce n’est pas une vérité, c’est la limite de la vérité.</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Car la vérité se situe de supposer ce qui du </w:t>
      </w:r>
      <w:r w:rsidRPr="005C5312">
        <w:rPr>
          <w:rFonts w:ascii="Garamond" w:hAnsi="Garamond"/>
          <w:i/>
          <w:color w:val="0000CC"/>
          <w:sz w:val="20"/>
          <w:szCs w:val="20"/>
        </w:rPr>
        <w:t>réel</w:t>
      </w:r>
      <w:r w:rsidRPr="00C9032D">
        <w:rPr>
          <w:rFonts w:ascii="Garamond" w:hAnsi="Garamond"/>
          <w:sz w:val="20"/>
          <w:szCs w:val="20"/>
        </w:rPr>
        <w:t xml:space="preserve"> fait fonction dans le savoir, </w:t>
      </w:r>
      <w:r w:rsidR="00E642BD">
        <w:rPr>
          <w:rFonts w:ascii="Garamond" w:hAnsi="Garamond"/>
          <w:sz w:val="20"/>
          <w:szCs w:val="20"/>
        </w:rPr>
        <w:t>le</w:t>
      </w:r>
      <w:r w:rsidRPr="00C9032D">
        <w:rPr>
          <w:rFonts w:ascii="Garamond" w:hAnsi="Garamond"/>
          <w:sz w:val="20"/>
          <w:szCs w:val="20"/>
        </w:rPr>
        <w:t>qu</w:t>
      </w:r>
      <w:r w:rsidR="00E642BD">
        <w:rPr>
          <w:rFonts w:ascii="Garamond" w:hAnsi="Garamond"/>
          <w:sz w:val="20"/>
          <w:szCs w:val="20"/>
        </w:rPr>
        <w:t>el</w:t>
      </w:r>
      <w:r w:rsidRPr="00C9032D">
        <w:rPr>
          <w:rFonts w:ascii="Garamond" w:hAnsi="Garamond"/>
          <w:sz w:val="20"/>
          <w:szCs w:val="20"/>
        </w:rPr>
        <w:t xml:space="preserve"> s’y ajoute</w:t>
      </w:r>
      <w:r w:rsidR="00E642BD">
        <w:rPr>
          <w:rFonts w:ascii="Garamond" w:hAnsi="Garamond"/>
          <w:sz w:val="20"/>
          <w:szCs w:val="20"/>
        </w:rPr>
        <w:t>,</w:t>
      </w:r>
      <w:r w:rsidRPr="00C9032D">
        <w:rPr>
          <w:rFonts w:ascii="Garamond" w:hAnsi="Garamond"/>
          <w:sz w:val="20"/>
          <w:szCs w:val="20"/>
        </w:rPr>
        <w:t xml:space="preserve"> au </w:t>
      </w:r>
      <w:r w:rsidRPr="005C5312">
        <w:rPr>
          <w:rFonts w:ascii="Garamond" w:hAnsi="Garamond"/>
          <w:i/>
          <w:color w:val="0000CC"/>
          <w:sz w:val="20"/>
          <w:szCs w:val="20"/>
        </w:rPr>
        <w:t>réel</w:t>
      </w:r>
      <w:r w:rsidRPr="00C9032D">
        <w:rPr>
          <w:rFonts w:ascii="Garamond" w:hAnsi="Garamond"/>
          <w:sz w:val="20"/>
          <w:szCs w:val="20"/>
        </w:rPr>
        <w:t>.</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C’est bien en effet de là que le savoir porte le </w:t>
      </w:r>
      <w:r w:rsidR="00E642BD">
        <w:rPr>
          <w:rFonts w:ascii="Garamond" w:hAnsi="Garamond"/>
          <w:sz w:val="20"/>
          <w:szCs w:val="20"/>
        </w:rPr>
        <w:t>« </w:t>
      </w:r>
      <w:r w:rsidRPr="005C5312">
        <w:rPr>
          <w:rFonts w:ascii="Garamond" w:hAnsi="Garamond"/>
          <w:i/>
          <w:sz w:val="20"/>
          <w:szCs w:val="20"/>
        </w:rPr>
        <w:t>faux</w:t>
      </w:r>
      <w:r w:rsidR="00E642BD" w:rsidRPr="005C5312">
        <w:rPr>
          <w:rFonts w:ascii="Garamond" w:hAnsi="Garamond"/>
          <w:i/>
          <w:sz w:val="20"/>
          <w:szCs w:val="20"/>
        </w:rPr>
        <w:t> </w:t>
      </w:r>
      <w:r w:rsidRPr="005C5312">
        <w:rPr>
          <w:rFonts w:ascii="Garamond" w:hAnsi="Garamond"/>
          <w:i/>
          <w:sz w:val="20"/>
          <w:szCs w:val="20"/>
        </w:rPr>
        <w:t xml:space="preserve">à </w:t>
      </w:r>
      <w:r w:rsidRPr="005C5312">
        <w:rPr>
          <w:rFonts w:ascii="Garamond" w:hAnsi="Garamond"/>
          <w:i/>
          <w:color w:val="0000CC"/>
          <w:sz w:val="20"/>
          <w:szCs w:val="20"/>
        </w:rPr>
        <w:t>être</w:t>
      </w:r>
      <w:r w:rsidR="005C5312">
        <w:rPr>
          <w:rFonts w:ascii="Garamond" w:hAnsi="Garamond"/>
          <w:i/>
          <w:color w:val="0000CC"/>
          <w:sz w:val="20"/>
          <w:szCs w:val="20"/>
        </w:rPr>
        <w:t> »</w:t>
      </w:r>
      <w:r w:rsidRPr="00C9032D">
        <w:rPr>
          <w:rFonts w:ascii="Garamond" w:hAnsi="Garamond"/>
          <w:sz w:val="20"/>
          <w:szCs w:val="20"/>
        </w:rPr>
        <w:t xml:space="preserve">, et même à </w:t>
      </w:r>
      <w:r w:rsidRPr="0017215B">
        <w:rPr>
          <w:rFonts w:ascii="Garamond" w:hAnsi="Garamond"/>
          <w:i/>
          <w:sz w:val="20"/>
          <w:szCs w:val="20"/>
        </w:rPr>
        <w:t>être</w:t>
      </w:r>
      <w:r w:rsidR="0017215B" w:rsidRPr="0017215B">
        <w:rPr>
          <w:rFonts w:ascii="Garamond" w:hAnsi="Garamond"/>
          <w:i/>
          <w:sz w:val="20"/>
          <w:szCs w:val="20"/>
        </w:rPr>
        <w:t>-</w:t>
      </w:r>
      <w:r w:rsidRPr="0017215B">
        <w:rPr>
          <w:rFonts w:ascii="Garamond" w:hAnsi="Garamond"/>
          <w:i/>
          <w:sz w:val="20"/>
          <w:szCs w:val="20"/>
        </w:rPr>
        <w:t>là</w:t>
      </w:r>
      <w:r w:rsidRPr="00C9032D">
        <w:rPr>
          <w:rFonts w:ascii="Garamond" w:hAnsi="Garamond"/>
          <w:sz w:val="20"/>
          <w:szCs w:val="20"/>
        </w:rPr>
        <w:t xml:space="preserve">, soit </w:t>
      </w:r>
      <w:r w:rsidRPr="0017215B">
        <w:rPr>
          <w:rFonts w:ascii="Garamond" w:hAnsi="Garamond"/>
          <w:i/>
          <w:sz w:val="20"/>
          <w:szCs w:val="20"/>
        </w:rPr>
        <w:t>Dasein</w:t>
      </w:r>
      <w:r w:rsidRPr="00C9032D">
        <w:rPr>
          <w:rFonts w:ascii="Garamond" w:hAnsi="Garamond"/>
          <w:sz w:val="20"/>
          <w:szCs w:val="20"/>
        </w:rPr>
        <w:t xml:space="preserve"> à t’</w:t>
      </w:r>
      <w:proofErr w:type="spellStart"/>
      <w:r w:rsidRPr="002F23A7">
        <w:rPr>
          <w:rFonts w:ascii="Garamond" w:hAnsi="Garamond"/>
          <w:i/>
          <w:sz w:val="20"/>
          <w:szCs w:val="20"/>
        </w:rPr>
        <w:t>assaïner</w:t>
      </w:r>
      <w:proofErr w:type="spellEnd"/>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jusqu’à ce qu’en perdent le souffle tous les participants de la cérémonie.</w:t>
      </w:r>
    </w:p>
    <w:p w:rsidR="0017215B" w:rsidRDefault="0017215B" w:rsidP="00C9032D">
      <w:pPr>
        <w:pStyle w:val="Sansinterligne"/>
        <w:rPr>
          <w:rFonts w:ascii="Garamond" w:hAnsi="Garamond"/>
          <w:sz w:val="20"/>
          <w:szCs w:val="20"/>
        </w:rPr>
      </w:pPr>
    </w:p>
    <w:p w:rsidR="00E642BD" w:rsidRDefault="00C9032D" w:rsidP="00C9032D">
      <w:pPr>
        <w:pStyle w:val="Sansinterligne"/>
        <w:rPr>
          <w:rFonts w:ascii="Garamond" w:hAnsi="Garamond"/>
          <w:sz w:val="20"/>
          <w:szCs w:val="20"/>
        </w:rPr>
      </w:pPr>
      <w:r w:rsidRPr="00C9032D">
        <w:rPr>
          <w:rFonts w:ascii="Garamond" w:hAnsi="Garamond"/>
          <w:sz w:val="20"/>
          <w:szCs w:val="20"/>
        </w:rPr>
        <w:t xml:space="preserve">À vrai dire, ce n’est que du </w:t>
      </w:r>
      <w:r w:rsidR="00E642BD">
        <w:rPr>
          <w:rFonts w:ascii="Garamond" w:hAnsi="Garamond"/>
          <w:sz w:val="20"/>
          <w:szCs w:val="20"/>
        </w:rPr>
        <w:t>« </w:t>
      </w:r>
      <w:r w:rsidRPr="005C5312">
        <w:rPr>
          <w:rFonts w:ascii="Garamond" w:hAnsi="Garamond"/>
          <w:i/>
          <w:sz w:val="20"/>
          <w:szCs w:val="20"/>
        </w:rPr>
        <w:t>faux</w:t>
      </w:r>
      <w:r w:rsidR="00E642BD" w:rsidRPr="005C5312">
        <w:rPr>
          <w:rFonts w:ascii="Garamond" w:hAnsi="Garamond"/>
          <w:i/>
          <w:sz w:val="20"/>
          <w:szCs w:val="20"/>
        </w:rPr>
        <w:t> </w:t>
      </w:r>
      <w:r w:rsidRPr="005C5312">
        <w:rPr>
          <w:rFonts w:ascii="Garamond" w:hAnsi="Garamond"/>
          <w:i/>
          <w:sz w:val="20"/>
          <w:szCs w:val="20"/>
        </w:rPr>
        <w:t xml:space="preserve">à </w:t>
      </w:r>
      <w:r w:rsidRPr="005C5312">
        <w:rPr>
          <w:rFonts w:ascii="Garamond" w:hAnsi="Garamond"/>
          <w:i/>
          <w:color w:val="0000CC"/>
          <w:sz w:val="20"/>
          <w:szCs w:val="20"/>
        </w:rPr>
        <w:t>être</w:t>
      </w:r>
      <w:r w:rsidR="005C5312">
        <w:rPr>
          <w:rFonts w:ascii="Garamond" w:hAnsi="Garamond"/>
          <w:sz w:val="20"/>
          <w:szCs w:val="20"/>
        </w:rPr>
        <w:t> »</w:t>
      </w:r>
      <w:r w:rsidRPr="00C9032D">
        <w:rPr>
          <w:rFonts w:ascii="Garamond" w:hAnsi="Garamond"/>
          <w:sz w:val="20"/>
          <w:szCs w:val="20"/>
        </w:rPr>
        <w:t xml:space="preserve"> qu’on se préoccupe en tant que telle de </w:t>
      </w:r>
      <w:r w:rsidRPr="005C5312">
        <w:rPr>
          <w:rFonts w:ascii="Garamond" w:hAnsi="Garamond"/>
          <w:i/>
          <w:color w:val="0000CC"/>
          <w:sz w:val="20"/>
          <w:szCs w:val="20"/>
        </w:rPr>
        <w:t>la vérité</w:t>
      </w:r>
      <w:r w:rsidRPr="00C9032D">
        <w:rPr>
          <w:rFonts w:ascii="Garamond" w:hAnsi="Garamond"/>
          <w:sz w:val="20"/>
          <w:szCs w:val="20"/>
        </w:rPr>
        <w:t xml:space="preserve">. </w:t>
      </w:r>
    </w:p>
    <w:p w:rsidR="00E642BD" w:rsidRDefault="00C9032D" w:rsidP="00C9032D">
      <w:pPr>
        <w:pStyle w:val="Sansinterligne"/>
        <w:rPr>
          <w:rFonts w:ascii="Garamond" w:hAnsi="Garamond"/>
          <w:sz w:val="20"/>
          <w:szCs w:val="20"/>
        </w:rPr>
      </w:pPr>
      <w:r w:rsidRPr="00C9032D">
        <w:rPr>
          <w:rFonts w:ascii="Garamond" w:hAnsi="Garamond"/>
          <w:sz w:val="20"/>
          <w:szCs w:val="20"/>
        </w:rPr>
        <w:t>Le savoir qu</w:t>
      </w:r>
      <w:r w:rsidR="0017215B">
        <w:rPr>
          <w:rFonts w:ascii="Garamond" w:hAnsi="Garamond"/>
          <w:sz w:val="20"/>
          <w:szCs w:val="20"/>
        </w:rPr>
        <w:t xml:space="preserve">i n’est pas faux, s’en balance. </w:t>
      </w:r>
      <w:r w:rsidRPr="00C9032D">
        <w:rPr>
          <w:rFonts w:ascii="Garamond" w:hAnsi="Garamond"/>
          <w:sz w:val="20"/>
          <w:szCs w:val="20"/>
        </w:rPr>
        <w:t xml:space="preserve">Il n’y en a qu’un où elle s’avère en </w:t>
      </w:r>
      <w:r w:rsidRPr="005C5312">
        <w:rPr>
          <w:rFonts w:ascii="Garamond" w:hAnsi="Garamond"/>
          <w:i/>
          <w:sz w:val="20"/>
          <w:szCs w:val="20"/>
        </w:rPr>
        <w:t>surprise</w:t>
      </w:r>
      <w:r w:rsidRPr="00C9032D">
        <w:rPr>
          <w:rFonts w:ascii="Garamond" w:hAnsi="Garamond"/>
          <w:sz w:val="20"/>
          <w:szCs w:val="20"/>
        </w:rPr>
        <w:t xml:space="preserve">. </w:t>
      </w:r>
    </w:p>
    <w:p w:rsidR="00E642BD" w:rsidRDefault="00C9032D" w:rsidP="00C9032D">
      <w:pPr>
        <w:pStyle w:val="Sansinterligne"/>
        <w:rPr>
          <w:rFonts w:ascii="Garamond" w:hAnsi="Garamond"/>
          <w:sz w:val="20"/>
          <w:szCs w:val="20"/>
        </w:rPr>
      </w:pPr>
      <w:r w:rsidRPr="00C9032D">
        <w:rPr>
          <w:rFonts w:ascii="Garamond" w:hAnsi="Garamond"/>
          <w:sz w:val="20"/>
          <w:szCs w:val="20"/>
        </w:rPr>
        <w:t xml:space="preserve">Et c’est pourquoi il est considéré comme d’un goût douteux, quand c’est bien de la grâce freudienne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qu’il produit quelques </w:t>
      </w:r>
      <w:r w:rsidRPr="00E642BD">
        <w:rPr>
          <w:rFonts w:ascii="Garamond" w:hAnsi="Garamond"/>
          <w:i/>
          <w:sz w:val="20"/>
          <w:szCs w:val="20"/>
        </w:rPr>
        <w:t>pataqu</w:t>
      </w:r>
      <w:r w:rsidR="00E642BD" w:rsidRPr="00E642BD">
        <w:rPr>
          <w:rFonts w:ascii="Garamond" w:hAnsi="Garamond"/>
          <w:i/>
          <w:sz w:val="20"/>
          <w:szCs w:val="20"/>
        </w:rPr>
        <w:t>ès</w:t>
      </w:r>
      <w:r w:rsidRPr="00C9032D">
        <w:rPr>
          <w:rFonts w:ascii="Garamond" w:hAnsi="Garamond"/>
          <w:sz w:val="20"/>
          <w:szCs w:val="20"/>
        </w:rPr>
        <w:t xml:space="preserve"> dans le discours.</w:t>
      </w:r>
    </w:p>
    <w:p w:rsidR="0017215B" w:rsidRDefault="0017215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C’est à ce joint au </w:t>
      </w:r>
      <w:r w:rsidRPr="005C5312">
        <w:rPr>
          <w:rFonts w:ascii="Garamond" w:hAnsi="Garamond"/>
          <w:i/>
          <w:color w:val="0000CC"/>
          <w:sz w:val="20"/>
          <w:szCs w:val="20"/>
        </w:rPr>
        <w:t>réel</w:t>
      </w:r>
      <w:r w:rsidRPr="00C9032D">
        <w:rPr>
          <w:rFonts w:ascii="Garamond" w:hAnsi="Garamond"/>
          <w:sz w:val="20"/>
          <w:szCs w:val="20"/>
        </w:rPr>
        <w:t>, que se trouve l’incidence politique où le psychanalyste aurait place s’il en était capable.</w:t>
      </w:r>
    </w:p>
    <w:p w:rsidR="00E642BD" w:rsidRDefault="00C9032D" w:rsidP="00C9032D">
      <w:pPr>
        <w:pStyle w:val="Sansinterligne"/>
        <w:rPr>
          <w:rFonts w:ascii="Garamond" w:hAnsi="Garamond"/>
          <w:sz w:val="20"/>
          <w:szCs w:val="20"/>
        </w:rPr>
      </w:pPr>
      <w:r w:rsidRPr="00C9032D">
        <w:rPr>
          <w:rFonts w:ascii="Garamond" w:hAnsi="Garamond"/>
          <w:sz w:val="20"/>
          <w:szCs w:val="20"/>
        </w:rPr>
        <w:t xml:space="preserve">Là serait l’acte qui met en jeu de quel savoir faire la loi. Révolution qui arrive de ce qu’un </w:t>
      </w:r>
      <w:r w:rsidR="005C5312">
        <w:rPr>
          <w:rFonts w:ascii="Garamond" w:hAnsi="Garamond"/>
          <w:sz w:val="20"/>
          <w:szCs w:val="20"/>
        </w:rPr>
        <w:t>s</w:t>
      </w:r>
      <w:r w:rsidRPr="00C9032D">
        <w:rPr>
          <w:rFonts w:ascii="Garamond" w:hAnsi="Garamond"/>
          <w:sz w:val="20"/>
          <w:szCs w:val="20"/>
        </w:rPr>
        <w:t xml:space="preserve">avoir se réduise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à faire symptôme, vu </w:t>
      </w:r>
      <w:r w:rsidR="0017215B">
        <w:rPr>
          <w:rFonts w:ascii="Garamond" w:hAnsi="Garamond"/>
          <w:sz w:val="20"/>
          <w:szCs w:val="20"/>
        </w:rPr>
        <w:t xml:space="preserve">du regard même qu’il a produit. </w:t>
      </w:r>
      <w:r w:rsidRPr="00C9032D">
        <w:rPr>
          <w:rFonts w:ascii="Garamond" w:hAnsi="Garamond"/>
          <w:sz w:val="20"/>
          <w:szCs w:val="20"/>
        </w:rPr>
        <w:t>Son recours alors est là vérité pour laquelle on se bat.</w:t>
      </w:r>
    </w:p>
    <w:p w:rsidR="0017215B" w:rsidRDefault="0017215B" w:rsidP="00C9032D">
      <w:pPr>
        <w:pStyle w:val="Sansinterligne"/>
        <w:rPr>
          <w:rFonts w:ascii="Garamond" w:hAnsi="Garamond"/>
          <w:sz w:val="20"/>
          <w:szCs w:val="20"/>
        </w:rPr>
      </w:pPr>
    </w:p>
    <w:p w:rsidR="00E642BD" w:rsidRDefault="00C9032D" w:rsidP="00C9032D">
      <w:pPr>
        <w:pStyle w:val="Sansinterligne"/>
        <w:rPr>
          <w:rFonts w:ascii="Garamond" w:hAnsi="Garamond"/>
          <w:sz w:val="20"/>
          <w:szCs w:val="20"/>
        </w:rPr>
      </w:pPr>
      <w:r w:rsidRPr="00C9032D">
        <w:rPr>
          <w:rFonts w:ascii="Garamond" w:hAnsi="Garamond"/>
          <w:sz w:val="20"/>
          <w:szCs w:val="20"/>
        </w:rPr>
        <w:t xml:space="preserve">Où s’articule que l’effet de vérité tient à </w:t>
      </w:r>
      <w:r w:rsidRPr="005C5312">
        <w:rPr>
          <w:rFonts w:ascii="Garamond" w:hAnsi="Garamond"/>
          <w:i/>
          <w:sz w:val="20"/>
          <w:szCs w:val="20"/>
        </w:rPr>
        <w:t>ce qui choit du savoir</w:t>
      </w:r>
      <w:r w:rsidRPr="00C9032D">
        <w:rPr>
          <w:rFonts w:ascii="Garamond" w:hAnsi="Garamond"/>
          <w:sz w:val="20"/>
          <w:szCs w:val="20"/>
        </w:rPr>
        <w:t xml:space="preserve">, soit à ce qui s’en produit, d’impuissant pourtant </w:t>
      </w:r>
    </w:p>
    <w:p w:rsidR="0017215B" w:rsidRDefault="00C9032D" w:rsidP="00C9032D">
      <w:pPr>
        <w:pStyle w:val="Sansinterligne"/>
        <w:rPr>
          <w:rFonts w:ascii="Garamond" w:hAnsi="Garamond"/>
          <w:sz w:val="20"/>
          <w:szCs w:val="20"/>
        </w:rPr>
      </w:pPr>
      <w:r w:rsidRPr="00C9032D">
        <w:rPr>
          <w:rFonts w:ascii="Garamond" w:hAnsi="Garamond"/>
          <w:sz w:val="20"/>
          <w:szCs w:val="20"/>
        </w:rPr>
        <w:t>à nourrir le dit effet. Circuit pas moins voué à ne pouvoir être perpétuel qu’aucun mouvement,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d’où se démontre ici aussi le réel d’une autre énergétique.</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C’est lui, ce réel, l’heure de la vérité passée, qui va s’ébrouer jusqu’à la prochaine crise, ayant retrouvé du lustre. </w:t>
      </w: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On dirait même que c’est là </w:t>
      </w:r>
      <w:r w:rsidR="00E642BD">
        <w:rPr>
          <w:rFonts w:ascii="Garamond" w:hAnsi="Garamond"/>
          <w:sz w:val="20"/>
          <w:szCs w:val="20"/>
        </w:rPr>
        <w:t>« </w:t>
      </w:r>
      <w:r w:rsidRPr="00C9032D">
        <w:rPr>
          <w:rFonts w:ascii="Garamond" w:hAnsi="Garamond"/>
          <w:sz w:val="20"/>
          <w:szCs w:val="20"/>
        </w:rPr>
        <w:t>la fête</w:t>
      </w:r>
      <w:r w:rsidR="00E642BD">
        <w:rPr>
          <w:rFonts w:ascii="Garamond" w:hAnsi="Garamond"/>
          <w:sz w:val="20"/>
          <w:szCs w:val="20"/>
        </w:rPr>
        <w:t> »</w:t>
      </w:r>
      <w:r w:rsidRPr="00C9032D">
        <w:rPr>
          <w:rFonts w:ascii="Garamond" w:hAnsi="Garamond"/>
          <w:sz w:val="20"/>
          <w:szCs w:val="20"/>
        </w:rPr>
        <w:t xml:space="preserve"> de toute révolution : que le trouble de </w:t>
      </w:r>
      <w:r w:rsidRPr="0017215B">
        <w:rPr>
          <w:rFonts w:ascii="Garamond" w:hAnsi="Garamond"/>
          <w:i/>
          <w:color w:val="0000CC"/>
          <w:sz w:val="20"/>
          <w:szCs w:val="20"/>
        </w:rPr>
        <w:t>la vérité</w:t>
      </w:r>
      <w:r w:rsidRPr="00C9032D">
        <w:rPr>
          <w:rFonts w:ascii="Garamond" w:hAnsi="Garamond"/>
          <w:sz w:val="20"/>
          <w:szCs w:val="20"/>
        </w:rPr>
        <w:t xml:space="preserve"> en soit rejeté aux ténèbres.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Mais au </w:t>
      </w:r>
      <w:r w:rsidRPr="0017215B">
        <w:rPr>
          <w:rFonts w:ascii="Garamond" w:hAnsi="Garamond"/>
          <w:i/>
          <w:color w:val="0000CC"/>
          <w:sz w:val="20"/>
          <w:szCs w:val="20"/>
        </w:rPr>
        <w:t>réel</w:t>
      </w:r>
      <w:r w:rsidRPr="00C9032D">
        <w:rPr>
          <w:rFonts w:ascii="Garamond" w:hAnsi="Garamond"/>
          <w:sz w:val="20"/>
          <w:szCs w:val="20"/>
        </w:rPr>
        <w:t>, il n’est jamais vu que du feu, même ainsi illustré.</w:t>
      </w:r>
    </w:p>
    <w:p w:rsidR="00C9032D" w:rsidRPr="00C9032D" w:rsidRDefault="00C9032D" w:rsidP="00C9032D">
      <w:pPr>
        <w:pStyle w:val="Sansinterligne"/>
        <w:rPr>
          <w:rFonts w:ascii="Garamond" w:hAnsi="Garamond"/>
          <w:sz w:val="20"/>
          <w:szCs w:val="20"/>
        </w:rPr>
      </w:pPr>
    </w:p>
    <w:p w:rsidR="00B97283" w:rsidRDefault="00B97283">
      <w:pPr>
        <w:suppressAutoHyphens w:val="0"/>
        <w:spacing w:after="200" w:line="276" w:lineRule="auto"/>
        <w:ind w:firstLine="0"/>
        <w:jc w:val="left"/>
        <w:rPr>
          <w:rFonts w:eastAsiaTheme="minorHAnsi" w:cstheme="minorBidi"/>
          <w:smallCaps/>
          <w:sz w:val="20"/>
          <w:lang w:eastAsia="en-US"/>
        </w:rPr>
      </w:pPr>
      <w:r>
        <w:rPr>
          <w:smallCaps/>
          <w:sz w:val="20"/>
        </w:rPr>
        <w:br w:type="page"/>
      </w:r>
    </w:p>
    <w:p w:rsidR="00B97283" w:rsidRDefault="00B45974" w:rsidP="00B97283">
      <w:pPr>
        <w:pStyle w:val="Sansinterligne"/>
        <w:jc w:val="center"/>
        <w:rPr>
          <w:rFonts w:ascii="Garamond" w:hAnsi="Garamond"/>
          <w:sz w:val="20"/>
          <w:szCs w:val="20"/>
        </w:rPr>
      </w:pPr>
      <w:hyperlink w:anchor="TABLE" w:history="1">
        <w:r w:rsidR="00C9032D" w:rsidRPr="00901EA5">
          <w:rPr>
            <w:rStyle w:val="Lienhypertexte"/>
            <w:rFonts w:ascii="Garamond" w:hAnsi="Garamond"/>
            <w:smallCaps/>
            <w:sz w:val="20"/>
            <w:szCs w:val="20"/>
          </w:rPr>
          <w:t>quest</w:t>
        </w:r>
        <w:bookmarkStart w:id="7" w:name="Question_7"/>
        <w:bookmarkEnd w:id="7"/>
        <w:r w:rsidR="00C9032D" w:rsidRPr="00901EA5">
          <w:rPr>
            <w:rStyle w:val="Lienhypertexte"/>
            <w:rFonts w:ascii="Garamond" w:hAnsi="Garamond"/>
            <w:smallCaps/>
            <w:sz w:val="20"/>
            <w:szCs w:val="20"/>
          </w:rPr>
          <w:t>ion</w:t>
        </w:r>
        <w:r w:rsidR="00C9032D" w:rsidRPr="00901EA5">
          <w:rPr>
            <w:rStyle w:val="Lienhypertexte"/>
            <w:rFonts w:ascii="Garamond" w:hAnsi="Garamond"/>
            <w:sz w:val="20"/>
            <w:szCs w:val="20"/>
          </w:rPr>
          <w:t xml:space="preserve"> VII</w:t>
        </w:r>
      </w:hyperlink>
    </w:p>
    <w:p w:rsidR="00B97283" w:rsidRDefault="00B97283" w:rsidP="00C9032D">
      <w:pPr>
        <w:pStyle w:val="Sansinterligne"/>
        <w:rPr>
          <w:rFonts w:ascii="Garamond" w:hAnsi="Garamond"/>
          <w:sz w:val="20"/>
          <w:szCs w:val="20"/>
        </w:rPr>
      </w:pPr>
    </w:p>
    <w:p w:rsidR="00E642BD" w:rsidRDefault="00C9032D" w:rsidP="00C9032D">
      <w:pPr>
        <w:pStyle w:val="Sansinterligne"/>
        <w:rPr>
          <w:rFonts w:ascii="Garamond" w:hAnsi="Garamond"/>
          <w:i/>
          <w:color w:val="C00000"/>
          <w:sz w:val="20"/>
          <w:szCs w:val="20"/>
        </w:rPr>
      </w:pPr>
      <w:r w:rsidRPr="009F7970">
        <w:rPr>
          <w:rFonts w:ascii="Garamond" w:hAnsi="Garamond"/>
          <w:i/>
          <w:color w:val="C00000"/>
          <w:sz w:val="20"/>
          <w:szCs w:val="20"/>
        </w:rPr>
        <w:t>Gouverner, éduquer, psychanalyser</w:t>
      </w:r>
      <w:r w:rsidR="00E642BD">
        <w:rPr>
          <w:rFonts w:ascii="Garamond" w:hAnsi="Garamond"/>
          <w:i/>
          <w:color w:val="C00000"/>
          <w:sz w:val="20"/>
          <w:szCs w:val="20"/>
        </w:rPr>
        <w:t xml:space="preserve"> dites-vous,</w:t>
      </w:r>
      <w:r w:rsidRPr="009F7970">
        <w:rPr>
          <w:rFonts w:ascii="Garamond" w:hAnsi="Garamond"/>
          <w:i/>
          <w:color w:val="C00000"/>
          <w:sz w:val="20"/>
          <w:szCs w:val="20"/>
        </w:rPr>
        <w:t xml:space="preserve"> sont trois gageures impossibles à tenir. </w:t>
      </w:r>
    </w:p>
    <w:p w:rsidR="00E642BD" w:rsidRDefault="00C9032D" w:rsidP="00C9032D">
      <w:pPr>
        <w:pStyle w:val="Sansinterligne"/>
        <w:rPr>
          <w:rFonts w:ascii="Garamond" w:hAnsi="Garamond"/>
          <w:i/>
          <w:color w:val="C00000"/>
          <w:sz w:val="20"/>
          <w:szCs w:val="20"/>
        </w:rPr>
      </w:pPr>
      <w:r w:rsidRPr="009F7970">
        <w:rPr>
          <w:rFonts w:ascii="Garamond" w:hAnsi="Garamond"/>
          <w:i/>
          <w:color w:val="C00000"/>
          <w:sz w:val="20"/>
          <w:szCs w:val="20"/>
        </w:rPr>
        <w:t xml:space="preserve">Pourtant cette perpétuelle contestation de tout discours, et notamment du sien, il faut bien que le psychanalyste s’y accroche. </w:t>
      </w:r>
    </w:p>
    <w:p w:rsidR="00C9032D" w:rsidRPr="009F7970" w:rsidRDefault="00C9032D" w:rsidP="00C9032D">
      <w:pPr>
        <w:pStyle w:val="Sansinterligne"/>
        <w:rPr>
          <w:rFonts w:ascii="Garamond" w:hAnsi="Garamond"/>
          <w:i/>
          <w:color w:val="C00000"/>
          <w:sz w:val="20"/>
          <w:szCs w:val="20"/>
        </w:rPr>
      </w:pPr>
      <w:r w:rsidRPr="009F7970">
        <w:rPr>
          <w:rFonts w:ascii="Garamond" w:hAnsi="Garamond"/>
          <w:i/>
          <w:color w:val="C00000"/>
          <w:sz w:val="20"/>
          <w:szCs w:val="20"/>
        </w:rPr>
        <w:t>Il s’accroche à un savoir </w:t>
      </w:r>
      <w:r w:rsidR="009F7970">
        <w:rPr>
          <w:rFonts w:ascii="Garamond" w:hAnsi="Garamond"/>
          <w:i/>
          <w:color w:val="C00000"/>
          <w:sz w:val="20"/>
          <w:szCs w:val="20"/>
        </w:rPr>
        <w:t>-</w:t>
      </w:r>
      <w:r w:rsidRPr="009F7970">
        <w:rPr>
          <w:rFonts w:ascii="Garamond" w:hAnsi="Garamond"/>
          <w:i/>
          <w:color w:val="C00000"/>
          <w:sz w:val="20"/>
          <w:szCs w:val="20"/>
        </w:rPr>
        <w:t xml:space="preserve"> le savoir analytique </w:t>
      </w:r>
      <w:r w:rsidR="00E642BD">
        <w:rPr>
          <w:rFonts w:ascii="Garamond" w:hAnsi="Garamond"/>
          <w:i/>
          <w:color w:val="C00000"/>
          <w:sz w:val="20"/>
          <w:szCs w:val="20"/>
        </w:rPr>
        <w:t xml:space="preserve">- </w:t>
      </w:r>
      <w:r w:rsidRPr="009F7970">
        <w:rPr>
          <w:rFonts w:ascii="Garamond" w:hAnsi="Garamond"/>
          <w:i/>
          <w:color w:val="C00000"/>
          <w:sz w:val="20"/>
          <w:szCs w:val="20"/>
        </w:rPr>
        <w:t>que par définition il conteste. Comment résolvez-vous </w:t>
      </w:r>
      <w:r w:rsidR="009F7970">
        <w:rPr>
          <w:rFonts w:ascii="Garamond" w:hAnsi="Garamond"/>
          <w:i/>
          <w:color w:val="C00000"/>
          <w:sz w:val="20"/>
          <w:szCs w:val="20"/>
        </w:rPr>
        <w:t>-</w:t>
      </w:r>
      <w:r w:rsidRPr="009F7970">
        <w:rPr>
          <w:rFonts w:ascii="Garamond" w:hAnsi="Garamond"/>
          <w:i/>
          <w:color w:val="C00000"/>
          <w:sz w:val="20"/>
          <w:szCs w:val="20"/>
        </w:rPr>
        <w:t xml:space="preserve"> ou pas </w:t>
      </w:r>
      <w:r w:rsidR="009F7970">
        <w:rPr>
          <w:rFonts w:ascii="Garamond" w:hAnsi="Garamond"/>
          <w:i/>
          <w:color w:val="C00000"/>
          <w:sz w:val="20"/>
          <w:szCs w:val="20"/>
        </w:rPr>
        <w:t>-</w:t>
      </w:r>
      <w:r w:rsidRPr="009F7970">
        <w:rPr>
          <w:rFonts w:ascii="Garamond" w:hAnsi="Garamond"/>
          <w:i/>
          <w:color w:val="C00000"/>
          <w:sz w:val="20"/>
          <w:szCs w:val="20"/>
        </w:rPr>
        <w:t xml:space="preserve"> cette contradiction ? Statut de l’impossible ? L’impossible, c’est le réel</w:t>
      </w:r>
      <w:r w:rsidR="00E642BD">
        <w:rPr>
          <w:rFonts w:ascii="Garamond" w:hAnsi="Garamond"/>
          <w:i/>
          <w:color w:val="C00000"/>
          <w:sz w:val="20"/>
          <w:szCs w:val="20"/>
        </w:rPr>
        <w:t>…</w:t>
      </w:r>
    </w:p>
    <w:p w:rsidR="00C9032D" w:rsidRPr="00C9032D" w:rsidRDefault="00C9032D"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Pardon si, de cette question encore, je n’atteins la réponse qu’à la rhabiller de mes mains.</w:t>
      </w:r>
    </w:p>
    <w:p w:rsidR="00C272AD" w:rsidRDefault="00C9032D" w:rsidP="00C9032D">
      <w:pPr>
        <w:pStyle w:val="Sansinterligne"/>
        <w:rPr>
          <w:rFonts w:ascii="Garamond" w:hAnsi="Garamond"/>
          <w:sz w:val="20"/>
          <w:szCs w:val="20"/>
        </w:rPr>
      </w:pPr>
      <w:r w:rsidRPr="00C9032D">
        <w:rPr>
          <w:rFonts w:ascii="Garamond" w:hAnsi="Garamond"/>
          <w:sz w:val="20"/>
          <w:szCs w:val="20"/>
        </w:rPr>
        <w:t xml:space="preserve">Gouverner, éduquer, psychanalyser sont gageures en effet, mais qu’à dire impossibles, on ne tient là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que de les assurer prématurément d’être réelles.</w:t>
      </w:r>
      <w:r w:rsidR="00C272AD">
        <w:rPr>
          <w:rFonts w:ascii="Garamond" w:hAnsi="Garamond"/>
          <w:sz w:val="20"/>
          <w:szCs w:val="20"/>
        </w:rPr>
        <w:t xml:space="preserve"> </w:t>
      </w:r>
      <w:r w:rsidRPr="00C9032D">
        <w:rPr>
          <w:rFonts w:ascii="Garamond" w:hAnsi="Garamond"/>
          <w:sz w:val="20"/>
          <w:szCs w:val="20"/>
        </w:rPr>
        <w:t>Le moins qu’on puisse leur imposer, c’est d’en faire la preuve.</w:t>
      </w:r>
    </w:p>
    <w:p w:rsidR="0017215B" w:rsidRDefault="0017215B" w:rsidP="00C9032D">
      <w:pPr>
        <w:pStyle w:val="Sansinterligne"/>
        <w:rPr>
          <w:rFonts w:ascii="Garamond" w:hAnsi="Garamond"/>
          <w:sz w:val="20"/>
          <w:szCs w:val="20"/>
        </w:rPr>
      </w:pPr>
    </w:p>
    <w:p w:rsidR="00C272AD" w:rsidRDefault="00C9032D" w:rsidP="00C9032D">
      <w:pPr>
        <w:pStyle w:val="Sansinterligne"/>
        <w:rPr>
          <w:rFonts w:ascii="Garamond" w:hAnsi="Garamond"/>
          <w:sz w:val="20"/>
          <w:szCs w:val="20"/>
        </w:rPr>
      </w:pPr>
      <w:r w:rsidRPr="00C9032D">
        <w:rPr>
          <w:rFonts w:ascii="Garamond" w:hAnsi="Garamond"/>
          <w:sz w:val="20"/>
          <w:szCs w:val="20"/>
        </w:rPr>
        <w:t>Ce n’est pas là contester ce que vous appelez leur discours. Pourquoi le psychanalyste en aurait-il au reste le privilège, s’il ne se trouvait les agencer du pas, le même qu’il reçoit du</w:t>
      </w:r>
      <w:r w:rsidR="0017215B">
        <w:rPr>
          <w:rFonts w:ascii="Garamond" w:hAnsi="Garamond"/>
          <w:sz w:val="20"/>
          <w:szCs w:val="20"/>
        </w:rPr>
        <w:t xml:space="preserve"> réel, à pousser le sien ? </w:t>
      </w:r>
    </w:p>
    <w:p w:rsidR="00C272AD" w:rsidRDefault="00C9032D" w:rsidP="00C9032D">
      <w:pPr>
        <w:pStyle w:val="Sansinterligne"/>
        <w:rPr>
          <w:rFonts w:ascii="Garamond" w:hAnsi="Garamond"/>
          <w:sz w:val="20"/>
          <w:szCs w:val="20"/>
        </w:rPr>
      </w:pPr>
      <w:r w:rsidRPr="00C9032D">
        <w:rPr>
          <w:rFonts w:ascii="Garamond" w:hAnsi="Garamond"/>
          <w:sz w:val="20"/>
          <w:szCs w:val="20"/>
        </w:rPr>
        <w:t>Notons que ce pas, il l’établit de l’acte même dont il l’avance</w:t>
      </w:r>
      <w:r w:rsidR="0017215B">
        <w:rPr>
          <w:rFonts w:ascii="Garamond" w:hAnsi="Garamond"/>
          <w:sz w:val="20"/>
          <w:szCs w:val="20"/>
        </w:rPr>
        <w:t>,</w:t>
      </w:r>
      <w:r w:rsidRPr="00C9032D">
        <w:rPr>
          <w:rFonts w:ascii="Garamond" w:hAnsi="Garamond"/>
          <w:sz w:val="20"/>
          <w:szCs w:val="20"/>
        </w:rPr>
        <w:t xml:space="preserve"> et que c’est au réel dont ce pas fait fonction,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qu’il soumet les discours qu’il met au pas de la synchronie du </w:t>
      </w:r>
      <w:r w:rsidRPr="005845C1">
        <w:rPr>
          <w:rFonts w:ascii="Garamond" w:hAnsi="Garamond"/>
          <w:i/>
          <w:color w:val="0000CC"/>
          <w:sz w:val="20"/>
          <w:szCs w:val="20"/>
        </w:rPr>
        <w:t>dit</w:t>
      </w:r>
      <w:r w:rsidRPr="00C9032D">
        <w:rPr>
          <w:rFonts w:ascii="Garamond" w:hAnsi="Garamond"/>
          <w:sz w:val="20"/>
          <w:szCs w:val="20"/>
        </w:rPr>
        <w:t>.</w:t>
      </w:r>
    </w:p>
    <w:p w:rsidR="0017215B" w:rsidRDefault="0017215B" w:rsidP="00C9032D">
      <w:pPr>
        <w:pStyle w:val="Sansinterligne"/>
        <w:rPr>
          <w:rFonts w:ascii="Garamond" w:hAnsi="Garamond"/>
          <w:sz w:val="20"/>
          <w:szCs w:val="20"/>
        </w:rPr>
      </w:pPr>
    </w:p>
    <w:p w:rsidR="0017215B" w:rsidRDefault="00C9032D" w:rsidP="00C9032D">
      <w:pPr>
        <w:pStyle w:val="Sansinterligne"/>
        <w:rPr>
          <w:rFonts w:ascii="Garamond" w:hAnsi="Garamond"/>
          <w:sz w:val="20"/>
          <w:szCs w:val="20"/>
        </w:rPr>
      </w:pPr>
      <w:r w:rsidRPr="00C9032D">
        <w:rPr>
          <w:rFonts w:ascii="Garamond" w:hAnsi="Garamond"/>
          <w:sz w:val="20"/>
          <w:szCs w:val="20"/>
        </w:rPr>
        <w:t xml:space="preserve">S’installant du pas qu’il produit, cette synchronie n’a d’origine que de son émergence. </w:t>
      </w:r>
    </w:p>
    <w:p w:rsidR="00C9032D" w:rsidRDefault="00C9032D" w:rsidP="00C9032D">
      <w:pPr>
        <w:pStyle w:val="Sansinterligne"/>
        <w:rPr>
          <w:rFonts w:ascii="Garamond" w:hAnsi="Garamond"/>
          <w:sz w:val="20"/>
          <w:szCs w:val="20"/>
        </w:rPr>
      </w:pPr>
      <w:r w:rsidRPr="00C9032D">
        <w:rPr>
          <w:rFonts w:ascii="Garamond" w:hAnsi="Garamond"/>
          <w:sz w:val="20"/>
          <w:szCs w:val="20"/>
        </w:rPr>
        <w:t xml:space="preserve">Elle limite le nombre des </w:t>
      </w:r>
      <w:r w:rsidRPr="00C272AD">
        <w:rPr>
          <w:rFonts w:ascii="Garamond" w:hAnsi="Garamond"/>
          <w:i/>
          <w:color w:val="0000CC"/>
          <w:sz w:val="20"/>
          <w:szCs w:val="20"/>
        </w:rPr>
        <w:t>discours</w:t>
      </w:r>
      <w:r w:rsidRPr="00C9032D">
        <w:rPr>
          <w:rFonts w:ascii="Garamond" w:hAnsi="Garamond"/>
          <w:sz w:val="20"/>
          <w:szCs w:val="20"/>
        </w:rPr>
        <w:t xml:space="preserve"> qu’elle assujettit, comme j’ai fait au plus court</w:t>
      </w:r>
      <w:r w:rsidR="005845C1">
        <w:rPr>
          <w:rFonts w:ascii="Garamond" w:hAnsi="Garamond"/>
          <w:sz w:val="20"/>
          <w:szCs w:val="20"/>
        </w:rPr>
        <w:t>,</w:t>
      </w:r>
      <w:r w:rsidRPr="00C9032D">
        <w:rPr>
          <w:rFonts w:ascii="Garamond" w:hAnsi="Garamond"/>
          <w:sz w:val="20"/>
          <w:szCs w:val="20"/>
        </w:rPr>
        <w:t xml:space="preserve"> de les structurer au nombre de </w:t>
      </w:r>
      <w:r w:rsidR="0017215B" w:rsidRPr="0017215B">
        <w:rPr>
          <w:rFonts w:ascii="Garamond" w:hAnsi="Garamond"/>
          <w:sz w:val="18"/>
          <w:szCs w:val="18"/>
        </w:rPr>
        <w:t>4</w:t>
      </w:r>
      <w:r w:rsidRPr="00C9032D">
        <w:rPr>
          <w:rFonts w:ascii="Garamond" w:hAnsi="Garamond"/>
          <w:sz w:val="20"/>
          <w:szCs w:val="20"/>
        </w:rPr>
        <w:t xml:space="preserve"> d’une révolution non </w:t>
      </w:r>
      <w:proofErr w:type="spellStart"/>
      <w:r w:rsidRPr="00C9032D">
        <w:rPr>
          <w:rFonts w:ascii="Garamond" w:hAnsi="Garamond"/>
          <w:sz w:val="20"/>
          <w:szCs w:val="20"/>
        </w:rPr>
        <w:t>permutative</w:t>
      </w:r>
      <w:proofErr w:type="spellEnd"/>
      <w:r w:rsidRPr="00C9032D">
        <w:rPr>
          <w:rFonts w:ascii="Garamond" w:hAnsi="Garamond"/>
          <w:sz w:val="20"/>
          <w:szCs w:val="20"/>
        </w:rPr>
        <w:t xml:space="preserve"> en leur position, de quatre termes, le pas de réel qui s’en soutient étant dès lors univoque dans son progrès comme dans sa régression.</w:t>
      </w:r>
    </w:p>
    <w:p w:rsidR="005845C1" w:rsidRDefault="005845C1" w:rsidP="00C9032D">
      <w:pPr>
        <w:pStyle w:val="Sansinterligne"/>
        <w:rPr>
          <w:rFonts w:ascii="Garamond" w:hAnsi="Garamond"/>
          <w:sz w:val="20"/>
          <w:szCs w:val="20"/>
        </w:rPr>
      </w:pPr>
    </w:p>
    <w:p w:rsidR="005845C1" w:rsidRPr="00C9032D" w:rsidRDefault="005845C1" w:rsidP="005845C1">
      <w:pPr>
        <w:pStyle w:val="Sansinterligne"/>
        <w:jc w:val="center"/>
        <w:rPr>
          <w:rFonts w:ascii="Garamond" w:hAnsi="Garamond"/>
          <w:sz w:val="20"/>
          <w:szCs w:val="20"/>
        </w:rPr>
      </w:pPr>
      <w:r>
        <w:rPr>
          <w:rFonts w:ascii="Garamond" w:hAnsi="Garamond"/>
          <w:noProof/>
          <w:color w:val="0000CC"/>
          <w:sz w:val="20"/>
          <w:szCs w:val="20"/>
          <w:lang w:eastAsia="fr-FR"/>
        </w:rPr>
        <w:drawing>
          <wp:inline distT="0" distB="0" distL="0" distR="0" wp14:anchorId="48AD32E5" wp14:editId="378668E3">
            <wp:extent cx="1497330" cy="1450885"/>
            <wp:effectExtent l="0" t="0" r="7620" b="0"/>
            <wp:docPr id="13" name="Image 13" descr="C:\Users\Alain\Desktop\Lacan séminaires\Ressources\Radiophon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Radiophonie\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6825" cy="1460086"/>
                    </a:xfrm>
                    <a:prstGeom prst="rect">
                      <a:avLst/>
                    </a:prstGeom>
                    <a:noFill/>
                    <a:ln>
                      <a:noFill/>
                    </a:ln>
                  </pic:spPr>
                </pic:pic>
              </a:graphicData>
            </a:graphic>
          </wp:inline>
        </w:drawing>
      </w:r>
    </w:p>
    <w:p w:rsidR="0017215B" w:rsidRDefault="0017215B"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Le caractère opératoire de ce pas est qu’une disjonction y rompt la synchronie entre des termes chaque fois </w:t>
      </w:r>
      <w:r w:rsidRPr="0017215B">
        <w:rPr>
          <w:rFonts w:ascii="Garamond" w:hAnsi="Garamond"/>
          <w:i/>
          <w:sz w:val="20"/>
          <w:szCs w:val="20"/>
        </w:rPr>
        <w:t>différents</w:t>
      </w:r>
      <w:r w:rsidRPr="00C9032D">
        <w:rPr>
          <w:rFonts w:ascii="Garamond" w:hAnsi="Garamond"/>
          <w:sz w:val="20"/>
          <w:szCs w:val="20"/>
        </w:rPr>
        <w:t>, jus</w:t>
      </w:r>
      <w:r w:rsidR="0017215B">
        <w:rPr>
          <w:rFonts w:ascii="Garamond" w:hAnsi="Garamond"/>
          <w:sz w:val="20"/>
          <w:szCs w:val="20"/>
        </w:rPr>
        <w:t xml:space="preserve">tement de ce qu’elle soit fixe. </w:t>
      </w:r>
      <w:r w:rsidRPr="00C9032D">
        <w:rPr>
          <w:rFonts w:ascii="Garamond" w:hAnsi="Garamond"/>
          <w:sz w:val="20"/>
          <w:szCs w:val="20"/>
        </w:rPr>
        <w:t xml:space="preserve">À la vérité là n’a lyse à faire de son nom ce qui, dans le proverbe que vous agitez après </w:t>
      </w:r>
      <w:r w:rsidR="00D5072E" w:rsidRPr="00C9032D">
        <w:rPr>
          <w:rFonts w:ascii="Garamond" w:hAnsi="Garamond"/>
          <w:sz w:val="20"/>
          <w:szCs w:val="20"/>
        </w:rPr>
        <w:t>FREUD</w:t>
      </w:r>
      <w:r w:rsidRPr="00C9032D">
        <w:rPr>
          <w:rFonts w:ascii="Garamond" w:hAnsi="Garamond"/>
          <w:sz w:val="20"/>
          <w:szCs w:val="20"/>
        </w:rPr>
        <w:t>, s’appelle guérir et qui fait rire trop gaiement.</w:t>
      </w:r>
    </w:p>
    <w:p w:rsidR="00D5072E" w:rsidRDefault="00D5072E" w:rsidP="00C9032D">
      <w:pPr>
        <w:pStyle w:val="Sansinterligne"/>
        <w:rPr>
          <w:rFonts w:ascii="Garamond" w:hAnsi="Garamond"/>
          <w:sz w:val="20"/>
          <w:szCs w:val="20"/>
        </w:rPr>
      </w:pPr>
    </w:p>
    <w:p w:rsidR="00C272AD" w:rsidRDefault="00C9032D" w:rsidP="00C9032D">
      <w:pPr>
        <w:pStyle w:val="Sansinterligne"/>
        <w:rPr>
          <w:rFonts w:ascii="Garamond" w:hAnsi="Garamond"/>
          <w:sz w:val="20"/>
          <w:szCs w:val="20"/>
        </w:rPr>
      </w:pPr>
      <w:r w:rsidRPr="005845C1">
        <w:rPr>
          <w:rFonts w:ascii="Garamond" w:hAnsi="Garamond"/>
          <w:i/>
          <w:sz w:val="20"/>
          <w:szCs w:val="20"/>
        </w:rPr>
        <w:t>Gouverner, éduquer, guérir</w:t>
      </w:r>
      <w:r w:rsidRPr="00C9032D">
        <w:rPr>
          <w:rFonts w:ascii="Garamond" w:hAnsi="Garamond"/>
          <w:sz w:val="20"/>
          <w:szCs w:val="20"/>
        </w:rPr>
        <w:t xml:space="preserve"> donc</w:t>
      </w:r>
      <w:r w:rsidR="00C272AD">
        <w:rPr>
          <w:rFonts w:ascii="Garamond" w:hAnsi="Garamond"/>
          <w:sz w:val="20"/>
          <w:szCs w:val="20"/>
        </w:rPr>
        <w:t xml:space="preserve"> -</w:t>
      </w:r>
      <w:r w:rsidRPr="00C9032D">
        <w:rPr>
          <w:rFonts w:ascii="Garamond" w:hAnsi="Garamond"/>
          <w:sz w:val="20"/>
          <w:szCs w:val="20"/>
        </w:rPr>
        <w:t xml:space="preserve"> qui sait</w:t>
      </w:r>
      <w:r w:rsidR="00C272AD">
        <w:rPr>
          <w:rFonts w:ascii="Garamond" w:hAnsi="Garamond"/>
          <w:sz w:val="20"/>
          <w:szCs w:val="20"/>
        </w:rPr>
        <w:t> : p</w:t>
      </w:r>
      <w:r w:rsidRPr="00C9032D">
        <w:rPr>
          <w:rFonts w:ascii="Garamond" w:hAnsi="Garamond"/>
          <w:sz w:val="20"/>
          <w:szCs w:val="20"/>
        </w:rPr>
        <w:t>ar l’analyse</w:t>
      </w:r>
      <w:r w:rsidR="00C272AD">
        <w:rPr>
          <w:rFonts w:ascii="Garamond" w:hAnsi="Garamond"/>
          <w:sz w:val="20"/>
          <w:szCs w:val="20"/>
        </w:rPr>
        <w:t>… -</w:t>
      </w:r>
      <w:r w:rsidRPr="00C9032D">
        <w:rPr>
          <w:rFonts w:ascii="Garamond" w:hAnsi="Garamond"/>
          <w:sz w:val="20"/>
          <w:szCs w:val="20"/>
        </w:rPr>
        <w:t xml:space="preserve"> le quatrième à y rabattre d’y faire figure de Lisette : </w:t>
      </w:r>
    </w:p>
    <w:p w:rsidR="00C272AD" w:rsidRDefault="00C9032D" w:rsidP="00C9032D">
      <w:pPr>
        <w:pStyle w:val="Sansinterligne"/>
        <w:rPr>
          <w:rFonts w:ascii="Garamond" w:hAnsi="Garamond"/>
          <w:sz w:val="20"/>
          <w:szCs w:val="20"/>
        </w:rPr>
      </w:pPr>
      <w:r w:rsidRPr="00C9032D">
        <w:rPr>
          <w:rFonts w:ascii="Garamond" w:hAnsi="Garamond"/>
          <w:sz w:val="20"/>
          <w:szCs w:val="20"/>
        </w:rPr>
        <w:t xml:space="preserve">c’est </w:t>
      </w:r>
      <w:r w:rsidRPr="00C272AD">
        <w:rPr>
          <w:rFonts w:ascii="Garamond" w:hAnsi="Garamond"/>
          <w:i/>
          <w:color w:val="0000CC"/>
          <w:sz w:val="20"/>
          <w:szCs w:val="20"/>
        </w:rPr>
        <w:t>le discours de l’hystérique</w:t>
      </w:r>
      <w:r w:rsidRPr="00C9032D">
        <w:rPr>
          <w:rFonts w:ascii="Garamond" w:hAnsi="Garamond"/>
          <w:sz w:val="20"/>
          <w:szCs w:val="20"/>
        </w:rPr>
        <w:t>.</w:t>
      </w:r>
      <w:r w:rsidR="00C272AD">
        <w:rPr>
          <w:rFonts w:ascii="Garamond" w:hAnsi="Garamond"/>
          <w:sz w:val="20"/>
          <w:szCs w:val="20"/>
        </w:rPr>
        <w:t xml:space="preserve"> </w:t>
      </w:r>
      <w:r w:rsidRPr="00C9032D">
        <w:rPr>
          <w:rFonts w:ascii="Garamond" w:hAnsi="Garamond"/>
          <w:sz w:val="20"/>
          <w:szCs w:val="20"/>
        </w:rPr>
        <w:t xml:space="preserve">Mais quoi ! </w:t>
      </w:r>
      <w:r w:rsidR="00C272AD">
        <w:rPr>
          <w:rFonts w:ascii="Garamond" w:hAnsi="Garamond"/>
          <w:sz w:val="20"/>
          <w:szCs w:val="20"/>
        </w:rPr>
        <w:t>L</w:t>
      </w:r>
      <w:r w:rsidRPr="00C9032D">
        <w:rPr>
          <w:rFonts w:ascii="Garamond" w:hAnsi="Garamond"/>
          <w:sz w:val="20"/>
          <w:szCs w:val="20"/>
        </w:rPr>
        <w:t xml:space="preserve">’impossibilité des deux derniers s’en proposerait-elle </w:t>
      </w:r>
    </w:p>
    <w:p w:rsidR="00C9032D" w:rsidRDefault="00C9032D" w:rsidP="00C9032D">
      <w:pPr>
        <w:pStyle w:val="Sansinterligne"/>
        <w:rPr>
          <w:rFonts w:ascii="Garamond" w:hAnsi="Garamond"/>
          <w:sz w:val="20"/>
          <w:szCs w:val="20"/>
        </w:rPr>
      </w:pPr>
      <w:r w:rsidRPr="00C9032D">
        <w:rPr>
          <w:rFonts w:ascii="Garamond" w:hAnsi="Garamond"/>
          <w:sz w:val="20"/>
          <w:szCs w:val="20"/>
        </w:rPr>
        <w:t>sous le mode d’alibi des premiers ? Ou bien plutôt de les résoudre en impuissance ?</w:t>
      </w:r>
    </w:p>
    <w:p w:rsidR="005845C1" w:rsidRDefault="005845C1" w:rsidP="00C9032D">
      <w:pPr>
        <w:pStyle w:val="Sansinterligne"/>
        <w:rPr>
          <w:rFonts w:ascii="Garamond" w:hAnsi="Garamond"/>
          <w:sz w:val="20"/>
          <w:szCs w:val="20"/>
        </w:rPr>
      </w:pPr>
    </w:p>
    <w:p w:rsidR="005845C1" w:rsidRPr="00C9032D" w:rsidRDefault="005845C1" w:rsidP="005845C1">
      <w:pPr>
        <w:pStyle w:val="Sansinterligne"/>
        <w:jc w:val="center"/>
        <w:rPr>
          <w:rFonts w:ascii="Garamond" w:hAnsi="Garamond"/>
          <w:sz w:val="20"/>
          <w:szCs w:val="20"/>
        </w:rPr>
      </w:pPr>
      <w:r>
        <w:rPr>
          <w:rFonts w:ascii="Garamond" w:hAnsi="Garamond"/>
          <w:noProof/>
          <w:color w:val="0000CC"/>
          <w:sz w:val="20"/>
          <w:szCs w:val="20"/>
          <w:lang w:eastAsia="fr-FR"/>
        </w:rPr>
        <w:drawing>
          <wp:inline distT="0" distB="0" distL="0" distR="0" wp14:anchorId="32AABEF6" wp14:editId="5B6C9FAF">
            <wp:extent cx="4410792" cy="780915"/>
            <wp:effectExtent l="0" t="0" r="0" b="635"/>
            <wp:docPr id="14" name="Image 14" descr="C:\Users\Alain\Desktop\Lacan séminaires\Ressources\Radiopho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Radiophoni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2981" cy="781303"/>
                    </a:xfrm>
                    <a:prstGeom prst="rect">
                      <a:avLst/>
                    </a:prstGeom>
                    <a:noFill/>
                    <a:ln>
                      <a:noFill/>
                    </a:ln>
                  </pic:spPr>
                </pic:pic>
              </a:graphicData>
            </a:graphic>
          </wp:inline>
        </w:drawing>
      </w:r>
    </w:p>
    <w:p w:rsidR="00D5072E" w:rsidRDefault="00D5072E" w:rsidP="00C9032D">
      <w:pPr>
        <w:pStyle w:val="Sansinterligne"/>
        <w:rPr>
          <w:rFonts w:ascii="Garamond" w:hAnsi="Garamond"/>
          <w:sz w:val="20"/>
          <w:szCs w:val="20"/>
          <w:vertAlign w:val="superscript"/>
        </w:rPr>
      </w:pPr>
    </w:p>
    <w:p w:rsidR="00B2387C" w:rsidRDefault="00C9032D" w:rsidP="00C9032D">
      <w:pPr>
        <w:pStyle w:val="Sansinterligne"/>
        <w:rPr>
          <w:rFonts w:ascii="Garamond" w:hAnsi="Garamond"/>
          <w:sz w:val="20"/>
          <w:szCs w:val="20"/>
        </w:rPr>
      </w:pPr>
      <w:r w:rsidRPr="00C9032D">
        <w:rPr>
          <w:rFonts w:ascii="Garamond" w:hAnsi="Garamond"/>
          <w:sz w:val="20"/>
          <w:szCs w:val="20"/>
        </w:rPr>
        <w:t>Par l’analyse, là n’a lyse</w:t>
      </w:r>
      <w:r w:rsidR="00B2387C">
        <w:rPr>
          <w:rFonts w:ascii="Garamond" w:hAnsi="Garamond"/>
          <w:sz w:val="20"/>
          <w:szCs w:val="20"/>
        </w:rPr>
        <w:t xml:space="preserve"> - </w:t>
      </w:r>
      <w:r w:rsidRPr="00C9032D">
        <w:rPr>
          <w:rFonts w:ascii="Garamond" w:hAnsi="Garamond"/>
          <w:sz w:val="20"/>
          <w:szCs w:val="20"/>
        </w:rPr>
        <w:t>permettez ce jeu encore</w:t>
      </w:r>
      <w:r w:rsidR="00C272AD">
        <w:rPr>
          <w:rFonts w:ascii="Garamond" w:hAnsi="Garamond"/>
          <w:sz w:val="20"/>
          <w:szCs w:val="20"/>
        </w:rPr>
        <w:t xml:space="preserve"> une fois</w:t>
      </w:r>
      <w:r w:rsidR="00B2387C">
        <w:rPr>
          <w:rFonts w:ascii="Garamond" w:hAnsi="Garamond"/>
          <w:sz w:val="20"/>
          <w:szCs w:val="20"/>
        </w:rPr>
        <w:t xml:space="preserve"> - </w:t>
      </w:r>
      <w:r w:rsidRPr="00C9032D">
        <w:rPr>
          <w:rFonts w:ascii="Garamond" w:hAnsi="Garamond"/>
          <w:sz w:val="20"/>
          <w:szCs w:val="20"/>
        </w:rPr>
        <w:t xml:space="preserve">que </w:t>
      </w:r>
      <w:r w:rsidRPr="005845C1">
        <w:rPr>
          <w:rFonts w:ascii="Garamond" w:hAnsi="Garamond"/>
          <w:i/>
          <w:sz w:val="20"/>
          <w:szCs w:val="20"/>
        </w:rPr>
        <w:t>l’impossibilité de gouverner</w:t>
      </w:r>
      <w:r w:rsidRPr="00C9032D">
        <w:rPr>
          <w:rFonts w:ascii="Garamond" w:hAnsi="Garamond"/>
          <w:sz w:val="20"/>
          <w:szCs w:val="20"/>
        </w:rPr>
        <w:t xml:space="preserve"> ce qu’on ne maîtrise pas, </w:t>
      </w:r>
    </w:p>
    <w:p w:rsidR="00B2387C" w:rsidRDefault="00C9032D" w:rsidP="00C9032D">
      <w:pPr>
        <w:pStyle w:val="Sansinterligne"/>
        <w:rPr>
          <w:rFonts w:ascii="Garamond" w:hAnsi="Garamond"/>
          <w:sz w:val="20"/>
          <w:szCs w:val="20"/>
        </w:rPr>
      </w:pPr>
      <w:r w:rsidRPr="00C9032D">
        <w:rPr>
          <w:rFonts w:ascii="Garamond" w:hAnsi="Garamond"/>
          <w:sz w:val="20"/>
          <w:szCs w:val="20"/>
        </w:rPr>
        <w:t xml:space="preserve">à la traduire en </w:t>
      </w:r>
      <w:r w:rsidRPr="00B2387C">
        <w:rPr>
          <w:rFonts w:ascii="Garamond" w:hAnsi="Garamond"/>
          <w:i/>
          <w:color w:val="0000CC"/>
          <w:sz w:val="20"/>
          <w:szCs w:val="20"/>
        </w:rPr>
        <w:t>impuissance</w:t>
      </w:r>
      <w:r w:rsidRPr="00C9032D">
        <w:rPr>
          <w:rFonts w:ascii="Garamond" w:hAnsi="Garamond"/>
          <w:sz w:val="20"/>
          <w:szCs w:val="20"/>
        </w:rPr>
        <w:t xml:space="preserve"> de la synchronie de nos termes : commander au savoir</w:t>
      </w:r>
      <w:r w:rsidR="005845C1">
        <w:rPr>
          <w:rFonts w:ascii="Garamond" w:hAnsi="Garamond"/>
          <w:sz w:val="20"/>
          <w:szCs w:val="20"/>
        </w:rPr>
        <w:t xml:space="preserve"> </w:t>
      </w:r>
      <w:r w:rsidR="005845C1" w:rsidRPr="005845C1">
        <w:rPr>
          <w:rFonts w:ascii="Garamond" w:hAnsi="Garamond"/>
          <w:color w:val="C00000"/>
          <w:sz w:val="16"/>
          <w:szCs w:val="16"/>
        </w:rPr>
        <w:t>[</w:t>
      </w:r>
      <w:r w:rsidR="00B2387C" w:rsidRPr="00B2387C">
        <w:rPr>
          <w:rFonts w:ascii="Garamond" w:hAnsi="Garamond"/>
          <w:i/>
          <w:color w:val="C00000"/>
          <w:sz w:val="16"/>
          <w:szCs w:val="16"/>
        </w:rPr>
        <w:t>discours</w:t>
      </w:r>
      <w:r w:rsidR="00B2387C">
        <w:rPr>
          <w:rFonts w:ascii="Garamond" w:hAnsi="Garamond"/>
          <w:color w:val="C00000"/>
          <w:sz w:val="16"/>
          <w:szCs w:val="16"/>
        </w:rPr>
        <w:t xml:space="preserve"> </w:t>
      </w:r>
      <w:r w:rsidR="00B2387C" w:rsidRPr="00B2387C">
        <w:rPr>
          <w:rFonts w:ascii="Times New Roman" w:hAnsi="Times New Roman" w:cs="Times New Roman"/>
          <w:color w:val="0000CC"/>
          <w:sz w:val="16"/>
          <w:szCs w:val="16"/>
        </w:rPr>
        <w:t>A</w:t>
      </w:r>
      <w:r w:rsidR="00B2387C">
        <w:rPr>
          <w:rFonts w:ascii="Garamond" w:hAnsi="Garamond"/>
          <w:color w:val="C00000"/>
          <w:sz w:val="16"/>
          <w:szCs w:val="16"/>
        </w:rPr>
        <w:t xml:space="preserve"> : </w:t>
      </w:r>
      <w:r w:rsidR="005845C1" w:rsidRPr="00B2387C">
        <w:rPr>
          <w:rFonts w:ascii="Times New Roman" w:hAnsi="Times New Roman" w:cs="Times New Roman"/>
          <w:color w:val="0000CC"/>
          <w:sz w:val="16"/>
          <w:szCs w:val="16"/>
        </w:rPr>
        <w:t>S</w:t>
      </w:r>
      <w:r w:rsidR="005845C1" w:rsidRPr="00B2387C">
        <w:rPr>
          <w:rFonts w:ascii="Times New Roman" w:hAnsi="Times New Roman" w:cs="Times New Roman"/>
          <w:color w:val="0000CC"/>
          <w:sz w:val="16"/>
          <w:szCs w:val="16"/>
          <w:vertAlign w:val="subscript"/>
        </w:rPr>
        <w:t>1</w:t>
      </w:r>
      <w:r w:rsidR="005845C1" w:rsidRPr="005611C9">
        <w:rPr>
          <w:rFonts w:ascii="Batang" w:eastAsia="Batang" w:hAnsi="Batang"/>
          <w:b/>
          <w:color w:val="0000CC"/>
          <w:sz w:val="16"/>
          <w:szCs w:val="16"/>
        </w:rPr>
        <w:t>◊</w:t>
      </w:r>
      <w:r w:rsidR="005845C1">
        <w:rPr>
          <w:rFonts w:ascii="Batang" w:eastAsia="Batang" w:hAnsi="Batang"/>
          <w:b/>
          <w:color w:val="0000CC"/>
          <w:sz w:val="16"/>
          <w:szCs w:val="16"/>
        </w:rPr>
        <w:t xml:space="preserve"> </w:t>
      </w:r>
      <w:r w:rsidR="005845C1" w:rsidRPr="00B2387C">
        <w:rPr>
          <w:rFonts w:ascii="Times New Roman" w:eastAsia="Batang" w:hAnsi="Times New Roman" w:cs="Times New Roman"/>
          <w:color w:val="0000CC"/>
          <w:sz w:val="16"/>
          <w:szCs w:val="16"/>
        </w:rPr>
        <w:t>S</w:t>
      </w:r>
      <w:r w:rsidR="005845C1" w:rsidRPr="00B2387C">
        <w:rPr>
          <w:rFonts w:ascii="Times New Roman" w:eastAsia="Batang" w:hAnsi="Times New Roman" w:cs="Times New Roman"/>
          <w:color w:val="0000CC"/>
          <w:sz w:val="16"/>
          <w:szCs w:val="16"/>
          <w:vertAlign w:val="subscript"/>
        </w:rPr>
        <w:t>2</w:t>
      </w:r>
      <w:r w:rsidR="005845C1" w:rsidRPr="005845C1">
        <w:rPr>
          <w:rFonts w:ascii="Garamond" w:hAnsi="Garamond"/>
          <w:color w:val="C00000"/>
          <w:sz w:val="16"/>
          <w:szCs w:val="16"/>
        </w:rPr>
        <w:t>]</w:t>
      </w:r>
      <w:r w:rsidRPr="00C9032D">
        <w:rPr>
          <w:rFonts w:ascii="Garamond" w:hAnsi="Garamond"/>
          <w:sz w:val="20"/>
          <w:szCs w:val="20"/>
        </w:rPr>
        <w:t xml:space="preserve">. </w:t>
      </w:r>
    </w:p>
    <w:p w:rsidR="00B2387C" w:rsidRDefault="00C9032D" w:rsidP="00C9032D">
      <w:pPr>
        <w:pStyle w:val="Sansinterligne"/>
        <w:rPr>
          <w:rFonts w:ascii="Garamond" w:hAnsi="Garamond"/>
          <w:sz w:val="20"/>
          <w:szCs w:val="20"/>
        </w:rPr>
      </w:pPr>
      <w:r w:rsidRPr="00C9032D">
        <w:rPr>
          <w:rFonts w:ascii="Garamond" w:hAnsi="Garamond"/>
          <w:sz w:val="20"/>
          <w:szCs w:val="20"/>
        </w:rPr>
        <w:t>Pour l’inconscient, c’est coton</w:t>
      </w:r>
      <w:r w:rsidR="00C272AD">
        <w:rPr>
          <w:rFonts w:ascii="Garamond" w:hAnsi="Garamond"/>
          <w:sz w:val="20"/>
          <w:szCs w:val="20"/>
        </w:rPr>
        <w:t> !</w:t>
      </w:r>
      <w:r w:rsidR="005845C1">
        <w:rPr>
          <w:rFonts w:ascii="Garamond" w:hAnsi="Garamond"/>
          <w:sz w:val="20"/>
          <w:szCs w:val="20"/>
        </w:rPr>
        <w:t xml:space="preserve"> </w:t>
      </w:r>
    </w:p>
    <w:p w:rsidR="00B2387C" w:rsidRDefault="00B2387C" w:rsidP="00B2387C">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792480" cy="702765"/>
            <wp:effectExtent l="0" t="0" r="7620" b="2540"/>
            <wp:docPr id="15" name="Image 15" descr="C:\Users\Alain\Desktop\Lacan séminaires\Ressources\Radiopho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Radiophonie\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4688" cy="704723"/>
                    </a:xfrm>
                    <a:prstGeom prst="rect">
                      <a:avLst/>
                    </a:prstGeom>
                    <a:noFill/>
                    <a:ln>
                      <a:noFill/>
                    </a:ln>
                  </pic:spPr>
                </pic:pic>
              </a:graphicData>
            </a:graphic>
          </wp:inline>
        </w:drawing>
      </w:r>
    </w:p>
    <w:p w:rsidR="00B2387C" w:rsidRDefault="00B2387C" w:rsidP="00C9032D">
      <w:pPr>
        <w:pStyle w:val="Sansinterligne"/>
        <w:rPr>
          <w:rFonts w:ascii="Garamond" w:hAnsi="Garamond"/>
          <w:sz w:val="20"/>
          <w:szCs w:val="20"/>
        </w:rPr>
      </w:pPr>
    </w:p>
    <w:p w:rsidR="00B2387C" w:rsidRDefault="00C9032D" w:rsidP="00C9032D">
      <w:pPr>
        <w:pStyle w:val="Sansinterligne"/>
        <w:rPr>
          <w:rFonts w:ascii="Garamond" w:hAnsi="Garamond"/>
          <w:sz w:val="20"/>
          <w:szCs w:val="20"/>
        </w:rPr>
      </w:pPr>
      <w:r w:rsidRPr="00C9032D">
        <w:rPr>
          <w:rFonts w:ascii="Garamond" w:hAnsi="Garamond"/>
          <w:sz w:val="20"/>
          <w:szCs w:val="20"/>
        </w:rPr>
        <w:t>Pour l’hystérique, c’est l’</w:t>
      </w:r>
      <w:r w:rsidRPr="00B2387C">
        <w:rPr>
          <w:rFonts w:ascii="Garamond" w:hAnsi="Garamond"/>
          <w:i/>
          <w:color w:val="0000CC"/>
          <w:sz w:val="20"/>
          <w:szCs w:val="20"/>
        </w:rPr>
        <w:t>impuissance</w:t>
      </w:r>
      <w:r w:rsidRPr="00C9032D">
        <w:rPr>
          <w:rFonts w:ascii="Garamond" w:hAnsi="Garamond"/>
          <w:sz w:val="20"/>
          <w:szCs w:val="20"/>
        </w:rPr>
        <w:t xml:space="preserve"> du </w:t>
      </w:r>
      <w:r w:rsidRPr="00B2387C">
        <w:rPr>
          <w:rFonts w:ascii="Garamond" w:hAnsi="Garamond"/>
          <w:i/>
          <w:color w:val="0000CC"/>
          <w:sz w:val="20"/>
          <w:szCs w:val="20"/>
        </w:rPr>
        <w:t>savoir</w:t>
      </w:r>
      <w:r w:rsidR="00B2387C">
        <w:rPr>
          <w:rFonts w:ascii="Garamond" w:hAnsi="Garamond"/>
          <w:sz w:val="20"/>
          <w:szCs w:val="20"/>
        </w:rPr>
        <w:t xml:space="preserve"> </w:t>
      </w:r>
      <w:r w:rsidR="00B2387C" w:rsidRPr="005845C1">
        <w:rPr>
          <w:rFonts w:ascii="Garamond" w:hAnsi="Garamond"/>
          <w:color w:val="C00000"/>
          <w:sz w:val="16"/>
          <w:szCs w:val="16"/>
        </w:rPr>
        <w:t>[</w:t>
      </w:r>
      <w:r w:rsidR="00B2387C" w:rsidRPr="00B2387C">
        <w:rPr>
          <w:rFonts w:ascii="Times New Roman" w:eastAsia="Batang" w:hAnsi="Times New Roman" w:cs="Times New Roman"/>
          <w:color w:val="0000CC"/>
          <w:sz w:val="16"/>
          <w:szCs w:val="16"/>
        </w:rPr>
        <w:t>S</w:t>
      </w:r>
      <w:r w:rsidR="00B2387C" w:rsidRPr="00B2387C">
        <w:rPr>
          <w:rFonts w:ascii="Times New Roman" w:eastAsia="Batang" w:hAnsi="Times New Roman" w:cs="Times New Roman"/>
          <w:color w:val="0000CC"/>
          <w:sz w:val="16"/>
          <w:szCs w:val="16"/>
          <w:vertAlign w:val="subscript"/>
        </w:rPr>
        <w:t>2</w:t>
      </w:r>
      <w:r w:rsidR="00B2387C" w:rsidRPr="005845C1">
        <w:rPr>
          <w:rFonts w:ascii="Garamond" w:hAnsi="Garamond"/>
          <w:color w:val="C00000"/>
          <w:sz w:val="16"/>
          <w:szCs w:val="16"/>
        </w:rPr>
        <w:t>]</w:t>
      </w:r>
      <w:r w:rsidRPr="00C9032D">
        <w:rPr>
          <w:rFonts w:ascii="Garamond" w:hAnsi="Garamond"/>
          <w:sz w:val="20"/>
          <w:szCs w:val="20"/>
        </w:rPr>
        <w:t xml:space="preserve"> que provoque son discours, à s’animer du désir</w:t>
      </w:r>
      <w:r w:rsidR="00B2387C" w:rsidRPr="005845C1">
        <w:rPr>
          <w:rFonts w:ascii="Garamond" w:hAnsi="Garamond"/>
          <w:color w:val="C00000"/>
          <w:sz w:val="16"/>
          <w:szCs w:val="16"/>
        </w:rPr>
        <w:t>[</w:t>
      </w:r>
      <w:r w:rsidR="00B2387C" w:rsidRPr="00B2387C">
        <w:rPr>
          <w:rFonts w:ascii="Times New Roman" w:hAnsi="Times New Roman" w:cs="Times New Roman"/>
          <w:i/>
          <w:color w:val="0000CC"/>
          <w:sz w:val="16"/>
          <w:szCs w:val="16"/>
        </w:rPr>
        <w:t>a</w:t>
      </w:r>
      <w:r w:rsidR="00B2387C" w:rsidRPr="005845C1">
        <w:rPr>
          <w:rFonts w:ascii="Garamond" w:hAnsi="Garamond"/>
          <w:color w:val="C00000"/>
          <w:sz w:val="16"/>
          <w:szCs w:val="16"/>
        </w:rPr>
        <w:t>]</w:t>
      </w:r>
      <w:r w:rsidRPr="00C9032D">
        <w:rPr>
          <w:rFonts w:ascii="Garamond" w:hAnsi="Garamond"/>
          <w:sz w:val="20"/>
          <w:szCs w:val="20"/>
        </w:rPr>
        <w:t>, </w:t>
      </w:r>
    </w:p>
    <w:p w:rsidR="00B2387C" w:rsidRDefault="00C9032D" w:rsidP="00C9032D">
      <w:pPr>
        <w:pStyle w:val="Sansinterligne"/>
        <w:rPr>
          <w:rFonts w:ascii="Garamond" w:hAnsi="Garamond"/>
          <w:sz w:val="20"/>
          <w:szCs w:val="20"/>
        </w:rPr>
      </w:pPr>
      <w:r w:rsidRPr="00C9032D">
        <w:rPr>
          <w:rFonts w:ascii="Garamond" w:hAnsi="Garamond"/>
          <w:sz w:val="20"/>
          <w:szCs w:val="20"/>
        </w:rPr>
        <w:t>qui livre en quoi éduquer échoue</w:t>
      </w:r>
      <w:r w:rsidR="00B2387C">
        <w:rPr>
          <w:rFonts w:ascii="Garamond" w:hAnsi="Garamond"/>
          <w:sz w:val="20"/>
          <w:szCs w:val="20"/>
        </w:rPr>
        <w:t xml:space="preserve"> </w:t>
      </w:r>
      <w:r w:rsidR="00B2387C" w:rsidRPr="005845C1">
        <w:rPr>
          <w:rFonts w:ascii="Garamond" w:hAnsi="Garamond"/>
          <w:color w:val="C00000"/>
          <w:sz w:val="16"/>
          <w:szCs w:val="16"/>
        </w:rPr>
        <w:t>[</w:t>
      </w:r>
      <w:r w:rsidR="00B2387C" w:rsidRPr="00B2387C">
        <w:rPr>
          <w:rFonts w:ascii="Garamond" w:hAnsi="Garamond"/>
          <w:i/>
          <w:color w:val="C00000"/>
          <w:sz w:val="16"/>
          <w:szCs w:val="16"/>
        </w:rPr>
        <w:t>discours</w:t>
      </w:r>
      <w:r w:rsidR="00B2387C">
        <w:rPr>
          <w:rFonts w:ascii="Garamond" w:hAnsi="Garamond"/>
          <w:color w:val="C00000"/>
          <w:sz w:val="16"/>
          <w:szCs w:val="16"/>
        </w:rPr>
        <w:t xml:space="preserve"> </w:t>
      </w:r>
      <w:r w:rsidR="00B2387C">
        <w:rPr>
          <w:rFonts w:ascii="Times New Roman" w:hAnsi="Times New Roman" w:cs="Times New Roman"/>
          <w:color w:val="0000CC"/>
          <w:sz w:val="16"/>
          <w:szCs w:val="16"/>
        </w:rPr>
        <w:t>H</w:t>
      </w:r>
      <w:r w:rsidR="00B2387C">
        <w:rPr>
          <w:rFonts w:ascii="Garamond" w:hAnsi="Garamond"/>
          <w:color w:val="C00000"/>
          <w:sz w:val="16"/>
          <w:szCs w:val="16"/>
        </w:rPr>
        <w:t xml:space="preserve"> : </w:t>
      </w:r>
      <w:r w:rsidR="00B2387C" w:rsidRPr="00B2387C">
        <w:rPr>
          <w:rFonts w:ascii="Times New Roman" w:hAnsi="Times New Roman" w:cs="Times New Roman"/>
          <w:color w:val="0000CC"/>
          <w:sz w:val="16"/>
          <w:szCs w:val="16"/>
        </w:rPr>
        <w:t>S</w:t>
      </w:r>
      <w:r w:rsidR="00B2387C">
        <w:rPr>
          <w:rFonts w:ascii="Times New Roman" w:hAnsi="Times New Roman" w:cs="Times New Roman"/>
          <w:color w:val="0000CC"/>
          <w:sz w:val="16"/>
          <w:szCs w:val="16"/>
          <w:vertAlign w:val="subscript"/>
        </w:rPr>
        <w:t>2</w:t>
      </w:r>
      <w:r w:rsidR="00B2387C" w:rsidRPr="005611C9">
        <w:rPr>
          <w:rFonts w:ascii="Batang" w:eastAsia="Batang" w:hAnsi="Batang"/>
          <w:b/>
          <w:color w:val="0000CC"/>
          <w:sz w:val="16"/>
          <w:szCs w:val="16"/>
        </w:rPr>
        <w:t>◊</w:t>
      </w:r>
      <w:r w:rsidR="00B2387C">
        <w:rPr>
          <w:rFonts w:ascii="Batang" w:eastAsia="Batang" w:hAnsi="Batang"/>
          <w:b/>
          <w:color w:val="0000CC"/>
          <w:sz w:val="16"/>
          <w:szCs w:val="16"/>
        </w:rPr>
        <w:t xml:space="preserve"> </w:t>
      </w:r>
      <w:r w:rsidR="00B2387C" w:rsidRPr="00B2387C">
        <w:rPr>
          <w:rFonts w:ascii="Times New Roman" w:eastAsia="Batang" w:hAnsi="Times New Roman" w:cs="Times New Roman"/>
          <w:i/>
          <w:color w:val="0000CC"/>
          <w:sz w:val="16"/>
          <w:szCs w:val="16"/>
        </w:rPr>
        <w:t>a</w:t>
      </w:r>
      <w:r w:rsidR="00B2387C" w:rsidRPr="005845C1">
        <w:rPr>
          <w:rFonts w:ascii="Garamond" w:hAnsi="Garamond"/>
          <w:color w:val="C00000"/>
          <w:sz w:val="16"/>
          <w:szCs w:val="16"/>
        </w:rPr>
        <w:t>]</w:t>
      </w:r>
      <w:r w:rsidRPr="00C9032D">
        <w:rPr>
          <w:rFonts w:ascii="Garamond" w:hAnsi="Garamond"/>
          <w:sz w:val="20"/>
          <w:szCs w:val="20"/>
        </w:rPr>
        <w:t>.</w:t>
      </w:r>
      <w:r w:rsidR="00B2387C">
        <w:rPr>
          <w:rFonts w:ascii="Garamond" w:hAnsi="Garamond"/>
          <w:sz w:val="20"/>
          <w:szCs w:val="20"/>
        </w:rPr>
        <w:t xml:space="preserve"> </w:t>
      </w:r>
    </w:p>
    <w:p w:rsidR="00B2387C" w:rsidRPr="00C9032D" w:rsidRDefault="00B2387C" w:rsidP="00B2387C">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739140" cy="621102"/>
            <wp:effectExtent l="0" t="0" r="3810" b="7620"/>
            <wp:docPr id="16" name="Image 16" descr="C:\Users\Alain\Desktop\Lacan séminaires\Ressources\Radiopho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Radiophonie\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9148" cy="621109"/>
                    </a:xfrm>
                    <a:prstGeom prst="rect">
                      <a:avLst/>
                    </a:prstGeom>
                    <a:noFill/>
                    <a:ln>
                      <a:noFill/>
                    </a:ln>
                  </pic:spPr>
                </pic:pic>
              </a:graphicData>
            </a:graphic>
          </wp:inline>
        </w:drawing>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lastRenderedPageBreak/>
        <w:t>Chiasme frappant de n’être pas le bon, sinon à dénoncer d’où les impossibilités se font aise à se proférer en alibis.</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Comment les obliger à démontrer leur réel, de la relation même qui, à être là, en fait fonction comme </w:t>
      </w:r>
      <w:r w:rsidRPr="00C272AD">
        <w:rPr>
          <w:rFonts w:ascii="Garamond" w:hAnsi="Garamond"/>
          <w:i/>
          <w:color w:val="0000CC"/>
          <w:sz w:val="20"/>
          <w:szCs w:val="20"/>
        </w:rPr>
        <w:t>impossible</w:t>
      </w:r>
      <w:r w:rsidRPr="00C9032D">
        <w:rPr>
          <w:rFonts w:ascii="Garamond" w:hAnsi="Garamond"/>
          <w:sz w:val="20"/>
          <w:szCs w:val="20"/>
        </w:rPr>
        <w:t> ?</w:t>
      </w:r>
    </w:p>
    <w:p w:rsidR="00D5072E" w:rsidRDefault="00C9032D" w:rsidP="00C9032D">
      <w:pPr>
        <w:pStyle w:val="Sansinterligne"/>
        <w:rPr>
          <w:rFonts w:ascii="Garamond" w:hAnsi="Garamond"/>
          <w:sz w:val="20"/>
          <w:szCs w:val="20"/>
        </w:rPr>
      </w:pPr>
      <w:r w:rsidRPr="00C9032D">
        <w:rPr>
          <w:rFonts w:ascii="Garamond" w:hAnsi="Garamond"/>
          <w:sz w:val="20"/>
          <w:szCs w:val="20"/>
        </w:rPr>
        <w:t xml:space="preserve">Or la structure de chaque discours y nécessite une impuissance, définie par la barrière de la jouissance,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à s’y différencier comme disjonction</w:t>
      </w:r>
      <w:r w:rsidR="00C272AD">
        <w:rPr>
          <w:rFonts w:ascii="Garamond" w:hAnsi="Garamond"/>
          <w:sz w:val="20"/>
          <w:szCs w:val="20"/>
        </w:rPr>
        <w:t xml:space="preserve"> - </w:t>
      </w:r>
      <w:r w:rsidRPr="00C9032D">
        <w:rPr>
          <w:rFonts w:ascii="Garamond" w:hAnsi="Garamond"/>
          <w:sz w:val="20"/>
          <w:szCs w:val="20"/>
        </w:rPr>
        <w:t>toujours la même</w:t>
      </w:r>
      <w:r w:rsidR="00C272AD">
        <w:rPr>
          <w:rFonts w:ascii="Garamond" w:hAnsi="Garamond"/>
          <w:sz w:val="20"/>
          <w:szCs w:val="20"/>
        </w:rPr>
        <w:t xml:space="preserve"> -</w:t>
      </w:r>
      <w:r w:rsidRPr="00C9032D">
        <w:rPr>
          <w:rFonts w:ascii="Garamond" w:hAnsi="Garamond"/>
          <w:sz w:val="20"/>
          <w:szCs w:val="20"/>
        </w:rPr>
        <w:t xml:space="preserve"> de sa </w:t>
      </w:r>
      <w:r w:rsidR="00C272AD">
        <w:rPr>
          <w:rFonts w:ascii="Garamond" w:hAnsi="Garamond"/>
          <w:sz w:val="20"/>
          <w:szCs w:val="20"/>
        </w:rPr>
        <w:t>« </w:t>
      </w:r>
      <w:r w:rsidRPr="00C272AD">
        <w:rPr>
          <w:rFonts w:ascii="Garamond" w:hAnsi="Garamond"/>
          <w:i/>
          <w:color w:val="0000CC"/>
          <w:sz w:val="20"/>
          <w:szCs w:val="20"/>
        </w:rPr>
        <w:t>production</w:t>
      </w:r>
      <w:r w:rsidR="00C272AD">
        <w:rPr>
          <w:rFonts w:ascii="Garamond" w:hAnsi="Garamond"/>
          <w:sz w:val="20"/>
          <w:szCs w:val="20"/>
        </w:rPr>
        <w:t> »</w:t>
      </w:r>
      <w:r w:rsidRPr="00C9032D">
        <w:rPr>
          <w:rFonts w:ascii="Garamond" w:hAnsi="Garamond"/>
          <w:sz w:val="20"/>
          <w:szCs w:val="20"/>
        </w:rPr>
        <w:t xml:space="preserve"> à sa </w:t>
      </w:r>
      <w:r w:rsidR="00C272AD">
        <w:rPr>
          <w:rFonts w:ascii="Garamond" w:hAnsi="Garamond"/>
          <w:sz w:val="20"/>
          <w:szCs w:val="20"/>
        </w:rPr>
        <w:t>« </w:t>
      </w:r>
      <w:r w:rsidRPr="00C272AD">
        <w:rPr>
          <w:rFonts w:ascii="Garamond" w:hAnsi="Garamond"/>
          <w:i/>
          <w:color w:val="0000CC"/>
          <w:sz w:val="20"/>
          <w:szCs w:val="20"/>
        </w:rPr>
        <w:t>vérité</w:t>
      </w:r>
      <w:r w:rsidR="00C272AD">
        <w:rPr>
          <w:rFonts w:ascii="Garamond" w:hAnsi="Garamond"/>
          <w:sz w:val="20"/>
          <w:szCs w:val="20"/>
        </w:rPr>
        <w:t> »</w:t>
      </w:r>
      <w:r w:rsidRPr="00C9032D">
        <w:rPr>
          <w:rFonts w:ascii="Garamond" w:hAnsi="Garamond"/>
          <w:sz w:val="20"/>
          <w:szCs w:val="20"/>
        </w:rPr>
        <w:t>.</w:t>
      </w:r>
    </w:p>
    <w:p w:rsidR="00D5072E" w:rsidRDefault="00D5072E" w:rsidP="00C9032D">
      <w:pPr>
        <w:pStyle w:val="Sansinterligne"/>
        <w:rPr>
          <w:rFonts w:ascii="Garamond" w:hAnsi="Garamond"/>
          <w:sz w:val="20"/>
          <w:szCs w:val="20"/>
        </w:rPr>
      </w:pPr>
    </w:p>
    <w:p w:rsidR="00C9032D" w:rsidRDefault="00C9032D" w:rsidP="00C9032D">
      <w:pPr>
        <w:pStyle w:val="Sansinterligne"/>
        <w:rPr>
          <w:rFonts w:ascii="Garamond" w:hAnsi="Garamond"/>
          <w:color w:val="C00000"/>
          <w:sz w:val="16"/>
          <w:szCs w:val="16"/>
        </w:rPr>
      </w:pPr>
      <w:r w:rsidRPr="00C9032D">
        <w:rPr>
          <w:rFonts w:ascii="Garamond" w:hAnsi="Garamond"/>
          <w:sz w:val="20"/>
          <w:szCs w:val="20"/>
        </w:rPr>
        <w:t xml:space="preserve">Dans </w:t>
      </w:r>
      <w:r w:rsidRPr="00D5072E">
        <w:rPr>
          <w:rFonts w:ascii="Garamond" w:hAnsi="Garamond"/>
          <w:i/>
          <w:color w:val="0000CC"/>
          <w:sz w:val="20"/>
          <w:szCs w:val="20"/>
        </w:rPr>
        <w:t>le discours du maître</w:t>
      </w:r>
      <w:r w:rsidRPr="00C9032D">
        <w:rPr>
          <w:rFonts w:ascii="Garamond" w:hAnsi="Garamond"/>
          <w:sz w:val="20"/>
          <w:szCs w:val="20"/>
        </w:rPr>
        <w:t xml:space="preserve">, c’est le </w:t>
      </w:r>
      <w:r w:rsidRPr="00C272AD">
        <w:rPr>
          <w:rFonts w:ascii="Garamond" w:hAnsi="Garamond"/>
          <w:i/>
          <w:color w:val="0000CC"/>
          <w:sz w:val="20"/>
          <w:szCs w:val="20"/>
        </w:rPr>
        <w:t>plus-de-jouir</w:t>
      </w:r>
      <w:r w:rsidRPr="00C9032D">
        <w:rPr>
          <w:rFonts w:ascii="Garamond" w:hAnsi="Garamond"/>
          <w:sz w:val="20"/>
          <w:szCs w:val="20"/>
        </w:rPr>
        <w:t xml:space="preserve"> qui ne satisfait le sujet qu’à soutenir la réalité du seul fantasme</w:t>
      </w:r>
      <w:r w:rsidR="00913A8C">
        <w:rPr>
          <w:rFonts w:ascii="Garamond" w:hAnsi="Garamond"/>
          <w:sz w:val="20"/>
          <w:szCs w:val="20"/>
        </w:rPr>
        <w:t xml:space="preserve"> </w:t>
      </w:r>
      <w:r w:rsidR="00B2387C" w:rsidRPr="005845C1">
        <w:rPr>
          <w:rFonts w:ascii="Garamond" w:hAnsi="Garamond"/>
          <w:color w:val="C00000"/>
          <w:sz w:val="16"/>
          <w:szCs w:val="16"/>
        </w:rPr>
        <w:t>[</w:t>
      </w:r>
      <w:r w:rsidR="00913A8C" w:rsidRPr="00913A8C">
        <w:rPr>
          <w:rFonts w:ascii="Times New Roman" w:hAnsi="Times New Roman" w:cs="Times New Roman"/>
          <w:i/>
          <w:color w:val="0000CC"/>
          <w:sz w:val="16"/>
          <w:szCs w:val="16"/>
        </w:rPr>
        <w:t>a</w:t>
      </w:r>
      <w:r w:rsidR="00913A8C">
        <w:rPr>
          <w:rFonts w:ascii="Times New Roman" w:hAnsi="Times New Roman" w:cs="Times New Roman"/>
          <w:color w:val="0000CC"/>
          <w:sz w:val="16"/>
          <w:szCs w:val="16"/>
        </w:rPr>
        <w:t xml:space="preserve"> </w:t>
      </w:r>
      <w:r w:rsidR="00B2387C" w:rsidRPr="005611C9">
        <w:rPr>
          <w:rFonts w:ascii="Batang" w:eastAsia="Batang" w:hAnsi="Batang"/>
          <w:b/>
          <w:color w:val="0000CC"/>
          <w:sz w:val="16"/>
          <w:szCs w:val="16"/>
        </w:rPr>
        <w:t>◊</w:t>
      </w:r>
      <w:r w:rsidR="00B2387C">
        <w:rPr>
          <w:rFonts w:ascii="Batang" w:eastAsia="Batang" w:hAnsi="Batang"/>
          <w:b/>
          <w:color w:val="0000CC"/>
          <w:sz w:val="16"/>
          <w:szCs w:val="16"/>
        </w:rPr>
        <w:t xml:space="preserve"> </w:t>
      </w:r>
      <w:r w:rsidR="00B2387C" w:rsidRPr="00913A8C">
        <w:rPr>
          <w:rFonts w:ascii="LACAN" w:eastAsia="Batang" w:hAnsi="LACAN" w:cs="Times New Roman"/>
          <w:color w:val="0000CC"/>
          <w:sz w:val="16"/>
          <w:szCs w:val="16"/>
        </w:rPr>
        <w:t>S</w:t>
      </w:r>
      <w:r w:rsidR="00B2387C" w:rsidRPr="005845C1">
        <w:rPr>
          <w:rFonts w:ascii="Garamond" w:hAnsi="Garamond"/>
          <w:color w:val="C00000"/>
          <w:sz w:val="16"/>
          <w:szCs w:val="16"/>
        </w:rPr>
        <w:t>]</w:t>
      </w:r>
      <w:r w:rsidR="00913A8C">
        <w:rPr>
          <w:rFonts w:ascii="Garamond" w:hAnsi="Garamond"/>
          <w:color w:val="C00000"/>
          <w:sz w:val="16"/>
          <w:szCs w:val="16"/>
        </w:rPr>
        <w:t>.</w:t>
      </w:r>
    </w:p>
    <w:p w:rsidR="00913A8C" w:rsidRDefault="00913A8C" w:rsidP="00C9032D">
      <w:pPr>
        <w:pStyle w:val="Sansinterligne"/>
        <w:rPr>
          <w:rFonts w:ascii="Garamond" w:hAnsi="Garamond"/>
          <w:color w:val="C00000"/>
          <w:sz w:val="16"/>
          <w:szCs w:val="16"/>
        </w:rPr>
      </w:pPr>
    </w:p>
    <w:p w:rsidR="00913A8C" w:rsidRDefault="00913A8C" w:rsidP="00913A8C">
      <w:pPr>
        <w:pStyle w:val="Sansinterligne"/>
        <w:jc w:val="center"/>
        <w:rPr>
          <w:rFonts w:ascii="Garamond" w:hAnsi="Garamond"/>
          <w:color w:val="C00000"/>
          <w:sz w:val="16"/>
          <w:szCs w:val="16"/>
        </w:rPr>
      </w:pPr>
      <w:r>
        <w:rPr>
          <w:rFonts w:ascii="Garamond" w:hAnsi="Garamond"/>
          <w:noProof/>
          <w:color w:val="C00000"/>
          <w:sz w:val="16"/>
          <w:szCs w:val="16"/>
          <w:lang w:eastAsia="fr-FR"/>
        </w:rPr>
        <w:drawing>
          <wp:inline distT="0" distB="0" distL="0" distR="0">
            <wp:extent cx="746760" cy="630786"/>
            <wp:effectExtent l="0" t="0" r="0" b="0"/>
            <wp:docPr id="17" name="Image 17" descr="C:\Users\Alain\Desktop\Lacan séminaires\Ressources\Radiopho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Radiophonie\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6760" cy="630786"/>
                    </a:xfrm>
                    <a:prstGeom prst="rect">
                      <a:avLst/>
                    </a:prstGeom>
                    <a:noFill/>
                    <a:ln>
                      <a:noFill/>
                    </a:ln>
                  </pic:spPr>
                </pic:pic>
              </a:graphicData>
            </a:graphic>
          </wp:inline>
        </w:drawing>
      </w:r>
    </w:p>
    <w:p w:rsidR="00913A8C" w:rsidRPr="00C9032D" w:rsidRDefault="00913A8C" w:rsidP="00C9032D">
      <w:pPr>
        <w:pStyle w:val="Sansinterligne"/>
        <w:rPr>
          <w:rFonts w:ascii="Garamond" w:hAnsi="Garamond"/>
          <w:sz w:val="20"/>
          <w:szCs w:val="20"/>
        </w:rPr>
      </w:pPr>
    </w:p>
    <w:p w:rsidR="00C9032D" w:rsidRDefault="00C9032D" w:rsidP="00C9032D">
      <w:pPr>
        <w:pStyle w:val="Sansinterligne"/>
        <w:rPr>
          <w:rFonts w:ascii="Garamond" w:hAnsi="Garamond"/>
          <w:sz w:val="20"/>
          <w:szCs w:val="20"/>
        </w:rPr>
      </w:pPr>
      <w:r w:rsidRPr="00C9032D">
        <w:rPr>
          <w:rFonts w:ascii="Garamond" w:hAnsi="Garamond"/>
          <w:sz w:val="20"/>
          <w:szCs w:val="20"/>
        </w:rPr>
        <w:t xml:space="preserve">Dans </w:t>
      </w:r>
      <w:r w:rsidRPr="00D5072E">
        <w:rPr>
          <w:rFonts w:ascii="Garamond" w:hAnsi="Garamond"/>
          <w:i/>
          <w:color w:val="0000CC"/>
          <w:sz w:val="20"/>
          <w:szCs w:val="20"/>
        </w:rPr>
        <w:t>le discours universitaire</w:t>
      </w:r>
      <w:r w:rsidRPr="00C9032D">
        <w:rPr>
          <w:rFonts w:ascii="Garamond" w:hAnsi="Garamond"/>
          <w:sz w:val="20"/>
          <w:szCs w:val="20"/>
        </w:rPr>
        <w:t xml:space="preserve">, c’est la béance où s’engouffre </w:t>
      </w:r>
      <w:r w:rsidRPr="00913A8C">
        <w:rPr>
          <w:rFonts w:ascii="Garamond" w:hAnsi="Garamond"/>
          <w:i/>
          <w:color w:val="0000CC"/>
          <w:sz w:val="20"/>
          <w:szCs w:val="20"/>
        </w:rPr>
        <w:t>le sujet</w:t>
      </w:r>
      <w:r w:rsidR="00913A8C" w:rsidRPr="00913A8C">
        <w:rPr>
          <w:rFonts w:ascii="Garamond" w:hAnsi="Garamond"/>
          <w:color w:val="0000CC"/>
          <w:sz w:val="20"/>
          <w:szCs w:val="20"/>
        </w:rPr>
        <w:t xml:space="preserve"> </w:t>
      </w:r>
      <w:r w:rsidR="00913A8C" w:rsidRPr="005845C1">
        <w:rPr>
          <w:rFonts w:ascii="Garamond" w:hAnsi="Garamond"/>
          <w:color w:val="C00000"/>
          <w:sz w:val="16"/>
          <w:szCs w:val="16"/>
        </w:rPr>
        <w:t>[</w:t>
      </w:r>
      <w:r w:rsidR="00913A8C" w:rsidRPr="00913A8C">
        <w:rPr>
          <w:rFonts w:ascii="LACAN" w:eastAsia="Batang" w:hAnsi="LACAN" w:cs="Times New Roman"/>
          <w:color w:val="0000CC"/>
          <w:sz w:val="16"/>
          <w:szCs w:val="16"/>
        </w:rPr>
        <w:t>S</w:t>
      </w:r>
      <w:r w:rsidR="00913A8C" w:rsidRPr="005845C1">
        <w:rPr>
          <w:rFonts w:ascii="Garamond" w:hAnsi="Garamond"/>
          <w:color w:val="C00000"/>
          <w:sz w:val="16"/>
          <w:szCs w:val="16"/>
        </w:rPr>
        <w:t>]</w:t>
      </w:r>
      <w:r w:rsidRPr="00C9032D">
        <w:rPr>
          <w:rFonts w:ascii="Garamond" w:hAnsi="Garamond"/>
          <w:sz w:val="20"/>
          <w:szCs w:val="20"/>
        </w:rPr>
        <w:t xml:space="preserve"> qu’il produit</w:t>
      </w:r>
      <w:r w:rsidR="00C272AD">
        <w:rPr>
          <w:rFonts w:ascii="Garamond" w:hAnsi="Garamond"/>
          <w:sz w:val="20"/>
          <w:szCs w:val="20"/>
        </w:rPr>
        <w:t>,</w:t>
      </w:r>
      <w:r w:rsidRPr="00C9032D">
        <w:rPr>
          <w:rFonts w:ascii="Garamond" w:hAnsi="Garamond"/>
          <w:sz w:val="20"/>
          <w:szCs w:val="20"/>
        </w:rPr>
        <w:t xml:space="preserve"> de devoir </w:t>
      </w:r>
      <w:r w:rsidRPr="002F23A7">
        <w:rPr>
          <w:rFonts w:ascii="Garamond" w:hAnsi="Garamond"/>
          <w:i/>
          <w:sz w:val="20"/>
          <w:szCs w:val="20"/>
        </w:rPr>
        <w:t>supposer un auteur</w:t>
      </w:r>
      <w:r w:rsidRPr="00913A8C">
        <w:rPr>
          <w:rFonts w:ascii="Garamond" w:hAnsi="Garamond"/>
          <w:i/>
          <w:sz w:val="20"/>
          <w:szCs w:val="20"/>
        </w:rPr>
        <w:t xml:space="preserve"> au </w:t>
      </w:r>
      <w:r w:rsidRPr="00913A8C">
        <w:rPr>
          <w:rFonts w:ascii="Garamond" w:hAnsi="Garamond"/>
          <w:i/>
          <w:color w:val="0000CC"/>
          <w:sz w:val="20"/>
          <w:szCs w:val="20"/>
        </w:rPr>
        <w:t>savoir</w:t>
      </w:r>
      <w:r w:rsidRPr="00C9032D">
        <w:rPr>
          <w:rFonts w:ascii="Garamond" w:hAnsi="Garamond"/>
          <w:sz w:val="20"/>
          <w:szCs w:val="20"/>
        </w:rPr>
        <w:t>.</w:t>
      </w:r>
    </w:p>
    <w:p w:rsidR="00913A8C" w:rsidRDefault="00913A8C" w:rsidP="00C9032D">
      <w:pPr>
        <w:pStyle w:val="Sansinterligne"/>
        <w:rPr>
          <w:rFonts w:ascii="Garamond" w:hAnsi="Garamond"/>
          <w:sz w:val="20"/>
          <w:szCs w:val="20"/>
        </w:rPr>
      </w:pPr>
    </w:p>
    <w:p w:rsidR="00913A8C" w:rsidRDefault="00913A8C" w:rsidP="00913A8C">
      <w:pPr>
        <w:pStyle w:val="Sansinterligne"/>
        <w:jc w:val="center"/>
        <w:rPr>
          <w:rFonts w:ascii="Garamond" w:hAnsi="Garamond"/>
          <w:sz w:val="20"/>
          <w:szCs w:val="20"/>
        </w:rPr>
      </w:pPr>
      <w:r>
        <w:rPr>
          <w:rFonts w:ascii="Garamond" w:hAnsi="Garamond"/>
          <w:noProof/>
          <w:sz w:val="20"/>
          <w:szCs w:val="20"/>
          <w:lang w:eastAsia="fr-FR"/>
        </w:rPr>
        <w:drawing>
          <wp:inline distT="0" distB="0" distL="0" distR="0">
            <wp:extent cx="781050" cy="709775"/>
            <wp:effectExtent l="0" t="0" r="0" b="0"/>
            <wp:docPr id="18" name="Image 18" descr="C:\Users\Alain\Desktop\Lacan séminaires\Ressources\Radiopho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Radiophonie\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09775"/>
                    </a:xfrm>
                    <a:prstGeom prst="rect">
                      <a:avLst/>
                    </a:prstGeom>
                    <a:noFill/>
                    <a:ln>
                      <a:noFill/>
                    </a:ln>
                  </pic:spPr>
                </pic:pic>
              </a:graphicData>
            </a:graphic>
          </wp:inline>
        </w:drawing>
      </w:r>
    </w:p>
    <w:p w:rsidR="00913A8C" w:rsidRPr="00C9032D" w:rsidRDefault="00913A8C"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Ce sont là vérités, mais où se lit encore qu’elles sont pièges à vous fixer sur le chemin d’où le </w:t>
      </w:r>
      <w:r w:rsidRPr="00C272AD">
        <w:rPr>
          <w:rFonts w:ascii="Garamond" w:hAnsi="Garamond"/>
          <w:i/>
          <w:color w:val="0000CC"/>
          <w:sz w:val="20"/>
          <w:szCs w:val="20"/>
        </w:rPr>
        <w:t>réel</w:t>
      </w:r>
      <w:r w:rsidRPr="00C9032D">
        <w:rPr>
          <w:rFonts w:ascii="Garamond" w:hAnsi="Garamond"/>
          <w:sz w:val="20"/>
          <w:szCs w:val="20"/>
        </w:rPr>
        <w:t xml:space="preserve"> en vient au fait.</w:t>
      </w:r>
    </w:p>
    <w:p w:rsidR="00913A8C" w:rsidRDefault="00C9032D" w:rsidP="00C9032D">
      <w:pPr>
        <w:pStyle w:val="Sansinterligne"/>
        <w:rPr>
          <w:rFonts w:ascii="Garamond" w:hAnsi="Garamond"/>
          <w:sz w:val="20"/>
          <w:szCs w:val="20"/>
        </w:rPr>
      </w:pPr>
      <w:r w:rsidRPr="00C9032D">
        <w:rPr>
          <w:rFonts w:ascii="Garamond" w:hAnsi="Garamond"/>
          <w:sz w:val="20"/>
          <w:szCs w:val="20"/>
        </w:rPr>
        <w:t xml:space="preserve">Car elles ne sont que conséquences du </w:t>
      </w:r>
      <w:r w:rsidRPr="00913A8C">
        <w:rPr>
          <w:rFonts w:ascii="Garamond" w:hAnsi="Garamond"/>
          <w:i/>
          <w:color w:val="0000CC"/>
          <w:sz w:val="20"/>
          <w:szCs w:val="20"/>
        </w:rPr>
        <w:t>discours</w:t>
      </w:r>
      <w:r w:rsidR="00757408">
        <w:rPr>
          <w:rFonts w:ascii="Garamond" w:hAnsi="Garamond"/>
          <w:sz w:val="20"/>
          <w:szCs w:val="20"/>
        </w:rPr>
        <w:t xml:space="preserve"> qui en provient. </w:t>
      </w:r>
      <w:r w:rsidRPr="00C9032D">
        <w:rPr>
          <w:rFonts w:ascii="Garamond" w:hAnsi="Garamond"/>
          <w:sz w:val="20"/>
          <w:szCs w:val="20"/>
        </w:rPr>
        <w:t xml:space="preserve">Mais ce </w:t>
      </w:r>
      <w:r w:rsidR="00913A8C" w:rsidRPr="00913A8C">
        <w:rPr>
          <w:rFonts w:ascii="Garamond" w:hAnsi="Garamond"/>
          <w:i/>
          <w:color w:val="0000CC"/>
          <w:sz w:val="20"/>
          <w:szCs w:val="20"/>
        </w:rPr>
        <w:t>discours</w:t>
      </w:r>
      <w:r w:rsidRPr="00C9032D">
        <w:rPr>
          <w:rFonts w:ascii="Garamond" w:hAnsi="Garamond"/>
          <w:sz w:val="20"/>
          <w:szCs w:val="20"/>
        </w:rPr>
        <w:t xml:space="preserve">, il a surgi de </w:t>
      </w:r>
      <w:r w:rsidRPr="00757408">
        <w:rPr>
          <w:rFonts w:ascii="Garamond" w:hAnsi="Garamond"/>
          <w:i/>
          <w:sz w:val="20"/>
          <w:szCs w:val="20"/>
        </w:rPr>
        <w:t>la bascule</w:t>
      </w:r>
      <w:r w:rsidRPr="00C9032D">
        <w:rPr>
          <w:rFonts w:ascii="Garamond" w:hAnsi="Garamond"/>
          <w:sz w:val="20"/>
          <w:szCs w:val="20"/>
        </w:rPr>
        <w:t xml:space="preserve"> où l’inconscient, je l’ai dit, fait dynamique à le faire fonction en « progrès », soit pour le pire, sur le discours qui le précè</w:t>
      </w:r>
      <w:r w:rsidR="00D5072E">
        <w:rPr>
          <w:rFonts w:ascii="Garamond" w:hAnsi="Garamond"/>
          <w:sz w:val="20"/>
          <w:szCs w:val="20"/>
        </w:rPr>
        <w:t xml:space="preserve">de d’un certain sens rotatoire. </w:t>
      </w:r>
    </w:p>
    <w:p w:rsidR="00913A8C" w:rsidRDefault="00913A8C" w:rsidP="00913A8C">
      <w:pPr>
        <w:pStyle w:val="Sansinterligne"/>
        <w:jc w:val="center"/>
        <w:rPr>
          <w:rFonts w:ascii="Garamond" w:hAnsi="Garamond"/>
          <w:sz w:val="20"/>
          <w:szCs w:val="20"/>
        </w:rPr>
      </w:pPr>
      <w:r>
        <w:rPr>
          <w:rFonts w:ascii="Garamond" w:hAnsi="Garamond"/>
          <w:noProof/>
          <w:color w:val="0000CC"/>
          <w:sz w:val="20"/>
          <w:szCs w:val="20"/>
          <w:lang w:eastAsia="fr-FR"/>
        </w:rPr>
        <w:drawing>
          <wp:inline distT="0" distB="0" distL="0" distR="0" wp14:anchorId="72010307" wp14:editId="2BDE0D6B">
            <wp:extent cx="1497330" cy="1450885"/>
            <wp:effectExtent l="0" t="0" r="7620" b="0"/>
            <wp:docPr id="20" name="Image 20" descr="C:\Users\Alain\Desktop\Lacan séminaires\Ressources\Radiophon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Radiophonie\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6825" cy="1460086"/>
                    </a:xfrm>
                    <a:prstGeom prst="rect">
                      <a:avLst/>
                    </a:prstGeom>
                    <a:noFill/>
                    <a:ln>
                      <a:noFill/>
                    </a:ln>
                  </pic:spPr>
                </pic:pic>
              </a:graphicData>
            </a:graphic>
          </wp:inline>
        </w:drawing>
      </w:r>
    </w:p>
    <w:p w:rsidR="00913A8C" w:rsidRDefault="00913A8C" w:rsidP="00C9032D">
      <w:pPr>
        <w:pStyle w:val="Sansinterligne"/>
        <w:rPr>
          <w:rFonts w:ascii="Garamond" w:hAnsi="Garamond"/>
          <w:sz w:val="20"/>
          <w:szCs w:val="20"/>
        </w:rPr>
      </w:pPr>
    </w:p>
    <w:p w:rsidR="00C272AD" w:rsidRDefault="00C9032D" w:rsidP="00C9032D">
      <w:pPr>
        <w:pStyle w:val="Sansinterligne"/>
        <w:rPr>
          <w:rFonts w:ascii="Garamond" w:hAnsi="Garamond"/>
          <w:sz w:val="20"/>
          <w:szCs w:val="20"/>
        </w:rPr>
      </w:pPr>
      <w:r w:rsidRPr="00C9032D">
        <w:rPr>
          <w:rFonts w:ascii="Garamond" w:hAnsi="Garamond"/>
          <w:sz w:val="20"/>
          <w:szCs w:val="20"/>
        </w:rPr>
        <w:t xml:space="preserve">Ainsi </w:t>
      </w:r>
      <w:r w:rsidRPr="00D5072E">
        <w:rPr>
          <w:rFonts w:ascii="Garamond" w:hAnsi="Garamond"/>
          <w:i/>
          <w:color w:val="0000CC"/>
          <w:sz w:val="20"/>
          <w:szCs w:val="20"/>
        </w:rPr>
        <w:t>le discours du maître</w:t>
      </w:r>
      <w:r w:rsidRPr="00C9032D">
        <w:rPr>
          <w:rFonts w:ascii="Garamond" w:hAnsi="Garamond"/>
          <w:sz w:val="20"/>
          <w:szCs w:val="20"/>
        </w:rPr>
        <w:t xml:space="preserve"> trouve sa raison du </w:t>
      </w:r>
      <w:r w:rsidRPr="00D5072E">
        <w:rPr>
          <w:rFonts w:ascii="Garamond" w:hAnsi="Garamond"/>
          <w:i/>
          <w:color w:val="0000CC"/>
          <w:sz w:val="20"/>
          <w:szCs w:val="20"/>
        </w:rPr>
        <w:t>discours de l’hystérique</w:t>
      </w:r>
      <w:r w:rsidRPr="00C9032D">
        <w:rPr>
          <w:rFonts w:ascii="Garamond" w:hAnsi="Garamond"/>
          <w:sz w:val="20"/>
          <w:szCs w:val="20"/>
        </w:rPr>
        <w:t xml:space="preserve"> à ce qu’à se faire </w:t>
      </w:r>
      <w:r w:rsidRPr="00D5072E">
        <w:rPr>
          <w:rFonts w:ascii="Garamond" w:hAnsi="Garamond"/>
          <w:i/>
          <w:sz w:val="20"/>
          <w:szCs w:val="20"/>
        </w:rPr>
        <w:t>l’agent</w:t>
      </w:r>
      <w:r w:rsidRPr="00C9032D">
        <w:rPr>
          <w:rFonts w:ascii="Garamond" w:hAnsi="Garamond"/>
          <w:sz w:val="20"/>
          <w:szCs w:val="20"/>
        </w:rPr>
        <w:t xml:space="preserve"> du tout puissant, </w:t>
      </w:r>
    </w:p>
    <w:p w:rsidR="00D5072E" w:rsidRDefault="00C9032D" w:rsidP="00C9032D">
      <w:pPr>
        <w:pStyle w:val="Sansinterligne"/>
        <w:rPr>
          <w:rFonts w:ascii="Garamond" w:hAnsi="Garamond"/>
          <w:sz w:val="20"/>
          <w:szCs w:val="20"/>
        </w:rPr>
      </w:pPr>
      <w:r w:rsidRPr="00C9032D">
        <w:rPr>
          <w:rFonts w:ascii="Garamond" w:hAnsi="Garamond"/>
          <w:sz w:val="20"/>
          <w:szCs w:val="20"/>
        </w:rPr>
        <w:t>il renonce à répondre comme homme à ce qu’à le solliciter d’</w:t>
      </w:r>
      <w:r w:rsidRPr="002F23A7">
        <w:rPr>
          <w:rFonts w:ascii="Garamond" w:hAnsi="Garamond"/>
          <w:i/>
          <w:color w:val="0000CC"/>
          <w:sz w:val="20"/>
          <w:szCs w:val="20"/>
        </w:rPr>
        <w:t>être</w:t>
      </w:r>
      <w:r w:rsidRPr="00C9032D">
        <w:rPr>
          <w:rFonts w:ascii="Garamond" w:hAnsi="Garamond"/>
          <w:sz w:val="20"/>
          <w:szCs w:val="20"/>
        </w:rPr>
        <w:t xml:space="preserve">, l’hystérique n’obtenait que de </w:t>
      </w:r>
      <w:r w:rsidRPr="002F23A7">
        <w:rPr>
          <w:rFonts w:ascii="Garamond" w:hAnsi="Garamond"/>
          <w:i/>
          <w:color w:val="0000CC"/>
          <w:sz w:val="20"/>
          <w:szCs w:val="20"/>
        </w:rPr>
        <w:t>savoir</w:t>
      </w:r>
      <w:r w:rsidRPr="00C9032D">
        <w:rPr>
          <w:rFonts w:ascii="Garamond" w:hAnsi="Garamond"/>
          <w:sz w:val="20"/>
          <w:szCs w:val="20"/>
        </w:rPr>
        <w:t xml:space="preserve">. </w:t>
      </w:r>
    </w:p>
    <w:p w:rsidR="00D5072E" w:rsidRDefault="00D5072E" w:rsidP="00C9032D">
      <w:pPr>
        <w:pStyle w:val="Sansinterligne"/>
        <w:rPr>
          <w:rFonts w:ascii="Garamond" w:hAnsi="Garamond"/>
          <w:sz w:val="20"/>
          <w:szCs w:val="20"/>
        </w:rPr>
      </w:pPr>
    </w:p>
    <w:p w:rsidR="00C272AD" w:rsidRDefault="00C9032D" w:rsidP="00C9032D">
      <w:pPr>
        <w:pStyle w:val="Sansinterligne"/>
        <w:rPr>
          <w:rFonts w:ascii="Garamond" w:hAnsi="Garamond"/>
          <w:sz w:val="20"/>
          <w:szCs w:val="20"/>
        </w:rPr>
      </w:pPr>
      <w:r w:rsidRPr="00C9032D">
        <w:rPr>
          <w:rFonts w:ascii="Garamond" w:hAnsi="Garamond"/>
          <w:sz w:val="20"/>
          <w:szCs w:val="20"/>
        </w:rPr>
        <w:t xml:space="preserve">C’est au savoir de l’esclave qu’il s’en remet dès lors de produire le </w:t>
      </w:r>
      <w:r w:rsidRPr="00D5072E">
        <w:rPr>
          <w:rFonts w:ascii="Garamond" w:hAnsi="Garamond"/>
          <w:i/>
          <w:color w:val="0000CC"/>
          <w:sz w:val="20"/>
          <w:szCs w:val="20"/>
        </w:rPr>
        <w:t>plus-de-jouir</w:t>
      </w:r>
      <w:r w:rsidRPr="00C9032D">
        <w:rPr>
          <w:rFonts w:ascii="Garamond" w:hAnsi="Garamond"/>
          <w:sz w:val="20"/>
          <w:szCs w:val="20"/>
        </w:rPr>
        <w:t xml:space="preserve"> dont, à partir du sien</w:t>
      </w:r>
      <w:r w:rsidR="00C272AD">
        <w:rPr>
          <w:rFonts w:ascii="Garamond" w:hAnsi="Garamond"/>
          <w:sz w:val="20"/>
          <w:szCs w:val="20"/>
        </w:rPr>
        <w:t xml:space="preserve"> -</w:t>
      </w:r>
      <w:r w:rsidRPr="00C9032D">
        <w:rPr>
          <w:rFonts w:ascii="Garamond" w:hAnsi="Garamond"/>
          <w:sz w:val="20"/>
          <w:szCs w:val="20"/>
        </w:rPr>
        <w:t xml:space="preserve"> du sien savoir</w:t>
      </w:r>
      <w:r w:rsidR="00C272AD">
        <w:rPr>
          <w:rFonts w:ascii="Garamond" w:hAnsi="Garamond"/>
          <w:sz w:val="20"/>
          <w:szCs w:val="20"/>
        </w:rPr>
        <w:t xml:space="preserve"> -</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il n’obtenait pas que la femme fût </w:t>
      </w:r>
      <w:r w:rsidRPr="00C272AD">
        <w:rPr>
          <w:rFonts w:ascii="Garamond" w:hAnsi="Garamond"/>
          <w:i/>
          <w:color w:val="0000CC"/>
          <w:sz w:val="20"/>
          <w:szCs w:val="20"/>
        </w:rPr>
        <w:t>cause</w:t>
      </w:r>
      <w:r w:rsidRPr="00C9032D">
        <w:rPr>
          <w:rFonts w:ascii="Garamond" w:hAnsi="Garamond"/>
          <w:sz w:val="20"/>
          <w:szCs w:val="20"/>
        </w:rPr>
        <w:t xml:space="preserve"> de son désir</w:t>
      </w:r>
      <w:r w:rsidR="00D5072E">
        <w:rPr>
          <w:rFonts w:ascii="Garamond" w:hAnsi="Garamond"/>
          <w:sz w:val="20"/>
          <w:szCs w:val="20"/>
        </w:rPr>
        <w:t xml:space="preserve"> - </w:t>
      </w:r>
      <w:r w:rsidRPr="00C9032D">
        <w:rPr>
          <w:rFonts w:ascii="Garamond" w:hAnsi="Garamond"/>
          <w:sz w:val="20"/>
          <w:szCs w:val="20"/>
        </w:rPr>
        <w:t>je ne dis pas </w:t>
      </w:r>
      <w:r w:rsidR="00D5072E">
        <w:rPr>
          <w:rFonts w:ascii="Garamond" w:hAnsi="Garamond"/>
          <w:sz w:val="20"/>
          <w:szCs w:val="20"/>
        </w:rPr>
        <w:t>« </w:t>
      </w:r>
      <w:r w:rsidRPr="00C9032D">
        <w:rPr>
          <w:rFonts w:ascii="Garamond" w:hAnsi="Garamond"/>
          <w:sz w:val="20"/>
          <w:szCs w:val="20"/>
        </w:rPr>
        <w:t>objet</w:t>
      </w:r>
      <w:r w:rsidR="00D5072E">
        <w:rPr>
          <w:rFonts w:ascii="Garamond" w:hAnsi="Garamond"/>
          <w:sz w:val="20"/>
          <w:szCs w:val="20"/>
        </w:rPr>
        <w:t> »</w:t>
      </w:r>
      <w:r w:rsidRPr="00C9032D">
        <w:rPr>
          <w:rFonts w:ascii="Garamond" w:hAnsi="Garamond"/>
          <w:sz w:val="20"/>
          <w:szCs w:val="20"/>
        </w:rPr>
        <w:t>.</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D’où s’assure que l’impossibilité de gouverner ne sera serrée dans son réel</w:t>
      </w:r>
      <w:r w:rsidR="00C272AD">
        <w:rPr>
          <w:rFonts w:ascii="Garamond" w:hAnsi="Garamond"/>
          <w:sz w:val="20"/>
          <w:szCs w:val="20"/>
        </w:rPr>
        <w:t>,</w:t>
      </w:r>
      <w:r w:rsidRPr="00C9032D">
        <w:rPr>
          <w:rFonts w:ascii="Garamond" w:hAnsi="Garamond"/>
          <w:sz w:val="20"/>
          <w:szCs w:val="20"/>
        </w:rPr>
        <w:t xml:space="preserve"> qu’à travailler régressivement la rigueur d’un développement qui nécessite </w:t>
      </w:r>
      <w:r w:rsidRPr="00C272AD">
        <w:rPr>
          <w:rFonts w:ascii="Garamond" w:hAnsi="Garamond"/>
          <w:i/>
          <w:color w:val="0000CC"/>
          <w:sz w:val="20"/>
          <w:szCs w:val="20"/>
        </w:rPr>
        <w:t>le manque à jouir</w:t>
      </w:r>
      <w:r w:rsidRPr="00C9032D">
        <w:rPr>
          <w:rFonts w:ascii="Garamond" w:hAnsi="Garamond"/>
          <w:sz w:val="20"/>
          <w:szCs w:val="20"/>
        </w:rPr>
        <w:t xml:space="preserve"> à son départ, s’il le maintient à sa fin.</w:t>
      </w:r>
    </w:p>
    <w:p w:rsidR="00C272AD" w:rsidRDefault="00C272AD" w:rsidP="00C9032D">
      <w:pPr>
        <w:pStyle w:val="Sansinterligne"/>
        <w:rPr>
          <w:rFonts w:ascii="Garamond" w:hAnsi="Garamond"/>
          <w:sz w:val="20"/>
          <w:szCs w:val="20"/>
        </w:rPr>
      </w:pPr>
    </w:p>
    <w:p w:rsidR="00C272AD" w:rsidRDefault="00C9032D" w:rsidP="00C9032D">
      <w:pPr>
        <w:pStyle w:val="Sansinterligne"/>
        <w:rPr>
          <w:rFonts w:ascii="Garamond" w:hAnsi="Garamond"/>
          <w:sz w:val="20"/>
          <w:szCs w:val="20"/>
        </w:rPr>
      </w:pPr>
      <w:r w:rsidRPr="00C9032D">
        <w:rPr>
          <w:rFonts w:ascii="Garamond" w:hAnsi="Garamond"/>
          <w:sz w:val="20"/>
          <w:szCs w:val="20"/>
        </w:rPr>
        <w:t xml:space="preserve">C’est au contraire d’être en progrès sur </w:t>
      </w:r>
      <w:r w:rsidRPr="00D5072E">
        <w:rPr>
          <w:rFonts w:ascii="Garamond" w:hAnsi="Garamond"/>
          <w:i/>
          <w:color w:val="0000CC"/>
          <w:sz w:val="20"/>
          <w:szCs w:val="20"/>
        </w:rPr>
        <w:t>le discours universitaire</w:t>
      </w:r>
      <w:r w:rsidRPr="00C9032D">
        <w:rPr>
          <w:rFonts w:ascii="Garamond" w:hAnsi="Garamond"/>
          <w:sz w:val="20"/>
          <w:szCs w:val="20"/>
        </w:rPr>
        <w:t xml:space="preserve"> que </w:t>
      </w:r>
      <w:r w:rsidRPr="00D5072E">
        <w:rPr>
          <w:rFonts w:ascii="Garamond" w:hAnsi="Garamond"/>
          <w:i/>
          <w:color w:val="0000CC"/>
          <w:sz w:val="20"/>
          <w:szCs w:val="20"/>
        </w:rPr>
        <w:t>le discours de l’analyste</w:t>
      </w:r>
      <w:r w:rsidR="00D5072E">
        <w:rPr>
          <w:rFonts w:ascii="Garamond" w:hAnsi="Garamond"/>
          <w:sz w:val="20"/>
          <w:szCs w:val="20"/>
        </w:rPr>
        <w:t>,</w:t>
      </w:r>
      <w:r w:rsidRPr="00C9032D">
        <w:rPr>
          <w:rFonts w:ascii="Garamond" w:hAnsi="Garamond"/>
          <w:sz w:val="20"/>
          <w:szCs w:val="20"/>
        </w:rPr>
        <w:t xml:space="preserve"> lui</w:t>
      </w:r>
      <w:r w:rsidR="00D5072E">
        <w:rPr>
          <w:rFonts w:ascii="Garamond" w:hAnsi="Garamond"/>
          <w:sz w:val="20"/>
          <w:szCs w:val="20"/>
        </w:rPr>
        <w:t>,</w:t>
      </w:r>
      <w:r w:rsidRPr="00C9032D">
        <w:rPr>
          <w:rFonts w:ascii="Garamond" w:hAnsi="Garamond"/>
          <w:sz w:val="20"/>
          <w:szCs w:val="20"/>
        </w:rPr>
        <w:t xml:space="preserve"> pourrait permettre de cerner le </w:t>
      </w:r>
      <w:r w:rsidRPr="00C272AD">
        <w:rPr>
          <w:rFonts w:ascii="Garamond" w:hAnsi="Garamond"/>
          <w:i/>
          <w:color w:val="0000CC"/>
          <w:sz w:val="20"/>
          <w:szCs w:val="20"/>
        </w:rPr>
        <w:t>réel</w:t>
      </w:r>
      <w:r w:rsidRPr="00C9032D">
        <w:rPr>
          <w:rFonts w:ascii="Garamond" w:hAnsi="Garamond"/>
          <w:sz w:val="20"/>
          <w:szCs w:val="20"/>
        </w:rPr>
        <w:t xml:space="preserve"> dont fait fonction son impossibilité, soit à ce qu’il veuille bien soumettre à la question du </w:t>
      </w:r>
      <w:r w:rsidRPr="00D5072E">
        <w:rPr>
          <w:rFonts w:ascii="Garamond" w:hAnsi="Garamond"/>
          <w:i/>
          <w:color w:val="0000CC"/>
          <w:sz w:val="20"/>
          <w:szCs w:val="20"/>
        </w:rPr>
        <w:t>plus-de-jouir</w:t>
      </w:r>
      <w:r w:rsidRPr="00C9032D">
        <w:rPr>
          <w:rFonts w:ascii="Garamond" w:hAnsi="Garamond"/>
          <w:sz w:val="20"/>
          <w:szCs w:val="20"/>
        </w:rPr>
        <w:t xml:space="preserv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qui a déjà dans un savoir sa vérité, le passage du sujet au signifiant du maître.</w:t>
      </w:r>
    </w:p>
    <w:p w:rsidR="00D5072E" w:rsidRDefault="00D5072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 supposer le savoir de la structure</w:t>
      </w:r>
      <w:r w:rsidR="00913A8C">
        <w:rPr>
          <w:rFonts w:ascii="Garamond" w:hAnsi="Garamond"/>
          <w:sz w:val="20"/>
          <w:szCs w:val="20"/>
        </w:rPr>
        <w:t xml:space="preserve"> </w:t>
      </w:r>
      <w:r w:rsidR="00913A8C" w:rsidRPr="005845C1">
        <w:rPr>
          <w:rFonts w:ascii="Garamond" w:hAnsi="Garamond"/>
          <w:color w:val="C00000"/>
          <w:sz w:val="16"/>
          <w:szCs w:val="16"/>
        </w:rPr>
        <w:t>[</w:t>
      </w:r>
      <w:r w:rsidR="00913A8C" w:rsidRPr="00B2387C">
        <w:rPr>
          <w:rFonts w:ascii="Times New Roman" w:eastAsia="Batang" w:hAnsi="Times New Roman" w:cs="Times New Roman"/>
          <w:color w:val="0000CC"/>
          <w:sz w:val="16"/>
          <w:szCs w:val="16"/>
        </w:rPr>
        <w:t>S</w:t>
      </w:r>
      <w:r w:rsidR="00913A8C" w:rsidRPr="00B2387C">
        <w:rPr>
          <w:rFonts w:ascii="Times New Roman" w:eastAsia="Batang" w:hAnsi="Times New Roman" w:cs="Times New Roman"/>
          <w:color w:val="0000CC"/>
          <w:sz w:val="16"/>
          <w:szCs w:val="16"/>
          <w:vertAlign w:val="subscript"/>
        </w:rPr>
        <w:t>2</w:t>
      </w:r>
      <w:r w:rsidR="00913A8C" w:rsidRPr="005845C1">
        <w:rPr>
          <w:rFonts w:ascii="Garamond" w:hAnsi="Garamond"/>
          <w:color w:val="C00000"/>
          <w:sz w:val="16"/>
          <w:szCs w:val="16"/>
        </w:rPr>
        <w:t>]</w:t>
      </w:r>
      <w:r w:rsidRPr="00C9032D">
        <w:rPr>
          <w:rFonts w:ascii="Garamond" w:hAnsi="Garamond"/>
          <w:sz w:val="20"/>
          <w:szCs w:val="20"/>
        </w:rPr>
        <w:t xml:space="preserve"> qui, dans </w:t>
      </w:r>
      <w:r w:rsidRPr="00C272AD">
        <w:rPr>
          <w:rFonts w:ascii="Garamond" w:hAnsi="Garamond"/>
          <w:i/>
          <w:color w:val="0000CC"/>
          <w:sz w:val="20"/>
          <w:szCs w:val="20"/>
        </w:rPr>
        <w:t>le discours de l’analyste</w:t>
      </w:r>
      <w:r w:rsidRPr="00C9032D">
        <w:rPr>
          <w:rFonts w:ascii="Garamond" w:hAnsi="Garamond"/>
          <w:sz w:val="20"/>
          <w:szCs w:val="20"/>
        </w:rPr>
        <w:t>, a place de vérité.</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C’est dire de quelle suspicion ce discours doit soutenir tout ce qui se présente à cette place.</w:t>
      </w:r>
    </w:p>
    <w:p w:rsidR="00913A8C" w:rsidRDefault="00C9032D" w:rsidP="00C9032D">
      <w:pPr>
        <w:pStyle w:val="Sansinterligne"/>
        <w:rPr>
          <w:rFonts w:ascii="Garamond" w:hAnsi="Garamond"/>
          <w:sz w:val="20"/>
          <w:szCs w:val="20"/>
        </w:rPr>
      </w:pPr>
      <w:r w:rsidRPr="00C9032D">
        <w:rPr>
          <w:rFonts w:ascii="Garamond" w:hAnsi="Garamond"/>
          <w:sz w:val="20"/>
          <w:szCs w:val="20"/>
        </w:rPr>
        <w:t xml:space="preserve">Car </w:t>
      </w:r>
      <w:r w:rsidRPr="00913A8C">
        <w:rPr>
          <w:rFonts w:ascii="Garamond" w:hAnsi="Garamond"/>
          <w:i/>
          <w:color w:val="0000CC"/>
          <w:sz w:val="20"/>
          <w:szCs w:val="20"/>
        </w:rPr>
        <w:t>l’impuissance</w:t>
      </w:r>
      <w:r w:rsidRPr="00C9032D">
        <w:rPr>
          <w:rFonts w:ascii="Garamond" w:hAnsi="Garamond"/>
          <w:sz w:val="20"/>
          <w:szCs w:val="20"/>
        </w:rPr>
        <w:t xml:space="preserve"> n’est pas </w:t>
      </w:r>
      <w:r w:rsidRPr="00C272AD">
        <w:rPr>
          <w:rFonts w:ascii="Garamond" w:hAnsi="Garamond"/>
          <w:i/>
          <w:sz w:val="20"/>
          <w:szCs w:val="20"/>
        </w:rPr>
        <w:t>la guise</w:t>
      </w:r>
      <w:r w:rsidRPr="00C9032D">
        <w:rPr>
          <w:rFonts w:ascii="Garamond" w:hAnsi="Garamond"/>
          <w:sz w:val="20"/>
          <w:szCs w:val="20"/>
        </w:rPr>
        <w:t xml:space="preserve"> dont </w:t>
      </w:r>
      <w:r w:rsidRPr="00C272AD">
        <w:rPr>
          <w:rFonts w:ascii="Garamond" w:hAnsi="Garamond"/>
          <w:i/>
          <w:color w:val="0000CC"/>
          <w:sz w:val="20"/>
          <w:szCs w:val="20"/>
        </w:rPr>
        <w:t>l’impossible</w:t>
      </w:r>
      <w:r w:rsidRPr="00C9032D">
        <w:rPr>
          <w:rFonts w:ascii="Garamond" w:hAnsi="Garamond"/>
          <w:sz w:val="20"/>
          <w:szCs w:val="20"/>
        </w:rPr>
        <w:t xml:space="preserve"> serait la vérité, mais ce n’est pas non plus le contraire :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l’impuissance rendrait service</w:t>
      </w:r>
      <w:r w:rsidR="005A296D">
        <w:rPr>
          <w:rFonts w:ascii="Garamond" w:hAnsi="Garamond"/>
          <w:sz w:val="20"/>
          <w:szCs w:val="20"/>
        </w:rPr>
        <w:t>,</w:t>
      </w:r>
      <w:r w:rsidRPr="00C9032D">
        <w:rPr>
          <w:rFonts w:ascii="Garamond" w:hAnsi="Garamond"/>
          <w:sz w:val="20"/>
          <w:szCs w:val="20"/>
        </w:rPr>
        <w:t xml:space="preserve"> à fixer le regard</w:t>
      </w:r>
      <w:r w:rsidR="005A296D">
        <w:rPr>
          <w:rFonts w:ascii="Garamond" w:hAnsi="Garamond"/>
          <w:sz w:val="20"/>
          <w:szCs w:val="20"/>
        </w:rPr>
        <w:t>,</w:t>
      </w:r>
      <w:r w:rsidRPr="00C9032D">
        <w:rPr>
          <w:rFonts w:ascii="Garamond" w:hAnsi="Garamond"/>
          <w:sz w:val="20"/>
          <w:szCs w:val="20"/>
        </w:rPr>
        <w:t xml:space="preserve"> si </w:t>
      </w:r>
      <w:r w:rsidRPr="00B1798A">
        <w:rPr>
          <w:rFonts w:ascii="Garamond" w:hAnsi="Garamond"/>
          <w:i/>
          <w:color w:val="0000CC"/>
          <w:sz w:val="20"/>
          <w:szCs w:val="20"/>
        </w:rPr>
        <w:t>la vérité</w:t>
      </w:r>
      <w:r w:rsidRPr="00C9032D">
        <w:rPr>
          <w:rFonts w:ascii="Garamond" w:hAnsi="Garamond"/>
          <w:sz w:val="20"/>
          <w:szCs w:val="20"/>
        </w:rPr>
        <w:t xml:space="preserve"> ne s’y voyait pas au point de s’envoyer… en l’air.</w:t>
      </w:r>
    </w:p>
    <w:p w:rsidR="00D5072E" w:rsidRDefault="00D5072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Il faut cesser ces jeux dont la vérité fait les frais dérisoires.</w:t>
      </w:r>
    </w:p>
    <w:p w:rsidR="00D5072E" w:rsidRDefault="00C9032D" w:rsidP="00C9032D">
      <w:pPr>
        <w:pStyle w:val="Sansinterligne"/>
        <w:rPr>
          <w:rFonts w:ascii="Garamond" w:hAnsi="Garamond"/>
          <w:sz w:val="20"/>
          <w:szCs w:val="20"/>
        </w:rPr>
      </w:pPr>
      <w:r w:rsidRPr="00C9032D">
        <w:rPr>
          <w:rFonts w:ascii="Garamond" w:hAnsi="Garamond"/>
          <w:sz w:val="20"/>
          <w:szCs w:val="20"/>
        </w:rPr>
        <w:t xml:space="preserve">Ce n’est qu’à pousser </w:t>
      </w:r>
      <w:r w:rsidRPr="005A296D">
        <w:rPr>
          <w:rFonts w:ascii="Garamond" w:hAnsi="Garamond"/>
          <w:i/>
          <w:color w:val="0000CC"/>
          <w:sz w:val="20"/>
          <w:szCs w:val="20"/>
        </w:rPr>
        <w:t>l’impossible</w:t>
      </w:r>
      <w:r w:rsidRPr="00C9032D">
        <w:rPr>
          <w:rFonts w:ascii="Garamond" w:hAnsi="Garamond"/>
          <w:sz w:val="20"/>
          <w:szCs w:val="20"/>
        </w:rPr>
        <w:t xml:space="preserve"> en ses retranchements que </w:t>
      </w:r>
      <w:r w:rsidRPr="00757408">
        <w:rPr>
          <w:rFonts w:ascii="Garamond" w:hAnsi="Garamond"/>
          <w:i/>
          <w:color w:val="0000CC"/>
          <w:sz w:val="20"/>
          <w:szCs w:val="20"/>
        </w:rPr>
        <w:t>l’impuissance</w:t>
      </w:r>
      <w:r w:rsidRPr="00C9032D">
        <w:rPr>
          <w:rFonts w:ascii="Garamond" w:hAnsi="Garamond"/>
          <w:sz w:val="20"/>
          <w:szCs w:val="20"/>
        </w:rPr>
        <w:t xml:space="preserve"> prend le pouvoir de faire tourner </w:t>
      </w:r>
    </w:p>
    <w:p w:rsidR="00D5072E" w:rsidRDefault="00C9032D" w:rsidP="00C9032D">
      <w:pPr>
        <w:pStyle w:val="Sansinterligne"/>
        <w:rPr>
          <w:rFonts w:ascii="Garamond" w:hAnsi="Garamond"/>
          <w:sz w:val="20"/>
          <w:szCs w:val="20"/>
        </w:rPr>
      </w:pPr>
      <w:r w:rsidRPr="00C9032D">
        <w:rPr>
          <w:rFonts w:ascii="Garamond" w:hAnsi="Garamond"/>
          <w:sz w:val="20"/>
          <w:szCs w:val="20"/>
        </w:rPr>
        <w:t>le patient à l’agent.</w:t>
      </w:r>
      <w:r w:rsidR="00D5072E">
        <w:rPr>
          <w:rFonts w:ascii="Garamond" w:hAnsi="Garamond"/>
          <w:sz w:val="20"/>
          <w:szCs w:val="20"/>
        </w:rPr>
        <w:t xml:space="preserve"> </w:t>
      </w:r>
      <w:r w:rsidRPr="00C9032D">
        <w:rPr>
          <w:rFonts w:ascii="Garamond" w:hAnsi="Garamond"/>
          <w:sz w:val="20"/>
          <w:szCs w:val="20"/>
        </w:rPr>
        <w:t xml:space="preserve">C’est ainsi qu’elle vient en acte en chaque </w:t>
      </w:r>
      <w:r w:rsidRPr="005A296D">
        <w:rPr>
          <w:rFonts w:ascii="Garamond" w:hAnsi="Garamond"/>
          <w:i/>
          <w:sz w:val="20"/>
          <w:szCs w:val="20"/>
        </w:rPr>
        <w:t>révolution</w:t>
      </w:r>
      <w:r w:rsidRPr="00C9032D">
        <w:rPr>
          <w:rFonts w:ascii="Garamond" w:hAnsi="Garamond"/>
          <w:sz w:val="20"/>
          <w:szCs w:val="20"/>
        </w:rPr>
        <w:t xml:space="preserve"> dont la structure ait </w:t>
      </w:r>
      <w:r w:rsidR="005A296D">
        <w:rPr>
          <w:rFonts w:ascii="Garamond" w:hAnsi="Garamond"/>
          <w:sz w:val="20"/>
          <w:szCs w:val="20"/>
        </w:rPr>
        <w:t>« </w:t>
      </w:r>
      <w:r w:rsidRPr="005A296D">
        <w:rPr>
          <w:rFonts w:ascii="Garamond" w:hAnsi="Garamond"/>
          <w:i/>
          <w:sz w:val="20"/>
          <w:szCs w:val="20"/>
        </w:rPr>
        <w:t>pas</w:t>
      </w:r>
      <w:r w:rsidR="005A296D">
        <w:rPr>
          <w:rFonts w:ascii="Garamond" w:hAnsi="Garamond"/>
          <w:sz w:val="20"/>
          <w:szCs w:val="20"/>
        </w:rPr>
        <w:t> »</w:t>
      </w:r>
      <w:r w:rsidRPr="00C9032D">
        <w:rPr>
          <w:rFonts w:ascii="Garamond" w:hAnsi="Garamond"/>
          <w:sz w:val="20"/>
          <w:szCs w:val="20"/>
        </w:rPr>
        <w:t xml:space="preserve"> à faire, </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pour que </w:t>
      </w:r>
      <w:r w:rsidRPr="00757408">
        <w:rPr>
          <w:rFonts w:ascii="Garamond" w:hAnsi="Garamond"/>
          <w:i/>
          <w:color w:val="0000CC"/>
          <w:sz w:val="20"/>
          <w:szCs w:val="20"/>
        </w:rPr>
        <w:t>l’impuissance</w:t>
      </w:r>
      <w:r w:rsidRPr="00C9032D">
        <w:rPr>
          <w:rFonts w:ascii="Garamond" w:hAnsi="Garamond"/>
          <w:sz w:val="20"/>
          <w:szCs w:val="20"/>
        </w:rPr>
        <w:t xml:space="preserve"> change de mode</w:t>
      </w:r>
      <w:r w:rsidR="005A296D">
        <w:rPr>
          <w:rFonts w:ascii="Garamond" w:hAnsi="Garamond"/>
          <w:sz w:val="20"/>
          <w:szCs w:val="20"/>
        </w:rPr>
        <w:t>,</w:t>
      </w:r>
      <w:r w:rsidRPr="00C9032D">
        <w:rPr>
          <w:rFonts w:ascii="Garamond" w:hAnsi="Garamond"/>
          <w:sz w:val="20"/>
          <w:szCs w:val="20"/>
        </w:rPr>
        <w:t xml:space="preserve"> bien entendu</w:t>
      </w:r>
      <w:r w:rsidR="005A296D">
        <w:rPr>
          <w:rFonts w:ascii="Garamond" w:hAnsi="Garamond"/>
          <w:sz w:val="20"/>
          <w:szCs w:val="20"/>
        </w:rPr>
        <w:t>, rien de plus</w:t>
      </w:r>
      <w:r w:rsidRPr="00C9032D">
        <w:rPr>
          <w:rFonts w:ascii="Garamond" w:hAnsi="Garamond"/>
          <w:sz w:val="20"/>
          <w:szCs w:val="20"/>
        </w:rPr>
        <w:t>.</w:t>
      </w:r>
    </w:p>
    <w:p w:rsidR="00D5072E" w:rsidRDefault="00D5072E" w:rsidP="00C9032D">
      <w:pPr>
        <w:pStyle w:val="Sansinterligne"/>
        <w:rPr>
          <w:rFonts w:ascii="Garamond" w:hAnsi="Garamond"/>
          <w:sz w:val="20"/>
          <w:szCs w:val="20"/>
        </w:rPr>
      </w:pP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Ainsi le langage fait novation de ce qu’il révèle de la jouissance et surgir le fantasme qu’il réalise un temps.</w:t>
      </w:r>
    </w:p>
    <w:p w:rsidR="00C9032D" w:rsidRPr="00C9032D" w:rsidRDefault="00C9032D" w:rsidP="00C9032D">
      <w:pPr>
        <w:pStyle w:val="Sansinterligne"/>
        <w:rPr>
          <w:rFonts w:ascii="Garamond" w:hAnsi="Garamond"/>
          <w:sz w:val="20"/>
          <w:szCs w:val="20"/>
        </w:rPr>
      </w:pPr>
      <w:r w:rsidRPr="00C9032D">
        <w:rPr>
          <w:rFonts w:ascii="Garamond" w:hAnsi="Garamond"/>
          <w:sz w:val="20"/>
          <w:szCs w:val="20"/>
        </w:rPr>
        <w:t xml:space="preserve">Il n’approche le réel qu’à la mesure du discours qui réduise le </w:t>
      </w:r>
      <w:r w:rsidRPr="005A296D">
        <w:rPr>
          <w:rFonts w:ascii="Garamond" w:hAnsi="Garamond"/>
          <w:i/>
          <w:color w:val="0000CC"/>
          <w:sz w:val="20"/>
          <w:szCs w:val="20"/>
        </w:rPr>
        <w:t>dit</w:t>
      </w:r>
      <w:r w:rsidR="005A296D">
        <w:rPr>
          <w:rFonts w:ascii="Garamond" w:hAnsi="Garamond"/>
          <w:i/>
          <w:color w:val="0000CC"/>
          <w:sz w:val="20"/>
          <w:szCs w:val="20"/>
        </w:rPr>
        <w:t>,</w:t>
      </w:r>
      <w:r w:rsidRPr="00C9032D">
        <w:rPr>
          <w:rFonts w:ascii="Garamond" w:hAnsi="Garamond"/>
          <w:sz w:val="20"/>
          <w:szCs w:val="20"/>
        </w:rPr>
        <w:t xml:space="preserve"> à faire trou dans son calcul.</w:t>
      </w:r>
    </w:p>
    <w:p w:rsidR="00757408" w:rsidRPr="00C9032D" w:rsidRDefault="00C9032D" w:rsidP="00757408">
      <w:pPr>
        <w:pStyle w:val="Sansinterligne"/>
        <w:rPr>
          <w:rFonts w:ascii="Garamond" w:hAnsi="Garamond"/>
          <w:sz w:val="20"/>
          <w:szCs w:val="20"/>
        </w:rPr>
      </w:pPr>
      <w:bookmarkStart w:id="8" w:name="_GoBack"/>
      <w:bookmarkEnd w:id="8"/>
      <w:r w:rsidRPr="00C9032D">
        <w:rPr>
          <w:rFonts w:ascii="Garamond" w:hAnsi="Garamond"/>
          <w:sz w:val="20"/>
          <w:szCs w:val="20"/>
        </w:rPr>
        <w:t>De tels discours, à l’heure actuelle il n’y</w:t>
      </w:r>
      <w:r w:rsidR="005A296D">
        <w:rPr>
          <w:rFonts w:ascii="Garamond" w:hAnsi="Garamond"/>
          <w:sz w:val="20"/>
          <w:szCs w:val="20"/>
        </w:rPr>
        <w:t xml:space="preserve"> </w:t>
      </w:r>
      <w:r w:rsidRPr="00C9032D">
        <w:rPr>
          <w:rFonts w:ascii="Garamond" w:hAnsi="Garamond"/>
          <w:sz w:val="20"/>
          <w:szCs w:val="20"/>
        </w:rPr>
        <w:t>a pas des tas.</w:t>
      </w:r>
      <w:r w:rsidR="00757408" w:rsidRPr="00C9032D">
        <w:rPr>
          <w:rFonts w:ascii="Garamond" w:hAnsi="Garamond"/>
          <w:sz w:val="20"/>
          <w:szCs w:val="20"/>
        </w:rPr>
        <w:t xml:space="preserve"> </w:t>
      </w:r>
    </w:p>
    <w:p w:rsidR="0004616D" w:rsidRPr="00C9032D" w:rsidRDefault="0004616D" w:rsidP="00C9032D">
      <w:pPr>
        <w:pStyle w:val="Sansinterligne"/>
        <w:rPr>
          <w:rFonts w:ascii="Garamond" w:hAnsi="Garamond"/>
          <w:sz w:val="20"/>
          <w:szCs w:val="20"/>
        </w:rPr>
      </w:pPr>
    </w:p>
    <w:sectPr w:rsidR="0004616D" w:rsidRPr="00C9032D">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5E4" w:rsidRDefault="00B905E4" w:rsidP="00C9032D">
      <w:r>
        <w:separator/>
      </w:r>
    </w:p>
  </w:endnote>
  <w:endnote w:type="continuationSeparator" w:id="0">
    <w:p w:rsidR="00B905E4" w:rsidRDefault="00B905E4" w:rsidP="00C9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LACA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171386"/>
      <w:docPartObj>
        <w:docPartGallery w:val="Page Numbers (Bottom of Page)"/>
        <w:docPartUnique/>
      </w:docPartObj>
    </w:sdtPr>
    <w:sdtContent>
      <w:p w:rsidR="00B45974" w:rsidRDefault="00B45974">
        <w:pPr>
          <w:pStyle w:val="Pieddepage"/>
          <w:jc w:val="right"/>
        </w:pPr>
        <w:r>
          <w:fldChar w:fldCharType="begin"/>
        </w:r>
        <w:r>
          <w:instrText>PAGE   \* MERGEFORMAT</w:instrText>
        </w:r>
        <w:r>
          <w:fldChar w:fldCharType="separate"/>
        </w:r>
        <w:r w:rsidR="002F23A7">
          <w:rPr>
            <w:noProof/>
          </w:rPr>
          <w:t>28</w:t>
        </w:r>
        <w:r>
          <w:fldChar w:fldCharType="end"/>
        </w:r>
      </w:p>
    </w:sdtContent>
  </w:sdt>
  <w:p w:rsidR="00B45974" w:rsidRDefault="00B459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5E4" w:rsidRDefault="00B905E4" w:rsidP="00C9032D">
      <w:r>
        <w:separator/>
      </w:r>
    </w:p>
  </w:footnote>
  <w:footnote w:type="continuationSeparator" w:id="0">
    <w:p w:rsidR="00B905E4" w:rsidRDefault="00B905E4" w:rsidP="00C9032D">
      <w:r>
        <w:continuationSeparator/>
      </w:r>
    </w:p>
  </w:footnote>
  <w:footnote w:id="1">
    <w:p w:rsidR="00B45974" w:rsidRDefault="00B45974" w:rsidP="005C7EBF">
      <w:pPr>
        <w:pStyle w:val="Notedebasdepage"/>
        <w:jc w:val="left"/>
        <w:rPr>
          <w:color w:val="C00000"/>
          <w:sz w:val="16"/>
          <w:szCs w:val="16"/>
        </w:rPr>
      </w:pPr>
      <w:r w:rsidRPr="00084320">
        <w:rPr>
          <w:rStyle w:val="Appelnotedebasdep"/>
          <w:rFonts w:eastAsiaTheme="majorEastAsia"/>
          <w:color w:val="C00000"/>
          <w:sz w:val="16"/>
          <w:szCs w:val="16"/>
          <w:vertAlign w:val="baseline"/>
        </w:rPr>
        <w:footnoteRef/>
      </w:r>
      <w:r w:rsidRPr="00084320">
        <w:rPr>
          <w:color w:val="C00000"/>
          <w:sz w:val="16"/>
          <w:szCs w:val="16"/>
        </w:rPr>
        <w:t xml:space="preserve"> De ces s</w:t>
      </w:r>
      <w:r>
        <w:rPr>
          <w:color w:val="C00000"/>
          <w:sz w:val="16"/>
          <w:szCs w:val="16"/>
        </w:rPr>
        <w:t>ept</w:t>
      </w:r>
      <w:r w:rsidRPr="00084320">
        <w:rPr>
          <w:color w:val="C00000"/>
          <w:sz w:val="16"/>
          <w:szCs w:val="16"/>
        </w:rPr>
        <w:t xml:space="preserve"> réponses les quatre premières ont été diffusées par la R.T.B. (3</w:t>
      </w:r>
      <w:r w:rsidRPr="00084320">
        <w:rPr>
          <w:color w:val="C00000"/>
          <w:sz w:val="16"/>
          <w:szCs w:val="16"/>
          <w:vertAlign w:val="superscript"/>
        </w:rPr>
        <w:t>ème</w:t>
      </w:r>
      <w:r w:rsidRPr="00084320">
        <w:rPr>
          <w:color w:val="C00000"/>
          <w:sz w:val="16"/>
          <w:szCs w:val="16"/>
        </w:rPr>
        <w:t xml:space="preserve"> programme) les 5, 10, 19 et 26 juin 1970.  </w:t>
      </w:r>
    </w:p>
    <w:p w:rsidR="00B45974" w:rsidRDefault="00B45974" w:rsidP="005C7EBF">
      <w:pPr>
        <w:pStyle w:val="Notedebasdepage"/>
        <w:jc w:val="left"/>
      </w:pPr>
      <w:r>
        <w:rPr>
          <w:color w:val="C00000"/>
          <w:sz w:val="16"/>
          <w:szCs w:val="16"/>
        </w:rPr>
        <w:t xml:space="preserve">   </w:t>
      </w:r>
      <w:r w:rsidRPr="00084320">
        <w:rPr>
          <w:color w:val="C00000"/>
          <w:sz w:val="16"/>
          <w:szCs w:val="16"/>
        </w:rPr>
        <w:t xml:space="preserve">Elles ont été reprises </w:t>
      </w:r>
      <w:r>
        <w:rPr>
          <w:color w:val="C00000"/>
          <w:sz w:val="16"/>
          <w:szCs w:val="16"/>
        </w:rPr>
        <w:t xml:space="preserve"> </w:t>
      </w:r>
      <w:r w:rsidRPr="00084320">
        <w:rPr>
          <w:color w:val="C00000"/>
          <w:sz w:val="16"/>
          <w:szCs w:val="16"/>
        </w:rPr>
        <w:t>par l’O.R.T.F. (France-Culture) le 7 juin 1970.</w:t>
      </w:r>
    </w:p>
  </w:footnote>
  <w:footnote w:id="2">
    <w:p w:rsidR="00B45974" w:rsidRDefault="00B45974">
      <w:pPr>
        <w:pStyle w:val="Notedebasdepage"/>
        <w:rPr>
          <w:color w:val="C00000"/>
          <w:sz w:val="16"/>
          <w:szCs w:val="16"/>
        </w:rPr>
      </w:pPr>
      <w:r w:rsidRPr="00F15314">
        <w:rPr>
          <w:rStyle w:val="Appelnotedebasdep"/>
          <w:color w:val="C00000"/>
          <w:sz w:val="16"/>
          <w:szCs w:val="16"/>
          <w:vertAlign w:val="baseline"/>
        </w:rPr>
        <w:footnoteRef/>
      </w:r>
      <w:r w:rsidRPr="00F15314">
        <w:rPr>
          <w:color w:val="C00000"/>
          <w:sz w:val="16"/>
          <w:szCs w:val="16"/>
        </w:rPr>
        <w:t xml:space="preserve"> Sur les anagrammes de Saussure cf.</w:t>
      </w:r>
      <w:r>
        <w:rPr>
          <w:color w:val="C00000"/>
          <w:sz w:val="16"/>
          <w:szCs w:val="16"/>
        </w:rPr>
        <w:t xml:space="preserve"> -</w:t>
      </w:r>
      <w:r w:rsidRPr="00F15314">
        <w:rPr>
          <w:color w:val="C00000"/>
          <w:sz w:val="16"/>
          <w:szCs w:val="16"/>
        </w:rPr>
        <w:t xml:space="preserve"> Jean Starobinski</w:t>
      </w:r>
      <w:r>
        <w:rPr>
          <w:color w:val="C00000"/>
          <w:sz w:val="16"/>
          <w:szCs w:val="16"/>
        </w:rPr>
        <w:t xml:space="preserve"> : </w:t>
      </w:r>
      <w:r w:rsidRPr="002E5ABC">
        <w:rPr>
          <w:i/>
          <w:color w:val="C00000"/>
          <w:sz w:val="16"/>
          <w:szCs w:val="16"/>
        </w:rPr>
        <w:t>Les mots sous les mots</w:t>
      </w:r>
      <w:r>
        <w:rPr>
          <w:color w:val="C00000"/>
          <w:sz w:val="16"/>
          <w:szCs w:val="16"/>
        </w:rPr>
        <w:t xml:space="preserve">, Gallimard, NRF, 1971 (2009). </w:t>
      </w:r>
    </w:p>
    <w:p w:rsidR="00B45974" w:rsidRDefault="00B45974">
      <w:pPr>
        <w:pStyle w:val="Notedebasdepage"/>
        <w:rPr>
          <w:color w:val="C00000"/>
          <w:sz w:val="16"/>
          <w:szCs w:val="16"/>
        </w:rPr>
      </w:pPr>
      <w:r>
        <w:rPr>
          <w:color w:val="C00000"/>
          <w:sz w:val="16"/>
          <w:szCs w:val="16"/>
        </w:rPr>
        <w:t xml:space="preserve">                                                        - Francis </w:t>
      </w:r>
      <w:proofErr w:type="spellStart"/>
      <w:r>
        <w:rPr>
          <w:color w:val="C00000"/>
          <w:sz w:val="16"/>
          <w:szCs w:val="16"/>
        </w:rPr>
        <w:t>Gandon</w:t>
      </w:r>
      <w:proofErr w:type="spellEnd"/>
      <w:r>
        <w:rPr>
          <w:color w:val="C00000"/>
          <w:sz w:val="16"/>
          <w:szCs w:val="16"/>
        </w:rPr>
        <w:t xml:space="preserve"> : </w:t>
      </w:r>
      <w:r w:rsidRPr="002E5ABC">
        <w:rPr>
          <w:i/>
          <w:color w:val="C00000"/>
          <w:sz w:val="16"/>
          <w:szCs w:val="16"/>
        </w:rPr>
        <w:t>De dangereux édifices</w:t>
      </w:r>
      <w:r>
        <w:rPr>
          <w:color w:val="C00000"/>
          <w:sz w:val="16"/>
          <w:szCs w:val="16"/>
        </w:rPr>
        <w:t>, éd. Peeters 2002.</w:t>
      </w:r>
    </w:p>
    <w:p w:rsidR="00B45974" w:rsidRPr="00F15314" w:rsidRDefault="00B45974" w:rsidP="00A95AAD">
      <w:pPr>
        <w:pStyle w:val="Notedebasdepage"/>
        <w:ind w:left="2640"/>
        <w:rPr>
          <w:sz w:val="16"/>
          <w:szCs w:val="16"/>
        </w:rPr>
      </w:pPr>
      <w:r>
        <w:rPr>
          <w:color w:val="C00000"/>
          <w:sz w:val="16"/>
          <w:szCs w:val="16"/>
        </w:rPr>
        <w:t xml:space="preserve"> </w:t>
      </w:r>
      <w:r w:rsidRPr="00F15314">
        <w:rPr>
          <w:sz w:val="16"/>
          <w:szCs w:val="16"/>
        </w:rPr>
        <w:t xml:space="preserve"> </w:t>
      </w:r>
    </w:p>
  </w:footnote>
  <w:footnote w:id="3">
    <w:p w:rsidR="00B45974" w:rsidRPr="00C31D75" w:rsidRDefault="00B45974">
      <w:pPr>
        <w:pStyle w:val="Notedebasdepage"/>
      </w:pPr>
      <w:r w:rsidRPr="004E4328">
        <w:rPr>
          <w:rStyle w:val="Appelnotedebasdep"/>
          <w:color w:val="C00000"/>
          <w:sz w:val="16"/>
          <w:szCs w:val="16"/>
          <w:vertAlign w:val="baseline"/>
        </w:rPr>
        <w:footnoteRef/>
      </w:r>
      <w:r w:rsidRPr="004E4328">
        <w:rPr>
          <w:color w:val="C00000"/>
          <w:sz w:val="16"/>
          <w:szCs w:val="16"/>
        </w:rPr>
        <w:t xml:space="preserve">  Cf. Homère</w:t>
      </w:r>
      <w:r>
        <w:rPr>
          <w:color w:val="C00000"/>
          <w:sz w:val="16"/>
          <w:szCs w:val="16"/>
        </w:rPr>
        <w:t xml:space="preserve">, </w:t>
      </w:r>
      <w:r w:rsidRPr="004E4328">
        <w:rPr>
          <w:i/>
          <w:color w:val="C00000"/>
          <w:sz w:val="16"/>
          <w:szCs w:val="16"/>
        </w:rPr>
        <w:t>L’Odyssée</w:t>
      </w:r>
      <w:r w:rsidRPr="004E4328">
        <w:rPr>
          <w:color w:val="C00000"/>
          <w:sz w:val="16"/>
          <w:szCs w:val="16"/>
        </w:rPr>
        <w:t xml:space="preserve"> : à Polyphème qui lui demandait son nom, Ulysse répondait : </w:t>
      </w:r>
      <w:proofErr w:type="spellStart"/>
      <w:r w:rsidRPr="00B04D61">
        <w:rPr>
          <w:rStyle w:val="Accentuation"/>
          <w:rFonts w:ascii="Palatino Linotype" w:eastAsiaTheme="majorEastAsia" w:hAnsi="Palatino Linotype"/>
          <w:i w:val="0"/>
          <w:color w:val="0000CC"/>
          <w:sz w:val="16"/>
          <w:szCs w:val="16"/>
        </w:rPr>
        <w:t>ο</w:t>
      </w:r>
      <w:r w:rsidRPr="00B04D61">
        <w:rPr>
          <w:rStyle w:val="Accentuation"/>
          <w:rFonts w:ascii="Palatino Linotype" w:eastAsiaTheme="majorEastAsia" w:hAnsi="Palatino Linotype" w:cs="Arial"/>
          <w:i w:val="0"/>
          <w:color w:val="0000CC"/>
          <w:sz w:val="16"/>
          <w:szCs w:val="16"/>
        </w:rPr>
        <w:t>ὔ</w:t>
      </w:r>
      <w:r w:rsidRPr="00B04D61">
        <w:rPr>
          <w:rStyle w:val="Accentuation"/>
          <w:rFonts w:ascii="Palatino Linotype" w:eastAsiaTheme="majorEastAsia" w:hAnsi="Palatino Linotype"/>
          <w:i w:val="0"/>
          <w:color w:val="0000CC"/>
          <w:sz w:val="16"/>
          <w:szCs w:val="16"/>
        </w:rPr>
        <w:t>τις</w:t>
      </w:r>
      <w:proofErr w:type="spellEnd"/>
      <w:r>
        <w:rPr>
          <w:rStyle w:val="Accentuation"/>
          <w:rFonts w:ascii="Palatino Linotype" w:eastAsiaTheme="majorEastAsia" w:hAnsi="Palatino Linotype"/>
          <w:i w:val="0"/>
          <w:color w:val="0000CC"/>
          <w:sz w:val="16"/>
          <w:szCs w:val="16"/>
        </w:rPr>
        <w:t xml:space="preserve"> </w:t>
      </w:r>
      <w:r w:rsidRPr="004E4328">
        <w:rPr>
          <w:rFonts w:cs="Courier New"/>
          <w:color w:val="C00000"/>
          <w:sz w:val="14"/>
          <w:szCs w:val="14"/>
        </w:rPr>
        <w:t>[</w:t>
      </w:r>
      <w:proofErr w:type="spellStart"/>
      <w:r w:rsidRPr="004E4328">
        <w:rPr>
          <w:rFonts w:cs="Courier New"/>
          <w:color w:val="C00000"/>
          <w:sz w:val="14"/>
          <w:szCs w:val="14"/>
        </w:rPr>
        <w:t>outis</w:t>
      </w:r>
      <w:proofErr w:type="spellEnd"/>
      <w:r w:rsidRPr="004E4328">
        <w:rPr>
          <w:rFonts w:cs="Courier New"/>
          <w:color w:val="C00000"/>
          <w:sz w:val="14"/>
          <w:szCs w:val="14"/>
        </w:rPr>
        <w:t>]</w:t>
      </w:r>
      <w:r w:rsidRPr="004E4328">
        <w:rPr>
          <w:rFonts w:cs="Courier New"/>
          <w:color w:val="C00000"/>
          <w:sz w:val="16"/>
          <w:szCs w:val="16"/>
        </w:rPr>
        <w:t>,</w:t>
      </w:r>
      <w:r w:rsidRPr="004E4328">
        <w:rPr>
          <w:rFonts w:ascii="Courier New" w:hAnsi="Courier New" w:cs="Courier New"/>
          <w:color w:val="C00000"/>
          <w:sz w:val="16"/>
          <w:szCs w:val="16"/>
        </w:rPr>
        <w:t xml:space="preserve"> </w:t>
      </w:r>
      <w:r w:rsidRPr="004E4328">
        <w:rPr>
          <w:rFonts w:cs="Courier New"/>
          <w:color w:val="C00000"/>
          <w:sz w:val="16"/>
          <w:szCs w:val="16"/>
        </w:rPr>
        <w:t>« </w:t>
      </w:r>
      <w:r w:rsidRPr="00EB6171">
        <w:rPr>
          <w:rFonts w:cs="Courier New"/>
          <w:i/>
          <w:color w:val="C00000"/>
          <w:sz w:val="16"/>
          <w:szCs w:val="16"/>
        </w:rPr>
        <w:t>personne</w:t>
      </w:r>
      <w:r w:rsidRPr="004E4328">
        <w:rPr>
          <w:rFonts w:cs="Courier New"/>
          <w:color w:val="C00000"/>
          <w:sz w:val="16"/>
          <w:szCs w:val="16"/>
        </w:rPr>
        <w:t> ».</w:t>
      </w:r>
    </w:p>
  </w:footnote>
  <w:footnote w:id="4">
    <w:p w:rsidR="00B45974" w:rsidRPr="004E4328" w:rsidRDefault="00B45974">
      <w:pPr>
        <w:pStyle w:val="Notedebasdepage"/>
        <w:rPr>
          <w:sz w:val="16"/>
          <w:szCs w:val="16"/>
        </w:rPr>
      </w:pPr>
      <w:r w:rsidRPr="004E4328">
        <w:rPr>
          <w:rStyle w:val="Appelnotedebasdep"/>
          <w:color w:val="C00000"/>
          <w:sz w:val="16"/>
          <w:szCs w:val="16"/>
          <w:vertAlign w:val="baseline"/>
        </w:rPr>
        <w:footnoteRef/>
      </w:r>
      <w:r>
        <w:rPr>
          <w:color w:val="C00000"/>
          <w:sz w:val="16"/>
          <w:szCs w:val="16"/>
        </w:rPr>
        <w:t xml:space="preserve"> </w:t>
      </w:r>
      <w:r w:rsidRPr="004E4328">
        <w:rPr>
          <w:color w:val="C00000"/>
          <w:sz w:val="16"/>
          <w:szCs w:val="16"/>
        </w:rPr>
        <w:t xml:space="preserve"> Cf. Shakespeare, </w:t>
      </w:r>
      <w:r w:rsidRPr="004E4328">
        <w:rPr>
          <w:i/>
          <w:color w:val="C00000"/>
          <w:sz w:val="16"/>
          <w:szCs w:val="16"/>
        </w:rPr>
        <w:t>Hamlet</w:t>
      </w:r>
      <w:r w:rsidRPr="004E4328">
        <w:rPr>
          <w:color w:val="C00000"/>
          <w:sz w:val="16"/>
          <w:szCs w:val="16"/>
        </w:rPr>
        <w:t>, I,5 : « </w:t>
      </w:r>
      <w:r w:rsidRPr="004E4328">
        <w:rPr>
          <w:i/>
          <w:color w:val="C00000"/>
          <w:sz w:val="16"/>
          <w:szCs w:val="16"/>
        </w:rPr>
        <w:t>Il y a plus de choses sur la terre et dans le ciel, Horatio, - qu’il n’en est rêvé dans votre philosophie</w:t>
      </w:r>
      <w:r w:rsidRPr="004E4328">
        <w:rPr>
          <w:color w:val="C00000"/>
          <w:sz w:val="16"/>
          <w:szCs w:val="16"/>
        </w:rPr>
        <w:t>. »</w:t>
      </w:r>
      <w:r>
        <w:rPr>
          <w:color w:val="C00000"/>
          <w:sz w:val="16"/>
          <w:szCs w:val="16"/>
        </w:rPr>
        <w:t xml:space="preserve"> (trad. F.V. Hugo)</w:t>
      </w:r>
    </w:p>
  </w:footnote>
  <w:footnote w:id="5">
    <w:p w:rsidR="00B45974" w:rsidRPr="001A35DC" w:rsidRDefault="00B45974">
      <w:pPr>
        <w:pStyle w:val="Notedebasdepage"/>
        <w:rPr>
          <w:sz w:val="16"/>
          <w:szCs w:val="16"/>
        </w:rPr>
      </w:pPr>
      <w:r w:rsidRPr="001A35DC">
        <w:rPr>
          <w:rStyle w:val="Appelnotedebasdep"/>
          <w:color w:val="C00000"/>
          <w:sz w:val="16"/>
          <w:szCs w:val="16"/>
          <w:vertAlign w:val="baseline"/>
        </w:rPr>
        <w:footnoteRef/>
      </w:r>
      <w:r w:rsidRPr="001A35DC">
        <w:rPr>
          <w:color w:val="C00000"/>
          <w:sz w:val="16"/>
          <w:szCs w:val="16"/>
        </w:rPr>
        <w:t xml:space="preserve">  Raymond Queneau : </w:t>
      </w:r>
      <w:r w:rsidRPr="001A35DC">
        <w:rPr>
          <w:i/>
          <w:color w:val="C00000"/>
          <w:sz w:val="16"/>
          <w:szCs w:val="16"/>
        </w:rPr>
        <w:t xml:space="preserve">Les </w:t>
      </w:r>
      <w:proofErr w:type="spellStart"/>
      <w:r w:rsidRPr="001A35DC">
        <w:rPr>
          <w:i/>
          <w:color w:val="C00000"/>
          <w:sz w:val="16"/>
          <w:szCs w:val="16"/>
        </w:rPr>
        <w:t>Ziaux</w:t>
      </w:r>
      <w:proofErr w:type="spellEnd"/>
      <w:r w:rsidRPr="001A35DC">
        <w:rPr>
          <w:color w:val="C00000"/>
          <w:sz w:val="16"/>
          <w:szCs w:val="16"/>
        </w:rPr>
        <w:t xml:space="preserve">, </w:t>
      </w:r>
      <w:r w:rsidRPr="001A35DC">
        <w:rPr>
          <w:i/>
          <w:color w:val="C00000"/>
          <w:sz w:val="16"/>
          <w:szCs w:val="16"/>
        </w:rPr>
        <w:t>Muses et lézards</w:t>
      </w:r>
      <w:r w:rsidRPr="001A35DC">
        <w:rPr>
          <w:color w:val="C00000"/>
          <w:sz w:val="16"/>
          <w:szCs w:val="16"/>
        </w:rPr>
        <w:t xml:space="preserve"> in Œuvres complètes, Gallimard, Pléiade, t. 1, p. 52.</w:t>
      </w:r>
    </w:p>
  </w:footnote>
  <w:footnote w:id="6">
    <w:p w:rsidR="00B45974" w:rsidRPr="002D55D5" w:rsidRDefault="00B45974">
      <w:pPr>
        <w:pStyle w:val="Notedebasdepage"/>
        <w:rPr>
          <w:sz w:val="16"/>
          <w:szCs w:val="16"/>
        </w:rPr>
      </w:pPr>
      <w:r w:rsidRPr="002D55D5">
        <w:rPr>
          <w:rStyle w:val="Appelnotedebasdep"/>
          <w:color w:val="C00000"/>
          <w:sz w:val="16"/>
          <w:szCs w:val="16"/>
          <w:vertAlign w:val="baseline"/>
        </w:rPr>
        <w:footnoteRef/>
      </w:r>
      <w:r w:rsidRPr="002D55D5">
        <w:rPr>
          <w:color w:val="C00000"/>
          <w:sz w:val="16"/>
          <w:szCs w:val="16"/>
        </w:rPr>
        <w:t xml:space="preserve"> Du style de la </w:t>
      </w:r>
      <w:hyperlink r:id="rId1" w:history="1">
        <w:r w:rsidRPr="002D55D5">
          <w:rPr>
            <w:rStyle w:val="Lienhypertexte"/>
            <w:i/>
            <w:sz w:val="16"/>
            <w:szCs w:val="16"/>
          </w:rPr>
          <w:t>prosopopée</w:t>
        </w:r>
      </w:hyperlink>
      <w:r w:rsidRPr="002D55D5">
        <w:rPr>
          <w:color w:val="C00000"/>
          <w:sz w:val="16"/>
          <w:szCs w:val="16"/>
        </w:rPr>
        <w:t>, adopté dans « </w:t>
      </w:r>
      <w:r w:rsidRPr="002D55D5">
        <w:rPr>
          <w:i/>
          <w:color w:val="C00000"/>
          <w:sz w:val="16"/>
          <w:szCs w:val="16"/>
        </w:rPr>
        <w:t>La chose freudienne</w:t>
      </w:r>
      <w:r w:rsidRPr="002D55D5">
        <w:rPr>
          <w:color w:val="C00000"/>
          <w:sz w:val="16"/>
          <w:szCs w:val="16"/>
        </w:rPr>
        <w: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6600B"/>
    <w:multiLevelType w:val="hybridMultilevel"/>
    <w:tmpl w:val="A8E86C0A"/>
    <w:lvl w:ilvl="0" w:tplc="436AB664">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BE0C50"/>
    <w:multiLevelType w:val="hybridMultilevel"/>
    <w:tmpl w:val="50AA042A"/>
    <w:lvl w:ilvl="0" w:tplc="3ABA796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3E8F40B2"/>
    <w:multiLevelType w:val="hybridMultilevel"/>
    <w:tmpl w:val="AB00B96E"/>
    <w:lvl w:ilvl="0" w:tplc="436AB664">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2A64281"/>
    <w:multiLevelType w:val="hybridMultilevel"/>
    <w:tmpl w:val="7FE4C9A0"/>
    <w:lvl w:ilvl="0" w:tplc="880805B6">
      <w:start w:val="2"/>
      <w:numFmt w:val="bullet"/>
      <w:lvlText w:val="-"/>
      <w:lvlJc w:val="left"/>
      <w:pPr>
        <w:ind w:left="2640" w:hanging="360"/>
      </w:pPr>
      <w:rPr>
        <w:rFonts w:ascii="Garamond" w:eastAsia="Times New Roman" w:hAnsi="Garamond" w:cs="Times New Roman" w:hint="default"/>
        <w:color w:val="C00000"/>
      </w:rPr>
    </w:lvl>
    <w:lvl w:ilvl="1" w:tplc="040C0003" w:tentative="1">
      <w:start w:val="1"/>
      <w:numFmt w:val="bullet"/>
      <w:lvlText w:val="o"/>
      <w:lvlJc w:val="left"/>
      <w:pPr>
        <w:ind w:left="3360" w:hanging="360"/>
      </w:pPr>
      <w:rPr>
        <w:rFonts w:ascii="Courier New" w:hAnsi="Courier New" w:cs="Courier New" w:hint="default"/>
      </w:rPr>
    </w:lvl>
    <w:lvl w:ilvl="2" w:tplc="040C0005" w:tentative="1">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4">
    <w:nsid w:val="6B15496B"/>
    <w:multiLevelType w:val="hybridMultilevel"/>
    <w:tmpl w:val="BA9EEE6C"/>
    <w:lvl w:ilvl="0" w:tplc="465CAC8A">
      <w:numFmt w:val="bullet"/>
      <w:lvlText w:val="-"/>
      <w:lvlJc w:val="left"/>
      <w:pPr>
        <w:ind w:left="644" w:hanging="360"/>
      </w:pPr>
      <w:rPr>
        <w:rFonts w:ascii="Garamond" w:eastAsia="Times New Roman" w:hAnsi="Garamond"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32D"/>
    <w:rsid w:val="000146B9"/>
    <w:rsid w:val="000231EE"/>
    <w:rsid w:val="00024511"/>
    <w:rsid w:val="000246DF"/>
    <w:rsid w:val="0003324D"/>
    <w:rsid w:val="0004616D"/>
    <w:rsid w:val="00066CD5"/>
    <w:rsid w:val="0008146B"/>
    <w:rsid w:val="00084320"/>
    <w:rsid w:val="000A0130"/>
    <w:rsid w:val="000A4F71"/>
    <w:rsid w:val="000C0599"/>
    <w:rsid w:val="000C43DA"/>
    <w:rsid w:val="000D2C53"/>
    <w:rsid w:val="000D4753"/>
    <w:rsid w:val="00105CF1"/>
    <w:rsid w:val="00106EAC"/>
    <w:rsid w:val="00113B9A"/>
    <w:rsid w:val="001271FF"/>
    <w:rsid w:val="001318CC"/>
    <w:rsid w:val="00137AC5"/>
    <w:rsid w:val="00146BFB"/>
    <w:rsid w:val="001616C6"/>
    <w:rsid w:val="001643E4"/>
    <w:rsid w:val="0017215B"/>
    <w:rsid w:val="00180375"/>
    <w:rsid w:val="00182F34"/>
    <w:rsid w:val="00183D21"/>
    <w:rsid w:val="00183E18"/>
    <w:rsid w:val="00184F81"/>
    <w:rsid w:val="00185CAA"/>
    <w:rsid w:val="001870B8"/>
    <w:rsid w:val="001A15DF"/>
    <w:rsid w:val="001A35DC"/>
    <w:rsid w:val="001A6617"/>
    <w:rsid w:val="001D05E0"/>
    <w:rsid w:val="001D6BDE"/>
    <w:rsid w:val="00205E25"/>
    <w:rsid w:val="0021688C"/>
    <w:rsid w:val="00227673"/>
    <w:rsid w:val="00230F46"/>
    <w:rsid w:val="00244835"/>
    <w:rsid w:val="00253762"/>
    <w:rsid w:val="00271B3B"/>
    <w:rsid w:val="002737FA"/>
    <w:rsid w:val="002776E8"/>
    <w:rsid w:val="00281DA7"/>
    <w:rsid w:val="00284736"/>
    <w:rsid w:val="002A0325"/>
    <w:rsid w:val="002C1965"/>
    <w:rsid w:val="002D55D5"/>
    <w:rsid w:val="002D576E"/>
    <w:rsid w:val="002E4DAA"/>
    <w:rsid w:val="002E5ABC"/>
    <w:rsid w:val="002E6962"/>
    <w:rsid w:val="002F23A7"/>
    <w:rsid w:val="002F76F6"/>
    <w:rsid w:val="00322C02"/>
    <w:rsid w:val="00334B4C"/>
    <w:rsid w:val="00336340"/>
    <w:rsid w:val="00337903"/>
    <w:rsid w:val="00351B92"/>
    <w:rsid w:val="00355BC9"/>
    <w:rsid w:val="00357BFF"/>
    <w:rsid w:val="00371B58"/>
    <w:rsid w:val="003742CB"/>
    <w:rsid w:val="00377DB2"/>
    <w:rsid w:val="003930A0"/>
    <w:rsid w:val="0039517D"/>
    <w:rsid w:val="003A161E"/>
    <w:rsid w:val="003B0CC6"/>
    <w:rsid w:val="003B7CB7"/>
    <w:rsid w:val="003C347D"/>
    <w:rsid w:val="003C5988"/>
    <w:rsid w:val="003D52F2"/>
    <w:rsid w:val="003E3CEC"/>
    <w:rsid w:val="003F18CD"/>
    <w:rsid w:val="003F5DD6"/>
    <w:rsid w:val="00403113"/>
    <w:rsid w:val="00407295"/>
    <w:rsid w:val="0040751A"/>
    <w:rsid w:val="00410B59"/>
    <w:rsid w:val="0043091B"/>
    <w:rsid w:val="00436AB4"/>
    <w:rsid w:val="00457F21"/>
    <w:rsid w:val="00467BBE"/>
    <w:rsid w:val="004A5860"/>
    <w:rsid w:val="004A74D1"/>
    <w:rsid w:val="004C4F6C"/>
    <w:rsid w:val="004E0339"/>
    <w:rsid w:val="004E060B"/>
    <w:rsid w:val="004E4328"/>
    <w:rsid w:val="004F4865"/>
    <w:rsid w:val="004F6AE5"/>
    <w:rsid w:val="00510DE9"/>
    <w:rsid w:val="00515067"/>
    <w:rsid w:val="00515D92"/>
    <w:rsid w:val="0052013E"/>
    <w:rsid w:val="005273BE"/>
    <w:rsid w:val="00532243"/>
    <w:rsid w:val="005434F0"/>
    <w:rsid w:val="005845C1"/>
    <w:rsid w:val="005A296D"/>
    <w:rsid w:val="005B28B5"/>
    <w:rsid w:val="005B6F08"/>
    <w:rsid w:val="005C2C82"/>
    <w:rsid w:val="005C42C2"/>
    <w:rsid w:val="005C5312"/>
    <w:rsid w:val="005C7EBF"/>
    <w:rsid w:val="005D1B83"/>
    <w:rsid w:val="005E3522"/>
    <w:rsid w:val="005E38F3"/>
    <w:rsid w:val="005F0FFD"/>
    <w:rsid w:val="00646047"/>
    <w:rsid w:val="00651B69"/>
    <w:rsid w:val="00651B83"/>
    <w:rsid w:val="006546DB"/>
    <w:rsid w:val="00671743"/>
    <w:rsid w:val="0067318F"/>
    <w:rsid w:val="006A4EA8"/>
    <w:rsid w:val="006A6E9E"/>
    <w:rsid w:val="006B08F0"/>
    <w:rsid w:val="006D422F"/>
    <w:rsid w:val="007051BF"/>
    <w:rsid w:val="007132E0"/>
    <w:rsid w:val="00717406"/>
    <w:rsid w:val="00717B8B"/>
    <w:rsid w:val="00744B08"/>
    <w:rsid w:val="00751839"/>
    <w:rsid w:val="00751C03"/>
    <w:rsid w:val="0075215C"/>
    <w:rsid w:val="00757408"/>
    <w:rsid w:val="00763EEF"/>
    <w:rsid w:val="00767536"/>
    <w:rsid w:val="00771425"/>
    <w:rsid w:val="007740C6"/>
    <w:rsid w:val="007833D9"/>
    <w:rsid w:val="00797261"/>
    <w:rsid w:val="007D664B"/>
    <w:rsid w:val="007D6FC9"/>
    <w:rsid w:val="007E61D4"/>
    <w:rsid w:val="007F1715"/>
    <w:rsid w:val="007F6BD6"/>
    <w:rsid w:val="00812E4A"/>
    <w:rsid w:val="00826DC7"/>
    <w:rsid w:val="00832532"/>
    <w:rsid w:val="008704D7"/>
    <w:rsid w:val="00872E17"/>
    <w:rsid w:val="00884D06"/>
    <w:rsid w:val="00891FDB"/>
    <w:rsid w:val="008B4D8B"/>
    <w:rsid w:val="008D2DC0"/>
    <w:rsid w:val="008D4C7A"/>
    <w:rsid w:val="008E12BD"/>
    <w:rsid w:val="008E2591"/>
    <w:rsid w:val="00901EA5"/>
    <w:rsid w:val="00913A8C"/>
    <w:rsid w:val="0091725A"/>
    <w:rsid w:val="00975A94"/>
    <w:rsid w:val="00992400"/>
    <w:rsid w:val="009974CE"/>
    <w:rsid w:val="009A34F0"/>
    <w:rsid w:val="009B4CAA"/>
    <w:rsid w:val="009B5F96"/>
    <w:rsid w:val="009B7806"/>
    <w:rsid w:val="009E7BD6"/>
    <w:rsid w:val="009F7970"/>
    <w:rsid w:val="00A13756"/>
    <w:rsid w:val="00A4548D"/>
    <w:rsid w:val="00A470DE"/>
    <w:rsid w:val="00A50854"/>
    <w:rsid w:val="00A6265E"/>
    <w:rsid w:val="00A627FD"/>
    <w:rsid w:val="00A64752"/>
    <w:rsid w:val="00A64B61"/>
    <w:rsid w:val="00A66794"/>
    <w:rsid w:val="00A8139A"/>
    <w:rsid w:val="00A848FE"/>
    <w:rsid w:val="00A85E06"/>
    <w:rsid w:val="00A95AAD"/>
    <w:rsid w:val="00AA1D63"/>
    <w:rsid w:val="00AA6F38"/>
    <w:rsid w:val="00AE4481"/>
    <w:rsid w:val="00AE51F3"/>
    <w:rsid w:val="00AF34B5"/>
    <w:rsid w:val="00B04D61"/>
    <w:rsid w:val="00B1798A"/>
    <w:rsid w:val="00B213AB"/>
    <w:rsid w:val="00B2387C"/>
    <w:rsid w:val="00B24380"/>
    <w:rsid w:val="00B32410"/>
    <w:rsid w:val="00B429FA"/>
    <w:rsid w:val="00B44D18"/>
    <w:rsid w:val="00B45974"/>
    <w:rsid w:val="00B5580B"/>
    <w:rsid w:val="00B75D56"/>
    <w:rsid w:val="00B83D9C"/>
    <w:rsid w:val="00B905E4"/>
    <w:rsid w:val="00B9306F"/>
    <w:rsid w:val="00B965E5"/>
    <w:rsid w:val="00B97283"/>
    <w:rsid w:val="00BA67CA"/>
    <w:rsid w:val="00BE7AEF"/>
    <w:rsid w:val="00C0152A"/>
    <w:rsid w:val="00C01658"/>
    <w:rsid w:val="00C0253A"/>
    <w:rsid w:val="00C272AD"/>
    <w:rsid w:val="00C274A2"/>
    <w:rsid w:val="00C31257"/>
    <w:rsid w:val="00C31D75"/>
    <w:rsid w:val="00C37A23"/>
    <w:rsid w:val="00C54D47"/>
    <w:rsid w:val="00C61079"/>
    <w:rsid w:val="00C9032D"/>
    <w:rsid w:val="00CC2A19"/>
    <w:rsid w:val="00CC6DC6"/>
    <w:rsid w:val="00CD7952"/>
    <w:rsid w:val="00CE3C57"/>
    <w:rsid w:val="00D02C4D"/>
    <w:rsid w:val="00D12B79"/>
    <w:rsid w:val="00D24687"/>
    <w:rsid w:val="00D45DC4"/>
    <w:rsid w:val="00D47D0B"/>
    <w:rsid w:val="00D5072E"/>
    <w:rsid w:val="00D60127"/>
    <w:rsid w:val="00D636D8"/>
    <w:rsid w:val="00D853A3"/>
    <w:rsid w:val="00D92BD3"/>
    <w:rsid w:val="00DA31F0"/>
    <w:rsid w:val="00DA7D1C"/>
    <w:rsid w:val="00DC004E"/>
    <w:rsid w:val="00DC0A76"/>
    <w:rsid w:val="00E02041"/>
    <w:rsid w:val="00E05FF6"/>
    <w:rsid w:val="00E35680"/>
    <w:rsid w:val="00E43610"/>
    <w:rsid w:val="00E44AE3"/>
    <w:rsid w:val="00E540F8"/>
    <w:rsid w:val="00E642BD"/>
    <w:rsid w:val="00E7024B"/>
    <w:rsid w:val="00E71D2E"/>
    <w:rsid w:val="00E7641A"/>
    <w:rsid w:val="00E9017C"/>
    <w:rsid w:val="00EA1BB9"/>
    <w:rsid w:val="00EA6525"/>
    <w:rsid w:val="00EA78C8"/>
    <w:rsid w:val="00EB1888"/>
    <w:rsid w:val="00EB6171"/>
    <w:rsid w:val="00ED1000"/>
    <w:rsid w:val="00ED63E3"/>
    <w:rsid w:val="00ED71D3"/>
    <w:rsid w:val="00EE262F"/>
    <w:rsid w:val="00EF23C3"/>
    <w:rsid w:val="00F005A4"/>
    <w:rsid w:val="00F07CDB"/>
    <w:rsid w:val="00F15314"/>
    <w:rsid w:val="00F3410E"/>
    <w:rsid w:val="00F35162"/>
    <w:rsid w:val="00F41BB3"/>
    <w:rsid w:val="00F4577B"/>
    <w:rsid w:val="00F52A72"/>
    <w:rsid w:val="00F6166B"/>
    <w:rsid w:val="00F67880"/>
    <w:rsid w:val="00F75728"/>
    <w:rsid w:val="00F85419"/>
    <w:rsid w:val="00F915FA"/>
    <w:rsid w:val="00F94AFE"/>
    <w:rsid w:val="00FB48D4"/>
    <w:rsid w:val="00FD306B"/>
    <w:rsid w:val="00FD45C7"/>
    <w:rsid w:val="00FD7138"/>
    <w:rsid w:val="00FF3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32D"/>
    <w:pPr>
      <w:suppressAutoHyphens/>
      <w:spacing w:after="0" w:line="240" w:lineRule="auto"/>
      <w:ind w:firstLine="284"/>
      <w:jc w:val="both"/>
    </w:pPr>
    <w:rPr>
      <w:rFonts w:ascii="Garamond" w:eastAsia="Times New Roman" w:hAnsi="Garamond" w:cs="Times New Roman"/>
      <w:sz w:val="24"/>
      <w:szCs w:val="20"/>
      <w:lang w:eastAsia="fr-FR"/>
    </w:rPr>
  </w:style>
  <w:style w:type="paragraph" w:styleId="Titre1">
    <w:name w:val="heading 1"/>
    <w:basedOn w:val="Normal"/>
    <w:next w:val="Normal"/>
    <w:link w:val="Titre1Car"/>
    <w:uiPriority w:val="9"/>
    <w:qFormat/>
    <w:rsid w:val="00797261"/>
    <w:pPr>
      <w:keepNext/>
      <w:keepLines/>
      <w:suppressAutoHyphens w:val="0"/>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797261"/>
    <w:pPr>
      <w:keepNext/>
      <w:keepLines/>
      <w:suppressAutoHyphens w:val="0"/>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797261"/>
    <w:pPr>
      <w:keepNext/>
      <w:keepLines/>
      <w:suppressAutoHyphens w:val="0"/>
      <w:spacing w:before="200" w:line="276" w:lineRule="auto"/>
      <w:ind w:firstLine="0"/>
      <w:jc w:val="left"/>
      <w:outlineLvl w:val="2"/>
    </w:pPr>
    <w:rPr>
      <w:rFonts w:asciiTheme="majorHAnsi" w:eastAsiaTheme="majorEastAsia" w:hAnsiTheme="majorHAnsi" w:cstheme="majorBidi"/>
      <w:b/>
      <w:bCs/>
      <w:color w:val="4F81BD" w:themeColor="accent1"/>
      <w:sz w:val="22"/>
      <w:szCs w:val="22"/>
      <w:lang w:eastAsia="en-US"/>
    </w:rPr>
  </w:style>
  <w:style w:type="paragraph" w:styleId="Titre4">
    <w:name w:val="heading 4"/>
    <w:basedOn w:val="Normal"/>
    <w:next w:val="Normal"/>
    <w:link w:val="Titre4Car"/>
    <w:uiPriority w:val="9"/>
    <w:unhideWhenUsed/>
    <w:qFormat/>
    <w:rsid w:val="00797261"/>
    <w:pPr>
      <w:keepNext/>
      <w:keepLines/>
      <w:suppressAutoHyphens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26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9726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9726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797261"/>
    <w:rPr>
      <w:rFonts w:asciiTheme="majorHAnsi" w:eastAsiaTheme="majorEastAsia" w:hAnsiTheme="majorHAnsi" w:cstheme="majorBidi"/>
      <w:b/>
      <w:bCs/>
      <w:i/>
      <w:iCs/>
      <w:color w:val="4F81BD" w:themeColor="accent1"/>
    </w:rPr>
  </w:style>
  <w:style w:type="paragraph" w:styleId="Sansinterligne">
    <w:name w:val="No Spacing"/>
    <w:uiPriority w:val="1"/>
    <w:qFormat/>
    <w:rsid w:val="00797261"/>
    <w:pPr>
      <w:spacing w:after="0" w:line="240" w:lineRule="auto"/>
    </w:pPr>
  </w:style>
  <w:style w:type="character" w:styleId="Appelnotedebasdep">
    <w:name w:val="footnote reference"/>
    <w:basedOn w:val="Policepardfaut"/>
    <w:semiHidden/>
    <w:rsid w:val="00C9032D"/>
    <w:rPr>
      <w:vertAlign w:val="superscript"/>
    </w:rPr>
  </w:style>
  <w:style w:type="paragraph" w:styleId="Notedebasdepage">
    <w:name w:val="footnote text"/>
    <w:basedOn w:val="Normal"/>
    <w:link w:val="NotedebasdepageCar"/>
    <w:semiHidden/>
    <w:rsid w:val="00C9032D"/>
    <w:pPr>
      <w:ind w:firstLine="0"/>
    </w:pPr>
    <w:rPr>
      <w:sz w:val="18"/>
    </w:rPr>
  </w:style>
  <w:style w:type="character" w:customStyle="1" w:styleId="NotedebasdepageCar">
    <w:name w:val="Note de bas de page Car"/>
    <w:basedOn w:val="Policepardfaut"/>
    <w:link w:val="Notedebasdepage"/>
    <w:semiHidden/>
    <w:rsid w:val="00C9032D"/>
    <w:rPr>
      <w:rFonts w:ascii="Garamond" w:eastAsia="Times New Roman" w:hAnsi="Garamond" w:cs="Times New Roman"/>
      <w:sz w:val="18"/>
      <w:szCs w:val="20"/>
      <w:lang w:eastAsia="fr-FR"/>
    </w:rPr>
  </w:style>
  <w:style w:type="paragraph" w:styleId="Retraitnormal">
    <w:name w:val="Normal Indent"/>
    <w:basedOn w:val="Normal"/>
    <w:semiHidden/>
    <w:rsid w:val="00C9032D"/>
    <w:pPr>
      <w:ind w:left="567" w:firstLine="0"/>
    </w:pPr>
    <w:rPr>
      <w:sz w:val="20"/>
    </w:rPr>
  </w:style>
  <w:style w:type="paragraph" w:styleId="Commentaire">
    <w:name w:val="annotation text"/>
    <w:basedOn w:val="Normal"/>
    <w:link w:val="CommentaireCar"/>
    <w:semiHidden/>
    <w:rsid w:val="00C9032D"/>
    <w:pPr>
      <w:spacing w:before="120" w:after="120"/>
      <w:ind w:firstLine="0"/>
    </w:pPr>
    <w:rPr>
      <w:i/>
      <w:sz w:val="20"/>
    </w:rPr>
  </w:style>
  <w:style w:type="character" w:customStyle="1" w:styleId="CommentaireCar">
    <w:name w:val="Commentaire Car"/>
    <w:basedOn w:val="Policepardfaut"/>
    <w:link w:val="Commentaire"/>
    <w:semiHidden/>
    <w:rsid w:val="00C9032D"/>
    <w:rPr>
      <w:rFonts w:ascii="Garamond" w:eastAsia="Times New Roman" w:hAnsi="Garamond" w:cs="Times New Roman"/>
      <w:i/>
      <w:sz w:val="20"/>
      <w:szCs w:val="20"/>
      <w:lang w:eastAsia="fr-FR"/>
    </w:rPr>
  </w:style>
  <w:style w:type="paragraph" w:styleId="Textedebulles">
    <w:name w:val="Balloon Text"/>
    <w:basedOn w:val="Normal"/>
    <w:link w:val="TextedebullesCar"/>
    <w:uiPriority w:val="99"/>
    <w:semiHidden/>
    <w:unhideWhenUsed/>
    <w:rsid w:val="00C9032D"/>
    <w:rPr>
      <w:rFonts w:ascii="Tahoma" w:hAnsi="Tahoma" w:cs="Tahoma"/>
      <w:sz w:val="16"/>
      <w:szCs w:val="16"/>
    </w:rPr>
  </w:style>
  <w:style w:type="character" w:customStyle="1" w:styleId="TextedebullesCar">
    <w:name w:val="Texte de bulles Car"/>
    <w:basedOn w:val="Policepardfaut"/>
    <w:link w:val="Textedebulles"/>
    <w:uiPriority w:val="99"/>
    <w:semiHidden/>
    <w:rsid w:val="00C9032D"/>
    <w:rPr>
      <w:rFonts w:ascii="Tahoma" w:eastAsia="Times New Roman" w:hAnsi="Tahoma" w:cs="Tahoma"/>
      <w:sz w:val="16"/>
      <w:szCs w:val="16"/>
      <w:lang w:eastAsia="fr-FR"/>
    </w:rPr>
  </w:style>
  <w:style w:type="character" w:styleId="Lienhypertexte">
    <w:name w:val="Hyperlink"/>
    <w:basedOn w:val="Policepardfaut"/>
    <w:uiPriority w:val="99"/>
    <w:unhideWhenUsed/>
    <w:rsid w:val="00B213AB"/>
    <w:rPr>
      <w:color w:val="0000FF" w:themeColor="hyperlink"/>
      <w:u w:val="single"/>
    </w:rPr>
  </w:style>
  <w:style w:type="character" w:styleId="Lienhypertextesuivivisit">
    <w:name w:val="FollowedHyperlink"/>
    <w:basedOn w:val="Policepardfaut"/>
    <w:uiPriority w:val="99"/>
    <w:semiHidden/>
    <w:unhideWhenUsed/>
    <w:rsid w:val="00B213AB"/>
    <w:rPr>
      <w:color w:val="800080" w:themeColor="followedHyperlink"/>
      <w:u w:val="single"/>
    </w:rPr>
  </w:style>
  <w:style w:type="character" w:styleId="Accentuation">
    <w:name w:val="Emphasis"/>
    <w:basedOn w:val="Policepardfaut"/>
    <w:uiPriority w:val="20"/>
    <w:qFormat/>
    <w:rsid w:val="00901EA5"/>
    <w:rPr>
      <w:i/>
      <w:iCs/>
    </w:rPr>
  </w:style>
  <w:style w:type="character" w:customStyle="1" w:styleId="lang-grc">
    <w:name w:val="lang-grc"/>
    <w:basedOn w:val="Policepardfaut"/>
    <w:rsid w:val="007F1715"/>
  </w:style>
  <w:style w:type="paragraph" w:styleId="En-tte">
    <w:name w:val="header"/>
    <w:basedOn w:val="Normal"/>
    <w:link w:val="En-tteCar"/>
    <w:uiPriority w:val="99"/>
    <w:unhideWhenUsed/>
    <w:rsid w:val="000D4753"/>
    <w:pPr>
      <w:tabs>
        <w:tab w:val="center" w:pos="4536"/>
        <w:tab w:val="right" w:pos="9072"/>
      </w:tabs>
    </w:pPr>
  </w:style>
  <w:style w:type="character" w:customStyle="1" w:styleId="En-tteCar">
    <w:name w:val="En-tête Car"/>
    <w:basedOn w:val="Policepardfaut"/>
    <w:link w:val="En-tte"/>
    <w:uiPriority w:val="99"/>
    <w:rsid w:val="000D4753"/>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0D4753"/>
    <w:pPr>
      <w:tabs>
        <w:tab w:val="center" w:pos="4536"/>
        <w:tab w:val="right" w:pos="9072"/>
      </w:tabs>
    </w:pPr>
  </w:style>
  <w:style w:type="character" w:customStyle="1" w:styleId="PieddepageCar">
    <w:name w:val="Pied de page Car"/>
    <w:basedOn w:val="Policepardfaut"/>
    <w:link w:val="Pieddepage"/>
    <w:uiPriority w:val="99"/>
    <w:rsid w:val="000D4753"/>
    <w:rPr>
      <w:rFonts w:ascii="Garamond" w:eastAsia="Times New Roman" w:hAnsi="Garamond" w:cs="Times New Roman"/>
      <w:sz w:val="24"/>
      <w:szCs w:val="20"/>
      <w:lang w:eastAsia="fr-FR"/>
    </w:rPr>
  </w:style>
  <w:style w:type="paragraph" w:styleId="Paragraphedeliste">
    <w:name w:val="List Paragraph"/>
    <w:basedOn w:val="Normal"/>
    <w:uiPriority w:val="34"/>
    <w:qFormat/>
    <w:rsid w:val="00C025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32D"/>
    <w:pPr>
      <w:suppressAutoHyphens/>
      <w:spacing w:after="0" w:line="240" w:lineRule="auto"/>
      <w:ind w:firstLine="284"/>
      <w:jc w:val="both"/>
    </w:pPr>
    <w:rPr>
      <w:rFonts w:ascii="Garamond" w:eastAsia="Times New Roman" w:hAnsi="Garamond" w:cs="Times New Roman"/>
      <w:sz w:val="24"/>
      <w:szCs w:val="20"/>
      <w:lang w:eastAsia="fr-FR"/>
    </w:rPr>
  </w:style>
  <w:style w:type="paragraph" w:styleId="Titre1">
    <w:name w:val="heading 1"/>
    <w:basedOn w:val="Normal"/>
    <w:next w:val="Normal"/>
    <w:link w:val="Titre1Car"/>
    <w:uiPriority w:val="9"/>
    <w:qFormat/>
    <w:rsid w:val="00797261"/>
    <w:pPr>
      <w:keepNext/>
      <w:keepLines/>
      <w:suppressAutoHyphens w:val="0"/>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797261"/>
    <w:pPr>
      <w:keepNext/>
      <w:keepLines/>
      <w:suppressAutoHyphens w:val="0"/>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797261"/>
    <w:pPr>
      <w:keepNext/>
      <w:keepLines/>
      <w:suppressAutoHyphens w:val="0"/>
      <w:spacing w:before="200" w:line="276" w:lineRule="auto"/>
      <w:ind w:firstLine="0"/>
      <w:jc w:val="left"/>
      <w:outlineLvl w:val="2"/>
    </w:pPr>
    <w:rPr>
      <w:rFonts w:asciiTheme="majorHAnsi" w:eastAsiaTheme="majorEastAsia" w:hAnsiTheme="majorHAnsi" w:cstheme="majorBidi"/>
      <w:b/>
      <w:bCs/>
      <w:color w:val="4F81BD" w:themeColor="accent1"/>
      <w:sz w:val="22"/>
      <w:szCs w:val="22"/>
      <w:lang w:eastAsia="en-US"/>
    </w:rPr>
  </w:style>
  <w:style w:type="paragraph" w:styleId="Titre4">
    <w:name w:val="heading 4"/>
    <w:basedOn w:val="Normal"/>
    <w:next w:val="Normal"/>
    <w:link w:val="Titre4Car"/>
    <w:uiPriority w:val="9"/>
    <w:unhideWhenUsed/>
    <w:qFormat/>
    <w:rsid w:val="00797261"/>
    <w:pPr>
      <w:keepNext/>
      <w:keepLines/>
      <w:suppressAutoHyphens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26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9726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9726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797261"/>
    <w:rPr>
      <w:rFonts w:asciiTheme="majorHAnsi" w:eastAsiaTheme="majorEastAsia" w:hAnsiTheme="majorHAnsi" w:cstheme="majorBidi"/>
      <w:b/>
      <w:bCs/>
      <w:i/>
      <w:iCs/>
      <w:color w:val="4F81BD" w:themeColor="accent1"/>
    </w:rPr>
  </w:style>
  <w:style w:type="paragraph" w:styleId="Sansinterligne">
    <w:name w:val="No Spacing"/>
    <w:uiPriority w:val="1"/>
    <w:qFormat/>
    <w:rsid w:val="00797261"/>
    <w:pPr>
      <w:spacing w:after="0" w:line="240" w:lineRule="auto"/>
    </w:pPr>
  </w:style>
  <w:style w:type="character" w:styleId="Appelnotedebasdep">
    <w:name w:val="footnote reference"/>
    <w:basedOn w:val="Policepardfaut"/>
    <w:semiHidden/>
    <w:rsid w:val="00C9032D"/>
    <w:rPr>
      <w:vertAlign w:val="superscript"/>
    </w:rPr>
  </w:style>
  <w:style w:type="paragraph" w:styleId="Notedebasdepage">
    <w:name w:val="footnote text"/>
    <w:basedOn w:val="Normal"/>
    <w:link w:val="NotedebasdepageCar"/>
    <w:semiHidden/>
    <w:rsid w:val="00C9032D"/>
    <w:pPr>
      <w:ind w:firstLine="0"/>
    </w:pPr>
    <w:rPr>
      <w:sz w:val="18"/>
    </w:rPr>
  </w:style>
  <w:style w:type="character" w:customStyle="1" w:styleId="NotedebasdepageCar">
    <w:name w:val="Note de bas de page Car"/>
    <w:basedOn w:val="Policepardfaut"/>
    <w:link w:val="Notedebasdepage"/>
    <w:semiHidden/>
    <w:rsid w:val="00C9032D"/>
    <w:rPr>
      <w:rFonts w:ascii="Garamond" w:eastAsia="Times New Roman" w:hAnsi="Garamond" w:cs="Times New Roman"/>
      <w:sz w:val="18"/>
      <w:szCs w:val="20"/>
      <w:lang w:eastAsia="fr-FR"/>
    </w:rPr>
  </w:style>
  <w:style w:type="paragraph" w:styleId="Retraitnormal">
    <w:name w:val="Normal Indent"/>
    <w:basedOn w:val="Normal"/>
    <w:semiHidden/>
    <w:rsid w:val="00C9032D"/>
    <w:pPr>
      <w:ind w:left="567" w:firstLine="0"/>
    </w:pPr>
    <w:rPr>
      <w:sz w:val="20"/>
    </w:rPr>
  </w:style>
  <w:style w:type="paragraph" w:styleId="Commentaire">
    <w:name w:val="annotation text"/>
    <w:basedOn w:val="Normal"/>
    <w:link w:val="CommentaireCar"/>
    <w:semiHidden/>
    <w:rsid w:val="00C9032D"/>
    <w:pPr>
      <w:spacing w:before="120" w:after="120"/>
      <w:ind w:firstLine="0"/>
    </w:pPr>
    <w:rPr>
      <w:i/>
      <w:sz w:val="20"/>
    </w:rPr>
  </w:style>
  <w:style w:type="character" w:customStyle="1" w:styleId="CommentaireCar">
    <w:name w:val="Commentaire Car"/>
    <w:basedOn w:val="Policepardfaut"/>
    <w:link w:val="Commentaire"/>
    <w:semiHidden/>
    <w:rsid w:val="00C9032D"/>
    <w:rPr>
      <w:rFonts w:ascii="Garamond" w:eastAsia="Times New Roman" w:hAnsi="Garamond" w:cs="Times New Roman"/>
      <w:i/>
      <w:sz w:val="20"/>
      <w:szCs w:val="20"/>
      <w:lang w:eastAsia="fr-FR"/>
    </w:rPr>
  </w:style>
  <w:style w:type="paragraph" w:styleId="Textedebulles">
    <w:name w:val="Balloon Text"/>
    <w:basedOn w:val="Normal"/>
    <w:link w:val="TextedebullesCar"/>
    <w:uiPriority w:val="99"/>
    <w:semiHidden/>
    <w:unhideWhenUsed/>
    <w:rsid w:val="00C9032D"/>
    <w:rPr>
      <w:rFonts w:ascii="Tahoma" w:hAnsi="Tahoma" w:cs="Tahoma"/>
      <w:sz w:val="16"/>
      <w:szCs w:val="16"/>
    </w:rPr>
  </w:style>
  <w:style w:type="character" w:customStyle="1" w:styleId="TextedebullesCar">
    <w:name w:val="Texte de bulles Car"/>
    <w:basedOn w:val="Policepardfaut"/>
    <w:link w:val="Textedebulles"/>
    <w:uiPriority w:val="99"/>
    <w:semiHidden/>
    <w:rsid w:val="00C9032D"/>
    <w:rPr>
      <w:rFonts w:ascii="Tahoma" w:eastAsia="Times New Roman" w:hAnsi="Tahoma" w:cs="Tahoma"/>
      <w:sz w:val="16"/>
      <w:szCs w:val="16"/>
      <w:lang w:eastAsia="fr-FR"/>
    </w:rPr>
  </w:style>
  <w:style w:type="character" w:styleId="Lienhypertexte">
    <w:name w:val="Hyperlink"/>
    <w:basedOn w:val="Policepardfaut"/>
    <w:uiPriority w:val="99"/>
    <w:unhideWhenUsed/>
    <w:rsid w:val="00B213AB"/>
    <w:rPr>
      <w:color w:val="0000FF" w:themeColor="hyperlink"/>
      <w:u w:val="single"/>
    </w:rPr>
  </w:style>
  <w:style w:type="character" w:styleId="Lienhypertextesuivivisit">
    <w:name w:val="FollowedHyperlink"/>
    <w:basedOn w:val="Policepardfaut"/>
    <w:uiPriority w:val="99"/>
    <w:semiHidden/>
    <w:unhideWhenUsed/>
    <w:rsid w:val="00B213AB"/>
    <w:rPr>
      <w:color w:val="800080" w:themeColor="followedHyperlink"/>
      <w:u w:val="single"/>
    </w:rPr>
  </w:style>
  <w:style w:type="character" w:styleId="Accentuation">
    <w:name w:val="Emphasis"/>
    <w:basedOn w:val="Policepardfaut"/>
    <w:uiPriority w:val="20"/>
    <w:qFormat/>
    <w:rsid w:val="00901EA5"/>
    <w:rPr>
      <w:i/>
      <w:iCs/>
    </w:rPr>
  </w:style>
  <w:style w:type="character" w:customStyle="1" w:styleId="lang-grc">
    <w:name w:val="lang-grc"/>
    <w:basedOn w:val="Policepardfaut"/>
    <w:rsid w:val="007F1715"/>
  </w:style>
  <w:style w:type="paragraph" w:styleId="En-tte">
    <w:name w:val="header"/>
    <w:basedOn w:val="Normal"/>
    <w:link w:val="En-tteCar"/>
    <w:uiPriority w:val="99"/>
    <w:unhideWhenUsed/>
    <w:rsid w:val="000D4753"/>
    <w:pPr>
      <w:tabs>
        <w:tab w:val="center" w:pos="4536"/>
        <w:tab w:val="right" w:pos="9072"/>
      </w:tabs>
    </w:pPr>
  </w:style>
  <w:style w:type="character" w:customStyle="1" w:styleId="En-tteCar">
    <w:name w:val="En-tête Car"/>
    <w:basedOn w:val="Policepardfaut"/>
    <w:link w:val="En-tte"/>
    <w:uiPriority w:val="99"/>
    <w:rsid w:val="000D4753"/>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0D4753"/>
    <w:pPr>
      <w:tabs>
        <w:tab w:val="center" w:pos="4536"/>
        <w:tab w:val="right" w:pos="9072"/>
      </w:tabs>
    </w:pPr>
  </w:style>
  <w:style w:type="character" w:customStyle="1" w:styleId="PieddepageCar">
    <w:name w:val="Pied de page Car"/>
    <w:basedOn w:val="Policepardfaut"/>
    <w:link w:val="Pieddepage"/>
    <w:uiPriority w:val="99"/>
    <w:rsid w:val="000D4753"/>
    <w:rPr>
      <w:rFonts w:ascii="Garamond" w:eastAsia="Times New Roman" w:hAnsi="Garamond" w:cs="Times New Roman"/>
      <w:sz w:val="24"/>
      <w:szCs w:val="20"/>
      <w:lang w:eastAsia="fr-FR"/>
    </w:rPr>
  </w:style>
  <w:style w:type="paragraph" w:styleId="Paragraphedeliste">
    <w:name w:val="List Paragraph"/>
    <w:basedOn w:val="Normal"/>
    <w:uiPriority w:val="34"/>
    <w:qFormat/>
    <w:rsid w:val="00C025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ffonts.net/LACAN.font.download" TargetMode="External"/><Relationship Id="rId18" Type="http://schemas.openxmlformats.org/officeDocument/2006/relationships/hyperlink" Target="http://fr.wiktionary.org/wiki/polypier"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s://www.youtube.com/watch?v=Z1JQLL7zusA" TargetMode="External"/><Relationship Id="rId17" Type="http://schemas.openxmlformats.org/officeDocument/2006/relationships/hyperlink" Target="http://archive.org/details/lathoriedesincor00brhi"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u.com/sound/lacan.html" TargetMode="External"/><Relationship Id="rId24" Type="http://schemas.openxmlformats.org/officeDocument/2006/relationships/hyperlink" Target="http://www.cnrtl.fr/definition/vaguer" TargetMode="Externa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armaths.fr/SCIENCES/unites/VOL%20CAPA/solrevo.htm"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http://www.valas.fr/Jacques-Lacan-Radiophonie,087" TargetMode="External"/><Relationship Id="rId19" Type="http://schemas.openxmlformats.org/officeDocument/2006/relationships/image" Target="media/image5.jpeg"/><Relationship Id="rId31" Type="http://schemas.openxmlformats.org/officeDocument/2006/relationships/hyperlink" Target="http://www.cnrtl.fr/definition/amo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Prosopop%C3%A9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8AF3-30EB-4290-96EA-AA51D50B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28</Pages>
  <Words>14647</Words>
  <Characters>80562</Characters>
  <Application>Microsoft Office Word</Application>
  <DocSecurity>0</DocSecurity>
  <Lines>671</Lines>
  <Paragraphs>190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21</cp:revision>
  <dcterms:created xsi:type="dcterms:W3CDTF">2013-02-28T16:08:00Z</dcterms:created>
  <dcterms:modified xsi:type="dcterms:W3CDTF">2013-03-03T11:28:00Z</dcterms:modified>
</cp:coreProperties>
</file>