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CBD" w:rsidRDefault="006D1CBD">
      <w:pPr>
        <w:pStyle w:val="Titre2"/>
        <w:rPr>
          <w:noProof/>
        </w:rPr>
      </w:pPr>
    </w:p>
    <w:p w:rsidR="007B6882" w:rsidRDefault="00E44D5F">
      <w:pPr>
        <w:pStyle w:val="Titre2"/>
        <w:rPr>
          <w:color w:val="002060"/>
          <w:sz w:val="222"/>
        </w:rPr>
      </w:pPr>
      <w:r>
        <w:rPr>
          <w:noProof/>
          <w:color w:val="002060"/>
          <w:sz w:val="222"/>
        </w:rPr>
        <w:drawing>
          <wp:inline distT="0" distB="0" distL="0" distR="0">
            <wp:extent cx="4205756" cy="4034790"/>
            <wp:effectExtent l="0" t="0" r="0" b="0"/>
            <wp:docPr id="59" name="Image 59" descr="C:\Users\Alain\Desktop\Lacan séminaires\Ressources\Doc S17\Illustrations\cov S1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Illustrations\cov S17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7874" cy="4036822"/>
                    </a:xfrm>
                    <a:prstGeom prst="rect">
                      <a:avLst/>
                    </a:prstGeom>
                    <a:noFill/>
                    <a:ln>
                      <a:noFill/>
                    </a:ln>
                  </pic:spPr>
                </pic:pic>
              </a:graphicData>
            </a:graphic>
          </wp:inline>
        </w:drawing>
      </w:r>
      <w:bookmarkStart w:id="0" w:name="_GoBack"/>
      <w:bookmarkEnd w:id="0"/>
    </w:p>
    <w:p w:rsidR="00EB15EB" w:rsidRPr="00E70BD6" w:rsidRDefault="00EB15EB">
      <w:pPr>
        <w:pStyle w:val="Titre2"/>
        <w:rPr>
          <w:color w:val="002060"/>
          <w:sz w:val="222"/>
        </w:rPr>
      </w:pPr>
      <w:r w:rsidRPr="00E70BD6">
        <w:rPr>
          <w:color w:val="002060"/>
          <w:sz w:val="222"/>
        </w:rPr>
        <w:t>LACAN</w:t>
      </w:r>
    </w:p>
    <w:p w:rsidR="00D4157B" w:rsidRDefault="00EB15EB">
      <w:pPr>
        <w:pStyle w:val="Titre2"/>
        <w:rPr>
          <w:rFonts w:ascii="Palace Script MT" w:hAnsi="Palace Script MT"/>
          <w:b w:val="0"/>
          <w:bCs w:val="0"/>
          <w:caps w:val="0"/>
          <w:color w:val="CC0000"/>
          <w:sz w:val="222"/>
        </w:rPr>
      </w:pPr>
      <w:r>
        <w:rPr>
          <w:rFonts w:ascii="Palace Script MT" w:hAnsi="Palace Script MT"/>
          <w:b w:val="0"/>
          <w:bCs w:val="0"/>
          <w:color w:val="CC0000"/>
          <w:sz w:val="222"/>
        </w:rPr>
        <w:t>l</w:t>
      </w:r>
      <w:r w:rsidR="00C413AB">
        <w:rPr>
          <w:rFonts w:ascii="Palace Script MT" w:hAnsi="Palace Script MT"/>
          <w:b w:val="0"/>
          <w:bCs w:val="0"/>
          <w:color w:val="CC0000"/>
          <w:sz w:val="222"/>
        </w:rPr>
        <w:t>’</w:t>
      </w:r>
      <w:r w:rsidR="00C413AB" w:rsidRPr="00C413AB">
        <w:rPr>
          <w:rFonts w:ascii="Palace Script MT" w:hAnsi="Palace Script MT"/>
          <w:b w:val="0"/>
          <w:bCs w:val="0"/>
          <w:caps w:val="0"/>
          <w:color w:val="CC0000"/>
          <w:sz w:val="222"/>
        </w:rPr>
        <w:t xml:space="preserve"> </w:t>
      </w:r>
      <w:r w:rsidR="00C413AB">
        <w:rPr>
          <w:rFonts w:ascii="Palace Script MT" w:hAnsi="Palace Script MT"/>
          <w:b w:val="0"/>
          <w:bCs w:val="0"/>
          <w:caps w:val="0"/>
          <w:color w:val="CC0000"/>
          <w:sz w:val="222"/>
        </w:rPr>
        <w:t xml:space="preserve">envers de </w:t>
      </w:r>
    </w:p>
    <w:p w:rsidR="00EB15EB" w:rsidRDefault="00C413AB">
      <w:pPr>
        <w:pStyle w:val="Titre2"/>
        <w:rPr>
          <w:rFonts w:ascii="Garamond" w:hAnsi="Garamond" w:cs="Courier New"/>
          <w:b w:val="0"/>
          <w:bCs w:val="0"/>
          <w:noProof/>
          <w:color w:val="0000FF"/>
          <w:sz w:val="120"/>
        </w:rPr>
      </w:pPr>
      <w:r>
        <w:rPr>
          <w:rFonts w:ascii="Palace Script MT" w:hAnsi="Palace Script MT"/>
          <w:b w:val="0"/>
          <w:bCs w:val="0"/>
          <w:caps w:val="0"/>
          <w:color w:val="CC0000"/>
          <w:sz w:val="222"/>
        </w:rPr>
        <w:t>la psychanalyse</w:t>
      </w:r>
    </w:p>
    <w:p w:rsidR="007B6882" w:rsidRDefault="00EB15EB">
      <w:pPr>
        <w:pStyle w:val="Titre2"/>
        <w:rPr>
          <w:bCs w:val="0"/>
          <w:noProof/>
          <w:color w:val="000080"/>
          <w:sz w:val="48"/>
          <w:szCs w:val="48"/>
        </w:rPr>
      </w:pPr>
      <w:r w:rsidRPr="00E70BD6">
        <w:rPr>
          <w:bCs w:val="0"/>
          <w:noProof/>
          <w:color w:val="000080"/>
          <w:sz w:val="48"/>
          <w:szCs w:val="48"/>
        </w:rPr>
        <w:t>1969- 1970</w:t>
      </w:r>
    </w:p>
    <w:p w:rsidR="00B23B6B" w:rsidRPr="00FF3472" w:rsidRDefault="00B23B6B" w:rsidP="00B23B6B">
      <w:pPr>
        <w:rPr>
          <w:rFonts w:ascii="Garamond" w:hAnsi="Garamond"/>
          <w:sz w:val="20"/>
          <w:szCs w:val="20"/>
        </w:rPr>
      </w:pPr>
      <w:r w:rsidRPr="00FF3472">
        <w:rPr>
          <w:rFonts w:ascii="Garamond" w:hAnsi="Garamond"/>
          <w:sz w:val="20"/>
          <w:szCs w:val="20"/>
        </w:rPr>
        <w:lastRenderedPageBreak/>
        <w:t>Ce document de travail a pour sources principales :</w:t>
      </w:r>
    </w:p>
    <w:p w:rsidR="00E70BD6" w:rsidRPr="00FF3472" w:rsidRDefault="00E70BD6" w:rsidP="00B23B6B">
      <w:pPr>
        <w:rPr>
          <w:rFonts w:ascii="Garamond" w:hAnsi="Garamond"/>
          <w:sz w:val="20"/>
          <w:szCs w:val="20"/>
        </w:rPr>
      </w:pPr>
    </w:p>
    <w:p w:rsidR="00434CE2" w:rsidRPr="00FF3472" w:rsidRDefault="00B23B6B" w:rsidP="00B23B6B">
      <w:pPr>
        <w:rPr>
          <w:rFonts w:ascii="Garamond" w:hAnsi="Garamond"/>
          <w:sz w:val="20"/>
          <w:szCs w:val="20"/>
        </w:rPr>
      </w:pPr>
      <w:r w:rsidRPr="00FF3472">
        <w:rPr>
          <w:rFonts w:ascii="Garamond" w:hAnsi="Garamond"/>
          <w:sz w:val="20"/>
          <w:szCs w:val="20"/>
        </w:rPr>
        <w:t xml:space="preserve">- </w:t>
      </w:r>
      <w:r w:rsidRPr="000F47EA">
        <w:rPr>
          <w:rFonts w:ascii="Garamond" w:hAnsi="Garamond"/>
          <w:i/>
          <w:sz w:val="20"/>
          <w:szCs w:val="20"/>
        </w:rPr>
        <w:t>L</w:t>
      </w:r>
      <w:r w:rsidR="00C413AB" w:rsidRPr="000F47EA">
        <w:rPr>
          <w:rFonts w:ascii="Garamond" w:hAnsi="Garamond"/>
          <w:i/>
          <w:sz w:val="20"/>
          <w:szCs w:val="20"/>
        </w:rPr>
        <w:t>’ envers de la  psychanalyse</w:t>
      </w:r>
      <w:r w:rsidR="00751A23" w:rsidRPr="00FF3472">
        <w:rPr>
          <w:rFonts w:ascii="Garamond" w:hAnsi="Garamond"/>
          <w:sz w:val="20"/>
          <w:szCs w:val="20"/>
        </w:rPr>
        <w:t>,</w:t>
      </w:r>
      <w:r w:rsidRPr="00FF3472">
        <w:rPr>
          <w:rFonts w:ascii="Garamond" w:hAnsi="Garamond"/>
          <w:sz w:val="20"/>
          <w:szCs w:val="20"/>
        </w:rPr>
        <w:t xml:space="preserve"> </w:t>
      </w:r>
      <w:r w:rsidR="00C413AB" w:rsidRPr="00FF3472">
        <w:rPr>
          <w:rFonts w:ascii="Garamond" w:hAnsi="Garamond"/>
          <w:sz w:val="20"/>
          <w:szCs w:val="20"/>
        </w:rPr>
        <w:t>reprograph</w:t>
      </w:r>
      <w:r w:rsidRPr="00FF3472">
        <w:rPr>
          <w:rFonts w:ascii="Garamond" w:hAnsi="Garamond"/>
          <w:sz w:val="20"/>
          <w:szCs w:val="20"/>
        </w:rPr>
        <w:t xml:space="preserve">ie des années </w:t>
      </w:r>
      <w:r w:rsidR="00AE7A82" w:rsidRPr="00FF3472">
        <w:rPr>
          <w:rFonts w:ascii="Garamond" w:hAnsi="Garamond"/>
          <w:sz w:val="20"/>
          <w:szCs w:val="20"/>
        </w:rPr>
        <w:t>19</w:t>
      </w:r>
      <w:r w:rsidRPr="00FF3472">
        <w:rPr>
          <w:rFonts w:ascii="Garamond" w:hAnsi="Garamond"/>
          <w:sz w:val="20"/>
          <w:szCs w:val="20"/>
        </w:rPr>
        <w:t>70-71 (</w:t>
      </w:r>
      <w:r w:rsidR="00A36A39" w:rsidRPr="00FF3472">
        <w:rPr>
          <w:rFonts w:ascii="Garamond" w:hAnsi="Garamond"/>
          <w:sz w:val="20"/>
          <w:szCs w:val="20"/>
        </w:rPr>
        <w:t xml:space="preserve"> </w:t>
      </w:r>
      <w:r w:rsidRPr="00FF3472">
        <w:rPr>
          <w:rFonts w:ascii="Garamond" w:hAnsi="Garamond"/>
          <w:sz w:val="20"/>
          <w:szCs w:val="20"/>
        </w:rPr>
        <w:t>sans autre information</w:t>
      </w:r>
      <w:r w:rsidR="00E70BD6" w:rsidRPr="00FF3472">
        <w:rPr>
          <w:rFonts w:ascii="Garamond" w:hAnsi="Garamond"/>
          <w:sz w:val="20"/>
          <w:szCs w:val="20"/>
        </w:rPr>
        <w:t xml:space="preserve"> </w:t>
      </w:r>
      <w:r w:rsidR="0063569C" w:rsidRPr="00FF3472">
        <w:rPr>
          <w:rFonts w:ascii="Garamond" w:hAnsi="Garamond"/>
          <w:sz w:val="20"/>
          <w:szCs w:val="20"/>
        </w:rPr>
        <w:t>)</w:t>
      </w:r>
    </w:p>
    <w:p w:rsidR="00434CE2" w:rsidRPr="00FF3472" w:rsidRDefault="00434CE2" w:rsidP="00B23B6B">
      <w:pPr>
        <w:rPr>
          <w:rFonts w:ascii="Garamond" w:hAnsi="Garamond"/>
          <w:sz w:val="20"/>
          <w:szCs w:val="20"/>
        </w:rPr>
      </w:pPr>
    </w:p>
    <w:p w:rsidR="00C413AB" w:rsidRPr="00FF3472" w:rsidRDefault="00C413AB" w:rsidP="00B23B6B">
      <w:pPr>
        <w:rPr>
          <w:rFonts w:ascii="Garamond" w:hAnsi="Garamond"/>
          <w:sz w:val="20"/>
          <w:szCs w:val="20"/>
        </w:rPr>
      </w:pPr>
      <w:r w:rsidRPr="00FF3472">
        <w:rPr>
          <w:rFonts w:ascii="Garamond" w:hAnsi="Garamond"/>
          <w:sz w:val="20"/>
          <w:szCs w:val="20"/>
        </w:rPr>
        <w:t xml:space="preserve">- </w:t>
      </w:r>
      <w:r w:rsidRPr="000F47EA">
        <w:rPr>
          <w:rFonts w:ascii="Garamond" w:hAnsi="Garamond"/>
          <w:i/>
          <w:sz w:val="20"/>
          <w:szCs w:val="20"/>
        </w:rPr>
        <w:t>L’ envers de la  psychanalyse</w:t>
      </w:r>
      <w:r w:rsidRPr="00FF3472">
        <w:rPr>
          <w:rFonts w:ascii="Garamond" w:hAnsi="Garamond"/>
          <w:sz w:val="20"/>
          <w:szCs w:val="20"/>
        </w:rPr>
        <w:t>, sténotypie au format « </w:t>
      </w:r>
      <w:proofErr w:type="spellStart"/>
      <w:r w:rsidR="007B6882" w:rsidRPr="00FF3472">
        <w:rPr>
          <w:rFonts w:ascii="Garamond" w:hAnsi="Garamond"/>
          <w:sz w:val="20"/>
          <w:szCs w:val="20"/>
        </w:rPr>
        <w:t>p</w:t>
      </w:r>
      <w:r w:rsidRPr="00FF3472">
        <w:rPr>
          <w:rFonts w:ascii="Garamond" w:hAnsi="Garamond"/>
          <w:sz w:val="20"/>
          <w:szCs w:val="20"/>
        </w:rPr>
        <w:t>df</w:t>
      </w:r>
      <w:proofErr w:type="spellEnd"/>
      <w:r w:rsidRPr="00FF3472">
        <w:rPr>
          <w:rFonts w:ascii="Garamond" w:hAnsi="Garamond"/>
          <w:sz w:val="20"/>
          <w:szCs w:val="20"/>
        </w:rPr>
        <w:t> » sur le site de l’</w:t>
      </w:r>
      <w:hyperlink r:id="rId10" w:history="1">
        <w:r w:rsidRPr="00FF3472">
          <w:rPr>
            <w:rStyle w:val="Lienhypertexte"/>
            <w:rFonts w:ascii="Garamond" w:hAnsi="Garamond"/>
            <w:color w:val="0000CC"/>
            <w:sz w:val="20"/>
            <w:szCs w:val="20"/>
          </w:rPr>
          <w:t>E.L.P.</w:t>
        </w:r>
      </w:hyperlink>
    </w:p>
    <w:p w:rsidR="00434CE2" w:rsidRPr="00FF3472" w:rsidRDefault="00434CE2" w:rsidP="00B23B6B">
      <w:pPr>
        <w:rPr>
          <w:rFonts w:ascii="Garamond" w:hAnsi="Garamond"/>
          <w:sz w:val="20"/>
          <w:szCs w:val="20"/>
        </w:rPr>
      </w:pPr>
    </w:p>
    <w:p w:rsidR="00C413AB" w:rsidRPr="00FF3472" w:rsidRDefault="00C413AB" w:rsidP="00B23B6B">
      <w:pPr>
        <w:rPr>
          <w:rFonts w:ascii="Garamond" w:hAnsi="Garamond"/>
          <w:color w:val="0000CC"/>
          <w:sz w:val="20"/>
          <w:szCs w:val="20"/>
        </w:rPr>
      </w:pPr>
      <w:r w:rsidRPr="00FF3472">
        <w:rPr>
          <w:rFonts w:ascii="Garamond" w:hAnsi="Garamond"/>
          <w:sz w:val="20"/>
          <w:szCs w:val="20"/>
        </w:rPr>
        <w:t xml:space="preserve">- </w:t>
      </w:r>
      <w:r w:rsidRPr="000F47EA">
        <w:rPr>
          <w:rFonts w:ascii="Garamond" w:hAnsi="Garamond"/>
          <w:i/>
          <w:sz w:val="20"/>
          <w:szCs w:val="20"/>
        </w:rPr>
        <w:t>L’ envers de la  psychanalyse</w:t>
      </w:r>
      <w:r w:rsidRPr="00FF3472">
        <w:rPr>
          <w:rFonts w:ascii="Garamond" w:hAnsi="Garamond"/>
          <w:sz w:val="20"/>
          <w:szCs w:val="20"/>
        </w:rPr>
        <w:t xml:space="preserve">, au format « html » sur le site de Pascal GAONAC’H : </w:t>
      </w:r>
      <w:hyperlink r:id="rId11" w:history="1">
        <w:proofErr w:type="spellStart"/>
        <w:r w:rsidRPr="00FF3472">
          <w:rPr>
            <w:rStyle w:val="Lienhypertexte"/>
            <w:rFonts w:ascii="Garamond" w:hAnsi="Garamond"/>
            <w:color w:val="0000CC"/>
            <w:sz w:val="20"/>
            <w:szCs w:val="20"/>
          </w:rPr>
          <w:t>Gaogoa</w:t>
        </w:r>
        <w:proofErr w:type="spellEnd"/>
      </w:hyperlink>
      <w:r w:rsidRPr="00FF3472">
        <w:rPr>
          <w:rFonts w:ascii="Garamond" w:hAnsi="Garamond"/>
          <w:color w:val="0000CC"/>
          <w:sz w:val="20"/>
          <w:szCs w:val="20"/>
        </w:rPr>
        <w:t>.</w:t>
      </w:r>
    </w:p>
    <w:p w:rsidR="00434CE2" w:rsidRPr="00FF3472" w:rsidRDefault="00434CE2" w:rsidP="00B23B6B">
      <w:pPr>
        <w:rPr>
          <w:rFonts w:ascii="Garamond" w:hAnsi="Garamond"/>
          <w:sz w:val="20"/>
          <w:szCs w:val="20"/>
        </w:rPr>
      </w:pPr>
    </w:p>
    <w:p w:rsidR="009A1F92" w:rsidRPr="00FF3472" w:rsidRDefault="00B23B6B" w:rsidP="00B23B6B">
      <w:pPr>
        <w:rPr>
          <w:rFonts w:ascii="Garamond" w:hAnsi="Garamond"/>
          <w:sz w:val="20"/>
          <w:szCs w:val="20"/>
        </w:rPr>
      </w:pPr>
      <w:r w:rsidRPr="00FF3472">
        <w:rPr>
          <w:rFonts w:ascii="Garamond" w:hAnsi="Garamond"/>
          <w:sz w:val="20"/>
          <w:szCs w:val="20"/>
        </w:rPr>
        <w:t xml:space="preserve">- </w:t>
      </w:r>
      <w:r w:rsidR="00C413AB" w:rsidRPr="000F47EA">
        <w:rPr>
          <w:rFonts w:ascii="Garamond" w:hAnsi="Garamond"/>
          <w:i/>
          <w:sz w:val="20"/>
          <w:szCs w:val="20"/>
        </w:rPr>
        <w:t>L’ envers de la  psychanalyse</w:t>
      </w:r>
      <w:r w:rsidR="000F47EA">
        <w:rPr>
          <w:rFonts w:ascii="Garamond" w:hAnsi="Garamond"/>
          <w:sz w:val="20"/>
          <w:szCs w:val="20"/>
        </w:rPr>
        <w:t>,</w:t>
      </w:r>
      <w:r w:rsidR="00C413AB" w:rsidRPr="00FF3472">
        <w:rPr>
          <w:rFonts w:ascii="Garamond" w:hAnsi="Garamond"/>
          <w:sz w:val="20"/>
          <w:szCs w:val="20"/>
        </w:rPr>
        <w:t xml:space="preserve"> au format « mp3 »</w:t>
      </w:r>
      <w:r w:rsidR="00584643" w:rsidRPr="00FF3472">
        <w:rPr>
          <w:rFonts w:ascii="Garamond" w:hAnsi="Garamond"/>
          <w:sz w:val="20"/>
          <w:szCs w:val="20"/>
        </w:rPr>
        <w:t>,</w:t>
      </w:r>
      <w:r w:rsidRPr="00FF3472">
        <w:rPr>
          <w:rFonts w:ascii="Garamond" w:hAnsi="Garamond"/>
          <w:sz w:val="20"/>
          <w:szCs w:val="20"/>
        </w:rPr>
        <w:t xml:space="preserve"> sur le site de </w:t>
      </w:r>
      <w:hyperlink r:id="rId12" w:history="1">
        <w:r w:rsidR="00434CE2" w:rsidRPr="00FF3472">
          <w:rPr>
            <w:rStyle w:val="Lienhypertexte"/>
            <w:rFonts w:ascii="Garamond" w:hAnsi="Garamond"/>
            <w:sz w:val="20"/>
            <w:szCs w:val="20"/>
          </w:rPr>
          <w:t>Patrick VALAS</w:t>
        </w:r>
      </w:hyperlink>
      <w:r w:rsidR="0063569C" w:rsidRPr="00FF3472">
        <w:rPr>
          <w:rFonts w:ascii="Garamond" w:hAnsi="Garamond"/>
          <w:sz w:val="20"/>
          <w:szCs w:val="20"/>
        </w:rPr>
        <w:t>.</w:t>
      </w:r>
    </w:p>
    <w:p w:rsidR="00434CE2" w:rsidRPr="00FF3472" w:rsidRDefault="00434CE2" w:rsidP="00B23B6B">
      <w:pPr>
        <w:rPr>
          <w:rFonts w:ascii="Garamond" w:hAnsi="Garamond"/>
          <w:sz w:val="20"/>
          <w:szCs w:val="20"/>
        </w:rPr>
      </w:pPr>
    </w:p>
    <w:p w:rsidR="009A1F92" w:rsidRPr="00FF3472" w:rsidRDefault="009A1F92" w:rsidP="00B23B6B">
      <w:pPr>
        <w:rPr>
          <w:rFonts w:ascii="Garamond" w:hAnsi="Garamond"/>
          <w:sz w:val="20"/>
          <w:szCs w:val="20"/>
        </w:rPr>
      </w:pPr>
    </w:p>
    <w:p w:rsidR="00B23B6B" w:rsidRPr="00FF3472" w:rsidRDefault="00B23B6B" w:rsidP="00B23B6B">
      <w:pPr>
        <w:rPr>
          <w:rFonts w:ascii="Garamond" w:hAnsi="Garamond"/>
          <w:sz w:val="20"/>
          <w:szCs w:val="20"/>
        </w:rPr>
      </w:pPr>
      <w:r w:rsidRPr="00FF3472">
        <w:rPr>
          <w:rFonts w:ascii="Garamond" w:hAnsi="Garamond"/>
          <w:sz w:val="20"/>
          <w:szCs w:val="20"/>
        </w:rPr>
        <w:t xml:space="preserve">Les références bibliographiques privilégient les éditions les plus récentes. </w:t>
      </w:r>
    </w:p>
    <w:p w:rsidR="00E70BD6" w:rsidRPr="00FF3472" w:rsidRDefault="00B23B6B" w:rsidP="00B23B6B">
      <w:pPr>
        <w:rPr>
          <w:rFonts w:ascii="Garamond" w:hAnsi="Garamond"/>
          <w:sz w:val="20"/>
          <w:szCs w:val="20"/>
        </w:rPr>
      </w:pPr>
      <w:r w:rsidRPr="00FF3472">
        <w:rPr>
          <w:rFonts w:ascii="Garamond" w:hAnsi="Garamond"/>
          <w:sz w:val="20"/>
          <w:szCs w:val="20"/>
        </w:rPr>
        <w:t xml:space="preserve">  </w:t>
      </w:r>
    </w:p>
    <w:p w:rsidR="00434CE2" w:rsidRPr="00FF3472" w:rsidRDefault="00434CE2" w:rsidP="00B23B6B">
      <w:pPr>
        <w:rPr>
          <w:rFonts w:ascii="Garamond" w:hAnsi="Garamond"/>
          <w:sz w:val="20"/>
          <w:szCs w:val="20"/>
        </w:rPr>
      </w:pPr>
    </w:p>
    <w:p w:rsidR="00B23B6B" w:rsidRPr="00FF3472" w:rsidRDefault="00B23B6B" w:rsidP="00B23B6B">
      <w:pPr>
        <w:rPr>
          <w:rFonts w:ascii="Garamond" w:hAnsi="Garamond"/>
          <w:sz w:val="20"/>
          <w:szCs w:val="20"/>
        </w:rPr>
      </w:pPr>
      <w:r w:rsidRPr="00FF3472">
        <w:rPr>
          <w:rFonts w:ascii="Garamond" w:hAnsi="Garamond"/>
          <w:sz w:val="20"/>
          <w:szCs w:val="20"/>
        </w:rPr>
        <w:t>Les schémas sont refaits.</w:t>
      </w:r>
    </w:p>
    <w:p w:rsidR="00B23B6B" w:rsidRPr="00FF3472" w:rsidRDefault="00B23B6B" w:rsidP="00B23B6B">
      <w:pPr>
        <w:rPr>
          <w:rFonts w:ascii="Garamond" w:hAnsi="Garamond"/>
          <w:sz w:val="20"/>
          <w:szCs w:val="20"/>
        </w:rPr>
      </w:pPr>
    </w:p>
    <w:p w:rsidR="00B23B6B" w:rsidRPr="00FF3472" w:rsidRDefault="00B23B6B" w:rsidP="00B23B6B">
      <w:pPr>
        <w:jc w:val="center"/>
        <w:rPr>
          <w:rFonts w:ascii="Garamond" w:hAnsi="Garamond"/>
          <w:sz w:val="20"/>
          <w:szCs w:val="20"/>
        </w:rPr>
      </w:pPr>
    </w:p>
    <w:p w:rsidR="00B23B6B" w:rsidRPr="00E70BD6" w:rsidRDefault="00B23B6B" w:rsidP="00B23B6B">
      <w:pPr>
        <w:rPr>
          <w:rFonts w:ascii="Garamond" w:hAnsi="Garamond"/>
          <w:color w:val="C00000"/>
        </w:rPr>
      </w:pPr>
      <w:r w:rsidRPr="00FF3472">
        <w:rPr>
          <w:rFonts w:ascii="Garamond" w:hAnsi="Garamond"/>
          <w:color w:val="C00000"/>
          <w:sz w:val="20"/>
          <w:szCs w:val="20"/>
        </w:rPr>
        <w:t>N.B.    Ce qui s’inscrit entre crochets droits [  ] n’est pas de Jacques LACAN</w:t>
      </w:r>
    </w:p>
    <w:p w:rsidR="006734A6" w:rsidRDefault="006734A6" w:rsidP="007B6882">
      <w:pPr>
        <w:rPr>
          <w:noProof/>
        </w:rPr>
      </w:pPr>
    </w:p>
    <w:p w:rsidR="006734A6" w:rsidRDefault="006734A6" w:rsidP="007B6882">
      <w:pPr>
        <w:rPr>
          <w:noProof/>
        </w:rPr>
      </w:pPr>
    </w:p>
    <w:p w:rsidR="006734A6" w:rsidRDefault="006734A6" w:rsidP="007B6882">
      <w:pPr>
        <w:rPr>
          <w:rFonts w:ascii="Garamond" w:hAnsi="Garamond"/>
          <w:noProof/>
          <w:sz w:val="20"/>
          <w:szCs w:val="20"/>
        </w:rPr>
      </w:pPr>
    </w:p>
    <w:p w:rsidR="006734A6" w:rsidRDefault="006734A6" w:rsidP="007B6882">
      <w:pPr>
        <w:rPr>
          <w:rFonts w:ascii="Garamond" w:hAnsi="Garamond"/>
          <w:noProof/>
          <w:sz w:val="20"/>
          <w:szCs w:val="20"/>
        </w:rPr>
      </w:pPr>
    </w:p>
    <w:p w:rsidR="00471B5C" w:rsidRDefault="00471B5C">
      <w:pPr>
        <w:rPr>
          <w:rFonts w:ascii="Garamond" w:hAnsi="Garamond"/>
          <w:noProof/>
          <w:sz w:val="20"/>
          <w:szCs w:val="20"/>
        </w:rPr>
      </w:pPr>
      <w:r>
        <w:rPr>
          <w:rFonts w:ascii="Garamond" w:hAnsi="Garamond"/>
          <w:noProof/>
          <w:sz w:val="20"/>
          <w:szCs w:val="20"/>
        </w:rPr>
        <w:br w:type="page"/>
      </w:r>
    </w:p>
    <w:p w:rsidR="00EB15EB" w:rsidRPr="00471B5C" w:rsidRDefault="00EB15EB" w:rsidP="00471B5C">
      <w:pPr>
        <w:rPr>
          <w:rFonts w:ascii="Garamond" w:hAnsi="Garamond" w:cs="Courier New"/>
          <w:b/>
          <w:bCs/>
          <w:caps/>
          <w:noProof/>
          <w:sz w:val="20"/>
          <w:szCs w:val="20"/>
        </w:rPr>
      </w:pPr>
      <w:r w:rsidRPr="00471B5C">
        <w:rPr>
          <w:rFonts w:ascii="Garamond" w:hAnsi="Garamond"/>
          <w:noProof/>
          <w:sz w:val="20"/>
          <w:szCs w:val="20"/>
        </w:rPr>
        <w:lastRenderedPageBreak/>
        <w:t>Ta</w:t>
      </w:r>
      <w:bookmarkStart w:id="1" w:name="Table"/>
      <w:bookmarkEnd w:id="1"/>
      <w:r w:rsidRPr="00471B5C">
        <w:rPr>
          <w:rFonts w:ascii="Garamond" w:hAnsi="Garamond"/>
          <w:noProof/>
          <w:sz w:val="20"/>
          <w:szCs w:val="20"/>
        </w:rPr>
        <w:t>ble des séances</w:t>
      </w:r>
    </w:p>
    <w:p w:rsidR="00EB15EB" w:rsidRPr="00471B5C" w:rsidRDefault="00EB15EB" w:rsidP="00471B5C">
      <w:pPr>
        <w:pStyle w:val="Titre2"/>
        <w:jc w:val="left"/>
        <w:rPr>
          <w:rFonts w:ascii="Garamond" w:hAnsi="Garamond" w:cs="Courier New"/>
          <w:b w:val="0"/>
          <w:bCs w:val="0"/>
          <w:caps w:val="0"/>
          <w:noProof/>
          <w:sz w:val="20"/>
        </w:rPr>
      </w:pPr>
    </w:p>
    <w:p w:rsidR="00EB15EB" w:rsidRPr="00471B5C" w:rsidRDefault="00EB15EB" w:rsidP="00471B5C">
      <w:pPr>
        <w:pStyle w:val="Titre2"/>
        <w:jc w:val="left"/>
        <w:rPr>
          <w:rFonts w:ascii="Garamond" w:hAnsi="Garamond" w:cs="Courier New"/>
          <w:b w:val="0"/>
          <w:bCs w:val="0"/>
          <w:noProof/>
          <w:sz w:val="20"/>
        </w:rPr>
      </w:pPr>
      <w:r w:rsidRPr="00471B5C">
        <w:rPr>
          <w:rFonts w:ascii="Garamond" w:hAnsi="Garamond" w:cs="Courier New"/>
          <w:b w:val="0"/>
          <w:bCs w:val="0"/>
          <w:caps w:val="0"/>
          <w:noProof/>
          <w:sz w:val="20"/>
        </w:rPr>
        <w:t>Leçon 1</w:t>
      </w:r>
      <w:r w:rsidRPr="00471B5C">
        <w:rPr>
          <w:rFonts w:ascii="Garamond" w:hAnsi="Garamond" w:cs="Courier New"/>
          <w:b w:val="0"/>
          <w:bCs w:val="0"/>
          <w:noProof/>
          <w:sz w:val="20"/>
        </w:rPr>
        <w:t xml:space="preserve">       </w:t>
      </w:r>
      <w:hyperlink w:anchor="NOV26" w:history="1">
        <w:r w:rsidRPr="00471B5C">
          <w:rPr>
            <w:rStyle w:val="Lienhypertexte"/>
            <w:rFonts w:ascii="Garamond" w:hAnsi="Garamond" w:cs="Courier New"/>
            <w:b w:val="0"/>
            <w:bCs w:val="0"/>
            <w:noProof/>
            <w:sz w:val="20"/>
          </w:rPr>
          <w:t>26 N</w:t>
        </w:r>
        <w:r w:rsidRPr="00471B5C">
          <w:rPr>
            <w:rStyle w:val="Lienhypertexte"/>
            <w:rFonts w:ascii="Garamond" w:hAnsi="Garamond" w:cs="Courier New"/>
            <w:b w:val="0"/>
            <w:bCs w:val="0"/>
            <w:caps w:val="0"/>
            <w:noProof/>
            <w:sz w:val="20"/>
          </w:rPr>
          <w:t>ovembre</w:t>
        </w:r>
      </w:hyperlink>
      <w:r w:rsidRPr="00471B5C">
        <w:rPr>
          <w:rFonts w:ascii="Garamond" w:hAnsi="Garamond" w:cs="Courier New"/>
          <w:b w:val="0"/>
          <w:bCs w:val="0"/>
          <w:caps w:val="0"/>
          <w:noProof/>
          <w:sz w:val="20"/>
        </w:rPr>
        <w:t xml:space="preserve">  </w:t>
      </w:r>
      <w:r w:rsidRPr="00471B5C">
        <w:rPr>
          <w:rFonts w:ascii="Garamond" w:hAnsi="Garamond" w:cs="Courier New"/>
          <w:b w:val="0"/>
          <w:bCs w:val="0"/>
          <w:noProof/>
          <w:sz w:val="20"/>
        </w:rPr>
        <w:t xml:space="preserve"> </w:t>
      </w:r>
      <w:r w:rsidR="00F11A64" w:rsidRPr="00471B5C">
        <w:rPr>
          <w:rFonts w:ascii="Garamond" w:hAnsi="Garamond" w:cs="Courier New"/>
          <w:b w:val="0"/>
          <w:bCs w:val="0"/>
          <w:noProof/>
          <w:sz w:val="20"/>
        </w:rPr>
        <w:t xml:space="preserve"> </w:t>
      </w:r>
      <w:r w:rsidRPr="00471B5C">
        <w:rPr>
          <w:rFonts w:ascii="Garamond" w:hAnsi="Garamond" w:cs="Courier New"/>
          <w:b w:val="0"/>
          <w:bCs w:val="0"/>
          <w:noProof/>
          <w:sz w:val="20"/>
        </w:rPr>
        <w:t>1969</w:t>
      </w:r>
    </w:p>
    <w:p w:rsidR="00EB15EB" w:rsidRPr="00471B5C" w:rsidRDefault="00EB15EB" w:rsidP="00471B5C">
      <w:pPr>
        <w:pStyle w:val="Titre2"/>
        <w:jc w:val="left"/>
        <w:rPr>
          <w:rFonts w:ascii="Garamond" w:hAnsi="Garamond" w:cs="Courier New"/>
          <w:b w:val="0"/>
          <w:bCs w:val="0"/>
          <w:caps w:val="0"/>
          <w:noProof/>
          <w:sz w:val="20"/>
        </w:rPr>
      </w:pP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2       </w:t>
      </w:r>
      <w:hyperlink w:anchor="Dec17" w:history="1">
        <w:r w:rsidRPr="00471B5C">
          <w:rPr>
            <w:rStyle w:val="Lienhypertexte"/>
            <w:rFonts w:ascii="Garamond" w:hAnsi="Garamond" w:cs="Courier New"/>
            <w:b w:val="0"/>
            <w:bCs w:val="0"/>
            <w:caps w:val="0"/>
            <w:noProof/>
            <w:sz w:val="20"/>
          </w:rPr>
          <w:t>17 Décembre</w:t>
        </w:r>
      </w:hyperlink>
      <w:r w:rsidRPr="00471B5C">
        <w:rPr>
          <w:rFonts w:ascii="Garamond" w:hAnsi="Garamond" w:cs="Courier New"/>
          <w:b w:val="0"/>
          <w:bCs w:val="0"/>
          <w:caps w:val="0"/>
          <w:noProof/>
          <w:sz w:val="20"/>
        </w:rPr>
        <w:t xml:space="preserve">   </w:t>
      </w:r>
      <w:r w:rsidR="00F11A64" w:rsidRPr="00471B5C">
        <w:rPr>
          <w:rFonts w:ascii="Garamond" w:hAnsi="Garamond" w:cs="Courier New"/>
          <w:b w:val="0"/>
          <w:bCs w:val="0"/>
          <w:caps w:val="0"/>
          <w:noProof/>
          <w:sz w:val="20"/>
        </w:rPr>
        <w:t xml:space="preserve"> </w:t>
      </w:r>
      <w:r w:rsidRPr="00471B5C">
        <w:rPr>
          <w:rFonts w:ascii="Garamond" w:hAnsi="Garamond" w:cs="Courier New"/>
          <w:b w:val="0"/>
          <w:bCs w:val="0"/>
          <w:caps w:val="0"/>
          <w:noProof/>
          <w:sz w:val="20"/>
        </w:rPr>
        <w:t>1969</w:t>
      </w:r>
    </w:p>
    <w:p w:rsidR="00EB15EB" w:rsidRPr="00471B5C" w:rsidRDefault="00EB15EB" w:rsidP="00471B5C">
      <w:pPr>
        <w:rPr>
          <w:rFonts w:ascii="Garamond" w:hAnsi="Garamond" w:cs="Courier New"/>
          <w:sz w:val="20"/>
          <w:szCs w:val="20"/>
        </w:rPr>
      </w:pP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3       </w:t>
      </w:r>
      <w:hyperlink w:anchor="Janv14" w:history="1">
        <w:r w:rsidRPr="00471B5C">
          <w:rPr>
            <w:rStyle w:val="Lienhypertexte"/>
            <w:rFonts w:ascii="Garamond" w:hAnsi="Garamond" w:cs="Courier New"/>
            <w:b w:val="0"/>
            <w:bCs w:val="0"/>
            <w:caps w:val="0"/>
            <w:noProof/>
            <w:sz w:val="20"/>
          </w:rPr>
          <w:t>14 Janvier</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4       </w:t>
      </w:r>
      <w:hyperlink w:anchor="Janv21" w:history="1">
        <w:r w:rsidRPr="00471B5C">
          <w:rPr>
            <w:rStyle w:val="Lienhypertexte"/>
            <w:rFonts w:ascii="Garamond" w:hAnsi="Garamond" w:cs="Courier New"/>
            <w:b w:val="0"/>
            <w:bCs w:val="0"/>
            <w:caps w:val="0"/>
            <w:noProof/>
            <w:sz w:val="20"/>
          </w:rPr>
          <w:t>21 Janvier</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5       </w:t>
      </w:r>
      <w:hyperlink w:anchor="Fev11" w:history="1">
        <w:r w:rsidRPr="00471B5C">
          <w:rPr>
            <w:rStyle w:val="Lienhypertexte"/>
            <w:rFonts w:ascii="Garamond" w:hAnsi="Garamond" w:cs="Courier New"/>
            <w:b w:val="0"/>
            <w:bCs w:val="0"/>
            <w:caps w:val="0"/>
            <w:noProof/>
            <w:sz w:val="20"/>
          </w:rPr>
          <w:t>11 Février</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6       </w:t>
      </w:r>
      <w:hyperlink w:anchor="Fev18" w:history="1">
        <w:r w:rsidRPr="00471B5C">
          <w:rPr>
            <w:rStyle w:val="Lienhypertexte"/>
            <w:rFonts w:ascii="Garamond" w:hAnsi="Garamond" w:cs="Courier New"/>
            <w:b w:val="0"/>
            <w:bCs w:val="0"/>
            <w:caps w:val="0"/>
            <w:noProof/>
            <w:sz w:val="20"/>
          </w:rPr>
          <w:t>18 Février</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7       </w:t>
      </w:r>
      <w:hyperlink w:anchor="Mars11" w:history="1">
        <w:r w:rsidRPr="00471B5C">
          <w:rPr>
            <w:rStyle w:val="Lienhypertexte"/>
            <w:rFonts w:ascii="Garamond" w:hAnsi="Garamond" w:cs="Courier New"/>
            <w:b w:val="0"/>
            <w:bCs w:val="0"/>
            <w:caps w:val="0"/>
            <w:noProof/>
            <w:sz w:val="20"/>
          </w:rPr>
          <w:t>11 Mars</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8       </w:t>
      </w:r>
      <w:hyperlink w:anchor="Mars18" w:history="1">
        <w:r w:rsidRPr="00471B5C">
          <w:rPr>
            <w:rStyle w:val="Lienhypertexte"/>
            <w:rFonts w:ascii="Garamond" w:hAnsi="Garamond" w:cs="Courier New"/>
            <w:b w:val="0"/>
            <w:bCs w:val="0"/>
            <w:caps w:val="0"/>
            <w:noProof/>
            <w:sz w:val="20"/>
          </w:rPr>
          <w:t>18 Mars</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9       </w:t>
      </w:r>
      <w:hyperlink w:anchor="Avril09" w:history="1">
        <w:r w:rsidRPr="00471B5C">
          <w:rPr>
            <w:rStyle w:val="Lienhypertexte"/>
            <w:rFonts w:ascii="Garamond" w:hAnsi="Garamond" w:cs="Courier New"/>
            <w:b w:val="0"/>
            <w:bCs w:val="0"/>
            <w:caps w:val="0"/>
            <w:noProof/>
            <w:sz w:val="20"/>
          </w:rPr>
          <w:t>09 Avril</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10     </w:t>
      </w:r>
      <w:hyperlink w:anchor="Avril15" w:history="1">
        <w:r w:rsidRPr="00471B5C">
          <w:rPr>
            <w:rStyle w:val="Lienhypertexte"/>
            <w:rFonts w:ascii="Garamond" w:hAnsi="Garamond" w:cs="Courier New"/>
            <w:b w:val="0"/>
            <w:bCs w:val="0"/>
            <w:caps w:val="0"/>
            <w:noProof/>
            <w:sz w:val="20"/>
          </w:rPr>
          <w:t>15 Avril</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11     </w:t>
      </w:r>
      <w:hyperlink w:anchor="Mai20" w:history="1">
        <w:r w:rsidRPr="00471B5C">
          <w:rPr>
            <w:rStyle w:val="Lienhypertexte"/>
            <w:rFonts w:ascii="Garamond" w:hAnsi="Garamond" w:cs="Courier New"/>
            <w:b w:val="0"/>
            <w:bCs w:val="0"/>
            <w:caps w:val="0"/>
            <w:noProof/>
            <w:sz w:val="20"/>
          </w:rPr>
          <w:t>20 Mai</w:t>
        </w:r>
      </w:hyperlink>
      <w:r w:rsidRPr="00471B5C">
        <w:rPr>
          <w:rFonts w:ascii="Garamond" w:hAnsi="Garamond" w:cs="Courier New"/>
          <w:b w:val="0"/>
          <w:bCs w:val="0"/>
          <w:caps w:val="0"/>
          <w:noProof/>
          <w:sz w:val="20"/>
        </w:rPr>
        <w:t xml:space="preserve">              1970</w:t>
      </w:r>
    </w:p>
    <w:p w:rsidR="00EB15EB" w:rsidRPr="00471B5C" w:rsidRDefault="00EB15EB" w:rsidP="00471B5C">
      <w:pPr>
        <w:pStyle w:val="Titre2"/>
        <w:jc w:val="left"/>
        <w:rPr>
          <w:rFonts w:ascii="Garamond" w:hAnsi="Garamond" w:cs="Courier New"/>
          <w:b w:val="0"/>
          <w:bCs w:val="0"/>
          <w:caps w:val="0"/>
          <w:noProof/>
          <w:sz w:val="20"/>
        </w:rPr>
      </w:pPr>
    </w:p>
    <w:p w:rsidR="00EB15EB" w:rsidRPr="00471B5C"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12     </w:t>
      </w:r>
      <w:hyperlink w:anchor="Juin10" w:history="1">
        <w:r w:rsidRPr="00471B5C">
          <w:rPr>
            <w:rStyle w:val="Lienhypertexte"/>
            <w:rFonts w:ascii="Garamond" w:hAnsi="Garamond" w:cs="Courier New"/>
            <w:b w:val="0"/>
            <w:bCs w:val="0"/>
            <w:caps w:val="0"/>
            <w:noProof/>
            <w:sz w:val="20"/>
          </w:rPr>
          <w:t>10 Juin</w:t>
        </w:r>
      </w:hyperlink>
      <w:r w:rsidRPr="00471B5C">
        <w:rPr>
          <w:rFonts w:ascii="Garamond" w:hAnsi="Garamond" w:cs="Courier New"/>
          <w:b w:val="0"/>
          <w:bCs w:val="0"/>
          <w:caps w:val="0"/>
          <w:noProof/>
          <w:sz w:val="20"/>
        </w:rPr>
        <w:t xml:space="preserve">             1970</w:t>
      </w:r>
    </w:p>
    <w:p w:rsidR="00EB15EB" w:rsidRPr="007B6882" w:rsidRDefault="00EB15EB" w:rsidP="00471B5C">
      <w:pPr>
        <w:pStyle w:val="Titre2"/>
        <w:jc w:val="left"/>
        <w:rPr>
          <w:rFonts w:ascii="Garamond" w:hAnsi="Garamond" w:cs="Courier New"/>
          <w:b w:val="0"/>
          <w:bCs w:val="0"/>
          <w:caps w:val="0"/>
          <w:noProof/>
          <w:sz w:val="20"/>
        </w:rPr>
      </w:pPr>
      <w:r w:rsidRPr="00471B5C">
        <w:rPr>
          <w:rFonts w:ascii="Garamond" w:hAnsi="Garamond" w:cs="Courier New"/>
          <w:b w:val="0"/>
          <w:bCs w:val="0"/>
          <w:caps w:val="0"/>
          <w:noProof/>
          <w:sz w:val="20"/>
        </w:rPr>
        <w:t xml:space="preserve">Leçon 13     </w:t>
      </w:r>
      <w:hyperlink w:anchor="Juin17" w:history="1">
        <w:r w:rsidRPr="00471B5C">
          <w:rPr>
            <w:rStyle w:val="Lienhypertexte"/>
            <w:rFonts w:ascii="Garamond" w:hAnsi="Garamond" w:cs="Courier New"/>
            <w:b w:val="0"/>
            <w:bCs w:val="0"/>
            <w:caps w:val="0"/>
            <w:noProof/>
            <w:sz w:val="20"/>
          </w:rPr>
          <w:t>17 Juin</w:t>
        </w:r>
      </w:hyperlink>
      <w:r w:rsidRPr="00471B5C">
        <w:rPr>
          <w:rFonts w:ascii="Garamond" w:hAnsi="Garamond" w:cs="Courier New"/>
          <w:b w:val="0"/>
          <w:bCs w:val="0"/>
          <w:caps w:val="0"/>
          <w:noProof/>
          <w:sz w:val="20"/>
        </w:rPr>
        <w:t xml:space="preserve">             1970</w:t>
      </w:r>
    </w:p>
    <w:p w:rsidR="00EB15EB" w:rsidRDefault="00EB15EB">
      <w:pPr>
        <w:pStyle w:val="Titre2"/>
        <w:jc w:val="both"/>
        <w:rPr>
          <w:rFonts w:ascii="Garamond" w:hAnsi="Garamond" w:cs="Courier New"/>
          <w:b w:val="0"/>
          <w:bCs w:val="0"/>
          <w:caps w:val="0"/>
          <w:noProof/>
          <w:sz w:val="20"/>
        </w:rPr>
      </w:pPr>
    </w:p>
    <w:p w:rsidR="00EB15EB" w:rsidRDefault="00EB15EB">
      <w:pPr>
        <w:pStyle w:val="Titre2"/>
        <w:jc w:val="both"/>
        <w:rPr>
          <w:rFonts w:ascii="Garamond" w:hAnsi="Garamond" w:cs="Courier New"/>
          <w:b w:val="0"/>
          <w:bCs w:val="0"/>
          <w:noProof/>
          <w:sz w:val="20"/>
        </w:rPr>
      </w:pPr>
    </w:p>
    <w:p w:rsidR="00EB15EB" w:rsidRDefault="00EB15EB">
      <w:pPr>
        <w:pStyle w:val="Titre2"/>
        <w:jc w:val="both"/>
        <w:rPr>
          <w:rFonts w:ascii="Courier New" w:hAnsi="Courier New" w:cs="Courier New"/>
          <w:b w:val="0"/>
          <w:bCs w:val="0"/>
          <w:noProof/>
          <w:sz w:val="28"/>
        </w:rPr>
      </w:pPr>
      <w:r>
        <w:rPr>
          <w:rFonts w:ascii="Courier New" w:hAnsi="Courier New" w:cs="Courier New"/>
          <w:b w:val="0"/>
          <w:bCs w:val="0"/>
          <w:noProof/>
          <w:sz w:val="28"/>
        </w:rPr>
        <w:br w:type="page"/>
      </w:r>
    </w:p>
    <w:p w:rsidR="00EB15EB" w:rsidRPr="00FF3472" w:rsidRDefault="00EB15EB">
      <w:pPr>
        <w:pStyle w:val="Titre2"/>
        <w:jc w:val="both"/>
        <w:rPr>
          <w:rFonts w:ascii="Garamond" w:hAnsi="Garamond" w:cs="Courier New"/>
          <w:b w:val="0"/>
          <w:bCs w:val="0"/>
          <w:noProof/>
          <w:color w:val="FF3300"/>
          <w:sz w:val="20"/>
        </w:rPr>
      </w:pPr>
      <w:r w:rsidRPr="00FF3472">
        <w:rPr>
          <w:rFonts w:ascii="Garamond" w:hAnsi="Garamond" w:cs="Courier New"/>
          <w:b w:val="0"/>
          <w:bCs w:val="0"/>
          <w:noProof/>
          <w:color w:val="C00000"/>
          <w:sz w:val="20"/>
        </w:rPr>
        <w:lastRenderedPageBreak/>
        <w:t>26 N</w:t>
      </w:r>
      <w:r w:rsidRPr="00FF3472">
        <w:rPr>
          <w:rFonts w:ascii="Garamond" w:hAnsi="Garamond" w:cs="Courier New"/>
          <w:b w:val="0"/>
          <w:bCs w:val="0"/>
          <w:caps w:val="0"/>
          <w:noProof/>
          <w:color w:val="C00000"/>
          <w:sz w:val="20"/>
        </w:rPr>
        <w:t>ov</w:t>
      </w:r>
      <w:bookmarkStart w:id="2" w:name="NOV26"/>
      <w:bookmarkEnd w:id="2"/>
      <w:r w:rsidRPr="00FF3472">
        <w:rPr>
          <w:rFonts w:ascii="Garamond" w:hAnsi="Garamond" w:cs="Courier New"/>
          <w:b w:val="0"/>
          <w:bCs w:val="0"/>
          <w:caps w:val="0"/>
          <w:noProof/>
          <w:color w:val="C00000"/>
          <w:sz w:val="20"/>
        </w:rPr>
        <w:t>embre</w:t>
      </w:r>
      <w:r w:rsidRPr="00FF3472">
        <w:rPr>
          <w:rFonts w:ascii="Garamond" w:hAnsi="Garamond" w:cs="Courier New"/>
          <w:b w:val="0"/>
          <w:bCs w:val="0"/>
          <w:noProof/>
          <w:color w:val="C00000"/>
          <w:sz w:val="20"/>
        </w:rPr>
        <w:t xml:space="preserve"> 1969</w:t>
      </w:r>
      <w:r w:rsidRPr="00FF3472">
        <w:rPr>
          <w:rFonts w:ascii="Garamond" w:hAnsi="Garamond" w:cs="Courier New"/>
          <w:b w:val="0"/>
          <w:bCs w:val="0"/>
          <w:noProof/>
          <w:color w:val="FF3300"/>
          <w:sz w:val="20"/>
        </w:rPr>
        <w:t xml:space="preserve">                            </w:t>
      </w:r>
      <w:r w:rsidR="00FF3472">
        <w:rPr>
          <w:rFonts w:ascii="Garamond" w:hAnsi="Garamond" w:cs="Courier New"/>
          <w:b w:val="0"/>
          <w:bCs w:val="0"/>
          <w:noProof/>
          <w:color w:val="FF3300"/>
          <w:sz w:val="20"/>
        </w:rPr>
        <w:t xml:space="preserve">                                                </w:t>
      </w:r>
      <w:r w:rsidRPr="00FF3472">
        <w:rPr>
          <w:rFonts w:ascii="Garamond" w:hAnsi="Garamond" w:cs="Courier New"/>
          <w:b w:val="0"/>
          <w:bCs w:val="0"/>
          <w:noProof/>
          <w:color w:val="FF3300"/>
          <w:sz w:val="20"/>
        </w:rPr>
        <w:t xml:space="preserve">                                     </w:t>
      </w:r>
      <w:hyperlink w:anchor="Table" w:history="1">
        <w:r w:rsidRPr="00FF3472">
          <w:rPr>
            <w:rStyle w:val="Lienhypertexte"/>
            <w:rFonts w:ascii="Garamond" w:hAnsi="Garamond" w:cs="Courier New"/>
            <w:b w:val="0"/>
            <w:bCs w:val="0"/>
            <w:noProof/>
            <w:sz w:val="16"/>
            <w:szCs w:val="16"/>
          </w:rPr>
          <w:t>T</w:t>
        </w:r>
        <w:r w:rsidRPr="00FF3472">
          <w:rPr>
            <w:rStyle w:val="Lienhypertexte"/>
            <w:rFonts w:ascii="Garamond" w:hAnsi="Garamond" w:cs="Courier New"/>
            <w:b w:val="0"/>
            <w:bCs w:val="0"/>
            <w:caps w:val="0"/>
            <w:noProof/>
            <w:sz w:val="16"/>
            <w:szCs w:val="16"/>
          </w:rPr>
          <w:t>able</w:t>
        </w:r>
        <w:r w:rsidRPr="00FF3472">
          <w:rPr>
            <w:rStyle w:val="Lienhypertexte"/>
            <w:rFonts w:ascii="Garamond" w:hAnsi="Garamond" w:cs="Courier New"/>
            <w:b w:val="0"/>
            <w:bCs w:val="0"/>
            <w:noProof/>
            <w:sz w:val="16"/>
            <w:szCs w:val="16"/>
          </w:rPr>
          <w:t xml:space="preserve"> </w:t>
        </w:r>
        <w:r w:rsidRPr="00FF3472">
          <w:rPr>
            <w:rStyle w:val="Lienhypertexte"/>
            <w:rFonts w:ascii="Garamond" w:hAnsi="Garamond" w:cs="Courier New"/>
            <w:b w:val="0"/>
            <w:bCs w:val="0"/>
            <w:caps w:val="0"/>
            <w:noProof/>
            <w:sz w:val="16"/>
            <w:szCs w:val="16"/>
          </w:rPr>
          <w:t>des séances</w:t>
        </w:r>
      </w:hyperlink>
    </w:p>
    <w:p w:rsidR="00EB15EB" w:rsidRPr="00FF3472" w:rsidRDefault="00EB15EB">
      <w:pPr>
        <w:pStyle w:val="Titre2"/>
        <w:jc w:val="left"/>
        <w:rPr>
          <w:rFonts w:ascii="Garamond" w:hAnsi="Garamond" w:cs="Courier New"/>
          <w:b w:val="0"/>
          <w:bCs w:val="0"/>
          <w:noProof/>
          <w:sz w:val="20"/>
        </w:rPr>
      </w:pPr>
    </w:p>
    <w:p w:rsidR="00B0246A" w:rsidRPr="00FF3472" w:rsidRDefault="00B0246A">
      <w:pPr>
        <w:rPr>
          <w:rFonts w:ascii="Garamond" w:hAnsi="Garamond" w:cs="Courier New"/>
          <w:noProof/>
          <w:sz w:val="20"/>
          <w:szCs w:val="20"/>
        </w:rPr>
      </w:pPr>
    </w:p>
    <w:p w:rsidR="00B0246A" w:rsidRPr="00FF3472" w:rsidRDefault="00B0246A">
      <w:pPr>
        <w:rPr>
          <w:rFonts w:ascii="Garamond" w:hAnsi="Garamond" w:cs="Courier New"/>
          <w:noProof/>
          <w:sz w:val="20"/>
          <w:szCs w:val="20"/>
        </w:rPr>
      </w:pPr>
    </w:p>
    <w:p w:rsidR="00B0246A" w:rsidRPr="00FF3472" w:rsidRDefault="00B0246A">
      <w:pPr>
        <w:rPr>
          <w:rFonts w:ascii="Garamond" w:hAnsi="Garamond" w:cs="Courier New"/>
          <w:noProof/>
          <w:sz w:val="20"/>
          <w:szCs w:val="20"/>
        </w:rPr>
      </w:pPr>
    </w:p>
    <w:p w:rsidR="00FF3472" w:rsidRDefault="00EB15EB">
      <w:pPr>
        <w:rPr>
          <w:rFonts w:ascii="Garamond" w:hAnsi="Garamond" w:cs="Courier New"/>
          <w:noProof/>
          <w:sz w:val="20"/>
          <w:szCs w:val="20"/>
        </w:rPr>
      </w:pPr>
      <w:r w:rsidRPr="00FF3472">
        <w:rPr>
          <w:rFonts w:ascii="Garamond" w:hAnsi="Garamond" w:cs="Courier New"/>
          <w:noProof/>
          <w:sz w:val="20"/>
          <w:szCs w:val="20"/>
        </w:rPr>
        <w:t xml:space="preserve">Permettez-moi, mes chers amis, une fois de plus, d’interroger cette </w:t>
      </w:r>
      <w:r w:rsidRPr="00FF3472">
        <w:rPr>
          <w:rFonts w:ascii="Garamond" w:hAnsi="Garamond"/>
          <w:i/>
          <w:noProof/>
          <w:sz w:val="20"/>
          <w:szCs w:val="20"/>
        </w:rPr>
        <w:t>assistance</w:t>
      </w:r>
      <w:r w:rsidRPr="00FF3472">
        <w:rPr>
          <w:rFonts w:ascii="Garamond" w:hAnsi="Garamond" w:cs="Courier New"/>
          <w:noProof/>
          <w:sz w:val="20"/>
          <w:szCs w:val="20"/>
        </w:rPr>
        <w:t xml:space="preserve">, en tous les sens du terme,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que vous m’apportez, et notam</w:t>
      </w:r>
      <w:r w:rsidRPr="00FF3472">
        <w:rPr>
          <w:rFonts w:ascii="Garamond" w:hAnsi="Garamond" w:cs="Courier New"/>
          <w:noProof/>
          <w:sz w:val="20"/>
          <w:szCs w:val="20"/>
        </w:rPr>
        <w:softHyphen/>
        <w:t>ment aujourd’hui, en me suivant tous dans un troisième - pour certains d’entre vous - dans un troisième de mes déplacements.</w:t>
      </w:r>
    </w:p>
    <w:p w:rsidR="00EB15EB" w:rsidRPr="00FF3472" w:rsidRDefault="00EB15EB">
      <w:pPr>
        <w:rPr>
          <w:rFonts w:ascii="Garamond" w:hAnsi="Garamond" w:cs="Courier New"/>
          <w:noProof/>
          <w:sz w:val="20"/>
          <w:szCs w:val="20"/>
        </w:rPr>
      </w:pPr>
    </w:p>
    <w:p w:rsidR="00FF3472" w:rsidRDefault="00EB15EB">
      <w:pPr>
        <w:rPr>
          <w:rFonts w:ascii="Garamond" w:hAnsi="Garamond" w:cs="Courier New"/>
          <w:noProof/>
          <w:sz w:val="20"/>
          <w:szCs w:val="20"/>
        </w:rPr>
      </w:pPr>
      <w:r w:rsidRPr="00FF3472">
        <w:rPr>
          <w:rFonts w:ascii="Garamond" w:hAnsi="Garamond" w:cs="Courier New"/>
          <w:noProof/>
          <w:sz w:val="20"/>
          <w:szCs w:val="20"/>
        </w:rPr>
        <w:t>Avant de reprendre cette interrogation, tout de même je ne puis moins faire que de préciser</w:t>
      </w:r>
      <w:r w:rsidR="00FF3472">
        <w:rPr>
          <w:rFonts w:ascii="Garamond" w:hAnsi="Garamond" w:cs="Courier New"/>
          <w:noProof/>
          <w:sz w:val="20"/>
          <w:szCs w:val="20"/>
        </w:rPr>
        <w:t xml:space="preserve"> - </w:t>
      </w:r>
      <w:r w:rsidRPr="00FF3472">
        <w:rPr>
          <w:rFonts w:ascii="Garamond" w:hAnsi="Garamond" w:cs="Courier New"/>
          <w:noProof/>
          <w:sz w:val="20"/>
          <w:szCs w:val="20"/>
        </w:rPr>
        <w:t xml:space="preserve">pour en remercier </w:t>
      </w:r>
    </w:p>
    <w:p w:rsidR="00FF3472" w:rsidRDefault="00EB15EB">
      <w:pPr>
        <w:rPr>
          <w:rFonts w:ascii="Garamond" w:hAnsi="Garamond" w:cs="Courier New"/>
          <w:noProof/>
          <w:sz w:val="20"/>
          <w:szCs w:val="20"/>
        </w:rPr>
      </w:pPr>
      <w:r w:rsidRPr="00FF3472">
        <w:rPr>
          <w:rFonts w:ascii="Garamond" w:hAnsi="Garamond" w:cs="Courier New"/>
          <w:noProof/>
          <w:sz w:val="20"/>
          <w:szCs w:val="20"/>
        </w:rPr>
        <w:t>qui de droit</w:t>
      </w:r>
      <w:r w:rsidR="00FF3472">
        <w:rPr>
          <w:rFonts w:ascii="Garamond" w:hAnsi="Garamond" w:cs="Courier New"/>
          <w:noProof/>
          <w:sz w:val="20"/>
          <w:szCs w:val="20"/>
        </w:rPr>
        <w:t xml:space="preserve"> - </w:t>
      </w:r>
      <w:r w:rsidRPr="00FF3472">
        <w:rPr>
          <w:rFonts w:ascii="Garamond" w:hAnsi="Garamond" w:cs="Courier New"/>
          <w:noProof/>
          <w:sz w:val="20"/>
          <w:szCs w:val="20"/>
        </w:rPr>
        <w:t xml:space="preserve">comment je suis ici. C’est au titre d’un prêt, que la </w:t>
      </w:r>
      <w:r w:rsidRPr="00FF3472">
        <w:rPr>
          <w:rFonts w:ascii="Garamond" w:hAnsi="Garamond"/>
          <w:i/>
          <w:noProof/>
          <w:sz w:val="20"/>
          <w:szCs w:val="20"/>
        </w:rPr>
        <w:t xml:space="preserve">Faculté de </w:t>
      </w:r>
      <w:r w:rsidR="00CC5D6D" w:rsidRPr="00FF3472">
        <w:rPr>
          <w:rFonts w:ascii="Garamond" w:hAnsi="Garamond"/>
          <w:i/>
          <w:noProof/>
          <w:sz w:val="20"/>
          <w:szCs w:val="20"/>
        </w:rPr>
        <w:t>D</w:t>
      </w:r>
      <w:r w:rsidRPr="00FF3472">
        <w:rPr>
          <w:rFonts w:ascii="Garamond" w:hAnsi="Garamond"/>
          <w:i/>
          <w:noProof/>
          <w:sz w:val="20"/>
          <w:szCs w:val="20"/>
        </w:rPr>
        <w:t>roit</w:t>
      </w:r>
      <w:r w:rsidRPr="00FF3472">
        <w:rPr>
          <w:rFonts w:ascii="Garamond" w:hAnsi="Garamond" w:cs="Courier New"/>
          <w:noProof/>
          <w:sz w:val="20"/>
          <w:szCs w:val="20"/>
        </w:rPr>
        <w:t xml:space="preserve"> veut bien faire à un certain nombre </w:t>
      </w:r>
    </w:p>
    <w:p w:rsidR="00FF3472" w:rsidRDefault="00EB15EB">
      <w:pPr>
        <w:rPr>
          <w:rFonts w:ascii="Garamond" w:hAnsi="Garamond" w:cs="Courier New"/>
          <w:noProof/>
          <w:sz w:val="20"/>
          <w:szCs w:val="20"/>
        </w:rPr>
      </w:pPr>
      <w:r w:rsidRPr="00FF3472">
        <w:rPr>
          <w:rFonts w:ascii="Garamond" w:hAnsi="Garamond" w:cs="Courier New"/>
          <w:noProof/>
          <w:sz w:val="20"/>
          <w:szCs w:val="20"/>
        </w:rPr>
        <w:t xml:space="preserve">de mes </w:t>
      </w:r>
      <w:r w:rsidRPr="00C8126D">
        <w:rPr>
          <w:rFonts w:ascii="Garamond" w:hAnsi="Garamond"/>
          <w:noProof/>
          <w:sz w:val="20"/>
          <w:szCs w:val="20"/>
        </w:rPr>
        <w:t>collègues des</w:t>
      </w:r>
      <w:r w:rsidRPr="00FF3472">
        <w:rPr>
          <w:rFonts w:ascii="Garamond" w:hAnsi="Garamond"/>
          <w:i/>
          <w:noProof/>
          <w:sz w:val="20"/>
          <w:szCs w:val="20"/>
        </w:rPr>
        <w:t xml:space="preserve"> Hautes Études</w:t>
      </w:r>
      <w:r w:rsidRPr="00FF3472">
        <w:rPr>
          <w:rFonts w:ascii="Garamond" w:hAnsi="Garamond" w:cs="Courier New"/>
          <w:noProof/>
          <w:sz w:val="20"/>
          <w:szCs w:val="20"/>
        </w:rPr>
        <w:t xml:space="preserve"> auxquels elle a bien voulu m’adjoindre. </w:t>
      </w:r>
    </w:p>
    <w:p w:rsidR="00FF3472" w:rsidRDefault="00EB15EB">
      <w:pPr>
        <w:rPr>
          <w:rFonts w:ascii="Garamond" w:hAnsi="Garamond" w:cs="Courier New"/>
          <w:noProof/>
          <w:sz w:val="20"/>
          <w:szCs w:val="20"/>
        </w:rPr>
      </w:pPr>
      <w:r w:rsidRPr="00FF3472">
        <w:rPr>
          <w:rFonts w:ascii="Garamond" w:hAnsi="Garamond" w:cs="Courier New"/>
          <w:noProof/>
          <w:sz w:val="20"/>
          <w:szCs w:val="20"/>
        </w:rPr>
        <w:t xml:space="preserve">Que la </w:t>
      </w:r>
      <w:r w:rsidRPr="00FF3472">
        <w:rPr>
          <w:rFonts w:ascii="Garamond" w:hAnsi="Garamond"/>
          <w:i/>
          <w:noProof/>
          <w:sz w:val="20"/>
          <w:szCs w:val="20"/>
        </w:rPr>
        <w:t xml:space="preserve">Faculté de </w:t>
      </w:r>
      <w:r w:rsidR="00CC5D6D" w:rsidRPr="00FF3472">
        <w:rPr>
          <w:rFonts w:ascii="Garamond" w:hAnsi="Garamond"/>
          <w:i/>
          <w:noProof/>
          <w:sz w:val="20"/>
          <w:szCs w:val="20"/>
        </w:rPr>
        <w:t>D</w:t>
      </w:r>
      <w:r w:rsidRPr="00FF3472">
        <w:rPr>
          <w:rFonts w:ascii="Garamond" w:hAnsi="Garamond"/>
          <w:i/>
          <w:noProof/>
          <w:sz w:val="20"/>
          <w:szCs w:val="20"/>
        </w:rPr>
        <w:t>roit</w:t>
      </w:r>
      <w:r w:rsidRPr="00FF3472">
        <w:rPr>
          <w:rFonts w:ascii="Garamond" w:hAnsi="Garamond" w:cs="Courier New"/>
          <w:noProof/>
          <w:sz w:val="20"/>
          <w:szCs w:val="20"/>
        </w:rPr>
        <w:t>, et particulièrement ses plus hautes autorités, notam</w:t>
      </w:r>
      <w:r w:rsidRPr="00FF3472">
        <w:rPr>
          <w:rFonts w:ascii="Garamond" w:hAnsi="Garamond" w:cs="Courier New"/>
          <w:noProof/>
          <w:sz w:val="20"/>
          <w:szCs w:val="20"/>
        </w:rPr>
        <w:softHyphen/>
        <w:t xml:space="preserve">ment M. </w:t>
      </w:r>
      <w:r w:rsidR="009169F4" w:rsidRPr="00FF3472">
        <w:rPr>
          <w:rFonts w:ascii="Garamond" w:hAnsi="Garamond" w:cs="Courier New"/>
          <w:noProof/>
          <w:sz w:val="20"/>
          <w:szCs w:val="20"/>
        </w:rPr>
        <w:t>l</w:t>
      </w:r>
      <w:r w:rsidRPr="00FF3472">
        <w:rPr>
          <w:rFonts w:ascii="Garamond" w:hAnsi="Garamond" w:cs="Courier New"/>
          <w:noProof/>
          <w:sz w:val="20"/>
          <w:szCs w:val="20"/>
        </w:rPr>
        <w:t xml:space="preserve">e Doyen,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en soient ici par moi</w:t>
      </w:r>
      <w:r w:rsidR="00FF3472">
        <w:rPr>
          <w:rFonts w:ascii="Garamond" w:hAnsi="Garamond" w:cs="Courier New"/>
          <w:noProof/>
          <w:sz w:val="20"/>
          <w:szCs w:val="20"/>
        </w:rPr>
        <w:t xml:space="preserve"> -</w:t>
      </w:r>
      <w:r w:rsidRPr="00FF3472">
        <w:rPr>
          <w:rFonts w:ascii="Garamond" w:hAnsi="Garamond" w:cs="Courier New"/>
          <w:noProof/>
          <w:sz w:val="20"/>
          <w:szCs w:val="20"/>
        </w:rPr>
        <w:t xml:space="preserve"> et</w:t>
      </w:r>
      <w:r w:rsidR="00FF3472">
        <w:rPr>
          <w:rFonts w:ascii="Garamond" w:hAnsi="Garamond" w:cs="Courier New"/>
          <w:noProof/>
          <w:sz w:val="20"/>
          <w:szCs w:val="20"/>
        </w:rPr>
        <w:t>,</w:t>
      </w:r>
      <w:r w:rsidR="007B6882" w:rsidRPr="00FF3472">
        <w:rPr>
          <w:rFonts w:ascii="Garamond" w:hAnsi="Garamond" w:cs="Courier New"/>
          <w:noProof/>
          <w:sz w:val="20"/>
          <w:szCs w:val="20"/>
        </w:rPr>
        <w:t xml:space="preserve"> </w:t>
      </w:r>
      <w:r w:rsidRPr="00FF3472">
        <w:rPr>
          <w:rFonts w:ascii="Garamond" w:hAnsi="Garamond" w:cs="Courier New"/>
          <w:noProof/>
          <w:sz w:val="20"/>
          <w:szCs w:val="20"/>
        </w:rPr>
        <w:t>je pense</w:t>
      </w:r>
      <w:r w:rsidR="00FF3472">
        <w:rPr>
          <w:rFonts w:ascii="Garamond" w:hAnsi="Garamond" w:cs="Courier New"/>
          <w:noProof/>
          <w:sz w:val="20"/>
          <w:szCs w:val="20"/>
        </w:rPr>
        <w:t>,</w:t>
      </w:r>
      <w:r w:rsidR="007B6882" w:rsidRPr="00FF3472">
        <w:rPr>
          <w:rFonts w:ascii="Garamond" w:hAnsi="Garamond" w:cs="Courier New"/>
          <w:noProof/>
          <w:sz w:val="20"/>
          <w:szCs w:val="20"/>
        </w:rPr>
        <w:t xml:space="preserve"> </w:t>
      </w:r>
      <w:r w:rsidRPr="00FF3472">
        <w:rPr>
          <w:rFonts w:ascii="Garamond" w:hAnsi="Garamond" w:cs="Courier New"/>
          <w:noProof/>
          <w:sz w:val="20"/>
          <w:szCs w:val="20"/>
        </w:rPr>
        <w:t>avec votre assenti</w:t>
      </w:r>
      <w:r w:rsidRPr="00FF3472">
        <w:rPr>
          <w:rFonts w:ascii="Garamond" w:hAnsi="Garamond" w:cs="Courier New"/>
          <w:noProof/>
          <w:sz w:val="20"/>
          <w:szCs w:val="20"/>
        </w:rPr>
        <w:softHyphen/>
        <w:t>ment</w:t>
      </w:r>
      <w:r w:rsidR="00FF3472">
        <w:rPr>
          <w:rFonts w:ascii="Garamond" w:hAnsi="Garamond" w:cs="Courier New"/>
          <w:noProof/>
          <w:sz w:val="20"/>
          <w:szCs w:val="20"/>
        </w:rPr>
        <w:t xml:space="preserve"> -</w:t>
      </w:r>
      <w:r w:rsidRPr="00FF3472">
        <w:rPr>
          <w:rFonts w:ascii="Garamond" w:hAnsi="Garamond" w:cs="Courier New"/>
          <w:noProof/>
          <w:sz w:val="20"/>
          <w:szCs w:val="20"/>
        </w:rPr>
        <w:t xml:space="preserve"> remerciées.</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Comme peut-être l’affiche vous l’a appris, je ne parlerai ici…</w:t>
      </w:r>
    </w:p>
    <w:p w:rsidR="00EB15EB" w:rsidRPr="00FF3472" w:rsidRDefault="00EB15EB">
      <w:pPr>
        <w:ind w:left="708"/>
        <w:rPr>
          <w:rFonts w:ascii="Garamond" w:hAnsi="Garamond" w:cs="Courier New"/>
          <w:i/>
          <w:noProof/>
          <w:sz w:val="20"/>
          <w:szCs w:val="20"/>
        </w:rPr>
      </w:pPr>
      <w:r w:rsidRPr="00FF3472">
        <w:rPr>
          <w:rFonts w:ascii="Garamond" w:hAnsi="Garamond" w:cs="Courier New"/>
          <w:i/>
          <w:noProof/>
          <w:sz w:val="20"/>
          <w:szCs w:val="20"/>
        </w:rPr>
        <w:t xml:space="preserve">non certes que le lieu ne me soit offert tous </w:t>
      </w:r>
      <w:r w:rsidRPr="00FF3472">
        <w:rPr>
          <w:rFonts w:ascii="Garamond" w:hAnsi="Garamond"/>
          <w:i/>
          <w:noProof/>
          <w:sz w:val="20"/>
          <w:szCs w:val="20"/>
        </w:rPr>
        <w:t>les mercredis</w:t>
      </w:r>
    </w:p>
    <w:p w:rsidR="00FF3472" w:rsidRDefault="00EB15EB">
      <w:pPr>
        <w:rPr>
          <w:rFonts w:ascii="Garamond" w:hAnsi="Garamond" w:cs="Courier New"/>
          <w:noProof/>
          <w:sz w:val="20"/>
          <w:szCs w:val="20"/>
        </w:rPr>
      </w:pPr>
      <w:r w:rsidRPr="00FF3472">
        <w:rPr>
          <w:rFonts w:ascii="Garamond" w:hAnsi="Garamond" w:cs="Courier New"/>
          <w:noProof/>
          <w:sz w:val="20"/>
          <w:szCs w:val="20"/>
        </w:rPr>
        <w:t xml:space="preserve">…je ne parlerai ici que le deuxième et le troisième mercredi de chaque mois, me libérant par là,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aux fins d’autres offices sans doute, les autres mercredis. </w:t>
      </w:r>
    </w:p>
    <w:p w:rsidR="00B0246A" w:rsidRPr="00FF3472" w:rsidRDefault="00B0246A">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Et notamment, je crois pouvoir annoncer que le premier de ces mercredis du mois, au moins pour une part, c’est-à-dire un mois sur deux, et donc… </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je commencerai le mois prochain, le mois de Décembre</w:t>
      </w:r>
    </w:p>
    <w:p w:rsidR="00FF3472" w:rsidRDefault="00EB15EB">
      <w:pPr>
        <w:rPr>
          <w:rFonts w:ascii="Garamond" w:hAnsi="Garamond" w:cs="Courier New"/>
          <w:noProof/>
          <w:sz w:val="20"/>
          <w:szCs w:val="20"/>
        </w:rPr>
      </w:pPr>
      <w:r w:rsidRPr="00FF3472">
        <w:rPr>
          <w:rFonts w:ascii="Garamond" w:hAnsi="Garamond" w:cs="Courier New"/>
          <w:noProof/>
          <w:sz w:val="20"/>
          <w:szCs w:val="20"/>
        </w:rPr>
        <w:t xml:space="preserve">…les premiers mercredis de Décembre, de Février, d’Avril et de Juin, c’est à Vincennes que j’irai porter,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non pas mon séminaire</w:t>
      </w:r>
      <w:r w:rsidR="00CC5D6D" w:rsidRPr="00FF3472">
        <w:rPr>
          <w:rFonts w:ascii="Garamond" w:hAnsi="Garamond" w:cs="Courier New"/>
          <w:noProof/>
          <w:sz w:val="20"/>
          <w:szCs w:val="20"/>
        </w:rPr>
        <w:t>, c</w:t>
      </w:r>
      <w:r w:rsidRPr="00FF3472">
        <w:rPr>
          <w:rFonts w:ascii="Garamond" w:hAnsi="Garamond" w:cs="Courier New"/>
          <w:noProof/>
          <w:sz w:val="20"/>
          <w:szCs w:val="20"/>
        </w:rPr>
        <w:t>omme il fut annoncé d’une façon erronée</w:t>
      </w:r>
      <w:r w:rsidR="00CC5D6D" w:rsidRPr="00FF3472">
        <w:rPr>
          <w:rFonts w:ascii="Garamond" w:hAnsi="Garamond" w:cs="Courier New"/>
          <w:noProof/>
          <w:sz w:val="20"/>
          <w:szCs w:val="20"/>
        </w:rPr>
        <w:t xml:space="preserve">, </w:t>
      </w:r>
      <w:r w:rsidRPr="00FF3472">
        <w:rPr>
          <w:rFonts w:ascii="Garamond" w:hAnsi="Garamond" w:cs="Courier New"/>
          <w:noProof/>
          <w:sz w:val="20"/>
          <w:szCs w:val="20"/>
        </w:rPr>
        <w:t xml:space="preserve">mais ce qu’en contraste, et pour bien souligner qu’il s’agit d’autre chose, j’ai pris soin de nommer </w:t>
      </w:r>
      <w:r w:rsidRPr="00FF3472">
        <w:rPr>
          <w:rFonts w:ascii="Garamond" w:hAnsi="Garamond"/>
          <w:i/>
          <w:noProof/>
          <w:sz w:val="20"/>
          <w:szCs w:val="20"/>
        </w:rPr>
        <w:t>quatre impromptus</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auxquels j’ai donné un titre humoristique </w:t>
      </w:r>
      <w:r w:rsidR="00FF3472">
        <w:rPr>
          <w:rFonts w:ascii="Garamond" w:hAnsi="Garamond" w:cs="Courier New"/>
          <w:noProof/>
          <w:sz w:val="20"/>
          <w:szCs w:val="20"/>
        </w:rPr>
        <w:t xml:space="preserve">                           </w:t>
      </w:r>
      <w:r w:rsidRPr="00FF3472">
        <w:rPr>
          <w:rFonts w:ascii="Garamond" w:hAnsi="Garamond" w:cs="Courier New"/>
          <w:noProof/>
          <w:sz w:val="20"/>
          <w:szCs w:val="20"/>
        </w:rPr>
        <w:t>dont vous prendrez connaissance sur les lieux où il est déjà affiché.</w:t>
      </w:r>
    </w:p>
    <w:p w:rsidR="00B0246A" w:rsidRPr="00FF3472" w:rsidRDefault="00B0246A">
      <w:pPr>
        <w:rPr>
          <w:rFonts w:ascii="Garamond" w:hAnsi="Garamond" w:cs="Courier New"/>
          <w:noProof/>
          <w:sz w:val="20"/>
          <w:szCs w:val="20"/>
        </w:rPr>
      </w:pPr>
    </w:p>
    <w:p w:rsidR="00B0246A"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Puisque, comme vous le voyez, il me plaît de laisser en suspens telle ou telle indication, j’en profite très vite </w:t>
      </w:r>
      <w:r w:rsidR="00FF3472">
        <w:rPr>
          <w:rFonts w:ascii="Garamond" w:hAnsi="Garamond" w:cs="Courier New"/>
          <w:noProof/>
          <w:sz w:val="20"/>
          <w:szCs w:val="20"/>
        </w:rPr>
        <w:t xml:space="preserve">                           </w:t>
      </w:r>
      <w:r w:rsidRPr="00FF3472">
        <w:rPr>
          <w:rFonts w:ascii="Garamond" w:hAnsi="Garamond" w:cs="Courier New"/>
          <w:noProof/>
          <w:sz w:val="20"/>
          <w:szCs w:val="20"/>
        </w:rPr>
        <w:t>pour libérer ici un scrupule qui m’est resté d’une sorte d’accueil que j’ai fait</w:t>
      </w:r>
      <w:r w:rsidR="00B0246A" w:rsidRPr="00FF3472">
        <w:rPr>
          <w:rFonts w:ascii="Garamond" w:hAnsi="Garamond" w:cs="Courier New"/>
          <w:noProof/>
          <w:sz w:val="20"/>
          <w:szCs w:val="20"/>
        </w:rPr>
        <w:t>…</w:t>
      </w:r>
      <w:r w:rsidRPr="00FF3472">
        <w:rPr>
          <w:rFonts w:ascii="Garamond" w:hAnsi="Garamond" w:cs="Courier New"/>
          <w:noProof/>
          <w:sz w:val="20"/>
          <w:szCs w:val="20"/>
        </w:rPr>
        <w:t xml:space="preserve"> </w:t>
      </w:r>
    </w:p>
    <w:p w:rsidR="00B0246A" w:rsidRPr="00FF3472" w:rsidRDefault="00EB15EB" w:rsidP="00B0246A">
      <w:pPr>
        <w:ind w:firstLine="708"/>
        <w:rPr>
          <w:rFonts w:ascii="Garamond" w:hAnsi="Garamond" w:cs="Courier New"/>
          <w:noProof/>
          <w:sz w:val="20"/>
          <w:szCs w:val="20"/>
        </w:rPr>
      </w:pPr>
      <w:r w:rsidRPr="00FF3472">
        <w:rPr>
          <w:rFonts w:ascii="Garamond" w:hAnsi="Garamond" w:cs="Courier New"/>
          <w:noProof/>
          <w:sz w:val="20"/>
          <w:szCs w:val="20"/>
        </w:rPr>
        <w:t>en somme, à la réflexion</w:t>
      </w:r>
      <w:r w:rsidR="00B0246A" w:rsidRPr="00FF3472">
        <w:rPr>
          <w:rFonts w:ascii="Garamond" w:hAnsi="Garamond" w:cs="Courier New"/>
          <w:noProof/>
          <w:sz w:val="20"/>
          <w:szCs w:val="20"/>
        </w:rPr>
        <w:t>,</w:t>
      </w:r>
      <w:r w:rsidRPr="00FF3472">
        <w:rPr>
          <w:rFonts w:ascii="Garamond" w:hAnsi="Garamond" w:cs="Courier New"/>
          <w:noProof/>
          <w:sz w:val="20"/>
          <w:szCs w:val="20"/>
        </w:rPr>
        <w:t xml:space="preserve"> peu aimable</w:t>
      </w:r>
    </w:p>
    <w:p w:rsidR="00B0246A" w:rsidRPr="00FF3472" w:rsidRDefault="00B0246A">
      <w:pPr>
        <w:rPr>
          <w:rFonts w:ascii="Garamond" w:hAnsi="Garamond" w:cs="Courier New"/>
          <w:noProof/>
          <w:sz w:val="20"/>
          <w:szCs w:val="20"/>
        </w:rPr>
      </w:pPr>
      <w:r w:rsidRPr="00FF3472">
        <w:rPr>
          <w:rFonts w:ascii="Garamond" w:hAnsi="Garamond" w:cs="Courier New"/>
          <w:noProof/>
          <w:sz w:val="20"/>
          <w:szCs w:val="20"/>
        </w:rPr>
        <w:t>…</w:t>
      </w:r>
      <w:r w:rsidR="00EB15EB" w:rsidRPr="00FF3472">
        <w:rPr>
          <w:rFonts w:ascii="Garamond" w:hAnsi="Garamond" w:cs="Courier New"/>
          <w:noProof/>
          <w:sz w:val="20"/>
          <w:szCs w:val="20"/>
        </w:rPr>
        <w:t>non pas que je l’aie voulu tel, mais il se trouva ainsi de fait</w:t>
      </w:r>
      <w:r w:rsidR="00FF3472">
        <w:rPr>
          <w:rFonts w:ascii="Garamond" w:hAnsi="Garamond" w:cs="Courier New"/>
          <w:noProof/>
          <w:sz w:val="20"/>
          <w:szCs w:val="20"/>
        </w:rPr>
        <w:t xml:space="preserve"> : </w:t>
      </w:r>
      <w:r w:rsidR="00EB15EB" w:rsidRPr="00FF3472">
        <w:rPr>
          <w:rFonts w:ascii="Garamond" w:hAnsi="Garamond" w:cs="Courier New"/>
          <w:noProof/>
          <w:sz w:val="20"/>
          <w:szCs w:val="20"/>
        </w:rPr>
        <w:t xml:space="preserve">Un jour, une personne </w:t>
      </w:r>
      <w:r w:rsidR="00FF3472">
        <w:rPr>
          <w:rFonts w:ascii="Garamond" w:hAnsi="Garamond" w:cs="Courier New"/>
          <w:noProof/>
          <w:sz w:val="20"/>
          <w:szCs w:val="20"/>
        </w:rPr>
        <w:t xml:space="preserve">- </w:t>
      </w:r>
      <w:r w:rsidR="00EB15EB" w:rsidRPr="00FF3472">
        <w:rPr>
          <w:rFonts w:ascii="Garamond" w:hAnsi="Garamond" w:cs="Courier New"/>
          <w:noProof/>
          <w:sz w:val="20"/>
          <w:szCs w:val="20"/>
        </w:rPr>
        <w:t>qui est peut-être ici</w:t>
      </w:r>
      <w:r w:rsidR="00FF3472">
        <w:rPr>
          <w:rFonts w:ascii="Garamond" w:hAnsi="Garamond" w:cs="Courier New"/>
          <w:noProof/>
          <w:sz w:val="20"/>
          <w:szCs w:val="20"/>
        </w:rPr>
        <w:t xml:space="preserve"> </w:t>
      </w:r>
      <w:r w:rsidR="00EB15EB" w:rsidRPr="00FF3472">
        <w:rPr>
          <w:rFonts w:ascii="Garamond" w:hAnsi="Garamond" w:cs="Courier New"/>
          <w:noProof/>
          <w:sz w:val="20"/>
          <w:szCs w:val="20"/>
        </w:rPr>
        <w:t>et sans doute ne se signa</w:t>
      </w:r>
      <w:r w:rsidR="00EB15EB" w:rsidRPr="00FF3472">
        <w:rPr>
          <w:rFonts w:ascii="Garamond" w:hAnsi="Garamond" w:cs="Courier New"/>
          <w:noProof/>
          <w:sz w:val="20"/>
          <w:szCs w:val="20"/>
        </w:rPr>
        <w:softHyphen/>
        <w:t>lera pas</w:t>
      </w:r>
      <w:r w:rsidR="00FF3472">
        <w:rPr>
          <w:rFonts w:ascii="Garamond" w:hAnsi="Garamond" w:cs="Courier New"/>
          <w:noProof/>
          <w:sz w:val="20"/>
          <w:szCs w:val="20"/>
        </w:rPr>
        <w:t xml:space="preserve"> - </w:t>
      </w:r>
      <w:r w:rsidR="00EB15EB" w:rsidRPr="00FF3472">
        <w:rPr>
          <w:rFonts w:ascii="Garamond" w:hAnsi="Garamond" w:cs="Courier New"/>
          <w:noProof/>
          <w:sz w:val="20"/>
          <w:szCs w:val="20"/>
        </w:rPr>
        <w:t xml:space="preserve">m’abordait dans la rue au moment que je montais, que je prenais pied dans un taxi. </w:t>
      </w:r>
    </w:p>
    <w:p w:rsidR="00B0246A" w:rsidRPr="00FF3472" w:rsidRDefault="00B0246A">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Elle arrêta pour ça son vélomoteur, pour me dire : </w:t>
      </w:r>
    </w:p>
    <w:p w:rsidR="00B0246A" w:rsidRPr="00FF3472" w:rsidRDefault="00B0246A">
      <w:pPr>
        <w:rPr>
          <w:rFonts w:ascii="Garamond" w:hAnsi="Garamond" w:cs="Courier New"/>
          <w:noProof/>
          <w:sz w:val="20"/>
          <w:szCs w:val="20"/>
        </w:rPr>
      </w:pPr>
    </w:p>
    <w:p w:rsidR="00B0246A" w:rsidRPr="00FF3472" w:rsidRDefault="00EB15EB" w:rsidP="00C05153">
      <w:pPr>
        <w:numPr>
          <w:ilvl w:val="0"/>
          <w:numId w:val="1"/>
        </w:numPr>
        <w:rPr>
          <w:rFonts w:ascii="Garamond" w:hAnsi="Garamond" w:cs="Courier New"/>
          <w:i/>
          <w:noProof/>
          <w:sz w:val="20"/>
          <w:szCs w:val="20"/>
        </w:rPr>
      </w:pPr>
      <w:r w:rsidRPr="00FF3472">
        <w:rPr>
          <w:rFonts w:ascii="Garamond" w:hAnsi="Garamond"/>
          <w:i/>
          <w:noProof/>
          <w:sz w:val="20"/>
          <w:szCs w:val="20"/>
        </w:rPr>
        <w:t>Est-ce que c’est vous, le docteur L</w:t>
      </w:r>
      <w:r w:rsidR="00274CFD" w:rsidRPr="00FF3472">
        <w:rPr>
          <w:rFonts w:ascii="Garamond" w:hAnsi="Garamond"/>
          <w:i/>
          <w:noProof/>
          <w:sz w:val="20"/>
          <w:szCs w:val="20"/>
        </w:rPr>
        <w:t>acan</w:t>
      </w:r>
      <w:r w:rsidRPr="00FF3472">
        <w:rPr>
          <w:rFonts w:ascii="Garamond" w:hAnsi="Garamond" w:cs="Courier New"/>
          <w:i/>
          <w:noProof/>
          <w:sz w:val="20"/>
          <w:szCs w:val="20"/>
        </w:rPr>
        <w:t xml:space="preserve"> ?</w:t>
      </w:r>
    </w:p>
    <w:p w:rsidR="00EB15EB" w:rsidRPr="00FF3472" w:rsidRDefault="00EB15EB" w:rsidP="00B0246A">
      <w:pPr>
        <w:ind w:left="720"/>
        <w:rPr>
          <w:rFonts w:ascii="Garamond" w:hAnsi="Garamond" w:cs="Courier New"/>
          <w:i/>
          <w:noProof/>
          <w:sz w:val="20"/>
          <w:szCs w:val="20"/>
        </w:rPr>
      </w:pPr>
      <w:r w:rsidRPr="00FF3472">
        <w:rPr>
          <w:rFonts w:ascii="Garamond" w:hAnsi="Garamond" w:cs="Courier New"/>
          <w:i/>
          <w:noProof/>
          <w:sz w:val="20"/>
          <w:szCs w:val="20"/>
        </w:rPr>
        <w:t xml:space="preserve"> </w:t>
      </w:r>
    </w:p>
    <w:p w:rsidR="00EB15EB" w:rsidRPr="00FF3472" w:rsidRDefault="00EB15EB" w:rsidP="00C05153">
      <w:pPr>
        <w:numPr>
          <w:ilvl w:val="0"/>
          <w:numId w:val="1"/>
        </w:numPr>
        <w:rPr>
          <w:rFonts w:ascii="Garamond" w:hAnsi="Garamond" w:cs="Courier New"/>
          <w:i/>
          <w:noProof/>
          <w:sz w:val="20"/>
          <w:szCs w:val="20"/>
        </w:rPr>
      </w:pPr>
      <w:r w:rsidRPr="00FF3472">
        <w:rPr>
          <w:rFonts w:ascii="Garamond" w:hAnsi="Garamond"/>
          <w:i/>
          <w:noProof/>
          <w:sz w:val="20"/>
          <w:szCs w:val="20"/>
        </w:rPr>
        <w:t>Que oui</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lui dis-je, </w:t>
      </w:r>
      <w:r w:rsidRPr="00FF3472">
        <w:rPr>
          <w:rFonts w:ascii="Garamond" w:hAnsi="Garamond"/>
          <w:i/>
          <w:noProof/>
          <w:sz w:val="20"/>
          <w:szCs w:val="20"/>
        </w:rPr>
        <w:t>et pourquoi ?</w:t>
      </w:r>
      <w:r w:rsidRPr="00FF3472">
        <w:rPr>
          <w:rFonts w:ascii="Garamond" w:hAnsi="Garamond" w:cs="Courier New"/>
          <w:i/>
          <w:noProof/>
          <w:sz w:val="20"/>
          <w:szCs w:val="20"/>
        </w:rPr>
        <w:t xml:space="preserve"> </w:t>
      </w:r>
    </w:p>
    <w:p w:rsidR="00B0246A" w:rsidRPr="00FF3472" w:rsidRDefault="00B0246A" w:rsidP="00B0246A">
      <w:pPr>
        <w:pStyle w:val="Paragraphedeliste"/>
        <w:rPr>
          <w:rFonts w:ascii="Garamond" w:hAnsi="Garamond" w:cs="Courier New"/>
          <w:i/>
          <w:noProof/>
          <w:sz w:val="20"/>
          <w:szCs w:val="20"/>
        </w:rPr>
      </w:pPr>
    </w:p>
    <w:p w:rsidR="00EB15EB" w:rsidRPr="00FF3472" w:rsidRDefault="00EB15EB" w:rsidP="00C05153">
      <w:pPr>
        <w:numPr>
          <w:ilvl w:val="0"/>
          <w:numId w:val="1"/>
        </w:numPr>
        <w:rPr>
          <w:rFonts w:ascii="Garamond" w:hAnsi="Garamond"/>
          <w:i/>
          <w:noProof/>
          <w:sz w:val="20"/>
          <w:szCs w:val="20"/>
        </w:rPr>
      </w:pPr>
      <w:r w:rsidRPr="00FF3472">
        <w:rPr>
          <w:rFonts w:ascii="Garamond" w:hAnsi="Garamond"/>
          <w:i/>
          <w:noProof/>
          <w:sz w:val="20"/>
          <w:szCs w:val="20"/>
        </w:rPr>
        <w:t xml:space="preserve">Est-ce que vous reprenez votre séminaire ? </w:t>
      </w:r>
    </w:p>
    <w:p w:rsidR="00B0246A" w:rsidRPr="00FF3472" w:rsidRDefault="00B0246A" w:rsidP="00B0246A">
      <w:pPr>
        <w:pStyle w:val="Paragraphedeliste"/>
        <w:rPr>
          <w:rFonts w:ascii="Garamond" w:hAnsi="Garamond" w:cs="Courier New"/>
          <w:i/>
          <w:noProof/>
          <w:sz w:val="20"/>
          <w:szCs w:val="20"/>
        </w:rPr>
      </w:pPr>
    </w:p>
    <w:p w:rsidR="00B0246A" w:rsidRPr="00FF3472" w:rsidRDefault="00EB15EB" w:rsidP="00C05153">
      <w:pPr>
        <w:numPr>
          <w:ilvl w:val="0"/>
          <w:numId w:val="1"/>
        </w:numPr>
        <w:rPr>
          <w:rFonts w:ascii="Garamond" w:hAnsi="Garamond"/>
          <w:i/>
          <w:noProof/>
          <w:sz w:val="20"/>
          <w:szCs w:val="20"/>
        </w:rPr>
      </w:pPr>
      <w:r w:rsidRPr="00FF3472">
        <w:rPr>
          <w:rFonts w:ascii="Garamond" w:hAnsi="Garamond"/>
          <w:i/>
          <w:noProof/>
          <w:sz w:val="20"/>
          <w:szCs w:val="20"/>
        </w:rPr>
        <w:t>Mais oui, bientôt.</w:t>
      </w:r>
    </w:p>
    <w:p w:rsidR="00B0246A" w:rsidRPr="00FF3472" w:rsidRDefault="00B0246A" w:rsidP="00B0246A">
      <w:pPr>
        <w:pStyle w:val="Paragraphedeliste"/>
        <w:rPr>
          <w:rFonts w:ascii="Garamond" w:hAnsi="Garamond" w:cs="Courier New"/>
          <w:i/>
          <w:noProof/>
          <w:sz w:val="20"/>
          <w:szCs w:val="20"/>
        </w:rPr>
      </w:pPr>
    </w:p>
    <w:p w:rsidR="00EB15EB" w:rsidRPr="00FF3472" w:rsidRDefault="00EB15EB" w:rsidP="00C05153">
      <w:pPr>
        <w:numPr>
          <w:ilvl w:val="0"/>
          <w:numId w:val="1"/>
        </w:numPr>
        <w:rPr>
          <w:rFonts w:ascii="Garamond" w:hAnsi="Garamond"/>
          <w:i/>
          <w:noProof/>
          <w:sz w:val="20"/>
          <w:szCs w:val="20"/>
        </w:rPr>
      </w:pPr>
      <w:r w:rsidRPr="00FF3472">
        <w:rPr>
          <w:rFonts w:ascii="Garamond" w:hAnsi="Garamond"/>
          <w:i/>
          <w:noProof/>
          <w:sz w:val="20"/>
          <w:szCs w:val="20"/>
        </w:rPr>
        <w:t xml:space="preserve">Et où ? </w:t>
      </w:r>
    </w:p>
    <w:p w:rsidR="00B0246A" w:rsidRPr="00FF3472" w:rsidRDefault="00B0246A">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Et là, sans doute que j’avais pour cela mes raisons, elle voudra bien m’en croire, je lui répondis : </w:t>
      </w:r>
    </w:p>
    <w:p w:rsidR="00B0246A" w:rsidRPr="00FF3472" w:rsidRDefault="00B0246A">
      <w:pPr>
        <w:rPr>
          <w:rFonts w:ascii="Garamond" w:hAnsi="Garamond" w:cs="Courier New"/>
          <w:noProof/>
          <w:sz w:val="20"/>
          <w:szCs w:val="20"/>
        </w:rPr>
      </w:pPr>
    </w:p>
    <w:p w:rsidR="00EB15EB" w:rsidRPr="00FF3472" w:rsidRDefault="00EB15EB" w:rsidP="00C05153">
      <w:pPr>
        <w:numPr>
          <w:ilvl w:val="0"/>
          <w:numId w:val="2"/>
        </w:numPr>
        <w:rPr>
          <w:rFonts w:ascii="Garamond" w:hAnsi="Garamond"/>
          <w:i/>
          <w:noProof/>
          <w:sz w:val="20"/>
          <w:szCs w:val="20"/>
        </w:rPr>
      </w:pPr>
      <w:r w:rsidRPr="00FF3472">
        <w:rPr>
          <w:rFonts w:ascii="Garamond" w:hAnsi="Garamond"/>
          <w:i/>
          <w:noProof/>
          <w:sz w:val="20"/>
          <w:szCs w:val="20"/>
        </w:rPr>
        <w:t xml:space="preserve">Vous le verrez. </w:t>
      </w:r>
    </w:p>
    <w:p w:rsidR="00B0246A" w:rsidRPr="00FF3472" w:rsidRDefault="00B0246A">
      <w:pPr>
        <w:rPr>
          <w:rFonts w:ascii="Garamond" w:hAnsi="Garamond" w:cs="Courier New"/>
          <w:noProof/>
          <w:sz w:val="20"/>
          <w:szCs w:val="20"/>
        </w:rPr>
      </w:pPr>
    </w:p>
    <w:p w:rsidR="00FF3472" w:rsidRDefault="00EB15EB">
      <w:pPr>
        <w:rPr>
          <w:rFonts w:ascii="Garamond" w:hAnsi="Garamond" w:cs="Courier New"/>
          <w:noProof/>
          <w:sz w:val="20"/>
          <w:szCs w:val="20"/>
        </w:rPr>
      </w:pPr>
      <w:r w:rsidRPr="00FF3472">
        <w:rPr>
          <w:rFonts w:ascii="Garamond" w:hAnsi="Garamond" w:cs="Courier New"/>
          <w:noProof/>
          <w:sz w:val="20"/>
          <w:szCs w:val="20"/>
        </w:rPr>
        <w:t xml:space="preserve">À la suite de quoi elle partit sur son petit vélomoteur, qu’elle avait décroché avec une telle prestesse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que j’en restais à la fois interdit et chargé de remords. </w:t>
      </w:r>
      <w:r w:rsidRPr="00FF3472">
        <w:rPr>
          <w:rFonts w:ascii="Garamond" w:hAnsi="Garamond" w:cs="Courier New"/>
          <w:noProof/>
          <w:color w:val="C00000"/>
          <w:sz w:val="14"/>
          <w:szCs w:val="14"/>
        </w:rPr>
        <w:t>[Rires]</w:t>
      </w:r>
      <w:r w:rsidRPr="00FF3472">
        <w:rPr>
          <w:rFonts w:ascii="Garamond" w:hAnsi="Garamond" w:cs="Courier New"/>
          <w:noProof/>
          <w:sz w:val="20"/>
          <w:szCs w:val="20"/>
        </w:rPr>
        <w:t xml:space="preserve"> C’est ce remords que j’ai voulu aujourd’hui exprimer </w:t>
      </w:r>
      <w:r w:rsidR="00FF3472">
        <w:rPr>
          <w:rFonts w:ascii="Garamond" w:hAnsi="Garamond" w:cs="Courier New"/>
          <w:noProof/>
          <w:sz w:val="20"/>
          <w:szCs w:val="20"/>
        </w:rPr>
        <w:t xml:space="preserve">                    </w:t>
      </w:r>
      <w:r w:rsidRPr="00FF3472">
        <w:rPr>
          <w:rFonts w:ascii="Garamond" w:hAnsi="Garamond" w:cs="Courier New"/>
          <w:noProof/>
          <w:sz w:val="20"/>
          <w:szCs w:val="20"/>
        </w:rPr>
        <w:t>en lui présentant mes excuses, si elle est là, pour qu’elle me pardonne.</w:t>
      </w:r>
    </w:p>
    <w:p w:rsidR="00FB4F12" w:rsidRPr="00FF3472" w:rsidRDefault="00FB4F12">
      <w:pPr>
        <w:pStyle w:val="Corpsdetexte3"/>
        <w:rPr>
          <w:rFonts w:ascii="Garamond" w:hAnsi="Garamond"/>
          <w:sz w:val="20"/>
          <w:szCs w:val="20"/>
        </w:rPr>
      </w:pPr>
    </w:p>
    <w:p w:rsidR="00B0246A" w:rsidRPr="00FF3472" w:rsidRDefault="00EB15EB" w:rsidP="00FF3472">
      <w:pPr>
        <w:pStyle w:val="Corpsdetexte3"/>
        <w:rPr>
          <w:rFonts w:ascii="Garamond" w:hAnsi="Garamond"/>
          <w:sz w:val="20"/>
          <w:szCs w:val="20"/>
        </w:rPr>
      </w:pPr>
      <w:r w:rsidRPr="00FF3472">
        <w:rPr>
          <w:rFonts w:ascii="Garamond" w:hAnsi="Garamond"/>
          <w:sz w:val="20"/>
          <w:szCs w:val="20"/>
        </w:rPr>
        <w:t>À la vérité, c’est assurément une occasion de remarquer que ce n’est jamais un excès</w:t>
      </w:r>
      <w:r w:rsidR="00FF3472">
        <w:rPr>
          <w:rFonts w:ascii="Garamond" w:hAnsi="Garamond"/>
          <w:sz w:val="20"/>
          <w:szCs w:val="20"/>
        </w:rPr>
        <w:t xml:space="preserve"> - </w:t>
      </w:r>
      <w:r w:rsidRPr="00FF3472">
        <w:rPr>
          <w:rFonts w:ascii="Garamond" w:hAnsi="Garamond"/>
          <w:sz w:val="20"/>
          <w:szCs w:val="20"/>
        </w:rPr>
        <w:t>en quelque façon que ce soit</w:t>
      </w:r>
      <w:r w:rsidR="00FF3472">
        <w:rPr>
          <w:rFonts w:ascii="Garamond" w:hAnsi="Garamond"/>
          <w:sz w:val="20"/>
          <w:szCs w:val="20"/>
        </w:rPr>
        <w:t xml:space="preserve">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par l’excès de quelqu’un d’autre qu’on se montre, au moins apparemment, excédé. C’est toujours parce que cet excès vient coïncider avec un excès à vous. C’est parce que moi, j’étais déjà sur ce point dans un certain </w:t>
      </w:r>
      <w:r w:rsidRPr="00FF3472">
        <w:rPr>
          <w:rFonts w:ascii="Garamond" w:hAnsi="Garamond" w:cs="Times New Roman"/>
          <w:i/>
          <w:sz w:val="20"/>
          <w:szCs w:val="20"/>
        </w:rPr>
        <w:t>état</w:t>
      </w:r>
      <w:r w:rsidRPr="00FF3472">
        <w:rPr>
          <w:rFonts w:ascii="Garamond" w:hAnsi="Garamond"/>
          <w:sz w:val="20"/>
          <w:szCs w:val="20"/>
        </w:rPr>
        <w:t xml:space="preserve"> qui représentait </w:t>
      </w:r>
      <w:r w:rsidRPr="00FF3472">
        <w:rPr>
          <w:rFonts w:ascii="Garamond" w:hAnsi="Garamond"/>
          <w:i/>
          <w:sz w:val="20"/>
          <w:szCs w:val="20"/>
        </w:rPr>
        <w:t>un excès de préoccupation</w:t>
      </w:r>
      <w:r w:rsidRPr="00FF3472">
        <w:rPr>
          <w:rFonts w:ascii="Garamond" w:hAnsi="Garamond"/>
          <w:sz w:val="20"/>
          <w:szCs w:val="20"/>
        </w:rPr>
        <w:t xml:space="preserve">, que sans doute je me suis manifesté ainsi d’une façon que j’ai trouvée très vite intempestive. </w:t>
      </w:r>
    </w:p>
    <w:p w:rsidR="00EB15EB" w:rsidRPr="00FF3472" w:rsidRDefault="00EB15EB">
      <w:pPr>
        <w:pStyle w:val="Corpsdetexte3"/>
        <w:rPr>
          <w:rFonts w:ascii="Garamond" w:hAnsi="Garamond"/>
          <w:sz w:val="20"/>
          <w:szCs w:val="20"/>
        </w:rPr>
      </w:pPr>
    </w:p>
    <w:p w:rsidR="00EB15EB" w:rsidRPr="00FF3472" w:rsidRDefault="00EB15EB">
      <w:pPr>
        <w:pStyle w:val="Corpsdetexte3"/>
        <w:rPr>
          <w:rFonts w:ascii="Garamond" w:hAnsi="Garamond"/>
          <w:sz w:val="20"/>
          <w:szCs w:val="20"/>
        </w:rPr>
      </w:pPr>
      <w:r w:rsidRPr="00FF3472">
        <w:rPr>
          <w:rFonts w:ascii="Garamond" w:hAnsi="Garamond"/>
          <w:sz w:val="20"/>
          <w:szCs w:val="20"/>
        </w:rPr>
        <w:t>Eh bien entrons</w:t>
      </w:r>
      <w:r w:rsidR="00B0246A" w:rsidRPr="00FF3472">
        <w:rPr>
          <w:rFonts w:ascii="Garamond" w:hAnsi="Garamond"/>
          <w:sz w:val="20"/>
          <w:szCs w:val="20"/>
        </w:rPr>
        <w:t xml:space="preserve"> -</w:t>
      </w:r>
      <w:r w:rsidRPr="00FF3472">
        <w:rPr>
          <w:rFonts w:ascii="Garamond" w:hAnsi="Garamond"/>
          <w:sz w:val="20"/>
          <w:szCs w:val="20"/>
        </w:rPr>
        <w:t xml:space="preserve"> sur ce</w:t>
      </w:r>
      <w:r w:rsidR="00B0246A" w:rsidRPr="00FF3472">
        <w:rPr>
          <w:rFonts w:ascii="Garamond" w:hAnsi="Garamond"/>
          <w:sz w:val="20"/>
          <w:szCs w:val="20"/>
        </w:rPr>
        <w:t xml:space="preserve"> -</w:t>
      </w:r>
      <w:r w:rsidRPr="00FF3472">
        <w:rPr>
          <w:rFonts w:ascii="Garamond" w:hAnsi="Garamond"/>
          <w:sz w:val="20"/>
          <w:szCs w:val="20"/>
        </w:rPr>
        <w:t xml:space="preserve"> dans ce qu’il va en être de ce que nous apportons cette année.</w:t>
      </w:r>
    </w:p>
    <w:p w:rsidR="00B0246A" w:rsidRPr="00FF3472" w:rsidRDefault="00EB15EB">
      <w:pPr>
        <w:rPr>
          <w:rFonts w:ascii="Garamond" w:hAnsi="Garamond"/>
          <w:noProof/>
          <w:sz w:val="20"/>
          <w:szCs w:val="20"/>
        </w:rPr>
      </w:pPr>
      <w:r w:rsidRPr="00FF3472">
        <w:rPr>
          <w:rFonts w:ascii="Garamond" w:hAnsi="Garamond"/>
          <w:i/>
          <w:noProof/>
          <w:sz w:val="20"/>
          <w:szCs w:val="20"/>
        </w:rPr>
        <w:t>La Psychanalyse à l’envers,</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ai-je cru devoir </w:t>
      </w:r>
      <w:r w:rsidRPr="00FF3472">
        <w:rPr>
          <w:rFonts w:ascii="Garamond" w:hAnsi="Garamond"/>
          <w:i/>
          <w:noProof/>
          <w:sz w:val="20"/>
          <w:szCs w:val="20"/>
        </w:rPr>
        <w:t>intituler</w:t>
      </w:r>
      <w:r w:rsidRPr="00FF3472">
        <w:rPr>
          <w:rFonts w:ascii="Garamond" w:hAnsi="Garamond" w:cs="Courier New"/>
          <w:noProof/>
          <w:sz w:val="20"/>
          <w:szCs w:val="20"/>
        </w:rPr>
        <w:t xml:space="preserve"> ce séminaire. Ne croyez pas que ce titre doive quoi que ce soit</w:t>
      </w:r>
      <w:r w:rsidRPr="00FF3472">
        <w:rPr>
          <w:rFonts w:ascii="Garamond" w:hAnsi="Garamond"/>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à l’actualité qui se croirait en passe de mettre un certain nombre de lieux à l’envers. </w:t>
      </w:r>
    </w:p>
    <w:p w:rsidR="00B0246A" w:rsidRPr="00FF3472" w:rsidRDefault="00B0246A">
      <w:pPr>
        <w:rPr>
          <w:rFonts w:ascii="Garamond" w:hAnsi="Garamond" w:cs="Courier New"/>
          <w:noProof/>
          <w:sz w:val="20"/>
          <w:szCs w:val="20"/>
        </w:rPr>
      </w:pPr>
    </w:p>
    <w:p w:rsidR="005F50C4" w:rsidRDefault="00EB15EB">
      <w:pPr>
        <w:rPr>
          <w:rFonts w:ascii="Garamond" w:hAnsi="Garamond" w:cs="Courier New"/>
          <w:noProof/>
          <w:sz w:val="20"/>
          <w:szCs w:val="20"/>
        </w:rPr>
      </w:pPr>
      <w:r w:rsidRPr="00FF3472">
        <w:rPr>
          <w:rFonts w:ascii="Garamond" w:hAnsi="Garamond" w:cs="Courier New"/>
          <w:noProof/>
          <w:sz w:val="20"/>
          <w:szCs w:val="20"/>
        </w:rPr>
        <w:t xml:space="preserve">Je n’en donnerai pour preuve que ceci : c’est que dans un texte qui est daté de </w:t>
      </w:r>
      <w:r w:rsidRPr="009D15AE">
        <w:rPr>
          <w:rFonts w:ascii="Garamond" w:hAnsi="Garamond"/>
          <w:noProof/>
          <w:sz w:val="18"/>
          <w:szCs w:val="18"/>
        </w:rPr>
        <w:t>1966</w:t>
      </w:r>
      <w:r w:rsidRPr="00FF3472">
        <w:rPr>
          <w:rFonts w:ascii="Garamond" w:hAnsi="Garamond" w:cs="Courier New"/>
          <w:noProof/>
          <w:sz w:val="20"/>
          <w:szCs w:val="20"/>
        </w:rPr>
        <w:t>, et nommé</w:t>
      </w:r>
      <w:r w:rsidRPr="00FF3472">
        <w:rPr>
          <w:rFonts w:ascii="Garamond" w:hAnsi="Garamond" w:cs="Courier New"/>
          <w:noProof/>
          <w:sz w:val="20"/>
          <w:szCs w:val="20"/>
        </w:rPr>
        <w:softHyphen/>
        <w:t xml:space="preserve">ment dans une de </w:t>
      </w:r>
    </w:p>
    <w:p w:rsidR="00EB15EB" w:rsidRPr="00FF3472" w:rsidRDefault="00EB15EB">
      <w:pPr>
        <w:rPr>
          <w:rFonts w:ascii="Garamond" w:hAnsi="Garamond" w:cs="Courier New"/>
          <w:i/>
          <w:noProof/>
          <w:sz w:val="20"/>
          <w:szCs w:val="20"/>
        </w:rPr>
      </w:pPr>
      <w:r w:rsidRPr="00FF3472">
        <w:rPr>
          <w:rFonts w:ascii="Garamond" w:hAnsi="Garamond" w:cs="Courier New"/>
          <w:noProof/>
          <w:sz w:val="20"/>
          <w:szCs w:val="20"/>
        </w:rPr>
        <w:t xml:space="preserve">ces introductions que j’ai faites, au moment du recueil de mes </w:t>
      </w:r>
      <w:r w:rsidRPr="00FF3472">
        <w:rPr>
          <w:rFonts w:ascii="Garamond" w:hAnsi="Garamond"/>
          <w:i/>
          <w:noProof/>
          <w:sz w:val="20"/>
          <w:szCs w:val="20"/>
        </w:rPr>
        <w:t>Écrits</w:t>
      </w:r>
      <w:r w:rsidRPr="00FF3472">
        <w:rPr>
          <w:rFonts w:ascii="Garamond" w:hAnsi="Garamond" w:cs="Courier New"/>
          <w:i/>
          <w:noProof/>
          <w:sz w:val="20"/>
          <w:szCs w:val="20"/>
        </w:rPr>
        <w:t xml:space="preserve">, </w:t>
      </w:r>
      <w:r w:rsidRPr="00FF3472">
        <w:rPr>
          <w:rFonts w:ascii="Garamond" w:hAnsi="Garamond" w:cs="Courier New"/>
          <w:noProof/>
          <w:sz w:val="20"/>
          <w:szCs w:val="20"/>
        </w:rPr>
        <w:t>une de ces introductions</w:t>
      </w:r>
      <w:r w:rsidRPr="00FF3472">
        <w:rPr>
          <w:rFonts w:ascii="Garamond" w:hAnsi="Garamond" w:cs="Courier New"/>
          <w:i/>
          <w:noProof/>
          <w:sz w:val="20"/>
          <w:szCs w:val="20"/>
        </w:rPr>
        <w:t xml:space="preserve"> </w:t>
      </w:r>
      <w:r w:rsidRPr="00FF3472">
        <w:rPr>
          <w:rFonts w:ascii="Garamond" w:hAnsi="Garamond" w:cs="Courier New"/>
          <w:noProof/>
          <w:sz w:val="20"/>
          <w:szCs w:val="20"/>
        </w:rPr>
        <w:t>qui scandent ce recueil, qui s’appelle</w:t>
      </w:r>
      <w:r w:rsidRPr="00FF3472">
        <w:rPr>
          <w:rFonts w:ascii="Garamond" w:hAnsi="Garamond"/>
          <w:noProof/>
          <w:sz w:val="20"/>
          <w:szCs w:val="20"/>
        </w:rPr>
        <w:t xml:space="preserve"> </w:t>
      </w:r>
      <w:r w:rsidRPr="00FF3472">
        <w:rPr>
          <w:rFonts w:ascii="Garamond" w:hAnsi="Garamond"/>
          <w:i/>
          <w:noProof/>
          <w:sz w:val="20"/>
          <w:szCs w:val="20"/>
        </w:rPr>
        <w:t>De nos antécédents</w:t>
      </w:r>
      <w:r w:rsidRPr="00FF3472">
        <w:rPr>
          <w:rFonts w:ascii="Garamond" w:hAnsi="Garamond" w:cs="Courier New"/>
          <w:i/>
          <w:noProof/>
          <w:sz w:val="20"/>
          <w:szCs w:val="20"/>
        </w:rPr>
        <w:t>…</w:t>
      </w:r>
    </w:p>
    <w:p w:rsidR="00EB15EB" w:rsidRPr="00FF3472" w:rsidRDefault="00EB15EB">
      <w:pPr>
        <w:pStyle w:val="Retraitcorpsdetexte"/>
        <w:rPr>
          <w:rFonts w:ascii="Garamond" w:hAnsi="Garamond"/>
          <w:iCs/>
          <w:sz w:val="20"/>
          <w:szCs w:val="20"/>
        </w:rPr>
      </w:pPr>
      <w:r w:rsidRPr="00FF3472">
        <w:rPr>
          <w:rFonts w:ascii="Garamond" w:hAnsi="Garamond"/>
          <w:iCs/>
          <w:sz w:val="20"/>
          <w:szCs w:val="20"/>
        </w:rPr>
        <w:t>ça se trouve</w:t>
      </w:r>
      <w:r w:rsidR="00274CFD" w:rsidRPr="00FF3472">
        <w:rPr>
          <w:rFonts w:ascii="Garamond" w:hAnsi="Garamond"/>
          <w:iCs/>
          <w:sz w:val="20"/>
          <w:szCs w:val="20"/>
        </w:rPr>
        <w:t>,</w:t>
      </w:r>
      <w:r w:rsidRPr="00FF3472">
        <w:rPr>
          <w:rFonts w:ascii="Garamond" w:hAnsi="Garamond"/>
          <w:iCs/>
          <w:sz w:val="20"/>
          <w:szCs w:val="20"/>
        </w:rPr>
        <w:t xml:space="preserve"> si mon souvenir est bon et si je l’ai bien noté</w:t>
      </w:r>
      <w:r w:rsidR="00274CFD" w:rsidRPr="00FF3472">
        <w:rPr>
          <w:rFonts w:ascii="Garamond" w:hAnsi="Garamond"/>
          <w:iCs/>
          <w:sz w:val="20"/>
          <w:szCs w:val="20"/>
        </w:rPr>
        <w:t>,</w:t>
      </w:r>
      <w:r w:rsidRPr="00FF3472">
        <w:rPr>
          <w:rFonts w:ascii="Garamond" w:hAnsi="Garamond"/>
          <w:iCs/>
          <w:sz w:val="20"/>
          <w:szCs w:val="20"/>
        </w:rPr>
        <w:t xml:space="preserve"> à la page </w:t>
      </w:r>
      <w:r w:rsidRPr="009D15AE">
        <w:rPr>
          <w:rFonts w:ascii="Garamond" w:hAnsi="Garamond"/>
          <w:iCs/>
          <w:sz w:val="18"/>
          <w:szCs w:val="18"/>
        </w:rPr>
        <w:t>68</w:t>
      </w:r>
    </w:p>
    <w:p w:rsidR="00EB15EB" w:rsidRPr="00FF3472" w:rsidRDefault="00EB15EB">
      <w:pPr>
        <w:rPr>
          <w:rFonts w:ascii="Garamond" w:hAnsi="Garamond" w:cs="Courier New"/>
          <w:noProof/>
          <w:sz w:val="20"/>
          <w:szCs w:val="20"/>
        </w:rPr>
      </w:pPr>
      <w:r w:rsidRPr="00FF3472">
        <w:rPr>
          <w:rFonts w:ascii="Garamond" w:hAnsi="Garamond" w:cs="Courier New"/>
          <w:iCs/>
          <w:noProof/>
          <w:sz w:val="20"/>
          <w:szCs w:val="20"/>
        </w:rPr>
        <w:t>…je fais très précisément allusion, ou plus exactement</w:t>
      </w:r>
      <w:r w:rsidRPr="00FF3472">
        <w:rPr>
          <w:rFonts w:ascii="Garamond" w:hAnsi="Garamond" w:cs="Courier New"/>
          <w:i/>
          <w:noProof/>
          <w:sz w:val="20"/>
          <w:szCs w:val="20"/>
        </w:rPr>
        <w:t xml:space="preserve"> </w:t>
      </w:r>
      <w:r w:rsidRPr="00FF3472">
        <w:rPr>
          <w:rFonts w:ascii="Garamond" w:hAnsi="Garamond" w:cs="Courier New"/>
          <w:noProof/>
          <w:sz w:val="20"/>
          <w:szCs w:val="20"/>
        </w:rPr>
        <w:t>je caractérise, ce qu’il en a été du « </w:t>
      </w:r>
      <w:r w:rsidRPr="00FF3472">
        <w:rPr>
          <w:rFonts w:ascii="Garamond" w:hAnsi="Garamond"/>
          <w:i/>
          <w:noProof/>
          <w:sz w:val="20"/>
          <w:szCs w:val="20"/>
        </w:rPr>
        <w:t>discours</w:t>
      </w:r>
      <w:r w:rsidR="005F50C4">
        <w:rPr>
          <w:rFonts w:ascii="Garamond" w:hAnsi="Garamond"/>
          <w:i/>
          <w:noProof/>
          <w:sz w:val="20"/>
          <w:szCs w:val="20"/>
        </w:rPr>
        <w:t> »</w:t>
      </w:r>
      <w:r w:rsidRPr="00FF3472">
        <w:rPr>
          <w:rFonts w:ascii="Garamond" w:hAnsi="Garamond" w:cs="Courier New"/>
          <w:noProof/>
          <w:sz w:val="20"/>
          <w:szCs w:val="20"/>
        </w:rPr>
        <w:t xml:space="preserve"> </w:t>
      </w:r>
    </w:p>
    <w:p w:rsidR="00EB15EB" w:rsidRPr="00FF3472" w:rsidRDefault="00EB15EB">
      <w:pPr>
        <w:pStyle w:val="Corpsdetexte3"/>
        <w:rPr>
          <w:rFonts w:ascii="Garamond" w:hAnsi="Garamond"/>
          <w:sz w:val="20"/>
          <w:szCs w:val="20"/>
        </w:rPr>
      </w:pPr>
      <w:r w:rsidRPr="00FF3472">
        <w:rPr>
          <w:rFonts w:ascii="Garamond" w:hAnsi="Garamond"/>
          <w:sz w:val="20"/>
          <w:szCs w:val="20"/>
        </w:rPr>
        <w:t>- comme je m’exprime - </w:t>
      </w:r>
      <w:r w:rsidRPr="00FF3472">
        <w:rPr>
          <w:rFonts w:ascii="Garamond" w:hAnsi="Garamond" w:cs="Times New Roman"/>
          <w:i/>
          <w:sz w:val="20"/>
          <w:szCs w:val="20"/>
        </w:rPr>
        <w:t>d’une reprise</w:t>
      </w:r>
      <w:r w:rsidRPr="00FF3472">
        <w:rPr>
          <w:rFonts w:ascii="Garamond" w:hAnsi="Garamond"/>
          <w:sz w:val="20"/>
          <w:szCs w:val="20"/>
        </w:rPr>
        <w:t xml:space="preserve"> - dis-je - </w:t>
      </w:r>
      <w:r w:rsidRPr="00FF3472">
        <w:rPr>
          <w:rFonts w:ascii="Garamond" w:hAnsi="Garamond" w:cs="Times New Roman"/>
          <w:i/>
          <w:sz w:val="20"/>
          <w:szCs w:val="20"/>
        </w:rPr>
        <w:t xml:space="preserve">du projet </w:t>
      </w:r>
      <w:r w:rsidR="0094036C" w:rsidRPr="00FF3472">
        <w:rPr>
          <w:rFonts w:ascii="Garamond" w:hAnsi="Garamond" w:cs="Times New Roman"/>
          <w:i/>
          <w:sz w:val="20"/>
          <w:szCs w:val="20"/>
        </w:rPr>
        <w:t>freud</w:t>
      </w:r>
      <w:r w:rsidRPr="00FF3472">
        <w:rPr>
          <w:rFonts w:ascii="Garamond" w:hAnsi="Garamond" w:cs="Times New Roman"/>
          <w:i/>
          <w:sz w:val="20"/>
          <w:szCs w:val="20"/>
        </w:rPr>
        <w:t>ien à l’envers</w:t>
      </w:r>
      <w:r w:rsidRPr="00FF3472">
        <w:rPr>
          <w:rFonts w:ascii="Garamond" w:hAnsi="Garamond"/>
          <w:sz w:val="20"/>
          <w:szCs w:val="20"/>
        </w:rPr>
        <w:t>. C’est écrit donc bien avant les événe</w:t>
      </w:r>
      <w:r w:rsidRPr="00FF3472">
        <w:rPr>
          <w:rFonts w:ascii="Garamond" w:hAnsi="Garamond"/>
          <w:sz w:val="20"/>
          <w:szCs w:val="20"/>
        </w:rPr>
        <w:softHyphen/>
        <w:t>ments.</w:t>
      </w:r>
    </w:p>
    <w:p w:rsidR="00EB15EB" w:rsidRPr="00FF3472" w:rsidRDefault="00EB15EB">
      <w:pPr>
        <w:rPr>
          <w:rFonts w:ascii="Garamond" w:hAnsi="Garamond" w:cs="Courier New"/>
          <w:noProof/>
          <w:sz w:val="20"/>
          <w:szCs w:val="20"/>
        </w:rPr>
      </w:pPr>
    </w:p>
    <w:p w:rsidR="005F50C4" w:rsidRDefault="00EB15EB">
      <w:pPr>
        <w:rPr>
          <w:rFonts w:ascii="Garamond" w:hAnsi="Garamond" w:cs="Courier New"/>
          <w:noProof/>
          <w:sz w:val="20"/>
          <w:szCs w:val="20"/>
        </w:rPr>
      </w:pPr>
      <w:r w:rsidRPr="00FF3472">
        <w:rPr>
          <w:rFonts w:ascii="Garamond" w:hAnsi="Garamond" w:cs="Courier New"/>
          <w:noProof/>
          <w:sz w:val="20"/>
          <w:szCs w:val="20"/>
        </w:rPr>
        <w:t>Qu’est-ce à dire ? Il m’est arrivé, l’année dernière, en tout cas avec beaucoup d’insistance, de distinguer ce qu’il en est du discours, comme une struc</w:t>
      </w:r>
      <w:r w:rsidRPr="00FF3472">
        <w:rPr>
          <w:rFonts w:ascii="Garamond" w:hAnsi="Garamond" w:cs="Courier New"/>
          <w:noProof/>
          <w:sz w:val="20"/>
          <w:szCs w:val="20"/>
        </w:rPr>
        <w:softHyphen/>
        <w:t xml:space="preserve">ture nécessaire de quelque chose qui dépasse de beaucoup la parole, </w:t>
      </w:r>
    </w:p>
    <w:p w:rsidR="00B0246A" w:rsidRPr="00FF3472" w:rsidRDefault="00EB15EB">
      <w:pPr>
        <w:rPr>
          <w:rFonts w:ascii="Garamond" w:hAnsi="Garamond" w:cs="Courier New"/>
          <w:i/>
          <w:noProof/>
          <w:sz w:val="20"/>
          <w:szCs w:val="20"/>
        </w:rPr>
      </w:pPr>
      <w:r w:rsidRPr="00FF3472">
        <w:rPr>
          <w:rFonts w:ascii="Garamond" w:hAnsi="Garamond" w:cs="Courier New"/>
          <w:noProof/>
          <w:sz w:val="20"/>
          <w:szCs w:val="20"/>
        </w:rPr>
        <w:t xml:space="preserve">toujours plus ou moins occasionnelle. </w:t>
      </w:r>
      <w:r w:rsidR="00B0246A" w:rsidRPr="00FF3472">
        <w:rPr>
          <w:rFonts w:ascii="Garamond" w:hAnsi="Garamond" w:cs="Courier New"/>
          <w:noProof/>
          <w:sz w:val="20"/>
          <w:szCs w:val="20"/>
        </w:rPr>
        <w:t>C</w:t>
      </w:r>
      <w:r w:rsidRPr="00FF3472">
        <w:rPr>
          <w:rFonts w:ascii="Garamond" w:hAnsi="Garamond" w:cs="Courier New"/>
          <w:noProof/>
          <w:sz w:val="20"/>
          <w:szCs w:val="20"/>
        </w:rPr>
        <w:t xml:space="preserve">e que je préfère, ai-je dit, et même affiché un jour, c’est </w:t>
      </w:r>
      <w:r w:rsidRPr="005F50C4">
        <w:rPr>
          <w:rFonts w:ascii="Garamond" w:hAnsi="Garamond"/>
          <w:i/>
          <w:noProof/>
          <w:color w:val="0000CC"/>
          <w:sz w:val="20"/>
          <w:szCs w:val="20"/>
        </w:rPr>
        <w:t>un discours sans parole</w:t>
      </w:r>
      <w:r w:rsidR="0094036C" w:rsidRPr="00FF3472">
        <w:rPr>
          <w:rFonts w:ascii="Garamond" w:hAnsi="Garamond" w:cs="Courier New"/>
          <w:i/>
          <w:noProof/>
          <w:sz w:val="20"/>
          <w:szCs w:val="20"/>
        </w:rPr>
        <w:t xml:space="preserve"> </w:t>
      </w:r>
      <w:r w:rsidRPr="005F50C4">
        <w:rPr>
          <w:rStyle w:val="Appelnotedebasdep"/>
          <w:rFonts w:ascii="Garamond" w:hAnsi="Garamond"/>
          <w:b/>
          <w:bCs/>
          <w:iCs/>
          <w:noProof/>
          <w:color w:val="C00000"/>
          <w:sz w:val="20"/>
          <w:szCs w:val="20"/>
        </w:rPr>
        <w:footnoteReference w:id="1"/>
      </w:r>
      <w:r w:rsidRPr="00FF3472">
        <w:rPr>
          <w:rFonts w:ascii="Garamond" w:hAnsi="Garamond" w:cs="Courier New"/>
          <w:i/>
          <w:noProof/>
          <w:sz w:val="20"/>
          <w:szCs w:val="20"/>
        </w:rPr>
        <w:t xml:space="preserve">. </w:t>
      </w:r>
    </w:p>
    <w:p w:rsidR="00B0246A" w:rsidRPr="00FF3472" w:rsidRDefault="00B0246A">
      <w:pPr>
        <w:rPr>
          <w:rFonts w:ascii="Garamond" w:hAnsi="Garamond" w:cs="Courier New"/>
          <w:i/>
          <w:noProof/>
          <w:sz w:val="20"/>
          <w:szCs w:val="20"/>
        </w:rPr>
      </w:pPr>
    </w:p>
    <w:p w:rsidR="00274CFD"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C’est qu’à la vérité, sans paroles, il peut fort bien subsister. Il subsiste dans certaines </w:t>
      </w:r>
      <w:r w:rsidRPr="00FF3472">
        <w:rPr>
          <w:rFonts w:ascii="Garamond" w:hAnsi="Garamond"/>
          <w:i/>
          <w:noProof/>
          <w:sz w:val="20"/>
          <w:szCs w:val="20"/>
        </w:rPr>
        <w:t>relations fondamentales</w:t>
      </w:r>
      <w:r w:rsidRPr="00FF3472">
        <w:rPr>
          <w:rFonts w:ascii="Garamond" w:hAnsi="Garamond" w:cs="Courier New"/>
          <w:noProof/>
          <w:sz w:val="20"/>
          <w:szCs w:val="20"/>
        </w:rPr>
        <w:t xml:space="preserve"> qui littéralement ne sauraient subsister sans </w:t>
      </w:r>
      <w:r w:rsidRPr="00FF3472">
        <w:rPr>
          <w:rFonts w:ascii="Garamond" w:hAnsi="Garamond"/>
          <w:i/>
          <w:noProof/>
          <w:sz w:val="20"/>
          <w:szCs w:val="20"/>
        </w:rPr>
        <w:t>le langage</w:t>
      </w:r>
      <w:r w:rsidRPr="00FF3472">
        <w:rPr>
          <w:rFonts w:ascii="Garamond" w:hAnsi="Garamond" w:cs="Courier New"/>
          <w:noProof/>
          <w:sz w:val="20"/>
          <w:szCs w:val="20"/>
        </w:rPr>
        <w:t xml:space="preserve">, sans l’instauration par l'instrument du langage </w:t>
      </w:r>
    </w:p>
    <w:p w:rsidR="005F50C4" w:rsidRDefault="00EB15EB">
      <w:pPr>
        <w:rPr>
          <w:rFonts w:ascii="Garamond" w:hAnsi="Garamond" w:cs="Courier New"/>
          <w:noProof/>
          <w:sz w:val="20"/>
          <w:szCs w:val="20"/>
        </w:rPr>
      </w:pPr>
      <w:r w:rsidRPr="00FF3472">
        <w:rPr>
          <w:rFonts w:ascii="Garamond" w:hAnsi="Garamond" w:cs="Courier New"/>
          <w:noProof/>
          <w:sz w:val="20"/>
          <w:szCs w:val="20"/>
        </w:rPr>
        <w:t xml:space="preserve">d’un certain nombre de relations stables, à </w:t>
      </w:r>
      <w:r w:rsidR="00274CFD" w:rsidRPr="00FF3472">
        <w:rPr>
          <w:rFonts w:ascii="Garamond" w:hAnsi="Garamond" w:cs="Courier New"/>
          <w:noProof/>
          <w:sz w:val="20"/>
          <w:szCs w:val="20"/>
        </w:rPr>
        <w:t>l</w:t>
      </w:r>
      <w:r w:rsidRPr="00FF3472">
        <w:rPr>
          <w:rFonts w:ascii="Garamond" w:hAnsi="Garamond" w:cs="Courier New"/>
          <w:noProof/>
          <w:sz w:val="20"/>
          <w:szCs w:val="20"/>
        </w:rPr>
        <w:t xml:space="preserve">’intérieur desquelles peut certes </w:t>
      </w:r>
      <w:r w:rsidRPr="00FF3472">
        <w:rPr>
          <w:rFonts w:ascii="Garamond" w:hAnsi="Garamond"/>
          <w:i/>
          <w:noProof/>
          <w:sz w:val="20"/>
          <w:szCs w:val="20"/>
        </w:rPr>
        <w:t xml:space="preserve">s’inscrire </w:t>
      </w:r>
      <w:r w:rsidRPr="00FF3472">
        <w:rPr>
          <w:rFonts w:ascii="Garamond" w:hAnsi="Garamond"/>
          <w:i/>
          <w:iCs/>
          <w:noProof/>
          <w:sz w:val="20"/>
          <w:szCs w:val="20"/>
        </w:rPr>
        <w:t>quelque chose</w:t>
      </w:r>
      <w:r w:rsidRPr="00FF3472">
        <w:rPr>
          <w:rFonts w:ascii="Garamond" w:hAnsi="Garamond" w:cs="Courier New"/>
          <w:noProof/>
          <w:sz w:val="20"/>
          <w:szCs w:val="20"/>
        </w:rPr>
        <w:t xml:space="preserve"> qui va bien plus loin, qui est bien plus large que ce qu’il en es</w:t>
      </w:r>
      <w:r w:rsidR="005F50C4">
        <w:rPr>
          <w:rFonts w:ascii="Garamond" w:hAnsi="Garamond" w:cs="Courier New"/>
          <w:noProof/>
          <w:sz w:val="20"/>
          <w:szCs w:val="20"/>
        </w:rPr>
        <w:t xml:space="preserve">t des énonciations effectives. </w:t>
      </w:r>
      <w:r w:rsidRPr="00FF3472">
        <w:rPr>
          <w:rFonts w:ascii="Garamond" w:hAnsi="Garamond" w:cs="Courier New"/>
          <w:noProof/>
          <w:sz w:val="20"/>
          <w:szCs w:val="20"/>
        </w:rPr>
        <w:t xml:space="preserve">Nul besoin de ces </w:t>
      </w:r>
      <w:r w:rsidRPr="00FF3472">
        <w:rPr>
          <w:rFonts w:ascii="Garamond" w:hAnsi="Garamond" w:cs="Courier New"/>
          <w:i/>
          <w:iCs/>
          <w:noProof/>
          <w:sz w:val="20"/>
          <w:szCs w:val="20"/>
        </w:rPr>
        <w:t>énonciations</w:t>
      </w:r>
      <w:r w:rsidRPr="00FF3472">
        <w:rPr>
          <w:rFonts w:ascii="Garamond" w:hAnsi="Garamond" w:cs="Courier New"/>
          <w:noProof/>
          <w:sz w:val="20"/>
          <w:szCs w:val="20"/>
        </w:rPr>
        <w:t xml:space="preserve"> pour que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notre conduite, pour que nos actes éventuellement s’inscrivent du cadre de certains énoncés primordiaux. </w:t>
      </w:r>
    </w:p>
    <w:p w:rsidR="00B0246A" w:rsidRPr="00FF3472" w:rsidRDefault="00B0246A">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S’il n’en était pas ainsi, qu’en serait-il de ce que nous retrouvons dans l’expérience…</w:t>
      </w:r>
    </w:p>
    <w:p w:rsidR="00EB15EB" w:rsidRPr="00FF3472" w:rsidRDefault="00EB15EB">
      <w:pPr>
        <w:ind w:left="708"/>
        <w:rPr>
          <w:rFonts w:ascii="Garamond" w:hAnsi="Garamond" w:cs="Courier New"/>
          <w:i/>
          <w:noProof/>
          <w:sz w:val="20"/>
          <w:szCs w:val="20"/>
        </w:rPr>
      </w:pPr>
      <w:r w:rsidRPr="00FF3472">
        <w:rPr>
          <w:rFonts w:ascii="Garamond" w:hAnsi="Garamond" w:cs="Courier New"/>
          <w:i/>
          <w:noProof/>
          <w:sz w:val="20"/>
          <w:szCs w:val="20"/>
        </w:rPr>
        <w:t xml:space="preserve">et spécialement </w:t>
      </w:r>
      <w:r w:rsidRPr="00FF3472">
        <w:rPr>
          <w:rFonts w:ascii="Garamond" w:hAnsi="Garamond"/>
          <w:i/>
          <w:noProof/>
          <w:sz w:val="20"/>
          <w:szCs w:val="20"/>
        </w:rPr>
        <w:t>analytique</w:t>
      </w:r>
      <w:r w:rsidRPr="00FF3472">
        <w:rPr>
          <w:rFonts w:ascii="Garamond" w:hAnsi="Garamond" w:cs="Courier New"/>
          <w:i/>
          <w:noProof/>
          <w:sz w:val="20"/>
          <w:szCs w:val="20"/>
        </w:rPr>
        <w:t xml:space="preserve">, celle-ci ne s’évoquant en ce joint que pour l’avoir précisément désignée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…qu’en serait-il de ce qui se retrouve pour nous sous l’aspect du </w:t>
      </w:r>
      <w:r w:rsidRPr="00FF3472">
        <w:rPr>
          <w:rFonts w:ascii="Garamond" w:hAnsi="Garamond" w:cs="Times New Roman"/>
          <w:i/>
          <w:color w:val="0000CC"/>
          <w:sz w:val="20"/>
          <w:szCs w:val="20"/>
        </w:rPr>
        <w:t>surmoi</w:t>
      </w:r>
      <w:r w:rsidRPr="00FF3472">
        <w:rPr>
          <w:rFonts w:ascii="Garamond" w:hAnsi="Garamond"/>
          <w:sz w:val="20"/>
          <w:szCs w:val="20"/>
        </w:rPr>
        <w:t xml:space="preserve"> ?</w:t>
      </w:r>
    </w:p>
    <w:p w:rsidR="00B0246A" w:rsidRPr="00FF3472" w:rsidRDefault="00B0246A">
      <w:pPr>
        <w:pStyle w:val="Corpsdetexte3"/>
        <w:rPr>
          <w:rFonts w:ascii="Garamond" w:hAnsi="Garamond"/>
          <w:sz w:val="20"/>
          <w:szCs w:val="20"/>
        </w:rPr>
      </w:pPr>
    </w:p>
    <w:p w:rsidR="009D15AE" w:rsidRDefault="00EB15EB" w:rsidP="00BE7D04">
      <w:pPr>
        <w:pStyle w:val="Corpsdetexte3"/>
        <w:rPr>
          <w:rFonts w:ascii="Garamond" w:hAnsi="Garamond"/>
          <w:sz w:val="20"/>
          <w:szCs w:val="20"/>
        </w:rPr>
      </w:pPr>
      <w:r w:rsidRPr="00FF3472">
        <w:rPr>
          <w:rFonts w:ascii="Garamond" w:hAnsi="Garamond"/>
          <w:sz w:val="20"/>
          <w:szCs w:val="20"/>
        </w:rPr>
        <w:t xml:space="preserve">Il est </w:t>
      </w:r>
      <w:r w:rsidRPr="005F50C4">
        <w:rPr>
          <w:rFonts w:ascii="Garamond" w:hAnsi="Garamond"/>
          <w:i/>
          <w:sz w:val="20"/>
          <w:szCs w:val="20"/>
        </w:rPr>
        <w:t xml:space="preserve">des </w:t>
      </w:r>
      <w:r w:rsidRPr="005F50C4">
        <w:rPr>
          <w:rFonts w:ascii="Garamond" w:hAnsi="Garamond" w:cs="Times New Roman"/>
          <w:i/>
          <w:sz w:val="20"/>
          <w:szCs w:val="20"/>
        </w:rPr>
        <w:t>st</w:t>
      </w:r>
      <w:r w:rsidRPr="00FF3472">
        <w:rPr>
          <w:rFonts w:ascii="Garamond" w:hAnsi="Garamond" w:cs="Times New Roman"/>
          <w:i/>
          <w:sz w:val="20"/>
          <w:szCs w:val="20"/>
        </w:rPr>
        <w:t>ructures</w:t>
      </w:r>
      <w:r w:rsidRPr="00FF3472">
        <w:rPr>
          <w:rFonts w:ascii="Garamond" w:hAnsi="Garamond"/>
          <w:sz w:val="20"/>
          <w:szCs w:val="20"/>
        </w:rPr>
        <w:t xml:space="preserve">, nous ne saurions les désigner autrement pour caractériser ce qui est dégageable </w:t>
      </w:r>
    </w:p>
    <w:p w:rsidR="009D15AE" w:rsidRDefault="00EB15EB" w:rsidP="00BE7D04">
      <w:pPr>
        <w:pStyle w:val="Corpsdetexte3"/>
        <w:rPr>
          <w:rFonts w:ascii="Garamond" w:hAnsi="Garamond"/>
          <w:sz w:val="20"/>
          <w:szCs w:val="20"/>
        </w:rPr>
      </w:pPr>
      <w:r w:rsidRPr="00FF3472">
        <w:rPr>
          <w:rFonts w:ascii="Garamond" w:hAnsi="Garamond"/>
          <w:sz w:val="20"/>
          <w:szCs w:val="20"/>
        </w:rPr>
        <w:t xml:space="preserve">de cet « </w:t>
      </w:r>
      <w:r w:rsidRPr="00FF3472">
        <w:rPr>
          <w:rFonts w:ascii="Garamond" w:hAnsi="Garamond" w:cs="Times New Roman"/>
          <w:i/>
          <w:sz w:val="20"/>
          <w:szCs w:val="20"/>
        </w:rPr>
        <w:t>en forme de</w:t>
      </w:r>
      <w:r w:rsidR="00B0246A" w:rsidRPr="005F50C4">
        <w:rPr>
          <w:sz w:val="14"/>
          <w:szCs w:val="14"/>
        </w:rPr>
        <w:t>…</w:t>
      </w:r>
      <w:r w:rsidRPr="00FF3472">
        <w:rPr>
          <w:rFonts w:ascii="Garamond" w:hAnsi="Garamond"/>
          <w:sz w:val="20"/>
          <w:szCs w:val="20"/>
        </w:rPr>
        <w:t> »</w:t>
      </w:r>
      <w:r w:rsidR="00BE7D04" w:rsidRPr="00FF3472">
        <w:rPr>
          <w:rFonts w:ascii="Garamond" w:hAnsi="Garamond"/>
          <w:sz w:val="20"/>
          <w:szCs w:val="20"/>
        </w:rPr>
        <w:t xml:space="preserve"> </w:t>
      </w:r>
      <w:r w:rsidRPr="00FF3472">
        <w:rPr>
          <w:rFonts w:ascii="Garamond" w:hAnsi="Garamond"/>
          <w:sz w:val="20"/>
          <w:szCs w:val="20"/>
        </w:rPr>
        <w:t xml:space="preserve">sur lequel l’année dernière je me </w:t>
      </w:r>
      <w:r w:rsidR="00BE7D04" w:rsidRPr="00FF3472">
        <w:rPr>
          <w:rFonts w:ascii="Garamond" w:hAnsi="Garamond"/>
          <w:sz w:val="20"/>
          <w:szCs w:val="20"/>
        </w:rPr>
        <w:t>s</w:t>
      </w:r>
      <w:r w:rsidRPr="00FF3472">
        <w:rPr>
          <w:rFonts w:ascii="Garamond" w:hAnsi="Garamond"/>
          <w:sz w:val="20"/>
          <w:szCs w:val="20"/>
        </w:rPr>
        <w:t xml:space="preserve">uis permis de mettre l’accent d’un </w:t>
      </w:r>
      <w:r w:rsidRPr="00FF3472">
        <w:rPr>
          <w:rFonts w:ascii="Garamond" w:hAnsi="Garamond" w:cs="Times New Roman"/>
          <w:i/>
          <w:sz w:val="20"/>
          <w:szCs w:val="20"/>
        </w:rPr>
        <w:t>emploi parti</w:t>
      </w:r>
      <w:r w:rsidRPr="00FF3472">
        <w:rPr>
          <w:rFonts w:ascii="Garamond" w:hAnsi="Garamond" w:cs="Times New Roman"/>
          <w:i/>
          <w:sz w:val="20"/>
          <w:szCs w:val="20"/>
        </w:rPr>
        <w:softHyphen/>
        <w:t>culier</w:t>
      </w:r>
      <w:r w:rsidR="005F50C4">
        <w:rPr>
          <w:rFonts w:ascii="Garamond" w:hAnsi="Garamond"/>
          <w:sz w:val="20"/>
          <w:szCs w:val="20"/>
        </w:rPr>
        <w:t xml:space="preserve">, </w:t>
      </w:r>
    </w:p>
    <w:p w:rsidR="00EB15EB" w:rsidRPr="00FF3472" w:rsidRDefault="00EB15EB" w:rsidP="00BE7D04">
      <w:pPr>
        <w:pStyle w:val="Corpsdetexte3"/>
        <w:rPr>
          <w:rFonts w:ascii="Garamond" w:hAnsi="Garamond"/>
          <w:sz w:val="20"/>
          <w:szCs w:val="20"/>
        </w:rPr>
      </w:pPr>
      <w:r w:rsidRPr="00FF3472">
        <w:rPr>
          <w:rFonts w:ascii="Garamond" w:hAnsi="Garamond"/>
          <w:sz w:val="20"/>
          <w:szCs w:val="20"/>
        </w:rPr>
        <w:t xml:space="preserve">ce qu’il en était de ce qui se passe de par </w:t>
      </w:r>
      <w:r w:rsidRPr="00FF3472">
        <w:rPr>
          <w:rFonts w:ascii="Garamond" w:hAnsi="Garamond" w:cs="Times New Roman"/>
          <w:i/>
          <w:color w:val="0000CC"/>
          <w:sz w:val="20"/>
          <w:szCs w:val="20"/>
        </w:rPr>
        <w:t>la relation fondamentale</w:t>
      </w:r>
      <w:r w:rsidRPr="00FF3472">
        <w:rPr>
          <w:rFonts w:ascii="Garamond" w:hAnsi="Garamond"/>
          <w:sz w:val="20"/>
          <w:szCs w:val="20"/>
        </w:rPr>
        <w:t>, celle que je définis</w:t>
      </w:r>
      <w:r w:rsidR="00FB4F12" w:rsidRPr="00FF3472">
        <w:rPr>
          <w:rFonts w:ascii="Garamond" w:hAnsi="Garamond"/>
          <w:sz w:val="20"/>
          <w:szCs w:val="20"/>
        </w:rPr>
        <w:t> :</w:t>
      </w:r>
      <w:r w:rsidRPr="00FF3472">
        <w:rPr>
          <w:rFonts w:ascii="Garamond" w:hAnsi="Garamond"/>
          <w:sz w:val="20"/>
          <w:szCs w:val="20"/>
        </w:rPr>
        <w:t xml:space="preserve"> </w:t>
      </w:r>
      <w:r w:rsidRPr="00FF3472">
        <w:rPr>
          <w:rFonts w:ascii="Garamond" w:hAnsi="Garamond" w:cs="Times New Roman"/>
          <w:i/>
          <w:sz w:val="20"/>
          <w:szCs w:val="20"/>
        </w:rPr>
        <w:t>d’un signifiant à un autre signifiant</w:t>
      </w:r>
      <w:r w:rsidRPr="00FF3472">
        <w:rPr>
          <w:rFonts w:ascii="Garamond" w:hAnsi="Garamond"/>
          <w:sz w:val="20"/>
          <w:szCs w:val="20"/>
        </w:rPr>
        <w:t xml:space="preserve">. </w:t>
      </w:r>
    </w:p>
    <w:p w:rsidR="00B0246A" w:rsidRPr="00FF3472" w:rsidRDefault="00B0246A">
      <w:pPr>
        <w:rPr>
          <w:rFonts w:ascii="Garamond" w:hAnsi="Garamond" w:cs="Courier New"/>
          <w:noProof/>
          <w:sz w:val="20"/>
          <w:szCs w:val="20"/>
        </w:rPr>
      </w:pPr>
    </w:p>
    <w:p w:rsidR="005F50C4" w:rsidRDefault="00EB15EB">
      <w:pPr>
        <w:rPr>
          <w:rFonts w:ascii="Garamond" w:hAnsi="Garamond" w:cs="Courier New"/>
          <w:noProof/>
          <w:sz w:val="20"/>
          <w:szCs w:val="20"/>
        </w:rPr>
      </w:pPr>
      <w:r w:rsidRPr="00FF3472">
        <w:rPr>
          <w:rFonts w:ascii="Garamond" w:hAnsi="Garamond" w:cs="Courier New"/>
          <w:noProof/>
          <w:sz w:val="20"/>
          <w:szCs w:val="20"/>
        </w:rPr>
        <w:t>Voilà la relation fondamentale, celle que je désigne pour être d’</w:t>
      </w:r>
      <w:r w:rsidRPr="00FF3472">
        <w:rPr>
          <w:rFonts w:ascii="Garamond" w:hAnsi="Garamond" w:cs="Courier New"/>
          <w:noProof/>
          <w:sz w:val="20"/>
          <w:szCs w:val="20"/>
          <w:u w:val="single"/>
        </w:rPr>
        <w:t>où</w:t>
      </w:r>
      <w:r w:rsidRPr="00FF3472">
        <w:rPr>
          <w:rFonts w:ascii="Garamond" w:hAnsi="Garamond" w:cs="Courier New"/>
          <w:noProof/>
          <w:sz w:val="20"/>
          <w:szCs w:val="20"/>
        </w:rPr>
        <w:t xml:space="preserve"> résulte l’émer</w:t>
      </w:r>
      <w:r w:rsidRPr="00FF3472">
        <w:rPr>
          <w:rFonts w:ascii="Garamond" w:hAnsi="Garamond" w:cs="Courier New"/>
          <w:noProof/>
          <w:sz w:val="20"/>
          <w:szCs w:val="20"/>
        </w:rPr>
        <w:softHyphen/>
        <w:t xml:space="preserve">gence de ceci que nous appelons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le </w:t>
      </w:r>
      <w:r w:rsidRPr="00FF3472">
        <w:rPr>
          <w:rFonts w:ascii="Garamond" w:hAnsi="Garamond" w:cs="Courier New"/>
          <w:i/>
          <w:iCs/>
          <w:noProof/>
          <w:sz w:val="20"/>
          <w:szCs w:val="20"/>
        </w:rPr>
        <w:t>sujet</w:t>
      </w:r>
      <w:r w:rsidRPr="00FF3472">
        <w:rPr>
          <w:rFonts w:ascii="Garamond" w:hAnsi="Garamond" w:cs="Courier New"/>
          <w:noProof/>
          <w:sz w:val="20"/>
          <w:szCs w:val="20"/>
        </w:rPr>
        <w:t xml:space="preserve">, ceci de par le signifiant qui en l’occasion fonctionne comme le </w:t>
      </w:r>
      <w:r w:rsidRPr="00FF3472">
        <w:rPr>
          <w:rFonts w:ascii="Garamond" w:hAnsi="Garamond"/>
          <w:i/>
          <w:iCs/>
          <w:noProof/>
          <w:sz w:val="20"/>
          <w:szCs w:val="20"/>
        </w:rPr>
        <w:t>représentant</w:t>
      </w:r>
      <w:r w:rsidRPr="00FF3472">
        <w:rPr>
          <w:rFonts w:ascii="Garamond" w:hAnsi="Garamond" w:cs="Courier New"/>
          <w:noProof/>
          <w:sz w:val="20"/>
          <w:szCs w:val="20"/>
        </w:rPr>
        <w:t xml:space="preserve"> - ce</w:t>
      </w:r>
      <w:r w:rsidRPr="00FF3472">
        <w:rPr>
          <w:rFonts w:ascii="Garamond" w:hAnsi="Garamond" w:cs="Courier New"/>
          <w:i/>
          <w:iCs/>
          <w:noProof/>
          <w:sz w:val="20"/>
          <w:szCs w:val="20"/>
        </w:rPr>
        <w:t xml:space="preserve"> sujet</w:t>
      </w:r>
      <w:r w:rsidRPr="00FF3472">
        <w:rPr>
          <w:rFonts w:ascii="Garamond" w:hAnsi="Garamond" w:cs="Courier New"/>
          <w:noProof/>
          <w:sz w:val="20"/>
          <w:szCs w:val="20"/>
        </w:rPr>
        <w:t xml:space="preserve"> - </w:t>
      </w:r>
      <w:r w:rsidRPr="00FF3472">
        <w:rPr>
          <w:rFonts w:ascii="Garamond" w:hAnsi="Garamond"/>
          <w:i/>
          <w:noProof/>
          <w:sz w:val="20"/>
          <w:szCs w:val="20"/>
        </w:rPr>
        <w:t>auprès d’un autre signifiant</w:t>
      </w:r>
      <w:r w:rsidRPr="00FF3472">
        <w:rPr>
          <w:rFonts w:ascii="Garamond" w:hAnsi="Garamond" w:cs="Courier New"/>
          <w:noProof/>
          <w:sz w:val="20"/>
          <w:szCs w:val="20"/>
        </w:rPr>
        <w:t>.</w:t>
      </w:r>
    </w:p>
    <w:p w:rsidR="00EB15EB" w:rsidRPr="00FF3472" w:rsidRDefault="00EB15EB">
      <w:pPr>
        <w:rPr>
          <w:rFonts w:ascii="Garamond" w:hAnsi="Garamond" w:cs="Courier New"/>
          <w:noProof/>
          <w:sz w:val="20"/>
          <w:szCs w:val="20"/>
        </w:rPr>
      </w:pPr>
    </w:p>
    <w:p w:rsidR="005F50C4" w:rsidRDefault="00EB15EB" w:rsidP="005F50C4">
      <w:pPr>
        <w:pStyle w:val="Titre1"/>
        <w:rPr>
          <w:rFonts w:ascii="Garamond" w:hAnsi="Garamond"/>
          <w:sz w:val="20"/>
          <w:szCs w:val="20"/>
        </w:rPr>
      </w:pPr>
      <w:r w:rsidRPr="00FF3472">
        <w:rPr>
          <w:rFonts w:ascii="Garamond" w:hAnsi="Garamond"/>
          <w:sz w:val="20"/>
          <w:szCs w:val="20"/>
        </w:rPr>
        <w:t xml:space="preserve">Qu’en est-il, comment situer cette </w:t>
      </w:r>
      <w:r w:rsidRPr="00FF3472">
        <w:rPr>
          <w:rFonts w:ascii="Garamond" w:hAnsi="Garamond" w:cs="Times New Roman"/>
          <w:i/>
          <w:iCs/>
          <w:color w:val="0000CC"/>
          <w:sz w:val="20"/>
          <w:szCs w:val="20"/>
        </w:rPr>
        <w:t>forme fondamentale</w:t>
      </w:r>
      <w:r w:rsidRPr="00FF3472">
        <w:rPr>
          <w:rFonts w:ascii="Garamond" w:hAnsi="Garamond"/>
          <w:sz w:val="20"/>
          <w:szCs w:val="20"/>
        </w:rPr>
        <w:t xml:space="preserve">, cette </w:t>
      </w:r>
      <w:r w:rsidRPr="00FF3472">
        <w:rPr>
          <w:rFonts w:ascii="Garamond" w:hAnsi="Garamond"/>
          <w:i/>
          <w:iCs/>
          <w:color w:val="0000CC"/>
          <w:sz w:val="20"/>
          <w:szCs w:val="20"/>
        </w:rPr>
        <w:t>forme</w:t>
      </w:r>
      <w:r w:rsidRPr="00FF3472">
        <w:rPr>
          <w:rFonts w:ascii="Garamond" w:hAnsi="Garamond"/>
          <w:sz w:val="20"/>
          <w:szCs w:val="20"/>
        </w:rPr>
        <w:t xml:space="preserve"> que si vous voulez bien, </w:t>
      </w:r>
      <w:r w:rsidRPr="00FF3472">
        <w:rPr>
          <w:rFonts w:ascii="Garamond" w:hAnsi="Garamond"/>
          <w:i/>
          <w:sz w:val="20"/>
          <w:szCs w:val="20"/>
        </w:rPr>
        <w:t>sans plus attendre</w:t>
      </w:r>
      <w:r w:rsidRPr="00FF3472">
        <w:rPr>
          <w:rFonts w:ascii="Garamond" w:hAnsi="Garamond"/>
          <w:sz w:val="20"/>
          <w:szCs w:val="20"/>
        </w:rPr>
        <w:t xml:space="preserve">, </w:t>
      </w:r>
    </w:p>
    <w:p w:rsidR="005F50C4" w:rsidRDefault="00EB15EB" w:rsidP="005F50C4">
      <w:pPr>
        <w:pStyle w:val="Titre1"/>
        <w:rPr>
          <w:rFonts w:ascii="Garamond" w:hAnsi="Garamond"/>
          <w:sz w:val="20"/>
          <w:szCs w:val="20"/>
        </w:rPr>
      </w:pPr>
      <w:r w:rsidRPr="00FF3472">
        <w:rPr>
          <w:rFonts w:ascii="Garamond" w:hAnsi="Garamond"/>
          <w:sz w:val="20"/>
          <w:szCs w:val="20"/>
        </w:rPr>
        <w:t>nous allons cette année écrire, non plus</w:t>
      </w:r>
      <w:r w:rsidR="005F50C4">
        <w:rPr>
          <w:rFonts w:ascii="Garamond" w:hAnsi="Garamond"/>
          <w:sz w:val="20"/>
          <w:szCs w:val="20"/>
        </w:rPr>
        <w:t xml:space="preserve"> - </w:t>
      </w:r>
      <w:r w:rsidRPr="00FF3472">
        <w:rPr>
          <w:rFonts w:ascii="Garamond" w:hAnsi="Garamond"/>
          <w:sz w:val="20"/>
          <w:szCs w:val="20"/>
        </w:rPr>
        <w:t>comme je le disais l’année dernière</w:t>
      </w:r>
      <w:r w:rsidR="005F50C4">
        <w:rPr>
          <w:rFonts w:ascii="Garamond" w:hAnsi="Garamond"/>
          <w:sz w:val="20"/>
          <w:szCs w:val="20"/>
        </w:rPr>
        <w:t xml:space="preserve"> - </w:t>
      </w:r>
      <w:r w:rsidRPr="00FF3472">
        <w:rPr>
          <w:rFonts w:ascii="Garamond" w:hAnsi="Garamond"/>
          <w:i/>
          <w:sz w:val="20"/>
          <w:szCs w:val="20"/>
        </w:rPr>
        <w:t>comme l’</w:t>
      </w:r>
      <w:r w:rsidRPr="00FF3472">
        <w:rPr>
          <w:rFonts w:ascii="Garamond" w:hAnsi="Garamond"/>
          <w:i/>
          <w:iCs/>
          <w:sz w:val="20"/>
          <w:szCs w:val="20"/>
        </w:rPr>
        <w:t>extériorité</w:t>
      </w:r>
      <w:r w:rsidRPr="00FF3472">
        <w:rPr>
          <w:rFonts w:ascii="Garamond" w:hAnsi="Garamond"/>
          <w:i/>
          <w:sz w:val="20"/>
          <w:szCs w:val="20"/>
        </w:rPr>
        <w:t xml:space="preserve"> du signi</w:t>
      </w:r>
      <w:r w:rsidRPr="00FF3472">
        <w:rPr>
          <w:rFonts w:ascii="Garamond" w:hAnsi="Garamond"/>
          <w:i/>
          <w:sz w:val="20"/>
          <w:szCs w:val="20"/>
        </w:rPr>
        <w:softHyphen/>
        <w:t>fiant</w:t>
      </w:r>
      <w:r w:rsidRPr="00FF3472">
        <w:rPr>
          <w:rFonts w:ascii="Garamond" w:hAnsi="Garamond"/>
          <w:sz w:val="20"/>
          <w:szCs w:val="20"/>
        </w:rPr>
        <w:t xml:space="preserve"> </w:t>
      </w:r>
      <w:r w:rsidRPr="005F50C4">
        <w:rPr>
          <w:rFonts w:ascii="Times New Roman" w:hAnsi="Times New Roman" w:cs="Times New Roman"/>
          <w:color w:val="0000CC"/>
          <w:sz w:val="20"/>
          <w:szCs w:val="20"/>
        </w:rPr>
        <w:t>S</w:t>
      </w:r>
      <w:r w:rsidRPr="005F50C4">
        <w:rPr>
          <w:rFonts w:ascii="Times New Roman" w:hAnsi="Times New Roman" w:cs="Times New Roman"/>
          <w:color w:val="0000CC"/>
          <w:sz w:val="20"/>
          <w:szCs w:val="20"/>
          <w:vertAlign w:val="subscript"/>
        </w:rPr>
        <w:t>1</w:t>
      </w:r>
      <w:r w:rsidRPr="00FF3472">
        <w:rPr>
          <w:rFonts w:ascii="Garamond" w:hAnsi="Garamond"/>
          <w:sz w:val="20"/>
          <w:szCs w:val="20"/>
          <w:vertAlign w:val="subscript"/>
        </w:rPr>
        <w:t>,</w:t>
      </w:r>
      <w:r w:rsidRPr="00FF3472">
        <w:rPr>
          <w:rFonts w:ascii="Garamond" w:hAnsi="Garamond"/>
          <w:sz w:val="20"/>
          <w:szCs w:val="20"/>
        </w:rPr>
        <w:t xml:space="preserve"> </w:t>
      </w:r>
    </w:p>
    <w:p w:rsidR="00EB15EB" w:rsidRPr="00FF3472" w:rsidRDefault="00EB15EB" w:rsidP="005F50C4">
      <w:pPr>
        <w:pStyle w:val="Titre1"/>
        <w:rPr>
          <w:rFonts w:ascii="Garamond" w:hAnsi="Garamond"/>
          <w:sz w:val="20"/>
          <w:szCs w:val="20"/>
        </w:rPr>
      </w:pPr>
      <w:r w:rsidRPr="00FF3472">
        <w:rPr>
          <w:rFonts w:ascii="Garamond" w:hAnsi="Garamond"/>
          <w:sz w:val="20"/>
          <w:szCs w:val="20"/>
        </w:rPr>
        <w:t xml:space="preserve">celui </w:t>
      </w:r>
      <w:r w:rsidRPr="00FF3472">
        <w:rPr>
          <w:rFonts w:ascii="Garamond" w:hAnsi="Garamond"/>
          <w:i/>
          <w:sz w:val="20"/>
          <w:szCs w:val="20"/>
        </w:rPr>
        <w:t xml:space="preserve">d’où part </w:t>
      </w:r>
      <w:r w:rsidRPr="00FF3472">
        <w:rPr>
          <w:rFonts w:ascii="Garamond" w:hAnsi="Garamond"/>
          <w:i/>
          <w:color w:val="0000CC"/>
          <w:sz w:val="20"/>
          <w:szCs w:val="20"/>
        </w:rPr>
        <w:t>notre définition du discours</w:t>
      </w:r>
      <w:r w:rsidRPr="00FF3472">
        <w:rPr>
          <w:rFonts w:ascii="Garamond" w:hAnsi="Garamond"/>
          <w:sz w:val="20"/>
          <w:szCs w:val="20"/>
        </w:rPr>
        <w:t xml:space="preserve"> tel que nous allons l’accentuer en ce premier pas.</w:t>
      </w:r>
    </w:p>
    <w:p w:rsidR="00610D50" w:rsidRPr="00FF3472" w:rsidRDefault="00610D50">
      <w:pPr>
        <w:rPr>
          <w:rFonts w:ascii="Garamond" w:hAnsi="Garamond" w:cs="Courier New"/>
          <w:noProof/>
          <w:sz w:val="20"/>
          <w:szCs w:val="20"/>
        </w:rPr>
      </w:pPr>
    </w:p>
    <w:p w:rsidR="00EB15EB" w:rsidRPr="00FF3472" w:rsidRDefault="00F06659" w:rsidP="005F50C4">
      <w:pPr>
        <w:jc w:val="center"/>
        <w:rPr>
          <w:rFonts w:ascii="Garamond" w:hAnsi="Garamond" w:cs="Courier New"/>
          <w:noProof/>
          <w:sz w:val="20"/>
          <w:szCs w:val="20"/>
        </w:rPr>
      </w:pPr>
      <w:r w:rsidRPr="00FF3472">
        <w:rPr>
          <w:rFonts w:ascii="Garamond" w:hAnsi="Garamond" w:cs="Courier New"/>
          <w:noProof/>
          <w:sz w:val="20"/>
          <w:szCs w:val="20"/>
        </w:rPr>
        <w:drawing>
          <wp:inline distT="0" distB="0" distL="0" distR="0" wp14:anchorId="31603BDE" wp14:editId="53E57429">
            <wp:extent cx="1388675" cy="872490"/>
            <wp:effectExtent l="0" t="0" r="0" b="0"/>
            <wp:docPr id="2" name="Image 2"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
                    <pic:cNvPicPr>
                      <a:picLocks noChangeAspect="1" noChangeArrowheads="1"/>
                    </pic:cNvPicPr>
                  </pic:nvPicPr>
                  <pic:blipFill>
                    <a:blip r:embed="rId13" cstate="print"/>
                    <a:srcRect/>
                    <a:stretch>
                      <a:fillRect/>
                    </a:stretch>
                  </pic:blipFill>
                  <pic:spPr bwMode="auto">
                    <a:xfrm>
                      <a:off x="0" y="0"/>
                      <a:ext cx="1388917" cy="872642"/>
                    </a:xfrm>
                    <a:prstGeom prst="rect">
                      <a:avLst/>
                    </a:prstGeom>
                    <a:noFill/>
                    <a:ln w="9525">
                      <a:noFill/>
                      <a:miter lim="800000"/>
                      <a:headEnd/>
                      <a:tailEnd/>
                    </a:ln>
                  </pic:spPr>
                </pic:pic>
              </a:graphicData>
            </a:graphic>
          </wp:inline>
        </w:drawing>
      </w:r>
    </w:p>
    <w:p w:rsidR="00EB15EB" w:rsidRPr="00FF3472" w:rsidRDefault="00EB15EB">
      <w:pPr>
        <w:rPr>
          <w:rFonts w:ascii="Garamond" w:hAnsi="Garamond" w:cs="Courier New"/>
          <w:noProof/>
          <w:sz w:val="20"/>
          <w:szCs w:val="20"/>
        </w:rPr>
      </w:pPr>
    </w:p>
    <w:p w:rsidR="00FB4F12"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Je mets donc </w:t>
      </w:r>
      <w:r w:rsidRPr="005F50C4">
        <w:rPr>
          <w:rFonts w:ascii="Garamond" w:hAnsi="Garamond" w:cs="Courier New"/>
          <w:i/>
          <w:noProof/>
          <w:sz w:val="20"/>
          <w:szCs w:val="20"/>
        </w:rPr>
        <w:t>le signifiant</w:t>
      </w:r>
      <w:r w:rsidRPr="00FF3472">
        <w:rPr>
          <w:rFonts w:ascii="Garamond" w:hAnsi="Garamond" w:cs="Courier New"/>
          <w:noProof/>
          <w:sz w:val="20"/>
          <w:szCs w:val="20"/>
        </w:rPr>
        <w:t xml:space="preserve"> </w:t>
      </w:r>
      <w:r w:rsidRPr="005F50C4">
        <w:rPr>
          <w:noProof/>
          <w:color w:val="0000CC"/>
          <w:sz w:val="20"/>
          <w:szCs w:val="20"/>
        </w:rPr>
        <w:t>S</w:t>
      </w:r>
      <w:r w:rsidRPr="005F50C4">
        <w:rPr>
          <w:noProof/>
          <w:color w:val="0000CC"/>
          <w:sz w:val="20"/>
          <w:szCs w:val="20"/>
          <w:vertAlign w:val="subscript"/>
        </w:rPr>
        <w:t>1</w:t>
      </w:r>
      <w:r w:rsidRPr="00FF3472">
        <w:rPr>
          <w:rFonts w:ascii="Garamond" w:hAnsi="Garamond" w:cs="Courier New"/>
          <w:noProof/>
          <w:sz w:val="20"/>
          <w:szCs w:val="20"/>
        </w:rPr>
        <w:t xml:space="preserve"> pour manifester ce qui résulte de son rapport avec ce cercle dont je ne mets ici que </w:t>
      </w:r>
      <w:r w:rsidRPr="005F50C4">
        <w:rPr>
          <w:rFonts w:ascii="Garamond" w:hAnsi="Garamond" w:cs="Courier New"/>
          <w:i/>
          <w:noProof/>
          <w:sz w:val="20"/>
          <w:szCs w:val="20"/>
        </w:rPr>
        <w:t>la trace</w:t>
      </w:r>
      <w:r w:rsidRPr="00FF3472">
        <w:rPr>
          <w:rFonts w:ascii="Garamond" w:hAnsi="Garamond" w:cs="Courier New"/>
          <w:noProof/>
          <w:sz w:val="20"/>
          <w:szCs w:val="20"/>
        </w:rPr>
        <w:t xml:space="preserve">. J’avais marqué ici le sigle du </w:t>
      </w:r>
      <w:r w:rsidRPr="005F50C4">
        <w:rPr>
          <w:noProof/>
          <w:color w:val="0000CC"/>
          <w:sz w:val="20"/>
          <w:szCs w:val="20"/>
        </w:rPr>
        <w:t>A</w:t>
      </w:r>
      <w:r w:rsidRPr="00FF3472">
        <w:rPr>
          <w:rFonts w:ascii="Garamond" w:hAnsi="Garamond" w:cs="Courier New"/>
          <w:noProof/>
          <w:sz w:val="20"/>
          <w:szCs w:val="20"/>
        </w:rPr>
        <w:t xml:space="preserve">, le champ du grand Autre, mais simplifions. </w:t>
      </w:r>
    </w:p>
    <w:p w:rsidR="00610D50" w:rsidRPr="00FF3472" w:rsidRDefault="00610D50">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Nous considérons désignée par le signe </w:t>
      </w:r>
      <w:r w:rsidRPr="005F50C4">
        <w:rPr>
          <w:noProof/>
          <w:color w:val="0000CC"/>
          <w:sz w:val="20"/>
          <w:szCs w:val="20"/>
        </w:rPr>
        <w:t>S</w:t>
      </w:r>
      <w:r w:rsidRPr="005F50C4">
        <w:rPr>
          <w:noProof/>
          <w:color w:val="0000CC"/>
          <w:sz w:val="20"/>
          <w:szCs w:val="20"/>
          <w:vertAlign w:val="subscript"/>
        </w:rPr>
        <w:t>2</w:t>
      </w:r>
      <w:r w:rsidRPr="00FF3472">
        <w:rPr>
          <w:rFonts w:ascii="Garamond" w:hAnsi="Garamond" w:cs="Courier New"/>
          <w:noProof/>
          <w:sz w:val="20"/>
          <w:szCs w:val="20"/>
        </w:rPr>
        <w:t xml:space="preserve"> la batterie des signifiants, de ceux qui sont déjà là. </w:t>
      </w:r>
    </w:p>
    <w:p w:rsidR="00610D50" w:rsidRPr="00FF3472" w:rsidRDefault="00EB15EB">
      <w:pPr>
        <w:rPr>
          <w:rFonts w:ascii="Garamond" w:hAnsi="Garamond" w:cs="Courier New"/>
          <w:noProof/>
          <w:sz w:val="20"/>
          <w:szCs w:val="20"/>
        </w:rPr>
      </w:pPr>
      <w:r w:rsidRPr="00FF3472">
        <w:rPr>
          <w:rFonts w:ascii="Garamond" w:hAnsi="Garamond" w:cs="Courier New"/>
          <w:noProof/>
          <w:sz w:val="20"/>
          <w:szCs w:val="20"/>
        </w:rPr>
        <w:t>Car au point d’origine où nous nous plaçons pour fixer ce qu’il en est du discours</w:t>
      </w:r>
      <w:r w:rsidR="00610D50" w:rsidRPr="00FF3472">
        <w:rPr>
          <w:rFonts w:ascii="Garamond" w:hAnsi="Garamond" w:cs="Courier New"/>
          <w:noProof/>
          <w:sz w:val="20"/>
          <w:szCs w:val="20"/>
        </w:rPr>
        <w:t>…</w:t>
      </w:r>
    </w:p>
    <w:p w:rsidR="00610D50" w:rsidRPr="00FF3472" w:rsidRDefault="00EB15EB" w:rsidP="00610D50">
      <w:pPr>
        <w:ind w:firstLine="708"/>
        <w:rPr>
          <w:rFonts w:ascii="Garamond" w:hAnsi="Garamond" w:cs="Courier New"/>
          <w:noProof/>
          <w:sz w:val="20"/>
          <w:szCs w:val="20"/>
        </w:rPr>
      </w:pPr>
      <w:r w:rsidRPr="00FF3472">
        <w:rPr>
          <w:rFonts w:ascii="Garamond" w:hAnsi="Garamond" w:cs="Courier New"/>
          <w:noProof/>
          <w:sz w:val="20"/>
          <w:szCs w:val="20"/>
        </w:rPr>
        <w:t xml:space="preserve">du discours conçu comme statut de l'énoncé </w:t>
      </w:r>
    </w:p>
    <w:p w:rsidR="00610D50" w:rsidRPr="00FF3472" w:rsidRDefault="00610D50">
      <w:pPr>
        <w:rPr>
          <w:rFonts w:ascii="Garamond" w:hAnsi="Garamond" w:cs="Courier New"/>
          <w:noProof/>
          <w:sz w:val="20"/>
          <w:szCs w:val="20"/>
        </w:rPr>
      </w:pPr>
      <w:r w:rsidRPr="00FF3472">
        <w:rPr>
          <w:rFonts w:ascii="Garamond" w:hAnsi="Garamond" w:cs="Courier New"/>
          <w:noProof/>
          <w:sz w:val="20"/>
          <w:szCs w:val="20"/>
        </w:rPr>
        <w:t>…</w:t>
      </w:r>
      <w:r w:rsidR="00EB15EB" w:rsidRPr="005F50C4">
        <w:rPr>
          <w:noProof/>
          <w:color w:val="0000CC"/>
          <w:sz w:val="20"/>
          <w:szCs w:val="20"/>
        </w:rPr>
        <w:t>S</w:t>
      </w:r>
      <w:r w:rsidR="00EB15EB" w:rsidRPr="005F50C4">
        <w:rPr>
          <w:noProof/>
          <w:color w:val="0000CC"/>
          <w:sz w:val="20"/>
          <w:szCs w:val="20"/>
          <w:vertAlign w:val="subscript"/>
        </w:rPr>
        <w:t>1</w:t>
      </w:r>
      <w:r w:rsidR="00EB15EB" w:rsidRPr="00FF3472">
        <w:rPr>
          <w:rFonts w:ascii="Garamond" w:hAnsi="Garamond" w:cs="Courier New"/>
          <w:noProof/>
          <w:sz w:val="20"/>
          <w:szCs w:val="20"/>
        </w:rPr>
        <w:t xml:space="preserve"> est celui qui est à voir comme intervenant, intervenant sur ce qu’il en est d’une batterie </w:t>
      </w:r>
    </w:p>
    <w:p w:rsidR="009D15AE" w:rsidRDefault="00EB15EB">
      <w:pPr>
        <w:rPr>
          <w:rFonts w:ascii="Garamond" w:hAnsi="Garamond" w:cs="Courier New"/>
          <w:noProof/>
          <w:sz w:val="20"/>
          <w:szCs w:val="20"/>
        </w:rPr>
      </w:pPr>
      <w:r w:rsidRPr="00FF3472">
        <w:rPr>
          <w:rFonts w:ascii="Garamond" w:hAnsi="Garamond" w:cs="Courier New"/>
          <w:noProof/>
          <w:sz w:val="20"/>
          <w:szCs w:val="20"/>
        </w:rPr>
        <w:t xml:space="preserve">de signifiants que nous n’avons aucun droit, jamais, de tenir pour dispersée, pour ne formant pas </w:t>
      </w:r>
      <w:r w:rsidR="009D15AE">
        <w:rPr>
          <w:rFonts w:ascii="Garamond" w:hAnsi="Garamond" w:cs="Courier New"/>
          <w:noProof/>
          <w:sz w:val="20"/>
          <w:szCs w:val="20"/>
        </w:rPr>
        <w:t>-</w:t>
      </w:r>
      <w:r w:rsidRPr="00FF3472">
        <w:rPr>
          <w:rFonts w:ascii="Garamond" w:hAnsi="Garamond" w:cs="Courier New"/>
          <w:noProof/>
          <w:sz w:val="20"/>
          <w:szCs w:val="20"/>
        </w:rPr>
        <w:t xml:space="preserve"> déjà - le réseau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de ce qui s’appelle </w:t>
      </w:r>
      <w:r w:rsidRPr="00FF3472">
        <w:rPr>
          <w:rFonts w:ascii="Garamond" w:hAnsi="Garamond"/>
          <w:i/>
          <w:noProof/>
          <w:color w:val="0000CC"/>
          <w:sz w:val="20"/>
          <w:szCs w:val="20"/>
        </w:rPr>
        <w:t>un savoir</w:t>
      </w:r>
      <w:r w:rsidRPr="00FF3472">
        <w:rPr>
          <w:rFonts w:ascii="Garamond" w:hAnsi="Garamond" w:cs="Courier New"/>
          <w:noProof/>
          <w:sz w:val="20"/>
          <w:szCs w:val="20"/>
        </w:rPr>
        <w:t>.</w:t>
      </w:r>
    </w:p>
    <w:p w:rsidR="00FB4F12" w:rsidRPr="00FF3472" w:rsidRDefault="00FB4F12">
      <w:pPr>
        <w:rPr>
          <w:rFonts w:ascii="Garamond" w:hAnsi="Garamond" w:cs="Courier New"/>
          <w:noProof/>
          <w:sz w:val="20"/>
          <w:szCs w:val="20"/>
        </w:rPr>
      </w:pPr>
    </w:p>
    <w:p w:rsidR="00610D50" w:rsidRPr="00FF3472" w:rsidRDefault="00EB15EB">
      <w:pPr>
        <w:rPr>
          <w:rFonts w:ascii="Garamond" w:hAnsi="Garamond" w:cs="Courier New"/>
          <w:noProof/>
          <w:sz w:val="20"/>
          <w:szCs w:val="20"/>
        </w:rPr>
      </w:pPr>
      <w:r w:rsidRPr="00FF3472">
        <w:rPr>
          <w:rFonts w:ascii="Garamond" w:hAnsi="Garamond" w:cs="Courier New"/>
          <w:noProof/>
          <w:sz w:val="20"/>
          <w:szCs w:val="20"/>
        </w:rPr>
        <w:t>Ce qui se pose d’abord</w:t>
      </w:r>
      <w:r w:rsidR="00610D50" w:rsidRPr="00FF3472">
        <w:rPr>
          <w:rFonts w:ascii="Garamond" w:hAnsi="Garamond" w:cs="Courier New"/>
          <w:noProof/>
          <w:sz w:val="20"/>
          <w:szCs w:val="20"/>
        </w:rPr>
        <w:t>…</w:t>
      </w:r>
      <w:r w:rsidRPr="00FF3472">
        <w:rPr>
          <w:rFonts w:ascii="Garamond" w:hAnsi="Garamond" w:cs="Courier New"/>
          <w:noProof/>
          <w:sz w:val="20"/>
          <w:szCs w:val="20"/>
        </w:rPr>
        <w:t xml:space="preserve"> </w:t>
      </w:r>
    </w:p>
    <w:p w:rsidR="005F50C4" w:rsidRDefault="00EB15EB" w:rsidP="00610D50">
      <w:pPr>
        <w:ind w:left="708"/>
        <w:rPr>
          <w:rFonts w:ascii="Garamond" w:hAnsi="Garamond" w:cs="Courier New"/>
          <w:noProof/>
          <w:sz w:val="20"/>
          <w:szCs w:val="20"/>
        </w:rPr>
      </w:pPr>
      <w:r w:rsidRPr="00FF3472">
        <w:rPr>
          <w:rFonts w:ascii="Garamond" w:hAnsi="Garamond" w:cs="Courier New"/>
          <w:noProof/>
          <w:sz w:val="20"/>
          <w:szCs w:val="20"/>
        </w:rPr>
        <w:t xml:space="preserve">de ce moment où </w:t>
      </w:r>
      <w:r w:rsidRPr="005F50C4">
        <w:rPr>
          <w:noProof/>
          <w:color w:val="0000CC"/>
          <w:sz w:val="20"/>
          <w:szCs w:val="20"/>
        </w:rPr>
        <w:t>S</w:t>
      </w:r>
      <w:r w:rsidRPr="005F50C4">
        <w:rPr>
          <w:noProof/>
          <w:color w:val="0000CC"/>
          <w:sz w:val="20"/>
          <w:szCs w:val="20"/>
          <w:vertAlign w:val="subscript"/>
        </w:rPr>
        <w:t>1</w:t>
      </w:r>
      <w:r w:rsidRPr="00FF3472">
        <w:rPr>
          <w:rFonts w:ascii="Garamond" w:hAnsi="Garamond" w:cs="Courier New"/>
          <w:noProof/>
          <w:sz w:val="20"/>
          <w:szCs w:val="20"/>
        </w:rPr>
        <w:t xml:space="preserve"> vient représenter quelque chose, </w:t>
      </w:r>
    </w:p>
    <w:p w:rsidR="00610D50" w:rsidRPr="00FF3472" w:rsidRDefault="00EB15EB" w:rsidP="00610D50">
      <w:pPr>
        <w:ind w:left="708"/>
        <w:rPr>
          <w:rFonts w:ascii="Garamond" w:hAnsi="Garamond" w:cs="Courier New"/>
          <w:noProof/>
          <w:sz w:val="20"/>
          <w:szCs w:val="20"/>
        </w:rPr>
      </w:pPr>
      <w:r w:rsidRPr="00FF3472">
        <w:rPr>
          <w:rFonts w:ascii="Garamond" w:hAnsi="Garamond" w:cs="Courier New"/>
          <w:noProof/>
          <w:sz w:val="20"/>
          <w:szCs w:val="20"/>
        </w:rPr>
        <w:t xml:space="preserve">par son intervention dans le champ défini, au point où nous sommes </w:t>
      </w:r>
    </w:p>
    <w:p w:rsidR="00610D50" w:rsidRPr="00FF3472" w:rsidRDefault="00610D50">
      <w:pPr>
        <w:rPr>
          <w:rFonts w:ascii="Garamond" w:hAnsi="Garamond" w:cs="Courier New"/>
          <w:noProof/>
          <w:sz w:val="20"/>
          <w:szCs w:val="20"/>
        </w:rPr>
      </w:pPr>
      <w:r w:rsidRPr="00FF3472">
        <w:rPr>
          <w:rFonts w:ascii="Garamond" w:hAnsi="Garamond" w:cs="Courier New"/>
          <w:noProof/>
          <w:sz w:val="20"/>
          <w:szCs w:val="20"/>
        </w:rPr>
        <w:t>…</w:t>
      </w:r>
      <w:r w:rsidR="00EB15EB" w:rsidRPr="00FF3472">
        <w:rPr>
          <w:rFonts w:ascii="Garamond" w:hAnsi="Garamond" w:cs="Courier New"/>
          <w:noProof/>
          <w:sz w:val="20"/>
          <w:szCs w:val="20"/>
        </w:rPr>
        <w:t xml:space="preserve">comme le champ déjà structuré d’un savoir, ce qui est son </w:t>
      </w:r>
      <w:r w:rsidR="00EB15EB" w:rsidRPr="00FF3472">
        <w:rPr>
          <w:rFonts w:ascii="Garamond" w:hAnsi="Garamond"/>
          <w:i/>
          <w:iCs/>
          <w:noProof/>
          <w:sz w:val="20"/>
          <w:szCs w:val="20"/>
        </w:rPr>
        <w:t>supposé</w:t>
      </w:r>
      <w:r w:rsidR="00EB15EB" w:rsidRPr="00FF3472">
        <w:rPr>
          <w:rFonts w:ascii="Garamond" w:hAnsi="Garamond" w:cs="Courier New"/>
          <w:noProof/>
          <w:sz w:val="20"/>
          <w:szCs w:val="20"/>
        </w:rPr>
        <w:t xml:space="preserve">, </w:t>
      </w:r>
      <w:r w:rsidR="00EB15EB" w:rsidRPr="005F50C4">
        <w:rPr>
          <w:rFonts w:ascii="Palatino Linotype" w:hAnsi="Palatino Linotype"/>
          <w:color w:val="0000CC"/>
          <w:sz w:val="20"/>
          <w:szCs w:val="20"/>
        </w:rPr>
        <w:t>ὑ</w:t>
      </w:r>
      <w:r w:rsidR="00EB15EB" w:rsidRPr="005F50C4">
        <w:rPr>
          <w:rFonts w:ascii="Palatino Linotype" w:hAnsi="Palatino Linotype" w:cs="Garamond"/>
          <w:color w:val="0000CC"/>
          <w:sz w:val="20"/>
          <w:szCs w:val="20"/>
        </w:rPr>
        <w:t>π</w:t>
      </w:r>
      <w:proofErr w:type="spellStart"/>
      <w:r w:rsidR="00EB15EB" w:rsidRPr="005F50C4">
        <w:rPr>
          <w:rFonts w:ascii="Palatino Linotype" w:hAnsi="Palatino Linotype" w:cs="Garamond"/>
          <w:color w:val="0000CC"/>
          <w:sz w:val="20"/>
          <w:szCs w:val="20"/>
        </w:rPr>
        <w:t>οχείμενον</w:t>
      </w:r>
      <w:proofErr w:type="spellEnd"/>
      <w:r w:rsidR="00E70BD6" w:rsidRPr="00FF3472">
        <w:rPr>
          <w:rFonts w:ascii="Garamond" w:hAnsi="Garamond" w:cs="Courier New"/>
          <w:sz w:val="20"/>
          <w:szCs w:val="20"/>
        </w:rPr>
        <w:t xml:space="preserve"> </w:t>
      </w:r>
      <w:r w:rsidR="00EB15EB" w:rsidRPr="005F50C4">
        <w:rPr>
          <w:rFonts w:ascii="Garamond" w:hAnsi="Garamond" w:cs="Courier New"/>
          <w:color w:val="C00000"/>
          <w:sz w:val="14"/>
          <w:szCs w:val="14"/>
        </w:rPr>
        <w:t>[</w:t>
      </w:r>
      <w:proofErr w:type="spellStart"/>
      <w:r w:rsidR="00EB15EB" w:rsidRPr="005F50C4">
        <w:rPr>
          <w:rFonts w:ascii="Garamond" w:hAnsi="Garamond" w:cs="Courier New"/>
          <w:color w:val="C00000"/>
          <w:sz w:val="14"/>
          <w:szCs w:val="14"/>
        </w:rPr>
        <w:t>upokeimenon</w:t>
      </w:r>
      <w:proofErr w:type="spellEnd"/>
      <w:r w:rsidR="00EB15EB" w:rsidRPr="005F50C4">
        <w:rPr>
          <w:rFonts w:ascii="Garamond" w:hAnsi="Garamond" w:cs="Courier New"/>
          <w:color w:val="C00000"/>
          <w:sz w:val="14"/>
          <w:szCs w:val="14"/>
        </w:rPr>
        <w:t>]</w:t>
      </w:r>
      <w:r w:rsidR="00EB15EB" w:rsidRPr="00FF3472">
        <w:rPr>
          <w:rFonts w:ascii="Garamond" w:hAnsi="Garamond" w:cs="Courier New"/>
          <w:sz w:val="20"/>
          <w:szCs w:val="20"/>
        </w:rPr>
        <w:t>,</w:t>
      </w:r>
      <w:r w:rsidR="00EB15EB" w:rsidRPr="00FF3472">
        <w:rPr>
          <w:rFonts w:ascii="Garamond" w:hAnsi="Garamond" w:cs="Courier New"/>
          <w:noProof/>
          <w:sz w:val="20"/>
          <w:szCs w:val="20"/>
        </w:rPr>
        <w:t xml:space="preserve"> </w:t>
      </w:r>
      <w:r w:rsidR="00EB15EB" w:rsidRPr="00FF3472">
        <w:rPr>
          <w:rFonts w:ascii="Garamond" w:hAnsi="Garamond"/>
          <w:i/>
          <w:noProof/>
          <w:sz w:val="20"/>
          <w:szCs w:val="20"/>
        </w:rPr>
        <w:t>c’est le sujet</w:t>
      </w:r>
      <w:r w:rsidR="00EB15EB" w:rsidRPr="00FF3472">
        <w:rPr>
          <w:rFonts w:ascii="Garamond" w:hAnsi="Garamond" w:cs="Courier New"/>
          <w:noProof/>
          <w:sz w:val="20"/>
          <w:szCs w:val="20"/>
        </w:rPr>
        <w:t xml:space="preserve">, </w:t>
      </w:r>
    </w:p>
    <w:p w:rsidR="009D15AE" w:rsidRDefault="00EB15EB" w:rsidP="00610D50">
      <w:pPr>
        <w:rPr>
          <w:rFonts w:ascii="Garamond" w:hAnsi="Garamond" w:cs="Courier New"/>
          <w:noProof/>
          <w:sz w:val="20"/>
          <w:szCs w:val="20"/>
        </w:rPr>
      </w:pPr>
      <w:r w:rsidRPr="00FF3472">
        <w:rPr>
          <w:rFonts w:ascii="Garamond" w:hAnsi="Garamond" w:cs="Courier New"/>
          <w:noProof/>
          <w:sz w:val="20"/>
          <w:szCs w:val="20"/>
        </w:rPr>
        <w:t xml:space="preserve">en tant qu’il représente ce trait spécifique, à distinguer de ce qu’il en est de l’individu vivant, et qui assurément </w:t>
      </w:r>
    </w:p>
    <w:p w:rsidR="005F50C4" w:rsidRDefault="00EB15EB" w:rsidP="00610D50">
      <w:pPr>
        <w:rPr>
          <w:rFonts w:ascii="Garamond" w:hAnsi="Garamond" w:cs="Courier New"/>
          <w:noProof/>
          <w:sz w:val="20"/>
          <w:szCs w:val="20"/>
        </w:rPr>
      </w:pPr>
      <w:r w:rsidRPr="00FF3472">
        <w:rPr>
          <w:rFonts w:ascii="Garamond" w:hAnsi="Garamond" w:cs="Courier New"/>
          <w:noProof/>
          <w:sz w:val="20"/>
          <w:szCs w:val="20"/>
        </w:rPr>
        <w:t>en est le lieu, le point de marque, mais qui bien s</w:t>
      </w:r>
      <w:r w:rsidR="00610D50" w:rsidRPr="00FF3472">
        <w:rPr>
          <w:rFonts w:ascii="Garamond" w:hAnsi="Garamond" w:cs="Courier New"/>
          <w:noProof/>
          <w:sz w:val="20"/>
          <w:szCs w:val="20"/>
        </w:rPr>
        <w:t>û</w:t>
      </w:r>
      <w:r w:rsidRPr="00FF3472">
        <w:rPr>
          <w:rFonts w:ascii="Garamond" w:hAnsi="Garamond" w:cs="Courier New"/>
          <w:noProof/>
          <w:sz w:val="20"/>
          <w:szCs w:val="20"/>
        </w:rPr>
        <w:t xml:space="preserve">r n’est pas de l’ordre, de l’ordre de ce que le sujet fait entrer </w:t>
      </w:r>
    </w:p>
    <w:p w:rsidR="00EB15EB" w:rsidRPr="00FF3472" w:rsidRDefault="00EB15EB" w:rsidP="00610D50">
      <w:pPr>
        <w:rPr>
          <w:rFonts w:ascii="Garamond" w:hAnsi="Garamond" w:cs="Courier New"/>
          <w:noProof/>
          <w:sz w:val="20"/>
          <w:szCs w:val="20"/>
        </w:rPr>
      </w:pPr>
      <w:r w:rsidRPr="00FF3472">
        <w:rPr>
          <w:rFonts w:ascii="Garamond" w:hAnsi="Garamond" w:cs="Courier New"/>
          <w:noProof/>
          <w:sz w:val="20"/>
          <w:szCs w:val="20"/>
        </w:rPr>
        <w:t xml:space="preserve">de par le statut du </w:t>
      </w:r>
      <w:r w:rsidR="00610D50" w:rsidRPr="00FF3472">
        <w:rPr>
          <w:rFonts w:ascii="Garamond" w:hAnsi="Garamond"/>
          <w:i/>
          <w:noProof/>
          <w:color w:val="0000CC"/>
          <w:sz w:val="20"/>
          <w:szCs w:val="20"/>
        </w:rPr>
        <w:t>savoir</w:t>
      </w:r>
      <w:r w:rsidRPr="00FF3472">
        <w:rPr>
          <w:rFonts w:ascii="Garamond" w:hAnsi="Garamond" w:cs="Courier New"/>
          <w:noProof/>
          <w:sz w:val="20"/>
          <w:szCs w:val="20"/>
        </w:rPr>
        <w:t>.</w:t>
      </w:r>
    </w:p>
    <w:p w:rsidR="00610D50" w:rsidRPr="00FF3472" w:rsidRDefault="00610D50">
      <w:pPr>
        <w:rPr>
          <w:rFonts w:ascii="Garamond" w:hAnsi="Garamond" w:cs="Courier New"/>
          <w:noProof/>
          <w:sz w:val="20"/>
          <w:szCs w:val="20"/>
        </w:rPr>
      </w:pPr>
    </w:p>
    <w:p w:rsidR="009D15AE" w:rsidRDefault="00EB15EB">
      <w:pPr>
        <w:rPr>
          <w:rFonts w:ascii="Garamond" w:hAnsi="Garamond" w:cs="Courier New"/>
          <w:noProof/>
          <w:sz w:val="20"/>
          <w:szCs w:val="20"/>
        </w:rPr>
      </w:pPr>
      <w:r w:rsidRPr="00FF3472">
        <w:rPr>
          <w:rFonts w:ascii="Garamond" w:hAnsi="Garamond" w:cs="Courier New"/>
          <w:noProof/>
          <w:sz w:val="20"/>
          <w:szCs w:val="20"/>
        </w:rPr>
        <w:lastRenderedPageBreak/>
        <w:t xml:space="preserve">Sans doute est-ce là, autour du mot </w:t>
      </w:r>
      <w:r w:rsidR="00610D50" w:rsidRPr="00FF3472">
        <w:rPr>
          <w:rFonts w:ascii="Garamond" w:hAnsi="Garamond" w:cs="Courier New"/>
          <w:noProof/>
          <w:sz w:val="20"/>
          <w:szCs w:val="20"/>
        </w:rPr>
        <w:t>« </w:t>
      </w:r>
      <w:r w:rsidR="00610D50" w:rsidRPr="00FF3472">
        <w:rPr>
          <w:rFonts w:ascii="Garamond" w:hAnsi="Garamond"/>
          <w:i/>
          <w:noProof/>
          <w:color w:val="0000CC"/>
          <w:sz w:val="20"/>
          <w:szCs w:val="20"/>
        </w:rPr>
        <w:t>savoir</w:t>
      </w:r>
      <w:r w:rsidR="00610D50" w:rsidRPr="00FF3472">
        <w:rPr>
          <w:rFonts w:ascii="Garamond" w:hAnsi="Garamond" w:cs="Courier New"/>
          <w:noProof/>
          <w:sz w:val="20"/>
          <w:szCs w:val="20"/>
        </w:rPr>
        <w:t> »</w:t>
      </w:r>
      <w:r w:rsidRPr="00FF3472">
        <w:rPr>
          <w:rFonts w:ascii="Garamond" w:hAnsi="Garamond" w:cs="Courier New"/>
          <w:noProof/>
          <w:sz w:val="20"/>
          <w:szCs w:val="20"/>
        </w:rPr>
        <w:t xml:space="preserve"> le point d’ambiguïté sur lequel nous avons aujourd’hui à bien accentuer ce qui d’ores et déjà</w:t>
      </w:r>
      <w:r w:rsidR="009D15AE">
        <w:rPr>
          <w:rFonts w:ascii="Garamond" w:hAnsi="Garamond" w:cs="Courier New"/>
          <w:noProof/>
          <w:sz w:val="20"/>
          <w:szCs w:val="20"/>
        </w:rPr>
        <w:t xml:space="preserve"> - </w:t>
      </w:r>
      <w:r w:rsidRPr="00FF3472">
        <w:rPr>
          <w:rFonts w:ascii="Garamond" w:hAnsi="Garamond" w:cs="Courier New"/>
          <w:i/>
          <w:noProof/>
          <w:sz w:val="20"/>
          <w:szCs w:val="20"/>
        </w:rPr>
        <w:t xml:space="preserve">par plusieurs </w:t>
      </w:r>
      <w:r w:rsidRPr="00FF3472">
        <w:rPr>
          <w:rFonts w:ascii="Garamond" w:hAnsi="Garamond"/>
          <w:i/>
          <w:noProof/>
          <w:sz w:val="20"/>
          <w:szCs w:val="20"/>
        </w:rPr>
        <w:t>chemins, sentiers, occasions de lumière, traits de flash</w:t>
      </w:r>
      <w:r w:rsidR="009D15AE">
        <w:rPr>
          <w:rFonts w:ascii="Garamond" w:hAnsi="Garamond"/>
          <w:i/>
          <w:noProof/>
          <w:sz w:val="20"/>
          <w:szCs w:val="20"/>
        </w:rPr>
        <w:t xml:space="preserve"> - </w:t>
      </w:r>
      <w:r w:rsidRPr="00FF3472">
        <w:rPr>
          <w:rFonts w:ascii="Garamond" w:hAnsi="Garamond" w:cs="Courier New"/>
          <w:noProof/>
          <w:sz w:val="20"/>
          <w:szCs w:val="20"/>
        </w:rPr>
        <w:t xml:space="preserve">ce à quoi je pense avoir rendu </w:t>
      </w:r>
    </w:p>
    <w:p w:rsidR="00EB15EB" w:rsidRPr="009D15AE" w:rsidRDefault="009D15AE" w:rsidP="009D15AE">
      <w:pPr>
        <w:rPr>
          <w:rFonts w:ascii="Garamond" w:hAnsi="Garamond" w:cs="Courier New"/>
          <w:noProof/>
          <w:sz w:val="20"/>
          <w:szCs w:val="20"/>
        </w:rPr>
      </w:pPr>
      <w:r>
        <w:rPr>
          <w:rFonts w:ascii="Garamond" w:hAnsi="Garamond" w:cs="Courier New"/>
          <w:noProof/>
          <w:sz w:val="20"/>
          <w:szCs w:val="20"/>
        </w:rPr>
        <w:t xml:space="preserve">vos oreilles sensibles. </w:t>
      </w:r>
      <w:r w:rsidR="00EB15EB" w:rsidRPr="00FF3472">
        <w:rPr>
          <w:rFonts w:ascii="Garamond" w:hAnsi="Garamond"/>
          <w:sz w:val="20"/>
          <w:szCs w:val="20"/>
        </w:rPr>
        <w:t>Il m’est arrivé l’année dernière…</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 xml:space="preserve">noterai-je </w:t>
      </w:r>
      <w:r w:rsidRPr="00FF3472">
        <w:rPr>
          <w:rFonts w:ascii="Garamond" w:hAnsi="Garamond" w:cs="Courier New"/>
          <w:i/>
          <w:noProof/>
          <w:sz w:val="20"/>
          <w:szCs w:val="20"/>
        </w:rPr>
        <w:t>pour ceux</w:t>
      </w:r>
      <w:r w:rsidRPr="00FF3472">
        <w:rPr>
          <w:rFonts w:ascii="Garamond" w:hAnsi="Garamond" w:cs="Courier New"/>
          <w:noProof/>
          <w:sz w:val="20"/>
          <w:szCs w:val="20"/>
        </w:rPr>
        <w:t xml:space="preserve"> qui en ont pris note, </w:t>
      </w:r>
      <w:r w:rsidRPr="00FF3472">
        <w:rPr>
          <w:rFonts w:ascii="Garamond" w:hAnsi="Garamond" w:cs="Courier New"/>
          <w:i/>
          <w:noProof/>
          <w:sz w:val="20"/>
          <w:szCs w:val="20"/>
        </w:rPr>
        <w:t>pour ceux</w:t>
      </w:r>
      <w:r w:rsidRPr="00FF3472">
        <w:rPr>
          <w:rFonts w:ascii="Garamond" w:hAnsi="Garamond" w:cs="Courier New"/>
          <w:noProof/>
          <w:sz w:val="20"/>
          <w:szCs w:val="20"/>
        </w:rPr>
        <w:t xml:space="preserve"> à qui peut-</w:t>
      </w:r>
      <w:r w:rsidRPr="00FF3472">
        <w:rPr>
          <w:rFonts w:ascii="Garamond" w:hAnsi="Garamond" w:cs="Courier New"/>
          <w:noProof/>
          <w:sz w:val="20"/>
          <w:szCs w:val="20"/>
        </w:rPr>
        <w:softHyphen/>
        <w:t xml:space="preserve">être ça trotte encore dans la tête </w:t>
      </w:r>
    </w:p>
    <w:p w:rsidR="00EB15EB" w:rsidRPr="00FF3472" w:rsidRDefault="00EB15EB">
      <w:pPr>
        <w:rPr>
          <w:rFonts w:ascii="Garamond" w:hAnsi="Garamond" w:cs="Courier New"/>
          <w:i/>
          <w:noProof/>
          <w:sz w:val="20"/>
          <w:szCs w:val="20"/>
        </w:rPr>
      </w:pPr>
      <w:r w:rsidRPr="00FF3472">
        <w:rPr>
          <w:rFonts w:ascii="Garamond" w:hAnsi="Garamond" w:cs="Courier New"/>
          <w:noProof/>
          <w:sz w:val="20"/>
          <w:szCs w:val="20"/>
        </w:rPr>
        <w:t xml:space="preserve">…il m’est arrivé l’année dernière d’appeler </w:t>
      </w:r>
      <w:r w:rsidRPr="00FF3472">
        <w:rPr>
          <w:rFonts w:ascii="Garamond" w:hAnsi="Garamond"/>
          <w:i/>
          <w:noProof/>
          <w:color w:val="0000CC"/>
          <w:sz w:val="20"/>
          <w:szCs w:val="20"/>
        </w:rPr>
        <w:t>ce savoir</w:t>
      </w:r>
      <w:r w:rsidRPr="00FF3472">
        <w:rPr>
          <w:rFonts w:ascii="Garamond" w:hAnsi="Garamond" w:cs="Courier New"/>
          <w:i/>
          <w:noProof/>
          <w:sz w:val="20"/>
          <w:szCs w:val="20"/>
        </w:rPr>
        <w:t> </w:t>
      </w:r>
      <w:r w:rsidRPr="00FF3472">
        <w:rPr>
          <w:rFonts w:ascii="Garamond" w:hAnsi="Garamond" w:cs="Courier New"/>
          <w:noProof/>
          <w:sz w:val="20"/>
          <w:szCs w:val="20"/>
        </w:rPr>
        <w:t>:</w:t>
      </w:r>
      <w:r w:rsidRPr="00FF3472">
        <w:rPr>
          <w:rFonts w:ascii="Garamond" w:hAnsi="Garamond" w:cs="Courier New"/>
          <w:i/>
          <w:noProof/>
          <w:sz w:val="20"/>
          <w:szCs w:val="20"/>
        </w:rPr>
        <w:t xml:space="preserve"> </w:t>
      </w:r>
      <w:r w:rsidRPr="00FF3472">
        <w:rPr>
          <w:rFonts w:ascii="Garamond" w:hAnsi="Garamond" w:cs="Courier New"/>
          <w:iCs/>
          <w:noProof/>
          <w:sz w:val="20"/>
          <w:szCs w:val="20"/>
        </w:rPr>
        <w:t>« </w:t>
      </w:r>
      <w:r w:rsidR="00FB4F12" w:rsidRPr="00FF3472">
        <w:rPr>
          <w:rFonts w:ascii="Garamond" w:hAnsi="Garamond"/>
          <w:i/>
          <w:iCs/>
          <w:noProof/>
          <w:color w:val="0000CC"/>
          <w:sz w:val="20"/>
          <w:szCs w:val="20"/>
        </w:rPr>
        <w:t>L</w:t>
      </w:r>
      <w:r w:rsidRPr="00FF3472">
        <w:rPr>
          <w:rFonts w:ascii="Garamond" w:hAnsi="Garamond"/>
          <w:i/>
          <w:iCs/>
          <w:noProof/>
          <w:color w:val="0000CC"/>
          <w:sz w:val="20"/>
          <w:szCs w:val="20"/>
        </w:rPr>
        <w:t>a jouissance de l'Autre</w:t>
      </w:r>
      <w:r w:rsidRPr="00FF3472">
        <w:rPr>
          <w:rFonts w:ascii="Garamond" w:hAnsi="Garamond" w:cs="Courier New"/>
          <w:i/>
          <w:iCs/>
          <w:noProof/>
          <w:sz w:val="20"/>
          <w:szCs w:val="20"/>
        </w:rPr>
        <w:t> </w:t>
      </w:r>
      <w:r w:rsidRPr="00FF3472">
        <w:rPr>
          <w:rFonts w:ascii="Garamond" w:hAnsi="Garamond" w:cs="Courier New"/>
          <w:noProof/>
          <w:sz w:val="20"/>
          <w:szCs w:val="20"/>
        </w:rPr>
        <w:t>»</w:t>
      </w:r>
      <w:r w:rsidRPr="00FF3472">
        <w:rPr>
          <w:rFonts w:ascii="Garamond" w:hAnsi="Garamond" w:cs="Courier New"/>
          <w:iCs/>
          <w:noProof/>
          <w:sz w:val="20"/>
          <w:szCs w:val="20"/>
        </w:rPr>
        <w:t>.</w:t>
      </w:r>
      <w:r w:rsidRPr="00FF3472">
        <w:rPr>
          <w:rFonts w:ascii="Garamond" w:hAnsi="Garamond" w:cs="Courier New"/>
          <w:i/>
          <w:noProof/>
          <w:sz w:val="20"/>
          <w:szCs w:val="20"/>
        </w:rPr>
        <w:t xml:space="preserve"> </w:t>
      </w:r>
    </w:p>
    <w:p w:rsidR="00FB4F12" w:rsidRPr="00FF3472" w:rsidRDefault="00FB4F12">
      <w:pPr>
        <w:rPr>
          <w:rFonts w:ascii="Garamond" w:hAnsi="Garamond" w:cs="Courier New"/>
          <w:noProof/>
          <w:sz w:val="20"/>
          <w:szCs w:val="20"/>
        </w:rPr>
      </w:pPr>
    </w:p>
    <w:p w:rsidR="009D15AE" w:rsidRDefault="00EB15EB">
      <w:pPr>
        <w:rPr>
          <w:rFonts w:ascii="Garamond" w:hAnsi="Garamond" w:cs="Courier New"/>
          <w:noProof/>
          <w:sz w:val="20"/>
          <w:szCs w:val="20"/>
        </w:rPr>
      </w:pPr>
      <w:r w:rsidRPr="00FF3472">
        <w:rPr>
          <w:rFonts w:ascii="Garamond" w:hAnsi="Garamond" w:cs="Courier New"/>
          <w:noProof/>
          <w:sz w:val="20"/>
          <w:szCs w:val="20"/>
        </w:rPr>
        <w:t xml:space="preserve">C’est une drôle d’affaire, une formulation qui à vrai dire n’a jamais encore été proférée. </w:t>
      </w:r>
    </w:p>
    <w:p w:rsidR="00FB4F12"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Elle n’est plus neuve, puisque j’ai pu, déjà l’année dernière, lui donner devant vous sa vraisemblance suffisante, puisque j’ai pu en tenir le propos sans soulever de spéciales contestations. </w:t>
      </w:r>
    </w:p>
    <w:p w:rsidR="00610D50" w:rsidRPr="00FF3472" w:rsidRDefault="00610D50">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C’est là un des points de rendez-vous que j’annonçais pour cette année.</w:t>
      </w:r>
    </w:p>
    <w:p w:rsidR="00FB4F12" w:rsidRPr="00FF3472" w:rsidRDefault="00FB4F12">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Complétons d’abord ce qui fut d’abord à deux pieds :</w:t>
      </w:r>
    </w:p>
    <w:p w:rsidR="00EB15EB" w:rsidRPr="00FF3472" w:rsidRDefault="00EB15EB">
      <w:pPr>
        <w:rPr>
          <w:rFonts w:ascii="Garamond" w:hAnsi="Garamond" w:cs="Courier New"/>
          <w:noProof/>
          <w:sz w:val="20"/>
          <w:szCs w:val="20"/>
        </w:rPr>
      </w:pPr>
    </w:p>
    <w:p w:rsidR="00EB15EB" w:rsidRPr="00FF3472" w:rsidRDefault="009B19AD">
      <w:pPr>
        <w:ind w:left="2832"/>
        <w:rPr>
          <w:rFonts w:ascii="Garamond" w:hAnsi="Garamond" w:cs="Courier New"/>
          <w:noProof/>
          <w:sz w:val="20"/>
          <w:szCs w:val="20"/>
        </w:rPr>
      </w:pPr>
      <w:r>
        <w:rPr>
          <w:rFonts w:ascii="Garamond" w:hAnsi="Garamond" w:cs="Courier New"/>
          <w:noProof/>
          <w:sz w:val="20"/>
          <w:szCs w:val="20"/>
        </w:rPr>
        <w:drawing>
          <wp:inline distT="0" distB="0" distL="0" distR="0">
            <wp:extent cx="660400" cy="220796"/>
            <wp:effectExtent l="0" t="0" r="0" b="0"/>
            <wp:docPr id="6" name="Image 6" descr="C:\Users\Alain\Desktop\Lacan séminaires\Ressources\Doc S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 cy="220796"/>
                    </a:xfrm>
                    <a:prstGeom prst="rect">
                      <a:avLst/>
                    </a:prstGeom>
                    <a:noFill/>
                    <a:ln>
                      <a:noFill/>
                    </a:ln>
                  </pic:spPr>
                </pic:pic>
              </a:graphicData>
            </a:graphic>
          </wp:inline>
        </w:drawing>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puis à trois :</w:t>
      </w:r>
    </w:p>
    <w:p w:rsidR="00EB15EB" w:rsidRPr="00FF3472" w:rsidRDefault="00EB15EB">
      <w:pPr>
        <w:ind w:left="2124"/>
        <w:rPr>
          <w:rFonts w:ascii="Garamond" w:hAnsi="Garamond" w:cs="Courier New"/>
          <w:noProof/>
          <w:sz w:val="20"/>
          <w:szCs w:val="20"/>
        </w:rPr>
      </w:pPr>
      <w:r w:rsidRPr="00FF3472">
        <w:rPr>
          <w:rFonts w:ascii="Garamond" w:hAnsi="Garamond" w:cs="Courier New"/>
          <w:noProof/>
          <w:sz w:val="20"/>
          <w:szCs w:val="20"/>
        </w:rPr>
        <w:t xml:space="preserve">  </w:t>
      </w:r>
      <w:r w:rsidRPr="00FF3472">
        <w:rPr>
          <w:rFonts w:ascii="Garamond" w:hAnsi="Garamond" w:cs="Courier New"/>
          <w:noProof/>
          <w:sz w:val="20"/>
          <w:szCs w:val="20"/>
        </w:rPr>
        <w:tab/>
      </w:r>
      <w:r w:rsidRPr="00FF3472">
        <w:rPr>
          <w:rFonts w:ascii="Garamond" w:hAnsi="Garamond" w:cs="Courier New"/>
          <w:noProof/>
          <w:sz w:val="20"/>
          <w:szCs w:val="20"/>
        </w:rPr>
        <w:tab/>
      </w:r>
      <w:r w:rsidRPr="00FF3472">
        <w:rPr>
          <w:rFonts w:ascii="Garamond" w:hAnsi="Garamond" w:cs="Courier New"/>
          <w:noProof/>
          <w:sz w:val="20"/>
          <w:szCs w:val="20"/>
        </w:rPr>
        <w:tab/>
        <w:t xml:space="preserve">    </w:t>
      </w:r>
      <w:r w:rsidR="009B19AD">
        <w:rPr>
          <w:rFonts w:ascii="Garamond" w:hAnsi="Garamond" w:cs="Courier New"/>
          <w:noProof/>
          <w:sz w:val="20"/>
          <w:szCs w:val="20"/>
        </w:rPr>
        <w:drawing>
          <wp:inline distT="0" distB="0" distL="0" distR="0">
            <wp:extent cx="642294" cy="425593"/>
            <wp:effectExtent l="0" t="0" r="0" b="0"/>
            <wp:docPr id="7" name="Image 7" descr="C:\Users\Alain\Desktop\Lacan séminaires\Ressources\Doc S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856" cy="426628"/>
                    </a:xfrm>
                    <a:prstGeom prst="rect">
                      <a:avLst/>
                    </a:prstGeom>
                    <a:noFill/>
                    <a:ln>
                      <a:noFill/>
                    </a:ln>
                  </pic:spPr>
                </pic:pic>
              </a:graphicData>
            </a:graphic>
          </wp:inline>
        </w:drawing>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don</w:t>
      </w:r>
      <w:r w:rsidRPr="00FF3472">
        <w:rPr>
          <w:rFonts w:ascii="Garamond" w:hAnsi="Garamond" w:cs="Courier New"/>
          <w:noProof/>
          <w:sz w:val="20"/>
          <w:szCs w:val="20"/>
        </w:rPr>
        <w:softHyphen/>
        <w:t>nons-lui son quatrième :</w:t>
      </w:r>
    </w:p>
    <w:p w:rsidR="00EB15EB" w:rsidRPr="00FF3472" w:rsidRDefault="00EB15EB">
      <w:pPr>
        <w:ind w:left="4248" w:firstLine="708"/>
        <w:rPr>
          <w:rFonts w:ascii="Garamond" w:hAnsi="Garamond" w:cs="Courier New"/>
          <w:noProof/>
          <w:sz w:val="20"/>
          <w:szCs w:val="20"/>
        </w:rPr>
      </w:pPr>
      <w:r w:rsidRPr="00FF3472">
        <w:rPr>
          <w:rFonts w:ascii="Garamond" w:hAnsi="Garamond" w:cs="Courier New"/>
          <w:noProof/>
          <w:sz w:val="20"/>
          <w:szCs w:val="20"/>
        </w:rPr>
        <w:t xml:space="preserve"> </w:t>
      </w:r>
      <w:r w:rsidRPr="00FF3472">
        <w:rPr>
          <w:rFonts w:ascii="Garamond" w:hAnsi="Garamond" w:cs="Courier New"/>
          <w:noProof/>
          <w:sz w:val="20"/>
          <w:szCs w:val="20"/>
        </w:rPr>
        <w:tab/>
        <w:t xml:space="preserve">        </w:t>
      </w:r>
      <w:r w:rsidR="009B19AD">
        <w:rPr>
          <w:rFonts w:ascii="Garamond" w:hAnsi="Garamond" w:cs="Courier New"/>
          <w:noProof/>
          <w:sz w:val="20"/>
          <w:szCs w:val="20"/>
        </w:rPr>
        <w:drawing>
          <wp:inline distT="0" distB="0" distL="0" distR="0" wp14:anchorId="76F9D96E" wp14:editId="6A173D28">
            <wp:extent cx="817880" cy="477097"/>
            <wp:effectExtent l="0" t="0" r="0" b="0"/>
            <wp:docPr id="8" name="Image 8" descr="C:\Users\Alain\Desktop\Lacan séminaires\Ressources\Doc S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7\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767" cy="479947"/>
                    </a:xfrm>
                    <a:prstGeom prst="rect">
                      <a:avLst/>
                    </a:prstGeom>
                    <a:noFill/>
                    <a:ln>
                      <a:noFill/>
                    </a:ln>
                  </pic:spPr>
                </pic:pic>
              </a:graphicData>
            </a:graphic>
          </wp:inline>
        </w:drawing>
      </w:r>
    </w:p>
    <w:p w:rsidR="00FB4F12" w:rsidRPr="00FF3472" w:rsidRDefault="00FB4F12">
      <w:pPr>
        <w:rPr>
          <w:rFonts w:ascii="Garamond" w:hAnsi="Garamond" w:cs="Courier New"/>
          <w:noProof/>
          <w:sz w:val="20"/>
          <w:szCs w:val="20"/>
        </w:rPr>
      </w:pPr>
    </w:p>
    <w:p w:rsidR="009D15AE" w:rsidRDefault="00EB15EB">
      <w:pPr>
        <w:rPr>
          <w:rFonts w:ascii="Garamond" w:hAnsi="Garamond" w:cs="Courier New"/>
          <w:noProof/>
          <w:sz w:val="20"/>
          <w:szCs w:val="20"/>
        </w:rPr>
      </w:pPr>
      <w:r w:rsidRPr="00FF3472">
        <w:rPr>
          <w:rFonts w:ascii="Garamond" w:hAnsi="Garamond" w:cs="Courier New"/>
          <w:noProof/>
          <w:sz w:val="20"/>
          <w:szCs w:val="20"/>
        </w:rPr>
        <w:t>Celui-là, j’y ai depuis</w:t>
      </w:r>
      <w:r w:rsidR="009D15AE">
        <w:rPr>
          <w:rFonts w:ascii="Garamond" w:hAnsi="Garamond" w:cs="Courier New"/>
          <w:noProof/>
          <w:sz w:val="20"/>
          <w:szCs w:val="20"/>
        </w:rPr>
        <w:t xml:space="preserve"> -</w:t>
      </w:r>
      <w:r w:rsidRPr="00FF3472">
        <w:rPr>
          <w:rFonts w:ascii="Garamond" w:hAnsi="Garamond" w:cs="Courier New"/>
          <w:noProof/>
          <w:sz w:val="20"/>
          <w:szCs w:val="20"/>
        </w:rPr>
        <w:t xml:space="preserve"> je pense</w:t>
      </w:r>
      <w:r w:rsidR="009D15AE">
        <w:rPr>
          <w:rFonts w:ascii="Garamond" w:hAnsi="Garamond" w:cs="Courier New"/>
          <w:noProof/>
          <w:sz w:val="20"/>
          <w:szCs w:val="20"/>
        </w:rPr>
        <w:t xml:space="preserve"> -</w:t>
      </w:r>
      <w:r w:rsidRPr="00FF3472">
        <w:rPr>
          <w:rFonts w:ascii="Garamond" w:hAnsi="Garamond" w:cs="Courier New"/>
          <w:noProof/>
          <w:sz w:val="20"/>
          <w:szCs w:val="20"/>
        </w:rPr>
        <w:t xml:space="preserve"> assez insisté, et spécialement l’an dernier, puisque l’année dernière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le séminaire était fait pour ça : </w:t>
      </w:r>
      <w:r w:rsidRPr="00FF3472">
        <w:rPr>
          <w:rFonts w:ascii="Garamond" w:hAnsi="Garamond"/>
          <w:i/>
          <w:noProof/>
          <w:sz w:val="20"/>
          <w:szCs w:val="20"/>
        </w:rPr>
        <w:t xml:space="preserve">D’un Autre à </w:t>
      </w:r>
      <w:r w:rsidR="0094036C" w:rsidRPr="00FF3472">
        <w:rPr>
          <w:rFonts w:ascii="Garamond" w:hAnsi="Garamond"/>
          <w:i/>
          <w:noProof/>
          <w:sz w:val="20"/>
          <w:szCs w:val="20"/>
        </w:rPr>
        <w:t>L</w:t>
      </w:r>
      <w:r w:rsidRPr="00FF3472">
        <w:rPr>
          <w:rFonts w:ascii="Garamond" w:hAnsi="Garamond"/>
          <w:i/>
          <w:noProof/>
          <w:sz w:val="20"/>
          <w:szCs w:val="20"/>
        </w:rPr>
        <w:t>’autre</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l’intitulais-je. </w:t>
      </w:r>
    </w:p>
    <w:p w:rsidR="00274CFD" w:rsidRPr="00FF3472" w:rsidRDefault="00274CFD">
      <w:pPr>
        <w:rPr>
          <w:rFonts w:ascii="Garamond" w:hAnsi="Garamond" w:cs="Courier New"/>
          <w:noProof/>
          <w:sz w:val="20"/>
          <w:szCs w:val="20"/>
        </w:rPr>
      </w:pPr>
    </w:p>
    <w:p w:rsidR="00FB4F12"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Cet </w:t>
      </w:r>
      <w:r w:rsidRPr="00FF3472">
        <w:rPr>
          <w:rFonts w:ascii="Garamond" w:hAnsi="Garamond"/>
          <w:i/>
          <w:iCs/>
          <w:noProof/>
          <w:sz w:val="20"/>
          <w:szCs w:val="20"/>
        </w:rPr>
        <w:t>autre</w:t>
      </w:r>
      <w:r w:rsidRPr="00FF3472">
        <w:rPr>
          <w:rFonts w:ascii="Garamond" w:hAnsi="Garamond" w:cs="Courier New"/>
          <w:noProof/>
          <w:sz w:val="20"/>
          <w:szCs w:val="20"/>
        </w:rPr>
        <w:t xml:space="preserve">, </w:t>
      </w:r>
      <w:r w:rsidR="00FB4F12" w:rsidRPr="00FF3472">
        <w:rPr>
          <w:rFonts w:ascii="Garamond" w:hAnsi="Garamond" w:cs="Courier New"/>
          <w:bCs/>
          <w:noProof/>
          <w:sz w:val="20"/>
          <w:szCs w:val="20"/>
        </w:rPr>
        <w:t>l</w:t>
      </w:r>
      <w:r w:rsidRPr="00FF3472">
        <w:rPr>
          <w:rFonts w:ascii="Garamond" w:hAnsi="Garamond" w:cs="Courier New"/>
          <w:noProof/>
          <w:sz w:val="20"/>
          <w:szCs w:val="20"/>
        </w:rPr>
        <w:t xml:space="preserve">e petit, avec son grand </w:t>
      </w:r>
      <w:r w:rsidRPr="00FF3472">
        <w:rPr>
          <w:rFonts w:ascii="Garamond" w:hAnsi="Garamond"/>
          <w:bCs/>
          <w:iCs/>
          <w:noProof/>
          <w:sz w:val="20"/>
          <w:szCs w:val="20"/>
        </w:rPr>
        <w:t>L</w:t>
      </w:r>
      <w:r w:rsidRPr="00FF3472">
        <w:rPr>
          <w:rFonts w:ascii="Garamond" w:hAnsi="Garamond" w:cs="Courier New"/>
          <w:iCs/>
          <w:noProof/>
          <w:sz w:val="20"/>
          <w:szCs w:val="20"/>
        </w:rPr>
        <w:t xml:space="preserve">, son </w:t>
      </w:r>
      <w:r w:rsidRPr="00FF3472">
        <w:rPr>
          <w:rFonts w:ascii="Garamond" w:hAnsi="Garamond"/>
          <w:bCs/>
          <w:iCs/>
          <w:noProof/>
          <w:sz w:val="20"/>
          <w:szCs w:val="20"/>
        </w:rPr>
        <w:t>L</w:t>
      </w:r>
      <w:r w:rsidRPr="00FF3472">
        <w:rPr>
          <w:rFonts w:ascii="Garamond" w:hAnsi="Garamond" w:cs="Courier New"/>
          <w:i/>
          <w:noProof/>
          <w:sz w:val="20"/>
          <w:szCs w:val="20"/>
        </w:rPr>
        <w:t xml:space="preserve"> </w:t>
      </w:r>
      <w:r w:rsidRPr="00FF3472">
        <w:rPr>
          <w:rFonts w:ascii="Garamond" w:hAnsi="Garamond" w:cs="Courier New"/>
          <w:noProof/>
          <w:sz w:val="20"/>
          <w:szCs w:val="20"/>
        </w:rPr>
        <w:t>de notoriété, c’était ce que nous désignions</w:t>
      </w:r>
      <w:r w:rsidR="00FB4F12" w:rsidRPr="00FF3472">
        <w:rPr>
          <w:rFonts w:ascii="Garamond" w:hAnsi="Garamond" w:cs="Courier New"/>
          <w:noProof/>
          <w:sz w:val="20"/>
          <w:szCs w:val="20"/>
        </w:rPr>
        <w:t>…</w:t>
      </w:r>
    </w:p>
    <w:p w:rsidR="00FB4F12" w:rsidRPr="00FF3472" w:rsidRDefault="00EB15EB" w:rsidP="00FB4F12">
      <w:pPr>
        <w:ind w:left="708"/>
        <w:rPr>
          <w:rFonts w:ascii="Garamond" w:hAnsi="Garamond" w:cs="Courier New"/>
          <w:noProof/>
          <w:sz w:val="20"/>
          <w:szCs w:val="20"/>
        </w:rPr>
      </w:pPr>
      <w:r w:rsidRPr="00FF3472">
        <w:rPr>
          <w:rFonts w:ascii="Garamond" w:hAnsi="Garamond" w:cs="Courier New"/>
          <w:noProof/>
          <w:sz w:val="20"/>
          <w:szCs w:val="20"/>
        </w:rPr>
        <w:t>à ce niveau, qui est d’algèbre, qui est de structure signifiante</w:t>
      </w:r>
    </w:p>
    <w:p w:rsidR="00EB15EB" w:rsidRPr="00FF3472" w:rsidRDefault="00FB4F12">
      <w:pPr>
        <w:rPr>
          <w:rFonts w:ascii="Garamond" w:hAnsi="Garamond" w:cs="Courier New"/>
          <w:i/>
          <w:noProof/>
          <w:sz w:val="20"/>
          <w:szCs w:val="20"/>
        </w:rPr>
      </w:pPr>
      <w:r w:rsidRPr="00FF3472">
        <w:rPr>
          <w:rFonts w:ascii="Garamond" w:hAnsi="Garamond" w:cs="Courier New"/>
          <w:noProof/>
          <w:sz w:val="20"/>
          <w:szCs w:val="20"/>
        </w:rPr>
        <w:t>…</w:t>
      </w:r>
      <w:r w:rsidR="00EB15EB" w:rsidRPr="00FF3472">
        <w:rPr>
          <w:rFonts w:ascii="Garamond" w:hAnsi="Garamond" w:cs="Courier New"/>
          <w:noProof/>
          <w:sz w:val="20"/>
          <w:szCs w:val="20"/>
        </w:rPr>
        <w:t xml:space="preserve">c’est ce que nous désignons comme </w:t>
      </w:r>
      <w:r w:rsidR="00EB15EB" w:rsidRPr="00FF3472">
        <w:rPr>
          <w:rFonts w:ascii="Garamond" w:hAnsi="Garamond"/>
          <w:i/>
          <w:noProof/>
          <w:color w:val="0000CC"/>
          <w:sz w:val="20"/>
          <w:szCs w:val="20"/>
        </w:rPr>
        <w:t>l’objet(</w:t>
      </w:r>
      <w:r w:rsidR="00EB15EB" w:rsidRPr="00FF3472">
        <w:rPr>
          <w:rFonts w:ascii="Garamond" w:hAnsi="Garamond"/>
          <w:i/>
          <w:iCs/>
          <w:noProof/>
          <w:color w:val="0000CC"/>
          <w:sz w:val="20"/>
          <w:szCs w:val="20"/>
        </w:rPr>
        <w:t>a)</w:t>
      </w:r>
      <w:r w:rsidR="00EB15EB" w:rsidRPr="00FF3472">
        <w:rPr>
          <w:rFonts w:ascii="Garamond" w:hAnsi="Garamond" w:cs="Courier New"/>
          <w:i/>
          <w:noProof/>
          <w:sz w:val="20"/>
          <w:szCs w:val="20"/>
        </w:rPr>
        <w:t>.</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À ce niveau de structure signifiante, nous n’avons à connaître que de la façon dont ça opère. </w:t>
      </w:r>
    </w:p>
    <w:p w:rsidR="009D15AE" w:rsidRDefault="00EB15EB">
      <w:pPr>
        <w:rPr>
          <w:rFonts w:ascii="Garamond" w:hAnsi="Garamond" w:cs="Courier New"/>
          <w:noProof/>
          <w:sz w:val="20"/>
          <w:szCs w:val="20"/>
        </w:rPr>
      </w:pPr>
      <w:r w:rsidRPr="00FF3472">
        <w:rPr>
          <w:rFonts w:ascii="Garamond" w:hAnsi="Garamond" w:cs="Courier New"/>
          <w:noProof/>
          <w:sz w:val="20"/>
          <w:szCs w:val="20"/>
        </w:rPr>
        <w:t>À ce niveau de structure signifiante nous avons liberté de voir ce que ça fait</w:t>
      </w:r>
      <w:r w:rsidR="009D15AE">
        <w:rPr>
          <w:rFonts w:ascii="Garamond" w:hAnsi="Garamond" w:cs="Courier New"/>
          <w:noProof/>
          <w:sz w:val="20"/>
          <w:szCs w:val="20"/>
        </w:rPr>
        <w:t xml:space="preserve"> - si nous écrivons ces choses –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à donner à tout le système </w:t>
      </w:r>
      <w:r w:rsidRPr="00FF3472">
        <w:rPr>
          <w:rFonts w:ascii="Garamond" w:hAnsi="Garamond"/>
          <w:i/>
          <w:noProof/>
          <w:sz w:val="20"/>
          <w:szCs w:val="20"/>
        </w:rPr>
        <w:t>un quart de tour</w:t>
      </w:r>
      <w:r w:rsidRPr="00FF3472">
        <w:rPr>
          <w:rFonts w:ascii="Garamond" w:hAnsi="Garamond" w:cs="Courier New"/>
          <w:noProof/>
          <w:sz w:val="20"/>
          <w:szCs w:val="20"/>
        </w:rPr>
        <w:t>.</w:t>
      </w:r>
    </w:p>
    <w:p w:rsidR="00FB4F12" w:rsidRPr="00FF3472" w:rsidRDefault="00FB4F12">
      <w:pPr>
        <w:pStyle w:val="Corpsdetexte3"/>
        <w:rPr>
          <w:rFonts w:ascii="Garamond" w:hAnsi="Garamond"/>
          <w:sz w:val="20"/>
          <w:szCs w:val="20"/>
        </w:rPr>
      </w:pP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Ce fameux </w:t>
      </w:r>
      <w:r w:rsidRPr="00FF3472">
        <w:rPr>
          <w:rFonts w:ascii="Garamond" w:hAnsi="Garamond" w:cs="Times New Roman"/>
          <w:i/>
          <w:iCs/>
          <w:sz w:val="20"/>
          <w:szCs w:val="20"/>
        </w:rPr>
        <w:t>quart de tour</w:t>
      </w:r>
      <w:r w:rsidRPr="00FF3472">
        <w:rPr>
          <w:rFonts w:ascii="Garamond" w:hAnsi="Garamond"/>
          <w:sz w:val="20"/>
          <w:szCs w:val="20"/>
        </w:rPr>
        <w:t xml:space="preserve"> dont je parle depuis assez longtemps, en bien d’autres occasions…</w:t>
      </w:r>
    </w:p>
    <w:p w:rsidR="00EB15EB" w:rsidRPr="00FF3472" w:rsidRDefault="00EB15EB">
      <w:pPr>
        <w:pStyle w:val="Corpsdetexte3"/>
        <w:ind w:left="708"/>
        <w:rPr>
          <w:rFonts w:ascii="Garamond" w:hAnsi="Garamond"/>
          <w:sz w:val="20"/>
          <w:szCs w:val="20"/>
        </w:rPr>
      </w:pPr>
      <w:r w:rsidRPr="00FF3472">
        <w:rPr>
          <w:rFonts w:ascii="Garamond" w:hAnsi="Garamond"/>
          <w:sz w:val="20"/>
          <w:szCs w:val="20"/>
        </w:rPr>
        <w:t xml:space="preserve">notamment depuis la parution de ce que j’ai écrit sous le titre de </w:t>
      </w:r>
      <w:r w:rsidRPr="00FF3472">
        <w:rPr>
          <w:rFonts w:ascii="Garamond" w:hAnsi="Garamond"/>
          <w:i/>
          <w:sz w:val="20"/>
          <w:szCs w:val="20"/>
        </w:rPr>
        <w:t>Kant avec Sade</w:t>
      </w:r>
    </w:p>
    <w:p w:rsidR="009D15AE" w:rsidRDefault="00EB15EB">
      <w:pPr>
        <w:pStyle w:val="Corpsdetexte3"/>
        <w:rPr>
          <w:rFonts w:ascii="Garamond" w:hAnsi="Garamond"/>
          <w:i/>
          <w:sz w:val="20"/>
          <w:szCs w:val="20"/>
        </w:rPr>
      </w:pPr>
      <w:r w:rsidRPr="00FF3472">
        <w:rPr>
          <w:rFonts w:ascii="Garamond" w:hAnsi="Garamond"/>
          <w:sz w:val="20"/>
          <w:szCs w:val="20"/>
        </w:rPr>
        <w:t>…pour qu’on puisse penser que peut-être un jour, on verrait que ça ne se limite pas au fait du schéma dit « </w:t>
      </w:r>
      <w:r w:rsidRPr="00FF3472">
        <w:rPr>
          <w:rFonts w:ascii="Garamond" w:hAnsi="Garamond"/>
          <w:iCs/>
          <w:sz w:val="20"/>
          <w:szCs w:val="20"/>
        </w:rPr>
        <w:t>Z »</w:t>
      </w:r>
      <w:r w:rsidRPr="00FF3472">
        <w:rPr>
          <w:rFonts w:ascii="Garamond" w:hAnsi="Garamond"/>
          <w:i/>
          <w:sz w:val="20"/>
          <w:szCs w:val="20"/>
        </w:rPr>
        <w:t xml:space="preserve">, </w:t>
      </w:r>
    </w:p>
    <w:p w:rsidR="00EB15EB" w:rsidRPr="009D15AE" w:rsidRDefault="00EB15EB">
      <w:pPr>
        <w:pStyle w:val="Corpsdetexte3"/>
        <w:rPr>
          <w:rFonts w:ascii="Garamond" w:hAnsi="Garamond"/>
          <w:i/>
          <w:sz w:val="20"/>
          <w:szCs w:val="20"/>
        </w:rPr>
      </w:pPr>
      <w:r w:rsidRPr="00FF3472">
        <w:rPr>
          <w:rFonts w:ascii="Garamond" w:hAnsi="Garamond"/>
          <w:sz w:val="20"/>
          <w:szCs w:val="20"/>
        </w:rPr>
        <w:t xml:space="preserve">mais qu’il y a à ce </w:t>
      </w:r>
      <w:r w:rsidRPr="00FF3472">
        <w:rPr>
          <w:rFonts w:ascii="Garamond" w:hAnsi="Garamond" w:cs="Times New Roman"/>
          <w:i/>
          <w:iCs/>
          <w:sz w:val="20"/>
          <w:szCs w:val="20"/>
        </w:rPr>
        <w:t>quart de tour</w:t>
      </w:r>
      <w:r w:rsidRPr="00FF3472">
        <w:rPr>
          <w:rFonts w:ascii="Garamond" w:hAnsi="Garamond"/>
          <w:sz w:val="20"/>
          <w:szCs w:val="20"/>
        </w:rPr>
        <w:t>, d’autres raisons que ce pur accident de</w:t>
      </w:r>
      <w:r w:rsidRPr="00FF3472">
        <w:rPr>
          <w:rFonts w:ascii="Garamond" w:hAnsi="Garamond"/>
          <w:i/>
          <w:iCs/>
          <w:sz w:val="20"/>
          <w:szCs w:val="20"/>
        </w:rPr>
        <w:t xml:space="preserve"> </w:t>
      </w:r>
      <w:r w:rsidRPr="00FF3472">
        <w:rPr>
          <w:rFonts w:ascii="Garamond" w:hAnsi="Garamond" w:cs="Times New Roman"/>
          <w:i/>
          <w:iCs/>
          <w:sz w:val="20"/>
          <w:szCs w:val="20"/>
        </w:rPr>
        <w:t>représenta</w:t>
      </w:r>
      <w:r w:rsidRPr="00FF3472">
        <w:rPr>
          <w:rFonts w:ascii="Garamond" w:hAnsi="Garamond" w:cs="Times New Roman"/>
          <w:i/>
          <w:iCs/>
          <w:sz w:val="20"/>
          <w:szCs w:val="20"/>
        </w:rPr>
        <w:softHyphen/>
        <w:t>tion imaginaire</w:t>
      </w:r>
      <w:r w:rsidRPr="00FF3472">
        <w:rPr>
          <w:rFonts w:ascii="Garamond" w:hAnsi="Garamond"/>
          <w:sz w:val="20"/>
          <w:szCs w:val="20"/>
        </w:rPr>
        <w:t>.</w:t>
      </w:r>
    </w:p>
    <w:p w:rsidR="00EB15EB" w:rsidRPr="00FF3472" w:rsidRDefault="00EB15EB">
      <w:pPr>
        <w:rPr>
          <w:rFonts w:ascii="Garamond" w:hAnsi="Garamond" w:cs="Courier New"/>
          <w:noProof/>
          <w:sz w:val="20"/>
          <w:szCs w:val="20"/>
        </w:rPr>
      </w:pPr>
    </w:p>
    <w:p w:rsidR="003835DD" w:rsidRPr="00FF3472" w:rsidRDefault="00EB15EB">
      <w:pPr>
        <w:rPr>
          <w:rFonts w:ascii="Garamond" w:hAnsi="Garamond" w:cs="Courier New"/>
          <w:noProof/>
          <w:sz w:val="20"/>
          <w:szCs w:val="20"/>
        </w:rPr>
      </w:pPr>
      <w:r w:rsidRPr="00FF3472">
        <w:rPr>
          <w:rFonts w:ascii="Garamond" w:hAnsi="Garamond" w:cs="Courier New"/>
          <w:noProof/>
          <w:sz w:val="20"/>
          <w:szCs w:val="20"/>
        </w:rPr>
        <w:t>Voilà un exemple</w:t>
      </w:r>
      <w:r w:rsidR="003835DD" w:rsidRPr="00FF3472">
        <w:rPr>
          <w:rFonts w:ascii="Garamond" w:hAnsi="Garamond" w:cs="Courier New"/>
          <w:noProof/>
          <w:sz w:val="20"/>
          <w:szCs w:val="20"/>
        </w:rPr>
        <w:t xml:space="preserve"> : </w:t>
      </w:r>
      <w:r w:rsidRPr="00FF3472">
        <w:rPr>
          <w:rFonts w:ascii="Garamond" w:hAnsi="Garamond" w:cs="Courier New"/>
          <w:noProof/>
          <w:sz w:val="20"/>
          <w:szCs w:val="20"/>
        </w:rPr>
        <w:t xml:space="preserve"> </w:t>
      </w:r>
    </w:p>
    <w:p w:rsidR="00EB15EB" w:rsidRPr="00FF3472" w:rsidRDefault="009D15AE" w:rsidP="009D15AE">
      <w:pPr>
        <w:jc w:val="center"/>
        <w:rPr>
          <w:rFonts w:ascii="Garamond" w:hAnsi="Garamond" w:cs="Courier New"/>
          <w:noProof/>
          <w:sz w:val="20"/>
          <w:szCs w:val="20"/>
        </w:rPr>
      </w:pPr>
      <w:r>
        <w:rPr>
          <w:rFonts w:ascii="Garamond" w:hAnsi="Garamond" w:cs="Courier New"/>
          <w:noProof/>
          <w:sz w:val="20"/>
          <w:szCs w:val="20"/>
        </w:rPr>
        <w:drawing>
          <wp:inline distT="0" distB="0" distL="0" distR="0">
            <wp:extent cx="739054" cy="621030"/>
            <wp:effectExtent l="0" t="0" r="0" b="0"/>
            <wp:docPr id="92" name="Image 92" descr="C:\Users\Alain\Desktop\Lacan séminaires\Ressources\Doc S18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054" cy="621030"/>
                    </a:xfrm>
                    <a:prstGeom prst="rect">
                      <a:avLst/>
                    </a:prstGeom>
                    <a:noFill/>
                    <a:ln>
                      <a:noFill/>
                    </a:ln>
                  </pic:spPr>
                </pic:pic>
              </a:graphicData>
            </a:graphic>
          </wp:inline>
        </w:drawing>
      </w:r>
    </w:p>
    <w:p w:rsidR="00FB4F12" w:rsidRPr="00FF3472" w:rsidRDefault="00FB4F12">
      <w:pPr>
        <w:rPr>
          <w:rFonts w:ascii="Garamond" w:hAnsi="Garamond" w:cs="Courier New"/>
          <w:noProof/>
          <w:sz w:val="20"/>
          <w:szCs w:val="20"/>
        </w:rPr>
      </w:pPr>
    </w:p>
    <w:p w:rsidR="00A77BBA" w:rsidRPr="00FF3472" w:rsidRDefault="00FB4F12">
      <w:pPr>
        <w:rPr>
          <w:rFonts w:ascii="Garamond" w:hAnsi="Garamond" w:cs="Courier New"/>
          <w:noProof/>
          <w:sz w:val="20"/>
          <w:szCs w:val="20"/>
        </w:rPr>
      </w:pPr>
      <w:r w:rsidRPr="00FF3472">
        <w:rPr>
          <w:rFonts w:ascii="Garamond" w:hAnsi="Garamond" w:cs="Courier New"/>
          <w:noProof/>
          <w:sz w:val="20"/>
          <w:szCs w:val="20"/>
        </w:rPr>
        <w:t>À</w:t>
      </w:r>
      <w:r w:rsidR="00EB15EB" w:rsidRPr="00FF3472">
        <w:rPr>
          <w:rFonts w:ascii="Garamond" w:hAnsi="Garamond" w:cs="Courier New"/>
          <w:noProof/>
          <w:sz w:val="20"/>
          <w:szCs w:val="20"/>
        </w:rPr>
        <w:t xml:space="preserve"> bien prendre les choses, s’</w:t>
      </w:r>
      <w:r w:rsidR="00EB15EB" w:rsidRPr="00FF3472">
        <w:rPr>
          <w:rFonts w:ascii="Garamond" w:hAnsi="Garamond"/>
          <w:i/>
          <w:noProof/>
          <w:sz w:val="20"/>
          <w:szCs w:val="20"/>
        </w:rPr>
        <w:t>il apparaît fondé que</w:t>
      </w:r>
      <w:r w:rsidR="00A77BBA" w:rsidRPr="00FF3472">
        <w:rPr>
          <w:rFonts w:ascii="Garamond" w:hAnsi="Garamond"/>
          <w:i/>
          <w:noProof/>
          <w:sz w:val="20"/>
          <w:szCs w:val="20"/>
        </w:rPr>
        <w:t xml:space="preserve"> </w:t>
      </w:r>
      <w:r w:rsidR="00EB15EB" w:rsidRPr="00FF3472">
        <w:rPr>
          <w:rFonts w:ascii="Garamond" w:hAnsi="Garamond"/>
          <w:i/>
          <w:noProof/>
          <w:sz w:val="20"/>
          <w:szCs w:val="20"/>
        </w:rPr>
        <w:t>la chaîne</w:t>
      </w:r>
      <w:r w:rsidR="00A77BBA" w:rsidRPr="00FF3472">
        <w:rPr>
          <w:rFonts w:ascii="Garamond" w:hAnsi="Garamond" w:cs="Courier New"/>
          <w:noProof/>
          <w:sz w:val="20"/>
          <w:szCs w:val="20"/>
        </w:rPr>
        <w:t>…</w:t>
      </w:r>
    </w:p>
    <w:p w:rsidR="00A77BBA" w:rsidRPr="00FF3472" w:rsidRDefault="00EB15EB" w:rsidP="00A77BBA">
      <w:pPr>
        <w:ind w:left="708"/>
        <w:rPr>
          <w:rFonts w:ascii="Garamond" w:hAnsi="Garamond" w:cs="Courier New"/>
          <w:i/>
          <w:noProof/>
          <w:sz w:val="20"/>
          <w:szCs w:val="20"/>
        </w:rPr>
      </w:pPr>
      <w:r w:rsidRPr="00FF3472">
        <w:rPr>
          <w:rFonts w:ascii="Garamond" w:hAnsi="Garamond" w:cs="Courier New"/>
          <w:i/>
          <w:noProof/>
          <w:sz w:val="20"/>
          <w:szCs w:val="20"/>
        </w:rPr>
        <w:t xml:space="preserve">la succession de ce qu’il en est des </w:t>
      </w:r>
      <w:r w:rsidRPr="00FF3472">
        <w:rPr>
          <w:rFonts w:ascii="Garamond" w:hAnsi="Garamond"/>
          <w:i/>
          <w:noProof/>
          <w:sz w:val="20"/>
          <w:szCs w:val="20"/>
        </w:rPr>
        <w:t>lettres</w:t>
      </w:r>
      <w:r w:rsidRPr="00FF3472">
        <w:rPr>
          <w:rFonts w:ascii="Garamond" w:hAnsi="Garamond" w:cs="Courier New"/>
          <w:i/>
          <w:noProof/>
          <w:sz w:val="20"/>
          <w:szCs w:val="20"/>
        </w:rPr>
        <w:t xml:space="preserve"> de cet algèbre</w:t>
      </w:r>
    </w:p>
    <w:p w:rsidR="00EB15EB" w:rsidRPr="00FF3472" w:rsidRDefault="00A77BBA">
      <w:pPr>
        <w:rPr>
          <w:rFonts w:ascii="Garamond" w:hAnsi="Garamond" w:cs="Courier New"/>
          <w:noProof/>
          <w:sz w:val="20"/>
          <w:szCs w:val="20"/>
        </w:rPr>
      </w:pPr>
      <w:r w:rsidRPr="00FF3472">
        <w:rPr>
          <w:rFonts w:ascii="Garamond" w:hAnsi="Garamond" w:cs="Courier New"/>
          <w:noProof/>
          <w:sz w:val="20"/>
          <w:szCs w:val="20"/>
        </w:rPr>
        <w:t>…</w:t>
      </w:r>
      <w:r w:rsidR="00EB15EB" w:rsidRPr="00FF3472">
        <w:rPr>
          <w:rFonts w:ascii="Garamond" w:hAnsi="Garamond"/>
          <w:i/>
          <w:noProof/>
          <w:sz w:val="20"/>
          <w:szCs w:val="20"/>
        </w:rPr>
        <w:t>ne peut pas être dérangée</w:t>
      </w:r>
      <w:r w:rsidR="00EB15EB" w:rsidRPr="00FF3472">
        <w:rPr>
          <w:rFonts w:ascii="Garamond" w:hAnsi="Garamond" w:cs="Courier New"/>
          <w:noProof/>
          <w:sz w:val="20"/>
          <w:szCs w:val="20"/>
        </w:rPr>
        <w:t xml:space="preserve">, si vous vous livrez à cette opération que j’ai appelée </w:t>
      </w:r>
      <w:r w:rsidR="00EB15EB" w:rsidRPr="00FF3472">
        <w:rPr>
          <w:rFonts w:ascii="Garamond" w:hAnsi="Garamond"/>
          <w:i/>
          <w:iCs/>
          <w:noProof/>
          <w:sz w:val="20"/>
          <w:szCs w:val="20"/>
        </w:rPr>
        <w:t>quart de tour</w:t>
      </w:r>
      <w:r w:rsidR="00EB15EB" w:rsidRPr="00FF3472">
        <w:rPr>
          <w:rFonts w:ascii="Garamond" w:hAnsi="Garamond" w:cs="Courier New"/>
          <w:noProof/>
          <w:sz w:val="20"/>
          <w:szCs w:val="20"/>
        </w:rPr>
        <w:t xml:space="preserve"> nous obtiendrons pas plus de quatre structures, dont celle qui est ici écrite à gauche nous montre en quelque sorte </w:t>
      </w:r>
      <w:r w:rsidR="00EB15EB" w:rsidRPr="00FF3472">
        <w:rPr>
          <w:rFonts w:ascii="Garamond" w:hAnsi="Garamond"/>
          <w:i/>
          <w:noProof/>
          <w:sz w:val="20"/>
          <w:szCs w:val="20"/>
        </w:rPr>
        <w:t>le départ</w:t>
      </w:r>
      <w:r w:rsidR="00EB15EB" w:rsidRPr="00FF3472">
        <w:rPr>
          <w:rFonts w:ascii="Garamond" w:hAnsi="Garamond" w:cs="Courier New"/>
          <w:noProof/>
          <w:sz w:val="20"/>
          <w:szCs w:val="20"/>
        </w:rPr>
        <w:t> :</w:t>
      </w:r>
    </w:p>
    <w:p w:rsidR="002D3C57" w:rsidRPr="00FF3472" w:rsidRDefault="002D3C57">
      <w:pPr>
        <w:rPr>
          <w:rFonts w:ascii="Garamond" w:hAnsi="Garamond" w:cs="Courier New"/>
          <w:noProof/>
          <w:sz w:val="20"/>
          <w:szCs w:val="20"/>
        </w:rPr>
      </w:pPr>
    </w:p>
    <w:p w:rsidR="00EB15EB" w:rsidRPr="00FF3472" w:rsidRDefault="009D15AE" w:rsidP="009D15A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DEA5619" wp14:editId="21F608AD">
            <wp:extent cx="739054" cy="621030"/>
            <wp:effectExtent l="0" t="0" r="0" b="0"/>
            <wp:docPr id="93" name="Image 93" descr="C:\Users\Alain\Desktop\Lacan séminaires\Ressources\Doc S18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054" cy="621030"/>
                    </a:xfrm>
                    <a:prstGeom prst="rect">
                      <a:avLst/>
                    </a:prstGeom>
                    <a:noFill/>
                    <a:ln>
                      <a:noFill/>
                    </a:ln>
                  </pic:spPr>
                </pic:pic>
              </a:graphicData>
            </a:graphic>
          </wp:inline>
        </w:drawing>
      </w:r>
    </w:p>
    <w:p w:rsidR="00EB15EB" w:rsidRPr="00FF3472" w:rsidRDefault="00EB15EB">
      <w:pPr>
        <w:rPr>
          <w:rFonts w:ascii="Garamond" w:hAnsi="Garamond" w:cs="Courier New"/>
          <w:noProof/>
          <w:sz w:val="20"/>
          <w:szCs w:val="20"/>
        </w:rPr>
      </w:pPr>
    </w:p>
    <w:p w:rsidR="009D15AE" w:rsidRDefault="00EB15EB">
      <w:pPr>
        <w:rPr>
          <w:rFonts w:ascii="Garamond" w:hAnsi="Garamond" w:cs="Courier New"/>
          <w:noProof/>
          <w:sz w:val="20"/>
          <w:szCs w:val="20"/>
        </w:rPr>
      </w:pPr>
      <w:r w:rsidRPr="00FF3472">
        <w:rPr>
          <w:rFonts w:ascii="Garamond" w:hAnsi="Garamond" w:cs="Courier New"/>
          <w:noProof/>
          <w:sz w:val="20"/>
          <w:szCs w:val="20"/>
        </w:rPr>
        <w:t>Il est très facile de produire vite, sur le papier, les deux</w:t>
      </w:r>
      <w:r w:rsidR="00A77BBA" w:rsidRPr="00FF3472">
        <w:rPr>
          <w:rFonts w:ascii="Garamond" w:hAnsi="Garamond" w:cs="Courier New"/>
          <w:noProof/>
          <w:sz w:val="20"/>
          <w:szCs w:val="20"/>
        </w:rPr>
        <w:t xml:space="preserve"> </w:t>
      </w:r>
      <w:r w:rsidRPr="00FF3472">
        <w:rPr>
          <w:rFonts w:ascii="Garamond" w:hAnsi="Garamond" w:cs="Courier New"/>
          <w:noProof/>
          <w:sz w:val="20"/>
          <w:szCs w:val="20"/>
        </w:rPr>
        <w:t xml:space="preserve">qui restent. Cela n’est pas </w:t>
      </w:r>
      <w:r w:rsidRPr="00FF3472">
        <w:rPr>
          <w:rFonts w:ascii="Garamond" w:hAnsi="Garamond" w:cs="Courier New"/>
          <w:noProof/>
          <w:sz w:val="20"/>
          <w:szCs w:val="20"/>
          <w:u w:val="single"/>
        </w:rPr>
        <w:t>que</w:t>
      </w:r>
      <w:r w:rsidRPr="00FF3472">
        <w:rPr>
          <w:rFonts w:ascii="Garamond" w:hAnsi="Garamond" w:cs="Courier New"/>
          <w:noProof/>
          <w:sz w:val="20"/>
          <w:szCs w:val="20"/>
        </w:rPr>
        <w:t xml:space="preserve"> pour </w:t>
      </w:r>
      <w:r w:rsidRPr="00FF3472">
        <w:rPr>
          <w:rFonts w:ascii="Garamond" w:hAnsi="Garamond"/>
          <w:i/>
          <w:iCs/>
          <w:noProof/>
          <w:sz w:val="20"/>
          <w:szCs w:val="20"/>
        </w:rPr>
        <w:t>spécifier</w:t>
      </w:r>
      <w:r w:rsidRPr="00FF3472">
        <w:rPr>
          <w:rFonts w:ascii="Garamond" w:hAnsi="Garamond" w:cs="Courier New"/>
          <w:noProof/>
          <w:sz w:val="20"/>
          <w:szCs w:val="20"/>
        </w:rPr>
        <w:t xml:space="preserve"> un appareil </w:t>
      </w:r>
    </w:p>
    <w:p w:rsidR="009D15AE" w:rsidRDefault="00EB15EB">
      <w:pPr>
        <w:rPr>
          <w:rFonts w:ascii="Garamond" w:hAnsi="Garamond" w:cs="Courier New"/>
          <w:noProof/>
          <w:sz w:val="20"/>
          <w:szCs w:val="20"/>
        </w:rPr>
      </w:pPr>
      <w:r w:rsidRPr="00FF3472">
        <w:rPr>
          <w:rFonts w:ascii="Garamond" w:hAnsi="Garamond" w:cs="Courier New"/>
          <w:noProof/>
          <w:sz w:val="20"/>
          <w:szCs w:val="20"/>
        </w:rPr>
        <w:t xml:space="preserve">qui n’a absolument </w:t>
      </w:r>
      <w:r w:rsidRPr="00FF3472">
        <w:rPr>
          <w:rFonts w:ascii="Garamond" w:hAnsi="Garamond"/>
          <w:i/>
          <w:iCs/>
          <w:noProof/>
          <w:sz w:val="20"/>
          <w:szCs w:val="20"/>
        </w:rPr>
        <w:t>rien</w:t>
      </w:r>
      <w:r w:rsidRPr="00FF3472">
        <w:rPr>
          <w:rFonts w:ascii="Garamond" w:hAnsi="Garamond"/>
          <w:noProof/>
          <w:sz w:val="20"/>
          <w:szCs w:val="20"/>
        </w:rPr>
        <w:t xml:space="preserve"> </w:t>
      </w:r>
      <w:r w:rsidRPr="00FF3472">
        <w:rPr>
          <w:rFonts w:ascii="Garamond" w:hAnsi="Garamond"/>
          <w:i/>
          <w:iCs/>
          <w:noProof/>
          <w:sz w:val="20"/>
          <w:szCs w:val="20"/>
        </w:rPr>
        <w:t>d’imposé</w:t>
      </w:r>
      <w:r w:rsidR="009D15AE">
        <w:rPr>
          <w:rFonts w:ascii="Garamond" w:hAnsi="Garamond" w:cs="Courier New"/>
          <w:noProof/>
          <w:sz w:val="20"/>
          <w:szCs w:val="20"/>
        </w:rPr>
        <w:t xml:space="preserve"> - </w:t>
      </w:r>
      <w:r w:rsidRPr="00FF3472">
        <w:rPr>
          <w:rFonts w:ascii="Garamond" w:hAnsi="Garamond" w:cs="Courier New"/>
          <w:noProof/>
          <w:sz w:val="20"/>
          <w:szCs w:val="20"/>
        </w:rPr>
        <w:t>comme on dirait de certaines perspectives</w:t>
      </w:r>
      <w:r w:rsidR="009D15AE">
        <w:rPr>
          <w:rFonts w:ascii="Garamond" w:hAnsi="Garamond" w:cs="Courier New"/>
          <w:noProof/>
          <w:sz w:val="20"/>
          <w:szCs w:val="20"/>
        </w:rPr>
        <w:t xml:space="preserve"> - </w:t>
      </w:r>
      <w:r w:rsidRPr="00FF3472">
        <w:rPr>
          <w:rFonts w:ascii="Garamond" w:hAnsi="Garamond"/>
          <w:i/>
          <w:iCs/>
          <w:noProof/>
          <w:sz w:val="20"/>
          <w:szCs w:val="20"/>
        </w:rPr>
        <w:t>rien d’abstrait</w:t>
      </w:r>
      <w:r w:rsidRPr="00FF3472">
        <w:rPr>
          <w:rFonts w:ascii="Garamond" w:hAnsi="Garamond" w:cs="Courier New"/>
          <w:noProof/>
          <w:sz w:val="20"/>
          <w:szCs w:val="20"/>
        </w:rPr>
        <w:t xml:space="preserve"> d’aucune réalité.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Bien au contraire, c’est d’ores et déjà inscrit dans ce qui fonctionne comme cette réalité dont je parlais tout à l’heure, du dis</w:t>
      </w:r>
      <w:r w:rsidRPr="00FF3472">
        <w:rPr>
          <w:rFonts w:ascii="Garamond" w:hAnsi="Garamond" w:cs="Courier New"/>
          <w:noProof/>
          <w:sz w:val="20"/>
          <w:szCs w:val="20"/>
        </w:rPr>
        <w:softHyphen/>
        <w:t xml:space="preserve">cours qui est déjà au monde et qui le soutient, à tout le moins celui que nous connaissons. </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C’est là…</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pas seulement déjà inscrit : faisant partie de ses arches</w:t>
      </w:r>
    </w:p>
    <w:p w:rsidR="00EB15EB" w:rsidRPr="00FF3472" w:rsidRDefault="00FB4F12">
      <w:pPr>
        <w:rPr>
          <w:rFonts w:ascii="Garamond" w:hAnsi="Garamond" w:cs="Courier New"/>
          <w:noProof/>
          <w:sz w:val="20"/>
          <w:szCs w:val="20"/>
        </w:rPr>
      </w:pPr>
      <w:r w:rsidRPr="00FF3472">
        <w:rPr>
          <w:rFonts w:ascii="Garamond" w:hAnsi="Garamond" w:cs="Courier New"/>
          <w:noProof/>
          <w:sz w:val="20"/>
          <w:szCs w:val="20"/>
        </w:rPr>
        <w:t>…</w:t>
      </w:r>
      <w:r w:rsidR="00EB15EB" w:rsidRPr="00FF3472">
        <w:rPr>
          <w:rFonts w:ascii="Garamond" w:hAnsi="Garamond" w:cs="Courier New"/>
          <w:noProof/>
          <w:sz w:val="20"/>
          <w:szCs w:val="20"/>
        </w:rPr>
        <w:t xml:space="preserve">que </w:t>
      </w:r>
      <w:r w:rsidR="00EB15EB" w:rsidRPr="00FF3472">
        <w:rPr>
          <w:rFonts w:ascii="Garamond" w:hAnsi="Garamond"/>
          <w:i/>
          <w:noProof/>
          <w:sz w:val="20"/>
          <w:szCs w:val="20"/>
        </w:rPr>
        <w:t>cette chaîne symbolique</w:t>
      </w:r>
      <w:r w:rsidR="00EB15EB" w:rsidRPr="00FF3472">
        <w:rPr>
          <w:rFonts w:ascii="Garamond" w:hAnsi="Garamond" w:cs="Courier New"/>
          <w:noProof/>
          <w:sz w:val="20"/>
          <w:szCs w:val="20"/>
        </w:rPr>
        <w:t>…</w:t>
      </w:r>
      <w:r w:rsidR="00EB15EB" w:rsidRPr="00FF3472">
        <w:rPr>
          <w:rFonts w:ascii="Garamond" w:hAnsi="Garamond" w:cs="Courier New"/>
          <w:noProof/>
          <w:sz w:val="20"/>
          <w:szCs w:val="20"/>
        </w:rPr>
        <w:softHyphen/>
        <w:t xml:space="preserve"> </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 xml:space="preserve">peu importe, bien sûr, </w:t>
      </w:r>
      <w:r w:rsidRPr="00FF3472">
        <w:rPr>
          <w:rFonts w:ascii="Garamond" w:hAnsi="Garamond"/>
          <w:i/>
          <w:noProof/>
          <w:sz w:val="20"/>
          <w:szCs w:val="20"/>
        </w:rPr>
        <w:t>la forme des lettres où nous l’inscrivons</w:t>
      </w:r>
      <w:r w:rsidRPr="00FF3472">
        <w:rPr>
          <w:rFonts w:ascii="Garamond" w:hAnsi="Garamond" w:cs="Courier New"/>
          <w:noProof/>
          <w:sz w:val="20"/>
          <w:szCs w:val="20"/>
        </w:rPr>
        <w:t xml:space="preserve">, pour peu qu’elles soient distinctes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…que quelque chose y manifeste une </w:t>
      </w:r>
      <w:r w:rsidRPr="00FF3472">
        <w:rPr>
          <w:rFonts w:ascii="Garamond" w:hAnsi="Garamond"/>
          <w:i/>
          <w:noProof/>
          <w:sz w:val="20"/>
          <w:szCs w:val="20"/>
        </w:rPr>
        <w:t>relation constante</w:t>
      </w:r>
      <w:r w:rsidRPr="00FF3472">
        <w:rPr>
          <w:rFonts w:ascii="Garamond" w:hAnsi="Garamond" w:cs="Courier New"/>
          <w:noProof/>
          <w:sz w:val="20"/>
          <w:szCs w:val="20"/>
        </w:rPr>
        <w:t xml:space="preserve">. </w:t>
      </w:r>
    </w:p>
    <w:p w:rsidR="00FB4F12" w:rsidRPr="00FF3472" w:rsidRDefault="00FB4F12">
      <w:pPr>
        <w:rPr>
          <w:rFonts w:ascii="Garamond" w:hAnsi="Garamond" w:cs="Courier New"/>
          <w:noProof/>
          <w:sz w:val="20"/>
          <w:szCs w:val="20"/>
        </w:rPr>
      </w:pPr>
    </w:p>
    <w:p w:rsidR="00EB15EB" w:rsidRPr="00FF3472" w:rsidRDefault="00EB15EB">
      <w:pPr>
        <w:rPr>
          <w:rFonts w:ascii="Garamond" w:hAnsi="Garamond" w:cs="Courier New"/>
          <w:noProof/>
          <w:sz w:val="20"/>
          <w:szCs w:val="20"/>
          <w:vertAlign w:val="subscript"/>
        </w:rPr>
      </w:pPr>
      <w:r w:rsidRPr="00FF3472">
        <w:rPr>
          <w:rFonts w:ascii="Garamond" w:hAnsi="Garamond" w:cs="Courier New"/>
          <w:noProof/>
          <w:sz w:val="20"/>
          <w:szCs w:val="20"/>
        </w:rPr>
        <w:t>Telle est cette for</w:t>
      </w:r>
      <w:r w:rsidRPr="00FF3472">
        <w:rPr>
          <w:rFonts w:ascii="Garamond" w:hAnsi="Garamond" w:cs="Courier New"/>
          <w:noProof/>
          <w:sz w:val="20"/>
          <w:szCs w:val="20"/>
        </w:rPr>
        <w:softHyphen/>
        <w:t xml:space="preserve">me, en tant qu’elle dit que c’est au point </w:t>
      </w:r>
      <w:r w:rsidR="008275DD">
        <w:rPr>
          <w:rFonts w:ascii="Garamond" w:hAnsi="Garamond" w:cs="Courier New"/>
          <w:noProof/>
          <w:sz w:val="20"/>
          <w:szCs w:val="20"/>
        </w:rPr>
        <w:t>-</w:t>
      </w:r>
      <w:r w:rsidRPr="00FF3472">
        <w:rPr>
          <w:rFonts w:ascii="Garamond" w:hAnsi="Garamond" w:cs="Courier New"/>
          <w:noProof/>
          <w:sz w:val="20"/>
          <w:szCs w:val="20"/>
        </w:rPr>
        <w:t xml:space="preserve"> à l’instant même - où le </w:t>
      </w:r>
      <w:r w:rsidRPr="008275DD">
        <w:rPr>
          <w:noProof/>
          <w:color w:val="0000CC"/>
          <w:sz w:val="20"/>
          <w:szCs w:val="20"/>
        </w:rPr>
        <w:t>S</w:t>
      </w:r>
      <w:r w:rsidRPr="008275DD">
        <w:rPr>
          <w:noProof/>
          <w:color w:val="0000CC"/>
          <w:sz w:val="20"/>
          <w:szCs w:val="20"/>
          <w:vertAlign w:val="subscript"/>
        </w:rPr>
        <w:t>1</w:t>
      </w:r>
      <w:r w:rsidRPr="00FF3472">
        <w:rPr>
          <w:rFonts w:ascii="Garamond" w:hAnsi="Garamond" w:cs="Courier New"/>
          <w:noProof/>
          <w:sz w:val="20"/>
          <w:szCs w:val="20"/>
          <w:vertAlign w:val="subscript"/>
        </w:rPr>
        <w:t>…</w:t>
      </w:r>
    </w:p>
    <w:p w:rsidR="008275DD" w:rsidRDefault="00EB15EB">
      <w:pPr>
        <w:pStyle w:val="Retraitcorpsdetexte"/>
        <w:rPr>
          <w:rFonts w:ascii="Garamond" w:hAnsi="Garamond"/>
          <w:sz w:val="20"/>
          <w:szCs w:val="20"/>
        </w:rPr>
      </w:pPr>
      <w:r w:rsidRPr="00FF3472">
        <w:rPr>
          <w:rFonts w:ascii="Garamond" w:hAnsi="Garamond"/>
          <w:sz w:val="20"/>
          <w:szCs w:val="20"/>
        </w:rPr>
        <w:t>c’est la suite de ce que développera ici</w:t>
      </w:r>
      <w:r w:rsidR="008275DD">
        <w:rPr>
          <w:rFonts w:ascii="Garamond" w:hAnsi="Garamond"/>
          <w:sz w:val="20"/>
          <w:szCs w:val="20"/>
        </w:rPr>
        <w:t xml:space="preserve"> </w:t>
      </w:r>
      <w:r w:rsidRPr="00FF3472">
        <w:rPr>
          <w:rFonts w:ascii="Garamond" w:hAnsi="Garamond"/>
          <w:sz w:val="20"/>
          <w:szCs w:val="20"/>
        </w:rPr>
        <w:t xml:space="preserve">notre discours </w:t>
      </w:r>
    </w:p>
    <w:p w:rsidR="00EB15EB" w:rsidRPr="00FF3472" w:rsidRDefault="00EB15EB">
      <w:pPr>
        <w:pStyle w:val="Retraitcorpsdetexte"/>
        <w:rPr>
          <w:rFonts w:ascii="Garamond" w:hAnsi="Garamond"/>
          <w:sz w:val="20"/>
          <w:szCs w:val="20"/>
        </w:rPr>
      </w:pPr>
      <w:r w:rsidRPr="00FF3472">
        <w:rPr>
          <w:rFonts w:ascii="Garamond" w:hAnsi="Garamond"/>
          <w:sz w:val="20"/>
          <w:szCs w:val="20"/>
        </w:rPr>
        <w:t>qui nous dira quel sens il convient de donner à ce moment là</w:t>
      </w:r>
    </w:p>
    <w:p w:rsidR="008275DD" w:rsidRDefault="00EB15EB">
      <w:pPr>
        <w:rPr>
          <w:rFonts w:ascii="Garamond" w:hAnsi="Garamond" w:cs="Courier New"/>
          <w:noProof/>
          <w:sz w:val="20"/>
          <w:szCs w:val="20"/>
        </w:rPr>
      </w:pPr>
      <w:r w:rsidRPr="00FF3472">
        <w:rPr>
          <w:rFonts w:ascii="Garamond" w:hAnsi="Garamond" w:cs="Courier New"/>
          <w:noProof/>
          <w:sz w:val="20"/>
          <w:szCs w:val="20"/>
        </w:rPr>
        <w:t xml:space="preserve">…c’est au moment où ce </w:t>
      </w:r>
      <w:r w:rsidRPr="008275DD">
        <w:rPr>
          <w:noProof/>
          <w:color w:val="0000CC"/>
          <w:sz w:val="20"/>
          <w:szCs w:val="20"/>
        </w:rPr>
        <w:t>S</w:t>
      </w:r>
      <w:r w:rsidRPr="008275DD">
        <w:rPr>
          <w:noProof/>
          <w:color w:val="0000CC"/>
          <w:sz w:val="20"/>
          <w:szCs w:val="20"/>
          <w:vertAlign w:val="subscript"/>
        </w:rPr>
        <w:t>1</w:t>
      </w:r>
      <w:r w:rsidRPr="00FF3472">
        <w:rPr>
          <w:rFonts w:ascii="Garamond" w:hAnsi="Garamond" w:cs="Courier New"/>
          <w:noProof/>
          <w:sz w:val="20"/>
          <w:szCs w:val="20"/>
          <w:vertAlign w:val="subscript"/>
        </w:rPr>
        <w:t xml:space="preserve"> </w:t>
      </w:r>
      <w:r w:rsidRPr="00FF3472">
        <w:rPr>
          <w:rFonts w:ascii="Garamond" w:hAnsi="Garamond" w:cs="Courier New"/>
          <w:noProof/>
          <w:sz w:val="20"/>
          <w:szCs w:val="20"/>
        </w:rPr>
        <w:t>intervient dans le champ déjà constitué des autres signifiants</w:t>
      </w:r>
      <w:r w:rsidR="008275DD">
        <w:rPr>
          <w:rFonts w:ascii="Garamond" w:hAnsi="Garamond" w:cs="Courier New"/>
          <w:noProof/>
          <w:sz w:val="20"/>
          <w:szCs w:val="20"/>
        </w:rPr>
        <w:t xml:space="preserve"> - </w:t>
      </w:r>
      <w:r w:rsidRPr="00FF3472">
        <w:rPr>
          <w:rFonts w:ascii="Garamond" w:hAnsi="Garamond" w:cs="Courier New"/>
          <w:i/>
          <w:noProof/>
          <w:sz w:val="20"/>
          <w:szCs w:val="20"/>
        </w:rPr>
        <w:t>en tant qu’ils s’articulent déjà entre eux comme tels</w:t>
      </w:r>
      <w:r w:rsidR="008275DD">
        <w:rPr>
          <w:rFonts w:ascii="Garamond" w:hAnsi="Garamond" w:cs="Courier New"/>
          <w:i/>
          <w:noProof/>
          <w:sz w:val="20"/>
          <w:szCs w:val="20"/>
        </w:rPr>
        <w:t xml:space="preserve"> - </w:t>
      </w:r>
      <w:r w:rsidRPr="00FF3472">
        <w:rPr>
          <w:rFonts w:ascii="Garamond" w:hAnsi="Garamond" w:cs="Courier New"/>
          <w:noProof/>
          <w:sz w:val="20"/>
          <w:szCs w:val="20"/>
        </w:rPr>
        <w:t xml:space="preserve">qu’à intervenir auprès </w:t>
      </w:r>
      <w:r w:rsidRPr="00FF3472">
        <w:rPr>
          <w:rFonts w:ascii="Garamond" w:hAnsi="Garamond" w:cs="Courier New"/>
          <w:i/>
          <w:noProof/>
          <w:sz w:val="20"/>
          <w:szCs w:val="20"/>
        </w:rPr>
        <w:t>d’un autre</w:t>
      </w:r>
      <w:r w:rsidR="00A77BBA" w:rsidRPr="00FF3472">
        <w:rPr>
          <w:rFonts w:ascii="Garamond" w:hAnsi="Garamond" w:cs="Courier New"/>
          <w:noProof/>
          <w:sz w:val="20"/>
          <w:szCs w:val="20"/>
        </w:rPr>
        <w:t xml:space="preserve"> </w:t>
      </w:r>
      <w:r w:rsidR="00A77BBA" w:rsidRPr="008275DD">
        <w:rPr>
          <w:rFonts w:ascii="Garamond" w:hAnsi="Garamond" w:cs="Courier New"/>
          <w:noProof/>
          <w:color w:val="C00000"/>
          <w:sz w:val="14"/>
          <w:szCs w:val="14"/>
        </w:rPr>
        <w:t>[signifiant]</w:t>
      </w:r>
      <w:r w:rsidRPr="00FF3472">
        <w:rPr>
          <w:rFonts w:ascii="Garamond" w:hAnsi="Garamond" w:cs="Courier New"/>
          <w:noProof/>
          <w:sz w:val="20"/>
          <w:szCs w:val="20"/>
        </w:rPr>
        <w:t xml:space="preserve"> de ce système, surgit ceci : </w:t>
      </w:r>
      <w:r w:rsidRPr="008275DD">
        <w:rPr>
          <w:rFonts w:ascii="LACAN" w:hAnsi="LACAN" w:cs="Courier New"/>
          <w:noProof/>
          <w:color w:val="0000CC"/>
          <w:sz w:val="20"/>
          <w:szCs w:val="20"/>
        </w:rPr>
        <w:t>S</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qui est ce que nous avons appelé le sujet comme divisé.</w:t>
      </w:r>
    </w:p>
    <w:p w:rsidR="00FB4F12" w:rsidRPr="00FF3472" w:rsidRDefault="00FB4F12">
      <w:pPr>
        <w:rPr>
          <w:rFonts w:ascii="Garamond" w:hAnsi="Garamond" w:cs="Courier New"/>
          <w:noProof/>
          <w:sz w:val="20"/>
          <w:szCs w:val="20"/>
        </w:rPr>
      </w:pPr>
    </w:p>
    <w:p w:rsidR="002D3C57" w:rsidRPr="00FF3472" w:rsidRDefault="00EB15EB">
      <w:pPr>
        <w:rPr>
          <w:rFonts w:ascii="Garamond" w:hAnsi="Garamond" w:cs="Courier New"/>
          <w:noProof/>
          <w:sz w:val="20"/>
          <w:szCs w:val="20"/>
        </w:rPr>
      </w:pPr>
      <w:r w:rsidRPr="00FF3472">
        <w:rPr>
          <w:rFonts w:ascii="Garamond" w:hAnsi="Garamond" w:cs="Courier New"/>
          <w:noProof/>
          <w:sz w:val="20"/>
          <w:szCs w:val="20"/>
        </w:rPr>
        <w:t>Mais nous avons accentué de toujours</w:t>
      </w:r>
      <w:r w:rsidR="002D3C57" w:rsidRPr="00FF3472">
        <w:rPr>
          <w:rFonts w:ascii="Garamond" w:hAnsi="Garamond" w:cs="Courier New"/>
          <w:noProof/>
          <w:sz w:val="20"/>
          <w:szCs w:val="20"/>
        </w:rPr>
        <w:t> :</w:t>
      </w:r>
    </w:p>
    <w:p w:rsidR="002D3C57"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 </w:t>
      </w:r>
    </w:p>
    <w:p w:rsidR="002D3C57" w:rsidRPr="00FF3472" w:rsidRDefault="00EB15EB" w:rsidP="002D3C57">
      <w:pPr>
        <w:pStyle w:val="Paragraphedeliste"/>
        <w:numPr>
          <w:ilvl w:val="0"/>
          <w:numId w:val="2"/>
        </w:numPr>
        <w:rPr>
          <w:rFonts w:ascii="Garamond" w:hAnsi="Garamond" w:cs="Courier New"/>
          <w:i/>
          <w:noProof/>
          <w:sz w:val="20"/>
          <w:szCs w:val="20"/>
        </w:rPr>
      </w:pPr>
      <w:r w:rsidRPr="00FF3472">
        <w:rPr>
          <w:rFonts w:ascii="Garamond" w:hAnsi="Garamond" w:cs="Courier New"/>
          <w:noProof/>
          <w:sz w:val="20"/>
          <w:szCs w:val="20"/>
        </w:rPr>
        <w:t>que</w:t>
      </w:r>
      <w:r w:rsidR="002D3C57" w:rsidRPr="00FF3472">
        <w:rPr>
          <w:rFonts w:ascii="Garamond" w:hAnsi="Garamond" w:cs="Courier New"/>
          <w:noProof/>
          <w:sz w:val="20"/>
          <w:szCs w:val="20"/>
        </w:rPr>
        <w:t xml:space="preserve"> </w:t>
      </w:r>
      <w:r w:rsidRPr="00FF3472">
        <w:rPr>
          <w:rFonts w:ascii="Garamond" w:hAnsi="Garamond" w:cs="Courier New"/>
          <w:noProof/>
          <w:sz w:val="20"/>
          <w:szCs w:val="20"/>
        </w:rPr>
        <w:t xml:space="preserve">de ce trajet sort quelque chose de défini comme </w:t>
      </w:r>
      <w:r w:rsidRPr="00FF3472">
        <w:rPr>
          <w:rFonts w:ascii="Garamond" w:hAnsi="Garamond"/>
          <w:i/>
          <w:noProof/>
          <w:color w:val="0000CC"/>
          <w:sz w:val="20"/>
          <w:szCs w:val="20"/>
        </w:rPr>
        <w:t>une perte</w:t>
      </w:r>
      <w:r w:rsidR="002D3C57" w:rsidRPr="00FF3472">
        <w:rPr>
          <w:rFonts w:ascii="Garamond" w:hAnsi="Garamond" w:cs="Courier New"/>
          <w:noProof/>
          <w:sz w:val="20"/>
          <w:szCs w:val="20"/>
        </w:rPr>
        <w:t>,</w:t>
      </w:r>
    </w:p>
    <w:p w:rsidR="002D3C57" w:rsidRPr="00FF3472" w:rsidRDefault="00EB15EB" w:rsidP="002D3C57">
      <w:pPr>
        <w:pStyle w:val="Paragraphedeliste"/>
        <w:ind w:left="720"/>
        <w:rPr>
          <w:rFonts w:ascii="Garamond" w:hAnsi="Garamond" w:cs="Courier New"/>
          <w:i/>
          <w:noProof/>
          <w:sz w:val="20"/>
          <w:szCs w:val="20"/>
        </w:rPr>
      </w:pPr>
      <w:r w:rsidRPr="00FF3472">
        <w:rPr>
          <w:rFonts w:ascii="Garamond" w:hAnsi="Garamond" w:cs="Courier New"/>
          <w:noProof/>
          <w:sz w:val="20"/>
          <w:szCs w:val="20"/>
        </w:rPr>
        <w:t xml:space="preserve"> </w:t>
      </w:r>
    </w:p>
    <w:p w:rsidR="00EB15EB" w:rsidRPr="00FF3472" w:rsidRDefault="00EB15EB" w:rsidP="002D3C57">
      <w:pPr>
        <w:pStyle w:val="Paragraphedeliste"/>
        <w:numPr>
          <w:ilvl w:val="0"/>
          <w:numId w:val="2"/>
        </w:numPr>
        <w:rPr>
          <w:rFonts w:ascii="Garamond" w:hAnsi="Garamond" w:cs="Courier New"/>
          <w:i/>
          <w:noProof/>
          <w:sz w:val="20"/>
          <w:szCs w:val="20"/>
        </w:rPr>
      </w:pPr>
      <w:r w:rsidRPr="00FF3472">
        <w:rPr>
          <w:rFonts w:ascii="Garamond" w:hAnsi="Garamond" w:cs="Courier New"/>
          <w:noProof/>
          <w:sz w:val="20"/>
          <w:szCs w:val="20"/>
        </w:rPr>
        <w:t xml:space="preserve">et que c’est cela que désigne </w:t>
      </w:r>
      <w:r w:rsidRPr="00FF3472">
        <w:rPr>
          <w:rFonts w:ascii="Garamond" w:hAnsi="Garamond"/>
          <w:i/>
          <w:noProof/>
          <w:color w:val="0000CC"/>
          <w:sz w:val="20"/>
          <w:szCs w:val="20"/>
          <w:u w:val="single"/>
        </w:rPr>
        <w:t>la lettre</w:t>
      </w:r>
      <w:r w:rsidRPr="00FF3472">
        <w:rPr>
          <w:rFonts w:ascii="Garamond" w:hAnsi="Garamond" w:cs="Courier New"/>
          <w:noProof/>
          <w:sz w:val="20"/>
          <w:szCs w:val="20"/>
        </w:rPr>
        <w:t xml:space="preserve"> qui se lit comme étant </w:t>
      </w:r>
      <w:r w:rsidRPr="00FF3472">
        <w:rPr>
          <w:rFonts w:ascii="Garamond" w:hAnsi="Garamond"/>
          <w:i/>
          <w:noProof/>
          <w:color w:val="0000CC"/>
          <w:sz w:val="20"/>
          <w:szCs w:val="20"/>
        </w:rPr>
        <w:t>l’objet(</w:t>
      </w:r>
      <w:r w:rsidRPr="00FF3472">
        <w:rPr>
          <w:rFonts w:ascii="Garamond" w:hAnsi="Garamond"/>
          <w:i/>
          <w:noProof/>
          <w:color w:val="0000CC"/>
          <w:sz w:val="20"/>
          <w:szCs w:val="20"/>
          <w:u w:val="single"/>
        </w:rPr>
        <w:t>a</w:t>
      </w:r>
      <w:r w:rsidRPr="00FF3472">
        <w:rPr>
          <w:rFonts w:ascii="Garamond" w:hAnsi="Garamond"/>
          <w:i/>
          <w:noProof/>
          <w:color w:val="0000CC"/>
          <w:sz w:val="20"/>
          <w:szCs w:val="20"/>
        </w:rPr>
        <w:t>)</w:t>
      </w:r>
      <w:r w:rsidRPr="00FF3472">
        <w:rPr>
          <w:rFonts w:ascii="Garamond" w:hAnsi="Garamond" w:cs="Courier New"/>
          <w:i/>
          <w:noProof/>
          <w:sz w:val="20"/>
          <w:szCs w:val="20"/>
        </w:rPr>
        <w:t xml:space="preserve">. </w:t>
      </w:r>
    </w:p>
    <w:p w:rsidR="00EB15EB" w:rsidRPr="00FF3472" w:rsidRDefault="00EB15EB">
      <w:pPr>
        <w:rPr>
          <w:rFonts w:ascii="Garamond" w:hAnsi="Garamond" w:cs="Courier New"/>
          <w:noProof/>
          <w:sz w:val="20"/>
          <w:szCs w:val="20"/>
        </w:rPr>
      </w:pPr>
    </w:p>
    <w:p w:rsidR="008275DD" w:rsidRDefault="00EB15EB">
      <w:pPr>
        <w:rPr>
          <w:rFonts w:ascii="Garamond" w:hAnsi="Garamond" w:cs="Courier New"/>
          <w:noProof/>
          <w:sz w:val="20"/>
          <w:szCs w:val="20"/>
        </w:rPr>
      </w:pPr>
      <w:r w:rsidRPr="00FF3472">
        <w:rPr>
          <w:rFonts w:ascii="Garamond" w:hAnsi="Garamond" w:cs="Courier New"/>
          <w:noProof/>
          <w:sz w:val="20"/>
          <w:szCs w:val="20"/>
        </w:rPr>
        <w:t>Bien s</w:t>
      </w:r>
      <w:r w:rsidR="002D3C57" w:rsidRPr="00FF3472">
        <w:rPr>
          <w:rFonts w:ascii="Garamond" w:hAnsi="Garamond" w:cs="Courier New"/>
          <w:noProof/>
          <w:sz w:val="20"/>
          <w:szCs w:val="20"/>
        </w:rPr>
        <w:t>û</w:t>
      </w:r>
      <w:r w:rsidRPr="00FF3472">
        <w:rPr>
          <w:rFonts w:ascii="Garamond" w:hAnsi="Garamond" w:cs="Courier New"/>
          <w:noProof/>
          <w:sz w:val="20"/>
          <w:szCs w:val="20"/>
        </w:rPr>
        <w:t xml:space="preserve">r nous n’avons pas été sans désigner le point d’où nous extrayons cette fonction de l’objet perdu : </w:t>
      </w:r>
    </w:p>
    <w:p w:rsidR="00FB4F12" w:rsidRPr="00FF3472" w:rsidRDefault="00EB15EB">
      <w:pPr>
        <w:rPr>
          <w:rFonts w:ascii="Garamond" w:hAnsi="Garamond" w:cs="Courier New"/>
          <w:noProof/>
          <w:sz w:val="20"/>
          <w:szCs w:val="20"/>
        </w:rPr>
      </w:pPr>
      <w:r w:rsidRPr="00FF3472">
        <w:rPr>
          <w:rFonts w:ascii="Garamond" w:hAnsi="Garamond" w:cs="Courier New"/>
          <w:noProof/>
          <w:sz w:val="20"/>
          <w:szCs w:val="20"/>
        </w:rPr>
        <w:t>du discours de FREUD sur le sens spéci</w:t>
      </w:r>
      <w:r w:rsidRPr="00FF3472">
        <w:rPr>
          <w:rFonts w:ascii="Garamond" w:hAnsi="Garamond" w:cs="Courier New"/>
          <w:noProof/>
          <w:sz w:val="20"/>
          <w:szCs w:val="20"/>
        </w:rPr>
        <w:softHyphen/>
        <w:t xml:space="preserve">fique de </w:t>
      </w:r>
      <w:r w:rsidRPr="00FF3472">
        <w:rPr>
          <w:rFonts w:ascii="Garamond" w:hAnsi="Garamond"/>
          <w:i/>
          <w:noProof/>
          <w:color w:val="0000CC"/>
          <w:sz w:val="20"/>
          <w:szCs w:val="20"/>
        </w:rPr>
        <w:t>la répétition</w:t>
      </w:r>
      <w:r w:rsidRPr="00FF3472">
        <w:rPr>
          <w:rFonts w:ascii="Garamond" w:hAnsi="Garamond" w:cs="Courier New"/>
          <w:noProof/>
          <w:sz w:val="20"/>
          <w:szCs w:val="20"/>
        </w:rPr>
        <w:t xml:space="preserve"> chez l’être parlant. </w:t>
      </w:r>
    </w:p>
    <w:p w:rsidR="00FB4F12" w:rsidRPr="00FF3472" w:rsidRDefault="00FB4F12">
      <w:pPr>
        <w:rPr>
          <w:rFonts w:ascii="Garamond" w:hAnsi="Garamond" w:cs="Courier New"/>
          <w:noProof/>
          <w:sz w:val="20"/>
          <w:szCs w:val="20"/>
        </w:rPr>
      </w:pPr>
    </w:p>
    <w:p w:rsidR="00FB4F12"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Car ce n’est point de n’importe quel effet biologique de mémoire qu’il s’agit dans </w:t>
      </w:r>
      <w:r w:rsidR="002D3C57" w:rsidRPr="00FF3472">
        <w:rPr>
          <w:rFonts w:ascii="Garamond" w:hAnsi="Garamond"/>
          <w:i/>
          <w:noProof/>
          <w:color w:val="0000CC"/>
          <w:sz w:val="20"/>
          <w:szCs w:val="20"/>
        </w:rPr>
        <w:t>la répétition</w:t>
      </w:r>
      <w:r w:rsidRPr="00FF3472">
        <w:rPr>
          <w:rFonts w:ascii="Garamond" w:hAnsi="Garamond" w:cs="Courier New"/>
          <w:noProof/>
          <w:sz w:val="20"/>
          <w:szCs w:val="20"/>
        </w:rPr>
        <w:t xml:space="preserve">. </w:t>
      </w:r>
    </w:p>
    <w:p w:rsidR="00FB4F12" w:rsidRPr="00FF3472" w:rsidRDefault="002D3C57">
      <w:pPr>
        <w:rPr>
          <w:rFonts w:ascii="Garamond" w:hAnsi="Garamond" w:cs="Courier New"/>
          <w:noProof/>
          <w:sz w:val="20"/>
          <w:szCs w:val="20"/>
        </w:rPr>
      </w:pPr>
      <w:r w:rsidRPr="00FF3472">
        <w:rPr>
          <w:rFonts w:ascii="Garamond" w:hAnsi="Garamond"/>
          <w:i/>
          <w:noProof/>
          <w:color w:val="0000CC"/>
          <w:sz w:val="20"/>
          <w:szCs w:val="20"/>
        </w:rPr>
        <w:t>La répétition</w:t>
      </w:r>
      <w:r w:rsidR="00EB15EB" w:rsidRPr="00FF3472">
        <w:rPr>
          <w:rFonts w:ascii="Garamond" w:hAnsi="Garamond" w:cs="Courier New"/>
          <w:noProof/>
          <w:sz w:val="20"/>
          <w:szCs w:val="20"/>
        </w:rPr>
        <w:t xml:space="preserve"> a un certain rapport avec ce qui</w:t>
      </w:r>
      <w:r w:rsidRPr="00FF3472">
        <w:rPr>
          <w:rFonts w:ascii="Garamond" w:hAnsi="Garamond" w:cs="Courier New"/>
          <w:noProof/>
          <w:sz w:val="20"/>
          <w:szCs w:val="20"/>
        </w:rPr>
        <w:t xml:space="preserve">, </w:t>
      </w:r>
      <w:r w:rsidR="00EB15EB" w:rsidRPr="00FF3472">
        <w:rPr>
          <w:rFonts w:ascii="Garamond" w:hAnsi="Garamond" w:cs="Courier New"/>
          <w:noProof/>
          <w:sz w:val="20"/>
          <w:szCs w:val="20"/>
        </w:rPr>
        <w:t xml:space="preserve">de ce sujet et de ce savoir, est la limite qui s’appelle </w:t>
      </w:r>
      <w:r w:rsidR="00EB15EB" w:rsidRPr="00FF3472">
        <w:rPr>
          <w:rFonts w:ascii="Garamond" w:hAnsi="Garamond"/>
          <w:i/>
          <w:noProof/>
          <w:color w:val="0000CC"/>
          <w:sz w:val="20"/>
          <w:szCs w:val="20"/>
        </w:rPr>
        <w:t>la jouissance</w:t>
      </w:r>
      <w:r w:rsidR="00FB4F12" w:rsidRPr="00FF3472">
        <w:rPr>
          <w:rFonts w:ascii="Garamond" w:hAnsi="Garamond" w:cs="Courier New"/>
          <w:noProof/>
          <w:sz w:val="20"/>
          <w:szCs w:val="20"/>
        </w:rPr>
        <w:t xml:space="preserve">. </w:t>
      </w:r>
    </w:p>
    <w:p w:rsidR="00FB4F12" w:rsidRPr="00FF3472" w:rsidRDefault="00EB15EB" w:rsidP="008275DD">
      <w:pPr>
        <w:rPr>
          <w:rFonts w:ascii="Garamond" w:hAnsi="Garamond" w:cs="Courier New"/>
          <w:noProof/>
          <w:sz w:val="20"/>
          <w:szCs w:val="20"/>
        </w:rPr>
      </w:pPr>
      <w:r w:rsidRPr="00FF3472">
        <w:rPr>
          <w:rFonts w:ascii="Garamond" w:hAnsi="Garamond" w:cs="Courier New"/>
          <w:noProof/>
          <w:sz w:val="20"/>
          <w:szCs w:val="20"/>
        </w:rPr>
        <w:t>C’est pourquoi c’est d’une articulation logique qu’il s’agit dans la for</w:t>
      </w:r>
      <w:r w:rsidRPr="00FF3472">
        <w:rPr>
          <w:rFonts w:ascii="Garamond" w:hAnsi="Garamond" w:cs="Courier New"/>
          <w:noProof/>
          <w:sz w:val="20"/>
          <w:szCs w:val="20"/>
        </w:rPr>
        <w:softHyphen/>
        <w:t>mule : « </w:t>
      </w:r>
      <w:r w:rsidR="00FB4F12" w:rsidRPr="00FF3472">
        <w:rPr>
          <w:rFonts w:ascii="Garamond" w:hAnsi="Garamond"/>
          <w:i/>
          <w:noProof/>
          <w:sz w:val="20"/>
          <w:szCs w:val="20"/>
        </w:rPr>
        <w:t>L</w:t>
      </w:r>
      <w:r w:rsidRPr="00FF3472">
        <w:rPr>
          <w:rFonts w:ascii="Garamond" w:hAnsi="Garamond"/>
          <w:i/>
          <w:noProof/>
          <w:sz w:val="20"/>
          <w:szCs w:val="20"/>
        </w:rPr>
        <w:t>e savoir est la jouissance de l’Autre</w:t>
      </w:r>
      <w:r w:rsidR="00FB4F12" w:rsidRPr="00FF3472">
        <w:rPr>
          <w:rFonts w:ascii="Garamond" w:hAnsi="Garamond"/>
          <w:i/>
          <w:noProof/>
          <w:sz w:val="20"/>
          <w:szCs w:val="20"/>
        </w:rPr>
        <w:t>.</w:t>
      </w:r>
      <w:r w:rsidRPr="00FF3472">
        <w:rPr>
          <w:rFonts w:ascii="Garamond" w:hAnsi="Garamond" w:cs="Courier New"/>
          <w:noProof/>
          <w:sz w:val="20"/>
          <w:szCs w:val="20"/>
        </w:rPr>
        <w:t xml:space="preserve"> »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De l’Autre, bien entendu pour autant</w:t>
      </w:r>
      <w:r w:rsidR="008275DD">
        <w:rPr>
          <w:rFonts w:ascii="Garamond" w:hAnsi="Garamond" w:cs="Courier New"/>
          <w:noProof/>
          <w:sz w:val="20"/>
          <w:szCs w:val="20"/>
        </w:rPr>
        <w:t xml:space="preserve"> - </w:t>
      </w:r>
      <w:r w:rsidRPr="00FF3472">
        <w:rPr>
          <w:rFonts w:ascii="Garamond" w:hAnsi="Garamond" w:cs="Courier New"/>
          <w:noProof/>
          <w:sz w:val="20"/>
          <w:szCs w:val="20"/>
        </w:rPr>
        <w:t>car il n’est nul Autre</w:t>
      </w:r>
      <w:r w:rsidR="008275DD">
        <w:rPr>
          <w:rFonts w:ascii="Garamond" w:hAnsi="Garamond" w:cs="Courier New"/>
          <w:noProof/>
          <w:sz w:val="20"/>
          <w:szCs w:val="20"/>
        </w:rPr>
        <w:t xml:space="preserve"> - </w:t>
      </w:r>
      <w:r w:rsidRPr="00FF3472">
        <w:rPr>
          <w:rFonts w:ascii="Garamond" w:hAnsi="Garamond" w:cs="Courier New"/>
          <w:noProof/>
          <w:sz w:val="20"/>
          <w:szCs w:val="20"/>
        </w:rPr>
        <w:t>pour autant que l’a fait surgir comme champ l’intervention du signifiant.</w:t>
      </w:r>
    </w:p>
    <w:p w:rsidR="00FB4F12" w:rsidRPr="00FF3472" w:rsidRDefault="00FB4F12">
      <w:pPr>
        <w:rPr>
          <w:rFonts w:ascii="Garamond" w:hAnsi="Garamond" w:cs="Courier New"/>
          <w:noProof/>
          <w:sz w:val="20"/>
          <w:szCs w:val="20"/>
        </w:rPr>
      </w:pPr>
    </w:p>
    <w:p w:rsidR="008275DD" w:rsidRDefault="00EB15EB">
      <w:pPr>
        <w:rPr>
          <w:rFonts w:ascii="Garamond" w:hAnsi="Garamond" w:cs="Courier New"/>
          <w:noProof/>
          <w:sz w:val="20"/>
          <w:szCs w:val="20"/>
        </w:rPr>
      </w:pPr>
      <w:r w:rsidRPr="00FF3472">
        <w:rPr>
          <w:rFonts w:ascii="Garamond" w:hAnsi="Garamond" w:cs="Courier New"/>
          <w:noProof/>
          <w:sz w:val="20"/>
          <w:szCs w:val="20"/>
        </w:rPr>
        <w:t>Sans doute me direz-vou</w:t>
      </w:r>
      <w:r w:rsidR="002D3C57" w:rsidRPr="00FF3472">
        <w:rPr>
          <w:rFonts w:ascii="Garamond" w:hAnsi="Garamond" w:cs="Courier New"/>
          <w:noProof/>
          <w:sz w:val="20"/>
          <w:szCs w:val="20"/>
        </w:rPr>
        <w:t>s que là, en somme,</w:t>
      </w:r>
      <w:r w:rsidR="008275DD">
        <w:rPr>
          <w:rFonts w:ascii="Garamond" w:hAnsi="Garamond" w:cs="Courier New"/>
          <w:noProof/>
          <w:sz w:val="20"/>
          <w:szCs w:val="20"/>
        </w:rPr>
        <w:t xml:space="preserve"> </w:t>
      </w:r>
      <w:r w:rsidRPr="00FF3472">
        <w:rPr>
          <w:rFonts w:ascii="Garamond" w:hAnsi="Garamond" w:cs="Courier New"/>
          <w:noProof/>
          <w:sz w:val="20"/>
          <w:szCs w:val="20"/>
        </w:rPr>
        <w:t xml:space="preserve">nous tournons toujours en rond : </w:t>
      </w:r>
    </w:p>
    <w:p w:rsidR="00EB15EB" w:rsidRPr="00FF3472" w:rsidRDefault="00EB15EB">
      <w:pPr>
        <w:rPr>
          <w:rFonts w:ascii="Garamond" w:hAnsi="Garamond" w:cs="Courier New"/>
          <w:noProof/>
          <w:sz w:val="20"/>
          <w:szCs w:val="20"/>
        </w:rPr>
      </w:pPr>
      <w:r w:rsidRPr="00FF3472">
        <w:rPr>
          <w:rFonts w:ascii="Garamond" w:hAnsi="Garamond"/>
          <w:i/>
          <w:noProof/>
          <w:sz w:val="20"/>
          <w:szCs w:val="20"/>
        </w:rPr>
        <w:t>le signifiant, l’Autre, le savoir, le signifiant, l’Autre, le savoir</w:t>
      </w:r>
      <w:r w:rsidRPr="00FF3472">
        <w:rPr>
          <w:rFonts w:ascii="Garamond" w:hAnsi="Garamond" w:cs="Courier New"/>
          <w:noProof/>
          <w:sz w:val="20"/>
          <w:szCs w:val="20"/>
        </w:rPr>
        <w:t xml:space="preserve">… </w:t>
      </w:r>
    </w:p>
    <w:p w:rsidR="002D3C57" w:rsidRPr="00FF3472" w:rsidRDefault="002D3C57">
      <w:pPr>
        <w:rPr>
          <w:rFonts w:ascii="Garamond" w:hAnsi="Garamond" w:cs="Courier New"/>
          <w:noProof/>
          <w:sz w:val="20"/>
          <w:szCs w:val="20"/>
        </w:rPr>
      </w:pPr>
    </w:p>
    <w:p w:rsidR="002D3C57" w:rsidRPr="00FF3472" w:rsidRDefault="00EB15EB" w:rsidP="002D3C57">
      <w:pPr>
        <w:rPr>
          <w:rFonts w:ascii="Garamond" w:hAnsi="Garamond" w:cs="Courier New"/>
          <w:noProof/>
          <w:sz w:val="20"/>
          <w:szCs w:val="20"/>
        </w:rPr>
      </w:pPr>
      <w:r w:rsidRPr="00FF3472">
        <w:rPr>
          <w:rFonts w:ascii="Garamond" w:hAnsi="Garamond" w:cs="Courier New"/>
          <w:noProof/>
          <w:sz w:val="20"/>
          <w:szCs w:val="20"/>
        </w:rPr>
        <w:t xml:space="preserve">Et c’est bien là que le terme de </w:t>
      </w:r>
      <w:r w:rsidR="002D3C57" w:rsidRPr="00FF3472">
        <w:rPr>
          <w:rFonts w:ascii="Garamond" w:hAnsi="Garamond"/>
          <w:i/>
          <w:noProof/>
          <w:color w:val="0000CC"/>
          <w:sz w:val="20"/>
          <w:szCs w:val="20"/>
        </w:rPr>
        <w:t>jouissance</w:t>
      </w:r>
      <w:r w:rsidRPr="00FF3472">
        <w:rPr>
          <w:rFonts w:ascii="Garamond" w:hAnsi="Garamond" w:cs="Courier New"/>
          <w:i/>
          <w:noProof/>
          <w:sz w:val="20"/>
          <w:szCs w:val="20"/>
        </w:rPr>
        <w:t xml:space="preserve"> </w:t>
      </w:r>
      <w:r w:rsidRPr="00FF3472">
        <w:rPr>
          <w:rFonts w:ascii="Garamond" w:hAnsi="Garamond" w:cs="Courier New"/>
          <w:noProof/>
          <w:sz w:val="20"/>
          <w:szCs w:val="20"/>
        </w:rPr>
        <w:t>nous permet de mon</w:t>
      </w:r>
      <w:r w:rsidRPr="00FF3472">
        <w:rPr>
          <w:rFonts w:ascii="Garamond" w:hAnsi="Garamond" w:cs="Courier New"/>
          <w:noProof/>
          <w:sz w:val="20"/>
          <w:szCs w:val="20"/>
        </w:rPr>
        <w:softHyphen/>
        <w:t xml:space="preserve">trer </w:t>
      </w:r>
      <w:r w:rsidRPr="00FF3472">
        <w:rPr>
          <w:rFonts w:ascii="Garamond" w:hAnsi="Garamond"/>
          <w:i/>
          <w:noProof/>
          <w:sz w:val="20"/>
          <w:szCs w:val="20"/>
        </w:rPr>
        <w:t>le point d’insertion</w:t>
      </w:r>
      <w:r w:rsidRPr="00FF3472">
        <w:rPr>
          <w:rFonts w:ascii="Garamond" w:hAnsi="Garamond" w:cs="Courier New"/>
          <w:noProof/>
          <w:sz w:val="20"/>
          <w:szCs w:val="20"/>
        </w:rPr>
        <w:t xml:space="preserve"> de l’appareil</w:t>
      </w:r>
      <w:r w:rsidR="002D3C57" w:rsidRPr="00FF3472">
        <w:rPr>
          <w:rFonts w:ascii="Garamond" w:hAnsi="Garamond" w:cs="Courier New"/>
          <w:noProof/>
          <w:sz w:val="20"/>
          <w:szCs w:val="20"/>
        </w:rPr>
        <w:t>,</w:t>
      </w:r>
      <w:r w:rsidR="00805F56" w:rsidRPr="00FF3472">
        <w:rPr>
          <w:rFonts w:ascii="Garamond" w:hAnsi="Garamond" w:cs="Courier New"/>
          <w:noProof/>
          <w:sz w:val="20"/>
          <w:szCs w:val="20"/>
        </w:rPr>
        <w:t xml:space="preserve"> </w:t>
      </w:r>
      <w:r w:rsidRPr="00FF3472">
        <w:rPr>
          <w:rFonts w:ascii="Garamond" w:hAnsi="Garamond" w:cs="Courier New"/>
          <w:noProof/>
          <w:sz w:val="20"/>
          <w:szCs w:val="20"/>
        </w:rPr>
        <w:t>et sans doute</w:t>
      </w:r>
      <w:r w:rsidR="002D3C57" w:rsidRPr="00FF3472">
        <w:rPr>
          <w:rFonts w:ascii="Garamond" w:hAnsi="Garamond" w:cs="Courier New"/>
          <w:noProof/>
          <w:sz w:val="20"/>
          <w:szCs w:val="20"/>
        </w:rPr>
        <w:t>…</w:t>
      </w:r>
      <w:r w:rsidRPr="00FF3472">
        <w:rPr>
          <w:rFonts w:ascii="Garamond" w:hAnsi="Garamond" w:cs="Courier New"/>
          <w:noProof/>
          <w:sz w:val="20"/>
          <w:szCs w:val="20"/>
        </w:rPr>
        <w:t xml:space="preserve"> </w:t>
      </w:r>
    </w:p>
    <w:p w:rsidR="00EB15EB" w:rsidRPr="00FF3472" w:rsidRDefault="00EB15EB" w:rsidP="002D3C57">
      <w:pPr>
        <w:ind w:left="708"/>
        <w:rPr>
          <w:rFonts w:ascii="Garamond" w:hAnsi="Garamond" w:cs="Courier New"/>
          <w:noProof/>
          <w:sz w:val="20"/>
          <w:szCs w:val="20"/>
        </w:rPr>
      </w:pPr>
      <w:r w:rsidRPr="00FF3472">
        <w:rPr>
          <w:rFonts w:ascii="Garamond" w:hAnsi="Garamond" w:cs="Courier New"/>
          <w:noProof/>
          <w:sz w:val="20"/>
          <w:szCs w:val="20"/>
        </w:rPr>
        <w:t xml:space="preserve">sortant de ce qu’il en est authentiquement de ce qui est reconnaissable comme </w:t>
      </w:r>
      <w:r w:rsidRPr="00FF3472">
        <w:rPr>
          <w:rFonts w:ascii="Garamond" w:hAnsi="Garamond"/>
          <w:i/>
          <w:noProof/>
          <w:color w:val="0000CC"/>
          <w:sz w:val="20"/>
          <w:szCs w:val="20"/>
        </w:rPr>
        <w:t>savoir</w:t>
      </w:r>
    </w:p>
    <w:p w:rsidR="00EB15EB" w:rsidRPr="00FF3472" w:rsidRDefault="00EB15EB" w:rsidP="008275DD">
      <w:pPr>
        <w:rPr>
          <w:rFonts w:ascii="Garamond" w:hAnsi="Garamond" w:cs="Courier New"/>
          <w:noProof/>
          <w:sz w:val="20"/>
          <w:szCs w:val="20"/>
        </w:rPr>
      </w:pPr>
      <w:r w:rsidRPr="00FF3472">
        <w:rPr>
          <w:rFonts w:ascii="Garamond" w:hAnsi="Garamond" w:cs="Courier New"/>
          <w:noProof/>
          <w:sz w:val="20"/>
          <w:szCs w:val="20"/>
        </w:rPr>
        <w:t xml:space="preserve">…de nous rapporter aux </w:t>
      </w:r>
      <w:r w:rsidRPr="00FF3472">
        <w:rPr>
          <w:rFonts w:ascii="Garamond" w:hAnsi="Garamond"/>
          <w:i/>
          <w:noProof/>
          <w:sz w:val="20"/>
          <w:szCs w:val="20"/>
        </w:rPr>
        <w:t>limites</w:t>
      </w:r>
      <w:r w:rsidRPr="00FF3472">
        <w:rPr>
          <w:rFonts w:ascii="Garamond" w:hAnsi="Garamond" w:cs="Courier New"/>
          <w:noProof/>
          <w:sz w:val="20"/>
          <w:szCs w:val="20"/>
        </w:rPr>
        <w:t xml:space="preserve">, à </w:t>
      </w:r>
      <w:r w:rsidRPr="00FF3472">
        <w:rPr>
          <w:rFonts w:ascii="Garamond" w:hAnsi="Garamond"/>
          <w:i/>
          <w:noProof/>
          <w:sz w:val="20"/>
          <w:szCs w:val="20"/>
        </w:rPr>
        <w:t>l’hors-champ</w:t>
      </w:r>
      <w:r w:rsidRPr="00FF3472">
        <w:rPr>
          <w:rFonts w:ascii="Garamond" w:hAnsi="Garamond" w:cs="Courier New"/>
          <w:noProof/>
          <w:sz w:val="20"/>
          <w:szCs w:val="20"/>
        </w:rPr>
        <w:t xml:space="preserve">, celui que la parole de FREUD ose affronter, quand de tout ce que celle-ci articule résulte - résulte quoi ? </w:t>
      </w:r>
      <w:r w:rsidR="008275DD">
        <w:rPr>
          <w:rFonts w:ascii="Garamond" w:hAnsi="Garamond" w:cs="Courier New"/>
          <w:noProof/>
          <w:sz w:val="20"/>
          <w:szCs w:val="20"/>
        </w:rPr>
        <w:t xml:space="preserve">- </w:t>
      </w:r>
      <w:r w:rsidRPr="00FF3472">
        <w:rPr>
          <w:rFonts w:ascii="Garamond" w:hAnsi="Garamond" w:cs="Courier New"/>
          <w:noProof/>
          <w:sz w:val="20"/>
          <w:szCs w:val="20"/>
        </w:rPr>
        <w:t xml:space="preserve">non le savoir, mais la </w:t>
      </w:r>
      <w:r w:rsidRPr="00FF3472">
        <w:rPr>
          <w:rFonts w:ascii="Garamond" w:hAnsi="Garamond" w:cs="Courier New"/>
          <w:i/>
          <w:iCs/>
          <w:noProof/>
          <w:sz w:val="20"/>
          <w:szCs w:val="20"/>
        </w:rPr>
        <w:t>confusion</w:t>
      </w:r>
      <w:r w:rsidRPr="00FF3472">
        <w:rPr>
          <w:rFonts w:ascii="Garamond" w:hAnsi="Garamond" w:cs="Courier New"/>
          <w:noProof/>
          <w:sz w:val="20"/>
          <w:szCs w:val="20"/>
        </w:rPr>
        <w:t xml:space="preserve">, car de la </w:t>
      </w:r>
      <w:r w:rsidRPr="00FF3472">
        <w:rPr>
          <w:rFonts w:ascii="Garamond" w:hAnsi="Garamond" w:cs="Courier New"/>
          <w:i/>
          <w:iCs/>
          <w:noProof/>
          <w:sz w:val="20"/>
          <w:szCs w:val="20"/>
        </w:rPr>
        <w:t>confusion</w:t>
      </w:r>
      <w:r w:rsidRPr="00FF3472">
        <w:rPr>
          <w:rFonts w:ascii="Garamond" w:hAnsi="Garamond" w:cs="Courier New"/>
          <w:noProof/>
          <w:sz w:val="20"/>
          <w:szCs w:val="20"/>
        </w:rPr>
        <w:t xml:space="preserve"> elle nous a porté à tirer réflexion</w:t>
      </w:r>
      <w:r w:rsidR="00805F56" w:rsidRPr="00FF3472">
        <w:rPr>
          <w:rFonts w:ascii="Garamond" w:hAnsi="Garamond" w:cs="Courier New"/>
          <w:noProof/>
          <w:sz w:val="20"/>
          <w:szCs w:val="20"/>
        </w:rPr>
        <w:t xml:space="preserve"> </w:t>
      </w:r>
      <w:r w:rsidRPr="00FF3472">
        <w:rPr>
          <w:rFonts w:ascii="Garamond" w:hAnsi="Garamond" w:cs="Courier New"/>
          <w:noProof/>
          <w:sz w:val="20"/>
          <w:szCs w:val="20"/>
        </w:rPr>
        <w:t>et</w:t>
      </w:r>
      <w:r w:rsidR="008275DD">
        <w:rPr>
          <w:rFonts w:ascii="Garamond" w:hAnsi="Garamond" w:cs="Courier New"/>
          <w:noProof/>
          <w:sz w:val="20"/>
          <w:szCs w:val="20"/>
        </w:rPr>
        <w:t xml:space="preserve"> - </w:t>
      </w:r>
      <w:r w:rsidRPr="00FF3472">
        <w:rPr>
          <w:rFonts w:ascii="Garamond" w:hAnsi="Garamond" w:cs="Courier New"/>
          <w:noProof/>
          <w:sz w:val="20"/>
          <w:szCs w:val="20"/>
        </w:rPr>
        <w:t xml:space="preserve">puisqu’il s’agit des </w:t>
      </w:r>
      <w:r w:rsidRPr="00FF3472">
        <w:rPr>
          <w:rFonts w:ascii="Garamond" w:hAnsi="Garamond"/>
          <w:i/>
          <w:noProof/>
          <w:sz w:val="20"/>
          <w:szCs w:val="20"/>
        </w:rPr>
        <w:t>limites</w:t>
      </w:r>
      <w:r w:rsidR="00805F56" w:rsidRPr="00FF3472">
        <w:rPr>
          <w:rFonts w:ascii="Garamond" w:hAnsi="Garamond" w:cs="Courier New"/>
          <w:noProof/>
          <w:sz w:val="20"/>
          <w:szCs w:val="20"/>
        </w:rPr>
        <w:t xml:space="preserve"> </w:t>
      </w:r>
      <w:r w:rsidR="008275DD">
        <w:rPr>
          <w:rFonts w:ascii="Garamond" w:hAnsi="Garamond" w:cs="Courier New"/>
          <w:noProof/>
          <w:sz w:val="20"/>
          <w:szCs w:val="20"/>
        </w:rPr>
        <w:t xml:space="preserve">- </w:t>
      </w:r>
      <w:r w:rsidRPr="00FF3472">
        <w:rPr>
          <w:rFonts w:ascii="Garamond" w:hAnsi="Garamond" w:cs="Courier New"/>
          <w:noProof/>
          <w:sz w:val="20"/>
          <w:szCs w:val="20"/>
        </w:rPr>
        <w:t xml:space="preserve">à sortir du système. </w:t>
      </w:r>
    </w:p>
    <w:p w:rsidR="00FB4F12" w:rsidRPr="00FF3472" w:rsidRDefault="00FB4F12">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En sortir en vertu de quoi ? D’une soif de sens ?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Comme si le système en avait besoin ! Il n’a aucun besoin, le système ! </w:t>
      </w:r>
    </w:p>
    <w:p w:rsidR="00FB4F12" w:rsidRPr="00FF3472" w:rsidRDefault="00FB4F12">
      <w:pPr>
        <w:pStyle w:val="Corpsdetexte3"/>
        <w:rPr>
          <w:rFonts w:ascii="Garamond" w:hAnsi="Garamond"/>
          <w:sz w:val="20"/>
          <w:szCs w:val="20"/>
        </w:rPr>
      </w:pPr>
    </w:p>
    <w:p w:rsidR="00805F56" w:rsidRPr="00FF3472" w:rsidRDefault="00EB15EB">
      <w:pPr>
        <w:pStyle w:val="Corpsdetexte3"/>
        <w:rPr>
          <w:rFonts w:ascii="Garamond" w:hAnsi="Garamond"/>
          <w:sz w:val="20"/>
          <w:szCs w:val="20"/>
        </w:rPr>
      </w:pPr>
      <w:r w:rsidRPr="00FF3472">
        <w:rPr>
          <w:rFonts w:ascii="Garamond" w:hAnsi="Garamond"/>
          <w:sz w:val="20"/>
          <w:szCs w:val="20"/>
        </w:rPr>
        <w:t>Et nous, êtres de faiblesse</w:t>
      </w:r>
      <w:r w:rsidR="00805F56" w:rsidRPr="00FF3472">
        <w:rPr>
          <w:rFonts w:ascii="Garamond" w:hAnsi="Garamond"/>
          <w:sz w:val="20"/>
          <w:szCs w:val="20"/>
        </w:rPr>
        <w:t>…</w:t>
      </w:r>
    </w:p>
    <w:p w:rsidR="00805F56" w:rsidRPr="00FF3472" w:rsidRDefault="00EB15EB" w:rsidP="00805F56">
      <w:pPr>
        <w:pStyle w:val="Corpsdetexte3"/>
        <w:ind w:left="708"/>
        <w:rPr>
          <w:rFonts w:ascii="Garamond" w:hAnsi="Garamond"/>
          <w:sz w:val="20"/>
          <w:szCs w:val="20"/>
        </w:rPr>
      </w:pPr>
      <w:r w:rsidRPr="00FF3472">
        <w:rPr>
          <w:rFonts w:ascii="Garamond" w:hAnsi="Garamond"/>
          <w:sz w:val="20"/>
          <w:szCs w:val="20"/>
        </w:rPr>
        <w:t>tels que nous nous retrouverons dans le cours de cette année à tous les tournants</w:t>
      </w:r>
    </w:p>
    <w:p w:rsidR="00EB15EB" w:rsidRPr="00FF3472" w:rsidRDefault="00805F56">
      <w:pPr>
        <w:pStyle w:val="Corpsdetexte3"/>
        <w:rPr>
          <w:rFonts w:ascii="Garamond" w:hAnsi="Garamond"/>
          <w:sz w:val="20"/>
          <w:szCs w:val="20"/>
        </w:rPr>
      </w:pPr>
      <w:r w:rsidRPr="00FF3472">
        <w:rPr>
          <w:rFonts w:ascii="Garamond" w:hAnsi="Garamond"/>
          <w:sz w:val="20"/>
          <w:szCs w:val="20"/>
        </w:rPr>
        <w:t>…</w:t>
      </w:r>
      <w:r w:rsidR="008275DD">
        <w:rPr>
          <w:rFonts w:ascii="Garamond" w:hAnsi="Garamond"/>
          <w:sz w:val="20"/>
          <w:szCs w:val="20"/>
        </w:rPr>
        <w:t xml:space="preserve">nous avons besoin de sens. </w:t>
      </w:r>
      <w:r w:rsidR="00EB15EB" w:rsidRPr="00FF3472">
        <w:rPr>
          <w:rFonts w:ascii="Garamond" w:hAnsi="Garamond"/>
          <w:sz w:val="20"/>
          <w:szCs w:val="20"/>
        </w:rPr>
        <w:t xml:space="preserve">Eh bien, en voilà un. </w:t>
      </w:r>
    </w:p>
    <w:p w:rsidR="00FB4F12" w:rsidRPr="00FF3472" w:rsidRDefault="00FB4F12">
      <w:pPr>
        <w:pStyle w:val="Corpsdetexte3"/>
        <w:rPr>
          <w:rFonts w:ascii="Garamond" w:hAnsi="Garamond"/>
          <w:i/>
          <w:iCs/>
          <w:sz w:val="20"/>
          <w:szCs w:val="20"/>
        </w:rPr>
      </w:pPr>
    </w:p>
    <w:p w:rsidR="00EB15EB" w:rsidRPr="00FF3472" w:rsidRDefault="00EB15EB">
      <w:pPr>
        <w:pStyle w:val="Corpsdetexte3"/>
        <w:rPr>
          <w:rFonts w:ascii="Garamond" w:hAnsi="Garamond"/>
          <w:sz w:val="20"/>
          <w:szCs w:val="20"/>
        </w:rPr>
      </w:pPr>
      <w:r w:rsidRPr="00FF3472">
        <w:rPr>
          <w:rFonts w:ascii="Garamond" w:hAnsi="Garamond"/>
          <w:i/>
          <w:iCs/>
          <w:sz w:val="20"/>
          <w:szCs w:val="20"/>
        </w:rPr>
        <w:t>C’est peut-être pas le vrai</w:t>
      </w:r>
      <w:r w:rsidRPr="00FF3472">
        <w:rPr>
          <w:rFonts w:ascii="Garamond" w:hAnsi="Garamond"/>
          <w:sz w:val="20"/>
          <w:szCs w:val="20"/>
        </w:rPr>
        <w:t>, mais ce qu’il y a de certain c’est que nous allons voir aussi qu’il y a beaucoup de « </w:t>
      </w:r>
      <w:r w:rsidRPr="00FF3472">
        <w:rPr>
          <w:rFonts w:ascii="Garamond" w:hAnsi="Garamond" w:cs="Times New Roman"/>
          <w:i/>
          <w:sz w:val="20"/>
          <w:szCs w:val="20"/>
        </w:rPr>
        <w:t>c’est peut-être pas le vrai</w:t>
      </w:r>
      <w:r w:rsidRPr="00FF3472">
        <w:rPr>
          <w:rFonts w:ascii="Garamond" w:hAnsi="Garamond"/>
          <w:iCs/>
          <w:sz w:val="20"/>
          <w:szCs w:val="20"/>
        </w:rPr>
        <w:t> »</w:t>
      </w:r>
      <w:r w:rsidRPr="00FF3472">
        <w:rPr>
          <w:rFonts w:ascii="Garamond" w:hAnsi="Garamond"/>
          <w:i/>
          <w:sz w:val="20"/>
          <w:szCs w:val="20"/>
        </w:rPr>
        <w:t xml:space="preserve">, </w:t>
      </w:r>
      <w:r w:rsidRPr="00FF3472">
        <w:rPr>
          <w:rFonts w:ascii="Garamond" w:hAnsi="Garamond"/>
          <w:sz w:val="20"/>
          <w:szCs w:val="20"/>
        </w:rPr>
        <w:t>dont l’insis</w:t>
      </w:r>
      <w:r w:rsidRPr="00FF3472">
        <w:rPr>
          <w:rFonts w:ascii="Garamond" w:hAnsi="Garamond"/>
          <w:sz w:val="20"/>
          <w:szCs w:val="20"/>
        </w:rPr>
        <w:softHyphen/>
        <w:t xml:space="preserve">tance nous suggère proprement </w:t>
      </w:r>
      <w:r w:rsidRPr="00FF3472">
        <w:rPr>
          <w:rFonts w:ascii="Garamond" w:hAnsi="Garamond"/>
          <w:i/>
          <w:sz w:val="20"/>
          <w:szCs w:val="20"/>
        </w:rPr>
        <w:t>la démission</w:t>
      </w:r>
      <w:r w:rsidRPr="00FF3472">
        <w:rPr>
          <w:rFonts w:ascii="Garamond" w:hAnsi="Garamond"/>
          <w:sz w:val="20"/>
          <w:szCs w:val="20"/>
        </w:rPr>
        <w:t xml:space="preserve"> </w:t>
      </w:r>
      <w:r w:rsidRPr="008275DD">
        <w:rPr>
          <w:rFonts w:ascii="Garamond" w:hAnsi="Garamond"/>
          <w:color w:val="C00000"/>
          <w:sz w:val="14"/>
          <w:szCs w:val="14"/>
        </w:rPr>
        <w:t>[lapsus]</w:t>
      </w:r>
      <w:r w:rsidRPr="00FF3472">
        <w:rPr>
          <w:rFonts w:ascii="Garamond" w:hAnsi="Garamond"/>
          <w:sz w:val="20"/>
          <w:szCs w:val="20"/>
        </w:rPr>
        <w:t xml:space="preserve">… la dimension de </w:t>
      </w:r>
      <w:r w:rsidRPr="00FF3472">
        <w:rPr>
          <w:rFonts w:ascii="Garamond" w:hAnsi="Garamond" w:cs="Times New Roman"/>
          <w:i/>
          <w:color w:val="0000CC"/>
          <w:sz w:val="20"/>
          <w:szCs w:val="20"/>
        </w:rPr>
        <w:t>la vérité</w:t>
      </w:r>
      <w:r w:rsidRPr="00FF3472">
        <w:rPr>
          <w:rFonts w:ascii="Garamond" w:hAnsi="Garamond"/>
          <w:sz w:val="20"/>
          <w:szCs w:val="20"/>
        </w:rPr>
        <w:t xml:space="preserve">. </w:t>
      </w:r>
      <w:r w:rsidRPr="008275DD">
        <w:rPr>
          <w:rFonts w:ascii="Garamond" w:hAnsi="Garamond"/>
          <w:color w:val="C00000"/>
          <w:sz w:val="14"/>
          <w:szCs w:val="14"/>
        </w:rPr>
        <w:t>[Rires]</w:t>
      </w:r>
    </w:p>
    <w:p w:rsidR="00805F56" w:rsidRPr="00FF3472" w:rsidRDefault="00805F56">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Eh bien, remarquons l’</w:t>
      </w:r>
      <w:r w:rsidRPr="00FF3472">
        <w:rPr>
          <w:rFonts w:ascii="Garamond" w:hAnsi="Garamond" w:cs="Courier New"/>
          <w:i/>
          <w:iCs/>
          <w:noProof/>
          <w:sz w:val="20"/>
          <w:szCs w:val="20"/>
        </w:rPr>
        <w:t>ambiguïté</w:t>
      </w:r>
      <w:r w:rsidRPr="00FF3472">
        <w:rPr>
          <w:rFonts w:ascii="Garamond" w:hAnsi="Garamond" w:cs="Courier New"/>
          <w:noProof/>
          <w:sz w:val="20"/>
          <w:szCs w:val="20"/>
        </w:rPr>
        <w:t xml:space="preserve"> même qu’a prise</w:t>
      </w:r>
      <w:r w:rsidR="008275DD">
        <w:rPr>
          <w:rFonts w:ascii="Garamond" w:hAnsi="Garamond" w:cs="Courier New"/>
          <w:noProof/>
          <w:sz w:val="20"/>
          <w:szCs w:val="20"/>
        </w:rPr>
        <w:t xml:space="preserve"> - </w:t>
      </w:r>
      <w:r w:rsidRPr="008275DD">
        <w:rPr>
          <w:rFonts w:ascii="Garamond" w:hAnsi="Garamond" w:cs="Courier New"/>
          <w:i/>
          <w:noProof/>
          <w:sz w:val="20"/>
          <w:szCs w:val="20"/>
        </w:rPr>
        <w:t xml:space="preserve">dans la </w:t>
      </w:r>
      <w:r w:rsidRPr="008275DD">
        <w:rPr>
          <w:rFonts w:ascii="Garamond" w:hAnsi="Garamond" w:cs="Courier New"/>
          <w:i/>
          <w:iCs/>
          <w:noProof/>
          <w:sz w:val="20"/>
          <w:szCs w:val="20"/>
        </w:rPr>
        <w:t>stupidité</w:t>
      </w:r>
      <w:r w:rsidRPr="00FF3472">
        <w:rPr>
          <w:rFonts w:ascii="Garamond" w:hAnsi="Garamond" w:cs="Courier New"/>
          <w:i/>
          <w:iCs/>
          <w:noProof/>
          <w:sz w:val="20"/>
          <w:szCs w:val="20"/>
        </w:rPr>
        <w:t xml:space="preserve"> psychana</w:t>
      </w:r>
      <w:r w:rsidRPr="00FF3472">
        <w:rPr>
          <w:rFonts w:ascii="Garamond" w:hAnsi="Garamond" w:cs="Courier New"/>
          <w:i/>
          <w:iCs/>
          <w:noProof/>
          <w:sz w:val="20"/>
          <w:szCs w:val="20"/>
        </w:rPr>
        <w:softHyphen/>
        <w:t>lytique</w:t>
      </w:r>
      <w:r w:rsidR="008275DD">
        <w:rPr>
          <w:rFonts w:ascii="Garamond" w:hAnsi="Garamond" w:cs="Courier New"/>
          <w:i/>
          <w:iCs/>
          <w:noProof/>
          <w:sz w:val="20"/>
          <w:szCs w:val="20"/>
        </w:rPr>
        <w:t xml:space="preserve"> - </w:t>
      </w:r>
      <w:r w:rsidRPr="00FF3472">
        <w:rPr>
          <w:rFonts w:ascii="Garamond" w:hAnsi="Garamond" w:cs="Courier New"/>
          <w:noProof/>
          <w:sz w:val="20"/>
          <w:szCs w:val="20"/>
        </w:rPr>
        <w:t xml:space="preserve">le mot </w:t>
      </w:r>
      <w:r w:rsidRPr="00FF3472">
        <w:rPr>
          <w:rFonts w:ascii="Garamond" w:hAnsi="Garamond"/>
          <w:i/>
          <w:iCs/>
          <w:noProof/>
          <w:sz w:val="20"/>
          <w:szCs w:val="20"/>
        </w:rPr>
        <w:t>Trieb</w:t>
      </w:r>
      <w:r w:rsidRPr="00FF3472">
        <w:rPr>
          <w:rFonts w:ascii="Garamond" w:hAnsi="Garamond" w:cs="Courier New"/>
          <w:noProof/>
          <w:sz w:val="20"/>
          <w:szCs w:val="20"/>
        </w:rPr>
        <w:t>, pour autant qu’au lieu de  s’appliquer à saisir comment s’arti</w:t>
      </w:r>
      <w:r w:rsidRPr="00FF3472">
        <w:rPr>
          <w:rFonts w:ascii="Garamond" w:hAnsi="Garamond" w:cs="Courier New"/>
          <w:noProof/>
          <w:sz w:val="20"/>
          <w:szCs w:val="20"/>
        </w:rPr>
        <w:softHyphen/>
        <w:t>cule cette catégorie…</w:t>
      </w:r>
    </w:p>
    <w:p w:rsidR="008275DD" w:rsidRDefault="00EB15EB">
      <w:pPr>
        <w:ind w:left="708"/>
        <w:rPr>
          <w:rFonts w:ascii="Garamond" w:hAnsi="Garamond" w:cs="Courier New"/>
          <w:noProof/>
          <w:sz w:val="20"/>
          <w:szCs w:val="20"/>
        </w:rPr>
      </w:pPr>
      <w:r w:rsidRPr="00FF3472">
        <w:rPr>
          <w:rFonts w:ascii="Garamond" w:hAnsi="Garamond" w:cs="Courier New"/>
          <w:noProof/>
          <w:sz w:val="20"/>
          <w:szCs w:val="20"/>
        </w:rPr>
        <w:t xml:space="preserve">sans doute qui n’est pas sans ancêtre, je veux dire qui n’est pas sans « déjà emploi », </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et qui remonte loin, jusqu’à KANT</w:t>
      </w:r>
    </w:p>
    <w:p w:rsidR="008275DD" w:rsidRDefault="00EB15EB">
      <w:pPr>
        <w:rPr>
          <w:rFonts w:ascii="Garamond" w:hAnsi="Garamond" w:cs="Courier New"/>
          <w:noProof/>
          <w:sz w:val="20"/>
          <w:szCs w:val="20"/>
        </w:rPr>
      </w:pPr>
      <w:r w:rsidRPr="00FF3472">
        <w:rPr>
          <w:rFonts w:ascii="Garamond" w:hAnsi="Garamond" w:cs="Courier New"/>
          <w:noProof/>
          <w:sz w:val="20"/>
          <w:szCs w:val="20"/>
        </w:rPr>
        <w:t xml:space="preserve">…du mot </w:t>
      </w:r>
      <w:r w:rsidRPr="00FF3472">
        <w:rPr>
          <w:rFonts w:ascii="Garamond" w:hAnsi="Garamond"/>
          <w:i/>
          <w:iCs/>
          <w:noProof/>
          <w:sz w:val="20"/>
          <w:szCs w:val="20"/>
        </w:rPr>
        <w:t>Trieb</w:t>
      </w:r>
      <w:r w:rsidR="008275DD">
        <w:rPr>
          <w:rFonts w:ascii="Garamond" w:hAnsi="Garamond" w:cs="Courier New"/>
          <w:noProof/>
          <w:sz w:val="20"/>
          <w:szCs w:val="20"/>
        </w:rPr>
        <w:t xml:space="preserve">. </w:t>
      </w:r>
      <w:r w:rsidRPr="00FF3472">
        <w:rPr>
          <w:rFonts w:ascii="Garamond" w:hAnsi="Garamond" w:cs="Courier New"/>
          <w:noProof/>
          <w:sz w:val="20"/>
          <w:szCs w:val="20"/>
        </w:rPr>
        <w:t xml:space="preserve">Mais tout de même ce à quoi ça sert dans le discours analytique mériterait bien </w:t>
      </w:r>
    </w:p>
    <w:p w:rsidR="008275DD" w:rsidRDefault="00EB15EB">
      <w:pPr>
        <w:rPr>
          <w:rFonts w:ascii="Garamond" w:hAnsi="Garamond" w:cs="Courier New"/>
          <w:i/>
          <w:noProof/>
          <w:sz w:val="20"/>
          <w:szCs w:val="20"/>
        </w:rPr>
      </w:pPr>
      <w:r w:rsidRPr="00FF3472">
        <w:rPr>
          <w:rFonts w:ascii="Garamond" w:hAnsi="Garamond" w:cs="Courier New"/>
          <w:noProof/>
          <w:sz w:val="20"/>
          <w:szCs w:val="20"/>
        </w:rPr>
        <w:t>que l’on ne se pré</w:t>
      </w:r>
      <w:r w:rsidRPr="00FF3472">
        <w:rPr>
          <w:rFonts w:ascii="Garamond" w:hAnsi="Garamond" w:cs="Courier New"/>
          <w:noProof/>
          <w:sz w:val="20"/>
          <w:szCs w:val="20"/>
        </w:rPr>
        <w:softHyphen/>
        <w:t xml:space="preserve">cipite pas pour le traduire trop vite, trop vite  par le mot </w:t>
      </w:r>
      <w:r w:rsidR="00805F56" w:rsidRPr="00FF3472">
        <w:rPr>
          <w:rFonts w:ascii="Garamond" w:hAnsi="Garamond" w:cs="Courier New"/>
          <w:noProof/>
          <w:sz w:val="20"/>
          <w:szCs w:val="20"/>
        </w:rPr>
        <w:t>« </w:t>
      </w:r>
      <w:r w:rsidRPr="00FF3472">
        <w:rPr>
          <w:rFonts w:ascii="Garamond" w:hAnsi="Garamond" w:cs="Courier New"/>
          <w:i/>
          <w:noProof/>
          <w:sz w:val="20"/>
          <w:szCs w:val="20"/>
        </w:rPr>
        <w:t>instinct</w:t>
      </w:r>
      <w:r w:rsidR="00805F56" w:rsidRPr="00FF3472">
        <w:rPr>
          <w:rFonts w:ascii="Garamond" w:hAnsi="Garamond" w:cs="Courier New"/>
          <w:noProof/>
          <w:sz w:val="20"/>
          <w:szCs w:val="20"/>
        </w:rPr>
        <w:t> »</w:t>
      </w:r>
      <w:r w:rsidRPr="00FF3472">
        <w:rPr>
          <w:rFonts w:ascii="Garamond" w:hAnsi="Garamond" w:cs="Courier New"/>
          <w:i/>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Mais quand même, ce n’est pas sans raison que se produisent ces glissements. </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Et après tout, quoique depuis long</w:t>
      </w:r>
      <w:r w:rsidRPr="00FF3472">
        <w:rPr>
          <w:rFonts w:ascii="Garamond" w:hAnsi="Garamond" w:cs="Courier New"/>
          <w:noProof/>
          <w:sz w:val="20"/>
          <w:szCs w:val="20"/>
        </w:rPr>
        <w:softHyphen/>
        <w:t xml:space="preserve">temps nous </w:t>
      </w:r>
      <w:r w:rsidRPr="00FF3472">
        <w:rPr>
          <w:rFonts w:ascii="Garamond" w:hAnsi="Garamond" w:cs="Courier New"/>
          <w:i/>
          <w:iCs/>
          <w:noProof/>
          <w:sz w:val="20"/>
          <w:szCs w:val="20"/>
        </w:rPr>
        <w:t>insistions</w:t>
      </w:r>
      <w:r w:rsidRPr="00FF3472">
        <w:rPr>
          <w:rFonts w:ascii="Garamond" w:hAnsi="Garamond" w:cs="Courier New"/>
          <w:noProof/>
          <w:sz w:val="20"/>
          <w:szCs w:val="20"/>
        </w:rPr>
        <w:t xml:space="preserve"> sur le caractère aberrant de cette traduction,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nous sommes en droit pourtant d’en tirer profit, non certes pour consacrer - </w:t>
      </w:r>
      <w:r w:rsidRPr="00FF3472">
        <w:rPr>
          <w:rFonts w:ascii="Garamond" w:hAnsi="Garamond" w:cs="Courier New"/>
          <w:i/>
          <w:noProof/>
          <w:sz w:val="20"/>
          <w:szCs w:val="20"/>
        </w:rPr>
        <w:t>et surtout à ce propos !</w:t>
      </w:r>
      <w:r w:rsidRPr="00FF3472">
        <w:rPr>
          <w:rFonts w:ascii="Garamond" w:hAnsi="Garamond" w:cs="Courier New"/>
          <w:noProof/>
          <w:sz w:val="20"/>
          <w:szCs w:val="20"/>
        </w:rPr>
        <w:t xml:space="preserve"> </w:t>
      </w:r>
      <w:r w:rsidR="008275DD">
        <w:rPr>
          <w:rFonts w:ascii="Garamond" w:hAnsi="Garamond" w:cs="Courier New"/>
          <w:noProof/>
          <w:sz w:val="20"/>
          <w:szCs w:val="20"/>
        </w:rPr>
        <w:t xml:space="preserve">- </w:t>
      </w:r>
      <w:r w:rsidRPr="00FF3472">
        <w:rPr>
          <w:rFonts w:ascii="Garamond" w:hAnsi="Garamond" w:cs="Courier New"/>
          <w:noProof/>
          <w:sz w:val="20"/>
          <w:szCs w:val="20"/>
        </w:rPr>
        <w:t>la notion d’</w:t>
      </w:r>
      <w:r w:rsidRPr="008275DD">
        <w:rPr>
          <w:rFonts w:ascii="Garamond" w:hAnsi="Garamond" w:cs="Courier New"/>
          <w:i/>
          <w:noProof/>
          <w:sz w:val="20"/>
          <w:szCs w:val="20"/>
        </w:rPr>
        <w:t>instinct</w:t>
      </w:r>
      <w:r w:rsidRPr="00FF3472">
        <w:rPr>
          <w:rFonts w:ascii="Garamond" w:hAnsi="Garamond" w:cs="Courier New"/>
          <w:noProof/>
          <w:sz w:val="20"/>
          <w:szCs w:val="20"/>
        </w:rPr>
        <w:t xml:space="preserve">, mais pour rappeler ce qui du discours de FREUD la rend habitable, et pour tâcher simplement - ce discours - </w:t>
      </w:r>
      <w:r w:rsidR="00805F56" w:rsidRPr="00FF3472">
        <w:rPr>
          <w:rFonts w:ascii="Garamond" w:hAnsi="Garamond" w:cs="Courier New"/>
          <w:noProof/>
          <w:sz w:val="20"/>
          <w:szCs w:val="20"/>
        </w:rPr>
        <w:t xml:space="preserve">                            </w:t>
      </w:r>
      <w:r w:rsidRPr="00FF3472">
        <w:rPr>
          <w:rFonts w:ascii="Garamond" w:hAnsi="Garamond" w:cs="Courier New"/>
          <w:noProof/>
          <w:sz w:val="20"/>
          <w:szCs w:val="20"/>
        </w:rPr>
        <w:t>de le faire habiter autrement.</w:t>
      </w:r>
    </w:p>
    <w:p w:rsidR="00EB15EB" w:rsidRPr="00FF3472" w:rsidRDefault="00EB15EB">
      <w:pPr>
        <w:rPr>
          <w:rFonts w:ascii="Garamond" w:hAnsi="Garamond" w:cs="Courier New"/>
          <w:noProof/>
          <w:sz w:val="20"/>
          <w:szCs w:val="20"/>
        </w:rPr>
      </w:pPr>
    </w:p>
    <w:p w:rsidR="00805F56" w:rsidRPr="00FF3472" w:rsidRDefault="00805F56">
      <w:pPr>
        <w:rPr>
          <w:rFonts w:ascii="Garamond" w:hAnsi="Garamond" w:cs="Courier New"/>
          <w:noProof/>
          <w:sz w:val="20"/>
          <w:szCs w:val="20"/>
        </w:rPr>
      </w:pPr>
    </w:p>
    <w:p w:rsidR="008275DD" w:rsidRDefault="00EB15EB">
      <w:pPr>
        <w:rPr>
          <w:rFonts w:ascii="Garamond" w:hAnsi="Garamond" w:cs="Courier New"/>
          <w:noProof/>
          <w:sz w:val="20"/>
          <w:szCs w:val="20"/>
        </w:rPr>
      </w:pPr>
      <w:r w:rsidRPr="00FF3472">
        <w:rPr>
          <w:rFonts w:ascii="Garamond" w:hAnsi="Garamond" w:cs="Courier New"/>
          <w:noProof/>
          <w:sz w:val="20"/>
          <w:szCs w:val="20"/>
        </w:rPr>
        <w:lastRenderedPageBreak/>
        <w:t xml:space="preserve">Populairement, l’idée de l’instinct est bien l’idée d’un savoir, d’un savoir dont on n’est pas capable de dire </w:t>
      </w:r>
    </w:p>
    <w:p w:rsidR="00805F56" w:rsidRPr="00FF3472" w:rsidRDefault="00EB15EB">
      <w:pPr>
        <w:rPr>
          <w:rFonts w:ascii="Garamond" w:hAnsi="Garamond" w:cs="Courier New"/>
          <w:noProof/>
          <w:sz w:val="20"/>
          <w:szCs w:val="20"/>
        </w:rPr>
      </w:pPr>
      <w:r w:rsidRPr="00FF3472">
        <w:rPr>
          <w:rFonts w:ascii="Garamond" w:hAnsi="Garamond" w:cs="Courier New"/>
          <w:noProof/>
          <w:sz w:val="20"/>
          <w:szCs w:val="20"/>
        </w:rPr>
        <w:t>ce que ça veut dire, mais qui est censé</w:t>
      </w:r>
      <w:r w:rsidR="008275DD">
        <w:rPr>
          <w:rFonts w:ascii="Garamond" w:hAnsi="Garamond" w:cs="Courier New"/>
          <w:noProof/>
          <w:sz w:val="20"/>
          <w:szCs w:val="20"/>
        </w:rPr>
        <w:t xml:space="preserve"> -</w:t>
      </w:r>
      <w:r w:rsidRPr="00FF3472">
        <w:rPr>
          <w:rFonts w:ascii="Garamond" w:hAnsi="Garamond" w:cs="Courier New"/>
          <w:noProof/>
          <w:sz w:val="20"/>
          <w:szCs w:val="20"/>
        </w:rPr>
        <w:t xml:space="preserve"> et non sans titre</w:t>
      </w:r>
      <w:r w:rsidR="008275DD">
        <w:rPr>
          <w:rFonts w:ascii="Garamond" w:hAnsi="Garamond" w:cs="Courier New"/>
          <w:noProof/>
          <w:sz w:val="20"/>
          <w:szCs w:val="20"/>
        </w:rPr>
        <w:t xml:space="preserve"> -</w:t>
      </w:r>
      <w:r w:rsidRPr="00FF3472">
        <w:rPr>
          <w:rFonts w:ascii="Garamond" w:hAnsi="Garamond" w:cs="Courier New"/>
          <w:noProof/>
          <w:sz w:val="20"/>
          <w:szCs w:val="20"/>
        </w:rPr>
        <w:t xml:space="preserve"> avoir pour résultat que la vie subsiste. </w:t>
      </w:r>
    </w:p>
    <w:p w:rsidR="00805F56" w:rsidRPr="00FF3472" w:rsidRDefault="00805F56">
      <w:pPr>
        <w:rPr>
          <w:rFonts w:ascii="Garamond" w:hAnsi="Garamond" w:cs="Courier New"/>
          <w:noProof/>
          <w:sz w:val="20"/>
          <w:szCs w:val="20"/>
        </w:rPr>
      </w:pPr>
    </w:p>
    <w:p w:rsidR="00805F56" w:rsidRPr="00FF3472" w:rsidRDefault="00EB15EB">
      <w:pPr>
        <w:rPr>
          <w:rFonts w:ascii="Garamond" w:hAnsi="Garamond" w:cs="Courier New"/>
          <w:sz w:val="20"/>
          <w:szCs w:val="20"/>
        </w:rPr>
      </w:pPr>
      <w:r w:rsidRPr="00FF3472">
        <w:rPr>
          <w:rFonts w:ascii="Garamond" w:hAnsi="Garamond" w:cs="Courier New"/>
          <w:noProof/>
          <w:sz w:val="20"/>
          <w:szCs w:val="20"/>
        </w:rPr>
        <w:t xml:space="preserve">Si nous donnons un sens à ce que FREUD énonce du </w:t>
      </w:r>
      <w:r w:rsidRPr="00FF3472">
        <w:rPr>
          <w:rFonts w:ascii="Garamond" w:hAnsi="Garamond"/>
          <w:i/>
          <w:noProof/>
          <w:color w:val="0000CC"/>
          <w:sz w:val="20"/>
          <w:szCs w:val="20"/>
        </w:rPr>
        <w:t>principe du plaisir</w:t>
      </w:r>
      <w:r w:rsidRPr="00FF3472">
        <w:rPr>
          <w:rFonts w:ascii="Garamond" w:hAnsi="Garamond" w:cs="Courier New"/>
          <w:noProof/>
          <w:sz w:val="20"/>
          <w:szCs w:val="20"/>
        </w:rPr>
        <w:t xml:space="preserve"> comme essentiel au fonctionnement de </w:t>
      </w:r>
      <w:r w:rsidRPr="00FF3472">
        <w:rPr>
          <w:rFonts w:ascii="Garamond" w:hAnsi="Garamond"/>
          <w:i/>
          <w:noProof/>
          <w:sz w:val="20"/>
          <w:szCs w:val="20"/>
        </w:rPr>
        <w:t>la vie</w:t>
      </w:r>
      <w:r w:rsidRPr="00FF3472">
        <w:rPr>
          <w:rFonts w:ascii="Garamond" w:hAnsi="Garamond" w:cs="Courier New"/>
          <w:noProof/>
          <w:sz w:val="20"/>
          <w:szCs w:val="20"/>
        </w:rPr>
        <w:t xml:space="preserve">, d’être celui où se maintient </w:t>
      </w:r>
      <w:r w:rsidRPr="00FF3472">
        <w:rPr>
          <w:rFonts w:ascii="Garamond" w:hAnsi="Garamond" w:cs="Courier New"/>
          <w:i/>
          <w:noProof/>
          <w:sz w:val="20"/>
          <w:szCs w:val="20"/>
        </w:rPr>
        <w:t>la tension la plus basse</w:t>
      </w:r>
      <w:r w:rsidRPr="00FF3472">
        <w:rPr>
          <w:rFonts w:ascii="Garamond" w:hAnsi="Garamond" w:cs="Courier New"/>
          <w:noProof/>
          <w:sz w:val="20"/>
          <w:szCs w:val="20"/>
        </w:rPr>
        <w:t xml:space="preserve">, est-ce que ce n’est pas dire ce que la suite de son discours démontre comme lui être imposé, </w:t>
      </w:r>
      <w:r w:rsidRPr="00FF3472">
        <w:rPr>
          <w:rFonts w:ascii="Garamond" w:hAnsi="Garamond" w:cs="Courier New"/>
          <w:sz w:val="20"/>
          <w:szCs w:val="20"/>
        </w:rPr>
        <w:t xml:space="preserve">imposée par le développement </w:t>
      </w:r>
      <w:r w:rsidR="008275DD">
        <w:rPr>
          <w:rFonts w:ascii="Garamond" w:hAnsi="Garamond" w:cs="Courier New"/>
          <w:sz w:val="20"/>
          <w:szCs w:val="20"/>
        </w:rPr>
        <w:t>-</w:t>
      </w:r>
      <w:r w:rsidRPr="00FF3472">
        <w:rPr>
          <w:rFonts w:ascii="Garamond" w:hAnsi="Garamond" w:cs="Courier New"/>
          <w:sz w:val="20"/>
          <w:szCs w:val="20"/>
        </w:rPr>
        <w:t xml:space="preserve"> de quoi ? </w:t>
      </w:r>
      <w:r w:rsidR="008275DD">
        <w:rPr>
          <w:rFonts w:ascii="Garamond" w:hAnsi="Garamond" w:cs="Courier New"/>
          <w:sz w:val="20"/>
          <w:szCs w:val="20"/>
        </w:rPr>
        <w:t xml:space="preserve">- </w:t>
      </w:r>
      <w:r w:rsidRPr="00FF3472">
        <w:rPr>
          <w:rFonts w:ascii="Garamond" w:hAnsi="Garamond" w:cs="Courier New"/>
          <w:sz w:val="20"/>
          <w:szCs w:val="20"/>
        </w:rPr>
        <w:t xml:space="preserve">d’une </w:t>
      </w:r>
      <w:r w:rsidRPr="00FF3472">
        <w:rPr>
          <w:rFonts w:ascii="Garamond" w:hAnsi="Garamond" w:cs="Courier New"/>
          <w:iCs/>
          <w:sz w:val="20"/>
          <w:szCs w:val="20"/>
        </w:rPr>
        <w:t>expérience</w:t>
      </w:r>
      <w:r w:rsidRPr="00FF3472">
        <w:rPr>
          <w:rFonts w:ascii="Garamond" w:hAnsi="Garamond" w:cs="Courier New"/>
          <w:sz w:val="20"/>
          <w:szCs w:val="20"/>
        </w:rPr>
        <w:t xml:space="preserve">, de l’expérience analytique, </w:t>
      </w:r>
    </w:p>
    <w:p w:rsidR="009169F4" w:rsidRPr="00FF3472" w:rsidRDefault="00EB15EB">
      <w:pPr>
        <w:rPr>
          <w:rFonts w:ascii="Garamond" w:hAnsi="Garamond" w:cs="Courier New"/>
          <w:noProof/>
          <w:sz w:val="20"/>
          <w:szCs w:val="20"/>
        </w:rPr>
      </w:pPr>
      <w:r w:rsidRPr="00FF3472">
        <w:rPr>
          <w:rFonts w:ascii="Garamond" w:hAnsi="Garamond" w:cs="Courier New"/>
          <w:sz w:val="20"/>
          <w:szCs w:val="20"/>
        </w:rPr>
        <w:t xml:space="preserve">en tant qu’elle est structure de discours. </w:t>
      </w:r>
    </w:p>
    <w:p w:rsidR="009169F4" w:rsidRPr="00FF3472" w:rsidRDefault="009169F4">
      <w:pPr>
        <w:rPr>
          <w:rFonts w:ascii="Garamond" w:hAnsi="Garamond" w:cs="Courier New"/>
          <w:sz w:val="20"/>
          <w:szCs w:val="20"/>
        </w:rPr>
      </w:pPr>
    </w:p>
    <w:p w:rsidR="00EB15EB" w:rsidRPr="00FF3472" w:rsidRDefault="00EB15EB">
      <w:pPr>
        <w:rPr>
          <w:rFonts w:ascii="Garamond" w:hAnsi="Garamond"/>
          <w:sz w:val="20"/>
          <w:szCs w:val="20"/>
        </w:rPr>
      </w:pPr>
      <w:r w:rsidRPr="00FF3472">
        <w:rPr>
          <w:rFonts w:ascii="Garamond" w:hAnsi="Garamond" w:cs="Courier New"/>
          <w:sz w:val="20"/>
          <w:szCs w:val="20"/>
        </w:rPr>
        <w:t xml:space="preserve">Car n’oublions pas que ce n’est pas à considérer le comportement des gens qu’on invente </w:t>
      </w:r>
      <w:r w:rsidRPr="00FF3472">
        <w:rPr>
          <w:rFonts w:ascii="Garamond" w:hAnsi="Garamond"/>
          <w:i/>
          <w:sz w:val="20"/>
          <w:szCs w:val="20"/>
        </w:rPr>
        <w:t>la pulsion de mort</w:t>
      </w:r>
      <w:r w:rsidRPr="00FF3472">
        <w:rPr>
          <w:rFonts w:ascii="Garamond" w:hAnsi="Garamond" w:cs="Courier New"/>
          <w:sz w:val="20"/>
          <w:szCs w:val="20"/>
        </w:rPr>
        <w:t>.</w:t>
      </w:r>
    </w:p>
    <w:p w:rsidR="00EB15EB" w:rsidRPr="00FF3472" w:rsidRDefault="00EB15EB">
      <w:pPr>
        <w:rPr>
          <w:rFonts w:ascii="Garamond" w:hAnsi="Garamond" w:cs="Courier New"/>
          <w:noProof/>
          <w:sz w:val="20"/>
          <w:szCs w:val="20"/>
        </w:rPr>
      </w:pPr>
      <w:r w:rsidRPr="00FF3472">
        <w:rPr>
          <w:rFonts w:ascii="Garamond" w:hAnsi="Garamond"/>
          <w:i/>
          <w:noProof/>
          <w:sz w:val="20"/>
          <w:szCs w:val="20"/>
        </w:rPr>
        <w:t>La pulsion de mort</w:t>
      </w:r>
      <w:r w:rsidRPr="00FF3472">
        <w:rPr>
          <w:rFonts w:ascii="Garamond" w:hAnsi="Garamond" w:cs="Courier New"/>
          <w:noProof/>
          <w:sz w:val="20"/>
          <w:szCs w:val="20"/>
        </w:rPr>
        <w:t>, nous l’avons ici, là où il se passe quelque chose entre vous et ce que je dis.</w:t>
      </w:r>
    </w:p>
    <w:p w:rsidR="00EB15EB" w:rsidRPr="00FF3472" w:rsidRDefault="00EB15EB">
      <w:pPr>
        <w:rPr>
          <w:rFonts w:ascii="Garamond" w:hAnsi="Garamond" w:cs="Courier New"/>
          <w:noProof/>
          <w:sz w:val="20"/>
          <w:szCs w:val="20"/>
        </w:rPr>
      </w:pPr>
    </w:p>
    <w:p w:rsidR="003F0530" w:rsidRDefault="008275DD">
      <w:pPr>
        <w:rPr>
          <w:rFonts w:ascii="Garamond" w:hAnsi="Garamond" w:cs="Courier New"/>
          <w:noProof/>
          <w:sz w:val="20"/>
          <w:szCs w:val="20"/>
        </w:rPr>
      </w:pPr>
      <w:r>
        <w:rPr>
          <w:rFonts w:ascii="Garamond" w:hAnsi="Garamond" w:cs="Courier New"/>
          <w:noProof/>
          <w:sz w:val="20"/>
          <w:szCs w:val="20"/>
        </w:rPr>
        <w:t>Je dis :</w:t>
      </w:r>
      <w:r w:rsidR="00EB15EB" w:rsidRPr="00FF3472">
        <w:rPr>
          <w:rFonts w:ascii="Garamond" w:hAnsi="Garamond" w:cs="Courier New"/>
          <w:noProof/>
          <w:sz w:val="20"/>
          <w:szCs w:val="20"/>
        </w:rPr>
        <w:t xml:space="preserve"> </w:t>
      </w:r>
      <w:r>
        <w:rPr>
          <w:rFonts w:ascii="Garamond" w:hAnsi="Garamond" w:cs="Courier New"/>
          <w:noProof/>
          <w:sz w:val="20"/>
          <w:szCs w:val="20"/>
        </w:rPr>
        <w:t>« </w:t>
      </w:r>
      <w:r w:rsidR="00EB15EB" w:rsidRPr="00FF3472">
        <w:rPr>
          <w:rFonts w:ascii="Garamond" w:hAnsi="Garamond"/>
          <w:i/>
          <w:noProof/>
          <w:sz w:val="20"/>
          <w:szCs w:val="20"/>
        </w:rPr>
        <w:t>ce que je dis</w:t>
      </w:r>
      <w:r>
        <w:rPr>
          <w:rFonts w:ascii="Garamond" w:hAnsi="Garamond"/>
          <w:i/>
          <w:noProof/>
          <w:sz w:val="20"/>
          <w:szCs w:val="20"/>
        </w:rPr>
        <w:t> »</w:t>
      </w:r>
      <w:r w:rsidR="00EB15EB" w:rsidRPr="00FF3472">
        <w:rPr>
          <w:rFonts w:ascii="Garamond" w:hAnsi="Garamond" w:cs="Courier New"/>
          <w:noProof/>
          <w:sz w:val="20"/>
          <w:szCs w:val="20"/>
        </w:rPr>
        <w:t>, je ne parle pas de ce que je suis. À quoi bon, puis</w:t>
      </w:r>
      <w:r w:rsidR="00EB15EB" w:rsidRPr="00FF3472">
        <w:rPr>
          <w:rFonts w:ascii="Garamond" w:hAnsi="Garamond" w:cs="Courier New"/>
          <w:noProof/>
          <w:sz w:val="20"/>
          <w:szCs w:val="20"/>
        </w:rPr>
        <w:softHyphen/>
        <w:t xml:space="preserve">qu’en somme </w:t>
      </w:r>
      <w:r w:rsidR="00EB15EB" w:rsidRPr="003F0530">
        <w:rPr>
          <w:rFonts w:ascii="Garamond" w:hAnsi="Garamond" w:cs="Courier New"/>
          <w:i/>
          <w:noProof/>
          <w:sz w:val="20"/>
          <w:szCs w:val="20"/>
        </w:rPr>
        <w:t>ça se voit grâce à votre assistance</w:t>
      </w:r>
      <w:r w:rsidR="00EB15EB"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 n’est pas qu’</w:t>
      </w:r>
      <w:r w:rsidRPr="00FF3472">
        <w:rPr>
          <w:rFonts w:ascii="Garamond" w:hAnsi="Garamond" w:cs="Courier New"/>
          <w:i/>
          <w:noProof/>
          <w:sz w:val="20"/>
          <w:szCs w:val="20"/>
        </w:rPr>
        <w:t>elle parle en ma faveur</w:t>
      </w:r>
      <w:r w:rsidRPr="00FF3472">
        <w:rPr>
          <w:rFonts w:ascii="Garamond" w:hAnsi="Garamond" w:cs="Courier New"/>
          <w:noProof/>
          <w:sz w:val="20"/>
          <w:szCs w:val="20"/>
        </w:rPr>
        <w:t xml:space="preserve"> </w:t>
      </w:r>
      <w:r w:rsidRPr="003F0530">
        <w:rPr>
          <w:rFonts w:ascii="Garamond" w:hAnsi="Garamond" w:cs="Courier New"/>
          <w:noProof/>
          <w:color w:val="C00000"/>
          <w:sz w:val="14"/>
          <w:szCs w:val="14"/>
        </w:rPr>
        <w:t>[Rires]</w:t>
      </w:r>
      <w:r w:rsidR="00805F56" w:rsidRPr="00FF3472">
        <w:rPr>
          <w:rFonts w:ascii="Garamond" w:hAnsi="Garamond" w:cs="Courier New"/>
          <w:noProof/>
          <w:sz w:val="20"/>
          <w:szCs w:val="20"/>
        </w:rPr>
        <w:t>…</w:t>
      </w:r>
      <w:r w:rsidRPr="00FF3472">
        <w:rPr>
          <w:rFonts w:ascii="Garamond" w:hAnsi="Garamond" w:cs="Courier New"/>
          <w:noProof/>
          <w:sz w:val="20"/>
          <w:szCs w:val="20"/>
        </w:rPr>
        <w:t xml:space="preserve"> Elle parle quelquefois, et le plus souvent, </w:t>
      </w:r>
      <w:r w:rsidRPr="00FF3472">
        <w:rPr>
          <w:rFonts w:ascii="Garamond" w:hAnsi="Garamond" w:cs="Courier New"/>
          <w:i/>
          <w:noProof/>
          <w:sz w:val="20"/>
          <w:szCs w:val="20"/>
        </w:rPr>
        <w:t>à ma place</w:t>
      </w:r>
      <w:r w:rsidRPr="00FF3472">
        <w:rPr>
          <w:rFonts w:ascii="Garamond" w:hAnsi="Garamond" w:cs="Courier New"/>
          <w:noProof/>
          <w:sz w:val="20"/>
          <w:szCs w:val="20"/>
        </w:rPr>
        <w:t>.</w:t>
      </w:r>
    </w:p>
    <w:p w:rsidR="00EB15EB" w:rsidRPr="00FF3472" w:rsidRDefault="00EB15EB">
      <w:pPr>
        <w:rPr>
          <w:rFonts w:ascii="Garamond" w:hAnsi="Garamond" w:cs="Courier New"/>
          <w:noProof/>
          <w:sz w:val="20"/>
          <w:szCs w:val="20"/>
        </w:rPr>
      </w:pPr>
    </w:p>
    <w:p w:rsidR="003F0530" w:rsidRDefault="00EB15EB">
      <w:pPr>
        <w:rPr>
          <w:rFonts w:ascii="Garamond" w:hAnsi="Garamond" w:cs="Courier New"/>
          <w:noProof/>
          <w:sz w:val="20"/>
          <w:szCs w:val="20"/>
        </w:rPr>
      </w:pPr>
      <w:r w:rsidRPr="00FF3472">
        <w:rPr>
          <w:rFonts w:ascii="Garamond" w:hAnsi="Garamond" w:cs="Courier New"/>
          <w:noProof/>
          <w:sz w:val="20"/>
          <w:szCs w:val="20"/>
        </w:rPr>
        <w:t>Ce qui justifie</w:t>
      </w:r>
      <w:r w:rsidR="00713590">
        <w:rPr>
          <w:rFonts w:ascii="Garamond" w:hAnsi="Garamond" w:cs="Courier New"/>
          <w:noProof/>
          <w:sz w:val="20"/>
          <w:szCs w:val="20"/>
        </w:rPr>
        <w:t xml:space="preserve"> -</w:t>
      </w:r>
      <w:r w:rsidRPr="00FF3472">
        <w:rPr>
          <w:rFonts w:ascii="Garamond" w:hAnsi="Garamond" w:cs="Courier New"/>
          <w:noProof/>
          <w:sz w:val="20"/>
          <w:szCs w:val="20"/>
        </w:rPr>
        <w:t xml:space="preserve"> quoi qu’il en soit</w:t>
      </w:r>
      <w:r w:rsidR="00713590">
        <w:rPr>
          <w:rFonts w:ascii="Garamond" w:hAnsi="Garamond" w:cs="Courier New"/>
          <w:noProof/>
          <w:sz w:val="20"/>
          <w:szCs w:val="20"/>
        </w:rPr>
        <w:t xml:space="preserve"> -</w:t>
      </w:r>
      <w:r w:rsidRPr="00FF3472">
        <w:rPr>
          <w:rFonts w:ascii="Garamond" w:hAnsi="Garamond" w:cs="Courier New"/>
          <w:noProof/>
          <w:sz w:val="20"/>
          <w:szCs w:val="20"/>
        </w:rPr>
        <w:t xml:space="preserve"> qu’ici je dise quelque chose, c’est ce que j’appellerai </w:t>
      </w:r>
      <w:r w:rsidR="003F0530">
        <w:rPr>
          <w:rFonts w:ascii="Garamond" w:hAnsi="Garamond" w:cs="Courier New"/>
          <w:noProof/>
          <w:sz w:val="20"/>
          <w:szCs w:val="20"/>
        </w:rPr>
        <w:t>« </w:t>
      </w:r>
      <w:r w:rsidRPr="003F0530">
        <w:rPr>
          <w:rFonts w:ascii="Garamond" w:hAnsi="Garamond" w:cs="Courier New"/>
          <w:i/>
          <w:noProof/>
          <w:sz w:val="20"/>
          <w:szCs w:val="20"/>
        </w:rPr>
        <w:t>l’essence de cette manifestation</w:t>
      </w:r>
      <w:r w:rsidR="003F0530">
        <w:rPr>
          <w:rFonts w:ascii="Garamond" w:hAnsi="Garamond" w:cs="Courier New"/>
          <w:noProof/>
          <w:sz w:val="20"/>
          <w:szCs w:val="20"/>
        </w:rPr>
        <w:t> »</w:t>
      </w:r>
      <w:r w:rsidRPr="00FF3472">
        <w:rPr>
          <w:rFonts w:ascii="Garamond" w:hAnsi="Garamond" w:cs="Courier New"/>
          <w:noProof/>
          <w:sz w:val="20"/>
          <w:szCs w:val="20"/>
        </w:rPr>
        <w:t xml:space="preserve"> qu’ont été </w:t>
      </w:r>
      <w:r w:rsidR="003F0530">
        <w:rPr>
          <w:rFonts w:ascii="Garamond" w:hAnsi="Garamond" w:cs="Courier New"/>
          <w:noProof/>
          <w:sz w:val="20"/>
          <w:szCs w:val="20"/>
        </w:rPr>
        <w:t>-</w:t>
      </w:r>
      <w:r w:rsidRPr="00FF3472">
        <w:rPr>
          <w:rFonts w:ascii="Garamond" w:hAnsi="Garamond" w:cs="Courier New"/>
          <w:noProof/>
          <w:sz w:val="20"/>
          <w:szCs w:val="20"/>
        </w:rPr>
        <w:t xml:space="preserve"> successives </w:t>
      </w:r>
      <w:r w:rsidR="003F0530">
        <w:rPr>
          <w:rFonts w:ascii="Garamond" w:hAnsi="Garamond" w:cs="Courier New"/>
          <w:noProof/>
          <w:sz w:val="20"/>
          <w:szCs w:val="20"/>
        </w:rPr>
        <w:t xml:space="preserve">- </w:t>
      </w:r>
      <w:r w:rsidRPr="00FF3472">
        <w:rPr>
          <w:rFonts w:ascii="Garamond" w:hAnsi="Garamond" w:cs="Courier New"/>
          <w:noProof/>
          <w:sz w:val="20"/>
          <w:szCs w:val="20"/>
        </w:rPr>
        <w:t>les diverses assistances que j’ai attirées</w:t>
      </w:r>
      <w:r w:rsidR="00805F56" w:rsidRPr="00FF3472">
        <w:rPr>
          <w:rFonts w:ascii="Garamond" w:hAnsi="Garamond" w:cs="Courier New"/>
          <w:noProof/>
          <w:sz w:val="20"/>
          <w:szCs w:val="20"/>
        </w:rPr>
        <w:t xml:space="preserve"> </w:t>
      </w:r>
      <w:r w:rsidRPr="00FF3472">
        <w:rPr>
          <w:rFonts w:ascii="Garamond" w:hAnsi="Garamond" w:cs="Courier New"/>
          <w:noProof/>
          <w:sz w:val="20"/>
          <w:szCs w:val="20"/>
        </w:rPr>
        <w:t>selon les lieux d’où je parlais</w:t>
      </w:r>
      <w:r w:rsidR="003F0530">
        <w:rPr>
          <w:rFonts w:ascii="Garamond" w:hAnsi="Garamond" w:cs="Courier New"/>
          <w:noProof/>
          <w:sz w:val="20"/>
          <w:szCs w:val="20"/>
        </w:rPr>
        <w:t>.</w:t>
      </w:r>
      <w:r w:rsidR="00805F56" w:rsidRPr="00FF3472">
        <w:rPr>
          <w:rFonts w:ascii="Garamond" w:hAnsi="Garamond" w:cs="Courier New"/>
          <w:noProof/>
          <w:sz w:val="20"/>
          <w:szCs w:val="20"/>
        </w:rPr>
        <w:t xml:space="preserve"> </w:t>
      </w:r>
    </w:p>
    <w:p w:rsidR="00EB15EB" w:rsidRPr="00FF3472" w:rsidRDefault="00805F56">
      <w:pPr>
        <w:rPr>
          <w:rFonts w:ascii="Garamond" w:hAnsi="Garamond" w:cs="Courier New"/>
          <w:noProof/>
          <w:sz w:val="20"/>
          <w:szCs w:val="20"/>
        </w:rPr>
      </w:pPr>
      <w:r w:rsidRPr="003F0530">
        <w:rPr>
          <w:rFonts w:ascii="Garamond" w:hAnsi="Garamond" w:cs="Courier New"/>
          <w:noProof/>
          <w:color w:val="C00000"/>
          <w:sz w:val="14"/>
          <w:szCs w:val="14"/>
        </w:rPr>
        <w:t>[</w:t>
      </w:r>
      <w:r w:rsidR="003F0530" w:rsidRPr="003F0530">
        <w:rPr>
          <w:rFonts w:ascii="Garamond" w:hAnsi="Garamond" w:cs="Courier New"/>
          <w:noProof/>
          <w:color w:val="C00000"/>
          <w:sz w:val="14"/>
          <w:szCs w:val="14"/>
        </w:rPr>
        <w:t xml:space="preserve">Hopital </w:t>
      </w:r>
      <w:r w:rsidRPr="003F0530">
        <w:rPr>
          <w:rFonts w:ascii="Garamond" w:hAnsi="Garamond" w:cs="Courier New"/>
          <w:noProof/>
          <w:color w:val="C00000"/>
          <w:sz w:val="14"/>
          <w:szCs w:val="14"/>
        </w:rPr>
        <w:t>Sainte-Anne, E.N.S. rue d’Ulm,</w:t>
      </w:r>
      <w:r w:rsidR="00713590">
        <w:rPr>
          <w:rFonts w:ascii="Garamond" w:hAnsi="Garamond" w:cs="Courier New"/>
          <w:noProof/>
          <w:color w:val="C00000"/>
          <w:sz w:val="14"/>
          <w:szCs w:val="14"/>
        </w:rPr>
        <w:t xml:space="preserve"> et actuellement</w:t>
      </w:r>
      <w:r w:rsidRPr="003F0530">
        <w:rPr>
          <w:rFonts w:ascii="Garamond" w:hAnsi="Garamond" w:cs="Courier New"/>
          <w:noProof/>
          <w:color w:val="C00000"/>
          <w:sz w:val="14"/>
          <w:szCs w:val="14"/>
        </w:rPr>
        <w:t xml:space="preserve"> Univ</w:t>
      </w:r>
      <w:r w:rsidR="003F0530" w:rsidRPr="003F0530">
        <w:rPr>
          <w:rFonts w:ascii="Garamond" w:hAnsi="Garamond" w:cs="Courier New"/>
          <w:noProof/>
          <w:color w:val="C00000"/>
          <w:sz w:val="14"/>
          <w:szCs w:val="14"/>
        </w:rPr>
        <w:t>ersité</w:t>
      </w:r>
      <w:r w:rsidRPr="003F0530">
        <w:rPr>
          <w:rFonts w:ascii="Garamond" w:hAnsi="Garamond" w:cs="Courier New"/>
          <w:noProof/>
          <w:color w:val="C00000"/>
          <w:sz w:val="14"/>
          <w:szCs w:val="14"/>
        </w:rPr>
        <w:t xml:space="preserve"> Paris I-Panthéon]</w:t>
      </w:r>
    </w:p>
    <w:p w:rsidR="008C1384" w:rsidRPr="00FF3472" w:rsidRDefault="008C1384">
      <w:pPr>
        <w:rPr>
          <w:rFonts w:ascii="Garamond" w:hAnsi="Garamond" w:cs="Courier New"/>
          <w:noProof/>
          <w:sz w:val="20"/>
          <w:szCs w:val="20"/>
        </w:rPr>
      </w:pPr>
    </w:p>
    <w:p w:rsidR="00805F56" w:rsidRPr="00FF3472" w:rsidRDefault="00EB15EB">
      <w:pPr>
        <w:rPr>
          <w:rFonts w:ascii="Garamond" w:hAnsi="Garamond" w:cs="Courier New"/>
          <w:noProof/>
          <w:sz w:val="20"/>
          <w:szCs w:val="20"/>
        </w:rPr>
      </w:pPr>
      <w:r w:rsidRPr="00FF3472">
        <w:rPr>
          <w:rFonts w:ascii="Garamond" w:hAnsi="Garamond" w:cs="Courier New"/>
          <w:noProof/>
          <w:sz w:val="20"/>
          <w:szCs w:val="20"/>
        </w:rPr>
        <w:t>Je tenais beaucoup à embrancher quelque part</w:t>
      </w:r>
      <w:r w:rsidR="00805F56" w:rsidRPr="00FF3472">
        <w:rPr>
          <w:rFonts w:ascii="Garamond" w:hAnsi="Garamond" w:cs="Courier New"/>
          <w:noProof/>
          <w:sz w:val="20"/>
          <w:szCs w:val="20"/>
        </w:rPr>
        <w:t>…</w:t>
      </w:r>
      <w:r w:rsidRPr="00FF3472">
        <w:rPr>
          <w:rFonts w:ascii="Garamond" w:hAnsi="Garamond" w:cs="Courier New"/>
          <w:noProof/>
          <w:sz w:val="20"/>
          <w:szCs w:val="20"/>
        </w:rPr>
        <w:t xml:space="preserve"> </w:t>
      </w:r>
    </w:p>
    <w:p w:rsidR="00805F56" w:rsidRPr="00FF3472" w:rsidRDefault="00EB15EB" w:rsidP="00805F56">
      <w:pPr>
        <w:ind w:left="708"/>
        <w:rPr>
          <w:rFonts w:ascii="Garamond" w:hAnsi="Garamond" w:cs="Courier New"/>
          <w:noProof/>
          <w:sz w:val="20"/>
          <w:szCs w:val="20"/>
        </w:rPr>
      </w:pPr>
      <w:r w:rsidRPr="00FF3472">
        <w:rPr>
          <w:rFonts w:ascii="Garamond" w:hAnsi="Garamond" w:cs="Courier New"/>
          <w:noProof/>
          <w:sz w:val="20"/>
          <w:szCs w:val="20"/>
        </w:rPr>
        <w:t>parce que aujourd’hui m’en semblait le jour, aujourd’hui où je suis dans un lieu de mieux</w:t>
      </w:r>
    </w:p>
    <w:p w:rsidR="00EB15EB" w:rsidRPr="00FF3472" w:rsidRDefault="00805F56">
      <w:pPr>
        <w:rPr>
          <w:rFonts w:ascii="Garamond" w:hAnsi="Garamond" w:cs="Courier New"/>
          <w:noProof/>
          <w:sz w:val="20"/>
          <w:szCs w:val="20"/>
        </w:rPr>
      </w:pPr>
      <w:r w:rsidRPr="00FF3472">
        <w:rPr>
          <w:rFonts w:ascii="Garamond" w:hAnsi="Garamond" w:cs="Courier New"/>
          <w:noProof/>
          <w:sz w:val="20"/>
          <w:szCs w:val="20"/>
        </w:rPr>
        <w:t>…</w:t>
      </w:r>
      <w:r w:rsidR="00EB15EB" w:rsidRPr="00FF3472">
        <w:rPr>
          <w:rFonts w:ascii="Garamond" w:hAnsi="Garamond" w:cs="Courier New"/>
          <w:noProof/>
          <w:sz w:val="20"/>
          <w:szCs w:val="20"/>
        </w:rPr>
        <w:t xml:space="preserve">de faire remarquer que ce </w:t>
      </w:r>
      <w:r w:rsidR="00EB15EB" w:rsidRPr="00FF3472">
        <w:rPr>
          <w:rFonts w:ascii="Garamond" w:hAnsi="Garamond"/>
          <w:i/>
          <w:noProof/>
          <w:sz w:val="20"/>
          <w:szCs w:val="20"/>
        </w:rPr>
        <w:t>lieu</w:t>
      </w:r>
      <w:r w:rsidR="00EB15EB" w:rsidRPr="00FF3472">
        <w:rPr>
          <w:rFonts w:ascii="Garamond" w:hAnsi="Garamond" w:cs="Courier New"/>
          <w:noProof/>
          <w:sz w:val="20"/>
          <w:szCs w:val="20"/>
        </w:rPr>
        <w:t xml:space="preserve"> a toujours eu son poids pour </w:t>
      </w:r>
      <w:r w:rsidR="00EB15EB" w:rsidRPr="00FF3472">
        <w:rPr>
          <w:rFonts w:ascii="Garamond" w:hAnsi="Garamond"/>
          <w:i/>
          <w:noProof/>
          <w:sz w:val="20"/>
          <w:szCs w:val="20"/>
        </w:rPr>
        <w:t>faire le style</w:t>
      </w:r>
      <w:r w:rsidR="00EB15EB" w:rsidRPr="00FF3472">
        <w:rPr>
          <w:rFonts w:ascii="Garamond" w:hAnsi="Garamond" w:cs="Courier New"/>
          <w:noProof/>
          <w:sz w:val="20"/>
          <w:szCs w:val="20"/>
        </w:rPr>
        <w:t xml:space="preserve"> de ce que j’ai appelé </w:t>
      </w:r>
      <w:r w:rsidRPr="00FF3472">
        <w:rPr>
          <w:rFonts w:ascii="Garamond" w:hAnsi="Garamond" w:cs="Courier New"/>
          <w:noProof/>
          <w:sz w:val="20"/>
          <w:szCs w:val="20"/>
        </w:rPr>
        <w:t>« </w:t>
      </w:r>
      <w:r w:rsidR="00EB15EB" w:rsidRPr="00FF3472">
        <w:rPr>
          <w:rFonts w:ascii="Garamond" w:hAnsi="Garamond"/>
          <w:i/>
          <w:noProof/>
          <w:sz w:val="20"/>
          <w:szCs w:val="20"/>
        </w:rPr>
        <w:t xml:space="preserve">cette </w:t>
      </w:r>
      <w:r w:rsidRPr="00FF3472">
        <w:rPr>
          <w:rFonts w:ascii="Garamond" w:hAnsi="Garamond"/>
          <w:i/>
          <w:noProof/>
          <w:sz w:val="20"/>
          <w:szCs w:val="20"/>
        </w:rPr>
        <w:t>m</w:t>
      </w:r>
      <w:r w:rsidR="00EB15EB" w:rsidRPr="00FF3472">
        <w:rPr>
          <w:rFonts w:ascii="Garamond" w:hAnsi="Garamond"/>
          <w:i/>
          <w:noProof/>
          <w:sz w:val="20"/>
          <w:szCs w:val="20"/>
        </w:rPr>
        <w:t>anifestation</w:t>
      </w:r>
      <w:r w:rsidRPr="00FF3472">
        <w:rPr>
          <w:rFonts w:ascii="Garamond" w:hAnsi="Garamond" w:cs="Courier New"/>
          <w:noProof/>
          <w:sz w:val="20"/>
          <w:szCs w:val="20"/>
        </w:rPr>
        <w:t> »</w:t>
      </w:r>
      <w:r w:rsidR="00EB15EB" w:rsidRPr="00FF3472">
        <w:rPr>
          <w:rFonts w:ascii="Garamond" w:hAnsi="Garamond" w:cs="Courier New"/>
          <w:noProof/>
          <w:sz w:val="20"/>
          <w:szCs w:val="20"/>
        </w:rPr>
        <w:t xml:space="preserve">. </w:t>
      </w:r>
    </w:p>
    <w:p w:rsidR="003F0530" w:rsidRDefault="00EB15EB">
      <w:pPr>
        <w:rPr>
          <w:rFonts w:ascii="Garamond" w:hAnsi="Garamond" w:cs="Courier New"/>
          <w:noProof/>
          <w:sz w:val="20"/>
          <w:szCs w:val="20"/>
        </w:rPr>
      </w:pPr>
      <w:r w:rsidRPr="00FF3472">
        <w:rPr>
          <w:rFonts w:ascii="Garamond" w:hAnsi="Garamond"/>
          <w:i/>
          <w:noProof/>
          <w:sz w:val="20"/>
          <w:szCs w:val="20"/>
        </w:rPr>
        <w:t>Manifestation</w:t>
      </w:r>
      <w:r w:rsidRPr="00FF3472">
        <w:rPr>
          <w:rFonts w:ascii="Garamond" w:hAnsi="Garamond" w:cs="Courier New"/>
          <w:noProof/>
          <w:sz w:val="20"/>
          <w:szCs w:val="20"/>
        </w:rPr>
        <w:t xml:space="preserve">, c’est dire quelque chose dont aussi je ne veux pas laisser passer l’occasion de dire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qu’elle a rapport avec le sens courant du terme </w:t>
      </w:r>
      <w:r w:rsidRPr="00FF3472">
        <w:rPr>
          <w:rFonts w:ascii="Garamond" w:hAnsi="Garamond"/>
          <w:i/>
          <w:noProof/>
          <w:sz w:val="20"/>
          <w:szCs w:val="20"/>
        </w:rPr>
        <w:t>interprétation</w:t>
      </w:r>
      <w:r w:rsidRPr="00FF3472">
        <w:rPr>
          <w:rFonts w:ascii="Garamond" w:hAnsi="Garamond" w:cs="Courier New"/>
          <w:noProof/>
          <w:sz w:val="20"/>
          <w:szCs w:val="20"/>
        </w:rPr>
        <w:t xml:space="preserve">. </w:t>
      </w:r>
    </w:p>
    <w:p w:rsidR="008C1384" w:rsidRPr="00FF3472" w:rsidRDefault="008C1384">
      <w:pPr>
        <w:rPr>
          <w:rFonts w:ascii="Garamond" w:hAnsi="Garamond" w:cs="Courier New"/>
          <w:noProof/>
          <w:sz w:val="20"/>
          <w:szCs w:val="20"/>
        </w:rPr>
      </w:pPr>
    </w:p>
    <w:p w:rsidR="00EB15EB" w:rsidRPr="00FF3472" w:rsidRDefault="00EB15EB" w:rsidP="003F0530">
      <w:pPr>
        <w:rPr>
          <w:rFonts w:ascii="Garamond" w:hAnsi="Garamond"/>
          <w:sz w:val="20"/>
          <w:szCs w:val="20"/>
        </w:rPr>
      </w:pPr>
      <w:r w:rsidRPr="00FF3472">
        <w:rPr>
          <w:rFonts w:ascii="Garamond" w:hAnsi="Garamond" w:cs="Courier New"/>
          <w:noProof/>
          <w:sz w:val="20"/>
          <w:szCs w:val="20"/>
        </w:rPr>
        <w:t>Ce que j’ai dit par, pour, et dans</w:t>
      </w:r>
      <w:r w:rsidR="00B31F10" w:rsidRPr="00FF3472">
        <w:rPr>
          <w:rFonts w:ascii="Garamond" w:hAnsi="Garamond" w:cs="Courier New"/>
          <w:noProof/>
          <w:sz w:val="20"/>
          <w:szCs w:val="20"/>
        </w:rPr>
        <w:t>,</w:t>
      </w:r>
      <w:r w:rsidRPr="00FF3472">
        <w:rPr>
          <w:rFonts w:ascii="Garamond" w:hAnsi="Garamond" w:cs="Courier New"/>
          <w:noProof/>
          <w:sz w:val="20"/>
          <w:szCs w:val="20"/>
        </w:rPr>
        <w:t xml:space="preserve"> votre assistance, est à chacun des temps que je vous avais définis comme lieux géographi</w:t>
      </w:r>
      <w:r w:rsidR="003F0530">
        <w:rPr>
          <w:rFonts w:ascii="Garamond" w:hAnsi="Garamond" w:cs="Courier New"/>
          <w:noProof/>
          <w:sz w:val="20"/>
          <w:szCs w:val="20"/>
        </w:rPr>
        <w:t xml:space="preserve">ques, toujours déjà interprété. </w:t>
      </w:r>
      <w:r w:rsidRPr="00FF3472">
        <w:rPr>
          <w:rFonts w:ascii="Garamond" w:hAnsi="Garamond"/>
          <w:sz w:val="20"/>
          <w:szCs w:val="20"/>
        </w:rPr>
        <w:t xml:space="preserve">J’y reviendrai, parce que ça aura à prendre place dans les petits </w:t>
      </w:r>
      <w:r w:rsidRPr="00FF3472">
        <w:rPr>
          <w:rFonts w:ascii="Garamond" w:hAnsi="Garamond"/>
          <w:i/>
          <w:sz w:val="20"/>
          <w:szCs w:val="20"/>
        </w:rPr>
        <w:t>quadripodes</w:t>
      </w:r>
      <w:r w:rsidRPr="00FF3472">
        <w:rPr>
          <w:rFonts w:ascii="Garamond" w:hAnsi="Garamond"/>
          <w:sz w:val="20"/>
          <w:szCs w:val="20"/>
        </w:rPr>
        <w:t xml:space="preserve"> tournants dont je commence aujourd’hui de faire usage. </w:t>
      </w:r>
    </w:p>
    <w:p w:rsidR="008C1384" w:rsidRPr="00FF3472" w:rsidRDefault="008C1384">
      <w:pPr>
        <w:rPr>
          <w:rFonts w:ascii="Garamond" w:hAnsi="Garamond" w:cs="Courier New"/>
          <w:noProof/>
          <w:sz w:val="20"/>
          <w:szCs w:val="20"/>
        </w:rPr>
      </w:pPr>
    </w:p>
    <w:p w:rsidR="00B31F10"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Mais pour ne pas vous laisser complètement dans le vide, j’indique que si j’avais à interpréter,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je veux dire à épingler comme </w:t>
      </w:r>
      <w:r w:rsidRPr="00FF3472">
        <w:rPr>
          <w:rFonts w:ascii="Garamond" w:hAnsi="Garamond"/>
          <w:i/>
          <w:noProof/>
          <w:sz w:val="20"/>
          <w:szCs w:val="20"/>
        </w:rPr>
        <w:t>interprétation</w:t>
      </w:r>
      <w:r w:rsidRPr="00FF3472">
        <w:rPr>
          <w:rFonts w:ascii="Garamond" w:hAnsi="Garamond" w:cs="Courier New"/>
          <w:noProof/>
          <w:sz w:val="20"/>
          <w:szCs w:val="20"/>
        </w:rPr>
        <w:t xml:space="preserve">… </w:t>
      </w:r>
    </w:p>
    <w:p w:rsidR="008C1384" w:rsidRPr="00FF3472" w:rsidRDefault="00EB15EB" w:rsidP="00C05153">
      <w:pPr>
        <w:pStyle w:val="Paragraphedeliste"/>
        <w:numPr>
          <w:ilvl w:val="0"/>
          <w:numId w:val="2"/>
        </w:numPr>
        <w:rPr>
          <w:rFonts w:ascii="Garamond" w:hAnsi="Garamond" w:cs="Courier New"/>
          <w:noProof/>
          <w:sz w:val="20"/>
          <w:szCs w:val="20"/>
        </w:rPr>
      </w:pPr>
      <w:r w:rsidRPr="00FF3472">
        <w:rPr>
          <w:rFonts w:ascii="Garamond" w:hAnsi="Garamond" w:cs="Courier New"/>
          <w:i/>
          <w:noProof/>
          <w:sz w:val="20"/>
          <w:szCs w:val="20"/>
        </w:rPr>
        <w:t xml:space="preserve">ceci qui va dans le sens contraire à </w:t>
      </w:r>
      <w:r w:rsidR="00B31F10" w:rsidRPr="00FF3472">
        <w:rPr>
          <w:rFonts w:ascii="Garamond" w:hAnsi="Garamond"/>
          <w:i/>
          <w:noProof/>
          <w:sz w:val="20"/>
          <w:szCs w:val="20"/>
        </w:rPr>
        <w:t>l</w:t>
      </w:r>
      <w:r w:rsidRPr="00FF3472">
        <w:rPr>
          <w:rFonts w:ascii="Garamond" w:hAnsi="Garamond"/>
          <w:i/>
          <w:iCs/>
          <w:noProof/>
          <w:sz w:val="20"/>
          <w:szCs w:val="20"/>
        </w:rPr>
        <w:t>’interprétation</w:t>
      </w:r>
      <w:r w:rsidRPr="00FF3472">
        <w:rPr>
          <w:rFonts w:ascii="Garamond" w:hAnsi="Garamond"/>
          <w:i/>
          <w:noProof/>
          <w:sz w:val="20"/>
          <w:szCs w:val="20"/>
        </w:rPr>
        <w:t xml:space="preserve"> analytique</w:t>
      </w:r>
      <w:r w:rsidRPr="00FF3472">
        <w:rPr>
          <w:rFonts w:ascii="Garamond" w:hAnsi="Garamond" w:cs="Courier New"/>
          <w:noProof/>
          <w:sz w:val="20"/>
          <w:szCs w:val="20"/>
        </w:rPr>
        <w:t>,</w:t>
      </w:r>
    </w:p>
    <w:p w:rsidR="00EB15EB" w:rsidRPr="003F0530" w:rsidRDefault="00EB15EB" w:rsidP="00C05153">
      <w:pPr>
        <w:pStyle w:val="Corpsdetexte3"/>
        <w:numPr>
          <w:ilvl w:val="0"/>
          <w:numId w:val="2"/>
        </w:numPr>
        <w:rPr>
          <w:rFonts w:ascii="Garamond" w:hAnsi="Garamond"/>
          <w:i/>
          <w:sz w:val="20"/>
          <w:szCs w:val="20"/>
        </w:rPr>
      </w:pPr>
      <w:r w:rsidRPr="00FF3472">
        <w:rPr>
          <w:rFonts w:ascii="Garamond" w:hAnsi="Garamond"/>
          <w:sz w:val="20"/>
          <w:szCs w:val="20"/>
        </w:rPr>
        <w:t xml:space="preserve">ceci qui fait bien sentir combien </w:t>
      </w:r>
      <w:r w:rsidR="00B31F10" w:rsidRPr="003F0530">
        <w:rPr>
          <w:rFonts w:ascii="Garamond" w:hAnsi="Garamond" w:cs="Times New Roman"/>
          <w:i/>
          <w:sz w:val="20"/>
          <w:szCs w:val="20"/>
        </w:rPr>
        <w:t>l</w:t>
      </w:r>
      <w:r w:rsidR="00B31F10" w:rsidRPr="003F0530">
        <w:rPr>
          <w:rFonts w:ascii="Garamond" w:hAnsi="Garamond" w:cs="Times New Roman"/>
          <w:i/>
          <w:iCs/>
          <w:sz w:val="20"/>
          <w:szCs w:val="20"/>
        </w:rPr>
        <w:t>’interprétation</w:t>
      </w:r>
      <w:r w:rsidR="00B31F10" w:rsidRPr="003F0530">
        <w:rPr>
          <w:rFonts w:ascii="Garamond" w:hAnsi="Garamond" w:cs="Times New Roman"/>
          <w:i/>
          <w:sz w:val="20"/>
          <w:szCs w:val="20"/>
        </w:rPr>
        <w:t xml:space="preserve"> analytique</w:t>
      </w:r>
      <w:r w:rsidRPr="003F0530">
        <w:rPr>
          <w:rFonts w:ascii="Garamond" w:hAnsi="Garamond"/>
          <w:i/>
          <w:sz w:val="20"/>
          <w:szCs w:val="20"/>
        </w:rPr>
        <w:t xml:space="preserve"> est elle-même à rebours du sens commun du terme </w:t>
      </w:r>
      <w:r w:rsidRPr="003F0530">
        <w:rPr>
          <w:rFonts w:ascii="Garamond" w:hAnsi="Garamond" w:cs="Times New Roman"/>
          <w:i/>
          <w:sz w:val="20"/>
          <w:szCs w:val="20"/>
        </w:rPr>
        <w:t>interpréter</w:t>
      </w:r>
    </w:p>
    <w:p w:rsidR="003F0530" w:rsidRDefault="00EB15EB">
      <w:pPr>
        <w:rPr>
          <w:rFonts w:ascii="Garamond" w:hAnsi="Garamond" w:cs="Courier New"/>
          <w:noProof/>
          <w:sz w:val="20"/>
          <w:szCs w:val="20"/>
        </w:rPr>
      </w:pPr>
      <w:r w:rsidRPr="00FF3472">
        <w:rPr>
          <w:rFonts w:ascii="Garamond" w:hAnsi="Garamond" w:cs="Courier New"/>
          <w:noProof/>
          <w:sz w:val="20"/>
          <w:szCs w:val="20"/>
        </w:rPr>
        <w:t xml:space="preserve">…qu’à épingler donc </w:t>
      </w:r>
      <w:r w:rsidRPr="00FF3472">
        <w:rPr>
          <w:rFonts w:ascii="Garamond" w:hAnsi="Garamond"/>
          <w:i/>
          <w:noProof/>
          <w:sz w:val="20"/>
          <w:szCs w:val="20"/>
        </w:rPr>
        <w:t>l’interprétation</w:t>
      </w:r>
      <w:r w:rsidRPr="00FF3472">
        <w:rPr>
          <w:rFonts w:ascii="Garamond" w:hAnsi="Garamond" w:cs="Courier New"/>
          <w:noProof/>
          <w:sz w:val="20"/>
          <w:szCs w:val="20"/>
        </w:rPr>
        <w:t xml:space="preserve"> de ce que je disais à Sainte-Anne par exemple, je dirais que </w:t>
      </w:r>
      <w:r w:rsidRPr="00FF3472">
        <w:rPr>
          <w:rFonts w:ascii="Garamond" w:hAnsi="Garamond" w:cs="Courier New"/>
          <w:i/>
          <w:noProof/>
          <w:sz w:val="20"/>
          <w:szCs w:val="20"/>
        </w:rPr>
        <w:t>le plus sensible</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la corde qui vibrait vraiment, c’était </w:t>
      </w:r>
      <w:r w:rsidRPr="00FF3472">
        <w:rPr>
          <w:rFonts w:ascii="Garamond" w:hAnsi="Garamond"/>
          <w:i/>
          <w:noProof/>
          <w:color w:val="0000CC"/>
          <w:sz w:val="20"/>
          <w:szCs w:val="20"/>
        </w:rPr>
        <w:t>la rigolade</w:t>
      </w:r>
      <w:r w:rsidRPr="00FF3472">
        <w:rPr>
          <w:rFonts w:ascii="Garamond" w:hAnsi="Garamond" w:cs="Courier New"/>
          <w:noProof/>
          <w:sz w:val="20"/>
          <w:szCs w:val="20"/>
        </w:rPr>
        <w:t>.</w:t>
      </w:r>
    </w:p>
    <w:p w:rsidR="00EB15EB" w:rsidRPr="00FF3472" w:rsidRDefault="00EB15EB">
      <w:pPr>
        <w:rPr>
          <w:rFonts w:ascii="Garamond" w:hAnsi="Garamond" w:cs="Courier New"/>
          <w:noProof/>
          <w:sz w:val="20"/>
          <w:szCs w:val="20"/>
        </w:rPr>
      </w:pPr>
    </w:p>
    <w:p w:rsidR="00EB15EB" w:rsidRPr="00FF3472" w:rsidRDefault="00EB15EB">
      <w:pPr>
        <w:pStyle w:val="Corpsdetexte3"/>
        <w:rPr>
          <w:rFonts w:ascii="Garamond" w:hAnsi="Garamond"/>
          <w:sz w:val="20"/>
          <w:szCs w:val="20"/>
        </w:rPr>
      </w:pPr>
      <w:r w:rsidRPr="00FF3472">
        <w:rPr>
          <w:rFonts w:ascii="Garamond" w:hAnsi="Garamond"/>
          <w:sz w:val="20"/>
          <w:szCs w:val="20"/>
        </w:rPr>
        <w:t>Le personnage le plus exemplaire de cette audience, qui était médicale sans doute</w:t>
      </w:r>
      <w:r w:rsidR="003F0530">
        <w:rPr>
          <w:rFonts w:ascii="Garamond" w:hAnsi="Garamond"/>
          <w:sz w:val="20"/>
          <w:szCs w:val="20"/>
        </w:rPr>
        <w:t xml:space="preserve"> </w:t>
      </w:r>
      <w:r w:rsidRPr="00FF3472">
        <w:rPr>
          <w:rFonts w:ascii="Garamond" w:hAnsi="Garamond"/>
          <w:sz w:val="20"/>
          <w:szCs w:val="20"/>
        </w:rPr>
        <w:t>mais enfin, il y avait aussi quelques assistants qui ne l’étaient pas</w:t>
      </w:r>
      <w:r w:rsidR="003F0530">
        <w:rPr>
          <w:rFonts w:ascii="Garamond" w:hAnsi="Garamond"/>
          <w:sz w:val="20"/>
          <w:szCs w:val="20"/>
        </w:rPr>
        <w:t xml:space="preserve">, </w:t>
      </w:r>
      <w:r w:rsidRPr="00FF3472">
        <w:rPr>
          <w:rFonts w:ascii="Garamond" w:hAnsi="Garamond"/>
          <w:sz w:val="20"/>
          <w:szCs w:val="20"/>
        </w:rPr>
        <w:t xml:space="preserve">était celui qui brochait mon discours d’une sorte de jet continu de gags. </w:t>
      </w:r>
    </w:p>
    <w:p w:rsidR="008C1384" w:rsidRPr="00FF3472" w:rsidRDefault="00EB15EB">
      <w:pPr>
        <w:pStyle w:val="Corpsdetexte3"/>
        <w:rPr>
          <w:rFonts w:ascii="Garamond" w:hAnsi="Garamond"/>
          <w:sz w:val="20"/>
          <w:szCs w:val="20"/>
        </w:rPr>
      </w:pPr>
      <w:r w:rsidRPr="00FF3472">
        <w:rPr>
          <w:rFonts w:ascii="Garamond" w:hAnsi="Garamond"/>
          <w:sz w:val="20"/>
          <w:szCs w:val="20"/>
        </w:rPr>
        <w:t xml:space="preserve">C’est cela que je prendrai pour le plus caractéristique de ce qui fut pendant dix ans </w:t>
      </w:r>
      <w:r w:rsidRPr="00FF3472">
        <w:rPr>
          <w:rFonts w:ascii="Garamond" w:hAnsi="Garamond" w:cs="Times New Roman"/>
          <w:i/>
          <w:sz w:val="20"/>
          <w:szCs w:val="20"/>
        </w:rPr>
        <w:t>l’essence de ma manifestation</w:t>
      </w:r>
      <w:r w:rsidRPr="00FF3472">
        <w:rPr>
          <w:rFonts w:ascii="Garamond" w:hAnsi="Garamond"/>
          <w:sz w:val="20"/>
          <w:szCs w:val="20"/>
        </w:rPr>
        <w:t xml:space="preserve">. </w:t>
      </w:r>
    </w:p>
    <w:p w:rsidR="003F0530" w:rsidRDefault="00EB15EB">
      <w:pPr>
        <w:pStyle w:val="Corpsdetexte3"/>
        <w:rPr>
          <w:rFonts w:ascii="Garamond" w:hAnsi="Garamond"/>
          <w:sz w:val="20"/>
          <w:szCs w:val="20"/>
        </w:rPr>
      </w:pPr>
      <w:r w:rsidRPr="00FF3472">
        <w:rPr>
          <w:rFonts w:ascii="Garamond" w:hAnsi="Garamond"/>
          <w:sz w:val="20"/>
          <w:szCs w:val="20"/>
        </w:rPr>
        <w:t>Les choses n’ont commencé à s’aigrir que du jour</w:t>
      </w:r>
      <w:r w:rsidR="003F0530">
        <w:rPr>
          <w:rFonts w:ascii="Garamond" w:hAnsi="Garamond"/>
          <w:sz w:val="20"/>
          <w:szCs w:val="20"/>
        </w:rPr>
        <w:t xml:space="preserve"> - </w:t>
      </w:r>
      <w:r w:rsidRPr="00FF3472">
        <w:rPr>
          <w:rFonts w:ascii="Garamond" w:hAnsi="Garamond"/>
          <w:sz w:val="20"/>
          <w:szCs w:val="20"/>
        </w:rPr>
        <w:t>et c’est une preuve de plus</w:t>
      </w:r>
      <w:r w:rsidR="003F0530">
        <w:rPr>
          <w:rFonts w:ascii="Garamond" w:hAnsi="Garamond"/>
          <w:sz w:val="20"/>
          <w:szCs w:val="20"/>
        </w:rPr>
        <w:t xml:space="preserve"> - </w:t>
      </w:r>
      <w:r w:rsidRPr="00FF3472">
        <w:rPr>
          <w:rFonts w:ascii="Garamond" w:hAnsi="Garamond"/>
          <w:sz w:val="20"/>
          <w:szCs w:val="20"/>
        </w:rPr>
        <w:t>où j’ai consacré un tri</w:t>
      </w:r>
      <w:r w:rsidRPr="00FF3472">
        <w:rPr>
          <w:rFonts w:ascii="Garamond" w:hAnsi="Garamond"/>
          <w:sz w:val="20"/>
          <w:szCs w:val="20"/>
        </w:rPr>
        <w:softHyphen/>
        <w:t xml:space="preserve">mestre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à </w:t>
      </w:r>
      <w:r w:rsidRPr="00FF3472">
        <w:rPr>
          <w:rFonts w:ascii="Garamond" w:hAnsi="Garamond" w:cs="Times New Roman"/>
          <w:i/>
          <w:sz w:val="20"/>
          <w:szCs w:val="20"/>
        </w:rPr>
        <w:t>l’analyse du</w:t>
      </w:r>
      <w:r w:rsidRPr="00FF3472">
        <w:rPr>
          <w:rFonts w:ascii="Garamond" w:hAnsi="Garamond"/>
          <w:sz w:val="20"/>
          <w:szCs w:val="20"/>
        </w:rPr>
        <w:t xml:space="preserve"> </w:t>
      </w:r>
      <w:r w:rsidRPr="00FF3472">
        <w:rPr>
          <w:rFonts w:ascii="Garamond" w:hAnsi="Garamond" w:cs="Times New Roman"/>
          <w:i/>
          <w:sz w:val="20"/>
          <w:szCs w:val="20"/>
        </w:rPr>
        <w:t>mot d’esprit</w:t>
      </w:r>
      <w:r w:rsidRPr="00FF3472">
        <w:rPr>
          <w:rFonts w:ascii="Garamond" w:hAnsi="Garamond"/>
          <w:sz w:val="20"/>
          <w:szCs w:val="20"/>
        </w:rPr>
        <w:t>.</w:t>
      </w:r>
      <w:r w:rsidR="003F0530">
        <w:rPr>
          <w:rFonts w:ascii="Garamond" w:hAnsi="Garamond"/>
          <w:sz w:val="20"/>
          <w:szCs w:val="20"/>
        </w:rPr>
        <w:t xml:space="preserve"> </w:t>
      </w:r>
      <w:r w:rsidRPr="003F0530">
        <w:rPr>
          <w:rFonts w:ascii="Garamond" w:hAnsi="Garamond"/>
          <w:color w:val="C00000"/>
          <w:sz w:val="14"/>
          <w:szCs w:val="14"/>
        </w:rPr>
        <w:t>[Rires]</w:t>
      </w:r>
    </w:p>
    <w:p w:rsidR="008C1384" w:rsidRPr="00FF3472" w:rsidRDefault="008C1384">
      <w:pPr>
        <w:pStyle w:val="Corpsdetexte3"/>
        <w:rPr>
          <w:rFonts w:ascii="Garamond" w:hAnsi="Garamond"/>
          <w:sz w:val="20"/>
          <w:szCs w:val="20"/>
        </w:rPr>
      </w:pPr>
    </w:p>
    <w:p w:rsidR="003F0530" w:rsidRDefault="00EB15EB">
      <w:pPr>
        <w:pStyle w:val="Corpsdetexte3"/>
        <w:rPr>
          <w:rFonts w:ascii="Garamond" w:hAnsi="Garamond"/>
          <w:sz w:val="20"/>
          <w:szCs w:val="20"/>
        </w:rPr>
      </w:pPr>
      <w:r w:rsidRPr="00FF3472">
        <w:rPr>
          <w:rFonts w:ascii="Garamond" w:hAnsi="Garamond"/>
          <w:sz w:val="20"/>
          <w:szCs w:val="20"/>
        </w:rPr>
        <w:t xml:space="preserve">Je ne peux pas longtemps aller dans ce sens, c’est une grande parenthèse, mais il faut bien que j’y ajoute </w:t>
      </w:r>
    </w:p>
    <w:p w:rsidR="003F0530" w:rsidRDefault="00EB15EB">
      <w:pPr>
        <w:pStyle w:val="Corpsdetexte3"/>
        <w:rPr>
          <w:rFonts w:ascii="Garamond" w:hAnsi="Garamond"/>
          <w:sz w:val="20"/>
          <w:szCs w:val="20"/>
        </w:rPr>
      </w:pPr>
      <w:r w:rsidRPr="00FF3472">
        <w:rPr>
          <w:rFonts w:ascii="Garamond" w:hAnsi="Garamond"/>
          <w:sz w:val="20"/>
          <w:szCs w:val="20"/>
        </w:rPr>
        <w:t xml:space="preserve">les caractéristiques de </w:t>
      </w:r>
      <w:r w:rsidRPr="00FF3472">
        <w:rPr>
          <w:rFonts w:ascii="Garamond" w:hAnsi="Garamond" w:cs="Times New Roman"/>
          <w:i/>
          <w:sz w:val="20"/>
          <w:szCs w:val="20"/>
        </w:rPr>
        <w:t>l’interprétation</w:t>
      </w:r>
      <w:r w:rsidRPr="00FF3472">
        <w:rPr>
          <w:rFonts w:ascii="Garamond" w:hAnsi="Garamond"/>
          <w:sz w:val="20"/>
          <w:szCs w:val="20"/>
        </w:rPr>
        <w:t xml:space="preserve">, là,  de l’endroit où vous m’avez quitté la dernière fois, comme ça, </w:t>
      </w:r>
    </w:p>
    <w:p w:rsidR="00EB15EB" w:rsidRPr="00FF3472" w:rsidRDefault="00EB15EB">
      <w:pPr>
        <w:pStyle w:val="Corpsdetexte3"/>
        <w:rPr>
          <w:rFonts w:ascii="Garamond" w:hAnsi="Garamond"/>
          <w:sz w:val="20"/>
          <w:szCs w:val="20"/>
        </w:rPr>
      </w:pPr>
      <w:r w:rsidRPr="00FF3472">
        <w:rPr>
          <w:rFonts w:ascii="Garamond" w:hAnsi="Garamond"/>
          <w:sz w:val="20"/>
          <w:szCs w:val="20"/>
        </w:rPr>
        <w:t>c’est absolument magnifique en lettres initiales</w:t>
      </w:r>
      <w:r w:rsidR="00B31F10" w:rsidRPr="00FF3472">
        <w:rPr>
          <w:rFonts w:ascii="Garamond" w:hAnsi="Garamond"/>
          <w:sz w:val="20"/>
          <w:szCs w:val="20"/>
        </w:rPr>
        <w:t xml:space="preserve"> </w:t>
      </w:r>
      <w:r w:rsidR="00B31F10" w:rsidRPr="003F0530">
        <w:rPr>
          <w:rFonts w:ascii="Garamond" w:hAnsi="Garamond"/>
          <w:color w:val="C00000"/>
          <w:sz w:val="14"/>
          <w:szCs w:val="14"/>
        </w:rPr>
        <w:t>[E. N. S.]</w:t>
      </w:r>
      <w:r w:rsidRPr="00FF3472">
        <w:rPr>
          <w:rFonts w:ascii="Garamond" w:hAnsi="Garamond"/>
          <w:sz w:val="20"/>
          <w:szCs w:val="20"/>
        </w:rPr>
        <w:t xml:space="preserve">, ça tourne autour de </w:t>
      </w:r>
      <w:r w:rsidRPr="00FF3472">
        <w:rPr>
          <w:rFonts w:ascii="Garamond" w:hAnsi="Garamond" w:cs="Times New Roman"/>
          <w:i/>
          <w:color w:val="0000CC"/>
          <w:sz w:val="20"/>
          <w:szCs w:val="20"/>
        </w:rPr>
        <w:t>l’étant</w:t>
      </w:r>
      <w:r w:rsidR="003F0530">
        <w:rPr>
          <w:rFonts w:ascii="Garamond" w:hAnsi="Garamond" w:cs="Times New Roman"/>
          <w:i/>
          <w:color w:val="0000CC"/>
          <w:sz w:val="20"/>
          <w:szCs w:val="20"/>
        </w:rPr>
        <w:t xml:space="preserve"> </w:t>
      </w:r>
      <w:r w:rsidR="003F0530" w:rsidRPr="003F0530">
        <w:rPr>
          <w:rFonts w:ascii="Garamond" w:hAnsi="Garamond"/>
          <w:color w:val="C00000"/>
          <w:sz w:val="14"/>
          <w:szCs w:val="14"/>
        </w:rPr>
        <w:t>[</w:t>
      </w:r>
      <w:r w:rsidR="003F0530">
        <w:rPr>
          <w:rFonts w:ascii="Garamond" w:hAnsi="Garamond"/>
          <w:color w:val="C00000"/>
          <w:sz w:val="14"/>
          <w:szCs w:val="14"/>
        </w:rPr>
        <w:t>« </w:t>
      </w:r>
      <w:r w:rsidR="003F0530" w:rsidRPr="003F0530">
        <w:rPr>
          <w:rFonts w:ascii="Garamond" w:hAnsi="Garamond"/>
          <w:i/>
          <w:color w:val="C00000"/>
          <w:sz w:val="14"/>
          <w:szCs w:val="14"/>
        </w:rPr>
        <w:t>ens</w:t>
      </w:r>
      <w:r w:rsidR="003F0530">
        <w:rPr>
          <w:rFonts w:ascii="Garamond" w:hAnsi="Garamond"/>
          <w:color w:val="C00000"/>
          <w:sz w:val="14"/>
          <w:szCs w:val="14"/>
        </w:rPr>
        <w:t> » en latin</w:t>
      </w:r>
      <w:r w:rsidR="003F0530" w:rsidRPr="003F0530">
        <w:rPr>
          <w:rFonts w:ascii="Garamond" w:hAnsi="Garamond"/>
          <w:color w:val="C00000"/>
          <w:sz w:val="14"/>
          <w:szCs w:val="14"/>
        </w:rPr>
        <w:t>]</w:t>
      </w:r>
      <w:r w:rsidRPr="00FF3472">
        <w:rPr>
          <w:rFonts w:ascii="Garamond" w:hAnsi="Garamond"/>
          <w:sz w:val="20"/>
          <w:szCs w:val="20"/>
        </w:rPr>
        <w:t xml:space="preserve">. </w:t>
      </w:r>
    </w:p>
    <w:p w:rsidR="00B31F10" w:rsidRPr="00FF3472" w:rsidRDefault="00EB15EB">
      <w:pPr>
        <w:rPr>
          <w:rFonts w:ascii="Garamond" w:hAnsi="Garamond" w:cs="Courier New"/>
          <w:noProof/>
          <w:sz w:val="20"/>
          <w:szCs w:val="20"/>
        </w:rPr>
      </w:pPr>
      <w:r w:rsidRPr="00FF3472">
        <w:rPr>
          <w:rFonts w:ascii="Garamond" w:hAnsi="Garamond" w:cs="Courier New"/>
          <w:noProof/>
          <w:sz w:val="20"/>
          <w:szCs w:val="20"/>
        </w:rPr>
        <w:t>Il faut toujours savoir profiter des équivoques litté</w:t>
      </w:r>
      <w:r w:rsidRPr="00FF3472">
        <w:rPr>
          <w:rFonts w:ascii="Garamond" w:hAnsi="Garamond" w:cs="Courier New"/>
          <w:noProof/>
          <w:sz w:val="20"/>
          <w:szCs w:val="20"/>
        </w:rPr>
        <w:softHyphen/>
        <w:t xml:space="preserve">rales, surtout que c’est très important,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c’est les trois premières lettres du mot enseigner. </w:t>
      </w:r>
    </w:p>
    <w:p w:rsidR="008C1384" w:rsidRPr="00FF3472" w:rsidRDefault="008C1384">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C’est là qu’on s’est aperçu que ce que je disais était un enseignement. Avant ça n’en était pas un, de toute évidence, c’était même pas admis, les professeurs et</w:t>
      </w:r>
      <w:r w:rsidR="00B31F10" w:rsidRPr="00FF3472">
        <w:rPr>
          <w:rFonts w:ascii="Garamond" w:hAnsi="Garamond" w:cs="Courier New"/>
          <w:noProof/>
          <w:sz w:val="20"/>
          <w:szCs w:val="20"/>
        </w:rPr>
        <w:t xml:space="preserve"> </w:t>
      </w:r>
      <w:r w:rsidR="00713590">
        <w:rPr>
          <w:rFonts w:ascii="Garamond" w:hAnsi="Garamond" w:cs="Courier New"/>
          <w:noProof/>
          <w:sz w:val="20"/>
          <w:szCs w:val="20"/>
        </w:rPr>
        <w:t>-</w:t>
      </w:r>
      <w:r w:rsidRPr="00FF3472">
        <w:rPr>
          <w:rFonts w:ascii="Garamond" w:hAnsi="Garamond" w:cs="Courier New"/>
          <w:noProof/>
          <w:sz w:val="20"/>
          <w:szCs w:val="20"/>
        </w:rPr>
        <w:t xml:space="preserve"> spécialement</w:t>
      </w:r>
      <w:r w:rsidR="00B31F10" w:rsidRPr="00FF3472">
        <w:rPr>
          <w:rFonts w:ascii="Garamond" w:hAnsi="Garamond" w:cs="Courier New"/>
          <w:noProof/>
          <w:sz w:val="20"/>
          <w:szCs w:val="20"/>
        </w:rPr>
        <w:t xml:space="preserve"> -</w:t>
      </w:r>
      <w:r w:rsidRPr="00FF3472">
        <w:rPr>
          <w:rFonts w:ascii="Garamond" w:hAnsi="Garamond" w:cs="Courier New"/>
          <w:noProof/>
          <w:sz w:val="20"/>
          <w:szCs w:val="20"/>
        </w:rPr>
        <w:t xml:space="preserve"> les médecins étaient fort inquiets. </w:t>
      </w:r>
    </w:p>
    <w:p w:rsidR="008C1384" w:rsidRPr="00FF3472" w:rsidRDefault="008C1384">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Le fait que ce n’était pas du tout médical laissait un fort doute sur le fait que ce fût digne du titre d’</w:t>
      </w:r>
      <w:r w:rsidRPr="00FF3472">
        <w:rPr>
          <w:rFonts w:ascii="Garamond" w:hAnsi="Garamond"/>
          <w:i/>
          <w:iCs/>
          <w:noProof/>
          <w:sz w:val="20"/>
          <w:szCs w:val="20"/>
        </w:rPr>
        <w:t>enseignement</w:t>
      </w:r>
      <w:r w:rsidRPr="00FF3472">
        <w:rPr>
          <w:rFonts w:ascii="Garamond" w:hAnsi="Garamond" w:cs="Courier New"/>
          <w:noProof/>
          <w:sz w:val="20"/>
          <w:szCs w:val="20"/>
        </w:rPr>
        <w:t>, jusqu’au jour où on a vu des petits gars…</w:t>
      </w:r>
    </w:p>
    <w:p w:rsidR="00EB15EB" w:rsidRPr="00FF3472" w:rsidRDefault="00EB15EB">
      <w:pPr>
        <w:ind w:firstLine="708"/>
        <w:rPr>
          <w:rFonts w:ascii="Garamond" w:hAnsi="Garamond" w:cs="Courier New"/>
          <w:noProof/>
          <w:sz w:val="20"/>
          <w:szCs w:val="20"/>
        </w:rPr>
      </w:pPr>
      <w:r w:rsidRPr="00FF3472">
        <w:rPr>
          <w:rFonts w:ascii="Garamond" w:hAnsi="Garamond" w:cs="Courier New"/>
          <w:noProof/>
          <w:sz w:val="20"/>
          <w:szCs w:val="20"/>
        </w:rPr>
        <w:t xml:space="preserve">vous savez, là, ceux des </w:t>
      </w:r>
      <w:r w:rsidRPr="00FF3472">
        <w:rPr>
          <w:rFonts w:ascii="Garamond" w:hAnsi="Garamond"/>
          <w:i/>
          <w:iCs/>
          <w:noProof/>
          <w:sz w:val="20"/>
          <w:szCs w:val="20"/>
        </w:rPr>
        <w:t>Cahiers pour l’analyse</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…où on a vu des petits gars formés dans un coin,</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comme je l’avais dit depuis bien longtemps avant, justement au temps des gags</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 coin où par effet de formation on ne sait rien, mais on l’enseigne admirablement. </w:t>
      </w:r>
    </w:p>
    <w:p w:rsidR="008C1384" w:rsidRPr="00FF3472" w:rsidRDefault="008C1384">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Qu’ils aient interprété ce que je disais, comme ça,</w:t>
      </w:r>
      <w:r w:rsidR="00713590">
        <w:rPr>
          <w:rFonts w:ascii="Garamond" w:hAnsi="Garamond" w:cs="Courier New"/>
          <w:noProof/>
          <w:sz w:val="20"/>
          <w:szCs w:val="20"/>
        </w:rPr>
        <w:t xml:space="preserve"> </w:t>
      </w:r>
      <w:r w:rsidRPr="00FF3472">
        <w:rPr>
          <w:rFonts w:ascii="Garamond" w:hAnsi="Garamond" w:cs="Courier New"/>
          <w:noProof/>
          <w:sz w:val="20"/>
          <w:szCs w:val="20"/>
        </w:rPr>
        <w:t xml:space="preserve">a bien un sens : c’est une autre interprétation. </w:t>
      </w:r>
    </w:p>
    <w:p w:rsidR="00713590" w:rsidRDefault="00EB15EB">
      <w:pPr>
        <w:rPr>
          <w:rFonts w:ascii="Garamond" w:hAnsi="Garamond" w:cs="Courier New"/>
          <w:noProof/>
          <w:sz w:val="20"/>
          <w:szCs w:val="20"/>
        </w:rPr>
      </w:pPr>
      <w:r w:rsidRPr="00FF3472">
        <w:rPr>
          <w:rFonts w:ascii="Garamond" w:hAnsi="Garamond" w:cs="Courier New"/>
          <w:noProof/>
          <w:sz w:val="20"/>
          <w:szCs w:val="20"/>
        </w:rPr>
        <w:t>L’interprétation analytique… Naturellement, on ne sait pas ce qui va arriver ici.</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 Je ne sais pas s’il viendra des étudiants en droit, mais à la vérité, ce serait capital</w:t>
      </w:r>
      <w:r w:rsidRPr="00FF3472">
        <w:rPr>
          <w:rFonts w:ascii="Garamond" w:hAnsi="Garamond" w:cs="Courier New"/>
          <w:sz w:val="20"/>
          <w:szCs w:val="20"/>
        </w:rPr>
        <w:t>, mais vraiment capital.</w:t>
      </w:r>
      <w:r w:rsidRPr="00FF3472">
        <w:rPr>
          <w:rFonts w:ascii="Garamond" w:hAnsi="Garamond" w:cs="Courier New"/>
          <w:noProof/>
          <w:sz w:val="20"/>
          <w:szCs w:val="20"/>
        </w:rPr>
        <w:t xml:space="preserve"> </w:t>
      </w:r>
    </w:p>
    <w:p w:rsidR="00713590" w:rsidRDefault="00EB15EB">
      <w:pPr>
        <w:rPr>
          <w:rFonts w:ascii="Garamond" w:hAnsi="Garamond" w:cs="Courier New"/>
          <w:noProof/>
          <w:sz w:val="20"/>
          <w:szCs w:val="20"/>
        </w:rPr>
      </w:pPr>
      <w:r w:rsidRPr="00FF3472">
        <w:rPr>
          <w:rFonts w:ascii="Garamond" w:hAnsi="Garamond" w:cs="Courier New"/>
          <w:noProof/>
          <w:sz w:val="20"/>
          <w:szCs w:val="20"/>
        </w:rPr>
        <w:t>C</w:t>
      </w:r>
      <w:r w:rsidRPr="00FF3472">
        <w:rPr>
          <w:rFonts w:ascii="Garamond" w:hAnsi="Garamond" w:cs="Courier New"/>
          <w:sz w:val="20"/>
          <w:szCs w:val="20"/>
        </w:rPr>
        <w:t>’est</w:t>
      </w:r>
      <w:r w:rsidRPr="00FF3472">
        <w:rPr>
          <w:rFonts w:ascii="Garamond" w:hAnsi="Garamond" w:cs="Courier New"/>
          <w:noProof/>
          <w:sz w:val="20"/>
          <w:szCs w:val="20"/>
        </w:rPr>
        <w:t xml:space="preserve"> probablement le temps de beaucoup le plus important des trois, puisque ce dont il s’agit cette année, </w:t>
      </w:r>
    </w:p>
    <w:p w:rsidR="00EB15EB" w:rsidRPr="00FF3472" w:rsidRDefault="00EB15EB">
      <w:pPr>
        <w:rPr>
          <w:rFonts w:ascii="Garamond" w:hAnsi="Garamond"/>
          <w:sz w:val="20"/>
          <w:szCs w:val="20"/>
        </w:rPr>
      </w:pPr>
      <w:r w:rsidRPr="00FF3472">
        <w:rPr>
          <w:rFonts w:ascii="Garamond" w:hAnsi="Garamond" w:cs="Courier New"/>
          <w:noProof/>
          <w:sz w:val="20"/>
          <w:szCs w:val="20"/>
        </w:rPr>
        <w:t>c’est de prendre la psychana</w:t>
      </w:r>
      <w:r w:rsidRPr="00FF3472">
        <w:rPr>
          <w:rFonts w:ascii="Garamond" w:hAnsi="Garamond" w:cs="Courier New"/>
          <w:noProof/>
          <w:sz w:val="20"/>
          <w:szCs w:val="20"/>
        </w:rPr>
        <w:softHyphen/>
        <w:t xml:space="preserve">lyse </w:t>
      </w:r>
      <w:r w:rsidRPr="00FF3472">
        <w:rPr>
          <w:rFonts w:ascii="Garamond" w:hAnsi="Garamond"/>
          <w:i/>
          <w:iCs/>
          <w:noProof/>
          <w:sz w:val="20"/>
          <w:szCs w:val="20"/>
        </w:rPr>
        <w:t>à l’envers</w:t>
      </w:r>
      <w:r w:rsidRPr="00FF3472">
        <w:rPr>
          <w:rFonts w:ascii="Garamond" w:hAnsi="Garamond" w:cs="Courier New"/>
          <w:noProof/>
          <w:sz w:val="20"/>
          <w:szCs w:val="20"/>
        </w:rPr>
        <w:t xml:space="preserve">. </w:t>
      </w:r>
    </w:p>
    <w:p w:rsidR="00EB15EB" w:rsidRPr="00FF3472" w:rsidRDefault="00EB15EB">
      <w:pPr>
        <w:pStyle w:val="Corpsdetexte3"/>
        <w:rPr>
          <w:rFonts w:ascii="Garamond" w:hAnsi="Garamond"/>
          <w:sz w:val="20"/>
          <w:szCs w:val="20"/>
        </w:rPr>
      </w:pPr>
    </w:p>
    <w:p w:rsidR="00B31F10" w:rsidRPr="00FF3472" w:rsidRDefault="00EB15EB">
      <w:pPr>
        <w:pStyle w:val="Corpsdetexte3"/>
        <w:rPr>
          <w:rFonts w:ascii="Garamond" w:hAnsi="Garamond"/>
          <w:sz w:val="20"/>
          <w:szCs w:val="20"/>
        </w:rPr>
      </w:pPr>
      <w:r w:rsidRPr="00FF3472">
        <w:rPr>
          <w:rFonts w:ascii="Garamond" w:hAnsi="Garamond"/>
          <w:sz w:val="20"/>
          <w:szCs w:val="20"/>
        </w:rPr>
        <w:t xml:space="preserve">C’est peut-être, justement, lui donner </w:t>
      </w:r>
      <w:r w:rsidRPr="00FF3472">
        <w:rPr>
          <w:rFonts w:ascii="Garamond" w:hAnsi="Garamond" w:cs="Times New Roman"/>
          <w:i/>
          <w:sz w:val="20"/>
          <w:szCs w:val="20"/>
        </w:rPr>
        <w:t>son statut</w:t>
      </w:r>
      <w:r w:rsidRPr="00FF3472">
        <w:rPr>
          <w:rFonts w:ascii="Garamond" w:hAnsi="Garamond"/>
          <w:sz w:val="20"/>
          <w:szCs w:val="20"/>
        </w:rPr>
        <w:t xml:space="preserve">, au sens du terme qu’on appelle </w:t>
      </w:r>
      <w:r w:rsidRPr="00FF3472">
        <w:rPr>
          <w:rFonts w:ascii="Garamond" w:hAnsi="Garamond" w:cs="Times New Roman"/>
          <w:i/>
          <w:sz w:val="20"/>
          <w:szCs w:val="20"/>
        </w:rPr>
        <w:t>juridique</w:t>
      </w:r>
      <w:r w:rsidRPr="00FF3472">
        <w:rPr>
          <w:rFonts w:ascii="Garamond" w:hAnsi="Garamond"/>
          <w:sz w:val="20"/>
          <w:szCs w:val="20"/>
        </w:rPr>
        <w:t xml:space="preserve">, ça, en tout cas, </w:t>
      </w:r>
    </w:p>
    <w:p w:rsidR="00713590" w:rsidRDefault="00EB15EB">
      <w:pPr>
        <w:pStyle w:val="Corpsdetexte3"/>
        <w:rPr>
          <w:rFonts w:ascii="Garamond" w:hAnsi="Garamond"/>
          <w:sz w:val="20"/>
          <w:szCs w:val="20"/>
        </w:rPr>
      </w:pPr>
      <w:r w:rsidRPr="00FF3472">
        <w:rPr>
          <w:rFonts w:ascii="Garamond" w:hAnsi="Garamond"/>
          <w:sz w:val="20"/>
          <w:szCs w:val="20"/>
        </w:rPr>
        <w:t xml:space="preserve">ça a sûrement toujours eu affaire, et au dernier point, avec la structure du discours.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Si le droit c’est pas ça, si c’est pas là qu’on touche </w:t>
      </w:r>
      <w:r w:rsidRPr="00FF3472">
        <w:rPr>
          <w:rFonts w:ascii="Garamond" w:hAnsi="Garamond"/>
          <w:i/>
          <w:sz w:val="20"/>
          <w:szCs w:val="20"/>
        </w:rPr>
        <w:t>comment</w:t>
      </w:r>
      <w:r w:rsidRPr="00FF3472">
        <w:rPr>
          <w:rFonts w:ascii="Garamond" w:hAnsi="Garamond"/>
          <w:sz w:val="20"/>
          <w:szCs w:val="20"/>
        </w:rPr>
        <w:t xml:space="preserve"> le discours struc</w:t>
      </w:r>
      <w:r w:rsidRPr="00FF3472">
        <w:rPr>
          <w:rFonts w:ascii="Garamond" w:hAnsi="Garamond"/>
          <w:sz w:val="20"/>
          <w:szCs w:val="20"/>
        </w:rPr>
        <w:softHyphen/>
        <w:t xml:space="preserve">ture le monde réel, où ça sera ? </w:t>
      </w:r>
    </w:p>
    <w:p w:rsidR="00EB15EB" w:rsidRPr="00FF3472" w:rsidRDefault="00EB15EB">
      <w:pPr>
        <w:pStyle w:val="Corpsdetexte3"/>
        <w:rPr>
          <w:rFonts w:ascii="Garamond" w:hAnsi="Garamond"/>
          <w:sz w:val="20"/>
          <w:szCs w:val="20"/>
        </w:rPr>
      </w:pPr>
    </w:p>
    <w:p w:rsidR="00713590" w:rsidRDefault="00EB15EB">
      <w:pPr>
        <w:pStyle w:val="Corpsdetexte3"/>
        <w:rPr>
          <w:rFonts w:ascii="Garamond" w:hAnsi="Garamond"/>
          <w:sz w:val="20"/>
          <w:szCs w:val="20"/>
        </w:rPr>
      </w:pPr>
      <w:r w:rsidRPr="00FF3472">
        <w:rPr>
          <w:rFonts w:ascii="Garamond" w:hAnsi="Garamond"/>
          <w:sz w:val="20"/>
          <w:szCs w:val="20"/>
        </w:rPr>
        <w:t xml:space="preserve">C’est pour ça </w:t>
      </w:r>
      <w:r w:rsidR="00B31F10" w:rsidRPr="00FF3472">
        <w:rPr>
          <w:rFonts w:ascii="Garamond" w:hAnsi="Garamond"/>
          <w:sz w:val="20"/>
          <w:szCs w:val="20"/>
        </w:rPr>
        <w:t xml:space="preserve">que </w:t>
      </w:r>
      <w:r w:rsidRPr="00FF3472">
        <w:rPr>
          <w:rFonts w:ascii="Garamond" w:hAnsi="Garamond"/>
          <w:sz w:val="20"/>
          <w:szCs w:val="20"/>
        </w:rPr>
        <w:t xml:space="preserve">nous ne sommes pas plus mal ici qu’ailleurs, ce n’est donc pas simplement pour des raisons </w:t>
      </w:r>
    </w:p>
    <w:p w:rsidR="00471B5C" w:rsidRDefault="00EB15EB" w:rsidP="008C1384">
      <w:pPr>
        <w:pStyle w:val="Corpsdetexte3"/>
        <w:rPr>
          <w:rFonts w:ascii="Garamond" w:hAnsi="Garamond"/>
          <w:sz w:val="20"/>
          <w:szCs w:val="20"/>
        </w:rPr>
      </w:pPr>
      <w:r w:rsidRPr="00FF3472">
        <w:rPr>
          <w:rFonts w:ascii="Garamond" w:hAnsi="Garamond"/>
          <w:sz w:val="20"/>
          <w:szCs w:val="20"/>
        </w:rPr>
        <w:t xml:space="preserve">de commodité que j’en ai accepté l’aubaine, </w:t>
      </w:r>
      <w:r w:rsidR="00B31F10" w:rsidRPr="00FF3472">
        <w:rPr>
          <w:rFonts w:ascii="Garamond" w:hAnsi="Garamond"/>
          <w:sz w:val="20"/>
          <w:szCs w:val="20"/>
        </w:rPr>
        <w:t xml:space="preserve">que </w:t>
      </w:r>
      <w:r w:rsidRPr="00FF3472">
        <w:rPr>
          <w:rFonts w:ascii="Garamond" w:hAnsi="Garamond"/>
          <w:sz w:val="20"/>
          <w:szCs w:val="20"/>
        </w:rPr>
        <w:t xml:space="preserve">ça vous fait </w:t>
      </w:r>
      <w:r w:rsidRPr="00FF3472">
        <w:rPr>
          <w:rFonts w:ascii="Garamond" w:hAnsi="Garamond"/>
          <w:i/>
          <w:sz w:val="20"/>
          <w:szCs w:val="20"/>
        </w:rPr>
        <w:t>dans vos périples le moindre dérangement</w:t>
      </w:r>
      <w:r w:rsidRPr="00FF3472">
        <w:rPr>
          <w:rFonts w:ascii="Garamond" w:hAnsi="Garamond"/>
          <w:sz w:val="20"/>
          <w:szCs w:val="20"/>
        </w:rPr>
        <w:t xml:space="preserve">, au moins pour ceux qui étaient habitués à </w:t>
      </w:r>
      <w:r w:rsidRPr="00713590">
        <w:rPr>
          <w:rFonts w:ascii="Garamond" w:hAnsi="Garamond"/>
          <w:i/>
          <w:sz w:val="20"/>
          <w:szCs w:val="20"/>
        </w:rPr>
        <w:t>l’autre côté</w:t>
      </w:r>
      <w:r w:rsidRPr="00FF3472">
        <w:rPr>
          <w:rFonts w:ascii="Garamond" w:hAnsi="Garamond"/>
          <w:sz w:val="20"/>
          <w:szCs w:val="20"/>
        </w:rPr>
        <w:t xml:space="preserve">. </w:t>
      </w:r>
      <w:r w:rsidR="00B31F10" w:rsidRPr="00713590">
        <w:rPr>
          <w:rFonts w:ascii="Garamond" w:hAnsi="Garamond"/>
          <w:color w:val="C00000"/>
          <w:sz w:val="14"/>
          <w:szCs w:val="14"/>
        </w:rPr>
        <w:t xml:space="preserve">[L’Université Paris </w:t>
      </w:r>
      <w:r w:rsidR="00713590" w:rsidRPr="00713590">
        <w:rPr>
          <w:rFonts w:ascii="Garamond" w:hAnsi="Garamond"/>
          <w:color w:val="C00000"/>
          <w:sz w:val="14"/>
          <w:szCs w:val="14"/>
        </w:rPr>
        <w:t>I</w:t>
      </w:r>
      <w:r w:rsidR="00B31F10" w:rsidRPr="00713590">
        <w:rPr>
          <w:rFonts w:ascii="Garamond" w:hAnsi="Garamond"/>
          <w:color w:val="C00000"/>
          <w:sz w:val="14"/>
          <w:szCs w:val="14"/>
        </w:rPr>
        <w:t> : place du Panthéon, et l’E.N.S. : rue D’Ulm, sont  proches]</w:t>
      </w:r>
      <w:r w:rsidRPr="00FF3472">
        <w:rPr>
          <w:rFonts w:ascii="Garamond" w:hAnsi="Garamond"/>
          <w:sz w:val="20"/>
          <w:szCs w:val="20"/>
        </w:rPr>
        <w:t>Il y a une chose : je ne suis pas très sûr que pour le parking ce soit très commode, mais enfin vous avez tout de même encore la rue d’Ulm.</w:t>
      </w:r>
      <w:r w:rsidR="008C1384" w:rsidRPr="00FF3472">
        <w:rPr>
          <w:rFonts w:ascii="Garamond" w:hAnsi="Garamond"/>
          <w:sz w:val="20"/>
          <w:szCs w:val="20"/>
        </w:rPr>
        <w:t xml:space="preserve"> </w:t>
      </w:r>
    </w:p>
    <w:p w:rsidR="00471B5C" w:rsidRDefault="00471B5C" w:rsidP="008C1384">
      <w:pPr>
        <w:pStyle w:val="Corpsdetexte3"/>
        <w:rPr>
          <w:rFonts w:ascii="Garamond" w:hAnsi="Garamond"/>
          <w:sz w:val="20"/>
          <w:szCs w:val="20"/>
        </w:rPr>
      </w:pPr>
    </w:p>
    <w:p w:rsidR="008C1384" w:rsidRPr="00FF3472" w:rsidRDefault="00EB15EB" w:rsidP="00471B5C">
      <w:pPr>
        <w:pStyle w:val="Corpsdetexte3"/>
        <w:rPr>
          <w:rFonts w:ascii="Garamond" w:hAnsi="Garamond"/>
          <w:sz w:val="20"/>
          <w:szCs w:val="20"/>
        </w:rPr>
      </w:pPr>
      <w:r w:rsidRPr="00FF3472">
        <w:rPr>
          <w:rFonts w:ascii="Garamond" w:hAnsi="Garamond"/>
          <w:sz w:val="20"/>
          <w:szCs w:val="20"/>
        </w:rPr>
        <w:t>Reprenons.</w:t>
      </w:r>
    </w:p>
    <w:p w:rsidR="003835DD" w:rsidRPr="00FF3472" w:rsidRDefault="003835DD">
      <w:pPr>
        <w:rPr>
          <w:rFonts w:ascii="Garamond" w:hAnsi="Garamond" w:cs="Courier New"/>
          <w:noProof/>
          <w:sz w:val="20"/>
          <w:szCs w:val="20"/>
        </w:rPr>
      </w:pPr>
    </w:p>
    <w:p w:rsidR="00B31F10"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Nous étions arrivés à notre </w:t>
      </w:r>
      <w:r w:rsidR="00B31F10" w:rsidRPr="00FF3472">
        <w:rPr>
          <w:rFonts w:ascii="Garamond" w:hAnsi="Garamond" w:cs="Courier New"/>
          <w:noProof/>
          <w:sz w:val="20"/>
          <w:szCs w:val="20"/>
        </w:rPr>
        <w:t>« </w:t>
      </w:r>
      <w:r w:rsidRPr="00FF3472">
        <w:rPr>
          <w:rFonts w:ascii="Garamond" w:hAnsi="Garamond" w:cs="Courier New"/>
          <w:i/>
          <w:noProof/>
          <w:sz w:val="20"/>
          <w:szCs w:val="20"/>
        </w:rPr>
        <w:t>instinct</w:t>
      </w:r>
      <w:r w:rsidR="00B31F10" w:rsidRPr="00FF3472">
        <w:rPr>
          <w:rFonts w:ascii="Garamond" w:hAnsi="Garamond" w:cs="Courier New"/>
          <w:noProof/>
          <w:sz w:val="20"/>
          <w:szCs w:val="20"/>
        </w:rPr>
        <w:t> »</w:t>
      </w:r>
      <w:r w:rsidRPr="00FF3472">
        <w:rPr>
          <w:rFonts w:ascii="Garamond" w:hAnsi="Garamond" w:cs="Courier New"/>
          <w:noProof/>
          <w:sz w:val="20"/>
          <w:szCs w:val="20"/>
        </w:rPr>
        <w:t xml:space="preserve"> et à notre savoir comme situés en somme, de ce que BICHAT définit de la vie</w:t>
      </w:r>
      <w:r w:rsidR="00B31F10" w:rsidRPr="00FF3472">
        <w:rPr>
          <w:rFonts w:ascii="Garamond" w:hAnsi="Garamond" w:cs="Courier New"/>
          <w:noProof/>
          <w:sz w:val="20"/>
          <w:szCs w:val="20"/>
        </w:rPr>
        <w:t> :</w:t>
      </w:r>
      <w:r w:rsidRPr="00FF3472">
        <w:rPr>
          <w:rFonts w:ascii="Garamond" w:hAnsi="Garamond" w:cs="Courier New"/>
          <w:noProof/>
          <w:sz w:val="20"/>
          <w:szCs w:val="20"/>
        </w:rPr>
        <w:t xml:space="preserve"> </w:t>
      </w:r>
    </w:p>
    <w:p w:rsidR="00B31F10" w:rsidRPr="00FF3472" w:rsidRDefault="00B31F10">
      <w:pPr>
        <w:rPr>
          <w:rFonts w:ascii="Garamond" w:hAnsi="Garamond" w:cs="Courier New"/>
          <w:noProof/>
          <w:sz w:val="20"/>
          <w:szCs w:val="20"/>
        </w:rPr>
      </w:pPr>
    </w:p>
    <w:p w:rsidR="00713590" w:rsidRDefault="008C1384" w:rsidP="00713590">
      <w:pPr>
        <w:rPr>
          <w:rFonts w:ascii="Garamond" w:hAnsi="Garamond" w:cs="Courier New"/>
          <w:noProof/>
          <w:sz w:val="20"/>
          <w:szCs w:val="20"/>
        </w:rPr>
      </w:pPr>
      <w:r w:rsidRPr="00FF3472">
        <w:rPr>
          <w:rFonts w:ascii="Garamond" w:hAnsi="Garamond" w:cs="Courier New"/>
          <w:noProof/>
          <w:sz w:val="20"/>
          <w:szCs w:val="20"/>
        </w:rPr>
        <w:t>«</w:t>
      </w:r>
      <w:r w:rsidRPr="00FF3472">
        <w:rPr>
          <w:rFonts w:ascii="Garamond" w:hAnsi="Garamond" w:cs="Courier New"/>
          <w:i/>
          <w:noProof/>
          <w:sz w:val="20"/>
          <w:szCs w:val="20"/>
        </w:rPr>
        <w:t> </w:t>
      </w:r>
      <w:r w:rsidR="00EB15EB" w:rsidRPr="00FF3472">
        <w:rPr>
          <w:rFonts w:ascii="Garamond" w:hAnsi="Garamond"/>
          <w:i/>
          <w:noProof/>
          <w:sz w:val="20"/>
          <w:szCs w:val="20"/>
        </w:rPr>
        <w:t>La vie</w:t>
      </w:r>
      <w:r w:rsidR="00713590">
        <w:rPr>
          <w:rFonts w:ascii="Garamond" w:hAnsi="Garamond" w:cs="Courier New"/>
          <w:noProof/>
          <w:sz w:val="20"/>
          <w:szCs w:val="20"/>
        </w:rPr>
        <w:t xml:space="preserve">… </w:t>
      </w:r>
    </w:p>
    <w:p w:rsidR="00EB15EB" w:rsidRPr="00FF3472" w:rsidRDefault="00B31F10" w:rsidP="00713590">
      <w:pPr>
        <w:ind w:firstLine="708"/>
        <w:rPr>
          <w:rFonts w:ascii="Garamond" w:hAnsi="Garamond" w:cs="Courier New"/>
          <w:noProof/>
          <w:sz w:val="20"/>
          <w:szCs w:val="20"/>
        </w:rPr>
      </w:pPr>
      <w:r w:rsidRPr="00FF3472">
        <w:rPr>
          <w:rFonts w:ascii="Garamond" w:hAnsi="Garamond" w:cs="Courier New"/>
          <w:noProof/>
          <w:sz w:val="20"/>
          <w:szCs w:val="20"/>
        </w:rPr>
        <w:t>dit-</w:t>
      </w:r>
      <w:r w:rsidRPr="00713590">
        <w:rPr>
          <w:rFonts w:ascii="Garamond" w:hAnsi="Garamond" w:cs="Courier New"/>
          <w:noProof/>
          <w:sz w:val="20"/>
          <w:szCs w:val="20"/>
        </w:rPr>
        <w:t xml:space="preserve">il, </w:t>
      </w:r>
      <w:r w:rsidR="00EB15EB" w:rsidRPr="00713590">
        <w:rPr>
          <w:rFonts w:ascii="Garamond" w:hAnsi="Garamond" w:cs="Courier New"/>
          <w:noProof/>
          <w:sz w:val="20"/>
          <w:szCs w:val="20"/>
        </w:rPr>
        <w:t xml:space="preserve">et c’est la définition la plus profonde, elle n’est pas du tout </w:t>
      </w:r>
      <w:r w:rsidR="00EB15EB" w:rsidRPr="00713590">
        <w:rPr>
          <w:rFonts w:ascii="Garamond" w:hAnsi="Garamond"/>
          <w:iCs/>
          <w:noProof/>
          <w:sz w:val="20"/>
          <w:szCs w:val="20"/>
        </w:rPr>
        <w:t>prudhommesque</w:t>
      </w:r>
      <w:r w:rsidR="00EB15EB" w:rsidRPr="00FF3472">
        <w:rPr>
          <w:rFonts w:ascii="Garamond" w:hAnsi="Garamond" w:cs="Courier New"/>
          <w:noProof/>
          <w:sz w:val="20"/>
          <w:szCs w:val="20"/>
        </w:rPr>
        <w:t xml:space="preserve"> si vous voyez de près</w:t>
      </w:r>
    </w:p>
    <w:p w:rsidR="00EB15EB" w:rsidRPr="00FF3472" w:rsidRDefault="00EB15EB">
      <w:pPr>
        <w:rPr>
          <w:rFonts w:ascii="Garamond" w:hAnsi="Garamond" w:cs="Courier New"/>
          <w:i/>
          <w:noProof/>
          <w:sz w:val="20"/>
          <w:szCs w:val="20"/>
        </w:rPr>
      </w:pPr>
      <w:r w:rsidRPr="00FF3472">
        <w:rPr>
          <w:rFonts w:ascii="Garamond" w:hAnsi="Garamond" w:cs="Courier New"/>
          <w:noProof/>
          <w:sz w:val="20"/>
          <w:szCs w:val="20"/>
        </w:rPr>
        <w:t>…</w:t>
      </w:r>
      <w:r w:rsidRPr="00FF3472">
        <w:rPr>
          <w:rFonts w:ascii="Garamond" w:hAnsi="Garamond"/>
          <w:i/>
          <w:noProof/>
          <w:sz w:val="20"/>
          <w:szCs w:val="20"/>
        </w:rPr>
        <w:t>est l’ensemble des forces qui résistent à la mort</w:t>
      </w:r>
      <w:r w:rsidRPr="00FF3472">
        <w:rPr>
          <w:rFonts w:ascii="Garamond" w:hAnsi="Garamond" w:cs="Courier New"/>
          <w:i/>
          <w:noProof/>
          <w:sz w:val="20"/>
          <w:szCs w:val="20"/>
        </w:rPr>
        <w:t>.</w:t>
      </w:r>
      <w:r w:rsidR="00713590">
        <w:rPr>
          <w:rFonts w:ascii="Garamond" w:hAnsi="Garamond" w:cs="Courier New"/>
          <w:i/>
          <w:noProof/>
          <w:sz w:val="20"/>
          <w:szCs w:val="20"/>
        </w:rPr>
        <w:t> »</w:t>
      </w:r>
    </w:p>
    <w:p w:rsidR="00EB15EB" w:rsidRPr="00FF3472" w:rsidRDefault="00EB15EB">
      <w:pPr>
        <w:rPr>
          <w:rFonts w:ascii="Garamond" w:hAnsi="Garamond" w:cs="Courier New"/>
          <w:noProof/>
          <w:sz w:val="20"/>
          <w:szCs w:val="20"/>
        </w:rPr>
      </w:pPr>
    </w:p>
    <w:p w:rsidR="00713590" w:rsidRDefault="00EB15EB">
      <w:pPr>
        <w:rPr>
          <w:rFonts w:ascii="Garamond" w:hAnsi="Garamond" w:cs="Courier New"/>
          <w:noProof/>
          <w:sz w:val="20"/>
          <w:szCs w:val="20"/>
        </w:rPr>
      </w:pPr>
      <w:r w:rsidRPr="00FF3472">
        <w:rPr>
          <w:rFonts w:ascii="Garamond" w:hAnsi="Garamond" w:cs="Courier New"/>
          <w:noProof/>
          <w:sz w:val="20"/>
          <w:szCs w:val="20"/>
        </w:rPr>
        <w:t>Lisez ce que dit FREUD de ce qu’il en est de la résistance de la vie, à la pente vers le Nir</w:t>
      </w:r>
      <w:r w:rsidRPr="00FF3472">
        <w:rPr>
          <w:rFonts w:ascii="Garamond" w:hAnsi="Garamond" w:cs="Courier New"/>
          <w:noProof/>
          <w:sz w:val="20"/>
          <w:szCs w:val="20"/>
        </w:rPr>
        <w:softHyphen/>
        <w:t xml:space="preserve">vâna,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comme on a désigné autrement </w:t>
      </w:r>
      <w:r w:rsidRPr="00FF3472">
        <w:rPr>
          <w:rFonts w:ascii="Garamond" w:hAnsi="Garamond"/>
          <w:i/>
          <w:noProof/>
          <w:color w:val="0000CC"/>
          <w:sz w:val="20"/>
          <w:szCs w:val="20"/>
        </w:rPr>
        <w:t>la pulsion de mort</w:t>
      </w:r>
      <w:r w:rsidRPr="00FF3472">
        <w:rPr>
          <w:rFonts w:ascii="Garamond" w:hAnsi="Garamond" w:cs="Courier New"/>
          <w:noProof/>
          <w:sz w:val="20"/>
          <w:szCs w:val="20"/>
        </w:rPr>
        <w:t xml:space="preserve"> au moment où il l’introduit. </w:t>
      </w:r>
    </w:p>
    <w:p w:rsidR="008C1384" w:rsidRPr="00FF3472" w:rsidRDefault="008C1384">
      <w:pPr>
        <w:rPr>
          <w:rFonts w:ascii="Garamond" w:hAnsi="Garamond" w:cs="Courier New"/>
          <w:noProof/>
          <w:sz w:val="20"/>
          <w:szCs w:val="20"/>
        </w:rPr>
      </w:pPr>
    </w:p>
    <w:p w:rsidR="00B31F10"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Sans doute </w:t>
      </w:r>
      <w:r w:rsidRPr="00FF3472">
        <w:rPr>
          <w:rFonts w:ascii="Garamond" w:hAnsi="Garamond" w:cs="Courier New"/>
          <w:i/>
          <w:noProof/>
          <w:sz w:val="20"/>
          <w:szCs w:val="20"/>
        </w:rPr>
        <w:t>se présentifie-t-il</w:t>
      </w:r>
      <w:r w:rsidR="00B31F10" w:rsidRPr="00FF3472">
        <w:rPr>
          <w:rFonts w:ascii="Garamond" w:hAnsi="Garamond" w:cs="Courier New"/>
          <w:i/>
          <w:noProof/>
          <w:sz w:val="20"/>
          <w:szCs w:val="20"/>
        </w:rPr>
        <w:t xml:space="preserve"> </w:t>
      </w:r>
      <w:r w:rsidRPr="00FF3472">
        <w:rPr>
          <w:rFonts w:ascii="Garamond" w:hAnsi="Garamond" w:cs="Courier New"/>
          <w:i/>
          <w:noProof/>
          <w:sz w:val="20"/>
          <w:szCs w:val="20"/>
        </w:rPr>
        <w:t xml:space="preserve">au sein de </w:t>
      </w:r>
      <w:r w:rsidRPr="00FF3472">
        <w:rPr>
          <w:rFonts w:ascii="Garamond" w:hAnsi="Garamond"/>
          <w:i/>
          <w:noProof/>
          <w:sz w:val="20"/>
          <w:szCs w:val="20"/>
        </w:rPr>
        <w:t>l’expérience analy</w:t>
      </w:r>
      <w:r w:rsidRPr="00FF3472">
        <w:rPr>
          <w:rFonts w:ascii="Garamond" w:hAnsi="Garamond"/>
          <w:i/>
          <w:noProof/>
          <w:sz w:val="20"/>
          <w:szCs w:val="20"/>
        </w:rPr>
        <w:softHyphen/>
        <w:t>tique</w:t>
      </w:r>
      <w:r w:rsidR="00713590">
        <w:rPr>
          <w:rFonts w:ascii="Garamond" w:hAnsi="Garamond" w:cs="Courier New"/>
          <w:noProof/>
          <w:sz w:val="20"/>
          <w:szCs w:val="20"/>
        </w:rPr>
        <w:t xml:space="preserve"> - </w:t>
      </w:r>
      <w:r w:rsidRPr="00FF3472">
        <w:rPr>
          <w:rFonts w:ascii="Garamond" w:hAnsi="Garamond" w:cs="Courier New"/>
          <w:noProof/>
          <w:sz w:val="20"/>
          <w:szCs w:val="20"/>
        </w:rPr>
        <w:t xml:space="preserve">d’une </w:t>
      </w:r>
      <w:r w:rsidRPr="00713590">
        <w:rPr>
          <w:rFonts w:ascii="Garamond" w:hAnsi="Garamond" w:cs="Courier New"/>
          <w:i/>
          <w:noProof/>
          <w:sz w:val="20"/>
          <w:szCs w:val="20"/>
        </w:rPr>
        <w:t>expérience de discours</w:t>
      </w:r>
      <w:r w:rsidR="00713590">
        <w:rPr>
          <w:rFonts w:ascii="Garamond" w:hAnsi="Garamond" w:cs="Courier New"/>
          <w:noProof/>
          <w:sz w:val="20"/>
          <w:szCs w:val="20"/>
        </w:rPr>
        <w:t xml:space="preserve"> - </w:t>
      </w:r>
      <w:r w:rsidRPr="00FF3472">
        <w:rPr>
          <w:rFonts w:ascii="Garamond" w:hAnsi="Garamond" w:cs="Courier New"/>
          <w:noProof/>
          <w:sz w:val="20"/>
          <w:szCs w:val="20"/>
        </w:rPr>
        <w:t>cette pente au retour à l’ina</w:t>
      </w:r>
      <w:r w:rsidRPr="00FF3472">
        <w:rPr>
          <w:rFonts w:ascii="Garamond" w:hAnsi="Garamond" w:cs="Courier New"/>
          <w:noProof/>
          <w:sz w:val="20"/>
          <w:szCs w:val="20"/>
        </w:rPr>
        <w:softHyphen/>
        <w:t xml:space="preserve">nimé.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FREUD va jusque-là. Mais ce qu’il en est, dit-il, qui fait la subsistance de cette bulle… </w:t>
      </w:r>
    </w:p>
    <w:p w:rsidR="00EB15EB" w:rsidRPr="00FF3472" w:rsidRDefault="00EB15EB">
      <w:pPr>
        <w:ind w:left="708"/>
        <w:rPr>
          <w:rFonts w:ascii="Garamond" w:hAnsi="Garamond" w:cs="Courier New"/>
          <w:i/>
          <w:noProof/>
          <w:sz w:val="20"/>
          <w:szCs w:val="20"/>
        </w:rPr>
      </w:pPr>
      <w:r w:rsidRPr="00FF3472">
        <w:rPr>
          <w:rFonts w:ascii="Garamond" w:hAnsi="Garamond" w:cs="Courier New"/>
          <w:i/>
          <w:noProof/>
          <w:sz w:val="20"/>
          <w:szCs w:val="20"/>
        </w:rPr>
        <w:t>vraiment l’image s’impose à l’audition de ces pages</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…c’est que la vie n’y retourne que par des chemins, toujours les mêmes, qu’elle a une fois bien tracés. </w:t>
      </w:r>
    </w:p>
    <w:p w:rsidR="008C1384" w:rsidRPr="00FF3472" w:rsidRDefault="008C1384">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Qu’est-ce</w:t>
      </w:r>
      <w:r w:rsidR="00B31F10" w:rsidRPr="00FF3472">
        <w:rPr>
          <w:rFonts w:ascii="Garamond" w:hAnsi="Garamond" w:cs="Courier New"/>
          <w:noProof/>
          <w:sz w:val="20"/>
          <w:szCs w:val="20"/>
        </w:rPr>
        <w:t>,</w:t>
      </w:r>
      <w:r w:rsidRPr="00FF3472">
        <w:rPr>
          <w:rFonts w:ascii="Garamond" w:hAnsi="Garamond" w:cs="Courier New"/>
          <w:noProof/>
          <w:sz w:val="20"/>
          <w:szCs w:val="20"/>
        </w:rPr>
        <w:t xml:space="preserve"> sinon </w:t>
      </w:r>
      <w:r w:rsidRPr="00FF3472">
        <w:rPr>
          <w:rFonts w:ascii="Garamond" w:hAnsi="Garamond"/>
          <w:i/>
          <w:noProof/>
          <w:sz w:val="20"/>
          <w:szCs w:val="20"/>
        </w:rPr>
        <w:t>le vrai sens</w:t>
      </w:r>
      <w:r w:rsidRPr="00FF3472">
        <w:rPr>
          <w:rFonts w:ascii="Garamond" w:hAnsi="Garamond" w:cs="Courier New"/>
          <w:noProof/>
          <w:sz w:val="20"/>
          <w:szCs w:val="20"/>
        </w:rPr>
        <w:t xml:space="preserve"> donné à ce que nous trouvons dans </w:t>
      </w:r>
      <w:r w:rsidRPr="00FF3472">
        <w:rPr>
          <w:rFonts w:ascii="Garamond" w:hAnsi="Garamond" w:cs="Courier New"/>
          <w:i/>
          <w:noProof/>
          <w:sz w:val="20"/>
          <w:szCs w:val="20"/>
        </w:rPr>
        <w:t>la notion d’instinct</w:t>
      </w:r>
      <w:r w:rsidRPr="00FF3472">
        <w:rPr>
          <w:rFonts w:ascii="Garamond" w:hAnsi="Garamond" w:cs="Courier New"/>
          <w:noProof/>
          <w:sz w:val="20"/>
          <w:szCs w:val="20"/>
        </w:rPr>
        <w:t xml:space="preserve">, d'implication d'un </w:t>
      </w:r>
      <w:r w:rsidRPr="00FF3472">
        <w:rPr>
          <w:rFonts w:ascii="Garamond" w:hAnsi="Garamond"/>
          <w:i/>
          <w:noProof/>
          <w:sz w:val="20"/>
          <w:szCs w:val="20"/>
        </w:rPr>
        <w:t>savoir</w:t>
      </w:r>
      <w:r w:rsidRPr="00FF3472">
        <w:rPr>
          <w:rFonts w:ascii="Garamond" w:hAnsi="Garamond" w:cs="Courier New"/>
          <w:noProof/>
          <w:sz w:val="20"/>
          <w:szCs w:val="20"/>
        </w:rPr>
        <w:t>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 sentier-là, ce chemin-là, on le connaît, c’est le savoir ancestral. Et ce savoir, qu’est-ce que c’est ? </w:t>
      </w:r>
    </w:p>
    <w:p w:rsidR="008C1384" w:rsidRPr="00FF3472" w:rsidRDefault="008C1384">
      <w:pPr>
        <w:rPr>
          <w:rFonts w:ascii="Garamond" w:hAnsi="Garamond" w:cs="Courier New"/>
          <w:noProof/>
          <w:sz w:val="20"/>
          <w:szCs w:val="20"/>
        </w:rPr>
      </w:pPr>
    </w:p>
    <w:p w:rsidR="00B31F10" w:rsidRPr="00FF3472" w:rsidRDefault="00EB15EB">
      <w:pPr>
        <w:rPr>
          <w:rFonts w:ascii="Garamond" w:hAnsi="Garamond" w:cs="Courier New"/>
          <w:noProof/>
          <w:sz w:val="20"/>
          <w:szCs w:val="20"/>
        </w:rPr>
      </w:pPr>
      <w:r w:rsidRPr="00FF3472">
        <w:rPr>
          <w:rFonts w:ascii="Garamond" w:hAnsi="Garamond" w:cs="Courier New"/>
          <w:noProof/>
          <w:sz w:val="20"/>
          <w:szCs w:val="20"/>
        </w:rPr>
        <w:t>Si nous n’oublions pas</w:t>
      </w:r>
      <w:r w:rsidR="00B31F10" w:rsidRPr="00FF3472">
        <w:rPr>
          <w:rFonts w:ascii="Garamond" w:hAnsi="Garamond" w:cs="Courier New"/>
          <w:noProof/>
          <w:sz w:val="20"/>
          <w:szCs w:val="20"/>
        </w:rPr>
        <w:t xml:space="preserve"> le point où</w:t>
      </w:r>
      <w:r w:rsidRPr="00FF3472">
        <w:rPr>
          <w:rFonts w:ascii="Garamond" w:hAnsi="Garamond" w:cs="Courier New"/>
          <w:noProof/>
          <w:sz w:val="20"/>
          <w:szCs w:val="20"/>
        </w:rPr>
        <w:t xml:space="preserve"> FREUD</w:t>
      </w:r>
      <w:r w:rsidR="00B31F10" w:rsidRPr="00FF3472">
        <w:rPr>
          <w:rFonts w:ascii="Garamond" w:hAnsi="Garamond" w:cs="Courier New"/>
          <w:noProof/>
          <w:sz w:val="20"/>
          <w:szCs w:val="20"/>
        </w:rPr>
        <w:t>…</w:t>
      </w:r>
      <w:r w:rsidRPr="00FF3472">
        <w:rPr>
          <w:rFonts w:ascii="Garamond" w:hAnsi="Garamond" w:cs="Courier New"/>
          <w:noProof/>
          <w:sz w:val="20"/>
          <w:szCs w:val="20"/>
        </w:rPr>
        <w:t xml:space="preserve"> </w:t>
      </w:r>
    </w:p>
    <w:p w:rsidR="00B31F10" w:rsidRPr="00FF3472" w:rsidRDefault="00EB15EB" w:rsidP="00B31F10">
      <w:pPr>
        <w:ind w:firstLine="708"/>
        <w:rPr>
          <w:rFonts w:ascii="Garamond" w:hAnsi="Garamond" w:cs="Courier New"/>
          <w:noProof/>
          <w:sz w:val="20"/>
          <w:szCs w:val="20"/>
        </w:rPr>
      </w:pPr>
      <w:r w:rsidRPr="00FF3472">
        <w:rPr>
          <w:rFonts w:ascii="Garamond" w:hAnsi="Garamond" w:cs="Courier New"/>
          <w:noProof/>
          <w:sz w:val="20"/>
          <w:szCs w:val="20"/>
        </w:rPr>
        <w:t xml:space="preserve">au-delà du </w:t>
      </w:r>
      <w:r w:rsidRPr="00FF3472">
        <w:rPr>
          <w:rFonts w:ascii="Garamond" w:hAnsi="Garamond"/>
          <w:i/>
          <w:noProof/>
          <w:color w:val="0000CC"/>
          <w:sz w:val="20"/>
          <w:szCs w:val="20"/>
        </w:rPr>
        <w:t>principe d</w:t>
      </w:r>
      <w:r w:rsidR="00B31F10" w:rsidRPr="00FF3472">
        <w:rPr>
          <w:rFonts w:ascii="Garamond" w:hAnsi="Garamond"/>
          <w:i/>
          <w:noProof/>
          <w:color w:val="0000CC"/>
          <w:sz w:val="20"/>
          <w:szCs w:val="20"/>
        </w:rPr>
        <w:t>e</w:t>
      </w:r>
      <w:r w:rsidRPr="00FF3472">
        <w:rPr>
          <w:rFonts w:ascii="Garamond" w:hAnsi="Garamond"/>
          <w:i/>
          <w:noProof/>
          <w:color w:val="0000CC"/>
          <w:sz w:val="20"/>
          <w:szCs w:val="20"/>
        </w:rPr>
        <w:t xml:space="preserve"> plaisir</w:t>
      </w:r>
      <w:r w:rsidRPr="00FF3472">
        <w:rPr>
          <w:rFonts w:ascii="Garamond" w:hAnsi="Garamond" w:cs="Courier New"/>
          <w:noProof/>
          <w:sz w:val="20"/>
          <w:szCs w:val="20"/>
        </w:rPr>
        <w:t xml:space="preserve">, du </w:t>
      </w:r>
      <w:r w:rsidRPr="00FF3472">
        <w:rPr>
          <w:rFonts w:ascii="Garamond" w:hAnsi="Garamond"/>
          <w:i/>
          <w:noProof/>
          <w:color w:val="0000CC"/>
          <w:sz w:val="20"/>
          <w:szCs w:val="20"/>
        </w:rPr>
        <w:t>principe de réalité</w:t>
      </w:r>
      <w:r w:rsidRPr="00FF3472">
        <w:rPr>
          <w:rFonts w:ascii="Garamond" w:hAnsi="Garamond" w:cs="Courier New"/>
          <w:noProof/>
          <w:sz w:val="20"/>
          <w:szCs w:val="20"/>
        </w:rPr>
        <w:t xml:space="preserve"> </w:t>
      </w:r>
    </w:p>
    <w:p w:rsidR="00EB15EB" w:rsidRPr="00FF3472" w:rsidRDefault="00B31F10">
      <w:pPr>
        <w:rPr>
          <w:rFonts w:ascii="Garamond" w:hAnsi="Garamond" w:cs="Courier New"/>
          <w:noProof/>
          <w:sz w:val="20"/>
          <w:szCs w:val="20"/>
        </w:rPr>
      </w:pPr>
      <w:r w:rsidRPr="00FF3472">
        <w:rPr>
          <w:rFonts w:ascii="Garamond" w:hAnsi="Garamond" w:cs="Courier New"/>
          <w:noProof/>
          <w:sz w:val="20"/>
          <w:szCs w:val="20"/>
        </w:rPr>
        <w:t>…</w:t>
      </w:r>
      <w:r w:rsidR="00EB15EB" w:rsidRPr="00FF3472">
        <w:rPr>
          <w:rFonts w:ascii="Garamond" w:hAnsi="Garamond" w:cs="Courier New"/>
          <w:noProof/>
          <w:sz w:val="20"/>
          <w:szCs w:val="20"/>
        </w:rPr>
        <w:t xml:space="preserve">introduit </w:t>
      </w:r>
      <w:r w:rsidR="00EB15EB" w:rsidRPr="00FF3472">
        <w:rPr>
          <w:rFonts w:ascii="Garamond" w:hAnsi="Garamond" w:cs="Courier New"/>
          <w:i/>
          <w:noProof/>
          <w:sz w:val="20"/>
          <w:szCs w:val="20"/>
        </w:rPr>
        <w:t>ce qu’il appelle</w:t>
      </w:r>
      <w:r w:rsidR="00EB15EB" w:rsidRPr="00FF3472">
        <w:rPr>
          <w:rFonts w:ascii="Garamond" w:hAnsi="Garamond" w:cs="Courier New"/>
          <w:noProof/>
          <w:sz w:val="20"/>
          <w:szCs w:val="20"/>
        </w:rPr>
        <w:t xml:space="preserve"> lui-même </w:t>
      </w:r>
      <w:r w:rsidR="00713590">
        <w:rPr>
          <w:rFonts w:ascii="Garamond" w:hAnsi="Garamond" w:cs="Courier New"/>
          <w:noProof/>
          <w:sz w:val="20"/>
          <w:szCs w:val="20"/>
        </w:rPr>
        <w:t>« </w:t>
      </w:r>
      <w:r w:rsidR="008C1384" w:rsidRPr="00FF3472">
        <w:rPr>
          <w:rFonts w:ascii="Garamond" w:hAnsi="Garamond"/>
          <w:i/>
          <w:noProof/>
          <w:sz w:val="20"/>
          <w:szCs w:val="20"/>
        </w:rPr>
        <w:t>A</w:t>
      </w:r>
      <w:r w:rsidR="00EB15EB" w:rsidRPr="00FF3472">
        <w:rPr>
          <w:rFonts w:ascii="Garamond" w:hAnsi="Garamond"/>
          <w:i/>
          <w:noProof/>
          <w:sz w:val="20"/>
          <w:szCs w:val="20"/>
        </w:rPr>
        <w:t>u-delà du principe du plaisir</w:t>
      </w:r>
      <w:r w:rsidR="00713590">
        <w:rPr>
          <w:rFonts w:ascii="Garamond" w:hAnsi="Garamond"/>
          <w:i/>
          <w:noProof/>
          <w:sz w:val="20"/>
          <w:szCs w:val="20"/>
        </w:rPr>
        <w:t> »</w:t>
      </w:r>
      <w:r w:rsidR="00EB15EB" w:rsidRPr="00FF3472">
        <w:rPr>
          <w:rFonts w:ascii="Garamond" w:hAnsi="Garamond" w:cs="Courier New"/>
          <w:noProof/>
          <w:sz w:val="20"/>
          <w:szCs w:val="20"/>
        </w:rPr>
        <w:t xml:space="preserve"> qui n’en est pas pour autant renversé.</w:t>
      </w:r>
      <w:r w:rsidR="00713590">
        <w:rPr>
          <w:rFonts w:ascii="Garamond" w:hAnsi="Garamond" w:cs="Courier New"/>
          <w:noProof/>
          <w:sz w:val="20"/>
          <w:szCs w:val="20"/>
        </w:rPr>
        <w:t xml:space="preserve"> </w:t>
      </w:r>
      <w:r w:rsidR="00EB15EB" w:rsidRPr="00FF3472">
        <w:rPr>
          <w:rFonts w:ascii="Garamond" w:hAnsi="Garamond" w:cs="Courier New"/>
          <w:noProof/>
          <w:sz w:val="20"/>
          <w:szCs w:val="20"/>
        </w:rPr>
        <w:t xml:space="preserve">La preuve, c’est très précisément que le savoir, c’est ce qui fait que la vie s’arrête à une certaine limite vers la jouissance. </w:t>
      </w:r>
    </w:p>
    <w:p w:rsidR="008C1384" w:rsidRPr="00FF3472" w:rsidRDefault="008C1384">
      <w:pPr>
        <w:rPr>
          <w:rFonts w:ascii="Garamond" w:hAnsi="Garamond" w:cs="Courier New"/>
          <w:noProof/>
          <w:sz w:val="20"/>
          <w:szCs w:val="20"/>
        </w:rPr>
      </w:pPr>
    </w:p>
    <w:p w:rsidR="00EB15EB" w:rsidRPr="00FF3472" w:rsidRDefault="00B31F10">
      <w:pPr>
        <w:rPr>
          <w:rFonts w:ascii="Garamond" w:hAnsi="Garamond" w:cs="Courier New"/>
          <w:noProof/>
          <w:sz w:val="20"/>
          <w:szCs w:val="20"/>
        </w:rPr>
      </w:pPr>
      <w:r w:rsidRPr="00FF3472">
        <w:rPr>
          <w:rFonts w:ascii="Garamond" w:hAnsi="Garamond" w:cs="Courier New"/>
          <w:noProof/>
          <w:sz w:val="20"/>
          <w:szCs w:val="20"/>
        </w:rPr>
        <w:t>L</w:t>
      </w:r>
      <w:r w:rsidR="00EB15EB" w:rsidRPr="00FF3472">
        <w:rPr>
          <w:rFonts w:ascii="Garamond" w:hAnsi="Garamond" w:cs="Courier New"/>
          <w:noProof/>
          <w:sz w:val="20"/>
          <w:szCs w:val="20"/>
        </w:rPr>
        <w:t>e chemin vers la mort…</w:t>
      </w:r>
    </w:p>
    <w:p w:rsidR="00EB15EB" w:rsidRPr="00FF3472" w:rsidRDefault="00EB15EB">
      <w:pPr>
        <w:ind w:left="708"/>
        <w:rPr>
          <w:rFonts w:ascii="Garamond" w:hAnsi="Garamond" w:cs="Courier New"/>
          <w:i/>
          <w:noProof/>
          <w:sz w:val="20"/>
          <w:szCs w:val="20"/>
        </w:rPr>
      </w:pPr>
      <w:r w:rsidRPr="00FF3472">
        <w:rPr>
          <w:rFonts w:ascii="Garamond" w:hAnsi="Garamond" w:cs="Courier New"/>
          <w:i/>
          <w:noProof/>
          <w:sz w:val="20"/>
          <w:szCs w:val="20"/>
        </w:rPr>
        <w:t xml:space="preserve">c’est de cela qu’il s’agit, </w:t>
      </w:r>
      <w:r w:rsidRPr="00FF3472">
        <w:rPr>
          <w:rFonts w:ascii="Garamond" w:hAnsi="Garamond"/>
          <w:i/>
          <w:noProof/>
          <w:sz w:val="20"/>
          <w:szCs w:val="20"/>
        </w:rPr>
        <w:t>c’est un discours sur le masochisme</w:t>
      </w:r>
    </w:p>
    <w:p w:rsidR="00B31F10" w:rsidRPr="00FF3472" w:rsidRDefault="00EB15EB">
      <w:pPr>
        <w:rPr>
          <w:rFonts w:ascii="Garamond" w:hAnsi="Garamond" w:cs="Courier New"/>
          <w:noProof/>
          <w:sz w:val="20"/>
          <w:szCs w:val="20"/>
        </w:rPr>
      </w:pPr>
      <w:r w:rsidRPr="00FF3472">
        <w:rPr>
          <w:rFonts w:ascii="Garamond" w:hAnsi="Garamond" w:cs="Courier New"/>
          <w:noProof/>
          <w:sz w:val="20"/>
          <w:szCs w:val="20"/>
        </w:rPr>
        <w:t>…le chemin vers la mort n’est rien d’autre que ce qu</w:t>
      </w:r>
      <w:r w:rsidR="00B31F10" w:rsidRPr="00FF3472">
        <w:rPr>
          <w:rFonts w:ascii="Garamond" w:hAnsi="Garamond" w:cs="Courier New"/>
          <w:noProof/>
          <w:sz w:val="20"/>
          <w:szCs w:val="20"/>
        </w:rPr>
        <w:t xml:space="preserve">’on </w:t>
      </w:r>
      <w:r w:rsidRPr="00FF3472">
        <w:rPr>
          <w:rFonts w:ascii="Garamond" w:hAnsi="Garamond" w:cs="Courier New"/>
          <w:noProof/>
          <w:sz w:val="20"/>
          <w:szCs w:val="20"/>
        </w:rPr>
        <w:t xml:space="preserve">appelle </w:t>
      </w:r>
      <w:r w:rsidRPr="00FF3472">
        <w:rPr>
          <w:rFonts w:ascii="Garamond" w:hAnsi="Garamond"/>
          <w:i/>
          <w:noProof/>
          <w:color w:val="0000CC"/>
          <w:sz w:val="20"/>
          <w:szCs w:val="20"/>
        </w:rPr>
        <w:t>la jouissance</w:t>
      </w:r>
      <w:r w:rsidR="00E41399">
        <w:rPr>
          <w:rFonts w:ascii="Garamond" w:hAnsi="Garamond" w:cs="Courier New"/>
          <w:noProof/>
          <w:sz w:val="20"/>
          <w:szCs w:val="20"/>
        </w:rPr>
        <w:t xml:space="preserve">. </w:t>
      </w:r>
      <w:r w:rsidRPr="00FF3472">
        <w:rPr>
          <w:rFonts w:ascii="Garamond" w:hAnsi="Garamond" w:cs="Courier New"/>
          <w:noProof/>
          <w:sz w:val="20"/>
          <w:szCs w:val="20"/>
        </w:rPr>
        <w:t xml:space="preserve">Ce rapport primitif du </w:t>
      </w:r>
      <w:r w:rsidRPr="00FF3472">
        <w:rPr>
          <w:rFonts w:ascii="Garamond" w:hAnsi="Garamond"/>
          <w:i/>
          <w:noProof/>
          <w:color w:val="0000CC"/>
          <w:sz w:val="20"/>
          <w:szCs w:val="20"/>
        </w:rPr>
        <w:t>savoir</w:t>
      </w:r>
      <w:r w:rsidRPr="00FF3472">
        <w:rPr>
          <w:rFonts w:ascii="Garamond" w:hAnsi="Garamond" w:cs="Courier New"/>
          <w:noProof/>
          <w:sz w:val="20"/>
          <w:szCs w:val="20"/>
        </w:rPr>
        <w:t xml:space="preserve"> à </w:t>
      </w:r>
      <w:r w:rsidRPr="00FF3472">
        <w:rPr>
          <w:rFonts w:ascii="Garamond" w:hAnsi="Garamond"/>
          <w:i/>
          <w:noProof/>
          <w:color w:val="0000CC"/>
          <w:sz w:val="20"/>
          <w:szCs w:val="20"/>
        </w:rPr>
        <w:t>la jouissance</w:t>
      </w:r>
      <w:r w:rsidRPr="00FF3472">
        <w:rPr>
          <w:rFonts w:ascii="Garamond" w:hAnsi="Garamond" w:cs="Courier New"/>
          <w:noProof/>
          <w:sz w:val="20"/>
          <w:szCs w:val="20"/>
        </w:rPr>
        <w:t>, c’est là que vient s’insérer ce qui surgit</w:t>
      </w:r>
      <w:r w:rsidR="00E41399">
        <w:rPr>
          <w:rFonts w:ascii="Garamond" w:hAnsi="Garamond" w:cs="Courier New"/>
          <w:noProof/>
          <w:sz w:val="20"/>
          <w:szCs w:val="20"/>
        </w:rPr>
        <w:t xml:space="preserve"> - </w:t>
      </w:r>
      <w:r w:rsidRPr="00FF3472">
        <w:rPr>
          <w:rFonts w:ascii="Garamond" w:hAnsi="Garamond" w:cs="Courier New"/>
          <w:noProof/>
          <w:sz w:val="20"/>
          <w:szCs w:val="20"/>
        </w:rPr>
        <w:t>au moment où l’appareil apparaît</w:t>
      </w:r>
      <w:r w:rsidR="00E41399">
        <w:rPr>
          <w:rFonts w:ascii="Garamond" w:hAnsi="Garamond" w:cs="Courier New"/>
          <w:noProof/>
          <w:sz w:val="20"/>
          <w:szCs w:val="20"/>
        </w:rPr>
        <w:t xml:space="preserve"> - </w:t>
      </w:r>
      <w:r w:rsidRPr="00FF3472">
        <w:rPr>
          <w:rFonts w:ascii="Garamond" w:hAnsi="Garamond" w:cs="Courier New"/>
          <w:noProof/>
          <w:sz w:val="20"/>
          <w:szCs w:val="20"/>
        </w:rPr>
        <w:t xml:space="preserve">de ce qu’il en est du </w:t>
      </w:r>
      <w:r w:rsidRPr="00FF3472">
        <w:rPr>
          <w:rFonts w:ascii="Garamond" w:hAnsi="Garamond"/>
          <w:i/>
          <w:noProof/>
          <w:sz w:val="20"/>
          <w:szCs w:val="20"/>
        </w:rPr>
        <w:t>signifiant</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Il est concevable dès lors que ce surgissement du signifiant, nous en relions la fonction.</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Ça suffit ! Qu’avons-n</w:t>
      </w:r>
      <w:r w:rsidR="00E41399">
        <w:rPr>
          <w:rFonts w:ascii="Garamond" w:hAnsi="Garamond" w:cs="Courier New"/>
          <w:noProof/>
          <w:sz w:val="20"/>
          <w:szCs w:val="20"/>
        </w:rPr>
        <w:t xml:space="preserve">ous besoin de tout expliquer ? </w:t>
      </w:r>
      <w:r w:rsidRPr="00FF3472">
        <w:rPr>
          <w:rFonts w:ascii="Garamond" w:hAnsi="Garamond" w:cs="Courier New"/>
          <w:noProof/>
          <w:sz w:val="20"/>
          <w:szCs w:val="20"/>
        </w:rPr>
        <w:t>Et l’ori</w:t>
      </w:r>
      <w:r w:rsidRPr="00FF3472">
        <w:rPr>
          <w:rFonts w:ascii="Garamond" w:hAnsi="Garamond" w:cs="Courier New"/>
          <w:noProof/>
          <w:sz w:val="20"/>
          <w:szCs w:val="20"/>
        </w:rPr>
        <w:softHyphen/>
        <w:t xml:space="preserve">gine du langage, pourquoi pas… </w:t>
      </w:r>
    </w:p>
    <w:p w:rsidR="00E41399" w:rsidRDefault="00EB15EB">
      <w:pPr>
        <w:rPr>
          <w:rFonts w:ascii="Garamond" w:hAnsi="Garamond" w:cs="Courier New"/>
          <w:noProof/>
          <w:sz w:val="20"/>
          <w:szCs w:val="20"/>
        </w:rPr>
      </w:pPr>
      <w:r w:rsidRPr="00FF3472">
        <w:rPr>
          <w:rFonts w:ascii="Garamond" w:hAnsi="Garamond" w:cs="Courier New"/>
          <w:noProof/>
          <w:sz w:val="20"/>
          <w:szCs w:val="20"/>
        </w:rPr>
        <w:t>Chacun sait que pour structurer correc</w:t>
      </w:r>
      <w:r w:rsidRPr="00FF3472">
        <w:rPr>
          <w:rFonts w:ascii="Garamond" w:hAnsi="Garamond" w:cs="Courier New"/>
          <w:noProof/>
          <w:sz w:val="20"/>
          <w:szCs w:val="20"/>
        </w:rPr>
        <w:softHyphen/>
        <w:t xml:space="preserve">tement un </w:t>
      </w:r>
      <w:r w:rsidRPr="00FF3472">
        <w:rPr>
          <w:rFonts w:ascii="Garamond" w:hAnsi="Garamond"/>
          <w:i/>
          <w:noProof/>
          <w:color w:val="0000CC"/>
          <w:sz w:val="20"/>
          <w:szCs w:val="20"/>
        </w:rPr>
        <w:t>savoir</w:t>
      </w:r>
      <w:r w:rsidRPr="00FF3472">
        <w:rPr>
          <w:rFonts w:ascii="Garamond" w:hAnsi="Garamond" w:cs="Courier New"/>
          <w:noProof/>
          <w:sz w:val="20"/>
          <w:szCs w:val="20"/>
        </w:rPr>
        <w:t xml:space="preserve">, il est besoin de renoncer à la question des origines, </w:t>
      </w:r>
    </w:p>
    <w:p w:rsidR="00E41399" w:rsidRDefault="00EB15EB">
      <w:pPr>
        <w:rPr>
          <w:rFonts w:ascii="Garamond" w:hAnsi="Garamond" w:cs="Courier New"/>
          <w:noProof/>
          <w:sz w:val="20"/>
          <w:szCs w:val="20"/>
        </w:rPr>
      </w:pPr>
      <w:r w:rsidRPr="00FF3472">
        <w:rPr>
          <w:rFonts w:ascii="Garamond" w:hAnsi="Garamond" w:cs="Courier New"/>
          <w:noProof/>
          <w:sz w:val="20"/>
          <w:szCs w:val="20"/>
        </w:rPr>
        <w:t xml:space="preserve">et que ce que nous faisons ici, je vous l’ai dit, est au regard de ce que nous avons à développer cette année,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c'est-à-dire une structure. </w:t>
      </w:r>
    </w:p>
    <w:p w:rsidR="003835DD" w:rsidRPr="00FF3472" w:rsidRDefault="003835DD">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 que nous faisons en articulant ceci est superflu, vaine recherche de sens, déjà.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Tenons compte de ce que nous s</w:t>
      </w:r>
      <w:r w:rsidR="00E41399">
        <w:rPr>
          <w:rFonts w:ascii="Garamond" w:hAnsi="Garamond" w:cs="Courier New"/>
          <w:noProof/>
          <w:sz w:val="20"/>
          <w:szCs w:val="20"/>
        </w:rPr>
        <w:t xml:space="preserve">ommes. </w:t>
      </w:r>
      <w:r w:rsidRPr="00FF3472">
        <w:rPr>
          <w:rFonts w:ascii="Garamond" w:hAnsi="Garamond" w:cs="Courier New"/>
          <w:noProof/>
          <w:sz w:val="20"/>
          <w:szCs w:val="20"/>
        </w:rPr>
        <w:t>C’est au joint d’une jouissance…</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et non pas de n’importe laquelle, sans doute doit-elle rester opaque</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…c’est au joint d’une jouissance privilégiée entre toutes,</w:t>
      </w:r>
      <w:r w:rsidR="00B31F10" w:rsidRPr="00FF3472">
        <w:rPr>
          <w:rFonts w:ascii="Garamond" w:hAnsi="Garamond" w:cs="Courier New"/>
          <w:noProof/>
          <w:sz w:val="20"/>
          <w:szCs w:val="20"/>
        </w:rPr>
        <w:t xml:space="preserve"> </w:t>
      </w:r>
      <w:r w:rsidRPr="00FF3472">
        <w:rPr>
          <w:rFonts w:ascii="Garamond" w:hAnsi="Garamond" w:cs="Courier New"/>
          <w:noProof/>
          <w:sz w:val="20"/>
          <w:szCs w:val="20"/>
        </w:rPr>
        <w:t>non pas d’être la jouissance sexuelle puisque ce que cette jouissance désigne d’être au joint</w:t>
      </w:r>
      <w:r w:rsidR="00E41399">
        <w:rPr>
          <w:rFonts w:ascii="Garamond" w:hAnsi="Garamond" w:cs="Courier New"/>
          <w:noProof/>
          <w:sz w:val="20"/>
          <w:szCs w:val="20"/>
        </w:rPr>
        <w:t xml:space="preserve"> -</w:t>
      </w:r>
      <w:r w:rsidRPr="00FF3472">
        <w:rPr>
          <w:rFonts w:ascii="Garamond" w:hAnsi="Garamond" w:cs="Courier New"/>
          <w:noProof/>
          <w:sz w:val="20"/>
          <w:szCs w:val="20"/>
        </w:rPr>
        <w:t xml:space="preserve"> je le disais à l’instant</w:t>
      </w:r>
      <w:r w:rsidR="00E41399">
        <w:rPr>
          <w:rFonts w:ascii="Garamond" w:hAnsi="Garamond" w:cs="Courier New"/>
          <w:noProof/>
          <w:sz w:val="20"/>
          <w:szCs w:val="20"/>
        </w:rPr>
        <w:t xml:space="preserve"> -</w:t>
      </w:r>
      <w:r w:rsidRPr="00FF3472">
        <w:rPr>
          <w:rFonts w:ascii="Garamond" w:hAnsi="Garamond" w:cs="Courier New"/>
          <w:noProof/>
          <w:sz w:val="20"/>
          <w:szCs w:val="20"/>
        </w:rPr>
        <w:t xml:space="preserve"> c’est la perte de la jouissance sexuelle, c’est </w:t>
      </w:r>
      <w:r w:rsidRPr="00E41399">
        <w:rPr>
          <w:rFonts w:ascii="Garamond" w:hAnsi="Garamond" w:cs="Courier New"/>
          <w:i/>
          <w:noProof/>
          <w:sz w:val="20"/>
          <w:szCs w:val="20"/>
        </w:rPr>
        <w:t>la castration</w:t>
      </w:r>
      <w:r w:rsidRPr="00FF3472">
        <w:rPr>
          <w:rFonts w:ascii="Garamond" w:hAnsi="Garamond" w:cs="Courier New"/>
          <w:noProof/>
          <w:sz w:val="20"/>
          <w:szCs w:val="20"/>
        </w:rPr>
        <w:t>.</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C’est en rapport au joint avec la jouissance sexuelle que surgit dans la fable, la fable </w:t>
      </w:r>
      <w:r w:rsidR="009169F4" w:rsidRPr="00FF3472">
        <w:rPr>
          <w:rFonts w:ascii="Garamond" w:hAnsi="Garamond" w:cs="Courier New"/>
          <w:noProof/>
          <w:sz w:val="20"/>
          <w:szCs w:val="20"/>
        </w:rPr>
        <w:t>freud</w:t>
      </w:r>
      <w:r w:rsidRPr="00FF3472">
        <w:rPr>
          <w:rFonts w:ascii="Garamond" w:hAnsi="Garamond" w:cs="Courier New"/>
          <w:noProof/>
          <w:sz w:val="20"/>
          <w:szCs w:val="20"/>
        </w:rPr>
        <w:t>ienne de la répétition, l’engendrement de ceci qui est radical, et donne corps à un schéma articulé littéralement</w:t>
      </w:r>
      <w:r w:rsidR="00B31F10" w:rsidRPr="00FF3472">
        <w:rPr>
          <w:rFonts w:ascii="Garamond" w:hAnsi="Garamond" w:cs="Courier New"/>
          <w:noProof/>
          <w:sz w:val="20"/>
          <w:szCs w:val="20"/>
        </w:rPr>
        <w:t> :</w:t>
      </w:r>
      <w:r w:rsidRPr="00FF3472">
        <w:rPr>
          <w:rFonts w:ascii="Garamond" w:hAnsi="Garamond" w:cs="Courier New"/>
          <w:noProof/>
          <w:sz w:val="20"/>
          <w:szCs w:val="20"/>
        </w:rPr>
        <w:t xml:space="preserve"> </w:t>
      </w:r>
    </w:p>
    <w:p w:rsidR="00EB15EB" w:rsidRPr="00FF3472" w:rsidRDefault="00B31F10">
      <w:pPr>
        <w:rPr>
          <w:rFonts w:ascii="Garamond" w:hAnsi="Garamond" w:cs="Courier New"/>
          <w:noProof/>
          <w:sz w:val="20"/>
          <w:szCs w:val="20"/>
        </w:rPr>
      </w:pPr>
      <w:r w:rsidRPr="00FF3472">
        <w:rPr>
          <w:rFonts w:ascii="Garamond" w:hAnsi="Garamond" w:cs="Courier New"/>
          <w:noProof/>
          <w:sz w:val="20"/>
          <w:szCs w:val="20"/>
        </w:rPr>
        <w:t>c</w:t>
      </w:r>
      <w:r w:rsidR="00EB15EB" w:rsidRPr="00FF3472">
        <w:rPr>
          <w:rFonts w:ascii="Garamond" w:hAnsi="Garamond" w:cs="Courier New"/>
          <w:noProof/>
          <w:sz w:val="20"/>
          <w:szCs w:val="20"/>
        </w:rPr>
        <w:t xml:space="preserve">’est pour autant que </w:t>
      </w:r>
      <w:r w:rsidR="00EB15EB" w:rsidRPr="00E41399">
        <w:rPr>
          <w:noProof/>
          <w:color w:val="0000CC"/>
          <w:sz w:val="20"/>
          <w:szCs w:val="20"/>
        </w:rPr>
        <w:t>S</w:t>
      </w:r>
      <w:r w:rsidR="00EB15EB" w:rsidRPr="00E41399">
        <w:rPr>
          <w:noProof/>
          <w:color w:val="0000CC"/>
          <w:sz w:val="20"/>
          <w:szCs w:val="20"/>
          <w:vertAlign w:val="subscript"/>
        </w:rPr>
        <w:t>1</w:t>
      </w:r>
      <w:r w:rsidR="00EB15EB" w:rsidRPr="00FF3472">
        <w:rPr>
          <w:rFonts w:ascii="Garamond" w:hAnsi="Garamond" w:cs="Courier New"/>
          <w:noProof/>
          <w:sz w:val="20"/>
          <w:szCs w:val="20"/>
        </w:rPr>
        <w:t xml:space="preserve"> ayant surgi, premier temps, se répète auprès de </w:t>
      </w:r>
      <w:r w:rsidR="00EB15EB" w:rsidRPr="00E41399">
        <w:rPr>
          <w:noProof/>
          <w:color w:val="0000CC"/>
          <w:sz w:val="20"/>
          <w:szCs w:val="20"/>
        </w:rPr>
        <w:t>S</w:t>
      </w:r>
      <w:r w:rsidR="00EB15EB" w:rsidRPr="00E41399">
        <w:rPr>
          <w:noProof/>
          <w:color w:val="0000CC"/>
          <w:sz w:val="20"/>
          <w:szCs w:val="20"/>
          <w:vertAlign w:val="subscript"/>
        </w:rPr>
        <w:t>2</w:t>
      </w:r>
      <w:r w:rsidR="00EB15EB" w:rsidRPr="00FF3472">
        <w:rPr>
          <w:rFonts w:ascii="Garamond" w:hAnsi="Garamond" w:cs="Courier New"/>
          <w:noProof/>
          <w:sz w:val="20"/>
          <w:szCs w:val="20"/>
        </w:rPr>
        <w:t>…</w:t>
      </w:r>
    </w:p>
    <w:p w:rsidR="00EB15EB" w:rsidRPr="00FF3472" w:rsidRDefault="00EB15EB">
      <w:pPr>
        <w:ind w:firstLine="708"/>
        <w:rPr>
          <w:rFonts w:ascii="Garamond" w:hAnsi="Garamond" w:cs="Courier New"/>
          <w:noProof/>
          <w:sz w:val="20"/>
          <w:szCs w:val="20"/>
        </w:rPr>
      </w:pPr>
      <w:r w:rsidRPr="00FF3472">
        <w:rPr>
          <w:rFonts w:ascii="Garamond" w:hAnsi="Garamond" w:cs="Courier New"/>
          <w:noProof/>
          <w:sz w:val="20"/>
          <w:szCs w:val="20"/>
        </w:rPr>
        <w:t>d’où surgit dans l’entrée en rapport le sujet</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…que </w:t>
      </w:r>
      <w:r w:rsidRPr="00FF3472">
        <w:rPr>
          <w:rFonts w:ascii="Garamond" w:hAnsi="Garamond"/>
          <w:i/>
          <w:iCs/>
          <w:noProof/>
          <w:sz w:val="20"/>
          <w:szCs w:val="20"/>
        </w:rPr>
        <w:t>quelque chose</w:t>
      </w:r>
      <w:r w:rsidRPr="00FF3472">
        <w:rPr>
          <w:rFonts w:ascii="Garamond" w:hAnsi="Garamond"/>
          <w:i/>
          <w:noProof/>
          <w:sz w:val="20"/>
          <w:szCs w:val="20"/>
        </w:rPr>
        <w:t xml:space="preserve"> </w:t>
      </w:r>
      <w:r w:rsidRPr="00FF3472">
        <w:rPr>
          <w:rFonts w:ascii="Garamond" w:hAnsi="Garamond"/>
          <w:i/>
          <w:noProof/>
          <w:color w:val="0000CC"/>
          <w:sz w:val="20"/>
          <w:szCs w:val="20"/>
        </w:rPr>
        <w:t xml:space="preserve">représente </w:t>
      </w:r>
      <w:r w:rsidRPr="00FF3472">
        <w:rPr>
          <w:rFonts w:ascii="Garamond" w:hAnsi="Garamond"/>
          <w:i/>
          <w:noProof/>
          <w:sz w:val="20"/>
          <w:szCs w:val="20"/>
        </w:rPr>
        <w:t>une certaine perte</w:t>
      </w:r>
      <w:r w:rsidRPr="00FF3472">
        <w:rPr>
          <w:rFonts w:ascii="Garamond" w:hAnsi="Garamond" w:cs="Courier New"/>
          <w:noProof/>
          <w:sz w:val="20"/>
          <w:szCs w:val="20"/>
        </w:rPr>
        <w:t xml:space="preserve">, dont il vaut d’avoir fait cet effort vers le sens pour comprendre </w:t>
      </w:r>
      <w:r w:rsidRPr="00FF3472">
        <w:rPr>
          <w:rFonts w:ascii="Garamond" w:hAnsi="Garamond"/>
          <w:i/>
          <w:noProof/>
          <w:sz w:val="20"/>
          <w:szCs w:val="20"/>
        </w:rPr>
        <w:t>l’ambiguïté</w:t>
      </w:r>
      <w:r w:rsidRPr="00FF3472">
        <w:rPr>
          <w:rFonts w:ascii="Garamond" w:hAnsi="Garamond" w:cs="Courier New"/>
          <w:noProof/>
          <w:sz w:val="20"/>
          <w:szCs w:val="20"/>
        </w:rPr>
        <w:t>.</w:t>
      </w:r>
    </w:p>
    <w:p w:rsidR="008C1384" w:rsidRPr="00FF3472" w:rsidRDefault="008C1384">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 n’est pas pour rien que ce même objet…</w:t>
      </w:r>
    </w:p>
    <w:p w:rsidR="00E41399" w:rsidRDefault="00EB15EB">
      <w:pPr>
        <w:pStyle w:val="Retraitcorpsdetexte"/>
        <w:rPr>
          <w:rFonts w:ascii="Garamond" w:hAnsi="Garamond"/>
          <w:sz w:val="20"/>
          <w:szCs w:val="20"/>
        </w:rPr>
      </w:pPr>
      <w:r w:rsidRPr="00FF3472">
        <w:rPr>
          <w:rFonts w:ascii="Garamond" w:hAnsi="Garamond"/>
          <w:sz w:val="20"/>
          <w:szCs w:val="20"/>
        </w:rPr>
        <w:t xml:space="preserve">que d’autre part j’avais désigné comme celui autour de quoi en somme, </w:t>
      </w:r>
    </w:p>
    <w:p w:rsidR="00EB15EB" w:rsidRPr="00FF3472" w:rsidRDefault="00EB15EB">
      <w:pPr>
        <w:pStyle w:val="Retraitcorpsdetexte"/>
        <w:rPr>
          <w:rFonts w:ascii="Garamond" w:hAnsi="Garamond"/>
          <w:sz w:val="20"/>
          <w:szCs w:val="20"/>
        </w:rPr>
      </w:pPr>
      <w:r w:rsidRPr="00FF3472">
        <w:rPr>
          <w:rFonts w:ascii="Garamond" w:hAnsi="Garamond"/>
          <w:sz w:val="20"/>
          <w:szCs w:val="20"/>
        </w:rPr>
        <w:t>s’organise dans l’analyse toute la dialec</w:t>
      </w:r>
      <w:r w:rsidRPr="00FF3472">
        <w:rPr>
          <w:rFonts w:ascii="Garamond" w:hAnsi="Garamond"/>
          <w:sz w:val="20"/>
          <w:szCs w:val="20"/>
        </w:rPr>
        <w:softHyphen/>
        <w:t>tique de la frustration</w:t>
      </w:r>
    </w:p>
    <w:p w:rsidR="00EB15EB" w:rsidRPr="00FF3472" w:rsidRDefault="00EB15EB">
      <w:pPr>
        <w:rPr>
          <w:rFonts w:ascii="Garamond" w:hAnsi="Garamond" w:cs="Courier New"/>
          <w:i/>
          <w:noProof/>
          <w:sz w:val="20"/>
          <w:szCs w:val="20"/>
        </w:rPr>
      </w:pPr>
      <w:r w:rsidRPr="00FF3472">
        <w:rPr>
          <w:rFonts w:ascii="Garamond" w:hAnsi="Garamond" w:cs="Courier New"/>
          <w:noProof/>
          <w:sz w:val="20"/>
          <w:szCs w:val="20"/>
        </w:rPr>
        <w:t xml:space="preserve">… ce même objet l’année dernière aussi, je l’ai appelé le </w:t>
      </w:r>
      <w:r w:rsidRPr="00FF3472">
        <w:rPr>
          <w:rFonts w:ascii="Garamond" w:hAnsi="Garamond"/>
          <w:i/>
          <w:noProof/>
          <w:color w:val="0000CC"/>
          <w:sz w:val="20"/>
          <w:szCs w:val="20"/>
        </w:rPr>
        <w:t>plus-de-jouir</w:t>
      </w:r>
      <w:r w:rsidRPr="00FF3472">
        <w:rPr>
          <w:rFonts w:ascii="Garamond" w:hAnsi="Garamond" w:cs="Courier New"/>
          <w:i/>
          <w:noProof/>
          <w:sz w:val="20"/>
          <w:szCs w:val="20"/>
        </w:rPr>
        <w:t xml:space="preserve">. </w:t>
      </w:r>
    </w:p>
    <w:p w:rsidR="008C1384" w:rsidRPr="00FF3472" w:rsidRDefault="008C1384">
      <w:pPr>
        <w:rPr>
          <w:rFonts w:ascii="Garamond" w:hAnsi="Garamond" w:cs="Courier New"/>
          <w:noProof/>
          <w:sz w:val="20"/>
          <w:szCs w:val="20"/>
        </w:rPr>
      </w:pPr>
    </w:p>
    <w:p w:rsidR="00E41399" w:rsidRDefault="00EB15EB">
      <w:pPr>
        <w:rPr>
          <w:rFonts w:ascii="Garamond" w:hAnsi="Garamond" w:cs="Courier New"/>
          <w:noProof/>
          <w:sz w:val="20"/>
          <w:szCs w:val="20"/>
        </w:rPr>
      </w:pPr>
      <w:r w:rsidRPr="00FF3472">
        <w:rPr>
          <w:rFonts w:ascii="Garamond" w:hAnsi="Garamond" w:cs="Courier New"/>
          <w:noProof/>
          <w:sz w:val="20"/>
          <w:szCs w:val="20"/>
        </w:rPr>
        <w:lastRenderedPageBreak/>
        <w:t xml:space="preserve">Ceci veut dire que la perte de l’objet, c’est aussi la béance, le trou ouvert à quelque chose dont on ne sait s’il est </w:t>
      </w:r>
    </w:p>
    <w:p w:rsidR="00E41399" w:rsidRDefault="00EB15EB">
      <w:pPr>
        <w:rPr>
          <w:rFonts w:ascii="Garamond" w:hAnsi="Garamond" w:cs="Courier New"/>
          <w:noProof/>
          <w:sz w:val="20"/>
          <w:szCs w:val="20"/>
        </w:rPr>
      </w:pPr>
      <w:r w:rsidRPr="00FF3472">
        <w:rPr>
          <w:rFonts w:ascii="Garamond" w:hAnsi="Garamond"/>
          <w:i/>
          <w:noProof/>
          <w:color w:val="0000CC"/>
          <w:sz w:val="20"/>
          <w:szCs w:val="20"/>
        </w:rPr>
        <w:t>la représentation du manque à jouir</w:t>
      </w:r>
      <w:r w:rsidRPr="00FF3472">
        <w:rPr>
          <w:rFonts w:ascii="Garamond" w:hAnsi="Garamond" w:cs="Courier New"/>
          <w:noProof/>
          <w:sz w:val="20"/>
          <w:szCs w:val="20"/>
        </w:rPr>
        <w:t xml:space="preserve">, qui se situe du procès du </w:t>
      </w:r>
      <w:r w:rsidRPr="00FF3472">
        <w:rPr>
          <w:rFonts w:ascii="Garamond" w:hAnsi="Garamond"/>
          <w:i/>
          <w:noProof/>
          <w:color w:val="0000CC"/>
          <w:sz w:val="20"/>
          <w:szCs w:val="20"/>
        </w:rPr>
        <w:t>savoir</w:t>
      </w:r>
      <w:r w:rsidRPr="00FF3472">
        <w:rPr>
          <w:rFonts w:ascii="Garamond" w:hAnsi="Garamond" w:cs="Courier New"/>
          <w:noProof/>
          <w:sz w:val="20"/>
          <w:szCs w:val="20"/>
        </w:rPr>
        <w:t xml:space="preserve"> en tant que là il prend un tout autre accent</w:t>
      </w:r>
      <w:r w:rsidR="00E41399">
        <w:rPr>
          <w:rFonts w:ascii="Garamond" w:hAnsi="Garamond" w:cs="Courier New"/>
          <w:noProof/>
          <w:sz w:val="20"/>
          <w:szCs w:val="20"/>
        </w:rPr>
        <w:t>,</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d’être dès lors </w:t>
      </w:r>
      <w:r w:rsidRPr="00FF3472">
        <w:rPr>
          <w:rFonts w:ascii="Garamond" w:hAnsi="Garamond"/>
          <w:i/>
          <w:noProof/>
          <w:sz w:val="20"/>
          <w:szCs w:val="20"/>
        </w:rPr>
        <w:t>savoir scandé du signifiant</w:t>
      </w:r>
      <w:r w:rsidRPr="00FF3472">
        <w:rPr>
          <w:rFonts w:ascii="Garamond" w:hAnsi="Garamond" w:cs="Courier New"/>
          <w:noProof/>
          <w:sz w:val="20"/>
          <w:szCs w:val="20"/>
        </w:rPr>
        <w:t>. Est-ce même le même ?</w:t>
      </w:r>
    </w:p>
    <w:p w:rsidR="00EB15EB" w:rsidRPr="00FF3472" w:rsidRDefault="00EB15EB">
      <w:pPr>
        <w:rPr>
          <w:rFonts w:ascii="Garamond" w:hAnsi="Garamond" w:cs="Courier New"/>
          <w:noProof/>
          <w:sz w:val="20"/>
          <w:szCs w:val="20"/>
        </w:rPr>
      </w:pPr>
    </w:p>
    <w:p w:rsidR="003835DD"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Le rapport à </w:t>
      </w:r>
      <w:r w:rsidRPr="00FF3472">
        <w:rPr>
          <w:rFonts w:ascii="Garamond" w:hAnsi="Garamond"/>
          <w:i/>
          <w:noProof/>
          <w:color w:val="0000CC"/>
          <w:sz w:val="20"/>
          <w:szCs w:val="20"/>
        </w:rPr>
        <w:t>la jouissance</w:t>
      </w:r>
      <w:r w:rsidRPr="00FF3472">
        <w:rPr>
          <w:rFonts w:ascii="Garamond" w:hAnsi="Garamond" w:cs="Courier New"/>
          <w:noProof/>
          <w:sz w:val="20"/>
          <w:szCs w:val="20"/>
        </w:rPr>
        <w:t xml:space="preserve"> </w:t>
      </w:r>
      <w:r w:rsidRPr="00FF3472">
        <w:rPr>
          <w:rFonts w:ascii="Garamond" w:hAnsi="Garamond"/>
          <w:i/>
          <w:noProof/>
          <w:sz w:val="20"/>
          <w:szCs w:val="20"/>
        </w:rPr>
        <w:t>s’accentue</w:t>
      </w:r>
      <w:r w:rsidRPr="00FF3472">
        <w:rPr>
          <w:rFonts w:ascii="Garamond" w:hAnsi="Garamond" w:cs="Courier New"/>
          <w:noProof/>
          <w:sz w:val="20"/>
          <w:szCs w:val="20"/>
        </w:rPr>
        <w:t xml:space="preserve"> soudain de cette fonction encore virtuelle qui s’appelle celle du désir. </w:t>
      </w:r>
    </w:p>
    <w:p w:rsidR="003835DD" w:rsidRPr="00FF3472" w:rsidRDefault="00EB15EB">
      <w:pPr>
        <w:rPr>
          <w:rFonts w:ascii="Garamond" w:hAnsi="Garamond" w:cs="Courier New"/>
          <w:noProof/>
          <w:sz w:val="20"/>
          <w:szCs w:val="20"/>
        </w:rPr>
      </w:pPr>
      <w:r w:rsidRPr="00FF3472">
        <w:rPr>
          <w:rFonts w:ascii="Garamond" w:hAnsi="Garamond" w:cs="Courier New"/>
          <w:noProof/>
          <w:sz w:val="20"/>
          <w:szCs w:val="20"/>
        </w:rPr>
        <w:t>Aussi bien est-ce pour cela</w:t>
      </w:r>
      <w:r w:rsidR="003835DD" w:rsidRPr="00FF3472">
        <w:rPr>
          <w:rFonts w:ascii="Garamond" w:hAnsi="Garamond" w:cs="Courier New"/>
          <w:noProof/>
          <w:sz w:val="20"/>
          <w:szCs w:val="20"/>
        </w:rPr>
        <w:t>-</w:t>
      </w:r>
      <w:r w:rsidRPr="00FF3472">
        <w:rPr>
          <w:rFonts w:ascii="Garamond" w:hAnsi="Garamond" w:cs="Courier New"/>
          <w:noProof/>
          <w:sz w:val="20"/>
          <w:szCs w:val="20"/>
        </w:rPr>
        <w:t xml:space="preserve">même que j’articule </w:t>
      </w:r>
      <w:r w:rsidR="008C1384" w:rsidRPr="00FF3472">
        <w:rPr>
          <w:rFonts w:ascii="Garamond" w:hAnsi="Garamond"/>
          <w:i/>
          <w:noProof/>
          <w:color w:val="0000CC"/>
          <w:sz w:val="20"/>
          <w:szCs w:val="20"/>
        </w:rPr>
        <w:t>plus-de-jouir</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ce qui ici apparaît, non pas d’un forçage </w:t>
      </w:r>
    </w:p>
    <w:p w:rsidR="00EB15EB" w:rsidRPr="00FF3472" w:rsidRDefault="00EB15EB" w:rsidP="003835DD">
      <w:pPr>
        <w:rPr>
          <w:rFonts w:ascii="Garamond" w:hAnsi="Garamond"/>
          <w:sz w:val="20"/>
          <w:szCs w:val="20"/>
        </w:rPr>
      </w:pPr>
      <w:r w:rsidRPr="00FF3472">
        <w:rPr>
          <w:rFonts w:ascii="Garamond" w:hAnsi="Garamond" w:cs="Courier New"/>
          <w:noProof/>
          <w:sz w:val="20"/>
          <w:szCs w:val="20"/>
        </w:rPr>
        <w:t>ou d’une transgression</w:t>
      </w:r>
      <w:r w:rsidR="003835DD" w:rsidRPr="00FF3472">
        <w:rPr>
          <w:rFonts w:ascii="Garamond" w:hAnsi="Garamond" w:cs="Courier New"/>
          <w:noProof/>
          <w:sz w:val="20"/>
          <w:szCs w:val="20"/>
        </w:rPr>
        <w:t xml:space="preserve">… </w:t>
      </w:r>
      <w:r w:rsidRPr="00FF3472">
        <w:rPr>
          <w:rFonts w:ascii="Garamond" w:hAnsi="Garamond" w:cs="Courier New"/>
          <w:sz w:val="20"/>
          <w:szCs w:val="20"/>
        </w:rPr>
        <w:t xml:space="preserve">Qu’on tarisse un petit peu, je vous en prie, autour de ce cafouillage. </w:t>
      </w:r>
    </w:p>
    <w:p w:rsidR="008C1384" w:rsidRPr="00FF3472" w:rsidRDefault="008C1384">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Si l’analyse montre quelque chose…</w:t>
      </w:r>
    </w:p>
    <w:p w:rsidR="00E41399" w:rsidRDefault="00EB15EB">
      <w:pPr>
        <w:ind w:left="708"/>
        <w:rPr>
          <w:rFonts w:ascii="Garamond" w:hAnsi="Garamond" w:cs="Courier New"/>
          <w:noProof/>
          <w:sz w:val="20"/>
          <w:szCs w:val="20"/>
        </w:rPr>
      </w:pPr>
      <w:r w:rsidRPr="00FF3472">
        <w:rPr>
          <w:rFonts w:ascii="Garamond" w:hAnsi="Garamond" w:cs="Courier New"/>
          <w:noProof/>
          <w:sz w:val="20"/>
          <w:szCs w:val="20"/>
        </w:rPr>
        <w:t xml:space="preserve">j’invoque ici ceux qui y ont un peu d’autre âme que celle dont on pourrait dire </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 comme BARRÈS le dit du cadavre - qu’elle bafouille</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…c’est très précisé</w:t>
      </w:r>
      <w:r w:rsidRPr="00FF3472">
        <w:rPr>
          <w:rFonts w:ascii="Garamond" w:hAnsi="Garamond" w:cs="Courier New"/>
          <w:noProof/>
          <w:sz w:val="20"/>
          <w:szCs w:val="20"/>
        </w:rPr>
        <w:softHyphen/>
        <w:t xml:space="preserve">ment ceci : qu’on ne </w:t>
      </w:r>
      <w:r w:rsidRPr="00FF3472">
        <w:rPr>
          <w:rFonts w:ascii="Garamond" w:hAnsi="Garamond"/>
          <w:i/>
          <w:noProof/>
          <w:sz w:val="20"/>
          <w:szCs w:val="20"/>
        </w:rPr>
        <w:t xml:space="preserve">transgresse </w:t>
      </w:r>
      <w:r w:rsidR="00B31F10" w:rsidRPr="00FF3472">
        <w:rPr>
          <w:rFonts w:ascii="Garamond" w:hAnsi="Garamond"/>
          <w:i/>
          <w:noProof/>
          <w:sz w:val="20"/>
          <w:szCs w:val="20"/>
        </w:rPr>
        <w:t xml:space="preserve"> </w:t>
      </w:r>
      <w:r w:rsidRPr="00FF3472">
        <w:rPr>
          <w:rFonts w:ascii="Garamond" w:hAnsi="Garamond"/>
          <w:i/>
          <w:noProof/>
          <w:sz w:val="20"/>
          <w:szCs w:val="20"/>
        </w:rPr>
        <w:t>rien</w:t>
      </w:r>
      <w:r w:rsidRPr="00FF3472">
        <w:rPr>
          <w:rFonts w:ascii="Garamond" w:hAnsi="Garamond" w:cs="Courier New"/>
          <w:noProof/>
          <w:sz w:val="20"/>
          <w:szCs w:val="20"/>
        </w:rPr>
        <w:t xml:space="preserve"> ! </w:t>
      </w:r>
    </w:p>
    <w:p w:rsidR="008C1384" w:rsidRPr="00FF3472" w:rsidRDefault="008C1384">
      <w:pPr>
        <w:rPr>
          <w:rFonts w:ascii="Garamond" w:hAnsi="Garamond" w:cs="Courier New"/>
          <w:noProof/>
          <w:sz w:val="20"/>
          <w:szCs w:val="20"/>
        </w:rPr>
      </w:pPr>
    </w:p>
    <w:p w:rsidR="00EB15EB" w:rsidRPr="00E41399" w:rsidRDefault="00EB15EB" w:rsidP="00E41399">
      <w:pPr>
        <w:pStyle w:val="Paragraphedeliste"/>
        <w:numPr>
          <w:ilvl w:val="0"/>
          <w:numId w:val="15"/>
        </w:numPr>
        <w:rPr>
          <w:rFonts w:ascii="Garamond" w:hAnsi="Garamond" w:cs="Courier New"/>
          <w:noProof/>
          <w:sz w:val="20"/>
          <w:szCs w:val="20"/>
        </w:rPr>
      </w:pPr>
      <w:r w:rsidRPr="00E41399">
        <w:rPr>
          <w:rFonts w:ascii="Garamond" w:hAnsi="Garamond" w:cs="Courier New"/>
          <w:noProof/>
          <w:sz w:val="20"/>
          <w:szCs w:val="20"/>
        </w:rPr>
        <w:t xml:space="preserve">Se faufiler n’est pas transgresser. </w:t>
      </w:r>
    </w:p>
    <w:p w:rsidR="00E41399" w:rsidRPr="00E41399" w:rsidRDefault="00EB15EB" w:rsidP="00E41399">
      <w:pPr>
        <w:pStyle w:val="Paragraphedeliste"/>
        <w:numPr>
          <w:ilvl w:val="0"/>
          <w:numId w:val="15"/>
        </w:numPr>
        <w:rPr>
          <w:rFonts w:ascii="Garamond" w:hAnsi="Garamond" w:cs="Courier New"/>
          <w:noProof/>
          <w:sz w:val="20"/>
          <w:szCs w:val="20"/>
        </w:rPr>
      </w:pPr>
      <w:r w:rsidRPr="00E41399">
        <w:rPr>
          <w:rFonts w:ascii="Garamond" w:hAnsi="Garamond" w:cs="Courier New"/>
          <w:noProof/>
          <w:sz w:val="20"/>
          <w:szCs w:val="20"/>
        </w:rPr>
        <w:t xml:space="preserve">Voir une porte entrouverte, ce n’est pas la franchir.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Nous aurons l’occa</w:t>
      </w:r>
      <w:r w:rsidRPr="00FF3472">
        <w:rPr>
          <w:rFonts w:ascii="Garamond" w:hAnsi="Garamond" w:cs="Courier New"/>
          <w:noProof/>
          <w:sz w:val="20"/>
          <w:szCs w:val="20"/>
        </w:rPr>
        <w:softHyphen/>
        <w:t>sion de retrouver ce que je suis en train d’introduire.</w:t>
      </w:r>
    </w:p>
    <w:p w:rsidR="008C1384" w:rsidRPr="00FF3472" w:rsidRDefault="008C1384">
      <w:pPr>
        <w:rPr>
          <w:rFonts w:ascii="Garamond" w:hAnsi="Garamond" w:cs="Courier New"/>
          <w:noProof/>
          <w:sz w:val="20"/>
          <w:szCs w:val="20"/>
        </w:rPr>
      </w:pPr>
    </w:p>
    <w:p w:rsidR="00E41399" w:rsidRDefault="00EB15EB">
      <w:pPr>
        <w:rPr>
          <w:rFonts w:ascii="Garamond" w:hAnsi="Garamond" w:cs="Courier New"/>
          <w:noProof/>
          <w:sz w:val="20"/>
          <w:szCs w:val="20"/>
        </w:rPr>
      </w:pPr>
      <w:r w:rsidRPr="00FF3472">
        <w:rPr>
          <w:rFonts w:ascii="Garamond" w:hAnsi="Garamond" w:cs="Courier New"/>
          <w:noProof/>
          <w:sz w:val="20"/>
          <w:szCs w:val="20"/>
        </w:rPr>
        <w:t xml:space="preserve">Ce n’est pas ici transgression, mais bien plutôt irruption, chute dans le champ, de quelque chose qui est de l’ordre de la jouissance : un </w:t>
      </w:r>
      <w:r w:rsidRPr="00FF3472">
        <w:rPr>
          <w:rFonts w:ascii="Garamond" w:hAnsi="Garamond"/>
          <w:i/>
          <w:noProof/>
          <w:sz w:val="20"/>
          <w:szCs w:val="20"/>
        </w:rPr>
        <w:t>boni</w:t>
      </w:r>
      <w:r w:rsidR="00E41399">
        <w:rPr>
          <w:rFonts w:ascii="Garamond" w:hAnsi="Garamond" w:cs="Courier New"/>
          <w:noProof/>
          <w:sz w:val="20"/>
          <w:szCs w:val="20"/>
        </w:rPr>
        <w:t>.</w:t>
      </w:r>
      <w:r w:rsidRPr="00FF3472">
        <w:rPr>
          <w:rFonts w:ascii="Garamond" w:hAnsi="Garamond" w:cs="Courier New"/>
          <w:noProof/>
          <w:sz w:val="20"/>
          <w:szCs w:val="20"/>
        </w:rPr>
        <w:t xml:space="preserve">Eh bien, même ça, c’est peut-être ça qu’il faut </w:t>
      </w:r>
      <w:r w:rsidRPr="00FF3472">
        <w:rPr>
          <w:rFonts w:ascii="Garamond" w:hAnsi="Garamond" w:cs="Courier New"/>
          <w:i/>
          <w:noProof/>
          <w:sz w:val="20"/>
          <w:szCs w:val="20"/>
        </w:rPr>
        <w:t>payer</w:t>
      </w:r>
      <w:r w:rsidRPr="00FF3472">
        <w:rPr>
          <w:rFonts w:ascii="Garamond" w:hAnsi="Garamond" w:cs="Courier New"/>
          <w:noProof/>
          <w:sz w:val="20"/>
          <w:szCs w:val="20"/>
        </w:rPr>
        <w:t xml:space="preserve">. </w:t>
      </w:r>
    </w:p>
    <w:p w:rsidR="00E41399" w:rsidRDefault="00E41399">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C’est pour ça que l’année dernière</w:t>
      </w:r>
      <w:r w:rsidR="00D051C2" w:rsidRPr="00FF3472">
        <w:rPr>
          <w:rFonts w:ascii="Garamond" w:hAnsi="Garamond" w:cs="Courier New"/>
          <w:noProof/>
          <w:sz w:val="20"/>
          <w:szCs w:val="20"/>
        </w:rPr>
        <w:t xml:space="preserve">, </w:t>
      </w:r>
      <w:r w:rsidRPr="00FF3472">
        <w:rPr>
          <w:rFonts w:ascii="Garamond" w:hAnsi="Garamond" w:cs="Courier New"/>
          <w:noProof/>
          <w:sz w:val="20"/>
          <w:szCs w:val="20"/>
        </w:rPr>
        <w:t xml:space="preserve">c’est à propos de ce </w:t>
      </w:r>
      <w:r w:rsidR="008C1384" w:rsidRPr="00FF3472">
        <w:rPr>
          <w:rFonts w:ascii="Garamond" w:hAnsi="Garamond"/>
          <w:i/>
          <w:noProof/>
          <w:color w:val="0000CC"/>
          <w:sz w:val="20"/>
          <w:szCs w:val="20"/>
        </w:rPr>
        <w:t>plus-de-jouir</w:t>
      </w:r>
      <w:r w:rsidRPr="00FF3472">
        <w:rPr>
          <w:rFonts w:ascii="Garamond" w:hAnsi="Garamond" w:cs="Courier New"/>
          <w:noProof/>
          <w:sz w:val="20"/>
          <w:szCs w:val="20"/>
        </w:rPr>
        <w:t xml:space="preserve"> que je vous ai dit : dans MARX, le </w:t>
      </w:r>
      <w:r w:rsidRPr="00FF3472">
        <w:rPr>
          <w:rFonts w:ascii="Garamond" w:hAnsi="Garamond"/>
          <w:i/>
          <w:noProof/>
          <w:color w:val="0000CC"/>
          <w:sz w:val="20"/>
          <w:szCs w:val="20"/>
        </w:rPr>
        <w:t>(a)</w:t>
      </w:r>
      <w:r w:rsidRPr="00FF3472">
        <w:rPr>
          <w:rFonts w:ascii="Garamond" w:hAnsi="Garamond" w:cs="Courier New"/>
          <w:noProof/>
          <w:sz w:val="20"/>
          <w:szCs w:val="20"/>
        </w:rPr>
        <w:t xml:space="preserve"> qui est là est reconnu comme fonctionnant</w:t>
      </w:r>
      <w:r w:rsidR="00E41399">
        <w:rPr>
          <w:rFonts w:ascii="Garamond" w:hAnsi="Garamond" w:cs="Courier New"/>
          <w:noProof/>
          <w:sz w:val="20"/>
          <w:szCs w:val="20"/>
        </w:rPr>
        <w:t xml:space="preserve"> - </w:t>
      </w:r>
      <w:r w:rsidRPr="00FF3472">
        <w:rPr>
          <w:rFonts w:ascii="Garamond" w:hAnsi="Garamond" w:cs="Courier New"/>
          <w:i/>
          <w:noProof/>
          <w:sz w:val="20"/>
          <w:szCs w:val="20"/>
        </w:rPr>
        <w:t xml:space="preserve">au niveau qui s’articule du </w:t>
      </w:r>
      <w:r w:rsidRPr="00FF3472">
        <w:rPr>
          <w:rFonts w:ascii="Garamond" w:hAnsi="Garamond"/>
          <w:i/>
          <w:noProof/>
          <w:sz w:val="20"/>
          <w:szCs w:val="20"/>
        </w:rPr>
        <w:t>discours</w:t>
      </w:r>
      <w:r w:rsidR="00D051C2" w:rsidRPr="00FF3472">
        <w:rPr>
          <w:rFonts w:ascii="Garamond" w:hAnsi="Garamond"/>
          <w:i/>
          <w:noProof/>
          <w:sz w:val="20"/>
          <w:szCs w:val="20"/>
        </w:rPr>
        <w:t xml:space="preserve"> </w:t>
      </w:r>
      <w:r w:rsidRPr="00FF3472">
        <w:rPr>
          <w:rFonts w:ascii="Garamond" w:hAnsi="Garamond"/>
          <w:i/>
          <w:noProof/>
          <w:sz w:val="20"/>
          <w:szCs w:val="20"/>
        </w:rPr>
        <w:t>analytique</w:t>
      </w:r>
      <w:r w:rsidRPr="00FF3472">
        <w:rPr>
          <w:rFonts w:ascii="Garamond" w:hAnsi="Garamond" w:cs="Courier New"/>
          <w:i/>
          <w:noProof/>
          <w:sz w:val="20"/>
          <w:szCs w:val="20"/>
        </w:rPr>
        <w:t>, pas d’un autre</w:t>
      </w:r>
      <w:r w:rsidR="00E41399">
        <w:rPr>
          <w:rFonts w:ascii="Garamond" w:hAnsi="Garamond" w:cs="Courier New"/>
          <w:i/>
          <w:noProof/>
          <w:sz w:val="20"/>
          <w:szCs w:val="20"/>
        </w:rPr>
        <w:t xml:space="preserve"> - </w:t>
      </w:r>
      <w:r w:rsidRPr="00FF3472">
        <w:rPr>
          <w:rFonts w:ascii="Garamond" w:hAnsi="Garamond" w:cs="Courier New"/>
          <w:noProof/>
          <w:sz w:val="20"/>
          <w:szCs w:val="20"/>
        </w:rPr>
        <w:t xml:space="preserve"> reconnu comme </w:t>
      </w:r>
      <w:r w:rsidR="008C1384" w:rsidRPr="00FF3472">
        <w:rPr>
          <w:rFonts w:ascii="Garamond" w:hAnsi="Garamond"/>
          <w:i/>
          <w:noProof/>
          <w:color w:val="0000CC"/>
          <w:sz w:val="20"/>
          <w:szCs w:val="20"/>
        </w:rPr>
        <w:t>plus-de-jouir</w:t>
      </w:r>
      <w:r w:rsidRPr="00FF3472">
        <w:rPr>
          <w:rFonts w:ascii="Garamond" w:hAnsi="Garamond" w:cs="Courier New"/>
          <w:noProof/>
          <w:sz w:val="20"/>
          <w:szCs w:val="20"/>
        </w:rPr>
        <w:t xml:space="preserve">. </w:t>
      </w:r>
    </w:p>
    <w:p w:rsidR="003835DD" w:rsidRPr="00FF3472" w:rsidRDefault="003835DD">
      <w:pPr>
        <w:rPr>
          <w:rFonts w:ascii="Garamond" w:hAnsi="Garamond" w:cs="Courier New"/>
          <w:noProof/>
          <w:sz w:val="20"/>
          <w:szCs w:val="20"/>
        </w:rPr>
      </w:pPr>
      <w:r w:rsidRPr="00FF3472">
        <w:rPr>
          <w:rFonts w:ascii="Garamond" w:hAnsi="Garamond" w:cs="Courier New"/>
          <w:noProof/>
          <w:sz w:val="20"/>
          <w:szCs w:val="20"/>
        </w:rPr>
        <w:t>C</w:t>
      </w:r>
      <w:r w:rsidR="00EB15EB" w:rsidRPr="00FF3472">
        <w:rPr>
          <w:rFonts w:ascii="Garamond" w:hAnsi="Garamond" w:cs="Courier New"/>
          <w:noProof/>
          <w:sz w:val="20"/>
          <w:szCs w:val="20"/>
        </w:rPr>
        <w:t xml:space="preserve">’est ça que MARX découvre comme ce qui passe véritablement au niveau de </w:t>
      </w:r>
      <w:r w:rsidR="00EB15EB" w:rsidRPr="00FF3472">
        <w:rPr>
          <w:rFonts w:ascii="Garamond" w:hAnsi="Garamond"/>
          <w:i/>
          <w:noProof/>
          <w:color w:val="0000CC"/>
          <w:sz w:val="20"/>
          <w:szCs w:val="20"/>
        </w:rPr>
        <w:t>la plus-value</w:t>
      </w:r>
      <w:r w:rsidR="00EB15EB" w:rsidRPr="00FF3472">
        <w:rPr>
          <w:rFonts w:ascii="Garamond" w:hAnsi="Garamond" w:cs="Courier New"/>
          <w:noProof/>
          <w:sz w:val="20"/>
          <w:szCs w:val="20"/>
        </w:rPr>
        <w:t>.</w:t>
      </w:r>
      <w:r w:rsidR="008C1384"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Car </w:t>
      </w:r>
      <w:r w:rsidRPr="00FF3472">
        <w:rPr>
          <w:rFonts w:ascii="Garamond" w:hAnsi="Garamond" w:cs="Courier New"/>
          <w:i/>
          <w:noProof/>
          <w:sz w:val="20"/>
          <w:szCs w:val="20"/>
        </w:rPr>
        <w:t>bien entendu</w:t>
      </w:r>
      <w:r w:rsidRPr="00FF3472">
        <w:rPr>
          <w:rFonts w:ascii="Garamond" w:hAnsi="Garamond" w:cs="Courier New"/>
          <w:noProof/>
          <w:sz w:val="20"/>
          <w:szCs w:val="20"/>
        </w:rPr>
        <w:t xml:space="preserve">, ce n’est pas MARX qui a </w:t>
      </w:r>
      <w:r w:rsidRPr="00FF3472">
        <w:rPr>
          <w:rFonts w:ascii="Garamond" w:hAnsi="Garamond"/>
          <w:i/>
          <w:noProof/>
          <w:sz w:val="20"/>
          <w:szCs w:val="20"/>
        </w:rPr>
        <w:t>inventé</w:t>
      </w:r>
      <w:r w:rsidRPr="00FF3472">
        <w:rPr>
          <w:rFonts w:ascii="Garamond" w:hAnsi="Garamond" w:cs="Courier New"/>
          <w:noProof/>
          <w:sz w:val="20"/>
          <w:szCs w:val="20"/>
        </w:rPr>
        <w:t xml:space="preserve"> </w:t>
      </w:r>
      <w:r w:rsidRPr="00FF3472">
        <w:rPr>
          <w:rFonts w:ascii="Garamond" w:hAnsi="Garamond"/>
          <w:i/>
          <w:noProof/>
          <w:color w:val="0000CC"/>
          <w:sz w:val="20"/>
          <w:szCs w:val="20"/>
        </w:rPr>
        <w:t>la plus-value</w:t>
      </w:r>
      <w:r w:rsidRPr="00FF3472">
        <w:rPr>
          <w:rFonts w:ascii="Garamond" w:hAnsi="Garamond" w:cs="Courier New"/>
          <w:noProof/>
          <w:sz w:val="20"/>
          <w:szCs w:val="20"/>
        </w:rPr>
        <w:t>, mais seule</w:t>
      </w:r>
      <w:r w:rsidRPr="00FF3472">
        <w:rPr>
          <w:rFonts w:ascii="Garamond" w:hAnsi="Garamond" w:cs="Courier New"/>
          <w:noProof/>
          <w:sz w:val="20"/>
          <w:szCs w:val="20"/>
        </w:rPr>
        <w:softHyphen/>
        <w:t>ment, avant lui, personne</w:t>
      </w:r>
      <w:r w:rsidR="003835DD" w:rsidRPr="00FF3472">
        <w:rPr>
          <w:rFonts w:ascii="Garamond" w:hAnsi="Garamond" w:cs="Courier New"/>
          <w:noProof/>
          <w:sz w:val="20"/>
          <w:szCs w:val="20"/>
        </w:rPr>
        <w:t xml:space="preserve"> ne savait</w:t>
      </w:r>
      <w:r w:rsidRPr="00FF3472">
        <w:rPr>
          <w:rFonts w:ascii="Garamond" w:hAnsi="Garamond" w:cs="Courier New"/>
          <w:noProof/>
          <w:sz w:val="20"/>
          <w:szCs w:val="20"/>
        </w:rPr>
        <w:t xml:space="preserve"> quelle place ça avait : </w:t>
      </w:r>
      <w:r w:rsidRPr="00FF3472">
        <w:rPr>
          <w:rFonts w:ascii="Garamond" w:hAnsi="Garamond"/>
          <w:i/>
          <w:noProof/>
          <w:sz w:val="20"/>
          <w:szCs w:val="20"/>
        </w:rPr>
        <w:t>la même place ambiguë</w:t>
      </w:r>
      <w:r w:rsidRPr="00FF3472">
        <w:rPr>
          <w:rFonts w:ascii="Garamond" w:hAnsi="Garamond" w:cs="Courier New"/>
          <w:noProof/>
          <w:sz w:val="20"/>
          <w:szCs w:val="20"/>
        </w:rPr>
        <w:t xml:space="preserve"> qui est celle que je viens de dire, du travail en trop, du </w:t>
      </w:r>
      <w:r w:rsidRPr="00FF3472">
        <w:rPr>
          <w:rFonts w:ascii="Garamond" w:hAnsi="Garamond"/>
          <w:i/>
          <w:iCs/>
          <w:noProof/>
          <w:color w:val="0000CC"/>
          <w:sz w:val="20"/>
          <w:szCs w:val="20"/>
        </w:rPr>
        <w:t>plus-de-travail</w:t>
      </w:r>
      <w:r w:rsidRPr="00FF3472">
        <w:rPr>
          <w:rFonts w:ascii="Garamond" w:hAnsi="Garamond" w:cs="Courier New"/>
          <w:noProof/>
          <w:sz w:val="20"/>
          <w:szCs w:val="20"/>
        </w:rPr>
        <w:t xml:space="preserve">. </w:t>
      </w:r>
    </w:p>
    <w:p w:rsidR="008C1384" w:rsidRPr="00FF3472" w:rsidRDefault="008C1384">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i/>
          <w:noProof/>
          <w:sz w:val="20"/>
          <w:szCs w:val="20"/>
        </w:rPr>
        <w:t>Qu’est-ce que ça paye</w:t>
      </w:r>
      <w:r w:rsidRPr="00FF3472">
        <w:rPr>
          <w:rFonts w:ascii="Garamond" w:hAnsi="Garamond" w:cs="Courier New"/>
          <w:noProof/>
          <w:sz w:val="20"/>
          <w:szCs w:val="20"/>
        </w:rPr>
        <w:t xml:space="preserve"> - dit-il </w:t>
      </w:r>
      <w:r w:rsidR="00E41399">
        <w:rPr>
          <w:rFonts w:ascii="Garamond" w:hAnsi="Garamond" w:cs="Courier New"/>
          <w:noProof/>
          <w:sz w:val="20"/>
          <w:szCs w:val="20"/>
        </w:rPr>
        <w:t>-</w:t>
      </w:r>
      <w:r w:rsidRPr="00FF3472">
        <w:rPr>
          <w:rFonts w:ascii="Garamond" w:hAnsi="Garamond" w:cs="Courier New"/>
          <w:noProof/>
          <w:sz w:val="20"/>
          <w:szCs w:val="20"/>
        </w:rPr>
        <w:t xml:space="preserve"> </w:t>
      </w:r>
      <w:r w:rsidRPr="00FF3472">
        <w:rPr>
          <w:rFonts w:ascii="Garamond" w:hAnsi="Garamond" w:cs="Courier New"/>
          <w:i/>
          <w:noProof/>
          <w:sz w:val="20"/>
          <w:szCs w:val="20"/>
        </w:rPr>
        <w:t>sinon justement</w:t>
      </w:r>
      <w:r w:rsidR="003835DD" w:rsidRPr="00FF3472">
        <w:rPr>
          <w:rFonts w:ascii="Garamond" w:hAnsi="Garamond" w:cs="Courier New"/>
          <w:i/>
          <w:noProof/>
          <w:sz w:val="20"/>
          <w:szCs w:val="20"/>
        </w:rPr>
        <w:t xml:space="preserve"> </w:t>
      </w:r>
      <w:r w:rsidRPr="00FF3472">
        <w:rPr>
          <w:rFonts w:ascii="Garamond" w:hAnsi="Garamond" w:cs="Courier New"/>
          <w:i/>
          <w:noProof/>
          <w:sz w:val="20"/>
          <w:szCs w:val="20"/>
        </w:rPr>
        <w:t xml:space="preserve">de </w:t>
      </w:r>
      <w:r w:rsidRPr="00FF3472">
        <w:rPr>
          <w:rFonts w:ascii="Garamond" w:hAnsi="Garamond"/>
          <w:i/>
          <w:noProof/>
          <w:color w:val="0000CC"/>
          <w:sz w:val="20"/>
          <w:szCs w:val="20"/>
        </w:rPr>
        <w:t>la jouis</w:t>
      </w:r>
      <w:r w:rsidRPr="00FF3472">
        <w:rPr>
          <w:rFonts w:ascii="Garamond" w:hAnsi="Garamond"/>
          <w:i/>
          <w:noProof/>
          <w:color w:val="0000CC"/>
          <w:sz w:val="20"/>
          <w:szCs w:val="20"/>
        </w:rPr>
        <w:softHyphen/>
        <w:t>sance</w:t>
      </w:r>
      <w:r w:rsidRPr="00FF3472">
        <w:rPr>
          <w:rFonts w:ascii="Garamond" w:hAnsi="Garamond" w:cs="Courier New"/>
          <w:noProof/>
          <w:sz w:val="20"/>
          <w:szCs w:val="20"/>
        </w:rPr>
        <w:t xml:space="preserve"> dont il faut bien qu’elle aille quelque part ?</w:t>
      </w:r>
    </w:p>
    <w:p w:rsidR="00E41399" w:rsidRDefault="00EB15EB">
      <w:pPr>
        <w:rPr>
          <w:rFonts w:ascii="Garamond" w:hAnsi="Garamond" w:cs="Courier New"/>
          <w:noProof/>
          <w:sz w:val="20"/>
          <w:szCs w:val="20"/>
        </w:rPr>
      </w:pPr>
      <w:r w:rsidRPr="00FF3472">
        <w:rPr>
          <w:rFonts w:ascii="Garamond" w:hAnsi="Garamond" w:cs="Courier New"/>
          <w:noProof/>
          <w:sz w:val="20"/>
          <w:szCs w:val="20"/>
        </w:rPr>
        <w:t xml:space="preserve">Ce qu’il y a de troublant, c’est que si on la paye, on l’a, et qu’à partir de là, il n’est plus très urgent de la gaspiller,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mais que si on la gaspille alors ça a toutes sortes de conséquences.</w:t>
      </w:r>
      <w:r w:rsidR="00E41399">
        <w:rPr>
          <w:rFonts w:ascii="Garamond" w:hAnsi="Garamond" w:cs="Courier New"/>
          <w:noProof/>
          <w:sz w:val="20"/>
          <w:szCs w:val="20"/>
        </w:rPr>
        <w:t xml:space="preserve"> </w:t>
      </w:r>
      <w:r w:rsidRPr="00FF3472">
        <w:rPr>
          <w:rFonts w:ascii="Garamond" w:hAnsi="Garamond" w:cs="Courier New"/>
          <w:noProof/>
          <w:sz w:val="20"/>
          <w:szCs w:val="20"/>
        </w:rPr>
        <w:t>Laissons pour l’instant la chose en suspens.</w:t>
      </w:r>
    </w:p>
    <w:p w:rsidR="003835DD" w:rsidRPr="00FF3472" w:rsidRDefault="003835DD">
      <w:pPr>
        <w:rPr>
          <w:rFonts w:ascii="Garamond" w:hAnsi="Garamond" w:cs="Courier New"/>
          <w:noProof/>
          <w:sz w:val="20"/>
          <w:szCs w:val="20"/>
        </w:rPr>
      </w:pPr>
    </w:p>
    <w:p w:rsidR="003835DD" w:rsidRPr="00FF3472" w:rsidRDefault="00EB15EB" w:rsidP="00263FA2">
      <w:pPr>
        <w:rPr>
          <w:rFonts w:ascii="Garamond" w:hAnsi="Garamond"/>
          <w:sz w:val="20"/>
          <w:szCs w:val="20"/>
        </w:rPr>
      </w:pPr>
      <w:r w:rsidRPr="00FF3472">
        <w:rPr>
          <w:rFonts w:ascii="Garamond" w:hAnsi="Garamond" w:cs="Courier New"/>
          <w:noProof/>
          <w:sz w:val="20"/>
          <w:szCs w:val="20"/>
        </w:rPr>
        <w:t>Que suis-je en train de faire ? Je commence à vous faire admettre, sim</w:t>
      </w:r>
      <w:r w:rsidRPr="00FF3472">
        <w:rPr>
          <w:rFonts w:ascii="Garamond" w:hAnsi="Garamond" w:cs="Courier New"/>
          <w:noProof/>
          <w:sz w:val="20"/>
          <w:szCs w:val="20"/>
        </w:rPr>
        <w:softHyphen/>
        <w:t>plement à l’avoir situé, qu</w:t>
      </w:r>
      <w:r w:rsidR="00E70BD6" w:rsidRPr="00FF3472">
        <w:rPr>
          <w:rFonts w:ascii="Garamond" w:hAnsi="Garamond" w:cs="Courier New"/>
          <w:noProof/>
          <w:sz w:val="20"/>
          <w:szCs w:val="20"/>
        </w:rPr>
        <w:t>e cet appareil à quatre pattes,</w:t>
      </w:r>
      <w:r w:rsidR="00E41399">
        <w:rPr>
          <w:rFonts w:ascii="Garamond" w:hAnsi="Garamond" w:cs="Courier New"/>
          <w:noProof/>
          <w:sz w:val="20"/>
          <w:szCs w:val="20"/>
        </w:rPr>
        <w:t xml:space="preserve"> </w:t>
      </w:r>
      <w:r w:rsidRPr="00FF3472">
        <w:rPr>
          <w:rFonts w:ascii="Garamond" w:hAnsi="Garamond" w:cs="Courier New"/>
          <w:noProof/>
          <w:sz w:val="20"/>
          <w:szCs w:val="20"/>
        </w:rPr>
        <w:t>avec quatre posi</w:t>
      </w:r>
      <w:r w:rsidRPr="00FF3472">
        <w:rPr>
          <w:rFonts w:ascii="Garamond" w:hAnsi="Garamond" w:cs="Courier New"/>
          <w:noProof/>
          <w:sz w:val="20"/>
          <w:szCs w:val="20"/>
        </w:rPr>
        <w:softHyphen/>
        <w:t xml:space="preserve">tions, peut servir à définir </w:t>
      </w:r>
      <w:r w:rsidRPr="00FF3472">
        <w:rPr>
          <w:rFonts w:ascii="Garamond" w:hAnsi="Garamond"/>
          <w:i/>
          <w:noProof/>
          <w:sz w:val="20"/>
          <w:szCs w:val="20"/>
        </w:rPr>
        <w:t>quatre discours radicaux</w:t>
      </w:r>
      <w:r w:rsidRPr="00FF3472">
        <w:rPr>
          <w:rFonts w:ascii="Garamond" w:hAnsi="Garamond" w:cs="Courier New"/>
          <w:noProof/>
          <w:sz w:val="20"/>
          <w:szCs w:val="20"/>
        </w:rPr>
        <w:t>.</w:t>
      </w:r>
      <w:r w:rsidR="00263FA2" w:rsidRPr="00FF3472">
        <w:rPr>
          <w:rFonts w:ascii="Garamond" w:hAnsi="Garamond" w:cs="Courier New"/>
          <w:noProof/>
          <w:sz w:val="20"/>
          <w:szCs w:val="20"/>
        </w:rPr>
        <w:t xml:space="preserve"> </w:t>
      </w:r>
      <w:r w:rsidRPr="00FF3472">
        <w:rPr>
          <w:rFonts w:ascii="Garamond" w:hAnsi="Garamond" w:cs="Courier New"/>
          <w:sz w:val="20"/>
          <w:szCs w:val="20"/>
        </w:rPr>
        <w:t>Il n’est pas de hasard que ce soit sa forme que je vous ai donnée comme première :</w:t>
      </w:r>
    </w:p>
    <w:p w:rsidR="00EB15EB" w:rsidRPr="00FF3472" w:rsidRDefault="00E41399" w:rsidP="00E41399">
      <w:pPr>
        <w:jc w:val="center"/>
        <w:rPr>
          <w:rFonts w:ascii="Garamond" w:hAnsi="Garamond" w:cs="Courier New"/>
          <w:noProof/>
          <w:sz w:val="20"/>
          <w:szCs w:val="20"/>
        </w:rPr>
      </w:pPr>
      <w:r>
        <w:rPr>
          <w:rFonts w:ascii="Garamond" w:hAnsi="Garamond" w:cs="Courier New"/>
          <w:noProof/>
          <w:sz w:val="20"/>
          <w:szCs w:val="20"/>
        </w:rPr>
        <w:drawing>
          <wp:inline distT="0" distB="0" distL="0" distR="0">
            <wp:extent cx="746760" cy="630786"/>
            <wp:effectExtent l="0" t="0" r="0" b="0"/>
            <wp:docPr id="95" name="Image 95" descr="C:\Users\Alain\Desktop\Lacan séminaires\Ressources\Doc S18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8b\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250" cy="637113"/>
                    </a:xfrm>
                    <a:prstGeom prst="rect">
                      <a:avLst/>
                    </a:prstGeom>
                    <a:noFill/>
                    <a:ln>
                      <a:noFill/>
                    </a:ln>
                  </pic:spPr>
                </pic:pic>
              </a:graphicData>
            </a:graphic>
          </wp:inline>
        </w:drawing>
      </w:r>
    </w:p>
    <w:p w:rsidR="00EB15EB" w:rsidRPr="00FF3472" w:rsidRDefault="00EB15EB">
      <w:pPr>
        <w:rPr>
          <w:rFonts w:ascii="Garamond" w:hAnsi="Garamond" w:cs="Courier New"/>
          <w:noProof/>
          <w:sz w:val="20"/>
          <w:szCs w:val="20"/>
        </w:rPr>
      </w:pPr>
    </w:p>
    <w:p w:rsidR="00EB15EB" w:rsidRPr="00FF3472" w:rsidRDefault="00263FA2" w:rsidP="00263FA2">
      <w:pPr>
        <w:rPr>
          <w:rFonts w:ascii="Garamond" w:hAnsi="Garamond" w:cs="Courier New"/>
          <w:noProof/>
          <w:sz w:val="20"/>
          <w:szCs w:val="20"/>
        </w:rPr>
      </w:pPr>
      <w:r w:rsidRPr="00FF3472">
        <w:rPr>
          <w:rFonts w:ascii="Garamond" w:hAnsi="Garamond" w:cs="Courier New"/>
          <w:noProof/>
          <w:sz w:val="20"/>
          <w:szCs w:val="20"/>
        </w:rPr>
        <w:t>M</w:t>
      </w:r>
      <w:r w:rsidR="00EB15EB" w:rsidRPr="00FF3472">
        <w:rPr>
          <w:rFonts w:ascii="Garamond" w:hAnsi="Garamond" w:cs="Courier New"/>
          <w:noProof/>
          <w:sz w:val="20"/>
          <w:szCs w:val="20"/>
        </w:rPr>
        <w:t>ais rien ne dit que je n’aurais pu partir de toute autre, de celle-ci qui est à gauche par exemple :</w:t>
      </w:r>
    </w:p>
    <w:p w:rsidR="00EB15EB" w:rsidRPr="00FF3472" w:rsidRDefault="00EB15EB">
      <w:pPr>
        <w:ind w:left="708"/>
        <w:rPr>
          <w:rFonts w:ascii="Garamond" w:hAnsi="Garamond" w:cs="Courier New"/>
          <w:noProof/>
          <w:sz w:val="20"/>
          <w:szCs w:val="20"/>
        </w:rPr>
      </w:pPr>
    </w:p>
    <w:p w:rsidR="00EB15EB" w:rsidRPr="00FF3472" w:rsidRDefault="00E41399" w:rsidP="00E41399">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0DF7A19" wp14:editId="485C139B">
            <wp:extent cx="739054" cy="621030"/>
            <wp:effectExtent l="0" t="0" r="0" b="0"/>
            <wp:docPr id="94" name="Image 94" descr="C:\Users\Alain\Desktop\Lacan séminaires\Ressources\Doc S18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054" cy="621030"/>
                    </a:xfrm>
                    <a:prstGeom prst="rect">
                      <a:avLst/>
                    </a:prstGeom>
                    <a:noFill/>
                    <a:ln>
                      <a:noFill/>
                    </a:ln>
                  </pic:spPr>
                </pic:pic>
              </a:graphicData>
            </a:graphic>
          </wp:inline>
        </w:drawing>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Il est un fait, déterminé par des</w:t>
      </w:r>
      <w:r w:rsidRPr="00FF3472">
        <w:rPr>
          <w:rFonts w:ascii="Garamond" w:hAnsi="Garamond" w:cs="Courier New"/>
          <w:i/>
          <w:iCs/>
          <w:noProof/>
          <w:sz w:val="20"/>
          <w:szCs w:val="20"/>
        </w:rPr>
        <w:t xml:space="preserve"> raisons his</w:t>
      </w:r>
      <w:r w:rsidRPr="00FF3472">
        <w:rPr>
          <w:rFonts w:ascii="Garamond" w:hAnsi="Garamond" w:cs="Courier New"/>
          <w:i/>
          <w:iCs/>
          <w:noProof/>
          <w:sz w:val="20"/>
          <w:szCs w:val="20"/>
        </w:rPr>
        <w:softHyphen/>
        <w:t>toriques</w:t>
      </w:r>
      <w:r w:rsidRPr="00FF3472">
        <w:rPr>
          <w:rFonts w:ascii="Garamond" w:hAnsi="Garamond" w:cs="Courier New"/>
          <w:noProof/>
          <w:sz w:val="20"/>
          <w:szCs w:val="20"/>
        </w:rPr>
        <w:t>, qui fait que cette première forme…</w:t>
      </w:r>
    </w:p>
    <w:p w:rsidR="00EB15EB" w:rsidRPr="00FF3472" w:rsidRDefault="00EB15EB">
      <w:pPr>
        <w:ind w:left="708"/>
        <w:rPr>
          <w:rFonts w:ascii="Garamond" w:hAnsi="Garamond" w:cs="Courier New"/>
          <w:noProof/>
          <w:sz w:val="20"/>
          <w:szCs w:val="20"/>
        </w:rPr>
      </w:pPr>
      <w:r w:rsidRPr="00FF3472">
        <w:rPr>
          <w:rFonts w:ascii="Garamond" w:hAnsi="Garamond" w:cs="Courier New"/>
          <w:i/>
          <w:noProof/>
          <w:sz w:val="20"/>
          <w:szCs w:val="20"/>
        </w:rPr>
        <w:t xml:space="preserve">celle qui s’énonce à partir de </w:t>
      </w:r>
      <w:r w:rsidRPr="00FF3472">
        <w:rPr>
          <w:rFonts w:ascii="Garamond" w:hAnsi="Garamond"/>
          <w:i/>
          <w:noProof/>
          <w:sz w:val="20"/>
          <w:szCs w:val="20"/>
        </w:rPr>
        <w:t>ce signi</w:t>
      </w:r>
      <w:r w:rsidRPr="00FF3472">
        <w:rPr>
          <w:rFonts w:ascii="Garamond" w:hAnsi="Garamond"/>
          <w:i/>
          <w:noProof/>
          <w:sz w:val="20"/>
          <w:szCs w:val="20"/>
        </w:rPr>
        <w:softHyphen/>
        <w:t>fiant qui représente un sujet auprès d’un autre signifiant</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…elle a de l’impor</w:t>
      </w:r>
      <w:r w:rsidRPr="00FF3472">
        <w:rPr>
          <w:rFonts w:ascii="Garamond" w:hAnsi="Garamond" w:cs="Courier New"/>
          <w:noProof/>
          <w:sz w:val="20"/>
          <w:szCs w:val="20"/>
        </w:rPr>
        <w:softHyphen/>
        <w:t>tance parce que c’est elle qui, dans ce que nous allons énoncer cette année, va s’épingler entre toutes - entre les quatre - comme étant l’arti</w:t>
      </w:r>
      <w:r w:rsidRPr="00FF3472">
        <w:rPr>
          <w:rFonts w:ascii="Garamond" w:hAnsi="Garamond" w:cs="Courier New"/>
          <w:noProof/>
          <w:sz w:val="20"/>
          <w:szCs w:val="20"/>
        </w:rPr>
        <w:softHyphen/>
        <w:t xml:space="preserve">culation du </w:t>
      </w:r>
      <w:r w:rsidRPr="00FF3472">
        <w:rPr>
          <w:rFonts w:ascii="Garamond" w:hAnsi="Garamond"/>
          <w:i/>
          <w:iCs/>
          <w:noProof/>
          <w:sz w:val="20"/>
          <w:szCs w:val="20"/>
        </w:rPr>
        <w:t>discours du Maître</w:t>
      </w:r>
      <w:r w:rsidRPr="00FF3472">
        <w:rPr>
          <w:rFonts w:ascii="Garamond" w:hAnsi="Garamond" w:cs="Courier New"/>
          <w:noProof/>
          <w:sz w:val="20"/>
          <w:szCs w:val="20"/>
        </w:rPr>
        <w:t>.</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Le </w:t>
      </w:r>
      <w:r w:rsidRPr="00FF3472">
        <w:rPr>
          <w:rFonts w:ascii="Garamond" w:hAnsi="Garamond"/>
          <w:i/>
          <w:iCs/>
          <w:noProof/>
          <w:sz w:val="20"/>
          <w:szCs w:val="20"/>
        </w:rPr>
        <w:t>discours du Maître</w:t>
      </w:r>
      <w:r w:rsidRPr="00FF3472">
        <w:rPr>
          <w:rFonts w:ascii="Garamond" w:hAnsi="Garamond" w:cs="Courier New"/>
          <w:noProof/>
          <w:sz w:val="20"/>
          <w:szCs w:val="20"/>
        </w:rPr>
        <w:t xml:space="preserve">, je pense qu’il est inutile de vous rapporter son importance historique, puisque quand même, dans l’ensemble vous êtes recrutés sur ce </w:t>
      </w:r>
      <w:r w:rsidRPr="00FF3472">
        <w:rPr>
          <w:rFonts w:ascii="Garamond" w:hAnsi="Garamond"/>
          <w:i/>
          <w:noProof/>
          <w:sz w:val="20"/>
          <w:szCs w:val="20"/>
        </w:rPr>
        <w:t>tamis</w:t>
      </w:r>
      <w:r w:rsidRPr="00FF3472">
        <w:rPr>
          <w:rFonts w:ascii="Garamond" w:hAnsi="Garamond" w:cs="Courier New"/>
          <w:noProof/>
          <w:sz w:val="20"/>
          <w:szCs w:val="20"/>
        </w:rPr>
        <w:t xml:space="preserve"> qu’on appelle </w:t>
      </w:r>
      <w:r w:rsidRPr="00FF3472">
        <w:rPr>
          <w:rFonts w:ascii="Garamond" w:hAnsi="Garamond"/>
          <w:i/>
          <w:noProof/>
          <w:sz w:val="20"/>
          <w:szCs w:val="20"/>
        </w:rPr>
        <w:t>universitaire</w:t>
      </w:r>
      <w:r w:rsidRPr="00FF3472">
        <w:rPr>
          <w:rFonts w:ascii="Garamond" w:hAnsi="Garamond" w:cs="Courier New"/>
          <w:noProof/>
          <w:sz w:val="20"/>
          <w:szCs w:val="20"/>
        </w:rPr>
        <w:t xml:space="preserve">, et que de ce fait vous n’êtes pas sans savoir que </w:t>
      </w:r>
      <w:r w:rsidRPr="00FF3472">
        <w:rPr>
          <w:rFonts w:ascii="Garamond" w:hAnsi="Garamond" w:cs="Courier New"/>
          <w:i/>
          <w:noProof/>
          <w:sz w:val="20"/>
          <w:szCs w:val="20"/>
        </w:rPr>
        <w:t>la philosophie ne parle que de ça</w:t>
      </w:r>
      <w:r w:rsidRPr="00FF3472">
        <w:rPr>
          <w:rFonts w:ascii="Garamond" w:hAnsi="Garamond" w:cs="Courier New"/>
          <w:noProof/>
          <w:sz w:val="20"/>
          <w:szCs w:val="20"/>
        </w:rPr>
        <w:t xml:space="preserve">. </w:t>
      </w:r>
    </w:p>
    <w:p w:rsidR="00263FA2" w:rsidRPr="00FF3472" w:rsidRDefault="00263FA2">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Avant même qu’elle ne parle que de ça, c’est-à-dire qu’elle l’appelle par son nom… </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point saillant chez HEGEL, tout spécialement illustré par lui</w:t>
      </w:r>
    </w:p>
    <w:p w:rsidR="00E945A0" w:rsidRDefault="00EB15EB">
      <w:pPr>
        <w:rPr>
          <w:rFonts w:ascii="Garamond" w:hAnsi="Garamond" w:cs="Courier New"/>
          <w:i/>
          <w:noProof/>
          <w:sz w:val="20"/>
          <w:szCs w:val="20"/>
        </w:rPr>
      </w:pPr>
      <w:r w:rsidRPr="00FF3472">
        <w:rPr>
          <w:rFonts w:ascii="Garamond" w:hAnsi="Garamond" w:cs="Courier New"/>
          <w:noProof/>
          <w:sz w:val="20"/>
          <w:szCs w:val="20"/>
        </w:rPr>
        <w:t xml:space="preserve">…il était déjà manifeste que c’était dans le champ, au niveau du </w:t>
      </w:r>
      <w:r w:rsidRPr="00E41399">
        <w:rPr>
          <w:rFonts w:ascii="Garamond" w:hAnsi="Garamond" w:cs="Courier New"/>
          <w:i/>
          <w:noProof/>
          <w:color w:val="0000CC"/>
          <w:sz w:val="20"/>
          <w:szCs w:val="20"/>
        </w:rPr>
        <w:t>discours du Maître</w:t>
      </w:r>
      <w:r w:rsidRPr="00FF3472">
        <w:rPr>
          <w:rFonts w:ascii="Garamond" w:hAnsi="Garamond" w:cs="Courier New"/>
          <w:noProof/>
          <w:sz w:val="20"/>
          <w:szCs w:val="20"/>
        </w:rPr>
        <w:t xml:space="preserve"> qu’était apparu </w:t>
      </w:r>
      <w:r w:rsidRPr="00E945A0">
        <w:rPr>
          <w:rFonts w:ascii="Garamond" w:hAnsi="Garamond" w:cs="Courier New"/>
          <w:i/>
          <w:noProof/>
          <w:sz w:val="20"/>
          <w:szCs w:val="20"/>
        </w:rPr>
        <w:t xml:space="preserve">quelque chose </w:t>
      </w:r>
    </w:p>
    <w:p w:rsidR="00EB15EB" w:rsidRPr="00FF3472" w:rsidRDefault="00EB15EB">
      <w:pPr>
        <w:rPr>
          <w:rFonts w:ascii="Garamond" w:hAnsi="Garamond" w:cs="Courier New"/>
          <w:noProof/>
          <w:sz w:val="20"/>
          <w:szCs w:val="20"/>
        </w:rPr>
      </w:pPr>
      <w:r w:rsidRPr="00E945A0">
        <w:rPr>
          <w:rFonts w:ascii="Garamond" w:hAnsi="Garamond" w:cs="Courier New"/>
          <w:i/>
          <w:noProof/>
          <w:sz w:val="20"/>
          <w:szCs w:val="20"/>
        </w:rPr>
        <w:t>qui quand même nous concerne</w:t>
      </w:r>
      <w:r w:rsidRPr="00FF3472">
        <w:rPr>
          <w:rFonts w:ascii="Garamond" w:hAnsi="Garamond" w:cs="Courier New"/>
          <w:noProof/>
          <w:sz w:val="20"/>
          <w:szCs w:val="20"/>
        </w:rPr>
        <w:t xml:space="preserve">, nous concerne quant au discours, quelle que soit son ambiguïté, </w:t>
      </w:r>
      <w:r w:rsidRPr="00E945A0">
        <w:rPr>
          <w:rFonts w:ascii="Garamond" w:hAnsi="Garamond" w:cs="Courier New"/>
          <w:i/>
          <w:noProof/>
          <w:sz w:val="20"/>
          <w:szCs w:val="20"/>
        </w:rPr>
        <w:t>et qui s’appelle la philosophie</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p>
    <w:p w:rsidR="00E945A0" w:rsidRDefault="00EB15EB">
      <w:pPr>
        <w:rPr>
          <w:rFonts w:ascii="Garamond" w:hAnsi="Garamond" w:cs="Courier New"/>
          <w:noProof/>
          <w:sz w:val="20"/>
          <w:szCs w:val="20"/>
        </w:rPr>
      </w:pPr>
      <w:r w:rsidRPr="00FF3472">
        <w:rPr>
          <w:rFonts w:ascii="Garamond" w:hAnsi="Garamond" w:cs="Courier New"/>
          <w:noProof/>
          <w:sz w:val="20"/>
          <w:szCs w:val="20"/>
        </w:rPr>
        <w:t xml:space="preserve">Alors je ne sais pas jusqu’où je vais pouvoir porter ce que j’ai aujourd’hui à vous épingler, à vous pointer,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je vous rappelle qu’il ne faut pas traîner si nous voulons faire le tour des quatre discours en question.</w:t>
      </w:r>
    </w:p>
    <w:p w:rsidR="00F54D5D" w:rsidRPr="00FF3472" w:rsidRDefault="00F54D5D">
      <w:pPr>
        <w:rPr>
          <w:rFonts w:ascii="Garamond" w:hAnsi="Garamond" w:cs="Courier New"/>
          <w:noProof/>
          <w:sz w:val="20"/>
          <w:szCs w:val="20"/>
        </w:rPr>
      </w:pPr>
    </w:p>
    <w:p w:rsidR="00EB15EB" w:rsidRDefault="00EB15EB">
      <w:pPr>
        <w:rPr>
          <w:rFonts w:ascii="Garamond" w:hAnsi="Garamond" w:cs="Courier New"/>
          <w:noProof/>
          <w:sz w:val="20"/>
          <w:szCs w:val="20"/>
        </w:rPr>
      </w:pPr>
      <w:r w:rsidRPr="00FF3472">
        <w:rPr>
          <w:rFonts w:ascii="Garamond" w:hAnsi="Garamond" w:cs="Courier New"/>
          <w:noProof/>
          <w:sz w:val="20"/>
          <w:szCs w:val="20"/>
        </w:rPr>
        <w:t>Comment s’appellent les autres ? Je vous le dirai tout de suite - pour</w:t>
      </w:r>
      <w:r w:rsidRPr="00FF3472">
        <w:rPr>
          <w:rFonts w:ascii="Garamond" w:hAnsi="Garamond" w:cs="Courier New"/>
          <w:noProof/>
          <w:sz w:val="20"/>
          <w:szCs w:val="20"/>
        </w:rPr>
        <w:softHyphen/>
        <w:t xml:space="preserve">quoi pas ? </w:t>
      </w:r>
      <w:r w:rsidR="00E945A0">
        <w:rPr>
          <w:rFonts w:ascii="Garamond" w:hAnsi="Garamond" w:cs="Courier New"/>
          <w:noProof/>
          <w:sz w:val="20"/>
          <w:szCs w:val="20"/>
        </w:rPr>
        <w:t>-</w:t>
      </w:r>
      <w:r w:rsidRPr="00FF3472">
        <w:rPr>
          <w:rFonts w:ascii="Garamond" w:hAnsi="Garamond" w:cs="Courier New"/>
          <w:noProof/>
          <w:sz w:val="20"/>
          <w:szCs w:val="20"/>
        </w:rPr>
        <w:t xml:space="preserve"> ne serait-ce que pour vous allécher.</w:t>
      </w:r>
    </w:p>
    <w:p w:rsidR="00E945A0" w:rsidRPr="00FF3472" w:rsidRDefault="00E945A0">
      <w:pPr>
        <w:rPr>
          <w:rFonts w:ascii="Garamond" w:hAnsi="Garamond" w:cs="Courier New"/>
          <w:noProof/>
          <w:sz w:val="20"/>
          <w:szCs w:val="20"/>
        </w:rPr>
      </w:pPr>
    </w:p>
    <w:p w:rsidR="00EB15EB" w:rsidRDefault="00E945A0" w:rsidP="00E945A0">
      <w:pPr>
        <w:jc w:val="center"/>
        <w:rPr>
          <w:rFonts w:ascii="Garamond" w:hAnsi="Garamond" w:cs="Courier New"/>
          <w:noProof/>
          <w:sz w:val="20"/>
          <w:szCs w:val="20"/>
        </w:rPr>
      </w:pPr>
      <w:r>
        <w:rPr>
          <w:rFonts w:ascii="Garamond" w:hAnsi="Garamond" w:cs="Courier New"/>
          <w:noProof/>
          <w:sz w:val="20"/>
          <w:szCs w:val="20"/>
        </w:rPr>
        <w:drawing>
          <wp:inline distT="0" distB="0" distL="0" distR="0">
            <wp:extent cx="5760720" cy="791812"/>
            <wp:effectExtent l="0" t="0" r="0" b="0"/>
            <wp:docPr id="96" name="Image 96" descr="C:\Users\Alain\Desktop\Lacan séminaires\Ressources\Doc S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7\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91812"/>
                    </a:xfrm>
                    <a:prstGeom prst="rect">
                      <a:avLst/>
                    </a:prstGeom>
                    <a:noFill/>
                    <a:ln>
                      <a:noFill/>
                    </a:ln>
                  </pic:spPr>
                </pic:pic>
              </a:graphicData>
            </a:graphic>
          </wp:inline>
        </w:drawing>
      </w:r>
    </w:p>
    <w:p w:rsidR="00E945A0" w:rsidRPr="00FF3472" w:rsidRDefault="00E945A0">
      <w:pPr>
        <w:rPr>
          <w:rFonts w:ascii="Garamond" w:hAnsi="Garamond" w:cs="Courier New"/>
          <w:noProof/>
          <w:sz w:val="20"/>
          <w:szCs w:val="20"/>
        </w:rPr>
      </w:pPr>
    </w:p>
    <w:p w:rsidR="00E945A0" w:rsidRDefault="00EB15EB">
      <w:pPr>
        <w:rPr>
          <w:rFonts w:ascii="Garamond" w:hAnsi="Garamond" w:cs="Courier New"/>
          <w:noProof/>
          <w:sz w:val="20"/>
          <w:szCs w:val="20"/>
        </w:rPr>
      </w:pPr>
      <w:r w:rsidRPr="00FF3472">
        <w:rPr>
          <w:rFonts w:ascii="Garamond" w:hAnsi="Garamond" w:cs="Courier New"/>
          <w:noProof/>
          <w:sz w:val="20"/>
          <w:szCs w:val="20"/>
        </w:rPr>
        <w:t xml:space="preserve">Celui-là de gauche c’est </w:t>
      </w:r>
      <w:r w:rsidRPr="00FF3472">
        <w:rPr>
          <w:rFonts w:ascii="Garamond" w:hAnsi="Garamond"/>
          <w:i/>
          <w:noProof/>
          <w:color w:val="0000CC"/>
          <w:sz w:val="20"/>
          <w:szCs w:val="20"/>
        </w:rPr>
        <w:t>le discours de l’hystérique</w:t>
      </w:r>
      <w:r w:rsidRPr="00FF3472">
        <w:rPr>
          <w:rFonts w:ascii="Garamond" w:hAnsi="Garamond" w:cs="Courier New"/>
          <w:noProof/>
          <w:sz w:val="20"/>
          <w:szCs w:val="20"/>
        </w:rPr>
        <w:t>. Ça se voit pas tout de suite hein</w:t>
      </w:r>
      <w:r w:rsidR="00E945A0">
        <w:rPr>
          <w:rFonts w:ascii="Garamond" w:hAnsi="Garamond" w:cs="Courier New"/>
          <w:noProof/>
          <w:sz w:val="20"/>
          <w:szCs w:val="20"/>
        </w:rPr>
        <w:t> ?</w:t>
      </w:r>
      <w:r w:rsidRPr="00FF3472">
        <w:rPr>
          <w:rFonts w:ascii="Garamond" w:hAnsi="Garamond" w:cs="Courier New"/>
          <w:noProof/>
          <w:sz w:val="20"/>
          <w:szCs w:val="20"/>
        </w:rPr>
        <w:t xml:space="preserve"> </w:t>
      </w:r>
      <w:r w:rsidRPr="00E945A0">
        <w:rPr>
          <w:rFonts w:ascii="Garamond" w:hAnsi="Garamond" w:cs="Courier New"/>
          <w:noProof/>
          <w:color w:val="C00000"/>
          <w:sz w:val="14"/>
          <w:szCs w:val="14"/>
        </w:rPr>
        <w:t>[</w:t>
      </w:r>
      <w:r w:rsidRPr="00E945A0">
        <w:rPr>
          <w:rFonts w:ascii="Garamond" w:hAnsi="Garamond" w:cs="Courier New"/>
          <w:i/>
          <w:noProof/>
          <w:color w:val="C00000"/>
          <w:sz w:val="14"/>
          <w:szCs w:val="14"/>
        </w:rPr>
        <w:t>Rires</w:t>
      </w:r>
      <w:r w:rsidRPr="00E945A0">
        <w:rPr>
          <w:rFonts w:ascii="Garamond" w:hAnsi="Garamond" w:cs="Courier New"/>
          <w:noProof/>
          <w:color w:val="C00000"/>
          <w:sz w:val="14"/>
          <w:szCs w:val="14"/>
        </w:rPr>
        <w:t>]</w:t>
      </w:r>
      <w:r w:rsidRPr="00FF3472">
        <w:rPr>
          <w:rFonts w:ascii="Garamond" w:hAnsi="Garamond" w:cs="Courier New"/>
          <w:noProof/>
          <w:sz w:val="20"/>
          <w:szCs w:val="20"/>
        </w:rPr>
        <w:t xml:space="preserve"> </w:t>
      </w:r>
    </w:p>
    <w:p w:rsidR="00EB15EB" w:rsidRPr="00FF3472" w:rsidRDefault="00E945A0">
      <w:pPr>
        <w:rPr>
          <w:rFonts w:ascii="Garamond" w:hAnsi="Garamond" w:cs="Courier New"/>
          <w:noProof/>
          <w:sz w:val="20"/>
          <w:szCs w:val="20"/>
        </w:rPr>
      </w:pPr>
      <w:r w:rsidRPr="00FF3472">
        <w:rPr>
          <w:rFonts w:ascii="Garamond" w:hAnsi="Garamond" w:cs="Courier New"/>
          <w:noProof/>
          <w:sz w:val="20"/>
          <w:szCs w:val="20"/>
        </w:rPr>
        <w:t>Ç</w:t>
      </w:r>
      <w:r w:rsidR="00EB15EB" w:rsidRPr="00FF3472">
        <w:rPr>
          <w:rFonts w:ascii="Garamond" w:hAnsi="Garamond" w:cs="Courier New"/>
          <w:noProof/>
          <w:sz w:val="20"/>
          <w:szCs w:val="20"/>
        </w:rPr>
        <w:t>a se voit pas tout de suite</w:t>
      </w:r>
      <w:r w:rsidR="003835DD" w:rsidRPr="00FF3472">
        <w:rPr>
          <w:rFonts w:ascii="Garamond" w:hAnsi="Garamond" w:cs="Courier New"/>
          <w:noProof/>
          <w:sz w:val="20"/>
          <w:szCs w:val="20"/>
        </w:rPr>
        <w:t>,</w:t>
      </w:r>
      <w:r w:rsidR="00EB15EB" w:rsidRPr="00FF3472">
        <w:rPr>
          <w:rFonts w:ascii="Garamond" w:hAnsi="Garamond" w:cs="Courier New"/>
          <w:noProof/>
          <w:sz w:val="20"/>
          <w:szCs w:val="20"/>
        </w:rPr>
        <w:t xml:space="preserve"> mais je l’expliquerai.</w:t>
      </w:r>
    </w:p>
    <w:p w:rsidR="00F54D5D" w:rsidRPr="00FF3472" w:rsidRDefault="00F54D5D">
      <w:pPr>
        <w:rPr>
          <w:rFonts w:ascii="Garamond" w:hAnsi="Garamond" w:cs="Courier New"/>
          <w:noProof/>
          <w:sz w:val="20"/>
          <w:szCs w:val="20"/>
        </w:rPr>
      </w:pPr>
    </w:p>
    <w:p w:rsidR="00E945A0" w:rsidRDefault="00EB15EB">
      <w:pPr>
        <w:rPr>
          <w:rFonts w:ascii="Garamond" w:hAnsi="Garamond" w:cs="Courier New"/>
          <w:noProof/>
          <w:sz w:val="20"/>
          <w:szCs w:val="20"/>
        </w:rPr>
      </w:pPr>
      <w:r w:rsidRPr="00FF3472">
        <w:rPr>
          <w:rFonts w:ascii="Garamond" w:hAnsi="Garamond" w:cs="Courier New"/>
          <w:noProof/>
          <w:sz w:val="20"/>
          <w:szCs w:val="20"/>
        </w:rPr>
        <w:t xml:space="preserve">Et puis les deux autres. Il y en a un qui est </w:t>
      </w:r>
      <w:r w:rsidRPr="00FF3472">
        <w:rPr>
          <w:rFonts w:ascii="Garamond" w:hAnsi="Garamond"/>
          <w:i/>
          <w:noProof/>
          <w:color w:val="0000CC"/>
          <w:sz w:val="20"/>
          <w:szCs w:val="20"/>
        </w:rPr>
        <w:t>le discours de l’analyste</w:t>
      </w:r>
      <w:r w:rsidRPr="00FF3472">
        <w:rPr>
          <w:rFonts w:ascii="Garamond" w:hAnsi="Garamond" w:cs="Courier New"/>
          <w:noProof/>
          <w:sz w:val="20"/>
          <w:szCs w:val="20"/>
        </w:rPr>
        <w:t>. Et puis l’autre</w:t>
      </w:r>
      <w:r w:rsidR="00E945A0">
        <w:rPr>
          <w:rFonts w:ascii="Garamond" w:hAnsi="Garamond" w:cs="Courier New"/>
          <w:noProof/>
          <w:sz w:val="20"/>
          <w:szCs w:val="20"/>
        </w:rPr>
        <w:t>…</w:t>
      </w:r>
      <w:r w:rsidRPr="00FF3472">
        <w:rPr>
          <w:rFonts w:ascii="Garamond" w:hAnsi="Garamond" w:cs="Courier New"/>
          <w:noProof/>
          <w:sz w:val="20"/>
          <w:szCs w:val="20"/>
        </w:rPr>
        <w:t xml:space="preserve"> </w:t>
      </w:r>
    </w:p>
    <w:p w:rsidR="00E945A0" w:rsidRDefault="00EB15EB" w:rsidP="00E945A0">
      <w:pPr>
        <w:ind w:firstLine="708"/>
        <w:rPr>
          <w:rFonts w:ascii="Garamond" w:hAnsi="Garamond" w:cs="Courier New"/>
          <w:noProof/>
          <w:sz w:val="20"/>
          <w:szCs w:val="20"/>
        </w:rPr>
      </w:pPr>
      <w:r w:rsidRPr="00FF3472">
        <w:rPr>
          <w:rFonts w:ascii="Garamond" w:hAnsi="Garamond" w:cs="Courier New"/>
          <w:noProof/>
          <w:sz w:val="20"/>
          <w:szCs w:val="20"/>
        </w:rPr>
        <w:t xml:space="preserve">non décidément, je vous dirai pas qui c’est </w:t>
      </w:r>
      <w:r w:rsidR="00E945A0" w:rsidRPr="00E945A0">
        <w:rPr>
          <w:rFonts w:ascii="Garamond" w:hAnsi="Garamond" w:cs="Courier New"/>
          <w:noProof/>
          <w:color w:val="C00000"/>
          <w:sz w:val="14"/>
          <w:szCs w:val="14"/>
        </w:rPr>
        <w:t>[</w:t>
      </w:r>
      <w:r w:rsidR="00E945A0" w:rsidRPr="00E945A0">
        <w:rPr>
          <w:rFonts w:ascii="Garamond" w:hAnsi="Garamond" w:cs="Courier New"/>
          <w:i/>
          <w:noProof/>
          <w:color w:val="C00000"/>
          <w:sz w:val="14"/>
          <w:szCs w:val="14"/>
        </w:rPr>
        <w:t>Rires</w:t>
      </w:r>
      <w:r w:rsidR="00E945A0" w:rsidRPr="00E945A0">
        <w:rPr>
          <w:rFonts w:ascii="Garamond" w:hAnsi="Garamond" w:cs="Courier New"/>
          <w:noProof/>
          <w:color w:val="C00000"/>
          <w:sz w:val="14"/>
          <w:szCs w:val="14"/>
        </w:rPr>
        <w:t>]</w:t>
      </w:r>
    </w:p>
    <w:p w:rsidR="00EB15EB" w:rsidRPr="00FF3472" w:rsidRDefault="00E945A0">
      <w:pPr>
        <w:rPr>
          <w:rFonts w:ascii="Garamond" w:hAnsi="Garamond" w:cs="Courier New"/>
          <w:noProof/>
          <w:sz w:val="20"/>
          <w:szCs w:val="20"/>
        </w:rPr>
      </w:pPr>
      <w:r>
        <w:rPr>
          <w:rFonts w:ascii="Garamond" w:hAnsi="Garamond" w:cs="Courier New"/>
          <w:noProof/>
          <w:sz w:val="20"/>
          <w:szCs w:val="20"/>
        </w:rPr>
        <w:t>…</w:t>
      </w:r>
      <w:r w:rsidR="00EB15EB" w:rsidRPr="00FF3472">
        <w:rPr>
          <w:rFonts w:ascii="Garamond" w:hAnsi="Garamond" w:cs="Courier New"/>
          <w:noProof/>
          <w:sz w:val="20"/>
          <w:szCs w:val="20"/>
        </w:rPr>
        <w:t>je vous le dirai pas parce que cela prêterait simplement</w:t>
      </w:r>
      <w:r>
        <w:rPr>
          <w:rFonts w:ascii="Garamond" w:hAnsi="Garamond" w:cs="Courier New"/>
          <w:noProof/>
          <w:sz w:val="20"/>
          <w:szCs w:val="20"/>
        </w:rPr>
        <w:t xml:space="preserve"> - </w:t>
      </w:r>
      <w:r w:rsidR="00EB15EB" w:rsidRPr="00FF3472">
        <w:rPr>
          <w:rFonts w:ascii="Garamond" w:hAnsi="Garamond" w:cs="Courier New"/>
          <w:noProof/>
          <w:sz w:val="20"/>
          <w:szCs w:val="20"/>
        </w:rPr>
        <w:t>à être dit aujourd’hui comme ça</w:t>
      </w:r>
      <w:r>
        <w:rPr>
          <w:rFonts w:ascii="Garamond" w:hAnsi="Garamond" w:cs="Courier New"/>
          <w:noProof/>
          <w:sz w:val="20"/>
          <w:szCs w:val="20"/>
        </w:rPr>
        <w:t xml:space="preserve"> - </w:t>
      </w:r>
      <w:r w:rsidR="00EB15EB" w:rsidRPr="00FF3472">
        <w:rPr>
          <w:rFonts w:ascii="Garamond" w:hAnsi="Garamond" w:cs="Courier New"/>
          <w:noProof/>
          <w:sz w:val="20"/>
          <w:szCs w:val="20"/>
        </w:rPr>
        <w:t>à trop de malentendus.</w:t>
      </w:r>
      <w:r w:rsidR="00F54D5D" w:rsidRPr="00FF3472">
        <w:rPr>
          <w:rFonts w:ascii="Garamond" w:hAnsi="Garamond" w:cs="Courier New"/>
          <w:noProof/>
          <w:sz w:val="20"/>
          <w:szCs w:val="20"/>
        </w:rPr>
        <w:t xml:space="preserve"> </w:t>
      </w:r>
      <w:r w:rsidR="00EB15EB" w:rsidRPr="00FF3472">
        <w:rPr>
          <w:rFonts w:ascii="Garamond" w:hAnsi="Garamond" w:cs="Courier New"/>
          <w:noProof/>
          <w:sz w:val="20"/>
          <w:szCs w:val="20"/>
        </w:rPr>
        <w:t>Mais enfin vous verrez,</w:t>
      </w:r>
      <w:r>
        <w:rPr>
          <w:rFonts w:ascii="Garamond" w:hAnsi="Garamond" w:cs="Courier New"/>
          <w:noProof/>
          <w:sz w:val="20"/>
          <w:szCs w:val="20"/>
        </w:rPr>
        <w:t xml:space="preserve"> </w:t>
      </w:r>
      <w:r w:rsidR="00EB15EB" w:rsidRPr="00FF3472">
        <w:rPr>
          <w:rFonts w:ascii="Garamond" w:hAnsi="Garamond" w:cs="Courier New"/>
          <w:noProof/>
          <w:sz w:val="20"/>
          <w:szCs w:val="20"/>
        </w:rPr>
        <w:t>c’est un discours tout à fait d’actualité.</w:t>
      </w:r>
    </w:p>
    <w:p w:rsidR="00F54D5D" w:rsidRPr="00FF3472" w:rsidRDefault="00F54D5D">
      <w:pPr>
        <w:pStyle w:val="Corpsdetexte3"/>
        <w:rPr>
          <w:rFonts w:ascii="Garamond" w:hAnsi="Garamond"/>
          <w:sz w:val="20"/>
          <w:szCs w:val="20"/>
        </w:rPr>
      </w:pPr>
    </w:p>
    <w:p w:rsidR="00E945A0" w:rsidRDefault="00EB15EB">
      <w:pPr>
        <w:pStyle w:val="Corpsdetexte3"/>
        <w:rPr>
          <w:rFonts w:ascii="Garamond" w:hAnsi="Garamond"/>
          <w:sz w:val="20"/>
          <w:szCs w:val="20"/>
        </w:rPr>
      </w:pPr>
      <w:r w:rsidRPr="00FF3472">
        <w:rPr>
          <w:rFonts w:ascii="Garamond" w:hAnsi="Garamond"/>
          <w:sz w:val="20"/>
          <w:szCs w:val="20"/>
        </w:rPr>
        <w:t>Bon, eh bien,</w:t>
      </w:r>
      <w:r w:rsidR="003835DD" w:rsidRPr="00FF3472">
        <w:rPr>
          <w:rFonts w:ascii="Garamond" w:hAnsi="Garamond"/>
          <w:sz w:val="20"/>
          <w:szCs w:val="20"/>
        </w:rPr>
        <w:t xml:space="preserve"> </w:t>
      </w:r>
      <w:r w:rsidRPr="00FF3472">
        <w:rPr>
          <w:rFonts w:ascii="Garamond" w:hAnsi="Garamond"/>
          <w:sz w:val="20"/>
          <w:szCs w:val="20"/>
        </w:rPr>
        <w:t xml:space="preserve">reprenons </w:t>
      </w:r>
      <w:r w:rsidRPr="00E945A0">
        <w:rPr>
          <w:rFonts w:ascii="Garamond" w:hAnsi="Garamond" w:cs="Times New Roman"/>
          <w:color w:val="000000" w:themeColor="text1"/>
          <w:sz w:val="20"/>
          <w:szCs w:val="20"/>
        </w:rPr>
        <w:t>le</w:t>
      </w:r>
      <w:r w:rsidRPr="00FF3472">
        <w:rPr>
          <w:rFonts w:ascii="Garamond" w:hAnsi="Garamond" w:cs="Times New Roman"/>
          <w:i/>
          <w:color w:val="0000CC"/>
          <w:sz w:val="20"/>
          <w:szCs w:val="20"/>
        </w:rPr>
        <w:t xml:space="preserve"> </w:t>
      </w:r>
      <w:r w:rsidRPr="00FF3472">
        <w:rPr>
          <w:rFonts w:ascii="Garamond" w:hAnsi="Garamond" w:cs="Times New Roman"/>
          <w:i/>
          <w:iCs/>
          <w:color w:val="0000CC"/>
          <w:sz w:val="20"/>
          <w:szCs w:val="20"/>
        </w:rPr>
        <w:t>discours du Maître</w:t>
      </w:r>
      <w:r w:rsidR="00E945A0">
        <w:rPr>
          <w:rFonts w:ascii="Garamond" w:hAnsi="Garamond"/>
          <w:sz w:val="20"/>
          <w:szCs w:val="20"/>
        </w:rPr>
        <w:t xml:space="preserve">. </w:t>
      </w:r>
      <w:r w:rsidRPr="00FF3472">
        <w:rPr>
          <w:rFonts w:ascii="Garamond" w:hAnsi="Garamond"/>
          <w:sz w:val="20"/>
          <w:szCs w:val="20"/>
        </w:rPr>
        <w:t xml:space="preserve">Pour autant qu’il faut que j’assoie ce qu’il en est de la désignation </w:t>
      </w:r>
    </w:p>
    <w:p w:rsidR="00EB15EB" w:rsidRDefault="00EB15EB">
      <w:pPr>
        <w:pStyle w:val="Corpsdetexte3"/>
        <w:rPr>
          <w:rFonts w:ascii="Garamond" w:hAnsi="Garamond"/>
          <w:sz w:val="20"/>
          <w:szCs w:val="20"/>
        </w:rPr>
      </w:pPr>
      <w:r w:rsidRPr="00FF3472">
        <w:rPr>
          <w:rFonts w:ascii="Garamond" w:hAnsi="Garamond"/>
          <w:sz w:val="20"/>
          <w:szCs w:val="20"/>
        </w:rPr>
        <w:t xml:space="preserve">de l’appareil algébrique présent, comme donnant la structure du </w:t>
      </w:r>
      <w:r w:rsidRPr="00E945A0">
        <w:rPr>
          <w:rFonts w:ascii="Garamond" w:hAnsi="Garamond"/>
          <w:i/>
          <w:iCs/>
          <w:color w:val="0000CC"/>
          <w:sz w:val="20"/>
          <w:szCs w:val="20"/>
        </w:rPr>
        <w:t>discours du Maître</w:t>
      </w:r>
      <w:r w:rsidRPr="00FF3472">
        <w:rPr>
          <w:rFonts w:ascii="Garamond" w:hAnsi="Garamond"/>
          <w:sz w:val="20"/>
          <w:szCs w:val="20"/>
        </w:rPr>
        <w:t>.</w:t>
      </w:r>
    </w:p>
    <w:p w:rsidR="00E945A0" w:rsidRDefault="00E945A0">
      <w:pPr>
        <w:pStyle w:val="Corpsdetexte3"/>
        <w:rPr>
          <w:rFonts w:ascii="Garamond" w:hAnsi="Garamond"/>
          <w:sz w:val="20"/>
          <w:szCs w:val="20"/>
        </w:rPr>
      </w:pPr>
    </w:p>
    <w:p w:rsidR="00E945A0" w:rsidRPr="00FF3472" w:rsidRDefault="00E945A0" w:rsidP="00E945A0">
      <w:pPr>
        <w:pStyle w:val="Corpsdetexte3"/>
        <w:jc w:val="center"/>
        <w:rPr>
          <w:rFonts w:ascii="Garamond" w:hAnsi="Garamond"/>
          <w:sz w:val="20"/>
          <w:szCs w:val="20"/>
        </w:rPr>
      </w:pPr>
      <w:r>
        <w:rPr>
          <w:rFonts w:ascii="Garamond" w:hAnsi="Garamond"/>
          <w:sz w:val="20"/>
          <w:szCs w:val="20"/>
        </w:rPr>
        <w:drawing>
          <wp:inline distT="0" distB="0" distL="0" distR="0" wp14:anchorId="1835FD64" wp14:editId="6A46A7DD">
            <wp:extent cx="746760" cy="630786"/>
            <wp:effectExtent l="0" t="0" r="0" b="0"/>
            <wp:docPr id="97" name="Image 97" descr="C:\Users\Alain\Desktop\Lacan séminaires\Ressources\Doc S18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8b\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250" cy="637113"/>
                    </a:xfrm>
                    <a:prstGeom prst="rect">
                      <a:avLst/>
                    </a:prstGeom>
                    <a:noFill/>
                    <a:ln>
                      <a:noFill/>
                    </a:ln>
                  </pic:spPr>
                </pic:pic>
              </a:graphicData>
            </a:graphic>
          </wp:inline>
        </w:drawing>
      </w:r>
    </w:p>
    <w:p w:rsidR="00E945A0" w:rsidRDefault="00E945A0">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Là </w:t>
      </w:r>
      <w:r w:rsidRPr="00E945A0">
        <w:rPr>
          <w:rFonts w:ascii="Garamond" w:hAnsi="Garamond" w:cs="Courier New"/>
          <w:noProof/>
          <w:color w:val="C00000"/>
          <w:sz w:val="16"/>
          <w:szCs w:val="16"/>
        </w:rPr>
        <w:t>[</w:t>
      </w:r>
      <w:r w:rsidRPr="00E945A0">
        <w:rPr>
          <w:noProof/>
          <w:color w:val="0000CC"/>
          <w:sz w:val="16"/>
          <w:szCs w:val="16"/>
        </w:rPr>
        <w:t>S</w:t>
      </w:r>
      <w:r w:rsidRPr="00E945A0">
        <w:rPr>
          <w:noProof/>
          <w:color w:val="0000CC"/>
          <w:sz w:val="16"/>
          <w:szCs w:val="16"/>
          <w:vertAlign w:val="subscript"/>
        </w:rPr>
        <w:t>1</w:t>
      </w:r>
      <w:r w:rsidRPr="00E945A0">
        <w:rPr>
          <w:rFonts w:ascii="Garamond" w:hAnsi="Garamond" w:cs="Courier New"/>
          <w:noProof/>
          <w:color w:val="C00000"/>
          <w:sz w:val="16"/>
          <w:szCs w:val="16"/>
        </w:rPr>
        <w:t>]</w:t>
      </w:r>
      <w:r w:rsidRPr="00FF3472">
        <w:rPr>
          <w:rFonts w:ascii="Garamond" w:hAnsi="Garamond" w:cs="Courier New"/>
          <w:noProof/>
          <w:sz w:val="20"/>
          <w:szCs w:val="20"/>
        </w:rPr>
        <w:t>, disons pour aller plus vite</w:t>
      </w:r>
      <w:r w:rsidR="003835DD" w:rsidRPr="00FF3472">
        <w:rPr>
          <w:rFonts w:ascii="Garamond" w:hAnsi="Garamond" w:cs="Courier New"/>
          <w:noProof/>
          <w:sz w:val="20"/>
          <w:szCs w:val="20"/>
        </w:rPr>
        <w:t> :</w:t>
      </w:r>
      <w:r w:rsidRPr="00FF3472">
        <w:rPr>
          <w:rFonts w:ascii="Garamond" w:hAnsi="Garamond" w:cs="Courier New"/>
          <w:noProof/>
          <w:sz w:val="20"/>
          <w:szCs w:val="20"/>
        </w:rPr>
        <w:t xml:space="preserve"> </w:t>
      </w:r>
      <w:r w:rsidRPr="00FF3472">
        <w:rPr>
          <w:rFonts w:ascii="Garamond" w:hAnsi="Garamond"/>
          <w:i/>
          <w:noProof/>
          <w:sz w:val="20"/>
          <w:szCs w:val="20"/>
        </w:rPr>
        <w:t>le signifiant</w:t>
      </w:r>
      <w:r w:rsidRPr="00FF3472">
        <w:rPr>
          <w:rFonts w:ascii="Garamond" w:hAnsi="Garamond" w:cs="Courier New"/>
          <w:noProof/>
          <w:sz w:val="20"/>
          <w:szCs w:val="20"/>
        </w:rPr>
        <w:t xml:space="preserve">, </w:t>
      </w:r>
      <w:r w:rsidRPr="00FF3472">
        <w:rPr>
          <w:rFonts w:ascii="Garamond" w:hAnsi="Garamond"/>
          <w:i/>
          <w:noProof/>
          <w:sz w:val="20"/>
          <w:szCs w:val="20"/>
        </w:rPr>
        <w:t>la fonction de signifiant</w:t>
      </w:r>
      <w:r w:rsidRPr="00FF3472">
        <w:rPr>
          <w:rFonts w:ascii="Garamond" w:hAnsi="Garamond" w:cs="Courier New"/>
          <w:noProof/>
          <w:sz w:val="20"/>
          <w:szCs w:val="20"/>
        </w:rPr>
        <w:t xml:space="preserve"> sur quoi s’appuie l’essence du Maître. </w:t>
      </w:r>
    </w:p>
    <w:p w:rsidR="00945C50" w:rsidRDefault="00EB15EB">
      <w:pPr>
        <w:rPr>
          <w:rFonts w:ascii="Garamond" w:hAnsi="Garamond" w:cs="Courier New"/>
          <w:noProof/>
          <w:sz w:val="20"/>
          <w:szCs w:val="20"/>
        </w:rPr>
      </w:pPr>
      <w:r w:rsidRPr="00FF3472">
        <w:rPr>
          <w:rFonts w:ascii="Garamond" w:hAnsi="Garamond" w:cs="Courier New"/>
          <w:noProof/>
          <w:sz w:val="20"/>
          <w:szCs w:val="20"/>
        </w:rPr>
        <w:t>Vous vous sou</w:t>
      </w:r>
      <w:r w:rsidRPr="00FF3472">
        <w:rPr>
          <w:rFonts w:ascii="Garamond" w:hAnsi="Garamond" w:cs="Courier New"/>
          <w:noProof/>
          <w:sz w:val="20"/>
          <w:szCs w:val="20"/>
        </w:rPr>
        <w:softHyphen/>
        <w:t xml:space="preserve">venez peut-être d’un autre côté sur quoi j’ai mis l’accent </w:t>
      </w:r>
      <w:r w:rsidRPr="00FF3472">
        <w:rPr>
          <w:rFonts w:ascii="Garamond" w:hAnsi="Garamond" w:cs="Courier New"/>
          <w:i/>
          <w:noProof/>
          <w:sz w:val="20"/>
          <w:szCs w:val="20"/>
        </w:rPr>
        <w:t>l’année dernière à plu</w:t>
      </w:r>
      <w:r w:rsidRPr="00FF3472">
        <w:rPr>
          <w:rFonts w:ascii="Garamond" w:hAnsi="Garamond" w:cs="Courier New"/>
          <w:i/>
          <w:noProof/>
          <w:sz w:val="20"/>
          <w:szCs w:val="20"/>
        </w:rPr>
        <w:softHyphen/>
        <w:t xml:space="preserve">sieurs </w:t>
      </w:r>
      <w:r w:rsidR="003835DD" w:rsidRPr="00FF3472">
        <w:rPr>
          <w:rFonts w:ascii="Garamond" w:hAnsi="Garamond" w:cs="Courier New"/>
          <w:i/>
          <w:noProof/>
          <w:sz w:val="20"/>
          <w:szCs w:val="20"/>
        </w:rPr>
        <w:t>r</w:t>
      </w:r>
      <w:r w:rsidRPr="00FF3472">
        <w:rPr>
          <w:rFonts w:ascii="Garamond" w:hAnsi="Garamond" w:cs="Courier New"/>
          <w:i/>
          <w:noProof/>
          <w:sz w:val="20"/>
          <w:szCs w:val="20"/>
        </w:rPr>
        <w:t>eprises</w:t>
      </w:r>
      <w:r w:rsidRPr="00FF3472">
        <w:rPr>
          <w:rFonts w:ascii="Garamond" w:hAnsi="Garamond" w:cs="Courier New"/>
          <w:noProof/>
          <w:sz w:val="20"/>
          <w:szCs w:val="20"/>
        </w:rPr>
        <w:t xml:space="preserve"> : </w:t>
      </w:r>
    </w:p>
    <w:p w:rsidR="00945C50" w:rsidRDefault="00EB15EB">
      <w:pPr>
        <w:rPr>
          <w:rFonts w:ascii="Garamond" w:hAnsi="Garamond" w:cs="Courier New"/>
          <w:noProof/>
          <w:sz w:val="20"/>
          <w:szCs w:val="20"/>
        </w:rPr>
      </w:pPr>
      <w:r w:rsidRPr="00FF3472">
        <w:rPr>
          <w:rFonts w:ascii="Garamond" w:hAnsi="Garamond" w:cs="Courier New"/>
          <w:noProof/>
          <w:sz w:val="20"/>
          <w:szCs w:val="20"/>
        </w:rPr>
        <w:t xml:space="preserve">que le champ propre de l’esclave c’est le </w:t>
      </w:r>
      <w:r w:rsidR="003835DD" w:rsidRPr="00FF3472">
        <w:rPr>
          <w:rFonts w:ascii="Garamond" w:hAnsi="Garamond"/>
          <w:i/>
          <w:noProof/>
          <w:color w:val="0000CC"/>
          <w:sz w:val="20"/>
          <w:szCs w:val="20"/>
        </w:rPr>
        <w:t xml:space="preserve">savoir </w:t>
      </w:r>
      <w:r w:rsidRPr="00FF3472">
        <w:rPr>
          <w:rFonts w:ascii="Garamond" w:hAnsi="Garamond" w:cs="Courier New"/>
          <w:noProof/>
          <w:sz w:val="20"/>
          <w:szCs w:val="20"/>
        </w:rPr>
        <w:t xml:space="preserve"> </w:t>
      </w:r>
      <w:r w:rsidRPr="00E945A0">
        <w:rPr>
          <w:rFonts w:ascii="Garamond" w:hAnsi="Garamond" w:cs="Courier New"/>
          <w:noProof/>
          <w:color w:val="C00000"/>
          <w:sz w:val="16"/>
          <w:szCs w:val="16"/>
        </w:rPr>
        <w:t>[</w:t>
      </w:r>
      <w:r w:rsidRPr="00E945A0">
        <w:rPr>
          <w:noProof/>
          <w:color w:val="0000CC"/>
          <w:sz w:val="16"/>
          <w:szCs w:val="16"/>
        </w:rPr>
        <w:t>S</w:t>
      </w:r>
      <w:r w:rsidRPr="00E945A0">
        <w:rPr>
          <w:noProof/>
          <w:color w:val="0000CC"/>
          <w:sz w:val="16"/>
          <w:szCs w:val="16"/>
          <w:vertAlign w:val="subscript"/>
        </w:rPr>
        <w:t>2</w:t>
      </w:r>
      <w:r w:rsidRPr="00E945A0">
        <w:rPr>
          <w:rFonts w:ascii="Garamond" w:hAnsi="Garamond" w:cs="Courier New"/>
          <w:noProof/>
          <w:color w:val="C00000"/>
          <w:sz w:val="16"/>
          <w:szCs w:val="16"/>
        </w:rPr>
        <w:t>]</w:t>
      </w:r>
      <w:r w:rsidR="00945C50">
        <w:rPr>
          <w:rFonts w:ascii="Garamond" w:hAnsi="Garamond" w:cs="Courier New"/>
          <w:noProof/>
          <w:sz w:val="20"/>
          <w:szCs w:val="20"/>
        </w:rPr>
        <w:t xml:space="preserve">. </w:t>
      </w:r>
    </w:p>
    <w:p w:rsidR="00945C50" w:rsidRDefault="00945C50">
      <w:pPr>
        <w:rPr>
          <w:rFonts w:ascii="Garamond" w:hAnsi="Garamond" w:cs="Courier New"/>
          <w:noProof/>
          <w:sz w:val="20"/>
          <w:szCs w:val="20"/>
        </w:rPr>
      </w:pPr>
    </w:p>
    <w:p w:rsidR="003835DD" w:rsidRPr="00FF3472" w:rsidRDefault="00EB15EB">
      <w:pPr>
        <w:rPr>
          <w:rFonts w:ascii="Garamond" w:hAnsi="Garamond" w:cs="Courier New"/>
          <w:noProof/>
          <w:sz w:val="20"/>
          <w:szCs w:val="20"/>
        </w:rPr>
      </w:pPr>
      <w:r w:rsidRPr="00FF3472">
        <w:rPr>
          <w:rFonts w:ascii="Garamond" w:hAnsi="Garamond" w:cs="Courier New"/>
          <w:noProof/>
          <w:sz w:val="20"/>
          <w:szCs w:val="20"/>
        </w:rPr>
        <w:t>Il ne fait aucun doute</w:t>
      </w:r>
      <w:r w:rsidR="003835DD" w:rsidRPr="00FF3472">
        <w:rPr>
          <w:rFonts w:ascii="Garamond" w:hAnsi="Garamond" w:cs="Courier New"/>
          <w:noProof/>
          <w:sz w:val="20"/>
          <w:szCs w:val="20"/>
        </w:rPr>
        <w:t>…</w:t>
      </w:r>
      <w:r w:rsidRPr="00FF3472">
        <w:rPr>
          <w:rFonts w:ascii="Garamond" w:hAnsi="Garamond" w:cs="Courier New"/>
          <w:noProof/>
          <w:sz w:val="20"/>
          <w:szCs w:val="20"/>
        </w:rPr>
        <w:t xml:space="preserve"> </w:t>
      </w:r>
    </w:p>
    <w:p w:rsidR="00EB15EB" w:rsidRPr="00FF3472" w:rsidRDefault="00EB15EB" w:rsidP="003835DD">
      <w:pPr>
        <w:ind w:left="708"/>
        <w:rPr>
          <w:rFonts w:ascii="Garamond" w:hAnsi="Garamond" w:cs="Courier New"/>
          <w:noProof/>
          <w:sz w:val="20"/>
          <w:szCs w:val="20"/>
        </w:rPr>
      </w:pPr>
      <w:r w:rsidRPr="00FF3472">
        <w:rPr>
          <w:rFonts w:ascii="Garamond" w:hAnsi="Garamond" w:cs="Courier New"/>
          <w:noProof/>
          <w:sz w:val="20"/>
          <w:szCs w:val="20"/>
        </w:rPr>
        <w:t>à lire les témoignages que nous avons de l’ère antique, en tout cas du discours qui se tenait sur cette vie</w:t>
      </w:r>
      <w:r w:rsidR="003835DD" w:rsidRPr="00FF3472">
        <w:rPr>
          <w:rFonts w:ascii="Garamond" w:hAnsi="Garamond" w:cs="Courier New"/>
          <w:noProof/>
          <w:sz w:val="20"/>
          <w:szCs w:val="20"/>
        </w:rPr>
        <w:t xml:space="preserve"> -</w:t>
      </w:r>
      <w:r w:rsidRPr="00FF3472">
        <w:rPr>
          <w:rFonts w:ascii="Garamond" w:hAnsi="Garamond" w:cs="Courier New"/>
          <w:noProof/>
          <w:sz w:val="20"/>
          <w:szCs w:val="20"/>
        </w:rPr>
        <w:t xml:space="preserve">lisez là-dessus </w:t>
      </w:r>
      <w:r w:rsidRPr="00FF3472">
        <w:rPr>
          <w:rFonts w:ascii="Garamond" w:hAnsi="Garamond"/>
          <w:i/>
          <w:iCs/>
          <w:noProof/>
          <w:sz w:val="20"/>
          <w:szCs w:val="20"/>
        </w:rPr>
        <w:t>la</w:t>
      </w:r>
      <w:r w:rsidRPr="00FF3472">
        <w:rPr>
          <w:rFonts w:ascii="Garamond" w:hAnsi="Garamond"/>
          <w:noProof/>
          <w:sz w:val="20"/>
          <w:szCs w:val="20"/>
        </w:rPr>
        <w:t xml:space="preserve"> </w:t>
      </w:r>
      <w:r w:rsidRPr="00FF3472">
        <w:rPr>
          <w:rFonts w:ascii="Garamond" w:hAnsi="Garamond"/>
          <w:i/>
          <w:noProof/>
          <w:sz w:val="20"/>
          <w:szCs w:val="20"/>
        </w:rPr>
        <w:t>Politique</w:t>
      </w:r>
      <w:r w:rsidRPr="00FF3472">
        <w:rPr>
          <w:rFonts w:ascii="Garamond" w:hAnsi="Garamond" w:cs="Courier New"/>
          <w:i/>
          <w:noProof/>
          <w:sz w:val="20"/>
          <w:szCs w:val="20"/>
        </w:rPr>
        <w:t xml:space="preserve"> </w:t>
      </w:r>
      <w:r w:rsidRPr="00FF3472">
        <w:rPr>
          <w:rFonts w:ascii="Garamond" w:hAnsi="Garamond" w:cs="Courier New"/>
          <w:noProof/>
          <w:sz w:val="20"/>
          <w:szCs w:val="20"/>
        </w:rPr>
        <w:t>d’ARISTOTE</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 que j’avance de l’esclave</w:t>
      </w:r>
      <w:r w:rsidR="00945C50">
        <w:rPr>
          <w:rFonts w:ascii="Garamond" w:hAnsi="Garamond" w:cs="Courier New"/>
          <w:noProof/>
          <w:sz w:val="20"/>
          <w:szCs w:val="20"/>
        </w:rPr>
        <w:t>,</w:t>
      </w:r>
      <w:r w:rsidRPr="00FF3472">
        <w:rPr>
          <w:rFonts w:ascii="Garamond" w:hAnsi="Garamond" w:cs="Courier New"/>
          <w:noProof/>
          <w:sz w:val="20"/>
          <w:szCs w:val="20"/>
        </w:rPr>
        <w:t xml:space="preserve"> comme caractérisé par être celui qui est </w:t>
      </w:r>
      <w:r w:rsidRPr="00FF3472">
        <w:rPr>
          <w:rFonts w:ascii="Garamond" w:hAnsi="Garamond"/>
          <w:i/>
          <w:noProof/>
          <w:color w:val="0000CC"/>
          <w:sz w:val="20"/>
          <w:szCs w:val="20"/>
        </w:rPr>
        <w:t>le sup</w:t>
      </w:r>
      <w:r w:rsidRPr="00FF3472">
        <w:rPr>
          <w:rFonts w:ascii="Garamond" w:hAnsi="Garamond"/>
          <w:i/>
          <w:noProof/>
          <w:color w:val="0000CC"/>
          <w:sz w:val="20"/>
          <w:szCs w:val="20"/>
        </w:rPr>
        <w:softHyphen/>
        <w:t>port du savoir</w:t>
      </w:r>
      <w:r w:rsidRPr="00FF3472">
        <w:rPr>
          <w:rFonts w:ascii="Garamond" w:hAnsi="Garamond" w:cs="Courier New"/>
          <w:noProof/>
          <w:sz w:val="20"/>
          <w:szCs w:val="20"/>
        </w:rPr>
        <w:t>, ne fait aucun doute.</w:t>
      </w:r>
    </w:p>
    <w:p w:rsidR="00F54D5D" w:rsidRPr="00FF3472" w:rsidRDefault="00F54D5D">
      <w:pPr>
        <w:pStyle w:val="Corpsdetexte3"/>
        <w:rPr>
          <w:rFonts w:ascii="Garamond" w:hAnsi="Garamond"/>
          <w:sz w:val="20"/>
          <w:szCs w:val="20"/>
        </w:rPr>
      </w:pP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Ce qui définit la position de l’esclave pour autant que dans l’ère antique, il n’est pas, comme notre moderne esclave, une classe simplement, il est une fonction inscrite dans la famille. Quand ARISTOTE parle de l’esclave, </w:t>
      </w:r>
      <w:r w:rsidR="00945C50">
        <w:rPr>
          <w:rFonts w:ascii="Garamond" w:hAnsi="Garamond"/>
          <w:sz w:val="20"/>
          <w:szCs w:val="20"/>
        </w:rPr>
        <w:t xml:space="preserve">                                           </w:t>
      </w:r>
      <w:r w:rsidRPr="00FF3472">
        <w:rPr>
          <w:rFonts w:ascii="Garamond" w:hAnsi="Garamond"/>
          <w:sz w:val="20"/>
          <w:szCs w:val="20"/>
        </w:rPr>
        <w:t>il est tout autant dans la famille et plus encore dans l’</w:t>
      </w:r>
      <w:r w:rsidR="00F54D5D" w:rsidRPr="00FF3472">
        <w:rPr>
          <w:rFonts w:ascii="Garamond" w:hAnsi="Garamond"/>
          <w:sz w:val="20"/>
          <w:szCs w:val="20"/>
        </w:rPr>
        <w:t>É</w:t>
      </w:r>
      <w:r w:rsidRPr="00FF3472">
        <w:rPr>
          <w:rFonts w:ascii="Garamond" w:hAnsi="Garamond"/>
          <w:sz w:val="20"/>
          <w:szCs w:val="20"/>
        </w:rPr>
        <w:t xml:space="preserve">tat, et il l’est parce qu’il est celui qui a un </w:t>
      </w:r>
      <w:r w:rsidRPr="00FF3472">
        <w:rPr>
          <w:rFonts w:ascii="Garamond" w:hAnsi="Garamond" w:cs="Times New Roman"/>
          <w:i/>
          <w:color w:val="0000CC"/>
          <w:sz w:val="20"/>
          <w:szCs w:val="20"/>
        </w:rPr>
        <w:t>savoir-faire</w:t>
      </w:r>
      <w:r w:rsidRPr="00FF3472">
        <w:rPr>
          <w:rFonts w:ascii="Garamond" w:hAnsi="Garamond"/>
          <w:sz w:val="20"/>
          <w:szCs w:val="20"/>
        </w:rPr>
        <w:t xml:space="preserve">. </w:t>
      </w:r>
    </w:p>
    <w:p w:rsidR="00EB15EB" w:rsidRPr="00FF3472" w:rsidRDefault="00EB15EB">
      <w:pPr>
        <w:pStyle w:val="Corpsdetexte3"/>
        <w:rPr>
          <w:rFonts w:ascii="Garamond" w:hAnsi="Garamond"/>
          <w:sz w:val="20"/>
          <w:szCs w:val="20"/>
        </w:rPr>
      </w:pPr>
    </w:p>
    <w:p w:rsidR="00945C50" w:rsidRDefault="00EB15EB">
      <w:pPr>
        <w:pStyle w:val="Corpsdetexte3"/>
        <w:rPr>
          <w:rFonts w:ascii="Garamond" w:hAnsi="Garamond"/>
          <w:sz w:val="20"/>
          <w:szCs w:val="20"/>
        </w:rPr>
      </w:pPr>
      <w:r w:rsidRPr="00FF3472">
        <w:rPr>
          <w:rFonts w:ascii="Garamond" w:hAnsi="Garamond"/>
          <w:sz w:val="20"/>
          <w:szCs w:val="20"/>
        </w:rPr>
        <w:t>C’est très important, parce qu</w:t>
      </w:r>
      <w:r w:rsidR="003835DD" w:rsidRPr="00FF3472">
        <w:rPr>
          <w:rFonts w:ascii="Garamond" w:hAnsi="Garamond"/>
          <w:sz w:val="20"/>
          <w:szCs w:val="20"/>
        </w:rPr>
        <w:t>’</w:t>
      </w:r>
      <w:r w:rsidRPr="00FF3472">
        <w:rPr>
          <w:rFonts w:ascii="Garamond" w:hAnsi="Garamond"/>
          <w:sz w:val="20"/>
          <w:szCs w:val="20"/>
        </w:rPr>
        <w:t xml:space="preserve">avant de savoir si le savoir </w:t>
      </w:r>
      <w:r w:rsidRPr="00FF3472">
        <w:rPr>
          <w:rFonts w:ascii="Garamond" w:hAnsi="Garamond"/>
          <w:sz w:val="20"/>
          <w:szCs w:val="20"/>
          <w:u w:val="single"/>
        </w:rPr>
        <w:t>se</w:t>
      </w:r>
      <w:r w:rsidRPr="00FF3472">
        <w:rPr>
          <w:rFonts w:ascii="Garamond" w:hAnsi="Garamond"/>
          <w:sz w:val="20"/>
          <w:szCs w:val="20"/>
        </w:rPr>
        <w:t xml:space="preserve"> sait, si l’on peut fonder un sujet sur la perspective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d’un savoir totalement transparent en lui-même, il faut savoir éponger le registre de ce qui d’origine est </w:t>
      </w:r>
      <w:r w:rsidR="003835DD" w:rsidRPr="00FF3472">
        <w:rPr>
          <w:rFonts w:ascii="Garamond" w:hAnsi="Garamond" w:cs="Times New Roman"/>
          <w:i/>
          <w:color w:val="0000CC"/>
          <w:sz w:val="20"/>
          <w:szCs w:val="20"/>
        </w:rPr>
        <w:t>savoir-faire</w:t>
      </w:r>
      <w:r w:rsidRPr="00FF3472">
        <w:rPr>
          <w:rFonts w:ascii="Garamond" w:hAnsi="Garamond"/>
          <w:sz w:val="20"/>
          <w:szCs w:val="20"/>
        </w:rPr>
        <w:t>.</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Or ce qui se passe, ce qui se passe sous nos yeux, et qui donne son sens…</w:t>
      </w:r>
    </w:p>
    <w:p w:rsidR="00EB15EB" w:rsidRPr="00FF3472" w:rsidRDefault="00EB15EB">
      <w:pPr>
        <w:ind w:firstLine="708"/>
        <w:rPr>
          <w:rFonts w:ascii="Garamond" w:hAnsi="Garamond" w:cs="Courier New"/>
          <w:noProof/>
          <w:sz w:val="20"/>
          <w:szCs w:val="20"/>
        </w:rPr>
      </w:pPr>
      <w:r w:rsidRPr="00FF3472">
        <w:rPr>
          <w:rFonts w:ascii="Garamond" w:hAnsi="Garamond" w:cs="Courier New"/>
          <w:noProof/>
          <w:sz w:val="20"/>
          <w:szCs w:val="20"/>
        </w:rPr>
        <w:t>un pre</w:t>
      </w:r>
      <w:r w:rsidRPr="00FF3472">
        <w:rPr>
          <w:rFonts w:ascii="Garamond" w:hAnsi="Garamond" w:cs="Courier New"/>
          <w:noProof/>
          <w:sz w:val="20"/>
          <w:szCs w:val="20"/>
        </w:rPr>
        <w:softHyphen/>
        <w:t>mier sens, vous en aurez d’autres</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…à la philosophie, nous en avons tout à fait heureusement - grâce à PLATON - une trace. </w:t>
      </w:r>
    </w:p>
    <w:p w:rsidR="00F54D5D" w:rsidRPr="00FF3472" w:rsidRDefault="00F54D5D">
      <w:pPr>
        <w:rPr>
          <w:rFonts w:ascii="Garamond" w:hAnsi="Garamond" w:cs="Courier New"/>
          <w:noProof/>
          <w:sz w:val="20"/>
          <w:szCs w:val="20"/>
        </w:rPr>
      </w:pPr>
    </w:p>
    <w:p w:rsidR="00945C50" w:rsidRDefault="00EB15EB">
      <w:pPr>
        <w:rPr>
          <w:rFonts w:ascii="Garamond" w:hAnsi="Garamond" w:cs="Courier New"/>
          <w:noProof/>
          <w:sz w:val="20"/>
          <w:szCs w:val="20"/>
        </w:rPr>
      </w:pPr>
      <w:r w:rsidRPr="00FF3472">
        <w:rPr>
          <w:rFonts w:ascii="Garamond" w:hAnsi="Garamond" w:cs="Courier New"/>
          <w:noProof/>
          <w:sz w:val="20"/>
          <w:szCs w:val="20"/>
        </w:rPr>
        <w:t xml:space="preserve">Et il est très essentiel de s’en souvenir pour situer, pour </w:t>
      </w:r>
      <w:r w:rsidRPr="00FF3472">
        <w:rPr>
          <w:rFonts w:ascii="Garamond" w:hAnsi="Garamond" w:cs="Courier New"/>
          <w:i/>
          <w:iCs/>
          <w:noProof/>
          <w:sz w:val="20"/>
          <w:szCs w:val="20"/>
        </w:rPr>
        <w:t>mettre à sa place</w:t>
      </w:r>
      <w:r w:rsidRPr="00FF3472">
        <w:rPr>
          <w:rFonts w:ascii="Garamond" w:hAnsi="Garamond" w:cs="Courier New"/>
          <w:noProof/>
          <w:sz w:val="20"/>
          <w:szCs w:val="20"/>
        </w:rPr>
        <w:t xml:space="preserve">, qu’après tout si quelque chose a un sens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dans ce qui nous travaille, ça ne peut être que de </w:t>
      </w:r>
      <w:r w:rsidRPr="00FF3472">
        <w:rPr>
          <w:rFonts w:ascii="Garamond" w:hAnsi="Garamond"/>
          <w:i/>
          <w:noProof/>
          <w:sz w:val="20"/>
          <w:szCs w:val="20"/>
        </w:rPr>
        <w:t>mettre les choses à leur place</w:t>
      </w:r>
      <w:r w:rsidR="00200566" w:rsidRPr="00FF3472">
        <w:rPr>
          <w:rFonts w:ascii="Garamond" w:hAnsi="Garamond"/>
          <w:i/>
          <w:noProof/>
          <w:sz w:val="20"/>
          <w:szCs w:val="20"/>
        </w:rPr>
        <w:t xml:space="preserve"> </w:t>
      </w:r>
      <w:r w:rsidR="00200566" w:rsidRPr="00945C50">
        <w:rPr>
          <w:rFonts w:ascii="Garamond" w:hAnsi="Garamond"/>
          <w:noProof/>
          <w:color w:val="C00000"/>
          <w:sz w:val="16"/>
          <w:szCs w:val="16"/>
        </w:rPr>
        <w:t>[</w:t>
      </w:r>
      <w:r w:rsidR="00200566" w:rsidRPr="00945C50">
        <w:rPr>
          <w:rFonts w:ascii="Garamond" w:hAnsi="Garamond"/>
          <w:i/>
          <w:noProof/>
          <w:color w:val="C00000"/>
          <w:sz w:val="16"/>
          <w:szCs w:val="16"/>
        </w:rPr>
        <w:t xml:space="preserve">Cf. déf. du </w:t>
      </w:r>
      <w:r w:rsidR="00200566" w:rsidRPr="00945C50">
        <w:rPr>
          <w:rFonts w:ascii="Garamond" w:hAnsi="Garamond"/>
          <w:i/>
          <w:noProof/>
          <w:color w:val="0000CC"/>
          <w:sz w:val="16"/>
          <w:szCs w:val="16"/>
        </w:rPr>
        <w:t>Réel</w:t>
      </w:r>
      <w:r w:rsidR="00200566" w:rsidRPr="00945C50">
        <w:rPr>
          <w:rFonts w:ascii="Garamond" w:hAnsi="Garamond"/>
          <w:noProof/>
          <w:color w:val="C00000"/>
          <w:sz w:val="16"/>
          <w:szCs w:val="16"/>
        </w:rPr>
        <w:t xml:space="preserve"> ]</w:t>
      </w:r>
      <w:r w:rsidR="00945C50">
        <w:rPr>
          <w:rFonts w:ascii="Garamond" w:hAnsi="Garamond" w:cs="Courier New"/>
          <w:noProof/>
          <w:sz w:val="20"/>
          <w:szCs w:val="20"/>
        </w:rPr>
        <w:t xml:space="preserve">. </w:t>
      </w:r>
      <w:r w:rsidRPr="00FF3472">
        <w:rPr>
          <w:rFonts w:ascii="Garamond" w:hAnsi="Garamond" w:cs="Courier New"/>
          <w:noProof/>
          <w:sz w:val="20"/>
          <w:szCs w:val="20"/>
        </w:rPr>
        <w:t xml:space="preserve">Ce que la philosophie désigne dans toute son évolution c’est ceci : le vol, le rapt, la soustraction à l’esclave de son savoir, par l’opération du </w:t>
      </w:r>
      <w:r w:rsidRPr="00FF3472">
        <w:rPr>
          <w:rFonts w:ascii="Garamond" w:hAnsi="Garamond" w:cs="Courier New"/>
          <w:i/>
          <w:noProof/>
          <w:sz w:val="20"/>
          <w:szCs w:val="20"/>
        </w:rPr>
        <w:t>Maître</w:t>
      </w:r>
      <w:r w:rsidRPr="00FF3472">
        <w:rPr>
          <w:rFonts w:ascii="Garamond" w:hAnsi="Garamond" w:cs="Courier New"/>
          <w:noProof/>
          <w:sz w:val="20"/>
          <w:szCs w:val="20"/>
        </w:rPr>
        <w:t>.</w:t>
      </w:r>
    </w:p>
    <w:p w:rsidR="00200566" w:rsidRPr="00FF3472" w:rsidRDefault="00200566">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Il suffit d’avoir un petit peu de pratique…</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 xml:space="preserve">et Dieu sait si depuis </w:t>
      </w:r>
      <w:r w:rsidR="00200566" w:rsidRPr="00FF3472">
        <w:rPr>
          <w:rFonts w:ascii="Garamond" w:hAnsi="Garamond" w:cs="Courier New"/>
          <w:noProof/>
          <w:sz w:val="20"/>
          <w:szCs w:val="20"/>
        </w:rPr>
        <w:t>16</w:t>
      </w:r>
      <w:r w:rsidRPr="00FF3472">
        <w:rPr>
          <w:rFonts w:ascii="Garamond" w:hAnsi="Garamond" w:cs="Courier New"/>
          <w:noProof/>
          <w:sz w:val="20"/>
          <w:szCs w:val="20"/>
        </w:rPr>
        <w:t xml:space="preserve"> ans je fais effort pour que ceux qui m’écoutent la prennent, cette </w:t>
      </w:r>
      <w:r w:rsidRPr="00FF3472">
        <w:rPr>
          <w:rFonts w:ascii="Garamond" w:hAnsi="Garamond"/>
          <w:i/>
          <w:noProof/>
          <w:sz w:val="20"/>
          <w:szCs w:val="20"/>
        </w:rPr>
        <w:t>pratique</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…un peu de pratique des dialo</w:t>
      </w:r>
      <w:r w:rsidRPr="00FF3472">
        <w:rPr>
          <w:rFonts w:ascii="Garamond" w:hAnsi="Garamond" w:cs="Courier New"/>
          <w:noProof/>
          <w:sz w:val="20"/>
          <w:szCs w:val="20"/>
        </w:rPr>
        <w:softHyphen/>
        <w:t>gues de PLATON pour s’en apercevoir.</w:t>
      </w:r>
    </w:p>
    <w:p w:rsidR="00200566" w:rsidRPr="00FF3472" w:rsidRDefault="00200566">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Qu’est-ce que cherchent ce que j’appellerai à cette occasion les deux faces du savoir, ce savoir-faire si parent du savoir animal, mais qui chez l’esclave n’est absolument pas dépourvu</w:t>
      </w:r>
      <w:r w:rsidR="00945C50">
        <w:rPr>
          <w:rFonts w:ascii="Garamond" w:hAnsi="Garamond" w:cs="Courier New"/>
          <w:noProof/>
          <w:sz w:val="20"/>
          <w:szCs w:val="20"/>
        </w:rPr>
        <w:t xml:space="preserve"> -</w:t>
      </w:r>
      <w:r w:rsidRPr="00FF3472">
        <w:rPr>
          <w:rFonts w:ascii="Garamond" w:hAnsi="Garamond" w:cs="Courier New"/>
          <w:noProof/>
          <w:sz w:val="20"/>
          <w:szCs w:val="20"/>
        </w:rPr>
        <w:t xml:space="preserve"> bien sûr</w:t>
      </w:r>
      <w:r w:rsidR="00945C50">
        <w:rPr>
          <w:rFonts w:ascii="Garamond" w:hAnsi="Garamond" w:cs="Courier New"/>
          <w:noProof/>
          <w:sz w:val="20"/>
          <w:szCs w:val="20"/>
        </w:rPr>
        <w:t xml:space="preserve"> -</w:t>
      </w:r>
      <w:r w:rsidRPr="00FF3472">
        <w:rPr>
          <w:rFonts w:ascii="Garamond" w:hAnsi="Garamond" w:cs="Courier New"/>
          <w:noProof/>
          <w:sz w:val="20"/>
          <w:szCs w:val="20"/>
        </w:rPr>
        <w:t xml:space="preserve"> de cet appareil qui en fait un réseau langagier</w:t>
      </w:r>
      <w:r w:rsidR="00945C50">
        <w:rPr>
          <w:rFonts w:ascii="Garamond" w:hAnsi="Garamond" w:cs="Courier New"/>
          <w:noProof/>
          <w:sz w:val="20"/>
          <w:szCs w:val="20"/>
        </w:rPr>
        <w:t xml:space="preserve"> -</w:t>
      </w:r>
      <w:r w:rsidRPr="00FF3472">
        <w:rPr>
          <w:rFonts w:ascii="Garamond" w:hAnsi="Garamond" w:cs="Courier New"/>
          <w:noProof/>
          <w:sz w:val="20"/>
          <w:szCs w:val="20"/>
        </w:rPr>
        <w:t xml:space="preserve"> bien sûr</w:t>
      </w:r>
      <w:r w:rsidR="00945C50">
        <w:rPr>
          <w:rFonts w:ascii="Garamond" w:hAnsi="Garamond" w:cs="Courier New"/>
          <w:noProof/>
          <w:sz w:val="20"/>
          <w:szCs w:val="20"/>
        </w:rPr>
        <w:t xml:space="preserve"> - </w:t>
      </w:r>
      <w:r w:rsidRPr="00FF3472">
        <w:rPr>
          <w:rFonts w:ascii="Garamond" w:hAnsi="Garamond" w:cs="Courier New"/>
          <w:noProof/>
          <w:sz w:val="20"/>
          <w:szCs w:val="20"/>
        </w:rPr>
        <w:t xml:space="preserve">des plus articulés. </w:t>
      </w:r>
    </w:p>
    <w:p w:rsidR="00F54D5D" w:rsidRPr="00FF3472" w:rsidRDefault="00F54D5D">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Parce qu’il s’agit de cela</w:t>
      </w:r>
      <w:r w:rsidR="00945C50">
        <w:rPr>
          <w:rFonts w:ascii="Garamond" w:hAnsi="Garamond" w:cs="Courier New"/>
          <w:noProof/>
          <w:sz w:val="20"/>
          <w:szCs w:val="20"/>
        </w:rPr>
        <w:t xml:space="preserve"> - </w:t>
      </w:r>
      <w:r w:rsidRPr="00FF3472">
        <w:rPr>
          <w:rFonts w:ascii="Garamond" w:hAnsi="Garamond" w:cs="Courier New"/>
          <w:noProof/>
          <w:sz w:val="20"/>
          <w:szCs w:val="20"/>
        </w:rPr>
        <w:t>la seconde couche, l’appareil articulé</w:t>
      </w:r>
      <w:r w:rsidR="00945C50">
        <w:rPr>
          <w:rFonts w:ascii="Garamond" w:hAnsi="Garamond" w:cs="Courier New"/>
          <w:noProof/>
          <w:sz w:val="20"/>
          <w:szCs w:val="20"/>
        </w:rPr>
        <w:t xml:space="preserve"> - </w:t>
      </w:r>
      <w:r w:rsidRPr="00FF3472">
        <w:rPr>
          <w:rFonts w:ascii="Garamond" w:hAnsi="Garamond" w:cs="Courier New"/>
          <w:noProof/>
          <w:sz w:val="20"/>
          <w:szCs w:val="20"/>
        </w:rPr>
        <w:t>de s’apercevoir que ça, ça peut se trans</w:t>
      </w:r>
      <w:r w:rsidRPr="00FF3472">
        <w:rPr>
          <w:rFonts w:ascii="Garamond" w:hAnsi="Garamond" w:cs="Courier New"/>
          <w:noProof/>
          <w:sz w:val="20"/>
          <w:szCs w:val="20"/>
        </w:rPr>
        <w:softHyphen/>
        <w:t xml:space="preserve">mettre, </w:t>
      </w:r>
    </w:p>
    <w:p w:rsidR="00471B5C" w:rsidRDefault="00EB15EB">
      <w:pPr>
        <w:rPr>
          <w:rFonts w:ascii="Garamond" w:hAnsi="Garamond" w:cs="Courier New"/>
          <w:noProof/>
          <w:sz w:val="20"/>
          <w:szCs w:val="20"/>
        </w:rPr>
      </w:pPr>
      <w:r w:rsidRPr="00FF3472">
        <w:rPr>
          <w:rFonts w:ascii="Garamond" w:hAnsi="Garamond" w:cs="Courier New"/>
          <w:noProof/>
          <w:sz w:val="20"/>
          <w:szCs w:val="20"/>
        </w:rPr>
        <w:t xml:space="preserve">ce qui veut dire se transmettre de la poche de l’esclave à celle du Maître, si tant est qu'à cette époque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on eût des poches !</w:t>
      </w:r>
    </w:p>
    <w:p w:rsidR="00200566" w:rsidRPr="00FF3472" w:rsidRDefault="00200566">
      <w:pPr>
        <w:rPr>
          <w:rFonts w:ascii="Garamond" w:hAnsi="Garamond" w:cs="Courier New"/>
          <w:noProof/>
          <w:sz w:val="20"/>
          <w:szCs w:val="20"/>
        </w:rPr>
      </w:pPr>
    </w:p>
    <w:p w:rsidR="00F54D5D" w:rsidRPr="00FF3472" w:rsidRDefault="00F54D5D">
      <w:pPr>
        <w:rPr>
          <w:rFonts w:ascii="Garamond" w:hAnsi="Garamond" w:cs="Courier New"/>
          <w:noProof/>
          <w:sz w:val="20"/>
          <w:szCs w:val="20"/>
        </w:rPr>
      </w:pPr>
    </w:p>
    <w:p w:rsidR="00EB15EB" w:rsidRPr="00FF3472" w:rsidRDefault="00EB15EB">
      <w:pPr>
        <w:rPr>
          <w:rFonts w:ascii="Garamond" w:hAnsi="Garamond" w:cs="Courier New"/>
          <w:i/>
          <w:noProof/>
          <w:sz w:val="20"/>
          <w:szCs w:val="20"/>
        </w:rPr>
      </w:pPr>
      <w:r w:rsidRPr="00FF3472">
        <w:rPr>
          <w:rFonts w:ascii="Garamond" w:hAnsi="Garamond" w:cs="Courier New"/>
          <w:noProof/>
          <w:sz w:val="20"/>
          <w:szCs w:val="20"/>
        </w:rPr>
        <w:t xml:space="preserve">Et tout l’effort de dégagement de ce qui s’appelle </w:t>
      </w:r>
      <w:r w:rsidRPr="00FF3472">
        <w:rPr>
          <w:rFonts w:ascii="Garamond" w:hAnsi="Garamond" w:cs="Courier New"/>
          <w:iCs/>
          <w:noProof/>
          <w:sz w:val="20"/>
          <w:szCs w:val="20"/>
        </w:rPr>
        <w:t>l’</w:t>
      </w:r>
      <w:r w:rsidRPr="00945C50">
        <w:rPr>
          <w:rFonts w:ascii="Palatino Linotype" w:hAnsi="Palatino Linotype" w:cs="Courier New"/>
          <w:iCs/>
          <w:noProof/>
          <w:color w:val="0000CC"/>
          <w:sz w:val="18"/>
          <w:szCs w:val="18"/>
        </w:rPr>
        <w:t>επιστήμη</w:t>
      </w:r>
      <w:r w:rsidR="00E70BD6" w:rsidRPr="00FF3472">
        <w:rPr>
          <w:rFonts w:ascii="Garamond" w:hAnsi="Garamond" w:cs="Courier New"/>
          <w:iCs/>
          <w:noProof/>
          <w:color w:val="0000CC"/>
          <w:sz w:val="20"/>
          <w:szCs w:val="20"/>
        </w:rPr>
        <w:t xml:space="preserve"> </w:t>
      </w:r>
      <w:r w:rsidRPr="00945C50">
        <w:rPr>
          <w:rFonts w:ascii="Garamond" w:hAnsi="Garamond" w:cs="Courier New"/>
          <w:iCs/>
          <w:noProof/>
          <w:color w:val="C00000"/>
          <w:sz w:val="14"/>
          <w:szCs w:val="14"/>
        </w:rPr>
        <w:t>[épistèmé]</w:t>
      </w:r>
      <w:r w:rsidRPr="00FF3472">
        <w:rPr>
          <w:rFonts w:ascii="Garamond" w:hAnsi="Garamond" w:cs="Courier New"/>
          <w:i/>
          <w:noProof/>
          <w:sz w:val="20"/>
          <w:szCs w:val="20"/>
        </w:rPr>
        <w:t>…</w:t>
      </w:r>
    </w:p>
    <w:p w:rsidR="00945C50" w:rsidRDefault="00EB15EB" w:rsidP="00F54D5D">
      <w:pPr>
        <w:ind w:left="708"/>
        <w:rPr>
          <w:rFonts w:ascii="Garamond" w:hAnsi="Garamond" w:cs="Courier New"/>
          <w:noProof/>
          <w:sz w:val="20"/>
          <w:szCs w:val="20"/>
        </w:rPr>
      </w:pPr>
      <w:r w:rsidRPr="00FF3472">
        <w:rPr>
          <w:rFonts w:ascii="Garamond" w:hAnsi="Garamond" w:cs="Courier New"/>
          <w:iCs/>
          <w:noProof/>
          <w:sz w:val="20"/>
          <w:szCs w:val="20"/>
        </w:rPr>
        <w:t>c</w:t>
      </w:r>
      <w:r w:rsidRPr="00FF3472">
        <w:rPr>
          <w:rFonts w:ascii="Garamond" w:hAnsi="Garamond" w:cs="Courier New"/>
          <w:noProof/>
          <w:sz w:val="20"/>
          <w:szCs w:val="20"/>
        </w:rPr>
        <w:t xml:space="preserve">’est un drôle de mot, je ne sais si vous y avez jamais bien réfléchi : </w:t>
      </w:r>
    </w:p>
    <w:p w:rsidR="00EB15EB" w:rsidRPr="00FF3472" w:rsidRDefault="00EB15EB" w:rsidP="00F54D5D">
      <w:pPr>
        <w:ind w:left="708"/>
        <w:rPr>
          <w:rFonts w:ascii="Garamond" w:hAnsi="Garamond" w:cs="Courier New"/>
          <w:i/>
          <w:noProof/>
          <w:sz w:val="20"/>
          <w:szCs w:val="20"/>
        </w:rPr>
      </w:pPr>
      <w:r w:rsidRPr="00FF3472">
        <w:rPr>
          <w:rFonts w:ascii="Garamond" w:hAnsi="Garamond"/>
          <w:i/>
          <w:noProof/>
          <w:sz w:val="20"/>
          <w:szCs w:val="20"/>
        </w:rPr>
        <w:t>se mettre en bonne position</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comme </w:t>
      </w:r>
      <w:r w:rsidRPr="00FF3472">
        <w:rPr>
          <w:rFonts w:ascii="Garamond" w:hAnsi="Garamond"/>
          <w:i/>
          <w:noProof/>
          <w:sz w:val="20"/>
          <w:szCs w:val="20"/>
        </w:rPr>
        <w:t>Vorstellung</w:t>
      </w:r>
      <w:r w:rsidRPr="00FF3472">
        <w:rPr>
          <w:rFonts w:ascii="Garamond" w:hAnsi="Garamond" w:cs="Courier New"/>
          <w:noProof/>
          <w:sz w:val="20"/>
          <w:szCs w:val="20"/>
        </w:rPr>
        <w:t>, c’est le même</w:t>
      </w:r>
    </w:p>
    <w:p w:rsidR="00EB15EB" w:rsidRPr="00FF3472" w:rsidRDefault="00EB15EB">
      <w:pPr>
        <w:rPr>
          <w:rFonts w:ascii="Garamond" w:hAnsi="Garamond" w:cs="Courier New"/>
          <w:noProof/>
          <w:sz w:val="20"/>
          <w:szCs w:val="20"/>
        </w:rPr>
      </w:pPr>
      <w:r w:rsidRPr="00FF3472">
        <w:rPr>
          <w:rFonts w:ascii="Garamond" w:hAnsi="Garamond" w:cs="Courier New"/>
          <w:i/>
          <w:noProof/>
          <w:sz w:val="20"/>
          <w:szCs w:val="20"/>
        </w:rPr>
        <w:t>…</w:t>
      </w:r>
      <w:r w:rsidRPr="00FF3472">
        <w:rPr>
          <w:rFonts w:ascii="Garamond" w:hAnsi="Garamond" w:cs="Courier New"/>
          <w:iCs/>
          <w:noProof/>
          <w:sz w:val="20"/>
          <w:szCs w:val="20"/>
        </w:rPr>
        <w:t>i</w:t>
      </w:r>
      <w:r w:rsidRPr="00FF3472">
        <w:rPr>
          <w:rFonts w:ascii="Garamond" w:hAnsi="Garamond" w:cs="Courier New"/>
          <w:noProof/>
          <w:sz w:val="20"/>
          <w:szCs w:val="20"/>
        </w:rPr>
        <w:t xml:space="preserve">l s’agit de trouver la position pour que le savoir devienne savoir de Maître. </w:t>
      </w:r>
    </w:p>
    <w:p w:rsidR="00F54D5D" w:rsidRPr="00FF3472" w:rsidRDefault="00F54D5D">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La fonction de </w:t>
      </w:r>
      <w:r w:rsidR="00945C50" w:rsidRPr="00FF3472">
        <w:rPr>
          <w:rFonts w:ascii="Garamond" w:hAnsi="Garamond" w:cs="Courier New"/>
          <w:iCs/>
          <w:noProof/>
          <w:sz w:val="20"/>
          <w:szCs w:val="20"/>
        </w:rPr>
        <w:t>l’</w:t>
      </w:r>
      <w:r w:rsidR="00945C50" w:rsidRPr="00945C50">
        <w:rPr>
          <w:rFonts w:ascii="Palatino Linotype" w:hAnsi="Palatino Linotype" w:cs="Courier New"/>
          <w:iCs/>
          <w:noProof/>
          <w:color w:val="0000CC"/>
          <w:sz w:val="18"/>
          <w:szCs w:val="18"/>
        </w:rPr>
        <w:t>επιστήμη</w:t>
      </w:r>
      <w:r w:rsidR="00945C50" w:rsidRPr="00FF3472">
        <w:rPr>
          <w:rFonts w:ascii="Garamond" w:hAnsi="Garamond" w:cs="Courier New"/>
          <w:iCs/>
          <w:noProof/>
          <w:color w:val="0000CC"/>
          <w:sz w:val="20"/>
          <w:szCs w:val="20"/>
        </w:rPr>
        <w:t xml:space="preserve"> </w:t>
      </w:r>
      <w:r w:rsidR="00945C50" w:rsidRPr="00945C50">
        <w:rPr>
          <w:rFonts w:ascii="Garamond" w:hAnsi="Garamond" w:cs="Courier New"/>
          <w:iCs/>
          <w:noProof/>
          <w:color w:val="C00000"/>
          <w:sz w:val="14"/>
          <w:szCs w:val="14"/>
        </w:rPr>
        <w:t>[épistèmé]</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en tant que savoir transmissible elle est spécifiée comme telle… </w:t>
      </w:r>
    </w:p>
    <w:p w:rsidR="00EB15EB" w:rsidRPr="00FF3472" w:rsidRDefault="00EB15EB">
      <w:pPr>
        <w:ind w:firstLine="708"/>
        <w:rPr>
          <w:rFonts w:ascii="Garamond" w:hAnsi="Garamond" w:cs="Courier New"/>
          <w:noProof/>
          <w:sz w:val="20"/>
          <w:szCs w:val="20"/>
        </w:rPr>
      </w:pPr>
      <w:r w:rsidRPr="00FF3472">
        <w:rPr>
          <w:rFonts w:ascii="Garamond" w:hAnsi="Garamond" w:cs="Courier New"/>
          <w:noProof/>
          <w:sz w:val="20"/>
          <w:szCs w:val="20"/>
        </w:rPr>
        <w:t>reportez-vous aux dialogues de PLATON</w:t>
      </w:r>
    </w:p>
    <w:p w:rsidR="00945C50" w:rsidRDefault="00EB15EB">
      <w:pPr>
        <w:rPr>
          <w:rFonts w:ascii="Garamond" w:hAnsi="Garamond" w:cs="Courier New"/>
          <w:noProof/>
          <w:sz w:val="20"/>
          <w:szCs w:val="20"/>
        </w:rPr>
      </w:pPr>
      <w:r w:rsidRPr="00FF3472">
        <w:rPr>
          <w:rFonts w:ascii="Garamond" w:hAnsi="Garamond" w:cs="Courier New"/>
          <w:noProof/>
          <w:sz w:val="20"/>
          <w:szCs w:val="20"/>
        </w:rPr>
        <w:t xml:space="preserve">…elle est tout entière, empruntée toujours aux recours aux techniques artisanales, c’est-à-dire </w:t>
      </w:r>
      <w:r w:rsidRPr="00FF3472">
        <w:rPr>
          <w:rFonts w:ascii="Garamond" w:hAnsi="Garamond"/>
          <w:i/>
          <w:noProof/>
          <w:sz w:val="20"/>
          <w:szCs w:val="20"/>
        </w:rPr>
        <w:t>serves</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 dont il s’agit, c’est d’en extraire l’essence pour qu’il devienne savoir de Maître.</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Et puis, ça se redouble naturellement d’un petit choc en retour, qui est tout à fait </w:t>
      </w:r>
      <w:r w:rsidR="00945C50">
        <w:rPr>
          <w:rFonts w:ascii="Garamond" w:hAnsi="Garamond" w:cs="Courier New"/>
          <w:noProof/>
          <w:sz w:val="20"/>
          <w:szCs w:val="20"/>
        </w:rPr>
        <w:t>-</w:t>
      </w:r>
      <w:r w:rsidRPr="00FF3472">
        <w:rPr>
          <w:rFonts w:ascii="Garamond" w:hAnsi="Garamond" w:cs="Courier New"/>
          <w:noProof/>
          <w:sz w:val="20"/>
          <w:szCs w:val="20"/>
        </w:rPr>
        <w:t xml:space="preserve"> comment dirais-je - ce qu’on appelle un </w:t>
      </w:r>
      <w:r w:rsidRPr="00FF3472">
        <w:rPr>
          <w:rFonts w:ascii="Garamond" w:hAnsi="Garamond"/>
          <w:i/>
          <w:noProof/>
          <w:sz w:val="20"/>
          <w:szCs w:val="20"/>
        </w:rPr>
        <w:t>lapsus</w:t>
      </w:r>
      <w:r w:rsidRPr="00FF3472">
        <w:rPr>
          <w:rFonts w:ascii="Garamond" w:hAnsi="Garamond" w:cs="Courier New"/>
          <w:noProof/>
          <w:sz w:val="20"/>
          <w:szCs w:val="20"/>
        </w:rPr>
        <w:t xml:space="preserve">, n’est-ce pas, un </w:t>
      </w:r>
      <w:r w:rsidRPr="00FF3472">
        <w:rPr>
          <w:rFonts w:ascii="Garamond" w:hAnsi="Garamond"/>
          <w:i/>
          <w:noProof/>
          <w:sz w:val="20"/>
          <w:szCs w:val="20"/>
        </w:rPr>
        <w:t>retour du refoulé</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p>
    <w:p w:rsidR="00945C50" w:rsidRDefault="00EB15EB">
      <w:pPr>
        <w:rPr>
          <w:rFonts w:ascii="Garamond" w:hAnsi="Garamond" w:cs="Courier New"/>
          <w:noProof/>
          <w:sz w:val="20"/>
          <w:szCs w:val="20"/>
        </w:rPr>
      </w:pPr>
      <w:r w:rsidRPr="00FF3472">
        <w:rPr>
          <w:rFonts w:ascii="Garamond" w:hAnsi="Garamond" w:cs="Courier New"/>
          <w:noProof/>
          <w:sz w:val="20"/>
          <w:szCs w:val="20"/>
        </w:rPr>
        <w:t xml:space="preserve">Mais, dit tel ou tel, enfin que ce soit CALLIMAQUE ou un autre… </w:t>
      </w:r>
    </w:p>
    <w:p w:rsidR="00945C50" w:rsidRDefault="00EB15EB" w:rsidP="00945C50">
      <w:pPr>
        <w:ind w:firstLine="708"/>
        <w:rPr>
          <w:rFonts w:ascii="Garamond" w:hAnsi="Garamond" w:cs="Courier New"/>
          <w:iCs/>
          <w:noProof/>
          <w:sz w:val="20"/>
          <w:szCs w:val="20"/>
        </w:rPr>
      </w:pPr>
      <w:r w:rsidRPr="00FF3472">
        <w:rPr>
          <w:rFonts w:ascii="Garamond" w:hAnsi="Garamond" w:cs="Courier New"/>
          <w:noProof/>
          <w:sz w:val="20"/>
          <w:szCs w:val="20"/>
        </w:rPr>
        <w:t xml:space="preserve">Enfin qu’est-ce que je </w:t>
      </w:r>
      <w:r w:rsidR="00200566" w:rsidRPr="00FF3472">
        <w:rPr>
          <w:rFonts w:ascii="Garamond" w:hAnsi="Garamond" w:cs="Courier New"/>
          <w:noProof/>
          <w:sz w:val="20"/>
          <w:szCs w:val="20"/>
        </w:rPr>
        <w:t>d</w:t>
      </w:r>
      <w:r w:rsidRPr="00FF3472">
        <w:rPr>
          <w:rFonts w:ascii="Garamond" w:hAnsi="Garamond" w:cs="Courier New"/>
          <w:noProof/>
          <w:sz w:val="20"/>
          <w:szCs w:val="20"/>
        </w:rPr>
        <w:t xml:space="preserve">is là…Reportez-vous au </w:t>
      </w:r>
      <w:r w:rsidRPr="00FF3472">
        <w:rPr>
          <w:rFonts w:ascii="Garamond" w:hAnsi="Garamond"/>
          <w:i/>
          <w:noProof/>
          <w:sz w:val="20"/>
          <w:szCs w:val="20"/>
        </w:rPr>
        <w:t>Ménon</w:t>
      </w:r>
    </w:p>
    <w:p w:rsidR="00945C50" w:rsidRDefault="00945C50">
      <w:pPr>
        <w:rPr>
          <w:rFonts w:ascii="Garamond" w:hAnsi="Garamond" w:cs="Courier New"/>
          <w:noProof/>
          <w:sz w:val="20"/>
          <w:szCs w:val="20"/>
        </w:rPr>
      </w:pPr>
      <w:r>
        <w:rPr>
          <w:rFonts w:ascii="Garamond" w:hAnsi="Garamond" w:cs="Courier New"/>
          <w:iCs/>
          <w:noProof/>
          <w:sz w:val="20"/>
          <w:szCs w:val="20"/>
        </w:rPr>
        <w:t>…</w:t>
      </w:r>
      <w:r w:rsidR="00EB15EB" w:rsidRPr="00FF3472">
        <w:rPr>
          <w:rFonts w:ascii="Garamond" w:hAnsi="Garamond" w:cs="Courier New"/>
          <w:iCs/>
          <w:noProof/>
          <w:sz w:val="20"/>
          <w:szCs w:val="20"/>
        </w:rPr>
        <w:t>là,</w:t>
      </w:r>
      <w:r w:rsidR="00EB15EB" w:rsidRPr="00FF3472">
        <w:rPr>
          <w:rFonts w:ascii="Garamond" w:hAnsi="Garamond" w:cs="Courier New"/>
          <w:i/>
          <w:noProof/>
          <w:sz w:val="20"/>
          <w:szCs w:val="20"/>
        </w:rPr>
        <w:t xml:space="preserve"> </w:t>
      </w:r>
      <w:r w:rsidR="00EB15EB" w:rsidRPr="00FF3472">
        <w:rPr>
          <w:rFonts w:ascii="Garamond" w:hAnsi="Garamond" w:cs="Courier New"/>
          <w:noProof/>
          <w:sz w:val="20"/>
          <w:szCs w:val="20"/>
        </w:rPr>
        <w:t xml:space="preserve">au moment où il s’agit de la </w:t>
      </w:r>
      <w:r w:rsidR="00F54D5D" w:rsidRPr="00945C50">
        <w:rPr>
          <w:rFonts w:ascii="MingLiU" w:eastAsia="MingLiU" w:hAnsi="MingLiU"/>
          <w:sz w:val="20"/>
          <w:szCs w:val="20"/>
        </w:rPr>
        <w:t>√</w:t>
      </w:r>
      <w:r w:rsidR="00EB15EB" w:rsidRPr="00FF3472">
        <w:rPr>
          <w:rFonts w:ascii="Garamond" w:hAnsi="Garamond" w:cs="Courier New"/>
          <w:noProof/>
          <w:sz w:val="20"/>
          <w:szCs w:val="20"/>
        </w:rPr>
        <w:t xml:space="preserve">2, n’est-ce pas, et de son </w:t>
      </w:r>
      <w:r w:rsidR="00EB15EB" w:rsidRPr="00FF3472">
        <w:rPr>
          <w:rFonts w:ascii="Garamond" w:hAnsi="Garamond" w:cs="Courier New"/>
          <w:i/>
          <w:iCs/>
          <w:noProof/>
          <w:sz w:val="20"/>
          <w:szCs w:val="20"/>
        </w:rPr>
        <w:t>incommensurable</w:t>
      </w:r>
      <w:r w:rsidR="00F54D5D" w:rsidRPr="00FF3472">
        <w:rPr>
          <w:rFonts w:ascii="Garamond" w:hAnsi="Garamond" w:cs="Courier New"/>
          <w:noProof/>
          <w:sz w:val="20"/>
          <w:szCs w:val="20"/>
        </w:rPr>
        <w:t>.</w:t>
      </w:r>
      <w:r w:rsidR="00EB15EB" w:rsidRPr="00FF3472">
        <w:rPr>
          <w:rFonts w:ascii="Garamond" w:hAnsi="Garamond" w:cs="Courier New"/>
          <w:noProof/>
          <w:sz w:val="20"/>
          <w:szCs w:val="20"/>
        </w:rPr>
        <w:t xml:space="preserve"> </w:t>
      </w:r>
    </w:p>
    <w:p w:rsidR="00945C50" w:rsidRDefault="00945C50" w:rsidP="00945C50">
      <w:pPr>
        <w:rPr>
          <w:rFonts w:ascii="Garamond" w:hAnsi="Garamond" w:cs="Courier New"/>
          <w:noProof/>
          <w:sz w:val="20"/>
          <w:szCs w:val="20"/>
        </w:rPr>
      </w:pPr>
    </w:p>
    <w:p w:rsidR="00EB15EB" w:rsidRPr="00FF3472" w:rsidRDefault="00F54D5D" w:rsidP="00945C50">
      <w:pPr>
        <w:rPr>
          <w:rFonts w:ascii="Garamond" w:hAnsi="Garamond" w:cs="Courier New"/>
          <w:noProof/>
          <w:sz w:val="20"/>
          <w:szCs w:val="20"/>
        </w:rPr>
      </w:pPr>
      <w:r w:rsidRPr="00FF3472">
        <w:rPr>
          <w:rFonts w:ascii="Garamond" w:hAnsi="Garamond" w:cs="Courier New"/>
          <w:noProof/>
          <w:sz w:val="20"/>
          <w:szCs w:val="20"/>
        </w:rPr>
        <w:t>I</w:t>
      </w:r>
      <w:r w:rsidR="00EB15EB" w:rsidRPr="00FF3472">
        <w:rPr>
          <w:rFonts w:ascii="Garamond" w:hAnsi="Garamond" w:cs="Courier New"/>
          <w:noProof/>
          <w:sz w:val="20"/>
          <w:szCs w:val="20"/>
        </w:rPr>
        <w:t>l y en a un qui dit : « </w:t>
      </w:r>
      <w:r w:rsidRPr="00FF3472">
        <w:rPr>
          <w:rFonts w:ascii="Garamond" w:hAnsi="Garamond"/>
          <w:i/>
          <w:noProof/>
          <w:sz w:val="20"/>
          <w:szCs w:val="20"/>
        </w:rPr>
        <w:t>V</w:t>
      </w:r>
      <w:r w:rsidR="00EB15EB" w:rsidRPr="00FF3472">
        <w:rPr>
          <w:rFonts w:ascii="Garamond" w:hAnsi="Garamond"/>
          <w:i/>
          <w:noProof/>
          <w:sz w:val="20"/>
          <w:szCs w:val="20"/>
        </w:rPr>
        <w:t>oyons, l’esclave, mais qu’il vienne, le cher petit, il sait</w:t>
      </w:r>
      <w:r w:rsidRPr="00FF3472">
        <w:rPr>
          <w:rFonts w:ascii="Garamond" w:hAnsi="Garamond" w:cs="Courier New"/>
          <w:noProof/>
          <w:sz w:val="20"/>
          <w:szCs w:val="20"/>
        </w:rPr>
        <w:t>.</w:t>
      </w:r>
      <w:r w:rsidR="00EB15EB" w:rsidRPr="00FF3472">
        <w:rPr>
          <w:rFonts w:ascii="Garamond" w:hAnsi="Garamond" w:cs="Courier New"/>
          <w:noProof/>
          <w:sz w:val="20"/>
          <w:szCs w:val="20"/>
        </w:rPr>
        <w:t xml:space="preserve"> » </w:t>
      </w:r>
    </w:p>
    <w:p w:rsidR="00945C50" w:rsidRDefault="00EB15EB">
      <w:pPr>
        <w:pStyle w:val="Corpsdetexte3"/>
        <w:rPr>
          <w:rFonts w:ascii="Garamond" w:hAnsi="Garamond"/>
          <w:sz w:val="20"/>
          <w:szCs w:val="20"/>
        </w:rPr>
      </w:pPr>
      <w:r w:rsidRPr="00FF3472">
        <w:rPr>
          <w:rFonts w:ascii="Garamond" w:hAnsi="Garamond"/>
          <w:sz w:val="20"/>
          <w:szCs w:val="20"/>
        </w:rPr>
        <w:t>On lui pose des questions, des questions de Maître bien sûr, et comme l’esclave répond naturel</w:t>
      </w:r>
      <w:r w:rsidRPr="00FF3472">
        <w:rPr>
          <w:rFonts w:ascii="Garamond" w:hAnsi="Garamond"/>
          <w:sz w:val="20"/>
          <w:szCs w:val="20"/>
        </w:rPr>
        <w:softHyphen/>
        <w:t>lement aux questions ce que les questions déjà dictent comme réponses</w:t>
      </w:r>
      <w:r w:rsidR="00F54D5D" w:rsidRPr="00FF3472">
        <w:rPr>
          <w:rFonts w:ascii="Garamond" w:hAnsi="Garamond"/>
          <w:sz w:val="20"/>
          <w:szCs w:val="20"/>
        </w:rPr>
        <w:t>,</w:t>
      </w:r>
      <w:r w:rsidRPr="00FF3472">
        <w:rPr>
          <w:rFonts w:ascii="Garamond" w:hAnsi="Garamond"/>
          <w:sz w:val="20"/>
          <w:szCs w:val="20"/>
        </w:rPr>
        <w:t xml:space="preserve"> </w:t>
      </w:r>
      <w:r w:rsidR="00F54D5D" w:rsidRPr="00FF3472">
        <w:rPr>
          <w:rFonts w:ascii="Garamond" w:hAnsi="Garamond"/>
          <w:sz w:val="20"/>
          <w:szCs w:val="20"/>
        </w:rPr>
        <w:t>o</w:t>
      </w:r>
      <w:r w:rsidRPr="00FF3472">
        <w:rPr>
          <w:rFonts w:ascii="Garamond" w:hAnsi="Garamond"/>
          <w:sz w:val="20"/>
          <w:szCs w:val="20"/>
        </w:rPr>
        <w:t>n trouve là sous cette espèce de forme de démission, de dérision, de mode de bafouer le person</w:t>
      </w:r>
      <w:r w:rsidRPr="00FF3472">
        <w:rPr>
          <w:rFonts w:ascii="Garamond" w:hAnsi="Garamond"/>
          <w:sz w:val="20"/>
          <w:szCs w:val="20"/>
        </w:rPr>
        <w:softHyphen/>
        <w:t>nage qui est là retourné sur la poêle, on montre bien que le sérieux, la visée, c’est ceci : c’est que l’esclave sait et que</w:t>
      </w:r>
      <w:r w:rsidR="00200566" w:rsidRPr="00FF3472">
        <w:rPr>
          <w:rFonts w:ascii="Garamond" w:hAnsi="Garamond"/>
          <w:sz w:val="20"/>
          <w:szCs w:val="20"/>
        </w:rPr>
        <w:t>,</w:t>
      </w:r>
      <w:r w:rsidRPr="00FF3472">
        <w:rPr>
          <w:rFonts w:ascii="Garamond" w:hAnsi="Garamond"/>
          <w:sz w:val="20"/>
          <w:szCs w:val="20"/>
        </w:rPr>
        <w:t xml:space="preserve"> à ne l’avouer que dans</w:t>
      </w:r>
      <w:r w:rsidR="00200566" w:rsidRPr="00FF3472">
        <w:rPr>
          <w:rFonts w:ascii="Garamond" w:hAnsi="Garamond"/>
          <w:sz w:val="20"/>
          <w:szCs w:val="20"/>
        </w:rPr>
        <w:t xml:space="preserve"> ce biais de </w:t>
      </w:r>
      <w:r w:rsidR="00200566" w:rsidRPr="00FF3472">
        <w:rPr>
          <w:rFonts w:ascii="Garamond" w:hAnsi="Garamond" w:cs="Times New Roman"/>
          <w:i/>
          <w:sz w:val="20"/>
          <w:szCs w:val="20"/>
        </w:rPr>
        <w:t>dérision</w:t>
      </w:r>
      <w:r w:rsidR="00200566" w:rsidRPr="00FF3472">
        <w:rPr>
          <w:rFonts w:ascii="Garamond" w:hAnsi="Garamond"/>
          <w:sz w:val="20"/>
          <w:szCs w:val="20"/>
        </w:rPr>
        <w:t>, se cache</w:t>
      </w:r>
      <w:r w:rsidRPr="00FF3472">
        <w:rPr>
          <w:rFonts w:ascii="Garamond" w:hAnsi="Garamond"/>
          <w:sz w:val="20"/>
          <w:szCs w:val="20"/>
        </w:rPr>
        <w:t xml:space="preserve"> ce dont il s’agit là</w:t>
      </w:r>
      <w:r w:rsidR="00945C50">
        <w:rPr>
          <w:rFonts w:ascii="Garamond" w:hAnsi="Garamond"/>
          <w:sz w:val="20"/>
          <w:szCs w:val="20"/>
        </w:rPr>
        <w:t> :</w:t>
      </w:r>
      <w:r w:rsidRPr="00FF3472">
        <w:rPr>
          <w:rFonts w:ascii="Garamond" w:hAnsi="Garamond"/>
          <w:sz w:val="20"/>
          <w:szCs w:val="20"/>
        </w:rPr>
        <w:t xml:space="preserve">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c’est de ravir à l’esclave </w:t>
      </w:r>
      <w:r w:rsidRPr="00FF3472">
        <w:rPr>
          <w:rFonts w:ascii="Garamond" w:hAnsi="Garamond" w:cs="Times New Roman"/>
          <w:i/>
          <w:color w:val="0000CC"/>
          <w:sz w:val="20"/>
          <w:szCs w:val="20"/>
        </w:rPr>
        <w:t>sa fonction</w:t>
      </w:r>
      <w:r w:rsidRPr="00FF3472">
        <w:rPr>
          <w:rFonts w:ascii="Garamond" w:hAnsi="Garamond"/>
          <w:sz w:val="20"/>
          <w:szCs w:val="20"/>
        </w:rPr>
        <w:t xml:space="preserve"> au niveau </w:t>
      </w:r>
      <w:r w:rsidRPr="00FF3472">
        <w:rPr>
          <w:rFonts w:ascii="Garamond" w:hAnsi="Garamond" w:cs="Times New Roman"/>
          <w:i/>
          <w:color w:val="0000CC"/>
          <w:sz w:val="20"/>
          <w:szCs w:val="20"/>
        </w:rPr>
        <w:t>du savoir</w:t>
      </w:r>
      <w:r w:rsidRPr="00FF3472">
        <w:rPr>
          <w:rFonts w:ascii="Garamond" w:hAnsi="Garamond"/>
          <w:sz w:val="20"/>
          <w:szCs w:val="20"/>
        </w:rPr>
        <w:t>.</w:t>
      </w:r>
    </w:p>
    <w:p w:rsidR="00EB15EB" w:rsidRPr="00FF3472" w:rsidRDefault="00EB15EB">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Et cela, pour donner son sens à ce que je viens d’énoncer, il faudrait bien sûr … </w:t>
      </w:r>
    </w:p>
    <w:p w:rsidR="00EB15EB" w:rsidRPr="00FF3472" w:rsidRDefault="00EB15EB">
      <w:pPr>
        <w:ind w:firstLine="708"/>
        <w:rPr>
          <w:rFonts w:ascii="Garamond" w:hAnsi="Garamond" w:cs="Courier New"/>
          <w:noProof/>
          <w:sz w:val="20"/>
          <w:szCs w:val="20"/>
        </w:rPr>
      </w:pPr>
      <w:r w:rsidRPr="00FF3472">
        <w:rPr>
          <w:rFonts w:ascii="Garamond" w:hAnsi="Garamond" w:cs="Courier New"/>
          <w:noProof/>
          <w:sz w:val="20"/>
          <w:szCs w:val="20"/>
        </w:rPr>
        <w:t>mais ce sera notre pas de la prochaine fois</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voir comment s’articule la position de l’esclave… </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et c’est ce que j’ai déjà amorcé de dire l’année dernière</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…au regard de </w:t>
      </w:r>
      <w:r w:rsidR="00F54D5D" w:rsidRPr="00FF3472">
        <w:rPr>
          <w:rFonts w:ascii="Garamond" w:hAnsi="Garamond"/>
          <w:i/>
          <w:noProof/>
          <w:color w:val="0000CC"/>
          <w:sz w:val="20"/>
          <w:szCs w:val="20"/>
        </w:rPr>
        <w:t>la jouissance</w:t>
      </w:r>
      <w:r w:rsidRPr="00FF3472">
        <w:rPr>
          <w:rFonts w:ascii="Garamond" w:hAnsi="Garamond" w:cs="Courier New"/>
          <w:noProof/>
          <w:sz w:val="20"/>
          <w:szCs w:val="20"/>
        </w:rPr>
        <w:t xml:space="preserve">. </w:t>
      </w:r>
    </w:p>
    <w:p w:rsidR="00F54D5D" w:rsidRPr="00FF3472" w:rsidRDefault="00F54D5D">
      <w:pPr>
        <w:rPr>
          <w:rFonts w:ascii="Garamond" w:hAnsi="Garamond" w:cs="Courier New"/>
          <w:noProof/>
          <w:sz w:val="20"/>
          <w:szCs w:val="20"/>
        </w:rPr>
      </w:pPr>
    </w:p>
    <w:p w:rsidR="00F54D5D" w:rsidRPr="00FF3472" w:rsidRDefault="00EB15EB">
      <w:pPr>
        <w:rPr>
          <w:rFonts w:ascii="Garamond" w:hAnsi="Garamond" w:cs="Courier New"/>
          <w:noProof/>
          <w:sz w:val="20"/>
          <w:szCs w:val="20"/>
        </w:rPr>
      </w:pPr>
      <w:r w:rsidRPr="00FF3472">
        <w:rPr>
          <w:rFonts w:ascii="Garamond" w:hAnsi="Garamond" w:cs="Courier New"/>
          <w:noProof/>
          <w:sz w:val="20"/>
          <w:szCs w:val="20"/>
        </w:rPr>
        <w:t>Ce n’était qu’un mythe, un mythe</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pittoresque, mais chacun sait que ce qui est intéressant c’est ce qui là dedans </w:t>
      </w:r>
      <w:r w:rsidRPr="00FF3472">
        <w:rPr>
          <w:rFonts w:ascii="Garamond" w:hAnsi="Garamond"/>
          <w:i/>
          <w:noProof/>
          <w:sz w:val="20"/>
          <w:szCs w:val="20"/>
        </w:rPr>
        <w:t>dément</w:t>
      </w:r>
      <w:r w:rsidRPr="00FF3472">
        <w:rPr>
          <w:rFonts w:ascii="Garamond" w:hAnsi="Garamond" w:cs="Courier New"/>
          <w:noProof/>
          <w:sz w:val="20"/>
          <w:szCs w:val="20"/>
        </w:rPr>
        <w:t xml:space="preserve"> ce qui se dit ordi</w:t>
      </w:r>
      <w:r w:rsidRPr="00FF3472">
        <w:rPr>
          <w:rFonts w:ascii="Garamond" w:hAnsi="Garamond" w:cs="Courier New"/>
          <w:noProof/>
          <w:sz w:val="20"/>
          <w:szCs w:val="20"/>
        </w:rPr>
        <w:softHyphen/>
        <w:t xml:space="preserve">nairement,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à savoir que </w:t>
      </w:r>
      <w:r w:rsidRPr="00FF3472">
        <w:rPr>
          <w:rFonts w:ascii="Garamond" w:hAnsi="Garamond"/>
          <w:i/>
          <w:noProof/>
          <w:color w:val="0000CC"/>
          <w:sz w:val="20"/>
          <w:szCs w:val="20"/>
        </w:rPr>
        <w:t>la jouissance</w:t>
      </w:r>
      <w:r w:rsidRPr="00FF3472">
        <w:rPr>
          <w:rFonts w:ascii="Garamond" w:hAnsi="Garamond" w:cs="Courier New"/>
          <w:noProof/>
          <w:sz w:val="20"/>
          <w:szCs w:val="20"/>
        </w:rPr>
        <w:t xml:space="preserve"> c’est le </w:t>
      </w:r>
      <w:r w:rsidRPr="00FF3472">
        <w:rPr>
          <w:rFonts w:ascii="Garamond" w:hAnsi="Garamond"/>
          <w:i/>
          <w:noProof/>
          <w:sz w:val="20"/>
          <w:szCs w:val="20"/>
        </w:rPr>
        <w:t>privilège du Maître</w:t>
      </w:r>
      <w:r w:rsidRPr="00FF3472">
        <w:rPr>
          <w:rFonts w:ascii="Garamond" w:hAnsi="Garamond" w:cs="Courier New"/>
          <w:noProof/>
          <w:sz w:val="20"/>
          <w:szCs w:val="20"/>
        </w:rPr>
        <w:t xml:space="preserve">. Bref, c’est du </w:t>
      </w:r>
      <w:r w:rsidRPr="00FF3472">
        <w:rPr>
          <w:rFonts w:ascii="Garamond" w:hAnsi="Garamond"/>
          <w:i/>
          <w:noProof/>
          <w:sz w:val="20"/>
          <w:szCs w:val="20"/>
        </w:rPr>
        <w:t>statut du Maître</w:t>
      </w:r>
      <w:r w:rsidRPr="00FF3472">
        <w:rPr>
          <w:rFonts w:ascii="Garamond" w:hAnsi="Garamond" w:cs="Courier New"/>
          <w:noProof/>
          <w:sz w:val="20"/>
          <w:szCs w:val="20"/>
        </w:rPr>
        <w:t xml:space="preserve"> qu’il s’agit en l’occasion. </w:t>
      </w:r>
    </w:p>
    <w:p w:rsidR="00EB15EB" w:rsidRPr="00FF3472" w:rsidRDefault="00EB15EB">
      <w:pPr>
        <w:rPr>
          <w:rFonts w:ascii="Garamond" w:hAnsi="Garamond" w:cs="Courier New"/>
          <w:noProof/>
          <w:sz w:val="20"/>
          <w:szCs w:val="20"/>
        </w:rPr>
      </w:pPr>
    </w:p>
    <w:p w:rsidR="00DC1DE8" w:rsidRDefault="00EB15EB">
      <w:pPr>
        <w:rPr>
          <w:rFonts w:ascii="Garamond" w:hAnsi="Garamond" w:cs="Courier New"/>
          <w:noProof/>
          <w:sz w:val="20"/>
          <w:szCs w:val="20"/>
        </w:rPr>
      </w:pPr>
      <w:r w:rsidRPr="00FF3472">
        <w:rPr>
          <w:rFonts w:ascii="Garamond" w:hAnsi="Garamond" w:cs="Courier New"/>
          <w:noProof/>
          <w:sz w:val="20"/>
          <w:szCs w:val="20"/>
        </w:rPr>
        <w:t xml:space="preserve">Ce que je voulais dans mon introduction, c’est seulement vous dire </w:t>
      </w:r>
      <w:r w:rsidRPr="00DC1DE8">
        <w:rPr>
          <w:rFonts w:ascii="Garamond" w:hAnsi="Garamond" w:cs="Courier New"/>
          <w:i/>
          <w:noProof/>
          <w:sz w:val="20"/>
          <w:szCs w:val="20"/>
        </w:rPr>
        <w:t>à quel point profondément nous intéresse ce statut</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dont il vaut, il vaut de garder l’éno</w:t>
      </w:r>
      <w:r w:rsidR="00DC1DE8">
        <w:rPr>
          <w:rFonts w:ascii="Garamond" w:hAnsi="Garamond" w:cs="Courier New"/>
          <w:noProof/>
          <w:sz w:val="20"/>
          <w:szCs w:val="20"/>
        </w:rPr>
        <w:t>ncia</w:t>
      </w:r>
      <w:r w:rsidR="00DC1DE8">
        <w:rPr>
          <w:rFonts w:ascii="Garamond" w:hAnsi="Garamond" w:cs="Courier New"/>
          <w:noProof/>
          <w:sz w:val="20"/>
          <w:szCs w:val="20"/>
        </w:rPr>
        <w:softHyphen/>
        <w:t xml:space="preserve">tion pour un prochain pas. </w:t>
      </w:r>
      <w:r w:rsidRPr="00FF3472">
        <w:rPr>
          <w:rFonts w:ascii="Garamond" w:hAnsi="Garamond" w:cs="Courier New"/>
          <w:noProof/>
          <w:sz w:val="20"/>
          <w:szCs w:val="20"/>
        </w:rPr>
        <w:t xml:space="preserve">Combien il nous intéresse quand ce qui se voit, </w:t>
      </w:r>
    </w:p>
    <w:p w:rsidR="00200566" w:rsidRDefault="00EB15EB">
      <w:pPr>
        <w:rPr>
          <w:rFonts w:ascii="Garamond" w:hAnsi="Garamond" w:cs="Courier New"/>
          <w:noProof/>
          <w:sz w:val="20"/>
          <w:szCs w:val="20"/>
        </w:rPr>
      </w:pPr>
      <w:r w:rsidRPr="00FF3472">
        <w:rPr>
          <w:rFonts w:ascii="Garamond" w:hAnsi="Garamond" w:cs="Courier New"/>
          <w:noProof/>
          <w:sz w:val="20"/>
          <w:szCs w:val="20"/>
        </w:rPr>
        <w:t xml:space="preserve">ce qui dévoile, ce qui du même coup se réduit à un coin du paysage, c’est </w:t>
      </w:r>
      <w:r w:rsidRPr="00FF3472">
        <w:rPr>
          <w:rFonts w:ascii="Garamond" w:hAnsi="Garamond"/>
          <w:i/>
          <w:noProof/>
          <w:sz w:val="20"/>
          <w:szCs w:val="20"/>
        </w:rPr>
        <w:t>la fonction de la philoso</w:t>
      </w:r>
      <w:r w:rsidRPr="00FF3472">
        <w:rPr>
          <w:rFonts w:ascii="Garamond" w:hAnsi="Garamond"/>
          <w:i/>
          <w:noProof/>
          <w:sz w:val="20"/>
          <w:szCs w:val="20"/>
        </w:rPr>
        <w:softHyphen/>
        <w:t>phie</w:t>
      </w:r>
      <w:r w:rsidRPr="00FF3472">
        <w:rPr>
          <w:rFonts w:ascii="Garamond" w:hAnsi="Garamond" w:cs="Courier New"/>
          <w:noProof/>
          <w:sz w:val="20"/>
          <w:szCs w:val="20"/>
        </w:rPr>
        <w:t xml:space="preserve">. </w:t>
      </w:r>
    </w:p>
    <w:p w:rsidR="00DC1DE8" w:rsidRPr="00FF3472" w:rsidRDefault="00DC1DE8">
      <w:pPr>
        <w:rPr>
          <w:rFonts w:ascii="Garamond" w:hAnsi="Garamond" w:cs="Courier New"/>
          <w:noProof/>
          <w:sz w:val="20"/>
          <w:szCs w:val="20"/>
        </w:rPr>
      </w:pPr>
    </w:p>
    <w:p w:rsidR="00DC1DE8" w:rsidRDefault="00EB15EB">
      <w:pPr>
        <w:rPr>
          <w:rFonts w:ascii="Garamond" w:hAnsi="Garamond" w:cs="Courier New"/>
          <w:noProof/>
          <w:sz w:val="20"/>
          <w:szCs w:val="20"/>
        </w:rPr>
      </w:pPr>
      <w:r w:rsidRPr="00FF3472">
        <w:rPr>
          <w:rFonts w:ascii="Garamond" w:hAnsi="Garamond" w:cs="Courier New"/>
          <w:noProof/>
          <w:sz w:val="20"/>
          <w:szCs w:val="20"/>
        </w:rPr>
        <w:t>Ceci étant, vu l’espace</w:t>
      </w:r>
      <w:r w:rsidR="00DC1DE8">
        <w:rPr>
          <w:rFonts w:ascii="Garamond" w:hAnsi="Garamond" w:cs="Courier New"/>
          <w:noProof/>
          <w:sz w:val="20"/>
          <w:szCs w:val="20"/>
        </w:rPr>
        <w:t xml:space="preserve"> - </w:t>
      </w:r>
      <w:r w:rsidRPr="00FF3472">
        <w:rPr>
          <w:rFonts w:ascii="Garamond" w:hAnsi="Garamond" w:cs="Courier New"/>
          <w:noProof/>
          <w:sz w:val="20"/>
          <w:szCs w:val="20"/>
        </w:rPr>
        <w:t>et l’espace plus court cette année que d’autres</w:t>
      </w:r>
      <w:r w:rsidR="00DC1DE8">
        <w:rPr>
          <w:rFonts w:ascii="Garamond" w:hAnsi="Garamond" w:cs="Courier New"/>
          <w:noProof/>
          <w:sz w:val="20"/>
          <w:szCs w:val="20"/>
        </w:rPr>
        <w:t xml:space="preserve"> - </w:t>
      </w:r>
      <w:r w:rsidRPr="00FF3472">
        <w:rPr>
          <w:rFonts w:ascii="Garamond" w:hAnsi="Garamond" w:cs="Courier New"/>
          <w:noProof/>
          <w:sz w:val="20"/>
          <w:szCs w:val="20"/>
        </w:rPr>
        <w:t xml:space="preserve">que je me suis donné, </w:t>
      </w:r>
    </w:p>
    <w:p w:rsidR="00200566" w:rsidRPr="00FF3472" w:rsidRDefault="00EB15EB">
      <w:pPr>
        <w:rPr>
          <w:rFonts w:ascii="Garamond" w:hAnsi="Garamond" w:cs="Courier New"/>
          <w:noProof/>
          <w:sz w:val="20"/>
          <w:szCs w:val="20"/>
        </w:rPr>
      </w:pPr>
      <w:r w:rsidRPr="00FF3472">
        <w:rPr>
          <w:rFonts w:ascii="Garamond" w:hAnsi="Garamond" w:cs="Courier New"/>
          <w:noProof/>
          <w:sz w:val="20"/>
          <w:szCs w:val="20"/>
        </w:rPr>
        <w:t>sans doute ne puis-je le développer. Ça n’a aucune importance</w:t>
      </w:r>
      <w:r w:rsidR="00200566" w:rsidRPr="00FF3472">
        <w:rPr>
          <w:rFonts w:ascii="Garamond" w:hAnsi="Garamond" w:cs="Courier New"/>
          <w:noProof/>
          <w:sz w:val="20"/>
          <w:szCs w:val="20"/>
        </w:rPr>
        <w:t> :</w:t>
      </w:r>
      <w:r w:rsidRPr="00FF3472">
        <w:rPr>
          <w:rFonts w:ascii="Garamond" w:hAnsi="Garamond" w:cs="Courier New"/>
          <w:noProof/>
          <w:sz w:val="20"/>
          <w:szCs w:val="20"/>
        </w:rPr>
        <w:t xml:space="preserve"> </w:t>
      </w:r>
      <w:r w:rsidRPr="00FF3472">
        <w:rPr>
          <w:rFonts w:ascii="Garamond" w:hAnsi="Garamond" w:cs="Courier New"/>
          <w:i/>
          <w:noProof/>
          <w:sz w:val="20"/>
          <w:szCs w:val="20"/>
        </w:rPr>
        <w:t>que quelqu’un reprenne ce thème, et en fasse ce qu’il voudra</w:t>
      </w:r>
      <w:r w:rsidRPr="00FF3472">
        <w:rPr>
          <w:rFonts w:ascii="Garamond" w:hAnsi="Garamond" w:cs="Courier New"/>
          <w:noProof/>
          <w:sz w:val="20"/>
          <w:szCs w:val="20"/>
        </w:rPr>
        <w:t>.</w:t>
      </w:r>
      <w:r w:rsidR="00F54D5D" w:rsidRPr="00FF3472">
        <w:rPr>
          <w:rFonts w:ascii="Garamond" w:hAnsi="Garamond" w:cs="Courier New"/>
          <w:noProof/>
          <w:sz w:val="20"/>
          <w:szCs w:val="20"/>
        </w:rPr>
        <w:t xml:space="preserve"> </w:t>
      </w:r>
    </w:p>
    <w:p w:rsidR="00200566" w:rsidRPr="00FF3472" w:rsidRDefault="00200566">
      <w:pPr>
        <w:rPr>
          <w:rFonts w:ascii="Garamond" w:hAnsi="Garamond" w:cs="Courier New"/>
          <w:noProof/>
          <w:sz w:val="20"/>
          <w:szCs w:val="20"/>
        </w:rPr>
      </w:pPr>
    </w:p>
    <w:p w:rsidR="00DC1DE8" w:rsidRDefault="00EB15EB">
      <w:pPr>
        <w:rPr>
          <w:rFonts w:ascii="Garamond" w:hAnsi="Garamond" w:cs="Courier New"/>
          <w:noProof/>
          <w:sz w:val="20"/>
          <w:szCs w:val="20"/>
        </w:rPr>
      </w:pPr>
      <w:r w:rsidRPr="00FF3472">
        <w:rPr>
          <w:rFonts w:ascii="Garamond" w:hAnsi="Garamond" w:cs="Courier New"/>
          <w:noProof/>
          <w:sz w:val="20"/>
          <w:szCs w:val="20"/>
        </w:rPr>
        <w:t>La philosophie dans sa fonction historique est cette extraction, cette trahison, qui pres</w:t>
      </w:r>
      <w:r w:rsidR="00DC1DE8">
        <w:rPr>
          <w:rFonts w:ascii="Garamond" w:hAnsi="Garamond" w:cs="Courier New"/>
          <w:noProof/>
          <w:sz w:val="20"/>
          <w:szCs w:val="20"/>
        </w:rPr>
        <w:t xml:space="preserve">se le savoir de l’esclave, </w:t>
      </w:r>
    </w:p>
    <w:p w:rsidR="00EB15EB" w:rsidRDefault="00DC1DE8">
      <w:pPr>
        <w:rPr>
          <w:rFonts w:ascii="Garamond" w:hAnsi="Garamond" w:cs="Courier New"/>
          <w:noProof/>
          <w:sz w:val="20"/>
          <w:szCs w:val="20"/>
        </w:rPr>
      </w:pPr>
      <w:r>
        <w:rPr>
          <w:rFonts w:ascii="Garamond" w:hAnsi="Garamond" w:cs="Courier New"/>
          <w:noProof/>
          <w:sz w:val="20"/>
          <w:szCs w:val="20"/>
        </w:rPr>
        <w:t xml:space="preserve">pour </w:t>
      </w:r>
      <w:r w:rsidR="00EB15EB" w:rsidRPr="00FF3472">
        <w:rPr>
          <w:rFonts w:ascii="Garamond" w:hAnsi="Garamond" w:cs="Courier New"/>
          <w:noProof/>
          <w:sz w:val="20"/>
          <w:szCs w:val="20"/>
        </w:rPr>
        <w:t xml:space="preserve">en obtenir sa transmutation comme </w:t>
      </w:r>
      <w:r w:rsidR="00EB15EB" w:rsidRPr="00FF3472">
        <w:rPr>
          <w:rFonts w:ascii="Garamond" w:hAnsi="Garamond"/>
          <w:i/>
          <w:noProof/>
          <w:sz w:val="20"/>
          <w:szCs w:val="20"/>
        </w:rPr>
        <w:t>savoir de Maître</w:t>
      </w:r>
      <w:r w:rsidR="00EB15EB" w:rsidRPr="00FF3472">
        <w:rPr>
          <w:rFonts w:ascii="Garamond" w:hAnsi="Garamond" w:cs="Courier New"/>
          <w:noProof/>
          <w:sz w:val="20"/>
          <w:szCs w:val="20"/>
        </w:rPr>
        <w:t>.</w:t>
      </w:r>
    </w:p>
    <w:p w:rsidR="00DC1DE8" w:rsidRPr="00FF3472" w:rsidRDefault="00DC1DE8">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Est-ce à dire que ce que nous voyons surgir comme </w:t>
      </w:r>
      <w:r w:rsidRPr="00FF3472">
        <w:rPr>
          <w:rFonts w:ascii="Garamond" w:hAnsi="Garamond"/>
          <w:i/>
          <w:noProof/>
          <w:sz w:val="20"/>
          <w:szCs w:val="20"/>
        </w:rPr>
        <w:t>science</w:t>
      </w:r>
      <w:r w:rsidRPr="00FF3472">
        <w:rPr>
          <w:rFonts w:ascii="Garamond" w:hAnsi="Garamond" w:cs="Courier New"/>
          <w:noProof/>
          <w:sz w:val="20"/>
          <w:szCs w:val="20"/>
        </w:rPr>
        <w:t xml:space="preserve"> pour nous dominer soit le fruit de l’opération ? </w:t>
      </w:r>
    </w:p>
    <w:p w:rsidR="00F54D5D" w:rsidRPr="00FF3472" w:rsidRDefault="00EB15EB">
      <w:pPr>
        <w:rPr>
          <w:rFonts w:ascii="Garamond" w:hAnsi="Garamond" w:cs="Courier New"/>
          <w:noProof/>
          <w:sz w:val="20"/>
          <w:szCs w:val="20"/>
        </w:rPr>
      </w:pPr>
      <w:r w:rsidRPr="00FF3472">
        <w:rPr>
          <w:rFonts w:ascii="Garamond" w:hAnsi="Garamond" w:cs="Courier New"/>
          <w:noProof/>
          <w:sz w:val="20"/>
          <w:szCs w:val="20"/>
        </w:rPr>
        <w:t>Là encore aussi, loin qu’il faille se préci</w:t>
      </w:r>
      <w:r w:rsidRPr="00FF3472">
        <w:rPr>
          <w:rFonts w:ascii="Garamond" w:hAnsi="Garamond" w:cs="Courier New"/>
          <w:noProof/>
          <w:sz w:val="20"/>
          <w:szCs w:val="20"/>
        </w:rPr>
        <w:softHyphen/>
        <w:t xml:space="preserve">piter, nous constatons au contraire qu’il n’en est rien. </w:t>
      </w:r>
    </w:p>
    <w:p w:rsidR="00F54D5D" w:rsidRPr="00FF3472" w:rsidRDefault="00F54D5D">
      <w:pPr>
        <w:rPr>
          <w:rFonts w:ascii="Garamond" w:hAnsi="Garamond" w:cs="Courier New"/>
          <w:noProof/>
          <w:sz w:val="20"/>
          <w:szCs w:val="20"/>
        </w:rPr>
      </w:pPr>
    </w:p>
    <w:p w:rsidR="00DC1DE8" w:rsidRDefault="00EB15EB">
      <w:pPr>
        <w:rPr>
          <w:rFonts w:ascii="Garamond" w:hAnsi="Garamond" w:cs="Courier New"/>
          <w:noProof/>
          <w:sz w:val="20"/>
          <w:szCs w:val="20"/>
        </w:rPr>
      </w:pPr>
      <w:r w:rsidRPr="00FF3472">
        <w:rPr>
          <w:rFonts w:ascii="Garamond" w:hAnsi="Garamond" w:cs="Courier New"/>
          <w:noProof/>
          <w:sz w:val="20"/>
          <w:szCs w:val="20"/>
        </w:rPr>
        <w:t>C’est à s</w:t>
      </w:r>
      <w:r w:rsidR="00DC1DE8">
        <w:rPr>
          <w:rFonts w:ascii="Garamond" w:hAnsi="Garamond" w:cs="Courier New"/>
          <w:noProof/>
          <w:sz w:val="20"/>
          <w:szCs w:val="20"/>
        </w:rPr>
        <w:t xml:space="preserve">avoir que toute cette sagesse, </w:t>
      </w:r>
      <w:r w:rsidRPr="00FF3472">
        <w:rPr>
          <w:rFonts w:ascii="Garamond" w:hAnsi="Garamond" w:cs="Courier New"/>
          <w:noProof/>
          <w:sz w:val="20"/>
          <w:szCs w:val="20"/>
        </w:rPr>
        <w:t xml:space="preserve">cette </w:t>
      </w:r>
      <w:r w:rsidR="00DC1DE8" w:rsidRPr="00945C50">
        <w:rPr>
          <w:rFonts w:ascii="Palatino Linotype" w:hAnsi="Palatino Linotype" w:cs="Courier New"/>
          <w:iCs/>
          <w:noProof/>
          <w:color w:val="0000CC"/>
          <w:sz w:val="18"/>
          <w:szCs w:val="18"/>
        </w:rPr>
        <w:t>επιστήμη</w:t>
      </w:r>
      <w:r w:rsidR="00DC1DE8" w:rsidRPr="00FF3472">
        <w:rPr>
          <w:rFonts w:ascii="Garamond" w:hAnsi="Garamond" w:cs="Courier New"/>
          <w:iCs/>
          <w:noProof/>
          <w:color w:val="0000CC"/>
          <w:sz w:val="20"/>
          <w:szCs w:val="20"/>
        </w:rPr>
        <w:t xml:space="preserve"> </w:t>
      </w:r>
      <w:r w:rsidR="00DC1DE8" w:rsidRPr="00945C50">
        <w:rPr>
          <w:rFonts w:ascii="Garamond" w:hAnsi="Garamond" w:cs="Courier New"/>
          <w:iCs/>
          <w:noProof/>
          <w:color w:val="C00000"/>
          <w:sz w:val="14"/>
          <w:szCs w:val="14"/>
        </w:rPr>
        <w:t>[épistèmé]</w:t>
      </w:r>
      <w:r w:rsidRPr="00FF3472">
        <w:rPr>
          <w:rFonts w:ascii="Garamond" w:hAnsi="Garamond" w:cs="Courier New"/>
          <w:i/>
          <w:noProof/>
          <w:sz w:val="20"/>
          <w:szCs w:val="20"/>
        </w:rPr>
        <w:t xml:space="preserve"> </w:t>
      </w:r>
      <w:r w:rsidRPr="00FF3472">
        <w:rPr>
          <w:rFonts w:ascii="Garamond" w:hAnsi="Garamond" w:cs="Courier New"/>
          <w:noProof/>
          <w:sz w:val="20"/>
          <w:szCs w:val="20"/>
        </w:rPr>
        <w:t xml:space="preserve">faite de tous les recours à toutes les dichotomies, </w:t>
      </w:r>
      <w:r w:rsidR="00DC1DE8">
        <w:rPr>
          <w:rFonts w:ascii="Garamond" w:hAnsi="Garamond" w:cs="Courier New"/>
          <w:noProof/>
          <w:sz w:val="20"/>
          <w:szCs w:val="20"/>
        </w:rPr>
        <w:t xml:space="preserve">                     </w:t>
      </w:r>
      <w:r w:rsidRPr="00FF3472">
        <w:rPr>
          <w:rFonts w:ascii="Garamond" w:hAnsi="Garamond" w:cs="Courier New"/>
          <w:noProof/>
          <w:sz w:val="20"/>
          <w:szCs w:val="20"/>
        </w:rPr>
        <w:t>n’ont abouti qu’à un savoir qu’on peut à proprement parler désigner du terme qui servait à ARISTOTE lui-</w:t>
      </w:r>
      <w:r w:rsidRPr="00FF3472">
        <w:rPr>
          <w:rFonts w:ascii="Garamond" w:hAnsi="Garamond" w:cs="Courier New"/>
          <w:noProof/>
          <w:sz w:val="20"/>
          <w:szCs w:val="20"/>
        </w:rPr>
        <w:softHyphen/>
        <w:t xml:space="preserve">même </w:t>
      </w:r>
    </w:p>
    <w:p w:rsidR="0094036C"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à caractériser le savoir de Maître : un savoir </w:t>
      </w:r>
      <w:r w:rsidRPr="00DC1DE8">
        <w:rPr>
          <w:rFonts w:ascii="Garamond" w:hAnsi="Garamond" w:cs="Courier New"/>
          <w:i/>
          <w:noProof/>
          <w:sz w:val="20"/>
          <w:szCs w:val="20"/>
        </w:rPr>
        <w:t>théorique</w:t>
      </w:r>
      <w:r w:rsidRPr="00FF3472">
        <w:rPr>
          <w:rFonts w:ascii="Garamond" w:hAnsi="Garamond" w:cs="Courier New"/>
          <w:noProof/>
          <w:sz w:val="20"/>
          <w:szCs w:val="20"/>
        </w:rPr>
        <w:t xml:space="preserve">. </w:t>
      </w:r>
    </w:p>
    <w:p w:rsidR="0094036C" w:rsidRPr="00FF3472" w:rsidRDefault="0094036C">
      <w:pPr>
        <w:rPr>
          <w:rFonts w:ascii="Garamond" w:hAnsi="Garamond" w:cs="Courier New"/>
          <w:noProof/>
          <w:sz w:val="20"/>
          <w:szCs w:val="20"/>
        </w:rPr>
      </w:pPr>
    </w:p>
    <w:p w:rsidR="00DC1DE8" w:rsidRDefault="00EB15EB">
      <w:pPr>
        <w:rPr>
          <w:rFonts w:ascii="Garamond" w:hAnsi="Garamond" w:cs="Courier New"/>
          <w:i/>
          <w:noProof/>
          <w:sz w:val="20"/>
          <w:szCs w:val="20"/>
        </w:rPr>
      </w:pPr>
      <w:r w:rsidRPr="00FF3472">
        <w:rPr>
          <w:rFonts w:ascii="Garamond" w:hAnsi="Garamond" w:cs="Courier New"/>
          <w:noProof/>
          <w:sz w:val="20"/>
          <w:szCs w:val="20"/>
        </w:rPr>
        <w:t xml:space="preserve">Non pas bien sûr, au sens faible que nous donnons à ce mot, mais au sens accentué que le mot </w:t>
      </w:r>
      <w:r w:rsidRPr="00DC1DE8">
        <w:rPr>
          <w:rFonts w:ascii="Palatino Linotype" w:hAnsi="Palatino Linotype" w:cs="Courier New"/>
          <w:noProof/>
          <w:color w:val="0000CC"/>
          <w:sz w:val="18"/>
          <w:szCs w:val="18"/>
        </w:rPr>
        <w:t>θεωρία</w:t>
      </w:r>
      <w:r w:rsidR="00F54D5D" w:rsidRPr="00FF3472">
        <w:rPr>
          <w:rFonts w:ascii="Garamond" w:hAnsi="Garamond" w:cs="Courier New"/>
          <w:noProof/>
          <w:color w:val="0000CC"/>
          <w:sz w:val="20"/>
          <w:szCs w:val="20"/>
        </w:rPr>
        <w:t xml:space="preserve"> </w:t>
      </w:r>
      <w:r w:rsidRPr="00DC1DE8">
        <w:rPr>
          <w:rFonts w:ascii="Garamond" w:hAnsi="Garamond" w:cs="Courier New"/>
          <w:noProof/>
          <w:color w:val="C00000"/>
          <w:sz w:val="14"/>
          <w:szCs w:val="14"/>
        </w:rPr>
        <w:t>[</w:t>
      </w:r>
      <w:r w:rsidRPr="00DC1DE8">
        <w:rPr>
          <w:rFonts w:ascii="Garamond" w:hAnsi="Garamond" w:cs="Courier New"/>
          <w:iCs/>
          <w:noProof/>
          <w:color w:val="C00000"/>
          <w:sz w:val="14"/>
          <w:szCs w:val="14"/>
        </w:rPr>
        <w:t>théôria]</w:t>
      </w:r>
      <w:r w:rsidRPr="00FF3472">
        <w:rPr>
          <w:rFonts w:ascii="Garamond" w:hAnsi="Garamond" w:cs="Courier New"/>
          <w:i/>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a dans ARISTOTE, et que</w:t>
      </w:r>
      <w:r w:rsidR="00F54D5D" w:rsidRPr="00FF3472">
        <w:rPr>
          <w:rFonts w:ascii="Garamond" w:hAnsi="Garamond" w:cs="Courier New"/>
          <w:noProof/>
          <w:sz w:val="20"/>
          <w:szCs w:val="20"/>
        </w:rPr>
        <w:t xml:space="preserve"> -</w:t>
      </w:r>
      <w:r w:rsidRPr="00FF3472">
        <w:rPr>
          <w:rFonts w:ascii="Garamond" w:hAnsi="Garamond" w:cs="Courier New"/>
          <w:noProof/>
          <w:sz w:val="20"/>
          <w:szCs w:val="20"/>
        </w:rPr>
        <w:t xml:space="preserve"> chose singulière</w:t>
      </w:r>
      <w:r w:rsidR="00F54D5D" w:rsidRPr="00FF3472">
        <w:rPr>
          <w:rFonts w:ascii="Garamond" w:hAnsi="Garamond" w:cs="Courier New"/>
          <w:noProof/>
          <w:sz w:val="20"/>
          <w:szCs w:val="20"/>
        </w:rPr>
        <w:t xml:space="preserve"> </w:t>
      </w:r>
      <w:r w:rsidR="00DC1DE8">
        <w:rPr>
          <w:rFonts w:ascii="Garamond" w:hAnsi="Garamond" w:cs="Courier New"/>
          <w:noProof/>
          <w:sz w:val="20"/>
          <w:szCs w:val="20"/>
        </w:rPr>
        <w:t xml:space="preserve">- </w:t>
      </w:r>
      <w:r w:rsidRPr="00FF3472">
        <w:rPr>
          <w:rFonts w:ascii="Garamond" w:hAnsi="Garamond" w:cs="Courier New"/>
          <w:noProof/>
          <w:sz w:val="20"/>
          <w:szCs w:val="20"/>
        </w:rPr>
        <w:t>ce n’est que du jour…</w:t>
      </w:r>
    </w:p>
    <w:p w:rsidR="00EB15EB" w:rsidRPr="00FF3472" w:rsidRDefault="00EB15EB">
      <w:pPr>
        <w:ind w:left="708"/>
        <w:rPr>
          <w:rFonts w:ascii="Garamond" w:hAnsi="Garamond" w:cs="Courier New"/>
          <w:noProof/>
          <w:sz w:val="20"/>
          <w:szCs w:val="20"/>
        </w:rPr>
      </w:pPr>
      <w:r w:rsidRPr="00FF3472">
        <w:rPr>
          <w:rFonts w:ascii="Garamond" w:hAnsi="Garamond" w:cs="Courier New"/>
          <w:noProof/>
          <w:sz w:val="20"/>
          <w:szCs w:val="20"/>
        </w:rPr>
        <w:t>j’y reviens car pour mon discours c’est le point vif, un point-pivot, un point essentiel</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…c’est du jour où, d’un mouvement de renonciation à ce savoir, si je puis dire mal acquis, quelqu’un</w:t>
      </w:r>
      <w:r w:rsidR="00F54D5D" w:rsidRPr="00FF3472">
        <w:rPr>
          <w:rFonts w:ascii="Garamond" w:hAnsi="Garamond" w:cs="Courier New"/>
          <w:noProof/>
          <w:sz w:val="20"/>
          <w:szCs w:val="20"/>
        </w:rPr>
        <w:t>…</w:t>
      </w:r>
      <w:r w:rsidRPr="00FF3472">
        <w:rPr>
          <w:rFonts w:ascii="Garamond" w:hAnsi="Garamond" w:cs="Courier New"/>
          <w:noProof/>
          <w:sz w:val="20"/>
          <w:szCs w:val="20"/>
        </w:rPr>
        <w:t xml:space="preserve"> </w:t>
      </w:r>
    </w:p>
    <w:p w:rsidR="00F54D5D" w:rsidRPr="00FF3472" w:rsidRDefault="00EB15EB" w:rsidP="00F54D5D">
      <w:pPr>
        <w:ind w:firstLine="708"/>
        <w:rPr>
          <w:rFonts w:ascii="Garamond" w:hAnsi="Garamond" w:cs="Courier New"/>
          <w:noProof/>
          <w:sz w:val="20"/>
          <w:szCs w:val="20"/>
        </w:rPr>
      </w:pPr>
      <w:r w:rsidRPr="00FF3472">
        <w:rPr>
          <w:rFonts w:ascii="Garamond" w:hAnsi="Garamond" w:cs="Courier New"/>
          <w:noProof/>
          <w:sz w:val="20"/>
          <w:szCs w:val="20"/>
        </w:rPr>
        <w:t xml:space="preserve">du rapport strict de </w:t>
      </w:r>
      <w:r w:rsidRPr="00DC1DE8">
        <w:rPr>
          <w:noProof/>
          <w:color w:val="0000CC"/>
          <w:sz w:val="20"/>
          <w:szCs w:val="20"/>
        </w:rPr>
        <w:t>S</w:t>
      </w:r>
      <w:r w:rsidRPr="00DC1DE8">
        <w:rPr>
          <w:noProof/>
          <w:color w:val="0000CC"/>
          <w:sz w:val="20"/>
          <w:szCs w:val="20"/>
          <w:vertAlign w:val="subscript"/>
        </w:rPr>
        <w:t>1</w:t>
      </w:r>
      <w:r w:rsidRPr="00FF3472">
        <w:rPr>
          <w:rFonts w:ascii="Garamond" w:hAnsi="Garamond" w:cs="Courier New"/>
          <w:noProof/>
          <w:sz w:val="20"/>
          <w:szCs w:val="20"/>
        </w:rPr>
        <w:t xml:space="preserve"> à </w:t>
      </w:r>
      <w:r w:rsidRPr="00DC1DE8">
        <w:rPr>
          <w:noProof/>
          <w:color w:val="0000CC"/>
          <w:sz w:val="20"/>
          <w:szCs w:val="20"/>
        </w:rPr>
        <w:t>S</w:t>
      </w:r>
      <w:r w:rsidRPr="00DC1DE8">
        <w:rPr>
          <w:noProof/>
          <w:color w:val="0000CC"/>
          <w:sz w:val="20"/>
          <w:szCs w:val="20"/>
          <w:vertAlign w:val="subscript"/>
        </w:rPr>
        <w:t>2</w:t>
      </w:r>
    </w:p>
    <w:p w:rsidR="00F54D5D" w:rsidRDefault="00F54D5D">
      <w:pPr>
        <w:rPr>
          <w:rFonts w:ascii="Garamond" w:hAnsi="Garamond" w:cs="Courier New"/>
          <w:noProof/>
          <w:sz w:val="20"/>
          <w:szCs w:val="20"/>
        </w:rPr>
      </w:pPr>
      <w:r w:rsidRPr="00FF3472">
        <w:rPr>
          <w:rFonts w:ascii="Garamond" w:hAnsi="Garamond" w:cs="Courier New"/>
          <w:noProof/>
          <w:sz w:val="20"/>
          <w:szCs w:val="20"/>
        </w:rPr>
        <w:t>…</w:t>
      </w:r>
      <w:r w:rsidR="00EB15EB" w:rsidRPr="00FF3472">
        <w:rPr>
          <w:rFonts w:ascii="Garamond" w:hAnsi="Garamond" w:cs="Courier New"/>
          <w:noProof/>
          <w:sz w:val="20"/>
          <w:szCs w:val="20"/>
        </w:rPr>
        <w:t xml:space="preserve">a extrait pour la première fois comme telle, la fonction du sujet. </w:t>
      </w:r>
    </w:p>
    <w:p w:rsidR="00DC1DE8" w:rsidRPr="00FF3472" w:rsidRDefault="00DC1DE8">
      <w:pPr>
        <w:rPr>
          <w:rFonts w:ascii="Garamond" w:hAnsi="Garamond" w:cs="Courier New"/>
          <w:noProof/>
          <w:sz w:val="20"/>
          <w:szCs w:val="20"/>
        </w:rPr>
      </w:pPr>
    </w:p>
    <w:p w:rsidR="00DC1DE8" w:rsidRDefault="00EB15EB">
      <w:pPr>
        <w:rPr>
          <w:rFonts w:ascii="Garamond" w:hAnsi="Garamond" w:cs="Courier New"/>
          <w:noProof/>
          <w:sz w:val="20"/>
          <w:szCs w:val="20"/>
        </w:rPr>
      </w:pPr>
      <w:r w:rsidRPr="00FF3472">
        <w:rPr>
          <w:rFonts w:ascii="Garamond" w:hAnsi="Garamond" w:cs="Courier New"/>
          <w:noProof/>
          <w:sz w:val="20"/>
          <w:szCs w:val="20"/>
        </w:rPr>
        <w:t>J’ai nommé DESCARTES, tel que bien entendu, je crois pouvoir vous l’articuler</w:t>
      </w:r>
      <w:r w:rsidR="00DC1DE8">
        <w:rPr>
          <w:rFonts w:ascii="Garamond" w:hAnsi="Garamond" w:cs="Courier New"/>
          <w:noProof/>
          <w:sz w:val="20"/>
          <w:szCs w:val="20"/>
        </w:rPr>
        <w:t xml:space="preserve"> - </w:t>
      </w:r>
      <w:r w:rsidRPr="00FF3472">
        <w:rPr>
          <w:rFonts w:ascii="Garamond" w:hAnsi="Garamond" w:cs="Courier New"/>
          <w:noProof/>
          <w:sz w:val="20"/>
          <w:szCs w:val="20"/>
        </w:rPr>
        <w:t>non sans accord</w:t>
      </w:r>
      <w:r w:rsidR="00DC1DE8">
        <w:rPr>
          <w:rFonts w:ascii="Garamond" w:hAnsi="Garamond" w:cs="Courier New"/>
          <w:noProof/>
          <w:sz w:val="20"/>
          <w:szCs w:val="20"/>
        </w:rPr>
        <w:t xml:space="preserve"> - </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avec au moins une part importante de ceux qui s’en sont occupés.</w:t>
      </w:r>
    </w:p>
    <w:p w:rsidR="0094036C" w:rsidRPr="00FF3472" w:rsidRDefault="0094036C">
      <w:pPr>
        <w:rPr>
          <w:rFonts w:ascii="Garamond" w:hAnsi="Garamond" w:cs="Courier New"/>
          <w:noProof/>
          <w:sz w:val="20"/>
          <w:szCs w:val="20"/>
        </w:rPr>
      </w:pPr>
    </w:p>
    <w:p w:rsidR="00200566" w:rsidRPr="00FF3472" w:rsidRDefault="00200566">
      <w:pPr>
        <w:rPr>
          <w:rFonts w:ascii="Garamond" w:hAnsi="Garamond" w:cs="Courier New"/>
          <w:noProof/>
          <w:sz w:val="20"/>
          <w:szCs w:val="20"/>
        </w:rPr>
      </w:pPr>
    </w:p>
    <w:p w:rsidR="000B3F35" w:rsidRDefault="00EB15EB">
      <w:pPr>
        <w:rPr>
          <w:rFonts w:ascii="Garamond" w:hAnsi="Garamond" w:cs="Courier New"/>
          <w:noProof/>
          <w:sz w:val="20"/>
          <w:szCs w:val="20"/>
        </w:rPr>
      </w:pPr>
      <w:r w:rsidRPr="00FF3472">
        <w:rPr>
          <w:rFonts w:ascii="Garamond" w:hAnsi="Garamond" w:cs="Courier New"/>
          <w:noProof/>
          <w:sz w:val="20"/>
          <w:szCs w:val="20"/>
        </w:rPr>
        <w:t xml:space="preserve">La distinction du temps où surgit le virage de cette tentative de </w:t>
      </w:r>
      <w:r w:rsidRPr="00FF3472">
        <w:rPr>
          <w:rFonts w:ascii="Garamond" w:hAnsi="Garamond" w:cs="Courier New"/>
          <w:i/>
          <w:noProof/>
          <w:sz w:val="20"/>
          <w:szCs w:val="20"/>
        </w:rPr>
        <w:t xml:space="preserve">passation du </w:t>
      </w:r>
      <w:r w:rsidRPr="00FF3472">
        <w:rPr>
          <w:rFonts w:ascii="Garamond" w:hAnsi="Garamond"/>
          <w:i/>
          <w:noProof/>
          <w:color w:val="0000CC"/>
          <w:sz w:val="20"/>
          <w:szCs w:val="20"/>
        </w:rPr>
        <w:t>savoir</w:t>
      </w:r>
      <w:r w:rsidRPr="00FF3472">
        <w:rPr>
          <w:rFonts w:ascii="Garamond" w:hAnsi="Garamond" w:cs="Courier New"/>
          <w:i/>
          <w:noProof/>
          <w:sz w:val="20"/>
          <w:szCs w:val="20"/>
        </w:rPr>
        <w:t xml:space="preserve"> de l’esclave au Maître</w:t>
      </w:r>
      <w:r w:rsidRPr="00FF3472">
        <w:rPr>
          <w:rFonts w:ascii="Garamond" w:hAnsi="Garamond" w:cs="Courier New"/>
          <w:noProof/>
          <w:sz w:val="20"/>
          <w:szCs w:val="20"/>
        </w:rPr>
        <w:t xml:space="preserve">, </w:t>
      </w:r>
    </w:p>
    <w:p w:rsidR="000B3F35" w:rsidRDefault="00EB15EB">
      <w:pPr>
        <w:rPr>
          <w:rFonts w:ascii="Garamond" w:hAnsi="Garamond" w:cs="Courier New"/>
          <w:noProof/>
          <w:sz w:val="20"/>
          <w:szCs w:val="20"/>
        </w:rPr>
      </w:pPr>
      <w:r w:rsidRPr="00FF3472">
        <w:rPr>
          <w:rFonts w:ascii="Garamond" w:hAnsi="Garamond" w:cs="Courier New"/>
          <w:noProof/>
          <w:sz w:val="20"/>
          <w:szCs w:val="20"/>
        </w:rPr>
        <w:t xml:space="preserve">et de son redépart, que ne motive qu’une certaine façon de poser dans la structure toute fonction possible de </w:t>
      </w:r>
      <w:r w:rsidRPr="00FF3472">
        <w:rPr>
          <w:rFonts w:ascii="Garamond" w:hAnsi="Garamond"/>
          <w:i/>
          <w:noProof/>
          <w:color w:val="0000CC"/>
          <w:sz w:val="20"/>
          <w:szCs w:val="20"/>
        </w:rPr>
        <w:t>l’énoncé</w:t>
      </w:r>
      <w:r w:rsidRPr="00FF3472">
        <w:rPr>
          <w:rFonts w:ascii="Garamond" w:hAnsi="Garamond" w:cs="Courier New"/>
          <w:noProof/>
          <w:sz w:val="20"/>
          <w:szCs w:val="20"/>
        </w:rPr>
        <w:t xml:space="preserve"> en tant que seule l’articulation du signifiant la sup</w:t>
      </w:r>
      <w:r w:rsidRPr="00FF3472">
        <w:rPr>
          <w:rFonts w:ascii="Garamond" w:hAnsi="Garamond" w:cs="Courier New"/>
          <w:noProof/>
          <w:sz w:val="20"/>
          <w:szCs w:val="20"/>
        </w:rPr>
        <w:softHyphen/>
        <w:t xml:space="preserve">porte, voilà un petit exemple des aperçus, des éclairs, </w:t>
      </w:r>
    </w:p>
    <w:p w:rsidR="00F54D5D" w:rsidRPr="00FF3472" w:rsidRDefault="00EB15EB">
      <w:pPr>
        <w:rPr>
          <w:rFonts w:ascii="Garamond" w:hAnsi="Garamond" w:cs="Courier New"/>
          <w:noProof/>
          <w:sz w:val="20"/>
          <w:szCs w:val="20"/>
        </w:rPr>
      </w:pPr>
      <w:r w:rsidRPr="00FF3472">
        <w:rPr>
          <w:rFonts w:ascii="Garamond" w:hAnsi="Garamond" w:cs="Courier New"/>
          <w:noProof/>
          <w:sz w:val="20"/>
          <w:szCs w:val="20"/>
        </w:rPr>
        <w:t>que le type de travail que je vous propose cette année, peut vous apporter.</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Ne croyez pas que cela s’arrête là, bien sûr.</w:t>
      </w:r>
    </w:p>
    <w:p w:rsidR="000B3F35" w:rsidRDefault="00EB15EB">
      <w:pPr>
        <w:rPr>
          <w:rFonts w:ascii="Garamond" w:hAnsi="Garamond" w:cs="Courier New"/>
          <w:noProof/>
          <w:sz w:val="20"/>
          <w:szCs w:val="20"/>
        </w:rPr>
      </w:pPr>
      <w:r w:rsidRPr="00FF3472">
        <w:rPr>
          <w:rFonts w:ascii="Garamond" w:hAnsi="Garamond" w:cs="Courier New"/>
          <w:noProof/>
          <w:sz w:val="20"/>
          <w:szCs w:val="20"/>
        </w:rPr>
        <w:t xml:space="preserve">Car ce que je dis, ce que j’ai avancé, qui je pense, à partir du moment où on le montre, présente au moins son caractère de dessillement d’une évidence : qui peut nier que la philosophie ait jamais été autre chose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qu’</w:t>
      </w:r>
      <w:r w:rsidRPr="00FF3472">
        <w:rPr>
          <w:rFonts w:ascii="Garamond" w:hAnsi="Garamond"/>
          <w:i/>
          <w:noProof/>
          <w:sz w:val="20"/>
          <w:szCs w:val="20"/>
        </w:rPr>
        <w:t>une entreprise fascina</w:t>
      </w:r>
      <w:r w:rsidRPr="00FF3472">
        <w:rPr>
          <w:rFonts w:ascii="Garamond" w:hAnsi="Garamond"/>
          <w:i/>
          <w:noProof/>
          <w:sz w:val="20"/>
          <w:szCs w:val="20"/>
        </w:rPr>
        <w:softHyphen/>
        <w:t>toire au bénéfice du Maître</w:t>
      </w:r>
      <w:r w:rsidRPr="00FF3472">
        <w:rPr>
          <w:rFonts w:ascii="Garamond" w:hAnsi="Garamond" w:cs="Courier New"/>
          <w:noProof/>
          <w:sz w:val="20"/>
          <w:szCs w:val="20"/>
        </w:rPr>
        <w:t xml:space="preserve">, à partir du moment où on le dit ? Nous y reviendrons bien sûr. </w:t>
      </w:r>
    </w:p>
    <w:p w:rsidR="00EB15EB" w:rsidRPr="00FF3472" w:rsidRDefault="00EB15EB">
      <w:pPr>
        <w:rPr>
          <w:rFonts w:ascii="Garamond" w:hAnsi="Garamond" w:cs="Courier New"/>
          <w:noProof/>
          <w:sz w:val="20"/>
          <w:szCs w:val="20"/>
        </w:rPr>
      </w:pPr>
    </w:p>
    <w:p w:rsidR="00200566"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À l’autre terme, nous avons le discours de HEGEL, et son </w:t>
      </w:r>
      <w:r w:rsidRPr="00FF3472">
        <w:rPr>
          <w:rFonts w:ascii="Garamond" w:hAnsi="Garamond"/>
          <w:i/>
          <w:iCs/>
          <w:noProof/>
          <w:color w:val="0000CC"/>
          <w:sz w:val="20"/>
          <w:szCs w:val="20"/>
        </w:rPr>
        <w:t>énormité</w:t>
      </w:r>
      <w:r w:rsidRPr="00FF3472">
        <w:rPr>
          <w:rFonts w:ascii="Garamond" w:hAnsi="Garamond" w:cs="Courier New"/>
          <w:noProof/>
          <w:sz w:val="20"/>
          <w:szCs w:val="20"/>
        </w:rPr>
        <w:t xml:space="preserve"> dite </w:t>
      </w:r>
      <w:r w:rsidRPr="00FF3472">
        <w:rPr>
          <w:rFonts w:ascii="Garamond" w:hAnsi="Garamond"/>
          <w:i/>
          <w:noProof/>
          <w:color w:val="0000CC"/>
          <w:sz w:val="20"/>
          <w:szCs w:val="20"/>
        </w:rPr>
        <w:t xml:space="preserve">du </w:t>
      </w:r>
      <w:r w:rsidRPr="00FF3472">
        <w:rPr>
          <w:rFonts w:ascii="Garamond" w:hAnsi="Garamond"/>
          <w:i/>
          <w:iCs/>
          <w:noProof/>
          <w:color w:val="0000CC"/>
          <w:sz w:val="20"/>
          <w:szCs w:val="20"/>
        </w:rPr>
        <w:t>savoir absolu</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Que peut bien vouloir dire le </w:t>
      </w:r>
      <w:r w:rsidR="00F54D5D" w:rsidRPr="00FF3472">
        <w:rPr>
          <w:rFonts w:ascii="Garamond" w:hAnsi="Garamond"/>
          <w:i/>
          <w:noProof/>
          <w:color w:val="0000CC"/>
          <w:sz w:val="20"/>
          <w:szCs w:val="20"/>
        </w:rPr>
        <w:t xml:space="preserve">du </w:t>
      </w:r>
      <w:r w:rsidR="00F54D5D" w:rsidRPr="00FF3472">
        <w:rPr>
          <w:rFonts w:ascii="Garamond" w:hAnsi="Garamond"/>
          <w:i/>
          <w:iCs/>
          <w:noProof/>
          <w:color w:val="0000CC"/>
          <w:sz w:val="20"/>
          <w:szCs w:val="20"/>
        </w:rPr>
        <w:t>savoir absolu</w:t>
      </w:r>
      <w:r w:rsidRPr="00FF3472">
        <w:rPr>
          <w:rFonts w:ascii="Garamond" w:hAnsi="Garamond" w:cs="Courier New"/>
          <w:noProof/>
          <w:sz w:val="20"/>
          <w:szCs w:val="20"/>
        </w:rPr>
        <w:t>, si nous partons de la définition que je me suis permis de rappeler comme principielle pour ce qui est de notre démarche concer</w:t>
      </w:r>
      <w:r w:rsidRPr="00FF3472">
        <w:rPr>
          <w:rFonts w:ascii="Garamond" w:hAnsi="Garamond" w:cs="Courier New"/>
          <w:noProof/>
          <w:sz w:val="20"/>
          <w:szCs w:val="20"/>
        </w:rPr>
        <w:softHyphen/>
        <w:t xml:space="preserve">nant </w:t>
      </w:r>
      <w:r w:rsidRPr="00FF3472">
        <w:rPr>
          <w:rFonts w:ascii="Garamond" w:hAnsi="Garamond"/>
          <w:i/>
          <w:noProof/>
          <w:sz w:val="20"/>
          <w:szCs w:val="20"/>
        </w:rPr>
        <w:t>le savoir</w:t>
      </w:r>
      <w:r w:rsidRPr="00FF3472">
        <w:rPr>
          <w:rFonts w:ascii="Garamond" w:hAnsi="Garamond" w:cs="Courier New"/>
          <w:noProof/>
          <w:sz w:val="20"/>
          <w:szCs w:val="20"/>
        </w:rPr>
        <w:t xml:space="preserve"> ?</w:t>
      </w:r>
    </w:p>
    <w:p w:rsidR="00EB15EB" w:rsidRPr="00FF3472" w:rsidRDefault="00EB15EB">
      <w:pPr>
        <w:pStyle w:val="Corpsdetexte3"/>
        <w:rPr>
          <w:rFonts w:ascii="Garamond" w:hAnsi="Garamond"/>
          <w:sz w:val="20"/>
          <w:szCs w:val="20"/>
        </w:rPr>
      </w:pP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C’est peut-être de là que nous partirons la prochaine fois, ça sera au moins un de nos départs. </w:t>
      </w:r>
    </w:p>
    <w:p w:rsidR="00EB15EB" w:rsidRPr="00FF3472" w:rsidRDefault="00EB15EB">
      <w:pPr>
        <w:pStyle w:val="Corpsdetexte3"/>
        <w:rPr>
          <w:rFonts w:ascii="Garamond" w:hAnsi="Garamond"/>
          <w:sz w:val="20"/>
          <w:szCs w:val="20"/>
        </w:rPr>
      </w:pPr>
    </w:p>
    <w:p w:rsidR="00200566" w:rsidRPr="00FF3472" w:rsidRDefault="00EB15EB">
      <w:pPr>
        <w:pStyle w:val="Corpsdetexte3"/>
        <w:rPr>
          <w:rFonts w:ascii="Garamond" w:hAnsi="Garamond"/>
          <w:sz w:val="20"/>
          <w:szCs w:val="20"/>
        </w:rPr>
      </w:pPr>
      <w:r w:rsidRPr="00FF3472">
        <w:rPr>
          <w:rFonts w:ascii="Garamond" w:hAnsi="Garamond"/>
          <w:sz w:val="20"/>
          <w:szCs w:val="20"/>
        </w:rPr>
        <w:t xml:space="preserve">L’autre est ceci, il n’est pas moindre, il est énorme et tout spécialement salubre à cause des </w:t>
      </w:r>
      <w:r w:rsidRPr="00FF3472">
        <w:rPr>
          <w:rFonts w:ascii="Garamond" w:hAnsi="Garamond"/>
          <w:i/>
          <w:iCs/>
          <w:sz w:val="20"/>
          <w:szCs w:val="20"/>
        </w:rPr>
        <w:t>énormités</w:t>
      </w:r>
      <w:r w:rsidRPr="00FF3472">
        <w:rPr>
          <w:rFonts w:ascii="Garamond" w:hAnsi="Garamond"/>
          <w:sz w:val="20"/>
          <w:szCs w:val="20"/>
        </w:rPr>
        <w:t xml:space="preserve">, </w:t>
      </w: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des </w:t>
      </w:r>
      <w:r w:rsidRPr="00FF3472">
        <w:rPr>
          <w:rFonts w:ascii="Garamond" w:hAnsi="Garamond"/>
          <w:i/>
          <w:iCs/>
          <w:sz w:val="20"/>
          <w:szCs w:val="20"/>
        </w:rPr>
        <w:t>énormités</w:t>
      </w:r>
      <w:r w:rsidRPr="00FF3472">
        <w:rPr>
          <w:rFonts w:ascii="Garamond" w:hAnsi="Garamond"/>
          <w:sz w:val="20"/>
          <w:szCs w:val="20"/>
        </w:rPr>
        <w:t xml:space="preserve"> véritablement </w:t>
      </w:r>
      <w:r w:rsidRPr="00FF3472">
        <w:rPr>
          <w:rFonts w:ascii="Garamond" w:hAnsi="Garamond"/>
          <w:i/>
          <w:sz w:val="20"/>
          <w:szCs w:val="20"/>
        </w:rPr>
        <w:t>accablantes</w:t>
      </w:r>
      <w:r w:rsidRPr="00FF3472">
        <w:rPr>
          <w:rFonts w:ascii="Garamond" w:hAnsi="Garamond"/>
          <w:sz w:val="20"/>
          <w:szCs w:val="20"/>
        </w:rPr>
        <w:t xml:space="preserve"> qu’on entend des psychanalystes concernant ce qu’il en est du </w:t>
      </w:r>
      <w:r w:rsidRPr="00FF3472">
        <w:rPr>
          <w:rFonts w:ascii="Garamond" w:hAnsi="Garamond" w:cs="Times New Roman"/>
          <w:i/>
          <w:iCs/>
          <w:color w:val="0000CC"/>
          <w:sz w:val="20"/>
          <w:szCs w:val="20"/>
        </w:rPr>
        <w:t>désir</w:t>
      </w:r>
      <w:r w:rsidRPr="00FF3472">
        <w:rPr>
          <w:rFonts w:ascii="Garamond" w:hAnsi="Garamond"/>
          <w:sz w:val="20"/>
          <w:szCs w:val="20"/>
        </w:rPr>
        <w:t> :</w:t>
      </w:r>
    </w:p>
    <w:p w:rsidR="00200566" w:rsidRPr="00FF3472" w:rsidRDefault="00EB15EB">
      <w:pPr>
        <w:rPr>
          <w:rFonts w:ascii="Garamond" w:hAnsi="Garamond" w:cs="Courier New"/>
          <w:noProof/>
          <w:sz w:val="20"/>
          <w:szCs w:val="20"/>
        </w:rPr>
      </w:pPr>
      <w:r w:rsidRPr="00FF3472">
        <w:rPr>
          <w:rFonts w:ascii="Garamond" w:hAnsi="Garamond" w:cs="Courier New"/>
          <w:noProof/>
          <w:sz w:val="20"/>
          <w:szCs w:val="20"/>
        </w:rPr>
        <w:t>s’il y a quelque chose que la psychanalyse devrait nous forcer de main</w:t>
      </w:r>
      <w:r w:rsidRPr="00FF3472">
        <w:rPr>
          <w:rFonts w:ascii="Garamond" w:hAnsi="Garamond" w:cs="Courier New"/>
          <w:noProof/>
          <w:sz w:val="20"/>
          <w:szCs w:val="20"/>
        </w:rPr>
        <w:softHyphen/>
        <w:t xml:space="preserve">tenir </w:t>
      </w:r>
      <w:r w:rsidRPr="00FF3472">
        <w:rPr>
          <w:rFonts w:ascii="Garamond" w:hAnsi="Garamond"/>
          <w:i/>
          <w:noProof/>
          <w:sz w:val="20"/>
          <w:szCs w:val="20"/>
        </w:rPr>
        <w:t>mordicus</w:t>
      </w:r>
      <w:r w:rsidRPr="00FF3472">
        <w:rPr>
          <w:rFonts w:ascii="Garamond" w:hAnsi="Garamond" w:cs="Courier New"/>
          <w:noProof/>
          <w:sz w:val="20"/>
          <w:szCs w:val="20"/>
        </w:rPr>
        <w:t xml:space="preserve">, c’est que le désir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de savoir ça n’a aucun rapport avec le savoir.</w:t>
      </w:r>
      <w:r w:rsidR="000B3F35">
        <w:rPr>
          <w:rFonts w:ascii="Garamond" w:hAnsi="Garamond" w:cs="Courier New"/>
          <w:noProof/>
          <w:sz w:val="20"/>
          <w:szCs w:val="20"/>
        </w:rPr>
        <w:t xml:space="preserve"> </w:t>
      </w:r>
      <w:r w:rsidRPr="00FF3472">
        <w:rPr>
          <w:rFonts w:ascii="Garamond" w:hAnsi="Garamond" w:cs="Courier New"/>
          <w:noProof/>
          <w:sz w:val="20"/>
          <w:szCs w:val="20"/>
        </w:rPr>
        <w:t xml:space="preserve">Nous nous payions du mot lubrique de </w:t>
      </w:r>
      <w:r w:rsidR="00200566" w:rsidRPr="00FF3472">
        <w:rPr>
          <w:rFonts w:ascii="Garamond" w:hAnsi="Garamond" w:cs="Courier New"/>
          <w:noProof/>
          <w:sz w:val="20"/>
          <w:szCs w:val="20"/>
        </w:rPr>
        <w:t>« </w:t>
      </w:r>
      <w:r w:rsidRPr="00FF3472">
        <w:rPr>
          <w:rFonts w:ascii="Garamond" w:hAnsi="Garamond"/>
          <w:i/>
          <w:noProof/>
          <w:sz w:val="20"/>
          <w:szCs w:val="20"/>
        </w:rPr>
        <w:t xml:space="preserve">la </w:t>
      </w:r>
      <w:r w:rsidRPr="00FF3472">
        <w:rPr>
          <w:rFonts w:ascii="Garamond" w:hAnsi="Garamond"/>
          <w:i/>
          <w:iCs/>
          <w:noProof/>
          <w:sz w:val="20"/>
          <w:szCs w:val="20"/>
        </w:rPr>
        <w:t>transgression</w:t>
      </w:r>
      <w:r w:rsidR="00200566" w:rsidRPr="00FF3472">
        <w:rPr>
          <w:rFonts w:ascii="Garamond" w:hAnsi="Garamond" w:cs="Courier New"/>
          <w:iCs/>
          <w:noProof/>
          <w:sz w:val="20"/>
          <w:szCs w:val="20"/>
        </w:rPr>
        <w:t> »</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p>
    <w:p w:rsidR="00EB3F61" w:rsidRPr="00FF3472" w:rsidRDefault="00EB15EB">
      <w:pPr>
        <w:pStyle w:val="Corpsdetexte3"/>
        <w:rPr>
          <w:rFonts w:ascii="Garamond" w:hAnsi="Garamond"/>
          <w:sz w:val="20"/>
          <w:szCs w:val="20"/>
        </w:rPr>
      </w:pPr>
      <w:r w:rsidRPr="00FF3472">
        <w:rPr>
          <w:rFonts w:ascii="Garamond" w:hAnsi="Garamond"/>
          <w:sz w:val="20"/>
          <w:szCs w:val="20"/>
        </w:rPr>
        <w:t xml:space="preserve">La distinction radicale, qui a les dernières conséquences du point de vue de la pédagogie, que </w:t>
      </w:r>
    </w:p>
    <w:p w:rsidR="00EB3F61" w:rsidRPr="00FF3472" w:rsidRDefault="00EB15EB">
      <w:pPr>
        <w:pStyle w:val="Corpsdetexte3"/>
        <w:rPr>
          <w:rFonts w:ascii="Garamond" w:hAnsi="Garamond"/>
          <w:sz w:val="20"/>
          <w:szCs w:val="20"/>
        </w:rPr>
      </w:pPr>
      <w:r w:rsidRPr="00FF3472">
        <w:rPr>
          <w:rFonts w:ascii="Garamond" w:hAnsi="Garamond" w:cs="Times New Roman"/>
          <w:i/>
          <w:sz w:val="20"/>
          <w:szCs w:val="20"/>
        </w:rPr>
        <w:t>le désir de savoir</w:t>
      </w:r>
      <w:r w:rsidRPr="00FF3472">
        <w:rPr>
          <w:rFonts w:ascii="Garamond" w:hAnsi="Garamond"/>
          <w:sz w:val="20"/>
          <w:szCs w:val="20"/>
        </w:rPr>
        <w:t xml:space="preserve"> ce n’est pas ce qui conduit au </w:t>
      </w:r>
      <w:r w:rsidRPr="00FF3472">
        <w:rPr>
          <w:rFonts w:ascii="Garamond" w:hAnsi="Garamond" w:cs="Times New Roman"/>
          <w:i/>
          <w:sz w:val="20"/>
          <w:szCs w:val="20"/>
        </w:rPr>
        <w:t>savoir</w:t>
      </w:r>
      <w:r w:rsidRPr="00FF3472">
        <w:rPr>
          <w:rFonts w:ascii="Garamond" w:hAnsi="Garamond"/>
          <w:sz w:val="20"/>
          <w:szCs w:val="20"/>
        </w:rPr>
        <w:t xml:space="preserve">. </w:t>
      </w:r>
    </w:p>
    <w:p w:rsidR="00EB3F61" w:rsidRPr="00FF3472" w:rsidRDefault="00EB3F61">
      <w:pPr>
        <w:pStyle w:val="Corpsdetexte3"/>
        <w:rPr>
          <w:rFonts w:ascii="Garamond" w:hAnsi="Garamond"/>
          <w:sz w:val="20"/>
          <w:szCs w:val="20"/>
        </w:rPr>
      </w:pPr>
    </w:p>
    <w:p w:rsidR="00EB15EB" w:rsidRPr="00FF3472" w:rsidRDefault="00EB15EB">
      <w:pPr>
        <w:pStyle w:val="Corpsdetexte3"/>
        <w:rPr>
          <w:rFonts w:ascii="Garamond" w:hAnsi="Garamond"/>
          <w:sz w:val="20"/>
          <w:szCs w:val="20"/>
        </w:rPr>
      </w:pPr>
      <w:r w:rsidRPr="00FF3472">
        <w:rPr>
          <w:rFonts w:ascii="Garamond" w:hAnsi="Garamond"/>
          <w:sz w:val="20"/>
          <w:szCs w:val="20"/>
        </w:rPr>
        <w:t xml:space="preserve">C’est une chose qui </w:t>
      </w:r>
      <w:r w:rsidR="000B3F35">
        <w:rPr>
          <w:rFonts w:ascii="Garamond" w:hAnsi="Garamond"/>
          <w:sz w:val="20"/>
          <w:szCs w:val="20"/>
        </w:rPr>
        <w:t>-</w:t>
      </w:r>
      <w:r w:rsidRPr="00FF3472">
        <w:rPr>
          <w:rFonts w:ascii="Garamond" w:hAnsi="Garamond"/>
          <w:sz w:val="20"/>
          <w:szCs w:val="20"/>
        </w:rPr>
        <w:t xml:space="preserve"> enfin je pense - permettra de motiver à plus ou moins long délai, </w:t>
      </w:r>
      <w:r w:rsidRPr="00FF3472">
        <w:rPr>
          <w:rFonts w:ascii="Garamond" w:hAnsi="Garamond" w:cs="Times New Roman"/>
          <w:i/>
          <w:sz w:val="20"/>
          <w:szCs w:val="20"/>
        </w:rPr>
        <w:t>le discours</w:t>
      </w:r>
      <w:r w:rsidRPr="00FF3472">
        <w:rPr>
          <w:rFonts w:ascii="Garamond" w:hAnsi="Garamond"/>
          <w:sz w:val="20"/>
          <w:szCs w:val="20"/>
        </w:rPr>
        <w:t xml:space="preserve"> lui-même.</w:t>
      </w:r>
    </w:p>
    <w:p w:rsidR="00EB3F61"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Mais en fin de compte il y a </w:t>
      </w:r>
      <w:r w:rsidRPr="00FF3472">
        <w:rPr>
          <w:rFonts w:ascii="Garamond" w:hAnsi="Garamond" w:cs="Courier New"/>
          <w:i/>
          <w:noProof/>
          <w:sz w:val="20"/>
          <w:szCs w:val="20"/>
        </w:rPr>
        <w:t>une question</w:t>
      </w:r>
      <w:r w:rsidRPr="00FF3472">
        <w:rPr>
          <w:rFonts w:ascii="Garamond" w:hAnsi="Garamond" w:cs="Courier New"/>
          <w:noProof/>
          <w:sz w:val="20"/>
          <w:szCs w:val="20"/>
        </w:rPr>
        <w:t xml:space="preserve"> à se poser : </w:t>
      </w:r>
      <w:r w:rsidRPr="00FF3472">
        <w:rPr>
          <w:rFonts w:ascii="Garamond" w:hAnsi="Garamond"/>
          <w:i/>
          <w:noProof/>
          <w:sz w:val="20"/>
          <w:szCs w:val="20"/>
        </w:rPr>
        <w:t>le Maître</w:t>
      </w:r>
      <w:r w:rsidR="00EB3F61" w:rsidRPr="00FF3472">
        <w:rPr>
          <w:rFonts w:ascii="Garamond" w:hAnsi="Garamond" w:cs="Courier New"/>
          <w:noProof/>
          <w:sz w:val="20"/>
          <w:szCs w:val="20"/>
        </w:rPr>
        <w:t>…</w:t>
      </w:r>
    </w:p>
    <w:p w:rsidR="00F54D5D" w:rsidRPr="00FF3472" w:rsidRDefault="00EB15EB" w:rsidP="00EB3F61">
      <w:pPr>
        <w:ind w:left="708"/>
        <w:rPr>
          <w:rFonts w:ascii="Garamond" w:hAnsi="Garamond" w:cs="Courier New"/>
          <w:noProof/>
          <w:sz w:val="20"/>
          <w:szCs w:val="20"/>
        </w:rPr>
      </w:pPr>
      <w:r w:rsidRPr="00FF3472">
        <w:rPr>
          <w:rFonts w:ascii="Garamond" w:hAnsi="Garamond" w:cs="Courier New"/>
          <w:noProof/>
          <w:sz w:val="20"/>
          <w:szCs w:val="20"/>
        </w:rPr>
        <w:t>le Maître qui opère cette opéra</w:t>
      </w:r>
      <w:r w:rsidRPr="00FF3472">
        <w:rPr>
          <w:rFonts w:ascii="Garamond" w:hAnsi="Garamond" w:cs="Courier New"/>
          <w:noProof/>
          <w:sz w:val="20"/>
          <w:szCs w:val="20"/>
        </w:rPr>
        <w:softHyphen/>
        <w:t>tion là,  de déplacement</w:t>
      </w:r>
      <w:r w:rsidR="00EB3F61" w:rsidRPr="00FF3472">
        <w:rPr>
          <w:rFonts w:ascii="Garamond" w:hAnsi="Garamond" w:cs="Courier New"/>
          <w:noProof/>
          <w:sz w:val="20"/>
          <w:szCs w:val="20"/>
        </w:rPr>
        <w:t xml:space="preserve">, </w:t>
      </w:r>
      <w:r w:rsidRPr="00FF3472">
        <w:rPr>
          <w:rFonts w:ascii="Garamond" w:hAnsi="Garamond" w:cs="Courier New"/>
          <w:noProof/>
          <w:sz w:val="20"/>
          <w:szCs w:val="20"/>
        </w:rPr>
        <w:t xml:space="preserve">appelez ça comme vous voudrez, </w:t>
      </w:r>
    </w:p>
    <w:p w:rsidR="00EB15EB" w:rsidRPr="00FF3472" w:rsidRDefault="00EB15EB" w:rsidP="00F54D5D">
      <w:pPr>
        <w:ind w:left="708"/>
        <w:rPr>
          <w:rFonts w:ascii="Garamond" w:hAnsi="Garamond" w:cs="Courier New"/>
          <w:noProof/>
          <w:sz w:val="20"/>
          <w:szCs w:val="20"/>
        </w:rPr>
      </w:pPr>
      <w:r w:rsidRPr="00FF3472">
        <w:rPr>
          <w:rFonts w:ascii="Garamond" w:hAnsi="Garamond" w:cs="Courier New"/>
          <w:noProof/>
          <w:sz w:val="20"/>
          <w:szCs w:val="20"/>
        </w:rPr>
        <w:t xml:space="preserve">le virage bancaire du savoir de l’esclave </w:t>
      </w:r>
    </w:p>
    <w:p w:rsidR="0094036C" w:rsidRPr="00FF3472" w:rsidRDefault="00EB15EB">
      <w:pPr>
        <w:rPr>
          <w:rFonts w:ascii="Garamond" w:hAnsi="Garamond" w:cs="Courier New"/>
          <w:noProof/>
          <w:sz w:val="20"/>
          <w:szCs w:val="20"/>
        </w:rPr>
      </w:pPr>
      <w:r w:rsidRPr="00FF3472">
        <w:rPr>
          <w:rFonts w:ascii="Garamond" w:hAnsi="Garamond" w:cs="Courier New"/>
          <w:noProof/>
          <w:sz w:val="20"/>
          <w:szCs w:val="20"/>
        </w:rPr>
        <w:t>…</w:t>
      </w:r>
      <w:r w:rsidRPr="00FF3472">
        <w:rPr>
          <w:rFonts w:ascii="Garamond" w:hAnsi="Garamond"/>
          <w:i/>
          <w:noProof/>
          <w:sz w:val="20"/>
          <w:szCs w:val="20"/>
        </w:rPr>
        <w:t>est-ce qu’il a envie de savoir, est-ce qu’il a le désir de savoir ?</w:t>
      </w:r>
      <w:r w:rsidRPr="00FF3472">
        <w:rPr>
          <w:rFonts w:ascii="Garamond" w:hAnsi="Garamond" w:cs="Courier New"/>
          <w:noProof/>
          <w:sz w:val="20"/>
          <w:szCs w:val="20"/>
        </w:rPr>
        <w:t xml:space="preserve"> </w:t>
      </w:r>
    </w:p>
    <w:p w:rsidR="00F54D5D" w:rsidRPr="00FF3472" w:rsidRDefault="00F54D5D">
      <w:pPr>
        <w:rPr>
          <w:rFonts w:ascii="Garamond" w:hAnsi="Garamond" w:cs="Courier New"/>
          <w:noProof/>
          <w:sz w:val="20"/>
          <w:szCs w:val="20"/>
        </w:rPr>
      </w:pPr>
    </w:p>
    <w:p w:rsidR="00EB15EB" w:rsidRPr="00FF3472" w:rsidRDefault="00EB15EB" w:rsidP="000B3F35">
      <w:pPr>
        <w:rPr>
          <w:rFonts w:ascii="Garamond" w:hAnsi="Garamond" w:cs="Courier New"/>
          <w:noProof/>
          <w:sz w:val="20"/>
          <w:szCs w:val="20"/>
        </w:rPr>
      </w:pPr>
      <w:r w:rsidRPr="00FF3472">
        <w:rPr>
          <w:rFonts w:ascii="Garamond" w:hAnsi="Garamond" w:cs="Courier New"/>
          <w:noProof/>
          <w:sz w:val="20"/>
          <w:szCs w:val="20"/>
        </w:rPr>
        <w:t>Parce que nous avons vu en général, jusqu’à une époque récente</w:t>
      </w:r>
      <w:r w:rsidR="000B3F35">
        <w:rPr>
          <w:rFonts w:ascii="Garamond" w:hAnsi="Garamond" w:cs="Courier New"/>
          <w:noProof/>
          <w:sz w:val="20"/>
          <w:szCs w:val="20"/>
        </w:rPr>
        <w:t xml:space="preserve"> - </w:t>
      </w:r>
      <w:r w:rsidRPr="00FF3472">
        <w:rPr>
          <w:rFonts w:ascii="Garamond" w:hAnsi="Garamond" w:cs="Courier New"/>
          <w:noProof/>
          <w:sz w:val="20"/>
          <w:szCs w:val="20"/>
        </w:rPr>
        <w:t>cela se voit de moins en moins, un vrai Maître</w:t>
      </w:r>
      <w:r w:rsidR="000B3F35">
        <w:rPr>
          <w:rFonts w:ascii="Garamond" w:hAnsi="Garamond" w:cs="Courier New"/>
          <w:noProof/>
          <w:sz w:val="20"/>
          <w:szCs w:val="20"/>
        </w:rPr>
        <w:t xml:space="preserve"> -</w:t>
      </w:r>
      <w:r w:rsidRPr="00FF3472">
        <w:rPr>
          <w:rFonts w:ascii="Garamond" w:hAnsi="Garamond" w:cs="Courier New"/>
          <w:noProof/>
          <w:sz w:val="20"/>
          <w:szCs w:val="20"/>
        </w:rPr>
        <w:t xml:space="preserve">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qu’il ne désire rien savoir du tout, </w:t>
      </w:r>
      <w:r w:rsidRPr="00FF3472">
        <w:rPr>
          <w:rFonts w:ascii="Garamond" w:hAnsi="Garamond"/>
          <w:i/>
          <w:noProof/>
          <w:sz w:val="20"/>
          <w:szCs w:val="20"/>
        </w:rPr>
        <w:t>il désire que ça marche</w:t>
      </w:r>
      <w:r w:rsidRPr="00FF3472">
        <w:rPr>
          <w:rFonts w:ascii="Garamond" w:hAnsi="Garamond" w:cs="Courier New"/>
          <w:noProof/>
          <w:sz w:val="20"/>
          <w:szCs w:val="20"/>
        </w:rPr>
        <w:t xml:space="preserve">. </w:t>
      </w:r>
    </w:p>
    <w:p w:rsidR="00EB3F61" w:rsidRPr="00FF3472" w:rsidRDefault="00EB3F61">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Et pourquoi est-ce qu’il voudrait-il savoir ? Il y a des choses plus amusantes que ça. </w:t>
      </w:r>
    </w:p>
    <w:p w:rsidR="00EB3F61" w:rsidRPr="00FF3472" w:rsidRDefault="00EB3F61">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Alors la question est de savoir comment le philosophe est arrivé à lui inspirer le désir de savoir. </w:t>
      </w: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 xml:space="preserve">C’est là-dessus que je vous laisse. C’est une petite provocation. </w:t>
      </w:r>
    </w:p>
    <w:p w:rsidR="00EB3F61" w:rsidRPr="00FF3472" w:rsidRDefault="00EB3F61">
      <w:pPr>
        <w:rPr>
          <w:rFonts w:ascii="Garamond" w:hAnsi="Garamond" w:cs="Courier New"/>
          <w:noProof/>
          <w:sz w:val="20"/>
          <w:szCs w:val="20"/>
        </w:rPr>
      </w:pPr>
    </w:p>
    <w:p w:rsidR="00EB15EB" w:rsidRPr="00FF3472" w:rsidRDefault="00EB15EB">
      <w:pPr>
        <w:rPr>
          <w:rFonts w:ascii="Garamond" w:hAnsi="Garamond" w:cs="Courier New"/>
          <w:noProof/>
          <w:sz w:val="20"/>
          <w:szCs w:val="20"/>
        </w:rPr>
      </w:pPr>
      <w:r w:rsidRPr="00FF3472">
        <w:rPr>
          <w:rFonts w:ascii="Garamond" w:hAnsi="Garamond" w:cs="Courier New"/>
          <w:noProof/>
          <w:sz w:val="20"/>
          <w:szCs w:val="20"/>
        </w:rPr>
        <w:t>S’il y en a qui le trouvent d’ici la prochaine fois, ils me le diront.</w:t>
      </w:r>
    </w:p>
    <w:p w:rsidR="00EB15EB" w:rsidRDefault="00EB15EB">
      <w:pPr>
        <w:rPr>
          <w:rFonts w:ascii="Courier New" w:hAnsi="Courier New" w:cs="Courier New"/>
          <w:noProof/>
          <w:sz w:val="28"/>
        </w:rPr>
      </w:pPr>
    </w:p>
    <w:p w:rsidR="00EB15EB" w:rsidRPr="000B3F35" w:rsidRDefault="00EB15EB">
      <w:pPr>
        <w:rPr>
          <w:rFonts w:ascii="Garamond" w:hAnsi="Garamond"/>
          <w:sz w:val="20"/>
          <w:szCs w:val="20"/>
        </w:rPr>
      </w:pPr>
      <w:r>
        <w:rPr>
          <w:rFonts w:ascii="Courier New" w:hAnsi="Courier New" w:cs="Courier New"/>
          <w:noProof/>
          <w:sz w:val="28"/>
        </w:rPr>
        <w:br w:type="page"/>
      </w:r>
      <w:r w:rsidRPr="000B3F35">
        <w:rPr>
          <w:rFonts w:ascii="Garamond" w:hAnsi="Garamond" w:cs="Courier New"/>
          <w:noProof/>
          <w:color w:val="C00000"/>
          <w:sz w:val="20"/>
          <w:szCs w:val="20"/>
        </w:rPr>
        <w:lastRenderedPageBreak/>
        <w:t>17 Déc</w:t>
      </w:r>
      <w:bookmarkStart w:id="3" w:name="Dec17"/>
      <w:bookmarkEnd w:id="3"/>
      <w:r w:rsidRPr="000B3F35">
        <w:rPr>
          <w:rFonts w:ascii="Garamond" w:hAnsi="Garamond" w:cs="Courier New"/>
          <w:noProof/>
          <w:color w:val="C00000"/>
          <w:sz w:val="20"/>
          <w:szCs w:val="20"/>
        </w:rPr>
        <w:t>embre 1969</w:t>
      </w:r>
      <w:r w:rsidRPr="000B3F35">
        <w:rPr>
          <w:rFonts w:ascii="Garamond" w:hAnsi="Garamond" w:cs="Courier New"/>
          <w:noProof/>
          <w:color w:val="FF3300"/>
          <w:sz w:val="20"/>
          <w:szCs w:val="20"/>
        </w:rPr>
        <w:t xml:space="preserve">          </w:t>
      </w:r>
      <w:r w:rsidR="000B3F35">
        <w:rPr>
          <w:rFonts w:ascii="Garamond" w:hAnsi="Garamond" w:cs="Courier New"/>
          <w:noProof/>
          <w:color w:val="FF3300"/>
          <w:sz w:val="20"/>
          <w:szCs w:val="20"/>
        </w:rPr>
        <w:t xml:space="preserve">                                       </w:t>
      </w:r>
      <w:r w:rsidRPr="000B3F35">
        <w:rPr>
          <w:rFonts w:ascii="Garamond" w:hAnsi="Garamond" w:cs="Courier New"/>
          <w:noProof/>
          <w:color w:val="FF3300"/>
          <w:sz w:val="20"/>
          <w:szCs w:val="20"/>
        </w:rPr>
        <w:t xml:space="preserve">                                                                  </w:t>
      </w:r>
      <w:hyperlink w:anchor="Table" w:history="1">
        <w:r w:rsidRPr="000B3F35">
          <w:rPr>
            <w:rStyle w:val="Lienhypertexte"/>
            <w:rFonts w:ascii="Garamond" w:hAnsi="Garamond" w:cs="Courier New"/>
            <w:noProof/>
            <w:sz w:val="16"/>
            <w:szCs w:val="16"/>
          </w:rPr>
          <w:t>Table des séances</w:t>
        </w:r>
      </w:hyperlink>
    </w:p>
    <w:p w:rsidR="007F6903" w:rsidRPr="000B3F35" w:rsidRDefault="007F6903">
      <w:pPr>
        <w:rPr>
          <w:rFonts w:ascii="Garamond" w:hAnsi="Garamond" w:cs="Courier New"/>
          <w:b/>
          <w:bCs/>
          <w:noProof/>
          <w:color w:val="FF3300"/>
          <w:sz w:val="20"/>
          <w:szCs w:val="20"/>
        </w:rPr>
      </w:pPr>
    </w:p>
    <w:p w:rsidR="00EB15EB" w:rsidRPr="000B3F35" w:rsidRDefault="00EB15EB">
      <w:pPr>
        <w:rPr>
          <w:rFonts w:ascii="Garamond" w:hAnsi="Garamond" w:cs="Courier New"/>
          <w:b/>
          <w:bCs/>
          <w:noProof/>
          <w:color w:val="FF3300"/>
          <w:sz w:val="20"/>
          <w:szCs w:val="20"/>
        </w:rPr>
      </w:pPr>
    </w:p>
    <w:p w:rsidR="00EB15EB" w:rsidRPr="000B3F35" w:rsidRDefault="00EB15EB">
      <w:pPr>
        <w:rPr>
          <w:rFonts w:ascii="Garamond" w:hAnsi="Garamond" w:cs="Courier New"/>
          <w:b/>
          <w:bCs/>
          <w:noProof/>
          <w:color w:val="FF3300"/>
          <w:sz w:val="20"/>
          <w:szCs w:val="20"/>
        </w:rPr>
      </w:pPr>
    </w:p>
    <w:p w:rsidR="00EB15EB" w:rsidRPr="000B3F35" w:rsidRDefault="000B3F35" w:rsidP="000B3F35">
      <w:pPr>
        <w:jc w:val="center"/>
        <w:rPr>
          <w:rFonts w:ascii="Garamond" w:hAnsi="Garamond" w:cs="Courier New"/>
          <w:noProof/>
          <w:color w:val="C00000"/>
          <w:sz w:val="20"/>
          <w:szCs w:val="20"/>
        </w:rPr>
      </w:pPr>
      <w:r>
        <w:rPr>
          <w:rFonts w:ascii="Garamond" w:hAnsi="Garamond" w:cs="Courier New"/>
          <w:noProof/>
          <w:color w:val="C00000"/>
          <w:sz w:val="20"/>
          <w:szCs w:val="20"/>
        </w:rPr>
        <w:drawing>
          <wp:inline distT="0" distB="0" distL="0" distR="0">
            <wp:extent cx="5760720" cy="791812"/>
            <wp:effectExtent l="0" t="0" r="0" b="0"/>
            <wp:docPr id="9" name="Image 9"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1812"/>
                    </a:xfrm>
                    <a:prstGeom prst="rect">
                      <a:avLst/>
                    </a:prstGeom>
                    <a:noFill/>
                    <a:ln>
                      <a:noFill/>
                    </a:ln>
                  </pic:spPr>
                </pic:pic>
              </a:graphicData>
            </a:graphic>
          </wp:inline>
        </w:drawing>
      </w:r>
    </w:p>
    <w:p w:rsidR="007F6903" w:rsidRPr="000B3F35" w:rsidRDefault="007F6903" w:rsidP="007F6903">
      <w:pPr>
        <w:ind w:firstLine="708"/>
        <w:rPr>
          <w:rFonts w:ascii="Garamond" w:hAnsi="Garamond" w:cs="Courier New"/>
          <w:noProof/>
          <w:color w:val="C00000"/>
          <w:sz w:val="20"/>
          <w:szCs w:val="20"/>
        </w:rPr>
      </w:pPr>
    </w:p>
    <w:p w:rsidR="000B3F35" w:rsidRDefault="00EB15EB">
      <w:pPr>
        <w:rPr>
          <w:rFonts w:ascii="Garamond" w:hAnsi="Garamond" w:cs="Courier New"/>
          <w:noProof/>
          <w:sz w:val="20"/>
          <w:szCs w:val="20"/>
        </w:rPr>
      </w:pPr>
      <w:r w:rsidRPr="000B3F35">
        <w:rPr>
          <w:rFonts w:ascii="Garamond" w:hAnsi="Garamond" w:cs="Courier New"/>
          <w:noProof/>
          <w:sz w:val="20"/>
          <w:szCs w:val="20"/>
        </w:rPr>
        <w:t xml:space="preserve">Alors… ces quatre formules sont utile à avoir ici comme référence. Ceux qui ont assisté à mon premier séminaire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ont pu y entendre le rappel de la formule que : </w:t>
      </w:r>
      <w:r w:rsidRPr="000B3F35">
        <w:rPr>
          <w:rFonts w:ascii="Garamond" w:hAnsi="Garamond"/>
          <w:i/>
          <w:iCs/>
          <w:noProof/>
          <w:color w:val="0000CC"/>
          <w:sz w:val="20"/>
          <w:szCs w:val="20"/>
        </w:rPr>
        <w:t>le</w:t>
      </w:r>
      <w:r w:rsidRPr="000B3F35">
        <w:rPr>
          <w:rFonts w:ascii="Garamond" w:hAnsi="Garamond"/>
          <w:i/>
          <w:noProof/>
          <w:color w:val="0000CC"/>
          <w:sz w:val="20"/>
          <w:szCs w:val="20"/>
        </w:rPr>
        <w:t xml:space="preserve"> </w:t>
      </w:r>
      <w:r w:rsidRPr="000B3F35">
        <w:rPr>
          <w:rFonts w:ascii="Garamond" w:hAnsi="Garamond"/>
          <w:i/>
          <w:iCs/>
          <w:noProof/>
          <w:color w:val="0000CC"/>
          <w:sz w:val="20"/>
          <w:szCs w:val="20"/>
        </w:rPr>
        <w:t>signifiant</w:t>
      </w:r>
      <w:r w:rsidRPr="000B3F35">
        <w:rPr>
          <w:rFonts w:ascii="Garamond" w:hAnsi="Garamond" w:cs="Courier New"/>
          <w:noProof/>
          <w:sz w:val="20"/>
          <w:szCs w:val="20"/>
        </w:rPr>
        <w:t xml:space="preserve">, à la différence du </w:t>
      </w:r>
      <w:r w:rsidRPr="000B3F35">
        <w:rPr>
          <w:rFonts w:ascii="Garamond" w:hAnsi="Garamond"/>
          <w:i/>
          <w:noProof/>
          <w:sz w:val="20"/>
          <w:szCs w:val="20"/>
        </w:rPr>
        <w:t>signe</w:t>
      </w:r>
      <w:r w:rsidRPr="000B3F35">
        <w:rPr>
          <w:rFonts w:ascii="Garamond" w:hAnsi="Garamond" w:cs="Courier New"/>
          <w:noProof/>
          <w:sz w:val="20"/>
          <w:szCs w:val="20"/>
        </w:rPr>
        <w:t xml:space="preserve">, </w:t>
      </w:r>
      <w:r w:rsidRPr="000B3F35">
        <w:rPr>
          <w:rFonts w:ascii="Garamond" w:hAnsi="Garamond"/>
          <w:i/>
          <w:noProof/>
          <w:color w:val="0000CC"/>
          <w:sz w:val="20"/>
          <w:szCs w:val="20"/>
        </w:rPr>
        <w:t>est ce</w:t>
      </w:r>
      <w:r w:rsidRPr="000B3F35">
        <w:rPr>
          <w:rFonts w:ascii="Garamond" w:hAnsi="Garamond" w:cs="Courier New"/>
          <w:noProof/>
          <w:sz w:val="20"/>
          <w:szCs w:val="20"/>
        </w:rPr>
        <w:t xml:space="preserve"> </w:t>
      </w:r>
      <w:r w:rsidRPr="000B3F35">
        <w:rPr>
          <w:rFonts w:ascii="Garamond" w:hAnsi="Garamond"/>
          <w:i/>
          <w:noProof/>
          <w:color w:val="0000CC"/>
          <w:sz w:val="20"/>
          <w:szCs w:val="20"/>
        </w:rPr>
        <w:t xml:space="preserve">qui </w:t>
      </w:r>
      <w:r w:rsidRPr="000B3F35">
        <w:rPr>
          <w:rFonts w:ascii="Garamond" w:hAnsi="Garamond"/>
          <w:i/>
          <w:iCs/>
          <w:noProof/>
          <w:color w:val="0000CC"/>
          <w:sz w:val="20"/>
          <w:szCs w:val="20"/>
        </w:rPr>
        <w:t>représente</w:t>
      </w:r>
      <w:r w:rsidRPr="000B3F35">
        <w:rPr>
          <w:rFonts w:ascii="Garamond" w:hAnsi="Garamond" w:cs="Courier New"/>
          <w:noProof/>
          <w:sz w:val="20"/>
          <w:szCs w:val="20"/>
        </w:rPr>
        <w:t>…</w:t>
      </w:r>
    </w:p>
    <w:p w:rsidR="00EB15EB" w:rsidRPr="000B3F35" w:rsidRDefault="00EB15EB">
      <w:pPr>
        <w:ind w:left="708"/>
        <w:rPr>
          <w:rFonts w:ascii="Garamond" w:hAnsi="Garamond" w:cs="Courier New"/>
          <w:noProof/>
          <w:sz w:val="20"/>
          <w:szCs w:val="20"/>
        </w:rPr>
      </w:pPr>
      <w:r w:rsidRPr="000B3F35">
        <w:rPr>
          <w:rFonts w:ascii="Garamond" w:hAnsi="Garamond" w:cs="Courier New"/>
          <w:noProof/>
          <w:sz w:val="20"/>
          <w:szCs w:val="20"/>
        </w:rPr>
        <w:t>le terme « </w:t>
      </w:r>
      <w:r w:rsidRPr="000B3F35">
        <w:rPr>
          <w:rFonts w:ascii="Garamond" w:hAnsi="Garamond"/>
          <w:i/>
          <w:noProof/>
          <w:sz w:val="20"/>
          <w:szCs w:val="20"/>
        </w:rPr>
        <w:t>représente</w:t>
      </w:r>
      <w:r w:rsidRPr="000B3F35">
        <w:rPr>
          <w:rFonts w:ascii="Garamond" w:hAnsi="Garamond" w:cs="Courier New"/>
          <w:noProof/>
          <w:sz w:val="20"/>
          <w:szCs w:val="20"/>
        </w:rPr>
        <w:t xml:space="preserve"> » étant bien sûr accentué du mot </w:t>
      </w:r>
      <w:r w:rsidRPr="000B3F35">
        <w:rPr>
          <w:rFonts w:ascii="Garamond" w:hAnsi="Garamond"/>
          <w:i/>
          <w:iCs/>
          <w:noProof/>
          <w:sz w:val="20"/>
          <w:szCs w:val="20"/>
        </w:rPr>
        <w:t>représentant</w:t>
      </w:r>
      <w:r w:rsidRPr="000B3F35">
        <w:rPr>
          <w:rFonts w:ascii="Garamond" w:hAnsi="Garamond" w:cs="Courier New"/>
          <w:noProof/>
          <w:sz w:val="20"/>
          <w:szCs w:val="20"/>
        </w:rPr>
        <w:t xml:space="preserve"> et du mot </w:t>
      </w:r>
      <w:r w:rsidRPr="000B3F35">
        <w:rPr>
          <w:rFonts w:ascii="Garamond" w:hAnsi="Garamond"/>
          <w:i/>
          <w:iCs/>
          <w:noProof/>
          <w:sz w:val="20"/>
          <w:szCs w:val="20"/>
        </w:rPr>
        <w:t>représentation</w:t>
      </w:r>
      <w:r w:rsidRPr="000B3F35">
        <w:rPr>
          <w:rFonts w:ascii="Garamond" w:hAnsi="Garamond" w:cs="Courier New"/>
          <w:noProof/>
          <w:sz w:val="20"/>
          <w:szCs w:val="20"/>
        </w:rPr>
        <w:t xml:space="preserve">, c’est pourquoi : </w:t>
      </w:r>
    </w:p>
    <w:p w:rsidR="000B3F35" w:rsidRDefault="00EB15EB">
      <w:pPr>
        <w:rPr>
          <w:rFonts w:ascii="Garamond" w:hAnsi="Garamond" w:cs="Courier New"/>
          <w:noProof/>
          <w:sz w:val="20"/>
          <w:szCs w:val="20"/>
        </w:rPr>
      </w:pPr>
      <w:r w:rsidRPr="000B3F35">
        <w:rPr>
          <w:rFonts w:ascii="Garamond" w:hAnsi="Garamond" w:cs="Courier New"/>
          <w:noProof/>
          <w:sz w:val="20"/>
          <w:szCs w:val="20"/>
        </w:rPr>
        <w:t xml:space="preserve">… </w:t>
      </w:r>
      <w:r w:rsidRPr="000B3F35">
        <w:rPr>
          <w:rFonts w:ascii="Garamond" w:hAnsi="Garamond"/>
          <w:i/>
          <w:noProof/>
          <w:color w:val="0000CC"/>
          <w:sz w:val="20"/>
          <w:szCs w:val="20"/>
        </w:rPr>
        <w:t>qui représente un sujet pour un autre signifiant</w:t>
      </w:r>
      <w:r w:rsidRPr="000B3F35">
        <w:rPr>
          <w:rFonts w:ascii="Garamond" w:hAnsi="Garamond" w:cs="Courier New"/>
          <w:noProof/>
          <w:sz w:val="20"/>
          <w:szCs w:val="20"/>
        </w:rPr>
        <w:t xml:space="preserve">. Comme rien ne dit que l’autre signifiant ne sache rien de l’affaire, </w:t>
      </w:r>
    </w:p>
    <w:p w:rsidR="000B3F35" w:rsidRDefault="00EB15EB">
      <w:pPr>
        <w:rPr>
          <w:rFonts w:ascii="Garamond" w:hAnsi="Garamond" w:cs="Courier New"/>
          <w:noProof/>
          <w:sz w:val="20"/>
          <w:szCs w:val="20"/>
        </w:rPr>
      </w:pPr>
      <w:r w:rsidRPr="000B3F35">
        <w:rPr>
          <w:rFonts w:ascii="Garamond" w:hAnsi="Garamond" w:cs="Courier New"/>
          <w:noProof/>
          <w:sz w:val="20"/>
          <w:szCs w:val="20"/>
        </w:rPr>
        <w:t>c’est pour cela qu’il est clair qu’il ne s’agit pas de</w:t>
      </w:r>
      <w:r w:rsidRPr="000B3F35">
        <w:rPr>
          <w:rFonts w:ascii="Garamond" w:hAnsi="Garamond" w:cs="Courier New"/>
          <w:i/>
          <w:iCs/>
          <w:noProof/>
          <w:sz w:val="20"/>
          <w:szCs w:val="20"/>
        </w:rPr>
        <w:t xml:space="preserve"> </w:t>
      </w:r>
      <w:r w:rsidRPr="000B3F35">
        <w:rPr>
          <w:rFonts w:ascii="Garamond" w:hAnsi="Garamond"/>
          <w:i/>
          <w:iCs/>
          <w:noProof/>
          <w:sz w:val="20"/>
          <w:szCs w:val="20"/>
        </w:rPr>
        <w:t>représentation</w:t>
      </w:r>
      <w:r w:rsidRPr="000B3F35">
        <w:rPr>
          <w:rFonts w:ascii="Garamond" w:hAnsi="Garamond" w:cs="Courier New"/>
          <w:i/>
          <w:iCs/>
          <w:noProof/>
          <w:sz w:val="20"/>
          <w:szCs w:val="20"/>
        </w:rPr>
        <w:t xml:space="preserve">, </w:t>
      </w:r>
      <w:r w:rsidRPr="000B3F35">
        <w:rPr>
          <w:rFonts w:ascii="Garamond" w:hAnsi="Garamond" w:cs="Courier New"/>
          <w:noProof/>
          <w:sz w:val="20"/>
          <w:szCs w:val="20"/>
        </w:rPr>
        <w:t xml:space="preserve">mais de </w:t>
      </w:r>
      <w:r w:rsidRPr="000B3F35">
        <w:rPr>
          <w:rFonts w:ascii="Garamond" w:hAnsi="Garamond"/>
          <w:i/>
          <w:iCs/>
          <w:noProof/>
          <w:sz w:val="20"/>
          <w:szCs w:val="20"/>
        </w:rPr>
        <w:t>représentant</w:t>
      </w:r>
      <w:r w:rsidRPr="000B3F35">
        <w:rPr>
          <w:rFonts w:ascii="Garamond" w:hAnsi="Garamond" w:cs="Courier New"/>
          <w:noProof/>
          <w:sz w:val="20"/>
          <w:szCs w:val="20"/>
        </w:rPr>
        <w:t xml:space="preserve">. </w:t>
      </w:r>
    </w:p>
    <w:p w:rsidR="000B3F35" w:rsidRDefault="000B3F35">
      <w:pPr>
        <w:rPr>
          <w:rFonts w:ascii="Garamond" w:hAnsi="Garamond" w:cs="Courier New"/>
          <w:noProof/>
          <w:sz w:val="20"/>
          <w:szCs w:val="20"/>
        </w:rPr>
      </w:pP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Moyennant quoi, à cette même date, j’ai cru pouvoir en illustrer ce que j'ai appelé </w:t>
      </w:r>
      <w:r w:rsidRPr="000B3F35">
        <w:rPr>
          <w:rFonts w:ascii="Garamond" w:hAnsi="Garamond"/>
          <w:i/>
          <w:noProof/>
          <w:color w:val="0000CC"/>
          <w:sz w:val="20"/>
          <w:szCs w:val="20"/>
        </w:rPr>
        <w:t>le discours du Maître</w:t>
      </w:r>
      <w:r w:rsidRPr="000B3F35">
        <w:rPr>
          <w:rFonts w:ascii="Garamond" w:hAnsi="Garamond" w:cs="Courier New"/>
          <w:noProof/>
          <w:sz w:val="20"/>
          <w:szCs w:val="20"/>
        </w:rPr>
        <w:t xml:space="preserve">. </w:t>
      </w:r>
    </w:p>
    <w:p w:rsidR="000B3F35" w:rsidRDefault="00755AF0">
      <w:pPr>
        <w:rPr>
          <w:rFonts w:ascii="Garamond" w:hAnsi="Garamond" w:cs="Courier New"/>
          <w:noProof/>
          <w:sz w:val="20"/>
          <w:szCs w:val="20"/>
        </w:rPr>
      </w:pPr>
      <w:r w:rsidRPr="000B3F35">
        <w:rPr>
          <w:rFonts w:ascii="Garamond" w:hAnsi="Garamond"/>
          <w:i/>
          <w:noProof/>
          <w:color w:val="0000CC"/>
          <w:sz w:val="20"/>
          <w:szCs w:val="20"/>
        </w:rPr>
        <w:t>Le discours du Maître</w:t>
      </w:r>
      <w:r w:rsidR="00EB15EB" w:rsidRPr="000B3F35">
        <w:rPr>
          <w:rFonts w:ascii="Garamond" w:hAnsi="Garamond" w:cs="Courier New"/>
          <w:noProof/>
          <w:sz w:val="20"/>
          <w:szCs w:val="20"/>
        </w:rPr>
        <w:t>, en tant que justement si nous pouvons le voir réduit à un seul signi</w:t>
      </w:r>
      <w:r w:rsidR="00EB15EB" w:rsidRPr="000B3F35">
        <w:rPr>
          <w:rFonts w:ascii="Garamond" w:hAnsi="Garamond" w:cs="Courier New"/>
          <w:noProof/>
          <w:sz w:val="20"/>
          <w:szCs w:val="20"/>
        </w:rPr>
        <w:softHyphen/>
        <w:t xml:space="preserve">fiant, </w:t>
      </w:r>
    </w:p>
    <w:p w:rsidR="000B3F35" w:rsidRDefault="00EB15EB">
      <w:pPr>
        <w:rPr>
          <w:rFonts w:ascii="Garamond" w:hAnsi="Garamond" w:cs="Courier New"/>
          <w:noProof/>
          <w:sz w:val="20"/>
          <w:szCs w:val="20"/>
        </w:rPr>
      </w:pPr>
      <w:r w:rsidRPr="000B3F35">
        <w:rPr>
          <w:rFonts w:ascii="Garamond" w:hAnsi="Garamond" w:cs="Courier New"/>
          <w:noProof/>
          <w:sz w:val="20"/>
          <w:szCs w:val="20"/>
        </w:rPr>
        <w:t xml:space="preserve">cela implique qu’il représente </w:t>
      </w:r>
      <w:r w:rsidRPr="000B3F35">
        <w:rPr>
          <w:rFonts w:ascii="Garamond" w:hAnsi="Garamond"/>
          <w:i/>
          <w:iCs/>
          <w:noProof/>
          <w:sz w:val="20"/>
          <w:szCs w:val="20"/>
        </w:rPr>
        <w:t>quelque chose</w:t>
      </w:r>
      <w:r w:rsidR="00755AF0" w:rsidRPr="000B3F35">
        <w:rPr>
          <w:rFonts w:ascii="Garamond" w:hAnsi="Garamond" w:cs="Courier New"/>
          <w:noProof/>
          <w:sz w:val="20"/>
          <w:szCs w:val="20"/>
        </w:rPr>
        <w:t xml:space="preserve">, </w:t>
      </w:r>
      <w:r w:rsidRPr="000B3F35">
        <w:rPr>
          <w:rFonts w:ascii="Garamond" w:hAnsi="Garamond" w:cs="Courier New"/>
          <w:noProof/>
          <w:sz w:val="20"/>
          <w:szCs w:val="20"/>
        </w:rPr>
        <w:t xml:space="preserve">que c’est déjà trop d’appeler </w:t>
      </w:r>
      <w:r w:rsidRPr="000B3F35">
        <w:rPr>
          <w:rFonts w:ascii="Garamond" w:hAnsi="Garamond"/>
          <w:i/>
          <w:noProof/>
          <w:sz w:val="20"/>
          <w:szCs w:val="20"/>
        </w:rPr>
        <w:t>quelque chose</w:t>
      </w:r>
      <w:r w:rsidR="00755AF0" w:rsidRPr="000B3F35">
        <w:rPr>
          <w:rFonts w:ascii="Garamond" w:hAnsi="Garamond" w:cs="Courier New"/>
          <w:i/>
          <w:noProof/>
          <w:sz w:val="20"/>
          <w:szCs w:val="20"/>
        </w:rPr>
        <w:t xml:space="preserve">, </w:t>
      </w:r>
      <w:r w:rsidRPr="000B3F35">
        <w:rPr>
          <w:rFonts w:ascii="Garamond" w:hAnsi="Garamond" w:cs="Courier New"/>
          <w:iCs/>
          <w:noProof/>
          <w:sz w:val="20"/>
          <w:szCs w:val="20"/>
        </w:rPr>
        <w:t>qu’</w:t>
      </w:r>
      <w:r w:rsidRPr="000B3F35">
        <w:rPr>
          <w:rFonts w:ascii="Garamond" w:hAnsi="Garamond" w:cs="Courier New"/>
          <w:noProof/>
          <w:sz w:val="20"/>
          <w:szCs w:val="20"/>
        </w:rPr>
        <w:t xml:space="preserve">il représente x,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qui est justement ce qui est à élu</w:t>
      </w:r>
      <w:r w:rsidRPr="000B3F35">
        <w:rPr>
          <w:rFonts w:ascii="Garamond" w:hAnsi="Garamond" w:cs="Courier New"/>
          <w:noProof/>
          <w:sz w:val="20"/>
          <w:szCs w:val="20"/>
        </w:rPr>
        <w:softHyphen/>
        <w:t>cider dans l’affaire.</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Car rien n’indique en quoi le Maître </w:t>
      </w:r>
      <w:r w:rsidRPr="000B3F35">
        <w:rPr>
          <w:rFonts w:ascii="Garamond" w:hAnsi="Garamond"/>
          <w:i/>
          <w:iCs/>
          <w:noProof/>
          <w:sz w:val="20"/>
          <w:szCs w:val="20"/>
        </w:rPr>
        <w:t>imposerait</w:t>
      </w:r>
      <w:r w:rsidRPr="000B3F35">
        <w:rPr>
          <w:rFonts w:ascii="Garamond" w:hAnsi="Garamond"/>
          <w:i/>
          <w:noProof/>
          <w:sz w:val="20"/>
          <w:szCs w:val="20"/>
        </w:rPr>
        <w:t xml:space="preserve"> sa volonté</w:t>
      </w:r>
      <w:r w:rsidRPr="000B3F35">
        <w:rPr>
          <w:rFonts w:ascii="Garamond" w:hAnsi="Garamond" w:cs="Courier New"/>
          <w:noProof/>
          <w:sz w:val="20"/>
          <w:szCs w:val="20"/>
        </w:rPr>
        <w:t xml:space="preserve">. Qu’il y faille un consentement, c’est hors de doute ! </w:t>
      </w:r>
    </w:p>
    <w:p w:rsidR="00B337CC" w:rsidRDefault="00EB15EB">
      <w:pPr>
        <w:rPr>
          <w:rFonts w:ascii="Garamond" w:hAnsi="Garamond" w:cs="Courier New"/>
          <w:noProof/>
          <w:sz w:val="20"/>
          <w:szCs w:val="20"/>
        </w:rPr>
      </w:pPr>
      <w:r w:rsidRPr="000B3F35">
        <w:rPr>
          <w:rFonts w:ascii="Garamond" w:hAnsi="Garamond" w:cs="Courier New"/>
          <w:noProof/>
          <w:sz w:val="20"/>
          <w:szCs w:val="20"/>
        </w:rPr>
        <w:t xml:space="preserve">Et que HEGEL à cette occasion ne puisse se référer, comme au signifiant du Maître absolu, qu’à la mort, </w:t>
      </w:r>
    </w:p>
    <w:p w:rsidR="00B337CC" w:rsidRDefault="00EB15EB">
      <w:pPr>
        <w:rPr>
          <w:rFonts w:ascii="Garamond" w:hAnsi="Garamond" w:cs="Courier New"/>
          <w:noProof/>
          <w:sz w:val="20"/>
          <w:szCs w:val="20"/>
        </w:rPr>
      </w:pPr>
      <w:r w:rsidRPr="000B3F35">
        <w:rPr>
          <w:rFonts w:ascii="Garamond" w:hAnsi="Garamond" w:cs="Courier New"/>
          <w:noProof/>
          <w:sz w:val="20"/>
          <w:szCs w:val="20"/>
        </w:rPr>
        <w:t xml:space="preserve">est pour le coup un signe, un signe que rien n’est résolu par cette pseudo-origine, puiqu’aussi bien, </w:t>
      </w: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pour que ça continue personne n’est mort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 </w:t>
      </w:r>
    </w:p>
    <w:p w:rsidR="00755AF0" w:rsidRPr="000B3F35" w:rsidRDefault="00EB15EB" w:rsidP="00C05153">
      <w:pPr>
        <w:pStyle w:val="Paragraphedeliste"/>
        <w:numPr>
          <w:ilvl w:val="0"/>
          <w:numId w:val="2"/>
        </w:numPr>
        <w:rPr>
          <w:rFonts w:ascii="Garamond" w:hAnsi="Garamond" w:cs="Courier New"/>
          <w:noProof/>
          <w:sz w:val="20"/>
          <w:szCs w:val="20"/>
        </w:rPr>
      </w:pPr>
      <w:r w:rsidRPr="000B3F35">
        <w:rPr>
          <w:rFonts w:ascii="Garamond" w:hAnsi="Garamond" w:cs="Courier New"/>
          <w:noProof/>
          <w:sz w:val="20"/>
          <w:szCs w:val="20"/>
        </w:rPr>
        <w:t xml:space="preserve">ni le Maître, dont il ne serait après tout démontré qu’il en est le Maître, que s’il était </w:t>
      </w:r>
      <w:r w:rsidRPr="000B3F35">
        <w:rPr>
          <w:rFonts w:ascii="Garamond" w:hAnsi="Garamond"/>
          <w:i/>
          <w:iCs/>
          <w:noProof/>
          <w:sz w:val="20"/>
          <w:szCs w:val="20"/>
        </w:rPr>
        <w:t>ressuscité</w:t>
      </w:r>
      <w:r w:rsidRPr="000B3F35">
        <w:rPr>
          <w:rFonts w:ascii="Garamond" w:hAnsi="Garamond" w:cs="Courier New"/>
          <w:noProof/>
          <w:sz w:val="20"/>
          <w:szCs w:val="20"/>
        </w:rPr>
        <w:t xml:space="preserve">, </w:t>
      </w:r>
      <w:r w:rsidR="00B337CC">
        <w:rPr>
          <w:rFonts w:ascii="Garamond" w:hAnsi="Garamond" w:cs="Courier New"/>
          <w:noProof/>
          <w:sz w:val="20"/>
          <w:szCs w:val="20"/>
        </w:rPr>
        <w:t xml:space="preserve">                                               </w:t>
      </w:r>
      <w:r w:rsidRPr="000B3F35">
        <w:rPr>
          <w:rFonts w:ascii="Garamond" w:hAnsi="Garamond" w:cs="Courier New"/>
          <w:noProof/>
          <w:sz w:val="20"/>
          <w:szCs w:val="20"/>
        </w:rPr>
        <w:t xml:space="preserve">à savoir </w:t>
      </w:r>
      <w:r w:rsidRPr="000B3F35">
        <w:rPr>
          <w:rFonts w:ascii="Garamond" w:hAnsi="Garamond"/>
          <w:i/>
          <w:noProof/>
          <w:sz w:val="20"/>
          <w:szCs w:val="20"/>
        </w:rPr>
        <w:t xml:space="preserve">s’il avait passé </w:t>
      </w:r>
      <w:r w:rsidRPr="000B3F35">
        <w:rPr>
          <w:rFonts w:ascii="Garamond" w:hAnsi="Garamond"/>
          <w:i/>
          <w:iCs/>
          <w:noProof/>
          <w:sz w:val="20"/>
          <w:szCs w:val="20"/>
        </w:rPr>
        <w:t>effectivement</w:t>
      </w:r>
      <w:r w:rsidRPr="000B3F35">
        <w:rPr>
          <w:rFonts w:ascii="Garamond" w:hAnsi="Garamond" w:cs="Courier New"/>
          <w:noProof/>
          <w:sz w:val="20"/>
          <w:szCs w:val="20"/>
        </w:rPr>
        <w:t xml:space="preserve"> </w:t>
      </w:r>
      <w:r w:rsidRPr="000B3F35">
        <w:rPr>
          <w:rFonts w:ascii="Garamond" w:hAnsi="Garamond"/>
          <w:i/>
          <w:noProof/>
          <w:sz w:val="20"/>
          <w:szCs w:val="20"/>
        </w:rPr>
        <w:t>par l’épreuve</w:t>
      </w:r>
      <w:r w:rsidRPr="000B3F35">
        <w:rPr>
          <w:rFonts w:ascii="Garamond" w:hAnsi="Garamond" w:cs="Courier New"/>
          <w:noProof/>
          <w:sz w:val="20"/>
          <w:szCs w:val="20"/>
        </w:rPr>
        <w:t xml:space="preserve">, </w:t>
      </w:r>
    </w:p>
    <w:p w:rsidR="00755AF0" w:rsidRPr="000B3F35" w:rsidRDefault="00755AF0" w:rsidP="00755AF0">
      <w:pPr>
        <w:pStyle w:val="Paragraphedeliste"/>
        <w:ind w:left="720"/>
        <w:rPr>
          <w:rFonts w:ascii="Garamond" w:hAnsi="Garamond" w:cs="Courier New"/>
          <w:noProof/>
          <w:sz w:val="20"/>
          <w:szCs w:val="20"/>
        </w:rPr>
      </w:pPr>
    </w:p>
    <w:p w:rsidR="00EB15EB" w:rsidRPr="000B3F35" w:rsidRDefault="00EB15EB" w:rsidP="00755AF0">
      <w:pPr>
        <w:pStyle w:val="Paragraphedeliste"/>
        <w:numPr>
          <w:ilvl w:val="0"/>
          <w:numId w:val="2"/>
        </w:numPr>
        <w:rPr>
          <w:rFonts w:ascii="Garamond" w:hAnsi="Garamond" w:cs="Courier New"/>
          <w:noProof/>
          <w:sz w:val="20"/>
          <w:szCs w:val="20"/>
        </w:rPr>
      </w:pPr>
      <w:r w:rsidRPr="000B3F35">
        <w:rPr>
          <w:rFonts w:ascii="Garamond" w:hAnsi="Garamond" w:cs="Courier New"/>
          <w:noProof/>
          <w:sz w:val="20"/>
          <w:szCs w:val="20"/>
        </w:rPr>
        <w:t>quant à l’esclave, c’est la même chose : il a précisément renoncé à s’y affronter.</w:t>
      </w:r>
    </w:p>
    <w:p w:rsidR="000B3F35" w:rsidRDefault="000B3F35">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L’énigme de la fonction du Maître ne se livre donc pas immédiate</w:t>
      </w:r>
      <w:r w:rsidRPr="000B3F35">
        <w:rPr>
          <w:rFonts w:ascii="Garamond" w:hAnsi="Garamond" w:cs="Courier New"/>
          <w:noProof/>
          <w:sz w:val="20"/>
          <w:szCs w:val="20"/>
        </w:rPr>
        <w:softHyphen/>
        <w:t xml:space="preserve">ment. </w:t>
      </w:r>
    </w:p>
    <w:p w:rsidR="00EB15EB" w:rsidRPr="000B3F35" w:rsidRDefault="00EB15EB">
      <w:pPr>
        <w:rPr>
          <w:rFonts w:ascii="Garamond" w:hAnsi="Garamond" w:cs="Courier New"/>
          <w:noProof/>
          <w:sz w:val="20"/>
          <w:szCs w:val="20"/>
        </w:rPr>
      </w:pPr>
    </w:p>
    <w:p w:rsidR="000B3F35" w:rsidRDefault="00EB15EB">
      <w:pPr>
        <w:rPr>
          <w:rFonts w:ascii="Garamond" w:hAnsi="Garamond" w:cs="Courier New"/>
          <w:noProof/>
          <w:sz w:val="20"/>
          <w:szCs w:val="20"/>
        </w:rPr>
      </w:pPr>
      <w:r w:rsidRPr="000B3F35">
        <w:rPr>
          <w:rFonts w:ascii="Garamond" w:hAnsi="Garamond" w:cs="Courier New"/>
          <w:noProof/>
          <w:sz w:val="20"/>
          <w:szCs w:val="20"/>
        </w:rPr>
        <w:t xml:space="preserve">J’ai amorcé, j’indique, j’indique parce que c’est déjà sur la voie que nous n’avons pas à feindre de découvrir, </w:t>
      </w:r>
    </w:p>
    <w:p w:rsidR="000B3F35" w:rsidRDefault="00EB15EB">
      <w:pPr>
        <w:rPr>
          <w:rFonts w:ascii="Garamond" w:hAnsi="Garamond" w:cs="Courier New"/>
          <w:noProof/>
          <w:sz w:val="20"/>
          <w:szCs w:val="20"/>
        </w:rPr>
      </w:pPr>
      <w:r w:rsidRPr="000B3F35">
        <w:rPr>
          <w:rFonts w:ascii="Garamond" w:hAnsi="Garamond" w:cs="Courier New"/>
          <w:noProof/>
          <w:sz w:val="20"/>
          <w:szCs w:val="20"/>
        </w:rPr>
        <w:t>sur la voie qui est celle par où</w:t>
      </w:r>
      <w:r w:rsidR="00755AF0" w:rsidRPr="000B3F35">
        <w:rPr>
          <w:rFonts w:ascii="Garamond" w:hAnsi="Garamond" w:cs="Courier New"/>
          <w:noProof/>
          <w:sz w:val="20"/>
          <w:szCs w:val="20"/>
        </w:rPr>
        <w:t>…</w:t>
      </w:r>
      <w:r w:rsidRPr="000B3F35">
        <w:rPr>
          <w:rFonts w:ascii="Garamond" w:hAnsi="Garamond" w:cs="Courier New"/>
          <w:noProof/>
          <w:sz w:val="20"/>
          <w:szCs w:val="20"/>
        </w:rPr>
        <w:t xml:space="preserve"> non pas la théorie de l’inconscient</w:t>
      </w:r>
      <w:r w:rsidR="00755AF0" w:rsidRPr="000B3F35">
        <w:rPr>
          <w:rFonts w:ascii="Garamond" w:hAnsi="Garamond" w:cs="Courier New"/>
          <w:noProof/>
          <w:sz w:val="20"/>
          <w:szCs w:val="20"/>
        </w:rPr>
        <w:t>,</w:t>
      </w:r>
      <w:r w:rsidRPr="000B3F35">
        <w:rPr>
          <w:rFonts w:ascii="Garamond" w:hAnsi="Garamond" w:cs="Courier New"/>
          <w:noProof/>
          <w:sz w:val="20"/>
          <w:szCs w:val="20"/>
        </w:rPr>
        <w:t xml:space="preserve"> mais la découverte de </w:t>
      </w:r>
      <w:r w:rsidRPr="000B3F35">
        <w:rPr>
          <w:rFonts w:ascii="Garamond" w:hAnsi="Garamond" w:cs="Courier New"/>
          <w:i/>
          <w:iCs/>
          <w:noProof/>
          <w:sz w:val="20"/>
          <w:szCs w:val="20"/>
        </w:rPr>
        <w:t>quelque chose</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qui nous assure que ça ne va pas de soi que </w:t>
      </w:r>
      <w:r w:rsidRPr="000B3F35">
        <w:rPr>
          <w:rFonts w:ascii="Garamond" w:hAnsi="Garamond"/>
          <w:i/>
          <w:iCs/>
          <w:noProof/>
          <w:color w:val="0000CC"/>
          <w:sz w:val="20"/>
          <w:szCs w:val="20"/>
        </w:rPr>
        <w:t>tout</w:t>
      </w:r>
      <w:r w:rsidRPr="000B3F35">
        <w:rPr>
          <w:rFonts w:ascii="Garamond" w:hAnsi="Garamond"/>
          <w:i/>
          <w:noProof/>
          <w:color w:val="0000CC"/>
          <w:sz w:val="20"/>
          <w:szCs w:val="20"/>
        </w:rPr>
        <w:t xml:space="preserve"> savoir, d’être savoir, se sache comme tel</w:t>
      </w:r>
      <w:r w:rsidRPr="000B3F35">
        <w:rPr>
          <w:rFonts w:ascii="Garamond" w:hAnsi="Garamond" w:cs="Courier New"/>
          <w:noProof/>
          <w:sz w:val="20"/>
          <w:szCs w:val="20"/>
        </w:rPr>
        <w:t>.</w:t>
      </w:r>
    </w:p>
    <w:p w:rsidR="00755AF0" w:rsidRPr="000B3F35" w:rsidRDefault="00755AF0">
      <w:pPr>
        <w:pStyle w:val="Corpsdetexte3"/>
        <w:rPr>
          <w:rFonts w:ascii="Garamond" w:hAnsi="Garamond"/>
          <w:sz w:val="20"/>
          <w:szCs w:val="20"/>
        </w:rPr>
      </w:pPr>
    </w:p>
    <w:p w:rsidR="000B3F35" w:rsidRDefault="00EB15EB">
      <w:pPr>
        <w:pStyle w:val="Corpsdetexte3"/>
        <w:rPr>
          <w:rFonts w:ascii="Garamond" w:hAnsi="Garamond"/>
          <w:sz w:val="20"/>
          <w:szCs w:val="20"/>
        </w:rPr>
      </w:pPr>
      <w:r w:rsidRPr="000B3F35">
        <w:rPr>
          <w:rFonts w:ascii="Garamond" w:hAnsi="Garamond"/>
          <w:sz w:val="20"/>
          <w:szCs w:val="20"/>
        </w:rPr>
        <w:t xml:space="preserve">Puisque </w:t>
      </w:r>
      <w:r w:rsidRPr="000B3F35">
        <w:rPr>
          <w:rFonts w:ascii="Garamond" w:hAnsi="Garamond"/>
          <w:i/>
          <w:iCs/>
          <w:sz w:val="20"/>
          <w:szCs w:val="20"/>
        </w:rPr>
        <w:t>ce</w:t>
      </w:r>
      <w:r w:rsidRPr="000B3F35">
        <w:rPr>
          <w:rFonts w:ascii="Garamond" w:hAnsi="Garamond"/>
          <w:sz w:val="20"/>
          <w:szCs w:val="20"/>
        </w:rPr>
        <w:t xml:space="preserve"> que nous découvrons dans l’expérience de la moindre psychanalyse c’est que c’est bien</w:t>
      </w:r>
      <w:r w:rsidRPr="000B3F35">
        <w:rPr>
          <w:rFonts w:ascii="Garamond" w:hAnsi="Garamond"/>
          <w:i/>
          <w:iCs/>
          <w:sz w:val="20"/>
          <w:szCs w:val="20"/>
        </w:rPr>
        <w:t xml:space="preserve"> </w:t>
      </w:r>
      <w:r w:rsidRPr="000B3F35">
        <w:rPr>
          <w:rFonts w:ascii="Garamond" w:hAnsi="Garamond" w:cs="Times New Roman"/>
          <w:i/>
          <w:iCs/>
          <w:sz w:val="20"/>
          <w:szCs w:val="20"/>
        </w:rPr>
        <w:t>quelque chose</w:t>
      </w:r>
      <w:r w:rsidRPr="000B3F35">
        <w:rPr>
          <w:rFonts w:ascii="Garamond" w:hAnsi="Garamond"/>
          <w:sz w:val="20"/>
          <w:szCs w:val="20"/>
        </w:rPr>
        <w:t xml:space="preserve"> </w:t>
      </w:r>
    </w:p>
    <w:p w:rsidR="00EB15EB" w:rsidRPr="000B3F35" w:rsidRDefault="00EB15EB">
      <w:pPr>
        <w:pStyle w:val="Corpsdetexte3"/>
        <w:rPr>
          <w:rFonts w:ascii="Garamond" w:hAnsi="Garamond"/>
          <w:sz w:val="20"/>
          <w:szCs w:val="20"/>
        </w:rPr>
      </w:pPr>
      <w:r w:rsidRPr="000B3F35">
        <w:rPr>
          <w:rFonts w:ascii="Garamond" w:hAnsi="Garamond"/>
          <w:sz w:val="20"/>
          <w:szCs w:val="20"/>
        </w:rPr>
        <w:t xml:space="preserve">de l’ordre </w:t>
      </w:r>
      <w:r w:rsidR="000B3F35">
        <w:rPr>
          <w:rFonts w:ascii="Garamond" w:hAnsi="Garamond"/>
          <w:sz w:val="20"/>
          <w:szCs w:val="20"/>
        </w:rPr>
        <w:t>-</w:t>
      </w:r>
      <w:r w:rsidRPr="000B3F35">
        <w:rPr>
          <w:rFonts w:ascii="Garamond" w:hAnsi="Garamond"/>
          <w:sz w:val="20"/>
          <w:szCs w:val="20"/>
        </w:rPr>
        <w:t xml:space="preserve"> le plus précisément - du savoir, non pas de </w:t>
      </w:r>
      <w:r w:rsidRPr="000B3F35">
        <w:rPr>
          <w:rFonts w:ascii="Garamond" w:hAnsi="Garamond" w:cs="Times New Roman"/>
          <w:i/>
          <w:sz w:val="20"/>
          <w:szCs w:val="20"/>
        </w:rPr>
        <w:t>la connaissance</w:t>
      </w:r>
      <w:r w:rsidRPr="000B3F35">
        <w:rPr>
          <w:rFonts w:ascii="Garamond" w:hAnsi="Garamond"/>
          <w:sz w:val="20"/>
          <w:szCs w:val="20"/>
        </w:rPr>
        <w:t xml:space="preserve">, non pas de </w:t>
      </w:r>
      <w:r w:rsidRPr="000B3F35">
        <w:rPr>
          <w:rFonts w:ascii="Garamond" w:hAnsi="Garamond" w:cs="Times New Roman"/>
          <w:i/>
          <w:sz w:val="20"/>
          <w:szCs w:val="20"/>
        </w:rPr>
        <w:t>la représen</w:t>
      </w:r>
      <w:r w:rsidRPr="000B3F35">
        <w:rPr>
          <w:rFonts w:ascii="Garamond" w:hAnsi="Garamond" w:cs="Times New Roman"/>
          <w:i/>
          <w:sz w:val="20"/>
          <w:szCs w:val="20"/>
        </w:rPr>
        <w:softHyphen/>
        <w:t>tation</w:t>
      </w:r>
      <w:r w:rsidRPr="000B3F35">
        <w:rPr>
          <w:rFonts w:ascii="Garamond" w:hAnsi="Garamond"/>
          <w:sz w:val="20"/>
          <w:szCs w:val="20"/>
        </w:rPr>
        <w:t xml:space="preserve"> mais très précisément de ce </w:t>
      </w:r>
      <w:r w:rsidRPr="000B3F35">
        <w:rPr>
          <w:rFonts w:ascii="Garamond" w:hAnsi="Garamond"/>
          <w:i/>
          <w:iCs/>
          <w:sz w:val="20"/>
          <w:szCs w:val="20"/>
        </w:rPr>
        <w:t>quelque chose</w:t>
      </w:r>
      <w:r w:rsidRPr="000B3F35">
        <w:rPr>
          <w:rFonts w:ascii="Garamond" w:hAnsi="Garamond"/>
          <w:sz w:val="20"/>
          <w:szCs w:val="20"/>
        </w:rPr>
        <w:t xml:space="preserve"> qui lie, dans une relation de réseau, un signifiant </w:t>
      </w:r>
      <w:r w:rsidRPr="000B3F35">
        <w:rPr>
          <w:rFonts w:ascii="Times New Roman" w:hAnsi="Times New Roman" w:cs="Times New Roman"/>
          <w:color w:val="0000CC"/>
          <w:sz w:val="20"/>
          <w:szCs w:val="20"/>
        </w:rPr>
        <w:t>S</w:t>
      </w:r>
      <w:r w:rsidRPr="000B3F35">
        <w:rPr>
          <w:rFonts w:ascii="Times New Roman" w:hAnsi="Times New Roman" w:cs="Times New Roman"/>
          <w:color w:val="0000CC"/>
          <w:sz w:val="20"/>
          <w:szCs w:val="20"/>
          <w:vertAlign w:val="subscript"/>
        </w:rPr>
        <w:t>1</w:t>
      </w:r>
      <w:r w:rsidRPr="000B3F35">
        <w:rPr>
          <w:rFonts w:ascii="Garamond" w:hAnsi="Garamond"/>
          <w:sz w:val="20"/>
          <w:szCs w:val="20"/>
        </w:rPr>
        <w:t xml:space="preserve"> </w:t>
      </w:r>
      <w:r w:rsidR="000B3F35">
        <w:rPr>
          <w:rFonts w:ascii="Garamond" w:hAnsi="Garamond"/>
          <w:sz w:val="20"/>
          <w:szCs w:val="20"/>
        </w:rPr>
        <w:t>-</w:t>
      </w:r>
      <w:r w:rsidRPr="000B3F35">
        <w:rPr>
          <w:rFonts w:ascii="Garamond" w:hAnsi="Garamond"/>
          <w:sz w:val="20"/>
          <w:szCs w:val="20"/>
        </w:rPr>
        <w:t xml:space="preserve"> si vous voulez - à un autre signifiant </w:t>
      </w:r>
      <w:r w:rsidRPr="000B3F35">
        <w:rPr>
          <w:rFonts w:ascii="Times New Roman" w:hAnsi="Times New Roman" w:cs="Times New Roman"/>
          <w:color w:val="0000CC"/>
          <w:sz w:val="20"/>
          <w:szCs w:val="20"/>
        </w:rPr>
        <w:t>S</w:t>
      </w:r>
      <w:r w:rsidRPr="000B3F35">
        <w:rPr>
          <w:rFonts w:ascii="Times New Roman" w:hAnsi="Times New Roman" w:cs="Times New Roman"/>
          <w:color w:val="0000CC"/>
          <w:sz w:val="20"/>
          <w:szCs w:val="20"/>
          <w:vertAlign w:val="subscript"/>
        </w:rPr>
        <w:t>2</w:t>
      </w:r>
      <w:r w:rsidRPr="000B3F35">
        <w:rPr>
          <w:rFonts w:ascii="Garamond" w:hAnsi="Garamond"/>
          <w:sz w:val="20"/>
          <w:szCs w:val="20"/>
        </w:rPr>
        <w:t>.</w:t>
      </w:r>
    </w:p>
    <w:p w:rsidR="00EB15EB" w:rsidRPr="000B3F35" w:rsidRDefault="00EB15EB">
      <w:pPr>
        <w:rPr>
          <w:rFonts w:ascii="Garamond" w:hAnsi="Garamond" w:cs="Courier New"/>
          <w:noProof/>
          <w:sz w:val="20"/>
          <w:szCs w:val="20"/>
        </w:rPr>
      </w:pPr>
    </w:p>
    <w:p w:rsidR="000B3F35" w:rsidRDefault="00EB15EB">
      <w:pPr>
        <w:rPr>
          <w:rFonts w:ascii="Garamond" w:hAnsi="Garamond" w:cs="Courier New"/>
          <w:noProof/>
          <w:sz w:val="20"/>
          <w:szCs w:val="20"/>
        </w:rPr>
      </w:pPr>
      <w:r w:rsidRPr="000B3F35">
        <w:rPr>
          <w:rFonts w:ascii="Garamond" w:hAnsi="Garamond" w:cs="Courier New"/>
          <w:noProof/>
          <w:sz w:val="20"/>
          <w:szCs w:val="20"/>
        </w:rPr>
        <w:t xml:space="preserve">C’est dans des termes aussi </w:t>
      </w:r>
      <w:r w:rsidRPr="000B3F35">
        <w:rPr>
          <w:rFonts w:ascii="Garamond" w:hAnsi="Garamond"/>
          <w:i/>
          <w:iCs/>
          <w:noProof/>
          <w:sz w:val="20"/>
          <w:szCs w:val="20"/>
        </w:rPr>
        <w:t>pulvérulents</w:t>
      </w:r>
      <w:r w:rsidRPr="000B3F35">
        <w:rPr>
          <w:rFonts w:ascii="Garamond" w:hAnsi="Garamond" w:cs="Courier New"/>
          <w:noProof/>
          <w:sz w:val="20"/>
          <w:szCs w:val="20"/>
        </w:rPr>
        <w:t xml:space="preserve"> que je puis ainsi faire entendre - </w:t>
      </w:r>
      <w:r w:rsidRPr="000B3F35">
        <w:rPr>
          <w:rFonts w:ascii="Garamond" w:hAnsi="Garamond" w:cs="Courier New"/>
          <w:i/>
          <w:noProof/>
          <w:sz w:val="20"/>
          <w:szCs w:val="20"/>
        </w:rPr>
        <w:t>en usant de métaphore</w:t>
      </w:r>
      <w:r w:rsidRPr="000B3F35">
        <w:rPr>
          <w:rFonts w:ascii="Garamond" w:hAnsi="Garamond" w:cs="Courier New"/>
          <w:noProof/>
          <w:sz w:val="20"/>
          <w:szCs w:val="20"/>
        </w:rPr>
        <w:t xml:space="preserve"> </w:t>
      </w:r>
      <w:r w:rsidR="000B3F35">
        <w:rPr>
          <w:rFonts w:ascii="Garamond" w:hAnsi="Garamond" w:cs="Courier New"/>
          <w:noProof/>
          <w:sz w:val="20"/>
          <w:szCs w:val="20"/>
        </w:rPr>
        <w:t>–</w:t>
      </w:r>
      <w:r w:rsidRPr="000B3F35">
        <w:rPr>
          <w:rFonts w:ascii="Garamond" w:hAnsi="Garamond" w:cs="Courier New"/>
          <w:noProof/>
          <w:sz w:val="20"/>
          <w:szCs w:val="20"/>
        </w:rPr>
        <w:t xml:space="preserve"> </w:t>
      </w: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l’accent qu’il convient de mettre, dans l’occasion, au terme </w:t>
      </w:r>
      <w:r w:rsidRPr="000B3F35">
        <w:rPr>
          <w:rFonts w:ascii="Garamond" w:hAnsi="Garamond"/>
          <w:i/>
          <w:noProof/>
          <w:color w:val="0000CC"/>
          <w:sz w:val="20"/>
          <w:szCs w:val="20"/>
        </w:rPr>
        <w:t>savoir</w:t>
      </w:r>
      <w:r w:rsidR="000B3F35">
        <w:rPr>
          <w:rFonts w:ascii="Garamond" w:hAnsi="Garamond" w:cs="Courier New"/>
          <w:noProof/>
          <w:sz w:val="20"/>
          <w:szCs w:val="20"/>
        </w:rPr>
        <w:t xml:space="preserve">. </w:t>
      </w:r>
      <w:r w:rsidRPr="000B3F35">
        <w:rPr>
          <w:rFonts w:ascii="Garamond" w:hAnsi="Garamond" w:cs="Courier New"/>
          <w:noProof/>
          <w:sz w:val="20"/>
          <w:szCs w:val="20"/>
        </w:rPr>
        <w:t xml:space="preserve">C’est dans un tel rapport, et pour autant justement </w:t>
      </w:r>
      <w:r w:rsidRPr="000B3F35">
        <w:rPr>
          <w:rFonts w:ascii="Garamond" w:hAnsi="Garamond"/>
          <w:i/>
          <w:iCs/>
          <w:noProof/>
          <w:sz w:val="20"/>
          <w:szCs w:val="20"/>
        </w:rPr>
        <w:t>qu’il ne se sait pas</w:t>
      </w:r>
      <w:r w:rsidRPr="000B3F35">
        <w:rPr>
          <w:rFonts w:ascii="Garamond" w:hAnsi="Garamond" w:cs="Courier New"/>
          <w:i/>
          <w:iCs/>
          <w:noProof/>
          <w:sz w:val="20"/>
          <w:szCs w:val="20"/>
        </w:rPr>
        <w:t xml:space="preserve">, </w:t>
      </w:r>
      <w:r w:rsidRPr="000B3F35">
        <w:rPr>
          <w:rFonts w:ascii="Garamond" w:hAnsi="Garamond" w:cs="Courier New"/>
          <w:noProof/>
          <w:sz w:val="20"/>
          <w:szCs w:val="20"/>
        </w:rPr>
        <w:t>que réside que l’assiette de ce qui se sait, de ce qui s’articule tran</w:t>
      </w:r>
      <w:r w:rsidRPr="000B3F35">
        <w:rPr>
          <w:rFonts w:ascii="Garamond" w:hAnsi="Garamond" w:cs="Courier New"/>
          <w:noProof/>
          <w:sz w:val="20"/>
          <w:szCs w:val="20"/>
        </w:rPr>
        <w:softHyphen/>
        <w:t xml:space="preserve">quillement comme petit Maître, comme « moi », comme celui qui en sait un bout, qu’on voit tout de même, de temps en temps, que cela se détraque, et c’est là l’éruption de toute la face </w:t>
      </w:r>
      <w:r w:rsidRPr="000B3F35">
        <w:rPr>
          <w:rFonts w:ascii="Garamond" w:hAnsi="Garamond"/>
          <w:i/>
          <w:noProof/>
          <w:sz w:val="20"/>
          <w:szCs w:val="20"/>
        </w:rPr>
        <w:t>de lapsus, d’achoppements</w:t>
      </w:r>
      <w:r w:rsidRPr="000B3F35">
        <w:rPr>
          <w:rFonts w:ascii="Garamond" w:hAnsi="Garamond" w:cs="Courier New"/>
          <w:noProof/>
          <w:sz w:val="20"/>
          <w:szCs w:val="20"/>
        </w:rPr>
        <w:t xml:space="preserve">, où se révèle </w:t>
      </w:r>
      <w:r w:rsidRPr="000B3F35">
        <w:rPr>
          <w:rFonts w:ascii="Garamond" w:hAnsi="Garamond"/>
          <w:i/>
          <w:noProof/>
          <w:sz w:val="20"/>
          <w:szCs w:val="20"/>
        </w:rPr>
        <w:t>l’inconscient</w:t>
      </w:r>
      <w:r w:rsidRPr="000B3F35">
        <w:rPr>
          <w:rFonts w:ascii="Garamond" w:hAnsi="Garamond" w:cs="Courier New"/>
          <w:noProof/>
          <w:sz w:val="20"/>
          <w:szCs w:val="20"/>
        </w:rPr>
        <w:t xml:space="preserve">. </w:t>
      </w:r>
    </w:p>
    <w:p w:rsidR="00755AF0" w:rsidRPr="000B3F35" w:rsidRDefault="00755AF0">
      <w:pPr>
        <w:rPr>
          <w:rFonts w:ascii="Garamond" w:hAnsi="Garamond" w:cs="Courier New"/>
          <w:noProof/>
          <w:sz w:val="20"/>
          <w:szCs w:val="20"/>
        </w:rPr>
      </w:pPr>
    </w:p>
    <w:p w:rsidR="00615001" w:rsidRDefault="00EB15EB">
      <w:pPr>
        <w:rPr>
          <w:rFonts w:ascii="Garamond" w:hAnsi="Garamond" w:cs="Courier New"/>
          <w:noProof/>
          <w:sz w:val="20"/>
          <w:szCs w:val="20"/>
        </w:rPr>
      </w:pPr>
      <w:r w:rsidRPr="000B3F35">
        <w:rPr>
          <w:rFonts w:ascii="Garamond" w:hAnsi="Garamond" w:cs="Courier New"/>
          <w:noProof/>
          <w:sz w:val="20"/>
          <w:szCs w:val="20"/>
        </w:rPr>
        <w:t xml:space="preserve">Mais c’est bien </w:t>
      </w:r>
      <w:r w:rsidRPr="000B3F35">
        <w:rPr>
          <w:rFonts w:ascii="Garamond" w:hAnsi="Garamond" w:cs="Courier New"/>
          <w:i/>
          <w:noProof/>
          <w:sz w:val="20"/>
          <w:szCs w:val="20"/>
        </w:rPr>
        <w:t>mieux</w:t>
      </w:r>
      <w:r w:rsidRPr="000B3F35">
        <w:rPr>
          <w:rFonts w:ascii="Garamond" w:hAnsi="Garamond" w:cs="Courier New"/>
          <w:noProof/>
          <w:sz w:val="20"/>
          <w:szCs w:val="20"/>
        </w:rPr>
        <w:t xml:space="preserve"> et </w:t>
      </w:r>
      <w:r w:rsidRPr="000B3F35">
        <w:rPr>
          <w:rFonts w:ascii="Garamond" w:hAnsi="Garamond" w:cs="Courier New"/>
          <w:i/>
          <w:noProof/>
          <w:sz w:val="20"/>
          <w:szCs w:val="20"/>
        </w:rPr>
        <w:t>bien plus loin</w:t>
      </w:r>
      <w:r w:rsidRPr="000B3F35">
        <w:rPr>
          <w:rFonts w:ascii="Garamond" w:hAnsi="Garamond" w:cs="Courier New"/>
          <w:noProof/>
          <w:sz w:val="20"/>
          <w:szCs w:val="20"/>
        </w:rPr>
        <w:t xml:space="preserve">, qu’à la lumière de l’expérience analytique nous nous permettons de lire </w:t>
      </w: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une biographie</w:t>
      </w:r>
      <w:r w:rsidR="00755AF0" w:rsidRPr="000B3F35">
        <w:rPr>
          <w:rFonts w:ascii="Garamond" w:hAnsi="Garamond" w:cs="Courier New"/>
          <w:noProof/>
          <w:sz w:val="20"/>
          <w:szCs w:val="20"/>
        </w:rPr>
        <w:t> :</w:t>
      </w:r>
    </w:p>
    <w:p w:rsidR="00755AF0" w:rsidRPr="00615001" w:rsidRDefault="00EB15EB" w:rsidP="00755AF0">
      <w:pPr>
        <w:pStyle w:val="Paragraphedeliste"/>
        <w:numPr>
          <w:ilvl w:val="0"/>
          <w:numId w:val="2"/>
        </w:numPr>
        <w:rPr>
          <w:rFonts w:ascii="Garamond" w:hAnsi="Garamond" w:cs="Courier New"/>
          <w:noProof/>
          <w:sz w:val="20"/>
          <w:szCs w:val="20"/>
        </w:rPr>
      </w:pPr>
      <w:r w:rsidRPr="00615001">
        <w:rPr>
          <w:rFonts w:ascii="Garamond" w:hAnsi="Garamond" w:cs="Courier New"/>
          <w:noProof/>
          <w:sz w:val="20"/>
          <w:szCs w:val="20"/>
        </w:rPr>
        <w:t>quand nous en avons les moyens,</w:t>
      </w:r>
    </w:p>
    <w:p w:rsidR="00B337CC" w:rsidRDefault="00EB15EB" w:rsidP="00C05153">
      <w:pPr>
        <w:pStyle w:val="Paragraphedeliste"/>
        <w:numPr>
          <w:ilvl w:val="0"/>
          <w:numId w:val="2"/>
        </w:numPr>
        <w:rPr>
          <w:rFonts w:ascii="Garamond" w:hAnsi="Garamond" w:cs="Courier New"/>
          <w:noProof/>
          <w:sz w:val="20"/>
          <w:szCs w:val="20"/>
        </w:rPr>
      </w:pPr>
      <w:r w:rsidRPr="000B3F35">
        <w:rPr>
          <w:rFonts w:ascii="Garamond" w:hAnsi="Garamond" w:cs="Courier New"/>
          <w:noProof/>
          <w:sz w:val="20"/>
          <w:szCs w:val="20"/>
        </w:rPr>
        <w:t>quand nous avons suffisamment de documents pour que s’atteste ce qu’elle croit</w:t>
      </w:r>
      <w:r w:rsidR="00755AF0" w:rsidRPr="000B3F35">
        <w:rPr>
          <w:rFonts w:ascii="Garamond" w:hAnsi="Garamond" w:cs="Courier New"/>
          <w:noProof/>
          <w:sz w:val="20"/>
          <w:szCs w:val="20"/>
        </w:rPr>
        <w:t xml:space="preserve">, </w:t>
      </w:r>
      <w:r w:rsidRPr="000B3F35">
        <w:rPr>
          <w:rFonts w:ascii="Garamond" w:hAnsi="Garamond" w:cs="Courier New"/>
          <w:noProof/>
          <w:sz w:val="20"/>
          <w:szCs w:val="20"/>
        </w:rPr>
        <w:t>ce qu’elle a cru</w:t>
      </w:r>
      <w:r w:rsidR="00755AF0" w:rsidRPr="000B3F35">
        <w:rPr>
          <w:rFonts w:ascii="Garamond" w:hAnsi="Garamond" w:cs="Courier New"/>
          <w:noProof/>
          <w:sz w:val="20"/>
          <w:szCs w:val="20"/>
        </w:rPr>
        <w:t>,</w:t>
      </w:r>
      <w:r w:rsidRPr="000B3F35">
        <w:rPr>
          <w:rFonts w:ascii="Garamond" w:hAnsi="Garamond" w:cs="Courier New"/>
          <w:noProof/>
          <w:sz w:val="20"/>
          <w:szCs w:val="20"/>
        </w:rPr>
        <w:t xml:space="preserve">  </w:t>
      </w:r>
    </w:p>
    <w:p w:rsidR="00EB15EB" w:rsidRPr="000B3F35" w:rsidRDefault="00EB15EB" w:rsidP="00B337CC">
      <w:pPr>
        <w:pStyle w:val="Paragraphedeliste"/>
        <w:ind w:left="720"/>
        <w:rPr>
          <w:rFonts w:ascii="Garamond" w:hAnsi="Garamond" w:cs="Courier New"/>
          <w:noProof/>
          <w:sz w:val="20"/>
          <w:szCs w:val="20"/>
        </w:rPr>
      </w:pPr>
      <w:r w:rsidRPr="000B3F35">
        <w:rPr>
          <w:rFonts w:ascii="Garamond" w:hAnsi="Garamond" w:cs="Courier New"/>
          <w:noProof/>
          <w:sz w:val="20"/>
          <w:szCs w:val="20"/>
        </w:rPr>
        <w:t>avoir été comme destinée, de pas en pas, voire même à l’occasion comment cette destinée elle a cru la clore.</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Néanmoins il apparaît, à la lumière de cette notion</w:t>
      </w:r>
      <w:r w:rsidR="00615001">
        <w:rPr>
          <w:rFonts w:ascii="Garamond" w:hAnsi="Garamond" w:cs="Courier New"/>
          <w:noProof/>
          <w:sz w:val="20"/>
          <w:szCs w:val="20"/>
        </w:rPr>
        <w:t>,</w:t>
      </w:r>
      <w:r w:rsidRPr="000B3F35">
        <w:rPr>
          <w:rFonts w:ascii="Garamond" w:hAnsi="Garamond" w:cs="Courier New"/>
          <w:noProof/>
          <w:sz w:val="20"/>
          <w:szCs w:val="20"/>
        </w:rPr>
        <w:t xml:space="preserve"> «</w:t>
      </w:r>
      <w:r w:rsidRPr="000B3F35">
        <w:rPr>
          <w:rFonts w:ascii="Garamond" w:hAnsi="Garamond" w:cs="Courier New"/>
          <w:i/>
          <w:iCs/>
          <w:noProof/>
          <w:sz w:val="20"/>
          <w:szCs w:val="20"/>
        </w:rPr>
        <w:t> </w:t>
      </w:r>
      <w:r w:rsidRPr="000B3F35">
        <w:rPr>
          <w:rFonts w:ascii="Garamond" w:hAnsi="Garamond"/>
          <w:i/>
          <w:iCs/>
          <w:noProof/>
          <w:color w:val="0000CC"/>
          <w:sz w:val="20"/>
          <w:szCs w:val="20"/>
        </w:rPr>
        <w:t>qu’il n’est pas sûr qu’un savoir se sache</w:t>
      </w:r>
      <w:r w:rsidRPr="000B3F35">
        <w:rPr>
          <w:rFonts w:ascii="Garamond" w:hAnsi="Garamond" w:cs="Courier New"/>
          <w:noProof/>
          <w:sz w:val="20"/>
          <w:szCs w:val="20"/>
        </w:rPr>
        <w:t> » :</w:t>
      </w:r>
    </w:p>
    <w:p w:rsidR="00755AF0" w:rsidRPr="000B3F35" w:rsidRDefault="00755AF0">
      <w:pPr>
        <w:rPr>
          <w:rFonts w:ascii="Garamond" w:hAnsi="Garamond" w:cs="Courier New"/>
          <w:noProof/>
          <w:sz w:val="20"/>
          <w:szCs w:val="20"/>
        </w:rPr>
      </w:pPr>
    </w:p>
    <w:p w:rsidR="00EB15EB" w:rsidRPr="00615001" w:rsidRDefault="00EB15EB" w:rsidP="00615001">
      <w:pPr>
        <w:pStyle w:val="Paragraphedeliste"/>
        <w:numPr>
          <w:ilvl w:val="0"/>
          <w:numId w:val="15"/>
        </w:numPr>
        <w:rPr>
          <w:rFonts w:ascii="Garamond" w:hAnsi="Garamond" w:cs="Courier New"/>
          <w:noProof/>
          <w:sz w:val="20"/>
          <w:szCs w:val="20"/>
        </w:rPr>
      </w:pPr>
      <w:r w:rsidRPr="00615001">
        <w:rPr>
          <w:rFonts w:ascii="Garamond" w:hAnsi="Garamond" w:cs="Courier New"/>
          <w:noProof/>
          <w:sz w:val="20"/>
          <w:szCs w:val="20"/>
        </w:rPr>
        <w:t xml:space="preserve">que nous puissions lire au niveau de quel savoir inconscient s’est fait le travail qui livre ce qui est </w:t>
      </w:r>
      <w:r w:rsidRPr="00615001">
        <w:rPr>
          <w:rFonts w:ascii="Garamond" w:hAnsi="Garamond" w:cs="Courier New"/>
          <w:i/>
          <w:iCs/>
          <w:noProof/>
          <w:sz w:val="20"/>
          <w:szCs w:val="20"/>
        </w:rPr>
        <w:t>effectivement la vérité</w:t>
      </w:r>
      <w:r w:rsidRPr="00615001">
        <w:rPr>
          <w:rFonts w:ascii="Garamond" w:hAnsi="Garamond" w:cs="Courier New"/>
          <w:noProof/>
          <w:sz w:val="20"/>
          <w:szCs w:val="20"/>
        </w:rPr>
        <w:t xml:space="preserve"> de tout ce qui </w:t>
      </w:r>
      <w:r w:rsidRPr="00615001">
        <w:rPr>
          <w:rFonts w:ascii="Garamond" w:hAnsi="Garamond" w:cs="Courier New"/>
          <w:i/>
          <w:iCs/>
          <w:noProof/>
          <w:sz w:val="20"/>
          <w:szCs w:val="20"/>
        </w:rPr>
        <w:t>s’est cru être</w:t>
      </w:r>
      <w:r w:rsidRPr="00615001">
        <w:rPr>
          <w:rFonts w:ascii="Garamond" w:hAnsi="Garamond" w:cs="Courier New"/>
          <w:noProof/>
          <w:sz w:val="20"/>
          <w:szCs w:val="20"/>
        </w:rPr>
        <w:t>,</w:t>
      </w:r>
    </w:p>
    <w:p w:rsidR="00755AF0" w:rsidRPr="000B3F35" w:rsidRDefault="00755AF0">
      <w:pPr>
        <w:rPr>
          <w:rFonts w:ascii="Garamond" w:hAnsi="Garamond" w:cs="Courier New"/>
          <w:noProof/>
          <w:sz w:val="20"/>
          <w:szCs w:val="20"/>
        </w:rPr>
      </w:pPr>
    </w:p>
    <w:p w:rsidR="00EB15EB" w:rsidRPr="00615001" w:rsidRDefault="00EB15EB" w:rsidP="00615001">
      <w:pPr>
        <w:pStyle w:val="Paragraphedeliste"/>
        <w:numPr>
          <w:ilvl w:val="0"/>
          <w:numId w:val="15"/>
        </w:numPr>
        <w:rPr>
          <w:rFonts w:ascii="Garamond" w:hAnsi="Garamond" w:cs="Courier New"/>
          <w:noProof/>
          <w:sz w:val="20"/>
          <w:szCs w:val="20"/>
        </w:rPr>
      </w:pPr>
      <w:r w:rsidRPr="00615001">
        <w:rPr>
          <w:rFonts w:ascii="Garamond" w:hAnsi="Garamond" w:cs="Courier New"/>
          <w:noProof/>
          <w:sz w:val="20"/>
          <w:szCs w:val="20"/>
        </w:rPr>
        <w:t>que</w:t>
      </w:r>
      <w:r w:rsidR="00615001" w:rsidRPr="00615001">
        <w:rPr>
          <w:rFonts w:ascii="Garamond" w:hAnsi="Garamond" w:cs="Courier New"/>
          <w:noProof/>
          <w:sz w:val="20"/>
          <w:szCs w:val="20"/>
        </w:rPr>
        <w:t xml:space="preserve"> - </w:t>
      </w:r>
      <w:r w:rsidRPr="00615001">
        <w:rPr>
          <w:rFonts w:ascii="Garamond" w:hAnsi="Garamond" w:cs="Courier New"/>
          <w:noProof/>
          <w:sz w:val="20"/>
          <w:szCs w:val="20"/>
        </w:rPr>
        <w:t xml:space="preserve">pour opérer sur le schème du discours du Maître, du grand </w:t>
      </w:r>
      <w:r w:rsidRPr="00615001">
        <w:rPr>
          <w:rFonts w:ascii="Garamond" w:hAnsi="Garamond"/>
          <w:noProof/>
          <w:color w:val="0000CC"/>
          <w:sz w:val="20"/>
          <w:szCs w:val="20"/>
        </w:rPr>
        <w:t>M</w:t>
      </w:r>
      <w:r w:rsidR="00615001" w:rsidRPr="00615001">
        <w:rPr>
          <w:rFonts w:ascii="Garamond" w:hAnsi="Garamond"/>
          <w:noProof/>
          <w:color w:val="0000CC"/>
          <w:sz w:val="20"/>
          <w:szCs w:val="20"/>
        </w:rPr>
        <w:t xml:space="preserve"> - </w:t>
      </w:r>
      <w:r w:rsidRPr="00615001">
        <w:rPr>
          <w:rFonts w:ascii="Garamond" w:hAnsi="Garamond"/>
          <w:sz w:val="20"/>
          <w:szCs w:val="20"/>
        </w:rPr>
        <w:t>c’est invisiblement le travail esclave, celui qui constitue un inconscient non révélé, qui livre de cette vie</w:t>
      </w:r>
      <w:r w:rsidR="00615001" w:rsidRPr="00615001">
        <w:rPr>
          <w:rFonts w:ascii="Garamond" w:hAnsi="Garamond"/>
          <w:sz w:val="20"/>
          <w:szCs w:val="20"/>
        </w:rPr>
        <w:t xml:space="preserve"> - </w:t>
      </w:r>
      <w:r w:rsidRPr="00615001">
        <w:rPr>
          <w:rFonts w:ascii="Garamond" w:hAnsi="Garamond" w:cs="Courier New"/>
          <w:noProof/>
          <w:sz w:val="20"/>
          <w:szCs w:val="20"/>
        </w:rPr>
        <w:t>qui vaut qu’on en parle</w:t>
      </w:r>
      <w:r w:rsidR="00615001" w:rsidRPr="00615001">
        <w:rPr>
          <w:rFonts w:ascii="Garamond" w:hAnsi="Garamond" w:cs="Courier New"/>
          <w:noProof/>
          <w:sz w:val="20"/>
          <w:szCs w:val="20"/>
        </w:rPr>
        <w:t xml:space="preserve"> - </w:t>
      </w:r>
      <w:r w:rsidR="00615001">
        <w:rPr>
          <w:rFonts w:ascii="Garamond" w:hAnsi="Garamond" w:cs="Courier New"/>
          <w:noProof/>
          <w:sz w:val="20"/>
          <w:szCs w:val="20"/>
        </w:rPr>
        <w:t xml:space="preserve">                                            </w:t>
      </w:r>
      <w:r w:rsidRPr="00615001">
        <w:rPr>
          <w:rFonts w:ascii="Garamond" w:hAnsi="Garamond" w:cs="Courier New"/>
          <w:noProof/>
          <w:sz w:val="20"/>
          <w:szCs w:val="20"/>
        </w:rPr>
        <w:t>ce qui de vérités - de vérités vraies - a fait surgir tant de détours, de fictions, et d’erreurs.</w:t>
      </w:r>
    </w:p>
    <w:p w:rsidR="00EB15EB" w:rsidRPr="000B3F35" w:rsidRDefault="00EB15EB">
      <w:pPr>
        <w:rPr>
          <w:rFonts w:ascii="Garamond" w:hAnsi="Garamond" w:cs="Courier New"/>
          <w:noProof/>
          <w:sz w:val="20"/>
          <w:szCs w:val="20"/>
        </w:rPr>
      </w:pPr>
    </w:p>
    <w:p w:rsidR="00615001" w:rsidRDefault="00EB15EB">
      <w:pPr>
        <w:rPr>
          <w:rFonts w:ascii="Garamond" w:hAnsi="Garamond" w:cs="Courier New"/>
          <w:noProof/>
          <w:sz w:val="20"/>
          <w:szCs w:val="20"/>
        </w:rPr>
      </w:pPr>
      <w:r w:rsidRPr="000B3F35">
        <w:rPr>
          <w:rFonts w:ascii="Garamond" w:hAnsi="Garamond" w:cs="Courier New"/>
          <w:noProof/>
          <w:sz w:val="20"/>
          <w:szCs w:val="20"/>
        </w:rPr>
        <w:t xml:space="preserve">Le </w:t>
      </w:r>
      <w:r w:rsidRPr="000B3F35">
        <w:rPr>
          <w:rFonts w:ascii="Garamond" w:hAnsi="Garamond"/>
          <w:i/>
          <w:noProof/>
          <w:color w:val="0000CC"/>
          <w:sz w:val="20"/>
          <w:szCs w:val="20"/>
        </w:rPr>
        <w:t>savoir</w:t>
      </w:r>
      <w:r w:rsidRPr="000B3F35">
        <w:rPr>
          <w:rFonts w:ascii="Garamond" w:hAnsi="Garamond" w:cs="Courier New"/>
          <w:noProof/>
          <w:sz w:val="20"/>
          <w:szCs w:val="20"/>
        </w:rPr>
        <w:t xml:space="preserve"> donc, est mis au centre, sur la sellette, par l’expérience psy</w:t>
      </w:r>
      <w:r w:rsidRPr="000B3F35">
        <w:rPr>
          <w:rFonts w:ascii="Garamond" w:hAnsi="Garamond" w:cs="Courier New"/>
          <w:noProof/>
          <w:sz w:val="20"/>
          <w:szCs w:val="20"/>
        </w:rPr>
        <w:softHyphen/>
        <w:t xml:space="preserve">chanalytique.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Ceci, à soi tout seul, nous impose un devoir d’interroga</w:t>
      </w:r>
      <w:r w:rsidRPr="000B3F35">
        <w:rPr>
          <w:rFonts w:ascii="Garamond" w:hAnsi="Garamond" w:cs="Courier New"/>
          <w:noProof/>
          <w:sz w:val="20"/>
          <w:szCs w:val="20"/>
        </w:rPr>
        <w:softHyphen/>
        <w:t xml:space="preserve">tion, qui n’a nulle raison de restreindre son champ. </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Pour tout dire, </w:t>
      </w:r>
      <w:r w:rsidRPr="000B3F35">
        <w:rPr>
          <w:rFonts w:ascii="Garamond" w:hAnsi="Garamond"/>
          <w:i/>
          <w:noProof/>
          <w:sz w:val="20"/>
          <w:szCs w:val="20"/>
        </w:rPr>
        <w:t>l’idée que le savoir puisse faire</w:t>
      </w:r>
      <w:r w:rsidRPr="000B3F35">
        <w:rPr>
          <w:rFonts w:ascii="Garamond" w:hAnsi="Garamond" w:cs="Courier New"/>
          <w:noProof/>
          <w:sz w:val="20"/>
          <w:szCs w:val="20"/>
        </w:rPr>
        <w:t xml:space="preserve"> d’aucune façon…</w:t>
      </w:r>
    </w:p>
    <w:p w:rsidR="00EB15EB" w:rsidRPr="000B3F35" w:rsidRDefault="00EB15EB">
      <w:pPr>
        <w:ind w:firstLine="708"/>
        <w:rPr>
          <w:rFonts w:ascii="Garamond" w:hAnsi="Garamond" w:cs="Courier New"/>
          <w:noProof/>
          <w:sz w:val="20"/>
          <w:szCs w:val="20"/>
        </w:rPr>
      </w:pPr>
      <w:r w:rsidRPr="000B3F35">
        <w:rPr>
          <w:rFonts w:ascii="Garamond" w:hAnsi="Garamond" w:cs="Courier New"/>
          <w:noProof/>
          <w:sz w:val="20"/>
          <w:szCs w:val="20"/>
        </w:rPr>
        <w:t>ni à aucun moment, fût-il d’espoir dans l’avenir …</w:t>
      </w:r>
      <w:r w:rsidRPr="000B3F35">
        <w:rPr>
          <w:rFonts w:ascii="Garamond" w:hAnsi="Garamond"/>
          <w:i/>
          <w:noProof/>
          <w:sz w:val="20"/>
          <w:szCs w:val="20"/>
        </w:rPr>
        <w:t>totalité close</w:t>
      </w:r>
      <w:r w:rsidRPr="000B3F35">
        <w:rPr>
          <w:rFonts w:ascii="Garamond" w:hAnsi="Garamond" w:cs="Courier New"/>
          <w:noProof/>
          <w:sz w:val="20"/>
          <w:szCs w:val="20"/>
        </w:rPr>
        <w:t xml:space="preserve">, voilà ce qui bien sûr, n’avait point attendu </w:t>
      </w:r>
      <w:r w:rsidR="00B337CC">
        <w:rPr>
          <w:rFonts w:ascii="Garamond" w:hAnsi="Garamond" w:cs="Courier New"/>
          <w:noProof/>
          <w:sz w:val="20"/>
          <w:szCs w:val="20"/>
        </w:rPr>
        <w:t xml:space="preserve">                    </w:t>
      </w:r>
      <w:r w:rsidRPr="000B3F35">
        <w:rPr>
          <w:rFonts w:ascii="Garamond" w:hAnsi="Garamond" w:cs="Courier New"/>
          <w:noProof/>
          <w:sz w:val="20"/>
          <w:szCs w:val="20"/>
        </w:rPr>
        <w:t xml:space="preserve">la psychanalyse pour pouvoir paraître </w:t>
      </w:r>
      <w:r w:rsidRPr="000B3F35">
        <w:rPr>
          <w:rFonts w:ascii="Garamond" w:hAnsi="Garamond" w:cs="Courier New"/>
          <w:i/>
          <w:iCs/>
          <w:noProof/>
          <w:sz w:val="20"/>
          <w:szCs w:val="20"/>
        </w:rPr>
        <w:t>douteux</w:t>
      </w:r>
      <w:r w:rsidRPr="000B3F35">
        <w:rPr>
          <w:rFonts w:ascii="Garamond" w:hAnsi="Garamond" w:cs="Courier New"/>
          <w:noProof/>
          <w:sz w:val="20"/>
          <w:szCs w:val="20"/>
        </w:rPr>
        <w:t>.</w:t>
      </w:r>
    </w:p>
    <w:p w:rsidR="00EB15EB" w:rsidRPr="000B3F35" w:rsidRDefault="00EB15EB">
      <w:pPr>
        <w:rPr>
          <w:rFonts w:ascii="Garamond" w:hAnsi="Garamond" w:cs="Courier New"/>
          <w:noProof/>
          <w:sz w:val="20"/>
          <w:szCs w:val="20"/>
        </w:rPr>
      </w:pPr>
    </w:p>
    <w:p w:rsidR="00EB15EB" w:rsidRPr="000B3F35" w:rsidRDefault="00EB15EB">
      <w:pPr>
        <w:pStyle w:val="Corpsdetexte3"/>
        <w:rPr>
          <w:rFonts w:ascii="Garamond" w:hAnsi="Garamond"/>
          <w:sz w:val="20"/>
          <w:szCs w:val="20"/>
        </w:rPr>
      </w:pPr>
      <w:r w:rsidRPr="000B3F35">
        <w:rPr>
          <w:rFonts w:ascii="Garamond" w:hAnsi="Garamond"/>
          <w:sz w:val="20"/>
          <w:szCs w:val="20"/>
        </w:rPr>
        <w:t xml:space="preserve">Mais enfin il est clair que </w:t>
      </w:r>
      <w:r w:rsidRPr="000B3F35">
        <w:rPr>
          <w:rFonts w:ascii="Garamond" w:hAnsi="Garamond" w:cs="Times New Roman"/>
          <w:i/>
          <w:sz w:val="20"/>
          <w:szCs w:val="20"/>
        </w:rPr>
        <w:t>cette mise en doute</w:t>
      </w:r>
      <w:r w:rsidRPr="000B3F35">
        <w:rPr>
          <w:rFonts w:ascii="Garamond" w:hAnsi="Garamond"/>
          <w:sz w:val="20"/>
          <w:szCs w:val="20"/>
        </w:rPr>
        <w:t xml:space="preserve"> était </w:t>
      </w:r>
      <w:r w:rsidRPr="000B3F35">
        <w:rPr>
          <w:rFonts w:ascii="Garamond" w:hAnsi="Garamond"/>
          <w:i/>
          <w:sz w:val="20"/>
          <w:szCs w:val="20"/>
        </w:rPr>
        <w:t>peut-être</w:t>
      </w:r>
      <w:r w:rsidRPr="000B3F35">
        <w:rPr>
          <w:rFonts w:ascii="Garamond" w:hAnsi="Garamond"/>
          <w:sz w:val="20"/>
          <w:szCs w:val="20"/>
        </w:rPr>
        <w:t xml:space="preserve"> abordée d’un peu bas, quand il s’agit </w:t>
      </w:r>
      <w:r w:rsidRPr="000B3F35">
        <w:rPr>
          <w:rFonts w:ascii="Garamond" w:hAnsi="Garamond" w:cs="Times New Roman"/>
          <w:i/>
          <w:sz w:val="20"/>
          <w:szCs w:val="20"/>
        </w:rPr>
        <w:t>des</w:t>
      </w:r>
      <w:r w:rsidRPr="000B3F35">
        <w:rPr>
          <w:rFonts w:ascii="Garamond" w:hAnsi="Garamond"/>
          <w:sz w:val="20"/>
          <w:szCs w:val="20"/>
        </w:rPr>
        <w:t xml:space="preserve"> </w:t>
      </w:r>
      <w:r w:rsidRPr="000B3F35">
        <w:rPr>
          <w:rFonts w:ascii="Garamond" w:hAnsi="Garamond" w:cs="Times New Roman"/>
          <w:i/>
          <w:sz w:val="20"/>
          <w:szCs w:val="20"/>
        </w:rPr>
        <w:t>sceptiques</w:t>
      </w:r>
      <w:r w:rsidRPr="000B3F35">
        <w:rPr>
          <w:rFonts w:ascii="Garamond" w:hAnsi="Garamond"/>
          <w:sz w:val="20"/>
          <w:szCs w:val="20"/>
        </w:rPr>
        <w:t>.</w:t>
      </w:r>
    </w:p>
    <w:p w:rsidR="007F6903" w:rsidRPr="000B3F35" w:rsidRDefault="007F6903">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Je parle de ceux qui se sont intitulés de ce nom au temps où ça constituait une école, chose dont nous n’avons plus qu’une fort maigre idée, de ce que</w:t>
      </w:r>
      <w:r w:rsidR="00615001">
        <w:rPr>
          <w:rFonts w:ascii="Garamond" w:hAnsi="Garamond" w:cs="Courier New"/>
          <w:noProof/>
          <w:sz w:val="20"/>
          <w:szCs w:val="20"/>
        </w:rPr>
        <w:t xml:space="preserve"> ça peut constituer, un école. </w:t>
      </w:r>
      <w:r w:rsidRPr="000B3F35">
        <w:rPr>
          <w:rFonts w:ascii="Garamond" w:hAnsi="Garamond" w:cs="Courier New"/>
          <w:noProof/>
          <w:sz w:val="20"/>
          <w:szCs w:val="20"/>
        </w:rPr>
        <w:t xml:space="preserve">Mais après tout qu’en savons-nous ? </w:t>
      </w:r>
    </w:p>
    <w:p w:rsidR="00E70BD6" w:rsidRPr="000B3F35" w:rsidRDefault="00E70BD6">
      <w:pPr>
        <w:rPr>
          <w:rFonts w:ascii="Garamond" w:hAnsi="Garamond" w:cs="Courier New"/>
          <w:noProof/>
          <w:sz w:val="20"/>
          <w:szCs w:val="20"/>
        </w:rPr>
      </w:pPr>
    </w:p>
    <w:p w:rsidR="00B337CC" w:rsidRDefault="00EB15EB">
      <w:pPr>
        <w:rPr>
          <w:rFonts w:ascii="Garamond" w:hAnsi="Garamond" w:cs="Courier New"/>
          <w:noProof/>
          <w:sz w:val="20"/>
          <w:szCs w:val="20"/>
        </w:rPr>
      </w:pPr>
      <w:r w:rsidRPr="000B3F35">
        <w:rPr>
          <w:rFonts w:ascii="Garamond" w:hAnsi="Garamond" w:cs="Courier New"/>
          <w:noProof/>
          <w:sz w:val="20"/>
          <w:szCs w:val="20"/>
        </w:rPr>
        <w:t xml:space="preserve">De ce qui nous reste des sceptiques peut-être, peut-être vaut-il </w:t>
      </w:r>
      <w:r w:rsidRPr="00615001">
        <w:rPr>
          <w:rFonts w:ascii="Garamond" w:hAnsi="Garamond" w:cs="Courier New"/>
          <w:i/>
          <w:noProof/>
          <w:sz w:val="20"/>
          <w:szCs w:val="20"/>
        </w:rPr>
        <w:t>mieux</w:t>
      </w:r>
      <w:r w:rsidRPr="000B3F35">
        <w:rPr>
          <w:rFonts w:ascii="Garamond" w:hAnsi="Garamond" w:cs="Courier New"/>
          <w:noProof/>
          <w:sz w:val="20"/>
          <w:szCs w:val="20"/>
        </w:rPr>
        <w:t xml:space="preserve"> juger, à savoir que nous n’en avons peut-être que ce qu’ont été capables de recueillir d’eux les autres : ceux qui ne savaient pas d’où partent leurs formules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de radicale mise en question de tout savoir, </w:t>
      </w:r>
      <w:r w:rsidRPr="000B3F35">
        <w:rPr>
          <w:rFonts w:ascii="Garamond" w:hAnsi="Garamond"/>
          <w:i/>
          <w:noProof/>
          <w:sz w:val="20"/>
          <w:szCs w:val="20"/>
        </w:rPr>
        <w:t>a fortiori</w:t>
      </w:r>
      <w:r w:rsidRPr="000B3F35">
        <w:rPr>
          <w:rFonts w:ascii="Garamond" w:hAnsi="Garamond" w:cs="Courier New"/>
          <w:i/>
          <w:noProof/>
          <w:sz w:val="20"/>
          <w:szCs w:val="20"/>
        </w:rPr>
        <w:t xml:space="preserve"> </w:t>
      </w:r>
      <w:r w:rsidRPr="000B3F35">
        <w:rPr>
          <w:rFonts w:ascii="Garamond" w:hAnsi="Garamond" w:cs="Courier New"/>
          <w:noProof/>
          <w:sz w:val="20"/>
          <w:szCs w:val="20"/>
        </w:rPr>
        <w:t>de</w:t>
      </w:r>
      <w:r w:rsidRPr="000B3F35">
        <w:rPr>
          <w:rFonts w:ascii="Garamond" w:hAnsi="Garamond" w:cs="Courier New"/>
          <w:i/>
          <w:noProof/>
          <w:sz w:val="20"/>
          <w:szCs w:val="20"/>
        </w:rPr>
        <w:t xml:space="preserve"> </w:t>
      </w:r>
      <w:r w:rsidRPr="000B3F35">
        <w:rPr>
          <w:rFonts w:ascii="Garamond" w:hAnsi="Garamond" w:cs="Courier New"/>
          <w:noProof/>
          <w:sz w:val="20"/>
          <w:szCs w:val="20"/>
        </w:rPr>
        <w:t xml:space="preserve">sa totalisation. </w:t>
      </w:r>
    </w:p>
    <w:p w:rsidR="00615001" w:rsidRDefault="00615001">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C’est une idée…</w:t>
      </w:r>
    </w:p>
    <w:p w:rsidR="00EB15EB" w:rsidRPr="000B3F35" w:rsidRDefault="00EB15EB">
      <w:pPr>
        <w:ind w:firstLine="708"/>
        <w:rPr>
          <w:rFonts w:ascii="Garamond" w:hAnsi="Garamond" w:cs="Courier New"/>
          <w:noProof/>
          <w:sz w:val="20"/>
          <w:szCs w:val="20"/>
        </w:rPr>
      </w:pPr>
      <w:r w:rsidRPr="000B3F35">
        <w:rPr>
          <w:rFonts w:ascii="Garamond" w:hAnsi="Garamond" w:cs="Courier New"/>
          <w:noProof/>
          <w:sz w:val="20"/>
          <w:szCs w:val="20"/>
        </w:rPr>
        <w:t xml:space="preserve">qui montre combien </w:t>
      </w:r>
      <w:r w:rsidRPr="00615001">
        <w:rPr>
          <w:rFonts w:ascii="Garamond" w:hAnsi="Garamond" w:cs="Courier New"/>
          <w:i/>
          <w:noProof/>
          <w:sz w:val="20"/>
          <w:szCs w:val="20"/>
        </w:rPr>
        <w:t>peu</w:t>
      </w:r>
      <w:r w:rsidRPr="000B3F35">
        <w:rPr>
          <w:rFonts w:ascii="Garamond" w:hAnsi="Garamond" w:cs="Courier New"/>
          <w:noProof/>
          <w:sz w:val="20"/>
          <w:szCs w:val="20"/>
        </w:rPr>
        <w:t xml:space="preserve"> porte l’incidence des écoles </w:t>
      </w:r>
    </w:p>
    <w:p w:rsidR="00755AF0" w:rsidRPr="000B3F35" w:rsidRDefault="00EB15EB" w:rsidP="00615001">
      <w:pPr>
        <w:rPr>
          <w:rFonts w:ascii="Garamond" w:hAnsi="Garamond"/>
          <w:sz w:val="20"/>
          <w:szCs w:val="20"/>
        </w:rPr>
      </w:pPr>
      <w:r w:rsidRPr="000B3F35">
        <w:rPr>
          <w:rFonts w:ascii="Garamond" w:hAnsi="Garamond" w:cs="Courier New"/>
          <w:noProof/>
          <w:sz w:val="20"/>
          <w:szCs w:val="20"/>
        </w:rPr>
        <w:t xml:space="preserve">…c’est une idée - </w:t>
      </w:r>
      <w:r w:rsidRPr="000B3F35">
        <w:rPr>
          <w:rFonts w:ascii="Garamond" w:hAnsi="Garamond"/>
          <w:i/>
          <w:iCs/>
          <w:noProof/>
          <w:sz w:val="20"/>
          <w:szCs w:val="20"/>
        </w:rPr>
        <w:t>que le savoir puisse faire</w:t>
      </w:r>
      <w:r w:rsidRPr="000B3F35">
        <w:rPr>
          <w:rFonts w:ascii="Garamond" w:hAnsi="Garamond"/>
          <w:noProof/>
          <w:sz w:val="20"/>
          <w:szCs w:val="20"/>
        </w:rPr>
        <w:t xml:space="preserve"> </w:t>
      </w:r>
      <w:r w:rsidRPr="000B3F35">
        <w:rPr>
          <w:rFonts w:ascii="Garamond" w:hAnsi="Garamond"/>
          <w:i/>
          <w:iCs/>
          <w:noProof/>
          <w:sz w:val="20"/>
          <w:szCs w:val="20"/>
        </w:rPr>
        <w:t>totalité</w:t>
      </w:r>
      <w:r w:rsidRPr="000B3F35">
        <w:rPr>
          <w:rFonts w:ascii="Garamond" w:hAnsi="Garamond" w:cs="Courier New"/>
          <w:noProof/>
          <w:sz w:val="20"/>
          <w:szCs w:val="20"/>
        </w:rPr>
        <w:t xml:space="preserve"> -</w:t>
      </w:r>
      <w:r w:rsidR="00615001">
        <w:rPr>
          <w:rFonts w:ascii="Garamond" w:hAnsi="Garamond" w:cs="Courier New"/>
          <w:noProof/>
          <w:sz w:val="20"/>
          <w:szCs w:val="20"/>
        </w:rPr>
        <w:t xml:space="preserve"> </w:t>
      </w:r>
      <w:r w:rsidRPr="000B3F35">
        <w:rPr>
          <w:rFonts w:ascii="Garamond" w:hAnsi="Garamond"/>
          <w:sz w:val="20"/>
          <w:szCs w:val="20"/>
        </w:rPr>
        <w:t xml:space="preserve">qui, si je puis dire, est </w:t>
      </w:r>
      <w:r w:rsidRPr="000B3F35">
        <w:rPr>
          <w:rFonts w:ascii="Garamond" w:hAnsi="Garamond"/>
          <w:i/>
          <w:sz w:val="20"/>
          <w:szCs w:val="20"/>
        </w:rPr>
        <w:t>immanente</w:t>
      </w:r>
      <w:r w:rsidRPr="000B3F35">
        <w:rPr>
          <w:rFonts w:ascii="Garamond" w:hAnsi="Garamond"/>
          <w:sz w:val="20"/>
          <w:szCs w:val="20"/>
        </w:rPr>
        <w:t xml:space="preserve">, </w:t>
      </w:r>
      <w:r w:rsidRPr="000B3F35">
        <w:rPr>
          <w:rFonts w:ascii="Garamond" w:hAnsi="Garamond"/>
          <w:i/>
          <w:sz w:val="20"/>
          <w:szCs w:val="20"/>
        </w:rPr>
        <w:t>immanente</w:t>
      </w:r>
      <w:r w:rsidRPr="000B3F35">
        <w:rPr>
          <w:rFonts w:ascii="Garamond" w:hAnsi="Garamond"/>
          <w:sz w:val="20"/>
          <w:szCs w:val="20"/>
        </w:rPr>
        <w:t xml:space="preserve"> au politique en tant que tel. </w:t>
      </w:r>
    </w:p>
    <w:p w:rsidR="00EB15EB" w:rsidRPr="000B3F35" w:rsidRDefault="00EB15EB" w:rsidP="00615001">
      <w:pPr>
        <w:pStyle w:val="Corpsdetexte3"/>
        <w:rPr>
          <w:rFonts w:ascii="Garamond" w:hAnsi="Garamond"/>
          <w:sz w:val="20"/>
          <w:szCs w:val="20"/>
        </w:rPr>
      </w:pPr>
      <w:r w:rsidRPr="000B3F35">
        <w:rPr>
          <w:rFonts w:ascii="Garamond" w:hAnsi="Garamond"/>
          <w:sz w:val="20"/>
          <w:szCs w:val="20"/>
        </w:rPr>
        <w:t>On le sait depuis longtemps</w:t>
      </w:r>
      <w:r w:rsidR="00615001">
        <w:rPr>
          <w:rFonts w:ascii="Garamond" w:hAnsi="Garamond"/>
          <w:sz w:val="20"/>
          <w:szCs w:val="20"/>
        </w:rPr>
        <w:t xml:space="preserve">. </w:t>
      </w:r>
      <w:r w:rsidRPr="000B3F35">
        <w:rPr>
          <w:rFonts w:ascii="Garamond" w:hAnsi="Garamond"/>
          <w:sz w:val="20"/>
          <w:szCs w:val="20"/>
        </w:rPr>
        <w:t>L’idée imaginaire du tout, telle qu’elle est donnée par le corps, fait partie de la prê</w:t>
      </w:r>
      <w:r w:rsidRPr="000B3F35">
        <w:rPr>
          <w:rFonts w:ascii="Garamond" w:hAnsi="Garamond"/>
          <w:sz w:val="20"/>
          <w:szCs w:val="20"/>
        </w:rPr>
        <w:softHyphen/>
        <w:t>cherie politique</w:t>
      </w:r>
      <w:r w:rsidR="00615001">
        <w:rPr>
          <w:rFonts w:ascii="Garamond" w:hAnsi="Garamond"/>
          <w:sz w:val="20"/>
          <w:szCs w:val="20"/>
        </w:rPr>
        <w:t xml:space="preserve"> </w:t>
      </w:r>
      <w:r w:rsidRPr="000B3F35">
        <w:rPr>
          <w:rFonts w:ascii="Garamond" w:hAnsi="Garamond"/>
          <w:sz w:val="20"/>
          <w:szCs w:val="20"/>
        </w:rPr>
        <w:t xml:space="preserve">comme s’appuyant sur la bonne forme de la </w:t>
      </w:r>
      <w:r w:rsidRPr="000B3F35">
        <w:rPr>
          <w:rFonts w:ascii="Garamond" w:hAnsi="Garamond"/>
          <w:i/>
          <w:iCs/>
          <w:sz w:val="20"/>
          <w:szCs w:val="20"/>
        </w:rPr>
        <w:t>satisfaction</w:t>
      </w:r>
      <w:r w:rsidRPr="000B3F35">
        <w:rPr>
          <w:rFonts w:ascii="Garamond" w:hAnsi="Garamond"/>
          <w:sz w:val="20"/>
          <w:szCs w:val="20"/>
        </w:rPr>
        <w:t xml:space="preserve">, ce qui fait </w:t>
      </w:r>
      <w:r w:rsidRPr="000B3F35">
        <w:rPr>
          <w:rFonts w:ascii="Garamond" w:hAnsi="Garamond"/>
          <w:i/>
          <w:color w:val="0000CC"/>
          <w:sz w:val="20"/>
          <w:szCs w:val="20"/>
        </w:rPr>
        <w:t>sphère</w:t>
      </w:r>
      <w:r w:rsidRPr="000B3F35">
        <w:rPr>
          <w:rFonts w:ascii="Garamond" w:hAnsi="Garamond"/>
          <w:sz w:val="20"/>
          <w:szCs w:val="20"/>
        </w:rPr>
        <w:t>, à la limite :</w:t>
      </w:r>
    </w:p>
    <w:p w:rsidR="00755AF0" w:rsidRPr="000B3F35" w:rsidRDefault="00755AF0">
      <w:pPr>
        <w:rPr>
          <w:rFonts w:ascii="Garamond" w:hAnsi="Garamond" w:cs="Courier New"/>
          <w:noProof/>
          <w:sz w:val="20"/>
          <w:szCs w:val="20"/>
        </w:rPr>
      </w:pPr>
    </w:p>
    <w:p w:rsidR="00755AF0" w:rsidRPr="00615001" w:rsidRDefault="00EB15EB" w:rsidP="00615001">
      <w:pPr>
        <w:pStyle w:val="Paragraphedeliste"/>
        <w:numPr>
          <w:ilvl w:val="0"/>
          <w:numId w:val="2"/>
        </w:numPr>
        <w:rPr>
          <w:rFonts w:ascii="Garamond" w:hAnsi="Garamond" w:cs="Courier New"/>
          <w:noProof/>
          <w:sz w:val="20"/>
          <w:szCs w:val="20"/>
        </w:rPr>
      </w:pPr>
      <w:r w:rsidRPr="00615001">
        <w:rPr>
          <w:rFonts w:ascii="Garamond" w:hAnsi="Garamond" w:cs="Courier New"/>
          <w:noProof/>
          <w:sz w:val="20"/>
          <w:szCs w:val="20"/>
        </w:rPr>
        <w:t xml:space="preserve">quoi de plus beau, mais aussi, </w:t>
      </w:r>
    </w:p>
    <w:p w:rsidR="00755AF0" w:rsidRPr="00615001" w:rsidRDefault="00EB15EB" w:rsidP="00615001">
      <w:pPr>
        <w:pStyle w:val="Paragraphedeliste"/>
        <w:numPr>
          <w:ilvl w:val="0"/>
          <w:numId w:val="2"/>
        </w:numPr>
        <w:rPr>
          <w:rFonts w:ascii="Garamond" w:hAnsi="Garamond" w:cs="Courier New"/>
          <w:noProof/>
          <w:sz w:val="20"/>
          <w:szCs w:val="20"/>
        </w:rPr>
      </w:pPr>
      <w:r w:rsidRPr="00615001">
        <w:rPr>
          <w:rFonts w:ascii="Garamond" w:hAnsi="Garamond" w:cs="Courier New"/>
          <w:noProof/>
          <w:sz w:val="20"/>
          <w:szCs w:val="20"/>
        </w:rPr>
        <w:t xml:space="preserve">quoi de moins ouvert, </w:t>
      </w:r>
    </w:p>
    <w:p w:rsidR="00EB15EB" w:rsidRPr="000B3F35" w:rsidRDefault="00EB15EB" w:rsidP="00C05153">
      <w:pPr>
        <w:pStyle w:val="Paragraphedeliste"/>
        <w:numPr>
          <w:ilvl w:val="0"/>
          <w:numId w:val="2"/>
        </w:numPr>
        <w:rPr>
          <w:rFonts w:ascii="Garamond" w:hAnsi="Garamond" w:cs="Courier New"/>
          <w:noProof/>
          <w:sz w:val="20"/>
          <w:szCs w:val="20"/>
        </w:rPr>
      </w:pPr>
      <w:r w:rsidRPr="000B3F35">
        <w:rPr>
          <w:rFonts w:ascii="Garamond" w:hAnsi="Garamond" w:cs="Courier New"/>
          <w:iCs/>
          <w:noProof/>
          <w:sz w:val="20"/>
          <w:szCs w:val="20"/>
        </w:rPr>
        <w:t>quoi</w:t>
      </w:r>
      <w:r w:rsidRPr="000B3F35">
        <w:rPr>
          <w:rFonts w:ascii="Garamond" w:hAnsi="Garamond" w:cs="Courier New"/>
          <w:i/>
          <w:iCs/>
          <w:noProof/>
          <w:sz w:val="20"/>
          <w:szCs w:val="20"/>
        </w:rPr>
        <w:t xml:space="preserve"> </w:t>
      </w:r>
      <w:r w:rsidRPr="000B3F35">
        <w:rPr>
          <w:rFonts w:ascii="Garamond" w:hAnsi="Garamond"/>
          <w:i/>
          <w:iCs/>
          <w:noProof/>
          <w:sz w:val="20"/>
          <w:szCs w:val="20"/>
        </w:rPr>
        <w:t>qui ressemble plus à la clôture de la satisfaction</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La collusion de cette image avec l’idée de la satisfaction : </w:t>
      </w:r>
    </w:p>
    <w:p w:rsidR="00755AF0" w:rsidRPr="000B3F35" w:rsidRDefault="00755AF0">
      <w:pPr>
        <w:rPr>
          <w:rFonts w:ascii="Garamond" w:hAnsi="Garamond" w:cs="Courier New"/>
          <w:noProof/>
          <w:sz w:val="20"/>
          <w:szCs w:val="20"/>
        </w:rPr>
      </w:pPr>
    </w:p>
    <w:p w:rsidR="00755AF0" w:rsidRPr="00615001" w:rsidRDefault="00EB15EB" w:rsidP="00755AF0">
      <w:pPr>
        <w:pStyle w:val="Paragraphedeliste"/>
        <w:numPr>
          <w:ilvl w:val="0"/>
          <w:numId w:val="2"/>
        </w:numPr>
        <w:rPr>
          <w:rFonts w:ascii="Garamond" w:hAnsi="Garamond" w:cs="Courier New"/>
          <w:noProof/>
          <w:sz w:val="20"/>
          <w:szCs w:val="20"/>
        </w:rPr>
      </w:pPr>
      <w:r w:rsidRPr="00615001">
        <w:rPr>
          <w:rFonts w:ascii="Garamond" w:hAnsi="Garamond" w:cs="Courier New"/>
          <w:noProof/>
          <w:sz w:val="20"/>
          <w:szCs w:val="20"/>
        </w:rPr>
        <w:t xml:space="preserve">c’est le </w:t>
      </w:r>
      <w:r w:rsidRPr="00615001">
        <w:rPr>
          <w:rFonts w:ascii="Garamond" w:hAnsi="Garamond" w:cs="Courier New"/>
          <w:i/>
          <w:iCs/>
          <w:noProof/>
          <w:sz w:val="20"/>
          <w:szCs w:val="20"/>
        </w:rPr>
        <w:t>quelque chose</w:t>
      </w:r>
      <w:r w:rsidRPr="00615001">
        <w:rPr>
          <w:rFonts w:ascii="Garamond" w:hAnsi="Garamond" w:cs="Courier New"/>
          <w:noProof/>
          <w:sz w:val="20"/>
          <w:szCs w:val="20"/>
        </w:rPr>
        <w:t xml:space="preserve"> contre quoi nous abordons, chaque fois que nous rencontrons quelque chose </w:t>
      </w:r>
      <w:r w:rsidR="00615001">
        <w:rPr>
          <w:rFonts w:ascii="Garamond" w:hAnsi="Garamond" w:cs="Courier New"/>
          <w:noProof/>
          <w:sz w:val="20"/>
          <w:szCs w:val="20"/>
        </w:rPr>
        <w:t xml:space="preserve">                                     </w:t>
      </w:r>
      <w:r w:rsidRPr="00615001">
        <w:rPr>
          <w:rFonts w:ascii="Garamond" w:hAnsi="Garamond" w:cs="Courier New"/>
          <w:noProof/>
          <w:sz w:val="20"/>
          <w:szCs w:val="20"/>
        </w:rPr>
        <w:t xml:space="preserve">qui fait nœud, dans ce travail dont il s’agit, </w:t>
      </w:r>
      <w:r w:rsidRPr="00615001">
        <w:rPr>
          <w:rFonts w:ascii="Garamond" w:hAnsi="Garamond"/>
          <w:i/>
          <w:noProof/>
          <w:sz w:val="20"/>
          <w:szCs w:val="20"/>
        </w:rPr>
        <w:t xml:space="preserve">de la mise au jour de </w:t>
      </w:r>
      <w:r w:rsidRPr="00615001">
        <w:rPr>
          <w:rFonts w:ascii="Garamond" w:hAnsi="Garamond"/>
          <w:i/>
          <w:iCs/>
          <w:noProof/>
          <w:sz w:val="20"/>
          <w:szCs w:val="20"/>
        </w:rPr>
        <w:t>quelque chose</w:t>
      </w:r>
      <w:r w:rsidRPr="00615001">
        <w:rPr>
          <w:rFonts w:ascii="Garamond" w:hAnsi="Garamond"/>
          <w:i/>
          <w:noProof/>
          <w:sz w:val="20"/>
          <w:szCs w:val="20"/>
        </w:rPr>
        <w:t xml:space="preserve"> par les voies de l’inconscient,</w:t>
      </w:r>
      <w:r w:rsidRPr="00615001">
        <w:rPr>
          <w:rFonts w:ascii="Garamond" w:hAnsi="Garamond" w:cs="Courier New"/>
          <w:noProof/>
          <w:sz w:val="20"/>
          <w:szCs w:val="20"/>
        </w:rPr>
        <w:t xml:space="preserve"> </w:t>
      </w:r>
    </w:p>
    <w:p w:rsidR="00755AF0" w:rsidRPr="00615001" w:rsidRDefault="00EB15EB" w:rsidP="00755AF0">
      <w:pPr>
        <w:pStyle w:val="Paragraphedeliste"/>
        <w:numPr>
          <w:ilvl w:val="0"/>
          <w:numId w:val="2"/>
        </w:numPr>
        <w:rPr>
          <w:rFonts w:ascii="Garamond" w:hAnsi="Garamond" w:cs="Courier New"/>
          <w:noProof/>
          <w:sz w:val="20"/>
          <w:szCs w:val="20"/>
        </w:rPr>
      </w:pPr>
      <w:r w:rsidRPr="00615001">
        <w:rPr>
          <w:rFonts w:ascii="Garamond" w:hAnsi="Garamond" w:cs="Courier New"/>
          <w:noProof/>
          <w:sz w:val="20"/>
          <w:szCs w:val="20"/>
        </w:rPr>
        <w:t xml:space="preserve">c’est l’obstacle, </w:t>
      </w:r>
    </w:p>
    <w:p w:rsidR="00755AF0" w:rsidRPr="00615001" w:rsidRDefault="00EB15EB" w:rsidP="00755AF0">
      <w:pPr>
        <w:pStyle w:val="Paragraphedeliste"/>
        <w:numPr>
          <w:ilvl w:val="0"/>
          <w:numId w:val="2"/>
        </w:numPr>
        <w:rPr>
          <w:rFonts w:ascii="Garamond" w:hAnsi="Garamond" w:cs="Courier New"/>
          <w:noProof/>
          <w:sz w:val="20"/>
          <w:szCs w:val="20"/>
        </w:rPr>
      </w:pPr>
      <w:r w:rsidRPr="00615001">
        <w:rPr>
          <w:rFonts w:ascii="Garamond" w:hAnsi="Garamond" w:cs="Courier New"/>
          <w:noProof/>
          <w:sz w:val="20"/>
          <w:szCs w:val="20"/>
        </w:rPr>
        <w:t>c’est la limite,</w:t>
      </w:r>
      <w:r w:rsidR="00615001" w:rsidRPr="00615001">
        <w:rPr>
          <w:rFonts w:ascii="Garamond" w:hAnsi="Garamond" w:cs="Courier New"/>
          <w:noProof/>
          <w:sz w:val="20"/>
          <w:szCs w:val="20"/>
        </w:rPr>
        <w:t xml:space="preserve"> </w:t>
      </w:r>
    </w:p>
    <w:p w:rsidR="00EB15EB" w:rsidRPr="000B3F35" w:rsidRDefault="00EB15EB" w:rsidP="00C05153">
      <w:pPr>
        <w:pStyle w:val="Paragraphedeliste"/>
        <w:numPr>
          <w:ilvl w:val="0"/>
          <w:numId w:val="2"/>
        </w:numPr>
        <w:rPr>
          <w:rFonts w:ascii="Garamond" w:hAnsi="Garamond" w:cs="Courier New"/>
          <w:noProof/>
          <w:sz w:val="20"/>
          <w:szCs w:val="20"/>
        </w:rPr>
      </w:pPr>
      <w:r w:rsidRPr="000B3F35">
        <w:rPr>
          <w:rFonts w:ascii="Garamond" w:hAnsi="Garamond" w:cs="Courier New"/>
          <w:noProof/>
          <w:sz w:val="20"/>
          <w:szCs w:val="20"/>
        </w:rPr>
        <w:t>c’est plutôt le coton dans lequel nous perdons sens, et où nous nous voyons obstrués.</w:t>
      </w:r>
    </w:p>
    <w:p w:rsidR="00EB15EB" w:rsidRPr="000B3F35" w:rsidRDefault="00EB15EB">
      <w:pPr>
        <w:rPr>
          <w:rFonts w:ascii="Garamond" w:hAnsi="Garamond" w:cs="Courier New"/>
          <w:noProof/>
          <w:sz w:val="20"/>
          <w:szCs w:val="20"/>
        </w:rPr>
      </w:pP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Il est important de savoir qu’elle a toujours été utilisé dans le politique, et qu’il est étrange, qu’il est singulier, </w:t>
      </w:r>
      <w:r w:rsidR="00615001">
        <w:rPr>
          <w:rFonts w:ascii="Garamond" w:hAnsi="Garamond" w:cs="Courier New"/>
          <w:noProof/>
          <w:sz w:val="20"/>
          <w:szCs w:val="20"/>
        </w:rPr>
        <w:t xml:space="preserve">                          </w:t>
      </w:r>
      <w:r w:rsidRPr="000B3F35">
        <w:rPr>
          <w:rFonts w:ascii="Garamond" w:hAnsi="Garamond" w:cs="Courier New"/>
          <w:noProof/>
          <w:sz w:val="20"/>
          <w:szCs w:val="20"/>
        </w:rPr>
        <w:t xml:space="preserve">qu’il est singulier de voir qu’une doctrine, celle de MARX, qui en a instauré l’articulation sur la fonction de la lutte, </w:t>
      </w:r>
    </w:p>
    <w:p w:rsidR="00B337CC" w:rsidRDefault="00EB15EB">
      <w:pPr>
        <w:rPr>
          <w:rFonts w:ascii="Garamond" w:hAnsi="Garamond" w:cs="Courier New"/>
          <w:noProof/>
          <w:sz w:val="20"/>
          <w:szCs w:val="20"/>
        </w:rPr>
      </w:pPr>
      <w:r w:rsidRPr="000B3F35">
        <w:rPr>
          <w:rFonts w:ascii="Garamond" w:hAnsi="Garamond" w:cs="Courier New"/>
          <w:noProof/>
          <w:sz w:val="20"/>
          <w:szCs w:val="20"/>
        </w:rPr>
        <w:t>de la lutte de classes, n’a pas empêché qu’il en naisse ce</w:t>
      </w:r>
      <w:r w:rsidRPr="000B3F35">
        <w:rPr>
          <w:rFonts w:ascii="Garamond" w:hAnsi="Garamond" w:cs="Courier New"/>
          <w:i/>
          <w:iCs/>
          <w:noProof/>
          <w:sz w:val="20"/>
          <w:szCs w:val="20"/>
        </w:rPr>
        <w:t xml:space="preserve"> quelque chose</w:t>
      </w:r>
      <w:r w:rsidRPr="000B3F35">
        <w:rPr>
          <w:rFonts w:ascii="Garamond" w:hAnsi="Garamond" w:cs="Courier New"/>
          <w:noProof/>
          <w:sz w:val="20"/>
          <w:szCs w:val="20"/>
        </w:rPr>
        <w:t xml:space="preserve"> qui est bien pour l’instant le problème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qui nous est à tous présenté, à savoir le maintien d’un </w:t>
      </w:r>
      <w:r w:rsidRPr="000B3F35">
        <w:rPr>
          <w:rFonts w:ascii="Garamond" w:hAnsi="Garamond"/>
          <w:i/>
          <w:noProof/>
          <w:color w:val="0000CC"/>
          <w:sz w:val="20"/>
          <w:szCs w:val="20"/>
        </w:rPr>
        <w:t>discours du Maître</w:t>
      </w:r>
      <w:r w:rsidRPr="000B3F35">
        <w:rPr>
          <w:rFonts w:ascii="Garamond" w:hAnsi="Garamond" w:cs="Courier New"/>
          <w:noProof/>
          <w:sz w:val="20"/>
          <w:szCs w:val="20"/>
        </w:rPr>
        <w:t>.</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Certes, non de pas la structure de l’ancien, au sens où il s’installe de la place indiquée sous ce grand </w:t>
      </w:r>
      <w:r w:rsidRPr="00615001">
        <w:rPr>
          <w:noProof/>
          <w:color w:val="0000CC"/>
          <w:sz w:val="20"/>
          <w:szCs w:val="20"/>
        </w:rPr>
        <w:t>M</w:t>
      </w:r>
      <w:r w:rsidRPr="000B3F35">
        <w:rPr>
          <w:rFonts w:ascii="Garamond" w:hAnsi="Garamond" w:cs="Courier New"/>
          <w:noProof/>
          <w:sz w:val="20"/>
          <w:szCs w:val="20"/>
        </w:rPr>
        <w:t> :</w:t>
      </w:r>
    </w:p>
    <w:p w:rsidR="00EB15EB" w:rsidRPr="00615001" w:rsidRDefault="00EB15EB">
      <w:pPr>
        <w:rPr>
          <w:bCs/>
          <w:noProof/>
          <w:color w:val="0000CC"/>
          <w:sz w:val="20"/>
          <w:szCs w:val="20"/>
        </w:rPr>
      </w:pPr>
      <w:r w:rsidRPr="000B3F35">
        <w:rPr>
          <w:rFonts w:ascii="Garamond" w:hAnsi="Garamond" w:cs="Courier New"/>
          <w:noProof/>
          <w:sz w:val="20"/>
          <w:szCs w:val="20"/>
        </w:rPr>
        <w:t xml:space="preserve">                        </w:t>
      </w:r>
      <w:r w:rsidR="00615001">
        <w:rPr>
          <w:rFonts w:ascii="Garamond" w:hAnsi="Garamond" w:cs="Courier New"/>
          <w:noProof/>
          <w:sz w:val="20"/>
          <w:szCs w:val="20"/>
        </w:rPr>
        <w:t xml:space="preserve">                                                                 </w:t>
      </w:r>
      <w:r w:rsidRPr="00615001">
        <w:rPr>
          <w:bCs/>
          <w:noProof/>
          <w:color w:val="0000CC"/>
          <w:sz w:val="20"/>
          <w:szCs w:val="20"/>
        </w:rPr>
        <w:t>M</w:t>
      </w:r>
    </w:p>
    <w:p w:rsidR="00EB15EB" w:rsidRPr="000B3F35" w:rsidRDefault="00615001" w:rsidP="0061500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85C0367" wp14:editId="3CFB5492">
            <wp:extent cx="757763" cy="640080"/>
            <wp:effectExtent l="0" t="0" r="0" b="0"/>
            <wp:docPr id="10" name="Image 10" descr="C:\Users\Alain\Desktop\Lacan séminaires\Ressources\Doc S18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8b\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7763" cy="640080"/>
                    </a:xfrm>
                    <a:prstGeom prst="rect">
                      <a:avLst/>
                    </a:prstGeom>
                    <a:noFill/>
                    <a:ln>
                      <a:noFill/>
                    </a:ln>
                  </pic:spPr>
                </pic:pic>
              </a:graphicData>
            </a:graphic>
          </wp:inline>
        </w:drawing>
      </w:r>
    </w:p>
    <w:p w:rsidR="00615001" w:rsidRDefault="00EB15EB">
      <w:pPr>
        <w:rPr>
          <w:rFonts w:ascii="Garamond" w:hAnsi="Garamond" w:cs="Courier New"/>
          <w:noProof/>
          <w:sz w:val="20"/>
          <w:szCs w:val="20"/>
        </w:rPr>
      </w:pPr>
      <w:r w:rsidRPr="000B3F35">
        <w:rPr>
          <w:rFonts w:ascii="Garamond" w:hAnsi="Garamond" w:cs="Courier New"/>
          <w:noProof/>
          <w:sz w:val="20"/>
          <w:szCs w:val="20"/>
        </w:rPr>
        <w:t>Mais de celui qu’</w:t>
      </w:r>
      <w:r w:rsidR="00615001">
        <w:rPr>
          <w:rFonts w:ascii="Garamond" w:hAnsi="Garamond" w:cs="Courier New"/>
          <w:noProof/>
          <w:sz w:val="20"/>
          <w:szCs w:val="20"/>
        </w:rPr>
        <w:t>à gauche, je chapeaute de l’U :</w:t>
      </w:r>
    </w:p>
    <w:p w:rsidR="00EB15EB" w:rsidRPr="00615001" w:rsidRDefault="00EB15EB" w:rsidP="00615001">
      <w:pPr>
        <w:jc w:val="center"/>
        <w:rPr>
          <w:noProof/>
          <w:sz w:val="20"/>
          <w:szCs w:val="20"/>
        </w:rPr>
      </w:pPr>
      <w:r w:rsidRPr="00615001">
        <w:rPr>
          <w:bCs/>
          <w:noProof/>
          <w:color w:val="0000CC"/>
          <w:sz w:val="20"/>
          <w:szCs w:val="20"/>
        </w:rPr>
        <w:t>U</w:t>
      </w:r>
    </w:p>
    <w:p w:rsidR="00EB15EB" w:rsidRPr="000B3F35" w:rsidRDefault="00615001" w:rsidP="00615001">
      <w:pPr>
        <w:jc w:val="center"/>
        <w:rPr>
          <w:rFonts w:ascii="Garamond" w:hAnsi="Garamond" w:cs="Courier New"/>
          <w:noProof/>
          <w:sz w:val="20"/>
          <w:szCs w:val="20"/>
        </w:rPr>
      </w:pPr>
      <w:r>
        <w:rPr>
          <w:rFonts w:ascii="Garamond" w:hAnsi="Garamond" w:cs="Courier New"/>
          <w:noProof/>
          <w:sz w:val="20"/>
          <w:szCs w:val="20"/>
        </w:rPr>
        <w:drawing>
          <wp:inline distT="0" distB="0" distL="0" distR="0">
            <wp:extent cx="794473" cy="721973"/>
            <wp:effectExtent l="0" t="0" r="0" b="0"/>
            <wp:docPr id="11" name="Image 11" descr="C:\Users\Alain\Desktop\Lacan séminaires\Ressources\Doc S18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8b\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5549" cy="722950"/>
                    </a:xfrm>
                    <a:prstGeom prst="rect">
                      <a:avLst/>
                    </a:prstGeom>
                    <a:noFill/>
                    <a:ln>
                      <a:noFill/>
                    </a:ln>
                  </pic:spPr>
                </pic:pic>
              </a:graphicData>
            </a:graphic>
          </wp:inline>
        </w:drawing>
      </w:r>
    </w:p>
    <w:p w:rsidR="00EB15EB" w:rsidRPr="000B3F35" w:rsidRDefault="007F6903">
      <w:pPr>
        <w:rPr>
          <w:rFonts w:ascii="Garamond" w:hAnsi="Garamond" w:cs="Courier New"/>
          <w:noProof/>
          <w:sz w:val="20"/>
          <w:szCs w:val="20"/>
        </w:rPr>
      </w:pPr>
      <w:r w:rsidRPr="000B3F35">
        <w:rPr>
          <w:rFonts w:ascii="Garamond" w:hAnsi="Garamond" w:cs="Courier New"/>
          <w:noProof/>
          <w:sz w:val="20"/>
          <w:szCs w:val="20"/>
        </w:rPr>
        <w:t>J</w:t>
      </w:r>
      <w:r w:rsidR="00EB15EB" w:rsidRPr="000B3F35">
        <w:rPr>
          <w:rFonts w:ascii="Garamond" w:hAnsi="Garamond" w:cs="Courier New"/>
          <w:noProof/>
          <w:sz w:val="20"/>
          <w:szCs w:val="20"/>
        </w:rPr>
        <w:t xml:space="preserve">e vous dirai pourquoi. </w:t>
      </w:r>
    </w:p>
    <w:p w:rsidR="00EB15EB" w:rsidRPr="000B3F35" w:rsidRDefault="00EB15EB">
      <w:pPr>
        <w:rPr>
          <w:rFonts w:ascii="Garamond" w:hAnsi="Garamond" w:cs="Courier New"/>
          <w:noProof/>
          <w:sz w:val="20"/>
          <w:szCs w:val="20"/>
        </w:rPr>
      </w:pPr>
    </w:p>
    <w:p w:rsidR="00BA70C5" w:rsidRDefault="00EB15EB">
      <w:pPr>
        <w:rPr>
          <w:rFonts w:ascii="Garamond" w:hAnsi="Garamond" w:cs="Courier New"/>
          <w:noProof/>
          <w:sz w:val="20"/>
          <w:szCs w:val="20"/>
        </w:rPr>
      </w:pPr>
      <w:r w:rsidRPr="000B3F35">
        <w:rPr>
          <w:rFonts w:ascii="Garamond" w:hAnsi="Garamond" w:cs="Courier New"/>
          <w:noProof/>
          <w:sz w:val="20"/>
          <w:szCs w:val="20"/>
        </w:rPr>
        <w:t xml:space="preserve">Et où ce qui y occupe la place que provisoirement nous appellerons dominante c’est justement ceci </w:t>
      </w:r>
      <w:r w:rsidRPr="00BA70C5">
        <w:rPr>
          <w:rFonts w:ascii="Garamond" w:hAnsi="Garamond" w:cs="Courier New"/>
          <w:noProof/>
          <w:color w:val="C00000"/>
          <w:sz w:val="16"/>
          <w:szCs w:val="16"/>
        </w:rPr>
        <w:t>[</w:t>
      </w:r>
      <w:r w:rsidRPr="00BA70C5">
        <w:rPr>
          <w:noProof/>
          <w:color w:val="C00000"/>
          <w:sz w:val="16"/>
          <w:szCs w:val="16"/>
        </w:rPr>
        <w:t>S</w:t>
      </w:r>
      <w:r w:rsidRPr="00BA70C5">
        <w:rPr>
          <w:noProof/>
          <w:color w:val="C00000"/>
          <w:sz w:val="16"/>
          <w:szCs w:val="16"/>
          <w:vertAlign w:val="subscript"/>
        </w:rPr>
        <w:t>2</w:t>
      </w:r>
      <w:r w:rsidRPr="00BA70C5">
        <w:rPr>
          <w:rFonts w:ascii="Garamond" w:hAnsi="Garamond" w:cs="Courier New"/>
          <w:noProof/>
          <w:color w:val="C00000"/>
          <w:sz w:val="16"/>
          <w:szCs w:val="16"/>
        </w:rPr>
        <w:t>]</w:t>
      </w:r>
      <w:r w:rsidRPr="000B3F35">
        <w:rPr>
          <w:rFonts w:ascii="Garamond" w:hAnsi="Garamond" w:cs="Courier New"/>
          <w:noProof/>
          <w:sz w:val="20"/>
          <w:szCs w:val="20"/>
        </w:rPr>
        <w:t xml:space="preserve"> qui se spécifie d’être, non pas </w:t>
      </w:r>
      <w:r w:rsidRPr="000B3F35">
        <w:rPr>
          <w:rFonts w:ascii="Garamond" w:hAnsi="Garamond"/>
          <w:i/>
          <w:iCs/>
          <w:noProof/>
          <w:sz w:val="20"/>
          <w:szCs w:val="20"/>
        </w:rPr>
        <w:t>savoir</w:t>
      </w:r>
      <w:r w:rsidR="00755AF0" w:rsidRPr="000B3F35">
        <w:rPr>
          <w:rFonts w:ascii="Garamond" w:hAnsi="Garamond"/>
          <w:i/>
          <w:iCs/>
          <w:noProof/>
          <w:sz w:val="20"/>
          <w:szCs w:val="20"/>
        </w:rPr>
        <w:t xml:space="preserve"> </w:t>
      </w:r>
      <w:r w:rsidRPr="000B3F35">
        <w:rPr>
          <w:rFonts w:ascii="Garamond" w:hAnsi="Garamond"/>
          <w:i/>
          <w:iCs/>
          <w:noProof/>
          <w:sz w:val="20"/>
          <w:szCs w:val="20"/>
        </w:rPr>
        <w:t>de</w:t>
      </w:r>
      <w:r w:rsidR="00755AF0" w:rsidRPr="000B3F35">
        <w:rPr>
          <w:rFonts w:ascii="Garamond" w:hAnsi="Garamond"/>
          <w:i/>
          <w:iCs/>
          <w:noProof/>
          <w:sz w:val="20"/>
          <w:szCs w:val="20"/>
        </w:rPr>
        <w:t xml:space="preserve"> </w:t>
      </w:r>
      <w:r w:rsidRPr="000B3F35">
        <w:rPr>
          <w:rFonts w:ascii="Garamond" w:hAnsi="Garamond"/>
          <w:i/>
          <w:iCs/>
          <w:noProof/>
          <w:sz w:val="20"/>
          <w:szCs w:val="20"/>
        </w:rPr>
        <w:t>tout</w:t>
      </w:r>
      <w:r w:rsidRPr="000B3F35">
        <w:rPr>
          <w:rFonts w:ascii="Garamond" w:hAnsi="Garamond" w:cs="Courier New"/>
          <w:noProof/>
          <w:sz w:val="20"/>
          <w:szCs w:val="20"/>
        </w:rPr>
        <w:t xml:space="preserve"> - nous n’y sommes pas </w:t>
      </w:r>
      <w:r w:rsidR="00BA70C5">
        <w:rPr>
          <w:rFonts w:ascii="Garamond" w:hAnsi="Garamond" w:cs="Courier New"/>
          <w:noProof/>
          <w:sz w:val="20"/>
          <w:szCs w:val="20"/>
        </w:rPr>
        <w:t>-</w:t>
      </w:r>
      <w:r w:rsidRPr="000B3F35">
        <w:rPr>
          <w:rFonts w:ascii="Garamond" w:hAnsi="Garamond" w:cs="Courier New"/>
          <w:noProof/>
          <w:sz w:val="20"/>
          <w:szCs w:val="20"/>
        </w:rPr>
        <w:t xml:space="preserve"> mais d’être </w:t>
      </w:r>
      <w:r w:rsidRPr="000B3F35">
        <w:rPr>
          <w:rFonts w:ascii="Garamond" w:hAnsi="Garamond"/>
          <w:i/>
          <w:iCs/>
          <w:noProof/>
          <w:sz w:val="20"/>
          <w:szCs w:val="20"/>
        </w:rPr>
        <w:t>tout-savoir</w:t>
      </w:r>
      <w:r w:rsidRPr="000B3F35">
        <w:rPr>
          <w:rFonts w:ascii="Garamond" w:hAnsi="Garamond" w:cs="Courier New"/>
          <w:noProof/>
          <w:sz w:val="20"/>
          <w:szCs w:val="20"/>
        </w:rPr>
        <w:t xml:space="preserve">, entendez ce qui s’affirme de n’être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rien d’autre que savoir, et que l’on appelle, dans le langage courant, </w:t>
      </w:r>
      <w:r w:rsidRPr="000B3F35">
        <w:rPr>
          <w:rFonts w:ascii="Garamond" w:hAnsi="Garamond" w:cs="Courier New"/>
          <w:i/>
          <w:noProof/>
          <w:sz w:val="20"/>
          <w:szCs w:val="20"/>
        </w:rPr>
        <w:t>la bureaucratie</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Et on ne peut pas dire qu’il n’y ait pas là quelque chose qui fasse problème.</w:t>
      </w:r>
    </w:p>
    <w:p w:rsidR="00EB15EB" w:rsidRPr="000B3F35" w:rsidRDefault="00EB15EB">
      <w:pPr>
        <w:rPr>
          <w:rFonts w:ascii="Garamond" w:hAnsi="Garamond" w:cs="Courier New"/>
          <w:noProof/>
          <w:sz w:val="20"/>
          <w:szCs w:val="20"/>
        </w:rPr>
      </w:pPr>
    </w:p>
    <w:p w:rsidR="00EB15EB" w:rsidRPr="000B3F35" w:rsidRDefault="00EB15EB">
      <w:pPr>
        <w:pStyle w:val="Corpsdetexte3"/>
        <w:rPr>
          <w:rFonts w:ascii="Garamond" w:hAnsi="Garamond"/>
          <w:sz w:val="20"/>
          <w:szCs w:val="20"/>
        </w:rPr>
      </w:pPr>
      <w:r w:rsidRPr="000B3F35">
        <w:rPr>
          <w:rFonts w:ascii="Garamond" w:hAnsi="Garamond"/>
          <w:sz w:val="20"/>
          <w:szCs w:val="20"/>
        </w:rPr>
        <w:lastRenderedPageBreak/>
        <w:t xml:space="preserve">Si aussi bien nous sommes partis de ce que dans ma première énonciation, celle d’il y a trois semaines, j’étais parti, c’est que dans le premier statut du </w:t>
      </w:r>
      <w:r w:rsidRPr="000B3F35">
        <w:rPr>
          <w:rFonts w:ascii="Garamond" w:hAnsi="Garamond" w:cs="Times New Roman"/>
          <w:i/>
          <w:color w:val="0000CC"/>
          <w:sz w:val="20"/>
          <w:szCs w:val="20"/>
        </w:rPr>
        <w:t>discours du Maître</w:t>
      </w:r>
      <w:r w:rsidRPr="000B3F35">
        <w:rPr>
          <w:rFonts w:ascii="Garamond" w:hAnsi="Garamond"/>
          <w:sz w:val="20"/>
          <w:szCs w:val="20"/>
        </w:rPr>
        <w:t xml:space="preserve">, le savoir, c’est la part de l’esclave. </w:t>
      </w:r>
    </w:p>
    <w:p w:rsidR="00755AF0" w:rsidRPr="000B3F35" w:rsidRDefault="00755AF0">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C’est pourquoi j’ai cru pouvoir indiquer… </w:t>
      </w:r>
    </w:p>
    <w:p w:rsidR="00BA70C5" w:rsidRDefault="00EB15EB" w:rsidP="00BA70C5">
      <w:pPr>
        <w:ind w:left="708"/>
        <w:rPr>
          <w:rFonts w:ascii="Garamond" w:hAnsi="Garamond" w:cs="Courier New"/>
          <w:noProof/>
          <w:sz w:val="20"/>
          <w:szCs w:val="20"/>
        </w:rPr>
      </w:pPr>
      <w:r w:rsidRPr="000B3F35">
        <w:rPr>
          <w:rFonts w:ascii="Garamond" w:hAnsi="Garamond" w:cs="Courier New"/>
          <w:noProof/>
          <w:sz w:val="20"/>
          <w:szCs w:val="20"/>
        </w:rPr>
        <w:t xml:space="preserve">je regrette qu’un mince contretemps m’ait empêché la dernière fois </w:t>
      </w:r>
    </w:p>
    <w:p w:rsidR="00EB15EB" w:rsidRPr="000B3F35" w:rsidRDefault="00EB15EB" w:rsidP="00BA70C5">
      <w:pPr>
        <w:ind w:left="708"/>
        <w:rPr>
          <w:rFonts w:ascii="Garamond" w:hAnsi="Garamond" w:cs="Courier New"/>
          <w:noProof/>
          <w:sz w:val="20"/>
          <w:szCs w:val="20"/>
        </w:rPr>
      </w:pPr>
      <w:r w:rsidRPr="000B3F35">
        <w:rPr>
          <w:rFonts w:ascii="Garamond" w:hAnsi="Garamond" w:cs="Courier New"/>
          <w:noProof/>
          <w:sz w:val="20"/>
          <w:szCs w:val="20"/>
        </w:rPr>
        <w:t xml:space="preserve">peut-être d’y revenir pour donner telles indication supplémentaires </w:t>
      </w:r>
    </w:p>
    <w:p w:rsidR="00BA70C5" w:rsidRDefault="00EB15EB">
      <w:pPr>
        <w:rPr>
          <w:rFonts w:ascii="Garamond" w:hAnsi="Garamond" w:cs="Courier New"/>
          <w:noProof/>
          <w:sz w:val="20"/>
          <w:szCs w:val="20"/>
        </w:rPr>
      </w:pPr>
      <w:r w:rsidRPr="000B3F35">
        <w:rPr>
          <w:rFonts w:ascii="Garamond" w:hAnsi="Garamond" w:cs="Courier New"/>
          <w:noProof/>
          <w:sz w:val="20"/>
          <w:szCs w:val="20"/>
        </w:rPr>
        <w:t xml:space="preserve">…j’ai cru pouvoir indiquer que ce qui s’opère du </w:t>
      </w:r>
      <w:r w:rsidRPr="000B3F35">
        <w:rPr>
          <w:rFonts w:ascii="Garamond" w:hAnsi="Garamond"/>
          <w:i/>
          <w:noProof/>
          <w:color w:val="0000CC"/>
          <w:sz w:val="20"/>
          <w:szCs w:val="20"/>
        </w:rPr>
        <w:t>discours du Maître antique</w:t>
      </w:r>
      <w:r w:rsidRPr="000B3F35">
        <w:rPr>
          <w:rFonts w:ascii="Garamond" w:hAnsi="Garamond" w:cs="Courier New"/>
          <w:noProof/>
          <w:sz w:val="20"/>
          <w:szCs w:val="20"/>
        </w:rPr>
        <w:t xml:space="preserve"> à celui </w:t>
      </w:r>
      <w:r w:rsidRPr="000B3F35">
        <w:rPr>
          <w:rFonts w:ascii="Garamond" w:hAnsi="Garamond"/>
          <w:i/>
          <w:noProof/>
          <w:color w:val="0000CC"/>
          <w:sz w:val="20"/>
          <w:szCs w:val="20"/>
        </w:rPr>
        <w:t>du Maître moderne</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qu’on appelle </w:t>
      </w:r>
      <w:r w:rsidRPr="00BA70C5">
        <w:rPr>
          <w:rFonts w:ascii="Garamond" w:hAnsi="Garamond"/>
          <w:i/>
          <w:noProof/>
          <w:color w:val="0000CC"/>
          <w:sz w:val="20"/>
          <w:szCs w:val="20"/>
        </w:rPr>
        <w:t>capitaliste</w:t>
      </w:r>
      <w:r w:rsidRPr="000B3F35">
        <w:rPr>
          <w:rFonts w:ascii="Garamond" w:hAnsi="Garamond" w:cs="Courier New"/>
          <w:noProof/>
          <w:sz w:val="20"/>
          <w:szCs w:val="20"/>
        </w:rPr>
        <w:t>, c’est quelque chose qui s’est mo</w:t>
      </w:r>
      <w:r w:rsidR="00BA70C5">
        <w:rPr>
          <w:rFonts w:ascii="Garamond" w:hAnsi="Garamond" w:cs="Courier New"/>
          <w:noProof/>
          <w:sz w:val="20"/>
          <w:szCs w:val="20"/>
        </w:rPr>
        <w:t xml:space="preserve">difié dans la place du savoir. </w:t>
      </w:r>
      <w:r w:rsidRPr="000B3F35">
        <w:rPr>
          <w:rFonts w:ascii="Garamond" w:hAnsi="Garamond" w:cs="Courier New"/>
          <w:noProof/>
          <w:sz w:val="20"/>
          <w:szCs w:val="20"/>
        </w:rPr>
        <w:t>J’ai même cru pouvoir aller jusqu’à dire que la tradition philosophique avait sa responsabilité dans cette transmutation.</w:t>
      </w:r>
    </w:p>
    <w:p w:rsidR="00B6679F" w:rsidRPr="000B3F35" w:rsidRDefault="00B6679F" w:rsidP="00C651A1">
      <w:pPr>
        <w:rPr>
          <w:rFonts w:ascii="Garamond" w:hAnsi="Garamond" w:cs="Courier New"/>
          <w:noProof/>
          <w:sz w:val="20"/>
          <w:szCs w:val="20"/>
        </w:rPr>
      </w:pPr>
    </w:p>
    <w:p w:rsidR="00B6679F" w:rsidRPr="000B3F35" w:rsidRDefault="00B6679F" w:rsidP="00C651A1">
      <w:pPr>
        <w:rPr>
          <w:rFonts w:ascii="Garamond" w:hAnsi="Garamond" w:cs="Courier New"/>
          <w:noProof/>
          <w:sz w:val="20"/>
          <w:szCs w:val="20"/>
        </w:rPr>
      </w:pPr>
    </w:p>
    <w:p w:rsidR="00C651A1" w:rsidRPr="000B3F35" w:rsidRDefault="00EB15EB" w:rsidP="00C651A1">
      <w:pPr>
        <w:rPr>
          <w:rFonts w:ascii="Garamond" w:hAnsi="Garamond" w:cs="Courier New"/>
          <w:noProof/>
          <w:sz w:val="20"/>
          <w:szCs w:val="20"/>
        </w:rPr>
      </w:pPr>
      <w:r w:rsidRPr="000B3F35">
        <w:rPr>
          <w:rFonts w:ascii="Garamond" w:hAnsi="Garamond" w:cs="Courier New"/>
          <w:noProof/>
          <w:sz w:val="20"/>
          <w:szCs w:val="20"/>
        </w:rPr>
        <w:t>De sorte que si c’est pour avoir été dépossédé de quelque chose</w:t>
      </w:r>
      <w:r w:rsidR="00C651A1" w:rsidRPr="000B3F35">
        <w:rPr>
          <w:rFonts w:ascii="Garamond" w:hAnsi="Garamond" w:cs="Courier New"/>
          <w:noProof/>
          <w:sz w:val="20"/>
          <w:szCs w:val="20"/>
        </w:rPr>
        <w:t xml:space="preserve">… </w:t>
      </w:r>
    </w:p>
    <w:p w:rsidR="00EB15EB" w:rsidRPr="000B3F35" w:rsidRDefault="00EB15EB" w:rsidP="00C651A1">
      <w:pPr>
        <w:ind w:left="708"/>
        <w:rPr>
          <w:rFonts w:ascii="Garamond" w:hAnsi="Garamond" w:cs="Courier New"/>
          <w:noProof/>
          <w:sz w:val="20"/>
          <w:szCs w:val="20"/>
        </w:rPr>
      </w:pPr>
      <w:r w:rsidRPr="000B3F35">
        <w:rPr>
          <w:rFonts w:ascii="Garamond" w:hAnsi="Garamond" w:cs="Courier New"/>
          <w:noProof/>
          <w:sz w:val="20"/>
          <w:szCs w:val="20"/>
        </w:rPr>
        <w:t xml:space="preserve">c’est avant tout, bien sûr, de la propriété communale que </w:t>
      </w:r>
      <w:r w:rsidRPr="000B3F35">
        <w:rPr>
          <w:rFonts w:ascii="Garamond" w:hAnsi="Garamond"/>
          <w:i/>
          <w:noProof/>
          <w:sz w:val="20"/>
          <w:szCs w:val="20"/>
        </w:rPr>
        <w:t>le prolétaire</w:t>
      </w:r>
      <w:r w:rsidRPr="000B3F35">
        <w:rPr>
          <w:rFonts w:ascii="Garamond" w:hAnsi="Garamond" w:cs="Courier New"/>
          <w:noProof/>
          <w:sz w:val="20"/>
          <w:szCs w:val="20"/>
        </w:rPr>
        <w:t xml:space="preserve"> se trouve quali</w:t>
      </w:r>
      <w:r w:rsidRPr="000B3F35">
        <w:rPr>
          <w:rFonts w:ascii="Garamond" w:hAnsi="Garamond" w:cs="Courier New"/>
          <w:noProof/>
          <w:sz w:val="20"/>
          <w:szCs w:val="20"/>
        </w:rPr>
        <w:softHyphen/>
        <w:t xml:space="preserve">fiable </w:t>
      </w:r>
      <w:r w:rsidR="00BA70C5">
        <w:rPr>
          <w:rFonts w:ascii="Garamond" w:hAnsi="Garamond" w:cs="Courier New"/>
          <w:noProof/>
          <w:sz w:val="20"/>
          <w:szCs w:val="20"/>
        </w:rPr>
        <w:t xml:space="preserve">                                                          </w:t>
      </w:r>
      <w:r w:rsidRPr="000B3F35">
        <w:rPr>
          <w:rFonts w:ascii="Garamond" w:hAnsi="Garamond" w:cs="Courier New"/>
          <w:noProof/>
          <w:sz w:val="20"/>
          <w:szCs w:val="20"/>
        </w:rPr>
        <w:t xml:space="preserve">de ce terme de </w:t>
      </w:r>
      <w:r w:rsidR="00BA70C5">
        <w:rPr>
          <w:rFonts w:ascii="Garamond" w:hAnsi="Garamond" w:cs="Courier New"/>
          <w:noProof/>
          <w:sz w:val="20"/>
          <w:szCs w:val="20"/>
        </w:rPr>
        <w:t>« </w:t>
      </w:r>
      <w:r w:rsidRPr="000B3F35">
        <w:rPr>
          <w:rFonts w:ascii="Garamond" w:hAnsi="Garamond" w:cs="Courier New"/>
          <w:noProof/>
          <w:sz w:val="20"/>
          <w:szCs w:val="20"/>
        </w:rPr>
        <w:t>dépossédé</w:t>
      </w:r>
      <w:r w:rsidR="00BA70C5">
        <w:rPr>
          <w:rFonts w:ascii="Garamond" w:hAnsi="Garamond" w:cs="Courier New"/>
          <w:noProof/>
          <w:sz w:val="20"/>
          <w:szCs w:val="20"/>
        </w:rPr>
        <w:t> »</w:t>
      </w:r>
      <w:r w:rsidRPr="000B3F35">
        <w:rPr>
          <w:rFonts w:ascii="Garamond" w:hAnsi="Garamond" w:cs="Courier New"/>
          <w:noProof/>
          <w:sz w:val="20"/>
          <w:szCs w:val="20"/>
        </w:rPr>
        <w:t>, qui justifie l’entreprise aussi bien que le succès de la révolution</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…est-ce qu’il n’est pas sensible que ce qui lui est restitué, ce n’est pas forcément sa part ? </w:t>
      </w:r>
    </w:p>
    <w:p w:rsidR="00755AF0" w:rsidRPr="000B3F35" w:rsidRDefault="00755AF0">
      <w:pPr>
        <w:rPr>
          <w:rFonts w:ascii="Garamond" w:hAnsi="Garamond" w:cs="Courier New"/>
          <w:noProof/>
          <w:sz w:val="20"/>
          <w:szCs w:val="20"/>
        </w:rPr>
      </w:pPr>
    </w:p>
    <w:p w:rsidR="00BA70C5" w:rsidRDefault="00EB15EB">
      <w:pPr>
        <w:rPr>
          <w:rFonts w:ascii="Garamond" w:hAnsi="Garamond" w:cs="Courier New"/>
          <w:noProof/>
          <w:sz w:val="20"/>
          <w:szCs w:val="20"/>
        </w:rPr>
      </w:pPr>
      <w:r w:rsidRPr="000B3F35">
        <w:rPr>
          <w:rFonts w:ascii="Garamond" w:hAnsi="Garamond" w:cs="Courier New"/>
          <w:noProof/>
          <w:sz w:val="20"/>
          <w:szCs w:val="20"/>
        </w:rPr>
        <w:t xml:space="preserve">Si ce savoir dont effectivement l’exploitation capitaliste le frustre en le rendant inutile, </w:t>
      </w:r>
    </w:p>
    <w:p w:rsidR="00BA70C5" w:rsidRDefault="00EB15EB">
      <w:pPr>
        <w:rPr>
          <w:rFonts w:ascii="Garamond" w:hAnsi="Garamond" w:cs="Courier New"/>
          <w:noProof/>
          <w:sz w:val="20"/>
          <w:szCs w:val="20"/>
        </w:rPr>
      </w:pPr>
      <w:r w:rsidRPr="000B3F35">
        <w:rPr>
          <w:rFonts w:ascii="Garamond" w:hAnsi="Garamond" w:cs="Courier New"/>
          <w:noProof/>
          <w:sz w:val="20"/>
          <w:szCs w:val="20"/>
        </w:rPr>
        <w:t>celui là lui est rendu dans un type de subver</w:t>
      </w:r>
      <w:r w:rsidRPr="000B3F35">
        <w:rPr>
          <w:rFonts w:ascii="Garamond" w:hAnsi="Garamond" w:cs="Courier New"/>
          <w:noProof/>
          <w:sz w:val="20"/>
          <w:szCs w:val="20"/>
        </w:rPr>
        <w:softHyphen/>
        <w:t xml:space="preserve">sion, c’est autre chose qui lui est rendu : </w:t>
      </w:r>
      <w:r w:rsidRPr="000B3F35">
        <w:rPr>
          <w:rFonts w:ascii="Garamond" w:hAnsi="Garamond"/>
          <w:i/>
          <w:noProof/>
          <w:sz w:val="20"/>
          <w:szCs w:val="20"/>
        </w:rPr>
        <w:t>un savoir de Maître</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Et c’est pourquoi il n’a fait que changer de Maître.</w:t>
      </w:r>
    </w:p>
    <w:p w:rsidR="00EB15EB" w:rsidRPr="000B3F35" w:rsidRDefault="00EB15EB">
      <w:pPr>
        <w:rPr>
          <w:rFonts w:ascii="Garamond" w:hAnsi="Garamond" w:cs="Courier New"/>
          <w:noProof/>
          <w:sz w:val="20"/>
          <w:szCs w:val="20"/>
        </w:rPr>
      </w:pPr>
    </w:p>
    <w:p w:rsidR="00B6679F"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 qui reste, c’est bien en effet </w:t>
      </w:r>
      <w:r w:rsidRPr="000B3F35">
        <w:rPr>
          <w:rFonts w:ascii="Garamond" w:hAnsi="Garamond"/>
          <w:i/>
          <w:noProof/>
          <w:sz w:val="20"/>
          <w:szCs w:val="20"/>
        </w:rPr>
        <w:t>l’essence du Maître</w:t>
      </w:r>
      <w:r w:rsidRPr="000B3F35">
        <w:rPr>
          <w:rFonts w:ascii="Garamond" w:hAnsi="Garamond" w:cs="Courier New"/>
          <w:noProof/>
          <w:sz w:val="20"/>
          <w:szCs w:val="20"/>
        </w:rPr>
        <w:t>, à savoir qu’il ne sait pas ce qu’il veut.</w:t>
      </w:r>
      <w:r w:rsidR="00C651A1"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Car c’est cela qui constitue la vraie structure du </w:t>
      </w:r>
      <w:r w:rsidR="00755AF0" w:rsidRPr="000B3F35">
        <w:rPr>
          <w:rFonts w:ascii="Garamond" w:hAnsi="Garamond"/>
          <w:i/>
          <w:noProof/>
          <w:color w:val="0000CC"/>
          <w:sz w:val="20"/>
          <w:szCs w:val="20"/>
        </w:rPr>
        <w:t>discours du Maître</w:t>
      </w:r>
      <w:r w:rsidRPr="000B3F35">
        <w:rPr>
          <w:rFonts w:ascii="Garamond" w:hAnsi="Garamond" w:cs="Courier New"/>
          <w:noProof/>
          <w:sz w:val="20"/>
          <w:szCs w:val="20"/>
        </w:rPr>
        <w:t xml:space="preserve">. </w:t>
      </w:r>
    </w:p>
    <w:p w:rsidR="00755AF0" w:rsidRPr="000B3F35" w:rsidRDefault="00755AF0">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L’esclave sait beaucoup de choses, mais ce qu’il sait bien plus encore c’est ce que le Maître veut même si celui-ci ne le sait pas, ce qui est le cas ordinaire, car sans cela il ne serait pas un Maître. L’esclave le sait, c’est cela </w:t>
      </w:r>
      <w:r w:rsidRPr="00BA70C5">
        <w:rPr>
          <w:rFonts w:ascii="Garamond" w:hAnsi="Garamond" w:cs="Courier New"/>
          <w:i/>
          <w:noProof/>
          <w:sz w:val="20"/>
          <w:szCs w:val="20"/>
        </w:rPr>
        <w:t>sa fonction d’esclave</w:t>
      </w:r>
      <w:r w:rsidRPr="000B3F35">
        <w:rPr>
          <w:rFonts w:ascii="Garamond" w:hAnsi="Garamond" w:cs="Courier New"/>
          <w:noProof/>
          <w:sz w:val="20"/>
          <w:szCs w:val="20"/>
        </w:rPr>
        <w:t>. C’est aussi pour ça que ça marche, car tout de même</w:t>
      </w:r>
      <w:r w:rsidR="00BA70C5">
        <w:rPr>
          <w:rFonts w:ascii="Garamond" w:hAnsi="Garamond" w:cs="Courier New"/>
          <w:noProof/>
          <w:sz w:val="20"/>
          <w:szCs w:val="20"/>
        </w:rPr>
        <w:t>,</w:t>
      </w:r>
      <w:r w:rsidRPr="000B3F35">
        <w:rPr>
          <w:rFonts w:ascii="Garamond" w:hAnsi="Garamond" w:cs="Courier New"/>
          <w:noProof/>
          <w:sz w:val="20"/>
          <w:szCs w:val="20"/>
        </w:rPr>
        <w:t xml:space="preserve"> ça a marché assez longtemps.</w:t>
      </w:r>
    </w:p>
    <w:p w:rsidR="00755AF0" w:rsidRPr="000B3F35" w:rsidRDefault="00755AF0">
      <w:pPr>
        <w:rPr>
          <w:rFonts w:ascii="Garamond" w:hAnsi="Garamond" w:cs="Courier New"/>
          <w:noProof/>
          <w:sz w:val="20"/>
          <w:szCs w:val="20"/>
        </w:rPr>
      </w:pPr>
    </w:p>
    <w:p w:rsidR="00BA70C5" w:rsidRDefault="00EB15EB">
      <w:pPr>
        <w:rPr>
          <w:rFonts w:ascii="Garamond" w:hAnsi="Garamond" w:cs="Courier New"/>
          <w:noProof/>
          <w:sz w:val="20"/>
          <w:szCs w:val="20"/>
        </w:rPr>
      </w:pPr>
      <w:r w:rsidRPr="000B3F35">
        <w:rPr>
          <w:rFonts w:ascii="Garamond" w:hAnsi="Garamond" w:cs="Courier New"/>
          <w:noProof/>
          <w:sz w:val="20"/>
          <w:szCs w:val="20"/>
        </w:rPr>
        <w:t xml:space="preserve">Le fait que le </w:t>
      </w:r>
      <w:r w:rsidRPr="000B3F35">
        <w:rPr>
          <w:rFonts w:ascii="Garamond" w:hAnsi="Garamond"/>
          <w:i/>
          <w:iCs/>
          <w:noProof/>
          <w:sz w:val="20"/>
          <w:szCs w:val="20"/>
        </w:rPr>
        <w:t>tout-savoir</w:t>
      </w:r>
      <w:r w:rsidRPr="000B3F35">
        <w:rPr>
          <w:rFonts w:ascii="Garamond" w:hAnsi="Garamond" w:cs="Courier New"/>
          <w:noProof/>
          <w:sz w:val="20"/>
          <w:szCs w:val="20"/>
        </w:rPr>
        <w:t xml:space="preserve"> soit passé à la place du </w:t>
      </w:r>
      <w:r w:rsidRPr="000B3F35">
        <w:rPr>
          <w:rFonts w:ascii="Garamond" w:hAnsi="Garamond" w:cs="Courier New"/>
          <w:i/>
          <w:noProof/>
          <w:sz w:val="20"/>
          <w:szCs w:val="20"/>
        </w:rPr>
        <w:t>Maître</w:t>
      </w:r>
      <w:r w:rsidRPr="000B3F35">
        <w:rPr>
          <w:rFonts w:ascii="Garamond" w:hAnsi="Garamond" w:cs="Courier New"/>
          <w:noProof/>
          <w:sz w:val="20"/>
          <w:szCs w:val="20"/>
        </w:rPr>
        <w:t xml:space="preserve">, voilà ce qui, loin d’éclairer, opacifie un peu plus ce qui est </w:t>
      </w: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en question, à savoir, </w:t>
      </w:r>
      <w:r w:rsidRPr="00BA70C5">
        <w:rPr>
          <w:rFonts w:ascii="Garamond" w:hAnsi="Garamond" w:cs="Courier New"/>
          <w:i/>
          <w:noProof/>
          <w:color w:val="0000CC"/>
          <w:sz w:val="20"/>
          <w:szCs w:val="20"/>
        </w:rPr>
        <w:t>la vérité</w:t>
      </w:r>
      <w:r w:rsidRPr="000B3F35">
        <w:rPr>
          <w:rFonts w:ascii="Garamond" w:hAnsi="Garamond" w:cs="Courier New"/>
          <w:noProof/>
          <w:sz w:val="20"/>
          <w:szCs w:val="20"/>
        </w:rPr>
        <w:t xml:space="preserve">. D’où ça sort, qu’il y ait un </w:t>
      </w:r>
      <w:r w:rsidRPr="000B3F35">
        <w:rPr>
          <w:rFonts w:ascii="Garamond" w:hAnsi="Garamond"/>
          <w:i/>
          <w:noProof/>
          <w:color w:val="0000CC"/>
          <w:sz w:val="20"/>
          <w:szCs w:val="20"/>
        </w:rPr>
        <w:t>signifiant de Maître</w:t>
      </w:r>
      <w:r w:rsidRPr="000B3F35">
        <w:rPr>
          <w:rFonts w:ascii="Garamond" w:hAnsi="Garamond" w:cs="Courier New"/>
          <w:noProof/>
          <w:sz w:val="20"/>
          <w:szCs w:val="20"/>
        </w:rPr>
        <w:t xml:space="preserve"> ? </w:t>
      </w:r>
    </w:p>
    <w:p w:rsidR="00C651A1" w:rsidRPr="000B3F35" w:rsidRDefault="00C651A1">
      <w:pPr>
        <w:rPr>
          <w:rFonts w:ascii="Garamond" w:hAnsi="Garamond" w:cs="Courier New"/>
          <w:noProof/>
          <w:sz w:val="20"/>
          <w:szCs w:val="20"/>
        </w:rPr>
      </w:pPr>
    </w:p>
    <w:p w:rsidR="00BA70C5" w:rsidRDefault="00EB15EB">
      <w:pPr>
        <w:rPr>
          <w:rFonts w:ascii="Garamond" w:hAnsi="Garamond" w:cs="Courier New"/>
          <w:noProof/>
          <w:sz w:val="20"/>
          <w:szCs w:val="20"/>
        </w:rPr>
      </w:pPr>
      <w:r w:rsidRPr="000B3F35">
        <w:rPr>
          <w:rFonts w:ascii="Garamond" w:hAnsi="Garamond" w:cs="Courier New"/>
          <w:noProof/>
          <w:sz w:val="20"/>
          <w:szCs w:val="20"/>
        </w:rPr>
        <w:t xml:space="preserve">Là, il est bel et bien lové le </w:t>
      </w:r>
      <w:r w:rsidRPr="00BA70C5">
        <w:rPr>
          <w:noProof/>
          <w:color w:val="0000CC"/>
          <w:sz w:val="20"/>
          <w:szCs w:val="20"/>
        </w:rPr>
        <w:t>S</w:t>
      </w:r>
      <w:r w:rsidRPr="00BA70C5">
        <w:rPr>
          <w:noProof/>
          <w:color w:val="0000CC"/>
          <w:sz w:val="20"/>
          <w:szCs w:val="20"/>
          <w:vertAlign w:val="subscript"/>
        </w:rPr>
        <w:t>1</w:t>
      </w:r>
      <w:r w:rsidRPr="000B3F35">
        <w:rPr>
          <w:rFonts w:ascii="Garamond" w:hAnsi="Garamond" w:cs="Courier New"/>
          <w:noProof/>
          <w:sz w:val="20"/>
          <w:szCs w:val="20"/>
        </w:rPr>
        <w:t xml:space="preserve"> du Maître, montrant </w:t>
      </w:r>
      <w:r w:rsidRPr="000B3F35">
        <w:rPr>
          <w:rFonts w:ascii="Garamond" w:hAnsi="Garamond"/>
          <w:i/>
          <w:noProof/>
          <w:sz w:val="20"/>
          <w:szCs w:val="20"/>
        </w:rPr>
        <w:t>l’os</w:t>
      </w:r>
      <w:r w:rsidRPr="000B3F35">
        <w:rPr>
          <w:rFonts w:ascii="Garamond" w:hAnsi="Garamond" w:cs="Courier New"/>
          <w:noProof/>
          <w:sz w:val="20"/>
          <w:szCs w:val="20"/>
        </w:rPr>
        <w:t xml:space="preserve"> de ce qu’il en est de </w:t>
      </w:r>
      <w:r w:rsidRPr="000B3F35">
        <w:rPr>
          <w:rFonts w:ascii="Garamond" w:hAnsi="Garamond"/>
          <w:i/>
          <w:noProof/>
          <w:sz w:val="20"/>
          <w:szCs w:val="20"/>
        </w:rPr>
        <w:t xml:space="preserve">la nouvelle tyrannie du </w:t>
      </w:r>
      <w:r w:rsidRPr="000B3F35">
        <w:rPr>
          <w:rFonts w:ascii="Garamond" w:hAnsi="Garamond"/>
          <w:i/>
          <w:noProof/>
          <w:color w:val="0000CC"/>
          <w:sz w:val="20"/>
          <w:szCs w:val="20"/>
        </w:rPr>
        <w:t>savoir</w:t>
      </w:r>
      <w:r w:rsidRPr="000B3F35">
        <w:rPr>
          <w:rFonts w:ascii="Garamond" w:hAnsi="Garamond" w:cs="Courier New"/>
          <w:noProof/>
          <w:sz w:val="20"/>
          <w:szCs w:val="20"/>
        </w:rPr>
        <w:t xml:space="preserve">, </w:t>
      </w:r>
    </w:p>
    <w:p w:rsidR="00BA70C5" w:rsidRDefault="00EB15EB">
      <w:pPr>
        <w:rPr>
          <w:rFonts w:ascii="Garamond" w:hAnsi="Garamond" w:cs="Courier New"/>
          <w:noProof/>
          <w:sz w:val="20"/>
          <w:szCs w:val="20"/>
        </w:rPr>
      </w:pPr>
      <w:r w:rsidRPr="000B3F35">
        <w:rPr>
          <w:rFonts w:ascii="Garamond" w:hAnsi="Garamond" w:cs="Courier New"/>
          <w:noProof/>
          <w:sz w:val="20"/>
          <w:szCs w:val="20"/>
        </w:rPr>
        <w:t xml:space="preserve">et rendant impossible qu’à cette place qui est la place où nous avions peut-être l’espoir qu’apparaisse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au cours du mouvement historique ce qu’il en est de </w:t>
      </w:r>
      <w:r w:rsidRPr="000B3F35">
        <w:rPr>
          <w:rFonts w:ascii="Garamond" w:hAnsi="Garamond"/>
          <w:i/>
          <w:noProof/>
          <w:color w:val="0000CC"/>
          <w:sz w:val="20"/>
          <w:szCs w:val="20"/>
        </w:rPr>
        <w:t>la vérité</w:t>
      </w:r>
      <w:r w:rsidRPr="000B3F35">
        <w:rPr>
          <w:rFonts w:ascii="Garamond" w:hAnsi="Garamond" w:cs="Courier New"/>
          <w:noProof/>
          <w:sz w:val="20"/>
          <w:szCs w:val="20"/>
        </w:rPr>
        <w:t xml:space="preserve"> : ce signe est maintenant ailleurs. </w:t>
      </w:r>
    </w:p>
    <w:p w:rsidR="00B6679F" w:rsidRPr="000B3F35" w:rsidRDefault="00B6679F">
      <w:pPr>
        <w:rPr>
          <w:rFonts w:ascii="Garamond" w:hAnsi="Garamond" w:cs="Courier New"/>
          <w:noProof/>
          <w:sz w:val="20"/>
          <w:szCs w:val="20"/>
        </w:rPr>
      </w:pPr>
    </w:p>
    <w:p w:rsidR="00EB15EB" w:rsidRPr="000B3F35" w:rsidRDefault="00EB15EB">
      <w:pPr>
        <w:rPr>
          <w:rFonts w:ascii="Garamond" w:hAnsi="Garamond" w:cs="Courier New"/>
          <w:i/>
          <w:noProof/>
          <w:sz w:val="20"/>
          <w:szCs w:val="20"/>
        </w:rPr>
      </w:pPr>
      <w:r w:rsidRPr="000B3F35">
        <w:rPr>
          <w:rFonts w:ascii="Garamond" w:hAnsi="Garamond" w:cs="Courier New"/>
          <w:noProof/>
          <w:sz w:val="20"/>
          <w:szCs w:val="20"/>
        </w:rPr>
        <w:t>Il est à produire par ceux-là qui se trouvent substitués à l’esclave antique, comme étant eux-mêmes des produits, comme on dit</w:t>
      </w:r>
      <w:r w:rsidR="00BA70C5">
        <w:rPr>
          <w:rFonts w:ascii="Garamond" w:hAnsi="Garamond" w:cs="Courier New"/>
          <w:noProof/>
          <w:sz w:val="20"/>
          <w:szCs w:val="20"/>
        </w:rPr>
        <w:t xml:space="preserve"> - </w:t>
      </w:r>
      <w:r w:rsidRPr="000B3F35">
        <w:rPr>
          <w:rFonts w:ascii="Garamond" w:hAnsi="Garamond" w:cs="Courier New"/>
          <w:noProof/>
          <w:sz w:val="20"/>
          <w:szCs w:val="20"/>
        </w:rPr>
        <w:t>et consommables tout autant que les autres</w:t>
      </w:r>
      <w:r w:rsidR="00BA70C5">
        <w:rPr>
          <w:rFonts w:ascii="Garamond" w:hAnsi="Garamond" w:cs="Courier New"/>
          <w:noProof/>
          <w:sz w:val="20"/>
          <w:szCs w:val="20"/>
        </w:rPr>
        <w:t xml:space="preserve"> - </w:t>
      </w:r>
      <w:r w:rsidRPr="000B3F35">
        <w:rPr>
          <w:rFonts w:ascii="Garamond" w:hAnsi="Garamond" w:cs="Courier New"/>
          <w:noProof/>
          <w:sz w:val="20"/>
          <w:szCs w:val="20"/>
        </w:rPr>
        <w:t xml:space="preserve">d’une </w:t>
      </w:r>
      <w:r w:rsidRPr="000B3F35">
        <w:rPr>
          <w:rFonts w:ascii="Garamond" w:hAnsi="Garamond"/>
          <w:i/>
          <w:noProof/>
          <w:sz w:val="20"/>
          <w:szCs w:val="20"/>
        </w:rPr>
        <w:t>société</w:t>
      </w:r>
      <w:r w:rsidRPr="000B3F35">
        <w:rPr>
          <w:rFonts w:ascii="Garamond" w:hAnsi="Garamond" w:cs="Courier New"/>
          <w:i/>
          <w:noProof/>
          <w:sz w:val="20"/>
          <w:szCs w:val="20"/>
        </w:rPr>
        <w:t xml:space="preserve"> </w:t>
      </w:r>
      <w:r w:rsidRPr="000B3F35">
        <w:rPr>
          <w:rFonts w:ascii="Garamond" w:hAnsi="Garamond" w:cs="Courier New"/>
          <w:iCs/>
          <w:noProof/>
          <w:sz w:val="20"/>
          <w:szCs w:val="20"/>
        </w:rPr>
        <w:t>dite</w:t>
      </w:r>
      <w:r w:rsidRPr="000B3F35">
        <w:rPr>
          <w:rFonts w:ascii="Garamond" w:hAnsi="Garamond" w:cs="Courier New"/>
          <w:i/>
          <w:noProof/>
          <w:sz w:val="20"/>
          <w:szCs w:val="20"/>
        </w:rPr>
        <w:t xml:space="preserve"> </w:t>
      </w:r>
      <w:r w:rsidRPr="000B3F35">
        <w:rPr>
          <w:rFonts w:ascii="Garamond" w:hAnsi="Garamond" w:cs="Courier New"/>
          <w:iCs/>
          <w:noProof/>
          <w:sz w:val="20"/>
          <w:szCs w:val="20"/>
        </w:rPr>
        <w:t>« </w:t>
      </w:r>
      <w:r w:rsidRPr="000B3F35">
        <w:rPr>
          <w:rFonts w:ascii="Garamond" w:hAnsi="Garamond"/>
          <w:i/>
          <w:noProof/>
          <w:sz w:val="20"/>
          <w:szCs w:val="20"/>
        </w:rPr>
        <w:t>de consommation</w:t>
      </w:r>
      <w:r w:rsidRPr="000B3F35">
        <w:rPr>
          <w:rFonts w:ascii="Garamond" w:hAnsi="Garamond" w:cs="Courier New"/>
          <w:iCs/>
          <w:noProof/>
          <w:sz w:val="20"/>
          <w:szCs w:val="20"/>
        </w:rPr>
        <w:t> »</w:t>
      </w:r>
      <w:r w:rsidRPr="000B3F35">
        <w:rPr>
          <w:rFonts w:ascii="Garamond" w:hAnsi="Garamond" w:cs="Courier New"/>
          <w:i/>
          <w:noProof/>
          <w:sz w:val="20"/>
          <w:szCs w:val="20"/>
        </w:rPr>
        <w:t> </w:t>
      </w:r>
      <w:r w:rsidRPr="000B3F35">
        <w:rPr>
          <w:rFonts w:ascii="Garamond" w:hAnsi="Garamond" w:cs="Courier New"/>
          <w:noProof/>
          <w:sz w:val="20"/>
          <w:szCs w:val="20"/>
        </w:rPr>
        <w:t xml:space="preserve">: </w:t>
      </w:r>
      <w:r w:rsidRPr="000B3F35">
        <w:rPr>
          <w:rFonts w:ascii="Garamond" w:hAnsi="Garamond" w:cs="Courier New"/>
          <w:iCs/>
          <w:noProof/>
          <w:sz w:val="20"/>
          <w:szCs w:val="20"/>
        </w:rPr>
        <w:t>le</w:t>
      </w:r>
      <w:r w:rsidRPr="000B3F35">
        <w:rPr>
          <w:rFonts w:ascii="Garamond" w:hAnsi="Garamond" w:cs="Courier New"/>
          <w:i/>
          <w:noProof/>
          <w:sz w:val="20"/>
          <w:szCs w:val="20"/>
        </w:rPr>
        <w:t xml:space="preserve"> </w:t>
      </w:r>
      <w:r w:rsidRPr="000B3F35">
        <w:rPr>
          <w:rFonts w:ascii="Garamond" w:hAnsi="Garamond"/>
          <w:i/>
          <w:noProof/>
          <w:sz w:val="20"/>
          <w:szCs w:val="20"/>
        </w:rPr>
        <w:t>matériel humain</w:t>
      </w:r>
      <w:r w:rsidRPr="000B3F35">
        <w:rPr>
          <w:rFonts w:ascii="Garamond" w:hAnsi="Garamond" w:cs="Courier New"/>
          <w:i/>
          <w:noProof/>
          <w:sz w:val="20"/>
          <w:szCs w:val="20"/>
        </w:rPr>
        <w:t xml:space="preserve">, </w:t>
      </w:r>
      <w:r w:rsidRPr="000B3F35">
        <w:rPr>
          <w:rFonts w:ascii="Garamond" w:hAnsi="Garamond" w:cs="Courier New"/>
          <w:noProof/>
          <w:sz w:val="20"/>
          <w:szCs w:val="20"/>
        </w:rPr>
        <w:t>comme on l’a énoncé dans un temps, aux applaudissements de certains qui y ont vu de la tendresse.</w:t>
      </w:r>
    </w:p>
    <w:p w:rsidR="00755AF0" w:rsidRPr="000B3F35" w:rsidRDefault="00755AF0">
      <w:pPr>
        <w:pStyle w:val="Corpsdetexte3"/>
        <w:rPr>
          <w:rFonts w:ascii="Garamond" w:hAnsi="Garamond"/>
          <w:sz w:val="20"/>
          <w:szCs w:val="20"/>
        </w:rPr>
      </w:pPr>
    </w:p>
    <w:p w:rsidR="00BA70C5" w:rsidRDefault="00EB15EB">
      <w:pPr>
        <w:pStyle w:val="Corpsdetexte3"/>
        <w:rPr>
          <w:rFonts w:ascii="Garamond" w:hAnsi="Garamond"/>
          <w:sz w:val="20"/>
          <w:szCs w:val="20"/>
        </w:rPr>
      </w:pPr>
      <w:r w:rsidRPr="000B3F35">
        <w:rPr>
          <w:rFonts w:ascii="Garamond" w:hAnsi="Garamond"/>
          <w:i/>
          <w:sz w:val="20"/>
          <w:szCs w:val="20"/>
        </w:rPr>
        <w:t>Ceci mérite d’être pointé</w:t>
      </w:r>
      <w:r w:rsidRPr="000B3F35">
        <w:rPr>
          <w:rFonts w:ascii="Garamond" w:hAnsi="Garamond"/>
          <w:sz w:val="20"/>
          <w:szCs w:val="20"/>
        </w:rPr>
        <w:t xml:space="preserve">, puisque aussi bien </w:t>
      </w:r>
      <w:r w:rsidRPr="000B3F35">
        <w:rPr>
          <w:rFonts w:ascii="Garamond" w:hAnsi="Garamond" w:cs="Times New Roman"/>
          <w:i/>
          <w:sz w:val="20"/>
          <w:szCs w:val="20"/>
        </w:rPr>
        <w:t>ça nous concerne.</w:t>
      </w:r>
      <w:r w:rsidRPr="000B3F35">
        <w:rPr>
          <w:rFonts w:ascii="Garamond" w:hAnsi="Garamond"/>
          <w:sz w:val="20"/>
          <w:szCs w:val="20"/>
        </w:rPr>
        <w:t xml:space="preserve"> </w:t>
      </w:r>
    </w:p>
    <w:p w:rsidR="00EB15EB" w:rsidRPr="000B3F35" w:rsidRDefault="00EB15EB">
      <w:pPr>
        <w:pStyle w:val="Corpsdetexte3"/>
        <w:rPr>
          <w:rFonts w:ascii="Garamond" w:hAnsi="Garamond"/>
          <w:sz w:val="20"/>
          <w:szCs w:val="20"/>
        </w:rPr>
      </w:pPr>
      <w:r w:rsidRPr="000B3F35">
        <w:rPr>
          <w:rFonts w:ascii="Garamond" w:hAnsi="Garamond"/>
          <w:sz w:val="20"/>
          <w:szCs w:val="20"/>
        </w:rPr>
        <w:t>Ce qui nous concerne maintenant c’est d’interroger, d’interroger ce dont il s’agit dans l’</w:t>
      </w:r>
      <w:r w:rsidRPr="000B3F35">
        <w:rPr>
          <w:rFonts w:ascii="Garamond" w:hAnsi="Garamond" w:cs="Times New Roman"/>
          <w:i/>
          <w:iCs/>
          <w:sz w:val="20"/>
          <w:szCs w:val="20"/>
        </w:rPr>
        <w:t>acte</w:t>
      </w:r>
      <w:r w:rsidRPr="000B3F35">
        <w:rPr>
          <w:rFonts w:ascii="Garamond" w:hAnsi="Garamond" w:cs="Times New Roman"/>
          <w:i/>
          <w:sz w:val="20"/>
          <w:szCs w:val="20"/>
        </w:rPr>
        <w:t xml:space="preserve"> psychanaly</w:t>
      </w:r>
      <w:r w:rsidRPr="000B3F35">
        <w:rPr>
          <w:rFonts w:ascii="Garamond" w:hAnsi="Garamond" w:cs="Times New Roman"/>
          <w:i/>
          <w:sz w:val="20"/>
          <w:szCs w:val="20"/>
        </w:rPr>
        <w:softHyphen/>
        <w:t>tique</w:t>
      </w:r>
      <w:r w:rsidRPr="000B3F35">
        <w:rPr>
          <w:rFonts w:ascii="Garamond" w:hAnsi="Garamond"/>
          <w:sz w:val="20"/>
          <w:szCs w:val="20"/>
        </w:rPr>
        <w:t>.</w:t>
      </w:r>
    </w:p>
    <w:p w:rsidR="00755AF0" w:rsidRPr="000B3F35" w:rsidRDefault="00755AF0">
      <w:pPr>
        <w:pStyle w:val="Titre1"/>
        <w:rPr>
          <w:rFonts w:ascii="Garamond" w:hAnsi="Garamond"/>
          <w:sz w:val="20"/>
          <w:szCs w:val="20"/>
        </w:rPr>
      </w:pPr>
    </w:p>
    <w:p w:rsidR="00EB15EB" w:rsidRPr="000B3F35" w:rsidRDefault="00EB15EB">
      <w:pPr>
        <w:pStyle w:val="Titre1"/>
        <w:rPr>
          <w:rFonts w:ascii="Garamond" w:hAnsi="Garamond"/>
          <w:sz w:val="20"/>
          <w:szCs w:val="20"/>
        </w:rPr>
      </w:pPr>
      <w:r w:rsidRPr="000B3F35">
        <w:rPr>
          <w:rFonts w:ascii="Garamond" w:hAnsi="Garamond"/>
          <w:sz w:val="20"/>
          <w:szCs w:val="20"/>
        </w:rPr>
        <w:t xml:space="preserve">Je ne le prendrai pas au niveau… </w:t>
      </w:r>
    </w:p>
    <w:p w:rsidR="00EB15EB" w:rsidRPr="000B3F35" w:rsidRDefault="00EB15EB">
      <w:pPr>
        <w:ind w:left="708"/>
        <w:rPr>
          <w:rFonts w:ascii="Garamond" w:hAnsi="Garamond" w:cs="Courier New"/>
          <w:noProof/>
          <w:sz w:val="20"/>
          <w:szCs w:val="20"/>
        </w:rPr>
      </w:pPr>
      <w:r w:rsidRPr="000B3F35">
        <w:rPr>
          <w:rFonts w:ascii="Garamond" w:hAnsi="Garamond" w:cs="Courier New"/>
          <w:noProof/>
          <w:sz w:val="20"/>
          <w:szCs w:val="20"/>
        </w:rPr>
        <w:t xml:space="preserve">dont j’ai espéré que je pourrai </w:t>
      </w:r>
      <w:r w:rsidRPr="000B3F35">
        <w:rPr>
          <w:rFonts w:ascii="Garamond" w:hAnsi="Garamond" w:cs="Courier New"/>
          <w:i/>
          <w:noProof/>
          <w:sz w:val="20"/>
          <w:szCs w:val="20"/>
        </w:rPr>
        <w:t>boucler la boucle</w:t>
      </w:r>
      <w:r w:rsidRPr="000B3F35">
        <w:rPr>
          <w:rFonts w:ascii="Garamond" w:hAnsi="Garamond" w:cs="Courier New"/>
          <w:noProof/>
          <w:sz w:val="20"/>
          <w:szCs w:val="20"/>
        </w:rPr>
        <w:t>, il y a deux ans</w:t>
      </w:r>
      <w:r w:rsidRPr="000B3F35">
        <w:rPr>
          <w:rStyle w:val="Appelnotedebasdep"/>
          <w:rFonts w:ascii="Garamond" w:hAnsi="Garamond"/>
          <w:b/>
          <w:bCs/>
          <w:noProof/>
          <w:color w:val="FF3300"/>
          <w:sz w:val="20"/>
          <w:szCs w:val="20"/>
        </w:rPr>
        <w:footnoteReference w:id="2"/>
      </w:r>
      <w:r w:rsidRPr="000B3F35">
        <w:rPr>
          <w:rFonts w:ascii="Garamond" w:hAnsi="Garamond" w:cs="Courier New"/>
          <w:noProof/>
          <w:sz w:val="20"/>
          <w:szCs w:val="20"/>
        </w:rPr>
        <w:t>, et qui resta interrompue</w:t>
      </w:r>
    </w:p>
    <w:p w:rsidR="00BA70C5" w:rsidRDefault="00EB15EB">
      <w:pPr>
        <w:rPr>
          <w:rFonts w:ascii="Garamond" w:hAnsi="Garamond" w:cs="Courier New"/>
          <w:noProof/>
          <w:sz w:val="20"/>
          <w:szCs w:val="20"/>
        </w:rPr>
      </w:pPr>
      <w:r w:rsidRPr="000B3F35">
        <w:rPr>
          <w:rFonts w:ascii="Garamond" w:hAnsi="Garamond" w:cs="Courier New"/>
          <w:noProof/>
          <w:sz w:val="20"/>
          <w:szCs w:val="20"/>
        </w:rPr>
        <w:t xml:space="preserve">…de </w:t>
      </w:r>
      <w:r w:rsidRPr="000B3F35">
        <w:rPr>
          <w:rFonts w:ascii="Garamond" w:hAnsi="Garamond"/>
          <w:i/>
          <w:noProof/>
          <w:sz w:val="20"/>
          <w:szCs w:val="20"/>
        </w:rPr>
        <w:t>l’acte</w:t>
      </w:r>
      <w:r w:rsidRPr="000B3F35">
        <w:rPr>
          <w:rFonts w:ascii="Garamond" w:hAnsi="Garamond" w:cs="Courier New"/>
          <w:noProof/>
          <w:sz w:val="20"/>
          <w:szCs w:val="20"/>
        </w:rPr>
        <w:t xml:space="preserve"> où s’assoit, </w:t>
      </w:r>
      <w:r w:rsidRPr="000B3F35">
        <w:rPr>
          <w:rFonts w:ascii="Garamond" w:hAnsi="Garamond"/>
          <w:i/>
          <w:sz w:val="20"/>
          <w:szCs w:val="20"/>
        </w:rPr>
        <w:t>où s’ins</w:t>
      </w:r>
      <w:r w:rsidRPr="000B3F35">
        <w:rPr>
          <w:rFonts w:ascii="Garamond" w:hAnsi="Garamond"/>
          <w:i/>
          <w:sz w:val="20"/>
          <w:szCs w:val="20"/>
        </w:rPr>
        <w:softHyphen/>
        <w:t>titue</w:t>
      </w:r>
      <w:r w:rsidRPr="000B3F35">
        <w:rPr>
          <w:rFonts w:ascii="Garamond" w:hAnsi="Garamond" w:cs="Courier New"/>
          <w:sz w:val="20"/>
          <w:szCs w:val="20"/>
        </w:rPr>
        <w:t xml:space="preserve"> comme tel </w:t>
      </w:r>
      <w:r w:rsidRPr="000B3F35">
        <w:rPr>
          <w:rFonts w:ascii="Garamond" w:hAnsi="Garamond"/>
          <w:i/>
          <w:sz w:val="20"/>
          <w:szCs w:val="20"/>
        </w:rPr>
        <w:t>le psychanalyste</w:t>
      </w:r>
      <w:r w:rsidRPr="000B3F35">
        <w:rPr>
          <w:rFonts w:ascii="Garamond" w:hAnsi="Garamond" w:cs="Courier New"/>
          <w:sz w:val="20"/>
          <w:szCs w:val="20"/>
        </w:rPr>
        <w:t>.</w:t>
      </w:r>
      <w:r w:rsidR="00BA70C5">
        <w:rPr>
          <w:rFonts w:ascii="Garamond" w:hAnsi="Garamond"/>
          <w:sz w:val="20"/>
          <w:szCs w:val="20"/>
        </w:rPr>
        <w:t xml:space="preserve"> </w:t>
      </w:r>
      <w:r w:rsidRPr="000B3F35">
        <w:rPr>
          <w:rFonts w:ascii="Garamond" w:hAnsi="Garamond" w:cs="Courier New"/>
          <w:noProof/>
          <w:sz w:val="20"/>
          <w:szCs w:val="20"/>
        </w:rPr>
        <w:t xml:space="preserve">Je le prendrai au niveau de l’expérience, </w:t>
      </w:r>
    </w:p>
    <w:p w:rsidR="00EB15EB" w:rsidRPr="00BA70C5" w:rsidRDefault="00EB15EB">
      <w:pPr>
        <w:rPr>
          <w:rFonts w:ascii="Garamond" w:hAnsi="Garamond"/>
          <w:sz w:val="20"/>
          <w:szCs w:val="20"/>
        </w:rPr>
      </w:pPr>
      <w:r w:rsidRPr="000B3F35">
        <w:rPr>
          <w:rFonts w:ascii="Garamond" w:hAnsi="Garamond" w:cs="Courier New"/>
          <w:noProof/>
          <w:sz w:val="20"/>
          <w:szCs w:val="20"/>
        </w:rPr>
        <w:t>et de ses interven</w:t>
      </w:r>
      <w:r w:rsidRPr="000B3F35">
        <w:rPr>
          <w:rFonts w:ascii="Garamond" w:hAnsi="Garamond" w:cs="Courier New"/>
          <w:noProof/>
          <w:sz w:val="20"/>
          <w:szCs w:val="20"/>
        </w:rPr>
        <w:softHyphen/>
        <w:t>tions une fois l’expérience instituée dans ses limites précises.</w:t>
      </w:r>
    </w:p>
    <w:p w:rsidR="00755AF0" w:rsidRPr="000B3F35" w:rsidRDefault="00755AF0">
      <w:pPr>
        <w:rPr>
          <w:rFonts w:ascii="Garamond" w:hAnsi="Garamond" w:cs="Courier New"/>
          <w:noProof/>
          <w:sz w:val="20"/>
          <w:szCs w:val="20"/>
        </w:rPr>
      </w:pPr>
    </w:p>
    <w:p w:rsidR="00755AF0" w:rsidRPr="000B3F35" w:rsidRDefault="00EB15EB">
      <w:pPr>
        <w:pStyle w:val="Corpsdetexte3"/>
        <w:rPr>
          <w:rFonts w:ascii="Garamond" w:hAnsi="Garamond"/>
          <w:sz w:val="20"/>
          <w:szCs w:val="20"/>
        </w:rPr>
      </w:pPr>
      <w:r w:rsidRPr="000B3F35">
        <w:rPr>
          <w:rFonts w:ascii="Garamond" w:hAnsi="Garamond"/>
          <w:sz w:val="20"/>
          <w:szCs w:val="20"/>
        </w:rPr>
        <w:t xml:space="preserve">S’il y a </w:t>
      </w:r>
      <w:r w:rsidRPr="000B3F35">
        <w:rPr>
          <w:rFonts w:ascii="Garamond" w:hAnsi="Garamond" w:cs="Times New Roman"/>
          <w:i/>
          <w:color w:val="0000CC"/>
          <w:sz w:val="20"/>
          <w:szCs w:val="20"/>
        </w:rPr>
        <w:t>un savoir qui ne se sait pas</w:t>
      </w:r>
      <w:r w:rsidRPr="000B3F35">
        <w:rPr>
          <w:rFonts w:ascii="Garamond" w:hAnsi="Garamond"/>
          <w:sz w:val="20"/>
          <w:szCs w:val="20"/>
        </w:rPr>
        <w:t xml:space="preserve">, je l’ai déjà dit : il est à situer au niveau de </w:t>
      </w:r>
      <w:r w:rsidRPr="00BA70C5">
        <w:rPr>
          <w:rFonts w:ascii="Times New Roman" w:hAnsi="Times New Roman" w:cs="Times New Roman"/>
          <w:color w:val="0000CC"/>
          <w:sz w:val="20"/>
          <w:szCs w:val="20"/>
        </w:rPr>
        <w:t>S</w:t>
      </w:r>
      <w:r w:rsidRPr="00BA70C5">
        <w:rPr>
          <w:rFonts w:ascii="Times New Roman" w:hAnsi="Times New Roman" w:cs="Times New Roman"/>
          <w:color w:val="0000CC"/>
          <w:sz w:val="20"/>
          <w:szCs w:val="20"/>
          <w:vertAlign w:val="subscript"/>
        </w:rPr>
        <w:t>2</w:t>
      </w:r>
      <w:r w:rsidRPr="000B3F35">
        <w:rPr>
          <w:rFonts w:ascii="Garamond" w:hAnsi="Garamond"/>
          <w:sz w:val="20"/>
          <w:szCs w:val="20"/>
        </w:rPr>
        <w:t xml:space="preserve">, soit celui que j’appelle </w:t>
      </w:r>
      <w:r w:rsidR="00B6679F" w:rsidRPr="000B3F35">
        <w:rPr>
          <w:rFonts w:ascii="Garamond" w:hAnsi="Garamond"/>
          <w:sz w:val="20"/>
          <w:szCs w:val="20"/>
        </w:rPr>
        <w:t>« </w:t>
      </w:r>
      <w:r w:rsidRPr="000B3F35">
        <w:rPr>
          <w:rFonts w:ascii="Garamond" w:hAnsi="Garamond" w:cs="Times New Roman"/>
          <w:i/>
          <w:sz w:val="20"/>
          <w:szCs w:val="20"/>
        </w:rPr>
        <w:t>l’autre signifiant</w:t>
      </w:r>
      <w:r w:rsidR="00B6679F" w:rsidRPr="000B3F35">
        <w:rPr>
          <w:rFonts w:ascii="Garamond" w:hAnsi="Garamond"/>
          <w:sz w:val="20"/>
          <w:szCs w:val="20"/>
        </w:rPr>
        <w:t> »</w:t>
      </w:r>
      <w:r w:rsidRPr="000B3F35">
        <w:rPr>
          <w:rFonts w:ascii="Garamond" w:hAnsi="Garamond"/>
          <w:sz w:val="20"/>
          <w:szCs w:val="20"/>
        </w:rPr>
        <w:t>.</w:t>
      </w:r>
    </w:p>
    <w:p w:rsidR="00BA70C5" w:rsidRDefault="00BA70C5">
      <w:pPr>
        <w:pStyle w:val="Corpsdetexte3"/>
        <w:rPr>
          <w:rFonts w:ascii="Garamond" w:hAnsi="Garamond"/>
          <w:sz w:val="20"/>
          <w:szCs w:val="20"/>
        </w:rPr>
      </w:pPr>
      <w:r>
        <w:rPr>
          <w:rFonts w:ascii="Garamond" w:hAnsi="Garamond"/>
          <w:sz w:val="20"/>
          <w:szCs w:val="20"/>
        </w:rPr>
        <w:t xml:space="preserve"> </w:t>
      </w:r>
      <w:r w:rsidR="00EB15EB" w:rsidRPr="000B3F35">
        <w:rPr>
          <w:rFonts w:ascii="Garamond" w:hAnsi="Garamond"/>
          <w:sz w:val="20"/>
          <w:szCs w:val="20"/>
        </w:rPr>
        <w:t xml:space="preserve">J’ai déjà assez insisté là-dessus l’année dernière : </w:t>
      </w:r>
      <w:r w:rsidR="00EB15EB" w:rsidRPr="00BA70C5">
        <w:rPr>
          <w:rFonts w:ascii="Garamond" w:hAnsi="Garamond"/>
          <w:i/>
          <w:sz w:val="20"/>
          <w:szCs w:val="20"/>
        </w:rPr>
        <w:t xml:space="preserve">cet </w:t>
      </w:r>
      <w:r w:rsidR="00B6679F" w:rsidRPr="00BA70C5">
        <w:rPr>
          <w:rFonts w:ascii="Garamond" w:hAnsi="Garamond" w:cs="Times New Roman"/>
          <w:i/>
          <w:sz w:val="20"/>
          <w:szCs w:val="20"/>
        </w:rPr>
        <w:t>autre signifiant</w:t>
      </w:r>
      <w:r w:rsidR="00EB15EB" w:rsidRPr="00BA70C5">
        <w:rPr>
          <w:rFonts w:ascii="Garamond" w:hAnsi="Garamond"/>
          <w:i/>
          <w:sz w:val="20"/>
          <w:szCs w:val="20"/>
        </w:rPr>
        <w:t xml:space="preserve"> n’est pas seul, le ventre de l’</w:t>
      </w:r>
      <w:r w:rsidR="00EB15EB" w:rsidRPr="00BA70C5">
        <w:rPr>
          <w:rFonts w:ascii="Garamond" w:hAnsi="Garamond"/>
          <w:i/>
          <w:color w:val="0000CC"/>
          <w:sz w:val="20"/>
          <w:szCs w:val="20"/>
        </w:rPr>
        <w:t>Autre</w:t>
      </w:r>
      <w:r w:rsidR="00EB15EB" w:rsidRPr="00BA70C5">
        <w:rPr>
          <w:rFonts w:ascii="Garamond" w:hAnsi="Garamond"/>
          <w:i/>
          <w:sz w:val="20"/>
          <w:szCs w:val="20"/>
        </w:rPr>
        <w:t xml:space="preserve">, du grand </w:t>
      </w:r>
      <w:r w:rsidR="00EB15EB" w:rsidRPr="00BA70C5">
        <w:rPr>
          <w:rFonts w:ascii="Garamond" w:hAnsi="Garamond" w:cs="Times New Roman"/>
          <w:i/>
          <w:color w:val="0000CC"/>
          <w:sz w:val="20"/>
          <w:szCs w:val="20"/>
        </w:rPr>
        <w:t>A</w:t>
      </w:r>
      <w:r w:rsidRPr="00BA70C5">
        <w:rPr>
          <w:rFonts w:ascii="Garamond" w:hAnsi="Garamond"/>
          <w:i/>
          <w:sz w:val="20"/>
          <w:szCs w:val="20"/>
        </w:rPr>
        <w:t>, en est plein</w:t>
      </w:r>
      <w:r>
        <w:rPr>
          <w:rFonts w:ascii="Garamond" w:hAnsi="Garamond"/>
          <w:sz w:val="20"/>
          <w:szCs w:val="20"/>
        </w:rPr>
        <w:t xml:space="preserve">. </w:t>
      </w:r>
    </w:p>
    <w:p w:rsidR="007F6903" w:rsidRPr="000B3F35" w:rsidRDefault="00EB15EB">
      <w:pPr>
        <w:pStyle w:val="Corpsdetexte3"/>
        <w:rPr>
          <w:rFonts w:ascii="Garamond" w:hAnsi="Garamond"/>
          <w:sz w:val="20"/>
          <w:szCs w:val="20"/>
        </w:rPr>
      </w:pPr>
      <w:r w:rsidRPr="000B3F35">
        <w:rPr>
          <w:rFonts w:ascii="Garamond" w:hAnsi="Garamond"/>
          <w:sz w:val="20"/>
          <w:szCs w:val="20"/>
        </w:rPr>
        <w:t>Ce ventre est celui qui donne</w:t>
      </w:r>
      <w:r w:rsidR="00BA70C5">
        <w:rPr>
          <w:rFonts w:ascii="Garamond" w:hAnsi="Garamond"/>
          <w:sz w:val="20"/>
          <w:szCs w:val="20"/>
        </w:rPr>
        <w:t xml:space="preserve"> -</w:t>
      </w:r>
      <w:r w:rsidRPr="000B3F35">
        <w:rPr>
          <w:rFonts w:ascii="Garamond" w:hAnsi="Garamond"/>
          <w:sz w:val="20"/>
          <w:szCs w:val="20"/>
        </w:rPr>
        <w:t xml:space="preserve"> tel un cheval de Troie monstrueux</w:t>
      </w:r>
      <w:r w:rsidR="00BA70C5">
        <w:rPr>
          <w:rFonts w:ascii="Garamond" w:hAnsi="Garamond"/>
          <w:sz w:val="20"/>
          <w:szCs w:val="20"/>
        </w:rPr>
        <w:t xml:space="preserve"> -</w:t>
      </w:r>
      <w:r w:rsidRPr="000B3F35">
        <w:rPr>
          <w:rFonts w:ascii="Garamond" w:hAnsi="Garamond"/>
          <w:sz w:val="20"/>
          <w:szCs w:val="20"/>
        </w:rPr>
        <w:t xml:space="preserve"> l’assise de ce fantasme d’un « </w:t>
      </w:r>
      <w:r w:rsidRPr="000B3F35">
        <w:rPr>
          <w:rFonts w:ascii="Garamond" w:hAnsi="Garamond" w:cs="Times New Roman"/>
          <w:i/>
          <w:iCs/>
          <w:sz w:val="20"/>
          <w:szCs w:val="20"/>
        </w:rPr>
        <w:t>savoir-totalité</w:t>
      </w:r>
      <w:r w:rsidRPr="000B3F35">
        <w:rPr>
          <w:rFonts w:ascii="Garamond" w:hAnsi="Garamond"/>
          <w:sz w:val="20"/>
          <w:szCs w:val="20"/>
        </w:rPr>
        <w:t xml:space="preserve"> ». </w:t>
      </w:r>
    </w:p>
    <w:p w:rsidR="00BA70C5" w:rsidRDefault="00EB15EB" w:rsidP="00BA70C5">
      <w:pPr>
        <w:pStyle w:val="Corpsdetexte3"/>
        <w:rPr>
          <w:rFonts w:ascii="Garamond" w:hAnsi="Garamond"/>
          <w:sz w:val="20"/>
          <w:szCs w:val="20"/>
        </w:rPr>
      </w:pPr>
      <w:r w:rsidRPr="000B3F35">
        <w:rPr>
          <w:rFonts w:ascii="Garamond" w:hAnsi="Garamond"/>
          <w:sz w:val="20"/>
          <w:szCs w:val="20"/>
        </w:rPr>
        <w:t xml:space="preserve">Il est bien clair pourtant que sa fonction implique que quelque chose y vienne frapper du </w:t>
      </w:r>
      <w:r w:rsidRPr="000B3F35">
        <w:rPr>
          <w:rFonts w:ascii="Garamond" w:hAnsi="Garamond" w:cs="Times New Roman"/>
          <w:i/>
          <w:iCs/>
          <w:sz w:val="20"/>
          <w:szCs w:val="20"/>
        </w:rPr>
        <w:t>dehors</w:t>
      </w:r>
      <w:r w:rsidRPr="000B3F35">
        <w:rPr>
          <w:rFonts w:ascii="Garamond" w:hAnsi="Garamond"/>
          <w:sz w:val="20"/>
          <w:szCs w:val="20"/>
        </w:rPr>
        <w:t xml:space="preserve">, sans ça jamais rien n'en sortira, et </w:t>
      </w:r>
      <w:r w:rsidRPr="000B3F35">
        <w:rPr>
          <w:rFonts w:ascii="Garamond" w:hAnsi="Garamond"/>
          <w:i/>
          <w:sz w:val="20"/>
          <w:szCs w:val="20"/>
        </w:rPr>
        <w:t>Troie ne sera jamais prise</w:t>
      </w:r>
      <w:r w:rsidR="00BA70C5">
        <w:rPr>
          <w:rFonts w:ascii="Garamond" w:hAnsi="Garamond"/>
          <w:sz w:val="20"/>
          <w:szCs w:val="20"/>
        </w:rPr>
        <w:t xml:space="preserve">. </w:t>
      </w:r>
    </w:p>
    <w:p w:rsidR="00BA70C5" w:rsidRDefault="00BA70C5" w:rsidP="00BA70C5">
      <w:pPr>
        <w:pStyle w:val="Corpsdetexte3"/>
        <w:rPr>
          <w:rFonts w:ascii="Garamond" w:hAnsi="Garamond"/>
          <w:sz w:val="20"/>
          <w:szCs w:val="20"/>
        </w:rPr>
      </w:pPr>
    </w:p>
    <w:p w:rsidR="00BA70C5" w:rsidRDefault="00EB15EB">
      <w:pPr>
        <w:pStyle w:val="Corpsdetexte3"/>
        <w:rPr>
          <w:rFonts w:ascii="Garamond" w:hAnsi="Garamond"/>
          <w:sz w:val="20"/>
          <w:szCs w:val="20"/>
        </w:rPr>
      </w:pPr>
      <w:r w:rsidRPr="000B3F35">
        <w:rPr>
          <w:rFonts w:ascii="Garamond" w:hAnsi="Garamond"/>
          <w:sz w:val="20"/>
          <w:szCs w:val="20"/>
        </w:rPr>
        <w:t>Qu’est-ce qu’institue l’analyste ?</w:t>
      </w:r>
      <w:r w:rsidR="00BA70C5">
        <w:rPr>
          <w:rFonts w:ascii="Garamond" w:hAnsi="Garamond"/>
          <w:sz w:val="20"/>
          <w:szCs w:val="20"/>
        </w:rPr>
        <w:t xml:space="preserve"> </w:t>
      </w:r>
    </w:p>
    <w:p w:rsidR="00EB15EB" w:rsidRPr="000B3F35" w:rsidRDefault="00EB15EB">
      <w:pPr>
        <w:pStyle w:val="Corpsdetexte3"/>
        <w:rPr>
          <w:rFonts w:ascii="Garamond" w:hAnsi="Garamond"/>
          <w:sz w:val="20"/>
          <w:szCs w:val="20"/>
        </w:rPr>
      </w:pPr>
      <w:r w:rsidRPr="000B3F35">
        <w:rPr>
          <w:rFonts w:ascii="Garamond" w:hAnsi="Garamond"/>
          <w:sz w:val="20"/>
          <w:szCs w:val="20"/>
        </w:rPr>
        <w:t xml:space="preserve">J’entends beaucoup parler de </w:t>
      </w:r>
      <w:r w:rsidRPr="000B3F35">
        <w:rPr>
          <w:rFonts w:ascii="Garamond" w:hAnsi="Garamond"/>
          <w:i/>
          <w:sz w:val="20"/>
          <w:szCs w:val="20"/>
        </w:rPr>
        <w:t>discours de la psychanalyse</w:t>
      </w:r>
      <w:r w:rsidRPr="000B3F35">
        <w:rPr>
          <w:rFonts w:ascii="Garamond" w:hAnsi="Garamond"/>
          <w:sz w:val="20"/>
          <w:szCs w:val="20"/>
        </w:rPr>
        <w:t xml:space="preserve">, comme si cela voulait dire quelque chose ! </w:t>
      </w:r>
    </w:p>
    <w:p w:rsidR="00BA70C5" w:rsidRDefault="00BA70C5">
      <w:pPr>
        <w:rPr>
          <w:rFonts w:ascii="Garamond" w:hAnsi="Garamond" w:cs="Courier New"/>
          <w:noProof/>
          <w:sz w:val="20"/>
          <w:szCs w:val="20"/>
        </w:rPr>
      </w:pPr>
    </w:p>
    <w:p w:rsidR="00BA70C5" w:rsidRDefault="00EB15EB">
      <w:pPr>
        <w:rPr>
          <w:rFonts w:ascii="Garamond" w:hAnsi="Garamond" w:cs="Courier New"/>
          <w:noProof/>
          <w:sz w:val="20"/>
          <w:szCs w:val="20"/>
        </w:rPr>
      </w:pPr>
      <w:r w:rsidRPr="000B3F35">
        <w:rPr>
          <w:rFonts w:ascii="Garamond" w:hAnsi="Garamond" w:cs="Courier New"/>
          <w:noProof/>
          <w:sz w:val="20"/>
          <w:szCs w:val="20"/>
        </w:rPr>
        <w:t>Il y a</w:t>
      </w:r>
      <w:r w:rsidR="00BA70C5">
        <w:rPr>
          <w:rFonts w:ascii="Garamond" w:hAnsi="Garamond" w:cs="Courier New"/>
          <w:noProof/>
          <w:sz w:val="20"/>
          <w:szCs w:val="20"/>
        </w:rPr>
        <w:t xml:space="preserve">… </w:t>
      </w:r>
    </w:p>
    <w:p w:rsidR="00BA70C5" w:rsidRDefault="00EB15EB" w:rsidP="002D78D6">
      <w:pPr>
        <w:ind w:firstLine="708"/>
        <w:rPr>
          <w:rFonts w:ascii="Garamond" w:hAnsi="Garamond" w:cs="Courier New"/>
          <w:noProof/>
          <w:sz w:val="20"/>
          <w:szCs w:val="20"/>
        </w:rPr>
      </w:pPr>
      <w:r w:rsidRPr="000B3F35">
        <w:rPr>
          <w:rFonts w:ascii="Garamond" w:hAnsi="Garamond" w:cs="Courier New"/>
          <w:noProof/>
          <w:sz w:val="20"/>
          <w:szCs w:val="20"/>
        </w:rPr>
        <w:t>si nous caractérisons un discours de le centrer sur ce qui est sa dominante</w:t>
      </w:r>
    </w:p>
    <w:p w:rsidR="002D78D6" w:rsidRDefault="00BA70C5">
      <w:pPr>
        <w:rPr>
          <w:rFonts w:ascii="Garamond" w:hAnsi="Garamond" w:cs="Courier New"/>
          <w:noProof/>
          <w:sz w:val="20"/>
          <w:szCs w:val="20"/>
        </w:rPr>
      </w:pPr>
      <w:r>
        <w:rPr>
          <w:rFonts w:ascii="Garamond" w:hAnsi="Garamond" w:cs="Courier New"/>
          <w:noProof/>
          <w:sz w:val="20"/>
          <w:szCs w:val="20"/>
        </w:rPr>
        <w:t>…</w:t>
      </w:r>
      <w:r w:rsidR="00EB15EB" w:rsidRPr="000B3F35">
        <w:rPr>
          <w:rFonts w:ascii="Garamond" w:hAnsi="Garamond" w:cs="Courier New"/>
          <w:noProof/>
          <w:sz w:val="20"/>
          <w:szCs w:val="20"/>
        </w:rPr>
        <w:t xml:space="preserve">il y a </w:t>
      </w:r>
      <w:r w:rsidR="00EB15EB" w:rsidRPr="000B3F35">
        <w:rPr>
          <w:rFonts w:ascii="Garamond" w:hAnsi="Garamond"/>
          <w:i/>
          <w:noProof/>
          <w:color w:val="0000CC"/>
          <w:sz w:val="20"/>
          <w:szCs w:val="20"/>
        </w:rPr>
        <w:t>le discours de l’analyste</w:t>
      </w:r>
      <w:r w:rsidR="00EB15EB" w:rsidRPr="000B3F35">
        <w:rPr>
          <w:rFonts w:ascii="Garamond" w:hAnsi="Garamond" w:cs="Courier New"/>
          <w:noProof/>
          <w:sz w:val="20"/>
          <w:szCs w:val="20"/>
        </w:rPr>
        <w:t xml:space="preserve">, et ça ne se confond pas avec le discours du psychanalysant, </w:t>
      </w: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avec le discours tenu effectivement dans l’expérience analytique. </w:t>
      </w:r>
    </w:p>
    <w:p w:rsidR="00755AF0" w:rsidRPr="000B3F35" w:rsidRDefault="00755AF0">
      <w:pPr>
        <w:rPr>
          <w:rFonts w:ascii="Garamond" w:hAnsi="Garamond" w:cs="Courier New"/>
          <w:noProof/>
          <w:sz w:val="20"/>
          <w:szCs w:val="20"/>
        </w:rPr>
      </w:pPr>
    </w:p>
    <w:p w:rsidR="002D78D6" w:rsidRDefault="00EB15EB">
      <w:pPr>
        <w:rPr>
          <w:rFonts w:ascii="Garamond" w:hAnsi="Garamond" w:cs="Courier New"/>
          <w:noProof/>
          <w:sz w:val="20"/>
          <w:szCs w:val="20"/>
        </w:rPr>
      </w:pPr>
      <w:r w:rsidRPr="000B3F35">
        <w:rPr>
          <w:rFonts w:ascii="Garamond" w:hAnsi="Garamond" w:cs="Courier New"/>
          <w:noProof/>
          <w:sz w:val="20"/>
          <w:szCs w:val="20"/>
        </w:rPr>
        <w:lastRenderedPageBreak/>
        <w:t xml:space="preserve">Ce que l’analyste institue comme </w:t>
      </w:r>
      <w:r w:rsidRPr="000B3F35">
        <w:rPr>
          <w:rFonts w:ascii="Garamond" w:hAnsi="Garamond" w:cs="Courier New"/>
          <w:i/>
          <w:iCs/>
          <w:noProof/>
          <w:sz w:val="20"/>
          <w:szCs w:val="20"/>
        </w:rPr>
        <w:t>expérience</w:t>
      </w:r>
      <w:r w:rsidRPr="000B3F35">
        <w:rPr>
          <w:rFonts w:ascii="Garamond" w:hAnsi="Garamond" w:cs="Courier New"/>
          <w:noProof/>
          <w:sz w:val="20"/>
          <w:szCs w:val="20"/>
        </w:rPr>
        <w:t xml:space="preserve"> analytique, ça peut se dire simplement : c’est </w:t>
      </w:r>
      <w:r w:rsidRPr="000B3F35">
        <w:rPr>
          <w:rFonts w:ascii="Garamond" w:hAnsi="Garamond"/>
          <w:i/>
          <w:noProof/>
          <w:sz w:val="20"/>
          <w:szCs w:val="20"/>
        </w:rPr>
        <w:t>l’hystéri</w:t>
      </w:r>
      <w:r w:rsidRPr="000B3F35">
        <w:rPr>
          <w:rFonts w:ascii="Garamond" w:hAnsi="Garamond"/>
          <w:i/>
          <w:noProof/>
          <w:sz w:val="20"/>
          <w:szCs w:val="20"/>
        </w:rPr>
        <w:softHyphen/>
        <w:t>sation du discours</w:t>
      </w:r>
      <w:r w:rsidRPr="000B3F35">
        <w:rPr>
          <w:rFonts w:ascii="Garamond" w:hAnsi="Garamond" w:cs="Courier New"/>
          <w:noProof/>
          <w:sz w:val="20"/>
          <w:szCs w:val="20"/>
        </w:rPr>
        <w:t xml:space="preserve">, autrement dit c’est l’introduction structurale, par des conditions d’artifice, du </w:t>
      </w:r>
      <w:r w:rsidRPr="000B3F35">
        <w:rPr>
          <w:rFonts w:ascii="Garamond" w:hAnsi="Garamond"/>
          <w:i/>
          <w:noProof/>
          <w:color w:val="0000CC"/>
          <w:sz w:val="20"/>
          <w:szCs w:val="20"/>
        </w:rPr>
        <w:t>discours de l’hystérique</w:t>
      </w:r>
      <w:r w:rsidRPr="000B3F35">
        <w:rPr>
          <w:rFonts w:ascii="Garamond" w:hAnsi="Garamond" w:cs="Courier New"/>
          <w:noProof/>
          <w:sz w:val="20"/>
          <w:szCs w:val="20"/>
        </w:rPr>
        <w:t xml:space="preserve">, </w:t>
      </w:r>
    </w:p>
    <w:p w:rsidR="00B6679F" w:rsidRPr="000B3F35" w:rsidRDefault="00EB15EB">
      <w:pPr>
        <w:rPr>
          <w:rFonts w:ascii="Garamond" w:hAnsi="Garamond" w:cs="Courier New"/>
          <w:noProof/>
          <w:sz w:val="20"/>
          <w:szCs w:val="20"/>
        </w:rPr>
      </w:pPr>
      <w:r w:rsidRPr="000B3F35">
        <w:rPr>
          <w:rFonts w:ascii="Garamond" w:hAnsi="Garamond" w:cs="Courier New"/>
          <w:noProof/>
          <w:sz w:val="20"/>
          <w:szCs w:val="20"/>
        </w:rPr>
        <w:t>celui ici indiqué d’un grand H :</w:t>
      </w:r>
    </w:p>
    <w:p w:rsidR="00EB15EB" w:rsidRPr="002D78D6" w:rsidRDefault="00EB15EB" w:rsidP="002D78D6">
      <w:pPr>
        <w:jc w:val="center"/>
        <w:rPr>
          <w:rFonts w:ascii="Garamond" w:hAnsi="Garamond" w:cs="Courier New"/>
          <w:noProof/>
          <w:sz w:val="20"/>
          <w:szCs w:val="20"/>
        </w:rPr>
      </w:pPr>
      <w:r w:rsidRPr="000B3F35">
        <w:rPr>
          <w:rFonts w:ascii="Garamond" w:hAnsi="Garamond"/>
          <w:bCs/>
          <w:noProof/>
          <w:color w:val="0000CC"/>
          <w:sz w:val="20"/>
          <w:szCs w:val="20"/>
        </w:rPr>
        <w:t>H</w:t>
      </w:r>
    </w:p>
    <w:p w:rsidR="00EB15EB" w:rsidRPr="000B3F35" w:rsidRDefault="002D78D6" w:rsidP="002D78D6">
      <w:pPr>
        <w:jc w:val="center"/>
        <w:rPr>
          <w:rFonts w:ascii="Garamond" w:hAnsi="Garamond" w:cs="Courier New"/>
          <w:noProof/>
          <w:sz w:val="20"/>
          <w:szCs w:val="20"/>
        </w:rPr>
      </w:pPr>
      <w:r>
        <w:rPr>
          <w:rFonts w:ascii="Garamond" w:hAnsi="Garamond" w:cs="Courier New"/>
          <w:noProof/>
          <w:sz w:val="20"/>
          <w:szCs w:val="20"/>
        </w:rPr>
        <w:drawing>
          <wp:inline distT="0" distB="0" distL="0" distR="0">
            <wp:extent cx="773964" cy="650366"/>
            <wp:effectExtent l="0" t="0" r="0" b="0"/>
            <wp:docPr id="12" name="Image 12" descr="C:\Users\Alain\Desktop\Lacan séminaires\Ressources\Doc S18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8b\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5376" cy="651552"/>
                    </a:xfrm>
                    <a:prstGeom prst="rect">
                      <a:avLst/>
                    </a:prstGeom>
                    <a:noFill/>
                    <a:ln>
                      <a:noFill/>
                    </a:ln>
                  </pic:spPr>
                </pic:pic>
              </a:graphicData>
            </a:graphic>
          </wp:inline>
        </w:drawing>
      </w:r>
    </w:p>
    <w:p w:rsidR="00755AF0" w:rsidRPr="000B3F35" w:rsidRDefault="00755AF0">
      <w:pPr>
        <w:rPr>
          <w:rFonts w:ascii="Garamond" w:hAnsi="Garamond" w:cs="Courier New"/>
          <w:noProof/>
          <w:sz w:val="20"/>
          <w:szCs w:val="20"/>
        </w:rPr>
      </w:pPr>
    </w:p>
    <w:p w:rsidR="002D78D6" w:rsidRDefault="00EB15EB">
      <w:pPr>
        <w:rPr>
          <w:rFonts w:ascii="Garamond" w:hAnsi="Garamond" w:cs="Courier New"/>
          <w:noProof/>
          <w:sz w:val="20"/>
          <w:szCs w:val="20"/>
        </w:rPr>
      </w:pPr>
      <w:r w:rsidRPr="000B3F35">
        <w:rPr>
          <w:rFonts w:ascii="Garamond" w:hAnsi="Garamond" w:cs="Courier New"/>
          <w:noProof/>
          <w:sz w:val="20"/>
          <w:szCs w:val="20"/>
        </w:rPr>
        <w:t>Celui que j’ai essayé de pointer l’année dernière en disant que c’est ce discours qui exis</w:t>
      </w:r>
      <w:r w:rsidRPr="000B3F35">
        <w:rPr>
          <w:rFonts w:ascii="Garamond" w:hAnsi="Garamond" w:cs="Courier New"/>
          <w:noProof/>
          <w:sz w:val="20"/>
          <w:szCs w:val="20"/>
        </w:rPr>
        <w:softHyphen/>
        <w:t xml:space="preserve">tait, et qui existerait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de toute façon, que la psychanalyse soit là ou non, que c’était un discours…</w:t>
      </w:r>
    </w:p>
    <w:p w:rsidR="00EB15EB" w:rsidRPr="000B3F35" w:rsidRDefault="00EB15EB">
      <w:pPr>
        <w:ind w:left="708"/>
        <w:rPr>
          <w:rFonts w:ascii="Garamond" w:hAnsi="Garamond" w:cs="Courier New"/>
          <w:noProof/>
          <w:sz w:val="20"/>
          <w:szCs w:val="20"/>
        </w:rPr>
      </w:pPr>
      <w:r w:rsidRPr="000B3F35">
        <w:rPr>
          <w:rFonts w:ascii="Garamond" w:hAnsi="Garamond" w:cs="Courier New"/>
          <w:noProof/>
          <w:sz w:val="20"/>
          <w:szCs w:val="20"/>
        </w:rPr>
        <w:t>je l’ai dit d’une façon imagée parce que je lui ai donné son support le plus commun</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…celui d’où est sortie pour nous l’expérience majeure, c’est à savoir le détour, le tracé en chicanes sur lequel repose </w:t>
      </w:r>
      <w:r w:rsidRPr="000B3F35">
        <w:rPr>
          <w:rFonts w:ascii="Garamond" w:hAnsi="Garamond"/>
          <w:i/>
          <w:noProof/>
          <w:color w:val="0000CC"/>
          <w:sz w:val="20"/>
          <w:szCs w:val="20"/>
        </w:rPr>
        <w:t>ce malentendu</w:t>
      </w:r>
      <w:r w:rsidRPr="000B3F35">
        <w:rPr>
          <w:rFonts w:ascii="Garamond" w:hAnsi="Garamond" w:cs="Courier New"/>
          <w:noProof/>
          <w:sz w:val="20"/>
          <w:szCs w:val="20"/>
        </w:rPr>
        <w:t xml:space="preserve"> de l’espèce humaine, </w:t>
      </w:r>
      <w:r w:rsidRPr="000B3F35">
        <w:rPr>
          <w:rFonts w:ascii="Garamond" w:hAnsi="Garamond"/>
          <w:i/>
          <w:noProof/>
          <w:color w:val="0000CC"/>
          <w:sz w:val="20"/>
          <w:szCs w:val="20"/>
        </w:rPr>
        <w:t>que</w:t>
      </w:r>
      <w:r w:rsidRPr="000B3F35">
        <w:rPr>
          <w:rFonts w:ascii="Garamond" w:hAnsi="Garamond" w:cs="Courier New"/>
          <w:noProof/>
          <w:sz w:val="20"/>
          <w:szCs w:val="20"/>
        </w:rPr>
        <w:t xml:space="preserve"> </w:t>
      </w:r>
      <w:r w:rsidR="002D78D6">
        <w:rPr>
          <w:rFonts w:ascii="Garamond" w:hAnsi="Garamond" w:cs="Courier New"/>
          <w:noProof/>
          <w:sz w:val="20"/>
          <w:szCs w:val="20"/>
        </w:rPr>
        <w:t xml:space="preserve">- </w:t>
      </w:r>
      <w:r w:rsidRPr="000B3F35">
        <w:rPr>
          <w:rFonts w:ascii="Garamond" w:hAnsi="Garamond" w:cs="Courier New"/>
          <w:noProof/>
          <w:sz w:val="20"/>
          <w:szCs w:val="20"/>
        </w:rPr>
        <w:t>dans l’espèce humaine</w:t>
      </w:r>
      <w:r w:rsidR="002D78D6">
        <w:rPr>
          <w:rFonts w:ascii="Garamond" w:hAnsi="Garamond" w:cs="Courier New"/>
          <w:noProof/>
          <w:sz w:val="20"/>
          <w:szCs w:val="20"/>
        </w:rPr>
        <w:t xml:space="preserve"> -</w:t>
      </w:r>
      <w:r w:rsidRPr="000B3F35">
        <w:rPr>
          <w:rFonts w:ascii="Garamond" w:hAnsi="Garamond" w:cs="Courier New"/>
          <w:noProof/>
          <w:sz w:val="20"/>
          <w:szCs w:val="20"/>
        </w:rPr>
        <w:t xml:space="preserve"> </w:t>
      </w:r>
      <w:r w:rsidRPr="000B3F35">
        <w:rPr>
          <w:rFonts w:ascii="Garamond" w:hAnsi="Garamond"/>
          <w:i/>
          <w:noProof/>
          <w:color w:val="0000CC"/>
          <w:sz w:val="20"/>
          <w:szCs w:val="20"/>
        </w:rPr>
        <w:t>constitue le</w:t>
      </w:r>
      <w:r w:rsidRPr="000B3F35">
        <w:rPr>
          <w:rFonts w:ascii="Garamond" w:hAnsi="Garamond" w:cs="Courier New"/>
          <w:noProof/>
          <w:color w:val="0000CC"/>
          <w:sz w:val="20"/>
          <w:szCs w:val="20"/>
        </w:rPr>
        <w:t xml:space="preserve"> </w:t>
      </w:r>
      <w:r w:rsidRPr="000B3F35">
        <w:rPr>
          <w:rFonts w:ascii="Garamond" w:hAnsi="Garamond"/>
          <w:i/>
          <w:noProof/>
          <w:color w:val="0000CC"/>
          <w:sz w:val="20"/>
          <w:szCs w:val="20"/>
        </w:rPr>
        <w:t>rapport sexuel</w:t>
      </w:r>
      <w:r w:rsidRPr="000B3F35">
        <w:rPr>
          <w:rFonts w:ascii="Garamond" w:hAnsi="Garamond" w:cs="Courier New"/>
          <w:noProof/>
          <w:sz w:val="20"/>
          <w:szCs w:val="20"/>
        </w:rPr>
        <w:t>.</w:t>
      </w:r>
    </w:p>
    <w:p w:rsidR="00755AF0" w:rsidRPr="000B3F35" w:rsidRDefault="00755AF0">
      <w:pPr>
        <w:rPr>
          <w:rFonts w:ascii="Garamond" w:hAnsi="Garamond" w:cs="Courier New"/>
          <w:noProof/>
          <w:sz w:val="20"/>
          <w:szCs w:val="20"/>
        </w:rPr>
      </w:pPr>
    </w:p>
    <w:p w:rsidR="002D78D6" w:rsidRDefault="00EB15EB">
      <w:pPr>
        <w:rPr>
          <w:rFonts w:ascii="Garamond" w:hAnsi="Garamond" w:cs="Courier New"/>
          <w:noProof/>
          <w:sz w:val="20"/>
          <w:szCs w:val="20"/>
        </w:rPr>
      </w:pPr>
      <w:r w:rsidRPr="000B3F35">
        <w:rPr>
          <w:rFonts w:ascii="Garamond" w:hAnsi="Garamond" w:cs="Courier New"/>
          <w:noProof/>
          <w:sz w:val="20"/>
          <w:szCs w:val="20"/>
        </w:rPr>
        <w:t xml:space="preserve">Comme on a le signifiant, il faut qu’on s’entende, et c’est justement pour cela qu’on ne s’entend pas : </w:t>
      </w:r>
    </w:p>
    <w:p w:rsidR="00EE3CF3" w:rsidRDefault="00EB15EB">
      <w:pPr>
        <w:rPr>
          <w:rFonts w:ascii="Garamond" w:hAnsi="Garamond" w:cs="Courier New"/>
          <w:noProof/>
          <w:sz w:val="20"/>
          <w:szCs w:val="20"/>
        </w:rPr>
      </w:pPr>
      <w:r w:rsidRPr="000B3F35">
        <w:rPr>
          <w:rFonts w:ascii="Garamond" w:hAnsi="Garamond" w:cs="Courier New"/>
          <w:noProof/>
          <w:sz w:val="20"/>
          <w:szCs w:val="20"/>
        </w:rPr>
        <w:t>le signifiant n’est justement pas fait pour le rap</w:t>
      </w:r>
      <w:r w:rsidRPr="000B3F35">
        <w:rPr>
          <w:rFonts w:ascii="Garamond" w:hAnsi="Garamond" w:cs="Courier New"/>
          <w:noProof/>
          <w:sz w:val="20"/>
          <w:szCs w:val="20"/>
        </w:rPr>
        <w:softHyphen/>
        <w:t xml:space="preserve">port </w:t>
      </w:r>
      <w:r w:rsidR="00EE3CF3">
        <w:rPr>
          <w:rFonts w:ascii="Garamond" w:hAnsi="Garamond" w:cs="Courier New"/>
          <w:noProof/>
          <w:sz w:val="20"/>
          <w:szCs w:val="20"/>
        </w:rPr>
        <w:t xml:space="preserve">sexuel. </w:t>
      </w:r>
      <w:r w:rsidRPr="000B3F35">
        <w:rPr>
          <w:rFonts w:ascii="Garamond" w:hAnsi="Garamond" w:cs="Courier New"/>
          <w:noProof/>
          <w:sz w:val="20"/>
          <w:szCs w:val="20"/>
        </w:rPr>
        <w:t xml:space="preserve">Dès lors que l’être humain est parlant : </w:t>
      </w:r>
    </w:p>
    <w:p w:rsidR="00EE3CF3" w:rsidRDefault="00EB15EB">
      <w:pPr>
        <w:rPr>
          <w:rFonts w:ascii="Garamond" w:hAnsi="Garamond" w:cs="Courier New"/>
          <w:noProof/>
          <w:sz w:val="20"/>
          <w:szCs w:val="20"/>
        </w:rPr>
      </w:pPr>
      <w:r w:rsidRPr="000B3F35">
        <w:rPr>
          <w:rFonts w:ascii="Garamond" w:hAnsi="Garamond" w:cs="Courier New"/>
          <w:noProof/>
          <w:sz w:val="20"/>
          <w:szCs w:val="20"/>
        </w:rPr>
        <w:t>fichu, fini, ce quelque chose, d’ailleurs impossible à repérer nulle part dans la nature, qui serait le caractère parfait, harmonieux, de la copulation. La nature en présente des espèces infi</w:t>
      </w:r>
      <w:r w:rsidRPr="000B3F35">
        <w:rPr>
          <w:rFonts w:ascii="Garamond" w:hAnsi="Garamond" w:cs="Courier New"/>
          <w:noProof/>
          <w:sz w:val="20"/>
          <w:szCs w:val="20"/>
        </w:rPr>
        <w:softHyphen/>
        <w:t xml:space="preserve">nies, et qui pour la plupart d’ailleurs, </w:t>
      </w:r>
    </w:p>
    <w:p w:rsidR="00EE3CF3" w:rsidRDefault="00EB15EB">
      <w:pPr>
        <w:rPr>
          <w:rFonts w:ascii="Garamond" w:hAnsi="Garamond" w:cs="Courier New"/>
          <w:noProof/>
          <w:sz w:val="20"/>
          <w:szCs w:val="20"/>
        </w:rPr>
      </w:pPr>
      <w:r w:rsidRPr="000B3F35">
        <w:rPr>
          <w:rFonts w:ascii="Garamond" w:hAnsi="Garamond" w:cs="Courier New"/>
          <w:noProof/>
          <w:sz w:val="20"/>
          <w:szCs w:val="20"/>
        </w:rPr>
        <w:t xml:space="preserve">ne comportent </w:t>
      </w:r>
      <w:r w:rsidRPr="000B3F35">
        <w:rPr>
          <w:rFonts w:ascii="Garamond" w:hAnsi="Garamond"/>
          <w:i/>
          <w:noProof/>
          <w:sz w:val="20"/>
          <w:szCs w:val="20"/>
        </w:rPr>
        <w:t>aucune copulation</w:t>
      </w:r>
      <w:r w:rsidRPr="000B3F35">
        <w:rPr>
          <w:rFonts w:ascii="Garamond" w:hAnsi="Garamond" w:cs="Courier New"/>
          <w:noProof/>
          <w:sz w:val="20"/>
          <w:szCs w:val="20"/>
        </w:rPr>
        <w:t xml:space="preserve">, ce qui évidemment montre à quel point c’est peu dans les intentions de la nature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que ça fasse</w:t>
      </w:r>
      <w:r w:rsidR="00EE3CF3">
        <w:rPr>
          <w:rFonts w:ascii="Garamond" w:hAnsi="Garamond" w:cs="Courier New"/>
          <w:noProof/>
          <w:sz w:val="20"/>
          <w:szCs w:val="20"/>
        </w:rPr>
        <w:t xml:space="preserve"> -</w:t>
      </w:r>
      <w:r w:rsidRPr="000B3F35">
        <w:rPr>
          <w:rFonts w:ascii="Garamond" w:hAnsi="Garamond" w:cs="Courier New"/>
          <w:noProof/>
          <w:sz w:val="20"/>
          <w:szCs w:val="20"/>
        </w:rPr>
        <w:t xml:space="preserve"> comme je le rappelais tout à l’heure</w:t>
      </w:r>
      <w:r w:rsidR="00EE3CF3">
        <w:rPr>
          <w:rFonts w:ascii="Garamond" w:hAnsi="Garamond" w:cs="Courier New"/>
          <w:noProof/>
          <w:sz w:val="20"/>
          <w:szCs w:val="20"/>
        </w:rPr>
        <w:t xml:space="preserve"> -</w:t>
      </w:r>
      <w:r w:rsidRPr="000B3F35">
        <w:rPr>
          <w:rFonts w:ascii="Garamond" w:hAnsi="Garamond" w:cs="Courier New"/>
          <w:noProof/>
          <w:sz w:val="20"/>
          <w:szCs w:val="20"/>
        </w:rPr>
        <w:t xml:space="preserve"> un tout, </w:t>
      </w:r>
      <w:r w:rsidRPr="002D78D6">
        <w:rPr>
          <w:rFonts w:ascii="Garamond" w:hAnsi="Garamond" w:cs="Courier New"/>
          <w:i/>
          <w:noProof/>
          <w:color w:val="0000CC"/>
          <w:sz w:val="20"/>
          <w:szCs w:val="20"/>
        </w:rPr>
        <w:t>une sphère</w:t>
      </w:r>
      <w:r w:rsidRPr="000B3F35">
        <w:rPr>
          <w:rFonts w:ascii="Garamond" w:hAnsi="Garamond" w:cs="Courier New"/>
          <w:noProof/>
          <w:sz w:val="20"/>
          <w:szCs w:val="20"/>
        </w:rPr>
        <w:t>.</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i/>
          <w:noProof/>
          <w:sz w:val="20"/>
          <w:szCs w:val="20"/>
        </w:rPr>
      </w:pPr>
      <w:r w:rsidRPr="000B3F35">
        <w:rPr>
          <w:rFonts w:ascii="Garamond" w:hAnsi="Garamond" w:cs="Courier New"/>
          <w:noProof/>
          <w:sz w:val="20"/>
          <w:szCs w:val="20"/>
        </w:rPr>
        <w:t>Il y a en tout cas une chose qui est certaine </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si pour l’homme cela va </w:t>
      </w:r>
      <w:r w:rsidRPr="000B3F35">
        <w:rPr>
          <w:rFonts w:ascii="Garamond" w:hAnsi="Garamond"/>
          <w:i/>
          <w:noProof/>
          <w:sz w:val="20"/>
          <w:szCs w:val="20"/>
        </w:rPr>
        <w:t>cahin-caha</w:t>
      </w:r>
      <w:r w:rsidRPr="000B3F35">
        <w:rPr>
          <w:rFonts w:ascii="Garamond" w:hAnsi="Garamond" w:cs="Courier New"/>
          <w:noProof/>
          <w:sz w:val="20"/>
          <w:szCs w:val="20"/>
        </w:rPr>
        <w:t>, c’est grâce à un truc qui le permet, mais qui d’abord le rend insoluble.</w:t>
      </w:r>
    </w:p>
    <w:p w:rsidR="00755AF0" w:rsidRPr="000B3F35" w:rsidRDefault="00755AF0">
      <w:pPr>
        <w:rPr>
          <w:rFonts w:ascii="Garamond" w:hAnsi="Garamond" w:cs="Courier New"/>
          <w:noProof/>
          <w:sz w:val="20"/>
          <w:szCs w:val="20"/>
        </w:rPr>
      </w:pPr>
    </w:p>
    <w:p w:rsidR="002D78D6" w:rsidRDefault="00EB15EB">
      <w:pPr>
        <w:rPr>
          <w:rFonts w:ascii="Garamond" w:hAnsi="Garamond" w:cs="Courier New"/>
          <w:noProof/>
          <w:sz w:val="20"/>
          <w:szCs w:val="20"/>
        </w:rPr>
      </w:pPr>
      <w:r w:rsidRPr="000B3F35">
        <w:rPr>
          <w:rFonts w:ascii="Garamond" w:hAnsi="Garamond" w:cs="Courier New"/>
          <w:noProof/>
          <w:sz w:val="20"/>
          <w:szCs w:val="20"/>
        </w:rPr>
        <w:t xml:space="preserve">Voilà ce que veut dire </w:t>
      </w:r>
      <w:r w:rsidRPr="000B3F35">
        <w:rPr>
          <w:rFonts w:ascii="Garamond" w:hAnsi="Garamond"/>
          <w:i/>
          <w:noProof/>
          <w:color w:val="0000CC"/>
          <w:sz w:val="20"/>
          <w:szCs w:val="20"/>
        </w:rPr>
        <w:t>le discours de l’hystérique</w:t>
      </w:r>
      <w:r w:rsidRPr="000B3F35">
        <w:rPr>
          <w:rFonts w:ascii="Garamond" w:hAnsi="Garamond" w:cs="Courier New"/>
          <w:noProof/>
          <w:sz w:val="20"/>
          <w:szCs w:val="20"/>
        </w:rPr>
        <w:t xml:space="preserve">, qui </w:t>
      </w:r>
      <w:r w:rsidRPr="000B3F35">
        <w:rPr>
          <w:rFonts w:ascii="Garamond" w:hAnsi="Garamond"/>
          <w:i/>
          <w:noProof/>
          <w:sz w:val="20"/>
          <w:szCs w:val="20"/>
        </w:rPr>
        <w:t>industrieuse</w:t>
      </w:r>
      <w:r w:rsidRPr="000B3F35">
        <w:rPr>
          <w:rFonts w:ascii="Garamond" w:hAnsi="Garamond" w:cs="Courier New"/>
          <w:noProof/>
          <w:sz w:val="20"/>
          <w:szCs w:val="20"/>
        </w:rPr>
        <w:t xml:space="preserve"> comme elle est</w:t>
      </w:r>
      <w:r w:rsidR="00B6679F" w:rsidRPr="000B3F35">
        <w:rPr>
          <w:rFonts w:ascii="Garamond" w:hAnsi="Garamond" w:cs="Courier New"/>
          <w:noProof/>
          <w:sz w:val="20"/>
          <w:szCs w:val="20"/>
        </w:rPr>
        <w:t xml:space="preserve"> -</w:t>
      </w:r>
      <w:r w:rsidRPr="000B3F35">
        <w:rPr>
          <w:rFonts w:ascii="Garamond" w:hAnsi="Garamond" w:cs="Courier New"/>
          <w:noProof/>
          <w:sz w:val="20"/>
          <w:szCs w:val="20"/>
        </w:rPr>
        <w:t xml:space="preserve"> </w:t>
      </w:r>
      <w:r w:rsidRPr="000B3F35">
        <w:rPr>
          <w:rFonts w:ascii="Garamond" w:hAnsi="Garamond" w:cs="Courier New"/>
          <w:iCs/>
          <w:noProof/>
          <w:sz w:val="20"/>
          <w:szCs w:val="20"/>
        </w:rPr>
        <w:t xml:space="preserve">si </w:t>
      </w:r>
      <w:r w:rsidRPr="000B3F35">
        <w:rPr>
          <w:rFonts w:ascii="Garamond" w:hAnsi="Garamond" w:cs="Courier New"/>
          <w:noProof/>
          <w:sz w:val="20"/>
          <w:szCs w:val="20"/>
        </w:rPr>
        <w:t>nous la faisons femme</w:t>
      </w:r>
      <w:r w:rsidR="00B6679F" w:rsidRPr="000B3F35">
        <w:rPr>
          <w:rFonts w:ascii="Garamond" w:hAnsi="Garamond" w:cs="Courier New"/>
          <w:noProof/>
          <w:sz w:val="20"/>
          <w:szCs w:val="20"/>
        </w:rPr>
        <w:t xml:space="preserve"> </w:t>
      </w:r>
      <w:r w:rsidR="002D78D6">
        <w:rPr>
          <w:rFonts w:ascii="Garamond" w:hAnsi="Garamond" w:cs="Courier New"/>
          <w:noProof/>
          <w:sz w:val="20"/>
          <w:szCs w:val="20"/>
        </w:rPr>
        <w:t>-</w:t>
      </w:r>
      <w:r w:rsidRPr="000B3F35">
        <w:rPr>
          <w:rFonts w:ascii="Garamond" w:hAnsi="Garamond" w:cs="Courier New"/>
          <w:noProof/>
          <w:sz w:val="20"/>
          <w:szCs w:val="20"/>
        </w:rPr>
        <w:t xml:space="preserve"> </w:t>
      </w:r>
    </w:p>
    <w:p w:rsidR="002D78D6" w:rsidRDefault="00EB15EB">
      <w:pPr>
        <w:rPr>
          <w:rFonts w:ascii="Garamond" w:hAnsi="Garamond" w:cs="Courier New"/>
          <w:noProof/>
          <w:sz w:val="20"/>
          <w:szCs w:val="20"/>
        </w:rPr>
      </w:pPr>
      <w:r w:rsidRPr="000B3F35">
        <w:rPr>
          <w:rFonts w:ascii="Garamond" w:hAnsi="Garamond" w:cs="Courier New"/>
          <w:noProof/>
          <w:sz w:val="20"/>
          <w:szCs w:val="20"/>
        </w:rPr>
        <w:t xml:space="preserve">ça n’est pas son privilège : beaucoup d’hommes se font analyser, et qui de ce seul fait sont bien forcés aussi </w:t>
      </w:r>
    </w:p>
    <w:p w:rsidR="002D78D6" w:rsidRDefault="00EB15EB">
      <w:pPr>
        <w:rPr>
          <w:rFonts w:ascii="Garamond" w:hAnsi="Garamond" w:cs="Courier New"/>
          <w:noProof/>
          <w:sz w:val="20"/>
          <w:szCs w:val="20"/>
        </w:rPr>
      </w:pPr>
      <w:r w:rsidRPr="000B3F35">
        <w:rPr>
          <w:rFonts w:ascii="Garamond" w:hAnsi="Garamond" w:cs="Courier New"/>
          <w:noProof/>
          <w:sz w:val="20"/>
          <w:szCs w:val="20"/>
        </w:rPr>
        <w:t xml:space="preserve">d’en passer par le </w:t>
      </w:r>
      <w:r w:rsidR="00755AF0" w:rsidRPr="000B3F35">
        <w:rPr>
          <w:rFonts w:ascii="Garamond" w:hAnsi="Garamond"/>
          <w:i/>
          <w:noProof/>
          <w:color w:val="0000CC"/>
          <w:sz w:val="20"/>
          <w:szCs w:val="20"/>
        </w:rPr>
        <w:t>discours de l’hystérique</w:t>
      </w:r>
      <w:r w:rsidRPr="000B3F35">
        <w:rPr>
          <w:rFonts w:ascii="Garamond" w:hAnsi="Garamond" w:cs="Courier New"/>
          <w:noProof/>
          <w:sz w:val="20"/>
          <w:szCs w:val="20"/>
        </w:rPr>
        <w:t xml:space="preserve">, puisque c’est la loi, la règle du jeu. Il s’agit de savoir ce qu’on en tire pour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 qui est du </w:t>
      </w:r>
      <w:r w:rsidR="00B6679F" w:rsidRPr="000B3F35">
        <w:rPr>
          <w:rFonts w:ascii="Garamond" w:hAnsi="Garamond"/>
          <w:i/>
          <w:noProof/>
          <w:sz w:val="20"/>
          <w:szCs w:val="20"/>
        </w:rPr>
        <w:t xml:space="preserve">rapport entre hommes </w:t>
      </w:r>
      <w:r w:rsidRPr="000B3F35">
        <w:rPr>
          <w:rFonts w:ascii="Garamond" w:hAnsi="Garamond"/>
          <w:i/>
          <w:noProof/>
          <w:sz w:val="20"/>
          <w:szCs w:val="20"/>
        </w:rPr>
        <w:t>et femmes</w:t>
      </w:r>
      <w:r w:rsidRPr="000B3F35">
        <w:rPr>
          <w:rFonts w:ascii="Garamond" w:hAnsi="Garamond" w:cs="Courier New"/>
          <w:noProof/>
          <w:sz w:val="20"/>
          <w:szCs w:val="20"/>
        </w:rPr>
        <w:t>.</w:t>
      </w:r>
      <w:r w:rsidR="00B6679F" w:rsidRPr="000B3F35">
        <w:rPr>
          <w:rFonts w:ascii="Garamond" w:hAnsi="Garamond" w:cs="Courier New"/>
          <w:noProof/>
          <w:sz w:val="20"/>
          <w:szCs w:val="20"/>
        </w:rPr>
        <w:t xml:space="preserve"> </w:t>
      </w:r>
      <w:r w:rsidRPr="000B3F35">
        <w:rPr>
          <w:rFonts w:ascii="Garamond" w:hAnsi="Garamond" w:cs="Courier New"/>
          <w:noProof/>
          <w:sz w:val="20"/>
          <w:szCs w:val="20"/>
        </w:rPr>
        <w:t>Nous voyons donc l’hystérique fabriquer</w:t>
      </w:r>
      <w:r w:rsidR="002D78D6">
        <w:rPr>
          <w:rFonts w:ascii="Garamond" w:hAnsi="Garamond" w:cs="Courier New"/>
          <w:noProof/>
          <w:sz w:val="20"/>
          <w:szCs w:val="20"/>
        </w:rPr>
        <w:t xml:space="preserve"> -</w:t>
      </w:r>
      <w:r w:rsidRPr="000B3F35">
        <w:rPr>
          <w:rFonts w:ascii="Garamond" w:hAnsi="Garamond" w:cs="Courier New"/>
          <w:noProof/>
          <w:sz w:val="20"/>
          <w:szCs w:val="20"/>
        </w:rPr>
        <w:t xml:space="preserve"> comme elle peut</w:t>
      </w:r>
      <w:r w:rsidR="002D78D6">
        <w:rPr>
          <w:rFonts w:ascii="Garamond" w:hAnsi="Garamond" w:cs="Courier New"/>
          <w:noProof/>
          <w:sz w:val="20"/>
          <w:szCs w:val="20"/>
        </w:rPr>
        <w:t xml:space="preserve"> -</w:t>
      </w:r>
      <w:r w:rsidRPr="000B3F35">
        <w:rPr>
          <w:rFonts w:ascii="Garamond" w:hAnsi="Garamond" w:cs="Courier New"/>
          <w:noProof/>
          <w:sz w:val="20"/>
          <w:szCs w:val="20"/>
        </w:rPr>
        <w:t xml:space="preserve"> un homme, un homme qui serait </w:t>
      </w:r>
      <w:r w:rsidRPr="000B3F35">
        <w:rPr>
          <w:rFonts w:ascii="Garamond" w:hAnsi="Garamond"/>
          <w:i/>
          <w:noProof/>
          <w:sz w:val="20"/>
          <w:szCs w:val="20"/>
        </w:rPr>
        <w:t>animé du désir de savoir</w:t>
      </w:r>
      <w:r w:rsidRPr="000B3F35">
        <w:rPr>
          <w:rFonts w:ascii="Garamond" w:hAnsi="Garamond" w:cs="Courier New"/>
          <w:noProof/>
          <w:sz w:val="20"/>
          <w:szCs w:val="20"/>
        </w:rPr>
        <w:t>.</w:t>
      </w:r>
    </w:p>
    <w:p w:rsidR="00EB15EB" w:rsidRPr="000B3F35" w:rsidRDefault="00EB15EB">
      <w:pPr>
        <w:rPr>
          <w:rFonts w:ascii="Garamond" w:hAnsi="Garamond" w:cs="Courier New"/>
          <w:noProof/>
          <w:sz w:val="20"/>
          <w:szCs w:val="20"/>
        </w:rPr>
      </w:pPr>
    </w:p>
    <w:p w:rsidR="002D78D6" w:rsidRDefault="00EB15EB">
      <w:pPr>
        <w:rPr>
          <w:rFonts w:ascii="Garamond" w:hAnsi="Garamond" w:cs="Courier New"/>
          <w:noProof/>
          <w:sz w:val="20"/>
          <w:szCs w:val="20"/>
        </w:rPr>
      </w:pPr>
      <w:r w:rsidRPr="000B3F35">
        <w:rPr>
          <w:rFonts w:ascii="Garamond" w:hAnsi="Garamond" w:cs="Courier New"/>
          <w:noProof/>
          <w:sz w:val="20"/>
          <w:szCs w:val="20"/>
        </w:rPr>
        <w:t xml:space="preserve">J’ai posé la question à mon dernier séminaire, la question qui ressort de ceci, que si nous constatons  qu’historiquement le Maître a lentement frustré l’esclave de son savoir, pour en faire un savoir de Maître,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il restait mystérieux comment le désir…</w:t>
      </w:r>
    </w:p>
    <w:p w:rsidR="002D78D6" w:rsidRDefault="00EB15EB" w:rsidP="002D78D6">
      <w:pPr>
        <w:ind w:left="708"/>
        <w:rPr>
          <w:rFonts w:ascii="Garamond" w:hAnsi="Garamond" w:cs="Courier New"/>
          <w:noProof/>
          <w:sz w:val="20"/>
          <w:szCs w:val="20"/>
        </w:rPr>
      </w:pPr>
      <w:r w:rsidRPr="000B3F35">
        <w:rPr>
          <w:rFonts w:ascii="Garamond" w:hAnsi="Garamond" w:cs="Courier New"/>
          <w:noProof/>
          <w:sz w:val="20"/>
          <w:szCs w:val="20"/>
        </w:rPr>
        <w:t xml:space="preserve">car du désir, si vous m’en croyez, il s’en passait si bien, </w:t>
      </w:r>
    </w:p>
    <w:p w:rsidR="00EB15EB" w:rsidRPr="000B3F35" w:rsidRDefault="00EB15EB" w:rsidP="002D78D6">
      <w:pPr>
        <w:ind w:left="708"/>
        <w:rPr>
          <w:rFonts w:ascii="Garamond" w:hAnsi="Garamond" w:cs="Courier New"/>
          <w:noProof/>
          <w:sz w:val="20"/>
          <w:szCs w:val="20"/>
        </w:rPr>
      </w:pPr>
      <w:r w:rsidRPr="000B3F35">
        <w:rPr>
          <w:rFonts w:ascii="Garamond" w:hAnsi="Garamond" w:cs="Courier New"/>
          <w:noProof/>
          <w:sz w:val="20"/>
          <w:szCs w:val="20"/>
        </w:rPr>
        <w:t xml:space="preserve">puisque l’esclave le comblait avant que même il sache ce  qu’il pouvait désirer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…comment le désir a pu lui en venir.</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C’est là-dessus qu’auraient porté mes réflexions de la dernière fois si </w:t>
      </w:r>
      <w:r w:rsidRPr="000B3F35">
        <w:rPr>
          <w:rFonts w:ascii="Garamond" w:hAnsi="Garamond"/>
          <w:i/>
          <w:noProof/>
          <w:sz w:val="20"/>
          <w:szCs w:val="20"/>
        </w:rPr>
        <w:t xml:space="preserve">cette charmante chose surgie du </w:t>
      </w:r>
      <w:r w:rsidRPr="000B3F35">
        <w:rPr>
          <w:rFonts w:ascii="Garamond" w:hAnsi="Garamond"/>
          <w:i/>
          <w:noProof/>
          <w:color w:val="0000CC"/>
          <w:sz w:val="20"/>
          <w:szCs w:val="20"/>
        </w:rPr>
        <w:t>réel</w:t>
      </w:r>
      <w:r w:rsidRPr="000B3F35">
        <w:rPr>
          <w:rFonts w:ascii="Garamond" w:hAnsi="Garamond" w:cs="Courier New"/>
          <w:noProof/>
          <w:sz w:val="20"/>
          <w:szCs w:val="20"/>
        </w:rPr>
        <w:t xml:space="preserve"> </w:t>
      </w:r>
      <w:r w:rsidRPr="002D78D6">
        <w:rPr>
          <w:rFonts w:ascii="Garamond" w:hAnsi="Garamond" w:cs="Courier New"/>
          <w:noProof/>
          <w:color w:val="C00000"/>
          <w:sz w:val="14"/>
          <w:szCs w:val="14"/>
        </w:rPr>
        <w:t>[</w:t>
      </w:r>
      <w:r w:rsidRPr="002D78D6">
        <w:rPr>
          <w:rFonts w:ascii="Garamond" w:hAnsi="Garamond" w:cs="Courier New"/>
          <w:i/>
          <w:noProof/>
          <w:color w:val="C00000"/>
          <w:sz w:val="14"/>
          <w:szCs w:val="14"/>
        </w:rPr>
        <w:t>Rires</w:t>
      </w:r>
      <w:r w:rsidRPr="002D78D6">
        <w:rPr>
          <w:rFonts w:ascii="Garamond" w:hAnsi="Garamond" w:cs="Courier New"/>
          <w:noProof/>
          <w:color w:val="C00000"/>
          <w:sz w:val="14"/>
          <w:szCs w:val="14"/>
        </w:rPr>
        <w:t>]</w:t>
      </w:r>
      <w:r w:rsidRPr="000B3F35">
        <w:rPr>
          <w:rFonts w:ascii="Garamond" w:hAnsi="Garamond" w:cs="Courier New"/>
          <w:noProof/>
          <w:sz w:val="20"/>
          <w:szCs w:val="20"/>
        </w:rPr>
        <w:t>…</w:t>
      </w:r>
    </w:p>
    <w:p w:rsidR="00EB15EB" w:rsidRPr="000B3F35" w:rsidRDefault="00EB15EB">
      <w:pPr>
        <w:ind w:left="708"/>
        <w:rPr>
          <w:rFonts w:ascii="Garamond" w:hAnsi="Garamond" w:cs="Courier New"/>
          <w:noProof/>
          <w:sz w:val="20"/>
          <w:szCs w:val="20"/>
        </w:rPr>
      </w:pPr>
      <w:r w:rsidRPr="000B3F35">
        <w:rPr>
          <w:rFonts w:ascii="Garamond" w:hAnsi="Garamond" w:cs="Courier New"/>
          <w:noProof/>
          <w:sz w:val="20"/>
          <w:szCs w:val="20"/>
        </w:rPr>
        <w:t>on m’affirme que c’est du réel de la décolonisation : un hospitalisé, de soutien pour nous, dans l’Algérie ancienne, et casé ici, et comme vous le voyez, une char</w:t>
      </w:r>
      <w:r w:rsidRPr="000B3F35">
        <w:rPr>
          <w:rFonts w:ascii="Garamond" w:hAnsi="Garamond" w:cs="Courier New"/>
          <w:noProof/>
          <w:sz w:val="20"/>
          <w:szCs w:val="20"/>
        </w:rPr>
        <w:softHyphen/>
        <w:t xml:space="preserve">mante folâtrerie </w:t>
      </w:r>
      <w:r w:rsidRPr="002D78D6">
        <w:rPr>
          <w:rFonts w:ascii="Garamond" w:hAnsi="Garamond" w:cs="Courier New"/>
          <w:noProof/>
          <w:color w:val="C00000"/>
          <w:sz w:val="14"/>
          <w:szCs w:val="14"/>
        </w:rPr>
        <w:t>[</w:t>
      </w:r>
      <w:r w:rsidRPr="002D78D6">
        <w:rPr>
          <w:rFonts w:ascii="Garamond" w:hAnsi="Garamond" w:cs="Courier New"/>
          <w:i/>
          <w:noProof/>
          <w:color w:val="C00000"/>
          <w:sz w:val="14"/>
          <w:szCs w:val="14"/>
        </w:rPr>
        <w:t>Rires</w:t>
      </w:r>
      <w:r w:rsidRPr="002D78D6">
        <w:rPr>
          <w:rFonts w:ascii="Garamond" w:hAnsi="Garamond" w:cs="Courier New"/>
          <w:noProof/>
          <w:color w:val="C00000"/>
          <w:sz w:val="14"/>
          <w:szCs w:val="14"/>
        </w:rPr>
        <w:t>]</w:t>
      </w:r>
      <w:r w:rsidRPr="000B3F35">
        <w:rPr>
          <w:rFonts w:ascii="Garamond" w:hAnsi="Garamond" w:cs="Courier New"/>
          <w:noProof/>
          <w:sz w:val="20"/>
          <w:szCs w:val="20"/>
        </w:rPr>
        <w:t xml:space="preserve"> </w:t>
      </w:r>
    </w:p>
    <w:p w:rsidR="00755AF0" w:rsidRPr="000B3F35" w:rsidRDefault="00EB15EB" w:rsidP="002D78D6">
      <w:pPr>
        <w:rPr>
          <w:rFonts w:ascii="Garamond" w:hAnsi="Garamond" w:cs="Courier New"/>
          <w:noProof/>
          <w:sz w:val="20"/>
          <w:szCs w:val="20"/>
        </w:rPr>
      </w:pPr>
      <w:r w:rsidRPr="000B3F35">
        <w:rPr>
          <w:rFonts w:ascii="Garamond" w:hAnsi="Garamond" w:cs="Courier New"/>
          <w:noProof/>
          <w:sz w:val="20"/>
          <w:szCs w:val="20"/>
        </w:rPr>
        <w:t>…grâce à ça vous ne saurez pas, comme ça, au moins jusqu’à un certain temps</w:t>
      </w:r>
      <w:r w:rsidR="002D78D6">
        <w:rPr>
          <w:rFonts w:ascii="Garamond" w:hAnsi="Garamond" w:cs="Courier New"/>
          <w:noProof/>
          <w:sz w:val="20"/>
          <w:szCs w:val="20"/>
        </w:rPr>
        <w:t xml:space="preserve"> - </w:t>
      </w:r>
      <w:r w:rsidRPr="000B3F35">
        <w:rPr>
          <w:rFonts w:ascii="Garamond" w:hAnsi="Garamond" w:cs="Courier New"/>
          <w:noProof/>
          <w:sz w:val="20"/>
          <w:szCs w:val="20"/>
        </w:rPr>
        <w:t>car il faut bien que j’avance</w:t>
      </w:r>
      <w:r w:rsidR="002D78D6">
        <w:rPr>
          <w:rFonts w:ascii="Garamond" w:hAnsi="Garamond" w:cs="Courier New"/>
          <w:noProof/>
          <w:sz w:val="20"/>
          <w:szCs w:val="20"/>
        </w:rPr>
        <w:t xml:space="preserve"> -</w:t>
      </w:r>
    </w:p>
    <w:p w:rsidR="002D78D6" w:rsidRDefault="00EB15EB">
      <w:pPr>
        <w:rPr>
          <w:rFonts w:ascii="Garamond" w:hAnsi="Garamond" w:cs="Courier New"/>
          <w:noProof/>
          <w:sz w:val="20"/>
          <w:szCs w:val="20"/>
        </w:rPr>
      </w:pPr>
      <w:r w:rsidRPr="000B3F35">
        <w:rPr>
          <w:rFonts w:ascii="Garamond" w:hAnsi="Garamond" w:cs="Courier New"/>
          <w:noProof/>
          <w:sz w:val="20"/>
          <w:szCs w:val="20"/>
        </w:rPr>
        <w:t xml:space="preserve">quelle parenté je mets entre </w:t>
      </w:r>
      <w:r w:rsidRPr="000B3F35">
        <w:rPr>
          <w:rFonts w:ascii="Garamond" w:hAnsi="Garamond"/>
          <w:i/>
          <w:iCs/>
          <w:noProof/>
          <w:color w:val="0000CC"/>
          <w:sz w:val="20"/>
          <w:szCs w:val="20"/>
        </w:rPr>
        <w:t>le discours philosophique</w:t>
      </w:r>
      <w:r w:rsidRPr="000B3F35">
        <w:rPr>
          <w:rFonts w:ascii="Garamond" w:hAnsi="Garamond" w:cs="Courier New"/>
          <w:noProof/>
          <w:sz w:val="20"/>
          <w:szCs w:val="20"/>
        </w:rPr>
        <w:t xml:space="preserve"> et </w:t>
      </w:r>
      <w:r w:rsidRPr="000B3F35">
        <w:rPr>
          <w:rFonts w:ascii="Garamond" w:hAnsi="Garamond"/>
          <w:i/>
          <w:iCs/>
          <w:noProof/>
          <w:color w:val="0000CC"/>
          <w:sz w:val="20"/>
          <w:szCs w:val="20"/>
        </w:rPr>
        <w:t>le discours de l’hystérique</w:t>
      </w:r>
      <w:r w:rsidRPr="000B3F35">
        <w:rPr>
          <w:rFonts w:ascii="Garamond" w:hAnsi="Garamond" w:cs="Courier New"/>
          <w:noProof/>
          <w:sz w:val="20"/>
          <w:szCs w:val="20"/>
        </w:rPr>
        <w:t xml:space="preserve">, précisément en ceci justement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qu’il semble que ce soit le discours philosophique qui ait animé le Maître, du désir de savoir. </w:t>
      </w:r>
    </w:p>
    <w:p w:rsidR="00755AF0" w:rsidRPr="000B3F35" w:rsidRDefault="00755AF0">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Qu’est ce que peut bien</w:t>
      </w:r>
      <w:r w:rsidR="002D78D6">
        <w:rPr>
          <w:rFonts w:ascii="Garamond" w:hAnsi="Garamond" w:cs="Courier New"/>
          <w:noProof/>
          <w:sz w:val="20"/>
          <w:szCs w:val="20"/>
        </w:rPr>
        <w:t xml:space="preserve"> être l’hystérie en question ? </w:t>
      </w:r>
      <w:r w:rsidRPr="000B3F35">
        <w:rPr>
          <w:rFonts w:ascii="Garamond" w:hAnsi="Garamond" w:cs="Courier New"/>
          <w:noProof/>
          <w:sz w:val="20"/>
          <w:szCs w:val="20"/>
        </w:rPr>
        <w:t xml:space="preserve">Il y a là quand même un domaine à ne pas déflorer. </w:t>
      </w:r>
    </w:p>
    <w:p w:rsidR="002D78D6" w:rsidRDefault="00EB15EB">
      <w:pPr>
        <w:rPr>
          <w:rFonts w:ascii="Garamond" w:hAnsi="Garamond" w:cs="Courier New"/>
          <w:noProof/>
          <w:sz w:val="20"/>
          <w:szCs w:val="20"/>
        </w:rPr>
      </w:pPr>
      <w:r w:rsidRPr="000B3F35">
        <w:rPr>
          <w:rFonts w:ascii="Garamond" w:hAnsi="Garamond" w:cs="Courier New"/>
          <w:noProof/>
          <w:sz w:val="20"/>
          <w:szCs w:val="20"/>
        </w:rPr>
        <w:t xml:space="preserve">S’il y en a dont la pensée aime à filer un tout petit peu en avant de ce que raconte l’orateur,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qu’ils trouvent là une </w:t>
      </w:r>
      <w:r w:rsidRPr="000B3F35">
        <w:rPr>
          <w:rFonts w:ascii="Garamond" w:hAnsi="Garamond" w:cs="Courier New"/>
          <w:i/>
          <w:iCs/>
          <w:noProof/>
          <w:sz w:val="20"/>
          <w:szCs w:val="20"/>
        </w:rPr>
        <w:t>occasion</w:t>
      </w:r>
      <w:r w:rsidRPr="000B3F35">
        <w:rPr>
          <w:rFonts w:ascii="Garamond" w:hAnsi="Garamond" w:cs="Courier New"/>
          <w:noProof/>
          <w:sz w:val="20"/>
          <w:szCs w:val="20"/>
        </w:rPr>
        <w:t xml:space="preserve"> d’exercer leur talent, je leur assure que </w:t>
      </w:r>
      <w:r w:rsidRPr="000B3F35">
        <w:rPr>
          <w:rFonts w:ascii="Garamond" w:hAnsi="Garamond"/>
          <w:i/>
          <w:noProof/>
          <w:sz w:val="20"/>
          <w:szCs w:val="20"/>
        </w:rPr>
        <w:t>la voie au moins est</w:t>
      </w:r>
      <w:r w:rsidR="00755AF0" w:rsidRPr="000B3F35">
        <w:rPr>
          <w:rFonts w:ascii="Garamond" w:hAnsi="Garamond" w:cs="Courier New"/>
          <w:noProof/>
          <w:sz w:val="20"/>
          <w:szCs w:val="20"/>
        </w:rPr>
        <w:t>,</w:t>
      </w:r>
      <w:r w:rsidRPr="000B3F35">
        <w:rPr>
          <w:rFonts w:ascii="Garamond" w:hAnsi="Garamond" w:cs="Courier New"/>
          <w:noProof/>
          <w:sz w:val="20"/>
          <w:szCs w:val="20"/>
        </w:rPr>
        <w:t xml:space="preserve"> il me semble</w:t>
      </w:r>
      <w:r w:rsidR="00755AF0" w:rsidRPr="000B3F35">
        <w:rPr>
          <w:rFonts w:ascii="Garamond" w:hAnsi="Garamond" w:cs="Courier New"/>
          <w:noProof/>
          <w:sz w:val="20"/>
          <w:szCs w:val="20"/>
        </w:rPr>
        <w:t>,</w:t>
      </w:r>
      <w:r w:rsidRPr="000B3F35">
        <w:rPr>
          <w:rFonts w:ascii="Garamond" w:hAnsi="Garamond" w:cs="Courier New"/>
          <w:noProof/>
          <w:sz w:val="20"/>
          <w:szCs w:val="20"/>
        </w:rPr>
        <w:t xml:space="preserve"> </w:t>
      </w:r>
      <w:r w:rsidRPr="000B3F35">
        <w:rPr>
          <w:rFonts w:ascii="Garamond" w:hAnsi="Garamond"/>
          <w:i/>
          <w:noProof/>
          <w:sz w:val="20"/>
          <w:szCs w:val="20"/>
        </w:rPr>
        <w:t>prometteuse</w:t>
      </w:r>
      <w:r w:rsidRPr="000B3F35">
        <w:rPr>
          <w:rFonts w:ascii="Garamond" w:hAnsi="Garamond" w:cs="Courier New"/>
          <w:noProof/>
          <w:sz w:val="20"/>
          <w:szCs w:val="20"/>
        </w:rPr>
        <w:t>.</w:t>
      </w:r>
    </w:p>
    <w:p w:rsidR="00755AF0" w:rsidRPr="000B3F35" w:rsidRDefault="00755AF0">
      <w:pPr>
        <w:rPr>
          <w:rFonts w:ascii="Garamond" w:hAnsi="Garamond" w:cs="Courier New"/>
          <w:noProof/>
          <w:sz w:val="20"/>
          <w:szCs w:val="20"/>
        </w:rPr>
      </w:pPr>
    </w:p>
    <w:p w:rsidR="00EB15EB" w:rsidRPr="000B3F35" w:rsidRDefault="00EB15EB">
      <w:pPr>
        <w:rPr>
          <w:rFonts w:ascii="Garamond" w:hAnsi="Garamond"/>
          <w:sz w:val="20"/>
          <w:szCs w:val="20"/>
        </w:rPr>
      </w:pPr>
      <w:r w:rsidRPr="000B3F35">
        <w:rPr>
          <w:rFonts w:ascii="Garamond" w:hAnsi="Garamond" w:cs="Courier New"/>
          <w:noProof/>
          <w:sz w:val="20"/>
          <w:szCs w:val="20"/>
        </w:rPr>
        <w:t>Quoi qu’il en soit, pour donner une formule plus ample qu’à la loca</w:t>
      </w:r>
      <w:r w:rsidRPr="000B3F35">
        <w:rPr>
          <w:rFonts w:ascii="Garamond" w:hAnsi="Garamond" w:cs="Courier New"/>
          <w:noProof/>
          <w:sz w:val="20"/>
          <w:szCs w:val="20"/>
        </w:rPr>
        <w:softHyphen/>
        <w:t xml:space="preserve">liser sur le plan du rapport homme-femme, disons qu’à seulement lire ce que j’inscris là du </w:t>
      </w:r>
      <w:r w:rsidRPr="000B3F35">
        <w:rPr>
          <w:rFonts w:ascii="Garamond" w:hAnsi="Garamond"/>
          <w:i/>
          <w:noProof/>
          <w:color w:val="0000CC"/>
          <w:sz w:val="20"/>
          <w:szCs w:val="20"/>
        </w:rPr>
        <w:t>discours de l’hystérique</w:t>
      </w:r>
      <w:r w:rsidRPr="000B3F35">
        <w:rPr>
          <w:rFonts w:ascii="Garamond" w:hAnsi="Garamond" w:cs="Courier New"/>
          <w:noProof/>
          <w:sz w:val="20"/>
          <w:szCs w:val="20"/>
        </w:rPr>
        <w:t>, bien sûr nous savons toujours pas ce que c’est que cet</w:t>
      </w:r>
      <w:r w:rsidR="00755AF0" w:rsidRPr="000B3F35">
        <w:rPr>
          <w:rFonts w:ascii="Garamond" w:hAnsi="Garamond" w:cs="Courier New"/>
          <w:noProof/>
          <w:sz w:val="20"/>
          <w:szCs w:val="20"/>
        </w:rPr>
        <w:t xml:space="preserve"> </w:t>
      </w:r>
      <w:r w:rsidRPr="000B3F35">
        <w:rPr>
          <w:rFonts w:ascii="Garamond" w:hAnsi="Garamond"/>
          <w:noProof/>
          <w:sz w:val="20"/>
          <w:szCs w:val="20"/>
        </w:rPr>
        <w:t xml:space="preserve"> </w:t>
      </w:r>
      <w:r w:rsidRPr="002D78D6">
        <w:rPr>
          <w:rFonts w:ascii="LACAN" w:hAnsi="LACAN"/>
          <w:bCs/>
          <w:noProof/>
          <w:color w:val="0000CC"/>
          <w:sz w:val="20"/>
          <w:szCs w:val="20"/>
        </w:rPr>
        <w:t>S</w:t>
      </w:r>
      <w:r w:rsidR="00755AF0" w:rsidRPr="000B3F35">
        <w:rPr>
          <w:rFonts w:ascii="Garamond" w:hAnsi="Garamond"/>
          <w:b/>
          <w:bCs/>
          <w:noProof/>
          <w:color w:val="0000CC"/>
          <w:sz w:val="20"/>
          <w:szCs w:val="20"/>
        </w:rPr>
        <w:t xml:space="preserve"> </w:t>
      </w:r>
      <w:r w:rsidRPr="000B3F35">
        <w:rPr>
          <w:rFonts w:ascii="Garamond" w:hAnsi="Garamond" w:cs="Courier New"/>
          <w:noProof/>
          <w:sz w:val="20"/>
          <w:szCs w:val="20"/>
        </w:rPr>
        <w:t xml:space="preserve">là, </w:t>
      </w:r>
      <w:r w:rsidRPr="000B3F35">
        <w:rPr>
          <w:rFonts w:ascii="Garamond" w:hAnsi="Garamond" w:cs="Courier New"/>
          <w:sz w:val="20"/>
          <w:szCs w:val="20"/>
        </w:rPr>
        <w:t>m</w:t>
      </w:r>
      <w:r w:rsidRPr="000B3F35">
        <w:rPr>
          <w:rFonts w:ascii="Garamond" w:hAnsi="Garamond" w:cs="Courier New"/>
          <w:noProof/>
          <w:sz w:val="20"/>
          <w:szCs w:val="20"/>
        </w:rPr>
        <w:t>ais si c’est de son discours dont il s’agit</w:t>
      </w:r>
      <w:r w:rsidRPr="000B3F35">
        <w:rPr>
          <w:rFonts w:ascii="Garamond" w:hAnsi="Garamond" w:cs="Courier New"/>
          <w:sz w:val="20"/>
          <w:szCs w:val="20"/>
        </w:rPr>
        <w:t>…</w:t>
      </w:r>
      <w:r w:rsidRPr="000B3F35">
        <w:rPr>
          <w:rFonts w:ascii="Garamond" w:hAnsi="Garamond"/>
          <w:noProof/>
          <w:sz w:val="20"/>
          <w:szCs w:val="20"/>
        </w:rPr>
        <w:t xml:space="preserve"> </w:t>
      </w:r>
    </w:p>
    <w:p w:rsidR="00EB15EB" w:rsidRPr="000B3F35" w:rsidRDefault="00EB15EB">
      <w:pPr>
        <w:pStyle w:val="Corpsdetexte3"/>
        <w:ind w:left="708"/>
        <w:rPr>
          <w:rFonts w:ascii="Garamond" w:hAnsi="Garamond"/>
          <w:i/>
          <w:sz w:val="20"/>
          <w:szCs w:val="20"/>
        </w:rPr>
      </w:pPr>
      <w:r w:rsidRPr="000B3F35">
        <w:rPr>
          <w:rFonts w:ascii="Garamond" w:hAnsi="Garamond"/>
          <w:i/>
          <w:sz w:val="20"/>
          <w:szCs w:val="20"/>
        </w:rPr>
        <w:t>et dont je dis qu’il passe - quand il s’agit de l’homme - à ce qu’il y ait un homme animé du désir de savoir</w:t>
      </w:r>
    </w:p>
    <w:p w:rsidR="00755AF0" w:rsidRPr="000B3F35" w:rsidRDefault="00EB15EB">
      <w:pPr>
        <w:pStyle w:val="Corpsdetexte3"/>
        <w:rPr>
          <w:rFonts w:ascii="Garamond" w:hAnsi="Garamond"/>
          <w:sz w:val="20"/>
          <w:szCs w:val="20"/>
        </w:rPr>
      </w:pPr>
      <w:r w:rsidRPr="000B3F35">
        <w:rPr>
          <w:rFonts w:ascii="Garamond" w:hAnsi="Garamond"/>
          <w:sz w:val="20"/>
          <w:szCs w:val="20"/>
        </w:rPr>
        <w:t xml:space="preserve">…c’est qu’il s’agit de savoir - quoi ? - de quel prix elle est, elle-même, cette personne qui parle. </w:t>
      </w:r>
    </w:p>
    <w:p w:rsidR="00755AF0" w:rsidRPr="000B3F35" w:rsidRDefault="00755AF0">
      <w:pPr>
        <w:pStyle w:val="Corpsdetexte3"/>
        <w:rPr>
          <w:rFonts w:ascii="Garamond" w:hAnsi="Garamond"/>
          <w:sz w:val="20"/>
          <w:szCs w:val="20"/>
        </w:rPr>
      </w:pPr>
    </w:p>
    <w:p w:rsidR="00EB15EB" w:rsidRPr="000B3F35" w:rsidRDefault="00EB15EB">
      <w:pPr>
        <w:pStyle w:val="Corpsdetexte3"/>
        <w:rPr>
          <w:rFonts w:ascii="Garamond" w:hAnsi="Garamond"/>
          <w:sz w:val="20"/>
          <w:szCs w:val="20"/>
        </w:rPr>
      </w:pPr>
      <w:r w:rsidRPr="000B3F35">
        <w:rPr>
          <w:rFonts w:ascii="Garamond" w:hAnsi="Garamond"/>
          <w:sz w:val="20"/>
          <w:szCs w:val="20"/>
        </w:rPr>
        <w:t>En tant qu’</w:t>
      </w:r>
      <w:r w:rsidRPr="000B3F35">
        <w:rPr>
          <w:rFonts w:ascii="Garamond" w:hAnsi="Garamond" w:cs="Times New Roman"/>
          <w:i/>
          <w:color w:val="0000CC"/>
          <w:sz w:val="20"/>
          <w:szCs w:val="20"/>
        </w:rPr>
        <w:t>objet(a)</w:t>
      </w:r>
      <w:r w:rsidR="00755AF0" w:rsidRPr="000B3F35">
        <w:rPr>
          <w:rFonts w:ascii="Garamond" w:hAnsi="Garamond"/>
          <w:sz w:val="20"/>
          <w:szCs w:val="20"/>
        </w:rPr>
        <w:t>,</w:t>
      </w:r>
      <w:r w:rsidR="00B6679F" w:rsidRPr="000B3F35">
        <w:rPr>
          <w:rFonts w:ascii="Garamond" w:hAnsi="Garamond"/>
          <w:sz w:val="20"/>
          <w:szCs w:val="20"/>
        </w:rPr>
        <w:t xml:space="preserve"> </w:t>
      </w:r>
      <w:r w:rsidRPr="000B3F35">
        <w:rPr>
          <w:rFonts w:ascii="Garamond" w:hAnsi="Garamond"/>
          <w:sz w:val="20"/>
          <w:szCs w:val="20"/>
        </w:rPr>
        <w:t>elle est chute, chute de cet effet de discours, au contour toujours cassé quelque part.</w:t>
      </w: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 qu’à la limite l’hystérique veut que l’homme sache, c’est en quoi de par le langage, de par ce langage qui dérape sur l’ampleur de ce que, comme femme, elle peut ouvrir sur la jouissance, ce n’est pas là ce qui importe à l’hystérique. </w:t>
      </w:r>
    </w:p>
    <w:p w:rsidR="00755AF0" w:rsidRPr="000B3F35" w:rsidRDefault="00755AF0">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Ce qui importe à l’hystérique c’est que l’autre</w:t>
      </w:r>
      <w:r w:rsidR="00B337CC">
        <w:rPr>
          <w:rFonts w:ascii="Garamond" w:hAnsi="Garamond" w:cs="Courier New"/>
          <w:noProof/>
          <w:sz w:val="20"/>
          <w:szCs w:val="20"/>
        </w:rPr>
        <w:t xml:space="preserve"> -</w:t>
      </w:r>
      <w:r w:rsidRPr="000B3F35">
        <w:rPr>
          <w:rFonts w:ascii="Garamond" w:hAnsi="Garamond" w:cs="Courier New"/>
          <w:noProof/>
          <w:sz w:val="20"/>
          <w:szCs w:val="20"/>
        </w:rPr>
        <w:t xml:space="preserve"> l’autre qui s’appelle l’homme</w:t>
      </w:r>
      <w:r w:rsidR="00B337CC">
        <w:rPr>
          <w:rFonts w:ascii="Garamond" w:hAnsi="Garamond" w:cs="Courier New"/>
          <w:noProof/>
          <w:sz w:val="20"/>
          <w:szCs w:val="20"/>
        </w:rPr>
        <w:t xml:space="preserve"> -</w:t>
      </w:r>
      <w:r w:rsidRPr="000B3F35">
        <w:rPr>
          <w:rFonts w:ascii="Garamond" w:hAnsi="Garamond" w:cs="Courier New"/>
          <w:noProof/>
          <w:sz w:val="20"/>
          <w:szCs w:val="20"/>
        </w:rPr>
        <w:t xml:space="preserve"> sache quel </w:t>
      </w:r>
      <w:r w:rsidRPr="000B3F35">
        <w:rPr>
          <w:rFonts w:ascii="Garamond" w:hAnsi="Garamond"/>
          <w:i/>
          <w:noProof/>
          <w:sz w:val="20"/>
          <w:szCs w:val="20"/>
        </w:rPr>
        <w:t>objet pré</w:t>
      </w:r>
      <w:r w:rsidRPr="000B3F35">
        <w:rPr>
          <w:rFonts w:ascii="Garamond" w:hAnsi="Garamond"/>
          <w:i/>
          <w:noProof/>
          <w:sz w:val="20"/>
          <w:szCs w:val="20"/>
        </w:rPr>
        <w:softHyphen/>
        <w:t>cieux</w:t>
      </w:r>
      <w:r w:rsidRPr="000B3F35">
        <w:rPr>
          <w:rFonts w:ascii="Garamond" w:hAnsi="Garamond" w:cs="Courier New"/>
          <w:noProof/>
          <w:sz w:val="20"/>
          <w:szCs w:val="20"/>
        </w:rPr>
        <w:t xml:space="preserve"> elle devient dans ce contexte de discours.</w:t>
      </w:r>
    </w:p>
    <w:p w:rsidR="00EB15EB" w:rsidRPr="000B3F35" w:rsidRDefault="00EB15EB">
      <w:pPr>
        <w:rPr>
          <w:rFonts w:ascii="Garamond" w:hAnsi="Garamond" w:cs="Courier New"/>
          <w:noProof/>
          <w:sz w:val="20"/>
          <w:szCs w:val="20"/>
        </w:rPr>
      </w:pPr>
    </w:p>
    <w:p w:rsidR="00BA5B77" w:rsidRDefault="00EB15EB" w:rsidP="002E0D05">
      <w:pPr>
        <w:rPr>
          <w:rFonts w:ascii="Garamond" w:hAnsi="Garamond" w:cs="Courier New"/>
          <w:noProof/>
          <w:sz w:val="20"/>
          <w:szCs w:val="20"/>
        </w:rPr>
      </w:pPr>
      <w:r w:rsidRPr="000B3F35">
        <w:rPr>
          <w:rFonts w:ascii="Garamond" w:hAnsi="Garamond" w:cs="Courier New"/>
          <w:noProof/>
          <w:sz w:val="20"/>
          <w:szCs w:val="20"/>
        </w:rPr>
        <w:t xml:space="preserve">Et après tout, n’est-ce pas là le fond même de l’expérience analytique, si je dis qu’à l’autre il donne la place dominante dans </w:t>
      </w:r>
      <w:r w:rsidRPr="000B3F35">
        <w:rPr>
          <w:rFonts w:ascii="Garamond" w:hAnsi="Garamond"/>
          <w:i/>
          <w:noProof/>
          <w:color w:val="0000CC"/>
          <w:sz w:val="20"/>
          <w:szCs w:val="20"/>
        </w:rPr>
        <w:t>le discours de l’hystérique</w:t>
      </w:r>
      <w:r w:rsidRPr="000B3F35">
        <w:rPr>
          <w:rFonts w:ascii="Garamond" w:hAnsi="Garamond" w:cs="Courier New"/>
          <w:noProof/>
          <w:sz w:val="20"/>
          <w:szCs w:val="20"/>
        </w:rPr>
        <w:t xml:space="preserve">, il hystérise son discours, il en fait ce sujet qui est prié d’abandonner toute référence </w:t>
      </w:r>
    </w:p>
    <w:p w:rsidR="00BA5B77" w:rsidRDefault="00EB15EB" w:rsidP="002E0D05">
      <w:pPr>
        <w:rPr>
          <w:rFonts w:ascii="Garamond" w:hAnsi="Garamond"/>
          <w:sz w:val="20"/>
          <w:szCs w:val="20"/>
        </w:rPr>
      </w:pPr>
      <w:r w:rsidRPr="000B3F35">
        <w:rPr>
          <w:rFonts w:ascii="Garamond" w:hAnsi="Garamond" w:cs="Courier New"/>
          <w:noProof/>
          <w:sz w:val="20"/>
          <w:szCs w:val="20"/>
        </w:rPr>
        <w:t xml:space="preserve">autre que celle des quatre murs qui le cernent, </w:t>
      </w:r>
      <w:r w:rsidRPr="000B3F35">
        <w:rPr>
          <w:rFonts w:ascii="Garamond" w:hAnsi="Garamond" w:cs="Courier New"/>
          <w:sz w:val="20"/>
          <w:szCs w:val="20"/>
        </w:rPr>
        <w:t xml:space="preserve">et de produire des signifiants qui </w:t>
      </w:r>
      <w:r w:rsidR="00755AF0" w:rsidRPr="000B3F35">
        <w:rPr>
          <w:rFonts w:ascii="Garamond" w:hAnsi="Garamond" w:cs="Courier New"/>
          <w:sz w:val="20"/>
          <w:szCs w:val="20"/>
        </w:rPr>
        <w:t>f</w:t>
      </w:r>
      <w:r w:rsidRPr="000B3F35">
        <w:rPr>
          <w:rFonts w:ascii="Garamond" w:hAnsi="Garamond" w:cs="Courier New"/>
          <w:sz w:val="20"/>
          <w:szCs w:val="20"/>
        </w:rPr>
        <w:t xml:space="preserve">ont cette </w:t>
      </w:r>
      <w:r w:rsidRPr="000B3F35">
        <w:rPr>
          <w:rFonts w:ascii="Garamond" w:hAnsi="Garamond"/>
          <w:i/>
          <w:sz w:val="20"/>
          <w:szCs w:val="20"/>
        </w:rPr>
        <w:t>associa</w:t>
      </w:r>
      <w:r w:rsidRPr="000B3F35">
        <w:rPr>
          <w:rFonts w:ascii="Garamond" w:hAnsi="Garamond"/>
          <w:i/>
          <w:sz w:val="20"/>
          <w:szCs w:val="20"/>
        </w:rPr>
        <w:softHyphen/>
        <w:t>tion libre</w:t>
      </w:r>
      <w:r w:rsidRPr="000B3F35">
        <w:rPr>
          <w:rFonts w:ascii="Garamond" w:hAnsi="Garamond"/>
          <w:sz w:val="20"/>
          <w:szCs w:val="20"/>
        </w:rPr>
        <w:t xml:space="preserve">, </w:t>
      </w:r>
    </w:p>
    <w:p w:rsidR="00EB15EB" w:rsidRPr="000B3F35" w:rsidRDefault="00F012CC" w:rsidP="002E0D05">
      <w:pPr>
        <w:rPr>
          <w:rFonts w:ascii="Garamond" w:hAnsi="Garamond"/>
          <w:sz w:val="20"/>
          <w:szCs w:val="20"/>
        </w:rPr>
      </w:pPr>
      <w:r w:rsidRPr="000B3F35">
        <w:rPr>
          <w:rFonts w:ascii="Garamond" w:hAnsi="Garamond" w:cs="Courier New"/>
          <w:sz w:val="20"/>
          <w:szCs w:val="20"/>
        </w:rPr>
        <w:t>m</w:t>
      </w:r>
      <w:r w:rsidR="00EB15EB" w:rsidRPr="000B3F35">
        <w:rPr>
          <w:rFonts w:ascii="Garamond" w:hAnsi="Garamond" w:cs="Courier New"/>
          <w:sz w:val="20"/>
          <w:szCs w:val="20"/>
        </w:rPr>
        <w:t>aîtresse pour tout dire, du champ</w:t>
      </w:r>
      <w:r w:rsidR="00EB15EB" w:rsidRPr="000B3F35">
        <w:rPr>
          <w:rFonts w:ascii="Garamond" w:hAnsi="Garamond"/>
          <w:sz w:val="20"/>
          <w:szCs w:val="20"/>
        </w:rPr>
        <w:t>.</w:t>
      </w:r>
    </w:p>
    <w:p w:rsidR="00755AF0" w:rsidRPr="000B3F35" w:rsidRDefault="00755AF0">
      <w:pPr>
        <w:rPr>
          <w:rFonts w:ascii="Garamond" w:hAnsi="Garamond" w:cs="Courier New"/>
          <w:noProof/>
          <w:sz w:val="20"/>
          <w:szCs w:val="20"/>
        </w:rPr>
      </w:pPr>
    </w:p>
    <w:p w:rsidR="00BA5B77" w:rsidRDefault="00EB15EB">
      <w:pPr>
        <w:rPr>
          <w:rFonts w:ascii="Garamond" w:hAnsi="Garamond" w:cs="Courier New"/>
          <w:noProof/>
          <w:sz w:val="20"/>
          <w:szCs w:val="20"/>
        </w:rPr>
      </w:pPr>
      <w:r w:rsidRPr="00BA5B77">
        <w:rPr>
          <w:rFonts w:ascii="Garamond" w:hAnsi="Garamond" w:cs="Courier New"/>
          <w:i/>
          <w:noProof/>
          <w:sz w:val="20"/>
          <w:szCs w:val="20"/>
        </w:rPr>
        <w:t>Dire n’importe quoi</w:t>
      </w:r>
      <w:r w:rsidRPr="000B3F35">
        <w:rPr>
          <w:rFonts w:ascii="Garamond" w:hAnsi="Garamond" w:cs="Courier New"/>
          <w:noProof/>
          <w:sz w:val="20"/>
          <w:szCs w:val="20"/>
        </w:rPr>
        <w:t>, comment cela peut-il conduire à quelque chose, s’il n’était pas déterminé qu’il n’y a rien dans ce qui</w:t>
      </w:r>
      <w:r w:rsidR="00BA5B77">
        <w:rPr>
          <w:rFonts w:ascii="Garamond" w:hAnsi="Garamond" w:cs="Courier New"/>
          <w:noProof/>
          <w:sz w:val="20"/>
          <w:szCs w:val="20"/>
        </w:rPr>
        <w:t xml:space="preserve"> - </w:t>
      </w:r>
      <w:r w:rsidRPr="000B3F35">
        <w:rPr>
          <w:rFonts w:ascii="Garamond" w:hAnsi="Garamond" w:cs="Courier New"/>
          <w:noProof/>
          <w:sz w:val="20"/>
          <w:szCs w:val="20"/>
        </w:rPr>
        <w:t xml:space="preserve">peut-être là sorti au hasard </w:t>
      </w:r>
      <w:r w:rsidR="00BA5B77">
        <w:rPr>
          <w:rFonts w:ascii="Garamond" w:hAnsi="Garamond" w:cs="Courier New"/>
          <w:noProof/>
          <w:sz w:val="20"/>
          <w:szCs w:val="20"/>
        </w:rPr>
        <w:t xml:space="preserve">- </w:t>
      </w:r>
      <w:r w:rsidRPr="000B3F35">
        <w:rPr>
          <w:rFonts w:ascii="Garamond" w:hAnsi="Garamond" w:cs="Courier New"/>
          <w:noProof/>
          <w:sz w:val="20"/>
          <w:szCs w:val="20"/>
        </w:rPr>
        <w:t xml:space="preserve">justement d’être signifiants ne se rapporte à ce </w:t>
      </w:r>
      <w:r w:rsidRPr="000B3F35">
        <w:rPr>
          <w:rFonts w:ascii="Garamond" w:hAnsi="Garamond"/>
          <w:i/>
          <w:iCs/>
          <w:noProof/>
          <w:sz w:val="20"/>
          <w:szCs w:val="20"/>
        </w:rPr>
        <w:t>savoir qui ne se sait pas</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et qui est vraiment ce qui travaille ?</w:t>
      </w:r>
    </w:p>
    <w:p w:rsidR="002E0D05" w:rsidRPr="000B3F35" w:rsidRDefault="002E0D05">
      <w:pPr>
        <w:rPr>
          <w:rFonts w:ascii="Garamond" w:hAnsi="Garamond" w:cs="Courier New"/>
          <w:noProof/>
          <w:sz w:val="20"/>
          <w:szCs w:val="20"/>
        </w:rPr>
      </w:pPr>
    </w:p>
    <w:p w:rsidR="00BA5B77" w:rsidRDefault="00EB15EB">
      <w:pPr>
        <w:rPr>
          <w:rFonts w:ascii="Garamond" w:hAnsi="Garamond" w:cs="Courier New"/>
          <w:noProof/>
          <w:sz w:val="20"/>
          <w:szCs w:val="20"/>
        </w:rPr>
      </w:pPr>
      <w:r w:rsidRPr="000B3F35">
        <w:rPr>
          <w:rFonts w:ascii="Garamond" w:hAnsi="Garamond" w:cs="Courier New"/>
          <w:noProof/>
          <w:sz w:val="20"/>
          <w:szCs w:val="20"/>
        </w:rPr>
        <w:t xml:space="preserve">Seulement, il n’y a aucune raison qu’il en sache par là un peu plus. Si l’analyste ne prend pas la parole,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que peut-il advenir de cette </w:t>
      </w:r>
      <w:r w:rsidRPr="000B3F35">
        <w:rPr>
          <w:rFonts w:ascii="Garamond" w:hAnsi="Garamond"/>
          <w:i/>
          <w:noProof/>
          <w:sz w:val="20"/>
          <w:szCs w:val="20"/>
        </w:rPr>
        <w:t>produc</w:t>
      </w:r>
      <w:r w:rsidRPr="000B3F35">
        <w:rPr>
          <w:rFonts w:ascii="Garamond" w:hAnsi="Garamond"/>
          <w:i/>
          <w:noProof/>
          <w:sz w:val="20"/>
          <w:szCs w:val="20"/>
        </w:rPr>
        <w:softHyphen/>
        <w:t xml:space="preserve">tion foisonnante de </w:t>
      </w:r>
      <w:r w:rsidRPr="00BA5B77">
        <w:rPr>
          <w:noProof/>
          <w:color w:val="0000CC"/>
          <w:sz w:val="20"/>
          <w:szCs w:val="20"/>
        </w:rPr>
        <w:t>S</w:t>
      </w:r>
      <w:r w:rsidRPr="00BA5B77">
        <w:rPr>
          <w:noProof/>
          <w:color w:val="0000CC"/>
          <w:sz w:val="20"/>
          <w:szCs w:val="20"/>
          <w:vertAlign w:val="subscript"/>
        </w:rPr>
        <w:t>1</w:t>
      </w:r>
      <w:r w:rsidRPr="000B3F35">
        <w:rPr>
          <w:rFonts w:ascii="Garamond" w:hAnsi="Garamond" w:cs="Courier New"/>
          <w:noProof/>
          <w:sz w:val="20"/>
          <w:szCs w:val="20"/>
        </w:rPr>
        <w:t xml:space="preserve"> ? Beaucoup de choses assurément.</w:t>
      </w:r>
    </w:p>
    <w:p w:rsidR="002E0D05" w:rsidRPr="000B3F35" w:rsidRDefault="00EB15EB">
      <w:pPr>
        <w:rPr>
          <w:rFonts w:ascii="Garamond" w:hAnsi="Garamond" w:cs="Courier New"/>
          <w:noProof/>
          <w:sz w:val="20"/>
          <w:szCs w:val="20"/>
        </w:rPr>
      </w:pPr>
      <w:r w:rsidRPr="000B3F35">
        <w:rPr>
          <w:rFonts w:ascii="Garamond" w:hAnsi="Garamond"/>
          <w:i/>
          <w:noProof/>
          <w:sz w:val="20"/>
          <w:szCs w:val="20"/>
        </w:rPr>
        <w:t>L’analyste qui écoute</w:t>
      </w:r>
      <w:r w:rsidRPr="000B3F35">
        <w:rPr>
          <w:rFonts w:ascii="Garamond" w:hAnsi="Garamond" w:cs="Courier New"/>
          <w:noProof/>
          <w:sz w:val="20"/>
          <w:szCs w:val="20"/>
        </w:rPr>
        <w:t xml:space="preserve"> peut en enregistrer beaucoup de choses. Avec ce qu’un contemporain moyen peut énoncer </w:t>
      </w: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s’il ne prend garde à rien, on peut faire l’équivalent d’une petite encyclopédie, ça fera énormément de clés. </w:t>
      </w:r>
    </w:p>
    <w:p w:rsidR="00BA5B77" w:rsidRDefault="00BA5B77">
      <w:pPr>
        <w:rPr>
          <w:rFonts w:ascii="Garamond" w:hAnsi="Garamond" w:cs="Courier New"/>
          <w:noProof/>
          <w:sz w:val="20"/>
          <w:szCs w:val="20"/>
        </w:rPr>
      </w:pPr>
    </w:p>
    <w:p w:rsidR="00755AF0"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Si c’était enregistré, on pourrait même après le construire, faire faire une </w:t>
      </w:r>
      <w:r w:rsidRPr="000B3F35">
        <w:rPr>
          <w:rFonts w:ascii="Garamond" w:hAnsi="Garamond"/>
          <w:i/>
          <w:noProof/>
          <w:sz w:val="20"/>
          <w:szCs w:val="20"/>
        </w:rPr>
        <w:t>petite machine électronique</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C’est d’ailleurs l’idée que peu</w:t>
      </w:r>
      <w:r w:rsidRPr="000B3F35">
        <w:rPr>
          <w:rFonts w:ascii="Garamond" w:hAnsi="Garamond" w:cs="Courier New"/>
          <w:noProof/>
          <w:sz w:val="20"/>
          <w:szCs w:val="20"/>
        </w:rPr>
        <w:softHyphen/>
        <w:t xml:space="preserve">vent avoir certains : </w:t>
      </w:r>
      <w:r w:rsidRPr="000B3F35">
        <w:rPr>
          <w:rFonts w:ascii="Garamond" w:hAnsi="Garamond" w:cs="Courier New"/>
          <w:iCs/>
          <w:noProof/>
          <w:sz w:val="20"/>
          <w:szCs w:val="20"/>
        </w:rPr>
        <w:t>c’est qu’</w:t>
      </w:r>
      <w:r w:rsidRPr="000B3F35">
        <w:rPr>
          <w:rFonts w:ascii="Garamond" w:hAnsi="Garamond" w:cs="Courier New"/>
          <w:noProof/>
          <w:sz w:val="20"/>
          <w:szCs w:val="20"/>
        </w:rPr>
        <w:t>ils construisent la machine électronique grâce à quoi l’analyste n’a en queque sorte qu’à tirer le ticket pour leur donner la réponse.</w:t>
      </w:r>
      <w:r w:rsidR="00BA5B77" w:rsidRPr="00BA5B77">
        <w:rPr>
          <w:rFonts w:ascii="Garamond" w:hAnsi="Garamond" w:cs="Courier New"/>
          <w:noProof/>
          <w:color w:val="C00000"/>
          <w:sz w:val="14"/>
          <w:szCs w:val="14"/>
        </w:rPr>
        <w:t xml:space="preserve"> </w:t>
      </w:r>
      <w:r w:rsidR="00BA5B77" w:rsidRPr="002D78D6">
        <w:rPr>
          <w:rFonts w:ascii="Garamond" w:hAnsi="Garamond" w:cs="Courier New"/>
          <w:noProof/>
          <w:color w:val="C00000"/>
          <w:sz w:val="14"/>
          <w:szCs w:val="14"/>
        </w:rPr>
        <w:t>[</w:t>
      </w:r>
      <w:r w:rsidR="00BA5B77" w:rsidRPr="002D78D6">
        <w:rPr>
          <w:rFonts w:ascii="Garamond" w:hAnsi="Garamond" w:cs="Courier New"/>
          <w:i/>
          <w:noProof/>
          <w:color w:val="C00000"/>
          <w:sz w:val="14"/>
          <w:szCs w:val="14"/>
        </w:rPr>
        <w:t>Rires</w:t>
      </w:r>
      <w:r w:rsidR="00BA5B77" w:rsidRPr="002D78D6">
        <w:rPr>
          <w:rFonts w:ascii="Garamond" w:hAnsi="Garamond" w:cs="Courier New"/>
          <w:noProof/>
          <w:color w:val="C00000"/>
          <w:sz w:val="14"/>
          <w:szCs w:val="14"/>
        </w:rPr>
        <w:t>]</w:t>
      </w:r>
    </w:p>
    <w:p w:rsidR="00EB15EB" w:rsidRPr="000B3F35" w:rsidRDefault="00EB15EB">
      <w:pPr>
        <w:rPr>
          <w:rFonts w:ascii="Garamond" w:hAnsi="Garamond" w:cs="Courier New"/>
          <w:noProof/>
          <w:sz w:val="20"/>
          <w:szCs w:val="20"/>
        </w:rPr>
      </w:pPr>
    </w:p>
    <w:p w:rsidR="00BA5B77" w:rsidRDefault="00EB15EB">
      <w:pPr>
        <w:rPr>
          <w:rFonts w:ascii="Garamond" w:hAnsi="Garamond" w:cs="Courier New"/>
          <w:noProof/>
          <w:sz w:val="20"/>
          <w:szCs w:val="20"/>
        </w:rPr>
      </w:pPr>
      <w:r w:rsidRPr="000B3F35">
        <w:rPr>
          <w:rFonts w:ascii="Garamond" w:hAnsi="Garamond" w:cs="Courier New"/>
          <w:noProof/>
          <w:sz w:val="20"/>
          <w:szCs w:val="20"/>
        </w:rPr>
        <w:t xml:space="preserve">C’est que, ce qui est en jeu, ici dans le discours de l’analyste… car dans l’expérience, c’est lui qui est le Maître.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Sous quelle forme, c’est ce qu’il faudra, bien entendu, que je réserve </w:t>
      </w:r>
      <w:r w:rsidRPr="000B3F35">
        <w:rPr>
          <w:rFonts w:ascii="Garamond" w:hAnsi="Garamond" w:cs="Courier New"/>
          <w:i/>
          <w:noProof/>
          <w:sz w:val="20"/>
          <w:szCs w:val="20"/>
        </w:rPr>
        <w:t>à nos prochains entretiens</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Pourquoi sous la forme</w:t>
      </w:r>
      <w:r w:rsidR="00755AF0" w:rsidRPr="000B3F35">
        <w:rPr>
          <w:rFonts w:ascii="Garamond" w:hAnsi="Garamond" w:cs="Courier New"/>
          <w:noProof/>
          <w:sz w:val="20"/>
          <w:szCs w:val="20"/>
        </w:rPr>
        <w:t xml:space="preserve"> </w:t>
      </w:r>
      <w:r w:rsidRPr="000B3F35">
        <w:rPr>
          <w:rFonts w:ascii="Garamond" w:hAnsi="Garamond"/>
          <w:i/>
          <w:iCs/>
          <w:noProof/>
          <w:color w:val="0000CC"/>
          <w:sz w:val="20"/>
          <w:szCs w:val="20"/>
        </w:rPr>
        <w:t>(</w:t>
      </w:r>
      <w:r w:rsidRPr="00BA5B77">
        <w:rPr>
          <w:i/>
          <w:iCs/>
          <w:noProof/>
          <w:color w:val="0000CC"/>
          <w:sz w:val="20"/>
          <w:szCs w:val="20"/>
        </w:rPr>
        <w:t>a</w:t>
      </w:r>
      <w:r w:rsidRPr="000B3F35">
        <w:rPr>
          <w:rFonts w:ascii="Garamond" w:hAnsi="Garamond"/>
          <w:i/>
          <w:iCs/>
          <w:noProof/>
          <w:color w:val="0000CC"/>
          <w:sz w:val="20"/>
          <w:szCs w:val="20"/>
        </w:rPr>
        <w:t>)</w:t>
      </w:r>
      <w:r w:rsidRPr="000B3F35">
        <w:rPr>
          <w:rFonts w:ascii="Garamond" w:hAnsi="Garamond" w:cs="Courier New"/>
          <w:noProof/>
          <w:sz w:val="20"/>
          <w:szCs w:val="20"/>
        </w:rPr>
        <w:t>… si seulement je le marque</w:t>
      </w:r>
      <w:r w:rsidR="00BA5B77">
        <w:rPr>
          <w:rFonts w:ascii="Garamond" w:hAnsi="Garamond" w:cs="Courier New"/>
          <w:noProof/>
          <w:sz w:val="20"/>
          <w:szCs w:val="20"/>
        </w:rPr>
        <w:t xml:space="preserve"> - </w:t>
      </w:r>
      <w:r w:rsidRPr="000B3F35">
        <w:rPr>
          <w:rFonts w:ascii="Garamond" w:hAnsi="Garamond" w:cs="Courier New"/>
          <w:noProof/>
          <w:sz w:val="20"/>
          <w:szCs w:val="20"/>
        </w:rPr>
        <w:t>je l’ai déjà souligné ailleurs</w:t>
      </w:r>
      <w:r w:rsidR="00BA5B77">
        <w:rPr>
          <w:rFonts w:ascii="Garamond" w:hAnsi="Garamond" w:cs="Courier New"/>
          <w:noProof/>
          <w:sz w:val="20"/>
          <w:szCs w:val="20"/>
        </w:rPr>
        <w:t xml:space="preserve"> -</w:t>
      </w:r>
      <w:r w:rsidRPr="000B3F35">
        <w:rPr>
          <w:rFonts w:ascii="Garamond" w:hAnsi="Garamond" w:cs="Courier New"/>
          <w:noProof/>
          <w:sz w:val="20"/>
          <w:szCs w:val="20"/>
        </w:rPr>
        <w:t> ?</w:t>
      </w:r>
    </w:p>
    <w:p w:rsidR="00EB15EB" w:rsidRPr="000B3F35" w:rsidRDefault="00EB15EB">
      <w:pPr>
        <w:rPr>
          <w:rFonts w:ascii="Garamond" w:hAnsi="Garamond" w:cs="Courier New"/>
          <w:noProof/>
          <w:sz w:val="20"/>
          <w:szCs w:val="20"/>
        </w:rPr>
      </w:pPr>
    </w:p>
    <w:p w:rsidR="00EE3CF3" w:rsidRDefault="00EB15EB">
      <w:pPr>
        <w:rPr>
          <w:rFonts w:ascii="Garamond" w:hAnsi="Garamond" w:cs="Courier New"/>
          <w:i/>
          <w:noProof/>
          <w:sz w:val="20"/>
          <w:szCs w:val="20"/>
        </w:rPr>
      </w:pPr>
      <w:r w:rsidRPr="000B3F35">
        <w:rPr>
          <w:rFonts w:ascii="Garamond" w:hAnsi="Garamond" w:cs="Courier New"/>
          <w:noProof/>
          <w:sz w:val="20"/>
          <w:szCs w:val="20"/>
        </w:rPr>
        <w:t xml:space="preserve">Mais ce qui est remarquable, c’est que de son coté… c’est de son côté qu’il y a </w:t>
      </w:r>
      <w:r w:rsidRPr="00BA5B77">
        <w:rPr>
          <w:noProof/>
          <w:color w:val="0000CC"/>
          <w:sz w:val="20"/>
          <w:szCs w:val="20"/>
        </w:rPr>
        <w:t>S</w:t>
      </w:r>
      <w:r w:rsidRPr="00BA5B77">
        <w:rPr>
          <w:noProof/>
          <w:color w:val="0000CC"/>
          <w:sz w:val="20"/>
          <w:szCs w:val="20"/>
          <w:vertAlign w:val="subscript"/>
        </w:rPr>
        <w:t>2</w:t>
      </w:r>
      <w:r w:rsidRPr="000B3F35">
        <w:rPr>
          <w:rFonts w:ascii="Garamond" w:hAnsi="Garamond" w:cs="Courier New"/>
          <w:noProof/>
          <w:sz w:val="20"/>
          <w:szCs w:val="20"/>
        </w:rPr>
        <w:t>, qu’il y a savoir</w:t>
      </w:r>
      <w:r w:rsidRPr="000B3F35">
        <w:rPr>
          <w:rFonts w:ascii="Garamond" w:hAnsi="Garamond" w:cs="Courier New"/>
          <w:i/>
          <w:noProof/>
          <w:sz w:val="20"/>
          <w:szCs w:val="20"/>
        </w:rPr>
        <w:t>.</w:t>
      </w:r>
      <w:r w:rsidR="00EE3CF3">
        <w:rPr>
          <w:rFonts w:ascii="Garamond" w:hAnsi="Garamond" w:cs="Courier New"/>
          <w:i/>
          <w:noProof/>
          <w:sz w:val="20"/>
          <w:szCs w:val="20"/>
        </w:rPr>
        <w:t xml:space="preserve"> </w:t>
      </w:r>
    </w:p>
    <w:p w:rsidR="00BA5B77" w:rsidRPr="00EE3CF3" w:rsidRDefault="00EB15EB">
      <w:pPr>
        <w:rPr>
          <w:rFonts w:ascii="Garamond" w:hAnsi="Garamond" w:cs="Courier New"/>
          <w:i/>
          <w:noProof/>
          <w:sz w:val="20"/>
          <w:szCs w:val="20"/>
        </w:rPr>
      </w:pPr>
      <w:r w:rsidRPr="000B3F35">
        <w:rPr>
          <w:rFonts w:ascii="Garamond" w:hAnsi="Garamond" w:cs="Courier New"/>
          <w:noProof/>
          <w:sz w:val="20"/>
          <w:szCs w:val="20"/>
        </w:rPr>
        <w:t xml:space="preserve">Que ce savoir il l’acquiert d’entendre son analysant, ou que ça soit </w:t>
      </w:r>
      <w:r w:rsidRPr="000B3F35">
        <w:rPr>
          <w:rFonts w:ascii="Garamond" w:hAnsi="Garamond"/>
          <w:i/>
          <w:noProof/>
          <w:sz w:val="20"/>
          <w:szCs w:val="20"/>
        </w:rPr>
        <w:t>savoir déjà acquis</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i/>
          <w:noProof/>
          <w:sz w:val="20"/>
          <w:szCs w:val="20"/>
        </w:rPr>
        <w:t>repérage</w:t>
      </w:r>
      <w:r w:rsidRPr="000B3F35">
        <w:rPr>
          <w:rFonts w:ascii="Garamond" w:hAnsi="Garamond" w:cs="Courier New"/>
          <w:noProof/>
          <w:sz w:val="20"/>
          <w:szCs w:val="20"/>
        </w:rPr>
        <w:t xml:space="preserve"> de ce qu’à un certain niveau on peut limiter au </w:t>
      </w:r>
      <w:r w:rsidRPr="000B3F35">
        <w:rPr>
          <w:rFonts w:ascii="Garamond" w:hAnsi="Garamond"/>
          <w:i/>
          <w:noProof/>
          <w:sz w:val="20"/>
          <w:szCs w:val="20"/>
        </w:rPr>
        <w:t>savoir-faire ana</w:t>
      </w:r>
      <w:r w:rsidRPr="000B3F35">
        <w:rPr>
          <w:rFonts w:ascii="Garamond" w:hAnsi="Garamond"/>
          <w:i/>
          <w:noProof/>
          <w:sz w:val="20"/>
          <w:szCs w:val="20"/>
        </w:rPr>
        <w:softHyphen/>
        <w:t>lytique</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p>
    <w:p w:rsidR="00BA5B77" w:rsidRDefault="00EB15EB">
      <w:pPr>
        <w:rPr>
          <w:rFonts w:ascii="Garamond" w:hAnsi="Garamond" w:cs="Courier New"/>
          <w:noProof/>
          <w:sz w:val="20"/>
          <w:szCs w:val="20"/>
        </w:rPr>
      </w:pPr>
      <w:r w:rsidRPr="000B3F35">
        <w:rPr>
          <w:rFonts w:ascii="Garamond" w:hAnsi="Garamond" w:cs="Courier New"/>
          <w:noProof/>
          <w:sz w:val="20"/>
          <w:szCs w:val="20"/>
        </w:rPr>
        <w:t xml:space="preserve">Seulement ce qu'il faut comprendre de ces </w:t>
      </w:r>
      <w:r w:rsidRPr="00BA5B77">
        <w:rPr>
          <w:rFonts w:ascii="Garamond" w:hAnsi="Garamond" w:cs="Courier New"/>
          <w:i/>
          <w:noProof/>
          <w:sz w:val="20"/>
          <w:szCs w:val="20"/>
        </w:rPr>
        <w:t>schémas</w:t>
      </w:r>
      <w:r w:rsidRPr="000B3F35">
        <w:rPr>
          <w:rFonts w:ascii="Garamond" w:hAnsi="Garamond" w:cs="Courier New"/>
          <w:iCs/>
          <w:noProof/>
          <w:sz w:val="20"/>
          <w:szCs w:val="20"/>
        </w:rPr>
        <w:t>,</w:t>
      </w:r>
      <w:r w:rsidR="00BA5B77">
        <w:rPr>
          <w:rFonts w:ascii="Garamond" w:hAnsi="Garamond" w:cs="Courier New"/>
          <w:iCs/>
          <w:noProof/>
          <w:sz w:val="20"/>
          <w:szCs w:val="20"/>
        </w:rPr>
        <w:t xml:space="preserve"> </w:t>
      </w:r>
      <w:r w:rsidRPr="000B3F35">
        <w:rPr>
          <w:rFonts w:ascii="Garamond" w:hAnsi="Garamond" w:cs="Courier New"/>
          <w:noProof/>
          <w:sz w:val="20"/>
          <w:szCs w:val="20"/>
        </w:rPr>
        <w:t xml:space="preserve">comme déjà ce fut indiqué de mettre </w:t>
      </w:r>
      <w:r w:rsidRPr="00BA5B77">
        <w:rPr>
          <w:noProof/>
          <w:color w:val="0000CC"/>
          <w:sz w:val="20"/>
          <w:szCs w:val="20"/>
        </w:rPr>
        <w:t>S</w:t>
      </w:r>
      <w:r w:rsidRPr="00BA5B77">
        <w:rPr>
          <w:noProof/>
          <w:color w:val="0000CC"/>
          <w:sz w:val="20"/>
          <w:szCs w:val="20"/>
          <w:vertAlign w:val="subscript"/>
        </w:rPr>
        <w:t>2</w:t>
      </w:r>
      <w:r w:rsidR="00BA5B77">
        <w:rPr>
          <w:rFonts w:ascii="Garamond" w:hAnsi="Garamond" w:cs="Courier New"/>
          <w:noProof/>
          <w:sz w:val="20"/>
          <w:szCs w:val="20"/>
        </w:rPr>
        <w:t xml:space="preserve"> - </w:t>
      </w:r>
      <w:r w:rsidRPr="000B3F35">
        <w:rPr>
          <w:rFonts w:ascii="Garamond" w:hAnsi="Garamond" w:cs="Courier New"/>
          <w:noProof/>
          <w:sz w:val="20"/>
          <w:szCs w:val="20"/>
        </w:rPr>
        <w:t xml:space="preserve">dans le </w:t>
      </w:r>
      <w:r w:rsidRPr="00BA5B77">
        <w:rPr>
          <w:rFonts w:ascii="Garamond" w:hAnsi="Garamond" w:cs="Courier New"/>
          <w:i/>
          <w:noProof/>
          <w:color w:val="0000CC"/>
          <w:sz w:val="20"/>
          <w:szCs w:val="20"/>
        </w:rPr>
        <w:t>discours du Maître</w:t>
      </w:r>
      <w:r w:rsidRPr="000B3F35">
        <w:rPr>
          <w:rFonts w:ascii="Garamond" w:hAnsi="Garamond" w:cs="Courier New"/>
          <w:noProof/>
          <w:sz w:val="20"/>
          <w:szCs w:val="20"/>
        </w:rPr>
        <w:t xml:space="preserve">, à la place de l’esclave, et de le mettre ensuite, dans </w:t>
      </w:r>
      <w:r w:rsidRPr="00BA5B77">
        <w:rPr>
          <w:rFonts w:ascii="Garamond" w:hAnsi="Garamond" w:cs="Courier New"/>
          <w:i/>
          <w:noProof/>
          <w:color w:val="0000CC"/>
          <w:sz w:val="20"/>
          <w:szCs w:val="20"/>
        </w:rPr>
        <w:t>le discours du Maître modernisé</w:t>
      </w:r>
      <w:r w:rsidRPr="000B3F35">
        <w:rPr>
          <w:rFonts w:ascii="Garamond" w:hAnsi="Garamond" w:cs="Courier New"/>
          <w:noProof/>
          <w:sz w:val="20"/>
          <w:szCs w:val="20"/>
        </w:rPr>
        <w:t xml:space="preserve">, à la place du Maître : </w:t>
      </w:r>
    </w:p>
    <w:p w:rsidR="00EB15EB" w:rsidRPr="000B3F35" w:rsidRDefault="00EB15EB">
      <w:pPr>
        <w:rPr>
          <w:rFonts w:ascii="Garamond" w:hAnsi="Garamond" w:cs="Courier New"/>
          <w:noProof/>
          <w:sz w:val="20"/>
          <w:szCs w:val="20"/>
        </w:rPr>
      </w:pPr>
      <w:r w:rsidRPr="00BA5B77">
        <w:rPr>
          <w:rFonts w:ascii="Garamond" w:hAnsi="Garamond" w:cs="Courier New"/>
          <w:i/>
          <w:noProof/>
          <w:sz w:val="20"/>
          <w:szCs w:val="20"/>
        </w:rPr>
        <w:t>c’est pas le même savoir.</w:t>
      </w:r>
      <w:r w:rsidR="00BA5B77">
        <w:rPr>
          <w:rFonts w:ascii="Garamond" w:hAnsi="Garamond" w:cs="Courier New"/>
          <w:noProof/>
          <w:sz w:val="20"/>
          <w:szCs w:val="20"/>
        </w:rPr>
        <w:t xml:space="preserve"> </w:t>
      </w:r>
      <w:r w:rsidRPr="000B3F35">
        <w:rPr>
          <w:rFonts w:ascii="Garamond" w:hAnsi="Garamond" w:cs="Courier New"/>
          <w:noProof/>
          <w:sz w:val="20"/>
          <w:szCs w:val="20"/>
        </w:rPr>
        <w:t xml:space="preserve">Là, à quelle place est-il ? </w:t>
      </w:r>
    </w:p>
    <w:p w:rsidR="00EB15EB" w:rsidRDefault="00EB15EB">
      <w:pPr>
        <w:rPr>
          <w:rFonts w:ascii="Garamond" w:hAnsi="Garamond" w:cs="Courier New"/>
          <w:noProof/>
          <w:sz w:val="20"/>
          <w:szCs w:val="20"/>
        </w:rPr>
      </w:pPr>
    </w:p>
    <w:p w:rsidR="00EE3CF3" w:rsidRPr="00615001" w:rsidRDefault="00EE3CF3" w:rsidP="00EE3CF3">
      <w:pPr>
        <w:ind w:left="2832"/>
        <w:rPr>
          <w:bCs/>
          <w:noProof/>
          <w:color w:val="0000CC"/>
          <w:sz w:val="20"/>
          <w:szCs w:val="20"/>
        </w:rPr>
      </w:pPr>
      <w:r>
        <w:rPr>
          <w:bCs/>
          <w:noProof/>
          <w:color w:val="0000CC"/>
          <w:sz w:val="20"/>
          <w:szCs w:val="20"/>
        </w:rPr>
        <w:t xml:space="preserve">         </w:t>
      </w:r>
      <w:r w:rsidRPr="00615001">
        <w:rPr>
          <w:bCs/>
          <w:noProof/>
          <w:color w:val="0000CC"/>
          <w:sz w:val="20"/>
          <w:szCs w:val="20"/>
        </w:rPr>
        <w:t>M</w:t>
      </w:r>
      <w:r>
        <w:rPr>
          <w:bCs/>
          <w:noProof/>
          <w:color w:val="0000CC"/>
          <w:sz w:val="20"/>
          <w:szCs w:val="20"/>
        </w:rPr>
        <w:t xml:space="preserve">                       M </w:t>
      </w:r>
      <w:r w:rsidRPr="00EE3CF3">
        <w:rPr>
          <w:rFonts w:ascii="Garamond" w:hAnsi="Garamond"/>
          <w:bCs/>
          <w:i/>
          <w:noProof/>
          <w:color w:val="0000CC"/>
          <w:sz w:val="20"/>
          <w:szCs w:val="20"/>
        </w:rPr>
        <w:t>« modernisé »</w:t>
      </w:r>
      <w:r>
        <w:rPr>
          <w:rFonts w:ascii="Garamond" w:hAnsi="Garamond"/>
          <w:bCs/>
          <w:i/>
          <w:noProof/>
          <w:color w:val="0000CC"/>
          <w:sz w:val="20"/>
          <w:szCs w:val="20"/>
        </w:rPr>
        <w:t xml:space="preserve"> </w:t>
      </w:r>
      <w:r w:rsidRPr="00EE3CF3">
        <w:rPr>
          <w:bCs/>
          <w:noProof/>
          <w:color w:val="0000CC"/>
          <w:sz w:val="20"/>
          <w:szCs w:val="20"/>
          <w:vertAlign w:val="subscript"/>
        </w:rPr>
        <w:t>→</w:t>
      </w:r>
      <w:r>
        <w:rPr>
          <w:bCs/>
          <w:noProof/>
          <w:color w:val="0000CC"/>
          <w:sz w:val="20"/>
          <w:szCs w:val="20"/>
        </w:rPr>
        <w:t xml:space="preserve"> </w:t>
      </w:r>
      <w:r w:rsidRPr="00EE3CF3">
        <w:rPr>
          <w:rFonts w:ascii="Garamond" w:hAnsi="Garamond"/>
          <w:bCs/>
          <w:i/>
          <w:noProof/>
          <w:color w:val="0000CC"/>
          <w:sz w:val="20"/>
          <w:szCs w:val="20"/>
        </w:rPr>
        <w:t>capitaliste</w:t>
      </w:r>
    </w:p>
    <w:p w:rsidR="00EE3CF3" w:rsidRPr="000B3F35" w:rsidRDefault="00EE3CF3" w:rsidP="00EE3CF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17525A0" wp14:editId="16315035">
            <wp:extent cx="757763" cy="640080"/>
            <wp:effectExtent l="0" t="0" r="0" b="0"/>
            <wp:docPr id="53" name="Image 53" descr="C:\Users\Alain\Desktop\Lacan séminaires\Ressources\Doc S18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8b\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7763" cy="640080"/>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807720" cy="590257"/>
            <wp:effectExtent l="0" t="0" r="0" b="0"/>
            <wp:docPr id="83" name="Image 83" descr="C:\Users\Alain\Desktop\Lacan séminaires\Ressources\Doc S18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8b\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7441" cy="590053"/>
                    </a:xfrm>
                    <a:prstGeom prst="rect">
                      <a:avLst/>
                    </a:prstGeom>
                    <a:noFill/>
                    <a:ln>
                      <a:noFill/>
                    </a:ln>
                  </pic:spPr>
                </pic:pic>
              </a:graphicData>
            </a:graphic>
          </wp:inline>
        </w:drawing>
      </w:r>
    </w:p>
    <w:p w:rsidR="00BA5B77" w:rsidRDefault="00BA5B77" w:rsidP="00EE3CF3">
      <w:pPr>
        <w:jc w:val="center"/>
        <w:rPr>
          <w:rFonts w:ascii="Garamond" w:hAnsi="Garamond" w:cs="Courier New"/>
          <w:noProof/>
          <w:sz w:val="20"/>
          <w:szCs w:val="20"/>
        </w:rPr>
      </w:pPr>
    </w:p>
    <w:p w:rsidR="00BA5B77" w:rsidRPr="000B3F35" w:rsidRDefault="00BA5B77">
      <w:pPr>
        <w:rPr>
          <w:rFonts w:ascii="Garamond" w:hAnsi="Garamond" w:cs="Courier New"/>
          <w:noProof/>
          <w:sz w:val="20"/>
          <w:szCs w:val="20"/>
        </w:rPr>
      </w:pPr>
    </w:p>
    <w:p w:rsidR="00EE3CF3" w:rsidRDefault="00EB15EB">
      <w:pPr>
        <w:rPr>
          <w:rFonts w:ascii="Garamond" w:hAnsi="Garamond" w:cs="Courier New"/>
          <w:noProof/>
          <w:sz w:val="20"/>
          <w:szCs w:val="20"/>
        </w:rPr>
      </w:pPr>
      <w:r w:rsidRPr="000B3F35">
        <w:rPr>
          <w:rFonts w:ascii="Garamond" w:hAnsi="Garamond" w:cs="Courier New"/>
          <w:noProof/>
          <w:sz w:val="20"/>
          <w:szCs w:val="20"/>
        </w:rPr>
        <w:t xml:space="preserve">À la place que dans le </w:t>
      </w:r>
      <w:r w:rsidRPr="00BA5B77">
        <w:rPr>
          <w:rFonts w:ascii="Garamond" w:hAnsi="Garamond" w:cs="Courier New"/>
          <w:i/>
          <w:noProof/>
          <w:color w:val="0000CC"/>
          <w:sz w:val="20"/>
          <w:szCs w:val="20"/>
        </w:rPr>
        <w:t>discours du Maître</w:t>
      </w:r>
      <w:r w:rsidRPr="000B3F35">
        <w:rPr>
          <w:rFonts w:ascii="Garamond" w:hAnsi="Garamond" w:cs="Courier New"/>
          <w:noProof/>
          <w:sz w:val="20"/>
          <w:szCs w:val="20"/>
        </w:rPr>
        <w:t>, HEGEL</w:t>
      </w:r>
      <w:r w:rsidR="00EE3CF3">
        <w:rPr>
          <w:rFonts w:ascii="Garamond" w:hAnsi="Garamond" w:cs="Courier New"/>
          <w:noProof/>
          <w:sz w:val="20"/>
          <w:szCs w:val="20"/>
        </w:rPr>
        <w:t>…</w:t>
      </w:r>
    </w:p>
    <w:p w:rsidR="00EE3CF3" w:rsidRDefault="00EB15EB" w:rsidP="00EE3CF3">
      <w:pPr>
        <w:ind w:firstLine="708"/>
        <w:rPr>
          <w:rFonts w:ascii="Garamond" w:hAnsi="Garamond" w:cs="Courier New"/>
          <w:noProof/>
          <w:color w:val="C00000"/>
          <w:sz w:val="14"/>
          <w:szCs w:val="14"/>
        </w:rPr>
      </w:pPr>
      <w:r w:rsidRPr="000B3F35">
        <w:rPr>
          <w:rFonts w:ascii="Garamond" w:hAnsi="Garamond"/>
          <w:i/>
          <w:iCs/>
          <w:noProof/>
          <w:sz w:val="20"/>
          <w:szCs w:val="20"/>
        </w:rPr>
        <w:t>le plus sublime des hystériques</w:t>
      </w:r>
      <w:r w:rsidRPr="000B3F35">
        <w:rPr>
          <w:rFonts w:ascii="Garamond" w:hAnsi="Garamond" w:cs="Courier New"/>
          <w:i/>
          <w:iCs/>
          <w:noProof/>
          <w:sz w:val="20"/>
          <w:szCs w:val="20"/>
        </w:rPr>
        <w:t xml:space="preserve"> </w:t>
      </w:r>
      <w:r w:rsidR="00BA5B77" w:rsidRPr="002D78D6">
        <w:rPr>
          <w:rFonts w:ascii="Garamond" w:hAnsi="Garamond" w:cs="Courier New"/>
          <w:noProof/>
          <w:color w:val="C00000"/>
          <w:sz w:val="14"/>
          <w:szCs w:val="14"/>
        </w:rPr>
        <w:t>[</w:t>
      </w:r>
      <w:r w:rsidR="00BA5B77" w:rsidRPr="002D78D6">
        <w:rPr>
          <w:rFonts w:ascii="Garamond" w:hAnsi="Garamond" w:cs="Courier New"/>
          <w:i/>
          <w:noProof/>
          <w:color w:val="C00000"/>
          <w:sz w:val="14"/>
          <w:szCs w:val="14"/>
        </w:rPr>
        <w:t>Rires</w:t>
      </w:r>
      <w:r w:rsidR="00BA5B77" w:rsidRPr="002D78D6">
        <w:rPr>
          <w:rFonts w:ascii="Garamond" w:hAnsi="Garamond" w:cs="Courier New"/>
          <w:noProof/>
          <w:color w:val="C00000"/>
          <w:sz w:val="14"/>
          <w:szCs w:val="14"/>
        </w:rPr>
        <w:t>]</w:t>
      </w:r>
    </w:p>
    <w:p w:rsidR="00EB15EB" w:rsidRPr="000B3F35" w:rsidRDefault="00EE3CF3">
      <w:pPr>
        <w:rPr>
          <w:rFonts w:ascii="Garamond" w:hAnsi="Garamond" w:cs="Courier New"/>
          <w:noProof/>
          <w:sz w:val="20"/>
          <w:szCs w:val="20"/>
        </w:rPr>
      </w:pPr>
      <w:r>
        <w:rPr>
          <w:rFonts w:ascii="Garamond" w:hAnsi="Garamond" w:cs="Courier New"/>
          <w:noProof/>
          <w:color w:val="C00000"/>
          <w:sz w:val="14"/>
          <w:szCs w:val="14"/>
        </w:rPr>
        <w:t>…</w:t>
      </w:r>
      <w:r w:rsidR="00EB15EB" w:rsidRPr="000B3F35">
        <w:rPr>
          <w:rFonts w:ascii="Garamond" w:hAnsi="Garamond" w:cs="Courier New"/>
          <w:noProof/>
          <w:sz w:val="20"/>
          <w:szCs w:val="20"/>
        </w:rPr>
        <w:t>HEGEL nous désigne comme étant celle de la vérité.</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Car on ne peut pas dire, que la </w:t>
      </w:r>
      <w:r w:rsidRPr="000B3F35">
        <w:rPr>
          <w:rFonts w:ascii="Garamond" w:hAnsi="Garamond"/>
          <w:i/>
          <w:noProof/>
          <w:sz w:val="20"/>
          <w:szCs w:val="20"/>
        </w:rPr>
        <w:t>Phénoménologie de l’esprit</w:t>
      </w:r>
      <w:r w:rsidRPr="000B3F35">
        <w:rPr>
          <w:rFonts w:ascii="Garamond" w:hAnsi="Garamond" w:cs="Courier New"/>
          <w:i/>
          <w:noProof/>
          <w:sz w:val="20"/>
          <w:szCs w:val="20"/>
        </w:rPr>
        <w:t xml:space="preserve"> </w:t>
      </w:r>
      <w:r w:rsidRPr="000B3F35">
        <w:rPr>
          <w:rFonts w:ascii="Garamond" w:hAnsi="Garamond" w:cs="Courier New"/>
          <w:iCs/>
          <w:noProof/>
          <w:sz w:val="20"/>
          <w:szCs w:val="20"/>
        </w:rPr>
        <w:t>ça</w:t>
      </w:r>
      <w:r w:rsidRPr="000B3F35">
        <w:rPr>
          <w:rFonts w:ascii="Garamond" w:hAnsi="Garamond" w:cs="Courier New"/>
          <w:i/>
          <w:noProof/>
          <w:sz w:val="20"/>
          <w:szCs w:val="20"/>
        </w:rPr>
        <w:t xml:space="preserve"> </w:t>
      </w:r>
      <w:r w:rsidRPr="000B3F35">
        <w:rPr>
          <w:rFonts w:ascii="Garamond" w:hAnsi="Garamond" w:cs="Courier New"/>
          <w:noProof/>
          <w:sz w:val="20"/>
          <w:szCs w:val="20"/>
        </w:rPr>
        <w:t xml:space="preserve">consiste à partir du </w:t>
      </w:r>
      <w:r w:rsidRPr="000B3F35">
        <w:rPr>
          <w:rFonts w:ascii="Garamond" w:hAnsi="Garamond"/>
          <w:i/>
          <w:noProof/>
          <w:sz w:val="20"/>
          <w:szCs w:val="20"/>
        </w:rPr>
        <w:t>Selbstbewusstsein</w:t>
      </w:r>
      <w:r w:rsidRPr="000B3F35">
        <w:rPr>
          <w:rFonts w:ascii="Garamond" w:hAnsi="Garamond" w:cs="Courier New"/>
          <w:i/>
          <w:noProof/>
          <w:sz w:val="20"/>
          <w:szCs w:val="20"/>
        </w:rPr>
        <w:t xml:space="preserve"> </w:t>
      </w:r>
      <w:r w:rsidRPr="000B3F35">
        <w:rPr>
          <w:rFonts w:ascii="Garamond" w:hAnsi="Garamond" w:cs="Courier New"/>
          <w:noProof/>
          <w:sz w:val="20"/>
          <w:szCs w:val="20"/>
        </w:rPr>
        <w:t xml:space="preserve">soi-disant saisi au niveau le plus immédiat de la sensation, et impliquant que tout savoir se sait depuis le départ.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À quoi bon toute cette </w:t>
      </w:r>
      <w:r w:rsidRPr="000B3F35">
        <w:rPr>
          <w:rFonts w:ascii="Garamond" w:hAnsi="Garamond"/>
          <w:i/>
          <w:iCs/>
          <w:noProof/>
          <w:sz w:val="20"/>
          <w:szCs w:val="20"/>
        </w:rPr>
        <w:t>phénoménologie</w:t>
      </w:r>
      <w:r w:rsidRPr="000B3F35">
        <w:rPr>
          <w:rFonts w:ascii="Garamond" w:hAnsi="Garamond" w:cs="Courier New"/>
          <w:noProof/>
          <w:sz w:val="20"/>
          <w:szCs w:val="20"/>
        </w:rPr>
        <w:t xml:space="preserve"> s’il ne s’agissait pas d’autre chose ?</w:t>
      </w:r>
    </w:p>
    <w:p w:rsidR="0055170A" w:rsidRPr="000B3F35" w:rsidRDefault="0055170A">
      <w:pPr>
        <w:pStyle w:val="Corpsdetexte3"/>
        <w:rPr>
          <w:rFonts w:ascii="Garamond" w:hAnsi="Garamond"/>
          <w:sz w:val="20"/>
          <w:szCs w:val="20"/>
        </w:rPr>
      </w:pPr>
    </w:p>
    <w:p w:rsidR="00EE3CF3" w:rsidRDefault="00EB15EB" w:rsidP="00EE3CF3">
      <w:pPr>
        <w:pStyle w:val="Corpsdetexte3"/>
        <w:rPr>
          <w:rFonts w:ascii="Garamond" w:hAnsi="Garamond"/>
          <w:sz w:val="20"/>
          <w:szCs w:val="20"/>
        </w:rPr>
      </w:pPr>
      <w:r w:rsidRPr="000B3F35">
        <w:rPr>
          <w:rFonts w:ascii="Garamond" w:hAnsi="Garamond"/>
          <w:sz w:val="20"/>
          <w:szCs w:val="20"/>
        </w:rPr>
        <w:t xml:space="preserve">Seulement il faut bien le dire, ce que j’appelle l’hystérie de ce discours tient précisément à ce qui élude </w:t>
      </w:r>
    </w:p>
    <w:p w:rsidR="003D1FC0" w:rsidRDefault="00EB15EB" w:rsidP="003D1FC0">
      <w:pPr>
        <w:pStyle w:val="Corpsdetexte3"/>
        <w:rPr>
          <w:rFonts w:ascii="Garamond" w:hAnsi="Garamond"/>
          <w:i/>
          <w:sz w:val="20"/>
          <w:szCs w:val="20"/>
        </w:rPr>
      </w:pPr>
      <w:r w:rsidRPr="000B3F35">
        <w:rPr>
          <w:rFonts w:ascii="Garamond" w:hAnsi="Garamond"/>
          <w:sz w:val="20"/>
          <w:szCs w:val="20"/>
        </w:rPr>
        <w:t xml:space="preserve">cette distinction minimale qui permettrait de s’apercevoir que si même jamais cette </w:t>
      </w:r>
      <w:r w:rsidRPr="000B3F35">
        <w:rPr>
          <w:rFonts w:ascii="Garamond" w:hAnsi="Garamond"/>
          <w:i/>
          <w:sz w:val="20"/>
          <w:szCs w:val="20"/>
        </w:rPr>
        <w:t>marche historique</w:t>
      </w:r>
      <w:r w:rsidR="003D1FC0">
        <w:rPr>
          <w:rFonts w:ascii="Garamond" w:hAnsi="Garamond"/>
          <w:sz w:val="20"/>
          <w:szCs w:val="20"/>
        </w:rPr>
        <w:t xml:space="preserve"> - </w:t>
      </w:r>
      <w:r w:rsidRPr="000B3F35">
        <w:rPr>
          <w:rFonts w:ascii="Garamond" w:hAnsi="Garamond"/>
          <w:i/>
          <w:sz w:val="20"/>
          <w:szCs w:val="20"/>
        </w:rPr>
        <w:t xml:space="preserve">qui est en fait </w:t>
      </w:r>
    </w:p>
    <w:p w:rsidR="003D1FC0" w:rsidRDefault="00EB15EB" w:rsidP="003D1FC0">
      <w:pPr>
        <w:pStyle w:val="Corpsdetexte3"/>
        <w:rPr>
          <w:rFonts w:ascii="Garamond" w:hAnsi="Garamond"/>
          <w:sz w:val="20"/>
          <w:szCs w:val="20"/>
        </w:rPr>
      </w:pPr>
      <w:r w:rsidRPr="000B3F35">
        <w:rPr>
          <w:rFonts w:ascii="Garamond" w:hAnsi="Garamond"/>
          <w:i/>
          <w:sz w:val="20"/>
          <w:szCs w:val="20"/>
        </w:rPr>
        <w:t xml:space="preserve">la marche des écoles et rien de plus </w:t>
      </w:r>
      <w:r w:rsidR="003D1FC0">
        <w:rPr>
          <w:rFonts w:ascii="Garamond" w:hAnsi="Garamond"/>
          <w:i/>
          <w:sz w:val="20"/>
          <w:szCs w:val="20"/>
        </w:rPr>
        <w:t xml:space="preserve">- </w:t>
      </w:r>
      <w:r w:rsidRPr="000B3F35">
        <w:rPr>
          <w:rFonts w:ascii="Garamond" w:hAnsi="Garamond"/>
          <w:sz w:val="20"/>
          <w:szCs w:val="20"/>
        </w:rPr>
        <w:t xml:space="preserve">aboutissait au </w:t>
      </w:r>
      <w:r w:rsidRPr="003D1FC0">
        <w:rPr>
          <w:rFonts w:ascii="Garamond" w:hAnsi="Garamond"/>
          <w:i/>
          <w:sz w:val="20"/>
          <w:szCs w:val="20"/>
        </w:rPr>
        <w:t>savoir absolu</w:t>
      </w:r>
      <w:r w:rsidRPr="000B3F35">
        <w:rPr>
          <w:rFonts w:ascii="Garamond" w:hAnsi="Garamond"/>
          <w:sz w:val="20"/>
          <w:szCs w:val="20"/>
        </w:rPr>
        <w:t>, ce ne serait que pour mar</w:t>
      </w:r>
      <w:r w:rsidRPr="000B3F35">
        <w:rPr>
          <w:rFonts w:ascii="Garamond" w:hAnsi="Garamond"/>
          <w:sz w:val="20"/>
          <w:szCs w:val="20"/>
        </w:rPr>
        <w:softHyphen/>
        <w:t xml:space="preserve">quer l’annulation, l’échec, l’évanouissement au terme, de ce qui seul motive la fonction du savoir : c’est sa dialectique d’avec la jouissance, </w:t>
      </w:r>
    </w:p>
    <w:p w:rsidR="003D1FC0" w:rsidRDefault="00EB15EB" w:rsidP="003D1FC0">
      <w:pPr>
        <w:pStyle w:val="Corpsdetexte3"/>
        <w:rPr>
          <w:rFonts w:ascii="Garamond" w:hAnsi="Garamond"/>
          <w:sz w:val="20"/>
          <w:szCs w:val="20"/>
        </w:rPr>
      </w:pPr>
      <w:r w:rsidRPr="000B3F35">
        <w:rPr>
          <w:rFonts w:ascii="Garamond" w:hAnsi="Garamond"/>
          <w:sz w:val="20"/>
          <w:szCs w:val="20"/>
        </w:rPr>
        <w:t xml:space="preserve">de ce qui ferait que le </w:t>
      </w:r>
      <w:r w:rsidRPr="003D1FC0">
        <w:rPr>
          <w:rFonts w:ascii="Garamond" w:hAnsi="Garamond"/>
          <w:i/>
          <w:sz w:val="20"/>
          <w:szCs w:val="20"/>
        </w:rPr>
        <w:t>savoir absolu</w:t>
      </w:r>
      <w:r w:rsidRPr="000B3F35">
        <w:rPr>
          <w:rFonts w:ascii="Garamond" w:hAnsi="Garamond"/>
          <w:sz w:val="20"/>
          <w:szCs w:val="20"/>
        </w:rPr>
        <w:t xml:space="preserve">,  ce serait </w:t>
      </w:r>
      <w:r w:rsidRPr="000B3F35">
        <w:rPr>
          <w:rFonts w:ascii="Garamond" w:hAnsi="Garamond"/>
          <w:i/>
          <w:iCs/>
          <w:sz w:val="20"/>
          <w:szCs w:val="20"/>
        </w:rPr>
        <w:t>purement et simplement</w:t>
      </w:r>
      <w:r w:rsidRPr="000B3F35">
        <w:rPr>
          <w:rFonts w:ascii="Garamond" w:hAnsi="Garamond"/>
          <w:sz w:val="20"/>
          <w:szCs w:val="20"/>
        </w:rPr>
        <w:t xml:space="preserve"> l’abolition de ce terme. </w:t>
      </w:r>
    </w:p>
    <w:p w:rsidR="00EB15EB" w:rsidRPr="000B3F35" w:rsidRDefault="00EB15EB" w:rsidP="003D1FC0">
      <w:pPr>
        <w:pStyle w:val="Corpsdetexte3"/>
        <w:rPr>
          <w:rFonts w:ascii="Garamond" w:hAnsi="Garamond"/>
          <w:sz w:val="20"/>
          <w:szCs w:val="20"/>
        </w:rPr>
      </w:pPr>
      <w:r w:rsidRPr="000B3F35">
        <w:rPr>
          <w:rFonts w:ascii="Garamond" w:hAnsi="Garamond"/>
          <w:sz w:val="20"/>
          <w:szCs w:val="20"/>
        </w:rPr>
        <w:t xml:space="preserve">Quiconque étudie de près le texte de la </w:t>
      </w:r>
      <w:r w:rsidRPr="000B3F35">
        <w:rPr>
          <w:rFonts w:ascii="Garamond" w:hAnsi="Garamond"/>
          <w:i/>
          <w:sz w:val="20"/>
          <w:szCs w:val="20"/>
        </w:rPr>
        <w:t xml:space="preserve">Phénoménologie </w:t>
      </w:r>
      <w:r w:rsidRPr="000B3F35">
        <w:rPr>
          <w:rFonts w:ascii="Garamond" w:hAnsi="Garamond"/>
          <w:sz w:val="20"/>
          <w:szCs w:val="20"/>
        </w:rPr>
        <w:t>ne peut en avoir aucun doute.</w:t>
      </w:r>
    </w:p>
    <w:p w:rsidR="00EB15EB" w:rsidRPr="000B3F35" w:rsidRDefault="00EB15EB">
      <w:pPr>
        <w:rPr>
          <w:rFonts w:ascii="Garamond" w:hAnsi="Garamond" w:cs="Courier New"/>
          <w:noProof/>
          <w:sz w:val="20"/>
          <w:szCs w:val="20"/>
        </w:rPr>
      </w:pPr>
    </w:p>
    <w:p w:rsidR="00EB15EB" w:rsidRPr="000B3F35" w:rsidRDefault="00EB15EB">
      <w:pPr>
        <w:pStyle w:val="Corpsdetexte3"/>
        <w:rPr>
          <w:rFonts w:ascii="Garamond" w:hAnsi="Garamond"/>
          <w:sz w:val="20"/>
          <w:szCs w:val="20"/>
        </w:rPr>
      </w:pPr>
      <w:r w:rsidRPr="000B3F35">
        <w:rPr>
          <w:rFonts w:ascii="Garamond" w:hAnsi="Garamond"/>
          <w:sz w:val="20"/>
          <w:szCs w:val="20"/>
        </w:rPr>
        <w:t xml:space="preserve">Qu’est-ce donc maintenant que nous apporte cette position de </w:t>
      </w:r>
      <w:r w:rsidRPr="003D1FC0">
        <w:rPr>
          <w:rFonts w:ascii="Times New Roman" w:hAnsi="Times New Roman" w:cs="Times New Roman"/>
          <w:color w:val="0000CC"/>
          <w:sz w:val="20"/>
          <w:szCs w:val="20"/>
        </w:rPr>
        <w:t>S</w:t>
      </w:r>
      <w:r w:rsidRPr="003D1FC0">
        <w:rPr>
          <w:rFonts w:ascii="Times New Roman" w:hAnsi="Times New Roman" w:cs="Times New Roman"/>
          <w:color w:val="0000CC"/>
          <w:sz w:val="20"/>
          <w:szCs w:val="20"/>
          <w:vertAlign w:val="subscript"/>
        </w:rPr>
        <w:t>2</w:t>
      </w:r>
      <w:r w:rsidRPr="000B3F35">
        <w:rPr>
          <w:rFonts w:ascii="Garamond" w:hAnsi="Garamond"/>
          <w:sz w:val="20"/>
          <w:szCs w:val="20"/>
        </w:rPr>
        <w:t xml:space="preserve"> à la place de </w:t>
      </w:r>
      <w:r w:rsidRPr="000B3F35">
        <w:rPr>
          <w:rFonts w:ascii="Garamond" w:hAnsi="Garamond" w:cs="Times New Roman"/>
          <w:i/>
          <w:color w:val="0000CC"/>
          <w:sz w:val="20"/>
          <w:szCs w:val="20"/>
        </w:rPr>
        <w:t>la vérité</w:t>
      </w:r>
      <w:r w:rsidRPr="000B3F35">
        <w:rPr>
          <w:rFonts w:ascii="Garamond" w:hAnsi="Garamond"/>
          <w:sz w:val="20"/>
          <w:szCs w:val="20"/>
        </w:rPr>
        <w:t xml:space="preserve"> ?</w:t>
      </w:r>
    </w:p>
    <w:p w:rsidR="00EB15EB" w:rsidRPr="000B3F35" w:rsidRDefault="00EB15EB" w:rsidP="003D1FC0">
      <w:pPr>
        <w:rPr>
          <w:rFonts w:ascii="Garamond" w:hAnsi="Garamond"/>
          <w:sz w:val="20"/>
          <w:szCs w:val="20"/>
        </w:rPr>
      </w:pPr>
      <w:r w:rsidRPr="000B3F35">
        <w:rPr>
          <w:rFonts w:ascii="Garamond" w:hAnsi="Garamond" w:cs="Courier New"/>
          <w:noProof/>
          <w:sz w:val="20"/>
          <w:szCs w:val="20"/>
        </w:rPr>
        <w:t xml:space="preserve">Qu’est-ce que </w:t>
      </w:r>
      <w:r w:rsidRPr="000B3F35">
        <w:rPr>
          <w:rFonts w:ascii="Garamond" w:hAnsi="Garamond"/>
          <w:i/>
          <w:noProof/>
          <w:color w:val="0000CC"/>
          <w:sz w:val="20"/>
          <w:szCs w:val="20"/>
        </w:rPr>
        <w:t>la vérité comme savoir</w:t>
      </w:r>
      <w:r w:rsidRPr="000B3F35">
        <w:rPr>
          <w:rFonts w:ascii="Garamond" w:hAnsi="Garamond" w:cs="Courier New"/>
          <w:noProof/>
          <w:sz w:val="20"/>
          <w:szCs w:val="20"/>
        </w:rPr>
        <w:t xml:space="preserve"> ? C’est le cas de le dire </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r w:rsidRPr="000B3F35">
        <w:rPr>
          <w:rFonts w:ascii="Garamond" w:hAnsi="Garamond"/>
          <w:i/>
          <w:noProof/>
          <w:sz w:val="20"/>
          <w:szCs w:val="20"/>
        </w:rPr>
        <w:t>comment le savoir sans savoir</w:t>
      </w:r>
      <w:r w:rsidRPr="000B3F35">
        <w:rPr>
          <w:rFonts w:ascii="Garamond" w:hAnsi="Garamond" w:cs="Courier New"/>
          <w:noProof/>
          <w:sz w:val="20"/>
          <w:szCs w:val="20"/>
        </w:rPr>
        <w:t xml:space="preserve"> ?</w:t>
      </w:r>
      <w:r w:rsidR="003D1FC0">
        <w:rPr>
          <w:rFonts w:ascii="Garamond" w:hAnsi="Garamond" w:cs="Courier New"/>
          <w:noProof/>
          <w:sz w:val="20"/>
          <w:szCs w:val="20"/>
        </w:rPr>
        <w:t xml:space="preserve"> </w:t>
      </w:r>
      <w:r w:rsidRPr="000B3F35">
        <w:rPr>
          <w:rFonts w:ascii="Garamond" w:hAnsi="Garamond"/>
          <w:sz w:val="20"/>
          <w:szCs w:val="20"/>
        </w:rPr>
        <w:t xml:space="preserve">C’est une énigme. </w:t>
      </w:r>
    </w:p>
    <w:p w:rsidR="0055170A" w:rsidRPr="000B3F35" w:rsidRDefault="0055170A">
      <w:pPr>
        <w:rPr>
          <w:rFonts w:ascii="Garamond" w:hAnsi="Garamond" w:cs="Courier New"/>
          <w:noProof/>
          <w:sz w:val="20"/>
          <w:szCs w:val="20"/>
        </w:rPr>
      </w:pPr>
    </w:p>
    <w:p w:rsidR="003D1FC0" w:rsidRDefault="00EB15EB" w:rsidP="003D1FC0">
      <w:pPr>
        <w:rPr>
          <w:rFonts w:ascii="Garamond" w:hAnsi="Garamond" w:cs="Courier New"/>
          <w:noProof/>
          <w:sz w:val="20"/>
          <w:szCs w:val="20"/>
        </w:rPr>
      </w:pPr>
      <w:r w:rsidRPr="000B3F35">
        <w:rPr>
          <w:rFonts w:ascii="Garamond" w:hAnsi="Garamond" w:cs="Courier New"/>
          <w:noProof/>
          <w:sz w:val="20"/>
          <w:szCs w:val="20"/>
        </w:rPr>
        <w:t>Eh ben, c’est la réponse </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r w:rsidRPr="000B3F35">
        <w:rPr>
          <w:rFonts w:ascii="Garamond" w:hAnsi="Garamond" w:cs="Courier New"/>
          <w:iCs/>
          <w:noProof/>
          <w:sz w:val="20"/>
          <w:szCs w:val="20"/>
        </w:rPr>
        <w:t>« </w:t>
      </w:r>
      <w:r w:rsidRPr="000B3F35">
        <w:rPr>
          <w:rFonts w:ascii="Garamond" w:hAnsi="Garamond"/>
          <w:i/>
          <w:noProof/>
          <w:sz w:val="20"/>
          <w:szCs w:val="20"/>
        </w:rPr>
        <w:t>c’est une énigme</w:t>
      </w:r>
      <w:r w:rsidRPr="000B3F35">
        <w:rPr>
          <w:rFonts w:ascii="Garamond" w:hAnsi="Garamond" w:cs="Courier New"/>
          <w:noProof/>
          <w:sz w:val="20"/>
          <w:szCs w:val="20"/>
        </w:rPr>
        <w:t> »</w:t>
      </w:r>
      <w:r w:rsidRPr="000B3F35">
        <w:rPr>
          <w:rFonts w:ascii="Garamond" w:hAnsi="Garamond" w:cs="Courier New"/>
          <w:i/>
          <w:noProof/>
          <w:sz w:val="20"/>
          <w:szCs w:val="20"/>
        </w:rPr>
        <w:t xml:space="preserve"> entre autres</w:t>
      </w:r>
      <w:r w:rsidRPr="000B3F35">
        <w:rPr>
          <w:rFonts w:ascii="Garamond" w:hAnsi="Garamond" w:cs="Courier New"/>
          <w:noProof/>
          <w:sz w:val="20"/>
          <w:szCs w:val="20"/>
        </w:rPr>
        <w:t xml:space="preserve">. </w:t>
      </w:r>
    </w:p>
    <w:p w:rsidR="003D1FC0" w:rsidRDefault="00EB15EB" w:rsidP="003D1FC0">
      <w:pPr>
        <w:rPr>
          <w:rFonts w:ascii="Garamond" w:hAnsi="Garamond"/>
          <w:sz w:val="20"/>
          <w:szCs w:val="20"/>
        </w:rPr>
      </w:pPr>
      <w:r w:rsidRPr="000B3F35">
        <w:rPr>
          <w:rFonts w:ascii="Garamond" w:hAnsi="Garamond"/>
          <w:sz w:val="20"/>
          <w:szCs w:val="20"/>
        </w:rPr>
        <w:t xml:space="preserve">Je vais vous en donner un autre exemple de ce que ça peut être aussi. </w:t>
      </w:r>
    </w:p>
    <w:p w:rsidR="003D1FC0" w:rsidRDefault="00EB15EB" w:rsidP="003D1FC0">
      <w:pPr>
        <w:rPr>
          <w:rFonts w:ascii="Garamond" w:hAnsi="Garamond"/>
          <w:sz w:val="20"/>
          <w:szCs w:val="20"/>
        </w:rPr>
      </w:pPr>
      <w:r w:rsidRPr="000B3F35">
        <w:rPr>
          <w:rFonts w:ascii="Garamond" w:hAnsi="Garamond"/>
          <w:sz w:val="20"/>
          <w:szCs w:val="20"/>
        </w:rPr>
        <w:t xml:space="preserve">Les deux ont </w:t>
      </w:r>
      <w:r w:rsidRPr="000B3F35">
        <w:rPr>
          <w:rFonts w:ascii="Garamond" w:hAnsi="Garamond"/>
          <w:i/>
          <w:sz w:val="20"/>
          <w:szCs w:val="20"/>
        </w:rPr>
        <w:t>la même caractéristique</w:t>
      </w:r>
      <w:r w:rsidRPr="000B3F35">
        <w:rPr>
          <w:rFonts w:ascii="Garamond" w:hAnsi="Garamond"/>
          <w:sz w:val="20"/>
          <w:szCs w:val="20"/>
        </w:rPr>
        <w:t xml:space="preserve">, qui est le propre de </w:t>
      </w:r>
      <w:r w:rsidRPr="000B3F35">
        <w:rPr>
          <w:rFonts w:ascii="Garamond" w:hAnsi="Garamond"/>
          <w:i/>
          <w:color w:val="0000CC"/>
          <w:sz w:val="20"/>
          <w:szCs w:val="20"/>
        </w:rPr>
        <w:t>la vérité</w:t>
      </w:r>
      <w:r w:rsidRPr="000B3F35">
        <w:rPr>
          <w:rFonts w:ascii="Garamond" w:hAnsi="Garamond"/>
          <w:sz w:val="20"/>
          <w:szCs w:val="20"/>
        </w:rPr>
        <w:t> </w:t>
      </w:r>
      <w:r w:rsidRPr="000B3F35">
        <w:rPr>
          <w:rFonts w:ascii="Garamond" w:hAnsi="Garamond"/>
          <w:iCs/>
          <w:sz w:val="20"/>
          <w:szCs w:val="20"/>
        </w:rPr>
        <w:t xml:space="preserve">: </w:t>
      </w:r>
      <w:r w:rsidRPr="000B3F35">
        <w:rPr>
          <w:rFonts w:ascii="Garamond" w:hAnsi="Garamond"/>
          <w:sz w:val="20"/>
          <w:szCs w:val="20"/>
        </w:rPr>
        <w:t xml:space="preserve">c’est qu’on on ne peut jamais la dire qu’à moitié. </w:t>
      </w:r>
    </w:p>
    <w:p w:rsidR="00EB15EB" w:rsidRPr="000B3F35" w:rsidRDefault="00EB15EB" w:rsidP="003D1FC0">
      <w:pPr>
        <w:rPr>
          <w:rFonts w:ascii="Garamond" w:hAnsi="Garamond"/>
          <w:sz w:val="20"/>
          <w:szCs w:val="20"/>
        </w:rPr>
      </w:pPr>
      <w:r w:rsidRPr="000B3F35">
        <w:rPr>
          <w:rFonts w:ascii="Garamond" w:hAnsi="Garamond"/>
          <w:sz w:val="20"/>
          <w:szCs w:val="20"/>
        </w:rPr>
        <w:t xml:space="preserve">Si notre chère </w:t>
      </w:r>
      <w:r w:rsidR="002E0D05" w:rsidRPr="000B3F35">
        <w:rPr>
          <w:rFonts w:ascii="Garamond" w:hAnsi="Garamond"/>
          <w:sz w:val="20"/>
          <w:szCs w:val="20"/>
        </w:rPr>
        <w:t>« </w:t>
      </w:r>
      <w:r w:rsidRPr="000B3F35">
        <w:rPr>
          <w:rFonts w:ascii="Garamond" w:hAnsi="Garamond"/>
          <w:i/>
          <w:sz w:val="20"/>
          <w:szCs w:val="20"/>
        </w:rPr>
        <w:t>vérité</w:t>
      </w:r>
      <w:r w:rsidRPr="000B3F35">
        <w:rPr>
          <w:rFonts w:ascii="Garamond" w:hAnsi="Garamond"/>
          <w:sz w:val="20"/>
          <w:szCs w:val="20"/>
        </w:rPr>
        <w:t xml:space="preserve"> </w:t>
      </w:r>
      <w:r w:rsidR="003D1FC0">
        <w:rPr>
          <w:rFonts w:ascii="Garamond" w:hAnsi="Garamond"/>
          <w:sz w:val="20"/>
          <w:szCs w:val="20"/>
        </w:rPr>
        <w:t xml:space="preserve">- </w:t>
      </w:r>
      <w:r w:rsidRPr="000B3F35">
        <w:rPr>
          <w:rFonts w:ascii="Garamond" w:hAnsi="Garamond"/>
          <w:sz w:val="20"/>
          <w:szCs w:val="20"/>
        </w:rPr>
        <w:t>de l’imagerie d’Épina</w:t>
      </w:r>
      <w:r w:rsidR="002E0D05" w:rsidRPr="000B3F35">
        <w:rPr>
          <w:rFonts w:ascii="Garamond" w:hAnsi="Garamond"/>
          <w:sz w:val="20"/>
          <w:szCs w:val="20"/>
        </w:rPr>
        <w:t>l</w:t>
      </w:r>
      <w:r w:rsidR="003D1FC0">
        <w:rPr>
          <w:rFonts w:ascii="Garamond" w:hAnsi="Garamond"/>
          <w:sz w:val="20"/>
          <w:szCs w:val="20"/>
        </w:rPr>
        <w:t xml:space="preserve"> -</w:t>
      </w:r>
      <w:r w:rsidRPr="000B3F35">
        <w:rPr>
          <w:rFonts w:ascii="Garamond" w:hAnsi="Garamond"/>
          <w:sz w:val="20"/>
          <w:szCs w:val="20"/>
        </w:rPr>
        <w:t xml:space="preserve"> </w:t>
      </w:r>
      <w:r w:rsidRPr="000B3F35">
        <w:rPr>
          <w:rFonts w:ascii="Garamond" w:hAnsi="Garamond"/>
          <w:i/>
          <w:sz w:val="20"/>
          <w:szCs w:val="20"/>
        </w:rPr>
        <w:t>qui sort du puits</w:t>
      </w:r>
      <w:r w:rsidRPr="000B3F35">
        <w:rPr>
          <w:rFonts w:ascii="Garamond" w:hAnsi="Garamond"/>
          <w:sz w:val="20"/>
          <w:szCs w:val="20"/>
        </w:rPr>
        <w:t xml:space="preserve"> », ce n’est jamais </w:t>
      </w:r>
      <w:r w:rsidRPr="000B3F35">
        <w:rPr>
          <w:rFonts w:ascii="Garamond" w:hAnsi="Garamond"/>
          <w:i/>
          <w:sz w:val="20"/>
          <w:szCs w:val="20"/>
        </w:rPr>
        <w:t>qu’à mi-corps</w:t>
      </w:r>
      <w:r w:rsidRPr="000B3F35">
        <w:rPr>
          <w:rFonts w:ascii="Garamond" w:hAnsi="Garamond"/>
          <w:sz w:val="20"/>
          <w:szCs w:val="20"/>
        </w:rPr>
        <w:t>.</w:t>
      </w:r>
    </w:p>
    <w:p w:rsidR="00EB15EB" w:rsidRPr="000B3F35" w:rsidRDefault="00EB15EB">
      <w:pPr>
        <w:pStyle w:val="Corpsdetexte3"/>
        <w:rPr>
          <w:rFonts w:ascii="Garamond" w:hAnsi="Garamond"/>
          <w:sz w:val="20"/>
          <w:szCs w:val="20"/>
        </w:rPr>
      </w:pPr>
    </w:p>
    <w:p w:rsidR="00EB15EB" w:rsidRPr="000B3F35" w:rsidRDefault="00EB15EB">
      <w:pPr>
        <w:pStyle w:val="Corpsdetexte3"/>
        <w:rPr>
          <w:rFonts w:ascii="Garamond" w:hAnsi="Garamond"/>
          <w:sz w:val="20"/>
          <w:szCs w:val="20"/>
        </w:rPr>
      </w:pPr>
      <w:r w:rsidRPr="000B3F35">
        <w:rPr>
          <w:rFonts w:ascii="Garamond" w:hAnsi="Garamond"/>
          <w:sz w:val="20"/>
          <w:szCs w:val="20"/>
        </w:rPr>
        <w:lastRenderedPageBreak/>
        <w:t>J’ai fait état en Italie…</w:t>
      </w:r>
    </w:p>
    <w:p w:rsidR="001A2A2A" w:rsidRDefault="00EB15EB" w:rsidP="003D1FC0">
      <w:pPr>
        <w:pStyle w:val="Corpsdetexte3"/>
        <w:ind w:left="708"/>
        <w:rPr>
          <w:rFonts w:ascii="Garamond" w:hAnsi="Garamond"/>
          <w:sz w:val="20"/>
          <w:szCs w:val="20"/>
        </w:rPr>
      </w:pPr>
      <w:r w:rsidRPr="000B3F35">
        <w:rPr>
          <w:rFonts w:ascii="Garamond" w:hAnsi="Garamond"/>
          <w:sz w:val="20"/>
          <w:szCs w:val="20"/>
        </w:rPr>
        <w:t xml:space="preserve">dans une des conférences qu’on m’avait demandées - je ne sais pourquoi </w:t>
      </w:r>
      <w:r w:rsidR="001A2A2A">
        <w:rPr>
          <w:rFonts w:ascii="Garamond" w:hAnsi="Garamond"/>
          <w:sz w:val="20"/>
          <w:szCs w:val="20"/>
        </w:rPr>
        <w:t>–</w:t>
      </w:r>
      <w:r w:rsidRPr="000B3F35">
        <w:rPr>
          <w:rFonts w:ascii="Garamond" w:hAnsi="Garamond"/>
          <w:sz w:val="20"/>
          <w:szCs w:val="20"/>
        </w:rPr>
        <w:t xml:space="preserve"> </w:t>
      </w:r>
    </w:p>
    <w:p w:rsidR="00EB15EB" w:rsidRPr="000B3F35" w:rsidRDefault="00EB15EB" w:rsidP="003D1FC0">
      <w:pPr>
        <w:pStyle w:val="Corpsdetexte3"/>
        <w:ind w:left="708"/>
        <w:rPr>
          <w:rFonts w:ascii="Garamond" w:hAnsi="Garamond"/>
          <w:sz w:val="20"/>
          <w:szCs w:val="20"/>
        </w:rPr>
      </w:pPr>
      <w:r w:rsidRPr="000B3F35">
        <w:rPr>
          <w:rFonts w:ascii="Garamond" w:hAnsi="Garamond"/>
          <w:sz w:val="20"/>
          <w:szCs w:val="20"/>
        </w:rPr>
        <w:t xml:space="preserve">et à laquelle j’ai fait face assez médiocrement </w:t>
      </w:r>
      <w:r w:rsidR="003D1FC0">
        <w:rPr>
          <w:rFonts w:ascii="Garamond" w:hAnsi="Garamond"/>
          <w:sz w:val="20"/>
          <w:szCs w:val="20"/>
        </w:rPr>
        <w:t>-</w:t>
      </w:r>
      <w:r w:rsidRPr="000B3F35">
        <w:rPr>
          <w:rFonts w:ascii="Garamond" w:hAnsi="Garamond"/>
          <w:sz w:val="20"/>
          <w:szCs w:val="20"/>
        </w:rPr>
        <w:t xml:space="preserve"> pourquoi ? -</w:t>
      </w:r>
    </w:p>
    <w:p w:rsidR="00EB15EB" w:rsidRPr="000B3F35" w:rsidRDefault="00EB15EB">
      <w:pPr>
        <w:pStyle w:val="Corpsdetexte3"/>
        <w:rPr>
          <w:rFonts w:ascii="Garamond" w:hAnsi="Garamond"/>
          <w:sz w:val="20"/>
          <w:szCs w:val="20"/>
        </w:rPr>
      </w:pPr>
      <w:r w:rsidRPr="000B3F35">
        <w:rPr>
          <w:rFonts w:ascii="Garamond" w:hAnsi="Garamond"/>
          <w:sz w:val="20"/>
          <w:szCs w:val="20"/>
        </w:rPr>
        <w:t xml:space="preserve">…j’ai fait état de </w:t>
      </w:r>
      <w:r w:rsidRPr="000B3F35">
        <w:rPr>
          <w:rFonts w:ascii="Garamond" w:hAnsi="Garamond" w:cs="Times New Roman"/>
          <w:i/>
          <w:sz w:val="20"/>
          <w:szCs w:val="20"/>
        </w:rPr>
        <w:t>la Chimère</w:t>
      </w:r>
      <w:r w:rsidRPr="000B3F35">
        <w:rPr>
          <w:rFonts w:ascii="Garamond" w:hAnsi="Garamond"/>
          <w:sz w:val="20"/>
          <w:szCs w:val="20"/>
        </w:rPr>
        <w:t xml:space="preserve">, où s’incarne précisément le caractère originel du discours de l’hystérique. </w:t>
      </w:r>
    </w:p>
    <w:p w:rsidR="0055170A" w:rsidRPr="000B3F35" w:rsidRDefault="0055170A">
      <w:pPr>
        <w:pStyle w:val="Corpsdetexte3"/>
        <w:rPr>
          <w:rFonts w:ascii="Garamond" w:hAnsi="Garamond"/>
          <w:sz w:val="20"/>
          <w:szCs w:val="20"/>
        </w:rPr>
      </w:pPr>
    </w:p>
    <w:p w:rsidR="002E0D05" w:rsidRPr="000B3F35" w:rsidRDefault="002E0D05">
      <w:pPr>
        <w:pStyle w:val="Corpsdetexte3"/>
        <w:rPr>
          <w:rFonts w:ascii="Garamond" w:hAnsi="Garamond"/>
          <w:sz w:val="20"/>
          <w:szCs w:val="20"/>
        </w:rPr>
      </w:pPr>
    </w:p>
    <w:p w:rsidR="00EB15EB" w:rsidRPr="000B3F35" w:rsidRDefault="00EB15EB">
      <w:pPr>
        <w:pStyle w:val="Corpsdetexte3"/>
        <w:rPr>
          <w:rFonts w:ascii="Garamond" w:hAnsi="Garamond"/>
          <w:sz w:val="20"/>
          <w:szCs w:val="20"/>
        </w:rPr>
      </w:pPr>
      <w:r w:rsidRPr="000B3F35">
        <w:rPr>
          <w:rFonts w:ascii="Garamond" w:hAnsi="Garamond"/>
          <w:sz w:val="20"/>
          <w:szCs w:val="20"/>
        </w:rPr>
        <w:t xml:space="preserve">Elle pose une énigme à l’homme </w:t>
      </w:r>
      <w:r w:rsidR="002E0D05" w:rsidRPr="000B3F35">
        <w:rPr>
          <w:rFonts w:ascii="Garamond" w:hAnsi="Garamond"/>
          <w:sz w:val="20"/>
          <w:szCs w:val="20"/>
        </w:rPr>
        <w:t>ŒDIPE</w:t>
      </w:r>
      <w:r w:rsidRPr="000B3F35">
        <w:rPr>
          <w:rFonts w:ascii="Garamond" w:hAnsi="Garamond"/>
          <w:sz w:val="20"/>
          <w:szCs w:val="20"/>
        </w:rPr>
        <w:t xml:space="preserve">, qui avait peut-être déjà un complexe, mais pas forcément… </w:t>
      </w:r>
    </w:p>
    <w:p w:rsidR="00EB15EB" w:rsidRPr="000B3F35" w:rsidRDefault="00EB15EB">
      <w:pPr>
        <w:pStyle w:val="Corpsdetexte3"/>
        <w:ind w:left="708"/>
        <w:rPr>
          <w:rFonts w:ascii="Garamond" w:hAnsi="Garamond"/>
          <w:sz w:val="20"/>
          <w:szCs w:val="20"/>
        </w:rPr>
      </w:pPr>
      <w:r w:rsidRPr="000B3F35">
        <w:rPr>
          <w:rFonts w:ascii="Garamond" w:hAnsi="Garamond"/>
          <w:sz w:val="20"/>
          <w:szCs w:val="20"/>
        </w:rPr>
        <w:t>certainement pas celui auquel il devait donner son nom</w:t>
      </w:r>
    </w:p>
    <w:p w:rsidR="00EB15EB" w:rsidRPr="000B3F35" w:rsidRDefault="00EB15EB">
      <w:pPr>
        <w:pStyle w:val="Corpsdetexte3"/>
        <w:rPr>
          <w:rFonts w:ascii="Garamond" w:hAnsi="Garamond"/>
          <w:sz w:val="20"/>
          <w:szCs w:val="20"/>
        </w:rPr>
      </w:pPr>
      <w:r w:rsidRPr="000B3F35">
        <w:rPr>
          <w:rFonts w:ascii="Garamond" w:hAnsi="Garamond"/>
          <w:sz w:val="20"/>
          <w:szCs w:val="20"/>
        </w:rPr>
        <w:t xml:space="preserve">…il lui répond d’une certaine façon, et c’est comme cela qu’il devient </w:t>
      </w:r>
      <w:r w:rsidR="002E0D05" w:rsidRPr="000B3F35">
        <w:rPr>
          <w:rFonts w:ascii="Garamond" w:hAnsi="Garamond"/>
          <w:sz w:val="20"/>
          <w:szCs w:val="20"/>
        </w:rPr>
        <w:t>ŒDIPE</w:t>
      </w:r>
      <w:r w:rsidRPr="000B3F35">
        <w:rPr>
          <w:rFonts w:ascii="Garamond" w:hAnsi="Garamond"/>
          <w:sz w:val="20"/>
          <w:szCs w:val="20"/>
        </w:rPr>
        <w:t>.</w:t>
      </w:r>
    </w:p>
    <w:p w:rsidR="0055170A" w:rsidRPr="000B3F35" w:rsidRDefault="0055170A">
      <w:pPr>
        <w:rPr>
          <w:rFonts w:ascii="Garamond" w:hAnsi="Garamond" w:cs="Courier New"/>
          <w:noProof/>
          <w:sz w:val="20"/>
          <w:szCs w:val="20"/>
        </w:rPr>
      </w:pPr>
    </w:p>
    <w:p w:rsidR="0055170A"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 que lui a demandé </w:t>
      </w:r>
      <w:r w:rsidR="0055170A" w:rsidRPr="000B3F35">
        <w:rPr>
          <w:rFonts w:ascii="Garamond" w:hAnsi="Garamond"/>
          <w:i/>
          <w:sz w:val="20"/>
          <w:szCs w:val="20"/>
        </w:rPr>
        <w:t>la Chimère</w:t>
      </w:r>
      <w:r w:rsidRPr="000B3F35">
        <w:rPr>
          <w:rFonts w:ascii="Garamond" w:hAnsi="Garamond" w:cs="Courier New"/>
          <w:noProof/>
          <w:sz w:val="20"/>
          <w:szCs w:val="20"/>
        </w:rPr>
        <w:t xml:space="preserve">, il aurait pu y avoir beaucoup d’autres réponses : </w:t>
      </w:r>
    </w:p>
    <w:p w:rsidR="0055170A" w:rsidRPr="000B3F35" w:rsidRDefault="0055170A" w:rsidP="00C05153">
      <w:pPr>
        <w:pStyle w:val="Paragraphedeliste"/>
        <w:numPr>
          <w:ilvl w:val="0"/>
          <w:numId w:val="2"/>
        </w:numPr>
        <w:rPr>
          <w:rFonts w:ascii="Garamond" w:hAnsi="Garamond" w:cs="Courier New"/>
          <w:noProof/>
          <w:sz w:val="20"/>
          <w:szCs w:val="20"/>
        </w:rPr>
      </w:pPr>
      <w:r w:rsidRPr="000B3F35">
        <w:rPr>
          <w:rFonts w:ascii="Garamond" w:hAnsi="Garamond" w:cs="Courier New"/>
          <w:noProof/>
          <w:sz w:val="20"/>
          <w:szCs w:val="20"/>
        </w:rPr>
        <w:t>4</w:t>
      </w:r>
      <w:r w:rsidR="00EB15EB" w:rsidRPr="000B3F35">
        <w:rPr>
          <w:rFonts w:ascii="Garamond" w:hAnsi="Garamond" w:cs="Courier New"/>
          <w:noProof/>
          <w:sz w:val="20"/>
          <w:szCs w:val="20"/>
        </w:rPr>
        <w:t xml:space="preserve"> pattes, </w:t>
      </w:r>
      <w:r w:rsidRPr="000B3F35">
        <w:rPr>
          <w:rFonts w:ascii="Garamond" w:hAnsi="Garamond" w:cs="Courier New"/>
          <w:noProof/>
          <w:sz w:val="20"/>
          <w:szCs w:val="20"/>
        </w:rPr>
        <w:t>2</w:t>
      </w:r>
      <w:r w:rsidR="00EB15EB" w:rsidRPr="000B3F35">
        <w:rPr>
          <w:rFonts w:ascii="Garamond" w:hAnsi="Garamond" w:cs="Courier New"/>
          <w:noProof/>
          <w:sz w:val="20"/>
          <w:szCs w:val="20"/>
        </w:rPr>
        <w:t xml:space="preserve"> pattes, </w:t>
      </w:r>
      <w:r w:rsidRPr="000B3F35">
        <w:rPr>
          <w:rFonts w:ascii="Garamond" w:hAnsi="Garamond" w:cs="Courier New"/>
          <w:noProof/>
          <w:sz w:val="20"/>
          <w:szCs w:val="20"/>
        </w:rPr>
        <w:t>3</w:t>
      </w:r>
      <w:r w:rsidR="00EB15EB" w:rsidRPr="000B3F35">
        <w:rPr>
          <w:rFonts w:ascii="Garamond" w:hAnsi="Garamond" w:cs="Courier New"/>
          <w:noProof/>
          <w:sz w:val="20"/>
          <w:szCs w:val="20"/>
        </w:rPr>
        <w:t xml:space="preserve"> pattes, </w:t>
      </w:r>
    </w:p>
    <w:p w:rsidR="00EB15EB" w:rsidRPr="003D1FC0" w:rsidRDefault="00EB15EB" w:rsidP="003D1FC0">
      <w:pPr>
        <w:pStyle w:val="Paragraphedeliste"/>
        <w:numPr>
          <w:ilvl w:val="0"/>
          <w:numId w:val="2"/>
        </w:numPr>
        <w:rPr>
          <w:rFonts w:ascii="Garamond" w:hAnsi="Garamond" w:cs="Courier New"/>
          <w:noProof/>
          <w:sz w:val="20"/>
          <w:szCs w:val="20"/>
        </w:rPr>
      </w:pPr>
      <w:r w:rsidRPr="003D1FC0">
        <w:rPr>
          <w:rFonts w:ascii="Garamond" w:hAnsi="Garamond" w:cs="Courier New"/>
          <w:noProof/>
          <w:sz w:val="20"/>
          <w:szCs w:val="20"/>
        </w:rPr>
        <w:t>il aurait pu dire</w:t>
      </w:r>
      <w:r w:rsidR="0055170A" w:rsidRPr="003D1FC0">
        <w:rPr>
          <w:rFonts w:ascii="Garamond" w:hAnsi="Garamond" w:cs="Courier New"/>
          <w:noProof/>
          <w:sz w:val="20"/>
          <w:szCs w:val="20"/>
        </w:rPr>
        <w:t xml:space="preserve"> : </w:t>
      </w:r>
      <w:r w:rsidRPr="003D1FC0">
        <w:rPr>
          <w:rFonts w:ascii="Garamond" w:hAnsi="Garamond" w:cs="Courier New"/>
          <w:noProof/>
          <w:sz w:val="20"/>
          <w:szCs w:val="20"/>
        </w:rPr>
        <w:t xml:space="preserve">c’est le schéma de LACAN ! Ç’aurait donné un tout autre résultat ! </w:t>
      </w:r>
    </w:p>
    <w:p w:rsidR="0055170A" w:rsidRPr="000B3F35" w:rsidRDefault="0055170A">
      <w:pPr>
        <w:rPr>
          <w:rFonts w:ascii="Garamond" w:hAnsi="Garamond" w:cs="Courier New"/>
          <w:noProof/>
          <w:sz w:val="20"/>
          <w:szCs w:val="20"/>
        </w:rPr>
      </w:pPr>
    </w:p>
    <w:p w:rsidR="003D1FC0" w:rsidRDefault="00EB15EB">
      <w:pPr>
        <w:rPr>
          <w:rFonts w:ascii="Garamond" w:hAnsi="Garamond" w:cs="Courier New"/>
          <w:noProof/>
          <w:sz w:val="20"/>
          <w:szCs w:val="20"/>
        </w:rPr>
      </w:pPr>
      <w:r w:rsidRPr="000B3F35">
        <w:rPr>
          <w:rFonts w:ascii="Garamond" w:hAnsi="Garamond" w:cs="Courier New"/>
          <w:noProof/>
          <w:sz w:val="20"/>
          <w:szCs w:val="20"/>
        </w:rPr>
        <w:t>Il dit </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r w:rsidRPr="000B3F35">
        <w:rPr>
          <w:rFonts w:ascii="Garamond" w:hAnsi="Garamond" w:cs="Courier New"/>
          <w:iCs/>
          <w:noProof/>
          <w:sz w:val="20"/>
          <w:szCs w:val="20"/>
        </w:rPr>
        <w:t>« </w:t>
      </w:r>
      <w:r w:rsidRPr="000B3F35">
        <w:rPr>
          <w:rFonts w:ascii="Garamond" w:hAnsi="Garamond"/>
          <w:i/>
          <w:noProof/>
          <w:sz w:val="20"/>
          <w:szCs w:val="20"/>
        </w:rPr>
        <w:t>C’est un homme</w:t>
      </w:r>
      <w:r w:rsidRPr="000B3F35">
        <w:rPr>
          <w:rFonts w:ascii="Garamond" w:hAnsi="Garamond" w:cs="Courier New"/>
          <w:noProof/>
          <w:sz w:val="20"/>
          <w:szCs w:val="20"/>
        </w:rPr>
        <w:t> » et encore il précise : « </w:t>
      </w:r>
      <w:r w:rsidRPr="000B3F35">
        <w:rPr>
          <w:rFonts w:ascii="Garamond" w:hAnsi="Garamond"/>
          <w:i/>
          <w:noProof/>
          <w:sz w:val="20"/>
          <w:szCs w:val="20"/>
        </w:rPr>
        <w:t>un homme en tant que nourrisson</w:t>
      </w:r>
      <w:r w:rsidRPr="000B3F35">
        <w:rPr>
          <w:rFonts w:ascii="Garamond" w:hAnsi="Garamond" w:cs="Courier New"/>
          <w:noProof/>
          <w:sz w:val="20"/>
          <w:szCs w:val="20"/>
        </w:rPr>
        <w:t xml:space="preserve"> ». </w:t>
      </w:r>
    </w:p>
    <w:p w:rsidR="003D1FC0" w:rsidRDefault="00EB15EB">
      <w:pPr>
        <w:rPr>
          <w:rFonts w:ascii="Garamond" w:hAnsi="Garamond" w:cs="Courier New"/>
          <w:noProof/>
          <w:sz w:val="20"/>
          <w:szCs w:val="20"/>
        </w:rPr>
      </w:pPr>
      <w:r w:rsidRPr="000B3F35">
        <w:rPr>
          <w:rFonts w:ascii="Garamond" w:hAnsi="Garamond" w:cs="Courier New"/>
          <w:noProof/>
          <w:sz w:val="20"/>
          <w:szCs w:val="20"/>
        </w:rPr>
        <w:t>Nourrisson, il a commencé sur quatre pattes. S’éleva-t-il sur deux</w:t>
      </w:r>
      <w:r w:rsidR="001A2A2A">
        <w:rPr>
          <w:rFonts w:ascii="Garamond" w:hAnsi="Garamond" w:cs="Courier New"/>
          <w:noProof/>
          <w:sz w:val="20"/>
          <w:szCs w:val="20"/>
        </w:rPr>
        <w:t>,</w:t>
      </w:r>
      <w:r w:rsidRPr="000B3F35">
        <w:rPr>
          <w:rFonts w:ascii="Garamond" w:hAnsi="Garamond" w:cs="Courier New"/>
          <w:noProof/>
          <w:sz w:val="20"/>
          <w:szCs w:val="20"/>
        </w:rPr>
        <w:t xml:space="preserve"> ou en reprit-il une troisième</w:t>
      </w:r>
      <w:r w:rsidR="003D1FC0">
        <w:rPr>
          <w:rFonts w:ascii="Garamond" w:hAnsi="Garamond" w:cs="Courier New"/>
          <w:noProof/>
          <w:sz w:val="20"/>
          <w:szCs w:val="20"/>
        </w:rPr>
        <w:t>…</w:t>
      </w:r>
      <w:r w:rsidRPr="000B3F35">
        <w:rPr>
          <w:rFonts w:ascii="Garamond" w:hAnsi="Garamond" w:cs="Courier New"/>
          <w:noProof/>
          <w:sz w:val="20"/>
          <w:szCs w:val="20"/>
        </w:rPr>
        <w:t xml:space="preserve"> </w:t>
      </w:r>
    </w:p>
    <w:p w:rsidR="002E0D05" w:rsidRPr="000B3F35" w:rsidRDefault="003D1FC0">
      <w:pPr>
        <w:rPr>
          <w:rFonts w:ascii="Garamond" w:hAnsi="Garamond" w:cs="Courier New"/>
          <w:noProof/>
          <w:sz w:val="20"/>
          <w:szCs w:val="20"/>
        </w:rPr>
      </w:pPr>
      <w:r>
        <w:rPr>
          <w:rFonts w:ascii="Garamond" w:hAnsi="Garamond" w:cs="Courier New"/>
          <w:noProof/>
          <w:sz w:val="20"/>
          <w:szCs w:val="20"/>
        </w:rPr>
        <w:t>C</w:t>
      </w:r>
      <w:r w:rsidR="00EB15EB" w:rsidRPr="000B3F35">
        <w:rPr>
          <w:rFonts w:ascii="Garamond" w:hAnsi="Garamond" w:cs="Courier New"/>
          <w:noProof/>
          <w:sz w:val="20"/>
          <w:szCs w:val="20"/>
        </w:rPr>
        <w:t xml:space="preserve">’est le nourisson, et du même coup, il file droit comme une balle dans le ventre de sa mère ! </w:t>
      </w:r>
    </w:p>
    <w:p w:rsidR="002E0D05" w:rsidRPr="000B3F35" w:rsidRDefault="002E0D05">
      <w:pPr>
        <w:rPr>
          <w:rFonts w:ascii="Garamond" w:hAnsi="Garamond" w:cs="Courier New"/>
          <w:noProof/>
          <w:sz w:val="20"/>
          <w:szCs w:val="20"/>
        </w:rPr>
      </w:pPr>
    </w:p>
    <w:p w:rsidR="0055170A"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C’est </w:t>
      </w:r>
      <w:r w:rsidRPr="000B3F35">
        <w:rPr>
          <w:rFonts w:ascii="Garamond" w:hAnsi="Garamond"/>
          <w:i/>
          <w:noProof/>
          <w:sz w:val="20"/>
          <w:szCs w:val="20"/>
        </w:rPr>
        <w:t>ce qu’on appelle</w:t>
      </w:r>
      <w:r w:rsidRPr="000B3F35">
        <w:rPr>
          <w:rFonts w:ascii="Garamond" w:hAnsi="Garamond" w:cs="Courier New"/>
          <w:noProof/>
          <w:sz w:val="20"/>
          <w:szCs w:val="20"/>
        </w:rPr>
        <w:t xml:space="preserve">, en effet à juste titre </w:t>
      </w:r>
      <w:r w:rsidRPr="000B3F35">
        <w:rPr>
          <w:rFonts w:ascii="Garamond" w:hAnsi="Garamond"/>
          <w:i/>
          <w:noProof/>
          <w:sz w:val="20"/>
          <w:szCs w:val="20"/>
        </w:rPr>
        <w:t>le complexe d’Œdipe</w:t>
      </w:r>
      <w:r w:rsidRPr="000B3F35">
        <w:rPr>
          <w:rFonts w:ascii="Garamond" w:hAnsi="Garamond" w:cs="Courier New"/>
          <w:noProof/>
          <w:sz w:val="20"/>
          <w:szCs w:val="20"/>
        </w:rPr>
        <w:t>.</w:t>
      </w:r>
    </w:p>
    <w:p w:rsidR="003D1FC0" w:rsidRDefault="00EB15EB">
      <w:pPr>
        <w:rPr>
          <w:rFonts w:ascii="Garamond" w:hAnsi="Garamond" w:cs="Courier New"/>
          <w:i/>
          <w:noProof/>
          <w:sz w:val="20"/>
          <w:szCs w:val="20"/>
        </w:rPr>
      </w:pPr>
      <w:r w:rsidRPr="000B3F35">
        <w:rPr>
          <w:rFonts w:ascii="Garamond" w:hAnsi="Garamond" w:cs="Courier New"/>
          <w:noProof/>
          <w:sz w:val="20"/>
          <w:szCs w:val="20"/>
        </w:rPr>
        <w:t>Mais je pense que vous voyez ce que veut dire ici la fonction de l’énigme </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p>
    <w:p w:rsidR="00EB15EB" w:rsidRPr="003D1FC0" w:rsidRDefault="00EB15EB">
      <w:pPr>
        <w:rPr>
          <w:rFonts w:ascii="Garamond" w:hAnsi="Garamond" w:cs="Courier New"/>
          <w:i/>
          <w:noProof/>
          <w:sz w:val="20"/>
          <w:szCs w:val="20"/>
        </w:rPr>
      </w:pPr>
      <w:r w:rsidRPr="000B3F35">
        <w:rPr>
          <w:rFonts w:ascii="Garamond" w:hAnsi="Garamond" w:cs="Courier New"/>
          <w:noProof/>
          <w:sz w:val="20"/>
          <w:szCs w:val="20"/>
        </w:rPr>
        <w:t xml:space="preserve">un </w:t>
      </w:r>
      <w:r w:rsidRPr="000B3F35">
        <w:rPr>
          <w:rFonts w:ascii="Garamond" w:hAnsi="Garamond"/>
          <w:i/>
          <w:noProof/>
          <w:color w:val="0000CC"/>
          <w:sz w:val="20"/>
          <w:szCs w:val="20"/>
        </w:rPr>
        <w:t>mi-dire</w:t>
      </w:r>
      <w:r w:rsidRPr="000B3F35">
        <w:rPr>
          <w:rFonts w:ascii="Garamond" w:hAnsi="Garamond" w:cs="Courier New"/>
          <w:noProof/>
          <w:sz w:val="20"/>
          <w:szCs w:val="20"/>
        </w:rPr>
        <w:t xml:space="preserve">, comme </w:t>
      </w:r>
      <w:r w:rsidRPr="001A2A2A">
        <w:rPr>
          <w:rFonts w:ascii="Garamond" w:hAnsi="Garamond" w:cs="Courier New"/>
          <w:i/>
          <w:noProof/>
          <w:sz w:val="20"/>
          <w:szCs w:val="20"/>
        </w:rPr>
        <w:t>la Chimère</w:t>
      </w:r>
      <w:r w:rsidRPr="000B3F35">
        <w:rPr>
          <w:rFonts w:ascii="Garamond" w:hAnsi="Garamond" w:cs="Courier New"/>
          <w:noProof/>
          <w:sz w:val="20"/>
          <w:szCs w:val="20"/>
        </w:rPr>
        <w:t xml:space="preserve"> apparaît à mi-corps, quitte à disparaître tout à fait quand on a donné la solution.</w:t>
      </w:r>
    </w:p>
    <w:p w:rsidR="00EB15EB" w:rsidRPr="000B3F35" w:rsidRDefault="00EB15EB">
      <w:pPr>
        <w:rPr>
          <w:rFonts w:ascii="Garamond" w:hAnsi="Garamond" w:cs="Courier New"/>
          <w:noProof/>
          <w:sz w:val="20"/>
          <w:szCs w:val="20"/>
        </w:rPr>
      </w:pPr>
    </w:p>
    <w:p w:rsidR="0055170A" w:rsidRPr="000B3F35" w:rsidRDefault="00EB15EB">
      <w:pPr>
        <w:rPr>
          <w:rFonts w:ascii="Garamond" w:hAnsi="Garamond" w:cs="Courier New"/>
          <w:noProof/>
          <w:sz w:val="20"/>
          <w:szCs w:val="20"/>
        </w:rPr>
      </w:pPr>
      <w:r w:rsidRPr="003D1FC0">
        <w:rPr>
          <w:rFonts w:ascii="Garamond" w:hAnsi="Garamond" w:cs="Courier New"/>
          <w:i/>
          <w:noProof/>
          <w:color w:val="0000CC"/>
          <w:sz w:val="20"/>
          <w:szCs w:val="20"/>
        </w:rPr>
        <w:t>Un savoir en tant que vérité</w:t>
      </w:r>
      <w:r w:rsidRPr="000B3F35">
        <w:rPr>
          <w:rFonts w:ascii="Garamond" w:hAnsi="Garamond" w:cs="Courier New"/>
          <w:noProof/>
          <w:sz w:val="20"/>
          <w:szCs w:val="20"/>
        </w:rPr>
        <w:t xml:space="preserve">, ceci définit ce que doit être la structure de ce qu’on appelle </w:t>
      </w:r>
      <w:r w:rsidRPr="003D1FC0">
        <w:rPr>
          <w:rFonts w:ascii="Garamond" w:hAnsi="Garamond" w:cs="Courier New"/>
          <w:i/>
          <w:noProof/>
          <w:color w:val="0000CC"/>
          <w:sz w:val="20"/>
          <w:szCs w:val="20"/>
        </w:rPr>
        <w:t>une interprétation</w:t>
      </w:r>
      <w:r w:rsidRPr="000B3F35">
        <w:rPr>
          <w:rFonts w:ascii="Garamond" w:hAnsi="Garamond" w:cs="Courier New"/>
          <w:noProof/>
          <w:sz w:val="20"/>
          <w:szCs w:val="20"/>
        </w:rPr>
        <w:t>.</w:t>
      </w:r>
    </w:p>
    <w:p w:rsidR="003D1FC0" w:rsidRDefault="00EB15EB">
      <w:pPr>
        <w:rPr>
          <w:rFonts w:ascii="Garamond" w:hAnsi="Garamond" w:cs="Courier New"/>
          <w:noProof/>
          <w:sz w:val="20"/>
          <w:szCs w:val="20"/>
        </w:rPr>
      </w:pPr>
      <w:r w:rsidRPr="000B3F35">
        <w:rPr>
          <w:rFonts w:ascii="Garamond" w:hAnsi="Garamond" w:cs="Courier New"/>
          <w:noProof/>
          <w:sz w:val="20"/>
          <w:szCs w:val="20"/>
        </w:rPr>
        <w:t xml:space="preserve"> Si j’ai longuement insisté sur la différence de niveau de l’énonciation à l’énoncé, c’est bien pour que prenne sens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la fonction de l’énigme, mais d’une autre que je vais maintenant dire. </w:t>
      </w:r>
    </w:p>
    <w:p w:rsidR="002E0D05" w:rsidRPr="000B3F35" w:rsidRDefault="002E0D05">
      <w:pPr>
        <w:rPr>
          <w:rFonts w:ascii="Garamond" w:hAnsi="Garamond" w:cs="Courier New"/>
          <w:noProof/>
          <w:sz w:val="20"/>
          <w:szCs w:val="20"/>
        </w:rPr>
      </w:pPr>
    </w:p>
    <w:p w:rsidR="001A2A2A" w:rsidRDefault="00EB15EB">
      <w:pPr>
        <w:rPr>
          <w:rFonts w:ascii="Garamond" w:hAnsi="Garamond" w:cs="Courier New"/>
          <w:noProof/>
          <w:sz w:val="20"/>
          <w:szCs w:val="20"/>
        </w:rPr>
      </w:pPr>
      <w:r w:rsidRPr="000B3F35">
        <w:rPr>
          <w:rFonts w:ascii="Garamond" w:hAnsi="Garamond" w:cs="Courier New"/>
          <w:noProof/>
          <w:sz w:val="20"/>
          <w:szCs w:val="20"/>
        </w:rPr>
        <w:t xml:space="preserve">L'énigme c’est proprement ça : </w:t>
      </w:r>
      <w:r w:rsidRPr="001A2A2A">
        <w:rPr>
          <w:rFonts w:ascii="Garamond" w:hAnsi="Garamond" w:cs="Courier New"/>
          <w:i/>
          <w:noProof/>
          <w:color w:val="0000CC"/>
          <w:sz w:val="20"/>
          <w:szCs w:val="20"/>
        </w:rPr>
        <w:t>une énonciation</w:t>
      </w:r>
      <w:r w:rsidRPr="000B3F35">
        <w:rPr>
          <w:rFonts w:ascii="Garamond" w:hAnsi="Garamond" w:cs="Courier New"/>
          <w:noProof/>
          <w:sz w:val="20"/>
          <w:szCs w:val="20"/>
        </w:rPr>
        <w:t xml:space="preserve">. Je vous charge de </w:t>
      </w:r>
      <w:r w:rsidRPr="001A2A2A">
        <w:rPr>
          <w:rFonts w:ascii="Garamond" w:hAnsi="Garamond" w:cs="Courier New"/>
          <w:i/>
          <w:noProof/>
          <w:color w:val="0000CC"/>
          <w:sz w:val="20"/>
          <w:szCs w:val="20"/>
        </w:rPr>
        <w:t>la faire devenir un énoncé</w:t>
      </w:r>
      <w:r w:rsidRPr="000B3F35">
        <w:rPr>
          <w:rFonts w:ascii="Garamond" w:hAnsi="Garamond" w:cs="Courier New"/>
          <w:noProof/>
          <w:sz w:val="20"/>
          <w:szCs w:val="20"/>
        </w:rPr>
        <w:t xml:space="preserve">. </w:t>
      </w:r>
    </w:p>
    <w:p w:rsidR="001A2A2A" w:rsidRDefault="00EB15EB">
      <w:pPr>
        <w:rPr>
          <w:rFonts w:ascii="Garamond" w:hAnsi="Garamond" w:cs="Courier New"/>
          <w:noProof/>
          <w:sz w:val="20"/>
          <w:szCs w:val="20"/>
        </w:rPr>
      </w:pPr>
      <w:r w:rsidRPr="000B3F35">
        <w:rPr>
          <w:rFonts w:ascii="Garamond" w:hAnsi="Garamond" w:cs="Courier New"/>
          <w:noProof/>
          <w:sz w:val="20"/>
          <w:szCs w:val="20"/>
        </w:rPr>
        <w:t xml:space="preserve">Débrouillez-vous avec comme vous pouvez, comme fit </w:t>
      </w:r>
      <w:r w:rsidR="00921BC8" w:rsidRPr="000B3F35">
        <w:rPr>
          <w:rFonts w:ascii="Garamond" w:hAnsi="Garamond" w:cs="Courier New"/>
          <w:noProof/>
          <w:sz w:val="20"/>
          <w:szCs w:val="20"/>
        </w:rPr>
        <w:t>ŒDIPE</w:t>
      </w:r>
      <w:r w:rsidRPr="000B3F35">
        <w:rPr>
          <w:rFonts w:ascii="Garamond" w:hAnsi="Garamond" w:cs="Courier New"/>
          <w:noProof/>
          <w:sz w:val="20"/>
          <w:szCs w:val="20"/>
        </w:rPr>
        <w:t xml:space="preserve"> : vous en subirez les conséquences.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Voilà ce dont il s’agit dans l’énigme.</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1A2A2A">
        <w:rPr>
          <w:rFonts w:ascii="Garamond" w:hAnsi="Garamond" w:cs="Courier New"/>
          <w:i/>
          <w:noProof/>
          <w:sz w:val="20"/>
          <w:szCs w:val="20"/>
        </w:rPr>
        <w:t>Mais il y a autre chose</w:t>
      </w:r>
      <w:r w:rsidRPr="000B3F35">
        <w:rPr>
          <w:rFonts w:ascii="Garamond" w:hAnsi="Garamond" w:cs="Courier New"/>
          <w:noProof/>
          <w:sz w:val="20"/>
          <w:szCs w:val="20"/>
        </w:rPr>
        <w:t>, à quoi on ne pense guère, que j’ai comme ça effleuré, cha</w:t>
      </w:r>
      <w:r w:rsidRPr="000B3F35">
        <w:rPr>
          <w:rFonts w:ascii="Garamond" w:hAnsi="Garamond" w:cs="Courier New"/>
          <w:noProof/>
          <w:sz w:val="20"/>
          <w:szCs w:val="20"/>
        </w:rPr>
        <w:softHyphen/>
        <w:t xml:space="preserve">touillé, de temps en temps, parce qu’à vrai dire cela me concernait à ce titre assez souvent pour que ça ne soit pas commode, pour que j’en parle aisément. </w:t>
      </w:r>
    </w:p>
    <w:p w:rsidR="0055170A" w:rsidRPr="000B3F35" w:rsidRDefault="0055170A">
      <w:pPr>
        <w:rPr>
          <w:rFonts w:ascii="Garamond" w:hAnsi="Garamond" w:cs="Courier New"/>
          <w:noProof/>
          <w:sz w:val="20"/>
          <w:szCs w:val="20"/>
        </w:rPr>
      </w:pPr>
    </w:p>
    <w:p w:rsidR="0055170A" w:rsidRPr="000B3F35" w:rsidRDefault="00EB15EB">
      <w:pPr>
        <w:rPr>
          <w:rFonts w:ascii="Garamond" w:hAnsi="Garamond" w:cs="Courier New"/>
          <w:noProof/>
          <w:sz w:val="20"/>
          <w:szCs w:val="20"/>
        </w:rPr>
      </w:pPr>
      <w:r w:rsidRPr="000B3F35">
        <w:rPr>
          <w:rFonts w:ascii="Garamond" w:hAnsi="Garamond" w:cs="Courier New"/>
          <w:noProof/>
          <w:sz w:val="20"/>
          <w:szCs w:val="20"/>
        </w:rPr>
        <w:t>Et ça s’appelle la citation. La citation ça consiste, au cours d’un texte où vous vous avancez plus ou moins bien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 </w:t>
      </w:r>
    </w:p>
    <w:p w:rsidR="00921BC8" w:rsidRPr="003D1FC0" w:rsidRDefault="00EB15EB" w:rsidP="00921BC8">
      <w:pPr>
        <w:pStyle w:val="Paragraphedeliste"/>
        <w:numPr>
          <w:ilvl w:val="0"/>
          <w:numId w:val="2"/>
        </w:numPr>
        <w:rPr>
          <w:rFonts w:ascii="Garamond" w:hAnsi="Garamond" w:cs="Courier New"/>
          <w:i/>
          <w:noProof/>
          <w:sz w:val="20"/>
          <w:szCs w:val="20"/>
        </w:rPr>
      </w:pPr>
      <w:r w:rsidRPr="003D1FC0">
        <w:rPr>
          <w:rFonts w:ascii="Garamond" w:hAnsi="Garamond" w:cs="Courier New"/>
          <w:noProof/>
          <w:sz w:val="20"/>
          <w:szCs w:val="20"/>
        </w:rPr>
        <w:t xml:space="preserve">si vous êtes comme cela dans les bons endroits de la lutte sociale, tout d’un coup vous citez MARX, </w:t>
      </w:r>
      <w:r w:rsidR="003D1FC0" w:rsidRPr="003D1FC0">
        <w:rPr>
          <w:rFonts w:ascii="Garamond" w:hAnsi="Garamond" w:cs="Courier New"/>
          <w:noProof/>
          <w:sz w:val="20"/>
          <w:szCs w:val="20"/>
        </w:rPr>
        <w:t xml:space="preserve">                         </w:t>
      </w:r>
      <w:r w:rsidRPr="003D1FC0">
        <w:rPr>
          <w:rFonts w:ascii="Garamond" w:hAnsi="Garamond" w:cs="Courier New"/>
          <w:noProof/>
          <w:sz w:val="20"/>
          <w:szCs w:val="20"/>
        </w:rPr>
        <w:t xml:space="preserve">et vous ajoutez </w:t>
      </w:r>
      <w:r w:rsidR="003D1FC0" w:rsidRPr="003D1FC0">
        <w:rPr>
          <w:rFonts w:ascii="Garamond" w:hAnsi="Garamond" w:cs="Courier New"/>
          <w:i/>
          <w:noProof/>
          <w:sz w:val="20"/>
          <w:szCs w:val="20"/>
        </w:rPr>
        <w:t>-</w:t>
      </w:r>
      <w:r w:rsidRPr="003D1FC0">
        <w:rPr>
          <w:rFonts w:ascii="Garamond" w:hAnsi="Garamond" w:cs="Courier New"/>
          <w:i/>
          <w:noProof/>
          <w:sz w:val="20"/>
          <w:szCs w:val="20"/>
        </w:rPr>
        <w:t xml:space="preserve"> </w:t>
      </w:r>
      <w:r w:rsidRPr="003D1FC0">
        <w:rPr>
          <w:rFonts w:ascii="Garamond" w:hAnsi="Garamond" w:cs="Courier New"/>
          <w:iCs/>
          <w:noProof/>
          <w:sz w:val="20"/>
          <w:szCs w:val="20"/>
        </w:rPr>
        <w:t>MARX a dit</w:t>
      </w:r>
      <w:r w:rsidRPr="003D1FC0">
        <w:rPr>
          <w:rFonts w:ascii="Garamond" w:hAnsi="Garamond" w:cs="Courier New"/>
          <w:i/>
          <w:noProof/>
          <w:sz w:val="20"/>
          <w:szCs w:val="20"/>
        </w:rPr>
        <w:t xml:space="preserve">… </w:t>
      </w:r>
    </w:p>
    <w:p w:rsidR="002E0D05" w:rsidRPr="003D1FC0" w:rsidRDefault="00EB15EB" w:rsidP="003D1FC0">
      <w:pPr>
        <w:pStyle w:val="Paragraphedeliste"/>
        <w:numPr>
          <w:ilvl w:val="0"/>
          <w:numId w:val="15"/>
        </w:numPr>
        <w:rPr>
          <w:rFonts w:ascii="Garamond" w:hAnsi="Garamond" w:cs="Courier New"/>
          <w:noProof/>
          <w:color w:val="C00000"/>
          <w:sz w:val="20"/>
          <w:szCs w:val="20"/>
        </w:rPr>
      </w:pPr>
      <w:r w:rsidRPr="003D1FC0">
        <w:rPr>
          <w:rFonts w:ascii="Garamond" w:hAnsi="Garamond" w:cs="Courier New"/>
          <w:iCs/>
          <w:noProof/>
          <w:sz w:val="20"/>
          <w:szCs w:val="20"/>
        </w:rPr>
        <w:t>s</w:t>
      </w:r>
      <w:r w:rsidRPr="003D1FC0">
        <w:rPr>
          <w:rFonts w:ascii="Garamond" w:hAnsi="Garamond" w:cs="Courier New"/>
          <w:noProof/>
          <w:sz w:val="20"/>
          <w:szCs w:val="20"/>
        </w:rPr>
        <w:t>i vous êtes</w:t>
      </w:r>
      <w:r w:rsidRPr="003D1FC0">
        <w:rPr>
          <w:rFonts w:ascii="Garamond" w:hAnsi="Garamond" w:cs="Courier New"/>
          <w:i/>
          <w:iCs/>
          <w:noProof/>
          <w:sz w:val="20"/>
          <w:szCs w:val="20"/>
        </w:rPr>
        <w:t xml:space="preserve"> </w:t>
      </w:r>
      <w:r w:rsidRPr="003D1FC0">
        <w:rPr>
          <w:rFonts w:ascii="Garamond" w:hAnsi="Garamond"/>
          <w:i/>
          <w:iCs/>
          <w:noProof/>
          <w:sz w:val="20"/>
          <w:szCs w:val="20"/>
        </w:rPr>
        <w:t>analyste</w:t>
      </w:r>
      <w:r w:rsidRPr="003D1FC0">
        <w:rPr>
          <w:rFonts w:ascii="Garamond" w:hAnsi="Garamond" w:cs="Courier New"/>
          <w:i/>
          <w:iCs/>
          <w:noProof/>
          <w:sz w:val="20"/>
          <w:szCs w:val="20"/>
        </w:rPr>
        <w:t xml:space="preserve"> </w:t>
      </w:r>
      <w:r w:rsidRPr="003D1FC0">
        <w:rPr>
          <w:rFonts w:ascii="Garamond" w:hAnsi="Garamond" w:cs="Courier New"/>
          <w:noProof/>
          <w:sz w:val="20"/>
          <w:szCs w:val="20"/>
        </w:rPr>
        <w:t xml:space="preserve">vous citez FREUD à ce moment là. C’est </w:t>
      </w:r>
      <w:r w:rsidRPr="003D1FC0">
        <w:rPr>
          <w:rFonts w:ascii="Garamond" w:hAnsi="Garamond" w:cs="Courier New"/>
          <w:i/>
          <w:noProof/>
          <w:sz w:val="20"/>
          <w:szCs w:val="20"/>
        </w:rPr>
        <w:t>capital</w:t>
      </w:r>
      <w:r w:rsidRPr="003D1FC0">
        <w:rPr>
          <w:rFonts w:ascii="Garamond" w:hAnsi="Garamond" w:cs="Courier New"/>
          <w:noProof/>
          <w:sz w:val="20"/>
          <w:szCs w:val="20"/>
        </w:rPr>
        <w:t xml:space="preserve"> ! </w:t>
      </w:r>
      <w:r w:rsidRPr="003D1FC0">
        <w:rPr>
          <w:rFonts w:ascii="Garamond" w:hAnsi="Garamond" w:cs="Courier New"/>
          <w:noProof/>
          <w:color w:val="C00000"/>
          <w:sz w:val="14"/>
          <w:szCs w:val="14"/>
        </w:rPr>
        <w:t>[</w:t>
      </w:r>
      <w:r w:rsidRPr="003D1FC0">
        <w:rPr>
          <w:rFonts w:ascii="Garamond" w:hAnsi="Garamond" w:cs="Courier New"/>
          <w:i/>
          <w:noProof/>
          <w:color w:val="C00000"/>
          <w:sz w:val="14"/>
          <w:szCs w:val="14"/>
        </w:rPr>
        <w:t>Rires</w:t>
      </w:r>
      <w:r w:rsidRPr="003D1FC0">
        <w:rPr>
          <w:rFonts w:ascii="Garamond" w:hAnsi="Garamond" w:cs="Courier New"/>
          <w:noProof/>
          <w:color w:val="C00000"/>
          <w:sz w:val="14"/>
          <w:szCs w:val="14"/>
        </w:rPr>
        <w:t>]</w:t>
      </w:r>
      <w:r w:rsidR="0055170A" w:rsidRPr="003D1FC0">
        <w:rPr>
          <w:rFonts w:ascii="Garamond" w:hAnsi="Garamond" w:cs="Courier New"/>
          <w:noProof/>
          <w:color w:val="C00000"/>
          <w:sz w:val="20"/>
          <w:szCs w:val="20"/>
        </w:rPr>
        <w:t xml:space="preserve"> </w:t>
      </w:r>
    </w:p>
    <w:p w:rsidR="002E0D05" w:rsidRPr="000B3F35" w:rsidRDefault="002E0D05" w:rsidP="002E0D05">
      <w:pPr>
        <w:rPr>
          <w:rFonts w:ascii="Garamond" w:hAnsi="Garamond" w:cs="Courier New"/>
          <w:noProof/>
          <w:color w:val="C00000"/>
          <w:sz w:val="20"/>
          <w:szCs w:val="20"/>
        </w:rPr>
      </w:pPr>
    </w:p>
    <w:p w:rsidR="00EB15EB" w:rsidRPr="000B3F35" w:rsidRDefault="00EB15EB">
      <w:pPr>
        <w:rPr>
          <w:rFonts w:ascii="Garamond" w:hAnsi="Garamond" w:cs="Courier New"/>
          <w:noProof/>
          <w:sz w:val="20"/>
          <w:szCs w:val="20"/>
        </w:rPr>
      </w:pPr>
      <w:r w:rsidRPr="003D1FC0">
        <w:rPr>
          <w:rFonts w:ascii="Garamond" w:hAnsi="Garamond"/>
          <w:i/>
          <w:noProof/>
          <w:color w:val="0000CC"/>
          <w:sz w:val="20"/>
          <w:szCs w:val="20"/>
        </w:rPr>
        <w:t>L’énigme</w:t>
      </w:r>
      <w:r w:rsidRPr="000B3F35">
        <w:rPr>
          <w:rFonts w:ascii="Garamond" w:hAnsi="Garamond" w:cs="Courier New"/>
          <w:noProof/>
          <w:sz w:val="20"/>
          <w:szCs w:val="20"/>
        </w:rPr>
        <w:t xml:space="preserve"> c’est </w:t>
      </w:r>
      <w:r w:rsidRPr="000B3F35">
        <w:rPr>
          <w:rFonts w:ascii="Garamond" w:hAnsi="Garamond"/>
          <w:i/>
          <w:noProof/>
          <w:sz w:val="20"/>
          <w:szCs w:val="20"/>
        </w:rPr>
        <w:t>l’énonciation</w:t>
      </w:r>
      <w:r w:rsidRPr="000B3F35">
        <w:rPr>
          <w:rFonts w:ascii="Garamond" w:hAnsi="Garamond" w:cs="Courier New"/>
          <w:i/>
          <w:noProof/>
          <w:sz w:val="20"/>
          <w:szCs w:val="20"/>
        </w:rPr>
        <w:t xml:space="preserve">… </w:t>
      </w:r>
      <w:r w:rsidRPr="000B3F35">
        <w:rPr>
          <w:rFonts w:ascii="Garamond" w:hAnsi="Garamond" w:cs="Courier New"/>
          <w:noProof/>
          <w:sz w:val="20"/>
          <w:szCs w:val="20"/>
        </w:rPr>
        <w:t xml:space="preserve">et </w:t>
      </w:r>
      <w:r w:rsidRPr="000B3F35">
        <w:rPr>
          <w:rFonts w:ascii="Garamond" w:hAnsi="Garamond" w:cs="Courier New"/>
          <w:i/>
          <w:noProof/>
          <w:sz w:val="20"/>
          <w:szCs w:val="20"/>
        </w:rPr>
        <w:t>débrouillez-vous pour</w:t>
      </w:r>
      <w:r w:rsidRPr="000B3F35">
        <w:rPr>
          <w:rFonts w:ascii="Garamond" w:hAnsi="Garamond" w:cs="Courier New"/>
          <w:noProof/>
          <w:sz w:val="20"/>
          <w:szCs w:val="20"/>
        </w:rPr>
        <w:t xml:space="preserve"> </w:t>
      </w:r>
      <w:r w:rsidRPr="000B3F35">
        <w:rPr>
          <w:rFonts w:ascii="Garamond" w:hAnsi="Garamond"/>
          <w:i/>
          <w:noProof/>
          <w:sz w:val="20"/>
          <w:szCs w:val="20"/>
        </w:rPr>
        <w:t>l’énoncé</w:t>
      </w:r>
      <w:r w:rsidR="002E0D05" w:rsidRPr="000B3F35">
        <w:rPr>
          <w:rFonts w:ascii="Garamond" w:hAnsi="Garamond"/>
          <w:i/>
          <w:noProof/>
          <w:sz w:val="20"/>
          <w:szCs w:val="20"/>
        </w:rPr>
        <w:t> </w:t>
      </w:r>
      <w:r w:rsidR="002E0D05" w:rsidRPr="000B3F35">
        <w:rPr>
          <w:rFonts w:ascii="Garamond" w:hAnsi="Garamond" w:cs="Courier New"/>
          <w:noProof/>
          <w:sz w:val="20"/>
          <w:szCs w:val="20"/>
        </w:rPr>
        <w:t>!</w:t>
      </w:r>
      <w:r w:rsidRPr="000B3F35">
        <w:rPr>
          <w:rFonts w:ascii="Garamond" w:hAnsi="Garamond" w:cs="Courier New"/>
          <w:noProof/>
          <w:sz w:val="20"/>
          <w:szCs w:val="20"/>
        </w:rPr>
        <w:t xml:space="preserve"> </w:t>
      </w:r>
    </w:p>
    <w:p w:rsidR="002E0D05" w:rsidRPr="000B3F35" w:rsidRDefault="002E0D05">
      <w:pPr>
        <w:rPr>
          <w:rFonts w:ascii="Garamond" w:hAnsi="Garamond" w:cs="Courier New"/>
          <w:noProof/>
          <w:sz w:val="20"/>
          <w:szCs w:val="20"/>
        </w:rPr>
      </w:pPr>
    </w:p>
    <w:p w:rsidR="003D1FC0" w:rsidRDefault="00EB15EB">
      <w:pPr>
        <w:rPr>
          <w:rFonts w:ascii="Garamond" w:hAnsi="Garamond" w:cs="Courier New"/>
          <w:noProof/>
          <w:sz w:val="20"/>
          <w:szCs w:val="20"/>
        </w:rPr>
      </w:pPr>
      <w:r w:rsidRPr="003D1FC0">
        <w:rPr>
          <w:rFonts w:ascii="Garamond" w:hAnsi="Garamond"/>
          <w:i/>
          <w:noProof/>
          <w:color w:val="0000CC"/>
          <w:sz w:val="20"/>
          <w:szCs w:val="20"/>
        </w:rPr>
        <w:t>La citation</w:t>
      </w:r>
      <w:r w:rsidRPr="000B3F35">
        <w:rPr>
          <w:rFonts w:ascii="Garamond" w:hAnsi="Garamond" w:cs="Courier New"/>
          <w:noProof/>
          <w:sz w:val="20"/>
          <w:szCs w:val="20"/>
        </w:rPr>
        <w:t xml:space="preserve"> c’est </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r w:rsidRPr="000B3F35">
        <w:rPr>
          <w:rFonts w:ascii="Garamond" w:hAnsi="Garamond" w:cs="Courier New"/>
          <w:noProof/>
          <w:sz w:val="20"/>
          <w:szCs w:val="20"/>
        </w:rPr>
        <w:t xml:space="preserve">je pose l’énoncé, et pour le reste c’est le solide appui que vous trouvez dans le nom de l’auteur </w:t>
      </w:r>
    </w:p>
    <w:p w:rsidR="00EB15EB" w:rsidRPr="003D1FC0" w:rsidRDefault="00EB15EB">
      <w:pPr>
        <w:rPr>
          <w:rFonts w:ascii="Garamond" w:hAnsi="Garamond" w:cs="Courier New"/>
          <w:noProof/>
          <w:sz w:val="20"/>
          <w:szCs w:val="20"/>
        </w:rPr>
      </w:pPr>
      <w:r w:rsidRPr="000B3F35">
        <w:rPr>
          <w:rFonts w:ascii="Garamond" w:hAnsi="Garamond" w:cs="Courier New"/>
          <w:noProof/>
          <w:sz w:val="20"/>
          <w:szCs w:val="20"/>
        </w:rPr>
        <w:t xml:space="preserve">dont je vous remets la charge. Et c’est très bien ainsi, ça n’a rien du tout à faire avec le statut plus ou moins branlant de </w:t>
      </w:r>
      <w:r w:rsidRPr="000B3F35">
        <w:rPr>
          <w:rFonts w:ascii="Garamond" w:hAnsi="Garamond"/>
          <w:i/>
          <w:noProof/>
          <w:sz w:val="20"/>
          <w:szCs w:val="20"/>
        </w:rPr>
        <w:t>la fonction de l’auteur</w:t>
      </w:r>
      <w:r w:rsidR="003D1FC0">
        <w:rPr>
          <w:rFonts w:ascii="Garamond" w:hAnsi="Garamond" w:cs="Courier New"/>
          <w:noProof/>
          <w:sz w:val="20"/>
          <w:szCs w:val="20"/>
        </w:rPr>
        <w:t xml:space="preserve">. </w:t>
      </w:r>
      <w:r w:rsidRPr="000B3F35">
        <w:rPr>
          <w:rFonts w:ascii="Garamond" w:hAnsi="Garamond" w:cs="Courier New"/>
          <w:noProof/>
          <w:sz w:val="20"/>
          <w:szCs w:val="20"/>
        </w:rPr>
        <w:t>Quand on cite MARX ou FREUD</w:t>
      </w:r>
      <w:r w:rsidRPr="000B3F35">
        <w:rPr>
          <w:rFonts w:ascii="Garamond" w:hAnsi="Garamond" w:cs="Courier New"/>
          <w:i/>
          <w:noProof/>
          <w:sz w:val="20"/>
          <w:szCs w:val="20"/>
        </w:rPr>
        <w:t>…</w:t>
      </w:r>
    </w:p>
    <w:p w:rsidR="00EB15EB" w:rsidRPr="000B3F35" w:rsidRDefault="00EB15EB">
      <w:pPr>
        <w:ind w:left="708"/>
        <w:rPr>
          <w:rFonts w:ascii="Garamond" w:hAnsi="Garamond" w:cs="Courier New"/>
          <w:noProof/>
          <w:sz w:val="20"/>
          <w:szCs w:val="20"/>
        </w:rPr>
      </w:pPr>
      <w:r w:rsidRPr="000B3F35">
        <w:rPr>
          <w:rFonts w:ascii="Garamond" w:hAnsi="Garamond" w:cs="Courier New"/>
          <w:noProof/>
          <w:sz w:val="20"/>
          <w:szCs w:val="20"/>
        </w:rPr>
        <w:t xml:space="preserve">ce n’est pas </w:t>
      </w:r>
      <w:r w:rsidRPr="000B3F35">
        <w:rPr>
          <w:rFonts w:ascii="Garamond" w:hAnsi="Garamond"/>
          <w:i/>
          <w:noProof/>
          <w:sz w:val="20"/>
          <w:szCs w:val="20"/>
        </w:rPr>
        <w:t>au hasard</w:t>
      </w:r>
      <w:r w:rsidRPr="000B3F35">
        <w:rPr>
          <w:rFonts w:ascii="Garamond" w:hAnsi="Garamond" w:cs="Courier New"/>
          <w:noProof/>
          <w:sz w:val="20"/>
          <w:szCs w:val="20"/>
        </w:rPr>
        <w:t xml:space="preserve"> que j’ai choisi ces deux noms </w:t>
      </w:r>
    </w:p>
    <w:p w:rsidR="00EB15EB" w:rsidRPr="000B3F35" w:rsidRDefault="00EB15EB">
      <w:pPr>
        <w:rPr>
          <w:rFonts w:ascii="Garamond" w:hAnsi="Garamond" w:cs="Courier New"/>
          <w:noProof/>
          <w:sz w:val="20"/>
          <w:szCs w:val="20"/>
        </w:rPr>
      </w:pPr>
      <w:r w:rsidRPr="000B3F35">
        <w:rPr>
          <w:rFonts w:ascii="Garamond" w:hAnsi="Garamond" w:cs="Courier New"/>
          <w:i/>
          <w:noProof/>
          <w:sz w:val="20"/>
          <w:szCs w:val="20"/>
        </w:rPr>
        <w:t>…</w:t>
      </w:r>
      <w:r w:rsidRPr="000B3F35">
        <w:rPr>
          <w:rFonts w:ascii="Garamond" w:hAnsi="Garamond" w:cs="Courier New"/>
          <w:noProof/>
          <w:sz w:val="20"/>
          <w:szCs w:val="20"/>
        </w:rPr>
        <w:t xml:space="preserve">c’est en fonction de la part prise à un discours par le lecteur supposé, qu’on les cite. </w:t>
      </w:r>
    </w:p>
    <w:p w:rsidR="00921BC8" w:rsidRPr="000B3F35" w:rsidRDefault="00921BC8">
      <w:pPr>
        <w:rPr>
          <w:rFonts w:ascii="Garamond" w:hAnsi="Garamond" w:cs="Courier New"/>
          <w:noProof/>
          <w:sz w:val="20"/>
          <w:szCs w:val="20"/>
        </w:rPr>
      </w:pPr>
    </w:p>
    <w:p w:rsidR="0055170A"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C’est là l’importance de la fonction de la citation : c’est qu’à sa façon c’est aussi un </w:t>
      </w:r>
      <w:r w:rsidRPr="001A2A2A">
        <w:rPr>
          <w:rFonts w:ascii="Garamond" w:hAnsi="Garamond" w:cs="Courier New"/>
          <w:i/>
          <w:iCs/>
          <w:noProof/>
          <w:color w:val="0000CC"/>
          <w:sz w:val="20"/>
          <w:szCs w:val="20"/>
        </w:rPr>
        <w:t>mi-dire</w:t>
      </w:r>
      <w:r w:rsidRPr="000B3F35">
        <w:rPr>
          <w:rFonts w:ascii="Garamond" w:hAnsi="Garamond" w:cs="Courier New"/>
          <w:noProof/>
          <w:sz w:val="20"/>
          <w:szCs w:val="20"/>
        </w:rPr>
        <w:t>.</w:t>
      </w:r>
    </w:p>
    <w:p w:rsidR="001A2A2A" w:rsidRDefault="00EB15EB">
      <w:pPr>
        <w:rPr>
          <w:rFonts w:ascii="Garamond" w:hAnsi="Garamond" w:cs="Courier New"/>
          <w:noProof/>
          <w:sz w:val="20"/>
          <w:szCs w:val="20"/>
        </w:rPr>
      </w:pPr>
      <w:r w:rsidRPr="000B3F35">
        <w:rPr>
          <w:rFonts w:ascii="Garamond" w:hAnsi="Garamond" w:cs="Courier New"/>
          <w:noProof/>
          <w:sz w:val="20"/>
          <w:szCs w:val="20"/>
        </w:rPr>
        <w:t xml:space="preserve">C’est </w:t>
      </w:r>
      <w:r w:rsidRPr="001A2A2A">
        <w:rPr>
          <w:rFonts w:ascii="Garamond" w:hAnsi="Garamond" w:cs="Courier New"/>
          <w:i/>
          <w:noProof/>
          <w:color w:val="0000CC"/>
          <w:sz w:val="20"/>
          <w:szCs w:val="20"/>
        </w:rPr>
        <w:t>un énoncé</w:t>
      </w:r>
      <w:r w:rsidRPr="000B3F35">
        <w:rPr>
          <w:rFonts w:ascii="Garamond" w:hAnsi="Garamond" w:cs="Courier New"/>
          <w:noProof/>
          <w:sz w:val="20"/>
          <w:szCs w:val="20"/>
        </w:rPr>
        <w:t xml:space="preserve"> dont on vous indique qu’il n’est </w:t>
      </w:r>
      <w:r w:rsidRPr="001A2A2A">
        <w:rPr>
          <w:rFonts w:ascii="Garamond" w:hAnsi="Garamond" w:cs="Courier New"/>
          <w:i/>
          <w:noProof/>
          <w:color w:val="0000CC"/>
          <w:sz w:val="20"/>
          <w:szCs w:val="20"/>
        </w:rPr>
        <w:t>recevable</w:t>
      </w:r>
      <w:r w:rsidRPr="000B3F35">
        <w:rPr>
          <w:rFonts w:ascii="Garamond" w:hAnsi="Garamond" w:cs="Courier New"/>
          <w:noProof/>
          <w:sz w:val="20"/>
          <w:szCs w:val="20"/>
        </w:rPr>
        <w:t xml:space="preserve"> que </w:t>
      </w:r>
      <w:r w:rsidRPr="001A2A2A">
        <w:rPr>
          <w:rFonts w:ascii="Garamond" w:hAnsi="Garamond" w:cs="Courier New"/>
          <w:i/>
          <w:noProof/>
          <w:color w:val="0000CC"/>
          <w:sz w:val="20"/>
          <w:szCs w:val="20"/>
        </w:rPr>
        <w:t>pour autant que vous participez déjà à un certain discours</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et un discours structuré, du niveau des struc</w:t>
      </w:r>
      <w:r w:rsidRPr="000B3F35">
        <w:rPr>
          <w:rFonts w:ascii="Garamond" w:hAnsi="Garamond" w:cs="Courier New"/>
          <w:noProof/>
          <w:sz w:val="20"/>
          <w:szCs w:val="20"/>
        </w:rPr>
        <w:softHyphen/>
        <w:t xml:space="preserve">tures tout à fait fondamentales qui sont là au tableau. </w:t>
      </w:r>
    </w:p>
    <w:p w:rsidR="002E0D05" w:rsidRPr="000B3F35" w:rsidRDefault="002E0D05">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Vous remarquerez que c’est là le seul point vif</w:t>
      </w:r>
      <w:r w:rsidR="003D1FC0">
        <w:rPr>
          <w:rFonts w:ascii="Garamond" w:hAnsi="Garamond" w:cs="Courier New"/>
          <w:i/>
          <w:noProof/>
          <w:sz w:val="20"/>
          <w:szCs w:val="20"/>
        </w:rPr>
        <w:t xml:space="preserve"> - </w:t>
      </w:r>
      <w:r w:rsidRPr="000B3F35">
        <w:rPr>
          <w:rFonts w:ascii="Garamond" w:hAnsi="Garamond" w:cs="Courier New"/>
          <w:iCs/>
          <w:noProof/>
          <w:sz w:val="20"/>
          <w:szCs w:val="20"/>
        </w:rPr>
        <w:t xml:space="preserve">mais </w:t>
      </w:r>
      <w:r w:rsidRPr="000B3F35">
        <w:rPr>
          <w:rFonts w:ascii="Garamond" w:hAnsi="Garamond" w:cs="Courier New"/>
          <w:noProof/>
          <w:sz w:val="20"/>
          <w:szCs w:val="20"/>
        </w:rPr>
        <w:t>pouvais-je l’expliquer jusqu'à présent ?</w:t>
      </w:r>
      <w:r w:rsidR="003D1FC0">
        <w:rPr>
          <w:rFonts w:ascii="Garamond" w:hAnsi="Garamond" w:cs="Courier New"/>
          <w:noProof/>
          <w:sz w:val="20"/>
          <w:szCs w:val="20"/>
        </w:rPr>
        <w:t xml:space="preserve"> - </w:t>
      </w:r>
      <w:r w:rsidRPr="000B3F35">
        <w:rPr>
          <w:rFonts w:ascii="Garamond" w:hAnsi="Garamond" w:cs="Courier New"/>
          <w:noProof/>
          <w:sz w:val="20"/>
          <w:szCs w:val="20"/>
        </w:rPr>
        <w:t xml:space="preserve">qui fait que la citation, le fait que l’on cite ou non un auteur, peut avoir tout à fait, au second degré, une importance. </w:t>
      </w:r>
    </w:p>
    <w:p w:rsidR="00EB15EB" w:rsidRPr="000B3F35" w:rsidRDefault="00EB15EB">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Je vais vous le faire comprendre</w:t>
      </w:r>
      <w:r w:rsidR="003D1FC0">
        <w:rPr>
          <w:rFonts w:ascii="Garamond" w:hAnsi="Garamond" w:cs="Courier New"/>
          <w:noProof/>
          <w:sz w:val="20"/>
          <w:szCs w:val="20"/>
        </w:rPr>
        <w:t xml:space="preserve"> - </w:t>
      </w:r>
      <w:r w:rsidRPr="000B3F35">
        <w:rPr>
          <w:rFonts w:ascii="Garamond" w:hAnsi="Garamond" w:cs="Courier New"/>
          <w:noProof/>
          <w:sz w:val="20"/>
          <w:szCs w:val="20"/>
        </w:rPr>
        <w:t>j’espère que vous ne prendrez pas ça mal</w:t>
      </w:r>
      <w:r w:rsidR="003D1FC0">
        <w:rPr>
          <w:rFonts w:ascii="Garamond" w:hAnsi="Garamond" w:cs="Courier New"/>
          <w:noProof/>
          <w:sz w:val="20"/>
          <w:szCs w:val="20"/>
        </w:rPr>
        <w:t xml:space="preserve"> - </w:t>
      </w:r>
      <w:r w:rsidRPr="000B3F35">
        <w:rPr>
          <w:rFonts w:ascii="Garamond" w:hAnsi="Garamond" w:cs="Courier New"/>
          <w:noProof/>
          <w:sz w:val="20"/>
          <w:szCs w:val="20"/>
        </w:rPr>
        <w:t>par quelque chose de tout à fait familier.</w:t>
      </w:r>
    </w:p>
    <w:p w:rsidR="006F54C3" w:rsidRDefault="00EB15EB">
      <w:pPr>
        <w:rPr>
          <w:rFonts w:ascii="Garamond" w:hAnsi="Garamond" w:cs="Courier New"/>
          <w:noProof/>
          <w:sz w:val="20"/>
          <w:szCs w:val="20"/>
        </w:rPr>
      </w:pPr>
      <w:r w:rsidRPr="000B3F35">
        <w:rPr>
          <w:rFonts w:ascii="Garamond" w:hAnsi="Garamond" w:cs="Courier New"/>
          <w:noProof/>
          <w:sz w:val="20"/>
          <w:szCs w:val="20"/>
        </w:rPr>
        <w:t>Supposez qu’au second temps, on cite une phrase en indiquant de là où elle est, du nom de l’auteur, M. RIC</w:t>
      </w:r>
      <w:r w:rsidR="002E0D05" w:rsidRPr="000B3F35">
        <w:rPr>
          <w:rFonts w:ascii="Garamond" w:hAnsi="Garamond" w:cs="Courier New"/>
          <w:noProof/>
          <w:sz w:val="20"/>
          <w:szCs w:val="20"/>
        </w:rPr>
        <w:t>Œ</w:t>
      </w:r>
      <w:r w:rsidR="006F54C3">
        <w:rPr>
          <w:rFonts w:ascii="Garamond" w:hAnsi="Garamond" w:cs="Courier New"/>
          <w:noProof/>
          <w:sz w:val="20"/>
          <w:szCs w:val="20"/>
        </w:rPr>
        <w:t xml:space="preserve">UR par exemple. </w:t>
      </w:r>
      <w:r w:rsidRPr="000B3F35">
        <w:rPr>
          <w:rFonts w:ascii="Garamond" w:hAnsi="Garamond" w:cs="Courier New"/>
          <w:noProof/>
          <w:sz w:val="20"/>
          <w:szCs w:val="20"/>
        </w:rPr>
        <w:t>Supposez qu’on cite la même, et qu’on la mette sous mon nom. Cela ne peut abso</w:t>
      </w:r>
      <w:r w:rsidRPr="000B3F35">
        <w:rPr>
          <w:rFonts w:ascii="Garamond" w:hAnsi="Garamond" w:cs="Courier New"/>
          <w:noProof/>
          <w:sz w:val="20"/>
          <w:szCs w:val="20"/>
        </w:rPr>
        <w:softHyphen/>
        <w:t xml:space="preserve">lument pas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dans les deux cas avoir le même sens </w:t>
      </w:r>
      <w:r w:rsidR="006F54C3" w:rsidRPr="003D1FC0">
        <w:rPr>
          <w:rFonts w:ascii="Garamond" w:hAnsi="Garamond" w:cs="Courier New"/>
          <w:noProof/>
          <w:color w:val="C00000"/>
          <w:sz w:val="14"/>
          <w:szCs w:val="14"/>
        </w:rPr>
        <w:t>[</w:t>
      </w:r>
      <w:r w:rsidR="006F54C3" w:rsidRPr="003D1FC0">
        <w:rPr>
          <w:rFonts w:ascii="Garamond" w:hAnsi="Garamond" w:cs="Courier New"/>
          <w:i/>
          <w:noProof/>
          <w:color w:val="C00000"/>
          <w:sz w:val="14"/>
          <w:szCs w:val="14"/>
        </w:rPr>
        <w:t>Rires</w:t>
      </w:r>
      <w:r w:rsidR="006F54C3" w:rsidRPr="003D1FC0">
        <w:rPr>
          <w:rFonts w:ascii="Garamond" w:hAnsi="Garamond" w:cs="Courier New"/>
          <w:noProof/>
          <w:color w:val="C00000"/>
          <w:sz w:val="14"/>
          <w:szCs w:val="14"/>
        </w:rPr>
        <w:t>]</w:t>
      </w:r>
      <w:r w:rsidRPr="000B3F35">
        <w:rPr>
          <w:rFonts w:ascii="Garamond" w:hAnsi="Garamond" w:cs="Courier New"/>
          <w:noProof/>
          <w:sz w:val="20"/>
          <w:szCs w:val="20"/>
        </w:rPr>
        <w:t xml:space="preserve">. J’espère par là vous faire sentir ce qu’il en est de ce que j’appelle la </w:t>
      </w:r>
      <w:r w:rsidRPr="000B3F35">
        <w:rPr>
          <w:rFonts w:ascii="Garamond" w:hAnsi="Garamond" w:cs="Courier New"/>
          <w:i/>
          <w:iCs/>
          <w:noProof/>
          <w:sz w:val="20"/>
          <w:szCs w:val="20"/>
        </w:rPr>
        <w:t>citation</w:t>
      </w:r>
      <w:r w:rsidRPr="000B3F35">
        <w:rPr>
          <w:rFonts w:ascii="Garamond" w:hAnsi="Garamond" w:cs="Courier New"/>
          <w:noProof/>
          <w:sz w:val="20"/>
          <w:szCs w:val="20"/>
        </w:rPr>
        <w:t>.</w:t>
      </w:r>
    </w:p>
    <w:p w:rsidR="00921BC8" w:rsidRPr="000B3F35" w:rsidRDefault="00921BC8">
      <w:pPr>
        <w:rPr>
          <w:rFonts w:ascii="Garamond" w:hAnsi="Garamond" w:cs="Courier New"/>
          <w:noProof/>
          <w:sz w:val="20"/>
          <w:szCs w:val="20"/>
        </w:rPr>
      </w:pPr>
    </w:p>
    <w:p w:rsidR="001A2A2A" w:rsidRDefault="00EB15EB">
      <w:pPr>
        <w:rPr>
          <w:rFonts w:ascii="Garamond" w:hAnsi="Garamond" w:cs="Courier New"/>
          <w:noProof/>
          <w:sz w:val="20"/>
          <w:szCs w:val="20"/>
        </w:rPr>
      </w:pPr>
      <w:r w:rsidRPr="000B3F35">
        <w:rPr>
          <w:rFonts w:ascii="Garamond" w:hAnsi="Garamond" w:cs="Courier New"/>
          <w:noProof/>
          <w:sz w:val="20"/>
          <w:szCs w:val="20"/>
        </w:rPr>
        <w:t xml:space="preserve">Eh bien, ces deux registres, en tant précisément qu’ils participent du </w:t>
      </w:r>
      <w:r w:rsidRPr="001A2A2A">
        <w:rPr>
          <w:rFonts w:ascii="Garamond" w:hAnsi="Garamond" w:cs="Courier New"/>
          <w:i/>
          <w:iCs/>
          <w:noProof/>
          <w:color w:val="0000CC"/>
          <w:sz w:val="20"/>
          <w:szCs w:val="20"/>
        </w:rPr>
        <w:t>mi-dire</w:t>
      </w:r>
      <w:r w:rsidRPr="000B3F35">
        <w:rPr>
          <w:rFonts w:ascii="Garamond" w:hAnsi="Garamond" w:cs="Courier New"/>
          <w:noProof/>
          <w:sz w:val="20"/>
          <w:szCs w:val="20"/>
        </w:rPr>
        <w:t xml:space="preserve">, voilà qui donne le médium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et, si l’on peut dire, l’éthique</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r w:rsidRPr="000B3F35">
        <w:rPr>
          <w:rFonts w:ascii="Garamond" w:hAnsi="Garamond" w:cs="Courier New"/>
          <w:noProof/>
          <w:sz w:val="20"/>
          <w:szCs w:val="20"/>
        </w:rPr>
        <w:t>sous laquelle intervient l’interprétation.</w:t>
      </w:r>
    </w:p>
    <w:p w:rsidR="00921BC8" w:rsidRPr="000B3F35" w:rsidRDefault="00921BC8">
      <w:pPr>
        <w:pStyle w:val="Corpsdetexte3"/>
        <w:rPr>
          <w:rFonts w:ascii="Garamond" w:hAnsi="Garamond"/>
          <w:sz w:val="20"/>
          <w:szCs w:val="20"/>
        </w:rPr>
      </w:pPr>
    </w:p>
    <w:p w:rsidR="00921BC8" w:rsidRPr="000B3F35" w:rsidRDefault="00EB15EB" w:rsidP="006F54C3">
      <w:pPr>
        <w:pStyle w:val="Corpsdetexte3"/>
        <w:rPr>
          <w:rFonts w:ascii="Garamond" w:hAnsi="Garamond"/>
          <w:sz w:val="20"/>
          <w:szCs w:val="20"/>
        </w:rPr>
      </w:pPr>
      <w:r w:rsidRPr="000B3F35">
        <w:rPr>
          <w:rFonts w:ascii="Garamond" w:hAnsi="Garamond"/>
          <w:sz w:val="20"/>
          <w:szCs w:val="20"/>
        </w:rPr>
        <w:lastRenderedPageBreak/>
        <w:t>L’interprétation</w:t>
      </w:r>
      <w:r w:rsidR="006F54C3">
        <w:rPr>
          <w:rFonts w:ascii="Garamond" w:hAnsi="Garamond"/>
          <w:sz w:val="20"/>
          <w:szCs w:val="20"/>
        </w:rPr>
        <w:t xml:space="preserve"> - </w:t>
      </w:r>
      <w:r w:rsidRPr="000B3F35">
        <w:rPr>
          <w:rFonts w:ascii="Garamond" w:hAnsi="Garamond"/>
          <w:sz w:val="20"/>
          <w:szCs w:val="20"/>
        </w:rPr>
        <w:t>ici ceux qui en usent s’en aperçoivent</w:t>
      </w:r>
      <w:r w:rsidR="006F54C3">
        <w:rPr>
          <w:rFonts w:ascii="Garamond" w:hAnsi="Garamond"/>
          <w:sz w:val="20"/>
          <w:szCs w:val="20"/>
        </w:rPr>
        <w:t xml:space="preserve"> - </w:t>
      </w:r>
      <w:r w:rsidRPr="000B3F35">
        <w:rPr>
          <w:rFonts w:ascii="Garamond" w:hAnsi="Garamond"/>
          <w:sz w:val="20"/>
          <w:szCs w:val="20"/>
        </w:rPr>
        <w:t xml:space="preserve"> </w:t>
      </w:r>
      <w:r w:rsidR="00921BC8" w:rsidRPr="000B3F35">
        <w:rPr>
          <w:rFonts w:ascii="Garamond" w:hAnsi="Garamond"/>
          <w:sz w:val="20"/>
          <w:szCs w:val="20"/>
        </w:rPr>
        <w:t>l</w:t>
      </w:r>
      <w:r w:rsidRPr="000B3F35">
        <w:rPr>
          <w:rFonts w:ascii="Garamond" w:hAnsi="Garamond"/>
          <w:sz w:val="20"/>
          <w:szCs w:val="20"/>
        </w:rPr>
        <w:t>’interprétation est autant, et à mi-part énigme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 </w:t>
      </w:r>
    </w:p>
    <w:p w:rsidR="00EB15EB" w:rsidRPr="000B3F35" w:rsidRDefault="00EB15EB" w:rsidP="00C05153">
      <w:pPr>
        <w:pStyle w:val="Paragraphedeliste"/>
        <w:numPr>
          <w:ilvl w:val="0"/>
          <w:numId w:val="2"/>
        </w:numPr>
        <w:rPr>
          <w:rFonts w:ascii="Garamond" w:hAnsi="Garamond"/>
          <w:sz w:val="20"/>
          <w:szCs w:val="20"/>
        </w:rPr>
      </w:pPr>
      <w:r w:rsidRPr="000B3F35">
        <w:rPr>
          <w:rFonts w:ascii="Garamond" w:hAnsi="Garamond" w:cs="Courier New"/>
          <w:noProof/>
          <w:sz w:val="20"/>
          <w:szCs w:val="20"/>
        </w:rPr>
        <w:t>énigme autant que possible cueillie dans la trame du discours du psychanalysant, énigme que vous ne pouvez nulle</w:t>
      </w:r>
      <w:r w:rsidRPr="000B3F35">
        <w:rPr>
          <w:rFonts w:ascii="Garamond" w:hAnsi="Garamond" w:cs="Courier New"/>
          <w:noProof/>
          <w:sz w:val="20"/>
          <w:szCs w:val="20"/>
        </w:rPr>
        <w:softHyphen/>
        <w:t xml:space="preserve">ment compléter de vous-même l’interprète, </w:t>
      </w:r>
      <w:r w:rsidRPr="000B3F35">
        <w:rPr>
          <w:rFonts w:ascii="Garamond" w:hAnsi="Garamond" w:cs="Courier New"/>
          <w:sz w:val="20"/>
          <w:szCs w:val="20"/>
        </w:rPr>
        <w:t>que vous ne pouvez pas considérer comme aveu sans mentir</w:t>
      </w:r>
      <w:r w:rsidRPr="000B3F35">
        <w:rPr>
          <w:rFonts w:ascii="Garamond" w:hAnsi="Garamond"/>
          <w:sz w:val="20"/>
          <w:szCs w:val="20"/>
        </w:rPr>
        <w:t xml:space="preserve">… </w:t>
      </w:r>
    </w:p>
    <w:p w:rsidR="00921BC8" w:rsidRPr="000B3F35" w:rsidRDefault="00921BC8">
      <w:pPr>
        <w:pStyle w:val="Corpsdetexte3"/>
        <w:rPr>
          <w:rFonts w:ascii="Garamond" w:hAnsi="Garamond"/>
          <w:sz w:val="20"/>
          <w:szCs w:val="20"/>
        </w:rPr>
      </w:pPr>
    </w:p>
    <w:p w:rsidR="00EB15EB" w:rsidRPr="006F54C3" w:rsidRDefault="00EB15EB" w:rsidP="002E0D05">
      <w:pPr>
        <w:pStyle w:val="Paragraphedeliste"/>
        <w:numPr>
          <w:ilvl w:val="0"/>
          <w:numId w:val="2"/>
        </w:numPr>
        <w:rPr>
          <w:rFonts w:ascii="Garamond" w:hAnsi="Garamond" w:cs="Courier New"/>
          <w:noProof/>
          <w:sz w:val="20"/>
          <w:szCs w:val="20"/>
        </w:rPr>
      </w:pPr>
      <w:r w:rsidRPr="006F54C3">
        <w:rPr>
          <w:rFonts w:ascii="Garamond" w:hAnsi="Garamond" w:cs="Courier New"/>
          <w:noProof/>
          <w:sz w:val="20"/>
          <w:szCs w:val="20"/>
        </w:rPr>
        <w:t>et citation d’autre part, à savoir prise dans le même texte que tel énoncé, tel énoncé</w:t>
      </w:r>
      <w:r w:rsidR="001A2A2A">
        <w:rPr>
          <w:rFonts w:ascii="Garamond" w:hAnsi="Garamond" w:cs="Courier New"/>
          <w:noProof/>
          <w:sz w:val="20"/>
          <w:szCs w:val="20"/>
        </w:rPr>
        <w:t xml:space="preserve"> -</w:t>
      </w:r>
      <w:r w:rsidRPr="006F54C3">
        <w:rPr>
          <w:rFonts w:ascii="Garamond" w:hAnsi="Garamond" w:cs="Courier New"/>
          <w:noProof/>
          <w:sz w:val="20"/>
          <w:szCs w:val="20"/>
        </w:rPr>
        <w:t xml:space="preserve"> lui </w:t>
      </w:r>
      <w:r w:rsidR="001A2A2A">
        <w:rPr>
          <w:rFonts w:ascii="Garamond" w:hAnsi="Garamond" w:cs="Courier New"/>
          <w:noProof/>
          <w:sz w:val="20"/>
          <w:szCs w:val="20"/>
        </w:rPr>
        <w:t xml:space="preserve">- </w:t>
      </w:r>
      <w:r w:rsidRPr="006F54C3">
        <w:rPr>
          <w:rFonts w:ascii="Garamond" w:hAnsi="Garamond" w:cs="Courier New"/>
          <w:noProof/>
          <w:sz w:val="20"/>
          <w:szCs w:val="20"/>
        </w:rPr>
        <w:t xml:space="preserve">qui peut passer </w:t>
      </w:r>
      <w:r w:rsidR="006F54C3">
        <w:rPr>
          <w:rFonts w:ascii="Garamond" w:hAnsi="Garamond" w:cs="Courier New"/>
          <w:noProof/>
          <w:sz w:val="20"/>
          <w:szCs w:val="20"/>
        </w:rPr>
        <w:t xml:space="preserve">                    </w:t>
      </w:r>
      <w:r w:rsidRPr="006F54C3">
        <w:rPr>
          <w:rFonts w:ascii="Garamond" w:hAnsi="Garamond" w:cs="Courier New"/>
          <w:noProof/>
          <w:sz w:val="20"/>
          <w:szCs w:val="20"/>
        </w:rPr>
        <w:t>pour aveu, à seule</w:t>
      </w:r>
      <w:r w:rsidRPr="006F54C3">
        <w:rPr>
          <w:rFonts w:ascii="Garamond" w:hAnsi="Garamond" w:cs="Courier New"/>
          <w:noProof/>
          <w:sz w:val="20"/>
          <w:szCs w:val="20"/>
        </w:rPr>
        <w:softHyphen/>
        <w:t>ment que vous le joigniez à tout le contexte, vous faites appel là à celui qui en est l’auteur.</w:t>
      </w:r>
    </w:p>
    <w:p w:rsidR="00EB15EB" w:rsidRPr="000B3F35" w:rsidRDefault="00EB15EB">
      <w:pPr>
        <w:rPr>
          <w:rFonts w:ascii="Garamond" w:hAnsi="Garamond" w:cs="Courier New"/>
          <w:noProof/>
          <w:sz w:val="20"/>
          <w:szCs w:val="20"/>
        </w:rPr>
      </w:pPr>
    </w:p>
    <w:p w:rsidR="006F54C3" w:rsidRDefault="00EB15EB">
      <w:pPr>
        <w:rPr>
          <w:rFonts w:ascii="Garamond" w:hAnsi="Garamond" w:cs="Courier New"/>
          <w:noProof/>
          <w:sz w:val="20"/>
          <w:szCs w:val="20"/>
        </w:rPr>
      </w:pPr>
      <w:r w:rsidRPr="000B3F35">
        <w:rPr>
          <w:rFonts w:ascii="Garamond" w:hAnsi="Garamond" w:cs="Courier New"/>
          <w:noProof/>
          <w:sz w:val="20"/>
          <w:szCs w:val="20"/>
        </w:rPr>
        <w:t xml:space="preserve">Car ce qui frappe, ce qui frappe de ce qu’il en est de cette institution du </w:t>
      </w:r>
      <w:r w:rsidRPr="006F54C3">
        <w:rPr>
          <w:rFonts w:ascii="Garamond" w:hAnsi="Garamond" w:cs="Courier New"/>
          <w:i/>
          <w:noProof/>
          <w:color w:val="0000CC"/>
          <w:sz w:val="20"/>
          <w:szCs w:val="20"/>
        </w:rPr>
        <w:t>discours analytique</w:t>
      </w:r>
      <w:r w:rsidRPr="000B3F35">
        <w:rPr>
          <w:rFonts w:ascii="Garamond" w:hAnsi="Garamond" w:cs="Courier New"/>
          <w:noProof/>
          <w:sz w:val="20"/>
          <w:szCs w:val="20"/>
        </w:rPr>
        <w:t xml:space="preserve"> et </w:t>
      </w:r>
      <w:r w:rsidRPr="006F54C3">
        <w:rPr>
          <w:rFonts w:ascii="Garamond" w:hAnsi="Garamond" w:cs="Courier New"/>
          <w:i/>
          <w:noProof/>
          <w:sz w:val="20"/>
          <w:szCs w:val="20"/>
        </w:rPr>
        <w:t>ce qui est le ressort du transfert</w:t>
      </w:r>
      <w:r w:rsidRPr="000B3F35">
        <w:rPr>
          <w:rFonts w:ascii="Garamond" w:hAnsi="Garamond" w:cs="Courier New"/>
          <w:noProof/>
          <w:sz w:val="20"/>
          <w:szCs w:val="20"/>
        </w:rPr>
        <w:t xml:space="preserve"> ce n’est pas</w:t>
      </w:r>
      <w:r w:rsidR="006F54C3">
        <w:rPr>
          <w:rFonts w:ascii="Garamond" w:hAnsi="Garamond" w:cs="Courier New"/>
          <w:noProof/>
          <w:sz w:val="20"/>
          <w:szCs w:val="20"/>
        </w:rPr>
        <w:t xml:space="preserve"> - </w:t>
      </w:r>
      <w:r w:rsidRPr="000B3F35">
        <w:rPr>
          <w:rFonts w:ascii="Garamond" w:hAnsi="Garamond" w:cs="Courier New"/>
          <w:noProof/>
          <w:sz w:val="20"/>
          <w:szCs w:val="20"/>
        </w:rPr>
        <w:t>comme certains ont cru l’entendre</w:t>
      </w:r>
      <w:r w:rsidR="006F54C3">
        <w:rPr>
          <w:rFonts w:ascii="Garamond" w:hAnsi="Garamond" w:cs="Courier New"/>
          <w:noProof/>
          <w:sz w:val="20"/>
          <w:szCs w:val="20"/>
        </w:rPr>
        <w:t>,</w:t>
      </w:r>
      <w:r w:rsidRPr="000B3F35">
        <w:rPr>
          <w:rFonts w:ascii="Garamond" w:hAnsi="Garamond" w:cs="Courier New"/>
          <w:noProof/>
          <w:sz w:val="20"/>
          <w:szCs w:val="20"/>
        </w:rPr>
        <w:t xml:space="preserve"> et de moi</w:t>
      </w:r>
      <w:r w:rsidR="006F54C3">
        <w:rPr>
          <w:rFonts w:ascii="Garamond" w:hAnsi="Garamond" w:cs="Courier New"/>
          <w:noProof/>
          <w:sz w:val="20"/>
          <w:szCs w:val="20"/>
        </w:rPr>
        <w:t> !</w:t>
      </w:r>
      <w:r w:rsidRPr="000B3F35">
        <w:rPr>
          <w:rFonts w:ascii="Garamond" w:hAnsi="Garamond" w:cs="Courier New"/>
          <w:noProof/>
          <w:sz w:val="20"/>
          <w:szCs w:val="20"/>
        </w:rPr>
        <w:t xml:space="preserve"> -</w:t>
      </w:r>
      <w:r w:rsidR="006F54C3">
        <w:rPr>
          <w:rFonts w:ascii="Garamond" w:hAnsi="Garamond" w:cs="Courier New"/>
          <w:noProof/>
          <w:sz w:val="20"/>
          <w:szCs w:val="20"/>
        </w:rPr>
        <w:t xml:space="preserve"> que l’analyste</w:t>
      </w:r>
      <w:r w:rsidRPr="000B3F35">
        <w:rPr>
          <w:rFonts w:ascii="Garamond" w:hAnsi="Garamond" w:cs="Courier New"/>
          <w:noProof/>
          <w:sz w:val="20"/>
          <w:szCs w:val="20"/>
        </w:rPr>
        <w:t xml:space="preserve"> ce soit lui qui soit placé en fonction </w:t>
      </w:r>
    </w:p>
    <w:p w:rsidR="006F54C3" w:rsidRDefault="00EB15EB">
      <w:pPr>
        <w:rPr>
          <w:rFonts w:ascii="Garamond" w:hAnsi="Garamond" w:cs="Courier New"/>
          <w:noProof/>
          <w:sz w:val="20"/>
          <w:szCs w:val="20"/>
        </w:rPr>
      </w:pPr>
      <w:r w:rsidRPr="000B3F35">
        <w:rPr>
          <w:rFonts w:ascii="Garamond" w:hAnsi="Garamond" w:cs="Courier New"/>
          <w:noProof/>
          <w:sz w:val="20"/>
          <w:szCs w:val="20"/>
        </w:rPr>
        <w:t xml:space="preserve">du </w:t>
      </w:r>
      <w:r w:rsidRPr="000B3F35">
        <w:rPr>
          <w:rFonts w:ascii="Garamond" w:hAnsi="Garamond"/>
          <w:i/>
          <w:iCs/>
          <w:noProof/>
          <w:color w:val="0000CC"/>
          <w:sz w:val="20"/>
          <w:szCs w:val="20"/>
        </w:rPr>
        <w:t>sujet supposé savoir</w:t>
      </w:r>
      <w:r w:rsidRPr="000B3F35">
        <w:rPr>
          <w:rFonts w:ascii="Garamond" w:hAnsi="Garamond" w:cs="Courier New"/>
          <w:noProof/>
          <w:sz w:val="20"/>
          <w:szCs w:val="20"/>
        </w:rPr>
        <w:t xml:space="preserve">. </w:t>
      </w:r>
    </w:p>
    <w:p w:rsidR="006F54C3" w:rsidRDefault="006F54C3">
      <w:pPr>
        <w:rPr>
          <w:rFonts w:ascii="Garamond" w:hAnsi="Garamond" w:cs="Courier New"/>
          <w:noProof/>
          <w:sz w:val="20"/>
          <w:szCs w:val="20"/>
        </w:rPr>
      </w:pPr>
    </w:p>
    <w:p w:rsidR="006F54C3" w:rsidRDefault="00EB15EB" w:rsidP="006F54C3">
      <w:pPr>
        <w:rPr>
          <w:rFonts w:ascii="Garamond" w:hAnsi="Garamond" w:cs="Courier New"/>
          <w:noProof/>
          <w:sz w:val="20"/>
          <w:szCs w:val="20"/>
        </w:rPr>
      </w:pPr>
      <w:r w:rsidRPr="000B3F35">
        <w:rPr>
          <w:rFonts w:ascii="Garamond" w:hAnsi="Garamond" w:cs="Courier New"/>
          <w:noProof/>
          <w:sz w:val="20"/>
          <w:szCs w:val="20"/>
        </w:rPr>
        <w:t>Si la parole est donnée si librement au</w:t>
      </w:r>
      <w:r w:rsidRPr="000B3F35">
        <w:rPr>
          <w:rFonts w:ascii="Garamond" w:hAnsi="Garamond" w:cs="Courier New"/>
          <w:i/>
          <w:iCs/>
          <w:noProof/>
          <w:sz w:val="20"/>
          <w:szCs w:val="20"/>
        </w:rPr>
        <w:t xml:space="preserve"> psychanaly</w:t>
      </w:r>
      <w:r w:rsidRPr="000B3F35">
        <w:rPr>
          <w:rFonts w:ascii="Garamond" w:hAnsi="Garamond" w:cs="Courier New"/>
          <w:i/>
          <w:iCs/>
          <w:noProof/>
          <w:sz w:val="20"/>
          <w:szCs w:val="20"/>
        </w:rPr>
        <w:softHyphen/>
        <w:t>sant</w:t>
      </w:r>
      <w:r w:rsidR="006F54C3">
        <w:rPr>
          <w:rFonts w:ascii="Garamond" w:hAnsi="Garamond" w:cs="Courier New"/>
          <w:noProof/>
          <w:sz w:val="20"/>
          <w:szCs w:val="20"/>
        </w:rPr>
        <w:t xml:space="preserve"> - </w:t>
      </w:r>
      <w:r w:rsidRPr="000B3F35">
        <w:rPr>
          <w:rFonts w:ascii="Garamond" w:hAnsi="Garamond" w:cs="Courier New"/>
          <w:noProof/>
          <w:sz w:val="20"/>
          <w:szCs w:val="20"/>
        </w:rPr>
        <w:t>c’est justement ainsi qu’il reçoit cette liberté</w:t>
      </w:r>
      <w:r w:rsidR="006F54C3">
        <w:rPr>
          <w:rFonts w:ascii="Garamond" w:hAnsi="Garamond" w:cs="Courier New"/>
          <w:noProof/>
          <w:sz w:val="20"/>
          <w:szCs w:val="20"/>
        </w:rPr>
        <w:t xml:space="preserve"> </w:t>
      </w:r>
      <w:r w:rsidR="001A2A2A">
        <w:rPr>
          <w:rFonts w:ascii="Garamond" w:hAnsi="Garamond" w:cs="Courier New"/>
          <w:noProof/>
          <w:sz w:val="20"/>
          <w:szCs w:val="20"/>
        </w:rPr>
        <w:t>-</w:t>
      </w:r>
      <w:r w:rsidR="006F54C3">
        <w:rPr>
          <w:rFonts w:ascii="Garamond" w:hAnsi="Garamond" w:cs="Courier New"/>
          <w:noProof/>
          <w:sz w:val="20"/>
          <w:szCs w:val="20"/>
        </w:rPr>
        <w:t xml:space="preserve"> </w:t>
      </w:r>
    </w:p>
    <w:p w:rsidR="006F54C3" w:rsidRDefault="00EB15EB" w:rsidP="006F54C3">
      <w:pPr>
        <w:rPr>
          <w:rFonts w:ascii="Garamond" w:hAnsi="Garamond"/>
          <w:sz w:val="20"/>
          <w:szCs w:val="20"/>
        </w:rPr>
      </w:pPr>
      <w:r w:rsidRPr="000B3F35">
        <w:rPr>
          <w:rFonts w:ascii="Garamond" w:hAnsi="Garamond"/>
          <w:sz w:val="20"/>
          <w:szCs w:val="20"/>
        </w:rPr>
        <w:t xml:space="preserve">c’est qu’il lui est reconnu qu’il peut parler comme un Maître, c’est-à-dire comme un sansonnet, </w:t>
      </w:r>
    </w:p>
    <w:p w:rsidR="006F54C3" w:rsidRDefault="00EB15EB" w:rsidP="006F54C3">
      <w:pPr>
        <w:rPr>
          <w:rFonts w:ascii="Garamond" w:hAnsi="Garamond"/>
          <w:sz w:val="20"/>
          <w:szCs w:val="20"/>
        </w:rPr>
      </w:pPr>
      <w:r w:rsidRPr="000B3F35">
        <w:rPr>
          <w:rFonts w:ascii="Garamond" w:hAnsi="Garamond"/>
          <w:sz w:val="20"/>
          <w:szCs w:val="20"/>
        </w:rPr>
        <w:t xml:space="preserve">et que ça donnera d’aussi bons résultats que dans le cas d’un vrai Maître, que c’est supposé conduire à un savoir, </w:t>
      </w:r>
    </w:p>
    <w:p w:rsidR="006F54C3" w:rsidRDefault="00EB15EB" w:rsidP="006F54C3">
      <w:pPr>
        <w:rPr>
          <w:rFonts w:ascii="Garamond" w:hAnsi="Garamond"/>
          <w:sz w:val="20"/>
          <w:szCs w:val="20"/>
        </w:rPr>
      </w:pPr>
      <w:r w:rsidRPr="000B3F35">
        <w:rPr>
          <w:rFonts w:ascii="Garamond" w:hAnsi="Garamond"/>
          <w:sz w:val="20"/>
          <w:szCs w:val="20"/>
        </w:rPr>
        <w:t xml:space="preserve">un savoir dont se fait le gage, l’otage, celui qui accepte d’avance d’être le produit des cogitations du </w:t>
      </w:r>
      <w:r w:rsidRPr="000B3F35">
        <w:rPr>
          <w:rFonts w:ascii="Garamond" w:hAnsi="Garamond"/>
          <w:i/>
          <w:sz w:val="20"/>
          <w:szCs w:val="20"/>
        </w:rPr>
        <w:t>psychanalysant</w:t>
      </w:r>
      <w:r w:rsidRPr="000B3F35">
        <w:rPr>
          <w:rFonts w:ascii="Garamond" w:hAnsi="Garamond"/>
          <w:sz w:val="20"/>
          <w:szCs w:val="20"/>
        </w:rPr>
        <w:t xml:space="preserve">, c’est à savoir très précisément </w:t>
      </w:r>
      <w:r w:rsidRPr="000B3F35">
        <w:rPr>
          <w:rFonts w:ascii="Garamond" w:hAnsi="Garamond"/>
          <w:i/>
          <w:sz w:val="20"/>
          <w:szCs w:val="20"/>
        </w:rPr>
        <w:t>le psychanalyste</w:t>
      </w:r>
      <w:r w:rsidRPr="000B3F35">
        <w:rPr>
          <w:rFonts w:ascii="Garamond" w:hAnsi="Garamond"/>
          <w:sz w:val="20"/>
          <w:szCs w:val="20"/>
        </w:rPr>
        <w:t xml:space="preserve">, en tant que, comme ce produit il est destiné à la fin à la perte, </w:t>
      </w:r>
    </w:p>
    <w:p w:rsidR="00EB15EB" w:rsidRPr="000B3F35" w:rsidRDefault="00EB15EB" w:rsidP="006F54C3">
      <w:pPr>
        <w:rPr>
          <w:rFonts w:ascii="Garamond" w:hAnsi="Garamond"/>
          <w:sz w:val="20"/>
          <w:szCs w:val="20"/>
        </w:rPr>
      </w:pPr>
      <w:r w:rsidRPr="000B3F35">
        <w:rPr>
          <w:rFonts w:ascii="Garamond" w:hAnsi="Garamond"/>
          <w:sz w:val="20"/>
          <w:szCs w:val="20"/>
        </w:rPr>
        <w:t>à l’élimina</w:t>
      </w:r>
      <w:r w:rsidRPr="000B3F35">
        <w:rPr>
          <w:rFonts w:ascii="Garamond" w:hAnsi="Garamond"/>
          <w:sz w:val="20"/>
          <w:szCs w:val="20"/>
        </w:rPr>
        <w:softHyphen/>
        <w:t xml:space="preserve">tion du processus, je veux dire qu’il puisse assumer cette place. </w:t>
      </w:r>
    </w:p>
    <w:p w:rsidR="00921BC8" w:rsidRPr="000B3F35" w:rsidRDefault="00921BC8">
      <w:pPr>
        <w:rPr>
          <w:rFonts w:ascii="Garamond" w:hAnsi="Garamond" w:cs="Courier New"/>
          <w:noProof/>
          <w:sz w:val="20"/>
          <w:szCs w:val="20"/>
        </w:rPr>
      </w:pPr>
    </w:p>
    <w:p w:rsidR="006F54C3" w:rsidRDefault="00EB15EB">
      <w:pPr>
        <w:rPr>
          <w:rFonts w:ascii="Garamond" w:hAnsi="Garamond" w:cs="Courier New"/>
          <w:noProof/>
          <w:sz w:val="20"/>
          <w:szCs w:val="20"/>
        </w:rPr>
      </w:pPr>
      <w:r w:rsidRPr="000B3F35">
        <w:rPr>
          <w:rFonts w:ascii="Garamond" w:hAnsi="Garamond" w:cs="Courier New"/>
          <w:noProof/>
          <w:sz w:val="20"/>
          <w:szCs w:val="20"/>
        </w:rPr>
        <w:t xml:space="preserve">Si, au niveau du </w:t>
      </w:r>
      <w:r w:rsidRPr="000B3F35">
        <w:rPr>
          <w:rFonts w:ascii="Garamond" w:hAnsi="Garamond"/>
          <w:i/>
          <w:noProof/>
          <w:color w:val="0000CC"/>
          <w:sz w:val="20"/>
          <w:szCs w:val="20"/>
        </w:rPr>
        <w:t>discours du Maître</w:t>
      </w:r>
      <w:r w:rsidRPr="000B3F35">
        <w:rPr>
          <w:rFonts w:ascii="Garamond" w:hAnsi="Garamond" w:cs="Courier New"/>
          <w:noProof/>
          <w:sz w:val="20"/>
          <w:szCs w:val="20"/>
        </w:rPr>
        <w:t xml:space="preserve">, il est clair déjà dans le simple fonctionnement des rapports du Maître </w:t>
      </w:r>
    </w:p>
    <w:p w:rsidR="00EB15EB" w:rsidRPr="000B3F35" w:rsidRDefault="00EB15EB" w:rsidP="001A2A2A">
      <w:pPr>
        <w:rPr>
          <w:rFonts w:ascii="Garamond" w:hAnsi="Garamond" w:cs="Courier New"/>
          <w:noProof/>
          <w:sz w:val="20"/>
          <w:szCs w:val="20"/>
        </w:rPr>
      </w:pPr>
      <w:r w:rsidRPr="000B3F35">
        <w:rPr>
          <w:rFonts w:ascii="Garamond" w:hAnsi="Garamond" w:cs="Courier New"/>
          <w:noProof/>
          <w:sz w:val="20"/>
          <w:szCs w:val="20"/>
        </w:rPr>
        <w:t>et de l’esclave, que le désir du Maître c’est le désir de l’Autre</w:t>
      </w:r>
      <w:r w:rsidR="001A2A2A">
        <w:rPr>
          <w:rFonts w:ascii="Garamond" w:hAnsi="Garamond" w:cs="Courier New"/>
          <w:noProof/>
          <w:sz w:val="20"/>
          <w:szCs w:val="20"/>
        </w:rPr>
        <w:t xml:space="preserve"> </w:t>
      </w:r>
      <w:r w:rsidRPr="000B3F35">
        <w:rPr>
          <w:rFonts w:ascii="Garamond" w:hAnsi="Garamond" w:cs="Courier New"/>
          <w:noProof/>
          <w:sz w:val="20"/>
          <w:szCs w:val="20"/>
        </w:rPr>
        <w:t>puisque c’est le désir que l’esclave prévient</w:t>
      </w:r>
      <w:r w:rsidR="00D90548">
        <w:rPr>
          <w:rFonts w:ascii="Garamond" w:hAnsi="Garamond" w:cs="Courier New"/>
          <w:noProof/>
          <w:sz w:val="20"/>
          <w:szCs w:val="20"/>
        </w:rPr>
        <w:t>,</w:t>
      </w:r>
    </w:p>
    <w:p w:rsidR="00D90548" w:rsidRDefault="00EB15EB">
      <w:pPr>
        <w:rPr>
          <w:rFonts w:ascii="Garamond" w:hAnsi="Garamond" w:cs="Courier New"/>
          <w:noProof/>
          <w:sz w:val="20"/>
          <w:szCs w:val="20"/>
        </w:rPr>
      </w:pPr>
      <w:r w:rsidRPr="000B3F35">
        <w:rPr>
          <w:rFonts w:ascii="Garamond" w:hAnsi="Garamond" w:cs="Courier New"/>
          <w:noProof/>
          <w:sz w:val="20"/>
          <w:szCs w:val="20"/>
        </w:rPr>
        <w:t xml:space="preserve">la question est autre de savoir ce qu’il en est, de ce de quoi l’analyste prend </w:t>
      </w:r>
      <w:r w:rsidRPr="000B3F35">
        <w:rPr>
          <w:rFonts w:ascii="Garamond" w:hAnsi="Garamond" w:cs="Courier New"/>
          <w:i/>
          <w:noProof/>
          <w:sz w:val="20"/>
          <w:szCs w:val="20"/>
        </w:rPr>
        <w:t>la place</w:t>
      </w:r>
      <w:r w:rsidRPr="000B3F35">
        <w:rPr>
          <w:rFonts w:ascii="Garamond" w:hAnsi="Garamond" w:cs="Courier New"/>
          <w:noProof/>
          <w:sz w:val="20"/>
          <w:szCs w:val="20"/>
        </w:rPr>
        <w:t xml:space="preserve"> pour déchaîner ce mouvement d’investissement du </w:t>
      </w:r>
      <w:r w:rsidR="00921BC8" w:rsidRPr="000B3F35">
        <w:rPr>
          <w:rFonts w:ascii="Garamond" w:hAnsi="Garamond"/>
          <w:i/>
          <w:iCs/>
          <w:noProof/>
          <w:color w:val="0000CC"/>
          <w:sz w:val="20"/>
          <w:szCs w:val="20"/>
        </w:rPr>
        <w:t>sujet supposé savoir</w:t>
      </w:r>
      <w:r w:rsidRPr="000B3F35">
        <w:rPr>
          <w:rFonts w:ascii="Garamond" w:hAnsi="Garamond" w:cs="Courier New"/>
          <w:iCs/>
          <w:noProof/>
          <w:sz w:val="20"/>
          <w:szCs w:val="20"/>
        </w:rPr>
        <w:t>,</w:t>
      </w:r>
      <w:r w:rsidRPr="000B3F35">
        <w:rPr>
          <w:rFonts w:ascii="Garamond" w:hAnsi="Garamond" w:cs="Courier New"/>
          <w:i/>
          <w:noProof/>
          <w:sz w:val="20"/>
          <w:szCs w:val="20"/>
        </w:rPr>
        <w:t xml:space="preserve"> </w:t>
      </w:r>
      <w:r w:rsidRPr="000B3F35">
        <w:rPr>
          <w:rFonts w:ascii="Garamond" w:hAnsi="Garamond" w:cs="Courier New"/>
          <w:noProof/>
          <w:sz w:val="20"/>
          <w:szCs w:val="20"/>
        </w:rPr>
        <w:t>sujet qui d’être reconnu comme tel,</w:t>
      </w:r>
      <w:r w:rsidR="002E0D05" w:rsidRPr="000B3F35">
        <w:rPr>
          <w:rFonts w:ascii="Garamond" w:hAnsi="Garamond" w:cs="Courier New"/>
          <w:noProof/>
          <w:sz w:val="20"/>
          <w:szCs w:val="20"/>
        </w:rPr>
        <w:t xml:space="preserve"> </w:t>
      </w:r>
      <w:r w:rsidRPr="000B3F35">
        <w:rPr>
          <w:rFonts w:ascii="Garamond" w:hAnsi="Garamond" w:cs="Courier New"/>
          <w:noProof/>
          <w:sz w:val="20"/>
          <w:szCs w:val="20"/>
        </w:rPr>
        <w:t xml:space="preserve">est à son endroit, d’avance </w:t>
      </w:r>
      <w:r w:rsidRPr="000B3F35">
        <w:rPr>
          <w:rFonts w:ascii="Garamond" w:hAnsi="Garamond"/>
          <w:i/>
          <w:noProof/>
          <w:sz w:val="20"/>
          <w:szCs w:val="20"/>
        </w:rPr>
        <w:t>fer</w:t>
      </w:r>
      <w:r w:rsidRPr="000B3F35">
        <w:rPr>
          <w:rFonts w:ascii="Garamond" w:hAnsi="Garamond"/>
          <w:i/>
          <w:noProof/>
          <w:sz w:val="20"/>
          <w:szCs w:val="20"/>
        </w:rPr>
        <w:softHyphen/>
        <w:t>tile</w:t>
      </w:r>
      <w:r w:rsidRPr="000B3F35">
        <w:rPr>
          <w:rFonts w:ascii="Garamond" w:hAnsi="Garamond" w:cs="Courier New"/>
          <w:noProof/>
          <w:sz w:val="20"/>
          <w:szCs w:val="20"/>
        </w:rPr>
        <w:t xml:space="preserv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de ce quelque chose qu’on appelle </w:t>
      </w:r>
      <w:r w:rsidRPr="000B3F35">
        <w:rPr>
          <w:rFonts w:ascii="Garamond" w:hAnsi="Garamond"/>
          <w:i/>
          <w:noProof/>
          <w:color w:val="0000CC"/>
          <w:sz w:val="20"/>
          <w:szCs w:val="20"/>
        </w:rPr>
        <w:t>transfert</w:t>
      </w:r>
      <w:r w:rsidRPr="000B3F35">
        <w:rPr>
          <w:rFonts w:ascii="Garamond" w:hAnsi="Garamond" w:cs="Courier New"/>
          <w:noProof/>
          <w:sz w:val="20"/>
          <w:szCs w:val="20"/>
        </w:rPr>
        <w:t>.</w:t>
      </w:r>
    </w:p>
    <w:p w:rsidR="00921BC8" w:rsidRPr="000B3F35" w:rsidRDefault="00921BC8">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Assurément, il n’est que trop facile de voir ici passer l’ombre d’une satisfaction d’être reconnu. </w:t>
      </w:r>
    </w:p>
    <w:p w:rsidR="002E0D05" w:rsidRPr="000B3F35" w:rsidRDefault="002E0D05">
      <w:pPr>
        <w:rPr>
          <w:rFonts w:ascii="Garamond" w:hAnsi="Garamond" w:cs="Courier New"/>
          <w:noProof/>
          <w:sz w:val="20"/>
          <w:szCs w:val="20"/>
        </w:rPr>
      </w:pP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Mais ce n’est pas là l’essentiel : à le supposer - le sujet - savoir ce qu’il sait…</w:t>
      </w:r>
    </w:p>
    <w:p w:rsidR="00EB15EB" w:rsidRPr="000B3F35" w:rsidRDefault="00EB15EB">
      <w:pPr>
        <w:ind w:left="708"/>
        <w:rPr>
          <w:rFonts w:ascii="Garamond" w:hAnsi="Garamond" w:cs="Courier New"/>
          <w:noProof/>
          <w:sz w:val="20"/>
          <w:szCs w:val="20"/>
        </w:rPr>
      </w:pPr>
      <w:r w:rsidRPr="000B3F35">
        <w:rPr>
          <w:rFonts w:ascii="Garamond" w:hAnsi="Garamond" w:cs="Courier New"/>
          <w:noProof/>
          <w:sz w:val="20"/>
          <w:szCs w:val="20"/>
        </w:rPr>
        <w:t>plus encore que l’hystérique, dont c’est la vérité de la conduite, mais non point l’être même</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…lui, l’analyste, se fait la </w:t>
      </w:r>
      <w:r w:rsidRPr="000B3F35">
        <w:rPr>
          <w:rFonts w:ascii="Garamond" w:hAnsi="Garamond"/>
          <w:i/>
          <w:iCs/>
          <w:noProof/>
          <w:sz w:val="20"/>
          <w:szCs w:val="20"/>
        </w:rPr>
        <w:t>cause du désir</w:t>
      </w:r>
      <w:r w:rsidRPr="000B3F35">
        <w:rPr>
          <w:rFonts w:ascii="Garamond" w:hAnsi="Garamond" w:cs="Courier New"/>
          <w:noProof/>
          <w:sz w:val="20"/>
          <w:szCs w:val="20"/>
        </w:rPr>
        <w:t xml:space="preserve"> de l’analysant. </w:t>
      </w:r>
    </w:p>
    <w:p w:rsidR="00EB15EB" w:rsidRPr="000B3F35" w:rsidRDefault="00EB15EB">
      <w:pPr>
        <w:rPr>
          <w:rFonts w:ascii="Garamond" w:hAnsi="Garamond" w:cs="Courier New"/>
          <w:noProof/>
          <w:sz w:val="20"/>
          <w:szCs w:val="20"/>
        </w:rPr>
      </w:pPr>
    </w:p>
    <w:p w:rsidR="00D90548" w:rsidRDefault="00EB15EB">
      <w:pPr>
        <w:rPr>
          <w:rFonts w:ascii="Garamond" w:hAnsi="Garamond" w:cs="Courier New"/>
          <w:noProof/>
          <w:sz w:val="20"/>
          <w:szCs w:val="20"/>
        </w:rPr>
      </w:pPr>
      <w:r w:rsidRPr="000B3F35">
        <w:rPr>
          <w:rFonts w:ascii="Garamond" w:hAnsi="Garamond" w:cs="Courier New"/>
          <w:noProof/>
          <w:sz w:val="20"/>
          <w:szCs w:val="20"/>
        </w:rPr>
        <w:t xml:space="preserve">Que veut dire cette étrangeté ? </w:t>
      </w:r>
    </w:p>
    <w:p w:rsidR="00D90548" w:rsidRDefault="00EB15EB">
      <w:pPr>
        <w:rPr>
          <w:rFonts w:ascii="Garamond" w:hAnsi="Garamond" w:cs="Courier New"/>
          <w:noProof/>
          <w:sz w:val="20"/>
          <w:szCs w:val="20"/>
        </w:rPr>
      </w:pPr>
      <w:r w:rsidRPr="000B3F35">
        <w:rPr>
          <w:rFonts w:ascii="Garamond" w:hAnsi="Garamond" w:cs="Courier New"/>
          <w:noProof/>
          <w:sz w:val="20"/>
          <w:szCs w:val="20"/>
        </w:rPr>
        <w:t xml:space="preserve">Devons-nous la considérer comme un accident, une émergence historique, qui serait de la première fois apparue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dans le monde, anticipant sur la suite. C’est une voie qui peut - peut-être - nous entraîner à un long détour. </w:t>
      </w:r>
    </w:p>
    <w:p w:rsidR="00D90548" w:rsidRDefault="00EB15EB">
      <w:pPr>
        <w:rPr>
          <w:rFonts w:ascii="Garamond" w:hAnsi="Garamond" w:cs="Courier New"/>
          <w:noProof/>
          <w:sz w:val="20"/>
          <w:szCs w:val="20"/>
        </w:rPr>
      </w:pPr>
      <w:r w:rsidRPr="000B3F35">
        <w:rPr>
          <w:rFonts w:ascii="Garamond" w:hAnsi="Garamond" w:cs="Courier New"/>
          <w:noProof/>
          <w:sz w:val="20"/>
          <w:szCs w:val="20"/>
        </w:rPr>
        <w:t xml:space="preserve">Vous remarquez pourtant que c’est là fonction déjà apparue, et que ce n’est pas pour rien que FREUD recourait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de préférence à tant de présocratiques, à EMPÉDOCLE entre autres, vous le savez.</w:t>
      </w:r>
    </w:p>
    <w:p w:rsidR="00EB15EB" w:rsidRPr="000B3F35" w:rsidRDefault="00EB15EB">
      <w:pPr>
        <w:rPr>
          <w:rFonts w:ascii="Garamond" w:hAnsi="Garamond" w:cs="Courier New"/>
          <w:noProof/>
          <w:sz w:val="20"/>
          <w:szCs w:val="20"/>
        </w:rPr>
      </w:pPr>
    </w:p>
    <w:p w:rsidR="00D90548" w:rsidRDefault="00EB15EB">
      <w:pPr>
        <w:rPr>
          <w:rFonts w:ascii="Garamond" w:hAnsi="Garamond" w:cs="Courier New"/>
          <w:noProof/>
          <w:sz w:val="20"/>
          <w:szCs w:val="20"/>
        </w:rPr>
      </w:pPr>
      <w:r w:rsidRPr="000B3F35">
        <w:rPr>
          <w:rFonts w:ascii="Garamond" w:hAnsi="Garamond" w:cs="Courier New"/>
          <w:noProof/>
          <w:sz w:val="20"/>
          <w:szCs w:val="20"/>
        </w:rPr>
        <w:t xml:space="preserve">Pour des raisons qui tiennent au fait que je sais qu’à deux heures il y a ici quelque chose dans cet amphithéâtre, </w:t>
      </w:r>
    </w:p>
    <w:p w:rsidR="00D90548" w:rsidRDefault="00EB15EB">
      <w:pPr>
        <w:rPr>
          <w:rFonts w:ascii="Garamond" w:hAnsi="Garamond" w:cs="Courier New"/>
          <w:noProof/>
          <w:sz w:val="20"/>
          <w:szCs w:val="20"/>
        </w:rPr>
      </w:pPr>
      <w:r w:rsidRPr="000B3F35">
        <w:rPr>
          <w:rFonts w:ascii="Garamond" w:hAnsi="Garamond" w:cs="Courier New"/>
          <w:noProof/>
          <w:sz w:val="20"/>
          <w:szCs w:val="20"/>
        </w:rPr>
        <w:t xml:space="preserve">je finirai désormais comme je le fais aujourd’hui à deux heures moins le quart, et je vous donne rendez-vous </w:t>
      </w:r>
    </w:p>
    <w:p w:rsidR="00EB15EB" w:rsidRPr="000B3F35" w:rsidRDefault="00EB15EB">
      <w:pPr>
        <w:rPr>
          <w:rFonts w:ascii="Garamond" w:hAnsi="Garamond" w:cs="Courier New"/>
          <w:noProof/>
          <w:sz w:val="20"/>
          <w:szCs w:val="20"/>
        </w:rPr>
      </w:pPr>
      <w:r w:rsidRPr="000B3F35">
        <w:rPr>
          <w:rFonts w:ascii="Garamond" w:hAnsi="Garamond" w:cs="Courier New"/>
          <w:noProof/>
          <w:sz w:val="20"/>
          <w:szCs w:val="20"/>
        </w:rPr>
        <w:t xml:space="preserve">le deuxième mercredi de </w:t>
      </w:r>
      <w:r w:rsidR="002E0D05" w:rsidRPr="000B3F35">
        <w:rPr>
          <w:rFonts w:ascii="Garamond" w:hAnsi="Garamond" w:cs="Courier New"/>
          <w:noProof/>
          <w:sz w:val="20"/>
          <w:szCs w:val="20"/>
        </w:rPr>
        <w:t>J</w:t>
      </w:r>
      <w:r w:rsidRPr="000B3F35">
        <w:rPr>
          <w:rFonts w:ascii="Garamond" w:hAnsi="Garamond" w:cs="Courier New"/>
          <w:noProof/>
          <w:sz w:val="20"/>
          <w:szCs w:val="20"/>
        </w:rPr>
        <w:t>anvier.</w:t>
      </w:r>
    </w:p>
    <w:p w:rsidR="00EB15EB" w:rsidRDefault="00EB15EB">
      <w:pPr>
        <w:rPr>
          <w:rFonts w:ascii="Courier New" w:hAnsi="Courier New" w:cs="Courier New"/>
          <w:noProof/>
          <w:sz w:val="28"/>
        </w:rPr>
      </w:pPr>
    </w:p>
    <w:p w:rsidR="00EB15EB" w:rsidRDefault="00EB15EB">
      <w:pPr>
        <w:rPr>
          <w:rFonts w:ascii="Courier New" w:hAnsi="Courier New" w:cs="Courier New"/>
          <w:noProof/>
          <w:sz w:val="28"/>
        </w:rPr>
      </w:pPr>
    </w:p>
    <w:p w:rsidR="00EB15EB" w:rsidRDefault="00EB15EB">
      <w:pPr>
        <w:rPr>
          <w:rFonts w:ascii="Courier New" w:hAnsi="Courier New" w:cs="Courier New"/>
          <w:noProof/>
          <w:sz w:val="28"/>
        </w:rPr>
      </w:pPr>
      <w:r>
        <w:rPr>
          <w:rFonts w:ascii="Courier New" w:hAnsi="Courier New" w:cs="Courier New"/>
          <w:noProof/>
          <w:sz w:val="28"/>
        </w:rPr>
        <w:br w:type="page"/>
      </w:r>
    </w:p>
    <w:p w:rsidR="00EB15EB" w:rsidRDefault="00EB15EB">
      <w:pPr>
        <w:rPr>
          <w:rStyle w:val="Lienhypertexte"/>
          <w:rFonts w:ascii="Garamond" w:hAnsi="Garamond" w:cs="Courier New"/>
          <w:noProof/>
          <w:sz w:val="16"/>
          <w:szCs w:val="16"/>
        </w:rPr>
      </w:pPr>
      <w:r w:rsidRPr="00D90548">
        <w:rPr>
          <w:rFonts w:ascii="Garamond" w:hAnsi="Garamond" w:cs="Courier New"/>
          <w:noProof/>
          <w:color w:val="C00000"/>
          <w:sz w:val="20"/>
          <w:szCs w:val="20"/>
        </w:rPr>
        <w:lastRenderedPageBreak/>
        <w:t>14 Janv</w:t>
      </w:r>
      <w:bookmarkStart w:id="4" w:name="Janv14"/>
      <w:bookmarkEnd w:id="4"/>
      <w:r w:rsidRPr="00D90548">
        <w:rPr>
          <w:rFonts w:ascii="Garamond" w:hAnsi="Garamond" w:cs="Courier New"/>
          <w:noProof/>
          <w:color w:val="C00000"/>
          <w:sz w:val="20"/>
          <w:szCs w:val="20"/>
        </w:rPr>
        <w:t>ier 1970</w:t>
      </w:r>
      <w:r w:rsidRPr="00D90548">
        <w:rPr>
          <w:rFonts w:ascii="Garamond" w:hAnsi="Garamond" w:cs="Courier New"/>
          <w:noProof/>
          <w:color w:val="FF3300"/>
          <w:sz w:val="20"/>
          <w:szCs w:val="20"/>
        </w:rPr>
        <w:t xml:space="preserve">                      </w:t>
      </w:r>
      <w:r w:rsidR="00D90548">
        <w:rPr>
          <w:rFonts w:ascii="Garamond" w:hAnsi="Garamond" w:cs="Courier New"/>
          <w:noProof/>
          <w:color w:val="FF3300"/>
          <w:sz w:val="20"/>
          <w:szCs w:val="20"/>
        </w:rPr>
        <w:t xml:space="preserve">                                                      </w:t>
      </w:r>
      <w:r w:rsidRPr="00D90548">
        <w:rPr>
          <w:rFonts w:ascii="Garamond" w:hAnsi="Garamond" w:cs="Courier New"/>
          <w:noProof/>
          <w:color w:val="FF3300"/>
          <w:sz w:val="20"/>
          <w:szCs w:val="20"/>
        </w:rPr>
        <w:t xml:space="preserve">                                                 </w:t>
      </w:r>
      <w:hyperlink w:anchor="Table" w:history="1">
        <w:r w:rsidRPr="00D90548">
          <w:rPr>
            <w:rStyle w:val="Lienhypertexte"/>
            <w:rFonts w:ascii="Garamond" w:hAnsi="Garamond" w:cs="Courier New"/>
            <w:noProof/>
            <w:sz w:val="16"/>
            <w:szCs w:val="16"/>
          </w:rPr>
          <w:t>Table des séances</w:t>
        </w:r>
      </w:hyperlink>
    </w:p>
    <w:p w:rsidR="00026932" w:rsidRPr="00D90548" w:rsidRDefault="00026932">
      <w:pPr>
        <w:rPr>
          <w:rFonts w:ascii="Garamond" w:hAnsi="Garamond" w:cs="Courier New"/>
          <w:b/>
          <w:bCs/>
          <w:noProof/>
          <w:color w:val="FF3300"/>
          <w:sz w:val="20"/>
          <w:szCs w:val="20"/>
        </w:rPr>
      </w:pPr>
    </w:p>
    <w:p w:rsidR="00EB15EB" w:rsidRPr="00D90548" w:rsidRDefault="00EB15EB">
      <w:pPr>
        <w:rPr>
          <w:rFonts w:ascii="Garamond" w:hAnsi="Garamond" w:cs="Courier New"/>
          <w:b/>
          <w:bCs/>
          <w:noProof/>
          <w:color w:val="FF3300"/>
          <w:sz w:val="20"/>
          <w:szCs w:val="20"/>
        </w:rPr>
      </w:pPr>
    </w:p>
    <w:p w:rsidR="00EB15EB" w:rsidRPr="00D90548" w:rsidRDefault="00EB15EB">
      <w:pPr>
        <w:rPr>
          <w:rFonts w:ascii="Garamond" w:hAnsi="Garamond" w:cs="Courier New"/>
          <w:b/>
          <w:bCs/>
          <w:noProof/>
          <w:color w:val="FF3300"/>
          <w:sz w:val="20"/>
          <w:szCs w:val="20"/>
        </w:rPr>
      </w:pPr>
    </w:p>
    <w:p w:rsidR="00EB15EB" w:rsidRDefault="00EB15EB">
      <w:pPr>
        <w:rPr>
          <w:rFonts w:ascii="Garamond" w:hAnsi="Garamond" w:cs="Courier New"/>
          <w:b/>
          <w:bCs/>
          <w:noProof/>
          <w:color w:val="FF3300"/>
          <w:sz w:val="20"/>
          <w:szCs w:val="20"/>
        </w:rPr>
      </w:pPr>
    </w:p>
    <w:p w:rsidR="00D90548" w:rsidRPr="00D90548" w:rsidRDefault="00D90548" w:rsidP="00617D7D">
      <w:pPr>
        <w:jc w:val="center"/>
        <w:rPr>
          <w:rFonts w:ascii="Garamond" w:hAnsi="Garamond" w:cs="Courier New"/>
          <w:b/>
          <w:bCs/>
          <w:noProof/>
          <w:color w:val="FF3300"/>
          <w:sz w:val="20"/>
          <w:szCs w:val="20"/>
        </w:rPr>
      </w:pPr>
      <w:r>
        <w:rPr>
          <w:rFonts w:ascii="Garamond" w:hAnsi="Garamond" w:cs="Courier New"/>
          <w:noProof/>
          <w:color w:val="C00000"/>
          <w:sz w:val="20"/>
          <w:szCs w:val="20"/>
        </w:rPr>
        <w:drawing>
          <wp:inline distT="0" distB="0" distL="0" distR="0" wp14:anchorId="3C61A2B9" wp14:editId="08AC6EC6">
            <wp:extent cx="5760720" cy="791210"/>
            <wp:effectExtent l="0" t="0" r="0" b="0"/>
            <wp:docPr id="3" name="Image 3"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1210"/>
                    </a:xfrm>
                    <a:prstGeom prst="rect">
                      <a:avLst/>
                    </a:prstGeom>
                    <a:noFill/>
                    <a:ln>
                      <a:noFill/>
                    </a:ln>
                  </pic:spPr>
                </pic:pic>
              </a:graphicData>
            </a:graphic>
          </wp:inline>
        </w:drawing>
      </w:r>
    </w:p>
    <w:p w:rsidR="00EB15EB" w:rsidRPr="00D90548" w:rsidRDefault="00EB15EB">
      <w:pPr>
        <w:rPr>
          <w:rFonts w:ascii="Garamond" w:hAnsi="Garamond" w:cs="Courier New"/>
          <w:noProof/>
          <w:sz w:val="20"/>
          <w:szCs w:val="20"/>
        </w:rPr>
      </w:pPr>
    </w:p>
    <w:p w:rsidR="00026932" w:rsidRDefault="00026932">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On m’a mis de la craie rouge, fortement rouge. </w:t>
      </w:r>
    </w:p>
    <w:p w:rsidR="00D90548" w:rsidRDefault="00EB15EB">
      <w:pPr>
        <w:rPr>
          <w:rFonts w:ascii="Garamond" w:hAnsi="Garamond" w:cs="Courier New"/>
          <w:noProof/>
          <w:sz w:val="20"/>
          <w:szCs w:val="20"/>
        </w:rPr>
      </w:pPr>
      <w:r w:rsidRPr="00D90548">
        <w:rPr>
          <w:rFonts w:ascii="Garamond" w:hAnsi="Garamond" w:cs="Courier New"/>
          <w:noProof/>
          <w:sz w:val="20"/>
          <w:szCs w:val="20"/>
        </w:rPr>
        <w:t>Du rouge sur du noir ça ne</w:t>
      </w:r>
      <w:r w:rsidRPr="00D90548">
        <w:rPr>
          <w:rFonts w:ascii="Courier New" w:hAnsi="Courier New" w:cs="Courier New"/>
          <w:noProof/>
          <w:sz w:val="14"/>
          <w:szCs w:val="14"/>
        </w:rPr>
        <w:t>…</w:t>
      </w:r>
      <w:r w:rsidRPr="00D90548">
        <w:rPr>
          <w:rFonts w:ascii="Garamond" w:hAnsi="Garamond" w:cs="Courier New"/>
          <w:noProof/>
          <w:sz w:val="20"/>
          <w:szCs w:val="20"/>
        </w:rPr>
        <w:t xml:space="preserve"> </w:t>
      </w:r>
      <w:r w:rsidRPr="00D90548">
        <w:rPr>
          <w:rFonts w:ascii="Garamond" w:hAnsi="Garamond" w:cs="Courier New"/>
          <w:noProof/>
          <w:color w:val="C00000"/>
          <w:sz w:val="14"/>
          <w:szCs w:val="14"/>
        </w:rPr>
        <w:t>[</w:t>
      </w:r>
      <w:r w:rsidRPr="00D90548">
        <w:rPr>
          <w:rFonts w:ascii="Garamond" w:hAnsi="Garamond" w:cs="Courier New"/>
          <w:i/>
          <w:noProof/>
          <w:color w:val="C00000"/>
          <w:sz w:val="14"/>
          <w:szCs w:val="14"/>
        </w:rPr>
        <w:t>Rires</w:t>
      </w:r>
      <w:r w:rsidRPr="00D90548">
        <w:rPr>
          <w:rFonts w:ascii="Garamond" w:hAnsi="Garamond" w:cs="Courier New"/>
          <w:noProof/>
          <w:color w:val="C00000"/>
          <w:sz w:val="14"/>
          <w:szCs w:val="14"/>
        </w:rPr>
        <w:t>]</w:t>
      </w:r>
      <w:r w:rsidRPr="00D90548">
        <w:rPr>
          <w:rFonts w:ascii="Garamond" w:hAnsi="Garamond" w:cs="Courier New"/>
          <w:noProof/>
          <w:sz w:val="20"/>
          <w:szCs w:val="20"/>
        </w:rPr>
        <w:t xml:space="preserve">, ça ne paraît pas évident que ce soit lisible.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Je vais faire quelques lorgnettes, comme ça vous pourrez voir.</w:t>
      </w:r>
    </w:p>
    <w:p w:rsidR="00EB15EB" w:rsidRPr="00D90548" w:rsidRDefault="00EB15EB">
      <w:pPr>
        <w:rPr>
          <w:rFonts w:ascii="Garamond" w:hAnsi="Garamond" w:cs="Courier New"/>
          <w:noProof/>
          <w:sz w:val="20"/>
          <w:szCs w:val="20"/>
        </w:rPr>
      </w:pPr>
    </w:p>
    <w:p w:rsidR="00D90548" w:rsidRDefault="00EB15EB">
      <w:pPr>
        <w:rPr>
          <w:rFonts w:ascii="Garamond" w:hAnsi="Garamond" w:cs="Courier New"/>
          <w:noProof/>
          <w:sz w:val="20"/>
          <w:szCs w:val="20"/>
        </w:rPr>
      </w:pPr>
      <w:r w:rsidRPr="00D90548">
        <w:rPr>
          <w:rFonts w:ascii="Garamond" w:hAnsi="Garamond" w:cs="Courier New"/>
          <w:noProof/>
          <w:sz w:val="20"/>
          <w:szCs w:val="20"/>
        </w:rPr>
        <w:t xml:space="preserve">En tous les cas </w:t>
      </w:r>
      <w:r w:rsidRPr="00D90548">
        <w:rPr>
          <w:rFonts w:ascii="Garamond" w:hAnsi="Garamond" w:cs="Courier New"/>
          <w:i/>
          <w:noProof/>
          <w:sz w:val="20"/>
          <w:szCs w:val="20"/>
        </w:rPr>
        <w:t xml:space="preserve">ce ne sont pas des </w:t>
      </w:r>
      <w:r w:rsidRPr="00D90548">
        <w:rPr>
          <w:rFonts w:ascii="Garamond" w:hAnsi="Garamond" w:cs="Courier New"/>
          <w:i/>
          <w:iCs/>
          <w:noProof/>
          <w:sz w:val="20"/>
          <w:szCs w:val="20"/>
        </w:rPr>
        <w:t>formules</w:t>
      </w:r>
      <w:r w:rsidRPr="00D90548">
        <w:rPr>
          <w:rFonts w:ascii="Garamond" w:hAnsi="Garamond" w:cs="Courier New"/>
          <w:i/>
          <w:noProof/>
          <w:sz w:val="20"/>
          <w:szCs w:val="20"/>
        </w:rPr>
        <w:t xml:space="preserve"> nouvelles</w:t>
      </w:r>
      <w:r w:rsidRPr="00D90548">
        <w:rPr>
          <w:rFonts w:ascii="Garamond" w:hAnsi="Garamond" w:cs="Courier New"/>
          <w:noProof/>
          <w:sz w:val="20"/>
          <w:szCs w:val="20"/>
        </w:rPr>
        <w:t xml:space="preserve">, ce sont des formules que j’ai déjà écrites au tableau la dernière fois,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ça ne semble pas avoir soulevé les mêmes protestations.</w:t>
      </w:r>
    </w:p>
    <w:p w:rsidR="0074075A" w:rsidRPr="00D90548" w:rsidRDefault="0074075A">
      <w:pPr>
        <w:pStyle w:val="Corpsdetexte3"/>
        <w:rPr>
          <w:rFonts w:ascii="Garamond" w:hAnsi="Garamond"/>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Elles sont utiles à être là présentées parce qu’aussi bien…</w:t>
      </w:r>
    </w:p>
    <w:p w:rsidR="00D90548" w:rsidRDefault="00EB15EB" w:rsidP="00D90548">
      <w:pPr>
        <w:ind w:left="708"/>
        <w:rPr>
          <w:rFonts w:ascii="Garamond" w:hAnsi="Garamond" w:cs="Courier New"/>
          <w:noProof/>
          <w:sz w:val="20"/>
          <w:szCs w:val="20"/>
        </w:rPr>
      </w:pPr>
      <w:r w:rsidRPr="00D90548">
        <w:rPr>
          <w:rFonts w:ascii="Garamond" w:hAnsi="Garamond" w:cs="Courier New"/>
          <w:noProof/>
          <w:sz w:val="20"/>
          <w:szCs w:val="20"/>
        </w:rPr>
        <w:t xml:space="preserve">si simples soient-elles et si simples à déduire l’une de l’autre, </w:t>
      </w:r>
    </w:p>
    <w:p w:rsidR="00EB15EB" w:rsidRPr="00D90548" w:rsidRDefault="00EB15EB" w:rsidP="00D90548">
      <w:pPr>
        <w:ind w:left="708"/>
        <w:rPr>
          <w:rFonts w:ascii="Garamond" w:hAnsi="Garamond" w:cs="Courier New"/>
          <w:noProof/>
          <w:sz w:val="20"/>
          <w:szCs w:val="20"/>
        </w:rPr>
      </w:pPr>
      <w:r w:rsidRPr="00D90548">
        <w:rPr>
          <w:rFonts w:ascii="Garamond" w:hAnsi="Garamond" w:cs="Courier New"/>
          <w:noProof/>
          <w:sz w:val="20"/>
          <w:szCs w:val="20"/>
        </w:rPr>
        <w:t>puisqu’il s’agit simplement d’une permu</w:t>
      </w:r>
      <w:r w:rsidRPr="00D90548">
        <w:rPr>
          <w:rFonts w:ascii="Garamond" w:hAnsi="Garamond" w:cs="Courier New"/>
          <w:noProof/>
          <w:sz w:val="20"/>
          <w:szCs w:val="20"/>
        </w:rPr>
        <w:softHyphen/>
        <w:t>tation circulaire, encore les choses restant dans le même ordre</w:t>
      </w:r>
      <w:r w:rsidRPr="00D90548">
        <w:rPr>
          <w:rFonts w:ascii="Garamond" w:hAnsi="Garamond" w:cs="Courier New"/>
          <w:i/>
          <w:noProof/>
          <w:sz w:val="20"/>
          <w:szCs w:val="20"/>
        </w:rPr>
        <w:t xml:space="preserve"> </w:t>
      </w:r>
    </w:p>
    <w:p w:rsidR="00D90548" w:rsidRDefault="00EB15EB">
      <w:pPr>
        <w:rPr>
          <w:rFonts w:ascii="Garamond" w:hAnsi="Garamond" w:cs="Courier New"/>
          <w:noProof/>
          <w:sz w:val="20"/>
          <w:szCs w:val="20"/>
        </w:rPr>
      </w:pPr>
      <w:r w:rsidRPr="00D90548">
        <w:rPr>
          <w:rFonts w:ascii="Garamond" w:hAnsi="Garamond" w:cs="Courier New"/>
          <w:i/>
          <w:noProof/>
          <w:sz w:val="20"/>
          <w:szCs w:val="20"/>
        </w:rPr>
        <w:t>…</w:t>
      </w:r>
      <w:r w:rsidRPr="00D90548">
        <w:rPr>
          <w:rFonts w:ascii="Garamond" w:hAnsi="Garamond" w:cs="Courier New"/>
          <w:iCs/>
          <w:noProof/>
          <w:sz w:val="20"/>
          <w:szCs w:val="20"/>
        </w:rPr>
        <w:t>eh bien</w:t>
      </w:r>
      <w:r w:rsidRPr="00D90548">
        <w:rPr>
          <w:rFonts w:ascii="Garamond" w:hAnsi="Garamond" w:cs="Courier New"/>
          <w:i/>
          <w:noProof/>
          <w:sz w:val="20"/>
          <w:szCs w:val="20"/>
        </w:rPr>
        <w:t xml:space="preserve"> </w:t>
      </w:r>
      <w:r w:rsidRPr="00D90548">
        <w:rPr>
          <w:rFonts w:ascii="Garamond" w:hAnsi="Garamond" w:cs="Courier New"/>
          <w:noProof/>
          <w:sz w:val="20"/>
          <w:szCs w:val="20"/>
        </w:rPr>
        <w:t>il s’avère que nos capacités de représentation mentale ne sont pas telles qu’elles sup</w:t>
      </w:r>
      <w:r w:rsidRPr="00D90548">
        <w:rPr>
          <w:rFonts w:ascii="Garamond" w:hAnsi="Garamond" w:cs="Courier New"/>
          <w:noProof/>
          <w:sz w:val="20"/>
          <w:szCs w:val="20"/>
        </w:rPr>
        <w:softHyphen/>
        <w:t xml:space="preserve">pléent au fait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que ce soit ou non écrit au tableau.</w:t>
      </w:r>
    </w:p>
    <w:p w:rsidR="00EB15EB" w:rsidRPr="00D90548" w:rsidRDefault="00EB15EB">
      <w:pPr>
        <w:rPr>
          <w:rFonts w:ascii="Garamond" w:hAnsi="Garamond" w:cs="Courier New"/>
          <w:noProof/>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Nous allons donc continuer, continuer ce que je fais ici, depuis…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 xml:space="preserve">ici ou ailleurs, enfin, un </w:t>
      </w:r>
      <w:r w:rsidR="0041422D" w:rsidRPr="00D90548">
        <w:rPr>
          <w:rFonts w:ascii="Garamond" w:hAnsi="Garamond" w:cs="Courier New"/>
          <w:noProof/>
          <w:sz w:val="20"/>
          <w:szCs w:val="20"/>
        </w:rPr>
        <w:t>« </w:t>
      </w:r>
      <w:r w:rsidRPr="00D90548">
        <w:rPr>
          <w:rFonts w:ascii="Garamond" w:hAnsi="Garamond"/>
          <w:i/>
          <w:noProof/>
          <w:sz w:val="20"/>
          <w:szCs w:val="20"/>
        </w:rPr>
        <w:t>ici</w:t>
      </w:r>
      <w:r w:rsidR="0041422D" w:rsidRPr="00D90548">
        <w:rPr>
          <w:rFonts w:ascii="Garamond" w:hAnsi="Garamond" w:cs="Courier New"/>
          <w:noProof/>
          <w:sz w:val="20"/>
          <w:szCs w:val="20"/>
        </w:rPr>
        <w:t> »</w:t>
      </w:r>
      <w:r w:rsidRPr="00D90548">
        <w:rPr>
          <w:rFonts w:ascii="Garamond" w:hAnsi="Garamond" w:cs="Courier New"/>
          <w:noProof/>
          <w:sz w:val="20"/>
          <w:szCs w:val="20"/>
        </w:rPr>
        <w:t xml:space="preserve"> qui est toujours au même temps, le mercredi à midi trente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…depuis dix-sept ans.</w:t>
      </w:r>
    </w:p>
    <w:p w:rsidR="0041422D" w:rsidRPr="00D90548" w:rsidRDefault="0041422D">
      <w:pPr>
        <w:rPr>
          <w:rFonts w:ascii="Garamond" w:hAnsi="Garamond" w:cs="Courier New"/>
          <w:noProof/>
          <w:sz w:val="20"/>
          <w:szCs w:val="20"/>
        </w:rPr>
      </w:pPr>
    </w:p>
    <w:p w:rsidR="00D90548" w:rsidRDefault="00EB15EB">
      <w:pPr>
        <w:rPr>
          <w:rFonts w:ascii="Garamond" w:hAnsi="Garamond" w:cs="Courier New"/>
          <w:noProof/>
          <w:sz w:val="20"/>
          <w:szCs w:val="20"/>
        </w:rPr>
      </w:pPr>
      <w:r w:rsidRPr="00D90548">
        <w:rPr>
          <w:rFonts w:ascii="Garamond" w:hAnsi="Garamond" w:cs="Courier New"/>
          <w:noProof/>
          <w:sz w:val="20"/>
          <w:szCs w:val="20"/>
        </w:rPr>
        <w:t xml:space="preserve">Il vaut bien que je le réévoque au moment où tout le monde se réjouit d’entrer dans une nouvelle décennie.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Ce serait pour moi plutôt l’occasion de me retourner vers ce que m’a donné la précédente.</w:t>
      </w:r>
    </w:p>
    <w:p w:rsidR="00026932" w:rsidRDefault="00026932">
      <w:pPr>
        <w:rPr>
          <w:rFonts w:ascii="Garamond" w:hAnsi="Garamond" w:cs="Courier New"/>
          <w:noProof/>
          <w:sz w:val="20"/>
          <w:szCs w:val="20"/>
        </w:rPr>
      </w:pPr>
    </w:p>
    <w:p w:rsidR="00D90548" w:rsidRDefault="00EB15EB">
      <w:pPr>
        <w:rPr>
          <w:rFonts w:ascii="Garamond" w:hAnsi="Garamond" w:cs="Courier New"/>
          <w:noProof/>
          <w:sz w:val="20"/>
          <w:szCs w:val="20"/>
        </w:rPr>
      </w:pPr>
      <w:r w:rsidRPr="00D90548">
        <w:rPr>
          <w:rFonts w:ascii="Garamond" w:hAnsi="Garamond" w:cs="Courier New"/>
          <w:noProof/>
          <w:sz w:val="20"/>
          <w:szCs w:val="20"/>
        </w:rPr>
        <w:t>Il y a dix ans, deux de mes élèves présentaient quelque chose qui res</w:t>
      </w:r>
      <w:r w:rsidRPr="00D90548">
        <w:rPr>
          <w:rFonts w:ascii="Garamond" w:hAnsi="Garamond" w:cs="Courier New"/>
          <w:noProof/>
          <w:sz w:val="20"/>
          <w:szCs w:val="20"/>
        </w:rPr>
        <w:softHyphen/>
        <w:t xml:space="preserve">sortait des thèses lacaniennes </w:t>
      </w:r>
    </w:p>
    <w:p w:rsidR="00EB15EB" w:rsidRPr="00D90548" w:rsidRDefault="00EB15EB">
      <w:pPr>
        <w:rPr>
          <w:rFonts w:ascii="Garamond" w:hAnsi="Garamond" w:cs="Courier New"/>
          <w:i/>
          <w:noProof/>
          <w:sz w:val="20"/>
          <w:szCs w:val="20"/>
        </w:rPr>
      </w:pPr>
      <w:r w:rsidRPr="00D90548">
        <w:rPr>
          <w:rFonts w:ascii="Garamond" w:hAnsi="Garamond" w:cs="Courier New"/>
          <w:noProof/>
          <w:sz w:val="20"/>
          <w:szCs w:val="20"/>
        </w:rPr>
        <w:t xml:space="preserve">sous le titre </w:t>
      </w:r>
      <w:r w:rsidRPr="00D90548">
        <w:rPr>
          <w:rFonts w:ascii="Garamond" w:hAnsi="Garamond"/>
          <w:i/>
          <w:noProof/>
          <w:sz w:val="20"/>
          <w:szCs w:val="20"/>
        </w:rPr>
        <w:t>L’Inconscient, étude psychana</w:t>
      </w:r>
      <w:r w:rsidRPr="00D90548">
        <w:rPr>
          <w:rFonts w:ascii="Garamond" w:hAnsi="Garamond"/>
          <w:i/>
          <w:noProof/>
          <w:sz w:val="20"/>
          <w:szCs w:val="20"/>
        </w:rPr>
        <w:softHyphen/>
        <w:t xml:space="preserve">lytique </w:t>
      </w:r>
      <w:r w:rsidRPr="00D90548">
        <w:rPr>
          <w:rStyle w:val="Appelnotedebasdep"/>
          <w:rFonts w:ascii="Garamond" w:hAnsi="Garamond"/>
          <w:b/>
          <w:bCs/>
          <w:iCs/>
          <w:noProof/>
          <w:color w:val="FF3300"/>
          <w:sz w:val="20"/>
          <w:szCs w:val="20"/>
        </w:rPr>
        <w:footnoteReference w:id="3"/>
      </w:r>
      <w:r w:rsidRPr="00D90548">
        <w:rPr>
          <w:rFonts w:ascii="Garamond" w:hAnsi="Garamond" w:cs="Courier New"/>
          <w:i/>
          <w:noProof/>
          <w:sz w:val="20"/>
          <w:szCs w:val="20"/>
        </w:rPr>
        <w:t>.</w:t>
      </w:r>
    </w:p>
    <w:p w:rsidR="00EB15EB" w:rsidRPr="00D90548" w:rsidRDefault="00EB15EB">
      <w:pPr>
        <w:rPr>
          <w:rFonts w:ascii="Garamond" w:hAnsi="Garamond" w:cs="Courier New"/>
          <w:noProof/>
          <w:sz w:val="20"/>
          <w:szCs w:val="20"/>
        </w:rPr>
      </w:pPr>
    </w:p>
    <w:p w:rsidR="00D90548" w:rsidRDefault="00EB15EB">
      <w:pPr>
        <w:rPr>
          <w:rFonts w:ascii="Garamond" w:hAnsi="Garamond" w:cs="Courier New"/>
          <w:noProof/>
          <w:sz w:val="20"/>
          <w:szCs w:val="20"/>
        </w:rPr>
      </w:pPr>
      <w:r w:rsidRPr="00D90548">
        <w:rPr>
          <w:rFonts w:ascii="Garamond" w:hAnsi="Garamond" w:cs="Courier New"/>
          <w:noProof/>
          <w:sz w:val="20"/>
          <w:szCs w:val="20"/>
        </w:rPr>
        <w:t>Cela se passait</w:t>
      </w:r>
      <w:r w:rsidR="002E0D05" w:rsidRPr="00D90548">
        <w:rPr>
          <w:rFonts w:ascii="Garamond" w:hAnsi="Garamond" w:cs="Courier New"/>
          <w:noProof/>
          <w:sz w:val="20"/>
          <w:szCs w:val="20"/>
        </w:rPr>
        <w:t xml:space="preserve"> -</w:t>
      </w:r>
      <w:r w:rsidRPr="00D90548">
        <w:rPr>
          <w:rFonts w:ascii="Garamond" w:hAnsi="Garamond" w:cs="Courier New"/>
          <w:noProof/>
          <w:sz w:val="20"/>
          <w:szCs w:val="20"/>
        </w:rPr>
        <w:t xml:space="preserve"> mon Dieu</w:t>
      </w:r>
      <w:r w:rsidR="002E0D05" w:rsidRPr="00D90548">
        <w:rPr>
          <w:rFonts w:ascii="Garamond" w:hAnsi="Garamond" w:cs="Courier New"/>
          <w:noProof/>
          <w:sz w:val="20"/>
          <w:szCs w:val="20"/>
        </w:rPr>
        <w:t xml:space="preserve"> -</w:t>
      </w:r>
      <w:r w:rsidRPr="00D90548">
        <w:rPr>
          <w:rFonts w:ascii="Garamond" w:hAnsi="Garamond" w:cs="Courier New"/>
          <w:noProof/>
          <w:sz w:val="20"/>
          <w:szCs w:val="20"/>
        </w:rPr>
        <w:t xml:space="preserve"> par ce qu’on peut appeler </w:t>
      </w:r>
      <w:r w:rsidRPr="00D90548">
        <w:rPr>
          <w:rFonts w:ascii="Garamond" w:hAnsi="Garamond" w:cs="Courier New"/>
          <w:i/>
          <w:iCs/>
          <w:noProof/>
          <w:sz w:val="20"/>
          <w:szCs w:val="20"/>
        </w:rPr>
        <w:t>le fait du prince</w:t>
      </w:r>
      <w:r w:rsidRPr="00D90548">
        <w:rPr>
          <w:rFonts w:ascii="Garamond" w:hAnsi="Garamond" w:cs="Courier New"/>
          <w:noProof/>
          <w:sz w:val="20"/>
          <w:szCs w:val="20"/>
        </w:rPr>
        <w:t xml:space="preserve">, le seul capable d’un acte libéral,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étant entendu qu’un acte libéral ça veut dire un acte arbitraire, étant admis aussi que « arbitraire » </w:t>
      </w:r>
    </w:p>
    <w:p w:rsidR="00D90548" w:rsidRDefault="00EB15EB">
      <w:pPr>
        <w:rPr>
          <w:rFonts w:ascii="Garamond" w:hAnsi="Garamond" w:cs="Courier New"/>
          <w:noProof/>
          <w:sz w:val="20"/>
          <w:szCs w:val="20"/>
        </w:rPr>
      </w:pPr>
      <w:r w:rsidRPr="00D90548">
        <w:rPr>
          <w:rFonts w:ascii="Garamond" w:hAnsi="Garamond" w:cs="Courier New"/>
          <w:noProof/>
          <w:sz w:val="20"/>
          <w:szCs w:val="20"/>
        </w:rPr>
        <w:t>ça veut dire com</w:t>
      </w:r>
      <w:r w:rsidRPr="00D90548">
        <w:rPr>
          <w:rFonts w:ascii="Garamond" w:hAnsi="Garamond" w:cs="Courier New"/>
          <w:noProof/>
          <w:sz w:val="20"/>
          <w:szCs w:val="20"/>
        </w:rPr>
        <w:softHyphen/>
        <w:t xml:space="preserve">mandé par aucune nécessité, en raison de ceci qu’aucune nécessité ne pressait sur ce point, </w:t>
      </w:r>
    </w:p>
    <w:p w:rsidR="00D90548" w:rsidRDefault="00EB15EB">
      <w:pPr>
        <w:rPr>
          <w:rFonts w:ascii="Garamond" w:hAnsi="Garamond" w:cs="Courier New"/>
          <w:noProof/>
          <w:sz w:val="20"/>
          <w:szCs w:val="20"/>
        </w:rPr>
      </w:pPr>
      <w:r w:rsidRPr="00D90548">
        <w:rPr>
          <w:rFonts w:ascii="Garamond" w:hAnsi="Garamond" w:cs="Courier New"/>
          <w:noProof/>
          <w:sz w:val="20"/>
          <w:szCs w:val="20"/>
        </w:rPr>
        <w:t>ni dans un sens ni dans un autre, le prince</w:t>
      </w:r>
      <w:r w:rsidR="00D90548">
        <w:rPr>
          <w:rFonts w:ascii="Garamond" w:hAnsi="Garamond" w:cs="Courier New"/>
          <w:noProof/>
          <w:sz w:val="20"/>
          <w:szCs w:val="20"/>
        </w:rPr>
        <w:t xml:space="preserve"> - </w:t>
      </w:r>
      <w:r w:rsidRPr="00D90548">
        <w:rPr>
          <w:rFonts w:ascii="Garamond" w:hAnsi="Garamond" w:cs="Courier New"/>
          <w:noProof/>
          <w:sz w:val="20"/>
          <w:szCs w:val="20"/>
        </w:rPr>
        <w:t>le prince, mon ami Henri Ey</w:t>
      </w:r>
      <w:r w:rsidR="00D90548">
        <w:rPr>
          <w:rFonts w:ascii="Garamond" w:hAnsi="Garamond" w:cs="Courier New"/>
          <w:noProof/>
          <w:sz w:val="20"/>
          <w:szCs w:val="20"/>
        </w:rPr>
        <w:t xml:space="preserve"> - </w:t>
      </w:r>
      <w:r w:rsidRPr="00D90548">
        <w:rPr>
          <w:rFonts w:ascii="Garamond" w:hAnsi="Garamond" w:cs="Courier New"/>
          <w:noProof/>
          <w:sz w:val="20"/>
          <w:szCs w:val="20"/>
        </w:rPr>
        <w:t xml:space="preserve"> mit à l’ordre du jour à certain congrès </w:t>
      </w:r>
    </w:p>
    <w:p w:rsidR="00EB15EB" w:rsidRPr="00D90548" w:rsidRDefault="00EB15EB" w:rsidP="00D90548">
      <w:pPr>
        <w:rPr>
          <w:rFonts w:ascii="Garamond" w:hAnsi="Garamond" w:cs="Courier New"/>
          <w:noProof/>
          <w:sz w:val="20"/>
          <w:szCs w:val="20"/>
        </w:rPr>
      </w:pPr>
      <w:r w:rsidRPr="00D90548">
        <w:rPr>
          <w:rFonts w:ascii="Garamond" w:hAnsi="Garamond" w:cs="Courier New"/>
          <w:noProof/>
          <w:sz w:val="20"/>
          <w:szCs w:val="20"/>
        </w:rPr>
        <w:t xml:space="preserve">- congrès de Bonneval - </w:t>
      </w:r>
      <w:r w:rsidRPr="00D90548">
        <w:rPr>
          <w:rFonts w:ascii="Garamond" w:hAnsi="Garamond"/>
          <w:i/>
          <w:noProof/>
          <w:sz w:val="20"/>
          <w:szCs w:val="20"/>
        </w:rPr>
        <w:t>L’Inconscient</w:t>
      </w:r>
      <w:r w:rsidRPr="00D90548">
        <w:rPr>
          <w:rFonts w:ascii="Garamond" w:hAnsi="Garamond" w:cs="Courier New"/>
          <w:i/>
          <w:noProof/>
          <w:sz w:val="20"/>
          <w:szCs w:val="20"/>
        </w:rPr>
        <w:t xml:space="preserve">, </w:t>
      </w:r>
      <w:r w:rsidRPr="00D90548">
        <w:rPr>
          <w:rFonts w:ascii="Garamond" w:hAnsi="Garamond" w:cs="Courier New"/>
          <w:noProof/>
          <w:sz w:val="20"/>
          <w:szCs w:val="20"/>
        </w:rPr>
        <w:t>en en confiant le rapport</w:t>
      </w:r>
      <w:r w:rsidR="00D90548">
        <w:rPr>
          <w:rFonts w:ascii="Garamond" w:hAnsi="Garamond" w:cs="Courier New"/>
          <w:noProof/>
          <w:sz w:val="20"/>
          <w:szCs w:val="20"/>
        </w:rPr>
        <w:t xml:space="preserve">, </w:t>
      </w:r>
      <w:r w:rsidRPr="00D90548">
        <w:rPr>
          <w:rFonts w:ascii="Garamond" w:hAnsi="Garamond" w:cs="Courier New"/>
          <w:noProof/>
          <w:sz w:val="20"/>
          <w:szCs w:val="20"/>
        </w:rPr>
        <w:t xml:space="preserve">au moins pour une part : </w:t>
      </w:r>
      <w:r w:rsidR="00D90548">
        <w:rPr>
          <w:rFonts w:ascii="Garamond" w:hAnsi="Garamond" w:cs="Courier New"/>
          <w:noProof/>
          <w:sz w:val="20"/>
          <w:szCs w:val="20"/>
        </w:rPr>
        <w:t>la rédaction de ce rapport,</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à deux de mes élèves.</w:t>
      </w:r>
    </w:p>
    <w:p w:rsidR="00EB15EB" w:rsidRPr="00D90548" w:rsidRDefault="00EB15EB">
      <w:pPr>
        <w:rPr>
          <w:rFonts w:ascii="Garamond" w:hAnsi="Garamond" w:cs="Courier New"/>
          <w:noProof/>
          <w:sz w:val="20"/>
          <w:szCs w:val="20"/>
        </w:rPr>
      </w:pPr>
    </w:p>
    <w:p w:rsidR="00D90548" w:rsidRDefault="00EB15EB">
      <w:pPr>
        <w:rPr>
          <w:rFonts w:ascii="Garamond" w:hAnsi="Garamond" w:cs="Courier New"/>
          <w:noProof/>
          <w:sz w:val="20"/>
          <w:szCs w:val="20"/>
        </w:rPr>
      </w:pPr>
      <w:r w:rsidRPr="00D90548">
        <w:rPr>
          <w:rFonts w:ascii="Garamond" w:hAnsi="Garamond" w:cs="Courier New"/>
          <w:noProof/>
          <w:sz w:val="20"/>
          <w:szCs w:val="20"/>
        </w:rPr>
        <w:t xml:space="preserve">Depuis ce travail fait foi en quelque sorte, et à la vérité, non sans raison, il fait bien foi de quelque chose : </w:t>
      </w:r>
    </w:p>
    <w:p w:rsidR="00D90548" w:rsidRDefault="00EB15EB">
      <w:pPr>
        <w:rPr>
          <w:rFonts w:ascii="Garamond" w:hAnsi="Garamond" w:cs="Courier New"/>
          <w:noProof/>
          <w:sz w:val="20"/>
          <w:szCs w:val="20"/>
        </w:rPr>
      </w:pPr>
      <w:r w:rsidRPr="00D90548">
        <w:rPr>
          <w:rFonts w:ascii="Garamond" w:hAnsi="Garamond" w:cs="Courier New"/>
          <w:noProof/>
          <w:sz w:val="20"/>
          <w:szCs w:val="20"/>
        </w:rPr>
        <w:t xml:space="preserve">de la façon dont ceux-ci - mes élèves - ont pensé pouvoir atteindre, pouvoir faire entendre quelque chose </w:t>
      </w:r>
    </w:p>
    <w:p w:rsidR="00D90548" w:rsidRDefault="00EB15EB">
      <w:pPr>
        <w:rPr>
          <w:rFonts w:ascii="Garamond" w:hAnsi="Garamond" w:cs="Courier New"/>
          <w:noProof/>
          <w:sz w:val="20"/>
          <w:szCs w:val="20"/>
        </w:rPr>
      </w:pPr>
      <w:r w:rsidRPr="00D90548">
        <w:rPr>
          <w:rFonts w:ascii="Garamond" w:hAnsi="Garamond" w:cs="Courier New"/>
          <w:noProof/>
          <w:sz w:val="20"/>
          <w:szCs w:val="20"/>
        </w:rPr>
        <w:t>au sein d’un groupe, qui s’était distingué par une sorte de consigne concernant ce que je pouvais avancer sur ce sujet intéressant, puis</w:t>
      </w:r>
      <w:r w:rsidRPr="00D90548">
        <w:rPr>
          <w:rFonts w:ascii="Garamond" w:hAnsi="Garamond" w:cs="Courier New"/>
          <w:noProof/>
          <w:sz w:val="20"/>
          <w:szCs w:val="20"/>
        </w:rPr>
        <w:softHyphen/>
        <w:t>qu’il s’agissait de rien de moins que « </w:t>
      </w:r>
      <w:r w:rsidRPr="00D90548">
        <w:rPr>
          <w:rFonts w:ascii="Garamond" w:hAnsi="Garamond"/>
          <w:i/>
          <w:noProof/>
          <w:sz w:val="20"/>
          <w:szCs w:val="20"/>
        </w:rPr>
        <w:t>L’inconscient</w:t>
      </w:r>
      <w:r w:rsidRPr="00D90548">
        <w:rPr>
          <w:rFonts w:ascii="Garamond" w:hAnsi="Garamond" w:cs="Courier New"/>
          <w:noProof/>
          <w:sz w:val="20"/>
          <w:szCs w:val="20"/>
        </w:rPr>
        <w:t xml:space="preserve"> », que c’est de là qu’au départ mon enseignement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a pris son vol, disons… </w:t>
      </w:r>
    </w:p>
    <w:p w:rsidR="00EB15EB" w:rsidRPr="00D90548" w:rsidRDefault="00EB15EB">
      <w:pPr>
        <w:rPr>
          <w:rFonts w:ascii="Garamond" w:hAnsi="Garamond" w:cs="Courier New"/>
          <w:noProof/>
          <w:sz w:val="20"/>
          <w:szCs w:val="20"/>
        </w:rPr>
      </w:pPr>
    </w:p>
    <w:p w:rsidR="00026932" w:rsidRDefault="00EB15EB">
      <w:pPr>
        <w:rPr>
          <w:rFonts w:ascii="Garamond" w:hAnsi="Garamond" w:cs="Courier New"/>
          <w:noProof/>
          <w:sz w:val="20"/>
          <w:szCs w:val="20"/>
        </w:rPr>
      </w:pPr>
      <w:r w:rsidRPr="00D90548">
        <w:rPr>
          <w:rFonts w:ascii="Garamond" w:hAnsi="Garamond" w:cs="Courier New"/>
          <w:noProof/>
          <w:sz w:val="20"/>
          <w:szCs w:val="20"/>
        </w:rPr>
        <w:t xml:space="preserve">Eh bien, la réponse, l’intérêt pris par ce groupe à ce que j’énonçais s’était manifesté par quelque chose que </w:t>
      </w:r>
    </w:p>
    <w:p w:rsidR="002E0D05"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quelque part récemment- je ne sais plus où- dans une petite préface, je signalais comme un </w:t>
      </w:r>
      <w:r w:rsidRPr="00D90548">
        <w:rPr>
          <w:rFonts w:ascii="Garamond" w:hAnsi="Garamond"/>
          <w:i/>
          <w:noProof/>
          <w:sz w:val="20"/>
          <w:szCs w:val="20"/>
        </w:rPr>
        <w:t>interdit aux moins de 50 ans</w:t>
      </w:r>
      <w:r w:rsidRPr="00D90548">
        <w:rPr>
          <w:rFonts w:ascii="Garamond" w:hAnsi="Garamond" w:cs="Courier New"/>
          <w:i/>
          <w:noProof/>
          <w:sz w:val="20"/>
          <w:szCs w:val="20"/>
        </w:rPr>
        <w:t xml:space="preserve">. </w:t>
      </w:r>
    </w:p>
    <w:p w:rsidR="00EB15EB" w:rsidRPr="00D90548" w:rsidRDefault="00EB15EB">
      <w:pPr>
        <w:rPr>
          <w:rFonts w:ascii="Garamond" w:hAnsi="Garamond" w:cs="Courier New"/>
          <w:i/>
          <w:noProof/>
          <w:sz w:val="20"/>
          <w:szCs w:val="20"/>
        </w:rPr>
      </w:pPr>
      <w:r w:rsidRPr="00D90548">
        <w:rPr>
          <w:rFonts w:ascii="Garamond" w:hAnsi="Garamond" w:cs="Courier New"/>
          <w:noProof/>
          <w:sz w:val="20"/>
          <w:szCs w:val="20"/>
        </w:rPr>
        <w:t xml:space="preserve">Nous étions en 60, ne l’oublions pas. Nous étions </w:t>
      </w:r>
      <w:r w:rsidRPr="00D90548">
        <w:rPr>
          <w:rFonts w:ascii="Garamond" w:hAnsi="Garamond" w:cs="Courier New"/>
          <w:i/>
          <w:noProof/>
          <w:sz w:val="20"/>
          <w:szCs w:val="20"/>
        </w:rPr>
        <w:t>loin…</w:t>
      </w:r>
    </w:p>
    <w:p w:rsidR="00EB15EB" w:rsidRPr="00D90548" w:rsidRDefault="00EB15EB">
      <w:pPr>
        <w:ind w:firstLine="708"/>
        <w:rPr>
          <w:rFonts w:ascii="Garamond" w:hAnsi="Garamond" w:cs="Courier New"/>
          <w:i/>
          <w:noProof/>
          <w:sz w:val="20"/>
          <w:szCs w:val="20"/>
        </w:rPr>
      </w:pPr>
      <w:r w:rsidRPr="00D90548">
        <w:rPr>
          <w:rFonts w:ascii="Garamond" w:hAnsi="Garamond" w:cs="Courier New"/>
          <w:noProof/>
          <w:sz w:val="20"/>
          <w:szCs w:val="20"/>
        </w:rPr>
        <w:t>sommes-nous plus près, c’est la question</w:t>
      </w:r>
    </w:p>
    <w:p w:rsidR="00EB15EB" w:rsidRPr="00D90548" w:rsidRDefault="00EB15EB">
      <w:pPr>
        <w:rPr>
          <w:rFonts w:ascii="Garamond" w:hAnsi="Garamond" w:cs="Courier New"/>
          <w:noProof/>
          <w:sz w:val="20"/>
          <w:szCs w:val="20"/>
        </w:rPr>
      </w:pPr>
      <w:r w:rsidRPr="00D90548">
        <w:rPr>
          <w:rFonts w:ascii="Garamond" w:hAnsi="Garamond" w:cs="Courier New"/>
          <w:i/>
          <w:noProof/>
          <w:sz w:val="20"/>
          <w:szCs w:val="20"/>
        </w:rPr>
        <w:t>…</w:t>
      </w:r>
      <w:r w:rsidRPr="00D90548">
        <w:rPr>
          <w:rFonts w:ascii="Garamond" w:hAnsi="Garamond" w:cs="Courier New"/>
          <w:iCs/>
          <w:noProof/>
          <w:sz w:val="20"/>
          <w:szCs w:val="20"/>
        </w:rPr>
        <w:t xml:space="preserve">loin </w:t>
      </w:r>
      <w:r w:rsidRPr="00D90548">
        <w:rPr>
          <w:rFonts w:ascii="Garamond" w:hAnsi="Garamond" w:cs="Courier New"/>
          <w:noProof/>
          <w:sz w:val="20"/>
          <w:szCs w:val="20"/>
        </w:rPr>
        <w:t>de toute contestation à proprement parler, d’une autorité</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entre autres celle du savoir. </w:t>
      </w:r>
    </w:p>
    <w:p w:rsidR="002E0D05" w:rsidRPr="00D90548" w:rsidRDefault="002E0D05">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 sorte que cet interdit</w:t>
      </w:r>
      <w:r w:rsidR="00026932">
        <w:rPr>
          <w:rFonts w:ascii="Garamond" w:hAnsi="Garamond" w:cs="Courier New"/>
          <w:noProof/>
          <w:sz w:val="20"/>
          <w:szCs w:val="20"/>
        </w:rPr>
        <w:t xml:space="preserve"> -</w:t>
      </w:r>
      <w:r w:rsidRPr="00D90548">
        <w:rPr>
          <w:rFonts w:ascii="Garamond" w:hAnsi="Garamond" w:cs="Courier New"/>
          <w:noProof/>
          <w:sz w:val="20"/>
          <w:szCs w:val="20"/>
        </w:rPr>
        <w:t xml:space="preserve"> </w:t>
      </w:r>
      <w:r w:rsidRPr="00D90548">
        <w:rPr>
          <w:rFonts w:ascii="Garamond" w:hAnsi="Garamond"/>
          <w:i/>
          <w:noProof/>
          <w:sz w:val="20"/>
          <w:szCs w:val="20"/>
        </w:rPr>
        <w:t>interdit aux moins de 50 ans</w:t>
      </w:r>
      <w:r w:rsidR="00026932">
        <w:rPr>
          <w:rFonts w:ascii="Garamond" w:hAnsi="Garamond" w:cs="Courier New"/>
          <w:i/>
          <w:noProof/>
          <w:sz w:val="20"/>
          <w:szCs w:val="20"/>
        </w:rPr>
        <w:t xml:space="preserve"> -</w:t>
      </w:r>
      <w:r w:rsidRPr="00D90548">
        <w:rPr>
          <w:rFonts w:ascii="Garamond" w:hAnsi="Garamond" w:cs="Courier New"/>
          <w:noProof/>
          <w:sz w:val="20"/>
          <w:szCs w:val="20"/>
        </w:rPr>
        <w:t xml:space="preserve"> proféré, a quelque chose qui a de curieux caractères.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En tous cas l’un d’entre eux le rendant comparable à une sorte de mono</w:t>
      </w:r>
      <w:r w:rsidRPr="00D90548">
        <w:rPr>
          <w:rFonts w:ascii="Garamond" w:hAnsi="Garamond" w:cs="Courier New"/>
          <w:noProof/>
          <w:sz w:val="20"/>
          <w:szCs w:val="20"/>
        </w:rPr>
        <w:softHyphen/>
        <w:t>pole de savoir</w:t>
      </w:r>
      <w:r w:rsidRPr="00D90548">
        <w:rPr>
          <w:rFonts w:ascii="Garamond" w:hAnsi="Garamond" w:cs="Courier New"/>
          <w:iCs/>
          <w:noProof/>
          <w:sz w:val="20"/>
          <w:szCs w:val="20"/>
        </w:rPr>
        <w:t>,</w:t>
      </w:r>
      <w:r w:rsidRPr="00D90548">
        <w:rPr>
          <w:rFonts w:ascii="Garamond" w:hAnsi="Garamond" w:cs="Courier New"/>
          <w:i/>
          <w:noProof/>
          <w:sz w:val="20"/>
          <w:szCs w:val="20"/>
        </w:rPr>
        <w:t xml:space="preserve"> </w:t>
      </w:r>
      <w:r w:rsidRPr="00D90548">
        <w:rPr>
          <w:rFonts w:ascii="Garamond" w:hAnsi="Garamond" w:cs="Courier New"/>
          <w:noProof/>
          <w:sz w:val="20"/>
          <w:szCs w:val="20"/>
        </w:rPr>
        <w:t>cet interdit fut o</w:t>
      </w:r>
      <w:r w:rsidR="00026932">
        <w:rPr>
          <w:rFonts w:ascii="Garamond" w:hAnsi="Garamond" w:cs="Courier New"/>
          <w:noProof/>
          <w:sz w:val="20"/>
          <w:szCs w:val="20"/>
        </w:rPr>
        <w:t xml:space="preserve">bservé, purement et simplement. </w:t>
      </w:r>
      <w:r w:rsidRPr="00D90548">
        <w:rPr>
          <w:rFonts w:ascii="Garamond" w:hAnsi="Garamond" w:cs="Courier New"/>
          <w:noProof/>
          <w:sz w:val="20"/>
          <w:szCs w:val="20"/>
        </w:rPr>
        <w:t>C’est dire quel était le travail qui se proposait à ceux qui avaient bien voulu s’en charger </w:t>
      </w:r>
      <w:r w:rsidRPr="00D90548">
        <w:rPr>
          <w:rFonts w:ascii="Garamond" w:hAnsi="Garamond" w:cs="Courier New"/>
          <w:iCs/>
          <w:noProof/>
          <w:sz w:val="20"/>
          <w:szCs w:val="20"/>
        </w:rPr>
        <w:t>:</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 devoir faire entendre quelque chose d’à proprement parler inouï aux oreilles en question.</w:t>
      </w:r>
    </w:p>
    <w:p w:rsidR="0041422D" w:rsidRPr="00D90548" w:rsidRDefault="0041422D">
      <w:pPr>
        <w:rPr>
          <w:rFonts w:ascii="Garamond" w:hAnsi="Garamond" w:cs="Courier New"/>
          <w:noProof/>
          <w:sz w:val="20"/>
          <w:szCs w:val="20"/>
        </w:rPr>
      </w:pPr>
    </w:p>
    <w:p w:rsidR="00026932" w:rsidRDefault="00EB15EB">
      <w:pPr>
        <w:rPr>
          <w:rFonts w:ascii="Garamond" w:hAnsi="Garamond" w:cs="Courier New"/>
          <w:noProof/>
          <w:sz w:val="20"/>
          <w:szCs w:val="20"/>
        </w:rPr>
      </w:pPr>
      <w:r w:rsidRPr="00D90548">
        <w:rPr>
          <w:rFonts w:ascii="Garamond" w:hAnsi="Garamond" w:cs="Courier New"/>
          <w:noProof/>
          <w:sz w:val="20"/>
          <w:szCs w:val="20"/>
        </w:rPr>
        <w:t>Le « </w:t>
      </w:r>
      <w:r w:rsidRPr="00D90548">
        <w:rPr>
          <w:rFonts w:ascii="Garamond" w:hAnsi="Garamond"/>
          <w:i/>
          <w:noProof/>
          <w:sz w:val="20"/>
          <w:szCs w:val="20"/>
        </w:rPr>
        <w:t>comment ils le firent</w:t>
      </w:r>
      <w:r w:rsidRPr="00D90548">
        <w:rPr>
          <w:rFonts w:ascii="Garamond" w:hAnsi="Garamond" w:cs="Courier New"/>
          <w:noProof/>
          <w:sz w:val="20"/>
          <w:szCs w:val="20"/>
        </w:rPr>
        <w:t xml:space="preserve"> » est quelque chose dont après tout il n’est pas trop tard pour que je fasse le point, puisqu’aussi bien </w:t>
      </w:r>
      <w:r w:rsidRPr="00D90548">
        <w:rPr>
          <w:rFonts w:ascii="Garamond" w:hAnsi="Garamond"/>
          <w:i/>
          <w:noProof/>
          <w:sz w:val="20"/>
          <w:szCs w:val="20"/>
        </w:rPr>
        <w:t>sur le moment</w:t>
      </w:r>
      <w:r w:rsidRPr="00D90548">
        <w:rPr>
          <w:rFonts w:ascii="Garamond" w:hAnsi="Garamond" w:cs="Courier New"/>
          <w:noProof/>
          <w:sz w:val="20"/>
          <w:szCs w:val="20"/>
        </w:rPr>
        <w:t xml:space="preserve"> il n’était pas question, pas question que je le fasse, pour la raison que c’était déjà beaucoup </w:t>
      </w:r>
    </w:p>
    <w:p w:rsidR="00026932" w:rsidRDefault="00EB15EB">
      <w:pPr>
        <w:rPr>
          <w:rFonts w:ascii="Garamond" w:hAnsi="Garamond" w:cs="Courier New"/>
          <w:noProof/>
          <w:sz w:val="20"/>
          <w:szCs w:val="20"/>
        </w:rPr>
      </w:pPr>
      <w:r w:rsidRPr="00D90548">
        <w:rPr>
          <w:rFonts w:ascii="Garamond" w:hAnsi="Garamond" w:cs="Courier New"/>
          <w:noProof/>
          <w:sz w:val="20"/>
          <w:szCs w:val="20"/>
        </w:rPr>
        <w:t xml:space="preserve">de voir entrer en jeu, pour des oreilles absolument non averties, qui n’avaient rien reçu du moindre de ce que j’avais pu articuler alors depuis sept ans, ce n’était évidemment pas le moment vis-à-vis de ceux-là mêmes qui se livraient </w:t>
      </w:r>
    </w:p>
    <w:p w:rsidR="00026932" w:rsidRDefault="00EB15EB">
      <w:pPr>
        <w:rPr>
          <w:rFonts w:ascii="Garamond" w:hAnsi="Garamond" w:cs="Courier New"/>
          <w:noProof/>
          <w:sz w:val="20"/>
          <w:szCs w:val="20"/>
        </w:rPr>
      </w:pPr>
      <w:r w:rsidRPr="00D90548">
        <w:rPr>
          <w:rFonts w:ascii="Garamond" w:hAnsi="Garamond" w:cs="Courier New"/>
          <w:noProof/>
          <w:sz w:val="20"/>
          <w:szCs w:val="20"/>
        </w:rPr>
        <w:t xml:space="preserve">à ce travail de défrichage, d’y apporter quoi que ce soit qui pût sembler y trouver à redire.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Aussi bien, d’ailleurs, y avait-il là beaucoup d’éléments excellents.</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 point donc, et à propos d’une… d’une </w:t>
      </w:r>
      <w:r w:rsidRPr="00D90548">
        <w:rPr>
          <w:rFonts w:ascii="Garamond" w:hAnsi="Garamond" w:cs="Courier New"/>
          <w:i/>
          <w:noProof/>
          <w:sz w:val="20"/>
          <w:szCs w:val="20"/>
        </w:rPr>
        <w:t>thèse</w:t>
      </w:r>
      <w:r w:rsidRPr="00D90548">
        <w:rPr>
          <w:rFonts w:ascii="Garamond" w:hAnsi="Garamond" w:cs="Courier New"/>
          <w:noProof/>
          <w:sz w:val="20"/>
          <w:szCs w:val="20"/>
        </w:rPr>
        <w:t xml:space="preserve"> récente</w:t>
      </w:r>
      <w:r w:rsidRPr="00026932">
        <w:rPr>
          <w:rStyle w:val="Appelnotedebasdep"/>
          <w:rFonts w:ascii="Garamond" w:hAnsi="Garamond"/>
          <w:b/>
          <w:bCs/>
          <w:noProof/>
          <w:color w:val="C00000"/>
          <w:sz w:val="20"/>
          <w:szCs w:val="20"/>
        </w:rPr>
        <w:footnoteReference w:id="4"/>
      </w:r>
      <w:r w:rsidRPr="00D90548">
        <w:rPr>
          <w:rFonts w:ascii="Garamond" w:hAnsi="Garamond" w:cs="Courier New"/>
          <w:noProof/>
          <w:sz w:val="20"/>
          <w:szCs w:val="20"/>
        </w:rPr>
        <w:t xml:space="preserve">… </w:t>
      </w:r>
    </w:p>
    <w:p w:rsidR="00026932" w:rsidRDefault="00EB15EB">
      <w:pPr>
        <w:ind w:left="708"/>
        <w:rPr>
          <w:rFonts w:ascii="Garamond" w:hAnsi="Garamond" w:cs="Courier New"/>
          <w:noProof/>
          <w:sz w:val="20"/>
          <w:szCs w:val="20"/>
        </w:rPr>
      </w:pPr>
      <w:r w:rsidRPr="00D90548">
        <w:rPr>
          <w:rFonts w:ascii="Garamond" w:hAnsi="Garamond" w:cs="Courier New"/>
          <w:noProof/>
          <w:sz w:val="20"/>
          <w:szCs w:val="20"/>
        </w:rPr>
        <w:t>qui ma foi, se produit quelque part à la frontière de l’</w:t>
      </w:r>
      <w:r w:rsidRPr="00D90548">
        <w:rPr>
          <w:rFonts w:ascii="Garamond" w:hAnsi="Garamond" w:cs="Courier New"/>
          <w:i/>
          <w:iCs/>
          <w:noProof/>
          <w:sz w:val="20"/>
          <w:szCs w:val="20"/>
        </w:rPr>
        <w:t>aire francophone</w:t>
      </w:r>
      <w:r w:rsidRPr="00D90548">
        <w:rPr>
          <w:rFonts w:ascii="Garamond" w:hAnsi="Garamond" w:cs="Courier New"/>
          <w:noProof/>
          <w:sz w:val="20"/>
          <w:szCs w:val="20"/>
        </w:rPr>
        <w:t>, et je dirais là où</w:t>
      </w:r>
      <w:r w:rsidR="00026932">
        <w:rPr>
          <w:rFonts w:ascii="Garamond" w:hAnsi="Garamond" w:cs="Courier New"/>
          <w:noProof/>
          <w:sz w:val="20"/>
          <w:szCs w:val="20"/>
        </w:rPr>
        <w:t xml:space="preserve"> -</w:t>
      </w:r>
      <w:r w:rsidRPr="00D90548">
        <w:rPr>
          <w:rFonts w:ascii="Garamond" w:hAnsi="Garamond" w:cs="Courier New"/>
          <w:noProof/>
          <w:sz w:val="20"/>
          <w:szCs w:val="20"/>
        </w:rPr>
        <w:t xml:space="preserve"> pour en main</w:t>
      </w:r>
      <w:r w:rsidRPr="00D90548">
        <w:rPr>
          <w:rFonts w:ascii="Garamond" w:hAnsi="Garamond" w:cs="Courier New"/>
          <w:noProof/>
          <w:sz w:val="20"/>
          <w:szCs w:val="20"/>
        </w:rPr>
        <w:softHyphen/>
        <w:t xml:space="preserve">tenir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les droits</w:t>
      </w:r>
      <w:r w:rsidR="00026932">
        <w:rPr>
          <w:rFonts w:ascii="Garamond" w:hAnsi="Garamond" w:cs="Courier New"/>
          <w:noProof/>
          <w:sz w:val="20"/>
          <w:szCs w:val="20"/>
        </w:rPr>
        <w:t xml:space="preserve"> -</w:t>
      </w:r>
      <w:r w:rsidRPr="00D90548">
        <w:rPr>
          <w:rFonts w:ascii="Garamond" w:hAnsi="Garamond" w:cs="Courier New"/>
          <w:noProof/>
          <w:sz w:val="20"/>
          <w:szCs w:val="20"/>
        </w:rPr>
        <w:t xml:space="preserve"> on lutte vaillamment : à Louvain pour l’appeler par son nom</w:t>
      </w:r>
    </w:p>
    <w:p w:rsidR="00EB15EB" w:rsidRPr="00D90548" w:rsidRDefault="00EB15EB">
      <w:pPr>
        <w:rPr>
          <w:rFonts w:ascii="Garamond" w:hAnsi="Garamond" w:cs="Courier New"/>
          <w:sz w:val="20"/>
          <w:szCs w:val="20"/>
        </w:rPr>
      </w:pPr>
      <w:r w:rsidRPr="00D90548">
        <w:rPr>
          <w:rFonts w:ascii="Garamond" w:hAnsi="Garamond" w:cs="Courier New"/>
          <w:noProof/>
          <w:sz w:val="20"/>
          <w:szCs w:val="20"/>
        </w:rPr>
        <w:t xml:space="preserve">…on a fait une thèse, une thèse mon Dieu sur ce qu’on appelle </w:t>
      </w:r>
      <w:r w:rsidRPr="00D90548">
        <w:rPr>
          <w:rFonts w:ascii="Garamond" w:hAnsi="Garamond" w:cs="Courier New"/>
          <w:sz w:val="20"/>
          <w:szCs w:val="20"/>
        </w:rPr>
        <w:t>- peut-être improprement - mon « </w:t>
      </w:r>
      <w:r w:rsidRPr="00D90548">
        <w:rPr>
          <w:rFonts w:ascii="Garamond" w:hAnsi="Garamond"/>
          <w:i/>
          <w:sz w:val="20"/>
          <w:szCs w:val="20"/>
        </w:rPr>
        <w:t>œuvre</w:t>
      </w:r>
      <w:r w:rsidRPr="00D90548">
        <w:rPr>
          <w:rFonts w:ascii="Garamond" w:hAnsi="Garamond" w:cs="Courier New"/>
          <w:sz w:val="20"/>
          <w:szCs w:val="20"/>
        </w:rPr>
        <w:t> ».</w:t>
      </w:r>
    </w:p>
    <w:p w:rsidR="0041422D" w:rsidRPr="00D90548" w:rsidRDefault="0041422D">
      <w:pPr>
        <w:rPr>
          <w:rFonts w:ascii="Garamond" w:hAnsi="Garamond" w:cs="Courier New"/>
          <w:sz w:val="20"/>
          <w:szCs w:val="20"/>
        </w:rPr>
      </w:pPr>
    </w:p>
    <w:p w:rsidR="00026932" w:rsidRDefault="00EB15EB">
      <w:pPr>
        <w:rPr>
          <w:rFonts w:ascii="Garamond" w:hAnsi="Garamond" w:cs="Courier New"/>
          <w:noProof/>
          <w:sz w:val="20"/>
          <w:szCs w:val="20"/>
        </w:rPr>
      </w:pPr>
      <w:r w:rsidRPr="00D90548">
        <w:rPr>
          <w:rFonts w:ascii="Garamond" w:hAnsi="Garamond" w:cs="Courier New"/>
          <w:sz w:val="20"/>
          <w:szCs w:val="20"/>
        </w:rPr>
        <w:t xml:space="preserve">Dans cette </w:t>
      </w:r>
      <w:r w:rsidRPr="00D90548">
        <w:rPr>
          <w:rFonts w:ascii="Garamond" w:hAnsi="Garamond"/>
          <w:i/>
          <w:sz w:val="20"/>
          <w:szCs w:val="20"/>
        </w:rPr>
        <w:t>thèse</w:t>
      </w:r>
      <w:r w:rsidRPr="00D90548">
        <w:rPr>
          <w:rFonts w:ascii="Garamond" w:hAnsi="Garamond" w:cs="Courier New"/>
          <w:sz w:val="20"/>
          <w:szCs w:val="20"/>
        </w:rPr>
        <w:t>,</w:t>
      </w:r>
      <w:r w:rsidR="0041422D" w:rsidRPr="00D90548">
        <w:rPr>
          <w:rFonts w:ascii="Garamond" w:hAnsi="Garamond" w:cs="Courier New"/>
          <w:sz w:val="20"/>
          <w:szCs w:val="20"/>
        </w:rPr>
        <w:t xml:space="preserve"> </w:t>
      </w:r>
      <w:r w:rsidRPr="00D90548">
        <w:rPr>
          <w:rFonts w:ascii="Garamond" w:hAnsi="Garamond" w:cs="Courier New"/>
          <w:sz w:val="20"/>
          <w:szCs w:val="20"/>
        </w:rPr>
        <w:t xml:space="preserve">bien sûr, </w:t>
      </w:r>
      <w:r w:rsidRPr="00D90548">
        <w:rPr>
          <w:rFonts w:ascii="Garamond" w:hAnsi="Garamond"/>
          <w:i/>
          <w:noProof/>
          <w:sz w:val="20"/>
          <w:szCs w:val="20"/>
        </w:rPr>
        <w:t>qui est une thèse</w:t>
      </w:r>
      <w:r w:rsidRPr="00D90548">
        <w:rPr>
          <w:rFonts w:ascii="Garamond" w:hAnsi="Garamond" w:cs="Courier New"/>
          <w:noProof/>
          <w:sz w:val="20"/>
          <w:szCs w:val="20"/>
        </w:rPr>
        <w:t xml:space="preserve">, ne l’oublions pas, </w:t>
      </w:r>
      <w:r w:rsidRPr="00D90548">
        <w:rPr>
          <w:rFonts w:ascii="Garamond" w:hAnsi="Garamond"/>
          <w:i/>
          <w:noProof/>
          <w:sz w:val="20"/>
          <w:szCs w:val="20"/>
        </w:rPr>
        <w:t>universitaire</w:t>
      </w:r>
      <w:r w:rsidRPr="00D90548">
        <w:rPr>
          <w:rFonts w:ascii="Garamond" w:hAnsi="Garamond" w:cs="Courier New"/>
          <w:sz w:val="20"/>
          <w:szCs w:val="20"/>
        </w:rPr>
        <w:t>,</w:t>
      </w:r>
      <w:r w:rsidRPr="00D90548">
        <w:rPr>
          <w:rFonts w:ascii="Garamond" w:hAnsi="Garamond"/>
          <w:sz w:val="20"/>
          <w:szCs w:val="20"/>
        </w:rPr>
        <w:t xml:space="preserve"> </w:t>
      </w:r>
      <w:r w:rsidRPr="00D90548">
        <w:rPr>
          <w:rFonts w:ascii="Garamond" w:hAnsi="Garamond" w:cs="Courier New"/>
          <w:noProof/>
          <w:sz w:val="20"/>
          <w:szCs w:val="20"/>
        </w:rPr>
        <w:t xml:space="preserve">il faut bien avancer des choses </w:t>
      </w:r>
    </w:p>
    <w:p w:rsidR="0074075A"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qui prennent </w:t>
      </w:r>
      <w:r w:rsidRPr="00D90548">
        <w:rPr>
          <w:rFonts w:ascii="Garamond" w:hAnsi="Garamond" w:cs="Courier New"/>
          <w:i/>
          <w:noProof/>
          <w:sz w:val="20"/>
          <w:szCs w:val="20"/>
        </w:rPr>
        <w:t>forme universitaire</w:t>
      </w:r>
      <w:r w:rsidRPr="00D90548">
        <w:rPr>
          <w:rFonts w:ascii="Garamond" w:hAnsi="Garamond" w:cs="Courier New"/>
          <w:noProof/>
          <w:sz w:val="20"/>
          <w:szCs w:val="20"/>
        </w:rPr>
        <w:t xml:space="preserve">, et la moindre des choses qui apparaisse est que mon œuvre s’y prête mal. </w:t>
      </w:r>
    </w:p>
    <w:p w:rsidR="0074075A" w:rsidRPr="00D90548" w:rsidRDefault="0074075A">
      <w:pPr>
        <w:rPr>
          <w:rFonts w:ascii="Garamond" w:hAnsi="Garamond" w:cs="Courier New"/>
          <w:noProof/>
          <w:sz w:val="20"/>
          <w:szCs w:val="20"/>
        </w:rPr>
      </w:pPr>
    </w:p>
    <w:p w:rsidR="00026932" w:rsidRDefault="00EB15EB">
      <w:pPr>
        <w:rPr>
          <w:rFonts w:ascii="Garamond" w:hAnsi="Garamond" w:cs="Courier New"/>
          <w:noProof/>
          <w:sz w:val="20"/>
          <w:szCs w:val="20"/>
        </w:rPr>
      </w:pPr>
      <w:r w:rsidRPr="00D90548">
        <w:rPr>
          <w:rFonts w:ascii="Garamond" w:hAnsi="Garamond" w:cs="Courier New"/>
          <w:noProof/>
          <w:sz w:val="20"/>
          <w:szCs w:val="20"/>
        </w:rPr>
        <w:t xml:space="preserve">C’est bien pourquoi il n’est pas défavorable à l’avancée d’un tel propos - de </w:t>
      </w:r>
      <w:r w:rsidRPr="00D90548">
        <w:rPr>
          <w:rFonts w:ascii="Garamond" w:hAnsi="Garamond"/>
          <w:i/>
          <w:noProof/>
          <w:sz w:val="20"/>
          <w:szCs w:val="20"/>
        </w:rPr>
        <w:t>thèse universitaire</w:t>
      </w:r>
      <w:r w:rsidRPr="00D90548">
        <w:rPr>
          <w:rFonts w:ascii="Garamond" w:hAnsi="Garamond" w:cs="Courier New"/>
          <w:noProof/>
          <w:sz w:val="20"/>
          <w:szCs w:val="20"/>
        </w:rPr>
        <w:t xml:space="preserve"> </w:t>
      </w:r>
      <w:r w:rsidR="00026932">
        <w:rPr>
          <w:rFonts w:ascii="Garamond" w:hAnsi="Garamond" w:cs="Courier New"/>
          <w:noProof/>
          <w:sz w:val="20"/>
          <w:szCs w:val="20"/>
        </w:rPr>
        <w:t xml:space="preserve">- </w:t>
      </w:r>
      <w:r w:rsidRPr="00D90548">
        <w:rPr>
          <w:rFonts w:ascii="Garamond" w:hAnsi="Garamond" w:cs="Courier New"/>
          <w:noProof/>
          <w:sz w:val="20"/>
          <w:szCs w:val="20"/>
        </w:rPr>
        <w:t xml:space="preserve">que soit situé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ce qui déjà d’</w:t>
      </w:r>
      <w:r w:rsidRPr="00D90548">
        <w:rPr>
          <w:rFonts w:ascii="Garamond" w:hAnsi="Garamond" w:cs="Courier New"/>
          <w:i/>
          <w:iCs/>
          <w:noProof/>
          <w:sz w:val="20"/>
          <w:szCs w:val="20"/>
        </w:rPr>
        <w:t>universitaire</w:t>
      </w:r>
      <w:r w:rsidRPr="00D90548">
        <w:rPr>
          <w:rFonts w:ascii="Garamond" w:hAnsi="Garamond" w:cs="Courier New"/>
          <w:noProof/>
          <w:sz w:val="20"/>
          <w:szCs w:val="20"/>
        </w:rPr>
        <w:t xml:space="preserve"> a pu contribuer à être le véhicule de la dite « </w:t>
      </w:r>
      <w:r w:rsidRPr="00D90548">
        <w:rPr>
          <w:rFonts w:ascii="Garamond" w:hAnsi="Garamond"/>
          <w:i/>
          <w:noProof/>
          <w:sz w:val="20"/>
          <w:szCs w:val="20"/>
        </w:rPr>
        <w:t>œuvre</w:t>
      </w:r>
      <w:r w:rsidRPr="00D90548">
        <w:rPr>
          <w:rFonts w:ascii="Garamond" w:hAnsi="Garamond" w:cs="Courier New"/>
          <w:noProof/>
          <w:sz w:val="20"/>
          <w:szCs w:val="20"/>
        </w:rPr>
        <w:t xml:space="preserve"> », toujours entre guillemets. </w:t>
      </w:r>
    </w:p>
    <w:p w:rsidR="00026932" w:rsidRDefault="00EB15EB">
      <w:pPr>
        <w:rPr>
          <w:rFonts w:ascii="Garamond" w:hAnsi="Garamond" w:cs="Courier New"/>
          <w:noProof/>
          <w:sz w:val="20"/>
          <w:szCs w:val="20"/>
        </w:rPr>
      </w:pPr>
      <w:r w:rsidRPr="00D90548">
        <w:rPr>
          <w:rFonts w:ascii="Garamond" w:hAnsi="Garamond" w:cs="Courier New"/>
          <w:noProof/>
          <w:sz w:val="20"/>
          <w:szCs w:val="20"/>
        </w:rPr>
        <w:t xml:space="preserve">C’est bien pourquoi aussi l’un des auteurs, de ce </w:t>
      </w:r>
      <w:r w:rsidR="0041422D" w:rsidRPr="00D90548">
        <w:rPr>
          <w:rFonts w:ascii="Garamond" w:hAnsi="Garamond"/>
          <w:i/>
          <w:noProof/>
          <w:sz w:val="20"/>
          <w:szCs w:val="20"/>
        </w:rPr>
        <w:t>R</w:t>
      </w:r>
      <w:r w:rsidRPr="00D90548">
        <w:rPr>
          <w:rFonts w:ascii="Garamond" w:hAnsi="Garamond"/>
          <w:i/>
          <w:noProof/>
          <w:sz w:val="20"/>
          <w:szCs w:val="20"/>
        </w:rPr>
        <w:t>apport de Bonneval</w:t>
      </w:r>
      <w:r w:rsidRPr="00D90548">
        <w:rPr>
          <w:rFonts w:ascii="Garamond" w:hAnsi="Garamond" w:cs="Courier New"/>
          <w:noProof/>
          <w:sz w:val="20"/>
          <w:szCs w:val="20"/>
        </w:rPr>
        <w:t xml:space="preserve">, est là aussi mis en avant, et bien sûr </w:t>
      </w:r>
    </w:p>
    <w:p w:rsidR="00026932" w:rsidRDefault="00EB15EB">
      <w:pPr>
        <w:rPr>
          <w:rFonts w:ascii="Garamond" w:hAnsi="Garamond" w:cs="Courier New"/>
          <w:noProof/>
          <w:sz w:val="20"/>
          <w:szCs w:val="20"/>
        </w:rPr>
      </w:pPr>
      <w:r w:rsidRPr="00D90548">
        <w:rPr>
          <w:rFonts w:ascii="Garamond" w:hAnsi="Garamond" w:cs="Courier New"/>
          <w:noProof/>
          <w:sz w:val="20"/>
          <w:szCs w:val="20"/>
        </w:rPr>
        <w:t>d’une façon alors</w:t>
      </w:r>
      <w:r w:rsidR="00026932">
        <w:rPr>
          <w:rFonts w:ascii="Garamond" w:hAnsi="Garamond" w:cs="Courier New"/>
          <w:noProof/>
          <w:sz w:val="20"/>
          <w:szCs w:val="20"/>
        </w:rPr>
        <w:t>,</w:t>
      </w:r>
      <w:r w:rsidRPr="00D90548">
        <w:rPr>
          <w:rFonts w:ascii="Garamond" w:hAnsi="Garamond" w:cs="Courier New"/>
          <w:noProof/>
          <w:sz w:val="20"/>
          <w:szCs w:val="20"/>
        </w:rPr>
        <w:t xml:space="preserve"> qu’à ce titre je ne peux manquer dans ma préface de marquer que le point, le point doit être fait,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 ce qui est éven</w:t>
      </w:r>
      <w:r w:rsidRPr="00D90548">
        <w:rPr>
          <w:rFonts w:ascii="Garamond" w:hAnsi="Garamond" w:cs="Courier New"/>
          <w:noProof/>
          <w:sz w:val="20"/>
          <w:szCs w:val="20"/>
        </w:rPr>
        <w:softHyphen/>
        <w:t>tuellement traduction de ce que j’énonce, et de ce que j’ai, à proprement parler, dit.</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Il est clair que cette petite préface que j’ai donnée à cette thèse qui va paraître à Bruxelles</w:t>
      </w:r>
      <w:r w:rsidRPr="00D90548">
        <w:rPr>
          <w:rFonts w:ascii="Garamond" w:hAnsi="Garamond" w:cs="Courier New"/>
          <w:i/>
          <w:noProof/>
          <w:sz w:val="20"/>
          <w:szCs w:val="20"/>
        </w:rPr>
        <w:t>…</w:t>
      </w:r>
      <w:r w:rsidRPr="00D90548">
        <w:rPr>
          <w:rFonts w:ascii="Garamond" w:hAnsi="Garamond" w:cs="Courier New"/>
          <w:noProof/>
          <w:sz w:val="20"/>
          <w:szCs w:val="20"/>
        </w:rPr>
        <w:t xml:space="preserve"> </w:t>
      </w:r>
    </w:p>
    <w:p w:rsidR="00EB15EB" w:rsidRPr="00D90548" w:rsidRDefault="00EB15EB">
      <w:pPr>
        <w:ind w:left="708"/>
        <w:rPr>
          <w:rFonts w:ascii="Garamond" w:hAnsi="Garamond" w:cs="Courier New"/>
          <w:i/>
          <w:noProof/>
          <w:sz w:val="20"/>
          <w:szCs w:val="20"/>
        </w:rPr>
      </w:pPr>
      <w:r w:rsidRPr="00D90548">
        <w:rPr>
          <w:rFonts w:ascii="Garamond" w:hAnsi="Garamond" w:cs="Courier New"/>
          <w:noProof/>
          <w:sz w:val="20"/>
          <w:szCs w:val="20"/>
        </w:rPr>
        <w:t>puisque… il est évident qu’une préface de moi lui… lui allège les ailes</w:t>
      </w:r>
    </w:p>
    <w:p w:rsidR="00026932" w:rsidRDefault="00EB15EB">
      <w:pPr>
        <w:rPr>
          <w:rFonts w:ascii="Garamond" w:hAnsi="Garamond" w:cs="Courier New"/>
          <w:noProof/>
          <w:sz w:val="20"/>
          <w:szCs w:val="20"/>
        </w:rPr>
      </w:pPr>
      <w:r w:rsidRPr="00D90548">
        <w:rPr>
          <w:rFonts w:ascii="Garamond" w:hAnsi="Garamond" w:cs="Courier New"/>
          <w:noProof/>
          <w:sz w:val="20"/>
          <w:szCs w:val="20"/>
        </w:rPr>
        <w:t>… et bien, mon Dieu, dans cette préface je suis forcé par exemple de bien marquer</w:t>
      </w:r>
      <w:r w:rsidR="00026932">
        <w:rPr>
          <w:rFonts w:ascii="Garamond" w:hAnsi="Garamond" w:cs="Courier New"/>
          <w:noProof/>
          <w:sz w:val="20"/>
          <w:szCs w:val="20"/>
        </w:rPr>
        <w:t xml:space="preserve"> - </w:t>
      </w:r>
      <w:r w:rsidRPr="00D90548">
        <w:rPr>
          <w:rFonts w:ascii="Garamond" w:hAnsi="Garamond" w:cs="Courier New"/>
          <w:noProof/>
          <w:sz w:val="20"/>
          <w:szCs w:val="20"/>
        </w:rPr>
        <w:t>c’est là sa seule utilité</w:t>
      </w:r>
      <w:r w:rsidR="00026932">
        <w:rPr>
          <w:rFonts w:ascii="Garamond" w:hAnsi="Garamond" w:cs="Courier New"/>
          <w:noProof/>
          <w:sz w:val="20"/>
          <w:szCs w:val="20"/>
        </w:rPr>
        <w:t xml:space="preserve"> – </w:t>
      </w:r>
    </w:p>
    <w:p w:rsidR="00026932" w:rsidRDefault="00EB15EB">
      <w:pPr>
        <w:rPr>
          <w:rFonts w:ascii="Garamond" w:hAnsi="Garamond" w:cs="Courier New"/>
          <w:noProof/>
          <w:sz w:val="20"/>
          <w:szCs w:val="20"/>
        </w:rPr>
      </w:pPr>
      <w:r w:rsidRPr="00D90548">
        <w:rPr>
          <w:rFonts w:ascii="Garamond" w:hAnsi="Garamond" w:cs="Courier New"/>
          <w:noProof/>
          <w:sz w:val="20"/>
          <w:szCs w:val="20"/>
        </w:rPr>
        <w:t>que ce n’est pas la même chose de dire que :</w:t>
      </w:r>
    </w:p>
    <w:p w:rsidR="0074075A"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 </w:t>
      </w:r>
    </w:p>
    <w:p w:rsidR="0074075A" w:rsidRPr="00D90548" w:rsidRDefault="00EB15EB" w:rsidP="00C05153">
      <w:pPr>
        <w:pStyle w:val="Paragraphedeliste"/>
        <w:numPr>
          <w:ilvl w:val="0"/>
          <w:numId w:val="2"/>
        </w:numPr>
        <w:rPr>
          <w:rFonts w:ascii="Garamond" w:hAnsi="Garamond" w:cs="Courier New"/>
          <w:noProof/>
          <w:sz w:val="20"/>
          <w:szCs w:val="20"/>
        </w:rPr>
      </w:pPr>
      <w:r w:rsidRPr="00D90548">
        <w:rPr>
          <w:rFonts w:ascii="Garamond" w:hAnsi="Garamond" w:cs="Courier New"/>
          <w:i/>
          <w:iCs/>
          <w:noProof/>
          <w:sz w:val="20"/>
          <w:szCs w:val="20"/>
        </w:rPr>
        <w:t>l’inconscient est la condition du langage</w:t>
      </w:r>
      <w:r w:rsidRPr="00D90548">
        <w:rPr>
          <w:rFonts w:ascii="Garamond" w:hAnsi="Garamond" w:cs="Courier New"/>
          <w:noProof/>
          <w:sz w:val="20"/>
          <w:szCs w:val="20"/>
        </w:rPr>
        <w:t xml:space="preserve">, </w:t>
      </w:r>
    </w:p>
    <w:p w:rsidR="00EB15EB" w:rsidRPr="00D90548" w:rsidRDefault="00EB15EB" w:rsidP="00C05153">
      <w:pPr>
        <w:pStyle w:val="Paragraphedeliste"/>
        <w:numPr>
          <w:ilvl w:val="0"/>
          <w:numId w:val="2"/>
        </w:numPr>
        <w:rPr>
          <w:rFonts w:ascii="Garamond" w:hAnsi="Garamond" w:cs="Courier New"/>
          <w:noProof/>
          <w:sz w:val="20"/>
          <w:szCs w:val="20"/>
        </w:rPr>
      </w:pPr>
      <w:r w:rsidRPr="00D90548">
        <w:rPr>
          <w:rFonts w:ascii="Garamond" w:hAnsi="Garamond" w:cs="Courier New"/>
          <w:noProof/>
          <w:sz w:val="20"/>
          <w:szCs w:val="20"/>
        </w:rPr>
        <w:t xml:space="preserve">ou de dire que : </w:t>
      </w:r>
      <w:r w:rsidRPr="00D90548">
        <w:rPr>
          <w:rFonts w:ascii="Garamond" w:hAnsi="Garamond"/>
          <w:i/>
          <w:iCs/>
          <w:noProof/>
          <w:sz w:val="20"/>
          <w:szCs w:val="20"/>
        </w:rPr>
        <w:t>le langage est la condition de l’inconscient</w:t>
      </w:r>
      <w:r w:rsidRPr="00D90548">
        <w:rPr>
          <w:rFonts w:ascii="Garamond" w:hAnsi="Garamond" w:cs="Courier New"/>
          <w:noProof/>
          <w:sz w:val="20"/>
          <w:szCs w:val="20"/>
        </w:rPr>
        <w:t>.</w:t>
      </w:r>
    </w:p>
    <w:p w:rsidR="00026932" w:rsidRDefault="00026932">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w:t>
      </w:r>
      <w:r w:rsidRPr="00D90548">
        <w:rPr>
          <w:rFonts w:ascii="Garamond" w:hAnsi="Garamond"/>
          <w:i/>
          <w:noProof/>
          <w:sz w:val="20"/>
          <w:szCs w:val="20"/>
        </w:rPr>
        <w:t>Le langage est la condition de l’inconscient</w:t>
      </w:r>
      <w:r w:rsidRPr="00D90548">
        <w:rPr>
          <w:rFonts w:ascii="Garamond" w:hAnsi="Garamond" w:cs="Courier New"/>
          <w:noProof/>
          <w:sz w:val="20"/>
          <w:szCs w:val="20"/>
        </w:rPr>
        <w:t xml:space="preserve"> » c’est ce que je dis. </w:t>
      </w:r>
    </w:p>
    <w:p w:rsidR="0074075A" w:rsidRPr="00D90548" w:rsidRDefault="0074075A">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 la façon dont</w:t>
      </w:r>
      <w:r w:rsidR="000510F0">
        <w:rPr>
          <w:rFonts w:ascii="Garamond" w:hAnsi="Garamond" w:cs="Courier New"/>
          <w:noProof/>
          <w:sz w:val="20"/>
          <w:szCs w:val="20"/>
        </w:rPr>
        <w:t xml:space="preserve"> -</w:t>
      </w:r>
      <w:r w:rsidR="00026932">
        <w:rPr>
          <w:rFonts w:ascii="Garamond" w:hAnsi="Garamond" w:cs="Courier New"/>
          <w:noProof/>
          <w:sz w:val="20"/>
          <w:szCs w:val="20"/>
        </w:rPr>
        <w:t xml:space="preserve"> </w:t>
      </w:r>
      <w:r w:rsidRPr="000510F0">
        <w:rPr>
          <w:rFonts w:ascii="Garamond" w:hAnsi="Garamond" w:cs="Courier New"/>
          <w:i/>
          <w:noProof/>
          <w:sz w:val="20"/>
          <w:szCs w:val="20"/>
        </w:rPr>
        <w:t>pour des raisons</w:t>
      </w:r>
      <w:r w:rsidRPr="00D90548">
        <w:rPr>
          <w:rFonts w:ascii="Garamond" w:hAnsi="Garamond" w:cs="Courier New"/>
          <w:noProof/>
          <w:sz w:val="20"/>
          <w:szCs w:val="20"/>
        </w:rPr>
        <w:t xml:space="preserve"> qui certes pourraient dans leur détail être tout à fait </w:t>
      </w:r>
      <w:r w:rsidRPr="000510F0">
        <w:rPr>
          <w:rFonts w:ascii="Garamond" w:hAnsi="Garamond" w:cs="Courier New"/>
          <w:i/>
          <w:noProof/>
          <w:sz w:val="20"/>
          <w:szCs w:val="20"/>
        </w:rPr>
        <w:t>motivées</w:t>
      </w:r>
      <w:r w:rsidR="00026932" w:rsidRPr="000510F0">
        <w:rPr>
          <w:rFonts w:ascii="Garamond" w:hAnsi="Garamond" w:cs="Courier New"/>
          <w:i/>
          <w:noProof/>
          <w:sz w:val="20"/>
          <w:szCs w:val="20"/>
        </w:rPr>
        <w:t xml:space="preserve"> </w:t>
      </w:r>
      <w:r w:rsidRPr="000510F0">
        <w:rPr>
          <w:rFonts w:ascii="Garamond" w:hAnsi="Garamond" w:cs="Courier New"/>
          <w:i/>
          <w:noProof/>
          <w:sz w:val="20"/>
          <w:szCs w:val="20"/>
        </w:rPr>
        <w:t>d</w:t>
      </w:r>
      <w:r w:rsidRPr="00026932">
        <w:rPr>
          <w:rFonts w:ascii="Garamond" w:hAnsi="Garamond" w:cs="Courier New"/>
          <w:i/>
          <w:noProof/>
          <w:sz w:val="20"/>
          <w:szCs w:val="20"/>
        </w:rPr>
        <w:t>u strict motif universitaire</w:t>
      </w:r>
      <w:r w:rsidRPr="000510F0">
        <w:rPr>
          <w:rFonts w:ascii="Courier New" w:hAnsi="Courier New" w:cs="Courier New"/>
          <w:noProof/>
          <w:sz w:val="14"/>
          <w:szCs w:val="14"/>
        </w:rPr>
        <w:t>…</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et ceci certainement mènerait loin, nous mènera peut-être assez loin pour cette année</w:t>
      </w:r>
    </w:p>
    <w:p w:rsidR="00EB15EB" w:rsidRPr="00D90548" w:rsidRDefault="000510F0" w:rsidP="000510F0">
      <w:pPr>
        <w:rPr>
          <w:rFonts w:ascii="Garamond" w:hAnsi="Garamond" w:cs="Courier New"/>
          <w:noProof/>
          <w:sz w:val="20"/>
          <w:szCs w:val="20"/>
        </w:rPr>
      </w:pPr>
      <w:r w:rsidRPr="000510F0">
        <w:rPr>
          <w:rFonts w:ascii="Courier New" w:hAnsi="Courier New" w:cs="Courier New"/>
          <w:noProof/>
          <w:sz w:val="14"/>
          <w:szCs w:val="14"/>
        </w:rPr>
        <w:t>…</w:t>
      </w:r>
      <w:r w:rsidR="00EB15EB" w:rsidRPr="000510F0">
        <w:rPr>
          <w:rFonts w:ascii="Garamond" w:hAnsi="Garamond" w:cs="Courier New"/>
          <w:i/>
          <w:noProof/>
          <w:sz w:val="20"/>
          <w:szCs w:val="20"/>
        </w:rPr>
        <w:t>du strict motif universitaire</w:t>
      </w:r>
      <w:r w:rsidR="00EB15EB" w:rsidRPr="00D90548">
        <w:rPr>
          <w:rFonts w:ascii="Garamond" w:hAnsi="Garamond" w:cs="Courier New"/>
          <w:noProof/>
          <w:sz w:val="20"/>
          <w:szCs w:val="20"/>
        </w:rPr>
        <w:t xml:space="preserve"> - dis-je </w:t>
      </w:r>
      <w:r>
        <w:rPr>
          <w:rFonts w:ascii="Garamond" w:hAnsi="Garamond" w:cs="Courier New"/>
          <w:noProof/>
          <w:sz w:val="20"/>
          <w:szCs w:val="20"/>
        </w:rPr>
        <w:t xml:space="preserve">- </w:t>
      </w:r>
      <w:r w:rsidR="00EB15EB" w:rsidRPr="00D90548">
        <w:rPr>
          <w:rFonts w:ascii="Garamond" w:hAnsi="Garamond" w:cs="Courier New"/>
          <w:i/>
          <w:noProof/>
          <w:sz w:val="20"/>
          <w:szCs w:val="20"/>
        </w:rPr>
        <w:t>découle</w:t>
      </w:r>
      <w:r w:rsidR="00EB15EB" w:rsidRPr="00D90548">
        <w:rPr>
          <w:rFonts w:ascii="Garamond" w:hAnsi="Garamond" w:cs="Courier New"/>
          <w:noProof/>
          <w:sz w:val="20"/>
          <w:szCs w:val="20"/>
        </w:rPr>
        <w:t xml:space="preserve"> que la personne qui me traduit, d’être formée de ce style, de cette forme d’imposition du dis</w:t>
      </w:r>
      <w:r w:rsidR="00EB15EB" w:rsidRPr="00D90548">
        <w:rPr>
          <w:rFonts w:ascii="Garamond" w:hAnsi="Garamond" w:cs="Courier New"/>
          <w:noProof/>
          <w:sz w:val="20"/>
          <w:szCs w:val="20"/>
        </w:rPr>
        <w:softHyphen/>
        <w:t>cours universitaire, ne peut faire autre chose</w:t>
      </w:r>
      <w:r>
        <w:rPr>
          <w:rFonts w:ascii="Garamond" w:hAnsi="Garamond" w:cs="Courier New"/>
          <w:noProof/>
          <w:sz w:val="20"/>
          <w:szCs w:val="20"/>
        </w:rPr>
        <w:t xml:space="preserve"> - </w:t>
      </w:r>
      <w:r w:rsidR="00EB15EB" w:rsidRPr="00D90548">
        <w:rPr>
          <w:rFonts w:ascii="Garamond" w:hAnsi="Garamond" w:cs="Courier New"/>
          <w:noProof/>
          <w:sz w:val="20"/>
          <w:szCs w:val="20"/>
        </w:rPr>
        <w:t>qu’elle croie ou non me commenter</w:t>
      </w:r>
      <w:r>
        <w:rPr>
          <w:rFonts w:ascii="Garamond" w:hAnsi="Garamond" w:cs="Courier New"/>
          <w:noProof/>
          <w:sz w:val="20"/>
          <w:szCs w:val="20"/>
        </w:rPr>
        <w:t xml:space="preserve"> -</w:t>
      </w:r>
    </w:p>
    <w:p w:rsidR="000510F0" w:rsidRDefault="00EB15EB">
      <w:pPr>
        <w:rPr>
          <w:rFonts w:ascii="Garamond" w:hAnsi="Garamond" w:cs="Courier New"/>
          <w:noProof/>
          <w:sz w:val="20"/>
          <w:szCs w:val="20"/>
        </w:rPr>
      </w:pPr>
      <w:r w:rsidRPr="00D90548">
        <w:rPr>
          <w:rFonts w:ascii="Garamond" w:hAnsi="Garamond" w:cs="Courier New"/>
          <w:noProof/>
          <w:sz w:val="20"/>
          <w:szCs w:val="20"/>
        </w:rPr>
        <w:t>que de renverser ma formule, c’est-à-dire de lui donner une portée</w:t>
      </w:r>
      <w:r w:rsidR="000510F0">
        <w:rPr>
          <w:rFonts w:ascii="Garamond" w:hAnsi="Garamond" w:cs="Courier New"/>
          <w:noProof/>
          <w:sz w:val="20"/>
          <w:szCs w:val="20"/>
        </w:rPr>
        <w:t xml:space="preserve"> - </w:t>
      </w:r>
      <w:r w:rsidRPr="00D90548">
        <w:rPr>
          <w:rFonts w:ascii="Garamond" w:hAnsi="Garamond" w:cs="Courier New"/>
          <w:noProof/>
          <w:sz w:val="20"/>
          <w:szCs w:val="20"/>
        </w:rPr>
        <w:t>il faut bien le dire</w:t>
      </w:r>
      <w:r w:rsidR="000510F0">
        <w:rPr>
          <w:rFonts w:ascii="Garamond" w:hAnsi="Garamond" w:cs="Courier New"/>
          <w:noProof/>
          <w:sz w:val="20"/>
          <w:szCs w:val="20"/>
        </w:rPr>
        <w:t xml:space="preserve"> - </w:t>
      </w:r>
      <w:r w:rsidRPr="00D90548">
        <w:rPr>
          <w:rFonts w:ascii="Garamond" w:hAnsi="Garamond" w:cs="Courier New"/>
          <w:noProof/>
          <w:sz w:val="20"/>
          <w:szCs w:val="20"/>
        </w:rPr>
        <w:t xml:space="preserve">strictement contraire,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et à la vérité sans même aucune homologie avec ce que j’avance.</w:t>
      </w:r>
    </w:p>
    <w:p w:rsidR="00EB15EB" w:rsidRPr="00D90548" w:rsidRDefault="00EB15EB">
      <w:pPr>
        <w:rPr>
          <w:rFonts w:ascii="Garamond" w:hAnsi="Garamond" w:cs="Courier New"/>
          <w:noProof/>
          <w:sz w:val="20"/>
          <w:szCs w:val="20"/>
        </w:rPr>
      </w:pPr>
    </w:p>
    <w:p w:rsidR="000510F0" w:rsidRDefault="00EB15EB">
      <w:pPr>
        <w:rPr>
          <w:rFonts w:ascii="Garamond" w:hAnsi="Garamond" w:cs="Courier New"/>
          <w:noProof/>
          <w:sz w:val="20"/>
          <w:szCs w:val="20"/>
        </w:rPr>
      </w:pPr>
      <w:r w:rsidRPr="00D90548">
        <w:rPr>
          <w:rFonts w:ascii="Garamond" w:hAnsi="Garamond" w:cs="Courier New"/>
          <w:noProof/>
          <w:sz w:val="20"/>
          <w:szCs w:val="20"/>
        </w:rPr>
        <w:t xml:space="preserve">D’où assurément la difficulté, la difficulté propre à me traduire en langage universitaire, qui est aussi bien </w:t>
      </w:r>
    </w:p>
    <w:p w:rsidR="000510F0" w:rsidRDefault="00EB15EB">
      <w:pPr>
        <w:rPr>
          <w:rFonts w:ascii="Garamond" w:hAnsi="Garamond" w:cs="Courier New"/>
          <w:noProof/>
          <w:sz w:val="20"/>
          <w:szCs w:val="20"/>
        </w:rPr>
      </w:pPr>
      <w:r w:rsidRPr="00D90548">
        <w:rPr>
          <w:rFonts w:ascii="Garamond" w:hAnsi="Garamond" w:cs="Courier New"/>
          <w:noProof/>
          <w:sz w:val="20"/>
          <w:szCs w:val="20"/>
        </w:rPr>
        <w:t xml:space="preserve">ce qui frappera tous ceux qui, à quelque titre que ce soit… et à la vérité, celle dont je parle qui était animée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par ailleurs d’une immense bonne volonté. </w:t>
      </w:r>
    </w:p>
    <w:p w:rsidR="000510F0" w:rsidRDefault="000510F0">
      <w:pPr>
        <w:rPr>
          <w:rFonts w:ascii="Garamond" w:hAnsi="Garamond" w:cs="Courier New"/>
          <w:noProof/>
          <w:sz w:val="20"/>
          <w:szCs w:val="20"/>
        </w:rPr>
      </w:pPr>
    </w:p>
    <w:p w:rsidR="000510F0" w:rsidRDefault="00EB15EB">
      <w:pPr>
        <w:rPr>
          <w:rFonts w:ascii="Garamond" w:hAnsi="Garamond" w:cs="Courier New"/>
          <w:noProof/>
          <w:sz w:val="20"/>
          <w:szCs w:val="20"/>
        </w:rPr>
      </w:pPr>
      <w:r w:rsidRPr="00D90548">
        <w:rPr>
          <w:rFonts w:ascii="Garamond" w:hAnsi="Garamond" w:cs="Courier New"/>
          <w:noProof/>
          <w:sz w:val="20"/>
          <w:szCs w:val="20"/>
        </w:rPr>
        <w:t xml:space="preserve">Cette thèse donc, qui va donc paraître à Bruxelles n’en garde pas moins tout son prix, son prix d’exemple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en elle-même, son prix d’exemple aussi par ce qu’elle promeut, ce qu’elle promeut de la distorsion en quelque sorte obligatoire, d’une </w:t>
      </w:r>
      <w:r w:rsidRPr="00D90548">
        <w:rPr>
          <w:rFonts w:ascii="Garamond" w:hAnsi="Garamond" w:cs="Courier New"/>
          <w:i/>
          <w:iCs/>
          <w:noProof/>
          <w:sz w:val="20"/>
          <w:szCs w:val="20"/>
        </w:rPr>
        <w:t>traduction</w:t>
      </w:r>
      <w:r w:rsidRPr="00D90548">
        <w:rPr>
          <w:rFonts w:ascii="Garamond" w:hAnsi="Garamond" w:cs="Courier New"/>
          <w:noProof/>
          <w:sz w:val="20"/>
          <w:szCs w:val="20"/>
        </w:rPr>
        <w:t xml:space="preserve"> en discours universitaire de ce qui est quelque chose ayant ses lois propres.</w:t>
      </w:r>
    </w:p>
    <w:p w:rsidR="000510F0" w:rsidRDefault="000510F0" w:rsidP="000510F0">
      <w:pPr>
        <w:pStyle w:val="Corpsdetexte3"/>
        <w:rPr>
          <w:rFonts w:ascii="Garamond" w:hAnsi="Garamond"/>
          <w:sz w:val="20"/>
          <w:szCs w:val="20"/>
        </w:rPr>
      </w:pPr>
    </w:p>
    <w:p w:rsidR="000510F0" w:rsidRDefault="00EB15EB" w:rsidP="000510F0">
      <w:pPr>
        <w:pStyle w:val="Corpsdetexte3"/>
        <w:rPr>
          <w:rFonts w:ascii="Garamond" w:hAnsi="Garamond"/>
          <w:sz w:val="20"/>
          <w:szCs w:val="20"/>
        </w:rPr>
      </w:pPr>
      <w:r w:rsidRPr="00D90548">
        <w:rPr>
          <w:rFonts w:ascii="Garamond" w:hAnsi="Garamond"/>
          <w:sz w:val="20"/>
          <w:szCs w:val="20"/>
        </w:rPr>
        <w:t>Ces lois</w:t>
      </w:r>
      <w:r w:rsidR="000510F0">
        <w:rPr>
          <w:rFonts w:ascii="Garamond" w:hAnsi="Garamond"/>
          <w:sz w:val="20"/>
          <w:szCs w:val="20"/>
        </w:rPr>
        <w:t xml:space="preserve"> - </w:t>
      </w:r>
      <w:r w:rsidRPr="00D90548">
        <w:rPr>
          <w:rFonts w:ascii="Garamond" w:hAnsi="Garamond"/>
          <w:sz w:val="20"/>
          <w:szCs w:val="20"/>
        </w:rPr>
        <w:t xml:space="preserve">dont je dois le dire : il me faut les frayer </w:t>
      </w:r>
      <w:r w:rsidR="000510F0">
        <w:rPr>
          <w:rFonts w:ascii="Garamond" w:hAnsi="Garamond"/>
          <w:sz w:val="20"/>
          <w:szCs w:val="20"/>
        </w:rPr>
        <w:t xml:space="preserve">- </w:t>
      </w:r>
      <w:r w:rsidRPr="00D90548">
        <w:rPr>
          <w:rFonts w:ascii="Garamond" w:hAnsi="Garamond"/>
          <w:sz w:val="20"/>
          <w:szCs w:val="20"/>
        </w:rPr>
        <w:t xml:space="preserve">celles qui prétendent donner au moins les conditions </w:t>
      </w:r>
    </w:p>
    <w:p w:rsidR="00EB15EB" w:rsidRPr="00D90548" w:rsidRDefault="00EB15EB" w:rsidP="000510F0">
      <w:pPr>
        <w:pStyle w:val="Corpsdetexte3"/>
        <w:rPr>
          <w:rFonts w:ascii="Garamond" w:hAnsi="Garamond"/>
          <w:sz w:val="20"/>
          <w:szCs w:val="20"/>
        </w:rPr>
      </w:pPr>
      <w:r w:rsidRPr="00D90548">
        <w:rPr>
          <w:rFonts w:ascii="Garamond" w:hAnsi="Garamond"/>
          <w:sz w:val="20"/>
          <w:szCs w:val="20"/>
        </w:rPr>
        <w:t xml:space="preserve">d’un discours proprement analytique. </w:t>
      </w:r>
    </w:p>
    <w:p w:rsidR="00F84366" w:rsidRPr="00D90548" w:rsidRDefault="00F84366">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Ceci étant, bien entendu, soumis au fait que tout de même, comme je vous l’ai souligné l’année dernière, </w:t>
      </w:r>
    </w:p>
    <w:p w:rsidR="000510F0" w:rsidRDefault="00EB15EB">
      <w:pPr>
        <w:rPr>
          <w:rFonts w:ascii="Garamond" w:hAnsi="Garamond" w:cs="Courier New"/>
          <w:noProof/>
          <w:sz w:val="20"/>
          <w:szCs w:val="20"/>
        </w:rPr>
      </w:pPr>
      <w:r w:rsidRPr="00D90548">
        <w:rPr>
          <w:rFonts w:ascii="Garamond" w:hAnsi="Garamond" w:cs="Courier New"/>
          <w:noProof/>
          <w:sz w:val="20"/>
          <w:szCs w:val="20"/>
        </w:rPr>
        <w:t xml:space="preserve">le fait qu’ici je l’énonce du haut d’une tribune comporte en effet ce risque d’erreur, cet élément de réfraction,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qui fait que par quelque côté il tombe sous le coup du </w:t>
      </w:r>
      <w:r w:rsidRPr="00D90548">
        <w:rPr>
          <w:rFonts w:ascii="Garamond" w:hAnsi="Garamond"/>
          <w:i/>
          <w:noProof/>
          <w:color w:val="0000CC"/>
          <w:sz w:val="20"/>
          <w:szCs w:val="20"/>
        </w:rPr>
        <w:t>discours universitaire</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0510F0" w:rsidRDefault="00EB15EB" w:rsidP="0074075A">
      <w:pPr>
        <w:rPr>
          <w:rFonts w:ascii="Garamond" w:hAnsi="Garamond" w:cs="Courier New"/>
          <w:noProof/>
          <w:sz w:val="20"/>
          <w:szCs w:val="20"/>
        </w:rPr>
      </w:pPr>
      <w:r w:rsidRPr="00D90548">
        <w:rPr>
          <w:rFonts w:ascii="Garamond" w:hAnsi="Garamond" w:cs="Courier New"/>
          <w:noProof/>
          <w:sz w:val="20"/>
          <w:szCs w:val="20"/>
        </w:rPr>
        <w:t xml:space="preserve">Il y a là quelque chose qui ressortit d’une sorte de foncier porte-à-faux, celui qui fait que </w:t>
      </w:r>
      <w:r w:rsidRPr="00D90548">
        <w:rPr>
          <w:rFonts w:ascii="Garamond" w:hAnsi="Garamond"/>
          <w:i/>
          <w:noProof/>
          <w:sz w:val="20"/>
          <w:szCs w:val="20"/>
        </w:rPr>
        <w:t>d’une certaine position</w:t>
      </w:r>
      <w:r w:rsidRPr="00D90548">
        <w:rPr>
          <w:rFonts w:ascii="Garamond" w:hAnsi="Garamond" w:cs="Courier New"/>
          <w:noProof/>
          <w:sz w:val="20"/>
          <w:szCs w:val="20"/>
        </w:rPr>
        <w:t xml:space="preserve">, </w:t>
      </w:r>
    </w:p>
    <w:p w:rsidR="00EB15EB" w:rsidRPr="00D90548" w:rsidRDefault="00EB15EB" w:rsidP="0074075A">
      <w:pPr>
        <w:rPr>
          <w:rFonts w:ascii="Garamond" w:hAnsi="Garamond"/>
          <w:sz w:val="20"/>
          <w:szCs w:val="20"/>
        </w:rPr>
      </w:pPr>
      <w:r w:rsidRPr="00D90548">
        <w:rPr>
          <w:rFonts w:ascii="Garamond" w:hAnsi="Garamond" w:cs="Courier New"/>
          <w:noProof/>
          <w:sz w:val="20"/>
          <w:szCs w:val="20"/>
        </w:rPr>
        <w:t>d’une position</w:t>
      </w:r>
      <w:r w:rsidR="000510F0">
        <w:rPr>
          <w:rFonts w:ascii="Garamond" w:hAnsi="Garamond" w:cs="Courier New"/>
          <w:noProof/>
          <w:sz w:val="20"/>
          <w:szCs w:val="20"/>
        </w:rPr>
        <w:t xml:space="preserve"> -</w:t>
      </w:r>
      <w:r w:rsidRPr="00D90548">
        <w:rPr>
          <w:rFonts w:ascii="Garamond" w:hAnsi="Garamond" w:cs="Courier New"/>
          <w:noProof/>
          <w:sz w:val="20"/>
          <w:szCs w:val="20"/>
        </w:rPr>
        <w:t xml:space="preserve"> certes</w:t>
      </w:r>
      <w:r w:rsidR="000510F0">
        <w:rPr>
          <w:rFonts w:ascii="Garamond" w:hAnsi="Garamond" w:cs="Courier New"/>
          <w:noProof/>
          <w:sz w:val="20"/>
          <w:szCs w:val="20"/>
        </w:rPr>
        <w:t xml:space="preserve"> -</w:t>
      </w:r>
      <w:r w:rsidRPr="00D90548">
        <w:rPr>
          <w:rFonts w:ascii="Garamond" w:hAnsi="Garamond" w:cs="Courier New"/>
          <w:noProof/>
          <w:sz w:val="20"/>
          <w:szCs w:val="20"/>
        </w:rPr>
        <w:t xml:space="preserve"> à laquelle,</w:t>
      </w:r>
      <w:r w:rsidR="0074075A" w:rsidRPr="00D90548">
        <w:rPr>
          <w:rFonts w:ascii="Garamond" w:hAnsi="Garamond" w:cs="Courier New"/>
          <w:noProof/>
          <w:sz w:val="20"/>
          <w:szCs w:val="20"/>
        </w:rPr>
        <w:t xml:space="preserve"> </w:t>
      </w:r>
      <w:r w:rsidRPr="00D90548">
        <w:rPr>
          <w:rFonts w:ascii="Garamond" w:hAnsi="Garamond" w:cs="Courier New"/>
          <w:sz w:val="20"/>
          <w:szCs w:val="20"/>
        </w:rPr>
        <w:t xml:space="preserve">certes, je ne m’identifie nullement : je vous assure que chaque fois que je viens ici porter la parole, ça n’est certes pas de quoi que ce soit que </w:t>
      </w:r>
      <w:r w:rsidRPr="00D90548">
        <w:rPr>
          <w:rFonts w:ascii="Garamond" w:hAnsi="Garamond"/>
          <w:i/>
          <w:sz w:val="20"/>
          <w:szCs w:val="20"/>
        </w:rPr>
        <w:t>j’aie à vous dire</w:t>
      </w:r>
      <w:r w:rsidRPr="00D90548">
        <w:rPr>
          <w:rFonts w:ascii="Garamond" w:hAnsi="Garamond" w:cs="Courier New"/>
          <w:sz w:val="20"/>
          <w:szCs w:val="20"/>
        </w:rPr>
        <w:t xml:space="preserve"> ou «</w:t>
      </w:r>
      <w:r w:rsidRPr="00D90548">
        <w:rPr>
          <w:rFonts w:ascii="Garamond" w:hAnsi="Garamond"/>
          <w:sz w:val="20"/>
          <w:szCs w:val="20"/>
        </w:rPr>
        <w:t> </w:t>
      </w:r>
      <w:r w:rsidRPr="00D90548">
        <w:rPr>
          <w:rFonts w:ascii="Garamond" w:hAnsi="Garamond"/>
          <w:i/>
          <w:sz w:val="20"/>
          <w:szCs w:val="20"/>
        </w:rPr>
        <w:t>qu’est-ce que je vais leur dire cette fois là ?</w:t>
      </w:r>
      <w:r w:rsidRPr="00D90548">
        <w:rPr>
          <w:rFonts w:ascii="Garamond" w:hAnsi="Garamond"/>
          <w:sz w:val="20"/>
          <w:szCs w:val="20"/>
        </w:rPr>
        <w:t> </w:t>
      </w:r>
      <w:r w:rsidRPr="00D90548">
        <w:rPr>
          <w:rFonts w:ascii="Garamond" w:hAnsi="Garamond" w:cs="Courier New"/>
          <w:sz w:val="20"/>
          <w:szCs w:val="20"/>
        </w:rPr>
        <w:t>» qu’il s’agit pour moi.</w:t>
      </w:r>
      <w:r w:rsidRPr="00D90548">
        <w:rPr>
          <w:rFonts w:ascii="Garamond" w:hAnsi="Garamond"/>
          <w:sz w:val="20"/>
          <w:szCs w:val="20"/>
        </w:rPr>
        <w:t xml:space="preserve"> </w:t>
      </w:r>
    </w:p>
    <w:p w:rsidR="00EB15EB" w:rsidRPr="00D90548" w:rsidRDefault="00EB15EB">
      <w:pPr>
        <w:rPr>
          <w:rFonts w:ascii="Garamond" w:hAnsi="Garamond" w:cs="Courier New"/>
          <w:noProof/>
          <w:sz w:val="20"/>
          <w:szCs w:val="20"/>
        </w:rPr>
      </w:pPr>
    </w:p>
    <w:p w:rsidR="00F84366"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Je n’ai à cet égard nul </w:t>
      </w:r>
      <w:r w:rsidR="00F84366" w:rsidRPr="00D90548">
        <w:rPr>
          <w:rFonts w:ascii="Garamond" w:hAnsi="Garamond"/>
          <w:i/>
          <w:iCs/>
          <w:noProof/>
          <w:sz w:val="20"/>
          <w:szCs w:val="20"/>
        </w:rPr>
        <w:t>rôle</w:t>
      </w:r>
      <w:r w:rsidRPr="00D90548">
        <w:rPr>
          <w:rFonts w:ascii="Garamond" w:hAnsi="Garamond" w:cs="Courier New"/>
          <w:noProof/>
          <w:sz w:val="20"/>
          <w:szCs w:val="20"/>
        </w:rPr>
        <w:t xml:space="preserve"> à jouer, au sens où </w:t>
      </w:r>
      <w:r w:rsidRPr="00D90548">
        <w:rPr>
          <w:rFonts w:ascii="Garamond" w:hAnsi="Garamond"/>
          <w:i/>
          <w:noProof/>
          <w:sz w:val="20"/>
          <w:szCs w:val="20"/>
        </w:rPr>
        <w:t xml:space="preserve">la fonction de celui qui enseigne est de l’ordre du </w:t>
      </w:r>
      <w:r w:rsidRPr="00D90548">
        <w:rPr>
          <w:rFonts w:ascii="Garamond" w:hAnsi="Garamond"/>
          <w:i/>
          <w:iCs/>
          <w:noProof/>
          <w:sz w:val="20"/>
          <w:szCs w:val="20"/>
        </w:rPr>
        <w:t>rôle</w:t>
      </w:r>
      <w:r w:rsidRPr="00D90548">
        <w:rPr>
          <w:rFonts w:ascii="Garamond" w:hAnsi="Garamond" w:cs="Courier New"/>
          <w:noProof/>
          <w:sz w:val="20"/>
          <w:szCs w:val="20"/>
        </w:rPr>
        <w:t xml:space="preserve">, de la </w:t>
      </w:r>
      <w:r w:rsidRPr="00D90548">
        <w:rPr>
          <w:rFonts w:ascii="Garamond" w:hAnsi="Garamond"/>
          <w:i/>
          <w:iCs/>
          <w:noProof/>
          <w:sz w:val="20"/>
          <w:szCs w:val="20"/>
        </w:rPr>
        <w:t>place</w:t>
      </w:r>
      <w:r w:rsidRPr="00D90548">
        <w:rPr>
          <w:rFonts w:ascii="Garamond" w:hAnsi="Garamond"/>
          <w:noProof/>
          <w:sz w:val="20"/>
          <w:szCs w:val="20"/>
        </w:rPr>
        <w:t xml:space="preserve"> </w:t>
      </w:r>
      <w:r w:rsidRPr="00D90548">
        <w:rPr>
          <w:rFonts w:ascii="Garamond" w:hAnsi="Garamond"/>
          <w:i/>
          <w:iCs/>
          <w:noProof/>
          <w:sz w:val="20"/>
          <w:szCs w:val="20"/>
        </w:rPr>
        <w:t>à tenir</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d’une certaine </w:t>
      </w:r>
      <w:r w:rsidRPr="00D90548">
        <w:rPr>
          <w:rFonts w:ascii="Garamond" w:hAnsi="Garamond"/>
          <w:i/>
          <w:iCs/>
          <w:noProof/>
          <w:sz w:val="20"/>
          <w:szCs w:val="20"/>
        </w:rPr>
        <w:t>place de prestige</w:t>
      </w:r>
      <w:r w:rsidRPr="00D90548">
        <w:rPr>
          <w:rFonts w:ascii="Garamond" w:hAnsi="Garamond" w:cs="Courier New"/>
          <w:noProof/>
          <w:sz w:val="20"/>
          <w:szCs w:val="20"/>
        </w:rPr>
        <w:t xml:space="preserve">, incontestablement. </w:t>
      </w:r>
    </w:p>
    <w:p w:rsidR="00EB15EB" w:rsidRPr="00D90548" w:rsidRDefault="00EB15EB">
      <w:pPr>
        <w:rPr>
          <w:rFonts w:ascii="Garamond" w:hAnsi="Garamond" w:cs="Courier New"/>
          <w:noProof/>
          <w:sz w:val="20"/>
          <w:szCs w:val="20"/>
        </w:rPr>
      </w:pPr>
    </w:p>
    <w:p w:rsidR="000510F0" w:rsidRDefault="00EB15EB">
      <w:pPr>
        <w:pStyle w:val="Corpsdetexte3"/>
        <w:rPr>
          <w:rFonts w:ascii="Garamond" w:hAnsi="Garamond"/>
          <w:sz w:val="20"/>
          <w:szCs w:val="20"/>
        </w:rPr>
      </w:pPr>
      <w:r w:rsidRPr="00D90548">
        <w:rPr>
          <w:rFonts w:ascii="Garamond" w:hAnsi="Garamond"/>
          <w:sz w:val="20"/>
          <w:szCs w:val="20"/>
        </w:rPr>
        <w:t>Ce n’est pas là ce que je vous demande, mais plutôt quelque chose qui est d’</w:t>
      </w:r>
      <w:r w:rsidRPr="00D90548">
        <w:rPr>
          <w:rFonts w:ascii="Garamond" w:hAnsi="Garamond" w:cs="Times New Roman"/>
          <w:i/>
          <w:sz w:val="20"/>
          <w:szCs w:val="20"/>
        </w:rPr>
        <w:t>une mise en ordre</w:t>
      </w:r>
      <w:r w:rsidRPr="00D90548">
        <w:rPr>
          <w:rFonts w:ascii="Garamond" w:hAnsi="Garamond"/>
          <w:sz w:val="20"/>
          <w:szCs w:val="20"/>
        </w:rPr>
        <w:t xml:space="preserve"> que je m’impose, </w:t>
      </w: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de devoir la soumettre à cette épreuve. D’une mise en ordre à laquelle sans doute, comme tout un chacun, j’échapperais si je n’avais pas, devant cette </w:t>
      </w:r>
      <w:r w:rsidRPr="00D90548">
        <w:rPr>
          <w:rFonts w:ascii="Garamond" w:hAnsi="Garamond"/>
          <w:i/>
          <w:iCs/>
          <w:sz w:val="20"/>
          <w:szCs w:val="20"/>
        </w:rPr>
        <w:t>mer d’oreilles</w:t>
      </w:r>
      <w:r w:rsidRPr="00D90548">
        <w:rPr>
          <w:rFonts w:ascii="Garamond" w:hAnsi="Garamond"/>
          <w:sz w:val="20"/>
          <w:szCs w:val="20"/>
        </w:rPr>
        <w:t xml:space="preserve"> </w:t>
      </w:r>
      <w:r w:rsidRPr="000510F0">
        <w:rPr>
          <w:rFonts w:ascii="Garamond" w:hAnsi="Garamond"/>
          <w:color w:val="FF0000"/>
          <w:sz w:val="14"/>
          <w:szCs w:val="14"/>
        </w:rPr>
        <w:t>[</w:t>
      </w:r>
      <w:r w:rsidRPr="000510F0">
        <w:rPr>
          <w:rFonts w:ascii="Garamond" w:hAnsi="Garamond"/>
          <w:i/>
          <w:color w:val="FF0000"/>
          <w:sz w:val="14"/>
          <w:szCs w:val="14"/>
        </w:rPr>
        <w:t>Rires</w:t>
      </w:r>
      <w:r w:rsidRPr="000510F0">
        <w:rPr>
          <w:rFonts w:ascii="Garamond" w:hAnsi="Garamond"/>
          <w:color w:val="FF0000"/>
          <w:sz w:val="14"/>
          <w:szCs w:val="14"/>
        </w:rPr>
        <w:t>]</w:t>
      </w:r>
      <w:r w:rsidRPr="00D90548">
        <w:rPr>
          <w:rFonts w:ascii="Garamond" w:hAnsi="Garamond"/>
          <w:sz w:val="20"/>
          <w:szCs w:val="20"/>
        </w:rPr>
        <w:t>…</w:t>
      </w:r>
    </w:p>
    <w:p w:rsidR="00EB15EB" w:rsidRPr="00D90548" w:rsidRDefault="00EB15EB">
      <w:pPr>
        <w:pStyle w:val="Retraitcorpsdetexte"/>
        <w:rPr>
          <w:rFonts w:ascii="Garamond" w:hAnsi="Garamond"/>
          <w:sz w:val="20"/>
          <w:szCs w:val="20"/>
        </w:rPr>
      </w:pPr>
      <w:r w:rsidRPr="00D90548">
        <w:rPr>
          <w:rFonts w:ascii="Garamond" w:hAnsi="Garamond"/>
          <w:sz w:val="20"/>
          <w:szCs w:val="20"/>
        </w:rPr>
        <w:t>parmi lesquelles il en est peut-être bien une paire de critiques</w:t>
      </w:r>
    </w:p>
    <w:p w:rsidR="000510F0" w:rsidRDefault="00EB15EB">
      <w:pPr>
        <w:rPr>
          <w:rFonts w:ascii="Garamond" w:hAnsi="Garamond" w:cs="Courier New"/>
          <w:noProof/>
          <w:sz w:val="20"/>
          <w:szCs w:val="20"/>
        </w:rPr>
      </w:pPr>
      <w:r w:rsidRPr="00D90548">
        <w:rPr>
          <w:rFonts w:ascii="Garamond" w:hAnsi="Garamond" w:cs="Courier New"/>
          <w:noProof/>
          <w:sz w:val="20"/>
          <w:szCs w:val="20"/>
        </w:rPr>
        <w:t xml:space="preserve">…de devoir devant elles - avec cette redoutable possibilité - rendre compte de ce qui est le cheminement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 mes actions, au regard de ceci : qu’il y a « </w:t>
      </w:r>
      <w:r w:rsidRPr="00D90548">
        <w:rPr>
          <w:rFonts w:ascii="Garamond" w:hAnsi="Garamond" w:cs="Courier New"/>
          <w:i/>
          <w:iCs/>
          <w:noProof/>
          <w:sz w:val="20"/>
          <w:szCs w:val="20"/>
        </w:rPr>
        <w:t>du</w:t>
      </w:r>
      <w:r w:rsidRPr="00D90548">
        <w:rPr>
          <w:rFonts w:ascii="Garamond" w:hAnsi="Garamond" w:cs="Courier New"/>
          <w:noProof/>
          <w:sz w:val="20"/>
          <w:szCs w:val="20"/>
        </w:rPr>
        <w:t> » psychanalyste.</w:t>
      </w:r>
    </w:p>
    <w:p w:rsidR="00F84366" w:rsidRPr="00D90548" w:rsidRDefault="00F84366" w:rsidP="0074075A">
      <w:pPr>
        <w:rPr>
          <w:rFonts w:ascii="Garamond" w:hAnsi="Garamond" w:cs="Courier New"/>
          <w:noProof/>
          <w:sz w:val="20"/>
          <w:szCs w:val="20"/>
        </w:rPr>
      </w:pPr>
    </w:p>
    <w:p w:rsidR="000510F0" w:rsidRDefault="00EB15EB" w:rsidP="0074075A">
      <w:pPr>
        <w:rPr>
          <w:rFonts w:ascii="Garamond" w:hAnsi="Garamond" w:cs="Courier New"/>
          <w:noProof/>
          <w:sz w:val="20"/>
          <w:szCs w:val="20"/>
        </w:rPr>
      </w:pPr>
      <w:r w:rsidRPr="00D90548">
        <w:rPr>
          <w:rFonts w:ascii="Garamond" w:hAnsi="Garamond" w:cs="Courier New"/>
          <w:noProof/>
          <w:sz w:val="20"/>
          <w:szCs w:val="20"/>
        </w:rPr>
        <w:t>Que c’est même la situation qui est la mienne, et que c’est une situation dont jusqu’à présent le statut n’a été réglé d’aucune façon qui lui convienne, si ce n’est à l’imitation, à la sem</w:t>
      </w:r>
      <w:r w:rsidRPr="00D90548">
        <w:rPr>
          <w:rFonts w:ascii="Garamond" w:hAnsi="Garamond" w:cs="Courier New"/>
          <w:noProof/>
          <w:sz w:val="20"/>
          <w:szCs w:val="20"/>
        </w:rPr>
        <w:softHyphen/>
        <w:t xml:space="preserve">blance, de nombreuses autres situations établies, </w:t>
      </w:r>
    </w:p>
    <w:p w:rsidR="00EB15EB" w:rsidRPr="00D90548" w:rsidRDefault="00EB15EB" w:rsidP="0074075A">
      <w:pPr>
        <w:rPr>
          <w:rFonts w:ascii="Garamond" w:hAnsi="Garamond" w:cs="Courier New"/>
          <w:sz w:val="20"/>
          <w:szCs w:val="20"/>
        </w:rPr>
      </w:pPr>
      <w:r w:rsidRPr="00D90548">
        <w:rPr>
          <w:rFonts w:ascii="Garamond" w:hAnsi="Garamond" w:cs="Courier New"/>
          <w:noProof/>
          <w:sz w:val="20"/>
          <w:szCs w:val="20"/>
        </w:rPr>
        <w:t>et</w:t>
      </w:r>
      <w:r w:rsidR="0074075A" w:rsidRPr="00D90548">
        <w:rPr>
          <w:rFonts w:ascii="Garamond" w:hAnsi="Garamond" w:cs="Courier New"/>
          <w:noProof/>
          <w:sz w:val="20"/>
          <w:szCs w:val="20"/>
        </w:rPr>
        <w:t xml:space="preserve"> </w:t>
      </w:r>
      <w:r w:rsidRPr="00D90548">
        <w:rPr>
          <w:rFonts w:ascii="Garamond" w:hAnsi="Garamond" w:cs="Courier New"/>
          <w:sz w:val="20"/>
          <w:szCs w:val="20"/>
        </w:rPr>
        <w:t>dans le cas aboutissant à des pratiques frileuses de sélection</w:t>
      </w:r>
      <w:r w:rsidR="0074075A" w:rsidRPr="00D90548">
        <w:rPr>
          <w:rFonts w:ascii="Garamond" w:hAnsi="Garamond" w:cs="Courier New"/>
          <w:sz w:val="20"/>
          <w:szCs w:val="20"/>
        </w:rPr>
        <w:t> :</w:t>
      </w:r>
    </w:p>
    <w:p w:rsidR="0074075A" w:rsidRPr="00D90548" w:rsidRDefault="0074075A">
      <w:pPr>
        <w:rPr>
          <w:rFonts w:ascii="Garamond" w:hAnsi="Garamond" w:cs="Courier New"/>
          <w:noProof/>
          <w:sz w:val="20"/>
          <w:szCs w:val="20"/>
        </w:rPr>
      </w:pPr>
    </w:p>
    <w:p w:rsidR="0074075A" w:rsidRPr="00D90548" w:rsidRDefault="00EB15EB" w:rsidP="00F84366">
      <w:pPr>
        <w:pStyle w:val="Paragraphedeliste"/>
        <w:numPr>
          <w:ilvl w:val="0"/>
          <w:numId w:val="2"/>
        </w:numPr>
        <w:rPr>
          <w:rFonts w:ascii="Garamond" w:hAnsi="Garamond" w:cs="Courier New"/>
          <w:noProof/>
          <w:sz w:val="20"/>
          <w:szCs w:val="20"/>
        </w:rPr>
      </w:pPr>
      <w:r w:rsidRPr="00D90548">
        <w:rPr>
          <w:rFonts w:ascii="Garamond" w:hAnsi="Garamond" w:cs="Courier New"/>
          <w:noProof/>
          <w:sz w:val="20"/>
          <w:szCs w:val="20"/>
        </w:rPr>
        <w:t xml:space="preserve">à une certaine identification à une figure, </w:t>
      </w:r>
    </w:p>
    <w:p w:rsidR="00F84366" w:rsidRPr="00D90548" w:rsidRDefault="00F84366" w:rsidP="00F84366">
      <w:pPr>
        <w:pStyle w:val="Paragraphedeliste"/>
        <w:ind w:left="720"/>
        <w:rPr>
          <w:rFonts w:ascii="Garamond" w:hAnsi="Garamond" w:cs="Courier New"/>
          <w:noProof/>
          <w:sz w:val="20"/>
          <w:szCs w:val="20"/>
        </w:rPr>
      </w:pPr>
    </w:p>
    <w:p w:rsidR="0074075A" w:rsidRPr="00D90548" w:rsidRDefault="00EB15EB" w:rsidP="00F84366">
      <w:pPr>
        <w:pStyle w:val="Paragraphedeliste"/>
        <w:numPr>
          <w:ilvl w:val="0"/>
          <w:numId w:val="2"/>
        </w:numPr>
        <w:rPr>
          <w:rFonts w:ascii="Garamond" w:hAnsi="Garamond" w:cs="Courier New"/>
          <w:noProof/>
          <w:sz w:val="20"/>
          <w:szCs w:val="20"/>
        </w:rPr>
      </w:pPr>
      <w:r w:rsidRPr="00D90548">
        <w:rPr>
          <w:rFonts w:ascii="Garamond" w:hAnsi="Garamond" w:cs="Courier New"/>
          <w:noProof/>
          <w:sz w:val="20"/>
          <w:szCs w:val="20"/>
        </w:rPr>
        <w:t xml:space="preserve">à une </w:t>
      </w:r>
      <w:r w:rsidRPr="00D90548">
        <w:rPr>
          <w:rFonts w:ascii="Garamond" w:hAnsi="Garamond" w:cs="Courier New"/>
          <w:i/>
          <w:noProof/>
          <w:sz w:val="20"/>
          <w:szCs w:val="20"/>
        </w:rPr>
        <w:t>façon de se comporter</w:t>
      </w:r>
      <w:r w:rsidRPr="00D90548">
        <w:rPr>
          <w:rFonts w:ascii="Garamond" w:hAnsi="Garamond" w:cs="Courier New"/>
          <w:noProof/>
          <w:sz w:val="20"/>
          <w:szCs w:val="20"/>
        </w:rPr>
        <w:t xml:space="preserve">, voire à </w:t>
      </w:r>
      <w:r w:rsidRPr="00D90548">
        <w:rPr>
          <w:rFonts w:ascii="Garamond" w:hAnsi="Garamond" w:cs="Courier New"/>
          <w:i/>
          <w:noProof/>
          <w:sz w:val="20"/>
          <w:szCs w:val="20"/>
        </w:rPr>
        <w:t>un type humain</w:t>
      </w:r>
      <w:r w:rsidRPr="00D90548">
        <w:rPr>
          <w:rFonts w:ascii="Garamond" w:hAnsi="Garamond" w:cs="Courier New"/>
          <w:noProof/>
          <w:sz w:val="20"/>
          <w:szCs w:val="20"/>
        </w:rPr>
        <w:t xml:space="preserve"> dont rien ne semble rendre la forme obligatoire,</w:t>
      </w:r>
    </w:p>
    <w:p w:rsidR="00F84366" w:rsidRPr="00D90548" w:rsidRDefault="00F84366" w:rsidP="00F84366">
      <w:pPr>
        <w:rPr>
          <w:rFonts w:ascii="Garamond" w:hAnsi="Garamond" w:cs="Courier New"/>
          <w:noProof/>
          <w:sz w:val="20"/>
          <w:szCs w:val="20"/>
        </w:rPr>
      </w:pPr>
    </w:p>
    <w:p w:rsidR="003440E3" w:rsidRDefault="00EB15EB" w:rsidP="00C05153">
      <w:pPr>
        <w:pStyle w:val="Paragraphedeliste"/>
        <w:numPr>
          <w:ilvl w:val="0"/>
          <w:numId w:val="2"/>
        </w:numPr>
        <w:rPr>
          <w:rFonts w:ascii="Garamond" w:hAnsi="Garamond" w:cs="Courier New"/>
          <w:noProof/>
          <w:sz w:val="20"/>
          <w:szCs w:val="20"/>
        </w:rPr>
      </w:pPr>
      <w:r w:rsidRPr="00D90548">
        <w:rPr>
          <w:rFonts w:ascii="Garamond" w:hAnsi="Garamond" w:cs="Courier New"/>
          <w:noProof/>
          <w:sz w:val="20"/>
          <w:szCs w:val="20"/>
        </w:rPr>
        <w:t xml:space="preserve">à un rituel encore, voire à quelques autres mesures que dans un meilleur temps, un temps ancien, </w:t>
      </w:r>
    </w:p>
    <w:p w:rsidR="00F84366" w:rsidRPr="00D90548" w:rsidRDefault="00EB15EB" w:rsidP="00F84366">
      <w:pPr>
        <w:pStyle w:val="Paragraphedeliste"/>
        <w:ind w:left="720"/>
        <w:rPr>
          <w:rFonts w:ascii="Garamond" w:hAnsi="Garamond" w:cs="Courier New"/>
          <w:noProof/>
          <w:sz w:val="20"/>
          <w:szCs w:val="20"/>
        </w:rPr>
      </w:pPr>
      <w:r w:rsidRPr="00D90548">
        <w:rPr>
          <w:rFonts w:ascii="Garamond" w:hAnsi="Garamond" w:cs="Courier New"/>
          <w:noProof/>
          <w:sz w:val="20"/>
          <w:szCs w:val="20"/>
        </w:rPr>
        <w:t>j’ai com</w:t>
      </w:r>
      <w:r w:rsidRPr="00D90548">
        <w:rPr>
          <w:rFonts w:ascii="Garamond" w:hAnsi="Garamond" w:cs="Courier New"/>
          <w:noProof/>
          <w:sz w:val="20"/>
          <w:szCs w:val="20"/>
        </w:rPr>
        <w:softHyphen/>
        <w:t>parées à celles de l’« </w:t>
      </w:r>
      <w:r w:rsidRPr="00D90548">
        <w:rPr>
          <w:rFonts w:ascii="Garamond" w:hAnsi="Garamond"/>
          <w:i/>
          <w:noProof/>
          <w:sz w:val="20"/>
          <w:szCs w:val="20"/>
        </w:rPr>
        <w:t>auto-école</w:t>
      </w:r>
      <w:r w:rsidRPr="00D90548">
        <w:rPr>
          <w:rFonts w:ascii="Garamond" w:hAnsi="Garamond" w:cs="Courier New"/>
          <w:noProof/>
          <w:sz w:val="20"/>
          <w:szCs w:val="20"/>
        </w:rPr>
        <w:t> », sans provoquer d’ailleurs de quiconque aucune protestation,</w:t>
      </w:r>
      <w:r w:rsidR="00F84366" w:rsidRPr="00D90548">
        <w:rPr>
          <w:rFonts w:ascii="Garamond" w:hAnsi="Garamond" w:cs="Courier New"/>
          <w:noProof/>
          <w:sz w:val="20"/>
          <w:szCs w:val="20"/>
        </w:rPr>
        <w:t xml:space="preserve"> </w:t>
      </w:r>
      <w:r w:rsidR="003440E3">
        <w:rPr>
          <w:rFonts w:ascii="Garamond" w:hAnsi="Garamond" w:cs="Courier New"/>
          <w:noProof/>
          <w:sz w:val="20"/>
          <w:szCs w:val="20"/>
        </w:rPr>
        <w:t xml:space="preserve">                                       </w:t>
      </w:r>
      <w:r w:rsidRPr="00D90548">
        <w:rPr>
          <w:rFonts w:ascii="Garamond" w:hAnsi="Garamond" w:cs="Courier New"/>
          <w:noProof/>
          <w:sz w:val="20"/>
          <w:szCs w:val="20"/>
        </w:rPr>
        <w:t xml:space="preserve">il y a eu même quelqu’un de très proche parmi mes élèves d’alors, qui m’a fait remarquer que c’était là, </w:t>
      </w:r>
      <w:r w:rsidR="003440E3">
        <w:rPr>
          <w:rFonts w:ascii="Garamond" w:hAnsi="Garamond" w:cs="Courier New"/>
          <w:noProof/>
          <w:sz w:val="20"/>
          <w:szCs w:val="20"/>
        </w:rPr>
        <w:t xml:space="preserve">                                </w:t>
      </w:r>
      <w:r w:rsidRPr="00D90548">
        <w:rPr>
          <w:rFonts w:ascii="Garamond" w:hAnsi="Garamond" w:cs="Courier New"/>
          <w:noProof/>
          <w:sz w:val="20"/>
          <w:szCs w:val="20"/>
        </w:rPr>
        <w:t>à la vérité, à proprement parler</w:t>
      </w:r>
      <w:r w:rsidR="00F84366" w:rsidRPr="00D90548">
        <w:rPr>
          <w:rFonts w:ascii="Garamond" w:hAnsi="Garamond" w:cs="Courier New"/>
          <w:noProof/>
          <w:sz w:val="20"/>
          <w:szCs w:val="20"/>
        </w:rPr>
        <w:t>,</w:t>
      </w:r>
      <w:r w:rsidRPr="00D90548">
        <w:rPr>
          <w:rFonts w:ascii="Garamond" w:hAnsi="Garamond" w:cs="Courier New"/>
          <w:noProof/>
          <w:sz w:val="20"/>
          <w:szCs w:val="20"/>
        </w:rPr>
        <w:t xml:space="preserve"> ce qui était désiré par quiconque s’engageait dans la carrière </w:t>
      </w:r>
      <w:r w:rsidRPr="00D90548">
        <w:rPr>
          <w:rFonts w:ascii="Garamond" w:hAnsi="Garamond" w:cs="Courier New"/>
          <w:i/>
          <w:noProof/>
          <w:sz w:val="20"/>
          <w:szCs w:val="20"/>
        </w:rPr>
        <w:t>analytique</w:t>
      </w:r>
      <w:r w:rsidRPr="00D90548">
        <w:rPr>
          <w:rFonts w:ascii="Garamond" w:hAnsi="Garamond" w:cs="Courier New"/>
          <w:noProof/>
          <w:sz w:val="20"/>
          <w:szCs w:val="20"/>
        </w:rPr>
        <w:t xml:space="preserve"> : recevoir, comme à </w:t>
      </w:r>
      <w:r w:rsidR="00F84366" w:rsidRPr="00D90548">
        <w:rPr>
          <w:rFonts w:ascii="Garamond" w:hAnsi="Garamond" w:cs="Courier New"/>
          <w:noProof/>
          <w:sz w:val="20"/>
          <w:szCs w:val="20"/>
        </w:rPr>
        <w:t>l’« </w:t>
      </w:r>
      <w:r w:rsidR="00F84366" w:rsidRPr="00D90548">
        <w:rPr>
          <w:rFonts w:ascii="Garamond" w:hAnsi="Garamond"/>
          <w:i/>
          <w:noProof/>
          <w:sz w:val="20"/>
          <w:szCs w:val="20"/>
        </w:rPr>
        <w:t>auto-école</w:t>
      </w:r>
      <w:r w:rsidR="00F84366" w:rsidRPr="00D90548">
        <w:rPr>
          <w:rFonts w:ascii="Garamond" w:hAnsi="Garamond" w:cs="Courier New"/>
          <w:noProof/>
          <w:sz w:val="20"/>
          <w:szCs w:val="20"/>
        </w:rPr>
        <w:t> »,</w:t>
      </w:r>
      <w:r w:rsidRPr="00D90548">
        <w:rPr>
          <w:rFonts w:ascii="Garamond" w:hAnsi="Garamond" w:cs="Courier New"/>
          <w:noProof/>
          <w:sz w:val="20"/>
          <w:szCs w:val="20"/>
        </w:rPr>
        <w:t xml:space="preserve"> le </w:t>
      </w:r>
      <w:r w:rsidRPr="00D90548">
        <w:rPr>
          <w:rFonts w:ascii="Garamond" w:hAnsi="Garamond"/>
          <w:i/>
          <w:noProof/>
          <w:sz w:val="20"/>
          <w:szCs w:val="20"/>
        </w:rPr>
        <w:t>permis de conduire</w:t>
      </w:r>
      <w:r w:rsidRPr="00D90548">
        <w:rPr>
          <w:rFonts w:ascii="Garamond" w:hAnsi="Garamond" w:cs="Courier New"/>
          <w:noProof/>
          <w:sz w:val="20"/>
          <w:szCs w:val="20"/>
        </w:rPr>
        <w:t xml:space="preserve">, selon des voies bien prévues et comportant </w:t>
      </w:r>
    </w:p>
    <w:p w:rsidR="00EB15EB" w:rsidRPr="00D90548" w:rsidRDefault="00EB15EB" w:rsidP="00F84366">
      <w:pPr>
        <w:pStyle w:val="Paragraphedeliste"/>
        <w:ind w:left="720"/>
        <w:rPr>
          <w:rFonts w:ascii="Garamond" w:hAnsi="Garamond" w:cs="Courier New"/>
          <w:noProof/>
          <w:sz w:val="20"/>
          <w:szCs w:val="20"/>
        </w:rPr>
      </w:pPr>
      <w:r w:rsidRPr="00D90548">
        <w:rPr>
          <w:rFonts w:ascii="Garamond" w:hAnsi="Garamond" w:cs="Courier New"/>
          <w:noProof/>
          <w:sz w:val="20"/>
          <w:szCs w:val="20"/>
        </w:rPr>
        <w:t>le même type d’examen.</w:t>
      </w:r>
    </w:p>
    <w:p w:rsidR="0074075A" w:rsidRPr="00D90548" w:rsidRDefault="0074075A">
      <w:pPr>
        <w:rPr>
          <w:rFonts w:ascii="Garamond" w:hAnsi="Garamond" w:cs="Courier New"/>
          <w:noProof/>
          <w:sz w:val="20"/>
          <w:szCs w:val="20"/>
        </w:rPr>
      </w:pPr>
    </w:p>
    <w:p w:rsidR="003440E3" w:rsidRDefault="00EB15EB">
      <w:pPr>
        <w:rPr>
          <w:rFonts w:ascii="Garamond" w:hAnsi="Garamond" w:cs="Courier New"/>
          <w:noProof/>
          <w:sz w:val="20"/>
          <w:szCs w:val="20"/>
        </w:rPr>
      </w:pPr>
      <w:r w:rsidRPr="00D90548">
        <w:rPr>
          <w:rFonts w:ascii="Garamond" w:hAnsi="Garamond" w:cs="Courier New"/>
          <w:noProof/>
          <w:sz w:val="20"/>
          <w:szCs w:val="20"/>
        </w:rPr>
        <w:t>Il est certes notable</w:t>
      </w:r>
      <w:r w:rsidR="00F84366" w:rsidRPr="00D90548">
        <w:rPr>
          <w:rFonts w:ascii="Garamond" w:hAnsi="Garamond" w:cs="Courier New"/>
          <w:i/>
          <w:noProof/>
          <w:sz w:val="20"/>
          <w:szCs w:val="20"/>
        </w:rPr>
        <w:t xml:space="preserve"> - </w:t>
      </w:r>
      <w:r w:rsidRPr="00D90548">
        <w:rPr>
          <w:rFonts w:ascii="Garamond" w:hAnsi="Garamond" w:cs="Courier New"/>
          <w:i/>
          <w:noProof/>
          <w:sz w:val="20"/>
          <w:szCs w:val="20"/>
        </w:rPr>
        <w:t>je veux dire, digne d’être noté</w:t>
      </w:r>
      <w:r w:rsidR="00F84366" w:rsidRPr="00D90548">
        <w:rPr>
          <w:rFonts w:ascii="Garamond" w:hAnsi="Garamond" w:cs="Courier New"/>
          <w:noProof/>
          <w:sz w:val="20"/>
          <w:szCs w:val="20"/>
        </w:rPr>
        <w:t xml:space="preserve"> - </w:t>
      </w:r>
      <w:r w:rsidRPr="00D90548">
        <w:rPr>
          <w:rFonts w:ascii="Garamond" w:hAnsi="Garamond" w:cs="Courier New"/>
          <w:noProof/>
          <w:sz w:val="20"/>
          <w:szCs w:val="20"/>
        </w:rPr>
        <w:t>qu’après dix ans</w:t>
      </w:r>
      <w:r w:rsidR="00F84366" w:rsidRPr="00D90548">
        <w:rPr>
          <w:rFonts w:ascii="Garamond" w:hAnsi="Garamond" w:cs="Courier New"/>
          <w:noProof/>
          <w:sz w:val="20"/>
          <w:szCs w:val="20"/>
        </w:rPr>
        <w:t xml:space="preserve">, </w:t>
      </w:r>
      <w:r w:rsidRPr="00D90548">
        <w:rPr>
          <w:rFonts w:ascii="Garamond" w:hAnsi="Garamond" w:cs="Courier New"/>
          <w:noProof/>
          <w:sz w:val="20"/>
          <w:szCs w:val="20"/>
        </w:rPr>
        <w:t xml:space="preserve">cette </w:t>
      </w:r>
      <w:r w:rsidRPr="00D90548">
        <w:rPr>
          <w:rFonts w:ascii="Garamond" w:hAnsi="Garamond"/>
          <w:i/>
          <w:noProof/>
          <w:sz w:val="20"/>
          <w:szCs w:val="20"/>
        </w:rPr>
        <w:t>position du psychanalyste</w:t>
      </w:r>
      <w:r w:rsidR="00F84366" w:rsidRPr="00D90548">
        <w:rPr>
          <w:rFonts w:ascii="Garamond" w:hAnsi="Garamond"/>
          <w:i/>
          <w:noProof/>
          <w:sz w:val="20"/>
          <w:szCs w:val="20"/>
        </w:rPr>
        <w:t xml:space="preserve"> </w:t>
      </w:r>
      <w:r w:rsidRPr="00D90548">
        <w:rPr>
          <w:rFonts w:ascii="Garamond" w:hAnsi="Garamond" w:cs="Courier New"/>
          <w:noProof/>
          <w:sz w:val="20"/>
          <w:szCs w:val="20"/>
        </w:rPr>
        <w:t xml:space="preserve">j’arrive tout de même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à l’articuler, à l’articuler d’une façon qui est celle que j’appelle </w:t>
      </w:r>
      <w:r w:rsidRPr="00D90548">
        <w:rPr>
          <w:rFonts w:ascii="Garamond" w:hAnsi="Garamond"/>
          <w:i/>
          <w:iCs/>
          <w:noProof/>
          <w:color w:val="0000CC"/>
          <w:sz w:val="20"/>
          <w:szCs w:val="20"/>
        </w:rPr>
        <w:t>son discours</w:t>
      </w:r>
      <w:r w:rsidRPr="00D90548">
        <w:rPr>
          <w:rFonts w:ascii="Garamond" w:hAnsi="Garamond" w:cs="Courier New"/>
          <w:noProof/>
          <w:sz w:val="20"/>
          <w:szCs w:val="20"/>
        </w:rPr>
        <w:t xml:space="preserve">, disons </w:t>
      </w:r>
      <w:r w:rsidR="00F84366" w:rsidRPr="00D90548">
        <w:rPr>
          <w:rFonts w:ascii="Garamond" w:hAnsi="Garamond"/>
          <w:i/>
          <w:iCs/>
          <w:noProof/>
          <w:color w:val="0000CC"/>
          <w:sz w:val="20"/>
          <w:szCs w:val="20"/>
        </w:rPr>
        <w:t>son discours</w:t>
      </w:r>
      <w:r w:rsidRPr="00D90548">
        <w:rPr>
          <w:rFonts w:ascii="Garamond" w:hAnsi="Garamond" w:cs="Courier New"/>
          <w:noProof/>
          <w:sz w:val="20"/>
          <w:szCs w:val="20"/>
        </w:rPr>
        <w:t xml:space="preserve"> hypothétique, puisque aussi bien cette année c’est ce qui est proposé à votre </w:t>
      </w:r>
      <w:r w:rsidR="003440E3">
        <w:rPr>
          <w:rFonts w:ascii="Garamond" w:hAnsi="Garamond" w:cs="Courier New"/>
          <w:noProof/>
          <w:sz w:val="20"/>
          <w:szCs w:val="20"/>
        </w:rPr>
        <w:t>« </w:t>
      </w:r>
      <w:r w:rsidRPr="003440E3">
        <w:rPr>
          <w:rFonts w:ascii="Garamond" w:hAnsi="Garamond" w:cs="Courier New"/>
          <w:i/>
          <w:noProof/>
          <w:sz w:val="20"/>
          <w:szCs w:val="20"/>
        </w:rPr>
        <w:t>examen</w:t>
      </w:r>
      <w:r w:rsidR="003440E3">
        <w:rPr>
          <w:rFonts w:ascii="Garamond" w:hAnsi="Garamond" w:cs="Courier New"/>
          <w:noProof/>
          <w:sz w:val="20"/>
          <w:szCs w:val="20"/>
        </w:rPr>
        <w:t> »</w:t>
      </w:r>
      <w:r w:rsidRPr="00D90548">
        <w:rPr>
          <w:rFonts w:ascii="Garamond" w:hAnsi="Garamond" w:cs="Courier New"/>
          <w:noProof/>
          <w:sz w:val="20"/>
          <w:szCs w:val="20"/>
        </w:rPr>
        <w:t xml:space="preserve">, à savoir, </w:t>
      </w:r>
      <w:r w:rsidRPr="00D90548">
        <w:rPr>
          <w:rFonts w:ascii="Garamond" w:hAnsi="Garamond" w:cs="Courier New"/>
          <w:iCs/>
          <w:noProof/>
          <w:sz w:val="20"/>
          <w:szCs w:val="20"/>
        </w:rPr>
        <w:t>de ce</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qu’il en est de </w:t>
      </w:r>
      <w:r w:rsidRPr="00D90548">
        <w:rPr>
          <w:rFonts w:ascii="Garamond" w:hAnsi="Garamond"/>
          <w:i/>
          <w:noProof/>
          <w:sz w:val="20"/>
          <w:szCs w:val="20"/>
        </w:rPr>
        <w:t>la structure de ce discours</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J’arrive à l’articuler de la façon suivante : qu’elle est faite </w:t>
      </w:r>
      <w:r w:rsidR="003440E3">
        <w:rPr>
          <w:rFonts w:ascii="Garamond" w:hAnsi="Garamond" w:cs="Courier New"/>
          <w:noProof/>
          <w:sz w:val="20"/>
          <w:szCs w:val="20"/>
        </w:rPr>
        <w:t>-</w:t>
      </w:r>
      <w:r w:rsidRPr="00D90548">
        <w:rPr>
          <w:rFonts w:ascii="Garamond" w:hAnsi="Garamond" w:cs="Courier New"/>
          <w:noProof/>
          <w:sz w:val="20"/>
          <w:szCs w:val="20"/>
        </w:rPr>
        <w:t xml:space="preserve"> substantiellement - de </w:t>
      </w:r>
      <w:r w:rsidRPr="00D90548">
        <w:rPr>
          <w:rFonts w:ascii="Garamond" w:hAnsi="Garamond"/>
          <w:i/>
          <w:noProof/>
          <w:color w:val="0000CC"/>
          <w:sz w:val="20"/>
          <w:szCs w:val="20"/>
        </w:rPr>
        <w:t>l’objet(a)</w:t>
      </w:r>
      <w:r w:rsidRPr="00D90548">
        <w:rPr>
          <w:rFonts w:ascii="Garamond" w:hAnsi="Garamond" w:cs="Courier New"/>
          <w:noProof/>
          <w:sz w:val="20"/>
          <w:szCs w:val="20"/>
        </w:rPr>
        <w:t>…</w:t>
      </w:r>
    </w:p>
    <w:p w:rsidR="003440E3" w:rsidRDefault="00EB15EB" w:rsidP="003440E3">
      <w:pPr>
        <w:ind w:left="708"/>
        <w:rPr>
          <w:rFonts w:ascii="Garamond" w:hAnsi="Garamond" w:cs="Courier New"/>
          <w:noProof/>
          <w:sz w:val="20"/>
          <w:szCs w:val="20"/>
        </w:rPr>
      </w:pPr>
      <w:r w:rsidRPr="00D90548">
        <w:rPr>
          <w:rFonts w:ascii="Garamond" w:hAnsi="Garamond" w:cs="Courier New"/>
          <w:noProof/>
          <w:sz w:val="20"/>
          <w:szCs w:val="20"/>
        </w:rPr>
        <w:t xml:space="preserve">de </w:t>
      </w:r>
      <w:r w:rsidRPr="00D90548">
        <w:rPr>
          <w:rFonts w:ascii="Garamond" w:hAnsi="Garamond"/>
          <w:i/>
          <w:noProof/>
          <w:color w:val="0000CC"/>
          <w:sz w:val="20"/>
          <w:szCs w:val="20"/>
        </w:rPr>
        <w:t>l’objet(a)</w:t>
      </w:r>
      <w:r w:rsidR="00F84366" w:rsidRPr="00D90548">
        <w:rPr>
          <w:rFonts w:ascii="Garamond" w:hAnsi="Garamond"/>
          <w:i/>
          <w:noProof/>
          <w:color w:val="0000CC"/>
          <w:sz w:val="20"/>
          <w:szCs w:val="20"/>
        </w:rPr>
        <w:t xml:space="preserve"> </w:t>
      </w:r>
      <w:r w:rsidRPr="00D90548">
        <w:rPr>
          <w:rFonts w:ascii="Garamond" w:hAnsi="Garamond" w:cs="Courier New"/>
          <w:noProof/>
          <w:sz w:val="20"/>
          <w:szCs w:val="20"/>
        </w:rPr>
        <w:t xml:space="preserve">en tant qu’ici dans l’articulation que je donne de ce qui est </w:t>
      </w:r>
      <w:r w:rsidRPr="00D90548">
        <w:rPr>
          <w:rFonts w:ascii="Garamond" w:hAnsi="Garamond"/>
          <w:i/>
          <w:noProof/>
          <w:sz w:val="20"/>
          <w:szCs w:val="20"/>
        </w:rPr>
        <w:t>structure de discours</w:t>
      </w:r>
      <w:r w:rsidRPr="00D90548">
        <w:rPr>
          <w:rFonts w:ascii="Garamond" w:hAnsi="Garamond" w:cs="Courier New"/>
          <w:noProof/>
          <w:sz w:val="20"/>
          <w:szCs w:val="20"/>
        </w:rPr>
        <w:t xml:space="preserve">, </w:t>
      </w:r>
      <w:r w:rsidRPr="00D90548">
        <w:rPr>
          <w:rFonts w:ascii="Garamond" w:hAnsi="Garamond"/>
          <w:i/>
          <w:noProof/>
          <w:sz w:val="20"/>
          <w:szCs w:val="20"/>
        </w:rPr>
        <w:t>structure de discours</w:t>
      </w:r>
      <w:r w:rsidRPr="00D90548">
        <w:rPr>
          <w:rFonts w:ascii="Garamond" w:hAnsi="Garamond" w:cs="Courier New"/>
          <w:noProof/>
          <w:sz w:val="20"/>
          <w:szCs w:val="20"/>
        </w:rPr>
        <w:t xml:space="preserve"> </w:t>
      </w:r>
    </w:p>
    <w:p w:rsidR="00EB15EB" w:rsidRPr="00D90548" w:rsidRDefault="00EB15EB" w:rsidP="003440E3">
      <w:pPr>
        <w:ind w:left="708"/>
        <w:rPr>
          <w:rFonts w:ascii="Garamond" w:hAnsi="Garamond" w:cs="Courier New"/>
          <w:noProof/>
          <w:sz w:val="20"/>
          <w:szCs w:val="20"/>
        </w:rPr>
      </w:pPr>
      <w:r w:rsidRPr="00D90548">
        <w:rPr>
          <w:rFonts w:ascii="Garamond" w:hAnsi="Garamond" w:cs="Courier New"/>
          <w:noProof/>
          <w:sz w:val="20"/>
          <w:szCs w:val="20"/>
        </w:rPr>
        <w:t xml:space="preserve">en tant qu’elle nous intéresse, disons : </w:t>
      </w:r>
      <w:r w:rsidRPr="00D90548">
        <w:rPr>
          <w:rFonts w:ascii="Garamond" w:hAnsi="Garamond" w:cs="Courier New"/>
          <w:i/>
          <w:noProof/>
          <w:sz w:val="20"/>
          <w:szCs w:val="20"/>
        </w:rPr>
        <w:t xml:space="preserve">prise au niveau </w:t>
      </w:r>
      <w:r w:rsidRPr="00D90548">
        <w:rPr>
          <w:rFonts w:ascii="Garamond" w:hAnsi="Garamond"/>
          <w:i/>
          <w:noProof/>
          <w:sz w:val="20"/>
          <w:szCs w:val="20"/>
        </w:rPr>
        <w:t>radical</w:t>
      </w:r>
      <w:r w:rsidRPr="00D90548">
        <w:rPr>
          <w:rFonts w:ascii="Garamond" w:hAnsi="Garamond" w:cs="Courier New"/>
          <w:noProof/>
          <w:sz w:val="20"/>
          <w:szCs w:val="20"/>
        </w:rPr>
        <w:t xml:space="preserve"> où elle a porté pour </w:t>
      </w:r>
      <w:r w:rsidRPr="00D90548">
        <w:rPr>
          <w:rFonts w:ascii="Garamond" w:hAnsi="Garamond"/>
          <w:i/>
          <w:noProof/>
          <w:color w:val="0000CC"/>
          <w:sz w:val="20"/>
          <w:szCs w:val="20"/>
        </w:rPr>
        <w:t>le discours psychanalytique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…elle est sub</w:t>
      </w:r>
      <w:r w:rsidRPr="00D90548">
        <w:rPr>
          <w:rFonts w:ascii="Garamond" w:hAnsi="Garamond" w:cs="Courier New"/>
          <w:noProof/>
          <w:sz w:val="20"/>
          <w:szCs w:val="20"/>
        </w:rPr>
        <w:softHyphen/>
        <w:t xml:space="preserve">stantiellement celle de </w:t>
      </w:r>
      <w:r w:rsidRPr="00D90548">
        <w:rPr>
          <w:rFonts w:ascii="Garamond" w:hAnsi="Garamond"/>
          <w:i/>
          <w:noProof/>
          <w:color w:val="0000CC"/>
          <w:sz w:val="20"/>
          <w:szCs w:val="20"/>
        </w:rPr>
        <w:t>l’objet(a)</w:t>
      </w:r>
      <w:r w:rsidRPr="00D90548">
        <w:rPr>
          <w:rFonts w:ascii="Garamond" w:hAnsi="Garamond" w:cs="Courier New"/>
          <w:iCs/>
          <w:noProof/>
          <w:sz w:val="20"/>
          <w:szCs w:val="20"/>
        </w:rPr>
        <w:t>,</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en tant que cet </w:t>
      </w:r>
      <w:r w:rsidRPr="00D90548">
        <w:rPr>
          <w:rFonts w:ascii="Garamond" w:hAnsi="Garamond"/>
          <w:i/>
          <w:noProof/>
          <w:color w:val="0000CC"/>
          <w:sz w:val="20"/>
          <w:szCs w:val="20"/>
        </w:rPr>
        <w:t>objet(a)</w:t>
      </w:r>
      <w:r w:rsidRPr="00D90548">
        <w:rPr>
          <w:rFonts w:ascii="Garamond" w:hAnsi="Garamond" w:cs="Courier New"/>
          <w:noProof/>
          <w:sz w:val="20"/>
          <w:szCs w:val="20"/>
        </w:rPr>
        <w:t xml:space="preserve"> désigne précisé</w:t>
      </w:r>
      <w:r w:rsidRPr="00D90548">
        <w:rPr>
          <w:rFonts w:ascii="Garamond" w:hAnsi="Garamond" w:cs="Courier New"/>
          <w:noProof/>
          <w:sz w:val="20"/>
          <w:szCs w:val="20"/>
        </w:rPr>
        <w:softHyphen/>
        <w:t xml:space="preserve">ment ce qui </w:t>
      </w:r>
      <w:r w:rsidRPr="00D90548">
        <w:rPr>
          <w:rFonts w:ascii="Garamond" w:hAnsi="Garamond"/>
          <w:i/>
          <w:noProof/>
          <w:sz w:val="20"/>
          <w:szCs w:val="20"/>
        </w:rPr>
        <w:t>des effets du discours</w:t>
      </w:r>
      <w:r w:rsidRPr="00D90548">
        <w:rPr>
          <w:rFonts w:ascii="Garamond" w:hAnsi="Garamond" w:cs="Courier New"/>
          <w:noProof/>
          <w:sz w:val="20"/>
          <w:szCs w:val="20"/>
        </w:rPr>
        <w:t xml:space="preserve">, </w:t>
      </w:r>
      <w:r w:rsidR="003440E3">
        <w:rPr>
          <w:rFonts w:ascii="Garamond" w:hAnsi="Garamond" w:cs="Courier New"/>
          <w:noProof/>
          <w:sz w:val="20"/>
          <w:szCs w:val="20"/>
        </w:rPr>
        <w:t xml:space="preserve">                      </w:t>
      </w:r>
      <w:r w:rsidRPr="00D90548">
        <w:rPr>
          <w:rFonts w:ascii="Garamond" w:hAnsi="Garamond" w:cs="Courier New"/>
          <w:noProof/>
          <w:sz w:val="20"/>
          <w:szCs w:val="20"/>
        </w:rPr>
        <w:t>se présente comme le plus opaque et à la vérité</w:t>
      </w:r>
      <w:r w:rsidR="003440E3">
        <w:rPr>
          <w:rFonts w:ascii="Garamond" w:hAnsi="Garamond" w:cs="Courier New"/>
          <w:noProof/>
          <w:sz w:val="20"/>
          <w:szCs w:val="20"/>
        </w:rPr>
        <w:t xml:space="preserve"> -</w:t>
      </w:r>
      <w:r w:rsidRPr="00D90548">
        <w:rPr>
          <w:rFonts w:ascii="Garamond" w:hAnsi="Garamond" w:cs="Courier New"/>
          <w:noProof/>
          <w:sz w:val="20"/>
          <w:szCs w:val="20"/>
        </w:rPr>
        <w:t xml:space="preserve"> depuis très longtemps - méconnu, pourtant essentiel. </w:t>
      </w:r>
    </w:p>
    <w:p w:rsidR="0074075A" w:rsidRPr="00D90548" w:rsidRDefault="0074075A">
      <w:pPr>
        <w:rPr>
          <w:rFonts w:ascii="Garamond" w:hAnsi="Garamond" w:cs="Courier New"/>
          <w:noProof/>
          <w:sz w:val="20"/>
          <w:szCs w:val="20"/>
        </w:rPr>
      </w:pPr>
    </w:p>
    <w:p w:rsidR="003440E3" w:rsidRDefault="00EB15EB">
      <w:pPr>
        <w:rPr>
          <w:rFonts w:ascii="Garamond" w:hAnsi="Garamond" w:cs="Courier New"/>
          <w:noProof/>
          <w:sz w:val="20"/>
          <w:szCs w:val="20"/>
        </w:rPr>
      </w:pPr>
      <w:r w:rsidRPr="003440E3">
        <w:rPr>
          <w:rFonts w:ascii="Garamond" w:hAnsi="Garamond" w:cs="Courier New"/>
          <w:i/>
          <w:noProof/>
          <w:color w:val="0000CC"/>
          <w:sz w:val="20"/>
          <w:szCs w:val="20"/>
        </w:rPr>
        <w:t>Il s’agit de l’effet de discours qui est effet de rejet</w:t>
      </w:r>
      <w:r w:rsidRPr="00D90548">
        <w:rPr>
          <w:rFonts w:ascii="Garamond" w:hAnsi="Garamond" w:cs="Courier New"/>
          <w:noProof/>
          <w:sz w:val="20"/>
          <w:szCs w:val="20"/>
        </w:rPr>
        <w:t xml:space="preserve">, </w:t>
      </w:r>
      <w:r w:rsidRPr="003440E3">
        <w:rPr>
          <w:rFonts w:ascii="Garamond" w:hAnsi="Garamond" w:cs="Courier New"/>
          <w:i/>
          <w:noProof/>
          <w:sz w:val="20"/>
          <w:szCs w:val="20"/>
        </w:rPr>
        <w:t>effet de rejet dont je vais</w:t>
      </w:r>
      <w:r w:rsidRPr="00D90548">
        <w:rPr>
          <w:rFonts w:ascii="Garamond" w:hAnsi="Garamond" w:cs="Courier New"/>
          <w:noProof/>
          <w:sz w:val="20"/>
          <w:szCs w:val="20"/>
        </w:rPr>
        <w:t xml:space="preserve"> tout à l’heure essayer de </w:t>
      </w:r>
      <w:r w:rsidRPr="003440E3">
        <w:rPr>
          <w:rFonts w:ascii="Garamond" w:hAnsi="Garamond" w:cs="Courier New"/>
          <w:i/>
          <w:noProof/>
          <w:sz w:val="20"/>
          <w:szCs w:val="20"/>
        </w:rPr>
        <w:t>p</w:t>
      </w:r>
      <w:r w:rsidR="003440E3" w:rsidRPr="003440E3">
        <w:rPr>
          <w:rFonts w:ascii="Garamond" w:hAnsi="Garamond" w:cs="Courier New"/>
          <w:i/>
          <w:noProof/>
          <w:sz w:val="20"/>
          <w:szCs w:val="20"/>
        </w:rPr>
        <w:t>ointer la place et la fonction</w:t>
      </w:r>
      <w:r w:rsidR="003440E3">
        <w:rPr>
          <w:rFonts w:ascii="Garamond" w:hAnsi="Garamond" w:cs="Courier New"/>
          <w:noProof/>
          <w:sz w:val="20"/>
          <w:szCs w:val="20"/>
        </w:rPr>
        <w:t>.</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Voici donc ce qu’il est substantiellement, ce qu’il en est substantiellement de cette </w:t>
      </w:r>
      <w:r w:rsidRPr="00D90548">
        <w:rPr>
          <w:rFonts w:ascii="Garamond" w:hAnsi="Garamond"/>
          <w:i/>
          <w:noProof/>
          <w:sz w:val="20"/>
          <w:szCs w:val="20"/>
        </w:rPr>
        <w:t>position du psycha</w:t>
      </w:r>
      <w:r w:rsidRPr="00D90548">
        <w:rPr>
          <w:rFonts w:ascii="Garamond" w:hAnsi="Garamond"/>
          <w:i/>
          <w:noProof/>
          <w:sz w:val="20"/>
          <w:szCs w:val="20"/>
        </w:rPr>
        <w:softHyphen/>
        <w:t>nalyste</w:t>
      </w:r>
      <w:r w:rsidRPr="00D90548">
        <w:rPr>
          <w:rFonts w:ascii="Garamond" w:hAnsi="Garamond" w:cs="Courier New"/>
          <w:noProof/>
          <w:sz w:val="20"/>
          <w:szCs w:val="20"/>
        </w:rPr>
        <w:t xml:space="preserve">. </w:t>
      </w:r>
    </w:p>
    <w:p w:rsidR="003440E3" w:rsidRDefault="00EB15EB">
      <w:pPr>
        <w:rPr>
          <w:rFonts w:ascii="Garamond" w:hAnsi="Garamond" w:cs="Courier New"/>
          <w:noProof/>
          <w:sz w:val="20"/>
          <w:szCs w:val="20"/>
        </w:rPr>
      </w:pPr>
      <w:r w:rsidRPr="00D90548">
        <w:rPr>
          <w:rFonts w:ascii="Garamond" w:hAnsi="Garamond" w:cs="Courier New"/>
          <w:noProof/>
          <w:sz w:val="20"/>
          <w:szCs w:val="20"/>
        </w:rPr>
        <w:t xml:space="preserve">Et cet </w:t>
      </w:r>
      <w:r w:rsidRPr="003440E3">
        <w:rPr>
          <w:rFonts w:ascii="Garamond" w:hAnsi="Garamond" w:cs="Courier New"/>
          <w:i/>
          <w:noProof/>
          <w:color w:val="0000CC"/>
          <w:sz w:val="20"/>
          <w:szCs w:val="20"/>
        </w:rPr>
        <w:t>objet</w:t>
      </w:r>
      <w:r w:rsidRPr="00D90548">
        <w:rPr>
          <w:rFonts w:ascii="Garamond" w:hAnsi="Garamond" w:cs="Courier New"/>
          <w:noProof/>
          <w:sz w:val="20"/>
          <w:szCs w:val="20"/>
        </w:rPr>
        <w:t xml:space="preserve"> se distingue d’une autre façon, de ceci qu’il vient ici </w:t>
      </w:r>
      <w:r w:rsidRPr="00D90548">
        <w:rPr>
          <w:rFonts w:ascii="Garamond" w:hAnsi="Garamond" w:cs="Courier New"/>
          <w:i/>
          <w:iCs/>
          <w:noProof/>
          <w:sz w:val="20"/>
          <w:szCs w:val="20"/>
        </w:rPr>
        <w:t>à la place</w:t>
      </w:r>
      <w:r w:rsidRPr="00D90548">
        <w:rPr>
          <w:rFonts w:ascii="Garamond" w:hAnsi="Garamond" w:cs="Courier New"/>
          <w:noProof/>
          <w:sz w:val="20"/>
          <w:szCs w:val="20"/>
        </w:rPr>
        <w:t xml:space="preserve"> d’où s’ordonne le discours,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parce que c’est de là que s’en émet, si je pui dire, « </w:t>
      </w:r>
      <w:r w:rsidRPr="00D90548">
        <w:rPr>
          <w:rFonts w:ascii="Garamond" w:hAnsi="Garamond" w:cs="Courier New"/>
          <w:i/>
          <w:noProof/>
          <w:sz w:val="20"/>
          <w:szCs w:val="20"/>
        </w:rPr>
        <w:t>la dominante</w:t>
      </w:r>
      <w:r w:rsidRPr="00D90548">
        <w:rPr>
          <w:rFonts w:ascii="Garamond" w:hAnsi="Garamond" w:cs="Courier New"/>
          <w:noProof/>
          <w:sz w:val="20"/>
          <w:szCs w:val="20"/>
        </w:rPr>
        <w:t> ».</w:t>
      </w:r>
    </w:p>
    <w:p w:rsidR="0074075A" w:rsidRPr="00D90548" w:rsidRDefault="0074075A">
      <w:pPr>
        <w:rPr>
          <w:rFonts w:ascii="Garamond" w:hAnsi="Garamond" w:cs="Courier New"/>
          <w:noProof/>
          <w:sz w:val="20"/>
          <w:szCs w:val="20"/>
        </w:rPr>
      </w:pPr>
    </w:p>
    <w:p w:rsidR="00EB15EB" w:rsidRPr="00D90548" w:rsidRDefault="00EB15EB" w:rsidP="0074075A">
      <w:pPr>
        <w:rPr>
          <w:rFonts w:ascii="Garamond" w:hAnsi="Garamond" w:cs="Courier New"/>
          <w:sz w:val="20"/>
          <w:szCs w:val="20"/>
        </w:rPr>
      </w:pPr>
      <w:r w:rsidRPr="00D90548">
        <w:rPr>
          <w:rFonts w:ascii="Garamond" w:hAnsi="Garamond" w:cs="Courier New"/>
          <w:noProof/>
          <w:sz w:val="20"/>
          <w:szCs w:val="20"/>
        </w:rPr>
        <w:t>Vous sentez bien la réserve qu’il y a dans cet emploi</w:t>
      </w:r>
      <w:r w:rsidR="003440E3">
        <w:rPr>
          <w:rFonts w:ascii="Garamond" w:hAnsi="Garamond" w:cs="Courier New"/>
          <w:noProof/>
          <w:sz w:val="20"/>
          <w:szCs w:val="20"/>
        </w:rPr>
        <w:t> : d</w:t>
      </w:r>
      <w:r w:rsidRPr="00D90548">
        <w:rPr>
          <w:rFonts w:ascii="Garamond" w:hAnsi="Garamond" w:cs="Courier New"/>
          <w:noProof/>
          <w:sz w:val="20"/>
          <w:szCs w:val="20"/>
        </w:rPr>
        <w:t>ire « </w:t>
      </w:r>
      <w:r w:rsidRPr="00D90548">
        <w:rPr>
          <w:rFonts w:ascii="Garamond" w:hAnsi="Garamond" w:cs="Courier New"/>
          <w:i/>
          <w:iCs/>
          <w:noProof/>
          <w:sz w:val="20"/>
          <w:szCs w:val="20"/>
        </w:rPr>
        <w:t>la dominante</w:t>
      </w:r>
      <w:r w:rsidRPr="00D90548">
        <w:rPr>
          <w:rFonts w:ascii="Garamond" w:hAnsi="Garamond" w:cs="Courier New"/>
          <w:iCs/>
          <w:noProof/>
          <w:sz w:val="20"/>
          <w:szCs w:val="20"/>
        </w:rPr>
        <w:t> », ça</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veut dire exactement ce </w:t>
      </w:r>
      <w:r w:rsidRPr="00D90548">
        <w:rPr>
          <w:rFonts w:ascii="Garamond" w:hAnsi="Garamond" w:cs="Courier New"/>
          <w:sz w:val="20"/>
          <w:szCs w:val="20"/>
        </w:rPr>
        <w:t>dont finalement je désigne</w:t>
      </w:r>
      <w:r w:rsidR="003440E3">
        <w:rPr>
          <w:rFonts w:ascii="Garamond" w:hAnsi="Garamond" w:cs="Courier New"/>
          <w:sz w:val="20"/>
          <w:szCs w:val="20"/>
        </w:rPr>
        <w:t xml:space="preserve"> -</w:t>
      </w:r>
      <w:r w:rsidRPr="00D90548">
        <w:rPr>
          <w:rFonts w:ascii="Garamond" w:hAnsi="Garamond" w:cs="Courier New"/>
          <w:sz w:val="20"/>
          <w:szCs w:val="20"/>
        </w:rPr>
        <w:t xml:space="preserve"> pour les distinguer</w:t>
      </w:r>
      <w:r w:rsidR="003440E3">
        <w:rPr>
          <w:rFonts w:ascii="Garamond" w:hAnsi="Garamond" w:cs="Courier New"/>
          <w:sz w:val="20"/>
          <w:szCs w:val="20"/>
        </w:rPr>
        <w:t xml:space="preserve"> -</w:t>
      </w:r>
      <w:r w:rsidRPr="00D90548">
        <w:rPr>
          <w:rFonts w:ascii="Garamond" w:hAnsi="Garamond" w:cs="Courier New"/>
          <w:sz w:val="20"/>
          <w:szCs w:val="20"/>
        </w:rPr>
        <w:t xml:space="preserve"> chacune de ces structures de discours, les désignant différemment…</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de l’</w:t>
      </w:r>
      <w:r w:rsidRPr="003440E3">
        <w:rPr>
          <w:noProof/>
          <w:color w:val="0000CC"/>
          <w:sz w:val="20"/>
          <w:szCs w:val="20"/>
        </w:rPr>
        <w:t>U</w:t>
      </w:r>
      <w:r w:rsidRPr="00D90548">
        <w:rPr>
          <w:rFonts w:ascii="Garamond" w:hAnsi="Garamond" w:cs="Courier New"/>
          <w:noProof/>
          <w:color w:val="0000CC"/>
          <w:sz w:val="20"/>
          <w:szCs w:val="20"/>
        </w:rPr>
        <w:t>niversitaire</w:t>
      </w:r>
      <w:r w:rsidRPr="00D90548">
        <w:rPr>
          <w:rFonts w:ascii="Garamond" w:hAnsi="Garamond" w:cs="Courier New"/>
          <w:noProof/>
          <w:sz w:val="20"/>
          <w:szCs w:val="20"/>
        </w:rPr>
        <w:t xml:space="preserve">, du </w:t>
      </w:r>
      <w:r w:rsidRPr="003440E3">
        <w:rPr>
          <w:noProof/>
          <w:color w:val="0000CC"/>
          <w:sz w:val="20"/>
          <w:szCs w:val="20"/>
        </w:rPr>
        <w:t>M</w:t>
      </w:r>
      <w:r w:rsidRPr="00D90548">
        <w:rPr>
          <w:rFonts w:ascii="Garamond" w:hAnsi="Garamond" w:cs="Courier New"/>
          <w:noProof/>
          <w:color w:val="0000CC"/>
          <w:sz w:val="20"/>
          <w:szCs w:val="20"/>
        </w:rPr>
        <w:t>aître</w:t>
      </w:r>
      <w:r w:rsidRPr="00D90548">
        <w:rPr>
          <w:rFonts w:ascii="Garamond" w:hAnsi="Garamond" w:cs="Courier New"/>
          <w:noProof/>
          <w:sz w:val="20"/>
          <w:szCs w:val="20"/>
        </w:rPr>
        <w:t>, de l’</w:t>
      </w:r>
      <w:r w:rsidRPr="003440E3">
        <w:rPr>
          <w:noProof/>
          <w:color w:val="0000CC"/>
          <w:sz w:val="20"/>
          <w:szCs w:val="20"/>
        </w:rPr>
        <w:t>H</w:t>
      </w:r>
      <w:r w:rsidRPr="00D90548">
        <w:rPr>
          <w:rFonts w:ascii="Garamond" w:hAnsi="Garamond" w:cs="Courier New"/>
          <w:noProof/>
          <w:color w:val="0000CC"/>
          <w:sz w:val="20"/>
          <w:szCs w:val="20"/>
        </w:rPr>
        <w:t>ystérique</w:t>
      </w:r>
      <w:r w:rsidRPr="00D90548">
        <w:rPr>
          <w:rFonts w:ascii="Garamond" w:hAnsi="Garamond" w:cs="Courier New"/>
          <w:noProof/>
          <w:sz w:val="20"/>
          <w:szCs w:val="20"/>
        </w:rPr>
        <w:t xml:space="preserve"> et de l’</w:t>
      </w:r>
      <w:r w:rsidRPr="003440E3">
        <w:rPr>
          <w:noProof/>
          <w:color w:val="0000CC"/>
          <w:sz w:val="20"/>
          <w:szCs w:val="20"/>
        </w:rPr>
        <w:t>A</w:t>
      </w:r>
      <w:r w:rsidRPr="00D90548">
        <w:rPr>
          <w:rFonts w:ascii="Garamond" w:hAnsi="Garamond" w:cs="Courier New"/>
          <w:noProof/>
          <w:color w:val="0000CC"/>
          <w:sz w:val="20"/>
          <w:szCs w:val="20"/>
        </w:rPr>
        <w:t>nalyste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…par des posi</w:t>
      </w:r>
      <w:r w:rsidRPr="00D90548">
        <w:rPr>
          <w:rFonts w:ascii="Garamond" w:hAnsi="Garamond" w:cs="Courier New"/>
          <w:noProof/>
          <w:sz w:val="20"/>
          <w:szCs w:val="20"/>
        </w:rPr>
        <w:softHyphen/>
        <w:t xml:space="preserve">tions diverses de ces termes radicaux.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Disons que j’appelle « </w:t>
      </w:r>
      <w:r w:rsidRPr="00D90548">
        <w:rPr>
          <w:rFonts w:ascii="Garamond" w:hAnsi="Garamond"/>
          <w:i/>
          <w:noProof/>
          <w:sz w:val="20"/>
          <w:szCs w:val="20"/>
        </w:rPr>
        <w:t>dominante</w:t>
      </w:r>
      <w:r w:rsidRPr="00D90548">
        <w:rPr>
          <w:rFonts w:ascii="Garamond" w:hAnsi="Garamond" w:cs="Courier New"/>
          <w:noProof/>
          <w:sz w:val="20"/>
          <w:szCs w:val="20"/>
        </w:rPr>
        <w:t>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faute tout de suite de pouvoir donner à ce terme autre chose que ceci</w:t>
      </w:r>
    </w:p>
    <w:p w:rsidR="003440E3" w:rsidRDefault="00EB15EB">
      <w:pPr>
        <w:rPr>
          <w:rFonts w:ascii="Garamond" w:hAnsi="Garamond" w:cs="Courier New"/>
          <w:noProof/>
          <w:sz w:val="20"/>
          <w:szCs w:val="20"/>
        </w:rPr>
      </w:pPr>
      <w:r w:rsidRPr="00D90548">
        <w:rPr>
          <w:rFonts w:ascii="Garamond" w:hAnsi="Garamond" w:cs="Courier New"/>
          <w:noProof/>
          <w:sz w:val="20"/>
          <w:szCs w:val="20"/>
        </w:rPr>
        <w:t xml:space="preserve">…que c’est ce qui me sert en quelque sorte à </w:t>
      </w:r>
      <w:r w:rsidRPr="00D90548">
        <w:rPr>
          <w:rFonts w:ascii="Garamond" w:hAnsi="Garamond"/>
          <w:i/>
          <w:noProof/>
          <w:sz w:val="20"/>
          <w:szCs w:val="20"/>
        </w:rPr>
        <w:t>les dénommer</w:t>
      </w:r>
      <w:r w:rsidRPr="00D90548">
        <w:rPr>
          <w:rFonts w:ascii="Garamond" w:hAnsi="Garamond" w:cs="Courier New"/>
          <w:noProof/>
          <w:sz w:val="20"/>
          <w:szCs w:val="20"/>
        </w:rPr>
        <w:t>.</w:t>
      </w:r>
      <w:r w:rsidR="0074075A"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w:t>
      </w:r>
      <w:r w:rsidRPr="00D90548">
        <w:rPr>
          <w:rFonts w:ascii="Garamond" w:hAnsi="Garamond"/>
          <w:i/>
          <w:noProof/>
          <w:sz w:val="20"/>
          <w:szCs w:val="20"/>
        </w:rPr>
        <w:t>Dominante</w:t>
      </w:r>
      <w:r w:rsidRPr="00D90548">
        <w:rPr>
          <w:rFonts w:ascii="Garamond" w:hAnsi="Garamond" w:cs="Courier New"/>
          <w:noProof/>
          <w:sz w:val="20"/>
          <w:szCs w:val="20"/>
        </w:rPr>
        <w:t xml:space="preserve"> » n’implique pas la </w:t>
      </w:r>
      <w:r w:rsidRPr="00D90548">
        <w:rPr>
          <w:rFonts w:ascii="Garamond" w:hAnsi="Garamond"/>
          <w:i/>
          <w:noProof/>
          <w:sz w:val="20"/>
          <w:szCs w:val="20"/>
        </w:rPr>
        <w:t>dominance</w:t>
      </w:r>
      <w:r w:rsidRPr="00D90548">
        <w:rPr>
          <w:rFonts w:ascii="Garamond" w:hAnsi="Garamond" w:cs="Courier New"/>
          <w:noProof/>
          <w:sz w:val="20"/>
          <w:szCs w:val="20"/>
        </w:rPr>
        <w:t xml:space="preserve">, au sens où cette </w:t>
      </w:r>
      <w:r w:rsidRPr="00D90548">
        <w:rPr>
          <w:rFonts w:ascii="Garamond" w:hAnsi="Garamond"/>
          <w:i/>
          <w:noProof/>
          <w:sz w:val="20"/>
          <w:szCs w:val="20"/>
        </w:rPr>
        <w:t>dominance</w:t>
      </w:r>
      <w:r w:rsidRPr="00D90548">
        <w:rPr>
          <w:rFonts w:ascii="Garamond" w:hAnsi="Garamond" w:cs="Courier New"/>
          <w:noProof/>
          <w:sz w:val="20"/>
          <w:szCs w:val="20"/>
        </w:rPr>
        <w:t xml:space="preserve"> spécifierait </w:t>
      </w:r>
      <w:r w:rsidR="003440E3" w:rsidRPr="003440E3">
        <w:rPr>
          <w:rFonts w:ascii="Garamond" w:hAnsi="Garamond"/>
          <w:noProof/>
          <w:sz w:val="20"/>
          <w:szCs w:val="20"/>
        </w:rPr>
        <w:t>-</w:t>
      </w:r>
      <w:r w:rsidRPr="00D90548">
        <w:rPr>
          <w:rFonts w:ascii="Garamond" w:hAnsi="Garamond"/>
          <w:b/>
          <w:noProof/>
          <w:sz w:val="20"/>
          <w:szCs w:val="20"/>
        </w:rPr>
        <w:t xml:space="preserve"> </w:t>
      </w:r>
      <w:r w:rsidRPr="00D90548">
        <w:rPr>
          <w:rFonts w:ascii="Garamond" w:hAnsi="Garamond" w:cs="Courier New"/>
          <w:i/>
          <w:noProof/>
          <w:sz w:val="20"/>
          <w:szCs w:val="20"/>
        </w:rPr>
        <w:t>ce qui n’est pas sûr</w:t>
      </w:r>
      <w:r w:rsidRPr="00D90548">
        <w:rPr>
          <w:rFonts w:ascii="Garamond" w:hAnsi="Garamond"/>
          <w:b/>
          <w:noProof/>
          <w:sz w:val="20"/>
          <w:szCs w:val="20"/>
        </w:rPr>
        <w:t xml:space="preserve"> </w:t>
      </w:r>
      <w:r w:rsidRPr="003440E3">
        <w:rPr>
          <w:rFonts w:ascii="Garamond" w:hAnsi="Garamond"/>
          <w:noProof/>
          <w:sz w:val="20"/>
          <w:szCs w:val="20"/>
        </w:rPr>
        <w:t>-</w:t>
      </w:r>
      <w:r w:rsidRPr="00D90548">
        <w:rPr>
          <w:rFonts w:ascii="Garamond" w:hAnsi="Garamond" w:cs="Courier New"/>
          <w:noProof/>
          <w:sz w:val="20"/>
          <w:szCs w:val="20"/>
        </w:rPr>
        <w:t xml:space="preserve"> </w:t>
      </w:r>
      <w:r w:rsidRPr="00D90548">
        <w:rPr>
          <w:rFonts w:ascii="Garamond" w:hAnsi="Garamond"/>
          <w:i/>
          <w:noProof/>
          <w:color w:val="0000CC"/>
          <w:sz w:val="20"/>
          <w:szCs w:val="20"/>
        </w:rPr>
        <w:t>le discours du Maître</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Disons que par exemple on peut donner des substances dif</w:t>
      </w:r>
      <w:r w:rsidRPr="00D90548">
        <w:rPr>
          <w:rFonts w:ascii="Garamond" w:hAnsi="Garamond" w:cs="Courier New"/>
          <w:noProof/>
          <w:sz w:val="20"/>
          <w:szCs w:val="20"/>
        </w:rPr>
        <w:softHyphen/>
        <w:t xml:space="preserve">férentes à cette </w:t>
      </w:r>
      <w:r w:rsidR="00F84366" w:rsidRPr="00D90548">
        <w:rPr>
          <w:rFonts w:ascii="Garamond" w:hAnsi="Garamond"/>
          <w:i/>
          <w:noProof/>
          <w:sz w:val="20"/>
          <w:szCs w:val="20"/>
        </w:rPr>
        <w:t>dominante</w:t>
      </w:r>
      <w:r w:rsidRPr="00D90548">
        <w:rPr>
          <w:rFonts w:ascii="Garamond" w:hAnsi="Garamond" w:cs="Courier New"/>
          <w:noProof/>
          <w:sz w:val="20"/>
          <w:szCs w:val="20"/>
        </w:rPr>
        <w:t xml:space="preserve"> selon les discours, </w:t>
      </w:r>
    </w:p>
    <w:p w:rsidR="003440E3" w:rsidRDefault="00EB15EB">
      <w:pPr>
        <w:rPr>
          <w:rFonts w:ascii="Garamond" w:hAnsi="Garamond" w:cs="Courier New"/>
          <w:i/>
          <w:noProof/>
          <w:sz w:val="20"/>
          <w:szCs w:val="20"/>
        </w:rPr>
      </w:pPr>
      <w:r w:rsidRPr="00D90548">
        <w:rPr>
          <w:rFonts w:ascii="Garamond" w:hAnsi="Garamond" w:cs="Courier New"/>
          <w:noProof/>
          <w:sz w:val="20"/>
          <w:szCs w:val="20"/>
        </w:rPr>
        <w:t xml:space="preserve">que si nous appelions par exemple la dominante du </w:t>
      </w:r>
      <w:r w:rsidR="0074075A" w:rsidRPr="00D90548">
        <w:rPr>
          <w:rFonts w:ascii="Garamond" w:hAnsi="Garamond"/>
          <w:i/>
          <w:noProof/>
          <w:color w:val="0000CC"/>
          <w:sz w:val="20"/>
          <w:szCs w:val="20"/>
        </w:rPr>
        <w:t>discours du Maître</w:t>
      </w:r>
      <w:r w:rsidR="003440E3">
        <w:rPr>
          <w:rFonts w:ascii="Garamond" w:hAnsi="Garamond" w:cs="Courier New"/>
          <w:noProof/>
          <w:sz w:val="20"/>
          <w:szCs w:val="20"/>
        </w:rPr>
        <w:t xml:space="preserve"> - </w:t>
      </w:r>
      <w:r w:rsidRPr="00D90548">
        <w:rPr>
          <w:rFonts w:ascii="Garamond" w:hAnsi="Garamond" w:cs="Courier New"/>
          <w:noProof/>
          <w:sz w:val="20"/>
          <w:szCs w:val="20"/>
        </w:rPr>
        <w:t xml:space="preserve">en ceci que </w:t>
      </w:r>
      <w:r w:rsidRPr="003440E3">
        <w:rPr>
          <w:noProof/>
          <w:color w:val="0000CC"/>
          <w:sz w:val="20"/>
          <w:szCs w:val="20"/>
        </w:rPr>
        <w:t>S</w:t>
      </w:r>
      <w:r w:rsidRPr="003440E3">
        <w:rPr>
          <w:noProof/>
          <w:color w:val="0000CC"/>
          <w:sz w:val="20"/>
          <w:szCs w:val="20"/>
          <w:vertAlign w:val="subscript"/>
        </w:rPr>
        <w:t>1</w:t>
      </w:r>
      <w:r w:rsidRPr="00D90548">
        <w:rPr>
          <w:rFonts w:ascii="Garamond" w:hAnsi="Garamond" w:cs="Courier New"/>
          <w:noProof/>
          <w:sz w:val="20"/>
          <w:szCs w:val="20"/>
        </w:rPr>
        <w:t xml:space="preserve"> en occupe la place</w:t>
      </w:r>
      <w:r w:rsidR="003440E3">
        <w:rPr>
          <w:rFonts w:ascii="Garamond" w:hAnsi="Garamond" w:cs="Courier New"/>
          <w:noProof/>
          <w:sz w:val="20"/>
          <w:szCs w:val="20"/>
        </w:rPr>
        <w:t xml:space="preserve"> - </w:t>
      </w:r>
      <w:r w:rsidRPr="00D90548">
        <w:rPr>
          <w:rFonts w:ascii="Garamond" w:hAnsi="Garamond" w:cs="Courier New"/>
          <w:noProof/>
          <w:sz w:val="20"/>
          <w:szCs w:val="20"/>
        </w:rPr>
        <w:t>la</w:t>
      </w:r>
      <w:r w:rsidRPr="00D90548">
        <w:rPr>
          <w:rFonts w:ascii="Garamond" w:hAnsi="Garamond" w:cs="Courier New"/>
          <w:i/>
          <w:noProof/>
          <w:sz w:val="20"/>
          <w:szCs w:val="20"/>
        </w:rPr>
        <w:t xml:space="preserve"> </w:t>
      </w:r>
      <w:r w:rsidRPr="00D90548">
        <w:rPr>
          <w:rFonts w:ascii="Garamond" w:hAnsi="Garamond"/>
          <w:i/>
          <w:noProof/>
          <w:color w:val="0000CC"/>
          <w:sz w:val="20"/>
          <w:szCs w:val="20"/>
        </w:rPr>
        <w:t>Loi</w:t>
      </w:r>
      <w:r w:rsidRPr="00D90548">
        <w:rPr>
          <w:rFonts w:ascii="Garamond" w:hAnsi="Garamond" w:cs="Courier New"/>
          <w:i/>
          <w:noProof/>
          <w:sz w:val="20"/>
          <w:szCs w:val="20"/>
        </w:rPr>
        <w:t xml:space="preserve">, </w:t>
      </w:r>
    </w:p>
    <w:p w:rsidR="003440E3" w:rsidRDefault="00EB15EB">
      <w:pPr>
        <w:rPr>
          <w:rFonts w:ascii="Garamond" w:hAnsi="Garamond" w:cs="Courier New"/>
          <w:noProof/>
          <w:sz w:val="20"/>
          <w:szCs w:val="20"/>
        </w:rPr>
      </w:pPr>
      <w:r w:rsidRPr="00D90548">
        <w:rPr>
          <w:rFonts w:ascii="Garamond" w:hAnsi="Garamond" w:cs="Courier New"/>
          <w:noProof/>
          <w:sz w:val="20"/>
          <w:szCs w:val="20"/>
        </w:rPr>
        <w:t xml:space="preserve">nous ferions quelque chose qui a toute sa valeur </w:t>
      </w:r>
      <w:r w:rsidRPr="00D90548">
        <w:rPr>
          <w:rFonts w:ascii="Garamond" w:hAnsi="Garamond" w:cs="Courier New"/>
          <w:i/>
          <w:noProof/>
          <w:sz w:val="20"/>
          <w:szCs w:val="20"/>
        </w:rPr>
        <w:t>suggestive</w:t>
      </w:r>
      <w:r w:rsidRPr="00D90548">
        <w:rPr>
          <w:rFonts w:ascii="Garamond" w:hAnsi="Garamond" w:cs="Courier New"/>
          <w:noProof/>
          <w:sz w:val="20"/>
          <w:szCs w:val="20"/>
        </w:rPr>
        <w:t xml:space="preserve">, et qui ne manquerait pas de pouvoir ouvrir la porte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à </w:t>
      </w:r>
      <w:r w:rsidRPr="00D90548">
        <w:rPr>
          <w:rFonts w:ascii="Garamond" w:hAnsi="Garamond" w:cs="Courier New"/>
          <w:i/>
          <w:noProof/>
          <w:sz w:val="20"/>
          <w:szCs w:val="20"/>
        </w:rPr>
        <w:t>un certain nombre d’aperçus intéressants</w:t>
      </w:r>
      <w:r w:rsidRPr="00D90548">
        <w:rPr>
          <w:rFonts w:ascii="Garamond" w:hAnsi="Garamond" w:cs="Courier New"/>
          <w:noProof/>
          <w:sz w:val="20"/>
          <w:szCs w:val="20"/>
        </w:rPr>
        <w:t xml:space="preserve">. </w:t>
      </w:r>
    </w:p>
    <w:p w:rsidR="00F84366" w:rsidRPr="00D90548" w:rsidRDefault="00F84366">
      <w:pPr>
        <w:rPr>
          <w:rFonts w:ascii="Garamond" w:hAnsi="Garamond" w:cs="Courier New"/>
          <w:noProof/>
          <w:sz w:val="20"/>
          <w:szCs w:val="20"/>
        </w:rPr>
      </w:pP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Est-ce que la </w:t>
      </w:r>
      <w:r w:rsidR="0074075A" w:rsidRPr="00D90548">
        <w:rPr>
          <w:rFonts w:ascii="Garamond" w:hAnsi="Garamond"/>
          <w:i/>
          <w:noProof/>
          <w:color w:val="0000CC"/>
          <w:sz w:val="20"/>
          <w:szCs w:val="20"/>
        </w:rPr>
        <w:t>Loi</w:t>
      </w:r>
      <w:r w:rsidR="003440E3">
        <w:rPr>
          <w:rFonts w:ascii="Garamond" w:hAnsi="Garamond" w:cs="Courier New"/>
          <w:i/>
          <w:noProof/>
          <w:sz w:val="20"/>
          <w:szCs w:val="20"/>
        </w:rPr>
        <w:t xml:space="preserve"> - </w:t>
      </w:r>
      <w:r w:rsidRPr="00D90548">
        <w:rPr>
          <w:rFonts w:ascii="Garamond" w:hAnsi="Garamond" w:cs="Courier New"/>
          <w:noProof/>
          <w:sz w:val="20"/>
          <w:szCs w:val="20"/>
        </w:rPr>
        <w:t xml:space="preserve">entendons </w:t>
      </w:r>
      <w:r w:rsidRPr="003440E3">
        <w:rPr>
          <w:rFonts w:ascii="Garamond" w:hAnsi="Garamond" w:cs="Courier New"/>
          <w:i/>
          <w:noProof/>
          <w:sz w:val="20"/>
          <w:szCs w:val="20"/>
        </w:rPr>
        <w:t xml:space="preserve">la </w:t>
      </w:r>
      <w:r w:rsidR="0074075A" w:rsidRPr="003440E3">
        <w:rPr>
          <w:rFonts w:ascii="Garamond" w:hAnsi="Garamond"/>
          <w:i/>
          <w:noProof/>
          <w:color w:val="0000CC"/>
          <w:sz w:val="20"/>
          <w:szCs w:val="20"/>
        </w:rPr>
        <w:t>Loi</w:t>
      </w:r>
      <w:r w:rsidRPr="003440E3">
        <w:rPr>
          <w:rFonts w:ascii="Garamond" w:hAnsi="Garamond" w:cs="Courier New"/>
          <w:i/>
          <w:noProof/>
          <w:sz w:val="20"/>
          <w:szCs w:val="20"/>
        </w:rPr>
        <w:t xml:space="preserve"> en tant qu’articulée</w:t>
      </w:r>
      <w:r w:rsidR="003440E3">
        <w:rPr>
          <w:rFonts w:ascii="Garamond" w:hAnsi="Garamond" w:cs="Courier New"/>
          <w:noProof/>
          <w:sz w:val="20"/>
          <w:szCs w:val="20"/>
        </w:rPr>
        <w:t xml:space="preserve"> - </w:t>
      </w:r>
      <w:r w:rsidRPr="00D90548">
        <w:rPr>
          <w:rFonts w:ascii="Garamond" w:hAnsi="Garamond" w:cs="Courier New"/>
          <w:noProof/>
          <w:sz w:val="20"/>
          <w:szCs w:val="20"/>
        </w:rPr>
        <w:t xml:space="preserve">cette </w:t>
      </w:r>
      <w:r w:rsidR="0074075A" w:rsidRPr="00D90548">
        <w:rPr>
          <w:rFonts w:ascii="Garamond" w:hAnsi="Garamond"/>
          <w:i/>
          <w:noProof/>
          <w:color w:val="0000CC"/>
          <w:sz w:val="20"/>
          <w:szCs w:val="20"/>
        </w:rPr>
        <w:t>Loi</w:t>
      </w:r>
      <w:r w:rsidRPr="00D90548">
        <w:rPr>
          <w:rFonts w:ascii="Garamond" w:hAnsi="Garamond" w:cs="Courier New"/>
          <w:noProof/>
          <w:sz w:val="20"/>
          <w:szCs w:val="20"/>
        </w:rPr>
        <w:t xml:space="preserve"> même dans les murs de laquelle nous recevons abri, et cette </w:t>
      </w:r>
      <w:r w:rsidR="0074075A" w:rsidRPr="00D90548">
        <w:rPr>
          <w:rFonts w:ascii="Garamond" w:hAnsi="Garamond"/>
          <w:i/>
          <w:noProof/>
          <w:color w:val="0000CC"/>
          <w:sz w:val="20"/>
          <w:szCs w:val="20"/>
        </w:rPr>
        <w:t>Loi</w:t>
      </w:r>
      <w:r w:rsidR="00617D7D">
        <w:rPr>
          <w:rFonts w:ascii="Garamond" w:hAnsi="Garamond" w:cs="Courier New"/>
          <w:noProof/>
          <w:sz w:val="20"/>
          <w:szCs w:val="20"/>
        </w:rPr>
        <w:t xml:space="preserve"> qui constitue le droit </w:t>
      </w:r>
      <w:r w:rsidRPr="00D90548">
        <w:rPr>
          <w:rFonts w:ascii="Garamond" w:hAnsi="Garamond" w:cs="Courier New"/>
          <w:noProof/>
          <w:sz w:val="20"/>
          <w:szCs w:val="20"/>
        </w:rPr>
        <w:t xml:space="preserve">et qui n’est certes pas quelque chose dont il doit être tenue que c’est là l’homonyme de ce qui peut s’énoncer ailleurs au titre de la justice. </w:t>
      </w:r>
    </w:p>
    <w:p w:rsidR="00617D7D" w:rsidRDefault="00617D7D" w:rsidP="00617D7D">
      <w:pPr>
        <w:rPr>
          <w:noProof/>
        </w:rPr>
      </w:pPr>
      <w:r>
        <w:rPr>
          <w:noProof/>
        </w:rPr>
        <w:br w:type="page"/>
      </w:r>
    </w:p>
    <w:p w:rsidR="00F84366" w:rsidRPr="00D90548" w:rsidRDefault="00F84366">
      <w:pPr>
        <w:rPr>
          <w:rFonts w:ascii="Garamond" w:hAnsi="Garamond" w:cs="Courier New"/>
          <w:noProof/>
          <w:sz w:val="20"/>
          <w:szCs w:val="20"/>
        </w:rPr>
      </w:pPr>
    </w:p>
    <w:p w:rsidR="00F84366"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que certes l’ambiguïté, l’habillement que cette </w:t>
      </w:r>
      <w:r w:rsidR="00F84366" w:rsidRPr="00D90548">
        <w:rPr>
          <w:rFonts w:ascii="Garamond" w:hAnsi="Garamond"/>
          <w:i/>
          <w:noProof/>
          <w:color w:val="0000CC"/>
          <w:sz w:val="20"/>
          <w:szCs w:val="20"/>
        </w:rPr>
        <w:t>Loi</w:t>
      </w:r>
      <w:r w:rsidRPr="00D90548">
        <w:rPr>
          <w:rFonts w:ascii="Garamond" w:hAnsi="Garamond" w:cs="Courier New"/>
          <w:noProof/>
          <w:sz w:val="20"/>
          <w:szCs w:val="20"/>
        </w:rPr>
        <w:t xml:space="preserve"> reçoit de s’autoriser de la justice, est là</w:t>
      </w:r>
      <w:r w:rsidR="00F84366" w:rsidRPr="00D90548">
        <w:rPr>
          <w:rFonts w:ascii="Garamond" w:hAnsi="Garamond" w:cs="Courier New"/>
          <w:noProof/>
          <w:sz w:val="20"/>
          <w:szCs w:val="20"/>
        </w:rPr>
        <w:t xml:space="preserve"> </w:t>
      </w:r>
      <w:r w:rsidRPr="00D90548">
        <w:rPr>
          <w:rFonts w:ascii="Garamond" w:hAnsi="Garamond" w:cs="Courier New"/>
          <w:noProof/>
          <w:sz w:val="20"/>
          <w:szCs w:val="20"/>
        </w:rPr>
        <w:t xml:space="preserve">très précisément un point dont </w:t>
      </w:r>
      <w:r w:rsidRPr="00D90548">
        <w:rPr>
          <w:rFonts w:ascii="Garamond" w:hAnsi="Garamond"/>
          <w:i/>
          <w:noProof/>
          <w:sz w:val="20"/>
          <w:szCs w:val="20"/>
        </w:rPr>
        <w:t>notre discours</w:t>
      </w:r>
      <w:r w:rsidRPr="00D90548">
        <w:rPr>
          <w:rFonts w:ascii="Garamond" w:hAnsi="Garamond" w:cs="Courier New"/>
          <w:noProof/>
          <w:sz w:val="20"/>
          <w:szCs w:val="20"/>
        </w:rPr>
        <w:t xml:space="preserve"> peut, peut-être, faire mieux sentir où sont les vérita</w:t>
      </w:r>
      <w:r w:rsidRPr="00D90548">
        <w:rPr>
          <w:rFonts w:ascii="Garamond" w:hAnsi="Garamond" w:cs="Courier New"/>
          <w:noProof/>
          <w:sz w:val="20"/>
          <w:szCs w:val="20"/>
        </w:rPr>
        <w:softHyphen/>
        <w:t>bles ressorts</w:t>
      </w:r>
      <w:r w:rsidR="00F84366" w:rsidRPr="00D90548">
        <w:rPr>
          <w:rFonts w:ascii="Garamond" w:hAnsi="Garamond" w:cs="Courier New"/>
          <w:noProof/>
          <w:sz w:val="20"/>
          <w:szCs w:val="20"/>
        </w:rPr>
        <w:t> :</w:t>
      </w:r>
    </w:p>
    <w:p w:rsidR="00F84366"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 </w:t>
      </w:r>
    </w:p>
    <w:p w:rsidR="00F84366" w:rsidRPr="00D90548" w:rsidRDefault="00EB15EB" w:rsidP="00F84366">
      <w:pPr>
        <w:pStyle w:val="Paragraphedeliste"/>
        <w:numPr>
          <w:ilvl w:val="0"/>
          <w:numId w:val="2"/>
        </w:numPr>
        <w:rPr>
          <w:rFonts w:ascii="Garamond" w:hAnsi="Garamond" w:cs="Courier New"/>
          <w:noProof/>
          <w:sz w:val="20"/>
          <w:szCs w:val="20"/>
        </w:rPr>
      </w:pPr>
      <w:r w:rsidRPr="00D90548">
        <w:rPr>
          <w:rFonts w:ascii="Garamond" w:hAnsi="Garamond" w:cs="Courier New"/>
          <w:noProof/>
          <w:sz w:val="20"/>
          <w:szCs w:val="20"/>
        </w:rPr>
        <w:t>j’entends c</w:t>
      </w:r>
      <w:r w:rsidR="00F84366" w:rsidRPr="00D90548">
        <w:rPr>
          <w:rFonts w:ascii="Garamond" w:hAnsi="Garamond" w:cs="Courier New"/>
          <w:noProof/>
          <w:sz w:val="20"/>
          <w:szCs w:val="20"/>
        </w:rPr>
        <w:t>eux qui permettent l’ambiguïté,</w:t>
      </w:r>
    </w:p>
    <w:p w:rsidR="00F84366" w:rsidRPr="00D90548" w:rsidRDefault="00F84366" w:rsidP="00F84366">
      <w:pPr>
        <w:pStyle w:val="Paragraphedeliste"/>
        <w:ind w:left="720"/>
        <w:rPr>
          <w:rFonts w:ascii="Garamond" w:hAnsi="Garamond" w:cs="Courier New"/>
          <w:noProof/>
          <w:sz w:val="20"/>
          <w:szCs w:val="20"/>
        </w:rPr>
      </w:pPr>
    </w:p>
    <w:p w:rsidR="00EB15EB" w:rsidRPr="00D90548" w:rsidRDefault="00EB15EB" w:rsidP="00F84366">
      <w:pPr>
        <w:pStyle w:val="Paragraphedeliste"/>
        <w:numPr>
          <w:ilvl w:val="0"/>
          <w:numId w:val="2"/>
        </w:numPr>
        <w:rPr>
          <w:rFonts w:ascii="Garamond" w:hAnsi="Garamond" w:cs="Courier New"/>
          <w:noProof/>
          <w:sz w:val="20"/>
          <w:szCs w:val="20"/>
        </w:rPr>
      </w:pPr>
      <w:r w:rsidRPr="00D90548">
        <w:rPr>
          <w:rFonts w:ascii="Garamond" w:hAnsi="Garamond" w:cs="Courier New"/>
          <w:noProof/>
          <w:sz w:val="20"/>
          <w:szCs w:val="20"/>
        </w:rPr>
        <w:t xml:space="preserve">j’entends ceux qui font que </w:t>
      </w:r>
      <w:r w:rsidRPr="00D90548">
        <w:rPr>
          <w:rFonts w:ascii="Garamond" w:hAnsi="Garamond"/>
          <w:i/>
          <w:noProof/>
          <w:sz w:val="20"/>
          <w:szCs w:val="20"/>
        </w:rPr>
        <w:t xml:space="preserve">la </w:t>
      </w:r>
      <w:r w:rsidR="00F84366" w:rsidRPr="00D90548">
        <w:rPr>
          <w:rFonts w:ascii="Garamond" w:hAnsi="Garamond"/>
          <w:i/>
          <w:noProof/>
          <w:sz w:val="20"/>
          <w:szCs w:val="20"/>
        </w:rPr>
        <w:t xml:space="preserve">loi </w:t>
      </w:r>
      <w:r w:rsidRPr="00D90548">
        <w:rPr>
          <w:rFonts w:ascii="Garamond" w:hAnsi="Garamond"/>
          <w:i/>
          <w:noProof/>
          <w:sz w:val="20"/>
          <w:szCs w:val="20"/>
        </w:rPr>
        <w:t>reste quelque chose qui est</w:t>
      </w:r>
      <w:r w:rsidRPr="00D90548">
        <w:rPr>
          <w:rFonts w:ascii="Garamond" w:hAnsi="Garamond" w:cs="Courier New"/>
          <w:noProof/>
          <w:sz w:val="20"/>
          <w:szCs w:val="20"/>
        </w:rPr>
        <w:t xml:space="preserve"> d’abord et avant tout, </w:t>
      </w:r>
      <w:r w:rsidRPr="00D90548">
        <w:rPr>
          <w:rFonts w:ascii="Garamond" w:hAnsi="Garamond"/>
          <w:i/>
          <w:noProof/>
          <w:sz w:val="20"/>
          <w:szCs w:val="20"/>
        </w:rPr>
        <w:t>inscrit dans la structure</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qu’il n’y a pas </w:t>
      </w:r>
      <w:r w:rsidR="0074075A" w:rsidRPr="00D90548">
        <w:rPr>
          <w:rFonts w:ascii="Garamond" w:hAnsi="Garamond" w:cs="Courier New"/>
          <w:noProof/>
          <w:sz w:val="20"/>
          <w:szCs w:val="20"/>
        </w:rPr>
        <w:t>« </w:t>
      </w:r>
      <w:r w:rsidRPr="00D90548">
        <w:rPr>
          <w:rFonts w:ascii="Garamond" w:hAnsi="Garamond"/>
          <w:i/>
          <w:noProof/>
          <w:sz w:val="20"/>
          <w:szCs w:val="20"/>
        </w:rPr>
        <w:t>trente-six façons</w:t>
      </w:r>
      <w:r w:rsidR="0074075A" w:rsidRPr="00D90548">
        <w:rPr>
          <w:rFonts w:ascii="Garamond" w:hAnsi="Garamond" w:cs="Courier New"/>
          <w:noProof/>
          <w:sz w:val="20"/>
          <w:szCs w:val="20"/>
        </w:rPr>
        <w:t> »</w:t>
      </w:r>
      <w:r w:rsidRPr="00D90548">
        <w:rPr>
          <w:rFonts w:ascii="Garamond" w:hAnsi="Garamond" w:cs="Courier New"/>
          <w:noProof/>
          <w:sz w:val="20"/>
          <w:szCs w:val="20"/>
        </w:rPr>
        <w:t xml:space="preserve"> de faire des lois…</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que la bonne intention, l’inspiration de la justice les animent ou pas</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…il y a peut-être des lois de structure qui font que la loi sera toujours la Loi, située à cette place que j’appelle « </w:t>
      </w:r>
      <w:r w:rsidR="00F84366" w:rsidRPr="00D90548">
        <w:rPr>
          <w:rFonts w:ascii="Garamond" w:hAnsi="Garamond"/>
          <w:i/>
          <w:noProof/>
          <w:sz w:val="20"/>
          <w:szCs w:val="20"/>
        </w:rPr>
        <w:t>dominante</w:t>
      </w:r>
      <w:r w:rsidRPr="00D90548">
        <w:rPr>
          <w:rFonts w:ascii="Garamond" w:hAnsi="Garamond" w:cs="Courier New"/>
          <w:noProof/>
          <w:sz w:val="20"/>
          <w:szCs w:val="20"/>
        </w:rPr>
        <w:t xml:space="preserve"> » dans le </w:t>
      </w:r>
      <w:r w:rsidR="0074075A" w:rsidRPr="00D90548">
        <w:rPr>
          <w:rFonts w:ascii="Garamond" w:hAnsi="Garamond"/>
          <w:i/>
          <w:noProof/>
          <w:color w:val="0000CC"/>
          <w:sz w:val="20"/>
          <w:szCs w:val="20"/>
        </w:rPr>
        <w:t>discours du Maître</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Au niveau du </w:t>
      </w:r>
      <w:r w:rsidRPr="00D90548">
        <w:rPr>
          <w:rFonts w:ascii="Garamond" w:hAnsi="Garamond"/>
          <w:i/>
          <w:noProof/>
          <w:color w:val="0000CC"/>
          <w:sz w:val="20"/>
          <w:szCs w:val="20"/>
        </w:rPr>
        <w:t>discours de l’hystérique</w:t>
      </w:r>
      <w:r w:rsidRPr="00D90548">
        <w:rPr>
          <w:rFonts w:ascii="Garamond" w:hAnsi="Garamond" w:cs="Courier New"/>
          <w:noProof/>
          <w:sz w:val="20"/>
          <w:szCs w:val="20"/>
        </w:rPr>
        <w:t xml:space="preserve">, il est bien clair que cette </w:t>
      </w:r>
      <w:r w:rsidRPr="00D90548">
        <w:rPr>
          <w:rFonts w:ascii="Garamond" w:hAnsi="Garamond"/>
          <w:i/>
          <w:noProof/>
          <w:sz w:val="20"/>
          <w:szCs w:val="20"/>
        </w:rPr>
        <w:t>dominante</w:t>
      </w:r>
      <w:r w:rsidRPr="00D90548">
        <w:rPr>
          <w:rFonts w:ascii="Garamond" w:hAnsi="Garamond" w:cs="Courier New"/>
          <w:noProof/>
          <w:sz w:val="20"/>
          <w:szCs w:val="20"/>
        </w:rPr>
        <w:t xml:space="preserve">, nous la voyons apparaître sous la forme </w:t>
      </w:r>
    </w:p>
    <w:p w:rsidR="0074075A"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du </w:t>
      </w:r>
      <w:r w:rsidRPr="00D90548">
        <w:rPr>
          <w:rFonts w:ascii="Garamond" w:hAnsi="Garamond"/>
          <w:i/>
          <w:noProof/>
          <w:color w:val="0000CC"/>
          <w:sz w:val="20"/>
          <w:szCs w:val="20"/>
        </w:rPr>
        <w:t>symptôme</w:t>
      </w:r>
      <w:r w:rsidRPr="00D90548">
        <w:rPr>
          <w:rFonts w:ascii="Garamond" w:hAnsi="Garamond" w:cs="Courier New"/>
          <w:noProof/>
          <w:sz w:val="20"/>
          <w:szCs w:val="20"/>
        </w:rPr>
        <w:t xml:space="preserve">, que c’est autour du </w:t>
      </w:r>
      <w:r w:rsidRPr="00D90548">
        <w:rPr>
          <w:rFonts w:ascii="Garamond" w:hAnsi="Garamond"/>
          <w:i/>
          <w:noProof/>
          <w:color w:val="0000CC"/>
          <w:sz w:val="20"/>
          <w:szCs w:val="20"/>
        </w:rPr>
        <w:t>symptôme</w:t>
      </w:r>
      <w:r w:rsidRPr="00D90548">
        <w:rPr>
          <w:rFonts w:ascii="Garamond" w:hAnsi="Garamond" w:cs="Courier New"/>
          <w:noProof/>
          <w:sz w:val="20"/>
          <w:szCs w:val="20"/>
        </w:rPr>
        <w:t xml:space="preserve"> que se situe, que s’ordonne ce qu’il en est du </w:t>
      </w:r>
      <w:r w:rsidRPr="00D90548">
        <w:rPr>
          <w:rFonts w:ascii="Garamond" w:hAnsi="Garamond"/>
          <w:i/>
          <w:noProof/>
          <w:color w:val="0000CC"/>
          <w:sz w:val="20"/>
          <w:szCs w:val="20"/>
        </w:rPr>
        <w:t>discours</w:t>
      </w:r>
      <w:r w:rsidRPr="00D90548">
        <w:rPr>
          <w:rFonts w:ascii="Garamond" w:hAnsi="Garamond" w:cs="Courier New"/>
          <w:noProof/>
          <w:sz w:val="20"/>
          <w:szCs w:val="20"/>
        </w:rPr>
        <w:t xml:space="preserve"> </w:t>
      </w:r>
      <w:r w:rsidRPr="00D90548">
        <w:rPr>
          <w:rFonts w:ascii="Garamond" w:hAnsi="Garamond"/>
          <w:i/>
          <w:noProof/>
          <w:color w:val="0000CC"/>
          <w:sz w:val="20"/>
          <w:szCs w:val="20"/>
        </w:rPr>
        <w:t>de l’hysté</w:t>
      </w:r>
      <w:r w:rsidRPr="00D90548">
        <w:rPr>
          <w:rFonts w:ascii="Garamond" w:hAnsi="Garamond"/>
          <w:i/>
          <w:noProof/>
          <w:color w:val="0000CC"/>
          <w:sz w:val="20"/>
          <w:szCs w:val="20"/>
        </w:rPr>
        <w:softHyphen/>
        <w:t>rique</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F84366"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certes c’est là occasion de nous apercevoir que </w:t>
      </w:r>
      <w:r w:rsidRPr="00617D7D">
        <w:rPr>
          <w:rFonts w:ascii="Garamond" w:hAnsi="Garamond" w:cs="Courier New"/>
          <w:i/>
          <w:noProof/>
          <w:sz w:val="20"/>
          <w:szCs w:val="20"/>
        </w:rPr>
        <w:t>si cette place est la même</w:t>
      </w:r>
      <w:r w:rsidRPr="00D90548">
        <w:rPr>
          <w:rFonts w:ascii="Garamond" w:hAnsi="Garamond" w:cs="Courier New"/>
          <w:noProof/>
          <w:sz w:val="20"/>
          <w:szCs w:val="20"/>
        </w:rPr>
        <w:t>, c’est peut-être pour ça qu’à une lumière</w:t>
      </w:r>
      <w:r w:rsidR="00F84366" w:rsidRPr="00D90548">
        <w:rPr>
          <w:rFonts w:ascii="Garamond" w:hAnsi="Garamond" w:cs="Courier New"/>
          <w:noProof/>
          <w:sz w:val="20"/>
          <w:szCs w:val="20"/>
        </w:rPr>
        <w:t>…</w:t>
      </w:r>
    </w:p>
    <w:p w:rsidR="00EB15EB" w:rsidRPr="00D90548" w:rsidRDefault="00EB15EB" w:rsidP="00F84366">
      <w:pPr>
        <w:ind w:left="708"/>
        <w:rPr>
          <w:rFonts w:ascii="Garamond" w:hAnsi="Garamond" w:cs="Courier New"/>
          <w:noProof/>
          <w:sz w:val="20"/>
          <w:szCs w:val="20"/>
        </w:rPr>
      </w:pPr>
      <w:r w:rsidRPr="00D90548">
        <w:rPr>
          <w:rFonts w:ascii="Garamond" w:hAnsi="Garamond" w:cs="Courier New"/>
          <w:noProof/>
          <w:sz w:val="20"/>
          <w:szCs w:val="20"/>
        </w:rPr>
        <w:t xml:space="preserve">dont il ne suffit pas de dire que ce soit celle de l’époque pour en rendre raison </w:t>
      </w:r>
    </w:p>
    <w:p w:rsidR="00F84366" w:rsidRPr="00D90548" w:rsidRDefault="00F84366">
      <w:pPr>
        <w:rPr>
          <w:rFonts w:ascii="Garamond" w:hAnsi="Garamond" w:cs="Courier New"/>
          <w:noProof/>
          <w:sz w:val="20"/>
          <w:szCs w:val="20"/>
        </w:rPr>
      </w:pPr>
      <w:r w:rsidRPr="00D90548">
        <w:rPr>
          <w:rFonts w:ascii="Garamond" w:hAnsi="Garamond" w:cs="Courier New"/>
          <w:noProof/>
          <w:sz w:val="20"/>
          <w:szCs w:val="20"/>
        </w:rPr>
        <w:t>…</w:t>
      </w:r>
      <w:r w:rsidR="00EB15EB" w:rsidRPr="00D90548">
        <w:rPr>
          <w:rFonts w:ascii="Garamond" w:hAnsi="Garamond" w:cs="Courier New"/>
          <w:noProof/>
          <w:sz w:val="20"/>
          <w:szCs w:val="20"/>
        </w:rPr>
        <w:t xml:space="preserve">il se peut que cette </w:t>
      </w:r>
      <w:r w:rsidR="00EB15EB" w:rsidRPr="00D90548">
        <w:rPr>
          <w:rFonts w:ascii="Garamond" w:hAnsi="Garamond"/>
          <w:i/>
          <w:noProof/>
          <w:sz w:val="20"/>
          <w:szCs w:val="20"/>
        </w:rPr>
        <w:t>place dominante</w:t>
      </w:r>
      <w:r w:rsidR="00EB15EB" w:rsidRPr="00D90548">
        <w:rPr>
          <w:rFonts w:ascii="Garamond" w:hAnsi="Garamond" w:cs="Courier New"/>
          <w:noProof/>
          <w:sz w:val="20"/>
          <w:szCs w:val="20"/>
        </w:rPr>
        <w:t xml:space="preserve"> soit en ce cas</w:t>
      </w:r>
      <w:r w:rsidRPr="00D90548">
        <w:rPr>
          <w:rFonts w:ascii="Garamond" w:hAnsi="Garamond" w:cs="Courier New"/>
          <w:noProof/>
          <w:sz w:val="20"/>
          <w:szCs w:val="20"/>
        </w:rPr>
        <w:t>…</w:t>
      </w:r>
      <w:r w:rsidR="00EB15EB" w:rsidRPr="00D90548">
        <w:rPr>
          <w:rFonts w:ascii="Garamond" w:hAnsi="Garamond" w:cs="Courier New"/>
          <w:noProof/>
          <w:sz w:val="20"/>
          <w:szCs w:val="20"/>
        </w:rPr>
        <w:t xml:space="preserve"> </w:t>
      </w:r>
    </w:p>
    <w:p w:rsidR="00EB15EB" w:rsidRPr="00D90548" w:rsidRDefault="00EB15EB" w:rsidP="00F84366">
      <w:pPr>
        <w:ind w:left="708"/>
        <w:rPr>
          <w:rFonts w:ascii="Garamond" w:hAnsi="Garamond" w:cs="Courier New"/>
          <w:noProof/>
          <w:sz w:val="20"/>
          <w:szCs w:val="20"/>
        </w:rPr>
      </w:pPr>
      <w:r w:rsidRPr="00D90548">
        <w:rPr>
          <w:rFonts w:ascii="Garamond" w:hAnsi="Garamond" w:cs="Courier New"/>
          <w:noProof/>
          <w:sz w:val="20"/>
          <w:szCs w:val="20"/>
        </w:rPr>
        <w:t xml:space="preserve">celle du </w:t>
      </w:r>
      <w:r w:rsidRPr="00D90548">
        <w:rPr>
          <w:rFonts w:ascii="Garamond" w:hAnsi="Garamond"/>
          <w:i/>
          <w:noProof/>
          <w:color w:val="0000CC"/>
          <w:sz w:val="20"/>
          <w:szCs w:val="20"/>
        </w:rPr>
        <w:t>symptôme</w:t>
      </w:r>
      <w:r w:rsidRPr="00D90548">
        <w:rPr>
          <w:rFonts w:ascii="Garamond" w:hAnsi="Garamond" w:cs="Courier New"/>
          <w:noProof/>
          <w:sz w:val="20"/>
          <w:szCs w:val="20"/>
        </w:rPr>
        <w:t xml:space="preserve">, ou quelque chose de portée à nous faire questionner comme étant celle du </w:t>
      </w:r>
      <w:r w:rsidR="00F84366" w:rsidRPr="00D90548">
        <w:rPr>
          <w:rFonts w:ascii="Garamond" w:hAnsi="Garamond"/>
          <w:i/>
          <w:noProof/>
          <w:color w:val="0000CC"/>
          <w:sz w:val="20"/>
          <w:szCs w:val="20"/>
        </w:rPr>
        <w:t>symptôme</w:t>
      </w:r>
      <w:r w:rsidRPr="00D90548">
        <w:rPr>
          <w:rFonts w:ascii="Garamond" w:hAnsi="Garamond" w:cs="Courier New"/>
          <w:noProof/>
          <w:sz w:val="20"/>
          <w:szCs w:val="20"/>
        </w:rPr>
        <w:t xml:space="preserve"> </w:t>
      </w:r>
    </w:p>
    <w:p w:rsidR="00EB15EB" w:rsidRPr="00D90548" w:rsidRDefault="00F84366">
      <w:pPr>
        <w:rPr>
          <w:rFonts w:ascii="Garamond" w:hAnsi="Garamond" w:cs="Courier New"/>
          <w:noProof/>
          <w:sz w:val="20"/>
          <w:szCs w:val="20"/>
        </w:rPr>
      </w:pPr>
      <w:r w:rsidRPr="00D90548">
        <w:rPr>
          <w:rFonts w:ascii="Garamond" w:hAnsi="Garamond" w:cs="Courier New"/>
          <w:noProof/>
          <w:sz w:val="20"/>
          <w:szCs w:val="20"/>
        </w:rPr>
        <w:t>…</w:t>
      </w:r>
      <w:r w:rsidR="00EB15EB" w:rsidRPr="00D90548">
        <w:rPr>
          <w:rFonts w:ascii="Garamond" w:hAnsi="Garamond" w:cs="Courier New"/>
          <w:noProof/>
          <w:sz w:val="20"/>
          <w:szCs w:val="20"/>
        </w:rPr>
        <w:t xml:space="preserve">la même place quand elle sert dans </w:t>
      </w:r>
      <w:r w:rsidR="00EB15EB" w:rsidRPr="00D90548">
        <w:rPr>
          <w:rFonts w:ascii="Garamond" w:hAnsi="Garamond" w:cs="Courier New"/>
          <w:i/>
          <w:noProof/>
          <w:sz w:val="20"/>
          <w:szCs w:val="20"/>
        </w:rPr>
        <w:t xml:space="preserve">un autre </w:t>
      </w:r>
      <w:r w:rsidR="00EB15EB" w:rsidRPr="00D90548">
        <w:rPr>
          <w:rFonts w:ascii="Garamond" w:hAnsi="Garamond"/>
          <w:i/>
          <w:noProof/>
          <w:color w:val="0000CC"/>
          <w:sz w:val="20"/>
          <w:szCs w:val="20"/>
        </w:rPr>
        <w:t>discours</w:t>
      </w:r>
      <w:r w:rsidR="00EB15EB" w:rsidRPr="00D90548">
        <w:rPr>
          <w:rFonts w:ascii="Garamond" w:hAnsi="Garamond" w:cs="Courier New"/>
          <w:noProof/>
          <w:sz w:val="20"/>
          <w:szCs w:val="20"/>
        </w:rPr>
        <w:t xml:space="preserve">. </w:t>
      </w:r>
    </w:p>
    <w:p w:rsidR="0074075A" w:rsidRPr="00D90548" w:rsidRDefault="0074075A">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C’est bien en effet ce que nous voyons à notre époque : la </w:t>
      </w:r>
      <w:r w:rsidR="0074075A" w:rsidRPr="00D90548">
        <w:rPr>
          <w:rFonts w:ascii="Garamond" w:hAnsi="Garamond"/>
          <w:i/>
          <w:noProof/>
          <w:color w:val="000000" w:themeColor="text1"/>
          <w:sz w:val="20"/>
          <w:szCs w:val="20"/>
        </w:rPr>
        <w:t>L</w:t>
      </w:r>
      <w:r w:rsidRPr="00D90548">
        <w:rPr>
          <w:rFonts w:ascii="Garamond" w:hAnsi="Garamond"/>
          <w:i/>
          <w:noProof/>
          <w:color w:val="000000" w:themeColor="text1"/>
          <w:sz w:val="20"/>
          <w:szCs w:val="20"/>
        </w:rPr>
        <w:t>oi mise en question</w:t>
      </w:r>
      <w:r w:rsidRPr="00D90548">
        <w:rPr>
          <w:rFonts w:ascii="Garamond" w:hAnsi="Garamond" w:cs="Courier New"/>
          <w:noProof/>
          <w:sz w:val="20"/>
          <w:szCs w:val="20"/>
        </w:rPr>
        <w:t xml:space="preserve"> comme </w:t>
      </w:r>
      <w:r w:rsidRPr="00D90548">
        <w:rPr>
          <w:rFonts w:ascii="Garamond" w:hAnsi="Garamond"/>
          <w:i/>
          <w:noProof/>
          <w:color w:val="0000CC"/>
          <w:sz w:val="20"/>
          <w:szCs w:val="20"/>
        </w:rPr>
        <w:t>symptôme</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iCs/>
          <w:noProof/>
          <w:sz w:val="20"/>
          <w:szCs w:val="20"/>
        </w:rPr>
      </w:pPr>
      <w:r w:rsidRPr="00D90548">
        <w:rPr>
          <w:rFonts w:ascii="Garamond" w:hAnsi="Garamond" w:cs="Courier New"/>
          <w:noProof/>
          <w:sz w:val="20"/>
          <w:szCs w:val="20"/>
        </w:rPr>
        <w:t xml:space="preserve">J’ai dit tout à l’heure que cette même place, cette même </w:t>
      </w:r>
      <w:r w:rsidRPr="00617D7D">
        <w:rPr>
          <w:rFonts w:ascii="Garamond" w:hAnsi="Garamond" w:cs="Courier New"/>
          <w:i/>
          <w:noProof/>
          <w:sz w:val="20"/>
          <w:szCs w:val="20"/>
        </w:rPr>
        <w:t>place dominante</w:t>
      </w:r>
      <w:r w:rsidRPr="00D90548">
        <w:rPr>
          <w:rFonts w:ascii="Garamond" w:hAnsi="Garamond" w:cs="Courier New"/>
          <w:noProof/>
          <w:sz w:val="20"/>
          <w:szCs w:val="20"/>
        </w:rPr>
        <w:t>, peut être occupée, quand il s’agit de l’analyste, en ce que l’analyste lui-même, ici de quelque façon a à repré</w:t>
      </w:r>
      <w:r w:rsidRPr="00D90548">
        <w:rPr>
          <w:rFonts w:ascii="Garamond" w:hAnsi="Garamond" w:cs="Courier New"/>
          <w:noProof/>
          <w:sz w:val="20"/>
          <w:szCs w:val="20"/>
        </w:rPr>
        <w:softHyphen/>
        <w:t xml:space="preserve">senter l’effet de rejet du discours, soit </w:t>
      </w:r>
      <w:r w:rsidRPr="00D90548">
        <w:rPr>
          <w:rFonts w:ascii="Garamond" w:hAnsi="Garamond"/>
          <w:i/>
          <w:noProof/>
          <w:color w:val="0000CC"/>
          <w:sz w:val="20"/>
          <w:szCs w:val="20"/>
        </w:rPr>
        <w:t>l’objet(</w:t>
      </w:r>
      <w:r w:rsidRPr="00D90548">
        <w:rPr>
          <w:rFonts w:ascii="Garamond" w:hAnsi="Garamond"/>
          <w:i/>
          <w:iCs/>
          <w:noProof/>
          <w:color w:val="0000CC"/>
          <w:sz w:val="20"/>
          <w:szCs w:val="20"/>
        </w:rPr>
        <w:t>a)</w:t>
      </w:r>
      <w:r w:rsidRPr="00D90548">
        <w:rPr>
          <w:rFonts w:ascii="Garamond" w:hAnsi="Garamond" w:cs="Courier New"/>
          <w:iCs/>
          <w:noProof/>
          <w:sz w:val="20"/>
          <w:szCs w:val="20"/>
        </w:rPr>
        <w:t xml:space="preserve">. </w:t>
      </w:r>
    </w:p>
    <w:p w:rsidR="0074075A" w:rsidRPr="00D90548" w:rsidRDefault="0074075A">
      <w:pPr>
        <w:rPr>
          <w:rFonts w:ascii="Garamond" w:hAnsi="Garamond" w:cs="Courier New"/>
          <w:noProof/>
          <w:sz w:val="20"/>
          <w:szCs w:val="20"/>
        </w:rPr>
      </w:pP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Est-ce à dire qu’il nous sera aussi aisé de caractériser cette place, la place dite </w:t>
      </w:r>
      <w:r w:rsidRPr="00D90548">
        <w:rPr>
          <w:rFonts w:ascii="Garamond" w:hAnsi="Garamond"/>
          <w:i/>
          <w:noProof/>
          <w:sz w:val="20"/>
          <w:szCs w:val="20"/>
        </w:rPr>
        <w:t>domi</w:t>
      </w:r>
      <w:r w:rsidRPr="00D90548">
        <w:rPr>
          <w:rFonts w:ascii="Garamond" w:hAnsi="Garamond"/>
          <w:i/>
          <w:noProof/>
          <w:sz w:val="20"/>
          <w:szCs w:val="20"/>
        </w:rPr>
        <w:softHyphen/>
        <w:t>nante</w:t>
      </w:r>
      <w:r w:rsidRPr="00D90548">
        <w:rPr>
          <w:rFonts w:ascii="Garamond" w:hAnsi="Garamond" w:cs="Courier New"/>
          <w:noProof/>
          <w:sz w:val="20"/>
          <w:szCs w:val="20"/>
        </w:rPr>
        <w:t xml:space="preserve"> quand il s’agit </w:t>
      </w: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du </w:t>
      </w:r>
      <w:r w:rsidRPr="00D90548">
        <w:rPr>
          <w:rFonts w:ascii="Garamond" w:hAnsi="Garamond"/>
          <w:i/>
          <w:iCs/>
          <w:noProof/>
          <w:color w:val="0000CC"/>
          <w:sz w:val="20"/>
          <w:szCs w:val="20"/>
        </w:rPr>
        <w:t>discours universitaire</w:t>
      </w:r>
      <w:r w:rsidR="00617D7D">
        <w:rPr>
          <w:rFonts w:ascii="Garamond" w:hAnsi="Garamond" w:cs="Courier New"/>
          <w:noProof/>
          <w:sz w:val="20"/>
          <w:szCs w:val="20"/>
        </w:rPr>
        <w:t xml:space="preserve"> - </w:t>
      </w:r>
      <w:r w:rsidRPr="00D90548">
        <w:rPr>
          <w:rFonts w:ascii="Garamond" w:hAnsi="Garamond" w:cs="Courier New"/>
          <w:noProof/>
          <w:sz w:val="20"/>
          <w:szCs w:val="20"/>
        </w:rPr>
        <w:t>pour lui donner un autre nom</w:t>
      </w:r>
      <w:r w:rsidR="00617D7D">
        <w:rPr>
          <w:rFonts w:ascii="Garamond" w:hAnsi="Garamond" w:cs="Courier New"/>
          <w:noProof/>
          <w:sz w:val="20"/>
          <w:szCs w:val="20"/>
        </w:rPr>
        <w:t xml:space="preserve"> - </w:t>
      </w:r>
      <w:r w:rsidRPr="00D90548">
        <w:rPr>
          <w:rFonts w:ascii="Garamond" w:hAnsi="Garamond" w:cs="Courier New"/>
          <w:noProof/>
          <w:sz w:val="20"/>
          <w:szCs w:val="20"/>
        </w:rPr>
        <w:t>un nom</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qui de quelque façon nous permettrait </w:t>
      </w: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cette sorte d’équivalence que nous venons de poser comme existant au moins au niveau de la question, </w:t>
      </w: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cette sorte d’équivalence entre la loi et le </w:t>
      </w:r>
      <w:r w:rsidR="00B46F2E" w:rsidRPr="00D90548">
        <w:rPr>
          <w:rFonts w:ascii="Garamond" w:hAnsi="Garamond"/>
          <w:i/>
          <w:noProof/>
          <w:color w:val="0000CC"/>
          <w:sz w:val="20"/>
          <w:szCs w:val="20"/>
        </w:rPr>
        <w:t>symptôme</w:t>
      </w:r>
      <w:r w:rsidRPr="00D90548">
        <w:rPr>
          <w:rFonts w:ascii="Garamond" w:hAnsi="Garamond" w:cs="Courier New"/>
          <w:noProof/>
          <w:sz w:val="20"/>
          <w:szCs w:val="20"/>
        </w:rPr>
        <w:t xml:space="preserve">, voire le rejet à l’occasion, en tant que dans </w:t>
      </w:r>
      <w:r w:rsidRPr="00D90548">
        <w:rPr>
          <w:rFonts w:ascii="Garamond" w:hAnsi="Garamond"/>
          <w:i/>
          <w:noProof/>
          <w:sz w:val="20"/>
          <w:szCs w:val="20"/>
        </w:rPr>
        <w:t>l’acte psychanalytique</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c’est bien la place à quoi est destiné l’analyste ?</w:t>
      </w:r>
    </w:p>
    <w:p w:rsidR="00EB15EB" w:rsidRPr="00D90548" w:rsidRDefault="00EB15EB">
      <w:pPr>
        <w:rPr>
          <w:rFonts w:ascii="Garamond" w:hAnsi="Garamond" w:cs="Courier New"/>
          <w:noProof/>
          <w:sz w:val="20"/>
          <w:szCs w:val="20"/>
        </w:rPr>
      </w:pP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Eh bien justement, notre embarras à répondre sur ce qui fait </w:t>
      </w:r>
      <w:r w:rsidRPr="00D90548">
        <w:rPr>
          <w:rFonts w:ascii="Garamond" w:hAnsi="Garamond"/>
          <w:i/>
          <w:noProof/>
          <w:color w:val="0000CC"/>
          <w:sz w:val="20"/>
          <w:szCs w:val="20"/>
        </w:rPr>
        <w:t xml:space="preserve">l’essence, la </w:t>
      </w:r>
      <w:r w:rsidR="00B46F2E" w:rsidRPr="00D90548">
        <w:rPr>
          <w:rFonts w:ascii="Garamond" w:hAnsi="Garamond"/>
          <w:i/>
          <w:noProof/>
          <w:color w:val="0000CC"/>
          <w:sz w:val="20"/>
          <w:szCs w:val="20"/>
        </w:rPr>
        <w:t>domi</w:t>
      </w:r>
      <w:r w:rsidR="00B46F2E" w:rsidRPr="00D90548">
        <w:rPr>
          <w:rFonts w:ascii="Garamond" w:hAnsi="Garamond"/>
          <w:i/>
          <w:noProof/>
          <w:color w:val="0000CC"/>
          <w:sz w:val="20"/>
          <w:szCs w:val="20"/>
        </w:rPr>
        <w:softHyphen/>
        <w:t>nante</w:t>
      </w:r>
      <w:r w:rsidRPr="00D90548">
        <w:rPr>
          <w:rFonts w:ascii="Garamond" w:hAnsi="Garamond"/>
          <w:i/>
          <w:noProof/>
          <w:color w:val="0000CC"/>
          <w:sz w:val="20"/>
          <w:szCs w:val="20"/>
        </w:rPr>
        <w:t xml:space="preserve">, du </w:t>
      </w:r>
      <w:r w:rsidR="00B46F2E" w:rsidRPr="00D90548">
        <w:rPr>
          <w:rFonts w:ascii="Garamond" w:hAnsi="Garamond"/>
          <w:i/>
          <w:iCs/>
          <w:noProof/>
          <w:color w:val="0000CC"/>
          <w:sz w:val="20"/>
          <w:szCs w:val="20"/>
        </w:rPr>
        <w:t>discours universitaire</w:t>
      </w:r>
      <w:r w:rsidRPr="00D90548">
        <w:rPr>
          <w:rFonts w:ascii="Garamond" w:hAnsi="Garamond" w:cs="Courier New"/>
          <w:noProof/>
          <w:sz w:val="20"/>
          <w:szCs w:val="20"/>
        </w:rPr>
        <w:t xml:space="preserve"> </w:t>
      </w:r>
    </w:p>
    <w:p w:rsidR="00EB15EB" w:rsidRPr="00617D7D" w:rsidRDefault="00EB15EB">
      <w:pPr>
        <w:rPr>
          <w:rFonts w:ascii="Garamond" w:hAnsi="Garamond" w:cs="Courier New"/>
          <w:noProof/>
          <w:sz w:val="20"/>
          <w:szCs w:val="20"/>
        </w:rPr>
      </w:pPr>
      <w:r w:rsidRPr="00D90548">
        <w:rPr>
          <w:rFonts w:ascii="Garamond" w:hAnsi="Garamond" w:cs="Courier New"/>
          <w:noProof/>
          <w:sz w:val="20"/>
          <w:szCs w:val="20"/>
        </w:rPr>
        <w:t xml:space="preserve">est là quelque chose qui doit nous avertir que </w:t>
      </w:r>
      <w:r w:rsidRPr="00D90548">
        <w:rPr>
          <w:rFonts w:ascii="Garamond" w:hAnsi="Garamond" w:cs="Courier New"/>
          <w:i/>
          <w:noProof/>
          <w:sz w:val="20"/>
          <w:szCs w:val="20"/>
        </w:rPr>
        <w:t xml:space="preserve">notre recherche…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 xml:space="preserve">car ce que je trace devant vous, ce sont les voies mêmes autour desquelles,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quand je m’interroge, vague, erre, ma pensée, avant de trouver les points sûrs</w:t>
      </w: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…c’est là qu’en quelque sorte l’idée pourrait nous venir de chercher ce qui, </w:t>
      </w:r>
      <w:r w:rsidRPr="00D90548">
        <w:rPr>
          <w:rFonts w:ascii="Garamond" w:hAnsi="Garamond"/>
          <w:i/>
          <w:noProof/>
          <w:color w:val="0000CC"/>
          <w:sz w:val="20"/>
          <w:szCs w:val="20"/>
        </w:rPr>
        <w:t>dans chacun de ces discours</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pour désigner au moins une place, nous paraîtrait tout à fait sûr, aussi sûr que le </w:t>
      </w:r>
      <w:r w:rsidR="00B46F2E" w:rsidRPr="00D90548">
        <w:rPr>
          <w:rFonts w:ascii="Garamond" w:hAnsi="Garamond"/>
          <w:i/>
          <w:noProof/>
          <w:color w:val="0000CC"/>
          <w:sz w:val="20"/>
          <w:szCs w:val="20"/>
        </w:rPr>
        <w:t>symptôme</w:t>
      </w:r>
      <w:r w:rsidRPr="00D90548">
        <w:rPr>
          <w:rFonts w:ascii="Garamond" w:hAnsi="Garamond" w:cs="Courier New"/>
          <w:noProof/>
          <w:sz w:val="20"/>
          <w:szCs w:val="20"/>
        </w:rPr>
        <w:t xml:space="preserve"> quand il s’agit de </w:t>
      </w:r>
      <w:r w:rsidRPr="00617D7D">
        <w:rPr>
          <w:rFonts w:ascii="Garamond" w:hAnsi="Garamond" w:cs="Courier New"/>
          <w:i/>
          <w:noProof/>
          <w:color w:val="0000CC"/>
          <w:sz w:val="20"/>
          <w:szCs w:val="20"/>
        </w:rPr>
        <w:t>l’hystérique</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EB15EB" w:rsidRPr="00D90548" w:rsidRDefault="00EB15EB">
      <w:pPr>
        <w:pStyle w:val="Titre1"/>
        <w:rPr>
          <w:rFonts w:ascii="Garamond" w:hAnsi="Garamond"/>
          <w:sz w:val="20"/>
          <w:szCs w:val="20"/>
        </w:rPr>
      </w:pPr>
      <w:r w:rsidRPr="00D90548">
        <w:rPr>
          <w:rFonts w:ascii="Garamond" w:hAnsi="Garamond"/>
          <w:sz w:val="20"/>
          <w:szCs w:val="20"/>
        </w:rPr>
        <w:t xml:space="preserve">Est-ce que… </w:t>
      </w:r>
    </w:p>
    <w:p w:rsidR="00617D7D" w:rsidRDefault="00EB15EB" w:rsidP="00617D7D">
      <w:pPr>
        <w:ind w:left="708"/>
        <w:rPr>
          <w:rFonts w:ascii="Garamond" w:hAnsi="Garamond" w:cs="Courier New"/>
          <w:iCs/>
          <w:noProof/>
          <w:sz w:val="20"/>
          <w:szCs w:val="20"/>
        </w:rPr>
      </w:pPr>
      <w:r w:rsidRPr="00D90548">
        <w:rPr>
          <w:rFonts w:ascii="Garamond" w:hAnsi="Garamond" w:cs="Courier New"/>
          <w:noProof/>
          <w:sz w:val="20"/>
          <w:szCs w:val="20"/>
        </w:rPr>
        <w:t xml:space="preserve">puisque déjà je vous ai déjà laissé voir que dans </w:t>
      </w:r>
      <w:r w:rsidRPr="00D90548">
        <w:rPr>
          <w:rFonts w:ascii="Garamond" w:hAnsi="Garamond"/>
          <w:i/>
          <w:iCs/>
          <w:noProof/>
          <w:color w:val="0000CC"/>
          <w:sz w:val="20"/>
          <w:szCs w:val="20"/>
        </w:rPr>
        <w:t>le discours du Maître</w:t>
      </w:r>
      <w:r w:rsidRPr="00D90548">
        <w:rPr>
          <w:rFonts w:ascii="Garamond" w:hAnsi="Garamond" w:cs="Courier New"/>
          <w:noProof/>
          <w:sz w:val="20"/>
          <w:szCs w:val="20"/>
        </w:rPr>
        <w:t xml:space="preserve"> le </w:t>
      </w:r>
      <w:r w:rsidRPr="00D90548">
        <w:rPr>
          <w:rFonts w:ascii="Garamond" w:hAnsi="Garamond"/>
          <w:i/>
          <w:noProof/>
          <w:color w:val="0000CC"/>
          <w:sz w:val="20"/>
          <w:szCs w:val="20"/>
        </w:rPr>
        <w:t>(</w:t>
      </w:r>
      <w:r w:rsidRPr="00D90548">
        <w:rPr>
          <w:rFonts w:ascii="Garamond" w:hAnsi="Garamond"/>
          <w:i/>
          <w:iCs/>
          <w:noProof/>
          <w:color w:val="0000CC"/>
          <w:sz w:val="20"/>
          <w:szCs w:val="20"/>
        </w:rPr>
        <w:t>a)</w:t>
      </w:r>
      <w:r w:rsidRPr="00D90548">
        <w:rPr>
          <w:rFonts w:ascii="Garamond" w:hAnsi="Garamond" w:cs="Courier New"/>
          <w:iCs/>
          <w:noProof/>
          <w:sz w:val="20"/>
          <w:szCs w:val="20"/>
        </w:rPr>
        <w:t xml:space="preserve">, </w:t>
      </w:r>
    </w:p>
    <w:p w:rsidR="00617D7D" w:rsidRDefault="00EB15EB" w:rsidP="00617D7D">
      <w:pPr>
        <w:ind w:left="708"/>
        <w:rPr>
          <w:rFonts w:ascii="Garamond" w:hAnsi="Garamond" w:cs="Courier New"/>
          <w:noProof/>
          <w:sz w:val="20"/>
          <w:szCs w:val="20"/>
        </w:rPr>
      </w:pPr>
      <w:r w:rsidRPr="00D90548">
        <w:rPr>
          <w:rFonts w:ascii="Garamond" w:hAnsi="Garamond" w:cs="Courier New"/>
          <w:iCs/>
          <w:noProof/>
          <w:sz w:val="20"/>
          <w:szCs w:val="20"/>
        </w:rPr>
        <w:t>il</w:t>
      </w:r>
      <w:r w:rsidRPr="00D90548">
        <w:rPr>
          <w:rFonts w:ascii="Garamond" w:hAnsi="Garamond" w:cs="Courier New"/>
          <w:i/>
          <w:noProof/>
          <w:sz w:val="20"/>
          <w:szCs w:val="20"/>
        </w:rPr>
        <w:t xml:space="preserve"> </w:t>
      </w:r>
      <w:r w:rsidRPr="00D90548">
        <w:rPr>
          <w:rFonts w:ascii="Garamond" w:hAnsi="Garamond" w:cs="Courier New"/>
          <w:noProof/>
          <w:sz w:val="20"/>
          <w:szCs w:val="20"/>
        </w:rPr>
        <w:t>est préci</w:t>
      </w:r>
      <w:r w:rsidRPr="00D90548">
        <w:rPr>
          <w:rFonts w:ascii="Garamond" w:hAnsi="Garamond" w:cs="Courier New"/>
          <w:noProof/>
          <w:sz w:val="20"/>
          <w:szCs w:val="20"/>
        </w:rPr>
        <w:softHyphen/>
        <w:t>sément identifiable au terme</w:t>
      </w:r>
      <w:r w:rsidR="0074075A" w:rsidRPr="00D90548">
        <w:rPr>
          <w:rFonts w:ascii="Garamond" w:hAnsi="Garamond" w:cs="Courier New"/>
          <w:noProof/>
          <w:sz w:val="20"/>
          <w:szCs w:val="20"/>
        </w:rPr>
        <w:t>,</w:t>
      </w:r>
      <w:r w:rsidRPr="00D90548">
        <w:rPr>
          <w:rFonts w:ascii="Garamond" w:hAnsi="Garamond" w:cs="Courier New"/>
          <w:noProof/>
          <w:sz w:val="20"/>
          <w:szCs w:val="20"/>
        </w:rPr>
        <w:t xml:space="preserve"> à ce qu’enfin une pensée travailleuse</w:t>
      </w:r>
      <w:r w:rsidR="00617D7D">
        <w:rPr>
          <w:rFonts w:ascii="Garamond" w:hAnsi="Garamond" w:cs="Courier New"/>
          <w:noProof/>
          <w:sz w:val="20"/>
          <w:szCs w:val="20"/>
        </w:rPr>
        <w:t xml:space="preserve"> -</w:t>
      </w:r>
      <w:r w:rsidRPr="00D90548">
        <w:rPr>
          <w:rFonts w:ascii="Garamond" w:hAnsi="Garamond" w:cs="Courier New"/>
          <w:noProof/>
          <w:sz w:val="20"/>
          <w:szCs w:val="20"/>
        </w:rPr>
        <w:t xml:space="preserve"> celle de MARX</w:t>
      </w:r>
      <w:r w:rsidR="00617D7D">
        <w:rPr>
          <w:rFonts w:ascii="Garamond" w:hAnsi="Garamond" w:cs="Courier New"/>
          <w:noProof/>
          <w:sz w:val="20"/>
          <w:szCs w:val="20"/>
        </w:rPr>
        <w:t xml:space="preserve"> -</w:t>
      </w:r>
      <w:r w:rsidRPr="00D90548">
        <w:rPr>
          <w:rFonts w:ascii="Garamond" w:hAnsi="Garamond" w:cs="Courier New"/>
          <w:noProof/>
          <w:sz w:val="20"/>
          <w:szCs w:val="20"/>
        </w:rPr>
        <w:t xml:space="preserve"> a sorti,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à savoir ce qu’il en était, symboliquement e</w:t>
      </w:r>
      <w:r w:rsidR="0074075A" w:rsidRPr="00D90548">
        <w:rPr>
          <w:rFonts w:ascii="Garamond" w:hAnsi="Garamond" w:cs="Courier New"/>
          <w:noProof/>
          <w:sz w:val="20"/>
          <w:szCs w:val="20"/>
        </w:rPr>
        <w:t>t réellement, de la fonction de</w:t>
      </w:r>
      <w:r w:rsidR="00B46F2E" w:rsidRPr="00D90548">
        <w:rPr>
          <w:rFonts w:ascii="Garamond" w:hAnsi="Garamond" w:cs="Courier New"/>
          <w:noProof/>
          <w:sz w:val="20"/>
          <w:szCs w:val="20"/>
        </w:rPr>
        <w:t xml:space="preserve"> </w:t>
      </w:r>
      <w:r w:rsidR="00B46F2E" w:rsidRPr="00D90548">
        <w:rPr>
          <w:rFonts w:ascii="Garamond" w:hAnsi="Garamond"/>
          <w:i/>
          <w:noProof/>
          <w:sz w:val="20"/>
          <w:szCs w:val="20"/>
        </w:rPr>
        <w:t>la plus-value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…nous serions donc déjà en présence de deux termes, d’où il me resterait peut-être simplement à modifier légèrement, à donner une traduction plus aisée, à transposer des autres registres. </w:t>
      </w:r>
    </w:p>
    <w:p w:rsidR="00EB15EB" w:rsidRPr="00D90548" w:rsidRDefault="00EB15EB">
      <w:pPr>
        <w:rPr>
          <w:rFonts w:ascii="Garamond" w:hAnsi="Garamond" w:cs="Courier New"/>
          <w:noProof/>
          <w:sz w:val="20"/>
          <w:szCs w:val="20"/>
        </w:rPr>
      </w:pP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La suggestion ici se forme que puisqu’il y a en somme </w:t>
      </w:r>
      <w:r w:rsidR="00B46F2E" w:rsidRPr="00D90548">
        <w:rPr>
          <w:rFonts w:ascii="Garamond" w:hAnsi="Garamond"/>
          <w:i/>
          <w:noProof/>
          <w:sz w:val="20"/>
          <w:szCs w:val="20"/>
        </w:rPr>
        <w:t>4</w:t>
      </w:r>
      <w:r w:rsidRPr="00D90548">
        <w:rPr>
          <w:rFonts w:ascii="Garamond" w:hAnsi="Garamond"/>
          <w:i/>
          <w:noProof/>
          <w:sz w:val="20"/>
          <w:szCs w:val="20"/>
        </w:rPr>
        <w:t xml:space="preserve"> places</w:t>
      </w:r>
      <w:r w:rsidRPr="00D90548">
        <w:rPr>
          <w:rFonts w:ascii="Garamond" w:hAnsi="Garamond" w:cs="Courier New"/>
          <w:noProof/>
          <w:sz w:val="20"/>
          <w:szCs w:val="20"/>
        </w:rPr>
        <w:t xml:space="preserve"> à caracté</w:t>
      </w:r>
      <w:r w:rsidRPr="00D90548">
        <w:rPr>
          <w:rFonts w:ascii="Garamond" w:hAnsi="Garamond" w:cs="Courier New"/>
          <w:noProof/>
          <w:sz w:val="20"/>
          <w:szCs w:val="20"/>
        </w:rPr>
        <w:softHyphen/>
        <w:t xml:space="preserve">riser, peut-être que chacune des </w:t>
      </w:r>
      <w:r w:rsidR="00B46F2E" w:rsidRPr="00D90548">
        <w:rPr>
          <w:rFonts w:ascii="Garamond" w:hAnsi="Garamond" w:cs="Courier New"/>
          <w:noProof/>
          <w:sz w:val="20"/>
          <w:szCs w:val="20"/>
        </w:rPr>
        <w:t>4</w:t>
      </w:r>
      <w:r w:rsidRPr="00D90548">
        <w:rPr>
          <w:rFonts w:ascii="Garamond" w:hAnsi="Garamond" w:cs="Courier New"/>
          <w:noProof/>
          <w:sz w:val="20"/>
          <w:szCs w:val="20"/>
        </w:rPr>
        <w:t xml:space="preserve"> </w:t>
      </w:r>
    </w:p>
    <w:p w:rsidR="00617D7D" w:rsidRDefault="00EB15EB">
      <w:pPr>
        <w:rPr>
          <w:rFonts w:ascii="Garamond" w:hAnsi="Garamond" w:cs="Courier New"/>
          <w:noProof/>
          <w:sz w:val="20"/>
          <w:szCs w:val="20"/>
        </w:rPr>
      </w:pPr>
      <w:r w:rsidRPr="00D90548">
        <w:rPr>
          <w:rFonts w:ascii="Garamond" w:hAnsi="Garamond" w:cs="Courier New"/>
          <w:noProof/>
          <w:sz w:val="20"/>
          <w:szCs w:val="20"/>
        </w:rPr>
        <w:t xml:space="preserve">de ces permutations nous livrerait, au sein d’elle-même, celle qui est la plus saillante, disons, à constituer un pas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dans un ordre de découverte qui n’est rien d’autre que celui qui s’appelle </w:t>
      </w:r>
      <w:r w:rsidRPr="00D90548">
        <w:rPr>
          <w:rFonts w:ascii="Garamond" w:hAnsi="Garamond"/>
          <w:i/>
          <w:noProof/>
          <w:color w:val="0000CC"/>
          <w:sz w:val="20"/>
          <w:szCs w:val="20"/>
        </w:rPr>
        <w:t>la structure</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617D7D" w:rsidRDefault="00EB15EB">
      <w:pPr>
        <w:rPr>
          <w:rFonts w:ascii="Garamond" w:hAnsi="Garamond" w:cs="Courier New"/>
          <w:noProof/>
          <w:sz w:val="20"/>
          <w:szCs w:val="20"/>
        </w:rPr>
      </w:pPr>
      <w:r w:rsidRPr="00D90548">
        <w:rPr>
          <w:rFonts w:ascii="Garamond" w:hAnsi="Garamond" w:cs="Courier New"/>
          <w:noProof/>
          <w:sz w:val="20"/>
          <w:szCs w:val="20"/>
        </w:rPr>
        <w:t>Eh bien, une telle idée aura pour conséquence de vous faire toucher du doigt</w:t>
      </w:r>
      <w:r w:rsidR="00617D7D">
        <w:rPr>
          <w:rFonts w:ascii="Garamond" w:hAnsi="Garamond" w:cs="Courier New"/>
          <w:noProof/>
          <w:sz w:val="20"/>
          <w:szCs w:val="20"/>
        </w:rPr>
        <w:t xml:space="preserve"> -</w:t>
      </w:r>
      <w:r w:rsidRPr="00D90548">
        <w:rPr>
          <w:rFonts w:ascii="Garamond" w:hAnsi="Garamond" w:cs="Courier New"/>
          <w:noProof/>
          <w:sz w:val="20"/>
          <w:szCs w:val="20"/>
        </w:rPr>
        <w:t xml:space="preserve"> de quelque façon que vous la mettiez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à l’épreuve</w:t>
      </w:r>
      <w:r w:rsidR="00617D7D">
        <w:rPr>
          <w:rFonts w:ascii="Garamond" w:hAnsi="Garamond" w:cs="Courier New"/>
          <w:noProof/>
          <w:sz w:val="20"/>
          <w:szCs w:val="20"/>
        </w:rPr>
        <w:t xml:space="preserve"> -</w:t>
      </w:r>
      <w:r w:rsidRPr="00D90548">
        <w:rPr>
          <w:rFonts w:ascii="Garamond" w:hAnsi="Garamond" w:cs="Courier New"/>
          <w:noProof/>
          <w:sz w:val="20"/>
          <w:szCs w:val="20"/>
        </w:rPr>
        <w:t xml:space="preserve"> ceci, qui ne vous apparaît peut-être pas au premier abord, c’est à savoir : qu’essayez simplement…</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 xml:space="preserve">indépendamment de toute cette fin que je vous suggérais pouvoir être celle qui nous intéresse </w:t>
      </w:r>
    </w:p>
    <w:p w:rsidR="00617D7D" w:rsidRDefault="00EB15EB">
      <w:pPr>
        <w:rPr>
          <w:rFonts w:ascii="Garamond" w:hAnsi="Garamond" w:cs="Courier New"/>
          <w:noProof/>
          <w:sz w:val="20"/>
          <w:szCs w:val="20"/>
        </w:rPr>
      </w:pPr>
      <w:r w:rsidRPr="00D90548">
        <w:rPr>
          <w:rFonts w:ascii="Garamond" w:hAnsi="Garamond" w:cs="Courier New"/>
          <w:noProof/>
          <w:sz w:val="20"/>
          <w:szCs w:val="20"/>
        </w:rPr>
        <w:t>…essayez, dans chacune</w:t>
      </w:r>
      <w:r w:rsidR="00617D7D">
        <w:rPr>
          <w:rFonts w:ascii="Garamond" w:hAnsi="Garamond" w:cs="Courier New"/>
          <w:noProof/>
          <w:sz w:val="20"/>
          <w:szCs w:val="20"/>
        </w:rPr>
        <w:t xml:space="preserve"> - </w:t>
      </w:r>
      <w:r w:rsidRPr="00D90548">
        <w:rPr>
          <w:rFonts w:ascii="Garamond" w:hAnsi="Garamond" w:cs="Courier New"/>
          <w:noProof/>
          <w:sz w:val="20"/>
          <w:szCs w:val="20"/>
        </w:rPr>
        <w:t>disons</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appelons-les </w:t>
      </w:r>
      <w:r w:rsidR="00B46F2E" w:rsidRPr="00D90548">
        <w:rPr>
          <w:rFonts w:ascii="Garamond" w:hAnsi="Garamond" w:cs="Courier New"/>
          <w:noProof/>
          <w:sz w:val="20"/>
          <w:szCs w:val="20"/>
        </w:rPr>
        <w:t>« </w:t>
      </w:r>
      <w:r w:rsidRPr="00D90548">
        <w:rPr>
          <w:rFonts w:ascii="Garamond" w:hAnsi="Garamond"/>
          <w:i/>
          <w:noProof/>
          <w:sz w:val="20"/>
          <w:szCs w:val="20"/>
        </w:rPr>
        <w:t>figures</w:t>
      </w:r>
      <w:r w:rsidR="00B46F2E" w:rsidRPr="00D90548">
        <w:rPr>
          <w:rFonts w:ascii="Garamond" w:hAnsi="Garamond" w:cs="Courier New"/>
          <w:noProof/>
          <w:sz w:val="20"/>
          <w:szCs w:val="20"/>
        </w:rPr>
        <w:t> »</w:t>
      </w:r>
      <w:r w:rsidR="00617D7D">
        <w:rPr>
          <w:rFonts w:ascii="Garamond" w:hAnsi="Garamond" w:cs="Courier New"/>
          <w:noProof/>
          <w:sz w:val="20"/>
          <w:szCs w:val="20"/>
        </w:rPr>
        <w:t xml:space="preserve"> - </w:t>
      </w:r>
      <w:r w:rsidRPr="00D90548">
        <w:rPr>
          <w:rFonts w:ascii="Garamond" w:hAnsi="Garamond" w:cs="Courier New"/>
          <w:noProof/>
          <w:sz w:val="20"/>
          <w:szCs w:val="20"/>
        </w:rPr>
        <w:t xml:space="preserve">dans chacune de ces </w:t>
      </w:r>
      <w:r w:rsidR="00B46F2E" w:rsidRPr="00D90548">
        <w:rPr>
          <w:rFonts w:ascii="Garamond" w:hAnsi="Garamond"/>
          <w:i/>
          <w:noProof/>
          <w:sz w:val="20"/>
          <w:szCs w:val="20"/>
        </w:rPr>
        <w:t>figures</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 vous obliger simplement à ceci : que dans chacune la place…</w:t>
      </w:r>
    </w:p>
    <w:p w:rsidR="00EB15EB" w:rsidRPr="00D90548" w:rsidRDefault="00EB15EB" w:rsidP="00B46F2E">
      <w:pPr>
        <w:ind w:left="708"/>
        <w:rPr>
          <w:rFonts w:ascii="Garamond" w:hAnsi="Garamond" w:cs="Courier New"/>
          <w:i/>
          <w:noProof/>
          <w:sz w:val="20"/>
          <w:szCs w:val="20"/>
        </w:rPr>
      </w:pPr>
      <w:r w:rsidRPr="00D90548">
        <w:rPr>
          <w:rFonts w:ascii="Garamond" w:hAnsi="Garamond" w:cs="Courier New"/>
          <w:noProof/>
          <w:sz w:val="20"/>
          <w:szCs w:val="20"/>
        </w:rPr>
        <w:t xml:space="preserve">définie en fonction du terme « place » : </w:t>
      </w:r>
      <w:r w:rsidRPr="00D90548">
        <w:rPr>
          <w:rFonts w:ascii="Garamond" w:hAnsi="Garamond"/>
          <w:i/>
          <w:noProof/>
          <w:sz w:val="20"/>
          <w:szCs w:val="20"/>
        </w:rPr>
        <w:t>en haut, en bas, à droite</w:t>
      </w:r>
      <w:r w:rsidRPr="00D90548">
        <w:rPr>
          <w:rFonts w:ascii="Garamond" w:hAnsi="Garamond" w:cs="Courier New"/>
          <w:i/>
          <w:noProof/>
          <w:sz w:val="20"/>
          <w:szCs w:val="20"/>
        </w:rPr>
        <w:t xml:space="preserve"> </w:t>
      </w:r>
      <w:r w:rsidRPr="00D90548">
        <w:rPr>
          <w:rFonts w:ascii="Garamond" w:hAnsi="Garamond" w:cs="Courier New"/>
          <w:noProof/>
          <w:sz w:val="20"/>
          <w:szCs w:val="20"/>
        </w:rPr>
        <w:t>ou</w:t>
      </w:r>
      <w:r w:rsidRPr="00D90548">
        <w:rPr>
          <w:rFonts w:ascii="Garamond" w:hAnsi="Garamond" w:cs="Courier New"/>
          <w:i/>
          <w:noProof/>
          <w:sz w:val="20"/>
          <w:szCs w:val="20"/>
        </w:rPr>
        <w:t xml:space="preserve"> </w:t>
      </w:r>
      <w:r w:rsidRPr="00D90548">
        <w:rPr>
          <w:rFonts w:ascii="Garamond" w:hAnsi="Garamond"/>
          <w:i/>
          <w:noProof/>
          <w:sz w:val="20"/>
          <w:szCs w:val="20"/>
        </w:rPr>
        <w:t>à gauche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…que dans chacune la place soit différente</w:t>
      </w:r>
      <w:r w:rsidRPr="00D90548">
        <w:rPr>
          <w:rFonts w:ascii="Garamond" w:hAnsi="Garamond" w:cs="Courier New"/>
          <w:iCs/>
          <w:noProof/>
          <w:sz w:val="20"/>
          <w:szCs w:val="20"/>
        </w:rPr>
        <w:t>, eh bien</w:t>
      </w:r>
      <w:r w:rsidRPr="00D90548">
        <w:rPr>
          <w:rFonts w:ascii="Garamond" w:hAnsi="Garamond" w:cs="Courier New"/>
          <w:i/>
          <w:noProof/>
          <w:sz w:val="20"/>
          <w:szCs w:val="20"/>
        </w:rPr>
        <w:t xml:space="preserve"> </w:t>
      </w:r>
      <w:r w:rsidRPr="00D90548">
        <w:rPr>
          <w:rFonts w:ascii="Garamond" w:hAnsi="Garamond" w:cs="Courier New"/>
          <w:noProof/>
          <w:sz w:val="20"/>
          <w:szCs w:val="20"/>
        </w:rPr>
        <w:t>vous n'arriverez pas à ce que…</w:t>
      </w:r>
    </w:p>
    <w:p w:rsidR="00EB15EB" w:rsidRPr="00D90548" w:rsidRDefault="00EB15EB">
      <w:pPr>
        <w:ind w:firstLine="708"/>
        <w:rPr>
          <w:rFonts w:ascii="Garamond" w:hAnsi="Garamond" w:cs="Courier New"/>
          <w:noProof/>
          <w:sz w:val="20"/>
          <w:szCs w:val="20"/>
        </w:rPr>
      </w:pPr>
      <w:r w:rsidRPr="00D90548">
        <w:rPr>
          <w:rFonts w:ascii="Garamond" w:hAnsi="Garamond" w:cs="Courier New"/>
          <w:noProof/>
          <w:sz w:val="20"/>
          <w:szCs w:val="20"/>
        </w:rPr>
        <w:t>quelle que soit la façon dont vous vous y preniez</w:t>
      </w:r>
    </w:p>
    <w:p w:rsidR="0074075A" w:rsidRPr="00D90548" w:rsidRDefault="00B46F2E">
      <w:pPr>
        <w:rPr>
          <w:rFonts w:ascii="Garamond" w:hAnsi="Garamond" w:cs="Courier New"/>
          <w:noProof/>
          <w:sz w:val="20"/>
          <w:szCs w:val="20"/>
        </w:rPr>
      </w:pPr>
      <w:r w:rsidRPr="00D90548">
        <w:rPr>
          <w:rFonts w:ascii="Garamond" w:hAnsi="Garamond" w:cs="Courier New"/>
          <w:noProof/>
          <w:sz w:val="20"/>
          <w:szCs w:val="20"/>
        </w:rPr>
        <w:t>…</w:t>
      </w:r>
      <w:r w:rsidR="00EB15EB" w:rsidRPr="00D90548">
        <w:rPr>
          <w:rFonts w:ascii="Garamond" w:hAnsi="Garamond" w:cs="Courier New"/>
          <w:noProof/>
          <w:sz w:val="20"/>
          <w:szCs w:val="20"/>
        </w:rPr>
        <w:t xml:space="preserve">à ce qu’elles soient </w:t>
      </w:r>
      <w:r w:rsidR="00EB15EB" w:rsidRPr="00D90548">
        <w:rPr>
          <w:rFonts w:ascii="Garamond" w:hAnsi="Garamond"/>
          <w:i/>
          <w:noProof/>
          <w:sz w:val="20"/>
          <w:szCs w:val="20"/>
        </w:rPr>
        <w:t>chacune occupées par une lettre différente</w:t>
      </w:r>
      <w:r w:rsidR="00EB15EB" w:rsidRPr="00D90548">
        <w:rPr>
          <w:rFonts w:ascii="Garamond" w:hAnsi="Garamond" w:cs="Courier New"/>
          <w:noProof/>
          <w:sz w:val="20"/>
          <w:szCs w:val="20"/>
        </w:rPr>
        <w:t>.</w:t>
      </w:r>
    </w:p>
    <w:p w:rsidR="00B46F2E" w:rsidRPr="00D90548" w:rsidRDefault="00B46F2E">
      <w:pPr>
        <w:rPr>
          <w:rFonts w:ascii="Garamond" w:hAnsi="Garamond" w:cs="Courier New"/>
          <w:noProof/>
          <w:sz w:val="20"/>
          <w:szCs w:val="20"/>
        </w:rPr>
      </w:pPr>
    </w:p>
    <w:p w:rsidR="0074075A" w:rsidRPr="00D90548" w:rsidRDefault="0074075A">
      <w:pPr>
        <w:rPr>
          <w:rFonts w:ascii="Garamond" w:hAnsi="Garamond" w:cs="Courier New"/>
          <w:noProof/>
          <w:sz w:val="20"/>
          <w:szCs w:val="20"/>
        </w:rPr>
      </w:pPr>
    </w:p>
    <w:p w:rsidR="00BB6850" w:rsidRPr="00D90548" w:rsidRDefault="00AC336D" w:rsidP="00AC336D">
      <w:pPr>
        <w:jc w:val="center"/>
        <w:rPr>
          <w:rFonts w:ascii="Garamond" w:hAnsi="Garamond" w:cs="Courier New"/>
          <w:noProof/>
          <w:sz w:val="20"/>
          <w:szCs w:val="20"/>
        </w:rPr>
      </w:pPr>
      <w:r>
        <w:rPr>
          <w:rFonts w:ascii="Garamond" w:hAnsi="Garamond" w:cs="Courier New"/>
          <w:noProof/>
          <w:color w:val="C00000"/>
          <w:sz w:val="20"/>
          <w:szCs w:val="20"/>
        </w:rPr>
        <w:lastRenderedPageBreak/>
        <w:drawing>
          <wp:inline distT="0" distB="0" distL="0" distR="0" wp14:anchorId="39867E99" wp14:editId="77B38FF7">
            <wp:extent cx="4381500" cy="601780"/>
            <wp:effectExtent l="0" t="0" r="0" b="0"/>
            <wp:docPr id="4" name="Image 4"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0" cy="601780"/>
                    </a:xfrm>
                    <a:prstGeom prst="rect">
                      <a:avLst/>
                    </a:prstGeom>
                    <a:noFill/>
                    <a:ln>
                      <a:noFill/>
                    </a:ln>
                  </pic:spPr>
                </pic:pic>
              </a:graphicData>
            </a:graphic>
          </wp:inline>
        </w:drawing>
      </w:r>
    </w:p>
    <w:p w:rsidR="00AC336D" w:rsidRDefault="00EB15EB" w:rsidP="0074075A">
      <w:pPr>
        <w:rPr>
          <w:rFonts w:ascii="Garamond" w:hAnsi="Garamond" w:cs="Courier New"/>
          <w:noProof/>
          <w:sz w:val="20"/>
          <w:szCs w:val="20"/>
        </w:rPr>
      </w:pPr>
      <w:r w:rsidRPr="00D90548">
        <w:rPr>
          <w:rFonts w:ascii="Garamond" w:hAnsi="Garamond" w:cs="Courier New"/>
          <w:noProof/>
          <w:sz w:val="20"/>
          <w:szCs w:val="20"/>
        </w:rPr>
        <w:t xml:space="preserve">Essayez, dans le sens contraire, de vous donner comme condition du jeu de choisir dans chacune de ces </w:t>
      </w:r>
      <w:r w:rsidR="00AC336D">
        <w:rPr>
          <w:rFonts w:ascii="Garamond" w:hAnsi="Garamond" w:cs="Courier New"/>
          <w:noProof/>
          <w:sz w:val="20"/>
          <w:szCs w:val="20"/>
        </w:rPr>
        <w:t>4</w:t>
      </w:r>
      <w:r w:rsidRPr="00D90548">
        <w:rPr>
          <w:rFonts w:ascii="Garamond" w:hAnsi="Garamond" w:cs="Courier New"/>
          <w:noProof/>
          <w:sz w:val="20"/>
          <w:szCs w:val="20"/>
        </w:rPr>
        <w:t xml:space="preserve"> formules une lettre différente, eh bien, vous n’arriverez pas à ce que chacune de ces lettres occupe une place différente.</w:t>
      </w:r>
      <w:r w:rsidR="0074075A" w:rsidRPr="00D90548">
        <w:rPr>
          <w:rFonts w:ascii="Garamond" w:hAnsi="Garamond" w:cs="Courier New"/>
          <w:noProof/>
          <w:sz w:val="20"/>
          <w:szCs w:val="20"/>
        </w:rPr>
        <w:t xml:space="preserve"> </w:t>
      </w:r>
    </w:p>
    <w:p w:rsidR="00EB15EB" w:rsidRPr="00AC336D" w:rsidRDefault="00EB15EB">
      <w:pPr>
        <w:rPr>
          <w:rFonts w:ascii="Garamond" w:hAnsi="Garamond"/>
          <w:sz w:val="20"/>
          <w:szCs w:val="20"/>
        </w:rPr>
      </w:pPr>
      <w:r w:rsidRPr="00D90548">
        <w:rPr>
          <w:rFonts w:ascii="Garamond" w:hAnsi="Garamond" w:cs="Courier New"/>
          <w:sz w:val="20"/>
          <w:szCs w:val="20"/>
        </w:rPr>
        <w:t>Faites-en l’essai</w:t>
      </w:r>
      <w:r w:rsidR="00AC336D">
        <w:rPr>
          <w:rFonts w:ascii="Garamond" w:hAnsi="Garamond"/>
          <w:sz w:val="20"/>
          <w:szCs w:val="20"/>
        </w:rPr>
        <w:t xml:space="preserve">. </w:t>
      </w:r>
      <w:r w:rsidRPr="00D90548">
        <w:rPr>
          <w:rFonts w:ascii="Garamond" w:hAnsi="Garamond" w:cs="Courier New"/>
          <w:noProof/>
          <w:sz w:val="20"/>
          <w:szCs w:val="20"/>
        </w:rPr>
        <w:t xml:space="preserve">C’est très aisé à réaliser…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 xml:space="preserve">sur un bout de papier, et aussi si on se sert de cette petite grille qui s’appelle une </w:t>
      </w:r>
      <w:r w:rsidRPr="00D90548">
        <w:rPr>
          <w:rFonts w:ascii="Garamond" w:hAnsi="Garamond" w:cs="Courier New"/>
          <w:i/>
          <w:iCs/>
          <w:noProof/>
          <w:sz w:val="20"/>
          <w:szCs w:val="20"/>
        </w:rPr>
        <w:t>matrice</w:t>
      </w:r>
      <w:r w:rsidRPr="00D90548">
        <w:rPr>
          <w:rFonts w:ascii="Garamond" w:hAnsi="Garamond" w:cs="Courier New"/>
          <w:noProof/>
          <w:sz w:val="20"/>
          <w:szCs w:val="20"/>
        </w:rPr>
        <w:t xml:space="preserve"> </w:t>
      </w:r>
    </w:p>
    <w:p w:rsidR="00AC336D" w:rsidRDefault="00EB15EB">
      <w:pPr>
        <w:rPr>
          <w:rFonts w:ascii="Garamond" w:hAnsi="Garamond" w:cs="Courier New"/>
          <w:noProof/>
          <w:sz w:val="20"/>
          <w:szCs w:val="20"/>
        </w:rPr>
      </w:pPr>
      <w:r w:rsidRPr="00D90548">
        <w:rPr>
          <w:rFonts w:ascii="Garamond" w:hAnsi="Garamond" w:cs="Courier New"/>
          <w:noProof/>
          <w:sz w:val="20"/>
          <w:szCs w:val="20"/>
        </w:rPr>
        <w:t xml:space="preserve">…de voir tout de suite qu’avec un si faible nombre de </w:t>
      </w:r>
      <w:r w:rsidRPr="00D90548">
        <w:rPr>
          <w:rFonts w:ascii="Garamond" w:hAnsi="Garamond" w:cs="Courier New"/>
          <w:i/>
          <w:iCs/>
          <w:noProof/>
          <w:sz w:val="20"/>
          <w:szCs w:val="20"/>
        </w:rPr>
        <w:t>combinaisons</w:t>
      </w:r>
      <w:r w:rsidRPr="00D90548">
        <w:rPr>
          <w:rFonts w:ascii="Garamond" w:hAnsi="Garamond" w:cs="Courier New"/>
          <w:noProof/>
          <w:sz w:val="20"/>
          <w:szCs w:val="20"/>
        </w:rPr>
        <w:t>, le dessin exemplaire suffit immédiate</w:t>
      </w:r>
      <w:r w:rsidRPr="00D90548">
        <w:rPr>
          <w:rFonts w:ascii="Garamond" w:hAnsi="Garamond" w:cs="Courier New"/>
          <w:noProof/>
          <w:sz w:val="20"/>
          <w:szCs w:val="20"/>
        </w:rPr>
        <w:softHyphen/>
        <w:t xml:space="preserve">ment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à illustrer la chose de façon parfaitement évidente.</w:t>
      </w:r>
    </w:p>
    <w:p w:rsidR="00B46F2E" w:rsidRPr="00D90548" w:rsidRDefault="00B46F2E">
      <w:pPr>
        <w:pStyle w:val="Corpsdetexte3"/>
        <w:rPr>
          <w:rFonts w:ascii="Garamond" w:hAnsi="Garamond"/>
          <w:sz w:val="20"/>
          <w:szCs w:val="20"/>
        </w:rPr>
      </w:pPr>
    </w:p>
    <w:p w:rsidR="00AC336D" w:rsidRDefault="00EB15EB">
      <w:pPr>
        <w:pStyle w:val="Corpsdetexte3"/>
        <w:rPr>
          <w:rFonts w:ascii="Garamond" w:hAnsi="Garamond"/>
          <w:sz w:val="20"/>
          <w:szCs w:val="20"/>
        </w:rPr>
      </w:pPr>
      <w:r w:rsidRPr="00D90548">
        <w:rPr>
          <w:rFonts w:ascii="Garamond" w:hAnsi="Garamond"/>
          <w:sz w:val="20"/>
          <w:szCs w:val="20"/>
        </w:rPr>
        <w:t xml:space="preserve">Mais si nous pensons qu’il y a là une certaine liaison signifiante, et qu’on peut poser comme tout à fait radicale, </w:t>
      </w:r>
    </w:p>
    <w:p w:rsidR="00AC336D" w:rsidRDefault="00EB15EB">
      <w:pPr>
        <w:pStyle w:val="Corpsdetexte3"/>
        <w:rPr>
          <w:rFonts w:ascii="Garamond" w:hAnsi="Garamond"/>
          <w:sz w:val="20"/>
          <w:szCs w:val="20"/>
        </w:rPr>
      </w:pPr>
      <w:r w:rsidRPr="00D90548">
        <w:rPr>
          <w:rFonts w:ascii="Garamond" w:hAnsi="Garamond"/>
          <w:sz w:val="20"/>
          <w:szCs w:val="20"/>
        </w:rPr>
        <w:t>c’est là aussi occasion d’illustrer,</w:t>
      </w:r>
      <w:r w:rsidR="00AC336D">
        <w:rPr>
          <w:rFonts w:ascii="Garamond" w:hAnsi="Garamond"/>
          <w:sz w:val="20"/>
          <w:szCs w:val="20"/>
        </w:rPr>
        <w:t xml:space="preserve"> </w:t>
      </w:r>
      <w:r w:rsidRPr="00D90548">
        <w:rPr>
          <w:rFonts w:ascii="Garamond" w:hAnsi="Garamond"/>
          <w:sz w:val="20"/>
          <w:szCs w:val="20"/>
        </w:rPr>
        <w:t xml:space="preserve">de ce simple fait, ce que c’est que </w:t>
      </w:r>
      <w:r w:rsidRPr="00D90548">
        <w:rPr>
          <w:rFonts w:ascii="Garamond" w:hAnsi="Garamond" w:cs="Times New Roman"/>
          <w:i/>
          <w:iCs/>
          <w:color w:val="0000CC"/>
          <w:sz w:val="20"/>
          <w:szCs w:val="20"/>
        </w:rPr>
        <w:t>la structure</w:t>
      </w:r>
      <w:r w:rsidR="00AC336D">
        <w:rPr>
          <w:rFonts w:ascii="Garamond" w:hAnsi="Garamond"/>
          <w:sz w:val="20"/>
          <w:szCs w:val="20"/>
        </w:rPr>
        <w:t xml:space="preserve">. </w:t>
      </w:r>
      <w:r w:rsidRPr="00D90548">
        <w:rPr>
          <w:rFonts w:ascii="Garamond" w:hAnsi="Garamond"/>
          <w:sz w:val="20"/>
          <w:szCs w:val="20"/>
        </w:rPr>
        <w:t xml:space="preserve">Qu’à poser d’une certaine façon </w:t>
      </w:r>
    </w:p>
    <w:p w:rsidR="00EB15EB" w:rsidRPr="00D90548" w:rsidRDefault="00EB15EB">
      <w:pPr>
        <w:pStyle w:val="Corpsdetexte3"/>
        <w:rPr>
          <w:rFonts w:ascii="Garamond" w:hAnsi="Garamond"/>
          <w:sz w:val="20"/>
          <w:szCs w:val="20"/>
        </w:rPr>
      </w:pPr>
      <w:r w:rsidRPr="00D90548">
        <w:rPr>
          <w:rFonts w:ascii="Garamond" w:hAnsi="Garamond"/>
          <w:sz w:val="20"/>
          <w:szCs w:val="20"/>
        </w:rPr>
        <w:t>la formalisation du discours, et à l’intérieur de cette formalisation, de s’accorder à soi-même quelques règles destinées - cette formalisation - à la mettre à l’épreuve, se rencontre un tel élément d’</w:t>
      </w:r>
      <w:r w:rsidRPr="00D90548">
        <w:rPr>
          <w:rFonts w:ascii="Garamond" w:hAnsi="Garamond" w:cs="Times New Roman"/>
          <w:i/>
          <w:iCs/>
          <w:color w:val="0000CC"/>
          <w:sz w:val="20"/>
          <w:szCs w:val="20"/>
        </w:rPr>
        <w:t>impossibilité</w:t>
      </w:r>
      <w:r w:rsidR="00AC336D">
        <w:rPr>
          <w:rFonts w:ascii="Garamond" w:hAnsi="Garamond"/>
          <w:sz w:val="20"/>
          <w:szCs w:val="20"/>
        </w:rPr>
        <w:t xml:space="preserve">. </w:t>
      </w:r>
      <w:r w:rsidRPr="00D90548">
        <w:rPr>
          <w:rFonts w:ascii="Garamond" w:hAnsi="Garamond"/>
          <w:sz w:val="20"/>
          <w:szCs w:val="20"/>
        </w:rPr>
        <w:t xml:space="preserve">Voilà ce qui est proprement à la base, à la racine, ce qui est </w:t>
      </w:r>
      <w:r w:rsidRPr="00AC336D">
        <w:rPr>
          <w:rFonts w:ascii="Garamond" w:hAnsi="Garamond"/>
          <w:i/>
          <w:color w:val="0000CC"/>
          <w:sz w:val="20"/>
          <w:szCs w:val="20"/>
        </w:rPr>
        <w:t>fait de structure</w:t>
      </w:r>
      <w:r w:rsidRPr="00D90548">
        <w:rPr>
          <w:rFonts w:ascii="Garamond" w:hAnsi="Garamond"/>
          <w:sz w:val="20"/>
          <w:szCs w:val="20"/>
        </w:rPr>
        <w:t xml:space="preserve">, et dans la structure ce qui nous intéresse au niveau de </w:t>
      </w:r>
      <w:r w:rsidRPr="00D90548">
        <w:rPr>
          <w:rFonts w:ascii="Garamond" w:hAnsi="Garamond" w:cs="Times New Roman"/>
          <w:i/>
          <w:sz w:val="20"/>
          <w:szCs w:val="20"/>
        </w:rPr>
        <w:t>l’expé</w:t>
      </w:r>
      <w:r w:rsidRPr="00D90548">
        <w:rPr>
          <w:rFonts w:ascii="Garamond" w:hAnsi="Garamond" w:cs="Times New Roman"/>
          <w:i/>
          <w:sz w:val="20"/>
          <w:szCs w:val="20"/>
        </w:rPr>
        <w:softHyphen/>
        <w:t>rience analytique</w:t>
      </w:r>
      <w:r w:rsidRPr="00D90548">
        <w:rPr>
          <w:rFonts w:ascii="Garamond" w:hAnsi="Garamond"/>
          <w:sz w:val="20"/>
          <w:szCs w:val="20"/>
        </w:rPr>
        <w:t xml:space="preserve">. </w:t>
      </w:r>
    </w:p>
    <w:p w:rsidR="0074075A" w:rsidRPr="00D90548" w:rsidRDefault="0074075A">
      <w:pPr>
        <w:pStyle w:val="Corpsdetexte3"/>
        <w:rPr>
          <w:rFonts w:ascii="Garamond" w:hAnsi="Garamond"/>
          <w:sz w:val="20"/>
          <w:szCs w:val="20"/>
        </w:rPr>
      </w:pPr>
    </w:p>
    <w:p w:rsidR="00AC336D" w:rsidRDefault="00EB15EB">
      <w:pPr>
        <w:pStyle w:val="Corpsdetexte3"/>
        <w:rPr>
          <w:rFonts w:ascii="Garamond" w:hAnsi="Garamond"/>
          <w:sz w:val="20"/>
          <w:szCs w:val="20"/>
        </w:rPr>
      </w:pPr>
      <w:r w:rsidRPr="00D90548">
        <w:rPr>
          <w:rFonts w:ascii="Garamond" w:hAnsi="Garamond"/>
          <w:sz w:val="20"/>
          <w:szCs w:val="20"/>
        </w:rPr>
        <w:t xml:space="preserve">Ceci pas du tout </w:t>
      </w:r>
      <w:r w:rsidRPr="00D90548">
        <w:rPr>
          <w:rFonts w:ascii="Garamond" w:hAnsi="Garamond"/>
          <w:i/>
          <w:sz w:val="20"/>
          <w:szCs w:val="20"/>
        </w:rPr>
        <w:t xml:space="preserve">parce qu’ici nous sommes </w:t>
      </w:r>
      <w:r w:rsidRPr="00D90548">
        <w:rPr>
          <w:rFonts w:ascii="Garamond" w:hAnsi="Garamond" w:cs="Times New Roman"/>
          <w:i/>
          <w:sz w:val="20"/>
          <w:szCs w:val="20"/>
        </w:rPr>
        <w:t>à un degré déjà élevé</w:t>
      </w:r>
      <w:r w:rsidR="00AC336D">
        <w:rPr>
          <w:rFonts w:ascii="Garamond" w:hAnsi="Garamond"/>
          <w:sz w:val="20"/>
          <w:szCs w:val="20"/>
        </w:rPr>
        <w:t xml:space="preserve"> - </w:t>
      </w:r>
      <w:r w:rsidRPr="00D90548">
        <w:rPr>
          <w:rFonts w:ascii="Garamond" w:hAnsi="Garamond"/>
          <w:sz w:val="20"/>
          <w:szCs w:val="20"/>
        </w:rPr>
        <w:t>au moins dans ses prétentions</w:t>
      </w:r>
      <w:r w:rsidR="00AC336D">
        <w:rPr>
          <w:rFonts w:ascii="Garamond" w:hAnsi="Garamond"/>
          <w:sz w:val="20"/>
          <w:szCs w:val="20"/>
        </w:rPr>
        <w:t xml:space="preserve"> - </w:t>
      </w:r>
      <w:r w:rsidRPr="00D90548">
        <w:rPr>
          <w:rFonts w:ascii="Garamond" w:hAnsi="Garamond"/>
          <w:sz w:val="20"/>
          <w:szCs w:val="20"/>
        </w:rPr>
        <w:t xml:space="preserve">élevé d’élaboration, </w:t>
      </w:r>
    </w:p>
    <w:p w:rsidR="00AC336D" w:rsidRDefault="00EB15EB">
      <w:pPr>
        <w:pStyle w:val="Corpsdetexte3"/>
        <w:rPr>
          <w:rFonts w:ascii="Garamond" w:hAnsi="Garamond"/>
          <w:sz w:val="20"/>
          <w:szCs w:val="20"/>
        </w:rPr>
      </w:pPr>
      <w:r w:rsidRPr="00D90548">
        <w:rPr>
          <w:rFonts w:ascii="Garamond" w:hAnsi="Garamond"/>
          <w:sz w:val="20"/>
          <w:szCs w:val="20"/>
        </w:rPr>
        <w:t xml:space="preserve">ceci dès le départ, puisqu’aussi bien si nous sommes, si nous sommes à nous étreindre avec ce maniement </w:t>
      </w:r>
    </w:p>
    <w:p w:rsidR="00EB15EB" w:rsidRPr="00D90548" w:rsidRDefault="00EB15EB">
      <w:pPr>
        <w:pStyle w:val="Corpsdetexte3"/>
        <w:rPr>
          <w:rFonts w:ascii="Garamond" w:hAnsi="Garamond"/>
          <w:sz w:val="20"/>
          <w:szCs w:val="20"/>
        </w:rPr>
      </w:pPr>
      <w:r w:rsidRPr="00D90548">
        <w:rPr>
          <w:rFonts w:ascii="Garamond" w:hAnsi="Garamond"/>
          <w:sz w:val="20"/>
          <w:szCs w:val="20"/>
        </w:rPr>
        <w:t>du signi</w:t>
      </w:r>
      <w:r w:rsidRPr="00D90548">
        <w:rPr>
          <w:rFonts w:ascii="Garamond" w:hAnsi="Garamond"/>
          <w:sz w:val="20"/>
          <w:szCs w:val="20"/>
        </w:rPr>
        <w:softHyphen/>
        <w:t>fiant et son articulation éventuelle, c’est bien que, il est dans les données de la psychanalyse, je veux dire : dans ce qui, à un esprit aussi peu - je dirais - introduit à cette sorte d’élaboration qu’a pu l’être un FREUD…</w:t>
      </w:r>
    </w:p>
    <w:p w:rsidR="00EB15EB" w:rsidRPr="00D90548" w:rsidRDefault="00EB15EB">
      <w:pPr>
        <w:pStyle w:val="Corpsdetexte3"/>
        <w:ind w:left="708"/>
        <w:rPr>
          <w:rFonts w:ascii="Garamond" w:hAnsi="Garamond"/>
          <w:sz w:val="20"/>
          <w:szCs w:val="20"/>
        </w:rPr>
      </w:pPr>
      <w:r w:rsidRPr="00D90548">
        <w:rPr>
          <w:rFonts w:ascii="Garamond" w:hAnsi="Garamond"/>
          <w:sz w:val="20"/>
          <w:szCs w:val="20"/>
        </w:rPr>
        <w:t>étant donné la for</w:t>
      </w:r>
      <w:r w:rsidRPr="00D90548">
        <w:rPr>
          <w:rFonts w:ascii="Garamond" w:hAnsi="Garamond"/>
          <w:sz w:val="20"/>
          <w:szCs w:val="20"/>
        </w:rPr>
        <w:softHyphen/>
        <w:t>mation que nous lui connaissons, qui est une for</w:t>
      </w:r>
      <w:r w:rsidRPr="00D90548">
        <w:rPr>
          <w:rFonts w:ascii="Garamond" w:hAnsi="Garamond"/>
          <w:sz w:val="20"/>
          <w:szCs w:val="20"/>
        </w:rPr>
        <w:softHyphen/>
        <w:t>mation du type « </w:t>
      </w:r>
      <w:r w:rsidRPr="00D90548">
        <w:rPr>
          <w:rFonts w:ascii="Garamond" w:hAnsi="Garamond" w:cs="Times New Roman"/>
          <w:i/>
          <w:sz w:val="20"/>
          <w:szCs w:val="20"/>
        </w:rPr>
        <w:t>sciences para</w:t>
      </w:r>
      <w:r w:rsidR="00B46F2E" w:rsidRPr="00D90548">
        <w:rPr>
          <w:rFonts w:ascii="Garamond" w:hAnsi="Garamond" w:cs="Times New Roman"/>
          <w:i/>
          <w:sz w:val="20"/>
          <w:szCs w:val="20"/>
        </w:rPr>
        <w:t>-</w:t>
      </w:r>
      <w:r w:rsidRPr="00D90548">
        <w:rPr>
          <w:rFonts w:ascii="Garamond" w:hAnsi="Garamond" w:cs="Times New Roman"/>
          <w:i/>
          <w:sz w:val="20"/>
          <w:szCs w:val="20"/>
        </w:rPr>
        <w:t>physiques</w:t>
      </w:r>
      <w:r w:rsidRPr="00D90548">
        <w:rPr>
          <w:rFonts w:ascii="Garamond" w:hAnsi="Garamond"/>
          <w:sz w:val="20"/>
          <w:szCs w:val="20"/>
        </w:rPr>
        <w:t xml:space="preserve"> » : </w:t>
      </w:r>
      <w:r w:rsidRPr="00D90548">
        <w:rPr>
          <w:rFonts w:ascii="Garamond" w:hAnsi="Garamond" w:cs="Times New Roman"/>
          <w:i/>
          <w:iCs/>
          <w:sz w:val="20"/>
          <w:szCs w:val="20"/>
        </w:rPr>
        <w:t>physio</w:t>
      </w:r>
      <w:r w:rsidRPr="00D90548">
        <w:rPr>
          <w:rFonts w:ascii="Garamond" w:hAnsi="Garamond" w:cs="Times New Roman"/>
          <w:i/>
          <w:iCs/>
          <w:sz w:val="20"/>
          <w:szCs w:val="20"/>
        </w:rPr>
        <w:softHyphen/>
        <w:t>logie</w:t>
      </w:r>
      <w:r w:rsidRPr="00D90548">
        <w:rPr>
          <w:rFonts w:ascii="Garamond" w:hAnsi="Garamond"/>
          <w:sz w:val="20"/>
          <w:szCs w:val="20"/>
        </w:rPr>
        <w:t xml:space="preserve"> armée des premiers pas de </w:t>
      </w:r>
      <w:r w:rsidRPr="00D90548">
        <w:rPr>
          <w:rFonts w:ascii="Garamond" w:hAnsi="Garamond"/>
          <w:iCs/>
          <w:sz w:val="20"/>
          <w:szCs w:val="20"/>
        </w:rPr>
        <w:t>la</w:t>
      </w:r>
      <w:r w:rsidRPr="00D90548">
        <w:rPr>
          <w:rFonts w:ascii="Garamond" w:hAnsi="Garamond"/>
          <w:i/>
          <w:iCs/>
          <w:sz w:val="20"/>
          <w:szCs w:val="20"/>
        </w:rPr>
        <w:t xml:space="preserve"> </w:t>
      </w:r>
      <w:r w:rsidRPr="00D90548">
        <w:rPr>
          <w:rFonts w:ascii="Garamond" w:hAnsi="Garamond" w:cs="Times New Roman"/>
          <w:i/>
          <w:iCs/>
          <w:sz w:val="20"/>
          <w:szCs w:val="20"/>
        </w:rPr>
        <w:t>physique</w:t>
      </w:r>
      <w:r w:rsidRPr="00D90548">
        <w:rPr>
          <w:rFonts w:ascii="Garamond" w:hAnsi="Garamond"/>
          <w:sz w:val="20"/>
          <w:szCs w:val="20"/>
        </w:rPr>
        <w:t xml:space="preserve">, et de </w:t>
      </w:r>
      <w:r w:rsidRPr="00D90548">
        <w:rPr>
          <w:rFonts w:ascii="Garamond" w:hAnsi="Garamond"/>
          <w:iCs/>
          <w:sz w:val="20"/>
          <w:szCs w:val="20"/>
        </w:rPr>
        <w:t>la</w:t>
      </w:r>
      <w:r w:rsidRPr="00D90548">
        <w:rPr>
          <w:rFonts w:ascii="Garamond" w:hAnsi="Garamond"/>
          <w:i/>
          <w:iCs/>
          <w:sz w:val="20"/>
          <w:szCs w:val="20"/>
        </w:rPr>
        <w:t xml:space="preserve"> </w:t>
      </w:r>
      <w:r w:rsidRPr="00D90548">
        <w:rPr>
          <w:rFonts w:ascii="Garamond" w:hAnsi="Garamond" w:cs="Times New Roman"/>
          <w:i/>
          <w:iCs/>
          <w:sz w:val="20"/>
          <w:szCs w:val="20"/>
        </w:rPr>
        <w:t>ther</w:t>
      </w:r>
      <w:r w:rsidRPr="00D90548">
        <w:rPr>
          <w:rFonts w:ascii="Garamond" w:hAnsi="Garamond" w:cs="Times New Roman"/>
          <w:i/>
          <w:iCs/>
          <w:sz w:val="20"/>
          <w:szCs w:val="20"/>
        </w:rPr>
        <w:softHyphen/>
        <w:t>modynamique</w:t>
      </w:r>
      <w:r w:rsidRPr="00D90548">
        <w:rPr>
          <w:rFonts w:ascii="Garamond" w:hAnsi="Garamond"/>
          <w:sz w:val="20"/>
          <w:szCs w:val="20"/>
        </w:rPr>
        <w:t xml:space="preserve"> spécialement</w:t>
      </w:r>
    </w:p>
    <w:p w:rsidR="00AC336D" w:rsidRDefault="00EB15EB" w:rsidP="00B46F2E">
      <w:pPr>
        <w:pStyle w:val="Corpsdetexte3"/>
        <w:rPr>
          <w:rFonts w:ascii="Garamond" w:hAnsi="Garamond"/>
          <w:sz w:val="20"/>
          <w:szCs w:val="20"/>
        </w:rPr>
      </w:pPr>
      <w:r w:rsidRPr="00D90548">
        <w:rPr>
          <w:rFonts w:ascii="Garamond" w:hAnsi="Garamond"/>
          <w:sz w:val="20"/>
          <w:szCs w:val="20"/>
        </w:rPr>
        <w:t xml:space="preserve">…si FREUD est amené à suivre </w:t>
      </w:r>
      <w:r w:rsidRPr="00D90548">
        <w:rPr>
          <w:rFonts w:ascii="Garamond" w:hAnsi="Garamond" w:cs="Times New Roman"/>
          <w:i/>
          <w:sz w:val="20"/>
          <w:szCs w:val="20"/>
        </w:rPr>
        <w:t>la veine, le fil de son expérience</w:t>
      </w:r>
      <w:r w:rsidRPr="00D90548">
        <w:rPr>
          <w:rFonts w:ascii="Garamond" w:hAnsi="Garamond"/>
          <w:sz w:val="20"/>
          <w:szCs w:val="20"/>
        </w:rPr>
        <w:t>, à formuler</w:t>
      </w:r>
      <w:r w:rsidR="00B46F2E" w:rsidRPr="00D90548">
        <w:rPr>
          <w:rFonts w:ascii="Garamond" w:hAnsi="Garamond"/>
          <w:sz w:val="20"/>
          <w:szCs w:val="20"/>
        </w:rPr>
        <w:t>,</w:t>
      </w:r>
      <w:r w:rsidRPr="00D90548">
        <w:rPr>
          <w:rFonts w:ascii="Garamond" w:hAnsi="Garamond"/>
          <w:sz w:val="20"/>
          <w:szCs w:val="20"/>
        </w:rPr>
        <w:t xml:space="preserve"> dans un temps qui pour être second </w:t>
      </w:r>
    </w:p>
    <w:p w:rsidR="00B46F2E" w:rsidRPr="00D90548" w:rsidRDefault="00EB15EB" w:rsidP="00B46F2E">
      <w:pPr>
        <w:pStyle w:val="Corpsdetexte3"/>
        <w:rPr>
          <w:rFonts w:ascii="Garamond" w:hAnsi="Garamond"/>
          <w:sz w:val="20"/>
          <w:szCs w:val="20"/>
        </w:rPr>
      </w:pPr>
      <w:r w:rsidRPr="00D90548">
        <w:rPr>
          <w:rFonts w:ascii="Garamond" w:hAnsi="Garamond"/>
          <w:sz w:val="20"/>
          <w:szCs w:val="20"/>
        </w:rPr>
        <w:t>dans son énonciation, n’en a que plus d’importance…</w:t>
      </w:r>
    </w:p>
    <w:p w:rsidR="00EB15EB" w:rsidRPr="00D90548" w:rsidRDefault="00EB15EB" w:rsidP="00B46F2E">
      <w:pPr>
        <w:pStyle w:val="Corpsdetexte3"/>
        <w:ind w:left="708"/>
        <w:rPr>
          <w:rFonts w:ascii="Garamond" w:hAnsi="Garamond"/>
          <w:sz w:val="20"/>
          <w:szCs w:val="20"/>
        </w:rPr>
      </w:pPr>
      <w:r w:rsidRPr="00D90548">
        <w:rPr>
          <w:rFonts w:ascii="Garamond" w:hAnsi="Garamond"/>
          <w:sz w:val="20"/>
          <w:szCs w:val="20"/>
        </w:rPr>
        <w:t>puisqu’après tout, rien ne semblait l’imposer dans le pre</w:t>
      </w:r>
      <w:r w:rsidRPr="00D90548">
        <w:rPr>
          <w:rFonts w:ascii="Garamond" w:hAnsi="Garamond"/>
          <w:sz w:val="20"/>
          <w:szCs w:val="20"/>
        </w:rPr>
        <w:softHyphen/>
        <w:t xml:space="preserve">mier temps, celui de </w:t>
      </w:r>
      <w:r w:rsidRPr="00D90548">
        <w:rPr>
          <w:rFonts w:ascii="Garamond" w:hAnsi="Garamond" w:cs="Times New Roman"/>
          <w:i/>
          <w:sz w:val="20"/>
          <w:szCs w:val="20"/>
        </w:rPr>
        <w:t>l’articulation de l’inconscient</w:t>
      </w:r>
    </w:p>
    <w:p w:rsidR="00EB15EB" w:rsidRPr="00D90548" w:rsidRDefault="00EB15EB">
      <w:pPr>
        <w:rPr>
          <w:rFonts w:ascii="Garamond" w:hAnsi="Garamond" w:cs="Courier New"/>
          <w:noProof/>
          <w:sz w:val="20"/>
          <w:szCs w:val="20"/>
        </w:rPr>
      </w:pPr>
      <w:r w:rsidRPr="00D90548">
        <w:rPr>
          <w:rFonts w:ascii="Garamond" w:hAnsi="Garamond"/>
          <w:sz w:val="20"/>
          <w:szCs w:val="20"/>
        </w:rPr>
        <w:t>…</w:t>
      </w:r>
      <w:r w:rsidRPr="00D90548">
        <w:rPr>
          <w:rFonts w:ascii="Garamond" w:hAnsi="Garamond" w:cs="Courier New"/>
          <w:sz w:val="20"/>
          <w:szCs w:val="20"/>
        </w:rPr>
        <w:t xml:space="preserve">si </w:t>
      </w:r>
      <w:r w:rsidRPr="00D90548">
        <w:rPr>
          <w:rFonts w:ascii="Garamond" w:hAnsi="Garamond" w:cs="Courier New"/>
          <w:noProof/>
          <w:sz w:val="20"/>
          <w:szCs w:val="20"/>
        </w:rPr>
        <w:t xml:space="preserve">FREUD </w:t>
      </w:r>
      <w:r w:rsidRPr="00AC336D">
        <w:rPr>
          <w:rFonts w:ascii="Garamond" w:hAnsi="Garamond" w:cs="Courier New"/>
          <w:i/>
          <w:noProof/>
          <w:sz w:val="20"/>
          <w:szCs w:val="20"/>
        </w:rPr>
        <w:t>dans un second temps</w:t>
      </w:r>
      <w:r w:rsidRPr="00D90548">
        <w:rPr>
          <w:rFonts w:ascii="Garamond" w:hAnsi="Garamond" w:cs="Courier New"/>
          <w:noProof/>
          <w:sz w:val="20"/>
          <w:szCs w:val="20"/>
        </w:rPr>
        <w:t xml:space="preserve">, celui donc où est pour lui acquis ceci, ceci que </w:t>
      </w:r>
      <w:r w:rsidRPr="00AC336D">
        <w:rPr>
          <w:rFonts w:ascii="Garamond" w:hAnsi="Garamond" w:cs="Courier New"/>
          <w:i/>
          <w:noProof/>
          <w:sz w:val="20"/>
          <w:szCs w:val="20"/>
        </w:rPr>
        <w:t>l’inconscient permet de situer le désir</w:t>
      </w:r>
      <w:r w:rsidRPr="00D90548">
        <w:rPr>
          <w:rFonts w:ascii="Garamond" w:hAnsi="Garamond" w:cs="Courier New"/>
          <w:noProof/>
          <w:sz w:val="20"/>
          <w:szCs w:val="20"/>
        </w:rPr>
        <w:t>…</w:t>
      </w:r>
    </w:p>
    <w:p w:rsidR="00AC336D" w:rsidRDefault="00EB15EB">
      <w:pPr>
        <w:ind w:left="708"/>
        <w:rPr>
          <w:rFonts w:ascii="Garamond" w:hAnsi="Garamond" w:cs="Courier New"/>
          <w:noProof/>
          <w:sz w:val="20"/>
          <w:szCs w:val="20"/>
        </w:rPr>
      </w:pPr>
      <w:r w:rsidRPr="00D90548">
        <w:rPr>
          <w:rFonts w:ascii="Garamond" w:hAnsi="Garamond" w:cs="Courier New"/>
          <w:noProof/>
          <w:sz w:val="20"/>
          <w:szCs w:val="20"/>
        </w:rPr>
        <w:t xml:space="preserve">c’est là le sens du premier pas de FREUD, </w:t>
      </w:r>
    </w:p>
    <w:p w:rsidR="00EB15EB" w:rsidRPr="00D90548" w:rsidRDefault="00EB15EB">
      <w:pPr>
        <w:ind w:left="708"/>
        <w:rPr>
          <w:rFonts w:ascii="Garamond" w:hAnsi="Garamond" w:cs="Courier New"/>
          <w:i/>
          <w:noProof/>
          <w:sz w:val="20"/>
          <w:szCs w:val="20"/>
        </w:rPr>
      </w:pPr>
      <w:r w:rsidRPr="00D90548">
        <w:rPr>
          <w:rFonts w:ascii="Garamond" w:hAnsi="Garamond" w:cs="Courier New"/>
          <w:noProof/>
          <w:sz w:val="20"/>
          <w:szCs w:val="20"/>
        </w:rPr>
        <w:t xml:space="preserve">déjà tout entier, non pas impliqué, mais proprement articulé, développé dans la </w:t>
      </w:r>
      <w:r w:rsidRPr="00D90548">
        <w:rPr>
          <w:rFonts w:ascii="Garamond" w:hAnsi="Garamond"/>
          <w:i/>
          <w:noProof/>
          <w:sz w:val="20"/>
          <w:szCs w:val="20"/>
        </w:rPr>
        <w:t>Traumdeutung</w:t>
      </w:r>
    </w:p>
    <w:p w:rsidR="00AC336D" w:rsidRDefault="00EB15EB">
      <w:pPr>
        <w:rPr>
          <w:rFonts w:ascii="Garamond" w:hAnsi="Garamond" w:cs="Courier New"/>
          <w:noProof/>
          <w:sz w:val="20"/>
          <w:szCs w:val="20"/>
        </w:rPr>
      </w:pPr>
      <w:r w:rsidRPr="00D90548">
        <w:rPr>
          <w:rFonts w:ascii="Garamond" w:hAnsi="Garamond" w:cs="Courier New"/>
          <w:noProof/>
          <w:sz w:val="20"/>
          <w:szCs w:val="20"/>
        </w:rPr>
        <w:t xml:space="preserve">…si dans ce second temps, celui qu’ouvre </w:t>
      </w:r>
      <w:r w:rsidRPr="00D90548">
        <w:rPr>
          <w:rFonts w:ascii="Garamond" w:hAnsi="Garamond" w:cs="Courier New"/>
          <w:iCs/>
          <w:noProof/>
          <w:sz w:val="20"/>
          <w:szCs w:val="20"/>
        </w:rPr>
        <w:t>l’</w:t>
      </w:r>
      <w:r w:rsidRPr="00D90548">
        <w:rPr>
          <w:rFonts w:ascii="Garamond" w:hAnsi="Garamond"/>
          <w:i/>
          <w:noProof/>
          <w:sz w:val="20"/>
          <w:szCs w:val="20"/>
        </w:rPr>
        <w:t>Au-delà du principe du plaisir</w:t>
      </w:r>
      <w:r w:rsidRPr="00D90548">
        <w:rPr>
          <w:rFonts w:ascii="Garamond" w:hAnsi="Garamond" w:cs="Courier New"/>
          <w:i/>
          <w:noProof/>
          <w:sz w:val="20"/>
          <w:szCs w:val="20"/>
        </w:rPr>
        <w:t>,</w:t>
      </w:r>
      <w:r w:rsidRPr="00D90548">
        <w:rPr>
          <w:rFonts w:ascii="Garamond" w:hAnsi="Garamond" w:cs="Courier New"/>
          <w:noProof/>
          <w:sz w:val="20"/>
          <w:szCs w:val="20"/>
        </w:rPr>
        <w:t xml:space="preserve"> FREUD articule que nous devons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tenir compte de cette fonction qui s’appelle - qui s’appelle quoi ? </w:t>
      </w:r>
      <w:r w:rsidR="00AC336D">
        <w:rPr>
          <w:rFonts w:ascii="Garamond" w:hAnsi="Garamond" w:cs="Courier New"/>
          <w:i/>
          <w:noProof/>
          <w:sz w:val="20"/>
          <w:szCs w:val="20"/>
        </w:rPr>
        <w:t>-</w:t>
      </w:r>
      <w:r w:rsidRPr="00D90548">
        <w:rPr>
          <w:rFonts w:ascii="Garamond" w:hAnsi="Garamond" w:cs="Courier New"/>
          <w:i/>
          <w:noProof/>
          <w:sz w:val="20"/>
          <w:szCs w:val="20"/>
        </w:rPr>
        <w:t xml:space="preserve"> </w:t>
      </w:r>
      <w:r w:rsidRPr="00D90548">
        <w:rPr>
          <w:rFonts w:ascii="Garamond" w:hAnsi="Garamond"/>
          <w:i/>
          <w:noProof/>
          <w:color w:val="0000CC"/>
          <w:sz w:val="20"/>
          <w:szCs w:val="20"/>
        </w:rPr>
        <w:t>la répétition</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i/>
          <w:noProof/>
          <w:color w:val="0000CC"/>
          <w:sz w:val="20"/>
          <w:szCs w:val="20"/>
        </w:rPr>
        <w:t>La répétition</w:t>
      </w:r>
      <w:r w:rsidRPr="00D90548">
        <w:rPr>
          <w:rFonts w:ascii="Garamond" w:hAnsi="Garamond" w:cs="Courier New"/>
          <w:noProof/>
          <w:sz w:val="20"/>
          <w:szCs w:val="20"/>
        </w:rPr>
        <w:t xml:space="preserve">, qu’est-ce que c’est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Lisons son texte, voyons ce qu’il articule.</w:t>
      </w:r>
      <w:r w:rsidR="00AC336D">
        <w:rPr>
          <w:rFonts w:ascii="Garamond" w:hAnsi="Garamond" w:cs="Courier New"/>
          <w:noProof/>
          <w:sz w:val="20"/>
          <w:szCs w:val="20"/>
        </w:rPr>
        <w:t xml:space="preserve"> </w:t>
      </w:r>
      <w:r w:rsidRPr="00AC336D">
        <w:rPr>
          <w:rFonts w:ascii="Garamond" w:hAnsi="Garamond" w:cs="Courier New"/>
          <w:i/>
          <w:noProof/>
          <w:sz w:val="20"/>
          <w:szCs w:val="20"/>
        </w:rPr>
        <w:t xml:space="preserve">Ce qui nécessite la répétition, c’est </w:t>
      </w:r>
      <w:r w:rsidRPr="00AC336D">
        <w:rPr>
          <w:rFonts w:ascii="Garamond" w:hAnsi="Garamond"/>
          <w:i/>
          <w:iCs/>
          <w:noProof/>
          <w:color w:val="0000CC"/>
          <w:sz w:val="20"/>
          <w:szCs w:val="20"/>
        </w:rPr>
        <w:t>la jouissance</w:t>
      </w:r>
      <w:r w:rsidRPr="00D90548">
        <w:rPr>
          <w:rFonts w:ascii="Garamond" w:hAnsi="Garamond" w:cs="Courier New"/>
          <w:noProof/>
          <w:sz w:val="20"/>
          <w:szCs w:val="20"/>
        </w:rPr>
        <w:t xml:space="preserve">, le terme est désigné en propre. </w:t>
      </w:r>
    </w:p>
    <w:p w:rsidR="00EB15EB" w:rsidRPr="00D90548" w:rsidRDefault="00EB15EB">
      <w:pPr>
        <w:rPr>
          <w:rFonts w:ascii="Garamond" w:hAnsi="Garamond" w:cs="Courier New"/>
          <w:noProof/>
          <w:sz w:val="20"/>
          <w:szCs w:val="20"/>
        </w:rPr>
      </w:pPr>
    </w:p>
    <w:p w:rsidR="00AC336D" w:rsidRDefault="00EB15EB" w:rsidP="00AC336D">
      <w:pPr>
        <w:rPr>
          <w:rFonts w:ascii="Garamond" w:hAnsi="Garamond"/>
          <w:sz w:val="20"/>
          <w:szCs w:val="20"/>
        </w:rPr>
      </w:pPr>
      <w:r w:rsidRPr="00D90548">
        <w:rPr>
          <w:rFonts w:ascii="Garamond" w:hAnsi="Garamond" w:cs="Courier New"/>
          <w:noProof/>
          <w:sz w:val="20"/>
          <w:szCs w:val="20"/>
        </w:rPr>
        <w:t xml:space="preserve">C’est en tant qu’il y a recherche de la jouissance </w:t>
      </w:r>
      <w:r w:rsidRPr="00D90548">
        <w:rPr>
          <w:rFonts w:ascii="Garamond" w:hAnsi="Garamond"/>
          <w:sz w:val="20"/>
          <w:szCs w:val="20"/>
        </w:rPr>
        <w:t xml:space="preserve">en tant que </w:t>
      </w:r>
      <w:r w:rsidR="00B46F2E" w:rsidRPr="00D90548">
        <w:rPr>
          <w:rFonts w:ascii="Garamond" w:hAnsi="Garamond"/>
          <w:i/>
          <w:color w:val="0000CC"/>
          <w:sz w:val="20"/>
          <w:szCs w:val="20"/>
        </w:rPr>
        <w:t>répétition</w:t>
      </w:r>
      <w:r w:rsidRPr="00D90548">
        <w:rPr>
          <w:rFonts w:ascii="Garamond" w:hAnsi="Garamond"/>
          <w:sz w:val="20"/>
          <w:szCs w:val="20"/>
        </w:rPr>
        <w:t xml:space="preserve">, que se produit ceci, qui est en jeu dans ce pas, </w:t>
      </w:r>
    </w:p>
    <w:p w:rsidR="00AC336D" w:rsidRDefault="00EB15EB">
      <w:pPr>
        <w:rPr>
          <w:rFonts w:ascii="Garamond" w:hAnsi="Garamond" w:cs="Courier New"/>
          <w:noProof/>
          <w:sz w:val="20"/>
          <w:szCs w:val="20"/>
        </w:rPr>
      </w:pPr>
      <w:r w:rsidRPr="00D90548">
        <w:rPr>
          <w:rFonts w:ascii="Garamond" w:hAnsi="Garamond"/>
          <w:sz w:val="20"/>
          <w:szCs w:val="20"/>
        </w:rPr>
        <w:t>le franchisse</w:t>
      </w:r>
      <w:r w:rsidRPr="00D90548">
        <w:rPr>
          <w:rFonts w:ascii="Garamond" w:hAnsi="Garamond"/>
          <w:sz w:val="20"/>
          <w:szCs w:val="20"/>
        </w:rPr>
        <w:softHyphen/>
        <w:t xml:space="preserve">ment </w:t>
      </w:r>
      <w:r w:rsidR="0074075A" w:rsidRPr="00D90548">
        <w:rPr>
          <w:rFonts w:ascii="Garamond" w:hAnsi="Garamond"/>
          <w:sz w:val="20"/>
          <w:szCs w:val="20"/>
        </w:rPr>
        <w:t>freud</w:t>
      </w:r>
      <w:r w:rsidRPr="00D90548">
        <w:rPr>
          <w:rFonts w:ascii="Garamond" w:hAnsi="Garamond"/>
          <w:sz w:val="20"/>
          <w:szCs w:val="20"/>
        </w:rPr>
        <w:t xml:space="preserve">ien, </w:t>
      </w:r>
      <w:r w:rsidRPr="00D90548">
        <w:rPr>
          <w:rFonts w:ascii="Garamond" w:hAnsi="Garamond" w:cs="Courier New"/>
          <w:noProof/>
          <w:sz w:val="20"/>
          <w:szCs w:val="20"/>
        </w:rPr>
        <w:t xml:space="preserve">que ce </w:t>
      </w:r>
      <w:r w:rsidRPr="00D90548">
        <w:rPr>
          <w:rFonts w:ascii="Garamond" w:hAnsi="Garamond"/>
          <w:i/>
          <w:iCs/>
          <w:noProof/>
          <w:color w:val="0000CC"/>
          <w:sz w:val="20"/>
          <w:szCs w:val="20"/>
        </w:rPr>
        <w:t>quelque chose</w:t>
      </w:r>
      <w:r w:rsidRPr="00D90548">
        <w:rPr>
          <w:rFonts w:ascii="Garamond" w:hAnsi="Garamond" w:cs="Courier New"/>
          <w:noProof/>
          <w:sz w:val="20"/>
          <w:szCs w:val="20"/>
        </w:rPr>
        <w:t xml:space="preserve"> qui nous intéresse en tant que répétition,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qui s’inscrit d’une dialectique de </w:t>
      </w:r>
      <w:r w:rsidRPr="00D90548">
        <w:rPr>
          <w:rFonts w:ascii="Garamond" w:hAnsi="Garamond"/>
          <w:i/>
          <w:iCs/>
          <w:noProof/>
          <w:color w:val="0000CC"/>
          <w:sz w:val="20"/>
          <w:szCs w:val="20"/>
        </w:rPr>
        <w:t>la</w:t>
      </w:r>
      <w:r w:rsidRPr="00D90548">
        <w:rPr>
          <w:rFonts w:ascii="Garamond" w:hAnsi="Garamond" w:cs="Courier New"/>
          <w:i/>
          <w:iCs/>
          <w:noProof/>
          <w:sz w:val="20"/>
          <w:szCs w:val="20"/>
        </w:rPr>
        <w:t xml:space="preserve"> </w:t>
      </w:r>
      <w:r w:rsidRPr="00D90548">
        <w:rPr>
          <w:rFonts w:ascii="Garamond" w:hAnsi="Garamond"/>
          <w:i/>
          <w:iCs/>
          <w:noProof/>
          <w:color w:val="0000CC"/>
          <w:sz w:val="20"/>
          <w:szCs w:val="20"/>
        </w:rPr>
        <w:t>jouissance</w:t>
      </w:r>
      <w:r w:rsidRPr="00D90548">
        <w:rPr>
          <w:rFonts w:ascii="Garamond" w:hAnsi="Garamond" w:cs="Courier New"/>
          <w:noProof/>
          <w:sz w:val="20"/>
          <w:szCs w:val="20"/>
        </w:rPr>
        <w:t xml:space="preserve">, c’est proprement ce qui va contre la vie. </w:t>
      </w:r>
    </w:p>
    <w:p w:rsidR="0074075A" w:rsidRPr="00D90548" w:rsidRDefault="0074075A">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C’est au niveau de la </w:t>
      </w:r>
      <w:r w:rsidR="00B46F2E" w:rsidRPr="00D90548">
        <w:rPr>
          <w:rFonts w:ascii="Garamond" w:hAnsi="Garamond"/>
          <w:i/>
          <w:noProof/>
          <w:color w:val="0000CC"/>
          <w:sz w:val="20"/>
          <w:szCs w:val="20"/>
        </w:rPr>
        <w:t>répétition</w:t>
      </w:r>
      <w:r w:rsidRPr="00D90548">
        <w:rPr>
          <w:rFonts w:ascii="Garamond" w:hAnsi="Garamond" w:cs="Courier New"/>
          <w:noProof/>
          <w:sz w:val="20"/>
          <w:szCs w:val="20"/>
        </w:rPr>
        <w:t xml:space="preserve"> que FREUD se voit en quelque sorte contraint…</w:t>
      </w:r>
    </w:p>
    <w:p w:rsidR="00AC336D" w:rsidRDefault="00EB15EB">
      <w:pPr>
        <w:ind w:firstLine="708"/>
        <w:rPr>
          <w:rFonts w:ascii="Garamond" w:hAnsi="Garamond" w:cs="Courier New"/>
          <w:noProof/>
          <w:sz w:val="20"/>
          <w:szCs w:val="20"/>
        </w:rPr>
      </w:pPr>
      <w:r w:rsidRPr="00D90548">
        <w:rPr>
          <w:rFonts w:ascii="Garamond" w:hAnsi="Garamond" w:cs="Courier New"/>
          <w:noProof/>
          <w:sz w:val="20"/>
          <w:szCs w:val="20"/>
        </w:rPr>
        <w:t xml:space="preserve">et ceci de par même la structure du discours  </w:t>
      </w:r>
    </w:p>
    <w:p w:rsidR="00EB15EB" w:rsidRPr="00D90548" w:rsidRDefault="00EB15EB" w:rsidP="00AC336D">
      <w:pPr>
        <w:rPr>
          <w:rFonts w:ascii="Garamond" w:hAnsi="Garamond" w:cs="Courier New"/>
          <w:noProof/>
          <w:sz w:val="20"/>
          <w:szCs w:val="20"/>
        </w:rPr>
      </w:pPr>
      <w:r w:rsidRPr="00D90548">
        <w:rPr>
          <w:rFonts w:ascii="Garamond" w:hAnsi="Garamond" w:cs="Courier New"/>
          <w:noProof/>
          <w:sz w:val="20"/>
          <w:szCs w:val="20"/>
        </w:rPr>
        <w:t xml:space="preserve">…contraint d’articuler cette sorte d’hyperbole, d’extrapolation fabuleuse… </w:t>
      </w:r>
    </w:p>
    <w:p w:rsidR="00EB15EB" w:rsidRPr="00D90548" w:rsidRDefault="00EB15EB">
      <w:pPr>
        <w:ind w:left="708"/>
        <w:rPr>
          <w:rFonts w:ascii="Garamond" w:hAnsi="Garamond" w:cs="Courier New"/>
          <w:noProof/>
          <w:sz w:val="20"/>
          <w:szCs w:val="20"/>
        </w:rPr>
      </w:pPr>
      <w:r w:rsidRPr="00D90548">
        <w:rPr>
          <w:rFonts w:ascii="Garamond" w:hAnsi="Garamond" w:cs="Courier New"/>
          <w:i/>
          <w:noProof/>
          <w:sz w:val="20"/>
          <w:szCs w:val="20"/>
        </w:rPr>
        <w:t>et à la vérité qui reste scandaleuse pour quiconque prendrait au pied de la lettre l’identification de l’inconscient et de l’instinct</w:t>
      </w:r>
    </w:p>
    <w:p w:rsidR="00AC336D" w:rsidRDefault="00EB15EB">
      <w:pPr>
        <w:rPr>
          <w:rFonts w:ascii="Garamond" w:hAnsi="Garamond" w:cs="Courier New"/>
          <w:noProof/>
          <w:sz w:val="20"/>
          <w:szCs w:val="20"/>
        </w:rPr>
      </w:pPr>
      <w:r w:rsidRPr="00D90548">
        <w:rPr>
          <w:rFonts w:ascii="Garamond" w:hAnsi="Garamond" w:cs="Courier New"/>
          <w:noProof/>
          <w:sz w:val="20"/>
          <w:szCs w:val="20"/>
        </w:rPr>
        <w:t>…va à articuler cet « </w:t>
      </w:r>
      <w:r w:rsidRPr="00D90548">
        <w:rPr>
          <w:rFonts w:ascii="Garamond" w:hAnsi="Garamond"/>
          <w:i/>
          <w:noProof/>
          <w:sz w:val="20"/>
          <w:szCs w:val="20"/>
        </w:rPr>
        <w:t>instinct de mort</w:t>
      </w:r>
      <w:r w:rsidRPr="00D90548">
        <w:rPr>
          <w:rFonts w:ascii="Garamond" w:hAnsi="Garamond" w:cs="Courier New"/>
          <w:noProof/>
          <w:sz w:val="20"/>
          <w:szCs w:val="20"/>
        </w:rPr>
        <w:t xml:space="preserve"> » à savoir ceci : que la répétition n’est pas seulement fonction des cycles, </w:t>
      </w:r>
    </w:p>
    <w:p w:rsidR="00AC336D" w:rsidRDefault="00EB15EB">
      <w:pPr>
        <w:rPr>
          <w:rFonts w:ascii="Garamond" w:hAnsi="Garamond" w:cs="Courier New"/>
          <w:noProof/>
          <w:sz w:val="20"/>
          <w:szCs w:val="20"/>
        </w:rPr>
      </w:pPr>
      <w:r w:rsidRPr="00D90548">
        <w:rPr>
          <w:rFonts w:ascii="Garamond" w:hAnsi="Garamond" w:cs="Courier New"/>
          <w:noProof/>
          <w:sz w:val="20"/>
          <w:szCs w:val="20"/>
        </w:rPr>
        <w:t>des cycles que la vie comporte</w:t>
      </w:r>
      <w:r w:rsidR="00AC336D">
        <w:rPr>
          <w:rFonts w:ascii="Garamond" w:hAnsi="Garamond" w:cs="Courier New"/>
          <w:noProof/>
          <w:sz w:val="20"/>
          <w:szCs w:val="20"/>
        </w:rPr>
        <w:t xml:space="preserve"> - </w:t>
      </w:r>
      <w:r w:rsidRPr="00D90548">
        <w:rPr>
          <w:rFonts w:ascii="Garamond" w:hAnsi="Garamond" w:cs="Courier New"/>
          <w:noProof/>
          <w:sz w:val="20"/>
          <w:szCs w:val="20"/>
        </w:rPr>
        <w:t>cycles du besoin et de la satisfac</w:t>
      </w:r>
      <w:r w:rsidRPr="00D90548">
        <w:rPr>
          <w:rFonts w:ascii="Garamond" w:hAnsi="Garamond" w:cs="Courier New"/>
          <w:noProof/>
          <w:sz w:val="20"/>
          <w:szCs w:val="20"/>
        </w:rPr>
        <w:softHyphen/>
        <w:t>tion</w:t>
      </w:r>
      <w:r w:rsidR="00AC336D">
        <w:rPr>
          <w:rFonts w:ascii="Garamond" w:hAnsi="Garamond" w:cs="Courier New"/>
          <w:noProof/>
          <w:sz w:val="20"/>
          <w:szCs w:val="20"/>
        </w:rPr>
        <w:t xml:space="preserve"> - </w:t>
      </w:r>
      <w:r w:rsidRPr="00D90548">
        <w:rPr>
          <w:rFonts w:ascii="Garamond" w:hAnsi="Garamond" w:cs="Courier New"/>
          <w:noProof/>
          <w:sz w:val="20"/>
          <w:szCs w:val="20"/>
        </w:rPr>
        <w:t xml:space="preserve">mais quelque chose d’autre qu’un cycle </w:t>
      </w:r>
    </w:p>
    <w:p w:rsidR="00AC336D" w:rsidRDefault="00EB15EB">
      <w:pPr>
        <w:rPr>
          <w:rFonts w:ascii="Garamond" w:hAnsi="Garamond" w:cs="Courier New"/>
          <w:noProof/>
          <w:sz w:val="20"/>
          <w:szCs w:val="20"/>
        </w:rPr>
      </w:pPr>
      <w:r w:rsidRPr="00D90548">
        <w:rPr>
          <w:rFonts w:ascii="Garamond" w:hAnsi="Garamond" w:cs="Courier New"/>
          <w:noProof/>
          <w:sz w:val="20"/>
          <w:szCs w:val="20"/>
        </w:rPr>
        <w:t>qui aussi bien emporte la dispari</w:t>
      </w:r>
      <w:r w:rsidRPr="00D90548">
        <w:rPr>
          <w:rFonts w:ascii="Garamond" w:hAnsi="Garamond" w:cs="Courier New"/>
          <w:noProof/>
          <w:sz w:val="20"/>
          <w:szCs w:val="20"/>
        </w:rPr>
        <w:softHyphen/>
        <w:t xml:space="preserve">tion de cette vie comme telle, le retour à l’inanimé : certainement point d’horizon, point idéal, point hors de l’épure, mais dont le sens à l’analyse précisément structurale s’indique,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s’indique parfaitement de ce qu’il en est de </w:t>
      </w:r>
      <w:r w:rsidRPr="00D90548">
        <w:rPr>
          <w:rFonts w:ascii="Garamond" w:hAnsi="Garamond"/>
          <w:i/>
          <w:noProof/>
          <w:color w:val="0000CC"/>
          <w:sz w:val="20"/>
          <w:szCs w:val="20"/>
        </w:rPr>
        <w:t>la jouissance</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Si nous partons déjà </w:t>
      </w:r>
      <w:r w:rsidRPr="00D90548">
        <w:rPr>
          <w:rFonts w:ascii="Garamond" w:hAnsi="Garamond"/>
          <w:i/>
          <w:noProof/>
          <w:color w:val="0000CC"/>
          <w:sz w:val="20"/>
          <w:szCs w:val="20"/>
        </w:rPr>
        <w:t>du principe du plaisir</w:t>
      </w:r>
      <w:r w:rsidRPr="00D90548">
        <w:rPr>
          <w:rFonts w:ascii="Garamond" w:hAnsi="Garamond" w:cs="Courier New"/>
          <w:noProof/>
          <w:sz w:val="20"/>
          <w:szCs w:val="20"/>
        </w:rPr>
        <w:t xml:space="preserve"> pour savoir : </w:t>
      </w:r>
    </w:p>
    <w:p w:rsidR="00EB15EB" w:rsidRPr="00D90548" w:rsidRDefault="00EB15EB">
      <w:pPr>
        <w:rPr>
          <w:rFonts w:ascii="Garamond" w:hAnsi="Garamond" w:cs="Courier New"/>
          <w:noProof/>
          <w:sz w:val="20"/>
          <w:szCs w:val="20"/>
        </w:rPr>
      </w:pPr>
    </w:p>
    <w:p w:rsidR="00EB15EB" w:rsidRPr="00D90548" w:rsidRDefault="00EB15EB" w:rsidP="00C05153">
      <w:pPr>
        <w:pStyle w:val="Paragraphedeliste"/>
        <w:numPr>
          <w:ilvl w:val="0"/>
          <w:numId w:val="3"/>
        </w:numPr>
        <w:rPr>
          <w:rFonts w:ascii="Garamond" w:hAnsi="Garamond" w:cs="Courier New"/>
          <w:noProof/>
          <w:sz w:val="20"/>
          <w:szCs w:val="20"/>
        </w:rPr>
      </w:pPr>
      <w:r w:rsidRPr="00D90548">
        <w:rPr>
          <w:rFonts w:ascii="Garamond" w:hAnsi="Garamond" w:cs="Courier New"/>
          <w:noProof/>
          <w:sz w:val="20"/>
          <w:szCs w:val="20"/>
        </w:rPr>
        <w:t xml:space="preserve">que ce </w:t>
      </w:r>
      <w:r w:rsidRPr="00D90548">
        <w:rPr>
          <w:rFonts w:ascii="Garamond" w:hAnsi="Garamond"/>
          <w:i/>
          <w:iCs/>
          <w:noProof/>
          <w:color w:val="0000CC"/>
          <w:sz w:val="20"/>
          <w:szCs w:val="20"/>
        </w:rPr>
        <w:t>principe du plaisir</w:t>
      </w:r>
      <w:r w:rsidRPr="00D90548">
        <w:rPr>
          <w:rFonts w:ascii="Garamond" w:hAnsi="Garamond" w:cs="Courier New"/>
          <w:noProof/>
          <w:sz w:val="20"/>
          <w:szCs w:val="20"/>
        </w:rPr>
        <w:t xml:space="preserve"> n’est rien que le principe de moindre tension, de la tension minimale à maintenir pour que la vie se maitienne</w:t>
      </w:r>
      <w:r w:rsidR="00B46F2E" w:rsidRPr="00D90548">
        <w:rPr>
          <w:rFonts w:ascii="Garamond" w:hAnsi="Garamond" w:cs="Courier New"/>
          <w:noProof/>
          <w:sz w:val="20"/>
          <w:szCs w:val="20"/>
        </w:rPr>
        <w:t xml:space="preserve">, </w:t>
      </w:r>
      <w:r w:rsidRPr="00D90548">
        <w:rPr>
          <w:rFonts w:ascii="Garamond" w:hAnsi="Garamond" w:cs="Courier New"/>
          <w:noProof/>
          <w:sz w:val="20"/>
          <w:szCs w:val="20"/>
        </w:rPr>
        <w:t xml:space="preserve">ce qui démontre qu’en soi-même, la jouissance le déborde, et que ce que le </w:t>
      </w:r>
      <w:r w:rsidR="0074075A" w:rsidRPr="00D90548">
        <w:rPr>
          <w:rFonts w:ascii="Garamond" w:hAnsi="Garamond"/>
          <w:i/>
          <w:iCs/>
          <w:noProof/>
          <w:color w:val="0000CC"/>
          <w:sz w:val="20"/>
          <w:szCs w:val="20"/>
        </w:rPr>
        <w:t>principe du plaisir</w:t>
      </w:r>
      <w:r w:rsidRPr="00D90548">
        <w:rPr>
          <w:rFonts w:ascii="Garamond" w:hAnsi="Garamond" w:cs="Courier New"/>
          <w:noProof/>
          <w:sz w:val="20"/>
          <w:szCs w:val="20"/>
        </w:rPr>
        <w:t xml:space="preserve"> maintient, c’est la limite quant à la jouis</w:t>
      </w:r>
      <w:r w:rsidRPr="00D90548">
        <w:rPr>
          <w:rFonts w:ascii="Garamond" w:hAnsi="Garamond" w:cs="Courier New"/>
          <w:noProof/>
          <w:sz w:val="20"/>
          <w:szCs w:val="20"/>
        </w:rPr>
        <w:softHyphen/>
        <w:t>sance,</w:t>
      </w:r>
    </w:p>
    <w:p w:rsidR="00B46F2E" w:rsidRPr="00D90548" w:rsidRDefault="00B46F2E" w:rsidP="00B46F2E">
      <w:pPr>
        <w:pStyle w:val="Paragraphedeliste"/>
        <w:ind w:left="720"/>
        <w:rPr>
          <w:rFonts w:ascii="Garamond" w:hAnsi="Garamond" w:cs="Courier New"/>
          <w:noProof/>
          <w:sz w:val="20"/>
          <w:szCs w:val="20"/>
        </w:rPr>
      </w:pPr>
    </w:p>
    <w:p w:rsidR="00EB15EB" w:rsidRPr="00D90548" w:rsidRDefault="00EB15EB" w:rsidP="00C05153">
      <w:pPr>
        <w:pStyle w:val="Paragraphedeliste"/>
        <w:numPr>
          <w:ilvl w:val="0"/>
          <w:numId w:val="3"/>
        </w:numPr>
        <w:rPr>
          <w:rFonts w:ascii="Garamond" w:hAnsi="Garamond" w:cs="Courier New"/>
          <w:noProof/>
          <w:sz w:val="20"/>
          <w:szCs w:val="20"/>
        </w:rPr>
      </w:pPr>
      <w:r w:rsidRPr="00D90548">
        <w:rPr>
          <w:rFonts w:ascii="Garamond" w:hAnsi="Garamond" w:cs="Courier New"/>
          <w:noProof/>
          <w:sz w:val="20"/>
          <w:szCs w:val="20"/>
        </w:rPr>
        <w:t xml:space="preserve">que si la </w:t>
      </w:r>
      <w:r w:rsidR="00B46F2E" w:rsidRPr="00D90548">
        <w:rPr>
          <w:rFonts w:ascii="Garamond" w:hAnsi="Garamond"/>
          <w:i/>
          <w:noProof/>
          <w:color w:val="0000CC"/>
          <w:sz w:val="20"/>
          <w:szCs w:val="20"/>
        </w:rPr>
        <w:t>répétition</w:t>
      </w:r>
      <w:r w:rsidR="00B46F2E" w:rsidRPr="00D90548">
        <w:rPr>
          <w:rFonts w:ascii="Garamond" w:hAnsi="Garamond" w:cs="Courier New"/>
          <w:noProof/>
          <w:sz w:val="20"/>
          <w:szCs w:val="20"/>
        </w:rPr>
        <w:t xml:space="preserve"> </w:t>
      </w:r>
      <w:r w:rsidRPr="00D90548">
        <w:rPr>
          <w:rFonts w:ascii="Garamond" w:hAnsi="Garamond" w:cs="Courier New"/>
          <w:noProof/>
          <w:sz w:val="20"/>
          <w:szCs w:val="20"/>
        </w:rPr>
        <w:t>…</w:t>
      </w:r>
    </w:p>
    <w:p w:rsidR="00EB15EB" w:rsidRPr="00D90548" w:rsidRDefault="00EB15EB" w:rsidP="0074075A">
      <w:pPr>
        <w:pStyle w:val="Paragraphedeliste"/>
        <w:ind w:left="1416"/>
        <w:rPr>
          <w:rFonts w:ascii="Garamond" w:hAnsi="Garamond" w:cs="Courier New"/>
          <w:noProof/>
          <w:sz w:val="20"/>
          <w:szCs w:val="20"/>
        </w:rPr>
      </w:pPr>
      <w:r w:rsidRPr="00D90548">
        <w:rPr>
          <w:rFonts w:ascii="Garamond" w:hAnsi="Garamond" w:cs="Courier New"/>
          <w:noProof/>
          <w:sz w:val="20"/>
          <w:szCs w:val="20"/>
        </w:rPr>
        <w:t>comme tout nous l’indique dans les faits, l’expérience, la clinique</w:t>
      </w:r>
    </w:p>
    <w:p w:rsidR="00EB15EB" w:rsidRPr="00D90548" w:rsidRDefault="00EB15EB" w:rsidP="00B46F2E">
      <w:pPr>
        <w:pStyle w:val="Corpsdetexte3"/>
        <w:ind w:left="720"/>
        <w:rPr>
          <w:rFonts w:ascii="Garamond" w:hAnsi="Garamond"/>
          <w:sz w:val="20"/>
          <w:szCs w:val="20"/>
        </w:rPr>
      </w:pPr>
      <w:r w:rsidRPr="00D90548">
        <w:rPr>
          <w:rFonts w:ascii="Garamond" w:hAnsi="Garamond"/>
          <w:sz w:val="20"/>
          <w:szCs w:val="20"/>
        </w:rPr>
        <w:t xml:space="preserve">…si </w:t>
      </w:r>
      <w:r w:rsidRPr="00D90548">
        <w:rPr>
          <w:rFonts w:ascii="Garamond" w:hAnsi="Garamond" w:cs="Times New Roman"/>
          <w:i/>
          <w:color w:val="0000CC"/>
          <w:sz w:val="20"/>
          <w:szCs w:val="20"/>
        </w:rPr>
        <w:t>la répétition est fondée sur un retour de la jouissance</w:t>
      </w:r>
      <w:r w:rsidRPr="00D90548">
        <w:rPr>
          <w:rFonts w:ascii="Garamond" w:hAnsi="Garamond"/>
          <w:sz w:val="20"/>
          <w:szCs w:val="20"/>
        </w:rPr>
        <w:t>, et que ce qui proprement à ce propos est - dans FREUD, et par FREUD lui-même</w:t>
      </w:r>
      <w:r w:rsidR="00B46F2E" w:rsidRPr="00D90548">
        <w:rPr>
          <w:rFonts w:ascii="Garamond" w:hAnsi="Garamond"/>
          <w:sz w:val="20"/>
          <w:szCs w:val="20"/>
        </w:rPr>
        <w:t xml:space="preserve"> –</w:t>
      </w:r>
      <w:r w:rsidRPr="00D90548">
        <w:rPr>
          <w:rFonts w:ascii="Garamond" w:hAnsi="Garamond"/>
          <w:sz w:val="20"/>
          <w:szCs w:val="20"/>
        </w:rPr>
        <w:t xml:space="preserve"> </w:t>
      </w:r>
      <w:r w:rsidRPr="00D90548">
        <w:rPr>
          <w:rFonts w:ascii="Garamond" w:hAnsi="Garamond" w:cs="Times New Roman"/>
          <w:i/>
          <w:sz w:val="20"/>
          <w:szCs w:val="20"/>
        </w:rPr>
        <w:t>articulé</w:t>
      </w:r>
      <w:r w:rsidR="00B46F2E" w:rsidRPr="00D90548">
        <w:rPr>
          <w:rFonts w:ascii="Garamond" w:hAnsi="Garamond"/>
          <w:sz w:val="20"/>
          <w:szCs w:val="20"/>
        </w:rPr>
        <w:t>,</w:t>
      </w:r>
      <w:r w:rsidRPr="00D90548">
        <w:rPr>
          <w:rFonts w:ascii="Garamond" w:hAnsi="Garamond"/>
          <w:sz w:val="20"/>
          <w:szCs w:val="20"/>
        </w:rPr>
        <w:t xml:space="preserve"> c’est à savoir que dans cette </w:t>
      </w:r>
      <w:r w:rsidR="00B46F2E" w:rsidRPr="00D90548">
        <w:rPr>
          <w:rFonts w:ascii="Garamond" w:hAnsi="Garamond" w:cs="Times New Roman"/>
          <w:i/>
          <w:color w:val="0000CC"/>
          <w:sz w:val="20"/>
          <w:szCs w:val="20"/>
        </w:rPr>
        <w:t>répétition</w:t>
      </w:r>
      <w:r w:rsidRPr="00D90548">
        <w:rPr>
          <w:rFonts w:ascii="Garamond" w:hAnsi="Garamond"/>
          <w:sz w:val="20"/>
          <w:szCs w:val="20"/>
        </w:rPr>
        <w:t xml:space="preserve"> même, c’est là, c’est là que se produit ce </w:t>
      </w:r>
      <w:r w:rsidRPr="00D90548">
        <w:rPr>
          <w:rFonts w:ascii="Garamond" w:hAnsi="Garamond" w:cs="Times New Roman"/>
          <w:i/>
          <w:iCs/>
          <w:color w:val="0000CC"/>
          <w:sz w:val="20"/>
          <w:szCs w:val="20"/>
        </w:rPr>
        <w:t>quelque chose</w:t>
      </w:r>
      <w:r w:rsidRPr="00D90548">
        <w:rPr>
          <w:rFonts w:ascii="Garamond" w:hAnsi="Garamond"/>
          <w:sz w:val="20"/>
          <w:szCs w:val="20"/>
        </w:rPr>
        <w:t xml:space="preserve"> qui est </w:t>
      </w:r>
      <w:r w:rsidRPr="00D90548">
        <w:rPr>
          <w:rFonts w:ascii="Garamond" w:hAnsi="Garamond" w:cs="Times New Roman"/>
          <w:bCs/>
          <w:i/>
          <w:color w:val="0000CC"/>
          <w:sz w:val="20"/>
          <w:szCs w:val="20"/>
        </w:rPr>
        <w:t>défaut</w:t>
      </w:r>
      <w:r w:rsidRPr="00D90548">
        <w:rPr>
          <w:rFonts w:ascii="Garamond" w:hAnsi="Garamond" w:cs="Times New Roman"/>
          <w:i/>
          <w:color w:val="0000CC"/>
          <w:sz w:val="20"/>
          <w:szCs w:val="20"/>
        </w:rPr>
        <w:t xml:space="preserve">, </w:t>
      </w:r>
      <w:r w:rsidRPr="00D90548">
        <w:rPr>
          <w:rFonts w:ascii="Garamond" w:hAnsi="Garamond" w:cs="Times New Roman"/>
          <w:bCs/>
          <w:i/>
          <w:color w:val="0000CC"/>
          <w:sz w:val="20"/>
          <w:szCs w:val="20"/>
        </w:rPr>
        <w:t>échec</w:t>
      </w:r>
      <w:r w:rsidRPr="00D90548">
        <w:rPr>
          <w:rFonts w:ascii="Garamond" w:hAnsi="Garamond"/>
          <w:sz w:val="20"/>
          <w:szCs w:val="20"/>
        </w:rPr>
        <w:t>.</w:t>
      </w:r>
    </w:p>
    <w:p w:rsidR="00EB15EB" w:rsidRPr="00D90548" w:rsidRDefault="00EB15EB">
      <w:pPr>
        <w:rPr>
          <w:rFonts w:ascii="Garamond" w:hAnsi="Garamond" w:cs="Courier New"/>
          <w:noProof/>
          <w:sz w:val="20"/>
          <w:szCs w:val="20"/>
        </w:rPr>
      </w:pPr>
    </w:p>
    <w:p w:rsidR="00B46F2E" w:rsidRPr="00D90548" w:rsidRDefault="00B46F2E">
      <w:pPr>
        <w:rPr>
          <w:rFonts w:ascii="Garamond" w:hAnsi="Garamond" w:cs="Courier New"/>
          <w:noProof/>
          <w:sz w:val="20"/>
          <w:szCs w:val="20"/>
        </w:rPr>
      </w:pPr>
    </w:p>
    <w:p w:rsidR="0074075A" w:rsidRPr="00D90548" w:rsidRDefault="00EB15EB">
      <w:pPr>
        <w:rPr>
          <w:rFonts w:ascii="Garamond" w:hAnsi="Garamond" w:cs="Courier New"/>
          <w:noProof/>
          <w:sz w:val="20"/>
          <w:szCs w:val="20"/>
        </w:rPr>
      </w:pPr>
      <w:r w:rsidRPr="00D90548">
        <w:rPr>
          <w:rFonts w:ascii="Garamond" w:hAnsi="Garamond" w:cs="Courier New"/>
          <w:noProof/>
          <w:sz w:val="20"/>
          <w:szCs w:val="20"/>
        </w:rPr>
        <w:lastRenderedPageBreak/>
        <w:t xml:space="preserve">À savoir que, ici, en son temps j’ai pointé la parenté avec les énoncés de KIERKEGAARD </w:t>
      </w:r>
      <w:r w:rsidRPr="00481CBD">
        <w:rPr>
          <w:rStyle w:val="Appelnotedebasdep"/>
          <w:rFonts w:ascii="Garamond" w:hAnsi="Garamond"/>
          <w:b/>
          <w:bCs/>
          <w:noProof/>
          <w:color w:val="C00000"/>
          <w:sz w:val="20"/>
          <w:szCs w:val="20"/>
        </w:rPr>
        <w:footnoteReference w:id="5"/>
      </w:r>
      <w:r w:rsidRPr="00D90548">
        <w:rPr>
          <w:rFonts w:ascii="Garamond" w:hAnsi="Garamond" w:cs="Courier New"/>
          <w:noProof/>
          <w:sz w:val="20"/>
          <w:szCs w:val="20"/>
        </w:rPr>
        <w:t xml:space="preserve">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 qui se répète ne saurait…  </w:t>
      </w:r>
    </w:p>
    <w:p w:rsidR="00EB15EB" w:rsidRPr="00D90548" w:rsidRDefault="00EB15EB">
      <w:pPr>
        <w:ind w:left="708"/>
        <w:rPr>
          <w:rFonts w:ascii="Garamond" w:hAnsi="Garamond"/>
          <w:i/>
          <w:noProof/>
          <w:sz w:val="20"/>
          <w:szCs w:val="20"/>
        </w:rPr>
      </w:pPr>
      <w:r w:rsidRPr="00D90548">
        <w:rPr>
          <w:rFonts w:ascii="Garamond" w:hAnsi="Garamond" w:cs="Courier New"/>
          <w:noProof/>
          <w:sz w:val="20"/>
          <w:szCs w:val="20"/>
        </w:rPr>
        <w:t xml:space="preserve">au titre même de ceci qu’il est expressément et comme tel </w:t>
      </w:r>
      <w:r w:rsidRPr="00D90548">
        <w:rPr>
          <w:rFonts w:ascii="Garamond" w:hAnsi="Garamond"/>
          <w:i/>
          <w:noProof/>
          <w:sz w:val="20"/>
          <w:szCs w:val="20"/>
        </w:rPr>
        <w:t>répété</w:t>
      </w:r>
      <w:r w:rsidRPr="00D90548">
        <w:rPr>
          <w:rFonts w:ascii="Garamond" w:hAnsi="Garamond" w:cs="Courier New"/>
          <w:noProof/>
          <w:sz w:val="20"/>
          <w:szCs w:val="20"/>
        </w:rPr>
        <w:t>, qu’</w:t>
      </w:r>
      <w:r w:rsidRPr="00D90548">
        <w:rPr>
          <w:rFonts w:ascii="Garamond" w:hAnsi="Garamond"/>
          <w:i/>
          <w:noProof/>
          <w:sz w:val="20"/>
          <w:szCs w:val="20"/>
        </w:rPr>
        <w:t>il est marqué de la répétition</w:t>
      </w:r>
    </w:p>
    <w:p w:rsidR="00481CBD" w:rsidRDefault="00EB15EB">
      <w:pPr>
        <w:rPr>
          <w:rFonts w:ascii="Garamond" w:hAnsi="Garamond" w:cs="Courier New"/>
          <w:noProof/>
          <w:sz w:val="20"/>
          <w:szCs w:val="20"/>
        </w:rPr>
      </w:pPr>
      <w:r w:rsidRPr="00D90548">
        <w:rPr>
          <w:rFonts w:ascii="Garamond" w:hAnsi="Garamond" w:cs="Courier New"/>
          <w:noProof/>
          <w:sz w:val="20"/>
          <w:szCs w:val="20"/>
        </w:rPr>
        <w:t>…ne saurait être autre chose que ce qui</w:t>
      </w:r>
      <w:r w:rsidR="00481CBD">
        <w:rPr>
          <w:rFonts w:ascii="Garamond" w:hAnsi="Garamond" w:cs="Courier New"/>
          <w:noProof/>
          <w:sz w:val="20"/>
          <w:szCs w:val="20"/>
        </w:rPr>
        <w:t xml:space="preserve"> - </w:t>
      </w:r>
      <w:r w:rsidRPr="00D90548">
        <w:rPr>
          <w:rFonts w:ascii="Garamond" w:hAnsi="Garamond" w:cs="Courier New"/>
          <w:noProof/>
          <w:sz w:val="20"/>
          <w:szCs w:val="20"/>
        </w:rPr>
        <w:t>par rapport à ce que cela répète</w:t>
      </w:r>
      <w:r w:rsidR="00481CBD">
        <w:rPr>
          <w:rFonts w:ascii="Garamond" w:hAnsi="Garamond" w:cs="Courier New"/>
          <w:noProof/>
          <w:sz w:val="20"/>
          <w:szCs w:val="20"/>
        </w:rPr>
        <w:t xml:space="preserve"> - </w:t>
      </w:r>
      <w:r w:rsidRPr="00D90548">
        <w:rPr>
          <w:rFonts w:ascii="Garamond" w:hAnsi="Garamond" w:cs="Courier New"/>
          <w:noProof/>
          <w:sz w:val="20"/>
          <w:szCs w:val="20"/>
        </w:rPr>
        <w:t>est en quelque sorte « </w:t>
      </w:r>
      <w:r w:rsidRPr="00D90548">
        <w:rPr>
          <w:rFonts w:ascii="Garamond" w:hAnsi="Garamond"/>
          <w:i/>
          <w:noProof/>
          <w:color w:val="0000CC"/>
          <w:sz w:val="20"/>
          <w:szCs w:val="20"/>
        </w:rPr>
        <w:t>en perte</w:t>
      </w:r>
      <w:r w:rsidRPr="00D90548">
        <w:rPr>
          <w:rFonts w:ascii="Garamond" w:hAnsi="Garamond" w:cs="Courier New"/>
          <w:noProof/>
          <w:sz w:val="20"/>
          <w:szCs w:val="20"/>
        </w:rPr>
        <w:t xml:space="preserve">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en perte de ce que vous voudrez, en perte de vitesse ! </w:t>
      </w:r>
    </w:p>
    <w:p w:rsidR="00B46F2E" w:rsidRPr="00D90548" w:rsidRDefault="00B46F2E">
      <w:pPr>
        <w:rPr>
          <w:rFonts w:ascii="Garamond" w:hAnsi="Garamond" w:cs="Courier New"/>
          <w:noProof/>
          <w:sz w:val="20"/>
          <w:szCs w:val="20"/>
        </w:rPr>
      </w:pPr>
    </w:p>
    <w:p w:rsidR="00481CBD" w:rsidRDefault="00EB15EB">
      <w:pPr>
        <w:rPr>
          <w:rFonts w:ascii="Garamond" w:hAnsi="Garamond" w:cs="Courier New"/>
          <w:noProof/>
          <w:sz w:val="20"/>
          <w:szCs w:val="20"/>
        </w:rPr>
      </w:pPr>
      <w:r w:rsidRPr="00D90548">
        <w:rPr>
          <w:rFonts w:ascii="Garamond" w:hAnsi="Garamond" w:cs="Courier New"/>
          <w:noProof/>
          <w:sz w:val="20"/>
          <w:szCs w:val="20"/>
        </w:rPr>
        <w:t xml:space="preserve">Il y a quelque chose qui est </w:t>
      </w:r>
      <w:r w:rsidRPr="00D90548">
        <w:rPr>
          <w:rFonts w:ascii="Garamond" w:hAnsi="Garamond"/>
          <w:i/>
          <w:noProof/>
          <w:color w:val="0000CC"/>
          <w:sz w:val="20"/>
          <w:szCs w:val="20"/>
        </w:rPr>
        <w:t>perte</w:t>
      </w:r>
      <w:r w:rsidRPr="00D90548">
        <w:rPr>
          <w:rFonts w:ascii="Garamond" w:hAnsi="Garamond" w:cs="Courier New"/>
          <w:noProof/>
          <w:sz w:val="20"/>
          <w:szCs w:val="20"/>
        </w:rPr>
        <w:t xml:space="preserve">, et que sur cette </w:t>
      </w:r>
      <w:r w:rsidRPr="00D90548">
        <w:rPr>
          <w:rFonts w:ascii="Garamond" w:hAnsi="Garamond"/>
          <w:i/>
          <w:noProof/>
          <w:color w:val="0000CC"/>
          <w:sz w:val="20"/>
          <w:szCs w:val="20"/>
        </w:rPr>
        <w:t>perte</w:t>
      </w:r>
      <w:r w:rsidRPr="00D90548">
        <w:rPr>
          <w:rFonts w:ascii="Garamond" w:hAnsi="Garamond" w:cs="Courier New"/>
          <w:noProof/>
          <w:sz w:val="20"/>
          <w:szCs w:val="20"/>
        </w:rPr>
        <w:t xml:space="preserve">, dès l’origine, dès l’articulation de ce  que ici je résume,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FREUD insiste : </w:t>
      </w:r>
      <w:r w:rsidRPr="00D90548">
        <w:rPr>
          <w:rFonts w:ascii="Garamond" w:hAnsi="Garamond"/>
          <w:i/>
          <w:noProof/>
          <w:color w:val="0000CC"/>
          <w:sz w:val="20"/>
          <w:szCs w:val="20"/>
        </w:rPr>
        <w:t xml:space="preserve">que </w:t>
      </w:r>
      <w:r w:rsidRPr="00D90548">
        <w:rPr>
          <w:rFonts w:ascii="Garamond" w:hAnsi="Garamond"/>
          <w:bCs/>
          <w:i/>
          <w:noProof/>
          <w:color w:val="0000CC"/>
          <w:sz w:val="20"/>
          <w:szCs w:val="20"/>
        </w:rPr>
        <w:t>dans la répétition même, il y a déperdition de jouissance</w:t>
      </w:r>
      <w:r w:rsidRPr="00D90548">
        <w:rPr>
          <w:rFonts w:ascii="Garamond" w:hAnsi="Garamond" w:cs="Courier New"/>
          <w:noProof/>
          <w:sz w:val="20"/>
          <w:szCs w:val="20"/>
        </w:rPr>
        <w:t>.</w:t>
      </w:r>
    </w:p>
    <w:p w:rsidR="00481CBD" w:rsidRDefault="00481CBD">
      <w:pPr>
        <w:rPr>
          <w:rFonts w:ascii="Garamond" w:hAnsi="Garamond" w:cs="Courier New"/>
          <w:noProof/>
          <w:sz w:val="20"/>
          <w:szCs w:val="20"/>
        </w:rPr>
      </w:pPr>
    </w:p>
    <w:p w:rsidR="00B46F2E"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C’est là que prend origine dans le discours </w:t>
      </w:r>
      <w:r w:rsidR="0074075A" w:rsidRPr="00D90548">
        <w:rPr>
          <w:rFonts w:ascii="Garamond" w:hAnsi="Garamond" w:cs="Courier New"/>
          <w:noProof/>
          <w:sz w:val="20"/>
          <w:szCs w:val="20"/>
        </w:rPr>
        <w:t>freud</w:t>
      </w:r>
      <w:r w:rsidRPr="00D90548">
        <w:rPr>
          <w:rFonts w:ascii="Garamond" w:hAnsi="Garamond" w:cs="Courier New"/>
          <w:noProof/>
          <w:sz w:val="20"/>
          <w:szCs w:val="20"/>
        </w:rPr>
        <w:t xml:space="preserve">ien la fonction de </w:t>
      </w:r>
      <w:r w:rsidRPr="00D90548">
        <w:rPr>
          <w:rFonts w:ascii="Garamond" w:hAnsi="Garamond"/>
          <w:i/>
          <w:noProof/>
          <w:sz w:val="20"/>
          <w:szCs w:val="20"/>
        </w:rPr>
        <w:t>l’objet perdu</w:t>
      </w:r>
      <w:r w:rsidRPr="00D90548">
        <w:rPr>
          <w:rFonts w:ascii="Garamond" w:hAnsi="Garamond" w:cs="Courier New"/>
          <w:noProof/>
          <w:sz w:val="20"/>
          <w:szCs w:val="20"/>
        </w:rPr>
        <w:t xml:space="preserve">. Cela c’est FREUD. </w:t>
      </w:r>
    </w:p>
    <w:p w:rsidR="00B46F2E"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Ajoutons-y qu’il n’est pas tout de même besoin de rappeler que c’est expressément autour du </w:t>
      </w:r>
      <w:r w:rsidRPr="00D90548">
        <w:rPr>
          <w:rFonts w:ascii="Garamond" w:hAnsi="Garamond"/>
          <w:i/>
          <w:noProof/>
          <w:sz w:val="20"/>
          <w:szCs w:val="20"/>
        </w:rPr>
        <w:t>masochisme</w:t>
      </w:r>
      <w:r w:rsidRPr="00D90548">
        <w:rPr>
          <w:rFonts w:ascii="Garamond" w:hAnsi="Garamond" w:cs="Courier New"/>
          <w:noProof/>
          <w:sz w:val="20"/>
          <w:szCs w:val="20"/>
        </w:rPr>
        <w:t xml:space="preserve">, conçu seulement sous cette dimension de </w:t>
      </w:r>
      <w:r w:rsidRPr="00D90548">
        <w:rPr>
          <w:rFonts w:ascii="Garamond" w:hAnsi="Garamond" w:cs="Courier New"/>
          <w:i/>
          <w:noProof/>
          <w:sz w:val="20"/>
          <w:szCs w:val="20"/>
        </w:rPr>
        <w:t xml:space="preserve">la recherche de cette </w:t>
      </w:r>
      <w:r w:rsidR="00B46F2E" w:rsidRPr="00D90548">
        <w:rPr>
          <w:rFonts w:ascii="Garamond" w:hAnsi="Garamond"/>
          <w:i/>
          <w:noProof/>
          <w:color w:val="0000CC"/>
          <w:sz w:val="20"/>
          <w:szCs w:val="20"/>
        </w:rPr>
        <w:t>jouissance</w:t>
      </w:r>
      <w:r w:rsidRPr="00D90548">
        <w:rPr>
          <w:rFonts w:ascii="Garamond" w:hAnsi="Garamond"/>
          <w:i/>
          <w:noProof/>
          <w:color w:val="0000CC"/>
          <w:sz w:val="20"/>
          <w:szCs w:val="20"/>
        </w:rPr>
        <w:t xml:space="preserve"> ruineuse</w:t>
      </w:r>
      <w:r w:rsidRPr="00D90548">
        <w:rPr>
          <w:rFonts w:ascii="Garamond" w:hAnsi="Garamond" w:cs="Courier New"/>
          <w:noProof/>
          <w:sz w:val="20"/>
          <w:szCs w:val="20"/>
        </w:rPr>
        <w:t>, que tourne tout le texte de FREUD.</w:t>
      </w:r>
    </w:p>
    <w:p w:rsidR="00EB15EB" w:rsidRPr="00D90548" w:rsidRDefault="00EB15EB">
      <w:pPr>
        <w:rPr>
          <w:rFonts w:ascii="Garamond" w:hAnsi="Garamond" w:cs="Courier New"/>
          <w:noProof/>
          <w:sz w:val="20"/>
          <w:szCs w:val="20"/>
        </w:rPr>
      </w:pPr>
    </w:p>
    <w:p w:rsidR="00481CBD" w:rsidRDefault="00EB15EB">
      <w:pPr>
        <w:rPr>
          <w:rFonts w:ascii="Garamond" w:hAnsi="Garamond" w:cs="Courier New"/>
          <w:noProof/>
          <w:sz w:val="20"/>
          <w:szCs w:val="20"/>
        </w:rPr>
      </w:pPr>
      <w:r w:rsidRPr="00D90548">
        <w:rPr>
          <w:rFonts w:ascii="Garamond" w:hAnsi="Garamond" w:cs="Courier New"/>
          <w:noProof/>
          <w:sz w:val="20"/>
          <w:szCs w:val="20"/>
        </w:rPr>
        <w:t xml:space="preserve">Maintenant </w:t>
      </w:r>
      <w:r w:rsidR="00481CBD">
        <w:rPr>
          <w:rFonts w:ascii="Garamond" w:hAnsi="Garamond" w:cs="Courier New"/>
          <w:noProof/>
          <w:sz w:val="20"/>
          <w:szCs w:val="20"/>
        </w:rPr>
        <w:t xml:space="preserve">vient ici ce qu’apporte LACAN. </w:t>
      </w:r>
    </w:p>
    <w:p w:rsidR="000C5BB5" w:rsidRDefault="000C5BB5">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Cette </w:t>
      </w:r>
      <w:r w:rsidR="00B46F2E" w:rsidRPr="00D90548">
        <w:rPr>
          <w:rFonts w:ascii="Garamond" w:hAnsi="Garamond"/>
          <w:i/>
          <w:noProof/>
          <w:color w:val="0000CC"/>
          <w:sz w:val="20"/>
          <w:szCs w:val="20"/>
        </w:rPr>
        <w:t>répétition</w:t>
      </w:r>
      <w:r w:rsidRPr="00D90548">
        <w:rPr>
          <w:rFonts w:ascii="Garamond" w:hAnsi="Garamond" w:cs="Courier New"/>
          <w:noProof/>
          <w:sz w:val="20"/>
          <w:szCs w:val="20"/>
        </w:rPr>
        <w:t xml:space="preserve">, cette identification de </w:t>
      </w:r>
      <w:r w:rsidR="00B46F2E" w:rsidRPr="00D90548">
        <w:rPr>
          <w:rFonts w:ascii="Garamond" w:hAnsi="Garamond"/>
          <w:i/>
          <w:noProof/>
          <w:color w:val="0000CC"/>
          <w:sz w:val="20"/>
          <w:szCs w:val="20"/>
        </w:rPr>
        <w:t>la jouissance</w:t>
      </w:r>
      <w:r w:rsidRPr="00D90548">
        <w:rPr>
          <w:rFonts w:ascii="Garamond" w:hAnsi="Garamond" w:cs="Courier New"/>
          <w:noProof/>
          <w:sz w:val="20"/>
          <w:szCs w:val="20"/>
        </w:rPr>
        <w:t xml:space="preserve">, et là j’emprunte…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j’emprunte pour lui donner un sens qui n’est pas pointé dans le texte de FREUD</w:t>
      </w:r>
    </w:p>
    <w:p w:rsidR="00481CBD" w:rsidRDefault="00EB15EB">
      <w:pPr>
        <w:rPr>
          <w:rFonts w:ascii="Garamond" w:hAnsi="Garamond" w:cs="Courier New"/>
          <w:noProof/>
          <w:sz w:val="20"/>
          <w:szCs w:val="20"/>
        </w:rPr>
      </w:pPr>
      <w:r w:rsidRPr="00D90548">
        <w:rPr>
          <w:rFonts w:ascii="Garamond" w:hAnsi="Garamond" w:cs="Courier New"/>
          <w:noProof/>
          <w:sz w:val="20"/>
          <w:szCs w:val="20"/>
        </w:rPr>
        <w:t xml:space="preserve">…la fonction du </w:t>
      </w:r>
      <w:r w:rsidRPr="00D90548">
        <w:rPr>
          <w:rFonts w:ascii="Garamond" w:hAnsi="Garamond"/>
          <w:i/>
          <w:noProof/>
          <w:color w:val="0000CC"/>
          <w:sz w:val="20"/>
          <w:szCs w:val="20"/>
        </w:rPr>
        <w:t>trait unaire</w:t>
      </w:r>
      <w:r w:rsidRPr="00D90548">
        <w:rPr>
          <w:rFonts w:ascii="Garamond" w:hAnsi="Garamond" w:cs="Courier New"/>
          <w:noProof/>
          <w:sz w:val="20"/>
          <w:szCs w:val="20"/>
        </w:rPr>
        <w:t xml:space="preserve">, c’est-à-dire de la forme la plus simple de </w:t>
      </w:r>
      <w:r w:rsidRPr="00D90548">
        <w:rPr>
          <w:rFonts w:ascii="Garamond" w:hAnsi="Garamond"/>
          <w:i/>
          <w:noProof/>
          <w:sz w:val="20"/>
          <w:szCs w:val="20"/>
        </w:rPr>
        <w:t>marque</w:t>
      </w:r>
      <w:r w:rsidRPr="00D90548">
        <w:rPr>
          <w:rFonts w:ascii="Garamond" w:hAnsi="Garamond" w:cs="Courier New"/>
          <w:noProof/>
          <w:sz w:val="20"/>
          <w:szCs w:val="20"/>
        </w:rPr>
        <w:t xml:space="preserve">, c’est-à-dire ce qui est,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à pro</w:t>
      </w:r>
      <w:r w:rsidRPr="00D90548">
        <w:rPr>
          <w:rFonts w:ascii="Garamond" w:hAnsi="Garamond" w:cs="Courier New"/>
          <w:noProof/>
          <w:sz w:val="20"/>
          <w:szCs w:val="20"/>
        </w:rPr>
        <w:softHyphen/>
        <w:t xml:space="preserve">prement parler, l’origine du signifiant. </w:t>
      </w:r>
    </w:p>
    <w:p w:rsidR="00B46F2E" w:rsidRPr="00D90548" w:rsidRDefault="00B46F2E">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j’avance, ceci qui n’est pas </w:t>
      </w:r>
      <w:r w:rsidRPr="00D90548">
        <w:rPr>
          <w:rFonts w:ascii="Garamond" w:hAnsi="Garamond" w:cs="Courier New"/>
          <w:i/>
          <w:noProof/>
          <w:sz w:val="20"/>
          <w:szCs w:val="20"/>
        </w:rPr>
        <w:t>dans le texte</w:t>
      </w:r>
      <w:r w:rsidRPr="00D90548">
        <w:rPr>
          <w:rFonts w:ascii="Garamond" w:hAnsi="Garamond" w:cs="Courier New"/>
          <w:noProof/>
          <w:sz w:val="20"/>
          <w:szCs w:val="20"/>
        </w:rPr>
        <w:t xml:space="preserve"> de FREUD…</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j’avance ceci qui n’est pas vu dans le texte de FREUD, et qui ne saurait d’aucune façon être écarté, évité, rejeté, par le psychanalyste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…c’est que </w:t>
      </w:r>
      <w:r w:rsidRPr="00D90548">
        <w:rPr>
          <w:rFonts w:ascii="Garamond" w:hAnsi="Garamond"/>
          <w:bCs/>
          <w:i/>
          <w:noProof/>
          <w:color w:val="0000CC"/>
          <w:sz w:val="20"/>
          <w:szCs w:val="20"/>
        </w:rPr>
        <w:t xml:space="preserve">c’est du trait unaire que prend son origine tout ce qui nous intéresse, nous analystes, comme </w:t>
      </w:r>
      <w:r w:rsidRPr="00D90548">
        <w:rPr>
          <w:rFonts w:ascii="Garamond" w:hAnsi="Garamond"/>
          <w:bCs/>
          <w:i/>
          <w:noProof/>
          <w:color w:val="0000CC"/>
          <w:sz w:val="20"/>
          <w:szCs w:val="20"/>
          <w:u w:val="single"/>
        </w:rPr>
        <w:t>savoir</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Car la psychanalyse prend son départ d’un tournant qui est celui où le savoir s’épure, si je puis dire, de tout ce qui peut faire ambi</w:t>
      </w:r>
      <w:r w:rsidRPr="00D90548">
        <w:rPr>
          <w:rFonts w:ascii="Garamond" w:hAnsi="Garamond" w:cs="Courier New"/>
          <w:noProof/>
          <w:sz w:val="20"/>
          <w:szCs w:val="20"/>
        </w:rPr>
        <w:softHyphen/>
        <w:t>guïté, être pris d’un savoir naturel, de je ne sais quoi qui nous guiderait dans le monde qui nous entoure, à l’aide de je ne sais quelles papilles qui, en nous, sauraient - de naissance - s’y orienter.</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Non certes qu’il n’y ait rien de pareil. </w:t>
      </w:r>
    </w:p>
    <w:p w:rsidR="0074075A" w:rsidRPr="00D90548" w:rsidRDefault="0074075A">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bien sûr,quand </w:t>
      </w:r>
      <w:r w:rsidRPr="00D90548">
        <w:rPr>
          <w:rFonts w:ascii="Garamond" w:hAnsi="Garamond"/>
          <w:i/>
          <w:noProof/>
          <w:sz w:val="20"/>
          <w:szCs w:val="20"/>
        </w:rPr>
        <w:t>un savant psychologue</w:t>
      </w:r>
      <w:r w:rsidRPr="00D90548">
        <w:rPr>
          <w:rFonts w:ascii="Garamond" w:hAnsi="Garamond" w:cs="Courier New"/>
          <w:noProof/>
          <w:sz w:val="20"/>
          <w:szCs w:val="20"/>
        </w:rPr>
        <w:t xml:space="preserve"> écrit de nos jours…</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enfin je veux dire, il n’y a pas si longtemps, quarante ou cinquante ans</w:t>
      </w:r>
    </w:p>
    <w:p w:rsidR="00481CBD" w:rsidRDefault="00EB15EB" w:rsidP="00481CBD">
      <w:pPr>
        <w:rPr>
          <w:rFonts w:ascii="Garamond" w:hAnsi="Garamond"/>
          <w:sz w:val="20"/>
          <w:szCs w:val="20"/>
        </w:rPr>
      </w:pPr>
      <w:r w:rsidRPr="00D90548">
        <w:rPr>
          <w:rFonts w:ascii="Garamond" w:hAnsi="Garamond" w:cs="Courier New"/>
          <w:noProof/>
          <w:sz w:val="20"/>
          <w:szCs w:val="20"/>
        </w:rPr>
        <w:t xml:space="preserve">…quelque chose qui s’appelle </w:t>
      </w:r>
      <w:r w:rsidRPr="00D90548">
        <w:rPr>
          <w:rFonts w:ascii="Garamond" w:hAnsi="Garamond"/>
          <w:i/>
          <w:noProof/>
          <w:sz w:val="20"/>
          <w:szCs w:val="20"/>
        </w:rPr>
        <w:t>La Sensation, guide de vie</w:t>
      </w:r>
      <w:r w:rsidRPr="00D90548">
        <w:rPr>
          <w:rFonts w:ascii="Garamond" w:hAnsi="Garamond"/>
          <w:iCs/>
          <w:noProof/>
          <w:sz w:val="20"/>
          <w:szCs w:val="20"/>
        </w:rPr>
        <w:t xml:space="preserve"> </w:t>
      </w:r>
      <w:r w:rsidRPr="00D90548">
        <w:rPr>
          <w:rStyle w:val="Appelnotedebasdep"/>
          <w:rFonts w:ascii="Garamond" w:hAnsi="Garamond"/>
          <w:b/>
          <w:bCs/>
          <w:iCs/>
          <w:noProof/>
          <w:color w:val="FF3300"/>
          <w:sz w:val="20"/>
          <w:szCs w:val="20"/>
        </w:rPr>
        <w:footnoteReference w:id="6"/>
      </w:r>
      <w:r w:rsidRPr="00D90548">
        <w:rPr>
          <w:rFonts w:ascii="Garamond" w:hAnsi="Garamond" w:cs="Courier New"/>
          <w:i/>
          <w:noProof/>
          <w:sz w:val="20"/>
          <w:szCs w:val="20"/>
        </w:rPr>
        <w:t xml:space="preserve">, </w:t>
      </w:r>
      <w:r w:rsidRPr="00D90548">
        <w:rPr>
          <w:rFonts w:ascii="Garamond" w:hAnsi="Garamond"/>
          <w:sz w:val="20"/>
          <w:szCs w:val="20"/>
        </w:rPr>
        <w:t xml:space="preserve">il ne dit, bien sûr, rien d’absurde. </w:t>
      </w:r>
    </w:p>
    <w:p w:rsidR="00481CBD" w:rsidRDefault="00EB15EB" w:rsidP="00481CBD">
      <w:pPr>
        <w:rPr>
          <w:rFonts w:ascii="Garamond" w:hAnsi="Garamond"/>
          <w:sz w:val="20"/>
          <w:szCs w:val="20"/>
        </w:rPr>
      </w:pPr>
      <w:r w:rsidRPr="00D90548">
        <w:rPr>
          <w:rFonts w:ascii="Garamond" w:hAnsi="Garamond"/>
          <w:sz w:val="20"/>
          <w:szCs w:val="20"/>
        </w:rPr>
        <w:t>Mais s’il peut l’énoncer ainsi, c’est juste</w:t>
      </w:r>
      <w:r w:rsidRPr="00D90548">
        <w:rPr>
          <w:rFonts w:ascii="Garamond" w:hAnsi="Garamond"/>
          <w:sz w:val="20"/>
          <w:szCs w:val="20"/>
        </w:rPr>
        <w:softHyphen/>
        <w:t>ment que toute l’</w:t>
      </w:r>
      <w:r w:rsidRPr="00D90548">
        <w:rPr>
          <w:rFonts w:ascii="Garamond" w:hAnsi="Garamond"/>
          <w:i/>
          <w:iCs/>
          <w:sz w:val="20"/>
          <w:szCs w:val="20"/>
        </w:rPr>
        <w:t>évolution</w:t>
      </w:r>
      <w:r w:rsidRPr="00D90548">
        <w:rPr>
          <w:rFonts w:ascii="Garamond" w:hAnsi="Garamond"/>
          <w:sz w:val="20"/>
          <w:szCs w:val="20"/>
        </w:rPr>
        <w:t xml:space="preserve"> d’une science nous fait apercevoir </w:t>
      </w:r>
    </w:p>
    <w:p w:rsidR="00EB15EB" w:rsidRPr="00D90548" w:rsidRDefault="00EB15EB" w:rsidP="00481CBD">
      <w:pPr>
        <w:rPr>
          <w:rFonts w:ascii="Garamond" w:hAnsi="Garamond"/>
          <w:sz w:val="20"/>
          <w:szCs w:val="20"/>
        </w:rPr>
      </w:pPr>
      <w:r w:rsidRPr="00D90548">
        <w:rPr>
          <w:rFonts w:ascii="Garamond" w:hAnsi="Garamond"/>
          <w:sz w:val="20"/>
          <w:szCs w:val="20"/>
        </w:rPr>
        <w:t xml:space="preserve">qu’il n’y a nulle co-naturalité de cette sensation à ce qui par elle, pénètre d’appréhension d’un prétendu monde. </w:t>
      </w:r>
    </w:p>
    <w:p w:rsidR="0074075A" w:rsidRPr="00D90548" w:rsidRDefault="0074075A">
      <w:pPr>
        <w:pStyle w:val="Corpsdetexte3"/>
        <w:rPr>
          <w:rFonts w:ascii="Garamond" w:hAnsi="Garamond"/>
          <w:sz w:val="20"/>
          <w:szCs w:val="20"/>
        </w:rPr>
      </w:pPr>
    </w:p>
    <w:p w:rsidR="00481CBD" w:rsidRDefault="00EB15EB">
      <w:pPr>
        <w:pStyle w:val="Corpsdetexte3"/>
        <w:rPr>
          <w:rFonts w:ascii="Garamond" w:hAnsi="Garamond"/>
          <w:sz w:val="20"/>
          <w:szCs w:val="20"/>
        </w:rPr>
      </w:pPr>
      <w:r w:rsidRPr="00D90548">
        <w:rPr>
          <w:rFonts w:ascii="Garamond" w:hAnsi="Garamond"/>
          <w:sz w:val="20"/>
          <w:szCs w:val="20"/>
        </w:rPr>
        <w:t>Si l’élaboration proprement</w:t>
      </w:r>
      <w:r w:rsidRPr="00D90548">
        <w:rPr>
          <w:rFonts w:ascii="Garamond" w:hAnsi="Garamond"/>
          <w:i/>
          <w:iCs/>
          <w:sz w:val="20"/>
          <w:szCs w:val="20"/>
        </w:rPr>
        <w:t xml:space="preserve"> scien</w:t>
      </w:r>
      <w:r w:rsidRPr="00D90548">
        <w:rPr>
          <w:rFonts w:ascii="Garamond" w:hAnsi="Garamond"/>
          <w:i/>
          <w:iCs/>
          <w:sz w:val="20"/>
          <w:szCs w:val="20"/>
        </w:rPr>
        <w:softHyphen/>
        <w:t>tifique</w:t>
      </w:r>
      <w:r w:rsidRPr="00D90548">
        <w:rPr>
          <w:rFonts w:ascii="Garamond" w:hAnsi="Garamond"/>
          <w:sz w:val="20"/>
          <w:szCs w:val="20"/>
        </w:rPr>
        <w:t>, l’</w:t>
      </w:r>
      <w:r w:rsidRPr="00D90548">
        <w:rPr>
          <w:rFonts w:ascii="Garamond" w:hAnsi="Garamond"/>
          <w:i/>
          <w:iCs/>
          <w:sz w:val="20"/>
          <w:szCs w:val="20"/>
        </w:rPr>
        <w:t>interrogation</w:t>
      </w:r>
      <w:r w:rsidRPr="00D90548">
        <w:rPr>
          <w:rFonts w:ascii="Garamond" w:hAnsi="Garamond"/>
          <w:sz w:val="20"/>
          <w:szCs w:val="20"/>
        </w:rPr>
        <w:t xml:space="preserve"> des sens de la vue, voire de l’ouïe, nous démon</w:t>
      </w:r>
      <w:r w:rsidRPr="00D90548">
        <w:rPr>
          <w:rFonts w:ascii="Garamond" w:hAnsi="Garamond"/>
          <w:sz w:val="20"/>
          <w:szCs w:val="20"/>
        </w:rPr>
        <w:softHyphen/>
        <w:t xml:space="preserve">trent </w:t>
      </w:r>
    </w:p>
    <w:p w:rsidR="00481CBD" w:rsidRDefault="00EB15EB">
      <w:pPr>
        <w:pStyle w:val="Corpsdetexte3"/>
        <w:rPr>
          <w:rFonts w:ascii="Garamond" w:hAnsi="Garamond"/>
          <w:sz w:val="20"/>
          <w:szCs w:val="20"/>
        </w:rPr>
      </w:pPr>
      <w:r w:rsidRPr="00D90548">
        <w:rPr>
          <w:rFonts w:ascii="Garamond" w:hAnsi="Garamond"/>
          <w:sz w:val="20"/>
          <w:szCs w:val="20"/>
        </w:rPr>
        <w:t>quelque chose, c’est que rien, sinon quelque chose que nous devons recevoir</w:t>
      </w:r>
      <w:r w:rsidR="00481CBD">
        <w:rPr>
          <w:rFonts w:ascii="Garamond" w:hAnsi="Garamond"/>
          <w:sz w:val="20"/>
          <w:szCs w:val="20"/>
        </w:rPr>
        <w:t xml:space="preserve"> tel qu’il est, avec exactement</w:t>
      </w:r>
      <w:r w:rsidRPr="00D90548">
        <w:rPr>
          <w:rFonts w:ascii="Garamond" w:hAnsi="Garamond"/>
          <w:sz w:val="20"/>
          <w:szCs w:val="20"/>
        </w:rPr>
        <w:t xml:space="preserve"> </w:t>
      </w: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le coefficient de facticité sous lequel il se présente. </w:t>
      </w:r>
    </w:p>
    <w:p w:rsidR="0074075A" w:rsidRPr="00D90548" w:rsidRDefault="0074075A">
      <w:pPr>
        <w:pStyle w:val="Corpsdetexte3"/>
        <w:rPr>
          <w:rFonts w:ascii="Garamond" w:hAnsi="Garamond"/>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Que parmi les vibrations lumineuses, il y ait un </w:t>
      </w:r>
      <w:r w:rsidRPr="00D90548">
        <w:rPr>
          <w:rFonts w:ascii="Garamond" w:hAnsi="Garamond"/>
          <w:i/>
          <w:iCs/>
          <w:sz w:val="20"/>
          <w:szCs w:val="20"/>
        </w:rPr>
        <w:t>ultraviolet</w:t>
      </w:r>
      <w:r w:rsidRPr="00D90548">
        <w:rPr>
          <w:rFonts w:ascii="Garamond" w:hAnsi="Garamond"/>
          <w:sz w:val="20"/>
          <w:szCs w:val="20"/>
        </w:rPr>
        <w:t xml:space="preserve"> dont</w:t>
      </w:r>
      <w:r w:rsidR="00481CBD">
        <w:rPr>
          <w:rFonts w:ascii="Garamond" w:hAnsi="Garamond"/>
          <w:sz w:val="20"/>
          <w:szCs w:val="20"/>
        </w:rPr>
        <w:t xml:space="preserve"> nous n’ayons aucune perception…</w:t>
      </w:r>
    </w:p>
    <w:p w:rsidR="00481CBD" w:rsidRDefault="00EB15EB" w:rsidP="00481CBD">
      <w:pPr>
        <w:pStyle w:val="Corpsdetexte3"/>
        <w:ind w:firstLine="708"/>
        <w:rPr>
          <w:rFonts w:ascii="Garamond" w:hAnsi="Garamond"/>
          <w:sz w:val="20"/>
          <w:szCs w:val="20"/>
        </w:rPr>
      </w:pPr>
      <w:r w:rsidRPr="00D90548">
        <w:rPr>
          <w:rFonts w:ascii="Garamond" w:hAnsi="Garamond"/>
          <w:sz w:val="20"/>
          <w:szCs w:val="20"/>
        </w:rPr>
        <w:t xml:space="preserve">et pourquoi n’en aurions-nous pas ? </w:t>
      </w:r>
    </w:p>
    <w:p w:rsidR="00481CBD" w:rsidRDefault="00481CBD">
      <w:pPr>
        <w:pStyle w:val="Corpsdetexte3"/>
        <w:rPr>
          <w:rFonts w:ascii="Garamond" w:hAnsi="Garamond"/>
          <w:sz w:val="20"/>
          <w:szCs w:val="20"/>
        </w:rPr>
      </w:pPr>
      <w:r>
        <w:rPr>
          <w:rFonts w:ascii="Garamond" w:hAnsi="Garamond"/>
          <w:sz w:val="20"/>
          <w:szCs w:val="20"/>
        </w:rPr>
        <w:t>…</w:t>
      </w:r>
      <w:r w:rsidR="00EB15EB" w:rsidRPr="00D90548">
        <w:rPr>
          <w:rFonts w:ascii="Garamond" w:hAnsi="Garamond"/>
          <w:sz w:val="20"/>
          <w:szCs w:val="20"/>
        </w:rPr>
        <w:t>à l’autre bout, l’</w:t>
      </w:r>
      <w:r w:rsidR="00EB15EB" w:rsidRPr="00D90548">
        <w:rPr>
          <w:rFonts w:ascii="Garamond" w:hAnsi="Garamond"/>
          <w:i/>
          <w:iCs/>
          <w:sz w:val="20"/>
          <w:szCs w:val="20"/>
        </w:rPr>
        <w:t>infrarouge</w:t>
      </w:r>
      <w:r w:rsidR="00EB15EB" w:rsidRPr="00D90548">
        <w:rPr>
          <w:rFonts w:ascii="Garamond" w:hAnsi="Garamond"/>
          <w:sz w:val="20"/>
          <w:szCs w:val="20"/>
        </w:rPr>
        <w:t xml:space="preserve">, c’est la même chose, et qu’il en est de même pour l’oreille : qu’il y a des sons </w:t>
      </w:r>
    </w:p>
    <w:p w:rsidR="00EB15EB" w:rsidRPr="00D90548" w:rsidRDefault="00EB15EB">
      <w:pPr>
        <w:pStyle w:val="Corpsdetexte3"/>
        <w:rPr>
          <w:rFonts w:ascii="Garamond" w:hAnsi="Garamond"/>
          <w:sz w:val="20"/>
          <w:szCs w:val="20"/>
        </w:rPr>
      </w:pPr>
      <w:r w:rsidRPr="00D90548">
        <w:rPr>
          <w:rFonts w:ascii="Garamond" w:hAnsi="Garamond"/>
          <w:sz w:val="20"/>
          <w:szCs w:val="20"/>
        </w:rPr>
        <w:t>que nous cessons d’entendre, et qu’on ne voit pas beaucoup pourquoi cela s’arrête là plutôt que plus loin.</w:t>
      </w:r>
    </w:p>
    <w:p w:rsidR="0074075A" w:rsidRPr="00D90548" w:rsidRDefault="0074075A">
      <w:pPr>
        <w:rPr>
          <w:rFonts w:ascii="Garamond" w:hAnsi="Garamond" w:cs="Courier New"/>
          <w:noProof/>
          <w:sz w:val="20"/>
          <w:szCs w:val="20"/>
        </w:rPr>
      </w:pPr>
    </w:p>
    <w:p w:rsidR="00481CBD" w:rsidRDefault="00EB15EB">
      <w:pPr>
        <w:rPr>
          <w:rFonts w:ascii="Garamond" w:hAnsi="Garamond" w:cs="Courier New"/>
          <w:noProof/>
          <w:sz w:val="20"/>
          <w:szCs w:val="20"/>
        </w:rPr>
      </w:pPr>
      <w:r w:rsidRPr="00D90548">
        <w:rPr>
          <w:rFonts w:ascii="Garamond" w:hAnsi="Garamond" w:cs="Courier New"/>
          <w:noProof/>
          <w:sz w:val="20"/>
          <w:szCs w:val="20"/>
        </w:rPr>
        <w:t xml:space="preserve">Et qu’à la vérité, rien d’autre n’est saisissable précisément d’être éclairé d’une certaine façon, que ceci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qu’il y a après tout des filtres, et qu’avec ces filtres on se débrouille.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Si on croit que la fonction crée l’organe, c’est bien l’organe dont on se sert comme on peut !</w:t>
      </w:r>
    </w:p>
    <w:p w:rsidR="00B46F2E" w:rsidRPr="00D90548" w:rsidRDefault="00B46F2E">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Il n’y a rien de commun entre ce quelque chose sur quoi a voulu construire et raisonner</w:t>
      </w:r>
      <w:r w:rsidR="00B46F2E" w:rsidRPr="00D90548">
        <w:rPr>
          <w:rFonts w:ascii="Garamond" w:hAnsi="Garamond" w:cs="Courier New"/>
          <w:noProof/>
          <w:sz w:val="20"/>
          <w:szCs w:val="20"/>
        </w:rPr>
        <w:t xml:space="preserve"> -</w:t>
      </w:r>
      <w:r w:rsidRPr="00D90548">
        <w:rPr>
          <w:rFonts w:ascii="Garamond" w:hAnsi="Garamond" w:cs="Courier New"/>
          <w:noProof/>
          <w:sz w:val="20"/>
          <w:szCs w:val="20"/>
        </w:rPr>
        <w:t xml:space="preserve"> quant aux mécanismes de la pensée</w:t>
      </w:r>
      <w:r w:rsidR="00B46F2E" w:rsidRPr="00D90548">
        <w:rPr>
          <w:rFonts w:ascii="Garamond" w:hAnsi="Garamond" w:cs="Courier New"/>
          <w:noProof/>
          <w:sz w:val="20"/>
          <w:szCs w:val="20"/>
        </w:rPr>
        <w:t xml:space="preserve"> -</w:t>
      </w:r>
      <w:r w:rsidRPr="00D90548">
        <w:rPr>
          <w:rFonts w:ascii="Garamond" w:hAnsi="Garamond" w:cs="Courier New"/>
          <w:noProof/>
          <w:sz w:val="20"/>
          <w:szCs w:val="20"/>
        </w:rPr>
        <w:t xml:space="preserve"> toute une philosophie traditionnelle, qui s’est efforcée d’édifier par les voies que vous savez…</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le compte rendu de ce qui se fait au niveau de l’abstraction, de la généralisation</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…cette chose qui s’édifie sur une sorte de </w:t>
      </w:r>
      <w:r w:rsidRPr="00D90548">
        <w:rPr>
          <w:rFonts w:ascii="Garamond" w:hAnsi="Garamond" w:cs="Courier New"/>
          <w:i/>
          <w:iCs/>
          <w:noProof/>
          <w:sz w:val="20"/>
          <w:szCs w:val="20"/>
        </w:rPr>
        <w:t>réduction</w:t>
      </w:r>
      <w:r w:rsidRPr="00D90548">
        <w:rPr>
          <w:rFonts w:ascii="Garamond" w:hAnsi="Garamond" w:cs="Courier New"/>
          <w:noProof/>
          <w:sz w:val="20"/>
          <w:szCs w:val="20"/>
        </w:rPr>
        <w:t>, de passage au filtre, ce qu’il en est d’une sensation consi</w:t>
      </w:r>
      <w:r w:rsidRPr="00D90548">
        <w:rPr>
          <w:rFonts w:ascii="Garamond" w:hAnsi="Garamond" w:cs="Courier New"/>
          <w:noProof/>
          <w:sz w:val="20"/>
          <w:szCs w:val="20"/>
        </w:rPr>
        <w:softHyphen/>
        <w:t>dérée comme basale :</w:t>
      </w:r>
      <w:r w:rsidR="00481CBD">
        <w:rPr>
          <w:rFonts w:ascii="Garamond" w:hAnsi="Garamond" w:cs="Courier New"/>
          <w:noProof/>
          <w:sz w:val="20"/>
          <w:szCs w:val="20"/>
        </w:rPr>
        <w:t xml:space="preserve"> </w:t>
      </w:r>
      <w:r w:rsidRPr="00D90548">
        <w:rPr>
          <w:rFonts w:ascii="Garamond" w:hAnsi="Garamond" w:cs="Courier New"/>
          <w:iCs/>
          <w:noProof/>
          <w:sz w:val="20"/>
          <w:szCs w:val="20"/>
        </w:rPr>
        <w:t>« </w:t>
      </w:r>
      <w:r w:rsidRPr="00D90548">
        <w:rPr>
          <w:rFonts w:ascii="Garamond" w:hAnsi="Garamond"/>
          <w:i/>
          <w:noProof/>
          <w:sz w:val="20"/>
          <w:szCs w:val="20"/>
        </w:rPr>
        <w:t>Nihil fuerit in intellectu quod non prius</w:t>
      </w:r>
      <w:r w:rsidRPr="00D90548">
        <w:rPr>
          <w:rFonts w:ascii="Garamond" w:hAnsi="Garamond" w:cs="Courier New"/>
          <w:i/>
          <w:noProof/>
          <w:sz w:val="20"/>
          <w:szCs w:val="20"/>
        </w:rPr>
        <w:t>…</w:t>
      </w:r>
      <w:r w:rsidRPr="00D90548">
        <w:rPr>
          <w:rFonts w:ascii="Garamond" w:hAnsi="Garamond" w:cs="Courier New"/>
          <w:iCs/>
          <w:noProof/>
          <w:sz w:val="20"/>
          <w:szCs w:val="20"/>
        </w:rPr>
        <w:t> »</w:t>
      </w:r>
      <w:r w:rsidRPr="00D90548">
        <w:rPr>
          <w:rStyle w:val="Appelnotedebasdep"/>
          <w:rFonts w:ascii="Garamond" w:hAnsi="Garamond"/>
          <w:b/>
          <w:bCs/>
          <w:iCs/>
          <w:noProof/>
          <w:color w:val="FF3300"/>
          <w:sz w:val="20"/>
          <w:szCs w:val="20"/>
        </w:rPr>
        <w:footnoteReference w:id="7"/>
      </w:r>
      <w:r w:rsidRPr="00D90548">
        <w:rPr>
          <w:rFonts w:ascii="Garamond" w:hAnsi="Garamond" w:cs="Courier New"/>
          <w:i/>
          <w:noProof/>
          <w:sz w:val="20"/>
          <w:szCs w:val="20"/>
        </w:rPr>
        <w:t xml:space="preserve"> etc., vous savez la</w:t>
      </w:r>
      <w:r w:rsidRPr="00D90548">
        <w:rPr>
          <w:rFonts w:ascii="Garamond" w:hAnsi="Garamond" w:cs="Courier New"/>
          <w:noProof/>
          <w:sz w:val="20"/>
          <w:szCs w:val="20"/>
        </w:rPr>
        <w:t xml:space="preserve"> </w:t>
      </w:r>
      <w:r w:rsidRPr="00D90548">
        <w:rPr>
          <w:rFonts w:ascii="Garamond" w:hAnsi="Garamond" w:cs="Courier New"/>
          <w:i/>
          <w:noProof/>
          <w:sz w:val="20"/>
          <w:szCs w:val="20"/>
        </w:rPr>
        <w:t>suite</w:t>
      </w:r>
      <w:r w:rsidR="009169F4" w:rsidRPr="00D90548">
        <w:rPr>
          <w:rFonts w:ascii="Garamond" w:hAnsi="Garamond" w:cs="Courier New"/>
          <w:i/>
          <w:noProof/>
          <w:sz w:val="20"/>
          <w:szCs w:val="20"/>
        </w:rPr>
        <w:t> :</w:t>
      </w:r>
      <w:r w:rsidRPr="00D90548">
        <w:rPr>
          <w:rFonts w:ascii="Garamond" w:hAnsi="Garamond" w:cs="Courier New"/>
          <w:noProof/>
          <w:sz w:val="20"/>
          <w:szCs w:val="20"/>
        </w:rPr>
        <w:t xml:space="preserve"> « …</w:t>
      </w:r>
      <w:r w:rsidRPr="00D90548">
        <w:rPr>
          <w:rFonts w:ascii="Garamond" w:hAnsi="Garamond"/>
          <w:i/>
          <w:noProof/>
          <w:sz w:val="20"/>
          <w:szCs w:val="20"/>
        </w:rPr>
        <w:t>in sensu</w:t>
      </w:r>
      <w:r w:rsidRPr="00D90548">
        <w:rPr>
          <w:rFonts w:ascii="Garamond" w:hAnsi="Garamond" w:cs="Courier New"/>
          <w:noProof/>
          <w:sz w:val="20"/>
          <w:szCs w:val="20"/>
        </w:rPr>
        <w:t xml:space="preserve"> ». </w:t>
      </w:r>
    </w:p>
    <w:p w:rsidR="00EB15EB" w:rsidRPr="00D90548" w:rsidRDefault="00EB15EB">
      <w:pPr>
        <w:rPr>
          <w:rFonts w:ascii="Garamond" w:hAnsi="Garamond" w:cs="Courier New"/>
          <w:noProof/>
          <w:sz w:val="20"/>
          <w:szCs w:val="20"/>
        </w:rPr>
      </w:pPr>
    </w:p>
    <w:p w:rsidR="00B46F2E" w:rsidRPr="00D90548" w:rsidRDefault="00EB15EB">
      <w:pPr>
        <w:rPr>
          <w:rFonts w:ascii="Garamond" w:hAnsi="Garamond" w:cs="Courier New"/>
          <w:noProof/>
          <w:sz w:val="20"/>
          <w:szCs w:val="20"/>
        </w:rPr>
      </w:pPr>
      <w:r w:rsidRPr="00D90548">
        <w:rPr>
          <w:rFonts w:ascii="Garamond" w:hAnsi="Garamond" w:cs="Courier New"/>
          <w:noProof/>
          <w:sz w:val="20"/>
          <w:szCs w:val="20"/>
        </w:rPr>
        <w:t>Est-ce que c’est ce sujet-là</w:t>
      </w:r>
      <w:r w:rsidR="00B46F2E" w:rsidRPr="00D90548">
        <w:rPr>
          <w:rFonts w:ascii="Garamond" w:hAnsi="Garamond" w:cs="Courier New"/>
          <w:noProof/>
          <w:sz w:val="20"/>
          <w:szCs w:val="20"/>
        </w:rPr>
        <w:t>…</w:t>
      </w:r>
    </w:p>
    <w:p w:rsidR="00EB15EB" w:rsidRPr="00D90548" w:rsidRDefault="00EB15EB" w:rsidP="00B46F2E">
      <w:pPr>
        <w:ind w:left="708"/>
        <w:rPr>
          <w:rFonts w:ascii="Garamond" w:hAnsi="Garamond" w:cs="Courier New"/>
          <w:noProof/>
          <w:sz w:val="20"/>
          <w:szCs w:val="20"/>
        </w:rPr>
      </w:pPr>
      <w:r w:rsidRPr="00D90548">
        <w:rPr>
          <w:rFonts w:ascii="Garamond" w:hAnsi="Garamond" w:cs="Courier New"/>
          <w:noProof/>
          <w:sz w:val="20"/>
          <w:szCs w:val="20"/>
        </w:rPr>
        <w:lastRenderedPageBreak/>
        <w:t xml:space="preserve">ce sujet </w:t>
      </w:r>
      <w:r w:rsidRPr="00D90548">
        <w:rPr>
          <w:rFonts w:ascii="Garamond" w:hAnsi="Garamond"/>
          <w:i/>
          <w:iCs/>
          <w:noProof/>
          <w:sz w:val="20"/>
          <w:szCs w:val="20"/>
        </w:rPr>
        <w:t>déductible</w:t>
      </w:r>
      <w:r w:rsidRPr="00D90548">
        <w:rPr>
          <w:rFonts w:ascii="Garamond" w:hAnsi="Garamond" w:cs="Courier New"/>
          <w:noProof/>
          <w:sz w:val="20"/>
          <w:szCs w:val="20"/>
        </w:rPr>
        <w:t xml:space="preserve"> au titre de </w:t>
      </w:r>
      <w:r w:rsidRPr="00D90548">
        <w:rPr>
          <w:rFonts w:ascii="Garamond" w:hAnsi="Garamond"/>
          <w:i/>
          <w:iCs/>
          <w:noProof/>
          <w:sz w:val="20"/>
          <w:szCs w:val="20"/>
        </w:rPr>
        <w:t>sujet de la connaissance</w:t>
      </w:r>
      <w:r w:rsidRPr="00D90548">
        <w:rPr>
          <w:rFonts w:ascii="Garamond" w:hAnsi="Garamond" w:cs="Courier New"/>
          <w:noProof/>
          <w:sz w:val="20"/>
          <w:szCs w:val="20"/>
        </w:rPr>
        <w:t>,</w:t>
      </w:r>
      <w:r w:rsidR="000C5BB5">
        <w:rPr>
          <w:rFonts w:ascii="Garamond" w:hAnsi="Garamond" w:cs="Courier New"/>
          <w:noProof/>
          <w:sz w:val="20"/>
          <w:szCs w:val="20"/>
        </w:rPr>
        <w:t xml:space="preserve"> </w:t>
      </w:r>
      <w:r w:rsidRPr="00D90548">
        <w:rPr>
          <w:rFonts w:ascii="Garamond" w:hAnsi="Garamond" w:cs="Courier New"/>
          <w:noProof/>
          <w:sz w:val="20"/>
          <w:szCs w:val="20"/>
        </w:rPr>
        <w:t xml:space="preserve">ce sujet </w:t>
      </w:r>
      <w:r w:rsidRPr="00D90548">
        <w:rPr>
          <w:rFonts w:ascii="Garamond" w:hAnsi="Garamond"/>
          <w:i/>
          <w:iCs/>
          <w:noProof/>
          <w:sz w:val="20"/>
          <w:szCs w:val="20"/>
        </w:rPr>
        <w:t>construc</w:t>
      </w:r>
      <w:r w:rsidRPr="00D90548">
        <w:rPr>
          <w:rFonts w:ascii="Garamond" w:hAnsi="Garamond"/>
          <w:i/>
          <w:iCs/>
          <w:noProof/>
          <w:sz w:val="20"/>
          <w:szCs w:val="20"/>
        </w:rPr>
        <w:softHyphen/>
        <w:t>tible</w:t>
      </w:r>
      <w:r w:rsidRPr="00D90548">
        <w:rPr>
          <w:rFonts w:ascii="Garamond" w:hAnsi="Garamond" w:cs="Courier New"/>
          <w:noProof/>
          <w:sz w:val="20"/>
          <w:szCs w:val="20"/>
        </w:rPr>
        <w:t xml:space="preserve"> d’une façon qui nous paraît maintenant si </w:t>
      </w:r>
      <w:r w:rsidRPr="00D90548">
        <w:rPr>
          <w:rFonts w:ascii="Garamond" w:hAnsi="Garamond" w:cs="Courier New"/>
          <w:i/>
          <w:noProof/>
          <w:sz w:val="20"/>
          <w:szCs w:val="20"/>
        </w:rPr>
        <w:t>artificielle</w:t>
      </w:r>
      <w:r w:rsidRPr="00D90548">
        <w:rPr>
          <w:rFonts w:ascii="Garamond" w:hAnsi="Garamond" w:cs="Courier New"/>
          <w:noProof/>
          <w:sz w:val="20"/>
          <w:szCs w:val="20"/>
        </w:rPr>
        <w:t xml:space="preserve">, à partir de bases, qui sont bien en effet des bases d’appareils, d’organes vitaux dont on voit mal en effet ce que nous pourrions faire à nous en passer </w:t>
      </w:r>
    </w:p>
    <w:p w:rsidR="000C5BB5" w:rsidRDefault="00B46F2E">
      <w:pPr>
        <w:rPr>
          <w:rFonts w:ascii="Garamond" w:hAnsi="Garamond" w:cs="Courier New"/>
          <w:noProof/>
          <w:sz w:val="20"/>
          <w:szCs w:val="20"/>
        </w:rPr>
      </w:pPr>
      <w:r w:rsidRPr="00D90548">
        <w:rPr>
          <w:rFonts w:ascii="Garamond" w:hAnsi="Garamond" w:cs="Courier New"/>
          <w:noProof/>
          <w:sz w:val="20"/>
          <w:szCs w:val="20"/>
        </w:rPr>
        <w:t>…e</w:t>
      </w:r>
      <w:r w:rsidR="00EB15EB" w:rsidRPr="00D90548">
        <w:rPr>
          <w:rFonts w:ascii="Garamond" w:hAnsi="Garamond" w:cs="Courier New"/>
          <w:noProof/>
          <w:sz w:val="20"/>
          <w:szCs w:val="20"/>
        </w:rPr>
        <w:t>st-ce que c’est cela dont il s’agit, quand il s’agit de cette arti</w:t>
      </w:r>
      <w:r w:rsidR="00EB15EB" w:rsidRPr="00D90548">
        <w:rPr>
          <w:rFonts w:ascii="Garamond" w:hAnsi="Garamond" w:cs="Courier New"/>
          <w:noProof/>
          <w:sz w:val="20"/>
          <w:szCs w:val="20"/>
        </w:rPr>
        <w:softHyphen/>
        <w:t>culation signifiante, celle qui… dont les pre</w:t>
      </w:r>
      <w:r w:rsidR="00EB15EB" w:rsidRPr="00D90548">
        <w:rPr>
          <w:rFonts w:ascii="Garamond" w:hAnsi="Garamond" w:cs="Courier New"/>
          <w:noProof/>
          <w:sz w:val="20"/>
          <w:szCs w:val="20"/>
        </w:rPr>
        <w:softHyphen/>
        <w:t>miers termes d’épellation</w:t>
      </w:r>
      <w:r w:rsidR="000C5BB5">
        <w:rPr>
          <w:rFonts w:ascii="Garamond" w:hAnsi="Garamond" w:cs="Courier New"/>
          <w:noProof/>
          <w:sz w:val="20"/>
          <w:szCs w:val="20"/>
        </w:rPr>
        <w:t xml:space="preserve"> - </w:t>
      </w:r>
      <w:r w:rsidR="00EB15EB" w:rsidRPr="000C5BB5">
        <w:rPr>
          <w:rFonts w:ascii="Garamond" w:hAnsi="Garamond" w:cs="Courier New"/>
          <w:i/>
          <w:noProof/>
          <w:sz w:val="20"/>
          <w:szCs w:val="20"/>
        </w:rPr>
        <w:t>qui sont ceux que nous tentons ici</w:t>
      </w:r>
      <w:r w:rsidR="000C5BB5">
        <w:rPr>
          <w:rFonts w:ascii="Garamond" w:hAnsi="Garamond" w:cs="Courier New"/>
          <w:noProof/>
          <w:sz w:val="20"/>
          <w:szCs w:val="20"/>
        </w:rPr>
        <w:t xml:space="preserve"> - </w:t>
      </w:r>
      <w:r w:rsidR="00EB15EB" w:rsidRPr="00D90548">
        <w:rPr>
          <w:rFonts w:ascii="Garamond" w:hAnsi="Garamond" w:cs="Courier New"/>
          <w:noProof/>
          <w:sz w:val="20"/>
          <w:szCs w:val="20"/>
        </w:rPr>
        <w:t>peuvent commencer de jouer </w:t>
      </w:r>
      <w:r w:rsidR="00EB15EB" w:rsidRPr="00D90548">
        <w:rPr>
          <w:rFonts w:ascii="Garamond" w:hAnsi="Garamond"/>
          <w:i/>
          <w:noProof/>
          <w:sz w:val="20"/>
          <w:szCs w:val="20"/>
        </w:rPr>
        <w:t>des termes</w:t>
      </w:r>
      <w:r w:rsidR="00EB15EB" w:rsidRPr="00D90548">
        <w:rPr>
          <w:rFonts w:ascii="Garamond" w:hAnsi="Garamond" w:cs="Courier New"/>
          <w:noProof/>
          <w:sz w:val="20"/>
          <w:szCs w:val="20"/>
        </w:rPr>
        <w:t xml:space="preserve"> les plus élémentaires, </w:t>
      </w:r>
    </w:p>
    <w:p w:rsidR="000C5BB5" w:rsidRDefault="00EB15EB">
      <w:pPr>
        <w:rPr>
          <w:rFonts w:ascii="Garamond" w:hAnsi="Garamond" w:cs="Courier New"/>
          <w:noProof/>
          <w:sz w:val="20"/>
          <w:szCs w:val="20"/>
        </w:rPr>
      </w:pPr>
      <w:r w:rsidRPr="00D90548">
        <w:rPr>
          <w:rFonts w:ascii="Garamond" w:hAnsi="Garamond" w:cs="Courier New"/>
          <w:noProof/>
          <w:sz w:val="20"/>
          <w:szCs w:val="20"/>
        </w:rPr>
        <w:t xml:space="preserve">ceux </w:t>
      </w:r>
      <w:r w:rsidRPr="00D90548">
        <w:rPr>
          <w:rFonts w:ascii="Garamond" w:hAnsi="Garamond"/>
          <w:i/>
          <w:noProof/>
          <w:sz w:val="20"/>
          <w:szCs w:val="20"/>
        </w:rPr>
        <w:t>qui nouent</w:t>
      </w:r>
      <w:r w:rsidR="000C5BB5">
        <w:rPr>
          <w:rFonts w:ascii="Garamond" w:hAnsi="Garamond" w:cs="Courier New"/>
          <w:noProof/>
          <w:sz w:val="20"/>
          <w:szCs w:val="20"/>
        </w:rPr>
        <w:t xml:space="preserve"> -</w:t>
      </w:r>
      <w:r w:rsidRPr="00D90548">
        <w:rPr>
          <w:rFonts w:ascii="Garamond" w:hAnsi="Garamond" w:cs="Courier New"/>
          <w:noProof/>
          <w:sz w:val="20"/>
          <w:szCs w:val="20"/>
        </w:rPr>
        <w:t xml:space="preserve"> comme je l’ai dit</w:t>
      </w:r>
      <w:r w:rsidR="000C5BB5">
        <w:rPr>
          <w:rFonts w:ascii="Garamond" w:hAnsi="Garamond" w:cs="Courier New"/>
          <w:noProof/>
          <w:sz w:val="20"/>
          <w:szCs w:val="20"/>
        </w:rPr>
        <w:t xml:space="preserve"> - </w:t>
      </w:r>
      <w:r w:rsidRPr="00D90548">
        <w:rPr>
          <w:rFonts w:ascii="Garamond" w:hAnsi="Garamond"/>
          <w:i/>
          <w:noProof/>
          <w:sz w:val="20"/>
          <w:szCs w:val="20"/>
        </w:rPr>
        <w:t>un signifiant à un autre signifiant</w:t>
      </w:r>
      <w:r w:rsidRPr="00D90548">
        <w:rPr>
          <w:rFonts w:ascii="Garamond" w:hAnsi="Garamond" w:cs="Courier New"/>
          <w:noProof/>
          <w:sz w:val="20"/>
          <w:szCs w:val="20"/>
        </w:rPr>
        <w:t xml:space="preserve">, et qui déjà portent </w:t>
      </w:r>
      <w:r w:rsidRPr="00D90548">
        <w:rPr>
          <w:rFonts w:ascii="Garamond" w:hAnsi="Garamond"/>
          <w:i/>
          <w:noProof/>
          <w:color w:val="0000CC"/>
          <w:sz w:val="20"/>
          <w:szCs w:val="20"/>
        </w:rPr>
        <w:t>effet</w:t>
      </w:r>
      <w:r w:rsidRPr="00D90548">
        <w:rPr>
          <w:rFonts w:ascii="Garamond" w:hAnsi="Garamond" w:cs="Courier New"/>
          <w:noProof/>
          <w:sz w:val="20"/>
          <w:szCs w:val="20"/>
        </w:rPr>
        <w:t xml:space="preserve">, </w:t>
      </w:r>
      <w:r w:rsidRPr="00D90548">
        <w:rPr>
          <w:rFonts w:ascii="Garamond" w:hAnsi="Garamond"/>
          <w:i/>
          <w:noProof/>
          <w:color w:val="0000CC"/>
          <w:sz w:val="20"/>
          <w:szCs w:val="20"/>
        </w:rPr>
        <w:t>effet</w:t>
      </w:r>
      <w:r w:rsidRPr="00D90548">
        <w:rPr>
          <w:rFonts w:ascii="Garamond" w:hAnsi="Garamond" w:cs="Courier New"/>
          <w:noProof/>
          <w:sz w:val="20"/>
          <w:szCs w:val="20"/>
        </w:rPr>
        <w:t xml:space="preserve"> déjà en ceci que,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il n’est maniable ce signifiant</w:t>
      </w:r>
      <w:r w:rsidR="00B46F2E" w:rsidRPr="00D90548">
        <w:rPr>
          <w:rFonts w:ascii="Garamond" w:hAnsi="Garamond" w:cs="Courier New"/>
          <w:noProof/>
          <w:sz w:val="20"/>
          <w:szCs w:val="20"/>
        </w:rPr>
        <w:t>,</w:t>
      </w:r>
      <w:r w:rsidRPr="00D90548">
        <w:rPr>
          <w:rFonts w:ascii="Garamond" w:hAnsi="Garamond" w:cs="Courier New"/>
          <w:noProof/>
          <w:sz w:val="20"/>
          <w:szCs w:val="20"/>
        </w:rPr>
        <w:t xml:space="preserve"> dans sa définition, qu’à ceci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que ça ait </w:t>
      </w:r>
      <w:r w:rsidRPr="00D90548">
        <w:rPr>
          <w:rFonts w:ascii="Garamond" w:hAnsi="Garamond"/>
          <w:i/>
          <w:noProof/>
          <w:color w:val="0000CC"/>
          <w:sz w:val="20"/>
          <w:szCs w:val="20"/>
        </w:rPr>
        <w:t>un sens</w:t>
      </w:r>
      <w:r w:rsidR="00B46F2E" w:rsidRPr="00D90548">
        <w:rPr>
          <w:rFonts w:ascii="Garamond" w:hAnsi="Garamond" w:cs="Courier New"/>
          <w:noProof/>
          <w:sz w:val="20"/>
          <w:szCs w:val="20"/>
        </w:rPr>
        <w:t>,</w:t>
      </w:r>
      <w:r w:rsidRPr="00D90548">
        <w:rPr>
          <w:rFonts w:ascii="Garamond" w:hAnsi="Garamond" w:cs="Courier New"/>
          <w:noProof/>
          <w:sz w:val="20"/>
          <w:szCs w:val="20"/>
        </w:rPr>
        <w:t xml:space="preserve"> qu’il représente pour un autre signifiant </w:t>
      </w:r>
      <w:r w:rsidRPr="00D90548">
        <w:rPr>
          <w:rFonts w:ascii="Garamond" w:hAnsi="Garamond"/>
          <w:i/>
          <w:noProof/>
          <w:color w:val="0000CC"/>
          <w:sz w:val="20"/>
          <w:szCs w:val="20"/>
        </w:rPr>
        <w:t>un sujet</w:t>
      </w:r>
      <w:r w:rsidRPr="00D90548">
        <w:rPr>
          <w:rFonts w:ascii="Garamond" w:hAnsi="Garamond" w:cs="Courier New"/>
          <w:noProof/>
          <w:sz w:val="20"/>
          <w:szCs w:val="20"/>
        </w:rPr>
        <w:t xml:space="preserve">, un sujet et rien d’autre. </w:t>
      </w:r>
    </w:p>
    <w:p w:rsidR="00EB15EB" w:rsidRPr="00D90548" w:rsidRDefault="00EB15EB">
      <w:pPr>
        <w:rPr>
          <w:rFonts w:ascii="Garamond" w:hAnsi="Garamond" w:cs="Courier New"/>
          <w:noProof/>
          <w:sz w:val="20"/>
          <w:szCs w:val="20"/>
        </w:rPr>
      </w:pPr>
    </w:p>
    <w:p w:rsidR="00B46F2E"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Il n’y a pas moyen d’échapper à cette formule extraordinairement réduite : </w:t>
      </w:r>
    </w:p>
    <w:p w:rsidR="000C5BB5" w:rsidRDefault="00EB15EB">
      <w:pPr>
        <w:rPr>
          <w:rFonts w:ascii="Garamond" w:hAnsi="Garamond" w:cs="Courier New"/>
          <w:noProof/>
          <w:sz w:val="20"/>
          <w:szCs w:val="20"/>
        </w:rPr>
      </w:pPr>
      <w:r w:rsidRPr="00D90548">
        <w:rPr>
          <w:rFonts w:ascii="Garamond" w:hAnsi="Garamond" w:cs="Courier New"/>
          <w:noProof/>
          <w:sz w:val="20"/>
          <w:szCs w:val="20"/>
        </w:rPr>
        <w:t xml:space="preserve">qu’il y a </w:t>
      </w:r>
      <w:r w:rsidRPr="00D90548">
        <w:rPr>
          <w:rFonts w:ascii="Garamond" w:hAnsi="Garamond"/>
          <w:i/>
          <w:noProof/>
          <w:sz w:val="20"/>
          <w:szCs w:val="20"/>
        </w:rPr>
        <w:t>quelque chose dessous</w:t>
      </w:r>
      <w:r w:rsidR="00B46F2E" w:rsidRPr="00D90548">
        <w:rPr>
          <w:rFonts w:ascii="Garamond" w:hAnsi="Garamond"/>
          <w:noProof/>
          <w:sz w:val="20"/>
          <w:szCs w:val="20"/>
        </w:rPr>
        <w:t xml:space="preserve"> </w:t>
      </w:r>
      <w:r w:rsidR="000C5BB5">
        <w:rPr>
          <w:rFonts w:ascii="Garamond" w:hAnsi="Garamond"/>
          <w:noProof/>
          <w:color w:val="C00000"/>
          <w:sz w:val="16"/>
          <w:szCs w:val="16"/>
        </w:rPr>
        <w:t>[</w:t>
      </w:r>
      <w:r w:rsidR="00B46F2E" w:rsidRPr="000C5BB5">
        <w:rPr>
          <w:rFonts w:ascii="Palatino Linotype" w:hAnsi="Palatino Linotype"/>
          <w:color w:val="0000CC"/>
          <w:sz w:val="16"/>
          <w:szCs w:val="16"/>
        </w:rPr>
        <w:t>ὑ</w:t>
      </w:r>
      <w:r w:rsidR="00B46F2E" w:rsidRPr="000C5BB5">
        <w:rPr>
          <w:rFonts w:ascii="Palatino Linotype" w:hAnsi="Palatino Linotype" w:cs="Garamond"/>
          <w:color w:val="0000CC"/>
          <w:sz w:val="16"/>
          <w:szCs w:val="16"/>
        </w:rPr>
        <w:t>π</w:t>
      </w:r>
      <w:proofErr w:type="spellStart"/>
      <w:r w:rsidR="00B46F2E" w:rsidRPr="000C5BB5">
        <w:rPr>
          <w:rFonts w:ascii="Palatino Linotype" w:hAnsi="Palatino Linotype" w:cs="Garamond"/>
          <w:color w:val="0000CC"/>
          <w:sz w:val="16"/>
          <w:szCs w:val="16"/>
        </w:rPr>
        <w:t>οχείμενον</w:t>
      </w:r>
      <w:proofErr w:type="spellEnd"/>
      <w:r w:rsidR="00B46F2E" w:rsidRPr="000C5BB5">
        <w:rPr>
          <w:rFonts w:ascii="Garamond" w:hAnsi="Garamond" w:cs="Courier New"/>
          <w:color w:val="C00000"/>
          <w:sz w:val="16"/>
          <w:szCs w:val="16"/>
        </w:rPr>
        <w:t xml:space="preserve"> </w:t>
      </w:r>
      <w:r w:rsidR="00B46F2E" w:rsidRPr="000C5BB5">
        <w:rPr>
          <w:rFonts w:ascii="Garamond" w:hAnsi="Garamond" w:cs="Courier New"/>
          <w:color w:val="C00000"/>
          <w:sz w:val="14"/>
          <w:szCs w:val="14"/>
        </w:rPr>
        <w:t>[</w:t>
      </w:r>
      <w:proofErr w:type="spellStart"/>
      <w:r w:rsidR="000C5BB5" w:rsidRPr="000C5BB5">
        <w:rPr>
          <w:rFonts w:ascii="Garamond" w:hAnsi="Garamond" w:cs="Courier New"/>
          <w:color w:val="C00000"/>
          <w:sz w:val="14"/>
          <w:szCs w:val="14"/>
        </w:rPr>
        <w:t>upokeimenon</w:t>
      </w:r>
      <w:proofErr w:type="spellEnd"/>
      <w:r w:rsidR="00B46F2E" w:rsidRPr="000C5BB5">
        <w:rPr>
          <w:rFonts w:ascii="Garamond" w:hAnsi="Garamond" w:cs="Courier New"/>
          <w:color w:val="C00000"/>
          <w:sz w:val="14"/>
          <w:szCs w:val="14"/>
        </w:rPr>
        <w:t>]</w:t>
      </w:r>
      <w:r w:rsidR="00B46F2E" w:rsidRPr="000C5BB5">
        <w:rPr>
          <w:rFonts w:ascii="Garamond" w:hAnsi="Garamond" w:cs="Courier New"/>
          <w:color w:val="C00000"/>
          <w:sz w:val="16"/>
          <w:szCs w:val="16"/>
        </w:rPr>
        <w:t xml:space="preserve">, </w:t>
      </w:r>
      <w:r w:rsidR="00B46F2E" w:rsidRPr="000C5BB5">
        <w:rPr>
          <w:rFonts w:ascii="Garamond" w:hAnsi="Garamond"/>
          <w:i/>
          <w:noProof/>
          <w:color w:val="C00000"/>
          <w:sz w:val="16"/>
          <w:szCs w:val="16"/>
        </w:rPr>
        <w:t>sub-jectum</w:t>
      </w:r>
      <w:r w:rsidR="00B46F2E" w:rsidRPr="000C5BB5">
        <w:rPr>
          <w:rFonts w:ascii="Garamond" w:hAnsi="Garamond"/>
          <w:noProof/>
          <w:color w:val="C00000"/>
          <w:sz w:val="16"/>
          <w:szCs w:val="16"/>
        </w:rPr>
        <w:t xml:space="preserve"> ]</w:t>
      </w:r>
      <w:r w:rsidR="000C5BB5">
        <w:rPr>
          <w:rFonts w:ascii="Garamond" w:hAnsi="Garamond" w:cs="Courier New"/>
          <w:noProof/>
          <w:sz w:val="20"/>
          <w:szCs w:val="20"/>
        </w:rPr>
        <w:t>, m</w:t>
      </w:r>
      <w:r w:rsidRPr="00D90548">
        <w:rPr>
          <w:rFonts w:ascii="Garamond" w:hAnsi="Garamond" w:cs="Courier New"/>
          <w:noProof/>
          <w:sz w:val="20"/>
          <w:szCs w:val="20"/>
        </w:rPr>
        <w:t>ais justement que nous ne pou</w:t>
      </w:r>
      <w:r w:rsidRPr="00D90548">
        <w:rPr>
          <w:rFonts w:ascii="Garamond" w:hAnsi="Garamond" w:cs="Courier New"/>
          <w:noProof/>
          <w:sz w:val="20"/>
          <w:szCs w:val="20"/>
        </w:rPr>
        <w:softHyphen/>
        <w:t>vons pas désigner d’aucun terme de « </w:t>
      </w:r>
      <w:r w:rsidRPr="00D90548">
        <w:rPr>
          <w:rFonts w:ascii="Garamond" w:hAnsi="Garamond"/>
          <w:i/>
          <w:noProof/>
          <w:sz w:val="20"/>
          <w:szCs w:val="20"/>
        </w:rPr>
        <w:t>quelque chose</w:t>
      </w:r>
      <w:r w:rsidRPr="00D90548">
        <w:rPr>
          <w:rFonts w:ascii="Garamond" w:hAnsi="Garamond" w:cs="Courier New"/>
          <w:noProof/>
          <w:sz w:val="20"/>
          <w:szCs w:val="20"/>
        </w:rPr>
        <w:t> » : ça ne saurait être un « </w:t>
      </w:r>
      <w:r w:rsidRPr="00D90548">
        <w:rPr>
          <w:rFonts w:ascii="Garamond" w:hAnsi="Garamond"/>
          <w:i/>
          <w:noProof/>
          <w:sz w:val="20"/>
          <w:szCs w:val="20"/>
        </w:rPr>
        <w:t>etwas</w:t>
      </w:r>
      <w:r w:rsidRPr="00D90548">
        <w:rPr>
          <w:rFonts w:ascii="Garamond" w:hAnsi="Garamond" w:cs="Courier New"/>
          <w:iCs/>
          <w:noProof/>
          <w:sz w:val="20"/>
          <w:szCs w:val="20"/>
        </w:rPr>
        <w:t> » [</w:t>
      </w:r>
      <w:r w:rsidRPr="00D90548">
        <w:rPr>
          <w:rFonts w:ascii="Garamond" w:hAnsi="Garamond" w:cs="Courier New"/>
          <w:noProof/>
          <w:sz w:val="20"/>
          <w:szCs w:val="20"/>
        </w:rPr>
        <w:t>quelque chose</w:t>
      </w:r>
      <w:r w:rsidRPr="00D90548">
        <w:rPr>
          <w:rFonts w:ascii="Garamond" w:hAnsi="Garamond" w:cs="Courier New"/>
          <w:iCs/>
          <w:noProof/>
          <w:sz w:val="20"/>
          <w:szCs w:val="20"/>
        </w:rPr>
        <w:t>]</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c’est simplement un </w:t>
      </w:r>
      <w:r w:rsidRPr="00D90548">
        <w:rPr>
          <w:rFonts w:ascii="Garamond" w:hAnsi="Garamond"/>
          <w:i/>
          <w:iCs/>
          <w:noProof/>
          <w:sz w:val="20"/>
          <w:szCs w:val="20"/>
        </w:rPr>
        <w:t>en dessous</w:t>
      </w:r>
      <w:r w:rsidRPr="00D90548">
        <w:rPr>
          <w:rFonts w:ascii="Garamond" w:hAnsi="Garamond" w:cs="Courier New"/>
          <w:noProof/>
          <w:sz w:val="20"/>
          <w:szCs w:val="20"/>
        </w:rPr>
        <w:t>,</w:t>
      </w:r>
    </w:p>
    <w:p w:rsidR="00EB15EB" w:rsidRPr="00D90548" w:rsidRDefault="00EB15EB">
      <w:pPr>
        <w:rPr>
          <w:rFonts w:ascii="Garamond" w:hAnsi="Garamond" w:cs="Courier New"/>
          <w:i/>
          <w:noProof/>
          <w:sz w:val="20"/>
          <w:szCs w:val="20"/>
        </w:rPr>
      </w:pPr>
      <w:r w:rsidRPr="00D90548">
        <w:rPr>
          <w:rFonts w:ascii="Garamond" w:hAnsi="Garamond" w:cs="Courier New"/>
          <w:noProof/>
          <w:sz w:val="20"/>
          <w:szCs w:val="20"/>
        </w:rPr>
        <w:t xml:space="preserve">si vous voulez, un sujet, un </w:t>
      </w:r>
      <w:r w:rsidR="000C5BB5" w:rsidRPr="000C5BB5">
        <w:rPr>
          <w:rFonts w:ascii="Palatino Linotype" w:hAnsi="Palatino Linotype"/>
          <w:color w:val="0000CC"/>
          <w:sz w:val="18"/>
          <w:szCs w:val="18"/>
        </w:rPr>
        <w:t>ὑ</w:t>
      </w:r>
      <w:r w:rsidR="000C5BB5" w:rsidRPr="000C5BB5">
        <w:rPr>
          <w:rFonts w:ascii="Palatino Linotype" w:hAnsi="Palatino Linotype" w:cs="Garamond"/>
          <w:color w:val="0000CC"/>
          <w:sz w:val="18"/>
          <w:szCs w:val="18"/>
        </w:rPr>
        <w:t>π</w:t>
      </w:r>
      <w:proofErr w:type="spellStart"/>
      <w:r w:rsidR="000C5BB5" w:rsidRPr="000C5BB5">
        <w:rPr>
          <w:rFonts w:ascii="Palatino Linotype" w:hAnsi="Palatino Linotype" w:cs="Garamond"/>
          <w:color w:val="0000CC"/>
          <w:sz w:val="18"/>
          <w:szCs w:val="18"/>
        </w:rPr>
        <w:t>οχείμενον</w:t>
      </w:r>
      <w:proofErr w:type="spellEnd"/>
      <w:r w:rsidR="000C5BB5" w:rsidRPr="000C5BB5">
        <w:rPr>
          <w:rFonts w:ascii="Garamond" w:hAnsi="Garamond" w:cs="Courier New"/>
          <w:color w:val="C00000"/>
          <w:sz w:val="16"/>
          <w:szCs w:val="16"/>
        </w:rPr>
        <w:t xml:space="preserve"> </w:t>
      </w:r>
      <w:r w:rsidR="000C5BB5" w:rsidRPr="000C5BB5">
        <w:rPr>
          <w:rFonts w:ascii="Garamond" w:hAnsi="Garamond" w:cs="Courier New"/>
          <w:color w:val="C00000"/>
          <w:sz w:val="14"/>
          <w:szCs w:val="14"/>
        </w:rPr>
        <w:t>[</w:t>
      </w:r>
      <w:proofErr w:type="spellStart"/>
      <w:r w:rsidR="000C5BB5" w:rsidRPr="000C5BB5">
        <w:rPr>
          <w:rFonts w:ascii="Garamond" w:hAnsi="Garamond" w:cs="Courier New"/>
          <w:color w:val="C00000"/>
          <w:sz w:val="14"/>
          <w:szCs w:val="14"/>
        </w:rPr>
        <w:t>upokeimenon</w:t>
      </w:r>
      <w:proofErr w:type="spellEnd"/>
      <w:r w:rsidR="000C5BB5" w:rsidRPr="000C5BB5">
        <w:rPr>
          <w:rFonts w:ascii="Garamond" w:hAnsi="Garamond" w:cs="Courier New"/>
          <w:color w:val="C00000"/>
          <w:sz w:val="14"/>
          <w:szCs w:val="14"/>
        </w:rPr>
        <w:t>]</w:t>
      </w:r>
      <w:r w:rsidRPr="00D90548">
        <w:rPr>
          <w:rFonts w:ascii="Garamond" w:hAnsi="Garamond" w:cs="Courier New"/>
          <w:noProof/>
          <w:sz w:val="20"/>
          <w:szCs w:val="20"/>
        </w:rPr>
        <w:t>, ceci que même à une pensée aussi investie de la contemplation des exigences…</w:t>
      </w:r>
    </w:p>
    <w:p w:rsidR="00EB15EB" w:rsidRPr="00D90548" w:rsidRDefault="00EB15EB">
      <w:pPr>
        <w:ind w:firstLine="708"/>
        <w:rPr>
          <w:rFonts w:ascii="Garamond" w:hAnsi="Garamond" w:cs="Courier New"/>
          <w:noProof/>
          <w:sz w:val="20"/>
          <w:szCs w:val="20"/>
        </w:rPr>
      </w:pPr>
      <w:r w:rsidRPr="00D90548">
        <w:rPr>
          <w:rFonts w:ascii="Garamond" w:hAnsi="Garamond" w:cs="Courier New"/>
          <w:noProof/>
          <w:sz w:val="20"/>
          <w:szCs w:val="20"/>
        </w:rPr>
        <w:t>celles-là primaires, non pas du tout construites</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…de l’idée de connais</w:t>
      </w:r>
      <w:r w:rsidRPr="00D90548">
        <w:rPr>
          <w:rFonts w:ascii="Garamond" w:hAnsi="Garamond" w:cs="Courier New"/>
          <w:noProof/>
          <w:sz w:val="20"/>
          <w:szCs w:val="20"/>
        </w:rPr>
        <w:softHyphen/>
        <w:t xml:space="preserve">sance, que celle d’ARISTOTE, la seule approche de la logique, le seul fait qu’il l’ait introduite dans le circuit du </w:t>
      </w:r>
      <w:r w:rsidRPr="00D90548">
        <w:rPr>
          <w:rFonts w:ascii="Garamond" w:hAnsi="Garamond"/>
          <w:i/>
          <w:iCs/>
          <w:noProof/>
          <w:sz w:val="20"/>
          <w:szCs w:val="20"/>
        </w:rPr>
        <w:t>savoir</w:t>
      </w:r>
      <w:r w:rsidRPr="00D90548">
        <w:rPr>
          <w:rFonts w:ascii="Garamond" w:hAnsi="Garamond" w:cs="Courier New"/>
          <w:noProof/>
          <w:sz w:val="20"/>
          <w:szCs w:val="20"/>
        </w:rPr>
        <w:t>, lui impose de dis</w:t>
      </w:r>
      <w:r w:rsidRPr="00D90548">
        <w:rPr>
          <w:rFonts w:ascii="Garamond" w:hAnsi="Garamond" w:cs="Courier New"/>
          <w:noProof/>
          <w:sz w:val="20"/>
          <w:szCs w:val="20"/>
        </w:rPr>
        <w:softHyphen/>
        <w:t xml:space="preserve">tinguer sévèrement </w:t>
      </w:r>
      <w:r w:rsidR="000C5BB5" w:rsidRPr="000C5BB5">
        <w:rPr>
          <w:rFonts w:ascii="Palatino Linotype" w:hAnsi="Palatino Linotype"/>
          <w:color w:val="0000CC"/>
          <w:sz w:val="18"/>
          <w:szCs w:val="18"/>
        </w:rPr>
        <w:t>ὑ</w:t>
      </w:r>
      <w:r w:rsidR="000C5BB5" w:rsidRPr="000C5BB5">
        <w:rPr>
          <w:rFonts w:ascii="Palatino Linotype" w:hAnsi="Palatino Linotype" w:cs="Garamond"/>
          <w:color w:val="0000CC"/>
          <w:sz w:val="18"/>
          <w:szCs w:val="18"/>
        </w:rPr>
        <w:t>π</w:t>
      </w:r>
      <w:proofErr w:type="spellStart"/>
      <w:r w:rsidR="000C5BB5" w:rsidRPr="000C5BB5">
        <w:rPr>
          <w:rFonts w:ascii="Palatino Linotype" w:hAnsi="Palatino Linotype" w:cs="Garamond"/>
          <w:color w:val="0000CC"/>
          <w:sz w:val="18"/>
          <w:szCs w:val="18"/>
        </w:rPr>
        <w:t>οχείμενον</w:t>
      </w:r>
      <w:proofErr w:type="spellEnd"/>
      <w:r w:rsidR="000C5BB5" w:rsidRPr="000C5BB5">
        <w:rPr>
          <w:rFonts w:ascii="Garamond" w:hAnsi="Garamond" w:cs="Courier New"/>
          <w:color w:val="C00000"/>
          <w:sz w:val="16"/>
          <w:szCs w:val="16"/>
        </w:rPr>
        <w:t xml:space="preserve"> </w:t>
      </w:r>
      <w:r w:rsidR="000C5BB5" w:rsidRPr="000C5BB5">
        <w:rPr>
          <w:rFonts w:ascii="Garamond" w:hAnsi="Garamond" w:cs="Courier New"/>
          <w:color w:val="C00000"/>
          <w:sz w:val="14"/>
          <w:szCs w:val="14"/>
        </w:rPr>
        <w:t>[</w:t>
      </w:r>
      <w:proofErr w:type="spellStart"/>
      <w:r w:rsidR="000C5BB5" w:rsidRPr="000C5BB5">
        <w:rPr>
          <w:rFonts w:ascii="Garamond" w:hAnsi="Garamond" w:cs="Courier New"/>
          <w:color w:val="C00000"/>
          <w:sz w:val="14"/>
          <w:szCs w:val="14"/>
        </w:rPr>
        <w:t>upokeimenon</w:t>
      </w:r>
      <w:proofErr w:type="spellEnd"/>
      <w:r w:rsidR="000C5BB5" w:rsidRPr="000C5BB5">
        <w:rPr>
          <w:rFonts w:ascii="Garamond" w:hAnsi="Garamond" w:cs="Courier New"/>
          <w:color w:val="C00000"/>
          <w:sz w:val="14"/>
          <w:szCs w:val="14"/>
        </w:rPr>
        <w:t>]</w:t>
      </w:r>
      <w:r w:rsidRPr="00D90548">
        <w:rPr>
          <w:rFonts w:ascii="Garamond" w:hAnsi="Garamond" w:cs="Courier New"/>
          <w:noProof/>
          <w:sz w:val="20"/>
          <w:szCs w:val="20"/>
        </w:rPr>
        <w:t xml:space="preserve"> </w:t>
      </w:r>
      <w:r w:rsidRPr="000C5BB5">
        <w:rPr>
          <w:rFonts w:ascii="Garamond" w:hAnsi="Garamond" w:cs="Courier New"/>
          <w:i/>
          <w:noProof/>
          <w:sz w:val="20"/>
          <w:szCs w:val="20"/>
        </w:rPr>
        <w:t>de toute</w:t>
      </w:r>
      <w:r w:rsidRPr="00D90548">
        <w:rPr>
          <w:rFonts w:ascii="Garamond" w:hAnsi="Garamond" w:cs="Courier New"/>
          <w:noProof/>
          <w:sz w:val="20"/>
          <w:szCs w:val="20"/>
        </w:rPr>
        <w:t xml:space="preserve"> </w:t>
      </w:r>
      <w:proofErr w:type="spellStart"/>
      <w:r w:rsidRPr="000C5BB5">
        <w:rPr>
          <w:rFonts w:ascii="Palatino Linotype" w:hAnsi="Palatino Linotype" w:cs="Courier New"/>
          <w:color w:val="0000CC"/>
          <w:sz w:val="18"/>
          <w:szCs w:val="18"/>
        </w:rPr>
        <w:t>ο</w:t>
      </w:r>
      <w:r w:rsidRPr="000C5BB5">
        <w:rPr>
          <w:rFonts w:ascii="Palatino Linotype" w:hAnsi="Palatino Linotype"/>
          <w:color w:val="0000CC"/>
          <w:sz w:val="18"/>
          <w:szCs w:val="18"/>
        </w:rPr>
        <w:t>ὐ</w:t>
      </w:r>
      <w:r w:rsidRPr="000C5BB5">
        <w:rPr>
          <w:rFonts w:ascii="Palatino Linotype" w:hAnsi="Palatino Linotype" w:cs="Garamond"/>
          <w:color w:val="0000CC"/>
          <w:sz w:val="18"/>
          <w:szCs w:val="18"/>
        </w:rPr>
        <w:t>σ</w:t>
      </w:r>
      <w:r w:rsidRPr="000C5BB5">
        <w:rPr>
          <w:rFonts w:ascii="Palatino Linotype" w:hAnsi="Palatino Linotype"/>
          <w:color w:val="0000CC"/>
          <w:sz w:val="18"/>
          <w:szCs w:val="18"/>
        </w:rPr>
        <w:t>ἰ</w:t>
      </w:r>
      <w:proofErr w:type="spellEnd"/>
      <w:r w:rsidRPr="000C5BB5">
        <w:rPr>
          <w:rFonts w:ascii="Palatino Linotype" w:hAnsi="Palatino Linotype" w:cs="Garamond"/>
          <w:color w:val="0000CC"/>
          <w:sz w:val="18"/>
          <w:szCs w:val="18"/>
        </w:rPr>
        <w:t>α</w:t>
      </w:r>
      <w:r w:rsidR="00397FB4" w:rsidRPr="00D90548">
        <w:rPr>
          <w:rFonts w:ascii="Garamond" w:hAnsi="Garamond" w:cs="Courier New"/>
          <w:color w:val="0000CC"/>
          <w:sz w:val="20"/>
          <w:szCs w:val="20"/>
        </w:rPr>
        <w:t xml:space="preserve"> </w:t>
      </w:r>
      <w:r w:rsidRPr="000C5BB5">
        <w:rPr>
          <w:rFonts w:ascii="Garamond" w:hAnsi="Garamond" w:cs="Courier New"/>
          <w:color w:val="C00000"/>
          <w:sz w:val="14"/>
          <w:szCs w:val="14"/>
        </w:rPr>
        <w:t>[</w:t>
      </w:r>
      <w:proofErr w:type="spellStart"/>
      <w:r w:rsidRPr="000C5BB5">
        <w:rPr>
          <w:rFonts w:ascii="Garamond" w:hAnsi="Garamond" w:cs="Courier New"/>
          <w:color w:val="C00000"/>
          <w:sz w:val="14"/>
          <w:szCs w:val="14"/>
        </w:rPr>
        <w:t>ousia</w:t>
      </w:r>
      <w:proofErr w:type="spellEnd"/>
      <w:r w:rsidRPr="000C5BB5">
        <w:rPr>
          <w:rFonts w:ascii="Garamond" w:hAnsi="Garamond" w:cs="Courier New"/>
          <w:color w:val="C00000"/>
          <w:sz w:val="14"/>
          <w:szCs w:val="14"/>
        </w:rPr>
        <w:t>]</w:t>
      </w:r>
      <w:r w:rsidRPr="00D90548">
        <w:rPr>
          <w:rFonts w:ascii="Garamond" w:hAnsi="Garamond" w:cs="Courier New"/>
          <w:color w:val="000000"/>
          <w:sz w:val="20"/>
          <w:szCs w:val="20"/>
        </w:rPr>
        <w:t xml:space="preserve"> </w:t>
      </w:r>
      <w:r w:rsidRPr="000C5BB5">
        <w:rPr>
          <w:rFonts w:ascii="Garamond" w:hAnsi="Garamond" w:cs="Courier New"/>
          <w:i/>
          <w:noProof/>
          <w:sz w:val="20"/>
          <w:szCs w:val="20"/>
        </w:rPr>
        <w:t>en soi-même</w:t>
      </w:r>
      <w:r w:rsidRPr="00D90548">
        <w:rPr>
          <w:rFonts w:ascii="Garamond" w:hAnsi="Garamond" w:cs="Courier New"/>
          <w:noProof/>
          <w:sz w:val="20"/>
          <w:szCs w:val="20"/>
        </w:rPr>
        <w:t xml:space="preserve">, </w:t>
      </w:r>
      <w:r w:rsidRPr="00D90548">
        <w:rPr>
          <w:rFonts w:ascii="Garamond" w:hAnsi="Garamond"/>
          <w:i/>
          <w:noProof/>
          <w:sz w:val="20"/>
          <w:szCs w:val="20"/>
        </w:rPr>
        <w:t xml:space="preserve">de quoi que ce soit qui soit </w:t>
      </w:r>
      <w:r w:rsidRPr="00D90548">
        <w:rPr>
          <w:rFonts w:ascii="Garamond" w:hAnsi="Garamond"/>
          <w:i/>
          <w:iCs/>
          <w:noProof/>
          <w:sz w:val="20"/>
          <w:szCs w:val="20"/>
        </w:rPr>
        <w:t>essence</w:t>
      </w:r>
      <w:r w:rsidRPr="00D90548">
        <w:rPr>
          <w:rFonts w:ascii="Garamond" w:hAnsi="Garamond" w:cs="Courier New"/>
          <w:noProof/>
          <w:sz w:val="20"/>
          <w:szCs w:val="20"/>
        </w:rPr>
        <w:t>.</w:t>
      </w:r>
    </w:p>
    <w:p w:rsidR="00397FB4" w:rsidRPr="00D90548" w:rsidRDefault="00397FB4">
      <w:pPr>
        <w:rPr>
          <w:rFonts w:ascii="Garamond" w:hAnsi="Garamond" w:cs="Courier New"/>
          <w:noProof/>
          <w:sz w:val="20"/>
          <w:szCs w:val="20"/>
        </w:rPr>
      </w:pPr>
    </w:p>
    <w:p w:rsidR="00054533" w:rsidRDefault="00EB15EB">
      <w:pPr>
        <w:rPr>
          <w:rFonts w:ascii="Garamond" w:hAnsi="Garamond" w:cs="Courier New"/>
          <w:noProof/>
          <w:sz w:val="20"/>
          <w:szCs w:val="20"/>
        </w:rPr>
      </w:pPr>
      <w:r w:rsidRPr="00D90548">
        <w:rPr>
          <w:rFonts w:ascii="Garamond" w:hAnsi="Garamond" w:cs="Courier New"/>
          <w:noProof/>
          <w:sz w:val="20"/>
          <w:szCs w:val="20"/>
        </w:rPr>
        <w:t xml:space="preserve">Le signifiant donc s’articule de </w:t>
      </w:r>
      <w:r w:rsidRPr="00D90548">
        <w:rPr>
          <w:rFonts w:ascii="Garamond" w:hAnsi="Garamond"/>
          <w:i/>
          <w:noProof/>
          <w:color w:val="0000CC"/>
          <w:sz w:val="20"/>
          <w:szCs w:val="20"/>
        </w:rPr>
        <w:t>représenter un sujet auprès d’un autre signifiant</w:t>
      </w:r>
      <w:r w:rsidRPr="00D90548">
        <w:rPr>
          <w:rFonts w:ascii="Garamond" w:hAnsi="Garamond" w:cs="Courier New"/>
          <w:noProof/>
          <w:sz w:val="20"/>
          <w:szCs w:val="20"/>
        </w:rPr>
        <w:t xml:space="preserve">. </w:t>
      </w:r>
    </w:p>
    <w:p w:rsidR="00EB15EB" w:rsidRPr="00054533" w:rsidRDefault="00EB15EB">
      <w:pPr>
        <w:rPr>
          <w:rFonts w:ascii="Garamond" w:hAnsi="Garamond" w:cs="Courier New"/>
          <w:i/>
          <w:noProof/>
          <w:sz w:val="20"/>
          <w:szCs w:val="20"/>
        </w:rPr>
      </w:pPr>
      <w:r w:rsidRPr="00054533">
        <w:rPr>
          <w:rFonts w:ascii="Garamond" w:hAnsi="Garamond" w:cs="Courier New"/>
          <w:i/>
          <w:noProof/>
          <w:sz w:val="20"/>
          <w:szCs w:val="20"/>
        </w:rPr>
        <w:t xml:space="preserve">C’est de là que nous partons pour donner sens à cette répétition inaugurale en tant qu’elle est </w:t>
      </w:r>
      <w:r w:rsidR="00BB6850" w:rsidRPr="00054533">
        <w:rPr>
          <w:rFonts w:ascii="Garamond" w:hAnsi="Garamond"/>
          <w:i/>
          <w:noProof/>
          <w:color w:val="0000CC"/>
          <w:sz w:val="20"/>
          <w:szCs w:val="20"/>
        </w:rPr>
        <w:t>répétition</w:t>
      </w:r>
      <w:r w:rsidRPr="00054533">
        <w:rPr>
          <w:rFonts w:ascii="Garamond" w:hAnsi="Garamond" w:cs="Courier New"/>
          <w:i/>
          <w:noProof/>
          <w:sz w:val="20"/>
          <w:szCs w:val="20"/>
        </w:rPr>
        <w:t xml:space="preserve"> visant à </w:t>
      </w:r>
      <w:r w:rsidR="00BB6850" w:rsidRPr="00054533">
        <w:rPr>
          <w:rFonts w:ascii="Garamond" w:hAnsi="Garamond"/>
          <w:i/>
          <w:noProof/>
          <w:color w:val="0000CC"/>
          <w:sz w:val="20"/>
          <w:szCs w:val="20"/>
        </w:rPr>
        <w:t>jouissance</w:t>
      </w:r>
      <w:r w:rsidRPr="00054533">
        <w:rPr>
          <w:rFonts w:ascii="Garamond" w:hAnsi="Garamond" w:cs="Courier New"/>
          <w:i/>
          <w:noProof/>
          <w:sz w:val="20"/>
          <w:szCs w:val="20"/>
        </w:rPr>
        <w:t xml:space="preserve">. </w:t>
      </w:r>
    </w:p>
    <w:p w:rsidR="00397FB4" w:rsidRPr="00D90548" w:rsidRDefault="00397FB4">
      <w:pPr>
        <w:rPr>
          <w:rFonts w:ascii="Garamond" w:hAnsi="Garamond" w:cs="Courier New"/>
          <w:noProof/>
          <w:sz w:val="20"/>
          <w:szCs w:val="20"/>
        </w:rPr>
      </w:pPr>
    </w:p>
    <w:p w:rsidR="00054533" w:rsidRDefault="00EB15EB">
      <w:pPr>
        <w:rPr>
          <w:rFonts w:ascii="Garamond" w:hAnsi="Garamond" w:cs="Courier New"/>
          <w:noProof/>
          <w:sz w:val="20"/>
          <w:szCs w:val="20"/>
        </w:rPr>
      </w:pPr>
      <w:r w:rsidRPr="00D90548">
        <w:rPr>
          <w:rFonts w:ascii="Garamond" w:hAnsi="Garamond" w:cs="Courier New"/>
          <w:noProof/>
          <w:sz w:val="20"/>
          <w:szCs w:val="20"/>
        </w:rPr>
        <w:t xml:space="preserve">Ce qui nous permet de concevoir ceci : que si le savoir à un certain niveau, est dominé, articulé de nécessités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pure</w:t>
      </w:r>
      <w:r w:rsidRPr="00D90548">
        <w:rPr>
          <w:rFonts w:ascii="Garamond" w:hAnsi="Garamond" w:cs="Courier New"/>
          <w:noProof/>
          <w:sz w:val="20"/>
          <w:szCs w:val="20"/>
        </w:rPr>
        <w:softHyphen/>
        <w:t>ment formelles, des nécessités de l’écriture…</w:t>
      </w:r>
    </w:p>
    <w:p w:rsidR="00054533" w:rsidRDefault="00EB15EB" w:rsidP="00054533">
      <w:pPr>
        <w:ind w:left="708"/>
        <w:rPr>
          <w:rFonts w:ascii="Garamond" w:hAnsi="Garamond" w:cs="Courier New"/>
          <w:noProof/>
          <w:sz w:val="20"/>
          <w:szCs w:val="20"/>
        </w:rPr>
      </w:pPr>
      <w:r w:rsidRPr="00D90548">
        <w:rPr>
          <w:rFonts w:ascii="Garamond" w:hAnsi="Garamond" w:cs="Courier New"/>
          <w:noProof/>
          <w:sz w:val="20"/>
          <w:szCs w:val="20"/>
        </w:rPr>
        <w:t xml:space="preserve">ce qui aboutit de nos jours à un certain type de logique, </w:t>
      </w:r>
    </w:p>
    <w:p w:rsidR="00EB15EB" w:rsidRPr="00D90548" w:rsidRDefault="00EB15EB" w:rsidP="00054533">
      <w:pPr>
        <w:ind w:left="708"/>
        <w:rPr>
          <w:rFonts w:ascii="Garamond" w:hAnsi="Garamond" w:cs="Courier New"/>
          <w:noProof/>
          <w:sz w:val="20"/>
          <w:szCs w:val="20"/>
        </w:rPr>
      </w:pPr>
      <w:r w:rsidRPr="00D90548">
        <w:rPr>
          <w:rFonts w:ascii="Garamond" w:hAnsi="Garamond" w:cs="Courier New"/>
          <w:noProof/>
          <w:sz w:val="20"/>
          <w:szCs w:val="20"/>
        </w:rPr>
        <w:t>qui est en soi maniement, et avant tout, maniement de l’écriture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…que si ce savoir auquel nous pouvons, nous pouvons donner le support d’une expérience qui est celle de la logique moderne, que ce type de savoir, c’est celui-là qui est en jeu quand il s’agit de mesurer dans la clinique analytique l’incidence de </w:t>
      </w:r>
      <w:r w:rsidRPr="00D90548">
        <w:rPr>
          <w:rFonts w:ascii="Garamond" w:hAnsi="Garamond"/>
          <w:i/>
          <w:noProof/>
          <w:color w:val="0000CC"/>
          <w:sz w:val="20"/>
          <w:szCs w:val="20"/>
        </w:rPr>
        <w:t xml:space="preserve">la </w:t>
      </w:r>
      <w:r w:rsidRPr="00D90548">
        <w:rPr>
          <w:rFonts w:ascii="Garamond" w:hAnsi="Garamond"/>
          <w:i/>
          <w:iCs/>
          <w:noProof/>
          <w:color w:val="0000CC"/>
          <w:sz w:val="20"/>
          <w:szCs w:val="20"/>
        </w:rPr>
        <w:t>répétition</w:t>
      </w:r>
      <w:r w:rsidRPr="00D90548">
        <w:rPr>
          <w:rFonts w:ascii="Garamond" w:hAnsi="Garamond" w:cs="Courier New"/>
          <w:noProof/>
          <w:sz w:val="20"/>
          <w:szCs w:val="20"/>
        </w:rPr>
        <w:t xml:space="preserve">. </w:t>
      </w:r>
    </w:p>
    <w:p w:rsidR="00397FB4" w:rsidRPr="00D90548" w:rsidRDefault="00397FB4">
      <w:pPr>
        <w:pStyle w:val="Corpsdetexte3"/>
        <w:rPr>
          <w:rFonts w:ascii="Garamond" w:hAnsi="Garamond"/>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En d’autres termes, </w:t>
      </w:r>
      <w:r w:rsidRPr="00D90548">
        <w:rPr>
          <w:rFonts w:ascii="Garamond" w:hAnsi="Garamond" w:cs="Times New Roman"/>
          <w:bCs/>
          <w:i/>
          <w:color w:val="0000CC"/>
          <w:sz w:val="20"/>
          <w:szCs w:val="20"/>
        </w:rPr>
        <w:t>le savoir qui nous paraît le plus épuré</w:t>
      </w:r>
      <w:r w:rsidRPr="00D90548">
        <w:rPr>
          <w:rFonts w:ascii="Garamond" w:hAnsi="Garamond"/>
          <w:sz w:val="20"/>
          <w:szCs w:val="20"/>
        </w:rPr>
        <w:t>…</w:t>
      </w:r>
    </w:p>
    <w:p w:rsidR="00EB15EB" w:rsidRPr="00D90548" w:rsidRDefault="00EB15EB">
      <w:pPr>
        <w:pStyle w:val="Corpsdetexte3"/>
        <w:ind w:left="708"/>
        <w:rPr>
          <w:rFonts w:ascii="Garamond" w:hAnsi="Garamond"/>
          <w:sz w:val="20"/>
          <w:szCs w:val="20"/>
        </w:rPr>
      </w:pPr>
      <w:r w:rsidRPr="00D90548">
        <w:rPr>
          <w:rFonts w:ascii="Garamond" w:hAnsi="Garamond"/>
          <w:sz w:val="20"/>
          <w:szCs w:val="20"/>
        </w:rPr>
        <w:t xml:space="preserve">encore qu’il soit bien clair que nous ne pouvions le tirer d’aucune façon de l’empirisme par épuration </w:t>
      </w:r>
    </w:p>
    <w:p w:rsidR="00054533" w:rsidRDefault="00EB15EB">
      <w:pPr>
        <w:pStyle w:val="Corpsdetexte3"/>
        <w:rPr>
          <w:rFonts w:ascii="Garamond" w:hAnsi="Garamond" w:cs="Times New Roman"/>
          <w:bCs/>
          <w:i/>
          <w:color w:val="0000CC"/>
          <w:sz w:val="20"/>
          <w:szCs w:val="20"/>
        </w:rPr>
      </w:pPr>
      <w:r w:rsidRPr="00D90548">
        <w:rPr>
          <w:rFonts w:ascii="Garamond" w:hAnsi="Garamond"/>
          <w:sz w:val="20"/>
          <w:szCs w:val="20"/>
        </w:rPr>
        <w:t>…</w:t>
      </w:r>
      <w:r w:rsidRPr="00D90548">
        <w:rPr>
          <w:rFonts w:ascii="Garamond" w:hAnsi="Garamond" w:cs="Times New Roman"/>
          <w:bCs/>
          <w:i/>
          <w:color w:val="0000CC"/>
          <w:sz w:val="20"/>
          <w:szCs w:val="20"/>
        </w:rPr>
        <w:t>c’est ce même savoir</w:t>
      </w:r>
      <w:r w:rsidRPr="00D90548">
        <w:rPr>
          <w:rFonts w:ascii="Garamond" w:hAnsi="Garamond"/>
          <w:sz w:val="20"/>
          <w:szCs w:val="20"/>
        </w:rPr>
        <w:t xml:space="preserve"> qui se trouve être dès l’origine introduit, </w:t>
      </w:r>
      <w:r w:rsidRPr="00D90548">
        <w:rPr>
          <w:rFonts w:ascii="Garamond" w:hAnsi="Garamond" w:cs="Times New Roman"/>
          <w:bCs/>
          <w:i/>
          <w:color w:val="0000CC"/>
          <w:sz w:val="20"/>
          <w:szCs w:val="20"/>
        </w:rPr>
        <w:t xml:space="preserve">qui montre sa racine, en ceci que, dans la répétition, </w:t>
      </w:r>
    </w:p>
    <w:p w:rsidR="00EB15EB" w:rsidRPr="00054533" w:rsidRDefault="00EB15EB">
      <w:pPr>
        <w:pStyle w:val="Corpsdetexte3"/>
        <w:rPr>
          <w:rFonts w:ascii="Garamond" w:hAnsi="Garamond" w:cs="Times New Roman"/>
          <w:bCs/>
          <w:i/>
          <w:color w:val="0000CC"/>
          <w:sz w:val="20"/>
          <w:szCs w:val="20"/>
        </w:rPr>
      </w:pPr>
      <w:r w:rsidRPr="00D90548">
        <w:rPr>
          <w:rFonts w:ascii="Garamond" w:hAnsi="Garamond" w:cs="Times New Roman"/>
          <w:bCs/>
          <w:i/>
          <w:color w:val="0000CC"/>
          <w:sz w:val="20"/>
          <w:szCs w:val="20"/>
        </w:rPr>
        <w:t>et sous la forme du trait unaire pour commencer, ce savoir se trouve être le moyen de la jouissance</w:t>
      </w:r>
      <w:r w:rsidRPr="00D90548">
        <w:rPr>
          <w:rFonts w:ascii="Garamond" w:hAnsi="Garamond"/>
          <w:sz w:val="20"/>
          <w:szCs w:val="20"/>
        </w:rPr>
        <w:t xml:space="preserve">. </w:t>
      </w:r>
    </w:p>
    <w:p w:rsidR="00BB6850" w:rsidRPr="00D90548" w:rsidRDefault="00BB6850">
      <w:pPr>
        <w:pStyle w:val="Corpsdetexte3"/>
        <w:rPr>
          <w:rFonts w:ascii="Garamond" w:hAnsi="Garamond"/>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De la jouissance précisément en tant qu’elle dépasse les limites imposées, sous le terme de « plaisir » aux tensions usuelles de la vie.</w:t>
      </w:r>
    </w:p>
    <w:p w:rsidR="00EB15EB" w:rsidRPr="00D90548" w:rsidRDefault="00EB15EB">
      <w:pPr>
        <w:rPr>
          <w:rFonts w:ascii="Garamond" w:hAnsi="Garamond" w:cs="Courier New"/>
          <w:noProof/>
          <w:sz w:val="20"/>
          <w:szCs w:val="20"/>
        </w:rPr>
      </w:pPr>
    </w:p>
    <w:p w:rsidR="00BB6850" w:rsidRPr="00D90548" w:rsidRDefault="00BB6850">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Et c’est ici que</w:t>
      </w:r>
      <w:r w:rsidR="00054533">
        <w:rPr>
          <w:rFonts w:ascii="Garamond" w:hAnsi="Garamond" w:cs="Courier New"/>
          <w:noProof/>
          <w:sz w:val="20"/>
          <w:szCs w:val="20"/>
        </w:rPr>
        <w:t xml:space="preserve"> -</w:t>
      </w:r>
      <w:r w:rsidRPr="00D90548">
        <w:rPr>
          <w:rFonts w:ascii="Garamond" w:hAnsi="Garamond" w:cs="Courier New"/>
          <w:noProof/>
          <w:sz w:val="20"/>
          <w:szCs w:val="20"/>
        </w:rPr>
        <w:t xml:space="preserve"> pour continuer de suivre LACAN</w:t>
      </w:r>
      <w:r w:rsidR="00054533">
        <w:rPr>
          <w:rFonts w:ascii="Garamond" w:hAnsi="Garamond" w:cs="Courier New"/>
          <w:noProof/>
          <w:sz w:val="20"/>
          <w:szCs w:val="20"/>
        </w:rPr>
        <w:t xml:space="preserve"> - </w:t>
      </w:r>
      <w:r w:rsidRPr="00D90548">
        <w:rPr>
          <w:rFonts w:ascii="Garamond" w:hAnsi="Garamond" w:cs="Courier New"/>
          <w:noProof/>
          <w:sz w:val="20"/>
          <w:szCs w:val="20"/>
        </w:rPr>
        <w:t>ce qui apparaît de ce formalisme…</w:t>
      </w:r>
    </w:p>
    <w:p w:rsidR="00EB15EB" w:rsidRPr="00D90548" w:rsidRDefault="00EB15EB">
      <w:pPr>
        <w:ind w:left="708"/>
        <w:rPr>
          <w:rFonts w:ascii="Garamond" w:hAnsi="Garamond" w:cs="Courier New"/>
          <w:i/>
          <w:noProof/>
          <w:sz w:val="20"/>
          <w:szCs w:val="20"/>
        </w:rPr>
      </w:pPr>
      <w:r w:rsidRPr="00D90548">
        <w:rPr>
          <w:rFonts w:ascii="Garamond" w:hAnsi="Garamond" w:cs="Courier New"/>
          <w:noProof/>
          <w:sz w:val="20"/>
          <w:szCs w:val="20"/>
        </w:rPr>
        <w:t xml:space="preserve">si nous avons dit tout à l’heure, qu’il y a </w:t>
      </w:r>
      <w:r w:rsidRPr="00D90548">
        <w:rPr>
          <w:rFonts w:ascii="Garamond" w:hAnsi="Garamond"/>
          <w:i/>
          <w:noProof/>
          <w:color w:val="0000CC"/>
          <w:sz w:val="20"/>
          <w:szCs w:val="20"/>
        </w:rPr>
        <w:t>perte de jouis</w:t>
      </w:r>
      <w:r w:rsidRPr="00D90548">
        <w:rPr>
          <w:rFonts w:ascii="Garamond" w:hAnsi="Garamond"/>
          <w:i/>
          <w:noProof/>
          <w:color w:val="0000CC"/>
          <w:sz w:val="20"/>
          <w:szCs w:val="20"/>
        </w:rPr>
        <w:softHyphen/>
        <w:t>sance</w:t>
      </w:r>
      <w:r w:rsidRPr="00D90548">
        <w:rPr>
          <w:rFonts w:ascii="Garamond" w:hAnsi="Garamond" w:cs="Courier New"/>
          <w:noProof/>
          <w:sz w:val="20"/>
          <w:szCs w:val="20"/>
        </w:rPr>
        <w:t xml:space="preserve">, que c’est à la place de cette perte, de ce </w:t>
      </w:r>
      <w:r w:rsidRPr="00D90548">
        <w:rPr>
          <w:rFonts w:ascii="Garamond" w:hAnsi="Garamond"/>
          <w:i/>
          <w:iCs/>
          <w:noProof/>
          <w:color w:val="0000CC"/>
          <w:sz w:val="20"/>
          <w:szCs w:val="20"/>
        </w:rPr>
        <w:t>quelque chose</w:t>
      </w:r>
      <w:r w:rsidRPr="00D90548">
        <w:rPr>
          <w:rFonts w:ascii="Garamond" w:hAnsi="Garamond" w:cs="Courier New"/>
          <w:noProof/>
          <w:sz w:val="20"/>
          <w:szCs w:val="20"/>
        </w:rPr>
        <w:t xml:space="preserve"> qu’introduit la répétition, que nous voyons surgir la fonction de </w:t>
      </w:r>
      <w:r w:rsidRPr="00D90548">
        <w:rPr>
          <w:rFonts w:ascii="Garamond" w:hAnsi="Garamond"/>
          <w:i/>
          <w:noProof/>
          <w:color w:val="0000CC"/>
          <w:sz w:val="20"/>
          <w:szCs w:val="20"/>
        </w:rPr>
        <w:t>l’objet perdu</w:t>
      </w:r>
      <w:r w:rsidRPr="00D90548">
        <w:rPr>
          <w:rFonts w:ascii="Garamond" w:hAnsi="Garamond" w:cs="Courier New"/>
          <w:noProof/>
          <w:sz w:val="20"/>
          <w:szCs w:val="20"/>
        </w:rPr>
        <w:t>, de ce que j’appelle le</w:t>
      </w:r>
      <w:r w:rsidRPr="00D90548">
        <w:rPr>
          <w:rFonts w:ascii="Garamond" w:hAnsi="Garamond" w:cs="Courier New"/>
          <w:iCs/>
          <w:noProof/>
          <w:sz w:val="20"/>
          <w:szCs w:val="20"/>
        </w:rPr>
        <w:t xml:space="preserve"> </w:t>
      </w:r>
      <w:r w:rsidRPr="00D90548">
        <w:rPr>
          <w:rFonts w:ascii="Garamond" w:hAnsi="Garamond"/>
          <w:i/>
          <w:iCs/>
          <w:noProof/>
          <w:color w:val="0000CC"/>
          <w:sz w:val="20"/>
          <w:szCs w:val="20"/>
        </w:rPr>
        <w:t>(a)</w:t>
      </w:r>
      <w:r w:rsidRPr="00D90548">
        <w:rPr>
          <w:rFonts w:ascii="Garamond" w:hAnsi="Garamond" w:cs="Courier New"/>
          <w:iCs/>
          <w:noProof/>
          <w:sz w:val="20"/>
          <w:szCs w:val="20"/>
        </w:rPr>
        <w:t>.</w:t>
      </w:r>
      <w:r w:rsidRPr="00D90548">
        <w:rPr>
          <w:rFonts w:ascii="Garamond" w:hAnsi="Garamond" w:cs="Courier New"/>
          <w:i/>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…eh bien, qu’est-ce que ça nous impose, sinon cette formule : que le savoir, travail</w:t>
      </w:r>
      <w:r w:rsidRPr="00D90548">
        <w:rPr>
          <w:rFonts w:ascii="Garamond" w:hAnsi="Garamond" w:cs="Courier New"/>
          <w:noProof/>
          <w:sz w:val="20"/>
          <w:szCs w:val="20"/>
        </w:rPr>
        <w:softHyphen/>
        <w:t>lant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 xml:space="preserve">au niveau le plus élémentaire, au niveau de cette imposition du </w:t>
      </w:r>
      <w:r w:rsidRPr="00D90548">
        <w:rPr>
          <w:rFonts w:ascii="Garamond" w:hAnsi="Garamond"/>
          <w:i/>
          <w:noProof/>
          <w:color w:val="0000CC"/>
          <w:sz w:val="20"/>
          <w:szCs w:val="20"/>
        </w:rPr>
        <w:t>trait unaire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…eh bien, le savoir, travail</w:t>
      </w:r>
      <w:r w:rsidRPr="00D90548">
        <w:rPr>
          <w:rFonts w:ascii="Garamond" w:hAnsi="Garamond" w:cs="Courier New"/>
          <w:noProof/>
          <w:sz w:val="20"/>
          <w:szCs w:val="20"/>
        </w:rPr>
        <w:softHyphen/>
        <w:t xml:space="preserve">lant produit… </w:t>
      </w:r>
    </w:p>
    <w:p w:rsidR="00054533" w:rsidRDefault="00EB15EB">
      <w:pPr>
        <w:ind w:firstLine="708"/>
        <w:rPr>
          <w:rFonts w:ascii="Garamond" w:hAnsi="Garamond" w:cs="Courier New"/>
          <w:noProof/>
          <w:sz w:val="20"/>
          <w:szCs w:val="20"/>
        </w:rPr>
      </w:pPr>
      <w:r w:rsidRPr="00D90548">
        <w:rPr>
          <w:rFonts w:ascii="Garamond" w:hAnsi="Garamond" w:cs="Courier New"/>
          <w:noProof/>
          <w:sz w:val="20"/>
          <w:szCs w:val="20"/>
        </w:rPr>
        <w:t xml:space="preserve">ça ne va pas être beaucoup pour nous surprendre  </w:t>
      </w:r>
    </w:p>
    <w:p w:rsidR="00EB15EB" w:rsidRPr="00D90548" w:rsidRDefault="00EB15EB" w:rsidP="00054533">
      <w:pPr>
        <w:rPr>
          <w:rFonts w:ascii="Garamond" w:hAnsi="Garamond" w:cs="Courier New"/>
          <w:noProof/>
          <w:sz w:val="20"/>
          <w:szCs w:val="20"/>
        </w:rPr>
      </w:pPr>
      <w:r w:rsidRPr="00D90548">
        <w:rPr>
          <w:rFonts w:ascii="Garamond" w:hAnsi="Garamond" w:cs="Courier New"/>
          <w:noProof/>
          <w:sz w:val="20"/>
          <w:szCs w:val="20"/>
        </w:rPr>
        <w:t xml:space="preserve">…produit, disons une </w:t>
      </w:r>
      <w:r w:rsidRPr="00054533">
        <w:rPr>
          <w:rFonts w:ascii="Garamond" w:hAnsi="Garamond" w:cs="Courier New"/>
          <w:i/>
          <w:noProof/>
          <w:sz w:val="20"/>
          <w:szCs w:val="20"/>
        </w:rPr>
        <w:t>entropie</w:t>
      </w:r>
      <w:r w:rsidRPr="00D90548">
        <w:rPr>
          <w:rFonts w:ascii="Garamond" w:hAnsi="Garamond" w:cs="Courier New"/>
          <w:noProof/>
          <w:sz w:val="20"/>
          <w:szCs w:val="20"/>
        </w:rPr>
        <w:t xml:space="preserve">, ce qui </w:t>
      </w:r>
      <w:r w:rsidR="00054533">
        <w:rPr>
          <w:rFonts w:ascii="Garamond" w:hAnsi="Garamond" w:cs="Courier New"/>
          <w:noProof/>
          <w:sz w:val="20"/>
          <w:szCs w:val="20"/>
        </w:rPr>
        <w:t>-</w:t>
      </w:r>
      <w:r w:rsidRPr="00D90548">
        <w:rPr>
          <w:rFonts w:ascii="Garamond" w:hAnsi="Garamond" w:cs="Courier New"/>
          <w:noProof/>
          <w:sz w:val="20"/>
          <w:szCs w:val="20"/>
        </w:rPr>
        <w:t xml:space="preserve"> entre nous - s’écrit </w:t>
      </w:r>
      <w:r w:rsidRPr="00D90548">
        <w:rPr>
          <w:rFonts w:ascii="Garamond" w:hAnsi="Garamond"/>
          <w:i/>
          <w:noProof/>
          <w:sz w:val="20"/>
          <w:szCs w:val="20"/>
        </w:rPr>
        <w:t>e,n,t,r,o</w:t>
      </w:r>
      <w:r w:rsidRPr="00D90548">
        <w:rPr>
          <w:rFonts w:ascii="Garamond" w:hAnsi="Garamond" w:cs="Courier New"/>
          <w:i/>
          <w:noProof/>
          <w:sz w:val="20"/>
          <w:szCs w:val="20"/>
        </w:rPr>
        <w:t xml:space="preserve">, </w:t>
      </w:r>
      <w:r w:rsidRPr="00054533">
        <w:rPr>
          <w:rFonts w:ascii="Garamond" w:hAnsi="Garamond" w:cs="Courier New"/>
          <w:iCs/>
          <w:noProof/>
          <w:color w:val="C00000"/>
          <w:sz w:val="14"/>
          <w:szCs w:val="14"/>
        </w:rPr>
        <w:t>[</w:t>
      </w:r>
      <w:r w:rsidRPr="00054533">
        <w:rPr>
          <w:rFonts w:ascii="Garamond" w:hAnsi="Garamond" w:cs="Courier New"/>
          <w:i/>
          <w:iCs/>
          <w:noProof/>
          <w:color w:val="C00000"/>
          <w:sz w:val="14"/>
          <w:szCs w:val="14"/>
        </w:rPr>
        <w:t>Rires</w:t>
      </w:r>
      <w:r w:rsidRPr="00054533">
        <w:rPr>
          <w:rFonts w:ascii="Garamond" w:hAnsi="Garamond" w:cs="Courier New"/>
          <w:iCs/>
          <w:noProof/>
          <w:color w:val="C00000"/>
          <w:sz w:val="14"/>
          <w:szCs w:val="14"/>
        </w:rPr>
        <w:t>]</w:t>
      </w:r>
      <w:r w:rsidRPr="00D90548">
        <w:rPr>
          <w:rFonts w:ascii="Garamond" w:hAnsi="Garamond" w:cs="Courier New"/>
          <w:iCs/>
          <w:noProof/>
          <w:sz w:val="20"/>
          <w:szCs w:val="20"/>
        </w:rPr>
        <w:t xml:space="preserve"> parce que vous</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pourriez aussi écrire </w:t>
      </w:r>
      <w:r w:rsidRPr="00D90548">
        <w:rPr>
          <w:rFonts w:ascii="Garamond" w:hAnsi="Garamond"/>
          <w:i/>
          <w:noProof/>
          <w:sz w:val="20"/>
          <w:szCs w:val="20"/>
        </w:rPr>
        <w:t>a,n,t,h,r,o</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ce serait d’ailleurs </w:t>
      </w:r>
      <w:r w:rsidRPr="00D90548">
        <w:rPr>
          <w:rFonts w:ascii="Garamond" w:hAnsi="Garamond"/>
          <w:i/>
          <w:noProof/>
          <w:sz w:val="20"/>
          <w:szCs w:val="20"/>
        </w:rPr>
        <w:t>un joli jeu</w:t>
      </w:r>
      <w:r w:rsidRPr="00D90548">
        <w:rPr>
          <w:rFonts w:ascii="Garamond" w:hAnsi="Garamond" w:cs="Courier New"/>
          <w:noProof/>
          <w:sz w:val="20"/>
          <w:szCs w:val="20"/>
        </w:rPr>
        <w:t xml:space="preserve"> </w:t>
      </w:r>
      <w:r w:rsidRPr="00D90548">
        <w:rPr>
          <w:rFonts w:ascii="Garamond" w:hAnsi="Garamond"/>
          <w:i/>
          <w:noProof/>
          <w:sz w:val="20"/>
          <w:szCs w:val="20"/>
        </w:rPr>
        <w:t>de mots</w:t>
      </w:r>
      <w:r w:rsidRPr="00D90548">
        <w:rPr>
          <w:rFonts w:ascii="Garamond" w:hAnsi="Garamond" w:cs="Courier New"/>
          <w:noProof/>
          <w:sz w:val="20"/>
          <w:szCs w:val="20"/>
        </w:rPr>
        <w:t>.</w:t>
      </w:r>
    </w:p>
    <w:p w:rsidR="00397FB4" w:rsidRPr="00D90548" w:rsidRDefault="00397FB4">
      <w:pPr>
        <w:ind w:firstLine="708"/>
        <w:rPr>
          <w:rFonts w:ascii="Garamond" w:hAnsi="Garamond" w:cs="Courier New"/>
          <w:noProof/>
          <w:sz w:val="20"/>
          <w:szCs w:val="20"/>
        </w:rPr>
      </w:pPr>
    </w:p>
    <w:p w:rsidR="00397FB4" w:rsidRPr="00D90548" w:rsidRDefault="00397FB4">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C’est pas pour nous étonner, parce que figurez vous quand même que </w:t>
      </w:r>
      <w:r w:rsidRPr="00054533">
        <w:rPr>
          <w:rFonts w:ascii="Garamond" w:hAnsi="Garamond" w:cs="Courier New"/>
          <w:i/>
          <w:noProof/>
          <w:sz w:val="20"/>
          <w:szCs w:val="20"/>
        </w:rPr>
        <w:t>l’énergétique ça n’est absolument pas autre chose</w:t>
      </w:r>
      <w:r w:rsidRPr="00D90548">
        <w:rPr>
          <w:rFonts w:ascii="Garamond" w:hAnsi="Garamond" w:cs="Courier New"/>
          <w:noProof/>
          <w:sz w:val="20"/>
          <w:szCs w:val="20"/>
        </w:rPr>
        <w:t>…</w:t>
      </w:r>
    </w:p>
    <w:p w:rsidR="00054533" w:rsidRDefault="00EB15EB">
      <w:pPr>
        <w:ind w:left="708"/>
        <w:rPr>
          <w:rFonts w:ascii="Garamond" w:hAnsi="Garamond" w:cs="Courier New"/>
          <w:iCs/>
          <w:noProof/>
          <w:color w:val="C00000"/>
          <w:sz w:val="14"/>
          <w:szCs w:val="14"/>
        </w:rPr>
      </w:pPr>
      <w:r w:rsidRPr="00D90548">
        <w:rPr>
          <w:rFonts w:ascii="Garamond" w:hAnsi="Garamond" w:cs="Courier New"/>
          <w:noProof/>
          <w:sz w:val="20"/>
          <w:szCs w:val="20"/>
        </w:rPr>
        <w:t xml:space="preserve">quoi qu’en croient… les cœurs ingénus d’ingénieurs </w:t>
      </w:r>
      <w:r w:rsidR="00054533" w:rsidRPr="00054533">
        <w:rPr>
          <w:rFonts w:ascii="Garamond" w:hAnsi="Garamond" w:cs="Courier New"/>
          <w:iCs/>
          <w:noProof/>
          <w:color w:val="C00000"/>
          <w:sz w:val="14"/>
          <w:szCs w:val="14"/>
        </w:rPr>
        <w:t>[</w:t>
      </w:r>
      <w:r w:rsidR="00054533" w:rsidRPr="00054533">
        <w:rPr>
          <w:rFonts w:ascii="Garamond" w:hAnsi="Garamond" w:cs="Courier New"/>
          <w:i/>
          <w:iCs/>
          <w:noProof/>
          <w:color w:val="C00000"/>
          <w:sz w:val="14"/>
          <w:szCs w:val="14"/>
        </w:rPr>
        <w:t>Rires</w:t>
      </w:r>
      <w:r w:rsidR="00054533" w:rsidRPr="00054533">
        <w:rPr>
          <w:rFonts w:ascii="Garamond" w:hAnsi="Garamond" w:cs="Courier New"/>
          <w:iCs/>
          <w:noProof/>
          <w:color w:val="C00000"/>
          <w:sz w:val="14"/>
          <w:szCs w:val="14"/>
        </w:rPr>
        <w:t>]</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 </w:t>
      </w:r>
      <w:r w:rsidRPr="00054533">
        <w:rPr>
          <w:rFonts w:ascii="Garamond" w:hAnsi="Garamond" w:cs="Courier New"/>
          <w:i/>
          <w:noProof/>
          <w:sz w:val="20"/>
          <w:szCs w:val="20"/>
        </w:rPr>
        <w:t>ça n’est absolument pas autre chose que le</w:t>
      </w:r>
      <w:r w:rsidRPr="00054533">
        <w:rPr>
          <w:rFonts w:ascii="Garamond" w:hAnsi="Garamond" w:cs="Courier New"/>
          <w:i/>
          <w:iCs/>
          <w:noProof/>
          <w:sz w:val="20"/>
          <w:szCs w:val="20"/>
        </w:rPr>
        <w:t xml:space="preserve"> </w:t>
      </w:r>
      <w:r w:rsidRPr="00054533">
        <w:rPr>
          <w:rFonts w:ascii="Garamond" w:hAnsi="Garamond" w:cs="Courier New"/>
          <w:i/>
          <w:noProof/>
          <w:sz w:val="20"/>
          <w:szCs w:val="20"/>
        </w:rPr>
        <w:t>placage</w:t>
      </w:r>
      <w:r w:rsidRPr="00054533">
        <w:rPr>
          <w:rFonts w:ascii="Garamond" w:hAnsi="Garamond" w:cs="Courier New"/>
          <w:i/>
          <w:iCs/>
          <w:noProof/>
          <w:sz w:val="20"/>
          <w:szCs w:val="20"/>
        </w:rPr>
        <w:t xml:space="preserve"> </w:t>
      </w:r>
      <w:r w:rsidRPr="00054533">
        <w:rPr>
          <w:rFonts w:ascii="Garamond" w:hAnsi="Garamond" w:cs="Courier New"/>
          <w:i/>
          <w:noProof/>
          <w:sz w:val="20"/>
          <w:szCs w:val="20"/>
        </w:rPr>
        <w:t xml:space="preserve">sur le monde, du réseau des </w:t>
      </w:r>
      <w:r w:rsidRPr="00054533">
        <w:rPr>
          <w:rFonts w:ascii="Garamond" w:hAnsi="Garamond"/>
          <w:i/>
          <w:iCs/>
          <w:noProof/>
          <w:color w:val="0000CC"/>
          <w:sz w:val="20"/>
          <w:szCs w:val="20"/>
        </w:rPr>
        <w:t>sig</w:t>
      </w:r>
      <w:r w:rsidRPr="00D90548">
        <w:rPr>
          <w:rFonts w:ascii="Garamond" w:hAnsi="Garamond"/>
          <w:i/>
          <w:iCs/>
          <w:noProof/>
          <w:color w:val="0000CC"/>
          <w:sz w:val="20"/>
          <w:szCs w:val="20"/>
        </w:rPr>
        <w:t>nifiants</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Je vous défie de prouver d’aucune façon…</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 xml:space="preserve">en tous cas mettez-vous y à l’ouvrage et vous verrez, vous aurez la preuve du contraire </w:t>
      </w:r>
    </w:p>
    <w:p w:rsidR="00397FB4" w:rsidRPr="00D90548" w:rsidRDefault="00EB15EB">
      <w:pPr>
        <w:rPr>
          <w:rFonts w:ascii="Garamond" w:hAnsi="Garamond" w:cs="Courier New"/>
          <w:noProof/>
          <w:sz w:val="20"/>
          <w:szCs w:val="20"/>
        </w:rPr>
      </w:pPr>
      <w:r w:rsidRPr="00D90548">
        <w:rPr>
          <w:rFonts w:ascii="Garamond" w:hAnsi="Garamond" w:cs="Courier New"/>
          <w:noProof/>
          <w:sz w:val="20"/>
          <w:szCs w:val="20"/>
        </w:rPr>
        <w:t>…que c’est absolument la même chose de descendre un poids de 80 kilos sur votre dos</w:t>
      </w:r>
      <w:r w:rsidR="00397FB4" w:rsidRPr="00D90548">
        <w:rPr>
          <w:rFonts w:ascii="Garamond" w:hAnsi="Garamond" w:cs="Courier New"/>
          <w:noProof/>
          <w:sz w:val="20"/>
          <w:szCs w:val="20"/>
        </w:rPr>
        <w:t>,</w:t>
      </w:r>
      <w:r w:rsidRPr="00D90548">
        <w:rPr>
          <w:rFonts w:ascii="Garamond" w:hAnsi="Garamond" w:cs="Courier New"/>
          <w:noProof/>
          <w:sz w:val="20"/>
          <w:szCs w:val="20"/>
        </w:rPr>
        <w:t xml:space="preserve"> de 500</w:t>
      </w:r>
      <w:r w:rsidR="00397FB4" w:rsidRPr="00D90548">
        <w:rPr>
          <w:rFonts w:ascii="Garamond" w:hAnsi="Garamond" w:cs="Courier New"/>
          <w:noProof/>
          <w:sz w:val="20"/>
          <w:szCs w:val="20"/>
        </w:rPr>
        <w:t xml:space="preserve"> mètres</w:t>
      </w:r>
      <w:r w:rsidRPr="00D90548">
        <w:rPr>
          <w:rFonts w:ascii="Garamond" w:hAnsi="Garamond" w:cs="Courier New"/>
          <w:noProof/>
          <w:sz w:val="20"/>
          <w:szCs w:val="20"/>
        </w:rPr>
        <w:t xml:space="preserve"> et, </w:t>
      </w:r>
    </w:p>
    <w:p w:rsidR="00EB15EB" w:rsidRPr="00471B5C" w:rsidRDefault="00EB15EB">
      <w:pPr>
        <w:rPr>
          <w:rFonts w:ascii="Garamond" w:hAnsi="Garamond" w:cs="Courier New"/>
          <w:iCs/>
          <w:noProof/>
          <w:sz w:val="20"/>
          <w:szCs w:val="20"/>
        </w:rPr>
      </w:pPr>
      <w:r w:rsidRPr="00D90548">
        <w:rPr>
          <w:rFonts w:ascii="Garamond" w:hAnsi="Garamond" w:cs="Courier New"/>
          <w:noProof/>
          <w:sz w:val="20"/>
          <w:szCs w:val="20"/>
        </w:rPr>
        <w:t xml:space="preserve">une fois que vous l’aurez remonté des 500 mètres suivants, qu’il y a eu zéro, aucun travail. </w:t>
      </w:r>
      <w:r w:rsidR="00054533" w:rsidRPr="00054533">
        <w:rPr>
          <w:rFonts w:ascii="Garamond" w:hAnsi="Garamond" w:cs="Courier New"/>
          <w:iCs/>
          <w:noProof/>
          <w:color w:val="C00000"/>
          <w:sz w:val="14"/>
          <w:szCs w:val="14"/>
        </w:rPr>
        <w:t>[</w:t>
      </w:r>
      <w:r w:rsidR="00054533" w:rsidRPr="00054533">
        <w:rPr>
          <w:rFonts w:ascii="Garamond" w:hAnsi="Garamond" w:cs="Courier New"/>
          <w:i/>
          <w:iCs/>
          <w:noProof/>
          <w:color w:val="C00000"/>
          <w:sz w:val="14"/>
          <w:szCs w:val="14"/>
        </w:rPr>
        <w:t>Rires</w:t>
      </w:r>
      <w:r w:rsidR="00054533" w:rsidRPr="00054533">
        <w:rPr>
          <w:rFonts w:ascii="Garamond" w:hAnsi="Garamond" w:cs="Courier New"/>
          <w:iCs/>
          <w:noProof/>
          <w:color w:val="C00000"/>
          <w:sz w:val="14"/>
          <w:szCs w:val="14"/>
        </w:rPr>
        <w:t>]</w:t>
      </w:r>
      <w:r w:rsidR="00471B5C">
        <w:rPr>
          <w:rFonts w:ascii="Garamond" w:hAnsi="Garamond" w:cs="Courier New"/>
          <w:iCs/>
          <w:noProof/>
          <w:sz w:val="20"/>
          <w:szCs w:val="20"/>
        </w:rPr>
        <w:t xml:space="preserve"> </w:t>
      </w:r>
      <w:r w:rsidRPr="00D90548">
        <w:rPr>
          <w:rFonts w:ascii="Garamond" w:hAnsi="Garamond" w:cs="Courier New"/>
          <w:noProof/>
          <w:sz w:val="20"/>
          <w:szCs w:val="20"/>
        </w:rPr>
        <w:t xml:space="preserve">Faites l’essai ! </w:t>
      </w:r>
    </w:p>
    <w:p w:rsidR="00397FB4" w:rsidRPr="00D90548" w:rsidRDefault="00397FB4">
      <w:pPr>
        <w:rPr>
          <w:rFonts w:ascii="Garamond" w:hAnsi="Garamond" w:cs="Courier New"/>
          <w:noProof/>
          <w:sz w:val="20"/>
          <w:szCs w:val="20"/>
        </w:rPr>
      </w:pPr>
    </w:p>
    <w:p w:rsidR="00BB6850" w:rsidRPr="00D90548" w:rsidRDefault="00EB15EB">
      <w:pPr>
        <w:rPr>
          <w:rFonts w:ascii="Garamond" w:hAnsi="Garamond" w:cs="Courier New"/>
          <w:noProof/>
          <w:sz w:val="20"/>
          <w:szCs w:val="20"/>
        </w:rPr>
      </w:pPr>
      <w:r w:rsidRPr="00D90548">
        <w:rPr>
          <w:rFonts w:ascii="Garamond" w:hAnsi="Garamond" w:cs="Courier New"/>
          <w:noProof/>
          <w:sz w:val="20"/>
          <w:szCs w:val="20"/>
        </w:rPr>
        <w:t>Mais enfin si vous plaquez là-dessus les signifiants</w:t>
      </w:r>
      <w:r w:rsidR="00BB6850" w:rsidRPr="00D90548">
        <w:rPr>
          <w:rFonts w:ascii="Garamond" w:hAnsi="Garamond" w:cs="Courier New"/>
          <w:noProof/>
          <w:sz w:val="20"/>
          <w:szCs w:val="20"/>
        </w:rPr>
        <w:t>…</w:t>
      </w:r>
      <w:r w:rsidRPr="00D90548">
        <w:rPr>
          <w:rFonts w:ascii="Garamond" w:hAnsi="Garamond" w:cs="Courier New"/>
          <w:noProof/>
          <w:sz w:val="20"/>
          <w:szCs w:val="20"/>
        </w:rPr>
        <w:t xml:space="preserve"> </w:t>
      </w:r>
    </w:p>
    <w:p w:rsidR="00BB6850" w:rsidRPr="00D90548" w:rsidRDefault="00EB15EB" w:rsidP="00BB6850">
      <w:pPr>
        <w:ind w:left="708"/>
        <w:rPr>
          <w:rFonts w:ascii="Garamond" w:hAnsi="Garamond" w:cs="Courier New"/>
          <w:noProof/>
          <w:sz w:val="20"/>
          <w:szCs w:val="20"/>
        </w:rPr>
      </w:pPr>
      <w:r w:rsidRPr="00D90548">
        <w:rPr>
          <w:rFonts w:ascii="Garamond" w:hAnsi="Garamond" w:cs="Courier New"/>
          <w:noProof/>
          <w:sz w:val="20"/>
          <w:szCs w:val="20"/>
        </w:rPr>
        <w:t>c’est-à-dire si vous entrez dans la voie de l’</w:t>
      </w:r>
      <w:r w:rsidRPr="00D90548">
        <w:rPr>
          <w:rFonts w:ascii="Garamond" w:hAnsi="Garamond" w:cs="Courier New"/>
          <w:i/>
          <w:iCs/>
          <w:noProof/>
          <w:sz w:val="20"/>
          <w:szCs w:val="20"/>
        </w:rPr>
        <w:t>énergétique</w:t>
      </w:r>
    </w:p>
    <w:p w:rsidR="00EB15EB" w:rsidRPr="00D90548" w:rsidRDefault="00BB6850">
      <w:pPr>
        <w:rPr>
          <w:rFonts w:ascii="Garamond" w:hAnsi="Garamond" w:cs="Courier New"/>
          <w:noProof/>
          <w:sz w:val="20"/>
          <w:szCs w:val="20"/>
        </w:rPr>
      </w:pPr>
      <w:r w:rsidRPr="00D90548">
        <w:rPr>
          <w:rFonts w:ascii="Garamond" w:hAnsi="Garamond" w:cs="Courier New"/>
          <w:noProof/>
          <w:sz w:val="20"/>
          <w:szCs w:val="20"/>
        </w:rPr>
        <w:t>…</w:t>
      </w:r>
      <w:r w:rsidR="00EB15EB" w:rsidRPr="00D90548">
        <w:rPr>
          <w:rFonts w:ascii="Garamond" w:hAnsi="Garamond" w:cs="Courier New"/>
          <w:noProof/>
          <w:sz w:val="20"/>
          <w:szCs w:val="20"/>
        </w:rPr>
        <w:t>il est absolument certain qu’il n’y a eu aucun travail.</w:t>
      </w:r>
    </w:p>
    <w:p w:rsidR="00BB6850" w:rsidRPr="00D90548" w:rsidRDefault="00BB6850">
      <w:pPr>
        <w:pStyle w:val="Corpsdetexte3"/>
        <w:rPr>
          <w:rFonts w:ascii="Garamond" w:hAnsi="Garamond"/>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Bon, alors nous n’avons donc pas à être surpris de voir quelque chose apparaître… </w:t>
      </w:r>
    </w:p>
    <w:p w:rsidR="00EB15EB" w:rsidRPr="00D90548" w:rsidRDefault="00EB15EB">
      <w:pPr>
        <w:pStyle w:val="Retraitcorpsdetexte"/>
        <w:rPr>
          <w:rFonts w:ascii="Garamond" w:hAnsi="Garamond"/>
          <w:sz w:val="20"/>
          <w:szCs w:val="20"/>
        </w:rPr>
      </w:pPr>
      <w:r w:rsidRPr="00D90548">
        <w:rPr>
          <w:rFonts w:ascii="Garamond" w:hAnsi="Garamond"/>
          <w:sz w:val="20"/>
          <w:szCs w:val="20"/>
        </w:rPr>
        <w:t xml:space="preserve">quand </w:t>
      </w:r>
      <w:r w:rsidRPr="00D90548">
        <w:rPr>
          <w:rFonts w:ascii="Garamond" w:hAnsi="Garamond" w:cs="Times New Roman"/>
          <w:i/>
          <w:sz w:val="20"/>
          <w:szCs w:val="20"/>
        </w:rPr>
        <w:t>le signifiant</w:t>
      </w:r>
      <w:r w:rsidRPr="00D90548">
        <w:rPr>
          <w:rFonts w:ascii="Garamond" w:hAnsi="Garamond"/>
          <w:sz w:val="20"/>
          <w:szCs w:val="20"/>
        </w:rPr>
        <w:t xml:space="preserve"> s’introduit comme </w:t>
      </w:r>
      <w:r w:rsidRPr="00D90548">
        <w:rPr>
          <w:rFonts w:ascii="Garamond" w:hAnsi="Garamond" w:cs="Times New Roman"/>
          <w:i/>
          <w:sz w:val="20"/>
          <w:szCs w:val="20"/>
        </w:rPr>
        <w:t>appareil de</w:t>
      </w:r>
      <w:r w:rsidRPr="00D90548">
        <w:rPr>
          <w:rFonts w:ascii="Garamond" w:hAnsi="Garamond"/>
          <w:sz w:val="20"/>
          <w:szCs w:val="20"/>
        </w:rPr>
        <w:t xml:space="preserve"> </w:t>
      </w:r>
      <w:r w:rsidRPr="00D90548">
        <w:rPr>
          <w:rFonts w:ascii="Garamond" w:hAnsi="Garamond" w:cs="Times New Roman"/>
          <w:i/>
          <w:sz w:val="20"/>
          <w:szCs w:val="20"/>
        </w:rPr>
        <w:t>la jouissance</w:t>
      </w:r>
    </w:p>
    <w:p w:rsidR="00054533" w:rsidRDefault="00EB15EB">
      <w:pPr>
        <w:rPr>
          <w:rFonts w:ascii="Garamond" w:hAnsi="Garamond" w:cs="Courier New"/>
          <w:noProof/>
          <w:sz w:val="20"/>
          <w:szCs w:val="20"/>
        </w:rPr>
      </w:pPr>
      <w:r w:rsidRPr="00D90548">
        <w:rPr>
          <w:rFonts w:ascii="Garamond" w:hAnsi="Garamond" w:cs="Courier New"/>
          <w:noProof/>
          <w:sz w:val="20"/>
          <w:szCs w:val="20"/>
        </w:rPr>
        <w:t>…de voir apparaître quelque chose qui a rap</w:t>
      </w:r>
      <w:r w:rsidRPr="00D90548">
        <w:rPr>
          <w:rFonts w:ascii="Garamond" w:hAnsi="Garamond" w:cs="Courier New"/>
          <w:noProof/>
          <w:sz w:val="20"/>
          <w:szCs w:val="20"/>
        </w:rPr>
        <w:softHyphen/>
        <w:t xml:space="preserve">port avec l’entropie, puisque là où on a défini l’entropie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c’est quand on a commencé par plaquer sur le monde physique cet appareil de signifiants.</w:t>
      </w:r>
    </w:p>
    <w:p w:rsidR="00397FB4" w:rsidRPr="00D90548" w:rsidRDefault="00397FB4">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ne croyez pas que je plaisante ! Parce que quand vous… quand vous construisez une </w:t>
      </w:r>
      <w:r w:rsidRPr="00D90548">
        <w:rPr>
          <w:rFonts w:ascii="Garamond" w:hAnsi="Garamond"/>
          <w:i/>
          <w:noProof/>
          <w:sz w:val="20"/>
          <w:szCs w:val="20"/>
        </w:rPr>
        <w:t>usine</w:t>
      </w:r>
      <w:r w:rsidRPr="00D90548">
        <w:rPr>
          <w:rFonts w:ascii="Garamond" w:hAnsi="Garamond" w:cs="Courier New"/>
          <w:noProof/>
          <w:sz w:val="20"/>
          <w:szCs w:val="20"/>
        </w:rPr>
        <w:t xml:space="preserve">, n’importe où, naturellement vous en recueillez de l’énergie, même vous pouvez en accumuler.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Eh bien c’est quand une usine, et les appareils tout au moins qui sont mis en jeu pour que fonctionnent ces sortes de turbines jusqu’à ce qu’on puisse mettre l’énergie en pot, c’est bien parce que ces appareils sont fabriqués avec cette même logique dont je suis en train de parler, à savoir </w:t>
      </w:r>
      <w:r w:rsidRPr="00D90548">
        <w:rPr>
          <w:rFonts w:ascii="Garamond" w:hAnsi="Garamond"/>
          <w:i/>
          <w:noProof/>
          <w:sz w:val="20"/>
          <w:szCs w:val="20"/>
        </w:rPr>
        <w:t>la fonction du signifiant</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054533" w:rsidRDefault="00EB15EB">
      <w:pPr>
        <w:rPr>
          <w:rFonts w:ascii="Garamond" w:hAnsi="Garamond" w:cs="Courier New"/>
          <w:noProof/>
          <w:sz w:val="20"/>
          <w:szCs w:val="20"/>
        </w:rPr>
      </w:pPr>
      <w:r w:rsidRPr="00D90548">
        <w:rPr>
          <w:rFonts w:ascii="Garamond" w:hAnsi="Garamond" w:cs="Courier New"/>
          <w:noProof/>
          <w:sz w:val="20"/>
          <w:szCs w:val="20"/>
        </w:rPr>
        <w:t xml:space="preserve">De nos jours, une machine, ça n’a rien à faire avec un outil, il n’y a aucune généalogie de la pelle à la turbine, </w:t>
      </w:r>
    </w:p>
    <w:p w:rsidR="00054533" w:rsidRDefault="00EB15EB">
      <w:pPr>
        <w:rPr>
          <w:rFonts w:ascii="Garamond" w:hAnsi="Garamond" w:cs="Courier New"/>
          <w:noProof/>
          <w:sz w:val="20"/>
          <w:szCs w:val="20"/>
        </w:rPr>
      </w:pPr>
      <w:r w:rsidRPr="00D90548">
        <w:rPr>
          <w:rFonts w:ascii="Garamond" w:hAnsi="Garamond" w:cs="Courier New"/>
          <w:noProof/>
          <w:sz w:val="20"/>
          <w:szCs w:val="20"/>
        </w:rPr>
        <w:t xml:space="preserve">et la preuve c'est que vous pouvez très légitimement appeler machine un petit dessin </w:t>
      </w:r>
      <w:r w:rsidR="00054533">
        <w:rPr>
          <w:rFonts w:ascii="Garamond" w:hAnsi="Garamond" w:cs="Courier New"/>
          <w:noProof/>
          <w:sz w:val="20"/>
          <w:szCs w:val="20"/>
        </w:rPr>
        <w:t xml:space="preserve">que vous faites sur ce papier.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Il suffit d'un rien, il suffit simplement que vous ayez une encre qui sera </w:t>
      </w:r>
      <w:r w:rsidRPr="00D90548">
        <w:rPr>
          <w:rFonts w:ascii="Garamond" w:hAnsi="Garamond"/>
          <w:i/>
          <w:noProof/>
          <w:sz w:val="20"/>
          <w:szCs w:val="20"/>
        </w:rPr>
        <w:t>conductrice</w:t>
      </w:r>
      <w:r w:rsidRPr="00D90548">
        <w:rPr>
          <w:rFonts w:ascii="Garamond" w:hAnsi="Garamond" w:cs="Courier New"/>
          <w:noProof/>
          <w:sz w:val="20"/>
          <w:szCs w:val="20"/>
        </w:rPr>
        <w:t xml:space="preserve"> pour que ce soit une très très efficace machine. Et pourquoi ne serait-elle pas </w:t>
      </w:r>
      <w:r w:rsidRPr="00D90548">
        <w:rPr>
          <w:rFonts w:ascii="Garamond" w:hAnsi="Garamond"/>
          <w:i/>
          <w:noProof/>
          <w:sz w:val="20"/>
          <w:szCs w:val="20"/>
        </w:rPr>
        <w:t>conductrice</w:t>
      </w:r>
      <w:r w:rsidRPr="00D90548">
        <w:rPr>
          <w:rFonts w:ascii="Garamond" w:hAnsi="Garamond" w:cs="Courier New"/>
          <w:noProof/>
          <w:sz w:val="20"/>
          <w:szCs w:val="20"/>
        </w:rPr>
        <w:t xml:space="preserve">, puisque </w:t>
      </w:r>
      <w:r w:rsidRPr="00054533">
        <w:rPr>
          <w:rFonts w:ascii="Garamond" w:hAnsi="Garamond" w:cs="Courier New"/>
          <w:i/>
          <w:noProof/>
          <w:sz w:val="20"/>
          <w:szCs w:val="20"/>
        </w:rPr>
        <w:t xml:space="preserve">la </w:t>
      </w:r>
      <w:r w:rsidRPr="00054533">
        <w:rPr>
          <w:rFonts w:ascii="Garamond" w:hAnsi="Garamond" w:cs="Courier New"/>
          <w:i/>
          <w:iCs/>
          <w:noProof/>
          <w:sz w:val="20"/>
          <w:szCs w:val="20"/>
        </w:rPr>
        <w:t xml:space="preserve">marque </w:t>
      </w:r>
      <w:r w:rsidRPr="00054533">
        <w:rPr>
          <w:rFonts w:ascii="Garamond" w:hAnsi="Garamond" w:cs="Courier New"/>
          <w:i/>
          <w:noProof/>
          <w:sz w:val="20"/>
          <w:szCs w:val="20"/>
        </w:rPr>
        <w:t xml:space="preserve">est déjà en soi-même </w:t>
      </w:r>
      <w:r w:rsidRPr="00054533">
        <w:rPr>
          <w:rFonts w:ascii="Garamond" w:hAnsi="Garamond"/>
          <w:i/>
          <w:noProof/>
          <w:sz w:val="20"/>
          <w:szCs w:val="20"/>
        </w:rPr>
        <w:t>conductrice</w:t>
      </w:r>
      <w:r w:rsidRPr="00054533">
        <w:rPr>
          <w:rFonts w:ascii="Garamond" w:hAnsi="Garamond" w:cs="Courier New"/>
          <w:i/>
          <w:noProof/>
          <w:sz w:val="20"/>
          <w:szCs w:val="20"/>
        </w:rPr>
        <w:t xml:space="preserve"> de volupté</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S'il y a quelque chose que nous apprend l'expérience analytique, sur ce monde du fantasme… </w:t>
      </w:r>
    </w:p>
    <w:p w:rsidR="00054533" w:rsidRDefault="00EB15EB">
      <w:pPr>
        <w:rPr>
          <w:rFonts w:ascii="Garamond" w:hAnsi="Garamond" w:cs="Courier New"/>
          <w:noProof/>
          <w:sz w:val="20"/>
          <w:szCs w:val="20"/>
        </w:rPr>
      </w:pPr>
      <w:r w:rsidRPr="00D90548">
        <w:rPr>
          <w:rFonts w:ascii="Garamond" w:hAnsi="Garamond" w:cs="Courier New"/>
          <w:noProof/>
          <w:sz w:val="20"/>
          <w:szCs w:val="20"/>
        </w:rPr>
        <w:t>Dont à la vérité, s'il ne semble pas qu'on l'ait - plus tôt que l'analyse - abordé, c'est bien qu'on ne savait absolument pas comment s'en dépêtrer, sinon selon le recours à la « </w:t>
      </w:r>
      <w:r w:rsidRPr="00D90548">
        <w:rPr>
          <w:rFonts w:ascii="Garamond" w:hAnsi="Garamond"/>
          <w:i/>
          <w:iCs/>
          <w:noProof/>
          <w:sz w:val="20"/>
          <w:szCs w:val="20"/>
        </w:rPr>
        <w:t>bizarrerie</w:t>
      </w:r>
      <w:r w:rsidRPr="00D90548">
        <w:rPr>
          <w:rFonts w:ascii="Garamond" w:hAnsi="Garamond" w:cs="Courier New"/>
          <w:noProof/>
          <w:sz w:val="20"/>
          <w:szCs w:val="20"/>
        </w:rPr>
        <w:t xml:space="preserve"> », à </w:t>
      </w:r>
      <w:r w:rsidR="00FF2493" w:rsidRPr="00D90548">
        <w:rPr>
          <w:rFonts w:ascii="Garamond" w:hAnsi="Garamond" w:cs="Courier New"/>
          <w:noProof/>
          <w:sz w:val="20"/>
          <w:szCs w:val="20"/>
        </w:rPr>
        <w:t>l’</w:t>
      </w:r>
      <w:r w:rsidRPr="00D90548">
        <w:rPr>
          <w:rFonts w:ascii="Garamond" w:hAnsi="Garamond" w:cs="Courier New"/>
          <w:noProof/>
          <w:sz w:val="20"/>
          <w:szCs w:val="20"/>
        </w:rPr>
        <w:t>« </w:t>
      </w:r>
      <w:r w:rsidRPr="00D90548">
        <w:rPr>
          <w:rFonts w:ascii="Garamond" w:hAnsi="Garamond"/>
          <w:i/>
          <w:iCs/>
          <w:noProof/>
          <w:sz w:val="20"/>
          <w:szCs w:val="20"/>
        </w:rPr>
        <w:t>anomalie</w:t>
      </w:r>
      <w:r w:rsidRPr="00D90548">
        <w:rPr>
          <w:rFonts w:ascii="Garamond" w:hAnsi="Garamond" w:cs="Courier New"/>
          <w:noProof/>
          <w:sz w:val="20"/>
          <w:szCs w:val="20"/>
        </w:rPr>
        <w:t xml:space="preserve"> », d'où partent ces termes, </w:t>
      </w:r>
    </w:p>
    <w:p w:rsidR="00FF2493"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 épinglages de </w:t>
      </w:r>
      <w:r w:rsidRPr="00D90548">
        <w:rPr>
          <w:rFonts w:ascii="Garamond" w:hAnsi="Garamond"/>
          <w:i/>
          <w:noProof/>
          <w:sz w:val="20"/>
          <w:szCs w:val="20"/>
        </w:rPr>
        <w:t>noms propres</w:t>
      </w:r>
      <w:r w:rsidRPr="00D90548">
        <w:rPr>
          <w:rFonts w:ascii="Garamond" w:hAnsi="Garamond" w:cs="Courier New"/>
          <w:noProof/>
          <w:sz w:val="20"/>
          <w:szCs w:val="20"/>
        </w:rPr>
        <w:t xml:space="preserve">, qui nous font appeler </w:t>
      </w:r>
      <w:r w:rsidRPr="00D90548">
        <w:rPr>
          <w:rFonts w:ascii="Garamond" w:hAnsi="Garamond"/>
          <w:i/>
          <w:noProof/>
          <w:sz w:val="20"/>
          <w:szCs w:val="20"/>
        </w:rPr>
        <w:t>masochisme</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ceci, </w:t>
      </w:r>
      <w:r w:rsidRPr="00D90548">
        <w:rPr>
          <w:rFonts w:ascii="Garamond" w:hAnsi="Garamond"/>
          <w:i/>
          <w:noProof/>
          <w:sz w:val="20"/>
          <w:szCs w:val="20"/>
        </w:rPr>
        <w:t>sadisme</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cela.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Nous sommes au niveau de la zoologie quand nous mettons ces « </w:t>
      </w:r>
      <w:r w:rsidRPr="00D90548">
        <w:rPr>
          <w:rFonts w:ascii="Garamond" w:hAnsi="Garamond"/>
          <w:i/>
          <w:noProof/>
          <w:sz w:val="20"/>
          <w:szCs w:val="20"/>
        </w:rPr>
        <w:t>ismes</w:t>
      </w:r>
      <w:r w:rsidRPr="00D90548">
        <w:rPr>
          <w:rFonts w:ascii="Garamond" w:hAnsi="Garamond" w:cs="Courier New"/>
          <w:iCs/>
          <w:noProof/>
          <w:sz w:val="20"/>
          <w:szCs w:val="20"/>
        </w:rPr>
        <w:t> »</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054533" w:rsidRDefault="00EB15EB">
      <w:pPr>
        <w:rPr>
          <w:rFonts w:ascii="Garamond" w:hAnsi="Garamond" w:cs="Courier New"/>
          <w:noProof/>
          <w:sz w:val="20"/>
          <w:szCs w:val="20"/>
        </w:rPr>
      </w:pPr>
      <w:r w:rsidRPr="00D90548">
        <w:rPr>
          <w:rFonts w:ascii="Garamond" w:hAnsi="Garamond" w:cs="Courier New"/>
          <w:noProof/>
          <w:sz w:val="20"/>
          <w:szCs w:val="20"/>
        </w:rPr>
        <w:t xml:space="preserve">Mais enfin, il y a tout de même quelque chose de tout à fait radical, c'est l'association, dans ce qui est à la base,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à la racine même du </w:t>
      </w:r>
      <w:r w:rsidRPr="00D90548">
        <w:rPr>
          <w:rFonts w:ascii="Garamond" w:hAnsi="Garamond"/>
          <w:i/>
          <w:noProof/>
          <w:sz w:val="20"/>
          <w:szCs w:val="20"/>
        </w:rPr>
        <w:t>fantasme</w:t>
      </w:r>
      <w:r w:rsidRPr="00D90548">
        <w:rPr>
          <w:rFonts w:ascii="Garamond" w:hAnsi="Garamond" w:cs="Courier New"/>
          <w:noProof/>
          <w:sz w:val="20"/>
          <w:szCs w:val="20"/>
        </w:rPr>
        <w:t xml:space="preserve">, de cette </w:t>
      </w:r>
      <w:r w:rsidR="00FF2493" w:rsidRPr="00D90548">
        <w:rPr>
          <w:rFonts w:ascii="Garamond" w:hAnsi="Garamond" w:cs="Courier New"/>
          <w:noProof/>
          <w:sz w:val="20"/>
          <w:szCs w:val="20"/>
        </w:rPr>
        <w:t>« </w:t>
      </w:r>
      <w:r w:rsidR="00FF2493" w:rsidRPr="00D90548">
        <w:rPr>
          <w:rFonts w:ascii="Garamond" w:hAnsi="Garamond"/>
          <w:i/>
          <w:noProof/>
          <w:color w:val="0000CC"/>
          <w:sz w:val="20"/>
          <w:szCs w:val="20"/>
        </w:rPr>
        <w:t>gloire</w:t>
      </w:r>
      <w:r w:rsidR="00FF2493" w:rsidRPr="00D90548">
        <w:rPr>
          <w:rFonts w:ascii="Garamond" w:hAnsi="Garamond" w:cs="Courier New"/>
          <w:noProof/>
          <w:sz w:val="20"/>
          <w:szCs w:val="20"/>
        </w:rPr>
        <w:t> » </w:t>
      </w:r>
      <w:r w:rsidR="00054533">
        <w:rPr>
          <w:rFonts w:ascii="Garamond" w:hAnsi="Garamond" w:cs="Courier New"/>
          <w:noProof/>
          <w:sz w:val="20"/>
          <w:szCs w:val="20"/>
        </w:rPr>
        <w:t>-</w:t>
      </w:r>
      <w:r w:rsidRPr="00D90548">
        <w:rPr>
          <w:rFonts w:ascii="Garamond" w:hAnsi="Garamond" w:cs="Courier New"/>
          <w:noProof/>
          <w:sz w:val="20"/>
          <w:szCs w:val="20"/>
        </w:rPr>
        <w:t xml:space="preserve"> si je puis m’exprimer ainsi </w:t>
      </w:r>
      <w:r w:rsidR="00054533">
        <w:rPr>
          <w:rFonts w:ascii="Garamond" w:hAnsi="Garamond" w:cs="Courier New"/>
          <w:noProof/>
          <w:sz w:val="20"/>
          <w:szCs w:val="20"/>
        </w:rPr>
        <w:t>-</w:t>
      </w:r>
      <w:r w:rsidRPr="00D90548">
        <w:rPr>
          <w:rFonts w:ascii="Garamond" w:hAnsi="Garamond" w:cs="Courier New"/>
          <w:noProof/>
          <w:sz w:val="20"/>
          <w:szCs w:val="20"/>
        </w:rPr>
        <w:t xml:space="preserve"> </w:t>
      </w:r>
      <w:r w:rsidR="00FF2493" w:rsidRPr="00D90548">
        <w:rPr>
          <w:rFonts w:ascii="Garamond" w:hAnsi="Garamond" w:cs="Courier New"/>
          <w:noProof/>
          <w:sz w:val="20"/>
          <w:szCs w:val="20"/>
        </w:rPr>
        <w:t>« </w:t>
      </w:r>
      <w:r w:rsidRPr="00D90548">
        <w:rPr>
          <w:rFonts w:ascii="Garamond" w:hAnsi="Garamond"/>
          <w:i/>
          <w:noProof/>
          <w:color w:val="0000CC"/>
          <w:sz w:val="20"/>
          <w:szCs w:val="20"/>
        </w:rPr>
        <w:t>de la marque</w:t>
      </w:r>
      <w:r w:rsidR="00FF2493" w:rsidRPr="00D90548">
        <w:rPr>
          <w:rFonts w:ascii="Garamond" w:hAnsi="Garamond" w:cs="Courier New"/>
          <w:noProof/>
          <w:sz w:val="20"/>
          <w:szCs w:val="20"/>
        </w:rPr>
        <w:t> »</w:t>
      </w:r>
      <w:r w:rsidRPr="00D90548">
        <w:rPr>
          <w:rFonts w:ascii="Garamond" w:hAnsi="Garamond" w:cs="Courier New"/>
          <w:noProof/>
          <w:sz w:val="20"/>
          <w:szCs w:val="20"/>
        </w:rPr>
        <w:t xml:space="preserve">, de la marque sur la peau, où s'inspire dans </w:t>
      </w:r>
      <w:r w:rsidRPr="00D90548">
        <w:rPr>
          <w:rFonts w:ascii="Garamond" w:hAnsi="Garamond"/>
          <w:i/>
          <w:noProof/>
          <w:sz w:val="20"/>
          <w:szCs w:val="20"/>
        </w:rPr>
        <w:t>ce fantasme</w:t>
      </w:r>
      <w:r w:rsidRPr="00D90548">
        <w:rPr>
          <w:rFonts w:ascii="Garamond" w:hAnsi="Garamond" w:cs="Courier New"/>
          <w:noProof/>
          <w:sz w:val="20"/>
          <w:szCs w:val="20"/>
        </w:rPr>
        <w:t>, ceci qui n'est rien d'autre qu'</w:t>
      </w:r>
      <w:r w:rsidRPr="00D90548">
        <w:rPr>
          <w:rFonts w:ascii="Garamond" w:hAnsi="Garamond"/>
          <w:i/>
          <w:noProof/>
          <w:color w:val="0000CC"/>
          <w:sz w:val="20"/>
          <w:szCs w:val="20"/>
        </w:rPr>
        <w:t>un sujet qui s'identifie comme étant objet de jouissance</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Le mot de </w:t>
      </w:r>
      <w:r w:rsidR="00FF2493" w:rsidRPr="00D90548">
        <w:rPr>
          <w:rFonts w:ascii="Garamond" w:hAnsi="Garamond"/>
          <w:i/>
          <w:noProof/>
          <w:color w:val="0000CC"/>
          <w:sz w:val="20"/>
          <w:szCs w:val="20"/>
        </w:rPr>
        <w:t>jouissance</w:t>
      </w:r>
      <w:r w:rsidRPr="00D90548">
        <w:rPr>
          <w:rFonts w:ascii="Garamond" w:hAnsi="Garamond" w:cs="Courier New"/>
          <w:noProof/>
          <w:sz w:val="20"/>
          <w:szCs w:val="20"/>
        </w:rPr>
        <w:t xml:space="preserve"> dans cette pratique érotique qui est celle que j'évoque…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 xml:space="preserve">la flagellation pour l'appeler par son nom et puis au cas où où il y aurait ici </w:t>
      </w:r>
      <w:r w:rsidRPr="00D90548">
        <w:rPr>
          <w:rFonts w:ascii="Garamond" w:hAnsi="Garamond"/>
          <w:i/>
          <w:noProof/>
          <w:sz w:val="20"/>
          <w:szCs w:val="20"/>
        </w:rPr>
        <w:t>des archi-sourds</w:t>
      </w:r>
    </w:p>
    <w:p w:rsidR="00054533" w:rsidRDefault="00EB15EB">
      <w:pPr>
        <w:rPr>
          <w:rFonts w:ascii="Garamond" w:hAnsi="Garamond" w:cs="Courier New"/>
          <w:noProof/>
          <w:sz w:val="20"/>
          <w:szCs w:val="20"/>
        </w:rPr>
      </w:pPr>
      <w:r w:rsidRPr="00D90548">
        <w:rPr>
          <w:rFonts w:ascii="Garamond" w:hAnsi="Garamond" w:cs="Courier New"/>
          <w:noProof/>
          <w:sz w:val="20"/>
          <w:szCs w:val="20"/>
        </w:rPr>
        <w:t xml:space="preserve">…le fait que le </w:t>
      </w:r>
      <w:r w:rsidRPr="00D90548">
        <w:rPr>
          <w:rFonts w:ascii="Garamond" w:hAnsi="Garamond"/>
          <w:i/>
          <w:noProof/>
          <w:sz w:val="20"/>
          <w:szCs w:val="20"/>
        </w:rPr>
        <w:t>jouir</w:t>
      </w:r>
      <w:r w:rsidRPr="00D90548">
        <w:rPr>
          <w:rFonts w:ascii="Garamond" w:hAnsi="Garamond" w:cs="Courier New"/>
          <w:noProof/>
          <w:sz w:val="20"/>
          <w:szCs w:val="20"/>
        </w:rPr>
        <w:t xml:space="preserve"> prend ici l'ambiguïté même par quoi c'est à son niveau</w:t>
      </w:r>
      <w:r w:rsidR="00054533">
        <w:rPr>
          <w:rFonts w:ascii="Garamond" w:hAnsi="Garamond" w:cs="Courier New"/>
          <w:noProof/>
          <w:sz w:val="20"/>
          <w:szCs w:val="20"/>
        </w:rPr>
        <w:t xml:space="preserve"> - </w:t>
      </w:r>
      <w:r w:rsidRPr="00D90548">
        <w:rPr>
          <w:rFonts w:ascii="Garamond" w:hAnsi="Garamond" w:cs="Courier New"/>
          <w:noProof/>
          <w:sz w:val="20"/>
          <w:szCs w:val="20"/>
        </w:rPr>
        <w:t>à son niveau et à nul autre</w:t>
      </w:r>
      <w:r w:rsidR="00054533">
        <w:rPr>
          <w:rFonts w:ascii="Garamond" w:hAnsi="Garamond" w:cs="Courier New"/>
          <w:noProof/>
          <w:sz w:val="20"/>
          <w:szCs w:val="20"/>
        </w:rPr>
        <w:t xml:space="preserve">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que se touche l'équivalence </w:t>
      </w:r>
      <w:r w:rsidRPr="00D90548">
        <w:rPr>
          <w:rFonts w:ascii="Garamond" w:hAnsi="Garamond"/>
          <w:i/>
          <w:noProof/>
          <w:sz w:val="20"/>
          <w:szCs w:val="20"/>
        </w:rPr>
        <w:t>du geste qui marque</w:t>
      </w:r>
      <w:r w:rsidRPr="00D90548">
        <w:rPr>
          <w:rFonts w:ascii="Garamond" w:hAnsi="Garamond" w:cs="Courier New"/>
          <w:noProof/>
          <w:sz w:val="20"/>
          <w:szCs w:val="20"/>
        </w:rPr>
        <w:t xml:space="preserve"> et </w:t>
      </w:r>
      <w:r w:rsidRPr="00D90548">
        <w:rPr>
          <w:rFonts w:ascii="Garamond" w:hAnsi="Garamond"/>
          <w:i/>
          <w:noProof/>
          <w:sz w:val="20"/>
          <w:szCs w:val="20"/>
        </w:rPr>
        <w:t>du corps</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i/>
          <w:noProof/>
          <w:color w:val="0000CC"/>
          <w:sz w:val="20"/>
          <w:szCs w:val="20"/>
        </w:rPr>
        <w:t>Objet de jouissance</w:t>
      </w:r>
      <w:r w:rsidRPr="00D90548">
        <w:rPr>
          <w:rFonts w:ascii="Garamond" w:hAnsi="Garamond" w:cs="Courier New"/>
          <w:noProof/>
          <w:sz w:val="20"/>
          <w:szCs w:val="20"/>
        </w:rPr>
        <w:t xml:space="preserve"> de qui ? De </w:t>
      </w:r>
      <w:r w:rsidRPr="00D90548">
        <w:rPr>
          <w:rFonts w:ascii="Garamond" w:hAnsi="Garamond"/>
          <w:i/>
          <w:noProof/>
          <w:sz w:val="20"/>
          <w:szCs w:val="20"/>
        </w:rPr>
        <w:t>celle qui porte</w:t>
      </w:r>
      <w:r w:rsidRPr="00D90548">
        <w:rPr>
          <w:rFonts w:ascii="Garamond" w:hAnsi="Garamond" w:cs="Courier New"/>
          <w:noProof/>
          <w:sz w:val="20"/>
          <w:szCs w:val="20"/>
        </w:rPr>
        <w:t xml:space="preserve"> ce que j'ai appelé « </w:t>
      </w:r>
      <w:r w:rsidRPr="00D90548">
        <w:rPr>
          <w:rFonts w:ascii="Garamond" w:hAnsi="Garamond"/>
          <w:i/>
          <w:noProof/>
          <w:color w:val="0000CC"/>
          <w:sz w:val="20"/>
          <w:szCs w:val="20"/>
        </w:rPr>
        <w:t>la gloire de la marque</w:t>
      </w:r>
      <w:r w:rsidRPr="00D90548">
        <w:rPr>
          <w:rFonts w:ascii="Garamond" w:hAnsi="Garamond" w:cs="Courier New"/>
          <w:noProof/>
          <w:sz w:val="20"/>
          <w:szCs w:val="20"/>
        </w:rPr>
        <w:t xml:space="preserve"> »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Est-il sûr que cela veuille dire </w:t>
      </w:r>
      <w:r w:rsidR="00FF2493" w:rsidRPr="00D90548">
        <w:rPr>
          <w:rFonts w:ascii="Garamond" w:hAnsi="Garamond" w:cs="Courier New"/>
          <w:noProof/>
          <w:sz w:val="20"/>
          <w:szCs w:val="20"/>
        </w:rPr>
        <w:t>« </w:t>
      </w:r>
      <w:r w:rsidRPr="00D90548">
        <w:rPr>
          <w:rFonts w:ascii="Garamond" w:hAnsi="Garamond"/>
          <w:i/>
          <w:noProof/>
          <w:color w:val="0000CC"/>
          <w:sz w:val="20"/>
          <w:szCs w:val="20"/>
        </w:rPr>
        <w:t>jouissance de l'Autre</w:t>
      </w:r>
      <w:r w:rsidR="00FF2493" w:rsidRPr="00D90548">
        <w:rPr>
          <w:rFonts w:ascii="Garamond" w:hAnsi="Garamond" w:cs="Courier New"/>
          <w:noProof/>
          <w:sz w:val="20"/>
          <w:szCs w:val="20"/>
        </w:rPr>
        <w:t> »</w:t>
      </w:r>
      <w:r w:rsidRPr="00D90548">
        <w:rPr>
          <w:rFonts w:ascii="Garamond" w:hAnsi="Garamond" w:cs="Courier New"/>
          <w:noProof/>
          <w:sz w:val="20"/>
          <w:szCs w:val="20"/>
        </w:rPr>
        <w:t xml:space="preserve"> ? Certes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C'est par là, c’est une des voies d'entrée de l'Autre dans son monde, et assurément, elle, non réfutable. </w:t>
      </w:r>
    </w:p>
    <w:p w:rsidR="00397FB4" w:rsidRPr="00D90548" w:rsidRDefault="00397FB4">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1D6995">
        <w:rPr>
          <w:rFonts w:ascii="Garamond" w:hAnsi="Garamond" w:cs="Courier New"/>
          <w:i/>
          <w:noProof/>
          <w:sz w:val="20"/>
          <w:szCs w:val="20"/>
        </w:rPr>
        <w:t xml:space="preserve">Mais l'affinité de </w:t>
      </w:r>
      <w:r w:rsidRPr="001D6995">
        <w:rPr>
          <w:rFonts w:ascii="Garamond" w:hAnsi="Garamond"/>
          <w:i/>
          <w:noProof/>
          <w:sz w:val="20"/>
          <w:szCs w:val="20"/>
        </w:rPr>
        <w:t>la marque</w:t>
      </w:r>
      <w:r w:rsidRPr="001D6995">
        <w:rPr>
          <w:rFonts w:ascii="Garamond" w:hAnsi="Garamond" w:cs="Courier New"/>
          <w:i/>
          <w:noProof/>
          <w:sz w:val="20"/>
          <w:szCs w:val="20"/>
        </w:rPr>
        <w:t xml:space="preserve"> avec </w:t>
      </w:r>
      <w:r w:rsidRPr="001D6995">
        <w:rPr>
          <w:rFonts w:ascii="Garamond" w:hAnsi="Garamond"/>
          <w:i/>
          <w:noProof/>
          <w:color w:val="0000CC"/>
          <w:sz w:val="20"/>
          <w:szCs w:val="20"/>
        </w:rPr>
        <w:t>la jouissance</w:t>
      </w:r>
      <w:r w:rsidRPr="001D6995">
        <w:rPr>
          <w:rFonts w:ascii="Garamond" w:hAnsi="Garamond" w:cs="Courier New"/>
          <w:i/>
          <w:noProof/>
          <w:sz w:val="20"/>
          <w:szCs w:val="20"/>
        </w:rPr>
        <w:t xml:space="preserve"> du corps même</w:t>
      </w:r>
      <w:r w:rsidRPr="00D90548">
        <w:rPr>
          <w:rFonts w:ascii="Garamond" w:hAnsi="Garamond" w:cs="Courier New"/>
          <w:noProof/>
          <w:sz w:val="20"/>
          <w:szCs w:val="20"/>
        </w:rPr>
        <w:t xml:space="preserve">, c'est là précisément où s'indique que </w:t>
      </w:r>
      <w:r w:rsidRPr="001D6995">
        <w:rPr>
          <w:rFonts w:ascii="Garamond" w:hAnsi="Garamond" w:cs="Courier New"/>
          <w:i/>
          <w:noProof/>
          <w:sz w:val="20"/>
          <w:szCs w:val="20"/>
        </w:rPr>
        <w:t xml:space="preserve">c'est seulement </w:t>
      </w:r>
      <w:r w:rsidRPr="001D6995">
        <w:rPr>
          <w:rFonts w:ascii="Garamond" w:hAnsi="Garamond" w:cs="Courier New"/>
          <w:i/>
          <w:iCs/>
          <w:noProof/>
          <w:color w:val="0000CC"/>
          <w:sz w:val="20"/>
          <w:szCs w:val="20"/>
        </w:rPr>
        <w:t>de</w:t>
      </w:r>
      <w:r w:rsidRPr="001D6995">
        <w:rPr>
          <w:rFonts w:ascii="Garamond" w:hAnsi="Garamond" w:cs="Courier New"/>
          <w:i/>
          <w:noProof/>
          <w:color w:val="0000CC"/>
          <w:sz w:val="20"/>
          <w:szCs w:val="20"/>
        </w:rPr>
        <w:t xml:space="preserve"> la jouissance</w:t>
      </w:r>
      <w:r w:rsidRPr="00D90548">
        <w:rPr>
          <w:rFonts w:ascii="Garamond" w:hAnsi="Garamond" w:cs="Courier New"/>
          <w:noProof/>
          <w:sz w:val="20"/>
          <w:szCs w:val="20"/>
        </w:rPr>
        <w:t xml:space="preserve">, et nullement d'autres voies, </w:t>
      </w:r>
      <w:r w:rsidRPr="001D6995">
        <w:rPr>
          <w:rFonts w:ascii="Garamond" w:hAnsi="Garamond" w:cs="Courier New"/>
          <w:i/>
          <w:noProof/>
          <w:sz w:val="20"/>
          <w:szCs w:val="20"/>
        </w:rPr>
        <w:t>que s'établit la division dont se distingue le narcissisme, de la relation à l'objet.</w:t>
      </w:r>
    </w:p>
    <w:p w:rsidR="00397FB4" w:rsidRPr="00D90548" w:rsidRDefault="00397FB4">
      <w:pPr>
        <w:pStyle w:val="Titre1"/>
        <w:rPr>
          <w:rFonts w:ascii="Garamond" w:hAnsi="Garamond"/>
          <w:sz w:val="20"/>
          <w:szCs w:val="20"/>
        </w:rPr>
      </w:pPr>
    </w:p>
    <w:p w:rsidR="001D6995" w:rsidRDefault="00EB15EB" w:rsidP="001D6995">
      <w:pPr>
        <w:pStyle w:val="Titre1"/>
        <w:rPr>
          <w:rFonts w:ascii="Garamond" w:hAnsi="Garamond"/>
          <w:i/>
          <w:color w:val="0000CC"/>
          <w:sz w:val="20"/>
          <w:szCs w:val="20"/>
        </w:rPr>
      </w:pPr>
      <w:r w:rsidRPr="00D90548">
        <w:rPr>
          <w:rFonts w:ascii="Garamond" w:hAnsi="Garamond"/>
          <w:sz w:val="20"/>
          <w:szCs w:val="20"/>
        </w:rPr>
        <w:t xml:space="preserve">La chose n'est pas ambiguë, </w:t>
      </w:r>
      <w:r w:rsidRPr="001D6995">
        <w:rPr>
          <w:rFonts w:ascii="Garamond" w:hAnsi="Garamond"/>
          <w:i/>
          <w:sz w:val="20"/>
          <w:szCs w:val="20"/>
        </w:rPr>
        <w:t xml:space="preserve">c'est au niveau de </w:t>
      </w:r>
      <w:r w:rsidRPr="001D6995">
        <w:rPr>
          <w:rFonts w:ascii="Garamond" w:hAnsi="Garamond"/>
          <w:i/>
          <w:iCs/>
          <w:sz w:val="20"/>
          <w:szCs w:val="20"/>
        </w:rPr>
        <w:t>l'</w:t>
      </w:r>
      <w:r w:rsidRPr="001D6995">
        <w:rPr>
          <w:rFonts w:ascii="Garamond" w:hAnsi="Garamond"/>
          <w:i/>
          <w:sz w:val="20"/>
          <w:szCs w:val="20"/>
        </w:rPr>
        <w:t>Au-delà d</w:t>
      </w:r>
      <w:r w:rsidRPr="00D90548">
        <w:rPr>
          <w:rFonts w:ascii="Garamond" w:hAnsi="Garamond"/>
          <w:i/>
          <w:sz w:val="20"/>
          <w:szCs w:val="20"/>
        </w:rPr>
        <w:t xml:space="preserve">u principe du plaisir </w:t>
      </w:r>
      <w:r w:rsidRPr="00D90548">
        <w:rPr>
          <w:rFonts w:ascii="Garamond" w:hAnsi="Garamond"/>
          <w:sz w:val="20"/>
          <w:szCs w:val="20"/>
        </w:rPr>
        <w:t xml:space="preserve">que FREUD marque avec force </w:t>
      </w:r>
      <w:r w:rsidRPr="001D6995">
        <w:rPr>
          <w:rFonts w:ascii="Garamond" w:hAnsi="Garamond"/>
          <w:i/>
          <w:sz w:val="20"/>
          <w:szCs w:val="20"/>
        </w:rPr>
        <w:t xml:space="preserve">que </w:t>
      </w:r>
      <w:r w:rsidRPr="001D6995">
        <w:rPr>
          <w:rFonts w:ascii="Garamond" w:hAnsi="Garamond"/>
          <w:i/>
          <w:color w:val="0000CC"/>
          <w:sz w:val="20"/>
          <w:szCs w:val="20"/>
        </w:rPr>
        <w:t>c</w:t>
      </w:r>
      <w:r w:rsidRPr="00D90548">
        <w:rPr>
          <w:rFonts w:ascii="Garamond" w:hAnsi="Garamond"/>
          <w:i/>
          <w:color w:val="0000CC"/>
          <w:sz w:val="20"/>
          <w:szCs w:val="20"/>
        </w:rPr>
        <w:t>e qui fait</w:t>
      </w:r>
      <w:r w:rsidRPr="00D90548">
        <w:rPr>
          <w:rFonts w:ascii="Garamond" w:hAnsi="Garamond"/>
          <w:sz w:val="20"/>
          <w:szCs w:val="20"/>
        </w:rPr>
        <w:t xml:space="preserve">, au dernier terme, le vrai soutien, </w:t>
      </w:r>
      <w:r w:rsidRPr="00D90548">
        <w:rPr>
          <w:rFonts w:ascii="Garamond" w:hAnsi="Garamond"/>
          <w:i/>
          <w:color w:val="0000CC"/>
          <w:sz w:val="20"/>
          <w:szCs w:val="20"/>
        </w:rPr>
        <w:t>la consistance de l'image spéculaire de l'appareil du</w:t>
      </w:r>
      <w:r w:rsidRPr="00D90548">
        <w:rPr>
          <w:rFonts w:ascii="Garamond" w:hAnsi="Garamond"/>
          <w:sz w:val="20"/>
          <w:szCs w:val="20"/>
        </w:rPr>
        <w:t xml:space="preserve"> </w:t>
      </w:r>
      <w:r w:rsidRPr="00D90548">
        <w:rPr>
          <w:rFonts w:ascii="Garamond" w:hAnsi="Garamond"/>
          <w:i/>
          <w:color w:val="0000CC"/>
          <w:sz w:val="20"/>
          <w:szCs w:val="20"/>
        </w:rPr>
        <w:t>moi, c'est qu'il est soutenu à l'</w:t>
      </w:r>
      <w:r w:rsidRPr="00D90548">
        <w:rPr>
          <w:rFonts w:ascii="Garamond" w:hAnsi="Garamond"/>
          <w:i/>
          <w:iCs/>
          <w:color w:val="0000CC"/>
          <w:sz w:val="20"/>
          <w:szCs w:val="20"/>
        </w:rPr>
        <w:t>intérieur</w:t>
      </w:r>
      <w:r w:rsidRPr="00D90548">
        <w:rPr>
          <w:rFonts w:ascii="Garamond" w:hAnsi="Garamond"/>
          <w:i/>
          <w:color w:val="0000CC"/>
          <w:sz w:val="20"/>
          <w:szCs w:val="20"/>
        </w:rPr>
        <w:t xml:space="preserve">, </w:t>
      </w:r>
    </w:p>
    <w:p w:rsidR="00EB15EB" w:rsidRPr="00D90548" w:rsidRDefault="00EB15EB" w:rsidP="001D6995">
      <w:pPr>
        <w:pStyle w:val="Titre1"/>
        <w:rPr>
          <w:rFonts w:ascii="Garamond" w:hAnsi="Garamond"/>
          <w:sz w:val="20"/>
          <w:szCs w:val="20"/>
        </w:rPr>
      </w:pPr>
      <w:r w:rsidRPr="00D90548">
        <w:rPr>
          <w:rFonts w:ascii="Garamond" w:hAnsi="Garamond"/>
          <w:i/>
          <w:color w:val="0000CC"/>
          <w:sz w:val="20"/>
          <w:szCs w:val="20"/>
        </w:rPr>
        <w:t>il ne fait qu'habiller cet objet perdu</w:t>
      </w:r>
      <w:r w:rsidRPr="00D90548">
        <w:rPr>
          <w:rFonts w:ascii="Garamond" w:hAnsi="Garamond"/>
          <w:sz w:val="20"/>
          <w:szCs w:val="20"/>
        </w:rPr>
        <w:t xml:space="preserve"> qui est ce par quoi s'introduit…</w:t>
      </w:r>
    </w:p>
    <w:p w:rsidR="00EB15EB" w:rsidRPr="00D90548" w:rsidRDefault="00EB15EB">
      <w:pPr>
        <w:ind w:firstLine="708"/>
        <w:rPr>
          <w:rFonts w:ascii="Garamond" w:hAnsi="Garamond" w:cs="Courier New"/>
          <w:noProof/>
          <w:sz w:val="20"/>
          <w:szCs w:val="20"/>
        </w:rPr>
      </w:pPr>
      <w:r w:rsidRPr="00D90548">
        <w:rPr>
          <w:rFonts w:ascii="Garamond" w:hAnsi="Garamond" w:cs="Courier New"/>
          <w:noProof/>
          <w:sz w:val="20"/>
          <w:szCs w:val="20"/>
        </w:rPr>
        <w:t>dans la dimension de l'être du sujet</w:t>
      </w: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…ce par quoi s'introduit </w:t>
      </w:r>
      <w:r w:rsidRPr="00D90548">
        <w:rPr>
          <w:rFonts w:ascii="Garamond" w:hAnsi="Garamond" w:cs="Times New Roman"/>
          <w:i/>
          <w:color w:val="0000CC"/>
          <w:sz w:val="20"/>
          <w:szCs w:val="20"/>
        </w:rPr>
        <w:t>la jouissance</w:t>
      </w:r>
      <w:r w:rsidRPr="00D90548">
        <w:rPr>
          <w:rFonts w:ascii="Garamond" w:hAnsi="Garamond"/>
          <w:sz w:val="20"/>
          <w:szCs w:val="20"/>
        </w:rPr>
        <w:t xml:space="preserve">. </w:t>
      </w:r>
    </w:p>
    <w:p w:rsidR="00EB15EB" w:rsidRPr="00D90548" w:rsidRDefault="00EB15EB">
      <w:pPr>
        <w:rPr>
          <w:rFonts w:ascii="Garamond" w:hAnsi="Garamond" w:cs="Courier New"/>
          <w:noProof/>
          <w:sz w:val="20"/>
          <w:szCs w:val="20"/>
        </w:rPr>
      </w:pPr>
    </w:p>
    <w:p w:rsidR="001D6995" w:rsidRDefault="00EB15EB">
      <w:pPr>
        <w:rPr>
          <w:rFonts w:ascii="Garamond" w:hAnsi="Garamond" w:cs="Courier New"/>
          <w:noProof/>
          <w:sz w:val="20"/>
          <w:szCs w:val="20"/>
        </w:rPr>
      </w:pPr>
      <w:r w:rsidRPr="00D90548">
        <w:rPr>
          <w:rFonts w:ascii="Garamond" w:hAnsi="Garamond" w:cs="Courier New"/>
          <w:noProof/>
          <w:sz w:val="20"/>
          <w:szCs w:val="20"/>
        </w:rPr>
        <w:t xml:space="preserve">Car il est clair si la jouissance est interdite, ce n’est que d’un premier hasard, d’une éventualité, d’un accident,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que la jouissance entre en jeu.</w:t>
      </w:r>
      <w:r w:rsidR="001D6995">
        <w:rPr>
          <w:rFonts w:ascii="Garamond" w:hAnsi="Garamond" w:cs="Courier New"/>
          <w:noProof/>
          <w:sz w:val="20"/>
          <w:szCs w:val="20"/>
        </w:rPr>
        <w:t xml:space="preserve"> </w:t>
      </w:r>
      <w:r w:rsidRPr="00D90548">
        <w:rPr>
          <w:rFonts w:ascii="Garamond" w:hAnsi="Garamond" w:cs="Courier New"/>
          <w:noProof/>
          <w:sz w:val="20"/>
          <w:szCs w:val="20"/>
        </w:rPr>
        <w:t xml:space="preserve">L’être vivant qui tourne, qui tourne normalement, </w:t>
      </w:r>
      <w:r w:rsidRPr="00D90548">
        <w:rPr>
          <w:rFonts w:ascii="Garamond" w:hAnsi="Garamond" w:cs="Courier New"/>
          <w:i/>
          <w:iCs/>
          <w:noProof/>
          <w:sz w:val="20"/>
          <w:szCs w:val="20"/>
        </w:rPr>
        <w:t>ronronne</w:t>
      </w:r>
      <w:r w:rsidRPr="00D90548">
        <w:rPr>
          <w:rFonts w:ascii="Garamond" w:hAnsi="Garamond" w:cs="Courier New"/>
          <w:noProof/>
          <w:sz w:val="20"/>
          <w:szCs w:val="20"/>
        </w:rPr>
        <w:t xml:space="preserve"> dans le plaisir. </w:t>
      </w:r>
    </w:p>
    <w:p w:rsidR="00FF2493" w:rsidRDefault="00EB15EB">
      <w:pPr>
        <w:rPr>
          <w:rFonts w:ascii="Garamond" w:hAnsi="Garamond" w:cs="Courier New"/>
          <w:noProof/>
          <w:sz w:val="20"/>
          <w:szCs w:val="20"/>
        </w:rPr>
      </w:pPr>
      <w:r w:rsidRPr="00D90548">
        <w:rPr>
          <w:rFonts w:ascii="Garamond" w:hAnsi="Garamond" w:cs="Courier New"/>
          <w:noProof/>
          <w:sz w:val="20"/>
          <w:szCs w:val="20"/>
        </w:rPr>
        <w:t xml:space="preserve">Si </w:t>
      </w:r>
      <w:r w:rsidRPr="00D90548">
        <w:rPr>
          <w:rFonts w:ascii="Garamond" w:hAnsi="Garamond"/>
          <w:i/>
          <w:noProof/>
          <w:color w:val="0000CC"/>
          <w:sz w:val="20"/>
          <w:szCs w:val="20"/>
        </w:rPr>
        <w:t>la jouissance</w:t>
      </w:r>
      <w:r w:rsidRPr="00D90548">
        <w:rPr>
          <w:rFonts w:ascii="Garamond" w:hAnsi="Garamond" w:cs="Courier New"/>
          <w:noProof/>
          <w:sz w:val="20"/>
          <w:szCs w:val="20"/>
        </w:rPr>
        <w:t xml:space="preserve"> est remarquable, et si elle s’entérine d’avoir cette sanction</w:t>
      </w:r>
      <w:r w:rsidR="00FF2493" w:rsidRPr="00D90548">
        <w:rPr>
          <w:rFonts w:ascii="Garamond" w:hAnsi="Garamond" w:cs="Courier New"/>
          <w:noProof/>
          <w:sz w:val="20"/>
          <w:szCs w:val="20"/>
        </w:rPr>
        <w:t> :</w:t>
      </w:r>
    </w:p>
    <w:p w:rsidR="00471B5C" w:rsidRPr="00D90548" w:rsidRDefault="00471B5C">
      <w:pPr>
        <w:rPr>
          <w:rFonts w:ascii="Garamond" w:hAnsi="Garamond" w:cs="Courier New"/>
          <w:noProof/>
          <w:sz w:val="20"/>
          <w:szCs w:val="20"/>
        </w:rPr>
      </w:pPr>
    </w:p>
    <w:p w:rsidR="00FF2493" w:rsidRPr="001D6995" w:rsidRDefault="00EB15EB" w:rsidP="00FF2493">
      <w:pPr>
        <w:pStyle w:val="Paragraphedeliste"/>
        <w:numPr>
          <w:ilvl w:val="0"/>
          <w:numId w:val="3"/>
        </w:numPr>
        <w:rPr>
          <w:rFonts w:ascii="Garamond" w:hAnsi="Garamond" w:cs="Courier New"/>
          <w:noProof/>
          <w:sz w:val="20"/>
          <w:szCs w:val="20"/>
        </w:rPr>
      </w:pPr>
      <w:r w:rsidRPr="001D6995">
        <w:rPr>
          <w:rFonts w:ascii="Garamond" w:hAnsi="Garamond" w:cs="Courier New"/>
          <w:noProof/>
          <w:sz w:val="20"/>
          <w:szCs w:val="20"/>
        </w:rPr>
        <w:t xml:space="preserve">du </w:t>
      </w:r>
      <w:r w:rsidRPr="001D6995">
        <w:rPr>
          <w:rFonts w:ascii="Garamond" w:hAnsi="Garamond"/>
          <w:i/>
          <w:noProof/>
          <w:color w:val="0000CC"/>
          <w:sz w:val="20"/>
          <w:szCs w:val="20"/>
        </w:rPr>
        <w:t>trait unaire</w:t>
      </w:r>
      <w:r w:rsidRPr="001D6995">
        <w:rPr>
          <w:rFonts w:ascii="Garamond" w:hAnsi="Garamond" w:cs="Courier New"/>
          <w:noProof/>
          <w:sz w:val="20"/>
          <w:szCs w:val="20"/>
        </w:rPr>
        <w:t xml:space="preserve">, </w:t>
      </w:r>
    </w:p>
    <w:p w:rsidR="00FF2493" w:rsidRPr="001D6995" w:rsidRDefault="00EB15EB" w:rsidP="00FF2493">
      <w:pPr>
        <w:pStyle w:val="Paragraphedeliste"/>
        <w:numPr>
          <w:ilvl w:val="0"/>
          <w:numId w:val="3"/>
        </w:numPr>
        <w:rPr>
          <w:rFonts w:ascii="Garamond" w:hAnsi="Garamond" w:cs="Courier New"/>
          <w:noProof/>
          <w:sz w:val="20"/>
          <w:szCs w:val="20"/>
        </w:rPr>
      </w:pPr>
      <w:r w:rsidRPr="001D6995">
        <w:rPr>
          <w:rFonts w:ascii="Garamond" w:hAnsi="Garamond" w:cs="Courier New"/>
          <w:noProof/>
          <w:sz w:val="20"/>
          <w:szCs w:val="20"/>
        </w:rPr>
        <w:t xml:space="preserve">de </w:t>
      </w:r>
      <w:r w:rsidRPr="001D6995">
        <w:rPr>
          <w:rFonts w:ascii="Garamond" w:hAnsi="Garamond"/>
          <w:i/>
          <w:noProof/>
          <w:color w:val="0000CC"/>
          <w:sz w:val="20"/>
          <w:szCs w:val="20"/>
        </w:rPr>
        <w:t>la répétition</w:t>
      </w:r>
      <w:r w:rsidRPr="001D6995">
        <w:rPr>
          <w:rFonts w:ascii="Garamond" w:hAnsi="Garamond" w:cs="Courier New"/>
          <w:noProof/>
          <w:sz w:val="20"/>
          <w:szCs w:val="20"/>
        </w:rPr>
        <w:t xml:space="preserve">, </w:t>
      </w:r>
    </w:p>
    <w:p w:rsidR="00FF2493" w:rsidRDefault="00EB15EB" w:rsidP="00FF2493">
      <w:pPr>
        <w:pStyle w:val="Paragraphedeliste"/>
        <w:numPr>
          <w:ilvl w:val="0"/>
          <w:numId w:val="3"/>
        </w:numPr>
        <w:rPr>
          <w:rFonts w:ascii="Garamond" w:hAnsi="Garamond" w:cs="Courier New"/>
          <w:noProof/>
          <w:sz w:val="20"/>
          <w:szCs w:val="20"/>
        </w:rPr>
      </w:pPr>
      <w:r w:rsidRPr="00D90548">
        <w:rPr>
          <w:rFonts w:ascii="Garamond" w:hAnsi="Garamond" w:cs="Courier New"/>
          <w:noProof/>
          <w:sz w:val="20"/>
          <w:szCs w:val="20"/>
        </w:rPr>
        <w:t xml:space="preserve">de ce qui l’institue dès lors comme </w:t>
      </w:r>
      <w:r w:rsidRPr="00D90548">
        <w:rPr>
          <w:rFonts w:ascii="Garamond" w:hAnsi="Garamond"/>
          <w:i/>
          <w:noProof/>
          <w:color w:val="0000CC"/>
          <w:sz w:val="20"/>
          <w:szCs w:val="20"/>
        </w:rPr>
        <w:t>marque</w:t>
      </w:r>
      <w:r w:rsidRPr="00D90548">
        <w:rPr>
          <w:rFonts w:ascii="Garamond" w:hAnsi="Garamond" w:cs="Courier New"/>
          <w:noProof/>
          <w:sz w:val="20"/>
          <w:szCs w:val="20"/>
        </w:rPr>
        <w:t>,</w:t>
      </w:r>
    </w:p>
    <w:p w:rsidR="00471B5C" w:rsidRPr="00D90548" w:rsidRDefault="00471B5C" w:rsidP="00471B5C">
      <w:pPr>
        <w:pStyle w:val="Paragraphedeliste"/>
        <w:ind w:left="720"/>
        <w:rPr>
          <w:rFonts w:ascii="Garamond" w:hAnsi="Garamond" w:cs="Courier New"/>
          <w:noProof/>
          <w:sz w:val="20"/>
          <w:szCs w:val="20"/>
        </w:rPr>
      </w:pPr>
    </w:p>
    <w:p w:rsidR="00EB15EB" w:rsidRPr="001D6995" w:rsidRDefault="00FF2493" w:rsidP="001D6995">
      <w:pPr>
        <w:rPr>
          <w:rFonts w:ascii="Garamond" w:hAnsi="Garamond" w:cs="Courier New"/>
          <w:noProof/>
          <w:sz w:val="20"/>
          <w:szCs w:val="20"/>
        </w:rPr>
      </w:pPr>
      <w:r w:rsidRPr="001D6995">
        <w:rPr>
          <w:rFonts w:ascii="Garamond" w:hAnsi="Garamond" w:cs="Courier New"/>
          <w:noProof/>
          <w:sz w:val="20"/>
          <w:szCs w:val="20"/>
        </w:rPr>
        <w:t>…</w:t>
      </w:r>
      <w:r w:rsidR="00EB15EB" w:rsidRPr="001D6995">
        <w:rPr>
          <w:rFonts w:ascii="Garamond" w:hAnsi="Garamond" w:cs="Courier New"/>
          <w:noProof/>
          <w:sz w:val="20"/>
          <w:szCs w:val="20"/>
        </w:rPr>
        <w:t xml:space="preserve">si ceci se produit, ce ne peut être que </w:t>
      </w:r>
      <w:r w:rsidR="00EB15EB" w:rsidRPr="001D6995">
        <w:rPr>
          <w:rFonts w:ascii="Garamond" w:hAnsi="Garamond" w:cs="Courier New"/>
          <w:i/>
          <w:noProof/>
          <w:sz w:val="20"/>
          <w:szCs w:val="20"/>
        </w:rPr>
        <w:t xml:space="preserve">d’un très faible écart dans le sens de </w:t>
      </w:r>
      <w:r w:rsidRPr="001D6995">
        <w:rPr>
          <w:rFonts w:ascii="Garamond" w:hAnsi="Garamond"/>
          <w:i/>
          <w:noProof/>
          <w:color w:val="0000CC"/>
          <w:sz w:val="20"/>
          <w:szCs w:val="20"/>
        </w:rPr>
        <w:t>la jouissance</w:t>
      </w:r>
      <w:r w:rsidR="00EB15EB" w:rsidRPr="001D6995">
        <w:rPr>
          <w:rFonts w:ascii="Garamond" w:hAnsi="Garamond" w:cs="Courier New"/>
          <w:noProof/>
          <w:sz w:val="20"/>
          <w:szCs w:val="20"/>
        </w:rPr>
        <w:t xml:space="preserve"> que cela s’origine. </w:t>
      </w:r>
    </w:p>
    <w:p w:rsidR="00EB15EB" w:rsidRPr="00D90548" w:rsidRDefault="00EB15EB">
      <w:pPr>
        <w:pStyle w:val="Corpsdetexte3"/>
        <w:rPr>
          <w:rFonts w:ascii="Garamond" w:hAnsi="Garamond"/>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Ces écarts après tout, ne sont jamais extrêmes, même dans </w:t>
      </w:r>
      <w:r w:rsidRPr="00D90548">
        <w:rPr>
          <w:rFonts w:ascii="Garamond" w:hAnsi="Garamond"/>
          <w:i/>
          <w:sz w:val="20"/>
          <w:szCs w:val="20"/>
        </w:rPr>
        <w:t>les pratiques</w:t>
      </w:r>
      <w:r w:rsidRPr="00D90548">
        <w:rPr>
          <w:rFonts w:ascii="Garamond" w:hAnsi="Garamond"/>
          <w:sz w:val="20"/>
          <w:szCs w:val="20"/>
        </w:rPr>
        <w:t xml:space="preserve"> que j’évoquais tout à l’heure.</w:t>
      </w:r>
    </w:p>
    <w:p w:rsidR="00FF2493" w:rsidRPr="00D90548" w:rsidRDefault="00FF2493">
      <w:pPr>
        <w:pStyle w:val="Corpsdetexte3"/>
        <w:rPr>
          <w:rFonts w:ascii="Garamond" w:hAnsi="Garamond"/>
          <w:sz w:val="20"/>
          <w:szCs w:val="20"/>
        </w:rPr>
      </w:pPr>
    </w:p>
    <w:p w:rsidR="001D6995" w:rsidRDefault="00EB15EB">
      <w:pPr>
        <w:pStyle w:val="Corpsdetexte3"/>
        <w:rPr>
          <w:rFonts w:ascii="Garamond" w:hAnsi="Garamond"/>
          <w:sz w:val="20"/>
          <w:szCs w:val="20"/>
        </w:rPr>
      </w:pPr>
      <w:r w:rsidRPr="00D90548">
        <w:rPr>
          <w:rFonts w:ascii="Garamond" w:hAnsi="Garamond"/>
          <w:sz w:val="20"/>
          <w:szCs w:val="20"/>
        </w:rPr>
        <w:t xml:space="preserve">Ce dont il s’agit ce n’est pas d’une transgression, d’une irruption dans un champ interdit de par les rodages </w:t>
      </w:r>
    </w:p>
    <w:p w:rsidR="001D6995" w:rsidRDefault="00EB15EB">
      <w:pPr>
        <w:pStyle w:val="Corpsdetexte3"/>
        <w:rPr>
          <w:rFonts w:ascii="Garamond" w:hAnsi="Garamond"/>
          <w:sz w:val="20"/>
          <w:szCs w:val="20"/>
        </w:rPr>
      </w:pPr>
      <w:r w:rsidRPr="00D90548">
        <w:rPr>
          <w:rFonts w:ascii="Garamond" w:hAnsi="Garamond"/>
          <w:sz w:val="20"/>
          <w:szCs w:val="20"/>
        </w:rPr>
        <w:t xml:space="preserve">des appareils vitaux régulateurs, c’est qu’en fait, c’est seulement dans cet </w:t>
      </w:r>
      <w:r w:rsidRPr="00D90548">
        <w:rPr>
          <w:rFonts w:ascii="Garamond" w:hAnsi="Garamond" w:cs="Times New Roman"/>
          <w:i/>
          <w:sz w:val="20"/>
          <w:szCs w:val="20"/>
        </w:rPr>
        <w:t>effet d’entropie</w:t>
      </w:r>
      <w:r w:rsidRPr="00D90548">
        <w:rPr>
          <w:rFonts w:ascii="Garamond" w:hAnsi="Garamond"/>
          <w:sz w:val="20"/>
          <w:szCs w:val="20"/>
        </w:rPr>
        <w:t xml:space="preserve">, dans cette </w:t>
      </w:r>
      <w:r w:rsidRPr="00D90548">
        <w:rPr>
          <w:rFonts w:ascii="Garamond" w:hAnsi="Garamond" w:cs="Times New Roman"/>
          <w:i/>
          <w:sz w:val="20"/>
          <w:szCs w:val="20"/>
        </w:rPr>
        <w:t>déperdition</w:t>
      </w:r>
      <w:r w:rsidRPr="00D90548">
        <w:rPr>
          <w:rFonts w:ascii="Garamond" w:hAnsi="Garamond"/>
          <w:sz w:val="20"/>
          <w:szCs w:val="20"/>
        </w:rPr>
        <w:t xml:space="preserve">, </w:t>
      </w:r>
    </w:p>
    <w:p w:rsidR="001D6995" w:rsidRDefault="00EB15EB">
      <w:pPr>
        <w:pStyle w:val="Corpsdetexte3"/>
        <w:rPr>
          <w:rFonts w:ascii="Garamond" w:hAnsi="Garamond"/>
          <w:iCs/>
          <w:sz w:val="20"/>
          <w:szCs w:val="20"/>
        </w:rPr>
      </w:pPr>
      <w:r w:rsidRPr="00D90548">
        <w:rPr>
          <w:rFonts w:ascii="Garamond" w:hAnsi="Garamond"/>
          <w:sz w:val="20"/>
          <w:szCs w:val="20"/>
        </w:rPr>
        <w:t xml:space="preserve">que </w:t>
      </w:r>
      <w:r w:rsidR="00FF2493" w:rsidRPr="00D90548">
        <w:rPr>
          <w:rFonts w:ascii="Garamond" w:hAnsi="Garamond" w:cs="Times New Roman"/>
          <w:i/>
          <w:color w:val="0000CC"/>
          <w:sz w:val="20"/>
          <w:szCs w:val="20"/>
        </w:rPr>
        <w:t>la jouissance</w:t>
      </w:r>
      <w:r w:rsidRPr="00D90548">
        <w:rPr>
          <w:rFonts w:ascii="Garamond" w:hAnsi="Garamond"/>
          <w:sz w:val="20"/>
          <w:szCs w:val="20"/>
        </w:rPr>
        <w:t xml:space="preserve"> prend statut, qu’elle s’indique, et c’est pour cela que je l’ai introduite d’abord du terme de </w:t>
      </w:r>
      <w:r w:rsidRPr="00D90548">
        <w:rPr>
          <w:rFonts w:ascii="Garamond" w:hAnsi="Garamond" w:cs="Times New Roman"/>
          <w:i/>
          <w:sz w:val="20"/>
          <w:szCs w:val="20"/>
        </w:rPr>
        <w:t>Mehrlust</w:t>
      </w:r>
      <w:r w:rsidRPr="00D90548">
        <w:rPr>
          <w:rFonts w:ascii="Garamond" w:hAnsi="Garamond"/>
          <w:iCs/>
          <w:sz w:val="20"/>
          <w:szCs w:val="20"/>
        </w:rPr>
        <w:t xml:space="preserve">, </w:t>
      </w:r>
    </w:p>
    <w:p w:rsidR="00EB15EB" w:rsidRPr="001D6995" w:rsidRDefault="00EB15EB">
      <w:pPr>
        <w:pStyle w:val="Corpsdetexte3"/>
        <w:rPr>
          <w:rFonts w:ascii="Garamond" w:hAnsi="Garamond"/>
          <w:iCs/>
          <w:sz w:val="20"/>
          <w:szCs w:val="20"/>
        </w:rPr>
      </w:pPr>
      <w:r w:rsidRPr="00D90548">
        <w:rPr>
          <w:rFonts w:ascii="Garamond" w:hAnsi="Garamond"/>
          <w:iCs/>
          <w:sz w:val="20"/>
          <w:szCs w:val="20"/>
        </w:rPr>
        <w:t xml:space="preserve">de </w:t>
      </w:r>
      <w:r w:rsidRPr="00D90548">
        <w:rPr>
          <w:rFonts w:ascii="Garamond" w:hAnsi="Garamond" w:cs="Times New Roman"/>
          <w:i/>
          <w:color w:val="0000CC"/>
          <w:sz w:val="20"/>
          <w:szCs w:val="20"/>
        </w:rPr>
        <w:t>plus-de- jouir</w:t>
      </w:r>
      <w:r w:rsidRPr="00D90548">
        <w:rPr>
          <w:rFonts w:ascii="Garamond" w:hAnsi="Garamond"/>
          <w:sz w:val="20"/>
          <w:szCs w:val="20"/>
        </w:rPr>
        <w:t xml:space="preserve">. </w:t>
      </w:r>
    </w:p>
    <w:p w:rsidR="00EB15EB" w:rsidRPr="00D90548" w:rsidRDefault="00EB15EB">
      <w:pPr>
        <w:rPr>
          <w:rFonts w:ascii="Garamond" w:hAnsi="Garamond" w:cs="Courier New"/>
          <w:noProof/>
          <w:sz w:val="20"/>
          <w:szCs w:val="20"/>
        </w:rPr>
      </w:pPr>
    </w:p>
    <w:p w:rsidR="001D6995" w:rsidRDefault="00EB15EB" w:rsidP="001D6995">
      <w:pPr>
        <w:pStyle w:val="Corpsdetexte3"/>
        <w:rPr>
          <w:rFonts w:ascii="Garamond" w:hAnsi="Garamond"/>
          <w:sz w:val="20"/>
          <w:szCs w:val="20"/>
        </w:rPr>
      </w:pPr>
      <w:r w:rsidRPr="00D90548">
        <w:rPr>
          <w:rFonts w:ascii="Garamond" w:hAnsi="Garamond"/>
          <w:sz w:val="20"/>
          <w:szCs w:val="20"/>
        </w:rPr>
        <w:lastRenderedPageBreak/>
        <w:t xml:space="preserve">C’est justement d’être aperçu dans la dimension de la perte que quelque chose se nécessite à </w:t>
      </w:r>
      <w:r w:rsidRPr="001D6995">
        <w:rPr>
          <w:rFonts w:ascii="Garamond" w:hAnsi="Garamond"/>
          <w:i/>
          <w:sz w:val="20"/>
          <w:szCs w:val="20"/>
        </w:rPr>
        <w:t>com</w:t>
      </w:r>
      <w:r w:rsidRPr="001D6995">
        <w:rPr>
          <w:rFonts w:ascii="Garamond" w:hAnsi="Garamond"/>
          <w:i/>
          <w:sz w:val="20"/>
          <w:szCs w:val="20"/>
        </w:rPr>
        <w:softHyphen/>
        <w:t>penser</w:t>
      </w:r>
      <w:r w:rsidRPr="00D90548">
        <w:rPr>
          <w:rFonts w:ascii="Garamond" w:hAnsi="Garamond"/>
          <w:sz w:val="20"/>
          <w:szCs w:val="20"/>
        </w:rPr>
        <w:t xml:space="preserve">, si je puis dire, </w:t>
      </w:r>
    </w:p>
    <w:p w:rsidR="001D6995" w:rsidRDefault="00EB15EB" w:rsidP="001D6995">
      <w:pPr>
        <w:pStyle w:val="Corpsdetexte3"/>
        <w:rPr>
          <w:rFonts w:ascii="Garamond" w:hAnsi="Garamond"/>
          <w:sz w:val="20"/>
          <w:szCs w:val="20"/>
        </w:rPr>
      </w:pPr>
      <w:r w:rsidRPr="00D90548">
        <w:rPr>
          <w:rFonts w:ascii="Garamond" w:hAnsi="Garamond"/>
          <w:sz w:val="20"/>
          <w:szCs w:val="20"/>
        </w:rPr>
        <w:t xml:space="preserve">ce qui est d’abord nombre négatif sur ce </w:t>
      </w:r>
      <w:r w:rsidRPr="00D90548">
        <w:rPr>
          <w:rFonts w:ascii="Garamond" w:hAnsi="Garamond"/>
          <w:i/>
          <w:iCs/>
          <w:sz w:val="20"/>
          <w:szCs w:val="20"/>
        </w:rPr>
        <w:t>je ne sais quoi</w:t>
      </w:r>
      <w:r w:rsidRPr="00D90548">
        <w:rPr>
          <w:rFonts w:ascii="Garamond" w:hAnsi="Garamond"/>
          <w:sz w:val="20"/>
          <w:szCs w:val="20"/>
        </w:rPr>
        <w:t xml:space="preserve"> qui est venu frapper, résonner </w:t>
      </w:r>
      <w:r w:rsidRPr="0089347A">
        <w:rPr>
          <w:rFonts w:ascii="Garamond" w:hAnsi="Garamond"/>
          <w:i/>
          <w:color w:val="0000CC"/>
          <w:sz w:val="20"/>
          <w:szCs w:val="20"/>
        </w:rPr>
        <w:t>sur les parois de la cloche</w:t>
      </w:r>
      <w:r w:rsidRPr="00D90548">
        <w:rPr>
          <w:rFonts w:ascii="Garamond" w:hAnsi="Garamond"/>
          <w:sz w:val="20"/>
          <w:szCs w:val="20"/>
        </w:rPr>
        <w:t xml:space="preserve">, </w:t>
      </w:r>
    </w:p>
    <w:p w:rsidR="001D6995" w:rsidRDefault="00EB15EB" w:rsidP="001D6995">
      <w:pPr>
        <w:pStyle w:val="Corpsdetexte3"/>
        <w:rPr>
          <w:rFonts w:ascii="Garamond" w:hAnsi="Garamond"/>
          <w:sz w:val="20"/>
          <w:szCs w:val="20"/>
        </w:rPr>
      </w:pPr>
      <w:r w:rsidRPr="00D90548">
        <w:rPr>
          <w:rFonts w:ascii="Garamond" w:hAnsi="Garamond"/>
          <w:sz w:val="20"/>
          <w:szCs w:val="20"/>
        </w:rPr>
        <w:t xml:space="preserve">qui a fait jouissance, et jouissance à répéter. C’est seulement cette dimension de l’entropie qui fait prendre corps </w:t>
      </w:r>
    </w:p>
    <w:p w:rsidR="001D6995" w:rsidRDefault="00EB15EB" w:rsidP="001D6995">
      <w:pPr>
        <w:pStyle w:val="Corpsdetexte3"/>
        <w:rPr>
          <w:rFonts w:ascii="Garamond" w:hAnsi="Garamond"/>
          <w:sz w:val="20"/>
          <w:szCs w:val="20"/>
        </w:rPr>
      </w:pPr>
      <w:r w:rsidRPr="00D90548">
        <w:rPr>
          <w:rFonts w:ascii="Garamond" w:hAnsi="Garamond"/>
          <w:sz w:val="20"/>
          <w:szCs w:val="20"/>
        </w:rPr>
        <w:t xml:space="preserve">à ceci, qu’il y a un </w:t>
      </w:r>
      <w:r w:rsidR="00397FB4" w:rsidRPr="00D90548">
        <w:rPr>
          <w:rFonts w:ascii="Garamond" w:hAnsi="Garamond"/>
          <w:i/>
          <w:color w:val="0000CC"/>
          <w:sz w:val="20"/>
          <w:szCs w:val="20"/>
        </w:rPr>
        <w:t>plus-de-jouir</w:t>
      </w:r>
      <w:r w:rsidRPr="00D90548">
        <w:rPr>
          <w:rFonts w:ascii="Garamond" w:hAnsi="Garamond"/>
          <w:sz w:val="20"/>
          <w:szCs w:val="20"/>
        </w:rPr>
        <w:t xml:space="preserve"> à récupérer.</w:t>
      </w:r>
      <w:r w:rsidR="00587EAF">
        <w:rPr>
          <w:rFonts w:ascii="Garamond" w:hAnsi="Garamond"/>
          <w:sz w:val="20"/>
          <w:szCs w:val="20"/>
        </w:rPr>
        <w:t xml:space="preserve"> </w:t>
      </w:r>
    </w:p>
    <w:p w:rsidR="001D6995" w:rsidRPr="00D90548" w:rsidRDefault="00587EAF" w:rsidP="00587EAF">
      <w:pPr>
        <w:pStyle w:val="Corpsdetexte3"/>
        <w:jc w:val="center"/>
        <w:rPr>
          <w:rFonts w:ascii="Garamond" w:hAnsi="Garamond"/>
          <w:sz w:val="20"/>
          <w:szCs w:val="20"/>
        </w:rPr>
      </w:pPr>
      <w:r>
        <w:rPr>
          <w:rFonts w:ascii="Garamond" w:hAnsi="Garamond"/>
          <w:sz w:val="20"/>
          <w:szCs w:val="20"/>
        </w:rPr>
        <w:drawing>
          <wp:inline distT="0" distB="0" distL="0" distR="0">
            <wp:extent cx="1028448" cy="1076745"/>
            <wp:effectExtent l="0" t="0" r="0" b="0"/>
            <wp:docPr id="5" name="Image 5" descr="C:\Users\Alain\Desktop\Lacan séminaires\Ressources\Doc S1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1B\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9319" cy="1077657"/>
                    </a:xfrm>
                    <a:prstGeom prst="rect">
                      <a:avLst/>
                    </a:prstGeom>
                    <a:noFill/>
                    <a:ln>
                      <a:noFill/>
                    </a:ln>
                  </pic:spPr>
                </pic:pic>
              </a:graphicData>
            </a:graphic>
          </wp:inline>
        </w:drawing>
      </w:r>
    </w:p>
    <w:p w:rsidR="00EB15EB" w:rsidRPr="00D90548" w:rsidRDefault="00EB15EB">
      <w:pPr>
        <w:pStyle w:val="Titre1"/>
        <w:rPr>
          <w:rFonts w:ascii="Garamond" w:hAnsi="Garamond"/>
          <w:sz w:val="20"/>
          <w:szCs w:val="20"/>
        </w:rPr>
      </w:pPr>
    </w:p>
    <w:p w:rsidR="001D6995" w:rsidRDefault="00EB15EB" w:rsidP="001D6995">
      <w:pPr>
        <w:pStyle w:val="Titre1"/>
        <w:rPr>
          <w:rFonts w:ascii="Garamond" w:hAnsi="Garamond"/>
          <w:sz w:val="20"/>
          <w:szCs w:val="20"/>
        </w:rPr>
      </w:pPr>
      <w:r w:rsidRPr="00D90548">
        <w:rPr>
          <w:rFonts w:ascii="Garamond" w:hAnsi="Garamond"/>
          <w:sz w:val="20"/>
          <w:szCs w:val="20"/>
        </w:rPr>
        <w:t xml:space="preserve">C’est là la dimension dont se nécessite que le travail, le savoir travaillant, et comme tel, en tant que - qu’il le sache </w:t>
      </w:r>
    </w:p>
    <w:p w:rsidR="00EB15EB" w:rsidRPr="00D90548" w:rsidRDefault="00EB15EB" w:rsidP="001D6995">
      <w:pPr>
        <w:pStyle w:val="Titre1"/>
        <w:rPr>
          <w:rFonts w:ascii="Garamond" w:hAnsi="Garamond"/>
          <w:sz w:val="20"/>
          <w:szCs w:val="20"/>
        </w:rPr>
      </w:pPr>
      <w:r w:rsidRPr="00D90548">
        <w:rPr>
          <w:rFonts w:ascii="Garamond" w:hAnsi="Garamond"/>
          <w:sz w:val="20"/>
          <w:szCs w:val="20"/>
        </w:rPr>
        <w:t xml:space="preserve">ou pas - il relève premièrement du </w:t>
      </w:r>
      <w:r w:rsidRPr="001D6995">
        <w:rPr>
          <w:rFonts w:ascii="Garamond" w:hAnsi="Garamond"/>
          <w:i/>
          <w:color w:val="0000CC"/>
          <w:sz w:val="20"/>
          <w:szCs w:val="20"/>
        </w:rPr>
        <w:t>trait unaire</w:t>
      </w:r>
      <w:r w:rsidRPr="00D90548">
        <w:rPr>
          <w:rFonts w:ascii="Garamond" w:hAnsi="Garamond"/>
          <w:sz w:val="20"/>
          <w:szCs w:val="20"/>
        </w:rPr>
        <w:t xml:space="preserve">, et à sa suite, de tout ce qui va pouvoir s’articuler de signifiant. </w:t>
      </w:r>
    </w:p>
    <w:p w:rsidR="00EB15EB" w:rsidRPr="00D90548" w:rsidRDefault="00EB15EB">
      <w:pPr>
        <w:rPr>
          <w:rFonts w:ascii="Garamond" w:hAnsi="Garamond" w:cs="Courier New"/>
          <w:noProof/>
          <w:sz w:val="20"/>
          <w:szCs w:val="20"/>
        </w:rPr>
      </w:pPr>
    </w:p>
    <w:p w:rsidR="001D6995" w:rsidRDefault="00EB15EB">
      <w:pPr>
        <w:rPr>
          <w:rFonts w:ascii="Garamond" w:hAnsi="Garamond" w:cs="Courier New"/>
          <w:noProof/>
          <w:sz w:val="20"/>
          <w:szCs w:val="20"/>
        </w:rPr>
      </w:pPr>
      <w:r w:rsidRPr="00D90548">
        <w:rPr>
          <w:rFonts w:ascii="Garamond" w:hAnsi="Garamond" w:cs="Courier New"/>
          <w:noProof/>
          <w:sz w:val="20"/>
          <w:szCs w:val="20"/>
        </w:rPr>
        <w:t xml:space="preserve">C’est à partir de là que cette dimension de </w:t>
      </w:r>
      <w:r w:rsidR="00FF2493" w:rsidRPr="00D90548">
        <w:rPr>
          <w:rFonts w:ascii="Garamond" w:hAnsi="Garamond"/>
          <w:i/>
          <w:noProof/>
          <w:color w:val="0000CC"/>
          <w:sz w:val="20"/>
          <w:szCs w:val="20"/>
        </w:rPr>
        <w:t>la jouissance</w:t>
      </w:r>
      <w:r w:rsidR="001D6995">
        <w:rPr>
          <w:rFonts w:ascii="Garamond" w:hAnsi="Garamond" w:cs="Courier New"/>
          <w:noProof/>
          <w:sz w:val="20"/>
          <w:szCs w:val="20"/>
        </w:rPr>
        <w:t xml:space="preserve"> -</w:t>
      </w:r>
      <w:r w:rsidRPr="00D90548">
        <w:rPr>
          <w:rFonts w:ascii="Garamond" w:hAnsi="Garamond" w:cs="Courier New"/>
          <w:noProof/>
          <w:sz w:val="20"/>
          <w:szCs w:val="20"/>
        </w:rPr>
        <w:t xml:space="preserve"> si ambiguë chez l’être parlant</w:t>
      </w:r>
      <w:r w:rsidR="001D6995">
        <w:rPr>
          <w:rFonts w:ascii="Garamond" w:hAnsi="Garamond" w:cs="Courier New"/>
          <w:noProof/>
          <w:sz w:val="20"/>
          <w:szCs w:val="20"/>
        </w:rPr>
        <w:t xml:space="preserve"> - </w:t>
      </w:r>
      <w:r w:rsidRPr="00D90548">
        <w:rPr>
          <w:rFonts w:ascii="Garamond" w:hAnsi="Garamond" w:cs="Courier New"/>
          <w:noProof/>
          <w:sz w:val="20"/>
          <w:szCs w:val="20"/>
        </w:rPr>
        <w:t xml:space="preserve">peut aussi bien théoriser, </w:t>
      </w:r>
    </w:p>
    <w:p w:rsidR="001D6995" w:rsidRDefault="00EB15EB">
      <w:pPr>
        <w:rPr>
          <w:rFonts w:ascii="Garamond" w:hAnsi="Garamond" w:cs="Courier New"/>
          <w:noProof/>
          <w:sz w:val="20"/>
          <w:szCs w:val="20"/>
        </w:rPr>
      </w:pPr>
      <w:r w:rsidRPr="00D90548">
        <w:rPr>
          <w:rFonts w:ascii="Garamond" w:hAnsi="Garamond" w:cs="Courier New"/>
          <w:noProof/>
          <w:sz w:val="20"/>
          <w:szCs w:val="20"/>
        </w:rPr>
        <w:t xml:space="preserve">faire religion, de vivre dans l'apathie - car l’apathie c’est l’hédonisme </w:t>
      </w:r>
      <w:r w:rsidR="001D6995">
        <w:rPr>
          <w:rFonts w:ascii="Garamond" w:hAnsi="Garamond" w:cs="Courier New"/>
          <w:noProof/>
          <w:sz w:val="20"/>
          <w:szCs w:val="20"/>
        </w:rPr>
        <w:t xml:space="preserve">- </w:t>
      </w:r>
      <w:r w:rsidRPr="00D90548">
        <w:rPr>
          <w:rFonts w:ascii="Garamond" w:hAnsi="Garamond" w:cs="Courier New"/>
          <w:noProof/>
          <w:sz w:val="20"/>
          <w:szCs w:val="20"/>
        </w:rPr>
        <w:t xml:space="preserve">il peut aussi bien faire religion de cela,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et pourtant chacun sait que la masse même…</w:t>
      </w:r>
    </w:p>
    <w:p w:rsidR="00EB15EB" w:rsidRDefault="00EB15EB">
      <w:pPr>
        <w:ind w:left="708"/>
        <w:rPr>
          <w:rFonts w:ascii="Garamond" w:hAnsi="Garamond" w:cs="Courier New"/>
          <w:noProof/>
          <w:sz w:val="20"/>
          <w:szCs w:val="20"/>
        </w:rPr>
      </w:pPr>
      <w:r w:rsidRPr="00D90548">
        <w:rPr>
          <w:rFonts w:ascii="Garamond" w:hAnsi="Garamond"/>
          <w:i/>
          <w:noProof/>
          <w:sz w:val="20"/>
          <w:szCs w:val="20"/>
        </w:rPr>
        <w:t>Massenpsy</w:t>
      </w:r>
      <w:r w:rsidRPr="00D90548">
        <w:rPr>
          <w:rFonts w:ascii="Garamond" w:hAnsi="Garamond"/>
          <w:i/>
          <w:noProof/>
          <w:sz w:val="20"/>
          <w:szCs w:val="20"/>
        </w:rPr>
        <w:softHyphen/>
        <w:t>chologie</w:t>
      </w:r>
      <w:r w:rsidRPr="00D90548">
        <w:rPr>
          <w:rFonts w:ascii="Garamond" w:hAnsi="Garamond" w:cs="Courier New"/>
          <w:i/>
          <w:noProof/>
          <w:sz w:val="20"/>
          <w:szCs w:val="20"/>
        </w:rPr>
        <w:t xml:space="preserve"> </w:t>
      </w:r>
      <w:r w:rsidRPr="00D90548">
        <w:rPr>
          <w:rFonts w:ascii="Garamond" w:hAnsi="Garamond" w:cs="Courier New"/>
          <w:noProof/>
          <w:sz w:val="20"/>
          <w:szCs w:val="20"/>
        </w:rPr>
        <w:t>intitule un de ses écrits FREUD, à la même époque</w:t>
      </w:r>
    </w:p>
    <w:p w:rsidR="00FF2493" w:rsidRPr="00D90548" w:rsidRDefault="00EB15EB">
      <w:pPr>
        <w:rPr>
          <w:rFonts w:ascii="Garamond" w:hAnsi="Garamond" w:cs="Courier New"/>
          <w:noProof/>
          <w:sz w:val="20"/>
          <w:szCs w:val="20"/>
        </w:rPr>
      </w:pPr>
      <w:r w:rsidRPr="00D90548">
        <w:rPr>
          <w:rFonts w:ascii="Garamond" w:hAnsi="Garamond" w:cs="Courier New"/>
          <w:noProof/>
          <w:sz w:val="20"/>
          <w:szCs w:val="20"/>
        </w:rPr>
        <w:t>…dans sa masse même ce qui l’</w:t>
      </w:r>
      <w:r w:rsidRPr="00D90548">
        <w:rPr>
          <w:rFonts w:ascii="Garamond" w:hAnsi="Garamond"/>
          <w:i/>
          <w:iCs/>
          <w:noProof/>
          <w:sz w:val="20"/>
          <w:szCs w:val="20"/>
        </w:rPr>
        <w:t>anime</w:t>
      </w:r>
      <w:r w:rsidRPr="00D90548">
        <w:rPr>
          <w:rFonts w:ascii="Garamond" w:hAnsi="Garamond" w:cs="Courier New"/>
          <w:noProof/>
          <w:sz w:val="20"/>
          <w:szCs w:val="20"/>
        </w:rPr>
        <w:t xml:space="preserve">, ce qui le </w:t>
      </w:r>
      <w:r w:rsidRPr="00D90548">
        <w:rPr>
          <w:rFonts w:ascii="Garamond" w:hAnsi="Garamond"/>
          <w:i/>
          <w:iCs/>
          <w:noProof/>
          <w:sz w:val="20"/>
          <w:szCs w:val="20"/>
        </w:rPr>
        <w:t>travaille</w:t>
      </w:r>
      <w:r w:rsidRPr="00D90548">
        <w:rPr>
          <w:rFonts w:ascii="Garamond" w:hAnsi="Garamond" w:cs="Courier New"/>
          <w:noProof/>
          <w:sz w:val="20"/>
          <w:szCs w:val="20"/>
        </w:rPr>
        <w:t xml:space="preserve">, ce qui le fait d’un autre ordre de savoir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que ces </w:t>
      </w:r>
      <w:r w:rsidRPr="00D90548">
        <w:rPr>
          <w:rFonts w:ascii="Garamond" w:hAnsi="Garamond" w:cs="Courier New"/>
          <w:i/>
          <w:iCs/>
          <w:noProof/>
          <w:sz w:val="20"/>
          <w:szCs w:val="20"/>
        </w:rPr>
        <w:t>savoirs harmonisants</w:t>
      </w:r>
      <w:r w:rsidRPr="00D90548">
        <w:rPr>
          <w:rFonts w:ascii="Garamond" w:hAnsi="Garamond" w:cs="Courier New"/>
          <w:noProof/>
          <w:sz w:val="20"/>
          <w:szCs w:val="20"/>
        </w:rPr>
        <w:t xml:space="preserve"> qui lient l’</w:t>
      </w:r>
      <w:r w:rsidRPr="00D90548">
        <w:rPr>
          <w:rFonts w:ascii="Garamond" w:hAnsi="Garamond"/>
          <w:i/>
          <w:noProof/>
          <w:sz w:val="20"/>
          <w:szCs w:val="20"/>
        </w:rPr>
        <w:t>Innenwelt</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à </w:t>
      </w:r>
      <w:r w:rsidRPr="00D90548">
        <w:rPr>
          <w:rFonts w:ascii="Garamond" w:hAnsi="Garamond" w:cs="Courier New"/>
          <w:iCs/>
          <w:noProof/>
          <w:sz w:val="20"/>
          <w:szCs w:val="20"/>
        </w:rPr>
        <w:t>l'</w:t>
      </w:r>
      <w:r w:rsidRPr="00D90548">
        <w:rPr>
          <w:rFonts w:ascii="Garamond" w:hAnsi="Garamond"/>
          <w:i/>
          <w:noProof/>
          <w:sz w:val="20"/>
          <w:szCs w:val="20"/>
        </w:rPr>
        <w:t>Umwelt</w:t>
      </w:r>
      <w:r w:rsidRPr="00D90548">
        <w:rPr>
          <w:rFonts w:ascii="Garamond" w:hAnsi="Garamond" w:cs="Courier New"/>
          <w:i/>
          <w:noProof/>
          <w:sz w:val="20"/>
          <w:szCs w:val="20"/>
        </w:rPr>
        <w:t xml:space="preserve">, </w:t>
      </w:r>
      <w:r w:rsidRPr="00D90548">
        <w:rPr>
          <w:rFonts w:ascii="Garamond" w:hAnsi="Garamond" w:cs="Courier New"/>
          <w:noProof/>
          <w:sz w:val="20"/>
          <w:szCs w:val="20"/>
        </w:rPr>
        <w:t xml:space="preserve">c’est la fonction du </w:t>
      </w:r>
      <w:r w:rsidR="00397FB4" w:rsidRPr="00D90548">
        <w:rPr>
          <w:rFonts w:ascii="Garamond" w:hAnsi="Garamond"/>
          <w:i/>
          <w:color w:val="0000CC"/>
          <w:sz w:val="20"/>
          <w:szCs w:val="20"/>
        </w:rPr>
        <w:t>plus-de- jouir</w:t>
      </w:r>
      <w:r w:rsidRPr="00D90548">
        <w:rPr>
          <w:rFonts w:ascii="Garamond" w:hAnsi="Garamond" w:cs="Courier New"/>
          <w:noProof/>
          <w:sz w:val="20"/>
          <w:szCs w:val="20"/>
        </w:rPr>
        <w:t xml:space="preserve"> comme tel.</w:t>
      </w:r>
    </w:p>
    <w:p w:rsidR="00EB15EB" w:rsidRPr="00D90548" w:rsidRDefault="00EB15EB">
      <w:pPr>
        <w:rPr>
          <w:rFonts w:ascii="Garamond" w:hAnsi="Garamond" w:cs="Courier New"/>
          <w:noProof/>
          <w:sz w:val="20"/>
          <w:szCs w:val="20"/>
        </w:rPr>
      </w:pPr>
    </w:p>
    <w:p w:rsidR="001D6995" w:rsidRDefault="00EB15EB">
      <w:pPr>
        <w:rPr>
          <w:rFonts w:ascii="Garamond" w:hAnsi="Garamond" w:cs="Courier New"/>
          <w:noProof/>
          <w:sz w:val="20"/>
          <w:szCs w:val="20"/>
        </w:rPr>
      </w:pPr>
      <w:r w:rsidRPr="00D90548">
        <w:rPr>
          <w:rFonts w:ascii="Garamond" w:hAnsi="Garamond" w:cs="Courier New"/>
          <w:noProof/>
          <w:sz w:val="20"/>
          <w:szCs w:val="20"/>
        </w:rPr>
        <w:t>C’est là le creux, la béance que sans doute et d’abord viennent remplir un certain nombre d’</w:t>
      </w:r>
      <w:r w:rsidR="004376FF" w:rsidRPr="00D90548">
        <w:rPr>
          <w:rFonts w:ascii="Garamond" w:hAnsi="Garamond" w:cs="Courier New"/>
          <w:noProof/>
          <w:sz w:val="20"/>
          <w:szCs w:val="20"/>
        </w:rPr>
        <w:t>« </w:t>
      </w:r>
      <w:r w:rsidRPr="00D90548">
        <w:rPr>
          <w:rFonts w:ascii="Garamond" w:hAnsi="Garamond"/>
          <w:i/>
          <w:noProof/>
          <w:color w:val="0000CC"/>
          <w:sz w:val="20"/>
          <w:szCs w:val="20"/>
        </w:rPr>
        <w:t>objets</w:t>
      </w:r>
      <w:r w:rsidR="004376FF" w:rsidRPr="00D90548">
        <w:rPr>
          <w:rFonts w:ascii="Garamond" w:hAnsi="Garamond" w:cs="Courier New"/>
          <w:i/>
          <w:noProof/>
          <w:sz w:val="20"/>
          <w:szCs w:val="20"/>
        </w:rPr>
        <w:t> </w:t>
      </w:r>
      <w:r w:rsidR="004376FF" w:rsidRPr="00D90548">
        <w:rPr>
          <w:rFonts w:ascii="Garamond" w:hAnsi="Garamond" w:cs="Courier New"/>
          <w:noProof/>
          <w:sz w:val="20"/>
          <w:szCs w:val="20"/>
        </w:rPr>
        <w:t>»</w:t>
      </w:r>
      <w:r w:rsidRPr="00D90548">
        <w:rPr>
          <w:rFonts w:ascii="Garamond" w:hAnsi="Garamond" w:cs="Courier New"/>
          <w:noProof/>
          <w:sz w:val="20"/>
          <w:szCs w:val="20"/>
        </w:rPr>
        <w:t xml:space="preserve"> </w:t>
      </w:r>
    </w:p>
    <w:p w:rsidR="004376FF"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qui sont en quelque sorte par avance adaptés, faits pour servir de </w:t>
      </w:r>
      <w:r w:rsidR="00FF2493" w:rsidRPr="00D90548">
        <w:rPr>
          <w:rFonts w:ascii="Garamond" w:hAnsi="Garamond" w:cs="Courier New"/>
          <w:noProof/>
          <w:sz w:val="20"/>
          <w:szCs w:val="20"/>
        </w:rPr>
        <w:t>« </w:t>
      </w:r>
      <w:r w:rsidRPr="00D90548">
        <w:rPr>
          <w:rFonts w:ascii="Garamond" w:hAnsi="Garamond"/>
          <w:i/>
          <w:noProof/>
          <w:sz w:val="20"/>
          <w:szCs w:val="20"/>
        </w:rPr>
        <w:t>bouchon</w:t>
      </w:r>
      <w:r w:rsidR="00FF2493" w:rsidRPr="00D90548">
        <w:rPr>
          <w:rFonts w:ascii="Garamond" w:hAnsi="Garamond" w:cs="Courier New"/>
          <w:noProof/>
          <w:sz w:val="20"/>
          <w:szCs w:val="20"/>
        </w:rPr>
        <w:t> »</w:t>
      </w:r>
      <w:r w:rsidR="004376FF" w:rsidRPr="00D90548">
        <w:rPr>
          <w:rFonts w:ascii="Garamond" w:hAnsi="Garamond" w:cs="Courier New"/>
          <w:noProof/>
          <w:sz w:val="20"/>
          <w:szCs w:val="20"/>
        </w:rPr>
        <w:t xml:space="preserve"> </w:t>
      </w:r>
      <w:r w:rsidR="004376FF" w:rsidRPr="00D90548">
        <w:rPr>
          <w:rFonts w:ascii="Garamond" w:hAnsi="Garamond" w:cs="Courier New"/>
          <w:noProof/>
          <w:color w:val="C00000"/>
          <w:sz w:val="20"/>
          <w:szCs w:val="20"/>
        </w:rPr>
        <w:t>[</w:t>
      </w:r>
      <w:r w:rsidR="004376FF" w:rsidRPr="00D90548">
        <w:rPr>
          <w:rFonts w:ascii="Garamond" w:hAnsi="Garamond"/>
          <w:i/>
          <w:noProof/>
          <w:color w:val="0000CC"/>
          <w:sz w:val="20"/>
          <w:szCs w:val="20"/>
        </w:rPr>
        <w:t>a’</w:t>
      </w:r>
      <w:r w:rsidR="004376FF" w:rsidRPr="00D90548">
        <w:rPr>
          <w:rFonts w:ascii="Garamond" w:hAnsi="Garamond" w:cs="Courier New"/>
          <w:noProof/>
          <w:color w:val="C00000"/>
          <w:sz w:val="20"/>
          <w:szCs w:val="20"/>
        </w:rPr>
        <w:t>]</w:t>
      </w:r>
      <w:r w:rsidRPr="00D90548">
        <w:rPr>
          <w:rFonts w:ascii="Garamond" w:hAnsi="Garamond" w:cs="Courier New"/>
          <w:noProof/>
          <w:sz w:val="20"/>
          <w:szCs w:val="20"/>
        </w:rPr>
        <w:t xml:space="preserve">. </w:t>
      </w:r>
    </w:p>
    <w:p w:rsidR="004376FF" w:rsidRPr="00D90548" w:rsidRDefault="004376FF">
      <w:pPr>
        <w:rPr>
          <w:rFonts w:ascii="Garamond" w:hAnsi="Garamond" w:cs="Courier New"/>
          <w:noProof/>
          <w:sz w:val="20"/>
          <w:szCs w:val="20"/>
        </w:rPr>
      </w:pPr>
    </w:p>
    <w:p w:rsidR="004376FF" w:rsidRPr="00D90548" w:rsidRDefault="004376FF" w:rsidP="00587EAF">
      <w:pPr>
        <w:jc w:val="center"/>
        <w:rPr>
          <w:rFonts w:ascii="Garamond" w:hAnsi="Garamond" w:cs="Courier New"/>
          <w:noProof/>
          <w:sz w:val="20"/>
          <w:szCs w:val="20"/>
        </w:rPr>
      </w:pPr>
      <w:r w:rsidRPr="00D90548">
        <w:rPr>
          <w:rFonts w:ascii="Garamond" w:hAnsi="Garamond" w:cs="Courier New"/>
          <w:noProof/>
          <w:sz w:val="20"/>
          <w:szCs w:val="20"/>
        </w:rPr>
        <w:drawing>
          <wp:inline distT="0" distB="0" distL="0" distR="0" wp14:anchorId="66FE332A" wp14:editId="40FDCBB8">
            <wp:extent cx="1912620" cy="1289907"/>
            <wp:effectExtent l="0" t="0" r="0" b="0"/>
            <wp:docPr id="27" name="Image 26"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27" cstate="print"/>
                    <a:stretch>
                      <a:fillRect/>
                    </a:stretch>
                  </pic:blipFill>
                  <pic:spPr>
                    <a:xfrm>
                      <a:off x="0" y="0"/>
                      <a:ext cx="1916801" cy="1292727"/>
                    </a:xfrm>
                    <a:prstGeom prst="rect">
                      <a:avLst/>
                    </a:prstGeom>
                  </pic:spPr>
                </pic:pic>
              </a:graphicData>
            </a:graphic>
          </wp:inline>
        </w:drawing>
      </w:r>
    </w:p>
    <w:p w:rsidR="004376FF" w:rsidRPr="00D90548" w:rsidRDefault="004376FF" w:rsidP="004376FF">
      <w:pPr>
        <w:ind w:left="708" w:firstLine="708"/>
        <w:rPr>
          <w:rFonts w:ascii="Garamond" w:hAnsi="Garamond" w:cs="Courier New"/>
          <w:noProof/>
          <w:sz w:val="20"/>
          <w:szCs w:val="20"/>
        </w:rPr>
      </w:pPr>
    </w:p>
    <w:p w:rsidR="00FF2493" w:rsidRPr="00D90548" w:rsidRDefault="00EB15EB">
      <w:pPr>
        <w:rPr>
          <w:rFonts w:ascii="Garamond" w:hAnsi="Garamond" w:cs="Courier New"/>
          <w:noProof/>
          <w:sz w:val="20"/>
          <w:szCs w:val="20"/>
        </w:rPr>
      </w:pPr>
      <w:r w:rsidRPr="00D90548">
        <w:rPr>
          <w:rFonts w:ascii="Garamond" w:hAnsi="Garamond" w:cs="Courier New"/>
          <w:noProof/>
          <w:sz w:val="20"/>
          <w:szCs w:val="20"/>
        </w:rPr>
        <w:t>C’est là sans doute que toute pratique analy</w:t>
      </w:r>
      <w:r w:rsidRPr="00D90548">
        <w:rPr>
          <w:rFonts w:ascii="Garamond" w:hAnsi="Garamond" w:cs="Courier New"/>
          <w:noProof/>
          <w:sz w:val="20"/>
          <w:szCs w:val="20"/>
        </w:rPr>
        <w:softHyphen/>
        <w:t xml:space="preserve">tique classique s’arrête, à mettre en valeur ces noms,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 termes divers : </w:t>
      </w:r>
      <w:r w:rsidRPr="00D90548">
        <w:rPr>
          <w:rFonts w:ascii="Garamond" w:hAnsi="Garamond"/>
          <w:i/>
          <w:noProof/>
          <w:color w:val="0000CC"/>
          <w:sz w:val="20"/>
          <w:szCs w:val="20"/>
        </w:rPr>
        <w:t>oral</w:t>
      </w:r>
      <w:r w:rsidRPr="00D90548">
        <w:rPr>
          <w:rFonts w:ascii="Garamond" w:hAnsi="Garamond" w:cs="Courier New"/>
          <w:noProof/>
          <w:sz w:val="20"/>
          <w:szCs w:val="20"/>
        </w:rPr>
        <w:t xml:space="preserve">, </w:t>
      </w:r>
      <w:r w:rsidRPr="00D90548">
        <w:rPr>
          <w:rFonts w:ascii="Garamond" w:hAnsi="Garamond"/>
          <w:i/>
          <w:noProof/>
          <w:color w:val="0000CC"/>
          <w:sz w:val="20"/>
          <w:szCs w:val="20"/>
        </w:rPr>
        <w:t>anal</w:t>
      </w:r>
      <w:r w:rsidRPr="00D90548">
        <w:rPr>
          <w:rFonts w:ascii="Garamond" w:hAnsi="Garamond" w:cs="Courier New"/>
          <w:noProof/>
          <w:sz w:val="20"/>
          <w:szCs w:val="20"/>
        </w:rPr>
        <w:t xml:space="preserve">, </w:t>
      </w:r>
      <w:r w:rsidRPr="00D90548">
        <w:rPr>
          <w:rFonts w:ascii="Garamond" w:hAnsi="Garamond"/>
          <w:i/>
          <w:noProof/>
          <w:color w:val="0000CC"/>
          <w:sz w:val="20"/>
          <w:szCs w:val="20"/>
        </w:rPr>
        <w:t>scopique</w:t>
      </w:r>
      <w:r w:rsidRPr="00D90548">
        <w:rPr>
          <w:rFonts w:ascii="Garamond" w:hAnsi="Garamond" w:cs="Courier New"/>
          <w:noProof/>
          <w:sz w:val="20"/>
          <w:szCs w:val="20"/>
        </w:rPr>
        <w:t xml:space="preserve">, voire </w:t>
      </w:r>
      <w:r w:rsidRPr="00D90548">
        <w:rPr>
          <w:rFonts w:ascii="Garamond" w:hAnsi="Garamond"/>
          <w:i/>
          <w:noProof/>
          <w:color w:val="0000CC"/>
          <w:sz w:val="20"/>
          <w:szCs w:val="20"/>
        </w:rPr>
        <w:t>vocal</w:t>
      </w:r>
      <w:r w:rsidRPr="00D90548">
        <w:rPr>
          <w:rFonts w:ascii="Garamond" w:hAnsi="Garamond" w:cs="Courier New"/>
          <w:noProof/>
          <w:sz w:val="20"/>
          <w:szCs w:val="20"/>
        </w:rPr>
        <w:t xml:space="preserve">, </w:t>
      </w:r>
    </w:p>
    <w:p w:rsidR="00FF2493" w:rsidRPr="00D90548" w:rsidRDefault="00EB15EB">
      <w:pPr>
        <w:rPr>
          <w:rFonts w:ascii="Garamond" w:hAnsi="Garamond" w:cs="Courier New"/>
          <w:noProof/>
          <w:sz w:val="20"/>
          <w:szCs w:val="20"/>
        </w:rPr>
      </w:pPr>
      <w:r w:rsidRPr="00D90548">
        <w:rPr>
          <w:rFonts w:ascii="Garamond" w:hAnsi="Garamond" w:cs="Courier New"/>
          <w:noProof/>
          <w:sz w:val="20"/>
          <w:szCs w:val="20"/>
        </w:rPr>
        <w:t>ces noms divers dont nous pouvons dési</w:t>
      </w:r>
      <w:r w:rsidRPr="00D90548">
        <w:rPr>
          <w:rFonts w:ascii="Garamond" w:hAnsi="Garamond" w:cs="Courier New"/>
          <w:noProof/>
          <w:sz w:val="20"/>
          <w:szCs w:val="20"/>
        </w:rPr>
        <w:softHyphen/>
        <w:t xml:space="preserve">gner comme </w:t>
      </w:r>
      <w:r w:rsidRPr="00D90548">
        <w:rPr>
          <w:rFonts w:ascii="Garamond" w:hAnsi="Garamond"/>
          <w:i/>
          <w:noProof/>
          <w:color w:val="0000CC"/>
          <w:sz w:val="20"/>
          <w:szCs w:val="20"/>
        </w:rPr>
        <w:t>objet</w:t>
      </w:r>
      <w:r w:rsidRPr="00D90548">
        <w:rPr>
          <w:rFonts w:ascii="Garamond" w:hAnsi="Garamond" w:cs="Courier New"/>
          <w:noProof/>
          <w:sz w:val="20"/>
          <w:szCs w:val="20"/>
        </w:rPr>
        <w:t xml:space="preserve"> ce qu’il en est du </w:t>
      </w:r>
      <w:r w:rsidRPr="00D90548">
        <w:rPr>
          <w:rFonts w:ascii="Garamond" w:hAnsi="Garamond"/>
          <w:i/>
          <w:noProof/>
          <w:color w:val="0000CC"/>
          <w:sz w:val="20"/>
          <w:szCs w:val="20"/>
        </w:rPr>
        <w:t>(a)</w:t>
      </w:r>
      <w:r w:rsidRPr="00D90548">
        <w:rPr>
          <w:rFonts w:ascii="Garamond" w:hAnsi="Garamond" w:cs="Courier New"/>
          <w:noProof/>
          <w:sz w:val="20"/>
          <w:szCs w:val="20"/>
        </w:rPr>
        <w:t xml:space="preserve">. </w:t>
      </w:r>
    </w:p>
    <w:p w:rsidR="00FF2493" w:rsidRPr="00D90548" w:rsidRDefault="00FF2493">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Mais le </w:t>
      </w:r>
      <w:r w:rsidRPr="00D90548">
        <w:rPr>
          <w:rFonts w:ascii="Garamond" w:hAnsi="Garamond"/>
          <w:i/>
          <w:noProof/>
          <w:color w:val="0000CC"/>
          <w:sz w:val="20"/>
          <w:szCs w:val="20"/>
        </w:rPr>
        <w:t>(</w:t>
      </w:r>
      <w:r w:rsidRPr="00D90548">
        <w:rPr>
          <w:rFonts w:ascii="Garamond" w:hAnsi="Garamond"/>
          <w:i/>
          <w:iCs/>
          <w:noProof/>
          <w:color w:val="0000CC"/>
          <w:sz w:val="20"/>
          <w:szCs w:val="20"/>
        </w:rPr>
        <w:t>a)</w:t>
      </w:r>
      <w:r w:rsidRPr="00D90548">
        <w:rPr>
          <w:rFonts w:ascii="Garamond" w:hAnsi="Garamond" w:cs="Courier New"/>
          <w:noProof/>
          <w:sz w:val="20"/>
          <w:szCs w:val="20"/>
        </w:rPr>
        <w:t xml:space="preserve"> est proprement ceci qui découle de ce que le savoir se présente, d’abord et dans son origine,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 un certain savoir - se réduit à </w:t>
      </w:r>
      <w:r w:rsidRPr="00D90548">
        <w:rPr>
          <w:rFonts w:ascii="Garamond" w:hAnsi="Garamond"/>
          <w:i/>
          <w:noProof/>
          <w:sz w:val="20"/>
          <w:szCs w:val="20"/>
        </w:rPr>
        <w:t>l’</w:t>
      </w:r>
      <w:r w:rsidRPr="00D90548">
        <w:rPr>
          <w:rFonts w:ascii="Garamond" w:hAnsi="Garamond"/>
          <w:i/>
          <w:iCs/>
          <w:noProof/>
          <w:sz w:val="20"/>
          <w:szCs w:val="20"/>
        </w:rPr>
        <w:t>articulation signifiante</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FF2493"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 savoir est moyen de jouissance, et je le répète, quand il travaille ce qu’il produit c’est de </w:t>
      </w:r>
      <w:r w:rsidRPr="00D90548">
        <w:rPr>
          <w:rFonts w:ascii="Garamond" w:hAnsi="Garamond"/>
          <w:i/>
          <w:noProof/>
          <w:sz w:val="20"/>
          <w:szCs w:val="20"/>
        </w:rPr>
        <w:t>l’entropie</w:t>
      </w:r>
      <w:r w:rsidRPr="00D90548">
        <w:rPr>
          <w:rFonts w:ascii="Garamond" w:hAnsi="Garamond" w:cs="Courier New"/>
          <w:noProof/>
          <w:sz w:val="20"/>
          <w:szCs w:val="20"/>
        </w:rPr>
        <w:t xml:space="preserve">, et cette </w:t>
      </w:r>
      <w:r w:rsidRPr="00D90548">
        <w:rPr>
          <w:rFonts w:ascii="Garamond" w:hAnsi="Garamond"/>
          <w:i/>
          <w:noProof/>
          <w:sz w:val="20"/>
          <w:szCs w:val="20"/>
        </w:rPr>
        <w:t>entropie</w:t>
      </w:r>
      <w:r w:rsidRPr="00D90548">
        <w:rPr>
          <w:rFonts w:ascii="Garamond" w:hAnsi="Garamond" w:cs="Courier New"/>
          <w:noProof/>
          <w:sz w:val="20"/>
          <w:szCs w:val="20"/>
        </w:rPr>
        <w:t xml:space="preserve">, c’est le seul point, le seul point régulier, ce point de perte, par où nous ayons accès à ce qu’il en est de la jouissance. </w:t>
      </w:r>
    </w:p>
    <w:p w:rsidR="00FF2493" w:rsidRPr="00D90548" w:rsidRDefault="00FF2493">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En ceci se traduit, se boucle et se motive, ce qu’il en est de l’incidence du signifiant dans la destinée de l’être parlant.</w:t>
      </w:r>
      <w:r w:rsidR="00397FB4" w:rsidRPr="00D90548">
        <w:rPr>
          <w:rFonts w:ascii="Garamond" w:hAnsi="Garamond" w:cs="Courier New"/>
          <w:noProof/>
          <w:sz w:val="20"/>
          <w:szCs w:val="20"/>
        </w:rPr>
        <w:t xml:space="preserve"> </w:t>
      </w:r>
      <w:r w:rsidRPr="00D90548">
        <w:rPr>
          <w:rFonts w:ascii="Garamond" w:hAnsi="Garamond" w:cs="Courier New"/>
          <w:noProof/>
          <w:sz w:val="20"/>
          <w:szCs w:val="20"/>
        </w:rPr>
        <w:t xml:space="preserve">Ça a peu </w:t>
      </w:r>
      <w:r w:rsidR="004376FF" w:rsidRPr="00D90548">
        <w:rPr>
          <w:rFonts w:ascii="Garamond" w:hAnsi="Garamond" w:cs="Courier New"/>
          <w:noProof/>
          <w:sz w:val="20"/>
          <w:szCs w:val="20"/>
        </w:rPr>
        <w:t>af</w:t>
      </w:r>
      <w:r w:rsidRPr="00D90548">
        <w:rPr>
          <w:rFonts w:ascii="Garamond" w:hAnsi="Garamond" w:cs="Courier New"/>
          <w:noProof/>
          <w:sz w:val="20"/>
          <w:szCs w:val="20"/>
        </w:rPr>
        <w:t>faire avec sa parole</w:t>
      </w:r>
      <w:r w:rsidR="004376FF" w:rsidRPr="00D90548">
        <w:rPr>
          <w:rFonts w:ascii="Garamond" w:hAnsi="Garamond" w:cs="Courier New"/>
          <w:noProof/>
          <w:sz w:val="20"/>
          <w:szCs w:val="20"/>
        </w:rPr>
        <w:t>,</w:t>
      </w:r>
      <w:r w:rsidRPr="00D90548">
        <w:rPr>
          <w:rFonts w:ascii="Garamond" w:hAnsi="Garamond" w:cs="Courier New"/>
          <w:noProof/>
          <w:sz w:val="20"/>
          <w:szCs w:val="20"/>
        </w:rPr>
        <w:t xml:space="preserve"> </w:t>
      </w:r>
      <w:r w:rsidR="004376FF" w:rsidRPr="00D90548">
        <w:rPr>
          <w:rFonts w:ascii="Garamond" w:hAnsi="Garamond" w:cs="Courier New"/>
          <w:noProof/>
          <w:sz w:val="20"/>
          <w:szCs w:val="20"/>
        </w:rPr>
        <w:t>ç</w:t>
      </w:r>
      <w:r w:rsidRPr="00D90548">
        <w:rPr>
          <w:rFonts w:ascii="Garamond" w:hAnsi="Garamond" w:cs="Courier New"/>
          <w:noProof/>
          <w:sz w:val="20"/>
          <w:szCs w:val="20"/>
        </w:rPr>
        <w:t xml:space="preserve">a a </w:t>
      </w:r>
      <w:r w:rsidR="004376FF" w:rsidRPr="00D90548">
        <w:rPr>
          <w:rFonts w:ascii="Garamond" w:hAnsi="Garamond" w:cs="Courier New"/>
          <w:noProof/>
          <w:sz w:val="20"/>
          <w:szCs w:val="20"/>
        </w:rPr>
        <w:t>af</w:t>
      </w:r>
      <w:r w:rsidRPr="00D90548">
        <w:rPr>
          <w:rFonts w:ascii="Garamond" w:hAnsi="Garamond" w:cs="Courier New"/>
          <w:noProof/>
          <w:sz w:val="20"/>
          <w:szCs w:val="20"/>
        </w:rPr>
        <w:t xml:space="preserve">faire avec la </w:t>
      </w:r>
      <w:r w:rsidRPr="00D90548">
        <w:rPr>
          <w:rFonts w:ascii="Garamond" w:hAnsi="Garamond" w:cs="Courier New"/>
          <w:i/>
          <w:iCs/>
          <w:noProof/>
          <w:sz w:val="20"/>
          <w:szCs w:val="20"/>
        </w:rPr>
        <w:t>structure</w:t>
      </w:r>
      <w:r w:rsidRPr="00D90548">
        <w:rPr>
          <w:rFonts w:ascii="Garamond" w:hAnsi="Garamond" w:cs="Courier New"/>
          <w:noProof/>
          <w:sz w:val="20"/>
          <w:szCs w:val="20"/>
        </w:rPr>
        <w:t xml:space="preserve">, laquelle s’appareille du fait que l’être </w:t>
      </w:r>
      <w:r w:rsidRPr="00587EAF">
        <w:rPr>
          <w:rFonts w:ascii="Garamond" w:hAnsi="Garamond" w:cs="Courier New"/>
          <w:i/>
          <w:noProof/>
          <w:color w:val="0000CC"/>
          <w:sz w:val="20"/>
          <w:szCs w:val="20"/>
        </w:rPr>
        <w:t>humain</w:t>
      </w:r>
      <w:r w:rsidRPr="00D90548">
        <w:rPr>
          <w:rFonts w:ascii="Garamond" w:hAnsi="Garamond" w:cs="Courier New"/>
          <w:noProof/>
          <w:sz w:val="20"/>
          <w:szCs w:val="20"/>
        </w:rPr>
        <w:t>…</w:t>
      </w:r>
    </w:p>
    <w:p w:rsidR="00EB15EB" w:rsidRPr="00D90548" w:rsidRDefault="00EB15EB">
      <w:pPr>
        <w:pStyle w:val="Retraitcorpsdetexte"/>
        <w:rPr>
          <w:rFonts w:ascii="Garamond" w:hAnsi="Garamond"/>
          <w:sz w:val="20"/>
          <w:szCs w:val="20"/>
        </w:rPr>
      </w:pPr>
      <w:r w:rsidRPr="00D90548">
        <w:rPr>
          <w:rFonts w:ascii="Garamond" w:hAnsi="Garamond"/>
          <w:sz w:val="20"/>
          <w:szCs w:val="20"/>
        </w:rPr>
        <w:t>qu’on appelle ainsi sans doute parce qu’il n’est que l’</w:t>
      </w:r>
      <w:r w:rsidRPr="00587EAF">
        <w:rPr>
          <w:rFonts w:ascii="Garamond" w:hAnsi="Garamond"/>
          <w:i/>
          <w:color w:val="0000CC"/>
          <w:sz w:val="20"/>
          <w:szCs w:val="20"/>
        </w:rPr>
        <w:t>humus</w:t>
      </w:r>
      <w:r w:rsidRPr="00D90548">
        <w:rPr>
          <w:rFonts w:ascii="Garamond" w:hAnsi="Garamond"/>
          <w:sz w:val="20"/>
          <w:szCs w:val="20"/>
        </w:rPr>
        <w:t xml:space="preserve"> du langage </w:t>
      </w:r>
      <w:r w:rsidRPr="00587EAF">
        <w:rPr>
          <w:rFonts w:ascii="Garamond" w:hAnsi="Garamond"/>
          <w:color w:val="C00000"/>
          <w:sz w:val="14"/>
          <w:szCs w:val="14"/>
        </w:rPr>
        <w:t>[</w:t>
      </w:r>
      <w:r w:rsidRPr="00587EAF">
        <w:rPr>
          <w:rFonts w:ascii="Garamond" w:hAnsi="Garamond"/>
          <w:i/>
          <w:color w:val="C00000"/>
          <w:sz w:val="14"/>
          <w:szCs w:val="14"/>
        </w:rPr>
        <w:t>Rires</w:t>
      </w:r>
      <w:r w:rsidRPr="00587EAF">
        <w:rPr>
          <w:rFonts w:ascii="Garamond" w:hAnsi="Garamond"/>
          <w:color w:val="C00000"/>
          <w:sz w:val="14"/>
          <w:szCs w:val="14"/>
        </w:rPr>
        <w:t>]</w:t>
      </w:r>
      <w:r w:rsidR="00587EAF">
        <w:rPr>
          <w:rFonts w:ascii="Garamond" w:hAnsi="Garamond"/>
          <w:color w:val="C00000"/>
          <w:sz w:val="14"/>
          <w:szCs w:val="14"/>
        </w:rPr>
        <w:t xml:space="preserve"> </w:t>
      </w:r>
      <w:r w:rsidR="00587EAF" w:rsidRPr="00587EAF">
        <w:rPr>
          <w:rFonts w:ascii="Garamond" w:hAnsi="Garamond"/>
          <w:color w:val="C00000"/>
          <w:sz w:val="16"/>
          <w:szCs w:val="16"/>
        </w:rPr>
        <w:t>[</w:t>
      </w:r>
      <w:r w:rsidR="00587EAF" w:rsidRPr="00587EAF">
        <w:rPr>
          <w:rFonts w:ascii="Garamond" w:hAnsi="Garamond"/>
          <w:i/>
          <w:color w:val="C00000"/>
          <w:sz w:val="16"/>
          <w:szCs w:val="16"/>
        </w:rPr>
        <w:t>cf. discours</w:t>
      </w:r>
      <w:r w:rsidR="00587EAF" w:rsidRPr="00587EAF">
        <w:rPr>
          <w:rFonts w:ascii="Garamond" w:hAnsi="Garamond"/>
          <w:color w:val="C00000"/>
          <w:sz w:val="16"/>
          <w:szCs w:val="16"/>
        </w:rPr>
        <w:t xml:space="preserve"> </w:t>
      </w:r>
      <w:r w:rsidR="00587EAF" w:rsidRPr="00587EAF">
        <w:rPr>
          <w:rFonts w:ascii="Times New Roman" w:hAnsi="Times New Roman" w:cs="Times New Roman"/>
          <w:color w:val="0000CC"/>
          <w:sz w:val="16"/>
          <w:szCs w:val="16"/>
        </w:rPr>
        <w:t>H,U,M,A</w:t>
      </w:r>
      <w:r w:rsidR="00587EAF" w:rsidRPr="00587EAF">
        <w:rPr>
          <w:rFonts w:ascii="Garamond" w:hAnsi="Garamond"/>
          <w:color w:val="C00000"/>
          <w:sz w:val="16"/>
          <w:szCs w:val="16"/>
        </w:rPr>
        <w:t>]</w:t>
      </w:r>
    </w:p>
    <w:p w:rsidR="00EB15EB" w:rsidRPr="00D90548" w:rsidRDefault="004376FF">
      <w:pPr>
        <w:rPr>
          <w:rFonts w:ascii="Garamond" w:hAnsi="Garamond" w:cs="Courier New"/>
          <w:noProof/>
          <w:sz w:val="20"/>
          <w:szCs w:val="20"/>
        </w:rPr>
      </w:pPr>
      <w:r w:rsidRPr="00D90548">
        <w:rPr>
          <w:rFonts w:ascii="Garamond" w:hAnsi="Garamond" w:cs="Courier New"/>
          <w:noProof/>
          <w:sz w:val="20"/>
          <w:szCs w:val="20"/>
        </w:rPr>
        <w:t>…</w:t>
      </w:r>
      <w:r w:rsidR="00EB15EB" w:rsidRPr="00D90548">
        <w:rPr>
          <w:rFonts w:ascii="Garamond" w:hAnsi="Garamond" w:cs="Courier New"/>
          <w:noProof/>
          <w:sz w:val="20"/>
          <w:szCs w:val="20"/>
        </w:rPr>
        <w:t xml:space="preserve">n’a qu’à </w:t>
      </w:r>
      <w:r w:rsidR="00EB15EB" w:rsidRPr="00D90548">
        <w:rPr>
          <w:rFonts w:ascii="Garamond" w:hAnsi="Garamond"/>
          <w:i/>
          <w:noProof/>
          <w:sz w:val="20"/>
          <w:szCs w:val="20"/>
        </w:rPr>
        <w:t>s’apparoler</w:t>
      </w:r>
      <w:r w:rsidR="00EB15EB" w:rsidRPr="00D90548">
        <w:rPr>
          <w:rFonts w:ascii="Garamond" w:hAnsi="Garamond" w:cs="Courier New"/>
          <w:i/>
          <w:noProof/>
          <w:sz w:val="20"/>
          <w:szCs w:val="20"/>
        </w:rPr>
        <w:t xml:space="preserve"> </w:t>
      </w:r>
      <w:r w:rsidR="00EB15EB" w:rsidRPr="00D90548">
        <w:rPr>
          <w:rFonts w:ascii="Garamond" w:hAnsi="Garamond" w:cs="Courier New"/>
          <w:noProof/>
          <w:sz w:val="20"/>
          <w:szCs w:val="20"/>
        </w:rPr>
        <w:t>à cet appareil-là.</w:t>
      </w:r>
    </w:p>
    <w:p w:rsidR="00EB15EB" w:rsidRPr="00D90548" w:rsidRDefault="00EB15EB">
      <w:pPr>
        <w:rPr>
          <w:rFonts w:ascii="Garamond" w:hAnsi="Garamond" w:cs="Courier New"/>
          <w:noProof/>
          <w:sz w:val="20"/>
          <w:szCs w:val="20"/>
        </w:rPr>
      </w:pPr>
    </w:p>
    <w:p w:rsidR="00587EAF" w:rsidRDefault="00EB15EB">
      <w:pPr>
        <w:rPr>
          <w:rFonts w:ascii="Garamond" w:hAnsi="Garamond" w:cs="Courier New"/>
          <w:noProof/>
          <w:sz w:val="20"/>
          <w:szCs w:val="20"/>
        </w:rPr>
      </w:pPr>
      <w:r w:rsidRPr="00D90548">
        <w:rPr>
          <w:rFonts w:ascii="Garamond" w:hAnsi="Garamond" w:cs="Courier New"/>
          <w:noProof/>
          <w:sz w:val="20"/>
          <w:szCs w:val="20"/>
        </w:rPr>
        <w:t>Avec quelque chose d’aussi simple que mes quatre petits signes, j’ai pu vous faire toucher tout à l’heure que</w:t>
      </w:r>
      <w:r w:rsidR="004376FF" w:rsidRPr="00D90548">
        <w:rPr>
          <w:rFonts w:ascii="Garamond" w:hAnsi="Garamond" w:cs="Courier New"/>
          <w:noProof/>
          <w:sz w:val="20"/>
          <w:szCs w:val="20"/>
        </w:rPr>
        <w:t> :</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il suffit que ce </w:t>
      </w:r>
      <w:r w:rsidRPr="00D90548">
        <w:rPr>
          <w:rFonts w:ascii="Garamond" w:hAnsi="Garamond"/>
          <w:i/>
          <w:noProof/>
          <w:color w:val="0000CC"/>
          <w:sz w:val="20"/>
          <w:szCs w:val="20"/>
        </w:rPr>
        <w:t>trait unaire</w:t>
      </w:r>
      <w:r w:rsidRPr="00D90548">
        <w:rPr>
          <w:rFonts w:ascii="Garamond" w:hAnsi="Garamond" w:cs="Courier New"/>
          <w:noProof/>
          <w:sz w:val="20"/>
          <w:szCs w:val="20"/>
        </w:rPr>
        <w:t xml:space="preserve"> nous lui donnions compagnie, compagnie d’un autre trait : </w:t>
      </w:r>
    </w:p>
    <w:p w:rsidR="004376FF" w:rsidRDefault="00EB15EB">
      <w:pPr>
        <w:rPr>
          <w:rFonts w:ascii="Garamond" w:hAnsi="Garamond" w:cs="Courier New"/>
          <w:noProof/>
          <w:sz w:val="20"/>
          <w:szCs w:val="20"/>
        </w:rPr>
      </w:pPr>
      <w:r w:rsidRPr="00587EAF">
        <w:rPr>
          <w:noProof/>
          <w:color w:val="0000CC"/>
          <w:sz w:val="20"/>
          <w:szCs w:val="20"/>
        </w:rPr>
        <w:t>S</w:t>
      </w:r>
      <w:r w:rsidRPr="00587EAF">
        <w:rPr>
          <w:noProof/>
          <w:color w:val="0000CC"/>
          <w:sz w:val="20"/>
          <w:szCs w:val="20"/>
          <w:vertAlign w:val="subscript"/>
        </w:rPr>
        <w:t>2</w:t>
      </w:r>
      <w:r w:rsidRPr="00D90548">
        <w:rPr>
          <w:rFonts w:ascii="Garamond" w:hAnsi="Garamond" w:cs="Courier New"/>
          <w:noProof/>
          <w:sz w:val="20"/>
          <w:szCs w:val="20"/>
          <w:vertAlign w:val="subscript"/>
        </w:rPr>
        <w:t xml:space="preserve"> </w:t>
      </w:r>
      <w:r w:rsidRPr="00D90548">
        <w:rPr>
          <w:rFonts w:ascii="Garamond" w:hAnsi="Garamond" w:cs="Courier New"/>
          <w:noProof/>
          <w:sz w:val="20"/>
          <w:szCs w:val="20"/>
        </w:rPr>
        <w:t xml:space="preserve">après </w:t>
      </w:r>
      <w:r w:rsidRPr="00587EAF">
        <w:rPr>
          <w:noProof/>
          <w:color w:val="0000CC"/>
          <w:sz w:val="20"/>
          <w:szCs w:val="20"/>
        </w:rPr>
        <w:t>S</w:t>
      </w:r>
      <w:r w:rsidRPr="00587EAF">
        <w:rPr>
          <w:noProof/>
          <w:color w:val="0000CC"/>
          <w:sz w:val="20"/>
          <w:szCs w:val="20"/>
          <w:vertAlign w:val="subscript"/>
        </w:rPr>
        <w:t>1</w:t>
      </w:r>
      <w:r w:rsidRPr="00D90548">
        <w:rPr>
          <w:rFonts w:ascii="Garamond" w:hAnsi="Garamond" w:cs="Courier New"/>
          <w:noProof/>
          <w:sz w:val="20"/>
          <w:szCs w:val="20"/>
        </w:rPr>
        <w:t>, pour que nous puissions situer</w:t>
      </w:r>
      <w:r w:rsidR="004376FF" w:rsidRPr="00D90548">
        <w:rPr>
          <w:rFonts w:ascii="Garamond" w:hAnsi="Garamond" w:cs="Courier New"/>
          <w:noProof/>
          <w:sz w:val="20"/>
          <w:szCs w:val="20"/>
        </w:rPr>
        <w:t>,</w:t>
      </w:r>
      <w:r w:rsidRPr="00D90548">
        <w:rPr>
          <w:rFonts w:ascii="Garamond" w:hAnsi="Garamond" w:cs="Courier New"/>
          <w:noProof/>
          <w:sz w:val="20"/>
          <w:szCs w:val="20"/>
        </w:rPr>
        <w:t xml:space="preserve"> ce signifiant aussi licite</w:t>
      </w:r>
      <w:r w:rsidR="004376FF" w:rsidRPr="00D90548">
        <w:rPr>
          <w:rFonts w:ascii="Garamond" w:hAnsi="Garamond" w:cs="Courier New"/>
          <w:noProof/>
          <w:sz w:val="20"/>
          <w:szCs w:val="20"/>
        </w:rPr>
        <w:t> :</w:t>
      </w:r>
    </w:p>
    <w:p w:rsidR="0089347A" w:rsidRPr="00D90548" w:rsidRDefault="0089347A">
      <w:pPr>
        <w:rPr>
          <w:rFonts w:ascii="Garamond" w:hAnsi="Garamond" w:cs="Courier New"/>
          <w:noProof/>
          <w:sz w:val="20"/>
          <w:szCs w:val="20"/>
        </w:rPr>
      </w:pPr>
    </w:p>
    <w:p w:rsidR="004376FF" w:rsidRDefault="00EB15EB" w:rsidP="004376FF">
      <w:pPr>
        <w:pStyle w:val="Paragraphedeliste"/>
        <w:numPr>
          <w:ilvl w:val="0"/>
          <w:numId w:val="3"/>
        </w:numPr>
        <w:rPr>
          <w:rFonts w:ascii="Garamond" w:hAnsi="Garamond" w:cs="Courier New"/>
          <w:noProof/>
          <w:sz w:val="20"/>
          <w:szCs w:val="20"/>
        </w:rPr>
      </w:pPr>
      <w:r w:rsidRPr="00D90548">
        <w:rPr>
          <w:rFonts w:ascii="Garamond" w:hAnsi="Garamond" w:cs="Courier New"/>
          <w:noProof/>
          <w:sz w:val="20"/>
          <w:szCs w:val="20"/>
        </w:rPr>
        <w:t xml:space="preserve">ce qu'il en est de son </w:t>
      </w:r>
      <w:r w:rsidRPr="0089347A">
        <w:rPr>
          <w:rFonts w:ascii="Garamond" w:hAnsi="Garamond" w:cs="Courier New"/>
          <w:i/>
          <w:noProof/>
          <w:color w:val="0000CC"/>
          <w:sz w:val="20"/>
          <w:szCs w:val="20"/>
        </w:rPr>
        <w:t>sens</w:t>
      </w:r>
      <w:r w:rsidRPr="00D90548">
        <w:rPr>
          <w:rFonts w:ascii="Garamond" w:hAnsi="Garamond" w:cs="Courier New"/>
          <w:noProof/>
          <w:sz w:val="20"/>
          <w:szCs w:val="20"/>
        </w:rPr>
        <w:t xml:space="preserve"> d’une part, </w:t>
      </w:r>
    </w:p>
    <w:p w:rsidR="0089347A" w:rsidRPr="00D90548" w:rsidRDefault="0089347A" w:rsidP="0089347A">
      <w:pPr>
        <w:pStyle w:val="Paragraphedeliste"/>
        <w:ind w:left="720"/>
        <w:rPr>
          <w:rFonts w:ascii="Garamond" w:hAnsi="Garamond" w:cs="Courier New"/>
          <w:noProof/>
          <w:sz w:val="20"/>
          <w:szCs w:val="20"/>
        </w:rPr>
      </w:pPr>
    </w:p>
    <w:p w:rsidR="00EB15EB" w:rsidRPr="00D90548" w:rsidRDefault="00EB15EB" w:rsidP="004376FF">
      <w:pPr>
        <w:pStyle w:val="Paragraphedeliste"/>
        <w:numPr>
          <w:ilvl w:val="0"/>
          <w:numId w:val="3"/>
        </w:numPr>
        <w:rPr>
          <w:rFonts w:ascii="Garamond" w:hAnsi="Garamond" w:cs="Courier New"/>
          <w:noProof/>
          <w:sz w:val="20"/>
          <w:szCs w:val="20"/>
        </w:rPr>
      </w:pPr>
      <w:r w:rsidRPr="00D90548">
        <w:rPr>
          <w:rFonts w:ascii="Garamond" w:hAnsi="Garamond" w:cs="Courier New"/>
          <w:noProof/>
          <w:sz w:val="20"/>
          <w:szCs w:val="20"/>
        </w:rPr>
        <w:t xml:space="preserve">de son insertion dans </w:t>
      </w:r>
      <w:r w:rsidRPr="0089347A">
        <w:rPr>
          <w:rFonts w:ascii="Garamond" w:hAnsi="Garamond" w:cs="Courier New"/>
          <w:i/>
          <w:noProof/>
          <w:color w:val="0000CC"/>
          <w:sz w:val="20"/>
          <w:szCs w:val="20"/>
        </w:rPr>
        <w:t>la jouissance de l’Autre</w:t>
      </w:r>
      <w:r w:rsidRPr="00D90548">
        <w:rPr>
          <w:rFonts w:ascii="Garamond" w:hAnsi="Garamond" w:cs="Courier New"/>
          <w:noProof/>
          <w:sz w:val="20"/>
          <w:szCs w:val="20"/>
        </w:rPr>
        <w:t>, de ce par quoi il est le moyen de la jouissance.</w:t>
      </w:r>
    </w:p>
    <w:p w:rsidR="004376FF" w:rsidRPr="00D90548" w:rsidRDefault="004376FF">
      <w:pPr>
        <w:rPr>
          <w:rFonts w:ascii="Garamond" w:hAnsi="Garamond" w:cs="Courier New"/>
          <w:noProof/>
          <w:sz w:val="20"/>
          <w:szCs w:val="20"/>
        </w:rPr>
      </w:pPr>
    </w:p>
    <w:p w:rsidR="0089347A" w:rsidRDefault="00EB15EB">
      <w:pPr>
        <w:rPr>
          <w:rFonts w:ascii="Garamond" w:hAnsi="Garamond" w:cs="Courier New"/>
          <w:noProof/>
          <w:sz w:val="20"/>
          <w:szCs w:val="20"/>
        </w:rPr>
      </w:pPr>
      <w:r w:rsidRPr="00D90548">
        <w:rPr>
          <w:rFonts w:ascii="Garamond" w:hAnsi="Garamond" w:cs="Courier New"/>
          <w:noProof/>
          <w:sz w:val="20"/>
          <w:szCs w:val="20"/>
        </w:rPr>
        <w:t>À partir de là commence le travail</w:t>
      </w:r>
      <w:r w:rsidR="004376FF" w:rsidRPr="00D90548">
        <w:rPr>
          <w:rFonts w:ascii="Garamond" w:hAnsi="Garamond" w:cs="Courier New"/>
          <w:noProof/>
          <w:sz w:val="20"/>
          <w:szCs w:val="20"/>
        </w:rPr>
        <w:t> : c</w:t>
      </w:r>
      <w:r w:rsidRPr="00D90548">
        <w:rPr>
          <w:rFonts w:ascii="Garamond" w:hAnsi="Garamond" w:cs="Courier New"/>
          <w:noProof/>
          <w:sz w:val="20"/>
          <w:szCs w:val="20"/>
        </w:rPr>
        <w:t xml:space="preserve">’est avec </w:t>
      </w:r>
      <w:r w:rsidRPr="00D90548">
        <w:rPr>
          <w:rFonts w:ascii="Garamond" w:hAnsi="Garamond"/>
          <w:i/>
          <w:noProof/>
          <w:color w:val="0000CC"/>
          <w:sz w:val="20"/>
          <w:szCs w:val="20"/>
        </w:rPr>
        <w:t>le savoir</w:t>
      </w:r>
      <w:r w:rsidRPr="00D90548">
        <w:rPr>
          <w:rFonts w:ascii="Garamond" w:hAnsi="Garamond" w:cs="Courier New"/>
          <w:noProof/>
          <w:sz w:val="20"/>
          <w:szCs w:val="20"/>
        </w:rPr>
        <w:t xml:space="preserve"> en tant que </w:t>
      </w:r>
      <w:r w:rsidRPr="00D90548">
        <w:rPr>
          <w:rFonts w:ascii="Garamond" w:hAnsi="Garamond"/>
          <w:i/>
          <w:noProof/>
          <w:color w:val="0000CC"/>
          <w:sz w:val="20"/>
          <w:szCs w:val="20"/>
        </w:rPr>
        <w:t>moyen de la jouissance</w:t>
      </w:r>
      <w:r w:rsidRPr="00D90548">
        <w:rPr>
          <w:rFonts w:ascii="Garamond" w:hAnsi="Garamond" w:cs="Courier New"/>
          <w:noProof/>
          <w:sz w:val="20"/>
          <w:szCs w:val="20"/>
        </w:rPr>
        <w:t xml:space="preserve"> que se produit </w:t>
      </w:r>
    </w:p>
    <w:p w:rsidR="00EB15EB" w:rsidRPr="00D90548" w:rsidRDefault="00EB15EB">
      <w:pPr>
        <w:rPr>
          <w:rFonts w:ascii="Garamond" w:hAnsi="Garamond" w:cs="Courier New"/>
          <w:noProof/>
          <w:sz w:val="20"/>
          <w:szCs w:val="20"/>
        </w:rPr>
      </w:pPr>
      <w:r w:rsidRPr="00D90548">
        <w:rPr>
          <w:rFonts w:ascii="Garamond" w:hAnsi="Garamond"/>
          <w:i/>
          <w:noProof/>
          <w:sz w:val="20"/>
          <w:szCs w:val="20"/>
        </w:rPr>
        <w:t>ce travail qui a un sens, un sens obscur</w:t>
      </w:r>
      <w:r w:rsidRPr="00D90548">
        <w:rPr>
          <w:rFonts w:ascii="Garamond" w:hAnsi="Garamond" w:cs="Courier New"/>
          <w:noProof/>
          <w:sz w:val="20"/>
          <w:szCs w:val="20"/>
        </w:rPr>
        <w:t xml:space="preserve"> qui est celui de </w:t>
      </w:r>
      <w:r w:rsidRPr="00D90548">
        <w:rPr>
          <w:rFonts w:ascii="Garamond" w:hAnsi="Garamond"/>
          <w:i/>
          <w:noProof/>
          <w:color w:val="0000CC"/>
          <w:sz w:val="20"/>
          <w:szCs w:val="20"/>
        </w:rPr>
        <w:t>la vérité</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lastRenderedPageBreak/>
        <w:t xml:space="preserve">Sans doute, si déjà ces termes n’avaient pas été par moi abordés sous divers jours qui les éclairent,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je n’aurais </w:t>
      </w:r>
      <w:r w:rsidR="0089347A">
        <w:rPr>
          <w:rFonts w:ascii="Garamond" w:hAnsi="Garamond" w:cs="Courier New"/>
          <w:noProof/>
          <w:sz w:val="20"/>
          <w:szCs w:val="20"/>
        </w:rPr>
        <w:t>-</w:t>
      </w:r>
      <w:r w:rsidRPr="00D90548">
        <w:rPr>
          <w:rFonts w:ascii="Garamond" w:hAnsi="Garamond" w:cs="Courier New"/>
          <w:noProof/>
          <w:sz w:val="20"/>
          <w:szCs w:val="20"/>
        </w:rPr>
        <w:t xml:space="preserve"> certainement - pas l’audace de les introduire ainsi</w:t>
      </w:r>
      <w:r w:rsidR="00397FB4" w:rsidRPr="00D90548">
        <w:rPr>
          <w:rFonts w:ascii="Garamond" w:hAnsi="Garamond" w:cs="Courier New"/>
          <w:noProof/>
          <w:sz w:val="20"/>
          <w:szCs w:val="20"/>
        </w:rPr>
        <w:t>, m</w:t>
      </w:r>
      <w:r w:rsidRPr="00D90548">
        <w:rPr>
          <w:rFonts w:ascii="Garamond" w:hAnsi="Garamond" w:cs="Courier New"/>
          <w:noProof/>
          <w:sz w:val="20"/>
          <w:szCs w:val="20"/>
        </w:rPr>
        <w:t>ais un travail a été fait, déjà considérable</w:t>
      </w:r>
      <w:r w:rsidR="00397FB4" w:rsidRPr="00D90548">
        <w:rPr>
          <w:rFonts w:ascii="Garamond" w:hAnsi="Garamond" w:cs="Courier New"/>
          <w:noProof/>
          <w:sz w:val="20"/>
          <w:szCs w:val="20"/>
        </w:rPr>
        <w:t> :</w:t>
      </w:r>
    </w:p>
    <w:p w:rsidR="0089347A" w:rsidRDefault="00397FB4">
      <w:pPr>
        <w:rPr>
          <w:rFonts w:ascii="Garamond" w:hAnsi="Garamond" w:cs="Courier New"/>
          <w:noProof/>
          <w:sz w:val="20"/>
          <w:szCs w:val="20"/>
        </w:rPr>
      </w:pPr>
      <w:r w:rsidRPr="00D90548">
        <w:rPr>
          <w:rFonts w:ascii="Garamond" w:hAnsi="Garamond" w:cs="Courier New"/>
          <w:noProof/>
          <w:sz w:val="20"/>
          <w:szCs w:val="20"/>
        </w:rPr>
        <w:t>q</w:t>
      </w:r>
      <w:r w:rsidR="00EB15EB" w:rsidRPr="00D90548">
        <w:rPr>
          <w:rFonts w:ascii="Garamond" w:hAnsi="Garamond" w:cs="Courier New"/>
          <w:noProof/>
          <w:sz w:val="20"/>
          <w:szCs w:val="20"/>
        </w:rPr>
        <w:t xml:space="preserve">ue quand je vous parle du </w:t>
      </w:r>
      <w:r w:rsidR="00EB15EB" w:rsidRPr="00D90548">
        <w:rPr>
          <w:rFonts w:ascii="Garamond" w:hAnsi="Garamond"/>
          <w:i/>
          <w:noProof/>
          <w:sz w:val="20"/>
          <w:szCs w:val="20"/>
        </w:rPr>
        <w:t>savoir</w:t>
      </w:r>
      <w:r w:rsidR="00EB15EB" w:rsidRPr="00D90548">
        <w:rPr>
          <w:rFonts w:ascii="Garamond" w:hAnsi="Garamond" w:cs="Courier New"/>
          <w:noProof/>
          <w:sz w:val="20"/>
          <w:szCs w:val="20"/>
        </w:rPr>
        <w:t xml:space="preserve"> comme ayant son lieu premier dans le </w:t>
      </w:r>
      <w:r w:rsidR="00EB15EB" w:rsidRPr="00D90548">
        <w:rPr>
          <w:rFonts w:ascii="Garamond" w:hAnsi="Garamond"/>
          <w:i/>
          <w:noProof/>
          <w:color w:val="0000CC"/>
          <w:sz w:val="20"/>
          <w:szCs w:val="20"/>
        </w:rPr>
        <w:t>discours du Maître</w:t>
      </w:r>
      <w:r w:rsidR="00EB15EB" w:rsidRPr="00D90548">
        <w:rPr>
          <w:rFonts w:ascii="Garamond" w:hAnsi="Garamond" w:cs="Courier New"/>
          <w:noProof/>
          <w:sz w:val="20"/>
          <w:szCs w:val="20"/>
        </w:rPr>
        <w:t xml:space="preserve"> au niveau de l’esclave</w:t>
      </w:r>
      <w:r w:rsidRPr="00D90548">
        <w:rPr>
          <w:rFonts w:ascii="Garamond" w:hAnsi="Garamond" w:cs="Courier New"/>
          <w:noProof/>
          <w:sz w:val="20"/>
          <w:szCs w:val="20"/>
        </w:rPr>
        <w:t>,</w:t>
      </w:r>
      <w:r w:rsidR="00EB15EB" w:rsidRPr="00D90548">
        <w:rPr>
          <w:rFonts w:ascii="Garamond" w:hAnsi="Garamond" w:cs="Courier New"/>
          <w:noProof/>
          <w:sz w:val="20"/>
          <w:szCs w:val="20"/>
        </w:rPr>
        <w:t xml:space="preserve"> </w:t>
      </w:r>
    </w:p>
    <w:p w:rsidR="0089347A" w:rsidRDefault="00EB15EB">
      <w:pPr>
        <w:rPr>
          <w:rFonts w:ascii="Garamond" w:hAnsi="Garamond" w:cs="Courier New"/>
          <w:noProof/>
          <w:sz w:val="20"/>
          <w:szCs w:val="20"/>
        </w:rPr>
      </w:pPr>
      <w:r w:rsidRPr="00D90548">
        <w:rPr>
          <w:rFonts w:ascii="Garamond" w:hAnsi="Garamond" w:cs="Courier New"/>
          <w:noProof/>
          <w:sz w:val="20"/>
          <w:szCs w:val="20"/>
        </w:rPr>
        <w:t>qui</w:t>
      </w:r>
      <w:r w:rsidR="00397FB4" w:rsidRPr="00D90548">
        <w:rPr>
          <w:rFonts w:ascii="Garamond" w:hAnsi="Garamond" w:cs="Courier New"/>
          <w:noProof/>
          <w:sz w:val="20"/>
          <w:szCs w:val="20"/>
        </w:rPr>
        <w:t xml:space="preserve"> -</w:t>
      </w:r>
      <w:r w:rsidRPr="00D90548">
        <w:rPr>
          <w:rFonts w:ascii="Garamond" w:hAnsi="Garamond" w:cs="Courier New"/>
          <w:noProof/>
          <w:sz w:val="20"/>
          <w:szCs w:val="20"/>
        </w:rPr>
        <w:t xml:space="preserve"> sinon HEGEL</w:t>
      </w:r>
      <w:r w:rsidR="00397FB4" w:rsidRPr="00D90548">
        <w:rPr>
          <w:rFonts w:ascii="Garamond" w:hAnsi="Garamond" w:cs="Courier New"/>
          <w:noProof/>
          <w:sz w:val="20"/>
          <w:szCs w:val="20"/>
        </w:rPr>
        <w:t xml:space="preserve"> -</w:t>
      </w:r>
      <w:r w:rsidRPr="00D90548">
        <w:rPr>
          <w:rFonts w:ascii="Garamond" w:hAnsi="Garamond" w:cs="Courier New"/>
          <w:noProof/>
          <w:sz w:val="20"/>
          <w:szCs w:val="20"/>
        </w:rPr>
        <w:t xml:space="preserve"> nous a montré que le travail de l’esclave, ce qu’il va nous livrer, c’est la vérité du Maître,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sans doute celle qui le réfute ? </w:t>
      </w:r>
    </w:p>
    <w:p w:rsidR="00EB15EB" w:rsidRPr="00D90548" w:rsidRDefault="00EB15EB">
      <w:pPr>
        <w:rPr>
          <w:rFonts w:ascii="Garamond" w:hAnsi="Garamond" w:cs="Courier New"/>
          <w:noProof/>
          <w:sz w:val="20"/>
          <w:szCs w:val="20"/>
        </w:rPr>
      </w:pPr>
    </w:p>
    <w:p w:rsidR="0089347A" w:rsidRDefault="00EB15EB">
      <w:pPr>
        <w:rPr>
          <w:rFonts w:ascii="Garamond" w:hAnsi="Garamond" w:cs="Courier New"/>
          <w:noProof/>
          <w:sz w:val="20"/>
          <w:szCs w:val="20"/>
        </w:rPr>
      </w:pPr>
      <w:r w:rsidRPr="00D90548">
        <w:rPr>
          <w:rFonts w:ascii="Garamond" w:hAnsi="Garamond" w:cs="Courier New"/>
          <w:noProof/>
          <w:sz w:val="20"/>
          <w:szCs w:val="20"/>
        </w:rPr>
        <w:t>À vrai dire, nous sommes en état peut-être de pouvoir avancer d’autres formes ou schéma de dis</w:t>
      </w:r>
      <w:r w:rsidRPr="00D90548">
        <w:rPr>
          <w:rFonts w:ascii="Garamond" w:hAnsi="Garamond" w:cs="Courier New"/>
          <w:noProof/>
          <w:sz w:val="20"/>
          <w:szCs w:val="20"/>
        </w:rPr>
        <w:softHyphen/>
        <w:t xml:space="preserve">cours,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d’apercevoir où bée, où reste béante, clôturée d’une façon forcée, la construction hégélienne.</w:t>
      </w:r>
    </w:p>
    <w:p w:rsidR="00397FB4" w:rsidRPr="00D90548" w:rsidRDefault="00397FB4">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Assurément s’il a quelque chose que toute notre approche délimite…</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et assu</w:t>
      </w:r>
      <w:r w:rsidRPr="00D90548">
        <w:rPr>
          <w:rFonts w:ascii="Garamond" w:hAnsi="Garamond" w:cs="Courier New"/>
          <w:noProof/>
          <w:sz w:val="20"/>
          <w:szCs w:val="20"/>
        </w:rPr>
        <w:softHyphen/>
        <w:t>rément elle a été par l’expérience analytique renouvelée</w:t>
      </w:r>
    </w:p>
    <w:p w:rsidR="0089347A" w:rsidRDefault="00EB15EB">
      <w:pPr>
        <w:rPr>
          <w:rFonts w:ascii="Garamond" w:hAnsi="Garamond" w:cs="Courier New"/>
          <w:noProof/>
          <w:sz w:val="20"/>
          <w:szCs w:val="20"/>
        </w:rPr>
      </w:pPr>
      <w:r w:rsidRPr="00D90548">
        <w:rPr>
          <w:rFonts w:ascii="Garamond" w:hAnsi="Garamond" w:cs="Courier New"/>
          <w:noProof/>
          <w:sz w:val="20"/>
          <w:szCs w:val="20"/>
        </w:rPr>
        <w:t xml:space="preserve">…c’est que nulle évocation de </w:t>
      </w:r>
      <w:r w:rsidRPr="00D90548">
        <w:rPr>
          <w:rFonts w:ascii="Garamond" w:hAnsi="Garamond"/>
          <w:i/>
          <w:noProof/>
          <w:color w:val="0000CC"/>
          <w:sz w:val="20"/>
          <w:szCs w:val="20"/>
        </w:rPr>
        <w:t>la vérité</w:t>
      </w:r>
      <w:r w:rsidRPr="00D90548">
        <w:rPr>
          <w:rFonts w:ascii="Garamond" w:hAnsi="Garamond" w:cs="Courier New"/>
          <w:noProof/>
          <w:sz w:val="20"/>
          <w:szCs w:val="20"/>
        </w:rPr>
        <w:t xml:space="preserve"> ne peut se faire qu’à indiquer qu’elle n</w:t>
      </w:r>
      <w:r w:rsidR="004376FF" w:rsidRPr="00D90548">
        <w:rPr>
          <w:rFonts w:ascii="Garamond" w:hAnsi="Garamond" w:cs="Courier New"/>
          <w:noProof/>
          <w:sz w:val="20"/>
          <w:szCs w:val="20"/>
        </w:rPr>
        <w:t xml:space="preserve">ous </w:t>
      </w:r>
      <w:r w:rsidRPr="00D90548">
        <w:rPr>
          <w:rFonts w:ascii="Garamond" w:hAnsi="Garamond" w:cs="Courier New"/>
          <w:noProof/>
          <w:sz w:val="20"/>
          <w:szCs w:val="20"/>
        </w:rPr>
        <w:t xml:space="preserve">est accessible que d’un </w:t>
      </w:r>
      <w:r w:rsidRPr="00D90548">
        <w:rPr>
          <w:rFonts w:ascii="Garamond" w:hAnsi="Garamond"/>
          <w:i/>
          <w:iCs/>
          <w:noProof/>
          <w:color w:val="0000CC"/>
          <w:sz w:val="20"/>
          <w:szCs w:val="20"/>
        </w:rPr>
        <w:t>mi-dire</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qu’elle ne peut se dire tout entière, pour la raison qu’au-delà de sa moitié, </w:t>
      </w:r>
      <w:r w:rsidRPr="00D90548">
        <w:rPr>
          <w:rFonts w:ascii="Garamond" w:hAnsi="Garamond"/>
          <w:i/>
          <w:noProof/>
          <w:sz w:val="20"/>
          <w:szCs w:val="20"/>
        </w:rPr>
        <w:t xml:space="preserve">il n’y a rien à </w:t>
      </w:r>
      <w:r w:rsidRPr="00D90548">
        <w:rPr>
          <w:rFonts w:ascii="Garamond" w:hAnsi="Garamond"/>
          <w:i/>
          <w:noProof/>
          <w:color w:val="0000CC"/>
          <w:sz w:val="20"/>
          <w:szCs w:val="20"/>
        </w:rPr>
        <w:t>dire</w:t>
      </w:r>
      <w:r w:rsidRPr="00D90548">
        <w:rPr>
          <w:rFonts w:ascii="Garamond" w:hAnsi="Garamond" w:cs="Courier New"/>
          <w:noProof/>
          <w:sz w:val="20"/>
          <w:szCs w:val="20"/>
        </w:rPr>
        <w:t xml:space="preserve">. </w:t>
      </w:r>
    </w:p>
    <w:p w:rsidR="00397FB4" w:rsidRPr="00D90548" w:rsidRDefault="00397FB4">
      <w:pPr>
        <w:pStyle w:val="Corpsdetexte3"/>
        <w:rPr>
          <w:rFonts w:ascii="Garamond" w:hAnsi="Garamond"/>
          <w:sz w:val="20"/>
          <w:szCs w:val="20"/>
        </w:rPr>
      </w:pPr>
    </w:p>
    <w:p w:rsidR="00EB15EB" w:rsidRPr="00D90548" w:rsidRDefault="00EB15EB">
      <w:pPr>
        <w:pStyle w:val="Corpsdetexte3"/>
        <w:rPr>
          <w:rFonts w:ascii="Garamond" w:hAnsi="Garamond"/>
          <w:sz w:val="20"/>
          <w:szCs w:val="20"/>
        </w:rPr>
      </w:pPr>
      <w:r w:rsidRPr="00D90548">
        <w:rPr>
          <w:rFonts w:ascii="Garamond" w:hAnsi="Garamond"/>
          <w:sz w:val="20"/>
          <w:szCs w:val="20"/>
        </w:rPr>
        <w:t xml:space="preserve">Tout ce qui peut se dire est cela, et par conséquent, ici, le discours s’abolit. </w:t>
      </w:r>
    </w:p>
    <w:p w:rsidR="00EB15EB" w:rsidRPr="00D90548" w:rsidRDefault="00EB15EB">
      <w:pPr>
        <w:pStyle w:val="Corpsdetexte3"/>
        <w:rPr>
          <w:rFonts w:ascii="Garamond" w:hAnsi="Garamond"/>
          <w:sz w:val="20"/>
          <w:szCs w:val="20"/>
        </w:rPr>
      </w:pPr>
      <w:r w:rsidRPr="00D90548">
        <w:rPr>
          <w:rFonts w:ascii="Garamond" w:hAnsi="Garamond"/>
          <w:sz w:val="20"/>
          <w:szCs w:val="20"/>
        </w:rPr>
        <w:t>On ne parle pas de l’</w:t>
      </w:r>
      <w:r w:rsidRPr="00D90548">
        <w:rPr>
          <w:rFonts w:ascii="Garamond" w:hAnsi="Garamond"/>
          <w:i/>
          <w:iCs/>
          <w:sz w:val="20"/>
          <w:szCs w:val="20"/>
        </w:rPr>
        <w:t>indi</w:t>
      </w:r>
      <w:r w:rsidRPr="00D90548">
        <w:rPr>
          <w:rFonts w:ascii="Garamond" w:hAnsi="Garamond"/>
          <w:i/>
          <w:iCs/>
          <w:sz w:val="20"/>
          <w:szCs w:val="20"/>
        </w:rPr>
        <w:softHyphen/>
        <w:t>cible</w:t>
      </w:r>
      <w:r w:rsidRPr="00D90548">
        <w:rPr>
          <w:rFonts w:ascii="Garamond" w:hAnsi="Garamond"/>
          <w:sz w:val="20"/>
          <w:szCs w:val="20"/>
        </w:rPr>
        <w:t>, quelque plaisir que cela semble faire à certains.</w:t>
      </w:r>
    </w:p>
    <w:p w:rsidR="00EB15EB" w:rsidRPr="00D90548" w:rsidRDefault="00EB15EB">
      <w:pPr>
        <w:rPr>
          <w:rFonts w:ascii="Garamond" w:hAnsi="Garamond" w:cs="Courier New"/>
          <w:noProof/>
          <w:sz w:val="20"/>
          <w:szCs w:val="20"/>
        </w:rPr>
      </w:pPr>
    </w:p>
    <w:p w:rsidR="0089347A" w:rsidRDefault="00EB15EB">
      <w:pPr>
        <w:rPr>
          <w:rFonts w:ascii="Garamond" w:hAnsi="Garamond" w:cs="Courier New"/>
          <w:noProof/>
          <w:sz w:val="20"/>
          <w:szCs w:val="20"/>
        </w:rPr>
      </w:pPr>
      <w:r w:rsidRPr="00D90548">
        <w:rPr>
          <w:rFonts w:ascii="Garamond" w:hAnsi="Garamond" w:cs="Courier New"/>
          <w:noProof/>
          <w:sz w:val="20"/>
          <w:szCs w:val="20"/>
        </w:rPr>
        <w:t xml:space="preserve">Il n’en reste pas moins que ce nœud du </w:t>
      </w:r>
      <w:r w:rsidRPr="00D90548">
        <w:rPr>
          <w:rFonts w:ascii="Garamond" w:hAnsi="Garamond"/>
          <w:i/>
          <w:iCs/>
          <w:noProof/>
          <w:color w:val="0000CC"/>
          <w:sz w:val="20"/>
          <w:szCs w:val="20"/>
        </w:rPr>
        <w:t>mi-dire</w:t>
      </w:r>
      <w:r w:rsidRPr="00D90548">
        <w:rPr>
          <w:rFonts w:ascii="Garamond" w:hAnsi="Garamond" w:cs="Courier New"/>
          <w:noProof/>
          <w:sz w:val="20"/>
          <w:szCs w:val="20"/>
        </w:rPr>
        <w:t xml:space="preserve"> que j’ai la der</w:t>
      </w:r>
      <w:r w:rsidRPr="00D90548">
        <w:rPr>
          <w:rFonts w:ascii="Garamond" w:hAnsi="Garamond" w:cs="Courier New"/>
          <w:noProof/>
          <w:sz w:val="20"/>
          <w:szCs w:val="20"/>
        </w:rPr>
        <w:softHyphen/>
        <w:t xml:space="preserve">nière fois illustré, d’indiquer comment il faut </w:t>
      </w:r>
    </w:p>
    <w:p w:rsidR="0089347A" w:rsidRDefault="00EB15EB" w:rsidP="0089347A">
      <w:pPr>
        <w:rPr>
          <w:rFonts w:ascii="Garamond" w:hAnsi="Garamond" w:cs="Courier New"/>
          <w:noProof/>
          <w:sz w:val="20"/>
          <w:szCs w:val="20"/>
        </w:rPr>
      </w:pPr>
      <w:r w:rsidRPr="00D90548">
        <w:rPr>
          <w:rFonts w:ascii="Garamond" w:hAnsi="Garamond" w:cs="Courier New"/>
          <w:noProof/>
          <w:sz w:val="20"/>
          <w:szCs w:val="20"/>
        </w:rPr>
        <w:t>en accentuer ce qu’il en est propre</w:t>
      </w:r>
      <w:r w:rsidRPr="00D90548">
        <w:rPr>
          <w:rFonts w:ascii="Garamond" w:hAnsi="Garamond" w:cs="Courier New"/>
          <w:noProof/>
          <w:sz w:val="20"/>
          <w:szCs w:val="20"/>
        </w:rPr>
        <w:softHyphen/>
        <w:t xml:space="preserve">ment de l’interprétation, que j’ai articulé </w:t>
      </w:r>
    </w:p>
    <w:p w:rsidR="0089347A" w:rsidRPr="0089347A" w:rsidRDefault="00EB15EB" w:rsidP="0089347A">
      <w:pPr>
        <w:pStyle w:val="Paragraphedeliste"/>
        <w:numPr>
          <w:ilvl w:val="0"/>
          <w:numId w:val="16"/>
        </w:numPr>
        <w:rPr>
          <w:rFonts w:ascii="Garamond" w:hAnsi="Garamond" w:cs="Courier New"/>
          <w:noProof/>
          <w:sz w:val="20"/>
          <w:szCs w:val="20"/>
        </w:rPr>
      </w:pPr>
      <w:r w:rsidRPr="0089347A">
        <w:rPr>
          <w:rFonts w:ascii="Garamond" w:hAnsi="Garamond" w:cs="Courier New"/>
          <w:noProof/>
          <w:sz w:val="20"/>
          <w:szCs w:val="20"/>
        </w:rPr>
        <w:t xml:space="preserve">de </w:t>
      </w:r>
      <w:r w:rsidRPr="0089347A">
        <w:rPr>
          <w:rFonts w:ascii="Garamond" w:hAnsi="Garamond"/>
          <w:i/>
          <w:noProof/>
          <w:color w:val="0000CC"/>
          <w:sz w:val="20"/>
          <w:szCs w:val="20"/>
        </w:rPr>
        <w:t>l’</w:t>
      </w:r>
      <w:r w:rsidRPr="0089347A">
        <w:rPr>
          <w:rFonts w:ascii="Garamond" w:hAnsi="Garamond"/>
          <w:i/>
          <w:iCs/>
          <w:noProof/>
          <w:color w:val="0000CC"/>
          <w:sz w:val="20"/>
          <w:szCs w:val="20"/>
        </w:rPr>
        <w:t>énonciation</w:t>
      </w:r>
      <w:r w:rsidRPr="0089347A">
        <w:rPr>
          <w:rFonts w:ascii="Garamond" w:hAnsi="Garamond" w:cs="Courier New"/>
          <w:noProof/>
          <w:color w:val="0000CC"/>
          <w:sz w:val="20"/>
          <w:szCs w:val="20"/>
        </w:rPr>
        <w:t xml:space="preserve"> </w:t>
      </w:r>
      <w:r w:rsidRPr="0089347A">
        <w:rPr>
          <w:rFonts w:ascii="Garamond" w:hAnsi="Garamond"/>
          <w:i/>
          <w:iCs/>
          <w:noProof/>
          <w:color w:val="0000CC"/>
          <w:sz w:val="20"/>
          <w:szCs w:val="20"/>
        </w:rPr>
        <w:t>sans énoncé</w:t>
      </w:r>
      <w:r w:rsidRPr="0089347A">
        <w:rPr>
          <w:rFonts w:ascii="Garamond" w:hAnsi="Garamond" w:cs="Courier New"/>
          <w:noProof/>
          <w:sz w:val="20"/>
          <w:szCs w:val="20"/>
        </w:rPr>
        <w:t xml:space="preserve">, </w:t>
      </w:r>
    </w:p>
    <w:p w:rsidR="0089347A" w:rsidRDefault="00EB15EB" w:rsidP="0089347A">
      <w:pPr>
        <w:pStyle w:val="Paragraphedeliste"/>
        <w:numPr>
          <w:ilvl w:val="0"/>
          <w:numId w:val="16"/>
        </w:numPr>
        <w:rPr>
          <w:rFonts w:ascii="Garamond" w:hAnsi="Garamond" w:cs="Courier New"/>
          <w:noProof/>
          <w:sz w:val="20"/>
          <w:szCs w:val="20"/>
        </w:rPr>
      </w:pPr>
      <w:r w:rsidRPr="0089347A">
        <w:rPr>
          <w:rFonts w:ascii="Garamond" w:hAnsi="Garamond" w:cs="Courier New"/>
          <w:noProof/>
          <w:sz w:val="20"/>
          <w:szCs w:val="20"/>
        </w:rPr>
        <w:t xml:space="preserve">ou </w:t>
      </w:r>
      <w:r w:rsidRPr="0089347A">
        <w:rPr>
          <w:rFonts w:ascii="Garamond" w:hAnsi="Garamond"/>
          <w:i/>
          <w:noProof/>
          <w:color w:val="0000CC"/>
          <w:sz w:val="20"/>
          <w:szCs w:val="20"/>
        </w:rPr>
        <w:t>l’</w:t>
      </w:r>
      <w:r w:rsidRPr="0089347A">
        <w:rPr>
          <w:rFonts w:ascii="Garamond" w:hAnsi="Garamond"/>
          <w:i/>
          <w:iCs/>
          <w:noProof/>
          <w:color w:val="0000CC"/>
          <w:sz w:val="20"/>
          <w:szCs w:val="20"/>
        </w:rPr>
        <w:t>énoncé</w:t>
      </w:r>
      <w:r w:rsidR="0089347A">
        <w:rPr>
          <w:rFonts w:ascii="Garamond" w:hAnsi="Garamond"/>
          <w:i/>
          <w:iCs/>
          <w:noProof/>
          <w:color w:val="0000CC"/>
          <w:sz w:val="20"/>
          <w:szCs w:val="20"/>
        </w:rPr>
        <w:t>,</w:t>
      </w:r>
      <w:r w:rsidRPr="0089347A">
        <w:rPr>
          <w:rFonts w:ascii="Garamond" w:hAnsi="Garamond"/>
          <w:i/>
          <w:iCs/>
          <w:noProof/>
          <w:color w:val="0000CC"/>
          <w:sz w:val="20"/>
          <w:szCs w:val="20"/>
        </w:rPr>
        <w:t xml:space="preserve"> avec réserve de l’énonciation</w:t>
      </w:r>
      <w:r w:rsidRPr="0089347A">
        <w:rPr>
          <w:rFonts w:ascii="Garamond" w:hAnsi="Garamond" w:cs="Courier New"/>
          <w:noProof/>
          <w:sz w:val="20"/>
          <w:szCs w:val="20"/>
        </w:rPr>
        <w:t>,</w:t>
      </w:r>
    </w:p>
    <w:p w:rsidR="004376FF" w:rsidRPr="0089347A" w:rsidRDefault="0089347A" w:rsidP="0089347A">
      <w:pPr>
        <w:rPr>
          <w:rFonts w:ascii="Garamond" w:hAnsi="Garamond" w:cs="Courier New"/>
          <w:noProof/>
          <w:sz w:val="20"/>
          <w:szCs w:val="20"/>
        </w:rPr>
      </w:pPr>
      <w:r>
        <w:rPr>
          <w:rFonts w:ascii="Garamond" w:hAnsi="Garamond" w:cs="Courier New"/>
          <w:noProof/>
          <w:sz w:val="20"/>
          <w:szCs w:val="20"/>
        </w:rPr>
        <w:t>…</w:t>
      </w:r>
      <w:r w:rsidR="00397FB4" w:rsidRPr="0089347A">
        <w:rPr>
          <w:rFonts w:ascii="Garamond" w:hAnsi="Garamond" w:cs="Courier New"/>
          <w:noProof/>
          <w:sz w:val="20"/>
          <w:szCs w:val="20"/>
        </w:rPr>
        <w:t>d</w:t>
      </w:r>
      <w:r w:rsidR="00EB15EB" w:rsidRPr="0089347A">
        <w:rPr>
          <w:rFonts w:ascii="Garamond" w:hAnsi="Garamond" w:cs="Courier New"/>
          <w:noProof/>
          <w:sz w:val="20"/>
          <w:szCs w:val="20"/>
        </w:rPr>
        <w:t xml:space="preserve">ont j’ai indiqué que c’était là les points d’axe, les points de balance, les axes de gravité propres de </w:t>
      </w:r>
      <w:r w:rsidR="00EB15EB" w:rsidRPr="0089347A">
        <w:rPr>
          <w:rFonts w:ascii="Garamond" w:hAnsi="Garamond"/>
          <w:i/>
          <w:noProof/>
          <w:sz w:val="20"/>
          <w:szCs w:val="20"/>
        </w:rPr>
        <w:t>l’interpréta</w:t>
      </w:r>
      <w:r w:rsidR="00EB15EB" w:rsidRPr="0089347A">
        <w:rPr>
          <w:rFonts w:ascii="Garamond" w:hAnsi="Garamond"/>
          <w:i/>
          <w:noProof/>
          <w:sz w:val="20"/>
          <w:szCs w:val="20"/>
        </w:rPr>
        <w:softHyphen/>
        <w:t>tion</w:t>
      </w:r>
      <w:r w:rsidR="00EB15EB" w:rsidRPr="0089347A">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est </w:t>
      </w:r>
      <w:r w:rsidRPr="00D90548">
        <w:rPr>
          <w:rFonts w:ascii="Garamond" w:hAnsi="Garamond" w:cs="Courier New"/>
          <w:i/>
          <w:noProof/>
          <w:sz w:val="20"/>
          <w:szCs w:val="20"/>
        </w:rPr>
        <w:t>quelque chose</w:t>
      </w:r>
      <w:r w:rsidRPr="00D90548">
        <w:rPr>
          <w:rFonts w:ascii="Garamond" w:hAnsi="Garamond" w:cs="Courier New"/>
          <w:noProof/>
          <w:sz w:val="20"/>
          <w:szCs w:val="20"/>
        </w:rPr>
        <w:t xml:space="preserve"> dont notre avancée doit profondément renouveler ce qu’il en est de </w:t>
      </w:r>
      <w:r w:rsidRPr="00D90548">
        <w:rPr>
          <w:rFonts w:ascii="Garamond" w:hAnsi="Garamond"/>
          <w:i/>
          <w:noProof/>
          <w:color w:val="0000CC"/>
          <w:sz w:val="20"/>
          <w:szCs w:val="20"/>
        </w:rPr>
        <w:t>la vérité</w:t>
      </w:r>
      <w:r w:rsidRPr="00D90548">
        <w:rPr>
          <w:rFonts w:ascii="Garamond" w:hAnsi="Garamond" w:cs="Courier New"/>
          <w:noProof/>
          <w:sz w:val="20"/>
          <w:szCs w:val="20"/>
        </w:rPr>
        <w:t>.</w:t>
      </w:r>
    </w:p>
    <w:p w:rsidR="00397FB4" w:rsidRPr="00D90548" w:rsidRDefault="00397FB4">
      <w:pPr>
        <w:rPr>
          <w:rFonts w:ascii="Garamond" w:hAnsi="Garamond" w:cs="Courier New"/>
          <w:noProof/>
          <w:sz w:val="20"/>
          <w:szCs w:val="20"/>
        </w:rPr>
      </w:pPr>
    </w:p>
    <w:p w:rsidR="0089347A" w:rsidRDefault="00EB15EB" w:rsidP="00617FE7">
      <w:pPr>
        <w:rPr>
          <w:rFonts w:ascii="Garamond" w:hAnsi="Garamond" w:cs="Courier New"/>
          <w:noProof/>
          <w:sz w:val="20"/>
          <w:szCs w:val="20"/>
        </w:rPr>
      </w:pPr>
      <w:r w:rsidRPr="00D90548">
        <w:rPr>
          <w:rFonts w:ascii="Garamond" w:hAnsi="Garamond"/>
          <w:i/>
          <w:noProof/>
          <w:color w:val="0000CC"/>
          <w:sz w:val="20"/>
          <w:szCs w:val="20"/>
        </w:rPr>
        <w:t>L’amour de la vérité</w:t>
      </w:r>
      <w:r w:rsidRPr="00D90548">
        <w:rPr>
          <w:rFonts w:ascii="Garamond" w:hAnsi="Garamond" w:cs="Courier New"/>
          <w:noProof/>
          <w:sz w:val="20"/>
          <w:szCs w:val="20"/>
        </w:rPr>
        <w:t xml:space="preserve"> est ce quelque chose qui se cause de ce </w:t>
      </w:r>
      <w:r w:rsidRPr="00D90548">
        <w:rPr>
          <w:rFonts w:ascii="Garamond" w:hAnsi="Garamond"/>
          <w:i/>
          <w:iCs/>
          <w:noProof/>
          <w:sz w:val="20"/>
          <w:szCs w:val="20"/>
        </w:rPr>
        <w:t>manque à être</w:t>
      </w:r>
      <w:r w:rsidRPr="00D90548">
        <w:rPr>
          <w:rFonts w:ascii="Garamond" w:hAnsi="Garamond" w:cs="Courier New"/>
          <w:noProof/>
          <w:sz w:val="20"/>
          <w:szCs w:val="20"/>
        </w:rPr>
        <w:t xml:space="preserve"> de </w:t>
      </w:r>
      <w:r w:rsidR="004376FF" w:rsidRPr="00D90548">
        <w:rPr>
          <w:rFonts w:ascii="Garamond" w:hAnsi="Garamond"/>
          <w:i/>
          <w:noProof/>
          <w:color w:val="0000CC"/>
          <w:sz w:val="20"/>
          <w:szCs w:val="20"/>
        </w:rPr>
        <w:t>la vérité</w:t>
      </w:r>
      <w:r w:rsidRPr="00D90548">
        <w:rPr>
          <w:rFonts w:ascii="Garamond" w:hAnsi="Garamond" w:cs="Courier New"/>
          <w:noProof/>
          <w:sz w:val="20"/>
          <w:szCs w:val="20"/>
        </w:rPr>
        <w:t xml:space="preserve">, </w:t>
      </w:r>
    </w:p>
    <w:p w:rsidR="00EB15EB" w:rsidRPr="0089347A" w:rsidRDefault="00EB15EB" w:rsidP="00617FE7">
      <w:pPr>
        <w:rPr>
          <w:rFonts w:ascii="Garamond" w:hAnsi="Garamond" w:cs="Courier New"/>
          <w:noProof/>
          <w:sz w:val="20"/>
          <w:szCs w:val="20"/>
        </w:rPr>
      </w:pPr>
      <w:r w:rsidRPr="00D90548">
        <w:rPr>
          <w:rFonts w:ascii="Garamond" w:hAnsi="Garamond" w:cs="Courier New"/>
          <w:noProof/>
          <w:sz w:val="20"/>
          <w:szCs w:val="20"/>
        </w:rPr>
        <w:t xml:space="preserve">ce </w:t>
      </w:r>
      <w:r w:rsidRPr="00D90548">
        <w:rPr>
          <w:rFonts w:ascii="Garamond" w:hAnsi="Garamond"/>
          <w:i/>
          <w:noProof/>
          <w:sz w:val="20"/>
          <w:szCs w:val="20"/>
        </w:rPr>
        <w:t>manque à être</w:t>
      </w:r>
      <w:r w:rsidRPr="00D90548">
        <w:rPr>
          <w:rFonts w:ascii="Garamond" w:hAnsi="Garamond" w:cs="Courier New"/>
          <w:noProof/>
          <w:sz w:val="20"/>
          <w:szCs w:val="20"/>
        </w:rPr>
        <w:t xml:space="preserve"> que nous pouvons aussi appeler autrement : </w:t>
      </w:r>
      <w:r w:rsidRPr="00D90548">
        <w:rPr>
          <w:rFonts w:ascii="Garamond" w:hAnsi="Garamond"/>
          <w:i/>
          <w:color w:val="0000CC"/>
          <w:sz w:val="20"/>
          <w:szCs w:val="20"/>
        </w:rPr>
        <w:t>ce manque d’oubli</w:t>
      </w:r>
      <w:r w:rsidRPr="00D90548">
        <w:rPr>
          <w:rFonts w:ascii="Garamond" w:hAnsi="Garamond"/>
          <w:sz w:val="20"/>
          <w:szCs w:val="20"/>
        </w:rPr>
        <w:t xml:space="preserve">. </w:t>
      </w:r>
    </w:p>
    <w:p w:rsidR="00397FB4" w:rsidRPr="00D90548" w:rsidRDefault="00397FB4">
      <w:pPr>
        <w:rPr>
          <w:rFonts w:ascii="Garamond" w:hAnsi="Garamond" w:cs="Courier New"/>
          <w:noProof/>
          <w:sz w:val="20"/>
          <w:szCs w:val="20"/>
        </w:rPr>
      </w:pPr>
    </w:p>
    <w:p w:rsidR="00617FE7" w:rsidRPr="0089347A" w:rsidRDefault="00EB15EB">
      <w:pPr>
        <w:rPr>
          <w:rFonts w:ascii="Garamond" w:hAnsi="Garamond" w:cs="Courier New"/>
          <w:i/>
          <w:noProof/>
          <w:sz w:val="20"/>
          <w:szCs w:val="20"/>
        </w:rPr>
      </w:pPr>
      <w:r w:rsidRPr="0089347A">
        <w:rPr>
          <w:rFonts w:ascii="Garamond" w:hAnsi="Garamond" w:cs="Courier New"/>
          <w:i/>
          <w:noProof/>
          <w:sz w:val="20"/>
          <w:szCs w:val="20"/>
        </w:rPr>
        <w:t xml:space="preserve">Ce qui se </w:t>
      </w:r>
      <w:r w:rsidRPr="0089347A">
        <w:rPr>
          <w:rFonts w:ascii="Garamond" w:hAnsi="Garamond"/>
          <w:i/>
          <w:noProof/>
          <w:sz w:val="20"/>
          <w:szCs w:val="20"/>
        </w:rPr>
        <w:t>rappelle</w:t>
      </w:r>
      <w:r w:rsidRPr="0089347A">
        <w:rPr>
          <w:rFonts w:ascii="Garamond" w:hAnsi="Garamond" w:cs="Courier New"/>
          <w:i/>
          <w:noProof/>
          <w:sz w:val="20"/>
          <w:szCs w:val="20"/>
        </w:rPr>
        <w:t xml:space="preserve"> à nous dans les </w:t>
      </w:r>
      <w:r w:rsidRPr="0089347A">
        <w:rPr>
          <w:rFonts w:ascii="Garamond" w:hAnsi="Garamond"/>
          <w:i/>
          <w:noProof/>
          <w:sz w:val="20"/>
          <w:szCs w:val="20"/>
        </w:rPr>
        <w:t>forma</w:t>
      </w:r>
      <w:r w:rsidRPr="0089347A">
        <w:rPr>
          <w:rFonts w:ascii="Garamond" w:hAnsi="Garamond"/>
          <w:i/>
          <w:noProof/>
          <w:sz w:val="20"/>
          <w:szCs w:val="20"/>
        </w:rPr>
        <w:softHyphen/>
        <w:t>tions de l’inconscient</w:t>
      </w:r>
      <w:r w:rsidRPr="0089347A">
        <w:rPr>
          <w:rFonts w:ascii="Garamond" w:hAnsi="Garamond" w:cs="Courier New"/>
          <w:i/>
          <w:noProof/>
          <w:sz w:val="20"/>
          <w:szCs w:val="20"/>
        </w:rPr>
        <w:t xml:space="preserve">, ce n’est rien qui soit de l’ordre de l’être, d’un être plein d’aucune façon. </w:t>
      </w:r>
    </w:p>
    <w:p w:rsidR="00EB15EB" w:rsidRPr="00D90548" w:rsidRDefault="00EB15EB">
      <w:pPr>
        <w:rPr>
          <w:rFonts w:ascii="Garamond" w:hAnsi="Garamond" w:cs="Courier New"/>
          <w:i/>
          <w:noProof/>
          <w:sz w:val="20"/>
          <w:szCs w:val="20"/>
        </w:rPr>
      </w:pPr>
      <w:r w:rsidRPr="00D90548">
        <w:rPr>
          <w:rFonts w:ascii="Garamond" w:hAnsi="Garamond" w:cs="Courier New"/>
          <w:noProof/>
          <w:sz w:val="20"/>
          <w:szCs w:val="20"/>
        </w:rPr>
        <w:t>Qu’est-ce c’est que ce « </w:t>
      </w:r>
      <w:r w:rsidRPr="00D90548">
        <w:rPr>
          <w:rFonts w:ascii="Garamond" w:hAnsi="Garamond"/>
          <w:i/>
          <w:iCs/>
          <w:noProof/>
          <w:sz w:val="20"/>
          <w:szCs w:val="20"/>
        </w:rPr>
        <w:t>désir indestructible</w:t>
      </w:r>
      <w:r w:rsidRPr="00D90548">
        <w:rPr>
          <w:rFonts w:ascii="Garamond" w:hAnsi="Garamond" w:cs="Courier New"/>
          <w:noProof/>
          <w:sz w:val="20"/>
          <w:szCs w:val="20"/>
        </w:rPr>
        <w:t xml:space="preserve"> » dont parle FREUD pour conclure </w:t>
      </w:r>
      <w:r w:rsidRPr="00D90548">
        <w:rPr>
          <w:rFonts w:ascii="Garamond" w:hAnsi="Garamond" w:cs="Courier New"/>
          <w:i/>
          <w:noProof/>
          <w:sz w:val="20"/>
          <w:szCs w:val="20"/>
        </w:rPr>
        <w:t>les dernières lignes de sa</w:t>
      </w:r>
      <w:r w:rsidRPr="00D90548">
        <w:rPr>
          <w:rFonts w:ascii="Garamond" w:hAnsi="Garamond" w:cs="Courier New"/>
          <w:noProof/>
          <w:sz w:val="20"/>
          <w:szCs w:val="20"/>
        </w:rPr>
        <w:t xml:space="preserve"> </w:t>
      </w:r>
      <w:r w:rsidRPr="00D90548">
        <w:rPr>
          <w:rFonts w:ascii="Garamond" w:hAnsi="Garamond"/>
          <w:i/>
          <w:noProof/>
          <w:sz w:val="20"/>
          <w:szCs w:val="20"/>
        </w:rPr>
        <w:t>Traumdeutung</w:t>
      </w:r>
      <w:r w:rsidRPr="00D90548">
        <w:rPr>
          <w:rFonts w:ascii="Garamond" w:hAnsi="Garamond" w:cs="Courier New"/>
          <w:i/>
          <w:noProof/>
          <w:sz w:val="20"/>
          <w:szCs w:val="20"/>
        </w:rPr>
        <w:t xml:space="preserve">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Qu’est-ce que c’est que ce désir que rien ne peut changer, ni fléchir, quand tout change ? </w:t>
      </w:r>
    </w:p>
    <w:p w:rsidR="00617FE7" w:rsidRPr="00D90548" w:rsidRDefault="00617FE7">
      <w:pPr>
        <w:rPr>
          <w:rFonts w:ascii="Garamond" w:hAnsi="Garamond" w:cs="Courier New"/>
          <w:noProof/>
          <w:sz w:val="20"/>
          <w:szCs w:val="20"/>
        </w:rPr>
      </w:pPr>
    </w:p>
    <w:p w:rsidR="00397FB4" w:rsidRPr="0089347A" w:rsidRDefault="00EB15EB">
      <w:pPr>
        <w:rPr>
          <w:rFonts w:ascii="Garamond" w:hAnsi="Garamond" w:cs="Courier New"/>
          <w:i/>
          <w:noProof/>
          <w:color w:val="0000CC"/>
          <w:sz w:val="20"/>
          <w:szCs w:val="20"/>
        </w:rPr>
      </w:pPr>
      <w:r w:rsidRPr="0089347A">
        <w:rPr>
          <w:rFonts w:ascii="Garamond" w:hAnsi="Garamond" w:cs="Courier New"/>
          <w:i/>
          <w:noProof/>
          <w:color w:val="0000CC"/>
          <w:sz w:val="20"/>
          <w:szCs w:val="20"/>
        </w:rPr>
        <w:t xml:space="preserve">Ce </w:t>
      </w:r>
      <w:r w:rsidRPr="0089347A">
        <w:rPr>
          <w:rFonts w:ascii="Garamond" w:hAnsi="Garamond"/>
          <w:i/>
          <w:noProof/>
          <w:color w:val="0000CC"/>
          <w:sz w:val="20"/>
          <w:szCs w:val="20"/>
        </w:rPr>
        <w:t>manque d’oubli</w:t>
      </w:r>
      <w:r w:rsidRPr="0089347A">
        <w:rPr>
          <w:rFonts w:ascii="Garamond" w:hAnsi="Garamond" w:cs="Courier New"/>
          <w:i/>
          <w:noProof/>
          <w:color w:val="0000CC"/>
          <w:sz w:val="20"/>
          <w:szCs w:val="20"/>
        </w:rPr>
        <w:t xml:space="preserve"> c’est la même chose que le </w:t>
      </w:r>
      <w:r w:rsidRPr="0089347A">
        <w:rPr>
          <w:rFonts w:ascii="Garamond" w:hAnsi="Garamond"/>
          <w:i/>
          <w:noProof/>
          <w:color w:val="0000CC"/>
          <w:sz w:val="20"/>
          <w:szCs w:val="20"/>
        </w:rPr>
        <w:t>manque à être</w:t>
      </w:r>
      <w:r w:rsidRPr="0089347A">
        <w:rPr>
          <w:rFonts w:ascii="Garamond" w:hAnsi="Garamond" w:cs="Courier New"/>
          <w:i/>
          <w:noProof/>
          <w:color w:val="0000CC"/>
          <w:sz w:val="20"/>
          <w:szCs w:val="20"/>
        </w:rPr>
        <w:t xml:space="preserve">, </w:t>
      </w:r>
      <w:r w:rsidRPr="0089347A">
        <w:rPr>
          <w:rFonts w:ascii="Garamond" w:hAnsi="Garamond"/>
          <w:i/>
          <w:noProof/>
          <w:color w:val="0000CC"/>
          <w:sz w:val="20"/>
          <w:szCs w:val="20"/>
        </w:rPr>
        <w:t>car être ce n’est rien d’autre que d’oublier</w:t>
      </w:r>
      <w:r w:rsidRPr="0089347A">
        <w:rPr>
          <w:rFonts w:ascii="Garamond" w:hAnsi="Garamond" w:cs="Courier New"/>
          <w:i/>
          <w:noProof/>
          <w:color w:val="0000CC"/>
          <w:sz w:val="20"/>
          <w:szCs w:val="20"/>
        </w:rPr>
        <w:t xml:space="preserve">. </w:t>
      </w:r>
    </w:p>
    <w:p w:rsidR="00617FE7" w:rsidRPr="00D90548" w:rsidRDefault="00617FE7">
      <w:pPr>
        <w:rPr>
          <w:rFonts w:ascii="Garamond" w:hAnsi="Garamond" w:cs="Courier New"/>
          <w:noProof/>
          <w:sz w:val="20"/>
          <w:szCs w:val="20"/>
        </w:rPr>
      </w:pPr>
    </w:p>
    <w:p w:rsidR="008C2C92" w:rsidRDefault="00EB15EB">
      <w:pPr>
        <w:rPr>
          <w:rFonts w:ascii="Garamond" w:hAnsi="Garamond" w:cs="Courier New"/>
          <w:noProof/>
          <w:sz w:val="20"/>
          <w:szCs w:val="20"/>
        </w:rPr>
      </w:pPr>
      <w:r w:rsidRPr="00D90548">
        <w:rPr>
          <w:rFonts w:ascii="Garamond" w:hAnsi="Garamond" w:cs="Courier New"/>
          <w:noProof/>
          <w:sz w:val="20"/>
          <w:szCs w:val="20"/>
        </w:rPr>
        <w:t xml:space="preserve">Cet </w:t>
      </w:r>
      <w:r w:rsidRPr="00D90548">
        <w:rPr>
          <w:rFonts w:ascii="Garamond" w:hAnsi="Garamond"/>
          <w:i/>
          <w:noProof/>
          <w:color w:val="0000CC"/>
          <w:sz w:val="20"/>
          <w:szCs w:val="20"/>
        </w:rPr>
        <w:t>amour de la vérité</w:t>
      </w:r>
      <w:r w:rsidRPr="00D90548">
        <w:rPr>
          <w:rFonts w:ascii="Garamond" w:hAnsi="Garamond" w:cs="Courier New"/>
          <w:noProof/>
          <w:sz w:val="20"/>
          <w:szCs w:val="20"/>
        </w:rPr>
        <w:t xml:space="preserve">, c’est cet </w:t>
      </w:r>
      <w:r w:rsidRPr="00D90548">
        <w:rPr>
          <w:rFonts w:ascii="Garamond" w:hAnsi="Garamond"/>
          <w:i/>
          <w:noProof/>
          <w:color w:val="0000CC"/>
          <w:sz w:val="20"/>
          <w:szCs w:val="20"/>
        </w:rPr>
        <w:t>amour de cette faiblesse</w:t>
      </w:r>
      <w:r w:rsidRPr="00D90548">
        <w:rPr>
          <w:rFonts w:ascii="Garamond" w:hAnsi="Garamond" w:cs="Courier New"/>
          <w:noProof/>
          <w:sz w:val="20"/>
          <w:szCs w:val="20"/>
        </w:rPr>
        <w:t>, cette faiblesse dont nous avons su levé le voile</w:t>
      </w:r>
      <w:r w:rsidR="00397FB4" w:rsidRPr="00D90548">
        <w:rPr>
          <w:rFonts w:ascii="Garamond" w:hAnsi="Garamond" w:cs="Courier New"/>
          <w:noProof/>
          <w:sz w:val="20"/>
          <w:szCs w:val="20"/>
        </w:rPr>
        <w:t>,</w:t>
      </w:r>
      <w:r w:rsidRPr="00D90548">
        <w:rPr>
          <w:rFonts w:ascii="Garamond" w:hAnsi="Garamond" w:cs="Courier New"/>
          <w:noProof/>
          <w:sz w:val="20"/>
          <w:szCs w:val="20"/>
        </w:rPr>
        <w:t xml:space="preserve"> </w:t>
      </w:r>
    </w:p>
    <w:p w:rsidR="00397FB4" w:rsidRPr="00D90548" w:rsidRDefault="00397FB4">
      <w:pPr>
        <w:rPr>
          <w:rFonts w:ascii="Garamond" w:hAnsi="Garamond" w:cs="Courier New"/>
          <w:noProof/>
          <w:sz w:val="20"/>
          <w:szCs w:val="20"/>
        </w:rPr>
      </w:pPr>
      <w:r w:rsidRPr="00D90548">
        <w:rPr>
          <w:rFonts w:ascii="Garamond" w:hAnsi="Garamond" w:cs="Courier New"/>
          <w:noProof/>
          <w:sz w:val="20"/>
          <w:szCs w:val="20"/>
        </w:rPr>
        <w:t>e</w:t>
      </w:r>
      <w:r w:rsidR="00EB15EB" w:rsidRPr="00D90548">
        <w:rPr>
          <w:rFonts w:ascii="Garamond" w:hAnsi="Garamond" w:cs="Courier New"/>
          <w:noProof/>
          <w:sz w:val="20"/>
          <w:szCs w:val="20"/>
        </w:rPr>
        <w:t xml:space="preserve">t ceci que la vérité cache et qui s’appelle la </w:t>
      </w:r>
      <w:r w:rsidR="00617FE7" w:rsidRPr="00D90548">
        <w:rPr>
          <w:rFonts w:ascii="Garamond" w:hAnsi="Garamond" w:cs="Courier New"/>
          <w:noProof/>
          <w:sz w:val="20"/>
          <w:szCs w:val="20"/>
        </w:rPr>
        <w:t>c</w:t>
      </w:r>
      <w:r w:rsidR="00EB15EB" w:rsidRPr="00D90548">
        <w:rPr>
          <w:rFonts w:ascii="Garamond" w:hAnsi="Garamond" w:cs="Courier New"/>
          <w:noProof/>
          <w:sz w:val="20"/>
          <w:szCs w:val="20"/>
        </w:rPr>
        <w:t>astration.</w:t>
      </w:r>
    </w:p>
    <w:p w:rsidR="004376FF" w:rsidRPr="00D90548" w:rsidRDefault="004376FF">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Je ne devrais pas avoir besoin de ces rappels, </w:t>
      </w:r>
      <w:r w:rsidR="008C2C92" w:rsidRPr="00587EAF">
        <w:rPr>
          <w:rFonts w:ascii="Garamond" w:hAnsi="Garamond"/>
          <w:color w:val="C00000"/>
          <w:sz w:val="14"/>
          <w:szCs w:val="14"/>
        </w:rPr>
        <w:t>[</w:t>
      </w:r>
      <w:r w:rsidR="008C2C92" w:rsidRPr="00587EAF">
        <w:rPr>
          <w:rFonts w:ascii="Garamond" w:hAnsi="Garamond"/>
          <w:i/>
          <w:color w:val="C00000"/>
          <w:sz w:val="14"/>
          <w:szCs w:val="14"/>
        </w:rPr>
        <w:t>Rires</w:t>
      </w:r>
      <w:r w:rsidR="008C2C92" w:rsidRPr="00587EAF">
        <w:rPr>
          <w:rFonts w:ascii="Garamond" w:hAnsi="Garamond"/>
          <w:color w:val="C00000"/>
          <w:sz w:val="14"/>
          <w:szCs w:val="14"/>
        </w:rPr>
        <w:t>]</w:t>
      </w:r>
      <w:r w:rsidRPr="00D90548">
        <w:rPr>
          <w:rFonts w:ascii="Garamond" w:hAnsi="Garamond" w:cs="Courier New"/>
          <w:noProof/>
          <w:sz w:val="20"/>
          <w:szCs w:val="20"/>
        </w:rPr>
        <w:t xml:space="preserve"> qui sont en quelque sorte tellement livresques. </w:t>
      </w:r>
    </w:p>
    <w:p w:rsidR="00EB15EB" w:rsidRPr="00D90548" w:rsidRDefault="00EB15EB">
      <w:pPr>
        <w:rPr>
          <w:rFonts w:ascii="Garamond" w:hAnsi="Garamond" w:cs="Courier New"/>
          <w:noProof/>
          <w:sz w:val="20"/>
          <w:szCs w:val="20"/>
        </w:rPr>
      </w:pPr>
    </w:p>
    <w:p w:rsidR="00397FB4"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Il semble que chez les analystes, et </w:t>
      </w:r>
      <w:r w:rsidRPr="00D90548">
        <w:rPr>
          <w:rFonts w:ascii="Garamond" w:hAnsi="Garamond"/>
          <w:i/>
          <w:iCs/>
          <w:noProof/>
          <w:sz w:val="20"/>
          <w:szCs w:val="20"/>
        </w:rPr>
        <w:t>particulière</w:t>
      </w:r>
      <w:r w:rsidRPr="00D90548">
        <w:rPr>
          <w:rFonts w:ascii="Garamond" w:hAnsi="Garamond"/>
          <w:i/>
          <w:iCs/>
          <w:noProof/>
          <w:sz w:val="20"/>
          <w:szCs w:val="20"/>
        </w:rPr>
        <w:softHyphen/>
        <w:t>ment</w:t>
      </w:r>
      <w:r w:rsidRPr="00D90548">
        <w:rPr>
          <w:rFonts w:ascii="Garamond" w:hAnsi="Garamond" w:cs="Courier New"/>
          <w:noProof/>
          <w:sz w:val="20"/>
          <w:szCs w:val="20"/>
        </w:rPr>
        <w:t xml:space="preserve"> chez eux, au nom de ces quelques mots </w:t>
      </w:r>
      <w:r w:rsidR="00397FB4" w:rsidRPr="00D90548">
        <w:rPr>
          <w:rFonts w:ascii="Garamond" w:hAnsi="Garamond" w:cs="Courier New"/>
          <w:noProof/>
          <w:sz w:val="20"/>
          <w:szCs w:val="20"/>
        </w:rPr>
        <w:t>« </w:t>
      </w:r>
      <w:r w:rsidRPr="00D90548">
        <w:rPr>
          <w:rFonts w:ascii="Garamond" w:hAnsi="Garamond"/>
          <w:i/>
          <w:noProof/>
          <w:sz w:val="20"/>
          <w:szCs w:val="20"/>
        </w:rPr>
        <w:t>tabou</w:t>
      </w:r>
      <w:r w:rsidR="00397FB4" w:rsidRPr="00D90548">
        <w:rPr>
          <w:rFonts w:ascii="Garamond" w:hAnsi="Garamond" w:cs="Courier New"/>
          <w:noProof/>
          <w:sz w:val="20"/>
          <w:szCs w:val="20"/>
        </w:rPr>
        <w:t> »</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dont on bar</w:t>
      </w:r>
      <w:r w:rsidRPr="00D90548">
        <w:rPr>
          <w:rFonts w:ascii="Garamond" w:hAnsi="Garamond" w:cs="Courier New"/>
          <w:noProof/>
          <w:sz w:val="20"/>
          <w:szCs w:val="20"/>
        </w:rPr>
        <w:softHyphen/>
        <w:t xml:space="preserve">bouille son discours, ce soit justement là qu’on s’aperçoive jamais de ce que c’est que </w:t>
      </w:r>
      <w:r w:rsidR="00397FB4" w:rsidRPr="00D90548">
        <w:rPr>
          <w:rFonts w:ascii="Garamond" w:hAnsi="Garamond"/>
          <w:i/>
          <w:noProof/>
          <w:color w:val="0000CC"/>
          <w:sz w:val="20"/>
          <w:szCs w:val="20"/>
        </w:rPr>
        <w:t>la vérité</w:t>
      </w:r>
      <w:r w:rsidRPr="00D90548">
        <w:rPr>
          <w:rFonts w:ascii="Garamond" w:hAnsi="Garamond" w:cs="Courier New"/>
          <w:noProof/>
          <w:sz w:val="20"/>
          <w:szCs w:val="20"/>
        </w:rPr>
        <w:t xml:space="preserve"> : l’impuissance, et que c’est là-dessus que s’édifie tout ce qu’il en est de </w:t>
      </w:r>
      <w:r w:rsidR="00397FB4" w:rsidRPr="00D90548">
        <w:rPr>
          <w:rFonts w:ascii="Garamond" w:hAnsi="Garamond"/>
          <w:i/>
          <w:noProof/>
          <w:color w:val="0000CC"/>
          <w:sz w:val="20"/>
          <w:szCs w:val="20"/>
        </w:rPr>
        <w:t>la vérité</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397FB4"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Qu’il y ait </w:t>
      </w:r>
      <w:r w:rsidRPr="00D90548">
        <w:rPr>
          <w:rFonts w:ascii="Garamond" w:hAnsi="Garamond"/>
          <w:i/>
          <w:noProof/>
          <w:color w:val="0000CC"/>
          <w:sz w:val="20"/>
          <w:szCs w:val="20"/>
        </w:rPr>
        <w:t>amour de la faiblesse</w:t>
      </w:r>
      <w:r w:rsidRPr="00D90548">
        <w:rPr>
          <w:rFonts w:ascii="Garamond" w:hAnsi="Garamond" w:cs="Courier New"/>
          <w:noProof/>
          <w:sz w:val="20"/>
          <w:szCs w:val="20"/>
        </w:rPr>
        <w:t>, sans doute est-ce là l’essence de l’amour, et comme je l’ai dit</w:t>
      </w:r>
      <w:r w:rsidR="00397FB4" w:rsidRPr="00D90548">
        <w:rPr>
          <w:rFonts w:ascii="Garamond" w:hAnsi="Garamond" w:cs="Courier New"/>
          <w:noProof/>
          <w:sz w:val="20"/>
          <w:szCs w:val="20"/>
        </w:rPr>
        <w:t> :</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i/>
          <w:noProof/>
          <w:color w:val="0000CC"/>
          <w:sz w:val="20"/>
          <w:szCs w:val="20"/>
        </w:rPr>
        <w:t>l’amour c’est bien donner ce qu’on n’a pas</w:t>
      </w:r>
      <w:r w:rsidRPr="00D90548">
        <w:rPr>
          <w:rFonts w:ascii="Garamond" w:hAnsi="Garamond" w:cs="Courier New"/>
          <w:noProof/>
          <w:sz w:val="20"/>
          <w:szCs w:val="20"/>
        </w:rPr>
        <w:t xml:space="preserve">, à savoir ce qui pourrait réparer cette </w:t>
      </w:r>
      <w:r w:rsidRPr="00D90548">
        <w:rPr>
          <w:rFonts w:ascii="Garamond" w:hAnsi="Garamond"/>
          <w:i/>
          <w:noProof/>
          <w:color w:val="0000CC"/>
          <w:sz w:val="20"/>
          <w:szCs w:val="20"/>
        </w:rPr>
        <w:t>faiblesse originelle</w:t>
      </w:r>
      <w:r w:rsidRPr="00D90548">
        <w:rPr>
          <w:rFonts w:ascii="Garamond" w:hAnsi="Garamond" w:cs="Courier New"/>
          <w:noProof/>
          <w:sz w:val="20"/>
          <w:szCs w:val="20"/>
        </w:rPr>
        <w:t>.</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Et du même coup se conçoit, s’entrouvre ce rôle… </w:t>
      </w:r>
    </w:p>
    <w:p w:rsidR="00EB15EB" w:rsidRPr="00D90548" w:rsidRDefault="00EB15EB">
      <w:pPr>
        <w:ind w:left="708"/>
        <w:rPr>
          <w:rFonts w:ascii="Garamond" w:hAnsi="Garamond" w:cs="Courier New"/>
          <w:noProof/>
          <w:sz w:val="20"/>
          <w:szCs w:val="20"/>
        </w:rPr>
      </w:pPr>
      <w:r w:rsidRPr="00D90548">
        <w:rPr>
          <w:rFonts w:ascii="Garamond" w:hAnsi="Garamond" w:cs="Courier New"/>
          <w:noProof/>
          <w:sz w:val="20"/>
          <w:szCs w:val="20"/>
        </w:rPr>
        <w:t>je ne sais si je dois l’appeler plus mystique, ou mystificateur</w:t>
      </w:r>
    </w:p>
    <w:p w:rsidR="00397FB4" w:rsidRPr="00D90548" w:rsidRDefault="00EB15EB">
      <w:pPr>
        <w:rPr>
          <w:rFonts w:ascii="Garamond" w:hAnsi="Garamond" w:cs="Courier New"/>
          <w:noProof/>
          <w:sz w:val="20"/>
          <w:szCs w:val="20"/>
        </w:rPr>
      </w:pPr>
      <w:r w:rsidRPr="00D90548">
        <w:rPr>
          <w:rFonts w:ascii="Garamond" w:hAnsi="Garamond" w:cs="Courier New"/>
          <w:noProof/>
          <w:sz w:val="20"/>
          <w:szCs w:val="20"/>
        </w:rPr>
        <w:t>…qui a été donné de tout temps, dans une certaine veine, à l’amour même.</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 </w:t>
      </w:r>
    </w:p>
    <w:p w:rsidR="008C2C92" w:rsidRDefault="00EB15EB">
      <w:pPr>
        <w:rPr>
          <w:rFonts w:ascii="Garamond" w:hAnsi="Garamond" w:cs="Courier New"/>
          <w:noProof/>
          <w:sz w:val="20"/>
          <w:szCs w:val="20"/>
        </w:rPr>
      </w:pPr>
      <w:r w:rsidRPr="00D90548">
        <w:rPr>
          <w:rFonts w:ascii="Garamond" w:hAnsi="Garamond" w:cs="Courier New"/>
          <w:noProof/>
          <w:sz w:val="20"/>
          <w:szCs w:val="20"/>
        </w:rPr>
        <w:t xml:space="preserve">Car cet </w:t>
      </w:r>
      <w:r w:rsidRPr="00D90548">
        <w:rPr>
          <w:rFonts w:ascii="Garamond" w:hAnsi="Garamond"/>
          <w:i/>
          <w:noProof/>
          <w:color w:val="0000CC"/>
          <w:sz w:val="20"/>
          <w:szCs w:val="20"/>
        </w:rPr>
        <w:t xml:space="preserve">amour </w:t>
      </w:r>
      <w:r w:rsidRPr="00D90548">
        <w:rPr>
          <w:rFonts w:ascii="Garamond" w:hAnsi="Garamond"/>
          <w:i/>
          <w:iCs/>
          <w:noProof/>
          <w:color w:val="0000CC"/>
          <w:sz w:val="20"/>
          <w:szCs w:val="20"/>
        </w:rPr>
        <w:t>universel</w:t>
      </w:r>
      <w:r w:rsidRPr="00D90548">
        <w:rPr>
          <w:rFonts w:ascii="Garamond" w:hAnsi="Garamond" w:cs="Courier New"/>
          <w:noProof/>
          <w:sz w:val="20"/>
          <w:szCs w:val="20"/>
        </w:rPr>
        <w:t xml:space="preserve">, comme on dit, dont on nous brandit le chiffon pour nous calmer,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cet </w:t>
      </w:r>
      <w:r w:rsidR="00617FE7" w:rsidRPr="00D90548">
        <w:rPr>
          <w:rFonts w:ascii="Garamond" w:hAnsi="Garamond"/>
          <w:i/>
          <w:noProof/>
          <w:color w:val="0000CC"/>
          <w:sz w:val="20"/>
          <w:szCs w:val="20"/>
        </w:rPr>
        <w:t xml:space="preserve">amour </w:t>
      </w:r>
      <w:r w:rsidR="00617FE7" w:rsidRPr="00D90548">
        <w:rPr>
          <w:rFonts w:ascii="Garamond" w:hAnsi="Garamond"/>
          <w:i/>
          <w:iCs/>
          <w:noProof/>
          <w:color w:val="0000CC"/>
          <w:sz w:val="20"/>
          <w:szCs w:val="20"/>
        </w:rPr>
        <w:t>universel</w:t>
      </w:r>
      <w:r w:rsidRPr="00D90548">
        <w:rPr>
          <w:rFonts w:ascii="Garamond" w:hAnsi="Garamond" w:cs="Courier New"/>
          <w:noProof/>
          <w:sz w:val="20"/>
          <w:szCs w:val="20"/>
        </w:rPr>
        <w:t xml:space="preserve"> c’est précisément ce dont nous faisons voile, voire obstruction, à ce qui est la vérité.</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Ce qui est demandé au psychanalyste…</w:t>
      </w:r>
    </w:p>
    <w:p w:rsidR="00EB15EB" w:rsidRPr="00D90548" w:rsidRDefault="00EB15EB">
      <w:pPr>
        <w:pStyle w:val="Retraitcorpsdetexte"/>
        <w:rPr>
          <w:rFonts w:ascii="Garamond" w:hAnsi="Garamond"/>
          <w:sz w:val="20"/>
          <w:szCs w:val="20"/>
        </w:rPr>
      </w:pPr>
      <w:r w:rsidRPr="00D90548">
        <w:rPr>
          <w:rFonts w:ascii="Garamond" w:hAnsi="Garamond"/>
          <w:sz w:val="20"/>
          <w:szCs w:val="20"/>
        </w:rPr>
        <w:t>je l’ai indiqué déjà la dernière fois dans mon discours</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 n’est </w:t>
      </w:r>
      <w:r w:rsidRPr="00D90548">
        <w:rPr>
          <w:rFonts w:ascii="Garamond" w:hAnsi="Garamond"/>
          <w:i/>
          <w:noProof/>
          <w:sz w:val="20"/>
          <w:szCs w:val="20"/>
        </w:rPr>
        <w:t>certes pas</w:t>
      </w:r>
      <w:r w:rsidRPr="00D90548">
        <w:rPr>
          <w:rFonts w:ascii="Garamond" w:hAnsi="Garamond" w:cs="Courier New"/>
          <w:noProof/>
          <w:sz w:val="20"/>
          <w:szCs w:val="20"/>
        </w:rPr>
        <w:t xml:space="preserve"> ce qui ressortit à ce </w:t>
      </w:r>
      <w:r w:rsidRPr="00D90548">
        <w:rPr>
          <w:rFonts w:ascii="Garamond" w:hAnsi="Garamond"/>
          <w:i/>
          <w:iCs/>
          <w:noProof/>
          <w:color w:val="0000CC"/>
          <w:sz w:val="20"/>
          <w:szCs w:val="20"/>
        </w:rPr>
        <w:t>sujet supposé savoir</w:t>
      </w:r>
      <w:r w:rsidRPr="00D90548">
        <w:rPr>
          <w:rFonts w:ascii="Garamond" w:hAnsi="Garamond" w:cs="Courier New"/>
          <w:noProof/>
          <w:sz w:val="20"/>
          <w:szCs w:val="20"/>
        </w:rPr>
        <w:t>, dont à m’entendre</w:t>
      </w:r>
      <w:r w:rsidR="008C2C92">
        <w:rPr>
          <w:rFonts w:ascii="Garamond" w:hAnsi="Garamond" w:cs="Courier New"/>
          <w:noProof/>
          <w:sz w:val="20"/>
          <w:szCs w:val="20"/>
        </w:rPr>
        <w:t xml:space="preserve"> </w:t>
      </w:r>
      <w:r w:rsidRPr="00D90548">
        <w:rPr>
          <w:rFonts w:ascii="Garamond" w:hAnsi="Garamond" w:cs="Courier New"/>
          <w:noProof/>
          <w:sz w:val="20"/>
          <w:szCs w:val="20"/>
        </w:rPr>
        <w:t>comme on le fait d’ordinaire</w:t>
      </w:r>
      <w:r w:rsidR="008C2C92">
        <w:rPr>
          <w:rFonts w:ascii="Garamond" w:hAnsi="Garamond" w:cs="Courier New"/>
          <w:noProof/>
          <w:sz w:val="20"/>
          <w:szCs w:val="20"/>
        </w:rPr>
        <w:t>-</w:t>
      </w:r>
      <w:r w:rsidRPr="00D90548">
        <w:rPr>
          <w:rFonts w:ascii="Garamond" w:hAnsi="Garamond" w:cs="Courier New"/>
          <w:noProof/>
          <w:sz w:val="20"/>
          <w:szCs w:val="20"/>
        </w:rPr>
        <w:t xml:space="preserve"> </w:t>
      </w:r>
      <w:r w:rsidRPr="00D90548">
        <w:rPr>
          <w:rFonts w:ascii="Garamond" w:hAnsi="Garamond"/>
          <w:i/>
          <w:noProof/>
          <w:sz w:val="20"/>
          <w:szCs w:val="20"/>
        </w:rPr>
        <w:t>un tout petit peu à côté</w:t>
      </w:r>
      <w:r w:rsidR="008C2C92">
        <w:rPr>
          <w:rFonts w:ascii="Garamond" w:hAnsi="Garamond"/>
          <w:i/>
          <w:noProof/>
          <w:sz w:val="20"/>
          <w:szCs w:val="20"/>
        </w:rPr>
        <w:t xml:space="preserve"> - </w:t>
      </w:r>
      <w:r w:rsidRPr="00D90548">
        <w:rPr>
          <w:rFonts w:ascii="Garamond" w:hAnsi="Garamond" w:cs="Courier New"/>
          <w:noProof/>
          <w:sz w:val="20"/>
          <w:szCs w:val="20"/>
        </w:rPr>
        <w:t xml:space="preserve">j’ai cru pouvoir fonder </w:t>
      </w:r>
      <w:r w:rsidRPr="00D90548">
        <w:rPr>
          <w:rFonts w:ascii="Garamond" w:hAnsi="Garamond"/>
          <w:i/>
          <w:noProof/>
          <w:color w:val="0000CC"/>
          <w:sz w:val="20"/>
          <w:szCs w:val="20"/>
        </w:rPr>
        <w:t>le transfert</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J’ai souvent insisté sur ceci, que nous sommes </w:t>
      </w:r>
      <w:r w:rsidRPr="00D90548">
        <w:rPr>
          <w:rFonts w:ascii="Garamond" w:hAnsi="Garamond"/>
          <w:i/>
          <w:noProof/>
          <w:sz w:val="20"/>
          <w:szCs w:val="20"/>
        </w:rPr>
        <w:t>supposés savoir</w:t>
      </w:r>
      <w:r w:rsidRPr="00D90548">
        <w:rPr>
          <w:rFonts w:ascii="Garamond" w:hAnsi="Garamond" w:cs="Courier New"/>
          <w:noProof/>
          <w:sz w:val="20"/>
          <w:szCs w:val="20"/>
        </w:rPr>
        <w:t xml:space="preserve"> pas grand-chose.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Ce que l’analyste</w:t>
      </w:r>
      <w:r w:rsidR="00617FE7" w:rsidRPr="00D90548">
        <w:rPr>
          <w:rFonts w:ascii="Garamond" w:hAnsi="Garamond" w:cs="Courier New"/>
          <w:noProof/>
          <w:sz w:val="20"/>
          <w:szCs w:val="20"/>
        </w:rPr>
        <w:t xml:space="preserve"> dresse,</w:t>
      </w:r>
      <w:r w:rsidRPr="00D90548">
        <w:rPr>
          <w:rFonts w:ascii="Garamond" w:hAnsi="Garamond" w:cs="Courier New"/>
          <w:noProof/>
          <w:sz w:val="20"/>
          <w:szCs w:val="20"/>
        </w:rPr>
        <w:t xml:space="preserve"> ce que l’analyse instaure, institue c’est ceci, qui est tout le contraire, </w:t>
      </w:r>
    </w:p>
    <w:p w:rsidR="00617FE7"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c’est que l’analyste dit à celui qui va commencer : </w:t>
      </w:r>
    </w:p>
    <w:p w:rsidR="00617FE7" w:rsidRPr="00D90548" w:rsidRDefault="00617FE7">
      <w:pPr>
        <w:rPr>
          <w:rFonts w:ascii="Garamond" w:hAnsi="Garamond" w:cs="Courier New"/>
          <w:noProof/>
          <w:sz w:val="20"/>
          <w:szCs w:val="20"/>
        </w:rPr>
      </w:pPr>
    </w:p>
    <w:p w:rsidR="00EB15EB" w:rsidRPr="00D90548" w:rsidRDefault="00EB15EB">
      <w:pPr>
        <w:rPr>
          <w:rFonts w:ascii="Garamond" w:hAnsi="Garamond" w:cs="Courier New"/>
          <w:i/>
          <w:noProof/>
          <w:sz w:val="20"/>
          <w:szCs w:val="20"/>
        </w:rPr>
      </w:pPr>
      <w:r w:rsidRPr="00D90548">
        <w:rPr>
          <w:rFonts w:ascii="Garamond" w:hAnsi="Garamond" w:cs="Courier New"/>
          <w:noProof/>
          <w:sz w:val="20"/>
          <w:szCs w:val="20"/>
        </w:rPr>
        <w:t>« </w:t>
      </w:r>
      <w:r w:rsidRPr="00D90548">
        <w:rPr>
          <w:rFonts w:ascii="Garamond" w:hAnsi="Garamond"/>
          <w:i/>
          <w:noProof/>
          <w:sz w:val="20"/>
          <w:szCs w:val="20"/>
        </w:rPr>
        <w:t>Allez-y, dites n’importe quoi, ce sera merveilleux</w:t>
      </w:r>
      <w:r w:rsidRPr="00D90548">
        <w:rPr>
          <w:rFonts w:ascii="Garamond" w:hAnsi="Garamond" w:cs="Courier New"/>
          <w:iCs/>
          <w:noProof/>
          <w:sz w:val="20"/>
          <w:szCs w:val="20"/>
        </w:rPr>
        <w:t> »</w:t>
      </w:r>
      <w:r w:rsidRPr="00D90548">
        <w:rPr>
          <w:rFonts w:ascii="Garamond" w:hAnsi="Garamond" w:cs="Courier New"/>
          <w:i/>
          <w:noProof/>
          <w:sz w:val="20"/>
          <w:szCs w:val="20"/>
        </w:rPr>
        <w:t>.</w:t>
      </w:r>
      <w:r w:rsidR="008C2C92" w:rsidRPr="00587EAF">
        <w:rPr>
          <w:rFonts w:ascii="Garamond" w:hAnsi="Garamond"/>
          <w:color w:val="C00000"/>
          <w:sz w:val="14"/>
          <w:szCs w:val="14"/>
        </w:rPr>
        <w:t>[</w:t>
      </w:r>
      <w:r w:rsidR="008C2C92" w:rsidRPr="00587EAF">
        <w:rPr>
          <w:rFonts w:ascii="Garamond" w:hAnsi="Garamond"/>
          <w:i/>
          <w:color w:val="C00000"/>
          <w:sz w:val="14"/>
          <w:szCs w:val="14"/>
        </w:rPr>
        <w:t>Rires</w:t>
      </w:r>
      <w:r w:rsidR="008C2C92" w:rsidRPr="00587EAF">
        <w:rPr>
          <w:rFonts w:ascii="Garamond" w:hAnsi="Garamond"/>
          <w:color w:val="C00000"/>
          <w:sz w:val="14"/>
          <w:szCs w:val="14"/>
        </w:rPr>
        <w:t>]</w:t>
      </w:r>
      <w:r w:rsidRPr="00D90548">
        <w:rPr>
          <w:rFonts w:ascii="Garamond" w:hAnsi="Garamond" w:cs="Courier New"/>
          <w:i/>
          <w:noProof/>
          <w:color w:val="C00000"/>
          <w:sz w:val="20"/>
          <w:szCs w:val="20"/>
        </w:rPr>
        <w:t xml:space="preserve"> </w:t>
      </w:r>
    </w:p>
    <w:p w:rsidR="00397FB4" w:rsidRPr="00D90548" w:rsidRDefault="00397FB4">
      <w:pPr>
        <w:rPr>
          <w:rFonts w:ascii="Garamond" w:hAnsi="Garamond" w:cs="Courier New"/>
          <w:noProof/>
          <w:sz w:val="20"/>
          <w:szCs w:val="20"/>
        </w:rPr>
      </w:pPr>
    </w:p>
    <w:p w:rsidR="008C2C92" w:rsidRDefault="00EB15EB">
      <w:pPr>
        <w:rPr>
          <w:rFonts w:ascii="Garamond" w:hAnsi="Garamond" w:cs="Courier New"/>
          <w:noProof/>
          <w:sz w:val="20"/>
          <w:szCs w:val="20"/>
        </w:rPr>
      </w:pPr>
      <w:r w:rsidRPr="00D90548">
        <w:rPr>
          <w:rFonts w:ascii="Garamond" w:hAnsi="Garamond" w:cs="Courier New"/>
          <w:noProof/>
          <w:sz w:val="20"/>
          <w:szCs w:val="20"/>
        </w:rPr>
        <w:t>C’est lui qui est institué comme</w:t>
      </w:r>
      <w:r w:rsidRPr="00D90548">
        <w:rPr>
          <w:rFonts w:ascii="Garamond" w:hAnsi="Garamond" w:cs="Courier New"/>
          <w:i/>
          <w:iCs/>
          <w:noProof/>
          <w:sz w:val="20"/>
          <w:szCs w:val="20"/>
        </w:rPr>
        <w:t xml:space="preserve"> </w:t>
      </w:r>
      <w:r w:rsidRPr="00D90548">
        <w:rPr>
          <w:rFonts w:ascii="Garamond" w:hAnsi="Garamond"/>
          <w:i/>
          <w:iCs/>
          <w:noProof/>
          <w:color w:val="0000CC"/>
          <w:sz w:val="20"/>
          <w:szCs w:val="20"/>
        </w:rPr>
        <w:t>sujet supposé savoir</w:t>
      </w:r>
      <w:r w:rsidRPr="00D90548">
        <w:rPr>
          <w:rFonts w:ascii="Garamond" w:hAnsi="Garamond" w:cs="Courier New"/>
          <w:noProof/>
          <w:sz w:val="20"/>
          <w:szCs w:val="20"/>
        </w:rPr>
        <w:t xml:space="preserve">, et après tout, ce n’est pas tellement de </w:t>
      </w:r>
      <w:r w:rsidRPr="00D90548">
        <w:rPr>
          <w:rFonts w:ascii="Garamond" w:hAnsi="Garamond" w:cs="Courier New"/>
          <w:i/>
          <w:noProof/>
          <w:sz w:val="20"/>
          <w:szCs w:val="20"/>
        </w:rPr>
        <w:t>mauvaise foi</w:t>
      </w:r>
      <w:r w:rsidRPr="00D90548">
        <w:rPr>
          <w:rFonts w:ascii="Garamond" w:hAnsi="Garamond" w:cs="Courier New"/>
          <w:noProof/>
          <w:sz w:val="20"/>
          <w:szCs w:val="20"/>
        </w:rPr>
        <w:t xml:space="preserv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parce que, dans le cas présent, il ne peut pas se fier à quelqu’un d’autre.</w:t>
      </w:r>
      <w:r w:rsidRPr="00D90548">
        <w:rPr>
          <w:rFonts w:ascii="Garamond" w:hAnsi="Garamond" w:cs="Courier New"/>
          <w:iCs/>
          <w:noProof/>
          <w:sz w:val="20"/>
          <w:szCs w:val="20"/>
        </w:rPr>
        <w:t xml:space="preserve"> </w:t>
      </w:r>
      <w:r w:rsidR="008C2C92" w:rsidRPr="00587EAF">
        <w:rPr>
          <w:rFonts w:ascii="Garamond" w:hAnsi="Garamond"/>
          <w:color w:val="C00000"/>
          <w:sz w:val="14"/>
          <w:szCs w:val="14"/>
        </w:rPr>
        <w:t>[</w:t>
      </w:r>
      <w:r w:rsidR="008C2C92" w:rsidRPr="00587EAF">
        <w:rPr>
          <w:rFonts w:ascii="Garamond" w:hAnsi="Garamond"/>
          <w:i/>
          <w:color w:val="C00000"/>
          <w:sz w:val="14"/>
          <w:szCs w:val="14"/>
        </w:rPr>
        <w:t>Rires</w:t>
      </w:r>
      <w:r w:rsidR="008C2C92" w:rsidRPr="00587EAF">
        <w:rPr>
          <w:rFonts w:ascii="Garamond" w:hAnsi="Garamond"/>
          <w:color w:val="C00000"/>
          <w:sz w:val="14"/>
          <w:szCs w:val="14"/>
        </w:rPr>
        <w:t>]</w:t>
      </w:r>
      <w:r w:rsidRPr="00D90548">
        <w:rPr>
          <w:rFonts w:ascii="Garamond" w:hAnsi="Garamond" w:cs="Courier New"/>
          <w:noProof/>
          <w:sz w:val="20"/>
          <w:szCs w:val="20"/>
        </w:rPr>
        <w:t xml:space="preserve"> </w:t>
      </w:r>
    </w:p>
    <w:p w:rsidR="00397FB4" w:rsidRPr="00D90548" w:rsidRDefault="00397FB4">
      <w:pPr>
        <w:rPr>
          <w:rFonts w:ascii="Garamond" w:hAnsi="Garamond" w:cs="Courier New"/>
          <w:noProof/>
          <w:sz w:val="20"/>
          <w:szCs w:val="20"/>
        </w:rPr>
      </w:pPr>
    </w:p>
    <w:p w:rsidR="008C2C92" w:rsidRDefault="00EB15EB">
      <w:pPr>
        <w:rPr>
          <w:rFonts w:ascii="Garamond" w:hAnsi="Garamond" w:cs="Courier New"/>
          <w:noProof/>
          <w:sz w:val="20"/>
          <w:szCs w:val="20"/>
        </w:rPr>
      </w:pPr>
      <w:r w:rsidRPr="00D90548">
        <w:rPr>
          <w:rFonts w:ascii="Garamond" w:hAnsi="Garamond" w:cs="Courier New"/>
          <w:noProof/>
          <w:sz w:val="20"/>
          <w:szCs w:val="20"/>
        </w:rPr>
        <w:t>Et le trans</w:t>
      </w:r>
      <w:r w:rsidRPr="00D90548">
        <w:rPr>
          <w:rFonts w:ascii="Garamond" w:hAnsi="Garamond" w:cs="Courier New"/>
          <w:noProof/>
          <w:sz w:val="20"/>
          <w:szCs w:val="20"/>
        </w:rPr>
        <w:softHyphen/>
        <w:t>fert se fonde sur ceci, qu’il y a un type qui, à moi -</w:t>
      </w:r>
      <w:r w:rsidR="00617FE7" w:rsidRPr="00D90548">
        <w:rPr>
          <w:rFonts w:ascii="Garamond" w:hAnsi="Garamond" w:cs="Courier New"/>
          <w:noProof/>
          <w:sz w:val="20"/>
          <w:szCs w:val="20"/>
        </w:rPr>
        <w:t> </w:t>
      </w:r>
      <w:r w:rsidRPr="00D90548">
        <w:rPr>
          <w:rFonts w:ascii="Garamond" w:hAnsi="Garamond" w:cs="Courier New"/>
          <w:noProof/>
          <w:sz w:val="20"/>
          <w:szCs w:val="20"/>
        </w:rPr>
        <w:t xml:space="preserve">pauvre con ! </w:t>
      </w:r>
      <w:r w:rsidR="008C2C92">
        <w:rPr>
          <w:rFonts w:ascii="Garamond" w:hAnsi="Garamond" w:cs="Courier New"/>
          <w:noProof/>
          <w:sz w:val="20"/>
          <w:szCs w:val="20"/>
        </w:rPr>
        <w:t>-</w:t>
      </w:r>
      <w:r w:rsidRPr="00D90548">
        <w:rPr>
          <w:rFonts w:ascii="Garamond" w:hAnsi="Garamond" w:cs="Courier New"/>
          <w:noProof/>
          <w:sz w:val="20"/>
          <w:szCs w:val="20"/>
        </w:rPr>
        <w:t xml:space="preserve"> à moi, me dit de me comporter </w:t>
      </w:r>
    </w:p>
    <w:p w:rsidR="008C2C92" w:rsidRDefault="00EB15EB" w:rsidP="008C2C92">
      <w:pPr>
        <w:rPr>
          <w:rFonts w:ascii="Garamond" w:hAnsi="Garamond" w:cs="Courier New"/>
          <w:noProof/>
          <w:sz w:val="20"/>
          <w:szCs w:val="20"/>
        </w:rPr>
      </w:pPr>
      <w:r w:rsidRPr="00D90548">
        <w:rPr>
          <w:rFonts w:ascii="Garamond" w:hAnsi="Garamond" w:cs="Courier New"/>
          <w:noProof/>
          <w:sz w:val="20"/>
          <w:szCs w:val="20"/>
        </w:rPr>
        <w:t xml:space="preserve">comme si je savais de quoi il s’agissait. Il peut dire n’importe quoi, ça donnera toujours quelque chose.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Il y a de quoi causer le transfert.</w:t>
      </w:r>
      <w:r w:rsidR="008C2C92" w:rsidRPr="00587EAF">
        <w:rPr>
          <w:rFonts w:ascii="Garamond" w:hAnsi="Garamond"/>
          <w:color w:val="C00000"/>
          <w:sz w:val="14"/>
          <w:szCs w:val="14"/>
        </w:rPr>
        <w:t>[</w:t>
      </w:r>
      <w:r w:rsidR="008C2C92" w:rsidRPr="00587EAF">
        <w:rPr>
          <w:rFonts w:ascii="Garamond" w:hAnsi="Garamond"/>
          <w:i/>
          <w:color w:val="C00000"/>
          <w:sz w:val="14"/>
          <w:szCs w:val="14"/>
        </w:rPr>
        <w:t>Rires</w:t>
      </w:r>
      <w:r w:rsidR="008C2C92" w:rsidRPr="00587EAF">
        <w:rPr>
          <w:rFonts w:ascii="Garamond" w:hAnsi="Garamond"/>
          <w:color w:val="C00000"/>
          <w:sz w:val="14"/>
          <w:szCs w:val="14"/>
        </w:rPr>
        <w:t>]</w:t>
      </w:r>
      <w:r w:rsidR="008C2C92">
        <w:rPr>
          <w:rFonts w:ascii="Garamond" w:hAnsi="Garamond"/>
          <w:color w:val="C00000"/>
          <w:sz w:val="14"/>
          <w:szCs w:val="14"/>
        </w:rPr>
        <w:t xml:space="preserve"> </w:t>
      </w:r>
      <w:r w:rsidRPr="00D90548">
        <w:rPr>
          <w:rFonts w:ascii="Garamond" w:hAnsi="Garamond" w:cs="Courier New"/>
          <w:noProof/>
          <w:sz w:val="20"/>
          <w:szCs w:val="20"/>
        </w:rPr>
        <w:t>Ça n’arrive pas tous les jours.</w:t>
      </w:r>
    </w:p>
    <w:p w:rsidR="00EB15EB" w:rsidRPr="00D90548" w:rsidRDefault="00EB15EB">
      <w:pPr>
        <w:rPr>
          <w:rFonts w:ascii="Garamond" w:hAnsi="Garamond" w:cs="Courier New"/>
          <w:noProof/>
          <w:sz w:val="20"/>
          <w:szCs w:val="20"/>
        </w:rPr>
      </w:pP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Ce qui définit l’analyste, c’est comme je l’ai dit… </w:t>
      </w:r>
    </w:p>
    <w:p w:rsidR="008C2C92" w:rsidRDefault="00EB15EB" w:rsidP="008C2C92">
      <w:pPr>
        <w:ind w:left="708"/>
        <w:rPr>
          <w:rFonts w:ascii="Garamond" w:hAnsi="Garamond" w:cs="Courier New"/>
          <w:noProof/>
          <w:sz w:val="20"/>
          <w:szCs w:val="20"/>
        </w:rPr>
      </w:pPr>
      <w:r w:rsidRPr="00D90548">
        <w:rPr>
          <w:rFonts w:ascii="Garamond" w:hAnsi="Garamond" w:cs="Courier New"/>
          <w:noProof/>
          <w:sz w:val="20"/>
          <w:szCs w:val="20"/>
        </w:rPr>
        <w:t>je l’ai toujours dit</w:t>
      </w:r>
      <w:r w:rsidR="008C2C92">
        <w:rPr>
          <w:rFonts w:ascii="Garamond" w:hAnsi="Garamond" w:cs="Courier New"/>
          <w:noProof/>
          <w:sz w:val="20"/>
          <w:szCs w:val="20"/>
        </w:rPr>
        <w:t xml:space="preserve"> -</w:t>
      </w:r>
      <w:r w:rsidRPr="00D90548">
        <w:rPr>
          <w:rFonts w:ascii="Garamond" w:hAnsi="Garamond" w:cs="Courier New"/>
          <w:noProof/>
          <w:sz w:val="20"/>
          <w:szCs w:val="20"/>
        </w:rPr>
        <w:t xml:space="preserve"> depuis toujours</w:t>
      </w:r>
      <w:r w:rsidR="008C2C92">
        <w:rPr>
          <w:rFonts w:ascii="Garamond" w:hAnsi="Garamond" w:cs="Courier New"/>
          <w:noProof/>
          <w:sz w:val="20"/>
          <w:szCs w:val="20"/>
        </w:rPr>
        <w:t xml:space="preserve"> -</w:t>
      </w:r>
      <w:r w:rsidRPr="00D90548">
        <w:rPr>
          <w:rFonts w:ascii="Garamond" w:hAnsi="Garamond" w:cs="Courier New"/>
          <w:noProof/>
          <w:sz w:val="20"/>
          <w:szCs w:val="20"/>
        </w:rPr>
        <w:t xml:space="preserve"> simplement personne n’a jamais rien compris,</w:t>
      </w:r>
      <w:r w:rsidRPr="00D90548">
        <w:rPr>
          <w:rFonts w:ascii="Garamond" w:hAnsi="Garamond" w:cs="Courier New"/>
          <w:iCs/>
          <w:noProof/>
          <w:sz w:val="20"/>
          <w:szCs w:val="20"/>
        </w:rPr>
        <w:t xml:space="preserve"> </w:t>
      </w:r>
      <w:r w:rsidR="008C2C92" w:rsidRPr="00587EAF">
        <w:rPr>
          <w:rFonts w:ascii="Garamond" w:hAnsi="Garamond"/>
          <w:color w:val="C00000"/>
          <w:sz w:val="14"/>
          <w:szCs w:val="14"/>
        </w:rPr>
        <w:t>[</w:t>
      </w:r>
      <w:r w:rsidR="008C2C92" w:rsidRPr="00587EAF">
        <w:rPr>
          <w:rFonts w:ascii="Garamond" w:hAnsi="Garamond"/>
          <w:i/>
          <w:color w:val="C00000"/>
          <w:sz w:val="14"/>
          <w:szCs w:val="14"/>
        </w:rPr>
        <w:t>Rires</w:t>
      </w:r>
      <w:r w:rsidR="008C2C92" w:rsidRPr="00587EAF">
        <w:rPr>
          <w:rFonts w:ascii="Garamond" w:hAnsi="Garamond"/>
          <w:color w:val="C00000"/>
          <w:sz w:val="14"/>
          <w:szCs w:val="14"/>
        </w:rPr>
        <w:t>]</w:t>
      </w:r>
      <w:r w:rsidRPr="00D90548">
        <w:rPr>
          <w:rFonts w:ascii="Garamond" w:hAnsi="Garamond" w:cs="Courier New"/>
          <w:noProof/>
          <w:sz w:val="20"/>
          <w:szCs w:val="20"/>
        </w:rPr>
        <w:t xml:space="preserve"> </w:t>
      </w:r>
    </w:p>
    <w:p w:rsidR="00EB15EB" w:rsidRPr="00D90548" w:rsidRDefault="00EB15EB" w:rsidP="008C2C92">
      <w:pPr>
        <w:ind w:left="708"/>
        <w:rPr>
          <w:rFonts w:ascii="Garamond" w:hAnsi="Garamond" w:cs="Courier New"/>
          <w:noProof/>
          <w:sz w:val="20"/>
          <w:szCs w:val="20"/>
        </w:rPr>
      </w:pPr>
      <w:r w:rsidRPr="00D90548">
        <w:rPr>
          <w:rFonts w:ascii="Garamond" w:hAnsi="Garamond" w:cs="Courier New"/>
          <w:noProof/>
          <w:sz w:val="20"/>
          <w:szCs w:val="20"/>
        </w:rPr>
        <w:t>et puis en plus, c’est naturel,</w:t>
      </w:r>
      <w:r w:rsidR="008C2C92">
        <w:rPr>
          <w:rFonts w:ascii="Garamond" w:hAnsi="Garamond" w:cs="Courier New"/>
          <w:noProof/>
          <w:sz w:val="20"/>
          <w:szCs w:val="20"/>
        </w:rPr>
        <w:t xml:space="preserve"> </w:t>
      </w:r>
      <w:r w:rsidRPr="00D90548">
        <w:rPr>
          <w:rFonts w:ascii="Garamond" w:hAnsi="Garamond" w:cs="Courier New"/>
          <w:noProof/>
          <w:sz w:val="20"/>
          <w:szCs w:val="20"/>
        </w:rPr>
        <w:t>c’est pas ma faute</w:t>
      </w:r>
    </w:p>
    <w:p w:rsidR="00397FB4" w:rsidRPr="00D90548" w:rsidRDefault="00EB15EB">
      <w:pPr>
        <w:rPr>
          <w:rFonts w:ascii="Garamond" w:hAnsi="Garamond" w:cs="Courier New"/>
          <w:noProof/>
          <w:sz w:val="20"/>
          <w:szCs w:val="20"/>
        </w:rPr>
      </w:pPr>
      <w:r w:rsidRPr="00D90548">
        <w:rPr>
          <w:rFonts w:ascii="Garamond" w:hAnsi="Garamond" w:cs="Courier New"/>
          <w:noProof/>
          <w:sz w:val="20"/>
          <w:szCs w:val="20"/>
        </w:rPr>
        <w:t>…</w:t>
      </w:r>
      <w:r w:rsidR="00617FE7" w:rsidRPr="00D90548">
        <w:rPr>
          <w:rFonts w:ascii="Garamond" w:hAnsi="Garamond" w:cs="Courier New"/>
          <w:noProof/>
          <w:sz w:val="20"/>
          <w:szCs w:val="20"/>
        </w:rPr>
        <w:t xml:space="preserve"> </w:t>
      </w:r>
      <w:r w:rsidR="00617FE7" w:rsidRPr="00D90548">
        <w:rPr>
          <w:rFonts w:ascii="Garamond" w:hAnsi="Garamond"/>
          <w:i/>
          <w:noProof/>
          <w:sz w:val="20"/>
          <w:szCs w:val="20"/>
        </w:rPr>
        <w:t>j’ai dit depuis toujours :</w:t>
      </w:r>
      <w:r w:rsidR="00617FE7" w:rsidRPr="00D90548">
        <w:rPr>
          <w:rFonts w:ascii="Garamond" w:hAnsi="Garamond" w:cs="Courier New"/>
          <w:i/>
          <w:noProof/>
          <w:sz w:val="20"/>
          <w:szCs w:val="20"/>
        </w:rPr>
        <w:t> </w:t>
      </w:r>
      <w:r w:rsidR="00617FE7" w:rsidRPr="00D90548">
        <w:rPr>
          <w:rFonts w:ascii="Garamond" w:hAnsi="Garamond"/>
          <w:i/>
          <w:noProof/>
          <w:sz w:val="20"/>
          <w:szCs w:val="20"/>
        </w:rPr>
        <w:t>« </w:t>
      </w:r>
      <w:r w:rsidRPr="00D90548">
        <w:rPr>
          <w:rFonts w:ascii="Garamond" w:hAnsi="Garamond"/>
          <w:i/>
          <w:noProof/>
          <w:sz w:val="20"/>
          <w:szCs w:val="20"/>
        </w:rPr>
        <w:t>l’analyse, c’est ce qu’on attend d’un psychanalyste</w:t>
      </w:r>
      <w:r w:rsidR="00617FE7" w:rsidRPr="00D90548">
        <w:rPr>
          <w:rFonts w:ascii="Garamond" w:hAnsi="Garamond"/>
          <w:i/>
          <w:noProof/>
          <w:sz w:val="20"/>
          <w:szCs w:val="20"/>
        </w:rPr>
        <w:t> »</w:t>
      </w:r>
      <w:r w:rsidRPr="00D90548">
        <w:rPr>
          <w:rFonts w:ascii="Garamond" w:hAnsi="Garamond"/>
          <w:i/>
          <w:noProof/>
          <w:sz w:val="20"/>
          <w:szCs w:val="20"/>
        </w:rPr>
        <w:t>.</w:t>
      </w:r>
      <w:r w:rsidRPr="00D90548">
        <w:rPr>
          <w:rFonts w:ascii="Garamond" w:hAnsi="Garamond" w:cs="Courier New"/>
          <w:noProof/>
          <w:sz w:val="20"/>
          <w:szCs w:val="20"/>
        </w:rPr>
        <w:t xml:space="preserve"> </w:t>
      </w:r>
    </w:p>
    <w:p w:rsidR="00397FB4" w:rsidRPr="00D90548" w:rsidRDefault="00397FB4">
      <w:pPr>
        <w:rPr>
          <w:rFonts w:ascii="Garamond" w:hAnsi="Garamond" w:cs="Courier New"/>
          <w:noProof/>
          <w:sz w:val="20"/>
          <w:szCs w:val="20"/>
        </w:rPr>
      </w:pPr>
    </w:p>
    <w:p w:rsidR="00EB15EB" w:rsidRPr="00D90548" w:rsidRDefault="00EB15EB">
      <w:pPr>
        <w:rPr>
          <w:rFonts w:ascii="Garamond" w:hAnsi="Garamond" w:cs="Courier New"/>
          <w:i/>
          <w:noProof/>
          <w:sz w:val="20"/>
          <w:szCs w:val="20"/>
        </w:rPr>
      </w:pPr>
      <w:r w:rsidRPr="00D90548">
        <w:rPr>
          <w:rFonts w:ascii="Garamond" w:hAnsi="Garamond" w:cs="Courier New"/>
          <w:noProof/>
          <w:sz w:val="20"/>
          <w:szCs w:val="20"/>
        </w:rPr>
        <w:t>« </w:t>
      </w:r>
      <w:r w:rsidRPr="00D90548">
        <w:rPr>
          <w:rFonts w:ascii="Garamond" w:hAnsi="Garamond"/>
          <w:i/>
          <w:iCs/>
          <w:noProof/>
          <w:sz w:val="20"/>
          <w:szCs w:val="20"/>
        </w:rPr>
        <w:t>C</w:t>
      </w:r>
      <w:r w:rsidRPr="00D90548">
        <w:rPr>
          <w:rFonts w:ascii="Garamond" w:hAnsi="Garamond"/>
          <w:i/>
          <w:noProof/>
          <w:sz w:val="20"/>
          <w:szCs w:val="20"/>
        </w:rPr>
        <w:t>e qu’on attend d’un psychanalyste</w:t>
      </w:r>
      <w:r w:rsidRPr="00D90548">
        <w:rPr>
          <w:rFonts w:ascii="Garamond" w:hAnsi="Garamond" w:cs="Courier New"/>
          <w:iCs/>
          <w:noProof/>
          <w:sz w:val="20"/>
          <w:szCs w:val="20"/>
        </w:rPr>
        <w:t> »</w:t>
      </w:r>
      <w:r w:rsidRPr="00D90548">
        <w:rPr>
          <w:rFonts w:ascii="Garamond" w:hAnsi="Garamond" w:cs="Courier New"/>
          <w:i/>
          <w:noProof/>
          <w:sz w:val="20"/>
          <w:szCs w:val="20"/>
        </w:rPr>
        <w:t>…</w:t>
      </w:r>
    </w:p>
    <w:p w:rsidR="008C2C92" w:rsidRDefault="00EB15EB" w:rsidP="008C2C92">
      <w:pPr>
        <w:ind w:left="708"/>
        <w:rPr>
          <w:rFonts w:ascii="Garamond" w:hAnsi="Garamond" w:cs="Courier New"/>
          <w:noProof/>
          <w:sz w:val="20"/>
          <w:szCs w:val="20"/>
        </w:rPr>
      </w:pPr>
      <w:r w:rsidRPr="00D90548">
        <w:rPr>
          <w:rFonts w:ascii="Garamond" w:hAnsi="Garamond" w:cs="Courier New"/>
          <w:noProof/>
          <w:sz w:val="20"/>
          <w:szCs w:val="20"/>
        </w:rPr>
        <w:t>il faudrait évi</w:t>
      </w:r>
      <w:r w:rsidRPr="00D90548">
        <w:rPr>
          <w:rFonts w:ascii="Garamond" w:hAnsi="Garamond" w:cs="Courier New"/>
          <w:noProof/>
          <w:sz w:val="20"/>
          <w:szCs w:val="20"/>
        </w:rPr>
        <w:softHyphen/>
        <w:t xml:space="preserve">demment essayer de comprendre ce que ça veut dire, c’est tellement là, comme ça, </w:t>
      </w:r>
    </w:p>
    <w:p w:rsidR="00EB15EB" w:rsidRPr="00D90548" w:rsidRDefault="00EB15EB" w:rsidP="008C2C92">
      <w:pPr>
        <w:ind w:left="708"/>
        <w:rPr>
          <w:rFonts w:ascii="Garamond" w:hAnsi="Garamond" w:cs="Courier New"/>
          <w:noProof/>
          <w:sz w:val="20"/>
          <w:szCs w:val="20"/>
        </w:rPr>
      </w:pPr>
      <w:r w:rsidRPr="00D90548">
        <w:rPr>
          <w:rFonts w:ascii="Garamond" w:hAnsi="Garamond" w:cs="Courier New"/>
          <w:noProof/>
          <w:sz w:val="20"/>
          <w:szCs w:val="20"/>
        </w:rPr>
        <w:t xml:space="preserve">à portée de la main. j’ai tout de même le sentiment… c’est le travail… le </w:t>
      </w:r>
      <w:r w:rsidRPr="00D90548">
        <w:rPr>
          <w:rFonts w:ascii="Garamond" w:hAnsi="Garamond"/>
          <w:i/>
          <w:noProof/>
          <w:color w:val="0000CC"/>
          <w:sz w:val="20"/>
          <w:szCs w:val="20"/>
        </w:rPr>
        <w:t>plus-de-jouir</w:t>
      </w:r>
      <w:r w:rsidRPr="00D90548">
        <w:rPr>
          <w:rFonts w:ascii="Garamond" w:hAnsi="Garamond" w:cs="Courier New"/>
          <w:noProof/>
          <w:sz w:val="20"/>
          <w:szCs w:val="20"/>
        </w:rPr>
        <w:t>, c’est pour vous</w:t>
      </w:r>
    </w:p>
    <w:p w:rsidR="008C2C92" w:rsidRDefault="00EB15EB">
      <w:pPr>
        <w:rPr>
          <w:rFonts w:ascii="Garamond" w:hAnsi="Garamond" w:cs="Courier New"/>
          <w:noProof/>
          <w:sz w:val="20"/>
          <w:szCs w:val="20"/>
        </w:rPr>
      </w:pPr>
      <w:r w:rsidRPr="00D90548">
        <w:rPr>
          <w:rFonts w:ascii="Garamond" w:hAnsi="Garamond" w:cs="Courier New"/>
          <w:noProof/>
          <w:sz w:val="20"/>
          <w:szCs w:val="20"/>
        </w:rPr>
        <w:t>…« </w:t>
      </w:r>
      <w:r w:rsidRPr="00D90548">
        <w:rPr>
          <w:rFonts w:ascii="Garamond" w:hAnsi="Garamond"/>
          <w:i/>
          <w:iCs/>
          <w:noProof/>
          <w:sz w:val="20"/>
          <w:szCs w:val="20"/>
        </w:rPr>
        <w:t>C</w:t>
      </w:r>
      <w:r w:rsidRPr="00D90548">
        <w:rPr>
          <w:rFonts w:ascii="Garamond" w:hAnsi="Garamond"/>
          <w:i/>
          <w:noProof/>
          <w:sz w:val="20"/>
          <w:szCs w:val="20"/>
        </w:rPr>
        <w:t>e qu’on attend d’un psychanalyste</w:t>
      </w:r>
      <w:r w:rsidRPr="00D90548">
        <w:rPr>
          <w:rFonts w:ascii="Garamond" w:hAnsi="Garamond" w:cs="Courier New"/>
          <w:iCs/>
          <w:noProof/>
          <w:sz w:val="20"/>
          <w:szCs w:val="20"/>
        </w:rPr>
        <w:t> »</w:t>
      </w:r>
      <w:r w:rsidR="00617FE7" w:rsidRPr="00D90548">
        <w:rPr>
          <w:rFonts w:ascii="Garamond" w:hAnsi="Garamond" w:cs="Courier New"/>
          <w:iCs/>
          <w:noProof/>
          <w:sz w:val="20"/>
          <w:szCs w:val="20"/>
        </w:rPr>
        <w:t xml:space="preserve"> c’est</w:t>
      </w:r>
      <w:r w:rsidR="008C2C92">
        <w:rPr>
          <w:rFonts w:ascii="Garamond" w:hAnsi="Garamond" w:cs="Courier New"/>
          <w:noProof/>
          <w:sz w:val="20"/>
          <w:szCs w:val="20"/>
        </w:rPr>
        <w:t xml:space="preserve"> - </w:t>
      </w:r>
      <w:r w:rsidRPr="00D90548">
        <w:rPr>
          <w:rFonts w:ascii="Garamond" w:hAnsi="Garamond" w:cs="Courier New"/>
          <w:noProof/>
          <w:sz w:val="20"/>
          <w:szCs w:val="20"/>
        </w:rPr>
        <w:t>c’est, comme je l’ai dit la dernière fois</w:t>
      </w:r>
      <w:r w:rsidR="008C2C92">
        <w:rPr>
          <w:rFonts w:ascii="Garamond" w:hAnsi="Garamond" w:cs="Courier New"/>
          <w:noProof/>
          <w:sz w:val="20"/>
          <w:szCs w:val="20"/>
        </w:rPr>
        <w:t xml:space="preserve"> –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de faire fonctionner son </w:t>
      </w:r>
      <w:r w:rsidRPr="00D90548">
        <w:rPr>
          <w:rFonts w:ascii="Garamond" w:hAnsi="Garamond"/>
          <w:i/>
          <w:noProof/>
          <w:color w:val="0000CC"/>
          <w:sz w:val="20"/>
          <w:szCs w:val="20"/>
        </w:rPr>
        <w:t>savoir</w:t>
      </w:r>
      <w:r w:rsidRPr="00D90548">
        <w:rPr>
          <w:rFonts w:ascii="Garamond" w:hAnsi="Garamond" w:cs="Courier New"/>
          <w:noProof/>
          <w:sz w:val="20"/>
          <w:szCs w:val="20"/>
        </w:rPr>
        <w:t xml:space="preserve"> en terme de </w:t>
      </w:r>
      <w:r w:rsidRPr="00D90548">
        <w:rPr>
          <w:rFonts w:ascii="Garamond" w:hAnsi="Garamond"/>
          <w:i/>
          <w:noProof/>
          <w:color w:val="0000CC"/>
          <w:sz w:val="20"/>
          <w:szCs w:val="20"/>
        </w:rPr>
        <w:t>vérité</w:t>
      </w:r>
      <w:r w:rsidRPr="00D90548">
        <w:rPr>
          <w:rFonts w:ascii="Garamond" w:hAnsi="Garamond" w:cs="Courier New"/>
          <w:noProof/>
          <w:sz w:val="20"/>
          <w:szCs w:val="20"/>
        </w:rPr>
        <w:t xml:space="preserve">. </w:t>
      </w:r>
    </w:p>
    <w:p w:rsidR="00617FE7" w:rsidRPr="00D90548" w:rsidRDefault="00617FE7">
      <w:pPr>
        <w:rPr>
          <w:rFonts w:ascii="Garamond" w:hAnsi="Garamond" w:cs="Courier New"/>
          <w:noProof/>
          <w:sz w:val="20"/>
          <w:szCs w:val="20"/>
        </w:rPr>
      </w:pPr>
    </w:p>
    <w:p w:rsidR="008C2C92" w:rsidRDefault="00EB15EB" w:rsidP="00617FE7">
      <w:pPr>
        <w:rPr>
          <w:rFonts w:ascii="Garamond" w:hAnsi="Garamond" w:cs="Courier New"/>
          <w:noProof/>
          <w:sz w:val="20"/>
          <w:szCs w:val="20"/>
        </w:rPr>
      </w:pPr>
      <w:r w:rsidRPr="00D90548">
        <w:rPr>
          <w:rFonts w:ascii="Garamond" w:hAnsi="Garamond" w:cs="Courier New"/>
          <w:noProof/>
          <w:sz w:val="20"/>
          <w:szCs w:val="20"/>
        </w:rPr>
        <w:t xml:space="preserve">C’est bien pour cela qu’il se confine à un </w:t>
      </w:r>
      <w:r w:rsidRPr="00D90548">
        <w:rPr>
          <w:rFonts w:ascii="Garamond" w:hAnsi="Garamond"/>
          <w:i/>
          <w:noProof/>
          <w:color w:val="0000CC"/>
          <w:sz w:val="20"/>
          <w:szCs w:val="20"/>
        </w:rPr>
        <w:t>mi-dire</w:t>
      </w:r>
      <w:r w:rsidRPr="00D90548">
        <w:rPr>
          <w:rFonts w:ascii="Garamond" w:hAnsi="Garamond" w:cs="Courier New"/>
          <w:noProof/>
          <w:sz w:val="20"/>
          <w:szCs w:val="20"/>
        </w:rPr>
        <w:t xml:space="preserve">, comme je le disais la dernière fois, et comme j’aurai à y revenir, parce que </w:t>
      </w:r>
      <w:r w:rsidR="00617FE7" w:rsidRPr="00D90548">
        <w:rPr>
          <w:rFonts w:ascii="Garamond" w:hAnsi="Garamond" w:cs="Courier New"/>
          <w:noProof/>
          <w:sz w:val="20"/>
          <w:szCs w:val="20"/>
        </w:rPr>
        <w:t>ç</w:t>
      </w:r>
      <w:r w:rsidRPr="00D90548">
        <w:rPr>
          <w:rFonts w:ascii="Garamond" w:hAnsi="Garamond" w:cs="Courier New"/>
          <w:noProof/>
          <w:sz w:val="20"/>
          <w:szCs w:val="20"/>
        </w:rPr>
        <w:t>a a des conséquences.</w:t>
      </w:r>
      <w:r w:rsidR="00617FE7" w:rsidRPr="00D90548">
        <w:rPr>
          <w:rFonts w:ascii="Garamond" w:hAnsi="Garamond" w:cs="Courier New"/>
          <w:noProof/>
          <w:sz w:val="20"/>
          <w:szCs w:val="20"/>
        </w:rPr>
        <w:t xml:space="preserve"> </w:t>
      </w:r>
    </w:p>
    <w:p w:rsidR="008C2C92" w:rsidRDefault="008C2C92" w:rsidP="00617FE7">
      <w:pPr>
        <w:rPr>
          <w:rFonts w:ascii="Garamond" w:hAnsi="Garamond" w:cs="Courier New"/>
          <w:noProof/>
          <w:sz w:val="20"/>
          <w:szCs w:val="20"/>
        </w:rPr>
      </w:pPr>
    </w:p>
    <w:p w:rsidR="008C2C92" w:rsidRDefault="00EB15EB" w:rsidP="008C2C92">
      <w:pPr>
        <w:rPr>
          <w:rFonts w:ascii="Garamond" w:hAnsi="Garamond"/>
          <w:sz w:val="20"/>
          <w:szCs w:val="20"/>
        </w:rPr>
      </w:pPr>
      <w:r w:rsidRPr="00D90548">
        <w:rPr>
          <w:rFonts w:ascii="Garamond" w:hAnsi="Garamond" w:cs="Courier New"/>
          <w:sz w:val="20"/>
          <w:szCs w:val="20"/>
        </w:rPr>
        <w:t>C’est à lui</w:t>
      </w:r>
      <w:r w:rsidR="00617FE7" w:rsidRPr="00D90548">
        <w:rPr>
          <w:rFonts w:ascii="Garamond" w:hAnsi="Garamond" w:cs="Courier New"/>
          <w:sz w:val="20"/>
          <w:szCs w:val="20"/>
        </w:rPr>
        <w:t xml:space="preserve"> que s’adresse</w:t>
      </w:r>
      <w:r w:rsidR="008C2C92">
        <w:rPr>
          <w:rFonts w:ascii="Garamond" w:hAnsi="Garamond" w:cs="Courier New"/>
          <w:sz w:val="20"/>
          <w:szCs w:val="20"/>
        </w:rPr>
        <w:t xml:space="preserve"> -</w:t>
      </w:r>
      <w:r w:rsidRPr="00D90548">
        <w:rPr>
          <w:rFonts w:ascii="Garamond" w:hAnsi="Garamond" w:cs="Courier New"/>
          <w:sz w:val="20"/>
          <w:szCs w:val="20"/>
        </w:rPr>
        <w:t xml:space="preserve"> et seulement à lui</w:t>
      </w:r>
      <w:r w:rsidR="008C2C92">
        <w:rPr>
          <w:rFonts w:ascii="Garamond" w:hAnsi="Garamond" w:cs="Courier New"/>
          <w:sz w:val="20"/>
          <w:szCs w:val="20"/>
        </w:rPr>
        <w:t xml:space="preserve"> -</w:t>
      </w:r>
      <w:r w:rsidRPr="00D90548">
        <w:rPr>
          <w:rFonts w:ascii="Garamond" w:hAnsi="Garamond" w:cs="Courier New"/>
          <w:sz w:val="20"/>
          <w:szCs w:val="20"/>
        </w:rPr>
        <w:t xml:space="preserve"> cette formule que j’ai si souvent commentée</w:t>
      </w:r>
      <w:r w:rsidR="00397FB4" w:rsidRPr="00D90548">
        <w:rPr>
          <w:rFonts w:ascii="Garamond" w:hAnsi="Garamond" w:cs="Courier New"/>
          <w:sz w:val="20"/>
          <w:szCs w:val="20"/>
        </w:rPr>
        <w:t xml:space="preserve"> </w:t>
      </w:r>
      <w:r w:rsidRPr="00D90548">
        <w:rPr>
          <w:rFonts w:ascii="Garamond" w:hAnsi="Garamond" w:cs="Courier New"/>
          <w:sz w:val="20"/>
          <w:szCs w:val="20"/>
        </w:rPr>
        <w:t>du</w:t>
      </w:r>
      <w:r w:rsidR="00397FB4" w:rsidRPr="00D90548">
        <w:rPr>
          <w:rFonts w:ascii="Garamond" w:hAnsi="Garamond" w:cs="Courier New"/>
          <w:sz w:val="20"/>
          <w:szCs w:val="20"/>
        </w:rPr>
        <w:t xml:space="preserve"> :</w:t>
      </w:r>
      <w:r w:rsidRPr="00D90548">
        <w:rPr>
          <w:rFonts w:ascii="Garamond" w:hAnsi="Garamond"/>
          <w:sz w:val="20"/>
          <w:szCs w:val="20"/>
        </w:rPr>
        <w:t xml:space="preserve"> </w:t>
      </w:r>
    </w:p>
    <w:p w:rsidR="008C2C92" w:rsidRDefault="008C2C92" w:rsidP="008C2C92">
      <w:pPr>
        <w:rPr>
          <w:rFonts w:ascii="Garamond" w:hAnsi="Garamond"/>
          <w:sz w:val="20"/>
          <w:szCs w:val="20"/>
        </w:rPr>
      </w:pPr>
    </w:p>
    <w:p w:rsidR="00EB15EB" w:rsidRPr="008C2C92" w:rsidRDefault="00EB15EB" w:rsidP="008C2C92">
      <w:pPr>
        <w:ind w:left="2124" w:firstLine="708"/>
        <w:rPr>
          <w:rFonts w:ascii="Garamond" w:hAnsi="Garamond"/>
          <w:i/>
          <w:sz w:val="20"/>
          <w:szCs w:val="20"/>
          <w:lang w:val="en-US"/>
        </w:rPr>
      </w:pPr>
      <w:proofErr w:type="gramStart"/>
      <w:r w:rsidRPr="008C2C92">
        <w:rPr>
          <w:rFonts w:ascii="Garamond" w:hAnsi="Garamond"/>
          <w:sz w:val="20"/>
          <w:szCs w:val="20"/>
          <w:lang w:val="en-US"/>
        </w:rPr>
        <w:t>« </w:t>
      </w:r>
      <w:proofErr w:type="spellStart"/>
      <w:r w:rsidRPr="008C2C92">
        <w:rPr>
          <w:rFonts w:ascii="Garamond" w:hAnsi="Garamond"/>
          <w:i/>
          <w:color w:val="0000CC"/>
          <w:sz w:val="20"/>
          <w:szCs w:val="20"/>
          <w:lang w:val="en-US"/>
        </w:rPr>
        <w:t>Wo</w:t>
      </w:r>
      <w:proofErr w:type="spellEnd"/>
      <w:r w:rsidRPr="008C2C92">
        <w:rPr>
          <w:rFonts w:ascii="Garamond" w:hAnsi="Garamond"/>
          <w:i/>
          <w:color w:val="0000CC"/>
          <w:sz w:val="20"/>
          <w:szCs w:val="20"/>
          <w:lang w:val="en-US"/>
        </w:rPr>
        <w:t xml:space="preserve"> </w:t>
      </w:r>
      <w:proofErr w:type="spellStart"/>
      <w:r w:rsidRPr="008C2C92">
        <w:rPr>
          <w:rFonts w:ascii="Garamond" w:hAnsi="Garamond"/>
          <w:i/>
          <w:color w:val="0000CC"/>
          <w:sz w:val="20"/>
          <w:szCs w:val="20"/>
          <w:lang w:val="en-US"/>
        </w:rPr>
        <w:t>es</w:t>
      </w:r>
      <w:proofErr w:type="spellEnd"/>
      <w:r w:rsidRPr="008C2C92">
        <w:rPr>
          <w:rFonts w:ascii="Garamond" w:hAnsi="Garamond"/>
          <w:color w:val="0000CC"/>
          <w:sz w:val="20"/>
          <w:szCs w:val="20"/>
          <w:lang w:val="en-US"/>
        </w:rPr>
        <w:t xml:space="preserve"> </w:t>
      </w:r>
      <w:r w:rsidRPr="008C2C92">
        <w:rPr>
          <w:rFonts w:ascii="Garamond" w:hAnsi="Garamond"/>
          <w:i/>
          <w:color w:val="0000CC"/>
          <w:sz w:val="20"/>
          <w:szCs w:val="20"/>
          <w:lang w:val="en-US"/>
        </w:rPr>
        <w:t xml:space="preserve">war, </w:t>
      </w:r>
      <w:proofErr w:type="spellStart"/>
      <w:r w:rsidRPr="008C2C92">
        <w:rPr>
          <w:rFonts w:ascii="Garamond" w:hAnsi="Garamond"/>
          <w:i/>
          <w:color w:val="0000CC"/>
          <w:sz w:val="20"/>
          <w:szCs w:val="20"/>
          <w:lang w:val="en-US"/>
        </w:rPr>
        <w:t>soll</w:t>
      </w:r>
      <w:proofErr w:type="spellEnd"/>
      <w:r w:rsidRPr="008C2C92">
        <w:rPr>
          <w:rFonts w:ascii="Garamond" w:hAnsi="Garamond"/>
          <w:i/>
          <w:color w:val="0000CC"/>
          <w:sz w:val="20"/>
          <w:szCs w:val="20"/>
          <w:lang w:val="en-US"/>
        </w:rPr>
        <w:t xml:space="preserve"> </w:t>
      </w:r>
      <w:proofErr w:type="spellStart"/>
      <w:r w:rsidRPr="008C2C92">
        <w:rPr>
          <w:rFonts w:ascii="Garamond" w:hAnsi="Garamond"/>
          <w:i/>
          <w:color w:val="0000CC"/>
          <w:sz w:val="20"/>
          <w:szCs w:val="20"/>
          <w:lang w:val="en-US"/>
        </w:rPr>
        <w:t>Ich</w:t>
      </w:r>
      <w:proofErr w:type="spellEnd"/>
      <w:r w:rsidRPr="008C2C92">
        <w:rPr>
          <w:rFonts w:ascii="Garamond" w:hAnsi="Garamond"/>
          <w:i/>
          <w:color w:val="0000CC"/>
          <w:sz w:val="20"/>
          <w:szCs w:val="20"/>
          <w:lang w:val="en-US"/>
        </w:rPr>
        <w:t xml:space="preserve"> </w:t>
      </w:r>
      <w:proofErr w:type="spellStart"/>
      <w:r w:rsidRPr="008C2C92">
        <w:rPr>
          <w:rFonts w:ascii="Garamond" w:hAnsi="Garamond"/>
          <w:i/>
          <w:color w:val="0000CC"/>
          <w:sz w:val="20"/>
          <w:szCs w:val="20"/>
          <w:lang w:val="en-US"/>
        </w:rPr>
        <w:t>werden</w:t>
      </w:r>
      <w:proofErr w:type="spellEnd"/>
      <w:r w:rsidR="00397FB4" w:rsidRPr="008C2C92">
        <w:rPr>
          <w:rFonts w:ascii="Garamond" w:hAnsi="Garamond"/>
          <w:iCs/>
          <w:sz w:val="20"/>
          <w:szCs w:val="20"/>
          <w:lang w:val="en-US"/>
        </w:rPr>
        <w:t>.</w:t>
      </w:r>
      <w:r w:rsidRPr="008C2C92">
        <w:rPr>
          <w:rFonts w:ascii="Garamond" w:hAnsi="Garamond"/>
          <w:iCs/>
          <w:sz w:val="20"/>
          <w:szCs w:val="20"/>
          <w:lang w:val="en-US"/>
        </w:rPr>
        <w:t> »</w:t>
      </w:r>
      <w:proofErr w:type="gramEnd"/>
      <w:r w:rsidRPr="008C2C92">
        <w:rPr>
          <w:rFonts w:ascii="Garamond" w:hAnsi="Garamond"/>
          <w:i/>
          <w:sz w:val="20"/>
          <w:szCs w:val="20"/>
          <w:lang w:val="en-US"/>
        </w:rPr>
        <w:t xml:space="preserve"> </w:t>
      </w:r>
    </w:p>
    <w:p w:rsidR="00397FB4" w:rsidRPr="008C2C92" w:rsidRDefault="00397FB4">
      <w:pPr>
        <w:rPr>
          <w:rFonts w:ascii="Garamond" w:hAnsi="Garamond" w:cs="Courier New"/>
          <w:noProof/>
          <w:sz w:val="20"/>
          <w:szCs w:val="20"/>
          <w:lang w:val="en-US"/>
        </w:rPr>
      </w:pPr>
    </w:p>
    <w:p w:rsidR="008C2C92" w:rsidRDefault="00617FE7">
      <w:pPr>
        <w:rPr>
          <w:rFonts w:ascii="Garamond" w:hAnsi="Garamond" w:cs="Courier New"/>
          <w:noProof/>
          <w:sz w:val="20"/>
          <w:szCs w:val="20"/>
        </w:rPr>
      </w:pPr>
      <w:r w:rsidRPr="00D90548">
        <w:rPr>
          <w:rFonts w:ascii="Garamond" w:hAnsi="Garamond" w:cs="Courier New"/>
          <w:noProof/>
          <w:sz w:val="20"/>
          <w:szCs w:val="20"/>
        </w:rPr>
        <w:t xml:space="preserve">Si l’analyste peut </w:t>
      </w:r>
      <w:r w:rsidR="00EB15EB" w:rsidRPr="00D90548">
        <w:rPr>
          <w:rFonts w:ascii="Garamond" w:hAnsi="Garamond" w:cs="Courier New"/>
          <w:noProof/>
          <w:sz w:val="20"/>
          <w:szCs w:val="20"/>
        </w:rPr>
        <w:t xml:space="preserve">occuper cette place en haut à gauche qui détermine son discours, c’est justement </w:t>
      </w:r>
    </w:p>
    <w:p w:rsidR="00EB15EB" w:rsidRPr="00D90548" w:rsidRDefault="00EB15EB">
      <w:pPr>
        <w:rPr>
          <w:rFonts w:ascii="Garamond" w:hAnsi="Garamond" w:cs="Courier New"/>
          <w:noProof/>
          <w:sz w:val="20"/>
          <w:szCs w:val="20"/>
        </w:rPr>
      </w:pPr>
      <w:r w:rsidRPr="00D90548">
        <w:rPr>
          <w:rFonts w:ascii="Garamond" w:hAnsi="Garamond" w:cs="Courier New"/>
          <w:noProof/>
          <w:sz w:val="20"/>
          <w:szCs w:val="20"/>
        </w:rPr>
        <w:t xml:space="preserve">de n’être </w:t>
      </w:r>
      <w:r w:rsidRPr="00D90548">
        <w:rPr>
          <w:rFonts w:ascii="Garamond" w:hAnsi="Garamond"/>
          <w:i/>
          <w:iCs/>
          <w:noProof/>
          <w:sz w:val="20"/>
          <w:szCs w:val="20"/>
        </w:rPr>
        <w:t>absolument</w:t>
      </w:r>
      <w:r w:rsidRPr="00D90548">
        <w:rPr>
          <w:rFonts w:ascii="Garamond" w:hAnsi="Garamond"/>
          <w:i/>
          <w:noProof/>
          <w:sz w:val="20"/>
          <w:szCs w:val="20"/>
        </w:rPr>
        <w:t xml:space="preserve"> pas là</w:t>
      </w:r>
      <w:r w:rsidRPr="00D90548">
        <w:rPr>
          <w:rFonts w:ascii="Garamond" w:hAnsi="Garamond" w:cs="Courier New"/>
          <w:noProof/>
          <w:sz w:val="20"/>
          <w:szCs w:val="20"/>
        </w:rPr>
        <w:t xml:space="preserve"> pour lui-même. </w:t>
      </w:r>
    </w:p>
    <w:p w:rsidR="00EB15EB" w:rsidRPr="00D90548" w:rsidRDefault="00EB15EB">
      <w:pPr>
        <w:rPr>
          <w:rFonts w:ascii="Garamond" w:hAnsi="Garamond" w:cs="Courier New"/>
          <w:noProof/>
          <w:sz w:val="20"/>
          <w:szCs w:val="20"/>
        </w:rPr>
      </w:pPr>
    </w:p>
    <w:p w:rsidR="00397FB4" w:rsidRPr="00D90548" w:rsidRDefault="00EB15EB">
      <w:pPr>
        <w:rPr>
          <w:rFonts w:ascii="Garamond" w:hAnsi="Garamond" w:cs="Courier New"/>
          <w:noProof/>
          <w:sz w:val="20"/>
          <w:szCs w:val="20"/>
        </w:rPr>
      </w:pPr>
      <w:r w:rsidRPr="00D90548">
        <w:rPr>
          <w:rFonts w:ascii="Garamond" w:hAnsi="Garamond" w:cs="Courier New"/>
          <w:noProof/>
          <w:sz w:val="20"/>
          <w:szCs w:val="20"/>
        </w:rPr>
        <w:t>« </w:t>
      </w:r>
      <w:r w:rsidRPr="00D90548">
        <w:rPr>
          <w:rFonts w:ascii="Garamond" w:hAnsi="Garamond"/>
          <w:i/>
          <w:noProof/>
          <w:sz w:val="20"/>
          <w:szCs w:val="20"/>
        </w:rPr>
        <w:t>Là où c’était</w:t>
      </w:r>
      <w:r w:rsidR="00397FB4" w:rsidRPr="00D90548">
        <w:rPr>
          <w:rFonts w:ascii="Garamond" w:hAnsi="Garamond" w:cs="Courier New"/>
          <w:noProof/>
          <w:sz w:val="20"/>
          <w:szCs w:val="20"/>
        </w:rPr>
        <w:t>…</w:t>
      </w:r>
      <w:r w:rsidRPr="00D90548">
        <w:rPr>
          <w:rFonts w:ascii="Garamond" w:hAnsi="Garamond" w:cs="Courier New"/>
          <w:noProof/>
          <w:sz w:val="20"/>
          <w:szCs w:val="20"/>
        </w:rPr>
        <w:t xml:space="preserve"> </w:t>
      </w:r>
    </w:p>
    <w:p w:rsidR="00397FB4" w:rsidRPr="008C2C92" w:rsidRDefault="00EB15EB" w:rsidP="00397FB4">
      <w:pPr>
        <w:ind w:firstLine="708"/>
        <w:rPr>
          <w:rFonts w:ascii="Garamond" w:hAnsi="Garamond" w:cs="Courier New"/>
          <w:i/>
          <w:noProof/>
          <w:color w:val="0000CC"/>
          <w:sz w:val="20"/>
          <w:szCs w:val="20"/>
        </w:rPr>
      </w:pPr>
      <w:r w:rsidRPr="008C2C92">
        <w:rPr>
          <w:rFonts w:ascii="Garamond" w:hAnsi="Garamond"/>
          <w:i/>
          <w:iCs/>
          <w:noProof/>
          <w:color w:val="0000CC"/>
          <w:sz w:val="20"/>
          <w:szCs w:val="20"/>
        </w:rPr>
        <w:t>le plus</w:t>
      </w:r>
      <w:r w:rsidR="00397FB4" w:rsidRPr="008C2C92">
        <w:rPr>
          <w:rFonts w:ascii="Garamond" w:hAnsi="Garamond"/>
          <w:i/>
          <w:iCs/>
          <w:noProof/>
          <w:color w:val="0000CC"/>
          <w:sz w:val="20"/>
          <w:szCs w:val="20"/>
        </w:rPr>
        <w:t xml:space="preserve"> </w:t>
      </w:r>
      <w:r w:rsidRPr="008C2C92">
        <w:rPr>
          <w:rFonts w:ascii="Garamond" w:hAnsi="Garamond"/>
          <w:i/>
          <w:iCs/>
          <w:noProof/>
          <w:color w:val="0000CC"/>
          <w:sz w:val="20"/>
          <w:szCs w:val="20"/>
        </w:rPr>
        <w:t>de</w:t>
      </w:r>
      <w:r w:rsidR="00397FB4" w:rsidRPr="008C2C92">
        <w:rPr>
          <w:rFonts w:ascii="Garamond" w:hAnsi="Garamond"/>
          <w:i/>
          <w:iCs/>
          <w:noProof/>
          <w:color w:val="0000CC"/>
          <w:sz w:val="20"/>
          <w:szCs w:val="20"/>
        </w:rPr>
        <w:t xml:space="preserve"> </w:t>
      </w:r>
      <w:r w:rsidRPr="008C2C92">
        <w:rPr>
          <w:rFonts w:ascii="Garamond" w:hAnsi="Garamond"/>
          <w:i/>
          <w:iCs/>
          <w:noProof/>
          <w:color w:val="0000CC"/>
          <w:sz w:val="20"/>
          <w:szCs w:val="20"/>
        </w:rPr>
        <w:t>jouir</w:t>
      </w:r>
      <w:r w:rsidRPr="008C2C92">
        <w:rPr>
          <w:rFonts w:ascii="Garamond" w:hAnsi="Garamond" w:cs="Courier New"/>
          <w:i/>
          <w:noProof/>
          <w:color w:val="0000CC"/>
          <w:sz w:val="20"/>
          <w:szCs w:val="20"/>
        </w:rPr>
        <w:t xml:space="preserve">, </w:t>
      </w:r>
      <w:r w:rsidRPr="008C2C92">
        <w:rPr>
          <w:rFonts w:ascii="Garamond" w:hAnsi="Garamond"/>
          <w:i/>
          <w:noProof/>
          <w:color w:val="0000CC"/>
          <w:sz w:val="20"/>
          <w:szCs w:val="20"/>
        </w:rPr>
        <w:t xml:space="preserve">le </w:t>
      </w:r>
      <w:r w:rsidRPr="008C2C92">
        <w:rPr>
          <w:rFonts w:ascii="Garamond" w:hAnsi="Garamond"/>
          <w:i/>
          <w:iCs/>
          <w:noProof/>
          <w:color w:val="0000CC"/>
          <w:sz w:val="20"/>
          <w:szCs w:val="20"/>
        </w:rPr>
        <w:t>jouir</w:t>
      </w:r>
      <w:r w:rsidRPr="008C2C92">
        <w:rPr>
          <w:rFonts w:ascii="Garamond" w:hAnsi="Garamond" w:cs="Courier New"/>
          <w:i/>
          <w:noProof/>
          <w:color w:val="0000CC"/>
          <w:sz w:val="20"/>
          <w:szCs w:val="20"/>
        </w:rPr>
        <w:t xml:space="preserve"> de l’Autre, </w:t>
      </w:r>
    </w:p>
    <w:p w:rsidR="00397FB4" w:rsidRPr="00D90548" w:rsidRDefault="00397FB4">
      <w:pPr>
        <w:rPr>
          <w:rFonts w:ascii="Garamond" w:hAnsi="Garamond" w:cs="Courier New"/>
          <w:noProof/>
          <w:sz w:val="20"/>
          <w:szCs w:val="20"/>
        </w:rPr>
      </w:pPr>
      <w:r w:rsidRPr="00D90548">
        <w:rPr>
          <w:rFonts w:ascii="Garamond" w:hAnsi="Garamond" w:cs="Courier New"/>
          <w:noProof/>
          <w:sz w:val="20"/>
          <w:szCs w:val="20"/>
        </w:rPr>
        <w:t>…</w:t>
      </w:r>
      <w:r w:rsidR="00EB15EB" w:rsidRPr="00D90548">
        <w:rPr>
          <w:rFonts w:ascii="Garamond" w:hAnsi="Garamond"/>
          <w:i/>
          <w:noProof/>
          <w:sz w:val="20"/>
          <w:szCs w:val="20"/>
        </w:rPr>
        <w:t>c’est là que moi</w:t>
      </w:r>
      <w:r w:rsidRPr="00D90548">
        <w:rPr>
          <w:rFonts w:ascii="Garamond" w:hAnsi="Garamond" w:cs="Courier New"/>
          <w:noProof/>
          <w:sz w:val="20"/>
          <w:szCs w:val="20"/>
        </w:rPr>
        <w:t>…</w:t>
      </w:r>
      <w:r w:rsidR="00EB15EB" w:rsidRPr="00D90548">
        <w:rPr>
          <w:rFonts w:ascii="Garamond" w:hAnsi="Garamond" w:cs="Courier New"/>
          <w:noProof/>
          <w:sz w:val="20"/>
          <w:szCs w:val="20"/>
        </w:rPr>
        <w:t xml:space="preserve"> </w:t>
      </w:r>
    </w:p>
    <w:p w:rsidR="00397FB4" w:rsidRPr="00D90548" w:rsidRDefault="00EB15EB" w:rsidP="00397FB4">
      <w:pPr>
        <w:ind w:firstLine="708"/>
        <w:rPr>
          <w:rFonts w:ascii="Garamond" w:hAnsi="Garamond" w:cs="Courier New"/>
          <w:noProof/>
          <w:sz w:val="20"/>
          <w:szCs w:val="20"/>
        </w:rPr>
      </w:pPr>
      <w:r w:rsidRPr="00D90548">
        <w:rPr>
          <w:rFonts w:ascii="Garamond" w:hAnsi="Garamond" w:cs="Courier New"/>
          <w:noProof/>
          <w:sz w:val="20"/>
          <w:szCs w:val="20"/>
        </w:rPr>
        <w:t xml:space="preserve">en tant que je profère l’acte psychanalytique </w:t>
      </w:r>
    </w:p>
    <w:p w:rsidR="008C2C92" w:rsidRDefault="00397FB4">
      <w:pPr>
        <w:rPr>
          <w:rFonts w:ascii="Garamond" w:hAnsi="Garamond" w:cs="Courier New"/>
          <w:noProof/>
          <w:sz w:val="20"/>
          <w:szCs w:val="20"/>
        </w:rPr>
      </w:pPr>
      <w:r w:rsidRPr="00D90548">
        <w:rPr>
          <w:rFonts w:ascii="Garamond" w:hAnsi="Garamond" w:cs="Courier New"/>
          <w:noProof/>
          <w:sz w:val="20"/>
          <w:szCs w:val="20"/>
        </w:rPr>
        <w:t>…</w:t>
      </w:r>
      <w:r w:rsidR="00EB15EB" w:rsidRPr="00D90548">
        <w:rPr>
          <w:rFonts w:ascii="Garamond" w:hAnsi="Garamond"/>
          <w:i/>
          <w:noProof/>
          <w:sz w:val="20"/>
          <w:szCs w:val="20"/>
        </w:rPr>
        <w:t>je dois venir</w:t>
      </w:r>
      <w:r w:rsidR="00EB15EB" w:rsidRPr="00D90548">
        <w:rPr>
          <w:rFonts w:ascii="Garamond" w:hAnsi="Garamond" w:cs="Courier New"/>
          <w:noProof/>
          <w:sz w:val="20"/>
          <w:szCs w:val="20"/>
        </w:rPr>
        <w:t> ».</w:t>
      </w:r>
    </w:p>
    <w:p w:rsidR="008C2C92" w:rsidRDefault="008C2C92" w:rsidP="008C2C92">
      <w:pPr>
        <w:rPr>
          <w:noProof/>
        </w:rPr>
      </w:pPr>
      <w:r>
        <w:rPr>
          <w:noProof/>
        </w:rPr>
        <w:br w:type="page"/>
      </w:r>
    </w:p>
    <w:p w:rsidR="00617FE7" w:rsidRDefault="00617FE7">
      <w:pPr>
        <w:pStyle w:val="Titre2"/>
        <w:jc w:val="left"/>
        <w:rPr>
          <w:rFonts w:ascii="Garamond" w:hAnsi="Garamond" w:cs="Courier New"/>
          <w:b w:val="0"/>
          <w:bCs w:val="0"/>
          <w:noProof/>
          <w:color w:val="C00000"/>
          <w:sz w:val="28"/>
        </w:rPr>
      </w:pPr>
    </w:p>
    <w:p w:rsidR="00EB15EB" w:rsidRDefault="00EB15EB">
      <w:pPr>
        <w:pStyle w:val="Titre2"/>
        <w:jc w:val="left"/>
        <w:rPr>
          <w:rStyle w:val="Lienhypertexte"/>
          <w:rFonts w:ascii="Garamond" w:hAnsi="Garamond" w:cs="Courier New"/>
          <w:b w:val="0"/>
          <w:bCs w:val="0"/>
          <w:caps w:val="0"/>
          <w:noProof/>
          <w:sz w:val="16"/>
          <w:szCs w:val="16"/>
        </w:rPr>
      </w:pPr>
      <w:r w:rsidRPr="00E62128">
        <w:rPr>
          <w:rFonts w:ascii="Garamond" w:hAnsi="Garamond" w:cs="Courier New"/>
          <w:b w:val="0"/>
          <w:bCs w:val="0"/>
          <w:noProof/>
          <w:color w:val="C00000"/>
          <w:sz w:val="20"/>
        </w:rPr>
        <w:t>21 J</w:t>
      </w:r>
      <w:r w:rsidRPr="00E62128">
        <w:rPr>
          <w:rFonts w:ascii="Garamond" w:hAnsi="Garamond" w:cs="Courier New"/>
          <w:b w:val="0"/>
          <w:bCs w:val="0"/>
          <w:caps w:val="0"/>
          <w:noProof/>
          <w:color w:val="C00000"/>
          <w:sz w:val="20"/>
        </w:rPr>
        <w:t>anv</w:t>
      </w:r>
      <w:bookmarkStart w:id="5" w:name="Janv21"/>
      <w:bookmarkEnd w:id="5"/>
      <w:r w:rsidRPr="00E62128">
        <w:rPr>
          <w:rFonts w:ascii="Garamond" w:hAnsi="Garamond" w:cs="Courier New"/>
          <w:b w:val="0"/>
          <w:bCs w:val="0"/>
          <w:caps w:val="0"/>
          <w:noProof/>
          <w:color w:val="C00000"/>
          <w:sz w:val="20"/>
        </w:rPr>
        <w:t>ier</w:t>
      </w:r>
      <w:r w:rsidRPr="00E62128">
        <w:rPr>
          <w:rFonts w:ascii="Garamond" w:hAnsi="Garamond" w:cs="Courier New"/>
          <w:b w:val="0"/>
          <w:bCs w:val="0"/>
          <w:noProof/>
          <w:color w:val="C00000"/>
          <w:sz w:val="20"/>
        </w:rPr>
        <w:t xml:space="preserve"> 1970</w:t>
      </w:r>
      <w:r w:rsidRPr="00E62128">
        <w:rPr>
          <w:rFonts w:ascii="Garamond" w:hAnsi="Garamond" w:cs="Courier New"/>
          <w:b w:val="0"/>
          <w:bCs w:val="0"/>
          <w:noProof/>
          <w:color w:val="FF3300"/>
          <w:sz w:val="20"/>
        </w:rPr>
        <w:t xml:space="preserve">                                         </w:t>
      </w:r>
      <w:r w:rsidR="00E62128">
        <w:rPr>
          <w:rFonts w:ascii="Garamond" w:hAnsi="Garamond" w:cs="Courier New"/>
          <w:b w:val="0"/>
          <w:bCs w:val="0"/>
          <w:noProof/>
          <w:color w:val="FF3300"/>
          <w:sz w:val="20"/>
        </w:rPr>
        <w:t xml:space="preserve">                                               </w:t>
      </w:r>
      <w:r w:rsidRPr="00E62128">
        <w:rPr>
          <w:rFonts w:ascii="Garamond" w:hAnsi="Garamond" w:cs="Courier New"/>
          <w:b w:val="0"/>
          <w:bCs w:val="0"/>
          <w:noProof/>
          <w:color w:val="FF3300"/>
          <w:sz w:val="20"/>
        </w:rPr>
        <w:t xml:space="preserve">                             </w:t>
      </w:r>
      <w:hyperlink w:anchor="Table" w:history="1">
        <w:r w:rsidRPr="00E62128">
          <w:rPr>
            <w:rStyle w:val="Lienhypertexte"/>
            <w:rFonts w:ascii="Garamond" w:hAnsi="Garamond" w:cs="Courier New"/>
            <w:b w:val="0"/>
            <w:bCs w:val="0"/>
            <w:noProof/>
            <w:sz w:val="16"/>
            <w:szCs w:val="16"/>
          </w:rPr>
          <w:t>T</w:t>
        </w:r>
        <w:r w:rsidRPr="00E62128">
          <w:rPr>
            <w:rStyle w:val="Lienhypertexte"/>
            <w:rFonts w:ascii="Garamond" w:hAnsi="Garamond" w:cs="Courier New"/>
            <w:b w:val="0"/>
            <w:bCs w:val="0"/>
            <w:caps w:val="0"/>
            <w:noProof/>
            <w:sz w:val="16"/>
            <w:szCs w:val="16"/>
          </w:rPr>
          <w:t>able</w:t>
        </w:r>
        <w:r w:rsidRPr="00E62128">
          <w:rPr>
            <w:rStyle w:val="Lienhypertexte"/>
            <w:rFonts w:ascii="Garamond" w:hAnsi="Garamond" w:cs="Courier New"/>
            <w:b w:val="0"/>
            <w:bCs w:val="0"/>
            <w:noProof/>
            <w:sz w:val="16"/>
            <w:szCs w:val="16"/>
          </w:rPr>
          <w:t xml:space="preserve"> </w:t>
        </w:r>
        <w:r w:rsidRPr="00E62128">
          <w:rPr>
            <w:rStyle w:val="Lienhypertexte"/>
            <w:rFonts w:ascii="Garamond" w:hAnsi="Garamond" w:cs="Courier New"/>
            <w:b w:val="0"/>
            <w:bCs w:val="0"/>
            <w:caps w:val="0"/>
            <w:noProof/>
            <w:sz w:val="16"/>
            <w:szCs w:val="16"/>
          </w:rPr>
          <w:t>des séances</w:t>
        </w:r>
      </w:hyperlink>
    </w:p>
    <w:p w:rsidR="003F6E6B" w:rsidRDefault="003F6E6B" w:rsidP="003F6E6B"/>
    <w:p w:rsidR="003F6E6B" w:rsidRPr="003F6E6B" w:rsidRDefault="003F6E6B" w:rsidP="003F6E6B"/>
    <w:p w:rsidR="003F6E6B" w:rsidRDefault="003F6E6B" w:rsidP="003F6E6B"/>
    <w:p w:rsidR="003F6E6B" w:rsidRDefault="003F6E6B" w:rsidP="003F6E6B"/>
    <w:p w:rsidR="00A36A39" w:rsidRPr="00E62128" w:rsidRDefault="003F6E6B" w:rsidP="003F6E6B">
      <w:pPr>
        <w:jc w:val="center"/>
        <w:rPr>
          <w:rFonts w:ascii="Garamond" w:hAnsi="Garamond"/>
          <w:sz w:val="20"/>
          <w:szCs w:val="20"/>
        </w:rPr>
      </w:pPr>
      <w:r>
        <w:rPr>
          <w:rFonts w:ascii="Garamond" w:hAnsi="Garamond" w:cs="Courier New"/>
          <w:noProof/>
          <w:color w:val="C00000"/>
          <w:sz w:val="20"/>
          <w:szCs w:val="20"/>
        </w:rPr>
        <w:drawing>
          <wp:inline distT="0" distB="0" distL="0" distR="0" wp14:anchorId="55E42506" wp14:editId="2C6D2FF9">
            <wp:extent cx="4381500" cy="601780"/>
            <wp:effectExtent l="0" t="0" r="0" b="0"/>
            <wp:docPr id="14" name="Image 14"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0" cy="601780"/>
                    </a:xfrm>
                    <a:prstGeom prst="rect">
                      <a:avLst/>
                    </a:prstGeom>
                    <a:noFill/>
                    <a:ln>
                      <a:noFill/>
                    </a:ln>
                  </pic:spPr>
                </pic:pic>
              </a:graphicData>
            </a:graphic>
          </wp:inline>
        </w:drawing>
      </w:r>
    </w:p>
    <w:p w:rsidR="00EB15EB" w:rsidRPr="00E62128" w:rsidRDefault="00EB15EB">
      <w:pPr>
        <w:pStyle w:val="Titre2"/>
        <w:jc w:val="left"/>
        <w:rPr>
          <w:rFonts w:ascii="Garamond" w:hAnsi="Garamond" w:cs="Courier New"/>
          <w:b w:val="0"/>
          <w:bCs w:val="0"/>
          <w:noProof/>
          <w:sz w:val="20"/>
        </w:rPr>
      </w:pPr>
    </w:p>
    <w:p w:rsidR="00A36A39" w:rsidRPr="00E62128" w:rsidRDefault="003F6E6B" w:rsidP="003F6E6B">
      <w:pPr>
        <w:jc w:val="center"/>
        <w:rPr>
          <w:rFonts w:ascii="Garamond" w:hAnsi="Garamond" w:cs="Courier New"/>
          <w:noProof/>
          <w:color w:val="C00000"/>
          <w:sz w:val="20"/>
          <w:szCs w:val="20"/>
        </w:rPr>
      </w:pPr>
      <w:r>
        <w:rPr>
          <w:rFonts w:ascii="Garamond" w:hAnsi="Garamond" w:cs="Courier New"/>
          <w:noProof/>
          <w:color w:val="C00000"/>
          <w:sz w:val="20"/>
          <w:szCs w:val="20"/>
        </w:rPr>
        <w:drawing>
          <wp:inline distT="0" distB="0" distL="0" distR="0">
            <wp:extent cx="1958116" cy="1897380"/>
            <wp:effectExtent l="0" t="0" r="0" b="0"/>
            <wp:docPr id="13" name="Image 13" descr="C:\Users\Alain\Desktop\Lacan séminaires\Ressources\L'étourdit\1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2a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015" cy="1897282"/>
                    </a:xfrm>
                    <a:prstGeom prst="rect">
                      <a:avLst/>
                    </a:prstGeom>
                    <a:noFill/>
                    <a:ln>
                      <a:noFill/>
                    </a:ln>
                  </pic:spPr>
                </pic:pic>
              </a:graphicData>
            </a:graphic>
          </wp:inline>
        </w:drawing>
      </w:r>
    </w:p>
    <w:p w:rsidR="00A36A39" w:rsidRPr="00E62128" w:rsidRDefault="00A36A39" w:rsidP="00A36A39">
      <w:pPr>
        <w:rPr>
          <w:rFonts w:ascii="Garamond" w:hAnsi="Garamond" w:cs="Courier New"/>
          <w:noProof/>
          <w:color w:val="C00000"/>
          <w:sz w:val="20"/>
          <w:szCs w:val="20"/>
        </w:rPr>
      </w:pPr>
    </w:p>
    <w:p w:rsidR="003F6E6B" w:rsidRDefault="003F6E6B">
      <w:pPr>
        <w:rPr>
          <w:rFonts w:ascii="Garamond" w:hAnsi="Garamond" w:cs="Courier New"/>
          <w:noProof/>
          <w:sz w:val="20"/>
          <w:szCs w:val="20"/>
        </w:rPr>
      </w:pPr>
    </w:p>
    <w:p w:rsidR="003F6E6B" w:rsidRDefault="003F6E6B">
      <w:pPr>
        <w:rPr>
          <w:rFonts w:ascii="Garamond" w:hAnsi="Garamond" w:cs="Courier New"/>
          <w:noProof/>
          <w:sz w:val="20"/>
          <w:szCs w:val="20"/>
        </w:rPr>
      </w:pPr>
    </w:p>
    <w:p w:rsidR="00397FB4" w:rsidRPr="003F6E6B" w:rsidRDefault="00EB15EB">
      <w:pPr>
        <w:rPr>
          <w:rFonts w:ascii="Garamond" w:hAnsi="Garamond" w:cs="Courier New"/>
          <w:noProof/>
          <w:color w:val="C00000"/>
          <w:sz w:val="20"/>
          <w:szCs w:val="20"/>
        </w:rPr>
      </w:pPr>
      <w:r w:rsidRPr="00E62128">
        <w:rPr>
          <w:rFonts w:ascii="Garamond" w:hAnsi="Garamond" w:cs="Courier New"/>
          <w:noProof/>
          <w:sz w:val="20"/>
          <w:szCs w:val="20"/>
        </w:rPr>
        <w:t xml:space="preserve">Que </w:t>
      </w:r>
      <w:r w:rsidRPr="00E62128">
        <w:rPr>
          <w:rFonts w:ascii="Garamond" w:hAnsi="Garamond"/>
          <w:i/>
          <w:noProof/>
          <w:color w:val="0000CC"/>
          <w:sz w:val="20"/>
          <w:szCs w:val="20"/>
        </w:rPr>
        <w:t>le discours analytique</w:t>
      </w:r>
      <w:r w:rsidR="00397FB4" w:rsidRPr="00E62128">
        <w:rPr>
          <w:rFonts w:ascii="Garamond" w:hAnsi="Garamond" w:cs="Courier New"/>
          <w:noProof/>
          <w:sz w:val="20"/>
          <w:szCs w:val="20"/>
        </w:rPr>
        <w:t>…</w:t>
      </w:r>
    </w:p>
    <w:p w:rsidR="00397FB4" w:rsidRPr="00E62128" w:rsidRDefault="00EB15EB" w:rsidP="00397FB4">
      <w:pPr>
        <w:ind w:left="708"/>
        <w:rPr>
          <w:rFonts w:ascii="Garamond" w:hAnsi="Garamond" w:cs="Courier New"/>
          <w:noProof/>
          <w:sz w:val="20"/>
          <w:szCs w:val="20"/>
        </w:rPr>
      </w:pPr>
      <w:r w:rsidRPr="00E62128">
        <w:rPr>
          <w:rFonts w:ascii="Garamond" w:hAnsi="Garamond" w:cs="Courier New"/>
          <w:noProof/>
          <w:sz w:val="20"/>
          <w:szCs w:val="20"/>
        </w:rPr>
        <w:t xml:space="preserve">au niveau de structure où nous tentons cette année de l’articuler </w:t>
      </w:r>
    </w:p>
    <w:p w:rsidR="00A43CD0" w:rsidRPr="00E62128" w:rsidRDefault="00397FB4" w:rsidP="00A43CD0">
      <w:pPr>
        <w:rPr>
          <w:rFonts w:ascii="Garamond" w:hAnsi="Garamond" w:cs="Courier New"/>
          <w:noProof/>
          <w:sz w:val="20"/>
          <w:szCs w:val="20"/>
        </w:rPr>
      </w:pPr>
      <w:r w:rsidRPr="00E62128">
        <w:rPr>
          <w:rFonts w:ascii="Garamond" w:hAnsi="Garamond" w:cs="Courier New"/>
          <w:noProof/>
          <w:sz w:val="20"/>
          <w:szCs w:val="20"/>
        </w:rPr>
        <w:t>…</w:t>
      </w:r>
      <w:r w:rsidR="00EB15EB" w:rsidRPr="00E62128">
        <w:rPr>
          <w:rFonts w:ascii="Garamond" w:hAnsi="Garamond" w:cs="Courier New"/>
          <w:noProof/>
          <w:sz w:val="20"/>
          <w:szCs w:val="20"/>
        </w:rPr>
        <w:t>boucle le tournis des trois autres</w:t>
      </w:r>
      <w:r w:rsidR="00A43CD0" w:rsidRPr="00E62128">
        <w:rPr>
          <w:rFonts w:ascii="Garamond" w:hAnsi="Garamond" w:cs="Courier New"/>
          <w:noProof/>
          <w:sz w:val="20"/>
          <w:szCs w:val="20"/>
        </w:rPr>
        <w:t xml:space="preserve">, </w:t>
      </w:r>
      <w:r w:rsidR="00EB15EB" w:rsidRPr="00E62128">
        <w:rPr>
          <w:rFonts w:ascii="Garamond" w:hAnsi="Garamond" w:cs="Courier New"/>
          <w:noProof/>
          <w:sz w:val="20"/>
          <w:szCs w:val="20"/>
        </w:rPr>
        <w:t>respectivement dénommés</w:t>
      </w:r>
      <w:r w:rsidR="00A43CD0" w:rsidRPr="00E62128">
        <w:rPr>
          <w:rFonts w:ascii="Garamond" w:hAnsi="Garamond" w:cs="Courier New"/>
          <w:noProof/>
          <w:sz w:val="20"/>
          <w:szCs w:val="20"/>
        </w:rPr>
        <w:t>…</w:t>
      </w:r>
      <w:r w:rsidRPr="00E62128">
        <w:rPr>
          <w:rFonts w:ascii="Garamond" w:hAnsi="Garamond" w:cs="Courier New"/>
          <w:noProof/>
          <w:sz w:val="20"/>
          <w:szCs w:val="20"/>
        </w:rPr>
        <w:t xml:space="preserve"> </w:t>
      </w:r>
    </w:p>
    <w:p w:rsidR="00A43CD0" w:rsidRPr="00E62128" w:rsidRDefault="00EB15EB" w:rsidP="00A43CD0">
      <w:pPr>
        <w:ind w:left="708"/>
        <w:rPr>
          <w:rFonts w:ascii="Garamond" w:hAnsi="Garamond" w:cs="Courier New"/>
          <w:i/>
          <w:noProof/>
          <w:sz w:val="20"/>
          <w:szCs w:val="20"/>
        </w:rPr>
      </w:pPr>
      <w:r w:rsidRPr="00E62128">
        <w:rPr>
          <w:rFonts w:ascii="Garamond" w:hAnsi="Garamond" w:cs="Courier New"/>
          <w:i/>
          <w:noProof/>
          <w:sz w:val="20"/>
          <w:szCs w:val="20"/>
        </w:rPr>
        <w:t>je le rappelle pour ceux qui viennent ici sporadique</w:t>
      </w:r>
      <w:r w:rsidRPr="00E62128">
        <w:rPr>
          <w:rFonts w:ascii="Garamond" w:hAnsi="Garamond" w:cs="Courier New"/>
          <w:i/>
          <w:noProof/>
          <w:sz w:val="20"/>
          <w:szCs w:val="20"/>
        </w:rPr>
        <w:softHyphen/>
        <w:t>ment</w:t>
      </w:r>
    </w:p>
    <w:p w:rsidR="00397FB4" w:rsidRPr="00E62128" w:rsidRDefault="00A43CD0" w:rsidP="00A43CD0">
      <w:pPr>
        <w:rPr>
          <w:rFonts w:ascii="Garamond" w:hAnsi="Garamond" w:cs="Courier New"/>
          <w:noProof/>
          <w:sz w:val="20"/>
          <w:szCs w:val="20"/>
        </w:rPr>
      </w:pPr>
      <w:r w:rsidRPr="00E62128">
        <w:rPr>
          <w:rFonts w:ascii="Garamond" w:hAnsi="Garamond" w:cs="Courier New"/>
          <w:noProof/>
          <w:sz w:val="20"/>
          <w:szCs w:val="20"/>
        </w:rPr>
        <w:t>…</w:t>
      </w:r>
      <w:r w:rsidR="00EB15EB" w:rsidRPr="00E62128">
        <w:rPr>
          <w:rFonts w:ascii="Garamond" w:hAnsi="Garamond" w:cs="Courier New"/>
          <w:noProof/>
          <w:sz w:val="20"/>
          <w:szCs w:val="20"/>
        </w:rPr>
        <w:t>dénommés</w:t>
      </w:r>
      <w:r w:rsidR="00397FB4" w:rsidRPr="00E62128">
        <w:rPr>
          <w:rFonts w:ascii="Garamond" w:hAnsi="Garamond" w:cs="Courier New"/>
          <w:noProof/>
          <w:sz w:val="20"/>
          <w:szCs w:val="20"/>
        </w:rPr>
        <w:t> :</w:t>
      </w:r>
    </w:p>
    <w:p w:rsidR="00397FB4" w:rsidRPr="00E62128" w:rsidRDefault="00EB15EB" w:rsidP="00C05153">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du </w:t>
      </w:r>
      <w:r w:rsidRPr="00E62128">
        <w:rPr>
          <w:rFonts w:ascii="Garamond" w:hAnsi="Garamond"/>
          <w:i/>
          <w:noProof/>
          <w:color w:val="0000CC"/>
          <w:sz w:val="20"/>
          <w:szCs w:val="20"/>
        </w:rPr>
        <w:t xml:space="preserve">discours du </w:t>
      </w:r>
      <w:r w:rsidR="00B11298" w:rsidRPr="00B11298">
        <w:rPr>
          <w:noProof/>
          <w:color w:val="0000CC"/>
          <w:sz w:val="20"/>
          <w:szCs w:val="20"/>
        </w:rPr>
        <w:t>M</w:t>
      </w:r>
      <w:r w:rsidRPr="00E62128">
        <w:rPr>
          <w:rFonts w:ascii="Garamond" w:hAnsi="Garamond"/>
          <w:i/>
          <w:noProof/>
          <w:color w:val="0000CC"/>
          <w:sz w:val="20"/>
          <w:szCs w:val="20"/>
        </w:rPr>
        <w:t>aître</w:t>
      </w:r>
      <w:r w:rsidRPr="00E62128">
        <w:rPr>
          <w:rFonts w:ascii="Garamond" w:hAnsi="Garamond" w:cs="Courier New"/>
          <w:noProof/>
          <w:sz w:val="20"/>
          <w:szCs w:val="20"/>
        </w:rPr>
        <w:t xml:space="preserve">, </w:t>
      </w:r>
    </w:p>
    <w:p w:rsidR="00397FB4" w:rsidRPr="00E62128" w:rsidRDefault="00EB15EB" w:rsidP="00C05153">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de </w:t>
      </w:r>
      <w:r w:rsidRPr="00E62128">
        <w:rPr>
          <w:rFonts w:ascii="Garamond" w:hAnsi="Garamond"/>
          <w:i/>
          <w:noProof/>
          <w:color w:val="0000CC"/>
          <w:sz w:val="20"/>
          <w:szCs w:val="20"/>
        </w:rPr>
        <w:t>celui de l’</w:t>
      </w:r>
      <w:r w:rsidR="00B11298" w:rsidRPr="00B11298">
        <w:rPr>
          <w:noProof/>
          <w:color w:val="0000CC"/>
          <w:sz w:val="20"/>
          <w:szCs w:val="20"/>
        </w:rPr>
        <w:t>H</w:t>
      </w:r>
      <w:r w:rsidRPr="00E62128">
        <w:rPr>
          <w:rFonts w:ascii="Garamond" w:hAnsi="Garamond"/>
          <w:i/>
          <w:noProof/>
          <w:color w:val="0000CC"/>
          <w:sz w:val="20"/>
          <w:szCs w:val="20"/>
        </w:rPr>
        <w:t>ystérique</w:t>
      </w:r>
      <w:r w:rsidRPr="00E62128">
        <w:rPr>
          <w:rFonts w:ascii="Garamond" w:hAnsi="Garamond" w:cs="Courier New"/>
          <w:i/>
          <w:noProof/>
          <w:sz w:val="20"/>
          <w:szCs w:val="20"/>
        </w:rPr>
        <w:t>, que j'ai mis au milieu aujourd’hui</w:t>
      </w:r>
      <w:r w:rsidRPr="00E62128">
        <w:rPr>
          <w:rFonts w:ascii="Garamond" w:hAnsi="Garamond" w:cs="Courier New"/>
          <w:noProof/>
          <w:sz w:val="20"/>
          <w:szCs w:val="20"/>
        </w:rPr>
        <w:t xml:space="preserve">, </w:t>
      </w:r>
    </w:p>
    <w:p w:rsidR="00EB15EB" w:rsidRPr="00E62128" w:rsidRDefault="00EB15EB" w:rsidP="00C05153">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enfin </w:t>
      </w:r>
      <w:r w:rsidRPr="00E62128">
        <w:rPr>
          <w:rFonts w:ascii="Garamond" w:hAnsi="Garamond"/>
          <w:i/>
          <w:noProof/>
          <w:color w:val="0000CC"/>
          <w:sz w:val="20"/>
          <w:szCs w:val="20"/>
        </w:rPr>
        <w:t>du discours</w:t>
      </w:r>
      <w:r w:rsidRPr="00E62128">
        <w:rPr>
          <w:rFonts w:ascii="Garamond" w:hAnsi="Garamond" w:cs="Courier New"/>
          <w:i/>
          <w:noProof/>
          <w:sz w:val="20"/>
          <w:szCs w:val="20"/>
        </w:rPr>
        <w:t xml:space="preserve"> qui bien ici nous intéresse à un haut degré, puisqu’il s’agit</w:t>
      </w:r>
      <w:r w:rsidRPr="00E62128">
        <w:rPr>
          <w:rFonts w:ascii="Garamond" w:hAnsi="Garamond" w:cs="Courier New"/>
          <w:noProof/>
          <w:sz w:val="20"/>
          <w:szCs w:val="20"/>
        </w:rPr>
        <w:t xml:space="preserve"> </w:t>
      </w:r>
      <w:r w:rsidRPr="00E62128">
        <w:rPr>
          <w:rFonts w:ascii="Garamond" w:hAnsi="Garamond"/>
          <w:i/>
          <w:noProof/>
          <w:color w:val="0000CC"/>
          <w:sz w:val="20"/>
          <w:szCs w:val="20"/>
        </w:rPr>
        <w:t>du discours</w:t>
      </w:r>
      <w:r w:rsidRPr="00E62128">
        <w:rPr>
          <w:rFonts w:ascii="Garamond" w:hAnsi="Garamond" w:cs="Courier New"/>
          <w:noProof/>
          <w:color w:val="0000CC"/>
          <w:sz w:val="20"/>
          <w:szCs w:val="20"/>
        </w:rPr>
        <w:t xml:space="preserve"> </w:t>
      </w:r>
      <w:r w:rsidRPr="00E62128">
        <w:rPr>
          <w:rFonts w:ascii="Garamond" w:hAnsi="Garamond" w:cs="Courier New"/>
          <w:noProof/>
          <w:sz w:val="20"/>
          <w:szCs w:val="20"/>
        </w:rPr>
        <w:t xml:space="preserve">situé comme </w:t>
      </w:r>
      <w:r w:rsidR="00B11298" w:rsidRPr="00B11298">
        <w:rPr>
          <w:noProof/>
          <w:color w:val="0000CC"/>
          <w:sz w:val="20"/>
          <w:szCs w:val="20"/>
        </w:rPr>
        <w:t>U</w:t>
      </w:r>
      <w:r w:rsidRPr="00E62128">
        <w:rPr>
          <w:rFonts w:ascii="Garamond" w:hAnsi="Garamond"/>
          <w:i/>
          <w:noProof/>
          <w:color w:val="0000CC"/>
          <w:sz w:val="20"/>
          <w:szCs w:val="20"/>
        </w:rPr>
        <w:t>niversitaire</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…que ce </w:t>
      </w:r>
      <w:r w:rsidRPr="00E62128">
        <w:rPr>
          <w:rFonts w:ascii="Garamond" w:hAnsi="Garamond"/>
          <w:i/>
          <w:noProof/>
          <w:color w:val="0000CC"/>
          <w:sz w:val="20"/>
          <w:szCs w:val="20"/>
        </w:rPr>
        <w:t xml:space="preserve">discours </w:t>
      </w:r>
      <w:r w:rsidR="00B11298" w:rsidRPr="00B11298">
        <w:rPr>
          <w:noProof/>
          <w:color w:val="0000CC"/>
          <w:sz w:val="20"/>
          <w:szCs w:val="20"/>
        </w:rPr>
        <w:t>A</w:t>
      </w:r>
      <w:r w:rsidRPr="00E62128">
        <w:rPr>
          <w:rFonts w:ascii="Garamond" w:hAnsi="Garamond"/>
          <w:i/>
          <w:noProof/>
          <w:color w:val="0000CC"/>
          <w:sz w:val="20"/>
          <w:szCs w:val="20"/>
        </w:rPr>
        <w:t>nalytique</w:t>
      </w:r>
      <w:r w:rsidRPr="00E62128">
        <w:rPr>
          <w:rFonts w:ascii="Garamond" w:hAnsi="Garamond" w:cs="Courier New"/>
          <w:noProof/>
          <w:sz w:val="20"/>
          <w:szCs w:val="20"/>
        </w:rPr>
        <w:t xml:space="preserve"> boucle ce que je viens d’appeler le décalage </w:t>
      </w:r>
      <w:r w:rsidRPr="00E62128">
        <w:rPr>
          <w:rFonts w:ascii="Garamond" w:hAnsi="Garamond"/>
          <w:i/>
          <w:noProof/>
          <w:sz w:val="20"/>
          <w:szCs w:val="20"/>
        </w:rPr>
        <w:t>en quart de cercle</w:t>
      </w:r>
      <w:r w:rsidRPr="00E62128">
        <w:rPr>
          <w:rFonts w:ascii="Garamond" w:hAnsi="Garamond" w:cs="Courier New"/>
          <w:noProof/>
          <w:sz w:val="20"/>
          <w:szCs w:val="20"/>
        </w:rPr>
        <w:t xml:space="preserve"> dont se structurent les </w:t>
      </w:r>
      <w:r w:rsidR="00A43CD0" w:rsidRPr="00E62128">
        <w:rPr>
          <w:rFonts w:ascii="Garamond" w:hAnsi="Garamond"/>
          <w:i/>
          <w:noProof/>
          <w:sz w:val="20"/>
          <w:szCs w:val="20"/>
        </w:rPr>
        <w:t>3</w:t>
      </w:r>
      <w:r w:rsidRPr="00E62128">
        <w:rPr>
          <w:rFonts w:ascii="Garamond" w:hAnsi="Garamond"/>
          <w:i/>
          <w:noProof/>
          <w:sz w:val="20"/>
          <w:szCs w:val="20"/>
        </w:rPr>
        <w:t xml:space="preserve"> autres</w:t>
      </w:r>
      <w:r w:rsidRPr="00E62128">
        <w:rPr>
          <w:rFonts w:ascii="Garamond" w:hAnsi="Garamond" w:cs="Courier New"/>
          <w:noProof/>
          <w:sz w:val="20"/>
          <w:szCs w:val="20"/>
        </w:rPr>
        <w:t xml:space="preserve">, ça ne veut pas dire qu’il les </w:t>
      </w:r>
      <w:r w:rsidRPr="00E62128">
        <w:rPr>
          <w:rFonts w:ascii="Garamond" w:hAnsi="Garamond" w:cs="Courier New"/>
          <w:i/>
          <w:iCs/>
          <w:noProof/>
          <w:sz w:val="20"/>
          <w:szCs w:val="20"/>
        </w:rPr>
        <w:t>résout</w:t>
      </w:r>
      <w:r w:rsidRPr="00E62128">
        <w:rPr>
          <w:rFonts w:ascii="Garamond" w:hAnsi="Garamond" w:cs="Courier New"/>
          <w:noProof/>
          <w:sz w:val="20"/>
          <w:szCs w:val="20"/>
        </w:rPr>
        <w:t>, qu’il per</w:t>
      </w:r>
      <w:r w:rsidRPr="00E62128">
        <w:rPr>
          <w:rFonts w:ascii="Garamond" w:hAnsi="Garamond" w:cs="Courier New"/>
          <w:noProof/>
          <w:sz w:val="20"/>
          <w:szCs w:val="20"/>
        </w:rPr>
        <w:softHyphen/>
        <w:t>mette de passer</w:t>
      </w:r>
      <w:r w:rsidR="00397FB4" w:rsidRPr="00E62128">
        <w:rPr>
          <w:rFonts w:ascii="Garamond" w:hAnsi="Garamond" w:cs="Courier New"/>
          <w:noProof/>
          <w:sz w:val="20"/>
          <w:szCs w:val="20"/>
        </w:rPr>
        <w:t xml:space="preserve"> à</w:t>
      </w:r>
      <w:r w:rsidRPr="00E62128">
        <w:rPr>
          <w:rFonts w:ascii="Garamond" w:hAnsi="Garamond" w:cs="Courier New"/>
          <w:noProof/>
          <w:sz w:val="20"/>
          <w:szCs w:val="20"/>
        </w:rPr>
        <w:t xml:space="preserve"> </w:t>
      </w:r>
      <w:r w:rsidR="00397FB4" w:rsidRPr="00E62128">
        <w:rPr>
          <w:rFonts w:ascii="Garamond" w:hAnsi="Garamond" w:cs="Courier New"/>
          <w:noProof/>
          <w:sz w:val="20"/>
          <w:szCs w:val="20"/>
        </w:rPr>
        <w:t>« </w:t>
      </w:r>
      <w:r w:rsidRPr="00E62128">
        <w:rPr>
          <w:rFonts w:ascii="Garamond" w:hAnsi="Garamond"/>
          <w:i/>
          <w:noProof/>
          <w:sz w:val="20"/>
          <w:szCs w:val="20"/>
        </w:rPr>
        <w:t>l’</w:t>
      </w:r>
      <w:r w:rsidRPr="00E62128">
        <w:rPr>
          <w:rFonts w:ascii="Garamond" w:hAnsi="Garamond"/>
          <w:i/>
          <w:iCs/>
          <w:noProof/>
          <w:sz w:val="20"/>
          <w:szCs w:val="20"/>
        </w:rPr>
        <w:t>envers</w:t>
      </w:r>
      <w:r w:rsidR="00397FB4" w:rsidRPr="00E62128">
        <w:rPr>
          <w:rFonts w:ascii="Garamond" w:hAnsi="Garamond" w:cs="Courier New"/>
          <w:iCs/>
          <w:noProof/>
          <w:sz w:val="20"/>
          <w:szCs w:val="20"/>
        </w:rPr>
        <w:t> »</w:t>
      </w:r>
      <w:r w:rsidRPr="00E62128">
        <w:rPr>
          <w:rFonts w:ascii="Garamond" w:hAnsi="Garamond" w:cs="Courier New"/>
          <w:noProof/>
          <w:sz w:val="20"/>
          <w:szCs w:val="20"/>
        </w:rPr>
        <w:t> : ça ne résout rien</w:t>
      </w:r>
      <w:r w:rsidR="00397FB4" w:rsidRPr="00E62128">
        <w:rPr>
          <w:rFonts w:ascii="Garamond" w:hAnsi="Garamond" w:cs="Courier New"/>
          <w:noProof/>
          <w:sz w:val="20"/>
          <w:szCs w:val="20"/>
        </w:rPr>
        <w:t xml:space="preserve">, </w:t>
      </w:r>
      <w:r w:rsidR="00397FB4" w:rsidRPr="00E62128">
        <w:rPr>
          <w:rFonts w:ascii="Garamond" w:hAnsi="Garamond" w:cs="Courier New"/>
          <w:i/>
          <w:noProof/>
          <w:sz w:val="20"/>
          <w:szCs w:val="20"/>
        </w:rPr>
        <w:t>l</w:t>
      </w:r>
      <w:r w:rsidRPr="00E62128">
        <w:rPr>
          <w:rFonts w:ascii="Garamond" w:hAnsi="Garamond" w:cs="Courier New"/>
          <w:i/>
          <w:noProof/>
          <w:sz w:val="20"/>
          <w:szCs w:val="20"/>
        </w:rPr>
        <w:t>’envers</w:t>
      </w:r>
      <w:r w:rsidRPr="00E62128">
        <w:rPr>
          <w:rFonts w:ascii="Garamond" w:hAnsi="Garamond" w:cs="Courier New"/>
          <w:noProof/>
          <w:sz w:val="20"/>
          <w:szCs w:val="20"/>
        </w:rPr>
        <w:t xml:space="preserve"> n’explique nul </w:t>
      </w:r>
      <w:r w:rsidRPr="00E62128">
        <w:rPr>
          <w:rFonts w:ascii="Garamond" w:hAnsi="Garamond" w:cs="Courier New"/>
          <w:i/>
          <w:noProof/>
          <w:sz w:val="20"/>
          <w:szCs w:val="20"/>
        </w:rPr>
        <w:t>endroit</w:t>
      </w:r>
      <w:r w:rsidRPr="00E62128">
        <w:rPr>
          <w:rFonts w:ascii="Garamond" w:hAnsi="Garamond" w:cs="Courier New"/>
          <w:noProof/>
          <w:sz w:val="20"/>
          <w:szCs w:val="20"/>
        </w:rPr>
        <w:t xml:space="preserve">. </w:t>
      </w:r>
    </w:p>
    <w:p w:rsidR="00397FB4" w:rsidRPr="00E62128" w:rsidRDefault="00397FB4">
      <w:pPr>
        <w:rPr>
          <w:rFonts w:ascii="Garamond" w:hAnsi="Garamond" w:cs="Courier New"/>
          <w:noProof/>
          <w:sz w:val="20"/>
          <w:szCs w:val="20"/>
        </w:rPr>
      </w:pPr>
    </w:p>
    <w:p w:rsidR="00E62128" w:rsidRDefault="00EB15EB">
      <w:pPr>
        <w:rPr>
          <w:rFonts w:ascii="Garamond" w:hAnsi="Garamond" w:cs="Courier New"/>
          <w:noProof/>
          <w:sz w:val="20"/>
          <w:szCs w:val="20"/>
        </w:rPr>
      </w:pPr>
      <w:r w:rsidRPr="00E62128">
        <w:rPr>
          <w:rFonts w:ascii="Garamond" w:hAnsi="Garamond" w:cs="Courier New"/>
          <w:noProof/>
          <w:sz w:val="20"/>
          <w:szCs w:val="20"/>
        </w:rPr>
        <w:t xml:space="preserve">C’est d’un rapport </w:t>
      </w:r>
      <w:r w:rsidRPr="00E62128">
        <w:rPr>
          <w:rFonts w:ascii="Garamond" w:hAnsi="Garamond"/>
          <w:i/>
          <w:noProof/>
          <w:sz w:val="20"/>
          <w:szCs w:val="20"/>
        </w:rPr>
        <w:t>de trame</w:t>
      </w:r>
      <w:r w:rsidRPr="00E62128">
        <w:rPr>
          <w:rFonts w:ascii="Garamond" w:hAnsi="Garamond" w:cs="Courier New"/>
          <w:noProof/>
          <w:sz w:val="20"/>
          <w:szCs w:val="20"/>
        </w:rPr>
        <w:t xml:space="preserve">, </w:t>
      </w:r>
      <w:r w:rsidRPr="00E62128">
        <w:rPr>
          <w:rFonts w:ascii="Garamond" w:hAnsi="Garamond"/>
          <w:i/>
          <w:noProof/>
          <w:sz w:val="20"/>
          <w:szCs w:val="20"/>
        </w:rPr>
        <w:t>de texte</w:t>
      </w:r>
      <w:r w:rsidRPr="00E62128">
        <w:rPr>
          <w:rFonts w:ascii="Garamond" w:hAnsi="Garamond" w:cs="Courier New"/>
          <w:noProof/>
          <w:sz w:val="20"/>
          <w:szCs w:val="20"/>
        </w:rPr>
        <w:t xml:space="preserve">, qu’il s’agit, </w:t>
      </w:r>
      <w:r w:rsidRPr="00E62128">
        <w:rPr>
          <w:rFonts w:ascii="Garamond" w:hAnsi="Garamond"/>
          <w:i/>
          <w:noProof/>
          <w:sz w:val="20"/>
          <w:szCs w:val="20"/>
        </w:rPr>
        <w:t>de tissu</w:t>
      </w:r>
      <w:r w:rsidRPr="00E62128">
        <w:rPr>
          <w:rFonts w:ascii="Garamond" w:hAnsi="Garamond" w:cs="Courier New"/>
          <w:noProof/>
          <w:sz w:val="20"/>
          <w:szCs w:val="20"/>
        </w:rPr>
        <w:t xml:space="preserve"> si vous voulez. Il n’en reste pas moins que ce tissu a un relief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et qu’il attrape quelque chose, certes pas </w:t>
      </w:r>
      <w:r w:rsidRPr="00E62128">
        <w:rPr>
          <w:rFonts w:ascii="Garamond" w:hAnsi="Garamond"/>
          <w:i/>
          <w:noProof/>
          <w:sz w:val="20"/>
          <w:szCs w:val="20"/>
        </w:rPr>
        <w:t>tout</w:t>
      </w:r>
      <w:r w:rsidRPr="00E62128">
        <w:rPr>
          <w:rFonts w:ascii="Garamond" w:hAnsi="Garamond" w:cs="Courier New"/>
          <w:noProof/>
          <w:sz w:val="20"/>
          <w:szCs w:val="20"/>
        </w:rPr>
        <w:t xml:space="preserve"> bien sûr, puisque de ce mot… </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qui n’a d’existence que de langage</w:t>
      </w:r>
    </w:p>
    <w:p w:rsidR="00E62128" w:rsidRDefault="00EB15EB">
      <w:pPr>
        <w:rPr>
          <w:rFonts w:ascii="Garamond" w:hAnsi="Garamond" w:cs="Courier New"/>
          <w:noProof/>
          <w:sz w:val="20"/>
          <w:szCs w:val="20"/>
        </w:rPr>
      </w:pPr>
      <w:r w:rsidRPr="00E62128">
        <w:rPr>
          <w:rFonts w:ascii="Garamond" w:hAnsi="Garamond" w:cs="Courier New"/>
          <w:noProof/>
          <w:sz w:val="20"/>
          <w:szCs w:val="20"/>
        </w:rPr>
        <w:t>…le langage montre la limite précisément : que même au monde du discours, rien n’est « </w:t>
      </w:r>
      <w:r w:rsidRPr="00E62128">
        <w:rPr>
          <w:rFonts w:ascii="Garamond" w:hAnsi="Garamond"/>
          <w:i/>
          <w:iCs/>
          <w:noProof/>
          <w:sz w:val="20"/>
          <w:szCs w:val="20"/>
        </w:rPr>
        <w:t>tout</w:t>
      </w:r>
      <w:r w:rsidRPr="00E62128">
        <w:rPr>
          <w:rFonts w:ascii="Garamond" w:hAnsi="Garamond" w:cs="Courier New"/>
          <w:noProof/>
          <w:sz w:val="20"/>
          <w:szCs w:val="20"/>
        </w:rPr>
        <w:t xml:space="preserve"> », comme je dis,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ou mieux si vous voulez, que le « </w:t>
      </w:r>
      <w:r w:rsidRPr="00E62128">
        <w:rPr>
          <w:rFonts w:ascii="Garamond" w:hAnsi="Garamond"/>
          <w:i/>
          <w:iCs/>
          <w:noProof/>
          <w:sz w:val="20"/>
          <w:szCs w:val="20"/>
        </w:rPr>
        <w:t>tout</w:t>
      </w:r>
      <w:r w:rsidRPr="00E62128">
        <w:rPr>
          <w:rFonts w:ascii="Garamond" w:hAnsi="Garamond" w:cs="Courier New"/>
          <w:noProof/>
          <w:sz w:val="20"/>
          <w:szCs w:val="20"/>
        </w:rPr>
        <w:t> » comme tel se réfute, s’appuie même de devoir être réduit dans son emploi.</w:t>
      </w:r>
    </w:p>
    <w:p w:rsidR="003F6E6B" w:rsidRDefault="003F6E6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Ceci pour nous introduire à ce qui aujourd’hui fera l’objet d’une approche tout à fait essentielle,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à cette </w:t>
      </w:r>
      <w:r w:rsidRPr="00E62128">
        <w:rPr>
          <w:rFonts w:ascii="Garamond" w:hAnsi="Garamond"/>
          <w:i/>
          <w:sz w:val="20"/>
          <w:szCs w:val="20"/>
        </w:rPr>
        <w:t>fin de démonstration</w:t>
      </w:r>
      <w:r w:rsidRPr="00E62128">
        <w:rPr>
          <w:rFonts w:ascii="Garamond" w:hAnsi="Garamond"/>
          <w:sz w:val="20"/>
          <w:szCs w:val="20"/>
        </w:rPr>
        <w:t xml:space="preserve"> de ce que c’est qu’un </w:t>
      </w:r>
      <w:r w:rsidRPr="00E62128">
        <w:rPr>
          <w:rFonts w:ascii="Garamond" w:hAnsi="Garamond" w:cs="Times New Roman"/>
          <w:i/>
          <w:color w:val="0000CC"/>
          <w:sz w:val="20"/>
          <w:szCs w:val="20"/>
        </w:rPr>
        <w:t>envers</w:t>
      </w:r>
      <w:r w:rsidRPr="00E62128">
        <w:rPr>
          <w:rFonts w:ascii="Garamond" w:hAnsi="Garamond"/>
          <w:sz w:val="20"/>
          <w:szCs w:val="20"/>
        </w:rPr>
        <w:t xml:space="preserve">. </w:t>
      </w:r>
    </w:p>
    <w:p w:rsidR="00360AD7" w:rsidRPr="00E62128" w:rsidRDefault="00360AD7">
      <w:pPr>
        <w:rPr>
          <w:rFonts w:ascii="Garamond" w:hAnsi="Garamond" w:cs="Courier New"/>
          <w:iCs/>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iCs/>
          <w:noProof/>
          <w:sz w:val="20"/>
          <w:szCs w:val="20"/>
        </w:rPr>
        <w:t>« </w:t>
      </w:r>
      <w:r w:rsidRPr="00E62128">
        <w:rPr>
          <w:rFonts w:ascii="Garamond" w:hAnsi="Garamond"/>
          <w:i/>
          <w:iCs/>
          <w:noProof/>
          <w:sz w:val="20"/>
          <w:szCs w:val="20"/>
        </w:rPr>
        <w:t>En</w:t>
      </w:r>
      <w:r w:rsidRPr="00E62128">
        <w:rPr>
          <w:rFonts w:ascii="Garamond" w:hAnsi="Garamond"/>
          <w:bCs/>
          <w:i/>
          <w:iCs/>
          <w:noProof/>
          <w:color w:val="0000CC"/>
          <w:sz w:val="20"/>
          <w:szCs w:val="20"/>
          <w:u w:val="single"/>
        </w:rPr>
        <w:t>ver</w:t>
      </w:r>
      <w:r w:rsidRPr="00E62128">
        <w:rPr>
          <w:rFonts w:ascii="Garamond" w:hAnsi="Garamond"/>
          <w:i/>
          <w:iCs/>
          <w:noProof/>
          <w:color w:val="0000CC"/>
          <w:sz w:val="20"/>
          <w:szCs w:val="20"/>
          <w:u w:val="single"/>
        </w:rPr>
        <w:t>s</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assone avec </w:t>
      </w:r>
      <w:r w:rsidR="00A36A39" w:rsidRPr="00E62128">
        <w:rPr>
          <w:rFonts w:ascii="Garamond" w:hAnsi="Garamond" w:cs="Courier New"/>
          <w:noProof/>
          <w:sz w:val="20"/>
          <w:szCs w:val="20"/>
        </w:rPr>
        <w:t>« </w:t>
      </w:r>
      <w:r w:rsidRPr="00E62128">
        <w:rPr>
          <w:rFonts w:ascii="Garamond" w:hAnsi="Garamond"/>
          <w:bCs/>
          <w:i/>
          <w:noProof/>
          <w:color w:val="0000CC"/>
          <w:sz w:val="20"/>
          <w:szCs w:val="20"/>
          <w:u w:val="single"/>
        </w:rPr>
        <w:t>vér</w:t>
      </w:r>
      <w:r w:rsidRPr="00E62128">
        <w:rPr>
          <w:rFonts w:ascii="Garamond" w:hAnsi="Garamond"/>
          <w:i/>
          <w:noProof/>
          <w:sz w:val="20"/>
          <w:szCs w:val="20"/>
        </w:rPr>
        <w:t>ité</w:t>
      </w:r>
      <w:r w:rsidR="00A36A39" w:rsidRPr="00E62128">
        <w:rPr>
          <w:rFonts w:ascii="Garamond" w:hAnsi="Garamond" w:cs="Courier New"/>
          <w:noProof/>
          <w:sz w:val="20"/>
          <w:szCs w:val="20"/>
        </w:rPr>
        <w:t> »</w:t>
      </w:r>
      <w:r w:rsidRPr="00E62128">
        <w:rPr>
          <w:rFonts w:ascii="Garamond" w:hAnsi="Garamond" w:cs="Courier New"/>
          <w:i/>
          <w:noProof/>
          <w:sz w:val="20"/>
          <w:szCs w:val="20"/>
        </w:rPr>
        <w:t xml:space="preserve">, </w:t>
      </w:r>
      <w:r w:rsidR="00A36A39" w:rsidRPr="00E62128">
        <w:rPr>
          <w:rFonts w:ascii="Garamond" w:hAnsi="Garamond" w:cs="Courier New"/>
          <w:noProof/>
          <w:sz w:val="20"/>
          <w:szCs w:val="20"/>
        </w:rPr>
        <w:t>«</w:t>
      </w:r>
      <w:r w:rsidR="00A36A39" w:rsidRPr="00E62128">
        <w:rPr>
          <w:rFonts w:ascii="Garamond" w:hAnsi="Garamond" w:cs="Courier New"/>
          <w:i/>
          <w:noProof/>
          <w:sz w:val="20"/>
          <w:szCs w:val="20"/>
        </w:rPr>
        <w:t> </w:t>
      </w:r>
      <w:r w:rsidRPr="00E62128">
        <w:rPr>
          <w:rFonts w:ascii="Garamond" w:hAnsi="Garamond"/>
          <w:bCs/>
          <w:i/>
          <w:noProof/>
          <w:color w:val="0000CC"/>
          <w:sz w:val="20"/>
          <w:szCs w:val="20"/>
          <w:u w:val="single"/>
        </w:rPr>
        <w:t>en vér</w:t>
      </w:r>
      <w:r w:rsidRPr="00E62128">
        <w:rPr>
          <w:rFonts w:ascii="Garamond" w:hAnsi="Garamond"/>
          <w:i/>
          <w:noProof/>
          <w:sz w:val="20"/>
          <w:szCs w:val="20"/>
        </w:rPr>
        <w:t>ité</w:t>
      </w:r>
      <w:r w:rsidR="00A36A39" w:rsidRPr="00E62128">
        <w:rPr>
          <w:rFonts w:ascii="Garamond" w:hAnsi="Garamond" w:cs="Courier New"/>
          <w:noProof/>
          <w:sz w:val="20"/>
          <w:szCs w:val="20"/>
        </w:rPr>
        <w:t> »</w:t>
      </w:r>
      <w:r w:rsidRPr="00E62128">
        <w:rPr>
          <w:rFonts w:ascii="Garamond" w:hAnsi="Garamond" w:cs="Courier New"/>
          <w:noProof/>
          <w:sz w:val="20"/>
          <w:szCs w:val="20"/>
        </w:rPr>
        <w:t> : il y a quelque qui chose mérite d’être appuyé de ce départ.</w:t>
      </w:r>
    </w:p>
    <w:p w:rsidR="003F6E6B" w:rsidRDefault="00EB15EB">
      <w:pPr>
        <w:rPr>
          <w:rFonts w:ascii="Garamond" w:hAnsi="Garamond" w:cs="Courier New"/>
          <w:noProof/>
          <w:sz w:val="20"/>
          <w:szCs w:val="20"/>
        </w:rPr>
      </w:pPr>
      <w:r w:rsidRPr="00E62128">
        <w:rPr>
          <w:rFonts w:ascii="Garamond" w:hAnsi="Garamond" w:cs="Courier New"/>
          <w:iCs/>
          <w:noProof/>
          <w:sz w:val="20"/>
          <w:szCs w:val="20"/>
        </w:rPr>
        <w:t>Ce</w:t>
      </w:r>
      <w:r w:rsidRPr="00E62128">
        <w:rPr>
          <w:rFonts w:ascii="Garamond" w:hAnsi="Garamond" w:cs="Courier New"/>
          <w:i/>
          <w:noProof/>
          <w:sz w:val="20"/>
          <w:szCs w:val="20"/>
        </w:rPr>
        <w:t xml:space="preserve"> </w:t>
      </w:r>
      <w:r w:rsidRPr="00E62128">
        <w:rPr>
          <w:rFonts w:ascii="Garamond" w:hAnsi="Garamond" w:cs="Courier New"/>
          <w:noProof/>
          <w:sz w:val="20"/>
          <w:szCs w:val="20"/>
        </w:rPr>
        <w:t>n’est pas un mot aisé à manier hors de là :</w:t>
      </w:r>
      <w:r w:rsidR="003F6E6B">
        <w:rPr>
          <w:rFonts w:ascii="Garamond" w:hAnsi="Garamond" w:cs="Courier New"/>
          <w:noProof/>
          <w:sz w:val="20"/>
          <w:szCs w:val="20"/>
        </w:rPr>
        <w:t xml:space="preserve"> </w:t>
      </w:r>
      <w:r w:rsidRPr="00E62128">
        <w:rPr>
          <w:rFonts w:ascii="Garamond" w:hAnsi="Garamond" w:cs="Courier New"/>
          <w:noProof/>
          <w:sz w:val="20"/>
          <w:szCs w:val="20"/>
        </w:rPr>
        <w:t xml:space="preserve">en logique, en logique propositionnelle, où l’on en fait une valeur, </w:t>
      </w:r>
    </w:p>
    <w:p w:rsidR="003F6E6B" w:rsidRDefault="00EB15EB">
      <w:pPr>
        <w:rPr>
          <w:rFonts w:ascii="Garamond" w:hAnsi="Garamond" w:cs="Courier New"/>
          <w:noProof/>
          <w:sz w:val="20"/>
          <w:szCs w:val="20"/>
        </w:rPr>
      </w:pPr>
      <w:r w:rsidRPr="00E62128">
        <w:rPr>
          <w:rFonts w:ascii="Garamond" w:hAnsi="Garamond" w:cs="Courier New"/>
          <w:noProof/>
          <w:sz w:val="20"/>
          <w:szCs w:val="20"/>
        </w:rPr>
        <w:t xml:space="preserve">une valeur réduite à l’inscription, au maniement d’un symbole, ordinairement le grand V, son initiale.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Nous le verrons, cet usage est très particulièrement dépourvu d’espoir, c’est bien ce qu’il a de salubre.</w:t>
      </w:r>
    </w:p>
    <w:p w:rsidR="00EB15EB" w:rsidRPr="00E62128" w:rsidRDefault="00EB15EB">
      <w:pPr>
        <w:rPr>
          <w:rFonts w:ascii="Garamond" w:hAnsi="Garamond" w:cs="Courier New"/>
          <w:noProof/>
          <w:sz w:val="20"/>
          <w:szCs w:val="20"/>
        </w:rPr>
      </w:pPr>
    </w:p>
    <w:p w:rsidR="003F6E6B" w:rsidRDefault="00EB15EB">
      <w:pPr>
        <w:rPr>
          <w:rFonts w:ascii="Garamond" w:hAnsi="Garamond" w:cs="Courier New"/>
          <w:noProof/>
          <w:sz w:val="20"/>
          <w:szCs w:val="20"/>
        </w:rPr>
      </w:pPr>
      <w:r w:rsidRPr="00E62128">
        <w:rPr>
          <w:rFonts w:ascii="Garamond" w:hAnsi="Garamond" w:cs="Courier New"/>
          <w:noProof/>
          <w:sz w:val="20"/>
          <w:szCs w:val="20"/>
        </w:rPr>
        <w:t xml:space="preserve">Néanmoins, </w:t>
      </w:r>
      <w:r w:rsidRPr="00E62128">
        <w:rPr>
          <w:rFonts w:ascii="Garamond" w:hAnsi="Garamond" w:cs="Courier New"/>
          <w:i/>
          <w:noProof/>
          <w:sz w:val="20"/>
          <w:szCs w:val="20"/>
        </w:rPr>
        <w:t>partout ailleurs et nommément chez les analystes</w:t>
      </w:r>
      <w:r w:rsidR="003F6E6B">
        <w:rPr>
          <w:rFonts w:ascii="Garamond" w:hAnsi="Garamond" w:cs="Courier New"/>
          <w:noProof/>
          <w:sz w:val="20"/>
          <w:szCs w:val="20"/>
        </w:rPr>
        <w:t xml:space="preserve"> - </w:t>
      </w:r>
      <w:r w:rsidRPr="00E62128">
        <w:rPr>
          <w:rFonts w:ascii="Garamond" w:hAnsi="Garamond" w:cs="Courier New"/>
          <w:noProof/>
          <w:sz w:val="20"/>
          <w:szCs w:val="20"/>
        </w:rPr>
        <w:t>je dois le dire, et pour cause</w:t>
      </w:r>
      <w:r w:rsidR="003F6E6B">
        <w:rPr>
          <w:rFonts w:ascii="Garamond" w:hAnsi="Garamond" w:cs="Courier New"/>
          <w:noProof/>
          <w:sz w:val="20"/>
          <w:szCs w:val="20"/>
        </w:rPr>
        <w:t xml:space="preserve"> - </w:t>
      </w:r>
      <w:r w:rsidR="00A36A39" w:rsidRPr="00E62128">
        <w:rPr>
          <w:rFonts w:ascii="Garamond" w:hAnsi="Garamond" w:cs="Courier New"/>
          <w:noProof/>
          <w:sz w:val="20"/>
          <w:szCs w:val="20"/>
        </w:rPr>
        <w:t xml:space="preserve">les analystes </w:t>
      </w:r>
      <w:r w:rsidR="00A36A39" w:rsidRPr="00E62128">
        <w:rPr>
          <w:rFonts w:ascii="Garamond" w:hAnsi="Garamond"/>
          <w:i/>
          <w:noProof/>
          <w:sz w:val="20"/>
          <w:szCs w:val="20"/>
        </w:rPr>
        <w:t>femmes</w:t>
      </w:r>
      <w:r w:rsidR="00A36A39" w:rsidRPr="00E62128">
        <w:rPr>
          <w:rFonts w:ascii="Garamond" w:hAnsi="Garamond" w:cs="Courier New"/>
          <w:noProof/>
          <w:sz w:val="20"/>
          <w:szCs w:val="20"/>
        </w:rPr>
        <w:t xml:space="preserve">, </w:t>
      </w:r>
    </w:p>
    <w:p w:rsidR="003F6E6B" w:rsidRDefault="00EB15EB">
      <w:pPr>
        <w:rPr>
          <w:rFonts w:ascii="Garamond" w:hAnsi="Garamond" w:cs="Courier New"/>
          <w:noProof/>
          <w:sz w:val="20"/>
          <w:szCs w:val="20"/>
        </w:rPr>
      </w:pPr>
      <w:r w:rsidRPr="00E62128">
        <w:rPr>
          <w:rFonts w:ascii="Garamond" w:hAnsi="Garamond" w:cs="Courier New"/>
          <w:noProof/>
          <w:sz w:val="20"/>
          <w:szCs w:val="20"/>
        </w:rPr>
        <w:t xml:space="preserve">il provoque un </w:t>
      </w:r>
      <w:r w:rsidRPr="00E62128">
        <w:rPr>
          <w:rFonts w:ascii="Garamond" w:hAnsi="Garamond"/>
          <w:i/>
          <w:noProof/>
          <w:sz w:val="20"/>
          <w:szCs w:val="20"/>
        </w:rPr>
        <w:t>curieux frémissement</w:t>
      </w:r>
      <w:r w:rsidRPr="00E62128">
        <w:rPr>
          <w:rFonts w:ascii="Garamond" w:hAnsi="Garamond" w:cs="Courier New"/>
          <w:noProof/>
          <w:sz w:val="20"/>
          <w:szCs w:val="20"/>
        </w:rPr>
        <w:t xml:space="preserve">, de l’ordre de celui qui les pousse depuis quelque temps,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à confondre </w:t>
      </w:r>
      <w:r w:rsidRPr="00E62128">
        <w:rPr>
          <w:rFonts w:ascii="Garamond" w:hAnsi="Garamond"/>
          <w:i/>
          <w:noProof/>
          <w:sz w:val="20"/>
          <w:szCs w:val="20"/>
        </w:rPr>
        <w:t>la vérité analytique</w:t>
      </w:r>
      <w:r w:rsidRPr="00E62128">
        <w:rPr>
          <w:rFonts w:ascii="Garamond" w:hAnsi="Garamond" w:cs="Courier New"/>
          <w:noProof/>
          <w:sz w:val="20"/>
          <w:szCs w:val="20"/>
        </w:rPr>
        <w:t xml:space="preserve"> avec </w:t>
      </w:r>
      <w:r w:rsidRPr="00E62128">
        <w:rPr>
          <w:rFonts w:ascii="Garamond" w:hAnsi="Garamond"/>
          <w:i/>
          <w:noProof/>
          <w:sz w:val="20"/>
          <w:szCs w:val="20"/>
        </w:rPr>
        <w:t>la révolution</w:t>
      </w:r>
      <w:r w:rsidRPr="00E62128">
        <w:rPr>
          <w:rFonts w:ascii="Garamond" w:hAnsi="Garamond" w:cs="Courier New"/>
          <w:noProof/>
          <w:sz w:val="20"/>
          <w:szCs w:val="20"/>
        </w:rPr>
        <w:t>.</w:t>
      </w:r>
    </w:p>
    <w:p w:rsidR="00A36A39" w:rsidRPr="00E62128" w:rsidRDefault="00A36A39">
      <w:pPr>
        <w:rPr>
          <w:rFonts w:ascii="Garamond" w:hAnsi="Garamond" w:cs="Courier New"/>
          <w:noProof/>
          <w:sz w:val="20"/>
          <w:szCs w:val="20"/>
        </w:rPr>
      </w:pPr>
    </w:p>
    <w:p w:rsidR="003F6E6B" w:rsidRDefault="00EB15EB">
      <w:pPr>
        <w:rPr>
          <w:rFonts w:ascii="Garamond" w:hAnsi="Garamond" w:cs="Courier New"/>
          <w:noProof/>
          <w:sz w:val="20"/>
          <w:szCs w:val="20"/>
        </w:rPr>
      </w:pPr>
      <w:r w:rsidRPr="00E62128">
        <w:rPr>
          <w:rFonts w:ascii="Garamond" w:hAnsi="Garamond" w:cs="Courier New"/>
          <w:noProof/>
          <w:sz w:val="20"/>
          <w:szCs w:val="20"/>
        </w:rPr>
        <w:t xml:space="preserve">J’ai déjà dit l’ambiguïté de ce terme qui, aussi bien, peut vouloir dire </w:t>
      </w:r>
      <w:r w:rsidR="00360AD7" w:rsidRPr="00E62128">
        <w:rPr>
          <w:rFonts w:ascii="Garamond" w:hAnsi="Garamond" w:cs="Courier New"/>
          <w:noProof/>
          <w:sz w:val="20"/>
          <w:szCs w:val="20"/>
        </w:rPr>
        <w:t>« </w:t>
      </w:r>
      <w:r w:rsidRPr="00E62128">
        <w:rPr>
          <w:rFonts w:ascii="Garamond" w:hAnsi="Garamond"/>
          <w:i/>
          <w:noProof/>
          <w:sz w:val="20"/>
          <w:szCs w:val="20"/>
        </w:rPr>
        <w:t>révolution</w:t>
      </w:r>
      <w:r w:rsidR="00360AD7" w:rsidRPr="00E62128">
        <w:rPr>
          <w:rFonts w:ascii="Garamond" w:hAnsi="Garamond" w:cs="Courier New"/>
          <w:noProof/>
          <w:sz w:val="20"/>
          <w:szCs w:val="20"/>
        </w:rPr>
        <w:t> »</w:t>
      </w:r>
      <w:r w:rsidRPr="00E62128">
        <w:rPr>
          <w:rFonts w:ascii="Garamond" w:hAnsi="Garamond" w:cs="Courier New"/>
          <w:noProof/>
          <w:sz w:val="20"/>
          <w:szCs w:val="20"/>
        </w:rPr>
        <w:t xml:space="preserve"> dans l’emploi qu’il a </w:t>
      </w:r>
    </w:p>
    <w:p w:rsidR="003F6E6B" w:rsidRDefault="00EB15EB">
      <w:pPr>
        <w:rPr>
          <w:rFonts w:ascii="Garamond" w:hAnsi="Garamond" w:cs="Courier New"/>
          <w:noProof/>
          <w:sz w:val="20"/>
          <w:szCs w:val="20"/>
        </w:rPr>
      </w:pPr>
      <w:r w:rsidRPr="00E62128">
        <w:rPr>
          <w:rFonts w:ascii="Garamond" w:hAnsi="Garamond" w:cs="Courier New"/>
          <w:noProof/>
          <w:sz w:val="20"/>
          <w:szCs w:val="20"/>
        </w:rPr>
        <w:t xml:space="preserve">dans </w:t>
      </w:r>
      <w:r w:rsidRPr="00E62128">
        <w:rPr>
          <w:rFonts w:ascii="Garamond" w:hAnsi="Garamond" w:cs="Courier New"/>
          <w:i/>
          <w:noProof/>
          <w:sz w:val="20"/>
          <w:szCs w:val="20"/>
        </w:rPr>
        <w:t>la mécanique céleste</w:t>
      </w:r>
      <w:r w:rsidRPr="00E62128">
        <w:rPr>
          <w:rFonts w:ascii="Garamond" w:hAnsi="Garamond" w:cs="Courier New"/>
          <w:noProof/>
          <w:sz w:val="20"/>
          <w:szCs w:val="20"/>
        </w:rPr>
        <w:t xml:space="preserve">, à savoir </w:t>
      </w:r>
      <w:r w:rsidRPr="00E62128">
        <w:rPr>
          <w:rFonts w:ascii="Garamond" w:hAnsi="Garamond"/>
          <w:i/>
          <w:noProof/>
          <w:sz w:val="20"/>
          <w:szCs w:val="20"/>
        </w:rPr>
        <w:t>retour au départ</w:t>
      </w:r>
      <w:r w:rsidR="003F6E6B">
        <w:rPr>
          <w:rFonts w:ascii="Garamond" w:hAnsi="Garamond" w:cs="Courier New"/>
          <w:noProof/>
          <w:sz w:val="20"/>
          <w:szCs w:val="20"/>
        </w:rPr>
        <w:t xml:space="preserve">. </w:t>
      </w:r>
      <w:r w:rsidRPr="00E62128">
        <w:rPr>
          <w:rFonts w:ascii="Garamond" w:hAnsi="Garamond" w:cs="Courier New"/>
          <w:noProof/>
          <w:sz w:val="20"/>
          <w:szCs w:val="20"/>
        </w:rPr>
        <w:t xml:space="preserve">C’est bien par certains côtés ce que </w:t>
      </w:r>
      <w:r w:rsidRPr="00E62128">
        <w:rPr>
          <w:rFonts w:ascii="Garamond" w:hAnsi="Garamond"/>
          <w:i/>
          <w:noProof/>
          <w:color w:val="0000CC"/>
          <w:sz w:val="20"/>
          <w:szCs w:val="20"/>
        </w:rPr>
        <w:t>le discours analytique</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comme je l’ai dit tout d’abord, peut accomplir au regard de </w:t>
      </w:r>
      <w:r w:rsidRPr="00E62128">
        <w:rPr>
          <w:rFonts w:ascii="Garamond" w:hAnsi="Garamond"/>
          <w:i/>
          <w:noProof/>
          <w:sz w:val="20"/>
          <w:szCs w:val="20"/>
        </w:rPr>
        <w:t>trois autres ordres</w:t>
      </w:r>
      <w:r w:rsidRPr="00E62128">
        <w:rPr>
          <w:rFonts w:ascii="Garamond" w:hAnsi="Garamond" w:cs="Courier New"/>
          <w:noProof/>
          <w:sz w:val="20"/>
          <w:szCs w:val="20"/>
        </w:rPr>
        <w:t xml:space="preserve">, situant </w:t>
      </w:r>
      <w:r w:rsidRPr="00E62128">
        <w:rPr>
          <w:rFonts w:ascii="Garamond" w:hAnsi="Garamond"/>
          <w:i/>
          <w:noProof/>
          <w:sz w:val="20"/>
          <w:szCs w:val="20"/>
        </w:rPr>
        <w:t>trois autres structures</w:t>
      </w:r>
      <w:r w:rsidRPr="00E62128">
        <w:rPr>
          <w:rFonts w:ascii="Garamond" w:hAnsi="Garamond" w:cs="Courier New"/>
          <w:noProof/>
          <w:sz w:val="20"/>
          <w:szCs w:val="20"/>
        </w:rPr>
        <w:t>.</w:t>
      </w:r>
    </w:p>
    <w:p w:rsidR="00A36A39" w:rsidRPr="00E62128" w:rsidRDefault="00A36A39">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lastRenderedPageBreak/>
        <w:t xml:space="preserve">C’est bien pourquoi c’est aux femmes… </w:t>
      </w:r>
    </w:p>
    <w:p w:rsidR="003F6E6B" w:rsidRDefault="00EB15EB">
      <w:pPr>
        <w:ind w:left="708"/>
        <w:rPr>
          <w:rFonts w:ascii="Garamond" w:hAnsi="Garamond" w:cs="Courier New"/>
          <w:noProof/>
          <w:sz w:val="20"/>
          <w:szCs w:val="20"/>
        </w:rPr>
      </w:pPr>
      <w:r w:rsidRPr="00E62128">
        <w:rPr>
          <w:rFonts w:ascii="Garamond" w:hAnsi="Garamond" w:cs="Courier New"/>
          <w:noProof/>
          <w:sz w:val="20"/>
          <w:szCs w:val="20"/>
        </w:rPr>
        <w:t xml:space="preserve">puisque ce n’est pas par hasard qu’elles sont moins enfermées que leurs partenaires dans </w:t>
      </w:r>
      <w:r w:rsidRPr="003F6E6B">
        <w:rPr>
          <w:rFonts w:ascii="Garamond" w:hAnsi="Garamond" w:cs="Courier New"/>
          <w:i/>
          <w:noProof/>
          <w:color w:val="0000CC"/>
          <w:sz w:val="20"/>
          <w:szCs w:val="20"/>
        </w:rPr>
        <w:t>ce cycle des discours</w:t>
      </w:r>
      <w:r w:rsidRPr="00E62128">
        <w:rPr>
          <w:rFonts w:ascii="Garamond" w:hAnsi="Garamond" w:cs="Courier New"/>
          <w:noProof/>
          <w:sz w:val="20"/>
          <w:szCs w:val="20"/>
        </w:rPr>
        <w:t xml:space="preserve"> : l’homme, le mâle, le viril, tel que nous le connaissons, est une création de discours - rien tout au moins </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de ce qui s’en analyse ne peut se définir autrement – bien sûr on ne peut en dire autant de la femme, néanmoins, aucun dialogue n’est possible qu’à se situer au niveau du discours</w:t>
      </w:r>
    </w:p>
    <w:p w:rsidR="003F6E6B" w:rsidRDefault="00EB15EB">
      <w:pPr>
        <w:rPr>
          <w:rFonts w:ascii="Garamond" w:hAnsi="Garamond" w:cs="Courier New"/>
          <w:noProof/>
          <w:sz w:val="20"/>
          <w:szCs w:val="20"/>
        </w:rPr>
      </w:pPr>
      <w:r w:rsidRPr="00E62128">
        <w:rPr>
          <w:rFonts w:ascii="Garamond" w:hAnsi="Garamond" w:cs="Courier New"/>
          <w:noProof/>
          <w:sz w:val="20"/>
          <w:szCs w:val="20"/>
        </w:rPr>
        <w:t>…c’est pourquoi, avant de frémir, la femme qu’anime la vertu révolu</w:t>
      </w:r>
      <w:r w:rsidRPr="00E62128">
        <w:rPr>
          <w:rFonts w:ascii="Garamond" w:hAnsi="Garamond" w:cs="Courier New"/>
          <w:noProof/>
          <w:sz w:val="20"/>
          <w:szCs w:val="20"/>
        </w:rPr>
        <w:softHyphen/>
        <w:t>tionnaire de l’analyse, pourrait se dire que</w:t>
      </w:r>
      <w:r w:rsidR="00F11A64" w:rsidRPr="00E62128">
        <w:rPr>
          <w:rFonts w:ascii="Garamond" w:hAnsi="Garamond" w:cs="Courier New"/>
          <w:noProof/>
          <w:sz w:val="20"/>
          <w:szCs w:val="20"/>
        </w:rPr>
        <w:t>,</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bien plus que l’homme, elle a à bénéficier de ce que nous appellerons </w:t>
      </w:r>
      <w:r w:rsidR="00F11A64" w:rsidRPr="00E62128">
        <w:rPr>
          <w:rFonts w:ascii="Garamond" w:hAnsi="Garamond" w:cs="Courier New"/>
          <w:noProof/>
          <w:sz w:val="20"/>
          <w:szCs w:val="20"/>
        </w:rPr>
        <w:t>« </w:t>
      </w:r>
      <w:r w:rsidRPr="00E62128">
        <w:rPr>
          <w:rFonts w:ascii="Garamond" w:hAnsi="Garamond"/>
          <w:i/>
          <w:noProof/>
          <w:sz w:val="20"/>
          <w:szCs w:val="20"/>
        </w:rPr>
        <w:t>une certaine culture du discours</w:t>
      </w:r>
      <w:r w:rsidR="00F11A64" w:rsidRPr="00E62128">
        <w:rPr>
          <w:rFonts w:ascii="Garamond" w:hAnsi="Garamond" w:cs="Courier New"/>
          <w:noProof/>
          <w:sz w:val="20"/>
          <w:szCs w:val="20"/>
        </w:rPr>
        <w:t> »</w:t>
      </w:r>
      <w:r w:rsidRPr="00E62128">
        <w:rPr>
          <w:rFonts w:ascii="Garamond" w:hAnsi="Garamond" w:cs="Courier New"/>
          <w:noProof/>
          <w:sz w:val="20"/>
          <w:szCs w:val="20"/>
        </w:rPr>
        <w:t>.</w:t>
      </w:r>
    </w:p>
    <w:p w:rsidR="00F11A64" w:rsidRPr="00E62128" w:rsidRDefault="00F11A64">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3F6E6B">
        <w:rPr>
          <w:rFonts w:ascii="Garamond" w:hAnsi="Garamond" w:cs="Courier New"/>
          <w:i/>
          <w:noProof/>
          <w:sz w:val="20"/>
          <w:szCs w:val="20"/>
        </w:rPr>
        <w:t>Ce n’est pas qu’elle n’y a pas de don</w:t>
      </w:r>
      <w:r w:rsidRPr="00E62128">
        <w:rPr>
          <w:rFonts w:ascii="Garamond" w:hAnsi="Garamond" w:cs="Courier New"/>
          <w:noProof/>
          <w:sz w:val="20"/>
          <w:szCs w:val="20"/>
        </w:rPr>
        <w:t xml:space="preserve">, bien au contraire : quand elle s’en anime, elle devient dans ce cycle un guide éminent. </w:t>
      </w:r>
    </w:p>
    <w:p w:rsidR="003F6E6B" w:rsidRDefault="00EB15EB">
      <w:pPr>
        <w:rPr>
          <w:rFonts w:ascii="Garamond" w:hAnsi="Garamond" w:cs="Courier New"/>
          <w:noProof/>
          <w:sz w:val="20"/>
          <w:szCs w:val="20"/>
        </w:rPr>
      </w:pPr>
      <w:r w:rsidRPr="00E62128">
        <w:rPr>
          <w:rFonts w:ascii="Garamond" w:hAnsi="Garamond" w:cs="Courier New"/>
          <w:noProof/>
          <w:sz w:val="20"/>
          <w:szCs w:val="20"/>
        </w:rPr>
        <w:t xml:space="preserve">C’est ce qui définit </w:t>
      </w:r>
      <w:r w:rsidRPr="003F6E6B">
        <w:rPr>
          <w:rFonts w:ascii="Garamond" w:hAnsi="Garamond" w:cs="Courier New"/>
          <w:i/>
          <w:noProof/>
          <w:color w:val="0000CC"/>
          <w:sz w:val="20"/>
          <w:szCs w:val="20"/>
        </w:rPr>
        <w:t>l’hystérique</w:t>
      </w:r>
      <w:r w:rsidRPr="00E62128">
        <w:rPr>
          <w:rFonts w:ascii="Garamond" w:hAnsi="Garamond" w:cs="Courier New"/>
          <w:noProof/>
          <w:sz w:val="20"/>
          <w:szCs w:val="20"/>
        </w:rPr>
        <w:t xml:space="preserve">, et c’est pourquoi au tableau, rompant l’ordre de ce que j’y écris d’habitude,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je l’y ai placée au centre.</w:t>
      </w:r>
    </w:p>
    <w:p w:rsidR="00360AD7" w:rsidRPr="00E62128" w:rsidRDefault="00360AD7">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Il est clair pourtant que ce n’est pas par hasard que le mot </w:t>
      </w:r>
      <w:r w:rsidR="003F6E6B">
        <w:rPr>
          <w:rFonts w:ascii="Garamond" w:hAnsi="Garamond" w:cs="Courier New"/>
          <w:noProof/>
          <w:sz w:val="20"/>
          <w:szCs w:val="20"/>
        </w:rPr>
        <w:t>« </w:t>
      </w:r>
      <w:r w:rsidRPr="00E62128">
        <w:rPr>
          <w:rFonts w:ascii="Garamond" w:hAnsi="Garamond"/>
          <w:i/>
          <w:noProof/>
          <w:color w:val="0000CC"/>
          <w:sz w:val="20"/>
          <w:szCs w:val="20"/>
        </w:rPr>
        <w:t>vérité</w:t>
      </w:r>
      <w:r w:rsidR="003F6E6B">
        <w:rPr>
          <w:rFonts w:ascii="Garamond" w:hAnsi="Garamond"/>
          <w:i/>
          <w:noProof/>
          <w:color w:val="0000CC"/>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pro</w:t>
      </w:r>
      <w:r w:rsidRPr="00E62128">
        <w:rPr>
          <w:rFonts w:ascii="Garamond" w:hAnsi="Garamond" w:cs="Courier New"/>
          <w:noProof/>
          <w:sz w:val="20"/>
          <w:szCs w:val="20"/>
        </w:rPr>
        <w:softHyphen/>
        <w:t xml:space="preserve">voque chez elle ce particulier </w:t>
      </w:r>
      <w:r w:rsidRPr="00E62128">
        <w:rPr>
          <w:rFonts w:ascii="Garamond" w:hAnsi="Garamond"/>
          <w:i/>
          <w:noProof/>
          <w:sz w:val="20"/>
          <w:szCs w:val="20"/>
        </w:rPr>
        <w:t>frémissement</w:t>
      </w:r>
      <w:r w:rsidRPr="00E62128">
        <w:rPr>
          <w:rFonts w:ascii="Garamond" w:hAnsi="Garamond" w:cs="Courier New"/>
          <w:noProof/>
          <w:sz w:val="20"/>
          <w:szCs w:val="20"/>
        </w:rPr>
        <w:t>.</w:t>
      </w:r>
    </w:p>
    <w:p w:rsidR="00EB15EB" w:rsidRPr="00E62128" w:rsidRDefault="00EB15EB" w:rsidP="00F11A64">
      <w:pPr>
        <w:pStyle w:val="Corpsdetexte3"/>
        <w:rPr>
          <w:rFonts w:ascii="Garamond" w:hAnsi="Garamond"/>
          <w:sz w:val="20"/>
          <w:szCs w:val="20"/>
        </w:rPr>
      </w:pPr>
      <w:r w:rsidRPr="00E62128">
        <w:rPr>
          <w:rFonts w:ascii="Garamond" w:hAnsi="Garamond"/>
          <w:sz w:val="20"/>
          <w:szCs w:val="20"/>
        </w:rPr>
        <w:t xml:space="preserve">Seulement, </w:t>
      </w:r>
      <w:r w:rsidRPr="003F6E6B">
        <w:rPr>
          <w:rFonts w:ascii="Garamond" w:hAnsi="Garamond"/>
          <w:i/>
          <w:color w:val="0000CC"/>
          <w:sz w:val="20"/>
          <w:szCs w:val="20"/>
        </w:rPr>
        <w:t>la vérité</w:t>
      </w:r>
      <w:r w:rsidRPr="00E62128">
        <w:rPr>
          <w:rFonts w:ascii="Garamond" w:hAnsi="Garamond"/>
          <w:sz w:val="20"/>
          <w:szCs w:val="20"/>
        </w:rPr>
        <w:t xml:space="preserve"> n’est pas - même dans notre contexte - d’un accès facile. Comme certains oiseaux…</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de ceux dont on me parlait quand j’étais petit</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…comme certains oiseaux ça ne s’attrape qu’à ce qu’on lui mette </w:t>
      </w:r>
      <w:r w:rsidRPr="00E62128">
        <w:rPr>
          <w:rFonts w:ascii="Garamond" w:hAnsi="Garamond"/>
          <w:i/>
          <w:noProof/>
          <w:sz w:val="20"/>
          <w:szCs w:val="20"/>
        </w:rPr>
        <w:t>du sel sur la queue</w:t>
      </w:r>
      <w:r w:rsidRPr="00E62128">
        <w:rPr>
          <w:rFonts w:ascii="Garamond" w:hAnsi="Garamond" w:cs="Courier New"/>
          <w:noProof/>
          <w:sz w:val="20"/>
          <w:szCs w:val="20"/>
        </w:rPr>
        <w:t>.</w:t>
      </w:r>
      <w:r w:rsidR="00F11A64" w:rsidRPr="00E62128">
        <w:rPr>
          <w:rFonts w:ascii="Garamond" w:hAnsi="Garamond" w:cs="Courier New"/>
          <w:noProof/>
          <w:sz w:val="20"/>
          <w:szCs w:val="20"/>
        </w:rPr>
        <w:t xml:space="preserve"> </w:t>
      </w:r>
      <w:r w:rsidRPr="00E62128">
        <w:rPr>
          <w:rFonts w:ascii="Garamond" w:hAnsi="Garamond" w:cs="Courier New"/>
          <w:noProof/>
          <w:sz w:val="20"/>
          <w:szCs w:val="20"/>
        </w:rPr>
        <w:t>Bien sûr</w:t>
      </w:r>
      <w:r w:rsidR="003F6E6B">
        <w:rPr>
          <w:rFonts w:ascii="Garamond" w:hAnsi="Garamond" w:cs="Courier New"/>
          <w:noProof/>
          <w:sz w:val="20"/>
          <w:szCs w:val="20"/>
        </w:rPr>
        <w:t>,</w:t>
      </w:r>
      <w:r w:rsidRPr="00E62128">
        <w:rPr>
          <w:rFonts w:ascii="Garamond" w:hAnsi="Garamond" w:cs="Courier New"/>
          <w:noProof/>
          <w:sz w:val="20"/>
          <w:szCs w:val="20"/>
        </w:rPr>
        <w:t xml:space="preserve"> ce n’est pas facile. </w:t>
      </w:r>
    </w:p>
    <w:p w:rsidR="00F11A64" w:rsidRPr="00E62128" w:rsidRDefault="00F11A64">
      <w:pPr>
        <w:rPr>
          <w:rFonts w:ascii="Garamond" w:hAnsi="Garamond" w:cs="Courier New"/>
          <w:noProof/>
          <w:sz w:val="20"/>
          <w:szCs w:val="20"/>
        </w:rPr>
      </w:pPr>
    </w:p>
    <w:p w:rsidR="00360AD7" w:rsidRPr="00E62128" w:rsidRDefault="00EB15EB">
      <w:pPr>
        <w:rPr>
          <w:rFonts w:ascii="Garamond" w:hAnsi="Garamond" w:cs="Courier New"/>
          <w:i/>
          <w:noProof/>
          <w:sz w:val="20"/>
          <w:szCs w:val="20"/>
        </w:rPr>
      </w:pPr>
      <w:r w:rsidRPr="00E62128">
        <w:rPr>
          <w:rFonts w:ascii="Garamond" w:hAnsi="Garamond" w:cs="Courier New"/>
          <w:noProof/>
          <w:sz w:val="20"/>
          <w:szCs w:val="20"/>
        </w:rPr>
        <w:t>Mon premier livre de lecture avait pour premier texte une histoire qui s’intitulait</w:t>
      </w:r>
      <w:r w:rsidR="00360AD7" w:rsidRPr="00E62128">
        <w:rPr>
          <w:rFonts w:ascii="Garamond" w:hAnsi="Garamond" w:cs="Courier New"/>
          <w:i/>
          <w:noProof/>
          <w:sz w:val="20"/>
          <w:szCs w:val="20"/>
        </w:rPr>
        <w:t>…</w:t>
      </w:r>
      <w:r w:rsidRPr="00E62128">
        <w:rPr>
          <w:rFonts w:ascii="Garamond" w:hAnsi="Garamond" w:cs="Courier New"/>
          <w:i/>
          <w:noProof/>
          <w:sz w:val="20"/>
          <w:szCs w:val="20"/>
        </w:rPr>
        <w:t xml:space="preserve"> </w:t>
      </w:r>
    </w:p>
    <w:p w:rsidR="00360AD7" w:rsidRPr="00E62128" w:rsidRDefault="00EB15EB" w:rsidP="00360AD7">
      <w:pPr>
        <w:ind w:firstLine="708"/>
        <w:rPr>
          <w:rFonts w:ascii="Garamond" w:hAnsi="Garamond" w:cs="Courier New"/>
          <w:noProof/>
          <w:sz w:val="20"/>
          <w:szCs w:val="20"/>
        </w:rPr>
      </w:pPr>
      <w:r w:rsidRPr="00E62128">
        <w:rPr>
          <w:rFonts w:ascii="Garamond" w:hAnsi="Garamond" w:cs="Courier New"/>
          <w:noProof/>
          <w:sz w:val="20"/>
          <w:szCs w:val="20"/>
        </w:rPr>
        <w:t>c’était vrai, c’est de cela qu’il parlait</w:t>
      </w:r>
    </w:p>
    <w:p w:rsidR="003F6E6B" w:rsidRDefault="00360AD7">
      <w:pPr>
        <w:rPr>
          <w:rFonts w:ascii="Garamond" w:hAnsi="Garamond" w:cs="Courier New"/>
          <w:noProof/>
          <w:sz w:val="20"/>
          <w:szCs w:val="20"/>
        </w:rPr>
      </w:pPr>
      <w:r w:rsidRPr="00E62128">
        <w:rPr>
          <w:rFonts w:ascii="Garamond" w:hAnsi="Garamond" w:cs="Courier New"/>
          <w:noProof/>
          <w:sz w:val="20"/>
          <w:szCs w:val="20"/>
        </w:rPr>
        <w:t>…</w:t>
      </w:r>
      <w:r w:rsidR="00EB15EB" w:rsidRPr="00E62128">
        <w:rPr>
          <w:rFonts w:ascii="Garamond" w:hAnsi="Garamond"/>
          <w:i/>
          <w:noProof/>
          <w:sz w:val="20"/>
          <w:szCs w:val="20"/>
        </w:rPr>
        <w:t>Histoire d’une moitié de poulet.</w:t>
      </w:r>
      <w:r w:rsidR="00EB15EB" w:rsidRPr="00E62128">
        <w:rPr>
          <w:rFonts w:ascii="Garamond" w:hAnsi="Garamond" w:cs="Courier New"/>
          <w:noProof/>
          <w:sz w:val="20"/>
          <w:szCs w:val="20"/>
        </w:rPr>
        <w:t xml:space="preserve"> Ce n’est pas un oiseau plus facile à attraper que les autres quand la condition </w:t>
      </w:r>
    </w:p>
    <w:p w:rsidR="00EB15EB" w:rsidRPr="00E62128" w:rsidRDefault="00EB15EB">
      <w:pPr>
        <w:rPr>
          <w:rFonts w:ascii="Garamond" w:hAnsi="Garamond" w:cs="Courier New"/>
          <w:i/>
          <w:noProof/>
          <w:sz w:val="20"/>
          <w:szCs w:val="20"/>
        </w:rPr>
      </w:pPr>
      <w:r w:rsidRPr="00E62128">
        <w:rPr>
          <w:rFonts w:ascii="Garamond" w:hAnsi="Garamond" w:cs="Courier New"/>
          <w:noProof/>
          <w:sz w:val="20"/>
          <w:szCs w:val="20"/>
        </w:rPr>
        <w:t>est de lui mettre du sel sur la queue.</w:t>
      </w:r>
      <w:r w:rsidR="003F6E6B">
        <w:rPr>
          <w:rFonts w:ascii="Garamond" w:hAnsi="Garamond" w:cs="Courier New"/>
          <w:noProof/>
          <w:sz w:val="20"/>
          <w:szCs w:val="20"/>
        </w:rPr>
        <w:t xml:space="preserve"> </w:t>
      </w:r>
      <w:r w:rsidRPr="00E62128">
        <w:rPr>
          <w:rFonts w:ascii="Garamond" w:hAnsi="Garamond" w:cs="Courier New"/>
          <w:noProof/>
          <w:sz w:val="20"/>
          <w:szCs w:val="20"/>
        </w:rPr>
        <w:t>Ce que j’enseigne après… depuis que j’articule quelque chose de la psychana</w:t>
      </w:r>
      <w:r w:rsidRPr="00E62128">
        <w:rPr>
          <w:rFonts w:ascii="Garamond" w:hAnsi="Garamond" w:cs="Courier New"/>
          <w:noProof/>
          <w:sz w:val="20"/>
          <w:szCs w:val="20"/>
        </w:rPr>
        <w:softHyphen/>
        <w:t xml:space="preserve">lyse, pourrait bien s’intituler </w:t>
      </w:r>
      <w:r w:rsidRPr="00E62128">
        <w:rPr>
          <w:rFonts w:ascii="Garamond" w:hAnsi="Garamond"/>
          <w:i/>
          <w:noProof/>
          <w:sz w:val="20"/>
          <w:szCs w:val="20"/>
        </w:rPr>
        <w:t>Histoire d’une moitié de sujet</w:t>
      </w:r>
      <w:r w:rsidRPr="00E62128">
        <w:rPr>
          <w:rFonts w:ascii="Garamond" w:hAnsi="Garamond" w:cs="Courier New"/>
          <w:i/>
          <w:noProof/>
          <w:sz w:val="20"/>
          <w:szCs w:val="20"/>
        </w:rPr>
        <w:t>.</w:t>
      </w:r>
    </w:p>
    <w:p w:rsidR="00F11A64" w:rsidRPr="00E62128" w:rsidRDefault="00F11A64">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Où est le </w:t>
      </w:r>
      <w:r w:rsidRPr="00E62128">
        <w:rPr>
          <w:rFonts w:ascii="Garamond" w:hAnsi="Garamond"/>
          <w:i/>
          <w:noProof/>
          <w:sz w:val="20"/>
          <w:szCs w:val="20"/>
        </w:rPr>
        <w:t>vrai</w:t>
      </w:r>
      <w:r w:rsidRPr="00E62128">
        <w:rPr>
          <w:rFonts w:ascii="Garamond" w:hAnsi="Garamond" w:cs="Courier New"/>
          <w:noProof/>
          <w:sz w:val="20"/>
          <w:szCs w:val="20"/>
        </w:rPr>
        <w:t xml:space="preserve"> du rapport entre cette </w:t>
      </w:r>
      <w:r w:rsidRPr="00E62128">
        <w:rPr>
          <w:rFonts w:ascii="Garamond" w:hAnsi="Garamond"/>
          <w:i/>
          <w:iCs/>
          <w:noProof/>
          <w:sz w:val="20"/>
          <w:szCs w:val="20"/>
        </w:rPr>
        <w:t>histoire d’une moitié de poulet</w:t>
      </w:r>
      <w:r w:rsidRPr="00E62128">
        <w:rPr>
          <w:rFonts w:ascii="Garamond" w:hAnsi="Garamond" w:cs="Courier New"/>
          <w:noProof/>
          <w:sz w:val="20"/>
          <w:szCs w:val="20"/>
        </w:rPr>
        <w:t xml:space="preserve"> et l’</w:t>
      </w:r>
      <w:r w:rsidRPr="00E62128">
        <w:rPr>
          <w:rFonts w:ascii="Garamond" w:hAnsi="Garamond"/>
          <w:i/>
          <w:iCs/>
          <w:noProof/>
          <w:sz w:val="20"/>
          <w:szCs w:val="20"/>
        </w:rPr>
        <w:t>histoire d’une moitié de sujet</w:t>
      </w:r>
      <w:r w:rsidRPr="00E62128">
        <w:rPr>
          <w:rFonts w:ascii="Garamond" w:hAnsi="Garamond" w:cs="Courier New"/>
          <w:noProof/>
          <w:sz w:val="20"/>
          <w:szCs w:val="20"/>
        </w:rPr>
        <w:t xml:space="preserve"> ? </w:t>
      </w:r>
    </w:p>
    <w:p w:rsidR="00F11A64" w:rsidRPr="00E62128" w:rsidRDefault="00EB15EB">
      <w:pPr>
        <w:rPr>
          <w:rFonts w:ascii="Garamond" w:hAnsi="Garamond" w:cs="Courier New"/>
          <w:noProof/>
          <w:sz w:val="20"/>
          <w:szCs w:val="20"/>
        </w:rPr>
      </w:pPr>
      <w:r w:rsidRPr="00E62128">
        <w:rPr>
          <w:rFonts w:ascii="Garamond" w:hAnsi="Garamond" w:cs="Courier New"/>
          <w:noProof/>
          <w:sz w:val="20"/>
          <w:szCs w:val="20"/>
        </w:rPr>
        <w:t>On peut le prendre sous deux angles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 </w:t>
      </w:r>
    </w:p>
    <w:p w:rsidR="003F6E6B" w:rsidRDefault="00EB15EB" w:rsidP="00F11A64">
      <w:pPr>
        <w:pStyle w:val="Paragraphedeliste"/>
        <w:numPr>
          <w:ilvl w:val="0"/>
          <w:numId w:val="3"/>
        </w:numPr>
        <w:rPr>
          <w:rFonts w:ascii="Garamond" w:hAnsi="Garamond" w:cs="Courier New"/>
          <w:noProof/>
          <w:sz w:val="20"/>
          <w:szCs w:val="20"/>
        </w:rPr>
      </w:pPr>
      <w:r w:rsidRPr="003F6E6B">
        <w:rPr>
          <w:rFonts w:ascii="Garamond" w:hAnsi="Garamond" w:cs="Courier New"/>
          <w:noProof/>
          <w:sz w:val="20"/>
          <w:szCs w:val="20"/>
        </w:rPr>
        <w:t>l’histoire - ma première lecture - a déterminé le déve</w:t>
      </w:r>
      <w:r w:rsidRPr="003F6E6B">
        <w:rPr>
          <w:rFonts w:ascii="Garamond" w:hAnsi="Garamond" w:cs="Courier New"/>
          <w:noProof/>
          <w:sz w:val="20"/>
          <w:szCs w:val="20"/>
        </w:rPr>
        <w:softHyphen/>
        <w:t xml:space="preserve">loppement de ma pensée, </w:t>
      </w:r>
    </w:p>
    <w:p w:rsidR="00F11A64" w:rsidRPr="003F6E6B" w:rsidRDefault="00EB15EB" w:rsidP="003F6E6B">
      <w:pPr>
        <w:pStyle w:val="Paragraphedeliste"/>
        <w:ind w:left="720"/>
        <w:rPr>
          <w:rFonts w:ascii="Garamond" w:hAnsi="Garamond" w:cs="Courier New"/>
          <w:noProof/>
          <w:sz w:val="20"/>
          <w:szCs w:val="20"/>
        </w:rPr>
      </w:pPr>
      <w:r w:rsidRPr="003F6E6B">
        <w:rPr>
          <w:rFonts w:ascii="Garamond" w:hAnsi="Garamond" w:cs="Courier New"/>
          <w:noProof/>
          <w:sz w:val="20"/>
          <w:szCs w:val="20"/>
        </w:rPr>
        <w:t>comme on dirait dans une thèse universitaire,</w:t>
      </w:r>
    </w:p>
    <w:p w:rsidR="00EB15EB" w:rsidRPr="00E62128" w:rsidRDefault="00EB15EB" w:rsidP="00F11A64">
      <w:pPr>
        <w:ind w:firstLine="165"/>
        <w:rPr>
          <w:rFonts w:ascii="Garamond" w:hAnsi="Garamond" w:cs="Courier New"/>
          <w:noProof/>
          <w:sz w:val="20"/>
          <w:szCs w:val="20"/>
        </w:rPr>
      </w:pPr>
    </w:p>
    <w:p w:rsidR="003F6E6B" w:rsidRPr="003F6E6B" w:rsidRDefault="00EB15EB" w:rsidP="00C05153">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et puis la structure, à savoir l’histoire de la moitié de poulet, pouvait bien représenter pour l’auteur </w:t>
      </w:r>
      <w:r w:rsidR="003F6E6B">
        <w:rPr>
          <w:rFonts w:ascii="Garamond" w:hAnsi="Garamond" w:cs="Courier New"/>
          <w:noProof/>
          <w:sz w:val="20"/>
          <w:szCs w:val="20"/>
        </w:rPr>
        <w:t xml:space="preserve">                                 </w:t>
      </w:r>
      <w:r w:rsidRPr="00E62128">
        <w:rPr>
          <w:rFonts w:ascii="Garamond" w:hAnsi="Garamond" w:cs="Courier New"/>
          <w:noProof/>
          <w:sz w:val="20"/>
          <w:szCs w:val="20"/>
        </w:rPr>
        <w:t xml:space="preserve">qui l’avait écrite quelque chose où se reflétait je ne sais quel pressentiment, non pas de la </w:t>
      </w:r>
      <w:r w:rsidRPr="00E62128">
        <w:rPr>
          <w:rFonts w:ascii="Garamond" w:hAnsi="Garamond" w:cs="Courier New"/>
          <w:i/>
          <w:noProof/>
          <w:sz w:val="20"/>
          <w:szCs w:val="20"/>
        </w:rPr>
        <w:t xml:space="preserve">sychanalise </w:t>
      </w:r>
    </w:p>
    <w:p w:rsidR="00EB15EB" w:rsidRPr="00E62128" w:rsidRDefault="00EB15EB" w:rsidP="003F6E6B">
      <w:pPr>
        <w:pStyle w:val="Paragraphedeliste"/>
        <w:ind w:left="720"/>
        <w:rPr>
          <w:rFonts w:ascii="Garamond" w:hAnsi="Garamond" w:cs="Courier New"/>
          <w:noProof/>
          <w:sz w:val="20"/>
          <w:szCs w:val="20"/>
        </w:rPr>
      </w:pPr>
      <w:r w:rsidRPr="00E62128">
        <w:rPr>
          <w:rFonts w:ascii="Garamond" w:hAnsi="Garamond" w:cs="Courier New"/>
          <w:noProof/>
          <w:sz w:val="20"/>
          <w:szCs w:val="20"/>
        </w:rPr>
        <w:t xml:space="preserve">comme on dit dans </w:t>
      </w:r>
      <w:r w:rsidRPr="00E62128">
        <w:rPr>
          <w:rFonts w:ascii="Garamond" w:hAnsi="Garamond"/>
          <w:i/>
          <w:noProof/>
          <w:sz w:val="20"/>
          <w:szCs w:val="20"/>
        </w:rPr>
        <w:t xml:space="preserve">Le Paysan de Paris </w:t>
      </w:r>
      <w:r w:rsidRPr="00E62128">
        <w:rPr>
          <w:rStyle w:val="Appelnotedebasdep"/>
          <w:rFonts w:ascii="Garamond" w:hAnsi="Garamond"/>
          <w:b/>
          <w:bCs/>
          <w:iCs/>
          <w:noProof/>
          <w:color w:val="FF3300"/>
          <w:sz w:val="20"/>
          <w:szCs w:val="20"/>
        </w:rPr>
        <w:footnoteReference w:id="8"/>
      </w:r>
      <w:r w:rsidRPr="00E62128">
        <w:rPr>
          <w:rFonts w:ascii="Garamond" w:hAnsi="Garamond" w:cs="Courier New"/>
          <w:i/>
          <w:noProof/>
          <w:sz w:val="20"/>
          <w:szCs w:val="20"/>
        </w:rPr>
        <w:t xml:space="preserve">, </w:t>
      </w:r>
      <w:r w:rsidRPr="00E62128">
        <w:rPr>
          <w:rFonts w:ascii="Garamond" w:hAnsi="Garamond" w:cs="Courier New"/>
          <w:noProof/>
          <w:sz w:val="20"/>
          <w:szCs w:val="20"/>
        </w:rPr>
        <w:t>mais de ce qu’il en est du sujet.</w:t>
      </w:r>
    </w:p>
    <w:p w:rsidR="00F11A64" w:rsidRPr="00E62128" w:rsidRDefault="00F11A64">
      <w:pPr>
        <w:rPr>
          <w:rFonts w:ascii="Garamond" w:hAnsi="Garamond" w:cs="Courier New"/>
          <w:noProof/>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Ce qu’il y a de certain, c’est qu’il y avait aussi une image. Dans l’image, la moitié de poulet était de profil du bon côté.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On ne voyait pas l’autre, la coupe, celle où elle était probablement, puisqu’on voyait sur sa face droite : sans cœur, mais pas sans </w:t>
      </w:r>
      <w:r w:rsidRPr="00E62128">
        <w:rPr>
          <w:rFonts w:ascii="Garamond" w:hAnsi="Garamond" w:cs="Courier New"/>
          <w:i/>
          <w:noProof/>
          <w:sz w:val="20"/>
          <w:szCs w:val="20"/>
        </w:rPr>
        <w:t>foie</w:t>
      </w:r>
      <w:r w:rsidRPr="00E62128">
        <w:rPr>
          <w:rFonts w:ascii="Garamond" w:hAnsi="Garamond" w:cs="Courier New"/>
          <w:noProof/>
          <w:sz w:val="20"/>
          <w:szCs w:val="20"/>
        </w:rPr>
        <w:t xml:space="preserve">, dans les deux sens du mot. </w:t>
      </w:r>
      <w:r w:rsidRPr="003F6E6B">
        <w:rPr>
          <w:rFonts w:ascii="Garamond" w:hAnsi="Garamond" w:cs="Courier New"/>
          <w:noProof/>
          <w:color w:val="FF0000"/>
          <w:sz w:val="14"/>
          <w:szCs w:val="14"/>
        </w:rPr>
        <w:t>[</w:t>
      </w:r>
      <w:r w:rsidRPr="003F6E6B">
        <w:rPr>
          <w:rFonts w:ascii="Garamond" w:hAnsi="Garamond" w:cs="Courier New"/>
          <w:i/>
          <w:noProof/>
          <w:color w:val="FF0000"/>
          <w:sz w:val="14"/>
          <w:szCs w:val="14"/>
        </w:rPr>
        <w:t>Rires</w:t>
      </w:r>
      <w:r w:rsidRPr="003F6E6B">
        <w:rPr>
          <w:rFonts w:ascii="Garamond" w:hAnsi="Garamond" w:cs="Courier New"/>
          <w:noProof/>
          <w:color w:val="FF0000"/>
          <w:sz w:val="14"/>
          <w:szCs w:val="14"/>
        </w:rPr>
        <w:t>]</w:t>
      </w:r>
      <w:r w:rsidRPr="00E62128">
        <w:rPr>
          <w:rFonts w:ascii="Garamond" w:hAnsi="Garamond" w:cs="Courier New"/>
          <w:noProof/>
          <w:sz w:val="20"/>
          <w:szCs w:val="20"/>
        </w:rPr>
        <w:t xml:space="preserve"> </w:t>
      </w:r>
    </w:p>
    <w:p w:rsidR="00EB15EB" w:rsidRPr="00E62128" w:rsidRDefault="00EB15EB">
      <w:pPr>
        <w:pStyle w:val="Titre1"/>
        <w:rPr>
          <w:rFonts w:ascii="Garamond" w:hAnsi="Garamond"/>
          <w:sz w:val="20"/>
          <w:szCs w:val="20"/>
        </w:rPr>
      </w:pPr>
    </w:p>
    <w:p w:rsidR="00EB15EB" w:rsidRPr="00E62128" w:rsidRDefault="00EB15EB" w:rsidP="00360AD7">
      <w:pPr>
        <w:pStyle w:val="Titre1"/>
        <w:rPr>
          <w:rFonts w:ascii="Garamond" w:hAnsi="Garamond"/>
          <w:sz w:val="20"/>
          <w:szCs w:val="20"/>
        </w:rPr>
      </w:pPr>
      <w:r w:rsidRPr="00E62128">
        <w:rPr>
          <w:rFonts w:ascii="Garamond" w:hAnsi="Garamond"/>
          <w:sz w:val="20"/>
          <w:szCs w:val="20"/>
        </w:rPr>
        <w:t>Qu’est-ce que cela veut dire ? C’est que la vérité est cachée, mais elle n’est peut-être qu’</w:t>
      </w:r>
      <w:r w:rsidRPr="00E62128">
        <w:rPr>
          <w:rFonts w:ascii="Garamond" w:hAnsi="Garamond"/>
          <w:i/>
          <w:iCs/>
          <w:sz w:val="20"/>
          <w:szCs w:val="20"/>
        </w:rPr>
        <w:t>absence</w:t>
      </w:r>
      <w:r w:rsidRPr="00E62128">
        <w:rPr>
          <w:rFonts w:ascii="Garamond" w:hAnsi="Garamond"/>
          <w:sz w:val="20"/>
          <w:szCs w:val="20"/>
        </w:rPr>
        <w:t>.</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Ça arrangerait tout si c’était ça : on n’aurait qu’à bien savoir tout ce qu’il y a à savoir. </w:t>
      </w:r>
    </w:p>
    <w:p w:rsidR="00EB15EB" w:rsidRPr="00E62128" w:rsidRDefault="00EB15EB">
      <w:pPr>
        <w:pStyle w:val="Corpsdetexte3"/>
        <w:rPr>
          <w:rFonts w:ascii="Garamond" w:hAnsi="Garamond"/>
          <w:sz w:val="20"/>
          <w:szCs w:val="20"/>
        </w:rPr>
      </w:pPr>
      <w:r w:rsidRPr="00E62128">
        <w:rPr>
          <w:rFonts w:ascii="Garamond" w:hAnsi="Garamond"/>
          <w:sz w:val="20"/>
          <w:szCs w:val="20"/>
        </w:rPr>
        <w:t>Et après tout, pourquoi pas : quand on dit quelque chose, il n’y a pas besoin d’ajouter que c’est vrai.</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Autour de là tourne toute une problématique du </w:t>
      </w:r>
      <w:r w:rsidRPr="00E62128">
        <w:rPr>
          <w:rFonts w:ascii="Garamond" w:hAnsi="Garamond"/>
          <w:i/>
          <w:noProof/>
          <w:sz w:val="20"/>
          <w:szCs w:val="20"/>
        </w:rPr>
        <w:t>jugement</w:t>
      </w:r>
      <w:r w:rsidRPr="00E62128">
        <w:rPr>
          <w:rFonts w:ascii="Garamond" w:hAnsi="Garamond" w:cs="Courier New"/>
          <w:noProof/>
          <w:sz w:val="20"/>
          <w:szCs w:val="20"/>
        </w:rPr>
        <w:t xml:space="preserve">. Vous savez bien que M. FREGE pose l’assertion sous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la forme d’un trait hori</w:t>
      </w:r>
      <w:r w:rsidRPr="00E62128">
        <w:rPr>
          <w:rFonts w:ascii="Garamond" w:hAnsi="Garamond" w:cs="Courier New"/>
          <w:noProof/>
          <w:sz w:val="20"/>
          <w:szCs w:val="20"/>
        </w:rPr>
        <w:softHyphen/>
        <w:t xml:space="preserve">zontal, et la distingue de ce qu’il en est quand on affirme que c’est vrai :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d’y mettre un trait vertical à l’extrémité gauche, ça devient alors l’affirmation.</w:t>
      </w:r>
    </w:p>
    <w:p w:rsidR="00EB15EB" w:rsidRPr="00E62128" w:rsidRDefault="00EB15EB">
      <w:pPr>
        <w:rPr>
          <w:rFonts w:ascii="Garamond" w:hAnsi="Garamond" w:cs="Courier New"/>
          <w:noProof/>
          <w:sz w:val="20"/>
          <w:szCs w:val="20"/>
        </w:rPr>
      </w:pPr>
    </w:p>
    <w:p w:rsidR="00EB15EB" w:rsidRPr="00E62128" w:rsidRDefault="00EB15EB" w:rsidP="003F6E6B">
      <w:pPr>
        <w:rPr>
          <w:rFonts w:ascii="Garamond" w:hAnsi="Garamond"/>
          <w:sz w:val="20"/>
          <w:szCs w:val="20"/>
        </w:rPr>
      </w:pPr>
      <w:r w:rsidRPr="00E62128">
        <w:rPr>
          <w:rFonts w:ascii="Garamond" w:hAnsi="Garamond" w:cs="Courier New"/>
          <w:noProof/>
          <w:sz w:val="20"/>
          <w:szCs w:val="20"/>
        </w:rPr>
        <w:t xml:space="preserve">Seulement, qu’est-ce qui est </w:t>
      </w:r>
      <w:r w:rsidRPr="00E62128">
        <w:rPr>
          <w:rFonts w:ascii="Garamond" w:hAnsi="Garamond"/>
          <w:i/>
          <w:noProof/>
          <w:sz w:val="20"/>
          <w:szCs w:val="20"/>
        </w:rPr>
        <w:t>vrai</w:t>
      </w:r>
      <w:r w:rsidRPr="00E62128">
        <w:rPr>
          <w:rFonts w:ascii="Garamond" w:hAnsi="Garamond" w:cs="Courier New"/>
          <w:noProof/>
          <w:sz w:val="20"/>
          <w:szCs w:val="20"/>
        </w:rPr>
        <w:t xml:space="preserve"> ? Ben, mon Dieu, c’est ce qui s’est </w:t>
      </w:r>
      <w:r w:rsidRPr="00E62128">
        <w:rPr>
          <w:rFonts w:ascii="Garamond" w:hAnsi="Garamond"/>
          <w:i/>
          <w:noProof/>
          <w:sz w:val="20"/>
          <w:szCs w:val="20"/>
        </w:rPr>
        <w:t>dit</w:t>
      </w:r>
      <w:r w:rsidRPr="00E62128">
        <w:rPr>
          <w:rFonts w:ascii="Garamond" w:hAnsi="Garamond" w:cs="Courier New"/>
          <w:noProof/>
          <w:sz w:val="20"/>
          <w:szCs w:val="20"/>
        </w:rPr>
        <w:t xml:space="preserve">. </w:t>
      </w:r>
      <w:r w:rsidRPr="00E62128">
        <w:rPr>
          <w:rFonts w:ascii="Garamond" w:hAnsi="Garamond"/>
          <w:sz w:val="20"/>
          <w:szCs w:val="20"/>
        </w:rPr>
        <w:t xml:space="preserve">Et ce qui s’est dit, c’est </w:t>
      </w:r>
      <w:r w:rsidRPr="00E62128">
        <w:rPr>
          <w:rFonts w:ascii="Garamond" w:hAnsi="Garamond"/>
          <w:i/>
          <w:sz w:val="20"/>
          <w:szCs w:val="20"/>
        </w:rPr>
        <w:t>la phrase</w:t>
      </w:r>
      <w:r w:rsidRPr="00E62128">
        <w:rPr>
          <w:rFonts w:ascii="Garamond" w:hAnsi="Garamond"/>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la phrase, il n’y a pas moyen de la faire supporter d’autre chose que </w:t>
      </w:r>
      <w:r w:rsidRPr="00E62128">
        <w:rPr>
          <w:rFonts w:ascii="Garamond" w:hAnsi="Garamond"/>
          <w:i/>
          <w:noProof/>
          <w:sz w:val="20"/>
          <w:szCs w:val="20"/>
        </w:rPr>
        <w:t>du signifiant</w:t>
      </w:r>
      <w:r w:rsidRPr="00E62128">
        <w:rPr>
          <w:rFonts w:ascii="Garamond" w:hAnsi="Garamond" w:cs="Courier New"/>
          <w:noProof/>
          <w:sz w:val="20"/>
          <w:szCs w:val="20"/>
        </w:rPr>
        <w:t xml:space="preserve">, en tant qu’il ne concerne </w:t>
      </w:r>
      <w:r w:rsidRPr="00E62128">
        <w:rPr>
          <w:rFonts w:ascii="Garamond" w:hAnsi="Garamond" w:cs="Courier New"/>
          <w:noProof/>
          <w:sz w:val="20"/>
          <w:szCs w:val="20"/>
          <w:u w:val="single"/>
        </w:rPr>
        <w:t>pas</w:t>
      </w:r>
      <w:r w:rsidRPr="00E62128">
        <w:rPr>
          <w:rFonts w:ascii="Garamond" w:hAnsi="Garamond" w:cs="Courier New"/>
          <w:noProof/>
          <w:sz w:val="20"/>
          <w:szCs w:val="20"/>
        </w:rPr>
        <w:t xml:space="preserve"> l’objet, à moins que…</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comme un logicien dont j’avan</w:t>
      </w:r>
      <w:r w:rsidRPr="00E62128">
        <w:rPr>
          <w:rFonts w:ascii="Garamond" w:hAnsi="Garamond" w:cs="Courier New"/>
          <w:noProof/>
          <w:sz w:val="20"/>
          <w:szCs w:val="20"/>
        </w:rPr>
        <w:softHyphen/>
        <w:t>cerai tout à l’heure l’extrémisme</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…vous ne posiez qu’il y a… </w:t>
      </w:r>
      <w:r w:rsidRPr="00E62128">
        <w:rPr>
          <w:rFonts w:ascii="Garamond" w:hAnsi="Garamond"/>
          <w:i/>
          <w:noProof/>
          <w:sz w:val="20"/>
          <w:szCs w:val="20"/>
        </w:rPr>
        <w:t>qu’il n’y a</w:t>
      </w:r>
      <w:r w:rsidRPr="00E62128">
        <w:rPr>
          <w:rFonts w:ascii="Garamond" w:hAnsi="Garamond"/>
          <w:i/>
          <w:iCs/>
          <w:noProof/>
          <w:sz w:val="20"/>
          <w:szCs w:val="20"/>
        </w:rPr>
        <w:t xml:space="preserve"> d’objet </w:t>
      </w:r>
      <w:r w:rsidRPr="00E62128">
        <w:rPr>
          <w:rFonts w:ascii="Garamond" w:hAnsi="Garamond"/>
          <w:i/>
          <w:noProof/>
          <w:sz w:val="20"/>
          <w:szCs w:val="20"/>
        </w:rPr>
        <w:t>que de</w:t>
      </w:r>
      <w:r w:rsidRPr="00E62128">
        <w:rPr>
          <w:rFonts w:ascii="Garamond" w:hAnsi="Garamond"/>
          <w:i/>
          <w:iCs/>
          <w:noProof/>
          <w:sz w:val="20"/>
          <w:szCs w:val="20"/>
        </w:rPr>
        <w:t xml:space="preserve"> pseudo-objet</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p>
    <w:p w:rsidR="00312E76" w:rsidRDefault="00EB15EB">
      <w:pPr>
        <w:rPr>
          <w:rFonts w:ascii="Garamond" w:hAnsi="Garamond" w:cs="Courier New"/>
          <w:noProof/>
          <w:sz w:val="20"/>
          <w:szCs w:val="20"/>
        </w:rPr>
      </w:pPr>
      <w:r w:rsidRPr="00E62128">
        <w:rPr>
          <w:rFonts w:ascii="Garamond" w:hAnsi="Garamond" w:cs="Courier New"/>
          <w:noProof/>
          <w:sz w:val="20"/>
          <w:szCs w:val="20"/>
        </w:rPr>
        <w:t xml:space="preserve">Pour nous, nous nous en tenons à ceci : que le signifiant ne concerne pas </w:t>
      </w:r>
      <w:r w:rsidRPr="00E62128">
        <w:rPr>
          <w:rFonts w:ascii="Garamond" w:hAnsi="Garamond"/>
          <w:i/>
          <w:noProof/>
          <w:sz w:val="20"/>
          <w:szCs w:val="20"/>
        </w:rPr>
        <w:t>l’objet</w:t>
      </w:r>
      <w:r w:rsidRPr="00E62128">
        <w:rPr>
          <w:rFonts w:ascii="Garamond" w:hAnsi="Garamond" w:cs="Courier New"/>
          <w:noProof/>
          <w:sz w:val="20"/>
          <w:szCs w:val="20"/>
        </w:rPr>
        <w:t xml:space="preserve"> mais </w:t>
      </w:r>
      <w:r w:rsidRPr="00E62128">
        <w:rPr>
          <w:rFonts w:ascii="Garamond" w:hAnsi="Garamond"/>
          <w:i/>
          <w:noProof/>
          <w:sz w:val="20"/>
          <w:szCs w:val="20"/>
        </w:rPr>
        <w:t>le sens</w:t>
      </w:r>
      <w:r w:rsidRPr="00E62128">
        <w:rPr>
          <w:rFonts w:ascii="Garamond" w:hAnsi="Garamond" w:cs="Courier New"/>
          <w:noProof/>
          <w:sz w:val="20"/>
          <w:szCs w:val="20"/>
        </w:rPr>
        <w:t>.</w:t>
      </w:r>
      <w:r w:rsidR="00312E76">
        <w:rPr>
          <w:rFonts w:ascii="Garamond" w:hAnsi="Garamond" w:cs="Courier New"/>
          <w:noProof/>
          <w:sz w:val="20"/>
          <w:szCs w:val="20"/>
        </w:rPr>
        <w:t xml:space="preserve"> </w:t>
      </w:r>
    </w:p>
    <w:p w:rsidR="00312E76" w:rsidRDefault="00EB15EB">
      <w:pPr>
        <w:rPr>
          <w:rFonts w:ascii="Garamond" w:hAnsi="Garamond" w:cs="Courier New"/>
          <w:noProof/>
          <w:sz w:val="20"/>
          <w:szCs w:val="20"/>
        </w:rPr>
      </w:pPr>
      <w:r w:rsidRPr="00E62128">
        <w:rPr>
          <w:rFonts w:ascii="Garamond" w:hAnsi="Garamond" w:cs="Courier New"/>
          <w:noProof/>
          <w:sz w:val="20"/>
          <w:szCs w:val="20"/>
        </w:rPr>
        <w:t xml:space="preserve">Comme sujet de la phrase, il n’y a que le sens. D’où cette dialectique d’où nous sommes partis, </w:t>
      </w:r>
    </w:p>
    <w:p w:rsidR="00312E76" w:rsidRDefault="00EB15EB">
      <w:pPr>
        <w:rPr>
          <w:rFonts w:ascii="Garamond" w:hAnsi="Garamond" w:cs="Courier New"/>
          <w:noProof/>
          <w:sz w:val="20"/>
          <w:szCs w:val="20"/>
        </w:rPr>
      </w:pPr>
      <w:r w:rsidRPr="00E62128">
        <w:rPr>
          <w:rFonts w:ascii="Garamond" w:hAnsi="Garamond" w:cs="Courier New"/>
          <w:noProof/>
          <w:sz w:val="20"/>
          <w:szCs w:val="20"/>
        </w:rPr>
        <w:t>que nous appelons le « </w:t>
      </w:r>
      <w:r w:rsidRPr="00E62128">
        <w:rPr>
          <w:rFonts w:ascii="Garamond" w:hAnsi="Garamond"/>
          <w:i/>
          <w:noProof/>
          <w:sz w:val="20"/>
          <w:szCs w:val="20"/>
        </w:rPr>
        <w:t>pas de sens</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avec toute l’ambiguïté du mot « </w:t>
      </w:r>
      <w:r w:rsidRPr="00E62128">
        <w:rPr>
          <w:rFonts w:ascii="Garamond" w:hAnsi="Garamond"/>
          <w:i/>
          <w:noProof/>
          <w:sz w:val="20"/>
          <w:szCs w:val="20"/>
        </w:rPr>
        <w:t>pas</w:t>
      </w:r>
      <w:r w:rsidRPr="00E62128">
        <w:rPr>
          <w:rFonts w:ascii="Garamond" w:hAnsi="Garamond" w:cs="Courier New"/>
          <w:iCs/>
          <w:noProof/>
          <w:sz w:val="20"/>
          <w:szCs w:val="20"/>
        </w:rPr>
        <w:t> », c</w:t>
      </w:r>
      <w:r w:rsidRPr="00E62128">
        <w:rPr>
          <w:rFonts w:ascii="Garamond" w:hAnsi="Garamond" w:cs="Courier New"/>
          <w:noProof/>
          <w:sz w:val="20"/>
          <w:szCs w:val="20"/>
        </w:rPr>
        <w:t xml:space="preserve">elui qui commence au non-sens forgé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par HUSSERL : « </w:t>
      </w:r>
      <w:r w:rsidRPr="00E62128">
        <w:rPr>
          <w:rFonts w:ascii="Garamond" w:hAnsi="Garamond"/>
          <w:i/>
          <w:noProof/>
          <w:sz w:val="20"/>
          <w:szCs w:val="20"/>
        </w:rPr>
        <w:t>le vert est un pour</w:t>
      </w:r>
      <w:r w:rsidRPr="00E62128">
        <w:rPr>
          <w:rFonts w:ascii="Garamond" w:hAnsi="Garamond" w:cs="Courier New"/>
          <w:noProof/>
          <w:sz w:val="20"/>
          <w:szCs w:val="20"/>
        </w:rPr>
        <w:t xml:space="preserve"> ». </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 qui peut très bien avoir un sens, s’il s’agit par exemple d’un vote avec des </w:t>
      </w:r>
      <w:r w:rsidRPr="00E62128">
        <w:rPr>
          <w:rFonts w:ascii="Garamond" w:hAnsi="Garamond"/>
          <w:i/>
          <w:noProof/>
          <w:sz w:val="20"/>
          <w:szCs w:val="20"/>
        </w:rPr>
        <w:t>boules vertes</w:t>
      </w:r>
      <w:r w:rsidRPr="00E62128">
        <w:rPr>
          <w:rFonts w:ascii="Garamond" w:hAnsi="Garamond" w:cs="Courier New"/>
          <w:noProof/>
          <w:sz w:val="20"/>
          <w:szCs w:val="20"/>
        </w:rPr>
        <w:t xml:space="preserve"> et des </w:t>
      </w:r>
      <w:r w:rsidRPr="00E62128">
        <w:rPr>
          <w:rFonts w:ascii="Garamond" w:hAnsi="Garamond"/>
          <w:i/>
          <w:noProof/>
          <w:sz w:val="20"/>
          <w:szCs w:val="20"/>
        </w:rPr>
        <w:t>boules rouges</w:t>
      </w:r>
      <w:r w:rsidRPr="00E62128">
        <w:rPr>
          <w:rFonts w:ascii="Garamond" w:hAnsi="Garamond" w:cs="Courier New"/>
          <w:noProof/>
          <w:sz w:val="20"/>
          <w:szCs w:val="20"/>
        </w:rPr>
        <w:t>.</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Seulement ce qui nous emmène, parce que ce qu’il en est de l’</w:t>
      </w:r>
      <w:r w:rsidRPr="00E62128">
        <w:rPr>
          <w:rFonts w:ascii="Garamond" w:hAnsi="Garamond"/>
          <w:i/>
          <w:noProof/>
          <w:sz w:val="20"/>
          <w:szCs w:val="20"/>
        </w:rPr>
        <w:t>être</w:t>
      </w:r>
      <w:r w:rsidRPr="00E62128">
        <w:rPr>
          <w:rFonts w:ascii="Garamond" w:hAnsi="Garamond" w:cs="Courier New"/>
          <w:noProof/>
          <w:sz w:val="20"/>
          <w:szCs w:val="20"/>
        </w:rPr>
        <w:t xml:space="preserve"> tient au </w:t>
      </w:r>
      <w:r w:rsidRPr="00E62128">
        <w:rPr>
          <w:rFonts w:ascii="Garamond" w:hAnsi="Garamond"/>
          <w:i/>
          <w:noProof/>
          <w:sz w:val="20"/>
          <w:szCs w:val="20"/>
        </w:rPr>
        <w:t>sens</w:t>
      </w:r>
      <w:r w:rsidRPr="00E62128">
        <w:rPr>
          <w:rFonts w:ascii="Garamond" w:hAnsi="Garamond" w:cs="Courier New"/>
          <w:noProof/>
          <w:sz w:val="20"/>
          <w:szCs w:val="20"/>
        </w:rPr>
        <w:t xml:space="preserve">, et que </w:t>
      </w:r>
      <w:r w:rsidRPr="00E62128">
        <w:rPr>
          <w:rFonts w:ascii="Garamond" w:hAnsi="Garamond"/>
          <w:i/>
          <w:noProof/>
          <w:sz w:val="20"/>
          <w:szCs w:val="20"/>
        </w:rPr>
        <w:t>ce qui a le plus d’être</w:t>
      </w:r>
      <w:r w:rsidRPr="00E62128">
        <w:rPr>
          <w:rFonts w:ascii="Garamond" w:hAnsi="Garamond" w:cs="Courier New"/>
          <w:noProof/>
          <w:sz w:val="20"/>
          <w:szCs w:val="20"/>
        </w:rPr>
        <w:t xml:space="preserve">… </w:t>
      </w:r>
    </w:p>
    <w:p w:rsidR="00EB15EB" w:rsidRPr="00E62128" w:rsidRDefault="00EB15EB">
      <w:pPr>
        <w:ind w:left="708"/>
        <w:rPr>
          <w:rFonts w:ascii="Garamond" w:hAnsi="Garamond" w:cs="Courier New"/>
          <w:noProof/>
          <w:sz w:val="20"/>
          <w:szCs w:val="20"/>
        </w:rPr>
      </w:pPr>
      <w:r w:rsidRPr="00E62128">
        <w:rPr>
          <w:rFonts w:ascii="Garamond" w:hAnsi="Garamond" w:cs="Courier New"/>
          <w:i/>
          <w:noProof/>
          <w:sz w:val="20"/>
          <w:szCs w:val="20"/>
        </w:rPr>
        <w:t>eh bien dans cette voie, c’est dans cette voie en tout cas, qu’on a franchi ce «</w:t>
      </w:r>
      <w:r w:rsidRPr="00E62128">
        <w:rPr>
          <w:rFonts w:ascii="Garamond" w:hAnsi="Garamond" w:cs="Courier New"/>
          <w:i/>
          <w:iCs/>
          <w:noProof/>
          <w:sz w:val="20"/>
          <w:szCs w:val="20"/>
        </w:rPr>
        <w:t> </w:t>
      </w:r>
      <w:r w:rsidRPr="00E62128">
        <w:rPr>
          <w:rFonts w:ascii="Garamond" w:hAnsi="Garamond"/>
          <w:i/>
          <w:iCs/>
          <w:noProof/>
          <w:sz w:val="20"/>
          <w:szCs w:val="20"/>
        </w:rPr>
        <w:t>pas de sens</w:t>
      </w:r>
      <w:r w:rsidRPr="00E62128">
        <w:rPr>
          <w:rFonts w:ascii="Garamond" w:hAnsi="Garamond" w:cs="Courier New"/>
          <w:i/>
          <w:iCs/>
          <w:noProof/>
          <w:sz w:val="20"/>
          <w:szCs w:val="20"/>
        </w:rPr>
        <w:t> </w:t>
      </w:r>
      <w:r w:rsidRPr="00E62128">
        <w:rPr>
          <w:rFonts w:ascii="Garamond" w:hAnsi="Garamond" w:cs="Courier New"/>
          <w:i/>
          <w:noProof/>
          <w:sz w:val="20"/>
          <w:szCs w:val="20"/>
        </w:rPr>
        <w:t>» de penser que</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w:t>
      </w:r>
      <w:r w:rsidRPr="00E62128">
        <w:rPr>
          <w:rFonts w:ascii="Garamond" w:hAnsi="Garamond"/>
          <w:i/>
          <w:noProof/>
          <w:sz w:val="20"/>
          <w:szCs w:val="20"/>
        </w:rPr>
        <w:t>ce qui a le plus d’être ne peut pas ne pas exister</w:t>
      </w:r>
      <w:r w:rsidRPr="00E62128">
        <w:rPr>
          <w:rFonts w:ascii="Garamond" w:hAnsi="Garamond" w:cs="Courier New"/>
          <w:noProof/>
          <w:sz w:val="20"/>
          <w:szCs w:val="20"/>
        </w:rPr>
        <w:t>.</w:t>
      </w:r>
    </w:p>
    <w:p w:rsidR="00EB15EB" w:rsidRPr="00E62128" w:rsidRDefault="00EB15EB">
      <w:pPr>
        <w:rPr>
          <w:rFonts w:ascii="Garamond" w:hAnsi="Garamond" w:cs="Courier New"/>
          <w:noProof/>
          <w:sz w:val="20"/>
          <w:szCs w:val="20"/>
        </w:rPr>
      </w:pPr>
    </w:p>
    <w:p w:rsidR="00D03F80" w:rsidRDefault="00EB15EB">
      <w:pPr>
        <w:rPr>
          <w:rFonts w:ascii="Garamond" w:hAnsi="Garamond" w:cs="Courier New"/>
          <w:noProof/>
          <w:sz w:val="20"/>
          <w:szCs w:val="20"/>
        </w:rPr>
      </w:pPr>
      <w:r w:rsidRPr="00D03F80">
        <w:rPr>
          <w:rFonts w:ascii="Garamond" w:hAnsi="Garamond" w:cs="Courier New"/>
          <w:i/>
          <w:noProof/>
          <w:color w:val="0000CC"/>
          <w:sz w:val="20"/>
          <w:szCs w:val="20"/>
        </w:rPr>
        <w:t xml:space="preserve">Le </w:t>
      </w:r>
      <w:r w:rsidR="00D03F80">
        <w:rPr>
          <w:rFonts w:ascii="Garamond" w:hAnsi="Garamond" w:cs="Courier New"/>
          <w:i/>
          <w:noProof/>
          <w:color w:val="0000CC"/>
          <w:sz w:val="20"/>
          <w:szCs w:val="20"/>
        </w:rPr>
        <w:t>« </w:t>
      </w:r>
      <w:r w:rsidRPr="00D03F80">
        <w:rPr>
          <w:rFonts w:ascii="Garamond" w:hAnsi="Garamond"/>
          <w:i/>
          <w:noProof/>
          <w:color w:val="0000CC"/>
          <w:sz w:val="20"/>
          <w:szCs w:val="20"/>
        </w:rPr>
        <w:t>sens</w:t>
      </w:r>
      <w:r w:rsidR="00D03F80">
        <w:rPr>
          <w:rFonts w:ascii="Garamond" w:hAnsi="Garamond" w:cs="Courier New"/>
          <w:noProof/>
          <w:sz w:val="20"/>
          <w:szCs w:val="20"/>
        </w:rPr>
        <w:t> »-</w:t>
      </w:r>
      <w:r w:rsidRPr="00E62128">
        <w:rPr>
          <w:rFonts w:ascii="Garamond" w:hAnsi="Garamond" w:cs="Courier New"/>
          <w:noProof/>
          <w:sz w:val="20"/>
          <w:szCs w:val="20"/>
        </w:rPr>
        <w:t xml:space="preserve"> si je puis dire</w:t>
      </w:r>
      <w:r w:rsidR="00D03F80">
        <w:rPr>
          <w:rFonts w:ascii="Garamond" w:hAnsi="Garamond" w:cs="Courier New"/>
          <w:noProof/>
          <w:sz w:val="20"/>
          <w:szCs w:val="20"/>
        </w:rPr>
        <w:t xml:space="preserve"> -</w:t>
      </w:r>
      <w:r w:rsidRPr="00E62128">
        <w:rPr>
          <w:rFonts w:ascii="Garamond" w:hAnsi="Garamond" w:cs="Courier New"/>
          <w:noProof/>
          <w:sz w:val="20"/>
          <w:szCs w:val="20"/>
        </w:rPr>
        <w:t xml:space="preserve"> </w:t>
      </w:r>
      <w:r w:rsidRPr="00D03F80">
        <w:rPr>
          <w:rFonts w:ascii="Garamond" w:hAnsi="Garamond" w:cs="Courier New"/>
          <w:i/>
          <w:noProof/>
          <w:color w:val="0000CC"/>
          <w:sz w:val="20"/>
          <w:szCs w:val="20"/>
        </w:rPr>
        <w:t>a « </w:t>
      </w:r>
      <w:r w:rsidRPr="00D03F80">
        <w:rPr>
          <w:rFonts w:ascii="Garamond" w:hAnsi="Garamond"/>
          <w:i/>
          <w:noProof/>
          <w:color w:val="0000CC"/>
          <w:sz w:val="20"/>
          <w:szCs w:val="20"/>
        </w:rPr>
        <w:t>charge d’</w:t>
      </w:r>
      <w:r w:rsidRPr="00D03F80">
        <w:rPr>
          <w:rFonts w:ascii="Garamond" w:hAnsi="Garamond"/>
          <w:i/>
          <w:iCs/>
          <w:noProof/>
          <w:color w:val="0000CC"/>
          <w:sz w:val="20"/>
          <w:szCs w:val="20"/>
        </w:rPr>
        <w:t>être</w:t>
      </w:r>
      <w:r w:rsidRPr="00D03F80">
        <w:rPr>
          <w:rFonts w:ascii="Garamond" w:hAnsi="Garamond" w:cs="Courier New"/>
          <w:i/>
          <w:noProof/>
          <w:color w:val="0000CC"/>
          <w:sz w:val="20"/>
          <w:szCs w:val="20"/>
        </w:rPr>
        <w:t> »</w:t>
      </w:r>
      <w:r w:rsidRPr="00E62128">
        <w:rPr>
          <w:rFonts w:ascii="Garamond" w:hAnsi="Garamond" w:cs="Courier New"/>
          <w:noProof/>
          <w:sz w:val="20"/>
          <w:szCs w:val="20"/>
        </w:rPr>
        <w:t>. Il n’a</w:t>
      </w:r>
      <w:r w:rsidR="00D03F80">
        <w:rPr>
          <w:rFonts w:ascii="Garamond" w:hAnsi="Garamond" w:cs="Courier New"/>
          <w:noProof/>
          <w:sz w:val="20"/>
          <w:szCs w:val="20"/>
        </w:rPr>
        <w:t xml:space="preserve"> -</w:t>
      </w:r>
      <w:r w:rsidRPr="00E62128">
        <w:rPr>
          <w:rFonts w:ascii="Garamond" w:hAnsi="Garamond" w:cs="Courier New"/>
          <w:noProof/>
          <w:sz w:val="20"/>
          <w:szCs w:val="20"/>
        </w:rPr>
        <w:t xml:space="preserve"> </w:t>
      </w:r>
      <w:r w:rsidRPr="00D03F80">
        <w:rPr>
          <w:rFonts w:ascii="Garamond" w:hAnsi="Garamond" w:cs="Courier New"/>
          <w:noProof/>
          <w:sz w:val="20"/>
          <w:szCs w:val="20"/>
        </w:rPr>
        <w:t>même</w:t>
      </w:r>
      <w:r w:rsidR="00D03F80">
        <w:rPr>
          <w:rFonts w:ascii="Garamond" w:hAnsi="Garamond" w:cs="Courier New"/>
          <w:noProof/>
          <w:sz w:val="20"/>
          <w:szCs w:val="20"/>
        </w:rPr>
        <w:t xml:space="preserve"> -</w:t>
      </w:r>
      <w:r w:rsidRPr="00E62128">
        <w:rPr>
          <w:rFonts w:ascii="Garamond" w:hAnsi="Garamond" w:cs="Courier New"/>
          <w:noProof/>
          <w:sz w:val="20"/>
          <w:szCs w:val="20"/>
        </w:rPr>
        <w:t xml:space="preserve"> pas d’autre sens. Seulement, on s’est aperçu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depuis un certain temps que ça ne suffit pas à faire le poids, le poids justement de l’existence.</w:t>
      </w:r>
    </w:p>
    <w:p w:rsidR="00EB15EB" w:rsidRPr="00E62128" w:rsidRDefault="00EB15EB">
      <w:pPr>
        <w:rPr>
          <w:rFonts w:ascii="Garamond" w:hAnsi="Garamond" w:cs="Courier New"/>
          <w:noProof/>
          <w:sz w:val="20"/>
          <w:szCs w:val="20"/>
        </w:rPr>
      </w:pPr>
    </w:p>
    <w:p w:rsidR="00D03F80" w:rsidRDefault="00EB15EB">
      <w:pPr>
        <w:rPr>
          <w:rFonts w:ascii="Garamond" w:hAnsi="Garamond" w:cs="Courier New"/>
          <w:noProof/>
          <w:sz w:val="20"/>
          <w:szCs w:val="20"/>
        </w:rPr>
      </w:pPr>
      <w:r w:rsidRPr="00E62128">
        <w:rPr>
          <w:rFonts w:ascii="Garamond" w:hAnsi="Garamond" w:cs="Courier New"/>
          <w:noProof/>
          <w:sz w:val="20"/>
          <w:szCs w:val="20"/>
        </w:rPr>
        <w:t xml:space="preserve">Chose curieuse : du </w:t>
      </w:r>
      <w:r w:rsidR="00D03F80">
        <w:rPr>
          <w:rFonts w:ascii="Garamond" w:hAnsi="Garamond" w:cs="Courier New"/>
          <w:noProof/>
          <w:sz w:val="20"/>
          <w:szCs w:val="20"/>
        </w:rPr>
        <w:t>« </w:t>
      </w:r>
      <w:r w:rsidRPr="00E62128">
        <w:rPr>
          <w:rFonts w:ascii="Garamond" w:hAnsi="Garamond"/>
          <w:i/>
          <w:iCs/>
          <w:noProof/>
          <w:sz w:val="20"/>
          <w:szCs w:val="20"/>
        </w:rPr>
        <w:t>non-sens</w:t>
      </w:r>
      <w:r w:rsidR="00D03F80">
        <w:rPr>
          <w:rFonts w:ascii="Garamond" w:hAnsi="Garamond"/>
          <w:i/>
          <w:iCs/>
          <w:noProof/>
          <w:sz w:val="20"/>
          <w:szCs w:val="20"/>
        </w:rPr>
        <w:t> »</w:t>
      </w:r>
      <w:r w:rsidRPr="00E62128">
        <w:rPr>
          <w:rFonts w:ascii="Garamond" w:hAnsi="Garamond" w:cs="Courier New"/>
          <w:noProof/>
          <w:sz w:val="20"/>
          <w:szCs w:val="20"/>
        </w:rPr>
        <w:t xml:space="preserve"> ça le fait, le poids, ça prend à l’estomac, et particulèrement c’est là le pas franchi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par FREUD, d’avoir montré que c’est ce qu'a d’exemplaire </w:t>
      </w:r>
      <w:r w:rsidRPr="00E62128">
        <w:rPr>
          <w:rFonts w:ascii="Garamond" w:hAnsi="Garamond"/>
          <w:i/>
          <w:noProof/>
          <w:sz w:val="20"/>
          <w:szCs w:val="20"/>
        </w:rPr>
        <w:t>le mot d’esprit</w:t>
      </w:r>
      <w:r w:rsidRPr="00E62128">
        <w:rPr>
          <w:rFonts w:ascii="Garamond" w:hAnsi="Garamond" w:cs="Courier New"/>
          <w:noProof/>
          <w:sz w:val="20"/>
          <w:szCs w:val="20"/>
        </w:rPr>
        <w:t xml:space="preserve">, </w:t>
      </w:r>
      <w:r w:rsidRPr="00E62128">
        <w:rPr>
          <w:rFonts w:ascii="Garamond" w:hAnsi="Garamond"/>
          <w:i/>
          <w:noProof/>
          <w:sz w:val="20"/>
          <w:szCs w:val="20"/>
        </w:rPr>
        <w:t>le mot sans queue ni tête</w:t>
      </w:r>
      <w:r w:rsidRPr="00E62128">
        <w:rPr>
          <w:rFonts w:ascii="Garamond" w:hAnsi="Garamond" w:cs="Courier New"/>
          <w:noProof/>
          <w:sz w:val="20"/>
          <w:szCs w:val="20"/>
        </w:rPr>
        <w:t>.</w:t>
      </w:r>
    </w:p>
    <w:p w:rsidR="00F11A64" w:rsidRPr="00E62128" w:rsidRDefault="00F11A64">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Ça ne rend pas plus facile de lui mettre du sel sur la queue juste</w:t>
      </w:r>
      <w:r w:rsidRPr="00E62128">
        <w:rPr>
          <w:rFonts w:ascii="Garamond" w:hAnsi="Garamond" w:cs="Courier New"/>
          <w:noProof/>
          <w:sz w:val="20"/>
          <w:szCs w:val="20"/>
        </w:rPr>
        <w:softHyphen/>
        <w:t xml:space="preserve">ment : </w:t>
      </w:r>
      <w:r w:rsidRPr="00E62128">
        <w:rPr>
          <w:rFonts w:ascii="Garamond" w:hAnsi="Garamond"/>
          <w:i/>
          <w:noProof/>
          <w:sz w:val="20"/>
          <w:szCs w:val="20"/>
        </w:rPr>
        <w:t>la vérité s’envole</w:t>
      </w:r>
      <w:r w:rsidRPr="00E62128">
        <w:rPr>
          <w:rFonts w:ascii="Garamond" w:hAnsi="Garamond" w:cs="Courier New"/>
          <w:noProof/>
          <w:sz w:val="20"/>
          <w:szCs w:val="20"/>
        </w:rPr>
        <w:t>, la vérité s’envole au moment même ou vous ne vouliez plus la saisir.</w:t>
      </w:r>
      <w:r w:rsidR="00D03F80">
        <w:rPr>
          <w:rFonts w:ascii="Garamond" w:hAnsi="Garamond" w:cs="Courier New"/>
          <w:noProof/>
          <w:sz w:val="20"/>
          <w:szCs w:val="20"/>
        </w:rPr>
        <w:t xml:space="preserve"> </w:t>
      </w:r>
      <w:r w:rsidRPr="00E62128">
        <w:rPr>
          <w:rFonts w:ascii="Garamond" w:hAnsi="Garamond" w:cs="Courier New"/>
          <w:noProof/>
          <w:sz w:val="20"/>
          <w:szCs w:val="20"/>
        </w:rPr>
        <w:t>D’ailleurs, puisqu’elle n’avait pas de queue, comment auriez-vous pu ? Sidération et lumière.</w:t>
      </w:r>
    </w:p>
    <w:p w:rsidR="00F11A64" w:rsidRPr="00E62128" w:rsidRDefault="00F11A64">
      <w:pPr>
        <w:rPr>
          <w:rFonts w:ascii="Garamond" w:hAnsi="Garamond" w:cs="Courier New"/>
          <w:noProof/>
          <w:sz w:val="20"/>
          <w:szCs w:val="20"/>
        </w:rPr>
      </w:pPr>
    </w:p>
    <w:p w:rsidR="00D03F80" w:rsidRDefault="00EB15EB">
      <w:pPr>
        <w:rPr>
          <w:rFonts w:ascii="Garamond" w:hAnsi="Garamond" w:cs="Courier New"/>
          <w:noProof/>
          <w:sz w:val="20"/>
          <w:szCs w:val="20"/>
        </w:rPr>
      </w:pPr>
      <w:r w:rsidRPr="00E62128">
        <w:rPr>
          <w:rFonts w:ascii="Garamond" w:hAnsi="Garamond" w:cs="Courier New"/>
          <w:noProof/>
          <w:sz w:val="20"/>
          <w:szCs w:val="20"/>
        </w:rPr>
        <w:t>Comme vous vous en souvenez, une petite histoire - assez plate d’ail</w:t>
      </w:r>
      <w:r w:rsidRPr="00E62128">
        <w:rPr>
          <w:rFonts w:ascii="Garamond" w:hAnsi="Garamond" w:cs="Courier New"/>
          <w:noProof/>
          <w:sz w:val="20"/>
          <w:szCs w:val="20"/>
        </w:rPr>
        <w:softHyphen/>
        <w:t>leurs - de répliques sur le « Veau d’or »</w:t>
      </w:r>
      <w:r w:rsidR="000B3EE9" w:rsidRPr="00E62128">
        <w:rPr>
          <w:rStyle w:val="Appelnotedebasdep"/>
          <w:rFonts w:ascii="Garamond" w:hAnsi="Garamond"/>
          <w:b/>
          <w:noProof/>
          <w:color w:val="C00000"/>
          <w:sz w:val="20"/>
          <w:szCs w:val="20"/>
        </w:rPr>
        <w:footnoteReference w:id="9"/>
      </w:r>
      <w:r w:rsidRPr="00E62128">
        <w:rPr>
          <w:rFonts w:ascii="Garamond" w:hAnsi="Garamond" w:cs="Courier New"/>
          <w:noProof/>
          <w:sz w:val="20"/>
          <w:szCs w:val="20"/>
        </w:rPr>
        <w:t xml:space="preserve">, </w:t>
      </w:r>
    </w:p>
    <w:p w:rsidR="00D03F80" w:rsidRDefault="00EB15EB">
      <w:pPr>
        <w:rPr>
          <w:rFonts w:ascii="Garamond" w:hAnsi="Garamond" w:cs="Courier New"/>
          <w:i/>
          <w:noProof/>
          <w:sz w:val="20"/>
          <w:szCs w:val="20"/>
        </w:rPr>
      </w:pPr>
      <w:r w:rsidRPr="00E62128">
        <w:rPr>
          <w:rFonts w:ascii="Garamond" w:hAnsi="Garamond" w:cs="Courier New"/>
          <w:noProof/>
          <w:sz w:val="20"/>
          <w:szCs w:val="20"/>
        </w:rPr>
        <w:t xml:space="preserve">peut suffire à le réveiller, ce veau qui </w:t>
      </w:r>
      <w:r w:rsidRPr="00E62128">
        <w:rPr>
          <w:rFonts w:ascii="Garamond" w:hAnsi="Garamond"/>
          <w:i/>
          <w:noProof/>
          <w:sz w:val="20"/>
          <w:szCs w:val="20"/>
        </w:rPr>
        <w:t>dort</w:t>
      </w:r>
      <w:r w:rsidRPr="00E62128">
        <w:rPr>
          <w:rFonts w:ascii="Garamond" w:hAnsi="Garamond" w:cs="Courier New"/>
          <w:i/>
          <w:noProof/>
          <w:sz w:val="20"/>
          <w:szCs w:val="20"/>
        </w:rPr>
        <w:t xml:space="preserve"> </w:t>
      </w:r>
      <w:r w:rsidRPr="00E62128">
        <w:rPr>
          <w:rFonts w:ascii="Garamond" w:hAnsi="Garamond" w:cs="Courier New"/>
          <w:noProof/>
          <w:sz w:val="20"/>
          <w:szCs w:val="20"/>
        </w:rPr>
        <w:t>debout. On voit alors qu’il est, si je puis dire, d’or</w:t>
      </w:r>
      <w:r w:rsidR="000B3EE9" w:rsidRPr="00E62128">
        <w:rPr>
          <w:rFonts w:ascii="Garamond" w:hAnsi="Garamond" w:cs="Courier New"/>
          <w:noProof/>
          <w:sz w:val="20"/>
          <w:szCs w:val="20"/>
        </w:rPr>
        <w:t xml:space="preserve"> </w:t>
      </w:r>
      <w:r w:rsidRPr="00E62128">
        <w:rPr>
          <w:rFonts w:ascii="Garamond" w:hAnsi="Garamond" w:cs="Courier New"/>
          <w:noProof/>
          <w:sz w:val="20"/>
          <w:szCs w:val="20"/>
        </w:rPr>
        <w:t>dur</w:t>
      </w:r>
      <w:r w:rsidRPr="00E62128">
        <w:rPr>
          <w:rFonts w:ascii="Garamond" w:hAnsi="Garamond" w:cs="Courier New"/>
          <w:i/>
          <w:noProof/>
          <w:sz w:val="20"/>
          <w:szCs w:val="20"/>
        </w:rPr>
        <w:t>.</w:t>
      </w:r>
      <w:r w:rsidR="000B3EE9" w:rsidRPr="00E62128">
        <w:rPr>
          <w:rFonts w:ascii="Garamond" w:hAnsi="Garamond" w:cs="Courier New"/>
          <w:i/>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Entre « </w:t>
      </w:r>
      <w:hyperlink r:id="rId29" w:history="1">
        <w:r w:rsidRPr="00E62128">
          <w:rPr>
            <w:rStyle w:val="Lienhypertexte"/>
            <w:rFonts w:ascii="Garamond" w:hAnsi="Garamond"/>
            <w:i/>
            <w:noProof/>
            <w:sz w:val="20"/>
            <w:szCs w:val="20"/>
          </w:rPr>
          <w:t>le dur désir de durer</w:t>
        </w:r>
      </w:hyperlink>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d’</w:t>
      </w:r>
      <w:r w:rsidR="001E4C75" w:rsidRPr="00E62128">
        <w:rPr>
          <w:rFonts w:ascii="Garamond" w:hAnsi="Garamond" w:cs="Courier New"/>
          <w:noProof/>
          <w:sz w:val="20"/>
          <w:szCs w:val="20"/>
        </w:rPr>
        <w:t>É</w:t>
      </w:r>
      <w:r w:rsidRPr="00E62128">
        <w:rPr>
          <w:rFonts w:ascii="Garamond" w:hAnsi="Garamond" w:cs="Courier New"/>
          <w:noProof/>
          <w:sz w:val="20"/>
          <w:szCs w:val="20"/>
        </w:rPr>
        <w:t xml:space="preserve">LUARD et </w:t>
      </w:r>
      <w:r w:rsidRPr="00E62128">
        <w:rPr>
          <w:rFonts w:ascii="Garamond" w:hAnsi="Garamond"/>
          <w:i/>
          <w:noProof/>
          <w:sz w:val="20"/>
          <w:szCs w:val="20"/>
        </w:rPr>
        <w:t>le désir de dormir</w:t>
      </w:r>
      <w:r w:rsidRPr="00E62128">
        <w:rPr>
          <w:rFonts w:ascii="Garamond" w:hAnsi="Garamond" w:cs="Courier New"/>
          <w:noProof/>
          <w:sz w:val="20"/>
          <w:szCs w:val="20"/>
        </w:rPr>
        <w:t>, qui est bien la plus grande énigme, sans qu’on semble s’en aviser, que FREUD avance dans le mécanisme du rêve, car ne l’oublions pas : « </w:t>
      </w:r>
      <w:r w:rsidRPr="00E62128">
        <w:rPr>
          <w:rFonts w:ascii="Garamond" w:hAnsi="Garamond"/>
          <w:i/>
          <w:noProof/>
          <w:sz w:val="20"/>
          <w:szCs w:val="20"/>
        </w:rPr>
        <w:t>Wunsch zu schlafen</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dit-il…</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 xml:space="preserve">il n’a pas dit </w:t>
      </w:r>
      <w:r w:rsidRPr="00E62128">
        <w:rPr>
          <w:rFonts w:ascii="Garamond" w:hAnsi="Garamond"/>
          <w:i/>
          <w:noProof/>
          <w:sz w:val="20"/>
          <w:szCs w:val="20"/>
        </w:rPr>
        <w:t>schlafen Bedürfnis</w:t>
      </w:r>
      <w:r w:rsidRPr="00E62128">
        <w:rPr>
          <w:rFonts w:ascii="Garamond" w:hAnsi="Garamond" w:cs="Courier New"/>
          <w:i/>
          <w:noProof/>
          <w:sz w:val="20"/>
          <w:szCs w:val="20"/>
        </w:rPr>
        <w:t xml:space="preserve">, </w:t>
      </w:r>
      <w:r w:rsidRPr="00E62128">
        <w:rPr>
          <w:rFonts w:ascii="Garamond" w:hAnsi="Garamond" w:cs="Courier New"/>
          <w:noProof/>
          <w:sz w:val="20"/>
          <w:szCs w:val="20"/>
        </w:rPr>
        <w:t>besoin de dormir, ce n’est pas de cela qu’il s’agit</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…c’est le </w:t>
      </w:r>
      <w:r w:rsidRPr="00E62128">
        <w:rPr>
          <w:rFonts w:ascii="Garamond" w:hAnsi="Garamond"/>
          <w:i/>
          <w:noProof/>
          <w:sz w:val="20"/>
          <w:szCs w:val="20"/>
        </w:rPr>
        <w:t>Wunsch zu schlafen</w:t>
      </w:r>
      <w:r w:rsidRPr="00E62128">
        <w:rPr>
          <w:rFonts w:ascii="Garamond" w:hAnsi="Garamond" w:cs="Courier New"/>
          <w:i/>
          <w:noProof/>
          <w:sz w:val="20"/>
          <w:szCs w:val="20"/>
        </w:rPr>
        <w:t xml:space="preserve"> </w:t>
      </w:r>
      <w:r w:rsidRPr="00E62128">
        <w:rPr>
          <w:rFonts w:ascii="Garamond" w:hAnsi="Garamond" w:cs="Courier New"/>
          <w:noProof/>
          <w:sz w:val="20"/>
          <w:szCs w:val="20"/>
        </w:rPr>
        <w:t>qui détermine l’opération du rêve.</w:t>
      </w:r>
    </w:p>
    <w:p w:rsidR="00F11A64" w:rsidRPr="00E62128" w:rsidRDefault="00F11A64">
      <w:pPr>
        <w:rPr>
          <w:rFonts w:ascii="Garamond" w:hAnsi="Garamond" w:cs="Courier New"/>
          <w:noProof/>
          <w:sz w:val="20"/>
          <w:szCs w:val="20"/>
        </w:rPr>
      </w:pPr>
    </w:p>
    <w:p w:rsidR="00D03F80" w:rsidRDefault="00EB15EB">
      <w:pPr>
        <w:rPr>
          <w:rFonts w:ascii="Garamond" w:hAnsi="Garamond" w:cs="Courier New"/>
          <w:noProof/>
          <w:sz w:val="20"/>
          <w:szCs w:val="20"/>
        </w:rPr>
      </w:pPr>
      <w:r w:rsidRPr="00E62128">
        <w:rPr>
          <w:rFonts w:ascii="Garamond" w:hAnsi="Garamond" w:cs="Courier New"/>
          <w:noProof/>
          <w:sz w:val="20"/>
          <w:szCs w:val="20"/>
        </w:rPr>
        <w:t xml:space="preserve">Il est curieux qu’il </w:t>
      </w:r>
      <w:r w:rsidRPr="00E62128">
        <w:rPr>
          <w:rFonts w:ascii="Garamond" w:hAnsi="Garamond" w:cs="Courier New"/>
          <w:i/>
          <w:noProof/>
          <w:sz w:val="20"/>
          <w:szCs w:val="20"/>
        </w:rPr>
        <w:t>complète cette indication de</w:t>
      </w:r>
      <w:r w:rsidRPr="00E62128">
        <w:rPr>
          <w:rFonts w:ascii="Garamond" w:hAnsi="Garamond" w:cs="Courier New"/>
          <w:noProof/>
          <w:sz w:val="20"/>
          <w:szCs w:val="20"/>
        </w:rPr>
        <w:t xml:space="preserve"> </w:t>
      </w:r>
      <w:r w:rsidRPr="00E62128">
        <w:rPr>
          <w:rFonts w:ascii="Garamond" w:hAnsi="Garamond" w:cs="Courier New"/>
          <w:i/>
          <w:noProof/>
          <w:sz w:val="20"/>
          <w:szCs w:val="20"/>
        </w:rPr>
        <w:t>ceci :</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qu’un rêve qui réveille, c’est juste au moment où le rêve pourrait lâcher la vérité.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De sorte qu’on ne se réveille que pour continuer à rêver </w:t>
      </w:r>
      <w:r w:rsidR="00D03F80">
        <w:rPr>
          <w:rFonts w:ascii="Garamond" w:hAnsi="Garamond" w:cs="Courier New"/>
          <w:noProof/>
          <w:sz w:val="20"/>
          <w:szCs w:val="20"/>
        </w:rPr>
        <w:t>-</w:t>
      </w:r>
      <w:r w:rsidRPr="00E62128">
        <w:rPr>
          <w:rFonts w:ascii="Garamond" w:hAnsi="Garamond" w:cs="Courier New"/>
          <w:noProof/>
          <w:sz w:val="20"/>
          <w:szCs w:val="20"/>
        </w:rPr>
        <w:t xml:space="preserve"> à rêver dans le réel, pour être plus exact : dans la réalité.</w:t>
      </w:r>
    </w:p>
    <w:p w:rsidR="00EB15EB" w:rsidRPr="00E62128" w:rsidRDefault="00EB15EB">
      <w:pPr>
        <w:rPr>
          <w:rFonts w:ascii="Garamond" w:hAnsi="Garamond" w:cs="Courier New"/>
          <w:noProof/>
          <w:sz w:val="20"/>
          <w:szCs w:val="20"/>
        </w:rPr>
      </w:pPr>
    </w:p>
    <w:p w:rsidR="00D03F80" w:rsidRDefault="00EB15EB">
      <w:pPr>
        <w:rPr>
          <w:rFonts w:ascii="Garamond" w:hAnsi="Garamond" w:cs="Courier New"/>
          <w:noProof/>
          <w:sz w:val="20"/>
          <w:szCs w:val="20"/>
        </w:rPr>
      </w:pPr>
      <w:r w:rsidRPr="00E62128">
        <w:rPr>
          <w:rFonts w:ascii="Garamond" w:hAnsi="Garamond" w:cs="Courier New"/>
          <w:noProof/>
          <w:sz w:val="20"/>
          <w:szCs w:val="20"/>
        </w:rPr>
        <w:t>Tout cela, ça frappe, ça frappe d’</w:t>
      </w:r>
      <w:r w:rsidRPr="00E62128">
        <w:rPr>
          <w:rFonts w:ascii="Garamond" w:hAnsi="Garamond"/>
          <w:i/>
          <w:noProof/>
          <w:sz w:val="20"/>
          <w:szCs w:val="20"/>
        </w:rPr>
        <w:t>un certain manque de sens</w:t>
      </w:r>
      <w:r w:rsidRPr="00E62128">
        <w:rPr>
          <w:rFonts w:ascii="Garamond" w:hAnsi="Garamond" w:cs="Courier New"/>
          <w:noProof/>
          <w:sz w:val="20"/>
          <w:szCs w:val="20"/>
        </w:rPr>
        <w:t xml:space="preserve">. La vérité, comme le naturel, revient au galop,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un galop tel </w:t>
      </w:r>
      <w:r w:rsidR="00D03F80">
        <w:rPr>
          <w:rFonts w:ascii="Garamond" w:hAnsi="Garamond" w:cs="Courier New"/>
          <w:noProof/>
          <w:sz w:val="20"/>
          <w:szCs w:val="20"/>
        </w:rPr>
        <w:t>-</w:t>
      </w:r>
      <w:r w:rsidRPr="00E62128">
        <w:rPr>
          <w:rFonts w:ascii="Garamond" w:hAnsi="Garamond" w:cs="Courier New"/>
          <w:noProof/>
          <w:sz w:val="20"/>
          <w:szCs w:val="20"/>
        </w:rPr>
        <w:t xml:space="preserve"> même - qu’à peine </w:t>
      </w:r>
      <w:r w:rsidRPr="00E62128">
        <w:rPr>
          <w:rFonts w:ascii="Garamond" w:hAnsi="Garamond" w:cs="Courier New"/>
          <w:i/>
          <w:iCs/>
          <w:noProof/>
          <w:sz w:val="20"/>
          <w:szCs w:val="20"/>
        </w:rPr>
        <w:t xml:space="preserve">elle traverse </w:t>
      </w:r>
      <w:r w:rsidRPr="00E62128">
        <w:rPr>
          <w:rFonts w:ascii="Garamond" w:hAnsi="Garamond" w:cs="Courier New"/>
          <w:noProof/>
          <w:sz w:val="20"/>
          <w:szCs w:val="20"/>
        </w:rPr>
        <w:t>notre champ qu’elle est déjà repartie de l’autre côté.</w:t>
      </w:r>
    </w:p>
    <w:p w:rsidR="00EB15EB" w:rsidRPr="00E62128" w:rsidRDefault="00EB15EB">
      <w:pPr>
        <w:rPr>
          <w:rFonts w:ascii="Garamond" w:hAnsi="Garamond" w:cs="Courier New"/>
          <w:noProof/>
          <w:sz w:val="20"/>
          <w:szCs w:val="20"/>
        </w:rPr>
      </w:pPr>
    </w:p>
    <w:p w:rsidR="00D03F80" w:rsidRDefault="00EB15EB" w:rsidP="00D03F80">
      <w:pPr>
        <w:pStyle w:val="Titre1"/>
        <w:rPr>
          <w:rFonts w:ascii="Garamond" w:hAnsi="Garamond"/>
          <w:sz w:val="20"/>
          <w:szCs w:val="20"/>
        </w:rPr>
      </w:pPr>
      <w:r w:rsidRPr="00E62128">
        <w:rPr>
          <w:rFonts w:ascii="Garamond" w:hAnsi="Garamond"/>
          <w:sz w:val="20"/>
          <w:szCs w:val="20"/>
        </w:rPr>
        <w:t>L’</w:t>
      </w:r>
      <w:r w:rsidRPr="00E62128">
        <w:rPr>
          <w:rFonts w:ascii="Garamond" w:hAnsi="Garamond" w:cs="Times New Roman"/>
          <w:i/>
          <w:sz w:val="20"/>
          <w:szCs w:val="20"/>
        </w:rPr>
        <w:t>absence</w:t>
      </w:r>
      <w:r w:rsidRPr="00E62128">
        <w:rPr>
          <w:rFonts w:ascii="Garamond" w:hAnsi="Garamond"/>
          <w:sz w:val="20"/>
          <w:szCs w:val="20"/>
        </w:rPr>
        <w:t xml:space="preserve"> dont je parlais tout à l’heure, elle a - en français - produit une curieuse contamination : </w:t>
      </w:r>
    </w:p>
    <w:p w:rsidR="00EB15EB" w:rsidRPr="00D03F80" w:rsidRDefault="00EB15EB" w:rsidP="00D03F80">
      <w:pPr>
        <w:pStyle w:val="Titre1"/>
        <w:rPr>
          <w:rFonts w:ascii="Garamond" w:hAnsi="Garamond"/>
          <w:sz w:val="20"/>
          <w:szCs w:val="20"/>
        </w:rPr>
      </w:pPr>
      <w:r w:rsidRPr="00E62128">
        <w:rPr>
          <w:rFonts w:ascii="Garamond" w:hAnsi="Garamond"/>
          <w:sz w:val="20"/>
          <w:szCs w:val="20"/>
        </w:rPr>
        <w:t>si vous prenez le « </w:t>
      </w:r>
      <w:r w:rsidRPr="00E62128">
        <w:rPr>
          <w:rFonts w:ascii="Garamond" w:hAnsi="Garamond"/>
          <w:i/>
          <w:sz w:val="20"/>
          <w:szCs w:val="20"/>
        </w:rPr>
        <w:t>sans</w:t>
      </w:r>
      <w:r w:rsidRPr="00E62128">
        <w:rPr>
          <w:rFonts w:ascii="Garamond" w:hAnsi="Garamond"/>
          <w:iCs/>
          <w:sz w:val="20"/>
          <w:szCs w:val="20"/>
        </w:rPr>
        <w:t> »,</w:t>
      </w:r>
      <w:r w:rsidR="001E4C75" w:rsidRPr="00E62128">
        <w:rPr>
          <w:rFonts w:ascii="Garamond" w:hAnsi="Garamond"/>
          <w:iCs/>
          <w:sz w:val="20"/>
          <w:szCs w:val="20"/>
        </w:rPr>
        <w:t xml:space="preserve"> </w:t>
      </w:r>
      <w:r w:rsidRPr="00E62128">
        <w:rPr>
          <w:rFonts w:ascii="Garamond" w:hAnsi="Garamond"/>
          <w:i/>
          <w:iCs/>
          <w:sz w:val="20"/>
          <w:szCs w:val="20"/>
        </w:rPr>
        <w:t>s.a.n.s.</w:t>
      </w:r>
      <w:r w:rsidRPr="00E62128">
        <w:rPr>
          <w:rFonts w:ascii="Garamond" w:hAnsi="Garamond"/>
          <w:iCs/>
          <w:sz w:val="20"/>
          <w:szCs w:val="20"/>
        </w:rPr>
        <w:t>,</w:t>
      </w:r>
      <w:r w:rsidRPr="00E62128">
        <w:rPr>
          <w:rFonts w:ascii="Garamond" w:hAnsi="Garamond"/>
          <w:i/>
          <w:sz w:val="20"/>
          <w:szCs w:val="20"/>
        </w:rPr>
        <w:t xml:space="preserve"> </w:t>
      </w:r>
      <w:r w:rsidRPr="00E62128">
        <w:rPr>
          <w:rFonts w:ascii="Garamond" w:hAnsi="Garamond"/>
          <w:sz w:val="20"/>
          <w:szCs w:val="20"/>
        </w:rPr>
        <w:t xml:space="preserve">censé venir </w:t>
      </w:r>
      <w:r w:rsidRPr="00D03F80">
        <w:rPr>
          <w:rFonts w:ascii="Garamond" w:hAnsi="Garamond"/>
          <w:sz w:val="20"/>
          <w:szCs w:val="20"/>
        </w:rPr>
        <w:t>du latin</w:t>
      </w:r>
      <w:r w:rsidRPr="00E62128">
        <w:rPr>
          <w:rFonts w:ascii="Garamond" w:hAnsi="Garamond"/>
          <w:sz w:val="20"/>
          <w:szCs w:val="20"/>
        </w:rPr>
        <w:t xml:space="preserve"> </w:t>
      </w:r>
      <w:r w:rsidR="00D03F80">
        <w:rPr>
          <w:rFonts w:ascii="Garamond" w:hAnsi="Garamond"/>
          <w:sz w:val="20"/>
          <w:szCs w:val="20"/>
        </w:rPr>
        <w:t>« </w:t>
      </w:r>
      <w:r w:rsidRPr="00E62128">
        <w:rPr>
          <w:rFonts w:ascii="Garamond" w:hAnsi="Garamond"/>
          <w:i/>
          <w:sz w:val="20"/>
          <w:szCs w:val="20"/>
        </w:rPr>
        <w:t>sine</w:t>
      </w:r>
      <w:r w:rsidR="00D03F80">
        <w:rPr>
          <w:rFonts w:ascii="Garamond" w:hAnsi="Garamond"/>
          <w:i/>
          <w:sz w:val="20"/>
          <w:szCs w:val="20"/>
        </w:rPr>
        <w:t> »</w:t>
      </w:r>
      <w:r w:rsidRPr="00E62128">
        <w:rPr>
          <w:rFonts w:ascii="Garamond" w:hAnsi="Garamond"/>
          <w:i/>
          <w:sz w:val="20"/>
          <w:szCs w:val="20"/>
        </w:rPr>
        <w:t>…</w:t>
      </w:r>
    </w:p>
    <w:p w:rsidR="00EB15EB" w:rsidRPr="00E62128" w:rsidRDefault="00EB15EB">
      <w:pPr>
        <w:ind w:left="708"/>
        <w:rPr>
          <w:rFonts w:ascii="Garamond" w:hAnsi="Garamond" w:cs="Courier New"/>
          <w:i/>
          <w:noProof/>
          <w:sz w:val="20"/>
          <w:szCs w:val="20"/>
        </w:rPr>
      </w:pPr>
      <w:r w:rsidRPr="00E62128">
        <w:rPr>
          <w:rFonts w:ascii="Garamond" w:hAnsi="Garamond" w:cs="Courier New"/>
          <w:noProof/>
          <w:sz w:val="20"/>
          <w:szCs w:val="20"/>
        </w:rPr>
        <w:t xml:space="preserve">ce qui est bien peu probable puisque sa forme première était quelque chose comme </w:t>
      </w:r>
      <w:r w:rsidRPr="00E62128">
        <w:rPr>
          <w:rFonts w:ascii="Garamond" w:hAnsi="Garamond"/>
          <w:i/>
          <w:noProof/>
          <w:sz w:val="20"/>
          <w:szCs w:val="20"/>
        </w:rPr>
        <w:t>s.e.n.z</w:t>
      </w:r>
      <w:r w:rsidRPr="00E62128">
        <w:rPr>
          <w:rFonts w:ascii="Garamond" w:hAnsi="Garamond" w:cs="Courier New"/>
          <w:i/>
          <w:noProof/>
          <w:sz w:val="20"/>
          <w:szCs w:val="20"/>
        </w:rPr>
        <w:t>.</w:t>
      </w:r>
    </w:p>
    <w:p w:rsidR="00D03F80" w:rsidRDefault="00EB15EB">
      <w:pPr>
        <w:rPr>
          <w:rFonts w:ascii="Garamond" w:hAnsi="Garamond" w:cs="Courier New"/>
          <w:noProof/>
          <w:sz w:val="20"/>
          <w:szCs w:val="20"/>
        </w:rPr>
      </w:pPr>
      <w:r w:rsidRPr="00E62128">
        <w:rPr>
          <w:rFonts w:ascii="Garamond" w:hAnsi="Garamond" w:cs="Courier New"/>
          <w:i/>
          <w:noProof/>
          <w:sz w:val="20"/>
          <w:szCs w:val="20"/>
        </w:rPr>
        <w:t>…</w:t>
      </w:r>
      <w:r w:rsidRPr="00E62128">
        <w:rPr>
          <w:rFonts w:ascii="Garamond" w:hAnsi="Garamond" w:cs="Courier New"/>
          <w:noProof/>
          <w:sz w:val="20"/>
          <w:szCs w:val="20"/>
        </w:rPr>
        <w:t xml:space="preserve">nous nous apercevons que </w:t>
      </w:r>
      <w:r w:rsidRPr="00E62128">
        <w:rPr>
          <w:rFonts w:ascii="Garamond" w:hAnsi="Garamond" w:cs="Courier New"/>
          <w:iCs/>
          <w:noProof/>
          <w:sz w:val="20"/>
          <w:szCs w:val="20"/>
        </w:rPr>
        <w:t>l’</w:t>
      </w:r>
      <w:r w:rsidRPr="00E62128">
        <w:rPr>
          <w:rFonts w:ascii="Garamond" w:hAnsi="Garamond"/>
          <w:i/>
          <w:noProof/>
          <w:sz w:val="20"/>
          <w:szCs w:val="20"/>
        </w:rPr>
        <w:t>absentia</w:t>
      </w:r>
      <w:r w:rsidRPr="00E62128">
        <w:rPr>
          <w:rFonts w:ascii="Garamond" w:hAnsi="Garamond" w:cs="Courier New"/>
          <w:i/>
          <w:noProof/>
          <w:sz w:val="20"/>
          <w:szCs w:val="20"/>
        </w:rPr>
        <w:t xml:space="preserve"> - </w:t>
      </w:r>
      <w:r w:rsidRPr="00E62128">
        <w:rPr>
          <w:rFonts w:ascii="Garamond" w:hAnsi="Garamond" w:cs="Courier New"/>
          <w:noProof/>
          <w:sz w:val="20"/>
          <w:szCs w:val="20"/>
        </w:rPr>
        <w:t xml:space="preserve">à l’ablatif - employé dans les textes juridiques, est d’où provient cet « s » </w:t>
      </w:r>
    </w:p>
    <w:p w:rsidR="001E4C75" w:rsidRPr="00E62128" w:rsidRDefault="00EB15EB">
      <w:pPr>
        <w:rPr>
          <w:rFonts w:ascii="Garamond" w:hAnsi="Garamond" w:cs="Courier New"/>
          <w:noProof/>
          <w:sz w:val="20"/>
          <w:szCs w:val="20"/>
        </w:rPr>
      </w:pPr>
      <w:r w:rsidRPr="00E62128">
        <w:rPr>
          <w:rFonts w:ascii="Garamond" w:hAnsi="Garamond" w:cs="Courier New"/>
          <w:noProof/>
          <w:sz w:val="20"/>
          <w:szCs w:val="20"/>
        </w:rPr>
        <w:t>qui</w:t>
      </w:r>
      <w:r w:rsidR="001E4C75" w:rsidRPr="00E62128">
        <w:rPr>
          <w:rFonts w:ascii="Garamond" w:hAnsi="Garamond" w:cs="Courier New"/>
          <w:noProof/>
          <w:sz w:val="20"/>
          <w:szCs w:val="20"/>
        </w:rPr>
        <w:t xml:space="preserve"> -</w:t>
      </w:r>
      <w:r w:rsidRPr="00E62128">
        <w:rPr>
          <w:rFonts w:ascii="Garamond" w:hAnsi="Garamond" w:cs="Courier New"/>
          <w:noProof/>
          <w:sz w:val="20"/>
          <w:szCs w:val="20"/>
        </w:rPr>
        <w:t xml:space="preserve"> le « </w:t>
      </w:r>
      <w:r w:rsidRPr="00E62128">
        <w:rPr>
          <w:rFonts w:ascii="Garamond" w:hAnsi="Garamond"/>
          <w:i/>
          <w:noProof/>
          <w:sz w:val="20"/>
          <w:szCs w:val="20"/>
        </w:rPr>
        <w:t>sans</w:t>
      </w:r>
      <w:r w:rsidRPr="00E62128">
        <w:rPr>
          <w:rFonts w:ascii="Garamond" w:hAnsi="Garamond" w:cs="Courier New"/>
          <w:iCs/>
          <w:noProof/>
          <w:sz w:val="20"/>
          <w:szCs w:val="20"/>
        </w:rPr>
        <w:t> »</w:t>
      </w:r>
      <w:r w:rsidR="00D03F80">
        <w:rPr>
          <w:rFonts w:ascii="Garamond" w:hAnsi="Garamond" w:cs="Courier New"/>
          <w:iCs/>
          <w:noProof/>
          <w:sz w:val="20"/>
          <w:szCs w:val="20"/>
        </w:rPr>
        <w:t> :</w:t>
      </w:r>
      <w:r w:rsidRPr="00E62128">
        <w:rPr>
          <w:rFonts w:ascii="Garamond" w:hAnsi="Garamond" w:cs="Courier New"/>
          <w:iCs/>
          <w:noProof/>
          <w:sz w:val="20"/>
          <w:szCs w:val="20"/>
        </w:rPr>
        <w:t xml:space="preserve"> </w:t>
      </w:r>
      <w:r w:rsidRPr="00E62128">
        <w:rPr>
          <w:rFonts w:ascii="Garamond" w:hAnsi="Garamond"/>
          <w:i/>
          <w:iCs/>
          <w:noProof/>
          <w:sz w:val="20"/>
          <w:szCs w:val="20"/>
        </w:rPr>
        <w:t>s.a.n.s.</w:t>
      </w:r>
      <w:r w:rsidRPr="00E62128">
        <w:rPr>
          <w:rFonts w:ascii="Garamond" w:hAnsi="Garamond" w:cs="Courier New"/>
          <w:iCs/>
          <w:noProof/>
          <w:sz w:val="20"/>
          <w:szCs w:val="20"/>
        </w:rPr>
        <w:t xml:space="preserve"> - le termine. </w:t>
      </w:r>
      <w:r w:rsidRPr="00E62128">
        <w:rPr>
          <w:rFonts w:ascii="Garamond" w:hAnsi="Garamond" w:cs="Courier New"/>
          <w:noProof/>
          <w:sz w:val="20"/>
          <w:szCs w:val="20"/>
        </w:rPr>
        <w:t xml:space="preserve"> </w:t>
      </w:r>
    </w:p>
    <w:p w:rsidR="001E4C75" w:rsidRPr="00E62128" w:rsidRDefault="001E4C75">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w:t>
      </w:r>
      <w:r w:rsidRPr="00E62128">
        <w:rPr>
          <w:rFonts w:ascii="Garamond" w:hAnsi="Garamond" w:cs="Courier New"/>
          <w:i/>
          <w:iCs/>
          <w:noProof/>
          <w:sz w:val="20"/>
          <w:szCs w:val="20"/>
        </w:rPr>
        <w:t> </w:t>
      </w:r>
      <w:r w:rsidR="001E4C75" w:rsidRPr="00E62128">
        <w:rPr>
          <w:rFonts w:ascii="Garamond" w:hAnsi="Garamond"/>
          <w:i/>
          <w:iCs/>
          <w:noProof/>
          <w:sz w:val="20"/>
          <w:szCs w:val="20"/>
        </w:rPr>
        <w:t>S</w:t>
      </w:r>
      <w:r w:rsidRPr="00E62128">
        <w:rPr>
          <w:rFonts w:ascii="Garamond" w:hAnsi="Garamond"/>
          <w:i/>
          <w:iCs/>
          <w:noProof/>
          <w:sz w:val="20"/>
          <w:szCs w:val="20"/>
        </w:rPr>
        <w:t>ans queue ni tête</w:t>
      </w:r>
      <w:r w:rsidRPr="00E62128">
        <w:rPr>
          <w:rFonts w:ascii="Garamond" w:hAnsi="Garamond" w:cs="Courier New"/>
          <w:i/>
          <w:iCs/>
          <w:noProof/>
          <w:sz w:val="20"/>
          <w:szCs w:val="20"/>
        </w:rPr>
        <w:t> </w:t>
      </w:r>
      <w:r w:rsidRPr="00E62128">
        <w:rPr>
          <w:rFonts w:ascii="Garamond" w:hAnsi="Garamond" w:cs="Courier New"/>
          <w:noProof/>
          <w:sz w:val="20"/>
          <w:szCs w:val="20"/>
        </w:rPr>
        <w:t>»</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nous l’avons - </w:t>
      </w:r>
      <w:r w:rsidRPr="00E62128">
        <w:rPr>
          <w:rFonts w:ascii="Garamond" w:hAnsi="Garamond"/>
          <w:i/>
          <w:noProof/>
          <w:sz w:val="20"/>
          <w:szCs w:val="20"/>
        </w:rPr>
        <w:t>ce petit mot</w:t>
      </w:r>
      <w:r w:rsidRPr="00E62128">
        <w:rPr>
          <w:rFonts w:ascii="Garamond" w:hAnsi="Garamond" w:cs="Courier New"/>
          <w:noProof/>
          <w:sz w:val="20"/>
          <w:szCs w:val="20"/>
        </w:rPr>
        <w:t xml:space="preserve"> - déjà produit depuis le début de ce que nous énonçons aujourd’hui.</w:t>
      </w:r>
    </w:p>
    <w:p w:rsidR="00EB15EB" w:rsidRPr="00E62128" w:rsidRDefault="00EB15EB">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t>Mais alors quoi</w:t>
      </w:r>
      <w:r w:rsidR="001C7422" w:rsidRPr="00E62128">
        <w:rPr>
          <w:rFonts w:ascii="Garamond" w:hAnsi="Garamond" w:cs="Courier New"/>
          <w:noProof/>
          <w:sz w:val="20"/>
          <w:szCs w:val="20"/>
        </w:rPr>
        <w:t> :</w:t>
      </w:r>
      <w:r w:rsidRPr="00E62128">
        <w:rPr>
          <w:rFonts w:ascii="Garamond" w:hAnsi="Garamond" w:cs="Courier New"/>
          <w:noProof/>
          <w:sz w:val="20"/>
          <w:szCs w:val="20"/>
        </w:rPr>
        <w:t xml:space="preserve"> </w:t>
      </w:r>
      <w:r w:rsidRPr="00E62128">
        <w:rPr>
          <w:rFonts w:ascii="Garamond" w:hAnsi="Garamond"/>
          <w:i/>
          <w:noProof/>
          <w:sz w:val="20"/>
          <w:szCs w:val="20"/>
        </w:rPr>
        <w:t>sans</w:t>
      </w:r>
      <w:r w:rsidRPr="00E62128">
        <w:rPr>
          <w:rFonts w:ascii="Garamond" w:hAnsi="Garamond" w:cs="Courier New"/>
          <w:i/>
          <w:noProof/>
          <w:sz w:val="20"/>
          <w:szCs w:val="20"/>
        </w:rPr>
        <w:t xml:space="preserve">, </w:t>
      </w:r>
      <w:r w:rsidRPr="00E62128">
        <w:rPr>
          <w:rFonts w:ascii="Garamond" w:hAnsi="Garamond"/>
          <w:i/>
          <w:noProof/>
          <w:sz w:val="20"/>
          <w:szCs w:val="20"/>
        </w:rPr>
        <w:t>sans</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et puis </w:t>
      </w:r>
      <w:r w:rsidRPr="00E62128">
        <w:rPr>
          <w:rFonts w:ascii="Garamond" w:hAnsi="Garamond"/>
          <w:i/>
          <w:noProof/>
          <w:sz w:val="20"/>
          <w:szCs w:val="20"/>
        </w:rPr>
        <w:t>sans</w:t>
      </w:r>
      <w:r w:rsidRPr="00E62128">
        <w:rPr>
          <w:rFonts w:ascii="Garamond" w:hAnsi="Garamond" w:cs="Courier New"/>
          <w:i/>
          <w:noProof/>
          <w:sz w:val="20"/>
          <w:szCs w:val="20"/>
        </w:rPr>
        <w:t xml:space="preserve">, </w:t>
      </w:r>
      <w:r w:rsidRPr="00E62128">
        <w:rPr>
          <w:rFonts w:ascii="Garamond" w:hAnsi="Garamond"/>
          <w:i/>
          <w:noProof/>
          <w:sz w:val="20"/>
          <w:szCs w:val="20"/>
        </w:rPr>
        <w:t>eh</w:t>
      </w:r>
      <w:r w:rsidRPr="00E62128">
        <w:rPr>
          <w:rFonts w:ascii="Garamond" w:hAnsi="Garamond" w:cs="Courier New"/>
          <w:i/>
          <w:noProof/>
          <w:sz w:val="20"/>
          <w:szCs w:val="20"/>
        </w:rPr>
        <w:t xml:space="preserve"> ! </w:t>
      </w:r>
      <w:r w:rsidRPr="00E62128">
        <w:rPr>
          <w:rFonts w:ascii="Garamond" w:hAnsi="Garamond"/>
          <w:i/>
          <w:noProof/>
          <w:sz w:val="20"/>
          <w:szCs w:val="20"/>
        </w:rPr>
        <w:t>puissant</w:t>
      </w:r>
      <w:r w:rsidR="009B1D09">
        <w:rPr>
          <w:rFonts w:ascii="Garamond" w:hAnsi="Garamond" w:cs="Courier New"/>
          <w:i/>
          <w:noProof/>
          <w:sz w:val="20"/>
          <w:szCs w:val="20"/>
        </w:rPr>
        <w:t xml:space="preserve"> ! </w:t>
      </w:r>
      <w:r w:rsidRPr="00E62128">
        <w:rPr>
          <w:rFonts w:ascii="Garamond" w:hAnsi="Garamond" w:cs="Courier New"/>
          <w:noProof/>
          <w:sz w:val="20"/>
          <w:szCs w:val="20"/>
        </w:rPr>
        <w:t xml:space="preserve">N’est-ce pas d’une </w:t>
      </w:r>
      <w:r w:rsidRPr="00E62128">
        <w:rPr>
          <w:rFonts w:ascii="Garamond" w:hAnsi="Garamond"/>
          <w:i/>
          <w:noProof/>
          <w:sz w:val="20"/>
          <w:szCs w:val="20"/>
        </w:rPr>
        <w:t>puissance</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qu’il s’agit, toute autre </w:t>
      </w:r>
    </w:p>
    <w:p w:rsidR="009B1D09" w:rsidRDefault="00EB15EB">
      <w:pPr>
        <w:rPr>
          <w:rFonts w:ascii="Garamond" w:hAnsi="Garamond" w:cs="Courier New"/>
          <w:noProof/>
          <w:sz w:val="20"/>
          <w:szCs w:val="20"/>
        </w:rPr>
      </w:pPr>
      <w:r w:rsidRPr="00E62128">
        <w:rPr>
          <w:rFonts w:ascii="Garamond" w:hAnsi="Garamond" w:cs="Courier New"/>
          <w:noProof/>
          <w:sz w:val="20"/>
          <w:szCs w:val="20"/>
        </w:rPr>
        <w:t>que cette « </w:t>
      </w:r>
      <w:r w:rsidRPr="00E62128">
        <w:rPr>
          <w:rFonts w:ascii="Garamond" w:hAnsi="Garamond"/>
          <w:i/>
          <w:noProof/>
          <w:sz w:val="20"/>
          <w:szCs w:val="20"/>
        </w:rPr>
        <w:t>en puissance</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d’une </w:t>
      </w:r>
      <w:r w:rsidRPr="00E62128">
        <w:rPr>
          <w:rFonts w:ascii="Garamond" w:hAnsi="Garamond" w:cs="Courier New"/>
          <w:i/>
          <w:iCs/>
          <w:noProof/>
          <w:sz w:val="20"/>
          <w:szCs w:val="20"/>
        </w:rPr>
        <w:t>virtualité</w:t>
      </w:r>
      <w:r w:rsidRPr="00E62128">
        <w:rPr>
          <w:rFonts w:ascii="Garamond" w:hAnsi="Garamond" w:cs="Courier New"/>
          <w:noProof/>
          <w:sz w:val="20"/>
          <w:szCs w:val="20"/>
        </w:rPr>
        <w:t xml:space="preserve"> imaginaire</w:t>
      </w:r>
      <w:r w:rsidR="009B1D09">
        <w:rPr>
          <w:rFonts w:ascii="Garamond" w:hAnsi="Garamond" w:cs="Courier New"/>
          <w:noProof/>
          <w:sz w:val="20"/>
          <w:szCs w:val="20"/>
        </w:rPr>
        <w:t xml:space="preserve"> - </w:t>
      </w:r>
      <w:r w:rsidRPr="00E62128">
        <w:rPr>
          <w:rFonts w:ascii="Garamond" w:hAnsi="Garamond" w:cs="Courier New"/>
          <w:noProof/>
          <w:sz w:val="20"/>
          <w:szCs w:val="20"/>
        </w:rPr>
        <w:t>qui n’est puissance que d’être trompeuse</w:t>
      </w:r>
      <w:r w:rsidR="009B1D09">
        <w:rPr>
          <w:rFonts w:ascii="Garamond" w:hAnsi="Garamond" w:cs="Courier New"/>
          <w:noProof/>
          <w:sz w:val="20"/>
          <w:szCs w:val="20"/>
        </w:rPr>
        <w:t xml:space="preserve"> – </w:t>
      </w:r>
    </w:p>
    <w:p w:rsidR="009B1D09" w:rsidRDefault="00EB15EB">
      <w:pPr>
        <w:rPr>
          <w:rFonts w:ascii="Garamond" w:hAnsi="Garamond" w:cs="Courier New"/>
          <w:noProof/>
          <w:sz w:val="20"/>
          <w:szCs w:val="20"/>
        </w:rPr>
      </w:pPr>
      <w:r w:rsidRPr="00E62128">
        <w:rPr>
          <w:rFonts w:ascii="Garamond" w:hAnsi="Garamond" w:cs="Courier New"/>
          <w:noProof/>
          <w:sz w:val="20"/>
          <w:szCs w:val="20"/>
        </w:rPr>
        <w:t>mais bien plutôt sur ce qu’il y a d’</w:t>
      </w:r>
      <w:r w:rsidRPr="00E62128">
        <w:rPr>
          <w:rFonts w:ascii="Garamond" w:hAnsi="Garamond"/>
          <w:i/>
          <w:iCs/>
          <w:noProof/>
          <w:color w:val="0000CC"/>
          <w:sz w:val="20"/>
          <w:szCs w:val="20"/>
        </w:rPr>
        <w:t>être</w:t>
      </w:r>
      <w:r w:rsidRPr="00E62128">
        <w:rPr>
          <w:rFonts w:ascii="Garamond" w:hAnsi="Garamond" w:cs="Courier New"/>
          <w:noProof/>
          <w:sz w:val="20"/>
          <w:szCs w:val="20"/>
        </w:rPr>
        <w:t xml:space="preserve"> dans le </w:t>
      </w:r>
      <w:r w:rsidRPr="00E62128">
        <w:rPr>
          <w:rFonts w:ascii="Garamond" w:hAnsi="Garamond"/>
          <w:i/>
          <w:iCs/>
          <w:noProof/>
          <w:color w:val="0000CC"/>
          <w:sz w:val="20"/>
          <w:szCs w:val="20"/>
        </w:rPr>
        <w:t>sens</w:t>
      </w:r>
      <w:r w:rsidRPr="00E62128">
        <w:rPr>
          <w:rFonts w:ascii="Garamond" w:hAnsi="Garamond" w:cs="Courier New"/>
          <w:noProof/>
          <w:sz w:val="20"/>
          <w:szCs w:val="20"/>
        </w:rPr>
        <w:t xml:space="preserve">, qui est à prendre autrement que d’être </w:t>
      </w:r>
      <w:r w:rsidRPr="00E62128">
        <w:rPr>
          <w:rFonts w:ascii="Garamond" w:hAnsi="Garamond"/>
          <w:i/>
          <w:iCs/>
          <w:noProof/>
          <w:sz w:val="20"/>
          <w:szCs w:val="20"/>
        </w:rPr>
        <w:t>sens plein</w:t>
      </w:r>
      <w:r w:rsidRPr="00E62128">
        <w:rPr>
          <w:rFonts w:ascii="Garamond" w:hAnsi="Garamond" w:cs="Courier New"/>
          <w:noProof/>
          <w:sz w:val="20"/>
          <w:szCs w:val="20"/>
        </w:rPr>
        <w:t xml:space="preserve">, </w:t>
      </w:r>
    </w:p>
    <w:p w:rsidR="009B1D09" w:rsidRDefault="00EB15EB">
      <w:pPr>
        <w:rPr>
          <w:rFonts w:ascii="Garamond" w:hAnsi="Garamond" w:cs="Courier New"/>
          <w:noProof/>
          <w:sz w:val="20"/>
          <w:szCs w:val="20"/>
        </w:rPr>
      </w:pPr>
      <w:r w:rsidRPr="00E62128">
        <w:rPr>
          <w:rFonts w:ascii="Garamond" w:hAnsi="Garamond" w:cs="Courier New"/>
          <w:noProof/>
          <w:sz w:val="20"/>
          <w:szCs w:val="20"/>
        </w:rPr>
        <w:t>qui est bien plutôt ce qui - à l’</w:t>
      </w:r>
      <w:r w:rsidR="001E4C75" w:rsidRPr="00E62128">
        <w:rPr>
          <w:rFonts w:ascii="Garamond" w:hAnsi="Garamond"/>
          <w:i/>
          <w:iCs/>
          <w:noProof/>
          <w:color w:val="0000CC"/>
          <w:sz w:val="20"/>
          <w:szCs w:val="20"/>
        </w:rPr>
        <w:t xml:space="preserve"> être</w:t>
      </w:r>
      <w:r w:rsidRPr="00E62128">
        <w:rPr>
          <w:rFonts w:ascii="Garamond" w:hAnsi="Garamond" w:cs="Courier New"/>
          <w:noProof/>
          <w:sz w:val="20"/>
          <w:szCs w:val="20"/>
        </w:rPr>
        <w:t xml:space="preserve"> - lui échappe, comme il arrive dans </w:t>
      </w:r>
      <w:r w:rsidRPr="00E62128">
        <w:rPr>
          <w:rFonts w:ascii="Garamond" w:hAnsi="Garamond"/>
          <w:i/>
          <w:noProof/>
          <w:sz w:val="20"/>
          <w:szCs w:val="20"/>
        </w:rPr>
        <w:t>le mot</w:t>
      </w:r>
      <w:r w:rsidRPr="00E62128">
        <w:rPr>
          <w:rFonts w:ascii="Garamond" w:hAnsi="Garamond" w:cs="Courier New"/>
          <w:noProof/>
          <w:sz w:val="20"/>
          <w:szCs w:val="20"/>
        </w:rPr>
        <w:t xml:space="preserve"> justement dit </w:t>
      </w:r>
      <w:r w:rsidRPr="00E62128">
        <w:rPr>
          <w:rFonts w:ascii="Garamond" w:hAnsi="Garamond"/>
          <w:i/>
          <w:noProof/>
          <w:sz w:val="20"/>
          <w:szCs w:val="20"/>
        </w:rPr>
        <w:t>d’esprit</w:t>
      </w:r>
      <w:r w:rsidRPr="00E62128">
        <w:rPr>
          <w:rFonts w:ascii="Garamond" w:hAnsi="Garamond" w:cs="Courier New"/>
          <w:noProof/>
          <w:sz w:val="20"/>
          <w:szCs w:val="20"/>
        </w:rPr>
        <w:t>,</w:t>
      </w:r>
      <w:r w:rsidR="009B1D09">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comme aussi bien nous le savons, cela se passe toujours dans l’</w:t>
      </w:r>
      <w:r w:rsidRPr="00E62128">
        <w:rPr>
          <w:rFonts w:ascii="Garamond" w:hAnsi="Garamond" w:cs="Courier New"/>
          <w:i/>
          <w:iCs/>
          <w:noProof/>
          <w:sz w:val="20"/>
          <w:szCs w:val="20"/>
        </w:rPr>
        <w:t>acte</w:t>
      </w:r>
      <w:r w:rsidRPr="00E62128">
        <w:rPr>
          <w:rFonts w:ascii="Garamond" w:hAnsi="Garamond" w:cs="Courier New"/>
          <w:noProof/>
          <w:sz w:val="20"/>
          <w:szCs w:val="20"/>
        </w:rPr>
        <w:t xml:space="preserve">. </w:t>
      </w:r>
    </w:p>
    <w:p w:rsidR="001C7422" w:rsidRPr="00E62128" w:rsidRDefault="001C7422">
      <w:pPr>
        <w:rPr>
          <w:rFonts w:ascii="Garamond" w:hAnsi="Garamond" w:cs="Courier New"/>
          <w:noProof/>
          <w:sz w:val="20"/>
          <w:szCs w:val="20"/>
        </w:rPr>
      </w:pPr>
    </w:p>
    <w:p w:rsidR="001E4C75"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L’acte - quel qu’il soit - c’est ce qui lui échappe qui est important. C’est bien aussi le pas franchi par l’analyse, </w:t>
      </w:r>
    </w:p>
    <w:p w:rsidR="00D03F80" w:rsidRDefault="00EB15EB">
      <w:pPr>
        <w:rPr>
          <w:rFonts w:ascii="Garamond" w:hAnsi="Garamond" w:cs="Courier New"/>
          <w:noProof/>
          <w:sz w:val="20"/>
          <w:szCs w:val="20"/>
        </w:rPr>
      </w:pPr>
      <w:r w:rsidRPr="00E62128">
        <w:rPr>
          <w:rFonts w:ascii="Garamond" w:hAnsi="Garamond" w:cs="Courier New"/>
          <w:noProof/>
          <w:sz w:val="20"/>
          <w:szCs w:val="20"/>
        </w:rPr>
        <w:t>dans l’introduction de «</w:t>
      </w:r>
      <w:r w:rsidRPr="00E62128">
        <w:rPr>
          <w:rFonts w:ascii="Garamond" w:hAnsi="Garamond" w:cs="Courier New"/>
          <w:i/>
          <w:iCs/>
          <w:noProof/>
          <w:sz w:val="20"/>
          <w:szCs w:val="20"/>
        </w:rPr>
        <w:t> </w:t>
      </w:r>
      <w:r w:rsidRPr="00E62128">
        <w:rPr>
          <w:rFonts w:ascii="Garamond" w:hAnsi="Garamond"/>
          <w:i/>
          <w:iCs/>
          <w:noProof/>
          <w:sz w:val="20"/>
          <w:szCs w:val="20"/>
        </w:rPr>
        <w:t>l’acte manqué</w:t>
      </w:r>
      <w:r w:rsidRPr="00E62128">
        <w:rPr>
          <w:rFonts w:ascii="Garamond" w:hAnsi="Garamond" w:cs="Courier New"/>
          <w:i/>
          <w:iCs/>
          <w:noProof/>
          <w:sz w:val="20"/>
          <w:szCs w:val="20"/>
        </w:rPr>
        <w:t> </w:t>
      </w:r>
      <w:r w:rsidRPr="00E62128">
        <w:rPr>
          <w:rFonts w:ascii="Garamond" w:hAnsi="Garamond" w:cs="Courier New"/>
          <w:noProof/>
          <w:sz w:val="20"/>
          <w:szCs w:val="20"/>
        </w:rPr>
        <w:t xml:space="preserve">» comme tel, qui est après tout le seul dont nous sachions qu’à coup sûr, </w:t>
      </w:r>
    </w:p>
    <w:p w:rsidR="00D03F80" w:rsidRDefault="00EB15EB" w:rsidP="00D03F80">
      <w:pPr>
        <w:rPr>
          <w:rFonts w:ascii="Garamond" w:hAnsi="Garamond" w:cs="Courier New"/>
          <w:noProof/>
          <w:sz w:val="20"/>
          <w:szCs w:val="20"/>
        </w:rPr>
      </w:pPr>
      <w:r w:rsidRPr="00E62128">
        <w:rPr>
          <w:rFonts w:ascii="Garamond" w:hAnsi="Garamond" w:cs="Courier New"/>
          <w:noProof/>
          <w:sz w:val="20"/>
          <w:szCs w:val="20"/>
        </w:rPr>
        <w:t xml:space="preserve">c’est toujours </w:t>
      </w:r>
      <w:r w:rsidRPr="00E62128">
        <w:rPr>
          <w:rFonts w:ascii="Garamond" w:hAnsi="Garamond"/>
          <w:i/>
          <w:noProof/>
          <w:sz w:val="20"/>
          <w:szCs w:val="20"/>
        </w:rPr>
        <w:t>un acte réussi</w:t>
      </w:r>
      <w:r w:rsidRPr="00E62128">
        <w:rPr>
          <w:rFonts w:ascii="Garamond" w:hAnsi="Garamond" w:cs="Courier New"/>
          <w:noProof/>
          <w:sz w:val="20"/>
          <w:szCs w:val="20"/>
        </w:rPr>
        <w:t>.</w:t>
      </w:r>
      <w:r w:rsidR="00D03F80">
        <w:rPr>
          <w:rFonts w:ascii="Garamond" w:hAnsi="Garamond" w:cs="Courier New"/>
          <w:noProof/>
          <w:sz w:val="20"/>
          <w:szCs w:val="20"/>
        </w:rPr>
        <w:t xml:space="preserve"> </w:t>
      </w:r>
    </w:p>
    <w:p w:rsidR="00D03F80" w:rsidRDefault="00D03F80" w:rsidP="00D03F80">
      <w:pPr>
        <w:rPr>
          <w:rFonts w:ascii="Garamond" w:hAnsi="Garamond" w:cs="Courier New"/>
          <w:noProof/>
          <w:sz w:val="20"/>
          <w:szCs w:val="20"/>
        </w:rPr>
      </w:pPr>
    </w:p>
    <w:p w:rsidR="00D03F80" w:rsidRDefault="00EB15EB" w:rsidP="00D03F80">
      <w:pPr>
        <w:rPr>
          <w:rFonts w:ascii="Garamond" w:hAnsi="Garamond"/>
          <w:sz w:val="20"/>
          <w:szCs w:val="20"/>
        </w:rPr>
      </w:pPr>
      <w:r w:rsidRPr="00E62128">
        <w:rPr>
          <w:rFonts w:ascii="Garamond" w:hAnsi="Garamond"/>
          <w:sz w:val="20"/>
          <w:szCs w:val="20"/>
        </w:rPr>
        <w:t>Il y a</w:t>
      </w:r>
      <w:r w:rsidR="001E4C75" w:rsidRPr="00E62128">
        <w:rPr>
          <w:rFonts w:ascii="Garamond" w:hAnsi="Garamond"/>
          <w:sz w:val="20"/>
          <w:szCs w:val="20"/>
        </w:rPr>
        <w:t>,</w:t>
      </w:r>
      <w:r w:rsidRPr="00E62128">
        <w:rPr>
          <w:rFonts w:ascii="Garamond" w:hAnsi="Garamond"/>
          <w:sz w:val="20"/>
          <w:szCs w:val="20"/>
        </w:rPr>
        <w:t xml:space="preserve"> là autour</w:t>
      </w:r>
      <w:r w:rsidR="001E4C75" w:rsidRPr="00E62128">
        <w:rPr>
          <w:rFonts w:ascii="Garamond" w:hAnsi="Garamond"/>
          <w:sz w:val="20"/>
          <w:szCs w:val="20"/>
        </w:rPr>
        <w:t>,</w:t>
      </w:r>
      <w:r w:rsidRPr="00E62128">
        <w:rPr>
          <w:rFonts w:ascii="Garamond" w:hAnsi="Garamond"/>
          <w:sz w:val="20"/>
          <w:szCs w:val="20"/>
        </w:rPr>
        <w:t xml:space="preserve"> tout un jeu, jeu de litote dont j’ai essayé de montrer le poids et l’accent dans ce que j’appelle </w:t>
      </w:r>
    </w:p>
    <w:p w:rsidR="00EB15EB" w:rsidRPr="00E62128" w:rsidRDefault="00EB15EB">
      <w:pPr>
        <w:rPr>
          <w:rFonts w:ascii="Garamond" w:hAnsi="Garamond" w:cs="Courier New"/>
          <w:i/>
          <w:noProof/>
          <w:sz w:val="20"/>
          <w:szCs w:val="20"/>
        </w:rPr>
      </w:pPr>
      <w:r w:rsidRPr="00E62128">
        <w:rPr>
          <w:rFonts w:ascii="Garamond" w:hAnsi="Garamond"/>
          <w:sz w:val="20"/>
          <w:szCs w:val="20"/>
        </w:rPr>
        <w:t>le « </w:t>
      </w:r>
      <w:r w:rsidRPr="00E62128">
        <w:rPr>
          <w:rFonts w:ascii="Garamond" w:hAnsi="Garamond"/>
          <w:i/>
          <w:color w:val="0000CC"/>
          <w:sz w:val="20"/>
          <w:szCs w:val="20"/>
        </w:rPr>
        <w:t>pas</w:t>
      </w:r>
      <w:r w:rsidR="001C7422" w:rsidRPr="00E62128">
        <w:rPr>
          <w:rFonts w:ascii="Garamond" w:hAnsi="Garamond"/>
          <w:i/>
          <w:color w:val="0000CC"/>
          <w:sz w:val="20"/>
          <w:szCs w:val="20"/>
        </w:rPr>
        <w:t xml:space="preserve"> </w:t>
      </w:r>
      <w:r w:rsidRPr="00E62128">
        <w:rPr>
          <w:rFonts w:ascii="Garamond" w:hAnsi="Garamond"/>
          <w:i/>
          <w:color w:val="0000CC"/>
          <w:sz w:val="20"/>
          <w:szCs w:val="20"/>
        </w:rPr>
        <w:t>sans</w:t>
      </w:r>
      <w:r w:rsidRPr="00E62128">
        <w:rPr>
          <w:rFonts w:ascii="Garamond" w:hAnsi="Garamond"/>
          <w:iCs/>
          <w:sz w:val="20"/>
          <w:szCs w:val="20"/>
        </w:rPr>
        <w:t> »</w:t>
      </w:r>
      <w:r w:rsidRPr="00E62128">
        <w:rPr>
          <w:rFonts w:ascii="Garamond" w:hAnsi="Garamond"/>
          <w:i/>
          <w:sz w:val="20"/>
          <w:szCs w:val="20"/>
        </w:rPr>
        <w:t> </w:t>
      </w:r>
      <w:r w:rsidRPr="00E62128">
        <w:rPr>
          <w:rFonts w:ascii="Garamond" w:hAnsi="Garamond"/>
          <w:iCs/>
          <w:sz w:val="20"/>
          <w:szCs w:val="20"/>
        </w:rPr>
        <w:t>:</w:t>
      </w:r>
      <w:r w:rsidRPr="00E62128">
        <w:rPr>
          <w:rFonts w:ascii="Garamond" w:hAnsi="Garamond" w:cs="Courier New"/>
          <w:i/>
          <w:noProof/>
          <w:sz w:val="20"/>
          <w:szCs w:val="20"/>
        </w:rPr>
        <w:t xml:space="preserve"> </w:t>
      </w:r>
    </w:p>
    <w:p w:rsidR="00EB15EB" w:rsidRPr="00E62128" w:rsidRDefault="00EB15EB" w:rsidP="001E4C75">
      <w:pPr>
        <w:pStyle w:val="Paragraphedeliste"/>
        <w:numPr>
          <w:ilvl w:val="0"/>
          <w:numId w:val="3"/>
        </w:numPr>
        <w:rPr>
          <w:rFonts w:ascii="Garamond" w:hAnsi="Garamond" w:cs="Courier New"/>
          <w:noProof/>
          <w:sz w:val="20"/>
          <w:szCs w:val="20"/>
        </w:rPr>
      </w:pPr>
      <w:r w:rsidRPr="00E62128">
        <w:rPr>
          <w:rFonts w:ascii="Garamond" w:hAnsi="Garamond"/>
          <w:i/>
          <w:iCs/>
          <w:noProof/>
          <w:sz w:val="20"/>
          <w:szCs w:val="20"/>
        </w:rPr>
        <w:t>l’</w:t>
      </w:r>
      <w:r w:rsidRPr="00E62128">
        <w:rPr>
          <w:rFonts w:ascii="Garamond" w:hAnsi="Garamond"/>
          <w:i/>
          <w:noProof/>
          <w:sz w:val="20"/>
          <w:szCs w:val="20"/>
        </w:rPr>
        <w:t>angoisse</w:t>
      </w:r>
      <w:r w:rsidRPr="00E62128">
        <w:rPr>
          <w:rFonts w:ascii="Garamond" w:hAnsi="Garamond" w:cs="Courier New"/>
          <w:noProof/>
          <w:sz w:val="20"/>
          <w:szCs w:val="20"/>
        </w:rPr>
        <w:t xml:space="preserve">, elle n’est </w:t>
      </w:r>
      <w:r w:rsidRPr="00E62128">
        <w:rPr>
          <w:rFonts w:ascii="Garamond" w:hAnsi="Garamond"/>
          <w:i/>
          <w:noProof/>
          <w:color w:val="0000CC"/>
          <w:sz w:val="20"/>
          <w:szCs w:val="20"/>
        </w:rPr>
        <w:t>pas sans</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objet, </w:t>
      </w:r>
    </w:p>
    <w:p w:rsidR="00EB15EB" w:rsidRPr="00E62128" w:rsidRDefault="00EB15EB" w:rsidP="001E4C75">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nous ne sommes </w:t>
      </w:r>
      <w:r w:rsidRPr="00E62128">
        <w:rPr>
          <w:rFonts w:ascii="Garamond" w:hAnsi="Garamond"/>
          <w:i/>
          <w:noProof/>
          <w:color w:val="0000CC"/>
          <w:sz w:val="20"/>
          <w:szCs w:val="20"/>
        </w:rPr>
        <w:t>pas sans</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un rapport avec </w:t>
      </w:r>
      <w:r w:rsidRPr="00E62128">
        <w:rPr>
          <w:rFonts w:ascii="Garamond" w:hAnsi="Garamond"/>
          <w:i/>
          <w:noProof/>
          <w:color w:val="0000CC"/>
          <w:sz w:val="20"/>
          <w:szCs w:val="20"/>
        </w:rPr>
        <w:t>la vérité</w:t>
      </w:r>
      <w:r w:rsidRPr="00E62128">
        <w:rPr>
          <w:rFonts w:ascii="Garamond" w:hAnsi="Garamond" w:cs="Courier New"/>
          <w:noProof/>
          <w:sz w:val="20"/>
          <w:szCs w:val="20"/>
        </w:rPr>
        <w:t>.</w:t>
      </w:r>
    </w:p>
    <w:p w:rsidR="001E4C75" w:rsidRPr="00E62128" w:rsidRDefault="001E4C75">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est-il sûr que nous devions la trouver </w:t>
      </w:r>
      <w:r w:rsidRPr="00E62128">
        <w:rPr>
          <w:rFonts w:ascii="Garamond" w:hAnsi="Garamond"/>
          <w:i/>
          <w:noProof/>
          <w:sz w:val="20"/>
          <w:szCs w:val="20"/>
        </w:rPr>
        <w:t>intus</w:t>
      </w:r>
      <w:r w:rsidRPr="00E62128">
        <w:rPr>
          <w:rFonts w:ascii="Garamond" w:hAnsi="Garamond" w:cs="Courier New"/>
          <w:i/>
          <w:noProof/>
          <w:sz w:val="20"/>
          <w:szCs w:val="20"/>
        </w:rPr>
        <w:t xml:space="preserve">, </w:t>
      </w:r>
      <w:r w:rsidRPr="00E62128">
        <w:rPr>
          <w:rFonts w:ascii="Garamond" w:hAnsi="Garamond"/>
          <w:i/>
          <w:iCs/>
          <w:noProof/>
          <w:sz w:val="20"/>
          <w:szCs w:val="20"/>
        </w:rPr>
        <w:t>à l’intérieur</w:t>
      </w:r>
      <w:r w:rsidRPr="00E62128">
        <w:rPr>
          <w:rFonts w:ascii="Garamond" w:hAnsi="Garamond" w:cs="Courier New"/>
          <w:noProof/>
          <w:sz w:val="20"/>
          <w:szCs w:val="20"/>
        </w:rPr>
        <w:t>, pour</w:t>
      </w:r>
      <w:r w:rsidRPr="00E62128">
        <w:rPr>
          <w:rFonts w:ascii="Garamond" w:hAnsi="Garamond" w:cs="Courier New"/>
          <w:noProof/>
          <w:sz w:val="20"/>
          <w:szCs w:val="20"/>
        </w:rPr>
        <w:softHyphen/>
        <w:t xml:space="preserve">quoi pas </w:t>
      </w:r>
      <w:r w:rsidRPr="00E62128">
        <w:rPr>
          <w:rFonts w:ascii="Garamond" w:hAnsi="Garamond"/>
          <w:i/>
          <w:iCs/>
          <w:noProof/>
          <w:sz w:val="20"/>
          <w:szCs w:val="20"/>
        </w:rPr>
        <w:t>à côté</w:t>
      </w:r>
      <w:r w:rsidRPr="00E62128">
        <w:rPr>
          <w:rFonts w:ascii="Garamond" w:hAnsi="Garamond" w:cs="Courier New"/>
          <w:iCs/>
          <w:noProof/>
          <w:sz w:val="20"/>
          <w:szCs w:val="20"/>
        </w:rPr>
        <w:t>,</w:t>
      </w:r>
      <w:r w:rsidRPr="00E62128">
        <w:rPr>
          <w:rFonts w:ascii="Garamond" w:hAnsi="Garamond" w:cs="Courier New"/>
          <w:i/>
          <w:noProof/>
          <w:sz w:val="20"/>
          <w:szCs w:val="20"/>
        </w:rPr>
        <w:t xml:space="preserve"> </w:t>
      </w:r>
      <w:r w:rsidRPr="00E62128">
        <w:rPr>
          <w:rFonts w:ascii="Garamond" w:hAnsi="Garamond"/>
          <w:i/>
          <w:noProof/>
          <w:sz w:val="20"/>
          <w:szCs w:val="20"/>
        </w:rPr>
        <w:t>Heimlich-unheimlich</w:t>
      </w:r>
      <w:r w:rsidRPr="00E62128">
        <w:rPr>
          <w:rFonts w:ascii="Garamond" w:hAnsi="Garamond" w:cs="Courier New"/>
          <w:i/>
          <w:noProof/>
          <w:sz w:val="20"/>
          <w:szCs w:val="20"/>
        </w:rPr>
        <w:t> </w:t>
      </w:r>
      <w:r w:rsidRPr="00E62128">
        <w:rPr>
          <w:rFonts w:ascii="Garamond" w:hAnsi="Garamond" w:cs="Courier New"/>
          <w:noProof/>
          <w:sz w:val="20"/>
          <w:szCs w:val="20"/>
        </w:rPr>
        <w:t>?</w:t>
      </w:r>
    </w:p>
    <w:p w:rsidR="00EB15EB" w:rsidRPr="00E62128" w:rsidRDefault="00EB15EB">
      <w:pPr>
        <w:pStyle w:val="Corpsdetexte3"/>
        <w:rPr>
          <w:rFonts w:ascii="Garamond" w:hAnsi="Garamond"/>
          <w:sz w:val="20"/>
          <w:szCs w:val="20"/>
        </w:rPr>
      </w:pPr>
      <w:r w:rsidRPr="00E62128">
        <w:rPr>
          <w:rFonts w:ascii="Garamond" w:hAnsi="Garamond"/>
          <w:sz w:val="20"/>
          <w:szCs w:val="20"/>
        </w:rPr>
        <w:t>Chacun a pu, de la lecture de FREUD, retenir ce que recèle l’</w:t>
      </w:r>
      <w:r w:rsidRPr="00E62128">
        <w:rPr>
          <w:rFonts w:ascii="Garamond" w:hAnsi="Garamond" w:cs="Times New Roman"/>
          <w:i/>
          <w:sz w:val="20"/>
          <w:szCs w:val="20"/>
        </w:rPr>
        <w:t>ambiguïté</w:t>
      </w:r>
      <w:r w:rsidRPr="00E62128">
        <w:rPr>
          <w:rFonts w:ascii="Garamond" w:hAnsi="Garamond"/>
          <w:sz w:val="20"/>
          <w:szCs w:val="20"/>
        </w:rPr>
        <w:t xml:space="preserve"> de ce terme qui précisément accentue…</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de n’être pas à l’intérieur</w:t>
      </w:r>
      <w:r w:rsidR="001E4C75" w:rsidRPr="00E62128">
        <w:rPr>
          <w:rFonts w:ascii="Garamond" w:hAnsi="Garamond" w:cs="Courier New"/>
          <w:noProof/>
          <w:sz w:val="20"/>
          <w:szCs w:val="20"/>
        </w:rPr>
        <w:t xml:space="preserve"> </w:t>
      </w:r>
      <w:r w:rsidRPr="00E62128">
        <w:rPr>
          <w:rFonts w:ascii="Garamond" w:hAnsi="Garamond" w:cs="Courier New"/>
          <w:noProof/>
          <w:sz w:val="20"/>
          <w:szCs w:val="20"/>
        </w:rPr>
        <w:t>et pourtant de l’évoquer</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…tout ce qui est l’étrange.</w:t>
      </w:r>
    </w:p>
    <w:p w:rsidR="00EB15EB" w:rsidRPr="00E62128" w:rsidRDefault="00EB15EB">
      <w:pPr>
        <w:rPr>
          <w:rFonts w:ascii="Garamond" w:hAnsi="Garamond" w:cs="Courier New"/>
          <w:noProof/>
          <w:sz w:val="20"/>
          <w:szCs w:val="20"/>
        </w:rPr>
      </w:pPr>
    </w:p>
    <w:p w:rsidR="00D03F80" w:rsidRDefault="00EB15EB">
      <w:pPr>
        <w:rPr>
          <w:rFonts w:ascii="Garamond" w:hAnsi="Garamond" w:cs="Courier New"/>
          <w:noProof/>
          <w:sz w:val="20"/>
          <w:szCs w:val="20"/>
        </w:rPr>
      </w:pPr>
      <w:r w:rsidRPr="00E62128">
        <w:rPr>
          <w:rFonts w:ascii="Garamond" w:hAnsi="Garamond" w:cs="Courier New"/>
          <w:noProof/>
          <w:sz w:val="20"/>
          <w:szCs w:val="20"/>
        </w:rPr>
        <w:t>Là-dessus, les langues varient</w:t>
      </w:r>
      <w:r w:rsidRPr="00E62128">
        <w:rPr>
          <w:rFonts w:ascii="Garamond" w:hAnsi="Garamond" w:cs="Courier New"/>
          <w:i/>
          <w:iCs/>
          <w:noProof/>
          <w:sz w:val="20"/>
          <w:szCs w:val="20"/>
        </w:rPr>
        <w:t xml:space="preserve"> étrangement </w:t>
      </w:r>
      <w:r w:rsidRPr="00E62128">
        <w:rPr>
          <w:rFonts w:ascii="Garamond" w:hAnsi="Garamond" w:cs="Courier New"/>
          <w:noProof/>
          <w:sz w:val="20"/>
          <w:szCs w:val="20"/>
        </w:rPr>
        <w:t xml:space="preserve">elles-mêmes.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Vous êtes-vous aperçu que </w:t>
      </w:r>
      <w:r w:rsidRPr="00E62128">
        <w:rPr>
          <w:rFonts w:ascii="Garamond" w:hAnsi="Garamond"/>
          <w:i/>
          <w:noProof/>
          <w:sz w:val="20"/>
          <w:szCs w:val="20"/>
        </w:rPr>
        <w:t>homeliness</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en anglais, ça veut dire </w:t>
      </w:r>
      <w:r w:rsidRPr="00E62128">
        <w:rPr>
          <w:rFonts w:ascii="Garamond" w:hAnsi="Garamond"/>
          <w:i/>
          <w:noProof/>
          <w:sz w:val="20"/>
          <w:szCs w:val="20"/>
        </w:rPr>
        <w:t>sans façon</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C’est bien pourtant le même mot que </w:t>
      </w:r>
      <w:r w:rsidRPr="00E62128">
        <w:rPr>
          <w:rFonts w:ascii="Garamond" w:hAnsi="Garamond"/>
          <w:i/>
          <w:noProof/>
          <w:sz w:val="20"/>
          <w:szCs w:val="20"/>
        </w:rPr>
        <w:t>Heimlichkeit</w:t>
      </w:r>
      <w:r w:rsidRPr="00E62128">
        <w:rPr>
          <w:rFonts w:ascii="Garamond" w:hAnsi="Garamond" w:cs="Courier New"/>
          <w:iCs/>
          <w:noProof/>
          <w:sz w:val="20"/>
          <w:szCs w:val="20"/>
        </w:rPr>
        <w:t>.</w:t>
      </w:r>
      <w:r w:rsidRPr="00E62128">
        <w:rPr>
          <w:rFonts w:ascii="Garamond" w:hAnsi="Garamond" w:cs="Courier New"/>
          <w:i/>
          <w:noProof/>
          <w:sz w:val="20"/>
          <w:szCs w:val="20"/>
        </w:rPr>
        <w:t xml:space="preserve"> </w:t>
      </w:r>
      <w:r w:rsidRPr="00E62128">
        <w:rPr>
          <w:rFonts w:ascii="Garamond" w:hAnsi="Garamond" w:cs="Courier New"/>
          <w:noProof/>
          <w:sz w:val="20"/>
          <w:szCs w:val="20"/>
        </w:rPr>
        <w:t>Ça n’a pas tout à fait le même accent.</w:t>
      </w:r>
    </w:p>
    <w:p w:rsidR="00D03F80" w:rsidRDefault="00EB15EB">
      <w:pPr>
        <w:rPr>
          <w:rFonts w:ascii="Garamond" w:hAnsi="Garamond" w:cs="Courier New"/>
          <w:noProof/>
          <w:sz w:val="20"/>
          <w:szCs w:val="20"/>
        </w:rPr>
      </w:pPr>
      <w:r w:rsidRPr="00E62128">
        <w:rPr>
          <w:rFonts w:ascii="Garamond" w:hAnsi="Garamond" w:cs="Courier New"/>
          <w:noProof/>
          <w:sz w:val="20"/>
          <w:szCs w:val="20"/>
        </w:rPr>
        <w:t xml:space="preserve">C’est bien pourquoi aussi </w:t>
      </w:r>
      <w:r w:rsidRPr="00E62128">
        <w:rPr>
          <w:rFonts w:ascii="Garamond" w:hAnsi="Garamond"/>
          <w:i/>
          <w:noProof/>
          <w:sz w:val="20"/>
          <w:szCs w:val="20"/>
        </w:rPr>
        <w:t>sinnlos</w:t>
      </w:r>
      <w:r w:rsidR="001C7422" w:rsidRPr="00E62128">
        <w:rPr>
          <w:rFonts w:ascii="Garamond" w:hAnsi="Garamond"/>
          <w:iCs/>
          <w:noProof/>
          <w:sz w:val="20"/>
          <w:szCs w:val="20"/>
        </w:rPr>
        <w:t xml:space="preserve"> </w:t>
      </w:r>
      <w:r w:rsidRPr="00E62128">
        <w:rPr>
          <w:rFonts w:ascii="Garamond" w:hAnsi="Garamond" w:cs="Courier New"/>
          <w:noProof/>
          <w:sz w:val="20"/>
          <w:szCs w:val="20"/>
        </w:rPr>
        <w:t xml:space="preserve">se traduit en anglais par </w:t>
      </w:r>
      <w:r w:rsidRPr="00E62128">
        <w:rPr>
          <w:rFonts w:ascii="Garamond" w:hAnsi="Garamond"/>
          <w:i/>
          <w:noProof/>
          <w:sz w:val="20"/>
          <w:szCs w:val="20"/>
        </w:rPr>
        <w:t>meaningless</w:t>
      </w:r>
      <w:r w:rsidRPr="00E62128">
        <w:rPr>
          <w:rFonts w:ascii="Garamond" w:hAnsi="Garamond" w:cs="Courier New"/>
          <w:iCs/>
          <w:noProof/>
          <w:sz w:val="20"/>
          <w:szCs w:val="20"/>
        </w:rPr>
        <w:t>,</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c’est-à-dire pas le même mot, </w:t>
      </w:r>
    </w:p>
    <w:p w:rsidR="00EB15EB" w:rsidRPr="00E62128" w:rsidRDefault="00EB15EB">
      <w:pPr>
        <w:rPr>
          <w:rFonts w:ascii="Garamond" w:hAnsi="Garamond" w:cs="Courier New"/>
          <w:i/>
          <w:noProof/>
          <w:sz w:val="20"/>
          <w:szCs w:val="20"/>
        </w:rPr>
      </w:pPr>
      <w:r w:rsidRPr="00E62128">
        <w:rPr>
          <w:rFonts w:ascii="Garamond" w:hAnsi="Garamond" w:cs="Courier New"/>
          <w:noProof/>
          <w:sz w:val="20"/>
          <w:szCs w:val="20"/>
        </w:rPr>
        <w:t xml:space="preserve">qui pour traduire </w:t>
      </w:r>
      <w:r w:rsidRPr="00E62128">
        <w:rPr>
          <w:rFonts w:ascii="Garamond" w:hAnsi="Garamond"/>
          <w:i/>
          <w:noProof/>
          <w:sz w:val="20"/>
          <w:szCs w:val="20"/>
        </w:rPr>
        <w:t>Unsinn</w:t>
      </w:r>
      <w:r w:rsidRPr="00E62128">
        <w:rPr>
          <w:rFonts w:ascii="Garamond" w:hAnsi="Garamond" w:cs="Courier New"/>
          <w:iCs/>
          <w:noProof/>
          <w:sz w:val="20"/>
          <w:szCs w:val="20"/>
        </w:rPr>
        <w:t> </w:t>
      </w:r>
      <w:r w:rsidRPr="00E62128">
        <w:rPr>
          <w:rFonts w:ascii="Garamond" w:hAnsi="Garamond" w:cs="Courier New"/>
          <w:noProof/>
          <w:sz w:val="20"/>
          <w:szCs w:val="20"/>
        </w:rPr>
        <w:t xml:space="preserve">nous donnera </w:t>
      </w:r>
      <w:r w:rsidRPr="00E62128">
        <w:rPr>
          <w:rFonts w:ascii="Garamond" w:hAnsi="Garamond"/>
          <w:i/>
          <w:noProof/>
          <w:sz w:val="20"/>
          <w:szCs w:val="20"/>
        </w:rPr>
        <w:t>non</w:t>
      </w:r>
      <w:r w:rsidRPr="00E62128">
        <w:rPr>
          <w:rFonts w:ascii="Garamond" w:hAnsi="Garamond"/>
          <w:i/>
          <w:noProof/>
          <w:sz w:val="20"/>
          <w:szCs w:val="20"/>
        </w:rPr>
        <w:softHyphen/>
        <w:t>-sense</w:t>
      </w:r>
      <w:r w:rsidRPr="00E62128">
        <w:rPr>
          <w:rFonts w:ascii="Garamond" w:hAnsi="Garamond" w:cs="Courier New"/>
          <w:i/>
          <w:noProof/>
          <w:sz w:val="20"/>
          <w:szCs w:val="20"/>
        </w:rPr>
        <w:t>.</w:t>
      </w:r>
    </w:p>
    <w:p w:rsidR="00EB15EB" w:rsidRPr="00E62128" w:rsidRDefault="00EB15EB">
      <w:pPr>
        <w:rPr>
          <w:rFonts w:ascii="Garamond" w:hAnsi="Garamond" w:cs="Courier New"/>
          <w:noProof/>
          <w:sz w:val="20"/>
          <w:szCs w:val="20"/>
        </w:rPr>
      </w:pPr>
    </w:p>
    <w:p w:rsidR="001C7422"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Chacun sait que l’ambiguïté des racines en anglais prête à de singuliers évitements. </w:t>
      </w:r>
    </w:p>
    <w:p w:rsidR="00EB15EB" w:rsidRPr="00E62128" w:rsidRDefault="00EB15EB">
      <w:pPr>
        <w:rPr>
          <w:rFonts w:ascii="Garamond" w:hAnsi="Garamond" w:cs="Courier New"/>
          <w:i/>
          <w:noProof/>
          <w:sz w:val="20"/>
          <w:szCs w:val="20"/>
        </w:rPr>
      </w:pPr>
      <w:r w:rsidRPr="00E62128">
        <w:rPr>
          <w:rFonts w:ascii="Garamond" w:hAnsi="Garamond" w:cs="Courier New"/>
          <w:noProof/>
          <w:sz w:val="20"/>
          <w:szCs w:val="20"/>
        </w:rPr>
        <w:lastRenderedPageBreak/>
        <w:t>Par contre l’anglais</w:t>
      </w:r>
      <w:r w:rsidR="009B1D09">
        <w:rPr>
          <w:rFonts w:ascii="Garamond" w:hAnsi="Garamond" w:cs="Courier New"/>
          <w:noProof/>
          <w:sz w:val="20"/>
          <w:szCs w:val="20"/>
        </w:rPr>
        <w:t xml:space="preserve"> - </w:t>
      </w:r>
      <w:r w:rsidRPr="00E62128">
        <w:rPr>
          <w:rFonts w:ascii="Garamond" w:hAnsi="Garamond" w:cs="Courier New"/>
          <w:noProof/>
          <w:sz w:val="20"/>
          <w:szCs w:val="20"/>
        </w:rPr>
        <w:t>curieusement, et d’une façon quasi unique</w:t>
      </w:r>
      <w:r w:rsidR="009B1D09">
        <w:rPr>
          <w:rFonts w:ascii="Garamond" w:hAnsi="Garamond" w:cs="Courier New"/>
          <w:noProof/>
          <w:sz w:val="20"/>
          <w:szCs w:val="20"/>
        </w:rPr>
        <w:t xml:space="preserve"> - </w:t>
      </w:r>
      <w:r w:rsidRPr="00E62128">
        <w:rPr>
          <w:rFonts w:ascii="Garamond" w:hAnsi="Garamond" w:cs="Courier New"/>
          <w:noProof/>
          <w:sz w:val="20"/>
          <w:szCs w:val="20"/>
        </w:rPr>
        <w:t xml:space="preserve">appellera </w:t>
      </w:r>
      <w:r w:rsidRPr="00E62128">
        <w:rPr>
          <w:rFonts w:ascii="Garamond" w:hAnsi="Garamond"/>
          <w:i/>
          <w:noProof/>
          <w:sz w:val="20"/>
          <w:szCs w:val="20"/>
        </w:rPr>
        <w:t>without</w:t>
      </w:r>
      <w:r w:rsidRPr="00E62128">
        <w:rPr>
          <w:rFonts w:ascii="Garamond" w:hAnsi="Garamond" w:cs="Courier New"/>
          <w:iCs/>
          <w:noProof/>
          <w:sz w:val="20"/>
          <w:szCs w:val="20"/>
        </w:rPr>
        <w:t>,</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le </w:t>
      </w:r>
      <w:r w:rsidRPr="00E62128">
        <w:rPr>
          <w:rFonts w:ascii="Garamond" w:hAnsi="Garamond"/>
          <w:i/>
          <w:noProof/>
          <w:sz w:val="20"/>
          <w:szCs w:val="20"/>
        </w:rPr>
        <w:t>sans</w:t>
      </w:r>
      <w:r w:rsidR="001C7422" w:rsidRPr="00E62128">
        <w:rPr>
          <w:rFonts w:ascii="Garamond" w:hAnsi="Garamond"/>
          <w:i/>
          <w:noProof/>
          <w:sz w:val="20"/>
          <w:szCs w:val="20"/>
        </w:rPr>
        <w:t xml:space="preserve">  </w:t>
      </w:r>
      <w:r w:rsidR="001C7422" w:rsidRPr="00E62128">
        <w:rPr>
          <w:rFonts w:ascii="Garamond" w:hAnsi="Garamond" w:cs="Courier New"/>
          <w:noProof/>
          <w:sz w:val="20"/>
          <w:szCs w:val="20"/>
        </w:rPr>
        <w:t>:</w:t>
      </w:r>
      <w:r w:rsidRPr="00E62128">
        <w:rPr>
          <w:rFonts w:ascii="Garamond" w:hAnsi="Garamond" w:cs="Courier New"/>
          <w:iCs/>
          <w:noProof/>
          <w:sz w:val="20"/>
          <w:szCs w:val="20"/>
        </w:rPr>
        <w:t xml:space="preserve"> « </w:t>
      </w:r>
      <w:r w:rsidRPr="00E62128">
        <w:rPr>
          <w:rFonts w:ascii="Garamond" w:hAnsi="Garamond"/>
          <w:i/>
          <w:noProof/>
          <w:sz w:val="20"/>
          <w:szCs w:val="20"/>
        </w:rPr>
        <w:t>avec…étant dehors</w:t>
      </w:r>
      <w:r w:rsidRPr="00E62128">
        <w:rPr>
          <w:rFonts w:ascii="Garamond" w:hAnsi="Garamond" w:cs="Courier New"/>
          <w:iCs/>
          <w:noProof/>
          <w:sz w:val="20"/>
          <w:szCs w:val="20"/>
        </w:rPr>
        <w:t> »</w:t>
      </w:r>
      <w:r w:rsidRPr="00E62128">
        <w:rPr>
          <w:rFonts w:ascii="Garamond" w:hAnsi="Garamond" w:cs="Courier New"/>
          <w:i/>
          <w:noProof/>
          <w:sz w:val="20"/>
          <w:szCs w:val="20"/>
        </w:rPr>
        <w:t>.</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La vérité semble bien en effet nous être </w:t>
      </w:r>
      <w:r w:rsidRPr="00E62128">
        <w:rPr>
          <w:rFonts w:ascii="Garamond" w:hAnsi="Garamond" w:cs="Courier New"/>
          <w:i/>
          <w:iCs/>
          <w:noProof/>
          <w:sz w:val="20"/>
          <w:szCs w:val="20"/>
        </w:rPr>
        <w:t>étrangère</w:t>
      </w:r>
      <w:r w:rsidRPr="00E62128">
        <w:rPr>
          <w:rFonts w:ascii="Garamond" w:hAnsi="Garamond" w:cs="Courier New"/>
          <w:noProof/>
          <w:sz w:val="20"/>
          <w:szCs w:val="20"/>
        </w:rPr>
        <w:t xml:space="preserve">, j’entends notre propre vérité.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Elle est avec nous, sans doute, mais sans qu’elle nous concerne tellement qu’on veut bien le dire.</w:t>
      </w:r>
    </w:p>
    <w:p w:rsidR="001C7422" w:rsidRPr="00E62128" w:rsidRDefault="001C7422">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t>Tout ce qu’on peut dire</w:t>
      </w:r>
      <w:r w:rsidR="009B1D09">
        <w:rPr>
          <w:rFonts w:ascii="Garamond" w:hAnsi="Garamond" w:cs="Courier New"/>
          <w:noProof/>
          <w:sz w:val="20"/>
          <w:szCs w:val="20"/>
        </w:rPr>
        <w:t xml:space="preserve"> - </w:t>
      </w:r>
      <w:r w:rsidRPr="00E62128">
        <w:rPr>
          <w:rFonts w:ascii="Garamond" w:hAnsi="Garamond" w:cs="Courier New"/>
          <w:noProof/>
          <w:sz w:val="20"/>
          <w:szCs w:val="20"/>
        </w:rPr>
        <w:t>c’est ce que je disais tout à l’heure</w:t>
      </w:r>
      <w:r w:rsidR="009B1D09">
        <w:rPr>
          <w:rFonts w:ascii="Garamond" w:hAnsi="Garamond" w:cs="Courier New"/>
          <w:noProof/>
          <w:sz w:val="20"/>
          <w:szCs w:val="20"/>
        </w:rPr>
        <w:t xml:space="preserve"> - </w:t>
      </w:r>
      <w:r w:rsidRPr="00E62128">
        <w:rPr>
          <w:rFonts w:ascii="Garamond" w:hAnsi="Garamond" w:cs="Courier New"/>
          <w:noProof/>
          <w:sz w:val="20"/>
          <w:szCs w:val="20"/>
        </w:rPr>
        <w:t xml:space="preserve">c’est que nous ne sommes </w:t>
      </w:r>
      <w:r w:rsidRPr="00E62128">
        <w:rPr>
          <w:rFonts w:ascii="Garamond" w:hAnsi="Garamond"/>
          <w:i/>
          <w:noProof/>
          <w:sz w:val="20"/>
          <w:szCs w:val="20"/>
        </w:rPr>
        <w:t>pas sans</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elle, </w:t>
      </w:r>
    </w:p>
    <w:p w:rsidR="009B1D09" w:rsidRDefault="00EB15EB">
      <w:pPr>
        <w:rPr>
          <w:rFonts w:ascii="Garamond" w:hAnsi="Garamond" w:cs="Courier New"/>
          <w:noProof/>
          <w:sz w:val="20"/>
          <w:szCs w:val="20"/>
        </w:rPr>
      </w:pPr>
      <w:r w:rsidRPr="00E62128">
        <w:rPr>
          <w:rFonts w:ascii="Garamond" w:hAnsi="Garamond" w:cs="Courier New"/>
          <w:noProof/>
          <w:sz w:val="20"/>
          <w:szCs w:val="20"/>
        </w:rPr>
        <w:t>litote de ceci, en somme : qu’à être à sa portée, eh bien, nous nous en passerions bien.</w:t>
      </w:r>
      <w:r w:rsidR="001E4C75" w:rsidRPr="00E62128">
        <w:rPr>
          <w:rFonts w:ascii="Garamond" w:hAnsi="Garamond" w:cs="Courier New"/>
          <w:noProof/>
          <w:sz w:val="20"/>
          <w:szCs w:val="20"/>
        </w:rPr>
        <w:t xml:space="preserve"> </w:t>
      </w:r>
    </w:p>
    <w:p w:rsidR="00EB15EB" w:rsidRPr="00E62128" w:rsidRDefault="00EB15EB">
      <w:pPr>
        <w:rPr>
          <w:rFonts w:ascii="Garamond" w:hAnsi="Garamond" w:cs="Courier New"/>
          <w:i/>
          <w:noProof/>
          <w:sz w:val="20"/>
          <w:szCs w:val="20"/>
        </w:rPr>
      </w:pPr>
      <w:r w:rsidRPr="00E62128">
        <w:rPr>
          <w:rFonts w:ascii="Garamond" w:hAnsi="Garamond" w:cs="Courier New"/>
          <w:noProof/>
          <w:sz w:val="20"/>
          <w:szCs w:val="20"/>
        </w:rPr>
        <w:t>D’où nous passons du « </w:t>
      </w:r>
      <w:r w:rsidRPr="00E62128">
        <w:rPr>
          <w:rFonts w:ascii="Garamond" w:hAnsi="Garamond"/>
          <w:i/>
          <w:noProof/>
          <w:sz w:val="20"/>
          <w:szCs w:val="20"/>
        </w:rPr>
        <w:t>sans</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au « </w:t>
      </w:r>
      <w:r w:rsidRPr="00E62128">
        <w:rPr>
          <w:rFonts w:ascii="Garamond" w:hAnsi="Garamond"/>
          <w:i/>
          <w:noProof/>
          <w:sz w:val="20"/>
          <w:szCs w:val="20"/>
        </w:rPr>
        <w:t>pas-sans</w:t>
      </w:r>
      <w:r w:rsidRPr="00E62128">
        <w:rPr>
          <w:rFonts w:ascii="Garamond" w:hAnsi="Garamond"/>
          <w:iCs/>
          <w:noProof/>
          <w:sz w:val="20"/>
          <w:szCs w:val="20"/>
        </w:rPr>
        <w:t> </w:t>
      </w:r>
      <w:r w:rsidRPr="00E62128">
        <w:rPr>
          <w:rFonts w:ascii="Garamond" w:hAnsi="Garamond" w:cs="Courier New"/>
          <w:iCs/>
          <w:noProof/>
          <w:sz w:val="20"/>
          <w:szCs w:val="20"/>
        </w:rPr>
        <w:t>»</w:t>
      </w:r>
      <w:r w:rsidRPr="00E62128">
        <w:rPr>
          <w:rFonts w:ascii="Garamond" w:hAnsi="Garamond" w:cs="Courier New"/>
          <w:i/>
          <w:noProof/>
          <w:sz w:val="20"/>
          <w:szCs w:val="20"/>
        </w:rPr>
        <w:t xml:space="preserve">, </w:t>
      </w:r>
      <w:r w:rsidRPr="00E62128">
        <w:rPr>
          <w:rFonts w:ascii="Garamond" w:hAnsi="Garamond" w:cs="Courier New"/>
          <w:noProof/>
          <w:sz w:val="20"/>
          <w:szCs w:val="20"/>
        </w:rPr>
        <w:t>et de là au « </w:t>
      </w:r>
      <w:r w:rsidRPr="00E62128">
        <w:rPr>
          <w:rFonts w:ascii="Garamond" w:hAnsi="Garamond"/>
          <w:i/>
          <w:noProof/>
          <w:sz w:val="20"/>
          <w:szCs w:val="20"/>
        </w:rPr>
        <w:t>s’en passer</w:t>
      </w:r>
      <w:r w:rsidRPr="00E62128">
        <w:rPr>
          <w:rFonts w:ascii="Garamond" w:hAnsi="Garamond" w:cs="Courier New"/>
          <w:iCs/>
          <w:noProof/>
          <w:sz w:val="20"/>
          <w:szCs w:val="20"/>
        </w:rPr>
        <w:t> »</w:t>
      </w:r>
      <w:r w:rsidRPr="00E62128">
        <w:rPr>
          <w:rFonts w:ascii="Garamond" w:hAnsi="Garamond" w:cs="Courier New"/>
          <w:i/>
          <w:noProof/>
          <w:sz w:val="20"/>
          <w:szCs w:val="20"/>
        </w:rPr>
        <w:t>.</w:t>
      </w:r>
    </w:p>
    <w:p w:rsidR="00EB15EB" w:rsidRPr="00E62128" w:rsidRDefault="00EB15EB">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t xml:space="preserve">Je vais ici faire un petit saut, comme ça, et aller à l’auteur qui a articulé le plus fortement ce qui résulte de ceci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qui consiste comme entreprise, à poser qu’il n’y a de vérité </w:t>
      </w:r>
      <w:r w:rsidRPr="00E62128">
        <w:rPr>
          <w:rFonts w:ascii="Garamond" w:hAnsi="Garamond" w:cs="Courier New"/>
          <w:i/>
          <w:iCs/>
          <w:noProof/>
          <w:sz w:val="20"/>
          <w:szCs w:val="20"/>
        </w:rPr>
        <w:t>qu’inscrite</w:t>
      </w:r>
      <w:r w:rsidRPr="00E62128">
        <w:rPr>
          <w:rFonts w:ascii="Garamond" w:hAnsi="Garamond" w:cs="Courier New"/>
          <w:noProof/>
          <w:sz w:val="20"/>
          <w:szCs w:val="20"/>
        </w:rPr>
        <w:t xml:space="preserve"> en quelque </w:t>
      </w:r>
      <w:r w:rsidRPr="00E62128">
        <w:rPr>
          <w:rFonts w:ascii="Garamond" w:hAnsi="Garamond" w:cs="Courier New"/>
          <w:i/>
          <w:iCs/>
          <w:noProof/>
          <w:sz w:val="20"/>
          <w:szCs w:val="20"/>
        </w:rPr>
        <w:t>proposition</w:t>
      </w:r>
      <w:r w:rsidRPr="00E62128">
        <w:rPr>
          <w:rFonts w:ascii="Garamond" w:hAnsi="Garamond" w:cs="Courier New"/>
          <w:noProof/>
          <w:sz w:val="20"/>
          <w:szCs w:val="20"/>
        </w:rPr>
        <w:t xml:space="preserve">, à essayer d’articuler : </w:t>
      </w:r>
    </w:p>
    <w:p w:rsidR="00EB15EB" w:rsidRPr="00E62128" w:rsidRDefault="00EB15EB">
      <w:pPr>
        <w:rPr>
          <w:rFonts w:ascii="Garamond" w:hAnsi="Garamond" w:cs="Courier New"/>
          <w:noProof/>
          <w:sz w:val="20"/>
          <w:szCs w:val="20"/>
        </w:rPr>
      </w:pPr>
    </w:p>
    <w:p w:rsidR="00EB15EB" w:rsidRPr="00E62128" w:rsidRDefault="00EB15EB" w:rsidP="000B3EE9">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ce qui du savoir comme tel…</w:t>
      </w:r>
    </w:p>
    <w:p w:rsidR="00EB15EB" w:rsidRPr="00E62128" w:rsidRDefault="00EB15EB" w:rsidP="000B3EE9">
      <w:pPr>
        <w:ind w:left="708" w:firstLine="708"/>
        <w:rPr>
          <w:rFonts w:ascii="Garamond" w:hAnsi="Garamond" w:cs="Courier New"/>
          <w:noProof/>
          <w:sz w:val="20"/>
          <w:szCs w:val="20"/>
        </w:rPr>
      </w:pPr>
      <w:r w:rsidRPr="00E62128">
        <w:rPr>
          <w:rFonts w:ascii="Garamond" w:hAnsi="Garamond" w:cs="Courier New"/>
          <w:noProof/>
          <w:sz w:val="20"/>
          <w:szCs w:val="20"/>
        </w:rPr>
        <w:t>le savoir étant constitué d’un fondement de pro</w:t>
      </w:r>
      <w:r w:rsidRPr="00E62128">
        <w:rPr>
          <w:rFonts w:ascii="Garamond" w:hAnsi="Garamond" w:cs="Courier New"/>
          <w:noProof/>
          <w:sz w:val="20"/>
          <w:szCs w:val="20"/>
        </w:rPr>
        <w:softHyphen/>
        <w:t>position</w:t>
      </w:r>
    </w:p>
    <w:p w:rsidR="00EB15EB" w:rsidRPr="00E62128" w:rsidRDefault="00EB15EB" w:rsidP="000B3EE9">
      <w:pPr>
        <w:ind w:left="708"/>
        <w:rPr>
          <w:rFonts w:ascii="Garamond" w:hAnsi="Garamond" w:cs="Courier New"/>
          <w:noProof/>
          <w:sz w:val="20"/>
          <w:szCs w:val="20"/>
        </w:rPr>
      </w:pPr>
      <w:r w:rsidRPr="00E62128">
        <w:rPr>
          <w:rFonts w:ascii="Garamond" w:hAnsi="Garamond" w:cs="Courier New"/>
          <w:noProof/>
          <w:sz w:val="20"/>
          <w:szCs w:val="20"/>
        </w:rPr>
        <w:t>…ce qui d</w:t>
      </w:r>
      <w:r w:rsidR="000B3EE9" w:rsidRPr="00E62128">
        <w:rPr>
          <w:rFonts w:ascii="Garamond" w:hAnsi="Garamond" w:cs="Courier New"/>
          <w:noProof/>
          <w:sz w:val="20"/>
          <w:szCs w:val="20"/>
        </w:rPr>
        <w:t xml:space="preserve">u savoir en toute rigueur, peut </w:t>
      </w:r>
      <w:r w:rsidRPr="00E62128">
        <w:rPr>
          <w:rFonts w:ascii="Garamond" w:hAnsi="Garamond" w:cs="Courier New"/>
          <w:noProof/>
          <w:sz w:val="20"/>
          <w:szCs w:val="20"/>
        </w:rPr>
        <w:t xml:space="preserve">fonctionner comme vérité, </w:t>
      </w:r>
    </w:p>
    <w:p w:rsidR="001C7422" w:rsidRPr="00E62128" w:rsidRDefault="001C7422">
      <w:pPr>
        <w:rPr>
          <w:rFonts w:ascii="Garamond" w:hAnsi="Garamond" w:cs="Courier New"/>
          <w:noProof/>
          <w:sz w:val="20"/>
          <w:szCs w:val="20"/>
        </w:rPr>
      </w:pPr>
    </w:p>
    <w:p w:rsidR="00EB15EB" w:rsidRPr="009B1D09" w:rsidRDefault="00EB15EB" w:rsidP="000B3EE9">
      <w:pPr>
        <w:pStyle w:val="Paragraphedeliste"/>
        <w:numPr>
          <w:ilvl w:val="0"/>
          <w:numId w:val="3"/>
        </w:numPr>
        <w:rPr>
          <w:rFonts w:ascii="Garamond" w:hAnsi="Garamond" w:cs="Courier New"/>
          <w:noProof/>
          <w:sz w:val="20"/>
          <w:szCs w:val="20"/>
        </w:rPr>
      </w:pPr>
      <w:r w:rsidRPr="009B1D09">
        <w:rPr>
          <w:rFonts w:ascii="Garamond" w:hAnsi="Garamond" w:cs="Courier New"/>
          <w:noProof/>
          <w:sz w:val="20"/>
          <w:szCs w:val="20"/>
        </w:rPr>
        <w:t xml:space="preserve">ce qui, de quoi que ce soit qui se propose, peut être dit </w:t>
      </w:r>
      <w:r w:rsidRPr="009B1D09">
        <w:rPr>
          <w:rFonts w:ascii="Garamond" w:hAnsi="Garamond"/>
          <w:i/>
          <w:noProof/>
          <w:sz w:val="20"/>
          <w:szCs w:val="20"/>
        </w:rPr>
        <w:t>vrai</w:t>
      </w:r>
      <w:r w:rsidRPr="009B1D09">
        <w:rPr>
          <w:rFonts w:ascii="Garamond" w:hAnsi="Garamond" w:cs="Courier New"/>
          <w:noProof/>
          <w:sz w:val="20"/>
          <w:szCs w:val="20"/>
        </w:rPr>
        <w:t xml:space="preserve"> et soutenu comme tel.</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Il s’agit d’un nommé WITTGENSTEIN. Puis-je le dire facile à lire ? Sûrement, essayez.</w:t>
      </w:r>
    </w:p>
    <w:p w:rsidR="001C7422" w:rsidRPr="00E62128" w:rsidRDefault="001C7422">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t xml:space="preserve">Si vous savez vous contenter de vous déplacer dans un monde qui est strictement celui d’une cogitation, </w:t>
      </w:r>
    </w:p>
    <w:p w:rsidR="009B1D09" w:rsidRDefault="00EB15EB">
      <w:pPr>
        <w:rPr>
          <w:rFonts w:ascii="Garamond" w:hAnsi="Garamond" w:cs="Courier New"/>
          <w:noProof/>
          <w:sz w:val="20"/>
          <w:szCs w:val="20"/>
        </w:rPr>
      </w:pPr>
      <w:r w:rsidRPr="00E62128">
        <w:rPr>
          <w:rFonts w:ascii="Garamond" w:hAnsi="Garamond" w:cs="Courier New"/>
          <w:noProof/>
          <w:sz w:val="20"/>
          <w:szCs w:val="20"/>
        </w:rPr>
        <w:t xml:space="preserve">sans y chercher aucun fruit, ce qui est votre mauvaise habitude : vous tenez beaucoup à cueillir des pommes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sous un pommier, même à les ramasser par terre, tout vaut mieux pour vous que de ne pas ramasser de pommes.</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L’habitation, un certain temps sous un pommier… </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 xml:space="preserve">dont les ramures, à coup sûr, peuvent suffire à capter très étroitement votre attention, </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pour peu que vous vous y obligiez</w:t>
      </w:r>
    </w:p>
    <w:p w:rsidR="000B3EE9" w:rsidRPr="00E62128" w:rsidRDefault="00EB15EB">
      <w:pPr>
        <w:rPr>
          <w:rFonts w:ascii="Garamond" w:hAnsi="Garamond" w:cs="Courier New"/>
          <w:noProof/>
          <w:sz w:val="20"/>
          <w:szCs w:val="20"/>
        </w:rPr>
      </w:pPr>
      <w:r w:rsidRPr="00E62128">
        <w:rPr>
          <w:rFonts w:ascii="Garamond" w:hAnsi="Garamond" w:cs="Courier New"/>
          <w:noProof/>
          <w:sz w:val="20"/>
          <w:szCs w:val="20"/>
        </w:rPr>
        <w:t>…aura tout de même ceci de caractéris</w:t>
      </w:r>
      <w:r w:rsidRPr="00E62128">
        <w:rPr>
          <w:rFonts w:ascii="Garamond" w:hAnsi="Garamond" w:cs="Courier New"/>
          <w:noProof/>
          <w:sz w:val="20"/>
          <w:szCs w:val="20"/>
        </w:rPr>
        <w:softHyphen/>
        <w:t>tique, que vous ne pourrez rien en tirer</w:t>
      </w:r>
      <w:r w:rsidR="000B3EE9" w:rsidRPr="00E62128">
        <w:rPr>
          <w:rFonts w:ascii="Garamond" w:hAnsi="Garamond" w:cs="Courier New"/>
          <w:noProof/>
          <w:sz w:val="20"/>
          <w:szCs w:val="20"/>
        </w:rPr>
        <w:t>,</w:t>
      </w:r>
      <w:r w:rsidRPr="00E62128">
        <w:rPr>
          <w:rFonts w:ascii="Garamond" w:hAnsi="Garamond" w:cs="Courier New"/>
          <w:noProof/>
          <w:sz w:val="20"/>
          <w:szCs w:val="20"/>
        </w:rPr>
        <w:t xml:space="preserve"> si ce n’est l’affirmation que rien d’autre ne peut être dit </w:t>
      </w:r>
      <w:r w:rsidRPr="00E62128">
        <w:rPr>
          <w:rFonts w:ascii="Garamond" w:hAnsi="Garamond" w:cs="Courier New"/>
          <w:i/>
          <w:iCs/>
          <w:noProof/>
          <w:sz w:val="20"/>
          <w:szCs w:val="20"/>
        </w:rPr>
        <w:t>vrai</w:t>
      </w:r>
      <w:r w:rsidRPr="00E62128">
        <w:rPr>
          <w:rFonts w:ascii="Garamond" w:hAnsi="Garamond" w:cs="Courier New"/>
          <w:noProof/>
          <w:sz w:val="20"/>
          <w:szCs w:val="20"/>
        </w:rPr>
        <w:t xml:space="preserve"> que </w:t>
      </w:r>
      <w:r w:rsidRPr="00E62128">
        <w:rPr>
          <w:rFonts w:ascii="Garamond" w:hAnsi="Garamond"/>
          <w:i/>
          <w:noProof/>
          <w:sz w:val="20"/>
          <w:szCs w:val="20"/>
        </w:rPr>
        <w:t>la conformité à une structure</w:t>
      </w:r>
      <w:r w:rsidR="000B3EE9" w:rsidRPr="00E62128">
        <w:rPr>
          <w:rFonts w:ascii="Garamond" w:hAnsi="Garamond" w:cs="Courier New"/>
          <w:noProof/>
          <w:sz w:val="20"/>
          <w:szCs w:val="20"/>
        </w:rPr>
        <w:t>…</w:t>
      </w:r>
    </w:p>
    <w:p w:rsidR="000B3EE9" w:rsidRPr="00E62128" w:rsidRDefault="00EB15EB" w:rsidP="009B1D09">
      <w:pPr>
        <w:ind w:firstLine="708"/>
        <w:rPr>
          <w:rFonts w:ascii="Garamond" w:hAnsi="Garamond" w:cs="Courier New"/>
          <w:noProof/>
          <w:sz w:val="20"/>
          <w:szCs w:val="20"/>
        </w:rPr>
      </w:pPr>
      <w:r w:rsidRPr="00E62128">
        <w:rPr>
          <w:rFonts w:ascii="Garamond" w:hAnsi="Garamond" w:cs="Courier New"/>
          <w:noProof/>
          <w:sz w:val="20"/>
          <w:szCs w:val="20"/>
        </w:rPr>
        <w:t>que je ne situerai même pas</w:t>
      </w:r>
      <w:r w:rsidR="000B3EE9" w:rsidRPr="00E62128">
        <w:rPr>
          <w:rFonts w:ascii="Garamond" w:hAnsi="Garamond" w:cs="Courier New"/>
          <w:noProof/>
          <w:sz w:val="20"/>
          <w:szCs w:val="20"/>
        </w:rPr>
        <w:t xml:space="preserve">, </w:t>
      </w:r>
      <w:r w:rsidRPr="00E62128">
        <w:rPr>
          <w:rFonts w:ascii="Garamond" w:hAnsi="Garamond" w:cs="Courier New"/>
          <w:i/>
          <w:noProof/>
          <w:sz w:val="20"/>
          <w:szCs w:val="20"/>
        </w:rPr>
        <w:t>à me mettre un instant hors de l’ombre</w:t>
      </w:r>
      <w:r w:rsidR="001C7422" w:rsidRPr="00E62128">
        <w:rPr>
          <w:rFonts w:ascii="Garamond" w:hAnsi="Garamond" w:cs="Courier New"/>
          <w:i/>
          <w:noProof/>
          <w:sz w:val="20"/>
          <w:szCs w:val="20"/>
        </w:rPr>
        <w:t xml:space="preserve"> </w:t>
      </w:r>
      <w:r w:rsidRPr="00E62128">
        <w:rPr>
          <w:rFonts w:ascii="Garamond" w:hAnsi="Garamond" w:cs="Courier New"/>
          <w:i/>
          <w:noProof/>
          <w:sz w:val="20"/>
          <w:szCs w:val="20"/>
        </w:rPr>
        <w:t>de ce pommier</w:t>
      </w:r>
      <w:r w:rsidR="000B3EE9" w:rsidRPr="00E62128">
        <w:rPr>
          <w:rFonts w:ascii="Garamond" w:hAnsi="Garamond" w:cs="Courier New"/>
          <w:i/>
          <w:noProof/>
          <w:sz w:val="20"/>
          <w:szCs w:val="20"/>
        </w:rPr>
        <w:t xml:space="preserve">, </w:t>
      </w:r>
      <w:r w:rsidRPr="00E62128">
        <w:rPr>
          <w:rFonts w:ascii="Garamond" w:hAnsi="Garamond" w:cs="Courier New"/>
          <w:noProof/>
          <w:sz w:val="20"/>
          <w:szCs w:val="20"/>
        </w:rPr>
        <w:t xml:space="preserve">comme </w:t>
      </w:r>
      <w:r w:rsidRPr="00E62128">
        <w:rPr>
          <w:rFonts w:ascii="Garamond" w:hAnsi="Garamond"/>
          <w:i/>
          <w:iCs/>
          <w:noProof/>
          <w:sz w:val="20"/>
          <w:szCs w:val="20"/>
        </w:rPr>
        <w:t>logique</w:t>
      </w:r>
      <w:r w:rsidR="000B3EE9" w:rsidRPr="00E62128">
        <w:rPr>
          <w:rFonts w:ascii="Garamond" w:hAnsi="Garamond"/>
          <w:i/>
          <w:iCs/>
          <w:noProof/>
          <w:sz w:val="20"/>
          <w:szCs w:val="20"/>
        </w:rPr>
        <w:t>,</w:t>
      </w:r>
      <w:r w:rsidRPr="00E62128">
        <w:rPr>
          <w:rFonts w:ascii="Garamond" w:hAnsi="Garamond" w:cs="Courier New"/>
          <w:noProof/>
          <w:sz w:val="20"/>
          <w:szCs w:val="20"/>
        </w:rPr>
        <w:t xml:space="preserve"> non</w:t>
      </w:r>
      <w:r w:rsidR="000B3EE9" w:rsidRPr="00E62128">
        <w:rPr>
          <w:rFonts w:ascii="Garamond" w:hAnsi="Garamond" w:cs="Courier New"/>
          <w:noProof/>
          <w:sz w:val="20"/>
          <w:szCs w:val="20"/>
        </w:rPr>
        <w:t> :</w:t>
      </w:r>
      <w:r w:rsidRPr="00E62128">
        <w:rPr>
          <w:rFonts w:ascii="Garamond" w:hAnsi="Garamond" w:cs="Courier New"/>
          <w:noProof/>
          <w:sz w:val="20"/>
          <w:szCs w:val="20"/>
        </w:rPr>
        <w:t xml:space="preserve"> </w:t>
      </w:r>
    </w:p>
    <w:p w:rsidR="004263B6" w:rsidRPr="00E62128" w:rsidRDefault="000B3EE9">
      <w:pPr>
        <w:rPr>
          <w:rFonts w:ascii="Garamond" w:hAnsi="Garamond" w:cs="Courier New"/>
          <w:noProof/>
          <w:sz w:val="20"/>
          <w:szCs w:val="20"/>
        </w:rPr>
      </w:pPr>
      <w:r w:rsidRPr="00E62128">
        <w:rPr>
          <w:rFonts w:ascii="Garamond" w:hAnsi="Garamond" w:cs="Courier New"/>
          <w:noProof/>
          <w:sz w:val="20"/>
          <w:szCs w:val="20"/>
        </w:rPr>
        <w:t>…</w:t>
      </w:r>
      <w:r w:rsidR="00EB15EB" w:rsidRPr="00E62128">
        <w:rPr>
          <w:rFonts w:ascii="Garamond" w:hAnsi="Garamond" w:cs="Courier New"/>
          <w:i/>
          <w:noProof/>
          <w:sz w:val="20"/>
          <w:szCs w:val="20"/>
        </w:rPr>
        <w:t>comme proprement l’auteur l’affirme</w:t>
      </w:r>
      <w:r w:rsidRPr="00E62128">
        <w:rPr>
          <w:rFonts w:ascii="Garamond" w:hAnsi="Garamond" w:cs="Courier New"/>
          <w:noProof/>
          <w:sz w:val="20"/>
          <w:szCs w:val="20"/>
        </w:rPr>
        <w:t xml:space="preserve"> : </w:t>
      </w:r>
      <w:r w:rsidR="00EB15EB" w:rsidRPr="00E62128">
        <w:rPr>
          <w:rFonts w:ascii="Garamond" w:hAnsi="Garamond"/>
          <w:i/>
          <w:iCs/>
          <w:noProof/>
          <w:sz w:val="20"/>
          <w:szCs w:val="20"/>
        </w:rPr>
        <w:t>grammaticale</w:t>
      </w:r>
      <w:r w:rsidR="00EB15EB" w:rsidRPr="00E62128">
        <w:rPr>
          <w:rFonts w:ascii="Garamond" w:hAnsi="Garamond" w:cs="Courier New"/>
          <w:noProof/>
          <w:sz w:val="20"/>
          <w:szCs w:val="20"/>
        </w:rPr>
        <w:t>.</w:t>
      </w:r>
      <w:r w:rsidR="001C7422" w:rsidRPr="00E62128">
        <w:rPr>
          <w:rFonts w:ascii="Garamond" w:hAnsi="Garamond" w:cs="Courier New"/>
          <w:noProof/>
          <w:sz w:val="20"/>
          <w:szCs w:val="20"/>
        </w:rPr>
        <w:t xml:space="preserve"> </w:t>
      </w:r>
    </w:p>
    <w:p w:rsidR="004263B6" w:rsidRPr="00E62128" w:rsidRDefault="004263B6">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t xml:space="preserve">Laquelle constitue pour cet auteur, ce qu’il identifie au monde. La </w:t>
      </w:r>
      <w:r w:rsidRPr="00E62128">
        <w:rPr>
          <w:rFonts w:ascii="Garamond" w:hAnsi="Garamond"/>
          <w:i/>
          <w:iCs/>
          <w:noProof/>
          <w:sz w:val="20"/>
          <w:szCs w:val="20"/>
        </w:rPr>
        <w:t>structure grammaticale</w:t>
      </w:r>
      <w:r w:rsidRPr="00E62128">
        <w:rPr>
          <w:rFonts w:ascii="Garamond" w:hAnsi="Garamond" w:cs="Courier New"/>
          <w:noProof/>
          <w:sz w:val="20"/>
          <w:szCs w:val="20"/>
        </w:rPr>
        <w:t xml:space="preserve">, voilà ce qui est </w:t>
      </w:r>
      <w:r w:rsidRPr="00E62128">
        <w:rPr>
          <w:rFonts w:ascii="Garamond" w:hAnsi="Garamond"/>
          <w:i/>
          <w:noProof/>
          <w:sz w:val="20"/>
          <w:szCs w:val="20"/>
        </w:rPr>
        <w:t>le monde</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Il n’y a en somme, de vrai qu’une proposition composée comprenant la tota</w:t>
      </w:r>
      <w:r w:rsidRPr="00E62128">
        <w:rPr>
          <w:rFonts w:ascii="Garamond" w:hAnsi="Garamond" w:cs="Courier New"/>
          <w:noProof/>
          <w:sz w:val="20"/>
          <w:szCs w:val="20"/>
        </w:rPr>
        <w:softHyphen/>
        <w:t>lité des faits qui constituent le monde.</w:t>
      </w:r>
    </w:p>
    <w:p w:rsidR="004263B6" w:rsidRPr="00E62128" w:rsidRDefault="004263B6">
      <w:pPr>
        <w:rPr>
          <w:rFonts w:ascii="Garamond" w:hAnsi="Garamond" w:cs="Courier New"/>
          <w:noProof/>
          <w:sz w:val="20"/>
          <w:szCs w:val="20"/>
        </w:rPr>
      </w:pPr>
    </w:p>
    <w:p w:rsidR="000B3EE9" w:rsidRPr="00E62128" w:rsidRDefault="00EB15EB">
      <w:pPr>
        <w:rPr>
          <w:rFonts w:ascii="Garamond" w:hAnsi="Garamond" w:cs="Courier New"/>
          <w:noProof/>
          <w:sz w:val="20"/>
          <w:szCs w:val="20"/>
        </w:rPr>
      </w:pPr>
      <w:r w:rsidRPr="00E62128">
        <w:rPr>
          <w:rFonts w:ascii="Garamond" w:hAnsi="Garamond" w:cs="Courier New"/>
          <w:noProof/>
          <w:sz w:val="20"/>
          <w:szCs w:val="20"/>
        </w:rPr>
        <w:t>Si nous choisissons, dans l’</w:t>
      </w:r>
      <w:r w:rsidRPr="009B1D09">
        <w:rPr>
          <w:rFonts w:ascii="Garamond" w:hAnsi="Garamond" w:cs="Courier New"/>
          <w:i/>
          <w:noProof/>
          <w:sz w:val="20"/>
          <w:szCs w:val="20"/>
        </w:rPr>
        <w:t>ensemble</w:t>
      </w:r>
      <w:r w:rsidRPr="00E62128">
        <w:rPr>
          <w:rFonts w:ascii="Garamond" w:hAnsi="Garamond" w:cs="Courier New"/>
          <w:noProof/>
          <w:sz w:val="20"/>
          <w:szCs w:val="20"/>
        </w:rPr>
        <w:t xml:space="preserve"> à y introduire l’élément de néga</w:t>
      </w:r>
      <w:r w:rsidRPr="00E62128">
        <w:rPr>
          <w:rFonts w:ascii="Garamond" w:hAnsi="Garamond" w:cs="Courier New"/>
          <w:noProof/>
          <w:sz w:val="20"/>
          <w:szCs w:val="20"/>
        </w:rPr>
        <w:softHyphen/>
        <w:t xml:space="preserve">tion qui permet de l’articuler,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nous aurons bien sûr tout un ensemble de règles à dégager qui constituent une logique. Mais l’</w:t>
      </w:r>
      <w:r w:rsidRPr="009B1D09">
        <w:rPr>
          <w:rFonts w:ascii="Garamond" w:hAnsi="Garamond" w:cs="Courier New"/>
          <w:i/>
          <w:noProof/>
          <w:sz w:val="20"/>
          <w:szCs w:val="20"/>
        </w:rPr>
        <w:t>ensemble</w:t>
      </w:r>
      <w:r w:rsidRPr="00E62128">
        <w:rPr>
          <w:rFonts w:ascii="Garamond" w:hAnsi="Garamond" w:cs="Courier New"/>
          <w:noProof/>
          <w:sz w:val="20"/>
          <w:szCs w:val="20"/>
        </w:rPr>
        <w:t xml:space="preserve"> est, nous dit-il, tautolo</w:t>
      </w:r>
      <w:r w:rsidRPr="00E62128">
        <w:rPr>
          <w:rFonts w:ascii="Garamond" w:hAnsi="Garamond" w:cs="Courier New"/>
          <w:noProof/>
          <w:sz w:val="20"/>
          <w:szCs w:val="20"/>
        </w:rPr>
        <w:softHyphen/>
        <w:t xml:space="preserve">gique, c’est-à-dire aussi bête que ceci : que </w:t>
      </w:r>
      <w:r w:rsidRPr="00E62128">
        <w:rPr>
          <w:rFonts w:ascii="Garamond" w:hAnsi="Garamond" w:cs="Courier New"/>
          <w:i/>
          <w:noProof/>
          <w:sz w:val="20"/>
          <w:szCs w:val="20"/>
        </w:rPr>
        <w:t>quoi que ce soit</w:t>
      </w:r>
      <w:r w:rsidRPr="00E62128">
        <w:rPr>
          <w:rFonts w:ascii="Garamond" w:hAnsi="Garamond" w:cs="Courier New"/>
          <w:noProof/>
          <w:sz w:val="20"/>
          <w:szCs w:val="20"/>
        </w:rPr>
        <w:t xml:space="preserve"> que vous énon</w:t>
      </w:r>
      <w:r w:rsidRPr="00E62128">
        <w:rPr>
          <w:rFonts w:ascii="Garamond" w:hAnsi="Garamond" w:cs="Courier New"/>
          <w:noProof/>
          <w:sz w:val="20"/>
          <w:szCs w:val="20"/>
        </w:rPr>
        <w:softHyphen/>
        <w:t xml:space="preserve">ciez, c’est </w:t>
      </w:r>
      <w:r w:rsidR="000B3EE9" w:rsidRPr="00E62128">
        <w:rPr>
          <w:rFonts w:ascii="Garamond" w:hAnsi="Garamond" w:cs="Courier New"/>
          <w:noProof/>
          <w:sz w:val="20"/>
          <w:szCs w:val="20"/>
        </w:rPr>
        <w:t>« </w:t>
      </w:r>
      <w:r w:rsidRPr="00E62128">
        <w:rPr>
          <w:rFonts w:ascii="Garamond" w:hAnsi="Garamond"/>
          <w:i/>
          <w:noProof/>
          <w:sz w:val="20"/>
          <w:szCs w:val="20"/>
        </w:rPr>
        <w:t xml:space="preserve">ou bien </w:t>
      </w:r>
      <w:r w:rsidR="000B3EE9" w:rsidRPr="00E62128">
        <w:rPr>
          <w:rFonts w:ascii="Garamond" w:hAnsi="Garamond"/>
          <w:i/>
          <w:noProof/>
          <w:sz w:val="20"/>
          <w:szCs w:val="20"/>
        </w:rPr>
        <w:t>« </w:t>
      </w:r>
      <w:r w:rsidRPr="00E62128">
        <w:rPr>
          <w:rFonts w:ascii="Garamond" w:hAnsi="Garamond"/>
          <w:i/>
          <w:noProof/>
          <w:sz w:val="20"/>
          <w:szCs w:val="20"/>
        </w:rPr>
        <w:t>vrai</w:t>
      </w:r>
      <w:r w:rsidR="000B3EE9" w:rsidRPr="00E62128">
        <w:rPr>
          <w:rFonts w:ascii="Garamond" w:hAnsi="Garamond"/>
          <w:i/>
          <w:noProof/>
          <w:sz w:val="20"/>
          <w:szCs w:val="20"/>
        </w:rPr>
        <w:t> »</w:t>
      </w:r>
      <w:r w:rsidRPr="00E62128">
        <w:rPr>
          <w:rFonts w:ascii="Garamond" w:hAnsi="Garamond"/>
          <w:i/>
          <w:noProof/>
          <w:sz w:val="20"/>
          <w:szCs w:val="20"/>
        </w:rPr>
        <w:t xml:space="preserve"> ou bien </w:t>
      </w:r>
      <w:r w:rsidR="000B3EE9" w:rsidRPr="00E62128">
        <w:rPr>
          <w:rFonts w:ascii="Garamond" w:hAnsi="Garamond"/>
          <w:i/>
          <w:noProof/>
          <w:sz w:val="20"/>
          <w:szCs w:val="20"/>
        </w:rPr>
        <w:t>« </w:t>
      </w:r>
      <w:r w:rsidRPr="00E62128">
        <w:rPr>
          <w:rFonts w:ascii="Garamond" w:hAnsi="Garamond"/>
          <w:i/>
          <w:noProof/>
          <w:sz w:val="20"/>
          <w:szCs w:val="20"/>
        </w:rPr>
        <w:t>faux</w:t>
      </w:r>
      <w:r w:rsidR="000B3EE9" w:rsidRPr="00E62128">
        <w:rPr>
          <w:rFonts w:ascii="Garamond" w:hAnsi="Garamond"/>
          <w:i/>
          <w:noProof/>
          <w:sz w:val="20"/>
          <w:szCs w:val="20"/>
        </w:rPr>
        <w:t> »</w:t>
      </w:r>
      <w:r w:rsidR="000B3EE9" w:rsidRPr="00E62128">
        <w:rPr>
          <w:rFonts w:ascii="Garamond" w:hAnsi="Garamond" w:cs="Courier New"/>
          <w:noProof/>
          <w:sz w:val="20"/>
          <w:szCs w:val="20"/>
        </w:rPr>
        <w:t> »</w:t>
      </w:r>
      <w:r w:rsidRPr="00E62128">
        <w:rPr>
          <w:rFonts w:ascii="Garamond" w:hAnsi="Garamond" w:cs="Courier New"/>
          <w:noProof/>
          <w:sz w:val="20"/>
          <w:szCs w:val="20"/>
        </w:rPr>
        <w:t xml:space="preserve">, et qu’énoncer que ceci </w:t>
      </w:r>
      <w:r w:rsidR="000B3EE9" w:rsidRPr="00E62128">
        <w:rPr>
          <w:rFonts w:ascii="Garamond" w:hAnsi="Garamond" w:cs="Courier New"/>
          <w:noProof/>
          <w:sz w:val="20"/>
          <w:szCs w:val="20"/>
        </w:rPr>
        <w:t>est « </w:t>
      </w:r>
      <w:r w:rsidR="000B3EE9" w:rsidRPr="00E62128">
        <w:rPr>
          <w:rFonts w:ascii="Garamond" w:hAnsi="Garamond"/>
          <w:i/>
          <w:noProof/>
          <w:sz w:val="20"/>
          <w:szCs w:val="20"/>
        </w:rPr>
        <w:t>ou bien « vrai » ou bien « faux »</w:t>
      </w:r>
      <w:r w:rsidR="000B3EE9" w:rsidRPr="00E62128">
        <w:rPr>
          <w:rFonts w:ascii="Garamond" w:hAnsi="Garamond" w:cs="Courier New"/>
          <w:noProof/>
          <w:sz w:val="20"/>
          <w:szCs w:val="20"/>
        </w:rPr>
        <w:t> »</w:t>
      </w:r>
      <w:r w:rsidRPr="00E62128">
        <w:rPr>
          <w:rFonts w:ascii="Garamond" w:hAnsi="Garamond" w:cs="Courier New"/>
          <w:noProof/>
          <w:sz w:val="20"/>
          <w:szCs w:val="20"/>
        </w:rPr>
        <w:t xml:space="preserve">, c’est forcément vrai, mais aussi </w:t>
      </w:r>
      <w:r w:rsidRPr="00E62128">
        <w:rPr>
          <w:rFonts w:ascii="Garamond" w:hAnsi="Garamond"/>
          <w:i/>
          <w:noProof/>
          <w:color w:val="0000CC"/>
          <w:sz w:val="20"/>
          <w:szCs w:val="20"/>
        </w:rPr>
        <w:t>ceci annule le sens</w:t>
      </w:r>
      <w:r w:rsidRPr="00E62128">
        <w:rPr>
          <w:rFonts w:ascii="Garamond" w:hAnsi="Garamond" w:cs="Courier New"/>
          <w:noProof/>
          <w:sz w:val="20"/>
          <w:szCs w:val="20"/>
        </w:rPr>
        <w:t>.</w:t>
      </w:r>
    </w:p>
    <w:p w:rsidR="004263B6" w:rsidRPr="00E62128" w:rsidRDefault="004263B6">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Tout ce que je vous ai dit…</w:t>
      </w:r>
    </w:p>
    <w:p w:rsidR="00EB15EB" w:rsidRPr="00E62128" w:rsidRDefault="00EB15EB">
      <w:pPr>
        <w:ind w:left="708"/>
        <w:rPr>
          <w:rFonts w:ascii="Garamond" w:hAnsi="Garamond" w:cs="Courier New"/>
          <w:i/>
          <w:noProof/>
          <w:sz w:val="20"/>
          <w:szCs w:val="20"/>
        </w:rPr>
      </w:pPr>
      <w:r w:rsidRPr="00E62128">
        <w:rPr>
          <w:rFonts w:ascii="Garamond" w:hAnsi="Garamond" w:cs="Courier New"/>
          <w:i/>
          <w:noProof/>
          <w:sz w:val="20"/>
          <w:szCs w:val="20"/>
        </w:rPr>
        <w:t xml:space="preserve">conclut-il à la proposition </w:t>
      </w:r>
      <w:r w:rsidRPr="00471B5C">
        <w:rPr>
          <w:rFonts w:ascii="Garamond" w:hAnsi="Garamond" w:cs="Courier New"/>
          <w:noProof/>
          <w:sz w:val="18"/>
          <w:szCs w:val="18"/>
        </w:rPr>
        <w:t>6</w:t>
      </w:r>
      <w:r w:rsidR="004263B6" w:rsidRPr="00471B5C">
        <w:rPr>
          <w:rFonts w:ascii="Garamond" w:hAnsi="Garamond" w:cs="Courier New"/>
          <w:noProof/>
          <w:sz w:val="18"/>
          <w:szCs w:val="18"/>
        </w:rPr>
        <w:t>-</w:t>
      </w:r>
      <w:r w:rsidRPr="00471B5C">
        <w:rPr>
          <w:rFonts w:ascii="Garamond" w:hAnsi="Garamond" w:cs="Courier New"/>
          <w:noProof/>
          <w:sz w:val="18"/>
          <w:szCs w:val="18"/>
        </w:rPr>
        <w:t>54</w:t>
      </w:r>
      <w:r w:rsidRPr="00E62128">
        <w:rPr>
          <w:rFonts w:ascii="Garamond" w:hAnsi="Garamond" w:cs="Courier New"/>
          <w:i/>
          <w:noProof/>
          <w:sz w:val="20"/>
          <w:szCs w:val="20"/>
        </w:rPr>
        <w:t>, puisqu’il les numérote</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…tout ce que je viens d’énoncer ici est à propre</w:t>
      </w:r>
      <w:r w:rsidRPr="00E62128">
        <w:rPr>
          <w:rFonts w:ascii="Garamond" w:hAnsi="Garamond" w:cs="Courier New"/>
          <w:noProof/>
          <w:sz w:val="20"/>
          <w:szCs w:val="20"/>
        </w:rPr>
        <w:softHyphen/>
        <w:t xml:space="preserve">ment parler </w:t>
      </w:r>
      <w:r w:rsidRPr="00E62128">
        <w:rPr>
          <w:rFonts w:ascii="Garamond" w:hAnsi="Garamond"/>
          <w:i/>
          <w:noProof/>
          <w:sz w:val="20"/>
          <w:szCs w:val="20"/>
        </w:rPr>
        <w:t>Unsinn</w:t>
      </w:r>
      <w:r w:rsidRPr="00E62128">
        <w:rPr>
          <w:rFonts w:ascii="Garamond" w:hAnsi="Garamond" w:cs="Courier New"/>
          <w:iCs/>
          <w:noProof/>
          <w:sz w:val="20"/>
          <w:szCs w:val="20"/>
        </w:rPr>
        <w:t>,</w:t>
      </w:r>
      <w:r w:rsidRPr="00E62128">
        <w:rPr>
          <w:rFonts w:ascii="Garamond" w:hAnsi="Garamond" w:cs="Courier New"/>
          <w:i/>
          <w:noProof/>
          <w:sz w:val="20"/>
          <w:szCs w:val="20"/>
        </w:rPr>
        <w:t xml:space="preserve"> </w:t>
      </w:r>
      <w:r w:rsidRPr="00E62128">
        <w:rPr>
          <w:rFonts w:ascii="Garamond" w:hAnsi="Garamond" w:cs="Courier New"/>
          <w:noProof/>
          <w:sz w:val="20"/>
          <w:szCs w:val="20"/>
        </w:rPr>
        <w:t>c’est-à-dire annule le sens.</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Rien ne peut se dire qui ne soit tautologique. </w:t>
      </w:r>
    </w:p>
    <w:p w:rsidR="00EB15EB" w:rsidRPr="00E62128" w:rsidRDefault="00EB15EB">
      <w:pPr>
        <w:rPr>
          <w:rFonts w:ascii="Garamond" w:hAnsi="Garamond" w:cs="Courier New"/>
          <w:noProof/>
          <w:sz w:val="20"/>
          <w:szCs w:val="20"/>
        </w:rPr>
      </w:pPr>
    </w:p>
    <w:p w:rsidR="004263B6" w:rsidRPr="00E62128" w:rsidRDefault="00EB15EB">
      <w:pPr>
        <w:pStyle w:val="Corpsdetexte3"/>
        <w:rPr>
          <w:rFonts w:ascii="Garamond" w:hAnsi="Garamond"/>
          <w:sz w:val="20"/>
          <w:szCs w:val="20"/>
        </w:rPr>
      </w:pPr>
      <w:r w:rsidRPr="00E62128">
        <w:rPr>
          <w:rFonts w:ascii="Garamond" w:hAnsi="Garamond"/>
          <w:sz w:val="20"/>
          <w:szCs w:val="20"/>
        </w:rPr>
        <w:t>Ce dont il s’agit, après être passé dans la longue circulation d’énoncés</w:t>
      </w:r>
      <w:r w:rsidR="004263B6" w:rsidRPr="00E62128">
        <w:rPr>
          <w:rFonts w:ascii="Garamond" w:hAnsi="Garamond"/>
          <w:sz w:val="20"/>
          <w:szCs w:val="20"/>
        </w:rPr>
        <w:t>…</w:t>
      </w:r>
    </w:p>
    <w:p w:rsidR="004263B6" w:rsidRPr="00E62128" w:rsidRDefault="00EB15EB" w:rsidP="004263B6">
      <w:pPr>
        <w:pStyle w:val="Corpsdetexte3"/>
        <w:ind w:left="708"/>
        <w:rPr>
          <w:rFonts w:ascii="Garamond" w:hAnsi="Garamond"/>
          <w:sz w:val="20"/>
          <w:szCs w:val="20"/>
        </w:rPr>
      </w:pPr>
      <w:r w:rsidRPr="00E62128">
        <w:rPr>
          <w:rFonts w:ascii="Garamond" w:hAnsi="Garamond"/>
          <w:sz w:val="20"/>
          <w:szCs w:val="20"/>
        </w:rPr>
        <w:t>dont je vous prie de croire que, que chacun est extrêmement attachant</w:t>
      </w:r>
    </w:p>
    <w:p w:rsidR="004263B6" w:rsidRPr="00E62128" w:rsidRDefault="004263B6">
      <w:pPr>
        <w:pStyle w:val="Corpsdetexte3"/>
        <w:rPr>
          <w:rFonts w:ascii="Garamond" w:hAnsi="Garamond"/>
          <w:sz w:val="20"/>
          <w:szCs w:val="20"/>
        </w:rPr>
      </w:pPr>
      <w:r w:rsidRPr="00E62128">
        <w:rPr>
          <w:rFonts w:ascii="Garamond" w:hAnsi="Garamond"/>
          <w:sz w:val="20"/>
          <w:szCs w:val="20"/>
        </w:rPr>
        <w:t>…</w:t>
      </w:r>
      <w:r w:rsidR="00EB15EB" w:rsidRPr="00E62128">
        <w:rPr>
          <w:rFonts w:ascii="Garamond" w:hAnsi="Garamond"/>
          <w:sz w:val="20"/>
          <w:szCs w:val="20"/>
        </w:rPr>
        <w:t>c’est que le lecteur, ait sur</w:t>
      </w:r>
      <w:r w:rsidR="00EB15EB" w:rsidRPr="00E62128">
        <w:rPr>
          <w:rFonts w:ascii="Garamond" w:hAnsi="Garamond"/>
          <w:sz w:val="20"/>
          <w:szCs w:val="20"/>
        </w:rPr>
        <w:softHyphen/>
        <w:t xml:space="preserve">monté de tout ce qui vient de se dire pour conclure :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qu’il n’y a rien d’autre de dicible, mais que tout ce qui peut se dire n’est que </w:t>
      </w:r>
      <w:r w:rsidRPr="00E62128">
        <w:rPr>
          <w:rFonts w:ascii="Garamond" w:hAnsi="Garamond" w:cs="Times New Roman"/>
          <w:i/>
          <w:sz w:val="20"/>
          <w:szCs w:val="20"/>
        </w:rPr>
        <w:t>non-sens</w:t>
      </w:r>
      <w:r w:rsidRPr="00E62128">
        <w:rPr>
          <w:rFonts w:ascii="Garamond" w:hAnsi="Garamond"/>
          <w:sz w:val="20"/>
          <w:szCs w:val="20"/>
        </w:rPr>
        <w:t>.</w:t>
      </w:r>
    </w:p>
    <w:p w:rsidR="004263B6" w:rsidRPr="00E62128" w:rsidRDefault="004263B6">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J’ai été peut-être un peu vite pour vous résumer le </w:t>
      </w:r>
      <w:r w:rsidRPr="00E62128">
        <w:rPr>
          <w:rFonts w:ascii="Garamond" w:hAnsi="Garamond"/>
          <w:i/>
          <w:noProof/>
          <w:sz w:val="20"/>
          <w:szCs w:val="20"/>
        </w:rPr>
        <w:t>Tractatus logico-philo</w:t>
      </w:r>
      <w:r w:rsidRPr="00E62128">
        <w:rPr>
          <w:rFonts w:ascii="Garamond" w:hAnsi="Garamond"/>
          <w:i/>
          <w:noProof/>
          <w:sz w:val="20"/>
          <w:szCs w:val="20"/>
        </w:rPr>
        <w:softHyphen/>
        <w:t>sophicus</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de WITTGENSTEIN. </w:t>
      </w:r>
    </w:p>
    <w:p w:rsidR="009B1D09" w:rsidRDefault="00EB15EB">
      <w:pPr>
        <w:rPr>
          <w:rFonts w:ascii="Garamond" w:hAnsi="Garamond" w:cs="Courier New"/>
          <w:noProof/>
          <w:sz w:val="20"/>
          <w:szCs w:val="20"/>
        </w:rPr>
      </w:pPr>
      <w:r w:rsidRPr="00E62128">
        <w:rPr>
          <w:rFonts w:ascii="Garamond" w:hAnsi="Garamond" w:cs="Courier New"/>
          <w:noProof/>
          <w:sz w:val="20"/>
          <w:szCs w:val="20"/>
        </w:rPr>
        <w:t xml:space="preserve">Ajoutons cette remarque seulement : que rien ne peut se dire que de vain - mais vrai - qu’à la condition de partir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sur l’idée, sur la démarche qui est celle de WITTGENSTEIN : que le vrai est un attribut de la </w:t>
      </w:r>
      <w:r w:rsidRPr="00E62128">
        <w:rPr>
          <w:rFonts w:ascii="Garamond" w:hAnsi="Garamond" w:cs="Courier New"/>
          <w:i/>
          <w:iCs/>
          <w:noProof/>
          <w:sz w:val="20"/>
          <w:szCs w:val="20"/>
        </w:rPr>
        <w:t>proposition crue</w:t>
      </w:r>
      <w:r w:rsidRPr="00E62128">
        <w:rPr>
          <w:rFonts w:ascii="Garamond" w:hAnsi="Garamond" w:cs="Courier New"/>
          <w:noProof/>
          <w:sz w:val="20"/>
          <w:szCs w:val="20"/>
        </w:rPr>
        <w:t>.</w:t>
      </w:r>
    </w:p>
    <w:p w:rsidR="000B3EE9" w:rsidRPr="00E62128" w:rsidRDefault="000B3EE9">
      <w:pPr>
        <w:rPr>
          <w:rFonts w:ascii="Garamond" w:hAnsi="Garamond" w:cs="Courier New"/>
          <w:noProof/>
          <w:sz w:val="20"/>
          <w:szCs w:val="20"/>
        </w:rPr>
      </w:pPr>
    </w:p>
    <w:p w:rsidR="000B3EE9" w:rsidRPr="00E62128" w:rsidRDefault="00EB15EB">
      <w:pPr>
        <w:rPr>
          <w:rFonts w:ascii="Garamond" w:hAnsi="Garamond" w:cs="Courier New"/>
          <w:noProof/>
          <w:sz w:val="20"/>
          <w:szCs w:val="20"/>
        </w:rPr>
      </w:pPr>
      <w:r w:rsidRPr="00E62128">
        <w:rPr>
          <w:rFonts w:ascii="Garamond" w:hAnsi="Garamond" w:cs="Courier New"/>
          <w:noProof/>
          <w:sz w:val="20"/>
          <w:szCs w:val="20"/>
        </w:rPr>
        <w:t>J’appelle</w:t>
      </w:r>
      <w:r w:rsidR="004263B6" w:rsidRPr="00E62128">
        <w:rPr>
          <w:rFonts w:ascii="Garamond" w:hAnsi="Garamond" w:cs="Courier New"/>
          <w:noProof/>
          <w:sz w:val="20"/>
          <w:szCs w:val="20"/>
        </w:rPr>
        <w:t xml:space="preserve"> </w:t>
      </w:r>
      <w:r w:rsidRPr="00E62128">
        <w:rPr>
          <w:rFonts w:ascii="Garamond" w:hAnsi="Garamond" w:cs="Courier New"/>
          <w:noProof/>
          <w:sz w:val="20"/>
          <w:szCs w:val="20"/>
        </w:rPr>
        <w:t xml:space="preserve"> «</w:t>
      </w:r>
      <w:r w:rsidRPr="00E62128">
        <w:rPr>
          <w:rFonts w:ascii="Garamond" w:hAnsi="Garamond" w:cs="Courier New"/>
          <w:i/>
          <w:iCs/>
          <w:noProof/>
          <w:sz w:val="20"/>
          <w:szCs w:val="20"/>
        </w:rPr>
        <w:t> </w:t>
      </w:r>
      <w:r w:rsidRPr="00E62128">
        <w:rPr>
          <w:rFonts w:ascii="Garamond" w:hAnsi="Garamond"/>
          <w:i/>
          <w:iCs/>
          <w:noProof/>
          <w:sz w:val="20"/>
          <w:szCs w:val="20"/>
        </w:rPr>
        <w:t>proposition crue</w:t>
      </w:r>
      <w:r w:rsidRPr="00E62128">
        <w:rPr>
          <w:rFonts w:ascii="Garamond" w:hAnsi="Garamond" w:cs="Courier New"/>
          <w:i/>
          <w:iCs/>
          <w:noProof/>
          <w:sz w:val="20"/>
          <w:szCs w:val="20"/>
        </w:rPr>
        <w:t> </w:t>
      </w:r>
      <w:r w:rsidRPr="00E62128">
        <w:rPr>
          <w:rFonts w:ascii="Garamond" w:hAnsi="Garamond" w:cs="Courier New"/>
          <w:noProof/>
          <w:sz w:val="20"/>
          <w:szCs w:val="20"/>
        </w:rPr>
        <w:t xml:space="preserve">» celle qu’ailleurs on mettra entre guillemets, chez un QUINE par exemple,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c’est-à-dire où l’on distingue </w:t>
      </w:r>
      <w:r w:rsidRPr="00E62128">
        <w:rPr>
          <w:rFonts w:ascii="Garamond" w:hAnsi="Garamond"/>
          <w:i/>
          <w:iCs/>
          <w:noProof/>
          <w:sz w:val="20"/>
          <w:szCs w:val="20"/>
        </w:rPr>
        <w:t>l’énoncé</w:t>
      </w:r>
      <w:r w:rsidRPr="00E62128">
        <w:rPr>
          <w:rFonts w:ascii="Garamond" w:hAnsi="Garamond" w:cs="Courier New"/>
          <w:noProof/>
          <w:sz w:val="20"/>
          <w:szCs w:val="20"/>
        </w:rPr>
        <w:t xml:space="preserve"> de </w:t>
      </w:r>
      <w:r w:rsidRPr="00E62128">
        <w:rPr>
          <w:rFonts w:ascii="Garamond" w:hAnsi="Garamond"/>
          <w:i/>
          <w:iCs/>
          <w:noProof/>
          <w:sz w:val="20"/>
          <w:szCs w:val="20"/>
        </w:rPr>
        <w:t>l’énonciation</w:t>
      </w:r>
      <w:r w:rsidRPr="00E62128">
        <w:rPr>
          <w:rFonts w:ascii="Garamond" w:hAnsi="Garamond"/>
          <w:noProof/>
          <w:sz w:val="20"/>
          <w:szCs w:val="20"/>
        </w:rPr>
        <w:t>,</w:t>
      </w:r>
      <w:r w:rsidRPr="00E62128">
        <w:rPr>
          <w:rFonts w:ascii="Garamond" w:hAnsi="Garamond" w:cs="Courier New"/>
          <w:noProof/>
          <w:sz w:val="20"/>
          <w:szCs w:val="20"/>
        </w:rPr>
        <w:t xml:space="preserve"> ce qui est une opération que…</w:t>
      </w:r>
    </w:p>
    <w:p w:rsidR="00EB15EB" w:rsidRPr="00E62128" w:rsidRDefault="00EB15EB">
      <w:pPr>
        <w:pStyle w:val="Retraitcorpsdetexte"/>
        <w:rPr>
          <w:rFonts w:ascii="Garamond" w:hAnsi="Garamond"/>
          <w:sz w:val="20"/>
          <w:szCs w:val="20"/>
        </w:rPr>
      </w:pPr>
      <w:r w:rsidRPr="00E62128">
        <w:rPr>
          <w:rFonts w:ascii="Garamond" w:hAnsi="Garamond"/>
          <w:sz w:val="20"/>
          <w:szCs w:val="20"/>
        </w:rPr>
        <w:t>pour avoir construit mon graphe précisément sur son fondement</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…je n’hésite pas pour autant à déclarer arbitraire. </w:t>
      </w:r>
    </w:p>
    <w:p w:rsidR="004263B6" w:rsidRPr="00E62128" w:rsidRDefault="004263B6">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t>Car il est clair qu’il est soutenable</w:t>
      </w:r>
      <w:r w:rsidR="009B1D09">
        <w:rPr>
          <w:rFonts w:ascii="Garamond" w:hAnsi="Garamond" w:cs="Courier New"/>
          <w:noProof/>
          <w:sz w:val="20"/>
          <w:szCs w:val="20"/>
        </w:rPr>
        <w:t xml:space="preserve"> - </w:t>
      </w:r>
      <w:r w:rsidRPr="00E62128">
        <w:rPr>
          <w:rFonts w:ascii="Garamond" w:hAnsi="Garamond" w:cs="Courier New"/>
          <w:noProof/>
          <w:sz w:val="20"/>
          <w:szCs w:val="20"/>
        </w:rPr>
        <w:t>comme c’est la position de WITTGENSTEIN</w:t>
      </w:r>
      <w:r w:rsidR="009B1D09">
        <w:rPr>
          <w:rFonts w:ascii="Garamond" w:hAnsi="Garamond" w:cs="Courier New"/>
          <w:noProof/>
          <w:sz w:val="20"/>
          <w:szCs w:val="20"/>
        </w:rPr>
        <w:t xml:space="preserve"> - </w:t>
      </w:r>
      <w:r w:rsidRPr="00E62128">
        <w:rPr>
          <w:rFonts w:ascii="Garamond" w:hAnsi="Garamond" w:cs="Courier New"/>
          <w:noProof/>
          <w:sz w:val="20"/>
          <w:szCs w:val="20"/>
        </w:rPr>
        <w:t xml:space="preserve">de dire qu’il n’y a à ajouter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nul </w:t>
      </w:r>
      <w:r w:rsidRPr="00E62128">
        <w:rPr>
          <w:rFonts w:ascii="Garamond" w:hAnsi="Garamond" w:cs="Courier New"/>
          <w:i/>
          <w:iCs/>
          <w:noProof/>
          <w:sz w:val="20"/>
          <w:szCs w:val="20"/>
        </w:rPr>
        <w:t>signe d’affirmation</w:t>
      </w:r>
      <w:r w:rsidRPr="00E62128">
        <w:rPr>
          <w:rFonts w:ascii="Garamond" w:hAnsi="Garamond" w:cs="Courier New"/>
          <w:noProof/>
          <w:sz w:val="20"/>
          <w:szCs w:val="20"/>
        </w:rPr>
        <w:t>, à ce qui est a</w:t>
      </w:r>
      <w:r w:rsidRPr="00E62128">
        <w:rPr>
          <w:rFonts w:ascii="Garamond" w:hAnsi="Garamond" w:cs="Courier New"/>
          <w:i/>
          <w:iCs/>
          <w:noProof/>
          <w:sz w:val="20"/>
          <w:szCs w:val="20"/>
        </w:rPr>
        <w:t>ssertion</w:t>
      </w:r>
      <w:r w:rsidRPr="00E62128">
        <w:rPr>
          <w:rFonts w:ascii="Garamond" w:hAnsi="Garamond" w:cs="Courier New"/>
          <w:noProof/>
          <w:sz w:val="20"/>
          <w:szCs w:val="20"/>
        </w:rPr>
        <w:t xml:space="preserve"> pure et simple. L’assertion s’annonce comme vérité.</w:t>
      </w:r>
    </w:p>
    <w:p w:rsidR="004263B6" w:rsidRPr="00E62128" w:rsidRDefault="004263B6">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lastRenderedPageBreak/>
        <w:t xml:space="preserve">Comment dès lors sortir de ce qu’il en est des conclusions de WITTGENSTEIN, sinon à le suivre là même où il est entraîné, à savoir vers la proposition élémentaire, dont la notation comme vraie ou fausse est celle qui doit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de toute façon assurer</w:t>
      </w:r>
      <w:r w:rsidR="009B1D09">
        <w:rPr>
          <w:rFonts w:ascii="Garamond" w:hAnsi="Garamond" w:cs="Courier New"/>
          <w:noProof/>
          <w:sz w:val="20"/>
          <w:szCs w:val="20"/>
        </w:rPr>
        <w:t xml:space="preserve"> - </w:t>
      </w:r>
      <w:r w:rsidRPr="00E62128">
        <w:rPr>
          <w:rFonts w:ascii="Garamond" w:hAnsi="Garamond" w:cs="Courier New"/>
          <w:noProof/>
          <w:sz w:val="20"/>
          <w:szCs w:val="20"/>
        </w:rPr>
        <w:t>quelle qu’elle soit, qu’elle soit vraie ou fausse</w:t>
      </w:r>
      <w:r w:rsidR="009B1D09">
        <w:rPr>
          <w:rFonts w:ascii="Garamond" w:hAnsi="Garamond" w:cs="Courier New"/>
          <w:noProof/>
          <w:sz w:val="20"/>
          <w:szCs w:val="20"/>
        </w:rPr>
        <w:t xml:space="preserve"> - </w:t>
      </w:r>
      <w:r w:rsidRPr="00E62128">
        <w:rPr>
          <w:rFonts w:ascii="Garamond" w:hAnsi="Garamond" w:cs="Courier New"/>
          <w:noProof/>
          <w:sz w:val="20"/>
          <w:szCs w:val="20"/>
        </w:rPr>
        <w:t>la vérité de la proposition composée.</w:t>
      </w:r>
    </w:p>
    <w:p w:rsidR="004263B6" w:rsidRPr="00E62128" w:rsidRDefault="004263B6">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Quels que soient les faits du monde, je dirais plus, quel que soit ce que nous en énonçons, </w:t>
      </w:r>
      <w:r w:rsidRPr="00E62128">
        <w:rPr>
          <w:rFonts w:ascii="Garamond" w:hAnsi="Garamond"/>
          <w:i/>
          <w:noProof/>
          <w:sz w:val="20"/>
          <w:szCs w:val="20"/>
        </w:rPr>
        <w:t>la tautologie de la totalité du discours</w:t>
      </w:r>
      <w:r w:rsidRPr="00E62128">
        <w:rPr>
          <w:rFonts w:ascii="Garamond" w:hAnsi="Garamond" w:cs="Courier New"/>
          <w:noProof/>
          <w:sz w:val="20"/>
          <w:szCs w:val="20"/>
        </w:rPr>
        <w:t>, c’est cela qui fait le monde.</w:t>
      </w:r>
    </w:p>
    <w:p w:rsidR="00EB15EB" w:rsidRPr="00E62128" w:rsidRDefault="00EB15EB">
      <w:pPr>
        <w:rPr>
          <w:rFonts w:ascii="Garamond" w:hAnsi="Garamond" w:cs="Courier New"/>
          <w:noProof/>
          <w:sz w:val="20"/>
          <w:szCs w:val="20"/>
        </w:rPr>
      </w:pPr>
    </w:p>
    <w:p w:rsidR="009B1D09" w:rsidRDefault="00EB15EB">
      <w:pPr>
        <w:rPr>
          <w:rFonts w:ascii="Garamond" w:hAnsi="Garamond" w:cs="Courier New"/>
          <w:noProof/>
          <w:sz w:val="20"/>
          <w:szCs w:val="20"/>
        </w:rPr>
      </w:pPr>
      <w:r w:rsidRPr="00E62128">
        <w:rPr>
          <w:rFonts w:ascii="Garamond" w:hAnsi="Garamond" w:cs="Courier New"/>
          <w:noProof/>
          <w:sz w:val="20"/>
          <w:szCs w:val="20"/>
        </w:rPr>
        <w:t xml:space="preserve">Prenons </w:t>
      </w:r>
      <w:r w:rsidRPr="00E62128">
        <w:rPr>
          <w:rFonts w:ascii="Garamond" w:hAnsi="Garamond"/>
          <w:i/>
          <w:noProof/>
          <w:sz w:val="20"/>
          <w:szCs w:val="20"/>
        </w:rPr>
        <w:t>la proposition la plus réduite</w:t>
      </w:r>
      <w:r w:rsidRPr="00E62128">
        <w:rPr>
          <w:rFonts w:ascii="Garamond" w:hAnsi="Garamond" w:cs="Courier New"/>
          <w:noProof/>
          <w:sz w:val="20"/>
          <w:szCs w:val="20"/>
        </w:rPr>
        <w:t xml:space="preserve">, j’entends </w:t>
      </w:r>
      <w:r w:rsidRPr="00E62128">
        <w:rPr>
          <w:rFonts w:ascii="Garamond" w:hAnsi="Garamond"/>
          <w:i/>
          <w:noProof/>
          <w:sz w:val="20"/>
          <w:szCs w:val="20"/>
        </w:rPr>
        <w:t>grammaticalement</w:t>
      </w:r>
      <w:r w:rsidR="000B3EE9" w:rsidRPr="00E62128">
        <w:rPr>
          <w:rFonts w:ascii="Garamond" w:hAnsi="Garamond" w:cs="Courier New"/>
          <w:noProof/>
          <w:sz w:val="20"/>
          <w:szCs w:val="20"/>
        </w:rPr>
        <w:t>,</w:t>
      </w:r>
      <w:r w:rsidRPr="00E62128">
        <w:rPr>
          <w:rFonts w:ascii="Garamond" w:hAnsi="Garamond" w:cs="Courier New"/>
          <w:noProof/>
          <w:sz w:val="20"/>
          <w:szCs w:val="20"/>
        </w:rPr>
        <w:t xml:space="preserve"> ce n’est pas pour rien que déjà les stoïciens y avaient pris appui, pour l’introduire dans la forme la plus simple de l’implication</w:t>
      </w:r>
      <w:r w:rsidR="000B3EE9" w:rsidRPr="00E62128">
        <w:rPr>
          <w:rFonts w:ascii="Garamond" w:hAnsi="Garamond" w:cs="Courier New"/>
          <w:noProof/>
          <w:sz w:val="20"/>
          <w:szCs w:val="20"/>
        </w:rPr>
        <w:t xml:space="preserve">. </w:t>
      </w:r>
      <w:r w:rsidRPr="00E62128">
        <w:rPr>
          <w:rFonts w:ascii="Garamond" w:hAnsi="Garamond" w:cs="Courier New"/>
          <w:noProof/>
          <w:sz w:val="20"/>
          <w:szCs w:val="20"/>
        </w:rPr>
        <w:t>Je n’irai même pas jusque-là, je n’en prendrai que le premier membr</w:t>
      </w:r>
      <w:r w:rsidR="009B1D09">
        <w:rPr>
          <w:rFonts w:ascii="Garamond" w:hAnsi="Garamond" w:cs="Courier New"/>
          <w:noProof/>
          <w:sz w:val="20"/>
          <w:szCs w:val="20"/>
        </w:rPr>
        <w:t xml:space="preserve">e. </w:t>
      </w:r>
      <w:r w:rsidRPr="00E62128">
        <w:rPr>
          <w:rFonts w:ascii="Garamond" w:hAnsi="Garamond" w:cs="Courier New"/>
          <w:noProof/>
          <w:sz w:val="20"/>
          <w:szCs w:val="20"/>
        </w:rPr>
        <w:t xml:space="preserve">Puisque, comme vous le savez, une implication est une relation entre deux propositions, </w:t>
      </w:r>
    </w:p>
    <w:p w:rsidR="009B1D09" w:rsidRPr="00E62128" w:rsidRDefault="00EB15EB">
      <w:pPr>
        <w:rPr>
          <w:rFonts w:ascii="Garamond" w:hAnsi="Garamond" w:cs="Courier New"/>
          <w:iCs/>
          <w:noProof/>
          <w:sz w:val="20"/>
          <w:szCs w:val="20"/>
        </w:rPr>
      </w:pPr>
      <w:r w:rsidRPr="00E62128">
        <w:rPr>
          <w:rFonts w:ascii="Garamond" w:hAnsi="Garamond" w:cs="Courier New"/>
          <w:noProof/>
          <w:sz w:val="20"/>
          <w:szCs w:val="20"/>
        </w:rPr>
        <w:t>«</w:t>
      </w:r>
      <w:r w:rsidRPr="00E62128">
        <w:rPr>
          <w:rFonts w:ascii="Garamond" w:hAnsi="Garamond" w:cs="Courier New"/>
          <w:iCs/>
          <w:noProof/>
          <w:sz w:val="20"/>
          <w:szCs w:val="20"/>
        </w:rPr>
        <w:t> </w:t>
      </w:r>
      <w:r w:rsidRPr="00E62128">
        <w:rPr>
          <w:rFonts w:ascii="Garamond" w:hAnsi="Garamond"/>
          <w:i/>
          <w:iCs/>
          <w:noProof/>
          <w:sz w:val="20"/>
          <w:szCs w:val="20"/>
        </w:rPr>
        <w:t>Il  fait jour</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000B3EE9" w:rsidRPr="00E62128">
        <w:rPr>
          <w:rFonts w:ascii="Garamond" w:hAnsi="Garamond" w:cs="Courier New"/>
          <w:iCs/>
          <w:noProof/>
          <w:sz w:val="20"/>
          <w:szCs w:val="20"/>
        </w:rPr>
        <w:t>c</w:t>
      </w:r>
      <w:r w:rsidRPr="00E62128">
        <w:rPr>
          <w:rFonts w:ascii="Garamond" w:hAnsi="Garamond" w:cs="Courier New"/>
          <w:iCs/>
          <w:noProof/>
          <w:sz w:val="20"/>
          <w:szCs w:val="20"/>
        </w:rPr>
        <w:t>’est bien le minimum :</w:t>
      </w:r>
      <w:r w:rsidR="009B1D09">
        <w:rPr>
          <w:rFonts w:ascii="Garamond" w:hAnsi="Garamond" w:cs="Courier New"/>
          <w:iCs/>
          <w:noProof/>
          <w:sz w:val="20"/>
          <w:szCs w:val="20"/>
        </w:rPr>
        <w:t xml:space="preserve"> </w:t>
      </w:r>
    </w:p>
    <w:p w:rsidR="00EB15EB" w:rsidRPr="009B1D09" w:rsidRDefault="00EB15EB" w:rsidP="009B1D09">
      <w:pPr>
        <w:pStyle w:val="Paragraphedeliste"/>
        <w:numPr>
          <w:ilvl w:val="0"/>
          <w:numId w:val="17"/>
        </w:numPr>
        <w:rPr>
          <w:rFonts w:ascii="Garamond" w:hAnsi="Garamond" w:cs="Courier New"/>
          <w:iCs/>
          <w:noProof/>
          <w:sz w:val="20"/>
          <w:szCs w:val="20"/>
        </w:rPr>
      </w:pPr>
      <w:r w:rsidRPr="009B1D09">
        <w:rPr>
          <w:rFonts w:ascii="Garamond" w:hAnsi="Garamond" w:cs="Courier New"/>
          <w:iCs/>
          <w:noProof/>
          <w:sz w:val="20"/>
          <w:szCs w:val="20"/>
        </w:rPr>
        <w:t>« </w:t>
      </w:r>
      <w:r w:rsidRPr="009B1D09">
        <w:rPr>
          <w:rFonts w:ascii="Garamond" w:hAnsi="Garamond"/>
          <w:i/>
          <w:iCs/>
          <w:noProof/>
          <w:sz w:val="20"/>
          <w:szCs w:val="20"/>
        </w:rPr>
        <w:t>Il</w:t>
      </w:r>
      <w:r w:rsidRPr="009B1D09">
        <w:rPr>
          <w:rFonts w:ascii="Garamond" w:hAnsi="Garamond" w:cs="Courier New"/>
          <w:iCs/>
          <w:noProof/>
          <w:sz w:val="20"/>
          <w:szCs w:val="20"/>
        </w:rPr>
        <w:t xml:space="preserve"> » : au neutre, </w:t>
      </w:r>
    </w:p>
    <w:p w:rsidR="00EB15EB" w:rsidRPr="009B1D09" w:rsidRDefault="00EB15EB" w:rsidP="009B1D09">
      <w:pPr>
        <w:pStyle w:val="Paragraphedeliste"/>
        <w:numPr>
          <w:ilvl w:val="0"/>
          <w:numId w:val="17"/>
        </w:numPr>
        <w:rPr>
          <w:rFonts w:ascii="Garamond" w:hAnsi="Garamond" w:cs="Courier New"/>
          <w:noProof/>
          <w:sz w:val="20"/>
          <w:szCs w:val="20"/>
        </w:rPr>
      </w:pPr>
      <w:r w:rsidRPr="009B1D09">
        <w:rPr>
          <w:rFonts w:ascii="Garamond" w:hAnsi="Garamond" w:cs="Courier New"/>
          <w:iCs/>
          <w:noProof/>
          <w:sz w:val="20"/>
          <w:szCs w:val="20"/>
        </w:rPr>
        <w:t>« </w:t>
      </w:r>
      <w:r w:rsidRPr="009B1D09">
        <w:rPr>
          <w:rFonts w:ascii="Garamond" w:hAnsi="Garamond"/>
          <w:i/>
          <w:iCs/>
          <w:noProof/>
          <w:sz w:val="20"/>
          <w:szCs w:val="20"/>
        </w:rPr>
        <w:t>Il fait</w:t>
      </w:r>
      <w:r w:rsidRPr="009B1D09">
        <w:rPr>
          <w:rFonts w:ascii="Garamond" w:hAnsi="Garamond" w:cs="Courier New"/>
          <w:iCs/>
          <w:noProof/>
          <w:sz w:val="20"/>
          <w:szCs w:val="20"/>
        </w:rPr>
        <w:t xml:space="preserve"> » : </w:t>
      </w:r>
      <w:r w:rsidRPr="009B1D09">
        <w:rPr>
          <w:rFonts w:ascii="Garamond" w:hAnsi="Garamond" w:cs="Courier New"/>
          <w:i/>
          <w:iCs/>
          <w:noProof/>
          <w:sz w:val="20"/>
          <w:szCs w:val="20"/>
        </w:rPr>
        <w:t>cela fait</w:t>
      </w:r>
      <w:r w:rsidRPr="009B1D09">
        <w:rPr>
          <w:rFonts w:ascii="Garamond" w:hAnsi="Garamond" w:cs="Courier New"/>
          <w:noProof/>
          <w:sz w:val="20"/>
          <w:szCs w:val="20"/>
        </w:rPr>
        <w:t>, à l’occa</w:t>
      </w:r>
      <w:r w:rsidRPr="009B1D09">
        <w:rPr>
          <w:rFonts w:ascii="Garamond" w:hAnsi="Garamond" w:cs="Courier New"/>
          <w:noProof/>
          <w:sz w:val="20"/>
          <w:szCs w:val="20"/>
        </w:rPr>
        <w:softHyphen/>
        <w:t>sion c’est le même sens.</w:t>
      </w:r>
    </w:p>
    <w:p w:rsidR="00EB15EB" w:rsidRPr="00E62128" w:rsidRDefault="00EB15EB">
      <w:pPr>
        <w:rPr>
          <w:rFonts w:ascii="Garamond" w:hAnsi="Garamond" w:cs="Courier New"/>
          <w:noProof/>
          <w:sz w:val="20"/>
          <w:szCs w:val="20"/>
        </w:rPr>
      </w:pPr>
    </w:p>
    <w:p w:rsidR="000B3EE9" w:rsidRPr="00E62128" w:rsidRDefault="00EB15EB">
      <w:pPr>
        <w:pStyle w:val="Corpsdetexte3"/>
        <w:rPr>
          <w:rFonts w:ascii="Garamond" w:hAnsi="Garamond"/>
          <w:sz w:val="20"/>
          <w:szCs w:val="20"/>
        </w:rPr>
      </w:pPr>
      <w:r w:rsidRPr="00E62128">
        <w:rPr>
          <w:rFonts w:ascii="Garamond" w:hAnsi="Garamond"/>
          <w:sz w:val="20"/>
          <w:szCs w:val="20"/>
        </w:rPr>
        <w:t>Aussi bien WITTGENSTEIN</w:t>
      </w:r>
      <w:r w:rsidRPr="00E62128">
        <w:rPr>
          <w:rFonts w:ascii="Garamond" w:hAnsi="Garamond" w:cs="Times New Roman"/>
          <w:i/>
          <w:sz w:val="20"/>
          <w:szCs w:val="20"/>
        </w:rPr>
        <w:t xml:space="preserve"> ne soutient le monde que de faits</w:t>
      </w:r>
      <w:r w:rsidR="000B3EE9" w:rsidRPr="00E62128">
        <w:rPr>
          <w:rFonts w:ascii="Garamond" w:hAnsi="Garamond"/>
          <w:sz w:val="20"/>
          <w:szCs w:val="20"/>
        </w:rPr>
        <w:t>…</w:t>
      </w:r>
      <w:r w:rsidRPr="00E62128">
        <w:rPr>
          <w:rFonts w:ascii="Garamond" w:hAnsi="Garamond"/>
          <w:sz w:val="20"/>
          <w:szCs w:val="20"/>
        </w:rPr>
        <w:t xml:space="preserve"> </w:t>
      </w:r>
    </w:p>
    <w:p w:rsidR="000B3EE9" w:rsidRPr="00E62128" w:rsidRDefault="000B3EE9" w:rsidP="000B3EE9">
      <w:pPr>
        <w:pStyle w:val="Corpsdetexte3"/>
        <w:numPr>
          <w:ilvl w:val="0"/>
          <w:numId w:val="3"/>
        </w:numPr>
        <w:rPr>
          <w:rFonts w:ascii="Garamond" w:hAnsi="Garamond"/>
          <w:sz w:val="20"/>
          <w:szCs w:val="20"/>
        </w:rPr>
      </w:pPr>
      <w:r w:rsidRPr="00E62128">
        <w:rPr>
          <w:rFonts w:ascii="Garamond" w:hAnsi="Garamond"/>
          <w:sz w:val="20"/>
          <w:szCs w:val="20"/>
        </w:rPr>
        <w:t>n</w:t>
      </w:r>
      <w:r w:rsidR="00EB15EB" w:rsidRPr="00E62128">
        <w:rPr>
          <w:rFonts w:ascii="Garamond" w:hAnsi="Garamond"/>
          <w:sz w:val="20"/>
          <w:szCs w:val="20"/>
        </w:rPr>
        <w:t xml:space="preserve">ulle chose, si ce n’est soutenue d’une </w:t>
      </w:r>
      <w:r w:rsidR="00EB15EB" w:rsidRPr="00E62128">
        <w:rPr>
          <w:rFonts w:ascii="Garamond" w:hAnsi="Garamond" w:cs="Times New Roman"/>
          <w:i/>
          <w:sz w:val="20"/>
          <w:szCs w:val="20"/>
        </w:rPr>
        <w:t>trame de faits</w:t>
      </w:r>
      <w:r w:rsidRPr="00E62128">
        <w:rPr>
          <w:rFonts w:ascii="Garamond" w:hAnsi="Garamond"/>
          <w:sz w:val="20"/>
          <w:szCs w:val="20"/>
        </w:rPr>
        <w:t>,</w:t>
      </w:r>
    </w:p>
    <w:p w:rsidR="00EB15EB" w:rsidRPr="00E62128" w:rsidRDefault="00EB15EB" w:rsidP="000B3EE9">
      <w:pPr>
        <w:pStyle w:val="Corpsdetexte3"/>
        <w:numPr>
          <w:ilvl w:val="0"/>
          <w:numId w:val="3"/>
        </w:numPr>
        <w:rPr>
          <w:rFonts w:ascii="Garamond" w:hAnsi="Garamond"/>
          <w:sz w:val="20"/>
          <w:szCs w:val="20"/>
        </w:rPr>
      </w:pPr>
      <w:r w:rsidRPr="00E62128">
        <w:rPr>
          <w:rFonts w:ascii="Garamond" w:hAnsi="Garamond"/>
          <w:sz w:val="20"/>
          <w:szCs w:val="20"/>
        </w:rPr>
        <w:t>nulle chose - au reste - qu</w:t>
      </w:r>
      <w:r w:rsidRPr="00E62128">
        <w:rPr>
          <w:rFonts w:ascii="Garamond" w:hAnsi="Garamond"/>
          <w:i/>
          <w:iCs/>
          <w:sz w:val="20"/>
          <w:szCs w:val="20"/>
        </w:rPr>
        <w:t>’</w:t>
      </w:r>
      <w:r w:rsidRPr="00E62128">
        <w:rPr>
          <w:rFonts w:ascii="Garamond" w:hAnsi="Garamond" w:cs="Times New Roman"/>
          <w:i/>
          <w:iCs/>
          <w:sz w:val="20"/>
          <w:szCs w:val="20"/>
        </w:rPr>
        <w:t>inaccessible</w:t>
      </w:r>
      <w:r w:rsidRPr="00E62128">
        <w:rPr>
          <w:rFonts w:ascii="Garamond" w:hAnsi="Garamond"/>
          <w:sz w:val="20"/>
          <w:szCs w:val="20"/>
        </w:rPr>
        <w:t xml:space="preserve">, </w:t>
      </w:r>
    </w:p>
    <w:p w:rsidR="00EB15EB" w:rsidRPr="00E62128" w:rsidRDefault="000B3EE9">
      <w:pPr>
        <w:pStyle w:val="Corpsdetexte3"/>
        <w:rPr>
          <w:rFonts w:ascii="Garamond" w:hAnsi="Garamond"/>
          <w:sz w:val="20"/>
          <w:szCs w:val="20"/>
        </w:rPr>
      </w:pPr>
      <w:r w:rsidRPr="00E62128">
        <w:rPr>
          <w:rFonts w:ascii="Garamond" w:hAnsi="Garamond"/>
          <w:sz w:val="20"/>
          <w:szCs w:val="20"/>
        </w:rPr>
        <w:t>…</w:t>
      </w:r>
      <w:r w:rsidR="00EB15EB" w:rsidRPr="00E62128">
        <w:rPr>
          <w:rFonts w:ascii="Garamond" w:hAnsi="Garamond"/>
          <w:sz w:val="20"/>
          <w:szCs w:val="20"/>
        </w:rPr>
        <w:t>seul le fait s’</w:t>
      </w:r>
      <w:r w:rsidR="00EB15EB" w:rsidRPr="00E62128">
        <w:rPr>
          <w:rFonts w:ascii="Garamond" w:hAnsi="Garamond"/>
          <w:i/>
          <w:iCs/>
          <w:sz w:val="20"/>
          <w:szCs w:val="20"/>
        </w:rPr>
        <w:t>articule</w:t>
      </w:r>
      <w:r w:rsidR="00EB15EB" w:rsidRPr="00E62128">
        <w:rPr>
          <w:rFonts w:ascii="Garamond" w:hAnsi="Garamond"/>
          <w:sz w:val="20"/>
          <w:szCs w:val="20"/>
        </w:rPr>
        <w:t>. Ce fait</w:t>
      </w:r>
      <w:r w:rsidR="004263B6" w:rsidRPr="00E62128">
        <w:rPr>
          <w:rFonts w:ascii="Garamond" w:hAnsi="Garamond"/>
          <w:sz w:val="20"/>
          <w:szCs w:val="20"/>
        </w:rPr>
        <w:t xml:space="preserve"> </w:t>
      </w:r>
      <w:r w:rsidR="00EB15EB" w:rsidRPr="00E62128">
        <w:rPr>
          <w:rFonts w:ascii="Garamond" w:hAnsi="Garamond"/>
          <w:sz w:val="20"/>
          <w:szCs w:val="20"/>
        </w:rPr>
        <w:t xml:space="preserve"> - qu’il fasse jour - n’est </w:t>
      </w:r>
      <w:r w:rsidR="00EB15EB" w:rsidRPr="00E62128">
        <w:rPr>
          <w:rFonts w:ascii="Garamond" w:hAnsi="Garamond" w:cs="Times New Roman"/>
          <w:i/>
          <w:sz w:val="20"/>
          <w:szCs w:val="20"/>
        </w:rPr>
        <w:t>fait</w:t>
      </w:r>
      <w:r w:rsidR="00EB15EB" w:rsidRPr="00E62128">
        <w:rPr>
          <w:rFonts w:ascii="Garamond" w:hAnsi="Garamond"/>
          <w:sz w:val="20"/>
          <w:szCs w:val="20"/>
        </w:rPr>
        <w:t xml:space="preserve"> que </w:t>
      </w:r>
      <w:r w:rsidR="00EB15EB" w:rsidRPr="00E62128">
        <w:rPr>
          <w:rFonts w:ascii="Garamond" w:hAnsi="Garamond" w:cs="Times New Roman"/>
          <w:i/>
          <w:sz w:val="20"/>
          <w:szCs w:val="20"/>
        </w:rPr>
        <w:t xml:space="preserve">de ce que </w:t>
      </w:r>
      <w:r w:rsidR="00EB15EB" w:rsidRPr="00E62128">
        <w:rPr>
          <w:rFonts w:ascii="Garamond" w:hAnsi="Garamond" w:cs="Times New Roman"/>
          <w:i/>
          <w:iCs/>
          <w:sz w:val="20"/>
          <w:szCs w:val="20"/>
        </w:rPr>
        <w:t>ça se soit dit</w:t>
      </w:r>
      <w:r w:rsidR="00EB15EB" w:rsidRPr="00E62128">
        <w:rPr>
          <w:rFonts w:ascii="Garamond" w:hAnsi="Garamond"/>
          <w:sz w:val="20"/>
          <w:szCs w:val="20"/>
        </w:rPr>
        <w:t>.</w:t>
      </w:r>
    </w:p>
    <w:p w:rsidR="00EB15EB" w:rsidRPr="00E62128" w:rsidRDefault="00EB15EB">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Le vrai ne dépend…</w:t>
      </w:r>
    </w:p>
    <w:p w:rsidR="00EB15EB" w:rsidRPr="00E62128" w:rsidRDefault="00EB15EB">
      <w:pPr>
        <w:pStyle w:val="Corpsdetexte3"/>
        <w:ind w:left="708"/>
        <w:rPr>
          <w:rFonts w:ascii="Garamond" w:hAnsi="Garamond"/>
          <w:sz w:val="20"/>
          <w:szCs w:val="20"/>
        </w:rPr>
      </w:pPr>
      <w:r w:rsidRPr="00E62128">
        <w:rPr>
          <w:rFonts w:ascii="Garamond" w:hAnsi="Garamond"/>
          <w:sz w:val="20"/>
          <w:szCs w:val="20"/>
        </w:rPr>
        <w:t>c’est là qu’il me faut réintroduire la dimension que j’en sépare arbitrairement</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…le vrai ne dépend que de mon énonciation, à savoir si je l’énonce </w:t>
      </w:r>
      <w:r w:rsidRPr="00E62128">
        <w:rPr>
          <w:rFonts w:ascii="Garamond" w:hAnsi="Garamond"/>
          <w:i/>
          <w:iCs/>
          <w:sz w:val="20"/>
          <w:szCs w:val="20"/>
        </w:rPr>
        <w:t>à propos</w:t>
      </w:r>
      <w:r w:rsidRPr="00E62128">
        <w:rPr>
          <w:rFonts w:ascii="Garamond" w:hAnsi="Garamond"/>
          <w:sz w:val="20"/>
          <w:szCs w:val="20"/>
        </w:rPr>
        <w:t xml:space="preserve">. </w:t>
      </w:r>
    </w:p>
    <w:p w:rsidR="004263B6" w:rsidRPr="00E62128" w:rsidRDefault="004263B6">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Le vrai n’est pas interne à la proposition, où ne s’annonce que le fait, le factice du langage.</w:t>
      </w:r>
    </w:p>
    <w:p w:rsidR="004263B6"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C’est vrai que c’est un fait, un fait que constitue que je le dise, à l’occasion pendant que c’est vrai. </w:t>
      </w:r>
    </w:p>
    <w:p w:rsidR="004263B6"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que ce soit vrai n’est pas un fait, si je n’ajoute pas expressément qu’au reste, c’est vrai.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comme le fait remarquer très bien WITTGENSTEIN, justement, c’est </w:t>
      </w:r>
      <w:r w:rsidRPr="00E62128">
        <w:rPr>
          <w:rFonts w:ascii="Garamond" w:hAnsi="Garamond" w:cs="Courier New"/>
          <w:i/>
          <w:iCs/>
          <w:noProof/>
          <w:sz w:val="20"/>
          <w:szCs w:val="20"/>
        </w:rPr>
        <w:t>superflu</w:t>
      </w:r>
      <w:r w:rsidRPr="00E62128">
        <w:rPr>
          <w:rFonts w:ascii="Garamond" w:hAnsi="Garamond" w:cs="Courier New"/>
          <w:noProof/>
          <w:sz w:val="20"/>
          <w:szCs w:val="20"/>
        </w:rPr>
        <w:t xml:space="preserve"> que je l’y ajoute.</w:t>
      </w:r>
    </w:p>
    <w:p w:rsidR="009B1D09" w:rsidRDefault="00EB15EB">
      <w:pPr>
        <w:rPr>
          <w:rFonts w:ascii="Garamond" w:hAnsi="Garamond" w:cs="Courier New"/>
          <w:noProof/>
          <w:sz w:val="20"/>
          <w:szCs w:val="20"/>
        </w:rPr>
      </w:pPr>
      <w:r w:rsidRPr="00E62128">
        <w:rPr>
          <w:rFonts w:ascii="Garamond" w:hAnsi="Garamond" w:cs="Courier New"/>
          <w:noProof/>
          <w:sz w:val="20"/>
          <w:szCs w:val="20"/>
        </w:rPr>
        <w:t xml:space="preserve">Seulement voilà, ce que j'ai à dire à la place de ce superflu, c’est qu’il faut que j’aie une raison vraiment de le dire,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qui va s’expliquer par la suite.</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Justement, je ne le dis pas que j’ai une raison, je continue la suite, à savoir ma déduction, et j’intègre « </w:t>
      </w:r>
      <w:r w:rsidRPr="00E62128">
        <w:rPr>
          <w:rFonts w:ascii="Garamond" w:hAnsi="Garamond"/>
          <w:i/>
          <w:noProof/>
          <w:sz w:val="20"/>
          <w:szCs w:val="20"/>
        </w:rPr>
        <w:t>Il fait jour</w:t>
      </w:r>
      <w:r w:rsidRPr="00E62128">
        <w:rPr>
          <w:rFonts w:ascii="Garamond" w:hAnsi="Garamond" w:cs="Courier New"/>
          <w:noProof/>
          <w:sz w:val="20"/>
          <w:szCs w:val="20"/>
        </w:rPr>
        <w:t> »…</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 xml:space="preserve">peut-être à titre de fallace, même si c’est vrai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…à mon incitation, qui peut être d’en profiter pour faire croire à quelqu’un qu’il verra clair sur mes intentions.</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La bêtise, si je puis m’exprimer ainsi, c’est d’isoler le factice d’« </w:t>
      </w:r>
      <w:r w:rsidRPr="00E62128">
        <w:rPr>
          <w:rFonts w:ascii="Garamond" w:hAnsi="Garamond"/>
          <w:i/>
          <w:noProof/>
          <w:sz w:val="20"/>
          <w:szCs w:val="20"/>
        </w:rPr>
        <w:t>Il fait jour</w:t>
      </w:r>
      <w:r w:rsidRPr="00E62128">
        <w:rPr>
          <w:rFonts w:ascii="Garamond" w:hAnsi="Garamond" w:cs="Courier New"/>
          <w:noProof/>
          <w:sz w:val="20"/>
          <w:szCs w:val="20"/>
        </w:rPr>
        <w:t xml:space="preserve"> ».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C’est une bêtise prodigieusement féconde, car il en ressort un appui, et très précisément celui-ci…</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 xml:space="preserve">de ce qui résulte </w:t>
      </w:r>
      <w:r w:rsidRPr="00E62128">
        <w:rPr>
          <w:rFonts w:ascii="Garamond" w:hAnsi="Garamond"/>
          <w:i/>
          <w:noProof/>
          <w:sz w:val="20"/>
          <w:szCs w:val="20"/>
        </w:rPr>
        <w:t>qu’on pousse jusqu’à ses dernières conséquences</w:t>
      </w:r>
      <w:r w:rsidRPr="00E62128">
        <w:rPr>
          <w:rFonts w:ascii="Garamond" w:hAnsi="Garamond" w:cs="Courier New"/>
          <w:noProof/>
          <w:sz w:val="20"/>
          <w:szCs w:val="20"/>
        </w:rPr>
        <w:t xml:space="preserve"> ce dont j’ai pris appui moi-même</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…à savoir </w:t>
      </w:r>
      <w:r w:rsidRPr="00E62128">
        <w:rPr>
          <w:rFonts w:ascii="Garamond" w:hAnsi="Garamond"/>
          <w:i/>
          <w:noProof/>
          <w:sz w:val="20"/>
          <w:szCs w:val="20"/>
        </w:rPr>
        <w:t>qu’il n’y a pas de méta-langage</w:t>
      </w:r>
      <w:r w:rsidRPr="00E62128">
        <w:rPr>
          <w:rFonts w:ascii="Garamond" w:hAnsi="Garamond" w:cs="Courier New"/>
          <w:noProof/>
          <w:sz w:val="20"/>
          <w:szCs w:val="20"/>
        </w:rPr>
        <w:t>.</w:t>
      </w:r>
    </w:p>
    <w:p w:rsidR="00EB15EB" w:rsidRPr="00E62128" w:rsidRDefault="00EB15EB">
      <w:pPr>
        <w:rPr>
          <w:rFonts w:ascii="Garamond" w:hAnsi="Garamond" w:cs="Courier New"/>
          <w:noProof/>
          <w:sz w:val="20"/>
          <w:szCs w:val="20"/>
        </w:rPr>
      </w:pPr>
    </w:p>
    <w:p w:rsidR="00EB15EB" w:rsidRPr="00E62128" w:rsidRDefault="00EB15EB" w:rsidP="00591A26">
      <w:pPr>
        <w:rPr>
          <w:rFonts w:ascii="Garamond" w:hAnsi="Garamond" w:cs="Courier New"/>
          <w:noProof/>
          <w:sz w:val="20"/>
          <w:szCs w:val="20"/>
        </w:rPr>
      </w:pPr>
      <w:r w:rsidRPr="00E62128">
        <w:rPr>
          <w:rFonts w:ascii="Garamond" w:hAnsi="Garamond" w:cs="Courier New"/>
          <w:noProof/>
          <w:sz w:val="20"/>
          <w:szCs w:val="20"/>
        </w:rPr>
        <w:t xml:space="preserve">Il n’y a pas d’autre métalangage que toutes les formes de la </w:t>
      </w:r>
      <w:r w:rsidRPr="00E62128">
        <w:rPr>
          <w:rFonts w:ascii="Garamond" w:hAnsi="Garamond"/>
          <w:i/>
          <w:noProof/>
          <w:color w:val="0000CC"/>
          <w:sz w:val="20"/>
          <w:szCs w:val="20"/>
        </w:rPr>
        <w:t>canaillerie</w:t>
      </w:r>
      <w:r w:rsidRPr="00E62128">
        <w:rPr>
          <w:rFonts w:ascii="Garamond" w:hAnsi="Garamond" w:cs="Courier New"/>
          <w:noProof/>
          <w:sz w:val="20"/>
          <w:szCs w:val="20"/>
        </w:rPr>
        <w:t>, si par là nous désignons ces curieuses opérati</w:t>
      </w:r>
      <w:r w:rsidR="00591A26">
        <w:rPr>
          <w:rFonts w:ascii="Garamond" w:hAnsi="Garamond" w:cs="Courier New"/>
          <w:noProof/>
          <w:sz w:val="20"/>
          <w:szCs w:val="20"/>
        </w:rPr>
        <w:t xml:space="preserve">ons qui se déduisent de ceci : </w:t>
      </w:r>
      <w:r w:rsidRPr="00E62128">
        <w:rPr>
          <w:rFonts w:ascii="Garamond" w:hAnsi="Garamond" w:cs="Courier New"/>
          <w:noProof/>
          <w:sz w:val="20"/>
          <w:szCs w:val="20"/>
        </w:rPr>
        <w:t>« </w:t>
      </w:r>
      <w:r w:rsidR="004263B6" w:rsidRPr="00E62128">
        <w:rPr>
          <w:rFonts w:ascii="Garamond" w:hAnsi="Garamond"/>
          <w:i/>
          <w:noProof/>
          <w:sz w:val="20"/>
          <w:szCs w:val="20"/>
        </w:rPr>
        <w:t>Q</w:t>
      </w:r>
      <w:r w:rsidRPr="00E62128">
        <w:rPr>
          <w:rFonts w:ascii="Garamond" w:hAnsi="Garamond"/>
          <w:i/>
          <w:noProof/>
          <w:sz w:val="20"/>
          <w:szCs w:val="20"/>
        </w:rPr>
        <w:t>ue le désir de l’homme, c’est le désir de l’Autre</w:t>
      </w:r>
      <w:r w:rsidR="004263B6" w:rsidRPr="00E62128">
        <w:rPr>
          <w:rFonts w:ascii="Garamond" w:hAnsi="Garamond"/>
          <w:i/>
          <w:noProof/>
          <w:sz w:val="20"/>
          <w:szCs w:val="20"/>
        </w:rPr>
        <w:t>.</w:t>
      </w:r>
      <w:r w:rsidRPr="00E62128">
        <w:rPr>
          <w:rFonts w:ascii="Garamond" w:hAnsi="Garamond" w:cs="Courier New"/>
          <w:noProof/>
          <w:sz w:val="20"/>
          <w:szCs w:val="20"/>
        </w:rPr>
        <w:t xml:space="preserve"> » </w:t>
      </w:r>
    </w:p>
    <w:p w:rsidR="00591A26" w:rsidRDefault="00EB15EB">
      <w:pPr>
        <w:pStyle w:val="Corpsdetexte3"/>
        <w:rPr>
          <w:rFonts w:ascii="Garamond" w:hAnsi="Garamond" w:cs="Times New Roman"/>
          <w:i/>
          <w:color w:val="0000CC"/>
          <w:sz w:val="20"/>
          <w:szCs w:val="20"/>
        </w:rPr>
      </w:pPr>
      <w:r w:rsidRPr="00E62128">
        <w:rPr>
          <w:rFonts w:ascii="Garamond" w:hAnsi="Garamond"/>
          <w:sz w:val="20"/>
          <w:szCs w:val="20"/>
        </w:rPr>
        <w:t xml:space="preserve">Que toute cette </w:t>
      </w:r>
      <w:r w:rsidRPr="00E62128">
        <w:rPr>
          <w:rFonts w:ascii="Garamond" w:hAnsi="Garamond" w:cs="Times New Roman"/>
          <w:i/>
          <w:color w:val="0000CC"/>
          <w:sz w:val="20"/>
          <w:szCs w:val="20"/>
        </w:rPr>
        <w:t>canaillerie</w:t>
      </w:r>
      <w:r w:rsidRPr="00E62128">
        <w:rPr>
          <w:rFonts w:ascii="Garamond" w:hAnsi="Garamond"/>
          <w:sz w:val="20"/>
          <w:szCs w:val="20"/>
        </w:rPr>
        <w:t xml:space="preserve"> repose sur ceci : </w:t>
      </w:r>
      <w:r w:rsidRPr="00E62128">
        <w:rPr>
          <w:rFonts w:ascii="Garamond" w:hAnsi="Garamond" w:cs="Times New Roman"/>
          <w:i/>
          <w:color w:val="0000CC"/>
          <w:sz w:val="20"/>
          <w:szCs w:val="20"/>
        </w:rPr>
        <w:t>de vouloir être l’Autre</w:t>
      </w:r>
      <w:r w:rsidR="00591A26">
        <w:rPr>
          <w:rFonts w:ascii="Garamond" w:hAnsi="Garamond"/>
          <w:sz w:val="20"/>
          <w:szCs w:val="20"/>
        </w:rPr>
        <w:t xml:space="preserve"> - </w:t>
      </w:r>
      <w:r w:rsidRPr="00E62128">
        <w:rPr>
          <w:rFonts w:ascii="Garamond" w:hAnsi="Garamond"/>
          <w:sz w:val="20"/>
          <w:szCs w:val="20"/>
        </w:rPr>
        <w:t>j’entends le grand Autre</w:t>
      </w:r>
      <w:r w:rsidR="00591A26">
        <w:rPr>
          <w:rFonts w:ascii="Garamond" w:hAnsi="Garamond"/>
          <w:sz w:val="20"/>
          <w:szCs w:val="20"/>
        </w:rPr>
        <w:t xml:space="preserve"> - </w:t>
      </w:r>
      <w:r w:rsidRPr="00E62128">
        <w:rPr>
          <w:rFonts w:ascii="Garamond" w:hAnsi="Garamond" w:cs="Times New Roman"/>
          <w:i/>
          <w:color w:val="0000CC"/>
          <w:sz w:val="20"/>
          <w:szCs w:val="20"/>
        </w:rPr>
        <w:t xml:space="preserve">de quelqu’un, </w:t>
      </w:r>
    </w:p>
    <w:p w:rsidR="00591A26" w:rsidRDefault="00EB15EB" w:rsidP="00591A26">
      <w:pPr>
        <w:pStyle w:val="Corpsdetexte3"/>
        <w:rPr>
          <w:rFonts w:ascii="Garamond" w:hAnsi="Garamond"/>
          <w:sz w:val="20"/>
          <w:szCs w:val="20"/>
        </w:rPr>
      </w:pPr>
      <w:r w:rsidRPr="00E62128">
        <w:rPr>
          <w:rFonts w:ascii="Garamond" w:hAnsi="Garamond" w:cs="Times New Roman"/>
          <w:i/>
          <w:color w:val="0000CC"/>
          <w:sz w:val="20"/>
          <w:szCs w:val="20"/>
        </w:rPr>
        <w:t>là où se dessinent les figures où son désir sera capté</w:t>
      </w:r>
      <w:r w:rsidR="00591A26">
        <w:rPr>
          <w:rFonts w:ascii="Garamond" w:hAnsi="Garamond"/>
          <w:sz w:val="20"/>
          <w:szCs w:val="20"/>
        </w:rPr>
        <w:t xml:space="preserve">. </w:t>
      </w:r>
      <w:r w:rsidRPr="00E62128">
        <w:rPr>
          <w:rFonts w:ascii="Garamond" w:hAnsi="Garamond"/>
          <w:sz w:val="20"/>
          <w:szCs w:val="20"/>
        </w:rPr>
        <w:t xml:space="preserve">Aussi bien cette opération </w:t>
      </w:r>
      <w:r w:rsidRPr="00E62128">
        <w:rPr>
          <w:rFonts w:ascii="Garamond" w:hAnsi="Garamond"/>
          <w:iCs/>
          <w:sz w:val="20"/>
          <w:szCs w:val="20"/>
        </w:rPr>
        <w:t>wittgensteinienne</w:t>
      </w:r>
      <w:r w:rsidRPr="00E62128">
        <w:rPr>
          <w:rFonts w:ascii="Garamond" w:hAnsi="Garamond"/>
          <w:sz w:val="20"/>
          <w:szCs w:val="20"/>
        </w:rPr>
        <w:t xml:space="preserve"> n’est-elle rien </w:t>
      </w:r>
    </w:p>
    <w:p w:rsidR="00EB15EB" w:rsidRPr="00E62128" w:rsidRDefault="00EB15EB" w:rsidP="00591A26">
      <w:pPr>
        <w:pStyle w:val="Corpsdetexte3"/>
        <w:rPr>
          <w:rFonts w:ascii="Garamond" w:hAnsi="Garamond"/>
          <w:sz w:val="20"/>
          <w:szCs w:val="20"/>
        </w:rPr>
      </w:pPr>
      <w:r w:rsidRPr="00E62128">
        <w:rPr>
          <w:rFonts w:ascii="Garamond" w:hAnsi="Garamond"/>
          <w:sz w:val="20"/>
          <w:szCs w:val="20"/>
        </w:rPr>
        <w:t xml:space="preserve">qu’une extraordinaire </w:t>
      </w:r>
      <w:r w:rsidR="00591A26">
        <w:rPr>
          <w:rFonts w:ascii="Garamond" w:hAnsi="Garamond"/>
          <w:sz w:val="20"/>
          <w:szCs w:val="20"/>
        </w:rPr>
        <w:t>« </w:t>
      </w:r>
      <w:r w:rsidRPr="00591A26">
        <w:rPr>
          <w:rFonts w:ascii="Garamond" w:hAnsi="Garamond"/>
          <w:i/>
          <w:sz w:val="20"/>
          <w:szCs w:val="20"/>
        </w:rPr>
        <w:t>parade</w:t>
      </w:r>
      <w:r w:rsidR="00591A26">
        <w:rPr>
          <w:rFonts w:ascii="Garamond" w:hAnsi="Garamond"/>
          <w:sz w:val="20"/>
          <w:szCs w:val="20"/>
        </w:rPr>
        <w:t> »</w:t>
      </w:r>
      <w:r w:rsidRPr="00E62128">
        <w:rPr>
          <w:rFonts w:ascii="Garamond" w:hAnsi="Garamond"/>
          <w:sz w:val="20"/>
          <w:szCs w:val="20"/>
        </w:rPr>
        <w:t xml:space="preserve">, qu’une détection de la </w:t>
      </w:r>
      <w:r w:rsidRPr="00E62128">
        <w:rPr>
          <w:rFonts w:ascii="Garamond" w:hAnsi="Garamond"/>
          <w:i/>
          <w:color w:val="0000CC"/>
          <w:sz w:val="20"/>
          <w:szCs w:val="20"/>
        </w:rPr>
        <w:t>canaillerie</w:t>
      </w:r>
      <w:r w:rsidRPr="00E62128">
        <w:rPr>
          <w:rFonts w:ascii="Garamond" w:hAnsi="Garamond"/>
          <w:sz w:val="20"/>
          <w:szCs w:val="20"/>
        </w:rPr>
        <w:t xml:space="preserve"> philoso</w:t>
      </w:r>
      <w:r w:rsidRPr="00E62128">
        <w:rPr>
          <w:rFonts w:ascii="Garamond" w:hAnsi="Garamond"/>
          <w:sz w:val="20"/>
          <w:szCs w:val="20"/>
        </w:rPr>
        <w:softHyphen/>
        <w:t>phique.</w:t>
      </w:r>
    </w:p>
    <w:p w:rsidR="00EB15EB" w:rsidRPr="00E62128" w:rsidRDefault="00EB15EB">
      <w:pPr>
        <w:rPr>
          <w:rFonts w:ascii="Garamond" w:hAnsi="Garamond" w:cs="Courier New"/>
          <w:b/>
          <w:bCs/>
          <w:noProof/>
          <w:color w:val="FF3300"/>
          <w:sz w:val="20"/>
          <w:szCs w:val="20"/>
        </w:rPr>
      </w:pPr>
    </w:p>
    <w:p w:rsidR="00EB15EB" w:rsidRPr="00E62128" w:rsidRDefault="00EB15EB">
      <w:pPr>
        <w:rPr>
          <w:rFonts w:ascii="Garamond" w:hAnsi="Garamond"/>
          <w:i/>
          <w:noProof/>
          <w:color w:val="0000CC"/>
          <w:sz w:val="20"/>
          <w:szCs w:val="20"/>
        </w:rPr>
      </w:pPr>
      <w:r w:rsidRPr="00E62128">
        <w:rPr>
          <w:rFonts w:ascii="Garamond" w:hAnsi="Garamond"/>
          <w:bCs/>
          <w:i/>
          <w:noProof/>
          <w:color w:val="0000CC"/>
          <w:sz w:val="20"/>
          <w:szCs w:val="20"/>
        </w:rPr>
        <w:t>Il n’y a de sens que du désir</w:t>
      </w:r>
      <w:r w:rsidRPr="00E62128">
        <w:rPr>
          <w:rFonts w:ascii="Garamond" w:hAnsi="Garamond" w:cs="Courier New"/>
          <w:i/>
          <w:noProof/>
          <w:color w:val="0000CC"/>
          <w:sz w:val="20"/>
          <w:szCs w:val="20"/>
        </w:rPr>
        <w:t>…</w:t>
      </w:r>
    </w:p>
    <w:p w:rsidR="00EB15EB" w:rsidRPr="00E62128" w:rsidRDefault="00EB15EB">
      <w:pPr>
        <w:ind w:left="708"/>
        <w:rPr>
          <w:rFonts w:ascii="Garamond" w:hAnsi="Garamond" w:cs="Courier New"/>
          <w:i/>
          <w:noProof/>
          <w:sz w:val="20"/>
          <w:szCs w:val="20"/>
        </w:rPr>
      </w:pPr>
      <w:r w:rsidRPr="00E62128">
        <w:rPr>
          <w:rFonts w:ascii="Garamond" w:hAnsi="Garamond" w:cs="Courier New"/>
          <w:i/>
          <w:noProof/>
          <w:sz w:val="20"/>
          <w:szCs w:val="20"/>
        </w:rPr>
        <w:t xml:space="preserve">voilà ce qu’on peut dire </w:t>
      </w:r>
      <w:r w:rsidRPr="00E62128">
        <w:rPr>
          <w:rFonts w:ascii="Garamond" w:hAnsi="Garamond" w:cs="Courier New"/>
          <w:i/>
          <w:iCs/>
          <w:noProof/>
          <w:sz w:val="20"/>
          <w:szCs w:val="20"/>
        </w:rPr>
        <w:t>après</w:t>
      </w:r>
      <w:r w:rsidRPr="00E62128">
        <w:rPr>
          <w:rFonts w:ascii="Garamond" w:hAnsi="Garamond" w:cs="Courier New"/>
          <w:i/>
          <w:noProof/>
          <w:sz w:val="20"/>
          <w:szCs w:val="20"/>
        </w:rPr>
        <w:t xml:space="preserve"> avoir lu WITTGENSTEIN </w:t>
      </w:r>
    </w:p>
    <w:p w:rsidR="00EB15EB" w:rsidRPr="00E62128" w:rsidRDefault="00EB15EB">
      <w:pPr>
        <w:rPr>
          <w:rFonts w:ascii="Garamond" w:hAnsi="Garamond"/>
          <w:i/>
          <w:noProof/>
          <w:color w:val="0000CC"/>
          <w:sz w:val="20"/>
          <w:szCs w:val="20"/>
        </w:rPr>
      </w:pPr>
      <w:r w:rsidRPr="00E62128">
        <w:rPr>
          <w:rFonts w:ascii="Garamond" w:hAnsi="Garamond"/>
          <w:bCs/>
          <w:i/>
          <w:noProof/>
          <w:color w:val="0000CC"/>
          <w:sz w:val="20"/>
          <w:szCs w:val="20"/>
        </w:rPr>
        <w:t xml:space="preserve">…de vérité que de ce qu’il cache - le dit désir - de son manque, pour faire </w:t>
      </w:r>
      <w:r w:rsidRPr="00E62128">
        <w:rPr>
          <w:rFonts w:ascii="Garamond" w:hAnsi="Garamond"/>
          <w:bCs/>
          <w:i/>
          <w:iCs/>
          <w:noProof/>
          <w:color w:val="0000CC"/>
          <w:sz w:val="20"/>
          <w:szCs w:val="20"/>
        </w:rPr>
        <w:t>mine de rien</w:t>
      </w:r>
      <w:r w:rsidRPr="00E62128">
        <w:rPr>
          <w:rFonts w:ascii="Garamond" w:hAnsi="Garamond"/>
          <w:bCs/>
          <w:i/>
          <w:noProof/>
          <w:color w:val="0000CC"/>
          <w:sz w:val="20"/>
          <w:szCs w:val="20"/>
        </w:rPr>
        <w:t xml:space="preserve"> de ce qu’il trouve</w:t>
      </w:r>
      <w:r w:rsidRPr="00E62128">
        <w:rPr>
          <w:rFonts w:ascii="Garamond" w:hAnsi="Garamond"/>
          <w:i/>
          <w:noProof/>
          <w:color w:val="0000CC"/>
          <w:sz w:val="20"/>
          <w:szCs w:val="20"/>
        </w:rPr>
        <w:t>.</w:t>
      </w:r>
    </w:p>
    <w:p w:rsidR="00EB15EB" w:rsidRPr="00E62128" w:rsidRDefault="00EB15EB">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Et sous nulle lumière plus certaine n’apparaît ce qui résulte de ce que les logiciens depuis toujours,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à seulement nous éblouir de l’air de paradoxe qu’a ce qu’on a appelé </w:t>
      </w:r>
      <w:r w:rsidRPr="00E62128">
        <w:rPr>
          <w:rFonts w:ascii="Garamond" w:hAnsi="Garamond"/>
          <w:i/>
          <w:iCs/>
          <w:noProof/>
          <w:sz w:val="20"/>
          <w:szCs w:val="20"/>
        </w:rPr>
        <w:t>l’implication matérielle</w:t>
      </w:r>
      <w:r w:rsidRPr="00E62128">
        <w:rPr>
          <w:rFonts w:ascii="Garamond" w:hAnsi="Garamond" w:cs="Courier New"/>
          <w:noProof/>
          <w:sz w:val="20"/>
          <w:szCs w:val="20"/>
        </w:rPr>
        <w:t>…</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 xml:space="preserve">vous savez ce que c’est, on ne l’a appelée </w:t>
      </w:r>
      <w:r w:rsidRPr="00E62128">
        <w:rPr>
          <w:rFonts w:ascii="Garamond" w:hAnsi="Garamond"/>
          <w:i/>
          <w:iCs/>
          <w:noProof/>
          <w:sz w:val="20"/>
          <w:szCs w:val="20"/>
        </w:rPr>
        <w:t>matérielle</w:t>
      </w:r>
      <w:r w:rsidRPr="00E62128">
        <w:rPr>
          <w:rFonts w:ascii="Garamond" w:hAnsi="Garamond" w:cs="Courier New"/>
          <w:noProof/>
          <w:sz w:val="20"/>
          <w:szCs w:val="20"/>
        </w:rPr>
        <w:t xml:space="preserve"> que récemment : c’est </w:t>
      </w:r>
      <w:r w:rsidRPr="00E62128">
        <w:rPr>
          <w:rFonts w:ascii="Garamond" w:hAnsi="Garamond"/>
          <w:i/>
          <w:noProof/>
          <w:sz w:val="20"/>
          <w:szCs w:val="20"/>
        </w:rPr>
        <w:t>l’implication</w:t>
      </w:r>
      <w:r w:rsidRPr="00E62128">
        <w:rPr>
          <w:rFonts w:ascii="Garamond" w:hAnsi="Garamond" w:cs="Courier New"/>
          <w:noProof/>
          <w:sz w:val="20"/>
          <w:szCs w:val="20"/>
        </w:rPr>
        <w:t xml:space="preserve"> tout court</w:t>
      </w:r>
    </w:p>
    <w:p w:rsidR="004263B6" w:rsidRDefault="00EB15EB">
      <w:pPr>
        <w:rPr>
          <w:rFonts w:ascii="Garamond" w:hAnsi="Garamond" w:cs="Courier New"/>
          <w:noProof/>
          <w:sz w:val="20"/>
          <w:szCs w:val="20"/>
        </w:rPr>
      </w:pPr>
      <w:r w:rsidRPr="00E62128">
        <w:rPr>
          <w:rFonts w:ascii="Garamond" w:hAnsi="Garamond" w:cs="Courier New"/>
          <w:noProof/>
          <w:sz w:val="20"/>
          <w:szCs w:val="20"/>
        </w:rPr>
        <w:t xml:space="preserve">…on l’a appelée </w:t>
      </w:r>
      <w:r w:rsidRPr="00E62128">
        <w:rPr>
          <w:rFonts w:ascii="Garamond" w:hAnsi="Garamond"/>
          <w:i/>
          <w:iCs/>
          <w:noProof/>
          <w:sz w:val="20"/>
          <w:szCs w:val="20"/>
        </w:rPr>
        <w:t>matérielle</w:t>
      </w:r>
      <w:r w:rsidRPr="00E62128">
        <w:rPr>
          <w:rFonts w:ascii="Garamond" w:hAnsi="Garamond" w:cs="Courier New"/>
          <w:noProof/>
          <w:sz w:val="20"/>
          <w:szCs w:val="20"/>
        </w:rPr>
        <w:t xml:space="preserve"> récemment, parce que </w:t>
      </w:r>
      <w:r w:rsidRPr="00E62128">
        <w:rPr>
          <w:rFonts w:ascii="Garamond" w:hAnsi="Garamond"/>
          <w:i/>
          <w:noProof/>
          <w:sz w:val="20"/>
          <w:szCs w:val="20"/>
        </w:rPr>
        <w:t>tout d’un coup</w:t>
      </w:r>
      <w:r w:rsidRPr="00E62128">
        <w:rPr>
          <w:rFonts w:ascii="Garamond" w:hAnsi="Garamond" w:cs="Courier New"/>
          <w:noProof/>
          <w:sz w:val="20"/>
          <w:szCs w:val="20"/>
        </w:rPr>
        <w:t>, on s’est frotté les yeux, et qu’on commence à comprendre ce qu’il y a d’</w:t>
      </w:r>
      <w:r w:rsidRPr="00E62128">
        <w:rPr>
          <w:rFonts w:ascii="Garamond" w:hAnsi="Garamond"/>
          <w:i/>
          <w:noProof/>
          <w:sz w:val="20"/>
          <w:szCs w:val="20"/>
        </w:rPr>
        <w:t>énor</w:t>
      </w:r>
      <w:r w:rsidRPr="00E62128">
        <w:rPr>
          <w:rFonts w:ascii="Garamond" w:hAnsi="Garamond"/>
          <w:i/>
          <w:noProof/>
          <w:sz w:val="20"/>
          <w:szCs w:val="20"/>
        </w:rPr>
        <w:softHyphen/>
        <w:t>mité</w:t>
      </w:r>
      <w:r w:rsidRPr="00E62128">
        <w:rPr>
          <w:rFonts w:ascii="Garamond" w:hAnsi="Garamond" w:cs="Courier New"/>
          <w:noProof/>
          <w:sz w:val="20"/>
          <w:szCs w:val="20"/>
        </w:rPr>
        <w:t xml:space="preserve"> dans ce qu’il en est de l’implication, je parle de celle que tel stoïcien a soutenue. C’est à savoir, que légitimes sont les trois implications certes : </w:t>
      </w:r>
    </w:p>
    <w:p w:rsidR="00591A26" w:rsidRPr="00E62128" w:rsidRDefault="00591A26">
      <w:pPr>
        <w:rPr>
          <w:rFonts w:ascii="Garamond" w:hAnsi="Garamond" w:cs="Courier New"/>
          <w:noProof/>
          <w:sz w:val="20"/>
          <w:szCs w:val="20"/>
        </w:rPr>
      </w:pPr>
    </w:p>
    <w:p w:rsidR="004263B6" w:rsidRPr="00591A26" w:rsidRDefault="00EB15EB" w:rsidP="00591A26">
      <w:pPr>
        <w:pStyle w:val="Paragraphedeliste"/>
        <w:numPr>
          <w:ilvl w:val="0"/>
          <w:numId w:val="3"/>
        </w:numPr>
        <w:rPr>
          <w:rFonts w:ascii="Garamond" w:hAnsi="Garamond" w:cs="Courier New"/>
          <w:noProof/>
          <w:sz w:val="20"/>
          <w:szCs w:val="20"/>
        </w:rPr>
      </w:pPr>
      <w:r w:rsidRPr="00591A26">
        <w:rPr>
          <w:rFonts w:ascii="Garamond" w:hAnsi="Garamond" w:cs="Courier New"/>
          <w:noProof/>
          <w:sz w:val="20"/>
          <w:szCs w:val="20"/>
        </w:rPr>
        <w:t xml:space="preserve">que le </w:t>
      </w:r>
      <w:r w:rsidRPr="00591A26">
        <w:rPr>
          <w:rFonts w:ascii="Garamond" w:hAnsi="Garamond"/>
          <w:i/>
          <w:noProof/>
          <w:sz w:val="20"/>
          <w:szCs w:val="20"/>
        </w:rPr>
        <w:t>faux</w:t>
      </w:r>
      <w:r w:rsidRPr="00591A26">
        <w:rPr>
          <w:rFonts w:ascii="Garamond" w:hAnsi="Garamond" w:cs="Courier New"/>
          <w:noProof/>
          <w:sz w:val="20"/>
          <w:szCs w:val="20"/>
        </w:rPr>
        <w:t xml:space="preserve"> implique le </w:t>
      </w:r>
      <w:r w:rsidRPr="00591A26">
        <w:rPr>
          <w:rFonts w:ascii="Garamond" w:hAnsi="Garamond"/>
          <w:i/>
          <w:noProof/>
          <w:sz w:val="20"/>
          <w:szCs w:val="20"/>
        </w:rPr>
        <w:t>faux</w:t>
      </w:r>
      <w:r w:rsidRPr="00591A26">
        <w:rPr>
          <w:rFonts w:ascii="Garamond" w:hAnsi="Garamond" w:cs="Courier New"/>
          <w:noProof/>
          <w:sz w:val="20"/>
          <w:szCs w:val="20"/>
        </w:rPr>
        <w:t xml:space="preserve">, </w:t>
      </w:r>
    </w:p>
    <w:p w:rsidR="00EB15EB" w:rsidRPr="00591A26" w:rsidRDefault="00EB15EB" w:rsidP="00591A26">
      <w:pPr>
        <w:pStyle w:val="Paragraphedeliste"/>
        <w:numPr>
          <w:ilvl w:val="0"/>
          <w:numId w:val="16"/>
        </w:numPr>
        <w:rPr>
          <w:rFonts w:ascii="Garamond" w:hAnsi="Garamond" w:cs="Courier New"/>
          <w:noProof/>
          <w:sz w:val="20"/>
          <w:szCs w:val="20"/>
        </w:rPr>
      </w:pPr>
      <w:r w:rsidRPr="00591A26">
        <w:rPr>
          <w:rFonts w:ascii="Garamond" w:hAnsi="Garamond" w:cs="Courier New"/>
          <w:noProof/>
          <w:sz w:val="20"/>
          <w:szCs w:val="20"/>
        </w:rPr>
        <w:t xml:space="preserve">le </w:t>
      </w:r>
      <w:r w:rsidRPr="00591A26">
        <w:rPr>
          <w:rFonts w:ascii="Garamond" w:hAnsi="Garamond"/>
          <w:i/>
          <w:noProof/>
          <w:sz w:val="20"/>
          <w:szCs w:val="20"/>
        </w:rPr>
        <w:t>vrai</w:t>
      </w:r>
      <w:r w:rsidRPr="00591A26">
        <w:rPr>
          <w:rFonts w:ascii="Garamond" w:hAnsi="Garamond" w:cs="Courier New"/>
          <w:noProof/>
          <w:sz w:val="20"/>
          <w:szCs w:val="20"/>
        </w:rPr>
        <w:t xml:space="preserve"> implique le </w:t>
      </w:r>
      <w:r w:rsidRPr="00591A26">
        <w:rPr>
          <w:rFonts w:ascii="Garamond" w:hAnsi="Garamond"/>
          <w:i/>
          <w:noProof/>
          <w:sz w:val="20"/>
          <w:szCs w:val="20"/>
        </w:rPr>
        <w:t>vrai</w:t>
      </w:r>
      <w:r w:rsidRPr="00591A26">
        <w:rPr>
          <w:rFonts w:ascii="Garamond" w:hAnsi="Garamond" w:cs="Courier New"/>
          <w:noProof/>
          <w:sz w:val="20"/>
          <w:szCs w:val="20"/>
        </w:rPr>
        <w:t>,</w:t>
      </w:r>
    </w:p>
    <w:p w:rsidR="00EB15EB" w:rsidRPr="00591A26" w:rsidRDefault="00EB15EB" w:rsidP="000B3EE9">
      <w:pPr>
        <w:pStyle w:val="Paragraphedeliste"/>
        <w:numPr>
          <w:ilvl w:val="0"/>
          <w:numId w:val="3"/>
        </w:numPr>
        <w:rPr>
          <w:rFonts w:ascii="Garamond" w:hAnsi="Garamond" w:cs="Courier New"/>
          <w:noProof/>
          <w:sz w:val="20"/>
          <w:szCs w:val="20"/>
        </w:rPr>
      </w:pPr>
      <w:r w:rsidRPr="00591A26">
        <w:rPr>
          <w:rFonts w:ascii="Garamond" w:hAnsi="Garamond"/>
          <w:i/>
          <w:noProof/>
          <w:sz w:val="20"/>
          <w:szCs w:val="20"/>
        </w:rPr>
        <w:t>mais qu’il n’est nulle</w:t>
      </w:r>
      <w:r w:rsidRPr="00591A26">
        <w:rPr>
          <w:rFonts w:ascii="Garamond" w:hAnsi="Garamond"/>
          <w:i/>
          <w:noProof/>
          <w:sz w:val="20"/>
          <w:szCs w:val="20"/>
        </w:rPr>
        <w:softHyphen/>
        <w:t>ment à écarter que le faux n’implique le vrai</w:t>
      </w:r>
      <w:r w:rsidRPr="00591A26">
        <w:rPr>
          <w:rFonts w:ascii="Garamond" w:hAnsi="Garamond" w:cs="Courier New"/>
          <w:noProof/>
          <w:sz w:val="20"/>
          <w:szCs w:val="20"/>
        </w:rPr>
        <w:t xml:space="preserve">, puisque au total, ce dont il s’agit, </w:t>
      </w:r>
      <w:r w:rsidR="00591A26">
        <w:rPr>
          <w:rFonts w:ascii="Garamond" w:hAnsi="Garamond" w:cs="Courier New"/>
          <w:noProof/>
          <w:sz w:val="20"/>
          <w:szCs w:val="20"/>
        </w:rPr>
        <w:t xml:space="preserve">                                                     </w:t>
      </w:r>
      <w:r w:rsidRPr="00591A26">
        <w:rPr>
          <w:rFonts w:ascii="Garamond" w:hAnsi="Garamond" w:cs="Courier New"/>
          <w:noProof/>
          <w:sz w:val="20"/>
          <w:szCs w:val="20"/>
        </w:rPr>
        <w:t>c’est ce qui s’implique, et que si ce qui s’implique est</w:t>
      </w:r>
      <w:r w:rsidRPr="00591A26">
        <w:rPr>
          <w:rFonts w:ascii="Garamond" w:hAnsi="Garamond" w:cs="Courier New"/>
          <w:i/>
          <w:iCs/>
          <w:noProof/>
          <w:sz w:val="20"/>
          <w:szCs w:val="20"/>
        </w:rPr>
        <w:t xml:space="preserve"> </w:t>
      </w:r>
      <w:r w:rsidRPr="00591A26">
        <w:rPr>
          <w:rFonts w:ascii="Garamond" w:hAnsi="Garamond"/>
          <w:i/>
          <w:iCs/>
          <w:noProof/>
          <w:sz w:val="20"/>
          <w:szCs w:val="20"/>
        </w:rPr>
        <w:t>vrai</w:t>
      </w:r>
      <w:r w:rsidRPr="00591A26">
        <w:rPr>
          <w:rFonts w:ascii="Garamond" w:hAnsi="Garamond" w:cs="Courier New"/>
          <w:noProof/>
          <w:sz w:val="20"/>
          <w:szCs w:val="20"/>
        </w:rPr>
        <w:t xml:space="preserve">, eh bien l’ensemble de </w:t>
      </w:r>
      <w:r w:rsidRPr="00591A26">
        <w:rPr>
          <w:rFonts w:ascii="Garamond" w:hAnsi="Garamond"/>
          <w:i/>
          <w:noProof/>
          <w:sz w:val="20"/>
          <w:szCs w:val="20"/>
        </w:rPr>
        <w:t>l’</w:t>
      </w:r>
      <w:r w:rsidRPr="00591A26">
        <w:rPr>
          <w:rFonts w:ascii="Garamond" w:hAnsi="Garamond"/>
          <w:i/>
          <w:iCs/>
          <w:noProof/>
          <w:sz w:val="20"/>
          <w:szCs w:val="20"/>
        </w:rPr>
        <w:t>implication</w:t>
      </w:r>
      <w:r w:rsidRPr="00591A26">
        <w:rPr>
          <w:rFonts w:ascii="Garamond" w:hAnsi="Garamond" w:cs="Courier New"/>
          <w:noProof/>
          <w:sz w:val="20"/>
          <w:szCs w:val="20"/>
        </w:rPr>
        <w:t xml:space="preserve"> l’est aussi.</w:t>
      </w:r>
    </w:p>
    <w:p w:rsidR="00EB15EB" w:rsidRPr="00E62128" w:rsidRDefault="00EB15EB">
      <w:pPr>
        <w:rPr>
          <w:rFonts w:ascii="Garamond" w:hAnsi="Garamond" w:cs="Courier New"/>
          <w:noProof/>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Seulement, cela veut dire quelque chose</w:t>
      </w:r>
      <w:r w:rsidR="00591A26">
        <w:rPr>
          <w:rFonts w:ascii="Garamond" w:hAnsi="Garamond"/>
          <w:sz w:val="20"/>
          <w:szCs w:val="20"/>
        </w:rPr>
        <w:t> !</w:t>
      </w:r>
      <w:r w:rsidRPr="00E62128">
        <w:rPr>
          <w:rFonts w:ascii="Garamond" w:hAnsi="Garamond"/>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lastRenderedPageBreak/>
        <w:t xml:space="preserve">Pourquoi ne pourrions-nous pas, décalant légèrement le mot </w:t>
      </w:r>
      <w:r w:rsidR="004263B6" w:rsidRPr="00E62128">
        <w:rPr>
          <w:rFonts w:ascii="Garamond" w:hAnsi="Garamond" w:cs="Courier New"/>
          <w:noProof/>
          <w:sz w:val="20"/>
          <w:szCs w:val="20"/>
        </w:rPr>
        <w:t>« </w:t>
      </w:r>
      <w:r w:rsidRPr="00E62128">
        <w:rPr>
          <w:rFonts w:ascii="Garamond" w:hAnsi="Garamond"/>
          <w:i/>
          <w:noProof/>
          <w:sz w:val="20"/>
          <w:szCs w:val="20"/>
        </w:rPr>
        <w:t>implique</w:t>
      </w:r>
      <w:r w:rsidR="004263B6" w:rsidRPr="00E62128">
        <w:rPr>
          <w:rFonts w:ascii="Garamond" w:hAnsi="Garamond" w:cs="Courier New"/>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nous apercevoir de ce qu’a de </w:t>
      </w:r>
      <w:r w:rsidRPr="00E62128">
        <w:rPr>
          <w:rFonts w:ascii="Garamond" w:hAnsi="Garamond"/>
          <w:i/>
          <w:noProof/>
          <w:sz w:val="20"/>
          <w:szCs w:val="20"/>
        </w:rPr>
        <w:t>saillant</w:t>
      </w:r>
      <w:r w:rsidRPr="00E62128">
        <w:rPr>
          <w:rFonts w:ascii="Garamond" w:hAnsi="Garamond" w:cs="Courier New"/>
          <w:noProof/>
          <w:sz w:val="20"/>
          <w:szCs w:val="20"/>
        </w:rPr>
        <w:t xml:space="preserve"> ceci, ceci qu’on savait très bien au Moyen Âge : </w:t>
      </w:r>
    </w:p>
    <w:p w:rsidR="004263B6" w:rsidRPr="00E62128" w:rsidRDefault="00EB15EB" w:rsidP="00591A26">
      <w:pPr>
        <w:ind w:left="2832" w:firstLine="708"/>
        <w:rPr>
          <w:rFonts w:ascii="Garamond" w:hAnsi="Garamond" w:cs="Courier New"/>
          <w:noProof/>
          <w:sz w:val="20"/>
          <w:szCs w:val="20"/>
        </w:rPr>
      </w:pPr>
      <w:r w:rsidRPr="00E62128">
        <w:rPr>
          <w:rFonts w:ascii="Garamond" w:hAnsi="Garamond" w:cs="Courier New"/>
          <w:iCs/>
          <w:noProof/>
          <w:sz w:val="20"/>
          <w:szCs w:val="20"/>
        </w:rPr>
        <w:t>« </w:t>
      </w:r>
      <w:r w:rsidRPr="00E62128">
        <w:rPr>
          <w:rFonts w:ascii="Garamond" w:hAnsi="Garamond"/>
          <w:i/>
          <w:noProof/>
          <w:sz w:val="20"/>
          <w:szCs w:val="20"/>
        </w:rPr>
        <w:t>ex falso sequitur quodlibet</w:t>
      </w:r>
      <w:r w:rsidRPr="00E62128">
        <w:rPr>
          <w:rFonts w:ascii="Garamond" w:hAnsi="Garamond" w:cs="Courier New"/>
          <w:iCs/>
          <w:noProof/>
          <w:sz w:val="20"/>
          <w:szCs w:val="20"/>
        </w:rPr>
        <w:t> »</w:t>
      </w:r>
      <w:r w:rsidRPr="006B28BB">
        <w:rPr>
          <w:rStyle w:val="Appelnotedebasdep"/>
          <w:rFonts w:ascii="Garamond" w:hAnsi="Garamond"/>
          <w:b/>
          <w:bCs/>
          <w:iCs/>
          <w:noProof/>
          <w:color w:val="C00000"/>
          <w:sz w:val="20"/>
          <w:szCs w:val="20"/>
        </w:rPr>
        <w:footnoteReference w:id="10"/>
      </w:r>
      <w:r w:rsidRPr="006B28BB">
        <w:rPr>
          <w:rFonts w:ascii="Garamond" w:hAnsi="Garamond" w:cs="Courier New"/>
          <w:noProof/>
          <w:color w:val="C00000"/>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que le faux comporte aussi bien le vrai à l’occasion, veut aussi bien dire que le vrai </w:t>
      </w:r>
      <w:r w:rsidRPr="00E62128">
        <w:rPr>
          <w:rFonts w:ascii="Garamond" w:hAnsi="Garamond" w:cs="Courier New"/>
          <w:i/>
          <w:iCs/>
          <w:noProof/>
          <w:sz w:val="20"/>
          <w:szCs w:val="20"/>
        </w:rPr>
        <w:t>suit</w:t>
      </w:r>
      <w:r w:rsidRPr="00E62128">
        <w:rPr>
          <w:rFonts w:ascii="Garamond" w:hAnsi="Garamond" w:cs="Courier New"/>
          <w:noProof/>
          <w:sz w:val="20"/>
          <w:szCs w:val="20"/>
        </w:rPr>
        <w:t xml:space="preserve"> </w:t>
      </w:r>
      <w:r w:rsidR="00591A26">
        <w:rPr>
          <w:rFonts w:ascii="Garamond" w:hAnsi="Garamond" w:cs="Courier New"/>
          <w:noProof/>
          <w:sz w:val="20"/>
          <w:szCs w:val="20"/>
        </w:rPr>
        <w:t xml:space="preserve">- </w:t>
      </w:r>
      <w:r w:rsidRPr="00E62128">
        <w:rPr>
          <w:rFonts w:ascii="Garamond" w:hAnsi="Garamond" w:cs="Courier New"/>
          <w:noProof/>
          <w:sz w:val="20"/>
          <w:szCs w:val="20"/>
        </w:rPr>
        <w:t>lui - de n’importe quoi.</w:t>
      </w:r>
    </w:p>
    <w:p w:rsidR="004263B6" w:rsidRPr="00E62128" w:rsidRDefault="004263B6">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Mais que si, par contre, nous repoussons que le vrai comporte le faux…</w:t>
      </w:r>
    </w:p>
    <w:p w:rsidR="00591A26" w:rsidRDefault="00EB15EB">
      <w:pPr>
        <w:pStyle w:val="Corpsdetexte3"/>
        <w:ind w:left="708"/>
        <w:rPr>
          <w:rFonts w:ascii="Garamond" w:hAnsi="Garamond"/>
          <w:i/>
          <w:sz w:val="20"/>
          <w:szCs w:val="20"/>
        </w:rPr>
      </w:pPr>
      <w:r w:rsidRPr="00E62128">
        <w:rPr>
          <w:rFonts w:ascii="Garamond" w:hAnsi="Garamond"/>
          <w:i/>
          <w:sz w:val="20"/>
          <w:szCs w:val="20"/>
        </w:rPr>
        <w:t>qu’il peut avoir une suite fausse,</w:t>
      </w:r>
      <w:r w:rsidR="000B3EE9" w:rsidRPr="00E62128">
        <w:rPr>
          <w:rFonts w:ascii="Garamond" w:hAnsi="Garamond"/>
          <w:i/>
          <w:sz w:val="20"/>
          <w:szCs w:val="20"/>
        </w:rPr>
        <w:t xml:space="preserve"> </w:t>
      </w:r>
      <w:r w:rsidRPr="00E62128">
        <w:rPr>
          <w:rFonts w:ascii="Garamond" w:hAnsi="Garamond"/>
          <w:i/>
          <w:sz w:val="20"/>
          <w:szCs w:val="20"/>
        </w:rPr>
        <w:t>car c’est là ce que nous repoussons,</w:t>
      </w:r>
    </w:p>
    <w:p w:rsidR="00EB15EB" w:rsidRPr="00E62128" w:rsidRDefault="00EB15EB">
      <w:pPr>
        <w:pStyle w:val="Corpsdetexte3"/>
        <w:ind w:left="708"/>
        <w:rPr>
          <w:rFonts w:ascii="Garamond" w:hAnsi="Garamond"/>
          <w:i/>
          <w:sz w:val="20"/>
          <w:szCs w:val="20"/>
        </w:rPr>
      </w:pPr>
      <w:r w:rsidRPr="00E62128">
        <w:rPr>
          <w:rFonts w:ascii="Garamond" w:hAnsi="Garamond"/>
          <w:i/>
          <w:sz w:val="20"/>
          <w:szCs w:val="20"/>
        </w:rPr>
        <w:t xml:space="preserve"> faute de quoi il n’y aurait aucune articulation possible de la logique propositionnelle </w:t>
      </w:r>
    </w:p>
    <w:p w:rsidR="00591A26" w:rsidRDefault="00EB15EB">
      <w:pPr>
        <w:pStyle w:val="Corpsdetexte3"/>
        <w:rPr>
          <w:rFonts w:ascii="Garamond" w:hAnsi="Garamond"/>
          <w:sz w:val="20"/>
          <w:szCs w:val="20"/>
        </w:rPr>
      </w:pPr>
      <w:r w:rsidRPr="00E62128">
        <w:rPr>
          <w:rFonts w:ascii="Garamond" w:hAnsi="Garamond"/>
          <w:sz w:val="20"/>
          <w:szCs w:val="20"/>
        </w:rPr>
        <w:t xml:space="preserve">…nous aboutissons à ce curieux constat, que le vrai a donc une généalogie, </w:t>
      </w:r>
    </w:p>
    <w:p w:rsidR="00EB15EB" w:rsidRPr="00E62128" w:rsidRDefault="00EB15EB">
      <w:pPr>
        <w:pStyle w:val="Corpsdetexte3"/>
        <w:rPr>
          <w:rFonts w:ascii="Garamond" w:hAnsi="Garamond"/>
          <w:sz w:val="20"/>
          <w:szCs w:val="20"/>
        </w:rPr>
      </w:pPr>
      <w:r w:rsidRPr="00E62128">
        <w:rPr>
          <w:rFonts w:ascii="Garamond" w:hAnsi="Garamond"/>
          <w:sz w:val="20"/>
          <w:szCs w:val="20"/>
        </w:rPr>
        <w:t>qu’il remonte toujours à un premier vrai d’où il ne saurait plus déchoir.</w:t>
      </w:r>
    </w:p>
    <w:p w:rsidR="00EB15EB" w:rsidRPr="00E62128" w:rsidRDefault="00EB15EB">
      <w:pPr>
        <w:rPr>
          <w:rFonts w:ascii="Garamond" w:hAnsi="Garamond" w:cs="Courier New"/>
          <w:noProof/>
          <w:sz w:val="20"/>
          <w:szCs w:val="20"/>
        </w:rPr>
      </w:pPr>
    </w:p>
    <w:p w:rsidR="00591A26" w:rsidRDefault="00EB15EB">
      <w:pPr>
        <w:rPr>
          <w:rFonts w:ascii="Garamond" w:hAnsi="Garamond" w:cs="Courier New"/>
          <w:noProof/>
          <w:sz w:val="20"/>
          <w:szCs w:val="20"/>
        </w:rPr>
      </w:pPr>
      <w:r w:rsidRPr="00E62128">
        <w:rPr>
          <w:rFonts w:ascii="Garamond" w:hAnsi="Garamond" w:cs="Courier New"/>
          <w:noProof/>
          <w:sz w:val="20"/>
          <w:szCs w:val="20"/>
        </w:rPr>
        <w:t xml:space="preserve">C’est là une indication si étrange, si contestée par toute notre vie, notre vie j’entends de sujet, qu’à soi tout seul </w:t>
      </w:r>
    </w:p>
    <w:p w:rsidR="00591A26" w:rsidRDefault="00EB15EB">
      <w:pPr>
        <w:rPr>
          <w:rFonts w:ascii="Garamond" w:hAnsi="Garamond" w:cs="Courier New"/>
          <w:noProof/>
          <w:sz w:val="20"/>
          <w:szCs w:val="20"/>
        </w:rPr>
      </w:pPr>
      <w:r w:rsidRPr="00E62128">
        <w:rPr>
          <w:rFonts w:ascii="Garamond" w:hAnsi="Garamond" w:cs="Courier New"/>
          <w:noProof/>
          <w:sz w:val="20"/>
          <w:szCs w:val="20"/>
        </w:rPr>
        <w:t xml:space="preserve">il suffirait à mettre en </w:t>
      </w:r>
      <w:r w:rsidRPr="00E62128">
        <w:rPr>
          <w:rFonts w:ascii="Garamond" w:hAnsi="Garamond" w:cs="Courier New"/>
          <w:i/>
          <w:iCs/>
          <w:noProof/>
          <w:sz w:val="20"/>
          <w:szCs w:val="20"/>
        </w:rPr>
        <w:t>question</w:t>
      </w:r>
      <w:r w:rsidRPr="00E62128">
        <w:rPr>
          <w:rFonts w:ascii="Garamond" w:hAnsi="Garamond" w:cs="Courier New"/>
          <w:noProof/>
          <w:sz w:val="20"/>
          <w:szCs w:val="20"/>
        </w:rPr>
        <w:t xml:space="preserve"> que la vérité puisse d’aucune façon être isolée comme attribut,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attribut de quoi que ce soit qui puisse s’articuler en savoir.</w:t>
      </w:r>
    </w:p>
    <w:p w:rsidR="00EB15EB" w:rsidRPr="00E62128" w:rsidRDefault="00EB15EB">
      <w:pPr>
        <w:rPr>
          <w:rFonts w:ascii="Garamond" w:hAnsi="Garamond" w:cs="Courier New"/>
          <w:noProof/>
          <w:sz w:val="20"/>
          <w:szCs w:val="20"/>
        </w:rPr>
      </w:pPr>
    </w:p>
    <w:p w:rsidR="00591A26" w:rsidRDefault="00EB15EB">
      <w:pPr>
        <w:rPr>
          <w:rFonts w:ascii="Garamond" w:hAnsi="Garamond" w:cs="Courier New"/>
          <w:noProof/>
          <w:sz w:val="20"/>
          <w:szCs w:val="20"/>
        </w:rPr>
      </w:pPr>
      <w:r w:rsidRPr="00E62128">
        <w:rPr>
          <w:rFonts w:ascii="Garamond" w:hAnsi="Garamond" w:cs="Courier New"/>
          <w:noProof/>
          <w:sz w:val="20"/>
          <w:szCs w:val="20"/>
        </w:rPr>
        <w:t xml:space="preserve">L’opération donc analytique, est quelque chose qui se distingue de s’avancer dans ce champ, d’une façon distincte de </w:t>
      </w:r>
      <w:r w:rsidRPr="00E62128">
        <w:rPr>
          <w:rFonts w:ascii="Garamond" w:hAnsi="Garamond" w:cs="Courier New"/>
          <w:iCs/>
          <w:noProof/>
          <w:sz w:val="20"/>
          <w:szCs w:val="20"/>
        </w:rPr>
        <w:t>ce</w:t>
      </w:r>
      <w:r w:rsidRPr="00E62128">
        <w:rPr>
          <w:rFonts w:ascii="Garamond" w:hAnsi="Garamond" w:cs="Courier New"/>
          <w:noProof/>
          <w:sz w:val="20"/>
          <w:szCs w:val="20"/>
        </w:rPr>
        <w:t xml:space="preserve"> que j’appellerais « </w:t>
      </w:r>
      <w:r w:rsidRPr="00E62128">
        <w:rPr>
          <w:rFonts w:ascii="Garamond" w:hAnsi="Garamond"/>
          <w:i/>
          <w:noProof/>
          <w:sz w:val="20"/>
          <w:szCs w:val="20"/>
        </w:rPr>
        <w:t>incarnée</w:t>
      </w:r>
      <w:r w:rsidRPr="00E62128">
        <w:rPr>
          <w:rFonts w:ascii="Garamond" w:hAnsi="Garamond" w:cs="Courier New"/>
          <w:noProof/>
          <w:sz w:val="20"/>
          <w:szCs w:val="20"/>
        </w:rPr>
        <w:t xml:space="preserve"> » dans le discours de WITTGENSTEIN, à savoir une </w:t>
      </w:r>
      <w:r w:rsidRPr="00E62128">
        <w:rPr>
          <w:rFonts w:ascii="Garamond" w:hAnsi="Garamond"/>
          <w:i/>
          <w:iCs/>
          <w:noProof/>
          <w:color w:val="0000CC"/>
          <w:sz w:val="20"/>
          <w:szCs w:val="20"/>
        </w:rPr>
        <w:t>férocité psychotique</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auprès de laquelle « </w:t>
      </w:r>
      <w:r w:rsidRPr="00E62128">
        <w:rPr>
          <w:rFonts w:ascii="Garamond" w:hAnsi="Garamond"/>
          <w:i/>
          <w:noProof/>
          <w:sz w:val="20"/>
          <w:szCs w:val="20"/>
        </w:rPr>
        <w:t>le rasoir d’O</w:t>
      </w:r>
      <w:r w:rsidR="004263B6" w:rsidRPr="00E62128">
        <w:rPr>
          <w:rFonts w:ascii="Garamond" w:hAnsi="Garamond"/>
          <w:i/>
          <w:noProof/>
          <w:sz w:val="20"/>
          <w:szCs w:val="20"/>
        </w:rPr>
        <w:t>ccam</w:t>
      </w:r>
      <w:r w:rsidRPr="00E62128">
        <w:rPr>
          <w:rFonts w:ascii="Garamond" w:hAnsi="Garamond" w:cs="Courier New"/>
          <w:noProof/>
          <w:sz w:val="20"/>
          <w:szCs w:val="20"/>
        </w:rPr>
        <w:t> » bien connu…</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 xml:space="preserve">où s’énonce que nous ne saurions admettre aucune notion logique que nécessaire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…n’est rien.</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i/>
          <w:noProof/>
          <w:color w:val="0000CC"/>
          <w:sz w:val="20"/>
          <w:szCs w:val="20"/>
        </w:rPr>
        <w:t>La vérité</w:t>
      </w:r>
      <w:r w:rsidRPr="00E62128">
        <w:rPr>
          <w:rFonts w:ascii="Garamond" w:hAnsi="Garamond" w:cs="Courier New"/>
          <w:noProof/>
          <w:sz w:val="20"/>
          <w:szCs w:val="20"/>
        </w:rPr>
        <w:t xml:space="preserve"> - nous repartons au principe - est certes inséparable des </w:t>
      </w:r>
      <w:r w:rsidRPr="00E62128">
        <w:rPr>
          <w:rFonts w:ascii="Garamond" w:hAnsi="Garamond"/>
          <w:i/>
          <w:noProof/>
          <w:sz w:val="20"/>
          <w:szCs w:val="20"/>
        </w:rPr>
        <w:t>effets de langage</w:t>
      </w:r>
      <w:r w:rsidRPr="00E62128">
        <w:rPr>
          <w:rFonts w:ascii="Garamond" w:hAnsi="Garamond" w:cs="Courier New"/>
          <w:noProof/>
          <w:sz w:val="20"/>
          <w:szCs w:val="20"/>
        </w:rPr>
        <w:t xml:space="preserve"> pris comme tels.</w:t>
      </w:r>
    </w:p>
    <w:p w:rsidR="004263B6"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Nulle </w:t>
      </w:r>
      <w:r w:rsidR="000B3EE9" w:rsidRPr="00E62128">
        <w:rPr>
          <w:rFonts w:ascii="Garamond" w:hAnsi="Garamond"/>
          <w:i/>
          <w:noProof/>
          <w:color w:val="0000CC"/>
          <w:sz w:val="20"/>
          <w:szCs w:val="20"/>
        </w:rPr>
        <w:t>vérité</w:t>
      </w:r>
      <w:r w:rsidRPr="00E62128">
        <w:rPr>
          <w:rFonts w:ascii="Garamond" w:hAnsi="Garamond" w:cs="Courier New"/>
          <w:noProof/>
          <w:sz w:val="20"/>
          <w:szCs w:val="20"/>
        </w:rPr>
        <w:t xml:space="preserve">, certes, ne saurait se localiser que du champ où cela </w:t>
      </w:r>
      <w:r w:rsidRPr="00E62128">
        <w:rPr>
          <w:rFonts w:ascii="Garamond" w:hAnsi="Garamond"/>
          <w:noProof/>
          <w:sz w:val="20"/>
          <w:szCs w:val="20"/>
        </w:rPr>
        <w:t>s’</w:t>
      </w:r>
      <w:r w:rsidRPr="00E62128">
        <w:rPr>
          <w:rFonts w:ascii="Garamond" w:hAnsi="Garamond"/>
          <w:i/>
          <w:iCs/>
          <w:noProof/>
          <w:sz w:val="20"/>
          <w:szCs w:val="20"/>
        </w:rPr>
        <w:t>énonce</w:t>
      </w:r>
      <w:r w:rsidRPr="00E62128">
        <w:rPr>
          <w:rFonts w:ascii="Garamond" w:hAnsi="Garamond" w:cs="Courier New"/>
          <w:noProof/>
          <w:sz w:val="20"/>
          <w:szCs w:val="20"/>
        </w:rPr>
        <w:t xml:space="preserve">, où cela </w:t>
      </w:r>
      <w:r w:rsidRPr="00E62128">
        <w:rPr>
          <w:rFonts w:ascii="Garamond" w:hAnsi="Garamond"/>
          <w:noProof/>
          <w:sz w:val="20"/>
          <w:szCs w:val="20"/>
        </w:rPr>
        <w:t>s’</w:t>
      </w:r>
      <w:r w:rsidRPr="00E62128">
        <w:rPr>
          <w:rFonts w:ascii="Garamond" w:hAnsi="Garamond"/>
          <w:i/>
          <w:iCs/>
          <w:noProof/>
          <w:sz w:val="20"/>
          <w:szCs w:val="20"/>
        </w:rPr>
        <w:t>énonce</w:t>
      </w:r>
      <w:r w:rsidRPr="00E62128">
        <w:rPr>
          <w:rFonts w:ascii="Garamond" w:hAnsi="Garamond" w:cs="Courier New"/>
          <w:noProof/>
          <w:sz w:val="20"/>
          <w:szCs w:val="20"/>
        </w:rPr>
        <w:t xml:space="preserve"> comme ça peut. </w:t>
      </w:r>
    </w:p>
    <w:p w:rsidR="004263B6" w:rsidRPr="00E62128" w:rsidRDefault="004263B6">
      <w:pPr>
        <w:rPr>
          <w:rFonts w:ascii="Garamond" w:hAnsi="Garamond" w:cs="Courier New"/>
          <w:noProof/>
          <w:sz w:val="20"/>
          <w:szCs w:val="20"/>
        </w:rPr>
      </w:pPr>
    </w:p>
    <w:p w:rsidR="000B3EE9" w:rsidRPr="00E62128" w:rsidRDefault="00EB15EB" w:rsidP="00591A26">
      <w:pPr>
        <w:rPr>
          <w:rFonts w:ascii="Garamond" w:hAnsi="Garamond"/>
          <w:sz w:val="20"/>
          <w:szCs w:val="20"/>
        </w:rPr>
      </w:pPr>
      <w:r w:rsidRPr="00E62128">
        <w:rPr>
          <w:rFonts w:ascii="Garamond" w:hAnsi="Garamond" w:cs="Courier New"/>
          <w:noProof/>
          <w:sz w:val="20"/>
          <w:szCs w:val="20"/>
        </w:rPr>
        <w:t>Donc, il est vrai </w:t>
      </w:r>
      <w:r w:rsidR="000B3EE9" w:rsidRPr="00E62128">
        <w:rPr>
          <w:rFonts w:ascii="Garamond" w:hAnsi="Garamond" w:cs="Courier New"/>
          <w:noProof/>
          <w:sz w:val="20"/>
          <w:szCs w:val="20"/>
        </w:rPr>
        <w:t xml:space="preserve"> </w:t>
      </w:r>
      <w:r w:rsidRPr="00E62128">
        <w:rPr>
          <w:rFonts w:ascii="Garamond" w:hAnsi="Garamond" w:cs="Courier New"/>
          <w:noProof/>
          <w:sz w:val="20"/>
          <w:szCs w:val="20"/>
        </w:rPr>
        <w:t>« </w:t>
      </w:r>
      <w:r w:rsidR="004263B6" w:rsidRPr="00E62128">
        <w:rPr>
          <w:rFonts w:ascii="Garamond" w:hAnsi="Garamond"/>
          <w:i/>
          <w:iCs/>
          <w:noProof/>
          <w:sz w:val="20"/>
          <w:szCs w:val="20"/>
        </w:rPr>
        <w:t>Q</w:t>
      </w:r>
      <w:r w:rsidRPr="00E62128">
        <w:rPr>
          <w:rFonts w:ascii="Garamond" w:hAnsi="Garamond"/>
          <w:i/>
          <w:iCs/>
          <w:noProof/>
          <w:sz w:val="20"/>
          <w:szCs w:val="20"/>
        </w:rPr>
        <w:t>u’il n’y a pas de vrai sans faux</w:t>
      </w:r>
      <w:r w:rsidR="004263B6" w:rsidRPr="00E62128">
        <w:rPr>
          <w:rFonts w:ascii="Garamond" w:hAnsi="Garamond"/>
          <w:i/>
          <w:iCs/>
          <w:noProof/>
          <w:sz w:val="20"/>
          <w:szCs w:val="20"/>
        </w:rPr>
        <w:t>.</w:t>
      </w:r>
      <w:r w:rsidRPr="00E62128">
        <w:rPr>
          <w:rFonts w:ascii="Garamond" w:hAnsi="Garamond" w:cs="Courier New"/>
          <w:noProof/>
          <w:sz w:val="20"/>
          <w:szCs w:val="20"/>
        </w:rPr>
        <w:t xml:space="preserve"> » </w:t>
      </w:r>
      <w:r w:rsidR="000B3EE9" w:rsidRPr="00E62128">
        <w:rPr>
          <w:rFonts w:ascii="Garamond" w:hAnsi="Garamond" w:cs="Courier New"/>
          <w:noProof/>
          <w:sz w:val="20"/>
          <w:szCs w:val="20"/>
        </w:rPr>
        <w:t>A</w:t>
      </w:r>
      <w:r w:rsidRPr="00E62128">
        <w:rPr>
          <w:rFonts w:ascii="Garamond" w:hAnsi="Garamond" w:cs="Courier New"/>
          <w:noProof/>
          <w:sz w:val="20"/>
          <w:szCs w:val="20"/>
        </w:rPr>
        <w:t xml:space="preserve">u moins dans son principe, ceci est </w:t>
      </w:r>
      <w:r w:rsidRPr="00E62128">
        <w:rPr>
          <w:rFonts w:ascii="Garamond" w:hAnsi="Garamond" w:cs="Courier New"/>
          <w:i/>
          <w:iCs/>
          <w:noProof/>
          <w:sz w:val="20"/>
          <w:szCs w:val="20"/>
        </w:rPr>
        <w:t>vrai</w:t>
      </w:r>
      <w:r w:rsidR="00591A26">
        <w:rPr>
          <w:rFonts w:ascii="Garamond" w:hAnsi="Garamond" w:cs="Courier New"/>
          <w:noProof/>
          <w:sz w:val="20"/>
          <w:szCs w:val="20"/>
        </w:rPr>
        <w:t>.</w:t>
      </w:r>
      <w:r w:rsidRPr="00E62128">
        <w:rPr>
          <w:rFonts w:ascii="Garamond" w:hAnsi="Garamond"/>
          <w:sz w:val="20"/>
          <w:szCs w:val="20"/>
        </w:rPr>
        <w:t>Mais « </w:t>
      </w:r>
      <w:r w:rsidRPr="00E62128">
        <w:rPr>
          <w:rFonts w:ascii="Garamond" w:hAnsi="Garamond"/>
          <w:i/>
          <w:iCs/>
          <w:sz w:val="20"/>
          <w:szCs w:val="20"/>
        </w:rPr>
        <w:t>qu’il n’y a pas de vrai sans faux</w:t>
      </w:r>
      <w:r w:rsidRPr="00E62128">
        <w:rPr>
          <w:rFonts w:ascii="Garamond" w:hAnsi="Garamond"/>
          <w:sz w:val="20"/>
          <w:szCs w:val="20"/>
        </w:rPr>
        <w:t xml:space="preserve"> » </w:t>
      </w:r>
      <w:r w:rsidRPr="00591A26">
        <w:rPr>
          <w:rFonts w:ascii="Garamond" w:hAnsi="Garamond"/>
          <w:color w:val="C00000"/>
          <w:sz w:val="14"/>
          <w:szCs w:val="14"/>
        </w:rPr>
        <w:t>[</w:t>
      </w:r>
      <w:r w:rsidR="00591A26" w:rsidRPr="00591A26">
        <w:rPr>
          <w:rFonts w:ascii="Garamond" w:hAnsi="Garamond"/>
          <w:color w:val="C00000"/>
          <w:sz w:val="14"/>
          <w:szCs w:val="14"/>
        </w:rPr>
        <w:t>l</w:t>
      </w:r>
      <w:r w:rsidRPr="00591A26">
        <w:rPr>
          <w:rFonts w:ascii="Garamond" w:hAnsi="Garamond"/>
          <w:color w:val="C00000"/>
          <w:sz w:val="14"/>
          <w:szCs w:val="14"/>
        </w:rPr>
        <w:t>apsus]</w:t>
      </w:r>
      <w:r w:rsidRPr="00E62128">
        <w:rPr>
          <w:rFonts w:ascii="Garamond" w:hAnsi="Garamond"/>
          <w:sz w:val="20"/>
          <w:szCs w:val="20"/>
        </w:rPr>
        <w:t xml:space="preserve">, je vous demande pardon : </w:t>
      </w:r>
      <w:r w:rsidR="000B3EE9" w:rsidRPr="00E62128">
        <w:rPr>
          <w:rFonts w:ascii="Garamond" w:hAnsi="Garamond"/>
          <w:sz w:val="20"/>
          <w:szCs w:val="20"/>
        </w:rPr>
        <w:t xml:space="preserve"> </w:t>
      </w:r>
      <w:r w:rsidRPr="00E62128">
        <w:rPr>
          <w:rFonts w:ascii="Garamond" w:hAnsi="Garamond"/>
          <w:sz w:val="20"/>
          <w:szCs w:val="20"/>
        </w:rPr>
        <w:t>« </w:t>
      </w:r>
      <w:r w:rsidR="004263B6" w:rsidRPr="00E62128">
        <w:rPr>
          <w:rFonts w:ascii="Garamond" w:hAnsi="Garamond"/>
          <w:i/>
          <w:iCs/>
          <w:sz w:val="20"/>
          <w:szCs w:val="20"/>
        </w:rPr>
        <w:t>Q</w:t>
      </w:r>
      <w:r w:rsidRPr="00E62128">
        <w:rPr>
          <w:rFonts w:ascii="Garamond" w:hAnsi="Garamond"/>
          <w:i/>
          <w:iCs/>
          <w:sz w:val="20"/>
          <w:szCs w:val="20"/>
        </w:rPr>
        <w:t>u’il n’y ait pas de faux sans vrai</w:t>
      </w:r>
      <w:r w:rsidR="004263B6" w:rsidRPr="00E62128">
        <w:rPr>
          <w:rFonts w:ascii="Garamond" w:hAnsi="Garamond"/>
          <w:i/>
          <w:iCs/>
          <w:sz w:val="20"/>
          <w:szCs w:val="20"/>
        </w:rPr>
        <w:t>.</w:t>
      </w:r>
      <w:r w:rsidRPr="00E62128">
        <w:rPr>
          <w:rFonts w:ascii="Garamond" w:hAnsi="Garamond"/>
          <w:sz w:val="20"/>
          <w:szCs w:val="20"/>
        </w:rPr>
        <w:t> »</w:t>
      </w:r>
      <w:r w:rsidR="00591A26">
        <w:rPr>
          <w:rFonts w:ascii="Garamond" w:hAnsi="Garamond"/>
          <w:sz w:val="20"/>
          <w:szCs w:val="20"/>
        </w:rPr>
        <w:t xml:space="preserve"> </w:t>
      </w:r>
      <w:r w:rsidRPr="00E62128">
        <w:rPr>
          <w:rFonts w:ascii="Garamond" w:hAnsi="Garamond"/>
          <w:sz w:val="20"/>
          <w:szCs w:val="20"/>
        </w:rPr>
        <w:t xml:space="preserve">cela est </w:t>
      </w:r>
      <w:r w:rsidRPr="00E62128">
        <w:rPr>
          <w:rFonts w:ascii="Garamond" w:hAnsi="Garamond"/>
          <w:i/>
          <w:iCs/>
          <w:sz w:val="20"/>
          <w:szCs w:val="20"/>
        </w:rPr>
        <w:t>faux</w:t>
      </w:r>
      <w:r w:rsidR="004263B6" w:rsidRPr="00E62128">
        <w:rPr>
          <w:rFonts w:ascii="Garamond" w:hAnsi="Garamond"/>
          <w:sz w:val="20"/>
          <w:szCs w:val="20"/>
        </w:rPr>
        <w:t>.</w:t>
      </w:r>
      <w:r w:rsidRPr="00E62128">
        <w:rPr>
          <w:rFonts w:ascii="Garamond" w:hAnsi="Garamond"/>
          <w:sz w:val="20"/>
          <w:szCs w:val="20"/>
        </w:rPr>
        <w:t xml:space="preserve"> </w:t>
      </w:r>
    </w:p>
    <w:p w:rsidR="00EB15EB" w:rsidRPr="00E62128" w:rsidRDefault="004263B6">
      <w:pPr>
        <w:pStyle w:val="Corpsdetexte3"/>
        <w:rPr>
          <w:rFonts w:ascii="Garamond" w:hAnsi="Garamond"/>
          <w:sz w:val="20"/>
          <w:szCs w:val="20"/>
        </w:rPr>
      </w:pPr>
      <w:r w:rsidRPr="00E62128">
        <w:rPr>
          <w:rFonts w:ascii="Garamond" w:hAnsi="Garamond"/>
          <w:sz w:val="20"/>
          <w:szCs w:val="20"/>
        </w:rPr>
        <w:t>J</w:t>
      </w:r>
      <w:r w:rsidR="00EB15EB" w:rsidRPr="00E62128">
        <w:rPr>
          <w:rFonts w:ascii="Garamond" w:hAnsi="Garamond"/>
          <w:sz w:val="20"/>
          <w:szCs w:val="20"/>
        </w:rPr>
        <w:t xml:space="preserve">e veux dire que le vrai ne se trouve </w:t>
      </w:r>
      <w:r w:rsidR="00EB15EB" w:rsidRPr="00E62128">
        <w:rPr>
          <w:rFonts w:ascii="Garamond" w:hAnsi="Garamond"/>
          <w:iCs/>
          <w:sz w:val="20"/>
          <w:szCs w:val="20"/>
        </w:rPr>
        <w:t>que</w:t>
      </w:r>
      <w:r w:rsidR="00EB15EB" w:rsidRPr="00E62128">
        <w:rPr>
          <w:rFonts w:ascii="Garamond" w:hAnsi="Garamond"/>
          <w:sz w:val="20"/>
          <w:szCs w:val="20"/>
        </w:rPr>
        <w:t xml:space="preserve"> hors de </w:t>
      </w:r>
      <w:r w:rsidR="00591A26">
        <w:rPr>
          <w:rFonts w:ascii="Garamond" w:hAnsi="Garamond"/>
          <w:sz w:val="20"/>
          <w:szCs w:val="20"/>
        </w:rPr>
        <w:t xml:space="preserve">toute proposition. </w:t>
      </w:r>
      <w:r w:rsidR="00EB15EB" w:rsidRPr="00E62128">
        <w:rPr>
          <w:rFonts w:ascii="Garamond" w:hAnsi="Garamond"/>
          <w:sz w:val="20"/>
          <w:szCs w:val="20"/>
        </w:rPr>
        <w:t xml:space="preserve">Dire que </w:t>
      </w:r>
      <w:r w:rsidR="00EB15EB" w:rsidRPr="00591A26">
        <w:rPr>
          <w:rFonts w:ascii="Garamond" w:hAnsi="Garamond"/>
          <w:i/>
          <w:color w:val="0000CC"/>
          <w:sz w:val="20"/>
          <w:szCs w:val="20"/>
        </w:rPr>
        <w:t>la vérité</w:t>
      </w:r>
      <w:r w:rsidR="00EB15EB" w:rsidRPr="00E62128">
        <w:rPr>
          <w:rFonts w:ascii="Garamond" w:hAnsi="Garamond"/>
          <w:sz w:val="20"/>
          <w:szCs w:val="20"/>
        </w:rPr>
        <w:t xml:space="preserve"> est inséparable des </w:t>
      </w:r>
      <w:r w:rsidR="00EB15EB" w:rsidRPr="00E62128">
        <w:rPr>
          <w:rFonts w:ascii="Garamond" w:hAnsi="Garamond" w:cs="Times New Roman"/>
          <w:i/>
          <w:sz w:val="20"/>
          <w:szCs w:val="20"/>
        </w:rPr>
        <w:t>effets de langage</w:t>
      </w:r>
      <w:r w:rsidR="00EB15EB" w:rsidRPr="00E62128">
        <w:rPr>
          <w:rFonts w:ascii="Garamond" w:hAnsi="Garamond"/>
          <w:sz w:val="20"/>
          <w:szCs w:val="20"/>
        </w:rPr>
        <w:t xml:space="preserve"> pris comme tels, c’est </w:t>
      </w:r>
      <w:r w:rsidR="00EB15EB" w:rsidRPr="00E62128">
        <w:rPr>
          <w:rFonts w:ascii="Garamond" w:hAnsi="Garamond" w:cs="Times New Roman"/>
          <w:i/>
          <w:color w:val="0000CC"/>
          <w:sz w:val="20"/>
          <w:szCs w:val="20"/>
        </w:rPr>
        <w:t>y inclure l’</w:t>
      </w:r>
      <w:r w:rsidR="00EB15EB" w:rsidRPr="00E62128">
        <w:rPr>
          <w:rFonts w:ascii="Garamond" w:hAnsi="Garamond" w:cs="Times New Roman"/>
          <w:i/>
          <w:iCs/>
          <w:color w:val="0000CC"/>
          <w:sz w:val="20"/>
          <w:szCs w:val="20"/>
        </w:rPr>
        <w:t>inconscient</w:t>
      </w:r>
      <w:r w:rsidR="00EB15EB" w:rsidRPr="00E62128">
        <w:rPr>
          <w:rFonts w:ascii="Garamond" w:hAnsi="Garamond"/>
          <w:sz w:val="20"/>
          <w:szCs w:val="20"/>
        </w:rPr>
        <w:t>.</w:t>
      </w:r>
    </w:p>
    <w:p w:rsidR="004263B6" w:rsidRPr="00E62128" w:rsidRDefault="004263B6">
      <w:pPr>
        <w:pStyle w:val="Titre1"/>
        <w:rPr>
          <w:rFonts w:ascii="Garamond" w:hAnsi="Garamond"/>
          <w:sz w:val="20"/>
          <w:szCs w:val="20"/>
        </w:rPr>
      </w:pPr>
    </w:p>
    <w:p w:rsidR="00EB15EB" w:rsidRPr="00E62128" w:rsidRDefault="00EB15EB" w:rsidP="00591A26">
      <w:pPr>
        <w:pStyle w:val="Titre1"/>
        <w:rPr>
          <w:rFonts w:ascii="Garamond" w:hAnsi="Garamond"/>
          <w:sz w:val="20"/>
          <w:szCs w:val="20"/>
        </w:rPr>
      </w:pPr>
      <w:r w:rsidRPr="00E62128">
        <w:rPr>
          <w:rFonts w:ascii="Garamond" w:hAnsi="Garamond"/>
          <w:sz w:val="20"/>
          <w:szCs w:val="20"/>
        </w:rPr>
        <w:t>Avancer, par contre</w:t>
      </w:r>
      <w:r w:rsidR="00591A26">
        <w:rPr>
          <w:rFonts w:ascii="Garamond" w:hAnsi="Garamond"/>
          <w:sz w:val="20"/>
          <w:szCs w:val="20"/>
        </w:rPr>
        <w:t xml:space="preserve"> - </w:t>
      </w:r>
      <w:r w:rsidRPr="00E62128">
        <w:rPr>
          <w:rFonts w:ascii="Garamond" w:hAnsi="Garamond"/>
          <w:sz w:val="20"/>
          <w:szCs w:val="20"/>
        </w:rPr>
        <w:t>comme je le rappelais la dernière fois</w:t>
      </w:r>
      <w:r w:rsidR="00591A26">
        <w:rPr>
          <w:rFonts w:ascii="Garamond" w:hAnsi="Garamond"/>
          <w:sz w:val="20"/>
          <w:szCs w:val="20"/>
        </w:rPr>
        <w:t xml:space="preserve"> - </w:t>
      </w:r>
      <w:r w:rsidRPr="00E62128">
        <w:rPr>
          <w:rFonts w:ascii="Garamond" w:hAnsi="Garamond"/>
          <w:sz w:val="20"/>
          <w:szCs w:val="20"/>
        </w:rPr>
        <w:t xml:space="preserve">que l’inconscient est la condition du langage, </w:t>
      </w:r>
    </w:p>
    <w:p w:rsidR="00591A26" w:rsidRDefault="00EB15EB">
      <w:pPr>
        <w:pStyle w:val="Corpsdetexte3"/>
        <w:rPr>
          <w:rFonts w:ascii="Garamond" w:hAnsi="Garamond"/>
          <w:sz w:val="20"/>
          <w:szCs w:val="20"/>
        </w:rPr>
      </w:pPr>
      <w:r w:rsidRPr="00E62128">
        <w:rPr>
          <w:rFonts w:ascii="Garamond" w:hAnsi="Garamond"/>
          <w:sz w:val="20"/>
          <w:szCs w:val="20"/>
        </w:rPr>
        <w:t xml:space="preserve">prend ici son sens, de vouloir que du langage un sens absolu réponde, et comme l’a inscrit autrefois,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l’un des auteurs de ce discours sur </w:t>
      </w:r>
      <w:r w:rsidRPr="00E62128">
        <w:rPr>
          <w:rFonts w:ascii="Garamond" w:hAnsi="Garamond"/>
          <w:i/>
          <w:sz w:val="20"/>
          <w:szCs w:val="20"/>
        </w:rPr>
        <w:t xml:space="preserve">L’Inconscient, </w:t>
      </w:r>
      <w:r w:rsidRPr="00E62128">
        <w:rPr>
          <w:rFonts w:ascii="Garamond" w:hAnsi="Garamond"/>
          <w:sz w:val="20"/>
          <w:szCs w:val="20"/>
        </w:rPr>
        <w:t xml:space="preserve">sous-titré </w:t>
      </w:r>
      <w:r w:rsidRPr="00E62128">
        <w:rPr>
          <w:rFonts w:ascii="Garamond" w:hAnsi="Garamond"/>
          <w:i/>
          <w:sz w:val="20"/>
          <w:szCs w:val="20"/>
        </w:rPr>
        <w:t>étude psychana</w:t>
      </w:r>
      <w:r w:rsidRPr="00E62128">
        <w:rPr>
          <w:rFonts w:ascii="Garamond" w:hAnsi="Garamond"/>
          <w:i/>
          <w:sz w:val="20"/>
          <w:szCs w:val="20"/>
        </w:rPr>
        <w:softHyphen/>
        <w:t>lytique</w:t>
      </w:r>
      <w:r w:rsidRPr="00E62128">
        <w:rPr>
          <w:rStyle w:val="Appelnotedebasdep"/>
          <w:rFonts w:ascii="Garamond" w:hAnsi="Garamond"/>
          <w:b/>
          <w:bCs/>
          <w:iCs/>
          <w:color w:val="FF3300"/>
          <w:sz w:val="20"/>
          <w:szCs w:val="20"/>
        </w:rPr>
        <w:footnoteReference w:id="11"/>
      </w:r>
      <w:r w:rsidRPr="00E62128">
        <w:rPr>
          <w:rFonts w:ascii="Garamond" w:hAnsi="Garamond"/>
          <w:i/>
          <w:sz w:val="20"/>
          <w:szCs w:val="20"/>
        </w:rPr>
        <w:t>,</w:t>
      </w:r>
      <w:r w:rsidRPr="00E62128">
        <w:rPr>
          <w:rFonts w:ascii="Garamond" w:hAnsi="Garamond"/>
          <w:sz w:val="20"/>
          <w:szCs w:val="20"/>
        </w:rPr>
        <w:t xml:space="preserve"> c’est à mettre sous une barre… </w:t>
      </w:r>
    </w:p>
    <w:p w:rsidR="00EB15EB" w:rsidRPr="00E62128" w:rsidRDefault="00EB15EB">
      <w:pPr>
        <w:pStyle w:val="Corpsdetexte3"/>
        <w:ind w:left="708"/>
        <w:rPr>
          <w:rFonts w:ascii="Garamond" w:hAnsi="Garamond"/>
          <w:i/>
          <w:sz w:val="20"/>
          <w:szCs w:val="20"/>
        </w:rPr>
      </w:pPr>
      <w:r w:rsidRPr="00E62128">
        <w:rPr>
          <w:rFonts w:ascii="Garamond" w:hAnsi="Garamond"/>
          <w:sz w:val="20"/>
          <w:szCs w:val="20"/>
        </w:rPr>
        <w:t>d’ailleurs arbitrairement traitée au regard de ce que j’en ai fait</w:t>
      </w:r>
      <w:r w:rsidRPr="00E62128">
        <w:rPr>
          <w:rFonts w:ascii="Garamond" w:hAnsi="Garamond"/>
          <w:i/>
          <w:sz w:val="20"/>
          <w:szCs w:val="20"/>
        </w:rPr>
        <w:t xml:space="preserve"> </w:t>
      </w:r>
    </w:p>
    <w:p w:rsidR="00EB15EB" w:rsidRPr="00E62128" w:rsidRDefault="0033050A">
      <w:pPr>
        <w:pStyle w:val="Corpsdetexte3"/>
        <w:rPr>
          <w:rFonts w:ascii="Garamond" w:hAnsi="Garamond"/>
          <w:sz w:val="20"/>
          <w:szCs w:val="20"/>
        </w:rPr>
      </w:pPr>
      <w:r w:rsidRPr="00E62128">
        <w:rPr>
          <w:rFonts w:ascii="Garamond" w:hAnsi="Garamond"/>
          <w:sz w:val="20"/>
          <w:szCs w:val="20"/>
        </w:rPr>
        <w:t>…</w:t>
      </w:r>
      <w:r w:rsidR="00EB15EB" w:rsidRPr="00E62128">
        <w:rPr>
          <w:rFonts w:ascii="Garamond" w:hAnsi="Garamond"/>
          <w:sz w:val="20"/>
          <w:szCs w:val="20"/>
        </w:rPr>
        <w:t xml:space="preserve">cette </w:t>
      </w:r>
      <w:r w:rsidR="00EB15EB" w:rsidRPr="00591A26">
        <w:rPr>
          <w:rFonts w:ascii="Garamond" w:hAnsi="Garamond"/>
          <w:i/>
          <w:sz w:val="20"/>
          <w:szCs w:val="20"/>
        </w:rPr>
        <w:t>superposition d’un S</w:t>
      </w:r>
      <w:r w:rsidR="00EB15EB" w:rsidRPr="00E62128">
        <w:rPr>
          <w:rFonts w:ascii="Garamond" w:hAnsi="Garamond"/>
          <w:sz w:val="20"/>
          <w:szCs w:val="20"/>
        </w:rPr>
        <w:t xml:space="preserve"> - par une barre </w:t>
      </w:r>
      <w:r w:rsidR="00591A26">
        <w:rPr>
          <w:rFonts w:ascii="Garamond" w:hAnsi="Garamond"/>
          <w:sz w:val="20"/>
          <w:szCs w:val="20"/>
        </w:rPr>
        <w:t>-</w:t>
      </w:r>
      <w:r w:rsidR="00EB15EB" w:rsidRPr="00E62128">
        <w:rPr>
          <w:rFonts w:ascii="Garamond" w:hAnsi="Garamond"/>
          <w:sz w:val="20"/>
          <w:szCs w:val="20"/>
        </w:rPr>
        <w:t xml:space="preserve"> </w:t>
      </w:r>
      <w:r w:rsidR="00EB15EB" w:rsidRPr="00591A26">
        <w:rPr>
          <w:rFonts w:ascii="Garamond" w:hAnsi="Garamond"/>
          <w:i/>
          <w:sz w:val="20"/>
          <w:szCs w:val="20"/>
        </w:rPr>
        <w:t>sur lui-même</w:t>
      </w:r>
      <w:r w:rsidR="00EB15EB" w:rsidRPr="00E62128">
        <w:rPr>
          <w:rFonts w:ascii="Garamond" w:hAnsi="Garamond"/>
          <w:sz w:val="20"/>
          <w:szCs w:val="20"/>
        </w:rPr>
        <w:t xml:space="preserve">, cette désignation d’un signifiant, dont le sens serait absolu. </w:t>
      </w:r>
    </w:p>
    <w:p w:rsidR="00EB15EB" w:rsidRPr="00E62128" w:rsidRDefault="00EB15EB">
      <w:pPr>
        <w:pStyle w:val="Corpsdetexte3"/>
        <w:rPr>
          <w:rFonts w:ascii="Garamond" w:hAnsi="Garamond"/>
          <w:sz w:val="20"/>
          <w:szCs w:val="20"/>
        </w:rPr>
      </w:pPr>
    </w:p>
    <w:p w:rsidR="00591A26" w:rsidRDefault="00EB15EB">
      <w:pPr>
        <w:pStyle w:val="Corpsdetexte3"/>
        <w:rPr>
          <w:rFonts w:ascii="Garamond" w:hAnsi="Garamond"/>
          <w:sz w:val="20"/>
          <w:szCs w:val="20"/>
        </w:rPr>
      </w:pPr>
      <w:r w:rsidRPr="00E62128">
        <w:rPr>
          <w:rFonts w:ascii="Garamond" w:hAnsi="Garamond"/>
          <w:sz w:val="20"/>
          <w:szCs w:val="20"/>
        </w:rPr>
        <w:t xml:space="preserve">Où s’indique ceci, très facile à reconnaître, car il n’y a qu’un signifiant qui puisse répondre à cette place :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c’est le </w:t>
      </w:r>
      <w:r w:rsidR="004263B6" w:rsidRPr="00E62128">
        <w:rPr>
          <w:rFonts w:ascii="Garamond" w:hAnsi="Garamond"/>
          <w:sz w:val="20"/>
          <w:szCs w:val="20"/>
        </w:rPr>
        <w:t>« </w:t>
      </w:r>
      <w:r w:rsidRPr="00E62128">
        <w:rPr>
          <w:rFonts w:ascii="Garamond" w:hAnsi="Garamond" w:cs="Times New Roman"/>
          <w:i/>
          <w:iCs/>
          <w:sz w:val="20"/>
          <w:szCs w:val="20"/>
        </w:rPr>
        <w:t>Je</w:t>
      </w:r>
      <w:r w:rsidR="004263B6" w:rsidRPr="00E62128">
        <w:rPr>
          <w:rFonts w:ascii="Garamond" w:hAnsi="Garamond"/>
          <w:i/>
          <w:iCs/>
          <w:sz w:val="20"/>
          <w:szCs w:val="20"/>
        </w:rPr>
        <w:t> </w:t>
      </w:r>
      <w:r w:rsidR="004263B6" w:rsidRPr="00E62128">
        <w:rPr>
          <w:rFonts w:ascii="Garamond" w:hAnsi="Garamond"/>
          <w:iCs/>
          <w:sz w:val="20"/>
          <w:szCs w:val="20"/>
        </w:rPr>
        <w:t>»</w:t>
      </w:r>
      <w:r w:rsidRPr="00E62128">
        <w:rPr>
          <w:rFonts w:ascii="Garamond" w:hAnsi="Garamond"/>
          <w:sz w:val="20"/>
          <w:szCs w:val="20"/>
        </w:rPr>
        <w:t>, le </w:t>
      </w:r>
      <w:r w:rsidR="004263B6" w:rsidRPr="00E62128">
        <w:rPr>
          <w:rFonts w:ascii="Garamond" w:hAnsi="Garamond"/>
          <w:sz w:val="20"/>
          <w:szCs w:val="20"/>
        </w:rPr>
        <w:t>« </w:t>
      </w:r>
      <w:r w:rsidR="004263B6" w:rsidRPr="00E62128">
        <w:rPr>
          <w:rFonts w:ascii="Garamond" w:hAnsi="Garamond" w:cs="Times New Roman"/>
          <w:i/>
          <w:iCs/>
          <w:sz w:val="20"/>
          <w:szCs w:val="20"/>
        </w:rPr>
        <w:t>Je</w:t>
      </w:r>
      <w:r w:rsidR="004263B6" w:rsidRPr="00E62128">
        <w:rPr>
          <w:rFonts w:ascii="Garamond" w:hAnsi="Garamond"/>
          <w:i/>
          <w:iCs/>
          <w:sz w:val="20"/>
          <w:szCs w:val="20"/>
        </w:rPr>
        <w:t> </w:t>
      </w:r>
      <w:r w:rsidR="004263B6" w:rsidRPr="00E62128">
        <w:rPr>
          <w:rFonts w:ascii="Garamond" w:hAnsi="Garamond"/>
          <w:iCs/>
          <w:sz w:val="20"/>
          <w:szCs w:val="20"/>
        </w:rPr>
        <w:t>»</w:t>
      </w:r>
      <w:r w:rsidRPr="00E62128">
        <w:rPr>
          <w:rFonts w:ascii="Garamond" w:hAnsi="Garamond"/>
          <w:sz w:val="20"/>
          <w:szCs w:val="20"/>
        </w:rPr>
        <w:t xml:space="preserve"> en tant qu’il est </w:t>
      </w:r>
      <w:r w:rsidRPr="00E62128">
        <w:rPr>
          <w:rFonts w:ascii="Garamond" w:hAnsi="Garamond" w:cs="Times New Roman"/>
          <w:i/>
          <w:iCs/>
          <w:sz w:val="20"/>
          <w:szCs w:val="20"/>
        </w:rPr>
        <w:t>transcendantal</w:t>
      </w:r>
      <w:r w:rsidRPr="00E62128">
        <w:rPr>
          <w:rFonts w:ascii="Garamond" w:hAnsi="Garamond"/>
          <w:sz w:val="20"/>
          <w:szCs w:val="20"/>
        </w:rPr>
        <w:t xml:space="preserve">, mais aussi bien qu’il est </w:t>
      </w:r>
      <w:r w:rsidRPr="00E62128">
        <w:rPr>
          <w:rFonts w:ascii="Garamond" w:hAnsi="Garamond" w:cs="Times New Roman"/>
          <w:i/>
          <w:iCs/>
          <w:sz w:val="20"/>
          <w:szCs w:val="20"/>
        </w:rPr>
        <w:t>illusoire</w:t>
      </w:r>
      <w:r w:rsidRPr="00E62128">
        <w:rPr>
          <w:rFonts w:ascii="Garamond" w:hAnsi="Garamond"/>
          <w:sz w:val="20"/>
          <w:szCs w:val="20"/>
        </w:rPr>
        <w:t xml:space="preserve">. </w:t>
      </w:r>
    </w:p>
    <w:p w:rsidR="004263B6" w:rsidRPr="00E62128" w:rsidRDefault="004263B6">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C’est là l’opération racine, dernière, celle dont s’assure irré</w:t>
      </w:r>
      <w:r w:rsidRPr="00E62128">
        <w:rPr>
          <w:rFonts w:ascii="Garamond" w:hAnsi="Garamond"/>
          <w:sz w:val="20"/>
          <w:szCs w:val="20"/>
        </w:rPr>
        <w:softHyphen/>
        <w:t>ductiblement justement…</w:t>
      </w:r>
    </w:p>
    <w:p w:rsidR="00EB15EB" w:rsidRPr="00E62128" w:rsidRDefault="00EB15EB">
      <w:pPr>
        <w:pStyle w:val="Corpsdetexte3"/>
        <w:ind w:firstLine="708"/>
        <w:rPr>
          <w:rFonts w:ascii="Garamond" w:hAnsi="Garamond"/>
          <w:sz w:val="20"/>
          <w:szCs w:val="20"/>
        </w:rPr>
      </w:pPr>
      <w:r w:rsidRPr="00E62128">
        <w:rPr>
          <w:rFonts w:ascii="Garamond" w:hAnsi="Garamond"/>
          <w:sz w:val="20"/>
          <w:szCs w:val="20"/>
        </w:rPr>
        <w:t xml:space="preserve">et c’est ce qui montre que ce n’est pas un hasard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…ce que je désigne de l’articulation du </w:t>
      </w:r>
      <w:r w:rsidRPr="00E62128">
        <w:rPr>
          <w:rFonts w:ascii="Garamond" w:hAnsi="Garamond" w:cs="Times New Roman"/>
          <w:i/>
          <w:iCs/>
          <w:color w:val="0000CC"/>
          <w:sz w:val="20"/>
          <w:szCs w:val="20"/>
        </w:rPr>
        <w:t>discours universi</w:t>
      </w:r>
      <w:r w:rsidRPr="00E62128">
        <w:rPr>
          <w:rFonts w:ascii="Garamond" w:hAnsi="Garamond" w:cs="Times New Roman"/>
          <w:i/>
          <w:iCs/>
          <w:color w:val="0000CC"/>
          <w:sz w:val="20"/>
          <w:szCs w:val="20"/>
        </w:rPr>
        <w:softHyphen/>
        <w:t>taire</w:t>
      </w:r>
      <w:r w:rsidRPr="00E62128">
        <w:rPr>
          <w:rFonts w:ascii="Garamond" w:hAnsi="Garamond"/>
          <w:sz w:val="20"/>
          <w:szCs w:val="20"/>
        </w:rPr>
        <w:t>.</w:t>
      </w:r>
    </w:p>
    <w:p w:rsidR="004263B6" w:rsidRPr="00E62128" w:rsidRDefault="004263B6">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Le </w:t>
      </w:r>
      <w:r w:rsidRPr="00E62128">
        <w:rPr>
          <w:rFonts w:ascii="Garamond" w:hAnsi="Garamond"/>
          <w:i/>
          <w:iCs/>
          <w:noProof/>
          <w:sz w:val="20"/>
          <w:szCs w:val="20"/>
        </w:rPr>
        <w:t>Je</w:t>
      </w:r>
      <w:r w:rsidRPr="00E62128">
        <w:rPr>
          <w:rFonts w:ascii="Garamond" w:hAnsi="Garamond"/>
          <w:noProof/>
          <w:sz w:val="20"/>
          <w:szCs w:val="20"/>
        </w:rPr>
        <w:t xml:space="preserve"> </w:t>
      </w:r>
      <w:r w:rsidRPr="00E62128">
        <w:rPr>
          <w:rFonts w:ascii="Garamond" w:hAnsi="Garamond"/>
          <w:i/>
          <w:iCs/>
          <w:noProof/>
          <w:sz w:val="20"/>
          <w:szCs w:val="20"/>
        </w:rPr>
        <w:t>transcendantal</w:t>
      </w:r>
      <w:r w:rsidRPr="00E62128">
        <w:rPr>
          <w:rFonts w:ascii="Garamond" w:hAnsi="Garamond" w:cs="Courier New"/>
          <w:noProof/>
          <w:sz w:val="20"/>
          <w:szCs w:val="20"/>
        </w:rPr>
        <w:t xml:space="preserve">, c’est celui que quiconque… </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 xml:space="preserve">à </w:t>
      </w:r>
      <w:r w:rsidRPr="00E62128">
        <w:rPr>
          <w:rFonts w:ascii="Garamond" w:hAnsi="Garamond" w:cs="Courier New"/>
          <w:i/>
          <w:iCs/>
          <w:noProof/>
          <w:sz w:val="20"/>
          <w:szCs w:val="20"/>
        </w:rPr>
        <w:t>énoncer</w:t>
      </w:r>
      <w:r w:rsidRPr="00E62128">
        <w:rPr>
          <w:rFonts w:ascii="Garamond" w:hAnsi="Garamond" w:cs="Courier New"/>
          <w:noProof/>
          <w:sz w:val="20"/>
          <w:szCs w:val="20"/>
        </w:rPr>
        <w:t xml:space="preserve"> un savoir d’une certaine façon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…recèle comme vérité le </w:t>
      </w:r>
      <w:r w:rsidRPr="00591A26">
        <w:rPr>
          <w:noProof/>
          <w:color w:val="0000CC"/>
          <w:sz w:val="20"/>
          <w:szCs w:val="20"/>
        </w:rPr>
        <w:t>S</w:t>
      </w:r>
      <w:r w:rsidRPr="00591A26">
        <w:rPr>
          <w:noProof/>
          <w:color w:val="0000CC"/>
          <w:sz w:val="20"/>
          <w:szCs w:val="20"/>
          <w:vertAlign w:val="subscript"/>
        </w:rPr>
        <w:t>1</w:t>
      </w:r>
      <w:r w:rsidRPr="00E62128">
        <w:rPr>
          <w:rFonts w:ascii="Garamond" w:hAnsi="Garamond" w:cs="Courier New"/>
          <w:noProof/>
          <w:sz w:val="20"/>
          <w:szCs w:val="20"/>
        </w:rPr>
        <w:t xml:space="preserve">, le </w:t>
      </w:r>
      <w:r w:rsidR="008012C0" w:rsidRPr="00E62128">
        <w:rPr>
          <w:rFonts w:ascii="Garamond" w:hAnsi="Garamond" w:cs="Courier New"/>
          <w:noProof/>
          <w:sz w:val="20"/>
          <w:szCs w:val="20"/>
        </w:rPr>
        <w:t>« </w:t>
      </w:r>
      <w:r w:rsidRPr="00E62128">
        <w:rPr>
          <w:rFonts w:ascii="Garamond" w:hAnsi="Garamond"/>
          <w:i/>
          <w:iCs/>
          <w:noProof/>
          <w:sz w:val="20"/>
          <w:szCs w:val="20"/>
        </w:rPr>
        <w:t>Je</w:t>
      </w:r>
      <w:r w:rsidR="008012C0" w:rsidRPr="00E62128">
        <w:rPr>
          <w:rFonts w:ascii="Garamond" w:hAnsi="Garamond" w:cs="Courier New"/>
          <w:iCs/>
          <w:noProof/>
          <w:sz w:val="20"/>
          <w:szCs w:val="20"/>
        </w:rPr>
        <w:t> »</w:t>
      </w:r>
      <w:r w:rsidRPr="00E62128">
        <w:rPr>
          <w:rFonts w:ascii="Garamond" w:hAnsi="Garamond" w:cs="Courier New"/>
          <w:noProof/>
          <w:sz w:val="20"/>
          <w:szCs w:val="20"/>
        </w:rPr>
        <w:t xml:space="preserve"> du Maître.</w:t>
      </w:r>
    </w:p>
    <w:p w:rsidR="00591A26" w:rsidRDefault="00591A26">
      <w:pPr>
        <w:rPr>
          <w:rFonts w:ascii="Garamond" w:hAnsi="Garamond" w:cs="Courier New"/>
          <w:noProof/>
          <w:sz w:val="20"/>
          <w:szCs w:val="20"/>
        </w:rPr>
      </w:pPr>
    </w:p>
    <w:p w:rsidR="00591A26" w:rsidRDefault="00EB15EB">
      <w:pPr>
        <w:rPr>
          <w:rFonts w:ascii="Garamond" w:hAnsi="Garamond" w:cs="Courier New"/>
          <w:noProof/>
          <w:sz w:val="20"/>
          <w:szCs w:val="20"/>
        </w:rPr>
      </w:pPr>
      <w:r w:rsidRPr="00E62128">
        <w:rPr>
          <w:rFonts w:ascii="Garamond" w:hAnsi="Garamond" w:cs="Courier New"/>
          <w:noProof/>
          <w:sz w:val="20"/>
          <w:szCs w:val="20"/>
        </w:rPr>
        <w:t xml:space="preserve">Le </w:t>
      </w:r>
      <w:r w:rsidR="008012C0" w:rsidRPr="00E62128">
        <w:rPr>
          <w:rFonts w:ascii="Garamond" w:hAnsi="Garamond" w:cs="Courier New"/>
          <w:noProof/>
          <w:sz w:val="20"/>
          <w:szCs w:val="20"/>
        </w:rPr>
        <w:t>« </w:t>
      </w:r>
      <w:r w:rsidR="008012C0" w:rsidRPr="00E62128">
        <w:rPr>
          <w:rFonts w:ascii="Garamond" w:hAnsi="Garamond"/>
          <w:i/>
          <w:iCs/>
          <w:noProof/>
          <w:sz w:val="20"/>
          <w:szCs w:val="20"/>
        </w:rPr>
        <w:t>Je</w:t>
      </w:r>
      <w:r w:rsidR="008012C0" w:rsidRPr="00E62128">
        <w:rPr>
          <w:rFonts w:ascii="Garamond" w:hAnsi="Garamond" w:cs="Courier New"/>
          <w:iCs/>
          <w:noProof/>
          <w:sz w:val="20"/>
          <w:szCs w:val="20"/>
        </w:rPr>
        <w:t> »</w:t>
      </w:r>
      <w:r w:rsidRPr="00E62128">
        <w:rPr>
          <w:rFonts w:ascii="Garamond" w:hAnsi="Garamond" w:cs="Courier New"/>
          <w:noProof/>
          <w:sz w:val="20"/>
          <w:szCs w:val="20"/>
        </w:rPr>
        <w:t xml:space="preserve"> identique à lui-même, c’est très précisément ceci dont se consti</w:t>
      </w:r>
      <w:r w:rsidRPr="00E62128">
        <w:rPr>
          <w:rFonts w:ascii="Garamond" w:hAnsi="Garamond" w:cs="Courier New"/>
          <w:noProof/>
          <w:sz w:val="20"/>
          <w:szCs w:val="20"/>
        </w:rPr>
        <w:softHyphen/>
        <w:t xml:space="preserve">tue le </w:t>
      </w:r>
      <w:r w:rsidRPr="00E62128">
        <w:rPr>
          <w:rFonts w:ascii="Garamond" w:hAnsi="Garamond"/>
          <w:noProof/>
          <w:color w:val="0000CC"/>
          <w:sz w:val="20"/>
          <w:szCs w:val="20"/>
        </w:rPr>
        <w:t>S</w:t>
      </w:r>
      <w:r w:rsidRPr="00E62128">
        <w:rPr>
          <w:rFonts w:ascii="Garamond" w:hAnsi="Garamond"/>
          <w:noProof/>
          <w:color w:val="0000CC"/>
          <w:sz w:val="20"/>
          <w:szCs w:val="20"/>
          <w:vertAlign w:val="subscript"/>
        </w:rPr>
        <w:t>1</w:t>
      </w:r>
      <w:r w:rsidRPr="00E62128">
        <w:rPr>
          <w:rFonts w:ascii="Garamond" w:hAnsi="Garamond" w:cs="Courier New"/>
          <w:noProof/>
          <w:sz w:val="20"/>
          <w:szCs w:val="20"/>
        </w:rPr>
        <w:t xml:space="preserve"> de l’</w:t>
      </w:r>
      <w:r w:rsidRPr="00E62128">
        <w:rPr>
          <w:rFonts w:ascii="Garamond" w:hAnsi="Garamond"/>
          <w:i/>
          <w:iCs/>
          <w:noProof/>
          <w:sz w:val="20"/>
          <w:szCs w:val="20"/>
        </w:rPr>
        <w:t>impératif pur</w:t>
      </w:r>
      <w:r w:rsidRPr="00E62128">
        <w:rPr>
          <w:rFonts w:ascii="Garamond" w:hAnsi="Garamond" w:cs="Courier New"/>
          <w:noProof/>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c’est-à-dire très précisément </w:t>
      </w:r>
      <w:r w:rsidRPr="00E62128">
        <w:rPr>
          <w:rFonts w:ascii="Garamond" w:hAnsi="Garamond" w:cs="Courier New"/>
          <w:iCs/>
          <w:noProof/>
          <w:sz w:val="20"/>
          <w:szCs w:val="20"/>
        </w:rPr>
        <w:t>celui</w:t>
      </w:r>
      <w:r w:rsidRPr="00E62128">
        <w:rPr>
          <w:rFonts w:ascii="Garamond" w:hAnsi="Garamond" w:cs="Courier New"/>
          <w:noProof/>
          <w:sz w:val="20"/>
          <w:szCs w:val="20"/>
        </w:rPr>
        <w:t xml:space="preserve"> où le </w:t>
      </w:r>
      <w:r w:rsidR="008012C0" w:rsidRPr="00E62128">
        <w:rPr>
          <w:rFonts w:ascii="Garamond" w:hAnsi="Garamond" w:cs="Courier New"/>
          <w:noProof/>
          <w:sz w:val="20"/>
          <w:szCs w:val="20"/>
        </w:rPr>
        <w:t>« </w:t>
      </w:r>
      <w:r w:rsidR="008012C0" w:rsidRPr="00E62128">
        <w:rPr>
          <w:rFonts w:ascii="Garamond" w:hAnsi="Garamond"/>
          <w:i/>
          <w:iCs/>
          <w:noProof/>
          <w:sz w:val="20"/>
          <w:szCs w:val="20"/>
        </w:rPr>
        <w:t>Je</w:t>
      </w:r>
      <w:r w:rsidR="008012C0" w:rsidRPr="00E62128">
        <w:rPr>
          <w:rFonts w:ascii="Garamond" w:hAnsi="Garamond" w:cs="Courier New"/>
          <w:iCs/>
          <w:noProof/>
          <w:sz w:val="20"/>
          <w:szCs w:val="20"/>
        </w:rPr>
        <w:t xml:space="preserve"> » </w:t>
      </w:r>
      <w:r w:rsidRPr="00E62128">
        <w:rPr>
          <w:rFonts w:ascii="Garamond" w:hAnsi="Garamond" w:cs="Courier New"/>
          <w:noProof/>
          <w:sz w:val="20"/>
          <w:szCs w:val="20"/>
        </w:rPr>
        <w:t>se dérobe, car l’impératif est tou</w:t>
      </w:r>
      <w:r w:rsidRPr="00E62128">
        <w:rPr>
          <w:rFonts w:ascii="Garamond" w:hAnsi="Garamond" w:cs="Courier New"/>
          <w:noProof/>
          <w:sz w:val="20"/>
          <w:szCs w:val="20"/>
        </w:rPr>
        <w:softHyphen/>
        <w:t>jours à la deuxième personne.</w:t>
      </w:r>
    </w:p>
    <w:p w:rsidR="00EB15EB" w:rsidRPr="00E62128" w:rsidRDefault="00EB15EB">
      <w:pPr>
        <w:rPr>
          <w:rFonts w:ascii="Garamond" w:hAnsi="Garamond" w:cs="Courier New"/>
          <w:noProof/>
          <w:sz w:val="20"/>
          <w:szCs w:val="20"/>
        </w:rPr>
      </w:pPr>
    </w:p>
    <w:p w:rsidR="0033050A" w:rsidRPr="00E62128" w:rsidRDefault="00EB15EB" w:rsidP="0033050A">
      <w:pPr>
        <w:rPr>
          <w:rFonts w:ascii="Garamond" w:hAnsi="Garamond" w:cs="Courier New"/>
          <w:noProof/>
          <w:sz w:val="20"/>
          <w:szCs w:val="20"/>
        </w:rPr>
      </w:pPr>
      <w:r w:rsidRPr="00E62128">
        <w:rPr>
          <w:rFonts w:ascii="Garamond" w:hAnsi="Garamond" w:cs="Courier New"/>
          <w:noProof/>
          <w:sz w:val="20"/>
          <w:szCs w:val="20"/>
        </w:rPr>
        <w:t>Mais le mythe</w:t>
      </w:r>
      <w:r w:rsidR="0033050A" w:rsidRPr="00E62128">
        <w:rPr>
          <w:rFonts w:ascii="Garamond" w:hAnsi="Garamond" w:cs="Courier New"/>
          <w:noProof/>
          <w:sz w:val="20"/>
          <w:szCs w:val="20"/>
        </w:rPr>
        <w:t> </w:t>
      </w:r>
      <w:r w:rsidRPr="00E62128">
        <w:rPr>
          <w:rFonts w:ascii="Garamond" w:hAnsi="Garamond" w:cs="Courier New"/>
          <w:noProof/>
          <w:sz w:val="20"/>
          <w:szCs w:val="20"/>
        </w:rPr>
        <w:t xml:space="preserve">du </w:t>
      </w:r>
      <w:r w:rsidRPr="00E62128">
        <w:rPr>
          <w:rFonts w:ascii="Garamond" w:hAnsi="Garamond"/>
          <w:i/>
          <w:iCs/>
          <w:noProof/>
          <w:sz w:val="20"/>
          <w:szCs w:val="20"/>
        </w:rPr>
        <w:t>Je idéal</w:t>
      </w:r>
      <w:r w:rsidR="0033050A" w:rsidRPr="00E62128">
        <w:rPr>
          <w:rFonts w:ascii="Garamond" w:hAnsi="Garamond" w:cs="Courier New"/>
          <w:noProof/>
          <w:sz w:val="20"/>
          <w:szCs w:val="20"/>
        </w:rPr>
        <w:t>…</w:t>
      </w:r>
      <w:r w:rsidRPr="00E62128">
        <w:rPr>
          <w:rFonts w:ascii="Garamond" w:hAnsi="Garamond" w:cs="Courier New"/>
          <w:noProof/>
          <w:sz w:val="20"/>
          <w:szCs w:val="20"/>
        </w:rPr>
        <w:t xml:space="preserve"> </w:t>
      </w:r>
    </w:p>
    <w:p w:rsidR="0033050A" w:rsidRPr="00E62128" w:rsidRDefault="00EB15EB" w:rsidP="0033050A">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du </w:t>
      </w:r>
      <w:r w:rsidRPr="00E62128">
        <w:rPr>
          <w:rFonts w:ascii="Garamond" w:hAnsi="Garamond"/>
          <w:i/>
          <w:iCs/>
          <w:noProof/>
          <w:sz w:val="20"/>
          <w:szCs w:val="20"/>
        </w:rPr>
        <w:t>Je qui maîtrise</w:t>
      </w:r>
      <w:r w:rsidRPr="00E62128">
        <w:rPr>
          <w:rFonts w:ascii="Garamond" w:hAnsi="Garamond" w:cs="Courier New"/>
          <w:noProof/>
          <w:sz w:val="20"/>
          <w:szCs w:val="20"/>
        </w:rPr>
        <w:t xml:space="preserve">, </w:t>
      </w:r>
    </w:p>
    <w:p w:rsidR="0033050A" w:rsidRPr="00E62128" w:rsidRDefault="00EB15EB" w:rsidP="0033050A">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du </w:t>
      </w:r>
      <w:r w:rsidR="004263B6" w:rsidRPr="00E62128">
        <w:rPr>
          <w:rFonts w:ascii="Garamond" w:hAnsi="Garamond"/>
          <w:sz w:val="20"/>
          <w:szCs w:val="20"/>
        </w:rPr>
        <w:t>« </w:t>
      </w:r>
      <w:r w:rsidR="004263B6" w:rsidRPr="00E62128">
        <w:rPr>
          <w:rFonts w:ascii="Garamond" w:hAnsi="Garamond"/>
          <w:i/>
          <w:iCs/>
          <w:sz w:val="20"/>
          <w:szCs w:val="20"/>
        </w:rPr>
        <w:t>Je </w:t>
      </w:r>
      <w:r w:rsidR="004263B6" w:rsidRPr="00E62128">
        <w:rPr>
          <w:rFonts w:ascii="Garamond" w:hAnsi="Garamond"/>
          <w:iCs/>
          <w:sz w:val="20"/>
          <w:szCs w:val="20"/>
        </w:rPr>
        <w:t>»</w:t>
      </w:r>
      <w:r w:rsidRPr="00E62128">
        <w:rPr>
          <w:rFonts w:ascii="Garamond" w:hAnsi="Garamond" w:cs="Courier New"/>
          <w:noProof/>
          <w:sz w:val="20"/>
          <w:szCs w:val="20"/>
        </w:rPr>
        <w:t xml:space="preserve"> par où au moins </w:t>
      </w:r>
      <w:r w:rsidRPr="00E62128">
        <w:rPr>
          <w:rFonts w:ascii="Garamond" w:hAnsi="Garamond"/>
          <w:i/>
          <w:noProof/>
          <w:sz w:val="20"/>
          <w:szCs w:val="20"/>
        </w:rPr>
        <w:t>quelque chose est identique à soi-même</w:t>
      </w:r>
      <w:r w:rsidRPr="00E62128">
        <w:rPr>
          <w:rFonts w:ascii="Garamond" w:hAnsi="Garamond" w:cs="Courier New"/>
          <w:noProof/>
          <w:sz w:val="20"/>
          <w:szCs w:val="20"/>
        </w:rPr>
        <w:t xml:space="preserve">, </w:t>
      </w:r>
      <w:r w:rsidR="0033050A" w:rsidRPr="00E62128">
        <w:rPr>
          <w:rFonts w:ascii="Garamond" w:hAnsi="Garamond" w:cs="Courier New"/>
          <w:noProof/>
          <w:sz w:val="20"/>
          <w:szCs w:val="20"/>
        </w:rPr>
        <w:t xml:space="preserve">     </w:t>
      </w:r>
      <w:r w:rsidRPr="00E62128">
        <w:rPr>
          <w:rFonts w:ascii="Garamond" w:hAnsi="Garamond" w:cs="Courier New"/>
          <w:noProof/>
          <w:sz w:val="20"/>
          <w:szCs w:val="20"/>
        </w:rPr>
        <w:t xml:space="preserve">à savoir l’énonciateur, </w:t>
      </w:r>
    </w:p>
    <w:p w:rsidR="004263B6" w:rsidRPr="00E62128" w:rsidRDefault="0033050A" w:rsidP="0033050A">
      <w:pPr>
        <w:rPr>
          <w:rFonts w:ascii="Garamond" w:hAnsi="Garamond" w:cs="Courier New"/>
          <w:noProof/>
          <w:sz w:val="20"/>
          <w:szCs w:val="20"/>
        </w:rPr>
      </w:pPr>
      <w:r w:rsidRPr="00E62128">
        <w:rPr>
          <w:rFonts w:ascii="Garamond" w:hAnsi="Garamond" w:cs="Courier New"/>
          <w:noProof/>
          <w:sz w:val="20"/>
          <w:szCs w:val="20"/>
        </w:rPr>
        <w:t>…</w:t>
      </w:r>
      <w:r w:rsidR="00EB15EB" w:rsidRPr="00E62128">
        <w:rPr>
          <w:rFonts w:ascii="Garamond" w:hAnsi="Garamond" w:cs="Courier New"/>
          <w:noProof/>
          <w:sz w:val="20"/>
          <w:szCs w:val="20"/>
        </w:rPr>
        <w:t xml:space="preserve">est très précisément ce que </w:t>
      </w:r>
      <w:r w:rsidR="00EB15EB" w:rsidRPr="00E62128">
        <w:rPr>
          <w:rFonts w:ascii="Garamond" w:hAnsi="Garamond"/>
          <w:i/>
          <w:noProof/>
          <w:color w:val="0000CC"/>
          <w:sz w:val="20"/>
          <w:szCs w:val="20"/>
        </w:rPr>
        <w:t>le discours universitaire</w:t>
      </w:r>
      <w:r w:rsidR="00EB15EB" w:rsidRPr="00E62128">
        <w:rPr>
          <w:rFonts w:ascii="Garamond" w:hAnsi="Garamond" w:cs="Courier New"/>
          <w:noProof/>
          <w:sz w:val="20"/>
          <w:szCs w:val="20"/>
        </w:rPr>
        <w:t xml:space="preserve"> ne peut éliminer de la place où se trouve sa vérité. </w:t>
      </w:r>
    </w:p>
    <w:p w:rsidR="004263B6" w:rsidRPr="00E62128" w:rsidRDefault="004263B6">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Bien sûr, nulle philosophie n’y est réductible. De tout énoncé universitaire d’une </w:t>
      </w:r>
      <w:r w:rsidRPr="00E62128">
        <w:rPr>
          <w:rFonts w:ascii="Garamond" w:hAnsi="Garamond"/>
          <w:i/>
          <w:noProof/>
          <w:sz w:val="20"/>
          <w:szCs w:val="20"/>
        </w:rPr>
        <w:t>philosophie</w:t>
      </w:r>
      <w:r w:rsidRPr="00E62128">
        <w:rPr>
          <w:rFonts w:ascii="Garamond" w:hAnsi="Garamond" w:cs="Courier New"/>
          <w:noProof/>
          <w:sz w:val="20"/>
          <w:szCs w:val="20"/>
        </w:rPr>
        <w:t xml:space="preserve"> quelconque…</w:t>
      </w:r>
    </w:p>
    <w:p w:rsidR="00907229" w:rsidRDefault="00EB15EB">
      <w:pPr>
        <w:ind w:left="708"/>
        <w:rPr>
          <w:rFonts w:ascii="Garamond" w:hAnsi="Garamond" w:cs="Courier New"/>
          <w:noProof/>
          <w:sz w:val="20"/>
          <w:szCs w:val="20"/>
        </w:rPr>
      </w:pPr>
      <w:r w:rsidRPr="00E62128">
        <w:rPr>
          <w:rFonts w:ascii="Garamond" w:hAnsi="Garamond" w:cs="Courier New"/>
          <w:noProof/>
          <w:sz w:val="20"/>
          <w:szCs w:val="20"/>
        </w:rPr>
        <w:t xml:space="preserve">fût-ce celle qu’à la rigueur on pourrait épingler comme lui étant la plus opposée, </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à savoir -</w:t>
      </w:r>
      <w:r w:rsidRPr="00E62128">
        <w:rPr>
          <w:rFonts w:ascii="Garamond" w:hAnsi="Garamond" w:cs="Courier New"/>
          <w:i/>
          <w:iCs/>
          <w:noProof/>
          <w:sz w:val="20"/>
          <w:szCs w:val="20"/>
        </w:rPr>
        <w:t xml:space="preserve"> si c’était de la philosophie </w:t>
      </w:r>
      <w:r w:rsidRPr="00E62128">
        <w:rPr>
          <w:rFonts w:ascii="Garamond" w:hAnsi="Garamond" w:cs="Courier New"/>
          <w:noProof/>
          <w:sz w:val="20"/>
          <w:szCs w:val="20"/>
        </w:rPr>
        <w:t>- le discours de LACAN</w:t>
      </w:r>
    </w:p>
    <w:p w:rsidR="00591A26" w:rsidRDefault="00EB15EB" w:rsidP="00591A26">
      <w:pPr>
        <w:rPr>
          <w:rFonts w:ascii="Garamond" w:hAnsi="Garamond" w:cs="Courier New"/>
          <w:i/>
          <w:noProof/>
          <w:sz w:val="20"/>
          <w:szCs w:val="20"/>
        </w:rPr>
      </w:pPr>
      <w:r w:rsidRPr="00E62128">
        <w:rPr>
          <w:rFonts w:ascii="Garamond" w:hAnsi="Garamond" w:cs="Courier New"/>
          <w:noProof/>
          <w:sz w:val="20"/>
          <w:szCs w:val="20"/>
        </w:rPr>
        <w:t xml:space="preserve">…irréductiblement surgit </w:t>
      </w:r>
      <w:r w:rsidRPr="00E62128">
        <w:rPr>
          <w:rFonts w:ascii="Garamond" w:hAnsi="Garamond" w:cs="Courier New"/>
          <w:iCs/>
          <w:noProof/>
          <w:sz w:val="20"/>
          <w:szCs w:val="20"/>
        </w:rPr>
        <w:t>la</w:t>
      </w:r>
      <w:r w:rsidRPr="00E62128">
        <w:rPr>
          <w:rFonts w:ascii="Garamond" w:hAnsi="Garamond" w:cs="Courier New"/>
          <w:i/>
          <w:noProof/>
          <w:sz w:val="20"/>
          <w:szCs w:val="20"/>
        </w:rPr>
        <w:t xml:space="preserve"> </w:t>
      </w:r>
      <w:r w:rsidRPr="00E62128">
        <w:rPr>
          <w:rFonts w:ascii="Garamond" w:hAnsi="Garamond" w:cs="Courier New"/>
          <w:iCs/>
          <w:noProof/>
          <w:sz w:val="20"/>
          <w:szCs w:val="20"/>
        </w:rPr>
        <w:t>« </w:t>
      </w:r>
      <w:r w:rsidRPr="00E62128">
        <w:rPr>
          <w:rFonts w:ascii="Garamond" w:hAnsi="Garamond"/>
          <w:i/>
          <w:noProof/>
          <w:sz w:val="20"/>
          <w:szCs w:val="20"/>
        </w:rPr>
        <w:t>Je-cratie</w:t>
      </w:r>
      <w:r w:rsidRPr="00E62128">
        <w:rPr>
          <w:rFonts w:ascii="Garamond" w:hAnsi="Garamond" w:cs="Courier New"/>
          <w:iCs/>
          <w:noProof/>
          <w:sz w:val="20"/>
          <w:szCs w:val="20"/>
        </w:rPr>
        <w:t> »</w:t>
      </w:r>
      <w:r w:rsidR="00591A26">
        <w:rPr>
          <w:rFonts w:ascii="Garamond" w:hAnsi="Garamond" w:cs="Courier New"/>
          <w:i/>
          <w:noProof/>
          <w:sz w:val="20"/>
          <w:szCs w:val="20"/>
        </w:rPr>
        <w:t xml:space="preserve">. </w:t>
      </w:r>
    </w:p>
    <w:p w:rsidR="00591A26" w:rsidRDefault="00EB15EB" w:rsidP="00591A26">
      <w:pPr>
        <w:rPr>
          <w:rFonts w:ascii="Garamond" w:hAnsi="Garamond"/>
          <w:sz w:val="20"/>
          <w:szCs w:val="20"/>
        </w:rPr>
      </w:pPr>
      <w:r w:rsidRPr="00E62128">
        <w:rPr>
          <w:rFonts w:ascii="Garamond" w:hAnsi="Garamond"/>
          <w:sz w:val="20"/>
          <w:szCs w:val="20"/>
        </w:rPr>
        <w:t xml:space="preserve">Pour les philosophes, la question a toujours été beaucoup plus souple et pathétique. </w:t>
      </w:r>
    </w:p>
    <w:p w:rsidR="00EB15EB" w:rsidRPr="00E62128" w:rsidRDefault="00EB15EB" w:rsidP="00591A26">
      <w:pPr>
        <w:rPr>
          <w:rFonts w:ascii="Garamond" w:hAnsi="Garamond"/>
          <w:sz w:val="20"/>
          <w:szCs w:val="20"/>
        </w:rPr>
      </w:pPr>
      <w:r w:rsidRPr="00E62128">
        <w:rPr>
          <w:rFonts w:ascii="Garamond" w:hAnsi="Garamond"/>
          <w:sz w:val="20"/>
          <w:szCs w:val="20"/>
        </w:rPr>
        <w:lastRenderedPageBreak/>
        <w:t>Souvenez-vous de quoi il s’agit…</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tous l’avouent plus ou moins, et certains d’entre eux, les plus lucides, en clair</w:t>
      </w:r>
    </w:p>
    <w:p w:rsidR="003B6ECF" w:rsidRDefault="00EB15EB" w:rsidP="003B6ECF">
      <w:pPr>
        <w:rPr>
          <w:rFonts w:ascii="Garamond" w:hAnsi="Garamond"/>
          <w:sz w:val="20"/>
          <w:szCs w:val="20"/>
        </w:rPr>
      </w:pPr>
      <w:r w:rsidRPr="00E62128">
        <w:rPr>
          <w:rFonts w:ascii="Garamond" w:hAnsi="Garamond" w:cs="Courier New"/>
          <w:noProof/>
          <w:sz w:val="20"/>
          <w:szCs w:val="20"/>
        </w:rPr>
        <w:t xml:space="preserve">…ils veulent </w:t>
      </w:r>
      <w:r w:rsidRPr="003B6ECF">
        <w:rPr>
          <w:rFonts w:ascii="Garamond" w:hAnsi="Garamond" w:cs="Courier New"/>
          <w:i/>
          <w:noProof/>
          <w:color w:val="0000CC"/>
          <w:sz w:val="20"/>
          <w:szCs w:val="20"/>
        </w:rPr>
        <w:t>sauver la vérité</w:t>
      </w:r>
      <w:r w:rsidRPr="00E62128">
        <w:rPr>
          <w:rFonts w:ascii="Garamond" w:hAnsi="Garamond" w:cs="Courier New"/>
          <w:noProof/>
          <w:sz w:val="20"/>
          <w:szCs w:val="20"/>
        </w:rPr>
        <w:t>.</w:t>
      </w:r>
      <w:r w:rsidR="003B6ECF">
        <w:rPr>
          <w:rFonts w:ascii="Garamond" w:hAnsi="Garamond" w:cs="Courier New"/>
          <w:noProof/>
          <w:sz w:val="20"/>
          <w:szCs w:val="20"/>
        </w:rPr>
        <w:t xml:space="preserve"> </w:t>
      </w:r>
      <w:r w:rsidRPr="00E62128">
        <w:rPr>
          <w:rFonts w:ascii="Garamond" w:hAnsi="Garamond" w:cs="Courier New"/>
          <w:noProof/>
          <w:sz w:val="20"/>
          <w:szCs w:val="20"/>
        </w:rPr>
        <w:t xml:space="preserve">Ceci a entraîné l’un d’eux, ma foi fort loin pour refuser - comme WITTGENSTEIN </w:t>
      </w:r>
      <w:r w:rsidR="003B6ECF">
        <w:rPr>
          <w:rFonts w:ascii="Garamond" w:hAnsi="Garamond" w:cs="Courier New"/>
          <w:noProof/>
          <w:sz w:val="20"/>
          <w:szCs w:val="20"/>
        </w:rPr>
        <w:t>-</w:t>
      </w:r>
      <w:r w:rsidRPr="00E62128">
        <w:rPr>
          <w:rFonts w:ascii="Garamond" w:hAnsi="Garamond" w:cs="Courier New"/>
          <w:noProof/>
          <w:sz w:val="20"/>
          <w:szCs w:val="20"/>
        </w:rPr>
        <w:t xml:space="preserve"> d’aboutir à ceci : qu’à en faire la règle et le fondement du savoir, </w:t>
      </w:r>
      <w:r w:rsidRPr="00E62128">
        <w:rPr>
          <w:rFonts w:ascii="Garamond" w:hAnsi="Garamond"/>
          <w:sz w:val="20"/>
          <w:szCs w:val="20"/>
        </w:rPr>
        <w:t xml:space="preserve">il n’y a plus rien à dire, rien en tout cas qui </w:t>
      </w:r>
    </w:p>
    <w:p w:rsidR="00EB15EB" w:rsidRPr="003B6ECF" w:rsidRDefault="00EB15EB" w:rsidP="003B6ECF">
      <w:pPr>
        <w:rPr>
          <w:rFonts w:ascii="Garamond" w:hAnsi="Garamond" w:cs="Courier New"/>
          <w:noProof/>
          <w:sz w:val="20"/>
          <w:szCs w:val="20"/>
        </w:rPr>
      </w:pPr>
      <w:r w:rsidRPr="00E62128">
        <w:rPr>
          <w:rFonts w:ascii="Garamond" w:hAnsi="Garamond"/>
          <w:sz w:val="20"/>
          <w:szCs w:val="20"/>
        </w:rPr>
        <w:t xml:space="preserve">la concerne comme telle, pour éviter ce roc, ce roc où assurément, l’auteur a ceci de proche de </w:t>
      </w:r>
      <w:r w:rsidRPr="00E62128">
        <w:rPr>
          <w:rFonts w:ascii="Garamond" w:hAnsi="Garamond"/>
          <w:i/>
          <w:sz w:val="20"/>
          <w:szCs w:val="20"/>
        </w:rPr>
        <w:t>la position de l’analyste</w:t>
      </w:r>
      <w:r w:rsidRPr="00E62128">
        <w:rPr>
          <w:rFonts w:ascii="Garamond" w:hAnsi="Garamond"/>
          <w:sz w:val="20"/>
          <w:szCs w:val="20"/>
        </w:rPr>
        <w:t>, qu’il s’élimine complètement de son discours.</w:t>
      </w:r>
    </w:p>
    <w:p w:rsidR="0033050A" w:rsidRPr="00E62128" w:rsidRDefault="0033050A">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J’ai parlé tout à l’heure de </w:t>
      </w:r>
      <w:r w:rsidRPr="00E62128">
        <w:rPr>
          <w:rFonts w:ascii="Garamond" w:hAnsi="Garamond" w:cs="Times New Roman"/>
          <w:i/>
          <w:color w:val="0000CC"/>
          <w:sz w:val="20"/>
          <w:szCs w:val="20"/>
        </w:rPr>
        <w:t>psychose</w:t>
      </w:r>
      <w:r w:rsidRPr="00E62128">
        <w:rPr>
          <w:rFonts w:ascii="Garamond" w:hAnsi="Garamond"/>
          <w:sz w:val="20"/>
          <w:szCs w:val="20"/>
        </w:rPr>
        <w:t xml:space="preserve">. C’est un tel </w:t>
      </w:r>
      <w:r w:rsidRPr="00E62128">
        <w:rPr>
          <w:rFonts w:ascii="Garamond" w:hAnsi="Garamond" w:cs="Times New Roman"/>
          <w:i/>
          <w:sz w:val="20"/>
          <w:szCs w:val="20"/>
        </w:rPr>
        <w:t>point de concurrence</w:t>
      </w:r>
      <w:r w:rsidRPr="00E62128">
        <w:rPr>
          <w:rFonts w:ascii="Garamond" w:hAnsi="Garamond"/>
          <w:sz w:val="20"/>
          <w:szCs w:val="20"/>
        </w:rPr>
        <w:t xml:space="preserve"> du discours le plus sûr…</w:t>
      </w:r>
    </w:p>
    <w:p w:rsidR="00EB15EB" w:rsidRPr="00E62128" w:rsidRDefault="00EB15EB">
      <w:pPr>
        <w:pStyle w:val="Corpsdetexte3"/>
        <w:ind w:left="708"/>
        <w:rPr>
          <w:rFonts w:ascii="Garamond" w:hAnsi="Garamond"/>
          <w:sz w:val="20"/>
          <w:szCs w:val="20"/>
        </w:rPr>
      </w:pPr>
      <w:r w:rsidRPr="00E62128">
        <w:rPr>
          <w:rFonts w:ascii="Garamond" w:hAnsi="Garamond"/>
          <w:sz w:val="20"/>
          <w:szCs w:val="20"/>
        </w:rPr>
        <w:t xml:space="preserve">avec je ne sais quoi de frappant qui s’indique comme </w:t>
      </w:r>
      <w:r w:rsidR="004263B6" w:rsidRPr="00E62128">
        <w:rPr>
          <w:rFonts w:ascii="Garamond" w:hAnsi="Garamond" w:cs="Times New Roman"/>
          <w:i/>
          <w:color w:val="0000CC"/>
          <w:sz w:val="20"/>
          <w:szCs w:val="20"/>
        </w:rPr>
        <w:t>psychose</w:t>
      </w:r>
      <w:r w:rsidRPr="00E62128">
        <w:rPr>
          <w:rFonts w:ascii="Garamond" w:hAnsi="Garamond"/>
          <w:sz w:val="20"/>
          <w:szCs w:val="20"/>
        </w:rPr>
        <w:t>, à simplement en ressentir l’effet</w:t>
      </w:r>
    </w:p>
    <w:p w:rsidR="003B6ECF" w:rsidRDefault="00EB15EB">
      <w:pPr>
        <w:pStyle w:val="Corpsdetexte3"/>
        <w:rPr>
          <w:rFonts w:ascii="Garamond" w:hAnsi="Garamond"/>
          <w:sz w:val="20"/>
          <w:szCs w:val="20"/>
        </w:rPr>
      </w:pPr>
      <w:r w:rsidRPr="00E62128">
        <w:rPr>
          <w:rFonts w:ascii="Garamond" w:hAnsi="Garamond"/>
          <w:sz w:val="20"/>
          <w:szCs w:val="20"/>
        </w:rPr>
        <w:t xml:space="preserve">…qu’il est remarquable qu’une université, comme l’Université anglaise spécialement, ait fait sa place, </w:t>
      </w:r>
    </w:p>
    <w:p w:rsidR="008012C0" w:rsidRPr="00E62128" w:rsidRDefault="00EB15EB">
      <w:pPr>
        <w:pStyle w:val="Corpsdetexte3"/>
        <w:rPr>
          <w:rFonts w:ascii="Garamond" w:hAnsi="Garamond"/>
          <w:sz w:val="20"/>
          <w:szCs w:val="20"/>
        </w:rPr>
      </w:pPr>
      <w:r w:rsidRPr="00E62128">
        <w:rPr>
          <w:rFonts w:ascii="Garamond" w:hAnsi="Garamond"/>
          <w:sz w:val="20"/>
          <w:szCs w:val="20"/>
        </w:rPr>
        <w:t>place en quelque sorte « </w:t>
      </w:r>
      <w:r w:rsidRPr="00E62128">
        <w:rPr>
          <w:rFonts w:ascii="Garamond" w:hAnsi="Garamond" w:cs="Times New Roman"/>
          <w:i/>
          <w:iCs/>
          <w:sz w:val="20"/>
          <w:szCs w:val="20"/>
        </w:rPr>
        <w:t>à part</w:t>
      </w:r>
      <w:r w:rsidRPr="00E62128">
        <w:rPr>
          <w:rFonts w:ascii="Garamond" w:hAnsi="Garamond"/>
          <w:sz w:val="20"/>
          <w:szCs w:val="20"/>
        </w:rPr>
        <w:t> »</w:t>
      </w:r>
      <w:r w:rsidR="0033050A" w:rsidRPr="00E62128">
        <w:rPr>
          <w:rFonts w:ascii="Garamond" w:hAnsi="Garamond"/>
          <w:sz w:val="20"/>
          <w:szCs w:val="20"/>
        </w:rPr>
        <w:t>,</w:t>
      </w:r>
      <w:r w:rsidRPr="00E62128">
        <w:rPr>
          <w:rFonts w:ascii="Garamond" w:hAnsi="Garamond"/>
          <w:sz w:val="20"/>
          <w:szCs w:val="20"/>
        </w:rPr>
        <w:t xml:space="preserve"> c’est bien le cas de le dire</w:t>
      </w:r>
      <w:r w:rsidR="004263B6" w:rsidRPr="00E62128">
        <w:rPr>
          <w:rFonts w:ascii="Garamond" w:hAnsi="Garamond"/>
          <w:sz w:val="20"/>
          <w:szCs w:val="20"/>
        </w:rPr>
        <w:t>.</w:t>
      </w:r>
      <w:r w:rsidRPr="00E62128">
        <w:rPr>
          <w:rFonts w:ascii="Garamond" w:hAnsi="Garamond"/>
          <w:sz w:val="20"/>
          <w:szCs w:val="20"/>
        </w:rPr>
        <w:t xml:space="preserve"> </w:t>
      </w:r>
    </w:p>
    <w:p w:rsidR="00AC2EF7" w:rsidRPr="00E62128" w:rsidRDefault="00AC2EF7">
      <w:pPr>
        <w:pStyle w:val="Corpsdetexte3"/>
        <w:rPr>
          <w:rFonts w:ascii="Garamond" w:hAnsi="Garamond"/>
          <w:sz w:val="20"/>
          <w:szCs w:val="20"/>
        </w:rPr>
      </w:pPr>
    </w:p>
    <w:p w:rsidR="00EB15EB" w:rsidRPr="00E62128" w:rsidRDefault="008012C0">
      <w:pPr>
        <w:pStyle w:val="Corpsdetexte3"/>
        <w:rPr>
          <w:rFonts w:ascii="Garamond" w:hAnsi="Garamond"/>
          <w:sz w:val="20"/>
          <w:szCs w:val="20"/>
        </w:rPr>
      </w:pPr>
      <w:r w:rsidRPr="00E62128">
        <w:rPr>
          <w:rFonts w:ascii="Garamond" w:hAnsi="Garamond"/>
          <w:sz w:val="20"/>
          <w:szCs w:val="20"/>
        </w:rPr>
        <w:t>P</w:t>
      </w:r>
      <w:r w:rsidR="00EB15EB" w:rsidRPr="00E62128">
        <w:rPr>
          <w:rFonts w:ascii="Garamond" w:hAnsi="Garamond"/>
          <w:sz w:val="20"/>
          <w:szCs w:val="20"/>
        </w:rPr>
        <w:t>lace d’</w:t>
      </w:r>
      <w:r w:rsidR="00EB15EB" w:rsidRPr="00E62128">
        <w:rPr>
          <w:rFonts w:ascii="Garamond" w:hAnsi="Garamond"/>
          <w:i/>
          <w:iCs/>
          <w:sz w:val="20"/>
          <w:szCs w:val="20"/>
        </w:rPr>
        <w:t>isolement</w:t>
      </w:r>
      <w:r w:rsidR="00EB15EB" w:rsidRPr="00E62128">
        <w:rPr>
          <w:rFonts w:ascii="Garamond" w:hAnsi="Garamond"/>
          <w:sz w:val="20"/>
          <w:szCs w:val="20"/>
        </w:rPr>
        <w:t>, à quoi l’auteur collaborait parfaitement lui-même, si bien que de temps en temps se retirant dans une petite maison de campagne, pour revenir et poursuivre cet implacable discours…</w:t>
      </w:r>
    </w:p>
    <w:p w:rsidR="00EB15EB" w:rsidRPr="00E62128" w:rsidRDefault="00EB15EB">
      <w:pPr>
        <w:pStyle w:val="Corpsdetexte3"/>
        <w:ind w:left="708"/>
        <w:rPr>
          <w:rFonts w:ascii="Garamond" w:hAnsi="Garamond"/>
          <w:sz w:val="20"/>
          <w:szCs w:val="20"/>
        </w:rPr>
      </w:pPr>
      <w:r w:rsidRPr="00E62128">
        <w:rPr>
          <w:rFonts w:ascii="Garamond" w:hAnsi="Garamond"/>
          <w:sz w:val="20"/>
          <w:szCs w:val="20"/>
        </w:rPr>
        <w:t xml:space="preserve">dont on peut dire que même celui des </w:t>
      </w:r>
      <w:r w:rsidRPr="00E62128">
        <w:rPr>
          <w:rFonts w:ascii="Garamond" w:hAnsi="Garamond"/>
          <w:i/>
          <w:sz w:val="20"/>
          <w:szCs w:val="20"/>
        </w:rPr>
        <w:t xml:space="preserve">Principia mathematica </w:t>
      </w:r>
      <w:r w:rsidRPr="00E62128">
        <w:rPr>
          <w:rFonts w:ascii="Garamond" w:hAnsi="Garamond"/>
          <w:sz w:val="20"/>
          <w:szCs w:val="20"/>
        </w:rPr>
        <w:t xml:space="preserve">de RUSSELL s’en trouve </w:t>
      </w:r>
      <w:r w:rsidRPr="00E62128">
        <w:rPr>
          <w:rFonts w:ascii="Garamond" w:hAnsi="Garamond" w:cs="Times New Roman"/>
          <w:i/>
          <w:iCs/>
          <w:sz w:val="20"/>
          <w:szCs w:val="20"/>
        </w:rPr>
        <w:t>controuvé</w:t>
      </w:r>
      <w:r w:rsidRPr="00E62128">
        <w:rPr>
          <w:rFonts w:ascii="Garamond" w:hAnsi="Garamond"/>
          <w:sz w:val="20"/>
          <w:szCs w:val="20"/>
        </w:rPr>
        <w:t xml:space="preserve"> </w:t>
      </w:r>
      <w:r w:rsidRPr="00E62128">
        <w:rPr>
          <w:rStyle w:val="Appelnotedebasdep"/>
          <w:rFonts w:ascii="Garamond" w:hAnsi="Garamond"/>
          <w:b/>
          <w:bCs/>
          <w:color w:val="FF3300"/>
          <w:sz w:val="20"/>
          <w:szCs w:val="20"/>
        </w:rPr>
        <w:footnoteReference w:id="12"/>
      </w:r>
    </w:p>
    <w:p w:rsidR="008012C0" w:rsidRPr="00E62128" w:rsidRDefault="00EB15EB">
      <w:pPr>
        <w:pStyle w:val="Corpsdetexte3"/>
        <w:rPr>
          <w:rFonts w:ascii="Garamond" w:hAnsi="Garamond"/>
          <w:sz w:val="20"/>
          <w:szCs w:val="20"/>
        </w:rPr>
      </w:pPr>
      <w:r w:rsidRPr="00E62128">
        <w:rPr>
          <w:rFonts w:ascii="Garamond" w:hAnsi="Garamond"/>
          <w:sz w:val="20"/>
          <w:szCs w:val="20"/>
        </w:rPr>
        <w:t xml:space="preserve">…celui-là ne voulait pas </w:t>
      </w:r>
      <w:r w:rsidRPr="00E62128">
        <w:rPr>
          <w:rFonts w:ascii="Garamond" w:hAnsi="Garamond" w:cs="Times New Roman"/>
          <w:i/>
          <w:color w:val="0000CC"/>
          <w:sz w:val="20"/>
          <w:szCs w:val="20"/>
        </w:rPr>
        <w:t xml:space="preserve">sauver </w:t>
      </w:r>
      <w:r w:rsidRPr="00E62128">
        <w:rPr>
          <w:rFonts w:ascii="Garamond" w:hAnsi="Garamond" w:cs="Times New Roman"/>
          <w:i/>
          <w:iCs/>
          <w:color w:val="0000CC"/>
          <w:sz w:val="20"/>
          <w:szCs w:val="20"/>
        </w:rPr>
        <w:t>la vérité</w:t>
      </w:r>
      <w:r w:rsidRPr="00E62128">
        <w:rPr>
          <w:rFonts w:ascii="Garamond" w:hAnsi="Garamond"/>
          <w:sz w:val="20"/>
          <w:szCs w:val="20"/>
        </w:rPr>
        <w:t>. Rien ne peut s’en dire, qu’il disait</w:t>
      </w:r>
      <w:r w:rsidR="008012C0" w:rsidRPr="00E62128">
        <w:rPr>
          <w:rFonts w:ascii="Garamond" w:hAnsi="Garamond"/>
          <w:sz w:val="20"/>
          <w:szCs w:val="20"/>
        </w:rPr>
        <w:t>…</w:t>
      </w:r>
      <w:r w:rsidRPr="00E62128">
        <w:rPr>
          <w:rFonts w:ascii="Garamond" w:hAnsi="Garamond"/>
          <w:sz w:val="20"/>
          <w:szCs w:val="20"/>
        </w:rPr>
        <w:t xml:space="preserve"> </w:t>
      </w:r>
    </w:p>
    <w:p w:rsidR="00EB15EB" w:rsidRPr="00E62128" w:rsidRDefault="008012C0">
      <w:pPr>
        <w:pStyle w:val="Corpsdetexte3"/>
        <w:rPr>
          <w:rFonts w:ascii="Garamond" w:hAnsi="Garamond"/>
          <w:sz w:val="20"/>
          <w:szCs w:val="20"/>
        </w:rPr>
      </w:pPr>
      <w:r w:rsidRPr="00E62128">
        <w:rPr>
          <w:rFonts w:ascii="Garamond" w:hAnsi="Garamond"/>
          <w:sz w:val="20"/>
          <w:szCs w:val="20"/>
        </w:rPr>
        <w:t>C</w:t>
      </w:r>
      <w:r w:rsidR="00EB15EB" w:rsidRPr="00E62128">
        <w:rPr>
          <w:rFonts w:ascii="Garamond" w:hAnsi="Garamond"/>
          <w:sz w:val="20"/>
          <w:szCs w:val="20"/>
        </w:rPr>
        <w:t xml:space="preserve">e qui n’est pas sûr, puisqu’aussi bien avec elle nous avons à faire tous les jours. </w:t>
      </w:r>
    </w:p>
    <w:p w:rsidR="00EB15EB" w:rsidRPr="00E62128" w:rsidRDefault="00EB15EB">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Mais comment est-ce que FREUD définit </w:t>
      </w:r>
      <w:r w:rsidRPr="00E62128">
        <w:rPr>
          <w:rFonts w:ascii="Garamond" w:hAnsi="Garamond" w:cs="Times New Roman"/>
          <w:i/>
          <w:iCs/>
          <w:sz w:val="20"/>
          <w:szCs w:val="20"/>
        </w:rPr>
        <w:t>la position psycho</w:t>
      </w:r>
      <w:r w:rsidRPr="00E62128">
        <w:rPr>
          <w:rFonts w:ascii="Garamond" w:hAnsi="Garamond" w:cs="Times New Roman"/>
          <w:i/>
          <w:iCs/>
          <w:sz w:val="20"/>
          <w:szCs w:val="20"/>
        </w:rPr>
        <w:softHyphen/>
        <w:t>tique</w:t>
      </w:r>
      <w:r w:rsidRPr="00E62128">
        <w:rPr>
          <w:rFonts w:ascii="Garamond" w:hAnsi="Garamond"/>
          <w:sz w:val="20"/>
          <w:szCs w:val="20"/>
        </w:rPr>
        <w:t xml:space="preserve"> dans une lettre que j’ai maintes fois citée ?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Précisément de ceci qu’il appelle l’</w:t>
      </w:r>
      <w:r w:rsidRPr="00E62128">
        <w:rPr>
          <w:rFonts w:ascii="Garamond" w:hAnsi="Garamond"/>
          <w:i/>
          <w:noProof/>
          <w:sz w:val="20"/>
          <w:szCs w:val="20"/>
        </w:rPr>
        <w:t>unglauben</w:t>
      </w:r>
      <w:r w:rsidRPr="00E62128">
        <w:rPr>
          <w:rFonts w:ascii="Garamond" w:hAnsi="Garamond" w:cs="Courier New"/>
          <w:i/>
          <w:noProof/>
          <w:sz w:val="20"/>
          <w:szCs w:val="20"/>
        </w:rPr>
        <w:t> </w:t>
      </w:r>
      <w:r w:rsidRPr="00E62128">
        <w:rPr>
          <w:rFonts w:ascii="Garamond" w:hAnsi="Garamond" w:cs="Courier New"/>
          <w:iCs/>
          <w:noProof/>
          <w:sz w:val="20"/>
          <w:szCs w:val="20"/>
        </w:rPr>
        <w:t>:</w:t>
      </w:r>
      <w:r w:rsidRPr="00E62128">
        <w:rPr>
          <w:rFonts w:ascii="Garamond" w:hAnsi="Garamond" w:cs="Courier New"/>
          <w:i/>
          <w:noProof/>
          <w:sz w:val="20"/>
          <w:szCs w:val="20"/>
        </w:rPr>
        <w:t xml:space="preserve"> </w:t>
      </w:r>
      <w:r w:rsidRPr="00E62128">
        <w:rPr>
          <w:rFonts w:ascii="Garamond" w:hAnsi="Garamond"/>
          <w:i/>
          <w:noProof/>
          <w:color w:val="0000CC"/>
          <w:sz w:val="20"/>
          <w:szCs w:val="20"/>
        </w:rPr>
        <w:t>ne rien vouloir savoir</w:t>
      </w:r>
      <w:r w:rsidRPr="00E62128">
        <w:rPr>
          <w:rFonts w:ascii="Garamond" w:hAnsi="Garamond" w:cs="Courier New"/>
          <w:noProof/>
          <w:sz w:val="20"/>
          <w:szCs w:val="20"/>
        </w:rPr>
        <w:t xml:space="preserve"> du coin où il s’agit </w:t>
      </w:r>
      <w:r w:rsidRPr="00E62128">
        <w:rPr>
          <w:rFonts w:ascii="Garamond" w:hAnsi="Garamond"/>
          <w:i/>
          <w:noProof/>
          <w:color w:val="0000CC"/>
          <w:sz w:val="20"/>
          <w:szCs w:val="20"/>
        </w:rPr>
        <w:t>de la vérité</w:t>
      </w:r>
      <w:r w:rsidRPr="00E62128">
        <w:rPr>
          <w:rFonts w:ascii="Garamond" w:hAnsi="Garamond" w:cs="Courier New"/>
          <w:noProof/>
          <w:sz w:val="20"/>
          <w:szCs w:val="20"/>
        </w:rPr>
        <w:t>.</w:t>
      </w:r>
    </w:p>
    <w:p w:rsidR="008012C0" w:rsidRPr="00E62128" w:rsidRDefault="008012C0">
      <w:pPr>
        <w:rPr>
          <w:rFonts w:ascii="Garamond" w:hAnsi="Garamond" w:cs="Courier New"/>
          <w:noProof/>
          <w:sz w:val="20"/>
          <w:szCs w:val="20"/>
        </w:rPr>
      </w:pPr>
    </w:p>
    <w:p w:rsidR="003B6ECF" w:rsidRDefault="00EB15EB">
      <w:pPr>
        <w:rPr>
          <w:rFonts w:ascii="Garamond" w:hAnsi="Garamond" w:cs="Courier New"/>
          <w:noProof/>
          <w:sz w:val="20"/>
          <w:szCs w:val="20"/>
        </w:rPr>
      </w:pPr>
      <w:r w:rsidRPr="00E62128">
        <w:rPr>
          <w:rFonts w:ascii="Garamond" w:hAnsi="Garamond" w:cs="Courier New"/>
          <w:noProof/>
          <w:sz w:val="20"/>
          <w:szCs w:val="20"/>
        </w:rPr>
        <w:t>Chose étrange…</w:t>
      </w:r>
      <w:r w:rsidR="0033050A" w:rsidRPr="00E62128">
        <w:rPr>
          <w:rFonts w:ascii="Garamond" w:hAnsi="Garamond" w:cs="Courier New"/>
          <w:noProof/>
          <w:sz w:val="20"/>
          <w:szCs w:val="20"/>
        </w:rPr>
        <w:t xml:space="preserve"> </w:t>
      </w:r>
      <w:r w:rsidRPr="00E62128">
        <w:rPr>
          <w:rFonts w:ascii="Garamond" w:hAnsi="Garamond" w:cs="Courier New"/>
          <w:noProof/>
          <w:sz w:val="20"/>
          <w:szCs w:val="20"/>
        </w:rPr>
        <w:t xml:space="preserve">la chose est pour l’universitaire, si pathétique qu’on peut dire que le discours de POLITZER </w:t>
      </w:r>
    </w:p>
    <w:p w:rsidR="00EB15EB" w:rsidRPr="00E62128" w:rsidRDefault="00EB15EB">
      <w:pPr>
        <w:rPr>
          <w:rFonts w:ascii="Garamond" w:hAnsi="Garamond" w:cs="Courier New"/>
          <w:noProof/>
          <w:sz w:val="20"/>
          <w:szCs w:val="20"/>
        </w:rPr>
      </w:pPr>
      <w:r w:rsidRPr="00E62128">
        <w:rPr>
          <w:rFonts w:ascii="Garamond" w:hAnsi="Garamond"/>
          <w:i/>
          <w:iCs/>
          <w:noProof/>
          <w:sz w:val="20"/>
          <w:szCs w:val="20"/>
        </w:rPr>
        <w:t xml:space="preserve">Du </w:t>
      </w:r>
      <w:r w:rsidRPr="00E62128">
        <w:rPr>
          <w:rFonts w:ascii="Garamond" w:hAnsi="Garamond"/>
          <w:i/>
          <w:noProof/>
          <w:sz w:val="20"/>
          <w:szCs w:val="20"/>
        </w:rPr>
        <w:t>fondement de la psychologie concrète</w:t>
      </w:r>
      <w:r w:rsidRPr="00E62128">
        <w:rPr>
          <w:rFonts w:ascii="Garamond" w:hAnsi="Garamond"/>
          <w:iCs/>
          <w:noProof/>
          <w:sz w:val="20"/>
          <w:szCs w:val="20"/>
        </w:rPr>
        <w:t xml:space="preserve"> </w:t>
      </w:r>
      <w:r w:rsidRPr="00E62128">
        <w:rPr>
          <w:rStyle w:val="Appelnotedebasdep"/>
          <w:rFonts w:ascii="Garamond" w:hAnsi="Garamond"/>
          <w:b/>
          <w:bCs/>
          <w:noProof/>
          <w:color w:val="FF3300"/>
          <w:sz w:val="20"/>
          <w:szCs w:val="20"/>
        </w:rPr>
        <w:footnoteReference w:id="13"/>
      </w:r>
      <w:r w:rsidR="003B6ECF">
        <w:rPr>
          <w:rFonts w:ascii="Garamond" w:hAnsi="Garamond" w:cs="Courier New"/>
          <w:i/>
          <w:noProof/>
          <w:sz w:val="20"/>
          <w:szCs w:val="20"/>
        </w:rPr>
        <w:t xml:space="preserve"> - </w:t>
      </w:r>
      <w:r w:rsidRPr="00E62128">
        <w:rPr>
          <w:rFonts w:ascii="Garamond" w:hAnsi="Garamond" w:cs="Courier New"/>
          <w:noProof/>
          <w:sz w:val="20"/>
          <w:szCs w:val="20"/>
        </w:rPr>
        <w:t>à quoi l’a incité l’approche de l’analyse</w:t>
      </w:r>
      <w:r w:rsidR="003B6ECF">
        <w:rPr>
          <w:rFonts w:ascii="Garamond" w:hAnsi="Garamond" w:cs="Courier New"/>
          <w:noProof/>
          <w:sz w:val="20"/>
          <w:szCs w:val="20"/>
        </w:rPr>
        <w:t xml:space="preserve"> - </w:t>
      </w:r>
      <w:r w:rsidRPr="00E62128">
        <w:rPr>
          <w:rFonts w:ascii="Garamond" w:hAnsi="Garamond" w:cs="Courier New"/>
          <w:noProof/>
          <w:sz w:val="20"/>
          <w:szCs w:val="20"/>
        </w:rPr>
        <w:t>en est un exemple fascinant.</w:t>
      </w:r>
    </w:p>
    <w:p w:rsidR="008012C0" w:rsidRPr="00E62128" w:rsidRDefault="008012C0">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Tout se commande de cet effort pour sortir : il sent bien qu’il y a là quelque rampe par quoi… </w:t>
      </w:r>
    </w:p>
    <w:p w:rsidR="00EB15EB" w:rsidRPr="00E62128" w:rsidRDefault="00EB15EB">
      <w:pPr>
        <w:pStyle w:val="Corpsdetexte3"/>
        <w:ind w:left="708"/>
        <w:rPr>
          <w:rFonts w:ascii="Garamond" w:hAnsi="Garamond"/>
          <w:i/>
          <w:sz w:val="20"/>
          <w:szCs w:val="20"/>
        </w:rPr>
      </w:pPr>
      <w:r w:rsidRPr="00E62128">
        <w:rPr>
          <w:rFonts w:ascii="Garamond" w:hAnsi="Garamond"/>
          <w:i/>
          <w:sz w:val="20"/>
          <w:szCs w:val="20"/>
        </w:rPr>
        <w:t>du discours universitaire qui l’a formé de pied en cap</w:t>
      </w:r>
    </w:p>
    <w:p w:rsidR="00AC2EF7" w:rsidRPr="00E62128" w:rsidRDefault="00EB15EB" w:rsidP="003B6ECF">
      <w:pPr>
        <w:pStyle w:val="Corpsdetexte3"/>
        <w:rPr>
          <w:rFonts w:ascii="Garamond" w:hAnsi="Garamond"/>
          <w:sz w:val="20"/>
          <w:szCs w:val="20"/>
        </w:rPr>
      </w:pPr>
      <w:r w:rsidRPr="00E62128">
        <w:rPr>
          <w:rFonts w:ascii="Garamond" w:hAnsi="Garamond"/>
          <w:sz w:val="20"/>
          <w:szCs w:val="20"/>
        </w:rPr>
        <w:t>…il pourrait émerger. Il faut lire ce petit ouvrage réédité en livre de poche sans que je sache</w:t>
      </w:r>
      <w:r w:rsidR="003B6ECF">
        <w:rPr>
          <w:rFonts w:ascii="Garamond" w:hAnsi="Garamond"/>
          <w:sz w:val="20"/>
          <w:szCs w:val="20"/>
        </w:rPr>
        <w:t xml:space="preserve"> - </w:t>
      </w:r>
      <w:r w:rsidRPr="00E62128">
        <w:rPr>
          <w:rFonts w:ascii="Garamond" w:hAnsi="Garamond"/>
          <w:sz w:val="20"/>
          <w:szCs w:val="20"/>
        </w:rPr>
        <w:t>à ma connaissance !</w:t>
      </w:r>
      <w:r w:rsidR="003B6ECF">
        <w:rPr>
          <w:rFonts w:ascii="Garamond" w:hAnsi="Garamond"/>
          <w:sz w:val="20"/>
          <w:szCs w:val="20"/>
        </w:rPr>
        <w:t xml:space="preserve"> -</w:t>
      </w:r>
    </w:p>
    <w:p w:rsidR="00EB15EB" w:rsidRPr="00E62128" w:rsidRDefault="00EB15EB">
      <w:pPr>
        <w:pStyle w:val="Corpsdetexte3"/>
        <w:rPr>
          <w:rFonts w:ascii="Garamond" w:hAnsi="Garamond"/>
          <w:sz w:val="20"/>
          <w:szCs w:val="20"/>
        </w:rPr>
      </w:pPr>
      <w:r w:rsidRPr="00E62128">
        <w:rPr>
          <w:rFonts w:ascii="Garamond" w:hAnsi="Garamond"/>
          <w:sz w:val="20"/>
          <w:szCs w:val="20"/>
        </w:rPr>
        <w:t>que rien puisse prouver que l’auteur lui-même eût approuvé cette réédition : chacun sait le drame qu’a été pour lui l’accable</w:t>
      </w:r>
      <w:r w:rsidRPr="00E62128">
        <w:rPr>
          <w:rFonts w:ascii="Garamond" w:hAnsi="Garamond"/>
          <w:sz w:val="20"/>
          <w:szCs w:val="20"/>
        </w:rPr>
        <w:softHyphen/>
        <w:t xml:space="preserve">ment des fleurs sous lequel a été couvert ce qui d’abord se pose comme </w:t>
      </w:r>
      <w:r w:rsidRPr="00E62128">
        <w:rPr>
          <w:rFonts w:ascii="Garamond" w:hAnsi="Garamond" w:cs="Times New Roman"/>
          <w:i/>
          <w:sz w:val="20"/>
          <w:szCs w:val="20"/>
        </w:rPr>
        <w:t>cri de révolte</w:t>
      </w:r>
      <w:r w:rsidRPr="00E62128">
        <w:rPr>
          <w:rFonts w:ascii="Garamond" w:hAnsi="Garamond"/>
          <w:sz w:val="20"/>
          <w:szCs w:val="20"/>
        </w:rPr>
        <w:t>.</w:t>
      </w:r>
    </w:p>
    <w:p w:rsidR="008012C0" w:rsidRPr="00E62128" w:rsidRDefault="008012C0">
      <w:pPr>
        <w:pStyle w:val="Corpsdetexte3"/>
        <w:rPr>
          <w:rFonts w:ascii="Garamond" w:hAnsi="Garamond"/>
          <w:sz w:val="20"/>
          <w:szCs w:val="20"/>
        </w:rPr>
      </w:pPr>
    </w:p>
    <w:p w:rsidR="00EB15EB" w:rsidRPr="00E62128" w:rsidRDefault="00EB15EB" w:rsidP="0033050A">
      <w:pPr>
        <w:pStyle w:val="Corpsdetexte3"/>
        <w:rPr>
          <w:rFonts w:ascii="Garamond" w:hAnsi="Garamond"/>
          <w:sz w:val="20"/>
          <w:szCs w:val="20"/>
        </w:rPr>
      </w:pPr>
      <w:r w:rsidRPr="00E62128">
        <w:rPr>
          <w:rFonts w:ascii="Garamond" w:hAnsi="Garamond"/>
          <w:sz w:val="20"/>
          <w:szCs w:val="20"/>
        </w:rPr>
        <w:t xml:space="preserve">Des pages cinglantes sur ce qu’il en est </w:t>
      </w:r>
      <w:r w:rsidRPr="00E62128">
        <w:rPr>
          <w:rFonts w:ascii="Garamond" w:hAnsi="Garamond" w:cs="Times New Roman"/>
          <w:i/>
          <w:sz w:val="20"/>
          <w:szCs w:val="20"/>
        </w:rPr>
        <w:t>de la psychologie</w:t>
      </w:r>
      <w:r w:rsidRPr="00E62128">
        <w:rPr>
          <w:rFonts w:ascii="Garamond" w:hAnsi="Garamond"/>
          <w:sz w:val="20"/>
          <w:szCs w:val="20"/>
        </w:rPr>
        <w:t>…</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de la psychologie spécialement universitaire</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…sont étrangement suivies d’une démarche, où certes on peut dire que l’essentiel de ce qui lui a fait saisir que c’était là barre à sortir, espoir pour lui d’émerger de cette psychologie, c’est qu’il ait mis l’accent sur ceci…</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ce que personne n’avait fait à son époque</w:t>
      </w:r>
    </w:p>
    <w:p w:rsidR="00EB15EB" w:rsidRPr="00E62128" w:rsidRDefault="00EB15EB" w:rsidP="003B6ECF">
      <w:pPr>
        <w:rPr>
          <w:rFonts w:ascii="Garamond" w:hAnsi="Garamond"/>
          <w:sz w:val="20"/>
          <w:szCs w:val="20"/>
        </w:rPr>
      </w:pPr>
      <w:r w:rsidRPr="00E62128">
        <w:rPr>
          <w:rFonts w:ascii="Garamond" w:hAnsi="Garamond" w:cs="Courier New"/>
          <w:noProof/>
          <w:sz w:val="20"/>
          <w:szCs w:val="20"/>
        </w:rPr>
        <w:t>…</w:t>
      </w:r>
      <w:r w:rsidRPr="003B6ECF">
        <w:rPr>
          <w:rFonts w:ascii="Garamond" w:hAnsi="Garamond" w:cs="Courier New"/>
          <w:i/>
          <w:noProof/>
          <w:sz w:val="20"/>
          <w:szCs w:val="20"/>
        </w:rPr>
        <w:t xml:space="preserve">que </w:t>
      </w:r>
      <w:r w:rsidRPr="003B6ECF">
        <w:rPr>
          <w:rFonts w:ascii="Garamond" w:hAnsi="Garamond"/>
          <w:i/>
          <w:noProof/>
          <w:sz w:val="20"/>
          <w:szCs w:val="20"/>
        </w:rPr>
        <w:t>l’essentiel</w:t>
      </w:r>
      <w:r w:rsidRPr="00E62128">
        <w:rPr>
          <w:rFonts w:ascii="Garamond" w:hAnsi="Garamond"/>
          <w:i/>
          <w:noProof/>
          <w:sz w:val="20"/>
          <w:szCs w:val="20"/>
        </w:rPr>
        <w:t xml:space="preserve"> de la méthode, de </w:t>
      </w:r>
      <w:r w:rsidRPr="003B6ECF">
        <w:rPr>
          <w:rFonts w:ascii="Garamond" w:hAnsi="Garamond"/>
          <w:i/>
          <w:noProof/>
          <w:sz w:val="18"/>
          <w:szCs w:val="18"/>
        </w:rPr>
        <w:t xml:space="preserve">la méthode </w:t>
      </w:r>
      <w:r w:rsidR="00AC2EF7" w:rsidRPr="003B6ECF">
        <w:rPr>
          <w:rFonts w:ascii="Garamond" w:hAnsi="Garamond"/>
          <w:i/>
          <w:noProof/>
          <w:sz w:val="18"/>
          <w:szCs w:val="18"/>
        </w:rPr>
        <w:t>freud</w:t>
      </w:r>
      <w:r w:rsidRPr="003B6ECF">
        <w:rPr>
          <w:rFonts w:ascii="Garamond" w:hAnsi="Garamond"/>
          <w:i/>
          <w:noProof/>
          <w:sz w:val="18"/>
          <w:szCs w:val="18"/>
        </w:rPr>
        <w:t>ienne</w:t>
      </w:r>
      <w:r w:rsidRPr="00E62128">
        <w:rPr>
          <w:rFonts w:ascii="Garamond" w:hAnsi="Garamond"/>
          <w:i/>
          <w:noProof/>
          <w:sz w:val="20"/>
          <w:szCs w:val="20"/>
        </w:rPr>
        <w:t xml:space="preserve"> pour aborder ce qu’il en est des </w:t>
      </w:r>
      <w:r w:rsidRPr="00E62128">
        <w:rPr>
          <w:rFonts w:ascii="Garamond" w:hAnsi="Garamond"/>
          <w:i/>
          <w:iCs/>
          <w:noProof/>
          <w:sz w:val="20"/>
          <w:szCs w:val="20"/>
        </w:rPr>
        <w:t>formations de l’inconscient</w:t>
      </w:r>
      <w:r w:rsidRPr="00E62128">
        <w:rPr>
          <w:rFonts w:ascii="Garamond" w:hAnsi="Garamond"/>
          <w:i/>
          <w:noProof/>
          <w:sz w:val="20"/>
          <w:szCs w:val="20"/>
        </w:rPr>
        <w:t>, c’est de se fier au récit</w:t>
      </w:r>
      <w:r w:rsidRPr="00E62128">
        <w:rPr>
          <w:rFonts w:ascii="Garamond" w:hAnsi="Garamond" w:cs="Courier New"/>
          <w:noProof/>
          <w:sz w:val="20"/>
          <w:szCs w:val="20"/>
        </w:rPr>
        <w:t xml:space="preserve"> : l’accent mis sur ce fait de langage, d’où tout </w:t>
      </w:r>
      <w:r w:rsidRPr="00E62128">
        <w:rPr>
          <w:rFonts w:ascii="Garamond" w:hAnsi="Garamond"/>
          <w:sz w:val="20"/>
          <w:szCs w:val="20"/>
        </w:rPr>
        <w:t>- à vrai dire - eût pu partir.</w:t>
      </w:r>
    </w:p>
    <w:p w:rsidR="00AC2EF7" w:rsidRPr="00E62128" w:rsidRDefault="00AC2EF7">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On n’ira pas jusqu’à dire </w:t>
      </w:r>
      <w:r w:rsidRPr="00E62128">
        <w:rPr>
          <w:rFonts w:ascii="Garamond" w:hAnsi="Garamond" w:cs="Courier New"/>
          <w:i/>
          <w:noProof/>
          <w:sz w:val="20"/>
          <w:szCs w:val="20"/>
        </w:rPr>
        <w:t>qu’à l’époque</w:t>
      </w:r>
      <w:r w:rsidR="003B6ECF">
        <w:rPr>
          <w:rFonts w:ascii="Garamond" w:hAnsi="Garamond" w:cs="Courier New"/>
          <w:noProof/>
          <w:sz w:val="20"/>
          <w:szCs w:val="20"/>
        </w:rPr>
        <w:t xml:space="preserve"> - </w:t>
      </w:r>
      <w:r w:rsidRPr="003B6ECF">
        <w:rPr>
          <w:rFonts w:ascii="Garamond" w:hAnsi="Garamond" w:cs="Courier New"/>
          <w:noProof/>
          <w:sz w:val="18"/>
          <w:szCs w:val="18"/>
        </w:rPr>
        <w:t>ça c’est de la petite histoire</w:t>
      </w:r>
      <w:r w:rsidR="003B6ECF">
        <w:rPr>
          <w:rFonts w:ascii="Garamond" w:hAnsi="Garamond" w:cs="Courier New"/>
          <w:noProof/>
          <w:sz w:val="20"/>
          <w:szCs w:val="20"/>
        </w:rPr>
        <w:t xml:space="preserve"> - </w:t>
      </w:r>
      <w:r w:rsidRPr="00E62128">
        <w:rPr>
          <w:rFonts w:ascii="Garamond" w:hAnsi="Garamond" w:cs="Courier New"/>
          <w:i/>
          <w:noProof/>
          <w:sz w:val="20"/>
          <w:szCs w:val="20"/>
        </w:rPr>
        <w:t>qu’à l’époque</w:t>
      </w:r>
      <w:r w:rsidRPr="00E62128">
        <w:rPr>
          <w:rFonts w:ascii="Garamond" w:hAnsi="Garamond" w:cs="Courier New"/>
          <w:noProof/>
          <w:sz w:val="20"/>
          <w:szCs w:val="20"/>
        </w:rPr>
        <w:t xml:space="preserve"> il n’était pas question que quelqu’un…</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fût-il « </w:t>
      </w:r>
      <w:r w:rsidRPr="00E62128">
        <w:rPr>
          <w:rFonts w:ascii="Garamond" w:hAnsi="Garamond"/>
          <w:i/>
          <w:noProof/>
          <w:sz w:val="20"/>
          <w:szCs w:val="20"/>
        </w:rPr>
        <w:t>caïman</w:t>
      </w:r>
      <w:r w:rsidRPr="00E62128">
        <w:rPr>
          <w:rFonts w:ascii="Garamond" w:hAnsi="Garamond" w:cs="Courier New"/>
          <w:noProof/>
          <w:sz w:val="20"/>
          <w:szCs w:val="20"/>
        </w:rPr>
        <w:t> »</w:t>
      </w:r>
      <w:r w:rsidRPr="00E62128">
        <w:rPr>
          <w:rStyle w:val="Appelnotedebasdep"/>
          <w:rFonts w:ascii="Garamond" w:hAnsi="Garamond"/>
          <w:b/>
          <w:bCs/>
          <w:noProof/>
          <w:color w:val="FF3300"/>
          <w:sz w:val="20"/>
          <w:szCs w:val="20"/>
        </w:rPr>
        <w:footnoteReference w:id="14"/>
      </w:r>
      <w:r w:rsidRPr="00E62128">
        <w:rPr>
          <w:rFonts w:ascii="Garamond" w:hAnsi="Garamond" w:cs="Courier New"/>
          <w:noProof/>
          <w:sz w:val="20"/>
          <w:szCs w:val="20"/>
        </w:rPr>
        <w:t xml:space="preserve"> de l’École Normale</w:t>
      </w:r>
    </w:p>
    <w:p w:rsidR="003B6ECF" w:rsidRDefault="00EB15EB">
      <w:pPr>
        <w:rPr>
          <w:rFonts w:ascii="Garamond" w:hAnsi="Garamond" w:cs="Courier New"/>
          <w:noProof/>
          <w:sz w:val="20"/>
          <w:szCs w:val="20"/>
        </w:rPr>
      </w:pPr>
      <w:r w:rsidRPr="00E62128">
        <w:rPr>
          <w:rFonts w:ascii="Garamond" w:hAnsi="Garamond" w:cs="Courier New"/>
          <w:noProof/>
          <w:sz w:val="20"/>
          <w:szCs w:val="20"/>
        </w:rPr>
        <w:t>…ait la moindre idée de ce qu’est la linguistique</w:t>
      </w:r>
      <w:r w:rsidR="00AC2EF7" w:rsidRPr="00E62128">
        <w:rPr>
          <w:rFonts w:ascii="Garamond" w:hAnsi="Garamond" w:cs="Courier New"/>
          <w:noProof/>
          <w:sz w:val="20"/>
          <w:szCs w:val="20"/>
        </w:rPr>
        <w:t>,</w:t>
      </w:r>
      <w:r w:rsidRPr="00E62128">
        <w:rPr>
          <w:rFonts w:ascii="Garamond" w:hAnsi="Garamond" w:cs="Courier New"/>
          <w:noProof/>
          <w:sz w:val="20"/>
          <w:szCs w:val="20"/>
        </w:rPr>
        <w:t xml:space="preserve"> </w:t>
      </w:r>
      <w:r w:rsidR="00AC2EF7" w:rsidRPr="00E62128">
        <w:rPr>
          <w:rFonts w:ascii="Garamond" w:hAnsi="Garamond" w:cs="Courier New"/>
          <w:noProof/>
          <w:sz w:val="20"/>
          <w:szCs w:val="20"/>
        </w:rPr>
        <w:t>m</w:t>
      </w:r>
      <w:r w:rsidRPr="00E62128">
        <w:rPr>
          <w:rFonts w:ascii="Garamond" w:hAnsi="Garamond" w:cs="Courier New"/>
          <w:noProof/>
          <w:sz w:val="20"/>
          <w:szCs w:val="20"/>
        </w:rPr>
        <w:t xml:space="preserve">ais </w:t>
      </w:r>
      <w:r w:rsidRPr="00E62128">
        <w:rPr>
          <w:rFonts w:ascii="Garamond" w:hAnsi="Garamond" w:cs="Courier New"/>
          <w:i/>
          <w:iCs/>
          <w:noProof/>
          <w:sz w:val="20"/>
          <w:szCs w:val="20"/>
        </w:rPr>
        <w:t>tout de même</w:t>
      </w:r>
      <w:r w:rsidRPr="00E62128">
        <w:rPr>
          <w:rFonts w:ascii="Garamond" w:hAnsi="Garamond" w:cs="Courier New"/>
          <w:noProof/>
          <w:sz w:val="20"/>
          <w:szCs w:val="20"/>
        </w:rPr>
        <w:t xml:space="preserve"> : d’avoir approché que c’est là le ressort,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le ressort qui donne espoir à ce qu’il appelle étrangement </w:t>
      </w:r>
      <w:r w:rsidRPr="00E62128">
        <w:rPr>
          <w:rFonts w:ascii="Garamond" w:hAnsi="Garamond"/>
          <w:i/>
          <w:iCs/>
          <w:noProof/>
          <w:sz w:val="20"/>
          <w:szCs w:val="20"/>
        </w:rPr>
        <w:t>psychologie concrète</w:t>
      </w:r>
      <w:r w:rsidRPr="00E62128">
        <w:rPr>
          <w:rFonts w:ascii="Garamond" w:hAnsi="Garamond" w:cs="Courier New"/>
          <w:noProof/>
          <w:sz w:val="20"/>
          <w:szCs w:val="20"/>
        </w:rPr>
        <w:t>, il est singulier…</w:t>
      </w:r>
    </w:p>
    <w:p w:rsidR="00EB15EB" w:rsidRPr="00E62128" w:rsidRDefault="00EB15EB">
      <w:pPr>
        <w:rPr>
          <w:rFonts w:ascii="Garamond" w:hAnsi="Garamond" w:cs="Courier New"/>
          <w:noProof/>
          <w:sz w:val="20"/>
          <w:szCs w:val="20"/>
        </w:rPr>
      </w:pPr>
    </w:p>
    <w:p w:rsidR="003B6ECF" w:rsidRDefault="00EB15EB">
      <w:pPr>
        <w:rPr>
          <w:rFonts w:ascii="Garamond" w:hAnsi="Garamond" w:cs="Courier New"/>
          <w:noProof/>
          <w:sz w:val="20"/>
          <w:szCs w:val="20"/>
        </w:rPr>
      </w:pPr>
      <w:r w:rsidRPr="00E62128">
        <w:rPr>
          <w:rFonts w:ascii="Garamond" w:hAnsi="Garamond" w:cs="Courier New"/>
          <w:noProof/>
          <w:sz w:val="20"/>
          <w:szCs w:val="20"/>
        </w:rPr>
        <w:t>Il faut lire ce petit livre</w:t>
      </w:r>
      <w:r w:rsidR="0033050A" w:rsidRPr="00E62128">
        <w:rPr>
          <w:rFonts w:ascii="Garamond" w:hAnsi="Garamond" w:cs="Courier New"/>
          <w:noProof/>
          <w:sz w:val="20"/>
          <w:szCs w:val="20"/>
        </w:rPr>
        <w:t> !</w:t>
      </w:r>
      <w:r w:rsidRPr="00E62128">
        <w:rPr>
          <w:rFonts w:ascii="Garamond" w:hAnsi="Garamond" w:cs="Courier New"/>
          <w:noProof/>
          <w:sz w:val="20"/>
          <w:szCs w:val="20"/>
        </w:rPr>
        <w:t xml:space="preserve"> </w:t>
      </w:r>
      <w:r w:rsidR="0033050A" w:rsidRPr="00E62128">
        <w:rPr>
          <w:rFonts w:ascii="Garamond" w:hAnsi="Garamond" w:cs="Courier New"/>
          <w:noProof/>
          <w:sz w:val="20"/>
          <w:szCs w:val="20"/>
        </w:rPr>
        <w:t>S</w:t>
      </w:r>
      <w:r w:rsidRPr="00E62128">
        <w:rPr>
          <w:rFonts w:ascii="Garamond" w:hAnsi="Garamond" w:cs="Courier New"/>
          <w:noProof/>
          <w:sz w:val="20"/>
          <w:szCs w:val="20"/>
        </w:rPr>
        <w:t xml:space="preserve">’il le fallait je le lirai avec vous : j’en ferai ici, un jour, matière d’un autre entretien, </w:t>
      </w:r>
    </w:p>
    <w:p w:rsidR="003B6ECF" w:rsidRDefault="00EB15EB">
      <w:pPr>
        <w:rPr>
          <w:rFonts w:ascii="Garamond" w:hAnsi="Garamond" w:cs="Courier New"/>
          <w:noProof/>
          <w:sz w:val="20"/>
          <w:szCs w:val="20"/>
        </w:rPr>
      </w:pPr>
      <w:r w:rsidRPr="00E62128">
        <w:rPr>
          <w:rFonts w:ascii="Garamond" w:hAnsi="Garamond" w:cs="Courier New"/>
          <w:noProof/>
          <w:sz w:val="20"/>
          <w:szCs w:val="20"/>
        </w:rPr>
        <w:t xml:space="preserve">mais j’ai assez de choses à dire pour n’avoir pas non plus à m’attarder à quelque chose dont chacun d’entre vous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peut voir l’étrangeté significative de ceci : c’est comment</w:t>
      </w:r>
      <w:r w:rsidR="003B6ECF">
        <w:rPr>
          <w:rFonts w:ascii="Garamond" w:hAnsi="Garamond" w:cs="Courier New"/>
          <w:noProof/>
          <w:sz w:val="20"/>
          <w:szCs w:val="20"/>
        </w:rPr>
        <w:t xml:space="preserve"> - </w:t>
      </w:r>
      <w:r w:rsidRPr="00E62128">
        <w:rPr>
          <w:rFonts w:ascii="Garamond" w:hAnsi="Garamond" w:cs="Courier New"/>
          <w:noProof/>
          <w:sz w:val="20"/>
          <w:szCs w:val="20"/>
        </w:rPr>
        <w:t>et ceci se suit pas à pas</w:t>
      </w:r>
      <w:r w:rsidR="003B6ECF">
        <w:rPr>
          <w:rFonts w:ascii="Garamond" w:hAnsi="Garamond" w:cs="Courier New"/>
          <w:noProof/>
          <w:sz w:val="20"/>
          <w:szCs w:val="20"/>
        </w:rPr>
        <w:t xml:space="preserve"> - </w:t>
      </w:r>
      <w:r w:rsidRPr="00E62128">
        <w:rPr>
          <w:rFonts w:ascii="Garamond" w:hAnsi="Garamond"/>
          <w:i/>
          <w:noProof/>
          <w:sz w:val="20"/>
          <w:szCs w:val="20"/>
        </w:rPr>
        <w:t xml:space="preserve">c’est à vouloir sortir du </w:t>
      </w:r>
      <w:r w:rsidRPr="00E62128">
        <w:rPr>
          <w:rFonts w:ascii="Garamond" w:hAnsi="Garamond"/>
          <w:i/>
          <w:iCs/>
          <w:noProof/>
          <w:color w:val="0000CC"/>
          <w:sz w:val="20"/>
          <w:szCs w:val="20"/>
        </w:rPr>
        <w:t>discours universitaire</w:t>
      </w:r>
      <w:r w:rsidRPr="00E62128">
        <w:rPr>
          <w:rFonts w:ascii="Garamond" w:hAnsi="Garamond" w:cs="Courier New"/>
          <w:noProof/>
          <w:sz w:val="20"/>
          <w:szCs w:val="20"/>
        </w:rPr>
        <w:t>, qu’implacablement on y rentre.</w:t>
      </w:r>
    </w:p>
    <w:p w:rsidR="00EB15EB" w:rsidRPr="00E62128" w:rsidRDefault="00EB15EB">
      <w:pPr>
        <w:rPr>
          <w:rFonts w:ascii="Garamond" w:hAnsi="Garamond" w:cs="Courier New"/>
          <w:noProof/>
          <w:sz w:val="20"/>
          <w:szCs w:val="20"/>
        </w:rPr>
      </w:pPr>
    </w:p>
    <w:p w:rsidR="00AC2EF7" w:rsidRPr="00E62128" w:rsidRDefault="00EB15EB">
      <w:pPr>
        <w:pStyle w:val="Corpsdetexte3"/>
        <w:rPr>
          <w:rFonts w:ascii="Garamond" w:hAnsi="Garamond"/>
          <w:sz w:val="20"/>
          <w:szCs w:val="20"/>
        </w:rPr>
      </w:pPr>
      <w:r w:rsidRPr="00E62128">
        <w:rPr>
          <w:rFonts w:ascii="Garamond" w:hAnsi="Garamond"/>
          <w:sz w:val="20"/>
          <w:szCs w:val="20"/>
        </w:rPr>
        <w:t>Car qu’est-ce qu’il fera comme objection aux énoncés</w:t>
      </w:r>
      <w:r w:rsidR="003B6ECF">
        <w:rPr>
          <w:rFonts w:ascii="Garamond" w:hAnsi="Garamond"/>
          <w:sz w:val="20"/>
          <w:szCs w:val="20"/>
        </w:rPr>
        <w:t>…</w:t>
      </w:r>
      <w:r w:rsidRPr="00E62128">
        <w:rPr>
          <w:rFonts w:ascii="Garamond" w:hAnsi="Garamond"/>
          <w:sz w:val="20"/>
          <w:szCs w:val="20"/>
        </w:rPr>
        <w:t xml:space="preserve"> </w:t>
      </w:r>
    </w:p>
    <w:p w:rsidR="00EB15EB" w:rsidRPr="00E62128" w:rsidRDefault="00EB15EB" w:rsidP="00AC2EF7">
      <w:pPr>
        <w:pStyle w:val="Corpsdetexte3"/>
        <w:ind w:left="708"/>
        <w:rPr>
          <w:rFonts w:ascii="Garamond" w:hAnsi="Garamond"/>
          <w:sz w:val="20"/>
          <w:szCs w:val="20"/>
        </w:rPr>
      </w:pPr>
      <w:r w:rsidRPr="00E62128">
        <w:rPr>
          <w:rFonts w:ascii="Garamond" w:hAnsi="Garamond"/>
          <w:sz w:val="20"/>
          <w:szCs w:val="20"/>
        </w:rPr>
        <w:t>je parle : à la termino</w:t>
      </w:r>
      <w:r w:rsidRPr="00E62128">
        <w:rPr>
          <w:rFonts w:ascii="Garamond" w:hAnsi="Garamond"/>
          <w:sz w:val="20"/>
          <w:szCs w:val="20"/>
        </w:rPr>
        <w:softHyphen/>
        <w:t xml:space="preserve">logie, des mécanismes qu’avance FREUD dans son progrès théorique </w:t>
      </w:r>
    </w:p>
    <w:p w:rsidR="0033050A" w:rsidRPr="00E62128" w:rsidRDefault="00AC2EF7" w:rsidP="0033050A">
      <w:pPr>
        <w:rPr>
          <w:rFonts w:ascii="Garamond" w:hAnsi="Garamond" w:cs="Courier New"/>
          <w:noProof/>
          <w:sz w:val="20"/>
          <w:szCs w:val="20"/>
        </w:rPr>
      </w:pPr>
      <w:r w:rsidRPr="00E62128">
        <w:rPr>
          <w:rFonts w:ascii="Garamond" w:hAnsi="Garamond" w:cs="Courier New"/>
          <w:noProof/>
          <w:sz w:val="20"/>
          <w:szCs w:val="20"/>
        </w:rPr>
        <w:t>…</w:t>
      </w:r>
      <w:r w:rsidR="00EB15EB" w:rsidRPr="00E62128">
        <w:rPr>
          <w:rFonts w:ascii="Garamond" w:hAnsi="Garamond" w:cs="Courier New"/>
          <w:noProof/>
          <w:sz w:val="20"/>
          <w:szCs w:val="20"/>
        </w:rPr>
        <w:t xml:space="preserve">sinon qu’à s’énoncer autour de faits isolables, </w:t>
      </w:r>
    </w:p>
    <w:p w:rsidR="00EB15EB" w:rsidRPr="00E62128" w:rsidRDefault="00EB15EB" w:rsidP="0033050A">
      <w:pPr>
        <w:ind w:firstLine="708"/>
        <w:rPr>
          <w:rFonts w:ascii="Garamond" w:hAnsi="Garamond" w:cs="Courier New"/>
          <w:noProof/>
          <w:sz w:val="20"/>
          <w:szCs w:val="20"/>
        </w:rPr>
      </w:pPr>
      <w:r w:rsidRPr="00E62128">
        <w:rPr>
          <w:rFonts w:ascii="Garamond" w:hAnsi="Garamond" w:cs="Courier New"/>
          <w:noProof/>
          <w:sz w:val="20"/>
          <w:szCs w:val="20"/>
        </w:rPr>
        <w:t>d’</w:t>
      </w:r>
      <w:r w:rsidRPr="00E62128">
        <w:rPr>
          <w:rFonts w:ascii="Garamond" w:hAnsi="Garamond"/>
          <w:i/>
          <w:iCs/>
          <w:noProof/>
          <w:sz w:val="20"/>
          <w:szCs w:val="20"/>
        </w:rPr>
        <w:t>abstractions formelles</w:t>
      </w:r>
      <w:r w:rsidR="0033050A" w:rsidRPr="00E62128">
        <w:rPr>
          <w:rFonts w:ascii="Garamond" w:hAnsi="Garamond" w:cs="Courier New"/>
          <w:i/>
          <w:iCs/>
          <w:noProof/>
          <w:sz w:val="20"/>
          <w:szCs w:val="20"/>
        </w:rPr>
        <w:t xml:space="preserve">, </w:t>
      </w:r>
      <w:r w:rsidRPr="00E62128">
        <w:rPr>
          <w:rFonts w:ascii="Garamond" w:hAnsi="Garamond" w:cs="Courier New"/>
          <w:noProof/>
          <w:sz w:val="20"/>
          <w:szCs w:val="20"/>
        </w:rPr>
        <w:t xml:space="preserve">comme il s’exprime confusément </w:t>
      </w:r>
    </w:p>
    <w:p w:rsidR="003B6ECF" w:rsidRDefault="00EB15EB">
      <w:pPr>
        <w:rPr>
          <w:rFonts w:ascii="Garamond" w:hAnsi="Garamond" w:cs="Courier New"/>
          <w:noProof/>
          <w:sz w:val="20"/>
          <w:szCs w:val="20"/>
        </w:rPr>
      </w:pPr>
      <w:r w:rsidRPr="00E62128">
        <w:rPr>
          <w:rFonts w:ascii="Garamond" w:hAnsi="Garamond" w:cs="Courier New"/>
          <w:noProof/>
          <w:sz w:val="20"/>
          <w:szCs w:val="20"/>
        </w:rPr>
        <w:t>…il laisse échapper ce qui pour lui est l’</w:t>
      </w:r>
      <w:r w:rsidRPr="00E62128">
        <w:rPr>
          <w:rFonts w:ascii="Garamond" w:hAnsi="Garamond" w:cs="Courier New"/>
          <w:i/>
          <w:iCs/>
          <w:noProof/>
          <w:sz w:val="20"/>
          <w:szCs w:val="20"/>
        </w:rPr>
        <w:t>essentiel</w:t>
      </w:r>
      <w:r w:rsidRPr="00E62128">
        <w:rPr>
          <w:rFonts w:ascii="Garamond" w:hAnsi="Garamond" w:cs="Courier New"/>
          <w:noProof/>
          <w:sz w:val="20"/>
          <w:szCs w:val="20"/>
        </w:rPr>
        <w:t xml:space="preserve"> de l’exigible en matière de psychologie</w:t>
      </w:r>
      <w:r w:rsidR="00811B59" w:rsidRPr="00E62128">
        <w:rPr>
          <w:rFonts w:ascii="Garamond" w:hAnsi="Garamond" w:cs="Courier New"/>
          <w:noProof/>
          <w:sz w:val="20"/>
          <w:szCs w:val="20"/>
        </w:rPr>
        <w:t> :</w:t>
      </w:r>
      <w:r w:rsidRPr="00E62128">
        <w:rPr>
          <w:rFonts w:ascii="Garamond" w:hAnsi="Garamond" w:cs="Courier New"/>
          <w:noProof/>
          <w:sz w:val="20"/>
          <w:szCs w:val="20"/>
        </w:rPr>
        <w:t xml:space="preserve"> </w:t>
      </w:r>
    </w:p>
    <w:p w:rsidR="003B6ECF" w:rsidRDefault="00EB15EB">
      <w:pPr>
        <w:rPr>
          <w:rFonts w:ascii="Garamond" w:hAnsi="Garamond" w:cs="Courier New"/>
          <w:noProof/>
          <w:sz w:val="20"/>
          <w:szCs w:val="20"/>
        </w:rPr>
      </w:pPr>
      <w:r w:rsidRPr="00E62128">
        <w:rPr>
          <w:rFonts w:ascii="Garamond" w:hAnsi="Garamond" w:cs="Courier New"/>
          <w:noProof/>
          <w:sz w:val="20"/>
          <w:szCs w:val="20"/>
        </w:rPr>
        <w:t>c’est que tout fait psychique ne soit énonçable qu’à préserver ce qu’il appelle « </w:t>
      </w:r>
      <w:r w:rsidRPr="00E62128">
        <w:rPr>
          <w:rFonts w:ascii="Garamond" w:hAnsi="Garamond"/>
          <w:i/>
          <w:noProof/>
          <w:sz w:val="20"/>
          <w:szCs w:val="20"/>
        </w:rPr>
        <w:t>l’acte du Je</w:t>
      </w:r>
      <w:r w:rsidRPr="00E62128">
        <w:rPr>
          <w:rFonts w:ascii="Garamond" w:hAnsi="Garamond" w:cs="Courier New"/>
          <w:noProof/>
          <w:sz w:val="20"/>
          <w:szCs w:val="20"/>
        </w:rPr>
        <w:t xml:space="preserve"> », et mieux encore,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la continuité</w:t>
      </w:r>
      <w:r w:rsidR="0033050A" w:rsidRPr="00E62128">
        <w:rPr>
          <w:rFonts w:ascii="Garamond" w:hAnsi="Garamond" w:cs="Courier New"/>
          <w:noProof/>
          <w:sz w:val="20"/>
          <w:szCs w:val="20"/>
        </w:rPr>
        <w:t xml:space="preserve"> </w:t>
      </w:r>
      <w:r w:rsidR="0033050A" w:rsidRPr="003B6ECF">
        <w:rPr>
          <w:rFonts w:ascii="Garamond" w:hAnsi="Garamond"/>
          <w:noProof/>
          <w:sz w:val="20"/>
          <w:szCs w:val="20"/>
        </w:rPr>
        <w:t>-</w:t>
      </w:r>
      <w:r w:rsidR="0033050A" w:rsidRPr="00E62128">
        <w:rPr>
          <w:rFonts w:ascii="Garamond" w:hAnsi="Garamond"/>
          <w:b/>
          <w:noProof/>
          <w:sz w:val="20"/>
          <w:szCs w:val="20"/>
        </w:rPr>
        <w:t xml:space="preserve"> </w:t>
      </w:r>
      <w:r w:rsidRPr="00E62128">
        <w:rPr>
          <w:rFonts w:ascii="Garamond" w:hAnsi="Garamond" w:cs="Courier New"/>
          <w:i/>
          <w:noProof/>
          <w:sz w:val="20"/>
          <w:szCs w:val="20"/>
        </w:rPr>
        <w:t>c’est ce qui est écrit</w:t>
      </w:r>
      <w:r w:rsidR="0033050A" w:rsidRPr="00E62128">
        <w:rPr>
          <w:rFonts w:ascii="Garamond" w:hAnsi="Garamond"/>
          <w:b/>
          <w:noProof/>
          <w:sz w:val="20"/>
          <w:szCs w:val="20"/>
        </w:rPr>
        <w:t xml:space="preserve"> </w:t>
      </w:r>
      <w:r w:rsidR="0033050A" w:rsidRPr="003B6ECF">
        <w:rPr>
          <w:rFonts w:ascii="Garamond" w:hAnsi="Garamond"/>
          <w:noProof/>
          <w:sz w:val="20"/>
          <w:szCs w:val="20"/>
        </w:rPr>
        <w:t>-</w:t>
      </w:r>
      <w:r w:rsidR="0033050A" w:rsidRPr="00E62128">
        <w:rPr>
          <w:rFonts w:ascii="Garamond" w:hAnsi="Garamond" w:cs="Courier New"/>
          <w:noProof/>
          <w:sz w:val="20"/>
          <w:szCs w:val="20"/>
        </w:rPr>
        <w:t xml:space="preserve"> </w:t>
      </w:r>
      <w:r w:rsidRPr="00E62128">
        <w:rPr>
          <w:rFonts w:ascii="Garamond" w:hAnsi="Garamond" w:cs="Courier New"/>
          <w:noProof/>
          <w:sz w:val="20"/>
          <w:szCs w:val="20"/>
        </w:rPr>
        <w:t>« </w:t>
      </w:r>
      <w:r w:rsidRPr="00E62128">
        <w:rPr>
          <w:rFonts w:ascii="Garamond" w:hAnsi="Garamond"/>
          <w:i/>
          <w:noProof/>
          <w:sz w:val="20"/>
          <w:szCs w:val="20"/>
        </w:rPr>
        <w:t>la continuité du Je</w:t>
      </w:r>
      <w:r w:rsidRPr="00E62128">
        <w:rPr>
          <w:rFonts w:ascii="Garamond" w:hAnsi="Garamond" w:cs="Courier New"/>
          <w:noProof/>
          <w:sz w:val="20"/>
          <w:szCs w:val="20"/>
        </w:rPr>
        <w:t> ».</w:t>
      </w:r>
    </w:p>
    <w:p w:rsidR="00EB15EB" w:rsidRPr="00E62128" w:rsidRDefault="00EB15EB">
      <w:pPr>
        <w:rPr>
          <w:rFonts w:ascii="Garamond" w:hAnsi="Garamond" w:cs="Courier New"/>
          <w:noProof/>
          <w:sz w:val="20"/>
          <w:szCs w:val="20"/>
        </w:rPr>
      </w:pPr>
    </w:p>
    <w:p w:rsidR="0033050A"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Terme qui sans doute a permis au rapporteur dont </w:t>
      </w:r>
    </w:p>
    <w:p w:rsidR="0033050A" w:rsidRPr="00E62128" w:rsidRDefault="00EB15EB">
      <w:pPr>
        <w:rPr>
          <w:rFonts w:ascii="Garamond" w:hAnsi="Garamond" w:cs="Courier New"/>
          <w:noProof/>
          <w:sz w:val="20"/>
          <w:szCs w:val="20"/>
        </w:rPr>
      </w:pPr>
      <w:r w:rsidRPr="00E62128">
        <w:rPr>
          <w:rFonts w:ascii="Garamond" w:hAnsi="Garamond" w:cs="Courier New"/>
          <w:noProof/>
          <w:sz w:val="20"/>
          <w:szCs w:val="20"/>
        </w:rPr>
        <w:lastRenderedPageBreak/>
        <w:t xml:space="preserve">je parlais tout à l’heure, qui introduit cette petite référence à POLITZER, histoire comme ça d’amadouer </w:t>
      </w:r>
    </w:p>
    <w:p w:rsidR="00811B59" w:rsidRPr="00E62128" w:rsidRDefault="00EB15EB">
      <w:pPr>
        <w:rPr>
          <w:rFonts w:ascii="Garamond" w:hAnsi="Garamond" w:cs="Courier New"/>
          <w:noProof/>
          <w:sz w:val="20"/>
          <w:szCs w:val="20"/>
        </w:rPr>
      </w:pPr>
      <w:r w:rsidRPr="00E62128">
        <w:rPr>
          <w:rFonts w:ascii="Garamond" w:hAnsi="Garamond" w:cs="Courier New"/>
          <w:noProof/>
          <w:sz w:val="20"/>
          <w:szCs w:val="20"/>
        </w:rPr>
        <w:t>ce qu’il pouvait alors avoir comme auditoire : ça fait toujours bien quand on a de temps en temps,</w:t>
      </w:r>
      <w:r w:rsidR="00B24B2F">
        <w:rPr>
          <w:rFonts w:ascii="Garamond" w:hAnsi="Garamond" w:cs="Courier New"/>
          <w:noProof/>
          <w:sz w:val="20"/>
          <w:szCs w:val="20"/>
        </w:rPr>
        <w:t xml:space="preserve"> </w:t>
      </w:r>
      <w:r w:rsidRPr="00E62128">
        <w:rPr>
          <w:rFonts w:ascii="Garamond" w:hAnsi="Garamond" w:cs="Courier New"/>
          <w:noProof/>
          <w:sz w:val="20"/>
          <w:szCs w:val="20"/>
        </w:rPr>
        <w:t>un universitaire</w:t>
      </w:r>
      <w:r w:rsidR="00811B59" w:rsidRPr="00E62128">
        <w:rPr>
          <w:rFonts w:ascii="Garamond" w:hAnsi="Garamond" w:cs="Courier New"/>
          <w:noProof/>
          <w:sz w:val="20"/>
          <w:szCs w:val="20"/>
        </w:rPr>
        <w:t>…</w:t>
      </w:r>
    </w:p>
    <w:p w:rsidR="00811B59" w:rsidRPr="00E62128" w:rsidRDefault="00EB15EB" w:rsidP="00811B59">
      <w:pPr>
        <w:ind w:firstLine="708"/>
        <w:rPr>
          <w:rFonts w:ascii="Garamond" w:hAnsi="Garamond" w:cs="Courier New"/>
          <w:noProof/>
          <w:sz w:val="20"/>
          <w:szCs w:val="20"/>
        </w:rPr>
      </w:pPr>
      <w:r w:rsidRPr="00E62128">
        <w:rPr>
          <w:rFonts w:ascii="Garamond" w:hAnsi="Garamond" w:cs="Courier New"/>
          <w:noProof/>
          <w:sz w:val="20"/>
          <w:szCs w:val="20"/>
        </w:rPr>
        <w:t>qui s’est montré par ailleurs un héros</w:t>
      </w:r>
    </w:p>
    <w:p w:rsidR="00EB15EB" w:rsidRPr="00E62128" w:rsidRDefault="00811B59">
      <w:pPr>
        <w:rPr>
          <w:rFonts w:ascii="Garamond" w:hAnsi="Garamond" w:cs="Courier New"/>
          <w:noProof/>
          <w:sz w:val="20"/>
          <w:szCs w:val="20"/>
        </w:rPr>
      </w:pPr>
      <w:r w:rsidRPr="00E62128">
        <w:rPr>
          <w:rFonts w:ascii="Garamond" w:hAnsi="Garamond" w:cs="Courier New"/>
          <w:noProof/>
          <w:sz w:val="20"/>
          <w:szCs w:val="20"/>
        </w:rPr>
        <w:t>…</w:t>
      </w:r>
      <w:r w:rsidR="00EB15EB" w:rsidRPr="00E62128">
        <w:rPr>
          <w:rFonts w:ascii="Garamond" w:hAnsi="Garamond" w:cs="Courier New"/>
          <w:noProof/>
          <w:sz w:val="20"/>
          <w:szCs w:val="20"/>
        </w:rPr>
        <w:t xml:space="preserve">quelle bonne occasion quand même de le produire. </w:t>
      </w:r>
    </w:p>
    <w:p w:rsidR="00811B59" w:rsidRPr="00E62128" w:rsidRDefault="00811B59">
      <w:pPr>
        <w:rPr>
          <w:rFonts w:ascii="Garamond" w:hAnsi="Garamond" w:cs="Courier New"/>
          <w:noProof/>
          <w:sz w:val="20"/>
          <w:szCs w:val="20"/>
        </w:rPr>
      </w:pPr>
    </w:p>
    <w:p w:rsidR="00811B59"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ça ne suffit pas si l’on en profite, au lieu de pouvoir en démontrer </w:t>
      </w:r>
      <w:r w:rsidRPr="00E62128">
        <w:rPr>
          <w:rFonts w:ascii="Garamond" w:hAnsi="Garamond"/>
          <w:i/>
          <w:noProof/>
          <w:sz w:val="20"/>
          <w:szCs w:val="20"/>
        </w:rPr>
        <w:t xml:space="preserve">l’irréductible du </w:t>
      </w:r>
      <w:r w:rsidRPr="00E62128">
        <w:rPr>
          <w:rFonts w:ascii="Garamond" w:hAnsi="Garamond"/>
          <w:i/>
          <w:noProof/>
          <w:color w:val="0000CC"/>
          <w:sz w:val="20"/>
          <w:szCs w:val="20"/>
        </w:rPr>
        <w:t>discours universi</w:t>
      </w:r>
      <w:r w:rsidRPr="00E62128">
        <w:rPr>
          <w:rFonts w:ascii="Garamond" w:hAnsi="Garamond"/>
          <w:i/>
          <w:noProof/>
          <w:color w:val="0000CC"/>
          <w:sz w:val="20"/>
          <w:szCs w:val="20"/>
        </w:rPr>
        <w:softHyphen/>
        <w:t>taire</w:t>
      </w:r>
      <w:r w:rsidRPr="00E62128">
        <w:rPr>
          <w:rFonts w:ascii="Garamond" w:hAnsi="Garamond" w:cs="Courier New"/>
          <w:noProof/>
          <w:sz w:val="20"/>
          <w:szCs w:val="20"/>
        </w:rPr>
        <w:t xml:space="preserve">, </w:t>
      </w:r>
    </w:p>
    <w:p w:rsidR="00B24B2F" w:rsidRDefault="00EB15EB">
      <w:pPr>
        <w:rPr>
          <w:rFonts w:ascii="Garamond" w:hAnsi="Garamond" w:cs="Courier New"/>
          <w:noProof/>
          <w:sz w:val="20"/>
          <w:szCs w:val="20"/>
        </w:rPr>
      </w:pPr>
      <w:r w:rsidRPr="00E62128">
        <w:rPr>
          <w:rFonts w:ascii="Garamond" w:hAnsi="Garamond" w:cs="Courier New"/>
          <w:noProof/>
          <w:sz w:val="20"/>
          <w:szCs w:val="20"/>
        </w:rPr>
        <w:t>par rapport à l’analyse elle-même, dans cette sorte de lutte sing</w:t>
      </w:r>
      <w:r w:rsidR="00B24B2F">
        <w:rPr>
          <w:rFonts w:ascii="Garamond" w:hAnsi="Garamond" w:cs="Courier New"/>
          <w:noProof/>
          <w:sz w:val="20"/>
          <w:szCs w:val="20"/>
        </w:rPr>
        <w:t xml:space="preserve">ulière dont ce livre témoigne. </w:t>
      </w:r>
    </w:p>
    <w:p w:rsidR="00B24B2F" w:rsidRDefault="00EB15EB">
      <w:pPr>
        <w:rPr>
          <w:rFonts w:ascii="Garamond" w:hAnsi="Garamond" w:cs="Courier New"/>
          <w:noProof/>
          <w:sz w:val="20"/>
          <w:szCs w:val="20"/>
        </w:rPr>
      </w:pPr>
      <w:r w:rsidRPr="00E62128">
        <w:rPr>
          <w:rFonts w:ascii="Garamond" w:hAnsi="Garamond" w:cs="Courier New"/>
          <w:noProof/>
          <w:sz w:val="20"/>
          <w:szCs w:val="20"/>
        </w:rPr>
        <w:t xml:space="preserve">Car il ne peut pas ne pas sentir combien en fait, </w:t>
      </w:r>
      <w:r w:rsidRPr="00E62128">
        <w:rPr>
          <w:rFonts w:ascii="Garamond" w:hAnsi="Garamond" w:cs="Courier New"/>
          <w:i/>
          <w:noProof/>
          <w:sz w:val="20"/>
          <w:szCs w:val="20"/>
        </w:rPr>
        <w:t>la pratique analytique</w:t>
      </w:r>
      <w:r w:rsidRPr="00E62128">
        <w:rPr>
          <w:rFonts w:ascii="Garamond" w:hAnsi="Garamond" w:cs="Courier New"/>
          <w:noProof/>
          <w:sz w:val="20"/>
          <w:szCs w:val="20"/>
        </w:rPr>
        <w:t xml:space="preserve"> est tout près de ce quelque chose qu’idéalement </w:t>
      </w:r>
    </w:p>
    <w:p w:rsidR="00B24B2F" w:rsidRDefault="00EB15EB">
      <w:pPr>
        <w:rPr>
          <w:rFonts w:ascii="Garamond" w:hAnsi="Garamond" w:cs="Courier New"/>
          <w:noProof/>
          <w:sz w:val="20"/>
          <w:szCs w:val="20"/>
        </w:rPr>
      </w:pPr>
      <w:r w:rsidRPr="00E62128">
        <w:rPr>
          <w:rFonts w:ascii="Garamond" w:hAnsi="Garamond" w:cs="Courier New"/>
          <w:noProof/>
          <w:sz w:val="20"/>
          <w:szCs w:val="20"/>
        </w:rPr>
        <w:t xml:space="preserve">il dessine comme tout à fait </w:t>
      </w:r>
      <w:r w:rsidRPr="00E62128">
        <w:rPr>
          <w:rFonts w:ascii="Garamond" w:hAnsi="Garamond"/>
          <w:i/>
          <w:iCs/>
          <w:noProof/>
          <w:sz w:val="20"/>
          <w:szCs w:val="20"/>
        </w:rPr>
        <w:t>hors du champ</w:t>
      </w:r>
      <w:r w:rsidRPr="00E62128">
        <w:rPr>
          <w:rFonts w:ascii="Garamond" w:hAnsi="Garamond" w:cs="Courier New"/>
          <w:noProof/>
          <w:sz w:val="20"/>
          <w:szCs w:val="20"/>
        </w:rPr>
        <w:t xml:space="preserve"> de tout ce qui s’est fait jusque-là comme </w:t>
      </w:r>
      <w:r w:rsidRPr="00E62128">
        <w:rPr>
          <w:rFonts w:ascii="Garamond" w:hAnsi="Garamond" w:cs="Courier New"/>
          <w:i/>
          <w:noProof/>
          <w:sz w:val="20"/>
          <w:szCs w:val="20"/>
        </w:rPr>
        <w:t>psychologie</w:t>
      </w:r>
      <w:r w:rsidR="00B24B2F">
        <w:rPr>
          <w:rFonts w:ascii="Garamond" w:hAnsi="Garamond" w:cs="Courier New"/>
          <w:noProof/>
          <w:sz w:val="20"/>
          <w:szCs w:val="20"/>
        </w:rPr>
        <w:t>.</w:t>
      </w:r>
    </w:p>
    <w:p w:rsidR="00B24B2F" w:rsidRDefault="00EB15EB">
      <w:pPr>
        <w:rPr>
          <w:rFonts w:ascii="Garamond" w:hAnsi="Garamond" w:cs="Courier New"/>
          <w:noProof/>
          <w:sz w:val="20"/>
          <w:szCs w:val="20"/>
        </w:rPr>
      </w:pPr>
      <w:r w:rsidRPr="00E62128">
        <w:rPr>
          <w:rFonts w:ascii="Garamond" w:hAnsi="Garamond" w:cs="Courier New"/>
          <w:noProof/>
          <w:sz w:val="20"/>
          <w:szCs w:val="20"/>
        </w:rPr>
        <w:t>Mais sans pouvoir faire autrement que retomber sur cette exigence du « </w:t>
      </w:r>
      <w:r w:rsidRPr="00E62128">
        <w:rPr>
          <w:rFonts w:ascii="Garamond" w:hAnsi="Garamond"/>
          <w:i/>
          <w:noProof/>
          <w:sz w:val="20"/>
          <w:szCs w:val="20"/>
        </w:rPr>
        <w:t>Je</w:t>
      </w:r>
      <w:r w:rsidRPr="00E62128">
        <w:rPr>
          <w:rFonts w:ascii="Garamond" w:hAnsi="Garamond" w:cs="Courier New"/>
          <w:noProof/>
          <w:sz w:val="20"/>
          <w:szCs w:val="20"/>
        </w:rPr>
        <w:t> ».</w:t>
      </w:r>
      <w:r w:rsidR="00811B59" w:rsidRPr="00E62128">
        <w:rPr>
          <w:rFonts w:ascii="Garamond" w:hAnsi="Garamond" w:cs="Courier New"/>
          <w:noProof/>
          <w:sz w:val="20"/>
          <w:szCs w:val="20"/>
        </w:rPr>
        <w:t xml:space="preserve"> </w:t>
      </w:r>
    </w:p>
    <w:p w:rsidR="00B24B2F" w:rsidRDefault="00B24B2F">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Non, certes, que moi-même j’y voie quelque chose qui soit </w:t>
      </w:r>
      <w:r w:rsidRPr="00E62128">
        <w:rPr>
          <w:rFonts w:ascii="Garamond" w:hAnsi="Garamond" w:cs="Courier New"/>
          <w:i/>
          <w:iCs/>
          <w:noProof/>
          <w:sz w:val="20"/>
          <w:szCs w:val="20"/>
        </w:rPr>
        <w:t>irréduc</w:t>
      </w:r>
      <w:r w:rsidRPr="00E62128">
        <w:rPr>
          <w:rFonts w:ascii="Garamond" w:hAnsi="Garamond" w:cs="Courier New"/>
          <w:i/>
          <w:iCs/>
          <w:noProof/>
          <w:sz w:val="20"/>
          <w:szCs w:val="20"/>
        </w:rPr>
        <w:softHyphen/>
        <w:t>tible</w:t>
      </w:r>
      <w:r w:rsidR="00B24B2F">
        <w:rPr>
          <w:rFonts w:ascii="Garamond" w:hAnsi="Garamond" w:cs="Courier New"/>
          <w:noProof/>
          <w:sz w:val="20"/>
          <w:szCs w:val="20"/>
        </w:rPr>
        <w:t xml:space="preserve">. </w:t>
      </w:r>
      <w:r w:rsidRPr="00E62128">
        <w:rPr>
          <w:rFonts w:ascii="Garamond" w:hAnsi="Garamond" w:cs="Courier New"/>
          <w:noProof/>
          <w:sz w:val="20"/>
          <w:szCs w:val="20"/>
        </w:rPr>
        <w:t>Le rapporteur en question</w:t>
      </w:r>
      <w:r w:rsidRPr="00E62128">
        <w:rPr>
          <w:rStyle w:val="Appelnotedebasdep"/>
          <w:rFonts w:ascii="Garamond" w:hAnsi="Garamond"/>
          <w:b/>
          <w:bCs/>
          <w:noProof/>
          <w:color w:val="FF3300"/>
          <w:sz w:val="20"/>
          <w:szCs w:val="20"/>
        </w:rPr>
        <w:footnoteReference w:id="15"/>
      </w:r>
      <w:r w:rsidRPr="00E62128">
        <w:rPr>
          <w:rFonts w:ascii="Garamond" w:hAnsi="Garamond" w:cs="Courier New"/>
          <w:noProof/>
          <w:sz w:val="20"/>
          <w:szCs w:val="20"/>
        </w:rPr>
        <w:t xml:space="preserve"> s’en débarrasse en quelque sorte trop aisément à dire que l’inconscient ne s’articule pas en première personne. Et de s’armer pour cela de tel ou tel de mes énoncés, sur le fait que </w:t>
      </w:r>
      <w:r w:rsidRPr="00B24B2F">
        <w:rPr>
          <w:rFonts w:ascii="Garamond" w:hAnsi="Garamond" w:cs="Courier New"/>
          <w:i/>
          <w:noProof/>
          <w:sz w:val="20"/>
          <w:szCs w:val="20"/>
        </w:rPr>
        <w:t>le message</w:t>
      </w:r>
      <w:r w:rsidRPr="00E62128">
        <w:rPr>
          <w:rFonts w:ascii="Garamond" w:hAnsi="Garamond" w:cs="Courier New"/>
          <w:noProof/>
          <w:sz w:val="20"/>
          <w:szCs w:val="20"/>
        </w:rPr>
        <w:t xml:space="preserve">, le message du sujet, </w:t>
      </w:r>
      <w:r w:rsidRPr="00B24B2F">
        <w:rPr>
          <w:rFonts w:ascii="Garamond" w:hAnsi="Garamond" w:cs="Courier New"/>
          <w:i/>
          <w:noProof/>
          <w:sz w:val="20"/>
          <w:szCs w:val="20"/>
        </w:rPr>
        <w:t>il le reçoit de l’Autre sous sa forme inversée</w:t>
      </w:r>
      <w:r w:rsidRPr="00E62128">
        <w:rPr>
          <w:rFonts w:ascii="Garamond" w:hAnsi="Garamond" w:cs="Courier New"/>
          <w:noProof/>
          <w:sz w:val="20"/>
          <w:szCs w:val="20"/>
        </w:rPr>
        <w:t>.</w:t>
      </w:r>
    </w:p>
    <w:p w:rsidR="00EB15EB" w:rsidRPr="00E62128" w:rsidRDefault="00EB15EB">
      <w:pPr>
        <w:rPr>
          <w:rFonts w:ascii="Garamond" w:hAnsi="Garamond" w:cs="Courier New"/>
          <w:i/>
          <w:noProof/>
          <w:sz w:val="20"/>
          <w:szCs w:val="20"/>
        </w:rPr>
      </w:pPr>
      <w:r w:rsidRPr="00E62128">
        <w:rPr>
          <w:rFonts w:ascii="Garamond" w:hAnsi="Garamond" w:cs="Courier New"/>
          <w:noProof/>
          <w:sz w:val="20"/>
          <w:szCs w:val="20"/>
        </w:rPr>
        <w:t xml:space="preserve">Ce n’est certes pas là raison suffisante. Ailleurs j’ai bien dit que la vérité « parle </w:t>
      </w:r>
      <w:r w:rsidRPr="00E62128">
        <w:rPr>
          <w:rFonts w:ascii="Garamond" w:hAnsi="Garamond"/>
          <w:i/>
          <w:iCs/>
          <w:noProof/>
          <w:sz w:val="20"/>
          <w:szCs w:val="20"/>
        </w:rPr>
        <w:t>Je</w:t>
      </w:r>
      <w:r w:rsidRPr="00E62128">
        <w:rPr>
          <w:rFonts w:ascii="Garamond" w:hAnsi="Garamond" w:cs="Courier New"/>
          <w:noProof/>
          <w:sz w:val="20"/>
          <w:szCs w:val="20"/>
        </w:rPr>
        <w:t> » : «</w:t>
      </w:r>
      <w:r w:rsidRPr="00E62128">
        <w:rPr>
          <w:rFonts w:ascii="Garamond" w:hAnsi="Garamond" w:cs="Courier New"/>
          <w:iCs/>
          <w:noProof/>
          <w:sz w:val="20"/>
          <w:szCs w:val="20"/>
        </w:rPr>
        <w:t> </w:t>
      </w:r>
      <w:r w:rsidRPr="00E62128">
        <w:rPr>
          <w:rFonts w:ascii="Garamond" w:hAnsi="Garamond"/>
          <w:i/>
          <w:iCs/>
          <w:noProof/>
          <w:sz w:val="20"/>
          <w:szCs w:val="20"/>
        </w:rPr>
        <w:t>Moi la vérité, je parle</w:t>
      </w:r>
      <w:r w:rsidR="00811B59" w:rsidRPr="00E62128">
        <w:rPr>
          <w:rFonts w:ascii="Garamond" w:hAnsi="Garamond" w:cs="Courier New"/>
          <w:iCs/>
          <w:noProof/>
          <w:sz w:val="20"/>
          <w:szCs w:val="20"/>
        </w:rPr>
        <w:t>…</w:t>
      </w:r>
      <w:r w:rsidRPr="00E62128">
        <w:rPr>
          <w:rFonts w:ascii="Garamond" w:hAnsi="Garamond" w:cs="Courier New"/>
          <w:iCs/>
          <w:noProof/>
          <w:sz w:val="20"/>
          <w:szCs w:val="20"/>
        </w:rPr>
        <w:t> »</w:t>
      </w:r>
      <w:r w:rsidRPr="00E62128">
        <w:rPr>
          <w:rStyle w:val="Appelnotedebasdep"/>
          <w:rFonts w:ascii="Garamond" w:hAnsi="Garamond"/>
          <w:b/>
          <w:bCs/>
          <w:iCs/>
          <w:noProof/>
          <w:color w:val="FF3300"/>
          <w:sz w:val="20"/>
          <w:szCs w:val="20"/>
        </w:rPr>
        <w:footnoteReference w:id="16"/>
      </w:r>
      <w:r w:rsidRPr="00E62128">
        <w:rPr>
          <w:rFonts w:ascii="Garamond" w:hAnsi="Garamond" w:cs="Courier New"/>
          <w:iCs/>
          <w:noProof/>
          <w:sz w:val="20"/>
          <w:szCs w:val="20"/>
        </w:rPr>
        <w:t>.</w:t>
      </w:r>
      <w:r w:rsidRPr="00E62128">
        <w:rPr>
          <w:rFonts w:ascii="Garamond" w:hAnsi="Garamond" w:cs="Courier New"/>
          <w:i/>
          <w:noProof/>
          <w:sz w:val="20"/>
          <w:szCs w:val="20"/>
        </w:rPr>
        <w:t xml:space="preserve"> </w:t>
      </w:r>
    </w:p>
    <w:p w:rsidR="0033050A" w:rsidRPr="00E62128" w:rsidRDefault="0033050A">
      <w:pPr>
        <w:rPr>
          <w:rFonts w:ascii="Garamond" w:hAnsi="Garamond" w:cs="Courier New"/>
          <w:noProof/>
          <w:sz w:val="20"/>
          <w:szCs w:val="20"/>
        </w:rPr>
      </w:pPr>
    </w:p>
    <w:p w:rsidR="00B24B2F" w:rsidRDefault="00EB15EB">
      <w:pPr>
        <w:rPr>
          <w:rFonts w:ascii="Garamond" w:hAnsi="Garamond" w:cs="Courier New"/>
          <w:noProof/>
          <w:sz w:val="20"/>
          <w:szCs w:val="20"/>
        </w:rPr>
      </w:pPr>
      <w:r w:rsidRPr="00E62128">
        <w:rPr>
          <w:rFonts w:ascii="Garamond" w:hAnsi="Garamond" w:cs="Courier New"/>
          <w:noProof/>
          <w:sz w:val="20"/>
          <w:szCs w:val="20"/>
        </w:rPr>
        <w:t xml:space="preserve">Seulement, ce qui ne vient à l’idée, ni de l’auteur en question, ni de POLITZER, c’est que le </w:t>
      </w:r>
      <w:r w:rsidR="00811B59" w:rsidRPr="00E62128">
        <w:rPr>
          <w:rFonts w:ascii="Garamond" w:hAnsi="Garamond" w:cs="Courier New"/>
          <w:noProof/>
          <w:sz w:val="20"/>
          <w:szCs w:val="20"/>
        </w:rPr>
        <w:t>« </w:t>
      </w:r>
      <w:r w:rsidR="00811B59" w:rsidRPr="00E62128">
        <w:rPr>
          <w:rFonts w:ascii="Garamond" w:hAnsi="Garamond"/>
          <w:i/>
          <w:noProof/>
          <w:sz w:val="20"/>
          <w:szCs w:val="20"/>
        </w:rPr>
        <w:t>Je</w:t>
      </w:r>
      <w:r w:rsidR="00811B59" w:rsidRPr="00E62128">
        <w:rPr>
          <w:rFonts w:ascii="Garamond" w:hAnsi="Garamond" w:cs="Courier New"/>
          <w:noProof/>
          <w:sz w:val="20"/>
          <w:szCs w:val="20"/>
        </w:rPr>
        <w:t> »</w:t>
      </w:r>
      <w:r w:rsidRPr="00E62128">
        <w:rPr>
          <w:rFonts w:ascii="Garamond" w:hAnsi="Garamond" w:cs="Courier New"/>
          <w:noProof/>
          <w:sz w:val="20"/>
          <w:szCs w:val="20"/>
        </w:rPr>
        <w:t xml:space="preserve"> dont il s’agit, </w:t>
      </w:r>
    </w:p>
    <w:p w:rsidR="0033050A"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peut-être est innombrable, qu’il n’y a besoin ni de continuité du </w:t>
      </w:r>
      <w:r w:rsidR="0033050A" w:rsidRPr="00E62128">
        <w:rPr>
          <w:rFonts w:ascii="Garamond" w:hAnsi="Garamond" w:cs="Courier New"/>
          <w:noProof/>
          <w:sz w:val="20"/>
          <w:szCs w:val="20"/>
        </w:rPr>
        <w:t>« </w:t>
      </w:r>
      <w:r w:rsidR="0033050A" w:rsidRPr="00E62128">
        <w:rPr>
          <w:rFonts w:ascii="Garamond" w:hAnsi="Garamond"/>
          <w:i/>
          <w:noProof/>
          <w:sz w:val="20"/>
          <w:szCs w:val="20"/>
        </w:rPr>
        <w:t>Je</w:t>
      </w:r>
      <w:r w:rsidR="0033050A" w:rsidRPr="00E62128">
        <w:rPr>
          <w:rFonts w:ascii="Garamond" w:hAnsi="Garamond" w:cs="Courier New"/>
          <w:noProof/>
          <w:sz w:val="20"/>
          <w:szCs w:val="20"/>
        </w:rPr>
        <w:t> »</w:t>
      </w:r>
      <w:r w:rsidRPr="00E62128">
        <w:rPr>
          <w:rFonts w:ascii="Garamond" w:hAnsi="Garamond" w:cs="Courier New"/>
          <w:noProof/>
          <w:sz w:val="20"/>
          <w:szCs w:val="20"/>
        </w:rPr>
        <w:t xml:space="preserve"> pour qu’il multiplie ses actes.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Mais laissons, ce n’est pas là l’essentiel.</w:t>
      </w:r>
    </w:p>
    <w:p w:rsidR="00EB15EB" w:rsidRPr="00E62128" w:rsidRDefault="00EB15EB">
      <w:pPr>
        <w:rPr>
          <w:rFonts w:ascii="Garamond" w:hAnsi="Garamond" w:cs="Courier New"/>
          <w:noProof/>
          <w:sz w:val="20"/>
          <w:szCs w:val="20"/>
        </w:rPr>
      </w:pPr>
    </w:p>
    <w:p w:rsidR="00EB15EB" w:rsidRPr="00E62128" w:rsidRDefault="00EB15EB" w:rsidP="00B24B2F">
      <w:pPr>
        <w:pStyle w:val="Corpsdetexte3"/>
        <w:rPr>
          <w:rFonts w:ascii="Garamond" w:hAnsi="Garamond"/>
          <w:i/>
          <w:sz w:val="20"/>
          <w:szCs w:val="20"/>
        </w:rPr>
      </w:pPr>
      <w:r w:rsidRPr="00E62128">
        <w:rPr>
          <w:rFonts w:ascii="Garamond" w:hAnsi="Garamond"/>
          <w:sz w:val="20"/>
          <w:szCs w:val="20"/>
        </w:rPr>
        <w:t xml:space="preserve">En face de cet usage des </w:t>
      </w:r>
      <w:r w:rsidRPr="00E62128">
        <w:rPr>
          <w:rFonts w:ascii="Garamond" w:hAnsi="Garamond" w:cs="Times New Roman"/>
          <w:i/>
          <w:sz w:val="20"/>
          <w:szCs w:val="20"/>
        </w:rPr>
        <w:t>propositions</w:t>
      </w:r>
      <w:r w:rsidRPr="00E62128">
        <w:rPr>
          <w:rFonts w:ascii="Garamond" w:hAnsi="Garamond"/>
          <w:sz w:val="20"/>
          <w:szCs w:val="20"/>
        </w:rPr>
        <w:t xml:space="preserve">, n’allons-nous pas, avant de nous quitter, présentifier ceci : </w:t>
      </w:r>
      <w:r w:rsidRPr="00E62128">
        <w:rPr>
          <w:rFonts w:ascii="Garamond" w:hAnsi="Garamond"/>
          <w:i/>
          <w:sz w:val="20"/>
          <w:szCs w:val="20"/>
        </w:rPr>
        <w:t xml:space="preserve">Un enfant est battu </w:t>
      </w:r>
      <w:r w:rsidRPr="00E62128">
        <w:rPr>
          <w:rStyle w:val="Appelnotedebasdep"/>
          <w:rFonts w:ascii="Garamond" w:hAnsi="Garamond"/>
          <w:b/>
          <w:bCs/>
          <w:iCs/>
          <w:color w:val="FF3300"/>
          <w:sz w:val="20"/>
          <w:szCs w:val="20"/>
        </w:rPr>
        <w:footnoteReference w:id="17"/>
      </w:r>
      <w:r w:rsidRPr="00E62128">
        <w:rPr>
          <w:rFonts w:ascii="Garamond" w:hAnsi="Garamond"/>
          <w:iCs/>
          <w:sz w:val="20"/>
          <w:szCs w:val="20"/>
        </w:rPr>
        <w:t>.</w:t>
      </w:r>
      <w:r w:rsidRPr="00E62128">
        <w:rPr>
          <w:rFonts w:ascii="Garamond" w:hAnsi="Garamond"/>
          <w:i/>
          <w:sz w:val="20"/>
          <w:szCs w:val="20"/>
        </w:rPr>
        <w:t xml:space="preserve">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C’est bien une </w:t>
      </w:r>
      <w:r w:rsidRPr="00E62128">
        <w:rPr>
          <w:rFonts w:ascii="Garamond" w:hAnsi="Garamond" w:cs="Times New Roman"/>
          <w:i/>
          <w:iCs/>
          <w:sz w:val="20"/>
          <w:szCs w:val="20"/>
        </w:rPr>
        <w:t>proposi</w:t>
      </w:r>
      <w:r w:rsidRPr="00E62128">
        <w:rPr>
          <w:rFonts w:ascii="Garamond" w:hAnsi="Garamond" w:cs="Times New Roman"/>
          <w:i/>
          <w:iCs/>
          <w:sz w:val="20"/>
          <w:szCs w:val="20"/>
        </w:rPr>
        <w:softHyphen/>
        <w:t>tion</w:t>
      </w:r>
      <w:r w:rsidRPr="00E62128">
        <w:rPr>
          <w:rFonts w:ascii="Garamond" w:hAnsi="Garamond"/>
          <w:sz w:val="20"/>
          <w:szCs w:val="20"/>
        </w:rPr>
        <w:t xml:space="preserve"> qui fait tout ce fantasme. Pouvons-nous l’affecter de quoi que ce soit qui se désigne du terme de vrai ou de faux ?</w:t>
      </w:r>
    </w:p>
    <w:p w:rsidR="00EB15EB" w:rsidRPr="00E62128" w:rsidRDefault="00EB15EB">
      <w:pPr>
        <w:pStyle w:val="Corpsdetexte3"/>
        <w:rPr>
          <w:rFonts w:ascii="Garamond" w:hAnsi="Garamond"/>
          <w:sz w:val="20"/>
          <w:szCs w:val="20"/>
        </w:rPr>
      </w:pPr>
    </w:p>
    <w:p w:rsidR="00B24B2F" w:rsidRDefault="00EB15EB" w:rsidP="00B24B2F">
      <w:pPr>
        <w:pStyle w:val="Corpsdetexte3"/>
        <w:rPr>
          <w:rFonts w:ascii="Garamond" w:hAnsi="Garamond"/>
          <w:sz w:val="20"/>
          <w:szCs w:val="20"/>
        </w:rPr>
      </w:pPr>
      <w:r w:rsidRPr="00E62128">
        <w:rPr>
          <w:rFonts w:ascii="Garamond" w:hAnsi="Garamond"/>
          <w:sz w:val="20"/>
          <w:szCs w:val="20"/>
        </w:rPr>
        <w:t>C’est là, en ce cas, exemplaire de ce qui ne peut être éliminé d’aucune défini</w:t>
      </w:r>
      <w:r w:rsidRPr="00E62128">
        <w:rPr>
          <w:rFonts w:ascii="Garamond" w:hAnsi="Garamond"/>
          <w:sz w:val="20"/>
          <w:szCs w:val="20"/>
        </w:rPr>
        <w:softHyphen/>
        <w:t>tion de la proposition, que nous saisissons ceci : que cette proposition a effet - de quoi ? - de se sou</w:t>
      </w:r>
      <w:r w:rsidRPr="00E62128">
        <w:rPr>
          <w:rFonts w:ascii="Garamond" w:hAnsi="Garamond"/>
          <w:sz w:val="20"/>
          <w:szCs w:val="20"/>
        </w:rPr>
        <w:softHyphen/>
        <w:t>tenir d’un sujet, sans doute, mais</w:t>
      </w:r>
      <w:r w:rsidR="00B24B2F">
        <w:rPr>
          <w:rFonts w:ascii="Garamond" w:hAnsi="Garamond"/>
          <w:sz w:val="20"/>
          <w:szCs w:val="20"/>
        </w:rPr>
        <w:t xml:space="preserve"> - </w:t>
      </w:r>
      <w:r w:rsidRPr="00E62128">
        <w:rPr>
          <w:rFonts w:ascii="Garamond" w:hAnsi="Garamond"/>
          <w:sz w:val="20"/>
          <w:szCs w:val="20"/>
        </w:rPr>
        <w:t>comme FREUD aussitôt l’ana</w:t>
      </w:r>
      <w:r w:rsidRPr="00E62128">
        <w:rPr>
          <w:rFonts w:ascii="Garamond" w:hAnsi="Garamond"/>
          <w:sz w:val="20"/>
          <w:szCs w:val="20"/>
        </w:rPr>
        <w:softHyphen/>
        <w:t>lyse</w:t>
      </w:r>
      <w:r w:rsidR="00B24B2F">
        <w:rPr>
          <w:rFonts w:ascii="Garamond" w:hAnsi="Garamond"/>
          <w:sz w:val="20"/>
          <w:szCs w:val="20"/>
        </w:rPr>
        <w:t xml:space="preserve"> - </w:t>
      </w:r>
      <w:r w:rsidRPr="00E62128">
        <w:rPr>
          <w:rFonts w:ascii="Garamond" w:hAnsi="Garamond"/>
          <w:sz w:val="20"/>
          <w:szCs w:val="20"/>
        </w:rPr>
        <w:t xml:space="preserve">divisé par la jouissance. </w:t>
      </w:r>
    </w:p>
    <w:p w:rsidR="00B24B2F" w:rsidRDefault="00B24B2F" w:rsidP="00B24B2F">
      <w:pPr>
        <w:pStyle w:val="Corpsdetexte3"/>
        <w:rPr>
          <w:rFonts w:ascii="Garamond" w:hAnsi="Garamond"/>
          <w:sz w:val="20"/>
          <w:szCs w:val="20"/>
        </w:rPr>
      </w:pPr>
    </w:p>
    <w:p w:rsidR="00EB15EB" w:rsidRPr="00E62128" w:rsidRDefault="00EB15EB" w:rsidP="00B24B2F">
      <w:pPr>
        <w:pStyle w:val="Corpsdetexte3"/>
        <w:rPr>
          <w:rFonts w:ascii="Garamond" w:hAnsi="Garamond"/>
          <w:sz w:val="20"/>
          <w:szCs w:val="20"/>
        </w:rPr>
      </w:pPr>
      <w:r w:rsidRPr="00E62128">
        <w:rPr>
          <w:rFonts w:ascii="Garamond" w:hAnsi="Garamond"/>
          <w:sz w:val="20"/>
          <w:szCs w:val="20"/>
        </w:rPr>
        <w:t xml:space="preserve">Divisé, je veux dire qu’aussi bien celui qui </w:t>
      </w:r>
      <w:r w:rsidRPr="00E62128">
        <w:rPr>
          <w:rFonts w:ascii="Garamond" w:hAnsi="Garamond"/>
          <w:i/>
          <w:sz w:val="20"/>
          <w:szCs w:val="20"/>
        </w:rPr>
        <w:t>l’</w:t>
      </w:r>
      <w:r w:rsidRPr="00E62128">
        <w:rPr>
          <w:rFonts w:ascii="Garamond" w:hAnsi="Garamond"/>
          <w:i/>
          <w:iCs/>
          <w:sz w:val="20"/>
          <w:szCs w:val="20"/>
        </w:rPr>
        <w:t>énonce</w:t>
      </w:r>
      <w:r w:rsidRPr="00E62128">
        <w:rPr>
          <w:rFonts w:ascii="Garamond" w:hAnsi="Garamond"/>
          <w:sz w:val="20"/>
          <w:szCs w:val="20"/>
        </w:rPr>
        <w:t xml:space="preserve">, est cet enfant qui </w:t>
      </w:r>
      <w:r w:rsidRPr="00E62128">
        <w:rPr>
          <w:rFonts w:ascii="Garamond" w:hAnsi="Garamond"/>
          <w:i/>
          <w:sz w:val="20"/>
          <w:szCs w:val="20"/>
        </w:rPr>
        <w:t xml:space="preserve">wird, verdit, verdoie, </w:t>
      </w:r>
      <w:r w:rsidRPr="00E62128">
        <w:rPr>
          <w:rFonts w:ascii="Garamond" w:hAnsi="Garamond"/>
          <w:sz w:val="20"/>
          <w:szCs w:val="20"/>
        </w:rPr>
        <w:t xml:space="preserve">d’être </w:t>
      </w:r>
      <w:r w:rsidRPr="00E62128">
        <w:rPr>
          <w:rFonts w:ascii="Garamond" w:hAnsi="Garamond"/>
          <w:i/>
          <w:sz w:val="20"/>
          <w:szCs w:val="20"/>
        </w:rPr>
        <w:t>battu</w:t>
      </w:r>
      <w:r w:rsidRPr="00E62128">
        <w:rPr>
          <w:rFonts w:ascii="Garamond" w:hAnsi="Garamond"/>
          <w:sz w:val="20"/>
          <w:szCs w:val="20"/>
        </w:rPr>
        <w:t xml:space="preserve">, </w:t>
      </w:r>
      <w:r w:rsidRPr="00E62128">
        <w:rPr>
          <w:rFonts w:ascii="Garamond" w:hAnsi="Garamond"/>
          <w:i/>
          <w:sz w:val="20"/>
          <w:szCs w:val="20"/>
        </w:rPr>
        <w:t>geschlagen</w:t>
      </w:r>
      <w:r w:rsidRPr="00E62128">
        <w:rPr>
          <w:rFonts w:ascii="Garamond" w:hAnsi="Garamond"/>
          <w:sz w:val="20"/>
          <w:szCs w:val="20"/>
        </w:rPr>
        <w:t xml:space="preserve">.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jouons un peu plus : cet enfant qui </w:t>
      </w:r>
      <w:r w:rsidRPr="00E62128">
        <w:rPr>
          <w:rFonts w:ascii="Garamond" w:hAnsi="Garamond"/>
          <w:i/>
          <w:noProof/>
          <w:sz w:val="20"/>
          <w:szCs w:val="20"/>
        </w:rPr>
        <w:t>verdit battu</w:t>
      </w:r>
      <w:r w:rsidRPr="00E62128">
        <w:rPr>
          <w:rFonts w:ascii="Garamond" w:hAnsi="Garamond" w:cs="Courier New"/>
          <w:noProof/>
          <w:sz w:val="20"/>
          <w:szCs w:val="20"/>
        </w:rPr>
        <w:t xml:space="preserve">, il </w:t>
      </w:r>
      <w:r w:rsidRPr="00E62128">
        <w:rPr>
          <w:rFonts w:ascii="Garamond" w:hAnsi="Garamond"/>
          <w:i/>
          <w:noProof/>
          <w:sz w:val="20"/>
          <w:szCs w:val="20"/>
        </w:rPr>
        <w:t>badine vertu</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ce sont </w:t>
      </w:r>
      <w:r w:rsidRPr="00E62128">
        <w:rPr>
          <w:rFonts w:ascii="Garamond" w:hAnsi="Garamond"/>
          <w:i/>
          <w:noProof/>
          <w:sz w:val="20"/>
          <w:szCs w:val="20"/>
        </w:rPr>
        <w:t>les malheurs du</w:t>
      </w:r>
      <w:r w:rsidRPr="00E62128">
        <w:rPr>
          <w:rFonts w:ascii="Garamond" w:hAnsi="Garamond" w:cs="Courier New"/>
          <w:noProof/>
          <w:sz w:val="20"/>
          <w:szCs w:val="20"/>
        </w:rPr>
        <w:t xml:space="preserve"> </w:t>
      </w:r>
      <w:r w:rsidRPr="00E62128">
        <w:rPr>
          <w:rFonts w:ascii="Garamond" w:hAnsi="Garamond" w:cs="Courier New"/>
          <w:iCs/>
          <w:noProof/>
          <w:sz w:val="20"/>
          <w:szCs w:val="20"/>
        </w:rPr>
        <w:t>« </w:t>
      </w:r>
      <w:r w:rsidRPr="00E62128">
        <w:rPr>
          <w:rFonts w:ascii="Garamond" w:hAnsi="Garamond"/>
          <w:i/>
          <w:noProof/>
          <w:sz w:val="20"/>
          <w:szCs w:val="20"/>
        </w:rPr>
        <w:t>vers-tu</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celui qui le frappe, et qui n’est pas nommé, de quelque façon que la phrase s’énonce.</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Ce « </w:t>
      </w:r>
      <w:r w:rsidRPr="00E62128">
        <w:rPr>
          <w:rFonts w:ascii="Garamond" w:hAnsi="Garamond"/>
          <w:i/>
          <w:noProof/>
          <w:sz w:val="20"/>
          <w:szCs w:val="20"/>
        </w:rPr>
        <w:t>Tu me bats</w:t>
      </w:r>
      <w:r w:rsidRPr="00E62128">
        <w:rPr>
          <w:rFonts w:ascii="Garamond" w:hAnsi="Garamond" w:cs="Courier New"/>
          <w:iCs/>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est cette moitié du sujet dont la formule fait sa liaison à la jouissance. </w:t>
      </w:r>
    </w:p>
    <w:p w:rsidR="0033050A" w:rsidRPr="00E62128" w:rsidRDefault="00EB15EB">
      <w:pPr>
        <w:pStyle w:val="Corpsdetexte3"/>
        <w:rPr>
          <w:rFonts w:ascii="Garamond" w:hAnsi="Garamond"/>
          <w:sz w:val="20"/>
          <w:szCs w:val="20"/>
        </w:rPr>
      </w:pPr>
      <w:r w:rsidRPr="00E62128">
        <w:rPr>
          <w:rFonts w:ascii="Garamond" w:hAnsi="Garamond"/>
          <w:sz w:val="20"/>
          <w:szCs w:val="20"/>
        </w:rPr>
        <w:t xml:space="preserve">Il reçoit, certes, son propre message sous une forme inversée : ça veut dire, </w:t>
      </w:r>
      <w:r w:rsidRPr="00E62128">
        <w:rPr>
          <w:rFonts w:ascii="Garamond" w:hAnsi="Garamond" w:cs="Times New Roman"/>
          <w:i/>
          <w:sz w:val="20"/>
          <w:szCs w:val="20"/>
        </w:rPr>
        <w:t>sa propre jouissance</w:t>
      </w:r>
      <w:r w:rsidRPr="00E62128">
        <w:rPr>
          <w:rFonts w:ascii="Garamond" w:hAnsi="Garamond"/>
          <w:sz w:val="20"/>
          <w:szCs w:val="20"/>
        </w:rPr>
        <w:t xml:space="preserve"> sous la forme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de </w:t>
      </w:r>
      <w:r w:rsidRPr="00E62128">
        <w:rPr>
          <w:rFonts w:ascii="Garamond" w:hAnsi="Garamond" w:cs="Times New Roman"/>
          <w:i/>
          <w:sz w:val="20"/>
          <w:szCs w:val="20"/>
        </w:rPr>
        <w:t>la jouissance de l’Autre</w:t>
      </w:r>
      <w:r w:rsidRPr="00E62128">
        <w:rPr>
          <w:rFonts w:ascii="Garamond" w:hAnsi="Garamond"/>
          <w:sz w:val="20"/>
          <w:szCs w:val="20"/>
        </w:rPr>
        <w:t xml:space="preserve">, et c’est bien de cela qu’il s’agit quand le fantasme se trouve rejoindre l’image du père, conjointe à ce qui d’abord est un autre enfant. </w:t>
      </w:r>
    </w:p>
    <w:p w:rsidR="00811B59" w:rsidRPr="00E62128" w:rsidRDefault="00811B59">
      <w:pPr>
        <w:pStyle w:val="Corpsdetexte3"/>
        <w:rPr>
          <w:rFonts w:ascii="Garamond" w:hAnsi="Garamond"/>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C’est que le père </w:t>
      </w:r>
      <w:r w:rsidRPr="00E62128">
        <w:rPr>
          <w:rFonts w:ascii="Garamond" w:hAnsi="Garamond" w:cs="Times New Roman"/>
          <w:i/>
          <w:sz w:val="20"/>
          <w:szCs w:val="20"/>
        </w:rPr>
        <w:t>jouisse de le battre</w:t>
      </w:r>
      <w:r w:rsidRPr="00E62128">
        <w:rPr>
          <w:rFonts w:ascii="Garamond" w:hAnsi="Garamond"/>
          <w:sz w:val="20"/>
          <w:szCs w:val="20"/>
        </w:rPr>
        <w:t xml:space="preserve"> qui ici met l’accent du sens, celui aussi de cette vérité qui est à moitié.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Car aussi bien, celui qui à l’autre moitié - au </w:t>
      </w:r>
      <w:r w:rsidRPr="00E62128">
        <w:rPr>
          <w:rFonts w:ascii="Garamond" w:hAnsi="Garamond"/>
          <w:i/>
          <w:iCs/>
          <w:sz w:val="20"/>
          <w:szCs w:val="20"/>
        </w:rPr>
        <w:t>sujet</w:t>
      </w:r>
      <w:r w:rsidRPr="00E62128">
        <w:rPr>
          <w:rFonts w:ascii="Garamond" w:hAnsi="Garamond"/>
          <w:sz w:val="20"/>
          <w:szCs w:val="20"/>
        </w:rPr>
        <w:t xml:space="preserve"> de l’enfant - s’identifie, n’était pas cet enfant, sauf comme dit FREUD, à ce qu’on reconstitue le stade intermédiaire…</w:t>
      </w:r>
    </w:p>
    <w:p w:rsidR="00EB15EB" w:rsidRPr="00E62128" w:rsidRDefault="00EB15EB">
      <w:pPr>
        <w:pStyle w:val="Corpsdetexte3"/>
        <w:ind w:left="708"/>
        <w:rPr>
          <w:rFonts w:ascii="Garamond" w:hAnsi="Garamond"/>
          <w:sz w:val="20"/>
          <w:szCs w:val="20"/>
        </w:rPr>
      </w:pPr>
      <w:r w:rsidRPr="00E62128">
        <w:rPr>
          <w:rFonts w:ascii="Garamond" w:hAnsi="Garamond"/>
          <w:sz w:val="20"/>
          <w:szCs w:val="20"/>
        </w:rPr>
        <w:t xml:space="preserve">jamais d’ailleurs, d’aucune façon par le souvenir, </w:t>
      </w:r>
      <w:r w:rsidRPr="00E62128">
        <w:rPr>
          <w:rFonts w:ascii="Garamond" w:hAnsi="Garamond"/>
          <w:i/>
          <w:iCs/>
          <w:sz w:val="20"/>
          <w:szCs w:val="20"/>
        </w:rPr>
        <w:t>substantialisé</w:t>
      </w:r>
    </w:p>
    <w:p w:rsidR="00EB15EB" w:rsidRPr="00E62128" w:rsidRDefault="00EB15EB">
      <w:pPr>
        <w:pStyle w:val="Corpsdetexte3"/>
        <w:rPr>
          <w:rFonts w:ascii="Garamond" w:hAnsi="Garamond"/>
          <w:sz w:val="20"/>
          <w:szCs w:val="20"/>
        </w:rPr>
      </w:pPr>
      <w:r w:rsidRPr="00E62128">
        <w:rPr>
          <w:rFonts w:ascii="Garamond" w:hAnsi="Garamond"/>
          <w:sz w:val="20"/>
          <w:szCs w:val="20"/>
        </w:rPr>
        <w:t>…où c’est lui, en effet, c’est lui qui de cette phrase fait le support de son fantasme, qui est l’enfant battu.</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Nous voici reconduits à ceci, de fait : qu’un corps peut être sans figure, car le p</w:t>
      </w:r>
      <w:r w:rsidR="0033050A" w:rsidRPr="00E62128">
        <w:rPr>
          <w:rFonts w:ascii="Garamond" w:hAnsi="Garamond" w:cs="Courier New"/>
          <w:noProof/>
          <w:sz w:val="20"/>
          <w:szCs w:val="20"/>
        </w:rPr>
        <w:t xml:space="preserve">ère ou </w:t>
      </w:r>
      <w:r w:rsidR="0033050A" w:rsidRPr="00E62128">
        <w:rPr>
          <w:rFonts w:ascii="Garamond" w:hAnsi="Garamond"/>
          <w:i/>
          <w:noProof/>
          <w:sz w:val="20"/>
          <w:szCs w:val="20"/>
        </w:rPr>
        <w:t>l’Autre quel qu’il soit</w:t>
      </w:r>
      <w:r w:rsidR="008D1768" w:rsidRPr="00E62128">
        <w:rPr>
          <w:rFonts w:ascii="Garamond" w:hAnsi="Garamond" w:cs="Courier New"/>
          <w:i/>
          <w:noProof/>
          <w:sz w:val="20"/>
          <w:szCs w:val="20"/>
        </w:rPr>
        <w:t>…</w:t>
      </w:r>
    </w:p>
    <w:p w:rsidR="00EB15EB" w:rsidRPr="00E62128" w:rsidRDefault="00EB15EB">
      <w:pPr>
        <w:ind w:left="708"/>
        <w:rPr>
          <w:rFonts w:ascii="Garamond" w:hAnsi="Garamond" w:cs="Courier New"/>
          <w:i/>
          <w:noProof/>
          <w:sz w:val="20"/>
          <w:szCs w:val="20"/>
        </w:rPr>
      </w:pPr>
      <w:r w:rsidRPr="00E62128">
        <w:rPr>
          <w:rFonts w:ascii="Garamond" w:hAnsi="Garamond" w:cs="Courier New"/>
          <w:i/>
          <w:noProof/>
          <w:sz w:val="20"/>
          <w:szCs w:val="20"/>
        </w:rPr>
        <w:t xml:space="preserve">qui ici joue </w:t>
      </w:r>
      <w:r w:rsidRPr="00E62128">
        <w:rPr>
          <w:rFonts w:ascii="Garamond" w:hAnsi="Garamond"/>
          <w:i/>
          <w:noProof/>
          <w:sz w:val="20"/>
          <w:szCs w:val="20"/>
        </w:rPr>
        <w:t>le rôle</w:t>
      </w:r>
      <w:r w:rsidRPr="00E62128">
        <w:rPr>
          <w:rFonts w:ascii="Garamond" w:hAnsi="Garamond" w:cs="Courier New"/>
          <w:i/>
          <w:noProof/>
          <w:sz w:val="20"/>
          <w:szCs w:val="20"/>
        </w:rPr>
        <w:t xml:space="preserve">, </w:t>
      </w:r>
      <w:r w:rsidRPr="00E62128">
        <w:rPr>
          <w:rFonts w:ascii="Garamond" w:hAnsi="Garamond"/>
          <w:i/>
          <w:noProof/>
          <w:sz w:val="20"/>
          <w:szCs w:val="20"/>
        </w:rPr>
        <w:t>la fonction</w:t>
      </w:r>
      <w:r w:rsidRPr="00E62128">
        <w:rPr>
          <w:rFonts w:ascii="Garamond" w:hAnsi="Garamond" w:cs="Courier New"/>
          <w:i/>
          <w:noProof/>
          <w:sz w:val="20"/>
          <w:szCs w:val="20"/>
        </w:rPr>
        <w:t xml:space="preserve">, donne </w:t>
      </w:r>
      <w:r w:rsidRPr="00E62128">
        <w:rPr>
          <w:rFonts w:ascii="Garamond" w:hAnsi="Garamond"/>
          <w:i/>
          <w:noProof/>
          <w:sz w:val="20"/>
          <w:szCs w:val="20"/>
        </w:rPr>
        <w:t>la place</w:t>
      </w:r>
      <w:r w:rsidRPr="00E62128">
        <w:rPr>
          <w:rFonts w:ascii="Garamond" w:hAnsi="Garamond" w:cs="Courier New"/>
          <w:i/>
          <w:noProof/>
          <w:sz w:val="20"/>
          <w:szCs w:val="20"/>
        </w:rPr>
        <w:t xml:space="preserve"> de </w:t>
      </w:r>
      <w:r w:rsidRPr="00E62128">
        <w:rPr>
          <w:rFonts w:ascii="Garamond" w:hAnsi="Garamond"/>
          <w:i/>
          <w:noProof/>
          <w:color w:val="0000CC"/>
          <w:sz w:val="20"/>
          <w:szCs w:val="20"/>
        </w:rPr>
        <w:t>la jouissance</w:t>
      </w:r>
    </w:p>
    <w:p w:rsidR="00EB15EB" w:rsidRPr="00E62128" w:rsidRDefault="00B24B2F">
      <w:pPr>
        <w:rPr>
          <w:rFonts w:ascii="Garamond" w:hAnsi="Garamond" w:cs="Courier New"/>
          <w:noProof/>
          <w:sz w:val="20"/>
          <w:szCs w:val="20"/>
        </w:rPr>
      </w:pPr>
      <w:r>
        <w:rPr>
          <w:rFonts w:ascii="Garamond" w:hAnsi="Garamond" w:cs="Courier New"/>
          <w:noProof/>
          <w:sz w:val="20"/>
          <w:szCs w:val="20"/>
        </w:rPr>
        <w:t xml:space="preserve">…il n’est point même nommé. </w:t>
      </w:r>
      <w:r w:rsidR="00EB15EB" w:rsidRPr="00B24B2F">
        <w:rPr>
          <w:rFonts w:ascii="Garamond" w:hAnsi="Garamond" w:cs="Courier New"/>
          <w:i/>
          <w:noProof/>
          <w:sz w:val="20"/>
          <w:szCs w:val="20"/>
        </w:rPr>
        <w:t>Dieu sans figure</w:t>
      </w:r>
      <w:r w:rsidR="00EB15EB" w:rsidRPr="00E62128">
        <w:rPr>
          <w:rFonts w:ascii="Garamond" w:hAnsi="Garamond" w:cs="Courier New"/>
          <w:noProof/>
          <w:sz w:val="20"/>
          <w:szCs w:val="20"/>
        </w:rPr>
        <w:t xml:space="preserve">, c’est bien le cas, mais néanmoins </w:t>
      </w:r>
      <w:r w:rsidR="00EB15EB" w:rsidRPr="00B24B2F">
        <w:rPr>
          <w:rFonts w:ascii="Garamond" w:hAnsi="Garamond" w:cs="Courier New"/>
          <w:i/>
          <w:noProof/>
          <w:sz w:val="20"/>
          <w:szCs w:val="20"/>
        </w:rPr>
        <w:t>pas saisissable sinon en tant que corps.</w:t>
      </w:r>
    </w:p>
    <w:p w:rsidR="008D1768" w:rsidRPr="00E62128" w:rsidRDefault="008D1768">
      <w:pPr>
        <w:rPr>
          <w:rFonts w:ascii="Garamond" w:hAnsi="Garamond" w:cs="Courier New"/>
          <w:noProof/>
          <w:sz w:val="20"/>
          <w:szCs w:val="20"/>
        </w:rPr>
      </w:pPr>
    </w:p>
    <w:p w:rsidR="00B24B2F" w:rsidRDefault="00EB15EB">
      <w:pPr>
        <w:rPr>
          <w:rFonts w:ascii="Garamond" w:hAnsi="Garamond" w:cs="Courier New"/>
          <w:noProof/>
          <w:sz w:val="20"/>
          <w:szCs w:val="20"/>
        </w:rPr>
      </w:pPr>
      <w:r w:rsidRPr="00E62128">
        <w:rPr>
          <w:rFonts w:ascii="Garamond" w:hAnsi="Garamond" w:cs="Courier New"/>
          <w:noProof/>
          <w:sz w:val="20"/>
          <w:szCs w:val="20"/>
        </w:rPr>
        <w:t>Qu’est-ce qui a un corps et qui n’existe pas ? R</w:t>
      </w:r>
      <w:r w:rsidR="00B24B2F">
        <w:rPr>
          <w:rFonts w:ascii="Garamond" w:hAnsi="Garamond" w:cs="Courier New"/>
          <w:noProof/>
          <w:sz w:val="20"/>
          <w:szCs w:val="20"/>
        </w:rPr>
        <w:t xml:space="preserve">éponse : le grand Autre. </w:t>
      </w:r>
      <w:r w:rsidRPr="00E62128">
        <w:rPr>
          <w:rFonts w:ascii="Garamond" w:hAnsi="Garamond" w:cs="Courier New"/>
          <w:noProof/>
          <w:sz w:val="20"/>
          <w:szCs w:val="20"/>
        </w:rPr>
        <w:t xml:space="preserve">Et si nous y croyons à ce grand Autre, il a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un corps, inéliminable de la substance de celui qui a dit « </w:t>
      </w:r>
      <w:r w:rsidRPr="00E62128">
        <w:rPr>
          <w:rFonts w:ascii="Garamond" w:hAnsi="Garamond"/>
          <w:i/>
          <w:noProof/>
          <w:sz w:val="20"/>
          <w:szCs w:val="20"/>
        </w:rPr>
        <w:t>Je suis ce que Je suis</w:t>
      </w:r>
      <w:r w:rsidRPr="00E62128">
        <w:rPr>
          <w:rFonts w:ascii="Garamond" w:hAnsi="Garamond" w:cs="Courier New"/>
          <w:iCs/>
          <w:noProof/>
          <w:sz w:val="20"/>
          <w:szCs w:val="20"/>
        </w:rPr>
        <w:t> »</w:t>
      </w:r>
      <w:r w:rsidR="00E86FFF" w:rsidRPr="00E62128">
        <w:rPr>
          <w:rFonts w:ascii="Garamond" w:hAnsi="Garamond" w:cs="Courier New"/>
          <w:iCs/>
          <w:noProof/>
          <w:sz w:val="20"/>
          <w:szCs w:val="20"/>
        </w:rPr>
        <w:t xml:space="preserve">, </w:t>
      </w:r>
      <w:r w:rsidRPr="00E62128">
        <w:rPr>
          <w:rFonts w:ascii="Garamond" w:hAnsi="Garamond" w:cs="Courier New"/>
          <w:noProof/>
          <w:sz w:val="20"/>
          <w:szCs w:val="20"/>
        </w:rPr>
        <w:t xml:space="preserve">ce qui est </w:t>
      </w:r>
      <w:r w:rsidRPr="00E62128">
        <w:rPr>
          <w:rFonts w:ascii="Garamond" w:hAnsi="Garamond"/>
          <w:i/>
          <w:noProof/>
          <w:sz w:val="20"/>
          <w:szCs w:val="20"/>
        </w:rPr>
        <w:t>une tout autre forme de tautologie</w:t>
      </w:r>
      <w:r w:rsidRPr="00E62128">
        <w:rPr>
          <w:rFonts w:ascii="Garamond" w:hAnsi="Garamond" w:cs="Courier New"/>
          <w:noProof/>
          <w:sz w:val="20"/>
          <w:szCs w:val="20"/>
        </w:rPr>
        <w:t>.</w:t>
      </w:r>
    </w:p>
    <w:p w:rsidR="00EB15EB" w:rsidRPr="00E62128" w:rsidRDefault="00EB15EB">
      <w:pPr>
        <w:rPr>
          <w:rFonts w:ascii="Garamond" w:hAnsi="Garamond" w:cs="Courier New"/>
          <w:noProof/>
          <w:sz w:val="20"/>
          <w:szCs w:val="20"/>
        </w:rPr>
      </w:pPr>
    </w:p>
    <w:p w:rsidR="00B24B2F" w:rsidRDefault="00EB15EB" w:rsidP="00E86FFF">
      <w:pPr>
        <w:pStyle w:val="Corpsdetexte3"/>
        <w:rPr>
          <w:rFonts w:ascii="Garamond" w:hAnsi="Garamond"/>
          <w:sz w:val="20"/>
          <w:szCs w:val="20"/>
        </w:rPr>
      </w:pPr>
      <w:r w:rsidRPr="00E62128">
        <w:rPr>
          <w:rFonts w:ascii="Garamond" w:hAnsi="Garamond"/>
          <w:sz w:val="20"/>
          <w:szCs w:val="20"/>
        </w:rPr>
        <w:t>Et c’est en cela</w:t>
      </w:r>
      <w:r w:rsidR="00B24B2F">
        <w:rPr>
          <w:rFonts w:ascii="Garamond" w:hAnsi="Garamond"/>
          <w:sz w:val="20"/>
          <w:szCs w:val="20"/>
        </w:rPr>
        <w:t xml:space="preserve"> - </w:t>
      </w:r>
      <w:r w:rsidRPr="00E62128">
        <w:rPr>
          <w:rFonts w:ascii="Garamond" w:hAnsi="Garamond"/>
          <w:i/>
          <w:sz w:val="20"/>
          <w:szCs w:val="20"/>
        </w:rPr>
        <w:t>permettez-moi, avant de vous quitter, de l’avancer</w:t>
      </w:r>
      <w:r w:rsidR="00B24B2F">
        <w:rPr>
          <w:rFonts w:ascii="Garamond" w:hAnsi="Garamond"/>
          <w:i/>
          <w:sz w:val="20"/>
          <w:szCs w:val="20"/>
        </w:rPr>
        <w:t xml:space="preserve"> - </w:t>
      </w:r>
      <w:r w:rsidRPr="00E62128">
        <w:rPr>
          <w:rFonts w:ascii="Garamond" w:hAnsi="Garamond"/>
          <w:sz w:val="20"/>
          <w:szCs w:val="20"/>
        </w:rPr>
        <w:t>que j’énoncerai ceci</w:t>
      </w:r>
      <w:r w:rsidR="008D1768" w:rsidRPr="00E62128">
        <w:rPr>
          <w:rFonts w:ascii="Garamond" w:hAnsi="Garamond"/>
          <w:sz w:val="20"/>
          <w:szCs w:val="20"/>
        </w:rPr>
        <w:t>,</w:t>
      </w:r>
      <w:r w:rsidRPr="00E62128">
        <w:rPr>
          <w:rFonts w:ascii="Garamond" w:hAnsi="Garamond"/>
          <w:sz w:val="20"/>
          <w:szCs w:val="20"/>
        </w:rPr>
        <w:t xml:space="preserve"> qui est tellement éclatant dans l’histoire qu’à vrai dire on s’étonne que ceci ne soit pas plus suffisamment… ne soit pas suffisamment accentué, </w:t>
      </w:r>
    </w:p>
    <w:p w:rsidR="00EB15EB" w:rsidRPr="00E62128" w:rsidRDefault="00EB15EB" w:rsidP="00B24B2F">
      <w:pPr>
        <w:pStyle w:val="Corpsdetexte3"/>
        <w:rPr>
          <w:rFonts w:ascii="Garamond" w:hAnsi="Garamond"/>
          <w:sz w:val="20"/>
          <w:szCs w:val="20"/>
        </w:rPr>
      </w:pPr>
      <w:r w:rsidRPr="00E62128">
        <w:rPr>
          <w:rFonts w:ascii="Garamond" w:hAnsi="Garamond"/>
          <w:sz w:val="20"/>
          <w:szCs w:val="20"/>
        </w:rPr>
        <w:t xml:space="preserve">ou même ne le soit nullement : c’est que </w:t>
      </w:r>
      <w:r w:rsidRPr="00E62128">
        <w:rPr>
          <w:rFonts w:ascii="Garamond" w:hAnsi="Garamond"/>
          <w:i/>
          <w:sz w:val="20"/>
          <w:szCs w:val="20"/>
        </w:rPr>
        <w:t>les matérialistes</w:t>
      </w:r>
      <w:r w:rsidRPr="00E62128">
        <w:rPr>
          <w:rFonts w:ascii="Garamond" w:hAnsi="Garamond"/>
          <w:sz w:val="20"/>
          <w:szCs w:val="20"/>
        </w:rPr>
        <w:t>, comme l’expérience l’a prouvé…</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je parle au moment de leur plus récente érup</w:t>
      </w:r>
      <w:r w:rsidRPr="00E62128">
        <w:rPr>
          <w:rFonts w:ascii="Garamond" w:hAnsi="Garamond" w:cs="Courier New"/>
          <w:noProof/>
          <w:sz w:val="20"/>
          <w:szCs w:val="20"/>
        </w:rPr>
        <w:softHyphen/>
        <w:t>tion historique au XVIII</w:t>
      </w:r>
      <w:r w:rsidRPr="00E62128">
        <w:rPr>
          <w:rFonts w:ascii="Garamond" w:hAnsi="Garamond" w:cs="Courier New"/>
          <w:noProof/>
          <w:sz w:val="20"/>
          <w:szCs w:val="20"/>
          <w:vertAlign w:val="superscript"/>
        </w:rPr>
        <w:t>ème</w:t>
      </w:r>
      <w:r w:rsidRPr="00E62128">
        <w:rPr>
          <w:rFonts w:ascii="Garamond" w:hAnsi="Garamond" w:cs="Courier New"/>
          <w:noProof/>
          <w:sz w:val="20"/>
          <w:szCs w:val="20"/>
        </w:rPr>
        <w:t xml:space="preserve"> siècle</w:t>
      </w:r>
    </w:p>
    <w:p w:rsidR="00EB15EB" w:rsidRPr="00B24B2F" w:rsidRDefault="00EB15EB" w:rsidP="00B24B2F">
      <w:pPr>
        <w:rPr>
          <w:rFonts w:ascii="Garamond" w:hAnsi="Garamond" w:cs="Courier New"/>
          <w:noProof/>
          <w:sz w:val="20"/>
          <w:szCs w:val="20"/>
        </w:rPr>
      </w:pPr>
      <w:r w:rsidRPr="00E62128">
        <w:rPr>
          <w:rFonts w:ascii="Garamond" w:hAnsi="Garamond" w:cs="Courier New"/>
          <w:noProof/>
          <w:sz w:val="20"/>
          <w:szCs w:val="20"/>
        </w:rPr>
        <w:t>…sont l</w:t>
      </w:r>
      <w:r w:rsidR="00B24B2F">
        <w:rPr>
          <w:rFonts w:ascii="Garamond" w:hAnsi="Garamond" w:cs="Courier New"/>
          <w:noProof/>
          <w:sz w:val="20"/>
          <w:szCs w:val="20"/>
        </w:rPr>
        <w:t>es seuls croyants authentiques.</w:t>
      </w:r>
      <w:r w:rsidRPr="00E62128">
        <w:rPr>
          <w:rFonts w:ascii="Garamond" w:hAnsi="Garamond"/>
          <w:sz w:val="20"/>
          <w:szCs w:val="20"/>
        </w:rPr>
        <w:t xml:space="preserve">Leur dieu est la matière. Eh bien oui, pourquoi pas ? </w:t>
      </w:r>
    </w:p>
    <w:p w:rsidR="004722E1" w:rsidRDefault="004722E1">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Ça se tient mieux que toutes les autres façons de le fonder.</w:t>
      </w:r>
    </w:p>
    <w:p w:rsidR="00BC4712" w:rsidRPr="00E62128" w:rsidRDefault="00BC4712">
      <w:pPr>
        <w:pStyle w:val="Corpsdetexte3"/>
        <w:rPr>
          <w:rFonts w:ascii="Garamond" w:hAnsi="Garamond"/>
          <w:sz w:val="20"/>
          <w:szCs w:val="20"/>
        </w:rPr>
      </w:pPr>
    </w:p>
    <w:p w:rsidR="00D162CD" w:rsidRDefault="00EB15EB">
      <w:pPr>
        <w:pStyle w:val="Corpsdetexte3"/>
        <w:rPr>
          <w:rFonts w:ascii="Garamond" w:hAnsi="Garamond"/>
          <w:sz w:val="20"/>
          <w:szCs w:val="20"/>
        </w:rPr>
      </w:pPr>
      <w:r w:rsidRPr="00E62128">
        <w:rPr>
          <w:rFonts w:ascii="Garamond" w:hAnsi="Garamond"/>
          <w:sz w:val="20"/>
          <w:szCs w:val="20"/>
        </w:rPr>
        <w:t>Seulement, à nous autres, ceci ne suffit pas, parce que nous avons jus</w:t>
      </w:r>
      <w:r w:rsidRPr="00E62128">
        <w:rPr>
          <w:rFonts w:ascii="Garamond" w:hAnsi="Garamond"/>
          <w:sz w:val="20"/>
          <w:szCs w:val="20"/>
        </w:rPr>
        <w:softHyphen/>
        <w:t xml:space="preserve">tement des </w:t>
      </w:r>
      <w:r w:rsidRPr="00E62128">
        <w:rPr>
          <w:rFonts w:ascii="Garamond" w:hAnsi="Garamond" w:cs="Times New Roman"/>
          <w:i/>
          <w:sz w:val="20"/>
          <w:szCs w:val="20"/>
        </w:rPr>
        <w:t xml:space="preserve">besoins </w:t>
      </w:r>
      <w:r w:rsidRPr="00E62128">
        <w:rPr>
          <w:rFonts w:ascii="Garamond" w:hAnsi="Garamond" w:cs="Times New Roman"/>
          <w:i/>
          <w:iCs/>
          <w:sz w:val="20"/>
          <w:szCs w:val="20"/>
        </w:rPr>
        <w:t>logiques</w:t>
      </w:r>
      <w:r w:rsidRPr="00E62128">
        <w:rPr>
          <w:rFonts w:ascii="Garamond" w:hAnsi="Garamond"/>
          <w:sz w:val="20"/>
          <w:szCs w:val="20"/>
        </w:rPr>
        <w:t xml:space="preserve">,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si vous me permettez ce terme, parce que nous sommes des </w:t>
      </w:r>
      <w:r w:rsidRPr="00E62128">
        <w:rPr>
          <w:rFonts w:ascii="Garamond" w:hAnsi="Garamond" w:cs="Times New Roman"/>
          <w:i/>
          <w:sz w:val="20"/>
          <w:szCs w:val="20"/>
        </w:rPr>
        <w:t>êtres</w:t>
      </w:r>
      <w:r w:rsidRPr="00E62128">
        <w:rPr>
          <w:rFonts w:ascii="Garamond" w:hAnsi="Garamond"/>
          <w:sz w:val="20"/>
          <w:szCs w:val="20"/>
        </w:rPr>
        <w:t xml:space="preserve"> nés du </w:t>
      </w:r>
      <w:r w:rsidRPr="00E62128">
        <w:rPr>
          <w:rFonts w:ascii="Garamond" w:hAnsi="Garamond" w:cs="Times New Roman"/>
          <w:i/>
          <w:iCs/>
          <w:color w:val="0000CC"/>
          <w:sz w:val="20"/>
          <w:szCs w:val="20"/>
        </w:rPr>
        <w:t>plus</w:t>
      </w:r>
      <w:r w:rsidR="00BC4712" w:rsidRPr="00E62128">
        <w:rPr>
          <w:rFonts w:ascii="Garamond" w:hAnsi="Garamond" w:cs="Times New Roman"/>
          <w:i/>
          <w:iCs/>
          <w:color w:val="0000CC"/>
          <w:sz w:val="20"/>
          <w:szCs w:val="20"/>
        </w:rPr>
        <w:t xml:space="preserve"> </w:t>
      </w:r>
      <w:r w:rsidRPr="00E62128">
        <w:rPr>
          <w:rFonts w:ascii="Garamond" w:hAnsi="Garamond" w:cs="Times New Roman"/>
          <w:i/>
          <w:iCs/>
          <w:color w:val="0000CC"/>
          <w:sz w:val="20"/>
          <w:szCs w:val="20"/>
        </w:rPr>
        <w:t>de jouir</w:t>
      </w:r>
      <w:r w:rsidRPr="00E62128">
        <w:rPr>
          <w:rFonts w:ascii="Garamond" w:hAnsi="Garamond"/>
          <w:sz w:val="20"/>
          <w:szCs w:val="20"/>
        </w:rPr>
        <w:t>, résultats de l’emploi du langage.</w:t>
      </w:r>
    </w:p>
    <w:p w:rsidR="00D162CD" w:rsidRDefault="00EB15EB">
      <w:pPr>
        <w:rPr>
          <w:rFonts w:ascii="Garamond" w:hAnsi="Garamond" w:cs="Courier New"/>
          <w:noProof/>
          <w:sz w:val="20"/>
          <w:szCs w:val="20"/>
        </w:rPr>
      </w:pPr>
      <w:r w:rsidRPr="00E62128">
        <w:rPr>
          <w:rFonts w:ascii="Garamond" w:hAnsi="Garamond" w:cs="Courier New"/>
          <w:noProof/>
          <w:sz w:val="20"/>
          <w:szCs w:val="20"/>
        </w:rPr>
        <w:t xml:space="preserve">Quand je dis </w:t>
      </w:r>
      <w:r w:rsidR="00BC4712" w:rsidRPr="00E62128">
        <w:rPr>
          <w:rFonts w:ascii="Garamond" w:hAnsi="Garamond" w:cs="Courier New"/>
          <w:noProof/>
          <w:sz w:val="20"/>
          <w:szCs w:val="20"/>
        </w:rPr>
        <w:t>« </w:t>
      </w:r>
      <w:r w:rsidRPr="00E62128">
        <w:rPr>
          <w:rFonts w:ascii="Garamond" w:hAnsi="Garamond"/>
          <w:i/>
          <w:noProof/>
          <w:sz w:val="20"/>
          <w:szCs w:val="20"/>
        </w:rPr>
        <w:t>l’emploi du langage</w:t>
      </w:r>
      <w:r w:rsidR="00BC4712" w:rsidRPr="00E62128">
        <w:rPr>
          <w:rFonts w:ascii="Garamond" w:hAnsi="Garamond" w:cs="Courier New"/>
          <w:noProof/>
          <w:sz w:val="20"/>
          <w:szCs w:val="20"/>
        </w:rPr>
        <w:t> »</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je ne veux pas dire que nous l’employons :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c’est nous qui sommes ses employés, </w:t>
      </w:r>
      <w:r w:rsidRPr="00E62128">
        <w:rPr>
          <w:rFonts w:ascii="Garamond" w:hAnsi="Garamond"/>
          <w:i/>
          <w:noProof/>
          <w:color w:val="0000CC"/>
          <w:sz w:val="20"/>
          <w:szCs w:val="20"/>
        </w:rPr>
        <w:t>le langage nous emploie, et c’est par là que ça jouit</w:t>
      </w:r>
      <w:r w:rsidRPr="00E62128">
        <w:rPr>
          <w:rFonts w:ascii="Garamond" w:hAnsi="Garamond" w:cs="Courier New"/>
          <w:noProof/>
          <w:sz w:val="20"/>
          <w:szCs w:val="20"/>
        </w:rPr>
        <w:t xml:space="preserve">. </w:t>
      </w:r>
    </w:p>
    <w:p w:rsidR="00BC4712" w:rsidRPr="00E62128" w:rsidRDefault="00BC4712">
      <w:pPr>
        <w:rPr>
          <w:rFonts w:ascii="Garamond" w:hAnsi="Garamond" w:cs="Courier New"/>
          <w:noProof/>
          <w:sz w:val="20"/>
          <w:szCs w:val="20"/>
        </w:rPr>
      </w:pPr>
    </w:p>
    <w:p w:rsidR="00EB15EB" w:rsidRPr="00E62128" w:rsidRDefault="00EB15EB" w:rsidP="00BC4712">
      <w:pPr>
        <w:rPr>
          <w:rFonts w:ascii="Garamond" w:hAnsi="Garamond" w:cs="Courier New"/>
          <w:noProof/>
          <w:sz w:val="20"/>
          <w:szCs w:val="20"/>
        </w:rPr>
      </w:pPr>
      <w:r w:rsidRPr="00E62128">
        <w:rPr>
          <w:rFonts w:ascii="Garamond" w:hAnsi="Garamond" w:cs="Courier New"/>
          <w:noProof/>
          <w:sz w:val="20"/>
          <w:szCs w:val="20"/>
        </w:rPr>
        <w:t>Et c’est pour ça que la seule chance de l’existence de Dieu, c’est qu’« </w:t>
      </w:r>
      <w:r w:rsidRPr="00E62128">
        <w:rPr>
          <w:rFonts w:ascii="Garamond" w:hAnsi="Garamond"/>
          <w:i/>
          <w:noProof/>
          <w:sz w:val="20"/>
          <w:szCs w:val="20"/>
        </w:rPr>
        <w:t>Il</w:t>
      </w:r>
      <w:r w:rsidRPr="00E62128">
        <w:rPr>
          <w:rFonts w:ascii="Garamond" w:hAnsi="Garamond" w:cs="Courier New"/>
          <w:noProof/>
          <w:sz w:val="20"/>
          <w:szCs w:val="20"/>
        </w:rPr>
        <w:t> »</w:t>
      </w:r>
      <w:r w:rsidR="00BC4712" w:rsidRPr="00E62128">
        <w:rPr>
          <w:rFonts w:ascii="Garamond" w:hAnsi="Garamond" w:cs="Courier New"/>
          <w:noProof/>
          <w:sz w:val="20"/>
          <w:szCs w:val="20"/>
        </w:rPr>
        <w:t xml:space="preserve"> - « </w:t>
      </w:r>
      <w:r w:rsidR="00BC4712" w:rsidRPr="00E62128">
        <w:rPr>
          <w:rFonts w:ascii="Garamond" w:hAnsi="Garamond"/>
          <w:i/>
          <w:noProof/>
          <w:sz w:val="20"/>
          <w:szCs w:val="20"/>
        </w:rPr>
        <w:t>Il</w:t>
      </w:r>
      <w:r w:rsidR="00BC4712" w:rsidRPr="00E62128">
        <w:rPr>
          <w:rFonts w:ascii="Garamond" w:hAnsi="Garamond" w:cs="Courier New"/>
          <w:noProof/>
          <w:sz w:val="20"/>
          <w:szCs w:val="20"/>
        </w:rPr>
        <w:t> »</w:t>
      </w:r>
      <w:r w:rsidRPr="00E62128">
        <w:rPr>
          <w:rFonts w:ascii="Garamond" w:hAnsi="Garamond" w:cs="Courier New"/>
          <w:noProof/>
          <w:sz w:val="20"/>
          <w:szCs w:val="20"/>
        </w:rPr>
        <w:t xml:space="preserve"> avec un grand </w:t>
      </w:r>
      <w:r w:rsidR="00BC4712" w:rsidRPr="00E62128">
        <w:rPr>
          <w:rFonts w:ascii="Garamond" w:hAnsi="Garamond" w:cs="Courier New"/>
          <w:noProof/>
          <w:sz w:val="20"/>
          <w:szCs w:val="20"/>
        </w:rPr>
        <w:t>« </w:t>
      </w:r>
      <w:r w:rsidR="00BC4712" w:rsidRPr="00E62128">
        <w:rPr>
          <w:rFonts w:ascii="Garamond" w:hAnsi="Garamond"/>
          <w:i/>
          <w:noProof/>
          <w:sz w:val="20"/>
          <w:szCs w:val="20"/>
        </w:rPr>
        <w:t>I</w:t>
      </w:r>
      <w:r w:rsidR="00BC4712" w:rsidRPr="00E62128">
        <w:rPr>
          <w:rFonts w:ascii="Garamond" w:hAnsi="Garamond" w:cs="Courier New"/>
          <w:noProof/>
          <w:sz w:val="20"/>
          <w:szCs w:val="20"/>
        </w:rPr>
        <w:t> » -</w:t>
      </w:r>
      <w:r w:rsidRPr="00E62128">
        <w:rPr>
          <w:rFonts w:ascii="Garamond" w:hAnsi="Garamond" w:cs="Courier New"/>
          <w:noProof/>
          <w:sz w:val="20"/>
          <w:szCs w:val="20"/>
        </w:rPr>
        <w:t xml:space="preserve"> </w:t>
      </w:r>
    </w:p>
    <w:p w:rsidR="00EB15EB" w:rsidRPr="00E62128" w:rsidRDefault="00BC4712">
      <w:pPr>
        <w:rPr>
          <w:rFonts w:ascii="Garamond" w:hAnsi="Garamond" w:cs="Courier New"/>
          <w:noProof/>
          <w:sz w:val="20"/>
          <w:szCs w:val="20"/>
        </w:rPr>
      </w:pPr>
      <w:r w:rsidRPr="00E62128">
        <w:rPr>
          <w:rFonts w:ascii="Garamond" w:hAnsi="Garamond" w:cs="Courier New"/>
          <w:noProof/>
          <w:sz w:val="20"/>
          <w:szCs w:val="20"/>
        </w:rPr>
        <w:t>« </w:t>
      </w:r>
      <w:r w:rsidRPr="00E62128">
        <w:rPr>
          <w:rFonts w:ascii="Garamond" w:hAnsi="Garamond"/>
          <w:i/>
          <w:noProof/>
          <w:sz w:val="20"/>
          <w:szCs w:val="20"/>
        </w:rPr>
        <w:t>Il</w:t>
      </w:r>
      <w:r w:rsidRPr="00E62128">
        <w:rPr>
          <w:rFonts w:ascii="Garamond" w:hAnsi="Garamond" w:cs="Courier New"/>
          <w:noProof/>
          <w:sz w:val="20"/>
          <w:szCs w:val="20"/>
        </w:rPr>
        <w:t> »</w:t>
      </w:r>
      <w:r w:rsidR="00EB15EB" w:rsidRPr="00E62128">
        <w:rPr>
          <w:rFonts w:ascii="Garamond" w:hAnsi="Garamond" w:cs="Courier New"/>
          <w:noProof/>
          <w:sz w:val="20"/>
          <w:szCs w:val="20"/>
        </w:rPr>
        <w:t xml:space="preserve"> jouisse, c’est qu’</w:t>
      </w:r>
      <w:r w:rsidRPr="00E62128">
        <w:rPr>
          <w:rFonts w:ascii="Garamond" w:hAnsi="Garamond" w:cs="Courier New"/>
          <w:noProof/>
          <w:sz w:val="20"/>
          <w:szCs w:val="20"/>
        </w:rPr>
        <w:t>« </w:t>
      </w:r>
      <w:r w:rsidRPr="00E62128">
        <w:rPr>
          <w:rFonts w:ascii="Garamond" w:hAnsi="Garamond"/>
          <w:i/>
          <w:noProof/>
          <w:sz w:val="20"/>
          <w:szCs w:val="20"/>
        </w:rPr>
        <w:t>Il</w:t>
      </w:r>
      <w:r w:rsidRPr="00E62128">
        <w:rPr>
          <w:rFonts w:ascii="Garamond" w:hAnsi="Garamond" w:cs="Courier New"/>
          <w:noProof/>
          <w:sz w:val="20"/>
          <w:szCs w:val="20"/>
        </w:rPr>
        <w:t> »</w:t>
      </w:r>
      <w:r w:rsidR="00EB15EB" w:rsidRPr="00E62128">
        <w:rPr>
          <w:rFonts w:ascii="Garamond" w:hAnsi="Garamond" w:cs="Courier New"/>
          <w:noProof/>
          <w:sz w:val="20"/>
          <w:szCs w:val="20"/>
        </w:rPr>
        <w:t xml:space="preserve"> soit </w:t>
      </w:r>
      <w:r w:rsidR="00EB15EB" w:rsidRPr="00E62128">
        <w:rPr>
          <w:rFonts w:ascii="Garamond" w:hAnsi="Garamond"/>
          <w:i/>
          <w:noProof/>
          <w:color w:val="0000CC"/>
          <w:sz w:val="20"/>
          <w:szCs w:val="20"/>
        </w:rPr>
        <w:t>la jouissance</w:t>
      </w:r>
      <w:r w:rsidR="00EB15EB" w:rsidRPr="00E62128">
        <w:rPr>
          <w:rFonts w:ascii="Garamond" w:hAnsi="Garamond" w:cs="Courier New"/>
          <w:noProof/>
          <w:sz w:val="20"/>
          <w:szCs w:val="20"/>
        </w:rPr>
        <w:t>.</w:t>
      </w:r>
    </w:p>
    <w:p w:rsidR="00EB15EB" w:rsidRPr="00E62128" w:rsidRDefault="00EB15EB">
      <w:pPr>
        <w:rPr>
          <w:rFonts w:ascii="Garamond" w:hAnsi="Garamond" w:cs="Courier New"/>
          <w:noProof/>
          <w:sz w:val="20"/>
          <w:szCs w:val="20"/>
        </w:rPr>
      </w:pPr>
    </w:p>
    <w:p w:rsidR="00D162CD" w:rsidRDefault="00EB15EB">
      <w:pPr>
        <w:rPr>
          <w:rFonts w:ascii="Garamond" w:hAnsi="Garamond" w:cs="Courier New"/>
          <w:noProof/>
          <w:sz w:val="20"/>
          <w:szCs w:val="20"/>
        </w:rPr>
      </w:pPr>
      <w:r w:rsidRPr="00E62128">
        <w:rPr>
          <w:rFonts w:ascii="Garamond" w:hAnsi="Garamond" w:cs="Courier New"/>
          <w:noProof/>
          <w:sz w:val="20"/>
          <w:szCs w:val="20"/>
        </w:rPr>
        <w:t xml:space="preserve">Et c’est pour ça qu’au plus intelligent des </w:t>
      </w:r>
      <w:r w:rsidRPr="00E62128">
        <w:rPr>
          <w:rFonts w:ascii="Garamond" w:hAnsi="Garamond"/>
          <w:i/>
          <w:noProof/>
          <w:sz w:val="20"/>
          <w:szCs w:val="20"/>
        </w:rPr>
        <w:t>matérialistes</w:t>
      </w:r>
      <w:r w:rsidRPr="00E62128">
        <w:rPr>
          <w:rFonts w:ascii="Garamond" w:hAnsi="Garamond" w:cs="Courier New"/>
          <w:noProof/>
          <w:sz w:val="20"/>
          <w:szCs w:val="20"/>
        </w:rPr>
        <w:t xml:space="preserve">, à savoir à SADE, pour lui il est bien clair que ce qui est la visée de la mort, ça n’est nullement l’inanimé : lisez les propos de </w:t>
      </w:r>
      <w:r w:rsidR="00BC4712" w:rsidRPr="00E62128">
        <w:rPr>
          <w:rFonts w:ascii="Garamond" w:hAnsi="Garamond" w:cs="Courier New"/>
          <w:noProof/>
          <w:sz w:val="20"/>
          <w:szCs w:val="20"/>
        </w:rPr>
        <w:t>SAINT-FOND</w:t>
      </w:r>
      <w:r w:rsidRPr="00E62128">
        <w:rPr>
          <w:rFonts w:ascii="Garamond" w:hAnsi="Garamond" w:cs="Courier New"/>
          <w:noProof/>
          <w:sz w:val="20"/>
          <w:szCs w:val="20"/>
        </w:rPr>
        <w:t xml:space="preserve"> vers le milieu </w:t>
      </w:r>
      <w:r w:rsidRPr="00E62128">
        <w:rPr>
          <w:rFonts w:ascii="Garamond" w:hAnsi="Garamond" w:cs="Courier New"/>
          <w:i/>
          <w:noProof/>
          <w:sz w:val="20"/>
          <w:szCs w:val="20"/>
        </w:rPr>
        <w:t xml:space="preserve">de </w:t>
      </w:r>
      <w:r w:rsidRPr="00E62128">
        <w:rPr>
          <w:rFonts w:ascii="Garamond" w:hAnsi="Garamond"/>
          <w:i/>
          <w:noProof/>
          <w:sz w:val="20"/>
          <w:szCs w:val="20"/>
        </w:rPr>
        <w:t>Juliette</w:t>
      </w:r>
      <w:r w:rsidRPr="00E62128">
        <w:rPr>
          <w:rFonts w:ascii="Garamond" w:hAnsi="Garamond" w:cs="Courier New"/>
          <w:i/>
          <w:noProof/>
          <w:sz w:val="20"/>
          <w:szCs w:val="20"/>
        </w:rPr>
        <w:t xml:space="preserve">, </w:t>
      </w:r>
      <w:r w:rsidRPr="00E62128">
        <w:rPr>
          <w:rFonts w:ascii="Garamond" w:hAnsi="Garamond" w:cs="Courier New"/>
          <w:noProof/>
          <w:sz w:val="20"/>
          <w:szCs w:val="20"/>
        </w:rPr>
        <w:t xml:space="preserve">et </w:t>
      </w:r>
      <w:r w:rsidR="00D162CD">
        <w:rPr>
          <w:rFonts w:ascii="Garamond" w:hAnsi="Garamond" w:cs="Courier New"/>
          <w:noProof/>
          <w:sz w:val="20"/>
          <w:szCs w:val="20"/>
        </w:rPr>
        <w:t xml:space="preserve">vous verrez </w:t>
      </w:r>
    </w:p>
    <w:p w:rsidR="00EB15EB" w:rsidRPr="00E62128" w:rsidRDefault="00D162CD">
      <w:pPr>
        <w:rPr>
          <w:rFonts w:ascii="Garamond" w:hAnsi="Garamond" w:cs="Courier New"/>
          <w:i/>
          <w:noProof/>
          <w:sz w:val="20"/>
          <w:szCs w:val="20"/>
        </w:rPr>
      </w:pPr>
      <w:r>
        <w:rPr>
          <w:rFonts w:ascii="Garamond" w:hAnsi="Garamond" w:cs="Courier New"/>
          <w:noProof/>
          <w:sz w:val="20"/>
          <w:szCs w:val="20"/>
        </w:rPr>
        <w:t xml:space="preserve">ce dont il s’agit. </w:t>
      </w:r>
      <w:r w:rsidR="00EB15EB" w:rsidRPr="00E62128">
        <w:rPr>
          <w:rFonts w:ascii="Garamond" w:hAnsi="Garamond" w:cs="Courier New"/>
          <w:noProof/>
          <w:sz w:val="20"/>
          <w:szCs w:val="20"/>
        </w:rPr>
        <w:t>S’il dit que la mort ne constitue rien d’autre que la col</w:t>
      </w:r>
      <w:r w:rsidR="00EB15EB" w:rsidRPr="00E62128">
        <w:rPr>
          <w:rFonts w:ascii="Garamond" w:hAnsi="Garamond" w:cs="Courier New"/>
          <w:noProof/>
          <w:sz w:val="20"/>
          <w:szCs w:val="20"/>
        </w:rPr>
        <w:softHyphen/>
        <w:t xml:space="preserve">laboration invincible à l’opération naturelle, c’est que bien entendu, après la mort, mais </w:t>
      </w:r>
      <w:r w:rsidR="00EB15EB" w:rsidRPr="00E62128">
        <w:rPr>
          <w:rFonts w:ascii="Garamond" w:hAnsi="Garamond" w:cs="Courier New"/>
          <w:i/>
          <w:iCs/>
          <w:noProof/>
          <w:sz w:val="20"/>
          <w:szCs w:val="20"/>
        </w:rPr>
        <w:t>tout</w:t>
      </w:r>
      <w:r w:rsidR="00EB15EB" w:rsidRPr="00E62128">
        <w:rPr>
          <w:rFonts w:ascii="Garamond" w:hAnsi="Garamond" w:cs="Courier New"/>
          <w:noProof/>
          <w:sz w:val="20"/>
          <w:szCs w:val="20"/>
        </w:rPr>
        <w:t xml:space="preserve"> reste pour lui animé, animé du désir de </w:t>
      </w:r>
      <w:r w:rsidR="00EB15EB" w:rsidRPr="00E62128">
        <w:rPr>
          <w:rFonts w:ascii="Garamond" w:hAnsi="Garamond"/>
          <w:i/>
          <w:iCs/>
          <w:noProof/>
          <w:sz w:val="20"/>
          <w:szCs w:val="20"/>
        </w:rPr>
        <w:t>jouissance</w:t>
      </w:r>
      <w:r w:rsidR="00EB15EB" w:rsidRPr="00E62128">
        <w:rPr>
          <w:rFonts w:ascii="Garamond" w:hAnsi="Garamond" w:cs="Courier New"/>
          <w:noProof/>
          <w:sz w:val="20"/>
          <w:szCs w:val="20"/>
        </w:rPr>
        <w:t xml:space="preserve">, de </w:t>
      </w:r>
      <w:r w:rsidR="00EB15EB" w:rsidRPr="00E62128">
        <w:rPr>
          <w:rFonts w:ascii="Garamond" w:hAnsi="Garamond"/>
          <w:i/>
          <w:iCs/>
          <w:noProof/>
          <w:sz w:val="20"/>
          <w:szCs w:val="20"/>
        </w:rPr>
        <w:t>jouissance</w:t>
      </w:r>
      <w:r w:rsidR="00EB15EB" w:rsidRPr="00E62128">
        <w:rPr>
          <w:rFonts w:ascii="Garamond" w:hAnsi="Garamond" w:cs="Courier New"/>
          <w:noProof/>
          <w:sz w:val="20"/>
          <w:szCs w:val="20"/>
        </w:rPr>
        <w:t xml:space="preserve"> de ce qu’il peut bien aussi appeler </w:t>
      </w:r>
      <w:r w:rsidR="00EB15EB" w:rsidRPr="00E62128">
        <w:rPr>
          <w:rFonts w:ascii="Garamond" w:hAnsi="Garamond"/>
          <w:i/>
          <w:iCs/>
          <w:noProof/>
          <w:sz w:val="20"/>
          <w:szCs w:val="20"/>
        </w:rPr>
        <w:t>Nature</w:t>
      </w:r>
      <w:r w:rsidR="00EB15EB" w:rsidRPr="00E62128">
        <w:rPr>
          <w:rFonts w:ascii="Garamond" w:hAnsi="Garamond" w:cs="Courier New"/>
          <w:noProof/>
          <w:sz w:val="20"/>
          <w:szCs w:val="20"/>
        </w:rPr>
        <w:t xml:space="preserve">, et dont il est évident à tout le contexte qu’il s’agit de </w:t>
      </w:r>
      <w:r w:rsidR="00EB15EB" w:rsidRPr="00E62128">
        <w:rPr>
          <w:rFonts w:ascii="Garamond" w:hAnsi="Garamond"/>
          <w:i/>
          <w:iCs/>
          <w:noProof/>
          <w:sz w:val="20"/>
          <w:szCs w:val="20"/>
        </w:rPr>
        <w:t>la jouissance</w:t>
      </w:r>
      <w:r w:rsidR="00EB15EB" w:rsidRPr="00E62128">
        <w:rPr>
          <w:rFonts w:ascii="Garamond" w:hAnsi="Garamond"/>
          <w:noProof/>
          <w:sz w:val="20"/>
          <w:szCs w:val="20"/>
        </w:rPr>
        <w:t xml:space="preserve"> </w:t>
      </w:r>
      <w:r w:rsidR="008D1768" w:rsidRPr="00E62128">
        <w:rPr>
          <w:rFonts w:ascii="Garamond" w:hAnsi="Garamond"/>
          <w:noProof/>
          <w:sz w:val="20"/>
          <w:szCs w:val="20"/>
        </w:rPr>
        <w:t xml:space="preserve"> </w:t>
      </w:r>
      <w:r w:rsidR="008D1768" w:rsidRPr="00E62128">
        <w:rPr>
          <w:rFonts w:ascii="Garamond" w:hAnsi="Garamond"/>
          <w:b/>
          <w:noProof/>
          <w:sz w:val="20"/>
          <w:szCs w:val="20"/>
        </w:rPr>
        <w:t xml:space="preserve"> </w:t>
      </w:r>
      <w:r w:rsidR="008D1768" w:rsidRPr="00D162CD">
        <w:rPr>
          <w:rFonts w:ascii="Garamond" w:hAnsi="Garamond"/>
          <w:noProof/>
          <w:sz w:val="20"/>
          <w:szCs w:val="20"/>
        </w:rPr>
        <w:t>-</w:t>
      </w:r>
      <w:r w:rsidR="00EB15EB" w:rsidRPr="00E62128">
        <w:rPr>
          <w:rFonts w:ascii="Garamond" w:hAnsi="Garamond"/>
          <w:b/>
          <w:noProof/>
          <w:sz w:val="20"/>
          <w:szCs w:val="20"/>
        </w:rPr>
        <w:t xml:space="preserve"> </w:t>
      </w:r>
      <w:r w:rsidR="00EB15EB" w:rsidRPr="00E62128">
        <w:rPr>
          <w:rFonts w:ascii="Garamond" w:hAnsi="Garamond" w:cs="Courier New"/>
          <w:noProof/>
          <w:sz w:val="20"/>
          <w:szCs w:val="20"/>
        </w:rPr>
        <w:t>de quoi ?</w:t>
      </w:r>
      <w:r w:rsidR="00EB15EB" w:rsidRPr="00E62128">
        <w:rPr>
          <w:rFonts w:ascii="Garamond" w:hAnsi="Garamond"/>
          <w:b/>
          <w:noProof/>
          <w:sz w:val="20"/>
          <w:szCs w:val="20"/>
        </w:rPr>
        <w:t xml:space="preserve"> </w:t>
      </w:r>
      <w:r w:rsidR="00EB15EB" w:rsidRPr="00D162CD">
        <w:rPr>
          <w:rFonts w:ascii="Garamond" w:hAnsi="Garamond"/>
          <w:noProof/>
          <w:sz w:val="20"/>
          <w:szCs w:val="20"/>
        </w:rPr>
        <w:t>-</w:t>
      </w:r>
      <w:r w:rsidR="00EB15EB" w:rsidRPr="00E62128">
        <w:rPr>
          <w:rFonts w:ascii="Garamond" w:hAnsi="Garamond" w:cs="Courier New"/>
          <w:noProof/>
          <w:sz w:val="20"/>
          <w:szCs w:val="20"/>
        </w:rPr>
        <w:t xml:space="preserve"> d’un être unique qui n’a qu’à dire </w:t>
      </w:r>
      <w:r w:rsidR="00EB15EB" w:rsidRPr="00E62128">
        <w:rPr>
          <w:rFonts w:ascii="Garamond" w:hAnsi="Garamond" w:cs="Courier New"/>
          <w:iCs/>
          <w:noProof/>
          <w:sz w:val="20"/>
          <w:szCs w:val="20"/>
        </w:rPr>
        <w:t>:</w:t>
      </w:r>
      <w:r w:rsidR="00EB15EB" w:rsidRPr="00E62128">
        <w:rPr>
          <w:rFonts w:ascii="Garamond" w:hAnsi="Garamond" w:cs="Courier New"/>
          <w:i/>
          <w:noProof/>
          <w:sz w:val="20"/>
          <w:szCs w:val="20"/>
        </w:rPr>
        <w:t xml:space="preserve"> </w:t>
      </w:r>
      <w:r w:rsidR="00EB15EB" w:rsidRPr="00E62128">
        <w:rPr>
          <w:rFonts w:ascii="Garamond" w:hAnsi="Garamond" w:cs="Courier New"/>
          <w:iCs/>
          <w:noProof/>
          <w:sz w:val="20"/>
          <w:szCs w:val="20"/>
        </w:rPr>
        <w:t>« </w:t>
      </w:r>
      <w:r w:rsidR="00EB15EB" w:rsidRPr="00E62128">
        <w:rPr>
          <w:rFonts w:ascii="Garamond" w:hAnsi="Garamond"/>
          <w:i/>
          <w:noProof/>
          <w:sz w:val="20"/>
          <w:szCs w:val="20"/>
        </w:rPr>
        <w:t>Je suis ce que Je suis</w:t>
      </w:r>
      <w:r w:rsidR="00EB15EB" w:rsidRPr="00E62128">
        <w:rPr>
          <w:rFonts w:ascii="Garamond" w:hAnsi="Garamond" w:cs="Courier New"/>
          <w:iCs/>
          <w:noProof/>
          <w:sz w:val="20"/>
          <w:szCs w:val="20"/>
        </w:rPr>
        <w:t> »</w:t>
      </w:r>
      <w:r w:rsidR="00EB15EB" w:rsidRPr="00E62128">
        <w:rPr>
          <w:rFonts w:ascii="Garamond" w:hAnsi="Garamond" w:cs="Courier New"/>
          <w:i/>
          <w:noProof/>
          <w:sz w:val="20"/>
          <w:szCs w:val="20"/>
        </w:rPr>
        <w:t>.</w:t>
      </w:r>
    </w:p>
    <w:p w:rsidR="00EB15EB" w:rsidRPr="00E62128" w:rsidRDefault="00EB15EB">
      <w:pPr>
        <w:rPr>
          <w:rFonts w:ascii="Garamond" w:hAnsi="Garamond" w:cs="Courier New"/>
          <w:noProof/>
          <w:sz w:val="20"/>
          <w:szCs w:val="20"/>
        </w:rPr>
      </w:pPr>
    </w:p>
    <w:p w:rsidR="00EB15EB" w:rsidRPr="00E62128" w:rsidRDefault="00EB15EB">
      <w:pPr>
        <w:pStyle w:val="Corpsdetexte3"/>
        <w:rPr>
          <w:rFonts w:ascii="Garamond" w:hAnsi="Garamond"/>
          <w:sz w:val="20"/>
          <w:szCs w:val="20"/>
        </w:rPr>
      </w:pPr>
      <w:r w:rsidRPr="00E62128">
        <w:rPr>
          <w:rFonts w:ascii="Garamond" w:hAnsi="Garamond"/>
          <w:sz w:val="20"/>
          <w:szCs w:val="20"/>
        </w:rPr>
        <w:t>Et ceci, pourquoi donc ? Comment le sent-il si bien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C’est là que joue ceci</w:t>
      </w:r>
      <w:r w:rsidR="00BC4712" w:rsidRPr="00E62128">
        <w:rPr>
          <w:rFonts w:ascii="Garamond" w:hAnsi="Garamond" w:cs="Courier New"/>
          <w:noProof/>
          <w:sz w:val="20"/>
          <w:szCs w:val="20"/>
        </w:rPr>
        <w:t xml:space="preserve"> : </w:t>
      </w:r>
      <w:r w:rsidRPr="00E62128">
        <w:rPr>
          <w:rFonts w:ascii="Garamond" w:hAnsi="Garamond" w:cs="Courier New"/>
          <w:noProof/>
          <w:sz w:val="20"/>
          <w:szCs w:val="20"/>
        </w:rPr>
        <w:t xml:space="preserve">qu’en apparence il est </w:t>
      </w:r>
      <w:r w:rsidRPr="00E62128">
        <w:rPr>
          <w:rFonts w:ascii="Garamond" w:hAnsi="Garamond"/>
          <w:i/>
          <w:noProof/>
          <w:sz w:val="20"/>
          <w:szCs w:val="20"/>
        </w:rPr>
        <w:t>sadique</w:t>
      </w:r>
      <w:r w:rsidR="008D1768" w:rsidRPr="00E62128">
        <w:rPr>
          <w:rFonts w:ascii="Garamond" w:hAnsi="Garamond"/>
          <w:i/>
          <w:noProof/>
          <w:sz w:val="20"/>
          <w:szCs w:val="20"/>
        </w:rPr>
        <w:t>,</w:t>
      </w:r>
      <w:r w:rsidRPr="00E62128">
        <w:rPr>
          <w:rFonts w:ascii="Garamond" w:hAnsi="Garamond" w:cs="Courier New"/>
          <w:noProof/>
          <w:sz w:val="20"/>
          <w:szCs w:val="20"/>
        </w:rPr>
        <w:t xml:space="preserve">c’est qu’il refuse d’être ce qu’il est, et ce qu’il énonce qu’il est.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À faire cet appel furieux à un </w:t>
      </w:r>
      <w:r w:rsidRPr="00E62128">
        <w:rPr>
          <w:rFonts w:ascii="Garamond" w:hAnsi="Garamond"/>
          <w:i/>
          <w:noProof/>
          <w:color w:val="0000CC"/>
          <w:sz w:val="20"/>
          <w:szCs w:val="20"/>
        </w:rPr>
        <w:t>être</w:t>
      </w:r>
      <w:r w:rsidRPr="00E62128">
        <w:rPr>
          <w:rFonts w:ascii="Garamond" w:hAnsi="Garamond" w:cs="Courier New"/>
          <w:noProof/>
          <w:sz w:val="20"/>
          <w:szCs w:val="20"/>
        </w:rPr>
        <w:t xml:space="preserve"> donné à la </w:t>
      </w:r>
      <w:r w:rsidRPr="00E62128">
        <w:rPr>
          <w:rFonts w:ascii="Garamond" w:hAnsi="Garamond"/>
          <w:i/>
          <w:iCs/>
          <w:noProof/>
          <w:sz w:val="20"/>
          <w:szCs w:val="20"/>
        </w:rPr>
        <w:t>Nature</w:t>
      </w:r>
      <w:r w:rsidRPr="00E62128">
        <w:rPr>
          <w:rFonts w:ascii="Garamond" w:hAnsi="Garamond" w:cs="Courier New"/>
          <w:noProof/>
          <w:sz w:val="20"/>
          <w:szCs w:val="20"/>
        </w:rPr>
        <w:t>, dans son opération meurtrière d’où toujours</w:t>
      </w:r>
      <w:r w:rsidRPr="00E62128">
        <w:rPr>
          <w:rFonts w:ascii="Garamond" w:hAnsi="Garamond" w:cs="Courier New"/>
          <w:i/>
          <w:iCs/>
          <w:noProof/>
          <w:sz w:val="20"/>
          <w:szCs w:val="20"/>
        </w:rPr>
        <w:t xml:space="preserve"> renais</w:t>
      </w:r>
      <w:r w:rsidRPr="00E62128">
        <w:rPr>
          <w:rFonts w:ascii="Garamond" w:hAnsi="Garamond" w:cs="Courier New"/>
          <w:i/>
          <w:iCs/>
          <w:noProof/>
          <w:sz w:val="20"/>
          <w:szCs w:val="20"/>
        </w:rPr>
        <w:softHyphen/>
        <w:t>sent</w:t>
      </w:r>
      <w:r w:rsidRPr="00E62128">
        <w:rPr>
          <w:rFonts w:ascii="Garamond" w:hAnsi="Garamond" w:cs="Courier New"/>
          <w:noProof/>
          <w:sz w:val="20"/>
          <w:szCs w:val="20"/>
        </w:rPr>
        <w:t xml:space="preserve"> des formes, qu’est-ce qu’il fait, sinon voir son impuissance à être autre chose que l’</w:t>
      </w:r>
      <w:r w:rsidRPr="00E62128">
        <w:rPr>
          <w:rFonts w:ascii="Garamond" w:hAnsi="Garamond" w:cs="Courier New"/>
          <w:i/>
          <w:iCs/>
          <w:noProof/>
          <w:sz w:val="20"/>
          <w:szCs w:val="20"/>
        </w:rPr>
        <w:t>instrument</w:t>
      </w:r>
      <w:r w:rsidRPr="00E62128">
        <w:rPr>
          <w:rFonts w:ascii="Garamond" w:hAnsi="Garamond" w:cs="Courier New"/>
          <w:noProof/>
          <w:sz w:val="20"/>
          <w:szCs w:val="20"/>
        </w:rPr>
        <w:t xml:space="preserve"> de cette jouissance divine.</w:t>
      </w:r>
    </w:p>
    <w:p w:rsidR="00BC4712" w:rsidRPr="00E62128" w:rsidRDefault="00BC4712">
      <w:pPr>
        <w:rPr>
          <w:rFonts w:ascii="Garamond" w:hAnsi="Garamond" w:cs="Courier New"/>
          <w:noProof/>
          <w:sz w:val="20"/>
          <w:szCs w:val="20"/>
        </w:rPr>
      </w:pPr>
    </w:p>
    <w:p w:rsidR="008D1768"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Cela, c’est le SADE </w:t>
      </w:r>
      <w:r w:rsidRPr="00E62128">
        <w:rPr>
          <w:rFonts w:ascii="Garamond" w:hAnsi="Garamond"/>
          <w:i/>
          <w:iCs/>
          <w:noProof/>
          <w:sz w:val="20"/>
          <w:szCs w:val="20"/>
        </w:rPr>
        <w:t>théoricien</w:t>
      </w:r>
      <w:r w:rsidRPr="00E62128">
        <w:rPr>
          <w:rFonts w:ascii="Garamond" w:hAnsi="Garamond" w:cs="Courier New"/>
          <w:noProof/>
          <w:sz w:val="20"/>
          <w:szCs w:val="20"/>
        </w:rPr>
        <w:t xml:space="preserve">. Pourquoi il est </w:t>
      </w:r>
      <w:r w:rsidRPr="00E62128">
        <w:rPr>
          <w:rFonts w:ascii="Garamond" w:hAnsi="Garamond"/>
          <w:i/>
          <w:noProof/>
          <w:sz w:val="20"/>
          <w:szCs w:val="20"/>
        </w:rPr>
        <w:t>théoricien</w:t>
      </w:r>
      <w:r w:rsidRPr="00E62128">
        <w:rPr>
          <w:rFonts w:ascii="Garamond" w:hAnsi="Garamond" w:cs="Courier New"/>
          <w:noProof/>
          <w:sz w:val="20"/>
          <w:szCs w:val="20"/>
        </w:rPr>
        <w:t>, j’aurai peut-être le temps, à la dernière minute</w:t>
      </w:r>
    </w:p>
    <w:p w:rsidR="00EB15EB" w:rsidRPr="00D162CD" w:rsidRDefault="00EB15EB">
      <w:pPr>
        <w:rPr>
          <w:rFonts w:ascii="Garamond" w:hAnsi="Garamond" w:cs="Courier New"/>
          <w:noProof/>
          <w:sz w:val="20"/>
          <w:szCs w:val="20"/>
        </w:rPr>
      </w:pPr>
      <w:r w:rsidRPr="00E62128">
        <w:rPr>
          <w:rFonts w:ascii="Garamond" w:hAnsi="Garamond" w:cs="Courier New"/>
          <w:noProof/>
          <w:sz w:val="20"/>
          <w:szCs w:val="20"/>
        </w:rPr>
        <w:t xml:space="preserve"> - comme je le fai</w:t>
      </w:r>
      <w:r w:rsidR="00D162CD">
        <w:rPr>
          <w:rFonts w:ascii="Garamond" w:hAnsi="Garamond" w:cs="Courier New"/>
          <w:noProof/>
          <w:sz w:val="20"/>
          <w:szCs w:val="20"/>
        </w:rPr>
        <w:t xml:space="preserve">s d’habitude - de vous le dire. </w:t>
      </w:r>
      <w:r w:rsidRPr="00E62128">
        <w:rPr>
          <w:rFonts w:ascii="Garamond" w:hAnsi="Garamond" w:cs="Courier New"/>
          <w:noProof/>
          <w:sz w:val="20"/>
          <w:szCs w:val="20"/>
        </w:rPr>
        <w:t xml:space="preserve">Le </w:t>
      </w:r>
      <w:r w:rsidRPr="00E62128">
        <w:rPr>
          <w:rFonts w:ascii="Garamond" w:hAnsi="Garamond"/>
          <w:i/>
          <w:iCs/>
          <w:noProof/>
          <w:sz w:val="20"/>
          <w:szCs w:val="20"/>
        </w:rPr>
        <w:t>praticien</w:t>
      </w:r>
      <w:r w:rsidRPr="00E62128">
        <w:rPr>
          <w:rFonts w:ascii="Garamond" w:hAnsi="Garamond" w:cs="Courier New"/>
          <w:noProof/>
          <w:sz w:val="20"/>
          <w:szCs w:val="20"/>
        </w:rPr>
        <w:t xml:space="preserve">, c’est autre chose. Le </w:t>
      </w:r>
      <w:r w:rsidRPr="00E62128">
        <w:rPr>
          <w:rFonts w:ascii="Garamond" w:hAnsi="Garamond"/>
          <w:i/>
          <w:iCs/>
          <w:noProof/>
          <w:sz w:val="20"/>
          <w:szCs w:val="20"/>
        </w:rPr>
        <w:t>praticien</w:t>
      </w:r>
      <w:r w:rsidRPr="00E62128">
        <w:rPr>
          <w:rFonts w:ascii="Garamond" w:hAnsi="Garamond" w:cs="Courier New"/>
          <w:i/>
          <w:iCs/>
          <w:noProof/>
          <w:sz w:val="20"/>
          <w:szCs w:val="20"/>
        </w:rPr>
        <w:t>…</w:t>
      </w:r>
    </w:p>
    <w:p w:rsidR="00D162CD" w:rsidRDefault="00EB15EB" w:rsidP="00593F44">
      <w:pPr>
        <w:ind w:left="708"/>
        <w:rPr>
          <w:rFonts w:ascii="Garamond" w:hAnsi="Garamond" w:cs="Courier New"/>
          <w:noProof/>
          <w:sz w:val="20"/>
          <w:szCs w:val="20"/>
        </w:rPr>
      </w:pPr>
      <w:r w:rsidRPr="00E62128">
        <w:rPr>
          <w:rFonts w:ascii="Garamond" w:hAnsi="Garamond" w:cs="Courier New"/>
          <w:noProof/>
          <w:sz w:val="20"/>
          <w:szCs w:val="20"/>
        </w:rPr>
        <w:t xml:space="preserve">comme vous le savez par un certain nombre d’histoires </w:t>
      </w:r>
    </w:p>
    <w:p w:rsidR="00EB15EB" w:rsidRPr="00E62128" w:rsidRDefault="00EB15EB" w:rsidP="00593F44">
      <w:pPr>
        <w:ind w:left="708"/>
        <w:rPr>
          <w:rFonts w:ascii="Garamond" w:hAnsi="Garamond" w:cs="Courier New"/>
          <w:noProof/>
          <w:sz w:val="20"/>
          <w:szCs w:val="20"/>
        </w:rPr>
      </w:pPr>
      <w:r w:rsidRPr="00E62128">
        <w:rPr>
          <w:rFonts w:ascii="Garamond" w:hAnsi="Garamond" w:cs="Courier New"/>
          <w:noProof/>
          <w:sz w:val="20"/>
          <w:szCs w:val="20"/>
        </w:rPr>
        <w:t>dont aussi bien d’ailleurs nous avons de sa plume</w:t>
      </w:r>
      <w:r w:rsidR="00593F44" w:rsidRPr="00E62128">
        <w:rPr>
          <w:rFonts w:ascii="Garamond" w:hAnsi="Garamond" w:cs="Courier New"/>
          <w:noProof/>
          <w:sz w:val="20"/>
          <w:szCs w:val="20"/>
        </w:rPr>
        <w:t xml:space="preserve"> </w:t>
      </w:r>
      <w:r w:rsidRPr="00E62128">
        <w:rPr>
          <w:rFonts w:ascii="Garamond" w:hAnsi="Garamond" w:cs="Courier New"/>
          <w:noProof/>
          <w:sz w:val="20"/>
          <w:szCs w:val="20"/>
        </w:rPr>
        <w:t>le témoi</w:t>
      </w:r>
      <w:r w:rsidRPr="00E62128">
        <w:rPr>
          <w:rFonts w:ascii="Garamond" w:hAnsi="Garamond" w:cs="Courier New"/>
          <w:noProof/>
          <w:sz w:val="20"/>
          <w:szCs w:val="20"/>
        </w:rPr>
        <w:softHyphen/>
        <w:t xml:space="preserve">gnage </w:t>
      </w:r>
    </w:p>
    <w:p w:rsidR="00EB15EB" w:rsidRPr="00D162CD" w:rsidRDefault="00EB15EB" w:rsidP="00D162CD">
      <w:pPr>
        <w:rPr>
          <w:rFonts w:ascii="Garamond" w:hAnsi="Garamond" w:cs="Courier New"/>
          <w:noProof/>
          <w:sz w:val="20"/>
          <w:szCs w:val="20"/>
        </w:rPr>
      </w:pPr>
      <w:r w:rsidRPr="00E62128">
        <w:rPr>
          <w:rFonts w:ascii="Garamond" w:hAnsi="Garamond" w:cs="Courier New"/>
          <w:noProof/>
          <w:sz w:val="20"/>
          <w:szCs w:val="20"/>
        </w:rPr>
        <w:t>…</w:t>
      </w:r>
      <w:r w:rsidRPr="00E62128">
        <w:rPr>
          <w:rFonts w:ascii="Garamond" w:hAnsi="Garamond" w:cs="Courier New"/>
          <w:i/>
          <w:iCs/>
          <w:noProof/>
          <w:sz w:val="20"/>
          <w:szCs w:val="20"/>
        </w:rPr>
        <w:t xml:space="preserve">le </w:t>
      </w:r>
      <w:r w:rsidRPr="00E62128">
        <w:rPr>
          <w:rFonts w:ascii="Garamond" w:hAnsi="Garamond"/>
          <w:i/>
          <w:iCs/>
          <w:noProof/>
          <w:sz w:val="20"/>
          <w:szCs w:val="20"/>
        </w:rPr>
        <w:t>praticien</w:t>
      </w:r>
      <w:r w:rsidR="00D162CD">
        <w:rPr>
          <w:rFonts w:ascii="Garamond" w:hAnsi="Garamond" w:cs="Courier New"/>
          <w:noProof/>
          <w:sz w:val="20"/>
          <w:szCs w:val="20"/>
        </w:rPr>
        <w:t xml:space="preserve"> est simplement masochiste. </w:t>
      </w:r>
      <w:r w:rsidRPr="00E62128">
        <w:rPr>
          <w:rFonts w:ascii="Garamond" w:hAnsi="Garamond"/>
          <w:sz w:val="20"/>
          <w:szCs w:val="20"/>
        </w:rPr>
        <w:t>C’est la seule position astucieuse et pratique quand il s’agit de la jouis</w:t>
      </w:r>
      <w:r w:rsidRPr="00E62128">
        <w:rPr>
          <w:rFonts w:ascii="Garamond" w:hAnsi="Garamond"/>
          <w:sz w:val="20"/>
          <w:szCs w:val="20"/>
        </w:rPr>
        <w:softHyphen/>
        <w:t>sance, car s’épuiser à être l’instrument de Dieu, c’est éreintant !</w:t>
      </w:r>
      <w:r w:rsidR="00D162CD">
        <w:rPr>
          <w:rFonts w:ascii="Garamond" w:hAnsi="Garamond"/>
          <w:sz w:val="20"/>
          <w:szCs w:val="20"/>
        </w:rPr>
        <w:t xml:space="preserve"> </w:t>
      </w:r>
      <w:r w:rsidRPr="00D162CD">
        <w:rPr>
          <w:rFonts w:ascii="Garamond" w:hAnsi="Garamond"/>
          <w:color w:val="C00000"/>
          <w:sz w:val="14"/>
          <w:szCs w:val="14"/>
        </w:rPr>
        <w:t>[</w:t>
      </w:r>
      <w:r w:rsidRPr="00D162CD">
        <w:rPr>
          <w:rFonts w:ascii="Garamond" w:hAnsi="Garamond"/>
          <w:i/>
          <w:color w:val="C00000"/>
          <w:sz w:val="14"/>
          <w:szCs w:val="14"/>
        </w:rPr>
        <w:t>Rires</w:t>
      </w:r>
      <w:r w:rsidRPr="00D162CD">
        <w:rPr>
          <w:rFonts w:ascii="Garamond" w:hAnsi="Garamond"/>
          <w:color w:val="C00000"/>
          <w:sz w:val="14"/>
          <w:szCs w:val="14"/>
        </w:rPr>
        <w:t>]</w:t>
      </w:r>
      <w:r w:rsidRPr="00E62128">
        <w:rPr>
          <w:rFonts w:ascii="Garamond" w:hAnsi="Garamond"/>
          <w:sz w:val="20"/>
          <w:szCs w:val="20"/>
        </w:rPr>
        <w:t xml:space="preserve"> </w:t>
      </w:r>
    </w:p>
    <w:p w:rsidR="00593F44" w:rsidRPr="00E62128" w:rsidRDefault="00593F44">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Au lieu que</w:t>
      </w:r>
      <w:r w:rsidRPr="00E62128">
        <w:rPr>
          <w:rFonts w:ascii="Garamond" w:hAnsi="Garamond" w:cs="Courier New"/>
          <w:i/>
          <w:iCs/>
          <w:noProof/>
          <w:sz w:val="20"/>
          <w:szCs w:val="20"/>
        </w:rPr>
        <w:t xml:space="preserve"> </w:t>
      </w:r>
      <w:r w:rsidRPr="00E62128">
        <w:rPr>
          <w:rFonts w:ascii="Garamond" w:hAnsi="Garamond"/>
          <w:i/>
          <w:iCs/>
          <w:noProof/>
          <w:sz w:val="20"/>
          <w:szCs w:val="20"/>
        </w:rPr>
        <w:t>le maso</w:t>
      </w:r>
      <w:r w:rsidRPr="00E62128">
        <w:rPr>
          <w:rFonts w:ascii="Garamond" w:hAnsi="Garamond"/>
          <w:i/>
          <w:iCs/>
          <w:noProof/>
          <w:sz w:val="20"/>
          <w:szCs w:val="20"/>
        </w:rPr>
        <w:softHyphen/>
        <w:t>chiste</w:t>
      </w:r>
      <w:r w:rsidRPr="00E62128">
        <w:rPr>
          <w:rFonts w:ascii="Garamond" w:hAnsi="Garamond" w:cs="Courier New"/>
          <w:noProof/>
          <w:sz w:val="20"/>
          <w:szCs w:val="20"/>
        </w:rPr>
        <w:t xml:space="preserve">, lui, est </w:t>
      </w:r>
      <w:r w:rsidRPr="00E62128">
        <w:rPr>
          <w:rFonts w:ascii="Garamond" w:hAnsi="Garamond"/>
          <w:i/>
          <w:iCs/>
          <w:noProof/>
          <w:sz w:val="20"/>
          <w:szCs w:val="20"/>
        </w:rPr>
        <w:t>un délicat humoriste</w:t>
      </w:r>
      <w:r w:rsidRPr="00E62128">
        <w:rPr>
          <w:rFonts w:ascii="Garamond" w:hAnsi="Garamond" w:cs="Courier New"/>
          <w:noProof/>
          <w:sz w:val="20"/>
          <w:szCs w:val="20"/>
        </w:rPr>
        <w:t>. Il n’a pas besoin de</w:t>
      </w:r>
      <w:r w:rsidRPr="00E62128">
        <w:rPr>
          <w:rFonts w:ascii="Garamond" w:hAnsi="Garamond" w:cs="Courier New"/>
          <w:i/>
          <w:iCs/>
          <w:noProof/>
          <w:sz w:val="20"/>
          <w:szCs w:val="20"/>
        </w:rPr>
        <w:t xml:space="preserve"> Dieu </w:t>
      </w:r>
      <w:r w:rsidRPr="00E62128">
        <w:rPr>
          <w:rFonts w:ascii="Garamond" w:hAnsi="Garamond" w:cs="Courier New"/>
          <w:noProof/>
          <w:sz w:val="20"/>
          <w:szCs w:val="20"/>
        </w:rPr>
        <w:t>pour ça,</w:t>
      </w:r>
      <w:r w:rsidRPr="00E62128">
        <w:rPr>
          <w:rFonts w:ascii="Garamond" w:hAnsi="Garamond" w:cs="Courier New"/>
          <w:i/>
          <w:iCs/>
          <w:noProof/>
          <w:sz w:val="20"/>
          <w:szCs w:val="20"/>
        </w:rPr>
        <w:t xml:space="preserve"> </w:t>
      </w:r>
      <w:r w:rsidRPr="00E62128">
        <w:rPr>
          <w:rFonts w:ascii="Garamond" w:hAnsi="Garamond"/>
          <w:i/>
          <w:iCs/>
          <w:noProof/>
          <w:sz w:val="20"/>
          <w:szCs w:val="20"/>
        </w:rPr>
        <w:t>son laquais lui suffit</w:t>
      </w:r>
      <w:r w:rsidRPr="00E62128">
        <w:rPr>
          <w:rFonts w:ascii="Garamond" w:hAnsi="Garamond" w:cs="Courier New"/>
          <w:noProof/>
          <w:sz w:val="20"/>
          <w:szCs w:val="20"/>
        </w:rPr>
        <w:t xml:space="preserve">. </w:t>
      </w:r>
    </w:p>
    <w:p w:rsidR="00D162CD" w:rsidRDefault="00EB15EB" w:rsidP="00593F44">
      <w:pPr>
        <w:rPr>
          <w:rFonts w:ascii="Garamond" w:hAnsi="Garamond" w:cs="Courier New"/>
          <w:noProof/>
          <w:sz w:val="20"/>
          <w:szCs w:val="20"/>
        </w:rPr>
      </w:pPr>
      <w:r w:rsidRPr="00E62128">
        <w:rPr>
          <w:rFonts w:ascii="Garamond" w:hAnsi="Garamond" w:cs="Courier New"/>
          <w:noProof/>
          <w:sz w:val="20"/>
          <w:szCs w:val="20"/>
        </w:rPr>
        <w:t xml:space="preserve">Il prend son pied de jouir, dans des limites d’ailleurs sages, naturellement, et comme tout bon </w:t>
      </w:r>
      <w:r w:rsidRPr="00E62128">
        <w:rPr>
          <w:rFonts w:ascii="Garamond" w:hAnsi="Garamond"/>
          <w:i/>
          <w:iCs/>
          <w:noProof/>
          <w:sz w:val="20"/>
          <w:szCs w:val="20"/>
        </w:rPr>
        <w:t>masochiste</w:t>
      </w:r>
      <w:r w:rsidRPr="00E62128">
        <w:rPr>
          <w:rFonts w:ascii="Garamond" w:hAnsi="Garamond" w:cs="Courier New"/>
          <w:noProof/>
          <w:sz w:val="20"/>
          <w:szCs w:val="20"/>
        </w:rPr>
        <w:t xml:space="preserve">, </w:t>
      </w:r>
    </w:p>
    <w:p w:rsidR="00EB15EB" w:rsidRPr="00D162CD" w:rsidRDefault="00EB15EB" w:rsidP="00593F44">
      <w:pPr>
        <w:rPr>
          <w:rFonts w:ascii="Garamond" w:hAnsi="Garamond" w:cs="Courier New"/>
          <w:noProof/>
          <w:sz w:val="20"/>
          <w:szCs w:val="20"/>
        </w:rPr>
      </w:pPr>
      <w:r w:rsidRPr="00E62128">
        <w:rPr>
          <w:rFonts w:ascii="Garamond" w:hAnsi="Garamond" w:cs="Courier New"/>
          <w:noProof/>
          <w:sz w:val="20"/>
          <w:szCs w:val="20"/>
        </w:rPr>
        <w:t xml:space="preserve">comme ça se voit - il suffit de les lire </w:t>
      </w:r>
      <w:r w:rsidR="00D162CD">
        <w:rPr>
          <w:rFonts w:ascii="Garamond" w:hAnsi="Garamond" w:cs="Courier New"/>
          <w:noProof/>
          <w:sz w:val="20"/>
          <w:szCs w:val="20"/>
        </w:rPr>
        <w:t>-</w:t>
      </w:r>
      <w:r w:rsidRPr="00E62128">
        <w:rPr>
          <w:rFonts w:ascii="Garamond" w:hAnsi="Garamond" w:cs="Courier New"/>
          <w:noProof/>
          <w:sz w:val="20"/>
          <w:szCs w:val="20"/>
        </w:rPr>
        <w:t xml:space="preserve"> il se marre. </w:t>
      </w:r>
      <w:r w:rsidRPr="00E62128">
        <w:rPr>
          <w:rFonts w:ascii="Garamond" w:hAnsi="Garamond" w:cs="Courier New"/>
          <w:sz w:val="20"/>
          <w:szCs w:val="20"/>
        </w:rPr>
        <w:t>C’est un Maître humoriste.</w:t>
      </w:r>
      <w:r w:rsidRPr="00E62128">
        <w:rPr>
          <w:rFonts w:ascii="Garamond" w:hAnsi="Garamond"/>
          <w:sz w:val="20"/>
          <w:szCs w:val="20"/>
        </w:rPr>
        <w:t xml:space="preserve"> </w:t>
      </w:r>
    </w:p>
    <w:p w:rsidR="00EB15EB" w:rsidRPr="00E62128" w:rsidRDefault="00EB15EB">
      <w:pPr>
        <w:rPr>
          <w:rFonts w:ascii="Garamond" w:hAnsi="Garamond" w:cs="Courier New"/>
          <w:noProof/>
          <w:sz w:val="20"/>
          <w:szCs w:val="20"/>
        </w:rPr>
      </w:pPr>
    </w:p>
    <w:p w:rsidR="00EB15EB" w:rsidRPr="00E62128" w:rsidRDefault="00EB15EB" w:rsidP="00D162CD">
      <w:pPr>
        <w:pStyle w:val="Corpsdetexte3"/>
        <w:rPr>
          <w:rFonts w:ascii="Garamond" w:hAnsi="Garamond"/>
          <w:sz w:val="20"/>
          <w:szCs w:val="20"/>
        </w:rPr>
      </w:pPr>
      <w:r w:rsidRPr="00E62128">
        <w:rPr>
          <w:rFonts w:ascii="Garamond" w:hAnsi="Garamond"/>
          <w:sz w:val="20"/>
          <w:szCs w:val="20"/>
        </w:rPr>
        <w:t xml:space="preserve">Alors </w:t>
      </w:r>
      <w:r w:rsidRPr="00E62128">
        <w:rPr>
          <w:rFonts w:ascii="Garamond" w:hAnsi="Garamond" w:cs="Times New Roman"/>
          <w:i/>
          <w:sz w:val="20"/>
          <w:szCs w:val="20"/>
        </w:rPr>
        <w:t>pourquoi</w:t>
      </w:r>
      <w:r w:rsidRPr="00E62128">
        <w:rPr>
          <w:rFonts w:ascii="Garamond" w:hAnsi="Garamond"/>
          <w:sz w:val="20"/>
          <w:szCs w:val="20"/>
        </w:rPr>
        <w:t xml:space="preserve"> est-ce que </w:t>
      </w:r>
      <w:r w:rsidR="00D162CD">
        <w:rPr>
          <w:rFonts w:ascii="Garamond" w:hAnsi="Garamond"/>
          <w:sz w:val="20"/>
          <w:szCs w:val="20"/>
        </w:rPr>
        <w:t>-</w:t>
      </w:r>
      <w:r w:rsidRPr="00E62128">
        <w:rPr>
          <w:rFonts w:ascii="Garamond" w:hAnsi="Garamond"/>
          <w:sz w:val="20"/>
          <w:szCs w:val="20"/>
        </w:rPr>
        <w:t xml:space="preserve"> diable</w:t>
      </w:r>
      <w:r w:rsidR="00593F44" w:rsidRPr="00E62128">
        <w:rPr>
          <w:rFonts w:ascii="Garamond" w:hAnsi="Garamond"/>
          <w:sz w:val="20"/>
          <w:szCs w:val="20"/>
        </w:rPr>
        <w:t> !</w:t>
      </w:r>
      <w:r w:rsidRPr="00E62128">
        <w:rPr>
          <w:rFonts w:ascii="Garamond" w:hAnsi="Garamond"/>
          <w:sz w:val="20"/>
          <w:szCs w:val="20"/>
        </w:rPr>
        <w:t xml:space="preserve"> - SADE </w:t>
      </w:r>
      <w:r w:rsidRPr="00E62128">
        <w:rPr>
          <w:rFonts w:ascii="Garamond" w:hAnsi="Garamond" w:cs="Times New Roman"/>
          <w:i/>
          <w:sz w:val="20"/>
          <w:szCs w:val="20"/>
        </w:rPr>
        <w:t>est-il</w:t>
      </w:r>
      <w:r w:rsidRPr="00E62128">
        <w:rPr>
          <w:rFonts w:ascii="Garamond" w:hAnsi="Garamond"/>
          <w:sz w:val="20"/>
          <w:szCs w:val="20"/>
        </w:rPr>
        <w:t xml:space="preserve"> </w:t>
      </w:r>
      <w:r w:rsidRPr="00E62128">
        <w:rPr>
          <w:rFonts w:ascii="Garamond" w:hAnsi="Garamond" w:cs="Times New Roman"/>
          <w:i/>
          <w:sz w:val="20"/>
          <w:szCs w:val="20"/>
        </w:rPr>
        <w:t>théoricien</w:t>
      </w:r>
      <w:r w:rsidRPr="00E62128">
        <w:rPr>
          <w:rFonts w:ascii="Garamond" w:hAnsi="Garamond"/>
          <w:sz w:val="20"/>
          <w:szCs w:val="20"/>
        </w:rPr>
        <w:t xml:space="preserve"> ? Pourquoi ce souhait épuisant…</w:t>
      </w:r>
    </w:p>
    <w:p w:rsidR="00D162CD" w:rsidRDefault="00EB15EB">
      <w:pPr>
        <w:rPr>
          <w:rFonts w:ascii="Garamond" w:hAnsi="Garamond" w:cs="Courier New"/>
          <w:noProof/>
          <w:sz w:val="20"/>
          <w:szCs w:val="20"/>
        </w:rPr>
      </w:pPr>
      <w:r w:rsidRPr="00E62128">
        <w:rPr>
          <w:rFonts w:ascii="Garamond" w:hAnsi="Garamond" w:cs="Courier New"/>
          <w:noProof/>
          <w:sz w:val="20"/>
          <w:szCs w:val="20"/>
        </w:rPr>
        <w:t xml:space="preserve">car il est tout à fait hors de la portée de sa main, et c’est écrit, désigné comme tel :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ces particules où s’en vont les fragments de vies… </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qui certains, déchirées, déchi</w:t>
      </w:r>
      <w:r w:rsidRPr="00E62128">
        <w:rPr>
          <w:rFonts w:ascii="Garamond" w:hAnsi="Garamond" w:cs="Courier New"/>
          <w:noProof/>
          <w:sz w:val="20"/>
          <w:szCs w:val="20"/>
        </w:rPr>
        <w:softHyphen/>
        <w:t>quetées, démembrées après les actes imaginés les plus extraordinaires</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…il faudrait vraiment, pour en venir à bout, les frapper d’une </w:t>
      </w:r>
      <w:r w:rsidRPr="00E62128">
        <w:rPr>
          <w:rFonts w:ascii="Garamond" w:hAnsi="Garamond"/>
          <w:i/>
          <w:iCs/>
          <w:noProof/>
          <w:sz w:val="20"/>
          <w:szCs w:val="20"/>
        </w:rPr>
        <w:t>seconde mort</w:t>
      </w:r>
      <w:r w:rsidRPr="00E62128">
        <w:rPr>
          <w:rFonts w:ascii="Garamond" w:hAnsi="Garamond" w:cs="Courier New"/>
          <w:noProof/>
          <w:sz w:val="20"/>
          <w:szCs w:val="20"/>
        </w:rPr>
        <w:t xml:space="preserve">. </w:t>
      </w:r>
    </w:p>
    <w:p w:rsidR="00593F44" w:rsidRPr="00E62128" w:rsidRDefault="00593F44">
      <w:pPr>
        <w:rPr>
          <w:rFonts w:ascii="Garamond" w:hAnsi="Garamond" w:cs="Courier New"/>
          <w:noProof/>
          <w:sz w:val="20"/>
          <w:szCs w:val="20"/>
        </w:rPr>
      </w:pPr>
    </w:p>
    <w:p w:rsidR="008D1768" w:rsidRPr="00E62128" w:rsidRDefault="00593F44">
      <w:pPr>
        <w:rPr>
          <w:rFonts w:ascii="Garamond" w:hAnsi="Garamond" w:cs="Courier New"/>
          <w:noProof/>
          <w:sz w:val="20"/>
          <w:szCs w:val="20"/>
        </w:rPr>
      </w:pPr>
      <w:r w:rsidRPr="00E62128">
        <w:rPr>
          <w:rFonts w:ascii="Garamond" w:hAnsi="Garamond" w:cs="Courier New"/>
          <w:noProof/>
          <w:sz w:val="20"/>
          <w:szCs w:val="20"/>
        </w:rPr>
        <w:t>À</w:t>
      </w:r>
      <w:r w:rsidR="00EB15EB" w:rsidRPr="00E62128">
        <w:rPr>
          <w:rFonts w:ascii="Garamond" w:hAnsi="Garamond" w:cs="Courier New"/>
          <w:noProof/>
          <w:sz w:val="20"/>
          <w:szCs w:val="20"/>
        </w:rPr>
        <w:t xml:space="preserve"> la portée de qui est-elle ?</w:t>
      </w:r>
      <w:r w:rsidR="00D162CD">
        <w:rPr>
          <w:rFonts w:ascii="Garamond" w:hAnsi="Garamond" w:cs="Courier New"/>
          <w:noProof/>
          <w:sz w:val="20"/>
          <w:szCs w:val="20"/>
        </w:rPr>
        <w:t xml:space="preserve"> </w:t>
      </w:r>
      <w:r w:rsidR="00EB15EB" w:rsidRPr="00E62128">
        <w:rPr>
          <w:rFonts w:ascii="Garamond" w:hAnsi="Garamond"/>
          <w:sz w:val="20"/>
          <w:szCs w:val="20"/>
        </w:rPr>
        <w:t xml:space="preserve">Bien sûr, elle est à notre portée. </w:t>
      </w:r>
      <w:r w:rsidR="00EB15EB" w:rsidRPr="00E62128">
        <w:rPr>
          <w:rFonts w:ascii="Garamond" w:hAnsi="Garamond" w:cs="Courier New"/>
          <w:noProof/>
          <w:sz w:val="20"/>
          <w:szCs w:val="20"/>
        </w:rPr>
        <w:t>J’ai énoncé cela depuis longtemps, à propos d’</w:t>
      </w:r>
      <w:r w:rsidR="00EB15EB" w:rsidRPr="00E62128">
        <w:rPr>
          <w:rFonts w:ascii="Garamond" w:hAnsi="Garamond"/>
          <w:i/>
          <w:iCs/>
          <w:noProof/>
          <w:sz w:val="20"/>
          <w:szCs w:val="20"/>
        </w:rPr>
        <w:t>Antigone</w:t>
      </w:r>
      <w:r w:rsidR="00EB15EB" w:rsidRPr="00E62128">
        <w:rPr>
          <w:rFonts w:ascii="Garamond" w:hAnsi="Garamond" w:cs="Courier New"/>
          <w:noProof/>
          <w:sz w:val="20"/>
          <w:szCs w:val="20"/>
        </w:rPr>
        <w:t xml:space="preserve">. </w:t>
      </w:r>
    </w:p>
    <w:p w:rsidR="00D162CD" w:rsidRDefault="00EB15EB">
      <w:pPr>
        <w:rPr>
          <w:rFonts w:ascii="Garamond" w:hAnsi="Garamond" w:cs="Courier New"/>
          <w:noProof/>
          <w:sz w:val="20"/>
          <w:szCs w:val="20"/>
        </w:rPr>
      </w:pPr>
      <w:r w:rsidRPr="00E62128">
        <w:rPr>
          <w:rFonts w:ascii="Garamond" w:hAnsi="Garamond" w:cs="Courier New"/>
          <w:noProof/>
          <w:sz w:val="20"/>
          <w:szCs w:val="20"/>
        </w:rPr>
        <w:t xml:space="preserve">Seulement je suis psychanalyste, je puis m’apercevoir que la </w:t>
      </w:r>
      <w:r w:rsidR="00593F44" w:rsidRPr="00E62128">
        <w:rPr>
          <w:rFonts w:ascii="Garamond" w:hAnsi="Garamond"/>
          <w:i/>
          <w:iCs/>
          <w:noProof/>
          <w:sz w:val="20"/>
          <w:szCs w:val="20"/>
        </w:rPr>
        <w:t>seconde mort</w:t>
      </w:r>
      <w:r w:rsidRPr="00E62128">
        <w:rPr>
          <w:rFonts w:ascii="Garamond" w:hAnsi="Garamond" w:cs="Courier New"/>
          <w:noProof/>
          <w:sz w:val="20"/>
          <w:szCs w:val="20"/>
        </w:rPr>
        <w:t xml:space="preserve"> est avant la première, et non après,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comme le rêve SADE.</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SADE est théoricien. Et pourquoi ? Parce qu’il aime la vérité.</w:t>
      </w:r>
      <w:r w:rsidR="00D162CD">
        <w:rPr>
          <w:rFonts w:ascii="Garamond" w:hAnsi="Garamond" w:cs="Courier New"/>
          <w:noProof/>
          <w:sz w:val="20"/>
          <w:szCs w:val="20"/>
        </w:rPr>
        <w:t xml:space="preserve"> </w:t>
      </w:r>
      <w:r w:rsidRPr="00E62128">
        <w:rPr>
          <w:rFonts w:ascii="Garamond" w:hAnsi="Garamond" w:cs="Courier New"/>
          <w:noProof/>
          <w:sz w:val="20"/>
          <w:szCs w:val="20"/>
        </w:rPr>
        <w:t xml:space="preserve">Ce n’est pas qu’il veuille la sauver : il l’aime ! </w:t>
      </w:r>
    </w:p>
    <w:p w:rsidR="00F315FD"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Ce qui prouve qu’il l’aime, c’est ça : </w:t>
      </w:r>
    </w:p>
    <w:p w:rsidR="00F315FD" w:rsidRPr="00D162CD" w:rsidRDefault="00EB15EB" w:rsidP="00D162CD">
      <w:pPr>
        <w:pStyle w:val="Paragraphedeliste"/>
        <w:numPr>
          <w:ilvl w:val="0"/>
          <w:numId w:val="3"/>
        </w:numPr>
        <w:rPr>
          <w:rFonts w:ascii="Garamond" w:hAnsi="Garamond" w:cs="Courier New"/>
          <w:noProof/>
          <w:sz w:val="20"/>
          <w:szCs w:val="20"/>
        </w:rPr>
      </w:pPr>
      <w:r w:rsidRPr="00D162CD">
        <w:rPr>
          <w:rFonts w:ascii="Garamond" w:hAnsi="Garamond" w:cs="Courier New"/>
          <w:noProof/>
          <w:sz w:val="20"/>
          <w:szCs w:val="20"/>
        </w:rPr>
        <w:t xml:space="preserve">qu’il la refuse, </w:t>
      </w:r>
    </w:p>
    <w:p w:rsidR="00F315FD" w:rsidRPr="00D162CD" w:rsidRDefault="00EB15EB" w:rsidP="00D162CD">
      <w:pPr>
        <w:pStyle w:val="Paragraphedeliste"/>
        <w:numPr>
          <w:ilvl w:val="0"/>
          <w:numId w:val="3"/>
        </w:numPr>
        <w:rPr>
          <w:rFonts w:ascii="Garamond" w:hAnsi="Garamond" w:cs="Courier New"/>
          <w:noProof/>
          <w:sz w:val="20"/>
          <w:szCs w:val="20"/>
        </w:rPr>
      </w:pPr>
      <w:r w:rsidRPr="00D162CD">
        <w:rPr>
          <w:rFonts w:ascii="Garamond" w:hAnsi="Garamond" w:cs="Courier New"/>
          <w:noProof/>
          <w:sz w:val="20"/>
          <w:szCs w:val="20"/>
        </w:rPr>
        <w:t xml:space="preserve">qu’il n’a pas l’air de s’apercevoir qu’à décréter mort ce Dieu, il L’exalte, </w:t>
      </w:r>
    </w:p>
    <w:p w:rsidR="00EB15EB" w:rsidRPr="00E62128" w:rsidRDefault="00EB15EB" w:rsidP="00C05153">
      <w:pPr>
        <w:pStyle w:val="Paragraphedeliste"/>
        <w:numPr>
          <w:ilvl w:val="0"/>
          <w:numId w:val="3"/>
        </w:numPr>
        <w:rPr>
          <w:rFonts w:ascii="Garamond" w:hAnsi="Garamond" w:cs="Courier New"/>
          <w:noProof/>
          <w:sz w:val="20"/>
          <w:szCs w:val="20"/>
        </w:rPr>
      </w:pPr>
      <w:r w:rsidRPr="00E62128">
        <w:rPr>
          <w:rFonts w:ascii="Garamond" w:hAnsi="Garamond" w:cs="Courier New"/>
          <w:noProof/>
          <w:sz w:val="20"/>
          <w:szCs w:val="20"/>
        </w:rPr>
        <w:t xml:space="preserve">qu’il témoigne pour Lui de ceci : que lui, SADE, n’arrive à la jouissance que par les petits moyens </w:t>
      </w:r>
      <w:r w:rsidR="00D162CD">
        <w:rPr>
          <w:rFonts w:ascii="Garamond" w:hAnsi="Garamond" w:cs="Courier New"/>
          <w:noProof/>
          <w:sz w:val="20"/>
          <w:szCs w:val="20"/>
        </w:rPr>
        <w:t xml:space="preserve">                                </w:t>
      </w:r>
      <w:r w:rsidRPr="00E62128">
        <w:rPr>
          <w:rFonts w:ascii="Garamond" w:hAnsi="Garamond" w:cs="Courier New"/>
          <w:noProof/>
          <w:sz w:val="20"/>
          <w:szCs w:val="20"/>
        </w:rPr>
        <w:t>dont je parlais tout à l’heure.</w:t>
      </w:r>
    </w:p>
    <w:p w:rsidR="00EB15EB" w:rsidRPr="00E62128" w:rsidRDefault="00EB15EB">
      <w:pPr>
        <w:rPr>
          <w:rFonts w:ascii="Garamond" w:hAnsi="Garamond" w:cs="Courier New"/>
          <w:noProof/>
          <w:sz w:val="20"/>
          <w:szCs w:val="20"/>
        </w:rPr>
      </w:pPr>
    </w:p>
    <w:p w:rsidR="00D162CD" w:rsidRDefault="00EB15EB">
      <w:pPr>
        <w:rPr>
          <w:rFonts w:ascii="Garamond" w:hAnsi="Garamond" w:cs="Courier New"/>
          <w:noProof/>
          <w:sz w:val="20"/>
          <w:szCs w:val="20"/>
        </w:rPr>
      </w:pPr>
      <w:r w:rsidRPr="00E62128">
        <w:rPr>
          <w:rFonts w:ascii="Garamond" w:hAnsi="Garamond" w:cs="Courier New"/>
          <w:noProof/>
          <w:sz w:val="20"/>
          <w:szCs w:val="20"/>
        </w:rPr>
        <w:t>Qu’est-ce que ça peut vouloir dire que ce soit d’aimer la vérité, qu’on tombe ainsi dans un système tellem</w:t>
      </w:r>
      <w:r w:rsidR="00D162CD">
        <w:rPr>
          <w:rFonts w:ascii="Garamond" w:hAnsi="Garamond" w:cs="Courier New"/>
          <w:noProof/>
          <w:sz w:val="20"/>
          <w:szCs w:val="20"/>
        </w:rPr>
        <w:t xml:space="preserve">ent évidemment symptomatique ? </w:t>
      </w:r>
    </w:p>
    <w:p w:rsidR="00D162CD" w:rsidRDefault="00D162CD">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c’est ici qu’une chose se désigne : c’est qu’à se poser comme </w:t>
      </w:r>
      <w:r w:rsidRPr="00E62128">
        <w:rPr>
          <w:rFonts w:ascii="Garamond" w:hAnsi="Garamond"/>
          <w:i/>
          <w:noProof/>
          <w:color w:val="0000CC"/>
          <w:sz w:val="20"/>
          <w:szCs w:val="20"/>
        </w:rPr>
        <w:t>résidu</w:t>
      </w:r>
      <w:r w:rsidRPr="00E62128">
        <w:rPr>
          <w:rFonts w:ascii="Garamond" w:hAnsi="Garamond" w:cs="Courier New"/>
          <w:noProof/>
          <w:sz w:val="20"/>
          <w:szCs w:val="20"/>
        </w:rPr>
        <w:t xml:space="preserve"> de </w:t>
      </w:r>
      <w:r w:rsidRPr="00E62128">
        <w:rPr>
          <w:rFonts w:ascii="Garamond" w:hAnsi="Garamond"/>
          <w:i/>
          <w:noProof/>
          <w:sz w:val="20"/>
          <w:szCs w:val="20"/>
        </w:rPr>
        <w:t>l’effet de langage</w:t>
      </w:r>
      <w:r w:rsidRPr="00E62128">
        <w:rPr>
          <w:rFonts w:ascii="Garamond" w:hAnsi="Garamond" w:cs="Courier New"/>
          <w:noProof/>
          <w:sz w:val="20"/>
          <w:szCs w:val="20"/>
        </w:rPr>
        <w:t>…</w:t>
      </w:r>
    </w:p>
    <w:p w:rsidR="00D162CD" w:rsidRDefault="00EB15EB">
      <w:pPr>
        <w:ind w:left="708"/>
        <w:rPr>
          <w:rFonts w:ascii="Garamond" w:hAnsi="Garamond" w:cs="Courier New"/>
          <w:noProof/>
          <w:sz w:val="20"/>
          <w:szCs w:val="20"/>
        </w:rPr>
      </w:pPr>
      <w:r w:rsidRPr="00E62128">
        <w:rPr>
          <w:rFonts w:ascii="Garamond" w:hAnsi="Garamond" w:cs="Courier New"/>
          <w:noProof/>
          <w:sz w:val="20"/>
          <w:szCs w:val="20"/>
        </w:rPr>
        <w:t xml:space="preserve">comme ceci qui fait que, du jouir, l’effet de langage n’arrache que ce que la dernière fois </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j’énonçais de l’entropie d’un</w:t>
      </w:r>
      <w:r w:rsidRPr="00E62128">
        <w:rPr>
          <w:rFonts w:ascii="Garamond" w:hAnsi="Garamond" w:cs="Courier New"/>
          <w:i/>
          <w:iCs/>
          <w:noProof/>
          <w:sz w:val="20"/>
          <w:szCs w:val="20"/>
        </w:rPr>
        <w:t xml:space="preserve"> </w:t>
      </w:r>
      <w:r w:rsidRPr="00E62128">
        <w:rPr>
          <w:rFonts w:ascii="Garamond" w:hAnsi="Garamond"/>
          <w:i/>
          <w:iCs/>
          <w:noProof/>
          <w:color w:val="0000CC"/>
          <w:sz w:val="20"/>
          <w:szCs w:val="20"/>
        </w:rPr>
        <w:t>plus de jouir</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…est ce qu’on ne voit pas la vérité comme en dehors, en dehors du discours ? </w:t>
      </w:r>
    </w:p>
    <w:p w:rsidR="00EB15EB" w:rsidRPr="00E62128" w:rsidRDefault="00EB15EB">
      <w:pPr>
        <w:rPr>
          <w:rFonts w:ascii="Garamond" w:hAnsi="Garamond" w:cs="Courier New"/>
          <w:noProof/>
          <w:sz w:val="20"/>
          <w:szCs w:val="20"/>
        </w:rPr>
      </w:pPr>
    </w:p>
    <w:p w:rsidR="00D162CD" w:rsidRDefault="00EB15EB" w:rsidP="00D162CD">
      <w:pPr>
        <w:rPr>
          <w:rFonts w:ascii="Garamond" w:hAnsi="Garamond"/>
          <w:sz w:val="20"/>
          <w:szCs w:val="20"/>
        </w:rPr>
      </w:pPr>
      <w:r w:rsidRPr="00E62128">
        <w:rPr>
          <w:rFonts w:ascii="Garamond" w:hAnsi="Garamond" w:cs="Courier New"/>
          <w:noProof/>
          <w:sz w:val="20"/>
          <w:szCs w:val="20"/>
        </w:rPr>
        <w:t xml:space="preserve">Mais quoi, c’est la sœur de cette </w:t>
      </w:r>
      <w:r w:rsidRPr="00E62128">
        <w:rPr>
          <w:rFonts w:ascii="Garamond" w:hAnsi="Garamond"/>
          <w:i/>
          <w:iCs/>
          <w:noProof/>
          <w:color w:val="0000CC"/>
          <w:sz w:val="20"/>
          <w:szCs w:val="20"/>
        </w:rPr>
        <w:t>jouissance</w:t>
      </w:r>
      <w:r w:rsidRPr="00E62128">
        <w:rPr>
          <w:rFonts w:ascii="Garamond" w:hAnsi="Garamond" w:cs="Courier New"/>
          <w:noProof/>
          <w:sz w:val="20"/>
          <w:szCs w:val="20"/>
        </w:rPr>
        <w:t xml:space="preserve"> interdite.</w:t>
      </w:r>
      <w:r w:rsidR="00D162CD">
        <w:rPr>
          <w:rFonts w:ascii="Garamond" w:hAnsi="Garamond" w:cs="Courier New"/>
          <w:noProof/>
          <w:sz w:val="20"/>
          <w:szCs w:val="20"/>
        </w:rPr>
        <w:t xml:space="preserve"> </w:t>
      </w:r>
      <w:r w:rsidRPr="00E62128">
        <w:rPr>
          <w:rFonts w:ascii="Garamond" w:hAnsi="Garamond"/>
          <w:sz w:val="20"/>
          <w:szCs w:val="20"/>
        </w:rPr>
        <w:t xml:space="preserve">Je dis </w:t>
      </w:r>
      <w:r w:rsidR="00F315FD" w:rsidRPr="00E62128">
        <w:rPr>
          <w:rFonts w:ascii="Garamond" w:hAnsi="Garamond"/>
          <w:sz w:val="20"/>
          <w:szCs w:val="20"/>
        </w:rPr>
        <w:t>« </w:t>
      </w:r>
      <w:r w:rsidRPr="00E62128">
        <w:rPr>
          <w:rFonts w:ascii="Garamond" w:hAnsi="Garamond"/>
          <w:i/>
          <w:sz w:val="20"/>
          <w:szCs w:val="20"/>
        </w:rPr>
        <w:t>c’est la sœur</w:t>
      </w:r>
      <w:r w:rsidR="00F315FD" w:rsidRPr="00E62128">
        <w:rPr>
          <w:rFonts w:ascii="Garamond" w:hAnsi="Garamond"/>
          <w:sz w:val="20"/>
          <w:szCs w:val="20"/>
        </w:rPr>
        <w:t> »</w:t>
      </w:r>
      <w:r w:rsidRPr="00E62128">
        <w:rPr>
          <w:rFonts w:ascii="Garamond" w:hAnsi="Garamond"/>
          <w:sz w:val="20"/>
          <w:szCs w:val="20"/>
        </w:rPr>
        <w:t>… elle n’est parente qu’en ceci</w:t>
      </w:r>
      <w:r w:rsidR="00F315FD" w:rsidRPr="00E62128">
        <w:rPr>
          <w:rFonts w:ascii="Garamond" w:hAnsi="Garamond"/>
          <w:sz w:val="20"/>
          <w:szCs w:val="20"/>
        </w:rPr>
        <w:t>,</w:t>
      </w:r>
      <w:r w:rsidRPr="00E62128">
        <w:rPr>
          <w:rFonts w:ascii="Garamond" w:hAnsi="Garamond"/>
          <w:sz w:val="20"/>
          <w:szCs w:val="20"/>
        </w:rPr>
        <w:t xml:space="preserve"> </w:t>
      </w:r>
    </w:p>
    <w:p w:rsidR="00D162CD" w:rsidRDefault="00EB15EB" w:rsidP="00D162CD">
      <w:pPr>
        <w:rPr>
          <w:rFonts w:ascii="Garamond" w:hAnsi="Garamond"/>
          <w:sz w:val="20"/>
          <w:szCs w:val="20"/>
        </w:rPr>
      </w:pPr>
      <w:r w:rsidRPr="00E62128">
        <w:rPr>
          <w:rFonts w:ascii="Garamond" w:hAnsi="Garamond"/>
          <w:sz w:val="20"/>
          <w:szCs w:val="20"/>
        </w:rPr>
        <w:t xml:space="preserve">que si les structures logiques les plus radicales, bien effectivement se rattachent à ce pédicule arraché de la jouissance, inversement la question se pose : de quel </w:t>
      </w:r>
      <w:r w:rsidRPr="00E62128">
        <w:rPr>
          <w:rFonts w:ascii="Garamond" w:hAnsi="Garamond"/>
          <w:i/>
          <w:sz w:val="20"/>
          <w:szCs w:val="20"/>
        </w:rPr>
        <w:t>jouir</w:t>
      </w:r>
      <w:r w:rsidRPr="00E62128">
        <w:rPr>
          <w:rFonts w:ascii="Garamond" w:hAnsi="Garamond"/>
          <w:sz w:val="20"/>
          <w:szCs w:val="20"/>
        </w:rPr>
        <w:t xml:space="preserve"> répondent ces conquêtes que nous faisons de notre temps </w:t>
      </w:r>
    </w:p>
    <w:p w:rsidR="00D162CD" w:rsidRDefault="00EB15EB" w:rsidP="00D162CD">
      <w:pPr>
        <w:rPr>
          <w:rFonts w:ascii="Garamond" w:hAnsi="Garamond"/>
          <w:sz w:val="20"/>
          <w:szCs w:val="20"/>
        </w:rPr>
      </w:pPr>
      <w:r w:rsidRPr="00E62128">
        <w:rPr>
          <w:rFonts w:ascii="Garamond" w:hAnsi="Garamond"/>
          <w:sz w:val="20"/>
          <w:szCs w:val="20"/>
        </w:rPr>
        <w:t>dans la logique, et qui s’appellent… ceci, par exemple : qu’il n’est de consistance d’un système logique</w:t>
      </w:r>
      <w:r w:rsidR="00F315FD" w:rsidRPr="00E62128">
        <w:rPr>
          <w:rFonts w:ascii="Garamond" w:hAnsi="Garamond"/>
          <w:sz w:val="20"/>
          <w:szCs w:val="20"/>
        </w:rPr>
        <w:t xml:space="preserve">, </w:t>
      </w:r>
    </w:p>
    <w:p w:rsidR="00EB15EB" w:rsidRPr="00E62128" w:rsidRDefault="00EB15EB" w:rsidP="00D162CD">
      <w:pPr>
        <w:rPr>
          <w:rFonts w:ascii="Garamond" w:hAnsi="Garamond"/>
          <w:sz w:val="20"/>
          <w:szCs w:val="20"/>
        </w:rPr>
      </w:pPr>
      <w:r w:rsidRPr="00E62128">
        <w:rPr>
          <w:rFonts w:ascii="Garamond" w:hAnsi="Garamond"/>
          <w:sz w:val="20"/>
          <w:szCs w:val="20"/>
        </w:rPr>
        <w:t>si faible soit-il, comme on dit</w:t>
      </w:r>
      <w:r w:rsidR="00F315FD" w:rsidRPr="00E62128">
        <w:rPr>
          <w:rFonts w:ascii="Garamond" w:hAnsi="Garamond"/>
          <w:sz w:val="20"/>
          <w:szCs w:val="20"/>
        </w:rPr>
        <w:t xml:space="preserve">, </w:t>
      </w:r>
      <w:r w:rsidRPr="00E62128">
        <w:rPr>
          <w:rFonts w:ascii="Garamond" w:hAnsi="Garamond"/>
          <w:sz w:val="20"/>
          <w:szCs w:val="20"/>
        </w:rPr>
        <w:t xml:space="preserve">qu’à désigner sa force des faits d’incomplétude, où se marque sa limite. </w:t>
      </w:r>
    </w:p>
    <w:p w:rsidR="00F315FD" w:rsidRPr="00E62128" w:rsidRDefault="00F315FD">
      <w:pPr>
        <w:pStyle w:val="Corpsdetexte3"/>
        <w:rPr>
          <w:rFonts w:ascii="Garamond" w:hAnsi="Garamond"/>
          <w:sz w:val="20"/>
          <w:szCs w:val="20"/>
        </w:rPr>
      </w:pPr>
    </w:p>
    <w:p w:rsidR="00D162CD" w:rsidRDefault="00EB15EB">
      <w:pPr>
        <w:pStyle w:val="Corpsdetexte3"/>
        <w:rPr>
          <w:rFonts w:ascii="Garamond" w:hAnsi="Garamond"/>
          <w:sz w:val="20"/>
          <w:szCs w:val="20"/>
        </w:rPr>
      </w:pPr>
      <w:r w:rsidRPr="00E62128">
        <w:rPr>
          <w:rFonts w:ascii="Garamond" w:hAnsi="Garamond"/>
          <w:sz w:val="20"/>
          <w:szCs w:val="20"/>
        </w:rPr>
        <w:t>Cette façon dont s’avère déhis</w:t>
      </w:r>
      <w:r w:rsidRPr="00E62128">
        <w:rPr>
          <w:rFonts w:ascii="Garamond" w:hAnsi="Garamond"/>
          <w:sz w:val="20"/>
          <w:szCs w:val="20"/>
        </w:rPr>
        <w:softHyphen/>
        <w:t xml:space="preserve">cent le fondement lui-même logique, à quelle jouissance répond-il ? </w:t>
      </w:r>
    </w:p>
    <w:p w:rsidR="00EB15EB" w:rsidRPr="00E62128" w:rsidRDefault="00EB15EB">
      <w:pPr>
        <w:pStyle w:val="Corpsdetexte3"/>
        <w:rPr>
          <w:rFonts w:ascii="Garamond" w:hAnsi="Garamond"/>
          <w:sz w:val="20"/>
          <w:szCs w:val="20"/>
        </w:rPr>
      </w:pPr>
      <w:r w:rsidRPr="00E62128">
        <w:rPr>
          <w:rFonts w:ascii="Garamond" w:hAnsi="Garamond"/>
          <w:sz w:val="20"/>
          <w:szCs w:val="20"/>
        </w:rPr>
        <w:t xml:space="preserve">Autrement dit, qu’est-ce ici que </w:t>
      </w:r>
      <w:r w:rsidRPr="004722E1">
        <w:rPr>
          <w:rFonts w:ascii="Garamond" w:hAnsi="Garamond"/>
          <w:i/>
          <w:color w:val="0000CC"/>
          <w:sz w:val="20"/>
          <w:szCs w:val="20"/>
        </w:rPr>
        <w:t>la vérité</w:t>
      </w:r>
      <w:r w:rsidRPr="00E62128">
        <w:rPr>
          <w:rFonts w:ascii="Garamond" w:hAnsi="Garamond"/>
          <w:sz w:val="20"/>
          <w:szCs w:val="20"/>
        </w:rPr>
        <w:t xml:space="preserve"> ?</w:t>
      </w:r>
    </w:p>
    <w:p w:rsidR="00EB15EB" w:rsidRPr="00E62128" w:rsidRDefault="00EB15EB">
      <w:pPr>
        <w:rPr>
          <w:rFonts w:ascii="Garamond" w:hAnsi="Garamond" w:cs="Courier New"/>
          <w:noProof/>
          <w:sz w:val="20"/>
          <w:szCs w:val="20"/>
        </w:rPr>
      </w:pPr>
    </w:p>
    <w:p w:rsidR="004722E1" w:rsidRDefault="00EB15EB">
      <w:pPr>
        <w:rPr>
          <w:rFonts w:ascii="Garamond" w:hAnsi="Garamond" w:cs="Courier New"/>
          <w:noProof/>
          <w:sz w:val="20"/>
          <w:szCs w:val="20"/>
        </w:rPr>
      </w:pPr>
      <w:r w:rsidRPr="00E62128">
        <w:rPr>
          <w:rFonts w:ascii="Garamond" w:hAnsi="Garamond" w:cs="Courier New"/>
          <w:noProof/>
          <w:sz w:val="20"/>
          <w:szCs w:val="20"/>
        </w:rPr>
        <w:t>Ce n’est pas vainement ni au hasard, que je désigne de ce rapport de « </w:t>
      </w:r>
      <w:r w:rsidRPr="00E62128">
        <w:rPr>
          <w:rFonts w:ascii="Garamond" w:hAnsi="Garamond"/>
          <w:i/>
          <w:noProof/>
          <w:sz w:val="20"/>
          <w:szCs w:val="20"/>
        </w:rPr>
        <w:t>sorora</w:t>
      </w:r>
      <w:r w:rsidRPr="00E62128">
        <w:rPr>
          <w:rFonts w:ascii="Garamond" w:hAnsi="Garamond" w:cs="Courier New"/>
          <w:noProof/>
          <w:sz w:val="20"/>
          <w:szCs w:val="20"/>
        </w:rPr>
        <w:t xml:space="preserve"> » la position de la vérité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au regard de la jouissance. Nous aurons à le développer, à l’énoncer dans le discours de l’hystérique.</w:t>
      </w:r>
    </w:p>
    <w:p w:rsidR="00EB15EB" w:rsidRPr="00E62128" w:rsidRDefault="00EB15EB">
      <w:pPr>
        <w:rPr>
          <w:rFonts w:ascii="Garamond" w:hAnsi="Garamond" w:cs="Courier New"/>
          <w:noProof/>
          <w:sz w:val="20"/>
          <w:szCs w:val="20"/>
        </w:rPr>
      </w:pPr>
    </w:p>
    <w:p w:rsidR="00D162CD" w:rsidRDefault="00EB15EB">
      <w:pPr>
        <w:rPr>
          <w:rFonts w:ascii="Garamond" w:hAnsi="Garamond" w:cs="Courier New"/>
          <w:noProof/>
          <w:sz w:val="20"/>
          <w:szCs w:val="20"/>
        </w:rPr>
      </w:pPr>
      <w:r w:rsidRPr="00E62128">
        <w:rPr>
          <w:rFonts w:ascii="Garamond" w:hAnsi="Garamond" w:cs="Courier New"/>
          <w:noProof/>
          <w:sz w:val="20"/>
          <w:szCs w:val="20"/>
        </w:rPr>
        <w:t>Singulièrement, tout récemment</w:t>
      </w:r>
      <w:r w:rsidR="00D162CD">
        <w:rPr>
          <w:rFonts w:ascii="Garamond" w:hAnsi="Garamond" w:cs="Courier New"/>
          <w:noProof/>
          <w:sz w:val="20"/>
          <w:szCs w:val="20"/>
        </w:rPr>
        <w:t xml:space="preserve"> - </w:t>
      </w:r>
      <w:r w:rsidRPr="00E62128">
        <w:rPr>
          <w:rFonts w:ascii="Garamond" w:hAnsi="Garamond" w:cs="Courier New"/>
          <w:noProof/>
          <w:sz w:val="20"/>
          <w:szCs w:val="20"/>
        </w:rPr>
        <w:t>cette chose que tout le monde savait</w:t>
      </w:r>
      <w:r w:rsidR="00D162CD">
        <w:rPr>
          <w:rFonts w:ascii="Garamond" w:hAnsi="Garamond" w:cs="Courier New"/>
          <w:noProof/>
          <w:sz w:val="20"/>
          <w:szCs w:val="20"/>
        </w:rPr>
        <w:t xml:space="preserve"> - </w:t>
      </w:r>
      <w:r w:rsidRPr="00E62128">
        <w:rPr>
          <w:rFonts w:ascii="Garamond" w:hAnsi="Garamond" w:cs="Courier New"/>
          <w:noProof/>
          <w:sz w:val="20"/>
          <w:szCs w:val="20"/>
        </w:rPr>
        <w:t xml:space="preserve">quelqu’un a été faire une conférence </w:t>
      </w:r>
    </w:p>
    <w:p w:rsidR="00D162CD" w:rsidRDefault="00EB15EB">
      <w:pPr>
        <w:rPr>
          <w:rFonts w:ascii="Garamond" w:hAnsi="Garamond" w:cs="Courier New"/>
          <w:noProof/>
          <w:sz w:val="20"/>
          <w:szCs w:val="20"/>
        </w:rPr>
      </w:pPr>
      <w:r w:rsidRPr="00E62128">
        <w:rPr>
          <w:rFonts w:ascii="Garamond" w:hAnsi="Garamond" w:cs="Courier New"/>
          <w:noProof/>
          <w:sz w:val="20"/>
          <w:szCs w:val="20"/>
        </w:rPr>
        <w:t>aux Amériques pour dire que FREUD avait</w:t>
      </w:r>
      <w:r w:rsidR="00D162CD">
        <w:rPr>
          <w:rFonts w:ascii="Garamond" w:hAnsi="Garamond" w:cs="Courier New"/>
          <w:noProof/>
          <w:sz w:val="20"/>
          <w:szCs w:val="20"/>
        </w:rPr>
        <w:t xml:space="preserve"> - </w:t>
      </w:r>
      <w:r w:rsidRPr="00E62128">
        <w:rPr>
          <w:rFonts w:ascii="Garamond" w:hAnsi="Garamond" w:cs="Courier New"/>
          <w:noProof/>
          <w:sz w:val="20"/>
          <w:szCs w:val="20"/>
        </w:rPr>
        <w:t>ce qu’on appelle publiquement, pudiquement</w:t>
      </w:r>
      <w:r w:rsidR="00D162CD">
        <w:rPr>
          <w:rFonts w:ascii="Garamond" w:hAnsi="Garamond" w:cs="Courier New"/>
          <w:noProof/>
          <w:sz w:val="20"/>
          <w:szCs w:val="20"/>
        </w:rPr>
        <w:t xml:space="preserve"> - </w:t>
      </w:r>
      <w:r w:rsidRPr="00E62128">
        <w:rPr>
          <w:rFonts w:ascii="Garamond" w:hAnsi="Garamond" w:cs="Courier New"/>
          <w:noProof/>
          <w:sz w:val="20"/>
          <w:szCs w:val="20"/>
        </w:rPr>
        <w:t xml:space="preserve">une </w:t>
      </w:r>
      <w:r w:rsidRPr="00E62128">
        <w:rPr>
          <w:rFonts w:ascii="Garamond" w:hAnsi="Garamond"/>
          <w:i/>
          <w:noProof/>
          <w:sz w:val="20"/>
          <w:szCs w:val="20"/>
        </w:rPr>
        <w:t>affaire</w:t>
      </w:r>
      <w:r w:rsidRPr="00E62128">
        <w:rPr>
          <w:rFonts w:ascii="Garamond" w:hAnsi="Garamond" w:cs="Courier New"/>
          <w:noProof/>
          <w:sz w:val="20"/>
          <w:szCs w:val="20"/>
        </w:rPr>
        <w:t>, « </w:t>
      </w:r>
      <w:r w:rsidRPr="00E62128">
        <w:rPr>
          <w:rFonts w:ascii="Garamond" w:hAnsi="Garamond"/>
          <w:i/>
          <w:noProof/>
          <w:sz w:val="20"/>
          <w:szCs w:val="20"/>
        </w:rPr>
        <w:t>an affair</w:t>
      </w:r>
      <w:r w:rsidRPr="00E62128">
        <w:rPr>
          <w:rFonts w:ascii="Garamond" w:hAnsi="Garamond" w:cs="Courier New"/>
          <w:iCs/>
          <w:noProof/>
          <w:sz w:val="20"/>
          <w:szCs w:val="20"/>
        </w:rPr>
        <w:t> »</w:t>
      </w:r>
      <w:r w:rsidRPr="00E62128">
        <w:rPr>
          <w:rFonts w:ascii="Garamond" w:hAnsi="Garamond" w:cs="Courier New"/>
          <w:noProof/>
          <w:sz w:val="20"/>
          <w:szCs w:val="20"/>
        </w:rPr>
        <w:t xml:space="preserve">, avec sa belle-sœur. Et après ? Il y a longtemps qu’on savait </w:t>
      </w:r>
      <w:r w:rsidRPr="00E62128">
        <w:rPr>
          <w:rFonts w:ascii="Garamond" w:hAnsi="Garamond"/>
          <w:i/>
          <w:noProof/>
          <w:sz w:val="20"/>
          <w:szCs w:val="20"/>
        </w:rPr>
        <w:t>la place</w:t>
      </w:r>
      <w:r w:rsidRPr="00E62128">
        <w:rPr>
          <w:rFonts w:ascii="Garamond" w:hAnsi="Garamond" w:cs="Courier New"/>
          <w:noProof/>
          <w:sz w:val="20"/>
          <w:szCs w:val="20"/>
        </w:rPr>
        <w:t xml:space="preserve"> de Mina BERNAYS dans les préoccupations </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de FREUD. Appuyer cela de quelques ragots jungiens ne change rien à </w:t>
      </w:r>
      <w:r w:rsidRPr="00E62128">
        <w:rPr>
          <w:rFonts w:ascii="Garamond" w:hAnsi="Garamond"/>
          <w:i/>
          <w:iCs/>
          <w:noProof/>
          <w:sz w:val="20"/>
          <w:szCs w:val="20"/>
        </w:rPr>
        <w:t>l’affaire</w:t>
      </w:r>
      <w:r w:rsidRPr="00E62128">
        <w:rPr>
          <w:rFonts w:ascii="Garamond" w:hAnsi="Garamond" w:cs="Courier New"/>
          <w:i/>
          <w:iCs/>
          <w:noProof/>
          <w:sz w:val="20"/>
          <w:szCs w:val="20"/>
        </w:rPr>
        <w:t xml:space="preserve">. </w:t>
      </w:r>
      <w:r w:rsidR="004722E1" w:rsidRPr="00D162CD">
        <w:rPr>
          <w:rFonts w:ascii="Garamond" w:hAnsi="Garamond"/>
          <w:color w:val="C00000"/>
          <w:sz w:val="14"/>
          <w:szCs w:val="14"/>
        </w:rPr>
        <w:t>[</w:t>
      </w:r>
      <w:r w:rsidR="004722E1" w:rsidRPr="00D162CD">
        <w:rPr>
          <w:rFonts w:ascii="Garamond" w:hAnsi="Garamond"/>
          <w:i/>
          <w:color w:val="C00000"/>
          <w:sz w:val="14"/>
          <w:szCs w:val="14"/>
        </w:rPr>
        <w:t>Rires</w:t>
      </w:r>
      <w:r w:rsidR="004722E1" w:rsidRPr="00D162CD">
        <w:rPr>
          <w:rFonts w:ascii="Garamond" w:hAnsi="Garamond"/>
          <w:color w:val="C00000"/>
          <w:sz w:val="14"/>
          <w:szCs w:val="14"/>
        </w:rPr>
        <w:t>]</w:t>
      </w:r>
    </w:p>
    <w:p w:rsidR="00EB15EB" w:rsidRPr="00E62128" w:rsidRDefault="00EB15EB">
      <w:pPr>
        <w:rPr>
          <w:rFonts w:ascii="Garamond" w:hAnsi="Garamond" w:cs="Courier New"/>
          <w:noProof/>
          <w:sz w:val="20"/>
          <w:szCs w:val="20"/>
        </w:rPr>
      </w:pP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Mais cette position de la belle-sœur, est-ce que ce n’est pas pour cela… </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je vous laisserai sur cette question</w:t>
      </w:r>
    </w:p>
    <w:p w:rsidR="00EB15EB" w:rsidRPr="00E62128" w:rsidRDefault="00EB15EB">
      <w:pPr>
        <w:rPr>
          <w:rFonts w:ascii="Garamond" w:hAnsi="Garamond" w:cs="Courier New"/>
          <w:noProof/>
          <w:sz w:val="20"/>
          <w:szCs w:val="20"/>
        </w:rPr>
      </w:pPr>
      <w:r w:rsidRPr="00E62128">
        <w:rPr>
          <w:rFonts w:ascii="Garamond" w:hAnsi="Garamond" w:cs="Courier New"/>
          <w:noProof/>
          <w:sz w:val="20"/>
          <w:szCs w:val="20"/>
        </w:rPr>
        <w:t xml:space="preserve">…est-ce que ce n’est pas pour cela que SADE… </w:t>
      </w:r>
    </w:p>
    <w:p w:rsidR="00EB15EB" w:rsidRPr="00E62128" w:rsidRDefault="00EB15EB">
      <w:pPr>
        <w:ind w:left="708"/>
        <w:rPr>
          <w:rFonts w:ascii="Garamond" w:hAnsi="Garamond" w:cs="Courier New"/>
          <w:noProof/>
          <w:sz w:val="20"/>
          <w:szCs w:val="20"/>
        </w:rPr>
      </w:pPr>
      <w:r w:rsidRPr="00E62128">
        <w:rPr>
          <w:rFonts w:ascii="Garamond" w:hAnsi="Garamond" w:cs="Courier New"/>
          <w:noProof/>
          <w:sz w:val="20"/>
          <w:szCs w:val="20"/>
        </w:rPr>
        <w:t xml:space="preserve">dont chacun sait combien </w:t>
      </w:r>
      <w:r w:rsidRPr="00E62128">
        <w:rPr>
          <w:rFonts w:ascii="Garamond" w:hAnsi="Garamond" w:cs="Courier New"/>
          <w:i/>
          <w:noProof/>
          <w:sz w:val="20"/>
          <w:szCs w:val="20"/>
        </w:rPr>
        <w:t>l’interdit œdipien</w:t>
      </w:r>
      <w:r w:rsidRPr="00E62128">
        <w:rPr>
          <w:rFonts w:ascii="Garamond" w:hAnsi="Garamond" w:cs="Courier New"/>
          <w:noProof/>
          <w:sz w:val="20"/>
          <w:szCs w:val="20"/>
        </w:rPr>
        <w:t xml:space="preserve"> l’avait… </w:t>
      </w:r>
    </w:p>
    <w:p w:rsidR="008D1768" w:rsidRPr="00E62128" w:rsidRDefault="00EB15EB">
      <w:pPr>
        <w:ind w:left="1416"/>
        <w:rPr>
          <w:rFonts w:ascii="Garamond" w:hAnsi="Garamond" w:cs="Courier New"/>
          <w:noProof/>
          <w:sz w:val="20"/>
          <w:szCs w:val="20"/>
        </w:rPr>
      </w:pPr>
      <w:r w:rsidRPr="00E62128">
        <w:rPr>
          <w:rFonts w:ascii="Garamond" w:hAnsi="Garamond" w:cs="Courier New"/>
          <w:noProof/>
          <w:sz w:val="20"/>
          <w:szCs w:val="20"/>
        </w:rPr>
        <w:t xml:space="preserve">comme le disent depuis toujours les théoriciens de l’amour courtois : </w:t>
      </w:r>
    </w:p>
    <w:p w:rsidR="00EB15EB" w:rsidRPr="00E62128" w:rsidRDefault="008D1768">
      <w:pPr>
        <w:ind w:left="1416"/>
        <w:rPr>
          <w:rFonts w:ascii="Garamond" w:hAnsi="Garamond" w:cs="Courier New"/>
          <w:noProof/>
          <w:sz w:val="20"/>
          <w:szCs w:val="20"/>
        </w:rPr>
      </w:pPr>
      <w:r w:rsidRPr="00E62128">
        <w:rPr>
          <w:rFonts w:ascii="Garamond" w:hAnsi="Garamond" w:cs="Courier New"/>
          <w:noProof/>
          <w:sz w:val="20"/>
          <w:szCs w:val="20"/>
        </w:rPr>
        <w:t>« </w:t>
      </w:r>
      <w:r w:rsidR="00EB15EB" w:rsidRPr="00E62128">
        <w:rPr>
          <w:rFonts w:ascii="Garamond" w:hAnsi="Garamond"/>
          <w:i/>
          <w:noProof/>
          <w:sz w:val="20"/>
          <w:szCs w:val="20"/>
        </w:rPr>
        <w:t>il n’y a pas d’amour dans le mariage</w:t>
      </w:r>
      <w:r w:rsidRPr="00E62128">
        <w:rPr>
          <w:rFonts w:ascii="Garamond" w:hAnsi="Garamond" w:cs="Courier New"/>
          <w:noProof/>
          <w:sz w:val="20"/>
          <w:szCs w:val="20"/>
        </w:rPr>
        <w:t> »</w:t>
      </w:r>
    </w:p>
    <w:p w:rsidR="00EB15EB" w:rsidRPr="00E62128" w:rsidRDefault="00EB15EB">
      <w:pPr>
        <w:ind w:firstLine="708"/>
        <w:rPr>
          <w:rFonts w:ascii="Garamond" w:hAnsi="Garamond" w:cs="Courier New"/>
          <w:noProof/>
          <w:sz w:val="20"/>
          <w:szCs w:val="20"/>
        </w:rPr>
      </w:pPr>
      <w:r w:rsidRPr="00E62128">
        <w:rPr>
          <w:rFonts w:ascii="Garamond" w:hAnsi="Garamond" w:cs="Courier New"/>
          <w:noProof/>
          <w:sz w:val="20"/>
          <w:szCs w:val="20"/>
        </w:rPr>
        <w:t>…séparé de sa femme</w:t>
      </w:r>
    </w:p>
    <w:p w:rsidR="00BD589C" w:rsidRPr="00E62128" w:rsidRDefault="00EB15EB">
      <w:pPr>
        <w:rPr>
          <w:rFonts w:ascii="Garamond" w:hAnsi="Garamond" w:cs="Courier New"/>
          <w:noProof/>
          <w:sz w:val="20"/>
          <w:szCs w:val="20"/>
        </w:rPr>
      </w:pPr>
      <w:r w:rsidRPr="00E62128">
        <w:rPr>
          <w:rFonts w:ascii="Garamond" w:hAnsi="Garamond" w:cs="Courier New"/>
          <w:noProof/>
          <w:sz w:val="20"/>
          <w:szCs w:val="20"/>
        </w:rPr>
        <w:t>…est-ce que ce n’est pas à cause de sa belle-sœur que SADE aimait, aimait tant la vérité ?</w:t>
      </w:r>
    </w:p>
    <w:p w:rsidR="00BD589C" w:rsidRDefault="00BD589C">
      <w:pPr>
        <w:rPr>
          <w:rFonts w:ascii="Courier New" w:hAnsi="Courier New" w:cs="Courier New"/>
          <w:noProof/>
          <w:sz w:val="28"/>
        </w:rPr>
      </w:pPr>
      <w:r>
        <w:rPr>
          <w:rFonts w:ascii="Courier New" w:hAnsi="Courier New" w:cs="Courier New"/>
          <w:noProof/>
          <w:sz w:val="28"/>
        </w:rPr>
        <w:br w:type="page"/>
      </w:r>
    </w:p>
    <w:p w:rsidR="00EB15EB" w:rsidRDefault="00EB15EB">
      <w:pPr>
        <w:rPr>
          <w:rFonts w:ascii="Courier New" w:hAnsi="Courier New" w:cs="Courier New"/>
          <w:noProof/>
          <w:sz w:val="28"/>
        </w:rPr>
      </w:pPr>
    </w:p>
    <w:p w:rsidR="005A2362" w:rsidRDefault="005A2362">
      <w:pPr>
        <w:rPr>
          <w:rFonts w:ascii="Garamond" w:hAnsi="Garamond" w:cs="Courier New"/>
          <w:noProof/>
          <w:color w:val="C00000"/>
          <w:sz w:val="20"/>
          <w:szCs w:val="20"/>
        </w:rPr>
      </w:pPr>
    </w:p>
    <w:p w:rsidR="00EB15EB" w:rsidRPr="006B28BB" w:rsidRDefault="00EB15EB">
      <w:pPr>
        <w:rPr>
          <w:rFonts w:ascii="Garamond" w:hAnsi="Garamond" w:cs="Courier New"/>
          <w:noProof/>
          <w:color w:val="FF3300"/>
          <w:sz w:val="20"/>
          <w:szCs w:val="20"/>
        </w:rPr>
      </w:pPr>
      <w:r w:rsidRPr="006B28BB">
        <w:rPr>
          <w:rFonts w:ascii="Garamond" w:hAnsi="Garamond" w:cs="Courier New"/>
          <w:noProof/>
          <w:color w:val="C00000"/>
          <w:sz w:val="20"/>
          <w:szCs w:val="20"/>
        </w:rPr>
        <w:t>11 Fév</w:t>
      </w:r>
      <w:bookmarkStart w:id="6" w:name="Fev11"/>
      <w:bookmarkEnd w:id="6"/>
      <w:r w:rsidRPr="006B28BB">
        <w:rPr>
          <w:rFonts w:ascii="Garamond" w:hAnsi="Garamond" w:cs="Courier New"/>
          <w:noProof/>
          <w:color w:val="C00000"/>
          <w:sz w:val="20"/>
          <w:szCs w:val="20"/>
        </w:rPr>
        <w:t>rier 1970</w:t>
      </w:r>
      <w:r w:rsidRPr="006B28BB">
        <w:rPr>
          <w:rFonts w:ascii="Garamond" w:hAnsi="Garamond" w:cs="Courier New"/>
          <w:noProof/>
          <w:color w:val="FF3300"/>
          <w:sz w:val="20"/>
          <w:szCs w:val="20"/>
        </w:rPr>
        <w:t xml:space="preserve">            </w:t>
      </w:r>
      <w:r w:rsidR="006B28BB">
        <w:rPr>
          <w:rFonts w:ascii="Garamond" w:hAnsi="Garamond" w:cs="Courier New"/>
          <w:noProof/>
          <w:color w:val="FF3300"/>
          <w:sz w:val="20"/>
          <w:szCs w:val="20"/>
        </w:rPr>
        <w:t xml:space="preserve">                                                     </w:t>
      </w:r>
      <w:r w:rsidRPr="006B28BB">
        <w:rPr>
          <w:rFonts w:ascii="Garamond" w:hAnsi="Garamond" w:cs="Courier New"/>
          <w:noProof/>
          <w:color w:val="FF3300"/>
          <w:sz w:val="20"/>
          <w:szCs w:val="20"/>
        </w:rPr>
        <w:t xml:space="preserve">                                                                 </w:t>
      </w:r>
      <w:hyperlink w:anchor="Table" w:history="1">
        <w:r w:rsidRPr="006B28BB">
          <w:rPr>
            <w:rStyle w:val="Lienhypertexte"/>
            <w:rFonts w:ascii="Garamond" w:hAnsi="Garamond" w:cs="Courier New"/>
            <w:noProof/>
            <w:sz w:val="16"/>
            <w:szCs w:val="16"/>
          </w:rPr>
          <w:t>Table des séances</w:t>
        </w:r>
      </w:hyperlink>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p>
    <w:p w:rsidR="006B28BB" w:rsidRDefault="00EB15EB">
      <w:pPr>
        <w:rPr>
          <w:rFonts w:ascii="Garamond" w:hAnsi="Garamond" w:cs="Courier New"/>
          <w:noProof/>
          <w:sz w:val="20"/>
          <w:szCs w:val="20"/>
        </w:rPr>
      </w:pPr>
      <w:r w:rsidRPr="006B28BB">
        <w:rPr>
          <w:rFonts w:ascii="Garamond" w:hAnsi="Garamond" w:cs="Courier New"/>
          <w:noProof/>
          <w:sz w:val="20"/>
          <w:szCs w:val="20"/>
        </w:rPr>
        <w:t xml:space="preserve">Nous allons avancer, et pour éviter peut-être un malentendu, entre autres, je voudrais vous donner cette règle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de première approximation : la référence d’un discours c’est ce qu’il avoue vouloir maîtriser, ça suffit à le classer justement dans la parenté du </w:t>
      </w:r>
      <w:r w:rsidRPr="006B28BB">
        <w:rPr>
          <w:rFonts w:ascii="Garamond" w:hAnsi="Garamond"/>
          <w:i/>
          <w:noProof/>
          <w:color w:val="0000CC"/>
          <w:sz w:val="20"/>
          <w:szCs w:val="20"/>
        </w:rPr>
        <w:t>discours du Maître</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33111D"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Et c’est bien la difficulté de celui que j’essaie de rapprocher autant que je peux du </w:t>
      </w:r>
      <w:r w:rsidRPr="006B28BB">
        <w:rPr>
          <w:rFonts w:ascii="Garamond" w:hAnsi="Garamond"/>
          <w:i/>
          <w:noProof/>
          <w:sz w:val="20"/>
          <w:szCs w:val="20"/>
        </w:rPr>
        <w:t>discours de l’analyste</w:t>
      </w:r>
      <w:r w:rsidRPr="006B28BB">
        <w:rPr>
          <w:rFonts w:ascii="Garamond" w:hAnsi="Garamond" w:cs="Courier New"/>
          <w:noProof/>
          <w:sz w:val="20"/>
          <w:szCs w:val="20"/>
        </w:rPr>
        <w:t xml:space="preserve"> : </w:t>
      </w:r>
    </w:p>
    <w:p w:rsidR="006B28BB" w:rsidRDefault="00EB15EB">
      <w:pPr>
        <w:rPr>
          <w:rFonts w:ascii="Garamond" w:hAnsi="Garamond" w:cs="Courier New"/>
          <w:i/>
          <w:noProof/>
          <w:sz w:val="20"/>
          <w:szCs w:val="20"/>
        </w:rPr>
      </w:pPr>
      <w:r w:rsidRPr="006B28BB">
        <w:rPr>
          <w:rFonts w:ascii="Garamond" w:hAnsi="Garamond" w:cs="Courier New"/>
          <w:noProof/>
          <w:sz w:val="20"/>
          <w:szCs w:val="20"/>
        </w:rPr>
        <w:t xml:space="preserve">il doit se trouver à l’opposé de toute volonté, au moins avouée, de maîtrise. Je dis </w:t>
      </w:r>
      <w:r w:rsidR="006B28BB">
        <w:rPr>
          <w:rFonts w:ascii="Garamond" w:hAnsi="Garamond" w:cs="Courier New"/>
          <w:noProof/>
          <w:sz w:val="20"/>
          <w:szCs w:val="20"/>
        </w:rPr>
        <w:t>« </w:t>
      </w:r>
      <w:r w:rsidRPr="006B28BB">
        <w:rPr>
          <w:rFonts w:ascii="Garamond" w:hAnsi="Garamond" w:cs="Courier New"/>
          <w:i/>
          <w:noProof/>
          <w:sz w:val="20"/>
          <w:szCs w:val="20"/>
        </w:rPr>
        <w:t>au moins avouée</w:t>
      </w:r>
      <w:r w:rsidR="006B28BB">
        <w:rPr>
          <w:rFonts w:ascii="Garamond" w:hAnsi="Garamond" w:cs="Courier New"/>
          <w:i/>
          <w:noProof/>
          <w:sz w:val="20"/>
          <w:szCs w:val="20"/>
        </w:rPr>
        <w:t> »</w:t>
      </w:r>
      <w:r w:rsidRPr="006B28BB">
        <w:rPr>
          <w:rFonts w:ascii="Garamond" w:hAnsi="Garamond" w:cs="Courier New"/>
          <w:i/>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non pas qu’il ait à la dissimuler, après tout, il est facile de redéraper toujours dans </w:t>
      </w:r>
      <w:r w:rsidRPr="006B28BB">
        <w:rPr>
          <w:rFonts w:ascii="Garamond" w:hAnsi="Garamond"/>
          <w:i/>
          <w:noProof/>
          <w:sz w:val="20"/>
          <w:szCs w:val="20"/>
        </w:rPr>
        <w:t>le discours de la maîtrise</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6B28BB" w:rsidRDefault="00EB15EB">
      <w:pPr>
        <w:rPr>
          <w:rFonts w:ascii="Garamond" w:hAnsi="Garamond" w:cs="Courier New"/>
          <w:noProof/>
          <w:sz w:val="20"/>
          <w:szCs w:val="20"/>
        </w:rPr>
      </w:pPr>
      <w:r w:rsidRPr="006B28BB">
        <w:rPr>
          <w:rFonts w:ascii="Garamond" w:hAnsi="Garamond" w:cs="Courier New"/>
          <w:noProof/>
          <w:sz w:val="20"/>
          <w:szCs w:val="20"/>
        </w:rPr>
        <w:t>À vrai dire, nous partons de là dans ce qui est enseignement : du dis</w:t>
      </w:r>
      <w:r w:rsidRPr="006B28BB">
        <w:rPr>
          <w:rFonts w:ascii="Garamond" w:hAnsi="Garamond" w:cs="Courier New"/>
          <w:noProof/>
          <w:sz w:val="20"/>
          <w:szCs w:val="20"/>
        </w:rPr>
        <w:softHyphen/>
        <w:t>cours de la conscience</w:t>
      </w:r>
      <w:r w:rsidR="00BD589C" w:rsidRPr="006B28BB">
        <w:rPr>
          <w:rFonts w:ascii="Garamond" w:hAnsi="Garamond" w:cs="Courier New"/>
          <w:noProof/>
          <w:sz w:val="20"/>
          <w:szCs w:val="20"/>
        </w:rPr>
        <w:t xml:space="preserve"> </w:t>
      </w:r>
      <w:r w:rsidRPr="006B28BB">
        <w:rPr>
          <w:rFonts w:ascii="Garamond" w:hAnsi="Garamond" w:cs="Courier New"/>
          <w:noProof/>
          <w:sz w:val="20"/>
          <w:szCs w:val="20"/>
        </w:rPr>
        <w:t xml:space="preserve">qui s’est repris,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qui se reprend tous les jours, indéfi</w:t>
      </w:r>
      <w:r w:rsidRPr="006B28BB">
        <w:rPr>
          <w:rFonts w:ascii="Garamond" w:hAnsi="Garamond" w:cs="Courier New"/>
          <w:noProof/>
          <w:sz w:val="20"/>
          <w:szCs w:val="20"/>
        </w:rPr>
        <w:softHyphen/>
        <w:t>niment. Quelqu’un de très proche de moi…</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bien sûr dans la psychiatrie, quelqu’un de mes meilleurs amis</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…lui a redonné sa meilleure touche : discours de la synthèse, discours de la conscience qui maîtrise.</w:t>
      </w:r>
    </w:p>
    <w:p w:rsidR="00EB15EB" w:rsidRPr="006B28BB" w:rsidRDefault="00EB15EB">
      <w:pPr>
        <w:rPr>
          <w:rFonts w:ascii="Garamond" w:hAnsi="Garamond" w:cs="Courier New"/>
          <w:noProof/>
          <w:sz w:val="20"/>
          <w:szCs w:val="20"/>
        </w:rPr>
      </w:pPr>
    </w:p>
    <w:p w:rsidR="006B28BB" w:rsidRDefault="00EB15EB">
      <w:pPr>
        <w:rPr>
          <w:rFonts w:ascii="Garamond" w:hAnsi="Garamond" w:cs="Courier New"/>
          <w:noProof/>
          <w:sz w:val="20"/>
          <w:szCs w:val="20"/>
        </w:rPr>
      </w:pPr>
      <w:r w:rsidRPr="006B28BB">
        <w:rPr>
          <w:rFonts w:ascii="Garamond" w:hAnsi="Garamond" w:cs="Courier New"/>
          <w:noProof/>
          <w:sz w:val="20"/>
          <w:szCs w:val="20"/>
        </w:rPr>
        <w:t xml:space="preserve">C’est à lui que je répondais dans certains propos que j’ai tenus il y a un bout de temps sur la causalité psychique, propos qui sont là pour témoigner que, bien avant de prendre en main le discours analytique,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enfin j’avais déjà quel</w:t>
      </w:r>
      <w:r w:rsidRPr="006B28BB">
        <w:rPr>
          <w:rFonts w:ascii="Garamond" w:hAnsi="Garamond" w:cs="Courier New"/>
          <w:noProof/>
          <w:sz w:val="20"/>
          <w:szCs w:val="20"/>
        </w:rPr>
        <w:softHyphen/>
        <w:t xml:space="preserve">que orientation, quand je lui disais à peu près ceci : </w:t>
      </w:r>
    </w:p>
    <w:p w:rsidR="00EB15EB" w:rsidRPr="006B28BB" w:rsidRDefault="00EB15EB">
      <w:pPr>
        <w:rPr>
          <w:rFonts w:ascii="Garamond" w:hAnsi="Garamond" w:cs="Courier New"/>
          <w:noProof/>
          <w:sz w:val="20"/>
          <w:szCs w:val="20"/>
        </w:rPr>
      </w:pPr>
    </w:p>
    <w:p w:rsidR="00EB15EB" w:rsidRPr="006B28BB" w:rsidRDefault="00EB15EB">
      <w:pPr>
        <w:ind w:left="708"/>
        <w:rPr>
          <w:rFonts w:ascii="Garamond" w:hAnsi="Garamond" w:cs="Courier New"/>
          <w:iCs/>
          <w:noProof/>
          <w:sz w:val="20"/>
          <w:szCs w:val="20"/>
        </w:rPr>
      </w:pPr>
      <w:r w:rsidRPr="006B28BB">
        <w:rPr>
          <w:rFonts w:ascii="Garamond" w:hAnsi="Garamond" w:cs="Courier New"/>
          <w:noProof/>
          <w:sz w:val="20"/>
          <w:szCs w:val="20"/>
        </w:rPr>
        <w:t>« </w:t>
      </w:r>
      <w:r w:rsidR="0033111D" w:rsidRPr="006B28BB">
        <w:rPr>
          <w:rFonts w:ascii="Garamond" w:hAnsi="Garamond"/>
          <w:i/>
          <w:noProof/>
          <w:sz w:val="20"/>
          <w:szCs w:val="20"/>
        </w:rPr>
        <w:t>C</w:t>
      </w:r>
      <w:r w:rsidRPr="006B28BB">
        <w:rPr>
          <w:rFonts w:ascii="Garamond" w:hAnsi="Garamond"/>
          <w:i/>
          <w:noProof/>
          <w:sz w:val="20"/>
          <w:szCs w:val="20"/>
        </w:rPr>
        <w:t>omment peut-il se faire autrement que d’appréhender toute cette activité psychique, comment peut-il se faire de l’appréhender autrement que comme un rêve, quand on entend mille et mille fois en cours de journée cette chaîne bâtarde de destin et d’inertie, de coups de dés et de stupeur, de faux succès et de rencontres méconnues, qui font le texte courant d’une vie humaine ?</w:t>
      </w:r>
      <w:r w:rsidRPr="006B28BB">
        <w:rPr>
          <w:rFonts w:ascii="Garamond" w:hAnsi="Garamond" w:cs="Courier New"/>
          <w:noProof/>
          <w:sz w:val="20"/>
          <w:szCs w:val="20"/>
        </w:rPr>
        <w:t> </w:t>
      </w:r>
      <w:r w:rsidRPr="006B28BB">
        <w:rPr>
          <w:rFonts w:ascii="Garamond" w:hAnsi="Garamond" w:cs="Courier New"/>
          <w:iCs/>
          <w:noProof/>
          <w:sz w:val="20"/>
          <w:szCs w:val="20"/>
        </w:rPr>
        <w:t>»</w:t>
      </w:r>
      <w:r w:rsidRPr="006B28BB">
        <w:rPr>
          <w:rStyle w:val="Appelnotedebasdep"/>
          <w:rFonts w:ascii="Garamond" w:hAnsi="Garamond"/>
          <w:b/>
          <w:bCs/>
          <w:iCs/>
          <w:noProof/>
          <w:color w:val="C00000"/>
          <w:sz w:val="20"/>
          <w:szCs w:val="20"/>
        </w:rPr>
        <w:footnoteReference w:id="18"/>
      </w:r>
    </w:p>
    <w:p w:rsidR="00EB15EB" w:rsidRPr="006B28BB" w:rsidRDefault="00EB15EB">
      <w:pPr>
        <w:rPr>
          <w:rFonts w:ascii="Garamond" w:hAnsi="Garamond" w:cs="Courier New"/>
          <w:noProof/>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Ne vous attendez donc à rien d’autre de plus </w:t>
      </w:r>
      <w:r w:rsidRPr="006B28BB">
        <w:rPr>
          <w:rFonts w:ascii="Garamond" w:hAnsi="Garamond" w:cs="Times New Roman"/>
          <w:i/>
          <w:sz w:val="20"/>
          <w:szCs w:val="20"/>
        </w:rPr>
        <w:t>subversif</w:t>
      </w:r>
      <w:r w:rsidRPr="006B28BB">
        <w:rPr>
          <w:rFonts w:ascii="Garamond" w:hAnsi="Garamond"/>
          <w:sz w:val="20"/>
          <w:szCs w:val="20"/>
        </w:rPr>
        <w:t xml:space="preserve"> en mon discours que de </w:t>
      </w:r>
      <w:r w:rsidRPr="006B28BB">
        <w:rPr>
          <w:rFonts w:ascii="Garamond" w:hAnsi="Garamond"/>
          <w:i/>
          <w:sz w:val="20"/>
          <w:szCs w:val="20"/>
        </w:rPr>
        <w:t>ne pas prétendre à la solution</w:t>
      </w:r>
      <w:r w:rsidRPr="006B28BB">
        <w:rPr>
          <w:rFonts w:ascii="Garamond" w:hAnsi="Garamond"/>
          <w:sz w:val="20"/>
          <w:szCs w:val="20"/>
        </w:rPr>
        <w:t>.</w:t>
      </w:r>
    </w:p>
    <w:p w:rsidR="0033111D" w:rsidRPr="006B28BB" w:rsidRDefault="00EB15EB">
      <w:pPr>
        <w:rPr>
          <w:rFonts w:ascii="Garamond" w:hAnsi="Garamond" w:cs="Courier New"/>
          <w:noProof/>
          <w:sz w:val="20"/>
          <w:szCs w:val="20"/>
        </w:rPr>
      </w:pPr>
      <w:r w:rsidRPr="006B28BB">
        <w:rPr>
          <w:rFonts w:ascii="Garamond" w:hAnsi="Garamond" w:cs="Courier New"/>
          <w:noProof/>
          <w:sz w:val="20"/>
          <w:szCs w:val="20"/>
        </w:rPr>
        <w:t>Néanmoins, il est clair que rien n’est plus brûlant que ce qui, du dis</w:t>
      </w:r>
      <w:r w:rsidRPr="006B28BB">
        <w:rPr>
          <w:rFonts w:ascii="Garamond" w:hAnsi="Garamond" w:cs="Courier New"/>
          <w:noProof/>
          <w:sz w:val="20"/>
          <w:szCs w:val="20"/>
        </w:rPr>
        <w:softHyphen/>
        <w:t xml:space="preserve">cours, fait référence à </w:t>
      </w:r>
      <w:r w:rsidRPr="006B28BB">
        <w:rPr>
          <w:rFonts w:ascii="Garamond" w:hAnsi="Garamond"/>
          <w:i/>
          <w:noProof/>
          <w:color w:val="0000CC"/>
          <w:sz w:val="20"/>
          <w:szCs w:val="20"/>
        </w:rPr>
        <w:t xml:space="preserve">la </w:t>
      </w:r>
      <w:r w:rsidRPr="006B28BB">
        <w:rPr>
          <w:rFonts w:ascii="Garamond" w:hAnsi="Garamond"/>
          <w:i/>
          <w:iCs/>
          <w:noProof/>
          <w:color w:val="0000CC"/>
          <w:sz w:val="20"/>
          <w:szCs w:val="20"/>
        </w:rPr>
        <w:t>jouissance</w:t>
      </w:r>
      <w:r w:rsidRPr="006B28BB">
        <w:rPr>
          <w:rFonts w:ascii="Garamond" w:hAnsi="Garamond" w:cs="Courier New"/>
          <w:noProof/>
          <w:sz w:val="20"/>
          <w:szCs w:val="20"/>
        </w:rPr>
        <w:t xml:space="preserve">. </w:t>
      </w:r>
    </w:p>
    <w:p w:rsidR="005A2362" w:rsidRDefault="00EB15EB">
      <w:pPr>
        <w:rPr>
          <w:rFonts w:ascii="Garamond" w:hAnsi="Garamond" w:cs="Courier New"/>
          <w:sz w:val="20"/>
          <w:szCs w:val="20"/>
        </w:rPr>
      </w:pPr>
      <w:r w:rsidRPr="006B28BB">
        <w:rPr>
          <w:rFonts w:ascii="Garamond" w:hAnsi="Garamond"/>
          <w:i/>
          <w:sz w:val="20"/>
          <w:szCs w:val="20"/>
        </w:rPr>
        <w:t>Le discours</w:t>
      </w:r>
      <w:r w:rsidRPr="006B28BB">
        <w:rPr>
          <w:rFonts w:ascii="Garamond" w:hAnsi="Garamond" w:cs="Courier New"/>
          <w:sz w:val="20"/>
          <w:szCs w:val="20"/>
        </w:rPr>
        <w:t xml:space="preserve"> y touche sans cesse de ce qu’il </w:t>
      </w:r>
      <w:r w:rsidRPr="006B28BB">
        <w:rPr>
          <w:rFonts w:ascii="Garamond" w:hAnsi="Garamond"/>
          <w:i/>
          <w:sz w:val="20"/>
          <w:szCs w:val="20"/>
        </w:rPr>
        <w:t>s’y origine</w:t>
      </w:r>
      <w:r w:rsidRPr="006B28BB">
        <w:rPr>
          <w:rFonts w:ascii="Garamond" w:hAnsi="Garamond" w:cs="Courier New"/>
          <w:sz w:val="20"/>
          <w:szCs w:val="20"/>
        </w:rPr>
        <w:t xml:space="preserve">, il l’émeut à nouveau dès qu’il s’essaie à retourner à cette origine, </w:t>
      </w:r>
    </w:p>
    <w:p w:rsidR="00EB15EB" w:rsidRPr="006B28BB" w:rsidRDefault="00EB15EB">
      <w:pPr>
        <w:rPr>
          <w:rFonts w:ascii="Garamond" w:hAnsi="Garamond" w:cs="Courier New"/>
          <w:sz w:val="20"/>
          <w:szCs w:val="20"/>
        </w:rPr>
      </w:pPr>
      <w:r w:rsidRPr="006B28BB">
        <w:rPr>
          <w:rFonts w:ascii="Garamond" w:hAnsi="Garamond" w:cs="Courier New"/>
          <w:sz w:val="20"/>
          <w:szCs w:val="20"/>
        </w:rPr>
        <w:t>et c’est en cela qu’il conteste tout apaisement.</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FREUD tient un discours étrange, il faut le dire, le plus contraire à la cohérence, à la consistance d’un discours. </w:t>
      </w:r>
    </w:p>
    <w:p w:rsidR="005A2362" w:rsidRDefault="00EB15EB">
      <w:pPr>
        <w:rPr>
          <w:rFonts w:ascii="Garamond" w:hAnsi="Garamond" w:cs="Courier New"/>
          <w:noProof/>
          <w:sz w:val="20"/>
          <w:szCs w:val="20"/>
        </w:rPr>
      </w:pPr>
      <w:r w:rsidRPr="006B28BB">
        <w:rPr>
          <w:rFonts w:ascii="Garamond" w:hAnsi="Garamond" w:cs="Courier New"/>
          <w:noProof/>
          <w:sz w:val="20"/>
          <w:szCs w:val="20"/>
        </w:rPr>
        <w:t xml:space="preserve">Le sujet du discours ne se sait pas en tant que sujet tenant le discours. </w:t>
      </w:r>
    </w:p>
    <w:p w:rsidR="0033111D"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Qu’il ne sache pas ce qu’il dit, passe encore, on y a toujours suppléé. </w:t>
      </w:r>
    </w:p>
    <w:p w:rsidR="005A2362" w:rsidRDefault="005A2362">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Mais ce que FREUD dit, c’est qu’</w:t>
      </w:r>
      <w:r w:rsidRPr="006B28BB">
        <w:rPr>
          <w:rFonts w:ascii="Garamond" w:hAnsi="Garamond"/>
          <w:i/>
          <w:noProof/>
          <w:color w:val="0000CC"/>
          <w:sz w:val="20"/>
          <w:szCs w:val="20"/>
        </w:rPr>
        <w:t xml:space="preserve">il ne sait pas </w:t>
      </w:r>
      <w:r w:rsidRPr="006B28BB">
        <w:rPr>
          <w:rFonts w:ascii="Garamond" w:hAnsi="Garamond"/>
          <w:i/>
          <w:iCs/>
          <w:noProof/>
          <w:color w:val="0000CC"/>
          <w:sz w:val="20"/>
          <w:szCs w:val="20"/>
          <w:u w:val="single"/>
        </w:rPr>
        <w:t>qui</w:t>
      </w:r>
      <w:r w:rsidRPr="006B28BB">
        <w:rPr>
          <w:rFonts w:ascii="Garamond" w:hAnsi="Garamond"/>
          <w:i/>
          <w:noProof/>
          <w:color w:val="0000CC"/>
          <w:sz w:val="20"/>
          <w:szCs w:val="20"/>
        </w:rPr>
        <w:t xml:space="preserve"> le dit</w:t>
      </w:r>
      <w:r w:rsidRPr="006B28BB">
        <w:rPr>
          <w:rFonts w:ascii="Garamond" w:hAnsi="Garamond" w:cs="Courier New"/>
          <w:noProof/>
          <w:sz w:val="20"/>
          <w:szCs w:val="20"/>
        </w:rPr>
        <w:t>.</w:t>
      </w:r>
    </w:p>
    <w:p w:rsidR="0033111D" w:rsidRPr="006B28BB" w:rsidRDefault="0033111D">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 </w:t>
      </w:r>
      <w:r w:rsidRPr="006B28BB">
        <w:rPr>
          <w:rFonts w:ascii="Garamond" w:hAnsi="Garamond"/>
          <w:i/>
          <w:noProof/>
          <w:color w:val="0000CC"/>
          <w:sz w:val="20"/>
          <w:szCs w:val="20"/>
        </w:rPr>
        <w:t>savoir</w:t>
      </w:r>
      <w:r w:rsidRPr="006B28BB">
        <w:rPr>
          <w:rFonts w:ascii="Garamond" w:hAnsi="Garamond" w:cs="Courier New"/>
          <w:noProof/>
          <w:sz w:val="20"/>
          <w:szCs w:val="20"/>
        </w:rPr>
        <w:t>…</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 xml:space="preserve">car </w:t>
      </w:r>
      <w:r w:rsidRPr="006B28BB">
        <w:rPr>
          <w:rFonts w:ascii="Garamond" w:hAnsi="Garamond"/>
          <w:i/>
          <w:noProof/>
          <w:color w:val="0000CC"/>
          <w:sz w:val="20"/>
          <w:szCs w:val="20"/>
        </w:rPr>
        <w:t>le savoir</w:t>
      </w:r>
      <w:r w:rsidRPr="006B28BB">
        <w:rPr>
          <w:rFonts w:ascii="Garamond" w:hAnsi="Garamond" w:cs="Courier New"/>
          <w:noProof/>
          <w:sz w:val="20"/>
          <w:szCs w:val="20"/>
        </w:rPr>
        <w:t>, je pense y avoir déjà assez insisté pour que ça vous entre dans la tête</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 savoir est chose qui </w:t>
      </w:r>
      <w:r w:rsidRPr="006B28BB">
        <w:rPr>
          <w:rFonts w:ascii="Garamond" w:hAnsi="Garamond"/>
          <w:i/>
          <w:noProof/>
          <w:color w:val="0000CC"/>
          <w:sz w:val="20"/>
          <w:szCs w:val="20"/>
        </w:rPr>
        <w:t>se dit</w:t>
      </w:r>
      <w:r w:rsidRPr="006B28BB">
        <w:rPr>
          <w:rFonts w:ascii="Garamond" w:hAnsi="Garamond" w:cs="Courier New"/>
          <w:noProof/>
          <w:sz w:val="20"/>
          <w:szCs w:val="20"/>
        </w:rPr>
        <w:t>, qui est dite. Eh bien</w:t>
      </w:r>
      <w:r w:rsidRPr="006B28BB">
        <w:rPr>
          <w:rFonts w:ascii="Garamond" w:hAnsi="Garamond" w:cs="Courier New"/>
          <w:i/>
          <w:iCs/>
          <w:noProof/>
          <w:sz w:val="20"/>
          <w:szCs w:val="20"/>
        </w:rPr>
        <w:t xml:space="preserve">, </w:t>
      </w:r>
      <w:r w:rsidRPr="006B28BB">
        <w:rPr>
          <w:rFonts w:ascii="Garamond" w:hAnsi="Garamond"/>
          <w:i/>
          <w:iCs/>
          <w:noProof/>
          <w:color w:val="0000CC"/>
          <w:sz w:val="20"/>
          <w:szCs w:val="20"/>
        </w:rPr>
        <w:t>le savoir</w:t>
      </w:r>
      <w:r w:rsidRPr="006B28BB">
        <w:rPr>
          <w:rFonts w:ascii="Garamond" w:hAnsi="Garamond" w:cs="Courier New"/>
          <w:i/>
          <w:iCs/>
          <w:noProof/>
          <w:sz w:val="20"/>
          <w:szCs w:val="20"/>
        </w:rPr>
        <w:t xml:space="preserve"> </w:t>
      </w:r>
      <w:r w:rsidRPr="006B28BB">
        <w:rPr>
          <w:rFonts w:ascii="Garamond" w:hAnsi="Garamond" w:cs="Courier New"/>
          <w:noProof/>
          <w:sz w:val="20"/>
          <w:szCs w:val="20"/>
        </w:rPr>
        <w:t xml:space="preserve">parle tout seul, voilà </w:t>
      </w:r>
      <w:r w:rsidRPr="006B28BB">
        <w:rPr>
          <w:rFonts w:ascii="Garamond" w:hAnsi="Garamond" w:cs="Courier New"/>
          <w:i/>
          <w:iCs/>
          <w:noProof/>
          <w:sz w:val="20"/>
          <w:szCs w:val="20"/>
        </w:rPr>
        <w:t>l’inconscient</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33111D" w:rsidRPr="006B28BB" w:rsidRDefault="00EB15EB">
      <w:pPr>
        <w:pStyle w:val="Corpsdetexte3"/>
        <w:rPr>
          <w:rFonts w:ascii="Garamond" w:hAnsi="Garamond"/>
          <w:sz w:val="20"/>
          <w:szCs w:val="20"/>
        </w:rPr>
      </w:pPr>
      <w:r w:rsidRPr="006B28BB">
        <w:rPr>
          <w:rFonts w:ascii="Garamond" w:hAnsi="Garamond"/>
          <w:sz w:val="20"/>
          <w:szCs w:val="20"/>
        </w:rPr>
        <w:t xml:space="preserve">C’est là qu’il aurait dû être attaqué par ce que l’on appelle, plus ou moins diffusément, la </w:t>
      </w:r>
      <w:r w:rsidRPr="006B28BB">
        <w:rPr>
          <w:rFonts w:ascii="Garamond" w:hAnsi="Garamond"/>
          <w:i/>
          <w:iCs/>
          <w:sz w:val="20"/>
          <w:szCs w:val="20"/>
        </w:rPr>
        <w:t>phénoménologie</w:t>
      </w:r>
      <w:r w:rsidRPr="006B28BB">
        <w:rPr>
          <w:rFonts w:ascii="Garamond" w:hAnsi="Garamond"/>
          <w:sz w:val="20"/>
          <w:szCs w:val="20"/>
        </w:rPr>
        <w:t xml:space="preserve">. </w:t>
      </w:r>
    </w:p>
    <w:p w:rsidR="00BD589C" w:rsidRPr="006B28BB" w:rsidRDefault="00EB15EB">
      <w:pPr>
        <w:pStyle w:val="Corpsdetexte3"/>
        <w:rPr>
          <w:rFonts w:ascii="Garamond" w:hAnsi="Garamond"/>
          <w:sz w:val="20"/>
          <w:szCs w:val="20"/>
        </w:rPr>
      </w:pPr>
      <w:r w:rsidRPr="006B28BB">
        <w:rPr>
          <w:rFonts w:ascii="Garamond" w:hAnsi="Garamond"/>
          <w:sz w:val="20"/>
          <w:szCs w:val="20"/>
        </w:rPr>
        <w:t>Il ne suffisait pas, pour contre</w:t>
      </w:r>
      <w:r w:rsidRPr="006B28BB">
        <w:rPr>
          <w:rFonts w:ascii="Garamond" w:hAnsi="Garamond"/>
          <w:sz w:val="20"/>
          <w:szCs w:val="20"/>
        </w:rPr>
        <w:softHyphen/>
        <w:t xml:space="preserve">dire FREUD, de rappeler que le savoir se sait ineffablement, </w:t>
      </w:r>
    </w:p>
    <w:p w:rsidR="0033111D" w:rsidRPr="006B28BB" w:rsidRDefault="00EB15EB">
      <w:pPr>
        <w:pStyle w:val="Corpsdetexte3"/>
        <w:rPr>
          <w:rFonts w:ascii="Garamond" w:hAnsi="Garamond"/>
          <w:sz w:val="20"/>
          <w:szCs w:val="20"/>
        </w:rPr>
      </w:pPr>
      <w:r w:rsidRPr="006B28BB">
        <w:rPr>
          <w:rFonts w:ascii="Garamond" w:hAnsi="Garamond"/>
          <w:sz w:val="20"/>
          <w:szCs w:val="20"/>
        </w:rPr>
        <w:t>il fallait porter l’attaque sur ceci</w:t>
      </w:r>
      <w:r w:rsidR="00BD589C" w:rsidRPr="006B28BB">
        <w:rPr>
          <w:rFonts w:ascii="Garamond" w:hAnsi="Garamond"/>
          <w:sz w:val="20"/>
          <w:szCs w:val="20"/>
        </w:rPr>
        <w:t xml:space="preserve"> : </w:t>
      </w:r>
      <w:r w:rsidRPr="006B28BB">
        <w:rPr>
          <w:rFonts w:ascii="Garamond" w:hAnsi="Garamond"/>
          <w:sz w:val="20"/>
          <w:szCs w:val="20"/>
        </w:rPr>
        <w:t xml:space="preserve">c’est que FREUD met l’accent sur ce que </w:t>
      </w:r>
      <w:r w:rsidRPr="006B28BB">
        <w:rPr>
          <w:rFonts w:ascii="Garamond" w:hAnsi="Garamond" w:cs="Times New Roman"/>
          <w:i/>
          <w:sz w:val="20"/>
          <w:szCs w:val="20"/>
        </w:rPr>
        <w:t>n’importe qui</w:t>
      </w:r>
      <w:r w:rsidRPr="006B28BB">
        <w:rPr>
          <w:rFonts w:ascii="Garamond" w:hAnsi="Garamond"/>
          <w:sz w:val="20"/>
          <w:szCs w:val="20"/>
        </w:rPr>
        <w:t xml:space="preserve"> peut savoir : </w:t>
      </w:r>
    </w:p>
    <w:p w:rsidR="00BD589C" w:rsidRPr="006B28BB" w:rsidRDefault="00EB15EB">
      <w:pPr>
        <w:pStyle w:val="Corpsdetexte3"/>
        <w:rPr>
          <w:rFonts w:ascii="Garamond" w:hAnsi="Garamond"/>
          <w:sz w:val="20"/>
          <w:szCs w:val="20"/>
        </w:rPr>
      </w:pPr>
      <w:r w:rsidRPr="006B28BB">
        <w:rPr>
          <w:rFonts w:ascii="Garamond" w:hAnsi="Garamond"/>
          <w:sz w:val="20"/>
          <w:szCs w:val="20"/>
        </w:rPr>
        <w:t xml:space="preserve">c’est que le savoir </w:t>
      </w:r>
      <w:r w:rsidRPr="006B28BB">
        <w:rPr>
          <w:rFonts w:ascii="Garamond" w:hAnsi="Garamond"/>
          <w:i/>
          <w:sz w:val="20"/>
          <w:szCs w:val="20"/>
        </w:rPr>
        <w:t>s’égrène</w:t>
      </w:r>
      <w:r w:rsidRPr="006B28BB">
        <w:rPr>
          <w:rFonts w:ascii="Garamond" w:hAnsi="Garamond"/>
          <w:sz w:val="20"/>
          <w:szCs w:val="20"/>
        </w:rPr>
        <w:t xml:space="preserve">, que le savoir </w:t>
      </w:r>
      <w:r w:rsidRPr="006B28BB">
        <w:rPr>
          <w:rFonts w:ascii="Garamond" w:hAnsi="Garamond"/>
          <w:i/>
          <w:sz w:val="20"/>
          <w:szCs w:val="20"/>
        </w:rPr>
        <w:t>s’énumère</w:t>
      </w:r>
      <w:r w:rsidRPr="006B28BB">
        <w:rPr>
          <w:rFonts w:ascii="Garamond" w:hAnsi="Garamond"/>
          <w:sz w:val="20"/>
          <w:szCs w:val="20"/>
        </w:rPr>
        <w:t xml:space="preserve">, </w:t>
      </w:r>
      <w:r w:rsidRPr="006B28BB">
        <w:rPr>
          <w:rFonts w:ascii="Garamond" w:hAnsi="Garamond"/>
          <w:i/>
          <w:sz w:val="20"/>
          <w:szCs w:val="20"/>
        </w:rPr>
        <w:t>se détaille</w:t>
      </w:r>
      <w:r w:rsidRPr="006B28BB">
        <w:rPr>
          <w:rFonts w:ascii="Garamond" w:hAnsi="Garamond"/>
          <w:sz w:val="20"/>
          <w:szCs w:val="20"/>
        </w:rPr>
        <w:t xml:space="preserve">, et c’est ça qui ne va pas tout seul, </w:t>
      </w:r>
    </w:p>
    <w:p w:rsidR="00EB15EB" w:rsidRPr="006B28BB" w:rsidRDefault="00EB15EB">
      <w:pPr>
        <w:pStyle w:val="Corpsdetexte3"/>
        <w:rPr>
          <w:rFonts w:ascii="Garamond" w:hAnsi="Garamond"/>
          <w:sz w:val="20"/>
          <w:szCs w:val="20"/>
        </w:rPr>
      </w:pPr>
      <w:r w:rsidRPr="006B28BB">
        <w:rPr>
          <w:rFonts w:ascii="Garamond" w:hAnsi="Garamond"/>
          <w:sz w:val="20"/>
          <w:szCs w:val="20"/>
        </w:rPr>
        <w:t>c’est que ce qui se dit, le chapelet, personne ne le dit, il se déroule tout seul.</w:t>
      </w:r>
    </w:p>
    <w:p w:rsidR="0033111D" w:rsidRPr="006B28BB" w:rsidRDefault="0033111D">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Si vous me permettez, c’était par là que je voulai</w:t>
      </w:r>
      <w:r w:rsidR="005A2362">
        <w:rPr>
          <w:rFonts w:ascii="Garamond" w:hAnsi="Garamond" w:cs="Courier New"/>
          <w:noProof/>
          <w:sz w:val="20"/>
          <w:szCs w:val="20"/>
        </w:rPr>
        <w:t xml:space="preserve">s commencer, par cet </w:t>
      </w:r>
      <w:r w:rsidR="005A2362" w:rsidRPr="005A2362">
        <w:rPr>
          <w:rFonts w:ascii="Garamond" w:hAnsi="Garamond" w:cs="Courier New"/>
          <w:i/>
          <w:noProof/>
          <w:sz w:val="20"/>
          <w:szCs w:val="20"/>
        </w:rPr>
        <w:t>aphorisme</w:t>
      </w:r>
      <w:r w:rsidR="005A2362">
        <w:rPr>
          <w:rFonts w:ascii="Garamond" w:hAnsi="Garamond" w:cs="Courier New"/>
          <w:noProof/>
          <w:sz w:val="20"/>
          <w:szCs w:val="20"/>
        </w:rPr>
        <w:t xml:space="preserve">. </w:t>
      </w:r>
      <w:r w:rsidRPr="006B28BB">
        <w:rPr>
          <w:rFonts w:ascii="Garamond" w:hAnsi="Garamond" w:cs="Courier New"/>
          <w:noProof/>
          <w:sz w:val="20"/>
          <w:szCs w:val="20"/>
        </w:rPr>
        <w:t xml:space="preserve">Vous allez voir pourquoi j’y ai reculé.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J’ai fait </w:t>
      </w:r>
      <w:r w:rsidRPr="006B28BB">
        <w:rPr>
          <w:rFonts w:ascii="Garamond" w:hAnsi="Garamond" w:cs="Courier New"/>
          <w:i/>
          <w:noProof/>
          <w:sz w:val="20"/>
          <w:szCs w:val="20"/>
        </w:rPr>
        <w:t>comme d’habitude</w:t>
      </w:r>
      <w:r w:rsidRPr="006B28BB">
        <w:rPr>
          <w:rFonts w:ascii="Garamond" w:hAnsi="Garamond" w:cs="Courier New"/>
          <w:noProof/>
          <w:sz w:val="20"/>
          <w:szCs w:val="20"/>
        </w:rPr>
        <w:t>, heu</w:t>
      </w:r>
      <w:r w:rsidRPr="006B28BB">
        <w:rPr>
          <w:rFonts w:ascii="Garamond" w:hAnsi="Garamond" w:cs="Courier New"/>
          <w:noProof/>
          <w:sz w:val="20"/>
          <w:szCs w:val="20"/>
        </w:rPr>
        <w:softHyphen/>
        <w:t xml:space="preserve">reusement cette fois-ci, je l’ai fait </w:t>
      </w:r>
      <w:r w:rsidRPr="006B28BB">
        <w:rPr>
          <w:rFonts w:ascii="Garamond" w:hAnsi="Garamond" w:cs="Courier New"/>
          <w:i/>
          <w:noProof/>
          <w:sz w:val="20"/>
          <w:szCs w:val="20"/>
        </w:rPr>
        <w:t>avant midi trente et une</w:t>
      </w:r>
      <w:r w:rsidRPr="006B28BB">
        <w:rPr>
          <w:rFonts w:ascii="Garamond" w:hAnsi="Garamond" w:cs="Courier New"/>
          <w:noProof/>
          <w:sz w:val="20"/>
          <w:szCs w:val="20"/>
        </w:rPr>
        <w:t xml:space="preserve"> qu’il est, de façon à ne pas retarder cette fois la fin de notre </w:t>
      </w:r>
      <w:r w:rsidRPr="006B28BB">
        <w:rPr>
          <w:rFonts w:ascii="Garamond" w:hAnsi="Garamond" w:cs="Courier New"/>
          <w:i/>
          <w:noProof/>
          <w:sz w:val="20"/>
          <w:szCs w:val="20"/>
        </w:rPr>
        <w:t>rencontre</w:t>
      </w:r>
      <w:r w:rsidRPr="006B28BB">
        <w:rPr>
          <w:rFonts w:ascii="Garamond" w:hAnsi="Garamond" w:cs="Courier New"/>
          <w:noProof/>
          <w:sz w:val="20"/>
          <w:szCs w:val="20"/>
        </w:rPr>
        <w:t xml:space="preserve">. </w:t>
      </w:r>
    </w:p>
    <w:p w:rsidR="0033111D" w:rsidRPr="006B28BB" w:rsidRDefault="0033111D">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 par quoi je voulais commencer, si je commençais comme j’en ai toujours envie, de façon abrupte…</w:t>
      </w:r>
    </w:p>
    <w:p w:rsidR="00EB15EB" w:rsidRPr="006B28BB" w:rsidRDefault="00EB15EB">
      <w:pPr>
        <w:ind w:left="708"/>
        <w:rPr>
          <w:rFonts w:ascii="Garamond" w:hAnsi="Garamond" w:cs="Courier New"/>
          <w:noProof/>
          <w:sz w:val="20"/>
          <w:szCs w:val="20"/>
        </w:rPr>
      </w:pPr>
      <w:r w:rsidRPr="006B28BB">
        <w:rPr>
          <w:rFonts w:ascii="Garamond" w:hAnsi="Garamond" w:cs="Courier New"/>
          <w:i/>
          <w:noProof/>
          <w:sz w:val="20"/>
          <w:szCs w:val="20"/>
        </w:rPr>
        <w:t>c’est parce que j’en ai envie que je ne le fais pas</w:t>
      </w:r>
      <w:r w:rsidRPr="006B28BB">
        <w:rPr>
          <w:rFonts w:ascii="Garamond" w:hAnsi="Garamond" w:cs="Courier New"/>
          <w:noProof/>
          <w:sz w:val="20"/>
          <w:szCs w:val="20"/>
        </w:rPr>
        <w:t>, je vous apprivoise, je vous évite les chocs</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…l’aphorisme est ceci…</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qui j’espère, va vous frapper par son évi</w:t>
      </w:r>
      <w:r w:rsidRPr="006B28BB">
        <w:rPr>
          <w:rFonts w:ascii="Garamond" w:hAnsi="Garamond" w:cs="Courier New"/>
          <w:noProof/>
          <w:sz w:val="20"/>
          <w:szCs w:val="20"/>
        </w:rPr>
        <w:softHyphen/>
        <w:t xml:space="preserve">dence, parce que c’est à cause de ça que FREUD malgré les protestations qui ont accueilli, il faut bien le dire, son entrée dans </w:t>
      </w:r>
      <w:r w:rsidRPr="006B28BB">
        <w:rPr>
          <w:rFonts w:ascii="Garamond" w:hAnsi="Garamond"/>
          <w:i/>
          <w:noProof/>
          <w:sz w:val="20"/>
          <w:szCs w:val="20"/>
        </w:rPr>
        <w:t>le monde du commerce des idées</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 qui s’est imposé, </w:t>
      </w:r>
      <w:r w:rsidRPr="006B28BB">
        <w:rPr>
          <w:rFonts w:ascii="Garamond" w:hAnsi="Garamond"/>
          <w:i/>
          <w:iCs/>
          <w:noProof/>
          <w:color w:val="0000CC"/>
          <w:sz w:val="20"/>
          <w:szCs w:val="20"/>
        </w:rPr>
        <w:t>c’est que F</w:t>
      </w:r>
      <w:r w:rsidR="00BD589C" w:rsidRPr="006B28BB">
        <w:rPr>
          <w:rFonts w:ascii="Garamond" w:hAnsi="Garamond"/>
          <w:i/>
          <w:iCs/>
          <w:noProof/>
          <w:color w:val="0000CC"/>
          <w:sz w:val="20"/>
          <w:szCs w:val="20"/>
        </w:rPr>
        <w:t>reud</w:t>
      </w:r>
      <w:r w:rsidRPr="006B28BB">
        <w:rPr>
          <w:rFonts w:ascii="Garamond" w:hAnsi="Garamond"/>
          <w:i/>
          <w:iCs/>
          <w:noProof/>
          <w:color w:val="0000CC"/>
          <w:sz w:val="20"/>
          <w:szCs w:val="20"/>
        </w:rPr>
        <w:t xml:space="preserve"> ne déconne pas</w:t>
      </w:r>
      <w:r w:rsidRPr="006B28BB">
        <w:rPr>
          <w:rFonts w:ascii="Garamond" w:hAnsi="Garamond" w:cs="Courier New"/>
          <w:noProof/>
          <w:sz w:val="20"/>
          <w:szCs w:val="20"/>
        </w:rPr>
        <w:t>.</w:t>
      </w:r>
      <w:r w:rsidR="0033111D" w:rsidRPr="006B28BB">
        <w:rPr>
          <w:rFonts w:ascii="Garamond" w:hAnsi="Garamond" w:cs="Courier New"/>
          <w:noProof/>
          <w:sz w:val="20"/>
          <w:szCs w:val="20"/>
        </w:rPr>
        <w:t xml:space="preserve"> </w:t>
      </w:r>
      <w:r w:rsidRPr="005A2362">
        <w:rPr>
          <w:rFonts w:ascii="Garamond" w:hAnsi="Garamond" w:cs="Courier New"/>
          <w:noProof/>
          <w:color w:val="C00000"/>
          <w:sz w:val="14"/>
          <w:szCs w:val="14"/>
        </w:rPr>
        <w:t>[</w:t>
      </w:r>
      <w:r w:rsidRPr="005A2362">
        <w:rPr>
          <w:rFonts w:ascii="Garamond" w:hAnsi="Garamond" w:cs="Courier New"/>
          <w:i/>
          <w:noProof/>
          <w:color w:val="C00000"/>
          <w:sz w:val="14"/>
          <w:szCs w:val="14"/>
        </w:rPr>
        <w:t>Rires</w:t>
      </w:r>
      <w:r w:rsidRPr="005A2362">
        <w:rPr>
          <w:rFonts w:ascii="Garamond" w:hAnsi="Garamond" w:cs="Courier New"/>
          <w:noProof/>
          <w:color w:val="C00000"/>
          <w:sz w:val="14"/>
          <w:szCs w:val="14"/>
        </w:rPr>
        <w:t>]</w:t>
      </w:r>
    </w:p>
    <w:p w:rsidR="00EB15EB" w:rsidRPr="006B28BB" w:rsidRDefault="00EB15EB">
      <w:pPr>
        <w:rPr>
          <w:rFonts w:ascii="Garamond" w:hAnsi="Garamond" w:cs="Courier New"/>
          <w:noProof/>
          <w:sz w:val="20"/>
          <w:szCs w:val="20"/>
        </w:rPr>
      </w:pPr>
    </w:p>
    <w:p w:rsidR="005A2362" w:rsidRDefault="00EB15EB">
      <w:pPr>
        <w:pStyle w:val="Corpsdetexte3"/>
        <w:rPr>
          <w:rFonts w:ascii="Garamond" w:hAnsi="Garamond"/>
          <w:sz w:val="20"/>
          <w:szCs w:val="20"/>
        </w:rPr>
      </w:pPr>
      <w:r w:rsidRPr="006B28BB">
        <w:rPr>
          <w:rFonts w:ascii="Garamond" w:hAnsi="Garamond"/>
          <w:sz w:val="20"/>
          <w:szCs w:val="20"/>
        </w:rPr>
        <w:t>C’est ça qui a imposé cette sorte</w:t>
      </w:r>
      <w:r w:rsidR="005A2362">
        <w:rPr>
          <w:rFonts w:ascii="Garamond" w:hAnsi="Garamond"/>
          <w:sz w:val="20"/>
          <w:szCs w:val="20"/>
        </w:rPr>
        <w:t>,</w:t>
      </w:r>
      <w:r w:rsidRPr="006B28BB">
        <w:rPr>
          <w:rFonts w:ascii="Garamond" w:hAnsi="Garamond"/>
          <w:sz w:val="20"/>
          <w:szCs w:val="20"/>
        </w:rPr>
        <w:t xml:space="preserve"> comme ça</w:t>
      </w:r>
      <w:r w:rsidR="005A2362">
        <w:rPr>
          <w:rFonts w:ascii="Garamond" w:hAnsi="Garamond"/>
          <w:sz w:val="20"/>
          <w:szCs w:val="20"/>
        </w:rPr>
        <w:t>,</w:t>
      </w:r>
      <w:r w:rsidRPr="006B28BB">
        <w:rPr>
          <w:rFonts w:ascii="Garamond" w:hAnsi="Garamond"/>
          <w:sz w:val="20"/>
          <w:szCs w:val="20"/>
        </w:rPr>
        <w:t xml:space="preserve"> de préséance qu’il a à notre époque. </w:t>
      </w: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C’est probablement autour de ça aussi qu’il y en a un autre dont on sait que malgré tout, il survit assez bien. </w:t>
      </w:r>
    </w:p>
    <w:p w:rsidR="0033111D" w:rsidRPr="006B28BB" w:rsidRDefault="0033111D">
      <w:pPr>
        <w:rPr>
          <w:rFonts w:ascii="Garamond" w:hAnsi="Garamond" w:cs="Courier New"/>
          <w:noProof/>
          <w:sz w:val="20"/>
          <w:szCs w:val="20"/>
        </w:rPr>
      </w:pPr>
    </w:p>
    <w:p w:rsidR="00BD589C" w:rsidRPr="006B28BB" w:rsidRDefault="00EB15EB" w:rsidP="00BD589C">
      <w:pPr>
        <w:rPr>
          <w:rFonts w:ascii="Garamond" w:hAnsi="Garamond" w:cs="Courier New"/>
          <w:sz w:val="20"/>
          <w:szCs w:val="20"/>
        </w:rPr>
      </w:pPr>
      <w:r w:rsidRPr="006B28BB">
        <w:rPr>
          <w:rFonts w:ascii="Garamond" w:hAnsi="Garamond" w:cs="Courier New"/>
          <w:noProof/>
          <w:sz w:val="20"/>
          <w:szCs w:val="20"/>
        </w:rPr>
        <w:t xml:space="preserve">L’un et l’autre, FREUD et MARX, ce qui les </w:t>
      </w:r>
      <w:r w:rsidRPr="006B28BB">
        <w:rPr>
          <w:rFonts w:ascii="Garamond" w:hAnsi="Garamond" w:cs="Courier New"/>
          <w:i/>
          <w:iCs/>
          <w:noProof/>
          <w:sz w:val="20"/>
          <w:szCs w:val="20"/>
        </w:rPr>
        <w:t>caractérise</w:t>
      </w:r>
      <w:r w:rsidRPr="006B28BB">
        <w:rPr>
          <w:rFonts w:ascii="Garamond" w:hAnsi="Garamond" w:cs="Courier New"/>
          <w:noProof/>
          <w:sz w:val="20"/>
          <w:szCs w:val="20"/>
        </w:rPr>
        <w:t>, c’est qu’</w:t>
      </w:r>
      <w:r w:rsidRPr="006B28BB">
        <w:rPr>
          <w:rFonts w:ascii="Garamond" w:hAnsi="Garamond"/>
          <w:i/>
          <w:noProof/>
          <w:sz w:val="20"/>
          <w:szCs w:val="20"/>
        </w:rPr>
        <w:t>ils ne déconnent pas</w:t>
      </w:r>
      <w:r w:rsidRPr="006B28BB">
        <w:rPr>
          <w:rFonts w:ascii="Garamond" w:hAnsi="Garamond" w:cs="Courier New"/>
          <w:noProof/>
          <w:sz w:val="20"/>
          <w:szCs w:val="20"/>
        </w:rPr>
        <w:t>.</w:t>
      </w:r>
      <w:r w:rsidR="00BD589C" w:rsidRPr="006B28BB">
        <w:rPr>
          <w:rFonts w:ascii="Garamond" w:hAnsi="Garamond" w:cs="Courier New"/>
          <w:noProof/>
          <w:sz w:val="20"/>
          <w:szCs w:val="20"/>
        </w:rPr>
        <w:t xml:space="preserve"> </w:t>
      </w:r>
      <w:r w:rsidRPr="006B28BB">
        <w:rPr>
          <w:rFonts w:ascii="Garamond" w:hAnsi="Garamond" w:cs="Courier New"/>
          <w:sz w:val="20"/>
          <w:szCs w:val="20"/>
        </w:rPr>
        <w:t xml:space="preserve">Ça se remarque à ceci : </w:t>
      </w:r>
    </w:p>
    <w:p w:rsidR="00EB15EB" w:rsidRPr="006B28BB" w:rsidRDefault="00EB15EB" w:rsidP="00BD589C">
      <w:pPr>
        <w:rPr>
          <w:rFonts w:ascii="Garamond" w:hAnsi="Garamond"/>
          <w:sz w:val="20"/>
          <w:szCs w:val="20"/>
        </w:rPr>
      </w:pPr>
      <w:r w:rsidRPr="006B28BB">
        <w:rPr>
          <w:rFonts w:ascii="Garamond" w:hAnsi="Garamond" w:cs="Courier New"/>
          <w:sz w:val="20"/>
          <w:szCs w:val="20"/>
        </w:rPr>
        <w:t xml:space="preserve">c’est que c’est à les contredire, on risque toujours qu’on glisse assez bien dans le </w:t>
      </w:r>
      <w:proofErr w:type="spellStart"/>
      <w:r w:rsidRPr="006B28BB">
        <w:rPr>
          <w:rFonts w:ascii="Garamond" w:hAnsi="Garamond" w:cs="Courier New"/>
          <w:sz w:val="20"/>
          <w:szCs w:val="20"/>
        </w:rPr>
        <w:t>déconnement</w:t>
      </w:r>
      <w:proofErr w:type="spellEnd"/>
      <w:r w:rsidRPr="006B28BB">
        <w:rPr>
          <w:rFonts w:ascii="Garamond" w:hAnsi="Garamond" w:cs="Courier New"/>
          <w:sz w:val="20"/>
          <w:szCs w:val="20"/>
        </w:rPr>
        <w:t>.</w:t>
      </w:r>
      <w:r w:rsidRPr="006B28BB">
        <w:rPr>
          <w:rFonts w:ascii="Garamond" w:hAnsi="Garamond"/>
          <w:sz w:val="20"/>
          <w:szCs w:val="20"/>
        </w:rPr>
        <w:t xml:space="preserve"> </w:t>
      </w:r>
    </w:p>
    <w:p w:rsidR="0033111D" w:rsidRPr="006B28BB" w:rsidRDefault="0033111D">
      <w:pPr>
        <w:pStyle w:val="Corpsdetexte3"/>
        <w:rPr>
          <w:rFonts w:ascii="Garamond" w:hAnsi="Garamond"/>
          <w:sz w:val="20"/>
          <w:szCs w:val="20"/>
        </w:rPr>
      </w:pPr>
    </w:p>
    <w:p w:rsidR="005A2362" w:rsidRDefault="00EB15EB" w:rsidP="005A2362">
      <w:pPr>
        <w:pStyle w:val="Corpsdetexte3"/>
        <w:rPr>
          <w:rFonts w:ascii="Garamond" w:hAnsi="Garamond"/>
          <w:sz w:val="20"/>
          <w:szCs w:val="20"/>
        </w:rPr>
      </w:pPr>
      <w:r w:rsidRPr="006B28BB">
        <w:rPr>
          <w:rFonts w:ascii="Garamond" w:hAnsi="Garamond"/>
          <w:sz w:val="20"/>
          <w:szCs w:val="20"/>
        </w:rPr>
        <w:t>Ils désordonnent le dis</w:t>
      </w:r>
      <w:r w:rsidRPr="006B28BB">
        <w:rPr>
          <w:rFonts w:ascii="Garamond" w:hAnsi="Garamond"/>
          <w:sz w:val="20"/>
          <w:szCs w:val="20"/>
        </w:rPr>
        <w:softHyphen/>
        <w:t xml:space="preserve">cours de ceux qui veulent les accrocher, ils le figent très fréquemment en une sorte de </w:t>
      </w:r>
      <w:r w:rsidRPr="006B28BB">
        <w:rPr>
          <w:rFonts w:ascii="Garamond" w:hAnsi="Garamond" w:cs="Times New Roman"/>
          <w:i/>
          <w:iCs/>
          <w:sz w:val="20"/>
          <w:szCs w:val="20"/>
        </w:rPr>
        <w:t>récursion</w:t>
      </w:r>
      <w:r w:rsidRPr="006B28BB">
        <w:rPr>
          <w:rFonts w:ascii="Garamond" w:hAnsi="Garamond" w:cs="Times New Roman"/>
          <w:i/>
          <w:sz w:val="20"/>
          <w:szCs w:val="20"/>
        </w:rPr>
        <w:t xml:space="preserve"> </w:t>
      </w:r>
      <w:r w:rsidRPr="006B28BB">
        <w:rPr>
          <w:rFonts w:ascii="Garamond" w:hAnsi="Garamond" w:cs="Times New Roman"/>
          <w:i/>
          <w:iCs/>
          <w:sz w:val="20"/>
          <w:szCs w:val="20"/>
        </w:rPr>
        <w:t>académique, conformiste, retardataire</w:t>
      </w:r>
      <w:r w:rsidRPr="006B28BB">
        <w:rPr>
          <w:rFonts w:ascii="Garamond" w:hAnsi="Garamond" w:cs="Times New Roman"/>
          <w:i/>
          <w:sz w:val="20"/>
          <w:szCs w:val="20"/>
        </w:rPr>
        <w:t>,</w:t>
      </w:r>
      <w:r w:rsidRPr="006B28BB">
        <w:rPr>
          <w:rFonts w:ascii="Garamond" w:hAnsi="Garamond"/>
          <w:sz w:val="20"/>
          <w:szCs w:val="20"/>
        </w:rPr>
        <w:t xml:space="preserve"> </w:t>
      </w:r>
      <w:r w:rsidRPr="006B28BB">
        <w:rPr>
          <w:rFonts w:ascii="Garamond" w:hAnsi="Garamond"/>
          <w:i/>
          <w:sz w:val="20"/>
          <w:szCs w:val="20"/>
        </w:rPr>
        <w:t>irréducti</w:t>
      </w:r>
      <w:r w:rsidRPr="006B28BB">
        <w:rPr>
          <w:rFonts w:ascii="Garamond" w:hAnsi="Garamond"/>
          <w:i/>
          <w:sz w:val="20"/>
          <w:szCs w:val="20"/>
        </w:rPr>
        <w:softHyphen/>
        <w:t>blement</w:t>
      </w:r>
      <w:r w:rsidR="005A2362">
        <w:rPr>
          <w:rFonts w:ascii="Garamond" w:hAnsi="Garamond"/>
          <w:sz w:val="20"/>
          <w:szCs w:val="20"/>
        </w:rPr>
        <w:t xml:space="preserve">. </w:t>
      </w:r>
      <w:r w:rsidRPr="006B28BB">
        <w:rPr>
          <w:rFonts w:ascii="Garamond" w:hAnsi="Garamond"/>
          <w:sz w:val="20"/>
          <w:szCs w:val="20"/>
        </w:rPr>
        <w:t>Plût au Ciel que ces contradicteurs, si j’ose dire, déconnassent</w:t>
      </w:r>
      <w:r w:rsidR="00BD589C" w:rsidRPr="006B28BB">
        <w:rPr>
          <w:rFonts w:ascii="Garamond" w:hAnsi="Garamond"/>
          <w:sz w:val="20"/>
          <w:szCs w:val="20"/>
        </w:rPr>
        <w:t xml:space="preserve">, </w:t>
      </w:r>
    </w:p>
    <w:p w:rsidR="0033111D" w:rsidRPr="006B28BB" w:rsidRDefault="0033111D" w:rsidP="000E2C82">
      <w:pPr>
        <w:pStyle w:val="Corpsdetexte3"/>
        <w:rPr>
          <w:rFonts w:ascii="Garamond" w:hAnsi="Garamond"/>
          <w:sz w:val="20"/>
          <w:szCs w:val="20"/>
        </w:rPr>
      </w:pPr>
      <w:r w:rsidRPr="006B28BB">
        <w:rPr>
          <w:rFonts w:ascii="Garamond" w:hAnsi="Garamond"/>
          <w:sz w:val="20"/>
          <w:szCs w:val="20"/>
        </w:rPr>
        <w:t>i</w:t>
      </w:r>
      <w:r w:rsidR="00EB15EB" w:rsidRPr="006B28BB">
        <w:rPr>
          <w:rFonts w:ascii="Garamond" w:hAnsi="Garamond"/>
          <w:sz w:val="20"/>
          <w:szCs w:val="20"/>
        </w:rPr>
        <w:t>ls don</w:t>
      </w:r>
      <w:r w:rsidR="00EB15EB" w:rsidRPr="006B28BB">
        <w:rPr>
          <w:rFonts w:ascii="Garamond" w:hAnsi="Garamond"/>
          <w:sz w:val="20"/>
          <w:szCs w:val="20"/>
        </w:rPr>
        <w:softHyphen/>
        <w:t xml:space="preserve">neraient ses suites à FREUD, ils seraient dans un certain ordre, celui de ce dont après tout il est question. </w:t>
      </w:r>
    </w:p>
    <w:p w:rsidR="0033111D" w:rsidRPr="006B28BB" w:rsidRDefault="0033111D">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Car après tout on se demande pourquoi on qualifie</w:t>
      </w:r>
      <w:r w:rsidR="005A2362">
        <w:rPr>
          <w:rFonts w:ascii="Garamond" w:hAnsi="Garamond" w:cs="Courier New"/>
          <w:noProof/>
          <w:sz w:val="20"/>
          <w:szCs w:val="20"/>
        </w:rPr>
        <w:t xml:space="preserve"> -</w:t>
      </w:r>
      <w:r w:rsidRPr="006B28BB">
        <w:rPr>
          <w:rFonts w:ascii="Garamond" w:hAnsi="Garamond" w:cs="Courier New"/>
          <w:noProof/>
          <w:sz w:val="20"/>
          <w:szCs w:val="20"/>
        </w:rPr>
        <w:t xml:space="preserve"> comme ça, de temps en temps</w:t>
      </w:r>
      <w:r w:rsidR="005A2362">
        <w:rPr>
          <w:rFonts w:ascii="Garamond" w:hAnsi="Garamond" w:cs="Courier New"/>
          <w:noProof/>
          <w:sz w:val="20"/>
          <w:szCs w:val="20"/>
        </w:rPr>
        <w:t xml:space="preserve"> -</w:t>
      </w:r>
      <w:r w:rsidRPr="006B28BB">
        <w:rPr>
          <w:rFonts w:ascii="Garamond" w:hAnsi="Garamond" w:cs="Courier New"/>
          <w:noProof/>
          <w:sz w:val="20"/>
          <w:szCs w:val="20"/>
        </w:rPr>
        <w:t xml:space="preserve"> Untel ou Untel</w:t>
      </w:r>
      <w:r w:rsidR="000E2C82">
        <w:rPr>
          <w:rFonts w:ascii="Garamond" w:hAnsi="Garamond" w:cs="Courier New"/>
          <w:noProof/>
          <w:sz w:val="20"/>
          <w:szCs w:val="20"/>
        </w:rPr>
        <w:t>,</w:t>
      </w:r>
      <w:r w:rsidRPr="006B28BB">
        <w:rPr>
          <w:rFonts w:ascii="Garamond" w:hAnsi="Garamond" w:cs="Courier New"/>
          <w:noProof/>
          <w:sz w:val="20"/>
          <w:szCs w:val="20"/>
        </w:rPr>
        <w:t xml:space="preserve"> de </w:t>
      </w:r>
      <w:r w:rsidRPr="006B28BB">
        <w:rPr>
          <w:rFonts w:ascii="Garamond" w:hAnsi="Garamond"/>
          <w:i/>
          <w:iCs/>
          <w:noProof/>
          <w:sz w:val="20"/>
          <w:szCs w:val="20"/>
        </w:rPr>
        <w:t>con</w:t>
      </w:r>
      <w:r w:rsidRPr="006B28BB">
        <w:rPr>
          <w:rFonts w:ascii="Garamond" w:hAnsi="Garamond" w:cs="Courier New"/>
          <w:noProof/>
          <w:sz w:val="20"/>
          <w:szCs w:val="20"/>
        </w:rPr>
        <w:t xml:space="preserve">. </w:t>
      </w:r>
    </w:p>
    <w:p w:rsidR="000E2C82" w:rsidRDefault="00EB15EB">
      <w:pPr>
        <w:rPr>
          <w:rFonts w:ascii="Garamond" w:hAnsi="Garamond" w:cs="Courier New"/>
          <w:noProof/>
          <w:sz w:val="20"/>
          <w:szCs w:val="20"/>
        </w:rPr>
      </w:pPr>
      <w:r w:rsidRPr="006B28BB">
        <w:rPr>
          <w:rFonts w:ascii="Garamond" w:hAnsi="Garamond" w:cs="Courier New"/>
          <w:noProof/>
          <w:sz w:val="20"/>
          <w:szCs w:val="20"/>
        </w:rPr>
        <w:t>Est-ce que c’est si déval</w:t>
      </w:r>
      <w:r w:rsidR="000E2C82">
        <w:rPr>
          <w:rFonts w:ascii="Garamond" w:hAnsi="Garamond" w:cs="Courier New"/>
          <w:noProof/>
          <w:sz w:val="20"/>
          <w:szCs w:val="20"/>
        </w:rPr>
        <w:t xml:space="preserve">orisant ? </w:t>
      </w:r>
      <w:r w:rsidRPr="006B28BB">
        <w:rPr>
          <w:rFonts w:ascii="Garamond" w:hAnsi="Garamond" w:cs="Courier New"/>
          <w:noProof/>
          <w:sz w:val="20"/>
          <w:szCs w:val="20"/>
        </w:rPr>
        <w:t xml:space="preserve">Vous avez pas remarqué que quand on dit que quelqu’un </w:t>
      </w:r>
      <w:r w:rsidRPr="006B28BB">
        <w:rPr>
          <w:rFonts w:ascii="Garamond" w:hAnsi="Garamond"/>
          <w:i/>
          <w:noProof/>
          <w:sz w:val="20"/>
          <w:szCs w:val="20"/>
        </w:rPr>
        <w:t>est un con</w:t>
      </w:r>
      <w:r w:rsidRPr="006B28BB">
        <w:rPr>
          <w:rFonts w:ascii="Garamond" w:hAnsi="Garamond" w:cs="Courier New"/>
          <w:noProof/>
          <w:sz w:val="20"/>
          <w:szCs w:val="20"/>
        </w:rPr>
        <w:t xml:space="preserve">, </w:t>
      </w:r>
    </w:p>
    <w:p w:rsidR="00031BC8"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cela veut dire plutôt qu’il est un </w:t>
      </w:r>
      <w:r w:rsidRPr="006B28BB">
        <w:rPr>
          <w:rFonts w:ascii="Garamond" w:hAnsi="Garamond"/>
          <w:i/>
          <w:noProof/>
          <w:sz w:val="20"/>
          <w:szCs w:val="20"/>
        </w:rPr>
        <w:t>pas</w:t>
      </w:r>
      <w:r w:rsidR="0033111D" w:rsidRPr="006B28BB">
        <w:rPr>
          <w:rFonts w:ascii="Garamond" w:hAnsi="Garamond"/>
          <w:i/>
          <w:noProof/>
          <w:sz w:val="20"/>
          <w:szCs w:val="20"/>
        </w:rPr>
        <w:t xml:space="preserve"> </w:t>
      </w:r>
      <w:r w:rsidRPr="006B28BB">
        <w:rPr>
          <w:rFonts w:ascii="Garamond" w:hAnsi="Garamond"/>
          <w:i/>
          <w:noProof/>
          <w:sz w:val="20"/>
          <w:szCs w:val="20"/>
        </w:rPr>
        <w:t>si</w:t>
      </w:r>
      <w:r w:rsidR="0033111D" w:rsidRPr="006B28BB">
        <w:rPr>
          <w:rFonts w:ascii="Garamond" w:hAnsi="Garamond"/>
          <w:i/>
          <w:noProof/>
          <w:sz w:val="20"/>
          <w:szCs w:val="20"/>
        </w:rPr>
        <w:t xml:space="preserve"> </w:t>
      </w:r>
      <w:r w:rsidRPr="006B28BB">
        <w:rPr>
          <w:rFonts w:ascii="Garamond" w:hAnsi="Garamond"/>
          <w:i/>
          <w:noProof/>
          <w:sz w:val="20"/>
          <w:szCs w:val="20"/>
        </w:rPr>
        <w:t>con</w:t>
      </w:r>
      <w:r w:rsidR="000E2C82">
        <w:rPr>
          <w:rFonts w:ascii="Garamond" w:hAnsi="Garamond" w:cs="Courier New"/>
          <w:noProof/>
          <w:sz w:val="20"/>
          <w:szCs w:val="20"/>
        </w:rPr>
        <w:t xml:space="preserve"> ? </w:t>
      </w:r>
      <w:r w:rsidRPr="006B28BB">
        <w:rPr>
          <w:rFonts w:ascii="Garamond" w:hAnsi="Garamond" w:cs="Courier New"/>
          <w:noProof/>
          <w:sz w:val="20"/>
          <w:szCs w:val="20"/>
        </w:rPr>
        <w:t xml:space="preserve">Ce qui déprime, c’est qu’on sait pas très bien </w:t>
      </w:r>
      <w:r w:rsidRPr="006B28BB">
        <w:rPr>
          <w:rFonts w:ascii="Garamond" w:hAnsi="Garamond" w:cs="Courier New"/>
          <w:i/>
          <w:iCs/>
          <w:noProof/>
          <w:sz w:val="20"/>
          <w:szCs w:val="20"/>
        </w:rPr>
        <w:t>en quoi</w:t>
      </w:r>
      <w:r w:rsidRPr="006B28BB">
        <w:rPr>
          <w:rFonts w:ascii="Garamond" w:hAnsi="Garamond" w:cs="Courier New"/>
          <w:noProof/>
          <w:sz w:val="20"/>
          <w:szCs w:val="20"/>
        </w:rPr>
        <w:t xml:space="preserve"> </w:t>
      </w:r>
      <w:r w:rsidRPr="006B28BB">
        <w:rPr>
          <w:rFonts w:ascii="Garamond" w:hAnsi="Garamond"/>
          <w:i/>
          <w:noProof/>
          <w:sz w:val="20"/>
          <w:szCs w:val="20"/>
        </w:rPr>
        <w:t>il a affaire à la jouissance</w:t>
      </w:r>
      <w:r w:rsidRPr="006B28BB">
        <w:rPr>
          <w:rFonts w:ascii="Garamond" w:hAnsi="Garamond" w:cs="Courier New"/>
          <w:noProof/>
          <w:sz w:val="20"/>
          <w:szCs w:val="20"/>
        </w:rPr>
        <w:t>, c’est pour cette raison qu’on l’appelle comme ça.</w:t>
      </w:r>
    </w:p>
    <w:p w:rsidR="0033111D" w:rsidRPr="006B28BB" w:rsidRDefault="0033111D">
      <w:pPr>
        <w:rPr>
          <w:rFonts w:ascii="Garamond" w:hAnsi="Garamond" w:cs="Courier New"/>
          <w:noProof/>
          <w:sz w:val="20"/>
          <w:szCs w:val="20"/>
        </w:rPr>
      </w:pPr>
    </w:p>
    <w:p w:rsidR="00031BC8" w:rsidRPr="006B28BB" w:rsidRDefault="00EB15EB">
      <w:pPr>
        <w:rPr>
          <w:rFonts w:ascii="Garamond" w:hAnsi="Garamond" w:cs="Courier New"/>
          <w:noProof/>
          <w:sz w:val="20"/>
          <w:szCs w:val="20"/>
        </w:rPr>
      </w:pPr>
      <w:r w:rsidRPr="006B28BB">
        <w:rPr>
          <w:rFonts w:ascii="Garamond" w:hAnsi="Garamond" w:cs="Courier New"/>
          <w:noProof/>
          <w:sz w:val="20"/>
          <w:szCs w:val="20"/>
        </w:rPr>
        <w:t>C’est aussi ce qui fait le mérite du discours de FREUD : justement, lui est à la hau</w:t>
      </w:r>
      <w:r w:rsidRPr="006B28BB">
        <w:rPr>
          <w:rFonts w:ascii="Garamond" w:hAnsi="Garamond" w:cs="Courier New"/>
          <w:noProof/>
          <w:sz w:val="20"/>
          <w:szCs w:val="20"/>
        </w:rPr>
        <w:softHyphen/>
        <w:t xml:space="preserve">teur. </w:t>
      </w:r>
    </w:p>
    <w:p w:rsidR="000E2C82" w:rsidRDefault="00EB15EB">
      <w:pPr>
        <w:rPr>
          <w:rFonts w:ascii="Garamond" w:hAnsi="Garamond" w:cs="Courier New"/>
          <w:noProof/>
          <w:sz w:val="20"/>
          <w:szCs w:val="20"/>
        </w:rPr>
      </w:pPr>
      <w:r w:rsidRPr="006B28BB">
        <w:rPr>
          <w:rFonts w:ascii="Garamond" w:hAnsi="Garamond" w:cs="Courier New"/>
          <w:noProof/>
          <w:sz w:val="20"/>
          <w:szCs w:val="20"/>
        </w:rPr>
        <w:t>Il est à la hauteur d’un discours qui se tient aussi près qu’il est pos</w:t>
      </w:r>
      <w:r w:rsidRPr="006B28BB">
        <w:rPr>
          <w:rFonts w:ascii="Garamond" w:hAnsi="Garamond" w:cs="Courier New"/>
          <w:noProof/>
          <w:sz w:val="20"/>
          <w:szCs w:val="20"/>
        </w:rPr>
        <w:softHyphen/>
        <w:t xml:space="preserve">sible de ce qui se rapporte à </w:t>
      </w:r>
      <w:r w:rsidRPr="006B28BB">
        <w:rPr>
          <w:rFonts w:ascii="Garamond" w:hAnsi="Garamond"/>
          <w:i/>
          <w:noProof/>
          <w:color w:val="0000CC"/>
          <w:sz w:val="20"/>
          <w:szCs w:val="20"/>
        </w:rPr>
        <w:t>la jouissance</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enfin </w:t>
      </w:r>
      <w:r w:rsidRPr="006B28BB">
        <w:rPr>
          <w:rFonts w:ascii="Garamond" w:hAnsi="Garamond"/>
          <w:i/>
          <w:noProof/>
          <w:sz w:val="20"/>
          <w:szCs w:val="20"/>
        </w:rPr>
        <w:t>aussi près qu’il est possible</w:t>
      </w:r>
      <w:r w:rsidRPr="006B28BB">
        <w:rPr>
          <w:rFonts w:ascii="Garamond" w:hAnsi="Garamond" w:cs="Courier New"/>
          <w:noProof/>
          <w:sz w:val="20"/>
          <w:szCs w:val="20"/>
        </w:rPr>
        <w:t xml:space="preserve"> jusqu’à lui. </w:t>
      </w:r>
    </w:p>
    <w:p w:rsidR="00EB15EB" w:rsidRPr="006B28BB" w:rsidRDefault="00EB15EB">
      <w:pPr>
        <w:rPr>
          <w:rFonts w:ascii="Garamond" w:hAnsi="Garamond" w:cs="Courier New"/>
          <w:noProof/>
          <w:sz w:val="20"/>
          <w:szCs w:val="20"/>
        </w:rPr>
      </w:pPr>
    </w:p>
    <w:p w:rsidR="000E2C82" w:rsidRDefault="00EB15EB">
      <w:pPr>
        <w:rPr>
          <w:rFonts w:ascii="Garamond" w:hAnsi="Garamond" w:cs="Courier New"/>
          <w:noProof/>
          <w:sz w:val="20"/>
          <w:szCs w:val="20"/>
        </w:rPr>
      </w:pPr>
      <w:r w:rsidRPr="006B28BB">
        <w:rPr>
          <w:rFonts w:ascii="Garamond" w:hAnsi="Garamond"/>
          <w:i/>
          <w:noProof/>
          <w:sz w:val="20"/>
          <w:szCs w:val="20"/>
        </w:rPr>
        <w:t>C’est pas commode</w:t>
      </w:r>
      <w:r w:rsidRPr="006B28BB">
        <w:rPr>
          <w:rFonts w:ascii="Garamond" w:hAnsi="Garamond" w:cs="Courier New"/>
          <w:noProof/>
          <w:sz w:val="20"/>
          <w:szCs w:val="20"/>
        </w:rPr>
        <w:t xml:space="preserve">, </w:t>
      </w:r>
      <w:r w:rsidRPr="006B28BB">
        <w:rPr>
          <w:rFonts w:ascii="Garamond" w:hAnsi="Garamond"/>
          <w:i/>
          <w:noProof/>
          <w:sz w:val="20"/>
          <w:szCs w:val="20"/>
        </w:rPr>
        <w:t xml:space="preserve">c’est </w:t>
      </w:r>
      <w:r w:rsidR="00B53194" w:rsidRPr="006B28BB">
        <w:rPr>
          <w:rFonts w:ascii="Garamond" w:hAnsi="Garamond"/>
          <w:i/>
          <w:noProof/>
          <w:sz w:val="20"/>
          <w:szCs w:val="20"/>
        </w:rPr>
        <w:t>pas commode</w:t>
      </w:r>
      <w:r w:rsidRPr="006B28BB">
        <w:rPr>
          <w:rFonts w:ascii="Garamond" w:hAnsi="Garamond" w:cs="Courier New"/>
          <w:noProof/>
          <w:sz w:val="20"/>
          <w:szCs w:val="20"/>
        </w:rPr>
        <w:t xml:space="preserve"> de se situer en ce point où le discours émerge, voire, quand il y retourne, achoppe aux environs de </w:t>
      </w:r>
      <w:r w:rsidRPr="006B28BB">
        <w:rPr>
          <w:rFonts w:ascii="Garamond" w:hAnsi="Garamond"/>
          <w:i/>
          <w:noProof/>
          <w:color w:val="0000CC"/>
          <w:sz w:val="20"/>
          <w:szCs w:val="20"/>
        </w:rPr>
        <w:t>la jouissance</w:t>
      </w:r>
      <w:r w:rsidRPr="006B28BB">
        <w:rPr>
          <w:rFonts w:ascii="Garamond" w:hAnsi="Garamond" w:cs="Courier New"/>
          <w:noProof/>
          <w:sz w:val="20"/>
          <w:szCs w:val="20"/>
        </w:rPr>
        <w:t>.</w:t>
      </w:r>
      <w:r w:rsidR="00B53194" w:rsidRPr="006B28BB">
        <w:rPr>
          <w:rFonts w:ascii="Garamond" w:hAnsi="Garamond" w:cs="Courier New"/>
          <w:noProof/>
          <w:sz w:val="20"/>
          <w:szCs w:val="20"/>
        </w:rPr>
        <w:t xml:space="preserve"> </w:t>
      </w:r>
      <w:r w:rsidR="0033111D" w:rsidRPr="006B28BB">
        <w:rPr>
          <w:rFonts w:ascii="Garamond" w:hAnsi="Garamond" w:cs="Courier New"/>
          <w:noProof/>
          <w:sz w:val="20"/>
          <w:szCs w:val="20"/>
        </w:rPr>
        <w:t>É</w:t>
      </w:r>
      <w:r w:rsidRPr="006B28BB">
        <w:rPr>
          <w:rFonts w:ascii="Garamond" w:hAnsi="Garamond" w:cs="Courier New"/>
          <w:noProof/>
          <w:sz w:val="20"/>
          <w:szCs w:val="20"/>
        </w:rPr>
        <w:t xml:space="preserve">videmment, là-dessus FREUD parfois se dérobe, nous abandonne, il abandonne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la question autour de </w:t>
      </w:r>
      <w:r w:rsidRPr="006B28BB">
        <w:rPr>
          <w:rFonts w:ascii="Garamond" w:hAnsi="Garamond"/>
          <w:i/>
          <w:noProof/>
          <w:color w:val="0000CC"/>
          <w:sz w:val="20"/>
          <w:szCs w:val="20"/>
        </w:rPr>
        <w:t>la jouissance féminine</w:t>
      </w:r>
      <w:r w:rsidRPr="006B28BB">
        <w:rPr>
          <w:rFonts w:ascii="Garamond" w:hAnsi="Garamond" w:cs="Courier New"/>
          <w:noProof/>
          <w:sz w:val="20"/>
          <w:szCs w:val="20"/>
        </w:rPr>
        <w:t xml:space="preserve">. </w:t>
      </w:r>
    </w:p>
    <w:p w:rsidR="00B53194" w:rsidRPr="006B28BB" w:rsidRDefault="00B53194">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Aux dernières nouvelles, M. GILLESPIE…</w:t>
      </w:r>
    </w:p>
    <w:p w:rsidR="000E2C82" w:rsidRDefault="00EB15EB" w:rsidP="000E2C82">
      <w:pPr>
        <w:ind w:left="708"/>
        <w:rPr>
          <w:rFonts w:ascii="Garamond" w:hAnsi="Garamond" w:cs="Courier New"/>
          <w:i/>
          <w:noProof/>
          <w:sz w:val="20"/>
          <w:szCs w:val="20"/>
        </w:rPr>
      </w:pPr>
      <w:r w:rsidRPr="006B28BB">
        <w:rPr>
          <w:rFonts w:ascii="Garamond" w:hAnsi="Garamond" w:cs="Courier New"/>
          <w:i/>
          <w:noProof/>
          <w:sz w:val="20"/>
          <w:szCs w:val="20"/>
        </w:rPr>
        <w:t xml:space="preserve">personnage éminent à s’être distingué par toutes sortes d’opérations de marchandage </w:t>
      </w:r>
    </w:p>
    <w:p w:rsidR="00EB15EB" w:rsidRPr="006B28BB" w:rsidRDefault="00EB15EB" w:rsidP="000E2C82">
      <w:pPr>
        <w:ind w:left="708"/>
        <w:rPr>
          <w:rFonts w:ascii="Garamond" w:hAnsi="Garamond" w:cs="Courier New"/>
          <w:i/>
          <w:noProof/>
          <w:sz w:val="20"/>
          <w:szCs w:val="20"/>
        </w:rPr>
      </w:pPr>
      <w:r w:rsidRPr="006B28BB">
        <w:rPr>
          <w:rFonts w:ascii="Garamond" w:hAnsi="Garamond" w:cs="Courier New"/>
          <w:i/>
          <w:noProof/>
          <w:sz w:val="20"/>
          <w:szCs w:val="20"/>
        </w:rPr>
        <w:t>entre les différents courants qui ont parcouru l’analyse dans ces cinquante dernières années</w:t>
      </w:r>
    </w:p>
    <w:p w:rsidR="00EB15EB" w:rsidRPr="006B28BB" w:rsidRDefault="00EB15EB" w:rsidP="00B53194">
      <w:pPr>
        <w:rPr>
          <w:rFonts w:ascii="Garamond" w:hAnsi="Garamond" w:cs="Courier New"/>
          <w:sz w:val="20"/>
          <w:szCs w:val="20"/>
        </w:rPr>
      </w:pPr>
      <w:r w:rsidRPr="006B28BB">
        <w:rPr>
          <w:rFonts w:ascii="Garamond" w:hAnsi="Garamond" w:cs="Courier New"/>
          <w:noProof/>
          <w:sz w:val="20"/>
          <w:szCs w:val="20"/>
        </w:rPr>
        <w:t xml:space="preserve">…marque je ne sais quelle </w:t>
      </w:r>
      <w:r w:rsidRPr="006B28BB">
        <w:rPr>
          <w:rFonts w:ascii="Garamond" w:hAnsi="Garamond"/>
          <w:i/>
          <w:noProof/>
          <w:sz w:val="20"/>
          <w:szCs w:val="20"/>
        </w:rPr>
        <w:t>allégresse</w:t>
      </w:r>
      <w:r w:rsidRPr="006B28BB">
        <w:rPr>
          <w:rFonts w:ascii="Garamond" w:hAnsi="Garamond" w:cs="Courier New"/>
          <w:noProof/>
          <w:sz w:val="20"/>
          <w:szCs w:val="20"/>
        </w:rPr>
        <w:t xml:space="preserve"> dans le dernier </w:t>
      </w:r>
      <w:r w:rsidRPr="006B28BB">
        <w:rPr>
          <w:rFonts w:ascii="Garamond" w:hAnsi="Garamond" w:cs="Courier New"/>
          <w:i/>
          <w:noProof/>
          <w:sz w:val="20"/>
          <w:szCs w:val="20"/>
        </w:rPr>
        <w:t>numéro</w:t>
      </w:r>
      <w:r w:rsidRPr="006B28BB">
        <w:rPr>
          <w:rFonts w:ascii="Garamond" w:hAnsi="Garamond" w:cs="Courier New"/>
          <w:noProof/>
          <w:sz w:val="20"/>
          <w:szCs w:val="20"/>
        </w:rPr>
        <w:t xml:space="preserve"> paru de </w:t>
      </w:r>
      <w:r w:rsidRPr="006B28BB">
        <w:rPr>
          <w:rFonts w:ascii="Garamond" w:hAnsi="Garamond" w:cs="Courier New"/>
          <w:iCs/>
          <w:noProof/>
          <w:sz w:val="20"/>
          <w:szCs w:val="20"/>
        </w:rPr>
        <w:t>l’</w:t>
      </w:r>
      <w:r w:rsidRPr="006B28BB">
        <w:rPr>
          <w:rFonts w:ascii="Garamond" w:hAnsi="Garamond"/>
          <w:i/>
          <w:noProof/>
          <w:sz w:val="20"/>
          <w:szCs w:val="20"/>
        </w:rPr>
        <w:t>International Journal of Psycho-Analysis</w:t>
      </w:r>
      <w:r w:rsidRPr="006B28BB">
        <w:rPr>
          <w:rFonts w:ascii="Garamond" w:hAnsi="Garamond" w:cs="Courier New"/>
          <w:noProof/>
          <w:sz w:val="20"/>
          <w:szCs w:val="20"/>
        </w:rPr>
        <w:t xml:space="preserve">, une </w:t>
      </w:r>
      <w:r w:rsidRPr="006B28BB">
        <w:rPr>
          <w:rFonts w:ascii="Garamond" w:hAnsi="Garamond"/>
          <w:i/>
          <w:noProof/>
          <w:sz w:val="20"/>
          <w:szCs w:val="20"/>
        </w:rPr>
        <w:t>allégresse singulière</w:t>
      </w:r>
      <w:r w:rsidRPr="006B28BB">
        <w:rPr>
          <w:rFonts w:ascii="Garamond" w:hAnsi="Garamond" w:cs="Courier New"/>
          <w:i/>
          <w:noProof/>
          <w:sz w:val="20"/>
          <w:szCs w:val="20"/>
        </w:rPr>
        <w:t xml:space="preserve"> </w:t>
      </w:r>
      <w:r w:rsidRPr="006B28BB">
        <w:rPr>
          <w:rFonts w:ascii="Garamond" w:hAnsi="Garamond" w:cs="Courier New"/>
          <w:noProof/>
          <w:sz w:val="20"/>
          <w:szCs w:val="20"/>
        </w:rPr>
        <w:t xml:space="preserve">quand au fait, au fait que grâce à </w:t>
      </w:r>
      <w:r w:rsidRPr="006B28BB">
        <w:rPr>
          <w:rFonts w:ascii="Garamond" w:hAnsi="Garamond" w:cs="Courier New"/>
          <w:i/>
          <w:noProof/>
          <w:sz w:val="20"/>
          <w:szCs w:val="20"/>
        </w:rPr>
        <w:t>un cer</w:t>
      </w:r>
      <w:r w:rsidRPr="006B28BB">
        <w:rPr>
          <w:rFonts w:ascii="Garamond" w:hAnsi="Garamond" w:cs="Courier New"/>
          <w:i/>
          <w:noProof/>
          <w:sz w:val="20"/>
          <w:szCs w:val="20"/>
        </w:rPr>
        <w:softHyphen/>
        <w:t>tain nombre d’expériences</w:t>
      </w:r>
      <w:r w:rsidRPr="006B28BB">
        <w:rPr>
          <w:rFonts w:ascii="Garamond" w:hAnsi="Garamond" w:cs="Courier New"/>
          <w:noProof/>
          <w:sz w:val="20"/>
          <w:szCs w:val="20"/>
        </w:rPr>
        <w:t xml:space="preserve"> qui se seraient poursuivies à </w:t>
      </w:r>
      <w:r w:rsidR="00B53194" w:rsidRPr="006B28BB">
        <w:rPr>
          <w:rFonts w:ascii="Garamond" w:hAnsi="Garamond" w:cs="Courier New"/>
          <w:noProof/>
          <w:sz w:val="20"/>
          <w:szCs w:val="20"/>
        </w:rPr>
        <w:t>l</w:t>
      </w:r>
      <w:r w:rsidRPr="006B28BB">
        <w:rPr>
          <w:rFonts w:ascii="Garamond" w:hAnsi="Garamond" w:cs="Courier New"/>
          <w:noProof/>
          <w:sz w:val="20"/>
          <w:szCs w:val="20"/>
        </w:rPr>
        <w:t xml:space="preserve">’université de Washington sur l’orgasme vaginal, une vive lumière serait projetée </w:t>
      </w:r>
      <w:r w:rsidR="000E2C82" w:rsidRPr="005A2362">
        <w:rPr>
          <w:rFonts w:ascii="Garamond" w:hAnsi="Garamond" w:cs="Courier New"/>
          <w:noProof/>
          <w:color w:val="C00000"/>
          <w:sz w:val="14"/>
          <w:szCs w:val="14"/>
        </w:rPr>
        <w:t>[</w:t>
      </w:r>
      <w:r w:rsidR="000E2C82" w:rsidRPr="005A2362">
        <w:rPr>
          <w:rFonts w:ascii="Garamond" w:hAnsi="Garamond" w:cs="Courier New"/>
          <w:i/>
          <w:noProof/>
          <w:color w:val="C00000"/>
          <w:sz w:val="14"/>
          <w:szCs w:val="14"/>
        </w:rPr>
        <w:t>Rires</w:t>
      </w:r>
      <w:r w:rsidR="000E2C82" w:rsidRPr="005A2362">
        <w:rPr>
          <w:rFonts w:ascii="Garamond" w:hAnsi="Garamond" w:cs="Courier New"/>
          <w:noProof/>
          <w:color w:val="C00000"/>
          <w:sz w:val="14"/>
          <w:szCs w:val="14"/>
        </w:rPr>
        <w:t>]</w:t>
      </w:r>
      <w:r w:rsidRPr="006B28BB">
        <w:rPr>
          <w:rFonts w:ascii="Garamond" w:hAnsi="Garamond" w:cs="Courier New"/>
          <w:noProof/>
          <w:sz w:val="20"/>
          <w:szCs w:val="20"/>
        </w:rPr>
        <w:t xml:space="preserve"> sur ce qui faisait débat, de savoir de la primauté - ou non - dans le développe</w:t>
      </w:r>
      <w:r w:rsidRPr="006B28BB">
        <w:rPr>
          <w:rFonts w:ascii="Garamond" w:hAnsi="Garamond" w:cs="Courier New"/>
          <w:noProof/>
          <w:sz w:val="20"/>
          <w:szCs w:val="20"/>
        </w:rPr>
        <w:softHyphen/>
        <w:t xml:space="preserve">ment de la femme, d’une jouissance d’abord réduite à </w:t>
      </w:r>
      <w:r w:rsidRPr="006B28BB">
        <w:rPr>
          <w:rFonts w:ascii="Garamond" w:hAnsi="Garamond" w:cs="Courier New"/>
          <w:i/>
          <w:iCs/>
          <w:noProof/>
          <w:sz w:val="20"/>
          <w:szCs w:val="20"/>
        </w:rPr>
        <w:t>l’équivalent</w:t>
      </w:r>
      <w:r w:rsidRPr="006B28BB">
        <w:rPr>
          <w:rFonts w:ascii="Garamond" w:hAnsi="Garamond" w:cs="Courier New"/>
          <w:noProof/>
          <w:sz w:val="20"/>
          <w:szCs w:val="20"/>
        </w:rPr>
        <w:t xml:space="preserve"> de la jouissance mâle.</w:t>
      </w:r>
      <w:r w:rsidR="00B53194" w:rsidRPr="006B28BB">
        <w:rPr>
          <w:rFonts w:ascii="Garamond" w:hAnsi="Garamond" w:cs="Courier New"/>
          <w:noProof/>
          <w:sz w:val="20"/>
          <w:szCs w:val="20"/>
        </w:rPr>
        <w:t xml:space="preserve"> </w:t>
      </w:r>
      <w:r w:rsidRPr="006B28BB">
        <w:rPr>
          <w:rFonts w:ascii="Garamond" w:hAnsi="Garamond" w:cs="Courier New"/>
          <w:sz w:val="20"/>
          <w:szCs w:val="20"/>
        </w:rPr>
        <w:t xml:space="preserve">Ces travaux d’un nommé MASTERS et d’un autre, JOHNSON sont, à vrai dire, non sans intérêt. </w:t>
      </w:r>
    </w:p>
    <w:p w:rsidR="00031BC8" w:rsidRPr="006B28BB" w:rsidRDefault="00031BC8">
      <w:pPr>
        <w:rPr>
          <w:rFonts w:ascii="Garamond" w:hAnsi="Garamond" w:cs="Courier New"/>
          <w:noProof/>
          <w:sz w:val="20"/>
          <w:szCs w:val="20"/>
        </w:rPr>
      </w:pPr>
    </w:p>
    <w:p w:rsidR="00031BC8" w:rsidRPr="006B28BB" w:rsidRDefault="00EB15EB">
      <w:pPr>
        <w:rPr>
          <w:rFonts w:ascii="Garamond" w:hAnsi="Garamond" w:cs="Courier New"/>
          <w:noProof/>
          <w:sz w:val="20"/>
          <w:szCs w:val="20"/>
        </w:rPr>
      </w:pPr>
      <w:r w:rsidRPr="006B28BB">
        <w:rPr>
          <w:rFonts w:ascii="Garamond" w:hAnsi="Garamond" w:cs="Courier New"/>
          <w:noProof/>
          <w:sz w:val="20"/>
          <w:szCs w:val="20"/>
        </w:rPr>
        <w:t>Mais quand j’y vois figurer</w:t>
      </w:r>
      <w:r w:rsidR="00031BC8" w:rsidRPr="006B28BB">
        <w:rPr>
          <w:rFonts w:ascii="Garamond" w:hAnsi="Garamond" w:cs="Courier New"/>
          <w:noProof/>
          <w:sz w:val="20"/>
          <w:szCs w:val="20"/>
        </w:rPr>
        <w:t>…</w:t>
      </w:r>
    </w:p>
    <w:p w:rsidR="00031BC8" w:rsidRPr="006B28BB" w:rsidRDefault="00EB15EB" w:rsidP="00031BC8">
      <w:pPr>
        <w:ind w:left="708"/>
        <w:rPr>
          <w:rFonts w:ascii="Garamond" w:hAnsi="Garamond" w:cs="Courier New"/>
          <w:i/>
          <w:noProof/>
          <w:sz w:val="20"/>
          <w:szCs w:val="20"/>
        </w:rPr>
      </w:pPr>
      <w:r w:rsidRPr="006B28BB">
        <w:rPr>
          <w:rFonts w:ascii="Garamond" w:hAnsi="Garamond" w:cs="Courier New"/>
          <w:i/>
          <w:noProof/>
          <w:sz w:val="20"/>
          <w:szCs w:val="20"/>
        </w:rPr>
        <w:t>je dois dire que c’est sans avoir pu me reporter directe</w:t>
      </w:r>
      <w:r w:rsidRPr="006B28BB">
        <w:rPr>
          <w:rFonts w:ascii="Garamond" w:hAnsi="Garamond" w:cs="Courier New"/>
          <w:i/>
          <w:noProof/>
          <w:sz w:val="20"/>
          <w:szCs w:val="20"/>
        </w:rPr>
        <w:softHyphen/>
        <w:t>ment au texte, mais à travers certaines citations</w:t>
      </w:r>
    </w:p>
    <w:p w:rsidR="00EB15EB" w:rsidRPr="006B28BB" w:rsidRDefault="00031BC8">
      <w:pPr>
        <w:rPr>
          <w:rFonts w:ascii="Garamond" w:hAnsi="Garamond" w:cs="Courier New"/>
          <w:noProof/>
          <w:sz w:val="20"/>
          <w:szCs w:val="20"/>
        </w:rPr>
      </w:pPr>
      <w:r w:rsidRPr="006B28BB">
        <w:rPr>
          <w:rFonts w:ascii="Garamond" w:hAnsi="Garamond" w:cs="Courier New"/>
          <w:noProof/>
          <w:sz w:val="20"/>
          <w:szCs w:val="20"/>
        </w:rPr>
        <w:t>…</w:t>
      </w:r>
      <w:r w:rsidR="00EB15EB" w:rsidRPr="006B28BB">
        <w:rPr>
          <w:rFonts w:ascii="Garamond" w:hAnsi="Garamond" w:cs="Courier New"/>
          <w:noProof/>
          <w:sz w:val="20"/>
          <w:szCs w:val="20"/>
        </w:rPr>
        <w:t xml:space="preserve">que </w:t>
      </w:r>
      <w:r w:rsidR="00EB15EB" w:rsidRPr="006B28BB">
        <w:rPr>
          <w:rFonts w:ascii="Garamond" w:hAnsi="Garamond"/>
          <w:i/>
          <w:noProof/>
          <w:sz w:val="20"/>
          <w:szCs w:val="20"/>
        </w:rPr>
        <w:t>l’orgasme majeur</w:t>
      </w:r>
      <w:r w:rsidR="00EB15EB" w:rsidRPr="006B28BB">
        <w:rPr>
          <w:rFonts w:ascii="Garamond" w:hAnsi="Garamond" w:cs="Courier New"/>
          <w:noProof/>
          <w:sz w:val="20"/>
          <w:szCs w:val="20"/>
        </w:rPr>
        <w:t xml:space="preserve">, en tant qu’il serait celui de la femme, </w:t>
      </w:r>
      <w:r w:rsidR="00EB15EB" w:rsidRPr="006B28BB">
        <w:rPr>
          <w:rFonts w:ascii="Garamond" w:hAnsi="Garamond"/>
          <w:i/>
          <w:noProof/>
          <w:sz w:val="20"/>
          <w:szCs w:val="20"/>
        </w:rPr>
        <w:t>ressortit à la personnalité totale</w:t>
      </w:r>
      <w:r w:rsidR="00EB15EB" w:rsidRPr="006B28BB">
        <w:rPr>
          <w:rFonts w:ascii="Garamond" w:hAnsi="Garamond" w:cs="Courier New"/>
          <w:noProof/>
          <w:sz w:val="20"/>
          <w:szCs w:val="20"/>
        </w:rPr>
        <w:t xml:space="preserve">, je me demande ce en quoi l’emploi d’appareils cinématographiques… </w:t>
      </w:r>
    </w:p>
    <w:p w:rsidR="00EB15EB" w:rsidRPr="006B28BB" w:rsidRDefault="00EB15EB">
      <w:pPr>
        <w:ind w:firstLine="708"/>
        <w:rPr>
          <w:rFonts w:ascii="Garamond" w:hAnsi="Garamond" w:cs="Courier New"/>
          <w:noProof/>
          <w:sz w:val="20"/>
          <w:szCs w:val="20"/>
        </w:rPr>
      </w:pPr>
      <w:r w:rsidRPr="006B28BB">
        <w:rPr>
          <w:rFonts w:ascii="Garamond" w:hAnsi="Garamond" w:cs="Courier New"/>
          <w:noProof/>
          <w:sz w:val="20"/>
          <w:szCs w:val="20"/>
        </w:rPr>
        <w:t xml:space="preserve">et recueillant les images en couleurs </w:t>
      </w:r>
      <w:r w:rsidR="000E2C82" w:rsidRPr="005A2362">
        <w:rPr>
          <w:rFonts w:ascii="Garamond" w:hAnsi="Garamond" w:cs="Courier New"/>
          <w:noProof/>
          <w:color w:val="C00000"/>
          <w:sz w:val="14"/>
          <w:szCs w:val="14"/>
        </w:rPr>
        <w:t>[</w:t>
      </w:r>
      <w:r w:rsidR="000E2C82" w:rsidRPr="005A2362">
        <w:rPr>
          <w:rFonts w:ascii="Garamond" w:hAnsi="Garamond" w:cs="Courier New"/>
          <w:i/>
          <w:noProof/>
          <w:color w:val="C00000"/>
          <w:sz w:val="14"/>
          <w:szCs w:val="14"/>
        </w:rPr>
        <w:t>Rires</w:t>
      </w:r>
      <w:r w:rsidR="000E2C82" w:rsidRPr="005A2362">
        <w:rPr>
          <w:rFonts w:ascii="Garamond" w:hAnsi="Garamond" w:cs="Courier New"/>
          <w:noProof/>
          <w:color w:val="C00000"/>
          <w:sz w:val="14"/>
          <w:szCs w:val="14"/>
        </w:rPr>
        <w:t>]</w:t>
      </w:r>
      <w:r w:rsidRPr="006B28BB">
        <w:rPr>
          <w:rFonts w:ascii="Garamond" w:hAnsi="Garamond" w:cs="Courier New"/>
          <w:noProof/>
          <w:sz w:val="20"/>
          <w:szCs w:val="20"/>
        </w:rPr>
        <w:t xml:space="preserve"> </w:t>
      </w:r>
    </w:p>
    <w:p w:rsidR="00031BC8" w:rsidRPr="006B28BB" w:rsidRDefault="00EB15EB">
      <w:pPr>
        <w:rPr>
          <w:rFonts w:ascii="Garamond" w:hAnsi="Garamond" w:cs="Courier New"/>
          <w:noProof/>
          <w:sz w:val="20"/>
          <w:szCs w:val="20"/>
        </w:rPr>
      </w:pPr>
      <w:r w:rsidRPr="006B28BB">
        <w:rPr>
          <w:rFonts w:ascii="Garamond" w:hAnsi="Garamond" w:cs="Courier New"/>
          <w:noProof/>
          <w:sz w:val="20"/>
          <w:szCs w:val="20"/>
        </w:rPr>
        <w:t>…mis à l’intérieur d’un appendice qui est là pour représenter le pénis introduit</w:t>
      </w:r>
      <w:r w:rsidR="00031BC8" w:rsidRPr="006B28BB">
        <w:rPr>
          <w:rFonts w:ascii="Garamond" w:hAnsi="Garamond" w:cs="Courier New"/>
          <w:noProof/>
          <w:sz w:val="20"/>
          <w:szCs w:val="20"/>
        </w:rPr>
        <w:t>…</w:t>
      </w:r>
    </w:p>
    <w:p w:rsidR="00031BC8" w:rsidRPr="006B28BB" w:rsidRDefault="00EB15EB" w:rsidP="00031BC8">
      <w:pPr>
        <w:ind w:left="708"/>
        <w:rPr>
          <w:rFonts w:ascii="Garamond" w:hAnsi="Garamond" w:cs="Courier New"/>
          <w:noProof/>
          <w:sz w:val="20"/>
          <w:szCs w:val="20"/>
        </w:rPr>
      </w:pPr>
      <w:r w:rsidRPr="006B28BB">
        <w:rPr>
          <w:rFonts w:ascii="Garamond" w:hAnsi="Garamond" w:cs="Courier New"/>
          <w:i/>
          <w:noProof/>
          <w:sz w:val="20"/>
          <w:szCs w:val="20"/>
        </w:rPr>
        <w:t>et qui donc de l’intérieur ainsi saisit ce qui se passe sur la paroi qui, à son intro</w:t>
      </w:r>
      <w:r w:rsidRPr="006B28BB">
        <w:rPr>
          <w:rFonts w:ascii="Garamond" w:hAnsi="Garamond" w:cs="Courier New"/>
          <w:i/>
          <w:noProof/>
          <w:sz w:val="20"/>
          <w:szCs w:val="20"/>
        </w:rPr>
        <w:softHyphen/>
        <w:t>duction, l’entoure</w:t>
      </w:r>
    </w:p>
    <w:p w:rsidR="00EB15EB" w:rsidRPr="006B28BB" w:rsidRDefault="00031BC8">
      <w:pPr>
        <w:rPr>
          <w:rFonts w:ascii="Garamond" w:hAnsi="Garamond" w:cs="Courier New"/>
          <w:noProof/>
          <w:sz w:val="20"/>
          <w:szCs w:val="20"/>
        </w:rPr>
      </w:pPr>
      <w:r w:rsidRPr="006B28BB">
        <w:rPr>
          <w:rFonts w:ascii="Garamond" w:hAnsi="Garamond" w:cs="Courier New"/>
          <w:noProof/>
          <w:sz w:val="20"/>
          <w:szCs w:val="20"/>
        </w:rPr>
        <w:t>…</w:t>
      </w:r>
      <w:r w:rsidR="00EB15EB" w:rsidRPr="006B28BB">
        <w:rPr>
          <w:rFonts w:ascii="Garamond" w:hAnsi="Garamond" w:cs="Courier New"/>
          <w:noProof/>
          <w:sz w:val="20"/>
          <w:szCs w:val="20"/>
        </w:rPr>
        <w:t xml:space="preserve">je me demande comment peut être saisi par cet appareil le point de vue de </w:t>
      </w:r>
      <w:r w:rsidRPr="006B28BB">
        <w:rPr>
          <w:rFonts w:ascii="Garamond" w:hAnsi="Garamond" w:cs="Courier New"/>
          <w:noProof/>
          <w:sz w:val="20"/>
          <w:szCs w:val="20"/>
        </w:rPr>
        <w:t>« </w:t>
      </w:r>
      <w:r w:rsidR="00EB15EB" w:rsidRPr="006B28BB">
        <w:rPr>
          <w:rFonts w:ascii="Garamond" w:hAnsi="Garamond"/>
          <w:i/>
          <w:noProof/>
          <w:sz w:val="20"/>
          <w:szCs w:val="20"/>
        </w:rPr>
        <w:t>la personnalité totale</w:t>
      </w:r>
      <w:r w:rsidRPr="006B28BB">
        <w:rPr>
          <w:rFonts w:ascii="Garamond" w:hAnsi="Garamond" w:cs="Courier New"/>
          <w:noProof/>
          <w:sz w:val="20"/>
          <w:szCs w:val="20"/>
        </w:rPr>
        <w:t> »</w:t>
      </w:r>
      <w:r w:rsidR="00EB15EB" w:rsidRPr="006B28BB">
        <w:rPr>
          <w:rFonts w:ascii="Garamond" w:hAnsi="Garamond" w:cs="Courier New"/>
          <w:noProof/>
          <w:sz w:val="20"/>
          <w:szCs w:val="20"/>
        </w:rPr>
        <w:t xml:space="preserve">. </w:t>
      </w:r>
      <w:r w:rsidR="000E2C82" w:rsidRPr="005A2362">
        <w:rPr>
          <w:rFonts w:ascii="Garamond" w:hAnsi="Garamond" w:cs="Courier New"/>
          <w:noProof/>
          <w:color w:val="C00000"/>
          <w:sz w:val="14"/>
          <w:szCs w:val="14"/>
        </w:rPr>
        <w:t>[</w:t>
      </w:r>
      <w:r w:rsidR="000E2C82" w:rsidRPr="005A2362">
        <w:rPr>
          <w:rFonts w:ascii="Garamond" w:hAnsi="Garamond" w:cs="Courier New"/>
          <w:i/>
          <w:noProof/>
          <w:color w:val="C00000"/>
          <w:sz w:val="14"/>
          <w:szCs w:val="14"/>
        </w:rPr>
        <w:t>Rires</w:t>
      </w:r>
      <w:r w:rsidR="000E2C82" w:rsidRPr="005A2362">
        <w:rPr>
          <w:rFonts w:ascii="Garamond" w:hAnsi="Garamond" w:cs="Courier New"/>
          <w:noProof/>
          <w:color w:val="C00000"/>
          <w:sz w:val="14"/>
          <w:szCs w:val="14"/>
        </w:rPr>
        <w:t>]</w:t>
      </w:r>
    </w:p>
    <w:p w:rsidR="00EB15EB" w:rsidRPr="006B28BB" w:rsidRDefault="00EB15EB">
      <w:pPr>
        <w:rPr>
          <w:rFonts w:ascii="Garamond" w:hAnsi="Garamond" w:cs="Courier New"/>
          <w:noProof/>
          <w:sz w:val="20"/>
          <w:szCs w:val="20"/>
        </w:rPr>
      </w:pPr>
    </w:p>
    <w:p w:rsidR="00031BC8" w:rsidRPr="006B28BB" w:rsidRDefault="00EB15EB">
      <w:pPr>
        <w:rPr>
          <w:rFonts w:ascii="Garamond" w:hAnsi="Garamond" w:cs="Courier New"/>
          <w:i/>
          <w:noProof/>
          <w:sz w:val="20"/>
          <w:szCs w:val="20"/>
        </w:rPr>
      </w:pPr>
      <w:r w:rsidRPr="006B28BB">
        <w:rPr>
          <w:rFonts w:ascii="Garamond" w:hAnsi="Garamond" w:cs="Courier New"/>
          <w:noProof/>
          <w:sz w:val="20"/>
          <w:szCs w:val="20"/>
        </w:rPr>
        <w:t xml:space="preserve">C’est peut-être fort intéressant, bien sûr, comme accompagnement, à étudier en marge de ce que le discours de FREUD nous permet d’avancer, mais c’est bien là ce qui donne son </w:t>
      </w:r>
      <w:r w:rsidRPr="006B28BB">
        <w:rPr>
          <w:rFonts w:ascii="Garamond" w:hAnsi="Garamond" w:cs="Courier New"/>
          <w:i/>
          <w:noProof/>
          <w:sz w:val="20"/>
          <w:szCs w:val="20"/>
        </w:rPr>
        <w:t>sens</w:t>
      </w:r>
      <w:r w:rsidRPr="006B28BB">
        <w:rPr>
          <w:rFonts w:ascii="Garamond" w:hAnsi="Garamond" w:cs="Courier New"/>
          <w:noProof/>
          <w:sz w:val="20"/>
          <w:szCs w:val="20"/>
        </w:rPr>
        <w:t xml:space="preserve"> au mot </w:t>
      </w:r>
      <w:r w:rsidRPr="006B28BB">
        <w:rPr>
          <w:rFonts w:ascii="Garamond" w:hAnsi="Garamond"/>
          <w:i/>
          <w:noProof/>
          <w:sz w:val="20"/>
          <w:szCs w:val="20"/>
        </w:rPr>
        <w:t>déconner</w:t>
      </w:r>
      <w:r w:rsidRPr="006B28BB">
        <w:rPr>
          <w:rFonts w:ascii="Garamond" w:hAnsi="Garamond" w:cs="Courier New"/>
          <w:i/>
          <w:noProof/>
          <w:sz w:val="20"/>
          <w:szCs w:val="20"/>
        </w:rPr>
        <w:t xml:space="preserve">, </w:t>
      </w:r>
      <w:r w:rsidRPr="006B28BB">
        <w:rPr>
          <w:rFonts w:ascii="Garamond" w:hAnsi="Garamond" w:cs="Courier New"/>
          <w:noProof/>
          <w:sz w:val="20"/>
          <w:szCs w:val="20"/>
        </w:rPr>
        <w:t xml:space="preserve">comme </w:t>
      </w:r>
      <w:r w:rsidRPr="006B28BB">
        <w:rPr>
          <w:rFonts w:ascii="Garamond" w:hAnsi="Garamond"/>
          <w:i/>
          <w:noProof/>
          <w:sz w:val="20"/>
          <w:szCs w:val="20"/>
        </w:rPr>
        <w:t>déchanter</w:t>
      </w:r>
      <w:r w:rsidRPr="006B28BB">
        <w:rPr>
          <w:rFonts w:ascii="Garamond" w:hAnsi="Garamond" w:cs="Courier New"/>
          <w:i/>
          <w:noProof/>
          <w:sz w:val="20"/>
          <w:szCs w:val="20"/>
        </w:rPr>
        <w:t> </w:t>
      </w:r>
      <w:r w:rsidRPr="006B28BB">
        <w:rPr>
          <w:rFonts w:ascii="Garamond" w:hAnsi="Garamond" w:cs="Courier New"/>
          <w:noProof/>
          <w:sz w:val="20"/>
          <w:szCs w:val="20"/>
        </w:rPr>
        <w:t>:</w:t>
      </w:r>
      <w:r w:rsidRPr="006B28BB">
        <w:rPr>
          <w:rFonts w:ascii="Garamond" w:hAnsi="Garamond" w:cs="Courier New"/>
          <w:i/>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vous savez ce que c’est que le </w:t>
      </w:r>
      <w:r w:rsidRPr="006B28BB">
        <w:rPr>
          <w:rFonts w:ascii="Garamond" w:hAnsi="Garamond"/>
          <w:i/>
          <w:noProof/>
          <w:sz w:val="20"/>
          <w:szCs w:val="20"/>
        </w:rPr>
        <w:t>déchant</w:t>
      </w:r>
      <w:r w:rsidRPr="006B28BB">
        <w:rPr>
          <w:rFonts w:ascii="Garamond" w:hAnsi="Garamond" w:cs="Courier New"/>
          <w:noProof/>
          <w:sz w:val="20"/>
          <w:szCs w:val="20"/>
        </w:rPr>
        <w:t xml:space="preserve">, c’est quelque chose qui s’écrit comme ça, </w:t>
      </w:r>
      <w:r w:rsidRPr="006B28BB">
        <w:rPr>
          <w:rFonts w:ascii="Garamond" w:hAnsi="Garamond" w:cs="Courier New"/>
          <w:i/>
          <w:noProof/>
          <w:sz w:val="20"/>
          <w:szCs w:val="20"/>
        </w:rPr>
        <w:t>à côté</w:t>
      </w:r>
      <w:r w:rsidRPr="006B28BB">
        <w:rPr>
          <w:rFonts w:ascii="Garamond" w:hAnsi="Garamond" w:cs="Courier New"/>
          <w:noProof/>
          <w:sz w:val="20"/>
          <w:szCs w:val="20"/>
        </w:rPr>
        <w:t xml:space="preserve">, </w:t>
      </w:r>
      <w:r w:rsidRPr="006B28BB">
        <w:rPr>
          <w:rFonts w:ascii="Garamond" w:hAnsi="Garamond" w:cs="Courier New"/>
          <w:i/>
          <w:noProof/>
          <w:sz w:val="20"/>
          <w:szCs w:val="20"/>
        </w:rPr>
        <w:t>en marge</w:t>
      </w:r>
      <w:r w:rsidRPr="006B28BB">
        <w:rPr>
          <w:rFonts w:ascii="Garamond" w:hAnsi="Garamond" w:cs="Courier New"/>
          <w:noProof/>
          <w:sz w:val="20"/>
          <w:szCs w:val="20"/>
        </w:rPr>
        <w:t xml:space="preserve"> du </w:t>
      </w:r>
      <w:r w:rsidRPr="006B28BB">
        <w:rPr>
          <w:rFonts w:ascii="Garamond" w:hAnsi="Garamond"/>
          <w:i/>
          <w:noProof/>
          <w:sz w:val="20"/>
          <w:szCs w:val="20"/>
        </w:rPr>
        <w:t>plain-chant</w:t>
      </w:r>
      <w:r w:rsidRPr="006B28BB">
        <w:rPr>
          <w:rFonts w:ascii="Garamond" w:hAnsi="Garamond" w:cs="Courier New"/>
          <w:noProof/>
          <w:sz w:val="20"/>
          <w:szCs w:val="20"/>
        </w:rPr>
        <w:t xml:space="preserve">, ça peut se chanter aussi, ça peut faire </w:t>
      </w:r>
      <w:r w:rsidRPr="006B28BB">
        <w:rPr>
          <w:rFonts w:ascii="Garamond" w:hAnsi="Garamond"/>
          <w:i/>
          <w:noProof/>
          <w:sz w:val="20"/>
          <w:szCs w:val="20"/>
        </w:rPr>
        <w:t>un accompagnement</w:t>
      </w:r>
      <w:r w:rsidRPr="006B28BB">
        <w:rPr>
          <w:rFonts w:ascii="Garamond" w:hAnsi="Garamond" w:cs="Courier New"/>
          <w:noProof/>
          <w:sz w:val="20"/>
          <w:szCs w:val="20"/>
        </w:rPr>
        <w:t xml:space="preserve">, mais enfin, ce n’est pas tout à fait ce que l’on attend du </w:t>
      </w:r>
      <w:r w:rsidRPr="006B28BB">
        <w:rPr>
          <w:rFonts w:ascii="Garamond" w:hAnsi="Garamond"/>
          <w:i/>
          <w:noProof/>
          <w:sz w:val="20"/>
          <w:szCs w:val="20"/>
        </w:rPr>
        <w:t>plain-chant</w:t>
      </w:r>
      <w:r w:rsidR="00031BC8" w:rsidRPr="006B28BB">
        <w:rPr>
          <w:rFonts w:ascii="Garamond" w:hAnsi="Garamond"/>
          <w:i/>
          <w:noProof/>
          <w:sz w:val="20"/>
          <w:szCs w:val="20"/>
        </w:rPr>
        <w:t>.</w:t>
      </w:r>
    </w:p>
    <w:p w:rsidR="00EB15EB" w:rsidRPr="006B28BB" w:rsidRDefault="00EB15EB">
      <w:pPr>
        <w:rPr>
          <w:rFonts w:ascii="Garamond" w:hAnsi="Garamond" w:cs="Courier New"/>
          <w:noProof/>
          <w:sz w:val="20"/>
          <w:szCs w:val="20"/>
        </w:rPr>
      </w:pP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Et alors, c’est pour ça que, il y a tant de déchant qu’il faut bien ici rappeler dans son relief brutal ce quelque chose </w:t>
      </w: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qui ressort de ce que je pourrais appeler </w:t>
      </w:r>
      <w:r w:rsidRPr="000E2C82">
        <w:rPr>
          <w:rFonts w:ascii="Garamond" w:hAnsi="Garamond" w:cs="Courier New"/>
          <w:i/>
          <w:noProof/>
          <w:sz w:val="20"/>
          <w:szCs w:val="20"/>
        </w:rPr>
        <w:t>la tenta</w:t>
      </w:r>
      <w:r w:rsidRPr="000E2C82">
        <w:rPr>
          <w:rFonts w:ascii="Garamond" w:hAnsi="Garamond" w:cs="Courier New"/>
          <w:i/>
          <w:noProof/>
          <w:sz w:val="20"/>
          <w:szCs w:val="20"/>
        </w:rPr>
        <w:softHyphen/>
        <w:t>tive de réduction économique que F</w:t>
      </w:r>
      <w:r w:rsidR="000E2C82" w:rsidRPr="000E2C82">
        <w:rPr>
          <w:rFonts w:ascii="Garamond" w:hAnsi="Garamond" w:cs="Courier New"/>
          <w:i/>
          <w:noProof/>
          <w:sz w:val="20"/>
          <w:szCs w:val="20"/>
        </w:rPr>
        <w:t>reud</w:t>
      </w:r>
      <w:r w:rsidRPr="000E2C82">
        <w:rPr>
          <w:rFonts w:ascii="Garamond" w:hAnsi="Garamond" w:cs="Courier New"/>
          <w:i/>
          <w:noProof/>
          <w:sz w:val="20"/>
          <w:szCs w:val="20"/>
        </w:rPr>
        <w:t xml:space="preserve"> donne à son discours sur la jouissance</w:t>
      </w:r>
      <w:r w:rsidRPr="006B28BB">
        <w:rPr>
          <w:rFonts w:ascii="Garamond" w:hAnsi="Garamond" w:cs="Courier New"/>
          <w:noProof/>
          <w:sz w:val="20"/>
          <w:szCs w:val="20"/>
        </w:rPr>
        <w:t>.</w:t>
      </w:r>
      <w:r w:rsidR="000E2C82">
        <w:rPr>
          <w:rFonts w:ascii="Garamond" w:hAnsi="Garamond" w:cs="Courier New"/>
          <w:noProof/>
          <w:sz w:val="20"/>
          <w:szCs w:val="20"/>
        </w:rPr>
        <w:t xml:space="preserve"> </w:t>
      </w:r>
    </w:p>
    <w:p w:rsidR="000E2C82" w:rsidRDefault="00EB15EB">
      <w:pPr>
        <w:rPr>
          <w:rFonts w:ascii="Garamond" w:hAnsi="Garamond" w:cs="Courier New"/>
          <w:noProof/>
          <w:sz w:val="20"/>
          <w:szCs w:val="20"/>
        </w:rPr>
      </w:pPr>
      <w:r w:rsidRPr="006B28BB">
        <w:rPr>
          <w:rFonts w:ascii="Garamond" w:hAnsi="Garamond" w:cs="Courier New"/>
          <w:noProof/>
          <w:sz w:val="20"/>
          <w:szCs w:val="20"/>
        </w:rPr>
        <w:t>Ce n’est pas sans</w:t>
      </w:r>
      <w:r w:rsidR="000E2C82">
        <w:rPr>
          <w:rFonts w:ascii="Garamond" w:hAnsi="Garamond" w:cs="Courier New"/>
          <w:noProof/>
          <w:sz w:val="20"/>
          <w:szCs w:val="20"/>
        </w:rPr>
        <w:t xml:space="preserve"> raison qu’il le marque ainsi. </w:t>
      </w:r>
      <w:r w:rsidRPr="006B28BB">
        <w:rPr>
          <w:rFonts w:ascii="Garamond" w:hAnsi="Garamond" w:cs="Courier New"/>
          <w:noProof/>
          <w:sz w:val="20"/>
          <w:szCs w:val="20"/>
        </w:rPr>
        <w:t xml:space="preserve">Vous allez voir l’effet que ça fait quand on l’énonce en direct. </w:t>
      </w:r>
    </w:p>
    <w:p w:rsidR="000E2C82" w:rsidRDefault="000E2C82">
      <w:pPr>
        <w:rPr>
          <w:rFonts w:ascii="Garamond" w:hAnsi="Garamond" w:cs="Courier New"/>
          <w:noProof/>
          <w:sz w:val="20"/>
          <w:szCs w:val="20"/>
        </w:rPr>
      </w:pPr>
    </w:p>
    <w:p w:rsidR="000E2C82" w:rsidRDefault="00EB15EB">
      <w:pPr>
        <w:rPr>
          <w:rFonts w:ascii="Garamond" w:hAnsi="Garamond" w:cs="Courier New"/>
          <w:noProof/>
          <w:sz w:val="20"/>
          <w:szCs w:val="20"/>
        </w:rPr>
      </w:pPr>
      <w:r w:rsidRPr="006B28BB">
        <w:rPr>
          <w:rFonts w:ascii="Garamond" w:hAnsi="Garamond" w:cs="Courier New"/>
          <w:noProof/>
          <w:sz w:val="20"/>
          <w:szCs w:val="20"/>
        </w:rPr>
        <w:t>Mais c’est ce que j’ai cru aujour</w:t>
      </w:r>
      <w:r w:rsidRPr="006B28BB">
        <w:rPr>
          <w:rFonts w:ascii="Garamond" w:hAnsi="Garamond" w:cs="Courier New"/>
          <w:noProof/>
          <w:sz w:val="20"/>
          <w:szCs w:val="20"/>
        </w:rPr>
        <w:softHyphen/>
        <w:t xml:space="preserve">d’hui ici devoir faire, sous une forme qui j’espère vous frappera,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encore qu’elle ne vous apprenne rien, sinon le juste ton de ce que FREUD découvre.</w:t>
      </w:r>
    </w:p>
    <w:p w:rsidR="00EB15EB" w:rsidRPr="006B28BB" w:rsidRDefault="00EB15EB">
      <w:pPr>
        <w:rPr>
          <w:rFonts w:ascii="Garamond" w:hAnsi="Garamond" w:cs="Courier New"/>
          <w:noProof/>
          <w:sz w:val="20"/>
          <w:szCs w:val="20"/>
        </w:rPr>
      </w:pP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Nous n’allons pas parler de </w:t>
      </w:r>
      <w:r w:rsidRPr="006B28BB">
        <w:rPr>
          <w:rFonts w:ascii="Garamond" w:hAnsi="Garamond"/>
          <w:i/>
          <w:noProof/>
          <w:color w:val="0000CC"/>
          <w:sz w:val="20"/>
          <w:szCs w:val="20"/>
        </w:rPr>
        <w:t>la jouissance</w:t>
      </w:r>
      <w:r w:rsidRPr="006B28BB">
        <w:rPr>
          <w:rFonts w:ascii="Garamond" w:hAnsi="Garamond" w:cs="Courier New"/>
          <w:noProof/>
          <w:sz w:val="20"/>
          <w:szCs w:val="20"/>
        </w:rPr>
        <w:t xml:space="preserve"> comm</w:t>
      </w:r>
      <w:r w:rsidR="000E2C82">
        <w:rPr>
          <w:rFonts w:ascii="Garamond" w:hAnsi="Garamond" w:cs="Courier New"/>
          <w:noProof/>
          <w:sz w:val="20"/>
          <w:szCs w:val="20"/>
        </w:rPr>
        <w:t xml:space="preserve">e ça. </w:t>
      </w:r>
      <w:r w:rsidRPr="006B28BB">
        <w:rPr>
          <w:rFonts w:ascii="Garamond" w:hAnsi="Garamond" w:cs="Courier New"/>
          <w:noProof/>
          <w:sz w:val="20"/>
          <w:szCs w:val="20"/>
        </w:rPr>
        <w:t xml:space="preserve">Je vous en ai déjà assez dit pour que vous sachiez que </w:t>
      </w:r>
      <w:r w:rsidR="00B53194" w:rsidRPr="006B28BB">
        <w:rPr>
          <w:rFonts w:ascii="Garamond" w:hAnsi="Garamond"/>
          <w:i/>
          <w:noProof/>
          <w:color w:val="0000CC"/>
          <w:sz w:val="20"/>
          <w:szCs w:val="20"/>
        </w:rPr>
        <w:t>la jouissance</w:t>
      </w:r>
      <w:r w:rsidRPr="006B28BB">
        <w:rPr>
          <w:rFonts w:ascii="Garamond" w:hAnsi="Garamond" w:cs="Courier New"/>
          <w:noProof/>
          <w:sz w:val="20"/>
          <w:szCs w:val="20"/>
        </w:rPr>
        <w:t xml:space="preserve">, c’est </w:t>
      </w:r>
      <w:r w:rsidR="00031BC8" w:rsidRPr="006B28BB">
        <w:rPr>
          <w:rFonts w:ascii="Garamond" w:hAnsi="Garamond" w:cs="Courier New"/>
          <w:noProof/>
          <w:sz w:val="20"/>
          <w:szCs w:val="20"/>
        </w:rPr>
        <w:t>« </w:t>
      </w:r>
      <w:r w:rsidRPr="006B28BB">
        <w:rPr>
          <w:rFonts w:ascii="Garamond" w:hAnsi="Garamond"/>
          <w:i/>
          <w:noProof/>
          <w:sz w:val="20"/>
          <w:szCs w:val="20"/>
        </w:rPr>
        <w:t xml:space="preserve">le tonneau des </w:t>
      </w:r>
      <w:r w:rsidR="00031BC8" w:rsidRPr="006B28BB">
        <w:rPr>
          <w:rFonts w:ascii="Garamond" w:hAnsi="Garamond"/>
          <w:i/>
          <w:noProof/>
          <w:sz w:val="20"/>
          <w:szCs w:val="20"/>
        </w:rPr>
        <w:t>Danaïdes</w:t>
      </w:r>
      <w:r w:rsidR="00031BC8" w:rsidRPr="006B28BB">
        <w:rPr>
          <w:rFonts w:ascii="Garamond" w:hAnsi="Garamond" w:cs="Courier New"/>
          <w:noProof/>
          <w:sz w:val="20"/>
          <w:szCs w:val="20"/>
        </w:rPr>
        <w:t> »</w:t>
      </w:r>
      <w:r w:rsidRPr="006B28BB">
        <w:rPr>
          <w:rFonts w:ascii="Garamond" w:hAnsi="Garamond" w:cs="Courier New"/>
          <w:noProof/>
          <w:sz w:val="20"/>
          <w:szCs w:val="20"/>
        </w:rPr>
        <w:t xml:space="preserve">, et qu’une fois qu’on y entre, on ne sait pas jusqu’où ça va, ça commence à </w:t>
      </w:r>
      <w:r w:rsidRPr="006B28BB">
        <w:rPr>
          <w:rFonts w:ascii="Garamond" w:hAnsi="Garamond"/>
          <w:i/>
          <w:noProof/>
          <w:sz w:val="20"/>
          <w:szCs w:val="20"/>
        </w:rPr>
        <w:t>la chatouille</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et ça finit par </w:t>
      </w:r>
      <w:r w:rsidRPr="006B28BB">
        <w:rPr>
          <w:rFonts w:ascii="Garamond" w:hAnsi="Garamond"/>
          <w:i/>
          <w:noProof/>
          <w:sz w:val="20"/>
          <w:szCs w:val="20"/>
        </w:rPr>
        <w:t>la</w:t>
      </w:r>
      <w:r w:rsidRPr="006B28BB">
        <w:rPr>
          <w:rFonts w:ascii="Garamond" w:hAnsi="Garamond" w:cs="Courier New"/>
          <w:noProof/>
          <w:sz w:val="20"/>
          <w:szCs w:val="20"/>
        </w:rPr>
        <w:t xml:space="preserve"> </w:t>
      </w:r>
      <w:r w:rsidRPr="006B28BB">
        <w:rPr>
          <w:rFonts w:ascii="Garamond" w:hAnsi="Garamond"/>
          <w:i/>
          <w:noProof/>
          <w:sz w:val="20"/>
          <w:szCs w:val="20"/>
        </w:rPr>
        <w:t>flambée à l’essence</w:t>
      </w:r>
      <w:r w:rsidRPr="006B28BB">
        <w:rPr>
          <w:rFonts w:ascii="Garamond" w:hAnsi="Garamond" w:cs="Courier New"/>
          <w:noProof/>
          <w:sz w:val="20"/>
          <w:szCs w:val="20"/>
        </w:rPr>
        <w:t xml:space="preserve">. Ça, c’est toujours </w:t>
      </w:r>
      <w:r w:rsidR="00B53194" w:rsidRPr="006B28BB">
        <w:rPr>
          <w:rFonts w:ascii="Garamond" w:hAnsi="Garamond"/>
          <w:i/>
          <w:noProof/>
          <w:color w:val="0000CC"/>
          <w:sz w:val="20"/>
          <w:szCs w:val="20"/>
        </w:rPr>
        <w:t>la jouissance</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Je prendrai les choses par un autre facteur dont on ne peut pas dire qu’il soit absent du </w:t>
      </w:r>
      <w:r w:rsidRPr="006B28BB">
        <w:rPr>
          <w:rFonts w:ascii="Garamond" w:hAnsi="Garamond" w:cs="Times New Roman"/>
          <w:i/>
          <w:sz w:val="20"/>
          <w:szCs w:val="20"/>
        </w:rPr>
        <w:t>discours analytique</w:t>
      </w:r>
      <w:r w:rsidRPr="006B28BB">
        <w:rPr>
          <w:rFonts w:ascii="Garamond" w:hAnsi="Garamond"/>
          <w:sz w:val="20"/>
          <w:szCs w:val="20"/>
        </w:rPr>
        <w:t>.</w:t>
      </w: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Si vous lisez, enfin le… le véritable </w:t>
      </w:r>
      <w:r w:rsidRPr="006B28BB">
        <w:rPr>
          <w:rFonts w:ascii="Garamond" w:hAnsi="Garamond"/>
          <w:i/>
          <w:noProof/>
          <w:sz w:val="20"/>
          <w:szCs w:val="20"/>
        </w:rPr>
        <w:t>corpus</w:t>
      </w:r>
      <w:r w:rsidRPr="006B28BB">
        <w:rPr>
          <w:rFonts w:ascii="Garamond" w:hAnsi="Garamond" w:cs="Courier New"/>
          <w:noProof/>
          <w:sz w:val="20"/>
          <w:szCs w:val="20"/>
        </w:rPr>
        <w:t xml:space="preserve"> anniversaire que constitue ce numéro, et dont on conçoit que les auteurs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se félicitent de la soli</w:t>
      </w:r>
      <w:r w:rsidRPr="006B28BB">
        <w:rPr>
          <w:rFonts w:ascii="Garamond" w:hAnsi="Garamond" w:cs="Courier New"/>
          <w:noProof/>
          <w:sz w:val="20"/>
          <w:szCs w:val="20"/>
        </w:rPr>
        <w:softHyphen/>
        <w:t xml:space="preserve">dité révélée par ces </w:t>
      </w:r>
      <w:r w:rsidR="00B53194" w:rsidRPr="006B28BB">
        <w:rPr>
          <w:rFonts w:ascii="Garamond" w:hAnsi="Garamond" w:cs="Courier New"/>
          <w:noProof/>
          <w:sz w:val="20"/>
          <w:szCs w:val="20"/>
        </w:rPr>
        <w:t>50</w:t>
      </w:r>
      <w:r w:rsidRPr="006B28BB">
        <w:rPr>
          <w:rFonts w:ascii="Garamond" w:hAnsi="Garamond" w:cs="Courier New"/>
          <w:noProof/>
          <w:sz w:val="20"/>
          <w:szCs w:val="20"/>
        </w:rPr>
        <w:t xml:space="preserve"> années. </w:t>
      </w:r>
    </w:p>
    <w:p w:rsidR="00031BC8" w:rsidRPr="006B28BB" w:rsidRDefault="00031BC8">
      <w:pPr>
        <w:rPr>
          <w:rFonts w:ascii="Garamond" w:hAnsi="Garamond" w:cs="Courier New"/>
          <w:noProof/>
          <w:sz w:val="20"/>
          <w:szCs w:val="20"/>
        </w:rPr>
      </w:pPr>
    </w:p>
    <w:p w:rsidR="00EF66F6" w:rsidRDefault="00EF66F6">
      <w:pPr>
        <w:rPr>
          <w:rFonts w:ascii="Garamond" w:hAnsi="Garamond" w:cs="Courier New"/>
          <w:noProof/>
          <w:sz w:val="20"/>
          <w:szCs w:val="20"/>
        </w:rPr>
      </w:pP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C’est que je vous prie d’en faire l’épreuve : prenez de ces </w:t>
      </w:r>
      <w:r w:rsidR="00B53194" w:rsidRPr="006B28BB">
        <w:rPr>
          <w:rFonts w:ascii="Garamond" w:hAnsi="Garamond" w:cs="Courier New"/>
          <w:noProof/>
          <w:sz w:val="20"/>
          <w:szCs w:val="20"/>
        </w:rPr>
        <w:t>50</w:t>
      </w:r>
      <w:r w:rsidRPr="006B28BB">
        <w:rPr>
          <w:rFonts w:ascii="Garamond" w:hAnsi="Garamond" w:cs="Courier New"/>
          <w:noProof/>
          <w:sz w:val="20"/>
          <w:szCs w:val="20"/>
        </w:rPr>
        <w:t xml:space="preserve"> ans n’importe quel numéro, vous ne saurez jamais </w:t>
      </w: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de quand il date, et </w:t>
      </w:r>
      <w:r w:rsidR="000E2C82">
        <w:rPr>
          <w:rFonts w:ascii="Garamond" w:hAnsi="Garamond" w:cs="Courier New"/>
          <w:noProof/>
          <w:sz w:val="20"/>
          <w:szCs w:val="20"/>
        </w:rPr>
        <w:t xml:space="preserve">il dit toujours la même chose. </w:t>
      </w:r>
      <w:r w:rsidRPr="006B28BB">
        <w:rPr>
          <w:rFonts w:ascii="Garamond" w:hAnsi="Garamond" w:cs="Courier New"/>
          <w:noProof/>
          <w:sz w:val="20"/>
          <w:szCs w:val="20"/>
        </w:rPr>
        <w:t xml:space="preserve">C’est toujours aussi insipide, et comme l’analyse conserve, </w:t>
      </w: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c’est toujours aussi les mêmes auteurs </w:t>
      </w:r>
      <w:r w:rsidR="000E2C82" w:rsidRPr="005A2362">
        <w:rPr>
          <w:rFonts w:ascii="Garamond" w:hAnsi="Garamond" w:cs="Courier New"/>
          <w:noProof/>
          <w:color w:val="C00000"/>
          <w:sz w:val="14"/>
          <w:szCs w:val="14"/>
        </w:rPr>
        <w:t>[</w:t>
      </w:r>
      <w:r w:rsidR="000E2C82" w:rsidRPr="005A2362">
        <w:rPr>
          <w:rFonts w:ascii="Garamond" w:hAnsi="Garamond" w:cs="Courier New"/>
          <w:i/>
          <w:noProof/>
          <w:color w:val="C00000"/>
          <w:sz w:val="14"/>
          <w:szCs w:val="14"/>
        </w:rPr>
        <w:t>Rires</w:t>
      </w:r>
      <w:r w:rsidR="000E2C82" w:rsidRPr="005A2362">
        <w:rPr>
          <w:rFonts w:ascii="Garamond" w:hAnsi="Garamond" w:cs="Courier New"/>
          <w:noProof/>
          <w:color w:val="C00000"/>
          <w:sz w:val="14"/>
          <w:szCs w:val="14"/>
        </w:rPr>
        <w:t>]</w:t>
      </w:r>
      <w:r w:rsidRPr="006B28BB">
        <w:rPr>
          <w:rFonts w:ascii="Garamond" w:hAnsi="Garamond" w:cs="Courier New"/>
          <w:noProof/>
          <w:sz w:val="20"/>
          <w:szCs w:val="20"/>
        </w:rPr>
        <w:t xml:space="preserve">. Simplement, avec la fatigue, ils ont réduit de temps en temps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leur collaboration : il y en a un qui s’exprime en une page. </w:t>
      </w:r>
    </w:p>
    <w:p w:rsidR="00EB15EB" w:rsidRPr="006B28BB" w:rsidRDefault="00EB15EB">
      <w:pPr>
        <w:rPr>
          <w:rFonts w:ascii="Garamond" w:hAnsi="Garamond" w:cs="Courier New"/>
          <w:noProof/>
          <w:sz w:val="20"/>
          <w:szCs w:val="20"/>
        </w:rPr>
      </w:pPr>
    </w:p>
    <w:p w:rsidR="000E2C82" w:rsidRDefault="00EB15EB">
      <w:pPr>
        <w:rPr>
          <w:rFonts w:ascii="Garamond" w:hAnsi="Garamond" w:cs="Courier New"/>
          <w:noProof/>
          <w:sz w:val="20"/>
          <w:szCs w:val="20"/>
        </w:rPr>
      </w:pPr>
      <w:r w:rsidRPr="006B28BB">
        <w:rPr>
          <w:rFonts w:ascii="Garamond" w:hAnsi="Garamond" w:cs="Courier New"/>
          <w:noProof/>
          <w:sz w:val="20"/>
          <w:szCs w:val="20"/>
        </w:rPr>
        <w:t xml:space="preserve">Et ils se félicitent qu’en somme, ces </w:t>
      </w:r>
      <w:r w:rsidR="00B53194" w:rsidRPr="006B28BB">
        <w:rPr>
          <w:rFonts w:ascii="Garamond" w:hAnsi="Garamond" w:cs="Courier New"/>
          <w:noProof/>
          <w:sz w:val="20"/>
          <w:szCs w:val="20"/>
        </w:rPr>
        <w:t>50</w:t>
      </w:r>
      <w:r w:rsidRPr="006B28BB">
        <w:rPr>
          <w:rFonts w:ascii="Garamond" w:hAnsi="Garamond" w:cs="Courier New"/>
          <w:noProof/>
          <w:sz w:val="20"/>
          <w:szCs w:val="20"/>
        </w:rPr>
        <w:t xml:space="preserve"> ans aient bien confirmé ces vérités premières : que le ressort de l’analyse,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c’est la bonté, et que ce qui est mis heureusement particulièrement en évidence depuis ces années, avec l’efface</w:t>
      </w:r>
      <w:r w:rsidRPr="006B28BB">
        <w:rPr>
          <w:rFonts w:ascii="Garamond" w:hAnsi="Garamond" w:cs="Courier New"/>
          <w:noProof/>
          <w:sz w:val="20"/>
          <w:szCs w:val="20"/>
        </w:rPr>
        <w:softHyphen/>
        <w:t xml:space="preserve">ment progressif du discours de FREUD, c’est </w:t>
      </w:r>
      <w:r w:rsidRPr="006B28BB">
        <w:rPr>
          <w:rFonts w:ascii="Garamond" w:hAnsi="Garamond" w:cs="Courier New"/>
          <w:i/>
          <w:noProof/>
          <w:sz w:val="20"/>
          <w:szCs w:val="20"/>
        </w:rPr>
        <w:t>la solidité</w:t>
      </w:r>
      <w:r w:rsidRPr="006B28BB">
        <w:rPr>
          <w:rFonts w:ascii="Garamond" w:hAnsi="Garamond" w:cs="Courier New"/>
          <w:noProof/>
          <w:sz w:val="20"/>
          <w:szCs w:val="20"/>
        </w:rPr>
        <w:t xml:space="preserve"> et </w:t>
      </w:r>
      <w:r w:rsidRPr="006B28BB">
        <w:rPr>
          <w:rFonts w:ascii="Garamond" w:hAnsi="Garamond" w:cs="Courier New"/>
          <w:i/>
          <w:noProof/>
          <w:sz w:val="20"/>
          <w:szCs w:val="20"/>
        </w:rPr>
        <w:t>la gloire</w:t>
      </w:r>
      <w:r w:rsidRPr="006B28BB">
        <w:rPr>
          <w:rFonts w:ascii="Garamond" w:hAnsi="Garamond" w:cs="Courier New"/>
          <w:noProof/>
          <w:sz w:val="20"/>
          <w:szCs w:val="20"/>
        </w:rPr>
        <w:t xml:space="preserve"> d’une découverte qu’on appelle l’« </w:t>
      </w:r>
      <w:r w:rsidRPr="006B28BB">
        <w:rPr>
          <w:rFonts w:ascii="Garamond" w:hAnsi="Garamond"/>
          <w:i/>
          <w:iCs/>
          <w:noProof/>
          <w:sz w:val="20"/>
          <w:szCs w:val="20"/>
        </w:rPr>
        <w:t xml:space="preserve">autonomous </w:t>
      </w:r>
      <w:r w:rsidR="00031BC8" w:rsidRPr="006B28BB">
        <w:rPr>
          <w:rFonts w:ascii="Garamond" w:hAnsi="Garamond"/>
          <w:i/>
          <w:iCs/>
          <w:noProof/>
          <w:sz w:val="20"/>
          <w:szCs w:val="20"/>
        </w:rPr>
        <w:t>e</w:t>
      </w:r>
      <w:r w:rsidRPr="006B28BB">
        <w:rPr>
          <w:rFonts w:ascii="Garamond" w:hAnsi="Garamond"/>
          <w:i/>
          <w:iCs/>
          <w:noProof/>
          <w:sz w:val="20"/>
          <w:szCs w:val="20"/>
        </w:rPr>
        <w:t>go</w:t>
      </w:r>
      <w:r w:rsidRPr="006B28BB">
        <w:rPr>
          <w:rFonts w:ascii="Garamond" w:hAnsi="Garamond" w:cs="Courier New"/>
          <w:noProof/>
          <w:sz w:val="20"/>
          <w:szCs w:val="20"/>
        </w:rPr>
        <w:t xml:space="preserve"> », </w:t>
      </w:r>
    </w:p>
    <w:p w:rsidR="00EB15EB" w:rsidRPr="000E2C82" w:rsidRDefault="00EB15EB" w:rsidP="000E2C82">
      <w:pPr>
        <w:rPr>
          <w:rFonts w:ascii="Garamond" w:hAnsi="Garamond" w:cs="Courier New"/>
          <w:noProof/>
          <w:sz w:val="20"/>
          <w:szCs w:val="20"/>
        </w:rPr>
      </w:pPr>
      <w:r w:rsidRPr="006B28BB">
        <w:rPr>
          <w:rFonts w:ascii="Garamond" w:hAnsi="Garamond" w:cs="Courier New"/>
          <w:noProof/>
          <w:sz w:val="20"/>
          <w:szCs w:val="20"/>
        </w:rPr>
        <w:t>à savoir l’</w:t>
      </w:r>
      <w:r w:rsidR="00031BC8" w:rsidRPr="006B28BB">
        <w:rPr>
          <w:rFonts w:ascii="Garamond" w:hAnsi="Garamond"/>
          <w:i/>
          <w:noProof/>
          <w:sz w:val="20"/>
          <w:szCs w:val="20"/>
        </w:rPr>
        <w:t>e</w:t>
      </w:r>
      <w:r w:rsidRPr="006B28BB">
        <w:rPr>
          <w:rFonts w:ascii="Garamond" w:hAnsi="Garamond"/>
          <w:i/>
          <w:noProof/>
          <w:sz w:val="20"/>
          <w:szCs w:val="20"/>
        </w:rPr>
        <w:t>go</w:t>
      </w:r>
      <w:r w:rsidR="000E2C82">
        <w:rPr>
          <w:rFonts w:ascii="Garamond" w:hAnsi="Garamond" w:cs="Courier New"/>
          <w:noProof/>
          <w:sz w:val="20"/>
          <w:szCs w:val="20"/>
        </w:rPr>
        <w:t xml:space="preserve"> à l’abri des conflits. </w:t>
      </w:r>
      <w:r w:rsidRPr="006B28BB">
        <w:rPr>
          <w:rFonts w:ascii="Garamond" w:hAnsi="Garamond"/>
          <w:sz w:val="20"/>
          <w:szCs w:val="20"/>
        </w:rPr>
        <w:t xml:space="preserve">Voilà ce qui résulte de </w:t>
      </w:r>
      <w:r w:rsidR="00B53194" w:rsidRPr="006B28BB">
        <w:rPr>
          <w:rFonts w:ascii="Garamond" w:hAnsi="Garamond"/>
          <w:sz w:val="20"/>
          <w:szCs w:val="20"/>
        </w:rPr>
        <w:t>50</w:t>
      </w:r>
      <w:r w:rsidRPr="006B28BB">
        <w:rPr>
          <w:rFonts w:ascii="Garamond" w:hAnsi="Garamond"/>
          <w:sz w:val="20"/>
          <w:szCs w:val="20"/>
        </w:rPr>
        <w:t xml:space="preserve"> années d’expérience, par la vertu de l’injection de trois psychanalystes</w:t>
      </w:r>
      <w:r w:rsidR="000E2C82">
        <w:rPr>
          <w:rFonts w:ascii="Garamond" w:hAnsi="Garamond"/>
          <w:sz w:val="20"/>
          <w:szCs w:val="20"/>
        </w:rPr>
        <w:t xml:space="preserve"> - </w:t>
      </w:r>
      <w:r w:rsidRPr="006B28BB">
        <w:rPr>
          <w:rFonts w:ascii="Garamond" w:hAnsi="Garamond"/>
          <w:sz w:val="20"/>
          <w:szCs w:val="20"/>
        </w:rPr>
        <w:t>qui avaient fleuri à Berlin</w:t>
      </w:r>
      <w:r w:rsidR="000E2C82">
        <w:rPr>
          <w:rFonts w:ascii="Garamond" w:hAnsi="Garamond"/>
          <w:sz w:val="20"/>
          <w:szCs w:val="20"/>
        </w:rPr>
        <w:t xml:space="preserve"> - </w:t>
      </w:r>
      <w:r w:rsidRPr="006B28BB">
        <w:rPr>
          <w:rFonts w:ascii="Garamond" w:hAnsi="Garamond"/>
          <w:sz w:val="20"/>
          <w:szCs w:val="20"/>
        </w:rPr>
        <w:t xml:space="preserve">dans la société américaine où ce discours d’un </w:t>
      </w:r>
      <w:r w:rsidR="00B53194" w:rsidRPr="006B28BB">
        <w:rPr>
          <w:rFonts w:ascii="Garamond" w:hAnsi="Garamond"/>
          <w:i/>
          <w:iCs/>
          <w:sz w:val="20"/>
          <w:szCs w:val="20"/>
        </w:rPr>
        <w:t>e</w:t>
      </w:r>
      <w:r w:rsidRPr="006B28BB">
        <w:rPr>
          <w:rFonts w:ascii="Garamond" w:hAnsi="Garamond"/>
          <w:i/>
          <w:iCs/>
          <w:sz w:val="20"/>
          <w:szCs w:val="20"/>
        </w:rPr>
        <w:t>go</w:t>
      </w:r>
      <w:r w:rsidRPr="006B28BB">
        <w:rPr>
          <w:rFonts w:ascii="Garamond" w:hAnsi="Garamond"/>
          <w:sz w:val="20"/>
          <w:szCs w:val="20"/>
        </w:rPr>
        <w:t xml:space="preserve"> solidement autonome était sans doute prometteur de résultats alléchants. </w:t>
      </w:r>
    </w:p>
    <w:p w:rsidR="00EB15EB" w:rsidRPr="006B28BB" w:rsidRDefault="00EB15EB">
      <w:pPr>
        <w:pStyle w:val="Corpsdetexte3"/>
        <w:rPr>
          <w:rFonts w:ascii="Garamond" w:hAnsi="Garamond"/>
          <w:sz w:val="20"/>
          <w:szCs w:val="20"/>
        </w:rPr>
      </w:pPr>
    </w:p>
    <w:p w:rsidR="000E2C82" w:rsidRDefault="00EB15EB">
      <w:pPr>
        <w:pStyle w:val="Corpsdetexte3"/>
        <w:rPr>
          <w:rFonts w:ascii="Garamond" w:hAnsi="Garamond"/>
          <w:sz w:val="20"/>
          <w:szCs w:val="20"/>
        </w:rPr>
      </w:pPr>
      <w:r w:rsidRPr="006B28BB">
        <w:rPr>
          <w:rFonts w:ascii="Garamond" w:hAnsi="Garamond"/>
          <w:sz w:val="20"/>
          <w:szCs w:val="20"/>
        </w:rPr>
        <w:t xml:space="preserve">Pour un retour au </w:t>
      </w:r>
      <w:r w:rsidRPr="006B28BB">
        <w:rPr>
          <w:rFonts w:ascii="Garamond" w:hAnsi="Garamond" w:cs="Times New Roman"/>
          <w:i/>
          <w:color w:val="0000CC"/>
          <w:sz w:val="20"/>
          <w:szCs w:val="20"/>
        </w:rPr>
        <w:t>discours du Maître</w:t>
      </w:r>
      <w:r w:rsidRPr="006B28BB">
        <w:rPr>
          <w:rFonts w:ascii="Garamond" w:hAnsi="Garamond"/>
          <w:sz w:val="20"/>
          <w:szCs w:val="20"/>
        </w:rPr>
        <w:t>, en effet, on ne peut mieux faire.</w:t>
      </w:r>
      <w:r w:rsidR="00B53194" w:rsidRPr="006B28BB">
        <w:rPr>
          <w:rFonts w:ascii="Garamond" w:hAnsi="Garamond"/>
          <w:sz w:val="20"/>
          <w:szCs w:val="20"/>
        </w:rPr>
        <w:t xml:space="preserve"> </w:t>
      </w:r>
      <w:r w:rsidRPr="006B28BB">
        <w:rPr>
          <w:rFonts w:ascii="Garamond" w:hAnsi="Garamond"/>
          <w:sz w:val="20"/>
          <w:szCs w:val="20"/>
        </w:rPr>
        <w:t xml:space="preserve">Ça nous donne l’idée des </w:t>
      </w:r>
      <w:r w:rsidRPr="006B28BB">
        <w:rPr>
          <w:rFonts w:ascii="Garamond" w:hAnsi="Garamond" w:cs="Times New Roman"/>
          <w:i/>
          <w:sz w:val="20"/>
          <w:szCs w:val="20"/>
        </w:rPr>
        <w:t>incidences en retour</w:t>
      </w:r>
      <w:r w:rsidRPr="006B28BB">
        <w:rPr>
          <w:rFonts w:ascii="Garamond" w:hAnsi="Garamond"/>
          <w:sz w:val="20"/>
          <w:szCs w:val="20"/>
        </w:rPr>
        <w:t xml:space="preserve">, </w:t>
      </w: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si l’on peut dire </w:t>
      </w:r>
      <w:r w:rsidR="008B5846">
        <w:rPr>
          <w:rFonts w:ascii="Garamond" w:hAnsi="Garamond"/>
          <w:sz w:val="20"/>
          <w:szCs w:val="20"/>
        </w:rPr>
        <w:t>« </w:t>
      </w:r>
      <w:r w:rsidRPr="008B5846">
        <w:rPr>
          <w:rFonts w:ascii="Garamond" w:hAnsi="Garamond"/>
          <w:i/>
          <w:sz w:val="20"/>
          <w:szCs w:val="20"/>
        </w:rPr>
        <w:t>rétrogressives</w:t>
      </w:r>
      <w:r w:rsidR="008B5846">
        <w:rPr>
          <w:rFonts w:ascii="Garamond" w:hAnsi="Garamond"/>
          <w:i/>
          <w:sz w:val="20"/>
          <w:szCs w:val="20"/>
        </w:rPr>
        <w:t> »</w:t>
      </w:r>
      <w:r w:rsidRPr="006B28BB">
        <w:rPr>
          <w:rFonts w:ascii="Garamond" w:hAnsi="Garamond"/>
          <w:sz w:val="20"/>
          <w:szCs w:val="20"/>
        </w:rPr>
        <w:t xml:space="preserve">, </w:t>
      </w:r>
      <w:r w:rsidRPr="008B5846">
        <w:rPr>
          <w:rFonts w:ascii="Garamond" w:hAnsi="Garamond"/>
          <w:i/>
          <w:sz w:val="20"/>
          <w:szCs w:val="20"/>
        </w:rPr>
        <w:t>de toute espèce de tentative de transgression</w:t>
      </w:r>
      <w:r w:rsidRPr="006B28BB">
        <w:rPr>
          <w:rFonts w:ascii="Garamond" w:hAnsi="Garamond"/>
          <w:sz w:val="20"/>
          <w:szCs w:val="20"/>
        </w:rPr>
        <w:t xml:space="preserve">, comme </w:t>
      </w:r>
      <w:r w:rsidRPr="006B28BB">
        <w:rPr>
          <w:rFonts w:ascii="Garamond" w:hAnsi="Garamond"/>
          <w:iCs/>
          <w:sz w:val="20"/>
          <w:szCs w:val="20"/>
        </w:rPr>
        <w:t>tout de même</w:t>
      </w:r>
      <w:r w:rsidRPr="006B28BB">
        <w:rPr>
          <w:rFonts w:ascii="Garamond" w:hAnsi="Garamond"/>
          <w:sz w:val="20"/>
          <w:szCs w:val="20"/>
        </w:rPr>
        <w:t xml:space="preserve"> fut en un temps l’analyse.</w:t>
      </w:r>
    </w:p>
    <w:p w:rsidR="00EB15EB" w:rsidRPr="006B28BB" w:rsidRDefault="00EB15EB">
      <w:pPr>
        <w:rPr>
          <w:rFonts w:ascii="Garamond" w:hAnsi="Garamond" w:cs="Courier New"/>
          <w:noProof/>
          <w:sz w:val="20"/>
          <w:szCs w:val="20"/>
        </w:rPr>
      </w:pPr>
    </w:p>
    <w:p w:rsidR="00EB15EB" w:rsidRPr="006B28BB" w:rsidRDefault="008B5846">
      <w:pPr>
        <w:rPr>
          <w:rFonts w:ascii="Garamond" w:hAnsi="Garamond" w:cs="Courier New"/>
          <w:noProof/>
          <w:sz w:val="20"/>
          <w:szCs w:val="20"/>
        </w:rPr>
      </w:pPr>
      <w:r>
        <w:rPr>
          <w:rFonts w:ascii="Garamond" w:hAnsi="Garamond" w:cs="Courier New"/>
          <w:noProof/>
          <w:sz w:val="20"/>
          <w:szCs w:val="20"/>
        </w:rPr>
        <w:t>Alors</w:t>
      </w:r>
      <w:r w:rsidR="00EB15EB" w:rsidRPr="006B28BB">
        <w:rPr>
          <w:rFonts w:ascii="Garamond" w:hAnsi="Garamond" w:cs="Courier New"/>
          <w:noProof/>
          <w:sz w:val="20"/>
          <w:szCs w:val="20"/>
        </w:rPr>
        <w:t xml:space="preserve"> </w:t>
      </w:r>
      <w:r w:rsidR="00EB15EB" w:rsidRPr="008B5846">
        <w:rPr>
          <w:rFonts w:ascii="Garamond" w:hAnsi="Garamond" w:cs="Courier New"/>
          <w:i/>
          <w:noProof/>
          <w:sz w:val="20"/>
          <w:szCs w:val="20"/>
        </w:rPr>
        <w:t>nous allons dire les choses d’une cer</w:t>
      </w:r>
      <w:r w:rsidR="00EB15EB" w:rsidRPr="006B28BB">
        <w:rPr>
          <w:rFonts w:ascii="Garamond" w:hAnsi="Garamond" w:cs="Courier New"/>
          <w:i/>
          <w:noProof/>
          <w:sz w:val="20"/>
          <w:szCs w:val="20"/>
        </w:rPr>
        <w:t>taine façon</w:t>
      </w:r>
      <w:r w:rsidR="00EB15EB" w:rsidRPr="006B28BB">
        <w:rPr>
          <w:rFonts w:ascii="Garamond" w:hAnsi="Garamond" w:cs="Courier New"/>
          <w:noProof/>
          <w:sz w:val="20"/>
          <w:szCs w:val="20"/>
        </w:rPr>
        <w:t xml:space="preserve">, et puisque vous le trouverez au détour facilement de telle ou telle page, </w:t>
      </w:r>
      <w:r w:rsidR="00B53194" w:rsidRPr="006B28BB">
        <w:rPr>
          <w:rFonts w:ascii="Garamond" w:hAnsi="Garamond" w:cs="Courier New"/>
          <w:noProof/>
          <w:sz w:val="20"/>
          <w:szCs w:val="20"/>
        </w:rPr>
        <w:t>puis</w:t>
      </w:r>
      <w:r w:rsidR="00EB15EB" w:rsidRPr="006B28BB">
        <w:rPr>
          <w:rFonts w:ascii="Garamond" w:hAnsi="Garamond" w:cs="Courier New"/>
          <w:noProof/>
          <w:sz w:val="20"/>
          <w:szCs w:val="20"/>
        </w:rPr>
        <w:t>que</w:t>
      </w:r>
      <w:r w:rsidR="00B53194" w:rsidRPr="006B28BB">
        <w:rPr>
          <w:rFonts w:ascii="Garamond" w:hAnsi="Garamond" w:cs="Courier New"/>
          <w:noProof/>
          <w:sz w:val="20"/>
          <w:szCs w:val="20"/>
        </w:rPr>
        <w:t xml:space="preserve"> je vous</w:t>
      </w:r>
      <w:r w:rsidR="00EB15EB" w:rsidRPr="006B28BB">
        <w:rPr>
          <w:rFonts w:ascii="Garamond" w:hAnsi="Garamond" w:cs="Courier New"/>
          <w:noProof/>
          <w:sz w:val="20"/>
          <w:szCs w:val="20"/>
        </w:rPr>
        <w:t xml:space="preserve"> dis</w:t>
      </w:r>
      <w:r w:rsidR="00B53194" w:rsidRPr="006B28BB">
        <w:rPr>
          <w:rFonts w:ascii="Garamond" w:hAnsi="Garamond" w:cs="Courier New"/>
          <w:noProof/>
          <w:sz w:val="20"/>
          <w:szCs w:val="20"/>
        </w:rPr>
        <w:t xml:space="preserve"> que</w:t>
      </w:r>
      <w:r w:rsidR="00EB15EB" w:rsidRPr="006B28BB">
        <w:rPr>
          <w:rFonts w:ascii="Garamond" w:hAnsi="Garamond" w:cs="Courier New"/>
          <w:noProof/>
          <w:sz w:val="20"/>
          <w:szCs w:val="20"/>
        </w:rPr>
        <w:t xml:space="preserve"> c’est aussi un des thèmes courants de </w:t>
      </w:r>
      <w:r w:rsidR="00EB15EB" w:rsidRPr="008B5846">
        <w:rPr>
          <w:rFonts w:ascii="Garamond" w:hAnsi="Garamond" w:cs="Courier New"/>
          <w:i/>
          <w:noProof/>
          <w:sz w:val="20"/>
          <w:szCs w:val="20"/>
        </w:rPr>
        <w:t>la propagande analytique</w:t>
      </w:r>
      <w:r w:rsidR="00EB15EB" w:rsidRPr="006B28BB">
        <w:rPr>
          <w:rFonts w:ascii="Garamond" w:hAnsi="Garamond" w:cs="Courier New"/>
          <w:noProof/>
          <w:sz w:val="20"/>
          <w:szCs w:val="20"/>
        </w:rPr>
        <w:t xml:space="preserve">, vous le trouverez ici en </w:t>
      </w:r>
      <w:r w:rsidR="00EB15EB" w:rsidRPr="008B5846">
        <w:rPr>
          <w:rFonts w:ascii="Garamond" w:hAnsi="Garamond" w:cs="Courier New"/>
          <w:i/>
          <w:noProof/>
          <w:sz w:val="20"/>
          <w:szCs w:val="20"/>
        </w:rPr>
        <w:t>anglais</w:t>
      </w:r>
      <w:r w:rsidR="00EB15EB" w:rsidRPr="006B28BB">
        <w:rPr>
          <w:rFonts w:ascii="Garamond" w:hAnsi="Garamond" w:cs="Courier New"/>
          <w:noProof/>
          <w:sz w:val="20"/>
          <w:szCs w:val="20"/>
        </w:rPr>
        <w:t>, ça s’appelle « </w:t>
      </w:r>
      <w:r w:rsidR="00EB15EB" w:rsidRPr="006B28BB">
        <w:rPr>
          <w:rFonts w:ascii="Garamond" w:hAnsi="Garamond"/>
          <w:i/>
          <w:iCs/>
          <w:noProof/>
          <w:sz w:val="20"/>
          <w:szCs w:val="20"/>
        </w:rPr>
        <w:t>happiness</w:t>
      </w:r>
      <w:r w:rsidR="00EB15EB" w:rsidRPr="006B28BB">
        <w:rPr>
          <w:rFonts w:ascii="Garamond" w:hAnsi="Garamond" w:cs="Courier New"/>
          <w:noProof/>
          <w:sz w:val="20"/>
          <w:szCs w:val="20"/>
        </w:rPr>
        <w:t xml:space="preserve"> », nous appelons ça en français </w:t>
      </w:r>
      <w:r w:rsidR="00B53194" w:rsidRPr="006B28BB">
        <w:rPr>
          <w:rFonts w:ascii="Garamond" w:hAnsi="Garamond" w:cs="Courier New"/>
          <w:noProof/>
          <w:sz w:val="20"/>
          <w:szCs w:val="20"/>
        </w:rPr>
        <w:t>« </w:t>
      </w:r>
      <w:r w:rsidR="00EB15EB" w:rsidRPr="006B28BB">
        <w:rPr>
          <w:rFonts w:ascii="Garamond" w:hAnsi="Garamond"/>
          <w:i/>
          <w:noProof/>
          <w:sz w:val="20"/>
          <w:szCs w:val="20"/>
        </w:rPr>
        <w:t>le bonheur</w:t>
      </w:r>
      <w:r w:rsidR="00B53194" w:rsidRPr="006B28BB">
        <w:rPr>
          <w:rFonts w:ascii="Garamond" w:hAnsi="Garamond" w:cs="Courier New"/>
          <w:noProof/>
          <w:sz w:val="20"/>
          <w:szCs w:val="20"/>
        </w:rPr>
        <w:t> »</w:t>
      </w:r>
      <w:r w:rsidR="00EB15EB" w:rsidRPr="006B28BB">
        <w:rPr>
          <w:rFonts w:ascii="Garamond" w:hAnsi="Garamond" w:cs="Courier New"/>
          <w:noProof/>
          <w:sz w:val="20"/>
          <w:szCs w:val="20"/>
        </w:rPr>
        <w:t>.</w:t>
      </w:r>
    </w:p>
    <w:p w:rsidR="00EB15EB" w:rsidRPr="006B28BB" w:rsidRDefault="00EB15EB">
      <w:pPr>
        <w:pStyle w:val="Titre1"/>
        <w:rPr>
          <w:rFonts w:ascii="Garamond" w:hAnsi="Garamond"/>
          <w:sz w:val="20"/>
          <w:szCs w:val="20"/>
        </w:rPr>
      </w:pPr>
    </w:p>
    <w:p w:rsidR="00EB15EB" w:rsidRPr="006B28BB" w:rsidRDefault="00EB15EB">
      <w:pPr>
        <w:pStyle w:val="Titre1"/>
        <w:rPr>
          <w:rFonts w:ascii="Garamond" w:hAnsi="Garamond"/>
          <w:sz w:val="20"/>
          <w:szCs w:val="20"/>
        </w:rPr>
      </w:pPr>
      <w:r w:rsidRPr="006B28BB">
        <w:rPr>
          <w:rFonts w:ascii="Garamond" w:hAnsi="Garamond"/>
          <w:sz w:val="20"/>
          <w:szCs w:val="20"/>
        </w:rPr>
        <w:t>Le bonheur…</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 xml:space="preserve">à moins de le définir d’une façon assez triste, à savoir que c’est d’être comme tout le monde, </w:t>
      </w:r>
    </w:p>
    <w:p w:rsidR="00EB15EB" w:rsidRPr="006B28BB" w:rsidRDefault="00EB15EB">
      <w:pPr>
        <w:ind w:left="708"/>
        <w:rPr>
          <w:rFonts w:ascii="Garamond" w:hAnsi="Garamond" w:cs="Courier New"/>
          <w:iCs/>
          <w:noProof/>
          <w:sz w:val="20"/>
          <w:szCs w:val="20"/>
        </w:rPr>
      </w:pPr>
      <w:r w:rsidRPr="006B28BB">
        <w:rPr>
          <w:rFonts w:ascii="Garamond" w:hAnsi="Garamond" w:cs="Courier New"/>
          <w:noProof/>
          <w:sz w:val="20"/>
          <w:szCs w:val="20"/>
        </w:rPr>
        <w:t xml:space="preserve">ce à quoi, après tout pourrait bien se résoudre </w:t>
      </w:r>
      <w:r w:rsidRPr="006B28BB">
        <w:rPr>
          <w:rFonts w:ascii="Garamond" w:hAnsi="Garamond" w:cs="Courier New"/>
          <w:iCs/>
          <w:noProof/>
          <w:sz w:val="20"/>
          <w:szCs w:val="20"/>
        </w:rPr>
        <w:t>l’« </w:t>
      </w:r>
      <w:r w:rsidRPr="006B28BB">
        <w:rPr>
          <w:rFonts w:ascii="Garamond" w:hAnsi="Garamond"/>
          <w:i/>
          <w:noProof/>
          <w:sz w:val="20"/>
          <w:szCs w:val="20"/>
        </w:rPr>
        <w:t xml:space="preserve">autonomous </w:t>
      </w:r>
      <w:r w:rsidR="00B53194" w:rsidRPr="006B28BB">
        <w:rPr>
          <w:rFonts w:ascii="Garamond" w:hAnsi="Garamond"/>
          <w:i/>
          <w:noProof/>
          <w:sz w:val="20"/>
          <w:szCs w:val="20"/>
        </w:rPr>
        <w:t>e</w:t>
      </w:r>
      <w:r w:rsidRPr="006B28BB">
        <w:rPr>
          <w:rFonts w:ascii="Garamond" w:hAnsi="Garamond"/>
          <w:i/>
          <w:noProof/>
          <w:sz w:val="20"/>
          <w:szCs w:val="20"/>
        </w:rPr>
        <w:t>go</w:t>
      </w:r>
      <w:r w:rsidRPr="006B28BB">
        <w:rPr>
          <w:rFonts w:ascii="Garamond" w:hAnsi="Garamond" w:cs="Courier New"/>
          <w:iCs/>
          <w:noProof/>
          <w:sz w:val="20"/>
          <w:szCs w:val="20"/>
        </w:rPr>
        <w:t> »</w:t>
      </w:r>
    </w:p>
    <w:p w:rsidR="00031BC8"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 bonheur, il faut bien le dire, personne ne sait ce que c’est. </w:t>
      </w:r>
    </w:p>
    <w:p w:rsidR="00031BC8" w:rsidRPr="006B28BB" w:rsidRDefault="00031BC8">
      <w:pPr>
        <w:rPr>
          <w:rFonts w:ascii="Garamond" w:hAnsi="Garamond" w:cs="Courier New"/>
          <w:noProof/>
          <w:sz w:val="20"/>
          <w:szCs w:val="20"/>
        </w:rPr>
      </w:pPr>
    </w:p>
    <w:p w:rsidR="008B5846" w:rsidRDefault="00EB15EB">
      <w:pPr>
        <w:rPr>
          <w:rFonts w:ascii="Garamond" w:hAnsi="Garamond" w:cs="Courier New"/>
          <w:noProof/>
          <w:sz w:val="20"/>
          <w:szCs w:val="20"/>
        </w:rPr>
      </w:pPr>
      <w:r w:rsidRPr="006B28BB">
        <w:rPr>
          <w:rFonts w:ascii="Garamond" w:hAnsi="Garamond" w:cs="Courier New"/>
          <w:noProof/>
          <w:sz w:val="20"/>
          <w:szCs w:val="20"/>
        </w:rPr>
        <w:t>Mais si nous en croyons SAINT-JUST</w:t>
      </w:r>
      <w:r w:rsidR="008B5846">
        <w:rPr>
          <w:rFonts w:ascii="Garamond" w:hAnsi="Garamond" w:cs="Courier New"/>
          <w:noProof/>
          <w:sz w:val="20"/>
          <w:szCs w:val="20"/>
        </w:rPr>
        <w:t xml:space="preserve"> - </w:t>
      </w:r>
      <w:r w:rsidRPr="006B28BB">
        <w:rPr>
          <w:rFonts w:ascii="Garamond" w:hAnsi="Garamond" w:cs="Courier New"/>
          <w:noProof/>
          <w:sz w:val="20"/>
          <w:szCs w:val="20"/>
        </w:rPr>
        <w:t>SAINT-JUST qui l’a dit lui-même</w:t>
      </w:r>
      <w:r w:rsidR="008B5846">
        <w:rPr>
          <w:rFonts w:ascii="Garamond" w:hAnsi="Garamond" w:cs="Courier New"/>
          <w:noProof/>
          <w:sz w:val="20"/>
          <w:szCs w:val="20"/>
        </w:rPr>
        <w:t xml:space="preserve"> - </w:t>
      </w:r>
      <w:r w:rsidRPr="006B28BB">
        <w:rPr>
          <w:rFonts w:ascii="Garamond" w:hAnsi="Garamond" w:cs="Courier New"/>
          <w:noProof/>
          <w:sz w:val="20"/>
          <w:szCs w:val="20"/>
        </w:rPr>
        <w:t>le bonheur est depuis cette époque</w:t>
      </w:r>
      <w:r w:rsidR="008B5846">
        <w:rPr>
          <w:rFonts w:ascii="Garamond" w:hAnsi="Garamond" w:cs="Courier New"/>
          <w:noProof/>
          <w:sz w:val="20"/>
          <w:szCs w:val="20"/>
        </w:rPr>
        <w:t xml:space="preserve"> </w:t>
      </w:r>
    </w:p>
    <w:p w:rsidR="00EB15EB" w:rsidRPr="006B28BB" w:rsidRDefault="008B5846">
      <w:pPr>
        <w:rPr>
          <w:rFonts w:ascii="Garamond" w:hAnsi="Garamond" w:cs="Courier New"/>
          <w:noProof/>
          <w:sz w:val="20"/>
          <w:szCs w:val="20"/>
        </w:rPr>
      </w:pPr>
      <w:r>
        <w:rPr>
          <w:rFonts w:ascii="Garamond" w:hAnsi="Garamond" w:cs="Courier New"/>
          <w:noProof/>
          <w:sz w:val="20"/>
          <w:szCs w:val="20"/>
        </w:rPr>
        <w:t xml:space="preserve">- </w:t>
      </w:r>
      <w:r w:rsidR="00EB15EB" w:rsidRPr="006B28BB">
        <w:rPr>
          <w:rFonts w:ascii="Garamond" w:hAnsi="Garamond" w:cs="Courier New"/>
          <w:noProof/>
          <w:sz w:val="20"/>
          <w:szCs w:val="20"/>
        </w:rPr>
        <w:t>celle de SAINT-JUST</w:t>
      </w:r>
      <w:r>
        <w:rPr>
          <w:rFonts w:ascii="Garamond" w:hAnsi="Garamond" w:cs="Courier New"/>
          <w:noProof/>
          <w:sz w:val="20"/>
          <w:szCs w:val="20"/>
        </w:rPr>
        <w:t xml:space="preserve"> - </w:t>
      </w:r>
      <w:r w:rsidR="00EB15EB" w:rsidRPr="006B28BB">
        <w:rPr>
          <w:rFonts w:ascii="Garamond" w:hAnsi="Garamond" w:cs="Courier New"/>
          <w:noProof/>
          <w:sz w:val="20"/>
          <w:szCs w:val="20"/>
        </w:rPr>
        <w:t>est devenu un facteur de la politique</w:t>
      </w:r>
      <w:r w:rsidR="00B53194" w:rsidRPr="006B28BB">
        <w:rPr>
          <w:rStyle w:val="Appelnotedebasdep"/>
          <w:rFonts w:ascii="Garamond" w:hAnsi="Garamond"/>
          <w:b/>
          <w:noProof/>
          <w:color w:val="C00000"/>
          <w:sz w:val="20"/>
          <w:szCs w:val="20"/>
        </w:rPr>
        <w:footnoteReference w:id="19"/>
      </w:r>
      <w:r w:rsidR="00EB15EB"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8B5846" w:rsidRDefault="00EB15EB">
      <w:pPr>
        <w:rPr>
          <w:rFonts w:ascii="Garamond" w:hAnsi="Garamond" w:cs="Courier New"/>
          <w:noProof/>
          <w:sz w:val="20"/>
          <w:szCs w:val="20"/>
        </w:rPr>
      </w:pPr>
      <w:r w:rsidRPr="006B28BB">
        <w:rPr>
          <w:rFonts w:ascii="Garamond" w:hAnsi="Garamond" w:cs="Courier New"/>
          <w:noProof/>
          <w:sz w:val="20"/>
          <w:szCs w:val="20"/>
        </w:rPr>
        <w:t xml:space="preserve">Alors essayons ici de donner corps à cette notion par aussi un énoncé abrupt, dont je vous prie de prendre acte </w:t>
      </w:r>
    </w:p>
    <w:p w:rsidR="008B5846" w:rsidRDefault="00EB15EB">
      <w:pPr>
        <w:rPr>
          <w:rFonts w:ascii="Garamond" w:hAnsi="Garamond" w:cs="Courier New"/>
          <w:noProof/>
          <w:sz w:val="20"/>
          <w:szCs w:val="20"/>
        </w:rPr>
      </w:pPr>
      <w:r w:rsidRPr="006B28BB">
        <w:rPr>
          <w:rFonts w:ascii="Garamond" w:hAnsi="Garamond" w:cs="Courier New"/>
          <w:noProof/>
          <w:sz w:val="20"/>
          <w:szCs w:val="20"/>
        </w:rPr>
        <w:t xml:space="preserve">qu’il est central de la théorie </w:t>
      </w:r>
      <w:r w:rsidR="00031BC8" w:rsidRPr="006B28BB">
        <w:rPr>
          <w:rFonts w:ascii="Garamond" w:hAnsi="Garamond" w:cs="Courier New"/>
          <w:noProof/>
          <w:sz w:val="20"/>
          <w:szCs w:val="20"/>
        </w:rPr>
        <w:t>freud</w:t>
      </w:r>
      <w:r w:rsidRPr="006B28BB">
        <w:rPr>
          <w:rFonts w:ascii="Garamond" w:hAnsi="Garamond" w:cs="Courier New"/>
          <w:noProof/>
          <w:sz w:val="20"/>
          <w:szCs w:val="20"/>
        </w:rPr>
        <w:t xml:space="preserve">ienne : </w:t>
      </w:r>
      <w:r w:rsidRPr="006B28BB">
        <w:rPr>
          <w:rFonts w:ascii="Garamond" w:hAnsi="Garamond"/>
          <w:i/>
          <w:noProof/>
          <w:color w:val="0000CC"/>
          <w:sz w:val="20"/>
          <w:szCs w:val="20"/>
        </w:rPr>
        <w:t>il n’y a de bonheur que du phallus</w:t>
      </w:r>
      <w:r w:rsidR="008B5846">
        <w:rPr>
          <w:rFonts w:ascii="Garamond" w:hAnsi="Garamond" w:cs="Courier New"/>
          <w:noProof/>
          <w:sz w:val="20"/>
          <w:szCs w:val="20"/>
        </w:rPr>
        <w:t xml:space="preserve">. </w:t>
      </w:r>
      <w:r w:rsidRPr="006B28BB">
        <w:rPr>
          <w:rFonts w:ascii="Garamond" w:hAnsi="Garamond" w:cs="Courier New"/>
          <w:noProof/>
          <w:sz w:val="20"/>
          <w:szCs w:val="20"/>
        </w:rPr>
        <w:t xml:space="preserve">FREUD l’écrit sous toutes sortes de formes, et l’écrit même de la façon naïve qui consiste à dire que </w:t>
      </w:r>
      <w:r w:rsidRPr="006B28BB">
        <w:rPr>
          <w:rFonts w:ascii="Garamond" w:hAnsi="Garamond" w:cs="Courier New"/>
          <w:i/>
          <w:iCs/>
          <w:noProof/>
          <w:sz w:val="20"/>
          <w:szCs w:val="20"/>
        </w:rPr>
        <w:t>rien</w:t>
      </w:r>
      <w:r w:rsidRPr="006B28BB">
        <w:rPr>
          <w:rFonts w:ascii="Garamond" w:hAnsi="Garamond" w:cs="Courier New"/>
          <w:noProof/>
          <w:sz w:val="20"/>
          <w:szCs w:val="20"/>
        </w:rPr>
        <w:t xml:space="preserve"> ne peut être approché d’une jouissance plus parfaite q</w:t>
      </w:r>
      <w:r w:rsidR="008B5846">
        <w:rPr>
          <w:rFonts w:ascii="Garamond" w:hAnsi="Garamond" w:cs="Courier New"/>
          <w:noProof/>
          <w:sz w:val="20"/>
          <w:szCs w:val="20"/>
        </w:rPr>
        <w:t xml:space="preserve">ue celle de l’orgasme masculin. </w:t>
      </w:r>
      <w:r w:rsidRPr="006B28BB">
        <w:rPr>
          <w:rFonts w:ascii="Garamond" w:hAnsi="Garamond" w:cs="Courier New"/>
          <w:noProof/>
          <w:sz w:val="20"/>
          <w:szCs w:val="20"/>
        </w:rPr>
        <w:t xml:space="preserve">Seulement, là où l’accent est mis par la théorie </w:t>
      </w:r>
      <w:r w:rsidR="00031BC8" w:rsidRPr="006B28BB">
        <w:rPr>
          <w:rFonts w:ascii="Garamond" w:hAnsi="Garamond" w:cs="Courier New"/>
          <w:noProof/>
          <w:sz w:val="20"/>
          <w:szCs w:val="20"/>
        </w:rPr>
        <w:t>freud</w:t>
      </w:r>
      <w:r w:rsidRPr="006B28BB">
        <w:rPr>
          <w:rFonts w:ascii="Garamond" w:hAnsi="Garamond" w:cs="Courier New"/>
          <w:noProof/>
          <w:sz w:val="20"/>
          <w:szCs w:val="20"/>
        </w:rPr>
        <w:t xml:space="preserve">ienne, c’est qu’il n’y a que le </w:t>
      </w:r>
      <w:r w:rsidRPr="006B28BB">
        <w:rPr>
          <w:rFonts w:ascii="Garamond" w:hAnsi="Garamond"/>
          <w:i/>
          <w:noProof/>
          <w:color w:val="0000CC"/>
          <w:sz w:val="20"/>
          <w:szCs w:val="20"/>
        </w:rPr>
        <w:t>phallus</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à être heureux… pas le porteur dudit </w:t>
      </w:r>
      <w:r w:rsidR="008B5846" w:rsidRPr="005A2362">
        <w:rPr>
          <w:rFonts w:ascii="Garamond" w:hAnsi="Garamond" w:cs="Courier New"/>
          <w:noProof/>
          <w:color w:val="C00000"/>
          <w:sz w:val="14"/>
          <w:szCs w:val="14"/>
        </w:rPr>
        <w:t>[</w:t>
      </w:r>
      <w:r w:rsidR="008B5846" w:rsidRPr="005A2362">
        <w:rPr>
          <w:rFonts w:ascii="Garamond" w:hAnsi="Garamond" w:cs="Courier New"/>
          <w:i/>
          <w:noProof/>
          <w:color w:val="C00000"/>
          <w:sz w:val="14"/>
          <w:szCs w:val="14"/>
        </w:rPr>
        <w:t>Rires</w:t>
      </w:r>
      <w:r w:rsidR="008B5846" w:rsidRPr="005A2362">
        <w:rPr>
          <w:rFonts w:ascii="Garamond" w:hAnsi="Garamond" w:cs="Courier New"/>
          <w:noProof/>
          <w:color w:val="C00000"/>
          <w:sz w:val="14"/>
          <w:szCs w:val="14"/>
        </w:rPr>
        <w:t>]</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p>
    <w:p w:rsidR="00B53194" w:rsidRPr="006B28BB" w:rsidRDefault="00EB15EB">
      <w:pPr>
        <w:rPr>
          <w:rFonts w:ascii="Garamond" w:hAnsi="Garamond" w:cs="Courier New"/>
          <w:noProof/>
          <w:sz w:val="20"/>
          <w:szCs w:val="20"/>
        </w:rPr>
      </w:pPr>
      <w:r w:rsidRPr="006B28BB">
        <w:rPr>
          <w:rFonts w:ascii="Garamond" w:hAnsi="Garamond" w:cs="Courier New"/>
          <w:noProof/>
          <w:sz w:val="20"/>
          <w:szCs w:val="20"/>
        </w:rPr>
        <w:t>Même quand</w:t>
      </w:r>
      <w:r w:rsidR="00B53194" w:rsidRPr="006B28BB">
        <w:rPr>
          <w:rFonts w:ascii="Garamond" w:hAnsi="Garamond" w:cs="Courier New"/>
          <w:noProof/>
          <w:sz w:val="20"/>
          <w:szCs w:val="20"/>
        </w:rPr>
        <w:t>…</w:t>
      </w:r>
    </w:p>
    <w:p w:rsidR="00B53194" w:rsidRPr="006B28BB" w:rsidRDefault="00EB15EB" w:rsidP="00B53194">
      <w:pPr>
        <w:ind w:left="708"/>
        <w:rPr>
          <w:rFonts w:ascii="Garamond" w:hAnsi="Garamond" w:cs="Courier New"/>
          <w:noProof/>
          <w:sz w:val="20"/>
          <w:szCs w:val="20"/>
        </w:rPr>
      </w:pPr>
      <w:r w:rsidRPr="006B28BB">
        <w:rPr>
          <w:rFonts w:ascii="Garamond" w:hAnsi="Garamond" w:cs="Courier New"/>
          <w:noProof/>
          <w:sz w:val="20"/>
          <w:szCs w:val="20"/>
        </w:rPr>
        <w:t>non pas par oblativité on peut le dire, mais en désespoir de cause</w:t>
      </w:r>
    </w:p>
    <w:p w:rsidR="00EB15EB" w:rsidRPr="006B28BB" w:rsidRDefault="00B53194">
      <w:pPr>
        <w:rPr>
          <w:rFonts w:ascii="Garamond" w:hAnsi="Garamond" w:cs="Courier New"/>
          <w:noProof/>
          <w:sz w:val="20"/>
          <w:szCs w:val="20"/>
        </w:rPr>
      </w:pPr>
      <w:r w:rsidRPr="006B28BB">
        <w:rPr>
          <w:rFonts w:ascii="Garamond" w:hAnsi="Garamond" w:cs="Courier New"/>
          <w:noProof/>
          <w:sz w:val="20"/>
          <w:szCs w:val="20"/>
        </w:rPr>
        <w:t>…</w:t>
      </w:r>
      <w:r w:rsidR="00EB15EB" w:rsidRPr="006B28BB">
        <w:rPr>
          <w:rFonts w:ascii="Garamond" w:hAnsi="Garamond" w:cs="Courier New"/>
          <w:noProof/>
          <w:sz w:val="20"/>
          <w:szCs w:val="20"/>
        </w:rPr>
        <w:t>il le porte</w:t>
      </w:r>
      <w:r w:rsidRPr="006B28BB">
        <w:rPr>
          <w:rFonts w:ascii="Garamond" w:hAnsi="Garamond" w:cs="Courier New"/>
          <w:noProof/>
          <w:sz w:val="20"/>
          <w:szCs w:val="20"/>
        </w:rPr>
        <w:t>,</w:t>
      </w:r>
      <w:r w:rsidR="00EB15EB" w:rsidRPr="006B28BB">
        <w:rPr>
          <w:rFonts w:ascii="Garamond" w:hAnsi="Garamond" w:cs="Courier New"/>
          <w:noProof/>
          <w:sz w:val="20"/>
          <w:szCs w:val="20"/>
        </w:rPr>
        <w:t xml:space="preserve"> le susdit</w:t>
      </w:r>
      <w:r w:rsidRPr="006B28BB">
        <w:rPr>
          <w:rFonts w:ascii="Garamond" w:hAnsi="Garamond" w:cs="Courier New"/>
          <w:noProof/>
          <w:sz w:val="20"/>
          <w:szCs w:val="20"/>
        </w:rPr>
        <w:t>,</w:t>
      </w:r>
      <w:r w:rsidR="00EB15EB" w:rsidRPr="006B28BB">
        <w:rPr>
          <w:rFonts w:ascii="Garamond" w:hAnsi="Garamond" w:cs="Courier New"/>
          <w:noProof/>
          <w:sz w:val="20"/>
          <w:szCs w:val="20"/>
        </w:rPr>
        <w:t xml:space="preserve"> </w:t>
      </w:r>
      <w:r w:rsidR="00EB15EB" w:rsidRPr="006B28BB">
        <w:rPr>
          <w:rFonts w:ascii="Garamond" w:hAnsi="Garamond" w:cs="Courier New"/>
          <w:i/>
          <w:noProof/>
          <w:sz w:val="20"/>
          <w:szCs w:val="20"/>
        </w:rPr>
        <w:t>au sein d’une partenaire supposée se désoler de n’en être pas porteuse elle-même</w:t>
      </w:r>
      <w:r w:rsidR="00EB15EB" w:rsidRPr="006B28BB">
        <w:rPr>
          <w:rFonts w:ascii="Garamond" w:hAnsi="Garamond" w:cs="Courier New"/>
          <w:noProof/>
          <w:sz w:val="20"/>
          <w:szCs w:val="20"/>
        </w:rPr>
        <w:t>.</w:t>
      </w:r>
    </w:p>
    <w:p w:rsidR="00031BC8" w:rsidRPr="006B28BB" w:rsidRDefault="00031BC8">
      <w:pPr>
        <w:rPr>
          <w:rFonts w:ascii="Garamond" w:hAnsi="Garamond" w:cs="Courier New"/>
          <w:noProof/>
          <w:sz w:val="20"/>
          <w:szCs w:val="20"/>
        </w:rPr>
      </w:pPr>
    </w:p>
    <w:p w:rsidR="008B5846" w:rsidRDefault="00EB15EB">
      <w:pPr>
        <w:rPr>
          <w:rFonts w:ascii="Garamond" w:hAnsi="Garamond" w:cs="Courier New"/>
          <w:noProof/>
          <w:sz w:val="20"/>
          <w:szCs w:val="20"/>
        </w:rPr>
      </w:pPr>
      <w:r w:rsidRPr="006B28BB">
        <w:rPr>
          <w:rFonts w:ascii="Garamond" w:hAnsi="Garamond" w:cs="Courier New"/>
          <w:noProof/>
          <w:sz w:val="20"/>
          <w:szCs w:val="20"/>
        </w:rPr>
        <w:t xml:space="preserve">Voilà ce que nous enseigne positivement l’expérience psychanalytique : </w:t>
      </w:r>
      <w:r w:rsidRPr="008B5846">
        <w:rPr>
          <w:rFonts w:ascii="Garamond" w:hAnsi="Garamond" w:cs="Courier New"/>
          <w:i/>
          <w:noProof/>
          <w:sz w:val="20"/>
          <w:szCs w:val="20"/>
        </w:rPr>
        <w:t>le porteur dudit</w:t>
      </w:r>
      <w:r w:rsidR="00B53194" w:rsidRPr="006B28BB">
        <w:rPr>
          <w:rFonts w:ascii="Garamond" w:hAnsi="Garamond" w:cs="Courier New"/>
          <w:noProof/>
          <w:sz w:val="20"/>
          <w:szCs w:val="20"/>
        </w:rPr>
        <w:t xml:space="preserve"> </w:t>
      </w:r>
      <w:r w:rsidR="00B53194" w:rsidRPr="008B5846">
        <w:rPr>
          <w:rFonts w:ascii="Garamond" w:hAnsi="Garamond"/>
          <w:noProof/>
          <w:sz w:val="20"/>
          <w:szCs w:val="20"/>
        </w:rPr>
        <w:t>-</w:t>
      </w:r>
      <w:r w:rsidRPr="006B28BB">
        <w:rPr>
          <w:rFonts w:ascii="Garamond" w:hAnsi="Garamond"/>
          <w:b/>
          <w:noProof/>
          <w:sz w:val="20"/>
          <w:szCs w:val="20"/>
        </w:rPr>
        <w:t xml:space="preserve"> </w:t>
      </w:r>
      <w:r w:rsidRPr="008B5846">
        <w:rPr>
          <w:rFonts w:ascii="Garamond" w:hAnsi="Garamond" w:cs="Courier New"/>
          <w:noProof/>
          <w:sz w:val="20"/>
          <w:szCs w:val="20"/>
        </w:rPr>
        <w:t>comme je m’exprime</w:t>
      </w:r>
      <w:r w:rsidR="00B53194" w:rsidRPr="006B28BB">
        <w:rPr>
          <w:rFonts w:ascii="Garamond" w:hAnsi="Garamond"/>
          <w:b/>
          <w:noProof/>
          <w:sz w:val="20"/>
          <w:szCs w:val="20"/>
        </w:rPr>
        <w:t xml:space="preserve"> </w:t>
      </w:r>
      <w:r w:rsidR="00B53194" w:rsidRPr="008B5846">
        <w:rPr>
          <w:rFonts w:ascii="Garamond" w:hAnsi="Garamond"/>
          <w:noProof/>
          <w:sz w:val="20"/>
          <w:szCs w:val="20"/>
        </w:rPr>
        <w:t>-</w:t>
      </w:r>
      <w:r w:rsidRPr="006B28BB">
        <w:rPr>
          <w:rFonts w:ascii="Garamond" w:hAnsi="Garamond" w:cs="Courier New"/>
          <w:noProof/>
          <w:sz w:val="20"/>
          <w:szCs w:val="20"/>
        </w:rPr>
        <w:t xml:space="preserve"> s’escrime à faire accepter par sa partenaire cette privation, au nom de quoi tous ses efforts d’amour, de menus soins et de tendres services sont vains, puisqu’il ravive ladite bles</w:t>
      </w:r>
      <w:r w:rsidRPr="006B28BB">
        <w:rPr>
          <w:rFonts w:ascii="Garamond" w:hAnsi="Garamond" w:cs="Courier New"/>
          <w:noProof/>
          <w:sz w:val="20"/>
          <w:szCs w:val="20"/>
        </w:rPr>
        <w:softHyphen/>
        <w:t xml:space="preserve">sure de la privation. Cette blessure donc, ne peut être </w:t>
      </w:r>
    </w:p>
    <w:p w:rsidR="008B5846" w:rsidRDefault="00EB15EB">
      <w:pPr>
        <w:rPr>
          <w:rFonts w:ascii="Garamond" w:hAnsi="Garamond" w:cs="Courier New"/>
          <w:noProof/>
          <w:sz w:val="20"/>
          <w:szCs w:val="20"/>
        </w:rPr>
      </w:pPr>
      <w:r w:rsidRPr="006B28BB">
        <w:rPr>
          <w:rFonts w:ascii="Garamond" w:hAnsi="Garamond" w:cs="Courier New"/>
          <w:noProof/>
          <w:sz w:val="20"/>
          <w:szCs w:val="20"/>
        </w:rPr>
        <w:t xml:space="preserve">en quelque sorte compensée par la satisfaction que le porteur aurait de l’apaiser, que bien au contraire,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bien certainement, elle est ravivée de sa présence même, de la présence de ce dont le regret cause cette blessure.</w:t>
      </w:r>
    </w:p>
    <w:p w:rsidR="00031BC8" w:rsidRPr="006B28BB" w:rsidRDefault="00031BC8">
      <w:pPr>
        <w:pStyle w:val="Corpsdetexte3"/>
        <w:rPr>
          <w:rFonts w:ascii="Garamond" w:hAnsi="Garamond"/>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C’est là très exactement, ce que nous a révélé ce que FREUD a su extraire du discours de l’hystérique. </w:t>
      </w: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C’est à partir de là que se conçoit que l’hystérique symbolise cette insatisfaction première, que sa promotion du désir insatisfait, celle sur laquelle j’ai insisté, que j’ai mis en valeur en m’appuyant sur l’exemple minimal, à savoir ce que j’ai commenté dans cet écrit qui reste sous le titre de </w:t>
      </w:r>
      <w:r w:rsidRPr="006B28BB">
        <w:rPr>
          <w:rFonts w:ascii="Garamond" w:hAnsi="Garamond"/>
          <w:i/>
          <w:sz w:val="20"/>
          <w:szCs w:val="20"/>
        </w:rPr>
        <w:t xml:space="preserve">Direction de la cure et les principes de son pouvoir, </w:t>
      </w:r>
      <w:r w:rsidRPr="006B28BB">
        <w:rPr>
          <w:rFonts w:ascii="Garamond" w:hAnsi="Garamond"/>
          <w:sz w:val="20"/>
          <w:szCs w:val="20"/>
        </w:rPr>
        <w:t xml:space="preserve">le rêve </w:t>
      </w:r>
      <w:r w:rsidR="008B5846">
        <w:rPr>
          <w:rFonts w:ascii="Garamond" w:hAnsi="Garamond"/>
          <w:sz w:val="20"/>
          <w:szCs w:val="20"/>
        </w:rPr>
        <w:t>-</w:t>
      </w:r>
      <w:r w:rsidRPr="006B28BB">
        <w:rPr>
          <w:rFonts w:ascii="Garamond" w:hAnsi="Garamond"/>
          <w:sz w:val="20"/>
          <w:szCs w:val="20"/>
        </w:rPr>
        <w:t xml:space="preserve"> qu’on s’en souvienne - dit de </w:t>
      </w:r>
      <w:r w:rsidR="00031BC8" w:rsidRPr="006B28BB">
        <w:rPr>
          <w:rFonts w:ascii="Garamond" w:hAnsi="Garamond"/>
          <w:sz w:val="20"/>
          <w:szCs w:val="20"/>
        </w:rPr>
        <w:t>« </w:t>
      </w:r>
      <w:r w:rsidR="00031BC8" w:rsidRPr="006B28BB">
        <w:rPr>
          <w:rFonts w:ascii="Garamond" w:hAnsi="Garamond" w:cs="Times New Roman"/>
          <w:i/>
          <w:iCs/>
          <w:sz w:val="20"/>
          <w:szCs w:val="20"/>
        </w:rPr>
        <w:t>L</w:t>
      </w:r>
      <w:r w:rsidRPr="006B28BB">
        <w:rPr>
          <w:rFonts w:ascii="Garamond" w:hAnsi="Garamond" w:cs="Times New Roman"/>
          <w:i/>
          <w:iCs/>
          <w:sz w:val="20"/>
          <w:szCs w:val="20"/>
        </w:rPr>
        <w:t>a belle bouchère</w:t>
      </w:r>
      <w:r w:rsidR="00031BC8" w:rsidRPr="006B28BB">
        <w:rPr>
          <w:rFonts w:ascii="Garamond" w:hAnsi="Garamond"/>
          <w:iCs/>
          <w:sz w:val="20"/>
          <w:szCs w:val="20"/>
        </w:rPr>
        <w:t> »</w:t>
      </w:r>
      <w:r w:rsidRPr="006B28BB">
        <w:rPr>
          <w:rFonts w:ascii="Garamond" w:hAnsi="Garamond"/>
          <w:sz w:val="20"/>
          <w:szCs w:val="20"/>
        </w:rPr>
        <w:t>.</w:t>
      </w:r>
    </w:p>
    <w:p w:rsidR="00031BC8" w:rsidRPr="006B28BB" w:rsidRDefault="00031BC8">
      <w:pPr>
        <w:pStyle w:val="Corpsdetexte3"/>
        <w:rPr>
          <w:rFonts w:ascii="Garamond" w:hAnsi="Garamond"/>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De la belle bouchère et de son baiseur de mari qui, lui, est un vrai con en or, moyennant quoi il faut qu’elle lui montre qu’elle ne tient pas à ce dont il veut la combler de surcroît, ce qui veut dire que ça n’arrangera rien quant à l’essentiel, malgré que cet essentiel, elle l’ait. Voilà ! </w:t>
      </w:r>
    </w:p>
    <w:p w:rsidR="00EB15EB" w:rsidRPr="006B28BB" w:rsidRDefault="00EB15EB">
      <w:pPr>
        <w:rPr>
          <w:rFonts w:ascii="Garamond" w:hAnsi="Garamond" w:cs="Courier New"/>
          <w:noProof/>
          <w:sz w:val="20"/>
          <w:szCs w:val="20"/>
        </w:rPr>
      </w:pPr>
    </w:p>
    <w:p w:rsidR="008B5846" w:rsidRDefault="00EB15EB">
      <w:pPr>
        <w:rPr>
          <w:rFonts w:ascii="Garamond" w:hAnsi="Garamond" w:cs="Courier New"/>
          <w:noProof/>
          <w:sz w:val="20"/>
          <w:szCs w:val="20"/>
        </w:rPr>
      </w:pPr>
      <w:r w:rsidRPr="006B28BB">
        <w:rPr>
          <w:rFonts w:ascii="Garamond" w:hAnsi="Garamond" w:cs="Courier New"/>
          <w:noProof/>
          <w:sz w:val="20"/>
          <w:szCs w:val="20"/>
        </w:rPr>
        <w:t xml:space="preserve">Ce qu’elle ne voit pas, elle, parce qu’elle a aussi ses limites à son petit horizon, c’est que ça serait, cet essentiel de son mari, à le laisser à une autre qu’elle trouverait, elle, le </w:t>
      </w:r>
      <w:r w:rsidRPr="006B28BB">
        <w:rPr>
          <w:rFonts w:ascii="Garamond" w:hAnsi="Garamond"/>
          <w:i/>
          <w:iCs/>
          <w:noProof/>
          <w:color w:val="0000CC"/>
          <w:sz w:val="20"/>
          <w:szCs w:val="20"/>
        </w:rPr>
        <w:t>plus</w:t>
      </w:r>
      <w:r w:rsidR="00031BC8" w:rsidRPr="006B28BB">
        <w:rPr>
          <w:rFonts w:ascii="Garamond" w:hAnsi="Garamond"/>
          <w:i/>
          <w:iCs/>
          <w:noProof/>
          <w:color w:val="0000CC"/>
          <w:sz w:val="20"/>
          <w:szCs w:val="20"/>
        </w:rPr>
        <w:t xml:space="preserve"> </w:t>
      </w:r>
      <w:r w:rsidRPr="006B28BB">
        <w:rPr>
          <w:rFonts w:ascii="Garamond" w:hAnsi="Garamond"/>
          <w:i/>
          <w:iCs/>
          <w:noProof/>
          <w:color w:val="0000CC"/>
          <w:sz w:val="20"/>
          <w:szCs w:val="20"/>
        </w:rPr>
        <w:t>de jouir</w:t>
      </w:r>
      <w:r w:rsidRPr="006B28BB">
        <w:rPr>
          <w:rFonts w:ascii="Garamond" w:hAnsi="Garamond" w:cs="Courier New"/>
          <w:noProof/>
          <w:sz w:val="20"/>
          <w:szCs w:val="20"/>
        </w:rPr>
        <w:t xml:space="preserve">, car c’est bien ce dont il s’agit dans le rêve.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Elle ne le voit pas dans le rêve, c’est tout ce qu’on peut dire.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Il y en a d’autres qui le voient.</w:t>
      </w:r>
    </w:p>
    <w:p w:rsidR="008B5846" w:rsidRDefault="008B5846">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Parce que Dora, c’est ce qu’elle fait. </w:t>
      </w:r>
    </w:p>
    <w:p w:rsidR="00031BC8" w:rsidRPr="006B28BB" w:rsidRDefault="00031BC8">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Elle </w:t>
      </w:r>
      <w:r w:rsidRPr="006B28BB">
        <w:rPr>
          <w:rFonts w:ascii="Garamond" w:hAnsi="Garamond"/>
          <w:i/>
          <w:iCs/>
          <w:noProof/>
          <w:sz w:val="20"/>
          <w:szCs w:val="20"/>
        </w:rPr>
        <w:t>bouche</w:t>
      </w:r>
      <w:r w:rsidRPr="006B28BB">
        <w:rPr>
          <w:rFonts w:ascii="Garamond" w:hAnsi="Garamond" w:cs="Courier New"/>
          <w:noProof/>
          <w:sz w:val="20"/>
          <w:szCs w:val="20"/>
        </w:rPr>
        <w:t>, par l’adoration de l’objet de désir qu’est devenue, à son horizon, la femme…</w:t>
      </w:r>
    </w:p>
    <w:p w:rsidR="008B5846" w:rsidRDefault="00EB15EB" w:rsidP="008B5846">
      <w:pPr>
        <w:ind w:left="708"/>
        <w:rPr>
          <w:rFonts w:ascii="Garamond" w:hAnsi="Garamond" w:cs="Courier New"/>
          <w:noProof/>
          <w:sz w:val="20"/>
          <w:szCs w:val="20"/>
        </w:rPr>
      </w:pPr>
      <w:r w:rsidRPr="006B28BB">
        <w:rPr>
          <w:rFonts w:ascii="Garamond" w:hAnsi="Garamond" w:cs="Courier New"/>
          <w:noProof/>
          <w:sz w:val="20"/>
          <w:szCs w:val="20"/>
        </w:rPr>
        <w:t>par cette femme dont elle s’enveloppe, celle qui dans l’observation s’appelle M</w:t>
      </w:r>
      <w:r w:rsidRPr="006B28BB">
        <w:rPr>
          <w:rFonts w:ascii="Garamond" w:hAnsi="Garamond" w:cs="Courier New"/>
          <w:noProof/>
          <w:sz w:val="20"/>
          <w:szCs w:val="20"/>
          <w:vertAlign w:val="superscript"/>
        </w:rPr>
        <w:t>me</w:t>
      </w:r>
      <w:r w:rsidRPr="006B28BB">
        <w:rPr>
          <w:rFonts w:ascii="Garamond" w:hAnsi="Garamond" w:cs="Courier New"/>
          <w:noProof/>
          <w:sz w:val="20"/>
          <w:szCs w:val="20"/>
        </w:rPr>
        <w:t xml:space="preserve"> K., et qu’elle adore, </w:t>
      </w:r>
    </w:p>
    <w:p w:rsidR="00EB15EB" w:rsidRPr="006B28BB" w:rsidRDefault="00EB15EB" w:rsidP="008B5846">
      <w:pPr>
        <w:ind w:left="708"/>
        <w:rPr>
          <w:rFonts w:ascii="Garamond" w:hAnsi="Garamond" w:cs="Courier New"/>
          <w:noProof/>
          <w:sz w:val="20"/>
          <w:szCs w:val="20"/>
        </w:rPr>
      </w:pPr>
      <w:r w:rsidRPr="006B28BB">
        <w:rPr>
          <w:rFonts w:ascii="Garamond" w:hAnsi="Garamond" w:cs="Courier New"/>
          <w:noProof/>
          <w:sz w:val="20"/>
          <w:szCs w:val="20"/>
        </w:rPr>
        <w:t>sous la figure de cette Madone de Dresde qu’elle va contempler</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…elle </w:t>
      </w:r>
      <w:r w:rsidRPr="006B28BB">
        <w:rPr>
          <w:rFonts w:ascii="Garamond" w:hAnsi="Garamond"/>
          <w:i/>
          <w:noProof/>
          <w:sz w:val="20"/>
          <w:szCs w:val="20"/>
        </w:rPr>
        <w:t>bouche</w:t>
      </w:r>
      <w:r w:rsidRPr="006B28BB">
        <w:rPr>
          <w:rFonts w:ascii="Garamond" w:hAnsi="Garamond" w:cs="Courier New"/>
          <w:noProof/>
          <w:sz w:val="20"/>
          <w:szCs w:val="20"/>
        </w:rPr>
        <w:t xml:space="preserve">, par cette adoration, sa </w:t>
      </w:r>
      <w:r w:rsidRPr="006B28BB">
        <w:rPr>
          <w:rFonts w:ascii="Garamond" w:hAnsi="Garamond"/>
          <w:i/>
          <w:noProof/>
          <w:sz w:val="20"/>
          <w:szCs w:val="20"/>
        </w:rPr>
        <w:t>revendication pénine</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p>
    <w:p w:rsidR="008B5846" w:rsidRDefault="00EB15EB">
      <w:pPr>
        <w:rPr>
          <w:rFonts w:ascii="Garamond" w:hAnsi="Garamond" w:cs="Courier New"/>
          <w:noProof/>
          <w:sz w:val="20"/>
          <w:szCs w:val="20"/>
        </w:rPr>
      </w:pPr>
      <w:r w:rsidRPr="006B28BB">
        <w:rPr>
          <w:rFonts w:ascii="Garamond" w:hAnsi="Garamond" w:cs="Courier New"/>
          <w:noProof/>
          <w:sz w:val="20"/>
          <w:szCs w:val="20"/>
        </w:rPr>
        <w:t xml:space="preserve">C’est tout ce qui me permet de dire que la belle bouchère ne voit pas qu’en fin de compte, comme Dora,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elle serait heureuse - très précisément cet objet - </w:t>
      </w:r>
      <w:r w:rsidR="008B5846">
        <w:rPr>
          <w:rFonts w:ascii="Garamond" w:hAnsi="Garamond" w:cs="Courier New"/>
          <w:noProof/>
          <w:sz w:val="20"/>
          <w:szCs w:val="20"/>
        </w:rPr>
        <w:t>à le laisser à une autre.</w:t>
      </w:r>
      <w:r w:rsidRPr="006B28BB">
        <w:rPr>
          <w:rFonts w:ascii="Garamond" w:hAnsi="Garamond" w:cs="Courier New"/>
          <w:noProof/>
          <w:sz w:val="20"/>
          <w:szCs w:val="20"/>
        </w:rPr>
        <w:t>Ce sont des indications, il y a d’autres solutions. Si j’indique celle-là, c’est parce qu’elle est la plus scandaleuse.</w:t>
      </w:r>
    </w:p>
    <w:p w:rsidR="00EB15EB" w:rsidRPr="006B28BB" w:rsidRDefault="00EB15EB">
      <w:pPr>
        <w:rPr>
          <w:rFonts w:ascii="Garamond" w:hAnsi="Garamond" w:cs="Courier New"/>
          <w:noProof/>
          <w:sz w:val="20"/>
          <w:szCs w:val="20"/>
        </w:rPr>
      </w:pPr>
    </w:p>
    <w:p w:rsidR="0028771F" w:rsidRDefault="00EB15EB">
      <w:pPr>
        <w:rPr>
          <w:rFonts w:ascii="Garamond" w:hAnsi="Garamond" w:cs="Courier New"/>
          <w:noProof/>
          <w:sz w:val="20"/>
          <w:szCs w:val="20"/>
        </w:rPr>
      </w:pPr>
      <w:r w:rsidRPr="006B28BB">
        <w:rPr>
          <w:rFonts w:ascii="Garamond" w:hAnsi="Garamond" w:cs="Courier New"/>
          <w:noProof/>
          <w:sz w:val="20"/>
          <w:szCs w:val="20"/>
        </w:rPr>
        <w:t xml:space="preserve">Il y a bien d’autres raffinements dans la façon de substituer à cette jouissance dont l’appareil, qui est celui du social, </w:t>
      </w:r>
    </w:p>
    <w:p w:rsidR="0028771F" w:rsidRDefault="00EB15EB">
      <w:pPr>
        <w:rPr>
          <w:rFonts w:ascii="Garamond" w:hAnsi="Garamond" w:cs="Courier New"/>
          <w:noProof/>
          <w:sz w:val="20"/>
          <w:szCs w:val="20"/>
        </w:rPr>
      </w:pPr>
      <w:r w:rsidRPr="006B28BB">
        <w:rPr>
          <w:rFonts w:ascii="Garamond" w:hAnsi="Garamond" w:cs="Courier New"/>
          <w:noProof/>
          <w:sz w:val="20"/>
          <w:szCs w:val="20"/>
        </w:rPr>
        <w:t xml:space="preserve">à cette jouissance dont l’appareil qui aboutit au complexe d’Œdipe, fait justement, d’être la seule qui donnerait </w:t>
      </w:r>
    </w:p>
    <w:p w:rsidR="0028771F" w:rsidRDefault="00EB15EB">
      <w:pPr>
        <w:rPr>
          <w:rFonts w:ascii="Garamond" w:hAnsi="Garamond" w:cs="Courier New"/>
          <w:noProof/>
          <w:sz w:val="20"/>
          <w:szCs w:val="20"/>
        </w:rPr>
      </w:pPr>
      <w:r w:rsidRPr="006B28BB">
        <w:rPr>
          <w:rFonts w:ascii="Garamond" w:hAnsi="Garamond" w:cs="Courier New"/>
          <w:noProof/>
          <w:sz w:val="20"/>
          <w:szCs w:val="20"/>
        </w:rPr>
        <w:t>le bonheur</w:t>
      </w:r>
      <w:r w:rsidR="0028771F">
        <w:rPr>
          <w:rFonts w:ascii="Garamond" w:hAnsi="Garamond" w:cs="Courier New"/>
          <w:noProof/>
          <w:sz w:val="20"/>
          <w:szCs w:val="20"/>
        </w:rPr>
        <w:t> :</w:t>
      </w:r>
      <w:r w:rsidRPr="006B28BB">
        <w:rPr>
          <w:rFonts w:ascii="Garamond" w:hAnsi="Garamond" w:cs="Courier New"/>
          <w:noProof/>
          <w:sz w:val="20"/>
          <w:szCs w:val="20"/>
        </w:rPr>
        <w:t xml:space="preserve"> justement à cause de cela, cette </w:t>
      </w:r>
      <w:r w:rsidRPr="006B28BB">
        <w:rPr>
          <w:rFonts w:ascii="Garamond" w:hAnsi="Garamond"/>
          <w:i/>
          <w:noProof/>
          <w:sz w:val="20"/>
          <w:szCs w:val="20"/>
        </w:rPr>
        <w:t>jouissance</w:t>
      </w:r>
      <w:r w:rsidR="0028771F">
        <w:rPr>
          <w:rFonts w:ascii="Garamond" w:hAnsi="Garamond" w:cs="Courier New"/>
          <w:noProof/>
          <w:sz w:val="20"/>
          <w:szCs w:val="20"/>
        </w:rPr>
        <w:t xml:space="preserve"> est exclue. </w:t>
      </w:r>
      <w:r w:rsidRPr="006B28BB">
        <w:rPr>
          <w:rFonts w:ascii="Garamond" w:hAnsi="Garamond" w:cs="Courier New"/>
          <w:noProof/>
          <w:sz w:val="20"/>
          <w:szCs w:val="20"/>
        </w:rPr>
        <w:t>C’est proprement la significa</w:t>
      </w:r>
      <w:r w:rsidRPr="006B28BB">
        <w:rPr>
          <w:rFonts w:ascii="Garamond" w:hAnsi="Garamond" w:cs="Courier New"/>
          <w:noProof/>
          <w:sz w:val="20"/>
          <w:szCs w:val="20"/>
        </w:rPr>
        <w:softHyphen/>
        <w:t xml:space="preserve">tion du </w:t>
      </w:r>
      <w:r w:rsidRPr="006B28BB">
        <w:rPr>
          <w:rFonts w:ascii="Garamond" w:hAnsi="Garamond"/>
          <w:i/>
          <w:iCs/>
          <w:noProof/>
          <w:sz w:val="20"/>
          <w:szCs w:val="20"/>
        </w:rPr>
        <w:t>complexe d’Œdipe</w:t>
      </w:r>
      <w:r w:rsidRPr="006B28BB">
        <w:rPr>
          <w:rFonts w:ascii="Garamond" w:hAnsi="Garamond" w:cs="Courier New"/>
          <w:noProof/>
          <w:sz w:val="20"/>
          <w:szCs w:val="20"/>
        </w:rPr>
        <w:t xml:space="preserve">. </w:t>
      </w:r>
    </w:p>
    <w:p w:rsidR="0028771F" w:rsidRDefault="0028771F">
      <w:pPr>
        <w:rPr>
          <w:rFonts w:ascii="Garamond" w:hAnsi="Garamond" w:cs="Courier New"/>
          <w:noProof/>
          <w:sz w:val="20"/>
          <w:szCs w:val="20"/>
        </w:rPr>
      </w:pPr>
    </w:p>
    <w:p w:rsidR="00751E40" w:rsidRPr="006B28BB" w:rsidRDefault="00EB15EB">
      <w:pPr>
        <w:rPr>
          <w:rFonts w:ascii="Garamond" w:hAnsi="Garamond" w:cs="Courier New"/>
          <w:noProof/>
          <w:sz w:val="20"/>
          <w:szCs w:val="20"/>
        </w:rPr>
      </w:pPr>
      <w:r w:rsidRPr="006B28BB">
        <w:rPr>
          <w:rFonts w:ascii="Garamond" w:hAnsi="Garamond" w:cs="Courier New"/>
          <w:noProof/>
          <w:sz w:val="20"/>
          <w:szCs w:val="20"/>
        </w:rPr>
        <w:t>C’est bien pourquoi ce qui intéresse dans l’investigation analytique, c’est comment quelque chose dont nous avons défini l’origine d’une tout autre source que de la jouissance phal</w:t>
      </w:r>
      <w:r w:rsidRPr="006B28BB">
        <w:rPr>
          <w:rFonts w:ascii="Garamond" w:hAnsi="Garamond" w:cs="Courier New"/>
          <w:noProof/>
          <w:sz w:val="20"/>
          <w:szCs w:val="20"/>
        </w:rPr>
        <w:softHyphen/>
        <w:t xml:space="preserve">lique, celle située, celle si l’on peut dire, quadrillée, </w:t>
      </w:r>
    </w:p>
    <w:p w:rsidR="0028771F" w:rsidRDefault="00EB15EB">
      <w:pPr>
        <w:rPr>
          <w:rFonts w:ascii="Garamond" w:hAnsi="Garamond" w:cs="Courier New"/>
          <w:noProof/>
          <w:sz w:val="20"/>
          <w:szCs w:val="20"/>
        </w:rPr>
      </w:pPr>
      <w:r w:rsidRPr="006B28BB">
        <w:rPr>
          <w:rFonts w:ascii="Garamond" w:hAnsi="Garamond" w:cs="Courier New"/>
          <w:noProof/>
          <w:sz w:val="20"/>
          <w:szCs w:val="20"/>
        </w:rPr>
        <w:t xml:space="preserve">de la fonction du </w:t>
      </w:r>
      <w:r w:rsidRPr="006B28BB">
        <w:rPr>
          <w:rFonts w:ascii="Garamond" w:hAnsi="Garamond"/>
          <w:i/>
          <w:noProof/>
          <w:color w:val="0000CC"/>
          <w:sz w:val="20"/>
          <w:szCs w:val="20"/>
        </w:rPr>
        <w:t>plus-de-jouir</w:t>
      </w:r>
      <w:r w:rsidRPr="006B28BB">
        <w:rPr>
          <w:rFonts w:ascii="Garamond" w:hAnsi="Garamond" w:cs="Courier New"/>
          <w:noProof/>
          <w:sz w:val="20"/>
          <w:szCs w:val="20"/>
        </w:rPr>
        <w:t xml:space="preserve"> comme elle est apportée, cette fonction du </w:t>
      </w:r>
      <w:r w:rsidRPr="006B28BB">
        <w:rPr>
          <w:rFonts w:ascii="Garamond" w:hAnsi="Garamond"/>
          <w:i/>
          <w:noProof/>
          <w:color w:val="0000CC"/>
          <w:sz w:val="20"/>
          <w:szCs w:val="20"/>
        </w:rPr>
        <w:t>plus-de-jouir</w:t>
      </w:r>
      <w:r w:rsidRPr="006B28BB">
        <w:rPr>
          <w:rFonts w:ascii="Garamond" w:hAnsi="Garamond" w:cs="Courier New"/>
          <w:noProof/>
          <w:sz w:val="20"/>
          <w:szCs w:val="20"/>
        </w:rPr>
        <w:t xml:space="preserve">, en </w:t>
      </w:r>
      <w:r w:rsidRPr="006B28BB">
        <w:rPr>
          <w:rFonts w:ascii="Garamond" w:hAnsi="Garamond" w:cs="Courier New"/>
          <w:i/>
          <w:iCs/>
          <w:noProof/>
          <w:sz w:val="20"/>
          <w:szCs w:val="20"/>
        </w:rPr>
        <w:t>suppléance</w:t>
      </w:r>
      <w:r w:rsidRPr="006B28BB">
        <w:rPr>
          <w:rFonts w:ascii="Garamond" w:hAnsi="Garamond" w:cs="Courier New"/>
          <w:noProof/>
          <w:sz w:val="20"/>
          <w:szCs w:val="20"/>
        </w:rPr>
        <w:t xml:space="preserve"> de l’interdit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de la jouissance phallique. </w:t>
      </w:r>
    </w:p>
    <w:p w:rsidR="00EB15EB" w:rsidRPr="006B28BB" w:rsidRDefault="00EB15EB">
      <w:pPr>
        <w:rPr>
          <w:rFonts w:ascii="Garamond" w:hAnsi="Garamond" w:cs="Courier New"/>
          <w:noProof/>
          <w:sz w:val="20"/>
          <w:szCs w:val="20"/>
        </w:rPr>
      </w:pPr>
    </w:p>
    <w:p w:rsidR="0028771F" w:rsidRDefault="00EB15EB">
      <w:pPr>
        <w:pStyle w:val="Corpsdetexte3"/>
        <w:rPr>
          <w:rFonts w:ascii="Garamond" w:hAnsi="Garamond"/>
          <w:sz w:val="20"/>
          <w:szCs w:val="20"/>
        </w:rPr>
      </w:pPr>
      <w:r w:rsidRPr="006B28BB">
        <w:rPr>
          <w:rFonts w:ascii="Garamond" w:hAnsi="Garamond"/>
          <w:sz w:val="20"/>
          <w:szCs w:val="20"/>
        </w:rPr>
        <w:t xml:space="preserve">Je ne fais ici que rappeler des faits éclatants du discours </w:t>
      </w:r>
      <w:r w:rsidR="00751E40" w:rsidRPr="006B28BB">
        <w:rPr>
          <w:rFonts w:ascii="Garamond" w:hAnsi="Garamond"/>
          <w:sz w:val="20"/>
          <w:szCs w:val="20"/>
        </w:rPr>
        <w:t>freud</w:t>
      </w:r>
      <w:r w:rsidRPr="006B28BB">
        <w:rPr>
          <w:rFonts w:ascii="Garamond" w:hAnsi="Garamond"/>
          <w:sz w:val="20"/>
          <w:szCs w:val="20"/>
        </w:rPr>
        <w:t xml:space="preserve">ien que j’ai mis maintes fois en valeur, </w:t>
      </w:r>
    </w:p>
    <w:p w:rsidR="0028771F" w:rsidRDefault="00EB15EB" w:rsidP="00751E40">
      <w:pPr>
        <w:pStyle w:val="Corpsdetexte3"/>
        <w:rPr>
          <w:rFonts w:ascii="Garamond" w:hAnsi="Garamond"/>
          <w:sz w:val="20"/>
          <w:szCs w:val="20"/>
        </w:rPr>
      </w:pPr>
      <w:r w:rsidRPr="006B28BB">
        <w:rPr>
          <w:rFonts w:ascii="Garamond" w:hAnsi="Garamond"/>
          <w:sz w:val="20"/>
          <w:szCs w:val="20"/>
        </w:rPr>
        <w:t>et que je désire insérer ici dans leur</w:t>
      </w:r>
      <w:r w:rsidR="00751E40" w:rsidRPr="006B28BB">
        <w:rPr>
          <w:rFonts w:ascii="Garamond" w:hAnsi="Garamond"/>
          <w:sz w:val="20"/>
          <w:szCs w:val="20"/>
        </w:rPr>
        <w:t>s</w:t>
      </w:r>
      <w:r w:rsidRPr="006B28BB">
        <w:rPr>
          <w:rFonts w:ascii="Garamond" w:hAnsi="Garamond"/>
          <w:sz w:val="20"/>
          <w:szCs w:val="20"/>
        </w:rPr>
        <w:t xml:space="preserve"> rap</w:t>
      </w:r>
      <w:r w:rsidRPr="006B28BB">
        <w:rPr>
          <w:rFonts w:ascii="Garamond" w:hAnsi="Garamond"/>
          <w:sz w:val="20"/>
          <w:szCs w:val="20"/>
        </w:rPr>
        <w:softHyphen/>
        <w:t>port</w:t>
      </w:r>
      <w:r w:rsidR="00751E40" w:rsidRPr="006B28BB">
        <w:rPr>
          <w:rFonts w:ascii="Garamond" w:hAnsi="Garamond"/>
          <w:sz w:val="20"/>
          <w:szCs w:val="20"/>
        </w:rPr>
        <w:t>s</w:t>
      </w:r>
      <w:r w:rsidRPr="006B28BB">
        <w:rPr>
          <w:rFonts w:ascii="Garamond" w:hAnsi="Garamond"/>
          <w:sz w:val="20"/>
          <w:szCs w:val="20"/>
        </w:rPr>
        <w:t xml:space="preserve"> de configuration, non pas centrale, mais connexe, </w:t>
      </w:r>
    </w:p>
    <w:p w:rsidR="00EB15EB" w:rsidRPr="006B28BB" w:rsidRDefault="00EB15EB" w:rsidP="00751E40">
      <w:pPr>
        <w:pStyle w:val="Corpsdetexte3"/>
        <w:rPr>
          <w:rFonts w:ascii="Garamond" w:hAnsi="Garamond"/>
          <w:sz w:val="20"/>
          <w:szCs w:val="20"/>
        </w:rPr>
      </w:pPr>
      <w:r w:rsidRPr="006B28BB">
        <w:rPr>
          <w:rFonts w:ascii="Garamond" w:hAnsi="Garamond"/>
          <w:sz w:val="20"/>
          <w:szCs w:val="20"/>
        </w:rPr>
        <w:t xml:space="preserve">à la situation que j’essaie de donner des rapports du discours à la jouissance. </w:t>
      </w:r>
    </w:p>
    <w:p w:rsidR="00EB15EB" w:rsidRPr="006B28BB" w:rsidRDefault="00EB15EB">
      <w:pPr>
        <w:rPr>
          <w:rFonts w:ascii="Garamond" w:hAnsi="Garamond" w:cs="Courier New"/>
          <w:noProof/>
          <w:sz w:val="20"/>
          <w:szCs w:val="20"/>
        </w:rPr>
      </w:pPr>
    </w:p>
    <w:p w:rsidR="0028771F" w:rsidRDefault="00EB15EB">
      <w:pPr>
        <w:rPr>
          <w:rFonts w:ascii="Garamond" w:hAnsi="Garamond" w:cs="Courier New"/>
          <w:noProof/>
          <w:sz w:val="20"/>
          <w:szCs w:val="20"/>
        </w:rPr>
      </w:pPr>
      <w:r w:rsidRPr="006B28BB">
        <w:rPr>
          <w:rFonts w:ascii="Garamond" w:hAnsi="Garamond" w:cs="Courier New"/>
          <w:noProof/>
          <w:sz w:val="20"/>
          <w:szCs w:val="20"/>
        </w:rPr>
        <w:t xml:space="preserve">C’est en cela que je les rappelle, et que je veux y mettre un accent - si vous voulez bien - de plus, </w:t>
      </w:r>
    </w:p>
    <w:p w:rsidR="0028771F" w:rsidRDefault="00EB15EB">
      <w:pPr>
        <w:rPr>
          <w:rFonts w:ascii="Garamond" w:hAnsi="Garamond" w:cs="Courier New"/>
          <w:noProof/>
          <w:sz w:val="20"/>
          <w:szCs w:val="20"/>
        </w:rPr>
      </w:pPr>
      <w:r w:rsidRPr="006B28BB">
        <w:rPr>
          <w:rFonts w:ascii="Garamond" w:hAnsi="Garamond" w:cs="Courier New"/>
          <w:noProof/>
          <w:sz w:val="20"/>
          <w:szCs w:val="20"/>
        </w:rPr>
        <w:t>destiné à changer en quelque sorte ce que pour vous peut traîner d’</w:t>
      </w:r>
      <w:r w:rsidRPr="006B28BB">
        <w:rPr>
          <w:rFonts w:ascii="Garamond" w:hAnsi="Garamond"/>
          <w:i/>
          <w:noProof/>
          <w:sz w:val="20"/>
          <w:szCs w:val="20"/>
        </w:rPr>
        <w:t>aura</w:t>
      </w:r>
      <w:r w:rsidRPr="006B28BB">
        <w:rPr>
          <w:rFonts w:ascii="Garamond" w:hAnsi="Garamond" w:cs="Courier New"/>
          <w:noProof/>
          <w:sz w:val="20"/>
          <w:szCs w:val="20"/>
        </w:rPr>
        <w:t xml:space="preserve"> l’idée que le discours </w:t>
      </w:r>
      <w:r w:rsidR="00031BC8" w:rsidRPr="006B28BB">
        <w:rPr>
          <w:rFonts w:ascii="Garamond" w:hAnsi="Garamond" w:cs="Courier New"/>
          <w:noProof/>
          <w:sz w:val="20"/>
          <w:szCs w:val="20"/>
        </w:rPr>
        <w:t>freud</w:t>
      </w:r>
      <w:r w:rsidRPr="006B28BB">
        <w:rPr>
          <w:rFonts w:ascii="Garamond" w:hAnsi="Garamond" w:cs="Courier New"/>
          <w:noProof/>
          <w:sz w:val="20"/>
          <w:szCs w:val="20"/>
        </w:rPr>
        <w:t xml:space="preserve">ien se centre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sur cette donnée </w:t>
      </w:r>
      <w:r w:rsidRPr="006B28BB">
        <w:rPr>
          <w:rFonts w:ascii="Garamond" w:hAnsi="Garamond" w:cs="Courier New"/>
          <w:i/>
          <w:iCs/>
          <w:noProof/>
          <w:sz w:val="20"/>
          <w:szCs w:val="20"/>
        </w:rPr>
        <w:t>biologique</w:t>
      </w:r>
      <w:r w:rsidRPr="006B28BB">
        <w:rPr>
          <w:rFonts w:ascii="Garamond" w:hAnsi="Garamond" w:cs="Courier New"/>
          <w:noProof/>
          <w:sz w:val="20"/>
          <w:szCs w:val="20"/>
        </w:rPr>
        <w:t xml:space="preserve"> de la sexualité.</w:t>
      </w:r>
    </w:p>
    <w:p w:rsidR="00EB15EB" w:rsidRPr="006B28BB" w:rsidRDefault="00EB15EB">
      <w:pPr>
        <w:rPr>
          <w:rFonts w:ascii="Garamond" w:hAnsi="Garamond" w:cs="Courier New"/>
          <w:noProof/>
          <w:sz w:val="20"/>
          <w:szCs w:val="20"/>
        </w:rPr>
      </w:pPr>
    </w:p>
    <w:p w:rsidR="0028771F" w:rsidRDefault="00EB15EB" w:rsidP="0028771F">
      <w:pPr>
        <w:pStyle w:val="Corpsdetexte3"/>
        <w:rPr>
          <w:rFonts w:ascii="Garamond" w:hAnsi="Garamond"/>
          <w:sz w:val="20"/>
          <w:szCs w:val="20"/>
        </w:rPr>
      </w:pPr>
      <w:r w:rsidRPr="006B28BB">
        <w:rPr>
          <w:rFonts w:ascii="Garamond" w:hAnsi="Garamond"/>
          <w:sz w:val="20"/>
          <w:szCs w:val="20"/>
        </w:rPr>
        <w:t xml:space="preserve">Je prendrai ici ma mesure : c’est quelque chose dont il faut bien vous avouer que je n’ai pas fait la découverte </w:t>
      </w:r>
    </w:p>
    <w:p w:rsidR="00751E40" w:rsidRPr="006B28BB" w:rsidRDefault="00EB15EB" w:rsidP="0028771F">
      <w:pPr>
        <w:pStyle w:val="Corpsdetexte3"/>
        <w:rPr>
          <w:rFonts w:ascii="Garamond" w:hAnsi="Garamond"/>
          <w:sz w:val="20"/>
          <w:szCs w:val="20"/>
        </w:rPr>
      </w:pPr>
      <w:r w:rsidRPr="006B28BB">
        <w:rPr>
          <w:rFonts w:ascii="Garamond" w:hAnsi="Garamond"/>
          <w:sz w:val="20"/>
          <w:szCs w:val="20"/>
        </w:rPr>
        <w:t xml:space="preserve">il y a bien longtemps, de ceci, et que c’est toujours les choses les plus visibles, celles qui s’étalent, qu’on voit le moins. </w:t>
      </w:r>
    </w:p>
    <w:p w:rsidR="00EB15EB" w:rsidRPr="006B28BB" w:rsidRDefault="00EB15EB" w:rsidP="0028771F">
      <w:pPr>
        <w:rPr>
          <w:rFonts w:ascii="Garamond" w:hAnsi="Garamond" w:cs="Courier New"/>
          <w:noProof/>
          <w:sz w:val="20"/>
          <w:szCs w:val="20"/>
        </w:rPr>
      </w:pPr>
      <w:r w:rsidRPr="006B28BB">
        <w:rPr>
          <w:rFonts w:ascii="Garamond" w:hAnsi="Garamond" w:cs="Courier New"/>
          <w:noProof/>
          <w:sz w:val="20"/>
          <w:szCs w:val="20"/>
        </w:rPr>
        <w:t>Je me suis tout à coup demandé : « </w:t>
      </w:r>
      <w:r w:rsidR="00031BC8" w:rsidRPr="006B28BB">
        <w:rPr>
          <w:rFonts w:ascii="Garamond" w:hAnsi="Garamond"/>
          <w:i/>
          <w:noProof/>
          <w:sz w:val="20"/>
          <w:szCs w:val="20"/>
        </w:rPr>
        <w:t>M</w:t>
      </w:r>
      <w:r w:rsidRPr="006B28BB">
        <w:rPr>
          <w:rFonts w:ascii="Garamond" w:hAnsi="Garamond"/>
          <w:i/>
          <w:noProof/>
          <w:sz w:val="20"/>
          <w:szCs w:val="20"/>
        </w:rPr>
        <w:t>ais comment est-ce qu’on dit en grec, le sexe ?</w:t>
      </w:r>
      <w:r w:rsidRPr="006B28BB">
        <w:rPr>
          <w:rFonts w:ascii="Garamond" w:hAnsi="Garamond" w:cs="Courier New"/>
          <w:noProof/>
          <w:sz w:val="20"/>
          <w:szCs w:val="20"/>
        </w:rPr>
        <w:t> »</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 pire c’est que je n’avais pas de </w:t>
      </w:r>
      <w:r w:rsidRPr="0028771F">
        <w:rPr>
          <w:rFonts w:ascii="Garamond" w:hAnsi="Garamond" w:cs="Courier New"/>
          <w:i/>
          <w:noProof/>
          <w:sz w:val="20"/>
          <w:szCs w:val="20"/>
        </w:rPr>
        <w:t>dictionnaire français-grec</w:t>
      </w:r>
      <w:r w:rsidR="0028771F">
        <w:rPr>
          <w:rFonts w:ascii="Garamond" w:hAnsi="Garamond" w:cs="Courier New"/>
          <w:noProof/>
          <w:sz w:val="20"/>
          <w:szCs w:val="20"/>
        </w:rPr>
        <w:t>, d’ail</w:t>
      </w:r>
      <w:r w:rsidR="0028771F">
        <w:rPr>
          <w:rFonts w:ascii="Garamond" w:hAnsi="Garamond" w:cs="Courier New"/>
          <w:noProof/>
          <w:sz w:val="20"/>
          <w:szCs w:val="20"/>
        </w:rPr>
        <w:softHyphen/>
        <w:t xml:space="preserve">leurs il n’y en a pas. </w:t>
      </w:r>
      <w:r w:rsidRPr="006B28BB">
        <w:rPr>
          <w:rFonts w:ascii="Garamond" w:hAnsi="Garamond" w:cs="Courier New"/>
          <w:noProof/>
          <w:sz w:val="20"/>
          <w:szCs w:val="20"/>
        </w:rPr>
        <w:t xml:space="preserve">Enfin il y en a des petits, </w:t>
      </w:r>
      <w:r w:rsidRPr="0028771F">
        <w:rPr>
          <w:rFonts w:ascii="Garamond" w:hAnsi="Garamond" w:cs="Courier New"/>
          <w:i/>
          <w:noProof/>
          <w:sz w:val="20"/>
          <w:szCs w:val="20"/>
        </w:rPr>
        <w:t>des moches.</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Mais enfin, il faut reconnaître que j’avais trouvé </w:t>
      </w:r>
      <w:r w:rsidRPr="0028771F">
        <w:rPr>
          <w:rFonts w:ascii="Palatino Linotype" w:hAnsi="Palatino Linotype" w:cs="Courier New"/>
          <w:noProof/>
          <w:color w:val="0000CC"/>
          <w:sz w:val="18"/>
          <w:szCs w:val="18"/>
        </w:rPr>
        <w:t>γένος</w:t>
      </w:r>
      <w:r w:rsidRPr="006B28BB">
        <w:rPr>
          <w:rFonts w:ascii="Garamond" w:hAnsi="Garamond" w:cs="Courier New"/>
          <w:noProof/>
          <w:sz w:val="20"/>
          <w:szCs w:val="20"/>
        </w:rPr>
        <w:t xml:space="preserve"> </w:t>
      </w:r>
      <w:r w:rsidRPr="0028771F">
        <w:rPr>
          <w:rFonts w:ascii="Garamond" w:hAnsi="Garamond" w:cs="Courier New"/>
          <w:noProof/>
          <w:color w:val="C00000"/>
          <w:sz w:val="14"/>
          <w:szCs w:val="14"/>
        </w:rPr>
        <w:t>[</w:t>
      </w:r>
      <w:r w:rsidRPr="0028771F">
        <w:rPr>
          <w:rFonts w:ascii="Garamond" w:hAnsi="Garamond" w:cs="Courier New"/>
          <w:iCs/>
          <w:noProof/>
          <w:color w:val="C00000"/>
          <w:sz w:val="14"/>
          <w:szCs w:val="14"/>
        </w:rPr>
        <w:t>génos]</w:t>
      </w:r>
      <w:r w:rsidRPr="006B28BB">
        <w:rPr>
          <w:rFonts w:ascii="Garamond" w:hAnsi="Garamond" w:cs="Courier New"/>
          <w:i/>
          <w:noProof/>
          <w:sz w:val="20"/>
          <w:szCs w:val="20"/>
        </w:rPr>
        <w:t xml:space="preserve">, </w:t>
      </w:r>
      <w:r w:rsidRPr="006B28BB">
        <w:rPr>
          <w:rFonts w:ascii="Garamond" w:hAnsi="Garamond" w:cs="Courier New"/>
          <w:noProof/>
          <w:sz w:val="20"/>
          <w:szCs w:val="20"/>
        </w:rPr>
        <w:t xml:space="preserve">qui bien sûr n’a rien à faire avec le sexe, puisque ça veut dire un tas d’autres choses, </w:t>
      </w:r>
      <w:r w:rsidRPr="006B28BB">
        <w:rPr>
          <w:rFonts w:ascii="Garamond" w:hAnsi="Garamond"/>
          <w:i/>
          <w:iCs/>
          <w:noProof/>
          <w:sz w:val="20"/>
          <w:szCs w:val="20"/>
        </w:rPr>
        <w:t>la race</w:t>
      </w:r>
      <w:r w:rsidRPr="006B28BB">
        <w:rPr>
          <w:rFonts w:ascii="Garamond" w:hAnsi="Garamond" w:cs="Courier New"/>
          <w:noProof/>
          <w:sz w:val="20"/>
          <w:szCs w:val="20"/>
        </w:rPr>
        <w:t xml:space="preserve">, </w:t>
      </w:r>
      <w:r w:rsidR="00031BC8" w:rsidRPr="006B28BB">
        <w:rPr>
          <w:rFonts w:ascii="Garamond" w:hAnsi="Garamond" w:cs="Courier New"/>
          <w:noProof/>
          <w:sz w:val="20"/>
          <w:szCs w:val="20"/>
        </w:rPr>
        <w:t>e</w:t>
      </w:r>
      <w:r w:rsidRPr="006B28BB">
        <w:rPr>
          <w:rFonts w:ascii="Garamond" w:hAnsi="Garamond" w:cs="Courier New"/>
          <w:noProof/>
          <w:sz w:val="20"/>
          <w:szCs w:val="20"/>
        </w:rPr>
        <w:t>nfin c’était… cétait</w:t>
      </w:r>
      <w:r w:rsidRPr="006B28BB">
        <w:rPr>
          <w:rFonts w:ascii="Garamond" w:hAnsi="Garamond" w:cs="Courier New"/>
          <w:i/>
          <w:iCs/>
          <w:noProof/>
          <w:sz w:val="20"/>
          <w:szCs w:val="20"/>
        </w:rPr>
        <w:t xml:space="preserve"> </w:t>
      </w:r>
      <w:r w:rsidRPr="006B28BB">
        <w:rPr>
          <w:rFonts w:ascii="Garamond" w:hAnsi="Garamond"/>
          <w:i/>
          <w:iCs/>
          <w:noProof/>
          <w:sz w:val="20"/>
          <w:szCs w:val="20"/>
        </w:rPr>
        <w:t>la ligne</w:t>
      </w:r>
      <w:r w:rsidRPr="006B28BB">
        <w:rPr>
          <w:rFonts w:ascii="Garamond" w:hAnsi="Garamond" w:cs="Courier New"/>
          <w:i/>
          <w:iCs/>
          <w:noProof/>
          <w:sz w:val="20"/>
          <w:szCs w:val="20"/>
        </w:rPr>
        <w:t>,</w:t>
      </w:r>
      <w:r w:rsidRPr="006B28BB">
        <w:rPr>
          <w:rFonts w:ascii="Garamond" w:hAnsi="Garamond" w:cs="Courier New"/>
          <w:noProof/>
          <w:sz w:val="20"/>
          <w:szCs w:val="20"/>
        </w:rPr>
        <w:t xml:space="preserve"> c’était</w:t>
      </w:r>
      <w:r w:rsidRPr="006B28BB">
        <w:rPr>
          <w:rFonts w:ascii="Garamond" w:hAnsi="Garamond" w:cs="Courier New"/>
          <w:i/>
          <w:iCs/>
          <w:noProof/>
          <w:sz w:val="20"/>
          <w:szCs w:val="20"/>
        </w:rPr>
        <w:t xml:space="preserve"> </w:t>
      </w:r>
      <w:r w:rsidRPr="006B28BB">
        <w:rPr>
          <w:rFonts w:ascii="Garamond" w:hAnsi="Garamond"/>
          <w:i/>
          <w:iCs/>
          <w:noProof/>
          <w:sz w:val="20"/>
          <w:szCs w:val="20"/>
        </w:rPr>
        <w:t>la lignée</w:t>
      </w:r>
      <w:r w:rsidRPr="006B28BB">
        <w:rPr>
          <w:rFonts w:ascii="Garamond" w:hAnsi="Garamond" w:cs="Courier New"/>
          <w:noProof/>
          <w:sz w:val="20"/>
          <w:szCs w:val="20"/>
        </w:rPr>
        <w:t xml:space="preserve">, c’est </w:t>
      </w:r>
      <w:r w:rsidRPr="006B28BB">
        <w:rPr>
          <w:rFonts w:ascii="Garamond" w:hAnsi="Garamond"/>
          <w:i/>
          <w:noProof/>
          <w:sz w:val="20"/>
          <w:szCs w:val="20"/>
        </w:rPr>
        <w:t>l’</w:t>
      </w:r>
      <w:r w:rsidRPr="006B28BB">
        <w:rPr>
          <w:rFonts w:ascii="Garamond" w:hAnsi="Garamond"/>
          <w:i/>
          <w:iCs/>
          <w:noProof/>
          <w:sz w:val="20"/>
          <w:szCs w:val="20"/>
        </w:rPr>
        <w:t>engendrement</w:t>
      </w:r>
      <w:r w:rsidRPr="006B28BB">
        <w:rPr>
          <w:rFonts w:ascii="Garamond" w:hAnsi="Garamond" w:cs="Courier New"/>
          <w:noProof/>
          <w:sz w:val="20"/>
          <w:szCs w:val="20"/>
        </w:rPr>
        <w:t xml:space="preserve">, c’est </w:t>
      </w:r>
      <w:r w:rsidRPr="006B28BB">
        <w:rPr>
          <w:rFonts w:ascii="Garamond" w:hAnsi="Garamond"/>
          <w:i/>
          <w:noProof/>
          <w:sz w:val="20"/>
          <w:szCs w:val="20"/>
        </w:rPr>
        <w:t xml:space="preserve">la </w:t>
      </w:r>
      <w:r w:rsidRPr="006B28BB">
        <w:rPr>
          <w:rFonts w:ascii="Garamond" w:hAnsi="Garamond"/>
          <w:i/>
          <w:iCs/>
          <w:noProof/>
          <w:sz w:val="20"/>
          <w:szCs w:val="20"/>
        </w:rPr>
        <w:t>reproduction</w:t>
      </w:r>
      <w:r w:rsidRPr="006B28BB">
        <w:rPr>
          <w:rFonts w:ascii="Garamond" w:hAnsi="Garamond" w:cs="Courier New"/>
          <w:noProof/>
          <w:sz w:val="20"/>
          <w:szCs w:val="20"/>
        </w:rPr>
        <w:t xml:space="preserve">. </w:t>
      </w:r>
    </w:p>
    <w:p w:rsidR="00031BC8" w:rsidRPr="006B28BB" w:rsidRDefault="00031BC8">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Et puis </w:t>
      </w:r>
      <w:r w:rsidRPr="006B28BB">
        <w:rPr>
          <w:rFonts w:ascii="Garamond" w:hAnsi="Garamond"/>
          <w:i/>
          <w:noProof/>
          <w:sz w:val="20"/>
          <w:szCs w:val="20"/>
        </w:rPr>
        <w:t>un autre mot</w:t>
      </w:r>
      <w:r w:rsidRPr="006B28BB">
        <w:rPr>
          <w:rFonts w:ascii="Garamond" w:hAnsi="Garamond" w:cs="Courier New"/>
          <w:noProof/>
          <w:sz w:val="20"/>
          <w:szCs w:val="20"/>
        </w:rPr>
        <w:t xml:space="preserve"> m’est venu à l’horizon, mais dont </w:t>
      </w:r>
      <w:r w:rsidRPr="006B28BB">
        <w:rPr>
          <w:rFonts w:ascii="Garamond" w:hAnsi="Garamond" w:cs="Courier New"/>
          <w:i/>
          <w:noProof/>
          <w:sz w:val="20"/>
          <w:szCs w:val="20"/>
        </w:rPr>
        <w:t>les connotations</w:t>
      </w:r>
      <w:r w:rsidRPr="006B28BB">
        <w:rPr>
          <w:rFonts w:ascii="Garamond" w:hAnsi="Garamond" w:cs="Courier New"/>
          <w:noProof/>
          <w:sz w:val="20"/>
          <w:szCs w:val="20"/>
        </w:rPr>
        <w:t xml:space="preserve"> sont certes bien autres</w:t>
      </w:r>
      <w:r w:rsidR="00031BC8" w:rsidRPr="006B28BB">
        <w:rPr>
          <w:rFonts w:ascii="Garamond" w:hAnsi="Garamond" w:cs="Courier New"/>
          <w:noProof/>
          <w:sz w:val="20"/>
          <w:szCs w:val="20"/>
        </w:rPr>
        <w:t>,</w:t>
      </w:r>
      <w:r w:rsidRPr="006B28BB">
        <w:rPr>
          <w:rFonts w:ascii="Garamond" w:hAnsi="Garamond" w:cs="Courier New"/>
          <w:noProof/>
          <w:sz w:val="20"/>
          <w:szCs w:val="20"/>
        </w:rPr>
        <w:t xml:space="preserve"> </w:t>
      </w:r>
      <w:r w:rsidRPr="0028771F">
        <w:rPr>
          <w:rFonts w:ascii="Palatino Linotype" w:hAnsi="Palatino Linotype"/>
          <w:noProof/>
          <w:color w:val="0000CC"/>
          <w:sz w:val="18"/>
          <w:szCs w:val="18"/>
        </w:rPr>
        <w:t>ϕ</w:t>
      </w:r>
      <w:r w:rsidRPr="0028771F">
        <w:rPr>
          <w:rFonts w:ascii="Palatino Linotype" w:hAnsi="Palatino Linotype" w:cs="Garamond"/>
          <w:noProof/>
          <w:color w:val="0000CC"/>
          <w:sz w:val="18"/>
          <w:szCs w:val="18"/>
        </w:rPr>
        <w:t>ύσης</w:t>
      </w:r>
      <w:r w:rsidRPr="006B28BB">
        <w:rPr>
          <w:rFonts w:ascii="Garamond" w:hAnsi="Garamond" w:cs="Courier New"/>
          <w:noProof/>
          <w:sz w:val="20"/>
          <w:szCs w:val="20"/>
        </w:rPr>
        <w:t xml:space="preserve"> </w:t>
      </w:r>
      <w:r w:rsidRPr="00C22F71">
        <w:rPr>
          <w:rFonts w:ascii="Garamond" w:hAnsi="Garamond" w:cs="Courier New"/>
          <w:noProof/>
          <w:color w:val="C00000"/>
          <w:sz w:val="14"/>
          <w:szCs w:val="14"/>
        </w:rPr>
        <w:t>[</w:t>
      </w:r>
      <w:r w:rsidRPr="00C22F71">
        <w:rPr>
          <w:rFonts w:ascii="Garamond" w:hAnsi="Garamond" w:cs="Courier New"/>
          <w:iCs/>
          <w:noProof/>
          <w:color w:val="C00000"/>
          <w:sz w:val="14"/>
          <w:szCs w:val="14"/>
        </w:rPr>
        <w:t>phusis]</w:t>
      </w:r>
      <w:r w:rsidRPr="006B28BB">
        <w:rPr>
          <w:rFonts w:ascii="Garamond" w:hAnsi="Garamond" w:cs="Courier New"/>
          <w:i/>
          <w:noProof/>
          <w:sz w:val="20"/>
          <w:szCs w:val="20"/>
        </w:rPr>
        <w:t xml:space="preserve">, </w:t>
      </w:r>
      <w:r w:rsidRPr="006B28BB">
        <w:rPr>
          <w:rFonts w:ascii="Garamond" w:hAnsi="Garamond"/>
          <w:i/>
          <w:noProof/>
          <w:sz w:val="20"/>
          <w:szCs w:val="20"/>
        </w:rPr>
        <w:t>la nature</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Mais c’est pas ça du tout que nous disons, ça n’a pas du tout cet accent, quand nous disons </w:t>
      </w:r>
      <w:r w:rsidRPr="006B28BB">
        <w:rPr>
          <w:rFonts w:ascii="Garamond" w:hAnsi="Garamond"/>
          <w:i/>
          <w:noProof/>
          <w:sz w:val="20"/>
          <w:szCs w:val="20"/>
        </w:rPr>
        <w:t>le sexe</w:t>
      </w:r>
      <w:r w:rsidRPr="006B28BB">
        <w:rPr>
          <w:rFonts w:ascii="Garamond" w:hAnsi="Garamond" w:cs="Courier New"/>
          <w:i/>
          <w:noProof/>
          <w:sz w:val="20"/>
          <w:szCs w:val="20"/>
        </w:rPr>
        <w:t>.</w:t>
      </w:r>
    </w:p>
    <w:p w:rsidR="00751E40" w:rsidRPr="006B28BB" w:rsidRDefault="00751E40">
      <w:pPr>
        <w:rPr>
          <w:rFonts w:ascii="Garamond" w:hAnsi="Garamond" w:cs="Courier New"/>
          <w:noProof/>
          <w:sz w:val="20"/>
          <w:szCs w:val="20"/>
        </w:rPr>
      </w:pPr>
    </w:p>
    <w:p w:rsidR="00C22F71" w:rsidRDefault="00EB15EB">
      <w:pPr>
        <w:rPr>
          <w:rFonts w:ascii="Garamond" w:hAnsi="Garamond" w:cs="Courier New"/>
          <w:noProof/>
          <w:sz w:val="20"/>
          <w:szCs w:val="20"/>
        </w:rPr>
      </w:pPr>
      <w:r w:rsidRPr="006B28BB">
        <w:rPr>
          <w:rFonts w:ascii="Garamond" w:hAnsi="Garamond" w:cs="Courier New"/>
          <w:noProof/>
          <w:sz w:val="20"/>
          <w:szCs w:val="20"/>
        </w:rPr>
        <w:t>Cette répartition des êtres vivants, tout ça en</w:t>
      </w:r>
      <w:r w:rsidR="00C22F71">
        <w:rPr>
          <w:rFonts w:ascii="Garamond" w:hAnsi="Garamond" w:cs="Courier New"/>
          <w:noProof/>
          <w:sz w:val="20"/>
          <w:szCs w:val="20"/>
        </w:rPr>
        <w:t xml:space="preserve"> - </w:t>
      </w:r>
      <w:r w:rsidRPr="006B28BB">
        <w:rPr>
          <w:rFonts w:ascii="Garamond" w:hAnsi="Garamond" w:cs="Courier New"/>
          <w:noProof/>
          <w:sz w:val="20"/>
          <w:szCs w:val="20"/>
        </w:rPr>
        <w:t>d’une part d’entre eux</w:t>
      </w:r>
      <w:r w:rsidR="00C22F71">
        <w:rPr>
          <w:rFonts w:ascii="Garamond" w:hAnsi="Garamond" w:cs="Courier New"/>
          <w:noProof/>
          <w:sz w:val="20"/>
          <w:szCs w:val="20"/>
        </w:rPr>
        <w:t xml:space="preserve"> - </w:t>
      </w:r>
      <w:r w:rsidRPr="006B28BB">
        <w:rPr>
          <w:rFonts w:ascii="Garamond" w:hAnsi="Garamond" w:cs="Courier New"/>
          <w:noProof/>
          <w:sz w:val="20"/>
          <w:szCs w:val="20"/>
        </w:rPr>
        <w:t xml:space="preserve">en deux classes, </w:t>
      </w:r>
    </w:p>
    <w:p w:rsidR="00C22F71" w:rsidRDefault="00EB15EB">
      <w:pPr>
        <w:rPr>
          <w:rFonts w:ascii="Garamond" w:hAnsi="Garamond" w:cs="Courier New"/>
          <w:noProof/>
          <w:sz w:val="20"/>
          <w:szCs w:val="20"/>
        </w:rPr>
      </w:pPr>
      <w:r w:rsidRPr="006B28BB">
        <w:rPr>
          <w:rFonts w:ascii="Garamond" w:hAnsi="Garamond" w:cs="Courier New"/>
          <w:noProof/>
          <w:sz w:val="20"/>
          <w:szCs w:val="20"/>
        </w:rPr>
        <w:t>avec tout ce dont on s’aperçoit que ça comporte, très proba</w:t>
      </w:r>
      <w:r w:rsidRPr="006B28BB">
        <w:rPr>
          <w:rFonts w:ascii="Garamond" w:hAnsi="Garamond" w:cs="Courier New"/>
          <w:noProof/>
          <w:sz w:val="20"/>
          <w:szCs w:val="20"/>
        </w:rPr>
        <w:softHyphen/>
        <w:t xml:space="preserve">blement l’irruption de </w:t>
      </w:r>
      <w:r w:rsidRPr="006B28BB">
        <w:rPr>
          <w:rFonts w:ascii="Garamond" w:hAnsi="Garamond"/>
          <w:i/>
          <w:noProof/>
          <w:sz w:val="20"/>
          <w:szCs w:val="20"/>
        </w:rPr>
        <w:t>la mort</w:t>
      </w:r>
      <w:r w:rsidRPr="006B28BB">
        <w:rPr>
          <w:rFonts w:ascii="Garamond" w:hAnsi="Garamond" w:cs="Courier New"/>
          <w:noProof/>
          <w:sz w:val="20"/>
          <w:szCs w:val="20"/>
        </w:rPr>
        <w:t xml:space="preserve">, </w:t>
      </w:r>
    </w:p>
    <w:p w:rsidR="00031BC8" w:rsidRPr="006B28BB" w:rsidRDefault="00EB15EB">
      <w:pPr>
        <w:rPr>
          <w:rFonts w:ascii="Garamond" w:hAnsi="Garamond" w:cs="Courier New"/>
          <w:i/>
          <w:noProof/>
          <w:sz w:val="20"/>
          <w:szCs w:val="20"/>
        </w:rPr>
      </w:pPr>
      <w:r w:rsidRPr="006B28BB">
        <w:rPr>
          <w:rFonts w:ascii="Garamond" w:hAnsi="Garamond" w:cs="Courier New"/>
          <w:noProof/>
          <w:sz w:val="20"/>
          <w:szCs w:val="20"/>
        </w:rPr>
        <w:t>puisque les autres</w:t>
      </w:r>
      <w:r w:rsidR="00751E40" w:rsidRPr="006B28BB">
        <w:rPr>
          <w:rFonts w:ascii="Garamond" w:hAnsi="Garamond" w:cs="Courier New"/>
          <w:noProof/>
          <w:sz w:val="20"/>
          <w:szCs w:val="20"/>
        </w:rPr>
        <w:t xml:space="preserve"> - </w:t>
      </w:r>
      <w:r w:rsidRPr="006B28BB">
        <w:rPr>
          <w:rFonts w:ascii="Garamond" w:hAnsi="Garamond" w:cs="Courier New"/>
          <w:noProof/>
          <w:sz w:val="20"/>
          <w:szCs w:val="20"/>
        </w:rPr>
        <w:t>mon Dieu</w:t>
      </w:r>
      <w:r w:rsidR="00751E40" w:rsidRPr="006B28BB">
        <w:rPr>
          <w:rFonts w:ascii="Garamond" w:hAnsi="Garamond" w:cs="Courier New"/>
          <w:noProof/>
          <w:sz w:val="20"/>
          <w:szCs w:val="20"/>
        </w:rPr>
        <w:t xml:space="preserve"> -</w:t>
      </w:r>
      <w:r w:rsidRPr="006B28BB">
        <w:rPr>
          <w:rFonts w:ascii="Garamond" w:hAnsi="Garamond" w:cs="Courier New"/>
          <w:noProof/>
          <w:sz w:val="20"/>
          <w:szCs w:val="20"/>
        </w:rPr>
        <w:t xml:space="preserve"> n’ont pas l’air de tellement mourir que ça, ceux qui sont pas sexués</w:t>
      </w:r>
      <w:r w:rsidRPr="006B28BB">
        <w:rPr>
          <w:rFonts w:ascii="Garamond" w:hAnsi="Garamond" w:cs="Courier New"/>
          <w:i/>
          <w:noProof/>
          <w:sz w:val="20"/>
          <w:szCs w:val="20"/>
        </w:rPr>
        <w:t xml:space="preserve">. </w:t>
      </w:r>
    </w:p>
    <w:p w:rsidR="00031BC8" w:rsidRPr="006B28BB" w:rsidRDefault="00031BC8">
      <w:pPr>
        <w:rPr>
          <w:rFonts w:ascii="Garamond" w:hAnsi="Garamond" w:cs="Courier New"/>
          <w:i/>
          <w:noProof/>
          <w:sz w:val="20"/>
          <w:szCs w:val="20"/>
        </w:rPr>
      </w:pP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Le relief, bien sûr, c’est du tout cette référence biologique, c’est bien ce qui montre que… qu’il faut être très, </w:t>
      </w: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très prudent avant de penser que c’est un rappel, non seulement d’un organicisme quelconque,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mais même d’une référence à la biologie, qui met en avant la fonction du sexe dans le discours </w:t>
      </w:r>
      <w:r w:rsidR="00031BC8" w:rsidRPr="006B28BB">
        <w:rPr>
          <w:rFonts w:ascii="Garamond" w:hAnsi="Garamond" w:cs="Courier New"/>
          <w:noProof/>
          <w:sz w:val="20"/>
          <w:szCs w:val="20"/>
        </w:rPr>
        <w:t>freud</w:t>
      </w:r>
      <w:r w:rsidRPr="006B28BB">
        <w:rPr>
          <w:rFonts w:ascii="Garamond" w:hAnsi="Garamond" w:cs="Courier New"/>
          <w:noProof/>
          <w:sz w:val="20"/>
          <w:szCs w:val="20"/>
        </w:rPr>
        <w:t>ien.</w:t>
      </w:r>
    </w:p>
    <w:p w:rsidR="00EB15EB" w:rsidRPr="006B28BB" w:rsidRDefault="00EB15EB">
      <w:pPr>
        <w:rPr>
          <w:rFonts w:ascii="Garamond" w:hAnsi="Garamond" w:cs="Courier New"/>
          <w:noProof/>
          <w:sz w:val="20"/>
          <w:szCs w:val="20"/>
        </w:rPr>
      </w:pPr>
    </w:p>
    <w:p w:rsidR="00031BC8" w:rsidRPr="006B28BB" w:rsidRDefault="00EB15EB">
      <w:pPr>
        <w:rPr>
          <w:rFonts w:ascii="Garamond" w:hAnsi="Garamond" w:cs="Courier New"/>
          <w:i/>
          <w:noProof/>
          <w:sz w:val="20"/>
          <w:szCs w:val="20"/>
        </w:rPr>
      </w:pPr>
      <w:r w:rsidRPr="00C22F71">
        <w:rPr>
          <w:rFonts w:ascii="Garamond" w:hAnsi="Garamond" w:cs="Courier New"/>
          <w:i/>
          <w:noProof/>
          <w:sz w:val="20"/>
          <w:szCs w:val="20"/>
        </w:rPr>
        <w:t xml:space="preserve">C’est là qu’on s’aperçoit que </w:t>
      </w:r>
      <w:r w:rsidRPr="00C22F71">
        <w:rPr>
          <w:rFonts w:ascii="Garamond" w:hAnsi="Garamond"/>
          <w:i/>
          <w:noProof/>
          <w:color w:val="0000CC"/>
          <w:sz w:val="20"/>
          <w:szCs w:val="20"/>
        </w:rPr>
        <w:t>sexe</w:t>
      </w:r>
      <w:r w:rsidRPr="00C22F71">
        <w:rPr>
          <w:rFonts w:ascii="Garamond" w:hAnsi="Garamond" w:cs="Courier New"/>
          <w:i/>
          <w:noProof/>
          <w:color w:val="0000CC"/>
          <w:sz w:val="20"/>
          <w:szCs w:val="20"/>
        </w:rPr>
        <w:t>,</w:t>
      </w:r>
      <w:r w:rsidRPr="006B28BB">
        <w:rPr>
          <w:rFonts w:ascii="Garamond" w:hAnsi="Garamond" w:cs="Courier New"/>
          <w:i/>
          <w:noProof/>
          <w:sz w:val="20"/>
          <w:szCs w:val="20"/>
        </w:rPr>
        <w:t xml:space="preserve"> </w:t>
      </w:r>
      <w:r w:rsidRPr="006B28BB">
        <w:rPr>
          <w:rFonts w:ascii="Garamond" w:hAnsi="Garamond" w:cs="Courier New"/>
          <w:noProof/>
          <w:sz w:val="20"/>
          <w:szCs w:val="20"/>
        </w:rPr>
        <w:t xml:space="preserve">avec l’accent qu’il a pour nous, et l’ordre d’emploi, la diffusion significative, </w:t>
      </w:r>
      <w:r w:rsidRPr="00C22F71">
        <w:rPr>
          <w:rFonts w:ascii="Garamond" w:hAnsi="Garamond" w:cs="Courier New"/>
          <w:i/>
          <w:noProof/>
          <w:sz w:val="20"/>
          <w:szCs w:val="20"/>
        </w:rPr>
        <w:t xml:space="preserve">c’est </w:t>
      </w:r>
      <w:r w:rsidRPr="00C22F71">
        <w:rPr>
          <w:rFonts w:ascii="Garamond" w:hAnsi="Garamond"/>
          <w:i/>
          <w:noProof/>
          <w:color w:val="0000CC"/>
          <w:sz w:val="20"/>
          <w:szCs w:val="20"/>
        </w:rPr>
        <w:t>sexus</w:t>
      </w:r>
      <w:r w:rsidRPr="006B28BB">
        <w:rPr>
          <w:rFonts w:ascii="Garamond" w:hAnsi="Garamond" w:cs="Courier New"/>
          <w:i/>
          <w:noProof/>
          <w:sz w:val="20"/>
          <w:szCs w:val="20"/>
        </w:rPr>
        <w:t xml:space="preserve">. </w:t>
      </w:r>
    </w:p>
    <w:p w:rsidR="00C22F71" w:rsidRDefault="00EB15EB">
      <w:pPr>
        <w:rPr>
          <w:rFonts w:ascii="Garamond" w:hAnsi="Garamond" w:cs="Courier New"/>
          <w:noProof/>
          <w:sz w:val="20"/>
          <w:szCs w:val="20"/>
        </w:rPr>
      </w:pPr>
      <w:r w:rsidRPr="006B28BB">
        <w:rPr>
          <w:rFonts w:ascii="Garamond" w:hAnsi="Garamond" w:cs="Courier New"/>
          <w:iCs/>
          <w:noProof/>
          <w:sz w:val="20"/>
          <w:szCs w:val="20"/>
        </w:rPr>
        <w:t>Et quand on dit « </w:t>
      </w:r>
      <w:r w:rsidRPr="006B28BB">
        <w:rPr>
          <w:rFonts w:ascii="Garamond" w:hAnsi="Garamond"/>
          <w:i/>
          <w:iCs/>
          <w:noProof/>
          <w:sz w:val="20"/>
          <w:szCs w:val="20"/>
        </w:rPr>
        <w:t>p</w:t>
      </w:r>
      <w:r w:rsidRPr="006B28BB">
        <w:rPr>
          <w:rFonts w:ascii="Garamond" w:hAnsi="Garamond"/>
          <w:i/>
          <w:noProof/>
          <w:sz w:val="20"/>
          <w:szCs w:val="20"/>
        </w:rPr>
        <w:t>ar rapport au grec</w:t>
      </w:r>
      <w:r w:rsidRPr="006B28BB">
        <w:rPr>
          <w:rFonts w:ascii="Garamond" w:hAnsi="Garamond" w:cs="Courier New"/>
          <w:noProof/>
          <w:sz w:val="20"/>
          <w:szCs w:val="20"/>
        </w:rPr>
        <w:t> »… il faudrait poursuivre l’enquête dans d’autres la</w:t>
      </w:r>
      <w:r w:rsidR="00031BC8" w:rsidRPr="006B28BB">
        <w:rPr>
          <w:rFonts w:ascii="Garamond" w:hAnsi="Garamond" w:cs="Courier New"/>
          <w:noProof/>
          <w:sz w:val="20"/>
          <w:szCs w:val="20"/>
        </w:rPr>
        <w:t xml:space="preserve">ngues positives, </w:t>
      </w:r>
    </w:p>
    <w:p w:rsidR="00EB15EB" w:rsidRPr="006B28BB" w:rsidRDefault="00031BC8">
      <w:pPr>
        <w:rPr>
          <w:rFonts w:ascii="Garamond" w:hAnsi="Garamond" w:cs="Courier New"/>
          <w:i/>
          <w:noProof/>
          <w:sz w:val="20"/>
          <w:szCs w:val="20"/>
        </w:rPr>
      </w:pPr>
      <w:r w:rsidRPr="006B28BB">
        <w:rPr>
          <w:rFonts w:ascii="Garamond" w:hAnsi="Garamond" w:cs="Courier New"/>
          <w:noProof/>
          <w:sz w:val="20"/>
          <w:szCs w:val="20"/>
        </w:rPr>
        <w:t xml:space="preserve">mais en latin </w:t>
      </w:r>
      <w:r w:rsidR="00EB15EB" w:rsidRPr="006B28BB">
        <w:rPr>
          <w:rFonts w:ascii="Garamond" w:hAnsi="Garamond" w:cs="Courier New"/>
          <w:noProof/>
          <w:sz w:val="20"/>
          <w:szCs w:val="20"/>
        </w:rPr>
        <w:t xml:space="preserve">ça se rattache, </w:t>
      </w:r>
      <w:r w:rsidR="00EB15EB" w:rsidRPr="006B28BB">
        <w:rPr>
          <w:rFonts w:ascii="Garamond" w:hAnsi="Garamond"/>
          <w:i/>
          <w:iCs/>
          <w:noProof/>
          <w:sz w:val="20"/>
          <w:szCs w:val="20"/>
        </w:rPr>
        <w:t>mais très nettement</w:t>
      </w:r>
      <w:r w:rsidR="00EB15EB" w:rsidRPr="006B28BB">
        <w:rPr>
          <w:rFonts w:ascii="Garamond" w:hAnsi="Garamond"/>
          <w:noProof/>
          <w:sz w:val="20"/>
          <w:szCs w:val="20"/>
        </w:rPr>
        <w:t xml:space="preserve"> à </w:t>
      </w:r>
      <w:r w:rsidR="00EB15EB" w:rsidRPr="006B28BB">
        <w:rPr>
          <w:rFonts w:ascii="Garamond" w:hAnsi="Garamond" w:cs="Courier New"/>
          <w:noProof/>
          <w:sz w:val="20"/>
          <w:szCs w:val="20"/>
        </w:rPr>
        <w:t>« </w:t>
      </w:r>
      <w:r w:rsidR="00EB15EB" w:rsidRPr="006B28BB">
        <w:rPr>
          <w:rFonts w:ascii="Garamond" w:hAnsi="Garamond"/>
          <w:i/>
          <w:noProof/>
          <w:color w:val="0000CC"/>
          <w:sz w:val="20"/>
          <w:szCs w:val="20"/>
        </w:rPr>
        <w:t>secare</w:t>
      </w:r>
      <w:r w:rsidR="00EB15EB" w:rsidRPr="006B28BB">
        <w:rPr>
          <w:rFonts w:ascii="Garamond" w:hAnsi="Garamond"/>
          <w:iCs/>
          <w:noProof/>
          <w:color w:val="0000CC"/>
          <w:sz w:val="20"/>
          <w:szCs w:val="20"/>
        </w:rPr>
        <w:t> </w:t>
      </w:r>
      <w:r w:rsidR="00EB15EB" w:rsidRPr="006B28BB">
        <w:rPr>
          <w:rFonts w:ascii="Garamond" w:hAnsi="Garamond" w:cs="Courier New"/>
          <w:iCs/>
          <w:noProof/>
          <w:sz w:val="20"/>
          <w:szCs w:val="20"/>
        </w:rPr>
        <w:t>»</w:t>
      </w:r>
      <w:r w:rsidR="00EB15EB" w:rsidRPr="006B28BB">
        <w:rPr>
          <w:rFonts w:ascii="Garamond" w:hAnsi="Garamond" w:cs="Courier New"/>
          <w:i/>
          <w:noProof/>
          <w:sz w:val="20"/>
          <w:szCs w:val="20"/>
        </w:rPr>
        <w:t xml:space="preserve">. </w:t>
      </w:r>
    </w:p>
    <w:p w:rsidR="00031BC8" w:rsidRPr="006B28BB" w:rsidRDefault="00031BC8">
      <w:pPr>
        <w:rPr>
          <w:rFonts w:ascii="Garamond" w:hAnsi="Garamond" w:cs="Courier New"/>
          <w:noProof/>
          <w:sz w:val="20"/>
          <w:szCs w:val="20"/>
        </w:rPr>
      </w:pP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Dans le </w:t>
      </w:r>
      <w:r w:rsidR="00031BC8" w:rsidRPr="006B28BB">
        <w:rPr>
          <w:rFonts w:ascii="Garamond" w:hAnsi="Garamond"/>
          <w:i/>
          <w:noProof/>
          <w:sz w:val="20"/>
          <w:szCs w:val="20"/>
        </w:rPr>
        <w:t>sexus</w:t>
      </w:r>
      <w:r w:rsidRPr="006B28BB">
        <w:rPr>
          <w:rFonts w:ascii="Garamond" w:hAnsi="Garamond" w:cs="Courier New"/>
          <w:i/>
          <w:noProof/>
          <w:sz w:val="20"/>
          <w:szCs w:val="20"/>
        </w:rPr>
        <w:t xml:space="preserve"> </w:t>
      </w:r>
      <w:r w:rsidRPr="006B28BB">
        <w:rPr>
          <w:rFonts w:ascii="Garamond" w:hAnsi="Garamond" w:cs="Courier New"/>
          <w:noProof/>
          <w:sz w:val="20"/>
          <w:szCs w:val="20"/>
        </w:rPr>
        <w:t xml:space="preserve">latin, il y a </w:t>
      </w:r>
      <w:r w:rsidR="00C22F71">
        <w:rPr>
          <w:rFonts w:ascii="Garamond" w:hAnsi="Garamond" w:cs="Courier New"/>
          <w:noProof/>
          <w:sz w:val="20"/>
          <w:szCs w:val="20"/>
        </w:rPr>
        <w:t>-</w:t>
      </w:r>
      <w:r w:rsidRPr="006B28BB">
        <w:rPr>
          <w:rFonts w:ascii="Garamond" w:hAnsi="Garamond" w:cs="Courier New"/>
          <w:noProof/>
          <w:sz w:val="20"/>
          <w:szCs w:val="20"/>
        </w:rPr>
        <w:t xml:space="preserve"> impliqué - ce que j’ai mis d’abord en évidence, à savoir que c’est autour du </w:t>
      </w:r>
      <w:r w:rsidRPr="006B28BB">
        <w:rPr>
          <w:rFonts w:ascii="Garamond" w:hAnsi="Garamond"/>
          <w:i/>
          <w:noProof/>
          <w:color w:val="0000CC"/>
          <w:sz w:val="20"/>
          <w:szCs w:val="20"/>
        </w:rPr>
        <w:t>phallus</w:t>
      </w:r>
      <w:r w:rsidRPr="006B28BB">
        <w:rPr>
          <w:rFonts w:ascii="Garamond" w:hAnsi="Garamond" w:cs="Courier New"/>
          <w:noProof/>
          <w:sz w:val="20"/>
          <w:szCs w:val="20"/>
        </w:rPr>
        <w:t xml:space="preserve"> </w:t>
      </w: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que tout le jeu tourne, et justement en tant que </w:t>
      </w:r>
      <w:r w:rsidR="00751E40" w:rsidRPr="006B28BB">
        <w:rPr>
          <w:rFonts w:ascii="Garamond" w:hAnsi="Garamond" w:cs="Courier New"/>
          <w:noProof/>
          <w:sz w:val="20"/>
          <w:szCs w:val="20"/>
        </w:rPr>
        <w:t>« </w:t>
      </w:r>
      <w:r w:rsidRPr="006B28BB">
        <w:rPr>
          <w:rFonts w:ascii="Garamond" w:hAnsi="Garamond"/>
          <w:i/>
          <w:noProof/>
          <w:color w:val="0000CC"/>
          <w:sz w:val="20"/>
          <w:szCs w:val="20"/>
        </w:rPr>
        <w:t xml:space="preserve">le </w:t>
      </w:r>
      <w:r w:rsidR="00751E40" w:rsidRPr="006B28BB">
        <w:rPr>
          <w:rFonts w:ascii="Garamond" w:hAnsi="Garamond"/>
          <w:i/>
          <w:noProof/>
          <w:color w:val="0000CC"/>
          <w:sz w:val="20"/>
          <w:szCs w:val="20"/>
        </w:rPr>
        <w:t>phallus</w:t>
      </w:r>
      <w:r w:rsidR="00751E40" w:rsidRPr="006B28BB">
        <w:rPr>
          <w:rFonts w:ascii="Garamond" w:hAnsi="Garamond"/>
          <w:noProof/>
          <w:color w:val="0000CC"/>
          <w:sz w:val="20"/>
          <w:szCs w:val="20"/>
        </w:rPr>
        <w:t> </w:t>
      </w:r>
      <w:r w:rsidR="00751E40" w:rsidRPr="006B28BB">
        <w:rPr>
          <w:rFonts w:ascii="Garamond" w:hAnsi="Garamond" w:cs="Courier New"/>
          <w:noProof/>
          <w:color w:val="000000" w:themeColor="text1"/>
          <w:sz w:val="20"/>
          <w:szCs w:val="20"/>
        </w:rPr>
        <w:t>»</w:t>
      </w:r>
      <w:r w:rsidRPr="006B28BB">
        <w:rPr>
          <w:rFonts w:ascii="Garamond" w:hAnsi="Garamond" w:cs="Courier New"/>
          <w:noProof/>
          <w:sz w:val="20"/>
          <w:szCs w:val="20"/>
        </w:rPr>
        <w:t xml:space="preserve">, et uniquement pour ça,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car bien entendu</w:t>
      </w:r>
      <w:r w:rsidRPr="006B28BB">
        <w:rPr>
          <w:rFonts w:ascii="Garamond" w:hAnsi="Garamond" w:cs="Courier New"/>
          <w:sz w:val="20"/>
          <w:szCs w:val="20"/>
        </w:rPr>
        <w:t xml:space="preserve">, il n’y a pas que le </w:t>
      </w:r>
      <w:r w:rsidR="00031BC8" w:rsidRPr="006B28BB">
        <w:rPr>
          <w:rFonts w:ascii="Garamond" w:hAnsi="Garamond"/>
          <w:i/>
          <w:noProof/>
          <w:color w:val="0000CC"/>
          <w:sz w:val="20"/>
          <w:szCs w:val="20"/>
        </w:rPr>
        <w:t>phallus</w:t>
      </w:r>
      <w:r w:rsidRPr="006B28BB">
        <w:rPr>
          <w:rFonts w:ascii="Garamond" w:hAnsi="Garamond" w:cs="Courier New"/>
          <w:sz w:val="20"/>
          <w:szCs w:val="20"/>
        </w:rPr>
        <w:t xml:space="preserve"> dans les relations, dans les rapports sexuels.</w:t>
      </w:r>
    </w:p>
    <w:p w:rsidR="00031BC8" w:rsidRPr="006B28BB" w:rsidRDefault="00031BC8">
      <w:pPr>
        <w:rPr>
          <w:rFonts w:ascii="Garamond" w:hAnsi="Garamond" w:cs="Courier New"/>
          <w:noProof/>
          <w:sz w:val="20"/>
          <w:szCs w:val="20"/>
        </w:rPr>
      </w:pPr>
    </w:p>
    <w:p w:rsidR="00C22F71" w:rsidRDefault="00EB15EB">
      <w:pPr>
        <w:rPr>
          <w:rFonts w:ascii="Garamond" w:hAnsi="Garamond" w:cs="Courier New"/>
          <w:noProof/>
          <w:sz w:val="20"/>
          <w:szCs w:val="20"/>
        </w:rPr>
      </w:pPr>
      <w:r w:rsidRPr="006B28BB">
        <w:rPr>
          <w:rFonts w:ascii="Garamond" w:hAnsi="Garamond" w:cs="Courier New"/>
          <w:noProof/>
          <w:sz w:val="20"/>
          <w:szCs w:val="20"/>
        </w:rPr>
        <w:t>Seulement, ce qu’il a de privilégié</w:t>
      </w:r>
      <w:r w:rsidR="00751E40" w:rsidRPr="006B28BB">
        <w:rPr>
          <w:rFonts w:ascii="Garamond" w:hAnsi="Garamond" w:cs="Courier New"/>
          <w:noProof/>
          <w:sz w:val="20"/>
          <w:szCs w:val="20"/>
        </w:rPr>
        <w:t xml:space="preserve"> </w:t>
      </w:r>
      <w:r w:rsidRPr="006B28BB">
        <w:rPr>
          <w:rFonts w:ascii="Garamond" w:hAnsi="Garamond" w:cs="Courier New"/>
          <w:noProof/>
          <w:sz w:val="20"/>
          <w:szCs w:val="20"/>
        </w:rPr>
        <w:t xml:space="preserve">cet organe, c’est qu'on peut en quelque sorte, bien </w:t>
      </w:r>
      <w:r w:rsidRPr="006B28BB">
        <w:rPr>
          <w:rFonts w:ascii="Garamond" w:hAnsi="Garamond"/>
          <w:i/>
          <w:noProof/>
          <w:color w:val="0000CC"/>
          <w:sz w:val="20"/>
          <w:szCs w:val="20"/>
        </w:rPr>
        <w:t>isoler sa jouissance</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Il est pensable comme exclu, pour dire </w:t>
      </w:r>
      <w:r w:rsidRPr="006B28BB">
        <w:rPr>
          <w:rFonts w:ascii="Garamond" w:hAnsi="Garamond"/>
          <w:i/>
          <w:noProof/>
          <w:sz w:val="20"/>
          <w:szCs w:val="20"/>
        </w:rPr>
        <w:t>des mots violents</w:t>
      </w:r>
      <w:r w:rsidRPr="006B28BB">
        <w:rPr>
          <w:rFonts w:ascii="Garamond" w:hAnsi="Garamond" w:cs="Courier New"/>
          <w:noProof/>
          <w:sz w:val="20"/>
          <w:szCs w:val="20"/>
        </w:rPr>
        <w:t xml:space="preserve">, n’est-ce pas, je ne vais pas vous </w:t>
      </w:r>
      <w:r w:rsidRPr="006B28BB">
        <w:rPr>
          <w:rFonts w:ascii="Garamond" w:hAnsi="Garamond"/>
          <w:i/>
          <w:noProof/>
          <w:sz w:val="20"/>
          <w:szCs w:val="20"/>
        </w:rPr>
        <w:t>noyer ça dans le symbolisme</w:t>
      </w:r>
      <w:r w:rsidRPr="006B28BB">
        <w:rPr>
          <w:rFonts w:ascii="Garamond" w:hAnsi="Garamond" w:cs="Courier New"/>
          <w:noProof/>
          <w:sz w:val="20"/>
          <w:szCs w:val="20"/>
        </w:rPr>
        <w:t>.</w:t>
      </w: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Il a justement cette propriété que nous pouvons considérer d’ailleurs, dans l’ensemble du champ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de ce qui constitue les appareils sexuels, comme très locale, très exceptionnelle. </w:t>
      </w:r>
    </w:p>
    <w:p w:rsidR="00031BC8" w:rsidRPr="006B28BB" w:rsidRDefault="00031BC8">
      <w:pPr>
        <w:pStyle w:val="Corpsdetexte3"/>
        <w:rPr>
          <w:rFonts w:ascii="Garamond" w:hAnsi="Garamond"/>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Il n’y a pas un très grand nombre d’animaux chez qui l’organe, l’organe décisif de la copulation est quelque chose d’aussi bien isolable dans ses fonctions de </w:t>
      </w:r>
      <w:r w:rsidRPr="006B28BB">
        <w:rPr>
          <w:rFonts w:ascii="Garamond" w:hAnsi="Garamond" w:cs="Times New Roman"/>
          <w:i/>
          <w:iCs/>
          <w:sz w:val="20"/>
          <w:szCs w:val="20"/>
        </w:rPr>
        <w:t>tumescence</w:t>
      </w:r>
      <w:r w:rsidRPr="006B28BB">
        <w:rPr>
          <w:rFonts w:ascii="Garamond" w:hAnsi="Garamond"/>
          <w:sz w:val="20"/>
          <w:szCs w:val="20"/>
        </w:rPr>
        <w:t xml:space="preserve"> et de </w:t>
      </w:r>
      <w:r w:rsidRPr="006B28BB">
        <w:rPr>
          <w:rFonts w:ascii="Garamond" w:hAnsi="Garamond" w:cs="Times New Roman"/>
          <w:i/>
          <w:iCs/>
          <w:sz w:val="20"/>
          <w:szCs w:val="20"/>
        </w:rPr>
        <w:t>détumes</w:t>
      </w:r>
      <w:r w:rsidRPr="006B28BB">
        <w:rPr>
          <w:rFonts w:ascii="Garamond" w:hAnsi="Garamond" w:cs="Times New Roman"/>
          <w:i/>
          <w:iCs/>
          <w:sz w:val="20"/>
          <w:szCs w:val="20"/>
        </w:rPr>
        <w:softHyphen/>
        <w:t>cence</w:t>
      </w:r>
      <w:r w:rsidRPr="006B28BB">
        <w:rPr>
          <w:rFonts w:ascii="Garamond" w:hAnsi="Garamond"/>
          <w:sz w:val="20"/>
          <w:szCs w:val="20"/>
        </w:rPr>
        <w:t>, déterminant une courbe, dite orgasmique, parfaitement définis</w:t>
      </w:r>
      <w:r w:rsidRPr="006B28BB">
        <w:rPr>
          <w:rFonts w:ascii="Garamond" w:hAnsi="Garamond"/>
          <w:sz w:val="20"/>
          <w:szCs w:val="20"/>
        </w:rPr>
        <w:softHyphen/>
        <w:t xml:space="preserve">sable : une fois que c’est fini, c’est fini. </w:t>
      </w:r>
    </w:p>
    <w:p w:rsidR="00031BC8" w:rsidRPr="006B28BB" w:rsidRDefault="00031BC8">
      <w:pPr>
        <w:pStyle w:val="Corpsdetexte3"/>
        <w:rPr>
          <w:rFonts w:ascii="Garamond" w:hAnsi="Garamond"/>
          <w:sz w:val="20"/>
          <w:szCs w:val="20"/>
        </w:rPr>
      </w:pPr>
    </w:p>
    <w:p w:rsidR="00C22F71" w:rsidRDefault="00EB15EB" w:rsidP="0059783E">
      <w:pPr>
        <w:rPr>
          <w:rFonts w:ascii="Garamond" w:hAnsi="Garamond" w:cs="Courier New"/>
          <w:noProof/>
          <w:sz w:val="20"/>
          <w:szCs w:val="20"/>
        </w:rPr>
      </w:pPr>
      <w:r w:rsidRPr="006B28BB">
        <w:rPr>
          <w:rFonts w:ascii="Garamond" w:hAnsi="Garamond" w:cs="Courier New"/>
          <w:iCs/>
          <w:noProof/>
          <w:sz w:val="20"/>
          <w:szCs w:val="20"/>
        </w:rPr>
        <w:t>« </w:t>
      </w:r>
      <w:r w:rsidRPr="006B28BB">
        <w:rPr>
          <w:rFonts w:ascii="Garamond" w:hAnsi="Garamond"/>
          <w:i/>
          <w:noProof/>
          <w:sz w:val="20"/>
          <w:szCs w:val="20"/>
        </w:rPr>
        <w:t>Post coitum animal triste</w:t>
      </w:r>
      <w:r w:rsidRPr="006B28BB">
        <w:rPr>
          <w:rFonts w:ascii="Garamond" w:hAnsi="Garamond" w:cs="Courier New"/>
          <w:iCs/>
          <w:noProof/>
          <w:sz w:val="20"/>
          <w:szCs w:val="20"/>
        </w:rPr>
        <w:t> »</w:t>
      </w:r>
      <w:r w:rsidRPr="006B28BB">
        <w:rPr>
          <w:rFonts w:ascii="Garamond" w:hAnsi="Garamond" w:cs="Courier New"/>
          <w:i/>
          <w:noProof/>
          <w:sz w:val="20"/>
          <w:szCs w:val="20"/>
        </w:rPr>
        <w:t xml:space="preserve">, </w:t>
      </w:r>
      <w:r w:rsidRPr="006B28BB">
        <w:rPr>
          <w:rFonts w:ascii="Garamond" w:hAnsi="Garamond" w:cs="Courier New"/>
          <w:noProof/>
          <w:sz w:val="20"/>
          <w:szCs w:val="20"/>
        </w:rPr>
        <w:t>a déjà dit GALIEN</w:t>
      </w:r>
      <w:r w:rsidRPr="00EF66F6">
        <w:rPr>
          <w:rStyle w:val="Appelnotedebasdep"/>
          <w:rFonts w:ascii="Garamond" w:hAnsi="Garamond"/>
          <w:b/>
          <w:bCs/>
          <w:noProof/>
          <w:color w:val="0000CC"/>
          <w:sz w:val="20"/>
          <w:szCs w:val="20"/>
        </w:rPr>
        <w:footnoteReference w:id="20"/>
      </w:r>
      <w:r w:rsidRPr="006B28BB">
        <w:rPr>
          <w:rFonts w:ascii="Garamond" w:hAnsi="Garamond" w:cs="Courier New"/>
          <w:noProof/>
          <w:sz w:val="20"/>
          <w:szCs w:val="20"/>
        </w:rPr>
        <w:t>.</w:t>
      </w:r>
      <w:r w:rsidR="00C22F71" w:rsidRPr="005A2362">
        <w:rPr>
          <w:rFonts w:ascii="Garamond" w:hAnsi="Garamond" w:cs="Courier New"/>
          <w:noProof/>
          <w:color w:val="C00000"/>
          <w:sz w:val="14"/>
          <w:szCs w:val="14"/>
        </w:rPr>
        <w:t>[</w:t>
      </w:r>
      <w:r w:rsidR="00C22F71" w:rsidRPr="005A2362">
        <w:rPr>
          <w:rFonts w:ascii="Garamond" w:hAnsi="Garamond" w:cs="Courier New"/>
          <w:i/>
          <w:noProof/>
          <w:color w:val="C00000"/>
          <w:sz w:val="14"/>
          <w:szCs w:val="14"/>
        </w:rPr>
        <w:t>Rires</w:t>
      </w:r>
      <w:r w:rsidR="00C22F71" w:rsidRPr="005A2362">
        <w:rPr>
          <w:rFonts w:ascii="Garamond" w:hAnsi="Garamond" w:cs="Courier New"/>
          <w:noProof/>
          <w:color w:val="C00000"/>
          <w:sz w:val="14"/>
          <w:szCs w:val="14"/>
        </w:rPr>
        <w:t>]</w:t>
      </w:r>
      <w:r w:rsidRPr="006B28BB">
        <w:rPr>
          <w:rFonts w:ascii="Garamond" w:hAnsi="Garamond" w:cs="Courier New"/>
          <w:noProof/>
          <w:sz w:val="20"/>
          <w:szCs w:val="20"/>
        </w:rPr>
        <w:t xml:space="preserve">C’est pas forcé, d’ailleurs ! </w:t>
      </w:r>
    </w:p>
    <w:p w:rsidR="00031BC8" w:rsidRPr="006B28BB" w:rsidRDefault="00EB15EB">
      <w:pPr>
        <w:rPr>
          <w:rFonts w:ascii="Garamond" w:hAnsi="Garamond" w:cs="Courier New"/>
          <w:noProof/>
          <w:sz w:val="20"/>
          <w:szCs w:val="20"/>
        </w:rPr>
      </w:pPr>
      <w:r w:rsidRPr="006B28BB">
        <w:rPr>
          <w:rFonts w:ascii="Garamond" w:hAnsi="Garamond" w:cs="Courier New"/>
          <w:sz w:val="20"/>
          <w:szCs w:val="20"/>
        </w:rPr>
        <w:t>Mais ça marque bien, enfin que… qu’il se sent frustré, quoi !</w:t>
      </w:r>
      <w:r w:rsidRPr="006B28BB">
        <w:rPr>
          <w:rFonts w:ascii="Garamond" w:hAnsi="Garamond"/>
          <w:sz w:val="20"/>
          <w:szCs w:val="20"/>
        </w:rPr>
        <w:t xml:space="preserve"> </w:t>
      </w:r>
      <w:r w:rsidRPr="006B28BB">
        <w:rPr>
          <w:rFonts w:ascii="Garamond" w:hAnsi="Garamond" w:cs="Courier New"/>
          <w:noProof/>
          <w:sz w:val="20"/>
          <w:szCs w:val="20"/>
        </w:rPr>
        <w:t xml:space="preserve">Il y a </w:t>
      </w:r>
      <w:r w:rsidRPr="006B28BB">
        <w:rPr>
          <w:rFonts w:ascii="Garamond" w:hAnsi="Garamond" w:cs="Courier New"/>
          <w:i/>
          <w:iCs/>
          <w:noProof/>
          <w:sz w:val="20"/>
          <w:szCs w:val="20"/>
        </w:rPr>
        <w:t>quelque chose</w:t>
      </w:r>
      <w:r w:rsidRPr="006B28BB">
        <w:rPr>
          <w:rFonts w:ascii="Garamond" w:hAnsi="Garamond" w:cs="Courier New"/>
          <w:noProof/>
          <w:sz w:val="20"/>
          <w:szCs w:val="20"/>
        </w:rPr>
        <w:t xml:space="preserve"> là-dedans qui ne le concerne pas. </w:t>
      </w:r>
    </w:p>
    <w:p w:rsidR="00FD20C0" w:rsidRPr="006B28BB" w:rsidRDefault="00FD20C0">
      <w:pPr>
        <w:rPr>
          <w:rFonts w:ascii="Garamond" w:hAnsi="Garamond" w:cs="Courier New"/>
          <w:noProof/>
          <w:sz w:val="20"/>
          <w:szCs w:val="20"/>
        </w:rPr>
      </w:pP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Il peut prendre les choses autrement, il peut trouver ça très gai, mais enfin HORACE trouvait que c’était plutôt </w:t>
      </w:r>
      <w:r w:rsidRPr="00C22F71">
        <w:rPr>
          <w:rFonts w:ascii="Garamond" w:hAnsi="Garamond" w:cs="Courier New"/>
          <w:i/>
          <w:noProof/>
          <w:sz w:val="20"/>
          <w:szCs w:val="20"/>
        </w:rPr>
        <w:t>triste</w:t>
      </w:r>
      <w:r w:rsidRPr="006B28BB">
        <w:rPr>
          <w:rFonts w:ascii="Garamond" w:hAnsi="Garamond" w:cs="Courier New"/>
          <w:noProof/>
          <w:sz w:val="20"/>
          <w:szCs w:val="20"/>
        </w:rPr>
        <w:t xml:space="preserve">, et cela prouve qu’il avait encore gardé quelques illusions sur les rapports à la </w:t>
      </w:r>
      <w:r w:rsidR="00C22F71" w:rsidRPr="0028771F">
        <w:rPr>
          <w:rFonts w:ascii="Palatino Linotype" w:hAnsi="Palatino Linotype"/>
          <w:noProof/>
          <w:color w:val="0000CC"/>
          <w:sz w:val="18"/>
          <w:szCs w:val="18"/>
        </w:rPr>
        <w:t>ϕ</w:t>
      </w:r>
      <w:r w:rsidR="00C22F71" w:rsidRPr="0028771F">
        <w:rPr>
          <w:rFonts w:ascii="Palatino Linotype" w:hAnsi="Palatino Linotype" w:cs="Garamond"/>
          <w:noProof/>
          <w:color w:val="0000CC"/>
          <w:sz w:val="18"/>
          <w:szCs w:val="18"/>
        </w:rPr>
        <w:t>ύσης</w:t>
      </w:r>
      <w:r w:rsidR="00C22F71" w:rsidRPr="006B28BB">
        <w:rPr>
          <w:rFonts w:ascii="Garamond" w:hAnsi="Garamond" w:cs="Courier New"/>
          <w:noProof/>
          <w:sz w:val="20"/>
          <w:szCs w:val="20"/>
        </w:rPr>
        <w:t xml:space="preserve"> </w:t>
      </w:r>
      <w:r w:rsidR="00C22F71" w:rsidRPr="00C22F71">
        <w:rPr>
          <w:rFonts w:ascii="Garamond" w:hAnsi="Garamond" w:cs="Courier New"/>
          <w:noProof/>
          <w:color w:val="C00000"/>
          <w:sz w:val="14"/>
          <w:szCs w:val="14"/>
        </w:rPr>
        <w:t>[</w:t>
      </w:r>
      <w:r w:rsidR="00C22F71" w:rsidRPr="00C22F71">
        <w:rPr>
          <w:rFonts w:ascii="Garamond" w:hAnsi="Garamond" w:cs="Courier New"/>
          <w:iCs/>
          <w:noProof/>
          <w:color w:val="C00000"/>
          <w:sz w:val="14"/>
          <w:szCs w:val="14"/>
        </w:rPr>
        <w:t>phusis]</w:t>
      </w:r>
      <w:r w:rsidR="00C22F71">
        <w:rPr>
          <w:rFonts w:ascii="Garamond" w:hAnsi="Garamond" w:cs="Courier New"/>
          <w:iCs/>
          <w:noProof/>
          <w:color w:val="C00000"/>
          <w:sz w:val="14"/>
          <w:szCs w:val="14"/>
        </w:rPr>
        <w:t xml:space="preserve"> </w:t>
      </w:r>
      <w:r w:rsidRPr="006B28BB">
        <w:rPr>
          <w:rFonts w:ascii="Garamond" w:hAnsi="Garamond" w:cs="Courier New"/>
          <w:noProof/>
          <w:sz w:val="20"/>
          <w:szCs w:val="20"/>
        </w:rPr>
        <w:t xml:space="preserve">grecque,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au bourgeon que constituerait </w:t>
      </w:r>
      <w:r w:rsidRPr="006B28BB">
        <w:rPr>
          <w:rFonts w:ascii="Garamond" w:hAnsi="Garamond"/>
          <w:i/>
          <w:noProof/>
          <w:sz w:val="20"/>
          <w:szCs w:val="20"/>
        </w:rPr>
        <w:t>le désir sexuel</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Alors, voilà qui met les choses à leur place, de voir que c’est tout de même </w:t>
      </w:r>
      <w:r w:rsidRPr="006B28BB">
        <w:rPr>
          <w:rFonts w:ascii="Garamond" w:hAnsi="Garamond" w:cs="Courier New"/>
          <w:i/>
          <w:iCs/>
          <w:noProof/>
          <w:sz w:val="20"/>
          <w:szCs w:val="20"/>
        </w:rPr>
        <w:t>ainsi</w:t>
      </w:r>
      <w:r w:rsidRPr="006B28BB">
        <w:rPr>
          <w:rFonts w:ascii="Garamond" w:hAnsi="Garamond" w:cs="Courier New"/>
          <w:noProof/>
          <w:sz w:val="20"/>
          <w:szCs w:val="20"/>
        </w:rPr>
        <w:t xml:space="preserve"> que FREUD présente les choses,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et que s’il y a quelque chose dans la biologie qui pourrait faire écho…</w:t>
      </w:r>
    </w:p>
    <w:p w:rsidR="00EB15EB" w:rsidRPr="006B28BB" w:rsidRDefault="00EB15EB">
      <w:pPr>
        <w:ind w:firstLine="708"/>
        <w:rPr>
          <w:rFonts w:ascii="Garamond" w:hAnsi="Garamond" w:cs="Courier New"/>
          <w:noProof/>
          <w:sz w:val="20"/>
          <w:szCs w:val="20"/>
        </w:rPr>
      </w:pPr>
      <w:r w:rsidRPr="006B28BB">
        <w:rPr>
          <w:rFonts w:ascii="Garamond" w:hAnsi="Garamond" w:cs="Courier New"/>
          <w:noProof/>
          <w:sz w:val="20"/>
          <w:szCs w:val="20"/>
        </w:rPr>
        <w:t>vague ressemblance, nullement racine</w:t>
      </w:r>
    </w:p>
    <w:p w:rsidR="00C22F71" w:rsidRDefault="00EB15EB">
      <w:pPr>
        <w:rPr>
          <w:rFonts w:ascii="Garamond" w:hAnsi="Garamond" w:cs="Courier New"/>
          <w:noProof/>
          <w:sz w:val="20"/>
          <w:szCs w:val="20"/>
        </w:rPr>
      </w:pPr>
      <w:r w:rsidRPr="006B28BB">
        <w:rPr>
          <w:rFonts w:ascii="Garamond" w:hAnsi="Garamond" w:cs="Courier New"/>
          <w:noProof/>
          <w:sz w:val="20"/>
          <w:szCs w:val="20"/>
        </w:rPr>
        <w:t xml:space="preserve">…à cette position, comme nous allons l’indiquer maintenant, racines de discours, s’il y a quelque chose qui pour faire </w:t>
      </w:r>
      <w:r w:rsidR="00C22F71">
        <w:rPr>
          <w:rFonts w:ascii="Garamond" w:hAnsi="Garamond" w:cs="Courier New"/>
          <w:noProof/>
          <w:sz w:val="20"/>
          <w:szCs w:val="20"/>
        </w:rPr>
        <w:t>« </w:t>
      </w:r>
      <w:r w:rsidRPr="006B28BB">
        <w:rPr>
          <w:rFonts w:ascii="Garamond" w:hAnsi="Garamond"/>
          <w:i/>
          <w:noProof/>
          <w:sz w:val="20"/>
          <w:szCs w:val="20"/>
        </w:rPr>
        <w:t>bye-bye</w:t>
      </w:r>
      <w:r w:rsidR="00C22F71">
        <w:rPr>
          <w:rFonts w:ascii="Garamond" w:hAnsi="Garamond"/>
          <w:i/>
          <w:noProof/>
          <w:sz w:val="20"/>
          <w:szCs w:val="20"/>
        </w:rPr>
        <w:t> »</w:t>
      </w:r>
      <w:r w:rsidRPr="006B28BB">
        <w:rPr>
          <w:rFonts w:ascii="Garamond" w:hAnsi="Garamond" w:cs="Courier New"/>
          <w:i/>
          <w:noProof/>
          <w:sz w:val="20"/>
          <w:szCs w:val="20"/>
        </w:rPr>
        <w:t xml:space="preserve"> </w:t>
      </w:r>
      <w:r w:rsidRPr="006B28BB">
        <w:rPr>
          <w:rFonts w:ascii="Garamond" w:hAnsi="Garamond" w:cs="Courier New"/>
          <w:noProof/>
          <w:sz w:val="20"/>
          <w:szCs w:val="20"/>
        </w:rPr>
        <w:t>au domaine de la biologie, nous donnerait enfin une idée</w:t>
      </w:r>
      <w:r w:rsidR="00C22F71">
        <w:rPr>
          <w:rFonts w:ascii="Garamond" w:hAnsi="Garamond" w:cs="Courier New"/>
          <w:noProof/>
          <w:sz w:val="20"/>
          <w:szCs w:val="20"/>
        </w:rPr>
        <w:t>,</w:t>
      </w:r>
      <w:r w:rsidRPr="006B28BB">
        <w:rPr>
          <w:rFonts w:ascii="Garamond" w:hAnsi="Garamond" w:cs="Courier New"/>
          <w:noProof/>
          <w:sz w:val="20"/>
          <w:szCs w:val="20"/>
        </w:rPr>
        <w:t xml:space="preserve"> comme ça, </w:t>
      </w:r>
      <w:r w:rsidRPr="006B28BB">
        <w:rPr>
          <w:rFonts w:ascii="Garamond" w:hAnsi="Garamond"/>
          <w:i/>
          <w:noProof/>
          <w:sz w:val="20"/>
          <w:szCs w:val="20"/>
        </w:rPr>
        <w:t>approximative</w:t>
      </w:r>
      <w:r w:rsidRPr="006B28BB">
        <w:rPr>
          <w:rFonts w:ascii="Garamond" w:hAnsi="Garamond" w:cs="Courier New"/>
          <w:noProof/>
          <w:sz w:val="20"/>
          <w:szCs w:val="20"/>
        </w:rPr>
        <w:t xml:space="preserve">, de ce que ça représente, ce fait que tout se joue autour de cet enjeu : que l’un n’a pas et dont l’autre ne sait que faire,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 serait à peu près ce qui se produit un peu chez certaines </w:t>
      </w:r>
      <w:r w:rsidRPr="006B28BB">
        <w:rPr>
          <w:rFonts w:ascii="Garamond" w:hAnsi="Garamond" w:cs="Courier New"/>
          <w:i/>
          <w:noProof/>
          <w:sz w:val="20"/>
          <w:szCs w:val="20"/>
        </w:rPr>
        <w:t>espèces animales</w:t>
      </w:r>
      <w:r w:rsidRPr="006B28BB">
        <w:rPr>
          <w:rFonts w:ascii="Garamond" w:hAnsi="Garamond" w:cs="Courier New"/>
          <w:noProof/>
          <w:sz w:val="20"/>
          <w:szCs w:val="20"/>
        </w:rPr>
        <w:t>.</w:t>
      </w:r>
    </w:p>
    <w:p w:rsidR="00031BC8" w:rsidRPr="006B28BB" w:rsidRDefault="00031BC8">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J’ai vu tout récemment, et c’est pour ça que je vous en parle, de très jolis poissons… enfin monstrueux comme doit l’être un poisson où la femelle a à peu près de cette taille-là, et où le mâle est</w:t>
      </w:r>
      <w:r w:rsidRPr="00BD656F">
        <w:rPr>
          <w:rFonts w:ascii="Garamond" w:hAnsi="Garamond" w:cs="Courier New"/>
          <w:noProof/>
          <w:sz w:val="16"/>
          <w:szCs w:val="16"/>
        </w:rPr>
        <w:t>…</w:t>
      </w:r>
      <w:r w:rsidRPr="00BD656F">
        <w:rPr>
          <w:rFonts w:ascii="Garamond" w:hAnsi="Garamond" w:cs="Courier New"/>
          <w:noProof/>
          <w:color w:val="C00000"/>
          <w:sz w:val="16"/>
          <w:szCs w:val="16"/>
        </w:rPr>
        <w:t>[</w:t>
      </w:r>
      <w:r w:rsidRPr="00BD656F">
        <w:rPr>
          <w:rFonts w:ascii="Garamond" w:hAnsi="Garamond" w:cs="Courier New"/>
          <w:i/>
          <w:noProof/>
          <w:color w:val="C00000"/>
          <w:sz w:val="16"/>
          <w:szCs w:val="16"/>
        </w:rPr>
        <w:t>L</w:t>
      </w:r>
      <w:r w:rsidR="0059783E" w:rsidRPr="00BD656F">
        <w:rPr>
          <w:rFonts w:ascii="Garamond" w:hAnsi="Garamond" w:cs="Courier New"/>
          <w:i/>
          <w:noProof/>
          <w:color w:val="C00000"/>
          <w:sz w:val="16"/>
          <w:szCs w:val="16"/>
        </w:rPr>
        <w:t>acan</w:t>
      </w:r>
      <w:r w:rsidRPr="00BD656F">
        <w:rPr>
          <w:rFonts w:ascii="Garamond" w:hAnsi="Garamond" w:cs="Courier New"/>
          <w:i/>
          <w:noProof/>
          <w:color w:val="C00000"/>
          <w:sz w:val="16"/>
          <w:szCs w:val="16"/>
        </w:rPr>
        <w:t xml:space="preserve"> fait un geste indiqu</w:t>
      </w:r>
      <w:r w:rsidR="00BD656F">
        <w:rPr>
          <w:rFonts w:ascii="Garamond" w:hAnsi="Garamond" w:cs="Courier New"/>
          <w:i/>
          <w:noProof/>
          <w:color w:val="C00000"/>
          <w:sz w:val="16"/>
          <w:szCs w:val="16"/>
        </w:rPr>
        <w:t>ant, entre le pouce et l’index</w:t>
      </w:r>
      <w:r w:rsidRPr="00BD656F">
        <w:rPr>
          <w:rFonts w:ascii="Garamond" w:hAnsi="Garamond" w:cs="Courier New"/>
          <w:noProof/>
          <w:color w:val="C00000"/>
          <w:sz w:val="16"/>
          <w:szCs w:val="16"/>
        </w:rPr>
        <w:t>]</w:t>
      </w:r>
      <w:r w:rsidRPr="00C22F71">
        <w:rPr>
          <w:rFonts w:ascii="Garamond" w:hAnsi="Garamond" w:cs="Courier New"/>
          <w:noProof/>
          <w:color w:val="C00000"/>
          <w:sz w:val="14"/>
          <w:szCs w:val="14"/>
        </w:rPr>
        <w:t>.</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p>
    <w:p w:rsidR="00BD656F" w:rsidRDefault="00EB15EB" w:rsidP="00031BC8">
      <w:pPr>
        <w:pStyle w:val="Corpsdetexte3"/>
        <w:rPr>
          <w:rFonts w:ascii="Garamond" w:hAnsi="Garamond"/>
          <w:sz w:val="20"/>
          <w:szCs w:val="20"/>
        </w:rPr>
      </w:pPr>
      <w:r w:rsidRPr="006B28BB">
        <w:rPr>
          <w:rFonts w:ascii="Garamond" w:hAnsi="Garamond"/>
          <w:sz w:val="20"/>
          <w:szCs w:val="20"/>
        </w:rPr>
        <w:t xml:space="preserve">Il vient s’accrocher à son ventre, et il s’accroche si bien, jusqu’au point que ses tissus sont indiscernables : </w:t>
      </w:r>
    </w:p>
    <w:p w:rsidR="00BD656F" w:rsidRDefault="00EB15EB" w:rsidP="00031BC8">
      <w:pPr>
        <w:pStyle w:val="Corpsdetexte3"/>
        <w:rPr>
          <w:rFonts w:ascii="Garamond" w:hAnsi="Garamond"/>
          <w:sz w:val="20"/>
          <w:szCs w:val="20"/>
        </w:rPr>
      </w:pPr>
      <w:r w:rsidRPr="006B28BB">
        <w:rPr>
          <w:rFonts w:ascii="Garamond" w:hAnsi="Garamond"/>
          <w:sz w:val="20"/>
          <w:szCs w:val="20"/>
        </w:rPr>
        <w:t xml:space="preserve">on peut pas, même au microscope, voir où commencent les tissus de l’un, les tissus de l’autre. </w:t>
      </w:r>
    </w:p>
    <w:p w:rsidR="00EB15EB" w:rsidRPr="006B28BB" w:rsidRDefault="00EB15EB" w:rsidP="00031BC8">
      <w:pPr>
        <w:pStyle w:val="Corpsdetexte3"/>
        <w:rPr>
          <w:rFonts w:ascii="Garamond" w:hAnsi="Garamond"/>
          <w:sz w:val="20"/>
          <w:szCs w:val="20"/>
        </w:rPr>
      </w:pPr>
      <w:r w:rsidRPr="006B28BB">
        <w:rPr>
          <w:rFonts w:ascii="Garamond" w:hAnsi="Garamond"/>
          <w:sz w:val="20"/>
          <w:szCs w:val="20"/>
        </w:rPr>
        <w:t xml:space="preserve">Il est là, accroché par la bouche comme ça, et de là il remplit, enfin si on peut dire, ses fonctions de mâle. </w:t>
      </w:r>
    </w:p>
    <w:p w:rsidR="00031BC8" w:rsidRPr="006B28BB" w:rsidRDefault="00031BC8">
      <w:pPr>
        <w:rPr>
          <w:rFonts w:ascii="Garamond" w:hAnsi="Garamond" w:cs="Courier New"/>
          <w:noProof/>
          <w:sz w:val="20"/>
          <w:szCs w:val="20"/>
        </w:rPr>
      </w:pPr>
    </w:p>
    <w:p w:rsidR="00BD656F" w:rsidRDefault="00EB15EB">
      <w:pPr>
        <w:rPr>
          <w:rFonts w:ascii="Garamond" w:hAnsi="Garamond" w:cs="Courier New"/>
          <w:noProof/>
          <w:sz w:val="20"/>
          <w:szCs w:val="20"/>
        </w:rPr>
      </w:pPr>
      <w:r w:rsidRPr="006B28BB">
        <w:rPr>
          <w:rFonts w:ascii="Garamond" w:hAnsi="Garamond" w:cs="Courier New"/>
          <w:noProof/>
          <w:sz w:val="20"/>
          <w:szCs w:val="20"/>
        </w:rPr>
        <w:t xml:space="preserve">Il n’est pas impensable en effet que ça simplifie beaucoup le problème, ça simplifie le problème des rapports sexuels, quand le mâle réduit à ce qui à peu près reste, </w:t>
      </w:r>
      <w:r w:rsidRPr="006B28BB">
        <w:rPr>
          <w:rFonts w:ascii="Garamond" w:hAnsi="Garamond"/>
          <w:i/>
          <w:noProof/>
          <w:sz w:val="20"/>
          <w:szCs w:val="20"/>
        </w:rPr>
        <w:t>au bout d’un certain temps</w:t>
      </w:r>
      <w:r w:rsidRPr="006B28BB">
        <w:rPr>
          <w:rFonts w:ascii="Garamond" w:hAnsi="Garamond" w:cs="Courier New"/>
          <w:noProof/>
          <w:sz w:val="20"/>
          <w:szCs w:val="20"/>
        </w:rPr>
        <w:t xml:space="preserve">, dans cette petite poche animale,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à savoir principalement les testicules. À la fin, il est fatigué, il résorbe son cœur, son foie, il n’y a plus rien de tout ça, il est là suspendu, à la bonne place.</w:t>
      </w:r>
    </w:p>
    <w:p w:rsidR="00EB15EB" w:rsidRPr="006B28BB" w:rsidRDefault="00EB15EB">
      <w:pPr>
        <w:rPr>
          <w:rFonts w:ascii="Garamond" w:hAnsi="Garamond" w:cs="Courier New"/>
          <w:noProof/>
          <w:sz w:val="20"/>
          <w:szCs w:val="20"/>
        </w:rPr>
      </w:pPr>
    </w:p>
    <w:p w:rsidR="00BD656F" w:rsidRDefault="00EB15EB">
      <w:pPr>
        <w:rPr>
          <w:rFonts w:ascii="Garamond" w:hAnsi="Garamond" w:cs="Courier New"/>
          <w:noProof/>
          <w:sz w:val="20"/>
          <w:szCs w:val="20"/>
        </w:rPr>
      </w:pPr>
      <w:r w:rsidRPr="006B28BB">
        <w:rPr>
          <w:rFonts w:ascii="Garamond" w:hAnsi="Garamond" w:cs="Courier New"/>
          <w:noProof/>
          <w:sz w:val="20"/>
          <w:szCs w:val="20"/>
        </w:rPr>
        <w:t xml:space="preserve">La question est d’articuler ce qu’il en est de cette exclusion phallique dans le grand jeu humain de notre tradition, </w:t>
      </w:r>
    </w:p>
    <w:p w:rsidR="00EB15EB" w:rsidRPr="00BD656F" w:rsidRDefault="00EB15EB" w:rsidP="00BD656F">
      <w:pPr>
        <w:rPr>
          <w:rFonts w:ascii="Garamond" w:hAnsi="Garamond" w:cs="Courier New"/>
          <w:noProof/>
          <w:sz w:val="20"/>
          <w:szCs w:val="20"/>
        </w:rPr>
      </w:pPr>
      <w:r w:rsidRPr="006B28BB">
        <w:rPr>
          <w:rFonts w:ascii="Garamond" w:hAnsi="Garamond" w:cs="Courier New"/>
          <w:noProof/>
          <w:sz w:val="20"/>
          <w:szCs w:val="20"/>
        </w:rPr>
        <w:t xml:space="preserve">qui est celui du </w:t>
      </w:r>
      <w:r w:rsidRPr="00BD656F">
        <w:rPr>
          <w:rFonts w:ascii="Garamond" w:hAnsi="Garamond" w:cs="Courier New"/>
          <w:i/>
          <w:iCs/>
          <w:noProof/>
          <w:color w:val="0000CC"/>
          <w:sz w:val="20"/>
          <w:szCs w:val="20"/>
        </w:rPr>
        <w:t>désir</w:t>
      </w:r>
      <w:r w:rsidRPr="00BD656F">
        <w:rPr>
          <w:rFonts w:ascii="Garamond" w:hAnsi="Garamond" w:cs="Courier New"/>
          <w:noProof/>
          <w:color w:val="0000CC"/>
          <w:sz w:val="20"/>
          <w:szCs w:val="20"/>
        </w:rPr>
        <w:t>.</w:t>
      </w:r>
      <w:r w:rsidR="00BD656F">
        <w:rPr>
          <w:rFonts w:ascii="Garamond" w:hAnsi="Garamond" w:cs="Courier New"/>
          <w:noProof/>
          <w:color w:val="0000CC"/>
          <w:sz w:val="20"/>
          <w:szCs w:val="20"/>
        </w:rPr>
        <w:t xml:space="preserve"> </w:t>
      </w:r>
      <w:r w:rsidRPr="006B28BB">
        <w:rPr>
          <w:rFonts w:ascii="Garamond" w:hAnsi="Garamond" w:cs="Courier New"/>
          <w:noProof/>
          <w:sz w:val="20"/>
          <w:szCs w:val="20"/>
        </w:rPr>
        <w:t>Le désir n’a pas de rapport immédiatement proxime avec ce champ. Notre tradition le pose pour ce qu’il est : l’</w:t>
      </w:r>
      <w:r w:rsidR="0059783E" w:rsidRPr="006B28BB">
        <w:rPr>
          <w:rFonts w:ascii="Garamond" w:hAnsi="Garamond"/>
          <w:i/>
          <w:iCs/>
          <w:noProof/>
          <w:sz w:val="20"/>
          <w:szCs w:val="20"/>
        </w:rPr>
        <w:t>é</w:t>
      </w:r>
      <w:r w:rsidRPr="006B28BB">
        <w:rPr>
          <w:rFonts w:ascii="Garamond" w:hAnsi="Garamond"/>
          <w:i/>
          <w:iCs/>
          <w:noProof/>
          <w:sz w:val="20"/>
          <w:szCs w:val="20"/>
        </w:rPr>
        <w:t>ros</w:t>
      </w:r>
      <w:r w:rsidRPr="006B28BB">
        <w:rPr>
          <w:rFonts w:ascii="Garamond" w:hAnsi="Garamond" w:cs="Courier New"/>
          <w:noProof/>
          <w:sz w:val="20"/>
          <w:szCs w:val="20"/>
        </w:rPr>
        <w:t>,</w:t>
      </w:r>
      <w:r w:rsidR="00BD656F">
        <w:rPr>
          <w:rFonts w:ascii="Garamond" w:hAnsi="Garamond" w:cs="Courier New"/>
          <w:noProof/>
          <w:sz w:val="20"/>
          <w:szCs w:val="20"/>
        </w:rPr>
        <w:t xml:space="preserve"> la présentification du manque. </w:t>
      </w:r>
      <w:r w:rsidRPr="006B28BB">
        <w:rPr>
          <w:rFonts w:ascii="Garamond" w:hAnsi="Garamond"/>
          <w:sz w:val="20"/>
          <w:szCs w:val="20"/>
        </w:rPr>
        <w:t xml:space="preserve">Et c’est là aussi qu’on peut demander : </w:t>
      </w:r>
    </w:p>
    <w:p w:rsidR="00BD656F" w:rsidRDefault="00BD656F">
      <w:pPr>
        <w:pStyle w:val="Corpsdetexte3"/>
        <w:rPr>
          <w:rFonts w:ascii="Garamond" w:hAnsi="Garamond"/>
          <w:sz w:val="20"/>
          <w:szCs w:val="20"/>
        </w:rPr>
      </w:pPr>
    </w:p>
    <w:p w:rsidR="00EB15EB" w:rsidRPr="006B28BB" w:rsidRDefault="00EB15EB" w:rsidP="00BD656F">
      <w:pPr>
        <w:pStyle w:val="Corpsdetexte3"/>
        <w:numPr>
          <w:ilvl w:val="0"/>
          <w:numId w:val="18"/>
        </w:numPr>
        <w:rPr>
          <w:rFonts w:ascii="Garamond" w:hAnsi="Garamond"/>
          <w:sz w:val="20"/>
          <w:szCs w:val="20"/>
        </w:rPr>
      </w:pPr>
      <w:r w:rsidRPr="006B28BB">
        <w:rPr>
          <w:rFonts w:ascii="Garamond" w:hAnsi="Garamond"/>
          <w:sz w:val="20"/>
          <w:szCs w:val="20"/>
        </w:rPr>
        <w:t xml:space="preserve">comment peut-on désirer quoi que ce soit ? </w:t>
      </w:r>
    </w:p>
    <w:p w:rsidR="00EB15EB" w:rsidRPr="006B28BB" w:rsidRDefault="00EB15EB" w:rsidP="00BD656F">
      <w:pPr>
        <w:pStyle w:val="Corpsdetexte3"/>
        <w:numPr>
          <w:ilvl w:val="0"/>
          <w:numId w:val="18"/>
        </w:numPr>
        <w:rPr>
          <w:rFonts w:ascii="Garamond" w:hAnsi="Garamond"/>
          <w:sz w:val="20"/>
          <w:szCs w:val="20"/>
        </w:rPr>
      </w:pPr>
      <w:r w:rsidRPr="006B28BB">
        <w:rPr>
          <w:rFonts w:ascii="Garamond" w:hAnsi="Garamond"/>
          <w:sz w:val="20"/>
          <w:szCs w:val="20"/>
        </w:rPr>
        <w:t xml:space="preserve">Qu’est-ce qui manque ? </w:t>
      </w:r>
    </w:p>
    <w:p w:rsidR="00EB15EB" w:rsidRPr="006B28BB" w:rsidRDefault="00EB15EB">
      <w:pPr>
        <w:pStyle w:val="Corpsdetexte3"/>
        <w:rPr>
          <w:rFonts w:ascii="Garamond" w:hAnsi="Garamond"/>
          <w:sz w:val="20"/>
          <w:szCs w:val="20"/>
        </w:rPr>
      </w:pPr>
    </w:p>
    <w:p w:rsidR="00031BC8" w:rsidRPr="006B28BB" w:rsidRDefault="00EB15EB">
      <w:pPr>
        <w:pStyle w:val="Corpsdetexte3"/>
        <w:rPr>
          <w:rFonts w:ascii="Garamond" w:hAnsi="Garamond"/>
          <w:sz w:val="20"/>
          <w:szCs w:val="20"/>
        </w:rPr>
      </w:pPr>
      <w:r w:rsidRPr="006B28BB">
        <w:rPr>
          <w:rFonts w:ascii="Garamond" w:hAnsi="Garamond"/>
          <w:sz w:val="20"/>
          <w:szCs w:val="20"/>
        </w:rPr>
        <w:t>Il y a quelqu’un, un jour, qui a dit :</w:t>
      </w: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 </w:t>
      </w:r>
    </w:p>
    <w:p w:rsidR="00BD656F" w:rsidRDefault="00031BC8" w:rsidP="00BD656F">
      <w:pPr>
        <w:pStyle w:val="Corpsdetexte3"/>
        <w:ind w:firstLine="708"/>
        <w:rPr>
          <w:rFonts w:ascii="Garamond" w:hAnsi="Garamond" w:cs="Times New Roman"/>
          <w:i/>
          <w:sz w:val="20"/>
          <w:szCs w:val="20"/>
        </w:rPr>
      </w:pPr>
      <w:r w:rsidRPr="006B28BB">
        <w:rPr>
          <w:rFonts w:ascii="Garamond" w:hAnsi="Garamond"/>
          <w:sz w:val="20"/>
          <w:szCs w:val="20"/>
        </w:rPr>
        <w:t>« </w:t>
      </w:r>
      <w:r w:rsidR="00EB15EB" w:rsidRPr="006B28BB">
        <w:rPr>
          <w:rFonts w:ascii="Garamond" w:hAnsi="Garamond" w:cs="Times New Roman"/>
          <w:i/>
          <w:sz w:val="20"/>
          <w:szCs w:val="20"/>
        </w:rPr>
        <w:t xml:space="preserve">Mais ne vous fatiguez pas, rien ne manque, regardez les lis des champs, </w:t>
      </w:r>
    </w:p>
    <w:p w:rsidR="00EB15EB" w:rsidRPr="006B28BB" w:rsidRDefault="00BD656F" w:rsidP="00BD656F">
      <w:pPr>
        <w:pStyle w:val="Corpsdetexte3"/>
        <w:ind w:firstLine="708"/>
        <w:rPr>
          <w:rFonts w:ascii="Garamond" w:hAnsi="Garamond"/>
          <w:sz w:val="20"/>
          <w:szCs w:val="20"/>
        </w:rPr>
      </w:pPr>
      <w:r>
        <w:rPr>
          <w:rFonts w:ascii="Garamond" w:hAnsi="Garamond" w:cs="Times New Roman"/>
          <w:i/>
          <w:sz w:val="20"/>
          <w:szCs w:val="20"/>
        </w:rPr>
        <w:t xml:space="preserve">  </w:t>
      </w:r>
      <w:r w:rsidR="00EB15EB" w:rsidRPr="006B28BB">
        <w:rPr>
          <w:rFonts w:ascii="Garamond" w:hAnsi="Garamond" w:cs="Times New Roman"/>
          <w:i/>
          <w:sz w:val="20"/>
          <w:szCs w:val="20"/>
        </w:rPr>
        <w:t>ils ne tissent ni ils ne filent, c’est eux qui sont à leur place dans le Royaume des cieux.</w:t>
      </w:r>
      <w:r w:rsidR="00031BC8" w:rsidRPr="006B28BB">
        <w:rPr>
          <w:rFonts w:ascii="Garamond" w:hAnsi="Garamond"/>
          <w:sz w:val="20"/>
          <w:szCs w:val="20"/>
        </w:rPr>
        <w:t> »</w:t>
      </w:r>
      <w:r w:rsidR="0059783E" w:rsidRPr="006B28BB">
        <w:rPr>
          <w:rStyle w:val="Appelnotedebasdep"/>
          <w:rFonts w:ascii="Garamond" w:hAnsi="Garamond" w:cs="Times New Roman"/>
          <w:b/>
          <w:color w:val="C00000"/>
          <w:sz w:val="20"/>
          <w:szCs w:val="20"/>
        </w:rPr>
        <w:footnoteReference w:id="21"/>
      </w:r>
    </w:p>
    <w:p w:rsidR="00031BC8" w:rsidRPr="006B28BB" w:rsidRDefault="00031BC8">
      <w:pPr>
        <w:rPr>
          <w:rFonts w:ascii="Garamond" w:hAnsi="Garamond" w:cs="Courier New"/>
          <w:noProof/>
          <w:sz w:val="20"/>
          <w:szCs w:val="20"/>
        </w:rPr>
      </w:pPr>
    </w:p>
    <w:p w:rsidR="00BD656F" w:rsidRDefault="00EB15EB">
      <w:pPr>
        <w:rPr>
          <w:rFonts w:ascii="Garamond" w:hAnsi="Garamond" w:cs="Courier New"/>
          <w:noProof/>
          <w:sz w:val="20"/>
          <w:szCs w:val="20"/>
        </w:rPr>
      </w:pPr>
      <w:r w:rsidRPr="006B28BB">
        <w:rPr>
          <w:rFonts w:ascii="Garamond" w:hAnsi="Garamond" w:cs="Courier New"/>
          <w:noProof/>
          <w:sz w:val="20"/>
          <w:szCs w:val="20"/>
        </w:rPr>
        <w:t>Il est évident que pour tenir ces propos de véritable défi, il fallait vrai</w:t>
      </w:r>
      <w:r w:rsidRPr="006B28BB">
        <w:rPr>
          <w:rFonts w:ascii="Garamond" w:hAnsi="Garamond" w:cs="Courier New"/>
          <w:noProof/>
          <w:sz w:val="20"/>
          <w:szCs w:val="20"/>
        </w:rPr>
        <w:softHyphen/>
        <w:t xml:space="preserve">ment être celui-là même qui s’identifiait </w:t>
      </w:r>
    </w:p>
    <w:p w:rsidR="00BD656F" w:rsidRDefault="00EB15EB">
      <w:pPr>
        <w:rPr>
          <w:rFonts w:ascii="Garamond" w:hAnsi="Garamond" w:cs="Courier New"/>
          <w:noProof/>
          <w:sz w:val="20"/>
          <w:szCs w:val="20"/>
        </w:rPr>
      </w:pPr>
      <w:r w:rsidRPr="006B28BB">
        <w:rPr>
          <w:rFonts w:ascii="Garamond" w:hAnsi="Garamond" w:cs="Courier New"/>
          <w:noProof/>
          <w:sz w:val="20"/>
          <w:szCs w:val="20"/>
        </w:rPr>
        <w:t>à</w:t>
      </w:r>
      <w:r w:rsidR="00BD656F">
        <w:rPr>
          <w:rFonts w:ascii="Garamond" w:hAnsi="Garamond" w:cs="Courier New"/>
          <w:noProof/>
          <w:sz w:val="20"/>
          <w:szCs w:val="20"/>
        </w:rPr>
        <w:t xml:space="preserve"> la négation de cette harmonie.</w:t>
      </w:r>
    </w:p>
    <w:p w:rsidR="00BD656F" w:rsidRDefault="00BD656F">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C’est tout au moins ainsi qu’on l’a compris, interprété, quand on l’a qualifié du « </w:t>
      </w:r>
      <w:r w:rsidRPr="006B28BB">
        <w:rPr>
          <w:rFonts w:ascii="Garamond" w:hAnsi="Garamond"/>
          <w:i/>
          <w:noProof/>
          <w:sz w:val="20"/>
          <w:szCs w:val="20"/>
        </w:rPr>
        <w:t>Verbe</w:t>
      </w:r>
      <w:r w:rsidRPr="006B28BB">
        <w:rPr>
          <w:rFonts w:ascii="Garamond" w:hAnsi="Garamond" w:cs="Courier New"/>
          <w:noProof/>
          <w:sz w:val="20"/>
          <w:szCs w:val="20"/>
        </w:rPr>
        <w:t xml:space="preserve"> ».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Il fallait qu’il fût « </w:t>
      </w:r>
      <w:r w:rsidRPr="006B28BB">
        <w:rPr>
          <w:rFonts w:ascii="Garamond" w:hAnsi="Garamond"/>
          <w:i/>
          <w:noProof/>
          <w:sz w:val="20"/>
          <w:szCs w:val="20"/>
        </w:rPr>
        <w:t>le Verbe</w:t>
      </w:r>
      <w:r w:rsidRPr="006B28BB">
        <w:rPr>
          <w:rFonts w:ascii="Garamond" w:hAnsi="Garamond" w:cs="Courier New"/>
          <w:noProof/>
          <w:sz w:val="20"/>
          <w:szCs w:val="20"/>
        </w:rPr>
        <w:t xml:space="preserve"> » lui-même pour qu’il puisse à ce point nier l’évidence.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Enfin, c’est l’idée qu’on s’en est faite. Lui n’en disait pas tant. </w:t>
      </w:r>
    </w:p>
    <w:p w:rsidR="00EB15EB" w:rsidRPr="006B28BB" w:rsidRDefault="00EB15EB">
      <w:pPr>
        <w:rPr>
          <w:rFonts w:ascii="Garamond" w:hAnsi="Garamond" w:cs="Courier New"/>
          <w:noProof/>
          <w:sz w:val="20"/>
          <w:szCs w:val="20"/>
        </w:rPr>
      </w:pPr>
    </w:p>
    <w:p w:rsidR="00EB15EB" w:rsidRPr="006B28BB" w:rsidRDefault="00EB15EB" w:rsidP="00BD656F">
      <w:pPr>
        <w:rPr>
          <w:rFonts w:ascii="Garamond" w:hAnsi="Garamond" w:cs="Courier New"/>
          <w:i/>
          <w:noProof/>
          <w:sz w:val="20"/>
          <w:szCs w:val="20"/>
        </w:rPr>
      </w:pPr>
      <w:r w:rsidRPr="006B28BB">
        <w:rPr>
          <w:rFonts w:ascii="Garamond" w:hAnsi="Garamond" w:cs="Courier New"/>
          <w:noProof/>
          <w:sz w:val="20"/>
          <w:szCs w:val="20"/>
        </w:rPr>
        <w:t xml:space="preserve">Il disait, si l’on en croit l’un de ses disciples : </w:t>
      </w:r>
      <w:r w:rsidRPr="006B28BB">
        <w:rPr>
          <w:rFonts w:ascii="Garamond" w:hAnsi="Garamond" w:cs="Courier New"/>
          <w:iCs/>
          <w:noProof/>
          <w:sz w:val="20"/>
          <w:szCs w:val="20"/>
        </w:rPr>
        <w:t>« </w:t>
      </w:r>
      <w:r w:rsidRPr="006B28BB">
        <w:rPr>
          <w:rFonts w:ascii="Garamond" w:hAnsi="Garamond"/>
          <w:i/>
          <w:noProof/>
          <w:sz w:val="20"/>
          <w:szCs w:val="20"/>
        </w:rPr>
        <w:t>Je suis la Voie, la Vérité, la Vie</w:t>
      </w:r>
      <w:r w:rsidR="00031BC8" w:rsidRPr="006B28BB">
        <w:rPr>
          <w:rFonts w:ascii="Garamond" w:hAnsi="Garamond" w:cs="Courier New"/>
          <w:i/>
          <w:noProof/>
          <w:sz w:val="20"/>
          <w:szCs w:val="20"/>
        </w:rPr>
        <w:t>.</w:t>
      </w:r>
      <w:r w:rsidRPr="006B28BB">
        <w:rPr>
          <w:rFonts w:ascii="Garamond" w:hAnsi="Garamond" w:cs="Courier New"/>
          <w:iCs/>
          <w:noProof/>
          <w:sz w:val="20"/>
          <w:szCs w:val="20"/>
        </w:rPr>
        <w:t> »</w:t>
      </w:r>
      <w:r w:rsidRPr="006B28BB">
        <w:rPr>
          <w:rFonts w:ascii="Garamond" w:hAnsi="Garamond" w:cs="Courier New"/>
          <w:i/>
          <w:noProof/>
          <w:sz w:val="20"/>
          <w:szCs w:val="20"/>
        </w:rPr>
        <w:t xml:space="preserve"> </w:t>
      </w:r>
    </w:p>
    <w:p w:rsidR="00EB15EB" w:rsidRPr="006B28BB" w:rsidRDefault="00EB15EB">
      <w:pPr>
        <w:rPr>
          <w:rFonts w:ascii="Garamond" w:hAnsi="Garamond" w:cs="Courier New"/>
          <w:noProof/>
          <w:sz w:val="20"/>
          <w:szCs w:val="20"/>
        </w:rPr>
      </w:pPr>
    </w:p>
    <w:p w:rsidR="00BD656F" w:rsidRDefault="00EB15EB">
      <w:pPr>
        <w:rPr>
          <w:rFonts w:ascii="Garamond" w:hAnsi="Garamond" w:cs="Courier New"/>
          <w:noProof/>
          <w:sz w:val="20"/>
          <w:szCs w:val="20"/>
        </w:rPr>
      </w:pPr>
      <w:r w:rsidRPr="006B28BB">
        <w:rPr>
          <w:rFonts w:ascii="Garamond" w:hAnsi="Garamond" w:cs="Courier New"/>
          <w:noProof/>
          <w:sz w:val="20"/>
          <w:szCs w:val="20"/>
        </w:rPr>
        <w:t xml:space="preserve">Mais qu’on en ait fait </w:t>
      </w:r>
      <w:r w:rsidR="0059783E" w:rsidRPr="006B28BB">
        <w:rPr>
          <w:rFonts w:ascii="Garamond" w:hAnsi="Garamond" w:cs="Courier New"/>
          <w:noProof/>
          <w:sz w:val="20"/>
          <w:szCs w:val="20"/>
        </w:rPr>
        <w:t>« </w:t>
      </w:r>
      <w:r w:rsidR="0059783E" w:rsidRPr="006B28BB">
        <w:rPr>
          <w:rFonts w:ascii="Garamond" w:hAnsi="Garamond"/>
          <w:i/>
          <w:noProof/>
          <w:sz w:val="20"/>
          <w:szCs w:val="20"/>
        </w:rPr>
        <w:t>le Verbe</w:t>
      </w:r>
      <w:r w:rsidR="0059783E" w:rsidRPr="006B28BB">
        <w:rPr>
          <w:rFonts w:ascii="Garamond" w:hAnsi="Garamond" w:cs="Courier New"/>
          <w:noProof/>
          <w:sz w:val="20"/>
          <w:szCs w:val="20"/>
        </w:rPr>
        <w:t> »</w:t>
      </w:r>
      <w:r w:rsidRPr="006B28BB">
        <w:rPr>
          <w:rFonts w:ascii="Garamond" w:hAnsi="Garamond" w:cs="Courier New"/>
          <w:noProof/>
          <w:sz w:val="20"/>
          <w:szCs w:val="20"/>
        </w:rPr>
        <w:t xml:space="preserve">, c’est bien là où se marque que les gens savaient tout de même à peu près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 qu’ils disaient quand ils pensaient qu’il n’y avait que </w:t>
      </w:r>
      <w:r w:rsidR="00031BC8" w:rsidRPr="006B28BB">
        <w:rPr>
          <w:rFonts w:ascii="Garamond" w:hAnsi="Garamond" w:cs="Courier New"/>
          <w:noProof/>
          <w:sz w:val="20"/>
          <w:szCs w:val="20"/>
        </w:rPr>
        <w:t>« </w:t>
      </w:r>
      <w:r w:rsidR="00031BC8" w:rsidRPr="006B28BB">
        <w:rPr>
          <w:rFonts w:ascii="Garamond" w:hAnsi="Garamond"/>
          <w:i/>
          <w:noProof/>
          <w:sz w:val="20"/>
          <w:szCs w:val="20"/>
        </w:rPr>
        <w:t>le Verbe</w:t>
      </w:r>
      <w:r w:rsidR="00031BC8" w:rsidRPr="006B28BB">
        <w:rPr>
          <w:rFonts w:ascii="Garamond" w:hAnsi="Garamond" w:cs="Courier New"/>
          <w:noProof/>
          <w:sz w:val="20"/>
          <w:szCs w:val="20"/>
        </w:rPr>
        <w:t> »</w:t>
      </w:r>
      <w:r w:rsidRPr="006B28BB">
        <w:rPr>
          <w:rFonts w:ascii="Garamond" w:hAnsi="Garamond" w:cs="Courier New"/>
          <w:noProof/>
          <w:sz w:val="20"/>
          <w:szCs w:val="20"/>
        </w:rPr>
        <w:t xml:space="preserve"> à pouvoir à ce point se désavouer.</w:t>
      </w:r>
    </w:p>
    <w:p w:rsidR="00031BC8" w:rsidRPr="006B28BB" w:rsidRDefault="00031BC8">
      <w:pPr>
        <w:rPr>
          <w:rFonts w:ascii="Garamond" w:hAnsi="Garamond" w:cs="Courier New"/>
          <w:noProof/>
          <w:sz w:val="20"/>
          <w:szCs w:val="20"/>
        </w:rPr>
      </w:pPr>
    </w:p>
    <w:p w:rsidR="00BD656F" w:rsidRDefault="00EB15EB">
      <w:pPr>
        <w:rPr>
          <w:rFonts w:ascii="Garamond" w:hAnsi="Garamond" w:cs="Courier New"/>
          <w:noProof/>
          <w:sz w:val="20"/>
          <w:szCs w:val="20"/>
        </w:rPr>
      </w:pPr>
      <w:r w:rsidRPr="006B28BB">
        <w:rPr>
          <w:rFonts w:ascii="Garamond" w:hAnsi="Garamond" w:cs="Courier New"/>
          <w:noProof/>
          <w:sz w:val="20"/>
          <w:szCs w:val="20"/>
        </w:rPr>
        <w:t xml:space="preserve">C’est vrai que le lis des champs, nous pouvons bien l’imaginer comme un corps tout entier livré à la jouissance. Chaque étape de sa croissance identique à une sensation sans forme. Jouissance de la plante. </w:t>
      </w:r>
    </w:p>
    <w:p w:rsidR="00BD656F" w:rsidRDefault="00BD656F">
      <w:pPr>
        <w:rPr>
          <w:rFonts w:ascii="Garamond" w:hAnsi="Garamond" w:cs="Courier New"/>
          <w:noProof/>
          <w:sz w:val="20"/>
          <w:szCs w:val="20"/>
        </w:rPr>
      </w:pPr>
    </w:p>
    <w:p w:rsidR="00BD656F" w:rsidRDefault="00EB15EB">
      <w:pPr>
        <w:rPr>
          <w:rFonts w:ascii="Garamond" w:hAnsi="Garamond" w:cs="Courier New"/>
          <w:noProof/>
          <w:sz w:val="20"/>
          <w:szCs w:val="20"/>
        </w:rPr>
      </w:pPr>
      <w:r w:rsidRPr="006B28BB">
        <w:rPr>
          <w:rFonts w:ascii="Garamond" w:hAnsi="Garamond" w:cs="Courier New"/>
          <w:noProof/>
          <w:sz w:val="20"/>
          <w:szCs w:val="20"/>
        </w:rPr>
        <w:t>Rien en tout cas ne permet de lui échapper. C’est peut-être une douleur infinie d’</w:t>
      </w:r>
      <w:r w:rsidRPr="006B28BB">
        <w:rPr>
          <w:rFonts w:ascii="Garamond" w:hAnsi="Garamond" w:cs="Courier New"/>
          <w:i/>
          <w:noProof/>
          <w:sz w:val="20"/>
          <w:szCs w:val="20"/>
        </w:rPr>
        <w:t>être une plante</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Enfin, personne ne s’amuse à rêver à ça, sauf moi.</w:t>
      </w:r>
    </w:p>
    <w:p w:rsidR="00EB15EB" w:rsidRPr="006B28BB" w:rsidRDefault="00EB15EB">
      <w:pPr>
        <w:rPr>
          <w:rFonts w:ascii="Garamond" w:hAnsi="Garamond" w:cs="Courier New"/>
          <w:noProof/>
          <w:sz w:val="20"/>
          <w:szCs w:val="20"/>
        </w:rPr>
      </w:pPr>
    </w:p>
    <w:p w:rsidR="00BD656F" w:rsidRDefault="00EB15EB">
      <w:pPr>
        <w:rPr>
          <w:rFonts w:ascii="Garamond" w:hAnsi="Garamond" w:cs="Courier New"/>
          <w:noProof/>
          <w:sz w:val="20"/>
          <w:szCs w:val="20"/>
        </w:rPr>
      </w:pPr>
      <w:r w:rsidRPr="006B28BB">
        <w:rPr>
          <w:rFonts w:ascii="Garamond" w:hAnsi="Garamond" w:cs="Courier New"/>
          <w:noProof/>
          <w:sz w:val="20"/>
          <w:szCs w:val="20"/>
        </w:rPr>
        <w:t xml:space="preserve">Il n’en est pas de même pour l’animal, qui a ce que nous interprétons comme une économie :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la possibilité de se mouvoir pour obtenir sur</w:t>
      </w:r>
      <w:r w:rsidRPr="006B28BB">
        <w:rPr>
          <w:rFonts w:ascii="Garamond" w:hAnsi="Garamond" w:cs="Courier New"/>
          <w:noProof/>
          <w:sz w:val="20"/>
          <w:szCs w:val="20"/>
        </w:rPr>
        <w:softHyphen/>
        <w:t xml:space="preserve">tout </w:t>
      </w:r>
      <w:r w:rsidRPr="006B28BB">
        <w:rPr>
          <w:rFonts w:ascii="Garamond" w:hAnsi="Garamond"/>
          <w:i/>
          <w:noProof/>
          <w:sz w:val="20"/>
          <w:szCs w:val="20"/>
        </w:rPr>
        <w:t xml:space="preserve">le </w:t>
      </w:r>
      <w:r w:rsidRPr="006B28BB">
        <w:rPr>
          <w:rFonts w:ascii="Garamond" w:hAnsi="Garamond"/>
          <w:i/>
          <w:iCs/>
          <w:noProof/>
          <w:sz w:val="20"/>
          <w:szCs w:val="20"/>
        </w:rPr>
        <w:t>moins de jouissance</w:t>
      </w:r>
      <w:r w:rsidR="00BD656F">
        <w:rPr>
          <w:rFonts w:ascii="Garamond" w:hAnsi="Garamond" w:cs="Courier New"/>
          <w:noProof/>
          <w:sz w:val="20"/>
          <w:szCs w:val="20"/>
        </w:rPr>
        <w:t xml:space="preserve">. </w:t>
      </w:r>
      <w:r w:rsidRPr="006B28BB">
        <w:rPr>
          <w:rFonts w:ascii="Garamond" w:hAnsi="Garamond" w:cs="Courier New"/>
          <w:noProof/>
          <w:sz w:val="20"/>
          <w:szCs w:val="20"/>
        </w:rPr>
        <w:t xml:space="preserve">C’est ce qu’on appelle le </w:t>
      </w:r>
      <w:r w:rsidRPr="006B28BB">
        <w:rPr>
          <w:rFonts w:ascii="Garamond" w:hAnsi="Garamond"/>
          <w:i/>
          <w:noProof/>
          <w:color w:val="0000CC"/>
          <w:sz w:val="20"/>
          <w:szCs w:val="20"/>
        </w:rPr>
        <w:t>principe du plaisir</w:t>
      </w:r>
      <w:r w:rsidRPr="006B28BB">
        <w:rPr>
          <w:rFonts w:ascii="Garamond" w:hAnsi="Garamond" w:cs="Courier New"/>
          <w:noProof/>
          <w:sz w:val="20"/>
          <w:szCs w:val="20"/>
        </w:rPr>
        <w:t xml:space="preserve"> :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ne restons pas là où on jouit, parce que Dieu sait où ça peut mener, je vous l’ai déjà dit tout à l’heure.</w:t>
      </w:r>
    </w:p>
    <w:p w:rsidR="0059783E" w:rsidRPr="006B28BB" w:rsidRDefault="0059783E">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Or, il y a cette chose</w:t>
      </w:r>
      <w:r w:rsidR="0059783E" w:rsidRPr="006B28BB">
        <w:rPr>
          <w:rFonts w:ascii="Garamond" w:hAnsi="Garamond" w:cs="Courier New"/>
          <w:noProof/>
          <w:sz w:val="20"/>
          <w:szCs w:val="20"/>
        </w:rPr>
        <w:t> :</w:t>
      </w:r>
      <w:r w:rsidRPr="006B28BB">
        <w:rPr>
          <w:rFonts w:ascii="Garamond" w:hAnsi="Garamond" w:cs="Courier New"/>
          <w:noProof/>
          <w:sz w:val="20"/>
          <w:szCs w:val="20"/>
        </w:rPr>
        <w:t xml:space="preserve"> que la jouissance tout de même, nous en savons les moyens. </w:t>
      </w:r>
    </w:p>
    <w:p w:rsidR="00BD656F" w:rsidRDefault="00EB15EB">
      <w:pPr>
        <w:rPr>
          <w:rFonts w:ascii="Garamond" w:hAnsi="Garamond" w:cs="Courier New"/>
          <w:noProof/>
          <w:sz w:val="20"/>
          <w:szCs w:val="20"/>
        </w:rPr>
      </w:pPr>
      <w:r w:rsidRPr="006B28BB">
        <w:rPr>
          <w:rFonts w:ascii="Garamond" w:hAnsi="Garamond" w:cs="Courier New"/>
          <w:noProof/>
          <w:sz w:val="20"/>
          <w:szCs w:val="20"/>
        </w:rPr>
        <w:t>Je vous ai parlé tout à l’heure de la chatouille et de la gril</w:t>
      </w:r>
      <w:r w:rsidRPr="006B28BB">
        <w:rPr>
          <w:rFonts w:ascii="Garamond" w:hAnsi="Garamond" w:cs="Courier New"/>
          <w:noProof/>
          <w:sz w:val="20"/>
          <w:szCs w:val="20"/>
        </w:rPr>
        <w:softHyphen/>
        <w:t xml:space="preserve">lade. Là, on sait comment faire.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C’est même ça, le savoir. Personne, en principe, n’a envie d’en user trop loin. et quand même, ça tente !</w:t>
      </w:r>
    </w:p>
    <w:p w:rsidR="00031BC8" w:rsidRPr="006B28BB" w:rsidRDefault="00031BC8">
      <w:pPr>
        <w:rPr>
          <w:rFonts w:ascii="Garamond" w:hAnsi="Garamond" w:cs="Courier New"/>
          <w:noProof/>
          <w:sz w:val="20"/>
          <w:szCs w:val="20"/>
        </w:rPr>
      </w:pPr>
    </w:p>
    <w:p w:rsidR="00EB15EB" w:rsidRPr="006B28BB" w:rsidRDefault="00EB15EB" w:rsidP="000702BF">
      <w:pPr>
        <w:rPr>
          <w:rFonts w:ascii="Garamond" w:hAnsi="Garamond"/>
          <w:sz w:val="20"/>
          <w:szCs w:val="20"/>
        </w:rPr>
      </w:pPr>
      <w:r w:rsidRPr="006B28BB">
        <w:rPr>
          <w:rFonts w:ascii="Garamond" w:hAnsi="Garamond" w:cs="Courier New"/>
          <w:noProof/>
          <w:sz w:val="20"/>
          <w:szCs w:val="20"/>
        </w:rPr>
        <w:t xml:space="preserve">C’est même ça dont FREUD a fait la découverte justement vers 1920, et c’est là, en quelque sorte, le </w:t>
      </w:r>
      <w:r w:rsidRPr="006B28BB">
        <w:rPr>
          <w:rFonts w:ascii="Garamond" w:hAnsi="Garamond"/>
          <w:i/>
          <w:iCs/>
          <w:noProof/>
          <w:sz w:val="20"/>
          <w:szCs w:val="20"/>
        </w:rPr>
        <w:t>point de rebroussement</w:t>
      </w:r>
      <w:r w:rsidR="00BD656F">
        <w:rPr>
          <w:rFonts w:ascii="Garamond" w:hAnsi="Garamond" w:cs="Courier New"/>
          <w:noProof/>
          <w:sz w:val="20"/>
          <w:szCs w:val="20"/>
        </w:rPr>
        <w:t xml:space="preserve"> de sa découverte.</w:t>
      </w:r>
      <w:r w:rsidRPr="006B28BB">
        <w:rPr>
          <w:rFonts w:ascii="Garamond" w:hAnsi="Garamond"/>
          <w:sz w:val="20"/>
          <w:szCs w:val="20"/>
        </w:rPr>
        <w:t>C’est quand, après avoir épelé l’inconscient, dont je défie qu’on dise que ça puisse être autre chose que la remarque</w:t>
      </w:r>
      <w:r w:rsidR="00031BC8" w:rsidRPr="006B28BB">
        <w:rPr>
          <w:rFonts w:ascii="Garamond" w:hAnsi="Garamond"/>
          <w:sz w:val="20"/>
          <w:szCs w:val="20"/>
        </w:rPr>
        <w:t> :</w:t>
      </w:r>
      <w:r w:rsidRPr="006B28BB">
        <w:rPr>
          <w:rFonts w:ascii="Garamond" w:hAnsi="Garamond"/>
          <w:sz w:val="20"/>
          <w:szCs w:val="20"/>
        </w:rPr>
        <w:t xml:space="preserve"> </w:t>
      </w:r>
      <w:r w:rsidR="00031BC8" w:rsidRPr="006B28BB">
        <w:rPr>
          <w:rFonts w:ascii="Garamond" w:hAnsi="Garamond"/>
          <w:sz w:val="20"/>
          <w:szCs w:val="20"/>
        </w:rPr>
        <w:t>« </w:t>
      </w:r>
      <w:r w:rsidRPr="006B28BB">
        <w:rPr>
          <w:rFonts w:ascii="Garamond" w:hAnsi="Garamond"/>
          <w:i/>
          <w:sz w:val="20"/>
          <w:szCs w:val="20"/>
        </w:rPr>
        <w:t>qu’il y a un savoir parfaite</w:t>
      </w:r>
      <w:r w:rsidRPr="006B28BB">
        <w:rPr>
          <w:rFonts w:ascii="Garamond" w:hAnsi="Garamond"/>
          <w:i/>
          <w:sz w:val="20"/>
          <w:szCs w:val="20"/>
        </w:rPr>
        <w:softHyphen/>
        <w:t>ment articulé dont, à proprement, aucun sujet n’est responsable</w:t>
      </w:r>
      <w:r w:rsidR="00031BC8" w:rsidRPr="006B28BB">
        <w:rPr>
          <w:rFonts w:ascii="Garamond" w:hAnsi="Garamond"/>
          <w:sz w:val="20"/>
          <w:szCs w:val="20"/>
        </w:rPr>
        <w:t> »</w:t>
      </w:r>
      <w:r w:rsidRPr="006B28BB">
        <w:rPr>
          <w:rFonts w:ascii="Garamond" w:hAnsi="Garamond"/>
          <w:sz w:val="20"/>
          <w:szCs w:val="20"/>
        </w:rPr>
        <w:t xml:space="preserve">. </w:t>
      </w:r>
    </w:p>
    <w:p w:rsidR="00031BC8" w:rsidRPr="006B28BB" w:rsidRDefault="00031BC8">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Et que quand un sujet vient à rencontrer, à toucher il se trouve…</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 xml:space="preserve">il se trouve lui qui parle, qui tout d’un coup rencontre ce savoir auquel il ne s’attendait pas </w:t>
      </w:r>
    </w:p>
    <w:p w:rsidR="00EB15EB" w:rsidRPr="006B28BB" w:rsidRDefault="00EB15EB" w:rsidP="000702BF">
      <w:pPr>
        <w:rPr>
          <w:rFonts w:ascii="Garamond" w:hAnsi="Garamond"/>
          <w:sz w:val="20"/>
          <w:szCs w:val="20"/>
        </w:rPr>
      </w:pPr>
      <w:r w:rsidRPr="006B28BB">
        <w:rPr>
          <w:rFonts w:ascii="Garamond" w:hAnsi="Garamond" w:cs="Courier New"/>
          <w:noProof/>
          <w:sz w:val="20"/>
          <w:szCs w:val="20"/>
        </w:rPr>
        <w:t>…il se trouve, ma foi, bien dérouté.</w:t>
      </w:r>
      <w:r w:rsidR="000702BF">
        <w:rPr>
          <w:rFonts w:ascii="Garamond" w:hAnsi="Garamond" w:cs="Courier New"/>
          <w:noProof/>
          <w:sz w:val="20"/>
          <w:szCs w:val="20"/>
        </w:rPr>
        <w:t xml:space="preserve"> </w:t>
      </w:r>
      <w:r w:rsidRPr="006B28BB">
        <w:rPr>
          <w:rFonts w:ascii="Garamond" w:hAnsi="Garamond"/>
          <w:sz w:val="20"/>
          <w:szCs w:val="20"/>
        </w:rPr>
        <w:t xml:space="preserve">C’était la première trouvaille. </w:t>
      </w:r>
    </w:p>
    <w:p w:rsidR="00031BC8" w:rsidRPr="006B28BB" w:rsidRDefault="00031BC8">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Et que ça ait conduit nécessairement…</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 xml:space="preserve">de ceci, que FREUD leur a dit aux sujets : parlez, parlez donc, faites donc comme les hystérique, on va bien voir quel est le savoir que vous rencontrez, et la façon dont vous, vous y êtes aspiré, ou au contraire dont vous le repoussez, on va voir ce qui se passe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…c’est là qu’il a fait cette découverte, celle qu’il appelle « de l’</w:t>
      </w:r>
      <w:r w:rsidRPr="006B28BB">
        <w:rPr>
          <w:rFonts w:ascii="Garamond" w:hAnsi="Garamond"/>
          <w:i/>
          <w:iCs/>
          <w:noProof/>
          <w:sz w:val="20"/>
          <w:szCs w:val="20"/>
        </w:rPr>
        <w:t>au-delà du principe du plaisir</w:t>
      </w:r>
      <w:r w:rsidRPr="006B28BB">
        <w:rPr>
          <w:rFonts w:ascii="Garamond" w:hAnsi="Garamond" w:cs="Courier New"/>
          <w:noProof/>
          <w:sz w:val="20"/>
          <w:szCs w:val="20"/>
        </w:rPr>
        <w:t xml:space="preserve"> ». </w:t>
      </w:r>
    </w:p>
    <w:p w:rsidR="0059783E" w:rsidRPr="006B28BB" w:rsidRDefault="0059783E">
      <w:pPr>
        <w:rPr>
          <w:rFonts w:ascii="Garamond" w:hAnsi="Garamond" w:cs="Courier New"/>
          <w:noProof/>
          <w:sz w:val="20"/>
          <w:szCs w:val="20"/>
        </w:rPr>
      </w:pPr>
    </w:p>
    <w:p w:rsidR="0059783E" w:rsidRPr="006B28BB" w:rsidRDefault="00EB15EB">
      <w:pPr>
        <w:rPr>
          <w:rFonts w:ascii="Garamond" w:hAnsi="Garamond" w:cs="Courier New"/>
          <w:noProof/>
          <w:sz w:val="20"/>
          <w:szCs w:val="20"/>
        </w:rPr>
      </w:pPr>
      <w:r w:rsidRPr="006B28BB">
        <w:rPr>
          <w:rFonts w:ascii="Garamond" w:hAnsi="Garamond" w:cs="Courier New"/>
          <w:noProof/>
          <w:sz w:val="20"/>
          <w:szCs w:val="20"/>
        </w:rPr>
        <w:t>C’est ceci : c’est que l’essentiel</w:t>
      </w:r>
      <w:r w:rsidR="0059783E" w:rsidRPr="006B28BB">
        <w:rPr>
          <w:rFonts w:ascii="Garamond" w:hAnsi="Garamond" w:cs="Courier New"/>
          <w:noProof/>
          <w:sz w:val="20"/>
          <w:szCs w:val="20"/>
        </w:rPr>
        <w:t>…</w:t>
      </w:r>
    </w:p>
    <w:p w:rsidR="0059783E" w:rsidRPr="006B28BB" w:rsidRDefault="00EB15EB" w:rsidP="0059783E">
      <w:pPr>
        <w:ind w:left="708"/>
        <w:rPr>
          <w:rFonts w:ascii="Garamond" w:hAnsi="Garamond" w:cs="Courier New"/>
          <w:noProof/>
          <w:sz w:val="20"/>
          <w:szCs w:val="20"/>
        </w:rPr>
      </w:pPr>
      <w:r w:rsidRPr="006B28BB">
        <w:rPr>
          <w:rFonts w:ascii="Garamond" w:hAnsi="Garamond" w:cs="Courier New"/>
          <w:noProof/>
          <w:sz w:val="20"/>
          <w:szCs w:val="20"/>
        </w:rPr>
        <w:t>l’essentiel de ce qui détermine ce à quoi on a affaire dans l’exploration de l’</w:t>
      </w:r>
      <w:r w:rsidRPr="006B28BB">
        <w:rPr>
          <w:rFonts w:ascii="Garamond" w:hAnsi="Garamond" w:cs="Courier New"/>
          <w:i/>
          <w:iCs/>
          <w:noProof/>
          <w:sz w:val="20"/>
          <w:szCs w:val="20"/>
        </w:rPr>
        <w:t>inconscient</w:t>
      </w:r>
    </w:p>
    <w:p w:rsidR="000702BF" w:rsidRDefault="0059783E">
      <w:pPr>
        <w:rPr>
          <w:rFonts w:ascii="Garamond" w:hAnsi="Garamond" w:cs="Courier New"/>
          <w:noProof/>
          <w:sz w:val="20"/>
          <w:szCs w:val="20"/>
        </w:rPr>
      </w:pPr>
      <w:r w:rsidRPr="006B28BB">
        <w:rPr>
          <w:rFonts w:ascii="Garamond" w:hAnsi="Garamond" w:cs="Courier New"/>
          <w:noProof/>
          <w:sz w:val="20"/>
          <w:szCs w:val="20"/>
        </w:rPr>
        <w:t>…</w:t>
      </w:r>
      <w:r w:rsidR="00EB15EB" w:rsidRPr="006B28BB">
        <w:rPr>
          <w:rFonts w:ascii="Garamond" w:hAnsi="Garamond" w:cs="Courier New"/>
          <w:noProof/>
          <w:sz w:val="20"/>
          <w:szCs w:val="20"/>
        </w:rPr>
        <w:t xml:space="preserve">c’est </w:t>
      </w:r>
      <w:r w:rsidR="00EB15EB" w:rsidRPr="006B28BB">
        <w:rPr>
          <w:rFonts w:ascii="Garamond" w:hAnsi="Garamond"/>
          <w:i/>
          <w:iCs/>
          <w:noProof/>
          <w:color w:val="0000CC"/>
          <w:sz w:val="20"/>
          <w:szCs w:val="20"/>
        </w:rPr>
        <w:t>la répétition</w:t>
      </w:r>
      <w:r w:rsidR="000702BF">
        <w:rPr>
          <w:rFonts w:ascii="Garamond" w:hAnsi="Garamond" w:cs="Courier New"/>
          <w:noProof/>
          <w:sz w:val="20"/>
          <w:szCs w:val="20"/>
        </w:rPr>
        <w:t xml:space="preserve">. </w:t>
      </w:r>
      <w:r w:rsidR="00EB15EB" w:rsidRPr="006B28BB">
        <w:rPr>
          <w:rFonts w:ascii="Garamond" w:hAnsi="Garamond" w:cs="Courier New"/>
          <w:noProof/>
          <w:sz w:val="20"/>
          <w:szCs w:val="20"/>
        </w:rPr>
        <w:t xml:space="preserve">Que </w:t>
      </w:r>
      <w:r w:rsidR="00031BC8" w:rsidRPr="006B28BB">
        <w:rPr>
          <w:rFonts w:ascii="Garamond" w:hAnsi="Garamond"/>
          <w:i/>
          <w:iCs/>
          <w:noProof/>
          <w:color w:val="0000CC"/>
          <w:sz w:val="20"/>
          <w:szCs w:val="20"/>
        </w:rPr>
        <w:t>la répétition</w:t>
      </w:r>
      <w:r w:rsidR="00EB15EB" w:rsidRPr="006B28BB">
        <w:rPr>
          <w:rFonts w:ascii="Garamond" w:hAnsi="Garamond" w:cs="Courier New"/>
          <w:noProof/>
          <w:sz w:val="20"/>
          <w:szCs w:val="20"/>
        </w:rPr>
        <w:t>, ça ne veut pas dire : ce qu’on a fini, on le recom</w:t>
      </w:r>
      <w:r w:rsidR="00EB15EB" w:rsidRPr="006B28BB">
        <w:rPr>
          <w:rFonts w:ascii="Garamond" w:hAnsi="Garamond" w:cs="Courier New"/>
          <w:noProof/>
          <w:sz w:val="20"/>
          <w:szCs w:val="20"/>
        </w:rPr>
        <w:softHyphen/>
        <w:t xml:space="preserve">mence, comme la digestion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ou quelque autre fonction physiologique. </w:t>
      </w:r>
    </w:p>
    <w:p w:rsidR="00031BC8" w:rsidRPr="006B28BB" w:rsidRDefault="00031BC8">
      <w:pPr>
        <w:rPr>
          <w:rFonts w:ascii="Garamond" w:hAnsi="Garamond" w:cs="Courier New"/>
          <w:noProof/>
          <w:sz w:val="20"/>
          <w:szCs w:val="20"/>
        </w:rPr>
      </w:pPr>
    </w:p>
    <w:p w:rsidR="00EB15EB" w:rsidRPr="006B28BB" w:rsidRDefault="00031BC8">
      <w:pPr>
        <w:rPr>
          <w:rFonts w:ascii="Garamond" w:hAnsi="Garamond" w:cs="Courier New"/>
          <w:noProof/>
          <w:sz w:val="20"/>
          <w:szCs w:val="20"/>
        </w:rPr>
      </w:pPr>
      <w:r w:rsidRPr="006B28BB">
        <w:rPr>
          <w:rFonts w:ascii="Garamond" w:hAnsi="Garamond"/>
          <w:i/>
          <w:iCs/>
          <w:noProof/>
          <w:color w:val="0000CC"/>
          <w:sz w:val="20"/>
          <w:szCs w:val="20"/>
        </w:rPr>
        <w:t>La répétition</w:t>
      </w:r>
      <w:r w:rsidR="00EB15EB" w:rsidRPr="006B28BB">
        <w:rPr>
          <w:rFonts w:ascii="Garamond" w:hAnsi="Garamond" w:cs="Courier New"/>
          <w:noProof/>
          <w:sz w:val="20"/>
          <w:szCs w:val="20"/>
        </w:rPr>
        <w:t>, c’est une dénotation, dénotation précise d’un trait…</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 xml:space="preserve">que j’ai dégagé du texte de FREUD comme identique au </w:t>
      </w:r>
      <w:r w:rsidRPr="006B28BB">
        <w:rPr>
          <w:rFonts w:ascii="Garamond" w:hAnsi="Garamond"/>
          <w:i/>
          <w:iCs/>
          <w:noProof/>
          <w:color w:val="0000CC"/>
          <w:sz w:val="20"/>
          <w:szCs w:val="20"/>
        </w:rPr>
        <w:t>trait unaire</w:t>
      </w:r>
      <w:r w:rsidRPr="006B28BB">
        <w:rPr>
          <w:rFonts w:ascii="Garamond" w:hAnsi="Garamond" w:cs="Courier New"/>
          <w:noProof/>
          <w:sz w:val="20"/>
          <w:szCs w:val="20"/>
        </w:rPr>
        <w:t xml:space="preserve">, au </w:t>
      </w:r>
      <w:r w:rsidRPr="006B28BB">
        <w:rPr>
          <w:rFonts w:ascii="Garamond" w:hAnsi="Garamond"/>
          <w:i/>
          <w:noProof/>
          <w:sz w:val="20"/>
          <w:szCs w:val="20"/>
        </w:rPr>
        <w:t>petit bâton</w:t>
      </w:r>
      <w:r w:rsidRPr="006B28BB">
        <w:rPr>
          <w:rFonts w:ascii="Garamond" w:hAnsi="Garamond" w:cs="Courier New"/>
          <w:noProof/>
          <w:sz w:val="20"/>
          <w:szCs w:val="20"/>
        </w:rPr>
        <w:t>, à l’élément de l’écriture</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…d’un trait en tant qu'il commémore une irrup</w:t>
      </w:r>
      <w:r w:rsidRPr="006B28BB">
        <w:rPr>
          <w:rFonts w:ascii="Garamond" w:hAnsi="Garamond" w:cs="Courier New"/>
          <w:noProof/>
          <w:sz w:val="20"/>
          <w:szCs w:val="20"/>
        </w:rPr>
        <w:softHyphen/>
        <w:t>tion de la jouissance.</w:t>
      </w:r>
    </w:p>
    <w:p w:rsidR="00031BC8" w:rsidRPr="006B28BB" w:rsidRDefault="00031BC8">
      <w:pPr>
        <w:pStyle w:val="Corpsdetexte3"/>
        <w:rPr>
          <w:rFonts w:ascii="Garamond" w:hAnsi="Garamond"/>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Voilà pourquoi il est concevable que </w:t>
      </w:r>
      <w:r w:rsidRPr="006B28BB">
        <w:rPr>
          <w:rFonts w:ascii="Garamond" w:hAnsi="Garamond" w:cs="Times New Roman"/>
          <w:i/>
          <w:sz w:val="20"/>
          <w:szCs w:val="20"/>
        </w:rPr>
        <w:t>le plaisir</w:t>
      </w:r>
      <w:r w:rsidRPr="006B28BB">
        <w:rPr>
          <w:rFonts w:ascii="Garamond" w:hAnsi="Garamond"/>
          <w:sz w:val="20"/>
          <w:szCs w:val="20"/>
        </w:rPr>
        <w:t xml:space="preserve"> soit violé dans sa règle et son principe, pourquoi il </w:t>
      </w:r>
      <w:r w:rsidRPr="006B28BB">
        <w:rPr>
          <w:rFonts w:ascii="Garamond" w:hAnsi="Garamond" w:cs="Times New Roman"/>
          <w:i/>
          <w:sz w:val="20"/>
          <w:szCs w:val="20"/>
        </w:rPr>
        <w:t xml:space="preserve">cède au </w:t>
      </w:r>
      <w:r w:rsidRPr="006B28BB">
        <w:rPr>
          <w:rFonts w:ascii="Garamond" w:hAnsi="Garamond" w:cs="Times New Roman"/>
          <w:i/>
          <w:color w:val="0000CC"/>
          <w:sz w:val="20"/>
          <w:szCs w:val="20"/>
        </w:rPr>
        <w:t>déplaisir</w:t>
      </w:r>
      <w:r w:rsidRPr="006B28BB">
        <w:rPr>
          <w:rFonts w:ascii="Garamond" w:hAnsi="Garamond"/>
          <w:sz w:val="20"/>
          <w:szCs w:val="20"/>
        </w:rPr>
        <w:t>…</w:t>
      </w:r>
    </w:p>
    <w:p w:rsidR="00EB15EB" w:rsidRPr="006B28BB" w:rsidRDefault="00EB15EB">
      <w:pPr>
        <w:ind w:left="708"/>
        <w:rPr>
          <w:rFonts w:ascii="Garamond" w:hAnsi="Garamond" w:cs="Courier New"/>
          <w:i/>
          <w:noProof/>
          <w:sz w:val="20"/>
          <w:szCs w:val="20"/>
        </w:rPr>
      </w:pPr>
      <w:r w:rsidRPr="006B28BB">
        <w:rPr>
          <w:rFonts w:ascii="Garamond" w:hAnsi="Garamond" w:cs="Courier New"/>
          <w:i/>
          <w:noProof/>
          <w:sz w:val="20"/>
          <w:szCs w:val="20"/>
        </w:rPr>
        <w:t>il n’y a rien d’autre à dire, pas la douleur forcément</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…au </w:t>
      </w:r>
      <w:r w:rsidRPr="006B28BB">
        <w:rPr>
          <w:rFonts w:ascii="Garamond" w:hAnsi="Garamond"/>
          <w:i/>
          <w:noProof/>
          <w:color w:val="0000CC"/>
          <w:sz w:val="20"/>
          <w:szCs w:val="20"/>
        </w:rPr>
        <w:t>déplaisir</w:t>
      </w:r>
      <w:r w:rsidRPr="006B28BB">
        <w:rPr>
          <w:rFonts w:ascii="Garamond" w:hAnsi="Garamond" w:cs="Courier New"/>
          <w:noProof/>
          <w:sz w:val="20"/>
          <w:szCs w:val="20"/>
        </w:rPr>
        <w:t xml:space="preserve"> qui ne veut rien dire que </w:t>
      </w:r>
      <w:r w:rsidRPr="006B28BB">
        <w:rPr>
          <w:rFonts w:ascii="Garamond" w:hAnsi="Garamond"/>
          <w:i/>
          <w:noProof/>
          <w:color w:val="0000CC"/>
          <w:sz w:val="20"/>
          <w:szCs w:val="20"/>
        </w:rPr>
        <w:t xml:space="preserve">la </w:t>
      </w:r>
      <w:r w:rsidRPr="006B28BB">
        <w:rPr>
          <w:rFonts w:ascii="Garamond" w:hAnsi="Garamond"/>
          <w:i/>
          <w:iCs/>
          <w:noProof/>
          <w:color w:val="0000CC"/>
          <w:sz w:val="20"/>
          <w:szCs w:val="20"/>
        </w:rPr>
        <w:t>jouissance</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0702BF" w:rsidRDefault="00EB15EB">
      <w:pPr>
        <w:rPr>
          <w:rFonts w:ascii="Garamond" w:hAnsi="Garamond" w:cs="Courier New"/>
          <w:noProof/>
          <w:sz w:val="20"/>
          <w:szCs w:val="20"/>
        </w:rPr>
      </w:pPr>
      <w:r w:rsidRPr="006B28BB">
        <w:rPr>
          <w:rFonts w:ascii="Garamond" w:hAnsi="Garamond" w:cs="Courier New"/>
          <w:noProof/>
          <w:sz w:val="20"/>
          <w:szCs w:val="20"/>
        </w:rPr>
        <w:t xml:space="preserve">C’est ici que l’insertion de la génération, du génital, du génésique, dans le désir, se montre tout à fait distincte </w:t>
      </w:r>
    </w:p>
    <w:p w:rsidR="000702BF" w:rsidRDefault="000702BF">
      <w:pPr>
        <w:rPr>
          <w:rFonts w:ascii="Garamond" w:hAnsi="Garamond" w:cs="Courier New"/>
          <w:noProof/>
          <w:sz w:val="20"/>
          <w:szCs w:val="20"/>
        </w:rPr>
      </w:pPr>
      <w:r>
        <w:rPr>
          <w:rFonts w:ascii="Garamond" w:hAnsi="Garamond" w:cs="Courier New"/>
          <w:noProof/>
          <w:sz w:val="20"/>
          <w:szCs w:val="20"/>
        </w:rPr>
        <w:t>de la maturité sexuelle.</w:t>
      </w:r>
      <w:r w:rsidR="00EB15EB" w:rsidRPr="006B28BB">
        <w:rPr>
          <w:rFonts w:ascii="Garamond" w:hAnsi="Garamond" w:cs="Courier New"/>
          <w:noProof/>
          <w:sz w:val="20"/>
          <w:szCs w:val="20"/>
        </w:rPr>
        <w:t xml:space="preserve">Parler de sexualisation prématurée a certes son intérêt, encore qu’il faille bien dire </w:t>
      </w:r>
    </w:p>
    <w:p w:rsidR="000702BF" w:rsidRDefault="00EB15EB">
      <w:pPr>
        <w:rPr>
          <w:rFonts w:ascii="Garamond" w:hAnsi="Garamond" w:cs="Courier New"/>
          <w:noProof/>
          <w:sz w:val="20"/>
          <w:szCs w:val="20"/>
        </w:rPr>
      </w:pPr>
      <w:r w:rsidRPr="006B28BB">
        <w:rPr>
          <w:rFonts w:ascii="Garamond" w:hAnsi="Garamond" w:cs="Courier New"/>
          <w:noProof/>
          <w:sz w:val="20"/>
          <w:szCs w:val="20"/>
        </w:rPr>
        <w:t>que ce qu’on appelle chez l’homme la première poussée sexuelle soit à cet égard très évi</w:t>
      </w:r>
      <w:r w:rsidRPr="006B28BB">
        <w:rPr>
          <w:rFonts w:ascii="Garamond" w:hAnsi="Garamond" w:cs="Courier New"/>
          <w:noProof/>
          <w:sz w:val="20"/>
          <w:szCs w:val="20"/>
        </w:rPr>
        <w:softHyphen/>
        <w:t xml:space="preserve">demment ce qu’on dit, </w:t>
      </w:r>
    </w:p>
    <w:p w:rsidR="00031BC8" w:rsidRPr="006B28BB" w:rsidRDefault="00EB15EB">
      <w:pPr>
        <w:rPr>
          <w:rFonts w:ascii="Garamond" w:hAnsi="Garamond" w:cs="Courier New"/>
          <w:noProof/>
          <w:sz w:val="20"/>
          <w:szCs w:val="20"/>
        </w:rPr>
      </w:pPr>
      <w:r w:rsidRPr="006B28BB">
        <w:rPr>
          <w:rFonts w:ascii="Garamond" w:hAnsi="Garamond" w:cs="Courier New"/>
          <w:noProof/>
          <w:sz w:val="20"/>
          <w:szCs w:val="20"/>
        </w:rPr>
        <w:t>à savoir</w:t>
      </w:r>
      <w:r w:rsidR="0059783E" w:rsidRPr="006B28BB">
        <w:rPr>
          <w:rFonts w:ascii="Garamond" w:hAnsi="Garamond" w:cs="Courier New"/>
          <w:noProof/>
          <w:sz w:val="20"/>
          <w:szCs w:val="20"/>
        </w:rPr>
        <w:t> :</w:t>
      </w:r>
      <w:r w:rsidRPr="006B28BB">
        <w:rPr>
          <w:rFonts w:ascii="Garamond" w:hAnsi="Garamond" w:cs="Courier New"/>
          <w:noProof/>
          <w:sz w:val="20"/>
          <w:szCs w:val="20"/>
        </w:rPr>
        <w:t xml:space="preserve"> prématurée. </w:t>
      </w:r>
    </w:p>
    <w:p w:rsidR="00031BC8" w:rsidRPr="006B28BB" w:rsidRDefault="00031BC8">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Qu’à côté de ce fait qu’elle puisse impliquer, en effet, jeu de jouissance, il n’en reste pas moins que ce qui va introduire la section entre </w:t>
      </w:r>
      <w:r w:rsidRPr="006B28BB">
        <w:rPr>
          <w:rFonts w:ascii="Garamond" w:hAnsi="Garamond"/>
          <w:i/>
          <w:noProof/>
          <w:sz w:val="20"/>
          <w:szCs w:val="20"/>
        </w:rPr>
        <w:t>la libido</w:t>
      </w:r>
      <w:r w:rsidRPr="006B28BB">
        <w:rPr>
          <w:rFonts w:ascii="Garamond" w:hAnsi="Garamond" w:cs="Courier New"/>
          <w:noProof/>
          <w:sz w:val="20"/>
          <w:szCs w:val="20"/>
        </w:rPr>
        <w:t xml:space="preserve"> et </w:t>
      </w:r>
      <w:r w:rsidRPr="006B28BB">
        <w:rPr>
          <w:rFonts w:ascii="Garamond" w:hAnsi="Garamond"/>
          <w:i/>
          <w:noProof/>
          <w:sz w:val="20"/>
          <w:szCs w:val="20"/>
        </w:rPr>
        <w:t>la nature</w:t>
      </w:r>
      <w:r w:rsidRPr="006B28BB">
        <w:rPr>
          <w:rFonts w:ascii="Garamond" w:hAnsi="Garamond" w:cs="Courier New"/>
          <w:noProof/>
          <w:sz w:val="20"/>
          <w:szCs w:val="20"/>
        </w:rPr>
        <w:t>, eh bien ce n’est pas seulement l’</w:t>
      </w:r>
      <w:r w:rsidRPr="006B28BB">
        <w:rPr>
          <w:rFonts w:ascii="Garamond" w:hAnsi="Garamond" w:cs="Courier New"/>
          <w:i/>
          <w:noProof/>
          <w:sz w:val="20"/>
          <w:szCs w:val="20"/>
        </w:rPr>
        <w:t>auto-érotisme organique</w:t>
      </w:r>
      <w:r w:rsidRPr="006B28BB">
        <w:rPr>
          <w:rFonts w:ascii="Garamond" w:hAnsi="Garamond" w:cs="Courier New"/>
          <w:noProof/>
          <w:sz w:val="20"/>
          <w:szCs w:val="20"/>
        </w:rPr>
        <w:t xml:space="preserve">. </w:t>
      </w:r>
    </w:p>
    <w:p w:rsidR="000702BF" w:rsidRDefault="00EB15EB">
      <w:pPr>
        <w:rPr>
          <w:rFonts w:ascii="Garamond" w:hAnsi="Garamond" w:cs="Courier New"/>
          <w:noProof/>
          <w:sz w:val="20"/>
          <w:szCs w:val="20"/>
        </w:rPr>
      </w:pPr>
      <w:r w:rsidRPr="006B28BB">
        <w:rPr>
          <w:rFonts w:ascii="Garamond" w:hAnsi="Garamond" w:cs="Courier New"/>
          <w:noProof/>
          <w:sz w:val="20"/>
          <w:szCs w:val="20"/>
        </w:rPr>
        <w:t>Il y a d’autres animaux que les hommes qui sont capables de se chatouiller</w:t>
      </w:r>
      <w:r w:rsidR="000702BF">
        <w:rPr>
          <w:rFonts w:ascii="Garamond" w:hAnsi="Garamond" w:cs="Courier New"/>
          <w:noProof/>
          <w:sz w:val="20"/>
          <w:szCs w:val="20"/>
        </w:rPr>
        <w:t xml:space="preserve"> - </w:t>
      </w:r>
      <w:r w:rsidRPr="006B28BB">
        <w:rPr>
          <w:rFonts w:ascii="Garamond" w:hAnsi="Garamond" w:cs="Courier New"/>
          <w:noProof/>
          <w:sz w:val="20"/>
          <w:szCs w:val="20"/>
        </w:rPr>
        <w:t>les hommes</w:t>
      </w:r>
      <w:r w:rsidR="0059783E" w:rsidRPr="006B28BB">
        <w:rPr>
          <w:rFonts w:ascii="Garamond" w:hAnsi="Garamond" w:cs="Courier New"/>
          <w:noProof/>
          <w:sz w:val="20"/>
          <w:szCs w:val="20"/>
        </w:rPr>
        <w:t>,</w:t>
      </w:r>
      <w:r w:rsidRPr="006B28BB">
        <w:rPr>
          <w:rFonts w:ascii="Garamond" w:hAnsi="Garamond" w:cs="Courier New"/>
          <w:noProof/>
          <w:sz w:val="20"/>
          <w:szCs w:val="20"/>
        </w:rPr>
        <w:t xml:space="preserve"> ça ne les a pas menés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à une élaboration du désir bien avancée</w:t>
      </w:r>
      <w:r w:rsidR="000702BF">
        <w:rPr>
          <w:rFonts w:ascii="Garamond" w:hAnsi="Garamond" w:cs="Courier New"/>
          <w:noProof/>
          <w:sz w:val="20"/>
          <w:szCs w:val="20"/>
        </w:rPr>
        <w:t xml:space="preserve"> - </w:t>
      </w:r>
      <w:r w:rsidRPr="006B28BB">
        <w:rPr>
          <w:rFonts w:ascii="Garamond" w:hAnsi="Garamond" w:cs="Courier New"/>
          <w:noProof/>
          <w:sz w:val="20"/>
          <w:szCs w:val="20"/>
        </w:rPr>
        <w:t xml:space="preserve">les singes. </w:t>
      </w:r>
    </w:p>
    <w:p w:rsidR="00031BC8" w:rsidRPr="006B28BB" w:rsidRDefault="00031BC8">
      <w:pPr>
        <w:rPr>
          <w:rFonts w:ascii="Garamond" w:hAnsi="Garamond" w:cs="Courier New"/>
          <w:noProof/>
          <w:sz w:val="20"/>
          <w:szCs w:val="20"/>
        </w:rPr>
      </w:pPr>
    </w:p>
    <w:p w:rsidR="000702BF" w:rsidRDefault="00EB15EB">
      <w:pPr>
        <w:rPr>
          <w:rFonts w:ascii="Garamond" w:hAnsi="Garamond" w:cs="Courier New"/>
          <w:noProof/>
          <w:sz w:val="20"/>
          <w:szCs w:val="20"/>
        </w:rPr>
      </w:pPr>
      <w:r w:rsidRPr="006B28BB">
        <w:rPr>
          <w:rFonts w:ascii="Garamond" w:hAnsi="Garamond" w:cs="Courier New"/>
          <w:noProof/>
          <w:sz w:val="20"/>
          <w:szCs w:val="20"/>
        </w:rPr>
        <w:t xml:space="preserve">Par contre, la faveur trouvée en fonction du </w:t>
      </w:r>
      <w:r w:rsidRPr="006B28BB">
        <w:rPr>
          <w:rFonts w:ascii="Garamond" w:hAnsi="Garamond" w:cs="Courier New"/>
          <w:i/>
          <w:iCs/>
          <w:noProof/>
          <w:sz w:val="20"/>
          <w:szCs w:val="20"/>
        </w:rPr>
        <w:t>discours</w:t>
      </w:r>
      <w:r w:rsidRPr="006B28BB">
        <w:rPr>
          <w:rFonts w:ascii="Garamond" w:hAnsi="Garamond" w:cs="Courier New"/>
          <w:noProof/>
          <w:sz w:val="20"/>
          <w:szCs w:val="20"/>
        </w:rPr>
        <w:t>.</w:t>
      </w:r>
      <w:r w:rsidR="000702BF">
        <w:rPr>
          <w:rFonts w:ascii="Garamond" w:hAnsi="Garamond" w:cs="Courier New"/>
          <w:noProof/>
          <w:sz w:val="20"/>
          <w:szCs w:val="20"/>
        </w:rPr>
        <w:t xml:space="preserve"> </w:t>
      </w:r>
      <w:r w:rsidRPr="006B28BB">
        <w:rPr>
          <w:rFonts w:ascii="Garamond" w:hAnsi="Garamond" w:cs="Courier New"/>
          <w:noProof/>
          <w:sz w:val="20"/>
          <w:szCs w:val="20"/>
        </w:rPr>
        <w:t xml:space="preserve">Il ne s’agit pas seulement de parler des interdits, </w:t>
      </w:r>
    </w:p>
    <w:p w:rsidR="0059783E" w:rsidRPr="006B28BB" w:rsidRDefault="00EB15EB">
      <w:pPr>
        <w:rPr>
          <w:rFonts w:ascii="Garamond" w:hAnsi="Garamond" w:cs="Courier New"/>
          <w:noProof/>
          <w:sz w:val="20"/>
          <w:szCs w:val="20"/>
        </w:rPr>
      </w:pPr>
      <w:r w:rsidRPr="006B28BB">
        <w:rPr>
          <w:rFonts w:ascii="Garamond" w:hAnsi="Garamond" w:cs="Courier New"/>
          <w:noProof/>
          <w:sz w:val="20"/>
          <w:szCs w:val="20"/>
        </w:rPr>
        <w:t>mais simplement d’une dominance de la femme en tant que mère, et</w:t>
      </w:r>
      <w:r w:rsidR="00031BC8" w:rsidRPr="006B28BB">
        <w:rPr>
          <w:rFonts w:ascii="Garamond" w:hAnsi="Garamond" w:cs="Courier New"/>
          <w:noProof/>
          <w:sz w:val="20"/>
          <w:szCs w:val="20"/>
        </w:rPr>
        <w:t> :</w:t>
      </w:r>
      <w:r w:rsidRPr="006B28BB">
        <w:rPr>
          <w:rFonts w:ascii="Garamond" w:hAnsi="Garamond" w:cs="Courier New"/>
          <w:noProof/>
          <w:sz w:val="20"/>
          <w:szCs w:val="20"/>
        </w:rPr>
        <w:t xml:space="preserve"> </w:t>
      </w:r>
    </w:p>
    <w:p w:rsidR="00031BC8" w:rsidRPr="006B28BB" w:rsidRDefault="00EB15EB" w:rsidP="00C05153">
      <w:pPr>
        <w:pStyle w:val="Paragraphedeliste"/>
        <w:numPr>
          <w:ilvl w:val="0"/>
          <w:numId w:val="3"/>
        </w:numPr>
        <w:rPr>
          <w:rFonts w:ascii="Garamond" w:hAnsi="Garamond" w:cs="Courier New"/>
          <w:noProof/>
          <w:sz w:val="20"/>
          <w:szCs w:val="20"/>
        </w:rPr>
      </w:pPr>
      <w:r w:rsidRPr="006B28BB">
        <w:rPr>
          <w:rFonts w:ascii="Garamond" w:hAnsi="Garamond" w:cs="Courier New"/>
          <w:noProof/>
          <w:sz w:val="20"/>
          <w:szCs w:val="20"/>
        </w:rPr>
        <w:t xml:space="preserve">mère </w:t>
      </w:r>
      <w:r w:rsidRPr="006B28BB">
        <w:rPr>
          <w:rFonts w:ascii="Garamond" w:hAnsi="Garamond"/>
          <w:i/>
          <w:noProof/>
          <w:sz w:val="20"/>
          <w:szCs w:val="20"/>
        </w:rPr>
        <w:t>qui</w:t>
      </w:r>
      <w:r w:rsidRPr="006B28BB">
        <w:rPr>
          <w:rFonts w:ascii="Garamond" w:hAnsi="Garamond"/>
          <w:noProof/>
          <w:sz w:val="20"/>
          <w:szCs w:val="20"/>
        </w:rPr>
        <w:t xml:space="preserve"> </w:t>
      </w:r>
      <w:r w:rsidRPr="006B28BB">
        <w:rPr>
          <w:rFonts w:ascii="Garamond" w:hAnsi="Garamond"/>
          <w:i/>
          <w:iCs/>
          <w:noProof/>
          <w:sz w:val="20"/>
          <w:szCs w:val="20"/>
        </w:rPr>
        <w:t>dit</w:t>
      </w:r>
      <w:r w:rsidRPr="006B28BB">
        <w:rPr>
          <w:rFonts w:ascii="Garamond" w:hAnsi="Garamond" w:cs="Courier New"/>
          <w:noProof/>
          <w:sz w:val="20"/>
          <w:szCs w:val="20"/>
        </w:rPr>
        <w:t xml:space="preserve">, </w:t>
      </w:r>
    </w:p>
    <w:p w:rsidR="00031BC8" w:rsidRPr="006B28BB" w:rsidRDefault="00EB15EB" w:rsidP="00C05153">
      <w:pPr>
        <w:pStyle w:val="Paragraphedeliste"/>
        <w:numPr>
          <w:ilvl w:val="0"/>
          <w:numId w:val="3"/>
        </w:numPr>
        <w:rPr>
          <w:rFonts w:ascii="Garamond" w:hAnsi="Garamond" w:cs="Courier New"/>
          <w:noProof/>
          <w:sz w:val="20"/>
          <w:szCs w:val="20"/>
        </w:rPr>
      </w:pPr>
      <w:r w:rsidRPr="006B28BB">
        <w:rPr>
          <w:rFonts w:ascii="Garamond" w:hAnsi="Garamond" w:cs="Courier New"/>
          <w:noProof/>
          <w:sz w:val="20"/>
          <w:szCs w:val="20"/>
        </w:rPr>
        <w:t xml:space="preserve">mère </w:t>
      </w:r>
      <w:r w:rsidRPr="006B28BB">
        <w:rPr>
          <w:rFonts w:ascii="Garamond" w:hAnsi="Garamond"/>
          <w:i/>
          <w:iCs/>
          <w:noProof/>
          <w:sz w:val="20"/>
          <w:szCs w:val="20"/>
        </w:rPr>
        <w:t>à qui l’on demande</w:t>
      </w:r>
      <w:r w:rsidRPr="006B28BB">
        <w:rPr>
          <w:rFonts w:ascii="Garamond" w:hAnsi="Garamond" w:cs="Courier New"/>
          <w:noProof/>
          <w:sz w:val="20"/>
          <w:szCs w:val="20"/>
        </w:rPr>
        <w:t xml:space="preserve">, </w:t>
      </w:r>
    </w:p>
    <w:p w:rsidR="00EB15EB" w:rsidRPr="006B28BB" w:rsidRDefault="00EB15EB" w:rsidP="00C05153">
      <w:pPr>
        <w:pStyle w:val="Paragraphedeliste"/>
        <w:numPr>
          <w:ilvl w:val="0"/>
          <w:numId w:val="3"/>
        </w:numPr>
        <w:rPr>
          <w:rFonts w:ascii="Garamond" w:hAnsi="Garamond" w:cs="Courier New"/>
          <w:noProof/>
          <w:sz w:val="20"/>
          <w:szCs w:val="20"/>
        </w:rPr>
      </w:pPr>
      <w:r w:rsidRPr="006B28BB">
        <w:rPr>
          <w:rFonts w:ascii="Garamond" w:hAnsi="Garamond" w:cs="Courier New"/>
          <w:noProof/>
          <w:sz w:val="20"/>
          <w:szCs w:val="20"/>
        </w:rPr>
        <w:t xml:space="preserve">mère </w:t>
      </w:r>
      <w:r w:rsidRPr="006B28BB">
        <w:rPr>
          <w:rFonts w:ascii="Garamond" w:hAnsi="Garamond"/>
          <w:i/>
          <w:iCs/>
          <w:noProof/>
          <w:sz w:val="20"/>
          <w:szCs w:val="20"/>
        </w:rPr>
        <w:t>qui ordonne</w:t>
      </w:r>
      <w:r w:rsidRPr="006B28BB">
        <w:rPr>
          <w:rFonts w:ascii="Garamond" w:hAnsi="Garamond" w:cs="Courier New"/>
          <w:noProof/>
          <w:sz w:val="20"/>
          <w:szCs w:val="20"/>
        </w:rPr>
        <w:t>, et qui institue du même coup cette dépendance du petit homme.</w:t>
      </w:r>
    </w:p>
    <w:p w:rsidR="00031BC8" w:rsidRPr="006B28BB" w:rsidRDefault="00031BC8">
      <w:pPr>
        <w:rPr>
          <w:rFonts w:ascii="Garamond" w:hAnsi="Garamond" w:cs="Courier New"/>
          <w:noProof/>
          <w:sz w:val="20"/>
          <w:szCs w:val="20"/>
        </w:rPr>
      </w:pPr>
    </w:p>
    <w:p w:rsidR="0059783E"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La femme donne à la jouissance d’oser </w:t>
      </w:r>
      <w:r w:rsidRPr="006B28BB">
        <w:rPr>
          <w:rFonts w:ascii="Garamond" w:hAnsi="Garamond"/>
          <w:i/>
          <w:noProof/>
          <w:sz w:val="20"/>
          <w:szCs w:val="20"/>
        </w:rPr>
        <w:t xml:space="preserve">le masque de </w:t>
      </w:r>
      <w:r w:rsidRPr="006B28BB">
        <w:rPr>
          <w:rFonts w:ascii="Garamond" w:hAnsi="Garamond"/>
          <w:i/>
          <w:noProof/>
          <w:color w:val="0000CC"/>
          <w:sz w:val="20"/>
          <w:szCs w:val="20"/>
        </w:rPr>
        <w:t>la répétition</w:t>
      </w:r>
      <w:r w:rsidRPr="006B28BB">
        <w:rPr>
          <w:rFonts w:ascii="Garamond" w:hAnsi="Garamond" w:cs="Courier New"/>
          <w:noProof/>
          <w:sz w:val="20"/>
          <w:szCs w:val="20"/>
        </w:rPr>
        <w:t xml:space="preserve">. La femme ici se présente en ce qu’elle est, </w:t>
      </w:r>
    </w:p>
    <w:p w:rsidR="000702BF" w:rsidRDefault="00EB15EB">
      <w:pPr>
        <w:rPr>
          <w:rFonts w:ascii="Garamond" w:hAnsi="Garamond" w:cs="Courier New"/>
          <w:noProof/>
          <w:sz w:val="20"/>
          <w:szCs w:val="20"/>
        </w:rPr>
      </w:pPr>
      <w:r w:rsidRPr="006B28BB">
        <w:rPr>
          <w:rFonts w:ascii="Garamond" w:hAnsi="Garamond" w:cs="Courier New"/>
          <w:noProof/>
          <w:sz w:val="20"/>
          <w:szCs w:val="20"/>
        </w:rPr>
        <w:t xml:space="preserve">comme institution de la </w:t>
      </w:r>
      <w:r w:rsidRPr="006B28BB">
        <w:rPr>
          <w:rFonts w:ascii="Garamond" w:hAnsi="Garamond" w:cs="Courier New"/>
          <w:i/>
          <w:iCs/>
          <w:noProof/>
          <w:sz w:val="20"/>
          <w:szCs w:val="20"/>
        </w:rPr>
        <w:t>mascarade</w:t>
      </w:r>
      <w:r w:rsidRPr="006B28BB">
        <w:rPr>
          <w:rFonts w:ascii="Garamond" w:hAnsi="Garamond" w:cs="Courier New"/>
          <w:noProof/>
          <w:sz w:val="20"/>
          <w:szCs w:val="20"/>
        </w:rPr>
        <w:t xml:space="preserve">, elle apprend à son petit à parader, le porte vers le </w:t>
      </w:r>
      <w:r w:rsidRPr="006B28BB">
        <w:rPr>
          <w:rFonts w:ascii="Garamond" w:hAnsi="Garamond"/>
          <w:i/>
          <w:iCs/>
          <w:noProof/>
          <w:color w:val="0000CC"/>
          <w:sz w:val="20"/>
          <w:szCs w:val="20"/>
        </w:rPr>
        <w:t>plus</w:t>
      </w:r>
      <w:r w:rsidR="00031BC8" w:rsidRPr="006B28BB">
        <w:rPr>
          <w:rFonts w:ascii="Garamond" w:hAnsi="Garamond"/>
          <w:i/>
          <w:iCs/>
          <w:noProof/>
          <w:color w:val="0000CC"/>
          <w:sz w:val="20"/>
          <w:szCs w:val="20"/>
        </w:rPr>
        <w:t xml:space="preserve"> </w:t>
      </w:r>
      <w:r w:rsidRPr="006B28BB">
        <w:rPr>
          <w:rFonts w:ascii="Garamond" w:hAnsi="Garamond"/>
          <w:i/>
          <w:iCs/>
          <w:noProof/>
          <w:color w:val="0000CC"/>
          <w:sz w:val="20"/>
          <w:szCs w:val="20"/>
        </w:rPr>
        <w:t>de jouir</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parce qu’elle plonge ses racines</w:t>
      </w:r>
      <w:r w:rsidR="000702BF">
        <w:rPr>
          <w:rFonts w:ascii="Garamond" w:hAnsi="Garamond" w:cs="Courier New"/>
          <w:noProof/>
          <w:sz w:val="20"/>
          <w:szCs w:val="20"/>
        </w:rPr>
        <w:t xml:space="preserve"> - </w:t>
      </w:r>
      <w:r w:rsidRPr="006B28BB">
        <w:rPr>
          <w:rFonts w:ascii="Garamond" w:hAnsi="Garamond" w:cs="Courier New"/>
          <w:noProof/>
          <w:sz w:val="20"/>
          <w:szCs w:val="20"/>
        </w:rPr>
        <w:t>elle, la femme, comme la fleur</w:t>
      </w:r>
      <w:r w:rsidR="000702BF">
        <w:rPr>
          <w:rFonts w:ascii="Garamond" w:hAnsi="Garamond" w:cs="Courier New"/>
          <w:noProof/>
          <w:sz w:val="20"/>
          <w:szCs w:val="20"/>
        </w:rPr>
        <w:t xml:space="preserve"> - </w:t>
      </w:r>
      <w:r w:rsidRPr="006B28BB">
        <w:rPr>
          <w:rFonts w:ascii="Garamond" w:hAnsi="Garamond" w:cs="Courier New"/>
          <w:noProof/>
          <w:sz w:val="20"/>
          <w:szCs w:val="20"/>
        </w:rPr>
        <w:t xml:space="preserve">dans la jouissance elle-même. </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Les moyens de </w:t>
      </w:r>
      <w:r w:rsidRPr="000702BF">
        <w:rPr>
          <w:rFonts w:ascii="Garamond" w:hAnsi="Garamond" w:cs="Courier New"/>
          <w:i/>
          <w:noProof/>
          <w:color w:val="0000CC"/>
          <w:sz w:val="20"/>
          <w:szCs w:val="20"/>
        </w:rPr>
        <w:t>la jouissance</w:t>
      </w:r>
      <w:r w:rsidRPr="006B28BB">
        <w:rPr>
          <w:rFonts w:ascii="Garamond" w:hAnsi="Garamond" w:cs="Courier New"/>
          <w:noProof/>
          <w:sz w:val="20"/>
          <w:szCs w:val="20"/>
        </w:rPr>
        <w:t xml:space="preserve"> sont ouverts au principe de ceci : qu’il ait renoncé à </w:t>
      </w:r>
      <w:r w:rsidRPr="000702BF">
        <w:rPr>
          <w:rFonts w:ascii="Garamond" w:hAnsi="Garamond" w:cs="Courier New"/>
          <w:i/>
          <w:noProof/>
          <w:sz w:val="20"/>
          <w:szCs w:val="20"/>
        </w:rPr>
        <w:t>la jouissance</w:t>
      </w:r>
      <w:r w:rsidR="000702BF" w:rsidRPr="000702BF">
        <w:rPr>
          <w:rFonts w:ascii="Garamond" w:hAnsi="Garamond" w:cs="Courier New"/>
          <w:i/>
          <w:noProof/>
          <w:sz w:val="20"/>
          <w:szCs w:val="20"/>
        </w:rPr>
        <w:t xml:space="preserve"> close</w:t>
      </w:r>
      <w:r w:rsidR="000702BF">
        <w:rPr>
          <w:rFonts w:ascii="Garamond" w:hAnsi="Garamond" w:cs="Courier New"/>
          <w:noProof/>
          <w:sz w:val="20"/>
          <w:szCs w:val="20"/>
        </w:rPr>
        <w:t xml:space="preserve">, et étrangère à la mère. </w:t>
      </w:r>
      <w:r w:rsidRPr="006B28BB">
        <w:rPr>
          <w:rFonts w:ascii="Garamond" w:hAnsi="Garamond" w:cs="Courier New"/>
          <w:noProof/>
          <w:sz w:val="20"/>
          <w:szCs w:val="20"/>
        </w:rPr>
        <w:t xml:space="preserve">C’est là pourquoi doit venir s’insérer la vaste connivence sociale qui </w:t>
      </w:r>
      <w:r w:rsidRPr="006B28BB">
        <w:rPr>
          <w:rFonts w:ascii="Garamond" w:hAnsi="Garamond" w:cs="Courier New"/>
          <w:i/>
          <w:iCs/>
          <w:noProof/>
          <w:sz w:val="20"/>
          <w:szCs w:val="20"/>
        </w:rPr>
        <w:t>inverse</w:t>
      </w:r>
      <w:r w:rsidRPr="006B28BB">
        <w:rPr>
          <w:rFonts w:ascii="Garamond" w:hAnsi="Garamond" w:cs="Courier New"/>
          <w:noProof/>
          <w:sz w:val="20"/>
          <w:szCs w:val="20"/>
        </w:rPr>
        <w:t xml:space="preserve"> ce que nous pouvons appeler au naturel la différence des sexes, en sexualisation de la différence organique. </w:t>
      </w:r>
    </w:p>
    <w:p w:rsidR="00031BC8" w:rsidRPr="006B28BB" w:rsidRDefault="00031BC8">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 renversement implique le commun dénominateur de l’exclusion de l’organe spécifiquement mâle.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 mâle dès lors </w:t>
      </w:r>
      <w:r w:rsidRPr="006B28BB">
        <w:rPr>
          <w:rFonts w:ascii="Garamond" w:hAnsi="Garamond"/>
          <w:i/>
          <w:noProof/>
          <w:sz w:val="20"/>
          <w:szCs w:val="20"/>
        </w:rPr>
        <w:t>est</w:t>
      </w:r>
      <w:r w:rsidRPr="006B28BB">
        <w:rPr>
          <w:rFonts w:ascii="Garamond" w:hAnsi="Garamond" w:cs="Courier New"/>
          <w:noProof/>
          <w:sz w:val="20"/>
          <w:szCs w:val="20"/>
        </w:rPr>
        <w:t xml:space="preserve"> et </w:t>
      </w:r>
      <w:r w:rsidRPr="006B28BB">
        <w:rPr>
          <w:rFonts w:ascii="Garamond" w:hAnsi="Garamond"/>
          <w:i/>
          <w:noProof/>
          <w:sz w:val="20"/>
          <w:szCs w:val="20"/>
        </w:rPr>
        <w:t>n’est pas</w:t>
      </w:r>
      <w:r w:rsidRPr="006B28BB">
        <w:rPr>
          <w:rFonts w:ascii="Garamond" w:hAnsi="Garamond" w:cs="Courier New"/>
          <w:noProof/>
          <w:sz w:val="20"/>
          <w:szCs w:val="20"/>
        </w:rPr>
        <w:t xml:space="preserve"> ce qu’il est, au regard de la jouissance. </w:t>
      </w:r>
    </w:p>
    <w:p w:rsidR="00031BC8" w:rsidRPr="006B28BB" w:rsidRDefault="00031BC8">
      <w:pPr>
        <w:rPr>
          <w:rFonts w:ascii="Garamond" w:hAnsi="Garamond" w:cs="Courier New"/>
          <w:noProof/>
          <w:sz w:val="20"/>
          <w:szCs w:val="20"/>
        </w:rPr>
      </w:pPr>
    </w:p>
    <w:p w:rsidR="00582FDE" w:rsidRPr="006B28BB" w:rsidRDefault="00EB15EB">
      <w:pPr>
        <w:rPr>
          <w:rFonts w:ascii="Garamond" w:hAnsi="Garamond" w:cs="Courier New"/>
          <w:noProof/>
          <w:sz w:val="20"/>
          <w:szCs w:val="20"/>
        </w:rPr>
      </w:pPr>
      <w:r w:rsidRPr="006B28BB">
        <w:rPr>
          <w:rFonts w:ascii="Garamond" w:hAnsi="Garamond" w:cs="Courier New"/>
          <w:noProof/>
          <w:sz w:val="20"/>
          <w:szCs w:val="20"/>
        </w:rPr>
        <w:t>Et de là aussi, la femme se produit comme objet, justement de n’être pas ce qu’il est, d’une part : différence sexuelle, et d’autre part d’être ce à quoi il re</w:t>
      </w:r>
      <w:r w:rsidR="000702BF">
        <w:rPr>
          <w:rFonts w:ascii="Garamond" w:hAnsi="Garamond" w:cs="Courier New"/>
          <w:noProof/>
          <w:sz w:val="20"/>
          <w:szCs w:val="20"/>
        </w:rPr>
        <w:t xml:space="preserve">nonce comme jouissance. </w:t>
      </w:r>
      <w:r w:rsidR="000702BF">
        <w:rPr>
          <w:rFonts w:ascii="Garamond" w:hAnsi="Garamond" w:cs="Courier New"/>
          <w:noProof/>
          <w:sz w:val="20"/>
          <w:szCs w:val="20"/>
        </w:rPr>
        <w:softHyphen/>
        <w:t xml:space="preserve">Voilà. </w:t>
      </w:r>
      <w:r w:rsidRPr="006B28BB">
        <w:rPr>
          <w:rFonts w:ascii="Garamond" w:hAnsi="Garamond" w:cs="Courier New"/>
          <w:noProof/>
          <w:sz w:val="20"/>
          <w:szCs w:val="20"/>
        </w:rPr>
        <w:t xml:space="preserve">Ces rappels sont tout à fait essentiels à faire,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au moment où, à parler de </w:t>
      </w:r>
      <w:r w:rsidR="00582FDE" w:rsidRPr="006B28BB">
        <w:rPr>
          <w:rFonts w:ascii="Garamond" w:hAnsi="Garamond"/>
          <w:i/>
          <w:noProof/>
          <w:sz w:val="20"/>
          <w:szCs w:val="20"/>
        </w:rPr>
        <w:t>L</w:t>
      </w:r>
      <w:r w:rsidRPr="006B28BB">
        <w:rPr>
          <w:rFonts w:ascii="Garamond" w:hAnsi="Garamond"/>
          <w:i/>
          <w:noProof/>
          <w:sz w:val="20"/>
          <w:szCs w:val="20"/>
        </w:rPr>
        <w:t>’envers de la psychanalyse</w:t>
      </w:r>
      <w:r w:rsidRPr="006B28BB">
        <w:rPr>
          <w:rFonts w:ascii="Garamond" w:hAnsi="Garamond" w:cs="Courier New"/>
          <w:noProof/>
          <w:sz w:val="20"/>
          <w:szCs w:val="20"/>
        </w:rPr>
        <w:t xml:space="preserve">, la question se pose de </w:t>
      </w:r>
      <w:r w:rsidRPr="000702BF">
        <w:rPr>
          <w:rFonts w:ascii="Garamond" w:hAnsi="Garamond" w:cs="Courier New"/>
          <w:i/>
          <w:noProof/>
          <w:sz w:val="20"/>
          <w:szCs w:val="20"/>
        </w:rPr>
        <w:t>la place de la psychana</w:t>
      </w:r>
      <w:r w:rsidRPr="000702BF">
        <w:rPr>
          <w:rFonts w:ascii="Garamond" w:hAnsi="Garamond" w:cs="Courier New"/>
          <w:i/>
          <w:noProof/>
          <w:sz w:val="20"/>
          <w:szCs w:val="20"/>
        </w:rPr>
        <w:softHyphen/>
        <w:t>lyse dans le politique</w:t>
      </w:r>
      <w:r w:rsidRPr="006B28BB">
        <w:rPr>
          <w:rFonts w:ascii="Garamond" w:hAnsi="Garamond" w:cs="Courier New"/>
          <w:noProof/>
          <w:sz w:val="20"/>
          <w:szCs w:val="20"/>
        </w:rPr>
        <w:t>.</w:t>
      </w:r>
    </w:p>
    <w:p w:rsidR="00EB15EB" w:rsidRPr="006B28BB" w:rsidRDefault="00EB15EB">
      <w:pPr>
        <w:rPr>
          <w:rFonts w:ascii="Garamond" w:hAnsi="Garamond" w:cs="Courier New"/>
          <w:noProof/>
          <w:sz w:val="20"/>
          <w:szCs w:val="20"/>
        </w:rPr>
      </w:pPr>
    </w:p>
    <w:p w:rsidR="000702BF" w:rsidRDefault="00EB15EB">
      <w:pPr>
        <w:rPr>
          <w:rFonts w:ascii="Garamond" w:hAnsi="Garamond" w:cs="Courier New"/>
          <w:noProof/>
          <w:sz w:val="20"/>
          <w:szCs w:val="20"/>
        </w:rPr>
      </w:pPr>
      <w:r w:rsidRPr="006B28BB">
        <w:rPr>
          <w:rFonts w:ascii="Garamond" w:hAnsi="Garamond" w:cs="Courier New"/>
          <w:noProof/>
          <w:sz w:val="20"/>
          <w:szCs w:val="20"/>
        </w:rPr>
        <w:t xml:space="preserve">L’intrusion dans le politique ne peut se faire qu’à reconnaître </w:t>
      </w:r>
      <w:r w:rsidRPr="006B28BB">
        <w:rPr>
          <w:rFonts w:ascii="Garamond" w:hAnsi="Garamond"/>
          <w:i/>
          <w:noProof/>
          <w:color w:val="0000CC"/>
          <w:sz w:val="20"/>
          <w:szCs w:val="20"/>
        </w:rPr>
        <w:t>qu'il n'y a de discours</w:t>
      </w:r>
      <w:r w:rsidRPr="006B28BB">
        <w:rPr>
          <w:rFonts w:ascii="Garamond" w:hAnsi="Garamond" w:cs="Courier New"/>
          <w:noProof/>
          <w:sz w:val="20"/>
          <w:szCs w:val="20"/>
        </w:rPr>
        <w:t xml:space="preserve">, et pas seulement l’analytique, </w:t>
      </w:r>
      <w:r w:rsidR="000702BF">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de discours </w:t>
      </w:r>
      <w:r w:rsidRPr="006B28BB">
        <w:rPr>
          <w:rFonts w:ascii="Garamond" w:hAnsi="Garamond"/>
          <w:i/>
          <w:noProof/>
          <w:color w:val="0000CC"/>
          <w:sz w:val="20"/>
          <w:szCs w:val="20"/>
        </w:rPr>
        <w:t>que de la jouissance</w:t>
      </w:r>
      <w:r w:rsidRPr="006B28BB">
        <w:rPr>
          <w:rFonts w:ascii="Garamond" w:hAnsi="Garamond" w:cs="Courier New"/>
          <w:noProof/>
          <w:sz w:val="20"/>
          <w:szCs w:val="20"/>
        </w:rPr>
        <w:t xml:space="preserve">… tout au moins quand on en </w:t>
      </w:r>
      <w:r w:rsidR="000702BF">
        <w:rPr>
          <w:rFonts w:ascii="Garamond" w:hAnsi="Garamond" w:cs="Courier New"/>
          <w:noProof/>
          <w:sz w:val="20"/>
          <w:szCs w:val="20"/>
        </w:rPr>
        <w:t xml:space="preserve">espère le travail de la vérité. </w:t>
      </w:r>
      <w:r w:rsidRPr="006B28BB">
        <w:rPr>
          <w:rFonts w:ascii="Garamond" w:hAnsi="Garamond" w:cs="Courier New"/>
          <w:noProof/>
          <w:sz w:val="20"/>
          <w:szCs w:val="20"/>
        </w:rPr>
        <w:t xml:space="preserve">La caractérisation du </w:t>
      </w:r>
      <w:r w:rsidRPr="006B28BB">
        <w:rPr>
          <w:rFonts w:ascii="Garamond" w:hAnsi="Garamond"/>
          <w:i/>
          <w:noProof/>
          <w:color w:val="0000CC"/>
          <w:sz w:val="20"/>
          <w:szCs w:val="20"/>
        </w:rPr>
        <w:t>discours du Maître</w:t>
      </w:r>
      <w:r w:rsidRPr="006B28BB">
        <w:rPr>
          <w:rFonts w:ascii="Garamond" w:hAnsi="Garamond" w:cs="Courier New"/>
          <w:noProof/>
          <w:sz w:val="20"/>
          <w:szCs w:val="20"/>
        </w:rPr>
        <w:t xml:space="preserve"> comme comportant une vérité cachée ne veut pas dire qu’il se cache, qu’il se planque, le </w:t>
      </w:r>
      <w:r w:rsidRPr="006B28BB">
        <w:rPr>
          <w:rFonts w:ascii="Garamond" w:hAnsi="Garamond"/>
          <w:i/>
          <w:noProof/>
          <w:color w:val="0000CC"/>
          <w:sz w:val="20"/>
          <w:szCs w:val="20"/>
        </w:rPr>
        <w:t>discours du Maître</w:t>
      </w:r>
      <w:r w:rsidRPr="006B28BB">
        <w:rPr>
          <w:rFonts w:ascii="Garamond" w:hAnsi="Garamond" w:cs="Courier New"/>
          <w:noProof/>
          <w:sz w:val="20"/>
          <w:szCs w:val="20"/>
        </w:rPr>
        <w:t xml:space="preserve">. </w:t>
      </w:r>
    </w:p>
    <w:p w:rsidR="00031BC8" w:rsidRPr="006B28BB" w:rsidRDefault="00031BC8">
      <w:pPr>
        <w:rPr>
          <w:rFonts w:ascii="Garamond" w:hAnsi="Garamond" w:cs="Courier New"/>
          <w:noProof/>
          <w:sz w:val="20"/>
          <w:szCs w:val="20"/>
        </w:rPr>
      </w:pPr>
    </w:p>
    <w:p w:rsidR="000702BF" w:rsidRDefault="00EB15EB">
      <w:pPr>
        <w:rPr>
          <w:rFonts w:ascii="Garamond" w:hAnsi="Garamond" w:cs="Courier New"/>
          <w:noProof/>
          <w:sz w:val="20"/>
          <w:szCs w:val="20"/>
        </w:rPr>
      </w:pPr>
      <w:r w:rsidRPr="006B28BB">
        <w:rPr>
          <w:rFonts w:ascii="Garamond" w:hAnsi="Garamond" w:cs="Courier New"/>
          <w:noProof/>
          <w:sz w:val="20"/>
          <w:szCs w:val="20"/>
        </w:rPr>
        <w:t>Le mot « </w:t>
      </w:r>
      <w:r w:rsidRPr="006B28BB">
        <w:rPr>
          <w:rFonts w:ascii="Garamond" w:hAnsi="Garamond"/>
          <w:i/>
          <w:noProof/>
          <w:sz w:val="20"/>
          <w:szCs w:val="20"/>
        </w:rPr>
        <w:t>caché</w:t>
      </w:r>
      <w:r w:rsidRPr="006B28BB">
        <w:rPr>
          <w:rFonts w:ascii="Garamond" w:hAnsi="Garamond" w:cs="Courier New"/>
          <w:noProof/>
          <w:sz w:val="20"/>
          <w:szCs w:val="20"/>
        </w:rPr>
        <w:t xml:space="preserve"> » en français a ses vertus </w:t>
      </w:r>
      <w:r w:rsidRPr="006B28BB">
        <w:rPr>
          <w:rFonts w:ascii="Garamond" w:hAnsi="Garamond" w:cs="Courier New"/>
          <w:i/>
          <w:noProof/>
          <w:sz w:val="20"/>
          <w:szCs w:val="20"/>
        </w:rPr>
        <w:t>étymologiques</w:t>
      </w:r>
      <w:r w:rsidRPr="006B28BB">
        <w:rPr>
          <w:rFonts w:ascii="Garamond" w:hAnsi="Garamond" w:cs="Courier New"/>
          <w:noProof/>
          <w:sz w:val="20"/>
          <w:szCs w:val="20"/>
        </w:rPr>
        <w:t xml:space="preserve"> : il vient de </w:t>
      </w:r>
      <w:r w:rsidRPr="006B28BB">
        <w:rPr>
          <w:rFonts w:ascii="Garamond" w:hAnsi="Garamond"/>
          <w:i/>
          <w:noProof/>
          <w:sz w:val="20"/>
          <w:szCs w:val="20"/>
        </w:rPr>
        <w:t>coactus</w:t>
      </w:r>
      <w:r w:rsidRPr="006B28BB">
        <w:rPr>
          <w:rFonts w:ascii="Garamond" w:hAnsi="Garamond" w:cs="Courier New"/>
          <w:noProof/>
          <w:sz w:val="20"/>
          <w:szCs w:val="20"/>
        </w:rPr>
        <w:t xml:space="preserve">, du verbe </w:t>
      </w:r>
      <w:r w:rsidRPr="006B28BB">
        <w:rPr>
          <w:rFonts w:ascii="Garamond" w:hAnsi="Garamond"/>
          <w:i/>
          <w:noProof/>
          <w:sz w:val="20"/>
          <w:szCs w:val="20"/>
        </w:rPr>
        <w:t>coactare</w:t>
      </w:r>
      <w:r w:rsidRPr="006B28BB">
        <w:rPr>
          <w:rFonts w:ascii="Garamond" w:hAnsi="Garamond" w:cs="Courier New"/>
          <w:noProof/>
          <w:sz w:val="20"/>
          <w:szCs w:val="20"/>
        </w:rPr>
        <w:t xml:space="preserve">, </w:t>
      </w:r>
      <w:r w:rsidRPr="006B28BB">
        <w:rPr>
          <w:rFonts w:ascii="Garamond" w:hAnsi="Garamond"/>
          <w:i/>
          <w:noProof/>
          <w:sz w:val="20"/>
          <w:szCs w:val="20"/>
        </w:rPr>
        <w:t>coactitare</w:t>
      </w:r>
      <w:r w:rsidRPr="006B28BB">
        <w:rPr>
          <w:rFonts w:ascii="Garamond" w:hAnsi="Garamond" w:cs="Courier New"/>
          <w:noProof/>
          <w:sz w:val="20"/>
          <w:szCs w:val="20"/>
        </w:rPr>
        <w:t xml:space="preserve">, </w:t>
      </w:r>
      <w:r w:rsidRPr="006B28BB">
        <w:rPr>
          <w:rFonts w:ascii="Garamond" w:hAnsi="Garamond"/>
          <w:i/>
          <w:noProof/>
          <w:sz w:val="20"/>
          <w:szCs w:val="20"/>
        </w:rPr>
        <w:t>coactitacare</w:t>
      </w:r>
      <w:r w:rsidRPr="006B28BB">
        <w:rPr>
          <w:rFonts w:ascii="Garamond" w:hAnsi="Garamond" w:cs="Courier New"/>
          <w:noProof/>
          <w:sz w:val="20"/>
          <w:szCs w:val="20"/>
        </w:rPr>
        <w:t xml:space="preserve">… </w:t>
      </w:r>
    </w:p>
    <w:p w:rsidR="000702BF" w:rsidRDefault="00EB15EB">
      <w:pPr>
        <w:rPr>
          <w:rFonts w:ascii="Garamond" w:hAnsi="Garamond" w:cs="Courier New"/>
          <w:noProof/>
          <w:sz w:val="20"/>
          <w:szCs w:val="20"/>
        </w:rPr>
      </w:pPr>
      <w:r w:rsidRPr="006B28BB">
        <w:rPr>
          <w:rFonts w:ascii="Garamond" w:hAnsi="Garamond" w:cs="Courier New"/>
          <w:noProof/>
          <w:sz w:val="20"/>
          <w:szCs w:val="20"/>
        </w:rPr>
        <w:t xml:space="preserve">cela veut dire qu’il y a quelque chose qui est comprimé, qui est comme une surimpression,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quelque chose qui demande à être déplié pour être lisible.</w:t>
      </w:r>
    </w:p>
    <w:p w:rsidR="00EB15EB" w:rsidRPr="006B28BB" w:rsidRDefault="00EB15EB">
      <w:pPr>
        <w:rPr>
          <w:rFonts w:ascii="Garamond" w:hAnsi="Garamond" w:cs="Courier New"/>
          <w:noProof/>
          <w:sz w:val="20"/>
          <w:szCs w:val="20"/>
        </w:rPr>
      </w:pPr>
    </w:p>
    <w:p w:rsidR="00031BC8" w:rsidRDefault="00EB15EB">
      <w:pPr>
        <w:rPr>
          <w:rFonts w:ascii="Garamond" w:hAnsi="Garamond" w:cs="Courier New"/>
          <w:i/>
          <w:iCs/>
          <w:noProof/>
          <w:sz w:val="20"/>
          <w:szCs w:val="20"/>
        </w:rPr>
      </w:pPr>
      <w:r w:rsidRPr="006B28BB">
        <w:rPr>
          <w:rFonts w:ascii="Garamond" w:hAnsi="Garamond" w:cs="Courier New"/>
          <w:noProof/>
          <w:sz w:val="20"/>
          <w:szCs w:val="20"/>
        </w:rPr>
        <w:t>Il est clair que sa vérité lui est cachée, qu’un certain HEGEL a articulé qu’elle lui est livrée, la vérité</w:t>
      </w:r>
      <w:r w:rsidR="000702BF">
        <w:rPr>
          <w:rFonts w:ascii="Garamond" w:hAnsi="Garamond" w:cs="Courier New"/>
          <w:noProof/>
          <w:sz w:val="20"/>
          <w:szCs w:val="20"/>
        </w:rPr>
        <w:t xml:space="preserve">, par le travail de l’esclave. </w:t>
      </w:r>
      <w:r w:rsidRPr="006B28BB">
        <w:rPr>
          <w:rFonts w:ascii="Garamond" w:hAnsi="Garamond" w:cs="Courier New"/>
          <w:noProof/>
          <w:sz w:val="20"/>
          <w:szCs w:val="20"/>
        </w:rPr>
        <w:t>Seulement voilà, c’est un discours de Maître, ce discours de HEGEL…</w:t>
      </w:r>
      <w:r w:rsidR="00031BC8" w:rsidRPr="006B28BB">
        <w:rPr>
          <w:rFonts w:ascii="Garamond" w:hAnsi="Garamond" w:cs="Courier New"/>
          <w:noProof/>
          <w:sz w:val="20"/>
          <w:szCs w:val="20"/>
        </w:rPr>
        <w:t xml:space="preserve"> </w:t>
      </w:r>
      <w:r w:rsidRPr="006B28BB">
        <w:rPr>
          <w:rFonts w:ascii="Garamond" w:hAnsi="Garamond" w:cs="Courier New"/>
          <w:noProof/>
          <w:sz w:val="20"/>
          <w:szCs w:val="20"/>
        </w:rPr>
        <w:t>qui repose sur la substitution de l’</w:t>
      </w:r>
      <w:r w:rsidR="00582FDE" w:rsidRPr="006B28BB">
        <w:rPr>
          <w:rFonts w:ascii="Garamond" w:hAnsi="Garamond" w:cs="Courier New"/>
          <w:noProof/>
          <w:sz w:val="20"/>
          <w:szCs w:val="20"/>
        </w:rPr>
        <w:t>É</w:t>
      </w:r>
      <w:r w:rsidRPr="006B28BB">
        <w:rPr>
          <w:rFonts w:ascii="Garamond" w:hAnsi="Garamond" w:cs="Courier New"/>
          <w:noProof/>
          <w:sz w:val="20"/>
          <w:szCs w:val="20"/>
        </w:rPr>
        <w:t xml:space="preserve">tat au Maître par le long chemin de la culture, pour aboutir au </w:t>
      </w:r>
      <w:r w:rsidRPr="006B28BB">
        <w:rPr>
          <w:rFonts w:ascii="Garamond" w:hAnsi="Garamond"/>
          <w:i/>
          <w:iCs/>
          <w:noProof/>
          <w:color w:val="0000CC"/>
          <w:sz w:val="20"/>
          <w:szCs w:val="20"/>
        </w:rPr>
        <w:t>savoir absolu</w:t>
      </w:r>
      <w:r w:rsidR="00031BC8" w:rsidRPr="006B28BB">
        <w:rPr>
          <w:rFonts w:ascii="Garamond" w:hAnsi="Garamond" w:cs="Courier New"/>
          <w:i/>
          <w:iCs/>
          <w:noProof/>
          <w:sz w:val="20"/>
          <w:szCs w:val="20"/>
        </w:rPr>
        <w:t>.</w:t>
      </w:r>
    </w:p>
    <w:p w:rsidR="000702BF" w:rsidRPr="006B28BB" w:rsidRDefault="000702BF">
      <w:pPr>
        <w:rPr>
          <w:rFonts w:ascii="Garamond" w:hAnsi="Garamond" w:cs="Courier New"/>
          <w:noProof/>
          <w:sz w:val="20"/>
          <w:szCs w:val="20"/>
        </w:rPr>
      </w:pPr>
    </w:p>
    <w:p w:rsidR="00EB15EB" w:rsidRPr="006B28BB" w:rsidRDefault="00031BC8">
      <w:pPr>
        <w:rPr>
          <w:rFonts w:ascii="Garamond" w:hAnsi="Garamond" w:cs="Courier New"/>
          <w:noProof/>
          <w:sz w:val="20"/>
          <w:szCs w:val="20"/>
        </w:rPr>
      </w:pPr>
      <w:r w:rsidRPr="006B28BB">
        <w:rPr>
          <w:rFonts w:ascii="Garamond" w:hAnsi="Garamond" w:cs="Courier New"/>
          <w:noProof/>
          <w:sz w:val="20"/>
          <w:szCs w:val="20"/>
        </w:rPr>
        <w:t>I</w:t>
      </w:r>
      <w:r w:rsidR="00EB15EB" w:rsidRPr="006B28BB">
        <w:rPr>
          <w:rFonts w:ascii="Garamond" w:hAnsi="Garamond" w:cs="Courier New"/>
          <w:noProof/>
          <w:sz w:val="20"/>
          <w:szCs w:val="20"/>
        </w:rPr>
        <w:t xml:space="preserve">l paraît bien avoir été définitivement réfuté par quelques </w:t>
      </w:r>
      <w:r w:rsidR="00EB15EB" w:rsidRPr="006B28BB">
        <w:rPr>
          <w:rFonts w:ascii="Garamond" w:hAnsi="Garamond"/>
          <w:i/>
          <w:iCs/>
          <w:noProof/>
          <w:sz w:val="20"/>
          <w:szCs w:val="20"/>
        </w:rPr>
        <w:t>trou</w:t>
      </w:r>
      <w:r w:rsidR="00EB15EB" w:rsidRPr="006B28BB">
        <w:rPr>
          <w:rFonts w:ascii="Garamond" w:hAnsi="Garamond"/>
          <w:i/>
          <w:iCs/>
          <w:noProof/>
          <w:sz w:val="20"/>
          <w:szCs w:val="20"/>
        </w:rPr>
        <w:softHyphen/>
        <w:t>vailles</w:t>
      </w:r>
      <w:r w:rsidR="00EB15EB" w:rsidRPr="006B28BB">
        <w:rPr>
          <w:rFonts w:ascii="Garamond" w:hAnsi="Garamond" w:cs="Courier New"/>
          <w:noProof/>
          <w:sz w:val="20"/>
          <w:szCs w:val="20"/>
        </w:rPr>
        <w:t xml:space="preserve"> qui sont celles de MARX, auxquelles…  </w:t>
      </w:r>
    </w:p>
    <w:p w:rsidR="00EB15EB" w:rsidRPr="006B28BB" w:rsidRDefault="00EB15EB">
      <w:pPr>
        <w:ind w:firstLine="708"/>
        <w:rPr>
          <w:rFonts w:ascii="Garamond" w:hAnsi="Garamond" w:cs="Courier New"/>
          <w:noProof/>
          <w:sz w:val="20"/>
          <w:szCs w:val="20"/>
        </w:rPr>
      </w:pPr>
      <w:r w:rsidRPr="006B28BB">
        <w:rPr>
          <w:rFonts w:ascii="Garamond" w:hAnsi="Garamond" w:cs="Courier New"/>
          <w:noProof/>
          <w:sz w:val="20"/>
          <w:szCs w:val="20"/>
        </w:rPr>
        <w:t>je ne suis pas là pour le commenter</w:t>
      </w:r>
    </w:p>
    <w:p w:rsidR="00653FC8" w:rsidRDefault="00EB15EB">
      <w:pPr>
        <w:rPr>
          <w:rFonts w:ascii="Garamond" w:hAnsi="Garamond" w:cs="Courier New"/>
          <w:i/>
          <w:noProof/>
          <w:sz w:val="20"/>
          <w:szCs w:val="20"/>
        </w:rPr>
      </w:pPr>
      <w:r w:rsidRPr="006B28BB">
        <w:rPr>
          <w:rFonts w:ascii="Garamond" w:hAnsi="Garamond" w:cs="Courier New"/>
          <w:noProof/>
          <w:sz w:val="20"/>
          <w:szCs w:val="20"/>
        </w:rPr>
        <w:t xml:space="preserve">…je ne donnerai pas ici d’appendice, mais simplement montrerai à quel point, </w:t>
      </w:r>
      <w:r w:rsidRPr="00653FC8">
        <w:rPr>
          <w:rFonts w:ascii="Garamond" w:hAnsi="Garamond" w:cs="Courier New"/>
          <w:i/>
          <w:noProof/>
          <w:sz w:val="20"/>
          <w:szCs w:val="20"/>
        </w:rPr>
        <w:t xml:space="preserve">du </w:t>
      </w:r>
      <w:r w:rsidRPr="00653FC8">
        <w:rPr>
          <w:rFonts w:ascii="Garamond" w:hAnsi="Garamond" w:cs="Courier New"/>
          <w:i/>
          <w:iCs/>
          <w:noProof/>
          <w:sz w:val="20"/>
          <w:szCs w:val="20"/>
        </w:rPr>
        <w:t>belvédère psychanalytique</w:t>
      </w:r>
      <w:r w:rsidRPr="00653FC8">
        <w:rPr>
          <w:rFonts w:ascii="Garamond" w:hAnsi="Garamond" w:cs="Courier New"/>
          <w:i/>
          <w:noProof/>
          <w:sz w:val="20"/>
          <w:szCs w:val="20"/>
        </w:rPr>
        <w:t xml:space="preserve">, nous sommes </w:t>
      </w:r>
    </w:p>
    <w:p w:rsidR="00EB15EB" w:rsidRPr="006B28BB" w:rsidRDefault="00EB15EB">
      <w:pPr>
        <w:rPr>
          <w:rFonts w:ascii="Garamond" w:hAnsi="Garamond" w:cs="Courier New"/>
          <w:noProof/>
          <w:sz w:val="20"/>
          <w:szCs w:val="20"/>
        </w:rPr>
      </w:pPr>
      <w:r w:rsidRPr="00653FC8">
        <w:rPr>
          <w:rFonts w:ascii="Garamond" w:hAnsi="Garamond" w:cs="Courier New"/>
          <w:i/>
          <w:noProof/>
          <w:sz w:val="20"/>
          <w:szCs w:val="20"/>
        </w:rPr>
        <w:t xml:space="preserve">à l’aise pour </w:t>
      </w:r>
      <w:r w:rsidRPr="00653FC8">
        <w:rPr>
          <w:rFonts w:ascii="Garamond" w:hAnsi="Garamond"/>
          <w:i/>
          <w:noProof/>
          <w:sz w:val="20"/>
          <w:szCs w:val="20"/>
        </w:rPr>
        <w:t>mettre en doute</w:t>
      </w:r>
      <w:r w:rsidRPr="00653FC8">
        <w:rPr>
          <w:rFonts w:ascii="Garamond" w:hAnsi="Garamond" w:cs="Courier New"/>
          <w:i/>
          <w:noProof/>
          <w:sz w:val="20"/>
          <w:szCs w:val="20"/>
        </w:rPr>
        <w:t xml:space="preserve"> ceci d’abord</w:t>
      </w:r>
      <w:r w:rsidRPr="006B28BB">
        <w:rPr>
          <w:rFonts w:ascii="Garamond" w:hAnsi="Garamond" w:cs="Courier New"/>
          <w:noProof/>
          <w:sz w:val="20"/>
          <w:szCs w:val="20"/>
        </w:rPr>
        <w:t xml:space="preserve"> : que le travail engendre un </w:t>
      </w:r>
      <w:r w:rsidR="00582FDE" w:rsidRPr="006B28BB">
        <w:rPr>
          <w:rFonts w:ascii="Garamond" w:hAnsi="Garamond"/>
          <w:i/>
          <w:iCs/>
          <w:noProof/>
          <w:color w:val="0000CC"/>
          <w:sz w:val="20"/>
          <w:szCs w:val="20"/>
        </w:rPr>
        <w:t>savoir absolu</w:t>
      </w:r>
      <w:r w:rsidRPr="006B28BB">
        <w:rPr>
          <w:rFonts w:ascii="Garamond" w:hAnsi="Garamond" w:cs="Courier New"/>
          <w:noProof/>
          <w:sz w:val="20"/>
          <w:szCs w:val="20"/>
        </w:rPr>
        <w:t xml:space="preserve"> à l’horizon, ni même aucun savoir.</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 </w:t>
      </w:r>
    </w:p>
    <w:p w:rsidR="00653FC8" w:rsidRDefault="00EB15EB">
      <w:pPr>
        <w:rPr>
          <w:rFonts w:ascii="Garamond" w:hAnsi="Garamond" w:cs="Courier New"/>
          <w:noProof/>
          <w:sz w:val="20"/>
          <w:szCs w:val="20"/>
        </w:rPr>
      </w:pPr>
      <w:r w:rsidRPr="006B28BB">
        <w:rPr>
          <w:rFonts w:ascii="Garamond" w:hAnsi="Garamond" w:cs="Courier New"/>
          <w:noProof/>
          <w:sz w:val="20"/>
          <w:szCs w:val="20"/>
        </w:rPr>
        <w:t>J’ai déjà avancé ça devant vous, je ne peux pas ici le reprendre, mais c’est un des axes où je vous prie de vous situer pour saisir ce qu’il en e</w:t>
      </w:r>
      <w:r w:rsidR="00653FC8">
        <w:rPr>
          <w:rFonts w:ascii="Garamond" w:hAnsi="Garamond" w:cs="Courier New"/>
          <w:noProof/>
          <w:sz w:val="20"/>
          <w:szCs w:val="20"/>
        </w:rPr>
        <w:t>st de la subversion analytique.</w:t>
      </w:r>
      <w:r w:rsidRPr="006B28BB">
        <w:rPr>
          <w:rFonts w:ascii="Garamond" w:hAnsi="Garamond" w:cs="Courier New"/>
          <w:noProof/>
          <w:sz w:val="20"/>
          <w:szCs w:val="20"/>
        </w:rPr>
        <w:t xml:space="preserve">Si le travail </w:t>
      </w:r>
      <w:r w:rsidRPr="00653FC8">
        <w:rPr>
          <w:rFonts w:ascii="Garamond" w:hAnsi="Garamond" w:cs="Courier New"/>
          <w:noProof/>
          <w:color w:val="C00000"/>
          <w:sz w:val="14"/>
          <w:szCs w:val="14"/>
        </w:rPr>
        <w:t>[lapsus]</w:t>
      </w:r>
      <w:r w:rsidRPr="006B28BB">
        <w:rPr>
          <w:rFonts w:ascii="Garamond" w:hAnsi="Garamond" w:cs="Courier New"/>
          <w:noProof/>
          <w:sz w:val="20"/>
          <w:szCs w:val="20"/>
        </w:rPr>
        <w:t xml:space="preserve">… </w:t>
      </w:r>
      <w:r w:rsidRPr="00653FC8">
        <w:rPr>
          <w:rFonts w:ascii="Garamond" w:hAnsi="Garamond"/>
          <w:i/>
          <w:noProof/>
          <w:color w:val="0000CC"/>
          <w:sz w:val="20"/>
          <w:szCs w:val="20"/>
        </w:rPr>
        <w:t>si le savoir</w:t>
      </w:r>
      <w:r w:rsidRPr="00653FC8">
        <w:rPr>
          <w:rFonts w:ascii="Garamond" w:hAnsi="Garamond" w:cs="Courier New"/>
          <w:i/>
          <w:noProof/>
          <w:color w:val="0000CC"/>
          <w:sz w:val="20"/>
          <w:szCs w:val="20"/>
        </w:rPr>
        <w:t xml:space="preserve"> est moyen de la jouissance</w:t>
      </w:r>
      <w:r w:rsidRPr="006B28BB">
        <w:rPr>
          <w:rFonts w:ascii="Garamond" w:hAnsi="Garamond" w:cs="Courier New"/>
          <w:noProof/>
          <w:sz w:val="20"/>
          <w:szCs w:val="20"/>
        </w:rPr>
        <w:t xml:space="preserve">, </w:t>
      </w:r>
      <w:r w:rsidR="00653FC8">
        <w:rPr>
          <w:rFonts w:ascii="Garamond" w:hAnsi="Garamond" w:cs="Courier New"/>
          <w:noProof/>
          <w:sz w:val="20"/>
          <w:szCs w:val="20"/>
        </w:rPr>
        <w:t xml:space="preserve">le travail </w:t>
      </w:r>
    </w:p>
    <w:p w:rsidR="00653FC8" w:rsidRDefault="00653FC8">
      <w:pPr>
        <w:rPr>
          <w:rFonts w:ascii="Garamond" w:hAnsi="Garamond" w:cs="Courier New"/>
          <w:noProof/>
          <w:sz w:val="20"/>
          <w:szCs w:val="20"/>
        </w:rPr>
      </w:pPr>
      <w:r>
        <w:rPr>
          <w:rFonts w:ascii="Garamond" w:hAnsi="Garamond" w:cs="Courier New"/>
          <w:noProof/>
          <w:sz w:val="20"/>
          <w:szCs w:val="20"/>
        </w:rPr>
        <w:t xml:space="preserve">est autre chose. </w:t>
      </w:r>
      <w:r w:rsidR="00EB15EB" w:rsidRPr="006B28BB">
        <w:rPr>
          <w:rFonts w:ascii="Garamond" w:hAnsi="Garamond" w:cs="Courier New"/>
          <w:noProof/>
          <w:sz w:val="20"/>
          <w:szCs w:val="20"/>
        </w:rPr>
        <w:t xml:space="preserve">Même s’il est accompli par ceux qui ont le savoir, ce qu’il engendre, ce peut certes être </w:t>
      </w:r>
      <w:r w:rsidR="00EB15EB" w:rsidRPr="00653FC8">
        <w:rPr>
          <w:rFonts w:ascii="Garamond" w:hAnsi="Garamond" w:cs="Courier New"/>
          <w:i/>
          <w:noProof/>
          <w:color w:val="0000CC"/>
          <w:sz w:val="20"/>
          <w:szCs w:val="20"/>
        </w:rPr>
        <w:t>la vérité</w:t>
      </w:r>
      <w:r w:rsidR="00EB15EB"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Mais nul travail n’a jamais engendré un savoir. </w:t>
      </w:r>
    </w:p>
    <w:p w:rsidR="00031BC8" w:rsidRPr="006B28BB" w:rsidRDefault="00031BC8">
      <w:pPr>
        <w:rPr>
          <w:rFonts w:ascii="Garamond" w:hAnsi="Garamond" w:cs="Courier New"/>
          <w:noProof/>
          <w:sz w:val="20"/>
          <w:szCs w:val="20"/>
        </w:rPr>
      </w:pPr>
    </w:p>
    <w:p w:rsidR="00582FDE" w:rsidRPr="006B28BB" w:rsidRDefault="00EB15EB">
      <w:pPr>
        <w:rPr>
          <w:rFonts w:ascii="Garamond" w:hAnsi="Garamond" w:cs="Courier New"/>
          <w:noProof/>
          <w:sz w:val="20"/>
          <w:szCs w:val="20"/>
        </w:rPr>
      </w:pPr>
      <w:r w:rsidRPr="006B28BB">
        <w:rPr>
          <w:rFonts w:ascii="Garamond" w:hAnsi="Garamond" w:cs="Courier New"/>
          <w:noProof/>
          <w:sz w:val="20"/>
          <w:szCs w:val="20"/>
        </w:rPr>
        <w:t>Quelque chose y objecte</w:t>
      </w:r>
      <w:r w:rsidR="00582FDE" w:rsidRPr="006B28BB">
        <w:rPr>
          <w:rFonts w:ascii="Garamond" w:hAnsi="Garamond" w:cs="Courier New"/>
          <w:noProof/>
          <w:sz w:val="20"/>
          <w:szCs w:val="20"/>
        </w:rPr>
        <w:t> :</w:t>
      </w:r>
      <w:r w:rsidRPr="006B28BB">
        <w:rPr>
          <w:rFonts w:ascii="Garamond" w:hAnsi="Garamond" w:cs="Courier New"/>
          <w:noProof/>
          <w:sz w:val="20"/>
          <w:szCs w:val="20"/>
        </w:rPr>
        <w:t xml:space="preserve"> </w:t>
      </w:r>
    </w:p>
    <w:p w:rsidR="00582FDE" w:rsidRPr="006B28BB" w:rsidRDefault="00582FDE">
      <w:pPr>
        <w:rPr>
          <w:rFonts w:ascii="Garamond" w:hAnsi="Garamond" w:cs="Courier New"/>
          <w:noProof/>
          <w:sz w:val="20"/>
          <w:szCs w:val="20"/>
        </w:rPr>
      </w:pPr>
    </w:p>
    <w:p w:rsidR="00582FDE" w:rsidRPr="006B28BB" w:rsidRDefault="00EB15EB" w:rsidP="00582FDE">
      <w:pPr>
        <w:pStyle w:val="Paragraphedeliste"/>
        <w:numPr>
          <w:ilvl w:val="0"/>
          <w:numId w:val="3"/>
        </w:numPr>
        <w:rPr>
          <w:rFonts w:ascii="Garamond" w:hAnsi="Garamond" w:cs="Courier New"/>
          <w:noProof/>
          <w:sz w:val="20"/>
          <w:szCs w:val="20"/>
        </w:rPr>
      </w:pPr>
      <w:r w:rsidRPr="006B28BB">
        <w:rPr>
          <w:rFonts w:ascii="Garamond" w:hAnsi="Garamond" w:cs="Courier New"/>
          <w:noProof/>
          <w:sz w:val="20"/>
          <w:szCs w:val="20"/>
        </w:rPr>
        <w:t xml:space="preserve">qui est celui que donne une observation plus serrée de ce qu’il en est dans notre culture des rapports du </w:t>
      </w:r>
      <w:r w:rsidRPr="006B28BB">
        <w:rPr>
          <w:rFonts w:ascii="Garamond" w:hAnsi="Garamond"/>
          <w:i/>
          <w:noProof/>
          <w:color w:val="0000CC"/>
          <w:sz w:val="20"/>
          <w:szCs w:val="20"/>
        </w:rPr>
        <w:t>discours du Maître</w:t>
      </w:r>
      <w:r w:rsidRPr="006B28BB">
        <w:rPr>
          <w:rFonts w:ascii="Garamond" w:hAnsi="Garamond" w:cs="Courier New"/>
          <w:noProof/>
          <w:sz w:val="20"/>
          <w:szCs w:val="20"/>
        </w:rPr>
        <w:t xml:space="preserve"> à </w:t>
      </w:r>
      <w:r w:rsidRPr="006B28BB">
        <w:rPr>
          <w:rFonts w:ascii="Garamond" w:hAnsi="Garamond"/>
          <w:i/>
          <w:noProof/>
          <w:sz w:val="20"/>
          <w:szCs w:val="20"/>
        </w:rPr>
        <w:t>quelque chose</w:t>
      </w:r>
      <w:r w:rsidRPr="006B28BB">
        <w:rPr>
          <w:rFonts w:ascii="Garamond" w:hAnsi="Garamond" w:cs="Courier New"/>
          <w:noProof/>
          <w:sz w:val="20"/>
          <w:szCs w:val="20"/>
        </w:rPr>
        <w:t xml:space="preserve"> qui a surgi,</w:t>
      </w:r>
    </w:p>
    <w:p w:rsidR="00582FDE" w:rsidRPr="006B28BB" w:rsidRDefault="00EB15EB" w:rsidP="00582FDE">
      <w:pPr>
        <w:pStyle w:val="Paragraphedeliste"/>
        <w:ind w:left="720"/>
        <w:rPr>
          <w:rFonts w:ascii="Garamond" w:hAnsi="Garamond" w:cs="Courier New"/>
          <w:noProof/>
          <w:sz w:val="20"/>
          <w:szCs w:val="20"/>
        </w:rPr>
      </w:pPr>
      <w:r w:rsidRPr="006B28BB">
        <w:rPr>
          <w:rFonts w:ascii="Garamond" w:hAnsi="Garamond" w:cs="Courier New"/>
          <w:noProof/>
          <w:sz w:val="20"/>
          <w:szCs w:val="20"/>
        </w:rPr>
        <w:t xml:space="preserve"> </w:t>
      </w:r>
    </w:p>
    <w:p w:rsidR="00EB15EB" w:rsidRDefault="00EB15EB" w:rsidP="00653FC8">
      <w:pPr>
        <w:pStyle w:val="Paragraphedeliste"/>
        <w:numPr>
          <w:ilvl w:val="0"/>
          <w:numId w:val="3"/>
        </w:numPr>
        <w:rPr>
          <w:rFonts w:ascii="Garamond" w:hAnsi="Garamond" w:cs="Courier New"/>
          <w:noProof/>
          <w:sz w:val="20"/>
          <w:szCs w:val="20"/>
        </w:rPr>
      </w:pPr>
      <w:r w:rsidRPr="006B28BB">
        <w:rPr>
          <w:rFonts w:ascii="Garamond" w:hAnsi="Garamond" w:cs="Courier New"/>
          <w:noProof/>
          <w:sz w:val="20"/>
          <w:szCs w:val="20"/>
        </w:rPr>
        <w:t xml:space="preserve">qui est celui d’où est reparti l’examen de ce qui, du point de vue de HEGEL, s’enroulait autour </w:t>
      </w:r>
      <w:r w:rsidR="00653FC8">
        <w:rPr>
          <w:rFonts w:ascii="Garamond" w:hAnsi="Garamond" w:cs="Courier New"/>
          <w:noProof/>
          <w:sz w:val="20"/>
          <w:szCs w:val="20"/>
        </w:rPr>
        <w:t xml:space="preserve">                                           </w:t>
      </w:r>
      <w:r w:rsidRPr="006B28BB">
        <w:rPr>
          <w:rFonts w:ascii="Garamond" w:hAnsi="Garamond" w:cs="Courier New"/>
          <w:noProof/>
          <w:sz w:val="20"/>
          <w:szCs w:val="20"/>
        </w:rPr>
        <w:t xml:space="preserve">de ce discours : </w:t>
      </w:r>
      <w:r w:rsidRPr="00653FC8">
        <w:rPr>
          <w:rFonts w:ascii="Garamond" w:hAnsi="Garamond" w:cs="Courier New"/>
          <w:noProof/>
          <w:sz w:val="20"/>
          <w:szCs w:val="20"/>
        </w:rPr>
        <w:t>l’évi</w:t>
      </w:r>
      <w:r w:rsidRPr="00653FC8">
        <w:rPr>
          <w:rFonts w:ascii="Garamond" w:hAnsi="Garamond" w:cs="Courier New"/>
          <w:noProof/>
          <w:sz w:val="20"/>
          <w:szCs w:val="20"/>
        </w:rPr>
        <w:softHyphen/>
        <w:t>tement de</w:t>
      </w:r>
      <w:r w:rsidR="00031BC8" w:rsidRPr="00653FC8">
        <w:rPr>
          <w:rFonts w:ascii="Garamond" w:hAnsi="Garamond" w:cs="Courier New"/>
          <w:noProof/>
          <w:sz w:val="20"/>
          <w:szCs w:val="20"/>
        </w:rPr>
        <w:t xml:space="preserve"> la</w:t>
      </w:r>
      <w:r w:rsidRPr="00653FC8">
        <w:rPr>
          <w:rFonts w:ascii="Garamond" w:hAnsi="Garamond" w:cs="Courier New"/>
          <w:noProof/>
          <w:sz w:val="20"/>
          <w:szCs w:val="20"/>
        </w:rPr>
        <w:t xml:space="preserve"> </w:t>
      </w:r>
      <w:r w:rsidRPr="00653FC8">
        <w:rPr>
          <w:rFonts w:ascii="Garamond" w:hAnsi="Garamond"/>
          <w:i/>
          <w:noProof/>
          <w:color w:val="0000CC"/>
          <w:sz w:val="20"/>
          <w:szCs w:val="20"/>
        </w:rPr>
        <w:t>jouissance absolue</w:t>
      </w:r>
      <w:r w:rsidRPr="00653FC8">
        <w:rPr>
          <w:rFonts w:ascii="Garamond" w:hAnsi="Garamond" w:cs="Courier New"/>
          <w:noProof/>
          <w:sz w:val="20"/>
          <w:szCs w:val="20"/>
        </w:rPr>
        <w:t xml:space="preserve">, en tant qu’elle est déterminée par ceci qu’à fixer l’enfant </w:t>
      </w:r>
      <w:r w:rsidR="00653FC8">
        <w:rPr>
          <w:rFonts w:ascii="Garamond" w:hAnsi="Garamond" w:cs="Courier New"/>
          <w:noProof/>
          <w:sz w:val="20"/>
          <w:szCs w:val="20"/>
        </w:rPr>
        <w:t xml:space="preserve">                       </w:t>
      </w:r>
      <w:r w:rsidRPr="00653FC8">
        <w:rPr>
          <w:rFonts w:ascii="Garamond" w:hAnsi="Garamond" w:cs="Courier New"/>
          <w:noProof/>
          <w:sz w:val="20"/>
          <w:szCs w:val="20"/>
        </w:rPr>
        <w:t xml:space="preserve">à la mère, la connivence sociale la fait le siège élu des </w:t>
      </w:r>
      <w:r w:rsidRPr="00653FC8">
        <w:rPr>
          <w:rFonts w:ascii="Garamond" w:hAnsi="Garamond"/>
          <w:i/>
          <w:noProof/>
          <w:sz w:val="20"/>
          <w:szCs w:val="20"/>
        </w:rPr>
        <w:t>interdits</w:t>
      </w:r>
      <w:r w:rsidRPr="00653FC8">
        <w:rPr>
          <w:rFonts w:ascii="Garamond" w:hAnsi="Garamond" w:cs="Courier New"/>
          <w:noProof/>
          <w:sz w:val="20"/>
          <w:szCs w:val="20"/>
        </w:rPr>
        <w:t>.</w:t>
      </w:r>
    </w:p>
    <w:p w:rsidR="00653FC8" w:rsidRPr="00653FC8" w:rsidRDefault="00653FC8" w:rsidP="00653FC8">
      <w:pPr>
        <w:pStyle w:val="Paragraphedeliste"/>
        <w:rPr>
          <w:rFonts w:ascii="Garamond" w:hAnsi="Garamond" w:cs="Courier New"/>
          <w:noProof/>
          <w:sz w:val="20"/>
          <w:szCs w:val="20"/>
        </w:rPr>
      </w:pPr>
    </w:p>
    <w:p w:rsidR="00582FDE" w:rsidRPr="006B28BB" w:rsidRDefault="00EB15EB">
      <w:pPr>
        <w:rPr>
          <w:rFonts w:ascii="Garamond" w:hAnsi="Garamond" w:cs="Courier New"/>
          <w:noProof/>
          <w:sz w:val="20"/>
          <w:szCs w:val="20"/>
        </w:rPr>
      </w:pPr>
      <w:r w:rsidRPr="006B28BB">
        <w:rPr>
          <w:rFonts w:ascii="Garamond" w:hAnsi="Garamond" w:cs="Courier New"/>
          <w:noProof/>
          <w:sz w:val="20"/>
          <w:szCs w:val="20"/>
        </w:rPr>
        <w:t>D’autre part, la formalisation d’un savoir qui rend toute vérité problé</w:t>
      </w:r>
      <w:r w:rsidRPr="006B28BB">
        <w:rPr>
          <w:rFonts w:ascii="Garamond" w:hAnsi="Garamond" w:cs="Courier New"/>
          <w:noProof/>
          <w:sz w:val="20"/>
          <w:szCs w:val="20"/>
        </w:rPr>
        <w:softHyphen/>
        <w:t>matique, est-ce que ce n’est pas ce qui nous suggère que quelque chose</w:t>
      </w:r>
      <w:r w:rsidR="00582FDE" w:rsidRPr="006B28BB">
        <w:rPr>
          <w:rFonts w:ascii="Garamond" w:hAnsi="Garamond" w:cs="Courier New"/>
          <w:noProof/>
          <w:sz w:val="20"/>
          <w:szCs w:val="20"/>
        </w:rPr>
        <w:t>…</w:t>
      </w:r>
    </w:p>
    <w:p w:rsidR="00653FC8" w:rsidRDefault="00EB15EB" w:rsidP="00653FC8">
      <w:pPr>
        <w:ind w:left="708"/>
        <w:rPr>
          <w:rFonts w:ascii="Garamond" w:hAnsi="Garamond" w:cs="Courier New"/>
          <w:noProof/>
          <w:sz w:val="20"/>
          <w:szCs w:val="20"/>
        </w:rPr>
      </w:pPr>
      <w:r w:rsidRPr="006B28BB">
        <w:rPr>
          <w:rFonts w:ascii="Garamond" w:hAnsi="Garamond" w:cs="Courier New"/>
          <w:noProof/>
          <w:sz w:val="20"/>
          <w:szCs w:val="20"/>
        </w:rPr>
        <w:t>plutôt que ce qu’on nous indique d’un progrès sur</w:t>
      </w:r>
      <w:r w:rsidRPr="006B28BB">
        <w:rPr>
          <w:rFonts w:ascii="Garamond" w:hAnsi="Garamond" w:cs="Courier New"/>
          <w:noProof/>
          <w:sz w:val="20"/>
          <w:szCs w:val="20"/>
        </w:rPr>
        <w:softHyphen/>
        <w:t>venu par le travail de l’esclave</w:t>
      </w:r>
      <w:r w:rsidR="00582FDE" w:rsidRPr="006B28BB">
        <w:rPr>
          <w:rFonts w:ascii="Garamond" w:hAnsi="Garamond" w:cs="Courier New"/>
          <w:noProof/>
          <w:sz w:val="20"/>
          <w:szCs w:val="20"/>
        </w:rPr>
        <w:t xml:space="preserve">, </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comme si dans sa condition il y avait eu le moindre pro</w:t>
      </w:r>
      <w:r w:rsidRPr="006B28BB">
        <w:rPr>
          <w:rFonts w:ascii="Garamond" w:hAnsi="Garamond" w:cs="Courier New"/>
          <w:noProof/>
          <w:sz w:val="20"/>
          <w:szCs w:val="20"/>
        </w:rPr>
        <w:softHyphen/>
        <w:t>grès, bien au contraire</w:t>
      </w:r>
    </w:p>
    <w:p w:rsidR="00582FDE"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…que quelque chose peut nous donner l’idée plutôt d’un </w:t>
      </w:r>
      <w:r w:rsidRPr="006B28BB">
        <w:rPr>
          <w:rFonts w:ascii="Garamond" w:hAnsi="Garamond"/>
          <w:i/>
          <w:iCs/>
          <w:noProof/>
          <w:sz w:val="20"/>
          <w:szCs w:val="20"/>
        </w:rPr>
        <w:t>transfert</w:t>
      </w:r>
      <w:r w:rsidRPr="006B28BB">
        <w:rPr>
          <w:rFonts w:ascii="Garamond" w:hAnsi="Garamond" w:cs="Courier New"/>
          <w:noProof/>
          <w:sz w:val="20"/>
          <w:szCs w:val="20"/>
        </w:rPr>
        <w:t xml:space="preserve">, d’une </w:t>
      </w:r>
      <w:r w:rsidRPr="006B28BB">
        <w:rPr>
          <w:rFonts w:ascii="Garamond" w:hAnsi="Garamond"/>
          <w:i/>
          <w:iCs/>
          <w:noProof/>
          <w:sz w:val="20"/>
          <w:szCs w:val="20"/>
        </w:rPr>
        <w:t>spoliation</w:t>
      </w:r>
      <w:r w:rsidRPr="006B28BB">
        <w:rPr>
          <w:rFonts w:ascii="Garamond" w:hAnsi="Garamond" w:cs="Courier New"/>
          <w:noProof/>
          <w:sz w:val="20"/>
          <w:szCs w:val="20"/>
        </w:rPr>
        <w:t xml:space="preserve">, de ce qui en était au départ de ce savoir inscrit, recelé, dans le monde de l’esclave, mais auprès de quoi c’est </w:t>
      </w:r>
      <w:r w:rsidRPr="006B28BB">
        <w:rPr>
          <w:rFonts w:ascii="Garamond" w:hAnsi="Garamond"/>
          <w:i/>
          <w:noProof/>
          <w:color w:val="0000CC"/>
          <w:sz w:val="20"/>
          <w:szCs w:val="20"/>
        </w:rPr>
        <w:t>le discours du Maître</w:t>
      </w:r>
      <w:r w:rsidRPr="006B28BB">
        <w:rPr>
          <w:rFonts w:ascii="Garamond" w:hAnsi="Garamond" w:cs="Courier New"/>
          <w:noProof/>
          <w:sz w:val="20"/>
          <w:szCs w:val="20"/>
        </w:rPr>
        <w:t xml:space="preserve"> qui avait à s’imposer… </w:t>
      </w:r>
    </w:p>
    <w:p w:rsidR="00582FDE" w:rsidRPr="006B28BB" w:rsidRDefault="00582FDE">
      <w:pPr>
        <w:rPr>
          <w:rFonts w:ascii="Garamond" w:hAnsi="Garamond" w:cs="Courier New"/>
          <w:noProof/>
          <w:sz w:val="20"/>
          <w:szCs w:val="20"/>
        </w:rPr>
      </w:pPr>
    </w:p>
    <w:p w:rsidR="00582FDE" w:rsidRPr="006B28BB" w:rsidRDefault="00582FDE">
      <w:pPr>
        <w:rPr>
          <w:rFonts w:ascii="Garamond" w:hAnsi="Garamond" w:cs="Courier New"/>
          <w:noProof/>
          <w:sz w:val="20"/>
          <w:szCs w:val="20"/>
        </w:rPr>
      </w:pPr>
      <w:r w:rsidRPr="006B28BB">
        <w:rPr>
          <w:rFonts w:ascii="Garamond" w:hAnsi="Garamond" w:cs="Courier New"/>
          <w:noProof/>
          <w:sz w:val="20"/>
          <w:szCs w:val="20"/>
        </w:rPr>
        <w:t>Q</w:t>
      </w:r>
      <w:r w:rsidR="00EB15EB" w:rsidRPr="006B28BB">
        <w:rPr>
          <w:rFonts w:ascii="Garamond" w:hAnsi="Garamond" w:cs="Courier New"/>
          <w:noProof/>
          <w:sz w:val="20"/>
          <w:szCs w:val="20"/>
        </w:rPr>
        <w:t>ui avait à s’imposer, mais aussi de ce fait</w:t>
      </w:r>
      <w:r w:rsidRPr="006B28BB">
        <w:rPr>
          <w:rFonts w:ascii="Garamond" w:hAnsi="Garamond" w:cs="Courier New"/>
          <w:noProof/>
          <w:sz w:val="20"/>
          <w:szCs w:val="20"/>
        </w:rPr>
        <w:t xml:space="preserve">… </w:t>
      </w:r>
      <w:r w:rsidRPr="006B28BB">
        <w:rPr>
          <w:rFonts w:ascii="Garamond" w:hAnsi="Garamond" w:cs="Courier New"/>
          <w:noProof/>
          <w:sz w:val="20"/>
          <w:szCs w:val="20"/>
        </w:rPr>
        <w:tab/>
      </w:r>
    </w:p>
    <w:p w:rsidR="00582FDE" w:rsidRPr="006B28BB" w:rsidRDefault="00EB15EB" w:rsidP="00582FDE">
      <w:pPr>
        <w:ind w:firstLine="708"/>
        <w:rPr>
          <w:rFonts w:ascii="Garamond" w:hAnsi="Garamond" w:cs="Courier New"/>
          <w:noProof/>
          <w:sz w:val="20"/>
          <w:szCs w:val="20"/>
        </w:rPr>
      </w:pPr>
      <w:r w:rsidRPr="006B28BB">
        <w:rPr>
          <w:rFonts w:ascii="Garamond" w:hAnsi="Garamond" w:cs="Courier New"/>
          <w:i/>
          <w:noProof/>
          <w:sz w:val="20"/>
          <w:szCs w:val="20"/>
        </w:rPr>
        <w:t>rentrant dans le mécanisme de son assertion répétée</w:t>
      </w:r>
      <w:r w:rsidRPr="006B28BB">
        <w:rPr>
          <w:rFonts w:ascii="Garamond" w:hAnsi="Garamond" w:cs="Courier New"/>
          <w:noProof/>
          <w:sz w:val="20"/>
          <w:szCs w:val="20"/>
        </w:rPr>
        <w:t xml:space="preserve"> </w:t>
      </w:r>
    </w:p>
    <w:p w:rsidR="00582FDE" w:rsidRPr="006B28BB" w:rsidRDefault="00582FDE">
      <w:pPr>
        <w:rPr>
          <w:rFonts w:ascii="Garamond" w:hAnsi="Garamond" w:cs="Courier New"/>
          <w:noProof/>
          <w:sz w:val="20"/>
          <w:szCs w:val="20"/>
        </w:rPr>
      </w:pPr>
      <w:r w:rsidRPr="006B28BB">
        <w:rPr>
          <w:rFonts w:ascii="Garamond" w:hAnsi="Garamond" w:cs="Courier New"/>
          <w:noProof/>
          <w:sz w:val="20"/>
          <w:szCs w:val="20"/>
        </w:rPr>
        <w:t>…</w:t>
      </w:r>
      <w:r w:rsidR="00EB15EB" w:rsidRPr="006B28BB">
        <w:rPr>
          <w:rFonts w:ascii="Garamond" w:hAnsi="Garamond" w:cs="Courier New"/>
          <w:noProof/>
          <w:sz w:val="20"/>
          <w:szCs w:val="20"/>
        </w:rPr>
        <w:t xml:space="preserve">d’y appréhender la perte de sa propre entrée dans le discours, voir surgir pour tout dire, cet </w:t>
      </w:r>
      <w:r w:rsidR="00EB15EB" w:rsidRPr="006B28BB">
        <w:rPr>
          <w:rFonts w:ascii="Garamond" w:hAnsi="Garamond"/>
          <w:i/>
          <w:noProof/>
          <w:color w:val="0000CC"/>
          <w:sz w:val="20"/>
          <w:szCs w:val="20"/>
        </w:rPr>
        <w:t>objet(a)</w:t>
      </w:r>
      <w:r w:rsidR="00EB15EB"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que nous avons épinglé du </w:t>
      </w:r>
      <w:r w:rsidR="00031BC8" w:rsidRPr="006B28BB">
        <w:rPr>
          <w:rFonts w:ascii="Garamond" w:hAnsi="Garamond"/>
          <w:i/>
          <w:iCs/>
          <w:noProof/>
          <w:color w:val="0000CC"/>
          <w:sz w:val="20"/>
          <w:szCs w:val="20"/>
        </w:rPr>
        <w:t>plus de jouir</w:t>
      </w:r>
      <w:r w:rsidRPr="006B28BB">
        <w:rPr>
          <w:rFonts w:ascii="Garamond" w:hAnsi="Garamond" w:cs="Courier New"/>
          <w:noProof/>
          <w:sz w:val="20"/>
          <w:szCs w:val="20"/>
        </w:rPr>
        <w:t>.</w:t>
      </w:r>
    </w:p>
    <w:p w:rsidR="00DD7881" w:rsidRPr="006B28BB" w:rsidRDefault="00DD7881">
      <w:pPr>
        <w:pStyle w:val="Corpsdetexte3"/>
        <w:rPr>
          <w:rFonts w:ascii="Garamond" w:hAnsi="Garamond"/>
          <w:sz w:val="20"/>
          <w:szCs w:val="20"/>
        </w:rPr>
      </w:pPr>
    </w:p>
    <w:p w:rsidR="00582FDE" w:rsidRPr="006B28BB" w:rsidRDefault="00EB15EB">
      <w:pPr>
        <w:pStyle w:val="Corpsdetexte3"/>
        <w:rPr>
          <w:rFonts w:ascii="Garamond" w:hAnsi="Garamond"/>
          <w:sz w:val="20"/>
          <w:szCs w:val="20"/>
        </w:rPr>
      </w:pPr>
      <w:r w:rsidRPr="006B28BB">
        <w:rPr>
          <w:rFonts w:ascii="Garamond" w:hAnsi="Garamond"/>
          <w:sz w:val="20"/>
          <w:szCs w:val="20"/>
        </w:rPr>
        <w:t>C’est cela, en somme</w:t>
      </w:r>
      <w:r w:rsidR="00582FDE" w:rsidRPr="006B28BB">
        <w:rPr>
          <w:rFonts w:ascii="Garamond" w:hAnsi="Garamond"/>
          <w:sz w:val="20"/>
          <w:szCs w:val="20"/>
        </w:rPr>
        <w:t>…</w:t>
      </w:r>
      <w:r w:rsidRPr="006B28BB">
        <w:rPr>
          <w:rFonts w:ascii="Garamond" w:hAnsi="Garamond"/>
          <w:sz w:val="20"/>
          <w:szCs w:val="20"/>
        </w:rPr>
        <w:t xml:space="preserve"> </w:t>
      </w:r>
    </w:p>
    <w:p w:rsidR="00582FDE" w:rsidRPr="006B28BB" w:rsidRDefault="00EB15EB" w:rsidP="00582FDE">
      <w:pPr>
        <w:pStyle w:val="Corpsdetexte3"/>
        <w:ind w:firstLine="708"/>
        <w:rPr>
          <w:rFonts w:ascii="Garamond" w:hAnsi="Garamond"/>
          <w:sz w:val="20"/>
          <w:szCs w:val="20"/>
        </w:rPr>
      </w:pPr>
      <w:r w:rsidRPr="006B28BB">
        <w:rPr>
          <w:rFonts w:ascii="Garamond" w:hAnsi="Garamond"/>
          <w:sz w:val="20"/>
          <w:szCs w:val="20"/>
        </w:rPr>
        <w:t>cela, pas plus</w:t>
      </w:r>
    </w:p>
    <w:p w:rsidR="00EB15EB" w:rsidRPr="006B28BB" w:rsidRDefault="00582FDE" w:rsidP="00653FC8">
      <w:pPr>
        <w:pStyle w:val="Corpsdetexte3"/>
        <w:rPr>
          <w:rFonts w:ascii="Garamond" w:hAnsi="Garamond"/>
          <w:sz w:val="20"/>
          <w:szCs w:val="20"/>
        </w:rPr>
      </w:pPr>
      <w:r w:rsidRPr="006B28BB">
        <w:rPr>
          <w:rFonts w:ascii="Garamond" w:hAnsi="Garamond"/>
          <w:sz w:val="20"/>
          <w:szCs w:val="20"/>
        </w:rPr>
        <w:t>…</w:t>
      </w:r>
      <w:r w:rsidR="00EB15EB" w:rsidRPr="006B28BB">
        <w:rPr>
          <w:rFonts w:ascii="Garamond" w:hAnsi="Garamond"/>
          <w:sz w:val="20"/>
          <w:szCs w:val="20"/>
        </w:rPr>
        <w:t>que le Maître avait à faire payer à l’esclave, seul possesseur des moyens de la jouissance,</w:t>
      </w:r>
      <w:r w:rsidR="00653FC8">
        <w:rPr>
          <w:rFonts w:ascii="Garamond" w:hAnsi="Garamond"/>
          <w:sz w:val="20"/>
          <w:szCs w:val="20"/>
        </w:rPr>
        <w:t xml:space="preserve"> </w:t>
      </w:r>
      <w:r w:rsidR="00EB15EB" w:rsidRPr="006B28BB">
        <w:rPr>
          <w:rFonts w:ascii="Garamond" w:hAnsi="Garamond"/>
          <w:sz w:val="20"/>
          <w:szCs w:val="20"/>
        </w:rPr>
        <w:t xml:space="preserve">il se contentait de cette petite dîme, d’un </w:t>
      </w:r>
      <w:r w:rsidR="00031BC8" w:rsidRPr="006B28BB">
        <w:rPr>
          <w:rFonts w:ascii="Garamond" w:hAnsi="Garamond"/>
          <w:i/>
          <w:iCs/>
          <w:color w:val="0000CC"/>
          <w:sz w:val="20"/>
          <w:szCs w:val="20"/>
        </w:rPr>
        <w:t>plus de jouir</w:t>
      </w:r>
      <w:r w:rsidR="00EB15EB" w:rsidRPr="006B28BB">
        <w:rPr>
          <w:rFonts w:ascii="Garamond" w:hAnsi="Garamond"/>
          <w:sz w:val="20"/>
          <w:szCs w:val="20"/>
        </w:rPr>
        <w:t xml:space="preserve">, dont après tout rien n’indique que l’esclave fût en lui-même malheureux de le donner. </w:t>
      </w:r>
    </w:p>
    <w:p w:rsidR="00EB15EB" w:rsidRPr="006B28BB" w:rsidRDefault="00EB15EB">
      <w:pPr>
        <w:rPr>
          <w:rFonts w:ascii="Garamond" w:hAnsi="Garamond" w:cs="Courier New"/>
          <w:noProof/>
          <w:sz w:val="20"/>
          <w:szCs w:val="20"/>
        </w:rPr>
      </w:pPr>
    </w:p>
    <w:p w:rsidR="00D00EFB" w:rsidRDefault="00EB15EB">
      <w:pPr>
        <w:rPr>
          <w:rFonts w:ascii="Garamond" w:hAnsi="Garamond" w:cs="Courier New"/>
          <w:noProof/>
          <w:sz w:val="20"/>
          <w:szCs w:val="20"/>
        </w:rPr>
      </w:pPr>
      <w:r w:rsidRPr="006B28BB">
        <w:rPr>
          <w:rFonts w:ascii="Garamond" w:hAnsi="Garamond" w:cs="Courier New"/>
          <w:noProof/>
          <w:sz w:val="20"/>
          <w:szCs w:val="20"/>
        </w:rPr>
        <w:t xml:space="preserve">Il en est tout autre chose de ce qui se trouve à l’horizon de la montée du sujet-Maître dans une vérité qui s’affirme </w:t>
      </w:r>
    </w:p>
    <w:p w:rsidR="00D00EFB" w:rsidRDefault="00EB15EB">
      <w:pPr>
        <w:rPr>
          <w:rFonts w:ascii="Garamond" w:hAnsi="Garamond" w:cs="Courier New"/>
          <w:noProof/>
          <w:sz w:val="20"/>
          <w:szCs w:val="20"/>
        </w:rPr>
      </w:pPr>
      <w:r w:rsidRPr="006B28BB">
        <w:rPr>
          <w:rFonts w:ascii="Garamond" w:hAnsi="Garamond" w:cs="Courier New"/>
          <w:noProof/>
          <w:sz w:val="20"/>
          <w:szCs w:val="20"/>
        </w:rPr>
        <w:t>de son égalité à soi-même, de cette « </w:t>
      </w:r>
      <w:r w:rsidRPr="006B28BB">
        <w:rPr>
          <w:rFonts w:ascii="Garamond" w:hAnsi="Garamond"/>
          <w:i/>
          <w:noProof/>
          <w:color w:val="000000" w:themeColor="text1"/>
          <w:sz w:val="20"/>
          <w:szCs w:val="20"/>
        </w:rPr>
        <w:t>je-cratie</w:t>
      </w:r>
      <w:r w:rsidRPr="006B28BB">
        <w:rPr>
          <w:rFonts w:ascii="Garamond" w:hAnsi="Garamond" w:cs="Courier New"/>
          <w:iCs/>
          <w:noProof/>
          <w:sz w:val="20"/>
          <w:szCs w:val="20"/>
        </w:rPr>
        <w:t> »</w:t>
      </w:r>
      <w:r w:rsidRPr="006B28BB">
        <w:rPr>
          <w:rFonts w:ascii="Garamond" w:hAnsi="Garamond" w:cs="Courier New"/>
          <w:noProof/>
          <w:sz w:val="20"/>
          <w:szCs w:val="20"/>
        </w:rPr>
        <w:t xml:space="preserve"> dont je parlais une fois, et qui est, semble-t-il,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l’essence de toute </w:t>
      </w:r>
      <w:r w:rsidRPr="006B28BB">
        <w:rPr>
          <w:rFonts w:ascii="Garamond" w:hAnsi="Garamond"/>
          <w:i/>
          <w:noProof/>
          <w:sz w:val="20"/>
          <w:szCs w:val="20"/>
        </w:rPr>
        <w:t>affirmation</w:t>
      </w:r>
      <w:r w:rsidRPr="006B28BB">
        <w:rPr>
          <w:rFonts w:ascii="Garamond" w:hAnsi="Garamond" w:cs="Courier New"/>
          <w:noProof/>
          <w:sz w:val="20"/>
          <w:szCs w:val="20"/>
        </w:rPr>
        <w:t xml:space="preserve"> dans la culture qui a vu fleurir entre toutes ce </w:t>
      </w:r>
      <w:r w:rsidRPr="006B28BB">
        <w:rPr>
          <w:rFonts w:ascii="Garamond" w:hAnsi="Garamond"/>
          <w:i/>
          <w:noProof/>
          <w:color w:val="0000CC"/>
          <w:sz w:val="20"/>
          <w:szCs w:val="20"/>
        </w:rPr>
        <w:t>discours du Maître</w:t>
      </w:r>
      <w:r w:rsidRPr="006B28BB">
        <w:rPr>
          <w:rFonts w:ascii="Garamond" w:hAnsi="Garamond" w:cs="Courier New"/>
          <w:noProof/>
          <w:sz w:val="20"/>
          <w:szCs w:val="20"/>
        </w:rPr>
        <w:t>.</w:t>
      </w:r>
    </w:p>
    <w:p w:rsidR="00582FDE" w:rsidRPr="006B28BB" w:rsidRDefault="00582FDE">
      <w:pPr>
        <w:rPr>
          <w:rFonts w:ascii="Garamond" w:hAnsi="Garamond" w:cs="Courier New"/>
          <w:noProof/>
          <w:sz w:val="20"/>
          <w:szCs w:val="20"/>
        </w:rPr>
      </w:pPr>
    </w:p>
    <w:p w:rsidR="00DD7881" w:rsidRPr="006B28BB" w:rsidRDefault="00DD7881">
      <w:pPr>
        <w:rPr>
          <w:rFonts w:ascii="Garamond" w:hAnsi="Garamond" w:cs="Courier New"/>
          <w:noProof/>
          <w:sz w:val="20"/>
          <w:szCs w:val="20"/>
        </w:rPr>
      </w:pPr>
      <w:r w:rsidRPr="006B28BB">
        <w:rPr>
          <w:rFonts w:ascii="Garamond" w:hAnsi="Garamond" w:cs="Courier New"/>
          <w:noProof/>
          <w:sz w:val="20"/>
          <w:szCs w:val="20"/>
        </w:rPr>
        <w:t>C</w:t>
      </w:r>
      <w:r w:rsidR="00EB15EB" w:rsidRPr="006B28BB">
        <w:rPr>
          <w:rFonts w:ascii="Garamond" w:hAnsi="Garamond" w:cs="Courier New"/>
          <w:noProof/>
          <w:sz w:val="20"/>
          <w:szCs w:val="20"/>
        </w:rPr>
        <w:t xml:space="preserve">ette soustraction à l’esclave de son </w:t>
      </w:r>
      <w:r w:rsidR="00EB15EB" w:rsidRPr="006B28BB">
        <w:rPr>
          <w:rFonts w:ascii="Garamond" w:hAnsi="Garamond"/>
          <w:i/>
          <w:noProof/>
          <w:color w:val="0000CC"/>
          <w:sz w:val="20"/>
          <w:szCs w:val="20"/>
        </w:rPr>
        <w:t>savoir</w:t>
      </w:r>
      <w:r w:rsidR="00EB15EB" w:rsidRPr="006B28BB">
        <w:rPr>
          <w:rFonts w:ascii="Garamond" w:hAnsi="Garamond" w:cs="Courier New"/>
          <w:noProof/>
          <w:sz w:val="20"/>
          <w:szCs w:val="20"/>
        </w:rPr>
        <w:t>, qui est - à la voir de plus près</w:t>
      </w:r>
      <w:r w:rsidR="00D00EFB">
        <w:rPr>
          <w:rFonts w:ascii="Garamond" w:hAnsi="Garamond" w:cs="Courier New"/>
          <w:noProof/>
          <w:sz w:val="20"/>
          <w:szCs w:val="20"/>
        </w:rPr>
        <w:t xml:space="preserve"> - </w:t>
      </w:r>
      <w:r w:rsidR="00EB15EB" w:rsidRPr="006B28BB">
        <w:rPr>
          <w:rFonts w:ascii="Garamond" w:hAnsi="Garamond" w:cs="Courier New"/>
          <w:noProof/>
          <w:sz w:val="20"/>
          <w:szCs w:val="20"/>
        </w:rPr>
        <w:t xml:space="preserve">toute l’histoire de cette dialectique dont HEGEL suit les étapes  pas à pas, chose singulière, sans avoir vu où elle menait, certes et pour cause :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il était encore dans le champ de la découverte newtonienne, il n’avait pas vu naître </w:t>
      </w:r>
      <w:r w:rsidRPr="006B28BB">
        <w:rPr>
          <w:rFonts w:ascii="Garamond" w:hAnsi="Garamond"/>
          <w:i/>
          <w:noProof/>
          <w:sz w:val="20"/>
          <w:szCs w:val="20"/>
        </w:rPr>
        <w:t>la thermodynamique</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p>
    <w:p w:rsidR="00DD7881" w:rsidRPr="006B28BB" w:rsidRDefault="00EB15EB">
      <w:pPr>
        <w:rPr>
          <w:rFonts w:ascii="Garamond" w:hAnsi="Garamond" w:cs="Courier New"/>
          <w:noProof/>
          <w:sz w:val="20"/>
          <w:szCs w:val="20"/>
        </w:rPr>
      </w:pPr>
      <w:r w:rsidRPr="006B28BB">
        <w:rPr>
          <w:rFonts w:ascii="Garamond" w:hAnsi="Garamond" w:cs="Courier New"/>
          <w:noProof/>
          <w:sz w:val="20"/>
          <w:szCs w:val="20"/>
        </w:rPr>
        <w:lastRenderedPageBreak/>
        <w:t>Peut-être alors s’il avait pu se mettre au dos des formules, qui pour la première fois uni</w:t>
      </w:r>
      <w:r w:rsidRPr="006B28BB">
        <w:rPr>
          <w:rFonts w:ascii="Garamond" w:hAnsi="Garamond" w:cs="Courier New"/>
          <w:noProof/>
          <w:sz w:val="20"/>
          <w:szCs w:val="20"/>
        </w:rPr>
        <w:softHyphen/>
        <w:t>fièrent ce champ ainsi désigné de la thermodynamique, aurait-il pu y reconnaître ceci du règne pur du signifiant</w:t>
      </w:r>
      <w:r w:rsidR="00DD7881" w:rsidRPr="006B28BB">
        <w:rPr>
          <w:rFonts w:ascii="Garamond" w:hAnsi="Garamond" w:cs="Courier New"/>
          <w:noProof/>
          <w:sz w:val="20"/>
          <w:szCs w:val="20"/>
        </w:rPr>
        <w:t>, d</w:t>
      </w:r>
      <w:r w:rsidRPr="006B28BB">
        <w:rPr>
          <w:rFonts w:ascii="Garamond" w:hAnsi="Garamond" w:cs="Courier New"/>
          <w:noProof/>
          <w:sz w:val="20"/>
          <w:szCs w:val="20"/>
        </w:rPr>
        <w:t xml:space="preserve">u signifiant répété à deux niveaux, </w:t>
      </w:r>
      <w:r w:rsidRPr="00D00EFB">
        <w:rPr>
          <w:noProof/>
          <w:color w:val="0000CC"/>
          <w:sz w:val="20"/>
          <w:szCs w:val="20"/>
        </w:rPr>
        <w:t>S</w:t>
      </w:r>
      <w:r w:rsidRPr="00D00EFB">
        <w:rPr>
          <w:noProof/>
          <w:color w:val="0000CC"/>
          <w:sz w:val="20"/>
          <w:szCs w:val="20"/>
          <w:vertAlign w:val="subscript"/>
        </w:rPr>
        <w:t>1</w:t>
      </w:r>
      <w:r w:rsidRPr="006B28BB">
        <w:rPr>
          <w:rFonts w:ascii="Garamond" w:hAnsi="Garamond" w:cs="Courier New"/>
          <w:noProof/>
          <w:sz w:val="20"/>
          <w:szCs w:val="20"/>
        </w:rPr>
        <w:t xml:space="preserve">, </w:t>
      </w:r>
      <w:r w:rsidRPr="00D00EFB">
        <w:rPr>
          <w:noProof/>
          <w:color w:val="0000CC"/>
          <w:sz w:val="20"/>
          <w:szCs w:val="20"/>
        </w:rPr>
        <w:t>S</w:t>
      </w:r>
      <w:r w:rsidRPr="00D00EFB">
        <w:rPr>
          <w:noProof/>
          <w:color w:val="0000CC"/>
          <w:sz w:val="20"/>
          <w:szCs w:val="20"/>
          <w:vertAlign w:val="subscript"/>
        </w:rPr>
        <w:t>1</w:t>
      </w:r>
      <w:r w:rsidRPr="006B28BB">
        <w:rPr>
          <w:rFonts w:ascii="Garamond" w:hAnsi="Garamond" w:cs="Courier New"/>
          <w:noProof/>
          <w:sz w:val="20"/>
          <w:szCs w:val="20"/>
        </w:rPr>
        <w:t xml:space="preserve"> encore</w:t>
      </w:r>
      <w:r w:rsidR="00DD7881" w:rsidRPr="006B28BB">
        <w:rPr>
          <w:rFonts w:ascii="Garamond" w:hAnsi="Garamond" w:cs="Courier New"/>
          <w:noProof/>
          <w:sz w:val="20"/>
          <w:szCs w:val="20"/>
        </w:rPr>
        <w:t> :</w:t>
      </w:r>
    </w:p>
    <w:p w:rsidR="00DD7881" w:rsidRPr="006B28BB" w:rsidRDefault="00DD7881" w:rsidP="00DD7881">
      <w:pPr>
        <w:pStyle w:val="Paragraphedeliste"/>
        <w:numPr>
          <w:ilvl w:val="0"/>
          <w:numId w:val="3"/>
        </w:numPr>
        <w:rPr>
          <w:rFonts w:ascii="Garamond" w:hAnsi="Garamond" w:cs="Courier New"/>
          <w:noProof/>
          <w:sz w:val="20"/>
          <w:szCs w:val="20"/>
        </w:rPr>
      </w:pPr>
      <w:r w:rsidRPr="006B28BB">
        <w:rPr>
          <w:rFonts w:ascii="Garamond" w:hAnsi="Garamond" w:cs="Courier New"/>
          <w:noProof/>
          <w:sz w:val="20"/>
          <w:szCs w:val="20"/>
        </w:rPr>
        <w:t>l</w:t>
      </w:r>
      <w:r w:rsidR="00EB15EB" w:rsidRPr="006B28BB">
        <w:rPr>
          <w:rFonts w:ascii="Garamond" w:hAnsi="Garamond" w:cs="Courier New"/>
          <w:noProof/>
          <w:sz w:val="20"/>
          <w:szCs w:val="20"/>
        </w:rPr>
        <w:t xml:space="preserve">e premier </w:t>
      </w:r>
      <w:r w:rsidR="00EB15EB" w:rsidRPr="00D00EFB">
        <w:rPr>
          <w:noProof/>
          <w:color w:val="0000CC"/>
          <w:sz w:val="20"/>
          <w:szCs w:val="20"/>
        </w:rPr>
        <w:t>S</w:t>
      </w:r>
      <w:r w:rsidR="00EB15EB" w:rsidRPr="00D00EFB">
        <w:rPr>
          <w:noProof/>
          <w:color w:val="0000CC"/>
          <w:sz w:val="20"/>
          <w:szCs w:val="20"/>
          <w:vertAlign w:val="subscript"/>
        </w:rPr>
        <w:t>1</w:t>
      </w:r>
      <w:r w:rsidR="00EB15EB" w:rsidRPr="006B28BB">
        <w:rPr>
          <w:rFonts w:ascii="Garamond" w:hAnsi="Garamond" w:cs="Courier New"/>
          <w:noProof/>
          <w:sz w:val="20"/>
          <w:szCs w:val="20"/>
        </w:rPr>
        <w:t xml:space="preserve"> c’est la digue, </w:t>
      </w:r>
    </w:p>
    <w:p w:rsidR="00EB15EB" w:rsidRPr="006B28BB" w:rsidRDefault="00EB15EB" w:rsidP="00C05153">
      <w:pPr>
        <w:pStyle w:val="Paragraphedeliste"/>
        <w:numPr>
          <w:ilvl w:val="0"/>
          <w:numId w:val="3"/>
        </w:numPr>
        <w:rPr>
          <w:rFonts w:ascii="Garamond" w:hAnsi="Garamond" w:cs="Courier New"/>
          <w:noProof/>
          <w:sz w:val="20"/>
          <w:szCs w:val="20"/>
        </w:rPr>
      </w:pPr>
      <w:r w:rsidRPr="006B28BB">
        <w:rPr>
          <w:rFonts w:ascii="Garamond" w:hAnsi="Garamond" w:cs="Courier New"/>
          <w:noProof/>
          <w:sz w:val="20"/>
          <w:szCs w:val="20"/>
        </w:rPr>
        <w:t xml:space="preserve">le second </w:t>
      </w:r>
      <w:r w:rsidRPr="00D00EFB">
        <w:rPr>
          <w:noProof/>
          <w:color w:val="0000CC"/>
          <w:sz w:val="20"/>
          <w:szCs w:val="20"/>
        </w:rPr>
        <w:t>S</w:t>
      </w:r>
      <w:r w:rsidRPr="00D00EFB">
        <w:rPr>
          <w:noProof/>
          <w:color w:val="0000CC"/>
          <w:sz w:val="20"/>
          <w:szCs w:val="20"/>
          <w:vertAlign w:val="subscript"/>
        </w:rPr>
        <w:t>1</w:t>
      </w:r>
      <w:r w:rsidR="00D00EFB">
        <w:rPr>
          <w:rFonts w:ascii="Garamond" w:hAnsi="Garamond" w:cs="Courier New"/>
          <w:noProof/>
          <w:sz w:val="20"/>
          <w:szCs w:val="20"/>
        </w:rPr>
        <w:t xml:space="preserve"> c’est en dessous : le bassin </w:t>
      </w:r>
      <w:r w:rsidRPr="006B28BB">
        <w:rPr>
          <w:rFonts w:ascii="Garamond" w:hAnsi="Garamond" w:cs="Courier New"/>
          <w:noProof/>
          <w:sz w:val="20"/>
          <w:szCs w:val="20"/>
        </w:rPr>
        <w:t xml:space="preserve">qui la reçoit et qui fait tourner une turbine. </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Il n’y a pas d’autre sens à la conservation de l’énergie que cette marque d’une instrumentation qui signifie le pouvoir du Maître.</w:t>
      </w:r>
      <w:r w:rsidR="00D00EFB">
        <w:rPr>
          <w:rFonts w:ascii="Garamond" w:hAnsi="Garamond" w:cs="Courier New"/>
          <w:noProof/>
          <w:sz w:val="20"/>
          <w:szCs w:val="20"/>
        </w:rPr>
        <w:t xml:space="preserve"> </w:t>
      </w:r>
      <w:r w:rsidRPr="006B28BB">
        <w:rPr>
          <w:rFonts w:ascii="Garamond" w:hAnsi="Garamond" w:cs="Courier New"/>
          <w:noProof/>
          <w:sz w:val="20"/>
          <w:szCs w:val="20"/>
        </w:rPr>
        <w:t xml:space="preserve">Ce qui est recueilli dans la chute, ceci d’autant doit être conservé. C’est la première des lois. </w:t>
      </w:r>
    </w:p>
    <w:p w:rsidR="00DD7881" w:rsidRPr="006B28BB" w:rsidRDefault="00DD7881">
      <w:pPr>
        <w:rPr>
          <w:rFonts w:ascii="Garamond" w:hAnsi="Garamond" w:cs="Courier New"/>
          <w:noProof/>
          <w:sz w:val="20"/>
          <w:szCs w:val="20"/>
        </w:rPr>
      </w:pPr>
    </w:p>
    <w:p w:rsidR="00D00EFB" w:rsidRDefault="00EB15EB">
      <w:pPr>
        <w:rPr>
          <w:rFonts w:ascii="Garamond" w:hAnsi="Garamond" w:cs="Courier New"/>
          <w:noProof/>
          <w:sz w:val="20"/>
          <w:szCs w:val="20"/>
        </w:rPr>
      </w:pPr>
      <w:r w:rsidRPr="006B28BB">
        <w:rPr>
          <w:rFonts w:ascii="Garamond" w:hAnsi="Garamond" w:cs="Courier New"/>
          <w:noProof/>
          <w:sz w:val="20"/>
          <w:szCs w:val="20"/>
        </w:rPr>
        <w:t>Il y a quelque chose, malheureusement, dans l’inter</w:t>
      </w:r>
      <w:r w:rsidRPr="006B28BB">
        <w:rPr>
          <w:rFonts w:ascii="Garamond" w:hAnsi="Garamond" w:cs="Courier New"/>
          <w:noProof/>
          <w:sz w:val="20"/>
          <w:szCs w:val="20"/>
        </w:rPr>
        <w:softHyphen/>
        <w:t xml:space="preserve">valle qui disparaît, plus exactement, ne se prête pas au retour,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à la remise en état du point de départ : c’est le principe dit de CARNOT-CLAUSIUS, encore qu’un certain MAYER y ait beaucoup contribué.</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L’analogie, l’analogie d’un tel savoir avec un discours, qui dans son essence, donne la primauté à tout ce qui est du départ et de la fin, en négligeant tout ce qui, dans un intervalle, peut être de quelque chose qui relève d’un savoir. </w:t>
      </w:r>
    </w:p>
    <w:p w:rsidR="00DD7881" w:rsidRPr="006B28BB" w:rsidRDefault="00DD7881">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Cette mise à l’horizon du monde nouveau, de ces pures vérités numériques, de ce qui est comptable,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est-ce que ceci à soi tout seul ne signifie pas bien autre chose que la montée en jeu d’un </w:t>
      </w:r>
      <w:r w:rsidRPr="006B28BB">
        <w:rPr>
          <w:rFonts w:ascii="Garamond" w:hAnsi="Garamond" w:cs="Courier New"/>
          <w:i/>
          <w:iCs/>
          <w:noProof/>
          <w:sz w:val="20"/>
          <w:szCs w:val="20"/>
        </w:rPr>
        <w:t>savoir absolu</w:t>
      </w:r>
      <w:r w:rsidRPr="006B28BB">
        <w:rPr>
          <w:rFonts w:ascii="Garamond" w:hAnsi="Garamond" w:cs="Courier New"/>
          <w:noProof/>
          <w:sz w:val="20"/>
          <w:szCs w:val="20"/>
        </w:rPr>
        <w:t xml:space="preserve"> ? </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N’est-ce pas l’idéal même d’une formalisation où plus rien ne compte…</w:t>
      </w:r>
    </w:p>
    <w:p w:rsidR="00EB15EB" w:rsidRPr="006B28BB" w:rsidRDefault="00EB15EB">
      <w:pPr>
        <w:ind w:left="708"/>
        <w:rPr>
          <w:rFonts w:ascii="Garamond" w:hAnsi="Garamond" w:cs="Courier New"/>
          <w:i/>
          <w:noProof/>
          <w:sz w:val="20"/>
          <w:szCs w:val="20"/>
        </w:rPr>
      </w:pPr>
      <w:r w:rsidRPr="006B28BB">
        <w:rPr>
          <w:rFonts w:ascii="Garamond" w:hAnsi="Garamond" w:cs="Courier New"/>
          <w:i/>
          <w:noProof/>
          <w:sz w:val="20"/>
          <w:szCs w:val="20"/>
        </w:rPr>
        <w:t>car l’énergie n’est rien d’autre que ce qui se compte, ce qui, si vous manipulez d’une certaine façon les formules, se trouve toujours faire le même total</w:t>
      </w:r>
    </w:p>
    <w:p w:rsidR="00EB15EB" w:rsidRPr="006B28BB" w:rsidRDefault="00EB15EB" w:rsidP="00D00EFB">
      <w:pPr>
        <w:pStyle w:val="Corpsdetexte3"/>
        <w:rPr>
          <w:rFonts w:ascii="Garamond" w:hAnsi="Garamond"/>
          <w:sz w:val="20"/>
          <w:szCs w:val="20"/>
        </w:rPr>
      </w:pPr>
      <w:r w:rsidRPr="006B28BB">
        <w:rPr>
          <w:rFonts w:ascii="Garamond" w:hAnsi="Garamond"/>
          <w:sz w:val="20"/>
          <w:szCs w:val="20"/>
        </w:rPr>
        <w:t>…ce qu’ici ce glisse</w:t>
      </w:r>
      <w:r w:rsidRPr="006B28BB">
        <w:rPr>
          <w:rFonts w:ascii="Garamond" w:hAnsi="Garamond"/>
          <w:sz w:val="20"/>
          <w:szCs w:val="20"/>
        </w:rPr>
        <w:softHyphen/>
        <w:t>ment, ce quart de tour  qui fait que c’est à la place du Maître que s’instaure une articulation éminemment nouvelle, complètement réduc</w:t>
      </w:r>
      <w:r w:rsidRPr="006B28BB">
        <w:rPr>
          <w:rFonts w:ascii="Garamond" w:hAnsi="Garamond"/>
          <w:sz w:val="20"/>
          <w:szCs w:val="20"/>
        </w:rPr>
        <w:softHyphen/>
        <w:t>tible formellement du savoir. À la place de l'esclave, s’est mis non pas quelque chose qui d’aucune façon s’insérerait dans l’ordre de ce savoir, mais qui en est bien plutôt le produit.</w:t>
      </w:r>
    </w:p>
    <w:p w:rsidR="00DD7881" w:rsidRPr="006B28BB" w:rsidRDefault="00DD7881">
      <w:pPr>
        <w:rPr>
          <w:rFonts w:ascii="Garamond" w:hAnsi="Garamond" w:cs="Courier New"/>
          <w:noProof/>
          <w:sz w:val="20"/>
          <w:szCs w:val="20"/>
        </w:rPr>
      </w:pPr>
    </w:p>
    <w:p w:rsidR="00446FC2"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 que MARX dénonce, dénonce de ce procès de spoliation, sans se rendre compte que c’est dans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le savoir même qu’en est le secret…</w:t>
      </w:r>
      <w:r w:rsidRPr="006B28BB">
        <w:rPr>
          <w:rFonts w:ascii="Garamond" w:hAnsi="Garamond" w:cs="Courier New"/>
          <w:noProof/>
          <w:sz w:val="20"/>
          <w:szCs w:val="20"/>
        </w:rPr>
        <w:tab/>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comme la réduction du travailleur lui-même à n’être plus rien lui-même que valeur</w:t>
      </w:r>
    </w:p>
    <w:p w:rsidR="00D00EFB" w:rsidRDefault="00EB15EB">
      <w:pPr>
        <w:rPr>
          <w:rFonts w:ascii="Garamond" w:hAnsi="Garamond" w:cs="Courier New"/>
          <w:noProof/>
          <w:sz w:val="20"/>
          <w:szCs w:val="20"/>
        </w:rPr>
      </w:pPr>
      <w:r w:rsidRPr="006B28BB">
        <w:rPr>
          <w:rFonts w:ascii="Garamond" w:hAnsi="Garamond" w:cs="Courier New"/>
          <w:noProof/>
          <w:sz w:val="20"/>
          <w:szCs w:val="20"/>
        </w:rPr>
        <w:t>…</w:t>
      </w:r>
      <w:r w:rsidR="00446FC2" w:rsidRPr="006B28BB">
        <w:rPr>
          <w:rFonts w:ascii="Garamond" w:hAnsi="Garamond" w:cs="Courier New"/>
          <w:noProof/>
          <w:sz w:val="20"/>
          <w:szCs w:val="20"/>
        </w:rPr>
        <w:t>l</w:t>
      </w:r>
      <w:r w:rsidRPr="006B28BB">
        <w:rPr>
          <w:rFonts w:ascii="Garamond" w:hAnsi="Garamond" w:cs="Courier New"/>
          <w:noProof/>
          <w:sz w:val="20"/>
          <w:szCs w:val="20"/>
        </w:rPr>
        <w:t xml:space="preserve">e </w:t>
      </w:r>
      <w:r w:rsidR="00DD7881"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passé un étage au dessus, n’est rien d’autre que ce rapport où quelque chose qui n’est plus </w:t>
      </w:r>
      <w:r w:rsidR="00DD7881"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mais s’inscrit simplement comme </w:t>
      </w:r>
      <w:r w:rsidRPr="006B28BB">
        <w:rPr>
          <w:rFonts w:ascii="Garamond" w:hAnsi="Garamond"/>
          <w:i/>
          <w:iCs/>
          <w:noProof/>
          <w:sz w:val="20"/>
          <w:szCs w:val="20"/>
        </w:rPr>
        <w:t>valeur</w:t>
      </w:r>
      <w:r w:rsidRPr="006B28BB">
        <w:rPr>
          <w:rFonts w:ascii="Garamond" w:hAnsi="Garamond" w:cs="Courier New"/>
          <w:noProof/>
          <w:sz w:val="20"/>
          <w:szCs w:val="20"/>
        </w:rPr>
        <w:t xml:space="preserve"> à inscrire ou à déduire de la totalité de ce qui s’accumule, </w:t>
      </w:r>
    </w:p>
    <w:p w:rsidR="00446FC2" w:rsidRPr="006B28BB" w:rsidRDefault="00EB15EB">
      <w:pPr>
        <w:rPr>
          <w:rFonts w:ascii="Garamond" w:hAnsi="Garamond" w:cs="Courier New"/>
          <w:noProof/>
          <w:sz w:val="20"/>
          <w:szCs w:val="20"/>
        </w:rPr>
      </w:pPr>
      <w:r w:rsidRPr="006B28BB">
        <w:rPr>
          <w:rFonts w:ascii="Garamond" w:hAnsi="Garamond" w:cs="Courier New"/>
          <w:noProof/>
          <w:sz w:val="20"/>
          <w:szCs w:val="20"/>
        </w:rPr>
        <w:t>ce qui s’accumule d’une nature essentiel</w:t>
      </w:r>
      <w:r w:rsidRPr="006B28BB">
        <w:rPr>
          <w:rFonts w:ascii="Garamond" w:hAnsi="Garamond" w:cs="Courier New"/>
          <w:noProof/>
          <w:sz w:val="20"/>
          <w:szCs w:val="20"/>
        </w:rPr>
        <w:softHyphen/>
        <w:t xml:space="preserve">lement transformée, le travailleur n’est qu’unité de valeur. </w:t>
      </w:r>
    </w:p>
    <w:p w:rsidR="00446FC2" w:rsidRPr="006B28BB" w:rsidRDefault="00446FC2">
      <w:pPr>
        <w:rPr>
          <w:rFonts w:ascii="Garamond" w:hAnsi="Garamond" w:cs="Courier New"/>
          <w:noProof/>
          <w:sz w:val="20"/>
          <w:szCs w:val="20"/>
        </w:rPr>
      </w:pPr>
    </w:p>
    <w:p w:rsidR="00DD7881" w:rsidRPr="006B28BB" w:rsidRDefault="00EB15EB">
      <w:pPr>
        <w:rPr>
          <w:rFonts w:ascii="Garamond" w:hAnsi="Garamond" w:cs="Courier New"/>
          <w:noProof/>
          <w:sz w:val="20"/>
          <w:szCs w:val="20"/>
        </w:rPr>
      </w:pPr>
      <w:r w:rsidRPr="006B28BB">
        <w:rPr>
          <w:rFonts w:ascii="Garamond" w:hAnsi="Garamond" w:cs="Courier New"/>
          <w:noProof/>
          <w:sz w:val="20"/>
          <w:szCs w:val="20"/>
        </w:rPr>
        <w:t>Avis à ceux pour qui ce terme évoque un écho.</w:t>
      </w:r>
      <w:r w:rsidR="00D00EFB">
        <w:rPr>
          <w:rFonts w:ascii="Garamond" w:hAnsi="Garamond" w:cs="Courier New"/>
          <w:noProof/>
          <w:sz w:val="20"/>
          <w:szCs w:val="20"/>
        </w:rPr>
        <w:t xml:space="preserve"> </w:t>
      </w:r>
      <w:r w:rsidRPr="006B28BB">
        <w:rPr>
          <w:rFonts w:ascii="Garamond" w:hAnsi="Garamond" w:cs="Courier New"/>
          <w:noProof/>
          <w:sz w:val="20"/>
          <w:szCs w:val="20"/>
        </w:rPr>
        <w:t xml:space="preserve">C’est bien ce que que MARX dénonce dans la </w:t>
      </w:r>
      <w:r w:rsidRPr="006B28BB">
        <w:rPr>
          <w:rFonts w:ascii="Garamond" w:hAnsi="Garamond"/>
          <w:i/>
          <w:iCs/>
          <w:noProof/>
          <w:sz w:val="20"/>
          <w:szCs w:val="20"/>
        </w:rPr>
        <w:t>plus-value</w:t>
      </w:r>
      <w:r w:rsidRPr="006B28BB">
        <w:rPr>
          <w:rFonts w:ascii="Garamond" w:hAnsi="Garamond" w:cs="Courier New"/>
          <w:noProof/>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ces spoliations de la jouis</w:t>
      </w:r>
      <w:r w:rsidRPr="006B28BB">
        <w:rPr>
          <w:rFonts w:ascii="Garamond" w:hAnsi="Garamond" w:cs="Courier New"/>
          <w:noProof/>
          <w:sz w:val="20"/>
          <w:szCs w:val="20"/>
        </w:rPr>
        <w:softHyphen/>
        <w:t xml:space="preserve">sance, pourtant cette </w:t>
      </w:r>
      <w:r w:rsidRPr="006B28BB">
        <w:rPr>
          <w:rFonts w:ascii="Garamond" w:hAnsi="Garamond"/>
          <w:i/>
          <w:noProof/>
          <w:sz w:val="20"/>
          <w:szCs w:val="20"/>
        </w:rPr>
        <w:t>plus-value</w:t>
      </w:r>
      <w:r w:rsidRPr="006B28BB">
        <w:rPr>
          <w:rFonts w:ascii="Garamond" w:hAnsi="Garamond" w:cs="Courier New"/>
          <w:noProof/>
          <w:sz w:val="20"/>
          <w:szCs w:val="20"/>
        </w:rPr>
        <w:t xml:space="preserve">, c’est le mémorial du </w:t>
      </w:r>
      <w:r w:rsidR="00DD7881"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un équivalent du </w:t>
      </w:r>
      <w:r w:rsidR="00DD7881"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w:t>
      </w:r>
    </w:p>
    <w:p w:rsidR="00DD7881" w:rsidRPr="006B28BB" w:rsidRDefault="00DD7881">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La société des consommateurs prend son sens de ceci, que ce qui en fait « l’élément »…</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 xml:space="preserve">l’élément </w:t>
      </w:r>
      <w:r w:rsidRPr="006B28BB">
        <w:rPr>
          <w:rFonts w:ascii="Garamond" w:hAnsi="Garamond"/>
          <w:i/>
          <w:noProof/>
          <w:sz w:val="20"/>
          <w:szCs w:val="20"/>
        </w:rPr>
        <w:t>entre guillemets</w:t>
      </w:r>
      <w:r w:rsidRPr="006B28BB">
        <w:rPr>
          <w:rFonts w:ascii="Garamond" w:hAnsi="Garamond" w:cs="Courier New"/>
          <w:noProof/>
          <w:sz w:val="20"/>
          <w:szCs w:val="20"/>
        </w:rPr>
        <w:t xml:space="preserve"> qu’on qualifie d’</w:t>
      </w:r>
      <w:r w:rsidR="00582FDE" w:rsidRPr="006B28BB">
        <w:rPr>
          <w:rFonts w:ascii="Garamond" w:hAnsi="Garamond" w:cs="Courier New"/>
          <w:noProof/>
          <w:sz w:val="20"/>
          <w:szCs w:val="20"/>
        </w:rPr>
        <w:t>« </w:t>
      </w:r>
      <w:r w:rsidRPr="006B28BB">
        <w:rPr>
          <w:rFonts w:ascii="Garamond" w:hAnsi="Garamond"/>
          <w:i/>
          <w:noProof/>
          <w:sz w:val="20"/>
          <w:szCs w:val="20"/>
        </w:rPr>
        <w:t>humain</w:t>
      </w:r>
      <w:r w:rsidR="00582FDE" w:rsidRPr="006B28BB">
        <w:rPr>
          <w:rFonts w:ascii="Garamond" w:hAnsi="Garamond" w:cs="Courier New"/>
          <w:noProof/>
          <w:sz w:val="20"/>
          <w:szCs w:val="20"/>
        </w:rPr>
        <w:t> »</w:t>
      </w:r>
    </w:p>
    <w:p w:rsidR="00DD7881"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…à ceux-là est donné l’équivalent homogène de n’importe quel </w:t>
      </w:r>
      <w:r w:rsidR="00DD7881"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qui est le produit de notre industrie, un </w:t>
      </w:r>
      <w:r w:rsidR="00DD7881"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en </w:t>
      </w:r>
      <w:r w:rsidRPr="006B28BB">
        <w:rPr>
          <w:rFonts w:ascii="Garamond" w:hAnsi="Garamond"/>
          <w:i/>
          <w:noProof/>
          <w:sz w:val="20"/>
          <w:szCs w:val="20"/>
        </w:rPr>
        <w:t>toc</w:t>
      </w:r>
      <w:r w:rsidRPr="006B28BB">
        <w:rPr>
          <w:rFonts w:ascii="Garamond" w:hAnsi="Garamond" w:cs="Courier New"/>
          <w:noProof/>
          <w:sz w:val="20"/>
          <w:szCs w:val="20"/>
        </w:rPr>
        <w:t xml:space="preserve"> pour tout dire. </w:t>
      </w:r>
    </w:p>
    <w:p w:rsidR="00DD7881" w:rsidRPr="006B28BB" w:rsidRDefault="00DD7881">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Aussi bien, ça peut prendre : on peut faire semblant de </w:t>
      </w:r>
      <w:r w:rsidR="00DD7881" w:rsidRPr="006B28BB">
        <w:rPr>
          <w:rFonts w:ascii="Garamond" w:hAnsi="Garamond"/>
          <w:i/>
          <w:iCs/>
          <w:noProof/>
          <w:color w:val="0000CC"/>
          <w:sz w:val="20"/>
          <w:szCs w:val="20"/>
        </w:rPr>
        <w:t>plus de jouir</w:t>
      </w:r>
      <w:r w:rsidRPr="006B28BB">
        <w:rPr>
          <w:rFonts w:ascii="Garamond" w:hAnsi="Garamond" w:cs="Courier New"/>
          <w:noProof/>
          <w:sz w:val="20"/>
          <w:szCs w:val="20"/>
        </w:rPr>
        <w:t>, ça retient encore beaucoup de monde.</w:t>
      </w:r>
    </w:p>
    <w:p w:rsidR="00582FDE" w:rsidRPr="006B28BB" w:rsidRDefault="00582FDE">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Si je voulais vous donner matière à rêver… </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où s’amorce ce procès dont notre science est le statut</w:t>
      </w:r>
    </w:p>
    <w:p w:rsidR="00EB15EB" w:rsidRPr="006B28BB" w:rsidRDefault="00EB15EB" w:rsidP="00446FC2">
      <w:pPr>
        <w:rPr>
          <w:rFonts w:ascii="Garamond" w:hAnsi="Garamond" w:cs="Courier New"/>
          <w:i/>
          <w:noProof/>
          <w:sz w:val="20"/>
          <w:szCs w:val="20"/>
        </w:rPr>
      </w:pPr>
      <w:r w:rsidRPr="006B28BB">
        <w:rPr>
          <w:rFonts w:ascii="Garamond" w:hAnsi="Garamond" w:cs="Courier New"/>
          <w:noProof/>
          <w:sz w:val="20"/>
          <w:szCs w:val="20"/>
        </w:rPr>
        <w:t xml:space="preserve">…je vous dirais, puisque après tout j’en ai refait récemment la lecture, de vous amuser au </w:t>
      </w:r>
      <w:r w:rsidRPr="006B28BB">
        <w:rPr>
          <w:rFonts w:ascii="Garamond" w:hAnsi="Garamond"/>
          <w:i/>
          <w:noProof/>
          <w:sz w:val="20"/>
          <w:szCs w:val="20"/>
        </w:rPr>
        <w:t>Satiricon</w:t>
      </w:r>
      <w:r w:rsidRPr="006B28BB">
        <w:rPr>
          <w:rFonts w:ascii="Garamond" w:hAnsi="Garamond" w:cs="Courier New"/>
          <w:i/>
          <w:noProof/>
          <w:sz w:val="20"/>
          <w:szCs w:val="20"/>
        </w:rPr>
        <w:t>.</w:t>
      </w:r>
    </w:p>
    <w:p w:rsidR="00DD7881" w:rsidRPr="006B28BB" w:rsidRDefault="00DD7881">
      <w:pPr>
        <w:pStyle w:val="Corpsdetexte3"/>
        <w:rPr>
          <w:rFonts w:ascii="Garamond" w:hAnsi="Garamond"/>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Moi je trouve pas mauvais</w:t>
      </w:r>
      <w:r w:rsidR="00582FDE" w:rsidRPr="006B28BB">
        <w:rPr>
          <w:rFonts w:ascii="Garamond" w:hAnsi="Garamond"/>
          <w:sz w:val="20"/>
          <w:szCs w:val="20"/>
        </w:rPr>
        <w:t xml:space="preserve"> </w:t>
      </w:r>
      <w:r w:rsidR="00D00EFB" w:rsidRPr="00D00EFB">
        <w:rPr>
          <w:rFonts w:ascii="Garamond" w:hAnsi="Garamond" w:cs="Times New Roman"/>
          <w:sz w:val="20"/>
          <w:szCs w:val="20"/>
        </w:rPr>
        <w:t>-</w:t>
      </w:r>
      <w:r w:rsidR="00D00EFB">
        <w:rPr>
          <w:rFonts w:ascii="Garamond" w:hAnsi="Garamond" w:cs="Times New Roman"/>
          <w:b/>
          <w:sz w:val="20"/>
          <w:szCs w:val="20"/>
        </w:rPr>
        <w:t xml:space="preserve"> </w:t>
      </w:r>
      <w:r w:rsidRPr="006B28BB">
        <w:rPr>
          <w:rFonts w:ascii="Garamond" w:hAnsi="Garamond"/>
          <w:sz w:val="20"/>
          <w:szCs w:val="20"/>
        </w:rPr>
        <w:t>hein</w:t>
      </w:r>
      <w:r w:rsidR="00582FDE" w:rsidRPr="006B28BB">
        <w:rPr>
          <w:rFonts w:ascii="Garamond" w:hAnsi="Garamond"/>
          <w:sz w:val="20"/>
          <w:szCs w:val="20"/>
        </w:rPr>
        <w:t> ?</w:t>
      </w:r>
      <w:r w:rsidR="00582FDE" w:rsidRPr="006B28BB">
        <w:rPr>
          <w:rFonts w:ascii="Garamond" w:hAnsi="Garamond" w:cs="Times New Roman"/>
          <w:b/>
          <w:sz w:val="20"/>
          <w:szCs w:val="20"/>
        </w:rPr>
        <w:t xml:space="preserve"> </w:t>
      </w:r>
      <w:r w:rsidR="00582FDE" w:rsidRPr="00D00EFB">
        <w:rPr>
          <w:rFonts w:ascii="Garamond" w:hAnsi="Garamond" w:cs="Times New Roman"/>
          <w:sz w:val="20"/>
          <w:szCs w:val="20"/>
        </w:rPr>
        <w:t>-</w:t>
      </w:r>
      <w:r w:rsidRPr="006B28BB">
        <w:rPr>
          <w:rFonts w:ascii="Garamond" w:hAnsi="Garamond"/>
          <w:sz w:val="20"/>
          <w:szCs w:val="20"/>
        </w:rPr>
        <w:t xml:space="preserve"> ce qu’il en a fait FELLINI. Il a fait une faute d’orthographe en écrivant </w:t>
      </w:r>
      <w:r w:rsidRPr="006B28BB">
        <w:rPr>
          <w:rFonts w:ascii="Garamond" w:hAnsi="Garamond" w:cs="Times New Roman"/>
          <w:i/>
          <w:sz w:val="20"/>
          <w:szCs w:val="20"/>
        </w:rPr>
        <w:t>Satyricon</w:t>
      </w:r>
      <w:r w:rsidRPr="006B28BB">
        <w:rPr>
          <w:rFonts w:ascii="Garamond" w:hAnsi="Garamond"/>
          <w:sz w:val="20"/>
          <w:szCs w:val="20"/>
        </w:rPr>
        <w:t xml:space="preserve">, c’est ce qui ne lui sera jamais pardonné : il </w:t>
      </w:r>
      <w:r w:rsidR="00776AFA" w:rsidRPr="006B28BB">
        <w:rPr>
          <w:rFonts w:ascii="Garamond" w:hAnsi="Garamond"/>
          <w:sz w:val="20"/>
          <w:szCs w:val="20"/>
        </w:rPr>
        <w:t>n’</w:t>
      </w:r>
      <w:r w:rsidRPr="006B28BB">
        <w:rPr>
          <w:rFonts w:ascii="Garamond" w:hAnsi="Garamond"/>
          <w:sz w:val="20"/>
          <w:szCs w:val="20"/>
        </w:rPr>
        <w:t>y a pas de « </w:t>
      </w:r>
      <w:r w:rsidRPr="006B28BB">
        <w:rPr>
          <w:rFonts w:ascii="Garamond" w:hAnsi="Garamond" w:cs="Times New Roman"/>
          <w:i/>
          <w:sz w:val="20"/>
          <w:szCs w:val="20"/>
        </w:rPr>
        <w:t>y</w:t>
      </w:r>
      <w:r w:rsidRPr="006B28BB">
        <w:rPr>
          <w:rFonts w:ascii="Garamond" w:hAnsi="Garamond"/>
          <w:sz w:val="20"/>
          <w:szCs w:val="20"/>
        </w:rPr>
        <w:t> », mais enfin à part ça, c’est pas mal.</w:t>
      </w:r>
      <w:r w:rsidR="00D00EFB">
        <w:rPr>
          <w:rFonts w:ascii="Garamond" w:hAnsi="Garamond"/>
          <w:sz w:val="20"/>
          <w:szCs w:val="20"/>
        </w:rPr>
        <w:t xml:space="preserve"> </w:t>
      </w:r>
      <w:r w:rsidRPr="00D00EFB">
        <w:rPr>
          <w:rFonts w:ascii="Garamond" w:hAnsi="Garamond"/>
          <w:i/>
          <w:sz w:val="20"/>
          <w:szCs w:val="20"/>
        </w:rPr>
        <w:t>C’est moins bien que le texte</w:t>
      </w:r>
      <w:r w:rsidR="00582FDE" w:rsidRPr="00D00EFB">
        <w:rPr>
          <w:rFonts w:ascii="Garamond" w:hAnsi="Garamond"/>
          <w:i/>
          <w:sz w:val="20"/>
          <w:szCs w:val="20"/>
        </w:rPr>
        <w:t>.</w:t>
      </w:r>
      <w:r w:rsidRPr="00D00EFB">
        <w:rPr>
          <w:rFonts w:ascii="Garamond" w:hAnsi="Garamond"/>
          <w:i/>
          <w:sz w:val="20"/>
          <w:szCs w:val="20"/>
        </w:rPr>
        <w:t xml:space="preserve"> </w:t>
      </w:r>
      <w:r w:rsidR="00582FDE" w:rsidRPr="00D00EFB">
        <w:rPr>
          <w:rFonts w:ascii="Garamond" w:hAnsi="Garamond"/>
          <w:i/>
          <w:sz w:val="20"/>
          <w:szCs w:val="20"/>
        </w:rPr>
        <w:t>C</w:t>
      </w:r>
      <w:r w:rsidRPr="00D00EFB">
        <w:rPr>
          <w:rFonts w:ascii="Garamond" w:hAnsi="Garamond"/>
          <w:i/>
          <w:sz w:val="20"/>
          <w:szCs w:val="20"/>
        </w:rPr>
        <w:t>’est moins bien que le texte</w:t>
      </w:r>
      <w:r w:rsidRPr="006B28BB">
        <w:rPr>
          <w:rFonts w:ascii="Garamond" w:hAnsi="Garamond"/>
          <w:sz w:val="20"/>
          <w:szCs w:val="20"/>
        </w:rPr>
        <w:t xml:space="preserve"> parce que dans le texte, on est sérieux, on ne s’arrête pas à des images, et qu’on voit de quoi il retourne. Pour tout dire, c’est un bon exemple pour faire la différence de ce qu’il en est du Maître et du riche.</w:t>
      </w:r>
    </w:p>
    <w:p w:rsidR="00DD7881" w:rsidRPr="006B28BB" w:rsidRDefault="00DD7881">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 qu’il y a de merveilleux, n’est-ce pas, dans les discours</w:t>
      </w:r>
      <w:r w:rsidR="00D00EFB">
        <w:rPr>
          <w:rFonts w:ascii="Garamond" w:hAnsi="Garamond" w:cs="Courier New"/>
          <w:noProof/>
          <w:sz w:val="20"/>
          <w:szCs w:val="20"/>
        </w:rPr>
        <w:t xml:space="preserve"> - </w:t>
      </w:r>
      <w:r w:rsidRPr="006B28BB">
        <w:rPr>
          <w:rFonts w:ascii="Garamond" w:hAnsi="Garamond" w:cs="Courier New"/>
          <w:noProof/>
          <w:sz w:val="20"/>
          <w:szCs w:val="20"/>
        </w:rPr>
        <w:t>dans les discours quels qu’ils soient, fût-ce les plus révolutionnaires</w:t>
      </w:r>
      <w:r w:rsidR="00D00EFB">
        <w:rPr>
          <w:rFonts w:ascii="Garamond" w:hAnsi="Garamond" w:cs="Courier New"/>
          <w:noProof/>
          <w:sz w:val="20"/>
          <w:szCs w:val="20"/>
        </w:rPr>
        <w:t xml:space="preserve"> - </w:t>
      </w:r>
      <w:r w:rsidRPr="006B28BB">
        <w:rPr>
          <w:rFonts w:ascii="Garamond" w:hAnsi="Garamond" w:cs="Courier New"/>
          <w:noProof/>
          <w:sz w:val="20"/>
          <w:szCs w:val="20"/>
        </w:rPr>
        <w:t>c’est qu’ils ne disent jamais les choses en cru, comme je viens d’essayer, comme ça, un petit peu, enfin j’ai fait ce que j’ai pu.</w:t>
      </w:r>
      <w:r w:rsidR="00D00EFB">
        <w:rPr>
          <w:rFonts w:ascii="Garamond" w:hAnsi="Garamond" w:cs="Courier New"/>
          <w:noProof/>
          <w:sz w:val="20"/>
          <w:szCs w:val="20"/>
        </w:rPr>
        <w:t xml:space="preserve"> </w:t>
      </w:r>
      <w:r w:rsidRPr="006B28BB">
        <w:rPr>
          <w:rFonts w:ascii="Garamond" w:hAnsi="Garamond" w:cs="Courier New"/>
          <w:noProof/>
          <w:sz w:val="20"/>
          <w:szCs w:val="20"/>
        </w:rPr>
        <w:t xml:space="preserve">Depuis le temps qu’il y a des </w:t>
      </w:r>
      <w:r w:rsidRPr="006B28BB">
        <w:rPr>
          <w:rFonts w:ascii="Garamond" w:hAnsi="Garamond"/>
          <w:i/>
          <w:noProof/>
          <w:sz w:val="20"/>
          <w:szCs w:val="20"/>
        </w:rPr>
        <w:t>économistes</w:t>
      </w:r>
      <w:r w:rsidRPr="006B28BB">
        <w:rPr>
          <w:rFonts w:ascii="Garamond" w:hAnsi="Garamond" w:cs="Courier New"/>
          <w:noProof/>
          <w:sz w:val="20"/>
          <w:szCs w:val="20"/>
        </w:rPr>
        <w:t xml:space="preserve">, nous voyons à quel point cela a de l’intérêt pour nous analystes, parce que s’il y a quelque chose qui est à faire, dans l’analyse, c’est l’institution de cet </w:t>
      </w:r>
      <w:r w:rsidRPr="006B28BB">
        <w:rPr>
          <w:rFonts w:ascii="Garamond" w:hAnsi="Garamond" w:cs="Courier New"/>
          <w:i/>
          <w:iCs/>
          <w:noProof/>
          <w:sz w:val="20"/>
          <w:szCs w:val="20"/>
        </w:rPr>
        <w:t>autre</w:t>
      </w:r>
      <w:r w:rsidRPr="006B28BB">
        <w:rPr>
          <w:rFonts w:ascii="Garamond" w:hAnsi="Garamond" w:cs="Courier New"/>
          <w:noProof/>
          <w:sz w:val="20"/>
          <w:szCs w:val="20"/>
        </w:rPr>
        <w:t xml:space="preserve"> champ énergétique, qui nécessiterait d’</w:t>
      </w:r>
      <w:r w:rsidRPr="006B28BB">
        <w:rPr>
          <w:rFonts w:ascii="Garamond" w:hAnsi="Garamond" w:cs="Courier New"/>
          <w:i/>
          <w:iCs/>
          <w:noProof/>
          <w:sz w:val="20"/>
          <w:szCs w:val="20"/>
        </w:rPr>
        <w:t>autres</w:t>
      </w:r>
      <w:r w:rsidRPr="006B28BB">
        <w:rPr>
          <w:rFonts w:ascii="Garamond" w:hAnsi="Garamond" w:cs="Courier New"/>
          <w:noProof/>
          <w:sz w:val="20"/>
          <w:szCs w:val="20"/>
        </w:rPr>
        <w:t xml:space="preserve"> structures. </w:t>
      </w:r>
    </w:p>
    <w:p w:rsidR="00DD7881" w:rsidRPr="006B28BB" w:rsidRDefault="00DD7881">
      <w:pPr>
        <w:rPr>
          <w:rFonts w:ascii="Garamond" w:hAnsi="Garamond" w:cs="Courier New"/>
          <w:noProof/>
          <w:sz w:val="20"/>
          <w:szCs w:val="20"/>
        </w:rPr>
      </w:pPr>
    </w:p>
    <w:p w:rsidR="00446FC2" w:rsidRPr="006B28BB" w:rsidRDefault="00EB15EB">
      <w:pPr>
        <w:rPr>
          <w:rFonts w:ascii="Garamond" w:hAnsi="Garamond" w:cs="Courier New"/>
          <w:noProof/>
          <w:sz w:val="20"/>
          <w:szCs w:val="20"/>
        </w:rPr>
      </w:pPr>
      <w:r w:rsidRPr="006B28BB">
        <w:rPr>
          <w:rFonts w:ascii="Garamond" w:hAnsi="Garamond" w:cs="Courier New"/>
          <w:noProof/>
          <w:sz w:val="20"/>
          <w:szCs w:val="20"/>
        </w:rPr>
        <w:t>Vous pouvez unifier tant que vous voulez</w:t>
      </w:r>
      <w:r w:rsidR="00446FC2" w:rsidRPr="006B28BB">
        <w:rPr>
          <w:rFonts w:ascii="Garamond" w:hAnsi="Garamond" w:cs="Courier New"/>
          <w:noProof/>
          <w:sz w:val="20"/>
          <w:szCs w:val="20"/>
        </w:rPr>
        <w:t>…</w:t>
      </w:r>
      <w:r w:rsidRPr="006B28BB">
        <w:rPr>
          <w:rFonts w:ascii="Garamond" w:hAnsi="Garamond" w:cs="Courier New"/>
          <w:noProof/>
          <w:sz w:val="20"/>
          <w:szCs w:val="20"/>
        </w:rPr>
        <w:t xml:space="preserve"> </w:t>
      </w:r>
    </w:p>
    <w:p w:rsidR="00446FC2" w:rsidRPr="006B28BB" w:rsidRDefault="00EB15EB" w:rsidP="00446FC2">
      <w:pPr>
        <w:ind w:left="708"/>
        <w:rPr>
          <w:rFonts w:ascii="Garamond" w:hAnsi="Garamond" w:cs="Courier New"/>
          <w:noProof/>
          <w:sz w:val="20"/>
          <w:szCs w:val="20"/>
        </w:rPr>
      </w:pPr>
      <w:r w:rsidRPr="006B28BB">
        <w:rPr>
          <w:rFonts w:ascii="Garamond" w:hAnsi="Garamond" w:cs="Courier New"/>
          <w:noProof/>
          <w:sz w:val="20"/>
          <w:szCs w:val="20"/>
        </w:rPr>
        <w:t xml:space="preserve">enfin si vous êtes MAXWELL : le champ de la </w:t>
      </w:r>
      <w:r w:rsidRPr="006B28BB">
        <w:rPr>
          <w:rFonts w:ascii="Garamond" w:hAnsi="Garamond" w:cs="Courier New"/>
          <w:i/>
          <w:iCs/>
          <w:noProof/>
          <w:sz w:val="20"/>
          <w:szCs w:val="20"/>
        </w:rPr>
        <w:t>thermodynamique</w:t>
      </w:r>
      <w:r w:rsidRPr="006B28BB">
        <w:rPr>
          <w:rFonts w:ascii="Garamond" w:hAnsi="Garamond" w:cs="Courier New"/>
          <w:noProof/>
          <w:sz w:val="20"/>
          <w:szCs w:val="20"/>
        </w:rPr>
        <w:t xml:space="preserve"> et de l’</w:t>
      </w:r>
      <w:r w:rsidRPr="006B28BB">
        <w:rPr>
          <w:rFonts w:ascii="Garamond" w:hAnsi="Garamond" w:cs="Courier New"/>
          <w:i/>
          <w:iCs/>
          <w:noProof/>
          <w:sz w:val="20"/>
          <w:szCs w:val="20"/>
        </w:rPr>
        <w:t>électromagnétique</w:t>
      </w:r>
      <w:r w:rsidRPr="006B28BB">
        <w:rPr>
          <w:rFonts w:ascii="Garamond" w:hAnsi="Garamond" w:cs="Courier New"/>
          <w:noProof/>
          <w:sz w:val="20"/>
          <w:szCs w:val="20"/>
        </w:rPr>
        <w:t xml:space="preserve"> </w:t>
      </w:r>
    </w:p>
    <w:p w:rsidR="00D00EFB" w:rsidRDefault="00446FC2">
      <w:pPr>
        <w:rPr>
          <w:rFonts w:ascii="Garamond" w:hAnsi="Garamond" w:cs="Courier New"/>
          <w:noProof/>
          <w:sz w:val="20"/>
          <w:szCs w:val="20"/>
        </w:rPr>
      </w:pPr>
      <w:r w:rsidRPr="006B28BB">
        <w:rPr>
          <w:rFonts w:ascii="Garamond" w:hAnsi="Garamond" w:cs="Courier New"/>
          <w:noProof/>
          <w:sz w:val="20"/>
          <w:szCs w:val="20"/>
        </w:rPr>
        <w:t>…</w:t>
      </w:r>
      <w:r w:rsidR="00EB15EB" w:rsidRPr="006B28BB">
        <w:rPr>
          <w:rFonts w:ascii="Garamond" w:hAnsi="Garamond" w:cs="Courier New"/>
          <w:noProof/>
          <w:sz w:val="20"/>
          <w:szCs w:val="20"/>
        </w:rPr>
        <w:t xml:space="preserve">quand même, vous rencontrez un os à propos du gravitationnel, et c’est assez curieux parce que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c’est avec le gravitationnel que tout le monde a commencé, mais enfin, qu’importe. </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Pour ce qui est du champ de la jouissance…</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hélas, qu’on n’appellera jamais…</w:t>
      </w:r>
    </w:p>
    <w:p w:rsidR="00EB15EB" w:rsidRPr="006B28BB" w:rsidRDefault="00EB15EB">
      <w:pPr>
        <w:pStyle w:val="Retraitcorpsdetexte"/>
        <w:ind w:left="1416"/>
        <w:rPr>
          <w:rFonts w:ascii="Garamond" w:hAnsi="Garamond"/>
          <w:sz w:val="20"/>
          <w:szCs w:val="20"/>
        </w:rPr>
      </w:pPr>
      <w:r w:rsidRPr="006B28BB">
        <w:rPr>
          <w:rFonts w:ascii="Garamond" w:hAnsi="Garamond"/>
          <w:sz w:val="20"/>
          <w:szCs w:val="20"/>
        </w:rPr>
        <w:t>car je n’aurai sûrement pas le temps, même d’en ébau</w:t>
      </w:r>
      <w:r w:rsidRPr="006B28BB">
        <w:rPr>
          <w:rFonts w:ascii="Garamond" w:hAnsi="Garamond"/>
          <w:sz w:val="20"/>
          <w:szCs w:val="20"/>
        </w:rPr>
        <w:softHyphen/>
        <w:t>cher les bases</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…qu’on n’appellera jamais le champ lacanien</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…pour ce qui est du champ de la jouissance il y a des remarques à faire.</w:t>
      </w:r>
    </w:p>
    <w:p w:rsidR="00446FC2" w:rsidRPr="006B28BB" w:rsidRDefault="00446FC2">
      <w:pPr>
        <w:rPr>
          <w:rFonts w:ascii="Garamond" w:hAnsi="Garamond" w:cs="Courier New"/>
          <w:noProof/>
          <w:sz w:val="20"/>
          <w:szCs w:val="20"/>
        </w:rPr>
      </w:pPr>
    </w:p>
    <w:p w:rsidR="00446FC2"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Eh bien, il est très curieux que dans </w:t>
      </w:r>
      <w:r w:rsidRPr="006B28BB">
        <w:rPr>
          <w:rFonts w:ascii="Garamond" w:hAnsi="Garamond"/>
          <w:i/>
          <w:noProof/>
          <w:sz w:val="20"/>
          <w:szCs w:val="20"/>
        </w:rPr>
        <w:t>un tas</w:t>
      </w:r>
      <w:r w:rsidRPr="006B28BB">
        <w:rPr>
          <w:rFonts w:ascii="Garamond" w:hAnsi="Garamond" w:cs="Courier New"/>
          <w:noProof/>
          <w:sz w:val="20"/>
          <w:szCs w:val="20"/>
        </w:rPr>
        <w:t xml:space="preserve"> d’auteurs dans lesquels je mets de temps en temps mon nez,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il y en a un même qui s’appelle, enfin qu’on apelle du nom de SMITH, qui a écrit quelque chose comme ça qui s’appelle, n’est-ce pas, </w:t>
      </w:r>
      <w:r w:rsidRPr="006B28BB">
        <w:rPr>
          <w:rFonts w:ascii="Garamond" w:hAnsi="Garamond"/>
          <w:i/>
          <w:noProof/>
          <w:sz w:val="20"/>
          <w:szCs w:val="20"/>
        </w:rPr>
        <w:t>La Richesse des nations.</w:t>
      </w:r>
      <w:r w:rsidRPr="006B28BB">
        <w:rPr>
          <w:rFonts w:ascii="Garamond" w:hAnsi="Garamond" w:cs="Courier New"/>
          <w:noProof/>
          <w:sz w:val="20"/>
          <w:szCs w:val="20"/>
        </w:rPr>
        <w:t xml:space="preserve">  </w:t>
      </w:r>
    </w:p>
    <w:p w:rsidR="00446FC2" w:rsidRPr="006B28BB" w:rsidRDefault="00446FC2">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Et puis, et puis on ouvre le livre, et alors on voit que dans les économistes il est pas le seul, ils sont tous là à se casser la tête, MALTHUS, RICARDO et les autres : </w:t>
      </w:r>
      <w:r w:rsidRPr="006B28BB">
        <w:rPr>
          <w:rFonts w:ascii="Garamond" w:hAnsi="Garamond"/>
          <w:i/>
          <w:noProof/>
          <w:sz w:val="20"/>
          <w:szCs w:val="20"/>
        </w:rPr>
        <w:t xml:space="preserve">la </w:t>
      </w:r>
      <w:r w:rsidRPr="006B28BB">
        <w:rPr>
          <w:rFonts w:ascii="Garamond" w:hAnsi="Garamond"/>
          <w:i/>
          <w:iCs/>
          <w:noProof/>
          <w:sz w:val="20"/>
          <w:szCs w:val="20"/>
        </w:rPr>
        <w:t>richesse des nations</w:t>
      </w:r>
      <w:r w:rsidRPr="006B28BB">
        <w:rPr>
          <w:rFonts w:ascii="Garamond" w:hAnsi="Garamond" w:cs="Courier New"/>
          <w:noProof/>
          <w:sz w:val="20"/>
          <w:szCs w:val="20"/>
        </w:rPr>
        <w:t xml:space="preserve">, qu’est-ce que c’est ? </w:t>
      </w:r>
    </w:p>
    <w:p w:rsidR="00EB15EB" w:rsidRPr="006B28BB" w:rsidRDefault="00EB15EB">
      <w:pPr>
        <w:rPr>
          <w:rFonts w:ascii="Garamond" w:hAnsi="Garamond" w:cs="Courier New"/>
          <w:noProof/>
          <w:sz w:val="20"/>
          <w:szCs w:val="20"/>
        </w:rPr>
      </w:pPr>
    </w:p>
    <w:p w:rsidR="00446FC2" w:rsidRPr="006B28BB" w:rsidRDefault="00EB15EB">
      <w:pPr>
        <w:pStyle w:val="Corpsdetexte3"/>
        <w:rPr>
          <w:rFonts w:ascii="Garamond" w:hAnsi="Garamond"/>
          <w:sz w:val="20"/>
          <w:szCs w:val="20"/>
        </w:rPr>
      </w:pPr>
      <w:r w:rsidRPr="006B28BB">
        <w:rPr>
          <w:rFonts w:ascii="Garamond" w:hAnsi="Garamond"/>
          <w:sz w:val="20"/>
          <w:szCs w:val="20"/>
        </w:rPr>
        <w:t xml:space="preserve">Et alors on est là à essayer de définir ce que c’est </w:t>
      </w:r>
      <w:r w:rsidRPr="006B28BB">
        <w:rPr>
          <w:rFonts w:ascii="Garamond" w:hAnsi="Garamond" w:cs="Times New Roman"/>
          <w:i/>
          <w:sz w:val="20"/>
          <w:szCs w:val="20"/>
        </w:rPr>
        <w:t>la valeur d’usage</w:t>
      </w:r>
      <w:r w:rsidRPr="006B28BB">
        <w:rPr>
          <w:rFonts w:ascii="Garamond" w:hAnsi="Garamond"/>
          <w:sz w:val="20"/>
          <w:szCs w:val="20"/>
        </w:rPr>
        <w:t xml:space="preserve">, ça doit bien compter quand même, </w:t>
      </w: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et </w:t>
      </w:r>
      <w:r w:rsidRPr="006B28BB">
        <w:rPr>
          <w:rFonts w:ascii="Garamond" w:hAnsi="Garamond" w:cs="Times New Roman"/>
          <w:i/>
          <w:sz w:val="20"/>
          <w:szCs w:val="20"/>
        </w:rPr>
        <w:t>la valeur d’échange</w:t>
      </w:r>
      <w:r w:rsidRPr="006B28BB">
        <w:rPr>
          <w:rFonts w:ascii="Garamond" w:hAnsi="Garamond"/>
          <w:sz w:val="20"/>
          <w:szCs w:val="20"/>
        </w:rPr>
        <w:t xml:space="preserve">, parce que c’est pas MARX qui a inventé tout ça, on est bien embarassé. </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Il est extraordinaire que… que personne, que personne alors pour le coup, n’ait…</w:t>
      </w:r>
    </w:p>
    <w:p w:rsidR="00EB15EB" w:rsidRPr="006B28BB" w:rsidRDefault="00EB15EB">
      <w:pPr>
        <w:ind w:firstLine="708"/>
        <w:rPr>
          <w:rFonts w:ascii="Garamond" w:hAnsi="Garamond" w:cs="Courier New"/>
          <w:noProof/>
          <w:sz w:val="20"/>
          <w:szCs w:val="20"/>
        </w:rPr>
      </w:pPr>
      <w:r w:rsidRPr="006B28BB">
        <w:rPr>
          <w:rFonts w:ascii="Garamond" w:hAnsi="Garamond" w:cs="Courier New"/>
          <w:noProof/>
          <w:sz w:val="20"/>
          <w:szCs w:val="20"/>
        </w:rPr>
        <w:t xml:space="preserve">même un instant, je ne dis pas pour s’y arrêter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…fait cette remarque que la richesse, eh bien c’est la propriété du riche…</w:t>
      </w:r>
    </w:p>
    <w:p w:rsidR="008732DC" w:rsidRDefault="00EB15EB">
      <w:pPr>
        <w:ind w:left="708"/>
        <w:rPr>
          <w:rFonts w:ascii="Garamond" w:hAnsi="Garamond" w:cs="Courier New"/>
          <w:noProof/>
          <w:sz w:val="20"/>
          <w:szCs w:val="20"/>
        </w:rPr>
      </w:pPr>
      <w:r w:rsidRPr="006B28BB">
        <w:rPr>
          <w:rFonts w:ascii="Garamond" w:hAnsi="Garamond" w:cs="Courier New"/>
          <w:noProof/>
          <w:sz w:val="20"/>
          <w:szCs w:val="20"/>
        </w:rPr>
        <w:t xml:space="preserve">comme la psychanalyse, je l’ai dit un jour, c’est fait par le psychanalyste, </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c’est sa principale caractéris</w:t>
      </w:r>
      <w:r w:rsidRPr="006B28BB">
        <w:rPr>
          <w:rFonts w:ascii="Garamond" w:hAnsi="Garamond" w:cs="Courier New"/>
          <w:noProof/>
          <w:sz w:val="20"/>
          <w:szCs w:val="20"/>
        </w:rPr>
        <w:softHyphen/>
        <w:t xml:space="preserve">tique : il faut partir du psychanalyste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…pourquoi, à propos de la richesse, on ne partirait pas du riche ?</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Alors là, là intervient peut-être, et puis parce qu’il faut que j’aille vite, il faut que je m’arrête exactement dans deux minutes, pour des raisons, comme ça, de cours… je vais quand même vous dire quelque chose, qui ressort, comme ça d’une expérience qui n’est pas spécia</w:t>
      </w:r>
      <w:r w:rsidRPr="006B28BB">
        <w:rPr>
          <w:rFonts w:ascii="Garamond" w:hAnsi="Garamond" w:cs="Courier New"/>
          <w:noProof/>
          <w:sz w:val="20"/>
          <w:szCs w:val="20"/>
        </w:rPr>
        <w:softHyphen/>
        <w:t>lement d’analyste, une chose que tout le monde peut faire.</w:t>
      </w:r>
    </w:p>
    <w:p w:rsidR="00EB15EB" w:rsidRPr="006B28BB" w:rsidRDefault="00EB15EB">
      <w:pPr>
        <w:rPr>
          <w:rFonts w:ascii="Garamond" w:hAnsi="Garamond" w:cs="Courier New"/>
          <w:noProof/>
          <w:sz w:val="20"/>
          <w:szCs w:val="20"/>
        </w:rPr>
      </w:pPr>
    </w:p>
    <w:p w:rsidR="008732DC" w:rsidRDefault="00EB15EB">
      <w:pPr>
        <w:rPr>
          <w:rFonts w:ascii="Garamond" w:hAnsi="Garamond" w:cs="Courier New"/>
          <w:noProof/>
          <w:sz w:val="20"/>
          <w:szCs w:val="20"/>
        </w:rPr>
      </w:pPr>
      <w:r w:rsidRPr="006B28BB">
        <w:rPr>
          <w:rFonts w:ascii="Garamond" w:hAnsi="Garamond" w:cs="Courier New"/>
          <w:noProof/>
          <w:sz w:val="20"/>
          <w:szCs w:val="20"/>
        </w:rPr>
        <w:t xml:space="preserve">Le riche - c’est très important - a une propriété. Il achète, il achète tout en somme, enfin, il achète beaucoup.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Je voudrais bien que vous méditiez sur ceci, c’est qu’il ne paie pas.</w:t>
      </w:r>
      <w:r w:rsidR="00446FC2" w:rsidRPr="006B28BB">
        <w:rPr>
          <w:rFonts w:ascii="Garamond" w:hAnsi="Garamond" w:cs="Courier New"/>
          <w:noProof/>
          <w:sz w:val="20"/>
          <w:szCs w:val="20"/>
        </w:rPr>
        <w:t xml:space="preserve"> </w:t>
      </w:r>
      <w:r w:rsidRPr="006B28BB">
        <w:rPr>
          <w:rFonts w:ascii="Garamond" w:hAnsi="Garamond" w:cs="Courier New"/>
          <w:noProof/>
          <w:sz w:val="20"/>
          <w:szCs w:val="20"/>
        </w:rPr>
        <w:t xml:space="preserve">On s’imagine qu’il paye, pour des raisons comptables qui tiennent à la transformation du </w:t>
      </w:r>
      <w:r w:rsidR="00446FC2"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en </w:t>
      </w:r>
      <w:r w:rsidRPr="006B28BB">
        <w:rPr>
          <w:rFonts w:ascii="Garamond" w:hAnsi="Garamond"/>
          <w:i/>
          <w:iCs/>
          <w:noProof/>
          <w:sz w:val="20"/>
          <w:szCs w:val="20"/>
        </w:rPr>
        <w:t>plus-value</w:t>
      </w:r>
      <w:r w:rsidRPr="006B28BB">
        <w:rPr>
          <w:rFonts w:ascii="Garamond" w:hAnsi="Garamond" w:cs="Courier New"/>
          <w:noProof/>
          <w:sz w:val="20"/>
          <w:szCs w:val="20"/>
        </w:rPr>
        <w:t xml:space="preserve">. </w:t>
      </w:r>
    </w:p>
    <w:p w:rsidR="00446FC2" w:rsidRPr="006B28BB" w:rsidRDefault="00446FC2">
      <w:pPr>
        <w:rPr>
          <w:rFonts w:ascii="Garamond" w:hAnsi="Garamond" w:cs="Courier New"/>
          <w:noProof/>
          <w:sz w:val="20"/>
          <w:szCs w:val="20"/>
        </w:rPr>
      </w:pPr>
    </w:p>
    <w:p w:rsidR="00776AFA"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D’abord, chacun sait que la </w:t>
      </w:r>
      <w:r w:rsidRPr="006B28BB">
        <w:rPr>
          <w:rFonts w:ascii="Garamond" w:hAnsi="Garamond"/>
          <w:i/>
          <w:noProof/>
          <w:sz w:val="20"/>
          <w:szCs w:val="20"/>
        </w:rPr>
        <w:t>plus-value</w:t>
      </w:r>
      <w:r w:rsidRPr="006B28BB">
        <w:rPr>
          <w:rFonts w:ascii="Garamond" w:hAnsi="Garamond" w:cs="Courier New"/>
          <w:noProof/>
          <w:sz w:val="20"/>
          <w:szCs w:val="20"/>
        </w:rPr>
        <w:t xml:space="preserve">, il se l’additionne très régulièrement. </w:t>
      </w:r>
    </w:p>
    <w:p w:rsidR="00776AFA" w:rsidRPr="006B28BB" w:rsidRDefault="00EB15EB">
      <w:pPr>
        <w:rPr>
          <w:rFonts w:ascii="Garamond" w:hAnsi="Garamond" w:cs="Courier New"/>
          <w:noProof/>
          <w:sz w:val="20"/>
          <w:szCs w:val="20"/>
        </w:rPr>
      </w:pPr>
      <w:r w:rsidRPr="006B28BB">
        <w:rPr>
          <w:rFonts w:ascii="Garamond" w:hAnsi="Garamond" w:cs="Courier New"/>
          <w:noProof/>
          <w:sz w:val="20"/>
          <w:szCs w:val="20"/>
        </w:rPr>
        <w:t>Il n’y a pas de cir</w:t>
      </w:r>
      <w:r w:rsidRPr="006B28BB">
        <w:rPr>
          <w:rFonts w:ascii="Garamond" w:hAnsi="Garamond" w:cs="Courier New"/>
          <w:noProof/>
          <w:sz w:val="20"/>
          <w:szCs w:val="20"/>
        </w:rPr>
        <w:softHyphen/>
        <w:t xml:space="preserve">culation du </w:t>
      </w:r>
      <w:r w:rsidR="00446FC2" w:rsidRPr="006B28BB">
        <w:rPr>
          <w:rFonts w:ascii="Garamond" w:hAnsi="Garamond"/>
          <w:i/>
          <w:iCs/>
          <w:noProof/>
          <w:color w:val="0000CC"/>
          <w:sz w:val="20"/>
          <w:szCs w:val="20"/>
        </w:rPr>
        <w:t>plus de jouir</w:t>
      </w:r>
      <w:r w:rsidR="00446FC2" w:rsidRPr="006B28BB">
        <w:rPr>
          <w:rFonts w:ascii="Garamond" w:hAnsi="Garamond" w:cs="Courier New"/>
          <w:noProof/>
          <w:sz w:val="20"/>
          <w:szCs w:val="20"/>
        </w:rPr>
        <w:t xml:space="preserve">, </w:t>
      </w:r>
    </w:p>
    <w:p w:rsidR="00EB15EB" w:rsidRPr="006B28BB" w:rsidRDefault="00446FC2">
      <w:pPr>
        <w:rPr>
          <w:rFonts w:ascii="Garamond" w:hAnsi="Garamond" w:cs="Courier New"/>
          <w:noProof/>
          <w:sz w:val="20"/>
          <w:szCs w:val="20"/>
        </w:rPr>
      </w:pPr>
      <w:r w:rsidRPr="006B28BB">
        <w:rPr>
          <w:rFonts w:ascii="Garamond" w:hAnsi="Garamond" w:cs="Courier New"/>
          <w:noProof/>
          <w:sz w:val="20"/>
          <w:szCs w:val="20"/>
        </w:rPr>
        <w:t>e</w:t>
      </w:r>
      <w:r w:rsidR="00EB15EB" w:rsidRPr="006B28BB">
        <w:rPr>
          <w:rFonts w:ascii="Garamond" w:hAnsi="Garamond" w:cs="Courier New"/>
          <w:noProof/>
          <w:sz w:val="20"/>
          <w:szCs w:val="20"/>
        </w:rPr>
        <w:t>t très nommément, il y a une chose qu’il ne paye jamais, c’est le savoir.</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Car il n’y a pas que la dimension de l’entropie dans ce qui se passe du côté du </w:t>
      </w:r>
      <w:r w:rsidR="00446FC2"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w:t>
      </w:r>
    </w:p>
    <w:p w:rsidR="008732DC" w:rsidRDefault="00EB15EB">
      <w:pPr>
        <w:rPr>
          <w:rFonts w:ascii="Garamond" w:hAnsi="Garamond" w:cs="Courier New"/>
          <w:noProof/>
          <w:sz w:val="20"/>
          <w:szCs w:val="20"/>
        </w:rPr>
      </w:pPr>
      <w:r w:rsidRPr="006B28BB">
        <w:rPr>
          <w:rFonts w:ascii="Garamond" w:hAnsi="Garamond" w:cs="Courier New"/>
          <w:noProof/>
          <w:sz w:val="20"/>
          <w:szCs w:val="20"/>
        </w:rPr>
        <w:t xml:space="preserve">Il y a quelque chose, dont quelqu’un s’est aperçu, c’est que le savoir, ça implique l’équivalence entre cette entropie </w:t>
      </w:r>
    </w:p>
    <w:p w:rsidR="008732DC" w:rsidRDefault="00EB15EB">
      <w:pPr>
        <w:rPr>
          <w:rFonts w:ascii="Garamond" w:hAnsi="Garamond" w:cs="Courier New"/>
          <w:noProof/>
          <w:sz w:val="20"/>
          <w:szCs w:val="20"/>
        </w:rPr>
      </w:pPr>
      <w:r w:rsidRPr="006B28BB">
        <w:rPr>
          <w:rFonts w:ascii="Garamond" w:hAnsi="Garamond" w:cs="Courier New"/>
          <w:noProof/>
          <w:sz w:val="20"/>
          <w:szCs w:val="20"/>
        </w:rPr>
        <w:t>et une information. Bien sûr, c’est pas pareil, ce n’est pas aussi simple que M. BRILLOUIN</w:t>
      </w:r>
      <w:r w:rsidRPr="006B28BB">
        <w:rPr>
          <w:rStyle w:val="Appelnotedebasdep"/>
          <w:rFonts w:ascii="Garamond" w:hAnsi="Garamond"/>
          <w:b/>
          <w:bCs/>
          <w:noProof/>
          <w:color w:val="FF3300"/>
          <w:sz w:val="20"/>
          <w:szCs w:val="20"/>
        </w:rPr>
        <w:footnoteReference w:id="22"/>
      </w:r>
      <w:r w:rsidR="008732DC">
        <w:rPr>
          <w:rFonts w:ascii="Garamond" w:hAnsi="Garamond" w:cs="Courier New"/>
          <w:noProof/>
          <w:sz w:val="20"/>
          <w:szCs w:val="20"/>
        </w:rPr>
        <w:t xml:space="preserve"> le dit. </w:t>
      </w:r>
    </w:p>
    <w:p w:rsidR="008732DC" w:rsidRDefault="008732DC">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Mais tout de même, ce qu’il faut voir, c’est que </w:t>
      </w:r>
      <w:r w:rsidRPr="008732DC">
        <w:rPr>
          <w:rFonts w:ascii="Garamond" w:hAnsi="Garamond" w:cs="Courier New"/>
          <w:i/>
          <w:noProof/>
          <w:sz w:val="20"/>
          <w:szCs w:val="20"/>
        </w:rPr>
        <w:t>le riche n’est un Maître</w:t>
      </w:r>
      <w:r w:rsidRPr="006B28BB">
        <w:rPr>
          <w:rFonts w:ascii="Garamond" w:hAnsi="Garamond" w:cs="Courier New"/>
          <w:noProof/>
          <w:sz w:val="20"/>
          <w:szCs w:val="20"/>
        </w:rPr>
        <w:t>…</w:t>
      </w:r>
    </w:p>
    <w:p w:rsidR="00EB15EB" w:rsidRPr="006B28BB" w:rsidRDefault="00EB15EB">
      <w:pPr>
        <w:ind w:left="708"/>
        <w:rPr>
          <w:rFonts w:ascii="Garamond" w:hAnsi="Garamond" w:cs="Courier New"/>
          <w:noProof/>
          <w:sz w:val="20"/>
          <w:szCs w:val="20"/>
        </w:rPr>
      </w:pPr>
      <w:r w:rsidRPr="006B28BB">
        <w:rPr>
          <w:rFonts w:ascii="Garamond" w:hAnsi="Garamond" w:cs="Courier New"/>
          <w:noProof/>
          <w:sz w:val="20"/>
          <w:szCs w:val="20"/>
        </w:rPr>
        <w:t xml:space="preserve">et c’est ce que je vous prie d’aller voir dans le </w:t>
      </w:r>
      <w:r w:rsidRPr="006B28BB">
        <w:rPr>
          <w:rFonts w:ascii="Garamond" w:hAnsi="Garamond"/>
          <w:i/>
          <w:noProof/>
          <w:sz w:val="20"/>
          <w:szCs w:val="20"/>
        </w:rPr>
        <w:t>Satiricon</w:t>
      </w:r>
    </w:p>
    <w:p w:rsidR="00EB15EB" w:rsidRPr="008732DC" w:rsidRDefault="00EB15EB" w:rsidP="008732DC">
      <w:pPr>
        <w:rPr>
          <w:rFonts w:ascii="Garamond" w:hAnsi="Garamond" w:cs="Courier New"/>
          <w:noProof/>
          <w:sz w:val="20"/>
          <w:szCs w:val="20"/>
        </w:rPr>
      </w:pPr>
      <w:r w:rsidRPr="006B28BB">
        <w:rPr>
          <w:rFonts w:ascii="Garamond" w:hAnsi="Garamond" w:cs="Courier New"/>
          <w:noProof/>
          <w:sz w:val="20"/>
          <w:szCs w:val="20"/>
        </w:rPr>
        <w:t>…</w:t>
      </w:r>
      <w:r w:rsidR="008732DC" w:rsidRPr="008732DC">
        <w:rPr>
          <w:rFonts w:ascii="Garamond" w:hAnsi="Garamond" w:cs="Courier New"/>
          <w:i/>
          <w:noProof/>
          <w:sz w:val="20"/>
          <w:szCs w:val="20"/>
        </w:rPr>
        <w:t>que parce qu’il s’est racheté</w:t>
      </w:r>
      <w:r w:rsidR="008732DC">
        <w:rPr>
          <w:rFonts w:ascii="Garamond" w:hAnsi="Garamond" w:cs="Courier New"/>
          <w:noProof/>
          <w:sz w:val="20"/>
          <w:szCs w:val="20"/>
        </w:rPr>
        <w:t xml:space="preserve">. </w:t>
      </w:r>
      <w:r w:rsidRPr="006B28BB">
        <w:rPr>
          <w:rFonts w:ascii="Garamond" w:hAnsi="Garamond"/>
          <w:sz w:val="20"/>
          <w:szCs w:val="20"/>
        </w:rPr>
        <w:t xml:space="preserve">Les Maîtres dont il s’agit, à l’horizon du monde antique, ne sont pas </w:t>
      </w:r>
      <w:r w:rsidRPr="008732DC">
        <w:rPr>
          <w:rFonts w:ascii="Garamond" w:hAnsi="Garamond"/>
          <w:i/>
          <w:sz w:val="20"/>
          <w:szCs w:val="20"/>
        </w:rPr>
        <w:t>des hommes d’affaires</w:t>
      </w:r>
      <w:r w:rsidRPr="006B28BB">
        <w:rPr>
          <w:rFonts w:ascii="Garamond" w:hAnsi="Garamond"/>
          <w:sz w:val="20"/>
          <w:szCs w:val="20"/>
        </w:rPr>
        <w:t xml:space="preserve">.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Voyez comme ARISTOTE en parle : ça lui répugne.</w:t>
      </w:r>
    </w:p>
    <w:p w:rsidR="00EB15EB" w:rsidRPr="006B28BB" w:rsidRDefault="00EB15EB">
      <w:pPr>
        <w:rPr>
          <w:rFonts w:ascii="Garamond" w:hAnsi="Garamond" w:cs="Courier New"/>
          <w:noProof/>
          <w:sz w:val="20"/>
          <w:szCs w:val="20"/>
        </w:rPr>
      </w:pPr>
    </w:p>
    <w:p w:rsidR="00776AFA"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Par contre, quand un esclave s’est racheté, il n’est un Maître qu’en ceci :qu’il commence à tout risquer. </w:t>
      </w:r>
    </w:p>
    <w:p w:rsidR="00EB15EB" w:rsidRPr="006B28BB" w:rsidRDefault="00EB15EB">
      <w:pPr>
        <w:rPr>
          <w:rFonts w:ascii="Garamond" w:hAnsi="Garamond" w:cs="Courier New"/>
          <w:i/>
          <w:noProof/>
          <w:sz w:val="20"/>
          <w:szCs w:val="20"/>
        </w:rPr>
      </w:pPr>
      <w:r w:rsidRPr="006B28BB">
        <w:rPr>
          <w:rFonts w:ascii="Garamond" w:hAnsi="Garamond" w:cs="Courier New"/>
          <w:noProof/>
          <w:sz w:val="20"/>
          <w:szCs w:val="20"/>
        </w:rPr>
        <w:t>C’est bien ainsi qu’un personnage</w:t>
      </w:r>
      <w:r w:rsidR="006734A6">
        <w:rPr>
          <w:rFonts w:ascii="Garamond" w:hAnsi="Garamond" w:cs="Courier New"/>
          <w:noProof/>
          <w:sz w:val="20"/>
          <w:szCs w:val="20"/>
        </w:rPr>
        <w:t xml:space="preserve"> - </w:t>
      </w:r>
      <w:r w:rsidRPr="006B28BB">
        <w:rPr>
          <w:rFonts w:ascii="Garamond" w:hAnsi="Garamond" w:cs="Courier New"/>
          <w:noProof/>
          <w:sz w:val="20"/>
          <w:szCs w:val="20"/>
        </w:rPr>
        <w:t>qui n’est autre que TRIMALCION lui-même</w:t>
      </w:r>
      <w:r w:rsidR="006734A6">
        <w:rPr>
          <w:rFonts w:ascii="Garamond" w:hAnsi="Garamond" w:cs="Courier New"/>
          <w:noProof/>
          <w:sz w:val="20"/>
          <w:szCs w:val="20"/>
        </w:rPr>
        <w:t xml:space="preserve"> - </w:t>
      </w:r>
      <w:r w:rsidRPr="006B28BB">
        <w:rPr>
          <w:rFonts w:ascii="Garamond" w:hAnsi="Garamond" w:cs="Courier New"/>
          <w:noProof/>
          <w:sz w:val="20"/>
          <w:szCs w:val="20"/>
        </w:rPr>
        <w:t xml:space="preserve">s’exprime dans le </w:t>
      </w:r>
      <w:r w:rsidRPr="006B28BB">
        <w:rPr>
          <w:rFonts w:ascii="Garamond" w:hAnsi="Garamond"/>
          <w:i/>
          <w:noProof/>
          <w:sz w:val="20"/>
          <w:szCs w:val="20"/>
        </w:rPr>
        <w:t>Satiricon</w:t>
      </w:r>
      <w:r w:rsidRPr="006B28BB">
        <w:rPr>
          <w:rFonts w:ascii="Garamond" w:hAnsi="Garamond" w:cs="Courier New"/>
          <w:i/>
          <w:noProof/>
          <w:sz w:val="20"/>
          <w:szCs w:val="20"/>
        </w:rPr>
        <w:t xml:space="preserve">. </w:t>
      </w:r>
    </w:p>
    <w:p w:rsidR="00446FC2" w:rsidRPr="006B28BB" w:rsidRDefault="00446FC2">
      <w:pPr>
        <w:rPr>
          <w:rFonts w:ascii="Garamond" w:hAnsi="Garamond" w:cs="Courier New"/>
          <w:iCs/>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iCs/>
          <w:noProof/>
          <w:sz w:val="20"/>
          <w:szCs w:val="20"/>
        </w:rPr>
        <w:t>Qu’à</w:t>
      </w:r>
      <w:r w:rsidRPr="006B28BB">
        <w:rPr>
          <w:rFonts w:ascii="Garamond" w:hAnsi="Garamond" w:cs="Courier New"/>
          <w:noProof/>
          <w:sz w:val="20"/>
          <w:szCs w:val="20"/>
        </w:rPr>
        <w:t xml:space="preserve"> partir du moment où il est riche, pourquoi est-ce qu’il peut tout acheter sans payer ?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C’est que lui n’a rien à faire avec la jouissance, que ce n’est pas ça qu’il répète. Il répète son rachat. </w:t>
      </w:r>
    </w:p>
    <w:p w:rsidR="006734A6" w:rsidRDefault="00EB15EB">
      <w:pPr>
        <w:rPr>
          <w:rFonts w:ascii="Garamond" w:hAnsi="Garamond" w:cs="Courier New"/>
          <w:noProof/>
          <w:sz w:val="20"/>
          <w:szCs w:val="20"/>
        </w:rPr>
      </w:pPr>
      <w:r w:rsidRPr="006B28BB">
        <w:rPr>
          <w:rFonts w:ascii="Garamond" w:hAnsi="Garamond" w:cs="Courier New"/>
          <w:noProof/>
          <w:sz w:val="20"/>
          <w:szCs w:val="20"/>
        </w:rPr>
        <w:t xml:space="preserve">Il rachète tout, ou plutôt tout ce qui se présente, il le rachète. Il est bien fait pour être chrétien.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Il est par destina</w:t>
      </w:r>
      <w:r w:rsidRPr="006B28BB">
        <w:rPr>
          <w:rFonts w:ascii="Garamond" w:hAnsi="Garamond" w:cs="Courier New"/>
          <w:noProof/>
          <w:sz w:val="20"/>
          <w:szCs w:val="20"/>
        </w:rPr>
        <w:softHyphen/>
        <w:t xml:space="preserve">tion le </w:t>
      </w:r>
      <w:r w:rsidRPr="006B28BB">
        <w:rPr>
          <w:rFonts w:ascii="Garamond" w:hAnsi="Garamond" w:cs="Courier New"/>
          <w:i/>
          <w:iCs/>
          <w:noProof/>
          <w:sz w:val="20"/>
          <w:szCs w:val="20"/>
        </w:rPr>
        <w:t>racheté</w:t>
      </w:r>
      <w:r w:rsidRPr="006B28BB">
        <w:rPr>
          <w:rFonts w:ascii="Garamond" w:hAnsi="Garamond" w:cs="Courier New"/>
          <w:noProof/>
          <w:sz w:val="20"/>
          <w:szCs w:val="20"/>
        </w:rPr>
        <w:t>.</w:t>
      </w:r>
    </w:p>
    <w:p w:rsidR="00E22D8A" w:rsidRPr="006B28BB" w:rsidRDefault="00E22D8A">
      <w:pPr>
        <w:pStyle w:val="Corpsdetexte3"/>
        <w:rPr>
          <w:rFonts w:ascii="Garamond" w:hAnsi="Garamond"/>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Et pourquoi est-ce qu’on se laisse acheter par le riche ?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On se laisse acheter par le riche parce que ce qu’il vous donne participe de son essence de riche. </w:t>
      </w:r>
    </w:p>
    <w:p w:rsidR="00AE7A82" w:rsidRPr="006B28BB" w:rsidRDefault="00AE7A82">
      <w:pPr>
        <w:pStyle w:val="Corpsdetexte3"/>
        <w:rPr>
          <w:rFonts w:ascii="Garamond" w:hAnsi="Garamond"/>
          <w:sz w:val="20"/>
          <w:szCs w:val="20"/>
        </w:rPr>
      </w:pPr>
    </w:p>
    <w:p w:rsidR="00EB15EB" w:rsidRPr="006B28BB" w:rsidRDefault="00EB15EB">
      <w:pPr>
        <w:pStyle w:val="Corpsdetexte3"/>
        <w:rPr>
          <w:rFonts w:ascii="Garamond" w:hAnsi="Garamond"/>
          <w:sz w:val="20"/>
          <w:szCs w:val="20"/>
        </w:rPr>
      </w:pPr>
      <w:r w:rsidRPr="006B28BB">
        <w:rPr>
          <w:rFonts w:ascii="Garamond" w:hAnsi="Garamond"/>
          <w:sz w:val="20"/>
          <w:szCs w:val="20"/>
        </w:rPr>
        <w:t>Savoir qu’à acheter à un riche, à une nation développée, vous croyez simplement…</w:t>
      </w:r>
    </w:p>
    <w:p w:rsidR="00EB15EB" w:rsidRPr="006B28BB" w:rsidRDefault="00EB15EB">
      <w:pPr>
        <w:pStyle w:val="Corpsdetexte3"/>
        <w:ind w:firstLine="708"/>
        <w:rPr>
          <w:rFonts w:ascii="Garamond" w:hAnsi="Garamond"/>
          <w:sz w:val="20"/>
          <w:szCs w:val="20"/>
        </w:rPr>
      </w:pPr>
      <w:r w:rsidRPr="006B28BB">
        <w:rPr>
          <w:rFonts w:ascii="Garamond" w:hAnsi="Garamond"/>
          <w:sz w:val="20"/>
          <w:szCs w:val="20"/>
        </w:rPr>
        <w:t xml:space="preserve">c’est ça le sens de </w:t>
      </w:r>
      <w:r w:rsidR="006734A6">
        <w:rPr>
          <w:rFonts w:ascii="Garamond" w:hAnsi="Garamond"/>
          <w:sz w:val="20"/>
          <w:szCs w:val="20"/>
        </w:rPr>
        <w:t>« </w:t>
      </w:r>
      <w:r w:rsidRPr="006B28BB">
        <w:rPr>
          <w:rFonts w:ascii="Garamond" w:hAnsi="Garamond"/>
          <w:sz w:val="20"/>
          <w:szCs w:val="20"/>
        </w:rPr>
        <w:t>la richesse des nations</w:t>
      </w:r>
      <w:r w:rsidR="006734A6">
        <w:rPr>
          <w:rFonts w:ascii="Garamond" w:hAnsi="Garamond"/>
          <w:sz w:val="20"/>
          <w:szCs w:val="20"/>
        </w:rPr>
        <w:t> »</w:t>
      </w:r>
    </w:p>
    <w:p w:rsidR="00EB15EB" w:rsidRPr="006B28BB" w:rsidRDefault="00EB15EB">
      <w:pPr>
        <w:pStyle w:val="Corpsdetexte3"/>
        <w:rPr>
          <w:rFonts w:ascii="Garamond" w:hAnsi="Garamond"/>
          <w:sz w:val="20"/>
          <w:szCs w:val="20"/>
        </w:rPr>
      </w:pPr>
      <w:r w:rsidRPr="006B28BB">
        <w:rPr>
          <w:rFonts w:ascii="Garamond" w:hAnsi="Garamond"/>
          <w:sz w:val="20"/>
          <w:szCs w:val="20"/>
        </w:rPr>
        <w:t xml:space="preserve">…que vous allez </w:t>
      </w:r>
      <w:r w:rsidRPr="006B28BB">
        <w:rPr>
          <w:rFonts w:ascii="Garamond" w:hAnsi="Garamond" w:cs="Times New Roman"/>
          <w:i/>
          <w:iCs/>
          <w:sz w:val="20"/>
          <w:szCs w:val="20"/>
        </w:rPr>
        <w:t>participer</w:t>
      </w:r>
      <w:r w:rsidRPr="006B28BB">
        <w:rPr>
          <w:rFonts w:ascii="Garamond" w:hAnsi="Garamond"/>
          <w:sz w:val="20"/>
          <w:szCs w:val="20"/>
        </w:rPr>
        <w:t xml:space="preserve"> du niveau d’une nation riche. </w:t>
      </w:r>
    </w:p>
    <w:p w:rsidR="00E22D8A" w:rsidRPr="006B28BB" w:rsidRDefault="00E22D8A">
      <w:pPr>
        <w:rPr>
          <w:rFonts w:ascii="Garamond" w:hAnsi="Garamond" w:cs="Courier New"/>
          <w:noProof/>
          <w:sz w:val="20"/>
          <w:szCs w:val="20"/>
        </w:rPr>
      </w:pPr>
    </w:p>
    <w:p w:rsidR="006734A6" w:rsidRDefault="00EB15EB">
      <w:pPr>
        <w:rPr>
          <w:rFonts w:ascii="Garamond" w:hAnsi="Garamond" w:cs="Courier New"/>
          <w:noProof/>
          <w:sz w:val="20"/>
          <w:szCs w:val="20"/>
        </w:rPr>
      </w:pPr>
      <w:r w:rsidRPr="006B28BB">
        <w:rPr>
          <w:rFonts w:ascii="Garamond" w:hAnsi="Garamond" w:cs="Courier New"/>
          <w:noProof/>
          <w:sz w:val="20"/>
          <w:szCs w:val="20"/>
        </w:rPr>
        <w:t xml:space="preserve">Seulement, dans cette affaire ce que vous perdez, c’est votre savoir, qui vous donnait à vous, votre statut. </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 savoir, le riche se l’acquiert par-dessus le marché. Simplement, justement, il ne le paye pas.</w:t>
      </w:r>
    </w:p>
    <w:p w:rsidR="00EB15EB" w:rsidRPr="006B28BB" w:rsidRDefault="00EB15EB">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Eh bien, nous sommes arrivés aujourd’hui à la limite, à la limite de ce que je peux dire avant d’évacuer cette salle. </w:t>
      </w:r>
    </w:p>
    <w:p w:rsidR="00E22D8A" w:rsidRPr="006B28BB" w:rsidRDefault="00E22D8A">
      <w:pPr>
        <w:rPr>
          <w:rFonts w:ascii="Garamond" w:hAnsi="Garamond" w:cs="Courier New"/>
          <w:noProof/>
          <w:sz w:val="20"/>
          <w:szCs w:val="20"/>
        </w:rPr>
      </w:pPr>
    </w:p>
    <w:p w:rsidR="006734A6" w:rsidRDefault="00EB15EB">
      <w:pPr>
        <w:rPr>
          <w:rFonts w:ascii="Garamond" w:hAnsi="Garamond" w:cs="Courier New"/>
          <w:noProof/>
          <w:sz w:val="20"/>
          <w:szCs w:val="20"/>
        </w:rPr>
      </w:pPr>
      <w:r w:rsidRPr="006B28BB">
        <w:rPr>
          <w:rFonts w:ascii="Garamond" w:hAnsi="Garamond" w:cs="Courier New"/>
          <w:noProof/>
          <w:sz w:val="20"/>
          <w:szCs w:val="20"/>
        </w:rPr>
        <w:t>Je voulais introduire ceci : de ce qui peut arriver de la promotion, au niveau où joue la fonc</w:t>
      </w:r>
      <w:r w:rsidRPr="006B28BB">
        <w:rPr>
          <w:rFonts w:ascii="Garamond" w:hAnsi="Garamond" w:cs="Courier New"/>
          <w:noProof/>
          <w:sz w:val="20"/>
          <w:szCs w:val="20"/>
        </w:rPr>
        <w:softHyphen/>
        <w:t xml:space="preserve">tion du riche, </w:t>
      </w:r>
    </w:p>
    <w:p w:rsidR="006734A6" w:rsidRDefault="00EB15EB">
      <w:pPr>
        <w:rPr>
          <w:rFonts w:ascii="Garamond" w:hAnsi="Garamond" w:cs="Courier New"/>
          <w:noProof/>
          <w:sz w:val="20"/>
          <w:szCs w:val="20"/>
        </w:rPr>
      </w:pPr>
      <w:r w:rsidRPr="006B28BB">
        <w:rPr>
          <w:rFonts w:ascii="Garamond" w:hAnsi="Garamond" w:cs="Courier New"/>
          <w:noProof/>
          <w:sz w:val="20"/>
          <w:szCs w:val="20"/>
        </w:rPr>
        <w:t xml:space="preserve">celle pour qui le savoir n’est qu’appareil d’exploitation, ce qui peut arriver de la reprise de voix de ce qu’il en est </w:t>
      </w:r>
    </w:p>
    <w:p w:rsidR="00E22D8A"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du </w:t>
      </w:r>
      <w:r w:rsidR="00E22D8A" w:rsidRPr="006B28BB">
        <w:rPr>
          <w:rFonts w:ascii="Garamond" w:hAnsi="Garamond"/>
          <w:i/>
          <w:iCs/>
          <w:noProof/>
          <w:color w:val="0000CC"/>
          <w:sz w:val="20"/>
          <w:szCs w:val="20"/>
        </w:rPr>
        <w:t>plus de jouir</w:t>
      </w:r>
      <w:r w:rsidRPr="006B28BB">
        <w:rPr>
          <w:rFonts w:ascii="Garamond" w:hAnsi="Garamond" w:cs="Courier New"/>
          <w:noProof/>
          <w:sz w:val="20"/>
          <w:szCs w:val="20"/>
        </w:rPr>
        <w:t xml:space="preserve">, du </w:t>
      </w:r>
      <w:r w:rsidRPr="006B28BB">
        <w:rPr>
          <w:rFonts w:ascii="Garamond" w:hAnsi="Garamond"/>
          <w:i/>
          <w:noProof/>
          <w:color w:val="0000CC"/>
          <w:sz w:val="20"/>
          <w:szCs w:val="20"/>
        </w:rPr>
        <w:t>(</w:t>
      </w:r>
      <w:r w:rsidRPr="006B28BB">
        <w:rPr>
          <w:rFonts w:ascii="Garamond" w:hAnsi="Garamond"/>
          <w:i/>
          <w:iCs/>
          <w:noProof/>
          <w:color w:val="0000CC"/>
          <w:sz w:val="20"/>
          <w:szCs w:val="20"/>
        </w:rPr>
        <w:t>a)</w:t>
      </w:r>
      <w:r w:rsidRPr="006B28BB">
        <w:rPr>
          <w:rFonts w:ascii="Garamond" w:hAnsi="Garamond" w:cs="Courier New"/>
          <w:noProof/>
          <w:sz w:val="20"/>
          <w:szCs w:val="20"/>
        </w:rPr>
        <w:t xml:space="preserve">. </w:t>
      </w:r>
    </w:p>
    <w:p w:rsidR="00E22D8A" w:rsidRPr="006B28BB" w:rsidRDefault="00E22D8A">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C’est là, ce dont la fonction de l’analyste donne en quelque sorte quelque chose comme l’aurore.</w:t>
      </w:r>
    </w:p>
    <w:p w:rsidR="00AE7A82" w:rsidRPr="006B28BB" w:rsidRDefault="00AE7A82">
      <w:pPr>
        <w:rPr>
          <w:rFonts w:ascii="Garamond" w:hAnsi="Garamond" w:cs="Courier New"/>
          <w:noProof/>
          <w:sz w:val="20"/>
          <w:szCs w:val="20"/>
        </w:rPr>
      </w:pP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 xml:space="preserve">J’essaierai de vous expliquer la prochaine fois ce qui en est l’essence. </w:t>
      </w:r>
    </w:p>
    <w:p w:rsidR="00EB15EB" w:rsidRPr="006B28BB" w:rsidRDefault="00E22D8A">
      <w:pPr>
        <w:rPr>
          <w:rFonts w:ascii="Garamond" w:hAnsi="Garamond" w:cs="Courier New"/>
          <w:noProof/>
          <w:sz w:val="20"/>
          <w:szCs w:val="20"/>
        </w:rPr>
      </w:pPr>
      <w:r w:rsidRPr="006B28BB">
        <w:rPr>
          <w:rFonts w:ascii="Garamond" w:hAnsi="Garamond" w:cs="Courier New"/>
          <w:noProof/>
          <w:sz w:val="20"/>
          <w:szCs w:val="20"/>
        </w:rPr>
        <w:t>L</w:t>
      </w:r>
      <w:r w:rsidR="00EB15EB" w:rsidRPr="006B28BB">
        <w:rPr>
          <w:rFonts w:ascii="Garamond" w:hAnsi="Garamond" w:cs="Courier New"/>
          <w:noProof/>
          <w:sz w:val="20"/>
          <w:szCs w:val="20"/>
        </w:rPr>
        <w:t>’essence n’est sûrement pas de refaire de cet élément, un élément de maîtrise.</w:t>
      </w:r>
    </w:p>
    <w:p w:rsidR="00EB15EB" w:rsidRPr="006B28BB" w:rsidRDefault="00EB15EB">
      <w:pPr>
        <w:rPr>
          <w:rFonts w:ascii="Garamond" w:hAnsi="Garamond" w:cs="Courier New"/>
          <w:noProof/>
          <w:sz w:val="20"/>
          <w:szCs w:val="20"/>
        </w:rPr>
      </w:pPr>
      <w:r w:rsidRPr="006B28BB">
        <w:rPr>
          <w:rFonts w:ascii="Garamond" w:hAnsi="Garamond" w:cs="Courier New"/>
          <w:noProof/>
          <w:sz w:val="20"/>
          <w:szCs w:val="20"/>
        </w:rPr>
        <w:t>Puisque</w:t>
      </w:r>
      <w:r w:rsidR="006734A6">
        <w:rPr>
          <w:rFonts w:ascii="Garamond" w:hAnsi="Garamond" w:cs="Courier New"/>
          <w:noProof/>
          <w:sz w:val="20"/>
          <w:szCs w:val="20"/>
        </w:rPr>
        <w:t xml:space="preserve"> -</w:t>
      </w:r>
      <w:r w:rsidRPr="006B28BB">
        <w:rPr>
          <w:rFonts w:ascii="Garamond" w:hAnsi="Garamond" w:cs="Courier New"/>
          <w:noProof/>
          <w:sz w:val="20"/>
          <w:szCs w:val="20"/>
        </w:rPr>
        <w:t xml:space="preserve"> comme je vous l’expliquerai</w:t>
      </w:r>
      <w:r w:rsidR="006734A6">
        <w:rPr>
          <w:rFonts w:ascii="Garamond" w:hAnsi="Garamond" w:cs="Courier New"/>
          <w:noProof/>
          <w:sz w:val="20"/>
          <w:szCs w:val="20"/>
        </w:rPr>
        <w:t xml:space="preserve"> - </w:t>
      </w:r>
      <w:r w:rsidRPr="006B28BB">
        <w:rPr>
          <w:rFonts w:ascii="Garamond" w:hAnsi="Garamond" w:cs="Courier New"/>
          <w:noProof/>
          <w:sz w:val="20"/>
          <w:szCs w:val="20"/>
        </w:rPr>
        <w:t>tout tourne autour de l’insuccès.</w:t>
      </w:r>
    </w:p>
    <w:p w:rsidR="00EB15EB" w:rsidRDefault="00EB15EB">
      <w:pPr>
        <w:rPr>
          <w:rFonts w:ascii="Courier New" w:hAnsi="Courier New" w:cs="Courier New"/>
          <w:i/>
          <w:noProof/>
          <w:sz w:val="28"/>
        </w:rPr>
      </w:pPr>
    </w:p>
    <w:p w:rsidR="00EB15EB" w:rsidRDefault="00EB15EB">
      <w:pPr>
        <w:rPr>
          <w:rFonts w:ascii="Courier New" w:hAnsi="Courier New" w:cs="Courier New"/>
          <w:i/>
          <w:noProof/>
          <w:sz w:val="28"/>
        </w:rPr>
      </w:pPr>
    </w:p>
    <w:p w:rsidR="00EB15EB" w:rsidRDefault="00EB15EB">
      <w:pPr>
        <w:rPr>
          <w:rFonts w:ascii="Courier New" w:hAnsi="Courier New" w:cs="Courier New"/>
          <w:i/>
          <w:noProof/>
          <w:sz w:val="28"/>
        </w:rPr>
      </w:pPr>
    </w:p>
    <w:p w:rsidR="00EB15EB" w:rsidRDefault="00EB15EB">
      <w:pPr>
        <w:rPr>
          <w:rFonts w:ascii="Courier New" w:hAnsi="Courier New" w:cs="Courier New"/>
          <w:i/>
          <w:noProof/>
          <w:sz w:val="28"/>
        </w:rPr>
      </w:pPr>
    </w:p>
    <w:p w:rsidR="00EB15EB" w:rsidRDefault="00EB15EB">
      <w:pPr>
        <w:rPr>
          <w:rFonts w:ascii="Courier New" w:hAnsi="Courier New" w:cs="Courier New"/>
          <w:i/>
          <w:noProof/>
          <w:sz w:val="28"/>
        </w:rPr>
      </w:pPr>
    </w:p>
    <w:p w:rsidR="00EB15EB" w:rsidRDefault="00EB15EB">
      <w:pPr>
        <w:rPr>
          <w:rFonts w:ascii="Courier New" w:hAnsi="Courier New" w:cs="Courier New"/>
          <w:iCs/>
          <w:noProof/>
          <w:sz w:val="28"/>
        </w:rPr>
      </w:pPr>
      <w:r>
        <w:rPr>
          <w:rFonts w:ascii="Courier New" w:hAnsi="Courier New" w:cs="Courier New"/>
          <w:iCs/>
          <w:noProof/>
          <w:sz w:val="28"/>
        </w:rPr>
        <w:br w:type="page"/>
      </w:r>
    </w:p>
    <w:p w:rsidR="00EB15EB" w:rsidRPr="00D61A35" w:rsidRDefault="00EB15EB">
      <w:pPr>
        <w:rPr>
          <w:rFonts w:ascii="Garamond" w:hAnsi="Garamond" w:cs="Courier New"/>
          <w:iCs/>
          <w:noProof/>
          <w:color w:val="FF3300"/>
          <w:sz w:val="20"/>
          <w:szCs w:val="20"/>
        </w:rPr>
      </w:pPr>
      <w:r w:rsidRPr="00D61A35">
        <w:rPr>
          <w:rFonts w:ascii="Garamond" w:hAnsi="Garamond" w:cs="Courier New"/>
          <w:iCs/>
          <w:noProof/>
          <w:color w:val="C00000"/>
          <w:sz w:val="20"/>
          <w:szCs w:val="20"/>
        </w:rPr>
        <w:lastRenderedPageBreak/>
        <w:t>18 Fév</w:t>
      </w:r>
      <w:bookmarkStart w:id="7" w:name="Fev18"/>
      <w:bookmarkEnd w:id="7"/>
      <w:r w:rsidRPr="00D61A35">
        <w:rPr>
          <w:rFonts w:ascii="Garamond" w:hAnsi="Garamond" w:cs="Courier New"/>
          <w:iCs/>
          <w:noProof/>
          <w:color w:val="C00000"/>
          <w:sz w:val="20"/>
          <w:szCs w:val="20"/>
        </w:rPr>
        <w:t>rier 1970</w:t>
      </w:r>
      <w:r w:rsidRPr="00D61A35">
        <w:rPr>
          <w:rFonts w:ascii="Garamond" w:hAnsi="Garamond" w:cs="Courier New"/>
          <w:iCs/>
          <w:noProof/>
          <w:color w:val="FF3300"/>
          <w:sz w:val="20"/>
          <w:szCs w:val="20"/>
        </w:rPr>
        <w:t xml:space="preserve">                                     </w:t>
      </w:r>
      <w:r w:rsidR="00D61A35">
        <w:rPr>
          <w:rFonts w:ascii="Garamond" w:hAnsi="Garamond" w:cs="Courier New"/>
          <w:iCs/>
          <w:noProof/>
          <w:color w:val="FF3300"/>
          <w:sz w:val="20"/>
          <w:szCs w:val="20"/>
        </w:rPr>
        <w:t xml:space="preserve">                                                     </w:t>
      </w:r>
      <w:r w:rsidRPr="00D61A35">
        <w:rPr>
          <w:rFonts w:ascii="Garamond" w:hAnsi="Garamond" w:cs="Courier New"/>
          <w:iCs/>
          <w:noProof/>
          <w:color w:val="FF3300"/>
          <w:sz w:val="20"/>
          <w:szCs w:val="20"/>
        </w:rPr>
        <w:t xml:space="preserve">                                      </w:t>
      </w:r>
      <w:hyperlink w:anchor="Table" w:history="1">
        <w:r w:rsidRPr="00D61A35">
          <w:rPr>
            <w:rStyle w:val="Lienhypertexte"/>
            <w:rFonts w:ascii="Garamond" w:hAnsi="Garamond" w:cs="Courier New"/>
            <w:noProof/>
            <w:sz w:val="16"/>
            <w:szCs w:val="16"/>
          </w:rPr>
          <w:t>Table des séances</w:t>
        </w:r>
      </w:hyperlink>
    </w:p>
    <w:p w:rsidR="00EB15EB" w:rsidRPr="00D61A35" w:rsidRDefault="00EB15EB">
      <w:pPr>
        <w:rPr>
          <w:rFonts w:ascii="Garamond" w:hAnsi="Garamond" w:cs="Courier New"/>
          <w:i/>
          <w:noProof/>
          <w:sz w:val="20"/>
          <w:szCs w:val="20"/>
        </w:rPr>
      </w:pPr>
    </w:p>
    <w:p w:rsidR="00EB15EB" w:rsidRPr="00D61A35" w:rsidRDefault="00EB15EB">
      <w:pPr>
        <w:rPr>
          <w:rFonts w:ascii="Garamond" w:hAnsi="Garamond" w:cs="Courier New"/>
          <w:i/>
          <w:noProof/>
          <w:sz w:val="20"/>
          <w:szCs w:val="20"/>
        </w:rPr>
      </w:pPr>
    </w:p>
    <w:p w:rsidR="00EB15EB" w:rsidRPr="00D61A35" w:rsidRDefault="00EB15EB">
      <w:pPr>
        <w:rPr>
          <w:rFonts w:ascii="Garamond" w:hAnsi="Garamond" w:cs="Courier New"/>
          <w:i/>
          <w:noProof/>
          <w:sz w:val="20"/>
          <w:szCs w:val="20"/>
        </w:rPr>
      </w:pPr>
    </w:p>
    <w:p w:rsidR="00EB15EB" w:rsidRPr="00D61A35" w:rsidRDefault="00EB15EB">
      <w:pPr>
        <w:rPr>
          <w:rFonts w:ascii="Garamond" w:hAnsi="Garamond" w:cs="Courier New"/>
          <w:i/>
          <w:noProof/>
          <w:sz w:val="20"/>
          <w:szCs w:val="20"/>
        </w:rPr>
      </w:pPr>
    </w:p>
    <w:p w:rsidR="00D61A35" w:rsidRDefault="00EB15EB">
      <w:pPr>
        <w:rPr>
          <w:rFonts w:ascii="Garamond" w:hAnsi="Garamond" w:cs="Courier New"/>
          <w:noProof/>
          <w:sz w:val="20"/>
          <w:szCs w:val="20"/>
        </w:rPr>
      </w:pPr>
      <w:r w:rsidRPr="00D61A35">
        <w:rPr>
          <w:rFonts w:ascii="Garamond" w:hAnsi="Garamond" w:cs="Courier New"/>
          <w:noProof/>
          <w:sz w:val="20"/>
          <w:szCs w:val="20"/>
        </w:rPr>
        <w:t xml:space="preserve">Voilà, alors il doit commencer à vous apparaître que l’envers de la psychanalyse, c’est cela même que j’avance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cette année sous le titre du </w:t>
      </w:r>
      <w:r w:rsidRPr="00D61A35">
        <w:rPr>
          <w:rFonts w:ascii="Garamond" w:hAnsi="Garamond"/>
          <w:i/>
          <w:iCs/>
          <w:noProof/>
          <w:color w:val="0000CC"/>
          <w:sz w:val="20"/>
          <w:szCs w:val="20"/>
        </w:rPr>
        <w:t>discours du Maître</w:t>
      </w:r>
      <w:r w:rsidRPr="00D61A35">
        <w:rPr>
          <w:rFonts w:ascii="Garamond" w:hAnsi="Garamond" w:cs="Courier New"/>
          <w:noProof/>
          <w:sz w:val="20"/>
          <w:szCs w:val="20"/>
        </w:rPr>
        <w:t xml:space="preserve">, bien sûr non pas d’une façon </w:t>
      </w:r>
      <w:r w:rsidRPr="00D61A35">
        <w:rPr>
          <w:rFonts w:ascii="Garamond" w:hAnsi="Garamond" w:cs="Courier New"/>
          <w:i/>
          <w:noProof/>
          <w:sz w:val="20"/>
          <w:szCs w:val="20"/>
        </w:rPr>
        <w:t>arbitraire</w:t>
      </w:r>
      <w:r w:rsidRPr="00D61A35">
        <w:rPr>
          <w:rFonts w:ascii="Garamond" w:hAnsi="Garamond" w:cs="Courier New"/>
          <w:noProof/>
          <w:sz w:val="20"/>
          <w:szCs w:val="20"/>
        </w:rPr>
        <w:t>,</w:t>
      </w:r>
      <w:r w:rsidR="00420903" w:rsidRPr="00D61A35">
        <w:rPr>
          <w:rFonts w:ascii="Garamond" w:hAnsi="Garamond" w:cs="Courier New"/>
          <w:noProof/>
          <w:sz w:val="20"/>
          <w:szCs w:val="20"/>
        </w:rPr>
        <w:t xml:space="preserve"> </w:t>
      </w:r>
      <w:r w:rsidRPr="00D61A35">
        <w:rPr>
          <w:rFonts w:ascii="Garamond" w:hAnsi="Garamond" w:cs="Courier New"/>
          <w:noProof/>
          <w:sz w:val="20"/>
          <w:szCs w:val="20"/>
        </w:rPr>
        <w:t xml:space="preserve">ce </w:t>
      </w:r>
      <w:r w:rsidR="00574B06" w:rsidRPr="00D61A35">
        <w:rPr>
          <w:rFonts w:ascii="Garamond" w:hAnsi="Garamond"/>
          <w:i/>
          <w:iCs/>
          <w:noProof/>
          <w:color w:val="0000CC"/>
          <w:sz w:val="20"/>
          <w:szCs w:val="20"/>
        </w:rPr>
        <w:t>discours du Maître</w:t>
      </w:r>
      <w:r w:rsidRPr="00D61A35">
        <w:rPr>
          <w:rFonts w:ascii="Garamond" w:hAnsi="Garamond" w:cs="Courier New"/>
          <w:noProof/>
          <w:sz w:val="20"/>
          <w:szCs w:val="20"/>
        </w:rPr>
        <w:t xml:space="preserve"> ayant déjà dans la tradition philosophique, ce que j’appellerai, enfin… ses lettres de crédit.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Néanmoins le </w:t>
      </w:r>
      <w:r w:rsidR="00574B06" w:rsidRPr="00D61A35">
        <w:rPr>
          <w:rFonts w:ascii="Garamond" w:hAnsi="Garamond"/>
          <w:i/>
          <w:iCs/>
          <w:noProof/>
          <w:color w:val="0000CC"/>
          <w:sz w:val="20"/>
          <w:szCs w:val="20"/>
        </w:rPr>
        <w:t>discours du Maître</w:t>
      </w:r>
      <w:r w:rsidRPr="00D61A35">
        <w:rPr>
          <w:rFonts w:ascii="Garamond" w:hAnsi="Garamond" w:cs="Courier New"/>
          <w:noProof/>
          <w:sz w:val="20"/>
          <w:szCs w:val="20"/>
        </w:rPr>
        <w:t xml:space="preserve"> tel que j’essaie de le dégager, prend ici </w:t>
      </w:r>
      <w:r w:rsidRPr="00D61A35">
        <w:rPr>
          <w:rFonts w:ascii="Garamond" w:hAnsi="Garamond"/>
          <w:i/>
          <w:noProof/>
          <w:sz w:val="20"/>
          <w:szCs w:val="20"/>
        </w:rPr>
        <w:t>un accent</w:t>
      </w:r>
      <w:r w:rsidRPr="00D61A35">
        <w:rPr>
          <w:rFonts w:ascii="Garamond" w:hAnsi="Garamond" w:cs="Courier New"/>
          <w:noProof/>
          <w:sz w:val="20"/>
          <w:szCs w:val="20"/>
        </w:rPr>
        <w:t xml:space="preserve"> de ce fait qu’on peut dire qu’à notre époque, il arrive à pouvoir être dégagé dans une sorte de pureté, par quelque chose que nous éprouvons directement, et au niveau de la politique.Ce que je veux dire par là, c’est qu’il enserre tout, même ce qui se croit </w:t>
      </w:r>
      <w:r w:rsidR="00D61A35">
        <w:rPr>
          <w:rFonts w:ascii="Garamond" w:hAnsi="Garamond" w:cs="Courier New"/>
          <w:noProof/>
          <w:sz w:val="20"/>
          <w:szCs w:val="20"/>
        </w:rPr>
        <w:t>« </w:t>
      </w:r>
      <w:r w:rsidRPr="00D61A35">
        <w:rPr>
          <w:rFonts w:ascii="Garamond" w:hAnsi="Garamond" w:cs="Courier New"/>
          <w:noProof/>
          <w:sz w:val="20"/>
          <w:szCs w:val="20"/>
        </w:rPr>
        <w:t>révolution</w:t>
      </w:r>
      <w:r w:rsidR="00D61A35">
        <w:rPr>
          <w:rFonts w:ascii="Garamond" w:hAnsi="Garamond" w:cs="Courier New"/>
          <w:noProof/>
          <w:sz w:val="20"/>
          <w:szCs w:val="20"/>
        </w:rPr>
        <w:t> »</w:t>
      </w:r>
      <w:r w:rsidRPr="00D61A35">
        <w:rPr>
          <w:rFonts w:ascii="Garamond" w:hAnsi="Garamond" w:cs="Courier New"/>
          <w:noProof/>
          <w:sz w:val="20"/>
          <w:szCs w:val="20"/>
        </w:rPr>
        <w:t xml:space="preserve">. </w:t>
      </w:r>
    </w:p>
    <w:p w:rsidR="00D61A35" w:rsidRDefault="00EB15EB">
      <w:pPr>
        <w:rPr>
          <w:rFonts w:ascii="Garamond" w:hAnsi="Garamond" w:cs="Courier New"/>
          <w:noProof/>
          <w:sz w:val="20"/>
          <w:szCs w:val="20"/>
        </w:rPr>
      </w:pPr>
      <w:r w:rsidRPr="00D61A35">
        <w:rPr>
          <w:rFonts w:ascii="Garamond" w:hAnsi="Garamond" w:cs="Courier New"/>
          <w:noProof/>
          <w:sz w:val="20"/>
          <w:szCs w:val="20"/>
        </w:rPr>
        <w:t>Plus exactement</w:t>
      </w:r>
      <w:r w:rsidR="003E13CE" w:rsidRPr="00D61A35">
        <w:rPr>
          <w:rFonts w:ascii="Garamond" w:hAnsi="Garamond" w:cs="Courier New"/>
          <w:noProof/>
          <w:sz w:val="20"/>
          <w:szCs w:val="20"/>
        </w:rPr>
        <w:t> :</w:t>
      </w:r>
      <w:r w:rsidRPr="00D61A35">
        <w:rPr>
          <w:rFonts w:ascii="Garamond" w:hAnsi="Garamond" w:cs="Courier New"/>
          <w:noProof/>
          <w:sz w:val="20"/>
          <w:szCs w:val="20"/>
        </w:rPr>
        <w:t xml:space="preserve"> par ce qu’on appelle romantiquement </w:t>
      </w:r>
      <w:r w:rsidR="003E13CE" w:rsidRPr="00D61A35">
        <w:rPr>
          <w:rFonts w:ascii="Garamond" w:hAnsi="Garamond" w:cs="Courier New"/>
          <w:noProof/>
          <w:sz w:val="20"/>
          <w:szCs w:val="20"/>
        </w:rPr>
        <w:t>« </w:t>
      </w:r>
      <w:r w:rsidRPr="00D61A35">
        <w:rPr>
          <w:rFonts w:ascii="Garamond" w:hAnsi="Garamond"/>
          <w:i/>
          <w:noProof/>
          <w:sz w:val="20"/>
          <w:szCs w:val="20"/>
        </w:rPr>
        <w:t>Révolution</w:t>
      </w:r>
      <w:r w:rsidR="003E13CE" w:rsidRPr="00D61A35">
        <w:rPr>
          <w:rFonts w:ascii="Garamond" w:hAnsi="Garamond" w:cs="Courier New"/>
          <w:noProof/>
          <w:sz w:val="20"/>
          <w:szCs w:val="20"/>
        </w:rPr>
        <w:t> »</w:t>
      </w:r>
      <w:r w:rsidRPr="00D61A35">
        <w:rPr>
          <w:rFonts w:ascii="Garamond" w:hAnsi="Garamond" w:cs="Courier New"/>
          <w:noProof/>
          <w:sz w:val="20"/>
          <w:szCs w:val="20"/>
        </w:rPr>
        <w:t xml:space="preserve"> avec un grand R, le </w:t>
      </w:r>
      <w:r w:rsidR="00420903" w:rsidRPr="00D61A35">
        <w:rPr>
          <w:rFonts w:ascii="Garamond" w:hAnsi="Garamond"/>
          <w:i/>
          <w:iCs/>
          <w:noProof/>
          <w:color w:val="0000CC"/>
          <w:sz w:val="20"/>
          <w:szCs w:val="20"/>
        </w:rPr>
        <w:t>discours du Maître</w:t>
      </w:r>
      <w:r w:rsidRPr="00D61A35">
        <w:rPr>
          <w:rFonts w:ascii="Garamond" w:hAnsi="Garamond" w:cs="Courier New"/>
          <w:noProof/>
          <w:sz w:val="20"/>
          <w:szCs w:val="20"/>
        </w:rPr>
        <w:t xml:space="preserve"> accomplit sa révolution, dans l’autre sens de : « </w:t>
      </w:r>
      <w:r w:rsidRPr="00D61A35">
        <w:rPr>
          <w:rFonts w:ascii="Garamond" w:hAnsi="Garamond"/>
          <w:i/>
          <w:noProof/>
          <w:sz w:val="20"/>
          <w:szCs w:val="20"/>
        </w:rPr>
        <w:t>tour qui se boucle</w:t>
      </w:r>
      <w:r w:rsidRPr="00D61A35">
        <w:rPr>
          <w:rFonts w:ascii="Garamond" w:hAnsi="Garamond" w:cs="Courier New"/>
          <w:noProof/>
          <w:sz w:val="20"/>
          <w:szCs w:val="20"/>
        </w:rPr>
        <w:t> ».</w:t>
      </w:r>
    </w:p>
    <w:p w:rsidR="00A91421" w:rsidRDefault="00A91421">
      <w:pPr>
        <w:rPr>
          <w:rFonts w:ascii="Garamond" w:hAnsi="Garamond" w:cs="Courier New"/>
          <w:noProof/>
          <w:sz w:val="20"/>
          <w:szCs w:val="20"/>
        </w:rPr>
      </w:pPr>
    </w:p>
    <w:p w:rsidR="00D61A35" w:rsidRPr="00D61A35" w:rsidRDefault="00A91421" w:rsidP="00A91421">
      <w:pPr>
        <w:jc w:val="center"/>
        <w:rPr>
          <w:rFonts w:ascii="Garamond" w:hAnsi="Garamond" w:cs="Courier New"/>
          <w:noProof/>
          <w:sz w:val="20"/>
          <w:szCs w:val="20"/>
        </w:rPr>
      </w:pPr>
      <w:r>
        <w:rPr>
          <w:rFonts w:ascii="Garamond" w:hAnsi="Garamond" w:cs="Courier New"/>
          <w:noProof/>
          <w:color w:val="C00000"/>
          <w:sz w:val="20"/>
          <w:szCs w:val="20"/>
        </w:rPr>
        <w:drawing>
          <wp:inline distT="0" distB="0" distL="0" distR="0" wp14:anchorId="2CE0C6E3" wp14:editId="463AC436">
            <wp:extent cx="1485900" cy="1439811"/>
            <wp:effectExtent l="0" t="0" r="0" b="0"/>
            <wp:docPr id="1" name="Image 1" descr="C:\Users\Alain\Desktop\Lacan séminaires\Ressources\L'étourdit\1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2a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6532" cy="1440423"/>
                    </a:xfrm>
                    <a:prstGeom prst="rect">
                      <a:avLst/>
                    </a:prstGeom>
                    <a:noFill/>
                    <a:ln>
                      <a:noFill/>
                    </a:ln>
                  </pic:spPr>
                </pic:pic>
              </a:graphicData>
            </a:graphic>
          </wp:inline>
        </w:drawing>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À l’horizon de cette mise en valeur… </w:t>
      </w:r>
    </w:p>
    <w:p w:rsidR="00A91421" w:rsidRDefault="00EB15EB" w:rsidP="00A91421">
      <w:pPr>
        <w:ind w:left="708"/>
        <w:rPr>
          <w:rFonts w:ascii="Garamond" w:hAnsi="Garamond" w:cs="Courier New"/>
          <w:noProof/>
          <w:sz w:val="20"/>
          <w:szCs w:val="20"/>
        </w:rPr>
      </w:pPr>
      <w:r w:rsidRPr="00D61A35">
        <w:rPr>
          <w:rFonts w:ascii="Garamond" w:hAnsi="Garamond" w:cs="Courier New"/>
          <w:noProof/>
          <w:sz w:val="20"/>
          <w:szCs w:val="20"/>
        </w:rPr>
        <w:t xml:space="preserve">un peu aphoristique, j’en conviens, mais qui est faite, </w:t>
      </w:r>
    </w:p>
    <w:p w:rsidR="00EB15EB" w:rsidRPr="00D61A35" w:rsidRDefault="00EB15EB" w:rsidP="00A91421">
      <w:pPr>
        <w:ind w:left="708"/>
        <w:rPr>
          <w:rFonts w:ascii="Garamond" w:hAnsi="Garamond" w:cs="Courier New"/>
          <w:noProof/>
          <w:sz w:val="20"/>
          <w:szCs w:val="20"/>
        </w:rPr>
      </w:pPr>
      <w:r w:rsidRPr="00D61A35">
        <w:rPr>
          <w:rFonts w:ascii="Garamond" w:hAnsi="Garamond" w:cs="Courier New"/>
          <w:noProof/>
          <w:sz w:val="20"/>
          <w:szCs w:val="20"/>
        </w:rPr>
        <w:t xml:space="preserve">comme l’aphorisme s’y destine, qui est faite pour éclairer d’un </w:t>
      </w:r>
      <w:r w:rsidRPr="00D61A35">
        <w:rPr>
          <w:rFonts w:ascii="Garamond" w:hAnsi="Garamond" w:cs="Courier New"/>
          <w:i/>
          <w:iCs/>
          <w:noProof/>
          <w:sz w:val="20"/>
          <w:szCs w:val="20"/>
        </w:rPr>
        <w:t>flash</w:t>
      </w:r>
      <w:r w:rsidRPr="00D61A35">
        <w:rPr>
          <w:rFonts w:ascii="Garamond" w:hAnsi="Garamond" w:cs="Courier New"/>
          <w:noProof/>
          <w:sz w:val="20"/>
          <w:szCs w:val="20"/>
        </w:rPr>
        <w:t xml:space="preserve"> simple</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…à l’horizon de ceci, il y a ceci qui nous intéresse…</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je veux dire vous et moi</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…il y a que ce </w:t>
      </w:r>
      <w:r w:rsidR="00420903" w:rsidRPr="00D61A35">
        <w:rPr>
          <w:rFonts w:ascii="Garamond" w:hAnsi="Garamond"/>
          <w:i/>
          <w:iCs/>
          <w:noProof/>
          <w:color w:val="0000CC"/>
          <w:sz w:val="20"/>
          <w:szCs w:val="20"/>
        </w:rPr>
        <w:t xml:space="preserve">discours du Maître </w:t>
      </w:r>
      <w:r w:rsidRPr="00D61A35">
        <w:rPr>
          <w:rFonts w:ascii="Garamond" w:hAnsi="Garamond" w:cs="Courier New"/>
          <w:noProof/>
          <w:sz w:val="20"/>
          <w:szCs w:val="20"/>
        </w:rPr>
        <w:t xml:space="preserve">n’a qu'un </w:t>
      </w:r>
      <w:r w:rsidRPr="00D61A35">
        <w:rPr>
          <w:rFonts w:ascii="Garamond" w:hAnsi="Garamond"/>
          <w:i/>
          <w:iCs/>
          <w:noProof/>
          <w:sz w:val="20"/>
          <w:szCs w:val="20"/>
        </w:rPr>
        <w:t>contrepoint</w:t>
      </w:r>
      <w:r w:rsidRPr="00D61A35">
        <w:rPr>
          <w:rFonts w:ascii="Garamond" w:hAnsi="Garamond" w:cs="Courier New"/>
          <w:noProof/>
          <w:sz w:val="20"/>
          <w:szCs w:val="20"/>
        </w:rPr>
        <w:t xml:space="preserve"> : le </w:t>
      </w:r>
      <w:r w:rsidRPr="00D61A35">
        <w:rPr>
          <w:rFonts w:ascii="Garamond" w:hAnsi="Garamond"/>
          <w:i/>
          <w:noProof/>
          <w:color w:val="0000CC"/>
          <w:sz w:val="20"/>
          <w:szCs w:val="20"/>
        </w:rPr>
        <w:t>dis</w:t>
      </w:r>
      <w:r w:rsidRPr="00D61A35">
        <w:rPr>
          <w:rFonts w:ascii="Garamond" w:hAnsi="Garamond"/>
          <w:i/>
          <w:noProof/>
          <w:color w:val="0000CC"/>
          <w:sz w:val="20"/>
          <w:szCs w:val="20"/>
        </w:rPr>
        <w:softHyphen/>
        <w:t>cours analytique</w:t>
      </w:r>
      <w:r w:rsidRPr="00D61A35">
        <w:rPr>
          <w:rFonts w:ascii="Garamond" w:hAnsi="Garamond" w:cs="Courier New"/>
          <w:noProof/>
          <w:sz w:val="20"/>
          <w:szCs w:val="20"/>
        </w:rPr>
        <w:t>, encore si inapproprié.</w:t>
      </w:r>
    </w:p>
    <w:p w:rsidR="00420903" w:rsidRPr="00D61A35" w:rsidRDefault="00420903">
      <w:pPr>
        <w:rPr>
          <w:rFonts w:ascii="Garamond" w:hAnsi="Garamond" w:cs="Courier New"/>
          <w:noProof/>
          <w:sz w:val="20"/>
          <w:szCs w:val="20"/>
        </w:rPr>
      </w:pPr>
    </w:p>
    <w:p w:rsidR="00DF0FF6" w:rsidRDefault="00EB15EB">
      <w:pPr>
        <w:rPr>
          <w:rFonts w:ascii="Garamond" w:hAnsi="Garamond" w:cs="Courier New"/>
          <w:noProof/>
          <w:sz w:val="20"/>
          <w:szCs w:val="20"/>
        </w:rPr>
      </w:pPr>
      <w:r w:rsidRPr="00D61A35">
        <w:rPr>
          <w:rFonts w:ascii="Garamond" w:hAnsi="Garamond" w:cs="Courier New"/>
          <w:noProof/>
          <w:sz w:val="20"/>
          <w:szCs w:val="20"/>
        </w:rPr>
        <w:t xml:space="preserve">Je l’appelle </w:t>
      </w:r>
      <w:r w:rsidRPr="00D61A35">
        <w:rPr>
          <w:rFonts w:ascii="Garamond" w:hAnsi="Garamond"/>
          <w:i/>
          <w:iCs/>
          <w:noProof/>
          <w:sz w:val="20"/>
          <w:szCs w:val="20"/>
        </w:rPr>
        <w:t>contrepoint</w:t>
      </w:r>
      <w:r w:rsidRPr="00D61A35">
        <w:rPr>
          <w:rFonts w:ascii="Garamond" w:hAnsi="Garamond" w:cs="Courier New"/>
          <w:noProof/>
          <w:sz w:val="20"/>
          <w:szCs w:val="20"/>
        </w:rPr>
        <w:t xml:space="preserve"> en ceci que sa symétrie</w:t>
      </w:r>
      <w:r w:rsidR="00DF0FF6">
        <w:rPr>
          <w:rFonts w:ascii="Garamond" w:hAnsi="Garamond" w:cs="Courier New"/>
          <w:noProof/>
          <w:sz w:val="20"/>
          <w:szCs w:val="20"/>
        </w:rPr>
        <w:t xml:space="preserve"> - </w:t>
      </w:r>
      <w:r w:rsidRPr="00D61A35">
        <w:rPr>
          <w:rFonts w:ascii="Garamond" w:hAnsi="Garamond" w:cs="Courier New"/>
          <w:noProof/>
          <w:sz w:val="20"/>
          <w:szCs w:val="20"/>
        </w:rPr>
        <w:t>s’il en existe une, et elle existe</w:t>
      </w:r>
      <w:r w:rsidR="00DF0FF6">
        <w:rPr>
          <w:rFonts w:ascii="Garamond" w:hAnsi="Garamond" w:cs="Courier New"/>
          <w:noProof/>
          <w:sz w:val="20"/>
          <w:szCs w:val="20"/>
        </w:rPr>
        <w:t xml:space="preserve"> - </w:t>
      </w:r>
      <w:r w:rsidRPr="00D61A35">
        <w:rPr>
          <w:rFonts w:ascii="Garamond" w:hAnsi="Garamond" w:cs="Courier New"/>
          <w:noProof/>
          <w:sz w:val="20"/>
          <w:szCs w:val="20"/>
        </w:rPr>
        <w:t xml:space="preserve">sa symétrie n’est pas par rapport </w:t>
      </w:r>
    </w:p>
    <w:p w:rsidR="00EB15EB" w:rsidRPr="00D61A35" w:rsidRDefault="00EB15EB" w:rsidP="00DF0FF6">
      <w:pPr>
        <w:rPr>
          <w:rFonts w:ascii="Garamond" w:hAnsi="Garamond" w:cs="Courier New"/>
          <w:noProof/>
          <w:sz w:val="20"/>
          <w:szCs w:val="20"/>
        </w:rPr>
      </w:pPr>
      <w:r w:rsidRPr="00D61A35">
        <w:rPr>
          <w:rFonts w:ascii="Garamond" w:hAnsi="Garamond" w:cs="Courier New"/>
          <w:noProof/>
          <w:sz w:val="20"/>
          <w:szCs w:val="20"/>
        </w:rPr>
        <w:t xml:space="preserve">à une ligne, ni par rapport à un plan, mais par rapport à </w:t>
      </w:r>
      <w:r w:rsidRPr="00D61A35">
        <w:rPr>
          <w:rFonts w:ascii="Garamond" w:hAnsi="Garamond"/>
          <w:i/>
          <w:noProof/>
          <w:sz w:val="20"/>
          <w:szCs w:val="20"/>
        </w:rPr>
        <w:t>un point</w:t>
      </w:r>
      <w:r w:rsidRPr="00D61A35">
        <w:rPr>
          <w:rFonts w:ascii="Garamond" w:hAnsi="Garamond" w:cs="Courier New"/>
          <w:noProof/>
          <w:sz w:val="20"/>
          <w:szCs w:val="20"/>
        </w:rPr>
        <w:t>. En d’autres termes, il est obtenu par quelque chose qui est le bou</w:t>
      </w:r>
      <w:r w:rsidRPr="00D61A35">
        <w:rPr>
          <w:rFonts w:ascii="Garamond" w:hAnsi="Garamond" w:cs="Courier New"/>
          <w:noProof/>
          <w:sz w:val="20"/>
          <w:szCs w:val="20"/>
        </w:rPr>
        <w:softHyphen/>
        <w:t xml:space="preserve">clage de ce </w:t>
      </w:r>
      <w:r w:rsidR="00420903" w:rsidRPr="00D61A35">
        <w:rPr>
          <w:rFonts w:ascii="Garamond" w:hAnsi="Garamond"/>
          <w:i/>
          <w:iCs/>
          <w:noProof/>
          <w:color w:val="0000CC"/>
          <w:sz w:val="20"/>
          <w:szCs w:val="20"/>
        </w:rPr>
        <w:t>discours du Maître</w:t>
      </w:r>
      <w:r w:rsidRPr="00D61A35">
        <w:rPr>
          <w:rFonts w:ascii="Garamond" w:hAnsi="Garamond" w:cs="Courier New"/>
          <w:noProof/>
          <w:sz w:val="20"/>
          <w:szCs w:val="20"/>
        </w:rPr>
        <w:t xml:space="preserve"> auquel je</w:t>
      </w:r>
      <w:r w:rsidR="00DF0FF6">
        <w:rPr>
          <w:rFonts w:ascii="Garamond" w:hAnsi="Garamond" w:cs="Courier New"/>
          <w:noProof/>
          <w:sz w:val="20"/>
          <w:szCs w:val="20"/>
        </w:rPr>
        <w:t xml:space="preserve"> faisais à l’instant référence.</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p>
    <w:p w:rsidR="001B0F79" w:rsidRDefault="00EB15EB">
      <w:pPr>
        <w:rPr>
          <w:rFonts w:ascii="Garamond" w:hAnsi="Garamond" w:cs="Courier New"/>
          <w:noProof/>
          <w:sz w:val="20"/>
          <w:szCs w:val="20"/>
        </w:rPr>
      </w:pPr>
      <w:r w:rsidRPr="00D61A35">
        <w:rPr>
          <w:rFonts w:ascii="Garamond" w:hAnsi="Garamond" w:cs="Courier New"/>
          <w:noProof/>
          <w:sz w:val="20"/>
          <w:szCs w:val="20"/>
        </w:rPr>
        <w:t>En d’autres termes ce que je n’ai pas pu</w:t>
      </w:r>
      <w:r w:rsidR="001B0F79">
        <w:rPr>
          <w:rFonts w:ascii="Garamond" w:hAnsi="Garamond" w:cs="Courier New"/>
          <w:noProof/>
          <w:sz w:val="20"/>
          <w:szCs w:val="20"/>
        </w:rPr>
        <w:t xml:space="preserve"> - </w:t>
      </w:r>
      <w:r w:rsidRPr="00D61A35">
        <w:rPr>
          <w:rFonts w:ascii="Garamond" w:hAnsi="Garamond" w:cs="Courier New"/>
          <w:noProof/>
          <w:sz w:val="20"/>
          <w:szCs w:val="20"/>
        </w:rPr>
        <w:t>parce que ça commence à me fatiguer</w:t>
      </w:r>
      <w:r w:rsidR="001B0F79">
        <w:rPr>
          <w:rFonts w:ascii="Garamond" w:hAnsi="Garamond" w:cs="Courier New"/>
          <w:noProof/>
          <w:sz w:val="20"/>
          <w:szCs w:val="20"/>
        </w:rPr>
        <w:t xml:space="preserve"> - </w:t>
      </w:r>
      <w:r w:rsidRPr="00D61A35">
        <w:rPr>
          <w:rFonts w:ascii="Garamond" w:hAnsi="Garamond" w:cs="Courier New"/>
          <w:noProof/>
          <w:sz w:val="20"/>
          <w:szCs w:val="20"/>
        </w:rPr>
        <w:t xml:space="preserve">réécrire au tableau, </w:t>
      </w:r>
    </w:p>
    <w:p w:rsidR="001B0F79" w:rsidRDefault="00EB15EB">
      <w:pPr>
        <w:rPr>
          <w:rFonts w:ascii="Garamond" w:hAnsi="Garamond" w:cs="Courier New"/>
          <w:noProof/>
          <w:sz w:val="20"/>
          <w:szCs w:val="20"/>
        </w:rPr>
      </w:pPr>
      <w:r w:rsidRPr="00D61A35">
        <w:rPr>
          <w:rFonts w:ascii="Garamond" w:hAnsi="Garamond" w:cs="Courier New"/>
          <w:noProof/>
          <w:sz w:val="20"/>
          <w:szCs w:val="20"/>
        </w:rPr>
        <w:t xml:space="preserve">à savoir la disposition des </w:t>
      </w:r>
      <w:r w:rsidRPr="00A91421">
        <w:rPr>
          <w:rFonts w:ascii="Garamond" w:hAnsi="Garamond" w:cs="Courier New"/>
          <w:noProof/>
          <w:color w:val="0000CC"/>
          <w:sz w:val="20"/>
          <w:szCs w:val="20"/>
        </w:rPr>
        <w:t>S</w:t>
      </w:r>
      <w:r w:rsidR="00DF0FF6">
        <w:rPr>
          <w:rFonts w:ascii="Garamond" w:hAnsi="Garamond" w:cs="Courier New"/>
          <w:noProof/>
          <w:color w:val="0000CC"/>
          <w:sz w:val="20"/>
          <w:szCs w:val="20"/>
        </w:rPr>
        <w:t> </w:t>
      </w:r>
      <w:r w:rsidR="00DF0FF6">
        <w:rPr>
          <w:rFonts w:ascii="Garamond" w:hAnsi="Garamond" w:cs="Courier New"/>
          <w:noProof/>
          <w:sz w:val="20"/>
          <w:szCs w:val="20"/>
        </w:rPr>
        <w:t>:</w:t>
      </w:r>
      <w:r w:rsidRPr="00D61A35">
        <w:rPr>
          <w:rFonts w:ascii="Garamond" w:hAnsi="Garamond" w:cs="Courier New"/>
          <w:noProof/>
          <w:sz w:val="20"/>
          <w:szCs w:val="20"/>
        </w:rPr>
        <w:t xml:space="preserve"> barré</w:t>
      </w:r>
      <w:r w:rsidR="00A91421">
        <w:rPr>
          <w:rFonts w:ascii="Garamond" w:hAnsi="Garamond" w:cs="Courier New"/>
          <w:noProof/>
          <w:sz w:val="20"/>
          <w:szCs w:val="20"/>
        </w:rPr>
        <w:t xml:space="preserve"> </w:t>
      </w:r>
      <w:r w:rsidR="00A91421" w:rsidRPr="00A91421">
        <w:rPr>
          <w:rFonts w:ascii="Garamond" w:hAnsi="Garamond" w:cs="Courier New"/>
          <w:noProof/>
          <w:color w:val="C00000"/>
          <w:sz w:val="16"/>
          <w:szCs w:val="16"/>
        </w:rPr>
        <w:t>[</w:t>
      </w:r>
      <w:r w:rsidR="00A91421" w:rsidRPr="00A91421">
        <w:rPr>
          <w:rFonts w:ascii="LACAN" w:hAnsi="LACAN" w:cs="Courier New"/>
          <w:noProof/>
          <w:color w:val="0000CC"/>
          <w:sz w:val="16"/>
          <w:szCs w:val="16"/>
        </w:rPr>
        <w:t>S</w:t>
      </w:r>
      <w:r w:rsidR="00A91421" w:rsidRPr="00A91421">
        <w:rPr>
          <w:rFonts w:ascii="Garamond" w:hAnsi="Garamond" w:cs="Courier New"/>
          <w:noProof/>
          <w:color w:val="C00000"/>
          <w:sz w:val="16"/>
          <w:szCs w:val="16"/>
        </w:rPr>
        <w:t>]</w:t>
      </w:r>
      <w:r w:rsidRPr="00D61A35">
        <w:rPr>
          <w:rFonts w:ascii="Garamond" w:hAnsi="Garamond" w:cs="Courier New"/>
          <w:noProof/>
          <w:sz w:val="20"/>
          <w:szCs w:val="20"/>
        </w:rPr>
        <w:t>, numérotés</w:t>
      </w:r>
      <w:r w:rsidR="00A91421" w:rsidRPr="00A91421">
        <w:rPr>
          <w:rFonts w:ascii="Garamond" w:hAnsi="Garamond" w:cs="Courier New"/>
          <w:noProof/>
          <w:color w:val="C00000"/>
          <w:sz w:val="16"/>
          <w:szCs w:val="16"/>
        </w:rPr>
        <w:t>[</w:t>
      </w:r>
      <w:r w:rsidR="00A91421" w:rsidRPr="00A91421">
        <w:rPr>
          <w:rFonts w:ascii="Garamond" w:hAnsi="Garamond" w:cs="Courier New"/>
          <w:noProof/>
          <w:color w:val="0000CC"/>
          <w:sz w:val="16"/>
          <w:szCs w:val="16"/>
        </w:rPr>
        <w:t>S</w:t>
      </w:r>
      <w:r w:rsidR="00DF0FF6" w:rsidRPr="00DF0FF6">
        <w:rPr>
          <w:rFonts w:ascii="Garamond" w:hAnsi="Garamond" w:cs="Courier New"/>
          <w:noProof/>
          <w:color w:val="0000CC"/>
          <w:sz w:val="16"/>
          <w:szCs w:val="16"/>
          <w:vertAlign w:val="subscript"/>
        </w:rPr>
        <w:t>1</w:t>
      </w:r>
      <w:r w:rsidR="00DF0FF6">
        <w:rPr>
          <w:rFonts w:ascii="Garamond" w:hAnsi="Garamond" w:cs="Courier New"/>
          <w:noProof/>
          <w:color w:val="0000CC"/>
          <w:sz w:val="16"/>
          <w:szCs w:val="16"/>
        </w:rPr>
        <w:t>,S</w:t>
      </w:r>
      <w:r w:rsidR="00DF0FF6" w:rsidRPr="00DF0FF6">
        <w:rPr>
          <w:rFonts w:ascii="Garamond" w:hAnsi="Garamond" w:cs="Courier New"/>
          <w:noProof/>
          <w:color w:val="0000CC"/>
          <w:sz w:val="16"/>
          <w:szCs w:val="16"/>
          <w:vertAlign w:val="subscript"/>
        </w:rPr>
        <w:t>2</w:t>
      </w:r>
      <w:r w:rsidR="00A91421" w:rsidRPr="00A91421">
        <w:rPr>
          <w:rFonts w:ascii="Garamond" w:hAnsi="Garamond" w:cs="Courier New"/>
          <w:noProof/>
          <w:color w:val="C00000"/>
          <w:sz w:val="16"/>
          <w:szCs w:val="16"/>
        </w:rPr>
        <w:t>]</w:t>
      </w:r>
      <w:r w:rsidRPr="00D61A35">
        <w:rPr>
          <w:rFonts w:ascii="Garamond" w:hAnsi="Garamond" w:cs="Courier New"/>
          <w:noProof/>
          <w:sz w:val="20"/>
          <w:szCs w:val="20"/>
        </w:rPr>
        <w:t xml:space="preserve">, et du </w:t>
      </w:r>
      <w:r w:rsidRPr="00A91421">
        <w:rPr>
          <w:i/>
          <w:iCs/>
          <w:noProof/>
          <w:color w:val="0000CC"/>
          <w:sz w:val="20"/>
          <w:szCs w:val="20"/>
        </w:rPr>
        <w:t>a</w:t>
      </w:r>
      <w:r w:rsidRPr="00D61A35">
        <w:rPr>
          <w:rFonts w:ascii="Garamond" w:hAnsi="Garamond" w:cs="Courier New"/>
          <w:iCs/>
          <w:noProof/>
          <w:sz w:val="20"/>
          <w:szCs w:val="20"/>
        </w:rPr>
        <w:t>,</w:t>
      </w:r>
      <w:r w:rsidRPr="00D61A35">
        <w:rPr>
          <w:rFonts w:ascii="Garamond" w:hAnsi="Garamond" w:cs="Courier New"/>
          <w:i/>
          <w:noProof/>
          <w:sz w:val="20"/>
          <w:szCs w:val="20"/>
        </w:rPr>
        <w:t xml:space="preserve"> </w:t>
      </w:r>
      <w:r w:rsidRPr="00D61A35">
        <w:rPr>
          <w:rFonts w:ascii="Garamond" w:hAnsi="Garamond" w:cs="Courier New"/>
          <w:noProof/>
          <w:sz w:val="20"/>
          <w:szCs w:val="20"/>
        </w:rPr>
        <w:t xml:space="preserve">telle que je l’ai réinscrit la dernière fois, </w:t>
      </w:r>
    </w:p>
    <w:p w:rsidR="00DF0FF6" w:rsidRDefault="00EB15EB">
      <w:pPr>
        <w:rPr>
          <w:rFonts w:ascii="Garamond" w:hAnsi="Garamond" w:cs="Courier New"/>
          <w:noProof/>
          <w:sz w:val="20"/>
          <w:szCs w:val="20"/>
        </w:rPr>
      </w:pPr>
      <w:r w:rsidRPr="00D61A35">
        <w:rPr>
          <w:rFonts w:ascii="Garamond" w:hAnsi="Garamond" w:cs="Courier New"/>
          <w:noProof/>
          <w:sz w:val="20"/>
          <w:szCs w:val="20"/>
        </w:rPr>
        <w:t xml:space="preserve">et dont j’espère que tous, plus ou moins, vous avez encore la transcription sur vos papiers, </w:t>
      </w:r>
    </w:p>
    <w:p w:rsidR="00DF0FF6" w:rsidRDefault="00EB15EB">
      <w:pPr>
        <w:rPr>
          <w:rFonts w:ascii="Garamond" w:hAnsi="Garamond" w:cs="Courier New"/>
          <w:noProof/>
          <w:sz w:val="20"/>
          <w:szCs w:val="20"/>
        </w:rPr>
      </w:pPr>
      <w:r w:rsidRPr="00D61A35">
        <w:rPr>
          <w:rFonts w:ascii="Garamond" w:hAnsi="Garamond" w:cs="Courier New"/>
          <w:noProof/>
          <w:sz w:val="20"/>
          <w:szCs w:val="20"/>
        </w:rPr>
        <w:t xml:space="preserve">cette inscription que je n’ai pas eu le temps de faire, partant du fait que je ne peux pas faire toutes les choses, </w:t>
      </w:r>
    </w:p>
    <w:p w:rsidR="00DF0FF6" w:rsidRDefault="00EB15EB">
      <w:pPr>
        <w:rPr>
          <w:rFonts w:ascii="Garamond" w:hAnsi="Garamond" w:cs="Courier New"/>
          <w:noProof/>
          <w:sz w:val="20"/>
          <w:szCs w:val="20"/>
        </w:rPr>
      </w:pPr>
      <w:r w:rsidRPr="00D61A35">
        <w:rPr>
          <w:rFonts w:ascii="Garamond" w:hAnsi="Garamond" w:cs="Courier New"/>
          <w:noProof/>
          <w:sz w:val="20"/>
          <w:szCs w:val="20"/>
        </w:rPr>
        <w:t xml:space="preserve">eh bien elle montre assez cette </w:t>
      </w:r>
      <w:r w:rsidRPr="001B0F79">
        <w:rPr>
          <w:rFonts w:ascii="Garamond" w:hAnsi="Garamond" w:cs="Courier New"/>
          <w:i/>
          <w:noProof/>
          <w:color w:val="0000CC"/>
          <w:sz w:val="20"/>
          <w:szCs w:val="20"/>
        </w:rPr>
        <w:t>symétrie</w:t>
      </w:r>
      <w:r w:rsidRPr="00D61A35">
        <w:rPr>
          <w:rFonts w:ascii="Garamond" w:hAnsi="Garamond" w:cs="Courier New"/>
          <w:noProof/>
          <w:sz w:val="20"/>
          <w:szCs w:val="20"/>
        </w:rPr>
        <w:t xml:space="preserve"> par rapport à un point, qui fait que ce </w:t>
      </w:r>
      <w:r w:rsidRPr="00DF0FF6">
        <w:rPr>
          <w:rFonts w:ascii="Garamond" w:hAnsi="Garamond" w:cs="Courier New"/>
          <w:i/>
          <w:noProof/>
          <w:color w:val="0000CC"/>
          <w:sz w:val="20"/>
          <w:szCs w:val="20"/>
        </w:rPr>
        <w:t>discours psychanalytique</w:t>
      </w:r>
      <w:r w:rsidRPr="00D61A35">
        <w:rPr>
          <w:rFonts w:ascii="Garamond" w:hAnsi="Garamond" w:cs="Courier New"/>
          <w:noProof/>
          <w:sz w:val="20"/>
          <w:szCs w:val="20"/>
        </w:rPr>
        <w:t xml:space="preserve"> </w:t>
      </w:r>
      <w:r w:rsidR="001B0F79" w:rsidRPr="001B0F79">
        <w:rPr>
          <w:rFonts w:ascii="Garamond" w:hAnsi="Garamond" w:cs="Courier New"/>
          <w:noProof/>
          <w:sz w:val="16"/>
          <w:szCs w:val="16"/>
        </w:rPr>
        <w:t>[</w:t>
      </w:r>
      <w:r w:rsidR="001B0F79" w:rsidRPr="001B0F79">
        <w:rPr>
          <w:noProof/>
          <w:color w:val="0000CC"/>
          <w:sz w:val="16"/>
          <w:szCs w:val="16"/>
        </w:rPr>
        <w:t>A</w:t>
      </w:r>
      <w:r w:rsidR="001B0F79" w:rsidRPr="001B0F79">
        <w:rPr>
          <w:rFonts w:ascii="Garamond" w:hAnsi="Garamond" w:cs="Courier New"/>
          <w:noProof/>
          <w:sz w:val="16"/>
          <w:szCs w:val="16"/>
        </w:rPr>
        <w:t>]</w:t>
      </w:r>
    </w:p>
    <w:p w:rsidR="00DF0FF6" w:rsidRDefault="00EB15EB">
      <w:pPr>
        <w:rPr>
          <w:rFonts w:ascii="Garamond" w:hAnsi="Garamond" w:cs="Courier New"/>
          <w:noProof/>
          <w:sz w:val="20"/>
          <w:szCs w:val="20"/>
        </w:rPr>
      </w:pPr>
      <w:r w:rsidRPr="00D61A35">
        <w:rPr>
          <w:rFonts w:ascii="Garamond" w:hAnsi="Garamond" w:cs="Courier New"/>
          <w:noProof/>
          <w:sz w:val="20"/>
          <w:szCs w:val="20"/>
        </w:rPr>
        <w:t xml:space="preserve">se trouve très précisément au pôle opposé du </w:t>
      </w:r>
      <w:r w:rsidRPr="00D61A35">
        <w:rPr>
          <w:rFonts w:ascii="Garamond" w:hAnsi="Garamond"/>
          <w:i/>
          <w:iCs/>
          <w:noProof/>
          <w:color w:val="0000CC"/>
          <w:sz w:val="20"/>
          <w:szCs w:val="20"/>
        </w:rPr>
        <w:t>discours du Maître</w:t>
      </w:r>
      <w:r w:rsidR="001B0F79">
        <w:rPr>
          <w:rFonts w:ascii="Garamond" w:hAnsi="Garamond"/>
          <w:i/>
          <w:iCs/>
          <w:noProof/>
          <w:color w:val="0000CC"/>
          <w:sz w:val="20"/>
          <w:szCs w:val="20"/>
        </w:rPr>
        <w:t xml:space="preserve"> </w:t>
      </w:r>
      <w:r w:rsidR="001B0F79" w:rsidRPr="001B0F79">
        <w:rPr>
          <w:rFonts w:ascii="Garamond" w:hAnsi="Garamond" w:cs="Courier New"/>
          <w:noProof/>
          <w:sz w:val="16"/>
          <w:szCs w:val="16"/>
        </w:rPr>
        <w:t>[</w:t>
      </w:r>
      <w:r w:rsidR="001B0F79">
        <w:rPr>
          <w:noProof/>
          <w:color w:val="0000CC"/>
          <w:sz w:val="16"/>
          <w:szCs w:val="16"/>
        </w:rPr>
        <w:t>M</w:t>
      </w:r>
      <w:r w:rsidR="001B0F79" w:rsidRPr="001B0F79">
        <w:rPr>
          <w:rFonts w:ascii="Garamond" w:hAnsi="Garamond" w:cs="Courier New"/>
          <w:noProof/>
          <w:sz w:val="16"/>
          <w:szCs w:val="16"/>
        </w:rPr>
        <w:t>]</w:t>
      </w:r>
      <w:r w:rsidRPr="00D61A35">
        <w:rPr>
          <w:rFonts w:ascii="Garamond" w:hAnsi="Garamond" w:cs="Courier New"/>
          <w:noProof/>
          <w:sz w:val="20"/>
          <w:szCs w:val="20"/>
        </w:rPr>
        <w:t>. Voilà.</w:t>
      </w:r>
    </w:p>
    <w:p w:rsidR="001B0F79" w:rsidRDefault="001B0F79">
      <w:pPr>
        <w:rPr>
          <w:rFonts w:ascii="Garamond" w:hAnsi="Garamond" w:cs="Courier New"/>
          <w:noProof/>
          <w:sz w:val="20"/>
          <w:szCs w:val="20"/>
        </w:rPr>
      </w:pPr>
    </w:p>
    <w:p w:rsidR="00EB15EB" w:rsidRPr="00D61A35" w:rsidRDefault="001B0F79" w:rsidP="001B0F79">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E566E85" wp14:editId="04DAE845">
            <wp:extent cx="1339256" cy="1332668"/>
            <wp:effectExtent l="0" t="0" r="0" b="0"/>
            <wp:docPr id="15" name="Image 15" descr="C:\Users\Alain\Desktop\Lacan séminaires\Ressources\Doc S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9806" cy="1333216"/>
                    </a:xfrm>
                    <a:prstGeom prst="rect">
                      <a:avLst/>
                    </a:prstGeom>
                    <a:noFill/>
                    <a:ln>
                      <a:noFill/>
                    </a:ln>
                  </pic:spPr>
                </pic:pic>
              </a:graphicData>
            </a:graphic>
          </wp:inline>
        </w:drawing>
      </w:r>
    </w:p>
    <w:p w:rsidR="00DF0FF6" w:rsidRDefault="00EB15EB">
      <w:pPr>
        <w:rPr>
          <w:rFonts w:ascii="Garamond" w:hAnsi="Garamond" w:cs="Courier New"/>
          <w:noProof/>
          <w:sz w:val="20"/>
          <w:szCs w:val="20"/>
        </w:rPr>
      </w:pPr>
      <w:r w:rsidRPr="00D61A35">
        <w:rPr>
          <w:rFonts w:ascii="Garamond" w:hAnsi="Garamond" w:cs="Courier New"/>
          <w:noProof/>
          <w:sz w:val="20"/>
          <w:szCs w:val="20"/>
        </w:rPr>
        <w:t xml:space="preserve">Quant au </w:t>
      </w:r>
      <w:r w:rsidRPr="00DF0FF6">
        <w:rPr>
          <w:rFonts w:ascii="Garamond" w:hAnsi="Garamond" w:cs="Courier New"/>
          <w:i/>
          <w:noProof/>
          <w:color w:val="0000CC"/>
          <w:sz w:val="20"/>
          <w:szCs w:val="20"/>
        </w:rPr>
        <w:t>discours psychanalytique</w:t>
      </w:r>
      <w:r w:rsidRPr="00D61A35">
        <w:rPr>
          <w:rFonts w:ascii="Garamond" w:hAnsi="Garamond" w:cs="Courier New"/>
          <w:noProof/>
          <w:sz w:val="20"/>
          <w:szCs w:val="20"/>
        </w:rPr>
        <w:t xml:space="preserve">, il nous arrive de voir certains termes qui servent de </w:t>
      </w:r>
      <w:r w:rsidRPr="00D61A35">
        <w:rPr>
          <w:rFonts w:ascii="Garamond" w:hAnsi="Garamond"/>
          <w:i/>
          <w:noProof/>
          <w:sz w:val="20"/>
          <w:szCs w:val="20"/>
        </w:rPr>
        <w:t>Phylum</w:t>
      </w:r>
      <w:r w:rsidRPr="00D61A35">
        <w:rPr>
          <w:rFonts w:ascii="Garamond" w:hAnsi="Garamond" w:cs="Courier New"/>
          <w:i/>
          <w:noProof/>
          <w:sz w:val="20"/>
          <w:szCs w:val="20"/>
        </w:rPr>
        <w:t xml:space="preserve"> </w:t>
      </w:r>
      <w:r w:rsidRPr="00D61A35">
        <w:rPr>
          <w:rFonts w:ascii="Garamond" w:hAnsi="Garamond" w:cs="Courier New"/>
          <w:noProof/>
          <w:sz w:val="20"/>
          <w:szCs w:val="20"/>
        </w:rPr>
        <w:t xml:space="preserve">dans l’explication, </w:t>
      </w:r>
    </w:p>
    <w:p w:rsidR="00DF0FF6" w:rsidRDefault="00EB15EB">
      <w:pPr>
        <w:rPr>
          <w:rFonts w:ascii="Garamond" w:hAnsi="Garamond" w:cs="Courier New"/>
          <w:noProof/>
          <w:sz w:val="20"/>
          <w:szCs w:val="20"/>
        </w:rPr>
      </w:pPr>
      <w:r w:rsidRPr="00D61A35">
        <w:rPr>
          <w:rFonts w:ascii="Garamond" w:hAnsi="Garamond" w:cs="Courier New"/>
          <w:noProof/>
          <w:sz w:val="20"/>
          <w:szCs w:val="20"/>
        </w:rPr>
        <w:t>celui du père par exemple. Il nous arrive de voir quelqu’un tenter d’en rassembler les principales don</w:t>
      </w:r>
      <w:r w:rsidRPr="00D61A35">
        <w:rPr>
          <w:rFonts w:ascii="Garamond" w:hAnsi="Garamond" w:cs="Courier New"/>
          <w:noProof/>
          <w:sz w:val="20"/>
          <w:szCs w:val="20"/>
        </w:rPr>
        <w:softHyphen/>
        <w:t xml:space="preserve">nées. </w:t>
      </w:r>
    </w:p>
    <w:p w:rsidR="003E13CE" w:rsidRPr="00DF0FF6" w:rsidRDefault="00EB15EB">
      <w:pPr>
        <w:rPr>
          <w:rFonts w:ascii="Garamond" w:hAnsi="Garamond" w:cs="Courier New"/>
          <w:i/>
          <w:noProof/>
          <w:sz w:val="20"/>
          <w:szCs w:val="20"/>
        </w:rPr>
      </w:pPr>
      <w:r w:rsidRPr="00D61A35">
        <w:rPr>
          <w:rFonts w:ascii="Garamond" w:hAnsi="Garamond" w:cs="Courier New"/>
          <w:sz w:val="20"/>
          <w:szCs w:val="20"/>
        </w:rPr>
        <w:t xml:space="preserve">C’est un exercice pénible, pénible quand il est fait à l’intérieur de ce qu’on attend, </w:t>
      </w:r>
      <w:r w:rsidRPr="00D61A35">
        <w:rPr>
          <w:rFonts w:ascii="Garamond" w:hAnsi="Garamond" w:cs="Courier New"/>
          <w:noProof/>
          <w:sz w:val="20"/>
          <w:szCs w:val="20"/>
        </w:rPr>
        <w:t xml:space="preserve">au point où nous en sommes,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d’un </w:t>
      </w:r>
      <w:r w:rsidRPr="00D61A35">
        <w:rPr>
          <w:rFonts w:ascii="Garamond" w:hAnsi="Garamond" w:cs="Courier New"/>
          <w:i/>
          <w:iCs/>
          <w:noProof/>
          <w:sz w:val="20"/>
          <w:szCs w:val="20"/>
        </w:rPr>
        <w:t>énoncé</w:t>
      </w:r>
      <w:r w:rsidRPr="00D61A35">
        <w:rPr>
          <w:rFonts w:ascii="Garamond" w:hAnsi="Garamond" w:cs="Courier New"/>
          <w:noProof/>
          <w:sz w:val="20"/>
          <w:szCs w:val="20"/>
        </w:rPr>
        <w:t xml:space="preserve"> et d’une </w:t>
      </w:r>
      <w:r w:rsidRPr="00D61A35">
        <w:rPr>
          <w:rFonts w:ascii="Garamond" w:hAnsi="Garamond" w:cs="Courier New"/>
          <w:i/>
          <w:iCs/>
          <w:noProof/>
          <w:sz w:val="20"/>
          <w:szCs w:val="20"/>
        </w:rPr>
        <w:t>énonciation</w:t>
      </w:r>
      <w:r w:rsidRPr="00D61A35">
        <w:rPr>
          <w:rFonts w:ascii="Garamond" w:hAnsi="Garamond" w:cs="Courier New"/>
          <w:noProof/>
          <w:sz w:val="20"/>
          <w:szCs w:val="20"/>
        </w:rPr>
        <w:t xml:space="preserve"> psycha</w:t>
      </w:r>
      <w:r w:rsidRPr="00D61A35">
        <w:rPr>
          <w:rFonts w:ascii="Garamond" w:hAnsi="Garamond" w:cs="Courier New"/>
          <w:noProof/>
          <w:sz w:val="20"/>
          <w:szCs w:val="20"/>
        </w:rPr>
        <w:softHyphen/>
        <w:t>nalytiques, c’est à savoir, d’une</w:t>
      </w:r>
      <w:r w:rsidRPr="00D61A35">
        <w:rPr>
          <w:rFonts w:ascii="Garamond" w:hAnsi="Garamond" w:cs="Courier New"/>
          <w:i/>
          <w:iCs/>
          <w:noProof/>
          <w:sz w:val="20"/>
          <w:szCs w:val="20"/>
        </w:rPr>
        <w:t xml:space="preserve"> référence génétique</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1B0F79" w:rsidRDefault="00EB15EB">
      <w:pPr>
        <w:rPr>
          <w:rFonts w:ascii="Garamond" w:hAnsi="Garamond" w:cs="Courier New"/>
          <w:noProof/>
          <w:sz w:val="20"/>
          <w:szCs w:val="20"/>
        </w:rPr>
      </w:pPr>
      <w:r w:rsidRPr="00D61A35">
        <w:rPr>
          <w:rFonts w:ascii="Garamond" w:hAnsi="Garamond" w:cs="Courier New"/>
          <w:noProof/>
          <w:sz w:val="20"/>
          <w:szCs w:val="20"/>
        </w:rPr>
        <w:t>On se croit obligé, à propos du père, de partir de l’enfance, des identifi</w:t>
      </w:r>
      <w:r w:rsidRPr="00D61A35">
        <w:rPr>
          <w:rFonts w:ascii="Garamond" w:hAnsi="Garamond" w:cs="Courier New"/>
          <w:noProof/>
          <w:sz w:val="20"/>
          <w:szCs w:val="20"/>
        </w:rPr>
        <w:softHyphen/>
        <w:t xml:space="preserve">cations, </w:t>
      </w:r>
    </w:p>
    <w:p w:rsidR="001B0F79" w:rsidRDefault="00EB15EB">
      <w:pPr>
        <w:rPr>
          <w:rFonts w:ascii="Garamond" w:hAnsi="Garamond" w:cs="Courier New"/>
          <w:noProof/>
          <w:sz w:val="20"/>
          <w:szCs w:val="20"/>
        </w:rPr>
      </w:pPr>
      <w:r w:rsidRPr="00D61A35">
        <w:rPr>
          <w:rFonts w:ascii="Garamond" w:hAnsi="Garamond" w:cs="Courier New"/>
          <w:noProof/>
          <w:sz w:val="20"/>
          <w:szCs w:val="20"/>
        </w:rPr>
        <w:t xml:space="preserve">et alors c’est </w:t>
      </w:r>
      <w:r w:rsidRPr="00D61A35">
        <w:rPr>
          <w:rFonts w:ascii="Garamond" w:hAnsi="Garamond" w:cs="Courier New"/>
          <w:i/>
          <w:iCs/>
          <w:noProof/>
          <w:sz w:val="20"/>
          <w:szCs w:val="20"/>
        </w:rPr>
        <w:t>vraiment</w:t>
      </w:r>
      <w:r w:rsidRPr="00D61A35">
        <w:rPr>
          <w:rFonts w:ascii="Garamond" w:hAnsi="Garamond" w:cs="Courier New"/>
          <w:noProof/>
          <w:sz w:val="20"/>
          <w:szCs w:val="20"/>
        </w:rPr>
        <w:t xml:space="preserve"> quelque chose qui peut aller à un extraor</w:t>
      </w:r>
      <w:r w:rsidRPr="00D61A35">
        <w:rPr>
          <w:rFonts w:ascii="Garamond" w:hAnsi="Garamond" w:cs="Courier New"/>
          <w:noProof/>
          <w:sz w:val="20"/>
          <w:szCs w:val="20"/>
        </w:rPr>
        <w:softHyphen/>
        <w:t xml:space="preserve">dinaire bafouillage, à une contradiction étrange.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On nous parlera d’</w:t>
      </w:r>
      <w:r w:rsidRPr="00D61A35">
        <w:rPr>
          <w:rFonts w:ascii="Garamond" w:hAnsi="Garamond"/>
          <w:i/>
          <w:iCs/>
          <w:noProof/>
          <w:sz w:val="20"/>
          <w:szCs w:val="20"/>
        </w:rPr>
        <w:t>iden</w:t>
      </w:r>
      <w:r w:rsidRPr="00D61A35">
        <w:rPr>
          <w:rFonts w:ascii="Garamond" w:hAnsi="Garamond"/>
          <w:i/>
          <w:iCs/>
          <w:noProof/>
          <w:sz w:val="20"/>
          <w:szCs w:val="20"/>
        </w:rPr>
        <w:softHyphen/>
        <w:t>tification primaire</w:t>
      </w:r>
      <w:r w:rsidRPr="00D61A35">
        <w:rPr>
          <w:rFonts w:ascii="Garamond" w:hAnsi="Garamond"/>
          <w:noProof/>
          <w:sz w:val="20"/>
          <w:szCs w:val="20"/>
        </w:rPr>
        <w:t xml:space="preserve"> </w:t>
      </w:r>
      <w:r w:rsidRPr="00D61A35">
        <w:rPr>
          <w:rFonts w:ascii="Garamond" w:hAnsi="Garamond" w:cs="Courier New"/>
          <w:noProof/>
          <w:sz w:val="20"/>
          <w:szCs w:val="20"/>
        </w:rPr>
        <w:t xml:space="preserve">comme étant celle qui lie l’enfant à sa mère, ça semble en effet aller de soi. </w:t>
      </w:r>
    </w:p>
    <w:p w:rsidR="00EB15EB" w:rsidRPr="00D61A35" w:rsidRDefault="00EB15EB">
      <w:pPr>
        <w:rPr>
          <w:rFonts w:ascii="Garamond" w:hAnsi="Garamond" w:cs="Courier New"/>
          <w:noProof/>
          <w:sz w:val="20"/>
          <w:szCs w:val="20"/>
        </w:rPr>
      </w:pPr>
    </w:p>
    <w:p w:rsidR="001B0F79" w:rsidRDefault="00EB15EB">
      <w:pPr>
        <w:rPr>
          <w:rFonts w:ascii="Garamond" w:hAnsi="Garamond" w:cs="Courier New"/>
          <w:noProof/>
          <w:sz w:val="20"/>
          <w:szCs w:val="20"/>
        </w:rPr>
      </w:pPr>
      <w:r w:rsidRPr="00D61A35">
        <w:rPr>
          <w:rFonts w:ascii="Garamond" w:hAnsi="Garamond" w:cs="Courier New"/>
          <w:noProof/>
          <w:sz w:val="20"/>
          <w:szCs w:val="20"/>
        </w:rPr>
        <w:t>Il est bien curieux que, si nous nous reportons à FREUD</w:t>
      </w:r>
      <w:r w:rsidR="001B0F79">
        <w:rPr>
          <w:rFonts w:ascii="Garamond" w:hAnsi="Garamond" w:cs="Courier New"/>
          <w:noProof/>
          <w:sz w:val="20"/>
          <w:szCs w:val="20"/>
        </w:rPr>
        <w:t>…</w:t>
      </w:r>
      <w:r w:rsidRPr="00D61A35">
        <w:rPr>
          <w:rFonts w:ascii="Garamond" w:hAnsi="Garamond" w:cs="Courier New"/>
          <w:noProof/>
          <w:sz w:val="20"/>
          <w:szCs w:val="20"/>
        </w:rPr>
        <w:t xml:space="preserve"> </w:t>
      </w:r>
    </w:p>
    <w:p w:rsidR="001B0F79" w:rsidRDefault="00EB15EB" w:rsidP="001B0F79">
      <w:pPr>
        <w:ind w:firstLine="708"/>
        <w:rPr>
          <w:rFonts w:ascii="Garamond" w:hAnsi="Garamond" w:cs="Courier New"/>
          <w:i/>
          <w:noProof/>
          <w:sz w:val="20"/>
          <w:szCs w:val="20"/>
        </w:rPr>
      </w:pPr>
      <w:r w:rsidRPr="00D61A35">
        <w:rPr>
          <w:rFonts w:ascii="Garamond" w:hAnsi="Garamond" w:cs="Courier New"/>
          <w:noProof/>
          <w:sz w:val="20"/>
          <w:szCs w:val="20"/>
        </w:rPr>
        <w:t xml:space="preserve">au discours de 1921 celui qui s’appelle </w:t>
      </w:r>
      <w:r w:rsidRPr="00D61A35">
        <w:rPr>
          <w:rFonts w:ascii="Garamond" w:hAnsi="Garamond"/>
          <w:i/>
          <w:noProof/>
          <w:sz w:val="20"/>
          <w:szCs w:val="20"/>
        </w:rPr>
        <w:t>Psychologie des masses et analyse du moi</w:t>
      </w:r>
    </w:p>
    <w:p w:rsidR="00EB15EB" w:rsidRPr="00D61A35" w:rsidRDefault="001B0F79">
      <w:pPr>
        <w:rPr>
          <w:rFonts w:ascii="Garamond" w:hAnsi="Garamond" w:cs="Courier New"/>
          <w:noProof/>
          <w:sz w:val="20"/>
          <w:szCs w:val="20"/>
        </w:rPr>
      </w:pPr>
      <w:r>
        <w:rPr>
          <w:rFonts w:ascii="Garamond" w:hAnsi="Garamond" w:cs="Courier New"/>
          <w:i/>
          <w:noProof/>
          <w:sz w:val="20"/>
          <w:szCs w:val="20"/>
        </w:rPr>
        <w:t>…</w:t>
      </w:r>
      <w:r w:rsidR="00EB15EB" w:rsidRPr="00D61A35">
        <w:rPr>
          <w:rFonts w:ascii="Garamond" w:hAnsi="Garamond" w:cs="Courier New"/>
          <w:noProof/>
          <w:sz w:val="20"/>
          <w:szCs w:val="20"/>
        </w:rPr>
        <w:t>c’est très précisément à l’identification au père que nous nous reporterons comme pri</w:t>
      </w:r>
      <w:r w:rsidR="00EB15EB" w:rsidRPr="00D61A35">
        <w:rPr>
          <w:rFonts w:ascii="Garamond" w:hAnsi="Garamond" w:cs="Courier New"/>
          <w:noProof/>
          <w:sz w:val="20"/>
          <w:szCs w:val="20"/>
        </w:rPr>
        <w:softHyphen/>
        <w:t xml:space="preserve">maire. </w:t>
      </w:r>
    </w:p>
    <w:p w:rsidR="00420903" w:rsidRPr="00D61A35" w:rsidRDefault="00420903">
      <w:pPr>
        <w:rPr>
          <w:rFonts w:ascii="Garamond" w:hAnsi="Garamond" w:cs="Courier New"/>
          <w:noProof/>
          <w:sz w:val="20"/>
          <w:szCs w:val="20"/>
        </w:rPr>
      </w:pPr>
    </w:p>
    <w:p w:rsidR="00DF0FF6" w:rsidRDefault="00EB15EB">
      <w:pPr>
        <w:rPr>
          <w:rFonts w:ascii="Garamond" w:hAnsi="Garamond" w:cs="Courier New"/>
          <w:noProof/>
          <w:sz w:val="20"/>
          <w:szCs w:val="20"/>
        </w:rPr>
      </w:pPr>
      <w:r w:rsidRPr="00D61A35">
        <w:rPr>
          <w:rFonts w:ascii="Garamond" w:hAnsi="Garamond" w:cs="Courier New"/>
          <w:noProof/>
          <w:sz w:val="20"/>
          <w:szCs w:val="20"/>
        </w:rPr>
        <w:t xml:space="preserve">Et c’est assurément bien étrange. C’est bien étrange en effet de voir qu’en somme ce que FREUD pointe là </w:t>
      </w: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c’est que tout à fait primordialement</w:t>
      </w:r>
      <w:r w:rsidR="003E13CE" w:rsidRPr="00D61A35">
        <w:rPr>
          <w:rFonts w:ascii="Garamond" w:hAnsi="Garamond" w:cs="Courier New"/>
          <w:noProof/>
          <w:sz w:val="20"/>
          <w:szCs w:val="20"/>
        </w:rPr>
        <w:t>,</w:t>
      </w:r>
      <w:r w:rsidRPr="00D61A35">
        <w:rPr>
          <w:rFonts w:ascii="Garamond" w:hAnsi="Garamond" w:cs="Courier New"/>
          <w:noProof/>
          <w:sz w:val="20"/>
          <w:szCs w:val="20"/>
        </w:rPr>
        <w:t xml:space="preserve"> le père s'avère être celui qui préside à la toute première identification,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et en ceci précisément, qu’il est d'une façon élue celui qui mérite l'amour.</w:t>
      </w:r>
    </w:p>
    <w:p w:rsidR="00420903" w:rsidRPr="00D61A35" w:rsidRDefault="00420903">
      <w:pPr>
        <w:rPr>
          <w:rFonts w:ascii="Garamond" w:hAnsi="Garamond" w:cs="Courier New"/>
          <w:noProof/>
          <w:sz w:val="20"/>
          <w:szCs w:val="20"/>
        </w:rPr>
      </w:pPr>
    </w:p>
    <w:p w:rsidR="001B0F79" w:rsidRDefault="00EB15EB">
      <w:pPr>
        <w:rPr>
          <w:rFonts w:ascii="Garamond" w:hAnsi="Garamond" w:cs="Courier New"/>
          <w:noProof/>
          <w:sz w:val="20"/>
          <w:szCs w:val="20"/>
        </w:rPr>
      </w:pPr>
      <w:r w:rsidRPr="00D61A35">
        <w:rPr>
          <w:rFonts w:ascii="Garamond" w:hAnsi="Garamond" w:cs="Courier New"/>
          <w:noProof/>
          <w:sz w:val="20"/>
          <w:szCs w:val="20"/>
        </w:rPr>
        <w:t xml:space="preserve">Ceci est bien étrange assurément, et a à s’opposer, à se mettre </w:t>
      </w:r>
      <w:r w:rsidR="001B0F79">
        <w:rPr>
          <w:rFonts w:ascii="Garamond" w:hAnsi="Garamond" w:cs="Courier New"/>
          <w:noProof/>
          <w:sz w:val="20"/>
          <w:szCs w:val="20"/>
        </w:rPr>
        <w:t>-</w:t>
      </w:r>
      <w:r w:rsidRPr="00D61A35">
        <w:rPr>
          <w:rFonts w:ascii="Garamond" w:hAnsi="Garamond" w:cs="Courier New"/>
          <w:noProof/>
          <w:sz w:val="20"/>
          <w:szCs w:val="20"/>
        </w:rPr>
        <w:t xml:space="preserve"> si je puis dire - en contradiction avec tout ce que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le développement de l’expérience analytique se met assurément à établir de </w:t>
      </w:r>
      <w:r w:rsidRPr="001B0F79">
        <w:rPr>
          <w:rFonts w:ascii="Garamond" w:hAnsi="Garamond" w:cs="Courier New"/>
          <w:i/>
          <w:noProof/>
          <w:sz w:val="20"/>
          <w:szCs w:val="20"/>
        </w:rPr>
        <w:t>la primauté du rapport de l’enfant à la mère</w:t>
      </w:r>
      <w:r w:rsidR="001B0F79">
        <w:rPr>
          <w:rFonts w:ascii="Garamond" w:hAnsi="Garamond" w:cs="Courier New"/>
          <w:i/>
          <w:noProof/>
          <w:sz w:val="20"/>
          <w:szCs w:val="20"/>
        </w:rPr>
        <w:t> </w:t>
      </w:r>
      <w:r w:rsidR="001B0F79">
        <w:rPr>
          <w:rFonts w:ascii="Garamond" w:hAnsi="Garamond" w:cs="Courier New"/>
          <w:noProof/>
          <w:sz w:val="20"/>
          <w:szCs w:val="20"/>
        </w:rPr>
        <w:t>!</w:t>
      </w:r>
      <w:r w:rsidRPr="00D61A35">
        <w:rPr>
          <w:rFonts w:ascii="Garamond" w:hAnsi="Garamond" w:cs="Courier New"/>
          <w:noProof/>
          <w:sz w:val="20"/>
          <w:szCs w:val="20"/>
        </w:rPr>
        <w:t xml:space="preserve"> </w:t>
      </w:r>
    </w:p>
    <w:p w:rsidR="003E13CE"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Étranges discordances que celles du discours </w:t>
      </w:r>
      <w:r w:rsidR="00420903" w:rsidRPr="00D61A35">
        <w:rPr>
          <w:rFonts w:ascii="Garamond" w:hAnsi="Garamond" w:cs="Courier New"/>
          <w:noProof/>
          <w:sz w:val="20"/>
          <w:szCs w:val="20"/>
        </w:rPr>
        <w:t>freud</w:t>
      </w:r>
      <w:r w:rsidRPr="00D61A35">
        <w:rPr>
          <w:rFonts w:ascii="Garamond" w:hAnsi="Garamond" w:cs="Courier New"/>
          <w:noProof/>
          <w:sz w:val="20"/>
          <w:szCs w:val="20"/>
        </w:rPr>
        <w:t>ien avec le discours des psychanalystes !</w:t>
      </w:r>
    </w:p>
    <w:p w:rsidR="003E13CE" w:rsidRPr="00D61A35" w:rsidRDefault="003E13CE">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Peut-être ces discordances sont-elles le fait de quelque confusion ? </w:t>
      </w:r>
    </w:p>
    <w:p w:rsidR="001B0F79" w:rsidRDefault="001B0F79">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Et l’ordre que j’essaie de mettre par référence à des configurations de discours, en quelque sorte primordiales, est là pour </w:t>
      </w:r>
      <w:r w:rsidRPr="00D61A35">
        <w:rPr>
          <w:rFonts w:ascii="Garamond" w:hAnsi="Garamond" w:cs="Courier New"/>
          <w:i/>
          <w:iCs/>
          <w:noProof/>
          <w:sz w:val="20"/>
          <w:szCs w:val="20"/>
        </w:rPr>
        <w:t>nous</w:t>
      </w:r>
      <w:r w:rsidRPr="00D61A35">
        <w:rPr>
          <w:rFonts w:ascii="Garamond" w:hAnsi="Garamond" w:cs="Courier New"/>
          <w:noProof/>
          <w:sz w:val="20"/>
          <w:szCs w:val="20"/>
        </w:rPr>
        <w:t xml:space="preserve"> rappeler qu’il est strictement impensable d’énoncer quoi que ce soit d’ordonné dans le discours analy</w:t>
      </w:r>
      <w:r w:rsidRPr="00D61A35">
        <w:rPr>
          <w:rFonts w:ascii="Garamond" w:hAnsi="Garamond" w:cs="Courier New"/>
          <w:noProof/>
          <w:sz w:val="20"/>
          <w:szCs w:val="20"/>
        </w:rPr>
        <w:softHyphen/>
        <w:t>tique, sinon à se souvenir qu’avant d’extraire de quelque chose dont nous savons tellement que c’est le fait d’une collaboration reconstructive avec celui qui est dans la position de l’ « </w:t>
      </w:r>
      <w:r w:rsidRPr="00D61A35">
        <w:rPr>
          <w:rFonts w:ascii="Garamond" w:hAnsi="Garamond"/>
          <w:i/>
          <w:iCs/>
          <w:noProof/>
          <w:sz w:val="20"/>
          <w:szCs w:val="20"/>
        </w:rPr>
        <w:t>analysant</w:t>
      </w:r>
      <w:r w:rsidRPr="00D61A35">
        <w:rPr>
          <w:rFonts w:ascii="Garamond" w:hAnsi="Garamond" w:cs="Courier New"/>
          <w:noProof/>
          <w:sz w:val="20"/>
          <w:szCs w:val="20"/>
        </w:rPr>
        <w:t>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que nous aidons, auquel nous permettons, en quelque sorte, d’entrer dans sa carrière</w:t>
      </w:r>
    </w:p>
    <w:p w:rsidR="001B0F79" w:rsidRDefault="00EB15EB">
      <w:pPr>
        <w:rPr>
          <w:rFonts w:ascii="Garamond" w:hAnsi="Garamond" w:cs="Courier New"/>
          <w:noProof/>
          <w:sz w:val="20"/>
          <w:szCs w:val="20"/>
        </w:rPr>
      </w:pPr>
      <w:r w:rsidRPr="00D61A35">
        <w:rPr>
          <w:rFonts w:ascii="Garamond" w:hAnsi="Garamond" w:cs="Courier New"/>
          <w:noProof/>
          <w:sz w:val="20"/>
          <w:szCs w:val="20"/>
        </w:rPr>
        <w:t xml:space="preserve">…il faut nous souvenir que </w:t>
      </w:r>
      <w:r w:rsidRPr="003F0DA9">
        <w:rPr>
          <w:rFonts w:ascii="Garamond" w:hAnsi="Garamond" w:cs="Courier New"/>
          <w:i/>
          <w:noProof/>
          <w:sz w:val="20"/>
          <w:szCs w:val="20"/>
        </w:rPr>
        <w:t>ce qui fonde toute cette reconstruction</w:t>
      </w:r>
      <w:r w:rsidRPr="00D61A35">
        <w:rPr>
          <w:rFonts w:ascii="Garamond" w:hAnsi="Garamond" w:cs="Courier New"/>
          <w:noProof/>
          <w:sz w:val="20"/>
          <w:szCs w:val="20"/>
        </w:rPr>
        <w:t xml:space="preserve">, cette possibilité même de l’aide sous la forme </w:t>
      </w: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de </w:t>
      </w:r>
      <w:r w:rsidRPr="003F0DA9">
        <w:rPr>
          <w:rFonts w:ascii="Garamond" w:hAnsi="Garamond" w:cs="Courier New"/>
          <w:i/>
          <w:noProof/>
          <w:color w:val="0000CC"/>
          <w:sz w:val="20"/>
          <w:szCs w:val="20"/>
        </w:rPr>
        <w:t>l’interprétation</w:t>
      </w:r>
      <w:r w:rsidRPr="00D61A35">
        <w:rPr>
          <w:rFonts w:ascii="Garamond" w:hAnsi="Garamond" w:cs="Courier New"/>
          <w:noProof/>
          <w:sz w:val="20"/>
          <w:szCs w:val="20"/>
        </w:rPr>
        <w:t xml:space="preserve">, cet effort que nous faisons pour extraire, sous la forme de </w:t>
      </w:r>
      <w:r w:rsidRPr="003F0DA9">
        <w:rPr>
          <w:rFonts w:ascii="Garamond" w:hAnsi="Garamond" w:cs="Courier New"/>
          <w:i/>
          <w:noProof/>
          <w:sz w:val="20"/>
          <w:szCs w:val="20"/>
        </w:rPr>
        <w:t>pensées</w:t>
      </w:r>
      <w:r w:rsidRPr="00D61A35">
        <w:rPr>
          <w:rFonts w:ascii="Garamond" w:hAnsi="Garamond" w:cs="Courier New"/>
          <w:noProof/>
          <w:sz w:val="20"/>
          <w:szCs w:val="20"/>
        </w:rPr>
        <w:t xml:space="preserve"> imputées, ce qui a été en effet vécu par celui qui, en l’occasion, </w:t>
      </w:r>
      <w:r w:rsidRPr="00D61A35">
        <w:rPr>
          <w:rFonts w:ascii="Garamond" w:hAnsi="Garamond" w:cs="Courier New"/>
          <w:i/>
          <w:noProof/>
          <w:sz w:val="20"/>
          <w:szCs w:val="20"/>
        </w:rPr>
        <w:t>mérite bien en effet le titre de</w:t>
      </w:r>
      <w:r w:rsidRPr="00D61A35">
        <w:rPr>
          <w:rFonts w:ascii="Garamond" w:hAnsi="Garamond" w:cs="Courier New"/>
          <w:noProof/>
          <w:sz w:val="20"/>
          <w:szCs w:val="20"/>
        </w:rPr>
        <w:t xml:space="preserve"> </w:t>
      </w:r>
      <w:r w:rsidR="003E13CE" w:rsidRPr="00D61A35">
        <w:rPr>
          <w:rFonts w:ascii="Garamond" w:hAnsi="Garamond" w:cs="Courier New"/>
          <w:noProof/>
          <w:sz w:val="20"/>
          <w:szCs w:val="20"/>
        </w:rPr>
        <w:t>« </w:t>
      </w:r>
      <w:r w:rsidRPr="00D61A35">
        <w:rPr>
          <w:rFonts w:ascii="Garamond" w:hAnsi="Garamond"/>
          <w:i/>
          <w:noProof/>
          <w:sz w:val="20"/>
          <w:szCs w:val="20"/>
        </w:rPr>
        <w:t>patient</w:t>
      </w:r>
      <w:r w:rsidR="003E13CE" w:rsidRPr="00D61A35">
        <w:rPr>
          <w:rFonts w:ascii="Garamond" w:hAnsi="Garamond" w:cs="Courier New"/>
          <w:noProof/>
          <w:sz w:val="20"/>
          <w:szCs w:val="20"/>
        </w:rPr>
        <w:t> »</w:t>
      </w:r>
      <w:r w:rsidRPr="00D61A35">
        <w:rPr>
          <w:rFonts w:ascii="Garamond" w:hAnsi="Garamond" w:cs="Courier New"/>
          <w:noProof/>
          <w:sz w:val="20"/>
          <w:szCs w:val="20"/>
        </w:rPr>
        <w:t xml:space="preserve">, c’est quelque chose qui pour être efficace, ne doit pas nous faire oublier que la configuration subjective a, par la liaison signifiante, une </w:t>
      </w:r>
      <w:r w:rsidRPr="008833E4">
        <w:rPr>
          <w:rFonts w:ascii="Garamond" w:hAnsi="Garamond" w:cs="Courier New"/>
          <w:i/>
          <w:noProof/>
          <w:color w:val="0000CC"/>
          <w:sz w:val="20"/>
          <w:szCs w:val="20"/>
        </w:rPr>
        <w:t>objectivité</w:t>
      </w:r>
      <w:r w:rsidRPr="00D61A35">
        <w:rPr>
          <w:rFonts w:ascii="Garamond" w:hAnsi="Garamond" w:cs="Courier New"/>
          <w:noProof/>
          <w:sz w:val="20"/>
          <w:szCs w:val="20"/>
        </w:rPr>
        <w:t xml:space="preserve"> parfaitement repérable : </w:t>
      </w:r>
    </w:p>
    <w:p w:rsidR="00EB15EB" w:rsidRDefault="00EB15EB">
      <w:pPr>
        <w:rPr>
          <w:rFonts w:ascii="Garamond" w:hAnsi="Garamond" w:cs="Courier New"/>
          <w:noProof/>
          <w:sz w:val="20"/>
          <w:szCs w:val="20"/>
        </w:rPr>
      </w:pPr>
      <w:r w:rsidRPr="00D61A35">
        <w:rPr>
          <w:rFonts w:ascii="Garamond" w:hAnsi="Garamond" w:cs="Courier New"/>
          <w:noProof/>
          <w:sz w:val="20"/>
          <w:szCs w:val="20"/>
        </w:rPr>
        <w:t xml:space="preserve">là, en tel point de liaison, celui tout à fait premier, </w:t>
      </w:r>
      <w:r w:rsidRPr="00D61A35">
        <w:rPr>
          <w:rFonts w:ascii="Garamond" w:hAnsi="Garamond"/>
          <w:i/>
          <w:noProof/>
          <w:color w:val="0000CC"/>
          <w:sz w:val="20"/>
          <w:szCs w:val="20"/>
        </w:rPr>
        <w:t xml:space="preserve">du </w:t>
      </w:r>
      <w:r w:rsidRPr="001B0F79">
        <w:rPr>
          <w:noProof/>
          <w:color w:val="0000CC"/>
          <w:sz w:val="20"/>
          <w:szCs w:val="20"/>
        </w:rPr>
        <w:t>S</w:t>
      </w:r>
      <w:r w:rsidRPr="001B0F79">
        <w:rPr>
          <w:noProof/>
          <w:color w:val="0000CC"/>
          <w:sz w:val="20"/>
          <w:szCs w:val="20"/>
          <w:vertAlign w:val="subscript"/>
        </w:rPr>
        <w:t>1</w:t>
      </w:r>
      <w:r w:rsidRPr="001B0F79">
        <w:rPr>
          <w:noProof/>
          <w:color w:val="0000CC"/>
          <w:sz w:val="20"/>
          <w:szCs w:val="20"/>
        </w:rPr>
        <w:t xml:space="preserve"> </w:t>
      </w:r>
      <w:r w:rsidRPr="00D61A35">
        <w:rPr>
          <w:rFonts w:ascii="Garamond" w:hAnsi="Garamond"/>
          <w:i/>
          <w:noProof/>
          <w:color w:val="0000CC"/>
          <w:sz w:val="20"/>
          <w:szCs w:val="20"/>
        </w:rPr>
        <w:t xml:space="preserve">au </w:t>
      </w:r>
      <w:r w:rsidRPr="001B0F79">
        <w:rPr>
          <w:noProof/>
          <w:color w:val="0000CC"/>
          <w:sz w:val="20"/>
          <w:szCs w:val="20"/>
        </w:rPr>
        <w:t>S</w:t>
      </w:r>
      <w:r w:rsidRPr="001B0F79">
        <w:rPr>
          <w:noProof/>
          <w:color w:val="0000CC"/>
          <w:sz w:val="20"/>
          <w:szCs w:val="20"/>
          <w:vertAlign w:val="subscript"/>
        </w:rPr>
        <w:t>2</w:t>
      </w:r>
      <w:r w:rsidRPr="00D61A35">
        <w:rPr>
          <w:rFonts w:ascii="Garamond" w:hAnsi="Garamond"/>
          <w:i/>
          <w:noProof/>
          <w:color w:val="0000CC"/>
          <w:sz w:val="20"/>
          <w:szCs w:val="20"/>
        </w:rPr>
        <w:t>, là est possible que s'ouvre cette faille qui s’appelle le sujet</w:t>
      </w:r>
      <w:r w:rsidRPr="00D61A35">
        <w:rPr>
          <w:rFonts w:ascii="Garamond" w:hAnsi="Garamond" w:cs="Courier New"/>
          <w:noProof/>
          <w:sz w:val="20"/>
          <w:szCs w:val="20"/>
        </w:rPr>
        <w:t xml:space="preserve">. </w:t>
      </w:r>
    </w:p>
    <w:p w:rsidR="003F0DA9" w:rsidRDefault="003F0DA9">
      <w:pPr>
        <w:rPr>
          <w:rFonts w:ascii="Garamond" w:hAnsi="Garamond" w:cs="Courier New"/>
          <w:noProof/>
          <w:sz w:val="20"/>
          <w:szCs w:val="20"/>
        </w:rPr>
      </w:pPr>
    </w:p>
    <w:p w:rsidR="003F0DA9" w:rsidRPr="008833E4" w:rsidRDefault="008833E4" w:rsidP="008833E4">
      <w:pPr>
        <w:jc w:val="center"/>
        <w:rPr>
          <w:rFonts w:ascii="Garamond" w:hAnsi="Garamond" w:cs="Courier New"/>
          <w:noProof/>
          <w:color w:val="C00000"/>
          <w:sz w:val="16"/>
          <w:szCs w:val="16"/>
        </w:rPr>
      </w:pPr>
      <w:r w:rsidRPr="008833E4">
        <w:rPr>
          <w:rFonts w:ascii="Garamond" w:hAnsi="Garamond" w:cs="Courier New"/>
          <w:noProof/>
          <w:color w:val="C00000"/>
          <w:sz w:val="16"/>
          <w:szCs w:val="16"/>
        </w:rPr>
        <w:t>[</w:t>
      </w:r>
      <w:r w:rsidR="003F0DA9" w:rsidRPr="008833E4">
        <w:rPr>
          <w:rFonts w:ascii="Garamond" w:hAnsi="Garamond" w:cs="Courier New"/>
          <w:noProof/>
          <w:color w:val="C00000"/>
          <w:sz w:val="16"/>
          <w:szCs w:val="16"/>
        </w:rPr>
        <w:t>(</w:t>
      </w:r>
      <w:r w:rsidR="003F0DA9" w:rsidRPr="008833E4">
        <w:rPr>
          <w:noProof/>
          <w:color w:val="0000CC"/>
          <w:sz w:val="16"/>
          <w:szCs w:val="16"/>
        </w:rPr>
        <w:t>S</w:t>
      </w:r>
      <w:r w:rsidR="003F0DA9" w:rsidRPr="008833E4">
        <w:rPr>
          <w:noProof/>
          <w:color w:val="0000CC"/>
          <w:sz w:val="16"/>
          <w:szCs w:val="16"/>
          <w:vertAlign w:val="subscript"/>
        </w:rPr>
        <w:t>1</w:t>
      </w:r>
      <w:r w:rsidRPr="008833E4">
        <w:rPr>
          <w:rFonts w:ascii="Garamond" w:hAnsi="Garamond" w:cs="Courier New"/>
          <w:noProof/>
          <w:color w:val="C00000"/>
          <w:sz w:val="16"/>
          <w:szCs w:val="16"/>
          <w:vertAlign w:val="subscript"/>
        </w:rPr>
        <w:t>→</w:t>
      </w:r>
      <w:r w:rsidR="003F0DA9" w:rsidRPr="008833E4">
        <w:rPr>
          <w:rFonts w:ascii="Garamond" w:hAnsi="Garamond" w:cs="Courier New"/>
          <w:noProof/>
          <w:color w:val="C00000"/>
          <w:sz w:val="16"/>
          <w:szCs w:val="16"/>
        </w:rPr>
        <w:t xml:space="preserve"> </w:t>
      </w:r>
      <w:r w:rsidR="003F0DA9" w:rsidRPr="008833E4">
        <w:rPr>
          <w:noProof/>
          <w:color w:val="0000CC"/>
          <w:sz w:val="16"/>
          <w:szCs w:val="16"/>
        </w:rPr>
        <w:t>S</w:t>
      </w:r>
      <w:r w:rsidR="003F0DA9" w:rsidRPr="008833E4">
        <w:rPr>
          <w:noProof/>
          <w:color w:val="0000CC"/>
          <w:sz w:val="16"/>
          <w:szCs w:val="16"/>
          <w:vertAlign w:val="subscript"/>
        </w:rPr>
        <w:t>2</w:t>
      </w:r>
      <w:r w:rsidR="003F0DA9" w:rsidRPr="008833E4">
        <w:rPr>
          <w:rFonts w:ascii="Garamond" w:hAnsi="Garamond" w:cs="Courier New"/>
          <w:noProof/>
          <w:color w:val="C00000"/>
          <w:sz w:val="16"/>
          <w:szCs w:val="16"/>
        </w:rPr>
        <w:t>)</w:t>
      </w:r>
      <w:r w:rsidRPr="008833E4">
        <w:rPr>
          <w:rFonts w:ascii="Garamond" w:hAnsi="Garamond" w:cs="Courier New"/>
          <w:noProof/>
          <w:color w:val="C00000"/>
          <w:sz w:val="16"/>
          <w:szCs w:val="16"/>
        </w:rPr>
        <w:t xml:space="preserve"> →</w:t>
      </w:r>
      <w:r w:rsidR="003F0DA9" w:rsidRPr="008833E4">
        <w:rPr>
          <w:rFonts w:ascii="Garamond" w:hAnsi="Garamond" w:cs="Courier New"/>
          <w:noProof/>
          <w:color w:val="C00000"/>
          <w:sz w:val="16"/>
          <w:szCs w:val="16"/>
        </w:rPr>
        <w:t xml:space="preserve"> (</w:t>
      </w:r>
      <w:r w:rsidRPr="008833E4">
        <w:rPr>
          <w:i/>
          <w:noProof/>
          <w:color w:val="0000CC"/>
          <w:sz w:val="16"/>
          <w:szCs w:val="16"/>
        </w:rPr>
        <w:t>a</w:t>
      </w:r>
      <w:r w:rsidRPr="008833E4">
        <w:rPr>
          <w:rFonts w:ascii="Garamond" w:hAnsi="Garamond" w:cs="Courier New"/>
          <w:noProof/>
          <w:color w:val="C00000"/>
          <w:sz w:val="16"/>
          <w:szCs w:val="16"/>
        </w:rPr>
        <w:t>↓ «+»</w:t>
      </w:r>
      <w:r w:rsidRPr="008833E4">
        <w:rPr>
          <w:rFonts w:ascii="Garamond" w:hAnsi="Garamond" w:cs="Courier New"/>
          <w:noProof/>
          <w:color w:val="0000CC"/>
          <w:sz w:val="16"/>
          <w:szCs w:val="16"/>
        </w:rPr>
        <w:t xml:space="preserve"> S</w:t>
      </w:r>
      <w:r w:rsidRPr="008833E4">
        <w:rPr>
          <w:rFonts w:ascii="Garamond" w:hAnsi="Garamond" w:cs="Courier New"/>
          <w:noProof/>
          <w:color w:val="C00000"/>
          <w:sz w:val="16"/>
          <w:szCs w:val="16"/>
        </w:rPr>
        <w:t>)]</w:t>
      </w:r>
      <w:r>
        <w:rPr>
          <w:rFonts w:ascii="Garamond" w:hAnsi="Garamond" w:cs="Courier New"/>
          <w:noProof/>
          <w:color w:val="C00000"/>
          <w:sz w:val="16"/>
          <w:szCs w:val="16"/>
        </w:rPr>
        <w:t xml:space="preserve">     </w:t>
      </w:r>
      <w:r>
        <w:rPr>
          <w:rFonts w:ascii="Garamond" w:hAnsi="Garamond" w:cs="Courier New"/>
          <w:noProof/>
          <w:color w:val="C00000"/>
          <w:sz w:val="16"/>
          <w:szCs w:val="16"/>
        </w:rPr>
        <w:drawing>
          <wp:inline distT="0" distB="0" distL="0" distR="0" wp14:anchorId="371ACEF9" wp14:editId="1A82EA45">
            <wp:extent cx="1498000" cy="681978"/>
            <wp:effectExtent l="0" t="0" r="0" b="0"/>
            <wp:docPr id="16" name="Image 16" descr="C:\Users\Alain\Desktop\Lacan séminaires\Ressources\Doc S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8779" cy="682333"/>
                    </a:xfrm>
                    <a:prstGeom prst="rect">
                      <a:avLst/>
                    </a:prstGeom>
                    <a:noFill/>
                    <a:ln>
                      <a:noFill/>
                    </a:ln>
                  </pic:spPr>
                </pic:pic>
              </a:graphicData>
            </a:graphic>
          </wp:inline>
        </w:drawing>
      </w:r>
    </w:p>
    <w:p w:rsidR="00420903" w:rsidRPr="00D61A35" w:rsidRDefault="00420903">
      <w:pPr>
        <w:rPr>
          <w:rFonts w:ascii="Garamond" w:hAnsi="Garamond" w:cs="Courier New"/>
          <w:noProof/>
          <w:sz w:val="20"/>
          <w:szCs w:val="20"/>
        </w:rPr>
      </w:pPr>
    </w:p>
    <w:p w:rsidR="003F0DA9" w:rsidRDefault="00EB15EB">
      <w:pPr>
        <w:rPr>
          <w:rFonts w:ascii="Garamond" w:hAnsi="Garamond" w:cs="Courier New"/>
          <w:noProof/>
          <w:sz w:val="20"/>
          <w:szCs w:val="20"/>
        </w:rPr>
      </w:pPr>
      <w:r w:rsidRPr="00D61A35">
        <w:rPr>
          <w:rFonts w:ascii="Garamond" w:hAnsi="Garamond" w:cs="Courier New"/>
          <w:noProof/>
          <w:sz w:val="20"/>
          <w:szCs w:val="20"/>
        </w:rPr>
        <w:t>Et là, les effets de la liaison</w:t>
      </w:r>
      <w:r w:rsidR="003F0DA9">
        <w:rPr>
          <w:rFonts w:ascii="Garamond" w:hAnsi="Garamond" w:cs="Courier New"/>
          <w:noProof/>
          <w:sz w:val="20"/>
          <w:szCs w:val="20"/>
        </w:rPr>
        <w:t xml:space="preserve"> - </w:t>
      </w:r>
      <w:r w:rsidRPr="00D61A35">
        <w:rPr>
          <w:rFonts w:ascii="Garamond" w:hAnsi="Garamond" w:cs="Courier New"/>
          <w:noProof/>
          <w:sz w:val="20"/>
          <w:szCs w:val="20"/>
        </w:rPr>
        <w:t xml:space="preserve">de la liaison en l’occasion </w:t>
      </w:r>
      <w:r w:rsidRPr="00D61A35">
        <w:rPr>
          <w:rFonts w:ascii="Garamond" w:hAnsi="Garamond"/>
          <w:i/>
          <w:noProof/>
          <w:sz w:val="20"/>
          <w:szCs w:val="20"/>
        </w:rPr>
        <w:t>signifiante</w:t>
      </w:r>
      <w:r w:rsidR="003F0DA9">
        <w:rPr>
          <w:rFonts w:ascii="Garamond" w:hAnsi="Garamond"/>
          <w:i/>
          <w:noProof/>
          <w:sz w:val="20"/>
          <w:szCs w:val="20"/>
        </w:rPr>
        <w:t xml:space="preserve"> - </w:t>
      </w:r>
      <w:r w:rsidRPr="00D61A35">
        <w:rPr>
          <w:rFonts w:ascii="Garamond" w:hAnsi="Garamond" w:cs="Courier New"/>
          <w:noProof/>
          <w:sz w:val="20"/>
          <w:szCs w:val="20"/>
        </w:rPr>
        <w:t>s’opèrent</w:t>
      </w:r>
      <w:r w:rsidR="003F0DA9">
        <w:rPr>
          <w:rFonts w:ascii="Garamond" w:hAnsi="Garamond" w:cs="Courier New"/>
          <w:noProof/>
          <w:sz w:val="20"/>
          <w:szCs w:val="20"/>
        </w:rPr>
        <w:t>…</w:t>
      </w:r>
      <w:r w:rsidRPr="00D61A35">
        <w:rPr>
          <w:rFonts w:ascii="Garamond" w:hAnsi="Garamond" w:cs="Courier New"/>
          <w:noProof/>
          <w:sz w:val="20"/>
          <w:szCs w:val="20"/>
        </w:rPr>
        <w:t xml:space="preserve"> que quelque part ce vécu</w:t>
      </w:r>
      <w:r w:rsidR="003F0DA9">
        <w:rPr>
          <w:rFonts w:ascii="Garamond" w:hAnsi="Garamond" w:cs="Courier New"/>
          <w:noProof/>
          <w:sz w:val="20"/>
          <w:szCs w:val="20"/>
        </w:rPr>
        <w:t>…</w:t>
      </w:r>
    </w:p>
    <w:p w:rsidR="003F0DA9" w:rsidRDefault="00EB15EB" w:rsidP="003F0DA9">
      <w:pPr>
        <w:ind w:firstLine="708"/>
        <w:rPr>
          <w:rFonts w:ascii="Garamond" w:hAnsi="Garamond" w:cs="Courier New"/>
          <w:noProof/>
          <w:sz w:val="20"/>
          <w:szCs w:val="20"/>
        </w:rPr>
      </w:pPr>
      <w:r w:rsidRPr="00D61A35">
        <w:rPr>
          <w:rFonts w:ascii="Garamond" w:hAnsi="Garamond" w:cs="Courier New"/>
          <w:noProof/>
          <w:sz w:val="20"/>
          <w:szCs w:val="20"/>
        </w:rPr>
        <w:t>qu’on appelle plus ou moins proprement «</w:t>
      </w:r>
      <w:r w:rsidRPr="00D61A35">
        <w:rPr>
          <w:rFonts w:ascii="Garamond" w:hAnsi="Garamond" w:cs="Courier New"/>
          <w:i/>
          <w:iCs/>
          <w:noProof/>
          <w:sz w:val="20"/>
          <w:szCs w:val="20"/>
        </w:rPr>
        <w:t> </w:t>
      </w:r>
      <w:r w:rsidRPr="00D61A35">
        <w:rPr>
          <w:rFonts w:ascii="Garamond" w:hAnsi="Garamond"/>
          <w:i/>
          <w:iCs/>
          <w:noProof/>
          <w:sz w:val="20"/>
          <w:szCs w:val="20"/>
        </w:rPr>
        <w:t>pensée</w:t>
      </w:r>
      <w:r w:rsidRPr="00D61A35">
        <w:rPr>
          <w:rFonts w:ascii="Garamond" w:hAnsi="Garamond" w:cs="Courier New"/>
          <w:i/>
          <w:iCs/>
          <w:noProof/>
          <w:sz w:val="20"/>
          <w:szCs w:val="20"/>
        </w:rPr>
        <w:t> </w:t>
      </w:r>
      <w:r w:rsidRPr="00D61A35">
        <w:rPr>
          <w:rFonts w:ascii="Garamond" w:hAnsi="Garamond" w:cs="Courier New"/>
          <w:noProof/>
          <w:sz w:val="20"/>
          <w:szCs w:val="20"/>
        </w:rPr>
        <w:t>»</w:t>
      </w:r>
    </w:p>
    <w:p w:rsidR="00EB15EB" w:rsidRPr="003F0DA9" w:rsidRDefault="003F0DA9">
      <w:pPr>
        <w:rPr>
          <w:rFonts w:ascii="Garamond" w:hAnsi="Garamond"/>
          <w:i/>
          <w:noProof/>
          <w:sz w:val="20"/>
          <w:szCs w:val="20"/>
        </w:rPr>
      </w:pPr>
      <w:r>
        <w:rPr>
          <w:rFonts w:ascii="Garamond" w:hAnsi="Garamond" w:cs="Courier New"/>
          <w:noProof/>
          <w:sz w:val="20"/>
          <w:szCs w:val="20"/>
        </w:rPr>
        <w:t>…</w:t>
      </w:r>
      <w:r w:rsidR="00EB15EB" w:rsidRPr="00D61A35">
        <w:rPr>
          <w:rFonts w:ascii="Garamond" w:hAnsi="Garamond" w:cs="Courier New"/>
          <w:noProof/>
          <w:sz w:val="20"/>
          <w:szCs w:val="20"/>
        </w:rPr>
        <w:t>se produise ou non</w:t>
      </w:r>
      <w:r>
        <w:rPr>
          <w:rFonts w:ascii="Garamond" w:hAnsi="Garamond" w:cs="Courier New"/>
          <w:noProof/>
          <w:sz w:val="20"/>
          <w:szCs w:val="20"/>
        </w:rPr>
        <w:t>,</w:t>
      </w:r>
      <w:r w:rsidR="00EB15EB" w:rsidRPr="00D61A35">
        <w:rPr>
          <w:rFonts w:ascii="Garamond" w:hAnsi="Garamond" w:cs="Courier New"/>
          <w:noProof/>
          <w:sz w:val="20"/>
          <w:szCs w:val="20"/>
        </w:rPr>
        <w:t xml:space="preserve"> </w:t>
      </w:r>
      <w:r w:rsidRPr="008833E4">
        <w:rPr>
          <w:rFonts w:ascii="Garamond" w:hAnsi="Garamond" w:cs="Courier New"/>
          <w:i/>
          <w:noProof/>
          <w:color w:val="0000CC"/>
          <w:sz w:val="20"/>
          <w:szCs w:val="20"/>
        </w:rPr>
        <w:t>l</w:t>
      </w:r>
      <w:r w:rsidR="00EB15EB" w:rsidRPr="008833E4">
        <w:rPr>
          <w:rFonts w:ascii="Garamond" w:hAnsi="Garamond" w:cs="Courier New"/>
          <w:i/>
          <w:noProof/>
          <w:color w:val="0000CC"/>
          <w:sz w:val="20"/>
          <w:szCs w:val="20"/>
        </w:rPr>
        <w:t>à se produit quelque chose qui tient à une chaîne, exacte</w:t>
      </w:r>
      <w:r w:rsidR="00EB15EB" w:rsidRPr="008833E4">
        <w:rPr>
          <w:rFonts w:ascii="Garamond" w:hAnsi="Garamond" w:cs="Courier New"/>
          <w:i/>
          <w:noProof/>
          <w:color w:val="0000CC"/>
          <w:sz w:val="20"/>
          <w:szCs w:val="20"/>
        </w:rPr>
        <w:softHyphen/>
        <w:t>ment comme si c’était de la pensée</w:t>
      </w:r>
      <w:r w:rsidR="00EB15EB" w:rsidRPr="00D61A35">
        <w:rPr>
          <w:rFonts w:ascii="Garamond" w:hAnsi="Garamond" w:cs="Courier New"/>
          <w:noProof/>
          <w:sz w:val="20"/>
          <w:szCs w:val="20"/>
        </w:rPr>
        <w:t xml:space="preserve">. </w:t>
      </w:r>
    </w:p>
    <w:p w:rsidR="008833E4" w:rsidRDefault="00EB15EB">
      <w:pPr>
        <w:rPr>
          <w:rFonts w:ascii="Garamond" w:hAnsi="Garamond" w:cs="Courier New"/>
          <w:noProof/>
          <w:sz w:val="20"/>
          <w:szCs w:val="20"/>
        </w:rPr>
      </w:pPr>
      <w:r w:rsidRPr="00D61A35">
        <w:rPr>
          <w:rFonts w:ascii="Garamond" w:hAnsi="Garamond" w:cs="Courier New"/>
          <w:noProof/>
          <w:sz w:val="20"/>
          <w:szCs w:val="20"/>
        </w:rPr>
        <w:t>FREUD, jamais n’a rien dit d’autre, qu</w:t>
      </w:r>
      <w:r w:rsidR="008833E4">
        <w:rPr>
          <w:rFonts w:ascii="Garamond" w:hAnsi="Garamond" w:cs="Courier New"/>
          <w:noProof/>
          <w:sz w:val="20"/>
          <w:szCs w:val="20"/>
        </w:rPr>
        <w:t xml:space="preserve">and il parle de l’inconscient. </w:t>
      </w:r>
      <w:r w:rsidRPr="00D61A35">
        <w:rPr>
          <w:rFonts w:ascii="Garamond" w:hAnsi="Garamond" w:cs="Courier New"/>
          <w:noProof/>
          <w:sz w:val="20"/>
          <w:szCs w:val="20"/>
        </w:rPr>
        <w:t xml:space="preserve">Cette </w:t>
      </w:r>
      <w:r w:rsidRPr="008833E4">
        <w:rPr>
          <w:rFonts w:ascii="Garamond" w:hAnsi="Garamond" w:cs="Courier New"/>
          <w:i/>
          <w:noProof/>
          <w:color w:val="0000CC"/>
          <w:sz w:val="20"/>
          <w:szCs w:val="20"/>
        </w:rPr>
        <w:t>objectivité</w:t>
      </w:r>
      <w:r w:rsidRPr="00D61A35">
        <w:rPr>
          <w:rFonts w:ascii="Garamond" w:hAnsi="Garamond" w:cs="Courier New"/>
          <w:noProof/>
          <w:sz w:val="20"/>
          <w:szCs w:val="20"/>
        </w:rPr>
        <w:t xml:space="preserve">, non seulement induit,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mais </w:t>
      </w:r>
      <w:r w:rsidRPr="00D61A35">
        <w:rPr>
          <w:rFonts w:ascii="Garamond" w:hAnsi="Garamond"/>
          <w:i/>
          <w:iCs/>
          <w:noProof/>
          <w:sz w:val="20"/>
          <w:szCs w:val="20"/>
        </w:rPr>
        <w:t>détermine</w:t>
      </w:r>
      <w:r w:rsidRPr="00D61A35">
        <w:rPr>
          <w:rFonts w:ascii="Garamond" w:hAnsi="Garamond" w:cs="Courier New"/>
          <w:noProof/>
          <w:sz w:val="20"/>
          <w:szCs w:val="20"/>
        </w:rPr>
        <w:t xml:space="preserve"> cette position, qui s’appelle position de sujet, en tant que foyer des défenses. </w:t>
      </w:r>
    </w:p>
    <w:p w:rsidR="00EB15EB" w:rsidRPr="00D61A35" w:rsidRDefault="00EB15EB">
      <w:pPr>
        <w:rPr>
          <w:rFonts w:ascii="Garamond" w:hAnsi="Garamond" w:cs="Courier New"/>
          <w:noProof/>
          <w:sz w:val="20"/>
          <w:szCs w:val="20"/>
        </w:rPr>
      </w:pP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Eh bien, ce que j’avance, ce que je vais annoncer de nouveau aujourd’hui, c’est que :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en s’émettant vers les moyens de la jouissance qui sont ce qui s’appelle le savoir, </w:t>
      </w:r>
      <w:r w:rsidRPr="00D61A35">
        <w:rPr>
          <w:rFonts w:ascii="Garamond" w:hAnsi="Garamond"/>
          <w:i/>
          <w:noProof/>
          <w:sz w:val="20"/>
          <w:szCs w:val="20"/>
        </w:rPr>
        <w:t>le signifiant Maître</w:t>
      </w:r>
      <w:r w:rsidRPr="00D61A35">
        <w:rPr>
          <w:rFonts w:ascii="Garamond" w:hAnsi="Garamond" w:cs="Courier New"/>
          <w:noProof/>
          <w:sz w:val="20"/>
          <w:szCs w:val="20"/>
        </w:rPr>
        <w:t>…</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je vais revenir sur ce qu’il faut entendre par là</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w:t>
      </w:r>
      <w:r w:rsidRPr="00D61A35">
        <w:rPr>
          <w:rFonts w:ascii="Garamond" w:hAnsi="Garamond"/>
          <w:i/>
          <w:noProof/>
          <w:sz w:val="20"/>
          <w:szCs w:val="20"/>
        </w:rPr>
        <w:t>le signifiant Maître</w:t>
      </w:r>
      <w:r w:rsidRPr="00D61A35">
        <w:rPr>
          <w:rFonts w:ascii="Garamond" w:hAnsi="Garamond" w:cs="Courier New"/>
          <w:noProof/>
          <w:sz w:val="20"/>
          <w:szCs w:val="20"/>
        </w:rPr>
        <w:t xml:space="preserve"> non seulement </w:t>
      </w:r>
      <w:r w:rsidRPr="00D61A35">
        <w:rPr>
          <w:rFonts w:ascii="Garamond" w:hAnsi="Garamond" w:cs="Courier New"/>
          <w:i/>
          <w:noProof/>
          <w:sz w:val="20"/>
          <w:szCs w:val="20"/>
        </w:rPr>
        <w:t>induit</w:t>
      </w:r>
      <w:r w:rsidRPr="00D61A35">
        <w:rPr>
          <w:rFonts w:ascii="Garamond" w:hAnsi="Garamond" w:cs="Courier New"/>
          <w:noProof/>
          <w:sz w:val="20"/>
          <w:szCs w:val="20"/>
        </w:rPr>
        <w:t xml:space="preserve">, mais </w:t>
      </w:r>
      <w:r w:rsidRPr="00D61A35">
        <w:rPr>
          <w:rFonts w:ascii="Garamond" w:hAnsi="Garamond"/>
          <w:i/>
          <w:iCs/>
          <w:noProof/>
          <w:sz w:val="20"/>
          <w:szCs w:val="20"/>
        </w:rPr>
        <w:t>détermine</w:t>
      </w:r>
      <w:r w:rsidRPr="00D61A35">
        <w:rPr>
          <w:rFonts w:ascii="Garamond" w:hAnsi="Garamond"/>
          <w:i/>
          <w:noProof/>
          <w:sz w:val="20"/>
          <w:szCs w:val="20"/>
        </w:rPr>
        <w:t xml:space="preserve"> la castration</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EB15EB" w:rsidRPr="00D61A35" w:rsidRDefault="00EB15EB">
      <w:pPr>
        <w:pStyle w:val="Corpsdetexte3"/>
        <w:rPr>
          <w:rFonts w:ascii="Garamond" w:hAnsi="Garamond"/>
          <w:sz w:val="20"/>
          <w:szCs w:val="20"/>
        </w:rPr>
      </w:pPr>
      <w:r w:rsidRPr="00D61A35">
        <w:rPr>
          <w:rFonts w:ascii="Garamond" w:hAnsi="Garamond"/>
          <w:sz w:val="20"/>
          <w:szCs w:val="20"/>
        </w:rPr>
        <w:t>Par</w:t>
      </w:r>
      <w:r w:rsidRPr="00D61A35">
        <w:rPr>
          <w:rFonts w:ascii="Garamond" w:hAnsi="Garamond"/>
          <w:sz w:val="20"/>
          <w:szCs w:val="20"/>
        </w:rPr>
        <w:softHyphen/>
        <w:t xml:space="preserve">tons de ce que nous avons avancé du </w:t>
      </w:r>
      <w:r w:rsidRPr="00D61A35">
        <w:rPr>
          <w:rFonts w:ascii="Garamond" w:hAnsi="Garamond" w:cs="Times New Roman"/>
          <w:i/>
          <w:sz w:val="20"/>
          <w:szCs w:val="20"/>
        </w:rPr>
        <w:t>signifiant Maître</w:t>
      </w:r>
      <w:r w:rsidRPr="00D61A35">
        <w:rPr>
          <w:rFonts w:ascii="Garamond" w:hAnsi="Garamond"/>
          <w:sz w:val="20"/>
          <w:szCs w:val="20"/>
        </w:rPr>
        <w:t>. Qu’est-ce que ça peut vouloir dire ?</w:t>
      </w:r>
    </w:p>
    <w:p w:rsidR="008833E4" w:rsidRDefault="00EB15EB">
      <w:pPr>
        <w:rPr>
          <w:rFonts w:ascii="Garamond" w:hAnsi="Garamond" w:cs="Courier New"/>
          <w:noProof/>
          <w:sz w:val="20"/>
          <w:szCs w:val="20"/>
        </w:rPr>
      </w:pPr>
      <w:r w:rsidRPr="00D61A35">
        <w:rPr>
          <w:rFonts w:ascii="Garamond" w:hAnsi="Garamond" w:cs="Courier New"/>
          <w:noProof/>
          <w:sz w:val="20"/>
          <w:szCs w:val="20"/>
        </w:rPr>
        <w:t>Assurément au départ il n’y en a pas, tous les signifiants s’équiva</w:t>
      </w:r>
      <w:r w:rsidRPr="00D61A35">
        <w:rPr>
          <w:rFonts w:ascii="Garamond" w:hAnsi="Garamond" w:cs="Courier New"/>
          <w:noProof/>
          <w:sz w:val="20"/>
          <w:szCs w:val="20"/>
        </w:rPr>
        <w:softHyphen/>
        <w:t xml:space="preserve">lant en quelque sorte,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pour ne jouer que sur la différence de chacun à tous les autres, de n’être pas les autres signifiants. </w:t>
      </w:r>
    </w:p>
    <w:p w:rsidR="00420903" w:rsidRPr="00D61A35" w:rsidRDefault="00420903">
      <w:pPr>
        <w:rPr>
          <w:rFonts w:ascii="Garamond" w:hAnsi="Garamond" w:cs="Courier New"/>
          <w:noProof/>
          <w:sz w:val="20"/>
          <w:szCs w:val="20"/>
        </w:rPr>
      </w:pP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C’est aussi par là que chacun est capable de venir </w:t>
      </w:r>
      <w:r w:rsidRPr="00D61A35">
        <w:rPr>
          <w:rFonts w:ascii="Garamond" w:hAnsi="Garamond"/>
          <w:i/>
          <w:noProof/>
          <w:color w:val="0000CC"/>
          <w:sz w:val="20"/>
          <w:szCs w:val="20"/>
        </w:rPr>
        <w:t xml:space="preserve">en position de </w:t>
      </w:r>
      <w:r w:rsidR="00420903" w:rsidRPr="00D61A35">
        <w:rPr>
          <w:rFonts w:ascii="Garamond" w:hAnsi="Garamond"/>
          <w:i/>
          <w:color w:val="0000CC"/>
          <w:sz w:val="20"/>
          <w:szCs w:val="20"/>
        </w:rPr>
        <w:t>signifiant Maître</w:t>
      </w:r>
      <w:r w:rsidRPr="00D61A35">
        <w:rPr>
          <w:rFonts w:ascii="Garamond" w:hAnsi="Garamond" w:cs="Courier New"/>
          <w:noProof/>
          <w:sz w:val="20"/>
          <w:szCs w:val="20"/>
        </w:rPr>
        <w:t>, et très précisé</w:t>
      </w:r>
      <w:r w:rsidRPr="00D61A35">
        <w:rPr>
          <w:rFonts w:ascii="Garamond" w:hAnsi="Garamond" w:cs="Courier New"/>
          <w:noProof/>
          <w:sz w:val="20"/>
          <w:szCs w:val="20"/>
        </w:rPr>
        <w:softHyphen/>
        <w:t xml:space="preserve">ment en ceci :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que c’est sa fonction éventuelle</w:t>
      </w:r>
      <w:r w:rsidR="001A3A71">
        <w:rPr>
          <w:rFonts w:ascii="Garamond" w:hAnsi="Garamond" w:cs="Courier New"/>
          <w:noProof/>
          <w:sz w:val="20"/>
          <w:szCs w:val="20"/>
        </w:rPr>
        <w:t xml:space="preserve"> - </w:t>
      </w:r>
      <w:r w:rsidRPr="00D61A35">
        <w:rPr>
          <w:rFonts w:ascii="Garamond" w:hAnsi="Garamond" w:cs="Courier New"/>
          <w:noProof/>
          <w:sz w:val="20"/>
          <w:szCs w:val="20"/>
        </w:rPr>
        <w:t>c’est ainsi que je l’ai défini de toujours</w:t>
      </w:r>
      <w:r w:rsidR="001A3A71">
        <w:rPr>
          <w:rFonts w:ascii="Garamond" w:hAnsi="Garamond" w:cs="Courier New"/>
          <w:noProof/>
          <w:sz w:val="20"/>
          <w:szCs w:val="20"/>
        </w:rPr>
        <w:t xml:space="preserve"> - </w:t>
      </w:r>
      <w:r w:rsidRPr="00D61A35">
        <w:rPr>
          <w:rFonts w:ascii="Garamond" w:hAnsi="Garamond"/>
          <w:i/>
          <w:noProof/>
          <w:color w:val="0000CC"/>
          <w:sz w:val="20"/>
          <w:szCs w:val="20"/>
        </w:rPr>
        <w:t>de représenter un sujet pour tout autre signifiant</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Seu</w:t>
      </w:r>
      <w:r w:rsidRPr="00D61A35">
        <w:rPr>
          <w:rFonts w:ascii="Garamond" w:hAnsi="Garamond" w:cs="Courier New"/>
          <w:noProof/>
          <w:sz w:val="20"/>
          <w:szCs w:val="20"/>
        </w:rPr>
        <w:softHyphen/>
        <w:t xml:space="preserve">lement le sujet, le sujet qu’il représente n’est pas univoque : </w:t>
      </w:r>
      <w:r w:rsidRPr="001A3A71">
        <w:rPr>
          <w:rFonts w:ascii="Garamond" w:hAnsi="Garamond" w:cs="Courier New"/>
          <w:i/>
          <w:noProof/>
          <w:color w:val="0000CC"/>
          <w:sz w:val="20"/>
          <w:szCs w:val="20"/>
        </w:rPr>
        <w:t>il est représenté</w:t>
      </w:r>
      <w:r w:rsidRPr="00D61A35">
        <w:rPr>
          <w:rFonts w:ascii="Garamond" w:hAnsi="Garamond" w:cs="Courier New"/>
          <w:noProof/>
          <w:sz w:val="20"/>
          <w:szCs w:val="20"/>
        </w:rPr>
        <w:t xml:space="preserve">, sans doute, </w:t>
      </w:r>
      <w:r w:rsidRPr="001A3A71">
        <w:rPr>
          <w:rFonts w:ascii="Garamond" w:hAnsi="Garamond" w:cs="Courier New"/>
          <w:i/>
          <w:noProof/>
          <w:color w:val="0000CC"/>
          <w:sz w:val="20"/>
          <w:szCs w:val="20"/>
        </w:rPr>
        <w:t xml:space="preserve">mais aussi </w:t>
      </w:r>
      <w:r w:rsidRPr="001A3A71">
        <w:rPr>
          <w:rFonts w:ascii="Garamond" w:hAnsi="Garamond"/>
          <w:i/>
          <w:noProof/>
          <w:color w:val="0000CC"/>
          <w:sz w:val="20"/>
          <w:szCs w:val="20"/>
        </w:rPr>
        <w:t>n’</w:t>
      </w:r>
      <w:r w:rsidRPr="001A3A71">
        <w:rPr>
          <w:rFonts w:ascii="Garamond" w:hAnsi="Garamond"/>
          <w:i/>
          <w:iCs/>
          <w:noProof/>
          <w:color w:val="0000CC"/>
          <w:sz w:val="20"/>
          <w:szCs w:val="20"/>
        </w:rPr>
        <w:t>est pas représenté</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Quelque chose - à ce niveau - reste caché en relation avec ce même signifiant.</w:t>
      </w:r>
    </w:p>
    <w:p w:rsidR="00EB15EB" w:rsidRPr="00D61A35" w:rsidRDefault="00EB15EB">
      <w:pPr>
        <w:rPr>
          <w:rFonts w:ascii="Garamond" w:hAnsi="Garamond" w:cs="Courier New"/>
          <w:noProof/>
          <w:sz w:val="20"/>
          <w:szCs w:val="20"/>
        </w:rPr>
      </w:pPr>
    </w:p>
    <w:p w:rsidR="001A3A71" w:rsidRDefault="00EB15EB">
      <w:pPr>
        <w:rPr>
          <w:rFonts w:ascii="Garamond" w:hAnsi="Garamond" w:cs="Courier New"/>
          <w:noProof/>
          <w:sz w:val="20"/>
          <w:szCs w:val="20"/>
        </w:rPr>
      </w:pPr>
      <w:r w:rsidRPr="00D61A35">
        <w:rPr>
          <w:rFonts w:ascii="Garamond" w:hAnsi="Garamond" w:cs="Courier New"/>
          <w:noProof/>
          <w:sz w:val="20"/>
          <w:szCs w:val="20"/>
        </w:rPr>
        <w:t xml:space="preserve">C’est là autour, que se joue le jeu de </w:t>
      </w:r>
      <w:r w:rsidRPr="001A3A71">
        <w:rPr>
          <w:rFonts w:ascii="Garamond" w:hAnsi="Garamond" w:cs="Courier New"/>
          <w:i/>
          <w:noProof/>
          <w:color w:val="0000CC"/>
          <w:sz w:val="20"/>
          <w:szCs w:val="20"/>
        </w:rPr>
        <w:t>la découverte psychanalytique</w:t>
      </w:r>
      <w:r w:rsidRPr="00D61A35">
        <w:rPr>
          <w:rFonts w:ascii="Garamond" w:hAnsi="Garamond" w:cs="Courier New"/>
          <w:noProof/>
          <w:sz w:val="20"/>
          <w:szCs w:val="20"/>
        </w:rPr>
        <w:t>, qui n’est pas bien sûr</w:t>
      </w:r>
      <w:r w:rsidR="001A3A71">
        <w:rPr>
          <w:rFonts w:ascii="Garamond" w:hAnsi="Garamond" w:cs="Courier New"/>
          <w:noProof/>
          <w:sz w:val="20"/>
          <w:szCs w:val="20"/>
        </w:rPr>
        <w:t xml:space="preserve"> - </w:t>
      </w:r>
      <w:r w:rsidRPr="00D61A35">
        <w:rPr>
          <w:rFonts w:ascii="Garamond" w:hAnsi="Garamond" w:cs="Courier New"/>
          <w:noProof/>
          <w:sz w:val="20"/>
          <w:szCs w:val="20"/>
        </w:rPr>
        <w:t>comme n’importe quoi d’autre</w:t>
      </w:r>
      <w:r w:rsidR="001A3A71">
        <w:rPr>
          <w:rFonts w:ascii="Garamond" w:hAnsi="Garamond" w:cs="Courier New"/>
          <w:noProof/>
          <w:sz w:val="20"/>
          <w:szCs w:val="20"/>
        </w:rPr>
        <w:t xml:space="preserve"> - </w:t>
      </w:r>
      <w:r w:rsidRPr="00D61A35">
        <w:rPr>
          <w:rFonts w:ascii="Garamond" w:hAnsi="Garamond" w:cs="Courier New"/>
          <w:noProof/>
          <w:sz w:val="20"/>
          <w:szCs w:val="20"/>
        </w:rPr>
        <w:t xml:space="preserve">sans avoir été en quelque sorte préparée par cette hésitation, qui est plus qu’une hésitation, qui est </w:t>
      </w:r>
      <w:r w:rsidRPr="00D61A35">
        <w:rPr>
          <w:rFonts w:ascii="Garamond" w:hAnsi="Garamond"/>
          <w:i/>
          <w:noProof/>
          <w:sz w:val="20"/>
          <w:szCs w:val="20"/>
        </w:rPr>
        <w:t>cette ambiguïté</w:t>
      </w:r>
      <w:r w:rsidRPr="00D61A35">
        <w:rPr>
          <w:rFonts w:ascii="Garamond" w:hAnsi="Garamond" w:cs="Courier New"/>
          <w:noProof/>
          <w:sz w:val="20"/>
          <w:szCs w:val="20"/>
        </w:rPr>
        <w:t xml:space="preserve">, soutenue sous le nom de </w:t>
      </w:r>
      <w:r w:rsidR="001A3A71">
        <w:rPr>
          <w:rFonts w:ascii="Garamond" w:hAnsi="Garamond" w:cs="Courier New"/>
          <w:noProof/>
          <w:sz w:val="20"/>
          <w:szCs w:val="20"/>
        </w:rPr>
        <w:t>« </w:t>
      </w:r>
      <w:r w:rsidRPr="00D61A35">
        <w:rPr>
          <w:rFonts w:ascii="Garamond" w:hAnsi="Garamond"/>
          <w:i/>
          <w:iCs/>
          <w:noProof/>
          <w:sz w:val="20"/>
          <w:szCs w:val="20"/>
        </w:rPr>
        <w:t>dialectique</w:t>
      </w:r>
      <w:r w:rsidR="001A3A71">
        <w:rPr>
          <w:rFonts w:ascii="Garamond" w:hAnsi="Garamond"/>
          <w:i/>
          <w:iCs/>
          <w:noProof/>
          <w:sz w:val="20"/>
          <w:szCs w:val="20"/>
        </w:rPr>
        <w:t> »</w:t>
      </w:r>
      <w:r w:rsidRPr="00D61A35">
        <w:rPr>
          <w:rFonts w:ascii="Garamond" w:hAnsi="Garamond" w:cs="Courier New"/>
          <w:noProof/>
          <w:sz w:val="20"/>
          <w:szCs w:val="20"/>
        </w:rPr>
        <w:t xml:space="preserve"> par HEGEL, quand il se trouve poser</w:t>
      </w:r>
      <w:r w:rsidR="001A3A71">
        <w:rPr>
          <w:rFonts w:ascii="Garamond" w:hAnsi="Garamond" w:cs="Courier New"/>
          <w:noProof/>
          <w:sz w:val="20"/>
          <w:szCs w:val="20"/>
        </w:rPr>
        <w:t xml:space="preserve"> -</w:t>
      </w:r>
      <w:r w:rsidRPr="00D61A35">
        <w:rPr>
          <w:rFonts w:ascii="Garamond" w:hAnsi="Garamond" w:cs="Courier New"/>
          <w:noProof/>
          <w:sz w:val="20"/>
          <w:szCs w:val="20"/>
        </w:rPr>
        <w:t xml:space="preserve"> en quelque sorte au départ</w:t>
      </w:r>
      <w:r w:rsidR="001A3A71">
        <w:rPr>
          <w:rFonts w:ascii="Garamond" w:hAnsi="Garamond" w:cs="Courier New"/>
          <w:noProof/>
          <w:sz w:val="20"/>
          <w:szCs w:val="20"/>
        </w:rPr>
        <w:t xml:space="preserve"> -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que </w:t>
      </w:r>
      <w:r w:rsidR="00420903" w:rsidRPr="00D61A35">
        <w:rPr>
          <w:rFonts w:ascii="Garamond" w:hAnsi="Garamond" w:cs="Courier New"/>
          <w:noProof/>
          <w:sz w:val="20"/>
          <w:szCs w:val="20"/>
        </w:rPr>
        <w:t>« </w:t>
      </w:r>
      <w:r w:rsidRPr="00D61A35">
        <w:rPr>
          <w:rFonts w:ascii="Garamond" w:hAnsi="Garamond" w:cs="Courier New"/>
          <w:i/>
          <w:noProof/>
          <w:sz w:val="20"/>
          <w:szCs w:val="20"/>
        </w:rPr>
        <w:t>le sujet s’affirme comme se sachant</w:t>
      </w:r>
      <w:r w:rsidR="00420903" w:rsidRPr="00D61A35">
        <w:rPr>
          <w:rFonts w:ascii="Garamond" w:hAnsi="Garamond" w:cs="Courier New"/>
          <w:noProof/>
          <w:sz w:val="20"/>
          <w:szCs w:val="20"/>
        </w:rPr>
        <w:t> »</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EB15EB" w:rsidRPr="001A3A71" w:rsidRDefault="00EB15EB" w:rsidP="001A3A71">
      <w:pPr>
        <w:rPr>
          <w:rFonts w:ascii="Garamond" w:hAnsi="Garamond" w:cs="Courier New"/>
          <w:noProof/>
          <w:sz w:val="20"/>
          <w:szCs w:val="20"/>
        </w:rPr>
      </w:pPr>
      <w:r w:rsidRPr="00D61A35">
        <w:rPr>
          <w:rFonts w:ascii="Garamond" w:hAnsi="Garamond" w:cs="Courier New"/>
          <w:noProof/>
          <w:sz w:val="20"/>
          <w:szCs w:val="20"/>
        </w:rPr>
        <w:t xml:space="preserve">Quand il ose partir de la </w:t>
      </w:r>
      <w:r w:rsidRPr="00D61A35">
        <w:rPr>
          <w:rFonts w:ascii="Garamond" w:hAnsi="Garamond"/>
          <w:i/>
          <w:iCs/>
          <w:noProof/>
          <w:sz w:val="20"/>
          <w:szCs w:val="20"/>
        </w:rPr>
        <w:t>Selbstbewußtsein</w:t>
      </w:r>
      <w:r w:rsidRPr="00D61A35">
        <w:rPr>
          <w:rFonts w:ascii="Garamond" w:hAnsi="Garamond" w:cs="Courier New"/>
          <w:noProof/>
          <w:sz w:val="20"/>
          <w:szCs w:val="20"/>
        </w:rPr>
        <w:t xml:space="preserve"> dans son énonciation la plus naïve, à savoir que toute consc</w:t>
      </w:r>
      <w:r w:rsidR="001A3A71">
        <w:rPr>
          <w:rFonts w:ascii="Garamond" w:hAnsi="Garamond" w:cs="Courier New"/>
          <w:noProof/>
          <w:sz w:val="20"/>
          <w:szCs w:val="20"/>
        </w:rPr>
        <w:t xml:space="preserve">ience se sait être conscience. </w:t>
      </w:r>
      <w:r w:rsidRPr="00D61A35">
        <w:rPr>
          <w:rFonts w:ascii="Garamond" w:hAnsi="Garamond"/>
          <w:sz w:val="20"/>
          <w:szCs w:val="20"/>
        </w:rPr>
        <w:t>Et pourtant de tresser cette même sorte de départ avec une série de crises</w:t>
      </w:r>
      <w:r w:rsidR="00420903" w:rsidRPr="00D61A35">
        <w:rPr>
          <w:rFonts w:ascii="Garamond" w:hAnsi="Garamond"/>
          <w:sz w:val="20"/>
          <w:szCs w:val="20"/>
        </w:rPr>
        <w:t xml:space="preserve">, </w:t>
      </w:r>
      <w:r w:rsidRPr="00D61A35">
        <w:rPr>
          <w:rFonts w:ascii="Garamond" w:hAnsi="Garamond"/>
          <w:sz w:val="20"/>
          <w:szCs w:val="20"/>
        </w:rPr>
        <w:t>d’</w:t>
      </w:r>
      <w:r w:rsidRPr="00D61A35">
        <w:rPr>
          <w:rFonts w:ascii="Garamond" w:hAnsi="Garamond"/>
          <w:i/>
          <w:sz w:val="20"/>
          <w:szCs w:val="20"/>
        </w:rPr>
        <w:t xml:space="preserve">Aufhebung </w:t>
      </w:r>
      <w:r w:rsidRPr="00D61A35">
        <w:rPr>
          <w:rFonts w:ascii="Garamond" w:hAnsi="Garamond"/>
          <w:sz w:val="20"/>
          <w:szCs w:val="20"/>
        </w:rPr>
        <w:t>comme il dit</w:t>
      </w:r>
      <w:r w:rsidR="00420903" w:rsidRPr="00D61A35">
        <w:rPr>
          <w:rFonts w:ascii="Garamond" w:hAnsi="Garamond"/>
          <w:sz w:val="20"/>
          <w:szCs w:val="20"/>
        </w:rPr>
        <w:t>,</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d’où il résulte que cette </w:t>
      </w:r>
      <w:r w:rsidRPr="00D61A35">
        <w:rPr>
          <w:rFonts w:ascii="Garamond" w:hAnsi="Garamond"/>
          <w:i/>
          <w:iCs/>
          <w:noProof/>
          <w:sz w:val="20"/>
          <w:szCs w:val="20"/>
        </w:rPr>
        <w:t>Selbstbewußtsein</w:t>
      </w:r>
      <w:r w:rsidRPr="00D61A35">
        <w:rPr>
          <w:rFonts w:ascii="Garamond" w:hAnsi="Garamond" w:cs="Courier New"/>
          <w:i/>
          <w:iCs/>
          <w:noProof/>
          <w:sz w:val="20"/>
          <w:szCs w:val="20"/>
        </w:rPr>
        <w:t>,</w:t>
      </w:r>
      <w:r w:rsidRPr="00D61A35">
        <w:rPr>
          <w:rFonts w:ascii="Garamond" w:hAnsi="Garamond" w:cs="Courier New"/>
          <w:i/>
          <w:noProof/>
          <w:sz w:val="20"/>
          <w:szCs w:val="20"/>
        </w:rPr>
        <w:t xml:space="preserve"> </w:t>
      </w:r>
      <w:r w:rsidRPr="00D61A35">
        <w:rPr>
          <w:rFonts w:ascii="Garamond" w:hAnsi="Garamond" w:cs="Courier New"/>
          <w:noProof/>
          <w:sz w:val="20"/>
          <w:szCs w:val="20"/>
        </w:rPr>
        <w:t>elle-même figure inau</w:t>
      </w:r>
      <w:r w:rsidRPr="00D61A35">
        <w:rPr>
          <w:rFonts w:ascii="Garamond" w:hAnsi="Garamond" w:cs="Courier New"/>
          <w:noProof/>
          <w:sz w:val="20"/>
          <w:szCs w:val="20"/>
        </w:rPr>
        <w:softHyphen/>
        <w:t xml:space="preserve">gurale du </w:t>
      </w:r>
      <w:r w:rsidRPr="00D61A35">
        <w:rPr>
          <w:rFonts w:ascii="Garamond" w:hAnsi="Garamond"/>
          <w:i/>
          <w:iCs/>
          <w:noProof/>
          <w:sz w:val="20"/>
          <w:szCs w:val="20"/>
        </w:rPr>
        <w:t>Maître</w:t>
      </w:r>
      <w:r w:rsidRPr="00D61A35">
        <w:rPr>
          <w:rFonts w:ascii="Garamond" w:hAnsi="Garamond" w:cs="Courier New"/>
          <w:noProof/>
          <w:sz w:val="20"/>
          <w:szCs w:val="20"/>
        </w:rPr>
        <w:t>, trouve sa vérité du travail de l’Autre par excellence, de celui qui ne se sait que d’avoir perdu ce corps, ce corps même dont il se supporte, pour avoir voulu le garder dans son accès à la jouissance, l’</w:t>
      </w:r>
      <w:r w:rsidRPr="00D61A35">
        <w:rPr>
          <w:rFonts w:ascii="Garamond" w:hAnsi="Garamond"/>
          <w:i/>
          <w:iCs/>
          <w:noProof/>
          <w:sz w:val="20"/>
          <w:szCs w:val="20"/>
        </w:rPr>
        <w:t>esclave</w:t>
      </w:r>
      <w:r w:rsidRPr="00D61A35">
        <w:rPr>
          <w:rFonts w:ascii="Garamond" w:hAnsi="Garamond" w:cs="Courier New"/>
          <w:noProof/>
          <w:sz w:val="20"/>
          <w:szCs w:val="20"/>
        </w:rPr>
        <w:t xml:space="preserve"> autre</w:t>
      </w:r>
      <w:r w:rsidRPr="00D61A35">
        <w:rPr>
          <w:rFonts w:ascii="Garamond" w:hAnsi="Garamond" w:cs="Courier New"/>
          <w:noProof/>
          <w:sz w:val="20"/>
          <w:szCs w:val="20"/>
        </w:rPr>
        <w:softHyphen/>
        <w:t>ment dit.</w:t>
      </w:r>
    </w:p>
    <w:p w:rsidR="00EB15EB" w:rsidRPr="00D61A35" w:rsidRDefault="00EB15EB">
      <w:pPr>
        <w:rPr>
          <w:rFonts w:ascii="Garamond" w:hAnsi="Garamond" w:cs="Courier New"/>
          <w:noProof/>
          <w:sz w:val="20"/>
          <w:szCs w:val="20"/>
        </w:rPr>
      </w:pP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Comment ne pas essayer de rompre </w:t>
      </w:r>
      <w:r w:rsidRPr="00D61A35">
        <w:rPr>
          <w:rFonts w:ascii="Garamond" w:hAnsi="Garamond" w:cs="Times New Roman"/>
          <w:i/>
          <w:sz w:val="20"/>
          <w:szCs w:val="20"/>
        </w:rPr>
        <w:t>cette ambiguïté hégelienne</w:t>
      </w:r>
      <w:r w:rsidRPr="00D61A35">
        <w:rPr>
          <w:rFonts w:ascii="Garamond" w:hAnsi="Garamond"/>
          <w:sz w:val="20"/>
          <w:szCs w:val="20"/>
        </w:rPr>
        <w:t xml:space="preserve"> ? </w:t>
      </w:r>
    </w:p>
    <w:p w:rsidR="00420903" w:rsidRPr="00D61A35" w:rsidRDefault="00420903">
      <w:pPr>
        <w:rPr>
          <w:rFonts w:ascii="Garamond" w:hAnsi="Garamond" w:cs="Courier New"/>
          <w:noProof/>
          <w:sz w:val="20"/>
          <w:szCs w:val="20"/>
        </w:rPr>
      </w:pP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Comment ne pas y être conduit dans une autre voie de tentative, à partir de ce qui nous est donné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d’une expérience où il s’agit…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où il s’agit toujours de revenir pour la mieux serrer</w:t>
      </w:r>
    </w:p>
    <w:p w:rsidR="001A3A71" w:rsidRDefault="00EB15EB">
      <w:pPr>
        <w:rPr>
          <w:rFonts w:ascii="Garamond" w:hAnsi="Garamond" w:cs="Courier New"/>
          <w:noProof/>
          <w:sz w:val="20"/>
          <w:szCs w:val="20"/>
        </w:rPr>
      </w:pPr>
      <w:r w:rsidRPr="00D61A35">
        <w:rPr>
          <w:rFonts w:ascii="Garamond" w:hAnsi="Garamond" w:cs="Courier New"/>
          <w:noProof/>
          <w:sz w:val="20"/>
          <w:szCs w:val="20"/>
        </w:rPr>
        <w:t xml:space="preserve">…l’expérience psychanalytique, et le plus simplement à partir de ceci, qu’il y a un usage du signifiant qui peut </w:t>
      </w:r>
    </w:p>
    <w:p w:rsidR="001A3A71" w:rsidRDefault="00EB15EB">
      <w:pPr>
        <w:rPr>
          <w:rFonts w:ascii="Garamond" w:hAnsi="Garamond" w:cs="Courier New"/>
          <w:noProof/>
          <w:sz w:val="20"/>
          <w:szCs w:val="20"/>
        </w:rPr>
      </w:pPr>
      <w:r w:rsidRPr="00D61A35">
        <w:rPr>
          <w:rFonts w:ascii="Garamond" w:hAnsi="Garamond" w:cs="Courier New"/>
          <w:noProof/>
          <w:sz w:val="20"/>
          <w:szCs w:val="20"/>
        </w:rPr>
        <w:t xml:space="preserve">se définir de partir essentiellement du </w:t>
      </w:r>
      <w:r w:rsidRPr="00D61A35">
        <w:rPr>
          <w:rFonts w:ascii="Garamond" w:hAnsi="Garamond"/>
          <w:i/>
          <w:noProof/>
          <w:color w:val="0000CC"/>
          <w:sz w:val="20"/>
          <w:szCs w:val="20"/>
        </w:rPr>
        <w:t>clivage d’un signifiant</w:t>
      </w:r>
      <w:r w:rsidR="00420903" w:rsidRPr="00D61A35">
        <w:rPr>
          <w:rFonts w:ascii="Garamond" w:hAnsi="Garamond"/>
          <w:i/>
          <w:noProof/>
          <w:color w:val="0000CC"/>
          <w:sz w:val="20"/>
          <w:szCs w:val="20"/>
        </w:rPr>
        <w:t xml:space="preserve"> </w:t>
      </w:r>
      <w:r w:rsidRPr="00D61A35">
        <w:rPr>
          <w:rFonts w:ascii="Garamond" w:hAnsi="Garamond"/>
          <w:i/>
          <w:noProof/>
          <w:color w:val="0000CC"/>
          <w:sz w:val="20"/>
          <w:szCs w:val="20"/>
        </w:rPr>
        <w:t>Maître avec ce corps</w:t>
      </w:r>
      <w:r w:rsidRPr="00D61A35">
        <w:rPr>
          <w:rFonts w:ascii="Garamond" w:hAnsi="Garamond" w:cs="Courier New"/>
          <w:noProof/>
          <w:sz w:val="20"/>
          <w:szCs w:val="20"/>
        </w:rPr>
        <w:t xml:space="preserve"> justement dont nous venons de parler, </w:t>
      </w:r>
    </w:p>
    <w:p w:rsidR="00EB15EB" w:rsidRPr="00D61A35" w:rsidRDefault="00EB15EB">
      <w:pPr>
        <w:rPr>
          <w:rFonts w:ascii="Garamond" w:hAnsi="Garamond" w:cs="Courier New"/>
          <w:noProof/>
          <w:sz w:val="20"/>
          <w:szCs w:val="20"/>
        </w:rPr>
      </w:pPr>
      <w:r w:rsidRPr="00D61A35">
        <w:rPr>
          <w:rFonts w:ascii="Garamond" w:hAnsi="Garamond"/>
          <w:i/>
          <w:noProof/>
          <w:color w:val="0000CC"/>
          <w:sz w:val="20"/>
          <w:szCs w:val="20"/>
        </w:rPr>
        <w:t>ce corps perdu par l’esclave</w:t>
      </w:r>
      <w:r w:rsidRPr="00D61A35">
        <w:rPr>
          <w:rFonts w:ascii="Garamond" w:hAnsi="Garamond" w:cs="Courier New"/>
          <w:noProof/>
          <w:sz w:val="20"/>
          <w:szCs w:val="20"/>
        </w:rPr>
        <w:t xml:space="preserve">, pour qu’il ne </w:t>
      </w:r>
      <w:r w:rsidRPr="00D61A35">
        <w:rPr>
          <w:rFonts w:ascii="Garamond" w:hAnsi="Garamond"/>
          <w:i/>
          <w:noProof/>
          <w:color w:val="0000CC"/>
          <w:sz w:val="20"/>
          <w:szCs w:val="20"/>
        </w:rPr>
        <w:t>devienne</w:t>
      </w:r>
      <w:r w:rsidRPr="00D61A35">
        <w:rPr>
          <w:rFonts w:ascii="Garamond" w:hAnsi="Garamond" w:cs="Courier New"/>
          <w:noProof/>
          <w:sz w:val="20"/>
          <w:szCs w:val="20"/>
        </w:rPr>
        <w:t xml:space="preserve"> rien d’autre que </w:t>
      </w:r>
      <w:r w:rsidRPr="00D61A35">
        <w:rPr>
          <w:rFonts w:ascii="Garamond" w:hAnsi="Garamond"/>
          <w:i/>
          <w:noProof/>
          <w:color w:val="0000CC"/>
          <w:sz w:val="20"/>
          <w:szCs w:val="20"/>
        </w:rPr>
        <w:t>celui où</w:t>
      </w:r>
      <w:r w:rsidR="00420903" w:rsidRPr="00D61A35">
        <w:rPr>
          <w:rFonts w:ascii="Garamond" w:hAnsi="Garamond"/>
          <w:i/>
          <w:noProof/>
          <w:color w:val="0000CC"/>
          <w:sz w:val="20"/>
          <w:szCs w:val="20"/>
        </w:rPr>
        <w:t xml:space="preserve"> </w:t>
      </w:r>
      <w:r w:rsidRPr="00D61A35">
        <w:rPr>
          <w:rFonts w:ascii="Garamond" w:hAnsi="Garamond"/>
          <w:i/>
          <w:noProof/>
          <w:color w:val="0000CC"/>
          <w:sz w:val="20"/>
          <w:szCs w:val="20"/>
        </w:rPr>
        <w:t xml:space="preserve">s’inscrivent </w:t>
      </w:r>
      <w:r w:rsidRPr="00D61A35">
        <w:rPr>
          <w:rFonts w:ascii="Garamond" w:hAnsi="Garamond"/>
          <w:i/>
          <w:iCs/>
          <w:noProof/>
          <w:color w:val="0000CC"/>
          <w:sz w:val="20"/>
          <w:szCs w:val="20"/>
        </w:rPr>
        <w:t>tous les autres signifiants</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C’est de cette sorte que nous pourrions imager ce savoir que FREUD définit de le mettre dans cette parenthèse énigmatique de l’</w:t>
      </w:r>
      <w:r w:rsidRPr="00D61A35">
        <w:rPr>
          <w:rFonts w:ascii="Garamond" w:hAnsi="Garamond"/>
          <w:i/>
          <w:iCs/>
          <w:noProof/>
          <w:sz w:val="20"/>
          <w:szCs w:val="20"/>
        </w:rPr>
        <w:t>Urverdrängt</w:t>
      </w:r>
      <w:r w:rsidRPr="00D61A35">
        <w:rPr>
          <w:rFonts w:ascii="Garamond" w:hAnsi="Garamond" w:cs="Courier New"/>
          <w:noProof/>
          <w:sz w:val="20"/>
          <w:szCs w:val="20"/>
        </w:rPr>
        <w:t>, ce qui veut dire justement : ce qui n’a pas eu à être refoulé parce que ça l’est depuis l’origine, ce savoir sans tête - si je puis dire - qui est bien un fait politi</w:t>
      </w:r>
      <w:r w:rsidRPr="00D61A35">
        <w:rPr>
          <w:rFonts w:ascii="Garamond" w:hAnsi="Garamond" w:cs="Courier New"/>
          <w:noProof/>
          <w:sz w:val="20"/>
          <w:szCs w:val="20"/>
        </w:rPr>
        <w:softHyphen/>
        <w:t xml:space="preserve">quement définissable en structure.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À partir de là, </w:t>
      </w:r>
      <w:r w:rsidRPr="00D61A35">
        <w:rPr>
          <w:rFonts w:ascii="Garamond" w:hAnsi="Garamond"/>
          <w:i/>
          <w:noProof/>
          <w:sz w:val="20"/>
          <w:szCs w:val="20"/>
        </w:rPr>
        <w:t>tout ce qui se produit</w:t>
      </w:r>
      <w:r w:rsidRPr="00D61A35">
        <w:rPr>
          <w:rFonts w:ascii="Garamond" w:hAnsi="Garamond" w:cs="Courier New"/>
          <w:noProof/>
          <w:sz w:val="20"/>
          <w:szCs w:val="20"/>
        </w:rPr>
        <w:t xml:space="preserve">…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 xml:space="preserve">j’entends </w:t>
      </w:r>
      <w:r w:rsidRPr="00D61A35">
        <w:rPr>
          <w:rFonts w:ascii="Garamond" w:hAnsi="Garamond"/>
          <w:i/>
          <w:noProof/>
          <w:sz w:val="20"/>
          <w:szCs w:val="20"/>
        </w:rPr>
        <w:t>au sens propre</w:t>
      </w:r>
      <w:r w:rsidRPr="00D61A35">
        <w:rPr>
          <w:rFonts w:ascii="Garamond" w:hAnsi="Garamond" w:cs="Courier New"/>
          <w:noProof/>
          <w:sz w:val="20"/>
          <w:szCs w:val="20"/>
        </w:rPr>
        <w:t xml:space="preserve">, au sens plein du mot </w:t>
      </w:r>
      <w:r w:rsidRPr="00D61A35">
        <w:rPr>
          <w:rFonts w:ascii="Garamond" w:hAnsi="Garamond"/>
          <w:i/>
          <w:noProof/>
          <w:sz w:val="20"/>
          <w:szCs w:val="20"/>
        </w:rPr>
        <w:t>produire</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…par le travail, tout ce qui se produit concernant la vérité du Maître…</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à savoir ce qu’il cache comme sujet</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w:t>
      </w:r>
      <w:r w:rsidRPr="00D61A35">
        <w:rPr>
          <w:rFonts w:ascii="Garamond" w:hAnsi="Garamond"/>
          <w:i/>
          <w:iCs/>
          <w:noProof/>
          <w:color w:val="0000CC"/>
          <w:sz w:val="20"/>
          <w:szCs w:val="20"/>
        </w:rPr>
        <w:t xml:space="preserve">va rejoindre ce savoir </w:t>
      </w:r>
      <w:r w:rsidRPr="00D61A35">
        <w:rPr>
          <w:rFonts w:ascii="Garamond" w:hAnsi="Garamond"/>
          <w:i/>
          <w:noProof/>
          <w:color w:val="0000CC"/>
          <w:sz w:val="20"/>
          <w:szCs w:val="20"/>
        </w:rPr>
        <w:t>en tant</w:t>
      </w:r>
      <w:r w:rsidRPr="00D61A35">
        <w:rPr>
          <w:rFonts w:ascii="Garamond" w:hAnsi="Garamond"/>
          <w:i/>
          <w:iCs/>
          <w:noProof/>
          <w:color w:val="0000CC"/>
          <w:sz w:val="20"/>
          <w:szCs w:val="20"/>
        </w:rPr>
        <w:t xml:space="preserve"> qu’il est clivé</w:t>
      </w:r>
      <w:r w:rsidRPr="00D61A35">
        <w:rPr>
          <w:rFonts w:ascii="Garamond" w:hAnsi="Garamond" w:cs="Courier New"/>
          <w:noProof/>
          <w:sz w:val="20"/>
          <w:szCs w:val="20"/>
        </w:rPr>
        <w:t xml:space="preserve">, </w:t>
      </w:r>
      <w:r w:rsidRPr="00D61A35">
        <w:rPr>
          <w:rFonts w:ascii="Garamond" w:hAnsi="Garamond"/>
          <w:i/>
          <w:iCs/>
          <w:noProof/>
          <w:sz w:val="20"/>
          <w:szCs w:val="20"/>
        </w:rPr>
        <w:t>Urverdrängt</w:t>
      </w:r>
      <w:r w:rsidRPr="00D61A35">
        <w:rPr>
          <w:rFonts w:ascii="Garamond" w:hAnsi="Garamond" w:cs="Courier New"/>
          <w:noProof/>
          <w:sz w:val="20"/>
          <w:szCs w:val="20"/>
        </w:rPr>
        <w:t>, en tant</w:t>
      </w:r>
      <w:r w:rsidRPr="00D61A35">
        <w:rPr>
          <w:rFonts w:ascii="Garamond" w:hAnsi="Garamond" w:cs="Courier New"/>
          <w:i/>
          <w:iCs/>
          <w:noProof/>
          <w:sz w:val="20"/>
          <w:szCs w:val="20"/>
        </w:rPr>
        <w:t xml:space="preserve"> qu’il est</w:t>
      </w:r>
      <w:r w:rsidRPr="00D61A35">
        <w:rPr>
          <w:rFonts w:ascii="Garamond" w:hAnsi="Garamond" w:cs="Courier New"/>
          <w:noProof/>
          <w:sz w:val="20"/>
          <w:szCs w:val="20"/>
        </w:rPr>
        <w:t>, et que personne n’y comprend rien.</w:t>
      </w:r>
    </w:p>
    <w:p w:rsidR="00420903" w:rsidRPr="00D61A35" w:rsidRDefault="00420903">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Tel est que</w:t>
      </w:r>
      <w:r w:rsidR="003E13CE" w:rsidRPr="00D61A35">
        <w:rPr>
          <w:rFonts w:ascii="Garamond" w:hAnsi="Garamond" w:cs="Courier New"/>
          <w:noProof/>
          <w:sz w:val="20"/>
          <w:szCs w:val="20"/>
        </w:rPr>
        <w:t>l</w:t>
      </w:r>
      <w:r w:rsidRPr="00D61A35">
        <w:rPr>
          <w:rFonts w:ascii="Garamond" w:hAnsi="Garamond" w:cs="Courier New"/>
          <w:noProof/>
          <w:sz w:val="20"/>
          <w:szCs w:val="20"/>
        </w:rPr>
        <w:t>que chose qui - j’espère - n’est point pour vous sans écho…</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sans que vous sachiez d’ailleurs si cet écho vient de droite ou de gauche</w:t>
      </w:r>
    </w:p>
    <w:p w:rsidR="001A3A71" w:rsidRDefault="00EB15EB">
      <w:pPr>
        <w:rPr>
          <w:rFonts w:ascii="Garamond" w:hAnsi="Garamond" w:cs="Courier New"/>
          <w:noProof/>
          <w:sz w:val="20"/>
          <w:szCs w:val="20"/>
        </w:rPr>
      </w:pPr>
      <w:r w:rsidRPr="00D61A35">
        <w:rPr>
          <w:rFonts w:ascii="Garamond" w:hAnsi="Garamond" w:cs="Courier New"/>
          <w:noProof/>
          <w:sz w:val="20"/>
          <w:szCs w:val="20"/>
        </w:rPr>
        <w:t xml:space="preserve">…et qui d’abord se structure dans ce qu’on appelle le </w:t>
      </w:r>
      <w:r w:rsidRPr="00D61A35">
        <w:rPr>
          <w:rFonts w:ascii="Garamond" w:hAnsi="Garamond"/>
          <w:i/>
          <w:iCs/>
          <w:noProof/>
          <w:sz w:val="20"/>
          <w:szCs w:val="20"/>
        </w:rPr>
        <w:t>support mythique</w:t>
      </w:r>
      <w:r w:rsidRPr="00D61A35">
        <w:rPr>
          <w:rFonts w:ascii="Garamond" w:hAnsi="Garamond" w:cs="Courier New"/>
          <w:noProof/>
          <w:sz w:val="20"/>
          <w:szCs w:val="20"/>
        </w:rPr>
        <w:t xml:space="preserve"> de sociétés que nous pouvons analyser </w:t>
      </w:r>
    </w:p>
    <w:p w:rsidR="009065FC" w:rsidRPr="00D61A35" w:rsidRDefault="00EB15EB" w:rsidP="009065FC">
      <w:pPr>
        <w:rPr>
          <w:rFonts w:ascii="Garamond" w:hAnsi="Garamond" w:cs="Courier New"/>
          <w:noProof/>
          <w:sz w:val="20"/>
          <w:szCs w:val="20"/>
        </w:rPr>
      </w:pPr>
      <w:r w:rsidRPr="00D61A35">
        <w:rPr>
          <w:rFonts w:ascii="Garamond" w:hAnsi="Garamond" w:cs="Courier New"/>
          <w:noProof/>
          <w:sz w:val="20"/>
          <w:szCs w:val="20"/>
        </w:rPr>
        <w:t xml:space="preserve">comme </w:t>
      </w:r>
      <w:r w:rsidR="00420903" w:rsidRPr="00D61A35">
        <w:rPr>
          <w:rFonts w:ascii="Garamond" w:hAnsi="Garamond" w:cs="Courier New"/>
          <w:noProof/>
          <w:sz w:val="20"/>
          <w:szCs w:val="20"/>
        </w:rPr>
        <w:t>« </w:t>
      </w:r>
      <w:r w:rsidRPr="00D61A35">
        <w:rPr>
          <w:rFonts w:ascii="Garamond" w:hAnsi="Garamond"/>
          <w:i/>
          <w:noProof/>
          <w:sz w:val="20"/>
          <w:szCs w:val="20"/>
        </w:rPr>
        <w:t>ethnographiques</w:t>
      </w:r>
      <w:r w:rsidR="00420903" w:rsidRPr="00D61A35">
        <w:rPr>
          <w:rFonts w:ascii="Garamond" w:hAnsi="Garamond" w:cs="Courier New"/>
          <w:noProof/>
          <w:sz w:val="20"/>
          <w:szCs w:val="20"/>
        </w:rPr>
        <w:t> »</w:t>
      </w:r>
      <w:r w:rsidRPr="00D61A35">
        <w:rPr>
          <w:rFonts w:ascii="Garamond" w:hAnsi="Garamond" w:cs="Courier New"/>
          <w:noProof/>
          <w:sz w:val="20"/>
          <w:szCs w:val="20"/>
        </w:rPr>
        <w:t xml:space="preserve">, c’est-à-dire comme échappant au </w:t>
      </w:r>
      <w:r w:rsidRPr="00D61A35">
        <w:rPr>
          <w:rFonts w:ascii="Garamond" w:hAnsi="Garamond"/>
          <w:i/>
          <w:iCs/>
          <w:noProof/>
          <w:color w:val="0000CC"/>
          <w:sz w:val="20"/>
          <w:szCs w:val="20"/>
        </w:rPr>
        <w:t>discours du Maître</w:t>
      </w:r>
      <w:r w:rsidRPr="00D61A35">
        <w:rPr>
          <w:rFonts w:ascii="Garamond" w:hAnsi="Garamond" w:cs="Courier New"/>
          <w:noProof/>
          <w:sz w:val="20"/>
          <w:szCs w:val="20"/>
        </w:rPr>
        <w:t xml:space="preserve">. </w:t>
      </w:r>
    </w:p>
    <w:p w:rsidR="009065FC" w:rsidRPr="00D61A35" w:rsidRDefault="009065FC" w:rsidP="009065FC">
      <w:pPr>
        <w:rPr>
          <w:rFonts w:ascii="Garamond" w:hAnsi="Garamond" w:cs="Courier New"/>
          <w:noProof/>
          <w:sz w:val="20"/>
          <w:szCs w:val="20"/>
        </w:rPr>
      </w:pPr>
    </w:p>
    <w:p w:rsidR="001A3A71" w:rsidRDefault="00EB15EB" w:rsidP="009065FC">
      <w:pPr>
        <w:rPr>
          <w:rFonts w:ascii="Garamond" w:hAnsi="Garamond" w:cs="Courier New"/>
          <w:noProof/>
          <w:sz w:val="20"/>
          <w:szCs w:val="20"/>
        </w:rPr>
      </w:pPr>
      <w:r w:rsidRPr="00D61A35">
        <w:rPr>
          <w:rFonts w:ascii="Garamond" w:hAnsi="Garamond" w:cs="Courier New"/>
          <w:noProof/>
          <w:sz w:val="20"/>
          <w:szCs w:val="20"/>
        </w:rPr>
        <w:t xml:space="preserve">Car </w:t>
      </w:r>
      <w:r w:rsidRPr="00D61A35">
        <w:rPr>
          <w:rFonts w:ascii="Garamond" w:hAnsi="Garamond" w:cs="Courier New"/>
          <w:i/>
          <w:iCs/>
          <w:noProof/>
          <w:sz w:val="20"/>
          <w:szCs w:val="20"/>
        </w:rPr>
        <w:t>le</w:t>
      </w:r>
      <w:r w:rsidRPr="00D61A35">
        <w:rPr>
          <w:rFonts w:ascii="Garamond" w:hAnsi="Garamond" w:cs="Courier New"/>
          <w:noProof/>
          <w:sz w:val="20"/>
          <w:szCs w:val="20"/>
        </w:rPr>
        <w:t xml:space="preserve"> </w:t>
      </w:r>
      <w:r w:rsidRPr="00D61A35">
        <w:rPr>
          <w:rFonts w:ascii="Garamond" w:hAnsi="Garamond"/>
          <w:i/>
          <w:iCs/>
          <w:noProof/>
          <w:color w:val="0000CC"/>
          <w:sz w:val="20"/>
          <w:szCs w:val="20"/>
        </w:rPr>
        <w:t>discours du Maître</w:t>
      </w:r>
      <w:r w:rsidRPr="00D61A35">
        <w:rPr>
          <w:rFonts w:ascii="Garamond" w:hAnsi="Garamond" w:cs="Courier New"/>
          <w:noProof/>
          <w:sz w:val="20"/>
          <w:szCs w:val="20"/>
        </w:rPr>
        <w:t xml:space="preserve"> com</w:t>
      </w:r>
      <w:r w:rsidRPr="00D61A35">
        <w:rPr>
          <w:rFonts w:ascii="Garamond" w:hAnsi="Garamond" w:cs="Courier New"/>
          <w:noProof/>
          <w:sz w:val="20"/>
          <w:szCs w:val="20"/>
        </w:rPr>
        <w:softHyphen/>
        <w:t xml:space="preserve">mence avec la prédominance du sujet, en tant justement qu’il tend à ne se supporter </w:t>
      </w:r>
    </w:p>
    <w:p w:rsidR="00EB15EB" w:rsidRPr="00D61A35" w:rsidRDefault="00EB15EB" w:rsidP="009065FC">
      <w:pPr>
        <w:rPr>
          <w:rFonts w:ascii="Garamond" w:hAnsi="Garamond" w:cs="Courier New"/>
          <w:noProof/>
          <w:sz w:val="20"/>
          <w:szCs w:val="20"/>
        </w:rPr>
      </w:pPr>
      <w:r w:rsidRPr="00D61A35">
        <w:rPr>
          <w:rFonts w:ascii="Garamond" w:hAnsi="Garamond" w:cs="Courier New"/>
          <w:noProof/>
          <w:sz w:val="20"/>
          <w:szCs w:val="20"/>
        </w:rPr>
        <w:t xml:space="preserve">que de ce </w:t>
      </w:r>
      <w:r w:rsidRPr="00D61A35">
        <w:rPr>
          <w:rFonts w:ascii="Garamond" w:hAnsi="Garamond"/>
          <w:i/>
          <w:iCs/>
          <w:noProof/>
          <w:sz w:val="20"/>
          <w:szCs w:val="20"/>
        </w:rPr>
        <w:t>mythe ultra-réduit</w:t>
      </w:r>
      <w:r w:rsidRPr="00D61A35">
        <w:rPr>
          <w:rFonts w:ascii="Garamond" w:hAnsi="Garamond" w:cs="Courier New"/>
          <w:noProof/>
          <w:sz w:val="20"/>
          <w:szCs w:val="20"/>
        </w:rPr>
        <w:t xml:space="preserve"> : </w:t>
      </w:r>
      <w:r w:rsidRPr="00D61A35">
        <w:rPr>
          <w:rFonts w:ascii="Garamond" w:hAnsi="Garamond"/>
          <w:i/>
          <w:sz w:val="20"/>
          <w:szCs w:val="20"/>
        </w:rPr>
        <w:t>d’être identique à son propre signifiant</w:t>
      </w:r>
      <w:r w:rsidRPr="00D61A35">
        <w:rPr>
          <w:rFonts w:ascii="Garamond" w:hAnsi="Garamond"/>
          <w:sz w:val="20"/>
          <w:szCs w:val="20"/>
        </w:rPr>
        <w:t>.</w:t>
      </w:r>
      <w:r w:rsidR="009065FC" w:rsidRPr="00D61A35">
        <w:rPr>
          <w:rFonts w:ascii="Garamond" w:hAnsi="Garamond"/>
          <w:sz w:val="20"/>
          <w:szCs w:val="20"/>
        </w:rPr>
        <w:t xml:space="preserve"> </w:t>
      </w:r>
      <w:r w:rsidR="009065FC" w:rsidRPr="001A3A71">
        <w:rPr>
          <w:rFonts w:ascii="Garamond" w:hAnsi="Garamond"/>
          <w:color w:val="C00000"/>
          <w:sz w:val="16"/>
          <w:szCs w:val="16"/>
        </w:rPr>
        <w:t>[</w:t>
      </w:r>
      <w:r w:rsidR="009065FC" w:rsidRPr="001A3A71">
        <w:rPr>
          <w:color w:val="0000CC"/>
          <w:sz w:val="16"/>
          <w:szCs w:val="16"/>
        </w:rPr>
        <w:t>S</w:t>
      </w:r>
      <w:r w:rsidR="009065FC" w:rsidRPr="001A3A71">
        <w:rPr>
          <w:rFonts w:ascii="Garamond" w:hAnsi="Garamond"/>
          <w:color w:val="0000CC"/>
          <w:sz w:val="16"/>
          <w:szCs w:val="16"/>
        </w:rPr>
        <w:t xml:space="preserve"> ≡ </w:t>
      </w:r>
      <w:r w:rsidR="009065FC" w:rsidRPr="001A3A71">
        <w:rPr>
          <w:color w:val="0000CC"/>
          <w:sz w:val="16"/>
          <w:szCs w:val="16"/>
        </w:rPr>
        <w:t>S</w:t>
      </w:r>
      <w:r w:rsidR="009065FC" w:rsidRPr="001A3A71">
        <w:rPr>
          <w:color w:val="0000CC"/>
          <w:sz w:val="16"/>
          <w:szCs w:val="16"/>
          <w:vertAlign w:val="subscript"/>
        </w:rPr>
        <w:t>1</w:t>
      </w:r>
      <w:r w:rsidR="001A3A71">
        <w:rPr>
          <w:rFonts w:ascii="Garamond" w:hAnsi="Garamond"/>
          <w:color w:val="0000CC"/>
          <w:sz w:val="16"/>
          <w:szCs w:val="16"/>
          <w:vertAlign w:val="subscript"/>
        </w:rPr>
        <w:t xml:space="preserve"> </w:t>
      </w:r>
      <w:r w:rsidR="009065FC" w:rsidRPr="001A3A71">
        <w:rPr>
          <w:rFonts w:ascii="Garamond" w:hAnsi="Garamond"/>
          <w:color w:val="C00000"/>
          <w:sz w:val="16"/>
          <w:szCs w:val="16"/>
        </w:rPr>
        <w:t>]</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C’est en quoi je vous ai indiqué la dernière fois ce qu’a de nature affine à ce discours ce qu’on appelle  </w:t>
      </w:r>
      <w:r w:rsidRPr="00D61A35">
        <w:rPr>
          <w:rFonts w:ascii="Garamond" w:hAnsi="Garamond"/>
          <w:i/>
          <w:iCs/>
          <w:noProof/>
          <w:sz w:val="20"/>
          <w:szCs w:val="20"/>
        </w:rPr>
        <w:t>la mathématique</w:t>
      </w:r>
      <w:r w:rsidRPr="00D61A35">
        <w:rPr>
          <w:rFonts w:ascii="Garamond" w:hAnsi="Garamond" w:cs="Courier New"/>
          <w:noProof/>
          <w:sz w:val="20"/>
          <w:szCs w:val="20"/>
        </w:rPr>
        <w:t xml:space="preserve">. Là « A » s’y représente lui-même, sans avoir besoin d’un </w:t>
      </w:r>
      <w:r w:rsidRPr="001A3A71">
        <w:rPr>
          <w:rFonts w:ascii="Garamond" w:hAnsi="Garamond" w:cs="Courier New"/>
          <w:i/>
          <w:noProof/>
          <w:sz w:val="20"/>
          <w:szCs w:val="20"/>
        </w:rPr>
        <w:t>discours mythique</w:t>
      </w:r>
      <w:r w:rsidRPr="00D61A35">
        <w:rPr>
          <w:rFonts w:ascii="Garamond" w:hAnsi="Garamond" w:cs="Courier New"/>
          <w:noProof/>
          <w:sz w:val="20"/>
          <w:szCs w:val="20"/>
        </w:rPr>
        <w:t xml:space="preserve"> qui lui donne ses relations partout ailleurs. C’est par là que </w:t>
      </w:r>
      <w:r w:rsidRPr="00D61A35">
        <w:rPr>
          <w:rFonts w:ascii="Garamond" w:hAnsi="Garamond"/>
          <w:i/>
          <w:noProof/>
          <w:sz w:val="20"/>
          <w:szCs w:val="20"/>
        </w:rPr>
        <w:t>la mathématique</w:t>
      </w:r>
      <w:r w:rsidRPr="00D61A35">
        <w:rPr>
          <w:rFonts w:ascii="Garamond" w:hAnsi="Garamond" w:cs="Courier New"/>
          <w:noProof/>
          <w:sz w:val="20"/>
          <w:szCs w:val="20"/>
        </w:rPr>
        <w:t xml:space="preserve"> représente </w:t>
      </w:r>
      <w:r w:rsidRPr="00D61A35">
        <w:rPr>
          <w:rFonts w:ascii="Garamond" w:hAnsi="Garamond"/>
          <w:i/>
          <w:noProof/>
          <w:color w:val="0000CC"/>
          <w:sz w:val="20"/>
          <w:szCs w:val="20"/>
        </w:rPr>
        <w:t>le savoir du Maître</w:t>
      </w:r>
      <w:r w:rsidRPr="00D61A35">
        <w:rPr>
          <w:rFonts w:ascii="Garamond" w:hAnsi="Garamond" w:cs="Courier New"/>
          <w:noProof/>
          <w:sz w:val="20"/>
          <w:szCs w:val="20"/>
        </w:rPr>
        <w:t xml:space="preserve"> en tant que constitué sur d’autres lois que </w:t>
      </w:r>
      <w:r w:rsidRPr="00D61A35">
        <w:rPr>
          <w:rFonts w:ascii="Garamond" w:hAnsi="Garamond"/>
          <w:i/>
          <w:noProof/>
          <w:color w:val="000000" w:themeColor="text1"/>
          <w:sz w:val="20"/>
          <w:szCs w:val="20"/>
        </w:rPr>
        <w:t>le savoir mythique</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i/>
          <w:noProof/>
          <w:color w:val="0000CC"/>
          <w:sz w:val="20"/>
          <w:szCs w:val="20"/>
        </w:rPr>
        <w:t>Le savoir du Maître</w:t>
      </w:r>
      <w:r w:rsidRPr="00D61A35">
        <w:rPr>
          <w:rFonts w:ascii="Garamond" w:hAnsi="Garamond" w:cs="Courier New"/>
          <w:noProof/>
          <w:sz w:val="20"/>
          <w:szCs w:val="20"/>
        </w:rPr>
        <w:t xml:space="preserve"> se produit comme un savoir entièrement autonome du </w:t>
      </w:r>
      <w:r w:rsidR="00420903" w:rsidRPr="00D61A35">
        <w:rPr>
          <w:rFonts w:ascii="Garamond" w:hAnsi="Garamond"/>
          <w:i/>
          <w:noProof/>
          <w:color w:val="000000" w:themeColor="text1"/>
          <w:sz w:val="20"/>
          <w:szCs w:val="20"/>
        </w:rPr>
        <w:t>savoir mythique</w:t>
      </w:r>
      <w:r w:rsidR="00420903" w:rsidRPr="00D61A35">
        <w:rPr>
          <w:rFonts w:ascii="Garamond" w:hAnsi="Garamond" w:cs="Courier New"/>
          <w:noProof/>
          <w:sz w:val="20"/>
          <w:szCs w:val="20"/>
        </w:rPr>
        <w:t xml:space="preserve"> </w:t>
      </w:r>
      <w:r w:rsidRPr="00D61A35">
        <w:rPr>
          <w:rFonts w:ascii="Garamond" w:hAnsi="Garamond" w:cs="Courier New"/>
          <w:noProof/>
          <w:sz w:val="20"/>
          <w:szCs w:val="20"/>
        </w:rPr>
        <w:t xml:space="preserve">… </w:t>
      </w:r>
    </w:p>
    <w:p w:rsidR="001A3A71" w:rsidRDefault="00EB15EB" w:rsidP="001A3A71">
      <w:pPr>
        <w:ind w:left="708"/>
        <w:rPr>
          <w:rFonts w:ascii="Garamond" w:hAnsi="Garamond" w:cs="Courier New"/>
          <w:i/>
          <w:noProof/>
          <w:sz w:val="20"/>
          <w:szCs w:val="20"/>
        </w:rPr>
      </w:pPr>
      <w:r w:rsidRPr="00D61A35">
        <w:rPr>
          <w:rFonts w:ascii="Garamond" w:hAnsi="Garamond" w:cs="Courier New"/>
          <w:i/>
          <w:noProof/>
          <w:sz w:val="20"/>
          <w:szCs w:val="20"/>
        </w:rPr>
        <w:t xml:space="preserve">et c’est ce qu’on appelle </w:t>
      </w:r>
      <w:r w:rsidRPr="00D61A35">
        <w:rPr>
          <w:rFonts w:ascii="Garamond" w:hAnsi="Garamond"/>
          <w:i/>
          <w:noProof/>
          <w:color w:val="0000CC"/>
          <w:sz w:val="20"/>
          <w:szCs w:val="20"/>
        </w:rPr>
        <w:t>la science</w:t>
      </w:r>
      <w:r w:rsidRPr="00D61A35">
        <w:rPr>
          <w:rFonts w:ascii="Garamond" w:hAnsi="Garamond" w:cs="Courier New"/>
          <w:i/>
          <w:noProof/>
          <w:sz w:val="20"/>
          <w:szCs w:val="20"/>
        </w:rPr>
        <w:t xml:space="preserve">, et c’est ce dont je vous ai indiqué la dernière fois la figure </w:t>
      </w:r>
    </w:p>
    <w:p w:rsidR="00EB15EB" w:rsidRPr="00D61A35" w:rsidRDefault="00EB15EB" w:rsidP="001A3A71">
      <w:pPr>
        <w:ind w:left="708"/>
        <w:rPr>
          <w:rFonts w:ascii="Garamond" w:hAnsi="Garamond" w:cs="Courier New"/>
          <w:i/>
          <w:noProof/>
          <w:sz w:val="20"/>
          <w:szCs w:val="20"/>
        </w:rPr>
      </w:pPr>
      <w:r w:rsidRPr="00D61A35">
        <w:rPr>
          <w:rFonts w:ascii="Garamond" w:hAnsi="Garamond" w:cs="Courier New"/>
          <w:i/>
          <w:noProof/>
          <w:sz w:val="20"/>
          <w:szCs w:val="20"/>
        </w:rPr>
        <w:t>dans une rapide évocation de ce qu’il en est de la thermodynamique</w:t>
      </w: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…et plus loin, de toute unification du champ phy</w:t>
      </w:r>
      <w:r w:rsidRPr="00D61A35">
        <w:rPr>
          <w:rFonts w:ascii="Garamond" w:hAnsi="Garamond" w:cs="Courier New"/>
          <w:noProof/>
          <w:sz w:val="20"/>
          <w:szCs w:val="20"/>
        </w:rPr>
        <w:softHyphen/>
        <w:t xml:space="preserve">sique, laquelle repose sur ceci :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la conservation d’une unité qui n’est rien qu’une constante, toujours retrouvée dans le compte…</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je ne dis même pas dans la quantification</w:t>
      </w:r>
    </w:p>
    <w:p w:rsidR="001A3A71" w:rsidRDefault="00EB15EB" w:rsidP="001A3A71">
      <w:pPr>
        <w:pStyle w:val="Corpsdetexte3"/>
        <w:rPr>
          <w:rFonts w:ascii="Garamond" w:hAnsi="Garamond"/>
          <w:sz w:val="20"/>
          <w:szCs w:val="20"/>
        </w:rPr>
      </w:pPr>
      <w:r w:rsidRPr="00D61A35">
        <w:rPr>
          <w:rFonts w:ascii="Garamond" w:hAnsi="Garamond"/>
          <w:sz w:val="20"/>
          <w:szCs w:val="20"/>
        </w:rPr>
        <w:t xml:space="preserve">…dans le compte, la manipulation de chiffres qui soit définie de telle sorte qu’elle fasse apparaître </w:t>
      </w:r>
      <w:r w:rsidRPr="00D61A35">
        <w:rPr>
          <w:rFonts w:ascii="Garamond" w:hAnsi="Garamond"/>
          <w:i/>
          <w:iCs/>
          <w:sz w:val="20"/>
          <w:szCs w:val="20"/>
        </w:rPr>
        <w:t>en tout cas</w:t>
      </w:r>
      <w:r w:rsidRPr="00D61A35">
        <w:rPr>
          <w:rFonts w:ascii="Garamond" w:hAnsi="Garamond"/>
          <w:sz w:val="20"/>
          <w:szCs w:val="20"/>
        </w:rPr>
        <w:t xml:space="preserve"> </w:t>
      </w:r>
    </w:p>
    <w:p w:rsidR="001A3A71" w:rsidRDefault="00EB15EB" w:rsidP="001A3A71">
      <w:pPr>
        <w:pStyle w:val="Corpsdetexte3"/>
        <w:rPr>
          <w:rFonts w:ascii="Garamond" w:hAnsi="Garamond"/>
          <w:sz w:val="20"/>
          <w:szCs w:val="20"/>
        </w:rPr>
      </w:pPr>
      <w:r w:rsidRPr="00D61A35">
        <w:rPr>
          <w:rFonts w:ascii="Garamond" w:hAnsi="Garamond"/>
          <w:sz w:val="20"/>
          <w:szCs w:val="20"/>
        </w:rPr>
        <w:t xml:space="preserve">cette constante dans le compte, voilà ce qui suffit, ce qui seulement supporte ce qui est appelé le fondement </w:t>
      </w:r>
    </w:p>
    <w:p w:rsidR="00EB15EB" w:rsidRPr="00D61A35" w:rsidRDefault="00EB15EB" w:rsidP="001A3A71">
      <w:pPr>
        <w:pStyle w:val="Corpsdetexte3"/>
        <w:rPr>
          <w:rFonts w:ascii="Garamond" w:hAnsi="Garamond"/>
          <w:sz w:val="20"/>
          <w:szCs w:val="20"/>
        </w:rPr>
      </w:pPr>
      <w:r w:rsidRPr="00D61A35">
        <w:rPr>
          <w:rFonts w:ascii="Garamond" w:hAnsi="Garamond"/>
          <w:sz w:val="20"/>
          <w:szCs w:val="20"/>
        </w:rPr>
        <w:t xml:space="preserve">de la science physique, </w:t>
      </w:r>
      <w:r w:rsidRPr="00D61A35">
        <w:rPr>
          <w:rFonts w:ascii="Garamond" w:hAnsi="Garamond"/>
          <w:i/>
          <w:iCs/>
          <w:sz w:val="20"/>
          <w:szCs w:val="20"/>
        </w:rPr>
        <w:t>l’énergie</w:t>
      </w:r>
      <w:r w:rsidRPr="00D61A35">
        <w:rPr>
          <w:rFonts w:ascii="Garamond" w:hAnsi="Garamond"/>
          <w:sz w:val="20"/>
          <w:szCs w:val="20"/>
        </w:rPr>
        <w:t>.</w:t>
      </w:r>
    </w:p>
    <w:p w:rsidR="00EB15EB" w:rsidRPr="00D61A35" w:rsidRDefault="00EB15EB">
      <w:pPr>
        <w:rPr>
          <w:rFonts w:ascii="Garamond" w:hAnsi="Garamond" w:cs="Courier New"/>
          <w:noProof/>
          <w:sz w:val="20"/>
          <w:szCs w:val="20"/>
        </w:rPr>
      </w:pP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Voilà ce qui lui donne aussi un support qui lui permet de prendre aisément ceci, que la mathématique n’est constructible qu’à partir de ceci : </w:t>
      </w:r>
    </w:p>
    <w:p w:rsidR="00EB15EB" w:rsidRPr="00D61A35" w:rsidRDefault="00420903">
      <w:pPr>
        <w:pStyle w:val="Corpsdetexte3"/>
        <w:rPr>
          <w:rFonts w:ascii="Garamond" w:hAnsi="Garamond"/>
          <w:sz w:val="20"/>
          <w:szCs w:val="20"/>
        </w:rPr>
      </w:pPr>
      <w:r w:rsidRPr="00D61A35">
        <w:rPr>
          <w:rFonts w:ascii="Garamond" w:hAnsi="Garamond"/>
          <w:sz w:val="20"/>
          <w:szCs w:val="20"/>
        </w:rPr>
        <w:t>« </w:t>
      </w:r>
      <w:r w:rsidR="00EB15EB" w:rsidRPr="00D61A35">
        <w:rPr>
          <w:rFonts w:ascii="Garamond" w:hAnsi="Garamond" w:cs="Times New Roman"/>
          <w:i/>
          <w:sz w:val="20"/>
          <w:szCs w:val="20"/>
        </w:rPr>
        <w:t>que le signifiant peut se signifier lui-même</w:t>
      </w:r>
      <w:r w:rsidRPr="00D61A35">
        <w:rPr>
          <w:rFonts w:ascii="Garamond" w:hAnsi="Garamond"/>
          <w:sz w:val="20"/>
          <w:szCs w:val="20"/>
        </w:rPr>
        <w:t> »</w:t>
      </w:r>
      <w:r w:rsidR="00EB15EB" w:rsidRPr="00D61A35">
        <w:rPr>
          <w:rFonts w:ascii="Garamond" w:hAnsi="Garamond"/>
          <w:sz w:val="20"/>
          <w:szCs w:val="20"/>
        </w:rPr>
        <w:t xml:space="preserve">, que le A que vous avez </w:t>
      </w:r>
      <w:r w:rsidR="00EB15EB" w:rsidRPr="00D61A35">
        <w:rPr>
          <w:rFonts w:ascii="Garamond" w:hAnsi="Garamond" w:cs="Times New Roman"/>
          <w:i/>
          <w:sz w:val="20"/>
          <w:szCs w:val="20"/>
        </w:rPr>
        <w:t>écrit une fois peut être signifié par sa répétition de A</w:t>
      </w:r>
      <w:r w:rsidR="00EB15EB" w:rsidRPr="00D61A35">
        <w:rPr>
          <w:rFonts w:ascii="Garamond" w:hAnsi="Garamond"/>
          <w:sz w:val="20"/>
          <w:szCs w:val="20"/>
        </w:rPr>
        <w:t xml:space="preserve">. </w:t>
      </w:r>
    </w:p>
    <w:p w:rsidR="001A33B0" w:rsidRDefault="001A33B0">
      <w:pPr>
        <w:pStyle w:val="Corpsdetexte3"/>
        <w:rPr>
          <w:rFonts w:ascii="Garamond" w:hAnsi="Garamond"/>
          <w:sz w:val="20"/>
          <w:szCs w:val="20"/>
        </w:rPr>
      </w:pPr>
    </w:p>
    <w:p w:rsidR="00EB15EB" w:rsidRPr="00D61A35" w:rsidRDefault="00EB15EB">
      <w:pPr>
        <w:pStyle w:val="Corpsdetexte3"/>
        <w:rPr>
          <w:rFonts w:ascii="Garamond" w:hAnsi="Garamond"/>
          <w:sz w:val="20"/>
          <w:szCs w:val="20"/>
        </w:rPr>
      </w:pPr>
      <w:r w:rsidRPr="001A3A71">
        <w:rPr>
          <w:rFonts w:ascii="Garamond" w:hAnsi="Garamond" w:cs="Times New Roman"/>
          <w:i/>
          <w:color w:val="0000CC"/>
          <w:sz w:val="20"/>
          <w:szCs w:val="20"/>
        </w:rPr>
        <w:t>Posi</w:t>
      </w:r>
      <w:r w:rsidRPr="001A3A71">
        <w:rPr>
          <w:rFonts w:ascii="Garamond" w:hAnsi="Garamond" w:cs="Times New Roman"/>
          <w:i/>
          <w:color w:val="0000CC"/>
          <w:sz w:val="20"/>
          <w:szCs w:val="20"/>
        </w:rPr>
        <w:softHyphen/>
        <w:t>tion</w:t>
      </w:r>
      <w:r w:rsidRPr="001A3A71">
        <w:rPr>
          <w:rFonts w:ascii="Garamond" w:hAnsi="Garamond"/>
          <w:i/>
          <w:color w:val="0000CC"/>
          <w:sz w:val="20"/>
          <w:szCs w:val="20"/>
        </w:rPr>
        <w:t xml:space="preserve"> qui est </w:t>
      </w:r>
      <w:r w:rsidRPr="001A3A71">
        <w:rPr>
          <w:rFonts w:ascii="Garamond" w:hAnsi="Garamond" w:cs="Times New Roman"/>
          <w:i/>
          <w:color w:val="0000CC"/>
          <w:sz w:val="20"/>
          <w:szCs w:val="20"/>
        </w:rPr>
        <w:t>strictement inte</w:t>
      </w:r>
      <w:r w:rsidRPr="00D61A35">
        <w:rPr>
          <w:rFonts w:ascii="Garamond" w:hAnsi="Garamond" w:cs="Times New Roman"/>
          <w:i/>
          <w:color w:val="0000CC"/>
          <w:sz w:val="20"/>
          <w:szCs w:val="20"/>
        </w:rPr>
        <w:t>nable</w:t>
      </w:r>
      <w:r w:rsidRPr="00D61A35">
        <w:rPr>
          <w:rFonts w:ascii="Garamond" w:hAnsi="Garamond"/>
          <w:sz w:val="20"/>
          <w:szCs w:val="20"/>
        </w:rPr>
        <w:t xml:space="preserve"> de ce qu’il en est de la fonction </w:t>
      </w:r>
      <w:r w:rsidRPr="001A3A71">
        <w:rPr>
          <w:rFonts w:ascii="Garamond" w:hAnsi="Garamond"/>
          <w:i/>
          <w:color w:val="0000CC"/>
          <w:sz w:val="20"/>
          <w:szCs w:val="20"/>
        </w:rPr>
        <w:t>du signifiant</w:t>
      </w:r>
      <w:r w:rsidRPr="00D61A35">
        <w:rPr>
          <w:rFonts w:ascii="Garamond" w:hAnsi="Garamond"/>
          <w:sz w:val="20"/>
          <w:szCs w:val="20"/>
        </w:rPr>
        <w:t xml:space="preserve"> : </w:t>
      </w:r>
      <w:r w:rsidRPr="001A3A71">
        <w:rPr>
          <w:rFonts w:ascii="Garamond" w:hAnsi="Garamond"/>
          <w:i/>
          <w:sz w:val="20"/>
          <w:szCs w:val="20"/>
        </w:rPr>
        <w:t>il peut tout signifier, sauf assuré</w:t>
      </w:r>
      <w:r w:rsidRPr="001A3A71">
        <w:rPr>
          <w:rFonts w:ascii="Garamond" w:hAnsi="Garamond"/>
          <w:i/>
          <w:sz w:val="20"/>
          <w:szCs w:val="20"/>
        </w:rPr>
        <w:softHyphen/>
        <w:t>ment lui-même</w:t>
      </w:r>
      <w:r w:rsidRPr="00D61A35">
        <w:rPr>
          <w:rFonts w:ascii="Garamond" w:hAnsi="Garamond"/>
          <w:sz w:val="20"/>
          <w:szCs w:val="20"/>
        </w:rPr>
        <w:t xml:space="preserve">. </w:t>
      </w:r>
    </w:p>
    <w:p w:rsidR="00EB15EB" w:rsidRPr="00D61A35" w:rsidRDefault="00EB15EB">
      <w:pPr>
        <w:pStyle w:val="Corpsdetexte3"/>
        <w:rPr>
          <w:rFonts w:ascii="Garamond" w:hAnsi="Garamond"/>
          <w:sz w:val="20"/>
          <w:szCs w:val="20"/>
        </w:rPr>
      </w:pPr>
    </w:p>
    <w:p w:rsidR="001A33B0" w:rsidRDefault="00EB15EB" w:rsidP="001A33B0">
      <w:pPr>
        <w:pStyle w:val="Corpsdetexte3"/>
        <w:rPr>
          <w:rFonts w:ascii="Garamond" w:hAnsi="Garamond"/>
          <w:sz w:val="20"/>
          <w:szCs w:val="20"/>
        </w:rPr>
      </w:pPr>
      <w:r w:rsidRPr="00D61A35">
        <w:rPr>
          <w:rFonts w:ascii="Garamond" w:hAnsi="Garamond"/>
          <w:sz w:val="20"/>
          <w:szCs w:val="20"/>
        </w:rPr>
        <w:t>C’est de cette infraction dans la règle, de ce postulat initial qu’il faut se débarrasser pour que s’inau</w:t>
      </w:r>
      <w:r w:rsidR="001A33B0">
        <w:rPr>
          <w:rFonts w:ascii="Garamond" w:hAnsi="Garamond"/>
          <w:sz w:val="20"/>
          <w:szCs w:val="20"/>
        </w:rPr>
        <w:t xml:space="preserve">gure le discours mathématique. </w:t>
      </w:r>
      <w:r w:rsidRPr="00D61A35">
        <w:rPr>
          <w:rFonts w:ascii="Garamond" w:hAnsi="Garamond"/>
          <w:sz w:val="20"/>
          <w:szCs w:val="20"/>
        </w:rPr>
        <w:t>Entre les deux</w:t>
      </w:r>
      <w:r w:rsidR="001A33B0">
        <w:rPr>
          <w:rFonts w:ascii="Garamond" w:hAnsi="Garamond"/>
          <w:sz w:val="20"/>
          <w:szCs w:val="20"/>
        </w:rPr>
        <w:t>…</w:t>
      </w:r>
      <w:r w:rsidRPr="00D61A35">
        <w:rPr>
          <w:rFonts w:ascii="Garamond" w:hAnsi="Garamond"/>
          <w:sz w:val="20"/>
          <w:szCs w:val="20"/>
        </w:rPr>
        <w:t xml:space="preserve"> </w:t>
      </w:r>
    </w:p>
    <w:p w:rsidR="00EB15EB" w:rsidRPr="00D61A35" w:rsidRDefault="00EB15EB" w:rsidP="001A33B0">
      <w:pPr>
        <w:ind w:firstLine="708"/>
        <w:rPr>
          <w:rFonts w:ascii="Garamond" w:hAnsi="Garamond" w:cs="Courier New"/>
          <w:noProof/>
          <w:sz w:val="20"/>
          <w:szCs w:val="20"/>
        </w:rPr>
      </w:pPr>
      <w:r w:rsidRPr="00D61A35">
        <w:rPr>
          <w:rFonts w:ascii="Garamond" w:hAnsi="Garamond" w:cs="Courier New"/>
          <w:noProof/>
          <w:sz w:val="20"/>
          <w:szCs w:val="20"/>
        </w:rPr>
        <w:t xml:space="preserve">de cette infraction originelle à la construction du discours de l’énergétique </w:t>
      </w:r>
    </w:p>
    <w:p w:rsidR="001A33B0" w:rsidRDefault="001A33B0">
      <w:pPr>
        <w:rPr>
          <w:rFonts w:ascii="Garamond" w:hAnsi="Garamond" w:cs="Courier New"/>
          <w:noProof/>
          <w:sz w:val="20"/>
          <w:szCs w:val="20"/>
        </w:rPr>
      </w:pPr>
      <w:r>
        <w:rPr>
          <w:rFonts w:ascii="Garamond" w:hAnsi="Garamond" w:cs="Courier New"/>
          <w:noProof/>
          <w:sz w:val="20"/>
          <w:szCs w:val="20"/>
        </w:rPr>
        <w:t>…</w:t>
      </w:r>
      <w:r w:rsidR="00EB15EB" w:rsidRPr="00D61A35">
        <w:rPr>
          <w:rFonts w:ascii="Garamond" w:hAnsi="Garamond" w:cs="Courier New"/>
          <w:noProof/>
          <w:sz w:val="20"/>
          <w:szCs w:val="20"/>
        </w:rPr>
        <w:t xml:space="preserve">le discours de la science ne se soutient, dans la logique, qu’à faire de la vérité un jeu de valeurs,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qu’à éluder radicalement toute sa puissance </w:t>
      </w:r>
      <w:r w:rsidRPr="00D61A35">
        <w:rPr>
          <w:rFonts w:ascii="Garamond" w:hAnsi="Garamond" w:cs="Courier New"/>
          <w:i/>
          <w:iCs/>
          <w:noProof/>
          <w:sz w:val="20"/>
          <w:szCs w:val="20"/>
        </w:rPr>
        <w:t>dynamique</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Comme vous le savez, le discours de la logique propositionnelle… </w:t>
      </w:r>
    </w:p>
    <w:p w:rsidR="00EB15EB" w:rsidRPr="00D61A35" w:rsidRDefault="00EB15EB">
      <w:pPr>
        <w:ind w:left="708"/>
        <w:rPr>
          <w:rFonts w:ascii="Garamond" w:hAnsi="Garamond" w:cs="Courier New"/>
          <w:noProof/>
          <w:sz w:val="20"/>
          <w:szCs w:val="20"/>
        </w:rPr>
      </w:pPr>
      <w:r w:rsidRPr="00D61A35">
        <w:rPr>
          <w:rFonts w:ascii="Garamond" w:hAnsi="Garamond" w:cs="Courier New"/>
          <w:i/>
          <w:noProof/>
          <w:sz w:val="20"/>
          <w:szCs w:val="20"/>
        </w:rPr>
        <w:t xml:space="preserve">foncièrement, comme on l’a souligné, </w:t>
      </w:r>
      <w:r w:rsidRPr="00D61A35">
        <w:rPr>
          <w:rFonts w:ascii="Garamond" w:hAnsi="Garamond" w:cs="Courier New"/>
          <w:i/>
          <w:iCs/>
          <w:noProof/>
          <w:sz w:val="20"/>
          <w:szCs w:val="20"/>
        </w:rPr>
        <w:t>tautologique</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…consiste à ordonner des propositions composées de telle sorte qu’elles soient tou</w:t>
      </w:r>
      <w:r w:rsidRPr="00D61A35">
        <w:rPr>
          <w:rFonts w:ascii="Garamond" w:hAnsi="Garamond" w:cs="Courier New"/>
          <w:noProof/>
          <w:sz w:val="20"/>
          <w:szCs w:val="20"/>
        </w:rPr>
        <w:softHyphen/>
        <w:t xml:space="preserve">jours vraies,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quelle que soit - vraie ou fausse - la valeur des propositions élémentaires. </w:t>
      </w:r>
    </w:p>
    <w:p w:rsidR="00420903" w:rsidRPr="00D61A35" w:rsidRDefault="00420903">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Est-ce que ce n’est pas dire que c’est se débarrasser de ce que j’appelais à l’instant </w:t>
      </w:r>
      <w:r w:rsidRPr="001A33B0">
        <w:rPr>
          <w:rFonts w:ascii="Garamond" w:hAnsi="Garamond" w:cs="Courier New"/>
          <w:i/>
          <w:noProof/>
          <w:sz w:val="20"/>
          <w:szCs w:val="20"/>
        </w:rPr>
        <w:t xml:space="preserve">le dynamisme du travail de </w:t>
      </w:r>
      <w:r w:rsidRPr="001A33B0">
        <w:rPr>
          <w:rFonts w:ascii="Garamond" w:hAnsi="Garamond"/>
          <w:i/>
          <w:noProof/>
          <w:color w:val="0000CC"/>
          <w:sz w:val="20"/>
          <w:szCs w:val="20"/>
        </w:rPr>
        <w:t>la</w:t>
      </w:r>
      <w:r w:rsidRPr="00D61A35">
        <w:rPr>
          <w:rFonts w:ascii="Garamond" w:hAnsi="Garamond"/>
          <w:i/>
          <w:noProof/>
          <w:color w:val="0000CC"/>
          <w:sz w:val="20"/>
          <w:szCs w:val="20"/>
        </w:rPr>
        <w:t xml:space="preserve"> vérité</w:t>
      </w:r>
      <w:r w:rsidRPr="00D61A35">
        <w:rPr>
          <w:rFonts w:ascii="Garamond" w:hAnsi="Garamond" w:cs="Courier New"/>
          <w:noProof/>
          <w:sz w:val="20"/>
          <w:szCs w:val="20"/>
        </w:rPr>
        <w:t xml:space="preserve"> ?</w:t>
      </w:r>
    </w:p>
    <w:p w:rsidR="001A33B0" w:rsidRDefault="00EB15EB">
      <w:pPr>
        <w:rPr>
          <w:rFonts w:ascii="Garamond" w:hAnsi="Garamond" w:cs="Courier New"/>
          <w:noProof/>
          <w:sz w:val="20"/>
          <w:szCs w:val="20"/>
        </w:rPr>
      </w:pPr>
      <w:r w:rsidRPr="00D61A35">
        <w:rPr>
          <w:rFonts w:ascii="Garamond" w:hAnsi="Garamond" w:cs="Courier New"/>
          <w:noProof/>
          <w:sz w:val="20"/>
          <w:szCs w:val="20"/>
        </w:rPr>
        <w:t xml:space="preserve">Eh bien la question, la question est proprement de ceci qui spécifie et distingue le discours analytique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de poser la question d’à quoi sert cette forme de savoir, celle qui rejette, </w:t>
      </w:r>
      <w:r w:rsidRPr="00D61A35">
        <w:rPr>
          <w:rFonts w:ascii="Garamond" w:hAnsi="Garamond"/>
          <w:i/>
          <w:noProof/>
          <w:sz w:val="20"/>
          <w:szCs w:val="20"/>
        </w:rPr>
        <w:t xml:space="preserve">qui exclut la dynamique de </w:t>
      </w:r>
      <w:r w:rsidRPr="00D61A35">
        <w:rPr>
          <w:rFonts w:ascii="Garamond" w:hAnsi="Garamond"/>
          <w:i/>
          <w:noProof/>
          <w:color w:val="0000CC"/>
          <w:sz w:val="20"/>
          <w:szCs w:val="20"/>
        </w:rPr>
        <w:t>la vérité</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La première approximation est ceci : c’est qu’elle sert à refouler ce qui habite </w:t>
      </w:r>
      <w:r w:rsidRPr="00D61A35">
        <w:rPr>
          <w:rFonts w:ascii="Garamond" w:hAnsi="Garamond"/>
          <w:i/>
          <w:noProof/>
          <w:sz w:val="20"/>
          <w:szCs w:val="20"/>
        </w:rPr>
        <w:t>le savoir mythique</w:t>
      </w:r>
      <w:r w:rsidRPr="00D61A35">
        <w:rPr>
          <w:rFonts w:ascii="Garamond" w:hAnsi="Garamond" w:cs="Courier New"/>
          <w:noProof/>
          <w:sz w:val="20"/>
          <w:szCs w:val="20"/>
        </w:rPr>
        <w:t xml:space="preserve">, </w:t>
      </w:r>
    </w:p>
    <w:p w:rsidR="001A33B0" w:rsidRDefault="00EB15EB">
      <w:pPr>
        <w:rPr>
          <w:rFonts w:ascii="Garamond" w:hAnsi="Garamond" w:cs="Courier New"/>
          <w:noProof/>
          <w:sz w:val="20"/>
          <w:szCs w:val="20"/>
        </w:rPr>
      </w:pPr>
      <w:r w:rsidRPr="00D61A35">
        <w:rPr>
          <w:rFonts w:ascii="Garamond" w:hAnsi="Garamond" w:cs="Courier New"/>
          <w:noProof/>
          <w:sz w:val="20"/>
          <w:szCs w:val="20"/>
        </w:rPr>
        <w:t>mais du même coup</w:t>
      </w:r>
      <w:r w:rsidR="001A33B0">
        <w:rPr>
          <w:rFonts w:ascii="Garamond" w:hAnsi="Garamond" w:cs="Courier New"/>
          <w:noProof/>
          <w:sz w:val="20"/>
          <w:szCs w:val="20"/>
        </w:rPr>
        <w:t>,</w:t>
      </w:r>
      <w:r w:rsidRPr="00D61A35">
        <w:rPr>
          <w:rFonts w:ascii="Garamond" w:hAnsi="Garamond" w:cs="Courier New"/>
          <w:noProof/>
          <w:sz w:val="20"/>
          <w:szCs w:val="20"/>
        </w:rPr>
        <w:t xml:space="preserve"> excluant celui-ci</w:t>
      </w:r>
      <w:r w:rsidR="001A33B0">
        <w:rPr>
          <w:rFonts w:ascii="Garamond" w:hAnsi="Garamond" w:cs="Courier New"/>
          <w:noProof/>
          <w:sz w:val="20"/>
          <w:szCs w:val="20"/>
        </w:rPr>
        <w:t>,</w:t>
      </w:r>
      <w:r w:rsidRPr="00D61A35">
        <w:rPr>
          <w:rFonts w:ascii="Garamond" w:hAnsi="Garamond" w:cs="Courier New"/>
          <w:noProof/>
          <w:sz w:val="20"/>
          <w:szCs w:val="20"/>
        </w:rPr>
        <w:t xml:space="preserve"> à n’en plus rien connaître que sous la forme de ce que nous retrouvons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sous les espèces de l'inconscient, la forme</w:t>
      </w:r>
      <w:r w:rsidR="001A33B0">
        <w:rPr>
          <w:rFonts w:ascii="Garamond" w:hAnsi="Garamond" w:cs="Courier New"/>
          <w:noProof/>
          <w:sz w:val="20"/>
          <w:szCs w:val="20"/>
        </w:rPr>
        <w:t xml:space="preserve"> </w:t>
      </w:r>
      <w:r w:rsidRPr="00D61A35">
        <w:rPr>
          <w:rFonts w:ascii="Garamond" w:hAnsi="Garamond" w:cs="Courier New"/>
          <w:noProof/>
          <w:sz w:val="20"/>
          <w:szCs w:val="20"/>
        </w:rPr>
        <w:t xml:space="preserve">d’un savoir disjoint, d’épave de ce savoir. </w:t>
      </w:r>
    </w:p>
    <w:p w:rsidR="00420903" w:rsidRPr="00D61A35" w:rsidRDefault="00420903">
      <w:pPr>
        <w:rPr>
          <w:rFonts w:ascii="Garamond" w:hAnsi="Garamond" w:cs="Courier New"/>
          <w:noProof/>
          <w:sz w:val="20"/>
          <w:szCs w:val="20"/>
        </w:rPr>
      </w:pPr>
    </w:p>
    <w:p w:rsidR="00420903" w:rsidRDefault="00EB15EB">
      <w:pPr>
        <w:rPr>
          <w:rFonts w:ascii="Garamond" w:hAnsi="Garamond" w:cs="Courier New"/>
          <w:noProof/>
          <w:sz w:val="20"/>
          <w:szCs w:val="20"/>
        </w:rPr>
      </w:pPr>
      <w:r w:rsidRPr="00D61A35">
        <w:rPr>
          <w:rFonts w:ascii="Garamond" w:hAnsi="Garamond" w:cs="Courier New"/>
          <w:noProof/>
          <w:sz w:val="20"/>
          <w:szCs w:val="20"/>
        </w:rPr>
        <w:t xml:space="preserve">Il n’est pas vrai que d’aucune façon ce qui va être  reconstruit de ce savoir disjoint fasse retour au </w:t>
      </w:r>
      <w:r w:rsidRPr="001A33B0">
        <w:rPr>
          <w:rFonts w:ascii="Garamond" w:hAnsi="Garamond" w:cs="Courier New"/>
          <w:i/>
          <w:noProof/>
          <w:color w:val="0000CC"/>
          <w:sz w:val="20"/>
          <w:szCs w:val="20"/>
        </w:rPr>
        <w:t>discours de la science</w:t>
      </w:r>
      <w:r w:rsidRPr="00D61A35">
        <w:rPr>
          <w:rFonts w:ascii="Garamond" w:hAnsi="Garamond" w:cs="Courier New"/>
          <w:noProof/>
          <w:sz w:val="20"/>
          <w:szCs w:val="20"/>
        </w:rPr>
        <w:t xml:space="preserve">, ni à ses lois structurales. C’est dire qu’ici, </w:t>
      </w:r>
      <w:r w:rsidRPr="00D61A35">
        <w:rPr>
          <w:rFonts w:ascii="Garamond" w:hAnsi="Garamond"/>
          <w:i/>
          <w:noProof/>
          <w:sz w:val="20"/>
          <w:szCs w:val="20"/>
        </w:rPr>
        <w:t>je me distingue de ce qu’en énonce F</w:t>
      </w:r>
      <w:r w:rsidR="009065FC" w:rsidRPr="00D61A35">
        <w:rPr>
          <w:rFonts w:ascii="Garamond" w:hAnsi="Garamond"/>
          <w:i/>
          <w:noProof/>
          <w:sz w:val="20"/>
          <w:szCs w:val="20"/>
        </w:rPr>
        <w:t>reud</w:t>
      </w:r>
      <w:r w:rsidRPr="00D61A35">
        <w:rPr>
          <w:rFonts w:ascii="Garamond" w:hAnsi="Garamond" w:cs="Courier New"/>
          <w:noProof/>
          <w:sz w:val="20"/>
          <w:szCs w:val="20"/>
        </w:rPr>
        <w:t xml:space="preserve">. À ce </w:t>
      </w:r>
      <w:r w:rsidRPr="00D61A35">
        <w:rPr>
          <w:rFonts w:ascii="Garamond" w:hAnsi="Garamond"/>
          <w:i/>
          <w:noProof/>
          <w:color w:val="0000CC"/>
          <w:sz w:val="20"/>
          <w:szCs w:val="20"/>
        </w:rPr>
        <w:t>discours de la science</w:t>
      </w:r>
      <w:r w:rsidRPr="00D61A35">
        <w:rPr>
          <w:rFonts w:ascii="Garamond" w:hAnsi="Garamond" w:cs="Courier New"/>
          <w:noProof/>
          <w:sz w:val="20"/>
          <w:szCs w:val="20"/>
        </w:rPr>
        <w:t xml:space="preserve">, ce </w:t>
      </w:r>
      <w:r w:rsidRPr="00D61A35">
        <w:rPr>
          <w:rFonts w:ascii="Garamond" w:hAnsi="Garamond"/>
          <w:i/>
          <w:iCs/>
          <w:noProof/>
          <w:sz w:val="20"/>
          <w:szCs w:val="20"/>
        </w:rPr>
        <w:t>savoir disjoint</w:t>
      </w:r>
      <w:r w:rsidRPr="00D61A35">
        <w:rPr>
          <w:rFonts w:ascii="Garamond" w:hAnsi="Garamond" w:cs="Courier New"/>
          <w:noProof/>
          <w:sz w:val="20"/>
          <w:szCs w:val="20"/>
        </w:rPr>
        <w:t>, tel que nous le retrouvons dans l’inconscient, est étranger. C’est justement en cela qu’il est frappant qu’</w:t>
      </w:r>
      <w:r w:rsidRPr="00D61A35">
        <w:rPr>
          <w:rFonts w:ascii="Garamond" w:hAnsi="Garamond"/>
          <w:i/>
          <w:noProof/>
          <w:sz w:val="20"/>
          <w:szCs w:val="20"/>
        </w:rPr>
        <w:t>il s’impose</w:t>
      </w:r>
      <w:r w:rsidRPr="00D61A35">
        <w:rPr>
          <w:rFonts w:ascii="Garamond" w:hAnsi="Garamond" w:cs="Courier New"/>
          <w:noProof/>
          <w:sz w:val="20"/>
          <w:szCs w:val="20"/>
        </w:rPr>
        <w:t xml:space="preserve">. </w:t>
      </w:r>
    </w:p>
    <w:p w:rsidR="001A33B0" w:rsidRPr="00D61A35" w:rsidRDefault="001A33B0">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i/>
          <w:noProof/>
          <w:sz w:val="20"/>
          <w:szCs w:val="20"/>
        </w:rPr>
        <w:t>Il s’impose</w:t>
      </w:r>
      <w:r w:rsidRPr="00D61A35">
        <w:rPr>
          <w:rFonts w:ascii="Garamond" w:hAnsi="Garamond" w:cs="Courier New"/>
          <w:noProof/>
          <w:sz w:val="20"/>
          <w:szCs w:val="20"/>
        </w:rPr>
        <w:t xml:space="preserve"> exactement </w:t>
      </w:r>
      <w:r w:rsidRPr="00D61A35">
        <w:rPr>
          <w:rFonts w:ascii="Garamond" w:hAnsi="Garamond" w:cs="Courier New"/>
          <w:i/>
          <w:noProof/>
          <w:sz w:val="20"/>
          <w:szCs w:val="20"/>
        </w:rPr>
        <w:t>de ceci</w:t>
      </w:r>
      <w:r w:rsidRPr="00D61A35">
        <w:rPr>
          <w:rFonts w:ascii="Garamond" w:hAnsi="Garamond" w:cs="Courier New"/>
          <w:noProof/>
          <w:sz w:val="20"/>
          <w:szCs w:val="20"/>
        </w:rPr>
        <w:t xml:space="preserve"> que j’énonçais l’autre jour…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sous cette forme dont il faut croire que, pour l’employer, je n’en trouvais pas de meilleure</w:t>
      </w:r>
    </w:p>
    <w:p w:rsidR="001A33B0" w:rsidRDefault="00EB15EB">
      <w:pPr>
        <w:rPr>
          <w:rFonts w:ascii="Garamond" w:hAnsi="Garamond" w:cs="Courier New"/>
          <w:noProof/>
          <w:sz w:val="20"/>
          <w:szCs w:val="20"/>
        </w:rPr>
      </w:pPr>
      <w:r w:rsidRPr="00D61A35">
        <w:rPr>
          <w:rFonts w:ascii="Garamond" w:hAnsi="Garamond" w:cs="Courier New"/>
          <w:noProof/>
          <w:sz w:val="20"/>
          <w:szCs w:val="20"/>
        </w:rPr>
        <w:t>… « </w:t>
      </w:r>
      <w:r w:rsidRPr="00D61A35">
        <w:rPr>
          <w:rFonts w:ascii="Garamond" w:hAnsi="Garamond"/>
          <w:i/>
          <w:noProof/>
          <w:sz w:val="20"/>
          <w:szCs w:val="20"/>
        </w:rPr>
        <w:t>qu’il ne déconne pas</w:t>
      </w:r>
      <w:r w:rsidRPr="00D61A35">
        <w:rPr>
          <w:rFonts w:ascii="Garamond" w:hAnsi="Garamond" w:cs="Courier New"/>
          <w:noProof/>
          <w:sz w:val="20"/>
          <w:szCs w:val="20"/>
        </w:rPr>
        <w:t xml:space="preserve"> », parce que si con qu’il soit, ce </w:t>
      </w:r>
      <w:r w:rsidRPr="00D61A35">
        <w:rPr>
          <w:rFonts w:ascii="Garamond" w:hAnsi="Garamond"/>
          <w:i/>
          <w:noProof/>
          <w:sz w:val="20"/>
          <w:szCs w:val="20"/>
        </w:rPr>
        <w:t>discours de l’inconscient</w:t>
      </w:r>
      <w:r w:rsidRPr="00D61A35">
        <w:rPr>
          <w:rFonts w:ascii="Garamond" w:hAnsi="Garamond" w:cs="Courier New"/>
          <w:noProof/>
          <w:sz w:val="20"/>
          <w:szCs w:val="20"/>
        </w:rPr>
        <w:t xml:space="preserve">, il répond à </w:t>
      </w:r>
      <w:r w:rsidRPr="00D61A35">
        <w:rPr>
          <w:rFonts w:ascii="Garamond" w:hAnsi="Garamond"/>
          <w:i/>
          <w:noProof/>
          <w:color w:val="0000CC"/>
          <w:sz w:val="20"/>
          <w:szCs w:val="20"/>
        </w:rPr>
        <w:t>quelque chose</w:t>
      </w:r>
      <w:r w:rsidRPr="00D61A35">
        <w:rPr>
          <w:rFonts w:ascii="Garamond" w:hAnsi="Garamond" w:cs="Courier New"/>
          <w:noProof/>
          <w:sz w:val="20"/>
          <w:szCs w:val="20"/>
        </w:rPr>
        <w:t xml:space="preserve"> </w:t>
      </w:r>
    </w:p>
    <w:p w:rsidR="00EB15EB" w:rsidRDefault="00EB15EB" w:rsidP="001A33B0">
      <w:pPr>
        <w:rPr>
          <w:rFonts w:ascii="Garamond" w:hAnsi="Garamond"/>
          <w:sz w:val="20"/>
          <w:szCs w:val="20"/>
        </w:rPr>
      </w:pPr>
      <w:r w:rsidRPr="00D61A35">
        <w:rPr>
          <w:rFonts w:ascii="Garamond" w:hAnsi="Garamond" w:cs="Courier New"/>
          <w:noProof/>
          <w:sz w:val="20"/>
          <w:szCs w:val="20"/>
        </w:rPr>
        <w:t xml:space="preserve">qui tient très précisement à </w:t>
      </w:r>
      <w:r w:rsidRPr="00D61A35">
        <w:rPr>
          <w:rFonts w:ascii="Garamond" w:hAnsi="Garamond"/>
          <w:i/>
          <w:noProof/>
          <w:sz w:val="20"/>
          <w:szCs w:val="20"/>
        </w:rPr>
        <w:t>l’</w:t>
      </w:r>
      <w:r w:rsidRPr="00D61A35">
        <w:rPr>
          <w:rFonts w:ascii="Garamond" w:hAnsi="Garamond"/>
          <w:i/>
          <w:iCs/>
          <w:noProof/>
          <w:sz w:val="20"/>
          <w:szCs w:val="20"/>
        </w:rPr>
        <w:t>institution</w:t>
      </w:r>
      <w:r w:rsidRPr="00D61A35">
        <w:rPr>
          <w:rFonts w:ascii="Garamond" w:hAnsi="Garamond"/>
          <w:i/>
          <w:noProof/>
          <w:sz w:val="20"/>
          <w:szCs w:val="20"/>
        </w:rPr>
        <w:t xml:space="preserve"> du discours du Maître</w:t>
      </w:r>
      <w:r w:rsidR="001A33B0">
        <w:rPr>
          <w:rFonts w:ascii="Garamond" w:hAnsi="Garamond" w:cs="Courier New"/>
          <w:noProof/>
          <w:sz w:val="20"/>
          <w:szCs w:val="20"/>
        </w:rPr>
        <w:t xml:space="preserve"> lui-même. </w:t>
      </w:r>
      <w:r w:rsidRPr="00D61A35">
        <w:rPr>
          <w:rFonts w:ascii="Garamond" w:hAnsi="Garamond"/>
          <w:sz w:val="20"/>
          <w:szCs w:val="20"/>
        </w:rPr>
        <w:t xml:space="preserve">Et c’est cela qui s’appelle l’inconscient. </w:t>
      </w:r>
    </w:p>
    <w:p w:rsidR="001A33B0" w:rsidRPr="001A33B0" w:rsidRDefault="001A33B0" w:rsidP="001A33B0">
      <w:pPr>
        <w:rPr>
          <w:rFonts w:ascii="Garamond" w:hAnsi="Garamond" w:cs="Courier New"/>
          <w:noProof/>
          <w:sz w:val="20"/>
          <w:szCs w:val="20"/>
        </w:rPr>
      </w:pPr>
    </w:p>
    <w:p w:rsidR="00EB15EB" w:rsidRDefault="00EB15EB">
      <w:pPr>
        <w:rPr>
          <w:rFonts w:ascii="Garamond" w:hAnsi="Garamond" w:cs="Courier New"/>
          <w:noProof/>
          <w:sz w:val="20"/>
          <w:szCs w:val="20"/>
        </w:rPr>
      </w:pPr>
      <w:r w:rsidRPr="00D61A35">
        <w:rPr>
          <w:rFonts w:ascii="Garamond" w:hAnsi="Garamond" w:cs="Courier New"/>
          <w:noProof/>
          <w:sz w:val="20"/>
          <w:szCs w:val="20"/>
        </w:rPr>
        <w:t>Il s’impose à la science comme un fait.</w:t>
      </w:r>
      <w:r w:rsidR="009065FC" w:rsidRPr="00D61A35">
        <w:rPr>
          <w:rFonts w:ascii="Garamond" w:hAnsi="Garamond" w:cs="Courier New"/>
          <w:noProof/>
          <w:sz w:val="20"/>
          <w:szCs w:val="20"/>
        </w:rPr>
        <w:t xml:space="preserve"> </w:t>
      </w:r>
      <w:r w:rsidRPr="00D61A35">
        <w:rPr>
          <w:rFonts w:ascii="Garamond" w:hAnsi="Garamond" w:cs="Courier New"/>
          <w:noProof/>
          <w:sz w:val="20"/>
          <w:szCs w:val="20"/>
        </w:rPr>
        <w:t>Cette science faite, c’est-à-dire factice, ne peut méconnaître ce qui lui apparaît comme artefact</w:t>
      </w:r>
      <w:r w:rsidR="00420903" w:rsidRPr="00D61A35">
        <w:rPr>
          <w:rFonts w:ascii="Garamond" w:hAnsi="Garamond" w:cs="Courier New"/>
          <w:noProof/>
          <w:sz w:val="20"/>
          <w:szCs w:val="20"/>
        </w:rPr>
        <w:t>,</w:t>
      </w:r>
      <w:r w:rsidRPr="00D61A35">
        <w:rPr>
          <w:rFonts w:ascii="Garamond" w:hAnsi="Garamond" w:cs="Courier New"/>
          <w:noProof/>
          <w:sz w:val="20"/>
          <w:szCs w:val="20"/>
        </w:rPr>
        <w:t xml:space="preserve"> c’est vrai ! </w:t>
      </w:r>
      <w:r w:rsidR="00420903" w:rsidRPr="00D61A35">
        <w:rPr>
          <w:rFonts w:ascii="Garamond" w:hAnsi="Garamond" w:cs="Courier New"/>
          <w:noProof/>
          <w:sz w:val="20"/>
          <w:szCs w:val="20"/>
        </w:rPr>
        <w:t>S</w:t>
      </w:r>
      <w:r w:rsidRPr="00D61A35">
        <w:rPr>
          <w:rFonts w:ascii="Garamond" w:hAnsi="Garamond" w:cs="Courier New"/>
          <w:noProof/>
          <w:sz w:val="20"/>
          <w:szCs w:val="20"/>
        </w:rPr>
        <w:t>eulement, il lui est interdit, juste</w:t>
      </w:r>
      <w:r w:rsidRPr="00D61A35">
        <w:rPr>
          <w:rFonts w:ascii="Garamond" w:hAnsi="Garamond" w:cs="Courier New"/>
          <w:noProof/>
          <w:sz w:val="20"/>
          <w:szCs w:val="20"/>
        </w:rPr>
        <w:softHyphen/>
        <w:t>ment, d’être science du Maître, de se poser la question de l’artisan, et ceci fera « le fait » d’autant plus « fait ».</w:t>
      </w:r>
    </w:p>
    <w:p w:rsidR="001A33B0" w:rsidRPr="00D61A35" w:rsidRDefault="001A33B0">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J’ai pris en analyse très tôt après la dernière guerre - j’étais déjà né depuis longtemps </w:t>
      </w:r>
      <w:r w:rsidR="001A33B0">
        <w:rPr>
          <w:rFonts w:ascii="Garamond" w:hAnsi="Garamond" w:cs="Courier New"/>
          <w:noProof/>
          <w:sz w:val="20"/>
          <w:szCs w:val="20"/>
        </w:rPr>
        <w:t xml:space="preserve">- </w:t>
      </w:r>
      <w:r w:rsidRPr="00D61A35">
        <w:rPr>
          <w:rFonts w:ascii="Garamond" w:hAnsi="Garamond" w:cs="Courier New"/>
          <w:noProof/>
          <w:sz w:val="20"/>
          <w:szCs w:val="20"/>
        </w:rPr>
        <w:t>trois personnes du haut pays du Togo, qui y avaient passé leur enfance. Je n’ai pu avoir, dans leur analyse, de trace des usages et croyances tribales, qu’ils n’avaient pas oubliés, qu’ils connaissaient, mais du point de vue de l’ethnographe…</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ce qui veut dire, étant donné ce qu’ils étaient : de coura</w:t>
      </w:r>
      <w:r w:rsidRPr="00D61A35">
        <w:rPr>
          <w:rFonts w:ascii="Garamond" w:hAnsi="Garamond" w:cs="Courier New"/>
          <w:noProof/>
          <w:sz w:val="20"/>
          <w:szCs w:val="20"/>
        </w:rPr>
        <w:softHyphen/>
        <w:t>geux petits médecins qui essayaient de se faufiler dans la hiérarchie médi</w:t>
      </w:r>
      <w:r w:rsidRPr="00D61A35">
        <w:rPr>
          <w:rFonts w:ascii="Garamond" w:hAnsi="Garamond" w:cs="Courier New"/>
          <w:noProof/>
          <w:sz w:val="20"/>
          <w:szCs w:val="20"/>
        </w:rPr>
        <w:softHyphen/>
        <w:t xml:space="preserve">cale de la métropole, dont nous n’ignorons pas </w:t>
      </w:r>
      <w:r w:rsidR="001A33B0">
        <w:rPr>
          <w:rFonts w:ascii="Garamond" w:hAnsi="Garamond" w:cs="Courier New"/>
          <w:noProof/>
          <w:sz w:val="20"/>
          <w:szCs w:val="20"/>
        </w:rPr>
        <w:t>-</w:t>
      </w:r>
      <w:r w:rsidRPr="00D61A35">
        <w:rPr>
          <w:rFonts w:ascii="Garamond" w:hAnsi="Garamond" w:cs="Courier New"/>
          <w:noProof/>
          <w:sz w:val="20"/>
          <w:szCs w:val="20"/>
        </w:rPr>
        <w:t xml:space="preserve"> nous étions encore au temps colonial - que tout était fait pour les séparer </w:t>
      </w:r>
    </w:p>
    <w:p w:rsidR="00420903"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 qu’ils en connaissaient donc du niveau de l’ethnographe était à peu près celui du journalisme. </w:t>
      </w:r>
    </w:p>
    <w:p w:rsidR="00420903" w:rsidRPr="00D61A35" w:rsidRDefault="00420903">
      <w:pPr>
        <w:rPr>
          <w:rFonts w:ascii="Garamond" w:hAnsi="Garamond" w:cs="Courier New"/>
          <w:noProof/>
          <w:sz w:val="20"/>
          <w:szCs w:val="20"/>
        </w:rPr>
      </w:pPr>
    </w:p>
    <w:p w:rsidR="001A33B0" w:rsidRDefault="00EB15EB">
      <w:pPr>
        <w:rPr>
          <w:rFonts w:ascii="Garamond" w:hAnsi="Garamond" w:cs="Courier New"/>
          <w:noProof/>
          <w:sz w:val="20"/>
          <w:szCs w:val="20"/>
        </w:rPr>
      </w:pPr>
      <w:r w:rsidRPr="00D61A35">
        <w:rPr>
          <w:rFonts w:ascii="Garamond" w:hAnsi="Garamond" w:cs="Courier New"/>
          <w:noProof/>
          <w:sz w:val="20"/>
          <w:szCs w:val="20"/>
        </w:rPr>
        <w:t>Mais leur inconscient fonctionnait selon les bonnes règles de l’</w:t>
      </w:r>
      <w:r w:rsidR="00420903" w:rsidRPr="00D61A35">
        <w:rPr>
          <w:rFonts w:ascii="Garamond" w:hAnsi="Garamond" w:cs="Courier New"/>
          <w:noProof/>
          <w:sz w:val="20"/>
          <w:szCs w:val="20"/>
        </w:rPr>
        <w:t>Œ</w:t>
      </w:r>
      <w:r w:rsidRPr="00D61A35">
        <w:rPr>
          <w:rFonts w:ascii="Garamond" w:hAnsi="Garamond" w:cs="Courier New"/>
          <w:noProof/>
          <w:sz w:val="20"/>
          <w:szCs w:val="20"/>
        </w:rPr>
        <w:t>dipe</w:t>
      </w:r>
      <w:r w:rsidR="001A33B0">
        <w:rPr>
          <w:rFonts w:ascii="Garamond" w:hAnsi="Garamond" w:cs="Courier New"/>
          <w:noProof/>
          <w:sz w:val="20"/>
          <w:szCs w:val="20"/>
        </w:rPr>
        <w:t>…</w:t>
      </w:r>
    </w:p>
    <w:p w:rsidR="00EB15EB" w:rsidRPr="00D61A35" w:rsidRDefault="00420903" w:rsidP="005349F0">
      <w:pPr>
        <w:ind w:left="708"/>
        <w:rPr>
          <w:rFonts w:ascii="Garamond" w:hAnsi="Garamond" w:cs="Courier New"/>
          <w:noProof/>
          <w:sz w:val="20"/>
          <w:szCs w:val="20"/>
        </w:rPr>
      </w:pPr>
      <w:r w:rsidRPr="00D61A35">
        <w:rPr>
          <w:rFonts w:ascii="Garamond" w:hAnsi="Garamond" w:cs="Courier New"/>
          <w:noProof/>
          <w:sz w:val="20"/>
          <w:szCs w:val="20"/>
        </w:rPr>
        <w:t>c</w:t>
      </w:r>
      <w:r w:rsidR="00EB15EB" w:rsidRPr="00D61A35">
        <w:rPr>
          <w:rFonts w:ascii="Garamond" w:hAnsi="Garamond" w:cs="Courier New"/>
          <w:noProof/>
          <w:sz w:val="20"/>
          <w:szCs w:val="20"/>
        </w:rPr>
        <w:t xml:space="preserve">'est-à-dire qu’il était l’inconscient qu’on leur avait vendu en même temps que </w:t>
      </w:r>
      <w:r w:rsidR="00EB15EB" w:rsidRPr="005349F0">
        <w:rPr>
          <w:rFonts w:ascii="Garamond" w:hAnsi="Garamond" w:cs="Courier New"/>
          <w:i/>
          <w:noProof/>
          <w:sz w:val="20"/>
          <w:szCs w:val="20"/>
        </w:rPr>
        <w:t>les lois de la colonisation</w:t>
      </w:r>
      <w:r w:rsidR="00EB15EB" w:rsidRPr="00D61A35">
        <w:rPr>
          <w:rFonts w:ascii="Garamond" w:hAnsi="Garamond" w:cs="Courier New"/>
          <w:noProof/>
          <w:sz w:val="20"/>
          <w:szCs w:val="20"/>
        </w:rPr>
        <w:t xml:space="preserve">, </w:t>
      </w:r>
      <w:r w:rsidR="00EB15EB" w:rsidRPr="005349F0">
        <w:rPr>
          <w:rFonts w:ascii="Garamond" w:hAnsi="Garamond" w:cs="Courier New"/>
          <w:i/>
          <w:noProof/>
          <w:sz w:val="20"/>
          <w:szCs w:val="20"/>
        </w:rPr>
        <w:t xml:space="preserve">forme exotique du </w:t>
      </w:r>
      <w:r w:rsidR="00EB15EB" w:rsidRPr="005349F0">
        <w:rPr>
          <w:rFonts w:ascii="Garamond" w:hAnsi="Garamond"/>
          <w:i/>
          <w:noProof/>
          <w:color w:val="0000CC"/>
          <w:sz w:val="20"/>
          <w:szCs w:val="20"/>
        </w:rPr>
        <w:t>dis</w:t>
      </w:r>
      <w:r w:rsidR="00EB15EB" w:rsidRPr="00D61A35">
        <w:rPr>
          <w:rFonts w:ascii="Garamond" w:hAnsi="Garamond"/>
          <w:i/>
          <w:noProof/>
          <w:color w:val="0000CC"/>
          <w:sz w:val="20"/>
          <w:szCs w:val="20"/>
        </w:rPr>
        <w:t>cours du Maître</w:t>
      </w:r>
      <w:r w:rsidR="00EB15EB" w:rsidRPr="00D61A35">
        <w:rPr>
          <w:rFonts w:ascii="Garamond" w:hAnsi="Garamond" w:cs="Courier New"/>
          <w:noProof/>
          <w:sz w:val="20"/>
          <w:szCs w:val="20"/>
        </w:rPr>
        <w:t xml:space="preserve">, tout à fait </w:t>
      </w:r>
      <w:r w:rsidR="00EB15EB" w:rsidRPr="005349F0">
        <w:rPr>
          <w:rFonts w:ascii="Garamond" w:hAnsi="Garamond" w:cs="Courier New"/>
          <w:i/>
          <w:noProof/>
          <w:sz w:val="20"/>
          <w:szCs w:val="20"/>
        </w:rPr>
        <w:t xml:space="preserve">régressive face du </w:t>
      </w:r>
      <w:r w:rsidR="00EB15EB" w:rsidRPr="005349F0">
        <w:rPr>
          <w:rFonts w:ascii="Garamond" w:hAnsi="Garamond"/>
          <w:i/>
          <w:iCs/>
          <w:noProof/>
          <w:sz w:val="20"/>
          <w:szCs w:val="20"/>
        </w:rPr>
        <w:t>capitalisme</w:t>
      </w:r>
      <w:r w:rsidR="00EB15EB" w:rsidRPr="005349F0">
        <w:rPr>
          <w:rFonts w:ascii="Garamond" w:hAnsi="Garamond" w:cs="Courier New"/>
          <w:i/>
          <w:noProof/>
          <w:sz w:val="20"/>
          <w:szCs w:val="20"/>
        </w:rPr>
        <w:t xml:space="preserve"> qui est justement ce qu’on appelle </w:t>
      </w:r>
      <w:r w:rsidR="00EB15EB" w:rsidRPr="005349F0">
        <w:rPr>
          <w:rFonts w:ascii="Garamond" w:hAnsi="Garamond"/>
          <w:i/>
          <w:iCs/>
          <w:noProof/>
          <w:sz w:val="20"/>
          <w:szCs w:val="20"/>
        </w:rPr>
        <w:t>i</w:t>
      </w:r>
      <w:r w:rsidR="00EB15EB" w:rsidRPr="00D61A35">
        <w:rPr>
          <w:rFonts w:ascii="Garamond" w:hAnsi="Garamond"/>
          <w:i/>
          <w:iCs/>
          <w:noProof/>
          <w:sz w:val="20"/>
          <w:szCs w:val="20"/>
        </w:rPr>
        <w:t>mpérialisme</w:t>
      </w:r>
      <w:r w:rsidR="00EB15EB" w:rsidRPr="00D61A35">
        <w:rPr>
          <w:rFonts w:ascii="Garamond" w:hAnsi="Garamond" w:cs="Courier New"/>
          <w:noProof/>
          <w:sz w:val="20"/>
          <w:szCs w:val="20"/>
        </w:rPr>
        <w:t xml:space="preserve">. </w:t>
      </w:r>
    </w:p>
    <w:p w:rsidR="00D80FB9" w:rsidRPr="00D61A35" w:rsidRDefault="001A33B0" w:rsidP="001A33B0">
      <w:pPr>
        <w:pStyle w:val="Corpsdetexte3"/>
        <w:rPr>
          <w:rFonts w:ascii="Garamond" w:hAnsi="Garamond"/>
          <w:sz w:val="20"/>
          <w:szCs w:val="20"/>
        </w:rPr>
      </w:pPr>
      <w:r>
        <w:rPr>
          <w:rFonts w:ascii="Garamond" w:hAnsi="Garamond"/>
          <w:sz w:val="20"/>
          <w:szCs w:val="20"/>
        </w:rPr>
        <w:t>…l</w:t>
      </w:r>
      <w:r w:rsidR="00EB15EB" w:rsidRPr="00D61A35">
        <w:rPr>
          <w:rFonts w:ascii="Garamond" w:hAnsi="Garamond"/>
          <w:sz w:val="20"/>
          <w:szCs w:val="20"/>
        </w:rPr>
        <w:t>eur inconscient n’était pas celui de leurs souvenirs d’enfance</w:t>
      </w:r>
      <w:r>
        <w:rPr>
          <w:rFonts w:ascii="Garamond" w:hAnsi="Garamond"/>
          <w:sz w:val="20"/>
          <w:szCs w:val="20"/>
        </w:rPr>
        <w:t xml:space="preserve"> - </w:t>
      </w:r>
      <w:r w:rsidR="00EB15EB" w:rsidRPr="00D61A35">
        <w:rPr>
          <w:rFonts w:ascii="Garamond" w:hAnsi="Garamond"/>
          <w:sz w:val="20"/>
          <w:szCs w:val="20"/>
        </w:rPr>
        <w:t>là ça se touchait</w:t>
      </w:r>
      <w:r>
        <w:rPr>
          <w:rFonts w:ascii="Garamond" w:hAnsi="Garamond"/>
          <w:sz w:val="20"/>
          <w:szCs w:val="20"/>
        </w:rPr>
        <w:t xml:space="preserve"> - </w:t>
      </w:r>
      <w:r w:rsidR="00EB15EB" w:rsidRPr="00D61A35">
        <w:rPr>
          <w:rFonts w:ascii="Garamond" w:hAnsi="Garamond"/>
          <w:sz w:val="20"/>
          <w:szCs w:val="20"/>
        </w:rPr>
        <w:t>mais leur enfance rétroactivement vécue dans nos catégories, écrivez le mot comme je vous l’ai appris l’année dernière : « </w:t>
      </w:r>
      <w:r w:rsidR="00EB15EB" w:rsidRPr="00D61A35">
        <w:rPr>
          <w:rFonts w:ascii="Garamond" w:hAnsi="Garamond"/>
          <w:i/>
          <w:sz w:val="20"/>
          <w:szCs w:val="20"/>
        </w:rPr>
        <w:t>femme-il-iales </w:t>
      </w:r>
      <w:r w:rsidR="00EB15EB" w:rsidRPr="00D61A35">
        <w:rPr>
          <w:rFonts w:ascii="Garamond" w:hAnsi="Garamond"/>
          <w:iCs/>
          <w:sz w:val="20"/>
          <w:szCs w:val="20"/>
        </w:rPr>
        <w:t>»</w:t>
      </w:r>
      <w:r w:rsidR="00EB15EB" w:rsidRPr="00D61A35">
        <w:rPr>
          <w:rFonts w:ascii="Garamond" w:hAnsi="Garamond"/>
          <w:sz w:val="20"/>
          <w:szCs w:val="20"/>
        </w:rPr>
        <w:t xml:space="preserve">. </w:t>
      </w:r>
    </w:p>
    <w:p w:rsidR="00D80FB9" w:rsidRPr="00D61A35" w:rsidRDefault="00D80FB9">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Et je défie quelque analyste que ce soit</w:t>
      </w:r>
      <w:r w:rsidR="001A33B0">
        <w:rPr>
          <w:rFonts w:ascii="Garamond" w:hAnsi="Garamond" w:cs="Courier New"/>
          <w:noProof/>
          <w:sz w:val="20"/>
          <w:szCs w:val="20"/>
        </w:rPr>
        <w:t xml:space="preserve"> - </w:t>
      </w:r>
      <w:r w:rsidRPr="00D61A35">
        <w:rPr>
          <w:rFonts w:ascii="Garamond" w:hAnsi="Garamond" w:cs="Courier New"/>
          <w:noProof/>
          <w:sz w:val="20"/>
          <w:szCs w:val="20"/>
        </w:rPr>
        <w:t>même à aller sur le terrain</w:t>
      </w:r>
      <w:r w:rsidR="001A33B0">
        <w:rPr>
          <w:rFonts w:ascii="Garamond" w:hAnsi="Garamond" w:cs="Courier New"/>
          <w:noProof/>
          <w:sz w:val="20"/>
          <w:szCs w:val="20"/>
        </w:rPr>
        <w:t xml:space="preserve"> - </w:t>
      </w:r>
      <w:r w:rsidRPr="00D61A35">
        <w:rPr>
          <w:rFonts w:ascii="Garamond" w:hAnsi="Garamond" w:cs="Courier New"/>
          <w:noProof/>
          <w:sz w:val="20"/>
          <w:szCs w:val="20"/>
        </w:rPr>
        <w:t>de me contredire.</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 n’est pas </w:t>
      </w:r>
      <w:r w:rsidRPr="00D61A35">
        <w:rPr>
          <w:rFonts w:ascii="Garamond" w:hAnsi="Garamond"/>
          <w:i/>
          <w:noProof/>
          <w:sz w:val="20"/>
          <w:szCs w:val="20"/>
        </w:rPr>
        <w:t>la psychanalyse</w:t>
      </w:r>
      <w:r w:rsidRPr="00D61A35">
        <w:rPr>
          <w:rFonts w:ascii="Garamond" w:hAnsi="Garamond" w:cs="Courier New"/>
          <w:noProof/>
          <w:sz w:val="20"/>
          <w:szCs w:val="20"/>
        </w:rPr>
        <w:t xml:space="preserve"> qui peut servir à procéder à une </w:t>
      </w:r>
      <w:r w:rsidRPr="00D61A35">
        <w:rPr>
          <w:rFonts w:ascii="Garamond" w:hAnsi="Garamond"/>
          <w:i/>
          <w:iCs/>
          <w:noProof/>
          <w:sz w:val="20"/>
          <w:szCs w:val="20"/>
        </w:rPr>
        <w:t>enquête ethnographique</w:t>
      </w:r>
      <w:r w:rsidRPr="00D61A35">
        <w:rPr>
          <w:rFonts w:ascii="Garamond" w:hAnsi="Garamond" w:cs="Courier New"/>
          <w:noProof/>
          <w:sz w:val="20"/>
          <w:szCs w:val="20"/>
        </w:rPr>
        <w:t xml:space="preserve">, ceci d’ailleurs étant dit, que ladite enquête n’a aucune chance de coïncider avec le savoir autochtone, sinon par référence au </w:t>
      </w:r>
      <w:r w:rsidRPr="00D61A35">
        <w:rPr>
          <w:rFonts w:ascii="Garamond" w:hAnsi="Garamond"/>
          <w:i/>
          <w:noProof/>
          <w:color w:val="0000CC"/>
          <w:sz w:val="20"/>
          <w:szCs w:val="20"/>
        </w:rPr>
        <w:t>discours de la science</w:t>
      </w:r>
      <w:r w:rsidRPr="00D61A35">
        <w:rPr>
          <w:rFonts w:ascii="Garamond" w:hAnsi="Garamond" w:cs="Courier New"/>
          <w:noProof/>
          <w:sz w:val="20"/>
          <w:szCs w:val="20"/>
        </w:rPr>
        <w:t xml:space="preserve"> dont </w:t>
      </w:r>
      <w:r w:rsidRPr="00D61A35">
        <w:rPr>
          <w:rFonts w:ascii="Garamond" w:hAnsi="Garamond" w:cs="Courier New"/>
          <w:iCs/>
          <w:noProof/>
          <w:sz w:val="20"/>
          <w:szCs w:val="20"/>
        </w:rPr>
        <w:t>malheureusement</w:t>
      </w:r>
      <w:r w:rsidRPr="00D61A35">
        <w:rPr>
          <w:rFonts w:ascii="Garamond" w:hAnsi="Garamond" w:cs="Courier New"/>
          <w:noProof/>
          <w:sz w:val="20"/>
          <w:szCs w:val="20"/>
        </w:rPr>
        <w:t>, ladite enquête, elle n’a aucune espèce d’idée de</w:t>
      </w:r>
      <w:r w:rsidRPr="00D61A35">
        <w:rPr>
          <w:rFonts w:ascii="Garamond" w:hAnsi="Garamond" w:cs="Courier New"/>
          <w:i/>
          <w:noProof/>
          <w:sz w:val="20"/>
          <w:szCs w:val="20"/>
        </w:rPr>
        <w:t xml:space="preserve"> </w:t>
      </w:r>
      <w:r w:rsidRPr="00D61A35">
        <w:rPr>
          <w:rFonts w:ascii="Garamond" w:hAnsi="Garamond" w:cs="Courier New"/>
          <w:noProof/>
          <w:sz w:val="20"/>
          <w:szCs w:val="20"/>
        </w:rPr>
        <w:t>cette réfé</w:t>
      </w:r>
      <w:r w:rsidRPr="00D61A35">
        <w:rPr>
          <w:rFonts w:ascii="Garamond" w:hAnsi="Garamond" w:cs="Courier New"/>
          <w:noProof/>
          <w:sz w:val="20"/>
          <w:szCs w:val="20"/>
        </w:rPr>
        <w:softHyphen/>
        <w:t xml:space="preserve">rence, parce qu’il lui faudrait la relativer.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En disant que ce n’est pas par la psychanalyse qu’on peut entrer dans une enquête ethnographique, </w:t>
      </w:r>
    </w:p>
    <w:p w:rsidR="005349F0" w:rsidRDefault="00EB15EB">
      <w:pPr>
        <w:rPr>
          <w:rFonts w:ascii="Garamond" w:hAnsi="Garamond" w:cs="Courier New"/>
          <w:noProof/>
          <w:sz w:val="20"/>
          <w:szCs w:val="20"/>
        </w:rPr>
      </w:pPr>
      <w:r w:rsidRPr="00D61A35">
        <w:rPr>
          <w:rFonts w:ascii="Garamond" w:hAnsi="Garamond" w:cs="Courier New"/>
          <w:noProof/>
          <w:sz w:val="20"/>
          <w:szCs w:val="20"/>
        </w:rPr>
        <w:t>j’ai sûrement l’accord de tous les ethnographes</w:t>
      </w:r>
      <w:r w:rsidR="00420903" w:rsidRPr="00D61A35">
        <w:rPr>
          <w:rFonts w:ascii="Garamond" w:hAnsi="Garamond" w:cs="Courier New"/>
          <w:noProof/>
          <w:sz w:val="20"/>
          <w:szCs w:val="20"/>
        </w:rPr>
        <w:t>.</w:t>
      </w:r>
      <w:r w:rsidRPr="00D61A35">
        <w:rPr>
          <w:rFonts w:ascii="Garamond" w:hAnsi="Garamond" w:cs="Courier New"/>
          <w:noProof/>
          <w:sz w:val="20"/>
          <w:szCs w:val="20"/>
        </w:rPr>
        <w:t xml:space="preserve"> </w:t>
      </w:r>
      <w:r w:rsidR="00E6071F" w:rsidRPr="00D61A35">
        <w:rPr>
          <w:rFonts w:ascii="Garamond" w:hAnsi="Garamond" w:cs="Courier New"/>
          <w:noProof/>
          <w:sz w:val="20"/>
          <w:szCs w:val="20"/>
        </w:rPr>
        <w:t>M</w:t>
      </w:r>
      <w:r w:rsidRPr="00D61A35">
        <w:rPr>
          <w:rFonts w:ascii="Garamond" w:hAnsi="Garamond" w:cs="Courier New"/>
          <w:noProof/>
          <w:sz w:val="20"/>
          <w:szCs w:val="20"/>
        </w:rPr>
        <w:t xml:space="preserve">ais je l’aurai peut-être moins en leur disant que justement, </w:t>
      </w:r>
    </w:p>
    <w:p w:rsidR="005349F0" w:rsidRDefault="00EB15EB">
      <w:pPr>
        <w:rPr>
          <w:rFonts w:ascii="Garamond" w:hAnsi="Garamond" w:cs="Courier New"/>
          <w:noProof/>
          <w:sz w:val="20"/>
          <w:szCs w:val="20"/>
        </w:rPr>
      </w:pPr>
      <w:r w:rsidRPr="00D61A35">
        <w:rPr>
          <w:rFonts w:ascii="Garamond" w:hAnsi="Garamond" w:cs="Courier New"/>
          <w:noProof/>
          <w:sz w:val="20"/>
          <w:szCs w:val="20"/>
        </w:rPr>
        <w:t xml:space="preserve">pour avoir une petite idée de la relativation du </w:t>
      </w:r>
      <w:r w:rsidRPr="005349F0">
        <w:rPr>
          <w:rFonts w:ascii="Garamond" w:hAnsi="Garamond" w:cs="Courier New"/>
          <w:i/>
          <w:noProof/>
          <w:color w:val="0000CC"/>
          <w:sz w:val="20"/>
          <w:szCs w:val="20"/>
        </w:rPr>
        <w:t>discours de la science</w:t>
      </w:r>
      <w:r w:rsidRPr="00D61A35">
        <w:rPr>
          <w:rFonts w:ascii="Garamond" w:hAnsi="Garamond" w:cs="Courier New"/>
          <w:noProof/>
          <w:sz w:val="20"/>
          <w:szCs w:val="20"/>
        </w:rPr>
        <w:t xml:space="preserve">, c’est-à-dire pour avoir peut-être une petite chance de faire une juste </w:t>
      </w:r>
      <w:r w:rsidRPr="00D61A35">
        <w:rPr>
          <w:rFonts w:ascii="Garamond" w:hAnsi="Garamond"/>
          <w:i/>
          <w:noProof/>
          <w:sz w:val="20"/>
          <w:szCs w:val="20"/>
        </w:rPr>
        <w:t>enquête ethnographique</w:t>
      </w:r>
      <w:r w:rsidRPr="00D61A35">
        <w:rPr>
          <w:rFonts w:ascii="Garamond" w:hAnsi="Garamond" w:cs="Courier New"/>
          <w:noProof/>
          <w:sz w:val="20"/>
          <w:szCs w:val="20"/>
        </w:rPr>
        <w:t xml:space="preserve">, il faut, je le répète, non pas procéder par la psychanalyse,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mais il faudrait peut-être</w:t>
      </w:r>
      <w:r w:rsidR="005349F0">
        <w:rPr>
          <w:rFonts w:ascii="Garamond" w:hAnsi="Garamond" w:cs="Courier New"/>
          <w:noProof/>
          <w:sz w:val="20"/>
          <w:szCs w:val="20"/>
        </w:rPr>
        <w:t xml:space="preserve"> -</w:t>
      </w:r>
      <w:r w:rsidRPr="00D61A35">
        <w:rPr>
          <w:rFonts w:ascii="Garamond" w:hAnsi="Garamond" w:cs="Courier New"/>
          <w:noProof/>
          <w:sz w:val="20"/>
          <w:szCs w:val="20"/>
        </w:rPr>
        <w:t xml:space="preserve"> si cela existe</w:t>
      </w:r>
      <w:r w:rsidR="005349F0">
        <w:rPr>
          <w:rFonts w:ascii="Garamond" w:hAnsi="Garamond" w:cs="Courier New"/>
          <w:noProof/>
          <w:sz w:val="20"/>
          <w:szCs w:val="20"/>
        </w:rPr>
        <w:t xml:space="preserve"> -</w:t>
      </w:r>
      <w:r w:rsidRPr="00D61A35">
        <w:rPr>
          <w:rFonts w:ascii="Garamond" w:hAnsi="Garamond" w:cs="Courier New"/>
          <w:noProof/>
          <w:sz w:val="20"/>
          <w:szCs w:val="20"/>
        </w:rPr>
        <w:t xml:space="preserve"> </w:t>
      </w:r>
      <w:r w:rsidRPr="00D61A35">
        <w:rPr>
          <w:rFonts w:ascii="Garamond" w:hAnsi="Garamond"/>
          <w:i/>
          <w:noProof/>
          <w:sz w:val="20"/>
          <w:szCs w:val="20"/>
        </w:rPr>
        <w:t>être un psy</w:t>
      </w:r>
      <w:r w:rsidRPr="00D61A35">
        <w:rPr>
          <w:rFonts w:ascii="Garamond" w:hAnsi="Garamond"/>
          <w:i/>
          <w:noProof/>
          <w:sz w:val="20"/>
          <w:szCs w:val="20"/>
        </w:rPr>
        <w:softHyphen/>
        <w:t>chanalyste</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5349F0" w:rsidRDefault="00EB15EB">
      <w:pPr>
        <w:rPr>
          <w:rFonts w:ascii="Garamond" w:hAnsi="Garamond" w:cs="Courier New"/>
          <w:noProof/>
          <w:sz w:val="20"/>
          <w:szCs w:val="20"/>
        </w:rPr>
      </w:pPr>
      <w:r w:rsidRPr="00D61A35">
        <w:rPr>
          <w:rFonts w:ascii="Garamond" w:hAnsi="Garamond" w:cs="Courier New"/>
          <w:noProof/>
          <w:sz w:val="20"/>
          <w:szCs w:val="20"/>
        </w:rPr>
        <w:t xml:space="preserve">Ici, au carrefour, nous énonçons que ce que la psychanalyse nous permet de concevoir n’est rien d’autre </w:t>
      </w:r>
    </w:p>
    <w:p w:rsidR="005349F0" w:rsidRDefault="00EB15EB">
      <w:pPr>
        <w:rPr>
          <w:rFonts w:ascii="Garamond" w:hAnsi="Garamond" w:cs="Courier New"/>
          <w:noProof/>
          <w:sz w:val="20"/>
          <w:szCs w:val="20"/>
        </w:rPr>
      </w:pPr>
      <w:r w:rsidRPr="00D61A35">
        <w:rPr>
          <w:rFonts w:ascii="Garamond" w:hAnsi="Garamond" w:cs="Courier New"/>
          <w:noProof/>
          <w:sz w:val="20"/>
          <w:szCs w:val="20"/>
        </w:rPr>
        <w:t>que sur la voie que le marxisme ouvrait,</w:t>
      </w:r>
      <w:r w:rsidR="005349F0">
        <w:rPr>
          <w:rFonts w:ascii="Garamond" w:hAnsi="Garamond" w:cs="Courier New"/>
          <w:noProof/>
          <w:sz w:val="20"/>
          <w:szCs w:val="20"/>
        </w:rPr>
        <w:t xml:space="preserve"> </w:t>
      </w:r>
      <w:r w:rsidRPr="00D61A35">
        <w:rPr>
          <w:rFonts w:ascii="Garamond" w:hAnsi="Garamond" w:cs="Courier New"/>
          <w:noProof/>
          <w:sz w:val="20"/>
          <w:szCs w:val="20"/>
        </w:rPr>
        <w:t xml:space="preserve">à savoir que le discours est lié aux </w:t>
      </w:r>
      <w:r w:rsidRPr="00D61A35">
        <w:rPr>
          <w:rFonts w:ascii="Garamond" w:hAnsi="Garamond"/>
          <w:i/>
          <w:noProof/>
          <w:color w:val="0000CC"/>
          <w:sz w:val="20"/>
          <w:szCs w:val="20"/>
        </w:rPr>
        <w:t>intérêts</w:t>
      </w:r>
      <w:r w:rsidRPr="00D61A35">
        <w:rPr>
          <w:rFonts w:ascii="Garamond" w:hAnsi="Garamond"/>
          <w:i/>
          <w:noProof/>
          <w:sz w:val="20"/>
          <w:szCs w:val="20"/>
        </w:rPr>
        <w:t xml:space="preserve"> du sujet</w:t>
      </w:r>
      <w:r w:rsidRPr="00D61A35">
        <w:rPr>
          <w:rFonts w:ascii="Garamond" w:hAnsi="Garamond" w:cs="Courier New"/>
          <w:noProof/>
          <w:sz w:val="20"/>
          <w:szCs w:val="20"/>
        </w:rPr>
        <w:t xml:space="preserve">. C’est ce que MARX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appelle à l’occasion </w:t>
      </w:r>
      <w:r w:rsidR="005349F0">
        <w:rPr>
          <w:rFonts w:ascii="Garamond" w:hAnsi="Garamond" w:cs="Courier New"/>
          <w:noProof/>
          <w:sz w:val="20"/>
          <w:szCs w:val="20"/>
        </w:rPr>
        <w:t>« </w:t>
      </w:r>
      <w:r w:rsidRPr="005349F0">
        <w:rPr>
          <w:rFonts w:ascii="Garamond" w:hAnsi="Garamond" w:cs="Courier New"/>
          <w:i/>
          <w:noProof/>
          <w:sz w:val="20"/>
          <w:szCs w:val="20"/>
        </w:rPr>
        <w:t>l’économie</w:t>
      </w:r>
      <w:r w:rsidR="005349F0">
        <w:rPr>
          <w:rFonts w:ascii="Garamond" w:hAnsi="Garamond" w:cs="Courier New"/>
          <w:noProof/>
          <w:sz w:val="20"/>
          <w:szCs w:val="20"/>
        </w:rPr>
        <w:t> »</w:t>
      </w:r>
      <w:r w:rsidRPr="00D61A35">
        <w:rPr>
          <w:rFonts w:ascii="Garamond" w:hAnsi="Garamond" w:cs="Courier New"/>
          <w:noProof/>
          <w:sz w:val="20"/>
          <w:szCs w:val="20"/>
        </w:rPr>
        <w:t>, parce que ces inté</w:t>
      </w:r>
      <w:r w:rsidRPr="00D61A35">
        <w:rPr>
          <w:rFonts w:ascii="Garamond" w:hAnsi="Garamond" w:cs="Courier New"/>
          <w:noProof/>
          <w:sz w:val="20"/>
          <w:szCs w:val="20"/>
        </w:rPr>
        <w:softHyphen/>
        <w:t xml:space="preserve">rêts sont, dans la société capitaliste, entièrement marchands. </w:t>
      </w:r>
    </w:p>
    <w:p w:rsidR="00D80FB9" w:rsidRPr="00D61A35" w:rsidRDefault="00D80FB9">
      <w:pPr>
        <w:rPr>
          <w:rFonts w:ascii="Garamond" w:hAnsi="Garamond" w:cs="Courier New"/>
          <w:noProof/>
          <w:sz w:val="20"/>
          <w:szCs w:val="20"/>
        </w:rPr>
      </w:pPr>
    </w:p>
    <w:p w:rsidR="00E4736D"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La marchandise est liée au </w:t>
      </w:r>
      <w:r w:rsidRPr="00D61A35">
        <w:rPr>
          <w:rFonts w:ascii="Garamond" w:hAnsi="Garamond"/>
          <w:i/>
          <w:noProof/>
          <w:color w:val="0000CC"/>
          <w:sz w:val="20"/>
          <w:szCs w:val="20"/>
        </w:rPr>
        <w:t>signifiant</w:t>
      </w:r>
      <w:r w:rsidR="00E4736D" w:rsidRPr="00D61A35">
        <w:rPr>
          <w:rFonts w:ascii="Garamond" w:hAnsi="Garamond"/>
          <w:i/>
          <w:noProof/>
          <w:color w:val="0000CC"/>
          <w:sz w:val="20"/>
          <w:szCs w:val="20"/>
        </w:rPr>
        <w:t xml:space="preserve"> </w:t>
      </w:r>
      <w:r w:rsidRPr="00D61A35">
        <w:rPr>
          <w:rFonts w:ascii="Garamond" w:hAnsi="Garamond"/>
          <w:i/>
          <w:noProof/>
          <w:color w:val="0000CC"/>
          <w:sz w:val="20"/>
          <w:szCs w:val="20"/>
        </w:rPr>
        <w:t>Maître</w:t>
      </w:r>
      <w:r w:rsidRPr="00D61A35">
        <w:rPr>
          <w:rFonts w:ascii="Garamond" w:hAnsi="Garamond" w:cs="Courier New"/>
          <w:noProof/>
          <w:sz w:val="20"/>
          <w:szCs w:val="20"/>
        </w:rPr>
        <w:t xml:space="preserve">, de sorte que ça ne résout rien de le dénoncer ainsi.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La marchandise n’est pas moins liée à ce signifiant après la révolution socialiste.</w:t>
      </w:r>
    </w:p>
    <w:p w:rsidR="00832F5E" w:rsidRDefault="00832F5E">
      <w:pPr>
        <w:pStyle w:val="Corpsdetexte3"/>
        <w:rPr>
          <w:rFonts w:ascii="Garamond" w:hAnsi="Garamond"/>
          <w:sz w:val="20"/>
          <w:szCs w:val="20"/>
        </w:rPr>
      </w:pPr>
    </w:p>
    <w:p w:rsidR="005349F0" w:rsidRDefault="00EB15EB">
      <w:pPr>
        <w:pStyle w:val="Corpsdetexte3"/>
        <w:rPr>
          <w:rFonts w:ascii="Garamond" w:hAnsi="Garamond"/>
          <w:sz w:val="20"/>
          <w:szCs w:val="20"/>
        </w:rPr>
      </w:pPr>
      <w:r w:rsidRPr="00D61A35">
        <w:rPr>
          <w:rFonts w:ascii="Garamond" w:hAnsi="Garamond"/>
          <w:sz w:val="20"/>
          <w:szCs w:val="20"/>
        </w:rPr>
        <w:t xml:space="preserve">Alors ce dont il s’agit de s’apercevoir c’est que </w:t>
      </w:r>
      <w:r w:rsidRPr="00D61A35">
        <w:rPr>
          <w:rFonts w:ascii="Garamond" w:hAnsi="Garamond" w:cs="Times New Roman"/>
          <w:i/>
          <w:sz w:val="20"/>
          <w:szCs w:val="20"/>
        </w:rPr>
        <w:t>les fonctions propres du dis</w:t>
      </w:r>
      <w:r w:rsidRPr="00D61A35">
        <w:rPr>
          <w:rFonts w:ascii="Garamond" w:hAnsi="Garamond" w:cs="Times New Roman"/>
          <w:i/>
          <w:sz w:val="20"/>
          <w:szCs w:val="20"/>
        </w:rPr>
        <w:softHyphen/>
        <w:t>cours</w:t>
      </w:r>
      <w:r w:rsidRPr="00D61A35">
        <w:rPr>
          <w:rFonts w:ascii="Garamond" w:hAnsi="Garamond"/>
          <w:sz w:val="20"/>
          <w:szCs w:val="20"/>
        </w:rPr>
        <w:t xml:space="preserve">, telles que je les ai énoncées, </w:t>
      </w: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nous allons maintenant les écrire en toutes lettres : </w:t>
      </w:r>
      <w:r w:rsidRPr="00832F5E">
        <w:rPr>
          <w:rFonts w:ascii="Garamond" w:hAnsi="Garamond"/>
          <w:i/>
          <w:color w:val="0000CC"/>
          <w:sz w:val="20"/>
          <w:szCs w:val="20"/>
        </w:rPr>
        <w:t xml:space="preserve">le </w:t>
      </w:r>
      <w:r w:rsidR="00E4736D" w:rsidRPr="00832F5E">
        <w:rPr>
          <w:rFonts w:ascii="Garamond" w:hAnsi="Garamond" w:cs="Times New Roman"/>
          <w:i/>
          <w:color w:val="0000CC"/>
          <w:sz w:val="20"/>
          <w:szCs w:val="20"/>
        </w:rPr>
        <w:t>signifiant Maître</w:t>
      </w:r>
      <w:r w:rsidRPr="00832F5E">
        <w:rPr>
          <w:rFonts w:ascii="Garamond" w:hAnsi="Garamond"/>
          <w:i/>
          <w:color w:val="0000CC"/>
          <w:sz w:val="20"/>
          <w:szCs w:val="20"/>
        </w:rPr>
        <w:t xml:space="preserve">, le </w:t>
      </w:r>
      <w:r w:rsidRPr="00832F5E">
        <w:rPr>
          <w:rFonts w:ascii="Garamond" w:hAnsi="Garamond" w:cs="Times New Roman"/>
          <w:i/>
          <w:color w:val="0000CC"/>
          <w:sz w:val="20"/>
          <w:szCs w:val="20"/>
        </w:rPr>
        <w:t>savoir</w:t>
      </w:r>
      <w:r w:rsidRPr="00D61A35">
        <w:rPr>
          <w:rFonts w:ascii="Garamond" w:hAnsi="Garamond"/>
          <w:sz w:val="20"/>
          <w:szCs w:val="20"/>
        </w:rPr>
        <w:t>…</w:t>
      </w:r>
    </w:p>
    <w:p w:rsidR="00EB15EB" w:rsidRPr="00D61A35" w:rsidRDefault="00EB15EB">
      <w:pPr>
        <w:rPr>
          <w:rFonts w:ascii="Garamond" w:hAnsi="Garamond" w:cs="Courier New"/>
          <w:noProof/>
          <w:sz w:val="20"/>
          <w:szCs w:val="20"/>
        </w:rPr>
      </w:pPr>
    </w:p>
    <w:p w:rsidR="00EB15EB" w:rsidRPr="00D61A35" w:rsidRDefault="00832F5E" w:rsidP="00832F5E">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88770" cy="412901"/>
            <wp:effectExtent l="0" t="0" r="0" b="0"/>
            <wp:docPr id="17" name="Image 17" descr="C:\Users\Alain\Desktop\Lacan séminaires\Ressources\Doc 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8770" cy="412901"/>
                    </a:xfrm>
                    <a:prstGeom prst="rect">
                      <a:avLst/>
                    </a:prstGeom>
                    <a:noFill/>
                    <a:ln>
                      <a:noFill/>
                    </a:ln>
                  </pic:spPr>
                </pic:pic>
              </a:graphicData>
            </a:graphic>
          </wp:inline>
        </w:drawing>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Une </w:t>
      </w:r>
      <w:r w:rsidRPr="00D61A35">
        <w:rPr>
          <w:rFonts w:ascii="Garamond" w:hAnsi="Garamond" w:cs="Courier New"/>
          <w:i/>
          <w:noProof/>
          <w:sz w:val="20"/>
          <w:szCs w:val="20"/>
        </w:rPr>
        <w:t>mise en fonction</w:t>
      </w:r>
      <w:r w:rsidRPr="00D61A35">
        <w:rPr>
          <w:rFonts w:ascii="Garamond" w:hAnsi="Garamond" w:cs="Courier New"/>
          <w:noProof/>
          <w:sz w:val="20"/>
          <w:szCs w:val="20"/>
        </w:rPr>
        <w:t xml:space="preserve"> du discours est définie par </w:t>
      </w:r>
      <w:r w:rsidRPr="00D61A35">
        <w:rPr>
          <w:rFonts w:ascii="Garamond" w:hAnsi="Garamond"/>
          <w:i/>
          <w:noProof/>
          <w:sz w:val="20"/>
          <w:szCs w:val="20"/>
        </w:rPr>
        <w:t>ce clivage</w:t>
      </w:r>
      <w:r w:rsidRPr="00D61A35">
        <w:rPr>
          <w:rFonts w:ascii="Garamond" w:hAnsi="Garamond" w:cs="Courier New"/>
          <w:noProof/>
          <w:sz w:val="20"/>
          <w:szCs w:val="20"/>
        </w:rPr>
        <w:t xml:space="preserve">, par la distinction du </w:t>
      </w:r>
      <w:r w:rsidR="00105062" w:rsidRPr="00D61A35">
        <w:rPr>
          <w:rFonts w:ascii="Garamond" w:hAnsi="Garamond"/>
          <w:i/>
          <w:noProof/>
          <w:color w:val="0000CC"/>
          <w:sz w:val="20"/>
          <w:szCs w:val="20"/>
        </w:rPr>
        <w:t>signifiant Maître</w:t>
      </w:r>
      <w:r w:rsidRPr="00D61A35">
        <w:rPr>
          <w:rFonts w:ascii="Garamond" w:hAnsi="Garamond" w:cs="Courier New"/>
          <w:noProof/>
          <w:sz w:val="20"/>
          <w:szCs w:val="20"/>
        </w:rPr>
        <w:t xml:space="preserve"> au regard du </w:t>
      </w:r>
      <w:r w:rsidRPr="00D61A35">
        <w:rPr>
          <w:rFonts w:ascii="Garamond" w:hAnsi="Garamond"/>
          <w:i/>
          <w:noProof/>
          <w:color w:val="0000CC"/>
          <w:sz w:val="20"/>
          <w:szCs w:val="20"/>
        </w:rPr>
        <w:t>savoir</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Remarquez que </w:t>
      </w:r>
      <w:r w:rsidRPr="00D61A35">
        <w:rPr>
          <w:rFonts w:ascii="Garamond" w:hAnsi="Garamond" w:cs="Courier New"/>
          <w:i/>
          <w:iCs/>
          <w:noProof/>
          <w:sz w:val="20"/>
          <w:szCs w:val="20"/>
        </w:rPr>
        <w:t>c’est la question</w:t>
      </w:r>
      <w:r w:rsidRPr="00D61A35">
        <w:rPr>
          <w:rFonts w:ascii="Garamond" w:hAnsi="Garamond" w:cs="Courier New"/>
          <w:noProof/>
          <w:sz w:val="20"/>
          <w:szCs w:val="20"/>
        </w:rPr>
        <w:t xml:space="preserve"> pour qui voudrait en savoir un peu plus long sur les sociétés entre guillemets « </w:t>
      </w:r>
      <w:r w:rsidRPr="00D61A35">
        <w:rPr>
          <w:rFonts w:ascii="Garamond" w:hAnsi="Garamond"/>
          <w:i/>
          <w:noProof/>
          <w:sz w:val="20"/>
          <w:szCs w:val="20"/>
        </w:rPr>
        <w:t>primitives</w:t>
      </w:r>
      <w:r w:rsidRPr="00D61A35">
        <w:rPr>
          <w:rFonts w:ascii="Garamond" w:hAnsi="Garamond" w:cs="Courier New"/>
          <w:noProof/>
          <w:sz w:val="20"/>
          <w:szCs w:val="20"/>
        </w:rPr>
        <w:t xml:space="preserve"> » en tant que je les inscris de n’être pas dominées par le </w:t>
      </w:r>
      <w:r w:rsidRPr="00D61A35">
        <w:rPr>
          <w:rFonts w:ascii="Garamond" w:hAnsi="Garamond"/>
          <w:i/>
          <w:noProof/>
          <w:color w:val="0000CC"/>
          <w:sz w:val="20"/>
          <w:szCs w:val="20"/>
        </w:rPr>
        <w:t>discours du Maître</w:t>
      </w:r>
      <w:r w:rsidRPr="00D61A35">
        <w:rPr>
          <w:rFonts w:ascii="Garamond" w:hAnsi="Garamond" w:cs="Courier New"/>
          <w:noProof/>
          <w:sz w:val="20"/>
          <w:szCs w:val="20"/>
        </w:rPr>
        <w:t xml:space="preserve">. </w:t>
      </w:r>
    </w:p>
    <w:p w:rsidR="00D80FB9"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Il est assez probable que le </w:t>
      </w:r>
      <w:r w:rsidR="00E4736D" w:rsidRPr="00D61A35">
        <w:rPr>
          <w:rFonts w:ascii="Garamond" w:hAnsi="Garamond"/>
          <w:i/>
          <w:noProof/>
          <w:color w:val="0000CC"/>
          <w:sz w:val="20"/>
          <w:szCs w:val="20"/>
        </w:rPr>
        <w:t>signifiant Maître</w:t>
      </w:r>
      <w:r w:rsidRPr="00D61A35">
        <w:rPr>
          <w:rFonts w:ascii="Garamond" w:hAnsi="Garamond" w:cs="Courier New"/>
          <w:noProof/>
          <w:sz w:val="20"/>
          <w:szCs w:val="20"/>
        </w:rPr>
        <w:t xml:space="preserve"> y est repérable d’une plus complexe économie.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C’est bien à quoi confinent </w:t>
      </w:r>
      <w:r w:rsidRPr="00D61A35">
        <w:rPr>
          <w:rFonts w:ascii="Garamond" w:hAnsi="Garamond" w:cs="Courier New"/>
          <w:i/>
          <w:noProof/>
          <w:sz w:val="20"/>
          <w:szCs w:val="20"/>
        </w:rPr>
        <w:t>les meilleures recherches</w:t>
      </w:r>
      <w:r w:rsidRPr="00D61A35">
        <w:rPr>
          <w:rFonts w:ascii="Garamond" w:hAnsi="Garamond" w:cs="Courier New"/>
          <w:noProof/>
          <w:sz w:val="20"/>
          <w:szCs w:val="20"/>
        </w:rPr>
        <w:t xml:space="preserve">, dites sociologiques, sur le champ de ces sociétés.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Réjouissons-nous…</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d’autant plus de ce que ce n’est pas par hasard</w:t>
      </w:r>
    </w:p>
    <w:p w:rsidR="00105062" w:rsidRDefault="00EB15EB">
      <w:pPr>
        <w:rPr>
          <w:rFonts w:ascii="Garamond" w:hAnsi="Garamond" w:cs="Courier New"/>
          <w:noProof/>
          <w:sz w:val="20"/>
          <w:szCs w:val="20"/>
        </w:rPr>
      </w:pPr>
      <w:r w:rsidRPr="00D61A35">
        <w:rPr>
          <w:rFonts w:ascii="Garamond" w:hAnsi="Garamond" w:cs="Courier New"/>
          <w:noProof/>
          <w:sz w:val="20"/>
          <w:szCs w:val="20"/>
        </w:rPr>
        <w:t xml:space="preserve">…que le fonctionnement du </w:t>
      </w:r>
      <w:r w:rsidR="00105062" w:rsidRPr="00D61A35">
        <w:rPr>
          <w:rFonts w:ascii="Garamond" w:hAnsi="Garamond"/>
          <w:i/>
          <w:noProof/>
          <w:color w:val="0000CC"/>
          <w:sz w:val="20"/>
          <w:szCs w:val="20"/>
        </w:rPr>
        <w:t>signifiant Maître</w:t>
      </w:r>
      <w:r w:rsidRPr="00D61A35">
        <w:rPr>
          <w:rFonts w:ascii="Garamond" w:hAnsi="Garamond" w:cs="Courier New"/>
          <w:noProof/>
          <w:sz w:val="20"/>
          <w:szCs w:val="20"/>
        </w:rPr>
        <w:t xml:space="preserve"> soit plus simple dans le </w:t>
      </w:r>
      <w:r w:rsidR="00105062" w:rsidRPr="00D61A35">
        <w:rPr>
          <w:rFonts w:ascii="Garamond" w:hAnsi="Garamond"/>
          <w:i/>
          <w:noProof/>
          <w:color w:val="0000CC"/>
          <w:sz w:val="20"/>
          <w:szCs w:val="20"/>
        </w:rPr>
        <w:t>discours du Maître</w:t>
      </w:r>
      <w:r w:rsidRPr="00D61A35">
        <w:rPr>
          <w:rFonts w:ascii="Garamond" w:hAnsi="Garamond" w:cs="Courier New"/>
          <w:noProof/>
          <w:sz w:val="20"/>
          <w:szCs w:val="20"/>
        </w:rPr>
        <w:t xml:space="preserve">, qu’il soit entièrement maniable de ce rapport </w:t>
      </w:r>
      <w:r w:rsidRPr="00B86C65">
        <w:rPr>
          <w:noProof/>
          <w:color w:val="0000CC"/>
          <w:sz w:val="20"/>
          <w:szCs w:val="20"/>
        </w:rPr>
        <w:t>S</w:t>
      </w:r>
      <w:r w:rsidRPr="00B86C65">
        <w:rPr>
          <w:noProof/>
          <w:color w:val="0000CC"/>
          <w:sz w:val="20"/>
          <w:szCs w:val="20"/>
          <w:vertAlign w:val="subscript"/>
        </w:rPr>
        <w:t>1</w:t>
      </w:r>
      <w:r w:rsidRPr="00D61A35">
        <w:rPr>
          <w:rFonts w:ascii="Garamond" w:hAnsi="Garamond" w:cs="Courier New"/>
          <w:noProof/>
          <w:sz w:val="20"/>
          <w:szCs w:val="20"/>
        </w:rPr>
        <w:t xml:space="preserve"> à </w:t>
      </w:r>
      <w:r w:rsidRPr="00B86C65">
        <w:rPr>
          <w:noProof/>
          <w:color w:val="0000CC"/>
          <w:sz w:val="20"/>
          <w:szCs w:val="20"/>
        </w:rPr>
        <w:t>S</w:t>
      </w:r>
      <w:r w:rsidRPr="00B86C65">
        <w:rPr>
          <w:noProof/>
          <w:color w:val="0000CC"/>
          <w:sz w:val="20"/>
          <w:szCs w:val="20"/>
          <w:vertAlign w:val="subscript"/>
        </w:rPr>
        <w:t>2</w:t>
      </w:r>
      <w:r w:rsidRPr="00D61A35">
        <w:rPr>
          <w:rFonts w:ascii="Garamond" w:hAnsi="Garamond" w:cs="Courier New"/>
          <w:noProof/>
          <w:sz w:val="20"/>
          <w:szCs w:val="20"/>
        </w:rPr>
        <w:t xml:space="preserve"> que vous voyez là écrit :</w:t>
      </w:r>
    </w:p>
    <w:p w:rsidR="00B86C65" w:rsidRPr="00D61A35" w:rsidRDefault="00B86C65">
      <w:pPr>
        <w:rPr>
          <w:rFonts w:ascii="Garamond" w:hAnsi="Garamond" w:cs="Courier New"/>
          <w:noProof/>
          <w:sz w:val="20"/>
          <w:szCs w:val="20"/>
        </w:rPr>
      </w:pPr>
    </w:p>
    <w:p w:rsidR="00EB15EB" w:rsidRDefault="00B86C65" w:rsidP="00B86C65">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E53444E" wp14:editId="2B7023F4">
            <wp:extent cx="750026" cy="437515"/>
            <wp:effectExtent l="0" t="0" r="0" b="0"/>
            <wp:docPr id="18" name="Image 18" descr="C:\Users\Alain\Desktop\Lacan séminaires\Ressources\Doc S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0554" cy="437823"/>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7F4FF494" wp14:editId="3966BF03">
            <wp:extent cx="1588770" cy="412901"/>
            <wp:effectExtent l="0" t="0" r="0" b="0"/>
            <wp:docPr id="19" name="Image 19" descr="C:\Users\Alain\Desktop\Lacan séminaires\Ressources\Doc 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8770" cy="412901"/>
                    </a:xfrm>
                    <a:prstGeom prst="rect">
                      <a:avLst/>
                    </a:prstGeom>
                    <a:noFill/>
                    <a:ln>
                      <a:noFill/>
                    </a:ln>
                  </pic:spPr>
                </pic:pic>
              </a:graphicData>
            </a:graphic>
          </wp:inline>
        </w:drawing>
      </w:r>
    </w:p>
    <w:p w:rsidR="00B86C65" w:rsidRPr="00D61A35" w:rsidRDefault="00B86C65">
      <w:pPr>
        <w:rPr>
          <w:rFonts w:ascii="Garamond" w:hAnsi="Garamond" w:cs="Courier New"/>
          <w:noProof/>
          <w:sz w:val="20"/>
          <w:szCs w:val="20"/>
        </w:rPr>
      </w:pPr>
    </w:p>
    <w:p w:rsidR="00B86C65" w:rsidRDefault="00EB15EB">
      <w:pPr>
        <w:rPr>
          <w:rFonts w:ascii="Garamond" w:hAnsi="Garamond" w:cs="Courier New"/>
          <w:noProof/>
          <w:sz w:val="20"/>
          <w:szCs w:val="20"/>
        </w:rPr>
      </w:pPr>
      <w:r w:rsidRPr="00D61A35">
        <w:rPr>
          <w:rFonts w:ascii="Garamond" w:hAnsi="Garamond"/>
          <w:i/>
          <w:noProof/>
          <w:color w:val="0000CC"/>
          <w:sz w:val="20"/>
          <w:szCs w:val="20"/>
        </w:rPr>
        <w:t>Le sujet</w:t>
      </w:r>
      <w:r w:rsidRPr="00D61A35">
        <w:rPr>
          <w:rFonts w:ascii="Garamond" w:hAnsi="Garamond" w:cs="Courier New"/>
          <w:noProof/>
          <w:sz w:val="20"/>
          <w:szCs w:val="20"/>
        </w:rPr>
        <w:t xml:space="preserve"> est très précisément ce qui dans ce discours se trouve lié, avec toutes les </w:t>
      </w:r>
      <w:r w:rsidRPr="00D61A35">
        <w:rPr>
          <w:rFonts w:ascii="Garamond" w:hAnsi="Garamond"/>
          <w:i/>
          <w:noProof/>
          <w:sz w:val="20"/>
          <w:szCs w:val="20"/>
        </w:rPr>
        <w:t>illusions</w:t>
      </w:r>
      <w:r w:rsidRPr="00D61A35">
        <w:rPr>
          <w:rFonts w:ascii="Garamond" w:hAnsi="Garamond" w:cs="Courier New"/>
          <w:noProof/>
          <w:sz w:val="20"/>
          <w:szCs w:val="20"/>
        </w:rPr>
        <w:t xml:space="preserve"> qu’il comporte,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au </w:t>
      </w:r>
      <w:r w:rsidR="00105062" w:rsidRPr="00D61A35">
        <w:rPr>
          <w:rFonts w:ascii="Garamond" w:hAnsi="Garamond"/>
          <w:i/>
          <w:noProof/>
          <w:color w:val="0000CC"/>
          <w:sz w:val="20"/>
          <w:szCs w:val="20"/>
        </w:rPr>
        <w:t>signifiant Maître</w:t>
      </w:r>
      <w:r w:rsidRPr="00D61A35">
        <w:rPr>
          <w:rFonts w:ascii="Garamond" w:hAnsi="Garamond" w:cs="Courier New"/>
          <w:noProof/>
          <w:sz w:val="20"/>
          <w:szCs w:val="20"/>
        </w:rPr>
        <w:t xml:space="preserve">, alors que l’insertion dans </w:t>
      </w:r>
      <w:r w:rsidRPr="00D61A35">
        <w:rPr>
          <w:rFonts w:ascii="Garamond" w:hAnsi="Garamond"/>
          <w:i/>
          <w:noProof/>
          <w:color w:val="0000CC"/>
          <w:sz w:val="20"/>
          <w:szCs w:val="20"/>
        </w:rPr>
        <w:t>la jouis</w:t>
      </w:r>
      <w:r w:rsidRPr="00D61A35">
        <w:rPr>
          <w:rFonts w:ascii="Garamond" w:hAnsi="Garamond"/>
          <w:i/>
          <w:noProof/>
          <w:color w:val="0000CC"/>
          <w:sz w:val="20"/>
          <w:szCs w:val="20"/>
        </w:rPr>
        <w:softHyphen/>
        <w:t>sance</w:t>
      </w:r>
      <w:r w:rsidRPr="00D61A35">
        <w:rPr>
          <w:rFonts w:ascii="Garamond" w:hAnsi="Garamond" w:cs="Courier New"/>
          <w:noProof/>
          <w:sz w:val="20"/>
          <w:szCs w:val="20"/>
        </w:rPr>
        <w:t xml:space="preserve"> est le fait du </w:t>
      </w:r>
      <w:r w:rsidRPr="00D61A35">
        <w:rPr>
          <w:rFonts w:ascii="Garamond" w:hAnsi="Garamond"/>
          <w:i/>
          <w:noProof/>
          <w:color w:val="0000CC"/>
          <w:sz w:val="20"/>
          <w:szCs w:val="20"/>
        </w:rPr>
        <w:t>savoir</w:t>
      </w:r>
      <w:r w:rsidRPr="00D61A35">
        <w:rPr>
          <w:rFonts w:ascii="Garamond" w:hAnsi="Garamond" w:cs="Courier New"/>
          <w:noProof/>
          <w:sz w:val="20"/>
          <w:szCs w:val="20"/>
        </w:rPr>
        <w:t>.</w:t>
      </w:r>
    </w:p>
    <w:p w:rsidR="00C9273F" w:rsidRPr="00D61A35" w:rsidRDefault="00C9273F">
      <w:pPr>
        <w:rPr>
          <w:rFonts w:ascii="Garamond" w:hAnsi="Garamond" w:cs="Courier New"/>
          <w:noProof/>
          <w:sz w:val="20"/>
          <w:szCs w:val="20"/>
        </w:rPr>
      </w:pPr>
    </w:p>
    <w:p w:rsidR="00B86C65" w:rsidRDefault="00EB15EB">
      <w:pPr>
        <w:rPr>
          <w:rFonts w:ascii="Garamond" w:hAnsi="Garamond" w:cs="Courier New"/>
          <w:noProof/>
          <w:sz w:val="20"/>
          <w:szCs w:val="20"/>
        </w:rPr>
      </w:pPr>
      <w:r w:rsidRPr="00D61A35">
        <w:rPr>
          <w:rFonts w:ascii="Garamond" w:hAnsi="Garamond" w:cs="Courier New"/>
          <w:noProof/>
          <w:sz w:val="20"/>
          <w:szCs w:val="20"/>
        </w:rPr>
        <w:t>Eh bien, ce que j’énonce, ce que j’apporte cette année est ceci :</w:t>
      </w:r>
      <w:r w:rsidR="00105062"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que ces fonctions propres du dis</w:t>
      </w:r>
      <w:r w:rsidRPr="00D61A35">
        <w:rPr>
          <w:rFonts w:ascii="Garamond" w:hAnsi="Garamond" w:cs="Courier New"/>
          <w:noProof/>
          <w:sz w:val="20"/>
          <w:szCs w:val="20"/>
        </w:rPr>
        <w:softHyphen/>
        <w:t xml:space="preserve">cours peuvent trouver des </w:t>
      </w:r>
      <w:r w:rsidRPr="00D61A35">
        <w:rPr>
          <w:rFonts w:ascii="Garamond" w:hAnsi="Garamond"/>
          <w:i/>
          <w:noProof/>
          <w:sz w:val="20"/>
          <w:szCs w:val="20"/>
        </w:rPr>
        <w:t>sites différents</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p>
    <w:p w:rsidR="00B86C65" w:rsidRDefault="00EB15EB">
      <w:pPr>
        <w:rPr>
          <w:rFonts w:ascii="Garamond" w:hAnsi="Garamond" w:cs="Courier New"/>
          <w:noProof/>
          <w:sz w:val="20"/>
          <w:szCs w:val="20"/>
        </w:rPr>
      </w:pPr>
      <w:r w:rsidRPr="00D61A35">
        <w:rPr>
          <w:rFonts w:ascii="Garamond" w:hAnsi="Garamond" w:cs="Courier New"/>
          <w:noProof/>
          <w:sz w:val="20"/>
          <w:szCs w:val="20"/>
        </w:rPr>
        <w:t xml:space="preserve">C’est ce que définit leur </w:t>
      </w:r>
      <w:r w:rsidRPr="00D61A35">
        <w:rPr>
          <w:rFonts w:ascii="Garamond" w:hAnsi="Garamond"/>
          <w:i/>
          <w:noProof/>
          <w:sz w:val="20"/>
          <w:szCs w:val="20"/>
        </w:rPr>
        <w:t>rota</w:t>
      </w:r>
      <w:r w:rsidRPr="00D61A35">
        <w:rPr>
          <w:rFonts w:ascii="Garamond" w:hAnsi="Garamond"/>
          <w:i/>
          <w:noProof/>
          <w:sz w:val="20"/>
          <w:szCs w:val="20"/>
        </w:rPr>
        <w:softHyphen/>
        <w:t>tion</w:t>
      </w:r>
      <w:r w:rsidRPr="00D61A35">
        <w:rPr>
          <w:rFonts w:ascii="Garamond" w:hAnsi="Garamond" w:cs="Courier New"/>
          <w:noProof/>
          <w:sz w:val="20"/>
          <w:szCs w:val="20"/>
        </w:rPr>
        <w:t xml:space="preserve"> sur ces quatre places, que vous ne voyez ici, en lettres désignées d’aucune façon, </w:t>
      </w:r>
    </w:p>
    <w:p w:rsidR="00B86C65" w:rsidRDefault="00EB15EB">
      <w:pPr>
        <w:rPr>
          <w:rFonts w:ascii="Garamond" w:hAnsi="Garamond" w:cs="Courier New"/>
          <w:iCs/>
          <w:noProof/>
          <w:sz w:val="20"/>
          <w:szCs w:val="20"/>
        </w:rPr>
      </w:pPr>
      <w:r w:rsidRPr="00D61A35">
        <w:rPr>
          <w:rFonts w:ascii="Garamond" w:hAnsi="Garamond" w:cs="Courier New"/>
          <w:noProof/>
          <w:sz w:val="20"/>
          <w:szCs w:val="20"/>
        </w:rPr>
        <w:t xml:space="preserve">si ce n’est par la place, celle que j’appelle en l’occasion : </w:t>
      </w:r>
      <w:r w:rsidR="00105062" w:rsidRPr="00D61A35">
        <w:rPr>
          <w:rFonts w:ascii="Garamond" w:hAnsi="Garamond" w:cs="Courier New"/>
          <w:noProof/>
          <w:sz w:val="20"/>
          <w:szCs w:val="20"/>
        </w:rPr>
        <w:t>« </w:t>
      </w:r>
      <w:r w:rsidRPr="00D61A35">
        <w:rPr>
          <w:rFonts w:ascii="Garamond" w:hAnsi="Garamond"/>
          <w:i/>
          <w:noProof/>
          <w:sz w:val="20"/>
          <w:szCs w:val="20"/>
        </w:rPr>
        <w:t>en haut et à gauche</w:t>
      </w:r>
      <w:r w:rsidR="00105062" w:rsidRPr="00D61A35">
        <w:rPr>
          <w:rFonts w:ascii="Garamond" w:hAnsi="Garamond" w:cs="Courier New"/>
          <w:noProof/>
          <w:sz w:val="20"/>
          <w:szCs w:val="20"/>
        </w:rPr>
        <w:t> »</w:t>
      </w:r>
      <w:r w:rsidRPr="00D61A35">
        <w:rPr>
          <w:rFonts w:ascii="Garamond" w:hAnsi="Garamond" w:cs="Courier New"/>
          <w:i/>
          <w:noProof/>
          <w:sz w:val="20"/>
          <w:szCs w:val="20"/>
        </w:rPr>
        <w:t xml:space="preserve">, </w:t>
      </w:r>
      <w:r w:rsidR="00105062" w:rsidRPr="00D61A35">
        <w:rPr>
          <w:rFonts w:ascii="Garamond" w:hAnsi="Garamond" w:cs="Courier New"/>
          <w:noProof/>
          <w:sz w:val="20"/>
          <w:szCs w:val="20"/>
        </w:rPr>
        <w:t>« </w:t>
      </w:r>
      <w:r w:rsidRPr="00D61A35">
        <w:rPr>
          <w:rFonts w:ascii="Garamond" w:hAnsi="Garamond"/>
          <w:i/>
          <w:noProof/>
          <w:sz w:val="20"/>
          <w:szCs w:val="20"/>
        </w:rPr>
        <w:t>en bas et à droite</w:t>
      </w:r>
      <w:r w:rsidR="00105062" w:rsidRPr="00D61A35">
        <w:rPr>
          <w:rFonts w:ascii="Garamond" w:hAnsi="Garamond" w:cs="Courier New"/>
          <w:noProof/>
          <w:sz w:val="20"/>
          <w:szCs w:val="20"/>
        </w:rPr>
        <w:t> »</w:t>
      </w:r>
      <w:r w:rsidR="00B86C65">
        <w:rPr>
          <w:rFonts w:ascii="Garamond" w:hAnsi="Garamond" w:cs="Courier New"/>
          <w:i/>
          <w:noProof/>
          <w:sz w:val="20"/>
          <w:szCs w:val="20"/>
        </w:rPr>
        <w:t xml:space="preserve">, </w:t>
      </w:r>
      <w:r w:rsidRPr="00D61A35">
        <w:rPr>
          <w:rFonts w:ascii="Garamond" w:hAnsi="Garamond" w:cs="Courier New"/>
          <w:iCs/>
          <w:noProof/>
          <w:sz w:val="20"/>
          <w:szCs w:val="20"/>
        </w:rPr>
        <w:t xml:space="preserve">ici comme ça, </w:t>
      </w:r>
    </w:p>
    <w:p w:rsidR="00B86C65" w:rsidRDefault="00EB15EB">
      <w:pPr>
        <w:rPr>
          <w:rFonts w:ascii="Garamond" w:hAnsi="Garamond" w:cs="Courier New"/>
          <w:noProof/>
          <w:sz w:val="20"/>
          <w:szCs w:val="20"/>
        </w:rPr>
      </w:pPr>
      <w:r w:rsidRPr="00D61A35">
        <w:rPr>
          <w:rFonts w:ascii="Garamond" w:hAnsi="Garamond" w:cs="Courier New"/>
          <w:noProof/>
          <w:sz w:val="20"/>
          <w:szCs w:val="20"/>
        </w:rPr>
        <w:t xml:space="preserve">un peu sur le tard, pour éclairer quand même, ceux qui les auront désignées de l’effet de leur petite jugeote, </w:t>
      </w:r>
    </w:p>
    <w:p w:rsidR="00EB15EB" w:rsidRPr="00B86C65" w:rsidRDefault="00EB15EB">
      <w:pPr>
        <w:rPr>
          <w:rFonts w:ascii="Garamond" w:hAnsi="Garamond" w:cs="Courier New"/>
          <w:i/>
          <w:noProof/>
          <w:sz w:val="20"/>
          <w:szCs w:val="20"/>
        </w:rPr>
      </w:pPr>
      <w:r w:rsidRPr="00D61A35">
        <w:rPr>
          <w:rFonts w:ascii="Garamond" w:hAnsi="Garamond" w:cs="Courier New"/>
          <w:noProof/>
          <w:sz w:val="20"/>
          <w:szCs w:val="20"/>
        </w:rPr>
        <w:t>c’est à savoir, par exemple</w:t>
      </w:r>
      <w:r w:rsidR="00105062" w:rsidRPr="00D61A35">
        <w:rPr>
          <w:rFonts w:ascii="Garamond" w:hAnsi="Garamond" w:cs="Courier New"/>
          <w:noProof/>
          <w:sz w:val="20"/>
          <w:szCs w:val="20"/>
        </w:rPr>
        <w:t> :</w:t>
      </w:r>
    </w:p>
    <w:p w:rsidR="00105062" w:rsidRPr="00D61A35" w:rsidRDefault="00B86C65" w:rsidP="00B86C65">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9F5A218" wp14:editId="5F587AA3">
            <wp:extent cx="929045" cy="323850"/>
            <wp:effectExtent l="0" t="0" r="0" b="0"/>
            <wp:docPr id="20" name="Image 20" descr="C:\Users\Alain\Desktop\Lacan séminaires\Ressources\Doc S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7\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465" cy="325042"/>
                    </a:xfrm>
                    <a:prstGeom prst="rect">
                      <a:avLst/>
                    </a:prstGeom>
                    <a:noFill/>
                    <a:ln>
                      <a:noFill/>
                    </a:ln>
                  </pic:spPr>
                </pic:pic>
              </a:graphicData>
            </a:graphic>
          </wp:inline>
        </w:drawing>
      </w:r>
    </w:p>
    <w:p w:rsidR="00EB15EB" w:rsidRPr="00D61A35" w:rsidRDefault="00EB15EB" w:rsidP="00C9273F">
      <w:pPr>
        <w:ind w:left="708"/>
        <w:rPr>
          <w:rFonts w:ascii="Garamond" w:hAnsi="Garamond" w:cs="Courier New"/>
          <w:noProof/>
          <w:sz w:val="20"/>
          <w:szCs w:val="20"/>
        </w:rPr>
      </w:pPr>
      <w:r w:rsidRPr="00D61A35">
        <w:rPr>
          <w:rFonts w:ascii="Garamond" w:hAnsi="Garamond" w:cs="Courier New"/>
          <w:noProof/>
          <w:sz w:val="20"/>
          <w:szCs w:val="20"/>
        </w:rPr>
        <w:t xml:space="preserve">- le </w:t>
      </w:r>
      <w:r w:rsidRPr="00B86C65">
        <w:rPr>
          <w:rFonts w:ascii="Garamond" w:hAnsi="Garamond" w:cs="Courier New"/>
          <w:i/>
          <w:noProof/>
          <w:color w:val="0000CC"/>
          <w:sz w:val="20"/>
          <w:szCs w:val="20"/>
        </w:rPr>
        <w:t>désir</w:t>
      </w:r>
      <w:r w:rsidRPr="00D61A35">
        <w:rPr>
          <w:rFonts w:ascii="Garamond" w:hAnsi="Garamond" w:cs="Courier New"/>
          <w:noProof/>
          <w:sz w:val="20"/>
          <w:szCs w:val="20"/>
        </w:rPr>
        <w:t xml:space="preserve">, </w:t>
      </w:r>
    </w:p>
    <w:p w:rsidR="00C9273F" w:rsidRPr="00D61A35" w:rsidRDefault="00EB15EB" w:rsidP="00C9273F">
      <w:pPr>
        <w:ind w:left="708"/>
        <w:rPr>
          <w:rFonts w:ascii="Garamond" w:hAnsi="Garamond" w:cs="Courier New"/>
          <w:noProof/>
          <w:sz w:val="20"/>
          <w:szCs w:val="20"/>
        </w:rPr>
      </w:pPr>
      <w:r w:rsidRPr="00D61A35">
        <w:rPr>
          <w:rFonts w:ascii="Garamond" w:hAnsi="Garamond" w:cs="Courier New"/>
          <w:noProof/>
          <w:sz w:val="20"/>
          <w:szCs w:val="20"/>
        </w:rPr>
        <w:t>- et de l’autre côté, le site de l’</w:t>
      </w:r>
      <w:r w:rsidRPr="00B86C65">
        <w:rPr>
          <w:rFonts w:ascii="Garamond" w:hAnsi="Garamond" w:cs="Courier New"/>
          <w:i/>
          <w:noProof/>
          <w:color w:val="0000CC"/>
          <w:sz w:val="20"/>
          <w:szCs w:val="20"/>
        </w:rPr>
        <w:t>Autre</w:t>
      </w:r>
      <w:r w:rsidRPr="00D61A35">
        <w:rPr>
          <w:rFonts w:ascii="Garamond" w:hAnsi="Garamond" w:cs="Courier New"/>
          <w:noProof/>
          <w:sz w:val="20"/>
          <w:szCs w:val="20"/>
        </w:rPr>
        <w:t xml:space="preserve">. </w:t>
      </w:r>
    </w:p>
    <w:p w:rsidR="00105062" w:rsidRPr="00D61A35" w:rsidRDefault="00105062">
      <w:pPr>
        <w:rPr>
          <w:rFonts w:ascii="Garamond" w:hAnsi="Garamond" w:cs="Courier New"/>
          <w:noProof/>
          <w:sz w:val="20"/>
          <w:szCs w:val="20"/>
        </w:rPr>
      </w:pPr>
    </w:p>
    <w:p w:rsidR="007D5C82" w:rsidRPr="00D61A35" w:rsidRDefault="00EB15EB">
      <w:pPr>
        <w:rPr>
          <w:rFonts w:ascii="Garamond" w:hAnsi="Garamond" w:cs="Courier New"/>
          <w:noProof/>
          <w:sz w:val="20"/>
          <w:szCs w:val="20"/>
        </w:rPr>
      </w:pPr>
      <w:r w:rsidRPr="00D61A35">
        <w:rPr>
          <w:rFonts w:ascii="Garamond" w:hAnsi="Garamond" w:cs="Courier New"/>
          <w:noProof/>
          <w:sz w:val="20"/>
          <w:szCs w:val="20"/>
        </w:rPr>
        <w:t>Là se figure ce dont, dans un registre ancien</w:t>
      </w:r>
      <w:r w:rsidR="00C9273F" w:rsidRPr="00D61A35">
        <w:rPr>
          <w:rFonts w:ascii="Garamond" w:hAnsi="Garamond" w:cs="Courier New"/>
          <w:noProof/>
          <w:sz w:val="20"/>
          <w:szCs w:val="20"/>
        </w:rPr>
        <w:t>,</w:t>
      </w:r>
      <w:r w:rsidRPr="00D61A35">
        <w:rPr>
          <w:rFonts w:ascii="Garamond" w:hAnsi="Garamond" w:cs="Courier New"/>
          <w:noProof/>
          <w:sz w:val="20"/>
          <w:szCs w:val="20"/>
        </w:rPr>
        <w:t xml:space="preserve"> j’ai parlé, en disant que : « </w:t>
      </w:r>
      <w:r w:rsidR="00105062" w:rsidRPr="00D61A35">
        <w:rPr>
          <w:rFonts w:ascii="Garamond" w:hAnsi="Garamond"/>
          <w:i/>
          <w:noProof/>
          <w:color w:val="0000CC"/>
          <w:sz w:val="20"/>
          <w:szCs w:val="20"/>
        </w:rPr>
        <w:t>L</w:t>
      </w:r>
      <w:r w:rsidRPr="00D61A35">
        <w:rPr>
          <w:rFonts w:ascii="Garamond" w:hAnsi="Garamond"/>
          <w:i/>
          <w:noProof/>
          <w:color w:val="0000CC"/>
          <w:sz w:val="20"/>
          <w:szCs w:val="20"/>
        </w:rPr>
        <w:t>e désir de l’homme</w:t>
      </w:r>
      <w:r w:rsidRPr="00D61A35">
        <w:rPr>
          <w:rFonts w:ascii="Garamond" w:hAnsi="Garamond" w:cs="Courier New"/>
          <w:noProof/>
          <w:sz w:val="20"/>
          <w:szCs w:val="20"/>
        </w:rPr>
        <w:t>…</w:t>
      </w:r>
    </w:p>
    <w:p w:rsidR="00EB15EB" w:rsidRPr="00D61A35" w:rsidRDefault="00EB15EB" w:rsidP="00B86C65">
      <w:pPr>
        <w:ind w:firstLine="708"/>
        <w:rPr>
          <w:rFonts w:ascii="Garamond" w:hAnsi="Garamond" w:cs="Courier New"/>
          <w:noProof/>
          <w:sz w:val="20"/>
          <w:szCs w:val="20"/>
        </w:rPr>
      </w:pPr>
      <w:r w:rsidRPr="00D61A35">
        <w:rPr>
          <w:rFonts w:ascii="Garamond" w:hAnsi="Garamond" w:cs="Courier New"/>
          <w:noProof/>
          <w:sz w:val="20"/>
          <w:szCs w:val="20"/>
        </w:rPr>
        <w:t>au temps où je me contentais d’une pareille approxima</w:t>
      </w:r>
      <w:r w:rsidRPr="00D61A35">
        <w:rPr>
          <w:rFonts w:ascii="Garamond" w:hAnsi="Garamond" w:cs="Courier New"/>
          <w:noProof/>
          <w:sz w:val="20"/>
          <w:szCs w:val="20"/>
        </w:rPr>
        <w:softHyphen/>
        <w:t xml:space="preserve">tion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w:t>
      </w:r>
      <w:r w:rsidRPr="00D61A35">
        <w:rPr>
          <w:rFonts w:ascii="Garamond" w:hAnsi="Garamond"/>
          <w:i/>
          <w:noProof/>
          <w:color w:val="0000CC"/>
          <w:sz w:val="20"/>
          <w:szCs w:val="20"/>
        </w:rPr>
        <w:t>c’est le désir de l’Autre</w:t>
      </w:r>
      <w:r w:rsidRPr="00D61A35">
        <w:rPr>
          <w:rFonts w:ascii="Garamond" w:hAnsi="Garamond" w:cs="Courier New"/>
          <w:noProof/>
          <w:sz w:val="20"/>
          <w:szCs w:val="20"/>
        </w:rPr>
        <w:t> ».</w:t>
      </w:r>
    </w:p>
    <w:p w:rsidR="00F11FD7" w:rsidRPr="00D61A35" w:rsidRDefault="00F11FD7">
      <w:pPr>
        <w:rPr>
          <w:rFonts w:ascii="Garamond" w:hAnsi="Garamond" w:cs="Courier New"/>
          <w:noProof/>
          <w:sz w:val="20"/>
          <w:szCs w:val="20"/>
        </w:rPr>
      </w:pPr>
    </w:p>
    <w:p w:rsidR="00EB15EB" w:rsidRPr="00D61A35" w:rsidRDefault="00EB15EB" w:rsidP="00C05153">
      <w:pPr>
        <w:pStyle w:val="Paragraphedeliste"/>
        <w:numPr>
          <w:ilvl w:val="0"/>
          <w:numId w:val="3"/>
        </w:numPr>
        <w:rPr>
          <w:rFonts w:ascii="Garamond" w:hAnsi="Garamond" w:cs="Courier New"/>
          <w:noProof/>
          <w:sz w:val="20"/>
          <w:szCs w:val="20"/>
        </w:rPr>
      </w:pPr>
      <w:r w:rsidRPr="00D61A35">
        <w:rPr>
          <w:rFonts w:ascii="Garamond" w:hAnsi="Garamond"/>
          <w:i/>
          <w:noProof/>
          <w:sz w:val="20"/>
          <w:szCs w:val="20"/>
        </w:rPr>
        <w:t>La place</w:t>
      </w:r>
      <w:r w:rsidRPr="00D61A35">
        <w:rPr>
          <w:rFonts w:ascii="Garamond" w:hAnsi="Garamond" w:cs="Courier New"/>
          <w:noProof/>
          <w:sz w:val="20"/>
          <w:szCs w:val="20"/>
        </w:rPr>
        <w:t xml:space="preserve"> à figurer sous </w:t>
      </w:r>
      <w:r w:rsidRPr="00D61A35">
        <w:rPr>
          <w:rFonts w:ascii="Garamond" w:hAnsi="Garamond"/>
          <w:i/>
          <w:noProof/>
          <w:color w:val="0000CC"/>
          <w:sz w:val="20"/>
          <w:szCs w:val="20"/>
        </w:rPr>
        <w:t>le désir</w:t>
      </w:r>
      <w:r w:rsidRPr="00D61A35">
        <w:rPr>
          <w:rFonts w:ascii="Garamond" w:hAnsi="Garamond" w:cs="Courier New"/>
          <w:noProof/>
          <w:sz w:val="20"/>
          <w:szCs w:val="20"/>
        </w:rPr>
        <w:t xml:space="preserve">, c’est celle de </w:t>
      </w:r>
      <w:r w:rsidRPr="00D61A35">
        <w:rPr>
          <w:rFonts w:ascii="Garamond" w:hAnsi="Garamond"/>
          <w:i/>
          <w:noProof/>
          <w:color w:val="0000CC"/>
          <w:sz w:val="20"/>
          <w:szCs w:val="20"/>
        </w:rPr>
        <w:t>la vérité</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p>
    <w:p w:rsidR="00EB15EB" w:rsidRDefault="00EB15EB" w:rsidP="00C05153">
      <w:pPr>
        <w:pStyle w:val="Paragraphedeliste"/>
        <w:numPr>
          <w:ilvl w:val="0"/>
          <w:numId w:val="3"/>
        </w:numPr>
        <w:rPr>
          <w:rFonts w:ascii="Garamond" w:hAnsi="Garamond" w:cs="Courier New"/>
          <w:noProof/>
          <w:sz w:val="20"/>
          <w:szCs w:val="20"/>
        </w:rPr>
      </w:pPr>
      <w:r w:rsidRPr="00D61A35">
        <w:rPr>
          <w:rFonts w:ascii="Garamond" w:hAnsi="Garamond" w:cs="Courier New"/>
          <w:noProof/>
          <w:sz w:val="20"/>
          <w:szCs w:val="20"/>
        </w:rPr>
        <w:t xml:space="preserve">Sous </w:t>
      </w:r>
      <w:r w:rsidRPr="00D61A35">
        <w:rPr>
          <w:rFonts w:ascii="Garamond" w:hAnsi="Garamond"/>
          <w:i/>
          <w:noProof/>
          <w:color w:val="0000CC"/>
          <w:sz w:val="20"/>
          <w:szCs w:val="20"/>
        </w:rPr>
        <w:t>l’Autre</w:t>
      </w:r>
      <w:r w:rsidRPr="00D61A35">
        <w:rPr>
          <w:rFonts w:ascii="Garamond" w:hAnsi="Garamond" w:cs="Courier New"/>
          <w:noProof/>
          <w:sz w:val="20"/>
          <w:szCs w:val="20"/>
        </w:rPr>
        <w:t xml:space="preserve">, c’est celle où se produit </w:t>
      </w:r>
      <w:r w:rsidRPr="00D61A35">
        <w:rPr>
          <w:rFonts w:ascii="Garamond" w:hAnsi="Garamond"/>
          <w:i/>
          <w:noProof/>
          <w:color w:val="0000CC"/>
          <w:sz w:val="20"/>
          <w:szCs w:val="20"/>
        </w:rPr>
        <w:t>la perte</w:t>
      </w:r>
      <w:r w:rsidRPr="00D61A35">
        <w:rPr>
          <w:rFonts w:ascii="Garamond" w:hAnsi="Garamond" w:cs="Courier New"/>
          <w:noProof/>
          <w:sz w:val="20"/>
          <w:szCs w:val="20"/>
        </w:rPr>
        <w:t xml:space="preserve">, </w:t>
      </w:r>
      <w:r w:rsidR="00F11FD7" w:rsidRPr="00D61A35">
        <w:rPr>
          <w:rFonts w:ascii="Garamond" w:hAnsi="Garamond"/>
          <w:i/>
          <w:noProof/>
          <w:color w:val="0000CC"/>
          <w:sz w:val="20"/>
          <w:szCs w:val="20"/>
        </w:rPr>
        <w:t>la perte</w:t>
      </w:r>
      <w:r w:rsidRPr="00D61A35">
        <w:rPr>
          <w:rFonts w:ascii="Garamond" w:hAnsi="Garamond" w:cs="Courier New"/>
          <w:noProof/>
          <w:sz w:val="20"/>
          <w:szCs w:val="20"/>
        </w:rPr>
        <w:t xml:space="preserve"> proprement de jouissance</w:t>
      </w:r>
      <w:r w:rsidR="00B86C65">
        <w:rPr>
          <w:rFonts w:ascii="Garamond" w:hAnsi="Garamond" w:cs="Courier New"/>
          <w:noProof/>
          <w:sz w:val="20"/>
          <w:szCs w:val="20"/>
        </w:rPr>
        <w:t xml:space="preserve">,                                                                          </w:t>
      </w:r>
      <w:r w:rsidRPr="00D61A35">
        <w:rPr>
          <w:rFonts w:ascii="Garamond" w:hAnsi="Garamond" w:cs="Courier New"/>
          <w:noProof/>
          <w:sz w:val="20"/>
          <w:szCs w:val="20"/>
        </w:rPr>
        <w:t xml:space="preserve">dont vous savez que nous extrayons la fonction du </w:t>
      </w:r>
      <w:r w:rsidRPr="00D61A35">
        <w:rPr>
          <w:rFonts w:ascii="Garamond" w:hAnsi="Garamond"/>
          <w:i/>
          <w:iCs/>
          <w:noProof/>
          <w:color w:val="0000CC"/>
          <w:sz w:val="20"/>
          <w:szCs w:val="20"/>
        </w:rPr>
        <w:t>plus</w:t>
      </w:r>
      <w:r w:rsidR="00C9273F" w:rsidRPr="00D61A35">
        <w:rPr>
          <w:rFonts w:ascii="Garamond" w:hAnsi="Garamond"/>
          <w:i/>
          <w:iCs/>
          <w:noProof/>
          <w:color w:val="0000CC"/>
          <w:sz w:val="20"/>
          <w:szCs w:val="20"/>
        </w:rPr>
        <w:t xml:space="preserve"> </w:t>
      </w:r>
      <w:r w:rsidRPr="00D61A35">
        <w:rPr>
          <w:rFonts w:ascii="Garamond" w:hAnsi="Garamond"/>
          <w:i/>
          <w:iCs/>
          <w:noProof/>
          <w:color w:val="0000CC"/>
          <w:sz w:val="20"/>
          <w:szCs w:val="20"/>
        </w:rPr>
        <w:t>de jouir</w:t>
      </w:r>
      <w:r w:rsidRPr="00D61A35">
        <w:rPr>
          <w:rFonts w:ascii="Garamond" w:hAnsi="Garamond" w:cs="Courier New"/>
          <w:noProof/>
          <w:sz w:val="20"/>
          <w:szCs w:val="20"/>
        </w:rPr>
        <w:t xml:space="preserve">.  </w:t>
      </w:r>
    </w:p>
    <w:p w:rsidR="00B86C65" w:rsidRPr="00B86C65" w:rsidRDefault="00B86C65" w:rsidP="00B86C65">
      <w:pPr>
        <w:pStyle w:val="Paragraphedeliste"/>
        <w:rPr>
          <w:rFonts w:ascii="Garamond" w:hAnsi="Garamond" w:cs="Courier New"/>
          <w:noProof/>
          <w:sz w:val="20"/>
          <w:szCs w:val="20"/>
        </w:rPr>
      </w:pPr>
    </w:p>
    <w:p w:rsidR="00B86C65" w:rsidRPr="00B86C65" w:rsidRDefault="00B86C65" w:rsidP="00A817DE">
      <w:pPr>
        <w:jc w:val="center"/>
        <w:rPr>
          <w:rFonts w:ascii="Garamond" w:hAnsi="Garamond" w:cs="Courier New"/>
          <w:noProof/>
          <w:sz w:val="20"/>
          <w:szCs w:val="20"/>
        </w:rPr>
      </w:pPr>
      <w:r>
        <w:rPr>
          <w:rFonts w:ascii="Garamond" w:hAnsi="Garamond" w:cs="Courier New"/>
          <w:noProof/>
          <w:color w:val="C00000"/>
          <w:sz w:val="20"/>
          <w:szCs w:val="20"/>
        </w:rPr>
        <w:drawing>
          <wp:inline distT="0" distB="0" distL="0" distR="0" wp14:anchorId="30A54E5A" wp14:editId="50BB90A9">
            <wp:extent cx="5383530" cy="739404"/>
            <wp:effectExtent l="0" t="0" r="0" b="0"/>
            <wp:docPr id="22" name="Image 22"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8b\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750" cy="739572"/>
                    </a:xfrm>
                    <a:prstGeom prst="rect">
                      <a:avLst/>
                    </a:prstGeom>
                    <a:noFill/>
                    <a:ln>
                      <a:noFill/>
                    </a:ln>
                  </pic:spPr>
                </pic:pic>
              </a:graphicData>
            </a:graphic>
          </wp:inline>
        </w:drawing>
      </w:r>
    </w:p>
    <w:p w:rsidR="00EB15EB" w:rsidRPr="00D61A35" w:rsidRDefault="00EB15EB">
      <w:pPr>
        <w:rPr>
          <w:rFonts w:ascii="Garamond" w:hAnsi="Garamond" w:cs="Courier New"/>
          <w:noProof/>
          <w:sz w:val="20"/>
          <w:szCs w:val="20"/>
        </w:rPr>
      </w:pPr>
    </w:p>
    <w:p w:rsidR="00A817DE" w:rsidRDefault="00EB15EB">
      <w:pPr>
        <w:rPr>
          <w:rFonts w:ascii="Garamond" w:hAnsi="Garamond" w:cs="Courier New"/>
          <w:noProof/>
          <w:sz w:val="20"/>
          <w:szCs w:val="20"/>
        </w:rPr>
      </w:pPr>
      <w:r w:rsidRPr="00D61A35">
        <w:rPr>
          <w:rFonts w:ascii="Garamond" w:hAnsi="Garamond" w:cs="Courier New"/>
          <w:noProof/>
          <w:sz w:val="20"/>
          <w:szCs w:val="20"/>
        </w:rPr>
        <w:t xml:space="preserve">C’est là que prend son prix </w:t>
      </w:r>
      <w:r w:rsidRPr="00D61A35">
        <w:rPr>
          <w:rFonts w:ascii="Garamond" w:hAnsi="Garamond" w:cs="Courier New"/>
          <w:iCs/>
          <w:noProof/>
          <w:sz w:val="20"/>
          <w:szCs w:val="20"/>
        </w:rPr>
        <w:t>le</w:t>
      </w:r>
      <w:r w:rsidRPr="00D61A35">
        <w:rPr>
          <w:rFonts w:ascii="Garamond" w:hAnsi="Garamond" w:cs="Courier New"/>
          <w:i/>
          <w:iCs/>
          <w:noProof/>
          <w:sz w:val="20"/>
          <w:szCs w:val="20"/>
        </w:rPr>
        <w:t xml:space="preserve"> </w:t>
      </w:r>
      <w:r w:rsidRPr="00D61A35">
        <w:rPr>
          <w:rFonts w:ascii="Garamond" w:hAnsi="Garamond"/>
          <w:i/>
          <w:iCs/>
          <w:noProof/>
          <w:color w:val="0000CC"/>
          <w:sz w:val="20"/>
          <w:szCs w:val="20"/>
        </w:rPr>
        <w:t>discours de l’hystérique</w:t>
      </w:r>
      <w:r w:rsidRPr="00D61A35">
        <w:rPr>
          <w:rFonts w:ascii="Garamond" w:hAnsi="Garamond" w:cs="Courier New"/>
          <w:noProof/>
          <w:sz w:val="20"/>
          <w:szCs w:val="20"/>
        </w:rPr>
        <w:t xml:space="preserve"> : il a le mérite de maintenir dans l’institution discursive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 qu’il en est du rapport sexuel, à savoir </w:t>
      </w:r>
      <w:r w:rsidR="007D5C82" w:rsidRPr="00D61A35">
        <w:rPr>
          <w:rFonts w:ascii="Garamond" w:hAnsi="Garamond" w:cs="Courier New"/>
          <w:noProof/>
          <w:sz w:val="20"/>
          <w:szCs w:val="20"/>
        </w:rPr>
        <w:t>« </w:t>
      </w:r>
      <w:r w:rsidRPr="00D61A35">
        <w:rPr>
          <w:rFonts w:ascii="Garamond" w:hAnsi="Garamond"/>
          <w:i/>
          <w:noProof/>
          <w:sz w:val="20"/>
          <w:szCs w:val="20"/>
        </w:rPr>
        <w:t>comment un sujet peut le tenir</w:t>
      </w:r>
      <w:r w:rsidR="007D5C82" w:rsidRPr="00D61A35">
        <w:rPr>
          <w:rFonts w:ascii="Garamond" w:hAnsi="Garamond" w:cs="Courier New"/>
          <w:noProof/>
          <w:sz w:val="20"/>
          <w:szCs w:val="20"/>
        </w:rPr>
        <w:t> »</w:t>
      </w:r>
      <w:r w:rsidRPr="00D61A35">
        <w:rPr>
          <w:rFonts w:ascii="Garamond" w:hAnsi="Garamond" w:cs="Courier New"/>
          <w:noProof/>
          <w:sz w:val="20"/>
          <w:szCs w:val="20"/>
        </w:rPr>
        <w:t>, ou pour mieux dire, ne peut pas le tenir.</w:t>
      </w:r>
    </w:p>
    <w:p w:rsidR="00A817DE" w:rsidRDefault="00EB15EB">
      <w:pPr>
        <w:rPr>
          <w:rFonts w:ascii="Garamond" w:hAnsi="Garamond" w:cs="Courier New"/>
          <w:noProof/>
          <w:sz w:val="20"/>
          <w:szCs w:val="20"/>
        </w:rPr>
      </w:pPr>
      <w:r w:rsidRPr="00D61A35">
        <w:rPr>
          <w:rFonts w:ascii="Garamond" w:hAnsi="Garamond" w:cs="Courier New"/>
          <w:noProof/>
          <w:sz w:val="20"/>
          <w:szCs w:val="20"/>
        </w:rPr>
        <w:t xml:space="preserve">En effet, la réponse à savoir </w:t>
      </w:r>
      <w:r w:rsidR="007D5C82" w:rsidRPr="00D61A35">
        <w:rPr>
          <w:rFonts w:ascii="Garamond" w:hAnsi="Garamond" w:cs="Courier New"/>
          <w:noProof/>
          <w:sz w:val="20"/>
          <w:szCs w:val="20"/>
        </w:rPr>
        <w:t>« </w:t>
      </w:r>
      <w:r w:rsidRPr="00D61A35">
        <w:rPr>
          <w:rFonts w:ascii="Garamond" w:hAnsi="Garamond"/>
          <w:i/>
          <w:noProof/>
          <w:sz w:val="20"/>
          <w:szCs w:val="20"/>
        </w:rPr>
        <w:t>comment il peut le tenir</w:t>
      </w:r>
      <w:r w:rsidR="007D5C82" w:rsidRPr="00D61A35">
        <w:rPr>
          <w:rFonts w:ascii="Garamond" w:hAnsi="Garamond" w:cs="Courier New"/>
          <w:noProof/>
          <w:sz w:val="20"/>
          <w:szCs w:val="20"/>
        </w:rPr>
        <w:t xml:space="preserve"> », </w:t>
      </w:r>
      <w:r w:rsidRPr="00D61A35">
        <w:rPr>
          <w:rFonts w:ascii="Garamond" w:hAnsi="Garamond" w:cs="Courier New"/>
          <w:noProof/>
          <w:sz w:val="20"/>
          <w:szCs w:val="20"/>
        </w:rPr>
        <w:t xml:space="preserve">est celle-ci :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en laissant la parole à l’Autre,</w:t>
      </w:r>
      <w:r w:rsidR="00F11FD7" w:rsidRPr="00D61A35">
        <w:rPr>
          <w:rFonts w:ascii="Garamond" w:hAnsi="Garamond" w:cs="Courier New"/>
          <w:noProof/>
          <w:sz w:val="20"/>
          <w:szCs w:val="20"/>
        </w:rPr>
        <w:t xml:space="preserve"> </w:t>
      </w:r>
      <w:r w:rsidRPr="00D61A35">
        <w:rPr>
          <w:rFonts w:ascii="Garamond" w:hAnsi="Garamond" w:cs="Courier New"/>
          <w:noProof/>
          <w:sz w:val="20"/>
          <w:szCs w:val="20"/>
        </w:rPr>
        <w:t>et précisément en tant que lieu du savoir refoulé.</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 qu’il y a d’intéressant, c’est cette vérité : que c’est tout entier étranger à son sujet que se livre ce qu’il en est du savoir sexuel. C’est là ce qu’on appelle originellement, dans le discours </w:t>
      </w:r>
      <w:r w:rsidR="007D5C82" w:rsidRPr="00D61A35">
        <w:rPr>
          <w:rFonts w:ascii="Garamond" w:hAnsi="Garamond" w:cs="Courier New"/>
          <w:noProof/>
          <w:sz w:val="20"/>
          <w:szCs w:val="20"/>
        </w:rPr>
        <w:t>freud</w:t>
      </w:r>
      <w:r w:rsidRPr="00D61A35">
        <w:rPr>
          <w:rFonts w:ascii="Garamond" w:hAnsi="Garamond" w:cs="Courier New"/>
          <w:noProof/>
          <w:sz w:val="20"/>
          <w:szCs w:val="20"/>
        </w:rPr>
        <w:t>ien, le refoulé.</w:t>
      </w:r>
    </w:p>
    <w:p w:rsidR="007D5C82" w:rsidRPr="00D61A35" w:rsidRDefault="007D5C8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Mais ce qui importe ce n’est pas cela, qui pris tout pur, cela n’a d’autre effet, si l’on peut dire, que d’une justification de l’obscurantisme. Les vérités qui nous importent - et pas peu ! </w:t>
      </w:r>
      <w:r w:rsidR="00A817DE">
        <w:rPr>
          <w:rFonts w:ascii="Garamond" w:hAnsi="Garamond" w:cs="Courier New"/>
          <w:noProof/>
          <w:sz w:val="20"/>
          <w:szCs w:val="20"/>
        </w:rPr>
        <w:t xml:space="preserve">- </w:t>
      </w:r>
      <w:r w:rsidRPr="00D61A35">
        <w:rPr>
          <w:rFonts w:ascii="Garamond" w:hAnsi="Garamond" w:cs="Courier New"/>
          <w:noProof/>
          <w:sz w:val="20"/>
          <w:szCs w:val="20"/>
        </w:rPr>
        <w:t>s</w:t>
      </w:r>
      <w:r w:rsidR="00A817DE">
        <w:rPr>
          <w:rFonts w:ascii="Garamond" w:hAnsi="Garamond" w:cs="Courier New"/>
          <w:noProof/>
          <w:sz w:val="20"/>
          <w:szCs w:val="20"/>
        </w:rPr>
        <w:t>ont condamnées à être obscures.</w:t>
      </w:r>
      <w:r w:rsidRPr="00D61A35">
        <w:rPr>
          <w:rFonts w:ascii="Garamond" w:hAnsi="Garamond" w:cs="Courier New"/>
          <w:noProof/>
          <w:sz w:val="20"/>
          <w:szCs w:val="20"/>
        </w:rPr>
        <w:t xml:space="preserve">Il n’en est rien ! </w:t>
      </w:r>
    </w:p>
    <w:p w:rsidR="00A817DE" w:rsidRDefault="00EB15EB">
      <w:pPr>
        <w:rPr>
          <w:rFonts w:ascii="Garamond" w:hAnsi="Garamond" w:cs="Courier New"/>
          <w:noProof/>
          <w:sz w:val="20"/>
          <w:szCs w:val="20"/>
        </w:rPr>
      </w:pPr>
      <w:r w:rsidRPr="00D61A35">
        <w:rPr>
          <w:rFonts w:ascii="Garamond" w:hAnsi="Garamond" w:cs="Courier New"/>
          <w:noProof/>
          <w:sz w:val="20"/>
          <w:szCs w:val="20"/>
        </w:rPr>
        <w:t xml:space="preserve">Je veux dire que le </w:t>
      </w:r>
      <w:r w:rsidRPr="00D61A35">
        <w:rPr>
          <w:rFonts w:ascii="Garamond" w:hAnsi="Garamond"/>
          <w:i/>
          <w:noProof/>
          <w:color w:val="0000CC"/>
          <w:sz w:val="20"/>
          <w:szCs w:val="20"/>
        </w:rPr>
        <w:t>discours de l’hystérique</w:t>
      </w:r>
      <w:r w:rsidRPr="00D61A35">
        <w:rPr>
          <w:rFonts w:ascii="Garamond" w:hAnsi="Garamond" w:cs="Courier New"/>
          <w:noProof/>
          <w:sz w:val="20"/>
          <w:szCs w:val="20"/>
        </w:rPr>
        <w:t xml:space="preserve"> n’est pas le témoignage </w:t>
      </w:r>
      <w:r w:rsidR="00A817DE">
        <w:rPr>
          <w:rFonts w:ascii="Garamond" w:hAnsi="Garamond" w:cs="Courier New"/>
          <w:noProof/>
          <w:sz w:val="20"/>
          <w:szCs w:val="20"/>
        </w:rPr>
        <w:t xml:space="preserve">que l’inférieur est en bas. </w:t>
      </w:r>
    </w:p>
    <w:p w:rsidR="00430E0D" w:rsidRPr="00D61A35" w:rsidRDefault="00EB15EB">
      <w:pPr>
        <w:rPr>
          <w:rFonts w:ascii="Garamond" w:hAnsi="Garamond" w:cs="Courier New"/>
          <w:noProof/>
          <w:sz w:val="20"/>
          <w:szCs w:val="20"/>
        </w:rPr>
      </w:pPr>
      <w:r w:rsidRPr="00D61A35">
        <w:rPr>
          <w:rFonts w:ascii="Garamond" w:hAnsi="Garamond" w:cs="Courier New"/>
          <w:noProof/>
          <w:sz w:val="20"/>
          <w:szCs w:val="20"/>
        </w:rPr>
        <w:t>Bien au contraire, il ne se distingue pas</w:t>
      </w:r>
      <w:r w:rsidR="00A817DE">
        <w:rPr>
          <w:rFonts w:ascii="Garamond" w:hAnsi="Garamond" w:cs="Courier New"/>
          <w:noProof/>
          <w:sz w:val="20"/>
          <w:szCs w:val="20"/>
        </w:rPr>
        <w:t xml:space="preserve"> - </w:t>
      </w:r>
      <w:r w:rsidRPr="00D61A35">
        <w:rPr>
          <w:rFonts w:ascii="Garamond" w:hAnsi="Garamond" w:cs="Courier New"/>
          <w:noProof/>
          <w:sz w:val="20"/>
          <w:szCs w:val="20"/>
        </w:rPr>
        <w:t>comme batterie de fonctions</w:t>
      </w:r>
      <w:r w:rsidR="00A817DE">
        <w:rPr>
          <w:rFonts w:ascii="Garamond" w:hAnsi="Garamond" w:cs="Courier New"/>
          <w:noProof/>
          <w:sz w:val="20"/>
          <w:szCs w:val="20"/>
        </w:rPr>
        <w:t xml:space="preserve"> - </w:t>
      </w:r>
      <w:r w:rsidRPr="00D61A35">
        <w:rPr>
          <w:rFonts w:ascii="Garamond" w:hAnsi="Garamond" w:cs="Courier New"/>
          <w:noProof/>
          <w:sz w:val="20"/>
          <w:szCs w:val="20"/>
        </w:rPr>
        <w:t xml:space="preserve">de celles assignées au </w:t>
      </w:r>
      <w:r w:rsidRPr="00D61A35">
        <w:rPr>
          <w:rFonts w:ascii="Garamond" w:hAnsi="Garamond"/>
          <w:i/>
          <w:noProof/>
          <w:color w:val="0000CC"/>
          <w:sz w:val="20"/>
          <w:szCs w:val="20"/>
        </w:rPr>
        <w:t>discours du Maître</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Et c’est ce qui permet de le figurer des mêmes lettres qui nous servent, à savoir : le </w:t>
      </w:r>
      <w:r w:rsidRPr="00A817DE">
        <w:rPr>
          <w:rFonts w:ascii="LACAN" w:hAnsi="LACAN"/>
          <w:color w:val="0000CC"/>
          <w:sz w:val="20"/>
          <w:szCs w:val="20"/>
        </w:rPr>
        <w:t>S</w:t>
      </w:r>
      <w:r w:rsidRPr="00D61A35">
        <w:rPr>
          <w:rFonts w:ascii="Garamond" w:hAnsi="Garamond" w:cs="Courier New"/>
          <w:noProof/>
          <w:sz w:val="20"/>
          <w:szCs w:val="20"/>
        </w:rPr>
        <w:t xml:space="preserve">, le </w:t>
      </w:r>
      <w:r w:rsidRPr="00A817DE">
        <w:rPr>
          <w:noProof/>
          <w:color w:val="0000CC"/>
          <w:sz w:val="20"/>
          <w:szCs w:val="20"/>
        </w:rPr>
        <w:t>S</w:t>
      </w:r>
      <w:r w:rsidRPr="00A817DE">
        <w:rPr>
          <w:noProof/>
          <w:color w:val="0000CC"/>
          <w:sz w:val="20"/>
          <w:szCs w:val="20"/>
          <w:vertAlign w:val="subscript"/>
        </w:rPr>
        <w:t>1</w:t>
      </w:r>
      <w:r w:rsidRPr="00D61A35">
        <w:rPr>
          <w:rFonts w:ascii="Garamond" w:hAnsi="Garamond" w:cs="Courier New"/>
          <w:noProof/>
          <w:sz w:val="20"/>
          <w:szCs w:val="20"/>
        </w:rPr>
        <w:t xml:space="preserve">, le </w:t>
      </w:r>
      <w:r w:rsidRPr="00A817DE">
        <w:rPr>
          <w:noProof/>
          <w:color w:val="0000CC"/>
          <w:sz w:val="20"/>
          <w:szCs w:val="20"/>
        </w:rPr>
        <w:t>S</w:t>
      </w:r>
      <w:r w:rsidRPr="00A817DE">
        <w:rPr>
          <w:noProof/>
          <w:color w:val="0000CC"/>
          <w:sz w:val="20"/>
          <w:szCs w:val="20"/>
          <w:vertAlign w:val="subscript"/>
        </w:rPr>
        <w:t>2</w:t>
      </w:r>
      <w:r w:rsidRPr="00D61A35">
        <w:rPr>
          <w:rFonts w:ascii="Garamond" w:hAnsi="Garamond" w:cs="Courier New"/>
          <w:noProof/>
          <w:sz w:val="20"/>
          <w:szCs w:val="20"/>
          <w:vertAlign w:val="subscript"/>
        </w:rPr>
        <w:t>,</w:t>
      </w:r>
      <w:r w:rsidRPr="00D61A35">
        <w:rPr>
          <w:rFonts w:ascii="Garamond" w:hAnsi="Garamond" w:cs="Courier New"/>
          <w:noProof/>
          <w:sz w:val="20"/>
          <w:szCs w:val="20"/>
        </w:rPr>
        <w:t xml:space="preserve"> le </w:t>
      </w:r>
      <w:r w:rsidRPr="00A817DE">
        <w:rPr>
          <w:i/>
          <w:noProof/>
          <w:color w:val="0000CC"/>
          <w:sz w:val="20"/>
          <w:szCs w:val="20"/>
        </w:rPr>
        <w:t>a</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EB15EB" w:rsidRPr="00D61A35" w:rsidRDefault="00A817DE" w:rsidP="00A817DE">
      <w:pPr>
        <w:jc w:val="center"/>
        <w:rPr>
          <w:rFonts w:ascii="Garamond" w:hAnsi="Garamond" w:cs="Courier New"/>
          <w:noProof/>
          <w:sz w:val="20"/>
          <w:szCs w:val="20"/>
        </w:rPr>
      </w:pPr>
      <w:r>
        <w:rPr>
          <w:rFonts w:ascii="Garamond" w:hAnsi="Garamond" w:cs="Courier New"/>
          <w:noProof/>
          <w:sz w:val="20"/>
          <w:szCs w:val="20"/>
        </w:rPr>
        <w:drawing>
          <wp:inline distT="0" distB="0" distL="0" distR="0">
            <wp:extent cx="732989" cy="464413"/>
            <wp:effectExtent l="0" t="0" r="0" b="0"/>
            <wp:docPr id="23" name="Image 23" descr="C:\Users\Alain\Desktop\Lacan séminaires\Ressources\Doc S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7\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327" cy="464627"/>
                    </a:xfrm>
                    <a:prstGeom prst="rect">
                      <a:avLst/>
                    </a:prstGeom>
                    <a:noFill/>
                    <a:ln>
                      <a:noFill/>
                    </a:ln>
                  </pic:spPr>
                </pic:pic>
              </a:graphicData>
            </a:graphic>
          </wp:inline>
        </w:drawing>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ab/>
      </w:r>
    </w:p>
    <w:p w:rsidR="00A817DE" w:rsidRDefault="00EB15EB">
      <w:pPr>
        <w:rPr>
          <w:rFonts w:ascii="Garamond" w:hAnsi="Garamond" w:cs="Courier New"/>
          <w:noProof/>
          <w:sz w:val="20"/>
          <w:szCs w:val="20"/>
        </w:rPr>
      </w:pPr>
      <w:r w:rsidRPr="00D61A35">
        <w:rPr>
          <w:rFonts w:ascii="Garamond" w:hAnsi="Garamond" w:cs="Courier New"/>
          <w:noProof/>
          <w:sz w:val="20"/>
          <w:szCs w:val="20"/>
        </w:rPr>
        <w:t xml:space="preserve">Simplement, il révèle la relation de ce </w:t>
      </w:r>
      <w:r w:rsidRPr="00D61A35">
        <w:rPr>
          <w:rFonts w:ascii="Garamond" w:hAnsi="Garamond"/>
          <w:i/>
          <w:noProof/>
          <w:color w:val="0000CC"/>
          <w:sz w:val="20"/>
          <w:szCs w:val="20"/>
        </w:rPr>
        <w:t>discours du</w:t>
      </w:r>
      <w:r w:rsidRPr="00D61A35">
        <w:rPr>
          <w:rFonts w:ascii="Garamond" w:hAnsi="Garamond" w:cs="Courier New"/>
          <w:noProof/>
          <w:sz w:val="20"/>
          <w:szCs w:val="20"/>
        </w:rPr>
        <w:t xml:space="preserve"> </w:t>
      </w:r>
      <w:r w:rsidRPr="00D61A35">
        <w:rPr>
          <w:rFonts w:ascii="Garamond" w:hAnsi="Garamond"/>
          <w:i/>
          <w:noProof/>
          <w:color w:val="0000CC"/>
          <w:sz w:val="20"/>
          <w:szCs w:val="20"/>
        </w:rPr>
        <w:t>Maître</w:t>
      </w:r>
      <w:r w:rsidRPr="00D61A35">
        <w:rPr>
          <w:rFonts w:ascii="Garamond" w:hAnsi="Garamond" w:cs="Courier New"/>
          <w:noProof/>
          <w:sz w:val="20"/>
          <w:szCs w:val="20"/>
        </w:rPr>
        <w:t xml:space="preserve"> à la jouissance, en ceci : </w:t>
      </w:r>
    </w:p>
    <w:p w:rsidR="00EB15EB" w:rsidRDefault="00EB15EB">
      <w:pPr>
        <w:rPr>
          <w:rFonts w:ascii="Garamond" w:hAnsi="Garamond" w:cs="Courier New"/>
          <w:noProof/>
          <w:sz w:val="20"/>
          <w:szCs w:val="20"/>
        </w:rPr>
      </w:pPr>
      <w:r w:rsidRPr="00D61A35">
        <w:rPr>
          <w:rFonts w:ascii="Garamond" w:hAnsi="Garamond" w:cs="Courier New"/>
          <w:noProof/>
          <w:sz w:val="20"/>
          <w:szCs w:val="20"/>
        </w:rPr>
        <w:t xml:space="preserve">que </w:t>
      </w:r>
      <w:r w:rsidRPr="00D61A35">
        <w:rPr>
          <w:rFonts w:ascii="Garamond" w:hAnsi="Garamond"/>
          <w:i/>
          <w:noProof/>
          <w:color w:val="0000CC"/>
          <w:sz w:val="20"/>
          <w:szCs w:val="20"/>
        </w:rPr>
        <w:t>le savoir</w:t>
      </w:r>
      <w:r w:rsidR="00A817DE">
        <w:rPr>
          <w:rFonts w:ascii="Garamond" w:hAnsi="Garamond" w:cs="Courier New"/>
          <w:noProof/>
          <w:sz w:val="20"/>
          <w:szCs w:val="20"/>
        </w:rPr>
        <w:t xml:space="preserve"> -</w:t>
      </w:r>
      <w:r w:rsidRPr="00D61A35">
        <w:rPr>
          <w:rFonts w:ascii="Garamond" w:hAnsi="Garamond" w:cs="Courier New"/>
          <w:noProof/>
          <w:sz w:val="20"/>
          <w:szCs w:val="20"/>
        </w:rPr>
        <w:t xml:space="preserve"> dans ce </w:t>
      </w:r>
      <w:r w:rsidRPr="00D61A35">
        <w:rPr>
          <w:rFonts w:ascii="Garamond" w:hAnsi="Garamond"/>
          <w:i/>
          <w:noProof/>
          <w:color w:val="0000CC"/>
          <w:sz w:val="20"/>
          <w:szCs w:val="20"/>
        </w:rPr>
        <w:t>discours de l’hystérique</w:t>
      </w:r>
      <w:r w:rsidR="00A817DE">
        <w:rPr>
          <w:rFonts w:ascii="Garamond" w:hAnsi="Garamond" w:cs="Courier New"/>
          <w:noProof/>
          <w:sz w:val="20"/>
          <w:szCs w:val="20"/>
        </w:rPr>
        <w:t xml:space="preserve"> -</w:t>
      </w:r>
      <w:r w:rsidRPr="00D61A35">
        <w:rPr>
          <w:rFonts w:ascii="Garamond" w:hAnsi="Garamond" w:cs="Courier New"/>
          <w:noProof/>
          <w:sz w:val="20"/>
          <w:szCs w:val="20"/>
        </w:rPr>
        <w:t xml:space="preserve"> y vient </w:t>
      </w:r>
      <w:r w:rsidRPr="00D61A35">
        <w:rPr>
          <w:rFonts w:ascii="Garamond" w:hAnsi="Garamond"/>
          <w:i/>
          <w:noProof/>
          <w:color w:val="0000CC"/>
          <w:sz w:val="20"/>
          <w:szCs w:val="20"/>
        </w:rPr>
        <w:t>à la place de la jouissance</w:t>
      </w:r>
      <w:r w:rsidRPr="00D61A35">
        <w:rPr>
          <w:rFonts w:ascii="Garamond" w:hAnsi="Garamond" w:cs="Courier New"/>
          <w:noProof/>
          <w:sz w:val="20"/>
          <w:szCs w:val="20"/>
        </w:rPr>
        <w:t xml:space="preserve">. </w:t>
      </w:r>
    </w:p>
    <w:p w:rsidR="00A817DE" w:rsidRPr="00D61A35" w:rsidRDefault="00A817DE">
      <w:pPr>
        <w:rPr>
          <w:rFonts w:ascii="Garamond" w:hAnsi="Garamond" w:cs="Courier New"/>
          <w:noProof/>
          <w:sz w:val="20"/>
          <w:szCs w:val="20"/>
        </w:rPr>
      </w:pPr>
    </w:p>
    <w:p w:rsidR="009A1F92" w:rsidRPr="00D61A35" w:rsidRDefault="009A1F9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Le sujet lui-même, hystérique, s’aliène du </w:t>
      </w:r>
      <w:r w:rsidRPr="00D61A35">
        <w:rPr>
          <w:rFonts w:ascii="Garamond" w:hAnsi="Garamond"/>
          <w:i/>
          <w:noProof/>
          <w:color w:val="0000CC"/>
          <w:sz w:val="20"/>
          <w:szCs w:val="20"/>
        </w:rPr>
        <w:t>signifiant-Maître</w:t>
      </w:r>
      <w:r w:rsidRPr="00D61A35">
        <w:rPr>
          <w:rFonts w:ascii="Garamond" w:hAnsi="Garamond" w:cs="Courier New"/>
          <w:noProof/>
          <w:sz w:val="20"/>
          <w:szCs w:val="20"/>
        </w:rPr>
        <w:t xml:space="preserve"> comme étant celui que ce signifiant divise…</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j’ai dit « </w:t>
      </w:r>
      <w:r w:rsidRPr="00D61A35">
        <w:rPr>
          <w:rFonts w:ascii="Garamond" w:hAnsi="Garamond"/>
          <w:i/>
          <w:noProof/>
          <w:sz w:val="20"/>
          <w:szCs w:val="20"/>
        </w:rPr>
        <w:t>celui</w:t>
      </w:r>
      <w:r w:rsidRPr="00D61A35">
        <w:rPr>
          <w:rFonts w:ascii="Garamond" w:hAnsi="Garamond" w:cs="Courier New"/>
          <w:i/>
          <w:noProof/>
          <w:sz w:val="20"/>
          <w:szCs w:val="20"/>
        </w:rPr>
        <w:t> </w:t>
      </w:r>
      <w:r w:rsidRPr="00D61A35">
        <w:rPr>
          <w:rFonts w:ascii="Garamond" w:hAnsi="Garamond" w:cs="Courier New"/>
          <w:iCs/>
          <w:noProof/>
          <w:sz w:val="20"/>
          <w:szCs w:val="20"/>
        </w:rPr>
        <w:t>»</w:t>
      </w:r>
      <w:r w:rsidRPr="00D61A35">
        <w:rPr>
          <w:rFonts w:ascii="Garamond" w:hAnsi="Garamond" w:cs="Courier New"/>
          <w:i/>
          <w:noProof/>
          <w:sz w:val="20"/>
          <w:szCs w:val="20"/>
        </w:rPr>
        <w:t xml:space="preserve"> </w:t>
      </w:r>
      <w:r w:rsidRPr="00D61A35">
        <w:rPr>
          <w:rFonts w:ascii="Garamond" w:hAnsi="Garamond" w:cs="Courier New"/>
          <w:noProof/>
          <w:sz w:val="20"/>
          <w:szCs w:val="20"/>
        </w:rPr>
        <w:t>au masculin, « </w:t>
      </w:r>
      <w:r w:rsidRPr="00D61A35">
        <w:rPr>
          <w:rFonts w:ascii="Garamond" w:hAnsi="Garamond"/>
          <w:i/>
          <w:noProof/>
          <w:sz w:val="20"/>
          <w:szCs w:val="20"/>
        </w:rPr>
        <w:t>celui</w:t>
      </w:r>
      <w:r w:rsidRPr="00D61A35">
        <w:rPr>
          <w:rFonts w:ascii="Garamond" w:hAnsi="Garamond" w:cs="Courier New"/>
          <w:i/>
          <w:noProof/>
          <w:sz w:val="20"/>
          <w:szCs w:val="20"/>
        </w:rPr>
        <w:t> </w:t>
      </w:r>
      <w:r w:rsidRPr="00D61A35">
        <w:rPr>
          <w:rFonts w:ascii="Garamond" w:hAnsi="Garamond" w:cs="Courier New"/>
          <w:iCs/>
          <w:noProof/>
          <w:sz w:val="20"/>
          <w:szCs w:val="20"/>
        </w:rPr>
        <w:t xml:space="preserve">» </w:t>
      </w:r>
      <w:r w:rsidRPr="00D61A35">
        <w:rPr>
          <w:rFonts w:ascii="Garamond" w:hAnsi="Garamond" w:cs="Courier New"/>
          <w:noProof/>
          <w:sz w:val="20"/>
          <w:szCs w:val="20"/>
        </w:rPr>
        <w:t>repré</w:t>
      </w:r>
      <w:r w:rsidRPr="00D61A35">
        <w:rPr>
          <w:rFonts w:ascii="Garamond" w:hAnsi="Garamond" w:cs="Courier New"/>
          <w:noProof/>
          <w:sz w:val="20"/>
          <w:szCs w:val="20"/>
        </w:rPr>
        <w:softHyphen/>
        <w:t>sente le sujet</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…celui que le </w:t>
      </w:r>
      <w:r w:rsidRPr="00D61A35">
        <w:rPr>
          <w:rFonts w:ascii="Garamond" w:hAnsi="Garamond"/>
          <w:i/>
          <w:noProof/>
          <w:color w:val="0000CC"/>
          <w:sz w:val="20"/>
          <w:szCs w:val="20"/>
        </w:rPr>
        <w:t>signifiant-Maître</w:t>
      </w:r>
      <w:r w:rsidRPr="00D61A35">
        <w:rPr>
          <w:rFonts w:ascii="Garamond" w:hAnsi="Garamond" w:cs="Courier New"/>
          <w:noProof/>
          <w:sz w:val="20"/>
          <w:szCs w:val="20"/>
        </w:rPr>
        <w:t xml:space="preserve"> divise, qui se refuse à s’en faire le corps. </w:t>
      </w:r>
    </w:p>
    <w:p w:rsidR="009A1F92" w:rsidRPr="00D61A35" w:rsidRDefault="009A1F92">
      <w:pPr>
        <w:rPr>
          <w:rFonts w:ascii="Garamond" w:hAnsi="Garamond" w:cs="Courier New"/>
          <w:noProof/>
          <w:sz w:val="20"/>
          <w:szCs w:val="20"/>
        </w:rPr>
      </w:pPr>
    </w:p>
    <w:p w:rsidR="00A817DE" w:rsidRDefault="00EB15EB">
      <w:pPr>
        <w:rPr>
          <w:rFonts w:ascii="Garamond" w:hAnsi="Garamond" w:cs="Courier New"/>
          <w:noProof/>
          <w:sz w:val="20"/>
          <w:szCs w:val="20"/>
        </w:rPr>
      </w:pPr>
      <w:r w:rsidRPr="00D61A35">
        <w:rPr>
          <w:rFonts w:ascii="Garamond" w:hAnsi="Garamond" w:cs="Courier New"/>
          <w:noProof/>
          <w:sz w:val="20"/>
          <w:szCs w:val="20"/>
        </w:rPr>
        <w:t xml:space="preserve">Car on parle à propos de </w:t>
      </w:r>
      <w:r w:rsidR="00430E0D" w:rsidRPr="00D61A35">
        <w:rPr>
          <w:rFonts w:ascii="Garamond" w:hAnsi="Garamond"/>
          <w:i/>
          <w:noProof/>
          <w:color w:val="0000CC"/>
          <w:sz w:val="20"/>
          <w:szCs w:val="20"/>
        </w:rPr>
        <w:t>l’hystérique</w:t>
      </w:r>
      <w:r w:rsidRPr="00D61A35">
        <w:rPr>
          <w:rFonts w:ascii="Garamond" w:hAnsi="Garamond" w:cs="Courier New"/>
          <w:noProof/>
          <w:sz w:val="20"/>
          <w:szCs w:val="20"/>
        </w:rPr>
        <w:t xml:space="preserve"> de </w:t>
      </w:r>
      <w:r w:rsidRPr="00D61A35">
        <w:rPr>
          <w:rFonts w:ascii="Garamond" w:hAnsi="Garamond"/>
          <w:i/>
          <w:noProof/>
          <w:sz w:val="20"/>
          <w:szCs w:val="20"/>
        </w:rPr>
        <w:t>complaisance somatique</w:t>
      </w:r>
      <w:r w:rsidRPr="00D61A35">
        <w:rPr>
          <w:rFonts w:ascii="Garamond" w:hAnsi="Garamond" w:cs="Courier New"/>
          <w:noProof/>
          <w:sz w:val="20"/>
          <w:szCs w:val="20"/>
        </w:rPr>
        <w:t xml:space="preserve">. </w:t>
      </w:r>
    </w:p>
    <w:p w:rsidR="00A817DE" w:rsidRDefault="00EB15EB">
      <w:pPr>
        <w:rPr>
          <w:rFonts w:ascii="Garamond" w:hAnsi="Garamond" w:cs="Courier New"/>
          <w:noProof/>
          <w:sz w:val="20"/>
          <w:szCs w:val="20"/>
        </w:rPr>
      </w:pPr>
      <w:r w:rsidRPr="00D61A35">
        <w:rPr>
          <w:rFonts w:ascii="Garamond" w:hAnsi="Garamond" w:cs="Courier New"/>
          <w:noProof/>
          <w:sz w:val="20"/>
          <w:szCs w:val="20"/>
        </w:rPr>
        <w:t xml:space="preserve">Encore que le terme soit </w:t>
      </w:r>
      <w:r w:rsidR="009A1F92" w:rsidRPr="00D61A35">
        <w:rPr>
          <w:rFonts w:ascii="Garamond" w:hAnsi="Garamond" w:cs="Courier New"/>
          <w:noProof/>
          <w:sz w:val="20"/>
          <w:szCs w:val="20"/>
        </w:rPr>
        <w:t>freud</w:t>
      </w:r>
      <w:r w:rsidRPr="00D61A35">
        <w:rPr>
          <w:rFonts w:ascii="Garamond" w:hAnsi="Garamond" w:cs="Courier New"/>
          <w:noProof/>
          <w:sz w:val="20"/>
          <w:szCs w:val="20"/>
        </w:rPr>
        <w:t xml:space="preserve">ien, ne pouvons-nous pas nous apercevoir qu’il est bien étrange,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et que c’est plutôt de refus du corps qu’il s’agit, à suivre l’effet du </w:t>
      </w:r>
      <w:r w:rsidRPr="00D61A35">
        <w:rPr>
          <w:rFonts w:ascii="Garamond" w:hAnsi="Garamond"/>
          <w:i/>
          <w:noProof/>
          <w:color w:val="0000CC"/>
          <w:sz w:val="20"/>
          <w:szCs w:val="20"/>
        </w:rPr>
        <w:t>signifiant-Maître</w:t>
      </w:r>
      <w:r w:rsidRPr="00D61A35">
        <w:rPr>
          <w:rFonts w:ascii="Garamond" w:hAnsi="Garamond" w:cs="Courier New"/>
          <w:noProof/>
          <w:sz w:val="20"/>
          <w:szCs w:val="20"/>
        </w:rPr>
        <w:t>. L’hystérique n’est pas esclave.</w:t>
      </w:r>
    </w:p>
    <w:p w:rsidR="00EB15EB" w:rsidRPr="00D61A35" w:rsidRDefault="00EB15EB">
      <w:pPr>
        <w:rPr>
          <w:rFonts w:ascii="Garamond" w:hAnsi="Garamond" w:cs="Courier New"/>
          <w:noProof/>
          <w:sz w:val="20"/>
          <w:szCs w:val="20"/>
        </w:rPr>
      </w:pPr>
    </w:p>
    <w:p w:rsidR="00430E0D" w:rsidRPr="00D61A35" w:rsidRDefault="00EB15EB">
      <w:pPr>
        <w:rPr>
          <w:rFonts w:ascii="Garamond" w:hAnsi="Garamond" w:cs="Courier New"/>
          <w:noProof/>
          <w:sz w:val="20"/>
          <w:szCs w:val="20"/>
        </w:rPr>
      </w:pPr>
      <w:r w:rsidRPr="00D61A35">
        <w:rPr>
          <w:rFonts w:ascii="Garamond" w:hAnsi="Garamond" w:cs="Courier New"/>
          <w:noProof/>
          <w:sz w:val="20"/>
          <w:szCs w:val="20"/>
        </w:rPr>
        <w:t>Et donnons-lui maintenant le genre du sexe sous lequel le plus souvent ce sujet s’incarne : « </w:t>
      </w:r>
      <w:r w:rsidR="009A1F92" w:rsidRPr="00D61A35">
        <w:rPr>
          <w:rFonts w:ascii="Garamond" w:hAnsi="Garamond"/>
          <w:i/>
          <w:noProof/>
          <w:sz w:val="20"/>
          <w:szCs w:val="20"/>
        </w:rPr>
        <w:t>e</w:t>
      </w:r>
      <w:r w:rsidRPr="00D61A35">
        <w:rPr>
          <w:rFonts w:ascii="Garamond" w:hAnsi="Garamond"/>
          <w:i/>
          <w:noProof/>
          <w:sz w:val="20"/>
          <w:szCs w:val="20"/>
        </w:rPr>
        <w:t>lle</w:t>
      </w:r>
      <w:r w:rsidRPr="00D61A35">
        <w:rPr>
          <w:rFonts w:ascii="Garamond" w:hAnsi="Garamond" w:cs="Courier New"/>
          <w:noProof/>
          <w:sz w:val="20"/>
          <w:szCs w:val="20"/>
        </w:rPr>
        <w:t> »</w:t>
      </w:r>
      <w:r w:rsidR="00430E0D" w:rsidRPr="00D61A35">
        <w:rPr>
          <w:rFonts w:ascii="Garamond" w:hAnsi="Garamond" w:cs="Courier New"/>
          <w:noProof/>
          <w:sz w:val="20"/>
          <w:szCs w:val="20"/>
        </w:rPr>
        <w:t> :</w:t>
      </w:r>
      <w:r w:rsidRPr="00D61A35">
        <w:rPr>
          <w:rFonts w:ascii="Garamond" w:hAnsi="Garamond" w:cs="Courier New"/>
          <w:noProof/>
          <w:sz w:val="20"/>
          <w:szCs w:val="20"/>
        </w:rPr>
        <w:t xml:space="preserve"> </w:t>
      </w:r>
    </w:p>
    <w:p w:rsidR="00430E0D" w:rsidRPr="00D61A35" w:rsidRDefault="00430E0D">
      <w:pPr>
        <w:rPr>
          <w:rFonts w:ascii="Garamond" w:hAnsi="Garamond" w:cs="Courier New"/>
          <w:noProof/>
          <w:sz w:val="20"/>
          <w:szCs w:val="20"/>
        </w:rPr>
      </w:pPr>
    </w:p>
    <w:p w:rsidR="00EB15EB" w:rsidRPr="00D61A35" w:rsidRDefault="009A1F92" w:rsidP="00430E0D">
      <w:pPr>
        <w:pStyle w:val="Paragraphedeliste"/>
        <w:numPr>
          <w:ilvl w:val="0"/>
          <w:numId w:val="3"/>
        </w:numPr>
        <w:rPr>
          <w:rFonts w:ascii="Garamond" w:hAnsi="Garamond" w:cs="Courier New"/>
          <w:noProof/>
          <w:sz w:val="20"/>
          <w:szCs w:val="20"/>
        </w:rPr>
      </w:pPr>
      <w:r w:rsidRPr="00D61A35">
        <w:rPr>
          <w:rFonts w:ascii="Garamond" w:hAnsi="Garamond" w:cs="Courier New"/>
          <w:noProof/>
          <w:sz w:val="20"/>
          <w:szCs w:val="20"/>
        </w:rPr>
        <w:t>« </w:t>
      </w:r>
      <w:r w:rsidR="00430E0D" w:rsidRPr="00D61A35">
        <w:rPr>
          <w:rFonts w:ascii="Garamond" w:hAnsi="Garamond"/>
          <w:i/>
          <w:noProof/>
          <w:sz w:val="20"/>
          <w:szCs w:val="20"/>
        </w:rPr>
        <w:t>e</w:t>
      </w:r>
      <w:r w:rsidRPr="00D61A35">
        <w:rPr>
          <w:rFonts w:ascii="Garamond" w:hAnsi="Garamond"/>
          <w:i/>
          <w:noProof/>
          <w:sz w:val="20"/>
          <w:szCs w:val="20"/>
        </w:rPr>
        <w:t>lle</w:t>
      </w:r>
      <w:r w:rsidRPr="00D61A35">
        <w:rPr>
          <w:rFonts w:ascii="Garamond" w:hAnsi="Garamond" w:cs="Courier New"/>
          <w:noProof/>
          <w:sz w:val="20"/>
          <w:szCs w:val="20"/>
        </w:rPr>
        <w:t> »</w:t>
      </w:r>
      <w:r w:rsidR="00EB15EB" w:rsidRPr="00D61A35">
        <w:rPr>
          <w:rFonts w:ascii="Garamond" w:hAnsi="Garamond" w:cs="Courier New"/>
          <w:noProof/>
          <w:sz w:val="20"/>
          <w:szCs w:val="20"/>
        </w:rPr>
        <w:t xml:space="preserve"> </w:t>
      </w:r>
      <w:r w:rsidR="00EB15EB" w:rsidRPr="00A817DE">
        <w:rPr>
          <w:rFonts w:ascii="Garamond" w:hAnsi="Garamond" w:cs="Courier New"/>
          <w:i/>
          <w:noProof/>
          <w:sz w:val="20"/>
          <w:szCs w:val="20"/>
        </w:rPr>
        <w:t>fait</w:t>
      </w:r>
      <w:r w:rsidR="00EB15EB" w:rsidRPr="00D61A35">
        <w:rPr>
          <w:rFonts w:ascii="Garamond" w:hAnsi="Garamond" w:cs="Courier New"/>
          <w:noProof/>
          <w:sz w:val="20"/>
          <w:szCs w:val="20"/>
        </w:rPr>
        <w:t xml:space="preserve"> à sa façon une certaine </w:t>
      </w:r>
      <w:r w:rsidR="00EB15EB" w:rsidRPr="00A817DE">
        <w:rPr>
          <w:rFonts w:ascii="Garamond" w:hAnsi="Garamond" w:cs="Courier New"/>
          <w:i/>
          <w:noProof/>
          <w:sz w:val="20"/>
          <w:szCs w:val="20"/>
        </w:rPr>
        <w:t>grève</w:t>
      </w:r>
      <w:r w:rsidR="00EB15EB" w:rsidRPr="00D61A35">
        <w:rPr>
          <w:rFonts w:ascii="Garamond" w:hAnsi="Garamond" w:cs="Courier New"/>
          <w:noProof/>
          <w:sz w:val="20"/>
          <w:szCs w:val="20"/>
        </w:rPr>
        <w:t xml:space="preserve">, </w:t>
      </w:r>
    </w:p>
    <w:p w:rsidR="00EB15EB" w:rsidRPr="00D61A35" w:rsidRDefault="009A1F92" w:rsidP="00430E0D">
      <w:pPr>
        <w:pStyle w:val="Paragraphedeliste"/>
        <w:numPr>
          <w:ilvl w:val="0"/>
          <w:numId w:val="3"/>
        </w:numPr>
        <w:rPr>
          <w:rFonts w:ascii="Garamond" w:hAnsi="Garamond" w:cs="Courier New"/>
          <w:noProof/>
          <w:sz w:val="20"/>
          <w:szCs w:val="20"/>
        </w:rPr>
      </w:pPr>
      <w:r w:rsidRPr="00D61A35">
        <w:rPr>
          <w:rFonts w:ascii="Garamond" w:hAnsi="Garamond" w:cs="Courier New"/>
          <w:noProof/>
          <w:sz w:val="20"/>
          <w:szCs w:val="20"/>
        </w:rPr>
        <w:t>« </w:t>
      </w:r>
      <w:r w:rsidRPr="00D61A35">
        <w:rPr>
          <w:rFonts w:ascii="Garamond" w:hAnsi="Garamond"/>
          <w:i/>
          <w:noProof/>
          <w:sz w:val="20"/>
          <w:szCs w:val="20"/>
        </w:rPr>
        <w:t>elle</w:t>
      </w:r>
      <w:r w:rsidRPr="00D61A35">
        <w:rPr>
          <w:rFonts w:ascii="Garamond" w:hAnsi="Garamond" w:cs="Courier New"/>
          <w:noProof/>
          <w:sz w:val="20"/>
          <w:szCs w:val="20"/>
        </w:rPr>
        <w:t> »</w:t>
      </w:r>
      <w:r w:rsidR="00EB15EB" w:rsidRPr="00D61A35">
        <w:rPr>
          <w:rFonts w:ascii="Garamond" w:hAnsi="Garamond" w:cs="Courier New"/>
          <w:noProof/>
          <w:sz w:val="20"/>
          <w:szCs w:val="20"/>
        </w:rPr>
        <w:t xml:space="preserve"> </w:t>
      </w:r>
      <w:r w:rsidR="00EB15EB" w:rsidRPr="00A817DE">
        <w:rPr>
          <w:rFonts w:ascii="Garamond" w:hAnsi="Garamond" w:cs="Courier New"/>
          <w:i/>
          <w:noProof/>
          <w:sz w:val="20"/>
          <w:szCs w:val="20"/>
        </w:rPr>
        <w:t>ne livre pas son savoir</w:t>
      </w:r>
      <w:r w:rsidR="00430E0D" w:rsidRPr="00D61A35">
        <w:rPr>
          <w:rFonts w:ascii="Garamond" w:hAnsi="Garamond" w:cs="Courier New"/>
          <w:noProof/>
          <w:sz w:val="20"/>
          <w:szCs w:val="20"/>
        </w:rPr>
        <w:t>,</w:t>
      </w:r>
      <w:r w:rsidR="00EB15EB" w:rsidRPr="00D61A35">
        <w:rPr>
          <w:rFonts w:ascii="Garamond" w:hAnsi="Garamond" w:cs="Courier New"/>
          <w:noProof/>
          <w:sz w:val="20"/>
          <w:szCs w:val="20"/>
        </w:rPr>
        <w:t xml:space="preserve"> </w:t>
      </w:r>
    </w:p>
    <w:p w:rsidR="00430E0D" w:rsidRPr="00D61A35" w:rsidRDefault="009A1F92" w:rsidP="00430E0D">
      <w:pPr>
        <w:pStyle w:val="Paragraphedeliste"/>
        <w:numPr>
          <w:ilvl w:val="0"/>
          <w:numId w:val="3"/>
        </w:numPr>
        <w:rPr>
          <w:rFonts w:ascii="Garamond" w:hAnsi="Garamond" w:cs="Courier New"/>
          <w:noProof/>
          <w:sz w:val="20"/>
          <w:szCs w:val="20"/>
        </w:rPr>
      </w:pPr>
      <w:r w:rsidRPr="00D61A35">
        <w:rPr>
          <w:rFonts w:ascii="Garamond" w:hAnsi="Garamond" w:cs="Courier New"/>
          <w:noProof/>
          <w:sz w:val="20"/>
          <w:szCs w:val="20"/>
        </w:rPr>
        <w:t>« </w:t>
      </w:r>
      <w:r w:rsidR="00430E0D" w:rsidRPr="00D61A35">
        <w:rPr>
          <w:rFonts w:ascii="Garamond" w:hAnsi="Garamond"/>
          <w:i/>
          <w:noProof/>
          <w:sz w:val="20"/>
          <w:szCs w:val="20"/>
        </w:rPr>
        <w:t>e</w:t>
      </w:r>
      <w:r w:rsidRPr="00D61A35">
        <w:rPr>
          <w:rFonts w:ascii="Garamond" w:hAnsi="Garamond"/>
          <w:i/>
          <w:noProof/>
          <w:sz w:val="20"/>
          <w:szCs w:val="20"/>
        </w:rPr>
        <w:t>lle</w:t>
      </w:r>
      <w:r w:rsidRPr="00D61A35">
        <w:rPr>
          <w:rFonts w:ascii="Garamond" w:hAnsi="Garamond" w:cs="Courier New"/>
          <w:noProof/>
          <w:sz w:val="20"/>
          <w:szCs w:val="20"/>
        </w:rPr>
        <w:t> »</w:t>
      </w:r>
      <w:r w:rsidR="00EB15EB" w:rsidRPr="00D61A35">
        <w:rPr>
          <w:rFonts w:ascii="Garamond" w:hAnsi="Garamond" w:cs="Courier New"/>
          <w:noProof/>
          <w:sz w:val="20"/>
          <w:szCs w:val="20"/>
        </w:rPr>
        <w:t xml:space="preserve"> </w:t>
      </w:r>
      <w:r w:rsidR="00EB15EB" w:rsidRPr="00A817DE">
        <w:rPr>
          <w:rFonts w:ascii="Garamond" w:hAnsi="Garamond" w:cs="Courier New"/>
          <w:i/>
          <w:noProof/>
          <w:sz w:val="20"/>
          <w:szCs w:val="20"/>
        </w:rPr>
        <w:t>démasque pourtant la fonction du Maître</w:t>
      </w:r>
      <w:r w:rsidR="00EB15EB" w:rsidRPr="00D61A35">
        <w:rPr>
          <w:rFonts w:ascii="Garamond" w:hAnsi="Garamond" w:cs="Courier New"/>
          <w:noProof/>
          <w:sz w:val="20"/>
          <w:szCs w:val="20"/>
        </w:rPr>
        <w:t xml:space="preserve"> dont </w:t>
      </w:r>
      <w:r w:rsidRPr="00D61A35">
        <w:rPr>
          <w:rFonts w:ascii="Garamond" w:hAnsi="Garamond" w:cs="Courier New"/>
          <w:noProof/>
          <w:sz w:val="20"/>
          <w:szCs w:val="20"/>
        </w:rPr>
        <w:t>« </w:t>
      </w:r>
      <w:r w:rsidRPr="00D61A35">
        <w:rPr>
          <w:rFonts w:ascii="Garamond" w:hAnsi="Garamond"/>
          <w:i/>
          <w:noProof/>
          <w:sz w:val="20"/>
          <w:szCs w:val="20"/>
        </w:rPr>
        <w:t>elle</w:t>
      </w:r>
      <w:r w:rsidRPr="00D61A35">
        <w:rPr>
          <w:rFonts w:ascii="Garamond" w:hAnsi="Garamond" w:cs="Courier New"/>
          <w:noProof/>
          <w:sz w:val="20"/>
          <w:szCs w:val="20"/>
        </w:rPr>
        <w:t> »</w:t>
      </w:r>
      <w:r w:rsidR="00EB15EB" w:rsidRPr="00D61A35">
        <w:rPr>
          <w:rFonts w:ascii="Garamond" w:hAnsi="Garamond" w:cs="Courier New"/>
          <w:noProof/>
          <w:sz w:val="20"/>
          <w:szCs w:val="20"/>
        </w:rPr>
        <w:t xml:space="preserve"> reste solidaire, très précisément en mettant en valeur ce qu’il y a de Maître dans ce qui est l’</w:t>
      </w:r>
      <w:r w:rsidR="00EB15EB" w:rsidRPr="00D61A35">
        <w:rPr>
          <w:rFonts w:ascii="Garamond" w:hAnsi="Garamond"/>
          <w:i/>
          <w:noProof/>
          <w:color w:val="0000CC"/>
          <w:sz w:val="20"/>
          <w:szCs w:val="20"/>
        </w:rPr>
        <w:t>Un</w:t>
      </w:r>
      <w:r w:rsidR="00EB15EB" w:rsidRPr="00D61A35">
        <w:rPr>
          <w:rFonts w:ascii="Garamond" w:hAnsi="Garamond" w:cs="Courier New"/>
          <w:noProof/>
          <w:sz w:val="20"/>
          <w:szCs w:val="20"/>
        </w:rPr>
        <w:t xml:space="preserve">, avec un grand U, dont elle se soustrait à titre d’objet de son désir. </w:t>
      </w:r>
    </w:p>
    <w:p w:rsidR="00430E0D" w:rsidRPr="00D61A35" w:rsidRDefault="00430E0D">
      <w:pPr>
        <w:rPr>
          <w:rFonts w:ascii="Garamond" w:hAnsi="Garamond" w:cs="Courier New"/>
          <w:noProof/>
          <w:sz w:val="20"/>
          <w:szCs w:val="20"/>
        </w:rPr>
      </w:pPr>
    </w:p>
    <w:p w:rsidR="00731008" w:rsidRDefault="00EB15EB">
      <w:pPr>
        <w:rPr>
          <w:rFonts w:ascii="Garamond" w:hAnsi="Garamond" w:cs="Courier New"/>
          <w:noProof/>
          <w:sz w:val="20"/>
          <w:szCs w:val="20"/>
        </w:rPr>
      </w:pPr>
      <w:r w:rsidRPr="00D61A35">
        <w:rPr>
          <w:rFonts w:ascii="Garamond" w:hAnsi="Garamond" w:cs="Courier New"/>
          <w:noProof/>
          <w:sz w:val="20"/>
          <w:szCs w:val="20"/>
        </w:rPr>
        <w:t>C’est là la fonction propre, que nous avons repérée dès long</w:t>
      </w:r>
      <w:r w:rsidRPr="00D61A35">
        <w:rPr>
          <w:rFonts w:ascii="Garamond" w:hAnsi="Garamond" w:cs="Courier New"/>
          <w:noProof/>
          <w:sz w:val="20"/>
          <w:szCs w:val="20"/>
        </w:rPr>
        <w:softHyphen/>
        <w:t>temps</w:t>
      </w:r>
      <w:r w:rsidR="00731008">
        <w:rPr>
          <w:rFonts w:ascii="Garamond" w:hAnsi="Garamond" w:cs="Courier New"/>
          <w:noProof/>
          <w:sz w:val="20"/>
          <w:szCs w:val="20"/>
        </w:rPr>
        <w:t xml:space="preserve"> - </w:t>
      </w:r>
      <w:r w:rsidRPr="00D61A35">
        <w:rPr>
          <w:rFonts w:ascii="Garamond" w:hAnsi="Garamond" w:cs="Courier New"/>
          <w:noProof/>
          <w:sz w:val="20"/>
          <w:szCs w:val="20"/>
        </w:rPr>
        <w:t>au moins dans le champ de mon école</w:t>
      </w:r>
      <w:r w:rsidR="00731008">
        <w:rPr>
          <w:rFonts w:ascii="Garamond" w:hAnsi="Garamond" w:cs="Courier New"/>
          <w:noProof/>
          <w:sz w:val="20"/>
          <w:szCs w:val="20"/>
        </w:rPr>
        <w:t xml:space="preserve"> – </w:t>
      </w:r>
    </w:p>
    <w:p w:rsidR="00731008" w:rsidRDefault="00EB15EB">
      <w:pPr>
        <w:rPr>
          <w:rFonts w:ascii="Garamond" w:hAnsi="Garamond" w:cs="Courier New"/>
          <w:i/>
          <w:noProof/>
          <w:sz w:val="20"/>
          <w:szCs w:val="20"/>
        </w:rPr>
      </w:pPr>
      <w:r w:rsidRPr="00D61A35">
        <w:rPr>
          <w:rFonts w:ascii="Garamond" w:hAnsi="Garamond" w:cs="Courier New"/>
          <w:noProof/>
          <w:sz w:val="20"/>
          <w:szCs w:val="20"/>
        </w:rPr>
        <w:t>sous le titre du « pèr</w:t>
      </w:r>
      <w:r w:rsidR="00731008">
        <w:rPr>
          <w:rFonts w:ascii="Garamond" w:hAnsi="Garamond" w:cs="Courier New"/>
          <w:noProof/>
          <w:sz w:val="20"/>
          <w:szCs w:val="20"/>
        </w:rPr>
        <w:t xml:space="preserve">e idéalisé ». </w:t>
      </w:r>
      <w:r w:rsidRPr="00D61A35">
        <w:rPr>
          <w:rFonts w:ascii="Garamond" w:hAnsi="Garamond" w:cs="Courier New"/>
          <w:noProof/>
          <w:sz w:val="20"/>
          <w:szCs w:val="20"/>
        </w:rPr>
        <w:t xml:space="preserve">Alors n’y allons pas par quatre chemins, réévoquons </w:t>
      </w:r>
      <w:r w:rsidRPr="00D61A35">
        <w:rPr>
          <w:rFonts w:ascii="Garamond" w:hAnsi="Garamond"/>
          <w:i/>
          <w:noProof/>
          <w:sz w:val="20"/>
          <w:szCs w:val="20"/>
        </w:rPr>
        <w:t>Dora</w:t>
      </w:r>
      <w:r w:rsidRPr="00D61A35">
        <w:rPr>
          <w:rStyle w:val="Appelnotedebasdep"/>
          <w:rFonts w:ascii="Garamond" w:hAnsi="Garamond"/>
          <w:b/>
          <w:bCs/>
          <w:iCs/>
          <w:noProof/>
          <w:color w:val="FF3300"/>
          <w:sz w:val="20"/>
          <w:szCs w:val="20"/>
        </w:rPr>
        <w:footnoteReference w:id="23"/>
      </w:r>
      <w:r w:rsidRPr="00D61A35">
        <w:rPr>
          <w:rFonts w:ascii="Garamond" w:hAnsi="Garamond"/>
          <w:iCs/>
          <w:noProof/>
          <w:sz w:val="20"/>
          <w:szCs w:val="20"/>
        </w:rPr>
        <w:t xml:space="preserve">, </w:t>
      </w:r>
      <w:r w:rsidRPr="00D61A35">
        <w:rPr>
          <w:rFonts w:ascii="Garamond" w:hAnsi="Garamond" w:cs="Courier New"/>
          <w:i/>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qu’il faut bien que je suppose connu par tous ceux qui sont là à m’entendre.</w:t>
      </w:r>
    </w:p>
    <w:p w:rsidR="00430E0D" w:rsidRPr="00D61A35" w:rsidRDefault="00430E0D" w:rsidP="00430E0D">
      <w:pPr>
        <w:rPr>
          <w:rFonts w:ascii="Garamond" w:hAnsi="Garamond" w:cs="Courier New"/>
          <w:noProof/>
          <w:sz w:val="20"/>
          <w:szCs w:val="20"/>
        </w:rPr>
      </w:pPr>
    </w:p>
    <w:p w:rsidR="00EB15EB" w:rsidRPr="00D61A35" w:rsidRDefault="00EB15EB" w:rsidP="00430E0D">
      <w:pPr>
        <w:rPr>
          <w:rFonts w:ascii="Garamond" w:hAnsi="Garamond" w:cs="Courier New"/>
          <w:noProof/>
          <w:sz w:val="20"/>
          <w:szCs w:val="20"/>
        </w:rPr>
      </w:pPr>
      <w:r w:rsidRPr="00D61A35">
        <w:rPr>
          <w:rFonts w:ascii="Garamond" w:hAnsi="Garamond" w:cs="Courier New"/>
          <w:noProof/>
          <w:sz w:val="20"/>
          <w:szCs w:val="20"/>
        </w:rPr>
        <w:t>Ceux qui ne l’ont pas encore ouvert, tant pis !</w:t>
      </w:r>
      <w:r w:rsidR="00731008">
        <w:rPr>
          <w:rFonts w:ascii="Garamond" w:hAnsi="Garamond" w:cs="Courier New"/>
          <w:noProof/>
          <w:sz w:val="20"/>
          <w:szCs w:val="20"/>
        </w:rPr>
        <w:t xml:space="preserve"> </w:t>
      </w:r>
      <w:r w:rsidRPr="00D61A35">
        <w:rPr>
          <w:rFonts w:ascii="Garamond" w:hAnsi="Garamond" w:cs="Courier New"/>
          <w:noProof/>
          <w:sz w:val="20"/>
          <w:szCs w:val="20"/>
        </w:rPr>
        <w:t>Simplement, qu’ils se dépêchent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Il faut lire </w:t>
      </w:r>
      <w:r w:rsidRPr="00D61A35">
        <w:rPr>
          <w:rFonts w:ascii="Garamond" w:hAnsi="Garamond"/>
          <w:i/>
          <w:noProof/>
          <w:sz w:val="20"/>
          <w:szCs w:val="20"/>
        </w:rPr>
        <w:t>Dora,</w:t>
      </w:r>
      <w:r w:rsidRPr="00D61A35">
        <w:rPr>
          <w:rFonts w:ascii="Garamond" w:hAnsi="Garamond" w:cs="Courier New"/>
          <w:i/>
          <w:noProof/>
          <w:sz w:val="20"/>
          <w:szCs w:val="20"/>
        </w:rPr>
        <w:t xml:space="preserve"> </w:t>
      </w:r>
      <w:r w:rsidRPr="00D61A35">
        <w:rPr>
          <w:rFonts w:ascii="Garamond" w:hAnsi="Garamond" w:cs="Courier New"/>
          <w:noProof/>
          <w:sz w:val="20"/>
          <w:szCs w:val="20"/>
        </w:rPr>
        <w:t>et à travers les interprétations « contournées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j’emploie le terme exprès que FREUD donne de l’économie de ses maneuvres</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…ne pas perdre de vue quelque chose dont j’oserai dire que FREUD le couvre de ses préjugés.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Je fais une petite parenthèse. </w:t>
      </w:r>
    </w:p>
    <w:p w:rsidR="009A1F92"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Que vous ayez ou non le texte en tête, </w:t>
      </w:r>
      <w:r w:rsidRPr="00D61A35">
        <w:rPr>
          <w:rFonts w:ascii="Garamond" w:hAnsi="Garamond"/>
          <w:i/>
          <w:noProof/>
          <w:sz w:val="20"/>
          <w:szCs w:val="20"/>
        </w:rPr>
        <w:t>reportez-vous-y</w:t>
      </w:r>
      <w:r w:rsidR="009A1F92" w:rsidRPr="00D61A35">
        <w:rPr>
          <w:rFonts w:ascii="Garamond" w:hAnsi="Garamond"/>
          <w:i/>
          <w:noProof/>
          <w:sz w:val="20"/>
          <w:szCs w:val="20"/>
        </w:rPr>
        <w:t> </w:t>
      </w:r>
      <w:r w:rsidR="009A1F92" w:rsidRPr="00D61A35">
        <w:rPr>
          <w:rFonts w:ascii="Garamond" w:hAnsi="Garamond" w:cs="Courier New"/>
          <w:noProof/>
          <w:sz w:val="20"/>
          <w:szCs w:val="20"/>
        </w:rPr>
        <w:t>!</w:t>
      </w:r>
      <w:r w:rsidRPr="00D61A35">
        <w:rPr>
          <w:rFonts w:ascii="Garamond" w:hAnsi="Garamond" w:cs="Courier New"/>
          <w:noProof/>
          <w:sz w:val="20"/>
          <w:szCs w:val="20"/>
        </w:rPr>
        <w:t xml:space="preserve"> Vous verrez de ces phrases qui semblent à FREUD </w:t>
      </w:r>
    </w:p>
    <w:p w:rsidR="00EB15EB" w:rsidRPr="00D61A35" w:rsidRDefault="00EB15EB" w:rsidP="00430E0D">
      <w:pPr>
        <w:rPr>
          <w:rFonts w:ascii="Garamond" w:hAnsi="Garamond" w:cs="Courier New"/>
          <w:noProof/>
          <w:sz w:val="20"/>
          <w:szCs w:val="20"/>
        </w:rPr>
      </w:pPr>
      <w:r w:rsidRPr="00D61A35">
        <w:rPr>
          <w:rFonts w:ascii="Garamond" w:hAnsi="Garamond" w:cs="Courier New"/>
          <w:noProof/>
          <w:sz w:val="20"/>
          <w:szCs w:val="20"/>
        </w:rPr>
        <w:t>aller de soi :</w:t>
      </w:r>
      <w:r w:rsidR="00731008">
        <w:rPr>
          <w:rFonts w:ascii="Garamond" w:hAnsi="Garamond" w:cs="Courier New"/>
          <w:noProof/>
          <w:sz w:val="20"/>
          <w:szCs w:val="20"/>
        </w:rPr>
        <w:t xml:space="preserve"> </w:t>
      </w:r>
      <w:r w:rsidRPr="00D61A35">
        <w:rPr>
          <w:rFonts w:ascii="Garamond" w:hAnsi="Garamond" w:cs="Courier New"/>
          <w:noProof/>
          <w:sz w:val="20"/>
          <w:szCs w:val="20"/>
        </w:rPr>
        <w:t>qu’une fille, par exemple, s’arrange toute seule de telles anicro</w:t>
      </w:r>
      <w:r w:rsidRPr="00D61A35">
        <w:rPr>
          <w:rFonts w:ascii="Garamond" w:hAnsi="Garamond" w:cs="Courier New"/>
          <w:noProof/>
          <w:sz w:val="20"/>
          <w:szCs w:val="20"/>
        </w:rPr>
        <w:softHyphen/>
        <w:t xml:space="preserve">ches, à savoir quand un monsieur lui saute dessus. Elle ne va pas en faire des histoires, </w:t>
      </w:r>
      <w:r w:rsidR="00430E0D" w:rsidRPr="00D61A35">
        <w:rPr>
          <w:rFonts w:ascii="Garamond" w:hAnsi="Garamond" w:cs="Courier New"/>
          <w:noProof/>
          <w:sz w:val="20"/>
          <w:szCs w:val="20"/>
        </w:rPr>
        <w:t>« </w:t>
      </w:r>
      <w:r w:rsidRPr="00D61A35">
        <w:rPr>
          <w:rFonts w:ascii="Garamond" w:hAnsi="Garamond"/>
          <w:i/>
          <w:noProof/>
          <w:sz w:val="20"/>
          <w:szCs w:val="20"/>
        </w:rPr>
        <w:t>une fille bien</w:t>
      </w:r>
      <w:r w:rsidRPr="00D61A35">
        <w:rPr>
          <w:rFonts w:ascii="Garamond" w:hAnsi="Garamond" w:cs="Courier New"/>
          <w:noProof/>
          <w:sz w:val="20"/>
          <w:szCs w:val="20"/>
        </w:rPr>
        <w:t xml:space="preserve"> », bien entendu. </w:t>
      </w:r>
    </w:p>
    <w:p w:rsidR="009A1F92" w:rsidRPr="00D61A35" w:rsidRDefault="009A1F92">
      <w:pPr>
        <w:rPr>
          <w:rFonts w:ascii="Garamond" w:hAnsi="Garamond" w:cs="Courier New"/>
          <w:noProof/>
          <w:sz w:val="20"/>
          <w:szCs w:val="20"/>
        </w:rPr>
      </w:pPr>
    </w:p>
    <w:p w:rsidR="00731008" w:rsidRDefault="00EB15EB" w:rsidP="00731008">
      <w:pPr>
        <w:rPr>
          <w:rFonts w:ascii="Garamond" w:hAnsi="Garamond" w:cs="Courier New"/>
          <w:noProof/>
          <w:sz w:val="20"/>
          <w:szCs w:val="20"/>
        </w:rPr>
      </w:pPr>
      <w:r w:rsidRPr="00D61A35">
        <w:rPr>
          <w:rFonts w:ascii="Garamond" w:hAnsi="Garamond" w:cs="Courier New"/>
          <w:noProof/>
          <w:sz w:val="20"/>
          <w:szCs w:val="20"/>
        </w:rPr>
        <w:t>Et pourquoi</w:t>
      </w:r>
      <w:r w:rsidR="00430E0D" w:rsidRPr="00D61A35">
        <w:rPr>
          <w:rFonts w:ascii="Garamond" w:hAnsi="Garamond" w:cs="Courier New"/>
          <w:noProof/>
          <w:sz w:val="20"/>
          <w:szCs w:val="20"/>
        </w:rPr>
        <w:t xml:space="preserve"> </w:t>
      </w:r>
      <w:r w:rsidRPr="00D61A35">
        <w:rPr>
          <w:rFonts w:ascii="Garamond" w:hAnsi="Garamond" w:cs="Courier New"/>
          <w:noProof/>
          <w:sz w:val="20"/>
          <w:szCs w:val="20"/>
        </w:rPr>
        <w:t>?</w:t>
      </w:r>
      <w:r w:rsidR="00430E0D" w:rsidRPr="00D61A35">
        <w:rPr>
          <w:rFonts w:ascii="Garamond" w:hAnsi="Garamond" w:cs="Courier New"/>
          <w:noProof/>
          <w:sz w:val="20"/>
          <w:szCs w:val="20"/>
        </w:rPr>
        <w:t xml:space="preserve"> </w:t>
      </w:r>
      <w:r w:rsidRPr="00D61A35">
        <w:rPr>
          <w:rFonts w:ascii="Garamond" w:hAnsi="Garamond" w:cs="Courier New"/>
          <w:noProof/>
          <w:sz w:val="20"/>
          <w:szCs w:val="20"/>
        </w:rPr>
        <w:t>Parce que FREUD le pense comme ça. Ou encore, ce qui va plus loin :</w:t>
      </w:r>
      <w:r w:rsidR="00731008">
        <w:rPr>
          <w:rFonts w:ascii="Garamond" w:hAnsi="Garamond" w:cs="Courier New"/>
          <w:noProof/>
          <w:sz w:val="20"/>
          <w:szCs w:val="20"/>
        </w:rPr>
        <w:t xml:space="preserve"> </w:t>
      </w:r>
      <w:r w:rsidRPr="00D61A35">
        <w:rPr>
          <w:rFonts w:ascii="Garamond" w:hAnsi="Garamond" w:cs="Courier New"/>
          <w:noProof/>
          <w:sz w:val="20"/>
          <w:szCs w:val="20"/>
        </w:rPr>
        <w:t xml:space="preserve">qu’une </w:t>
      </w:r>
      <w:r w:rsidR="00731008">
        <w:rPr>
          <w:rFonts w:ascii="Garamond" w:hAnsi="Garamond" w:cs="Courier New"/>
          <w:noProof/>
          <w:sz w:val="20"/>
          <w:szCs w:val="20"/>
        </w:rPr>
        <w:t>« </w:t>
      </w:r>
      <w:r w:rsidRPr="00731008">
        <w:rPr>
          <w:rFonts w:ascii="Garamond" w:hAnsi="Garamond" w:cs="Courier New"/>
          <w:i/>
          <w:noProof/>
          <w:sz w:val="20"/>
          <w:szCs w:val="20"/>
        </w:rPr>
        <w:t>fille normale</w:t>
      </w:r>
      <w:r w:rsidRPr="00D61A35">
        <w:rPr>
          <w:rFonts w:ascii="Garamond" w:hAnsi="Garamond" w:cs="Courier New"/>
          <w:noProof/>
          <w:sz w:val="20"/>
          <w:szCs w:val="20"/>
        </w:rPr>
        <w:t xml:space="preserve"> » </w:t>
      </w:r>
    </w:p>
    <w:p w:rsidR="00731008" w:rsidRDefault="00EB15EB">
      <w:pPr>
        <w:rPr>
          <w:rFonts w:ascii="Garamond" w:hAnsi="Garamond" w:cs="Courier New"/>
          <w:noProof/>
          <w:sz w:val="20"/>
          <w:szCs w:val="20"/>
        </w:rPr>
      </w:pPr>
      <w:r w:rsidRPr="00D61A35">
        <w:rPr>
          <w:rFonts w:ascii="Garamond" w:hAnsi="Garamond" w:cs="Courier New"/>
          <w:noProof/>
          <w:sz w:val="20"/>
          <w:szCs w:val="20"/>
        </w:rPr>
        <w:t xml:space="preserve">n’a pas à être dégoûtée quand on lui fait </w:t>
      </w:r>
      <w:r w:rsidR="00731008">
        <w:rPr>
          <w:rFonts w:ascii="Garamond" w:hAnsi="Garamond" w:cs="Courier New"/>
          <w:noProof/>
          <w:sz w:val="20"/>
          <w:szCs w:val="20"/>
        </w:rPr>
        <w:t>« </w:t>
      </w:r>
      <w:r w:rsidRPr="00731008">
        <w:rPr>
          <w:rFonts w:ascii="Garamond" w:hAnsi="Garamond" w:cs="Courier New"/>
          <w:i/>
          <w:noProof/>
          <w:sz w:val="20"/>
          <w:szCs w:val="20"/>
        </w:rPr>
        <w:t>une bonne manière</w:t>
      </w:r>
      <w:r w:rsidR="00731008">
        <w:rPr>
          <w:rFonts w:ascii="Garamond" w:hAnsi="Garamond" w:cs="Courier New"/>
          <w:noProof/>
          <w:sz w:val="20"/>
          <w:szCs w:val="20"/>
        </w:rPr>
        <w:t> »</w:t>
      </w:r>
      <w:r w:rsidRPr="00D61A35">
        <w:rPr>
          <w:rFonts w:ascii="Garamond" w:hAnsi="Garamond" w:cs="Courier New"/>
          <w:noProof/>
          <w:sz w:val="20"/>
          <w:szCs w:val="20"/>
        </w:rPr>
        <w:t>. Ça sem</w:t>
      </w:r>
      <w:r w:rsidR="00731008">
        <w:rPr>
          <w:rFonts w:ascii="Garamond" w:hAnsi="Garamond" w:cs="Courier New"/>
          <w:noProof/>
          <w:sz w:val="20"/>
          <w:szCs w:val="20"/>
        </w:rPr>
        <w:t xml:space="preserve">ble aller de soi. </w:t>
      </w:r>
      <w:r w:rsidRPr="00D61A35">
        <w:rPr>
          <w:rFonts w:ascii="Garamond" w:hAnsi="Garamond" w:cs="Courier New"/>
          <w:noProof/>
          <w:sz w:val="20"/>
          <w:szCs w:val="20"/>
        </w:rPr>
        <w:t xml:space="preserve">Il faut bien reconnaître </w:t>
      </w:r>
    </w:p>
    <w:p w:rsidR="00EB15EB" w:rsidRPr="00731008" w:rsidRDefault="00EB15EB">
      <w:pPr>
        <w:rPr>
          <w:rFonts w:ascii="Garamond" w:hAnsi="Garamond" w:cs="Courier New"/>
          <w:noProof/>
          <w:sz w:val="20"/>
          <w:szCs w:val="20"/>
        </w:rPr>
      </w:pPr>
      <w:r w:rsidRPr="00D61A35">
        <w:rPr>
          <w:rFonts w:ascii="Garamond" w:hAnsi="Garamond" w:cs="Courier New"/>
          <w:noProof/>
          <w:sz w:val="20"/>
          <w:szCs w:val="20"/>
        </w:rPr>
        <w:t>le fonctionnement de ce que j’appelle « </w:t>
      </w:r>
      <w:r w:rsidRPr="00D61A35">
        <w:rPr>
          <w:rFonts w:ascii="Garamond" w:hAnsi="Garamond"/>
          <w:i/>
          <w:noProof/>
          <w:sz w:val="20"/>
          <w:szCs w:val="20"/>
        </w:rPr>
        <w:t>préjugé</w:t>
      </w:r>
      <w:r w:rsidRPr="00D61A35">
        <w:rPr>
          <w:rFonts w:ascii="Garamond" w:hAnsi="Garamond" w:cs="Courier New"/>
          <w:noProof/>
          <w:sz w:val="20"/>
          <w:szCs w:val="20"/>
        </w:rPr>
        <w:t xml:space="preserve"> », dans un certain abord de ce qui est révélé, là, par notre </w:t>
      </w:r>
      <w:r w:rsidR="009A1F92" w:rsidRPr="00D61A35">
        <w:rPr>
          <w:rFonts w:ascii="Garamond" w:hAnsi="Garamond" w:cs="Courier New"/>
          <w:iCs/>
          <w:noProof/>
          <w:sz w:val="20"/>
          <w:szCs w:val="20"/>
        </w:rPr>
        <w:t>DORA</w:t>
      </w:r>
      <w:r w:rsidRPr="00D61A35">
        <w:rPr>
          <w:rFonts w:ascii="Garamond" w:hAnsi="Garamond" w:cs="Courier New"/>
          <w:i/>
          <w:noProof/>
          <w:sz w:val="20"/>
          <w:szCs w:val="20"/>
        </w:rPr>
        <w:t>.</w:t>
      </w:r>
    </w:p>
    <w:p w:rsidR="009A1F92" w:rsidRPr="00D61A35" w:rsidRDefault="009A1F92">
      <w:pPr>
        <w:rPr>
          <w:rFonts w:ascii="Garamond" w:hAnsi="Garamond" w:cs="Courier New"/>
          <w:noProof/>
          <w:sz w:val="20"/>
          <w:szCs w:val="20"/>
        </w:rPr>
      </w:pPr>
    </w:p>
    <w:p w:rsidR="00731008" w:rsidRDefault="00EB15EB">
      <w:pPr>
        <w:rPr>
          <w:rFonts w:ascii="Garamond" w:hAnsi="Garamond" w:cs="Courier New"/>
          <w:noProof/>
          <w:sz w:val="20"/>
          <w:szCs w:val="20"/>
        </w:rPr>
      </w:pPr>
      <w:r w:rsidRPr="00D61A35">
        <w:rPr>
          <w:rFonts w:ascii="Garamond" w:hAnsi="Garamond" w:cs="Courier New"/>
          <w:noProof/>
          <w:sz w:val="20"/>
          <w:szCs w:val="20"/>
        </w:rPr>
        <w:t xml:space="preserve">Et si on lit ce texte, à garder quand même quelques-uns des repères auxquels j’essaie de vous rompre, </w:t>
      </w:r>
    </w:p>
    <w:p w:rsidR="00731008" w:rsidRDefault="00EB15EB">
      <w:pPr>
        <w:rPr>
          <w:rFonts w:ascii="Garamond" w:hAnsi="Garamond" w:cs="Courier New"/>
          <w:noProof/>
          <w:sz w:val="20"/>
          <w:szCs w:val="20"/>
        </w:rPr>
      </w:pPr>
      <w:r w:rsidRPr="00D61A35">
        <w:rPr>
          <w:rFonts w:ascii="Garamond" w:hAnsi="Garamond" w:cs="Courier New"/>
          <w:noProof/>
          <w:sz w:val="20"/>
          <w:szCs w:val="20"/>
        </w:rPr>
        <w:t>le mot « </w:t>
      </w:r>
      <w:r w:rsidRPr="00D61A35">
        <w:rPr>
          <w:rFonts w:ascii="Garamond" w:hAnsi="Garamond"/>
          <w:i/>
          <w:noProof/>
          <w:sz w:val="20"/>
          <w:szCs w:val="20"/>
        </w:rPr>
        <w:t>contourné</w:t>
      </w:r>
      <w:r w:rsidRPr="00D61A35">
        <w:rPr>
          <w:rFonts w:ascii="Garamond" w:hAnsi="Garamond" w:cs="Courier New"/>
          <w:iCs/>
          <w:noProof/>
          <w:sz w:val="20"/>
          <w:szCs w:val="20"/>
        </w:rPr>
        <w:t> »</w:t>
      </w:r>
      <w:r w:rsidRPr="00D61A35">
        <w:rPr>
          <w:rFonts w:ascii="Garamond" w:hAnsi="Garamond" w:cs="Courier New"/>
          <w:i/>
          <w:noProof/>
          <w:sz w:val="20"/>
          <w:szCs w:val="20"/>
        </w:rPr>
        <w:t xml:space="preserve"> </w:t>
      </w:r>
      <w:r w:rsidRPr="00D61A35">
        <w:rPr>
          <w:rFonts w:ascii="Garamond" w:hAnsi="Garamond" w:cs="Courier New"/>
          <w:noProof/>
          <w:sz w:val="20"/>
          <w:szCs w:val="20"/>
        </w:rPr>
        <w:t>dont j’ai parlé tout à l’heure</w:t>
      </w:r>
      <w:r w:rsidR="00731008">
        <w:rPr>
          <w:rFonts w:ascii="Garamond" w:hAnsi="Garamond" w:cs="Courier New"/>
          <w:noProof/>
          <w:sz w:val="20"/>
          <w:szCs w:val="20"/>
        </w:rPr>
        <w:t xml:space="preserve"> -</w:t>
      </w:r>
      <w:r w:rsidRPr="00D61A35">
        <w:rPr>
          <w:rFonts w:ascii="Garamond" w:hAnsi="Garamond" w:cs="Courier New"/>
          <w:noProof/>
          <w:sz w:val="20"/>
          <w:szCs w:val="20"/>
        </w:rPr>
        <w:t xml:space="preserve"> vous le verrez</w:t>
      </w:r>
      <w:r w:rsidR="00731008">
        <w:rPr>
          <w:rFonts w:ascii="Garamond" w:hAnsi="Garamond" w:cs="Courier New"/>
          <w:noProof/>
          <w:sz w:val="20"/>
          <w:szCs w:val="20"/>
        </w:rPr>
        <w:t xml:space="preserve"> -</w:t>
      </w:r>
      <w:r w:rsidRPr="00D61A35">
        <w:rPr>
          <w:rFonts w:ascii="Garamond" w:hAnsi="Garamond" w:cs="Courier New"/>
          <w:noProof/>
          <w:sz w:val="20"/>
          <w:szCs w:val="20"/>
        </w:rPr>
        <w:t xml:space="preserve"> vous apparaîtra… je veux dire que,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il ne vous paraîtra </w:t>
      </w:r>
      <w:r w:rsidRPr="00D61A35">
        <w:rPr>
          <w:rFonts w:ascii="Garamond" w:hAnsi="Garamond"/>
          <w:i/>
          <w:iCs/>
          <w:noProof/>
          <w:sz w:val="20"/>
          <w:szCs w:val="20"/>
        </w:rPr>
        <w:t>pas</w:t>
      </w:r>
      <w:r w:rsidRPr="00D61A35">
        <w:rPr>
          <w:rFonts w:ascii="Garamond" w:hAnsi="Garamond" w:cs="Courier New"/>
          <w:noProof/>
          <w:sz w:val="20"/>
          <w:szCs w:val="20"/>
        </w:rPr>
        <w:t xml:space="preserve"> pas illégitime de le prononcer vous-mêmes. </w:t>
      </w:r>
    </w:p>
    <w:p w:rsidR="009A1F92" w:rsidRPr="00D61A35" w:rsidRDefault="009A1F92">
      <w:pPr>
        <w:pStyle w:val="Corpsdetexte3"/>
        <w:rPr>
          <w:rFonts w:ascii="Garamond" w:hAnsi="Garamond"/>
          <w:sz w:val="20"/>
          <w:szCs w:val="20"/>
        </w:rPr>
      </w:pPr>
    </w:p>
    <w:p w:rsidR="00731008" w:rsidRDefault="00EB15EB" w:rsidP="009A1F92">
      <w:pPr>
        <w:pStyle w:val="Corpsdetexte3"/>
        <w:rPr>
          <w:rFonts w:ascii="Garamond" w:hAnsi="Garamond"/>
          <w:i/>
          <w:sz w:val="20"/>
          <w:szCs w:val="20"/>
        </w:rPr>
      </w:pPr>
      <w:r w:rsidRPr="00D61A35">
        <w:rPr>
          <w:rFonts w:ascii="Garamond" w:hAnsi="Garamond"/>
          <w:sz w:val="20"/>
          <w:szCs w:val="20"/>
        </w:rPr>
        <w:t>La prodigieuse finesse, astuce, de ces renversements dont FREUD explique les plans multiples, qui se réfractent en quelque sorte, à travers trois ou quatre défenses successives, « </w:t>
      </w:r>
      <w:r w:rsidRPr="00D61A35">
        <w:rPr>
          <w:rFonts w:ascii="Garamond" w:hAnsi="Garamond" w:cs="Times New Roman"/>
          <w:i/>
          <w:iCs/>
          <w:sz w:val="20"/>
          <w:szCs w:val="20"/>
        </w:rPr>
        <w:t>la manœuvre</w:t>
      </w:r>
      <w:r w:rsidRPr="00D61A35">
        <w:rPr>
          <w:rFonts w:ascii="Garamond" w:hAnsi="Garamond"/>
          <w:sz w:val="20"/>
          <w:szCs w:val="20"/>
        </w:rPr>
        <w:t> »,</w:t>
      </w:r>
      <w:r w:rsidR="009A1F92" w:rsidRPr="00D61A35">
        <w:rPr>
          <w:rFonts w:ascii="Garamond" w:hAnsi="Garamond"/>
          <w:sz w:val="20"/>
          <w:szCs w:val="20"/>
        </w:rPr>
        <w:t xml:space="preserve"> </w:t>
      </w:r>
      <w:r w:rsidRPr="00D61A35">
        <w:rPr>
          <w:rFonts w:ascii="Garamond" w:hAnsi="Garamond"/>
          <w:sz w:val="20"/>
          <w:szCs w:val="20"/>
        </w:rPr>
        <w:t xml:space="preserve">comme je l’appelle, de </w:t>
      </w:r>
      <w:r w:rsidR="009A1F92" w:rsidRPr="00D61A35">
        <w:rPr>
          <w:rFonts w:ascii="Garamond" w:hAnsi="Garamond"/>
          <w:sz w:val="20"/>
          <w:szCs w:val="20"/>
        </w:rPr>
        <w:t>DORA</w:t>
      </w:r>
      <w:r w:rsidRPr="00D61A35">
        <w:rPr>
          <w:rFonts w:ascii="Garamond" w:hAnsi="Garamond"/>
          <w:sz w:val="20"/>
          <w:szCs w:val="20"/>
        </w:rPr>
        <w:t xml:space="preserve"> en matière amoureuse, peut-être, après tout de faire écho à ce dont lui-même a désigné son texte dans la </w:t>
      </w:r>
      <w:r w:rsidRPr="00D61A35">
        <w:rPr>
          <w:rFonts w:ascii="Garamond" w:hAnsi="Garamond" w:cs="Times New Roman"/>
          <w:i/>
          <w:sz w:val="20"/>
          <w:szCs w:val="20"/>
        </w:rPr>
        <w:t>Traumdeutung</w:t>
      </w:r>
      <w:r w:rsidRPr="00D61A35">
        <w:rPr>
          <w:rFonts w:ascii="Garamond" w:hAnsi="Garamond"/>
          <w:i/>
          <w:sz w:val="20"/>
          <w:szCs w:val="20"/>
        </w:rPr>
        <w:t xml:space="preserve">, </w:t>
      </w:r>
    </w:p>
    <w:p w:rsidR="00EB15EB" w:rsidRPr="00D61A35" w:rsidRDefault="00EB15EB" w:rsidP="009A1F92">
      <w:pPr>
        <w:pStyle w:val="Corpsdetexte3"/>
        <w:rPr>
          <w:rFonts w:ascii="Garamond" w:hAnsi="Garamond"/>
          <w:sz w:val="20"/>
          <w:szCs w:val="20"/>
        </w:rPr>
      </w:pPr>
      <w:r w:rsidRPr="00D61A35">
        <w:rPr>
          <w:rFonts w:ascii="Garamond" w:hAnsi="Garamond"/>
          <w:sz w:val="20"/>
          <w:szCs w:val="20"/>
        </w:rPr>
        <w:t>vous fera-t-elle paraître que c’est d’</w:t>
      </w:r>
      <w:r w:rsidRPr="00D61A35">
        <w:rPr>
          <w:rFonts w:ascii="Garamond" w:hAnsi="Garamond" w:cs="Times New Roman"/>
          <w:i/>
          <w:sz w:val="20"/>
          <w:szCs w:val="20"/>
        </w:rPr>
        <w:t xml:space="preserve">un certain mode </w:t>
      </w:r>
      <w:r w:rsidRPr="00D61A35">
        <w:rPr>
          <w:rFonts w:ascii="Garamond" w:hAnsi="Garamond" w:cs="Times New Roman"/>
          <w:i/>
          <w:iCs/>
          <w:sz w:val="20"/>
          <w:szCs w:val="20"/>
        </w:rPr>
        <w:t>d’abord</w:t>
      </w:r>
      <w:r w:rsidRPr="00D61A35">
        <w:rPr>
          <w:rFonts w:ascii="Garamond" w:hAnsi="Garamond" w:cs="Times New Roman"/>
          <w:i/>
          <w:sz w:val="20"/>
          <w:szCs w:val="20"/>
        </w:rPr>
        <w:t xml:space="preserve"> </w:t>
      </w:r>
      <w:r w:rsidRPr="00D61A35">
        <w:rPr>
          <w:rFonts w:ascii="Garamond" w:hAnsi="Garamond"/>
          <w:sz w:val="20"/>
          <w:szCs w:val="20"/>
        </w:rPr>
        <w:t>que dépendent ces contours.</w:t>
      </w:r>
    </w:p>
    <w:p w:rsidR="00EB15EB" w:rsidRPr="00D61A35" w:rsidRDefault="00EB15EB">
      <w:pPr>
        <w:rPr>
          <w:rFonts w:ascii="Garamond" w:hAnsi="Garamond" w:cs="Courier New"/>
          <w:noProof/>
          <w:sz w:val="20"/>
          <w:szCs w:val="20"/>
        </w:rPr>
      </w:pPr>
    </w:p>
    <w:p w:rsidR="00430E0D" w:rsidRPr="00D61A35" w:rsidRDefault="00EB15EB">
      <w:pPr>
        <w:rPr>
          <w:rFonts w:ascii="Garamond" w:hAnsi="Garamond" w:cs="Courier New"/>
          <w:noProof/>
          <w:sz w:val="20"/>
          <w:szCs w:val="20"/>
        </w:rPr>
      </w:pPr>
      <w:r w:rsidRPr="00D61A35">
        <w:rPr>
          <w:rFonts w:ascii="Garamond" w:hAnsi="Garamond" w:cs="Courier New"/>
          <w:noProof/>
          <w:sz w:val="20"/>
          <w:szCs w:val="20"/>
        </w:rPr>
        <w:t>Pourquoi ne pas essayer</w:t>
      </w:r>
      <w:r w:rsidR="00430E0D" w:rsidRPr="00D61A35">
        <w:rPr>
          <w:rFonts w:ascii="Garamond" w:hAnsi="Garamond" w:cs="Courier New"/>
          <w:noProof/>
          <w:sz w:val="20"/>
          <w:szCs w:val="20"/>
        </w:rPr>
        <w:t>…</w:t>
      </w:r>
    </w:p>
    <w:p w:rsidR="00430E0D" w:rsidRPr="00D61A35" w:rsidRDefault="00EB15EB" w:rsidP="00430E0D">
      <w:pPr>
        <w:ind w:left="708"/>
        <w:rPr>
          <w:rFonts w:ascii="Garamond" w:hAnsi="Garamond" w:cs="Courier New"/>
          <w:noProof/>
          <w:sz w:val="20"/>
          <w:szCs w:val="20"/>
        </w:rPr>
      </w:pPr>
      <w:r w:rsidRPr="00D61A35">
        <w:rPr>
          <w:rFonts w:ascii="Garamond" w:hAnsi="Garamond" w:cs="Courier New"/>
          <w:noProof/>
          <w:sz w:val="20"/>
          <w:szCs w:val="20"/>
        </w:rPr>
        <w:t>conformément à ce que j’ai énoncé au début de mon discours d’aujourd’hui</w:t>
      </w:r>
    </w:p>
    <w:p w:rsidR="00430E0D" w:rsidRPr="00D61A35" w:rsidRDefault="00430E0D">
      <w:pPr>
        <w:rPr>
          <w:rFonts w:ascii="Garamond" w:hAnsi="Garamond" w:cs="Courier New"/>
          <w:noProof/>
          <w:sz w:val="20"/>
          <w:szCs w:val="20"/>
        </w:rPr>
      </w:pPr>
      <w:r w:rsidRPr="00D61A35">
        <w:rPr>
          <w:rFonts w:ascii="Garamond" w:hAnsi="Garamond" w:cs="Courier New"/>
          <w:noProof/>
          <w:sz w:val="20"/>
          <w:szCs w:val="20"/>
        </w:rPr>
        <w:t>…</w:t>
      </w:r>
      <w:r w:rsidR="00EB15EB" w:rsidRPr="00D61A35">
        <w:rPr>
          <w:rFonts w:ascii="Garamond" w:hAnsi="Garamond" w:cs="Courier New"/>
          <w:noProof/>
          <w:sz w:val="20"/>
          <w:szCs w:val="20"/>
        </w:rPr>
        <w:t xml:space="preserve">que la conjoncture </w:t>
      </w:r>
      <w:r w:rsidR="00EB15EB" w:rsidRPr="00D61A35">
        <w:rPr>
          <w:rFonts w:ascii="Garamond" w:hAnsi="Garamond"/>
          <w:i/>
          <w:iCs/>
          <w:noProof/>
          <w:sz w:val="20"/>
          <w:szCs w:val="20"/>
        </w:rPr>
        <w:t>subjective</w:t>
      </w:r>
      <w:r w:rsidR="00EB15EB" w:rsidRPr="00D61A35">
        <w:rPr>
          <w:rFonts w:ascii="Garamond" w:hAnsi="Garamond" w:cs="Courier New"/>
          <w:noProof/>
          <w:sz w:val="20"/>
          <w:szCs w:val="20"/>
        </w:rPr>
        <w:t xml:space="preserve"> de son articula</w:t>
      </w:r>
      <w:r w:rsidR="00EB15EB" w:rsidRPr="00D61A35">
        <w:rPr>
          <w:rFonts w:ascii="Garamond" w:hAnsi="Garamond" w:cs="Courier New"/>
          <w:noProof/>
          <w:sz w:val="20"/>
          <w:szCs w:val="20"/>
        </w:rPr>
        <w:softHyphen/>
        <w:t xml:space="preserve">tion signifiante reçoit une certaine sorte </w:t>
      </w:r>
      <w:r w:rsidR="00EB15EB" w:rsidRPr="00D61A35">
        <w:rPr>
          <w:rFonts w:ascii="Garamond" w:hAnsi="Garamond"/>
          <w:i/>
          <w:iCs/>
          <w:noProof/>
          <w:sz w:val="20"/>
          <w:szCs w:val="20"/>
        </w:rPr>
        <w:t>d’objectivité</w:t>
      </w:r>
      <w:r w:rsidR="00EB15EB"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et ne pas partir de ceci : que le père, </w:t>
      </w:r>
      <w:r w:rsidRPr="00D61A35">
        <w:rPr>
          <w:rFonts w:ascii="Garamond" w:hAnsi="Garamond" w:cs="Courier New"/>
          <w:i/>
          <w:noProof/>
          <w:sz w:val="20"/>
          <w:szCs w:val="20"/>
        </w:rPr>
        <w:t>point-pivot</w:t>
      </w:r>
      <w:r w:rsidRPr="00D61A35">
        <w:rPr>
          <w:rFonts w:ascii="Garamond" w:hAnsi="Garamond" w:cs="Courier New"/>
          <w:noProof/>
          <w:sz w:val="20"/>
          <w:szCs w:val="20"/>
        </w:rPr>
        <w:t xml:space="preserve"> de toute l’aventure ou mésaventure, est proprement </w:t>
      </w:r>
      <w:r w:rsidRPr="00731008">
        <w:rPr>
          <w:rFonts w:ascii="Garamond" w:hAnsi="Garamond" w:cs="Courier New"/>
          <w:i/>
          <w:noProof/>
          <w:sz w:val="20"/>
          <w:szCs w:val="20"/>
        </w:rPr>
        <w:t>un homme châtré</w:t>
      </w:r>
      <w:r w:rsidRPr="00D61A35">
        <w:rPr>
          <w:rFonts w:ascii="Garamond" w:hAnsi="Garamond" w:cs="Courier New"/>
          <w:noProof/>
          <w:sz w:val="20"/>
          <w:szCs w:val="20"/>
        </w:rPr>
        <w:t>…</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j’entends quant à sa puissance sexuelle</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…qu’il est manifeste qu’il est </w:t>
      </w:r>
      <w:r w:rsidRPr="00D61A35">
        <w:rPr>
          <w:rFonts w:ascii="Garamond" w:hAnsi="Garamond"/>
          <w:i/>
          <w:noProof/>
          <w:sz w:val="20"/>
          <w:szCs w:val="20"/>
        </w:rPr>
        <w:t>à bout de course</w:t>
      </w:r>
      <w:r w:rsidRPr="00D61A35">
        <w:rPr>
          <w:rFonts w:ascii="Garamond" w:hAnsi="Garamond" w:cs="Courier New"/>
          <w:noProof/>
          <w:sz w:val="20"/>
          <w:szCs w:val="20"/>
        </w:rPr>
        <w:t xml:space="preserve">, </w:t>
      </w:r>
      <w:r w:rsidRPr="00D61A35">
        <w:rPr>
          <w:rFonts w:ascii="Garamond" w:hAnsi="Garamond"/>
          <w:i/>
          <w:noProof/>
          <w:sz w:val="20"/>
          <w:szCs w:val="20"/>
        </w:rPr>
        <w:t>très malade</w:t>
      </w:r>
      <w:r w:rsidRPr="00D61A35">
        <w:rPr>
          <w:rFonts w:ascii="Garamond" w:hAnsi="Garamond" w:cs="Courier New"/>
          <w:noProof/>
          <w:sz w:val="20"/>
          <w:szCs w:val="20"/>
        </w:rPr>
        <w:t>.</w:t>
      </w:r>
    </w:p>
    <w:p w:rsidR="009A1F92" w:rsidRPr="00D61A35" w:rsidRDefault="009A1F92">
      <w:pPr>
        <w:rPr>
          <w:rFonts w:ascii="Garamond" w:hAnsi="Garamond" w:cs="Courier New"/>
          <w:noProof/>
          <w:sz w:val="20"/>
          <w:szCs w:val="20"/>
        </w:rPr>
      </w:pPr>
    </w:p>
    <w:p w:rsidR="00731008" w:rsidRDefault="00EB15EB">
      <w:pPr>
        <w:rPr>
          <w:rFonts w:ascii="Garamond" w:hAnsi="Garamond" w:cs="Courier New"/>
          <w:noProof/>
          <w:sz w:val="20"/>
          <w:szCs w:val="20"/>
        </w:rPr>
      </w:pPr>
      <w:r w:rsidRPr="00D61A35">
        <w:rPr>
          <w:rFonts w:ascii="Garamond" w:hAnsi="Garamond" w:cs="Courier New"/>
          <w:noProof/>
          <w:sz w:val="20"/>
          <w:szCs w:val="20"/>
        </w:rPr>
        <w:t xml:space="preserve">Dans tous les cas des </w:t>
      </w:r>
      <w:r w:rsidRPr="00D61A35">
        <w:rPr>
          <w:rFonts w:ascii="Garamond" w:hAnsi="Garamond"/>
          <w:i/>
          <w:noProof/>
          <w:sz w:val="20"/>
          <w:szCs w:val="20"/>
        </w:rPr>
        <w:t>Studien über Hysterie</w:t>
      </w:r>
      <w:r w:rsidRPr="00D61A35">
        <w:rPr>
          <w:rFonts w:ascii="Garamond" w:hAnsi="Garamond" w:cs="Courier New"/>
          <w:i/>
          <w:noProof/>
          <w:sz w:val="20"/>
          <w:szCs w:val="20"/>
        </w:rPr>
        <w:t xml:space="preserve">, </w:t>
      </w:r>
      <w:r w:rsidRPr="00D61A35">
        <w:rPr>
          <w:rFonts w:ascii="Garamond" w:hAnsi="Garamond" w:cs="Courier New"/>
          <w:noProof/>
          <w:sz w:val="20"/>
          <w:szCs w:val="20"/>
        </w:rPr>
        <w:t xml:space="preserve">ce fait lui-même d’appréciation symbolique, remarquez, car après tout, même un malade ou un mourant est ce qu’il est, le considérer comme déficient par rapport à une fonction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à laquelle il n’est pas occupé, c’est lui donner, à proprement parler, une affectation symbolique. </w:t>
      </w:r>
    </w:p>
    <w:p w:rsidR="00EB15EB" w:rsidRPr="00D61A35" w:rsidRDefault="00EB15EB">
      <w:pPr>
        <w:rPr>
          <w:rFonts w:ascii="Garamond" w:hAnsi="Garamond" w:cs="Courier New"/>
          <w:noProof/>
          <w:sz w:val="20"/>
          <w:szCs w:val="20"/>
        </w:rPr>
      </w:pPr>
    </w:p>
    <w:p w:rsidR="00A833B2" w:rsidRPr="00D61A35" w:rsidRDefault="00EB15EB">
      <w:pPr>
        <w:rPr>
          <w:rFonts w:ascii="Garamond" w:hAnsi="Garamond" w:cs="Courier New"/>
          <w:i/>
          <w:noProof/>
          <w:sz w:val="20"/>
          <w:szCs w:val="20"/>
        </w:rPr>
      </w:pPr>
      <w:r w:rsidRPr="00D61A35">
        <w:rPr>
          <w:rFonts w:ascii="Garamond" w:hAnsi="Garamond" w:cs="Courier New"/>
          <w:noProof/>
          <w:sz w:val="20"/>
          <w:szCs w:val="20"/>
        </w:rPr>
        <w:t>C’est oublier que le père, ou plus exactement c’est proférer implicitement que « </w:t>
      </w:r>
      <w:r w:rsidRPr="00D61A35">
        <w:rPr>
          <w:rFonts w:ascii="Garamond" w:hAnsi="Garamond"/>
          <w:i/>
          <w:iCs/>
          <w:noProof/>
          <w:sz w:val="20"/>
          <w:szCs w:val="20"/>
        </w:rPr>
        <w:t>père</w:t>
      </w:r>
      <w:r w:rsidRPr="00D61A35">
        <w:rPr>
          <w:rFonts w:ascii="Garamond" w:hAnsi="Garamond" w:cs="Courier New"/>
          <w:noProof/>
          <w:sz w:val="20"/>
          <w:szCs w:val="20"/>
        </w:rPr>
        <w:t xml:space="preserve"> » n’est pas seulement après tout ce qu’il est, ce que ça veut dire : c’est un titre - comme </w:t>
      </w:r>
      <w:r w:rsidR="00731008">
        <w:rPr>
          <w:rFonts w:ascii="Garamond" w:hAnsi="Garamond" w:cs="Courier New"/>
          <w:noProof/>
          <w:sz w:val="20"/>
          <w:szCs w:val="20"/>
        </w:rPr>
        <w:t>« </w:t>
      </w:r>
      <w:r w:rsidRPr="00D61A35">
        <w:rPr>
          <w:rFonts w:ascii="Garamond" w:hAnsi="Garamond"/>
          <w:i/>
          <w:noProof/>
          <w:sz w:val="20"/>
          <w:szCs w:val="20"/>
        </w:rPr>
        <w:t>ancien combattant</w:t>
      </w:r>
      <w:r w:rsidR="00731008">
        <w:rPr>
          <w:rFonts w:ascii="Garamond" w:hAnsi="Garamond"/>
          <w:i/>
          <w:noProof/>
          <w:sz w:val="20"/>
          <w:szCs w:val="20"/>
        </w:rPr>
        <w:t> »</w:t>
      </w:r>
      <w:r w:rsidRPr="00D61A35">
        <w:rPr>
          <w:rFonts w:ascii="Garamond" w:hAnsi="Garamond" w:cs="Courier New"/>
          <w:i/>
          <w:noProof/>
          <w:sz w:val="20"/>
          <w:szCs w:val="20"/>
        </w:rPr>
        <w:t xml:space="preserve"> </w:t>
      </w:r>
      <w:r w:rsidR="00731008">
        <w:rPr>
          <w:rFonts w:ascii="Garamond" w:hAnsi="Garamond" w:cs="Courier New"/>
          <w:noProof/>
          <w:sz w:val="20"/>
          <w:szCs w:val="20"/>
        </w:rPr>
        <w:t>-</w:t>
      </w:r>
      <w:r w:rsidRPr="00D61A35">
        <w:rPr>
          <w:rFonts w:ascii="Garamond" w:hAnsi="Garamond" w:cs="Courier New"/>
          <w:noProof/>
          <w:sz w:val="20"/>
          <w:szCs w:val="20"/>
        </w:rPr>
        <w:t xml:space="preserve"> c’est </w:t>
      </w:r>
      <w:r w:rsidR="00731008">
        <w:rPr>
          <w:rFonts w:ascii="Garamond" w:hAnsi="Garamond" w:cs="Courier New"/>
          <w:noProof/>
          <w:sz w:val="20"/>
          <w:szCs w:val="20"/>
        </w:rPr>
        <w:t>« </w:t>
      </w:r>
      <w:r w:rsidRPr="00D61A35">
        <w:rPr>
          <w:rFonts w:ascii="Garamond" w:hAnsi="Garamond"/>
          <w:i/>
          <w:noProof/>
          <w:sz w:val="20"/>
          <w:szCs w:val="20"/>
        </w:rPr>
        <w:t xml:space="preserve">ancien </w:t>
      </w:r>
      <w:r w:rsidR="009A1F92" w:rsidRPr="00D61A35">
        <w:rPr>
          <w:rFonts w:ascii="Garamond" w:hAnsi="Garamond"/>
          <w:i/>
          <w:noProof/>
          <w:sz w:val="20"/>
          <w:szCs w:val="20"/>
        </w:rPr>
        <w:t>g</w:t>
      </w:r>
      <w:r w:rsidRPr="00D61A35">
        <w:rPr>
          <w:rFonts w:ascii="Garamond" w:hAnsi="Garamond"/>
          <w:i/>
          <w:noProof/>
          <w:sz w:val="20"/>
          <w:szCs w:val="20"/>
        </w:rPr>
        <w:t>éniteur</w:t>
      </w:r>
      <w:r w:rsidR="00731008">
        <w:rPr>
          <w:rFonts w:ascii="Garamond" w:hAnsi="Garamond"/>
          <w:i/>
          <w:noProof/>
          <w:sz w:val="20"/>
          <w:szCs w:val="20"/>
        </w:rPr>
        <w:t> »</w:t>
      </w:r>
      <w:r w:rsidRPr="00D61A35">
        <w:rPr>
          <w:rFonts w:ascii="Garamond" w:hAnsi="Garamond" w:cs="Courier New"/>
          <w:i/>
          <w:noProof/>
          <w:sz w:val="20"/>
          <w:szCs w:val="20"/>
        </w:rPr>
        <w:t xml:space="preserve">. </w:t>
      </w:r>
    </w:p>
    <w:p w:rsidR="00A833B2" w:rsidRPr="00D61A35" w:rsidRDefault="00A833B2">
      <w:pPr>
        <w:rPr>
          <w:rFonts w:ascii="Garamond" w:hAnsi="Garamond" w:cs="Courier New"/>
          <w:i/>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Il est </w:t>
      </w:r>
      <w:r w:rsidRPr="00D61A35">
        <w:rPr>
          <w:rFonts w:ascii="Garamond" w:hAnsi="Garamond"/>
          <w:i/>
          <w:noProof/>
          <w:sz w:val="20"/>
          <w:szCs w:val="20"/>
        </w:rPr>
        <w:t>père</w:t>
      </w:r>
      <w:r w:rsidRPr="00D61A35">
        <w:rPr>
          <w:rFonts w:ascii="Garamond" w:hAnsi="Garamond" w:cs="Courier New"/>
          <w:noProof/>
          <w:sz w:val="20"/>
          <w:szCs w:val="20"/>
        </w:rPr>
        <w:t>, comme l’</w:t>
      </w:r>
      <w:r w:rsidRPr="00D61A35">
        <w:rPr>
          <w:rFonts w:ascii="Garamond" w:hAnsi="Garamond"/>
          <w:i/>
          <w:noProof/>
          <w:sz w:val="20"/>
          <w:szCs w:val="20"/>
        </w:rPr>
        <w:t>ancien combattant</w:t>
      </w:r>
      <w:r w:rsidRPr="00D61A35">
        <w:rPr>
          <w:rFonts w:ascii="Garamond" w:hAnsi="Garamond" w:cs="Courier New"/>
          <w:noProof/>
          <w:sz w:val="20"/>
          <w:szCs w:val="20"/>
        </w:rPr>
        <w:t xml:space="preserve">, </w:t>
      </w:r>
      <w:r w:rsidRPr="00D61A35">
        <w:rPr>
          <w:rFonts w:ascii="Garamond" w:hAnsi="Garamond" w:cs="Courier New"/>
          <w:i/>
          <w:noProof/>
          <w:sz w:val="20"/>
          <w:szCs w:val="20"/>
        </w:rPr>
        <w:t>jusqu’à la fin de sa vie</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p>
    <w:p w:rsidR="00731008" w:rsidRDefault="00EB15EB">
      <w:pPr>
        <w:rPr>
          <w:rFonts w:ascii="Garamond" w:hAnsi="Garamond" w:cs="Courier New"/>
          <w:noProof/>
          <w:sz w:val="20"/>
          <w:szCs w:val="20"/>
        </w:rPr>
      </w:pPr>
      <w:r w:rsidRPr="00D61A35">
        <w:rPr>
          <w:rFonts w:ascii="Garamond" w:hAnsi="Garamond" w:cs="Courier New"/>
          <w:noProof/>
          <w:sz w:val="20"/>
          <w:szCs w:val="20"/>
        </w:rPr>
        <w:lastRenderedPageBreak/>
        <w:t>C’est impliquer dans le mot « </w:t>
      </w:r>
      <w:r w:rsidRPr="00D61A35">
        <w:rPr>
          <w:rFonts w:ascii="Garamond" w:hAnsi="Garamond"/>
          <w:i/>
          <w:noProof/>
          <w:sz w:val="20"/>
          <w:szCs w:val="20"/>
        </w:rPr>
        <w:t>père</w:t>
      </w:r>
      <w:r w:rsidRPr="00D61A35">
        <w:rPr>
          <w:rFonts w:ascii="Garamond" w:hAnsi="Garamond" w:cs="Courier New"/>
          <w:iCs/>
          <w:noProof/>
          <w:sz w:val="20"/>
          <w:szCs w:val="20"/>
        </w:rPr>
        <w:t> »</w:t>
      </w:r>
      <w:r w:rsidRPr="00D61A35">
        <w:rPr>
          <w:rFonts w:ascii="Garamond" w:hAnsi="Garamond" w:cs="Courier New"/>
          <w:i/>
          <w:noProof/>
          <w:sz w:val="20"/>
          <w:szCs w:val="20"/>
        </w:rPr>
        <w:t xml:space="preserve"> </w:t>
      </w:r>
      <w:r w:rsidRPr="00D61A35">
        <w:rPr>
          <w:rFonts w:ascii="Garamond" w:hAnsi="Garamond" w:cs="Courier New"/>
          <w:noProof/>
          <w:sz w:val="20"/>
          <w:szCs w:val="20"/>
        </w:rPr>
        <w:t xml:space="preserve">quelque chose de toujours en puissance en fait de création, </w:t>
      </w:r>
    </w:p>
    <w:p w:rsidR="00731008" w:rsidRDefault="00EB15EB">
      <w:pPr>
        <w:rPr>
          <w:rFonts w:ascii="Garamond" w:hAnsi="Garamond" w:cs="Courier New"/>
          <w:noProof/>
          <w:sz w:val="20"/>
          <w:szCs w:val="20"/>
        </w:rPr>
      </w:pPr>
      <w:r w:rsidRPr="00D61A35">
        <w:rPr>
          <w:rFonts w:ascii="Garamond" w:hAnsi="Garamond" w:cs="Courier New"/>
          <w:noProof/>
          <w:sz w:val="20"/>
          <w:szCs w:val="20"/>
        </w:rPr>
        <w:t xml:space="preserve">et c’est par rapport à cela, dans ce </w:t>
      </w:r>
      <w:r w:rsidRPr="00D61A35">
        <w:rPr>
          <w:rFonts w:ascii="Garamond" w:hAnsi="Garamond"/>
          <w:i/>
          <w:noProof/>
          <w:sz w:val="20"/>
          <w:szCs w:val="20"/>
        </w:rPr>
        <w:t>champ symbolique</w:t>
      </w:r>
      <w:r w:rsidRPr="00D61A35">
        <w:rPr>
          <w:rFonts w:ascii="Garamond" w:hAnsi="Garamond" w:cs="Courier New"/>
          <w:noProof/>
          <w:sz w:val="20"/>
          <w:szCs w:val="20"/>
        </w:rPr>
        <w:t xml:space="preserve">, qu’il faut remarquer que le père en tant qu’il joue ce </w:t>
      </w:r>
      <w:r w:rsidRPr="00D61A35">
        <w:rPr>
          <w:rFonts w:ascii="Garamond" w:hAnsi="Garamond"/>
          <w:i/>
          <w:noProof/>
          <w:sz w:val="20"/>
          <w:szCs w:val="20"/>
        </w:rPr>
        <w:t>rôle-pivot</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i/>
          <w:noProof/>
          <w:sz w:val="20"/>
          <w:szCs w:val="20"/>
        </w:rPr>
        <w:t>rôle majeur</w:t>
      </w:r>
      <w:r w:rsidRPr="00D61A35">
        <w:rPr>
          <w:rFonts w:ascii="Garamond" w:hAnsi="Garamond" w:cs="Courier New"/>
          <w:noProof/>
          <w:sz w:val="20"/>
          <w:szCs w:val="20"/>
        </w:rPr>
        <w:t xml:space="preserve">, ce </w:t>
      </w:r>
      <w:r w:rsidRPr="00D61A35">
        <w:rPr>
          <w:rFonts w:ascii="Garamond" w:hAnsi="Garamond"/>
          <w:i/>
          <w:noProof/>
          <w:sz w:val="20"/>
          <w:szCs w:val="20"/>
        </w:rPr>
        <w:t>rôle-</w:t>
      </w:r>
      <w:r w:rsidR="00A833B2" w:rsidRPr="00D61A35">
        <w:rPr>
          <w:rFonts w:ascii="Garamond" w:hAnsi="Garamond"/>
          <w:i/>
          <w:noProof/>
          <w:sz w:val="20"/>
          <w:szCs w:val="20"/>
        </w:rPr>
        <w:t>m</w:t>
      </w:r>
      <w:r w:rsidRPr="00D61A35">
        <w:rPr>
          <w:rFonts w:ascii="Garamond" w:hAnsi="Garamond"/>
          <w:i/>
          <w:noProof/>
          <w:sz w:val="20"/>
          <w:szCs w:val="20"/>
        </w:rPr>
        <w:t>aître</w:t>
      </w:r>
      <w:r w:rsidRPr="00D61A35">
        <w:rPr>
          <w:rFonts w:ascii="Garamond" w:hAnsi="Garamond" w:cs="Courier New"/>
          <w:noProof/>
          <w:sz w:val="20"/>
          <w:szCs w:val="20"/>
        </w:rPr>
        <w:t xml:space="preserve"> dans le </w:t>
      </w:r>
      <w:r w:rsidRPr="00D61A35">
        <w:rPr>
          <w:rFonts w:ascii="Garamond" w:hAnsi="Garamond"/>
          <w:i/>
          <w:noProof/>
          <w:color w:val="0000CC"/>
          <w:sz w:val="20"/>
          <w:szCs w:val="20"/>
        </w:rPr>
        <w:t>discours de l’hystérique</w:t>
      </w:r>
      <w:r w:rsidRPr="00D61A35">
        <w:rPr>
          <w:rFonts w:ascii="Garamond" w:hAnsi="Garamond" w:cs="Courier New"/>
          <w:noProof/>
          <w:sz w:val="20"/>
          <w:szCs w:val="20"/>
        </w:rPr>
        <w:t>, c’est celui qui se trouve précisément…</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sous cet angle de la puissance de création</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…eh bien il se trouve soutenir sa position par rapport à la femme, tout en étant hors d’état. </w:t>
      </w:r>
    </w:p>
    <w:p w:rsidR="00EB15EB" w:rsidRPr="00D61A35" w:rsidRDefault="00EB15EB">
      <w:pPr>
        <w:rPr>
          <w:rFonts w:ascii="Garamond" w:hAnsi="Garamond" w:cs="Courier New"/>
          <w:noProof/>
          <w:sz w:val="20"/>
          <w:szCs w:val="20"/>
        </w:rPr>
      </w:pPr>
    </w:p>
    <w:p w:rsidR="00731008" w:rsidRDefault="00EB15EB">
      <w:pPr>
        <w:rPr>
          <w:rFonts w:ascii="Garamond" w:hAnsi="Garamond" w:cs="Courier New"/>
          <w:noProof/>
          <w:sz w:val="20"/>
          <w:szCs w:val="20"/>
        </w:rPr>
      </w:pPr>
      <w:r w:rsidRPr="00D61A35">
        <w:rPr>
          <w:rFonts w:ascii="Garamond" w:hAnsi="Garamond" w:cs="Courier New"/>
          <w:noProof/>
          <w:sz w:val="20"/>
          <w:szCs w:val="20"/>
        </w:rPr>
        <w:t xml:space="preserve">C’est </w:t>
      </w:r>
      <w:r w:rsidRPr="00D61A35">
        <w:rPr>
          <w:rFonts w:ascii="Garamond" w:hAnsi="Garamond" w:cs="Courier New"/>
          <w:i/>
          <w:iCs/>
          <w:noProof/>
          <w:sz w:val="20"/>
          <w:szCs w:val="20"/>
        </w:rPr>
        <w:t>là</w:t>
      </w:r>
      <w:r w:rsidRPr="00D61A35">
        <w:rPr>
          <w:rFonts w:ascii="Garamond" w:hAnsi="Garamond" w:cs="Courier New"/>
          <w:noProof/>
          <w:sz w:val="20"/>
          <w:szCs w:val="20"/>
        </w:rPr>
        <w:t xml:space="preserve"> ce qui spécifie la fonction, en quelque sorte la relation au père, de </w:t>
      </w:r>
      <w:r w:rsidR="00A833B2" w:rsidRPr="00D61A35">
        <w:rPr>
          <w:rFonts w:ascii="Garamond" w:hAnsi="Garamond"/>
          <w:i/>
          <w:noProof/>
          <w:color w:val="0000CC"/>
          <w:sz w:val="20"/>
          <w:szCs w:val="20"/>
        </w:rPr>
        <w:t>l’hystérique</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C’est </w:t>
      </w:r>
      <w:r w:rsidRPr="00D61A35">
        <w:rPr>
          <w:rFonts w:ascii="Garamond" w:hAnsi="Garamond" w:cs="Courier New"/>
          <w:i/>
          <w:noProof/>
          <w:sz w:val="20"/>
          <w:szCs w:val="20"/>
        </w:rPr>
        <w:t>très précisément</w:t>
      </w:r>
      <w:r w:rsidRPr="00D61A35">
        <w:rPr>
          <w:rFonts w:ascii="Garamond" w:hAnsi="Garamond" w:cs="Courier New"/>
          <w:noProof/>
          <w:sz w:val="20"/>
          <w:szCs w:val="20"/>
        </w:rPr>
        <w:t xml:space="preserve"> ceci que nous désignons comme étant le père idéalisé.</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Remarquons encore pour nous en tenir… j’ai dit que je n’y allais pas par quatre chemins :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je prends </w:t>
      </w:r>
      <w:r w:rsidR="009A1F92" w:rsidRPr="00D61A35">
        <w:rPr>
          <w:rFonts w:ascii="Garamond" w:hAnsi="Garamond" w:cs="Courier New"/>
          <w:noProof/>
          <w:sz w:val="20"/>
          <w:szCs w:val="20"/>
        </w:rPr>
        <w:t>DORA</w:t>
      </w:r>
      <w:r w:rsidRPr="00D61A35">
        <w:rPr>
          <w:rFonts w:ascii="Garamond" w:hAnsi="Garamond" w:cs="Courier New"/>
          <w:i/>
          <w:noProof/>
          <w:sz w:val="20"/>
          <w:szCs w:val="20"/>
        </w:rPr>
        <w:t xml:space="preserve">, </w:t>
      </w:r>
      <w:r w:rsidRPr="00D61A35">
        <w:rPr>
          <w:rFonts w:ascii="Garamond" w:hAnsi="Garamond" w:cs="Courier New"/>
          <w:noProof/>
          <w:sz w:val="20"/>
          <w:szCs w:val="20"/>
        </w:rPr>
        <w:t xml:space="preserve">et je vous prie, après moi de la relire, pour voir si ce que je dis est vrai. </w:t>
      </w:r>
    </w:p>
    <w:p w:rsidR="009A1F92" w:rsidRPr="00D61A35" w:rsidRDefault="009A1F9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Celui que j’appellerai ici curieusement </w:t>
      </w:r>
      <w:r w:rsidRPr="00D61A35">
        <w:rPr>
          <w:rFonts w:ascii="Garamond" w:hAnsi="Garamond"/>
          <w:i/>
          <w:noProof/>
          <w:sz w:val="20"/>
          <w:szCs w:val="20"/>
        </w:rPr>
        <w:t xml:space="preserve">le </w:t>
      </w:r>
      <w:r w:rsidRPr="00D61A35">
        <w:rPr>
          <w:rFonts w:ascii="Garamond" w:hAnsi="Garamond"/>
          <w:i/>
          <w:iCs/>
          <w:noProof/>
          <w:sz w:val="20"/>
          <w:szCs w:val="20"/>
        </w:rPr>
        <w:t>troisième homme</w:t>
      </w:r>
      <w:r w:rsidRPr="00D61A35">
        <w:rPr>
          <w:rFonts w:ascii="Garamond" w:hAnsi="Garamond" w:cs="Courier New"/>
          <w:noProof/>
          <w:sz w:val="20"/>
          <w:szCs w:val="20"/>
        </w:rPr>
        <w:t xml:space="preserve">, Monsieur K., eh bien il s’agit de savoir </w:t>
      </w:r>
      <w:r w:rsidRPr="00D61A35">
        <w:rPr>
          <w:rFonts w:ascii="Garamond" w:hAnsi="Garamond"/>
          <w:i/>
          <w:noProof/>
          <w:sz w:val="20"/>
          <w:szCs w:val="20"/>
        </w:rPr>
        <w:t>com</w:t>
      </w:r>
      <w:r w:rsidRPr="00D61A35">
        <w:rPr>
          <w:rFonts w:ascii="Garamond" w:hAnsi="Garamond"/>
          <w:i/>
          <w:noProof/>
          <w:sz w:val="20"/>
          <w:szCs w:val="20"/>
        </w:rPr>
        <w:softHyphen/>
        <w:t>ment s’ordonne</w:t>
      </w:r>
      <w:r w:rsidRPr="00D61A35">
        <w:rPr>
          <w:rFonts w:ascii="Garamond" w:hAnsi="Garamond" w:cs="Courier New"/>
          <w:noProof/>
          <w:sz w:val="20"/>
          <w:szCs w:val="20"/>
        </w:rPr>
        <w:t xml:space="preserve">… </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quoique je l’ai dit depuis longtemps</w:t>
      </w:r>
    </w:p>
    <w:p w:rsidR="000464F4" w:rsidRDefault="00731008">
      <w:pPr>
        <w:rPr>
          <w:rFonts w:ascii="Garamond" w:hAnsi="Garamond" w:cs="Courier New"/>
          <w:noProof/>
          <w:sz w:val="20"/>
          <w:szCs w:val="20"/>
        </w:rPr>
      </w:pPr>
      <w:r>
        <w:rPr>
          <w:rFonts w:ascii="Garamond" w:hAnsi="Garamond" w:cs="Courier New"/>
          <w:noProof/>
          <w:sz w:val="20"/>
          <w:szCs w:val="20"/>
        </w:rPr>
        <w:t xml:space="preserve">…ce qui en lui convient à Dora. </w:t>
      </w:r>
      <w:r w:rsidR="00EB15EB" w:rsidRPr="00D61A35">
        <w:rPr>
          <w:rFonts w:ascii="Garamond" w:hAnsi="Garamond" w:cs="Courier New"/>
          <w:noProof/>
          <w:sz w:val="20"/>
          <w:szCs w:val="20"/>
        </w:rPr>
        <w:t xml:space="preserve">Alors pourquoi, aussi bien, là ne pas s’en tenir à la définition structurale telle que nous pouvons la donner à l’aide du </w:t>
      </w:r>
      <w:r w:rsidR="00EB15EB" w:rsidRPr="00D61A35">
        <w:rPr>
          <w:rFonts w:ascii="Garamond" w:hAnsi="Garamond"/>
          <w:i/>
          <w:noProof/>
          <w:color w:val="0000CC"/>
          <w:sz w:val="20"/>
          <w:szCs w:val="20"/>
        </w:rPr>
        <w:t>discours du Maître</w:t>
      </w:r>
      <w:r w:rsidR="000464F4">
        <w:rPr>
          <w:rFonts w:ascii="Garamond" w:hAnsi="Garamond" w:cs="Courier New"/>
          <w:noProof/>
          <w:sz w:val="20"/>
          <w:szCs w:val="20"/>
        </w:rPr>
        <w:t xml:space="preserve"> ? </w:t>
      </w:r>
      <w:r w:rsidR="00EB15EB" w:rsidRPr="00D61A35">
        <w:rPr>
          <w:rFonts w:ascii="Garamond" w:hAnsi="Garamond" w:cs="Courier New"/>
          <w:noProof/>
          <w:sz w:val="20"/>
          <w:szCs w:val="20"/>
        </w:rPr>
        <w:t>Ce qui convient à Dora : c’est l’idée que</w:t>
      </w:r>
      <w:r w:rsidR="000464F4">
        <w:rPr>
          <w:rFonts w:ascii="Garamond" w:hAnsi="Garamond" w:cs="Courier New"/>
          <w:noProof/>
          <w:sz w:val="20"/>
          <w:szCs w:val="20"/>
        </w:rPr>
        <w:t xml:space="preserve"> </w:t>
      </w:r>
      <w:r w:rsidR="00EB15EB" w:rsidRPr="00D61A35">
        <w:rPr>
          <w:rFonts w:ascii="Garamond" w:hAnsi="Garamond"/>
          <w:i/>
          <w:noProof/>
          <w:sz w:val="20"/>
          <w:szCs w:val="20"/>
        </w:rPr>
        <w:t>lui</w:t>
      </w:r>
      <w:r w:rsidR="00EB15EB" w:rsidRPr="00D61A35">
        <w:rPr>
          <w:rFonts w:ascii="Garamond" w:hAnsi="Garamond" w:cs="Courier New"/>
          <w:noProof/>
          <w:sz w:val="20"/>
          <w:szCs w:val="20"/>
        </w:rPr>
        <w:t xml:space="preserve"> </w:t>
      </w:r>
      <w:r w:rsidR="00EB15EB" w:rsidRPr="00D61A35">
        <w:rPr>
          <w:rFonts w:ascii="Garamond" w:hAnsi="Garamond" w:cs="Courier New"/>
          <w:noProof/>
          <w:sz w:val="20"/>
          <w:szCs w:val="20"/>
          <w:u w:val="single"/>
        </w:rPr>
        <w:t>a</w:t>
      </w:r>
      <w:r w:rsidR="00EB15EB" w:rsidRPr="00D61A35">
        <w:rPr>
          <w:rFonts w:ascii="Garamond" w:hAnsi="Garamond" w:cs="Courier New"/>
          <w:noProof/>
          <w:sz w:val="20"/>
          <w:szCs w:val="20"/>
        </w:rPr>
        <w:t xml:space="preserve"> l’</w:t>
      </w:r>
      <w:r w:rsidR="00EB15EB" w:rsidRPr="00D61A35">
        <w:rPr>
          <w:rFonts w:ascii="Garamond" w:hAnsi="Garamond"/>
          <w:i/>
          <w:iCs/>
          <w:noProof/>
          <w:sz w:val="20"/>
          <w:szCs w:val="20"/>
        </w:rPr>
        <w:t>organe</w:t>
      </w:r>
      <w:r w:rsidR="00EB15EB"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J’ai dit l’organe, hein !</w:t>
      </w:r>
    </w:p>
    <w:p w:rsidR="009A1F92" w:rsidRPr="00D61A35" w:rsidRDefault="009A1F9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Ça, FREUD le perçoit et l’indique très précisément, que c’est ça qui joue le rôle décisif dans </w:t>
      </w:r>
      <w:r w:rsidRPr="000464F4">
        <w:rPr>
          <w:rFonts w:ascii="Garamond" w:hAnsi="Garamond" w:cs="Courier New"/>
          <w:i/>
          <w:noProof/>
          <w:sz w:val="20"/>
          <w:szCs w:val="20"/>
        </w:rPr>
        <w:t>le premier abord, le premier accrochage</w:t>
      </w:r>
      <w:r w:rsidRPr="00D61A35">
        <w:rPr>
          <w:rFonts w:ascii="Garamond" w:hAnsi="Garamond" w:cs="Courier New"/>
          <w:noProof/>
          <w:sz w:val="20"/>
          <w:szCs w:val="20"/>
        </w:rPr>
        <w:t xml:space="preserve"> si je puis dire, de </w:t>
      </w:r>
      <w:r w:rsidR="009A1F92" w:rsidRPr="00D61A35">
        <w:rPr>
          <w:rFonts w:ascii="Garamond" w:hAnsi="Garamond" w:cs="Courier New"/>
          <w:noProof/>
          <w:sz w:val="20"/>
          <w:szCs w:val="20"/>
        </w:rPr>
        <w:t>DORA</w:t>
      </w:r>
      <w:r w:rsidRPr="00D61A35">
        <w:rPr>
          <w:rFonts w:ascii="Garamond" w:hAnsi="Garamond" w:cs="Courier New"/>
          <w:noProof/>
          <w:sz w:val="20"/>
          <w:szCs w:val="20"/>
        </w:rPr>
        <w:t xml:space="preserve"> avec lui, quand elle a quatorze ans, et que l’autre la coince dans une embrasure. </w:t>
      </w:r>
    </w:p>
    <w:p w:rsidR="000464F4" w:rsidRDefault="00EB15EB">
      <w:pPr>
        <w:rPr>
          <w:rFonts w:ascii="Garamond" w:hAnsi="Garamond" w:cs="Courier New"/>
          <w:noProof/>
          <w:sz w:val="20"/>
          <w:szCs w:val="20"/>
        </w:rPr>
      </w:pPr>
      <w:r w:rsidRPr="00D61A35">
        <w:rPr>
          <w:rFonts w:ascii="Garamond" w:hAnsi="Garamond" w:cs="Courier New"/>
          <w:noProof/>
          <w:sz w:val="20"/>
          <w:szCs w:val="20"/>
        </w:rPr>
        <w:t xml:space="preserve">Ça n’altère pas du tout les relations entre les deux familles. Personne ne songe, au reste, à s’en </w:t>
      </w:r>
      <w:r w:rsidRPr="00D61A35">
        <w:rPr>
          <w:rFonts w:ascii="Garamond" w:hAnsi="Garamond"/>
          <w:i/>
          <w:noProof/>
          <w:sz w:val="20"/>
          <w:szCs w:val="20"/>
        </w:rPr>
        <w:t>étonner</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Comme dit FREUD, une fille s’arrange toujours toute seule avec ces choses-là. </w:t>
      </w:r>
    </w:p>
    <w:p w:rsidR="00EB15EB" w:rsidRPr="00D61A35" w:rsidRDefault="00EB15EB">
      <w:pPr>
        <w:rPr>
          <w:rFonts w:ascii="Garamond" w:hAnsi="Garamond" w:cs="Courier New"/>
          <w:noProof/>
          <w:sz w:val="20"/>
          <w:szCs w:val="20"/>
        </w:rPr>
      </w:pPr>
    </w:p>
    <w:p w:rsidR="000464F4" w:rsidRDefault="00EB15EB">
      <w:pPr>
        <w:rPr>
          <w:rFonts w:ascii="Garamond" w:hAnsi="Garamond" w:cs="Courier New"/>
          <w:noProof/>
          <w:sz w:val="20"/>
          <w:szCs w:val="20"/>
        </w:rPr>
      </w:pPr>
      <w:r w:rsidRPr="00D61A35">
        <w:rPr>
          <w:rFonts w:ascii="Garamond" w:hAnsi="Garamond" w:cs="Courier New"/>
          <w:noProof/>
          <w:sz w:val="20"/>
          <w:szCs w:val="20"/>
        </w:rPr>
        <w:t xml:space="preserve">Ce qu’il y a de </w:t>
      </w:r>
      <w:r w:rsidRPr="00D61A35">
        <w:rPr>
          <w:rFonts w:ascii="Garamond" w:hAnsi="Garamond" w:cs="Courier New"/>
          <w:i/>
          <w:iCs/>
          <w:noProof/>
          <w:sz w:val="20"/>
          <w:szCs w:val="20"/>
        </w:rPr>
        <w:t>curieux</w:t>
      </w:r>
      <w:r w:rsidRPr="00D61A35">
        <w:rPr>
          <w:rFonts w:ascii="Garamond" w:hAnsi="Garamond" w:cs="Courier New"/>
          <w:noProof/>
          <w:sz w:val="20"/>
          <w:szCs w:val="20"/>
        </w:rPr>
        <w:t xml:space="preserve">, c’est justement qu’il arrive, qu’il arrive qu’elle ne s’arrange plus toute seule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et qu’elle veuille mettre tout le monde dans le coup, mais plus tard. Alors, pourquoi ? </w:t>
      </w:r>
    </w:p>
    <w:p w:rsidR="009A1F92" w:rsidRPr="00D61A35" w:rsidRDefault="009A1F92">
      <w:pPr>
        <w:rPr>
          <w:rFonts w:ascii="Garamond" w:hAnsi="Garamond" w:cs="Courier New"/>
          <w:noProof/>
          <w:sz w:val="20"/>
          <w:szCs w:val="20"/>
        </w:rPr>
      </w:pPr>
    </w:p>
    <w:p w:rsidR="009A1F92"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Certes, c’est </w:t>
      </w:r>
      <w:r w:rsidRPr="00D61A35">
        <w:rPr>
          <w:rFonts w:ascii="Garamond" w:hAnsi="Garamond"/>
          <w:i/>
          <w:noProof/>
          <w:sz w:val="20"/>
          <w:szCs w:val="20"/>
        </w:rPr>
        <w:t>l’</w:t>
      </w:r>
      <w:r w:rsidRPr="00D61A35">
        <w:rPr>
          <w:rFonts w:ascii="Garamond" w:hAnsi="Garamond"/>
          <w:i/>
          <w:iCs/>
          <w:noProof/>
          <w:sz w:val="20"/>
          <w:szCs w:val="20"/>
        </w:rPr>
        <w:t>organe</w:t>
      </w:r>
      <w:r w:rsidRPr="00D61A35">
        <w:rPr>
          <w:rFonts w:ascii="Garamond" w:hAnsi="Garamond" w:cs="Courier New"/>
          <w:noProof/>
          <w:sz w:val="20"/>
          <w:szCs w:val="20"/>
        </w:rPr>
        <w:t xml:space="preserve"> qui fait le prix de </w:t>
      </w:r>
      <w:r w:rsidRPr="00D61A35">
        <w:rPr>
          <w:rFonts w:ascii="Garamond" w:hAnsi="Garamond"/>
          <w:i/>
          <w:noProof/>
          <w:sz w:val="20"/>
          <w:szCs w:val="20"/>
        </w:rPr>
        <w:t>ce troisième homme</w:t>
      </w:r>
      <w:r w:rsidRPr="00D61A35">
        <w:rPr>
          <w:rFonts w:ascii="Garamond" w:hAnsi="Garamond" w:cs="Courier New"/>
          <w:noProof/>
          <w:sz w:val="20"/>
          <w:szCs w:val="20"/>
        </w:rPr>
        <w:t>, Monsieur K.</w:t>
      </w:r>
      <w:r w:rsidR="009A1F92" w:rsidRPr="00D61A35">
        <w:rPr>
          <w:rFonts w:ascii="Garamond" w:hAnsi="Garamond" w:cs="Courier New"/>
          <w:noProof/>
          <w:sz w:val="20"/>
          <w:szCs w:val="20"/>
        </w:rPr>
        <w:t> :</w:t>
      </w:r>
    </w:p>
    <w:p w:rsidR="009A1F92" w:rsidRPr="000464F4" w:rsidRDefault="00EB15EB" w:rsidP="00A833B2">
      <w:pPr>
        <w:pStyle w:val="Paragraphedeliste"/>
        <w:numPr>
          <w:ilvl w:val="0"/>
          <w:numId w:val="3"/>
        </w:numPr>
        <w:rPr>
          <w:rFonts w:ascii="Garamond" w:hAnsi="Garamond" w:cs="Courier New"/>
          <w:noProof/>
          <w:sz w:val="20"/>
          <w:szCs w:val="20"/>
        </w:rPr>
      </w:pPr>
      <w:r w:rsidRPr="000464F4">
        <w:rPr>
          <w:rFonts w:ascii="Garamond" w:hAnsi="Garamond" w:cs="Courier New"/>
          <w:noProof/>
          <w:sz w:val="20"/>
          <w:szCs w:val="20"/>
        </w:rPr>
        <w:t xml:space="preserve">mais pas pour que Dora en fasse son </w:t>
      </w:r>
      <w:r w:rsidRPr="000464F4">
        <w:rPr>
          <w:rFonts w:ascii="Garamond" w:hAnsi="Garamond" w:cs="Courier New"/>
          <w:i/>
          <w:iCs/>
          <w:noProof/>
          <w:sz w:val="20"/>
          <w:szCs w:val="20"/>
        </w:rPr>
        <w:t>bonheur</w:t>
      </w:r>
      <w:r w:rsidRPr="000464F4">
        <w:rPr>
          <w:rFonts w:ascii="Garamond" w:hAnsi="Garamond" w:cs="Courier New"/>
          <w:noProof/>
          <w:sz w:val="20"/>
          <w:szCs w:val="20"/>
        </w:rPr>
        <w:t>, si je puis dire</w:t>
      </w:r>
      <w:r w:rsidR="009A1F92" w:rsidRPr="000464F4">
        <w:rPr>
          <w:rFonts w:ascii="Garamond" w:hAnsi="Garamond" w:cs="Courier New"/>
          <w:noProof/>
          <w:sz w:val="20"/>
          <w:szCs w:val="20"/>
        </w:rPr>
        <w:t>,</w:t>
      </w:r>
      <w:r w:rsidRPr="000464F4">
        <w:rPr>
          <w:rFonts w:ascii="Garamond" w:hAnsi="Garamond" w:cs="Courier New"/>
          <w:noProof/>
          <w:sz w:val="20"/>
          <w:szCs w:val="20"/>
        </w:rPr>
        <w:t xml:space="preserve"> </w:t>
      </w:r>
    </w:p>
    <w:p w:rsidR="00EB15EB" w:rsidRPr="00D61A35" w:rsidRDefault="00EB15EB" w:rsidP="00C05153">
      <w:pPr>
        <w:pStyle w:val="Paragraphedeliste"/>
        <w:numPr>
          <w:ilvl w:val="0"/>
          <w:numId w:val="3"/>
        </w:numPr>
        <w:rPr>
          <w:rFonts w:ascii="Garamond" w:hAnsi="Garamond" w:cs="Courier New"/>
          <w:noProof/>
          <w:sz w:val="20"/>
          <w:szCs w:val="20"/>
        </w:rPr>
      </w:pPr>
      <w:r w:rsidRPr="00D61A35">
        <w:rPr>
          <w:rFonts w:ascii="Garamond" w:hAnsi="Garamond" w:cs="Courier New"/>
          <w:noProof/>
          <w:sz w:val="20"/>
          <w:szCs w:val="20"/>
        </w:rPr>
        <w:t>pour qu’une autre l’en prive.</w:t>
      </w:r>
    </w:p>
    <w:p w:rsidR="00EB15EB" w:rsidRPr="00D61A35" w:rsidRDefault="00EB15EB">
      <w:pPr>
        <w:rPr>
          <w:rFonts w:ascii="Garamond" w:hAnsi="Garamond" w:cs="Courier New"/>
          <w:noProof/>
          <w:sz w:val="20"/>
          <w:szCs w:val="20"/>
        </w:rPr>
      </w:pPr>
    </w:p>
    <w:p w:rsidR="009A1F92" w:rsidRPr="00D61A35" w:rsidRDefault="00EB15EB">
      <w:pPr>
        <w:pStyle w:val="Corpsdetexte3"/>
        <w:rPr>
          <w:rFonts w:ascii="Garamond" w:hAnsi="Garamond"/>
          <w:sz w:val="20"/>
          <w:szCs w:val="20"/>
        </w:rPr>
      </w:pPr>
      <w:r w:rsidRPr="00D61A35">
        <w:rPr>
          <w:rFonts w:ascii="Garamond" w:hAnsi="Garamond"/>
          <w:sz w:val="20"/>
          <w:szCs w:val="20"/>
        </w:rPr>
        <w:t xml:space="preserve">Ce qui intéresse </w:t>
      </w:r>
      <w:r w:rsidR="009A1F92" w:rsidRPr="00D61A35">
        <w:rPr>
          <w:rFonts w:ascii="Garamond" w:hAnsi="Garamond"/>
          <w:sz w:val="20"/>
          <w:szCs w:val="20"/>
        </w:rPr>
        <w:t>DORA</w:t>
      </w:r>
      <w:r w:rsidRPr="00D61A35">
        <w:rPr>
          <w:rFonts w:ascii="Garamond" w:hAnsi="Garamond"/>
          <w:sz w:val="20"/>
          <w:szCs w:val="20"/>
        </w:rPr>
        <w:t>, ce n’est pas le bijou</w:t>
      </w:r>
      <w:r w:rsidR="009A1F92" w:rsidRPr="00D61A35">
        <w:rPr>
          <w:rFonts w:ascii="Garamond" w:hAnsi="Garamond"/>
          <w:sz w:val="20"/>
          <w:szCs w:val="20"/>
        </w:rPr>
        <w:t>…</w:t>
      </w:r>
      <w:r w:rsidRPr="00D61A35">
        <w:rPr>
          <w:rFonts w:ascii="Garamond" w:hAnsi="Garamond"/>
          <w:sz w:val="20"/>
          <w:szCs w:val="20"/>
        </w:rPr>
        <w:t xml:space="preserve"> </w:t>
      </w:r>
    </w:p>
    <w:p w:rsidR="000464F4" w:rsidRDefault="00EB15EB" w:rsidP="000464F4">
      <w:pPr>
        <w:pStyle w:val="Corpsdetexte3"/>
        <w:ind w:firstLine="708"/>
        <w:rPr>
          <w:rFonts w:ascii="Garamond" w:hAnsi="Garamond"/>
          <w:sz w:val="20"/>
          <w:szCs w:val="20"/>
        </w:rPr>
      </w:pPr>
      <w:r w:rsidRPr="00D61A35">
        <w:rPr>
          <w:rFonts w:ascii="Garamond" w:hAnsi="Garamond"/>
          <w:sz w:val="20"/>
          <w:szCs w:val="20"/>
        </w:rPr>
        <w:t>même indiscret</w:t>
      </w:r>
      <w:r w:rsidR="009A1F92" w:rsidRPr="00D61A35">
        <w:rPr>
          <w:rFonts w:ascii="Garamond" w:hAnsi="Garamond"/>
          <w:sz w:val="20"/>
          <w:szCs w:val="20"/>
        </w:rPr>
        <w:t xml:space="preserve"> -</w:t>
      </w:r>
      <w:r w:rsidRPr="00D61A35">
        <w:rPr>
          <w:rFonts w:ascii="Garamond" w:hAnsi="Garamond"/>
          <w:sz w:val="20"/>
          <w:szCs w:val="20"/>
        </w:rPr>
        <w:t xml:space="preserve"> </w:t>
      </w:r>
      <w:r w:rsidR="009A1F92" w:rsidRPr="00D61A35">
        <w:rPr>
          <w:rFonts w:ascii="Garamond" w:hAnsi="Garamond"/>
          <w:sz w:val="20"/>
          <w:szCs w:val="20"/>
        </w:rPr>
        <w:t>c</w:t>
      </w:r>
      <w:r w:rsidRPr="00D61A35">
        <w:rPr>
          <w:rFonts w:ascii="Garamond" w:hAnsi="Garamond"/>
          <w:sz w:val="20"/>
          <w:szCs w:val="20"/>
        </w:rPr>
        <w:t xml:space="preserve">’est, comme le premier rêve…souvenez-vous que cette observation, </w:t>
      </w:r>
    </w:p>
    <w:p w:rsidR="00EB15EB" w:rsidRPr="00D61A35" w:rsidRDefault="00EB15EB" w:rsidP="000464F4">
      <w:pPr>
        <w:pStyle w:val="Corpsdetexte3"/>
        <w:ind w:firstLine="708"/>
        <w:rPr>
          <w:rFonts w:ascii="Garamond" w:hAnsi="Garamond"/>
          <w:sz w:val="20"/>
          <w:szCs w:val="20"/>
        </w:rPr>
      </w:pPr>
      <w:r w:rsidRPr="00D61A35">
        <w:rPr>
          <w:rFonts w:ascii="Garamond" w:hAnsi="Garamond"/>
          <w:sz w:val="20"/>
          <w:szCs w:val="20"/>
        </w:rPr>
        <w:t xml:space="preserve">qui dure trois mois, est tout entière faite pour nous servir de </w:t>
      </w:r>
      <w:r w:rsidRPr="00D61A35">
        <w:rPr>
          <w:rFonts w:ascii="Garamond" w:hAnsi="Garamond"/>
          <w:i/>
          <w:sz w:val="20"/>
          <w:szCs w:val="20"/>
        </w:rPr>
        <w:t>cupule</w:t>
      </w:r>
      <w:r w:rsidRPr="00D61A35">
        <w:rPr>
          <w:rFonts w:ascii="Garamond" w:hAnsi="Garamond"/>
          <w:sz w:val="20"/>
          <w:szCs w:val="20"/>
        </w:rPr>
        <w:t xml:space="preserve"> à deux rêves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 n’est pas le bijou, c’est la boîte. </w:t>
      </w:r>
    </w:p>
    <w:p w:rsidR="009A1F92" w:rsidRPr="00D61A35" w:rsidRDefault="009A1F92">
      <w:pPr>
        <w:rPr>
          <w:rFonts w:ascii="Garamond" w:hAnsi="Garamond" w:cs="Courier New"/>
          <w:noProof/>
          <w:sz w:val="20"/>
          <w:szCs w:val="20"/>
        </w:rPr>
      </w:pPr>
    </w:p>
    <w:p w:rsidR="000464F4" w:rsidRDefault="00EB15EB">
      <w:pPr>
        <w:rPr>
          <w:rFonts w:ascii="Garamond" w:hAnsi="Garamond" w:cs="Courier New"/>
          <w:noProof/>
          <w:sz w:val="20"/>
          <w:szCs w:val="20"/>
        </w:rPr>
      </w:pPr>
      <w:r w:rsidRPr="00D61A35">
        <w:rPr>
          <w:rFonts w:ascii="Garamond" w:hAnsi="Garamond" w:cs="Courier New"/>
          <w:noProof/>
          <w:sz w:val="20"/>
          <w:szCs w:val="20"/>
        </w:rPr>
        <w:t>Le rêve dit «</w:t>
      </w:r>
      <w:r w:rsidRPr="00D61A35">
        <w:rPr>
          <w:rFonts w:ascii="Garamond" w:hAnsi="Garamond" w:cs="Courier New"/>
          <w:i/>
          <w:iCs/>
          <w:noProof/>
          <w:sz w:val="20"/>
          <w:szCs w:val="20"/>
        </w:rPr>
        <w:t> </w:t>
      </w:r>
      <w:r w:rsidRPr="00D61A35">
        <w:rPr>
          <w:rFonts w:ascii="Garamond" w:hAnsi="Garamond"/>
          <w:i/>
          <w:iCs/>
          <w:noProof/>
          <w:sz w:val="20"/>
          <w:szCs w:val="20"/>
        </w:rPr>
        <w:t>de la boîte à bijoux</w:t>
      </w:r>
      <w:r w:rsidRPr="00D61A35">
        <w:rPr>
          <w:rFonts w:ascii="Garamond" w:hAnsi="Garamond" w:cs="Courier New"/>
          <w:noProof/>
          <w:sz w:val="20"/>
          <w:szCs w:val="20"/>
        </w:rPr>
        <w:t xml:space="preserve"> », le premier de ces deux rêves en témoigne : l’enveloppe du précieux organe,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voilà seulement ce dont elle jouit.</w:t>
      </w:r>
    </w:p>
    <w:p w:rsidR="00EB15EB" w:rsidRPr="00D61A35" w:rsidRDefault="00EB15EB">
      <w:pPr>
        <w:rPr>
          <w:rFonts w:ascii="Garamond" w:hAnsi="Garamond" w:cs="Courier New"/>
          <w:noProof/>
          <w:sz w:val="20"/>
          <w:szCs w:val="20"/>
        </w:rPr>
      </w:pPr>
    </w:p>
    <w:p w:rsidR="000464F4" w:rsidRDefault="00EB15EB">
      <w:pPr>
        <w:pStyle w:val="Corpsdetexte3"/>
        <w:rPr>
          <w:rFonts w:ascii="Garamond" w:hAnsi="Garamond"/>
          <w:sz w:val="20"/>
          <w:szCs w:val="20"/>
        </w:rPr>
      </w:pPr>
      <w:r w:rsidRPr="00D61A35">
        <w:rPr>
          <w:rFonts w:ascii="Garamond" w:hAnsi="Garamond"/>
          <w:sz w:val="20"/>
          <w:szCs w:val="20"/>
        </w:rPr>
        <w:t xml:space="preserve">Et elle sait très bien en jouir par elle-même, comme nous en témoigne l’importance décisive chez elle </w:t>
      </w:r>
    </w:p>
    <w:p w:rsidR="000464F4" w:rsidRDefault="00EB15EB">
      <w:pPr>
        <w:pStyle w:val="Corpsdetexte3"/>
        <w:rPr>
          <w:rFonts w:ascii="Garamond" w:hAnsi="Garamond"/>
          <w:sz w:val="20"/>
          <w:szCs w:val="20"/>
        </w:rPr>
      </w:pPr>
      <w:r w:rsidRPr="00D61A35">
        <w:rPr>
          <w:rFonts w:ascii="Garamond" w:hAnsi="Garamond"/>
          <w:sz w:val="20"/>
          <w:szCs w:val="20"/>
        </w:rPr>
        <w:t xml:space="preserve">de la masturbation infantile, dont rien au reste ne nous indique dans l’observation de </w:t>
      </w:r>
      <w:r w:rsidR="009A1F92" w:rsidRPr="00D61A35">
        <w:rPr>
          <w:rFonts w:ascii="Garamond" w:hAnsi="Garamond"/>
          <w:sz w:val="20"/>
          <w:szCs w:val="20"/>
        </w:rPr>
        <w:t>DORA</w:t>
      </w:r>
      <w:r w:rsidRPr="00D61A35">
        <w:rPr>
          <w:rFonts w:ascii="Garamond" w:hAnsi="Garamond"/>
          <w:sz w:val="20"/>
          <w:szCs w:val="20"/>
        </w:rPr>
        <w:t xml:space="preserve">, quel était le mode, sinon qu’il est probable qu’il avait quelque rapport avec ce que j’appellerai le rythme fluide, coulant, dont le modèle est dans l’énurésie, qu’on nous donne très précisément dans son histoire, comme induite sur le tard par celle </w:t>
      </w:r>
    </w:p>
    <w:p w:rsidR="000464F4" w:rsidRDefault="00EB15EB">
      <w:pPr>
        <w:pStyle w:val="Corpsdetexte3"/>
        <w:rPr>
          <w:rFonts w:ascii="Garamond" w:hAnsi="Garamond"/>
          <w:sz w:val="20"/>
          <w:szCs w:val="20"/>
        </w:rPr>
      </w:pPr>
      <w:r w:rsidRPr="00D61A35">
        <w:rPr>
          <w:rFonts w:ascii="Garamond" w:hAnsi="Garamond"/>
          <w:sz w:val="20"/>
          <w:szCs w:val="20"/>
        </w:rPr>
        <w:t xml:space="preserve">de son frère, qui, d’un an et demi plus âgé qu’elle, était arrivé jusqu’à l’âge de huit ans, affecté de cette énurésie </w:t>
      </w: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dont en quelque sorte </w:t>
      </w:r>
      <w:r w:rsidR="009A1F92" w:rsidRPr="00D61A35">
        <w:rPr>
          <w:rFonts w:ascii="Garamond" w:hAnsi="Garamond"/>
          <w:sz w:val="20"/>
          <w:szCs w:val="20"/>
        </w:rPr>
        <w:t>DORA</w:t>
      </w:r>
      <w:r w:rsidRPr="00D61A35">
        <w:rPr>
          <w:rFonts w:ascii="Garamond" w:hAnsi="Garamond"/>
          <w:sz w:val="20"/>
          <w:szCs w:val="20"/>
        </w:rPr>
        <w:t xml:space="preserve"> prend le relais sur le tard.</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Ceci est tout à fait caractéristique</w:t>
      </w:r>
      <w:r w:rsidR="000464F4">
        <w:rPr>
          <w:rFonts w:ascii="Garamond" w:hAnsi="Garamond" w:cs="Courier New"/>
          <w:noProof/>
          <w:sz w:val="20"/>
          <w:szCs w:val="20"/>
        </w:rPr>
        <w:t xml:space="preserve"> - </w:t>
      </w:r>
      <w:r w:rsidRPr="00D61A35">
        <w:rPr>
          <w:rFonts w:ascii="Garamond" w:hAnsi="Garamond" w:cs="Courier New"/>
          <w:noProof/>
          <w:sz w:val="20"/>
          <w:szCs w:val="20"/>
        </w:rPr>
        <w:t>je parle de l’énurésie</w:t>
      </w:r>
      <w:r w:rsidR="000464F4">
        <w:rPr>
          <w:rFonts w:ascii="Garamond" w:hAnsi="Garamond" w:cs="Courier New"/>
          <w:noProof/>
          <w:sz w:val="20"/>
          <w:szCs w:val="20"/>
        </w:rPr>
        <w:t xml:space="preserve"> - </w:t>
      </w:r>
      <w:r w:rsidRPr="00D61A35">
        <w:rPr>
          <w:rFonts w:ascii="Garamond" w:hAnsi="Garamond" w:cs="Courier New"/>
          <w:noProof/>
          <w:sz w:val="20"/>
          <w:szCs w:val="20"/>
        </w:rPr>
        <w:t xml:space="preserve">et comme - si l’on peut dire - le stigmate,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de la substitution imaginaire de l’enfant au père, justement comme impuissant. </w:t>
      </w:r>
    </w:p>
    <w:p w:rsidR="00A833B2" w:rsidRPr="00D61A35" w:rsidRDefault="00A833B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J’invoque ici tous ceux, qui </w:t>
      </w:r>
      <w:r w:rsidRPr="00D61A35">
        <w:rPr>
          <w:rFonts w:ascii="Garamond" w:hAnsi="Garamond"/>
          <w:i/>
          <w:noProof/>
          <w:sz w:val="20"/>
          <w:szCs w:val="20"/>
        </w:rPr>
        <w:t xml:space="preserve">de l’enfant et de cet </w:t>
      </w:r>
      <w:r w:rsidRPr="00D61A35">
        <w:rPr>
          <w:rFonts w:ascii="Garamond" w:hAnsi="Garamond"/>
          <w:i/>
          <w:iCs/>
          <w:noProof/>
          <w:sz w:val="20"/>
          <w:szCs w:val="20"/>
        </w:rPr>
        <w:t>épisode</w:t>
      </w:r>
      <w:r w:rsidRPr="00D61A35">
        <w:rPr>
          <w:rFonts w:ascii="Garamond" w:hAnsi="Garamond" w:cs="Courier New"/>
          <w:noProof/>
          <w:sz w:val="20"/>
          <w:szCs w:val="20"/>
        </w:rPr>
        <w:t xml:space="preserve">… </w:t>
      </w:r>
    </w:p>
    <w:p w:rsidR="00EB15EB" w:rsidRPr="00D61A35" w:rsidRDefault="00EB15EB">
      <w:pPr>
        <w:ind w:left="708"/>
        <w:rPr>
          <w:rFonts w:ascii="Garamond" w:hAnsi="Garamond" w:cs="Courier New"/>
          <w:i/>
          <w:noProof/>
          <w:sz w:val="20"/>
          <w:szCs w:val="20"/>
        </w:rPr>
      </w:pPr>
      <w:r w:rsidRPr="00D61A35">
        <w:rPr>
          <w:rFonts w:ascii="Garamond" w:hAnsi="Garamond" w:cs="Courier New"/>
          <w:i/>
          <w:noProof/>
          <w:sz w:val="20"/>
          <w:szCs w:val="20"/>
        </w:rPr>
        <w:t xml:space="preserve">pour quoi il est assez fréquent </w:t>
      </w:r>
      <w:r w:rsidRPr="00D61A35">
        <w:rPr>
          <w:rFonts w:ascii="Garamond" w:hAnsi="Garamond"/>
          <w:i/>
          <w:noProof/>
          <w:sz w:val="20"/>
          <w:szCs w:val="20"/>
        </w:rPr>
        <w:t>qu’on fasse intervenir l’analyste</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w:t>
      </w:r>
      <w:r w:rsidRPr="00D61A35">
        <w:rPr>
          <w:rFonts w:ascii="Garamond" w:hAnsi="Garamond"/>
          <w:i/>
          <w:noProof/>
          <w:sz w:val="20"/>
          <w:szCs w:val="20"/>
        </w:rPr>
        <w:t xml:space="preserve">et de cet </w:t>
      </w:r>
      <w:r w:rsidRPr="00D61A35">
        <w:rPr>
          <w:rFonts w:ascii="Garamond" w:hAnsi="Garamond"/>
          <w:i/>
          <w:iCs/>
          <w:noProof/>
          <w:sz w:val="20"/>
          <w:szCs w:val="20"/>
        </w:rPr>
        <w:t>épisode</w:t>
      </w:r>
      <w:r w:rsidRPr="00D61A35">
        <w:rPr>
          <w:rFonts w:ascii="Garamond" w:hAnsi="Garamond" w:cs="Courier New"/>
          <w:noProof/>
          <w:sz w:val="20"/>
          <w:szCs w:val="20"/>
        </w:rPr>
        <w:t xml:space="preserve"> peuvent </w:t>
      </w:r>
      <w:r w:rsidR="00A833B2" w:rsidRPr="00D61A35">
        <w:rPr>
          <w:rFonts w:ascii="Garamond" w:hAnsi="Garamond" w:cs="Courier New"/>
          <w:noProof/>
          <w:sz w:val="20"/>
          <w:szCs w:val="20"/>
        </w:rPr>
        <w:t xml:space="preserve">le </w:t>
      </w:r>
      <w:r w:rsidRPr="00D61A35">
        <w:rPr>
          <w:rFonts w:ascii="Garamond" w:hAnsi="Garamond" w:cs="Courier New"/>
          <w:noProof/>
          <w:sz w:val="20"/>
          <w:szCs w:val="20"/>
        </w:rPr>
        <w:t>recueillir</w:t>
      </w:r>
      <w:r w:rsidR="00A833B2" w:rsidRPr="00D61A35">
        <w:rPr>
          <w:rFonts w:ascii="Garamond" w:hAnsi="Garamond" w:cs="Courier New"/>
          <w:noProof/>
          <w:sz w:val="20"/>
          <w:szCs w:val="20"/>
        </w:rPr>
        <w:t xml:space="preserve"> de</w:t>
      </w:r>
      <w:r w:rsidRPr="00D61A35">
        <w:rPr>
          <w:rFonts w:ascii="Garamond" w:hAnsi="Garamond" w:cs="Courier New"/>
          <w:noProof/>
          <w:sz w:val="20"/>
          <w:szCs w:val="20"/>
        </w:rPr>
        <w:t xml:space="preserve"> leur expérience.</w:t>
      </w:r>
    </w:p>
    <w:p w:rsidR="00EB15EB" w:rsidRPr="00D61A35" w:rsidRDefault="00EB15EB">
      <w:pPr>
        <w:rPr>
          <w:rFonts w:ascii="Garamond" w:hAnsi="Garamond" w:cs="Courier New"/>
          <w:noProof/>
          <w:sz w:val="20"/>
          <w:szCs w:val="20"/>
        </w:rPr>
      </w:pPr>
    </w:p>
    <w:p w:rsidR="00A833B2" w:rsidRPr="00D61A35" w:rsidRDefault="00EB15EB">
      <w:pPr>
        <w:pStyle w:val="Corpsdetexte3"/>
        <w:rPr>
          <w:rFonts w:ascii="Garamond" w:hAnsi="Garamond"/>
          <w:sz w:val="20"/>
          <w:szCs w:val="20"/>
        </w:rPr>
      </w:pPr>
      <w:r w:rsidRPr="00D61A35">
        <w:rPr>
          <w:rFonts w:ascii="Garamond" w:hAnsi="Garamond"/>
          <w:sz w:val="20"/>
          <w:szCs w:val="20"/>
        </w:rPr>
        <w:t>Alors, jointe à tout cela, la contemplation théorique de M</w:t>
      </w:r>
      <w:r w:rsidRPr="00D61A35">
        <w:rPr>
          <w:rFonts w:ascii="Garamond" w:hAnsi="Garamond"/>
          <w:sz w:val="20"/>
          <w:szCs w:val="20"/>
          <w:vertAlign w:val="superscript"/>
        </w:rPr>
        <w:t>me</w:t>
      </w:r>
      <w:r w:rsidRPr="00D61A35">
        <w:rPr>
          <w:rFonts w:ascii="Garamond" w:hAnsi="Garamond"/>
          <w:sz w:val="20"/>
          <w:szCs w:val="20"/>
        </w:rPr>
        <w:t xml:space="preserve"> K. - si je puis m’exprimer ainsi - telle qu’elle s’épanouit dans le séjour de </w:t>
      </w:r>
      <w:r w:rsidR="009A1F92" w:rsidRPr="00D61A35">
        <w:rPr>
          <w:rFonts w:ascii="Garamond" w:hAnsi="Garamond"/>
          <w:sz w:val="20"/>
          <w:szCs w:val="20"/>
        </w:rPr>
        <w:t>DORA</w:t>
      </w:r>
      <w:r w:rsidRPr="00D61A35">
        <w:rPr>
          <w:rFonts w:ascii="Garamond" w:hAnsi="Garamond"/>
          <w:sz w:val="20"/>
          <w:szCs w:val="20"/>
        </w:rPr>
        <w:t xml:space="preserve">, béante devant la </w:t>
      </w:r>
      <w:r w:rsidRPr="000464F4">
        <w:rPr>
          <w:rFonts w:ascii="Garamond" w:hAnsi="Garamond"/>
          <w:i/>
          <w:sz w:val="20"/>
          <w:szCs w:val="20"/>
        </w:rPr>
        <w:t>Madone de Dresde</w:t>
      </w:r>
      <w:r w:rsidRPr="00D61A35">
        <w:rPr>
          <w:rFonts w:ascii="Garamond" w:hAnsi="Garamond"/>
          <w:sz w:val="20"/>
          <w:szCs w:val="20"/>
        </w:rPr>
        <w:t xml:space="preserve">, de </w:t>
      </w:r>
      <w:r w:rsidRPr="000464F4">
        <w:rPr>
          <w:rFonts w:ascii="Garamond" w:hAnsi="Garamond"/>
          <w:i/>
          <w:sz w:val="20"/>
          <w:szCs w:val="20"/>
        </w:rPr>
        <w:t>celle</w:t>
      </w:r>
      <w:r w:rsidRPr="00D61A35">
        <w:rPr>
          <w:rFonts w:ascii="Garamond" w:hAnsi="Garamond"/>
          <w:sz w:val="20"/>
          <w:szCs w:val="20"/>
        </w:rPr>
        <w:t xml:space="preserve"> - M</w:t>
      </w:r>
      <w:r w:rsidRPr="00D61A35">
        <w:rPr>
          <w:rFonts w:ascii="Garamond" w:hAnsi="Garamond"/>
          <w:sz w:val="20"/>
          <w:szCs w:val="20"/>
          <w:vertAlign w:val="superscript"/>
        </w:rPr>
        <w:t>me</w:t>
      </w:r>
      <w:r w:rsidRPr="00D61A35">
        <w:rPr>
          <w:rFonts w:ascii="Garamond" w:hAnsi="Garamond"/>
          <w:sz w:val="20"/>
          <w:szCs w:val="20"/>
        </w:rPr>
        <w:t xml:space="preserve"> K. </w:t>
      </w:r>
      <w:r w:rsidR="000464F4">
        <w:rPr>
          <w:rFonts w:ascii="Garamond" w:hAnsi="Garamond"/>
          <w:sz w:val="20"/>
          <w:szCs w:val="20"/>
        </w:rPr>
        <w:t>-</w:t>
      </w:r>
      <w:r w:rsidRPr="00D61A35">
        <w:rPr>
          <w:rFonts w:ascii="Garamond" w:hAnsi="Garamond"/>
          <w:sz w:val="20"/>
          <w:szCs w:val="20"/>
        </w:rPr>
        <w:t xml:space="preserve"> </w:t>
      </w:r>
      <w:r w:rsidRPr="000464F4">
        <w:rPr>
          <w:rFonts w:ascii="Garamond" w:hAnsi="Garamond"/>
          <w:i/>
          <w:sz w:val="20"/>
          <w:szCs w:val="20"/>
        </w:rPr>
        <w:t>qui sait soutenir le désir du père idéalisé</w:t>
      </w:r>
      <w:r w:rsidRPr="00D61A35">
        <w:rPr>
          <w:rFonts w:ascii="Garamond" w:hAnsi="Garamond"/>
          <w:sz w:val="20"/>
          <w:szCs w:val="20"/>
        </w:rPr>
        <w:t xml:space="preserve">, </w:t>
      </w:r>
    </w:p>
    <w:p w:rsidR="00A833B2" w:rsidRPr="00D61A35" w:rsidRDefault="00EB15EB">
      <w:pPr>
        <w:pStyle w:val="Corpsdetexte3"/>
        <w:rPr>
          <w:rFonts w:ascii="Garamond" w:hAnsi="Garamond"/>
          <w:sz w:val="20"/>
          <w:szCs w:val="20"/>
        </w:rPr>
      </w:pPr>
      <w:r w:rsidRPr="00D61A35">
        <w:rPr>
          <w:rFonts w:ascii="Garamond" w:hAnsi="Garamond"/>
          <w:sz w:val="20"/>
          <w:szCs w:val="20"/>
        </w:rPr>
        <w:t xml:space="preserve">mais aussi contenir, si je puis dire, et du même coup priver </w:t>
      </w:r>
      <w:r w:rsidR="009A1F92" w:rsidRPr="00D61A35">
        <w:rPr>
          <w:rFonts w:ascii="Garamond" w:hAnsi="Garamond"/>
          <w:sz w:val="20"/>
          <w:szCs w:val="20"/>
        </w:rPr>
        <w:t>DORA</w:t>
      </w:r>
      <w:r w:rsidRPr="00D61A35">
        <w:rPr>
          <w:rFonts w:ascii="Garamond" w:hAnsi="Garamond"/>
          <w:sz w:val="20"/>
          <w:szCs w:val="20"/>
        </w:rPr>
        <w:t xml:space="preserve"> du répondant, si je puis dire, </w:t>
      </w: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qui se trouve ainsi doublement exclu de sa prise.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Eh bien ce complexe est, par là même, la marque de </w:t>
      </w:r>
      <w:r w:rsidRPr="000464F4">
        <w:rPr>
          <w:rFonts w:ascii="Garamond" w:hAnsi="Garamond" w:cs="Courier New"/>
          <w:i/>
          <w:noProof/>
          <w:color w:val="0000CC"/>
          <w:sz w:val="20"/>
          <w:szCs w:val="20"/>
        </w:rPr>
        <w:t>l’identifica</w:t>
      </w:r>
      <w:r w:rsidRPr="000464F4">
        <w:rPr>
          <w:rFonts w:ascii="Garamond" w:hAnsi="Garamond" w:cs="Courier New"/>
          <w:i/>
          <w:noProof/>
          <w:color w:val="0000CC"/>
          <w:sz w:val="20"/>
          <w:szCs w:val="20"/>
        </w:rPr>
        <w:softHyphen/>
        <w:t>tion à une jouissance</w:t>
      </w:r>
      <w:r w:rsidRPr="00D61A35">
        <w:rPr>
          <w:rFonts w:ascii="Garamond" w:hAnsi="Garamond" w:cs="Courier New"/>
          <w:noProof/>
          <w:sz w:val="20"/>
          <w:szCs w:val="20"/>
        </w:rPr>
        <w:t xml:space="preserve"> en tant qu’elle est celle </w:t>
      </w:r>
      <w:r w:rsidRPr="000464F4">
        <w:rPr>
          <w:rFonts w:ascii="Garamond" w:hAnsi="Garamond" w:cs="Courier New"/>
          <w:i/>
          <w:noProof/>
          <w:color w:val="0000CC"/>
          <w:sz w:val="20"/>
          <w:szCs w:val="20"/>
        </w:rPr>
        <w:t>du Maître</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Petite parenthèse : il n’est pas rien de rappeler l’analogie qu’on a faite de l’énurésie à l’ambition. </w:t>
      </w: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Mais confirmons : la condition imposée aux cadeaux de Monsieur K., c’est d’être la boîte.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Il ne lui donne pas autre chose qu’une </w:t>
      </w:r>
      <w:r w:rsidRPr="00D61A35">
        <w:rPr>
          <w:rFonts w:ascii="Garamond" w:hAnsi="Garamond" w:cs="Courier New"/>
          <w:i/>
          <w:iCs/>
          <w:noProof/>
          <w:sz w:val="20"/>
          <w:szCs w:val="20"/>
        </w:rPr>
        <w:t>boîte à bijoux</w:t>
      </w:r>
      <w:r w:rsidRPr="00D61A35">
        <w:rPr>
          <w:rFonts w:ascii="Garamond" w:hAnsi="Garamond" w:cs="Courier New"/>
          <w:noProof/>
          <w:sz w:val="20"/>
          <w:szCs w:val="20"/>
        </w:rPr>
        <w:t xml:space="preserve">, le bijou, c’est elle. </w:t>
      </w:r>
    </w:p>
    <w:p w:rsidR="009A1F92" w:rsidRPr="00D61A35" w:rsidRDefault="009A1F9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Son bijou à lui, indis</w:t>
      </w:r>
      <w:r w:rsidRPr="00D61A35">
        <w:rPr>
          <w:rFonts w:ascii="Garamond" w:hAnsi="Garamond" w:cs="Courier New"/>
          <w:noProof/>
          <w:sz w:val="20"/>
          <w:szCs w:val="20"/>
        </w:rPr>
        <w:softHyphen/>
        <w:t xml:space="preserve">cret comme je disais tout à l’heure, et ben qu’il aille se nicher ailleurs, </w:t>
      </w:r>
    </w:p>
    <w:p w:rsidR="000464F4" w:rsidRDefault="00EB15EB" w:rsidP="000464F4">
      <w:pPr>
        <w:rPr>
          <w:rFonts w:ascii="Garamond" w:hAnsi="Garamond" w:cs="Courier New"/>
          <w:noProof/>
          <w:sz w:val="20"/>
          <w:szCs w:val="20"/>
        </w:rPr>
      </w:pPr>
      <w:r w:rsidRPr="00D61A35">
        <w:rPr>
          <w:rFonts w:ascii="Garamond" w:hAnsi="Garamond" w:cs="Courier New"/>
          <w:noProof/>
          <w:sz w:val="20"/>
          <w:szCs w:val="20"/>
        </w:rPr>
        <w:t xml:space="preserve">et qu’on le sache : d’où la </w:t>
      </w:r>
      <w:r w:rsidRPr="00D61A35">
        <w:rPr>
          <w:rFonts w:ascii="Garamond" w:hAnsi="Garamond" w:cs="Courier New"/>
          <w:i/>
          <w:iCs/>
          <w:noProof/>
          <w:sz w:val="20"/>
          <w:szCs w:val="20"/>
        </w:rPr>
        <w:t>rupture</w:t>
      </w:r>
      <w:r w:rsidR="000464F4">
        <w:rPr>
          <w:rFonts w:ascii="Garamond" w:hAnsi="Garamond" w:cs="Courier New"/>
          <w:noProof/>
          <w:sz w:val="20"/>
          <w:szCs w:val="20"/>
        </w:rPr>
        <w:t>…</w:t>
      </w:r>
    </w:p>
    <w:p w:rsidR="000464F4" w:rsidRDefault="00EB15EB" w:rsidP="000464F4">
      <w:pPr>
        <w:ind w:firstLine="708"/>
        <w:rPr>
          <w:rFonts w:ascii="Garamond" w:hAnsi="Garamond" w:cs="Courier New"/>
          <w:noProof/>
          <w:sz w:val="20"/>
          <w:szCs w:val="20"/>
        </w:rPr>
      </w:pPr>
      <w:r w:rsidRPr="00D61A35">
        <w:rPr>
          <w:rFonts w:ascii="Garamond" w:hAnsi="Garamond" w:cs="Courier New"/>
          <w:noProof/>
          <w:sz w:val="20"/>
          <w:szCs w:val="20"/>
        </w:rPr>
        <w:t xml:space="preserve">dont depuis longtemps j’ai marqué la </w:t>
      </w:r>
      <w:r w:rsidRPr="00D61A35">
        <w:rPr>
          <w:rFonts w:ascii="Garamond" w:hAnsi="Garamond" w:cs="Courier New"/>
          <w:i/>
          <w:iCs/>
          <w:noProof/>
          <w:sz w:val="20"/>
          <w:szCs w:val="20"/>
        </w:rPr>
        <w:t>significa</w:t>
      </w:r>
      <w:r w:rsidRPr="00D61A35">
        <w:rPr>
          <w:rFonts w:ascii="Garamond" w:hAnsi="Garamond" w:cs="Courier New"/>
          <w:i/>
          <w:iCs/>
          <w:noProof/>
          <w:sz w:val="20"/>
          <w:szCs w:val="20"/>
        </w:rPr>
        <w:softHyphen/>
        <w:t>tion</w:t>
      </w:r>
      <w:r w:rsidRPr="00D61A35">
        <w:rPr>
          <w:rFonts w:ascii="Garamond" w:hAnsi="Garamond" w:cs="Courier New"/>
          <w:noProof/>
          <w:sz w:val="20"/>
          <w:szCs w:val="20"/>
        </w:rPr>
        <w:t xml:space="preserve"> </w:t>
      </w:r>
    </w:p>
    <w:p w:rsidR="00EB15EB" w:rsidRPr="000464F4" w:rsidRDefault="00EB15EB" w:rsidP="000464F4">
      <w:pPr>
        <w:rPr>
          <w:rFonts w:ascii="Garamond" w:hAnsi="Garamond" w:cs="Courier New"/>
          <w:noProof/>
          <w:sz w:val="20"/>
          <w:szCs w:val="20"/>
        </w:rPr>
      </w:pPr>
      <w:r w:rsidRPr="00D61A35">
        <w:rPr>
          <w:rFonts w:ascii="Garamond" w:hAnsi="Garamond" w:cs="Courier New"/>
          <w:noProof/>
          <w:sz w:val="20"/>
          <w:szCs w:val="20"/>
        </w:rPr>
        <w:t>…quand Monsieur K. dit : « </w:t>
      </w:r>
      <w:r w:rsidRPr="00D61A35">
        <w:rPr>
          <w:rFonts w:ascii="Garamond" w:hAnsi="Garamond"/>
          <w:i/>
          <w:noProof/>
          <w:sz w:val="20"/>
          <w:szCs w:val="20"/>
        </w:rPr>
        <w:t>Ma femme n’est rien pour moi</w:t>
      </w:r>
      <w:r w:rsidRPr="00D61A35">
        <w:rPr>
          <w:rFonts w:ascii="Garamond" w:hAnsi="Garamond" w:cs="Courier New"/>
          <w:iCs/>
          <w:noProof/>
          <w:sz w:val="20"/>
          <w:szCs w:val="20"/>
        </w:rPr>
        <w:t> »</w:t>
      </w:r>
      <w:r w:rsidRPr="00D61A35">
        <w:rPr>
          <w:rFonts w:ascii="Garamond" w:hAnsi="Garamond" w:cs="Courier New"/>
          <w:i/>
          <w:noProof/>
          <w:sz w:val="20"/>
          <w:szCs w:val="20"/>
        </w:rPr>
        <w:t xml:space="preserve">. </w:t>
      </w:r>
    </w:p>
    <w:p w:rsidR="009A1F92" w:rsidRPr="00D61A35" w:rsidRDefault="009A1F9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C’est vrai qu’à ce moment-là, la </w:t>
      </w:r>
      <w:r w:rsidRPr="00D61A35">
        <w:rPr>
          <w:rFonts w:ascii="Garamond" w:hAnsi="Garamond" w:cs="Courier New"/>
          <w:i/>
          <w:iCs/>
          <w:noProof/>
          <w:sz w:val="20"/>
          <w:szCs w:val="20"/>
        </w:rPr>
        <w:t>jouissance</w:t>
      </w:r>
      <w:r w:rsidRPr="00D61A35">
        <w:rPr>
          <w:rFonts w:ascii="Garamond" w:hAnsi="Garamond" w:cs="Courier New"/>
          <w:noProof/>
          <w:sz w:val="20"/>
          <w:szCs w:val="20"/>
        </w:rPr>
        <w:t xml:space="preserve"> de l’Autre s’offre à elle, et c’est elle qui n’en veut pas, parce que ce qu’elle veut, c’est </w:t>
      </w:r>
      <w:r w:rsidRPr="00D61A35">
        <w:rPr>
          <w:rFonts w:ascii="Garamond" w:hAnsi="Garamond"/>
          <w:i/>
          <w:noProof/>
          <w:color w:val="0000CC"/>
          <w:sz w:val="20"/>
          <w:szCs w:val="20"/>
        </w:rPr>
        <w:t>le savoir</w:t>
      </w:r>
      <w:r w:rsidRPr="00D61A35">
        <w:rPr>
          <w:rFonts w:ascii="Garamond" w:hAnsi="Garamond" w:cs="Courier New"/>
          <w:noProof/>
          <w:sz w:val="20"/>
          <w:szCs w:val="20"/>
        </w:rPr>
        <w:t xml:space="preserve"> comme moyen de</w:t>
      </w:r>
      <w:r w:rsidRPr="00D61A35">
        <w:rPr>
          <w:rFonts w:ascii="Garamond" w:hAnsi="Garamond"/>
          <w:i/>
          <w:noProof/>
          <w:sz w:val="20"/>
          <w:szCs w:val="20"/>
        </w:rPr>
        <w:t xml:space="preserve"> </w:t>
      </w:r>
      <w:r w:rsidRPr="00D61A35">
        <w:rPr>
          <w:rFonts w:ascii="Garamond" w:hAnsi="Garamond"/>
          <w:i/>
          <w:noProof/>
          <w:color w:val="0000CC"/>
          <w:sz w:val="20"/>
          <w:szCs w:val="20"/>
        </w:rPr>
        <w:t>la jouis</w:t>
      </w:r>
      <w:r w:rsidRPr="00D61A35">
        <w:rPr>
          <w:rFonts w:ascii="Garamond" w:hAnsi="Garamond"/>
          <w:i/>
          <w:noProof/>
          <w:color w:val="0000CC"/>
          <w:sz w:val="20"/>
          <w:szCs w:val="20"/>
        </w:rPr>
        <w:softHyphen/>
        <w:t>sance</w:t>
      </w:r>
      <w:r w:rsidRPr="00D61A35">
        <w:rPr>
          <w:rFonts w:ascii="Garamond" w:hAnsi="Garamond" w:cs="Courier New"/>
          <w:noProof/>
          <w:sz w:val="20"/>
          <w:szCs w:val="20"/>
        </w:rPr>
        <w:t xml:space="preserve">, mais pour le faire servir à </w:t>
      </w:r>
      <w:r w:rsidRPr="00D61A35">
        <w:rPr>
          <w:rFonts w:ascii="Garamond" w:hAnsi="Garamond"/>
          <w:i/>
          <w:noProof/>
          <w:color w:val="0000CC"/>
          <w:sz w:val="20"/>
          <w:szCs w:val="20"/>
        </w:rPr>
        <w:t>la vérité</w:t>
      </w:r>
      <w:r w:rsidRPr="00D61A35">
        <w:rPr>
          <w:rFonts w:ascii="Garamond" w:hAnsi="Garamond" w:cs="Courier New"/>
          <w:noProof/>
          <w:sz w:val="20"/>
          <w:szCs w:val="20"/>
        </w:rPr>
        <w:t xml:space="preserve">, à la </w:t>
      </w:r>
      <w:r w:rsidRPr="00D61A35">
        <w:rPr>
          <w:rFonts w:ascii="Garamond" w:hAnsi="Garamond"/>
          <w:i/>
          <w:iCs/>
          <w:noProof/>
          <w:color w:val="0000CC"/>
          <w:sz w:val="20"/>
          <w:szCs w:val="20"/>
        </w:rPr>
        <w:t>vérité du Maître</w:t>
      </w:r>
      <w:r w:rsidRPr="00D61A35">
        <w:rPr>
          <w:rFonts w:ascii="Garamond" w:hAnsi="Garamond" w:cs="Courier New"/>
          <w:noProof/>
          <w:sz w:val="20"/>
          <w:szCs w:val="20"/>
        </w:rPr>
        <w:t xml:space="preserve"> qu’elle incarne.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Elle l’incarne en tant que </w:t>
      </w:r>
      <w:r w:rsidR="009A1F92" w:rsidRPr="00D61A35">
        <w:rPr>
          <w:rFonts w:ascii="Garamond" w:hAnsi="Garamond" w:cs="Courier New"/>
          <w:noProof/>
          <w:sz w:val="20"/>
          <w:szCs w:val="20"/>
        </w:rPr>
        <w:t>DORA</w:t>
      </w:r>
      <w:r w:rsidRPr="00D61A35">
        <w:rPr>
          <w:rFonts w:ascii="Garamond" w:hAnsi="Garamond" w:cs="Courier New"/>
          <w:noProof/>
          <w:sz w:val="20"/>
          <w:szCs w:val="20"/>
        </w:rPr>
        <w:t>. Et cette vérité, pour la dire enfin, c’est que le Maître est châtré.</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Et en effet, si </w:t>
      </w:r>
      <w:r w:rsidR="00453CF3" w:rsidRPr="00D61A35">
        <w:rPr>
          <w:rFonts w:ascii="Garamond" w:hAnsi="Garamond"/>
          <w:i/>
          <w:noProof/>
          <w:color w:val="0000CC"/>
          <w:sz w:val="20"/>
          <w:szCs w:val="20"/>
        </w:rPr>
        <w:t>la jouis</w:t>
      </w:r>
      <w:r w:rsidR="00453CF3" w:rsidRPr="00D61A35">
        <w:rPr>
          <w:rFonts w:ascii="Garamond" w:hAnsi="Garamond"/>
          <w:i/>
          <w:noProof/>
          <w:color w:val="0000CC"/>
          <w:sz w:val="20"/>
          <w:szCs w:val="20"/>
        </w:rPr>
        <w:softHyphen/>
        <w:t>sance</w:t>
      </w:r>
      <w:r w:rsidR="00453CF3" w:rsidRPr="00D61A35">
        <w:rPr>
          <w:rFonts w:ascii="Garamond" w:hAnsi="Garamond" w:cs="Courier New"/>
          <w:noProof/>
          <w:sz w:val="20"/>
          <w:szCs w:val="20"/>
        </w:rPr>
        <w:t xml:space="preserve"> </w:t>
      </w:r>
      <w:r w:rsidRPr="00D61A35">
        <w:rPr>
          <w:rFonts w:ascii="Garamond" w:hAnsi="Garamond" w:cs="Courier New"/>
          <w:noProof/>
          <w:sz w:val="20"/>
          <w:szCs w:val="20"/>
        </w:rPr>
        <w:t>…</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 xml:space="preserve">unique à représenter le bonheur, </w:t>
      </w:r>
      <w:r w:rsidRPr="000464F4">
        <w:rPr>
          <w:rFonts w:ascii="Garamond" w:hAnsi="Garamond" w:cs="Courier New"/>
          <w:i/>
          <w:noProof/>
          <w:color w:val="0000CC"/>
          <w:sz w:val="20"/>
          <w:szCs w:val="20"/>
        </w:rPr>
        <w:t>celle</w:t>
      </w:r>
      <w:r w:rsidRPr="00D61A35">
        <w:rPr>
          <w:rFonts w:ascii="Garamond" w:hAnsi="Garamond" w:cs="Courier New"/>
          <w:noProof/>
          <w:sz w:val="20"/>
          <w:szCs w:val="20"/>
        </w:rPr>
        <w:t xml:space="preserve"> que j’ai définie la dernière fois comme </w:t>
      </w:r>
      <w:r w:rsidRPr="000464F4">
        <w:rPr>
          <w:rFonts w:ascii="Garamond" w:hAnsi="Garamond" w:cs="Courier New"/>
          <w:i/>
          <w:noProof/>
          <w:color w:val="0000CC"/>
          <w:sz w:val="20"/>
          <w:szCs w:val="20"/>
        </w:rPr>
        <w:t xml:space="preserve">parfaitement close, celle du </w:t>
      </w:r>
      <w:r w:rsidRPr="000464F4">
        <w:rPr>
          <w:rFonts w:ascii="Garamond" w:hAnsi="Garamond"/>
          <w:i/>
          <w:noProof/>
          <w:color w:val="0000CC"/>
          <w:sz w:val="20"/>
          <w:szCs w:val="20"/>
        </w:rPr>
        <w:t>phallus</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…le dominait, ce Maître…</w:t>
      </w:r>
    </w:p>
    <w:p w:rsidR="00EB15EB" w:rsidRPr="00D61A35" w:rsidRDefault="00EB15EB">
      <w:pPr>
        <w:pStyle w:val="Retraitcorpsdetexte"/>
        <w:rPr>
          <w:rFonts w:ascii="Garamond" w:hAnsi="Garamond"/>
          <w:sz w:val="20"/>
          <w:szCs w:val="20"/>
        </w:rPr>
      </w:pPr>
      <w:r w:rsidRPr="00D61A35">
        <w:rPr>
          <w:rFonts w:ascii="Garamond" w:hAnsi="Garamond"/>
          <w:sz w:val="20"/>
          <w:szCs w:val="20"/>
        </w:rPr>
        <w:t xml:space="preserve">vous voyez le terme que j’emploie : le Maître justement, elle ne peut le dominer qu’à l’exclure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…comment le Maître établirait-il ce rapport au</w:t>
      </w:r>
      <w:r w:rsidRPr="00D61A35">
        <w:rPr>
          <w:rFonts w:ascii="Garamond" w:hAnsi="Garamond" w:cs="Courier New"/>
          <w:i/>
          <w:iCs/>
          <w:noProof/>
          <w:sz w:val="20"/>
          <w:szCs w:val="20"/>
        </w:rPr>
        <w:t xml:space="preserve"> </w:t>
      </w:r>
      <w:r w:rsidRPr="00D61A35">
        <w:rPr>
          <w:rFonts w:ascii="Garamond" w:hAnsi="Garamond"/>
          <w:i/>
          <w:iCs/>
          <w:noProof/>
          <w:color w:val="0000CC"/>
          <w:sz w:val="20"/>
          <w:szCs w:val="20"/>
        </w:rPr>
        <w:t>Savoir</w:t>
      </w:r>
      <w:r w:rsidRPr="00D61A35">
        <w:rPr>
          <w:rFonts w:ascii="Garamond" w:hAnsi="Garamond" w:cs="Courier New"/>
          <w:noProof/>
          <w:sz w:val="20"/>
          <w:szCs w:val="20"/>
        </w:rPr>
        <w:t>, qui est tenu par l’esclave, ce rapport au</w:t>
      </w:r>
      <w:r w:rsidRPr="00D61A35">
        <w:rPr>
          <w:rFonts w:ascii="Garamond" w:hAnsi="Garamond" w:cs="Courier New"/>
          <w:i/>
          <w:iCs/>
          <w:noProof/>
          <w:sz w:val="20"/>
          <w:szCs w:val="20"/>
        </w:rPr>
        <w:t xml:space="preserve"> </w:t>
      </w:r>
      <w:r w:rsidR="009A1F92" w:rsidRPr="00D61A35">
        <w:rPr>
          <w:rFonts w:ascii="Garamond" w:hAnsi="Garamond"/>
          <w:i/>
          <w:iCs/>
          <w:noProof/>
          <w:color w:val="0000CC"/>
          <w:sz w:val="20"/>
          <w:szCs w:val="20"/>
        </w:rPr>
        <w:t>Savoir</w:t>
      </w:r>
      <w:r w:rsidRPr="00D61A35">
        <w:rPr>
          <w:rFonts w:ascii="Garamond" w:hAnsi="Garamond" w:cs="Courier New"/>
          <w:noProof/>
          <w:sz w:val="20"/>
          <w:szCs w:val="20"/>
        </w:rPr>
        <w:t xml:space="preserve"> dont le béné</w:t>
      </w:r>
      <w:r w:rsidRPr="00D61A35">
        <w:rPr>
          <w:rFonts w:ascii="Garamond" w:hAnsi="Garamond" w:cs="Courier New"/>
          <w:noProof/>
          <w:sz w:val="20"/>
          <w:szCs w:val="20"/>
        </w:rPr>
        <w:softHyphen/>
        <w:t xml:space="preserve">fice est le forçage du </w:t>
      </w:r>
      <w:r w:rsidRPr="00D61A35">
        <w:rPr>
          <w:rFonts w:ascii="Garamond" w:hAnsi="Garamond"/>
          <w:i/>
          <w:iCs/>
          <w:noProof/>
          <w:color w:val="0000CC"/>
          <w:sz w:val="20"/>
          <w:szCs w:val="20"/>
        </w:rPr>
        <w:t>plus</w:t>
      </w:r>
      <w:r w:rsidR="009A1F92" w:rsidRPr="00D61A35">
        <w:rPr>
          <w:rFonts w:ascii="Garamond" w:hAnsi="Garamond"/>
          <w:i/>
          <w:iCs/>
          <w:noProof/>
          <w:color w:val="0000CC"/>
          <w:sz w:val="20"/>
          <w:szCs w:val="20"/>
        </w:rPr>
        <w:t xml:space="preserve"> </w:t>
      </w:r>
      <w:r w:rsidRPr="00D61A35">
        <w:rPr>
          <w:rFonts w:ascii="Garamond" w:hAnsi="Garamond"/>
          <w:i/>
          <w:iCs/>
          <w:noProof/>
          <w:color w:val="0000CC"/>
          <w:sz w:val="20"/>
          <w:szCs w:val="20"/>
        </w:rPr>
        <w:t>de jouir</w:t>
      </w:r>
      <w:r w:rsidR="008D7BC7">
        <w:rPr>
          <w:rFonts w:ascii="Garamond" w:hAnsi="Garamond" w:cs="Courier New"/>
          <w:noProof/>
          <w:sz w:val="20"/>
          <w:szCs w:val="20"/>
        </w:rPr>
        <w:t xml:space="preserve"> ? </w:t>
      </w:r>
      <w:r w:rsidRPr="00D61A35">
        <w:rPr>
          <w:rFonts w:ascii="Garamond" w:hAnsi="Garamond" w:cs="Courier New"/>
          <w:noProof/>
          <w:sz w:val="20"/>
          <w:szCs w:val="20"/>
        </w:rPr>
        <w:t>Aussi bien, le second rêve marque-t-il que le père symbolique est bien le père mort, qu’on n’y accède que d’un lieu vide et sans communica</w:t>
      </w:r>
      <w:r w:rsidRPr="00D61A35">
        <w:rPr>
          <w:rFonts w:ascii="Garamond" w:hAnsi="Garamond" w:cs="Courier New"/>
          <w:noProof/>
          <w:sz w:val="20"/>
          <w:szCs w:val="20"/>
        </w:rPr>
        <w:softHyphen/>
        <w:t xml:space="preserve">tion. </w:t>
      </w:r>
    </w:p>
    <w:p w:rsidR="009A1F92" w:rsidRPr="00D61A35" w:rsidRDefault="009A1F92">
      <w:pPr>
        <w:rPr>
          <w:rFonts w:ascii="Garamond" w:hAnsi="Garamond" w:cs="Courier New"/>
          <w:noProof/>
          <w:sz w:val="20"/>
          <w:szCs w:val="20"/>
        </w:rPr>
      </w:pPr>
    </w:p>
    <w:p w:rsidR="009A1F92" w:rsidRPr="00D61A35" w:rsidRDefault="00EB15EB">
      <w:pPr>
        <w:rPr>
          <w:rFonts w:ascii="Garamond" w:hAnsi="Garamond" w:cs="Courier New"/>
          <w:i/>
          <w:noProof/>
          <w:sz w:val="20"/>
          <w:szCs w:val="20"/>
        </w:rPr>
      </w:pPr>
      <w:r w:rsidRPr="00D61A35">
        <w:rPr>
          <w:rFonts w:ascii="Garamond" w:hAnsi="Garamond" w:cs="Courier New"/>
          <w:noProof/>
          <w:sz w:val="20"/>
          <w:szCs w:val="20"/>
        </w:rPr>
        <w:t>Rappelez-vous la structure de ce rêve, et comment après avoir reçu l’annonce par sa mère : « </w:t>
      </w:r>
      <w:r w:rsidRPr="00D61A35">
        <w:rPr>
          <w:rFonts w:ascii="Garamond" w:hAnsi="Garamond"/>
          <w:i/>
          <w:noProof/>
          <w:sz w:val="20"/>
          <w:szCs w:val="20"/>
        </w:rPr>
        <w:t>Viens si tu veux</w:t>
      </w:r>
      <w:r w:rsidRPr="00D61A35">
        <w:rPr>
          <w:rFonts w:ascii="Garamond" w:hAnsi="Garamond" w:cs="Courier New"/>
          <w:iCs/>
          <w:noProof/>
          <w:sz w:val="20"/>
          <w:szCs w:val="20"/>
        </w:rPr>
        <w:t> »</w:t>
      </w:r>
      <w:r w:rsidR="009A1F92" w:rsidRPr="00D61A35">
        <w:rPr>
          <w:rFonts w:ascii="Garamond" w:hAnsi="Garamond" w:cs="Courier New"/>
          <w:i/>
          <w:noProof/>
          <w:sz w:val="20"/>
          <w:szCs w:val="20"/>
        </w:rPr>
        <w:t>…</w:t>
      </w:r>
    </w:p>
    <w:p w:rsidR="009A1F92" w:rsidRPr="00D61A35" w:rsidRDefault="00EB15EB" w:rsidP="009A1F92">
      <w:pPr>
        <w:ind w:left="708"/>
        <w:rPr>
          <w:rFonts w:ascii="Garamond" w:hAnsi="Garamond" w:cs="Courier New"/>
          <w:noProof/>
          <w:sz w:val="20"/>
          <w:szCs w:val="20"/>
        </w:rPr>
      </w:pPr>
      <w:r w:rsidRPr="00D61A35">
        <w:rPr>
          <w:rFonts w:ascii="Garamond" w:hAnsi="Garamond" w:cs="Courier New"/>
          <w:noProof/>
          <w:sz w:val="20"/>
          <w:szCs w:val="20"/>
        </w:rPr>
        <w:t xml:space="preserve">dit la mère </w:t>
      </w:r>
      <w:r w:rsidRPr="00D61A35">
        <w:rPr>
          <w:rFonts w:ascii="Garamond" w:hAnsi="Garamond"/>
          <w:i/>
          <w:noProof/>
          <w:sz w:val="20"/>
          <w:szCs w:val="20"/>
        </w:rPr>
        <w:t>comme en écho</w:t>
      </w:r>
      <w:r w:rsidRPr="00D61A35">
        <w:rPr>
          <w:rFonts w:ascii="Garamond" w:hAnsi="Garamond" w:cs="Courier New"/>
          <w:noProof/>
          <w:sz w:val="20"/>
          <w:szCs w:val="20"/>
        </w:rPr>
        <w:t xml:space="preserve"> à ce que </w:t>
      </w:r>
      <w:r w:rsidR="009A1F92" w:rsidRPr="00D61A35">
        <w:rPr>
          <w:rFonts w:ascii="Garamond" w:hAnsi="Garamond" w:cs="Courier New"/>
          <w:noProof/>
          <w:sz w:val="20"/>
          <w:szCs w:val="20"/>
        </w:rPr>
        <w:t>DORA</w:t>
      </w:r>
      <w:r w:rsidRPr="00D61A35">
        <w:rPr>
          <w:rFonts w:ascii="Garamond" w:hAnsi="Garamond" w:cs="Courier New"/>
          <w:noProof/>
          <w:sz w:val="20"/>
          <w:szCs w:val="20"/>
        </w:rPr>
        <w:t xml:space="preserve"> </w:t>
      </w:r>
      <w:r w:rsidRPr="000464F4">
        <w:rPr>
          <w:rFonts w:ascii="Garamond" w:hAnsi="Garamond" w:cs="Courier New"/>
          <w:noProof/>
          <w:color w:val="C00000"/>
          <w:sz w:val="14"/>
          <w:szCs w:val="14"/>
        </w:rPr>
        <w:t>[</w:t>
      </w:r>
      <w:r w:rsidR="000464F4" w:rsidRPr="000464F4">
        <w:rPr>
          <w:rFonts w:ascii="Garamond" w:hAnsi="Garamond" w:cs="Courier New"/>
          <w:noProof/>
          <w:color w:val="C00000"/>
          <w:sz w:val="14"/>
          <w:szCs w:val="14"/>
        </w:rPr>
        <w:t>l</w:t>
      </w:r>
      <w:r w:rsidRPr="000464F4">
        <w:rPr>
          <w:rFonts w:ascii="Garamond" w:hAnsi="Garamond" w:cs="Courier New"/>
          <w:noProof/>
          <w:color w:val="C00000"/>
          <w:sz w:val="14"/>
          <w:szCs w:val="14"/>
        </w:rPr>
        <w:t>apsus]</w:t>
      </w:r>
      <w:r w:rsidRPr="00D61A35">
        <w:rPr>
          <w:rFonts w:ascii="Garamond" w:hAnsi="Garamond" w:cs="Courier New"/>
          <w:noProof/>
          <w:sz w:val="20"/>
          <w:szCs w:val="20"/>
        </w:rPr>
        <w:t>… à ce que Madame K. lui a dit autrefois, de venir dans l’endroit où doi</w:t>
      </w:r>
      <w:r w:rsidRPr="00D61A35">
        <w:rPr>
          <w:rFonts w:ascii="Garamond" w:hAnsi="Garamond" w:cs="Courier New"/>
          <w:noProof/>
          <w:sz w:val="20"/>
          <w:szCs w:val="20"/>
        </w:rPr>
        <w:softHyphen/>
        <w:t xml:space="preserve">t se produire la rupture avec le mari de ladite, de tous les </w:t>
      </w:r>
      <w:r w:rsidRPr="00D61A35">
        <w:rPr>
          <w:rFonts w:ascii="Garamond" w:hAnsi="Garamond" w:cs="Courier New"/>
          <w:i/>
          <w:iCs/>
          <w:noProof/>
          <w:sz w:val="20"/>
          <w:szCs w:val="20"/>
        </w:rPr>
        <w:t>drames</w:t>
      </w:r>
      <w:r w:rsidRPr="00D61A35">
        <w:rPr>
          <w:rFonts w:ascii="Garamond" w:hAnsi="Garamond" w:cs="Courier New"/>
          <w:noProof/>
          <w:sz w:val="20"/>
          <w:szCs w:val="20"/>
        </w:rPr>
        <w:t xml:space="preserve"> que nous avons dits </w:t>
      </w:r>
    </w:p>
    <w:p w:rsidR="00EB15EB" w:rsidRPr="00D61A35" w:rsidRDefault="009A1F92" w:rsidP="009A1F92">
      <w:pPr>
        <w:rPr>
          <w:rFonts w:ascii="Garamond" w:hAnsi="Garamond" w:cs="Courier New"/>
          <w:noProof/>
          <w:sz w:val="20"/>
          <w:szCs w:val="20"/>
        </w:rPr>
      </w:pPr>
      <w:r w:rsidRPr="00D61A35">
        <w:rPr>
          <w:rFonts w:ascii="Garamond" w:hAnsi="Garamond" w:cs="Courier New"/>
          <w:noProof/>
          <w:sz w:val="20"/>
          <w:szCs w:val="20"/>
        </w:rPr>
        <w:t>…</w:t>
      </w:r>
      <w:r w:rsidR="00EB15EB" w:rsidRPr="00D61A35">
        <w:rPr>
          <w:rFonts w:ascii="Garamond" w:hAnsi="Garamond" w:cs="Courier New"/>
          <w:noProof/>
          <w:sz w:val="20"/>
          <w:szCs w:val="20"/>
        </w:rPr>
        <w:t>« </w:t>
      </w:r>
      <w:r w:rsidR="00EB15EB" w:rsidRPr="00D61A35">
        <w:rPr>
          <w:rFonts w:ascii="Garamond" w:hAnsi="Garamond"/>
          <w:i/>
          <w:noProof/>
          <w:sz w:val="20"/>
          <w:szCs w:val="20"/>
        </w:rPr>
        <w:t>Viens si tu veux, ton père est mort, et on l’enterre</w:t>
      </w:r>
      <w:r w:rsidR="00EB15EB" w:rsidRPr="00D61A35">
        <w:rPr>
          <w:rFonts w:ascii="Garamond" w:hAnsi="Garamond" w:cs="Courier New"/>
          <w:noProof/>
          <w:sz w:val="20"/>
          <w:szCs w:val="20"/>
        </w:rPr>
        <w:t xml:space="preserve"> ».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Et la façon dont elle y va…</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sans qu’on sache jamais dans le rêve par quel moyen elle est parvenue</w:t>
      </w:r>
    </w:p>
    <w:p w:rsidR="008D7BC7" w:rsidRDefault="00EB15EB">
      <w:pPr>
        <w:rPr>
          <w:rFonts w:ascii="Garamond" w:hAnsi="Garamond" w:cs="Courier New"/>
          <w:noProof/>
          <w:sz w:val="20"/>
          <w:szCs w:val="20"/>
        </w:rPr>
      </w:pPr>
      <w:r w:rsidRPr="00D61A35">
        <w:rPr>
          <w:rFonts w:ascii="Garamond" w:hAnsi="Garamond" w:cs="Courier New"/>
          <w:noProof/>
          <w:sz w:val="20"/>
          <w:szCs w:val="20"/>
        </w:rPr>
        <w:t xml:space="preserve">…dont elle y va, pour arriver à un lieu dont il faut qu’elle demande si c’est bien là qu’habite ce </w:t>
      </w:r>
      <w:r w:rsidRPr="00D61A35">
        <w:rPr>
          <w:rFonts w:ascii="Garamond" w:hAnsi="Garamond" w:cs="Courier New"/>
          <w:i/>
          <w:iCs/>
          <w:noProof/>
          <w:sz w:val="20"/>
          <w:szCs w:val="20"/>
        </w:rPr>
        <w:t>Monsieur</w:t>
      </w:r>
      <w:r w:rsidRPr="00D61A35">
        <w:rPr>
          <w:rFonts w:ascii="Garamond" w:hAnsi="Garamond" w:cs="Courier New"/>
          <w:noProof/>
          <w:sz w:val="20"/>
          <w:szCs w:val="20"/>
        </w:rPr>
        <w:t xml:space="preserve">, </w:t>
      </w:r>
    </w:p>
    <w:p w:rsidR="00EB15EB" w:rsidRPr="00D61A35" w:rsidRDefault="00EB15EB" w:rsidP="008D7BC7">
      <w:pPr>
        <w:rPr>
          <w:rFonts w:ascii="Garamond" w:hAnsi="Garamond"/>
          <w:sz w:val="20"/>
          <w:szCs w:val="20"/>
        </w:rPr>
      </w:pPr>
      <w:r w:rsidRPr="00D61A35">
        <w:rPr>
          <w:rFonts w:ascii="Garamond" w:hAnsi="Garamond" w:cs="Courier New"/>
          <w:noProof/>
          <w:sz w:val="20"/>
          <w:szCs w:val="20"/>
        </w:rPr>
        <w:t>Monsieur son père</w:t>
      </w:r>
      <w:r w:rsidR="008D7BC7">
        <w:rPr>
          <w:rFonts w:ascii="Garamond" w:hAnsi="Garamond" w:cs="Courier New"/>
          <w:noProof/>
          <w:sz w:val="20"/>
          <w:szCs w:val="20"/>
        </w:rPr>
        <w:t xml:space="preserve"> - </w:t>
      </w:r>
      <w:r w:rsidRPr="00D61A35">
        <w:rPr>
          <w:rFonts w:ascii="Garamond" w:hAnsi="Garamond" w:cs="Courier New"/>
          <w:noProof/>
          <w:sz w:val="20"/>
          <w:szCs w:val="20"/>
        </w:rPr>
        <w:t>comme si elle ne le savait pas !</w:t>
      </w:r>
      <w:r w:rsidR="008D7BC7">
        <w:rPr>
          <w:rFonts w:ascii="Garamond" w:hAnsi="Garamond" w:cs="Courier New"/>
          <w:noProof/>
          <w:sz w:val="20"/>
          <w:szCs w:val="20"/>
        </w:rPr>
        <w:t xml:space="preserve"> - </w:t>
      </w:r>
      <w:r w:rsidRPr="00D61A35">
        <w:rPr>
          <w:rFonts w:ascii="Garamond" w:hAnsi="Garamond"/>
          <w:sz w:val="20"/>
          <w:szCs w:val="20"/>
        </w:rPr>
        <w:t xml:space="preserve">eh bien dans </w:t>
      </w:r>
      <w:r w:rsidRPr="00D61A35">
        <w:rPr>
          <w:rFonts w:ascii="Garamond" w:hAnsi="Garamond"/>
          <w:i/>
          <w:sz w:val="20"/>
          <w:szCs w:val="20"/>
        </w:rPr>
        <w:t>la boîte vide</w:t>
      </w:r>
      <w:r w:rsidRPr="00D61A35">
        <w:rPr>
          <w:rFonts w:ascii="Garamond" w:hAnsi="Garamond"/>
          <w:sz w:val="20"/>
          <w:szCs w:val="20"/>
        </w:rPr>
        <w:t xml:space="preserve"> de cet appartement déserté…</w:t>
      </w:r>
    </w:p>
    <w:p w:rsidR="00EB15EB" w:rsidRPr="00D61A35" w:rsidRDefault="00EB15EB">
      <w:pPr>
        <w:pStyle w:val="Corpsdetexte3"/>
        <w:ind w:left="708"/>
        <w:rPr>
          <w:rFonts w:ascii="Garamond" w:hAnsi="Garamond"/>
          <w:sz w:val="20"/>
          <w:szCs w:val="20"/>
        </w:rPr>
      </w:pPr>
      <w:r w:rsidRPr="00D61A35">
        <w:rPr>
          <w:rFonts w:ascii="Garamond" w:hAnsi="Garamond"/>
          <w:sz w:val="20"/>
          <w:szCs w:val="20"/>
        </w:rPr>
        <w:t>déserté par ceux qui sont partis après l’avoir invitée, de leur côté au cimetière</w:t>
      </w:r>
    </w:p>
    <w:p w:rsidR="008D7BC7" w:rsidRDefault="00EB15EB">
      <w:pPr>
        <w:pStyle w:val="Corpsdetexte3"/>
        <w:rPr>
          <w:rFonts w:ascii="Garamond" w:hAnsi="Garamond"/>
          <w:sz w:val="20"/>
          <w:szCs w:val="20"/>
        </w:rPr>
      </w:pPr>
      <w:r w:rsidRPr="00D61A35">
        <w:rPr>
          <w:rFonts w:ascii="Garamond" w:hAnsi="Garamond"/>
          <w:sz w:val="20"/>
          <w:szCs w:val="20"/>
        </w:rPr>
        <w:t>…</w:t>
      </w:r>
      <w:r w:rsidR="009A1F92" w:rsidRPr="00D61A35">
        <w:rPr>
          <w:rFonts w:ascii="Garamond" w:hAnsi="Garamond"/>
          <w:sz w:val="20"/>
          <w:szCs w:val="20"/>
        </w:rPr>
        <w:t>DORA</w:t>
      </w:r>
      <w:r w:rsidRPr="00D61A35">
        <w:rPr>
          <w:rFonts w:ascii="Garamond" w:hAnsi="Garamond"/>
          <w:sz w:val="20"/>
          <w:szCs w:val="20"/>
        </w:rPr>
        <w:t xml:space="preserve"> trouve à ce père aisément son substitut dans un gros livre : le dictionnaire, le dictionnaire où l’on sait, </w:t>
      </w:r>
    </w:p>
    <w:p w:rsidR="00EB15EB" w:rsidRPr="00D61A35" w:rsidRDefault="00EB15EB">
      <w:pPr>
        <w:pStyle w:val="Corpsdetexte3"/>
        <w:rPr>
          <w:rFonts w:ascii="Garamond" w:hAnsi="Garamond"/>
          <w:sz w:val="20"/>
          <w:szCs w:val="20"/>
        </w:rPr>
      </w:pPr>
      <w:r w:rsidRPr="00D61A35">
        <w:rPr>
          <w:rFonts w:ascii="Garamond" w:hAnsi="Garamond"/>
          <w:sz w:val="20"/>
          <w:szCs w:val="20"/>
        </w:rPr>
        <w:t>où l’on apprend, ce qui concerne le sexe, marquant bien là que ce qui lui importe…</w:t>
      </w:r>
    </w:p>
    <w:p w:rsidR="00EB15EB" w:rsidRPr="00D61A35" w:rsidRDefault="00EB15EB">
      <w:pPr>
        <w:pStyle w:val="Corpsdetexte3"/>
        <w:ind w:firstLine="708"/>
        <w:rPr>
          <w:rFonts w:ascii="Garamond" w:hAnsi="Garamond"/>
          <w:sz w:val="20"/>
          <w:szCs w:val="20"/>
        </w:rPr>
      </w:pPr>
      <w:r w:rsidRPr="00D61A35">
        <w:rPr>
          <w:rFonts w:ascii="Garamond" w:hAnsi="Garamond"/>
          <w:sz w:val="20"/>
          <w:szCs w:val="20"/>
        </w:rPr>
        <w:t>fût-ce au-delà de la mort de son père</w:t>
      </w:r>
    </w:p>
    <w:p w:rsidR="00EB15EB" w:rsidRPr="00D61A35" w:rsidRDefault="00EB15EB" w:rsidP="008D7BC7">
      <w:pPr>
        <w:pStyle w:val="Corpsdetexte3"/>
        <w:rPr>
          <w:rFonts w:ascii="Garamond" w:hAnsi="Garamond"/>
          <w:sz w:val="20"/>
          <w:szCs w:val="20"/>
        </w:rPr>
      </w:pPr>
      <w:r w:rsidRPr="00D61A35">
        <w:rPr>
          <w:rFonts w:ascii="Garamond" w:hAnsi="Garamond"/>
          <w:sz w:val="20"/>
          <w:szCs w:val="20"/>
        </w:rPr>
        <w:t xml:space="preserve">…c’est ce qu’il produit de </w:t>
      </w:r>
      <w:r w:rsidRPr="00D61A35">
        <w:rPr>
          <w:rFonts w:ascii="Garamond" w:hAnsi="Garamond" w:cs="Times New Roman"/>
          <w:i/>
          <w:color w:val="0000CC"/>
          <w:sz w:val="20"/>
          <w:szCs w:val="20"/>
        </w:rPr>
        <w:t>savoir</w:t>
      </w:r>
      <w:r w:rsidR="008D7BC7">
        <w:rPr>
          <w:rFonts w:ascii="Garamond" w:hAnsi="Garamond"/>
          <w:sz w:val="20"/>
          <w:szCs w:val="20"/>
        </w:rPr>
        <w:t xml:space="preserve"> - </w:t>
      </w:r>
      <w:r w:rsidRPr="00D61A35">
        <w:rPr>
          <w:rFonts w:ascii="Garamond" w:hAnsi="Garamond"/>
          <w:sz w:val="20"/>
          <w:szCs w:val="20"/>
        </w:rPr>
        <w:t>de savoir</w:t>
      </w:r>
      <w:r w:rsidR="009A1F92" w:rsidRPr="00D61A35">
        <w:rPr>
          <w:rFonts w:ascii="Garamond" w:hAnsi="Garamond"/>
          <w:sz w:val="20"/>
          <w:szCs w:val="20"/>
        </w:rPr>
        <w:t> :</w:t>
      </w:r>
      <w:r w:rsidRPr="00D61A35">
        <w:rPr>
          <w:rFonts w:ascii="Garamond" w:hAnsi="Garamond"/>
          <w:sz w:val="20"/>
          <w:szCs w:val="20"/>
        </w:rPr>
        <w:t xml:space="preserve"> pas n’importe lequel</w:t>
      </w:r>
      <w:r w:rsidR="008D7BC7">
        <w:rPr>
          <w:rFonts w:ascii="Garamond" w:hAnsi="Garamond"/>
          <w:sz w:val="20"/>
          <w:szCs w:val="20"/>
        </w:rPr>
        <w:t xml:space="preserve"> - </w:t>
      </w:r>
      <w:r w:rsidRPr="00D61A35">
        <w:rPr>
          <w:rFonts w:ascii="Garamond" w:hAnsi="Garamond"/>
          <w:sz w:val="20"/>
          <w:szCs w:val="20"/>
        </w:rPr>
        <w:t xml:space="preserve">de </w:t>
      </w:r>
      <w:r w:rsidRPr="00D61A35">
        <w:rPr>
          <w:rFonts w:ascii="Garamond" w:hAnsi="Garamond" w:cs="Times New Roman"/>
          <w:i/>
          <w:color w:val="0000CC"/>
          <w:sz w:val="20"/>
          <w:szCs w:val="20"/>
        </w:rPr>
        <w:t>savoir</w:t>
      </w:r>
      <w:r w:rsidRPr="00D61A35">
        <w:rPr>
          <w:rFonts w:ascii="Garamond" w:hAnsi="Garamond"/>
          <w:sz w:val="20"/>
          <w:szCs w:val="20"/>
        </w:rPr>
        <w:t xml:space="preserve"> sur </w:t>
      </w:r>
      <w:r w:rsidRPr="00D61A35">
        <w:rPr>
          <w:rFonts w:ascii="Garamond" w:hAnsi="Garamond" w:cs="Times New Roman"/>
          <w:i/>
          <w:color w:val="0000CC"/>
          <w:sz w:val="20"/>
          <w:szCs w:val="20"/>
        </w:rPr>
        <w:t>la vérité</w:t>
      </w:r>
      <w:r w:rsidRPr="00D61A35">
        <w:rPr>
          <w:rFonts w:ascii="Garamond" w:hAnsi="Garamond"/>
          <w:sz w:val="20"/>
          <w:szCs w:val="20"/>
        </w:rPr>
        <w:t>.</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C’est ce qui suffira à faire pour elle de l’expérience analytique. Car cette vérité à quoi, précieusement…</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et c’est ce qui fait qu’il se l’attache</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…FREUD l’aide, elle aura cette satisfaction de la faire reconnaît</w:t>
      </w:r>
      <w:r w:rsidR="008D7BC7">
        <w:rPr>
          <w:rFonts w:ascii="Garamond" w:hAnsi="Garamond" w:cs="Courier New"/>
          <w:noProof/>
          <w:sz w:val="20"/>
          <w:szCs w:val="20"/>
        </w:rPr>
        <w:t xml:space="preserve">re par tout le monde, ainsi que </w:t>
      </w:r>
      <w:r w:rsidRPr="00D61A35">
        <w:rPr>
          <w:rFonts w:ascii="Garamond" w:hAnsi="Garamond" w:cs="Courier New"/>
          <w:noProof/>
          <w:sz w:val="20"/>
          <w:szCs w:val="20"/>
        </w:rPr>
        <w:t>ce qu’il en était vraiment des rapports de son père à Madame K.</w:t>
      </w:r>
      <w:r w:rsidR="009A1F92" w:rsidRPr="00D61A35">
        <w:rPr>
          <w:rFonts w:ascii="Garamond" w:hAnsi="Garamond" w:cs="Courier New"/>
          <w:noProof/>
          <w:sz w:val="20"/>
          <w:szCs w:val="20"/>
        </w:rPr>
        <w:t>,</w:t>
      </w:r>
      <w:r w:rsidRPr="00D61A35">
        <w:rPr>
          <w:rFonts w:ascii="Garamond" w:hAnsi="Garamond" w:cs="Courier New"/>
          <w:noProof/>
          <w:sz w:val="20"/>
          <w:szCs w:val="20"/>
        </w:rPr>
        <w:t xml:space="preserve"> comme des siens à Monsieur K. </w:t>
      </w:r>
    </w:p>
    <w:p w:rsidR="009A1F92" w:rsidRPr="00D61A35" w:rsidRDefault="009A1F92">
      <w:pPr>
        <w:rPr>
          <w:rFonts w:ascii="Garamond" w:hAnsi="Garamond" w:cs="Courier New"/>
          <w:noProof/>
          <w:sz w:val="20"/>
          <w:szCs w:val="20"/>
        </w:rPr>
      </w:pPr>
    </w:p>
    <w:p w:rsidR="008D7BC7" w:rsidRDefault="00EB15EB">
      <w:pPr>
        <w:rPr>
          <w:rFonts w:ascii="Garamond" w:hAnsi="Garamond" w:cs="Courier New"/>
          <w:noProof/>
          <w:sz w:val="20"/>
          <w:szCs w:val="20"/>
        </w:rPr>
      </w:pPr>
      <w:r w:rsidRPr="00D61A35">
        <w:rPr>
          <w:rFonts w:ascii="Garamond" w:hAnsi="Garamond" w:cs="Courier New"/>
          <w:noProof/>
          <w:sz w:val="20"/>
          <w:szCs w:val="20"/>
        </w:rPr>
        <w:t xml:space="preserve">Tout ce que les autres ont voulu </w:t>
      </w:r>
      <w:r w:rsidRPr="00D61A35">
        <w:rPr>
          <w:rFonts w:ascii="Garamond" w:hAnsi="Garamond"/>
          <w:i/>
          <w:noProof/>
          <w:sz w:val="20"/>
          <w:szCs w:val="20"/>
        </w:rPr>
        <w:t>enterrer</w:t>
      </w:r>
      <w:r w:rsidRPr="00D61A35">
        <w:rPr>
          <w:rFonts w:ascii="Garamond" w:hAnsi="Garamond" w:cs="Courier New"/>
          <w:noProof/>
          <w:sz w:val="20"/>
          <w:szCs w:val="20"/>
        </w:rPr>
        <w:t xml:space="preserve"> des </w:t>
      </w:r>
      <w:r w:rsidRPr="00D61A35">
        <w:rPr>
          <w:rFonts w:ascii="Garamond" w:hAnsi="Garamond" w:cs="Courier New"/>
          <w:i/>
          <w:iCs/>
          <w:noProof/>
          <w:sz w:val="20"/>
          <w:szCs w:val="20"/>
        </w:rPr>
        <w:t>épisodes</w:t>
      </w:r>
      <w:r w:rsidRPr="00D61A35">
        <w:rPr>
          <w:rFonts w:ascii="Garamond" w:hAnsi="Garamond" w:cs="Courier New"/>
          <w:noProof/>
          <w:sz w:val="20"/>
          <w:szCs w:val="20"/>
        </w:rPr>
        <w:t xml:space="preserve">, pourtant parfaitement authentiques, dont </w:t>
      </w:r>
      <w:r w:rsidR="009A1F92" w:rsidRPr="00D61A35">
        <w:rPr>
          <w:rFonts w:ascii="Garamond" w:hAnsi="Garamond" w:cs="Courier New"/>
          <w:noProof/>
          <w:sz w:val="20"/>
          <w:szCs w:val="20"/>
        </w:rPr>
        <w:t>DORA</w:t>
      </w:r>
      <w:r w:rsidRPr="00D61A35">
        <w:rPr>
          <w:rFonts w:ascii="Garamond" w:hAnsi="Garamond" w:cs="Courier New"/>
          <w:noProof/>
          <w:sz w:val="20"/>
          <w:szCs w:val="20"/>
        </w:rPr>
        <w:t xml:space="preserve"> se faisait </w:t>
      </w:r>
    </w:p>
    <w:p w:rsidR="008D7BC7" w:rsidRDefault="00EB15EB">
      <w:pPr>
        <w:rPr>
          <w:rFonts w:ascii="Garamond" w:hAnsi="Garamond" w:cs="Courier New"/>
          <w:noProof/>
          <w:sz w:val="20"/>
          <w:szCs w:val="20"/>
        </w:rPr>
      </w:pPr>
      <w:r w:rsidRPr="00D61A35">
        <w:rPr>
          <w:rFonts w:ascii="Garamond" w:hAnsi="Garamond" w:cs="Courier New"/>
          <w:noProof/>
          <w:sz w:val="20"/>
          <w:szCs w:val="20"/>
        </w:rPr>
        <w:t xml:space="preserve">la représentante, ceci s’impose et lui suffit pour elle à clore dignement ce qu’il en est de l’analyse, </w:t>
      </w:r>
    </w:p>
    <w:p w:rsidR="009A1F92" w:rsidRPr="00D61A35" w:rsidRDefault="00EB15EB">
      <w:pPr>
        <w:rPr>
          <w:rFonts w:ascii="Garamond" w:hAnsi="Garamond" w:cs="Courier New"/>
          <w:noProof/>
          <w:sz w:val="20"/>
          <w:szCs w:val="20"/>
        </w:rPr>
      </w:pPr>
      <w:r w:rsidRPr="00D61A35">
        <w:rPr>
          <w:rFonts w:ascii="Garamond" w:hAnsi="Garamond" w:cs="Courier New"/>
          <w:noProof/>
          <w:sz w:val="20"/>
          <w:szCs w:val="20"/>
        </w:rPr>
        <w:t>même si FREUD ne paraît point satisfait de son issue, quant à sa destinée de femme.</w:t>
      </w:r>
    </w:p>
    <w:p w:rsidR="00EB15EB" w:rsidRPr="00D61A35" w:rsidRDefault="00EB15EB">
      <w:pPr>
        <w:rPr>
          <w:rFonts w:ascii="Garamond" w:hAnsi="Garamond" w:cs="Courier New"/>
          <w:noProof/>
          <w:sz w:val="20"/>
          <w:szCs w:val="20"/>
        </w:rPr>
      </w:pPr>
    </w:p>
    <w:p w:rsidR="008D7BC7" w:rsidRDefault="00EB15EB">
      <w:pPr>
        <w:rPr>
          <w:rFonts w:ascii="Garamond" w:hAnsi="Garamond" w:cs="Courier New"/>
          <w:noProof/>
          <w:sz w:val="20"/>
          <w:szCs w:val="20"/>
        </w:rPr>
      </w:pPr>
      <w:r w:rsidRPr="00D61A35">
        <w:rPr>
          <w:rFonts w:ascii="Garamond" w:hAnsi="Garamond" w:cs="Courier New"/>
          <w:noProof/>
          <w:sz w:val="20"/>
          <w:szCs w:val="20"/>
        </w:rPr>
        <w:t xml:space="preserve">Il y aurait là au passage quelques petites remarques à faire, qui ne sont pas vaines, étant donné que des choses </w:t>
      </w:r>
    </w:p>
    <w:p w:rsidR="009A1F92" w:rsidRPr="00D61A35" w:rsidRDefault="00EB15EB">
      <w:pPr>
        <w:rPr>
          <w:rFonts w:ascii="Garamond" w:hAnsi="Garamond" w:cs="Courier New"/>
          <w:noProof/>
          <w:sz w:val="20"/>
          <w:szCs w:val="20"/>
        </w:rPr>
      </w:pPr>
      <w:r w:rsidRPr="00D61A35">
        <w:rPr>
          <w:rFonts w:ascii="Garamond" w:hAnsi="Garamond" w:cs="Courier New"/>
          <w:noProof/>
          <w:sz w:val="20"/>
          <w:szCs w:val="20"/>
        </w:rPr>
        <w:t>comme ça, qui passent pour une métaphore, quand FREUD par exemple, s’arrêtant dans l’analyse du rêve, nous dit qu’il ne faut pas oublier que pour qu’un rêve tienne sur ses deux pieds, il ne suffit pas qu’il représente une décision, un vif désir du sujet qua</w:t>
      </w:r>
      <w:r w:rsidR="008D7BC7">
        <w:rPr>
          <w:rFonts w:ascii="Garamond" w:hAnsi="Garamond" w:cs="Courier New"/>
          <w:noProof/>
          <w:sz w:val="20"/>
          <w:szCs w:val="20"/>
        </w:rPr>
        <w:t xml:space="preserve">nt au présent dans l’occasion. </w:t>
      </w:r>
      <w:r w:rsidRPr="00D61A35">
        <w:rPr>
          <w:rFonts w:ascii="Garamond" w:hAnsi="Garamond" w:cs="Courier New"/>
          <w:noProof/>
          <w:sz w:val="20"/>
          <w:szCs w:val="20"/>
        </w:rPr>
        <w:t>Le rêve des bijoux</w:t>
      </w:r>
      <w:r w:rsidR="009A1F92" w:rsidRPr="00D61A35">
        <w:rPr>
          <w:rFonts w:ascii="Garamond" w:hAnsi="Garamond" w:cs="Courier New"/>
          <w:noProof/>
          <w:sz w:val="20"/>
          <w:szCs w:val="20"/>
        </w:rPr>
        <w:t>…</w:t>
      </w:r>
    </w:p>
    <w:p w:rsidR="009A1F92" w:rsidRPr="00D61A35" w:rsidRDefault="00EB15EB" w:rsidP="009A1F92">
      <w:pPr>
        <w:ind w:left="708"/>
        <w:rPr>
          <w:rFonts w:ascii="Garamond" w:hAnsi="Garamond" w:cs="Courier New"/>
          <w:noProof/>
          <w:sz w:val="20"/>
          <w:szCs w:val="20"/>
        </w:rPr>
      </w:pPr>
      <w:r w:rsidRPr="00D61A35">
        <w:rPr>
          <w:rFonts w:ascii="Garamond" w:hAnsi="Garamond" w:cs="Courier New"/>
          <w:noProof/>
          <w:sz w:val="20"/>
          <w:szCs w:val="20"/>
        </w:rPr>
        <w:t xml:space="preserve">où il s’agit que </w:t>
      </w:r>
      <w:r w:rsidR="009A1F92" w:rsidRPr="00D61A35">
        <w:rPr>
          <w:rFonts w:ascii="Garamond" w:hAnsi="Garamond" w:cs="Courier New"/>
          <w:noProof/>
          <w:sz w:val="20"/>
          <w:szCs w:val="20"/>
        </w:rPr>
        <w:t>DORA</w:t>
      </w:r>
      <w:r w:rsidRPr="00D61A35">
        <w:rPr>
          <w:rFonts w:ascii="Garamond" w:hAnsi="Garamond" w:cs="Courier New"/>
          <w:noProof/>
          <w:sz w:val="20"/>
          <w:szCs w:val="20"/>
        </w:rPr>
        <w:t xml:space="preserve"> s’en aille, quitte les lieux, parce que l’incendie menace </w:t>
      </w:r>
    </w:p>
    <w:p w:rsidR="00EB15EB" w:rsidRPr="00D61A35" w:rsidRDefault="009A1F92">
      <w:pPr>
        <w:rPr>
          <w:rFonts w:ascii="Garamond" w:hAnsi="Garamond" w:cs="Courier New"/>
          <w:noProof/>
          <w:sz w:val="20"/>
          <w:szCs w:val="20"/>
        </w:rPr>
      </w:pPr>
      <w:r w:rsidRPr="00D61A35">
        <w:rPr>
          <w:rFonts w:ascii="Garamond" w:hAnsi="Garamond" w:cs="Courier New"/>
          <w:noProof/>
          <w:sz w:val="20"/>
          <w:szCs w:val="20"/>
        </w:rPr>
        <w:t>…</w:t>
      </w:r>
      <w:r w:rsidR="00EB15EB" w:rsidRPr="00D61A35">
        <w:rPr>
          <w:rFonts w:ascii="Garamond" w:hAnsi="Garamond" w:cs="Courier New"/>
          <w:noProof/>
          <w:sz w:val="20"/>
          <w:szCs w:val="20"/>
        </w:rPr>
        <w:t>il lui faut à FREUD, il lui faut quelque chose qui donne son appui au rêve dans un désir de l’enfance.</w:t>
      </w:r>
    </w:p>
    <w:p w:rsidR="009A1F92" w:rsidRPr="00D61A35" w:rsidRDefault="009A1F9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Et là, ce qui nous importe c’est </w:t>
      </w:r>
      <w:r w:rsidRPr="008D7BC7">
        <w:rPr>
          <w:rFonts w:ascii="Garamond" w:hAnsi="Garamond"/>
          <w:i/>
          <w:noProof/>
          <w:sz w:val="20"/>
          <w:szCs w:val="20"/>
        </w:rPr>
        <w:t>la référence</w:t>
      </w:r>
      <w:r w:rsidRPr="008D7BC7">
        <w:rPr>
          <w:rFonts w:ascii="Garamond" w:hAnsi="Garamond" w:cs="Courier New"/>
          <w:i/>
          <w:noProof/>
          <w:sz w:val="20"/>
          <w:szCs w:val="20"/>
        </w:rPr>
        <w:t xml:space="preserve"> qu’il prend</w:t>
      </w:r>
      <w:r w:rsidR="008D7BC7">
        <w:rPr>
          <w:rFonts w:ascii="Garamond" w:hAnsi="Garamond" w:cs="Courier New"/>
          <w:noProof/>
          <w:sz w:val="20"/>
          <w:szCs w:val="20"/>
        </w:rPr>
        <w:t xml:space="preserve"> - </w:t>
      </w:r>
      <w:r w:rsidRPr="00D61A35">
        <w:rPr>
          <w:rFonts w:ascii="Garamond" w:hAnsi="Garamond" w:cs="Courier New"/>
          <w:i/>
          <w:noProof/>
          <w:sz w:val="20"/>
          <w:szCs w:val="20"/>
        </w:rPr>
        <w:t>on la prend, je vous dis d’habitude, comme une élégance</w:t>
      </w:r>
      <w:r w:rsidR="008D7BC7">
        <w:rPr>
          <w:rFonts w:ascii="Garamond" w:hAnsi="Garamond" w:cs="Courier New"/>
          <w:i/>
          <w:noProof/>
          <w:sz w:val="20"/>
          <w:szCs w:val="20"/>
        </w:rPr>
        <w:t xml:space="preserve"> - </w:t>
      </w:r>
      <w:r w:rsidRPr="00D61A35">
        <w:rPr>
          <w:rFonts w:ascii="Garamond" w:hAnsi="Garamond"/>
          <w:i/>
          <w:noProof/>
          <w:sz w:val="20"/>
          <w:szCs w:val="20"/>
        </w:rPr>
        <w:t>de l’entrepreneur</w:t>
      </w:r>
      <w:r w:rsidR="008D7BC7">
        <w:rPr>
          <w:rFonts w:ascii="Garamond" w:hAnsi="Garamond" w:cs="Courier New"/>
          <w:noProof/>
          <w:sz w:val="20"/>
          <w:szCs w:val="20"/>
        </w:rPr>
        <w:t xml:space="preserve"> - </w:t>
      </w:r>
      <w:r w:rsidRPr="00D61A35">
        <w:rPr>
          <w:rFonts w:ascii="Garamond" w:hAnsi="Garamond" w:cs="Courier New"/>
          <w:noProof/>
          <w:sz w:val="20"/>
          <w:szCs w:val="20"/>
        </w:rPr>
        <w:t>l’entrepreneur de la décision, bien entendu</w:t>
      </w:r>
      <w:r w:rsidR="008D7BC7">
        <w:rPr>
          <w:rFonts w:ascii="Garamond" w:hAnsi="Garamond" w:cs="Courier New"/>
          <w:noProof/>
          <w:sz w:val="20"/>
          <w:szCs w:val="20"/>
        </w:rPr>
        <w:t xml:space="preserve"> - </w:t>
      </w:r>
      <w:r w:rsidRPr="00D61A35">
        <w:rPr>
          <w:rFonts w:ascii="Garamond" w:hAnsi="Garamond"/>
          <w:i/>
          <w:noProof/>
          <w:sz w:val="20"/>
          <w:szCs w:val="20"/>
        </w:rPr>
        <w:t>au capitaliste</w:t>
      </w:r>
      <w:r w:rsidR="009A1F92" w:rsidRPr="00D61A35">
        <w:rPr>
          <w:rFonts w:ascii="Garamond" w:hAnsi="Garamond" w:cs="Courier New"/>
          <w:noProof/>
          <w:sz w:val="20"/>
          <w:szCs w:val="20"/>
        </w:rPr>
        <w:t>,</w:t>
      </w:r>
      <w:r w:rsidRPr="00D61A35">
        <w:rPr>
          <w:rFonts w:ascii="Garamond" w:hAnsi="Garamond" w:cs="Courier New"/>
          <w:noProof/>
          <w:sz w:val="20"/>
          <w:szCs w:val="20"/>
        </w:rPr>
        <w:t xml:space="preserve"> dont les ressources accumulées, enfin le capital de libido au </w:t>
      </w:r>
      <w:r w:rsidRPr="00D61A35">
        <w:rPr>
          <w:rFonts w:ascii="Garamond" w:hAnsi="Garamond"/>
          <w:i/>
          <w:iCs/>
          <w:noProof/>
          <w:sz w:val="20"/>
          <w:szCs w:val="20"/>
        </w:rPr>
        <w:t>capitaliste</w:t>
      </w:r>
      <w:r w:rsidR="00453CF3" w:rsidRPr="00D61A35">
        <w:rPr>
          <w:rFonts w:ascii="Garamond" w:hAnsi="Garamond"/>
          <w:i/>
          <w:iCs/>
          <w:noProof/>
          <w:sz w:val="20"/>
          <w:szCs w:val="20"/>
        </w:rPr>
        <w:t>,</w:t>
      </w:r>
      <w:r w:rsidRPr="00D61A35">
        <w:rPr>
          <w:rFonts w:ascii="Garamond" w:hAnsi="Garamond" w:cs="Courier New"/>
          <w:noProof/>
          <w:sz w:val="20"/>
          <w:szCs w:val="20"/>
        </w:rPr>
        <w:t xml:space="preserve"> qui permettra à cette décision de passer en acte.</w:t>
      </w:r>
    </w:p>
    <w:p w:rsidR="00EB15EB" w:rsidRPr="00D61A35" w:rsidRDefault="00EB15EB">
      <w:pPr>
        <w:rPr>
          <w:rFonts w:ascii="Garamond" w:hAnsi="Garamond" w:cs="Courier New"/>
          <w:noProof/>
          <w:sz w:val="20"/>
          <w:szCs w:val="20"/>
        </w:rPr>
      </w:pPr>
    </w:p>
    <w:p w:rsidR="009A1F92" w:rsidRPr="00D61A35" w:rsidRDefault="00EB15EB" w:rsidP="008D7BC7">
      <w:pPr>
        <w:rPr>
          <w:rFonts w:ascii="Garamond" w:hAnsi="Garamond" w:cs="Courier New"/>
          <w:noProof/>
          <w:sz w:val="20"/>
          <w:szCs w:val="20"/>
        </w:rPr>
      </w:pPr>
      <w:r w:rsidRPr="00D61A35">
        <w:rPr>
          <w:rFonts w:ascii="Garamond" w:hAnsi="Garamond" w:cs="Courier New"/>
          <w:noProof/>
          <w:sz w:val="20"/>
          <w:szCs w:val="20"/>
        </w:rPr>
        <w:t>Est-ce qu’il n’est pas amu</w:t>
      </w:r>
      <w:r w:rsidRPr="00D61A35">
        <w:rPr>
          <w:rFonts w:ascii="Garamond" w:hAnsi="Garamond" w:cs="Courier New"/>
          <w:noProof/>
          <w:sz w:val="20"/>
          <w:szCs w:val="20"/>
        </w:rPr>
        <w:softHyphen/>
        <w:t>sant</w:t>
      </w:r>
      <w:r w:rsidR="009A1F92" w:rsidRPr="00D61A35">
        <w:rPr>
          <w:rFonts w:ascii="Garamond" w:hAnsi="Garamond" w:cs="Courier New"/>
          <w:noProof/>
          <w:sz w:val="20"/>
          <w:szCs w:val="20"/>
        </w:rPr>
        <w:t xml:space="preserve">, </w:t>
      </w:r>
      <w:r w:rsidRPr="00D61A35">
        <w:rPr>
          <w:rFonts w:ascii="Garamond" w:hAnsi="Garamond" w:cs="Courier New"/>
          <w:noProof/>
          <w:sz w:val="20"/>
          <w:szCs w:val="20"/>
        </w:rPr>
        <w:t xml:space="preserve">après ce que je vous ai dit : </w:t>
      </w:r>
    </w:p>
    <w:p w:rsidR="009A1F92" w:rsidRPr="00D61A35" w:rsidRDefault="00EB15EB">
      <w:pPr>
        <w:ind w:left="708"/>
        <w:rPr>
          <w:rFonts w:ascii="Garamond" w:hAnsi="Garamond" w:cs="Courier New"/>
          <w:noProof/>
          <w:sz w:val="20"/>
          <w:szCs w:val="20"/>
        </w:rPr>
      </w:pPr>
      <w:r w:rsidRPr="00D61A35">
        <w:rPr>
          <w:rFonts w:ascii="Garamond" w:hAnsi="Garamond" w:cs="Courier New"/>
          <w:noProof/>
          <w:sz w:val="20"/>
          <w:szCs w:val="20"/>
        </w:rPr>
        <w:t xml:space="preserve">- </w:t>
      </w:r>
      <w:r w:rsidRPr="008D7BC7">
        <w:rPr>
          <w:rFonts w:ascii="Garamond" w:hAnsi="Garamond" w:cs="Courier New"/>
          <w:i/>
          <w:noProof/>
          <w:sz w:val="20"/>
          <w:szCs w:val="20"/>
        </w:rPr>
        <w:t xml:space="preserve">de la relation du </w:t>
      </w:r>
      <w:r w:rsidRPr="008D7BC7">
        <w:rPr>
          <w:rFonts w:ascii="Garamond" w:hAnsi="Garamond"/>
          <w:i/>
          <w:noProof/>
          <w:sz w:val="20"/>
          <w:szCs w:val="20"/>
        </w:rPr>
        <w:t>capitaliste</w:t>
      </w:r>
      <w:r w:rsidRPr="00D61A35">
        <w:rPr>
          <w:rFonts w:ascii="Garamond" w:hAnsi="Garamond" w:cs="Courier New"/>
          <w:noProof/>
          <w:sz w:val="20"/>
          <w:szCs w:val="20"/>
        </w:rPr>
        <w:t xml:space="preserve"> à </w:t>
      </w:r>
      <w:r w:rsidRPr="008D7BC7">
        <w:rPr>
          <w:rFonts w:ascii="Garamond" w:hAnsi="Garamond" w:cs="Courier New"/>
          <w:i/>
          <w:noProof/>
          <w:sz w:val="20"/>
          <w:szCs w:val="20"/>
        </w:rPr>
        <w:t xml:space="preserve">la fonction du </w:t>
      </w:r>
      <w:r w:rsidRPr="008D7BC7">
        <w:rPr>
          <w:rFonts w:ascii="Garamond" w:hAnsi="Garamond"/>
          <w:i/>
          <w:noProof/>
          <w:sz w:val="20"/>
          <w:szCs w:val="20"/>
        </w:rPr>
        <w:t>Maître</w:t>
      </w:r>
      <w:r w:rsidRPr="00D61A35">
        <w:rPr>
          <w:rFonts w:ascii="Garamond" w:hAnsi="Garamond" w:cs="Courier New"/>
          <w:noProof/>
          <w:sz w:val="20"/>
          <w:szCs w:val="20"/>
        </w:rPr>
        <w:t xml:space="preserve">,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 xml:space="preserve">- du caractère tout à fait distinct de ce qui peut se faire </w:t>
      </w:r>
      <w:r w:rsidRPr="008D7BC7">
        <w:rPr>
          <w:rFonts w:ascii="Garamond" w:hAnsi="Garamond" w:cs="Courier New"/>
          <w:i/>
          <w:noProof/>
          <w:sz w:val="20"/>
          <w:szCs w:val="20"/>
        </w:rPr>
        <w:t xml:space="preserve">du processus d’accumulation </w:t>
      </w:r>
      <w:r w:rsidRPr="008D7BC7">
        <w:rPr>
          <w:rFonts w:ascii="Garamond" w:hAnsi="Garamond" w:cs="Courier New"/>
          <w:noProof/>
          <w:sz w:val="20"/>
          <w:szCs w:val="20"/>
        </w:rPr>
        <w:t>à</w:t>
      </w:r>
      <w:r w:rsidRPr="008D7BC7">
        <w:rPr>
          <w:rFonts w:ascii="Garamond" w:hAnsi="Garamond" w:cs="Courier New"/>
          <w:i/>
          <w:noProof/>
          <w:sz w:val="20"/>
          <w:szCs w:val="20"/>
        </w:rPr>
        <w:t xml:space="preserve"> la présence du </w:t>
      </w:r>
      <w:r w:rsidRPr="008D7BC7">
        <w:rPr>
          <w:rFonts w:ascii="Garamond" w:hAnsi="Garamond"/>
          <w:i/>
          <w:noProof/>
          <w:color w:val="0000CC"/>
          <w:sz w:val="20"/>
          <w:szCs w:val="20"/>
        </w:rPr>
        <w:t>plus</w:t>
      </w:r>
      <w:r w:rsidR="009A1F92" w:rsidRPr="008D7BC7">
        <w:rPr>
          <w:rFonts w:ascii="Garamond" w:hAnsi="Garamond"/>
          <w:i/>
          <w:noProof/>
          <w:color w:val="0000CC"/>
          <w:sz w:val="20"/>
          <w:szCs w:val="20"/>
        </w:rPr>
        <w:t xml:space="preserve"> </w:t>
      </w:r>
      <w:r w:rsidRPr="008D7BC7">
        <w:rPr>
          <w:rFonts w:ascii="Garamond" w:hAnsi="Garamond"/>
          <w:i/>
          <w:noProof/>
          <w:color w:val="0000CC"/>
          <w:sz w:val="20"/>
          <w:szCs w:val="20"/>
        </w:rPr>
        <w:t>de jouir</w:t>
      </w:r>
      <w:r w:rsidRPr="008D7BC7">
        <w:rPr>
          <w:rFonts w:ascii="Garamond" w:hAnsi="Garamond" w:cs="Courier New"/>
          <w:i/>
          <w:noProof/>
          <w:sz w:val="20"/>
          <w:szCs w:val="20"/>
        </w:rPr>
        <w:t>,</w:t>
      </w:r>
      <w:r w:rsidRPr="00D61A35">
        <w:rPr>
          <w:rFonts w:ascii="Garamond" w:hAnsi="Garamond" w:cs="Courier New"/>
          <w:noProof/>
          <w:sz w:val="20"/>
          <w:szCs w:val="20"/>
        </w:rPr>
        <w:t xml:space="preserve">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 xml:space="preserve">- </w:t>
      </w:r>
      <w:r w:rsidRPr="008D7BC7">
        <w:rPr>
          <w:rFonts w:ascii="Garamond" w:hAnsi="Garamond" w:cs="Courier New"/>
          <w:i/>
          <w:noProof/>
          <w:sz w:val="20"/>
          <w:szCs w:val="20"/>
        </w:rPr>
        <w:t xml:space="preserve">de la présence de ce </w:t>
      </w:r>
      <w:r w:rsidR="009A1F92" w:rsidRPr="008D7BC7">
        <w:rPr>
          <w:rFonts w:ascii="Garamond" w:hAnsi="Garamond"/>
          <w:i/>
          <w:noProof/>
          <w:color w:val="0000CC"/>
          <w:sz w:val="20"/>
          <w:szCs w:val="20"/>
        </w:rPr>
        <w:t>plus de jouir</w:t>
      </w:r>
      <w:r w:rsidRPr="00D61A35">
        <w:rPr>
          <w:rFonts w:ascii="Garamond" w:hAnsi="Garamond" w:cs="Courier New"/>
          <w:noProof/>
          <w:sz w:val="20"/>
          <w:szCs w:val="20"/>
        </w:rPr>
        <w:t xml:space="preserve"> elle-même</w:t>
      </w:r>
      <w:r w:rsidR="009A1F92" w:rsidRPr="00D61A35">
        <w:rPr>
          <w:rFonts w:ascii="Garamond" w:hAnsi="Garamond" w:cs="Courier New"/>
          <w:noProof/>
          <w:sz w:val="20"/>
          <w:szCs w:val="20"/>
        </w:rPr>
        <w:t xml:space="preserve"> </w:t>
      </w:r>
      <w:r w:rsidRPr="00D61A35">
        <w:rPr>
          <w:rFonts w:ascii="Garamond" w:hAnsi="Garamond" w:cs="Courier New"/>
          <w:noProof/>
          <w:sz w:val="20"/>
          <w:szCs w:val="20"/>
        </w:rPr>
        <w:t xml:space="preserve">à </w:t>
      </w:r>
      <w:r w:rsidRPr="008D7BC7">
        <w:rPr>
          <w:rFonts w:ascii="Garamond" w:hAnsi="Garamond" w:cs="Courier New"/>
          <w:i/>
          <w:noProof/>
          <w:sz w:val="20"/>
          <w:szCs w:val="20"/>
        </w:rPr>
        <w:t xml:space="preserve">l’exclusion du bon gros </w:t>
      </w:r>
      <w:r w:rsidR="008D7BC7">
        <w:rPr>
          <w:rFonts w:ascii="Garamond" w:hAnsi="Garamond" w:cs="Courier New"/>
          <w:i/>
          <w:noProof/>
          <w:sz w:val="20"/>
          <w:szCs w:val="20"/>
        </w:rPr>
        <w:t>« </w:t>
      </w:r>
      <w:r w:rsidRPr="008D7BC7">
        <w:rPr>
          <w:rFonts w:ascii="Garamond" w:hAnsi="Garamond"/>
          <w:i/>
          <w:noProof/>
          <w:sz w:val="20"/>
          <w:szCs w:val="20"/>
        </w:rPr>
        <w:t>jouir</w:t>
      </w:r>
      <w:r w:rsidR="008D7BC7">
        <w:rPr>
          <w:rFonts w:ascii="Garamond" w:hAnsi="Garamond"/>
          <w:i/>
          <w:noProof/>
          <w:sz w:val="20"/>
          <w:szCs w:val="20"/>
        </w:rPr>
        <w:t> »</w:t>
      </w:r>
      <w:r w:rsidRPr="00D61A35">
        <w:rPr>
          <w:rFonts w:ascii="Garamond" w:hAnsi="Garamond" w:cs="Courier New"/>
          <w:noProof/>
          <w:sz w:val="20"/>
          <w:szCs w:val="20"/>
        </w:rPr>
        <w:t xml:space="preserve">, le </w:t>
      </w:r>
      <w:r w:rsidRPr="00D61A35">
        <w:rPr>
          <w:rFonts w:ascii="Garamond" w:hAnsi="Garamond"/>
          <w:i/>
          <w:noProof/>
          <w:sz w:val="20"/>
          <w:szCs w:val="20"/>
        </w:rPr>
        <w:t>jouir</w:t>
      </w:r>
      <w:r w:rsidRPr="00D61A35">
        <w:rPr>
          <w:rFonts w:ascii="Garamond" w:hAnsi="Garamond" w:cs="Courier New"/>
          <w:noProof/>
          <w:sz w:val="20"/>
          <w:szCs w:val="20"/>
        </w:rPr>
        <w:t xml:space="preserve"> simple, le </w:t>
      </w:r>
      <w:r w:rsidRPr="00D61A35">
        <w:rPr>
          <w:rFonts w:ascii="Garamond" w:hAnsi="Garamond"/>
          <w:i/>
          <w:noProof/>
          <w:sz w:val="20"/>
          <w:szCs w:val="20"/>
        </w:rPr>
        <w:t>jouir</w:t>
      </w:r>
      <w:r w:rsidRPr="00D61A35">
        <w:rPr>
          <w:rFonts w:ascii="Garamond" w:hAnsi="Garamond" w:cs="Courier New"/>
          <w:noProof/>
          <w:sz w:val="20"/>
          <w:szCs w:val="20"/>
        </w:rPr>
        <w:t xml:space="preserve"> qui se réali</w:t>
      </w:r>
      <w:r w:rsidR="008D7BC7">
        <w:rPr>
          <w:rFonts w:ascii="Garamond" w:hAnsi="Garamond" w:cs="Courier New"/>
          <w:noProof/>
          <w:sz w:val="20"/>
          <w:szCs w:val="20"/>
        </w:rPr>
        <w:t>se dans la copulation toute nue,</w:t>
      </w:r>
    </w:p>
    <w:p w:rsidR="008D7BC7" w:rsidRDefault="00EB15EB">
      <w:pPr>
        <w:rPr>
          <w:rFonts w:ascii="Garamond" w:hAnsi="Garamond" w:cs="Courier New"/>
          <w:noProof/>
          <w:sz w:val="20"/>
          <w:szCs w:val="20"/>
        </w:rPr>
      </w:pPr>
      <w:r w:rsidRPr="00D61A35">
        <w:rPr>
          <w:rFonts w:ascii="Garamond" w:hAnsi="Garamond" w:cs="Courier New"/>
          <w:noProof/>
          <w:sz w:val="20"/>
          <w:szCs w:val="20"/>
        </w:rPr>
        <w:t>…est-ce que ce n’est précisément pas de là que le désir infantile prend sa force, sa force d’</w:t>
      </w:r>
      <w:r w:rsidRPr="00D61A35">
        <w:rPr>
          <w:rFonts w:ascii="Garamond" w:hAnsi="Garamond" w:cs="Courier New"/>
          <w:i/>
          <w:iCs/>
          <w:noProof/>
          <w:sz w:val="20"/>
          <w:szCs w:val="20"/>
        </w:rPr>
        <w:t>accumulation</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au regard de cet objet, de cet objet qui fait la cause du désir, de ce qui de </w:t>
      </w:r>
      <w:r w:rsidRPr="00D61A35">
        <w:rPr>
          <w:rFonts w:ascii="Garamond" w:hAnsi="Garamond"/>
          <w:i/>
          <w:iCs/>
          <w:noProof/>
          <w:sz w:val="20"/>
          <w:szCs w:val="20"/>
        </w:rPr>
        <w:t>capital de libido</w:t>
      </w:r>
      <w:r w:rsidRPr="00D61A35">
        <w:rPr>
          <w:rFonts w:ascii="Garamond" w:hAnsi="Garamond"/>
          <w:noProof/>
          <w:sz w:val="20"/>
          <w:szCs w:val="20"/>
        </w:rPr>
        <w:t xml:space="preserve"> </w:t>
      </w:r>
      <w:r w:rsidRPr="00D61A35">
        <w:rPr>
          <w:rFonts w:ascii="Garamond" w:hAnsi="Garamond"/>
          <w:i/>
          <w:iCs/>
          <w:noProof/>
          <w:sz w:val="20"/>
          <w:szCs w:val="20"/>
        </w:rPr>
        <w:t>s’accumule</w:t>
      </w:r>
      <w:r w:rsidRPr="00D61A35">
        <w:rPr>
          <w:rFonts w:ascii="Garamond" w:hAnsi="Garamond" w:cs="Courier New"/>
          <w:noProof/>
          <w:sz w:val="20"/>
          <w:szCs w:val="20"/>
        </w:rPr>
        <w:t xml:space="preserve"> de par, précisément, la non-maturité infantile, l’exclusion de la jouissance que d’autres appelleront </w:t>
      </w:r>
      <w:r w:rsidR="008D7BC7">
        <w:rPr>
          <w:rFonts w:ascii="Garamond" w:hAnsi="Garamond" w:cs="Courier New"/>
          <w:noProof/>
          <w:sz w:val="20"/>
          <w:szCs w:val="20"/>
        </w:rPr>
        <w:t>« </w:t>
      </w:r>
      <w:r w:rsidRPr="00D61A35">
        <w:rPr>
          <w:rFonts w:ascii="Garamond" w:hAnsi="Garamond" w:cs="Courier New"/>
          <w:noProof/>
          <w:sz w:val="20"/>
          <w:szCs w:val="20"/>
        </w:rPr>
        <w:t>normale</w:t>
      </w:r>
      <w:r w:rsidR="008D7BC7">
        <w:rPr>
          <w:rFonts w:ascii="Garamond" w:hAnsi="Garamond" w:cs="Courier New"/>
          <w:noProof/>
          <w:sz w:val="20"/>
          <w:szCs w:val="20"/>
        </w:rPr>
        <w:t> »</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Voilà qui tout d’un coup donne son accent propre à la métaphore </w:t>
      </w:r>
      <w:r w:rsidR="009A1F92" w:rsidRPr="00D61A35">
        <w:rPr>
          <w:rFonts w:ascii="Garamond" w:hAnsi="Garamond" w:cs="Courier New"/>
          <w:noProof/>
          <w:sz w:val="20"/>
          <w:szCs w:val="20"/>
        </w:rPr>
        <w:t>freud</w:t>
      </w:r>
      <w:r w:rsidRPr="00D61A35">
        <w:rPr>
          <w:rFonts w:ascii="Garamond" w:hAnsi="Garamond" w:cs="Courier New"/>
          <w:noProof/>
          <w:sz w:val="20"/>
          <w:szCs w:val="20"/>
        </w:rPr>
        <w:t xml:space="preserve">ienne quand il se réfère au </w:t>
      </w:r>
      <w:r w:rsidRPr="00D61A35">
        <w:rPr>
          <w:rFonts w:ascii="Garamond" w:hAnsi="Garamond" w:cs="Courier New"/>
          <w:i/>
          <w:iCs/>
          <w:noProof/>
          <w:sz w:val="20"/>
          <w:szCs w:val="20"/>
        </w:rPr>
        <w:t>capitaliste</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8D7BC7" w:rsidRDefault="00EB15EB">
      <w:pPr>
        <w:pStyle w:val="Corpsdetexte3"/>
        <w:rPr>
          <w:rFonts w:ascii="Garamond" w:hAnsi="Garamond"/>
          <w:sz w:val="20"/>
          <w:szCs w:val="20"/>
        </w:rPr>
      </w:pPr>
      <w:r w:rsidRPr="00D61A35">
        <w:rPr>
          <w:rFonts w:ascii="Garamond" w:hAnsi="Garamond"/>
          <w:sz w:val="20"/>
          <w:szCs w:val="20"/>
        </w:rPr>
        <w:t xml:space="preserve">Mais d’autre part, si de son courage lucide FREUD s’est trouvé porter au terme un certain succès de </w:t>
      </w:r>
      <w:r w:rsidR="009A1F92" w:rsidRPr="00D61A35">
        <w:rPr>
          <w:rFonts w:ascii="Garamond" w:hAnsi="Garamond"/>
          <w:sz w:val="20"/>
          <w:szCs w:val="20"/>
        </w:rPr>
        <w:t>DORA</w:t>
      </w:r>
      <w:r w:rsidRPr="00D61A35">
        <w:rPr>
          <w:rFonts w:ascii="Garamond" w:hAnsi="Garamond"/>
          <w:sz w:val="20"/>
          <w:szCs w:val="20"/>
        </w:rPr>
        <w:t xml:space="preserve">, </w:t>
      </w:r>
    </w:p>
    <w:p w:rsidR="00EB15EB" w:rsidRPr="00D61A35" w:rsidRDefault="00EB15EB">
      <w:pPr>
        <w:pStyle w:val="Corpsdetexte3"/>
        <w:rPr>
          <w:rFonts w:ascii="Garamond" w:hAnsi="Garamond"/>
          <w:sz w:val="20"/>
          <w:szCs w:val="20"/>
        </w:rPr>
      </w:pPr>
      <w:r w:rsidRPr="00D61A35">
        <w:rPr>
          <w:rFonts w:ascii="Garamond" w:hAnsi="Garamond"/>
          <w:sz w:val="20"/>
          <w:szCs w:val="20"/>
        </w:rPr>
        <w:t>par quoi, dirons-nous, s’indique-t-elle sa maladresse à retenir sa patiente ?</w:t>
      </w:r>
    </w:p>
    <w:p w:rsidR="009A1F92" w:rsidRPr="00D61A35" w:rsidRDefault="009A1F92">
      <w:pPr>
        <w:rPr>
          <w:rFonts w:ascii="Garamond" w:hAnsi="Garamond" w:cs="Courier New"/>
          <w:noProof/>
          <w:sz w:val="20"/>
          <w:szCs w:val="20"/>
        </w:rPr>
      </w:pPr>
    </w:p>
    <w:p w:rsidR="008D7BC7" w:rsidRDefault="00EB15EB">
      <w:pPr>
        <w:rPr>
          <w:rFonts w:ascii="Garamond" w:hAnsi="Garamond" w:cs="Courier New"/>
          <w:noProof/>
          <w:sz w:val="20"/>
          <w:szCs w:val="20"/>
        </w:rPr>
      </w:pPr>
      <w:r w:rsidRPr="00D61A35">
        <w:rPr>
          <w:rFonts w:ascii="Garamond" w:hAnsi="Garamond" w:cs="Courier New"/>
          <w:noProof/>
          <w:sz w:val="20"/>
          <w:szCs w:val="20"/>
        </w:rPr>
        <w:t xml:space="preserve">Qu’on lise ces quelques lignes où malgré lui en quelque sorte, FREUD indique je ne sais quel trouble qui est,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ma foi, bouleversant, pathétique, au fait que peut-être, à lui montrer plus d’intérêt…</w:t>
      </w:r>
    </w:p>
    <w:p w:rsidR="00EB15EB" w:rsidRPr="00D61A35" w:rsidRDefault="00EB15EB">
      <w:pPr>
        <w:ind w:left="708"/>
        <w:rPr>
          <w:rFonts w:ascii="Garamond" w:hAnsi="Garamond" w:cs="Courier New"/>
          <w:i/>
          <w:noProof/>
          <w:sz w:val="20"/>
          <w:szCs w:val="20"/>
        </w:rPr>
      </w:pPr>
      <w:r w:rsidRPr="00D61A35">
        <w:rPr>
          <w:rFonts w:ascii="Garamond" w:hAnsi="Garamond" w:cs="Courier New"/>
          <w:i/>
          <w:noProof/>
          <w:sz w:val="20"/>
          <w:szCs w:val="20"/>
        </w:rPr>
        <w:t xml:space="preserve">et Dieu sait </w:t>
      </w:r>
      <w:r w:rsidRPr="00D61A35">
        <w:rPr>
          <w:rFonts w:ascii="Garamond" w:hAnsi="Garamond"/>
          <w:i/>
          <w:noProof/>
          <w:sz w:val="20"/>
          <w:szCs w:val="20"/>
        </w:rPr>
        <w:t>qu’il lui en porte</w:t>
      </w:r>
      <w:r w:rsidRPr="00D61A35">
        <w:rPr>
          <w:rFonts w:ascii="Garamond" w:hAnsi="Garamond" w:cs="Courier New"/>
          <w:i/>
          <w:noProof/>
          <w:sz w:val="20"/>
          <w:szCs w:val="20"/>
        </w:rPr>
        <w:t>, toute l’observation en témoigne</w:t>
      </w:r>
    </w:p>
    <w:p w:rsidR="003D0B73" w:rsidRDefault="00EB15EB">
      <w:pPr>
        <w:rPr>
          <w:rFonts w:ascii="Garamond" w:hAnsi="Garamond" w:cs="Courier New"/>
          <w:noProof/>
          <w:sz w:val="20"/>
          <w:szCs w:val="20"/>
        </w:rPr>
      </w:pPr>
      <w:r w:rsidRPr="00D61A35">
        <w:rPr>
          <w:rFonts w:ascii="Garamond" w:hAnsi="Garamond" w:cs="Courier New"/>
          <w:noProof/>
          <w:sz w:val="20"/>
          <w:szCs w:val="20"/>
        </w:rPr>
        <w:t>…il aurait réussi sans doute, à lui faire pousser plus loin cette exploration, de laquelle on ne peut pas dire</w:t>
      </w:r>
      <w:r w:rsidR="00453CF3" w:rsidRPr="00D61A35">
        <w:rPr>
          <w:rFonts w:ascii="Garamond" w:hAnsi="Garamond" w:cs="Courier New"/>
          <w:noProof/>
          <w:sz w:val="20"/>
          <w:szCs w:val="20"/>
        </w:rPr>
        <w:t>,</w:t>
      </w:r>
      <w:r w:rsidRPr="00D61A35">
        <w:rPr>
          <w:rFonts w:ascii="Garamond" w:hAnsi="Garamond" w:cs="Courier New"/>
          <w:noProof/>
          <w:sz w:val="20"/>
          <w:szCs w:val="20"/>
        </w:rPr>
        <w:t xml:space="preserve"> </w:t>
      </w:r>
    </w:p>
    <w:p w:rsidR="009A1F92" w:rsidRPr="00D61A35" w:rsidRDefault="00EB15EB">
      <w:pPr>
        <w:rPr>
          <w:rFonts w:ascii="Garamond" w:hAnsi="Garamond" w:cs="Courier New"/>
          <w:noProof/>
          <w:sz w:val="20"/>
          <w:szCs w:val="20"/>
        </w:rPr>
      </w:pPr>
      <w:r w:rsidRPr="00D61A35">
        <w:rPr>
          <w:rFonts w:ascii="Garamond" w:hAnsi="Garamond" w:cs="Courier New"/>
          <w:noProof/>
          <w:sz w:val="20"/>
          <w:szCs w:val="20"/>
        </w:rPr>
        <w:t>qu’à son aveu même</w:t>
      </w:r>
      <w:r w:rsidR="00453CF3" w:rsidRPr="00D61A35">
        <w:rPr>
          <w:rFonts w:ascii="Garamond" w:hAnsi="Garamond" w:cs="Courier New"/>
          <w:noProof/>
          <w:sz w:val="20"/>
          <w:szCs w:val="20"/>
        </w:rPr>
        <w:t>,</w:t>
      </w:r>
      <w:r w:rsidRPr="00D61A35">
        <w:rPr>
          <w:rFonts w:ascii="Garamond" w:hAnsi="Garamond" w:cs="Courier New"/>
          <w:noProof/>
          <w:sz w:val="20"/>
          <w:szCs w:val="20"/>
        </w:rPr>
        <w:t xml:space="preserve"> il ne l’ait pas </w:t>
      </w:r>
      <w:r w:rsidRPr="00D61A35">
        <w:rPr>
          <w:rFonts w:ascii="Garamond" w:hAnsi="Garamond" w:cs="Courier New"/>
          <w:i/>
          <w:noProof/>
          <w:sz w:val="20"/>
          <w:szCs w:val="20"/>
        </w:rPr>
        <w:t>conduite</w:t>
      </w:r>
      <w:r w:rsidRPr="00D61A35">
        <w:rPr>
          <w:rFonts w:ascii="Garamond" w:hAnsi="Garamond" w:cs="Courier New"/>
          <w:noProof/>
          <w:sz w:val="20"/>
          <w:szCs w:val="20"/>
        </w:rPr>
        <w:t xml:space="preserve"> sans erreur.</w:t>
      </w:r>
      <w:r w:rsidR="00453CF3" w:rsidRPr="00D61A35">
        <w:rPr>
          <w:rFonts w:ascii="Garamond" w:hAnsi="Garamond" w:cs="Courier New"/>
          <w:noProof/>
          <w:sz w:val="20"/>
          <w:szCs w:val="20"/>
        </w:rPr>
        <w:t xml:space="preserve"> </w:t>
      </w:r>
      <w:r w:rsidRPr="00D61A35">
        <w:rPr>
          <w:rFonts w:ascii="Garamond" w:hAnsi="Garamond" w:cs="Courier New"/>
          <w:noProof/>
          <w:sz w:val="20"/>
          <w:szCs w:val="20"/>
        </w:rPr>
        <w:t xml:space="preserve">Dieu merci, qu’il ne l’a pas fait ! </w:t>
      </w:r>
    </w:p>
    <w:p w:rsidR="009A1F92" w:rsidRPr="00D61A35" w:rsidRDefault="009A1F92">
      <w:pPr>
        <w:rPr>
          <w:rFonts w:ascii="Garamond" w:hAnsi="Garamond" w:cs="Courier New"/>
          <w:noProof/>
          <w:sz w:val="20"/>
          <w:szCs w:val="20"/>
        </w:rPr>
      </w:pPr>
    </w:p>
    <w:p w:rsidR="00EB15EB" w:rsidRPr="00D61A35" w:rsidRDefault="009A1F92">
      <w:pPr>
        <w:rPr>
          <w:rFonts w:ascii="Garamond" w:hAnsi="Garamond" w:cs="Courier New"/>
          <w:noProof/>
          <w:sz w:val="20"/>
          <w:szCs w:val="20"/>
        </w:rPr>
      </w:pPr>
      <w:r w:rsidRPr="00D61A35">
        <w:rPr>
          <w:rFonts w:ascii="Garamond" w:hAnsi="Garamond" w:cs="Courier New"/>
          <w:noProof/>
          <w:sz w:val="20"/>
          <w:szCs w:val="20"/>
        </w:rPr>
        <w:t>J</w:t>
      </w:r>
      <w:r w:rsidR="00EB15EB" w:rsidRPr="00D61A35">
        <w:rPr>
          <w:rFonts w:ascii="Garamond" w:hAnsi="Garamond" w:cs="Courier New"/>
          <w:noProof/>
          <w:sz w:val="20"/>
          <w:szCs w:val="20"/>
        </w:rPr>
        <w:t xml:space="preserve">e veux dire que FREUD en lui donnant ces </w:t>
      </w:r>
      <w:r w:rsidR="00EB15EB" w:rsidRPr="00D61A35">
        <w:rPr>
          <w:rFonts w:ascii="Garamond" w:hAnsi="Garamond"/>
          <w:i/>
          <w:iCs/>
          <w:noProof/>
          <w:sz w:val="20"/>
          <w:szCs w:val="20"/>
        </w:rPr>
        <w:t>satisfactions</w:t>
      </w:r>
      <w:r w:rsidR="00EB15EB" w:rsidRPr="00D61A35">
        <w:rPr>
          <w:rFonts w:ascii="Garamond" w:hAnsi="Garamond" w:cs="Courier New"/>
          <w:noProof/>
          <w:sz w:val="20"/>
          <w:szCs w:val="20"/>
        </w:rPr>
        <w:t xml:space="preserve"> d’intérêt, à ce qu’il ressent comme sa </w:t>
      </w:r>
      <w:r w:rsidR="00EB15EB" w:rsidRPr="00D61A35">
        <w:rPr>
          <w:rFonts w:ascii="Garamond" w:hAnsi="Garamond"/>
          <w:i/>
          <w:iCs/>
          <w:noProof/>
          <w:sz w:val="20"/>
          <w:szCs w:val="20"/>
        </w:rPr>
        <w:t>demande</w:t>
      </w:r>
      <w:r w:rsidR="00EB15EB" w:rsidRPr="00D61A35">
        <w:rPr>
          <w:rFonts w:ascii="Garamond" w:hAnsi="Garamond" w:cs="Courier New"/>
          <w:noProof/>
          <w:sz w:val="20"/>
          <w:szCs w:val="20"/>
        </w:rPr>
        <w:t xml:space="preserve">, </w:t>
      </w:r>
      <w:r w:rsidR="00EB15EB" w:rsidRPr="00D61A35">
        <w:rPr>
          <w:rFonts w:ascii="Garamond" w:hAnsi="Garamond"/>
          <w:i/>
          <w:iCs/>
          <w:noProof/>
          <w:sz w:val="20"/>
          <w:szCs w:val="20"/>
        </w:rPr>
        <w:t>demande d’amour</w:t>
      </w:r>
      <w:r w:rsidR="00EB15EB" w:rsidRPr="00D61A35">
        <w:rPr>
          <w:rFonts w:ascii="Garamond" w:hAnsi="Garamond" w:cs="Courier New"/>
          <w:noProof/>
          <w:sz w:val="20"/>
          <w:szCs w:val="20"/>
        </w:rPr>
        <w:t xml:space="preserve">, n’ait pas pris, comme il est d’usage, la place de la mère. </w:t>
      </w:r>
    </w:p>
    <w:p w:rsidR="00EB15EB" w:rsidRPr="00D61A35" w:rsidRDefault="00EB15EB">
      <w:pPr>
        <w:rPr>
          <w:rFonts w:ascii="Garamond" w:hAnsi="Garamond" w:cs="Courier New"/>
          <w:noProof/>
          <w:sz w:val="20"/>
          <w:szCs w:val="20"/>
        </w:rPr>
      </w:pPr>
    </w:p>
    <w:p w:rsidR="00EB15EB" w:rsidRPr="003D0B73" w:rsidRDefault="00EB15EB">
      <w:pPr>
        <w:rPr>
          <w:rFonts w:ascii="Garamond" w:hAnsi="Garamond" w:cs="Courier New"/>
          <w:noProof/>
          <w:sz w:val="20"/>
          <w:szCs w:val="20"/>
        </w:rPr>
      </w:pPr>
      <w:r w:rsidRPr="00D61A35">
        <w:rPr>
          <w:rFonts w:ascii="Garamond" w:hAnsi="Garamond" w:cs="Courier New"/>
          <w:noProof/>
          <w:sz w:val="20"/>
          <w:szCs w:val="20"/>
        </w:rPr>
        <w:t xml:space="preserve">Car une chose est certaine, si cette expérience a pu infléchir dans la suite de son attitude, est-ce n’est pas à </w:t>
      </w:r>
      <w:r w:rsidRPr="00D61A35">
        <w:rPr>
          <w:rFonts w:ascii="Garamond" w:hAnsi="Garamond"/>
          <w:i/>
          <w:iCs/>
          <w:noProof/>
          <w:sz w:val="20"/>
          <w:szCs w:val="20"/>
        </w:rPr>
        <w:t>cela</w:t>
      </w:r>
      <w:r w:rsidRPr="00D61A35">
        <w:rPr>
          <w:rFonts w:ascii="Garamond" w:hAnsi="Garamond" w:cs="Courier New"/>
          <w:noProof/>
          <w:sz w:val="20"/>
          <w:szCs w:val="20"/>
        </w:rPr>
        <w:t xml:space="preserve"> que nous devons le fait qu’en quelque sorte «</w:t>
      </w:r>
      <w:r w:rsidRPr="00D61A35">
        <w:rPr>
          <w:rFonts w:ascii="Garamond" w:hAnsi="Garamond" w:cs="Courier New"/>
          <w:i/>
          <w:iCs/>
          <w:noProof/>
          <w:sz w:val="20"/>
          <w:szCs w:val="20"/>
        </w:rPr>
        <w:t> </w:t>
      </w:r>
      <w:r w:rsidRPr="00D61A35">
        <w:rPr>
          <w:rFonts w:ascii="Garamond" w:hAnsi="Garamond"/>
          <w:i/>
          <w:iCs/>
          <w:noProof/>
          <w:sz w:val="20"/>
          <w:szCs w:val="20"/>
        </w:rPr>
        <w:t>les bras lui tombent</w:t>
      </w:r>
      <w:r w:rsidRPr="00D61A35">
        <w:rPr>
          <w:rFonts w:ascii="Garamond" w:hAnsi="Garamond" w:cs="Courier New"/>
          <w:i/>
          <w:iCs/>
          <w:noProof/>
          <w:sz w:val="20"/>
          <w:szCs w:val="20"/>
        </w:rPr>
        <w:t> </w:t>
      </w:r>
      <w:r w:rsidRPr="00D61A35">
        <w:rPr>
          <w:rFonts w:ascii="Garamond" w:hAnsi="Garamond" w:cs="Courier New"/>
          <w:noProof/>
          <w:sz w:val="20"/>
          <w:szCs w:val="20"/>
        </w:rPr>
        <w:t xml:space="preserve">», qu’il se décourage de constater </w:t>
      </w:r>
      <w:r w:rsidRPr="00D61A35">
        <w:rPr>
          <w:rFonts w:ascii="Garamond" w:hAnsi="Garamond" w:cs="Courier New"/>
          <w:sz w:val="20"/>
          <w:szCs w:val="20"/>
        </w:rPr>
        <w:t xml:space="preserve">que ce qu’il a pu faire pour </w:t>
      </w:r>
      <w:r w:rsidRPr="00D61A35">
        <w:rPr>
          <w:rFonts w:ascii="Garamond" w:hAnsi="Garamond"/>
          <w:i/>
          <w:color w:val="0000CC"/>
          <w:sz w:val="20"/>
          <w:szCs w:val="20"/>
        </w:rPr>
        <w:t xml:space="preserve">les </w:t>
      </w:r>
      <w:r w:rsidRPr="00D61A35">
        <w:rPr>
          <w:rFonts w:ascii="Garamond" w:hAnsi="Garamond"/>
          <w:i/>
          <w:iCs/>
          <w:color w:val="0000CC"/>
          <w:sz w:val="20"/>
          <w:szCs w:val="20"/>
        </w:rPr>
        <w:t>hystériques</w:t>
      </w:r>
      <w:r w:rsidRPr="00D61A35">
        <w:rPr>
          <w:rFonts w:ascii="Garamond" w:hAnsi="Garamond" w:cs="Courier New"/>
          <w:sz w:val="20"/>
          <w:szCs w:val="20"/>
        </w:rPr>
        <w:t xml:space="preserve"> n’aboutit à rien d’autre </w:t>
      </w:r>
      <w:r w:rsidRPr="00D61A35">
        <w:rPr>
          <w:rFonts w:ascii="Garamond" w:hAnsi="Garamond" w:cs="Courier New"/>
          <w:noProof/>
          <w:sz w:val="20"/>
          <w:szCs w:val="20"/>
        </w:rPr>
        <w:t>qu’à ce qu’il épingle du « </w:t>
      </w:r>
      <w:r w:rsidRPr="00D61A35">
        <w:rPr>
          <w:rFonts w:ascii="Garamond" w:hAnsi="Garamond"/>
          <w:i/>
          <w:noProof/>
          <w:color w:val="000000" w:themeColor="text1"/>
          <w:sz w:val="20"/>
          <w:szCs w:val="20"/>
        </w:rPr>
        <w:t>Penisneid</w:t>
      </w:r>
      <w:r w:rsidRPr="00D61A35">
        <w:rPr>
          <w:rFonts w:ascii="Garamond" w:hAnsi="Garamond" w:cs="Courier New"/>
          <w:iCs/>
          <w:noProof/>
          <w:sz w:val="20"/>
          <w:szCs w:val="20"/>
        </w:rPr>
        <w:t> »</w:t>
      </w:r>
      <w:r w:rsidRPr="00D61A35">
        <w:rPr>
          <w:rFonts w:ascii="Garamond" w:hAnsi="Garamond" w:cs="Courier New"/>
          <w:i/>
          <w:noProof/>
          <w:sz w:val="20"/>
          <w:szCs w:val="20"/>
        </w:rPr>
        <w:t xml:space="preserve">. </w:t>
      </w:r>
    </w:p>
    <w:p w:rsidR="00EB15EB" w:rsidRPr="00D61A35" w:rsidRDefault="00EB15EB">
      <w:pPr>
        <w:rPr>
          <w:rFonts w:ascii="Garamond" w:hAnsi="Garamond" w:cs="Courier New"/>
          <w:i/>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iCs/>
          <w:noProof/>
          <w:sz w:val="20"/>
          <w:szCs w:val="20"/>
        </w:rPr>
        <w:t>C</w:t>
      </w:r>
      <w:r w:rsidRPr="00D61A35">
        <w:rPr>
          <w:rFonts w:ascii="Garamond" w:hAnsi="Garamond" w:cs="Courier New"/>
          <w:noProof/>
          <w:sz w:val="20"/>
          <w:szCs w:val="20"/>
        </w:rPr>
        <w:t>e qui veut dire nommé</w:t>
      </w:r>
      <w:r w:rsidRPr="00D61A35">
        <w:rPr>
          <w:rFonts w:ascii="Garamond" w:hAnsi="Garamond" w:cs="Courier New"/>
          <w:noProof/>
          <w:sz w:val="20"/>
          <w:szCs w:val="20"/>
        </w:rPr>
        <w:softHyphen/>
        <w:t>ment, quand on l’articule : au reproche, par la fille fait à la mère, de ne l’avoir pas créée garçon, c’est-à-dire au report sur la mère, et sous forme de frustration, de ce qui…</w:t>
      </w:r>
    </w:p>
    <w:p w:rsidR="00453CF3" w:rsidRPr="00D61A35" w:rsidRDefault="00EB15EB">
      <w:pPr>
        <w:ind w:left="708"/>
        <w:rPr>
          <w:rFonts w:ascii="Garamond" w:hAnsi="Garamond" w:cs="Courier New"/>
          <w:i/>
          <w:noProof/>
          <w:sz w:val="20"/>
          <w:szCs w:val="20"/>
        </w:rPr>
      </w:pPr>
      <w:r w:rsidRPr="00D61A35">
        <w:rPr>
          <w:rFonts w:ascii="Garamond" w:hAnsi="Garamond" w:cs="Courier New"/>
          <w:i/>
          <w:noProof/>
          <w:sz w:val="20"/>
          <w:szCs w:val="20"/>
        </w:rPr>
        <w:t xml:space="preserve">dans </w:t>
      </w:r>
      <w:r w:rsidRPr="00D61A35">
        <w:rPr>
          <w:rFonts w:ascii="Garamond" w:hAnsi="Garamond"/>
          <w:i/>
          <w:noProof/>
          <w:sz w:val="20"/>
          <w:szCs w:val="20"/>
        </w:rPr>
        <w:t>son essence significative</w:t>
      </w:r>
      <w:r w:rsidRPr="00D61A35">
        <w:rPr>
          <w:rFonts w:ascii="Garamond" w:hAnsi="Garamond" w:cs="Courier New"/>
          <w:i/>
          <w:noProof/>
          <w:sz w:val="20"/>
          <w:szCs w:val="20"/>
        </w:rPr>
        <w:t xml:space="preserve">, et telle qu’elle donne sa place, </w:t>
      </w:r>
    </w:p>
    <w:p w:rsidR="00EB15EB" w:rsidRPr="00D61A35" w:rsidRDefault="00EB15EB">
      <w:pPr>
        <w:ind w:left="708"/>
        <w:rPr>
          <w:rFonts w:ascii="Garamond" w:hAnsi="Garamond" w:cs="Courier New"/>
          <w:i/>
          <w:noProof/>
          <w:sz w:val="20"/>
          <w:szCs w:val="20"/>
        </w:rPr>
      </w:pPr>
      <w:r w:rsidRPr="00D61A35">
        <w:rPr>
          <w:rFonts w:ascii="Garamond" w:hAnsi="Garamond"/>
          <w:i/>
          <w:noProof/>
          <w:sz w:val="20"/>
          <w:szCs w:val="20"/>
        </w:rPr>
        <w:t xml:space="preserve">sa fonction vive au </w:t>
      </w:r>
      <w:r w:rsidRPr="00D61A35">
        <w:rPr>
          <w:rFonts w:ascii="Garamond" w:hAnsi="Garamond"/>
          <w:i/>
          <w:noProof/>
          <w:color w:val="0000CC"/>
          <w:sz w:val="20"/>
          <w:szCs w:val="20"/>
        </w:rPr>
        <w:t>discours de l’hystérique</w:t>
      </w:r>
      <w:r w:rsidRPr="00D61A35">
        <w:rPr>
          <w:rFonts w:ascii="Garamond" w:hAnsi="Garamond"/>
          <w:i/>
          <w:noProof/>
          <w:sz w:val="20"/>
          <w:szCs w:val="20"/>
        </w:rPr>
        <w:t xml:space="preserve"> au regard du </w:t>
      </w:r>
      <w:r w:rsidRPr="00D61A35">
        <w:rPr>
          <w:rFonts w:ascii="Garamond" w:hAnsi="Garamond"/>
          <w:i/>
          <w:noProof/>
          <w:color w:val="0000CC"/>
          <w:sz w:val="20"/>
          <w:szCs w:val="20"/>
        </w:rPr>
        <w:t>discours du Maître</w:t>
      </w:r>
    </w:p>
    <w:p w:rsidR="009A1F92"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…se dédouble en : </w:t>
      </w:r>
    </w:p>
    <w:p w:rsidR="00453CF3" w:rsidRPr="003D0B73" w:rsidRDefault="00EB15EB" w:rsidP="00453CF3">
      <w:pPr>
        <w:pStyle w:val="Paragraphedeliste"/>
        <w:numPr>
          <w:ilvl w:val="0"/>
          <w:numId w:val="3"/>
        </w:numPr>
        <w:rPr>
          <w:rFonts w:ascii="Garamond" w:hAnsi="Garamond" w:cs="Courier New"/>
          <w:noProof/>
          <w:sz w:val="20"/>
          <w:szCs w:val="20"/>
        </w:rPr>
      </w:pPr>
      <w:r w:rsidRPr="003D0B73">
        <w:rPr>
          <w:rFonts w:ascii="Garamond" w:hAnsi="Garamond" w:cs="Courier New"/>
          <w:noProof/>
          <w:sz w:val="20"/>
          <w:szCs w:val="20"/>
        </w:rPr>
        <w:t>d’une part, castration du père idéalisé, qui livre le secret du Maître,</w:t>
      </w:r>
    </w:p>
    <w:p w:rsidR="00EB15EB" w:rsidRPr="00D61A35" w:rsidRDefault="00EB15EB" w:rsidP="00C05153">
      <w:pPr>
        <w:pStyle w:val="Paragraphedeliste"/>
        <w:numPr>
          <w:ilvl w:val="0"/>
          <w:numId w:val="3"/>
        </w:numPr>
        <w:rPr>
          <w:rFonts w:ascii="Garamond" w:hAnsi="Garamond" w:cs="Courier New"/>
          <w:noProof/>
          <w:sz w:val="20"/>
          <w:szCs w:val="20"/>
        </w:rPr>
      </w:pPr>
      <w:r w:rsidRPr="00D61A35">
        <w:rPr>
          <w:rFonts w:ascii="Garamond" w:hAnsi="Garamond" w:cs="Courier New"/>
          <w:noProof/>
          <w:sz w:val="20"/>
          <w:szCs w:val="20"/>
        </w:rPr>
        <w:t xml:space="preserve">et d’autre part, </w:t>
      </w:r>
      <w:r w:rsidRPr="00D61A35">
        <w:rPr>
          <w:rFonts w:ascii="Garamond" w:hAnsi="Garamond"/>
          <w:i/>
          <w:noProof/>
          <w:sz w:val="20"/>
          <w:szCs w:val="20"/>
        </w:rPr>
        <w:t>privation</w:t>
      </w:r>
      <w:r w:rsidRPr="00D61A35">
        <w:rPr>
          <w:rFonts w:ascii="Garamond" w:hAnsi="Garamond" w:cs="Courier New"/>
          <w:noProof/>
          <w:sz w:val="20"/>
          <w:szCs w:val="20"/>
        </w:rPr>
        <w:t xml:space="preserve">, assomption par le </w:t>
      </w:r>
      <w:r w:rsidRPr="00D61A35">
        <w:rPr>
          <w:rFonts w:ascii="Garamond" w:hAnsi="Garamond" w:cs="Courier New"/>
          <w:i/>
          <w:iCs/>
          <w:noProof/>
          <w:sz w:val="20"/>
          <w:szCs w:val="20"/>
        </w:rPr>
        <w:t>sujet</w:t>
      </w:r>
      <w:r w:rsidRPr="00D61A35">
        <w:rPr>
          <w:rFonts w:ascii="Garamond" w:hAnsi="Garamond" w:cs="Courier New"/>
          <w:noProof/>
          <w:sz w:val="20"/>
          <w:szCs w:val="20"/>
        </w:rPr>
        <w:t>, féminin ou pas, de la jouissance d’être « </w:t>
      </w:r>
      <w:r w:rsidRPr="00D61A35">
        <w:rPr>
          <w:rFonts w:ascii="Garamond" w:hAnsi="Garamond"/>
          <w:i/>
          <w:noProof/>
          <w:sz w:val="20"/>
          <w:szCs w:val="20"/>
        </w:rPr>
        <w:t>privé</w:t>
      </w:r>
      <w:r w:rsidRPr="00D61A35">
        <w:rPr>
          <w:rFonts w:ascii="Garamond" w:hAnsi="Garamond" w:cs="Courier New"/>
          <w:noProof/>
          <w:sz w:val="20"/>
          <w:szCs w:val="20"/>
        </w:rPr>
        <w:t> ».</w:t>
      </w:r>
    </w:p>
    <w:p w:rsidR="00EB15EB" w:rsidRPr="00D61A35" w:rsidRDefault="00EB15EB">
      <w:pPr>
        <w:rPr>
          <w:rFonts w:ascii="Garamond" w:hAnsi="Garamond" w:cs="Courier New"/>
          <w:noProof/>
          <w:sz w:val="20"/>
          <w:szCs w:val="20"/>
        </w:rPr>
      </w:pPr>
    </w:p>
    <w:p w:rsidR="003D0B73" w:rsidRDefault="00EB15EB">
      <w:pPr>
        <w:rPr>
          <w:rFonts w:ascii="Garamond" w:hAnsi="Garamond" w:cs="Courier New"/>
          <w:noProof/>
          <w:sz w:val="20"/>
          <w:szCs w:val="20"/>
        </w:rPr>
      </w:pPr>
      <w:r w:rsidRPr="003D0B73">
        <w:rPr>
          <w:rFonts w:ascii="Garamond" w:hAnsi="Garamond" w:cs="Courier New"/>
          <w:i/>
          <w:noProof/>
          <w:sz w:val="20"/>
          <w:szCs w:val="20"/>
        </w:rPr>
        <w:t>Mais pourquoi F</w:t>
      </w:r>
      <w:r w:rsidR="003D0B73" w:rsidRPr="003D0B73">
        <w:rPr>
          <w:rFonts w:ascii="Garamond" w:hAnsi="Garamond" w:cs="Courier New"/>
          <w:i/>
          <w:noProof/>
          <w:sz w:val="20"/>
          <w:szCs w:val="20"/>
        </w:rPr>
        <w:t>reud</w:t>
      </w:r>
      <w:r w:rsidRPr="003D0B73">
        <w:rPr>
          <w:rFonts w:ascii="Garamond" w:hAnsi="Garamond" w:cs="Courier New"/>
          <w:i/>
          <w:noProof/>
          <w:sz w:val="20"/>
          <w:szCs w:val="20"/>
        </w:rPr>
        <w:t xml:space="preserve"> s’est-il trompé à ce point</w:t>
      </w:r>
      <w:r w:rsidRPr="00D61A35">
        <w:rPr>
          <w:rFonts w:ascii="Garamond" w:hAnsi="Garamond" w:cs="Courier New"/>
          <w:noProof/>
          <w:sz w:val="20"/>
          <w:szCs w:val="20"/>
        </w:rPr>
        <w:t xml:space="preserve">, alors qu’en quelque sorte si l’on en croit mon analyse d’aujourd’hui,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il n’avait littéralement qu’à brouter ce qu’on lui offrait dans la main ? </w:t>
      </w:r>
    </w:p>
    <w:p w:rsidR="00EB15EB" w:rsidRPr="00D61A35" w:rsidRDefault="00EB15EB">
      <w:pPr>
        <w:rPr>
          <w:rFonts w:ascii="Garamond" w:hAnsi="Garamond" w:cs="Courier New"/>
          <w:noProof/>
          <w:sz w:val="20"/>
          <w:szCs w:val="20"/>
        </w:rPr>
      </w:pPr>
      <w:r w:rsidRPr="003D0B73">
        <w:rPr>
          <w:rFonts w:ascii="Garamond" w:hAnsi="Garamond" w:cs="Courier New"/>
          <w:i/>
          <w:noProof/>
          <w:sz w:val="20"/>
          <w:szCs w:val="20"/>
        </w:rPr>
        <w:t xml:space="preserve">Pourquoi substitue-t-il au </w:t>
      </w:r>
      <w:r w:rsidRPr="003D0B73">
        <w:rPr>
          <w:rFonts w:ascii="Garamond" w:hAnsi="Garamond"/>
          <w:i/>
          <w:noProof/>
          <w:sz w:val="20"/>
          <w:szCs w:val="20"/>
        </w:rPr>
        <w:t>savoir</w:t>
      </w:r>
      <w:r w:rsidRPr="00D61A35">
        <w:rPr>
          <w:rFonts w:ascii="Garamond" w:hAnsi="Garamond"/>
          <w:i/>
          <w:noProof/>
          <w:sz w:val="20"/>
          <w:szCs w:val="20"/>
        </w:rPr>
        <w:t xml:space="preserve"> qu’il a recueilli de ces toutes bouches d’or</w:t>
      </w:r>
      <w:r w:rsidRPr="00D61A35">
        <w:rPr>
          <w:rFonts w:ascii="Garamond" w:hAnsi="Garamond" w:cs="Courier New"/>
          <w:noProof/>
          <w:sz w:val="20"/>
          <w:szCs w:val="20"/>
        </w:rPr>
        <w:t> : Anna, Emmy, Dora</w:t>
      </w:r>
      <w:r w:rsidR="00453CF3" w:rsidRPr="00D61A35">
        <w:rPr>
          <w:rFonts w:ascii="Garamond" w:hAnsi="Garamond" w:cs="Courier New"/>
          <w:noProof/>
          <w:sz w:val="20"/>
          <w:szCs w:val="20"/>
        </w:rPr>
        <w:t xml:space="preserve">… </w:t>
      </w:r>
      <w:r w:rsidRPr="003D0B73">
        <w:rPr>
          <w:rFonts w:ascii="Garamond" w:hAnsi="Garamond" w:cs="Courier New"/>
          <w:i/>
          <w:noProof/>
          <w:sz w:val="20"/>
          <w:szCs w:val="20"/>
        </w:rPr>
        <w:t xml:space="preserve">ce mythe, le </w:t>
      </w:r>
      <w:r w:rsidR="009A1F92" w:rsidRPr="003D0B73">
        <w:rPr>
          <w:rFonts w:ascii="Garamond" w:hAnsi="Garamond"/>
          <w:i/>
          <w:noProof/>
          <w:sz w:val="20"/>
          <w:szCs w:val="20"/>
        </w:rPr>
        <w:t>complexe</w:t>
      </w:r>
      <w:r w:rsidR="009A1F92" w:rsidRPr="00D61A35">
        <w:rPr>
          <w:rFonts w:ascii="Garamond" w:hAnsi="Garamond"/>
          <w:i/>
          <w:noProof/>
          <w:sz w:val="20"/>
          <w:szCs w:val="20"/>
        </w:rPr>
        <w:t xml:space="preserve"> d’Œdipe </w:t>
      </w:r>
      <w:r w:rsidRPr="00D61A35">
        <w:rPr>
          <w:rFonts w:ascii="Garamond" w:hAnsi="Garamond" w:cs="Courier New"/>
          <w:noProof/>
          <w:sz w:val="20"/>
          <w:szCs w:val="20"/>
        </w:rPr>
        <w:t>?</w:t>
      </w:r>
    </w:p>
    <w:p w:rsidR="00EB15EB" w:rsidRPr="00D61A35" w:rsidRDefault="00EB15EB">
      <w:pPr>
        <w:pStyle w:val="Corpsdetexte3"/>
        <w:rPr>
          <w:rFonts w:ascii="Garamond" w:hAnsi="Garamond"/>
          <w:sz w:val="20"/>
          <w:szCs w:val="20"/>
        </w:rPr>
      </w:pPr>
    </w:p>
    <w:p w:rsidR="003D0B73" w:rsidRDefault="00EB15EB">
      <w:pPr>
        <w:pStyle w:val="Corpsdetexte3"/>
        <w:rPr>
          <w:rFonts w:ascii="Garamond" w:hAnsi="Garamond"/>
          <w:sz w:val="20"/>
          <w:szCs w:val="20"/>
        </w:rPr>
      </w:pPr>
      <w:r w:rsidRPr="00D61A35">
        <w:rPr>
          <w:rFonts w:ascii="Garamond" w:hAnsi="Garamond"/>
          <w:sz w:val="20"/>
          <w:szCs w:val="20"/>
        </w:rPr>
        <w:t xml:space="preserve">Le </w:t>
      </w:r>
      <w:r w:rsidR="009A1F92" w:rsidRPr="00D61A35">
        <w:rPr>
          <w:rFonts w:ascii="Garamond" w:hAnsi="Garamond"/>
          <w:sz w:val="20"/>
          <w:szCs w:val="20"/>
        </w:rPr>
        <w:t>« </w:t>
      </w:r>
      <w:r w:rsidR="009A1F92" w:rsidRPr="00D61A35">
        <w:rPr>
          <w:rFonts w:ascii="Garamond" w:hAnsi="Garamond" w:cs="Times New Roman"/>
          <w:i/>
          <w:sz w:val="20"/>
          <w:szCs w:val="20"/>
        </w:rPr>
        <w:t>complexe d’Œdipe</w:t>
      </w:r>
      <w:r w:rsidR="009A1F92" w:rsidRPr="00D61A35">
        <w:rPr>
          <w:rFonts w:ascii="Garamond" w:hAnsi="Garamond"/>
          <w:sz w:val="20"/>
          <w:szCs w:val="20"/>
        </w:rPr>
        <w:t> »</w:t>
      </w:r>
      <w:r w:rsidRPr="00D61A35">
        <w:rPr>
          <w:rFonts w:ascii="Garamond" w:hAnsi="Garamond"/>
          <w:sz w:val="20"/>
          <w:szCs w:val="20"/>
        </w:rPr>
        <w:t xml:space="preserve"> qui joue le rôle du </w:t>
      </w:r>
      <w:r w:rsidRPr="003D0B73">
        <w:rPr>
          <w:rFonts w:ascii="Garamond" w:hAnsi="Garamond" w:cs="Times New Roman"/>
          <w:i/>
          <w:color w:val="0000CC"/>
          <w:sz w:val="20"/>
          <w:szCs w:val="20"/>
        </w:rPr>
        <w:t>savoir à prétention de vérité</w:t>
      </w:r>
      <w:r w:rsidRPr="00D61A35">
        <w:rPr>
          <w:rFonts w:ascii="Garamond" w:hAnsi="Garamond"/>
          <w:sz w:val="20"/>
          <w:szCs w:val="20"/>
        </w:rPr>
        <w:t xml:space="preserve">, il se situe là quelque part dans cette figure, </w:t>
      </w:r>
    </w:p>
    <w:p w:rsidR="003D0B73" w:rsidRDefault="00EB15EB">
      <w:pPr>
        <w:pStyle w:val="Corpsdetexte3"/>
        <w:rPr>
          <w:rFonts w:ascii="Garamond" w:hAnsi="Garamond"/>
          <w:sz w:val="20"/>
          <w:szCs w:val="20"/>
        </w:rPr>
      </w:pPr>
      <w:r w:rsidRPr="00D61A35">
        <w:rPr>
          <w:rFonts w:ascii="Garamond" w:hAnsi="Garamond"/>
          <w:sz w:val="20"/>
          <w:szCs w:val="20"/>
        </w:rPr>
        <w:t xml:space="preserve">qui justement n’est pas écrite, qui est celle du </w:t>
      </w:r>
      <w:r w:rsidRPr="00D61A35">
        <w:rPr>
          <w:rFonts w:ascii="Garamond" w:hAnsi="Garamond" w:cs="Times New Roman"/>
          <w:i/>
          <w:color w:val="0000CC"/>
          <w:sz w:val="20"/>
          <w:szCs w:val="20"/>
        </w:rPr>
        <w:t>discours de l’analyste</w:t>
      </w:r>
      <w:r w:rsidRPr="00D61A35">
        <w:rPr>
          <w:rFonts w:ascii="Garamond" w:hAnsi="Garamond"/>
          <w:sz w:val="20"/>
          <w:szCs w:val="20"/>
        </w:rPr>
        <w:t xml:space="preserve">, à savoir : </w:t>
      </w:r>
    </w:p>
    <w:p w:rsidR="00453CF3" w:rsidRPr="00D61A35" w:rsidRDefault="00EB15EB">
      <w:pPr>
        <w:pStyle w:val="Corpsdetexte3"/>
        <w:rPr>
          <w:rFonts w:ascii="Garamond" w:hAnsi="Garamond"/>
          <w:sz w:val="20"/>
          <w:szCs w:val="20"/>
        </w:rPr>
      </w:pPr>
      <w:r w:rsidRPr="00D61A35">
        <w:rPr>
          <w:rFonts w:ascii="Garamond" w:hAnsi="Garamond" w:cs="Times New Roman"/>
          <w:i/>
          <w:color w:val="0000CC"/>
          <w:sz w:val="20"/>
          <w:szCs w:val="20"/>
        </w:rPr>
        <w:t>un certain savoir</w:t>
      </w:r>
      <w:r w:rsidRPr="00D61A35">
        <w:rPr>
          <w:rFonts w:ascii="Garamond" w:hAnsi="Garamond"/>
          <w:sz w:val="20"/>
          <w:szCs w:val="20"/>
        </w:rPr>
        <w:t xml:space="preserve"> au </w:t>
      </w:r>
      <w:r w:rsidRPr="00D61A35">
        <w:rPr>
          <w:rFonts w:ascii="Garamond" w:hAnsi="Garamond" w:cs="Times New Roman"/>
          <w:i/>
          <w:sz w:val="20"/>
          <w:szCs w:val="20"/>
        </w:rPr>
        <w:t>site</w:t>
      </w:r>
      <w:r w:rsidRPr="00D61A35">
        <w:rPr>
          <w:rFonts w:ascii="Garamond" w:hAnsi="Garamond"/>
          <w:sz w:val="20"/>
          <w:szCs w:val="20"/>
        </w:rPr>
        <w:t xml:space="preserve"> de ce que j’ai appelé tout à l’heure celui de </w:t>
      </w:r>
      <w:r w:rsidRPr="00D61A35">
        <w:rPr>
          <w:rFonts w:ascii="Garamond" w:hAnsi="Garamond" w:cs="Times New Roman"/>
          <w:i/>
          <w:color w:val="0000CC"/>
          <w:sz w:val="20"/>
          <w:szCs w:val="20"/>
        </w:rPr>
        <w:t>la vérité</w:t>
      </w:r>
      <w:r w:rsidRPr="00D61A35">
        <w:rPr>
          <w:rFonts w:ascii="Garamond" w:hAnsi="Garamond"/>
          <w:sz w:val="20"/>
          <w:szCs w:val="20"/>
        </w:rPr>
        <w:t> :</w:t>
      </w:r>
      <w:r w:rsidR="00453CF3" w:rsidRPr="00D61A35">
        <w:rPr>
          <w:rFonts w:ascii="Garamond" w:hAnsi="Garamond"/>
          <w:sz w:val="20"/>
          <w:szCs w:val="20"/>
        </w:rPr>
        <w:t xml:space="preserve"> </w:t>
      </w: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 </w:t>
      </w:r>
    </w:p>
    <w:p w:rsidR="00EB15EB" w:rsidRPr="00D61A35" w:rsidRDefault="003D0B73" w:rsidP="003D0B73">
      <w:pPr>
        <w:pStyle w:val="Corpsdetexte3"/>
        <w:jc w:val="center"/>
        <w:rPr>
          <w:rFonts w:ascii="Garamond" w:hAnsi="Garamond"/>
          <w:sz w:val="20"/>
          <w:szCs w:val="20"/>
        </w:rPr>
      </w:pPr>
      <w:r>
        <w:rPr>
          <w:rFonts w:ascii="Garamond" w:hAnsi="Garamond"/>
          <w:sz w:val="20"/>
          <w:szCs w:val="20"/>
        </w:rPr>
        <w:drawing>
          <wp:inline distT="0" distB="0" distL="0" distR="0" wp14:anchorId="6E0D6292" wp14:editId="128B6D4F">
            <wp:extent cx="895350" cy="525093"/>
            <wp:effectExtent l="0" t="0" r="0" b="0"/>
            <wp:docPr id="24" name="Image 24"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7\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4821" cy="524783"/>
                    </a:xfrm>
                    <a:prstGeom prst="rect">
                      <a:avLst/>
                    </a:prstGeom>
                    <a:noFill/>
                    <a:ln>
                      <a:noFill/>
                    </a:ln>
                  </pic:spPr>
                </pic:pic>
              </a:graphicData>
            </a:graphic>
          </wp:inline>
        </w:drawing>
      </w:r>
      <w:r>
        <w:rPr>
          <w:rFonts w:ascii="Garamond" w:hAnsi="Garamond"/>
          <w:sz w:val="20"/>
          <w:szCs w:val="20"/>
        </w:rPr>
        <w:t xml:space="preserve">      </w:t>
      </w:r>
      <w:r w:rsidR="00453CF3" w:rsidRPr="00D61A35">
        <w:rPr>
          <w:rFonts w:ascii="Garamond" w:hAnsi="Garamond"/>
          <w:sz w:val="20"/>
          <w:szCs w:val="20"/>
        </w:rPr>
        <w:drawing>
          <wp:inline distT="0" distB="0" distL="0" distR="0" wp14:anchorId="6576D02C" wp14:editId="1A1D178E">
            <wp:extent cx="862994" cy="300990"/>
            <wp:effectExtent l="0" t="0" r="0" b="0"/>
            <wp:docPr id="86" name="Image 85"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8" cstate="print"/>
                    <a:stretch>
                      <a:fillRect/>
                    </a:stretch>
                  </pic:blipFill>
                  <pic:spPr>
                    <a:xfrm>
                      <a:off x="0" y="0"/>
                      <a:ext cx="863879" cy="301299"/>
                    </a:xfrm>
                    <a:prstGeom prst="rect">
                      <a:avLst/>
                    </a:prstGeom>
                  </pic:spPr>
                </pic:pic>
              </a:graphicData>
            </a:graphic>
          </wp:inline>
        </w:drawing>
      </w:r>
    </w:p>
    <w:p w:rsidR="00453CF3" w:rsidRPr="00D61A35" w:rsidRDefault="00453CF3" w:rsidP="009A1F92">
      <w:pPr>
        <w:rPr>
          <w:rFonts w:ascii="Garamond" w:hAnsi="Garamond" w:cs="Courier New"/>
          <w:sz w:val="20"/>
          <w:szCs w:val="20"/>
        </w:rPr>
      </w:pPr>
    </w:p>
    <w:p w:rsidR="009A1F92" w:rsidRPr="00D61A35" w:rsidRDefault="00EB15EB" w:rsidP="009A1F92">
      <w:pPr>
        <w:rPr>
          <w:rFonts w:ascii="Garamond" w:hAnsi="Garamond" w:cs="Courier New"/>
          <w:sz w:val="20"/>
          <w:szCs w:val="20"/>
        </w:rPr>
      </w:pPr>
      <w:r w:rsidRPr="00D61A35">
        <w:rPr>
          <w:rFonts w:ascii="Garamond" w:hAnsi="Garamond" w:cs="Courier New"/>
          <w:sz w:val="20"/>
          <w:szCs w:val="20"/>
        </w:rPr>
        <w:t xml:space="preserve">Oui, </w:t>
      </w:r>
      <w:r w:rsidRPr="003D0B73">
        <w:rPr>
          <w:rFonts w:ascii="Garamond" w:hAnsi="Garamond" w:cs="Courier New"/>
          <w:i/>
          <w:sz w:val="20"/>
          <w:szCs w:val="20"/>
        </w:rPr>
        <w:t>il est étrange</w:t>
      </w:r>
      <w:r w:rsidRPr="00D61A35">
        <w:rPr>
          <w:rFonts w:ascii="Garamond" w:hAnsi="Garamond" w:cs="Courier New"/>
          <w:sz w:val="20"/>
          <w:szCs w:val="20"/>
        </w:rPr>
        <w:t xml:space="preserve"> qu’il ne soit pas devenu plus rapidement tout à fait clair </w:t>
      </w:r>
      <w:r w:rsidRPr="003D0B73">
        <w:rPr>
          <w:rFonts w:ascii="Garamond" w:hAnsi="Garamond" w:cs="Courier New"/>
          <w:i/>
          <w:sz w:val="20"/>
          <w:szCs w:val="20"/>
        </w:rPr>
        <w:t xml:space="preserve">que si </w:t>
      </w:r>
      <w:r w:rsidRPr="003D0B73">
        <w:rPr>
          <w:rFonts w:ascii="Garamond" w:hAnsi="Garamond"/>
          <w:i/>
          <w:sz w:val="20"/>
          <w:szCs w:val="20"/>
        </w:rPr>
        <w:t>toute l’</w:t>
      </w:r>
      <w:r w:rsidRPr="003D0B73">
        <w:rPr>
          <w:rFonts w:ascii="Garamond" w:hAnsi="Garamond"/>
          <w:i/>
          <w:iCs/>
          <w:sz w:val="20"/>
          <w:szCs w:val="20"/>
        </w:rPr>
        <w:t>interprétation</w:t>
      </w:r>
      <w:r w:rsidRPr="003D0B73">
        <w:rPr>
          <w:rFonts w:ascii="Garamond" w:hAnsi="Garamond" w:cs="Courier New"/>
          <w:i/>
          <w:sz w:val="20"/>
          <w:szCs w:val="20"/>
        </w:rPr>
        <w:t xml:space="preserve"> s’est engagée du côté</w:t>
      </w:r>
      <w:r w:rsidR="009A1F92" w:rsidRPr="00D61A35">
        <w:rPr>
          <w:rFonts w:ascii="Garamond" w:hAnsi="Garamond" w:cs="Courier New"/>
          <w:sz w:val="20"/>
          <w:szCs w:val="20"/>
        </w:rPr>
        <w:t> :</w:t>
      </w:r>
      <w:r w:rsidRPr="00D61A35">
        <w:rPr>
          <w:rFonts w:ascii="Garamond" w:hAnsi="Garamond" w:cs="Courier New"/>
          <w:sz w:val="20"/>
          <w:szCs w:val="20"/>
        </w:rPr>
        <w:t xml:space="preserve"> </w:t>
      </w:r>
    </w:p>
    <w:p w:rsidR="009A1F92" w:rsidRPr="00D61A35" w:rsidRDefault="00EB15EB" w:rsidP="009A1F92">
      <w:pPr>
        <w:pStyle w:val="Paragraphedeliste"/>
        <w:numPr>
          <w:ilvl w:val="0"/>
          <w:numId w:val="3"/>
        </w:numPr>
        <w:rPr>
          <w:rFonts w:ascii="Garamond" w:hAnsi="Garamond" w:cs="Courier New"/>
          <w:sz w:val="20"/>
          <w:szCs w:val="20"/>
        </w:rPr>
      </w:pPr>
      <w:r w:rsidRPr="00D61A35">
        <w:rPr>
          <w:rFonts w:ascii="Garamond" w:hAnsi="Garamond" w:cs="Courier New"/>
          <w:sz w:val="20"/>
          <w:szCs w:val="20"/>
        </w:rPr>
        <w:t xml:space="preserve">de </w:t>
      </w:r>
      <w:r w:rsidRPr="00D61A35">
        <w:rPr>
          <w:rFonts w:ascii="Garamond" w:hAnsi="Garamond"/>
          <w:i/>
          <w:iCs/>
          <w:sz w:val="20"/>
          <w:szCs w:val="20"/>
        </w:rPr>
        <w:t>la gratifi</w:t>
      </w:r>
      <w:r w:rsidRPr="00D61A35">
        <w:rPr>
          <w:rFonts w:ascii="Garamond" w:hAnsi="Garamond"/>
          <w:i/>
          <w:iCs/>
          <w:sz w:val="20"/>
          <w:szCs w:val="20"/>
        </w:rPr>
        <w:softHyphen/>
        <w:t>cation</w:t>
      </w:r>
      <w:r w:rsidRPr="00D61A35">
        <w:rPr>
          <w:rFonts w:ascii="Garamond" w:hAnsi="Garamond" w:cs="Courier New"/>
          <w:sz w:val="20"/>
          <w:szCs w:val="20"/>
        </w:rPr>
        <w:t xml:space="preserve"> ou </w:t>
      </w:r>
      <w:proofErr w:type="gramStart"/>
      <w:r w:rsidRPr="00D61A35">
        <w:rPr>
          <w:rFonts w:ascii="Garamond" w:hAnsi="Garamond" w:cs="Courier New"/>
          <w:sz w:val="20"/>
          <w:szCs w:val="20"/>
        </w:rPr>
        <w:t>de la</w:t>
      </w:r>
      <w:proofErr w:type="gramEnd"/>
      <w:r w:rsidRPr="00D61A35">
        <w:rPr>
          <w:rFonts w:ascii="Garamond" w:hAnsi="Garamond" w:cs="Courier New"/>
          <w:sz w:val="20"/>
          <w:szCs w:val="20"/>
        </w:rPr>
        <w:t xml:space="preserve"> </w:t>
      </w:r>
      <w:r w:rsidRPr="00D61A35">
        <w:rPr>
          <w:rFonts w:ascii="Garamond" w:hAnsi="Garamond"/>
          <w:i/>
          <w:iCs/>
          <w:sz w:val="20"/>
          <w:szCs w:val="20"/>
        </w:rPr>
        <w:t>non gratification</w:t>
      </w:r>
      <w:r w:rsidRPr="00D61A35">
        <w:rPr>
          <w:rFonts w:ascii="Garamond" w:hAnsi="Garamond" w:cs="Courier New"/>
          <w:sz w:val="20"/>
          <w:szCs w:val="20"/>
        </w:rPr>
        <w:t xml:space="preserve">, </w:t>
      </w:r>
    </w:p>
    <w:p w:rsidR="009A1F92" w:rsidRPr="00D61A35" w:rsidRDefault="00EB15EB" w:rsidP="009A1F92">
      <w:pPr>
        <w:pStyle w:val="Paragraphedeliste"/>
        <w:numPr>
          <w:ilvl w:val="0"/>
          <w:numId w:val="3"/>
        </w:numPr>
        <w:rPr>
          <w:rFonts w:ascii="Garamond" w:hAnsi="Garamond" w:cs="Courier New"/>
          <w:sz w:val="20"/>
          <w:szCs w:val="20"/>
        </w:rPr>
      </w:pPr>
      <w:r w:rsidRPr="00D61A35">
        <w:rPr>
          <w:rFonts w:ascii="Garamond" w:hAnsi="Garamond" w:cs="Courier New"/>
          <w:sz w:val="20"/>
          <w:szCs w:val="20"/>
        </w:rPr>
        <w:t xml:space="preserve">de la réponse ou non à </w:t>
      </w:r>
      <w:r w:rsidRPr="00D61A35">
        <w:rPr>
          <w:rFonts w:ascii="Garamond" w:hAnsi="Garamond"/>
          <w:i/>
          <w:sz w:val="20"/>
          <w:szCs w:val="20"/>
        </w:rPr>
        <w:t>la demande</w:t>
      </w:r>
      <w:r w:rsidR="009A1F92" w:rsidRPr="00D61A35">
        <w:rPr>
          <w:rFonts w:ascii="Garamond" w:hAnsi="Garamond" w:cs="Courier New"/>
          <w:sz w:val="20"/>
          <w:szCs w:val="20"/>
        </w:rPr>
        <w:t>,</w:t>
      </w:r>
    </w:p>
    <w:p w:rsidR="00EB15EB" w:rsidRPr="00D61A35" w:rsidRDefault="00EB15EB" w:rsidP="00453CF3">
      <w:pPr>
        <w:pStyle w:val="Paragraphedeliste"/>
        <w:numPr>
          <w:ilvl w:val="0"/>
          <w:numId w:val="3"/>
        </w:numPr>
        <w:rPr>
          <w:rFonts w:ascii="Garamond" w:hAnsi="Garamond" w:cs="Courier New"/>
          <w:sz w:val="20"/>
          <w:szCs w:val="20"/>
        </w:rPr>
      </w:pPr>
      <w:r w:rsidRPr="00D61A35">
        <w:rPr>
          <w:rFonts w:ascii="Garamond" w:hAnsi="Garamond" w:cs="Courier New"/>
          <w:sz w:val="20"/>
          <w:szCs w:val="20"/>
        </w:rPr>
        <w:t xml:space="preserve">bref, vers </w:t>
      </w:r>
      <w:r w:rsidRPr="00D61A35">
        <w:rPr>
          <w:rFonts w:ascii="Garamond" w:hAnsi="Garamond"/>
          <w:i/>
          <w:sz w:val="20"/>
          <w:szCs w:val="20"/>
        </w:rPr>
        <w:t xml:space="preserve">une </w:t>
      </w:r>
      <w:proofErr w:type="spellStart"/>
      <w:r w:rsidRPr="00D61A35">
        <w:rPr>
          <w:rFonts w:ascii="Garamond" w:hAnsi="Garamond"/>
          <w:i/>
          <w:sz w:val="20"/>
          <w:szCs w:val="20"/>
        </w:rPr>
        <w:t>élusion</w:t>
      </w:r>
      <w:proofErr w:type="spellEnd"/>
      <w:r w:rsidRPr="00D61A35">
        <w:rPr>
          <w:rFonts w:ascii="Garamond" w:hAnsi="Garamond"/>
          <w:i/>
          <w:sz w:val="20"/>
          <w:szCs w:val="20"/>
        </w:rPr>
        <w:t xml:space="preserve"> toujours croissante vers la demande</w:t>
      </w:r>
      <w:r w:rsidRPr="00D61A35">
        <w:rPr>
          <w:rFonts w:ascii="Garamond" w:hAnsi="Garamond" w:cs="Courier New"/>
          <w:sz w:val="20"/>
          <w:szCs w:val="20"/>
        </w:rPr>
        <w:t xml:space="preserve">, de ce qui est de la dialectique du </w:t>
      </w:r>
      <w:r w:rsidRPr="00D61A35">
        <w:rPr>
          <w:rFonts w:ascii="Garamond" w:hAnsi="Garamond"/>
          <w:i/>
          <w:color w:val="0000CC"/>
          <w:sz w:val="20"/>
          <w:szCs w:val="20"/>
        </w:rPr>
        <w:t>désir</w:t>
      </w:r>
      <w:r w:rsidRPr="00D61A35">
        <w:rPr>
          <w:rFonts w:ascii="Garamond" w:hAnsi="Garamond" w:cs="Courier New"/>
          <w:sz w:val="20"/>
          <w:szCs w:val="20"/>
        </w:rPr>
        <w:t xml:space="preserve">, </w:t>
      </w:r>
      <w:r w:rsidRPr="00D61A35">
        <w:rPr>
          <w:rFonts w:ascii="Garamond" w:hAnsi="Garamond" w:cs="Courier New"/>
          <w:i/>
          <w:sz w:val="20"/>
          <w:szCs w:val="20"/>
        </w:rPr>
        <w:t>glissement métonymique</w:t>
      </w:r>
      <w:r w:rsidRPr="00D61A35">
        <w:rPr>
          <w:rFonts w:ascii="Garamond" w:hAnsi="Garamond" w:cs="Courier New"/>
          <w:sz w:val="20"/>
          <w:szCs w:val="20"/>
        </w:rPr>
        <w:t xml:space="preserve"> dont il s’agit d’assurer l’objet constant </w:t>
      </w:r>
    </w:p>
    <w:p w:rsidR="00EB15EB" w:rsidRPr="00D61A35" w:rsidRDefault="009A1F92" w:rsidP="003D0B73">
      <w:pPr>
        <w:pStyle w:val="Corpsdetexte3"/>
        <w:rPr>
          <w:rFonts w:ascii="Garamond" w:hAnsi="Garamond"/>
          <w:sz w:val="20"/>
          <w:szCs w:val="20"/>
        </w:rPr>
      </w:pPr>
      <w:r w:rsidRPr="00D61A35">
        <w:rPr>
          <w:rFonts w:ascii="Garamond" w:hAnsi="Garamond"/>
          <w:sz w:val="20"/>
          <w:szCs w:val="20"/>
        </w:rPr>
        <w:t>…c</w:t>
      </w:r>
      <w:r w:rsidR="00EB15EB" w:rsidRPr="00D61A35">
        <w:rPr>
          <w:rFonts w:ascii="Garamond" w:hAnsi="Garamond"/>
          <w:sz w:val="20"/>
          <w:szCs w:val="20"/>
        </w:rPr>
        <w:t>’est probablement du caractère</w:t>
      </w:r>
      <w:r w:rsidR="00EB15EB" w:rsidRPr="00D61A35">
        <w:rPr>
          <w:rFonts w:ascii="Garamond" w:hAnsi="Garamond"/>
          <w:i/>
          <w:iCs/>
          <w:sz w:val="20"/>
          <w:szCs w:val="20"/>
        </w:rPr>
        <w:t xml:space="preserve"> </w:t>
      </w:r>
      <w:r w:rsidR="00EB15EB" w:rsidRPr="00D61A35">
        <w:rPr>
          <w:rFonts w:ascii="Garamond" w:hAnsi="Garamond" w:cs="Times New Roman"/>
          <w:i/>
          <w:iCs/>
          <w:sz w:val="20"/>
          <w:szCs w:val="20"/>
        </w:rPr>
        <w:t>strictement inutilisable</w:t>
      </w:r>
      <w:r w:rsidR="003D0B73">
        <w:rPr>
          <w:rFonts w:ascii="Garamond" w:hAnsi="Garamond"/>
          <w:i/>
          <w:iCs/>
          <w:sz w:val="20"/>
          <w:szCs w:val="20"/>
        </w:rPr>
        <w:t xml:space="preserve"> -</w:t>
      </w:r>
      <w:r w:rsidR="00EB15EB" w:rsidRPr="00D61A35">
        <w:rPr>
          <w:rFonts w:ascii="Garamond" w:hAnsi="Garamond"/>
          <w:sz w:val="20"/>
          <w:szCs w:val="20"/>
        </w:rPr>
        <w:t xml:space="preserve"> et en effet : qui l’utilise ? </w:t>
      </w:r>
      <w:r w:rsidR="003D0B73">
        <w:rPr>
          <w:rFonts w:ascii="Garamond" w:hAnsi="Garamond"/>
          <w:sz w:val="20"/>
          <w:szCs w:val="20"/>
        </w:rPr>
        <w:t xml:space="preserve"> - </w:t>
      </w:r>
      <w:r w:rsidRPr="00D61A35">
        <w:rPr>
          <w:rFonts w:ascii="Garamond" w:hAnsi="Garamond"/>
          <w:sz w:val="20"/>
          <w:szCs w:val="20"/>
        </w:rPr>
        <w:t>q</w:t>
      </w:r>
      <w:r w:rsidR="00EB15EB" w:rsidRPr="00D61A35">
        <w:rPr>
          <w:rFonts w:ascii="Garamond" w:hAnsi="Garamond"/>
          <w:sz w:val="20"/>
          <w:szCs w:val="20"/>
        </w:rPr>
        <w:t xml:space="preserve">uelle place tient dans une analyse la référence à ce fameux </w:t>
      </w:r>
      <w:r w:rsidR="00EB15EB" w:rsidRPr="00D61A35">
        <w:rPr>
          <w:rFonts w:ascii="Garamond" w:hAnsi="Garamond"/>
          <w:i/>
          <w:iCs/>
          <w:sz w:val="20"/>
          <w:szCs w:val="20"/>
        </w:rPr>
        <w:t>complexe d’Œdipe</w:t>
      </w:r>
      <w:r w:rsidR="00EB15EB" w:rsidRPr="00D61A35">
        <w:rPr>
          <w:rFonts w:ascii="Garamond" w:hAnsi="Garamond"/>
          <w:sz w:val="20"/>
          <w:szCs w:val="20"/>
        </w:rPr>
        <w:t xml:space="preserve"> ? </w:t>
      </w:r>
    </w:p>
    <w:p w:rsidR="009A1F92" w:rsidRPr="00D61A35" w:rsidRDefault="009A1F92">
      <w:pPr>
        <w:pStyle w:val="Corpsdetexte3"/>
        <w:rPr>
          <w:rFonts w:ascii="Garamond" w:hAnsi="Garamond"/>
          <w:sz w:val="20"/>
          <w:szCs w:val="20"/>
        </w:rPr>
      </w:pPr>
    </w:p>
    <w:p w:rsidR="00EB15EB" w:rsidRDefault="00EB15EB">
      <w:pPr>
        <w:pStyle w:val="Corpsdetexte3"/>
        <w:rPr>
          <w:rFonts w:ascii="Garamond" w:hAnsi="Garamond"/>
          <w:sz w:val="20"/>
          <w:szCs w:val="20"/>
        </w:rPr>
      </w:pPr>
      <w:r w:rsidRPr="00D61A35">
        <w:rPr>
          <w:rFonts w:ascii="Garamond" w:hAnsi="Garamond"/>
          <w:sz w:val="20"/>
          <w:szCs w:val="20"/>
        </w:rPr>
        <w:t>Je demande ici</w:t>
      </w:r>
      <w:r w:rsidR="00453CF3" w:rsidRPr="00D61A35">
        <w:rPr>
          <w:rFonts w:ascii="Garamond" w:hAnsi="Garamond"/>
          <w:sz w:val="20"/>
          <w:szCs w:val="20"/>
        </w:rPr>
        <w:t>,</w:t>
      </w:r>
      <w:r w:rsidRPr="00D61A35">
        <w:rPr>
          <w:rFonts w:ascii="Garamond" w:hAnsi="Garamond"/>
          <w:sz w:val="20"/>
          <w:szCs w:val="20"/>
        </w:rPr>
        <w:t xml:space="preserve"> </w:t>
      </w:r>
      <w:r w:rsidRPr="00D61A35">
        <w:rPr>
          <w:rFonts w:ascii="Garamond" w:hAnsi="Garamond" w:cs="Times New Roman"/>
          <w:i/>
          <w:sz w:val="20"/>
          <w:szCs w:val="20"/>
        </w:rPr>
        <w:t>à tous ceux qui sont ana</w:t>
      </w:r>
      <w:r w:rsidRPr="00D61A35">
        <w:rPr>
          <w:rFonts w:ascii="Garamond" w:hAnsi="Garamond" w:cs="Times New Roman"/>
          <w:i/>
          <w:sz w:val="20"/>
          <w:szCs w:val="20"/>
        </w:rPr>
        <w:softHyphen/>
        <w:t>lystes</w:t>
      </w:r>
      <w:r w:rsidR="00453CF3" w:rsidRPr="00D61A35">
        <w:rPr>
          <w:rFonts w:ascii="Garamond" w:hAnsi="Garamond"/>
          <w:sz w:val="20"/>
          <w:szCs w:val="20"/>
        </w:rPr>
        <w:t>,</w:t>
      </w:r>
      <w:r w:rsidRPr="00D61A35">
        <w:rPr>
          <w:rFonts w:ascii="Garamond" w:hAnsi="Garamond"/>
          <w:sz w:val="20"/>
          <w:szCs w:val="20"/>
        </w:rPr>
        <w:t xml:space="preserve"> de répondre : </w:t>
      </w:r>
    </w:p>
    <w:p w:rsidR="00EF66F6" w:rsidRPr="00D61A35" w:rsidRDefault="00EF66F6">
      <w:pPr>
        <w:pStyle w:val="Corpsdetexte3"/>
        <w:rPr>
          <w:rFonts w:ascii="Garamond" w:hAnsi="Garamond"/>
          <w:sz w:val="20"/>
          <w:szCs w:val="20"/>
        </w:rPr>
      </w:pPr>
    </w:p>
    <w:p w:rsidR="009A1F92" w:rsidRPr="004455BD" w:rsidRDefault="00EB15EB" w:rsidP="004455BD">
      <w:pPr>
        <w:pStyle w:val="Corpsdetexte3"/>
        <w:numPr>
          <w:ilvl w:val="0"/>
          <w:numId w:val="3"/>
        </w:numPr>
        <w:rPr>
          <w:rFonts w:ascii="Garamond" w:hAnsi="Garamond"/>
          <w:sz w:val="20"/>
          <w:szCs w:val="20"/>
        </w:rPr>
      </w:pPr>
      <w:r w:rsidRPr="004455BD">
        <w:rPr>
          <w:rFonts w:ascii="Garamond" w:hAnsi="Garamond"/>
          <w:sz w:val="20"/>
          <w:szCs w:val="20"/>
        </w:rPr>
        <w:t xml:space="preserve">ceux qui sont de l’Institut, bien sûr, ne s’en servent jamais </w:t>
      </w:r>
      <w:r w:rsidRPr="004455BD">
        <w:rPr>
          <w:rFonts w:ascii="Garamond" w:hAnsi="Garamond"/>
          <w:color w:val="C00000"/>
          <w:sz w:val="14"/>
          <w:szCs w:val="14"/>
        </w:rPr>
        <w:t>[</w:t>
      </w:r>
      <w:r w:rsidRPr="004455BD">
        <w:rPr>
          <w:rFonts w:ascii="Garamond" w:hAnsi="Garamond"/>
          <w:i/>
          <w:color w:val="C00000"/>
          <w:sz w:val="14"/>
          <w:szCs w:val="14"/>
        </w:rPr>
        <w:t>Rires</w:t>
      </w:r>
      <w:r w:rsidRPr="004455BD">
        <w:rPr>
          <w:rFonts w:ascii="Garamond" w:hAnsi="Garamond"/>
          <w:color w:val="C00000"/>
          <w:sz w:val="14"/>
          <w:szCs w:val="14"/>
        </w:rPr>
        <w:t>]</w:t>
      </w:r>
      <w:r w:rsidRPr="004455BD">
        <w:rPr>
          <w:rFonts w:ascii="Garamond" w:hAnsi="Garamond"/>
          <w:sz w:val="20"/>
          <w:szCs w:val="20"/>
        </w:rPr>
        <w:t xml:space="preserve">, </w:t>
      </w:r>
    </w:p>
    <w:p w:rsidR="004455BD" w:rsidRDefault="00EB15EB" w:rsidP="009A1F92">
      <w:pPr>
        <w:pStyle w:val="Paragraphedeliste"/>
        <w:numPr>
          <w:ilvl w:val="0"/>
          <w:numId w:val="3"/>
        </w:numPr>
        <w:rPr>
          <w:rFonts w:ascii="Garamond" w:hAnsi="Garamond" w:cs="Courier New"/>
          <w:noProof/>
          <w:sz w:val="20"/>
          <w:szCs w:val="20"/>
        </w:rPr>
      </w:pPr>
      <w:r w:rsidRPr="004455BD">
        <w:rPr>
          <w:rFonts w:ascii="Garamond" w:hAnsi="Garamond" w:cs="Courier New"/>
          <w:noProof/>
          <w:sz w:val="20"/>
          <w:szCs w:val="20"/>
        </w:rPr>
        <w:t xml:space="preserve">ceux qui sont de mon École font un petit effort, </w:t>
      </w:r>
    </w:p>
    <w:p w:rsidR="00EB15EB" w:rsidRPr="00D61A35" w:rsidRDefault="00EB15EB" w:rsidP="009A1F92">
      <w:pPr>
        <w:pStyle w:val="Paragraphedeliste"/>
        <w:ind w:left="720"/>
        <w:rPr>
          <w:rFonts w:ascii="Garamond" w:hAnsi="Garamond" w:cs="Courier New"/>
          <w:noProof/>
          <w:sz w:val="20"/>
          <w:szCs w:val="20"/>
        </w:rPr>
      </w:pPr>
      <w:r w:rsidRPr="004455BD">
        <w:rPr>
          <w:rFonts w:ascii="Garamond" w:hAnsi="Garamond" w:cs="Courier New"/>
          <w:noProof/>
          <w:sz w:val="20"/>
          <w:szCs w:val="20"/>
        </w:rPr>
        <w:t xml:space="preserve">bien sûr, ça ne donne rien, ça revient au même </w:t>
      </w:r>
      <w:r w:rsidRPr="00D61A35">
        <w:rPr>
          <w:rFonts w:ascii="Garamond" w:hAnsi="Garamond" w:cs="Courier New"/>
          <w:noProof/>
          <w:sz w:val="20"/>
          <w:szCs w:val="20"/>
        </w:rPr>
        <w:t xml:space="preserve">que pour les autres </w:t>
      </w:r>
      <w:r w:rsidR="004455BD" w:rsidRPr="004455BD">
        <w:rPr>
          <w:rFonts w:ascii="Garamond" w:hAnsi="Garamond"/>
          <w:color w:val="C00000"/>
          <w:sz w:val="14"/>
          <w:szCs w:val="14"/>
        </w:rPr>
        <w:t>[</w:t>
      </w:r>
      <w:r w:rsidR="004455BD" w:rsidRPr="004455BD">
        <w:rPr>
          <w:rFonts w:ascii="Garamond" w:hAnsi="Garamond"/>
          <w:i/>
          <w:color w:val="C00000"/>
          <w:sz w:val="14"/>
          <w:szCs w:val="14"/>
        </w:rPr>
        <w:t>Rires</w:t>
      </w:r>
      <w:r w:rsidR="004455BD" w:rsidRPr="004455BD">
        <w:rPr>
          <w:rFonts w:ascii="Garamond" w:hAnsi="Garamond"/>
          <w:color w:val="C00000"/>
          <w:sz w:val="14"/>
          <w:szCs w:val="14"/>
        </w:rPr>
        <w:t>]</w:t>
      </w:r>
      <w:r w:rsidRPr="00D61A35">
        <w:rPr>
          <w:rFonts w:ascii="Garamond" w:hAnsi="Garamond" w:cs="Courier New"/>
          <w:noProof/>
          <w:sz w:val="20"/>
          <w:szCs w:val="20"/>
        </w:rPr>
        <w:t xml:space="preserve">. </w:t>
      </w:r>
    </w:p>
    <w:p w:rsidR="00453CF3" w:rsidRPr="00D61A35" w:rsidRDefault="00453CF3" w:rsidP="009A1F92">
      <w:pPr>
        <w:pStyle w:val="Paragraphedeliste"/>
        <w:ind w:left="720"/>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i/>
          <w:iCs/>
          <w:noProof/>
          <w:sz w:val="20"/>
          <w:szCs w:val="20"/>
        </w:rPr>
        <w:t>C’est strictement inutilisable</w:t>
      </w:r>
      <w:r w:rsidRPr="00D61A35">
        <w:rPr>
          <w:rFonts w:ascii="Garamond" w:hAnsi="Garamond" w:cs="Courier New"/>
          <w:noProof/>
          <w:sz w:val="20"/>
          <w:szCs w:val="20"/>
        </w:rPr>
        <w:t xml:space="preserve"> ! </w:t>
      </w:r>
    </w:p>
    <w:p w:rsidR="009A1F92" w:rsidRPr="00D61A35" w:rsidRDefault="009A1F92">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Sauf de ce grossier rappel de </w:t>
      </w:r>
      <w:r w:rsidRPr="004455BD">
        <w:rPr>
          <w:rFonts w:ascii="Garamond" w:hAnsi="Garamond" w:cs="Courier New"/>
          <w:i/>
          <w:noProof/>
          <w:sz w:val="20"/>
          <w:szCs w:val="20"/>
        </w:rPr>
        <w:t>la valeur d’</w:t>
      </w:r>
      <w:r w:rsidRPr="004455BD">
        <w:rPr>
          <w:rFonts w:ascii="Garamond" w:hAnsi="Garamond" w:cs="Courier New"/>
          <w:i/>
          <w:iCs/>
          <w:noProof/>
          <w:sz w:val="20"/>
          <w:szCs w:val="20"/>
        </w:rPr>
        <w:t>obstacle</w:t>
      </w:r>
      <w:r w:rsidRPr="004455BD">
        <w:rPr>
          <w:rFonts w:ascii="Garamond" w:hAnsi="Garamond" w:cs="Courier New"/>
          <w:i/>
          <w:noProof/>
          <w:sz w:val="20"/>
          <w:szCs w:val="20"/>
        </w:rPr>
        <w:t xml:space="preserve"> de la mère</w:t>
      </w:r>
      <w:r w:rsidRPr="00D61A35">
        <w:rPr>
          <w:rFonts w:ascii="Garamond" w:hAnsi="Garamond" w:cs="Courier New"/>
          <w:noProof/>
          <w:sz w:val="20"/>
          <w:szCs w:val="20"/>
        </w:rPr>
        <w:t xml:space="preserve"> devant tout investissement d’un objet comme cause du désir.</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Et les extraordinaires élucubrations auxquelles arrivent les ana</w:t>
      </w:r>
      <w:r w:rsidRPr="00D61A35">
        <w:rPr>
          <w:rFonts w:ascii="Garamond" w:hAnsi="Garamond" w:cs="Courier New"/>
          <w:noProof/>
          <w:sz w:val="20"/>
          <w:szCs w:val="20"/>
        </w:rPr>
        <w:softHyphen/>
        <w:t>lystes concernant le « </w:t>
      </w:r>
      <w:r w:rsidRPr="00D61A35">
        <w:rPr>
          <w:rFonts w:ascii="Garamond" w:hAnsi="Garamond" w:cs="Courier New"/>
          <w:i/>
          <w:noProof/>
          <w:sz w:val="20"/>
          <w:szCs w:val="20"/>
        </w:rPr>
        <w:t>parent combiné</w:t>
      </w:r>
      <w:r w:rsidRPr="00D61A35">
        <w:rPr>
          <w:rFonts w:ascii="Garamond" w:hAnsi="Garamond" w:cs="Courier New"/>
          <w:iCs/>
          <w:noProof/>
          <w:sz w:val="20"/>
          <w:szCs w:val="20"/>
        </w:rPr>
        <w:t> »</w:t>
      </w:r>
      <w:r w:rsidRPr="00D61A35">
        <w:rPr>
          <w:rFonts w:ascii="Garamond" w:hAnsi="Garamond" w:cs="Courier New"/>
          <w:i/>
          <w:noProof/>
          <w:sz w:val="20"/>
          <w:szCs w:val="20"/>
        </w:rPr>
        <w:t xml:space="preserve"> </w:t>
      </w:r>
      <w:r w:rsidRPr="00D61A35">
        <w:rPr>
          <w:rFonts w:ascii="Garamond" w:hAnsi="Garamond" w:cs="Courier New"/>
          <w:noProof/>
          <w:sz w:val="20"/>
          <w:szCs w:val="20"/>
        </w:rPr>
        <w:t>comme ils disent, ne signifie qu’une chose </w:t>
      </w:r>
      <w:r w:rsidRPr="004455BD">
        <w:rPr>
          <w:rFonts w:ascii="Garamond" w:hAnsi="Garamond" w:cs="Courier New"/>
          <w:i/>
          <w:noProof/>
          <w:color w:val="0000CC"/>
          <w:sz w:val="20"/>
          <w:szCs w:val="20"/>
        </w:rPr>
        <w:t>: édifier un grand A receleur de la jouissance</w:t>
      </w:r>
      <w:r w:rsidRPr="00D61A35">
        <w:rPr>
          <w:rFonts w:ascii="Garamond" w:hAnsi="Garamond" w:cs="Courier New"/>
          <w:noProof/>
          <w:sz w:val="20"/>
          <w:szCs w:val="20"/>
        </w:rPr>
        <w:t xml:space="preserve">… </w:t>
      </w:r>
    </w:p>
    <w:p w:rsidR="00EB15EB" w:rsidRPr="00D61A35" w:rsidRDefault="00EB15EB">
      <w:pPr>
        <w:ind w:firstLine="708"/>
        <w:rPr>
          <w:rFonts w:ascii="Garamond" w:hAnsi="Garamond" w:cs="Courier New"/>
          <w:noProof/>
          <w:sz w:val="20"/>
          <w:szCs w:val="20"/>
        </w:rPr>
      </w:pPr>
      <w:r w:rsidRPr="00D61A35">
        <w:rPr>
          <w:rFonts w:ascii="Garamond" w:hAnsi="Garamond" w:cs="Courier New"/>
          <w:noProof/>
          <w:sz w:val="20"/>
          <w:szCs w:val="20"/>
        </w:rPr>
        <w:t>c’est-à-dire ce qu’on appelle généralement Dieu</w:t>
      </w:r>
    </w:p>
    <w:p w:rsidR="00EB15EB" w:rsidRPr="004455BD" w:rsidRDefault="00EB15EB">
      <w:pPr>
        <w:rPr>
          <w:rFonts w:ascii="Garamond" w:hAnsi="Garamond" w:cs="Courier New"/>
          <w:i/>
          <w:noProof/>
          <w:color w:val="0000CC"/>
          <w:sz w:val="20"/>
          <w:szCs w:val="20"/>
        </w:rPr>
      </w:pPr>
      <w:r w:rsidRPr="00D61A35">
        <w:rPr>
          <w:rFonts w:ascii="Garamond" w:hAnsi="Garamond" w:cs="Courier New"/>
          <w:noProof/>
          <w:sz w:val="20"/>
          <w:szCs w:val="20"/>
        </w:rPr>
        <w:t>…</w:t>
      </w:r>
      <w:r w:rsidRPr="004455BD">
        <w:rPr>
          <w:rFonts w:ascii="Garamond" w:hAnsi="Garamond" w:cs="Courier New"/>
          <w:i/>
          <w:noProof/>
          <w:color w:val="0000CC"/>
          <w:sz w:val="20"/>
          <w:szCs w:val="20"/>
        </w:rPr>
        <w:t xml:space="preserve">avec lequel ça vaut la peine de faire le </w:t>
      </w:r>
      <w:r w:rsidRPr="004455BD">
        <w:rPr>
          <w:rFonts w:ascii="Garamond" w:hAnsi="Garamond"/>
          <w:i/>
          <w:iCs/>
          <w:noProof/>
          <w:color w:val="0000CC"/>
          <w:sz w:val="20"/>
          <w:szCs w:val="20"/>
        </w:rPr>
        <w:t>quitte ou double</w:t>
      </w:r>
      <w:r w:rsidRPr="004455BD">
        <w:rPr>
          <w:rFonts w:ascii="Garamond" w:hAnsi="Garamond" w:cs="Courier New"/>
          <w:i/>
          <w:noProof/>
          <w:color w:val="0000CC"/>
          <w:sz w:val="20"/>
          <w:szCs w:val="20"/>
        </w:rPr>
        <w:t xml:space="preserve"> du </w:t>
      </w:r>
      <w:r w:rsidR="009A1F92" w:rsidRPr="004455BD">
        <w:rPr>
          <w:rFonts w:ascii="Garamond" w:hAnsi="Garamond"/>
          <w:i/>
          <w:noProof/>
          <w:color w:val="0000CC"/>
          <w:sz w:val="20"/>
          <w:szCs w:val="20"/>
        </w:rPr>
        <w:t>plus de jouir</w:t>
      </w:r>
      <w:r w:rsidRPr="004455BD">
        <w:rPr>
          <w:rFonts w:ascii="Garamond" w:hAnsi="Garamond" w:cs="Courier New"/>
          <w:i/>
          <w:noProof/>
          <w:color w:val="0000CC"/>
          <w:sz w:val="20"/>
          <w:szCs w:val="20"/>
        </w:rPr>
        <w:t xml:space="preserve">, c’est-à-dire ce </w:t>
      </w:r>
      <w:r w:rsidRPr="004455BD">
        <w:rPr>
          <w:rFonts w:ascii="Garamond" w:hAnsi="Garamond" w:cs="Courier New"/>
          <w:i/>
          <w:iCs/>
          <w:noProof/>
          <w:color w:val="0000CC"/>
          <w:sz w:val="20"/>
          <w:szCs w:val="20"/>
        </w:rPr>
        <w:t>fonctionnement</w:t>
      </w:r>
      <w:r w:rsidRPr="004455BD">
        <w:rPr>
          <w:rFonts w:ascii="Garamond" w:hAnsi="Garamond" w:cs="Courier New"/>
          <w:i/>
          <w:noProof/>
          <w:color w:val="0000CC"/>
          <w:sz w:val="20"/>
          <w:szCs w:val="20"/>
        </w:rPr>
        <w:t xml:space="preserve"> qu’on appelle le </w:t>
      </w:r>
      <w:r w:rsidRPr="004455BD">
        <w:rPr>
          <w:rFonts w:ascii="Garamond" w:hAnsi="Garamond"/>
          <w:i/>
          <w:iCs/>
          <w:noProof/>
          <w:color w:val="0000CC"/>
          <w:sz w:val="20"/>
          <w:szCs w:val="20"/>
        </w:rPr>
        <w:t>surmoi</w:t>
      </w:r>
      <w:r w:rsidRPr="004455BD">
        <w:rPr>
          <w:rFonts w:ascii="Garamond" w:hAnsi="Garamond" w:cs="Courier New"/>
          <w:i/>
          <w:noProof/>
          <w:color w:val="0000CC"/>
          <w:sz w:val="20"/>
          <w:szCs w:val="20"/>
        </w:rPr>
        <w:t>.</w:t>
      </w:r>
    </w:p>
    <w:p w:rsidR="00EB15EB" w:rsidRPr="00D61A35" w:rsidRDefault="00EB15EB">
      <w:pPr>
        <w:pStyle w:val="Corpsdetexte3"/>
        <w:rPr>
          <w:rFonts w:ascii="Garamond" w:hAnsi="Garamond"/>
          <w:sz w:val="20"/>
          <w:szCs w:val="20"/>
        </w:rPr>
      </w:pPr>
    </w:p>
    <w:p w:rsidR="00453CF3" w:rsidRPr="00D61A35" w:rsidRDefault="00EB15EB">
      <w:pPr>
        <w:pStyle w:val="Corpsdetexte3"/>
        <w:rPr>
          <w:rFonts w:ascii="Garamond" w:hAnsi="Garamond"/>
          <w:sz w:val="20"/>
          <w:szCs w:val="20"/>
        </w:rPr>
      </w:pPr>
      <w:r w:rsidRPr="00D61A35">
        <w:rPr>
          <w:rFonts w:ascii="Garamond" w:hAnsi="Garamond"/>
          <w:sz w:val="20"/>
          <w:szCs w:val="20"/>
        </w:rPr>
        <w:t xml:space="preserve">Ah, je vous </w:t>
      </w:r>
      <w:r w:rsidRPr="00D61A35">
        <w:rPr>
          <w:rFonts w:ascii="Garamond" w:hAnsi="Garamond"/>
          <w:iCs/>
          <w:sz w:val="20"/>
          <w:szCs w:val="20"/>
        </w:rPr>
        <w:t>gâte</w:t>
      </w:r>
      <w:r w:rsidRPr="00D61A35">
        <w:rPr>
          <w:rFonts w:ascii="Garamond" w:hAnsi="Garamond"/>
          <w:sz w:val="20"/>
          <w:szCs w:val="20"/>
        </w:rPr>
        <w:t xml:space="preserve"> aujourd’hui, hein ! </w:t>
      </w:r>
      <w:r w:rsidR="004455BD" w:rsidRPr="004455BD">
        <w:rPr>
          <w:rFonts w:ascii="Garamond" w:hAnsi="Garamond"/>
          <w:color w:val="C00000"/>
          <w:sz w:val="14"/>
          <w:szCs w:val="14"/>
        </w:rPr>
        <w:t>[</w:t>
      </w:r>
      <w:r w:rsidR="004455BD" w:rsidRPr="004455BD">
        <w:rPr>
          <w:rFonts w:ascii="Garamond" w:hAnsi="Garamond"/>
          <w:i/>
          <w:color w:val="C00000"/>
          <w:sz w:val="14"/>
          <w:szCs w:val="14"/>
        </w:rPr>
        <w:t>Rires</w:t>
      </w:r>
      <w:r w:rsidR="004455BD" w:rsidRPr="004455BD">
        <w:rPr>
          <w:rFonts w:ascii="Garamond" w:hAnsi="Garamond"/>
          <w:color w:val="C00000"/>
          <w:sz w:val="14"/>
          <w:szCs w:val="14"/>
        </w:rPr>
        <w:t>]</w:t>
      </w:r>
      <w:r w:rsidR="004455BD">
        <w:rPr>
          <w:rFonts w:ascii="Garamond" w:hAnsi="Garamond"/>
          <w:color w:val="C00000"/>
          <w:sz w:val="14"/>
          <w:szCs w:val="14"/>
        </w:rPr>
        <w:t xml:space="preserve">  </w:t>
      </w:r>
      <w:r w:rsidRPr="00D61A35">
        <w:rPr>
          <w:rFonts w:ascii="Garamond" w:hAnsi="Garamond"/>
          <w:sz w:val="20"/>
          <w:szCs w:val="20"/>
        </w:rPr>
        <w:t xml:space="preserve">Je n’avais pas encore abordé cette histoire du </w:t>
      </w:r>
      <w:r w:rsidR="009A1F92" w:rsidRPr="00D61A35">
        <w:rPr>
          <w:rFonts w:ascii="Garamond" w:hAnsi="Garamond" w:cs="Times New Roman"/>
          <w:i/>
          <w:iCs/>
          <w:color w:val="0000CC"/>
          <w:sz w:val="20"/>
          <w:szCs w:val="20"/>
        </w:rPr>
        <w:t>surmoi</w:t>
      </w:r>
      <w:r w:rsidRPr="00D61A35">
        <w:rPr>
          <w:rFonts w:ascii="Garamond" w:hAnsi="Garamond"/>
          <w:sz w:val="20"/>
          <w:szCs w:val="20"/>
        </w:rPr>
        <w:t xml:space="preserve">. </w:t>
      </w:r>
    </w:p>
    <w:p w:rsidR="00453CF3" w:rsidRPr="00D61A35" w:rsidRDefault="00453CF3">
      <w:pPr>
        <w:pStyle w:val="Corpsdetexte3"/>
        <w:rPr>
          <w:rFonts w:ascii="Garamond" w:hAnsi="Garamond"/>
          <w:sz w:val="20"/>
          <w:szCs w:val="20"/>
        </w:rPr>
      </w:pPr>
    </w:p>
    <w:p w:rsidR="00453CF3" w:rsidRPr="00D61A35" w:rsidRDefault="00EB15EB">
      <w:pPr>
        <w:pStyle w:val="Corpsdetexte3"/>
        <w:rPr>
          <w:rFonts w:ascii="Garamond" w:hAnsi="Garamond"/>
          <w:sz w:val="20"/>
          <w:szCs w:val="20"/>
        </w:rPr>
      </w:pPr>
      <w:r w:rsidRPr="00D61A35">
        <w:rPr>
          <w:rFonts w:ascii="Garamond" w:hAnsi="Garamond"/>
          <w:sz w:val="20"/>
          <w:szCs w:val="20"/>
        </w:rPr>
        <w:lastRenderedPageBreak/>
        <w:t xml:space="preserve">J’avais pour ça mes raisons : </w:t>
      </w:r>
    </w:p>
    <w:p w:rsidR="00EB15EB" w:rsidRPr="00D61A35" w:rsidRDefault="00EB15EB" w:rsidP="004455BD">
      <w:pPr>
        <w:pStyle w:val="Corpsdetexte3"/>
        <w:rPr>
          <w:rFonts w:ascii="Garamond" w:hAnsi="Garamond"/>
          <w:sz w:val="20"/>
          <w:szCs w:val="20"/>
        </w:rPr>
      </w:pPr>
      <w:r w:rsidRPr="00D61A35">
        <w:rPr>
          <w:rFonts w:ascii="Garamond" w:hAnsi="Garamond"/>
          <w:sz w:val="20"/>
          <w:szCs w:val="20"/>
        </w:rPr>
        <w:t xml:space="preserve">il fallait que j’en sois arrivé au moins au point où j’en suis,là, pour ce que l’année dernière je vous ai énoncé du pari de PASCAL, puisse devenir opératif, et démontrer que le </w:t>
      </w:r>
      <w:r w:rsidR="009A1F92" w:rsidRPr="00D61A35">
        <w:rPr>
          <w:rFonts w:ascii="Garamond" w:hAnsi="Garamond" w:cs="Times New Roman"/>
          <w:i/>
          <w:iCs/>
          <w:color w:val="0000CC"/>
          <w:sz w:val="20"/>
          <w:szCs w:val="20"/>
        </w:rPr>
        <w:t>surmoi</w:t>
      </w:r>
      <w:r w:rsidRPr="00D61A35">
        <w:rPr>
          <w:rFonts w:ascii="Garamond" w:hAnsi="Garamond"/>
          <w:sz w:val="20"/>
          <w:szCs w:val="20"/>
        </w:rPr>
        <w:t>, c’est exactement</w:t>
      </w:r>
      <w:r w:rsidR="004455BD">
        <w:rPr>
          <w:rFonts w:ascii="Garamond" w:hAnsi="Garamond"/>
          <w:sz w:val="20"/>
          <w:szCs w:val="20"/>
        </w:rPr>
        <w:t xml:space="preserve"> - </w:t>
      </w:r>
      <w:r w:rsidRPr="00D61A35">
        <w:rPr>
          <w:rFonts w:ascii="Garamond" w:hAnsi="Garamond"/>
          <w:sz w:val="20"/>
          <w:szCs w:val="20"/>
        </w:rPr>
        <w:t>peut-être certains l’ont-ils deviné</w:t>
      </w:r>
      <w:r w:rsidR="004455BD">
        <w:rPr>
          <w:rFonts w:ascii="Garamond" w:hAnsi="Garamond"/>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…ce que j’ai commencé d’énoncer quand je vous ai dit que </w:t>
      </w:r>
      <w:r w:rsidRPr="004455BD">
        <w:rPr>
          <w:rFonts w:ascii="Garamond" w:hAnsi="Garamond"/>
          <w:i/>
          <w:iCs/>
          <w:noProof/>
          <w:color w:val="0000CC"/>
          <w:sz w:val="20"/>
          <w:szCs w:val="20"/>
        </w:rPr>
        <w:t>la vie</w:t>
      </w:r>
      <w:r w:rsidRPr="004455BD">
        <w:rPr>
          <w:rFonts w:ascii="Garamond" w:hAnsi="Garamond"/>
          <w:i/>
          <w:noProof/>
          <w:color w:val="0000CC"/>
          <w:sz w:val="20"/>
          <w:szCs w:val="20"/>
        </w:rPr>
        <w:t xml:space="preserve">, </w:t>
      </w:r>
      <w:r w:rsidRPr="004455BD">
        <w:rPr>
          <w:rFonts w:ascii="Garamond" w:hAnsi="Garamond"/>
          <w:i/>
          <w:iCs/>
          <w:noProof/>
          <w:color w:val="0000CC"/>
          <w:sz w:val="20"/>
          <w:szCs w:val="20"/>
        </w:rPr>
        <w:t>la vie</w:t>
      </w:r>
      <w:r w:rsidRPr="004455BD">
        <w:rPr>
          <w:rFonts w:ascii="Garamond" w:hAnsi="Garamond"/>
          <w:i/>
          <w:noProof/>
          <w:color w:val="0000CC"/>
          <w:sz w:val="20"/>
          <w:szCs w:val="20"/>
        </w:rPr>
        <w:t xml:space="preserve">, </w:t>
      </w:r>
      <w:r w:rsidRPr="004455BD">
        <w:rPr>
          <w:rFonts w:ascii="Garamond" w:hAnsi="Garamond"/>
          <w:i/>
          <w:iCs/>
          <w:noProof/>
          <w:color w:val="0000CC"/>
          <w:sz w:val="20"/>
          <w:szCs w:val="20"/>
        </w:rPr>
        <w:t>la vie,</w:t>
      </w:r>
      <w:r w:rsidRPr="004455BD">
        <w:rPr>
          <w:rFonts w:ascii="Garamond" w:hAnsi="Garamond"/>
          <w:i/>
          <w:noProof/>
          <w:color w:val="0000CC"/>
          <w:sz w:val="20"/>
          <w:szCs w:val="20"/>
        </w:rPr>
        <w:t xml:space="preserve"> </w:t>
      </w:r>
      <w:r w:rsidRPr="004455BD">
        <w:rPr>
          <w:rFonts w:ascii="Garamond" w:hAnsi="Garamond"/>
          <w:i/>
          <w:iCs/>
          <w:noProof/>
          <w:color w:val="0000CC"/>
          <w:sz w:val="20"/>
          <w:szCs w:val="20"/>
        </w:rPr>
        <w:t>la vie provi</w:t>
      </w:r>
      <w:r w:rsidRPr="004455BD">
        <w:rPr>
          <w:rFonts w:ascii="Garamond" w:hAnsi="Garamond"/>
          <w:i/>
          <w:iCs/>
          <w:noProof/>
          <w:color w:val="0000CC"/>
          <w:sz w:val="20"/>
          <w:szCs w:val="20"/>
        </w:rPr>
        <w:softHyphen/>
        <w:t>soire</w:t>
      </w:r>
      <w:r w:rsidRPr="004455BD">
        <w:rPr>
          <w:rFonts w:ascii="Garamond" w:hAnsi="Garamond" w:cs="Courier New"/>
          <w:i/>
          <w:noProof/>
          <w:color w:val="0000CC"/>
          <w:sz w:val="20"/>
          <w:szCs w:val="20"/>
        </w:rPr>
        <w:t>, qui se joue en faveur</w:t>
      </w:r>
      <w:r w:rsidR="004455BD">
        <w:rPr>
          <w:rFonts w:ascii="Garamond" w:hAnsi="Garamond" w:cs="Courier New"/>
          <w:i/>
          <w:noProof/>
          <w:color w:val="0000CC"/>
          <w:sz w:val="20"/>
          <w:szCs w:val="20"/>
        </w:rPr>
        <w:t xml:space="preserve"> </w:t>
      </w:r>
      <w:r w:rsidRPr="004455BD">
        <w:rPr>
          <w:rFonts w:ascii="Garamond" w:hAnsi="Garamond" w:cs="Courier New"/>
          <w:i/>
          <w:noProof/>
          <w:color w:val="0000CC"/>
          <w:sz w:val="20"/>
          <w:szCs w:val="20"/>
        </w:rPr>
        <w:t xml:space="preserve">d’une chance de </w:t>
      </w:r>
      <w:r w:rsidRPr="004455BD">
        <w:rPr>
          <w:rFonts w:ascii="Garamond" w:hAnsi="Garamond"/>
          <w:i/>
          <w:iCs/>
          <w:noProof/>
          <w:color w:val="0000CC"/>
          <w:sz w:val="20"/>
          <w:szCs w:val="20"/>
        </w:rPr>
        <w:t>vie éternelle</w:t>
      </w:r>
      <w:r w:rsidRPr="004455BD">
        <w:rPr>
          <w:rFonts w:ascii="Garamond" w:hAnsi="Garamond" w:cs="Courier New"/>
          <w:i/>
          <w:noProof/>
          <w:color w:val="0000CC"/>
          <w:sz w:val="20"/>
          <w:szCs w:val="20"/>
        </w:rPr>
        <w:t xml:space="preserve">, c'est le </w:t>
      </w:r>
      <w:r w:rsidRPr="004455BD">
        <w:rPr>
          <w:rFonts w:ascii="Garamond" w:hAnsi="Garamond"/>
          <w:i/>
          <w:noProof/>
          <w:color w:val="0000CC"/>
          <w:sz w:val="20"/>
          <w:szCs w:val="20"/>
        </w:rPr>
        <w:t>a</w:t>
      </w:r>
      <w:r w:rsidRPr="00D61A35">
        <w:rPr>
          <w:rFonts w:ascii="Garamond" w:hAnsi="Garamond" w:cs="Courier New"/>
          <w:noProof/>
          <w:sz w:val="20"/>
          <w:szCs w:val="20"/>
        </w:rPr>
        <w:t xml:space="preserve">, mais que </w:t>
      </w:r>
      <w:r w:rsidRPr="004455BD">
        <w:rPr>
          <w:rFonts w:ascii="Garamond" w:hAnsi="Garamond" w:cs="Courier New"/>
          <w:i/>
          <w:noProof/>
          <w:sz w:val="20"/>
          <w:szCs w:val="20"/>
        </w:rPr>
        <w:t>ça ne vaut la peine que si le A n’est pas barré</w:t>
      </w:r>
      <w:r w:rsidR="004D75EC" w:rsidRPr="00D61A35">
        <w:rPr>
          <w:rFonts w:ascii="Garamond" w:hAnsi="Garamond" w:cs="Courier New"/>
          <w:noProof/>
          <w:sz w:val="20"/>
          <w:szCs w:val="20"/>
        </w:rPr>
        <w:t>, a</w:t>
      </w:r>
      <w:r w:rsidRPr="00D61A35">
        <w:rPr>
          <w:rFonts w:ascii="Garamond" w:hAnsi="Garamond" w:cs="Courier New"/>
          <w:noProof/>
          <w:sz w:val="20"/>
          <w:szCs w:val="20"/>
        </w:rPr>
        <w:t xml:space="preserve">utrement dit, s’il est tout à la fois. </w:t>
      </w:r>
    </w:p>
    <w:p w:rsidR="004D75EC" w:rsidRPr="00D61A35" w:rsidRDefault="004D75EC">
      <w:pPr>
        <w:pStyle w:val="Corpsdetexte3"/>
        <w:rPr>
          <w:rFonts w:ascii="Garamond" w:hAnsi="Garamond"/>
          <w:sz w:val="20"/>
          <w:szCs w:val="20"/>
        </w:rPr>
      </w:pP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Seulement, le </w:t>
      </w:r>
      <w:r w:rsidR="00453CF3" w:rsidRPr="00D61A35">
        <w:rPr>
          <w:rFonts w:ascii="Garamond" w:hAnsi="Garamond"/>
          <w:sz w:val="20"/>
          <w:szCs w:val="20"/>
        </w:rPr>
        <w:t>« </w:t>
      </w:r>
      <w:r w:rsidRPr="00D61A35">
        <w:rPr>
          <w:rFonts w:ascii="Garamond" w:hAnsi="Garamond"/>
          <w:i/>
          <w:sz w:val="20"/>
          <w:szCs w:val="20"/>
        </w:rPr>
        <w:t>parent combiné</w:t>
      </w:r>
      <w:r w:rsidR="00453CF3" w:rsidRPr="00D61A35">
        <w:rPr>
          <w:rFonts w:ascii="Garamond" w:hAnsi="Garamond"/>
          <w:sz w:val="20"/>
          <w:szCs w:val="20"/>
        </w:rPr>
        <w:t> »</w:t>
      </w:r>
      <w:r w:rsidRPr="00D61A35">
        <w:rPr>
          <w:rFonts w:ascii="Garamond" w:hAnsi="Garamond"/>
          <w:sz w:val="20"/>
          <w:szCs w:val="20"/>
        </w:rPr>
        <w:t xml:space="preserve">, ça n’existe pas : il y a le père d’un côté, et la mère de l’autre. </w:t>
      </w:r>
    </w:p>
    <w:p w:rsidR="004455BD" w:rsidRDefault="00EB15EB">
      <w:pPr>
        <w:rPr>
          <w:rFonts w:ascii="Garamond" w:hAnsi="Garamond" w:cs="Courier New"/>
          <w:noProof/>
          <w:sz w:val="20"/>
          <w:szCs w:val="20"/>
        </w:rPr>
      </w:pPr>
      <w:r w:rsidRPr="00D61A35">
        <w:rPr>
          <w:rFonts w:ascii="Garamond" w:hAnsi="Garamond" w:cs="Courier New"/>
          <w:noProof/>
          <w:sz w:val="20"/>
          <w:szCs w:val="20"/>
        </w:rPr>
        <w:t xml:space="preserve">Comme le sujet aussi, ça n’existe pas : il est également divisé en deux, comme il est barré si on peut dire, </w:t>
      </w:r>
    </w:p>
    <w:p w:rsidR="004455BD" w:rsidRDefault="00EB15EB">
      <w:pPr>
        <w:rPr>
          <w:rFonts w:ascii="Garamond" w:hAnsi="Garamond" w:cs="Courier New"/>
          <w:noProof/>
          <w:sz w:val="20"/>
          <w:szCs w:val="20"/>
        </w:rPr>
      </w:pPr>
      <w:r w:rsidRPr="00D61A35">
        <w:rPr>
          <w:rFonts w:ascii="Garamond" w:hAnsi="Garamond" w:cs="Courier New"/>
          <w:noProof/>
          <w:sz w:val="20"/>
          <w:szCs w:val="20"/>
        </w:rPr>
        <w:t xml:space="preserve">et que c’est la réponse que désigne à l’énonciation mon graphe, il en résulte que c’est ça qui met sérieusement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en cause qu’on puisse </w:t>
      </w:r>
      <w:r w:rsidRPr="004455BD">
        <w:rPr>
          <w:rFonts w:ascii="Garamond" w:hAnsi="Garamond" w:cs="Courier New"/>
          <w:i/>
          <w:noProof/>
          <w:sz w:val="20"/>
          <w:szCs w:val="20"/>
        </w:rPr>
        <w:t>jouer au « </w:t>
      </w:r>
      <w:r w:rsidRPr="004455BD">
        <w:rPr>
          <w:rFonts w:ascii="Garamond" w:hAnsi="Garamond"/>
          <w:i/>
          <w:iCs/>
          <w:noProof/>
          <w:sz w:val="20"/>
          <w:szCs w:val="20"/>
        </w:rPr>
        <w:t>quitte ou double</w:t>
      </w:r>
      <w:r w:rsidRPr="004455BD">
        <w:rPr>
          <w:rFonts w:ascii="Garamond" w:hAnsi="Garamond" w:cs="Courier New"/>
          <w:i/>
          <w:noProof/>
          <w:sz w:val="20"/>
          <w:szCs w:val="20"/>
        </w:rPr>
        <w:t xml:space="preserve"> » du </w:t>
      </w:r>
      <w:r w:rsidR="004D75EC" w:rsidRPr="004455BD">
        <w:rPr>
          <w:rFonts w:ascii="Garamond" w:hAnsi="Garamond"/>
          <w:i/>
          <w:noProof/>
          <w:color w:val="0000CC"/>
          <w:sz w:val="20"/>
          <w:szCs w:val="20"/>
        </w:rPr>
        <w:t>plus de jouir</w:t>
      </w:r>
      <w:r w:rsidRPr="004455BD">
        <w:rPr>
          <w:rFonts w:ascii="Garamond" w:hAnsi="Garamond" w:cs="Courier New"/>
          <w:i/>
          <w:noProof/>
          <w:sz w:val="20"/>
          <w:szCs w:val="20"/>
        </w:rPr>
        <w:t xml:space="preserve"> avec </w:t>
      </w:r>
      <w:r w:rsidRPr="004455BD">
        <w:rPr>
          <w:rFonts w:ascii="Garamond" w:hAnsi="Garamond"/>
          <w:i/>
          <w:iCs/>
          <w:noProof/>
          <w:sz w:val="20"/>
          <w:szCs w:val="20"/>
        </w:rPr>
        <w:t>la vie éternelle</w:t>
      </w:r>
      <w:r w:rsidRPr="00D61A35">
        <w:rPr>
          <w:rFonts w:ascii="Garamond" w:hAnsi="Garamond" w:cs="Courier New"/>
          <w:noProof/>
          <w:sz w:val="20"/>
          <w:szCs w:val="20"/>
        </w:rPr>
        <w:t>.</w:t>
      </w:r>
    </w:p>
    <w:p w:rsidR="00EB15EB" w:rsidRPr="00D61A35" w:rsidRDefault="00EB15EB">
      <w:pPr>
        <w:rPr>
          <w:rFonts w:ascii="Garamond" w:hAnsi="Garamond" w:cs="Courier New"/>
          <w:noProof/>
          <w:sz w:val="20"/>
          <w:szCs w:val="20"/>
        </w:rPr>
      </w:pPr>
    </w:p>
    <w:p w:rsidR="00453CF3" w:rsidRPr="00D61A35" w:rsidRDefault="00EB15EB" w:rsidP="004D75EC">
      <w:pPr>
        <w:pStyle w:val="Corpsdetexte3"/>
        <w:rPr>
          <w:rFonts w:ascii="Garamond" w:hAnsi="Garamond"/>
          <w:sz w:val="20"/>
          <w:szCs w:val="20"/>
        </w:rPr>
      </w:pPr>
      <w:r w:rsidRPr="00D61A35">
        <w:rPr>
          <w:rFonts w:ascii="Garamond" w:hAnsi="Garamond"/>
          <w:sz w:val="20"/>
          <w:szCs w:val="20"/>
        </w:rPr>
        <w:t>Oui, il y a vraiment quelque chose de sen</w:t>
      </w:r>
      <w:r w:rsidRPr="00D61A35">
        <w:rPr>
          <w:rFonts w:ascii="Garamond" w:hAnsi="Garamond"/>
          <w:sz w:val="20"/>
          <w:szCs w:val="20"/>
        </w:rPr>
        <w:softHyphen/>
        <w:t xml:space="preserve">sationnel dans ce recours au mythe d’Œdipe. </w:t>
      </w:r>
    </w:p>
    <w:p w:rsidR="00EB15EB" w:rsidRPr="00D61A35" w:rsidRDefault="00EB15EB" w:rsidP="004D75EC">
      <w:pPr>
        <w:pStyle w:val="Corpsdetexte3"/>
        <w:rPr>
          <w:rFonts w:ascii="Garamond" w:hAnsi="Garamond"/>
          <w:sz w:val="20"/>
          <w:szCs w:val="20"/>
        </w:rPr>
      </w:pPr>
      <w:r w:rsidRPr="00D61A35">
        <w:rPr>
          <w:rFonts w:ascii="Garamond" w:hAnsi="Garamond"/>
          <w:sz w:val="20"/>
          <w:szCs w:val="20"/>
        </w:rPr>
        <w:t xml:space="preserve">Il est certain que ceci vaut la peine que nous nous y étendions. </w:t>
      </w:r>
    </w:p>
    <w:p w:rsidR="004D75EC" w:rsidRPr="00D61A35" w:rsidRDefault="004D75EC">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Je pensais aujourd’hui vous faire sentir ce qu’il y a d’énorme dans FREUD…</w:t>
      </w:r>
    </w:p>
    <w:p w:rsidR="00EB15EB" w:rsidRPr="00D61A35" w:rsidRDefault="00EB15EB" w:rsidP="004455BD">
      <w:pPr>
        <w:pStyle w:val="Retraitcorpsdetexte"/>
        <w:rPr>
          <w:rFonts w:ascii="Garamond" w:hAnsi="Garamond"/>
          <w:i/>
          <w:sz w:val="20"/>
          <w:szCs w:val="20"/>
        </w:rPr>
      </w:pPr>
      <w:r w:rsidRPr="00D61A35">
        <w:rPr>
          <w:rFonts w:ascii="Garamond" w:hAnsi="Garamond"/>
          <w:sz w:val="20"/>
          <w:szCs w:val="20"/>
        </w:rPr>
        <w:t xml:space="preserve">fût-ce dans </w:t>
      </w:r>
      <w:r w:rsidRPr="004455BD">
        <w:rPr>
          <w:rFonts w:ascii="Garamond" w:hAnsi="Garamond"/>
          <w:i/>
          <w:sz w:val="20"/>
          <w:szCs w:val="20"/>
        </w:rPr>
        <w:t>cette dernière conférence</w:t>
      </w:r>
      <w:r w:rsidRPr="00D61A35">
        <w:rPr>
          <w:rFonts w:ascii="Garamond" w:hAnsi="Garamond"/>
          <w:sz w:val="20"/>
          <w:szCs w:val="20"/>
        </w:rPr>
        <w:t xml:space="preserve">, par exemple, </w:t>
      </w:r>
      <w:r w:rsidRPr="004455BD">
        <w:rPr>
          <w:rFonts w:ascii="Garamond" w:hAnsi="Garamond"/>
          <w:i/>
          <w:sz w:val="20"/>
          <w:szCs w:val="20"/>
        </w:rPr>
        <w:t>de celles qui s’appellent :</w:t>
      </w:r>
      <w:r w:rsidRPr="00D61A35">
        <w:rPr>
          <w:rFonts w:ascii="Garamond" w:hAnsi="Garamond"/>
          <w:sz w:val="20"/>
          <w:szCs w:val="20"/>
        </w:rPr>
        <w:t xml:space="preserve"> </w:t>
      </w:r>
      <w:r w:rsidRPr="00D61A35">
        <w:rPr>
          <w:rFonts w:ascii="Garamond" w:hAnsi="Garamond"/>
          <w:i/>
          <w:iCs/>
          <w:sz w:val="20"/>
          <w:szCs w:val="20"/>
        </w:rPr>
        <w:t>Les Nouvelles Conférences sur la psychanalyse</w:t>
      </w:r>
    </w:p>
    <w:p w:rsidR="004455BD" w:rsidRDefault="00EB15EB">
      <w:pPr>
        <w:rPr>
          <w:rFonts w:ascii="Garamond" w:hAnsi="Garamond" w:cs="Courier New"/>
          <w:noProof/>
          <w:sz w:val="20"/>
          <w:szCs w:val="20"/>
        </w:rPr>
      </w:pPr>
      <w:r w:rsidRPr="00D61A35">
        <w:rPr>
          <w:rFonts w:ascii="Garamond" w:hAnsi="Garamond" w:cs="Courier New"/>
          <w:i/>
          <w:noProof/>
          <w:sz w:val="20"/>
          <w:szCs w:val="20"/>
        </w:rPr>
        <w:t>…</w:t>
      </w:r>
      <w:r w:rsidRPr="00D61A35">
        <w:rPr>
          <w:rFonts w:ascii="Garamond" w:hAnsi="Garamond" w:cs="Courier New"/>
          <w:noProof/>
          <w:sz w:val="20"/>
          <w:szCs w:val="20"/>
        </w:rPr>
        <w:t xml:space="preserve">à croire tranché ce qu’il en est de la question du rejet de la religion de tout horizon recevable,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penser que la psychanalyse joue là un rôle décisif, et de croire en avoir fini pour nous avoir dit que le support de la religion n’est rien d’autre</w:t>
      </w:r>
      <w:r w:rsidR="004455BD">
        <w:rPr>
          <w:rFonts w:ascii="Garamond" w:hAnsi="Garamond" w:cs="Courier New"/>
          <w:noProof/>
          <w:sz w:val="20"/>
          <w:szCs w:val="20"/>
        </w:rPr>
        <w:t xml:space="preserve"> </w:t>
      </w:r>
      <w:r w:rsidRPr="00D61A35">
        <w:rPr>
          <w:rFonts w:ascii="Garamond" w:hAnsi="Garamond" w:cs="Courier New"/>
          <w:noProof/>
          <w:sz w:val="20"/>
          <w:szCs w:val="20"/>
        </w:rPr>
        <w:t>que ce père auquel l’enfant recourt dans son enfance, dont il sait qu’il est en quelque sorte « </w:t>
      </w:r>
      <w:r w:rsidRPr="00D61A35">
        <w:rPr>
          <w:rFonts w:ascii="Garamond" w:hAnsi="Garamond"/>
          <w:i/>
          <w:noProof/>
          <w:color w:val="0000CC"/>
          <w:sz w:val="20"/>
          <w:szCs w:val="20"/>
        </w:rPr>
        <w:t>tout amour</w:t>
      </w:r>
      <w:r w:rsidRPr="00D61A35">
        <w:rPr>
          <w:rFonts w:ascii="Garamond" w:hAnsi="Garamond" w:cs="Courier New"/>
          <w:noProof/>
          <w:sz w:val="20"/>
          <w:szCs w:val="20"/>
        </w:rPr>
        <w:t> », qu’il va au-devant, qu’il prévient ce qui chez lui peut se manifester de malaise.</w:t>
      </w:r>
    </w:p>
    <w:p w:rsidR="00EB15EB" w:rsidRPr="00D61A35" w:rsidRDefault="00EB15EB">
      <w:pPr>
        <w:rPr>
          <w:rFonts w:ascii="Garamond" w:hAnsi="Garamond" w:cs="Courier New"/>
          <w:noProof/>
          <w:sz w:val="20"/>
          <w:szCs w:val="20"/>
        </w:rPr>
      </w:pPr>
    </w:p>
    <w:p w:rsidR="004D75EC" w:rsidRPr="00D61A35" w:rsidRDefault="00EB15EB">
      <w:pPr>
        <w:rPr>
          <w:rFonts w:ascii="Garamond" w:hAnsi="Garamond" w:cs="Courier New"/>
          <w:noProof/>
          <w:sz w:val="20"/>
          <w:szCs w:val="20"/>
        </w:rPr>
      </w:pPr>
      <w:r w:rsidRPr="00D61A35">
        <w:rPr>
          <w:rFonts w:ascii="Garamond" w:hAnsi="Garamond" w:cs="Courier New"/>
          <w:noProof/>
          <w:sz w:val="20"/>
          <w:szCs w:val="20"/>
        </w:rPr>
        <w:t>Est-ce que ce n’est pas là une chose étrange quand on sait ce qu’il en est en fait de cette</w:t>
      </w:r>
      <w:r w:rsidRPr="00D61A35">
        <w:rPr>
          <w:rFonts w:ascii="Garamond" w:hAnsi="Garamond" w:cs="Courier New"/>
          <w:i/>
          <w:iCs/>
          <w:noProof/>
          <w:sz w:val="20"/>
          <w:szCs w:val="20"/>
        </w:rPr>
        <w:t xml:space="preserve"> </w:t>
      </w:r>
      <w:r w:rsidRPr="00D61A35">
        <w:rPr>
          <w:rFonts w:ascii="Garamond" w:hAnsi="Garamond"/>
          <w:i/>
          <w:iCs/>
          <w:noProof/>
          <w:sz w:val="20"/>
          <w:szCs w:val="20"/>
        </w:rPr>
        <w:t>fonction du père</w:t>
      </w:r>
      <w:r w:rsidRPr="00D61A35">
        <w:rPr>
          <w:rFonts w:ascii="Garamond" w:hAnsi="Garamond" w:cs="Courier New"/>
          <w:i/>
          <w:iCs/>
          <w:noProof/>
          <w:sz w:val="20"/>
          <w:szCs w:val="20"/>
        </w:rPr>
        <w:t xml:space="preserve"> </w:t>
      </w:r>
      <w:r w:rsidRPr="00D61A35">
        <w:rPr>
          <w:rFonts w:ascii="Garamond" w:hAnsi="Garamond" w:cs="Courier New"/>
          <w:noProof/>
          <w:sz w:val="20"/>
          <w:szCs w:val="20"/>
        </w:rPr>
        <w:t xml:space="preserve">?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Certes, ce n’es</w:t>
      </w:r>
      <w:r w:rsidR="004455BD">
        <w:rPr>
          <w:rFonts w:ascii="Garamond" w:hAnsi="Garamond" w:cs="Courier New"/>
          <w:noProof/>
          <w:sz w:val="20"/>
          <w:szCs w:val="20"/>
        </w:rPr>
        <w:t xml:space="preserve">t pas que par ce bout que FREUD </w:t>
      </w:r>
      <w:r w:rsidRPr="00D61A35">
        <w:rPr>
          <w:rFonts w:ascii="Garamond" w:hAnsi="Garamond" w:cs="Courier New"/>
          <w:noProof/>
          <w:sz w:val="20"/>
          <w:szCs w:val="20"/>
        </w:rPr>
        <w:t xml:space="preserve">nous présente un paradoxe. </w:t>
      </w:r>
    </w:p>
    <w:p w:rsidR="00EB15EB" w:rsidRDefault="00EB15EB">
      <w:pPr>
        <w:rPr>
          <w:rFonts w:ascii="Garamond" w:hAnsi="Garamond" w:cs="Courier New"/>
          <w:noProof/>
          <w:sz w:val="20"/>
          <w:szCs w:val="20"/>
        </w:rPr>
      </w:pPr>
      <w:r w:rsidRPr="00D61A35">
        <w:rPr>
          <w:rFonts w:ascii="Garamond" w:hAnsi="Garamond" w:cs="Courier New"/>
          <w:noProof/>
          <w:sz w:val="20"/>
          <w:szCs w:val="20"/>
        </w:rPr>
        <w:t>L’idée de le référer à je ne sais quelle jouis</w:t>
      </w:r>
      <w:r w:rsidRPr="00D61A35">
        <w:rPr>
          <w:rFonts w:ascii="Garamond" w:hAnsi="Garamond" w:cs="Courier New"/>
          <w:noProof/>
          <w:sz w:val="20"/>
          <w:szCs w:val="20"/>
        </w:rPr>
        <w:softHyphen/>
        <w:t xml:space="preserve">sance originelle de toutes les femmes, quand il est bien connu qu’un père suffit tout juste à une, et encore, il ne faut pas qu’il se vante ! </w:t>
      </w:r>
    </w:p>
    <w:p w:rsidR="004455BD" w:rsidRPr="00D61A35" w:rsidRDefault="004455BD">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Un père n’a avec le Maître…</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je parle du père tel que nous le connaissons, tel qu’il fonctionne</w:t>
      </w:r>
    </w:p>
    <w:p w:rsidR="004D75EC" w:rsidRDefault="00EB15EB">
      <w:pPr>
        <w:rPr>
          <w:rFonts w:ascii="Garamond" w:hAnsi="Garamond" w:cs="Courier New"/>
          <w:noProof/>
          <w:sz w:val="20"/>
          <w:szCs w:val="20"/>
        </w:rPr>
      </w:pPr>
      <w:r w:rsidRPr="00D61A35">
        <w:rPr>
          <w:rFonts w:ascii="Garamond" w:hAnsi="Garamond" w:cs="Courier New"/>
          <w:noProof/>
          <w:sz w:val="20"/>
          <w:szCs w:val="20"/>
        </w:rPr>
        <w:t xml:space="preserve">…un père n’a avec le Maître que le rapport le plus lointain, puisqu’en somme, dans la société au moins à laquelle FREUD a affaire, c’est lui qui travaille pour tout le monde. Il a charge de </w:t>
      </w:r>
      <w:r w:rsidRPr="00D61A35">
        <w:rPr>
          <w:rFonts w:ascii="Garamond" w:hAnsi="Garamond" w:cs="Courier New"/>
          <w:iCs/>
          <w:noProof/>
          <w:sz w:val="20"/>
          <w:szCs w:val="20"/>
        </w:rPr>
        <w:t>la</w:t>
      </w:r>
      <w:r w:rsidRPr="00D61A35">
        <w:rPr>
          <w:rFonts w:ascii="Garamond" w:hAnsi="Garamond" w:cs="Courier New"/>
          <w:i/>
          <w:noProof/>
          <w:sz w:val="20"/>
          <w:szCs w:val="20"/>
        </w:rPr>
        <w:t xml:space="preserve"> </w:t>
      </w:r>
      <w:r w:rsidRPr="00D61A35">
        <w:rPr>
          <w:rFonts w:ascii="Garamond" w:hAnsi="Garamond" w:cs="Courier New"/>
          <w:iCs/>
          <w:noProof/>
          <w:sz w:val="20"/>
          <w:szCs w:val="20"/>
        </w:rPr>
        <w:t>« </w:t>
      </w:r>
      <w:r w:rsidRPr="00D61A35">
        <w:rPr>
          <w:rFonts w:ascii="Garamond" w:hAnsi="Garamond"/>
          <w:i/>
          <w:noProof/>
          <w:sz w:val="20"/>
          <w:szCs w:val="20"/>
        </w:rPr>
        <w:t>femme-il</w:t>
      </w:r>
      <w:r w:rsidRPr="00D61A35">
        <w:rPr>
          <w:rFonts w:ascii="Garamond" w:hAnsi="Garamond" w:cs="Courier New"/>
          <w:iCs/>
          <w:noProof/>
          <w:sz w:val="20"/>
          <w:szCs w:val="20"/>
        </w:rPr>
        <w:t> »</w:t>
      </w:r>
      <w:r w:rsidRPr="00D61A35">
        <w:rPr>
          <w:rFonts w:ascii="Garamond" w:hAnsi="Garamond" w:cs="Courier New"/>
          <w:i/>
          <w:noProof/>
          <w:sz w:val="20"/>
          <w:szCs w:val="20"/>
        </w:rPr>
        <w:t xml:space="preserve"> </w:t>
      </w:r>
      <w:r w:rsidRPr="00D61A35">
        <w:rPr>
          <w:rFonts w:ascii="Garamond" w:hAnsi="Garamond" w:cs="Courier New"/>
          <w:noProof/>
          <w:sz w:val="20"/>
          <w:szCs w:val="20"/>
        </w:rPr>
        <w:t xml:space="preserve">dont je parlais tout à l’heure. </w:t>
      </w:r>
    </w:p>
    <w:p w:rsidR="004455BD" w:rsidRPr="00D61A35" w:rsidRDefault="004455BD">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N’est-ce pas là assez d’étrangeté pour nous faire suggérer qu’après tout, ce que FREUD </w:t>
      </w:r>
      <w:r w:rsidRPr="00D61A35">
        <w:rPr>
          <w:rFonts w:ascii="Garamond" w:hAnsi="Garamond"/>
          <w:i/>
          <w:iCs/>
          <w:noProof/>
          <w:sz w:val="20"/>
          <w:szCs w:val="20"/>
        </w:rPr>
        <w:t>préserve</w:t>
      </w:r>
      <w:r w:rsidRPr="00D61A35">
        <w:rPr>
          <w:rFonts w:ascii="Garamond" w:hAnsi="Garamond" w:cs="Courier New"/>
          <w:noProof/>
          <w:sz w:val="20"/>
          <w:szCs w:val="20"/>
        </w:rPr>
        <w:t xml:space="preserve"> en fait </w:t>
      </w:r>
    </w:p>
    <w:p w:rsidR="004455BD" w:rsidRDefault="00EB15EB">
      <w:pPr>
        <w:rPr>
          <w:rFonts w:ascii="Garamond" w:hAnsi="Garamond" w:cs="Courier New"/>
          <w:noProof/>
          <w:sz w:val="20"/>
          <w:szCs w:val="20"/>
        </w:rPr>
      </w:pPr>
      <w:r w:rsidRPr="00D61A35">
        <w:rPr>
          <w:rFonts w:ascii="Garamond" w:hAnsi="Garamond" w:cs="Courier New"/>
          <w:noProof/>
          <w:sz w:val="20"/>
          <w:szCs w:val="20"/>
        </w:rPr>
        <w:t xml:space="preserve">- sinon en intention - c’est très précisément ce qu’il désigne comme le plus substantiel dans la religion, </w:t>
      </w:r>
    </w:p>
    <w:p w:rsidR="00EB15EB" w:rsidRDefault="00EB15EB">
      <w:pPr>
        <w:rPr>
          <w:rFonts w:ascii="Garamond" w:hAnsi="Garamond" w:cs="Courier New"/>
          <w:noProof/>
          <w:sz w:val="20"/>
          <w:szCs w:val="20"/>
        </w:rPr>
      </w:pPr>
      <w:r w:rsidRPr="00D61A35">
        <w:rPr>
          <w:rFonts w:ascii="Garamond" w:hAnsi="Garamond" w:cs="Courier New"/>
          <w:noProof/>
          <w:sz w:val="20"/>
          <w:szCs w:val="20"/>
        </w:rPr>
        <w:t>à savoir l’idée d’un père « </w:t>
      </w:r>
      <w:r w:rsidRPr="00D61A35">
        <w:rPr>
          <w:rFonts w:ascii="Garamond" w:hAnsi="Garamond"/>
          <w:i/>
          <w:noProof/>
          <w:color w:val="0000CC"/>
          <w:sz w:val="20"/>
          <w:szCs w:val="20"/>
        </w:rPr>
        <w:t>tout</w:t>
      </w:r>
      <w:r w:rsidR="004D75EC" w:rsidRPr="00D61A35">
        <w:rPr>
          <w:rFonts w:ascii="Garamond" w:hAnsi="Garamond"/>
          <w:i/>
          <w:noProof/>
          <w:color w:val="0000CC"/>
          <w:sz w:val="20"/>
          <w:szCs w:val="20"/>
        </w:rPr>
        <w:t xml:space="preserve"> </w:t>
      </w:r>
      <w:r w:rsidRPr="00D61A35">
        <w:rPr>
          <w:rFonts w:ascii="Garamond" w:hAnsi="Garamond"/>
          <w:i/>
          <w:noProof/>
          <w:color w:val="0000CC"/>
          <w:sz w:val="20"/>
          <w:szCs w:val="20"/>
        </w:rPr>
        <w:t>amour</w:t>
      </w:r>
      <w:r w:rsidRPr="00D61A35">
        <w:rPr>
          <w:rFonts w:ascii="Garamond" w:hAnsi="Garamond" w:cs="Courier New"/>
          <w:noProof/>
          <w:sz w:val="20"/>
          <w:szCs w:val="20"/>
        </w:rPr>
        <w:t xml:space="preserve"> ». </w:t>
      </w:r>
    </w:p>
    <w:p w:rsidR="00EB15EB" w:rsidRPr="00D61A35" w:rsidRDefault="00EB15EB">
      <w:pPr>
        <w:rPr>
          <w:rFonts w:ascii="Garamond" w:hAnsi="Garamond" w:cs="Courier New"/>
          <w:noProof/>
          <w:sz w:val="20"/>
          <w:szCs w:val="20"/>
        </w:rPr>
      </w:pPr>
    </w:p>
    <w:p w:rsidR="00EB15EB" w:rsidRDefault="00EB15EB">
      <w:pPr>
        <w:rPr>
          <w:rFonts w:ascii="Garamond" w:hAnsi="Garamond" w:cs="Courier New"/>
          <w:noProof/>
          <w:sz w:val="20"/>
          <w:szCs w:val="20"/>
        </w:rPr>
      </w:pPr>
      <w:r w:rsidRPr="00D61A35">
        <w:rPr>
          <w:rFonts w:ascii="Garamond" w:hAnsi="Garamond" w:cs="Courier New"/>
          <w:noProof/>
          <w:sz w:val="20"/>
          <w:szCs w:val="20"/>
        </w:rPr>
        <w:t xml:space="preserve">Et c’est bien ce que désigne </w:t>
      </w:r>
      <w:r w:rsidRPr="004455BD">
        <w:rPr>
          <w:rFonts w:ascii="Garamond" w:hAnsi="Garamond" w:cs="Courier New"/>
          <w:i/>
          <w:noProof/>
          <w:sz w:val="20"/>
          <w:szCs w:val="20"/>
        </w:rPr>
        <w:t>la première forme, parmi les trois qu’il isole dans l’article que j’évoquais tout à l’heure de l’</w:t>
      </w:r>
      <w:r w:rsidRPr="004455BD">
        <w:rPr>
          <w:rFonts w:ascii="Garamond" w:hAnsi="Garamond"/>
          <w:i/>
          <w:iCs/>
          <w:noProof/>
          <w:sz w:val="20"/>
          <w:szCs w:val="20"/>
        </w:rPr>
        <w:t>identification</w:t>
      </w:r>
      <w:r w:rsidRPr="004455BD">
        <w:rPr>
          <w:rFonts w:ascii="Garamond" w:hAnsi="Garamond" w:cs="Courier New"/>
          <w:i/>
          <w:noProof/>
          <w:sz w:val="20"/>
          <w:szCs w:val="20"/>
        </w:rPr>
        <w:t>, l’</w:t>
      </w:r>
      <w:r w:rsidRPr="004455BD">
        <w:rPr>
          <w:rFonts w:ascii="Garamond" w:hAnsi="Garamond"/>
          <w:i/>
          <w:iCs/>
          <w:noProof/>
          <w:sz w:val="20"/>
          <w:szCs w:val="20"/>
        </w:rPr>
        <w:t>identification</w:t>
      </w:r>
      <w:r w:rsidRPr="004455BD">
        <w:rPr>
          <w:rFonts w:ascii="Garamond" w:hAnsi="Garamond" w:cs="Courier New"/>
          <w:i/>
          <w:noProof/>
          <w:sz w:val="20"/>
          <w:szCs w:val="20"/>
        </w:rPr>
        <w:t xml:space="preserve"> de pur amour au père</w:t>
      </w:r>
      <w:r w:rsidRPr="00D61A35">
        <w:rPr>
          <w:rFonts w:ascii="Garamond" w:hAnsi="Garamond" w:cs="Courier New"/>
          <w:noProof/>
          <w:sz w:val="20"/>
          <w:szCs w:val="20"/>
        </w:rPr>
        <w:t xml:space="preserve">. Le père est amour et ce qu’il y a de premier à aimer en ce monde est le père. </w:t>
      </w:r>
    </w:p>
    <w:p w:rsidR="004455BD" w:rsidRDefault="00EB15EB">
      <w:pPr>
        <w:rPr>
          <w:rFonts w:ascii="Garamond" w:hAnsi="Garamond" w:cs="Courier New"/>
          <w:noProof/>
          <w:sz w:val="20"/>
          <w:szCs w:val="20"/>
        </w:rPr>
      </w:pPr>
      <w:r w:rsidRPr="00D61A35">
        <w:rPr>
          <w:rFonts w:ascii="Garamond" w:hAnsi="Garamond" w:cs="Courier New"/>
          <w:noProof/>
          <w:sz w:val="20"/>
          <w:szCs w:val="20"/>
        </w:rPr>
        <w:t xml:space="preserve">Étrange survivance de quelque chose dont FREUD croit que cela va évaporer la religion, </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alors que vraiment c’en est la substance même qu’il conserve avec ce mythe bizarrement composé du père.</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Assurément…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nous y reviendrons, mais déjà vous pouvez en voir le nerf</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…que </w:t>
      </w:r>
      <w:r w:rsidRPr="00D61A35">
        <w:rPr>
          <w:rFonts w:ascii="Garamond" w:hAnsi="Garamond"/>
          <w:i/>
          <w:iCs/>
          <w:noProof/>
          <w:sz w:val="20"/>
          <w:szCs w:val="20"/>
        </w:rPr>
        <w:t>tout ceci</w:t>
      </w:r>
      <w:r w:rsidRPr="00D61A35">
        <w:rPr>
          <w:rFonts w:ascii="Garamond" w:hAnsi="Garamond" w:cs="Courier New"/>
          <w:noProof/>
          <w:sz w:val="20"/>
          <w:szCs w:val="20"/>
        </w:rPr>
        <w:t xml:space="preserve"> aboutisse à l’idée du meurtre… </w:t>
      </w:r>
    </w:p>
    <w:p w:rsidR="004455BD" w:rsidRDefault="00EB15EB" w:rsidP="004D75EC">
      <w:pPr>
        <w:ind w:left="708"/>
        <w:rPr>
          <w:rFonts w:ascii="Garamond" w:hAnsi="Garamond" w:cs="Courier New"/>
          <w:noProof/>
          <w:sz w:val="20"/>
          <w:szCs w:val="20"/>
        </w:rPr>
      </w:pPr>
      <w:r w:rsidRPr="00D61A35">
        <w:rPr>
          <w:rFonts w:ascii="Garamond" w:hAnsi="Garamond" w:cs="Courier New"/>
          <w:noProof/>
          <w:sz w:val="20"/>
          <w:szCs w:val="20"/>
        </w:rPr>
        <w:t xml:space="preserve">à savoir que le père, le père originel, est celui que les fils ont tué, </w:t>
      </w:r>
    </w:p>
    <w:p w:rsidR="00EB15EB" w:rsidRPr="00D61A35" w:rsidRDefault="00EB15EB" w:rsidP="004D75EC">
      <w:pPr>
        <w:ind w:left="708"/>
        <w:rPr>
          <w:rFonts w:ascii="Garamond" w:hAnsi="Garamond" w:cs="Courier New"/>
          <w:noProof/>
          <w:sz w:val="20"/>
          <w:szCs w:val="20"/>
        </w:rPr>
      </w:pPr>
      <w:r w:rsidRPr="00D61A35">
        <w:rPr>
          <w:rFonts w:ascii="Garamond" w:hAnsi="Garamond" w:cs="Courier New"/>
          <w:noProof/>
          <w:sz w:val="20"/>
          <w:szCs w:val="20"/>
        </w:rPr>
        <w:t>après quoi c’est de l’amour de ce père mort que procède un certain ordre</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…est-ce qu’il ne semble pas que </w:t>
      </w:r>
      <w:r w:rsidRPr="00D61A35">
        <w:rPr>
          <w:rFonts w:ascii="Garamond" w:hAnsi="Garamond"/>
          <w:i/>
          <w:iCs/>
          <w:noProof/>
          <w:sz w:val="20"/>
          <w:szCs w:val="20"/>
        </w:rPr>
        <w:t>ceci</w:t>
      </w:r>
      <w:r w:rsidRPr="00D61A35">
        <w:rPr>
          <w:rFonts w:ascii="Garamond" w:hAnsi="Garamond" w:cs="Courier New"/>
          <w:noProof/>
          <w:sz w:val="20"/>
          <w:szCs w:val="20"/>
        </w:rPr>
        <w:t>…</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dans ses énormes contradictions, dans son baroque dans sa superfluité</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n’est autre chose, n’est autre chose </w:t>
      </w:r>
      <w:r w:rsidRPr="00D61A35">
        <w:rPr>
          <w:rFonts w:ascii="Garamond" w:hAnsi="Garamond"/>
          <w:i/>
          <w:noProof/>
          <w:sz w:val="20"/>
          <w:szCs w:val="20"/>
        </w:rPr>
        <w:t>que défense contre ceci</w:t>
      </w:r>
      <w:r w:rsidRPr="00D61A35">
        <w:rPr>
          <w:rFonts w:ascii="Garamond" w:hAnsi="Garamond" w:cs="Courier New"/>
          <w:noProof/>
          <w:sz w:val="20"/>
          <w:szCs w:val="20"/>
        </w:rPr>
        <w:t xml:space="preserve">… </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que le foisonnement de tous les mythes articule en clair bien avant que FREUD, à faire le choix de celui-ci, les rétrécisse ces vérités</w:t>
      </w:r>
    </w:p>
    <w:p w:rsidR="00EB15EB" w:rsidRPr="00D61A35" w:rsidRDefault="00453CF3">
      <w:pPr>
        <w:rPr>
          <w:rFonts w:ascii="Garamond" w:hAnsi="Garamond" w:cs="Courier New"/>
          <w:noProof/>
          <w:sz w:val="20"/>
          <w:szCs w:val="20"/>
        </w:rPr>
      </w:pPr>
      <w:r w:rsidRPr="00D61A35">
        <w:rPr>
          <w:rFonts w:ascii="Garamond" w:hAnsi="Garamond" w:cs="Courier New"/>
          <w:noProof/>
          <w:sz w:val="20"/>
          <w:szCs w:val="20"/>
        </w:rPr>
        <w:t>…</w:t>
      </w:r>
      <w:r w:rsidR="00EB15EB" w:rsidRPr="00D61A35">
        <w:rPr>
          <w:rFonts w:ascii="Garamond" w:hAnsi="Garamond" w:cs="Courier New"/>
          <w:noProof/>
          <w:sz w:val="20"/>
          <w:szCs w:val="20"/>
        </w:rPr>
        <w:t xml:space="preserve">c’est à savoir que ce qu’il s’agit de </w:t>
      </w:r>
      <w:r w:rsidR="00EB15EB" w:rsidRPr="00D61A35">
        <w:rPr>
          <w:rFonts w:ascii="Garamond" w:hAnsi="Garamond" w:cs="Courier New"/>
          <w:i/>
          <w:iCs/>
          <w:noProof/>
          <w:sz w:val="20"/>
          <w:szCs w:val="20"/>
        </w:rPr>
        <w:t>dissimuler</w:t>
      </w:r>
      <w:r w:rsidR="00EB15EB" w:rsidRPr="00D61A35">
        <w:rPr>
          <w:rFonts w:ascii="Garamond" w:hAnsi="Garamond" w:cs="Courier New"/>
          <w:noProof/>
          <w:sz w:val="20"/>
          <w:szCs w:val="20"/>
        </w:rPr>
        <w:t>, c’est que le père…</w:t>
      </w:r>
    </w:p>
    <w:p w:rsidR="00EB15EB" w:rsidRPr="00D61A35" w:rsidRDefault="00EB15EB">
      <w:pPr>
        <w:ind w:left="708"/>
        <w:rPr>
          <w:rFonts w:ascii="Garamond" w:hAnsi="Garamond" w:cs="Courier New"/>
          <w:noProof/>
          <w:sz w:val="20"/>
          <w:szCs w:val="20"/>
        </w:rPr>
      </w:pPr>
      <w:r w:rsidRPr="00D61A35">
        <w:rPr>
          <w:rFonts w:ascii="Garamond" w:hAnsi="Garamond" w:cs="Courier New"/>
          <w:noProof/>
          <w:sz w:val="20"/>
          <w:szCs w:val="20"/>
        </w:rPr>
        <w:t xml:space="preserve">dès lors qu’il entre dans ce champ du </w:t>
      </w:r>
      <w:r w:rsidRPr="00D61A35">
        <w:rPr>
          <w:rFonts w:ascii="Garamond" w:hAnsi="Garamond"/>
          <w:i/>
          <w:noProof/>
          <w:color w:val="0000CC"/>
          <w:sz w:val="20"/>
          <w:szCs w:val="20"/>
        </w:rPr>
        <w:t>discours du Maître</w:t>
      </w:r>
      <w:r w:rsidRPr="00D61A35">
        <w:rPr>
          <w:rFonts w:ascii="Garamond" w:hAnsi="Garamond" w:cs="Courier New"/>
          <w:noProof/>
          <w:sz w:val="20"/>
          <w:szCs w:val="20"/>
        </w:rPr>
        <w:t xml:space="preserve"> où nous sommes en train de nous orienter</w:t>
      </w: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…le père est dès l’origine, castré.</w:t>
      </w:r>
    </w:p>
    <w:p w:rsidR="00EB15EB" w:rsidRPr="00D61A35" w:rsidRDefault="00EB15EB">
      <w:pPr>
        <w:rPr>
          <w:rFonts w:ascii="Garamond" w:hAnsi="Garamond" w:cs="Courier New"/>
          <w:noProof/>
          <w:sz w:val="20"/>
          <w:szCs w:val="20"/>
        </w:rPr>
      </w:pPr>
    </w:p>
    <w:p w:rsidR="00EB15EB" w:rsidRPr="00D61A35" w:rsidRDefault="00EB15EB">
      <w:pPr>
        <w:pStyle w:val="Corpsdetexte3"/>
        <w:rPr>
          <w:rFonts w:ascii="Garamond" w:hAnsi="Garamond"/>
          <w:sz w:val="20"/>
          <w:szCs w:val="20"/>
        </w:rPr>
      </w:pPr>
      <w:r w:rsidRPr="00D61A35">
        <w:rPr>
          <w:rFonts w:ascii="Garamond" w:hAnsi="Garamond"/>
          <w:sz w:val="20"/>
          <w:szCs w:val="20"/>
        </w:rPr>
        <w:t xml:space="preserve">Telle est la forme idéalisée qu’en donne FREUD. </w:t>
      </w:r>
    </w:p>
    <w:p w:rsidR="00EB15EB" w:rsidRPr="00D61A35" w:rsidRDefault="00EB15EB">
      <w:pPr>
        <w:rPr>
          <w:rFonts w:ascii="Garamond" w:hAnsi="Garamond" w:cs="Courier New"/>
          <w:noProof/>
          <w:sz w:val="20"/>
          <w:szCs w:val="20"/>
        </w:rPr>
      </w:pPr>
    </w:p>
    <w:p w:rsidR="00EB15EB" w:rsidRPr="00D61A35" w:rsidRDefault="00EB15EB">
      <w:pPr>
        <w:rPr>
          <w:rFonts w:ascii="Garamond" w:hAnsi="Garamond" w:cs="Courier New"/>
          <w:noProof/>
          <w:sz w:val="20"/>
          <w:szCs w:val="20"/>
        </w:rPr>
      </w:pPr>
      <w:r w:rsidRPr="00D61A35">
        <w:rPr>
          <w:rFonts w:ascii="Garamond" w:hAnsi="Garamond" w:cs="Courier New"/>
          <w:noProof/>
          <w:sz w:val="20"/>
          <w:szCs w:val="20"/>
        </w:rPr>
        <w:t>Que ceci soit complè</w:t>
      </w:r>
      <w:r w:rsidRPr="00D61A35">
        <w:rPr>
          <w:rFonts w:ascii="Garamond" w:hAnsi="Garamond" w:cs="Courier New"/>
          <w:noProof/>
          <w:sz w:val="20"/>
          <w:szCs w:val="20"/>
        </w:rPr>
        <w:softHyphen/>
        <w:t xml:space="preserve">tement </w:t>
      </w:r>
      <w:r w:rsidRPr="00D61A35">
        <w:rPr>
          <w:rFonts w:ascii="Garamond" w:hAnsi="Garamond"/>
          <w:i/>
          <w:iCs/>
          <w:noProof/>
          <w:sz w:val="20"/>
          <w:szCs w:val="20"/>
          <w:u w:val="single"/>
        </w:rPr>
        <w:t>masqué</w:t>
      </w:r>
      <w:r w:rsidRPr="00D61A35">
        <w:rPr>
          <w:rFonts w:ascii="Garamond" w:hAnsi="Garamond" w:cs="Courier New"/>
          <w:noProof/>
          <w:sz w:val="20"/>
          <w:szCs w:val="20"/>
        </w:rPr>
        <w:t xml:space="preserve">… </w:t>
      </w:r>
    </w:p>
    <w:p w:rsidR="00793F8A" w:rsidRDefault="00EB15EB">
      <w:pPr>
        <w:ind w:left="708"/>
        <w:rPr>
          <w:rFonts w:ascii="Garamond" w:hAnsi="Garamond" w:cs="Courier New"/>
          <w:noProof/>
          <w:sz w:val="20"/>
          <w:szCs w:val="20"/>
        </w:rPr>
      </w:pPr>
      <w:r w:rsidRPr="00D61A35">
        <w:rPr>
          <w:rFonts w:ascii="Garamond" w:hAnsi="Garamond" w:cs="Courier New"/>
          <w:noProof/>
          <w:sz w:val="20"/>
          <w:szCs w:val="20"/>
        </w:rPr>
        <w:t xml:space="preserve">en quoi pourtant, sinon les dires, du moins les configurations </w:t>
      </w:r>
    </w:p>
    <w:p w:rsidR="00EB15EB" w:rsidRPr="00D61A35" w:rsidRDefault="00793F8A">
      <w:pPr>
        <w:ind w:left="708"/>
        <w:rPr>
          <w:rFonts w:ascii="Garamond" w:hAnsi="Garamond" w:cs="Courier New"/>
          <w:noProof/>
          <w:sz w:val="20"/>
          <w:szCs w:val="20"/>
        </w:rPr>
      </w:pPr>
      <w:r>
        <w:rPr>
          <w:rFonts w:ascii="Garamond" w:hAnsi="Garamond" w:cs="Courier New"/>
          <w:noProof/>
          <w:sz w:val="20"/>
          <w:szCs w:val="20"/>
        </w:rPr>
        <w:t>q</w:t>
      </w:r>
      <w:r w:rsidR="00EB15EB" w:rsidRPr="00D61A35">
        <w:rPr>
          <w:rFonts w:ascii="Garamond" w:hAnsi="Garamond" w:cs="Courier New"/>
          <w:noProof/>
          <w:sz w:val="20"/>
          <w:szCs w:val="20"/>
        </w:rPr>
        <w:t xml:space="preserve">ue lui offrait l’expérience de l’hystérique, eussent dû mieux le guider ici </w:t>
      </w:r>
    </w:p>
    <w:p w:rsidR="004D75EC"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…que </w:t>
      </w:r>
      <w:r w:rsidRPr="00D61A35">
        <w:rPr>
          <w:rFonts w:ascii="Garamond" w:hAnsi="Garamond"/>
          <w:i/>
          <w:noProof/>
          <w:sz w:val="20"/>
          <w:szCs w:val="20"/>
        </w:rPr>
        <w:t>le complexe d’Œdipe</w:t>
      </w:r>
      <w:r w:rsidRPr="00D61A35">
        <w:rPr>
          <w:rFonts w:ascii="Garamond" w:hAnsi="Garamond" w:cs="Courier New"/>
          <w:noProof/>
          <w:sz w:val="20"/>
          <w:szCs w:val="20"/>
        </w:rPr>
        <w:t xml:space="preserve"> soit</w:t>
      </w:r>
      <w:r w:rsidR="00453CF3" w:rsidRPr="00D61A35">
        <w:rPr>
          <w:rFonts w:ascii="Garamond" w:hAnsi="Garamond" w:cs="Courier New"/>
          <w:noProof/>
          <w:sz w:val="20"/>
          <w:szCs w:val="20"/>
        </w:rPr>
        <w:t xml:space="preserve">, </w:t>
      </w:r>
      <w:r w:rsidRPr="00D61A35">
        <w:rPr>
          <w:rFonts w:ascii="Garamond" w:hAnsi="Garamond" w:cs="Courier New"/>
          <w:noProof/>
          <w:sz w:val="20"/>
          <w:szCs w:val="20"/>
        </w:rPr>
        <w:t>au niveau de l’analyse elle-même</w:t>
      </w:r>
      <w:r w:rsidR="00453CF3" w:rsidRPr="00D61A35">
        <w:rPr>
          <w:rFonts w:ascii="Garamond" w:hAnsi="Garamond" w:cs="Courier New"/>
          <w:noProof/>
          <w:sz w:val="20"/>
          <w:szCs w:val="20"/>
        </w:rPr>
        <w:t xml:space="preserve">, </w:t>
      </w:r>
      <w:r w:rsidRPr="00D61A35">
        <w:rPr>
          <w:rFonts w:ascii="Garamond" w:hAnsi="Garamond" w:cs="Courier New"/>
          <w:noProof/>
          <w:sz w:val="20"/>
          <w:szCs w:val="20"/>
        </w:rPr>
        <w:t xml:space="preserve">comme ce qui suggère que tout est </w:t>
      </w:r>
      <w:r w:rsidRPr="00D61A35">
        <w:rPr>
          <w:rFonts w:ascii="Garamond" w:hAnsi="Garamond"/>
          <w:i/>
          <w:noProof/>
          <w:sz w:val="20"/>
          <w:szCs w:val="20"/>
        </w:rPr>
        <w:t>à remettre en cause</w:t>
      </w:r>
      <w:r w:rsidRPr="00D61A35">
        <w:rPr>
          <w:rFonts w:ascii="Garamond" w:hAnsi="Garamond" w:cs="Courier New"/>
          <w:noProof/>
          <w:sz w:val="20"/>
          <w:szCs w:val="20"/>
        </w:rPr>
        <w:t xml:space="preserve">, </w:t>
      </w:r>
    </w:p>
    <w:p w:rsidR="004D75EC" w:rsidRPr="00D61A35" w:rsidRDefault="00EB15EB">
      <w:pPr>
        <w:rPr>
          <w:rFonts w:ascii="Garamond" w:hAnsi="Garamond" w:cs="Courier New"/>
          <w:noProof/>
          <w:sz w:val="20"/>
          <w:szCs w:val="20"/>
        </w:rPr>
      </w:pPr>
      <w:r w:rsidRPr="00D61A35">
        <w:rPr>
          <w:rFonts w:ascii="Garamond" w:hAnsi="Garamond" w:cs="Courier New"/>
          <w:noProof/>
          <w:sz w:val="20"/>
          <w:szCs w:val="20"/>
        </w:rPr>
        <w:t xml:space="preserve">de ce qu’il faut de savoir, pour que ce savoir puisse être mis en question au site de la vérité, </w:t>
      </w:r>
    </w:p>
    <w:p w:rsidR="004D75EC" w:rsidRPr="00D61A35" w:rsidRDefault="00EB15EB">
      <w:pPr>
        <w:rPr>
          <w:rFonts w:ascii="Garamond" w:hAnsi="Garamond" w:cs="Courier New"/>
          <w:noProof/>
          <w:sz w:val="20"/>
          <w:szCs w:val="20"/>
        </w:rPr>
      </w:pPr>
      <w:r w:rsidRPr="00D61A35">
        <w:rPr>
          <w:rFonts w:ascii="Garamond" w:hAnsi="Garamond" w:cs="Courier New"/>
          <w:noProof/>
          <w:sz w:val="20"/>
          <w:szCs w:val="20"/>
        </w:rPr>
        <w:t>voilà ce qui fait le but de ce que nous essayons de vous dérouler cette année.</w:t>
      </w:r>
    </w:p>
    <w:p w:rsidR="00793F8A" w:rsidRDefault="00793F8A">
      <w:pPr>
        <w:rPr>
          <w:rFonts w:ascii="Garamond" w:hAnsi="Garamond" w:cs="Courier New"/>
          <w:noProof/>
          <w:color w:val="C00000"/>
          <w:sz w:val="28"/>
        </w:rPr>
      </w:pPr>
    </w:p>
    <w:p w:rsidR="00C03056" w:rsidRDefault="00C03056">
      <w:pPr>
        <w:rPr>
          <w:rFonts w:ascii="Garamond" w:hAnsi="Garamond" w:cs="Courier New"/>
          <w:noProof/>
          <w:color w:val="C00000"/>
          <w:sz w:val="28"/>
        </w:rPr>
      </w:pPr>
    </w:p>
    <w:p w:rsidR="00EB15EB" w:rsidRPr="003C2A2F" w:rsidRDefault="00EB15EB">
      <w:pPr>
        <w:rPr>
          <w:rFonts w:ascii="Garamond" w:hAnsi="Garamond" w:cs="Courier New"/>
          <w:noProof/>
          <w:color w:val="FF3300"/>
          <w:sz w:val="20"/>
          <w:szCs w:val="20"/>
        </w:rPr>
      </w:pPr>
      <w:r w:rsidRPr="003C2A2F">
        <w:rPr>
          <w:rFonts w:ascii="Garamond" w:hAnsi="Garamond" w:cs="Courier New"/>
          <w:noProof/>
          <w:color w:val="C00000"/>
          <w:sz w:val="20"/>
          <w:szCs w:val="20"/>
        </w:rPr>
        <w:t>11 Ma</w:t>
      </w:r>
      <w:bookmarkStart w:id="8" w:name="Mars11"/>
      <w:bookmarkEnd w:id="8"/>
      <w:r w:rsidRPr="003C2A2F">
        <w:rPr>
          <w:rFonts w:ascii="Garamond" w:hAnsi="Garamond" w:cs="Courier New"/>
          <w:noProof/>
          <w:color w:val="C00000"/>
          <w:sz w:val="20"/>
          <w:szCs w:val="20"/>
        </w:rPr>
        <w:t>rs 1970</w:t>
      </w:r>
      <w:r w:rsidRPr="003C2A2F">
        <w:rPr>
          <w:rFonts w:ascii="Garamond" w:hAnsi="Garamond" w:cs="Courier New"/>
          <w:noProof/>
          <w:color w:val="FF3300"/>
          <w:sz w:val="20"/>
          <w:szCs w:val="20"/>
        </w:rPr>
        <w:t xml:space="preserve">                               </w:t>
      </w:r>
      <w:r w:rsidR="003C2A2F">
        <w:rPr>
          <w:rFonts w:ascii="Garamond" w:hAnsi="Garamond" w:cs="Courier New"/>
          <w:noProof/>
          <w:color w:val="FF3300"/>
          <w:sz w:val="20"/>
          <w:szCs w:val="20"/>
        </w:rPr>
        <w:t xml:space="preserve">                                          </w:t>
      </w:r>
      <w:r w:rsidRPr="003C2A2F">
        <w:rPr>
          <w:rFonts w:ascii="Garamond" w:hAnsi="Garamond" w:cs="Courier New"/>
          <w:noProof/>
          <w:color w:val="FF3300"/>
          <w:sz w:val="20"/>
          <w:szCs w:val="20"/>
        </w:rPr>
        <w:t xml:space="preserve">                                                   </w:t>
      </w:r>
      <w:hyperlink w:anchor="Table" w:history="1">
        <w:r w:rsidRPr="003C2A2F">
          <w:rPr>
            <w:rStyle w:val="Lienhypertexte"/>
            <w:rFonts w:ascii="Garamond" w:hAnsi="Garamond" w:cs="Courier New"/>
            <w:noProof/>
            <w:sz w:val="16"/>
            <w:szCs w:val="16"/>
          </w:rPr>
          <w:t>Table des séances</w:t>
        </w:r>
      </w:hyperlink>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p>
    <w:p w:rsidR="001723C7"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 qui est remarquable dans la formulation que je vais essayer de vous donner du </w:t>
      </w:r>
      <w:r w:rsidRPr="003C2A2F">
        <w:rPr>
          <w:rFonts w:ascii="Garamond" w:hAnsi="Garamond"/>
          <w:i/>
          <w:iCs/>
          <w:noProof/>
          <w:color w:val="0000CC"/>
          <w:sz w:val="20"/>
          <w:szCs w:val="20"/>
        </w:rPr>
        <w:t>discours de l’analyse</w:t>
      </w:r>
      <w:r w:rsidR="002571AF" w:rsidRPr="003C2A2F">
        <w:rPr>
          <w:rFonts w:ascii="Garamond" w:hAnsi="Garamond" w:cs="Courier New"/>
          <w:noProof/>
          <w:sz w:val="20"/>
          <w:szCs w:val="20"/>
        </w:rPr>
        <w:t>…</w:t>
      </w:r>
      <w:r w:rsidRPr="003C2A2F">
        <w:rPr>
          <w:rFonts w:ascii="Garamond" w:hAnsi="Garamond" w:cs="Courier New"/>
          <w:noProof/>
          <w:sz w:val="20"/>
          <w:szCs w:val="20"/>
        </w:rPr>
        <w:t xml:space="preserve"> </w:t>
      </w:r>
    </w:p>
    <w:p w:rsidR="003C2A2F" w:rsidRDefault="00EB15EB" w:rsidP="003C2A2F">
      <w:pPr>
        <w:ind w:left="708"/>
        <w:rPr>
          <w:rFonts w:ascii="Garamond" w:hAnsi="Garamond" w:cs="Courier New"/>
          <w:noProof/>
          <w:sz w:val="20"/>
          <w:szCs w:val="20"/>
        </w:rPr>
      </w:pPr>
      <w:r w:rsidRPr="003C2A2F">
        <w:rPr>
          <w:rFonts w:ascii="Garamond" w:hAnsi="Garamond" w:cs="Courier New"/>
          <w:noProof/>
          <w:sz w:val="20"/>
          <w:szCs w:val="20"/>
        </w:rPr>
        <w:t>en le repérant de ce à quoi</w:t>
      </w:r>
      <w:r w:rsidR="002571AF" w:rsidRPr="003C2A2F">
        <w:rPr>
          <w:rFonts w:ascii="Garamond" w:hAnsi="Garamond" w:cs="Courier New"/>
          <w:noProof/>
          <w:sz w:val="20"/>
          <w:szCs w:val="20"/>
        </w:rPr>
        <w:t xml:space="preserve">, </w:t>
      </w:r>
      <w:r w:rsidRPr="003C2A2F">
        <w:rPr>
          <w:rFonts w:ascii="Garamond" w:hAnsi="Garamond" w:cs="Courier New"/>
          <w:noProof/>
          <w:sz w:val="20"/>
          <w:szCs w:val="20"/>
        </w:rPr>
        <w:t>par toutes sortes de traces</w:t>
      </w:r>
      <w:r w:rsidR="002571AF" w:rsidRPr="003C2A2F">
        <w:rPr>
          <w:rFonts w:ascii="Garamond" w:hAnsi="Garamond" w:cs="Courier New"/>
          <w:noProof/>
          <w:sz w:val="20"/>
          <w:szCs w:val="20"/>
        </w:rPr>
        <w:t xml:space="preserve">, </w:t>
      </w:r>
    </w:p>
    <w:p w:rsidR="00EB15EB" w:rsidRPr="003C2A2F" w:rsidRDefault="00EB15EB" w:rsidP="003C2A2F">
      <w:pPr>
        <w:ind w:left="708"/>
        <w:rPr>
          <w:rFonts w:ascii="Garamond" w:hAnsi="Garamond" w:cs="Courier New"/>
          <w:noProof/>
          <w:sz w:val="20"/>
          <w:szCs w:val="20"/>
        </w:rPr>
      </w:pPr>
      <w:r w:rsidRPr="003C2A2F">
        <w:rPr>
          <w:rFonts w:ascii="Garamond" w:hAnsi="Garamond" w:cs="Courier New"/>
          <w:noProof/>
          <w:sz w:val="20"/>
          <w:szCs w:val="20"/>
        </w:rPr>
        <w:t xml:space="preserve">il se manifeste à première vue déjà apparenté, à savoir le </w:t>
      </w:r>
      <w:r w:rsidRPr="003C2A2F">
        <w:rPr>
          <w:rFonts w:ascii="Garamond" w:hAnsi="Garamond"/>
          <w:i/>
          <w:noProof/>
          <w:color w:val="0000CC"/>
          <w:sz w:val="20"/>
          <w:szCs w:val="20"/>
        </w:rPr>
        <w:t>discours du Maître</w:t>
      </w:r>
    </w:p>
    <w:p w:rsidR="00EB15EB" w:rsidRPr="003C2A2F" w:rsidRDefault="002571AF">
      <w:pPr>
        <w:rPr>
          <w:rFonts w:ascii="Garamond" w:hAnsi="Garamond" w:cs="Courier New"/>
          <w:noProof/>
          <w:sz w:val="20"/>
          <w:szCs w:val="20"/>
        </w:rPr>
      </w:pPr>
      <w:r w:rsidRPr="003C2A2F">
        <w:rPr>
          <w:rFonts w:ascii="Garamond" w:hAnsi="Garamond" w:cs="Courier New"/>
          <w:noProof/>
          <w:sz w:val="20"/>
          <w:szCs w:val="20"/>
        </w:rPr>
        <w:t>…c’</w:t>
      </w:r>
      <w:r w:rsidR="00EB15EB" w:rsidRPr="003C2A2F">
        <w:rPr>
          <w:rFonts w:ascii="Garamond" w:hAnsi="Garamond" w:cs="Courier New"/>
          <w:noProof/>
          <w:sz w:val="20"/>
          <w:szCs w:val="20"/>
        </w:rPr>
        <w:t>e</w:t>
      </w:r>
      <w:r w:rsidRPr="003C2A2F">
        <w:rPr>
          <w:rFonts w:ascii="Garamond" w:hAnsi="Garamond" w:cs="Courier New"/>
          <w:noProof/>
          <w:sz w:val="20"/>
          <w:szCs w:val="20"/>
        </w:rPr>
        <w:t>st -</w:t>
      </w:r>
      <w:r w:rsidR="00EB15EB" w:rsidRPr="003C2A2F">
        <w:rPr>
          <w:rFonts w:ascii="Garamond" w:hAnsi="Garamond" w:cs="Courier New"/>
          <w:noProof/>
          <w:sz w:val="20"/>
          <w:szCs w:val="20"/>
        </w:rPr>
        <w:t xml:space="preserve"> di</w:t>
      </w:r>
      <w:r w:rsidRPr="003C2A2F">
        <w:rPr>
          <w:rFonts w:ascii="Garamond" w:hAnsi="Garamond" w:cs="Courier New"/>
          <w:noProof/>
          <w:sz w:val="20"/>
          <w:szCs w:val="20"/>
        </w:rPr>
        <w:t>s</w:t>
      </w:r>
      <w:r w:rsidR="00EB15EB" w:rsidRPr="003C2A2F">
        <w:rPr>
          <w:rFonts w:ascii="Garamond" w:hAnsi="Garamond" w:cs="Courier New"/>
          <w:noProof/>
          <w:sz w:val="20"/>
          <w:szCs w:val="20"/>
        </w:rPr>
        <w:t>ons plutôt</w:t>
      </w:r>
      <w:r w:rsidRPr="003C2A2F">
        <w:rPr>
          <w:rFonts w:ascii="Garamond" w:hAnsi="Garamond" w:cs="Courier New"/>
          <w:noProof/>
          <w:sz w:val="20"/>
          <w:szCs w:val="20"/>
        </w:rPr>
        <w:t xml:space="preserve"> -</w:t>
      </w:r>
      <w:r w:rsidR="00EB15EB" w:rsidRPr="003C2A2F">
        <w:rPr>
          <w:rFonts w:ascii="Garamond" w:hAnsi="Garamond" w:cs="Courier New"/>
          <w:noProof/>
          <w:sz w:val="20"/>
          <w:szCs w:val="20"/>
        </w:rPr>
        <w:t xml:space="preserve"> </w:t>
      </w:r>
      <w:r w:rsidR="00EB15EB" w:rsidRPr="003C2A2F">
        <w:rPr>
          <w:rFonts w:ascii="Garamond" w:hAnsi="Garamond"/>
          <w:i/>
          <w:noProof/>
          <w:color w:val="0000CC"/>
          <w:sz w:val="20"/>
          <w:szCs w:val="20"/>
        </w:rPr>
        <w:t>de ce que la vérité du discours du Maître est masquée</w:t>
      </w:r>
      <w:r w:rsidR="00EB15EB" w:rsidRPr="003C2A2F">
        <w:rPr>
          <w:rFonts w:ascii="Garamond" w:hAnsi="Garamond" w:cs="Courier New"/>
          <w:noProof/>
          <w:sz w:val="20"/>
          <w:szCs w:val="20"/>
        </w:rPr>
        <w:t xml:space="preserve"> que l’analyse prend son importance.</w:t>
      </w:r>
    </w:p>
    <w:p w:rsidR="00DC4777" w:rsidRPr="003C2A2F" w:rsidRDefault="00DC4777">
      <w:pPr>
        <w:rPr>
          <w:rFonts w:ascii="Garamond" w:hAnsi="Garamond" w:cs="Courier New"/>
          <w:noProof/>
          <w:sz w:val="20"/>
          <w:szCs w:val="20"/>
        </w:rPr>
      </w:pPr>
    </w:p>
    <w:p w:rsidR="00EB15EB" w:rsidRPr="003C2A2F" w:rsidRDefault="003C2A2F" w:rsidP="003C2A2F">
      <w:pPr>
        <w:jc w:val="center"/>
        <w:rPr>
          <w:rFonts w:ascii="Garamond" w:hAnsi="Garamond" w:cs="Courier New"/>
          <w:noProof/>
          <w:sz w:val="20"/>
          <w:szCs w:val="20"/>
        </w:rPr>
      </w:pPr>
      <w:r w:rsidRPr="00D61A35">
        <w:rPr>
          <w:rFonts w:ascii="Garamond" w:hAnsi="Garamond"/>
          <w:noProof/>
          <w:sz w:val="20"/>
          <w:szCs w:val="20"/>
        </w:rPr>
        <w:drawing>
          <wp:inline distT="0" distB="0" distL="0" distR="0" wp14:anchorId="75AE31CD" wp14:editId="36B96D53">
            <wp:extent cx="751820" cy="262216"/>
            <wp:effectExtent l="0" t="0" r="0" b="0"/>
            <wp:docPr id="21" name="Image 85"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8" cstate="print"/>
                    <a:stretch>
                      <a:fillRect/>
                    </a:stretch>
                  </pic:blipFill>
                  <pic:spPr>
                    <a:xfrm>
                      <a:off x="0" y="0"/>
                      <a:ext cx="754281" cy="263074"/>
                    </a:xfrm>
                    <a:prstGeom prst="rect">
                      <a:avLst/>
                    </a:prstGeom>
                  </pic:spPr>
                </pic:pic>
              </a:graphicData>
            </a:graphic>
          </wp:inline>
        </w:drawing>
      </w:r>
    </w:p>
    <w:p w:rsidR="00EB15EB" w:rsidRPr="003C2A2F" w:rsidRDefault="00EB15EB">
      <w:pPr>
        <w:rPr>
          <w:rFonts w:ascii="Garamond" w:hAnsi="Garamond" w:cs="Courier New"/>
          <w:noProof/>
          <w:sz w:val="20"/>
          <w:szCs w:val="20"/>
        </w:rPr>
      </w:pPr>
    </w:p>
    <w:p w:rsidR="003C2A2F" w:rsidRDefault="00EB15EB">
      <w:pPr>
        <w:rPr>
          <w:rFonts w:ascii="Garamond" w:hAnsi="Garamond" w:cs="Courier New"/>
          <w:noProof/>
          <w:sz w:val="20"/>
          <w:szCs w:val="20"/>
        </w:rPr>
      </w:pPr>
      <w:r w:rsidRPr="003C2A2F">
        <w:rPr>
          <w:rFonts w:ascii="Garamond" w:hAnsi="Garamond" w:cs="Courier New"/>
          <w:noProof/>
          <w:sz w:val="20"/>
          <w:szCs w:val="20"/>
        </w:rPr>
        <w:t>Dans les quatre places où se situent les éléments articulatoires sur les</w:t>
      </w:r>
      <w:r w:rsidRPr="003C2A2F">
        <w:rPr>
          <w:rFonts w:ascii="Garamond" w:hAnsi="Garamond" w:cs="Courier New"/>
          <w:noProof/>
          <w:sz w:val="20"/>
          <w:szCs w:val="20"/>
        </w:rPr>
        <w:softHyphen/>
        <w:t xml:space="preserve">quels je fonde la </w:t>
      </w:r>
      <w:r w:rsidRPr="003C2A2F">
        <w:rPr>
          <w:rFonts w:ascii="Garamond" w:hAnsi="Garamond"/>
          <w:i/>
          <w:iCs/>
          <w:noProof/>
          <w:sz w:val="20"/>
          <w:szCs w:val="20"/>
        </w:rPr>
        <w:t>consistance</w:t>
      </w:r>
      <w:r w:rsidRPr="003C2A2F">
        <w:rPr>
          <w:rFonts w:ascii="Garamond" w:hAnsi="Garamond" w:cs="Courier New"/>
          <w:noProof/>
          <w:sz w:val="20"/>
          <w:szCs w:val="20"/>
        </w:rPr>
        <w:t xml:space="preserve"> qui peut surgir </w:t>
      </w:r>
    </w:p>
    <w:p w:rsidR="003C2A2F" w:rsidRDefault="00EB15EB">
      <w:pPr>
        <w:rPr>
          <w:rFonts w:ascii="Garamond" w:hAnsi="Garamond" w:cs="Courier New"/>
          <w:noProof/>
          <w:sz w:val="20"/>
          <w:szCs w:val="20"/>
        </w:rPr>
      </w:pPr>
      <w:r w:rsidRPr="003C2A2F">
        <w:rPr>
          <w:rFonts w:ascii="Garamond" w:hAnsi="Garamond" w:cs="Courier New"/>
          <w:noProof/>
          <w:sz w:val="20"/>
          <w:szCs w:val="20"/>
        </w:rPr>
        <w:t xml:space="preserve">de la mise en rapport de ces </w:t>
      </w:r>
      <w:r w:rsidRPr="003C2A2F">
        <w:rPr>
          <w:rFonts w:ascii="Garamond" w:hAnsi="Garamond"/>
          <w:i/>
          <w:noProof/>
          <w:sz w:val="20"/>
          <w:szCs w:val="20"/>
        </w:rPr>
        <w:t>discours</w:t>
      </w:r>
      <w:r w:rsidRPr="003C2A2F">
        <w:rPr>
          <w:rFonts w:ascii="Garamond" w:hAnsi="Garamond" w:cs="Courier New"/>
          <w:noProof/>
          <w:sz w:val="20"/>
          <w:szCs w:val="20"/>
        </w:rPr>
        <w:t xml:space="preserve">, il est clair que la place que j’ai désignée comme étant celle de </w:t>
      </w:r>
      <w:r w:rsidRPr="003C2A2F">
        <w:rPr>
          <w:rFonts w:ascii="Garamond" w:hAnsi="Garamond"/>
          <w:i/>
          <w:noProof/>
          <w:color w:val="0000CC"/>
          <w:sz w:val="20"/>
          <w:szCs w:val="20"/>
        </w:rPr>
        <w:t>la vérité</w:t>
      </w:r>
      <w:r w:rsidRPr="003C2A2F">
        <w:rPr>
          <w:rFonts w:ascii="Garamond" w:hAnsi="Garamond" w:cs="Courier New"/>
          <w:noProof/>
          <w:sz w:val="20"/>
          <w:szCs w:val="20"/>
        </w:rPr>
        <w:t xml:space="preserve"> </w:t>
      </w:r>
    </w:p>
    <w:p w:rsidR="003C2A2F" w:rsidRDefault="00EB15EB">
      <w:pPr>
        <w:rPr>
          <w:rFonts w:ascii="Garamond" w:hAnsi="Garamond" w:cs="Courier New"/>
          <w:noProof/>
          <w:sz w:val="20"/>
          <w:szCs w:val="20"/>
        </w:rPr>
      </w:pPr>
      <w:r w:rsidRPr="003C2A2F">
        <w:rPr>
          <w:rFonts w:ascii="Garamond" w:hAnsi="Garamond" w:cs="Courier New"/>
          <w:noProof/>
          <w:sz w:val="20"/>
          <w:szCs w:val="20"/>
        </w:rPr>
        <w:t xml:space="preserve">ne se distingue qu’à </w:t>
      </w:r>
      <w:r w:rsidRPr="003C2A2F">
        <w:rPr>
          <w:rFonts w:ascii="Garamond" w:hAnsi="Garamond" w:cs="Courier New"/>
          <w:i/>
          <w:iCs/>
          <w:noProof/>
          <w:sz w:val="20"/>
          <w:szCs w:val="20"/>
        </w:rPr>
        <w:t>approcher</w:t>
      </w:r>
      <w:r w:rsidRPr="003C2A2F">
        <w:rPr>
          <w:rFonts w:ascii="Garamond" w:hAnsi="Garamond" w:cs="Courier New"/>
          <w:noProof/>
          <w:sz w:val="20"/>
          <w:szCs w:val="20"/>
        </w:rPr>
        <w:t xml:space="preserve"> ce qu’il en est du fonctionnement de </w:t>
      </w:r>
      <w:r w:rsidRPr="003C2A2F">
        <w:rPr>
          <w:rFonts w:ascii="Garamond" w:hAnsi="Garamond"/>
          <w:i/>
          <w:noProof/>
          <w:color w:val="0000CC"/>
          <w:sz w:val="20"/>
          <w:szCs w:val="20"/>
        </w:rPr>
        <w:t>ce qui vient</w:t>
      </w:r>
      <w:r w:rsidRPr="003C2A2F">
        <w:rPr>
          <w:rFonts w:ascii="Garamond" w:hAnsi="Garamond" w:cs="Courier New"/>
          <w:noProof/>
          <w:sz w:val="20"/>
          <w:szCs w:val="20"/>
        </w:rPr>
        <w:t xml:space="preserve"> de l’articulation </w:t>
      </w:r>
      <w:r w:rsidRPr="003C2A2F">
        <w:rPr>
          <w:rFonts w:ascii="Garamond" w:hAnsi="Garamond"/>
          <w:i/>
          <w:noProof/>
          <w:color w:val="0000CC"/>
          <w:sz w:val="20"/>
          <w:szCs w:val="20"/>
        </w:rPr>
        <w:t>à cette place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Ceci ne lui est pas particulier, </w:t>
      </w:r>
      <w:r w:rsidRPr="003C2A2F">
        <w:rPr>
          <w:rFonts w:ascii="Garamond" w:hAnsi="Garamond" w:cs="Courier New"/>
          <w:i/>
          <w:noProof/>
          <w:sz w:val="20"/>
          <w:szCs w:val="20"/>
        </w:rPr>
        <w:t>on peut en dire autant pour toutes les autres</w:t>
      </w:r>
      <w:r w:rsidRPr="003C2A2F">
        <w:rPr>
          <w:rFonts w:ascii="Garamond" w:hAnsi="Garamond" w:cs="Courier New"/>
          <w:noProof/>
          <w:sz w:val="20"/>
          <w:szCs w:val="20"/>
        </w:rPr>
        <w:t>.</w:t>
      </w:r>
    </w:p>
    <w:p w:rsidR="00EB15EB" w:rsidRPr="003C2A2F" w:rsidRDefault="00EB15EB">
      <w:pPr>
        <w:pStyle w:val="Corpsdetexte3"/>
        <w:rPr>
          <w:rFonts w:ascii="Garamond" w:hAnsi="Garamond"/>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t>Exemple, puisque bien sûr cette localisation</w:t>
      </w:r>
      <w:r w:rsidR="003C2A2F">
        <w:rPr>
          <w:rFonts w:ascii="Garamond" w:hAnsi="Garamond"/>
          <w:sz w:val="20"/>
          <w:szCs w:val="20"/>
        </w:rPr>
        <w:t xml:space="preserve">, </w:t>
      </w:r>
      <w:r w:rsidRPr="003C2A2F">
        <w:rPr>
          <w:rFonts w:ascii="Garamond" w:hAnsi="Garamond"/>
          <w:sz w:val="20"/>
          <w:szCs w:val="20"/>
        </w:rPr>
        <w:t xml:space="preserve">qui consistait jusqu’ici à désigner ces places comme </w:t>
      </w:r>
    </w:p>
    <w:p w:rsidR="002571AF" w:rsidRPr="003C2A2F" w:rsidRDefault="002571AF">
      <w:pPr>
        <w:rPr>
          <w:rFonts w:ascii="Garamond" w:hAnsi="Garamond" w:cs="Courier New"/>
          <w:noProof/>
          <w:sz w:val="20"/>
          <w:szCs w:val="20"/>
        </w:rPr>
      </w:pPr>
      <w:r w:rsidRPr="003C2A2F">
        <w:rPr>
          <w:rFonts w:ascii="Garamond" w:hAnsi="Garamond" w:cs="Courier New"/>
          <w:noProof/>
          <w:sz w:val="20"/>
          <w:szCs w:val="20"/>
        </w:rPr>
        <w:t>« </w:t>
      </w:r>
      <w:r w:rsidR="00EB15EB" w:rsidRPr="003C2A2F">
        <w:rPr>
          <w:rFonts w:ascii="Garamond" w:hAnsi="Garamond"/>
          <w:i/>
          <w:noProof/>
          <w:sz w:val="20"/>
          <w:szCs w:val="20"/>
        </w:rPr>
        <w:t>l’en haut et à droite</w:t>
      </w:r>
      <w:r w:rsidRPr="003C2A2F">
        <w:rPr>
          <w:rFonts w:ascii="Garamond" w:hAnsi="Garamond" w:cs="Courier New"/>
          <w:noProof/>
          <w:sz w:val="20"/>
          <w:szCs w:val="20"/>
        </w:rPr>
        <w:t> »</w:t>
      </w:r>
      <w:r w:rsidR="00EB15EB" w:rsidRPr="003C2A2F">
        <w:rPr>
          <w:rFonts w:ascii="Garamond" w:hAnsi="Garamond" w:cs="Courier New"/>
          <w:i/>
          <w:noProof/>
          <w:sz w:val="20"/>
          <w:szCs w:val="20"/>
        </w:rPr>
        <w:t xml:space="preserve">, </w:t>
      </w:r>
      <w:r w:rsidR="00EB15EB" w:rsidRPr="003C2A2F">
        <w:rPr>
          <w:rFonts w:ascii="Garamond" w:hAnsi="Garamond" w:cs="Courier New"/>
          <w:noProof/>
          <w:sz w:val="20"/>
          <w:szCs w:val="20"/>
        </w:rPr>
        <w:t xml:space="preserve">ou </w:t>
      </w:r>
      <w:r w:rsidRPr="003C2A2F">
        <w:rPr>
          <w:rFonts w:ascii="Garamond" w:hAnsi="Garamond" w:cs="Courier New"/>
          <w:noProof/>
          <w:sz w:val="20"/>
          <w:szCs w:val="20"/>
        </w:rPr>
        <w:t>« </w:t>
      </w:r>
      <w:r w:rsidR="00EB15EB" w:rsidRPr="003C2A2F">
        <w:rPr>
          <w:rFonts w:ascii="Garamond" w:hAnsi="Garamond"/>
          <w:i/>
          <w:noProof/>
          <w:sz w:val="20"/>
          <w:szCs w:val="20"/>
        </w:rPr>
        <w:t>l’en haut et à gauche</w:t>
      </w:r>
      <w:r w:rsidRPr="003C2A2F">
        <w:rPr>
          <w:rFonts w:ascii="Garamond" w:hAnsi="Garamond" w:cs="Courier New"/>
          <w:noProof/>
          <w:sz w:val="20"/>
          <w:szCs w:val="20"/>
        </w:rPr>
        <w:t> »</w:t>
      </w:r>
      <w:r w:rsidR="00EB15EB" w:rsidRPr="003C2A2F">
        <w:rPr>
          <w:rFonts w:ascii="Garamond" w:hAnsi="Garamond" w:cs="Courier New"/>
          <w:i/>
          <w:noProof/>
          <w:sz w:val="20"/>
          <w:szCs w:val="20"/>
        </w:rPr>
        <w:t>, et ainsi de suite</w:t>
      </w:r>
      <w:r w:rsidR="00EB15EB" w:rsidRPr="003C2A2F">
        <w:rPr>
          <w:rFonts w:ascii="Garamond" w:hAnsi="Garamond" w:cs="Courier New"/>
          <w:noProof/>
          <w:sz w:val="20"/>
          <w:szCs w:val="20"/>
        </w:rPr>
        <w:t>, ne saurait, bien entendu, nous satisfaire</w:t>
      </w:r>
      <w:r w:rsidRPr="003C2A2F">
        <w:rPr>
          <w:rFonts w:ascii="Garamond" w:hAnsi="Garamond" w:cs="Courier New"/>
          <w:noProof/>
          <w:sz w:val="20"/>
          <w:szCs w:val="20"/>
        </w:rPr>
        <w:t>.</w:t>
      </w:r>
      <w:r w:rsidR="00EB15EB" w:rsidRPr="003C2A2F">
        <w:rPr>
          <w:rFonts w:ascii="Garamond" w:hAnsi="Garamond" w:cs="Courier New"/>
          <w:noProof/>
          <w:sz w:val="20"/>
          <w:szCs w:val="20"/>
        </w:rPr>
        <w:t xml:space="preserve"> </w:t>
      </w:r>
    </w:p>
    <w:p w:rsidR="002571AF" w:rsidRPr="003C2A2F" w:rsidRDefault="002571AF">
      <w:pPr>
        <w:rPr>
          <w:rFonts w:ascii="Garamond" w:hAnsi="Garamond" w:cs="Courier New"/>
          <w:noProof/>
          <w:sz w:val="20"/>
          <w:szCs w:val="20"/>
        </w:rPr>
      </w:pPr>
    </w:p>
    <w:p w:rsidR="003C2A2F" w:rsidRDefault="002571AF">
      <w:pPr>
        <w:rPr>
          <w:rFonts w:ascii="Garamond" w:hAnsi="Garamond" w:cs="Courier New"/>
          <w:noProof/>
          <w:sz w:val="20"/>
          <w:szCs w:val="20"/>
        </w:rPr>
      </w:pPr>
      <w:r w:rsidRPr="003C2A2F">
        <w:rPr>
          <w:rFonts w:ascii="Garamond" w:hAnsi="Garamond" w:cs="Courier New"/>
          <w:noProof/>
          <w:sz w:val="20"/>
          <w:szCs w:val="20"/>
        </w:rPr>
        <w:t>C</w:t>
      </w:r>
      <w:r w:rsidR="00EB15EB" w:rsidRPr="003C2A2F">
        <w:rPr>
          <w:rFonts w:ascii="Garamond" w:hAnsi="Garamond" w:cs="Courier New"/>
          <w:noProof/>
          <w:sz w:val="20"/>
          <w:szCs w:val="20"/>
        </w:rPr>
        <w:t xml:space="preserve">’est </w:t>
      </w:r>
      <w:r w:rsidR="00EB15EB" w:rsidRPr="003C2A2F">
        <w:rPr>
          <w:rFonts w:ascii="Garamond" w:hAnsi="Garamond" w:cs="Courier New"/>
          <w:i/>
          <w:noProof/>
          <w:sz w:val="20"/>
          <w:szCs w:val="20"/>
        </w:rPr>
        <w:t>d’un niveau d’</w:t>
      </w:r>
      <w:r w:rsidR="00EB15EB" w:rsidRPr="003C2A2F">
        <w:rPr>
          <w:rFonts w:ascii="Garamond" w:hAnsi="Garamond" w:cs="Courier New"/>
          <w:i/>
          <w:iCs/>
          <w:noProof/>
          <w:sz w:val="20"/>
          <w:szCs w:val="20"/>
        </w:rPr>
        <w:t>équivalence</w:t>
      </w:r>
      <w:r w:rsidR="00EB15EB" w:rsidRPr="003C2A2F">
        <w:rPr>
          <w:rFonts w:ascii="Garamond" w:hAnsi="Garamond" w:cs="Courier New"/>
          <w:i/>
          <w:noProof/>
          <w:sz w:val="20"/>
          <w:szCs w:val="20"/>
        </w:rPr>
        <w:t xml:space="preserve"> dans le fonc</w:t>
      </w:r>
      <w:r w:rsidR="00EB15EB" w:rsidRPr="003C2A2F">
        <w:rPr>
          <w:rFonts w:ascii="Garamond" w:hAnsi="Garamond" w:cs="Courier New"/>
          <w:i/>
          <w:noProof/>
          <w:sz w:val="20"/>
          <w:szCs w:val="20"/>
        </w:rPr>
        <w:softHyphen/>
        <w:t>tionnement</w:t>
      </w:r>
      <w:r w:rsidRPr="003C2A2F">
        <w:rPr>
          <w:rFonts w:ascii="Garamond" w:hAnsi="Garamond" w:cs="Courier New"/>
          <w:noProof/>
          <w:sz w:val="20"/>
          <w:szCs w:val="20"/>
        </w:rPr>
        <w:t>,</w:t>
      </w:r>
      <w:r w:rsidR="00EB15EB" w:rsidRPr="003C2A2F">
        <w:rPr>
          <w:rFonts w:ascii="Garamond" w:hAnsi="Garamond" w:cs="Courier New"/>
          <w:noProof/>
          <w:sz w:val="20"/>
          <w:szCs w:val="20"/>
        </w:rPr>
        <w:t xml:space="preserve"> </w:t>
      </w:r>
      <w:r w:rsidRPr="003C2A2F">
        <w:rPr>
          <w:rFonts w:ascii="Garamond" w:hAnsi="Garamond"/>
          <w:sz w:val="20"/>
          <w:szCs w:val="20"/>
        </w:rPr>
        <w:t>p</w:t>
      </w:r>
      <w:r w:rsidR="00EB15EB" w:rsidRPr="003C2A2F">
        <w:rPr>
          <w:rFonts w:ascii="Garamond" w:hAnsi="Garamond"/>
          <w:sz w:val="20"/>
          <w:szCs w:val="20"/>
        </w:rPr>
        <w:t xml:space="preserve">ar exemple de ceci qui s’écrirait ainsi : </w:t>
      </w:r>
      <w:r w:rsidR="00EB15EB" w:rsidRPr="003C2A2F">
        <w:rPr>
          <w:rFonts w:ascii="Garamond" w:hAnsi="Garamond" w:cs="Courier New"/>
          <w:i/>
          <w:noProof/>
          <w:sz w:val="20"/>
          <w:szCs w:val="20"/>
        </w:rPr>
        <w:t xml:space="preserve">ce qu’est le </w:t>
      </w:r>
      <w:r w:rsidR="00EB15EB" w:rsidRPr="003C2A2F">
        <w:rPr>
          <w:i/>
          <w:noProof/>
          <w:color w:val="0000CC"/>
          <w:sz w:val="20"/>
          <w:szCs w:val="20"/>
        </w:rPr>
        <w:t>S</w:t>
      </w:r>
      <w:r w:rsidR="00EB15EB" w:rsidRPr="003C2A2F">
        <w:rPr>
          <w:i/>
          <w:noProof/>
          <w:color w:val="0000CC"/>
          <w:sz w:val="20"/>
          <w:szCs w:val="20"/>
          <w:vertAlign w:val="subscript"/>
        </w:rPr>
        <w:t>1</w:t>
      </w:r>
      <w:r w:rsidR="00EB15EB" w:rsidRPr="003C2A2F">
        <w:rPr>
          <w:rFonts w:ascii="Garamond" w:hAnsi="Garamond" w:cs="Courier New"/>
          <w:i/>
          <w:noProof/>
          <w:sz w:val="20"/>
          <w:szCs w:val="20"/>
        </w:rPr>
        <w:t xml:space="preserve"> dans </w:t>
      </w:r>
      <w:r w:rsidR="00EB15EB" w:rsidRPr="003C2A2F">
        <w:rPr>
          <w:rFonts w:ascii="Garamond" w:hAnsi="Garamond" w:cs="Courier New"/>
          <w:i/>
          <w:iCs/>
          <w:noProof/>
          <w:sz w:val="20"/>
          <w:szCs w:val="20"/>
        </w:rPr>
        <w:t xml:space="preserve">le </w:t>
      </w:r>
      <w:r w:rsidR="00EB15EB" w:rsidRPr="003C2A2F">
        <w:rPr>
          <w:rFonts w:ascii="Garamond" w:hAnsi="Garamond"/>
          <w:i/>
          <w:iCs/>
          <w:noProof/>
          <w:color w:val="0000CC"/>
          <w:sz w:val="20"/>
          <w:szCs w:val="20"/>
        </w:rPr>
        <w:t>discours du Maître</w:t>
      </w:r>
      <w:r w:rsidR="00EB15EB" w:rsidRPr="003C2A2F">
        <w:rPr>
          <w:rFonts w:ascii="Garamond" w:hAnsi="Garamond" w:cs="Courier New"/>
          <w:noProof/>
          <w:sz w:val="20"/>
          <w:szCs w:val="20"/>
        </w:rPr>
        <w:t xml:space="preserve"> en tant qu’il </w:t>
      </w:r>
      <w:r w:rsidR="00EB15EB" w:rsidRPr="003C2A2F">
        <w:rPr>
          <w:rFonts w:ascii="Garamond" w:hAnsi="Garamond" w:cs="Courier New"/>
          <w:i/>
          <w:noProof/>
          <w:sz w:val="20"/>
          <w:szCs w:val="20"/>
        </w:rPr>
        <w:t xml:space="preserve">peut être dit </w:t>
      </w:r>
      <w:r w:rsidR="00EB15EB" w:rsidRPr="003C2A2F">
        <w:rPr>
          <w:rFonts w:ascii="Garamond" w:hAnsi="Garamond"/>
          <w:i/>
          <w:noProof/>
          <w:sz w:val="20"/>
          <w:szCs w:val="20"/>
        </w:rPr>
        <w:t>congruent</w:t>
      </w:r>
      <w:r w:rsidR="00EB15EB" w:rsidRPr="003C2A2F">
        <w:rPr>
          <w:rFonts w:ascii="Garamond" w:hAnsi="Garamond" w:cs="Courier New"/>
          <w:i/>
          <w:noProof/>
          <w:sz w:val="20"/>
          <w:szCs w:val="20"/>
        </w:rPr>
        <w:t xml:space="preserve"> ou </w:t>
      </w:r>
      <w:r w:rsidR="00EB15EB" w:rsidRPr="003C2A2F">
        <w:rPr>
          <w:rFonts w:ascii="Garamond" w:hAnsi="Garamond"/>
          <w:i/>
          <w:noProof/>
          <w:sz w:val="20"/>
          <w:szCs w:val="20"/>
        </w:rPr>
        <w:t>équivaloir</w:t>
      </w:r>
      <w:r w:rsidR="00EB15EB" w:rsidRPr="003C2A2F">
        <w:rPr>
          <w:rFonts w:ascii="Garamond" w:hAnsi="Garamond" w:cs="Courier New"/>
          <w:i/>
          <w:noProof/>
          <w:sz w:val="20"/>
          <w:szCs w:val="20"/>
        </w:rPr>
        <w:t xml:space="preserve"> à ce qui vient </w:t>
      </w:r>
      <w:r w:rsidR="00EB15EB" w:rsidRPr="003C2A2F">
        <w:rPr>
          <w:rFonts w:ascii="Garamond" w:hAnsi="Garamond" w:cs="Courier New"/>
          <w:i/>
          <w:iCs/>
          <w:noProof/>
          <w:sz w:val="20"/>
          <w:szCs w:val="20"/>
        </w:rPr>
        <w:t>fonctionner</w:t>
      </w:r>
      <w:r w:rsidR="00EB15EB" w:rsidRPr="003C2A2F">
        <w:rPr>
          <w:rFonts w:ascii="Garamond" w:hAnsi="Garamond" w:cs="Courier New"/>
          <w:i/>
          <w:noProof/>
          <w:sz w:val="20"/>
          <w:szCs w:val="20"/>
        </w:rPr>
        <w:t xml:space="preserve"> du </w:t>
      </w:r>
      <w:r w:rsidR="00EB15EB" w:rsidRPr="003C2A2F">
        <w:rPr>
          <w:i/>
          <w:noProof/>
          <w:color w:val="0000CC"/>
          <w:sz w:val="20"/>
          <w:szCs w:val="20"/>
        </w:rPr>
        <w:t>S</w:t>
      </w:r>
      <w:r w:rsidR="00EB15EB" w:rsidRPr="003C2A2F">
        <w:rPr>
          <w:i/>
          <w:noProof/>
          <w:color w:val="0000CC"/>
          <w:sz w:val="20"/>
          <w:szCs w:val="20"/>
          <w:vertAlign w:val="subscript"/>
        </w:rPr>
        <w:t>2</w:t>
      </w:r>
      <w:r w:rsidR="00EB15EB" w:rsidRPr="003C2A2F">
        <w:rPr>
          <w:rFonts w:ascii="Garamond" w:hAnsi="Garamond" w:cs="Courier New"/>
          <w:i/>
          <w:noProof/>
          <w:sz w:val="20"/>
          <w:szCs w:val="20"/>
        </w:rPr>
        <w:t xml:space="preserve"> dan</w:t>
      </w:r>
      <w:r w:rsidR="003C2A2F" w:rsidRPr="003C2A2F">
        <w:rPr>
          <w:rFonts w:ascii="Garamond" w:hAnsi="Garamond" w:cs="Courier New"/>
          <w:i/>
          <w:noProof/>
          <w:sz w:val="20"/>
          <w:szCs w:val="20"/>
        </w:rPr>
        <w:t>s le discours</w:t>
      </w:r>
      <w:r w:rsidR="003C2A2F">
        <w:rPr>
          <w:rFonts w:ascii="Garamond" w:hAnsi="Garamond" w:cs="Courier New"/>
          <w:noProof/>
          <w:sz w:val="20"/>
          <w:szCs w:val="20"/>
        </w:rPr>
        <w:t xml:space="preserve"> que j’ai qualifié – </w:t>
      </w:r>
    </w:p>
    <w:p w:rsidR="003C2A2F" w:rsidRDefault="00EB15EB">
      <w:pPr>
        <w:rPr>
          <w:rFonts w:ascii="Garamond" w:hAnsi="Garamond" w:cs="Courier New"/>
          <w:noProof/>
          <w:sz w:val="20"/>
          <w:szCs w:val="20"/>
        </w:rPr>
      </w:pPr>
      <w:r w:rsidRPr="003C2A2F">
        <w:rPr>
          <w:rFonts w:ascii="Garamond" w:hAnsi="Garamond" w:cs="Courier New"/>
          <w:noProof/>
          <w:sz w:val="20"/>
          <w:szCs w:val="20"/>
        </w:rPr>
        <w:t>pour fixer les idées si je puis dire, ou tout au moins fixer l’accommodation mentale</w:t>
      </w:r>
      <w:r w:rsidR="003C2A2F">
        <w:rPr>
          <w:rFonts w:ascii="Garamond" w:hAnsi="Garamond" w:cs="Courier New"/>
          <w:noProof/>
          <w:sz w:val="20"/>
          <w:szCs w:val="20"/>
        </w:rPr>
        <w:t xml:space="preserve"> - </w:t>
      </w:r>
      <w:r w:rsidRPr="003C2A2F">
        <w:rPr>
          <w:rFonts w:ascii="Garamond" w:hAnsi="Garamond" w:cs="Courier New"/>
          <w:noProof/>
          <w:sz w:val="20"/>
          <w:szCs w:val="20"/>
        </w:rPr>
        <w:t>du</w:t>
      </w:r>
      <w:r w:rsidRPr="003C2A2F">
        <w:rPr>
          <w:rFonts w:ascii="Garamond" w:hAnsi="Garamond" w:cs="Courier New"/>
          <w:i/>
          <w:iCs/>
          <w:noProof/>
          <w:sz w:val="20"/>
          <w:szCs w:val="20"/>
        </w:rPr>
        <w:t xml:space="preserve"> </w:t>
      </w:r>
      <w:r w:rsidRPr="003C2A2F">
        <w:rPr>
          <w:rFonts w:ascii="Garamond" w:hAnsi="Garamond"/>
          <w:i/>
          <w:iCs/>
          <w:noProof/>
          <w:color w:val="0000CC"/>
          <w:sz w:val="20"/>
          <w:szCs w:val="20"/>
        </w:rPr>
        <w:t xml:space="preserve">discours </w:t>
      </w:r>
      <w:r w:rsidR="003C2A2F" w:rsidRPr="003C2A2F">
        <w:rPr>
          <w:iCs/>
          <w:noProof/>
          <w:color w:val="0000CC"/>
          <w:sz w:val="20"/>
          <w:szCs w:val="20"/>
        </w:rPr>
        <w:t>U</w:t>
      </w:r>
      <w:r w:rsidRPr="003C2A2F">
        <w:rPr>
          <w:rFonts w:ascii="Garamond" w:hAnsi="Garamond"/>
          <w:i/>
          <w:iCs/>
          <w:noProof/>
          <w:color w:val="0000CC"/>
          <w:sz w:val="20"/>
          <w:szCs w:val="20"/>
        </w:rPr>
        <w:t>niversitaire</w:t>
      </w:r>
      <w:r w:rsidRPr="003C2A2F">
        <w:rPr>
          <w:rFonts w:ascii="Garamond" w:hAnsi="Garamond" w:cs="Courier New"/>
          <w:noProof/>
          <w:sz w:val="20"/>
          <w:szCs w:val="20"/>
        </w:rPr>
        <w:t xml:space="preserve"> : </w:t>
      </w:r>
    </w:p>
    <w:p w:rsidR="00EB15EB" w:rsidRPr="003C2A2F" w:rsidRDefault="00EB15EB">
      <w:pPr>
        <w:rPr>
          <w:rFonts w:ascii="Garamond" w:hAnsi="Garamond" w:cs="Courier New"/>
          <w:noProof/>
          <w:sz w:val="20"/>
          <w:szCs w:val="20"/>
        </w:rPr>
      </w:pPr>
      <w:r w:rsidRPr="003C2A2F">
        <w:rPr>
          <w:noProof/>
          <w:color w:val="0000CC"/>
          <w:sz w:val="20"/>
          <w:szCs w:val="20"/>
        </w:rPr>
        <w:t>M</w:t>
      </w:r>
      <w:r w:rsidRPr="003C2A2F">
        <w:rPr>
          <w:rFonts w:ascii="Garamond" w:hAnsi="Garamond"/>
          <w:noProof/>
          <w:color w:val="0000CC"/>
          <w:sz w:val="20"/>
          <w:szCs w:val="20"/>
        </w:rPr>
        <w:t xml:space="preserve"> (</w:t>
      </w:r>
      <w:r w:rsidRPr="003C2A2F">
        <w:rPr>
          <w:noProof/>
          <w:color w:val="0000CC"/>
          <w:sz w:val="20"/>
          <w:szCs w:val="20"/>
        </w:rPr>
        <w:t>S</w:t>
      </w:r>
      <w:r w:rsidRPr="003C2A2F">
        <w:rPr>
          <w:noProof/>
          <w:color w:val="0000CC"/>
          <w:sz w:val="20"/>
          <w:szCs w:val="20"/>
          <w:vertAlign w:val="subscript"/>
        </w:rPr>
        <w:t>1</w:t>
      </w:r>
      <w:r w:rsidRPr="003C2A2F">
        <w:rPr>
          <w:rFonts w:ascii="Garamond" w:hAnsi="Garamond"/>
          <w:noProof/>
          <w:color w:val="0000CC"/>
          <w:sz w:val="20"/>
          <w:szCs w:val="20"/>
        </w:rPr>
        <w:t xml:space="preserve">) </w:t>
      </w:r>
      <w:r w:rsidRPr="003C2A2F">
        <w:rPr>
          <w:rFonts w:ascii="Cambria Math" w:eastAsia="Arial Unicode MS" w:hAnsi="Cambria Math" w:cs="Cambria Math"/>
          <w:noProof/>
          <w:color w:val="0000CC"/>
          <w:sz w:val="20"/>
          <w:szCs w:val="20"/>
        </w:rPr>
        <w:t>≃</w:t>
      </w:r>
      <w:r w:rsidR="002571AF" w:rsidRPr="003C2A2F">
        <w:rPr>
          <w:rFonts w:ascii="Garamond" w:hAnsi="Garamond"/>
          <w:noProof/>
          <w:color w:val="0000CC"/>
          <w:sz w:val="20"/>
          <w:szCs w:val="20"/>
        </w:rPr>
        <w:t xml:space="preserve"> </w:t>
      </w:r>
      <w:r w:rsidRPr="003C2A2F">
        <w:rPr>
          <w:noProof/>
          <w:color w:val="0000CC"/>
          <w:sz w:val="20"/>
          <w:szCs w:val="20"/>
        </w:rPr>
        <w:t>U</w:t>
      </w:r>
      <w:r w:rsidR="002571AF" w:rsidRPr="003C2A2F">
        <w:rPr>
          <w:rFonts w:ascii="Garamond" w:hAnsi="Garamond"/>
          <w:noProof/>
          <w:color w:val="0000CC"/>
          <w:sz w:val="20"/>
          <w:szCs w:val="20"/>
        </w:rPr>
        <w:t xml:space="preserve"> </w:t>
      </w:r>
      <w:r w:rsidRPr="003C2A2F">
        <w:rPr>
          <w:rFonts w:ascii="Garamond" w:hAnsi="Garamond"/>
          <w:noProof/>
          <w:color w:val="0000CC"/>
          <w:sz w:val="20"/>
          <w:szCs w:val="20"/>
        </w:rPr>
        <w:t>(</w:t>
      </w:r>
      <w:r w:rsidRPr="003C2A2F">
        <w:rPr>
          <w:noProof/>
          <w:color w:val="0000CC"/>
          <w:sz w:val="20"/>
          <w:szCs w:val="20"/>
        </w:rPr>
        <w:t>S</w:t>
      </w:r>
      <w:r w:rsidRPr="003C2A2F">
        <w:rPr>
          <w:noProof/>
          <w:color w:val="0000CC"/>
          <w:sz w:val="20"/>
          <w:szCs w:val="20"/>
          <w:vertAlign w:val="subscript"/>
        </w:rPr>
        <w:t>2</w:t>
      </w:r>
      <w:r w:rsidRPr="003C2A2F">
        <w:rPr>
          <w:rFonts w:ascii="Garamond" w:hAnsi="Garamond"/>
          <w:noProof/>
          <w:color w:val="0000CC"/>
          <w:sz w:val="20"/>
          <w:szCs w:val="20"/>
        </w:rPr>
        <w:t>)</w:t>
      </w:r>
      <w:r w:rsidRPr="003C2A2F">
        <w:rPr>
          <w:rFonts w:ascii="Garamond" w:hAnsi="Garamond" w:cs="Courier New"/>
          <w:noProof/>
          <w:sz w:val="20"/>
          <w:szCs w:val="20"/>
        </w:rPr>
        <w:t>.</w:t>
      </w:r>
      <w:r w:rsidR="003C2A2F">
        <w:rPr>
          <w:rFonts w:ascii="Garamond" w:hAnsi="Garamond" w:cs="Courier New"/>
          <w:noProof/>
          <w:sz w:val="20"/>
          <w:szCs w:val="20"/>
        </w:rPr>
        <w:t xml:space="preserve"> </w:t>
      </w:r>
      <w:r w:rsidRPr="003C2A2F">
        <w:rPr>
          <w:rFonts w:ascii="Garamond" w:hAnsi="Garamond" w:cs="Courier New"/>
          <w:noProof/>
          <w:sz w:val="20"/>
          <w:szCs w:val="20"/>
        </w:rPr>
        <w:t xml:space="preserve">Cette place sera dite fonctionner comme </w:t>
      </w:r>
      <w:r w:rsidRPr="003C2A2F">
        <w:rPr>
          <w:rFonts w:ascii="Garamond" w:hAnsi="Garamond"/>
          <w:i/>
          <w:iCs/>
          <w:noProof/>
          <w:sz w:val="20"/>
          <w:szCs w:val="20"/>
        </w:rPr>
        <w:t>place d’ordre</w:t>
      </w:r>
      <w:r w:rsidRPr="003C2A2F">
        <w:rPr>
          <w:rFonts w:ascii="Garamond" w:hAnsi="Garamond" w:cs="Courier New"/>
          <w:noProof/>
          <w:sz w:val="20"/>
          <w:szCs w:val="20"/>
        </w:rPr>
        <w:t xml:space="preserve">, ou si vous voulez, </w:t>
      </w:r>
      <w:r w:rsidRPr="003C2A2F">
        <w:rPr>
          <w:rFonts w:ascii="Garamond" w:hAnsi="Garamond"/>
          <w:i/>
          <w:noProof/>
          <w:sz w:val="20"/>
          <w:szCs w:val="20"/>
        </w:rPr>
        <w:t>de commandement</w:t>
      </w:r>
      <w:r w:rsidRPr="003C2A2F">
        <w:rPr>
          <w:rFonts w:ascii="Garamond" w:hAnsi="Garamond" w:cs="Courier New"/>
          <w:noProof/>
          <w:sz w:val="20"/>
          <w:szCs w:val="20"/>
        </w:rPr>
        <w:t xml:space="preserve">. </w:t>
      </w:r>
    </w:p>
    <w:p w:rsidR="001723C7" w:rsidRPr="003C2A2F" w:rsidRDefault="001723C7">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1F04EB">
        <w:rPr>
          <w:rFonts w:ascii="Garamond" w:hAnsi="Garamond" w:cs="Courier New"/>
          <w:i/>
          <w:noProof/>
          <w:color w:val="0000CC"/>
          <w:sz w:val="20"/>
          <w:szCs w:val="20"/>
        </w:rPr>
        <w:t xml:space="preserve">C’est la place de </w:t>
      </w:r>
      <w:r w:rsidRPr="001F04EB">
        <w:rPr>
          <w:rFonts w:ascii="Garamond" w:hAnsi="Garamond"/>
          <w:i/>
          <w:noProof/>
          <w:color w:val="0000CC"/>
          <w:sz w:val="20"/>
          <w:szCs w:val="20"/>
        </w:rPr>
        <w:t>la vérité</w:t>
      </w:r>
      <w:r w:rsidR="003C2A2F">
        <w:rPr>
          <w:rFonts w:ascii="Garamond" w:hAnsi="Garamond" w:cs="Courier New"/>
          <w:noProof/>
          <w:sz w:val="20"/>
          <w:szCs w:val="20"/>
        </w:rPr>
        <w:t xml:space="preserve">, </w:t>
      </w:r>
      <w:r w:rsidRPr="003C2A2F">
        <w:rPr>
          <w:rFonts w:ascii="Garamond" w:hAnsi="Garamond" w:cs="Courier New"/>
          <w:noProof/>
          <w:sz w:val="20"/>
          <w:szCs w:val="20"/>
        </w:rPr>
        <w:t>en tant qu’elle lui est - dans mes divers petits schémas, dits « </w:t>
      </w:r>
      <w:r w:rsidRPr="003C2A2F">
        <w:rPr>
          <w:rFonts w:ascii="Garamond" w:hAnsi="Garamond" w:cs="Courier New"/>
          <w:i/>
          <w:iCs/>
          <w:noProof/>
          <w:sz w:val="20"/>
          <w:szCs w:val="20"/>
        </w:rPr>
        <w:t>à quatre pattes</w:t>
      </w:r>
      <w:r w:rsidRPr="003C2A2F">
        <w:rPr>
          <w:rFonts w:ascii="Garamond" w:hAnsi="Garamond" w:cs="Courier New"/>
          <w:noProof/>
          <w:sz w:val="20"/>
          <w:szCs w:val="20"/>
        </w:rPr>
        <w:t> » - sous-jacente</w:t>
      </w:r>
      <w:r w:rsidR="001F04EB">
        <w:rPr>
          <w:rFonts w:ascii="Garamond" w:hAnsi="Garamond" w:cs="Courier New"/>
          <w:noProof/>
          <w:sz w:val="20"/>
          <w:szCs w:val="20"/>
        </w:rPr>
        <w:t xml:space="preserve"> </w:t>
      </w:r>
      <w:r w:rsidRPr="001F04EB">
        <w:rPr>
          <w:rFonts w:ascii="Garamond" w:hAnsi="Garamond" w:cs="Courier New"/>
          <w:i/>
          <w:noProof/>
          <w:color w:val="0000CC"/>
          <w:sz w:val="20"/>
          <w:szCs w:val="20"/>
        </w:rPr>
        <w:t>qui pose bien son problème</w:t>
      </w:r>
      <w:r w:rsidRPr="003C2A2F">
        <w:rPr>
          <w:rFonts w:ascii="Garamond" w:hAnsi="Garamond" w:cs="Courier New"/>
          <w:noProof/>
          <w:sz w:val="20"/>
          <w:szCs w:val="20"/>
        </w:rPr>
        <w:t xml:space="preserve">, et qui, de ne pouvoir s’occuper, au niveau du </w:t>
      </w:r>
      <w:r w:rsidRPr="003C2A2F">
        <w:rPr>
          <w:rFonts w:ascii="Garamond" w:hAnsi="Garamond"/>
          <w:i/>
          <w:iCs/>
          <w:noProof/>
          <w:color w:val="0000CC"/>
          <w:sz w:val="20"/>
          <w:szCs w:val="20"/>
        </w:rPr>
        <w:t>discours du Maître</w:t>
      </w:r>
      <w:r w:rsidRPr="003C2A2F">
        <w:rPr>
          <w:rFonts w:ascii="Garamond" w:hAnsi="Garamond" w:cs="Courier New"/>
          <w:noProof/>
          <w:sz w:val="20"/>
          <w:szCs w:val="20"/>
        </w:rPr>
        <w:t xml:space="preserve">, que de ce S barré </w:t>
      </w:r>
      <w:r w:rsidRPr="003C2A2F">
        <w:rPr>
          <w:rFonts w:ascii="LACAN" w:hAnsi="LACAN"/>
          <w:bCs/>
          <w:color w:val="0000CC"/>
          <w:sz w:val="20"/>
          <w:szCs w:val="20"/>
        </w:rPr>
        <w:t>S</w:t>
      </w:r>
      <w:r w:rsidRPr="003C2A2F">
        <w:rPr>
          <w:rFonts w:ascii="Garamond" w:hAnsi="Garamond" w:cs="Courier New"/>
          <w:noProof/>
          <w:sz w:val="20"/>
          <w:szCs w:val="20"/>
        </w:rPr>
        <w:t xml:space="preserve"> q</w:t>
      </w:r>
      <w:r w:rsidR="003C2A2F">
        <w:rPr>
          <w:rFonts w:ascii="Garamond" w:hAnsi="Garamond" w:cs="Courier New"/>
          <w:noProof/>
          <w:sz w:val="20"/>
          <w:szCs w:val="20"/>
        </w:rPr>
        <w:t>u’à vrai dire, au premier abord</w:t>
      </w:r>
      <w:r w:rsidRPr="003C2A2F">
        <w:rPr>
          <w:rFonts w:ascii="Garamond" w:hAnsi="Garamond" w:cs="Courier New"/>
          <w:noProof/>
          <w:sz w:val="20"/>
          <w:szCs w:val="20"/>
        </w:rPr>
        <w:t xml:space="preserve"> rien ne nécessite, </w:t>
      </w:r>
      <w:r w:rsidRPr="003C2A2F">
        <w:rPr>
          <w:rFonts w:ascii="Garamond" w:hAnsi="Garamond"/>
          <w:i/>
          <w:noProof/>
          <w:sz w:val="20"/>
          <w:szCs w:val="20"/>
        </w:rPr>
        <w:t xml:space="preserve">car qu’est-ce qui d’un premier temps ne se pose pas tranquillement comme </w:t>
      </w:r>
      <w:r w:rsidRPr="003C2A2F">
        <w:rPr>
          <w:rFonts w:ascii="Garamond" w:hAnsi="Garamond"/>
          <w:i/>
          <w:noProof/>
          <w:color w:val="0000CC"/>
          <w:sz w:val="20"/>
          <w:szCs w:val="20"/>
        </w:rPr>
        <w:t>identique à soi-même</w:t>
      </w:r>
      <w:r w:rsidRPr="003C2A2F">
        <w:rPr>
          <w:rFonts w:ascii="Garamond" w:hAnsi="Garamond" w:cs="Courier New"/>
          <w:noProof/>
          <w:color w:val="0000CC"/>
          <w:sz w:val="20"/>
          <w:szCs w:val="20"/>
        </w:rPr>
        <w:t>.</w:t>
      </w:r>
      <w:r w:rsidRPr="003C2A2F">
        <w:rPr>
          <w:rFonts w:ascii="Garamond" w:hAnsi="Garamond" w:cs="Courier New"/>
          <w:noProof/>
          <w:sz w:val="20"/>
          <w:szCs w:val="20"/>
        </w:rPr>
        <w:t xml:space="preserve"> </w:t>
      </w:r>
    </w:p>
    <w:p w:rsidR="001723C7" w:rsidRPr="003C2A2F" w:rsidRDefault="001723C7">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Nous dirons que c’est là le principe du dis</w:t>
      </w:r>
      <w:r w:rsidRPr="003C2A2F">
        <w:rPr>
          <w:rFonts w:ascii="Garamond" w:hAnsi="Garamond" w:cs="Courier New"/>
          <w:noProof/>
          <w:sz w:val="20"/>
          <w:szCs w:val="20"/>
        </w:rPr>
        <w:softHyphen/>
        <w:t xml:space="preserve">cours… </w:t>
      </w:r>
    </w:p>
    <w:p w:rsidR="002571AF" w:rsidRPr="003C2A2F" w:rsidRDefault="00EB15EB" w:rsidP="002571AF">
      <w:pPr>
        <w:ind w:left="708"/>
        <w:rPr>
          <w:rFonts w:ascii="Garamond" w:hAnsi="Garamond" w:cs="Courier New"/>
          <w:noProof/>
          <w:sz w:val="20"/>
          <w:szCs w:val="20"/>
        </w:rPr>
      </w:pPr>
      <w:r w:rsidRPr="003C2A2F">
        <w:rPr>
          <w:rFonts w:ascii="Garamond" w:hAnsi="Garamond" w:cs="Courier New"/>
          <w:noProof/>
          <w:sz w:val="20"/>
          <w:szCs w:val="20"/>
        </w:rPr>
        <w:t>non pas maîtrisé, mais écrivons le « </w:t>
      </w:r>
      <w:r w:rsidRPr="003C2A2F">
        <w:rPr>
          <w:rFonts w:ascii="Garamond" w:hAnsi="Garamond" w:cs="Courier New"/>
          <w:i/>
          <w:noProof/>
          <w:sz w:val="20"/>
          <w:szCs w:val="20"/>
        </w:rPr>
        <w:t>Maître-isé</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du discours en tant que </w:t>
      </w:r>
      <w:r w:rsidRPr="003C2A2F">
        <w:rPr>
          <w:rFonts w:ascii="Garamond" w:hAnsi="Garamond"/>
          <w:i/>
          <w:iCs/>
          <w:noProof/>
          <w:sz w:val="20"/>
          <w:szCs w:val="20"/>
        </w:rPr>
        <w:t>fait</w:t>
      </w:r>
      <w:r w:rsidRPr="003C2A2F">
        <w:rPr>
          <w:rFonts w:ascii="Garamond" w:hAnsi="Garamond" w:cs="Courier New"/>
          <w:noProof/>
          <w:sz w:val="20"/>
          <w:szCs w:val="20"/>
        </w:rPr>
        <w:t xml:space="preserve"> Maître</w:t>
      </w:r>
    </w:p>
    <w:p w:rsidR="00EB15EB" w:rsidRPr="003C2A2F" w:rsidRDefault="002571AF">
      <w:pPr>
        <w:rPr>
          <w:rFonts w:ascii="Garamond" w:hAnsi="Garamond" w:cs="Courier New"/>
          <w:sz w:val="20"/>
          <w:szCs w:val="20"/>
        </w:rPr>
      </w:pPr>
      <w:r w:rsidRPr="003C2A2F">
        <w:rPr>
          <w:rFonts w:ascii="Garamond" w:hAnsi="Garamond" w:cs="Courier New"/>
          <w:noProof/>
          <w:sz w:val="20"/>
          <w:szCs w:val="20"/>
        </w:rPr>
        <w:t>…</w:t>
      </w:r>
      <w:r w:rsidR="00EB15EB" w:rsidRPr="003C2A2F">
        <w:rPr>
          <w:rFonts w:ascii="Garamond" w:hAnsi="Garamond" w:cs="Courier New"/>
          <w:noProof/>
          <w:sz w:val="20"/>
          <w:szCs w:val="20"/>
        </w:rPr>
        <w:t>c’est de se croire univoque.</w:t>
      </w:r>
      <w:r w:rsidRPr="003C2A2F">
        <w:rPr>
          <w:rFonts w:ascii="Garamond" w:hAnsi="Garamond" w:cs="Courier New"/>
          <w:noProof/>
          <w:sz w:val="20"/>
          <w:szCs w:val="20"/>
        </w:rPr>
        <w:t xml:space="preserve"> </w:t>
      </w:r>
      <w:r w:rsidR="00EB15EB" w:rsidRPr="003C2A2F">
        <w:rPr>
          <w:rFonts w:ascii="Garamond" w:hAnsi="Garamond" w:cs="Courier New"/>
          <w:sz w:val="20"/>
          <w:szCs w:val="20"/>
        </w:rPr>
        <w:t xml:space="preserve">Assurément </w:t>
      </w:r>
      <w:r w:rsidR="00EB15EB" w:rsidRPr="001F04EB">
        <w:rPr>
          <w:rFonts w:ascii="Garamond" w:hAnsi="Garamond" w:cs="Courier New"/>
          <w:i/>
          <w:color w:val="0000CC"/>
          <w:sz w:val="20"/>
          <w:szCs w:val="20"/>
        </w:rPr>
        <w:t>c’est là le pas de la psychanalyse </w:t>
      </w:r>
      <w:r w:rsidRPr="001F04EB">
        <w:rPr>
          <w:rFonts w:ascii="Garamond" w:hAnsi="Garamond" w:cs="Courier New"/>
          <w:i/>
          <w:color w:val="0000CC"/>
          <w:sz w:val="20"/>
          <w:szCs w:val="20"/>
        </w:rPr>
        <w:t>d</w:t>
      </w:r>
      <w:r w:rsidR="00EB15EB" w:rsidRPr="001F04EB">
        <w:rPr>
          <w:rFonts w:ascii="Garamond" w:hAnsi="Garamond" w:cs="Courier New"/>
          <w:i/>
          <w:noProof/>
          <w:color w:val="0000CC"/>
          <w:sz w:val="20"/>
          <w:szCs w:val="20"/>
        </w:rPr>
        <w:t>e nous faire poser que le sujet n’est pas univoque</w:t>
      </w:r>
      <w:r w:rsidR="00EB15EB"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La formule exemplaire dont… </w:t>
      </w:r>
    </w:p>
    <w:p w:rsidR="001F04EB" w:rsidRDefault="00EB15EB">
      <w:pPr>
        <w:ind w:left="708"/>
        <w:rPr>
          <w:rFonts w:ascii="Garamond" w:hAnsi="Garamond" w:cs="Courier New"/>
          <w:noProof/>
          <w:sz w:val="20"/>
          <w:szCs w:val="20"/>
        </w:rPr>
      </w:pPr>
      <w:r w:rsidRPr="003C2A2F">
        <w:rPr>
          <w:rFonts w:ascii="Garamond" w:hAnsi="Garamond" w:cs="Courier New"/>
          <w:noProof/>
          <w:sz w:val="20"/>
          <w:szCs w:val="20"/>
        </w:rPr>
        <w:t xml:space="preserve">au moment - il y a deux ans - où j’essayais d’articuler </w:t>
      </w:r>
      <w:r w:rsidRPr="003C2A2F">
        <w:rPr>
          <w:rFonts w:ascii="Garamond" w:hAnsi="Garamond"/>
          <w:i/>
          <w:iCs/>
          <w:noProof/>
          <w:sz w:val="20"/>
          <w:szCs w:val="20"/>
        </w:rPr>
        <w:t xml:space="preserve">L’Acte psychanalytique </w:t>
      </w:r>
      <w:r w:rsidRPr="003C2A2F">
        <w:rPr>
          <w:rStyle w:val="Appelnotedebasdep"/>
          <w:rFonts w:ascii="Garamond" w:hAnsi="Garamond"/>
          <w:b/>
          <w:bCs/>
          <w:noProof/>
          <w:color w:val="FF3300"/>
          <w:sz w:val="20"/>
          <w:szCs w:val="20"/>
        </w:rPr>
        <w:footnoteReference w:id="24"/>
      </w:r>
      <w:r w:rsidRPr="003C2A2F">
        <w:rPr>
          <w:rFonts w:ascii="Garamond" w:hAnsi="Garamond" w:cs="Courier New"/>
          <w:noProof/>
          <w:sz w:val="20"/>
          <w:szCs w:val="20"/>
        </w:rPr>
        <w:t xml:space="preserve">, </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trajet qui</w:t>
      </w:r>
      <w:r w:rsidR="001F04EB">
        <w:rPr>
          <w:rFonts w:ascii="Garamond" w:hAnsi="Garamond" w:cs="Courier New"/>
          <w:noProof/>
          <w:sz w:val="20"/>
          <w:szCs w:val="20"/>
        </w:rPr>
        <w:t xml:space="preserve"> -</w:t>
      </w:r>
      <w:r w:rsidRPr="003C2A2F">
        <w:rPr>
          <w:rFonts w:ascii="Garamond" w:hAnsi="Garamond" w:cs="Courier New"/>
          <w:noProof/>
          <w:sz w:val="20"/>
          <w:szCs w:val="20"/>
        </w:rPr>
        <w:t xml:space="preserve"> resté en panne</w:t>
      </w:r>
      <w:r w:rsidR="001F04EB">
        <w:rPr>
          <w:rFonts w:ascii="Garamond" w:hAnsi="Garamond" w:cs="Courier New"/>
          <w:noProof/>
          <w:sz w:val="20"/>
          <w:szCs w:val="20"/>
        </w:rPr>
        <w:t xml:space="preserve"> -</w:t>
      </w:r>
      <w:r w:rsidRPr="003C2A2F">
        <w:rPr>
          <w:rFonts w:ascii="Garamond" w:hAnsi="Garamond" w:cs="Courier New"/>
          <w:noProof/>
          <w:sz w:val="20"/>
          <w:szCs w:val="20"/>
        </w:rPr>
        <w:t xml:space="preserve"> ne sera</w:t>
      </w:r>
      <w:r w:rsidR="002571AF" w:rsidRPr="003C2A2F">
        <w:rPr>
          <w:rFonts w:ascii="Garamond" w:hAnsi="Garamond" w:cs="Courier New"/>
          <w:noProof/>
          <w:sz w:val="20"/>
          <w:szCs w:val="20"/>
        </w:rPr>
        <w:t xml:space="preserve"> </w:t>
      </w:r>
      <w:r w:rsidR="002571AF" w:rsidRPr="001F04EB">
        <w:rPr>
          <w:rFonts w:ascii="Garamond" w:hAnsi="Garamond"/>
          <w:noProof/>
          <w:sz w:val="20"/>
          <w:szCs w:val="20"/>
        </w:rPr>
        <w:t>-</w:t>
      </w:r>
      <w:r w:rsidRPr="003C2A2F">
        <w:rPr>
          <w:rFonts w:ascii="Garamond" w:hAnsi="Garamond"/>
          <w:b/>
          <w:noProof/>
          <w:sz w:val="20"/>
          <w:szCs w:val="20"/>
        </w:rPr>
        <w:t xml:space="preserve"> </w:t>
      </w:r>
      <w:r w:rsidRPr="003C2A2F">
        <w:rPr>
          <w:rFonts w:ascii="Garamond" w:hAnsi="Garamond" w:cs="Courier New"/>
          <w:noProof/>
          <w:sz w:val="20"/>
          <w:szCs w:val="20"/>
        </w:rPr>
        <w:t>comme d’autres</w:t>
      </w:r>
      <w:r w:rsidR="002571AF" w:rsidRPr="003C2A2F">
        <w:rPr>
          <w:rFonts w:ascii="Garamond" w:hAnsi="Garamond"/>
          <w:b/>
          <w:noProof/>
          <w:sz w:val="20"/>
          <w:szCs w:val="20"/>
        </w:rPr>
        <w:t xml:space="preserve"> </w:t>
      </w:r>
      <w:r w:rsidR="002571AF" w:rsidRPr="001F04EB">
        <w:rPr>
          <w:rFonts w:ascii="Garamond" w:hAnsi="Garamond"/>
          <w:noProof/>
          <w:sz w:val="20"/>
          <w:szCs w:val="20"/>
        </w:rPr>
        <w:t>-</w:t>
      </w:r>
      <w:r w:rsidRPr="003C2A2F">
        <w:rPr>
          <w:rFonts w:ascii="Garamond" w:hAnsi="Garamond" w:cs="Courier New"/>
          <w:noProof/>
          <w:sz w:val="20"/>
          <w:szCs w:val="20"/>
        </w:rPr>
        <w:t xml:space="preserve"> jamais repris</w:t>
      </w:r>
    </w:p>
    <w:p w:rsidR="002571AF" w:rsidRPr="003C2A2F" w:rsidRDefault="00EB15EB" w:rsidP="001F04EB">
      <w:pPr>
        <w:pStyle w:val="Corpsdetexte3"/>
        <w:rPr>
          <w:rFonts w:ascii="Garamond" w:hAnsi="Garamond"/>
          <w:sz w:val="20"/>
          <w:szCs w:val="20"/>
        </w:rPr>
      </w:pPr>
      <w:r w:rsidRPr="003C2A2F">
        <w:rPr>
          <w:rFonts w:ascii="Garamond" w:hAnsi="Garamond"/>
          <w:sz w:val="20"/>
          <w:szCs w:val="20"/>
        </w:rPr>
        <w:t xml:space="preserve">…la formule donc, </w:t>
      </w:r>
      <w:r w:rsidRPr="003C2A2F">
        <w:rPr>
          <w:rFonts w:ascii="Garamond" w:hAnsi="Garamond"/>
          <w:i/>
          <w:iCs/>
          <w:sz w:val="20"/>
          <w:szCs w:val="20"/>
        </w:rPr>
        <w:t>per</w:t>
      </w:r>
      <w:r w:rsidRPr="003C2A2F">
        <w:rPr>
          <w:rFonts w:ascii="Garamond" w:hAnsi="Garamond"/>
          <w:i/>
          <w:iCs/>
          <w:sz w:val="20"/>
          <w:szCs w:val="20"/>
        </w:rPr>
        <w:softHyphen/>
        <w:t>cutante,</w:t>
      </w:r>
      <w:r w:rsidRPr="003C2A2F">
        <w:rPr>
          <w:rFonts w:ascii="Garamond" w:hAnsi="Garamond"/>
          <w:sz w:val="20"/>
          <w:szCs w:val="20"/>
        </w:rPr>
        <w:t xml:space="preserve"> que j’ai formulée de</w:t>
      </w:r>
      <w:r w:rsidR="001F04EB">
        <w:rPr>
          <w:rFonts w:ascii="Garamond" w:hAnsi="Garamond"/>
          <w:sz w:val="20"/>
          <w:szCs w:val="20"/>
        </w:rPr>
        <w:t xml:space="preserve"> </w:t>
      </w:r>
      <w:r w:rsidRPr="003C2A2F">
        <w:rPr>
          <w:rFonts w:ascii="Garamond" w:hAnsi="Garamond"/>
          <w:iCs/>
          <w:sz w:val="20"/>
          <w:szCs w:val="20"/>
        </w:rPr>
        <w:t>l’«</w:t>
      </w:r>
      <w:r w:rsidRPr="003C2A2F">
        <w:rPr>
          <w:rFonts w:ascii="Garamond" w:hAnsi="Garamond"/>
          <w:i/>
          <w:sz w:val="20"/>
          <w:szCs w:val="20"/>
        </w:rPr>
        <w:t> ou je ne pense pas, ou je ne suis pas </w:t>
      </w:r>
      <w:r w:rsidRPr="003C2A2F">
        <w:rPr>
          <w:rFonts w:ascii="Garamond" w:hAnsi="Garamond"/>
          <w:iCs/>
          <w:sz w:val="20"/>
          <w:szCs w:val="20"/>
        </w:rPr>
        <w:t xml:space="preserve">» </w:t>
      </w:r>
      <w:r w:rsidRPr="003C2A2F">
        <w:rPr>
          <w:rFonts w:ascii="Garamond" w:hAnsi="Garamond"/>
          <w:i/>
          <w:iCs/>
          <w:sz w:val="20"/>
          <w:szCs w:val="20"/>
        </w:rPr>
        <w:t>alternative</w:t>
      </w:r>
      <w:r w:rsidRPr="003C2A2F">
        <w:rPr>
          <w:rFonts w:ascii="Garamond" w:hAnsi="Garamond"/>
          <w:sz w:val="20"/>
          <w:szCs w:val="20"/>
        </w:rPr>
        <w:t xml:space="preserve">, est bien là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 qui assurément d’être seulement amené, fait </w:t>
      </w:r>
      <w:r w:rsidRPr="003C2A2F">
        <w:rPr>
          <w:rFonts w:ascii="Garamond" w:hAnsi="Garamond" w:cs="Courier New"/>
          <w:i/>
          <w:iCs/>
          <w:noProof/>
          <w:sz w:val="20"/>
          <w:szCs w:val="20"/>
        </w:rPr>
        <w:t>figure</w:t>
      </w:r>
      <w:r w:rsidRPr="003C2A2F">
        <w:rPr>
          <w:rFonts w:ascii="Garamond" w:hAnsi="Garamond" w:cs="Courier New"/>
          <w:noProof/>
          <w:sz w:val="20"/>
          <w:szCs w:val="20"/>
        </w:rPr>
        <w:t xml:space="preserve">, et assez résonnante, dès qu’il s’agit du </w:t>
      </w:r>
      <w:r w:rsidRPr="003C2A2F">
        <w:rPr>
          <w:rFonts w:ascii="Garamond" w:hAnsi="Garamond"/>
          <w:i/>
          <w:noProof/>
          <w:color w:val="0000CC"/>
          <w:sz w:val="20"/>
          <w:szCs w:val="20"/>
        </w:rPr>
        <w:t>dis</w:t>
      </w:r>
      <w:r w:rsidRPr="003C2A2F">
        <w:rPr>
          <w:rFonts w:ascii="Garamond" w:hAnsi="Garamond"/>
          <w:i/>
          <w:noProof/>
          <w:color w:val="0000CC"/>
          <w:sz w:val="20"/>
          <w:szCs w:val="20"/>
        </w:rPr>
        <w:softHyphen/>
        <w:t>cours du Maître</w:t>
      </w:r>
      <w:r w:rsidRPr="003C2A2F">
        <w:rPr>
          <w:rFonts w:ascii="Garamond" w:hAnsi="Garamond" w:cs="Courier New"/>
          <w:noProof/>
          <w:sz w:val="20"/>
          <w:szCs w:val="20"/>
        </w:rPr>
        <w:t>.</w:t>
      </w:r>
    </w:p>
    <w:p w:rsidR="001723C7" w:rsidRPr="003C2A2F" w:rsidRDefault="001723C7">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Encore pour la justifier faut-il que nous la produisions d’</w:t>
      </w:r>
      <w:r w:rsidRPr="003C2A2F">
        <w:rPr>
          <w:rFonts w:ascii="Garamond" w:hAnsi="Garamond" w:cs="Courier New"/>
          <w:i/>
          <w:iCs/>
          <w:noProof/>
          <w:sz w:val="20"/>
          <w:szCs w:val="20"/>
        </w:rPr>
        <w:t>ailleurs</w:t>
      </w:r>
      <w:r w:rsidRPr="003C2A2F">
        <w:rPr>
          <w:rFonts w:ascii="Garamond" w:hAnsi="Garamond" w:cs="Courier New"/>
          <w:noProof/>
          <w:sz w:val="20"/>
          <w:szCs w:val="20"/>
        </w:rPr>
        <w:t xml:space="preserve">, </w:t>
      </w:r>
      <w:r w:rsidRPr="003C2A2F">
        <w:rPr>
          <w:rFonts w:ascii="Garamond" w:hAnsi="Garamond" w:cs="Courier New"/>
          <w:i/>
          <w:iCs/>
          <w:noProof/>
          <w:sz w:val="20"/>
          <w:szCs w:val="20"/>
          <w:u w:val="single"/>
        </w:rPr>
        <w:t>où</w:t>
      </w:r>
      <w:r w:rsidRPr="003C2A2F">
        <w:rPr>
          <w:rFonts w:ascii="Garamond" w:hAnsi="Garamond" w:cs="Courier New"/>
          <w:noProof/>
          <w:sz w:val="20"/>
          <w:szCs w:val="20"/>
        </w:rPr>
        <w:t xml:space="preserve"> seulement elle est évidente.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iCs/>
          <w:noProof/>
          <w:sz w:val="20"/>
          <w:szCs w:val="20"/>
        </w:rPr>
      </w:pPr>
      <w:r w:rsidRPr="003C2A2F">
        <w:rPr>
          <w:rFonts w:ascii="Garamond" w:hAnsi="Garamond" w:cs="Courier New"/>
          <w:noProof/>
          <w:sz w:val="20"/>
          <w:szCs w:val="20"/>
        </w:rPr>
        <w:t xml:space="preserve">Il faut qu’elle se produise elle-même à la place dominante, et ce, dans </w:t>
      </w:r>
      <w:r w:rsidRPr="003C2A2F">
        <w:rPr>
          <w:rFonts w:ascii="Garamond" w:hAnsi="Garamond"/>
          <w:i/>
          <w:noProof/>
          <w:color w:val="0000CC"/>
          <w:sz w:val="20"/>
          <w:szCs w:val="20"/>
        </w:rPr>
        <w:t>le discours de l’hystérique</w:t>
      </w:r>
      <w:r w:rsidRPr="003C2A2F">
        <w:rPr>
          <w:rFonts w:ascii="Garamond" w:hAnsi="Garamond" w:cs="Courier New"/>
          <w:noProof/>
          <w:sz w:val="20"/>
          <w:szCs w:val="20"/>
        </w:rPr>
        <w:t>, pour qu’il soit en effet bien sûr que le sujet est placé devant ce « </w:t>
      </w:r>
      <w:r w:rsidRPr="003C2A2F">
        <w:rPr>
          <w:rFonts w:ascii="Garamond" w:hAnsi="Garamond"/>
          <w:i/>
          <w:noProof/>
          <w:sz w:val="20"/>
          <w:szCs w:val="20"/>
        </w:rPr>
        <w:t>vel</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qui s’exprime de </w:t>
      </w:r>
      <w:r w:rsidRPr="003C2A2F">
        <w:rPr>
          <w:rFonts w:ascii="Garamond" w:hAnsi="Garamond" w:cs="Courier New"/>
          <w:iCs/>
          <w:noProof/>
          <w:sz w:val="20"/>
          <w:szCs w:val="20"/>
        </w:rPr>
        <w:t>« </w:t>
      </w:r>
      <w:r w:rsidRPr="003C2A2F">
        <w:rPr>
          <w:rFonts w:ascii="Garamond" w:hAnsi="Garamond"/>
          <w:i/>
          <w:noProof/>
          <w:sz w:val="20"/>
          <w:szCs w:val="20"/>
        </w:rPr>
        <w:t>ou je ne pense pas, ou je ne suis pas</w:t>
      </w:r>
      <w:r w:rsidRPr="003C2A2F">
        <w:rPr>
          <w:rFonts w:ascii="Garamond" w:hAnsi="Garamond" w:cs="Courier New"/>
          <w:i/>
          <w:noProof/>
          <w:sz w:val="20"/>
          <w:szCs w:val="20"/>
        </w:rPr>
        <w:t> </w:t>
      </w:r>
      <w:r w:rsidRPr="003C2A2F">
        <w:rPr>
          <w:rFonts w:ascii="Garamond" w:hAnsi="Garamond" w:cs="Courier New"/>
          <w:iCs/>
          <w:noProof/>
          <w:sz w:val="20"/>
          <w:szCs w:val="20"/>
        </w:rPr>
        <w:t>» :</w:t>
      </w:r>
    </w:p>
    <w:p w:rsidR="001723C7" w:rsidRPr="003C2A2F" w:rsidRDefault="001723C7">
      <w:pPr>
        <w:rPr>
          <w:rFonts w:ascii="Garamond" w:hAnsi="Garamond" w:cs="Courier New"/>
          <w:i/>
          <w:noProof/>
          <w:sz w:val="20"/>
          <w:szCs w:val="20"/>
        </w:rPr>
      </w:pPr>
    </w:p>
    <w:p w:rsidR="00EB15EB" w:rsidRPr="001F04EB" w:rsidRDefault="00EB15EB" w:rsidP="001F04EB">
      <w:pPr>
        <w:pStyle w:val="Corpsdetexte3"/>
        <w:numPr>
          <w:ilvl w:val="0"/>
          <w:numId w:val="18"/>
        </w:numPr>
        <w:rPr>
          <w:rFonts w:ascii="Garamond" w:hAnsi="Garamond"/>
          <w:sz w:val="20"/>
          <w:szCs w:val="20"/>
        </w:rPr>
      </w:pPr>
      <w:r w:rsidRPr="001F04EB">
        <w:rPr>
          <w:rFonts w:ascii="Garamond" w:hAnsi="Garamond"/>
          <w:sz w:val="20"/>
          <w:szCs w:val="20"/>
        </w:rPr>
        <w:t>là où je pense, je ne me reconnais pas, je ne suis pas, c’est l’inconscient,</w:t>
      </w:r>
    </w:p>
    <w:p w:rsidR="00EB15EB" w:rsidRPr="003C2A2F" w:rsidRDefault="00EB15EB" w:rsidP="00C05153">
      <w:pPr>
        <w:pStyle w:val="Corpsdetexte3"/>
        <w:numPr>
          <w:ilvl w:val="0"/>
          <w:numId w:val="3"/>
        </w:numPr>
        <w:rPr>
          <w:rFonts w:ascii="Garamond" w:hAnsi="Garamond"/>
          <w:sz w:val="20"/>
          <w:szCs w:val="20"/>
        </w:rPr>
      </w:pPr>
      <w:r w:rsidRPr="003C2A2F">
        <w:rPr>
          <w:rFonts w:ascii="Garamond" w:hAnsi="Garamond"/>
          <w:sz w:val="20"/>
          <w:szCs w:val="20"/>
        </w:rPr>
        <w:t>là où je suis, il est trop clair que je m’égare.</w:t>
      </w:r>
    </w:p>
    <w:p w:rsidR="002571AF" w:rsidRPr="003C2A2F" w:rsidRDefault="002571AF">
      <w:pPr>
        <w:pStyle w:val="Corpsdetexte3"/>
        <w:rPr>
          <w:rFonts w:ascii="Garamond" w:hAnsi="Garamond"/>
          <w:sz w:val="20"/>
          <w:szCs w:val="20"/>
        </w:rPr>
      </w:pPr>
    </w:p>
    <w:p w:rsidR="002571AF" w:rsidRPr="003C2A2F" w:rsidRDefault="00EB15EB" w:rsidP="001F04EB">
      <w:pPr>
        <w:pStyle w:val="Corpsdetexte3"/>
        <w:rPr>
          <w:rFonts w:ascii="Garamond" w:hAnsi="Garamond"/>
          <w:sz w:val="20"/>
          <w:szCs w:val="20"/>
        </w:rPr>
      </w:pPr>
      <w:r w:rsidRPr="003C2A2F">
        <w:rPr>
          <w:rFonts w:ascii="Garamond" w:hAnsi="Garamond"/>
          <w:sz w:val="20"/>
          <w:szCs w:val="20"/>
        </w:rPr>
        <w:t xml:space="preserve">À la vérité, présenter les choses ainsi ne laisse pas voir, plus exactement </w:t>
      </w:r>
      <w:r w:rsidRPr="003C2A2F">
        <w:rPr>
          <w:rFonts w:ascii="Garamond" w:hAnsi="Garamond"/>
          <w:i/>
          <w:iCs/>
          <w:sz w:val="20"/>
          <w:szCs w:val="20"/>
        </w:rPr>
        <w:t>montre</w:t>
      </w:r>
      <w:r w:rsidRPr="003C2A2F">
        <w:rPr>
          <w:rFonts w:ascii="Garamond" w:hAnsi="Garamond"/>
          <w:sz w:val="20"/>
          <w:szCs w:val="20"/>
        </w:rPr>
        <w:t xml:space="preserve">, que si ceci est resté si longtemps obscur au niveau du </w:t>
      </w:r>
      <w:r w:rsidRPr="003C2A2F">
        <w:rPr>
          <w:rFonts w:ascii="Garamond" w:hAnsi="Garamond" w:cs="Times New Roman"/>
          <w:i/>
          <w:color w:val="0000CC"/>
          <w:sz w:val="20"/>
          <w:szCs w:val="20"/>
        </w:rPr>
        <w:t>discours du Maître</w:t>
      </w:r>
      <w:r w:rsidRPr="003C2A2F">
        <w:rPr>
          <w:rFonts w:ascii="Garamond" w:hAnsi="Garamond"/>
          <w:sz w:val="20"/>
          <w:szCs w:val="20"/>
        </w:rPr>
        <w:t>, c’est précisément d’être à une place qui, de sa structure même, ma</w:t>
      </w:r>
      <w:r w:rsidR="001F04EB">
        <w:rPr>
          <w:rFonts w:ascii="Garamond" w:hAnsi="Garamond"/>
          <w:sz w:val="20"/>
          <w:szCs w:val="20"/>
        </w:rPr>
        <w:t>squait cette division du sujet.</w:t>
      </w:r>
      <w:r w:rsidRPr="003C2A2F">
        <w:rPr>
          <w:rFonts w:ascii="Garamond" w:hAnsi="Garamond"/>
          <w:sz w:val="20"/>
          <w:szCs w:val="20"/>
        </w:rPr>
        <w:t xml:space="preserve">Ne vous ai-je pas dit en effet ce qu’il en est de tout </w:t>
      </w:r>
      <w:r w:rsidRPr="003C2A2F">
        <w:rPr>
          <w:rFonts w:ascii="Garamond" w:hAnsi="Garamond"/>
          <w:i/>
          <w:iCs/>
          <w:color w:val="000000" w:themeColor="text1"/>
          <w:sz w:val="20"/>
          <w:szCs w:val="20"/>
        </w:rPr>
        <w:t>dire</w:t>
      </w:r>
      <w:r w:rsidRPr="003C2A2F">
        <w:rPr>
          <w:rFonts w:ascii="Garamond" w:hAnsi="Garamond"/>
          <w:sz w:val="20"/>
          <w:szCs w:val="20"/>
        </w:rPr>
        <w:t xml:space="preserve"> possible à la place de </w:t>
      </w:r>
      <w:r w:rsidRPr="003C2A2F">
        <w:rPr>
          <w:rFonts w:ascii="Garamond" w:hAnsi="Garamond"/>
          <w:i/>
          <w:color w:val="0000CC"/>
          <w:sz w:val="20"/>
          <w:szCs w:val="20"/>
        </w:rPr>
        <w:t>la vérité</w:t>
      </w:r>
      <w:r w:rsidRPr="003C2A2F">
        <w:rPr>
          <w:rFonts w:ascii="Garamond" w:hAnsi="Garamond"/>
          <w:sz w:val="20"/>
          <w:szCs w:val="20"/>
        </w:rPr>
        <w:t xml:space="preserve"> ? </w:t>
      </w:r>
    </w:p>
    <w:p w:rsidR="00EB15EB" w:rsidRPr="003C2A2F" w:rsidRDefault="00EB15EB">
      <w:pPr>
        <w:rPr>
          <w:rFonts w:ascii="Garamond" w:hAnsi="Garamond" w:cs="Courier New"/>
          <w:noProof/>
          <w:sz w:val="20"/>
          <w:szCs w:val="20"/>
        </w:rPr>
      </w:pPr>
      <w:r w:rsidRPr="003C2A2F">
        <w:rPr>
          <w:rFonts w:ascii="Garamond" w:hAnsi="Garamond"/>
          <w:i/>
          <w:noProof/>
          <w:color w:val="0000CC"/>
          <w:sz w:val="20"/>
          <w:szCs w:val="20"/>
        </w:rPr>
        <w:t xml:space="preserve">La </w:t>
      </w:r>
      <w:r w:rsidRPr="003C2A2F">
        <w:rPr>
          <w:rFonts w:ascii="Garamond" w:hAnsi="Garamond"/>
          <w:i/>
          <w:iCs/>
          <w:noProof/>
          <w:color w:val="0000CC"/>
          <w:sz w:val="20"/>
          <w:szCs w:val="20"/>
        </w:rPr>
        <w:t>vérité</w:t>
      </w:r>
      <w:r w:rsidR="002571AF" w:rsidRPr="003C2A2F">
        <w:rPr>
          <w:rFonts w:ascii="Garamond" w:hAnsi="Garamond" w:cs="Courier New"/>
          <w:noProof/>
          <w:sz w:val="20"/>
          <w:szCs w:val="20"/>
        </w:rPr>
        <w:t xml:space="preserve"> - </w:t>
      </w:r>
      <w:r w:rsidRPr="003C2A2F">
        <w:rPr>
          <w:rFonts w:ascii="Garamond" w:hAnsi="Garamond" w:cs="Courier New"/>
          <w:noProof/>
          <w:sz w:val="20"/>
          <w:szCs w:val="20"/>
        </w:rPr>
        <w:t>vous dis-je</w:t>
      </w:r>
      <w:r w:rsidR="002571AF" w:rsidRPr="003C2A2F">
        <w:rPr>
          <w:rFonts w:ascii="Garamond" w:hAnsi="Garamond" w:cs="Courier New"/>
          <w:noProof/>
          <w:sz w:val="20"/>
          <w:szCs w:val="20"/>
        </w:rPr>
        <w:t xml:space="preserve"> -</w:t>
      </w:r>
      <w:r w:rsidRPr="003C2A2F">
        <w:rPr>
          <w:rFonts w:ascii="Garamond" w:hAnsi="Garamond" w:cs="Courier New"/>
          <w:noProof/>
          <w:sz w:val="20"/>
          <w:szCs w:val="20"/>
        </w:rPr>
        <w:t xml:space="preserve"> </w:t>
      </w:r>
      <w:r w:rsidRPr="003C2A2F">
        <w:rPr>
          <w:rFonts w:ascii="Garamond" w:hAnsi="Garamond"/>
          <w:i/>
          <w:noProof/>
          <w:color w:val="0000CC"/>
          <w:sz w:val="20"/>
          <w:szCs w:val="20"/>
        </w:rPr>
        <w:t xml:space="preserve">ne saurait s’énoncer que d’un </w:t>
      </w:r>
      <w:r w:rsidRPr="003C2A2F">
        <w:rPr>
          <w:rFonts w:ascii="Garamond" w:hAnsi="Garamond"/>
          <w:i/>
          <w:iCs/>
          <w:noProof/>
          <w:color w:val="0000CC"/>
          <w:sz w:val="20"/>
          <w:szCs w:val="20"/>
        </w:rPr>
        <w:t>mi-dire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p>
    <w:p w:rsidR="002571AF"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Et le modèle je vous l’ai donné dans </w:t>
      </w:r>
      <w:r w:rsidRPr="003C2A2F">
        <w:rPr>
          <w:rFonts w:ascii="Garamond" w:hAnsi="Garamond"/>
          <w:i/>
          <w:noProof/>
          <w:sz w:val="20"/>
          <w:szCs w:val="20"/>
        </w:rPr>
        <w:t>l’énigme</w:t>
      </w:r>
      <w:r w:rsidRPr="003C2A2F">
        <w:rPr>
          <w:rFonts w:ascii="Garamond" w:hAnsi="Garamond" w:cs="Courier New"/>
          <w:noProof/>
          <w:sz w:val="20"/>
          <w:szCs w:val="20"/>
        </w:rPr>
        <w:t xml:space="preserve">, car c’est bien ainsi que </w:t>
      </w:r>
      <w:r w:rsidRPr="003C2A2F">
        <w:rPr>
          <w:rFonts w:ascii="Garamond" w:hAnsi="Garamond"/>
          <w:i/>
          <w:iCs/>
          <w:noProof/>
          <w:sz w:val="20"/>
          <w:szCs w:val="20"/>
        </w:rPr>
        <w:t>tou</w:t>
      </w:r>
      <w:r w:rsidRPr="003C2A2F">
        <w:rPr>
          <w:rFonts w:ascii="Garamond" w:hAnsi="Garamond"/>
          <w:i/>
          <w:iCs/>
          <w:noProof/>
          <w:sz w:val="20"/>
          <w:szCs w:val="20"/>
        </w:rPr>
        <w:softHyphen/>
        <w:t>jours</w:t>
      </w:r>
      <w:r w:rsidRPr="003C2A2F">
        <w:rPr>
          <w:rFonts w:ascii="Garamond" w:hAnsi="Garamond" w:cs="Courier New"/>
          <w:i/>
          <w:noProof/>
          <w:sz w:val="20"/>
          <w:szCs w:val="20"/>
        </w:rPr>
        <w:t xml:space="preserve"> elle se présente à nous</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Non pas certes à l’état de question, </w:t>
      </w:r>
      <w:r w:rsidR="002571AF" w:rsidRPr="003C2A2F">
        <w:rPr>
          <w:rFonts w:ascii="Garamond" w:hAnsi="Garamond"/>
          <w:i/>
          <w:noProof/>
          <w:sz w:val="20"/>
          <w:szCs w:val="20"/>
        </w:rPr>
        <w:t>l’énigme</w:t>
      </w:r>
      <w:r w:rsidRPr="003C2A2F">
        <w:rPr>
          <w:rFonts w:ascii="Garamond" w:hAnsi="Garamond" w:cs="Courier New"/>
          <w:noProof/>
          <w:sz w:val="20"/>
          <w:szCs w:val="20"/>
        </w:rPr>
        <w:t xml:space="preserve"> est quelque chose qui nous presse de répondre au titre d’un danger mortel. </w:t>
      </w:r>
    </w:p>
    <w:p w:rsidR="001723C7" w:rsidRPr="003C2A2F" w:rsidRDefault="001723C7">
      <w:pPr>
        <w:rPr>
          <w:rFonts w:ascii="Garamond" w:hAnsi="Garamond" w:cs="Courier New"/>
          <w:noProof/>
          <w:sz w:val="20"/>
          <w:szCs w:val="20"/>
        </w:rPr>
      </w:pPr>
    </w:p>
    <w:p w:rsidR="00EB15EB" w:rsidRPr="003C2A2F" w:rsidRDefault="00EB15EB">
      <w:pPr>
        <w:rPr>
          <w:rFonts w:ascii="Garamond" w:hAnsi="Garamond" w:cs="Courier New"/>
          <w:i/>
          <w:iCs/>
          <w:noProof/>
          <w:sz w:val="20"/>
          <w:szCs w:val="20"/>
        </w:rPr>
      </w:pPr>
      <w:r w:rsidRPr="003C2A2F">
        <w:rPr>
          <w:rFonts w:ascii="Garamond" w:hAnsi="Garamond"/>
          <w:i/>
          <w:noProof/>
          <w:color w:val="0000CC"/>
          <w:sz w:val="20"/>
          <w:szCs w:val="20"/>
        </w:rPr>
        <w:t>La vérité</w:t>
      </w:r>
      <w:r w:rsidRPr="003C2A2F">
        <w:rPr>
          <w:rFonts w:ascii="Garamond" w:hAnsi="Garamond" w:cs="Courier New"/>
          <w:noProof/>
          <w:sz w:val="20"/>
          <w:szCs w:val="20"/>
        </w:rPr>
        <w:t xml:space="preserve"> n’est une question</w:t>
      </w:r>
      <w:r w:rsidR="001F04EB">
        <w:rPr>
          <w:rFonts w:ascii="Garamond" w:hAnsi="Garamond" w:cs="Courier New"/>
          <w:noProof/>
          <w:sz w:val="20"/>
          <w:szCs w:val="20"/>
        </w:rPr>
        <w:t xml:space="preserve"> - </w:t>
      </w:r>
      <w:r w:rsidRPr="003C2A2F">
        <w:rPr>
          <w:rFonts w:ascii="Garamond" w:hAnsi="Garamond" w:cs="Courier New"/>
          <w:noProof/>
          <w:sz w:val="20"/>
          <w:szCs w:val="20"/>
        </w:rPr>
        <w:t>comme on le sait depuis longtemps</w:t>
      </w:r>
      <w:r w:rsidR="001F04EB">
        <w:rPr>
          <w:rFonts w:ascii="Garamond" w:hAnsi="Garamond" w:cs="Courier New"/>
          <w:noProof/>
          <w:sz w:val="20"/>
          <w:szCs w:val="20"/>
        </w:rPr>
        <w:t xml:space="preserve"> - </w:t>
      </w:r>
      <w:r w:rsidRPr="003C2A2F">
        <w:rPr>
          <w:rFonts w:ascii="Garamond" w:hAnsi="Garamond" w:cs="Courier New"/>
          <w:noProof/>
          <w:sz w:val="20"/>
          <w:szCs w:val="20"/>
        </w:rPr>
        <w:t>que pour</w:t>
      </w:r>
      <w:r w:rsidRPr="003C2A2F">
        <w:rPr>
          <w:rFonts w:ascii="Garamond" w:hAnsi="Garamond" w:cs="Courier New"/>
          <w:i/>
          <w:iCs/>
          <w:noProof/>
          <w:sz w:val="20"/>
          <w:szCs w:val="20"/>
        </w:rPr>
        <w:t xml:space="preserve"> les administrateurs</w:t>
      </w:r>
      <w:r w:rsidRPr="003C2A2F">
        <w:rPr>
          <w:rFonts w:ascii="Garamond" w:hAnsi="Garamond" w:cs="Courier New"/>
          <w:noProof/>
          <w:sz w:val="20"/>
          <w:szCs w:val="20"/>
        </w:rPr>
        <w:t>.</w:t>
      </w:r>
      <w:r w:rsidRPr="003C2A2F">
        <w:rPr>
          <w:rFonts w:ascii="Garamond" w:hAnsi="Garamond" w:cs="Courier New"/>
          <w:i/>
          <w:iCs/>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lastRenderedPageBreak/>
        <w:t>« </w:t>
      </w:r>
      <w:r w:rsidRPr="003C2A2F">
        <w:rPr>
          <w:rFonts w:ascii="Garamond" w:hAnsi="Garamond"/>
          <w:i/>
          <w:noProof/>
          <w:sz w:val="20"/>
          <w:szCs w:val="20"/>
        </w:rPr>
        <w:t>Qu’est-ce que la vérité ?</w:t>
      </w:r>
      <w:r w:rsidRPr="003C2A2F">
        <w:rPr>
          <w:rFonts w:ascii="Garamond" w:hAnsi="Garamond" w:cs="Courier New"/>
          <w:iCs/>
          <w:noProof/>
          <w:sz w:val="20"/>
          <w:szCs w:val="20"/>
        </w:rPr>
        <w:t xml:space="preserve"> » </w:t>
      </w:r>
      <w:r w:rsidRPr="003C2A2F">
        <w:rPr>
          <w:rFonts w:ascii="Garamond" w:hAnsi="Garamond" w:cs="Courier New"/>
          <w:noProof/>
          <w:sz w:val="20"/>
          <w:szCs w:val="20"/>
        </w:rPr>
        <w:t>on sait par qui</w:t>
      </w:r>
      <w:r w:rsidRPr="001F04EB">
        <w:rPr>
          <w:rStyle w:val="Appelnotedebasdep"/>
          <w:rFonts w:ascii="Garamond" w:hAnsi="Garamond"/>
          <w:b/>
          <w:bCs/>
          <w:iCs/>
          <w:noProof/>
          <w:color w:val="C00000"/>
          <w:sz w:val="20"/>
          <w:szCs w:val="20"/>
        </w:rPr>
        <w:footnoteReference w:id="25"/>
      </w:r>
      <w:r w:rsidRPr="003C2A2F">
        <w:rPr>
          <w:rFonts w:ascii="Garamond" w:hAnsi="Garamond" w:cs="Courier New"/>
          <w:noProof/>
          <w:sz w:val="20"/>
          <w:szCs w:val="20"/>
        </w:rPr>
        <w:t xml:space="preserve"> cela a été, une bonne fois, éminemment prononcé.</w:t>
      </w:r>
    </w:p>
    <w:p w:rsidR="00EB15EB" w:rsidRPr="003C2A2F" w:rsidRDefault="00EB15EB">
      <w:pPr>
        <w:rPr>
          <w:rFonts w:ascii="Garamond" w:hAnsi="Garamond" w:cs="Courier New"/>
          <w:noProof/>
          <w:sz w:val="20"/>
          <w:szCs w:val="20"/>
        </w:rPr>
      </w:pPr>
    </w:p>
    <w:p w:rsidR="002571AF" w:rsidRPr="003C2A2F" w:rsidRDefault="00EB15EB">
      <w:pPr>
        <w:rPr>
          <w:rFonts w:ascii="Garamond" w:hAnsi="Garamond" w:cs="Courier New"/>
          <w:noProof/>
          <w:sz w:val="20"/>
          <w:szCs w:val="20"/>
        </w:rPr>
      </w:pPr>
      <w:r w:rsidRPr="003C2A2F">
        <w:rPr>
          <w:rFonts w:ascii="Garamond" w:hAnsi="Garamond" w:cs="Courier New"/>
          <w:noProof/>
          <w:sz w:val="20"/>
          <w:szCs w:val="20"/>
        </w:rPr>
        <w:t>Mais</w:t>
      </w:r>
      <w:r w:rsidR="002571AF" w:rsidRPr="003C2A2F">
        <w:rPr>
          <w:rFonts w:ascii="Garamond" w:hAnsi="Garamond" w:cs="Courier New"/>
          <w:noProof/>
          <w:sz w:val="20"/>
          <w:szCs w:val="20"/>
        </w:rPr>
        <w:t> :</w:t>
      </w:r>
      <w:r w:rsidRPr="003C2A2F">
        <w:rPr>
          <w:rFonts w:ascii="Garamond" w:hAnsi="Garamond" w:cs="Courier New"/>
          <w:noProof/>
          <w:sz w:val="20"/>
          <w:szCs w:val="20"/>
        </w:rPr>
        <w:t xml:space="preserve"> </w:t>
      </w:r>
    </w:p>
    <w:p w:rsidR="002571AF" w:rsidRPr="001F04EB" w:rsidRDefault="00EB15EB" w:rsidP="002571AF">
      <w:pPr>
        <w:pStyle w:val="Paragraphedeliste"/>
        <w:numPr>
          <w:ilvl w:val="0"/>
          <w:numId w:val="3"/>
        </w:numPr>
        <w:rPr>
          <w:rFonts w:ascii="Garamond" w:hAnsi="Garamond" w:cs="Courier New"/>
          <w:noProof/>
          <w:sz w:val="20"/>
          <w:szCs w:val="20"/>
        </w:rPr>
      </w:pPr>
      <w:r w:rsidRPr="001F04EB">
        <w:rPr>
          <w:rFonts w:ascii="Garamond" w:hAnsi="Garamond" w:cs="Courier New"/>
          <w:noProof/>
          <w:sz w:val="20"/>
          <w:szCs w:val="20"/>
        </w:rPr>
        <w:t xml:space="preserve">autre chose est cette forme du </w:t>
      </w:r>
      <w:r w:rsidRPr="001F04EB">
        <w:rPr>
          <w:rFonts w:ascii="Garamond" w:hAnsi="Garamond"/>
          <w:i/>
          <w:iCs/>
          <w:noProof/>
          <w:color w:val="0000CC"/>
          <w:sz w:val="20"/>
          <w:szCs w:val="20"/>
        </w:rPr>
        <w:t>mi-dire</w:t>
      </w:r>
      <w:r w:rsidRPr="001F04EB">
        <w:rPr>
          <w:rFonts w:ascii="Garamond" w:hAnsi="Garamond" w:cs="Courier New"/>
          <w:noProof/>
          <w:sz w:val="20"/>
          <w:szCs w:val="20"/>
        </w:rPr>
        <w:t xml:space="preserve"> à quoi se contraint la vérité, </w:t>
      </w:r>
    </w:p>
    <w:p w:rsidR="00EB15EB" w:rsidRPr="003C2A2F" w:rsidRDefault="00EB15EB" w:rsidP="002571AF">
      <w:pPr>
        <w:pStyle w:val="Paragraphedeliste"/>
        <w:numPr>
          <w:ilvl w:val="0"/>
          <w:numId w:val="3"/>
        </w:numPr>
        <w:rPr>
          <w:rFonts w:ascii="Garamond" w:hAnsi="Garamond" w:cs="Courier New"/>
          <w:noProof/>
          <w:sz w:val="20"/>
          <w:szCs w:val="20"/>
        </w:rPr>
      </w:pPr>
      <w:r w:rsidRPr="003C2A2F">
        <w:rPr>
          <w:rFonts w:ascii="Garamond" w:hAnsi="Garamond" w:cs="Courier New"/>
          <w:noProof/>
          <w:sz w:val="20"/>
          <w:szCs w:val="20"/>
        </w:rPr>
        <w:t xml:space="preserve">autre chose cette division du sujet qui en profite pour se masquer.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Car la division du sujet, c’est bien autre chose. </w:t>
      </w:r>
    </w:p>
    <w:p w:rsidR="001723C7" w:rsidRPr="003C2A2F" w:rsidRDefault="001723C7">
      <w:pPr>
        <w:rPr>
          <w:rFonts w:ascii="Garamond" w:hAnsi="Garamond" w:cs="Courier New"/>
          <w:noProof/>
          <w:sz w:val="20"/>
          <w:szCs w:val="20"/>
        </w:rPr>
      </w:pPr>
    </w:p>
    <w:p w:rsidR="00EB15EB" w:rsidRPr="003C2A2F" w:rsidRDefault="00EB15EB">
      <w:pPr>
        <w:rPr>
          <w:rFonts w:ascii="Garamond" w:hAnsi="Garamond" w:cs="Courier New"/>
          <w:i/>
          <w:noProof/>
          <w:sz w:val="20"/>
          <w:szCs w:val="20"/>
        </w:rPr>
      </w:pPr>
      <w:r w:rsidRPr="003C2A2F">
        <w:rPr>
          <w:rFonts w:ascii="Garamond" w:hAnsi="Garamond" w:cs="Courier New"/>
          <w:noProof/>
          <w:sz w:val="20"/>
          <w:szCs w:val="20"/>
        </w:rPr>
        <w:t>Si « </w:t>
      </w:r>
      <w:r w:rsidRPr="003C2A2F">
        <w:rPr>
          <w:rFonts w:ascii="Garamond" w:hAnsi="Garamond"/>
          <w:i/>
          <w:noProof/>
          <w:sz w:val="20"/>
          <w:szCs w:val="20"/>
        </w:rPr>
        <w:t>où il n’est pas, il pense</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si « </w:t>
      </w:r>
      <w:r w:rsidRPr="003C2A2F">
        <w:rPr>
          <w:rFonts w:ascii="Garamond" w:hAnsi="Garamond"/>
          <w:i/>
          <w:noProof/>
          <w:sz w:val="20"/>
          <w:szCs w:val="20"/>
        </w:rPr>
        <w:t>où il ne pense pas, il est</w:t>
      </w:r>
      <w:r w:rsidRPr="003C2A2F">
        <w:rPr>
          <w:rFonts w:ascii="Garamond" w:hAnsi="Garamond" w:cs="Courier New"/>
          <w:i/>
          <w:noProof/>
          <w:sz w:val="20"/>
          <w:szCs w:val="20"/>
        </w:rPr>
        <w:t> </w:t>
      </w:r>
      <w:r w:rsidRPr="003C2A2F">
        <w:rPr>
          <w:rFonts w:ascii="Garamond" w:hAnsi="Garamond" w:cs="Courier New"/>
          <w:iCs/>
          <w:noProof/>
          <w:sz w:val="20"/>
          <w:szCs w:val="20"/>
        </w:rPr>
        <w:t>»</w:t>
      </w:r>
      <w:r w:rsidRPr="003C2A2F">
        <w:rPr>
          <w:rFonts w:ascii="Garamond" w:hAnsi="Garamond" w:cs="Courier New"/>
          <w:i/>
          <w:noProof/>
          <w:sz w:val="20"/>
          <w:szCs w:val="20"/>
        </w:rPr>
        <w:t>,</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bien qu’il est dans les deux endroits, et même - dirais-je - que </w:t>
      </w:r>
      <w:r w:rsidRPr="003C2A2F">
        <w:rPr>
          <w:rFonts w:ascii="Garamond" w:hAnsi="Garamond"/>
          <w:i/>
          <w:noProof/>
          <w:sz w:val="20"/>
          <w:szCs w:val="20"/>
        </w:rPr>
        <w:t>cette formule de la Spaltung est impropre</w:t>
      </w:r>
      <w:r w:rsidRPr="003C2A2F">
        <w:rPr>
          <w:rFonts w:ascii="Garamond" w:hAnsi="Garamond" w:cs="Courier New"/>
          <w:noProof/>
          <w:sz w:val="20"/>
          <w:szCs w:val="20"/>
        </w:rPr>
        <w:t xml:space="preserve">. </w:t>
      </w:r>
    </w:p>
    <w:p w:rsidR="00F17273" w:rsidRPr="003C2A2F" w:rsidRDefault="00F17273">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Le sujet participe du </w:t>
      </w:r>
      <w:r w:rsidRPr="003C2A2F">
        <w:rPr>
          <w:rFonts w:ascii="Garamond" w:hAnsi="Garamond"/>
          <w:i/>
          <w:noProof/>
          <w:color w:val="0000CC"/>
          <w:sz w:val="20"/>
          <w:szCs w:val="20"/>
        </w:rPr>
        <w:t>réel</w:t>
      </w:r>
      <w:r w:rsidRPr="003C2A2F">
        <w:rPr>
          <w:rFonts w:ascii="Garamond" w:hAnsi="Garamond" w:cs="Courier New"/>
          <w:noProof/>
          <w:sz w:val="20"/>
          <w:szCs w:val="20"/>
        </w:rPr>
        <w:t xml:space="preserve"> en ceci justement, qu’il est </w:t>
      </w:r>
      <w:r w:rsidRPr="003C2A2F">
        <w:rPr>
          <w:rFonts w:ascii="Garamond" w:hAnsi="Garamond"/>
          <w:i/>
          <w:iCs/>
          <w:noProof/>
          <w:color w:val="0000CC"/>
          <w:sz w:val="20"/>
          <w:szCs w:val="20"/>
        </w:rPr>
        <w:t>impossible</w:t>
      </w:r>
      <w:r w:rsidRPr="003C2A2F">
        <w:rPr>
          <w:rFonts w:ascii="Garamond" w:hAnsi="Garamond" w:cs="Courier New"/>
          <w:noProof/>
          <w:sz w:val="20"/>
          <w:szCs w:val="20"/>
        </w:rPr>
        <w:t xml:space="preserve"> apparemment, ou pour mieux dire…</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si je devais employer une figure, au reste qui ne vient là pas par hasard</w:t>
      </w:r>
    </w:p>
    <w:p w:rsidR="002571AF"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…je dirais de lui comme de </w:t>
      </w:r>
      <w:r w:rsidRPr="003C2A2F">
        <w:rPr>
          <w:rFonts w:ascii="Garamond" w:hAnsi="Garamond"/>
          <w:i/>
          <w:noProof/>
          <w:sz w:val="20"/>
          <w:szCs w:val="20"/>
        </w:rPr>
        <w:t>l’électron</w:t>
      </w:r>
      <w:r w:rsidRPr="003C2A2F">
        <w:rPr>
          <w:rFonts w:ascii="Garamond" w:hAnsi="Garamond" w:cs="Courier New"/>
          <w:noProof/>
          <w:sz w:val="20"/>
          <w:szCs w:val="20"/>
        </w:rPr>
        <w:t xml:space="preserve"> : là où il se propose à nous, à la jonction de </w:t>
      </w:r>
      <w:r w:rsidRPr="003C2A2F">
        <w:rPr>
          <w:rFonts w:ascii="Garamond" w:hAnsi="Garamond"/>
          <w:i/>
          <w:noProof/>
          <w:sz w:val="20"/>
          <w:szCs w:val="20"/>
        </w:rPr>
        <w:t>la théorie ondulatoire</w:t>
      </w:r>
      <w:r w:rsidRPr="003C2A2F">
        <w:rPr>
          <w:rFonts w:ascii="Garamond" w:hAnsi="Garamond" w:cs="Courier New"/>
          <w:noProof/>
          <w:sz w:val="20"/>
          <w:szCs w:val="20"/>
        </w:rPr>
        <w:t xml:space="preserve"> et </w:t>
      </w:r>
    </w:p>
    <w:p w:rsidR="001F04EB" w:rsidRDefault="00EB15EB">
      <w:pPr>
        <w:rPr>
          <w:rFonts w:ascii="Garamond" w:hAnsi="Garamond" w:cs="Courier New"/>
          <w:noProof/>
          <w:sz w:val="20"/>
          <w:szCs w:val="20"/>
        </w:rPr>
      </w:pPr>
      <w:r w:rsidRPr="003C2A2F">
        <w:rPr>
          <w:rFonts w:ascii="Garamond" w:hAnsi="Garamond" w:cs="Courier New"/>
          <w:noProof/>
          <w:sz w:val="20"/>
          <w:szCs w:val="20"/>
        </w:rPr>
        <w:t xml:space="preserve">de </w:t>
      </w:r>
      <w:r w:rsidRPr="003C2A2F">
        <w:rPr>
          <w:rFonts w:ascii="Garamond" w:hAnsi="Garamond"/>
          <w:i/>
          <w:noProof/>
          <w:sz w:val="20"/>
          <w:szCs w:val="20"/>
        </w:rPr>
        <w:t>la théorie cor</w:t>
      </w:r>
      <w:r w:rsidRPr="003C2A2F">
        <w:rPr>
          <w:rFonts w:ascii="Garamond" w:hAnsi="Garamond"/>
          <w:i/>
          <w:noProof/>
          <w:sz w:val="20"/>
          <w:szCs w:val="20"/>
        </w:rPr>
        <w:softHyphen/>
        <w:t>pusculaire</w:t>
      </w:r>
      <w:r w:rsidRPr="003C2A2F">
        <w:rPr>
          <w:rFonts w:ascii="Garamond" w:hAnsi="Garamond" w:cs="Courier New"/>
          <w:noProof/>
          <w:sz w:val="20"/>
          <w:szCs w:val="20"/>
        </w:rPr>
        <w:t xml:space="preserve">, et où ce que nous sommes forcés d’admettre c’est que c’est bien en tant que le même </w:t>
      </w:r>
    </w:p>
    <w:p w:rsidR="00EB15EB" w:rsidRPr="003C2A2F" w:rsidRDefault="001F04EB">
      <w:pPr>
        <w:rPr>
          <w:rFonts w:ascii="Garamond" w:hAnsi="Garamond" w:cs="Courier New"/>
          <w:noProof/>
          <w:sz w:val="20"/>
          <w:szCs w:val="20"/>
        </w:rPr>
      </w:pPr>
      <w:r>
        <w:rPr>
          <w:rFonts w:ascii="Garamond" w:hAnsi="Garamond" w:cs="Courier New"/>
          <w:noProof/>
          <w:sz w:val="20"/>
          <w:szCs w:val="20"/>
        </w:rPr>
        <w:t>q</w:t>
      </w:r>
      <w:r w:rsidR="00EB15EB" w:rsidRPr="003C2A2F">
        <w:rPr>
          <w:rFonts w:ascii="Garamond" w:hAnsi="Garamond" w:cs="Courier New"/>
          <w:noProof/>
          <w:sz w:val="20"/>
          <w:szCs w:val="20"/>
        </w:rPr>
        <w:t xml:space="preserve">u’il passe par deux trous distants, et en même temps. L’ordre donc de ce que nous figurons par la </w:t>
      </w:r>
      <w:r w:rsidR="00EB15EB" w:rsidRPr="003C2A2F">
        <w:rPr>
          <w:rFonts w:ascii="Garamond" w:hAnsi="Garamond"/>
          <w:i/>
          <w:noProof/>
          <w:sz w:val="20"/>
          <w:szCs w:val="20"/>
        </w:rPr>
        <w:t>Spaltung</w:t>
      </w:r>
      <w:r w:rsidR="00EB15EB" w:rsidRPr="003C2A2F">
        <w:rPr>
          <w:rFonts w:ascii="Garamond" w:hAnsi="Garamond" w:cs="Courier New"/>
          <w:i/>
          <w:noProof/>
          <w:sz w:val="20"/>
          <w:szCs w:val="20"/>
        </w:rPr>
        <w:t xml:space="preserve"> </w:t>
      </w:r>
      <w:r w:rsidR="00EB15EB" w:rsidRPr="003C2A2F">
        <w:rPr>
          <w:rFonts w:ascii="Garamond" w:hAnsi="Garamond" w:cs="Courier New"/>
          <w:noProof/>
          <w:sz w:val="20"/>
          <w:szCs w:val="20"/>
        </w:rPr>
        <w:t xml:space="preserve">du sujet est autre que celui qui - comme de la vérité - ne se figure qu’à s’énoncer dans un </w:t>
      </w:r>
      <w:r w:rsidR="00EB15EB" w:rsidRPr="003C2A2F">
        <w:rPr>
          <w:rFonts w:ascii="Garamond" w:hAnsi="Garamond"/>
          <w:i/>
          <w:noProof/>
          <w:color w:val="0000CC"/>
          <w:sz w:val="20"/>
          <w:szCs w:val="20"/>
        </w:rPr>
        <w:t>mi-dire</w:t>
      </w:r>
      <w:r w:rsidR="00EB15EB" w:rsidRPr="003C2A2F">
        <w:rPr>
          <w:rFonts w:ascii="Garamond" w:hAnsi="Garamond" w:cs="Courier New"/>
          <w:noProof/>
          <w:sz w:val="20"/>
          <w:szCs w:val="20"/>
        </w:rPr>
        <w:t>.</w:t>
      </w:r>
    </w:p>
    <w:p w:rsidR="00F17273" w:rsidRPr="003C2A2F" w:rsidRDefault="00F17273">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Ici apparaît quelque chose d’important à souligner, car à la vérité chacune de nos formules…</w:t>
      </w:r>
    </w:p>
    <w:p w:rsidR="001F04EB" w:rsidRDefault="00EB15EB" w:rsidP="001F04EB">
      <w:pPr>
        <w:ind w:left="708"/>
        <w:rPr>
          <w:rFonts w:ascii="Garamond" w:hAnsi="Garamond" w:cs="Courier New"/>
          <w:noProof/>
          <w:sz w:val="20"/>
          <w:szCs w:val="20"/>
        </w:rPr>
      </w:pPr>
      <w:r w:rsidRPr="003C2A2F">
        <w:rPr>
          <w:rFonts w:ascii="Garamond" w:hAnsi="Garamond" w:cs="Courier New"/>
          <w:noProof/>
          <w:sz w:val="20"/>
          <w:szCs w:val="20"/>
        </w:rPr>
        <w:t xml:space="preserve">celle dont se situe un discours, a bien entendu, de cette </w:t>
      </w:r>
      <w:r w:rsidRPr="003C2A2F">
        <w:rPr>
          <w:rFonts w:ascii="Garamond" w:hAnsi="Garamond" w:cs="Courier New"/>
          <w:i/>
          <w:iCs/>
          <w:noProof/>
          <w:sz w:val="20"/>
          <w:szCs w:val="20"/>
        </w:rPr>
        <w:t>ambiva</w:t>
      </w:r>
      <w:r w:rsidRPr="003C2A2F">
        <w:rPr>
          <w:rFonts w:ascii="Garamond" w:hAnsi="Garamond" w:cs="Courier New"/>
          <w:i/>
          <w:iCs/>
          <w:noProof/>
          <w:sz w:val="20"/>
          <w:szCs w:val="20"/>
        </w:rPr>
        <w:softHyphen/>
        <w:t>lence</w:t>
      </w:r>
      <w:r w:rsidRPr="003C2A2F">
        <w:rPr>
          <w:rFonts w:ascii="Garamond" w:hAnsi="Garamond" w:cs="Courier New"/>
          <w:noProof/>
          <w:sz w:val="20"/>
          <w:szCs w:val="20"/>
        </w:rPr>
        <w:t xml:space="preserve"> même </w:t>
      </w:r>
    </w:p>
    <w:p w:rsidR="00EB15EB" w:rsidRPr="003C2A2F" w:rsidRDefault="00EB15EB" w:rsidP="001F04EB">
      <w:pPr>
        <w:ind w:left="708"/>
        <w:rPr>
          <w:rFonts w:ascii="Garamond" w:hAnsi="Garamond" w:cs="Courier New"/>
          <w:noProof/>
          <w:sz w:val="20"/>
          <w:szCs w:val="20"/>
        </w:rPr>
      </w:pPr>
      <w:r w:rsidRPr="003C2A2F">
        <w:rPr>
          <w:rFonts w:ascii="Garamond" w:hAnsi="Garamond" w:cs="Courier New"/>
          <w:noProof/>
          <w:sz w:val="20"/>
          <w:szCs w:val="20"/>
        </w:rPr>
        <w:t xml:space="preserve">- comme nous reprendrons le mot en un autre sens - par quoi la vérité ne se figure que d’un </w:t>
      </w:r>
      <w:r w:rsidR="00F17273" w:rsidRPr="003C2A2F">
        <w:rPr>
          <w:rFonts w:ascii="Garamond" w:hAnsi="Garamond"/>
          <w:i/>
          <w:noProof/>
          <w:color w:val="0000CC"/>
          <w:sz w:val="20"/>
          <w:szCs w:val="20"/>
        </w:rPr>
        <w:t>mi-dire</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…chacune de ces formules prend </w:t>
      </w:r>
      <w:r w:rsidRPr="003C2A2F">
        <w:rPr>
          <w:rFonts w:ascii="Garamond" w:hAnsi="Garamond"/>
          <w:i/>
          <w:noProof/>
          <w:sz w:val="20"/>
          <w:szCs w:val="20"/>
        </w:rPr>
        <w:t xml:space="preserve">des sens </w:t>
      </w:r>
      <w:r w:rsidRPr="003C2A2F">
        <w:rPr>
          <w:rFonts w:ascii="Garamond" w:hAnsi="Garamond"/>
          <w:i/>
          <w:iCs/>
          <w:noProof/>
          <w:sz w:val="20"/>
          <w:szCs w:val="20"/>
        </w:rPr>
        <w:t>singulièrement</w:t>
      </w:r>
      <w:r w:rsidRPr="003C2A2F">
        <w:rPr>
          <w:rFonts w:ascii="Garamond" w:hAnsi="Garamond"/>
          <w:i/>
          <w:noProof/>
          <w:sz w:val="20"/>
          <w:szCs w:val="20"/>
        </w:rPr>
        <w:t xml:space="preserve"> opposés</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1F04EB" w:rsidRDefault="00EB15EB">
      <w:pPr>
        <w:rPr>
          <w:rFonts w:ascii="Garamond" w:hAnsi="Garamond" w:cs="Courier New"/>
          <w:noProof/>
          <w:sz w:val="20"/>
          <w:szCs w:val="20"/>
        </w:rPr>
      </w:pPr>
      <w:r w:rsidRPr="003C2A2F">
        <w:rPr>
          <w:rFonts w:ascii="Garamond" w:hAnsi="Garamond" w:cs="Courier New"/>
          <w:noProof/>
          <w:sz w:val="20"/>
          <w:szCs w:val="20"/>
        </w:rPr>
        <w:t xml:space="preserve">Est-il bon, est-il mauvais, ce discours que j’épingle intentionnellement du </w:t>
      </w:r>
      <w:r w:rsidRPr="003C2A2F">
        <w:rPr>
          <w:rFonts w:ascii="Garamond" w:hAnsi="Garamond"/>
          <w:i/>
          <w:iCs/>
          <w:noProof/>
          <w:color w:val="0000CC"/>
          <w:sz w:val="20"/>
          <w:szCs w:val="20"/>
        </w:rPr>
        <w:t xml:space="preserve">discours </w:t>
      </w:r>
      <w:r w:rsidR="001F04EB" w:rsidRPr="001F04EB">
        <w:rPr>
          <w:iCs/>
          <w:noProof/>
          <w:color w:val="0000CC"/>
          <w:sz w:val="20"/>
          <w:szCs w:val="20"/>
        </w:rPr>
        <w:t>U</w:t>
      </w:r>
      <w:r w:rsidRPr="003C2A2F">
        <w:rPr>
          <w:rFonts w:ascii="Garamond" w:hAnsi="Garamond"/>
          <w:i/>
          <w:iCs/>
          <w:noProof/>
          <w:color w:val="0000CC"/>
          <w:sz w:val="20"/>
          <w:szCs w:val="20"/>
        </w:rPr>
        <w:t>niversitaire</w:t>
      </w:r>
      <w:r w:rsidR="001F04EB">
        <w:rPr>
          <w:rFonts w:ascii="Garamond" w:hAnsi="Garamond"/>
          <w:i/>
          <w:iCs/>
          <w:noProof/>
          <w:color w:val="0000CC"/>
          <w:sz w:val="20"/>
          <w:szCs w:val="20"/>
        </w:rPr>
        <w:t> </w:t>
      </w:r>
      <w:r w:rsidR="001F04EB">
        <w:rPr>
          <w:rFonts w:ascii="Garamond" w:hAnsi="Garamond" w:cs="Courier New"/>
          <w:noProof/>
          <w:sz w:val="20"/>
          <w:szCs w:val="20"/>
        </w:rPr>
        <w:t>?</w:t>
      </w:r>
    </w:p>
    <w:p w:rsidR="001F04EB" w:rsidRDefault="001F04EB">
      <w:pPr>
        <w:rPr>
          <w:rFonts w:ascii="Garamond" w:hAnsi="Garamond" w:cs="Courier New"/>
          <w:noProof/>
          <w:sz w:val="20"/>
          <w:szCs w:val="20"/>
        </w:rPr>
      </w:pPr>
      <w:r>
        <w:rPr>
          <w:rFonts w:ascii="Garamond" w:hAnsi="Garamond" w:cs="Courier New"/>
          <w:noProof/>
          <w:sz w:val="20"/>
          <w:szCs w:val="20"/>
        </w:rPr>
        <w:t>P</w:t>
      </w:r>
      <w:r w:rsidR="00EB15EB" w:rsidRPr="003C2A2F">
        <w:rPr>
          <w:rFonts w:ascii="Garamond" w:hAnsi="Garamond" w:cs="Courier New"/>
          <w:noProof/>
          <w:sz w:val="20"/>
          <w:szCs w:val="20"/>
        </w:rPr>
        <w:t xml:space="preserve">arce qu’en quelque sorte, c’est le </w:t>
      </w:r>
      <w:r w:rsidR="00F17273" w:rsidRPr="003C2A2F">
        <w:rPr>
          <w:rFonts w:ascii="Garamond" w:hAnsi="Garamond"/>
          <w:i/>
          <w:iCs/>
          <w:noProof/>
          <w:color w:val="0000CC"/>
          <w:sz w:val="20"/>
          <w:szCs w:val="20"/>
        </w:rPr>
        <w:t xml:space="preserve">discours </w:t>
      </w:r>
      <w:r w:rsidRPr="001F04EB">
        <w:rPr>
          <w:iCs/>
          <w:noProof/>
          <w:color w:val="0000CC"/>
          <w:sz w:val="20"/>
          <w:szCs w:val="20"/>
        </w:rPr>
        <w:t>U</w:t>
      </w:r>
      <w:r w:rsidR="00F17273" w:rsidRPr="003C2A2F">
        <w:rPr>
          <w:rFonts w:ascii="Garamond" w:hAnsi="Garamond"/>
          <w:i/>
          <w:iCs/>
          <w:noProof/>
          <w:color w:val="0000CC"/>
          <w:sz w:val="20"/>
          <w:szCs w:val="20"/>
        </w:rPr>
        <w:t>niversitaire</w:t>
      </w:r>
      <w:r w:rsidR="00EB15EB" w:rsidRPr="003C2A2F">
        <w:rPr>
          <w:rFonts w:ascii="Garamond" w:hAnsi="Garamond" w:cs="Courier New"/>
          <w:noProof/>
          <w:sz w:val="20"/>
          <w:szCs w:val="20"/>
        </w:rPr>
        <w:t xml:space="preserve"> qui montre, qui montre par où il peut pécher,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c’est aussi bien dans sa dis</w:t>
      </w:r>
      <w:r w:rsidRPr="003C2A2F">
        <w:rPr>
          <w:rFonts w:ascii="Garamond" w:hAnsi="Garamond" w:cs="Courier New"/>
          <w:noProof/>
          <w:sz w:val="20"/>
          <w:szCs w:val="20"/>
        </w:rPr>
        <w:softHyphen/>
        <w:t xml:space="preserve">position fondamentale celui qui montre ce dont s’assure le </w:t>
      </w:r>
      <w:r w:rsidRPr="003C2A2F">
        <w:rPr>
          <w:rFonts w:ascii="Garamond" w:hAnsi="Garamond"/>
          <w:i/>
          <w:noProof/>
          <w:color w:val="0000CC"/>
          <w:sz w:val="20"/>
          <w:szCs w:val="20"/>
        </w:rPr>
        <w:t>discours de la science</w:t>
      </w:r>
      <w:r w:rsidRPr="003C2A2F">
        <w:rPr>
          <w:rFonts w:ascii="Garamond" w:hAnsi="Garamond" w:cs="Courier New"/>
          <w:noProof/>
          <w:sz w:val="20"/>
          <w:szCs w:val="20"/>
        </w:rPr>
        <w:t>.</w:t>
      </w:r>
    </w:p>
    <w:p w:rsidR="00F17273" w:rsidRPr="003C2A2F" w:rsidRDefault="00F17273">
      <w:pPr>
        <w:rPr>
          <w:rFonts w:ascii="Garamond" w:hAnsi="Garamond" w:cs="Courier New"/>
          <w:noProof/>
          <w:sz w:val="20"/>
          <w:szCs w:val="20"/>
        </w:rPr>
      </w:pPr>
    </w:p>
    <w:p w:rsidR="00EB15EB" w:rsidRPr="003C2A2F" w:rsidRDefault="004A5F25" w:rsidP="001F04EB">
      <w:pPr>
        <w:jc w:val="center"/>
        <w:rPr>
          <w:rFonts w:ascii="Garamond" w:hAnsi="Garamond" w:cs="Courier New"/>
          <w:noProof/>
          <w:sz w:val="20"/>
          <w:szCs w:val="20"/>
          <w:lang w:val="en-US"/>
        </w:rPr>
      </w:pPr>
      <w:r>
        <w:rPr>
          <w:rFonts w:ascii="Garamond" w:hAnsi="Garamond" w:cs="Courier New"/>
          <w:noProof/>
          <w:sz w:val="20"/>
          <w:szCs w:val="20"/>
        </w:rPr>
        <w:drawing>
          <wp:inline distT="0" distB="0" distL="0" distR="0">
            <wp:extent cx="808202" cy="480060"/>
            <wp:effectExtent l="0" t="0" r="0" b="0"/>
            <wp:docPr id="25" name="Image 25" descr="C:\Users\Alain\Desktop\Lacan séminaires\Ressources\Doc S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202" cy="480060"/>
                    </a:xfrm>
                    <a:prstGeom prst="rect">
                      <a:avLst/>
                    </a:prstGeom>
                    <a:noFill/>
                    <a:ln>
                      <a:noFill/>
                    </a:ln>
                  </pic:spPr>
                </pic:pic>
              </a:graphicData>
            </a:graphic>
          </wp:inline>
        </w:drawing>
      </w:r>
    </w:p>
    <w:p w:rsidR="00F17273" w:rsidRPr="003C2A2F" w:rsidRDefault="00F17273">
      <w:pPr>
        <w:ind w:left="2832" w:firstLine="708"/>
        <w:rPr>
          <w:rFonts w:ascii="Garamond" w:hAnsi="Garamond" w:cs="Courier New"/>
          <w:noProof/>
          <w:sz w:val="20"/>
          <w:szCs w:val="20"/>
          <w:lang w:val="en-US"/>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Car repérez-y le </w:t>
      </w:r>
      <w:r w:rsidRPr="004A5F25">
        <w:rPr>
          <w:noProof/>
          <w:color w:val="0000CC"/>
          <w:sz w:val="20"/>
          <w:szCs w:val="20"/>
        </w:rPr>
        <w:t>S</w:t>
      </w:r>
      <w:r w:rsidRPr="004A5F25">
        <w:rPr>
          <w:noProof/>
          <w:color w:val="0000CC"/>
          <w:sz w:val="20"/>
          <w:szCs w:val="20"/>
          <w:vertAlign w:val="subscript"/>
        </w:rPr>
        <w:t>2</w:t>
      </w:r>
      <w:r w:rsidRPr="003C2A2F">
        <w:rPr>
          <w:rFonts w:ascii="Garamond" w:hAnsi="Garamond" w:cs="Courier New"/>
          <w:noProof/>
          <w:sz w:val="20"/>
          <w:szCs w:val="20"/>
        </w:rPr>
        <w:t xml:space="preserve"> tel qu’il tient la place en effet dominante du discours </w:t>
      </w:r>
      <w:r w:rsidRPr="004A5F25">
        <w:rPr>
          <w:noProof/>
          <w:color w:val="0000CC"/>
          <w:sz w:val="20"/>
          <w:szCs w:val="20"/>
        </w:rPr>
        <w:t>U</w:t>
      </w:r>
      <w:r w:rsidRPr="003C2A2F">
        <w:rPr>
          <w:rFonts w:ascii="Garamond" w:hAnsi="Garamond" w:cs="Courier New"/>
          <w:noProof/>
          <w:sz w:val="20"/>
          <w:szCs w:val="20"/>
        </w:rPr>
        <w:t xml:space="preserve">, comme nous l’écrivons. </w:t>
      </w:r>
    </w:p>
    <w:p w:rsidR="004A5F25" w:rsidRDefault="00EB15EB">
      <w:pPr>
        <w:rPr>
          <w:rFonts w:ascii="Garamond" w:hAnsi="Garamond" w:cs="Courier New"/>
          <w:noProof/>
          <w:sz w:val="20"/>
          <w:szCs w:val="20"/>
        </w:rPr>
      </w:pPr>
      <w:r w:rsidRPr="003C2A2F">
        <w:rPr>
          <w:rFonts w:ascii="Garamond" w:hAnsi="Garamond" w:cs="Courier New"/>
          <w:noProof/>
          <w:sz w:val="20"/>
          <w:szCs w:val="20"/>
        </w:rPr>
        <w:t xml:space="preserve">C’est bien en tant, vous ai-je dit, que c’est à la place de l’ordre, du commandement, à la place premièrement tenue par le Maître, qu’est venu </w:t>
      </w:r>
      <w:r w:rsidRPr="003C2A2F">
        <w:rPr>
          <w:rFonts w:ascii="Garamond" w:hAnsi="Garamond"/>
          <w:i/>
          <w:noProof/>
          <w:color w:val="0000CC"/>
          <w:sz w:val="20"/>
          <w:szCs w:val="20"/>
        </w:rPr>
        <w:t>le savoir</w:t>
      </w:r>
      <w:r w:rsidRPr="003C2A2F">
        <w:rPr>
          <w:rFonts w:ascii="Garamond" w:hAnsi="Garamond" w:cs="Courier New"/>
          <w:noProof/>
          <w:sz w:val="20"/>
          <w:szCs w:val="20"/>
        </w:rPr>
        <w:t xml:space="preserve">. Et s’il se fait que rien d’autre, au niveau de sa vérité n’est,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u w:val="single"/>
        </w:rPr>
        <w:t>que</w:t>
      </w:r>
      <w:r w:rsidRPr="003C2A2F">
        <w:rPr>
          <w:rFonts w:ascii="Garamond" w:hAnsi="Garamond" w:cs="Courier New"/>
          <w:noProof/>
          <w:sz w:val="20"/>
          <w:szCs w:val="20"/>
        </w:rPr>
        <w:t xml:space="preserve"> le signifiant-Maître comme tel, en tant qu’il opère pour porter l’ordre du Maître.</w:t>
      </w:r>
    </w:p>
    <w:p w:rsidR="00F17273" w:rsidRPr="003C2A2F" w:rsidRDefault="00F17273">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C’est bien là de quoi relève ceci : qu’après un temps d’hésitation, peut-on dire…</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chez les esprits qui y pensaient</w:t>
      </w:r>
    </w:p>
    <w:p w:rsidR="004A5F25" w:rsidRDefault="00EB15EB" w:rsidP="00F17273">
      <w:pPr>
        <w:rPr>
          <w:rFonts w:ascii="Garamond" w:hAnsi="Garamond" w:cs="Courier New"/>
          <w:noProof/>
          <w:sz w:val="20"/>
          <w:szCs w:val="20"/>
        </w:rPr>
      </w:pPr>
      <w:r w:rsidRPr="003C2A2F">
        <w:rPr>
          <w:rFonts w:ascii="Garamond" w:hAnsi="Garamond" w:cs="Courier New"/>
          <w:noProof/>
          <w:sz w:val="20"/>
          <w:szCs w:val="20"/>
        </w:rPr>
        <w:t xml:space="preserve">…après un temps d’hésitation, dont nous avons la marque, par exemple au niveau de GAUSS, dont nous voyons </w:t>
      </w:r>
    </w:p>
    <w:p w:rsidR="004A5F25" w:rsidRDefault="00EB15EB" w:rsidP="00F17273">
      <w:pPr>
        <w:rPr>
          <w:rFonts w:ascii="Garamond" w:hAnsi="Garamond" w:cs="Courier New"/>
          <w:noProof/>
          <w:sz w:val="20"/>
          <w:szCs w:val="20"/>
        </w:rPr>
      </w:pPr>
      <w:r w:rsidRPr="003C2A2F">
        <w:rPr>
          <w:rFonts w:ascii="Garamond" w:hAnsi="Garamond" w:cs="Courier New"/>
          <w:noProof/>
          <w:sz w:val="20"/>
          <w:szCs w:val="20"/>
        </w:rPr>
        <w:t xml:space="preserve">à ses carnets que les énoncés qu’a avancés un temps plus tard un RIEMANN, GAUSS qui les avait approchés, </w:t>
      </w:r>
    </w:p>
    <w:p w:rsidR="004A5F25" w:rsidRDefault="00EB15EB" w:rsidP="00F17273">
      <w:pPr>
        <w:rPr>
          <w:rFonts w:ascii="Garamond" w:hAnsi="Garamond" w:cs="Courier New"/>
          <w:noProof/>
          <w:sz w:val="20"/>
          <w:szCs w:val="20"/>
        </w:rPr>
      </w:pPr>
      <w:r w:rsidRPr="003C2A2F">
        <w:rPr>
          <w:rFonts w:ascii="Garamond" w:hAnsi="Garamond" w:cs="Courier New"/>
          <w:noProof/>
          <w:sz w:val="20"/>
          <w:szCs w:val="20"/>
        </w:rPr>
        <w:t>avait pris le parti de ne pas les livrer : « </w:t>
      </w:r>
      <w:r w:rsidRPr="003C2A2F">
        <w:rPr>
          <w:rFonts w:ascii="Garamond" w:hAnsi="Garamond"/>
          <w:i/>
          <w:noProof/>
          <w:sz w:val="20"/>
          <w:szCs w:val="20"/>
        </w:rPr>
        <w:t>On ne va pas plus loin</w:t>
      </w:r>
      <w:r w:rsidRPr="003C2A2F">
        <w:rPr>
          <w:rFonts w:ascii="Garamond" w:hAnsi="Garamond" w:cs="Courier New"/>
          <w:iCs/>
          <w:noProof/>
          <w:sz w:val="20"/>
          <w:szCs w:val="20"/>
        </w:rPr>
        <w:t> », et</w:t>
      </w:r>
      <w:r w:rsidRPr="003C2A2F">
        <w:rPr>
          <w:rFonts w:ascii="Garamond" w:hAnsi="Garamond" w:cs="Courier New"/>
          <w:noProof/>
          <w:sz w:val="20"/>
          <w:szCs w:val="20"/>
        </w:rPr>
        <w:t xml:space="preserve"> pourquoi jeter en circulation ce savoir</w:t>
      </w:r>
      <w:r w:rsidR="00F17273" w:rsidRPr="003C2A2F">
        <w:rPr>
          <w:rFonts w:ascii="Garamond" w:hAnsi="Garamond" w:cs="Courier New"/>
          <w:noProof/>
          <w:sz w:val="20"/>
          <w:szCs w:val="20"/>
        </w:rPr>
        <w:t xml:space="preserve"> </w:t>
      </w:r>
    </w:p>
    <w:p w:rsidR="00EB15EB" w:rsidRPr="004A5F25" w:rsidRDefault="00F17273" w:rsidP="00F17273">
      <w:pPr>
        <w:rPr>
          <w:rFonts w:ascii="Garamond" w:hAnsi="Garamond" w:cs="Courier New"/>
          <w:noProof/>
          <w:sz w:val="20"/>
          <w:szCs w:val="20"/>
        </w:rPr>
      </w:pPr>
      <w:r w:rsidRPr="003C2A2F">
        <w:rPr>
          <w:rFonts w:ascii="Garamond" w:hAnsi="Garamond" w:cs="Courier New"/>
          <w:noProof/>
          <w:sz w:val="20"/>
          <w:szCs w:val="20"/>
        </w:rPr>
        <w:t xml:space="preserve">- </w:t>
      </w:r>
      <w:r w:rsidR="00EB15EB" w:rsidRPr="003C2A2F">
        <w:rPr>
          <w:rFonts w:ascii="Garamond" w:hAnsi="Garamond" w:cs="Courier New"/>
          <w:noProof/>
          <w:sz w:val="20"/>
          <w:szCs w:val="20"/>
        </w:rPr>
        <w:t>même de pure logique</w:t>
      </w:r>
      <w:r w:rsidRPr="003C2A2F">
        <w:rPr>
          <w:rFonts w:ascii="Garamond" w:hAnsi="Garamond" w:cs="Courier New"/>
          <w:noProof/>
          <w:sz w:val="20"/>
          <w:szCs w:val="20"/>
        </w:rPr>
        <w:t xml:space="preserve"> - </w:t>
      </w:r>
      <w:r w:rsidR="00EB15EB" w:rsidRPr="003C2A2F">
        <w:rPr>
          <w:rFonts w:ascii="Garamond" w:hAnsi="Garamond" w:cs="Courier New"/>
          <w:sz w:val="20"/>
          <w:szCs w:val="20"/>
        </w:rPr>
        <w:t>s’il semble qu’à partir de lui, beaucoup d’un certain statut de repos peut être ébranlé ?</w:t>
      </w:r>
      <w:r w:rsidR="00EB15EB" w:rsidRPr="003C2A2F">
        <w:rPr>
          <w:rFonts w:ascii="Garamond" w:hAnsi="Garamond"/>
          <w:sz w:val="20"/>
          <w:szCs w:val="20"/>
        </w:rPr>
        <w:t xml:space="preserve">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clair que nous n’en sommes plus là, et que ceci tient au progrès même… </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 xml:space="preserve">à cette bascule que je décris </w:t>
      </w:r>
      <w:r w:rsidRPr="003C2A2F">
        <w:rPr>
          <w:rFonts w:ascii="Garamond" w:hAnsi="Garamond"/>
          <w:i/>
          <w:noProof/>
          <w:sz w:val="20"/>
          <w:szCs w:val="20"/>
        </w:rPr>
        <w:t>d’un quart de tour</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…qui fait venir un savoir en quelque sorte dénaturé…</w:t>
      </w:r>
    </w:p>
    <w:p w:rsidR="00EB15EB" w:rsidRPr="003C2A2F" w:rsidRDefault="00EB15EB">
      <w:pPr>
        <w:ind w:left="708"/>
        <w:rPr>
          <w:rFonts w:ascii="Garamond" w:hAnsi="Garamond" w:cs="Courier New"/>
          <w:i/>
          <w:noProof/>
          <w:sz w:val="20"/>
          <w:szCs w:val="20"/>
        </w:rPr>
      </w:pPr>
      <w:r w:rsidRPr="003C2A2F">
        <w:rPr>
          <w:rFonts w:ascii="Garamond" w:hAnsi="Garamond" w:cs="Courier New"/>
          <w:i/>
          <w:noProof/>
          <w:sz w:val="20"/>
          <w:szCs w:val="20"/>
        </w:rPr>
        <w:t xml:space="preserve">de sa localisation primitive au niveau de l’esclave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…d’être devenu pur </w:t>
      </w:r>
      <w:r w:rsidRPr="003C2A2F">
        <w:rPr>
          <w:rFonts w:ascii="Garamond" w:hAnsi="Garamond"/>
          <w:i/>
          <w:noProof/>
          <w:color w:val="0000CC"/>
          <w:sz w:val="20"/>
          <w:szCs w:val="20"/>
        </w:rPr>
        <w:t>savoir du Maître</w:t>
      </w:r>
      <w:r w:rsidRPr="003C2A2F">
        <w:rPr>
          <w:rFonts w:ascii="Garamond" w:hAnsi="Garamond" w:cs="Courier New"/>
          <w:noProof/>
          <w:sz w:val="20"/>
          <w:szCs w:val="20"/>
        </w:rPr>
        <w:t xml:space="preserve">, et </w:t>
      </w:r>
      <w:r w:rsidRPr="003C2A2F">
        <w:rPr>
          <w:rFonts w:ascii="Garamond" w:hAnsi="Garamond"/>
          <w:i/>
          <w:noProof/>
          <w:sz w:val="20"/>
          <w:szCs w:val="20"/>
        </w:rPr>
        <w:t>régi par son commandement</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Qui à la vérité, à notre époque, un instant peut même songer </w:t>
      </w:r>
      <w:r w:rsidRPr="003C2A2F">
        <w:rPr>
          <w:rFonts w:ascii="Garamond" w:hAnsi="Garamond"/>
          <w:i/>
          <w:noProof/>
          <w:sz w:val="20"/>
          <w:szCs w:val="20"/>
        </w:rPr>
        <w:t>à arrêter ce mouve</w:t>
      </w:r>
      <w:r w:rsidRPr="003C2A2F">
        <w:rPr>
          <w:rFonts w:ascii="Garamond" w:hAnsi="Garamond"/>
          <w:i/>
          <w:noProof/>
          <w:sz w:val="20"/>
          <w:szCs w:val="20"/>
        </w:rPr>
        <w:softHyphen/>
        <w:t>ment</w:t>
      </w:r>
      <w:r w:rsidRPr="003C2A2F">
        <w:rPr>
          <w:rFonts w:ascii="Garamond" w:hAnsi="Garamond" w:cs="Courier New"/>
          <w:noProof/>
          <w:sz w:val="20"/>
          <w:szCs w:val="20"/>
        </w:rPr>
        <w:t xml:space="preserve"> d’articulation du </w:t>
      </w:r>
      <w:r w:rsidRPr="003C2A2F">
        <w:rPr>
          <w:rFonts w:ascii="Garamond" w:hAnsi="Garamond"/>
          <w:i/>
          <w:noProof/>
          <w:color w:val="0000CC"/>
          <w:sz w:val="20"/>
          <w:szCs w:val="20"/>
        </w:rPr>
        <w:t>discours de la science</w:t>
      </w:r>
      <w:r w:rsidRPr="003C2A2F">
        <w:rPr>
          <w:rFonts w:ascii="Garamond" w:hAnsi="Garamond" w:cs="Courier New"/>
          <w:noProof/>
          <w:sz w:val="20"/>
          <w:szCs w:val="20"/>
        </w:rPr>
        <w:t xml:space="preserve"> au nom de quoi que ce soit qui puisse en arriver ? </w:t>
      </w:r>
    </w:p>
    <w:p w:rsidR="00F17273" w:rsidRPr="003C2A2F" w:rsidRDefault="00F17273">
      <w:pPr>
        <w:rPr>
          <w:rFonts w:ascii="Garamond" w:hAnsi="Garamond" w:cs="Courier New"/>
          <w:noProof/>
          <w:sz w:val="20"/>
          <w:szCs w:val="20"/>
        </w:rPr>
      </w:pPr>
    </w:p>
    <w:p w:rsidR="00F17273"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Déjà les choses, mon Dieu, sont là : elles ont montré où on va… </w:t>
      </w:r>
      <w:r w:rsidRPr="003C2A2F">
        <w:rPr>
          <w:rFonts w:ascii="Garamond" w:hAnsi="Garamond" w:cs="Courier New"/>
          <w:i/>
          <w:iCs/>
          <w:noProof/>
          <w:sz w:val="20"/>
          <w:szCs w:val="20"/>
        </w:rPr>
        <w:t>de structures moléculaires en fission atomique</w:t>
      </w:r>
      <w:r w:rsidRPr="003C2A2F">
        <w:rPr>
          <w:rFonts w:ascii="Garamond" w:hAnsi="Garamond" w:cs="Courier New"/>
          <w:noProof/>
          <w:sz w:val="20"/>
          <w:szCs w:val="20"/>
        </w:rPr>
        <w:t xml:space="preserve">. </w:t>
      </w:r>
    </w:p>
    <w:p w:rsidR="00F17273" w:rsidRPr="003C2A2F" w:rsidRDefault="00F17273">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Qui un instant, peut même penser que puisse s’arrêter ce qui, du jeu des signes…</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de renversement de contenus en changement de places combinatoires</w:t>
      </w:r>
    </w:p>
    <w:p w:rsidR="004A5F25" w:rsidRDefault="00EB15EB">
      <w:pPr>
        <w:rPr>
          <w:rFonts w:ascii="Garamond" w:hAnsi="Garamond" w:cs="Courier New"/>
          <w:noProof/>
          <w:sz w:val="20"/>
          <w:szCs w:val="20"/>
        </w:rPr>
      </w:pPr>
      <w:r w:rsidRPr="003C2A2F">
        <w:rPr>
          <w:rFonts w:ascii="Garamond" w:hAnsi="Garamond" w:cs="Courier New"/>
          <w:noProof/>
          <w:sz w:val="20"/>
          <w:szCs w:val="20"/>
        </w:rPr>
        <w:t>…solli</w:t>
      </w:r>
      <w:r w:rsidRPr="003C2A2F">
        <w:rPr>
          <w:rFonts w:ascii="Garamond" w:hAnsi="Garamond" w:cs="Courier New"/>
          <w:noProof/>
          <w:sz w:val="20"/>
          <w:szCs w:val="20"/>
        </w:rPr>
        <w:softHyphen/>
        <w:t>cite la tentative théorique de se mettre à l’épreuve du réel, de la façon, qui en révélant l’</w:t>
      </w:r>
      <w:r w:rsidRPr="004A5F25">
        <w:rPr>
          <w:rFonts w:ascii="Garamond" w:hAnsi="Garamond" w:cs="Courier New"/>
          <w:i/>
          <w:iCs/>
          <w:noProof/>
          <w:color w:val="0000CC"/>
          <w:sz w:val="20"/>
          <w:szCs w:val="20"/>
        </w:rPr>
        <w:t>impossible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en fait jaillir une nouvelle puissance ?</w:t>
      </w:r>
    </w:p>
    <w:p w:rsidR="00EB15EB" w:rsidRPr="003C2A2F" w:rsidRDefault="00EB15EB">
      <w:pPr>
        <w:pStyle w:val="Corpsdetexte3"/>
        <w:rPr>
          <w:rFonts w:ascii="Garamond" w:hAnsi="Garamond"/>
          <w:sz w:val="20"/>
          <w:szCs w:val="20"/>
        </w:rPr>
      </w:pPr>
    </w:p>
    <w:p w:rsidR="00EF66F6" w:rsidRDefault="00EF66F6" w:rsidP="004A5F25">
      <w:pPr>
        <w:pStyle w:val="Corpsdetexte3"/>
        <w:rPr>
          <w:rFonts w:ascii="Garamond" w:hAnsi="Garamond"/>
          <w:sz w:val="20"/>
          <w:szCs w:val="20"/>
        </w:rPr>
      </w:pPr>
    </w:p>
    <w:p w:rsidR="00EB15EB" w:rsidRPr="003C2A2F" w:rsidRDefault="00EB15EB" w:rsidP="004A5F25">
      <w:pPr>
        <w:pStyle w:val="Corpsdetexte3"/>
        <w:rPr>
          <w:rFonts w:ascii="Garamond" w:hAnsi="Garamond"/>
          <w:sz w:val="20"/>
          <w:szCs w:val="20"/>
        </w:rPr>
      </w:pPr>
      <w:r w:rsidRPr="003C2A2F">
        <w:rPr>
          <w:rFonts w:ascii="Garamond" w:hAnsi="Garamond"/>
          <w:sz w:val="20"/>
          <w:szCs w:val="20"/>
        </w:rPr>
        <w:t>Il est impossible de ne pas obéir au commandement qui est là</w:t>
      </w:r>
      <w:r w:rsidR="004A5F25">
        <w:rPr>
          <w:rFonts w:ascii="Garamond" w:hAnsi="Garamond"/>
          <w:sz w:val="20"/>
          <w:szCs w:val="20"/>
        </w:rPr>
        <w:t xml:space="preserve">, </w:t>
      </w:r>
      <w:r w:rsidRPr="003C2A2F">
        <w:rPr>
          <w:rFonts w:ascii="Garamond" w:hAnsi="Garamond"/>
          <w:sz w:val="20"/>
          <w:szCs w:val="20"/>
        </w:rPr>
        <w:t>à la place de ce qui est la vérité de la science</w:t>
      </w:r>
      <w:r w:rsidR="004A5F25">
        <w:rPr>
          <w:rFonts w:ascii="Garamond" w:hAnsi="Garamond"/>
          <w:sz w:val="20"/>
          <w:szCs w:val="20"/>
        </w:rPr>
        <w:t> :</w:t>
      </w:r>
      <w:r w:rsidRPr="003C2A2F">
        <w:rPr>
          <w:rFonts w:ascii="Garamond" w:hAnsi="Garamond"/>
          <w:sz w:val="20"/>
          <w:szCs w:val="20"/>
        </w:rPr>
        <w:t xml:space="preserve"> </w:t>
      </w:r>
    </w:p>
    <w:p w:rsidR="004A5F25" w:rsidRDefault="00EB15EB">
      <w:pPr>
        <w:rPr>
          <w:rFonts w:ascii="Garamond" w:hAnsi="Garamond" w:cs="Courier New"/>
          <w:noProof/>
          <w:sz w:val="20"/>
          <w:szCs w:val="20"/>
        </w:rPr>
      </w:pPr>
      <w:r w:rsidRPr="003C2A2F">
        <w:rPr>
          <w:rFonts w:ascii="Garamond" w:hAnsi="Garamond" w:cs="Courier New"/>
          <w:noProof/>
          <w:sz w:val="20"/>
          <w:szCs w:val="20"/>
        </w:rPr>
        <w:t>« </w:t>
      </w:r>
      <w:r w:rsidRPr="003C2A2F">
        <w:rPr>
          <w:rFonts w:ascii="Garamond" w:hAnsi="Garamond"/>
          <w:i/>
          <w:noProof/>
          <w:sz w:val="20"/>
          <w:szCs w:val="20"/>
        </w:rPr>
        <w:t>Continue. Marche. Continue à toujours plus savoir</w:t>
      </w:r>
      <w:r w:rsidRPr="003C2A2F">
        <w:rPr>
          <w:rFonts w:ascii="Garamond" w:hAnsi="Garamond" w:cs="Courier New"/>
          <w:iCs/>
          <w:noProof/>
          <w:sz w:val="20"/>
          <w:szCs w:val="20"/>
        </w:rPr>
        <w:t> »</w:t>
      </w:r>
      <w:r w:rsidR="004A5F25">
        <w:rPr>
          <w:rFonts w:ascii="Garamond" w:hAnsi="Garamond" w:cs="Courier New"/>
          <w:i/>
          <w:noProof/>
          <w:sz w:val="20"/>
          <w:szCs w:val="20"/>
        </w:rPr>
        <w:t xml:space="preserve">. </w:t>
      </w:r>
      <w:r w:rsidRPr="003C2A2F">
        <w:rPr>
          <w:rFonts w:ascii="Garamond" w:hAnsi="Garamond" w:cs="Courier New"/>
          <w:noProof/>
          <w:sz w:val="20"/>
          <w:szCs w:val="20"/>
        </w:rPr>
        <w:t xml:space="preserve">Très précisément de ceci et de ce que </w:t>
      </w:r>
      <w:r w:rsidRPr="003C2A2F">
        <w:rPr>
          <w:rFonts w:ascii="Garamond" w:hAnsi="Garamond"/>
          <w:i/>
          <w:noProof/>
          <w:color w:val="0000CC"/>
          <w:sz w:val="20"/>
          <w:szCs w:val="20"/>
        </w:rPr>
        <w:t>ce signe</w:t>
      </w:r>
      <w:r w:rsidRPr="003C2A2F">
        <w:rPr>
          <w:rFonts w:ascii="Garamond" w:hAnsi="Garamond" w:cs="Courier New"/>
          <w:noProof/>
          <w:sz w:val="20"/>
          <w:szCs w:val="20"/>
        </w:rPr>
        <w:t xml:space="preserve"> du Maître </w:t>
      </w:r>
    </w:p>
    <w:p w:rsidR="00EB15EB" w:rsidRPr="004A5F25" w:rsidRDefault="00EB15EB">
      <w:pPr>
        <w:rPr>
          <w:rFonts w:ascii="Garamond" w:hAnsi="Garamond" w:cs="Courier New"/>
          <w:i/>
          <w:noProof/>
          <w:sz w:val="20"/>
          <w:szCs w:val="20"/>
        </w:rPr>
      </w:pPr>
      <w:r w:rsidRPr="003C2A2F">
        <w:rPr>
          <w:rFonts w:ascii="Garamond" w:hAnsi="Garamond" w:cs="Courier New"/>
          <w:noProof/>
          <w:sz w:val="20"/>
          <w:szCs w:val="20"/>
        </w:rPr>
        <w:t xml:space="preserve">occupe cette place, toute question </w:t>
      </w:r>
      <w:r w:rsidRPr="003C2A2F">
        <w:rPr>
          <w:rFonts w:ascii="Garamond" w:hAnsi="Garamond" w:cs="Courier New"/>
          <w:sz w:val="20"/>
          <w:szCs w:val="20"/>
        </w:rPr>
        <w:t xml:space="preserve">de </w:t>
      </w:r>
      <w:r w:rsidRPr="003C2A2F">
        <w:rPr>
          <w:rFonts w:ascii="Garamond" w:hAnsi="Garamond" w:cs="Courier New"/>
          <w:noProof/>
          <w:sz w:val="20"/>
          <w:szCs w:val="20"/>
        </w:rPr>
        <w:t>ce que peut voiler ce signe…</w:t>
      </w:r>
      <w:r w:rsidRPr="003C2A2F">
        <w:rPr>
          <w:rFonts w:ascii="Garamond" w:hAnsi="Garamond"/>
          <w:noProof/>
          <w:sz w:val="20"/>
          <w:szCs w:val="20"/>
        </w:rPr>
        <w:t xml:space="preserve"> </w:t>
      </w:r>
    </w:p>
    <w:p w:rsidR="002571AF"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le </w:t>
      </w:r>
      <w:r w:rsidRPr="004A5F25">
        <w:rPr>
          <w:noProof/>
          <w:color w:val="0000CC"/>
          <w:sz w:val="20"/>
          <w:szCs w:val="20"/>
        </w:rPr>
        <w:t>S</w:t>
      </w:r>
      <w:r w:rsidRPr="004A5F25">
        <w:rPr>
          <w:noProof/>
          <w:color w:val="0000CC"/>
          <w:sz w:val="20"/>
          <w:szCs w:val="20"/>
          <w:vertAlign w:val="subscript"/>
        </w:rPr>
        <w:t>1</w:t>
      </w:r>
      <w:r w:rsidRPr="003C2A2F">
        <w:rPr>
          <w:rFonts w:ascii="Garamond" w:hAnsi="Garamond" w:cs="Courier New"/>
          <w:noProof/>
          <w:sz w:val="20"/>
          <w:szCs w:val="20"/>
        </w:rPr>
        <w:t xml:space="preserve"> du commandement « </w:t>
      </w:r>
      <w:r w:rsidRPr="003C2A2F">
        <w:rPr>
          <w:rFonts w:ascii="Garamond" w:hAnsi="Garamond"/>
          <w:i/>
          <w:noProof/>
          <w:sz w:val="20"/>
          <w:szCs w:val="20"/>
        </w:rPr>
        <w:t>Continue à savoir</w:t>
      </w:r>
      <w:r w:rsidRPr="003C2A2F">
        <w:rPr>
          <w:rFonts w:ascii="Garamond" w:hAnsi="Garamond" w:cs="Courier New"/>
          <w:iCs/>
          <w:noProof/>
          <w:sz w:val="20"/>
          <w:szCs w:val="20"/>
        </w:rPr>
        <w:t xml:space="preserve"> », </w:t>
      </w:r>
      <w:r w:rsidRPr="003C2A2F">
        <w:rPr>
          <w:rFonts w:ascii="Garamond" w:hAnsi="Garamond" w:cs="Courier New"/>
          <w:noProof/>
          <w:sz w:val="20"/>
          <w:szCs w:val="20"/>
        </w:rPr>
        <w:t xml:space="preserve">de ce que ce signe - d’occuper cette place - contient d’énigme </w:t>
      </w:r>
    </w:p>
    <w:p w:rsidR="002571AF" w:rsidRPr="003C2A2F" w:rsidRDefault="002571AF" w:rsidP="002571AF">
      <w:pPr>
        <w:rPr>
          <w:rFonts w:ascii="Garamond" w:hAnsi="Garamond"/>
          <w:sz w:val="20"/>
          <w:szCs w:val="20"/>
        </w:rPr>
      </w:pPr>
      <w:r w:rsidRPr="003C2A2F">
        <w:rPr>
          <w:rFonts w:ascii="Garamond" w:hAnsi="Garamond" w:cs="Courier New"/>
          <w:noProof/>
          <w:sz w:val="20"/>
          <w:szCs w:val="20"/>
        </w:rPr>
        <w:t>…</w:t>
      </w:r>
      <w:r w:rsidR="00EB15EB" w:rsidRPr="003C2A2F">
        <w:rPr>
          <w:rFonts w:ascii="Garamond" w:hAnsi="Garamond" w:cs="Courier New"/>
          <w:noProof/>
          <w:sz w:val="20"/>
          <w:szCs w:val="20"/>
        </w:rPr>
        <w:t xml:space="preserve">de ce que c’est </w:t>
      </w:r>
      <w:r w:rsidR="00EB15EB" w:rsidRPr="003C2A2F">
        <w:rPr>
          <w:rFonts w:ascii="Garamond" w:hAnsi="Garamond"/>
          <w:i/>
          <w:iCs/>
          <w:noProof/>
          <w:color w:val="0000CC"/>
          <w:sz w:val="20"/>
          <w:szCs w:val="20"/>
        </w:rPr>
        <w:t>ce</w:t>
      </w:r>
      <w:r w:rsidR="00EB15EB" w:rsidRPr="003C2A2F">
        <w:rPr>
          <w:rFonts w:ascii="Garamond" w:hAnsi="Garamond"/>
          <w:i/>
          <w:noProof/>
          <w:color w:val="0000CC"/>
          <w:sz w:val="20"/>
          <w:szCs w:val="20"/>
        </w:rPr>
        <w:t xml:space="preserve"> signe</w:t>
      </w:r>
      <w:r w:rsidR="00EB15EB" w:rsidRPr="003C2A2F">
        <w:rPr>
          <w:rFonts w:ascii="Garamond" w:hAnsi="Garamond" w:cs="Courier New"/>
          <w:noProof/>
          <w:sz w:val="20"/>
          <w:szCs w:val="20"/>
        </w:rPr>
        <w:t xml:space="preserve"> qui occupe cette place</w:t>
      </w:r>
      <w:r w:rsidRPr="003C2A2F">
        <w:rPr>
          <w:rFonts w:ascii="Garamond" w:hAnsi="Garamond" w:cs="Courier New"/>
          <w:noProof/>
          <w:sz w:val="20"/>
          <w:szCs w:val="20"/>
        </w:rPr>
        <w:t xml:space="preserve">, </w:t>
      </w:r>
      <w:r w:rsidR="00EB15EB" w:rsidRPr="003C2A2F">
        <w:rPr>
          <w:rFonts w:ascii="Garamond" w:hAnsi="Garamond" w:cs="Courier New"/>
          <w:sz w:val="20"/>
          <w:szCs w:val="20"/>
        </w:rPr>
        <w:t>toute question sur</w:t>
      </w:r>
      <w:r w:rsidRPr="003C2A2F">
        <w:rPr>
          <w:rFonts w:ascii="Garamond" w:hAnsi="Garamond" w:cs="Courier New"/>
          <w:sz w:val="20"/>
          <w:szCs w:val="20"/>
        </w:rPr>
        <w:t xml:space="preserve"> </w:t>
      </w:r>
      <w:r w:rsidR="00EB15EB" w:rsidRPr="003C2A2F">
        <w:rPr>
          <w:rFonts w:ascii="Garamond" w:hAnsi="Garamond"/>
          <w:sz w:val="20"/>
          <w:szCs w:val="20"/>
        </w:rPr>
        <w:t xml:space="preserve"> </w:t>
      </w:r>
      <w:r w:rsidR="00EB15EB" w:rsidRPr="003C2A2F">
        <w:rPr>
          <w:rFonts w:ascii="Garamond" w:hAnsi="Garamond"/>
          <w:i/>
          <w:color w:val="0000CC"/>
          <w:sz w:val="20"/>
          <w:szCs w:val="20"/>
        </w:rPr>
        <w:t>la vérité</w:t>
      </w:r>
      <w:r w:rsidRPr="003C2A2F">
        <w:rPr>
          <w:rFonts w:ascii="Garamond" w:hAnsi="Garamond"/>
          <w:i/>
          <w:color w:val="0000CC"/>
          <w:sz w:val="20"/>
          <w:szCs w:val="20"/>
        </w:rPr>
        <w:t xml:space="preserve">  </w:t>
      </w:r>
      <w:r w:rsidR="00EB15EB" w:rsidRPr="003C2A2F">
        <w:rPr>
          <w:rFonts w:ascii="Garamond" w:hAnsi="Garamond"/>
          <w:sz w:val="20"/>
          <w:szCs w:val="20"/>
        </w:rPr>
        <w:t xml:space="preserve"> </w:t>
      </w:r>
      <w:r w:rsidR="00EB15EB" w:rsidRPr="003C2A2F">
        <w:rPr>
          <w:rFonts w:ascii="Garamond" w:hAnsi="Garamond" w:cs="Courier New"/>
          <w:sz w:val="20"/>
          <w:szCs w:val="20"/>
        </w:rPr>
        <w:t xml:space="preserve">en est, à proprement parler </w:t>
      </w:r>
      <w:r w:rsidR="00EB15EB" w:rsidRPr="003C2A2F">
        <w:rPr>
          <w:rFonts w:ascii="Garamond" w:hAnsi="Garamond"/>
          <w:i/>
          <w:sz w:val="20"/>
          <w:szCs w:val="20"/>
        </w:rPr>
        <w:t>écrasée</w:t>
      </w:r>
      <w:r w:rsidR="00EB15EB" w:rsidRPr="003C2A2F">
        <w:rPr>
          <w:rFonts w:ascii="Garamond" w:hAnsi="Garamond" w:cs="Courier New"/>
          <w:sz w:val="20"/>
          <w:szCs w:val="20"/>
        </w:rPr>
        <w:t>.</w:t>
      </w:r>
      <w:r w:rsidR="00EB15EB" w:rsidRPr="003C2A2F">
        <w:rPr>
          <w:rFonts w:ascii="Garamond" w:hAnsi="Garamond"/>
          <w:sz w:val="20"/>
          <w:szCs w:val="20"/>
        </w:rPr>
        <w:t xml:space="preserve"> </w:t>
      </w:r>
    </w:p>
    <w:p w:rsidR="00EB15EB" w:rsidRPr="003C2A2F" w:rsidRDefault="00EB15EB">
      <w:pPr>
        <w:rPr>
          <w:rFonts w:ascii="Garamond" w:hAnsi="Garamond" w:cs="Courier New"/>
          <w:noProof/>
          <w:sz w:val="20"/>
          <w:szCs w:val="20"/>
        </w:rPr>
      </w:pPr>
    </w:p>
    <w:p w:rsidR="004A5F25" w:rsidRDefault="00EB15EB">
      <w:pPr>
        <w:rPr>
          <w:rFonts w:ascii="Garamond" w:hAnsi="Garamond" w:cs="Courier New"/>
          <w:noProof/>
          <w:sz w:val="20"/>
          <w:szCs w:val="20"/>
        </w:rPr>
      </w:pPr>
      <w:r w:rsidRPr="003C2A2F">
        <w:rPr>
          <w:rFonts w:ascii="Garamond" w:hAnsi="Garamond" w:cs="Courier New"/>
          <w:noProof/>
          <w:sz w:val="20"/>
          <w:szCs w:val="20"/>
        </w:rPr>
        <w:t xml:space="preserve">Seulement ce qui fait énigme, c’est que dans le champ de ces sciences qui osent elles-mêmes s’intituler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de «</w:t>
      </w:r>
      <w:r w:rsidRPr="003C2A2F">
        <w:rPr>
          <w:rFonts w:ascii="Garamond" w:hAnsi="Garamond" w:cs="Courier New"/>
          <w:i/>
          <w:iCs/>
          <w:noProof/>
          <w:sz w:val="20"/>
          <w:szCs w:val="20"/>
        </w:rPr>
        <w:t> </w:t>
      </w:r>
      <w:r w:rsidRPr="003C2A2F">
        <w:rPr>
          <w:rFonts w:ascii="Garamond" w:hAnsi="Garamond"/>
          <w:i/>
          <w:iCs/>
          <w:noProof/>
          <w:sz w:val="20"/>
          <w:szCs w:val="20"/>
        </w:rPr>
        <w:t>sciences humaines</w:t>
      </w:r>
      <w:r w:rsidRPr="003C2A2F">
        <w:rPr>
          <w:rFonts w:ascii="Garamond" w:hAnsi="Garamond" w:cs="Courier New"/>
          <w:i/>
          <w:iCs/>
          <w:noProof/>
          <w:sz w:val="20"/>
          <w:szCs w:val="20"/>
        </w:rPr>
        <w:t> </w:t>
      </w:r>
      <w:r w:rsidRPr="003C2A2F">
        <w:rPr>
          <w:rFonts w:ascii="Garamond" w:hAnsi="Garamond" w:cs="Courier New"/>
          <w:noProof/>
          <w:sz w:val="20"/>
          <w:szCs w:val="20"/>
        </w:rPr>
        <w:t>», nous voyons bien que le commandement « </w:t>
      </w:r>
      <w:r w:rsidRPr="003C2A2F">
        <w:rPr>
          <w:rFonts w:ascii="Garamond" w:hAnsi="Garamond"/>
          <w:i/>
          <w:noProof/>
          <w:sz w:val="20"/>
          <w:szCs w:val="20"/>
        </w:rPr>
        <w:t>Continue à savoir</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fait un peu de remue-ménage. </w:t>
      </w:r>
    </w:p>
    <w:p w:rsidR="00EB15EB" w:rsidRPr="003C2A2F" w:rsidRDefault="00EB15EB">
      <w:pPr>
        <w:rPr>
          <w:rFonts w:ascii="Garamond" w:hAnsi="Garamond" w:cs="Courier New"/>
          <w:noProof/>
          <w:sz w:val="20"/>
          <w:szCs w:val="20"/>
        </w:rPr>
      </w:pPr>
    </w:p>
    <w:p w:rsidR="00EB15EB" w:rsidRPr="003C2A2F" w:rsidRDefault="004A5F25" w:rsidP="004A5F25">
      <w:pPr>
        <w:pStyle w:val="Corpsdetexte3"/>
        <w:jc w:val="center"/>
        <w:rPr>
          <w:rFonts w:ascii="Garamond" w:hAnsi="Garamond"/>
          <w:sz w:val="20"/>
          <w:szCs w:val="20"/>
        </w:rPr>
      </w:pPr>
      <w:r>
        <w:rPr>
          <w:rFonts w:ascii="Garamond" w:hAnsi="Garamond"/>
          <w:sz w:val="20"/>
          <w:szCs w:val="20"/>
        </w:rPr>
        <w:drawing>
          <wp:inline distT="0" distB="0" distL="0" distR="0" wp14:anchorId="78529BE8" wp14:editId="143403C0">
            <wp:extent cx="808202" cy="480060"/>
            <wp:effectExtent l="0" t="0" r="0" b="0"/>
            <wp:docPr id="26" name="Image 26" descr="C:\Users\Alain\Desktop\Lacan séminaires\Ressources\Doc S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202" cy="480060"/>
                    </a:xfrm>
                    <a:prstGeom prst="rect">
                      <a:avLst/>
                    </a:prstGeom>
                    <a:noFill/>
                    <a:ln>
                      <a:noFill/>
                    </a:ln>
                  </pic:spPr>
                </pic:pic>
              </a:graphicData>
            </a:graphic>
          </wp:inline>
        </w:drawing>
      </w:r>
      <w:r>
        <w:rPr>
          <w:rFonts w:ascii="Garamond" w:hAnsi="Garamond"/>
          <w:sz w:val="20"/>
          <w:szCs w:val="20"/>
        </w:rPr>
        <w:t xml:space="preserve">          </w:t>
      </w:r>
      <w:r w:rsidRPr="00D61A35">
        <w:rPr>
          <w:rFonts w:ascii="Garamond" w:hAnsi="Garamond"/>
          <w:sz w:val="20"/>
          <w:szCs w:val="20"/>
        </w:rPr>
        <w:drawing>
          <wp:inline distT="0" distB="0" distL="0" distR="0" wp14:anchorId="1B26136C" wp14:editId="1EC3E762">
            <wp:extent cx="862994" cy="300990"/>
            <wp:effectExtent l="0" t="0" r="0" b="0"/>
            <wp:docPr id="28" name="Image 85"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8" cstate="print"/>
                    <a:stretch>
                      <a:fillRect/>
                    </a:stretch>
                  </pic:blipFill>
                  <pic:spPr>
                    <a:xfrm>
                      <a:off x="0" y="0"/>
                      <a:ext cx="863879" cy="301299"/>
                    </a:xfrm>
                    <a:prstGeom prst="rect">
                      <a:avLst/>
                    </a:prstGeom>
                  </pic:spPr>
                </pic:pic>
              </a:graphicData>
            </a:graphic>
          </wp:inline>
        </w:drawing>
      </w:r>
    </w:p>
    <w:p w:rsidR="00EB15EB" w:rsidRPr="003C2A2F" w:rsidRDefault="00EB15EB">
      <w:pPr>
        <w:pStyle w:val="Corpsdetexte3"/>
        <w:rPr>
          <w:rFonts w:ascii="Garamond" w:hAnsi="Garamond"/>
          <w:sz w:val="20"/>
          <w:szCs w:val="20"/>
        </w:rPr>
      </w:pPr>
    </w:p>
    <w:p w:rsidR="004A5F25" w:rsidRDefault="00EB15EB">
      <w:pPr>
        <w:pStyle w:val="Corpsdetexte3"/>
        <w:rPr>
          <w:rFonts w:ascii="Garamond" w:hAnsi="Garamond"/>
          <w:sz w:val="20"/>
          <w:szCs w:val="20"/>
        </w:rPr>
      </w:pPr>
      <w:r w:rsidRPr="003C2A2F">
        <w:rPr>
          <w:rFonts w:ascii="Garamond" w:hAnsi="Garamond"/>
          <w:sz w:val="20"/>
          <w:szCs w:val="20"/>
        </w:rPr>
        <w:t xml:space="preserve">Parce que, comme dans tous les autres petits carrés ou schémas à quatre pattes, </w:t>
      </w:r>
    </w:p>
    <w:p w:rsidR="00EB15EB" w:rsidRPr="003C2A2F" w:rsidRDefault="00EB15EB">
      <w:pPr>
        <w:pStyle w:val="Corpsdetexte3"/>
        <w:rPr>
          <w:rFonts w:ascii="Garamond" w:hAnsi="Garamond"/>
          <w:sz w:val="20"/>
          <w:szCs w:val="20"/>
        </w:rPr>
      </w:pPr>
      <w:r w:rsidRPr="003C2A2F">
        <w:rPr>
          <w:rFonts w:ascii="Garamond" w:hAnsi="Garamond"/>
          <w:sz w:val="20"/>
          <w:szCs w:val="20"/>
        </w:rPr>
        <w:t>c’est toujours celui qui est ici</w:t>
      </w:r>
      <w:r w:rsidR="004A5F25">
        <w:rPr>
          <w:rFonts w:ascii="Garamond" w:hAnsi="Garamond"/>
          <w:sz w:val="20"/>
          <w:szCs w:val="20"/>
        </w:rPr>
        <w:t xml:space="preserve"> </w:t>
      </w:r>
      <w:r w:rsidR="004A5F25" w:rsidRPr="004A5F25">
        <w:rPr>
          <w:rFonts w:ascii="Garamond" w:hAnsi="Garamond"/>
          <w:color w:val="C00000"/>
          <w:sz w:val="16"/>
          <w:szCs w:val="16"/>
        </w:rPr>
        <w:t>[Autre]</w:t>
      </w:r>
      <w:r w:rsidRPr="003C2A2F">
        <w:rPr>
          <w:rFonts w:ascii="Garamond" w:hAnsi="Garamond"/>
          <w:sz w:val="20"/>
          <w:szCs w:val="20"/>
        </w:rPr>
        <w:t xml:space="preserve"> qui travaille</w:t>
      </w:r>
      <w:r w:rsidR="00F17273" w:rsidRPr="003C2A2F">
        <w:rPr>
          <w:rFonts w:ascii="Garamond" w:hAnsi="Garamond"/>
          <w:sz w:val="20"/>
          <w:szCs w:val="20"/>
        </w:rPr>
        <w:t>, e</w:t>
      </w:r>
      <w:r w:rsidRPr="003C2A2F">
        <w:rPr>
          <w:rFonts w:ascii="Garamond" w:hAnsi="Garamond"/>
          <w:sz w:val="20"/>
          <w:szCs w:val="20"/>
        </w:rPr>
        <w:t xml:space="preserve">t pour faire jaillir la vérité car c’est le sens du travail. </w:t>
      </w:r>
    </w:p>
    <w:p w:rsidR="00F17273" w:rsidRPr="003C2A2F" w:rsidRDefault="00F17273">
      <w:pPr>
        <w:pStyle w:val="Corpsdetexte3"/>
        <w:rPr>
          <w:rFonts w:ascii="Garamond" w:hAnsi="Garamond"/>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t>S’il ne travaillait pas celui qui est à cette place… quel qu’il soit :</w:t>
      </w:r>
    </w:p>
    <w:p w:rsidR="00EB15EB" w:rsidRPr="003C2A2F" w:rsidRDefault="00EB15EB" w:rsidP="00C05153">
      <w:pPr>
        <w:pStyle w:val="Corpsdetexte3"/>
        <w:numPr>
          <w:ilvl w:val="0"/>
          <w:numId w:val="3"/>
        </w:numPr>
        <w:rPr>
          <w:rFonts w:ascii="Garamond" w:hAnsi="Garamond"/>
          <w:sz w:val="20"/>
          <w:szCs w:val="20"/>
        </w:rPr>
      </w:pPr>
      <w:r w:rsidRPr="003C2A2F">
        <w:rPr>
          <w:rFonts w:ascii="Garamond" w:hAnsi="Garamond"/>
          <w:sz w:val="20"/>
          <w:szCs w:val="20"/>
        </w:rPr>
        <w:t xml:space="preserve">dans </w:t>
      </w:r>
      <w:r w:rsidRPr="003C2A2F">
        <w:rPr>
          <w:rFonts w:ascii="Garamond" w:hAnsi="Garamond"/>
          <w:iCs/>
          <w:sz w:val="20"/>
          <w:szCs w:val="20"/>
        </w:rPr>
        <w:t>le</w:t>
      </w:r>
      <w:r w:rsidRPr="003C2A2F">
        <w:rPr>
          <w:rFonts w:ascii="Garamond" w:hAnsi="Garamond"/>
          <w:i/>
          <w:iCs/>
          <w:sz w:val="20"/>
          <w:szCs w:val="20"/>
        </w:rPr>
        <w:t xml:space="preserve"> </w:t>
      </w:r>
      <w:r w:rsidRPr="003C2A2F">
        <w:rPr>
          <w:rFonts w:ascii="Garamond" w:hAnsi="Garamond" w:cs="Times New Roman"/>
          <w:i/>
          <w:iCs/>
          <w:sz w:val="20"/>
          <w:szCs w:val="20"/>
        </w:rPr>
        <w:t>discours du Maître</w:t>
      </w:r>
      <w:r w:rsidRPr="003C2A2F">
        <w:rPr>
          <w:rFonts w:ascii="Garamond" w:hAnsi="Garamond"/>
          <w:i/>
          <w:iCs/>
          <w:sz w:val="20"/>
          <w:szCs w:val="20"/>
        </w:rPr>
        <w:t xml:space="preserve"> </w:t>
      </w:r>
      <w:r w:rsidRPr="003C2A2F">
        <w:rPr>
          <w:rFonts w:ascii="Garamond" w:hAnsi="Garamond"/>
          <w:iCs/>
          <w:sz w:val="20"/>
          <w:szCs w:val="20"/>
        </w:rPr>
        <w:t>c’est la place de l’esclave</w:t>
      </w:r>
      <w:r w:rsidRPr="003C2A2F">
        <w:rPr>
          <w:rFonts w:ascii="Garamond" w:hAnsi="Garamond"/>
          <w:sz w:val="20"/>
          <w:szCs w:val="20"/>
        </w:rPr>
        <w:t xml:space="preserve">, </w:t>
      </w:r>
    </w:p>
    <w:p w:rsidR="00EB15EB" w:rsidRPr="003C2A2F" w:rsidRDefault="00EB15EB" w:rsidP="00C05153">
      <w:pPr>
        <w:pStyle w:val="Corpsdetexte3"/>
        <w:numPr>
          <w:ilvl w:val="0"/>
          <w:numId w:val="3"/>
        </w:numPr>
        <w:rPr>
          <w:rFonts w:ascii="Garamond" w:hAnsi="Garamond"/>
          <w:sz w:val="20"/>
          <w:szCs w:val="20"/>
        </w:rPr>
      </w:pPr>
      <w:r w:rsidRPr="003C2A2F">
        <w:rPr>
          <w:rFonts w:ascii="Garamond" w:hAnsi="Garamond"/>
          <w:sz w:val="20"/>
          <w:szCs w:val="20"/>
        </w:rPr>
        <w:t xml:space="preserve">dans </w:t>
      </w:r>
      <w:r w:rsidRPr="003C2A2F">
        <w:rPr>
          <w:rFonts w:ascii="Garamond" w:hAnsi="Garamond"/>
          <w:iCs/>
          <w:sz w:val="20"/>
          <w:szCs w:val="20"/>
        </w:rPr>
        <w:t>le</w:t>
      </w:r>
      <w:r w:rsidRPr="003C2A2F">
        <w:rPr>
          <w:rFonts w:ascii="Garamond" w:hAnsi="Garamond"/>
          <w:i/>
          <w:iCs/>
          <w:sz w:val="20"/>
          <w:szCs w:val="20"/>
        </w:rPr>
        <w:t xml:space="preserve"> </w:t>
      </w:r>
      <w:r w:rsidRPr="003C2A2F">
        <w:rPr>
          <w:rFonts w:ascii="Garamond" w:hAnsi="Garamond" w:cs="Times New Roman"/>
          <w:i/>
          <w:iCs/>
          <w:sz w:val="20"/>
          <w:szCs w:val="20"/>
        </w:rPr>
        <w:t>discours de la Science</w:t>
      </w:r>
      <w:r w:rsidRPr="003C2A2F">
        <w:rPr>
          <w:rFonts w:ascii="Garamond" w:hAnsi="Garamond"/>
          <w:i/>
          <w:iCs/>
          <w:sz w:val="20"/>
          <w:szCs w:val="20"/>
        </w:rPr>
        <w:t xml:space="preserve"> </w:t>
      </w:r>
      <w:r w:rsidRPr="003C2A2F">
        <w:rPr>
          <w:rFonts w:ascii="Garamond" w:hAnsi="Garamond"/>
          <w:iCs/>
          <w:sz w:val="20"/>
          <w:szCs w:val="20"/>
        </w:rPr>
        <w:t>c’est celui de l’</w:t>
      </w:r>
      <w:r w:rsidRPr="004A5F25">
        <w:rPr>
          <w:rFonts w:ascii="Garamond" w:hAnsi="Garamond"/>
          <w:i/>
          <w:iCs/>
          <w:color w:val="0000CC"/>
          <w:sz w:val="20"/>
          <w:szCs w:val="20"/>
        </w:rPr>
        <w:t>a</w:t>
      </w:r>
      <w:r w:rsidRPr="003C2A2F">
        <w:rPr>
          <w:rFonts w:ascii="Garamond" w:hAnsi="Garamond"/>
          <w:iCs/>
          <w:sz w:val="20"/>
          <w:szCs w:val="20"/>
        </w:rPr>
        <w:t>-étudiant</w:t>
      </w:r>
      <w:r w:rsidRPr="003C2A2F">
        <w:rPr>
          <w:rFonts w:ascii="Garamond" w:hAnsi="Garamond"/>
          <w:sz w:val="20"/>
          <w:szCs w:val="20"/>
        </w:rPr>
        <w:t xml:space="preserve"> </w:t>
      </w:r>
    </w:p>
    <w:p w:rsidR="00EB15EB" w:rsidRPr="003C2A2F" w:rsidRDefault="00EB15EB">
      <w:pPr>
        <w:pStyle w:val="Corpsdetexte3"/>
        <w:rPr>
          <w:rFonts w:ascii="Garamond" w:hAnsi="Garamond"/>
          <w:sz w:val="20"/>
          <w:szCs w:val="20"/>
        </w:rPr>
      </w:pPr>
      <w:r w:rsidRPr="003C2A2F">
        <w:rPr>
          <w:rFonts w:ascii="Garamond" w:hAnsi="Garamond"/>
          <w:sz w:val="20"/>
          <w:szCs w:val="20"/>
        </w:rPr>
        <w:t>…on pourrait jouer avec ce mot, peut-être cela renouvellerait-il un peu la question.</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Tout à l’heure, nous le voyions astreint à continuer à savoir sur le plan de la science physique. </w:t>
      </w:r>
    </w:p>
    <w:p w:rsidR="004A5F25" w:rsidRDefault="00EB15EB">
      <w:pPr>
        <w:rPr>
          <w:rFonts w:ascii="Garamond" w:hAnsi="Garamond" w:cs="Courier New"/>
          <w:noProof/>
          <w:sz w:val="20"/>
          <w:szCs w:val="20"/>
        </w:rPr>
      </w:pPr>
      <w:r w:rsidRPr="003C2A2F">
        <w:rPr>
          <w:rFonts w:ascii="Garamond" w:hAnsi="Garamond" w:cs="Courier New"/>
          <w:noProof/>
          <w:sz w:val="20"/>
          <w:szCs w:val="20"/>
        </w:rPr>
        <w:t xml:space="preserve">Sur le plan des </w:t>
      </w:r>
      <w:r w:rsidRPr="003C2A2F">
        <w:rPr>
          <w:rFonts w:ascii="Garamond" w:hAnsi="Garamond" w:cs="Courier New"/>
          <w:i/>
          <w:iCs/>
          <w:noProof/>
          <w:sz w:val="20"/>
          <w:szCs w:val="20"/>
        </w:rPr>
        <w:t>sciences humaines</w:t>
      </w:r>
      <w:r w:rsidRPr="003C2A2F">
        <w:rPr>
          <w:rFonts w:ascii="Garamond" w:hAnsi="Garamond" w:cs="Courier New"/>
          <w:noProof/>
          <w:sz w:val="20"/>
          <w:szCs w:val="20"/>
        </w:rPr>
        <w:t xml:space="preserve">, nous le voyons en tant que </w:t>
      </w:r>
      <w:r w:rsidRPr="003C2A2F">
        <w:rPr>
          <w:rFonts w:ascii="Garamond" w:hAnsi="Garamond" w:cs="Courier New"/>
          <w:i/>
          <w:iCs/>
          <w:noProof/>
          <w:sz w:val="20"/>
          <w:szCs w:val="20"/>
        </w:rPr>
        <w:t>quelque chose</w:t>
      </w:r>
      <w:r w:rsidRPr="003C2A2F">
        <w:rPr>
          <w:rFonts w:ascii="Garamond" w:hAnsi="Garamond" w:cs="Courier New"/>
          <w:noProof/>
          <w:sz w:val="20"/>
          <w:szCs w:val="20"/>
        </w:rPr>
        <w:t xml:space="preserve"> pour lequel il faudrait peut-être un mot, </w:t>
      </w:r>
    </w:p>
    <w:p w:rsidR="00EB15EB" w:rsidRPr="003C2A2F" w:rsidRDefault="00EB15EB">
      <w:pPr>
        <w:rPr>
          <w:rFonts w:ascii="Garamond" w:hAnsi="Garamond" w:cs="Courier New"/>
          <w:i/>
          <w:noProof/>
          <w:sz w:val="20"/>
          <w:szCs w:val="20"/>
        </w:rPr>
      </w:pPr>
      <w:r w:rsidRPr="003C2A2F">
        <w:rPr>
          <w:rFonts w:ascii="Garamond" w:hAnsi="Garamond" w:cs="Courier New"/>
          <w:noProof/>
          <w:sz w:val="20"/>
          <w:szCs w:val="20"/>
        </w:rPr>
        <w:t>je ne sais pas encore si c’est celui-là le bon, mais moi, comme ça, d’approche, d’instinct, de sono</w:t>
      </w:r>
      <w:r w:rsidRPr="003C2A2F">
        <w:rPr>
          <w:rFonts w:ascii="Garamond" w:hAnsi="Garamond" w:cs="Courier New"/>
          <w:noProof/>
          <w:sz w:val="20"/>
          <w:szCs w:val="20"/>
        </w:rPr>
        <w:softHyphen/>
        <w:t>rité : « </w:t>
      </w:r>
      <w:r w:rsidRPr="003C2A2F">
        <w:rPr>
          <w:rFonts w:ascii="Garamond" w:hAnsi="Garamond" w:cs="Courier New"/>
          <w:i/>
          <w:noProof/>
          <w:sz w:val="20"/>
          <w:szCs w:val="20"/>
        </w:rPr>
        <w:t>astudé</w:t>
      </w:r>
      <w:r w:rsidRPr="003C2A2F">
        <w:rPr>
          <w:rFonts w:ascii="Garamond" w:hAnsi="Garamond" w:cs="Courier New"/>
          <w:iCs/>
          <w:noProof/>
          <w:sz w:val="20"/>
          <w:szCs w:val="20"/>
        </w:rPr>
        <w:t> »</w:t>
      </w:r>
      <w:r w:rsidRPr="003C2A2F">
        <w:rPr>
          <w:rFonts w:ascii="Garamond" w:hAnsi="Garamond" w:cs="Courier New"/>
          <w:i/>
          <w:noProof/>
          <w:sz w:val="20"/>
          <w:szCs w:val="20"/>
        </w:rPr>
        <w:t>.</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Si je fais entrer ce mot là dans le vocabulaire, j’aurais plus de chance que quand je voulais qu’on change le nom de la serpillière ! « </w:t>
      </w:r>
      <w:r w:rsidRPr="003C2A2F">
        <w:rPr>
          <w:rFonts w:ascii="Garamond" w:hAnsi="Garamond" w:cs="Courier New"/>
          <w:i/>
          <w:noProof/>
          <w:sz w:val="20"/>
          <w:szCs w:val="20"/>
        </w:rPr>
        <w:t>astudé</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00F97701">
        <w:rPr>
          <w:rFonts w:ascii="Garamond" w:hAnsi="Garamond" w:cs="Courier New"/>
          <w:noProof/>
          <w:sz w:val="20"/>
          <w:szCs w:val="20"/>
        </w:rPr>
        <w:t xml:space="preserve">a plus de raisons d’être. </w:t>
      </w:r>
      <w:r w:rsidRPr="003C2A2F">
        <w:rPr>
          <w:rFonts w:ascii="Garamond" w:hAnsi="Garamond" w:cs="Courier New"/>
          <w:noProof/>
          <w:sz w:val="20"/>
          <w:szCs w:val="20"/>
        </w:rPr>
        <w:t>Au niveau</w:t>
      </w:r>
      <w:r w:rsidRPr="003C2A2F">
        <w:rPr>
          <w:rFonts w:ascii="Garamond" w:hAnsi="Garamond" w:cs="Courier New"/>
          <w:i/>
          <w:iCs/>
          <w:noProof/>
          <w:sz w:val="20"/>
          <w:szCs w:val="20"/>
        </w:rPr>
        <w:t xml:space="preserve"> </w:t>
      </w:r>
      <w:r w:rsidRPr="003C2A2F">
        <w:rPr>
          <w:rFonts w:ascii="Garamond" w:hAnsi="Garamond" w:cs="Courier New"/>
          <w:noProof/>
          <w:sz w:val="20"/>
          <w:szCs w:val="20"/>
        </w:rPr>
        <w:t>des</w:t>
      </w:r>
      <w:r w:rsidRPr="003C2A2F">
        <w:rPr>
          <w:rFonts w:ascii="Garamond" w:hAnsi="Garamond" w:cs="Courier New"/>
          <w:i/>
          <w:iCs/>
          <w:noProof/>
          <w:sz w:val="20"/>
          <w:szCs w:val="20"/>
        </w:rPr>
        <w:t xml:space="preserve"> sciences humaines</w:t>
      </w:r>
      <w:r w:rsidRPr="003C2A2F">
        <w:rPr>
          <w:rFonts w:ascii="Garamond" w:hAnsi="Garamond" w:cs="Courier New"/>
          <w:noProof/>
          <w:sz w:val="20"/>
          <w:szCs w:val="20"/>
        </w:rPr>
        <w:t>,</w:t>
      </w:r>
      <w:r w:rsidRPr="003C2A2F">
        <w:rPr>
          <w:rFonts w:ascii="Garamond" w:hAnsi="Garamond" w:cs="Courier New"/>
          <w:i/>
          <w:iCs/>
          <w:noProof/>
          <w:sz w:val="20"/>
          <w:szCs w:val="20"/>
        </w:rPr>
        <w:t xml:space="preserve"> </w:t>
      </w:r>
      <w:r w:rsidRPr="003C2A2F">
        <w:rPr>
          <w:rFonts w:ascii="Garamond" w:hAnsi="Garamond" w:cs="Courier New"/>
          <w:noProof/>
          <w:sz w:val="20"/>
          <w:szCs w:val="20"/>
        </w:rPr>
        <w:t>l’étudiant se sent « </w:t>
      </w:r>
      <w:r w:rsidRPr="003C2A2F">
        <w:rPr>
          <w:rFonts w:ascii="Garamond" w:hAnsi="Garamond" w:cs="Courier New"/>
          <w:i/>
          <w:noProof/>
          <w:sz w:val="20"/>
          <w:szCs w:val="20"/>
        </w:rPr>
        <w:t>astudé</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Il est « </w:t>
      </w:r>
      <w:r w:rsidRPr="003C2A2F">
        <w:rPr>
          <w:rFonts w:ascii="Garamond" w:hAnsi="Garamond" w:cs="Courier New"/>
          <w:i/>
          <w:noProof/>
          <w:sz w:val="20"/>
          <w:szCs w:val="20"/>
        </w:rPr>
        <w:t>astudé</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parce que, comme tout travailleur</w:t>
      </w:r>
      <w:r w:rsidR="004A5F25">
        <w:rPr>
          <w:rFonts w:ascii="Garamond" w:hAnsi="Garamond" w:cs="Courier New"/>
          <w:noProof/>
          <w:sz w:val="20"/>
          <w:szCs w:val="20"/>
        </w:rPr>
        <w:t xml:space="preserve"> </w:t>
      </w:r>
      <w:r w:rsidR="00F97701">
        <w:rPr>
          <w:rFonts w:ascii="Garamond" w:hAnsi="Garamond" w:cs="Courier New"/>
          <w:noProof/>
          <w:sz w:val="20"/>
          <w:szCs w:val="20"/>
        </w:rPr>
        <w:t>-</w:t>
      </w:r>
      <w:r w:rsidRPr="003C2A2F">
        <w:rPr>
          <w:rFonts w:ascii="Garamond" w:hAnsi="Garamond" w:cs="Courier New"/>
          <w:noProof/>
          <w:sz w:val="20"/>
          <w:szCs w:val="20"/>
        </w:rPr>
        <w:t xml:space="preserve"> repérez-vous sur les autres petits cadres</w:t>
      </w:r>
      <w:r w:rsidR="00F97701">
        <w:rPr>
          <w:rFonts w:ascii="Garamond" w:hAnsi="Garamond" w:cs="Courier New"/>
          <w:noProof/>
          <w:sz w:val="20"/>
          <w:szCs w:val="20"/>
        </w:rPr>
        <w:t xml:space="preserve"> - </w:t>
      </w:r>
      <w:r w:rsidRPr="003C2A2F">
        <w:rPr>
          <w:rFonts w:ascii="Garamond" w:hAnsi="Garamond" w:cs="Courier New"/>
          <w:noProof/>
          <w:sz w:val="20"/>
          <w:szCs w:val="20"/>
        </w:rPr>
        <w:t>il a à produire quelque chose.</w:t>
      </w:r>
    </w:p>
    <w:p w:rsidR="00EB15EB" w:rsidRPr="003C2A2F" w:rsidRDefault="00EB15EB">
      <w:pPr>
        <w:rPr>
          <w:rFonts w:ascii="Garamond" w:hAnsi="Garamond" w:cs="Courier New"/>
          <w:noProof/>
          <w:sz w:val="20"/>
          <w:szCs w:val="20"/>
        </w:rPr>
      </w:pPr>
    </w:p>
    <w:p w:rsidR="00F97701" w:rsidRDefault="00EB15EB">
      <w:pPr>
        <w:rPr>
          <w:rFonts w:ascii="Garamond" w:hAnsi="Garamond" w:cs="Courier New"/>
          <w:noProof/>
          <w:sz w:val="20"/>
          <w:szCs w:val="20"/>
        </w:rPr>
      </w:pPr>
      <w:r w:rsidRPr="003C2A2F">
        <w:rPr>
          <w:rFonts w:ascii="Garamond" w:hAnsi="Garamond" w:cs="Courier New"/>
          <w:noProof/>
          <w:sz w:val="20"/>
          <w:szCs w:val="20"/>
        </w:rPr>
        <w:t xml:space="preserve">Quelque chose dont à la vérité, il arrive que </w:t>
      </w:r>
      <w:r w:rsidRPr="003C2A2F">
        <w:rPr>
          <w:rFonts w:ascii="Garamond" w:hAnsi="Garamond"/>
          <w:i/>
          <w:noProof/>
          <w:sz w:val="20"/>
          <w:szCs w:val="20"/>
        </w:rPr>
        <w:t>mon discours</w:t>
      </w:r>
      <w:r w:rsidRPr="003C2A2F">
        <w:rPr>
          <w:rFonts w:ascii="Garamond" w:hAnsi="Garamond" w:cs="Courier New"/>
          <w:noProof/>
          <w:sz w:val="20"/>
          <w:szCs w:val="20"/>
        </w:rPr>
        <w:t xml:space="preserve"> suscite des réponses qui ont un rapport avec lui. </w:t>
      </w:r>
    </w:p>
    <w:p w:rsidR="00F97701" w:rsidRDefault="00EB15EB">
      <w:pPr>
        <w:rPr>
          <w:rFonts w:ascii="Garamond" w:hAnsi="Garamond" w:cs="Courier New"/>
          <w:noProof/>
          <w:sz w:val="20"/>
          <w:szCs w:val="20"/>
        </w:rPr>
      </w:pPr>
      <w:r w:rsidRPr="003C2A2F">
        <w:rPr>
          <w:rFonts w:ascii="Garamond" w:hAnsi="Garamond" w:cs="Courier New"/>
          <w:noProof/>
          <w:sz w:val="20"/>
          <w:szCs w:val="20"/>
        </w:rPr>
        <w:t xml:space="preserve">C’est rare, mais de temps en temps </w:t>
      </w:r>
      <w:r w:rsidRPr="003C2A2F">
        <w:rPr>
          <w:rFonts w:ascii="Garamond" w:hAnsi="Garamond" w:cs="Courier New"/>
          <w:i/>
          <w:noProof/>
          <w:sz w:val="20"/>
          <w:szCs w:val="20"/>
        </w:rPr>
        <w:t>ça me fait plaisir</w:t>
      </w:r>
      <w:r w:rsidRPr="003C2A2F">
        <w:rPr>
          <w:rFonts w:ascii="Garamond" w:hAnsi="Garamond" w:cs="Courier New"/>
          <w:noProof/>
          <w:sz w:val="20"/>
          <w:szCs w:val="20"/>
        </w:rPr>
        <w:t xml:space="preserve">. Quand je suis arrivé à l’École normale, </w:t>
      </w:r>
    </w:p>
    <w:p w:rsidR="00F97701" w:rsidRDefault="00EB15EB">
      <w:pPr>
        <w:rPr>
          <w:rFonts w:ascii="Garamond" w:hAnsi="Garamond" w:cs="Courier New"/>
          <w:noProof/>
          <w:sz w:val="20"/>
          <w:szCs w:val="20"/>
        </w:rPr>
      </w:pPr>
      <w:r w:rsidRPr="003C2A2F">
        <w:rPr>
          <w:rFonts w:ascii="Garamond" w:hAnsi="Garamond" w:cs="Courier New"/>
          <w:noProof/>
          <w:sz w:val="20"/>
          <w:szCs w:val="20"/>
        </w:rPr>
        <w:t xml:space="preserve">il s’est trouvé que des jeunes gens se sont mis à discourir sur le </w:t>
      </w:r>
      <w:r w:rsidRPr="003C2A2F">
        <w:rPr>
          <w:rFonts w:ascii="Garamond" w:hAnsi="Garamond" w:cs="Courier New"/>
          <w:i/>
          <w:iCs/>
          <w:noProof/>
          <w:sz w:val="20"/>
          <w:szCs w:val="20"/>
        </w:rPr>
        <w:t>sujet de la science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À la vérité j’en avais fait l’objet du premier de mes séminaires de l’année </w:t>
      </w:r>
      <w:r w:rsidRPr="00F97701">
        <w:rPr>
          <w:rFonts w:ascii="Garamond" w:hAnsi="Garamond" w:cs="Courier New"/>
          <w:noProof/>
          <w:sz w:val="18"/>
          <w:szCs w:val="18"/>
        </w:rPr>
        <w:t>1965</w:t>
      </w:r>
      <w:r w:rsidRPr="003C2A2F">
        <w:rPr>
          <w:rFonts w:ascii="Garamond" w:hAnsi="Garamond" w:cs="Courier New"/>
          <w:noProof/>
          <w:sz w:val="20"/>
          <w:szCs w:val="20"/>
        </w:rPr>
        <w:t xml:space="preserve">. </w:t>
      </w:r>
    </w:p>
    <w:p w:rsidR="00F17273" w:rsidRPr="003C2A2F" w:rsidRDefault="00F17273">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C’était pertinent « </w:t>
      </w:r>
      <w:r w:rsidRPr="003C2A2F">
        <w:rPr>
          <w:rFonts w:ascii="Garamond" w:hAnsi="Garamond"/>
          <w:i/>
          <w:iCs/>
          <w:noProof/>
          <w:sz w:val="20"/>
          <w:szCs w:val="20"/>
        </w:rPr>
        <w:t>le sujet de la science</w:t>
      </w:r>
      <w:r w:rsidRPr="003C2A2F">
        <w:rPr>
          <w:rFonts w:ascii="Garamond" w:hAnsi="Garamond" w:cs="Courier New"/>
          <w:noProof/>
          <w:sz w:val="20"/>
          <w:szCs w:val="20"/>
        </w:rPr>
        <w:t xml:space="preserve"> », mais il est clair que ça ne va pas tout seul. </w:t>
      </w:r>
    </w:p>
    <w:p w:rsidR="00F17273"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Ils se sont fait taper sur les doigts, et on leur a expliqué que </w:t>
      </w:r>
      <w:r w:rsidR="00F17273" w:rsidRPr="003C2A2F">
        <w:rPr>
          <w:rFonts w:ascii="Garamond" w:hAnsi="Garamond" w:cs="Courier New"/>
          <w:noProof/>
          <w:sz w:val="20"/>
          <w:szCs w:val="20"/>
        </w:rPr>
        <w:t>« </w:t>
      </w:r>
      <w:r w:rsidR="00F17273" w:rsidRPr="003C2A2F">
        <w:rPr>
          <w:rFonts w:ascii="Garamond" w:hAnsi="Garamond"/>
          <w:i/>
          <w:iCs/>
          <w:noProof/>
          <w:sz w:val="20"/>
          <w:szCs w:val="20"/>
        </w:rPr>
        <w:t>le sujet de la science</w:t>
      </w:r>
      <w:r w:rsidR="00F17273" w:rsidRPr="003C2A2F">
        <w:rPr>
          <w:rFonts w:ascii="Garamond" w:hAnsi="Garamond" w:cs="Courier New"/>
          <w:noProof/>
          <w:sz w:val="20"/>
          <w:szCs w:val="20"/>
        </w:rPr>
        <w:t> »</w:t>
      </w:r>
      <w:r w:rsidRPr="003C2A2F">
        <w:rPr>
          <w:rFonts w:ascii="Garamond" w:hAnsi="Garamond" w:cs="Courier New"/>
          <w:noProof/>
          <w:sz w:val="20"/>
          <w:szCs w:val="20"/>
        </w:rPr>
        <w:t xml:space="preserve">, ça n’existait pas. </w:t>
      </w:r>
    </w:p>
    <w:p w:rsidR="00F97701" w:rsidRDefault="00EB15EB">
      <w:pPr>
        <w:rPr>
          <w:rFonts w:ascii="Garamond" w:hAnsi="Garamond" w:cs="Courier New"/>
          <w:noProof/>
          <w:sz w:val="20"/>
          <w:szCs w:val="20"/>
        </w:rPr>
      </w:pPr>
      <w:r w:rsidRPr="003C2A2F">
        <w:rPr>
          <w:rFonts w:ascii="Garamond" w:hAnsi="Garamond" w:cs="Courier New"/>
          <w:noProof/>
          <w:sz w:val="20"/>
          <w:szCs w:val="20"/>
        </w:rPr>
        <w:t>Et au point vif où il</w:t>
      </w:r>
      <w:r w:rsidR="00F97701">
        <w:rPr>
          <w:rFonts w:ascii="Garamond" w:hAnsi="Garamond" w:cs="Courier New"/>
          <w:noProof/>
          <w:sz w:val="20"/>
          <w:szCs w:val="20"/>
        </w:rPr>
        <w:t xml:space="preserve">s avaient cru le faire surgir, </w:t>
      </w:r>
      <w:r w:rsidRPr="003C2A2F">
        <w:rPr>
          <w:rFonts w:ascii="Garamond" w:hAnsi="Garamond" w:cs="Courier New"/>
          <w:noProof/>
          <w:sz w:val="20"/>
          <w:szCs w:val="20"/>
        </w:rPr>
        <w:t xml:space="preserve">à savoir dans </w:t>
      </w:r>
      <w:r w:rsidRPr="003C2A2F">
        <w:rPr>
          <w:rFonts w:ascii="Garamond" w:hAnsi="Garamond"/>
          <w:i/>
          <w:noProof/>
          <w:sz w:val="20"/>
          <w:szCs w:val="20"/>
        </w:rPr>
        <w:t>le rap</w:t>
      </w:r>
      <w:r w:rsidRPr="003C2A2F">
        <w:rPr>
          <w:rFonts w:ascii="Garamond" w:hAnsi="Garamond"/>
          <w:i/>
          <w:noProof/>
          <w:sz w:val="20"/>
          <w:szCs w:val="20"/>
        </w:rPr>
        <w:softHyphen/>
        <w:t xml:space="preserve">port du </w:t>
      </w:r>
      <w:r w:rsidRPr="00F97701">
        <w:rPr>
          <w:noProof/>
          <w:color w:val="0000CC"/>
          <w:sz w:val="20"/>
          <w:szCs w:val="20"/>
        </w:rPr>
        <w:t>0</w:t>
      </w:r>
      <w:r w:rsidRPr="003C2A2F">
        <w:rPr>
          <w:rFonts w:ascii="Garamond" w:hAnsi="Garamond"/>
          <w:i/>
          <w:noProof/>
          <w:sz w:val="20"/>
          <w:szCs w:val="20"/>
        </w:rPr>
        <w:t xml:space="preserve"> au </w:t>
      </w:r>
      <w:r w:rsidRPr="00F97701">
        <w:rPr>
          <w:noProof/>
          <w:color w:val="0000CC"/>
          <w:sz w:val="20"/>
          <w:szCs w:val="20"/>
        </w:rPr>
        <w:t>1</w:t>
      </w:r>
      <w:r w:rsidRPr="003C2A2F">
        <w:rPr>
          <w:rFonts w:ascii="Garamond" w:hAnsi="Garamond" w:cs="Courier New"/>
          <w:noProof/>
          <w:sz w:val="20"/>
          <w:szCs w:val="20"/>
        </w:rPr>
        <w:t xml:space="preserve"> dans le discours de FREGE, </w:t>
      </w:r>
    </w:p>
    <w:p w:rsidR="00F97701" w:rsidRDefault="00EB15EB">
      <w:pPr>
        <w:rPr>
          <w:rFonts w:ascii="Garamond" w:hAnsi="Garamond" w:cs="Courier New"/>
          <w:noProof/>
          <w:sz w:val="20"/>
          <w:szCs w:val="20"/>
        </w:rPr>
      </w:pPr>
      <w:r w:rsidRPr="003C2A2F">
        <w:rPr>
          <w:rFonts w:ascii="Garamond" w:hAnsi="Garamond" w:cs="Courier New"/>
          <w:noProof/>
          <w:sz w:val="20"/>
          <w:szCs w:val="20"/>
        </w:rPr>
        <w:t>on leur a démontré que les progrès de la logique mathématique avaient permis de réduire complè</w:t>
      </w:r>
      <w:r w:rsidRPr="003C2A2F">
        <w:rPr>
          <w:rFonts w:ascii="Garamond" w:hAnsi="Garamond" w:cs="Courier New"/>
          <w:noProof/>
          <w:sz w:val="20"/>
          <w:szCs w:val="20"/>
        </w:rPr>
        <w:softHyphen/>
        <w:t>tement</w:t>
      </w:r>
      <w:r w:rsidR="00F17273" w:rsidRPr="003C2A2F">
        <w:rPr>
          <w:rFonts w:ascii="Garamond" w:hAnsi="Garamond" w:cs="Courier New"/>
          <w:noProof/>
          <w:sz w:val="20"/>
          <w:szCs w:val="20"/>
        </w:rPr>
        <w:t>,</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pas </w:t>
      </w:r>
      <w:r w:rsidRPr="00F97701">
        <w:rPr>
          <w:rFonts w:ascii="Garamond" w:hAnsi="Garamond"/>
          <w:noProof/>
          <w:sz w:val="20"/>
          <w:szCs w:val="20"/>
        </w:rPr>
        <w:t>de suturer</w:t>
      </w:r>
      <w:r w:rsidR="00F17273" w:rsidRPr="003C2A2F">
        <w:rPr>
          <w:rFonts w:ascii="Garamond" w:hAnsi="Garamond" w:cs="Courier New"/>
          <w:noProof/>
          <w:sz w:val="20"/>
          <w:szCs w:val="20"/>
        </w:rPr>
        <w:t> :</w:t>
      </w:r>
      <w:r w:rsidRPr="003C2A2F">
        <w:rPr>
          <w:rFonts w:ascii="Garamond" w:hAnsi="Garamond" w:cs="Courier New"/>
          <w:noProof/>
          <w:sz w:val="20"/>
          <w:szCs w:val="20"/>
        </w:rPr>
        <w:t xml:space="preserve"> d’évaporer </w:t>
      </w:r>
      <w:r w:rsidR="00F17273" w:rsidRPr="003C2A2F">
        <w:rPr>
          <w:rFonts w:ascii="Garamond" w:hAnsi="Garamond"/>
          <w:i/>
          <w:iCs/>
          <w:noProof/>
          <w:sz w:val="20"/>
          <w:szCs w:val="20"/>
        </w:rPr>
        <w:t>le sujet de la science</w:t>
      </w:r>
      <w:r w:rsidRPr="003C2A2F">
        <w:rPr>
          <w:rFonts w:ascii="Garamond" w:hAnsi="Garamond" w:cs="Courier New"/>
          <w:noProof/>
          <w:sz w:val="20"/>
          <w:szCs w:val="20"/>
        </w:rPr>
        <w:t>.</w:t>
      </w:r>
    </w:p>
    <w:p w:rsidR="00F17273" w:rsidRPr="003C2A2F" w:rsidRDefault="00F17273">
      <w:pPr>
        <w:rPr>
          <w:rFonts w:ascii="Garamond" w:hAnsi="Garamond" w:cs="Courier New"/>
          <w:noProof/>
          <w:sz w:val="20"/>
          <w:szCs w:val="20"/>
        </w:rPr>
      </w:pPr>
    </w:p>
    <w:p w:rsidR="00F97701" w:rsidRDefault="00EB15EB">
      <w:pPr>
        <w:rPr>
          <w:rFonts w:ascii="Garamond" w:hAnsi="Garamond" w:cs="Courier New"/>
          <w:noProof/>
          <w:sz w:val="20"/>
          <w:szCs w:val="20"/>
        </w:rPr>
      </w:pPr>
      <w:r w:rsidRPr="003C2A2F">
        <w:rPr>
          <w:rFonts w:ascii="Garamond" w:hAnsi="Garamond" w:cs="Courier New"/>
          <w:noProof/>
          <w:sz w:val="20"/>
          <w:szCs w:val="20"/>
        </w:rPr>
        <w:t>Le malaise des « </w:t>
      </w:r>
      <w:r w:rsidRPr="003C2A2F">
        <w:rPr>
          <w:rFonts w:ascii="Garamond" w:hAnsi="Garamond" w:cs="Courier New"/>
          <w:i/>
          <w:noProof/>
          <w:sz w:val="20"/>
          <w:szCs w:val="20"/>
        </w:rPr>
        <w:t>astudés</w:t>
      </w:r>
      <w:r w:rsidRPr="003C2A2F">
        <w:rPr>
          <w:rFonts w:ascii="Garamond" w:hAnsi="Garamond" w:cs="Courier New"/>
          <w:iCs/>
          <w:noProof/>
          <w:sz w:val="20"/>
          <w:szCs w:val="20"/>
        </w:rPr>
        <w:t> »</w:t>
      </w:r>
      <w:r w:rsidRPr="003C2A2F">
        <w:rPr>
          <w:rFonts w:ascii="Garamond" w:hAnsi="Garamond" w:cs="Courier New"/>
          <w:noProof/>
          <w:sz w:val="20"/>
          <w:szCs w:val="20"/>
        </w:rPr>
        <w:t xml:space="preserve"> n’est pourtant pas sans rapport avec ceci que, ils sont quand même priés de constituer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avec leur peau </w:t>
      </w:r>
      <w:r w:rsidRPr="003C2A2F">
        <w:rPr>
          <w:rFonts w:ascii="Garamond" w:hAnsi="Garamond"/>
          <w:i/>
          <w:iCs/>
          <w:noProof/>
          <w:sz w:val="20"/>
          <w:szCs w:val="20"/>
        </w:rPr>
        <w:t>le sujet de la science</w:t>
      </w:r>
      <w:r w:rsidRPr="003C2A2F">
        <w:rPr>
          <w:rFonts w:ascii="Garamond" w:hAnsi="Garamond" w:cs="Courier New"/>
          <w:noProof/>
          <w:sz w:val="20"/>
          <w:szCs w:val="20"/>
        </w:rPr>
        <w:t xml:space="preserve">, ce qui, comme ça, aux dernières nouvelles, dans la zone des </w:t>
      </w:r>
      <w:r w:rsidR="00F17273" w:rsidRPr="003C2A2F">
        <w:rPr>
          <w:rFonts w:ascii="Garamond" w:hAnsi="Garamond" w:cs="Courier New"/>
          <w:noProof/>
          <w:sz w:val="20"/>
          <w:szCs w:val="20"/>
        </w:rPr>
        <w:t>« </w:t>
      </w:r>
      <w:r w:rsidRPr="003C2A2F">
        <w:rPr>
          <w:rFonts w:ascii="Garamond" w:hAnsi="Garamond"/>
          <w:i/>
          <w:iCs/>
          <w:noProof/>
          <w:sz w:val="20"/>
          <w:szCs w:val="20"/>
        </w:rPr>
        <w:t>sciences humaines</w:t>
      </w:r>
      <w:r w:rsidR="00F17273" w:rsidRPr="003C2A2F">
        <w:rPr>
          <w:rFonts w:ascii="Garamond" w:hAnsi="Garamond" w:cs="Courier New"/>
          <w:iCs/>
          <w:noProof/>
          <w:sz w:val="20"/>
          <w:szCs w:val="20"/>
        </w:rPr>
        <w:t> »</w:t>
      </w:r>
      <w:r w:rsidRPr="003C2A2F">
        <w:rPr>
          <w:rFonts w:ascii="Garamond" w:hAnsi="Garamond" w:cs="Courier New"/>
          <w:i/>
          <w:iCs/>
          <w:noProof/>
          <w:sz w:val="20"/>
          <w:szCs w:val="20"/>
        </w:rPr>
        <w:t>,</w:t>
      </w:r>
      <w:r w:rsidRPr="003C2A2F">
        <w:rPr>
          <w:rFonts w:ascii="Garamond" w:hAnsi="Garamond" w:cs="Courier New"/>
          <w:noProof/>
          <w:sz w:val="20"/>
          <w:szCs w:val="20"/>
        </w:rPr>
        <w:t xml:space="preserve"> semble présenter quelques difficultés.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Et c’est ainsi que, pour une science si bien assise d’un côté, et si évidemment conquérante de l’autre…</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assez con</w:t>
      </w:r>
      <w:r w:rsidRPr="003C2A2F">
        <w:rPr>
          <w:rFonts w:ascii="Garamond" w:hAnsi="Garamond" w:cs="Courier New"/>
          <w:noProof/>
          <w:sz w:val="20"/>
          <w:szCs w:val="20"/>
        </w:rPr>
        <w:softHyphen/>
        <w:t>quérante pour se qualifier d’</w:t>
      </w:r>
      <w:r w:rsidRPr="003C2A2F">
        <w:rPr>
          <w:rFonts w:ascii="Garamond" w:hAnsi="Garamond"/>
          <w:i/>
          <w:iCs/>
          <w:noProof/>
          <w:sz w:val="20"/>
          <w:szCs w:val="20"/>
        </w:rPr>
        <w:t>humaine</w:t>
      </w:r>
      <w:r w:rsidRPr="003C2A2F">
        <w:rPr>
          <w:rFonts w:ascii="Garamond" w:hAnsi="Garamond" w:cs="Courier New"/>
          <w:noProof/>
          <w:sz w:val="20"/>
          <w:szCs w:val="20"/>
        </w:rPr>
        <w:t xml:space="preserve">, sans doute parce qu’elle prend les hommes pour </w:t>
      </w:r>
      <w:r w:rsidRPr="003C2A2F">
        <w:rPr>
          <w:rFonts w:ascii="Garamond" w:hAnsi="Garamond"/>
          <w:i/>
          <w:iCs/>
          <w:noProof/>
          <w:sz w:val="20"/>
          <w:szCs w:val="20"/>
        </w:rPr>
        <w:t>humus</w:t>
      </w:r>
      <w:r w:rsidRPr="003C2A2F">
        <w:rPr>
          <w:rFonts w:ascii="Garamond" w:hAnsi="Garamond" w:cs="Courier New"/>
          <w:noProof/>
          <w:sz w:val="20"/>
          <w:szCs w:val="20"/>
        </w:rPr>
        <w:t xml:space="preserve"> </w:t>
      </w:r>
    </w:p>
    <w:p w:rsidR="00470DAF" w:rsidRPr="003C2A2F" w:rsidRDefault="00EB15EB">
      <w:pPr>
        <w:pStyle w:val="Corpsdetexte3"/>
        <w:rPr>
          <w:rFonts w:ascii="Garamond" w:hAnsi="Garamond"/>
          <w:sz w:val="20"/>
          <w:szCs w:val="20"/>
        </w:rPr>
      </w:pPr>
      <w:r w:rsidRPr="003C2A2F">
        <w:rPr>
          <w:rFonts w:ascii="Garamond" w:hAnsi="Garamond"/>
          <w:sz w:val="20"/>
          <w:szCs w:val="20"/>
        </w:rPr>
        <w:t xml:space="preserve">…eh bien il se passe des choses, il se passe des choses qui en somme, nous font </w:t>
      </w:r>
      <w:r w:rsidRPr="003C2A2F">
        <w:rPr>
          <w:rFonts w:ascii="Garamond" w:hAnsi="Garamond"/>
          <w:i/>
          <w:sz w:val="20"/>
          <w:szCs w:val="20"/>
        </w:rPr>
        <w:t>retomber sur nos pieds</w:t>
      </w:r>
      <w:r w:rsidRPr="003C2A2F">
        <w:rPr>
          <w:rFonts w:ascii="Garamond" w:hAnsi="Garamond"/>
          <w:sz w:val="20"/>
          <w:szCs w:val="20"/>
        </w:rPr>
        <w:t xml:space="preserve">, </w:t>
      </w: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et nous font toucher qu’au niveau de </w:t>
      </w:r>
      <w:r w:rsidR="00F17273" w:rsidRPr="003C2A2F">
        <w:rPr>
          <w:rFonts w:ascii="Garamond" w:hAnsi="Garamond" w:cs="Times New Roman"/>
          <w:i/>
          <w:color w:val="0000CC"/>
          <w:sz w:val="20"/>
          <w:szCs w:val="20"/>
        </w:rPr>
        <w:t xml:space="preserve">la </w:t>
      </w:r>
      <w:r w:rsidR="00F17273" w:rsidRPr="003C2A2F">
        <w:rPr>
          <w:rFonts w:ascii="Garamond" w:hAnsi="Garamond" w:cs="Times New Roman"/>
          <w:i/>
          <w:iCs/>
          <w:color w:val="0000CC"/>
          <w:sz w:val="20"/>
          <w:szCs w:val="20"/>
        </w:rPr>
        <w:t>vérité</w:t>
      </w:r>
      <w:r w:rsidRPr="003C2A2F">
        <w:rPr>
          <w:rFonts w:ascii="Garamond" w:hAnsi="Garamond"/>
          <w:sz w:val="20"/>
          <w:szCs w:val="20"/>
        </w:rPr>
        <w:t>, le fait d’y substituer le pur et simple commandement, celui du Maître…</w:t>
      </w:r>
    </w:p>
    <w:p w:rsidR="00EB15EB" w:rsidRPr="003C2A2F" w:rsidRDefault="00EB15EB">
      <w:pPr>
        <w:pStyle w:val="Retraitcorpsdetexte"/>
        <w:rPr>
          <w:rFonts w:ascii="Garamond" w:hAnsi="Garamond"/>
          <w:sz w:val="20"/>
          <w:szCs w:val="20"/>
        </w:rPr>
      </w:pPr>
      <w:r w:rsidRPr="003C2A2F">
        <w:rPr>
          <w:rFonts w:ascii="Garamond" w:hAnsi="Garamond"/>
          <w:sz w:val="20"/>
          <w:szCs w:val="20"/>
        </w:rPr>
        <w:t>celui du Maître</w:t>
      </w:r>
      <w:r w:rsidR="00470DAF" w:rsidRPr="003C2A2F">
        <w:rPr>
          <w:rFonts w:ascii="Garamond" w:hAnsi="Garamond"/>
          <w:sz w:val="20"/>
          <w:szCs w:val="20"/>
        </w:rPr>
        <w:t>,</w:t>
      </w:r>
      <w:r w:rsidRPr="003C2A2F">
        <w:rPr>
          <w:rFonts w:ascii="Garamond" w:hAnsi="Garamond"/>
          <w:sz w:val="20"/>
          <w:szCs w:val="20"/>
        </w:rPr>
        <w:t xml:space="preserve"> ne croyez pas que le Maître soit toujours là, c’est le commandement qui reste</w:t>
      </w:r>
    </w:p>
    <w:p w:rsidR="00F97701" w:rsidRDefault="00EB15EB">
      <w:pPr>
        <w:rPr>
          <w:rFonts w:ascii="Garamond" w:hAnsi="Garamond" w:cs="Courier New"/>
          <w:noProof/>
          <w:sz w:val="20"/>
          <w:szCs w:val="20"/>
        </w:rPr>
      </w:pPr>
      <w:r w:rsidRPr="003C2A2F">
        <w:rPr>
          <w:rFonts w:ascii="Garamond" w:hAnsi="Garamond" w:cs="Courier New"/>
          <w:noProof/>
          <w:sz w:val="20"/>
          <w:szCs w:val="20"/>
        </w:rPr>
        <w:t>…l’</w:t>
      </w:r>
      <w:r w:rsidRPr="003C2A2F">
        <w:rPr>
          <w:rFonts w:ascii="Garamond" w:hAnsi="Garamond"/>
          <w:i/>
          <w:iCs/>
          <w:noProof/>
          <w:sz w:val="20"/>
          <w:szCs w:val="20"/>
        </w:rPr>
        <w:t>impératif catégorique</w:t>
      </w:r>
      <w:r w:rsidRPr="003C2A2F">
        <w:rPr>
          <w:rFonts w:ascii="Garamond" w:hAnsi="Garamond"/>
          <w:noProof/>
          <w:sz w:val="20"/>
          <w:szCs w:val="20"/>
        </w:rPr>
        <w:t xml:space="preserve">  </w:t>
      </w:r>
      <w:r w:rsidRPr="003C2A2F">
        <w:rPr>
          <w:rFonts w:ascii="Garamond" w:hAnsi="Garamond" w:cs="Courier New"/>
          <w:noProof/>
          <w:sz w:val="20"/>
          <w:szCs w:val="20"/>
        </w:rPr>
        <w:t>« </w:t>
      </w:r>
      <w:r w:rsidRPr="003C2A2F">
        <w:rPr>
          <w:rFonts w:ascii="Garamond" w:hAnsi="Garamond"/>
          <w:i/>
          <w:noProof/>
          <w:sz w:val="20"/>
          <w:szCs w:val="20"/>
        </w:rPr>
        <w:t>Continue à savoir</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il n’y a plus besoin qu’il y ait personne là, nous sommes tous embarqués, </w:t>
      </w:r>
    </w:p>
    <w:p w:rsidR="00EB15EB" w:rsidRPr="003C2A2F" w:rsidRDefault="00F97701">
      <w:pPr>
        <w:rPr>
          <w:rFonts w:ascii="Garamond" w:hAnsi="Garamond" w:cs="Courier New"/>
          <w:noProof/>
          <w:sz w:val="20"/>
          <w:szCs w:val="20"/>
        </w:rPr>
      </w:pPr>
      <w:r>
        <w:rPr>
          <w:rFonts w:ascii="Garamond" w:hAnsi="Garamond" w:cs="Courier New"/>
          <w:noProof/>
          <w:sz w:val="20"/>
          <w:szCs w:val="20"/>
        </w:rPr>
        <w:t xml:space="preserve">- </w:t>
      </w:r>
      <w:r w:rsidR="00EB15EB" w:rsidRPr="003C2A2F">
        <w:rPr>
          <w:rFonts w:ascii="Garamond" w:hAnsi="Garamond" w:cs="Courier New"/>
          <w:noProof/>
          <w:sz w:val="20"/>
          <w:szCs w:val="20"/>
        </w:rPr>
        <w:t>comme dit PASCAL</w:t>
      </w:r>
      <w:r>
        <w:rPr>
          <w:rFonts w:ascii="Garamond" w:hAnsi="Garamond" w:cs="Courier New"/>
          <w:noProof/>
          <w:sz w:val="20"/>
          <w:szCs w:val="20"/>
        </w:rPr>
        <w:t xml:space="preserve"> -</w:t>
      </w:r>
      <w:r w:rsidR="00EB15EB" w:rsidRPr="003C2A2F">
        <w:rPr>
          <w:rFonts w:ascii="Garamond" w:hAnsi="Garamond" w:cs="Courier New"/>
          <w:noProof/>
          <w:sz w:val="20"/>
          <w:szCs w:val="20"/>
        </w:rPr>
        <w:t xml:space="preserve"> dans le discours de la science. </w:t>
      </w:r>
    </w:p>
    <w:p w:rsidR="00F17273" w:rsidRPr="003C2A2F" w:rsidRDefault="00F17273">
      <w:pPr>
        <w:rPr>
          <w:rFonts w:ascii="Garamond" w:hAnsi="Garamond" w:cs="Courier New"/>
          <w:noProof/>
          <w:sz w:val="20"/>
          <w:szCs w:val="20"/>
        </w:rPr>
      </w:pPr>
    </w:p>
    <w:p w:rsidR="00470DAF"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Ben, il reste que quand même le </w:t>
      </w:r>
      <w:r w:rsidRPr="003C2A2F">
        <w:rPr>
          <w:rFonts w:ascii="Garamond" w:hAnsi="Garamond"/>
          <w:i/>
          <w:iCs/>
          <w:noProof/>
          <w:color w:val="0000CC"/>
          <w:sz w:val="20"/>
          <w:szCs w:val="20"/>
        </w:rPr>
        <w:t>mi-dire</w:t>
      </w:r>
      <w:r w:rsidRPr="003C2A2F">
        <w:rPr>
          <w:rFonts w:ascii="Garamond" w:hAnsi="Garamond" w:cs="Courier New"/>
          <w:noProof/>
          <w:sz w:val="20"/>
          <w:szCs w:val="20"/>
        </w:rPr>
        <w:t xml:space="preserve"> se trouve justifié de ceci : qu’il appert que sur le sujet des </w:t>
      </w:r>
      <w:r w:rsidR="00F17273" w:rsidRPr="003C2A2F">
        <w:rPr>
          <w:rFonts w:ascii="Garamond" w:hAnsi="Garamond" w:cs="Courier New"/>
          <w:noProof/>
          <w:sz w:val="20"/>
          <w:szCs w:val="20"/>
        </w:rPr>
        <w:t>« </w:t>
      </w:r>
      <w:r w:rsidR="00F17273" w:rsidRPr="003C2A2F">
        <w:rPr>
          <w:rFonts w:ascii="Garamond" w:hAnsi="Garamond"/>
          <w:i/>
          <w:iCs/>
          <w:noProof/>
          <w:sz w:val="20"/>
          <w:szCs w:val="20"/>
        </w:rPr>
        <w:t>sciences humaines</w:t>
      </w:r>
      <w:r w:rsidR="00F17273" w:rsidRPr="003C2A2F">
        <w:rPr>
          <w:rFonts w:ascii="Garamond" w:hAnsi="Garamond" w:cs="Courier New"/>
          <w:iCs/>
          <w:noProof/>
          <w:sz w:val="20"/>
          <w:szCs w:val="20"/>
        </w:rPr>
        <w:t> »</w:t>
      </w:r>
      <w:r w:rsidRPr="003C2A2F">
        <w:rPr>
          <w:rFonts w:ascii="Garamond" w:hAnsi="Garamond" w:cs="Courier New"/>
          <w:noProof/>
          <w:sz w:val="20"/>
          <w:szCs w:val="20"/>
        </w:rPr>
        <w:t xml:space="preserve">, </w:t>
      </w:r>
    </w:p>
    <w:p w:rsidR="00EB15EB" w:rsidRPr="00F97701" w:rsidRDefault="00EB15EB" w:rsidP="00F97701">
      <w:pPr>
        <w:rPr>
          <w:rFonts w:ascii="Garamond" w:hAnsi="Garamond" w:cs="Courier New"/>
          <w:noProof/>
          <w:sz w:val="20"/>
          <w:szCs w:val="20"/>
        </w:rPr>
      </w:pPr>
      <w:r w:rsidRPr="003C2A2F">
        <w:rPr>
          <w:rFonts w:ascii="Garamond" w:hAnsi="Garamond" w:cs="Courier New"/>
          <w:noProof/>
          <w:sz w:val="20"/>
          <w:szCs w:val="20"/>
        </w:rPr>
        <w:t>i</w:t>
      </w:r>
      <w:r w:rsidR="00F97701">
        <w:rPr>
          <w:rFonts w:ascii="Garamond" w:hAnsi="Garamond" w:cs="Courier New"/>
          <w:noProof/>
          <w:sz w:val="20"/>
          <w:szCs w:val="20"/>
        </w:rPr>
        <w:t xml:space="preserve">l n’y a rien qui tienne debout. </w:t>
      </w:r>
      <w:r w:rsidRPr="003C2A2F">
        <w:rPr>
          <w:rFonts w:ascii="Garamond" w:hAnsi="Garamond"/>
          <w:sz w:val="20"/>
          <w:szCs w:val="20"/>
        </w:rPr>
        <w:t xml:space="preserve">Vous auriez bien tort de croire… car après tout on ne sait pas dans quelle petite cervelle arriérée pourrait surgir ceci, que mes propos impliqueraient : qu’on freinerait cette science, qu’à tout prendre, </w:t>
      </w:r>
    </w:p>
    <w:p w:rsidR="00EB15EB" w:rsidRPr="003C2A2F" w:rsidRDefault="00EB15EB">
      <w:pPr>
        <w:pStyle w:val="Corpsdetexte3"/>
        <w:rPr>
          <w:rFonts w:ascii="Garamond" w:hAnsi="Garamond"/>
          <w:sz w:val="20"/>
          <w:szCs w:val="20"/>
        </w:rPr>
      </w:pPr>
      <w:r w:rsidRPr="003C2A2F">
        <w:rPr>
          <w:rFonts w:ascii="Garamond" w:hAnsi="Garamond"/>
          <w:sz w:val="20"/>
          <w:szCs w:val="20"/>
        </w:rPr>
        <w:t>à revenir à l’attitude</w:t>
      </w:r>
      <w:r w:rsidRPr="003C2A2F">
        <w:rPr>
          <w:rFonts w:ascii="Garamond" w:hAnsi="Garamond"/>
          <w:sz w:val="20"/>
          <w:szCs w:val="20"/>
        </w:rPr>
        <w:softHyphen/>
        <w:t xml:space="preserve"> de GAUSS, il y aurait peut-être un espoir de salut. </w:t>
      </w:r>
    </w:p>
    <w:p w:rsidR="00F97701" w:rsidRDefault="00F97701">
      <w:pPr>
        <w:pStyle w:val="Corpsdetexte3"/>
        <w:rPr>
          <w:rFonts w:ascii="Garamond" w:hAnsi="Garamond"/>
          <w:sz w:val="20"/>
          <w:szCs w:val="20"/>
        </w:rPr>
      </w:pPr>
    </w:p>
    <w:p w:rsidR="00F17273" w:rsidRPr="003C2A2F" w:rsidRDefault="00EB15EB">
      <w:pPr>
        <w:pStyle w:val="Corpsdetexte3"/>
        <w:rPr>
          <w:rFonts w:ascii="Garamond" w:hAnsi="Garamond"/>
          <w:sz w:val="20"/>
          <w:szCs w:val="20"/>
        </w:rPr>
      </w:pPr>
      <w:r w:rsidRPr="003C2A2F">
        <w:rPr>
          <w:rFonts w:ascii="Garamond" w:hAnsi="Garamond"/>
          <w:sz w:val="20"/>
          <w:szCs w:val="20"/>
        </w:rPr>
        <w:t>Ces sortes d’imputations</w:t>
      </w:r>
      <w:r w:rsidR="00F97701">
        <w:rPr>
          <w:rFonts w:ascii="Garamond" w:hAnsi="Garamond"/>
          <w:sz w:val="20"/>
          <w:szCs w:val="20"/>
        </w:rPr>
        <w:t xml:space="preserve"> - </w:t>
      </w:r>
      <w:r w:rsidRPr="003C2A2F">
        <w:rPr>
          <w:rFonts w:ascii="Garamond" w:hAnsi="Garamond"/>
          <w:sz w:val="20"/>
          <w:szCs w:val="20"/>
        </w:rPr>
        <w:t xml:space="preserve">qui à la vérité seraient très justement qualifiées de réactionnaires </w:t>
      </w:r>
      <w:r w:rsidR="00F97701">
        <w:rPr>
          <w:rFonts w:ascii="Garamond" w:hAnsi="Garamond"/>
          <w:sz w:val="20"/>
          <w:szCs w:val="20"/>
        </w:rPr>
        <w:t xml:space="preserve">- </w:t>
      </w:r>
      <w:r w:rsidRPr="003C2A2F">
        <w:rPr>
          <w:rFonts w:ascii="Garamond" w:hAnsi="Garamond"/>
          <w:sz w:val="20"/>
          <w:szCs w:val="20"/>
        </w:rPr>
        <w:t>il faut tout de même bien que je les pointe, parce qu’il n’est pas impensable que, dans des zones qu’à la vérité je ne pense pas être très porté à fréquenter</w:t>
      </w:r>
      <w:r w:rsidR="00F97701">
        <w:rPr>
          <w:rFonts w:ascii="Garamond" w:hAnsi="Garamond"/>
          <w:sz w:val="20"/>
          <w:szCs w:val="20"/>
        </w:rPr>
        <w:t>,</w:t>
      </w:r>
      <w:r w:rsidRPr="003C2A2F">
        <w:rPr>
          <w:rFonts w:ascii="Garamond" w:hAnsi="Garamond"/>
          <w:sz w:val="20"/>
          <w:szCs w:val="20"/>
        </w:rPr>
        <w:t xml:space="preserve"> à l’endroit où je parle, on pourrait en déduire de ce dont je suis en train de parler</w:t>
      </w:r>
      <w:r w:rsidR="00B02BA7" w:rsidRPr="003C2A2F">
        <w:rPr>
          <w:rFonts w:ascii="Garamond" w:hAnsi="Garamond"/>
          <w:sz w:val="20"/>
          <w:szCs w:val="20"/>
        </w:rPr>
        <w:t>…</w:t>
      </w:r>
      <w:r w:rsidRPr="003C2A2F">
        <w:rPr>
          <w:rFonts w:ascii="Garamond" w:hAnsi="Garamond"/>
          <w:sz w:val="20"/>
          <w:szCs w:val="20"/>
        </w:rPr>
        <w:t xml:space="preserve"> </w:t>
      </w:r>
    </w:p>
    <w:p w:rsidR="00B02BA7" w:rsidRPr="003C2A2F" w:rsidRDefault="00B02BA7">
      <w:pPr>
        <w:pStyle w:val="Corpsdetexte3"/>
        <w:rPr>
          <w:rFonts w:ascii="Garamond" w:hAnsi="Garamond"/>
          <w:sz w:val="20"/>
          <w:szCs w:val="20"/>
        </w:rPr>
      </w:pPr>
    </w:p>
    <w:p w:rsidR="00F97701" w:rsidRDefault="00B02BA7">
      <w:pPr>
        <w:pStyle w:val="Corpsdetexte3"/>
        <w:rPr>
          <w:rFonts w:ascii="Garamond" w:hAnsi="Garamond"/>
          <w:sz w:val="20"/>
          <w:szCs w:val="20"/>
        </w:rPr>
      </w:pPr>
      <w:r w:rsidRPr="003C2A2F">
        <w:rPr>
          <w:rFonts w:ascii="Garamond" w:hAnsi="Garamond"/>
          <w:sz w:val="20"/>
          <w:szCs w:val="20"/>
        </w:rPr>
        <w:lastRenderedPageBreak/>
        <w:t>E</w:t>
      </w:r>
      <w:r w:rsidR="00EB15EB" w:rsidRPr="003C2A2F">
        <w:rPr>
          <w:rFonts w:ascii="Garamond" w:hAnsi="Garamond"/>
          <w:sz w:val="20"/>
          <w:szCs w:val="20"/>
        </w:rPr>
        <w:t xml:space="preserve">t ce dont aussi il faudrait bien se pénétrer, c’est que dans quoi que ce soit que j’articule d’une certaine visée </w:t>
      </w:r>
    </w:p>
    <w:p w:rsidR="00EB15EB" w:rsidRPr="003C2A2F" w:rsidRDefault="00EB15EB">
      <w:pPr>
        <w:pStyle w:val="Corpsdetexte3"/>
        <w:rPr>
          <w:rFonts w:ascii="Garamond" w:hAnsi="Garamond"/>
          <w:sz w:val="20"/>
          <w:szCs w:val="20"/>
        </w:rPr>
      </w:pPr>
      <w:r w:rsidRPr="003C2A2F">
        <w:rPr>
          <w:rFonts w:ascii="Garamond" w:hAnsi="Garamond"/>
          <w:sz w:val="20"/>
          <w:szCs w:val="20"/>
        </w:rPr>
        <w:t>de clarification, il n’y a pas la moindre idée de « </w:t>
      </w:r>
      <w:r w:rsidRPr="003C2A2F">
        <w:rPr>
          <w:rFonts w:ascii="Garamond" w:hAnsi="Garamond" w:cs="Times New Roman"/>
          <w:i/>
          <w:iCs/>
          <w:sz w:val="20"/>
          <w:szCs w:val="20"/>
        </w:rPr>
        <w:t>progrès</w:t>
      </w:r>
      <w:r w:rsidRPr="003C2A2F">
        <w:rPr>
          <w:rFonts w:ascii="Garamond" w:hAnsi="Garamond"/>
          <w:sz w:val="20"/>
          <w:szCs w:val="20"/>
        </w:rPr>
        <w:t> », au sens où ce terme impliquerait une</w:t>
      </w:r>
      <w:r w:rsidRPr="003C2A2F">
        <w:rPr>
          <w:rFonts w:ascii="Garamond" w:hAnsi="Garamond"/>
          <w:i/>
          <w:iCs/>
          <w:sz w:val="20"/>
          <w:szCs w:val="20"/>
        </w:rPr>
        <w:t xml:space="preserve"> solution heureuse</w:t>
      </w:r>
      <w:r w:rsidRPr="003C2A2F">
        <w:rPr>
          <w:rFonts w:ascii="Garamond" w:hAnsi="Garamond"/>
          <w:sz w:val="20"/>
          <w:szCs w:val="20"/>
        </w:rPr>
        <w:t>.</w:t>
      </w:r>
    </w:p>
    <w:p w:rsidR="00F17273"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 que </w:t>
      </w:r>
      <w:r w:rsidR="00F17273" w:rsidRPr="003C2A2F">
        <w:rPr>
          <w:rFonts w:ascii="Garamond" w:hAnsi="Garamond"/>
          <w:i/>
          <w:color w:val="0000CC"/>
          <w:sz w:val="20"/>
          <w:szCs w:val="20"/>
        </w:rPr>
        <w:t xml:space="preserve">la </w:t>
      </w:r>
      <w:r w:rsidR="00F17273" w:rsidRPr="003C2A2F">
        <w:rPr>
          <w:rFonts w:ascii="Garamond" w:hAnsi="Garamond"/>
          <w:i/>
          <w:iCs/>
          <w:color w:val="0000CC"/>
          <w:sz w:val="20"/>
          <w:szCs w:val="20"/>
        </w:rPr>
        <w:t>vérité</w:t>
      </w:r>
      <w:r w:rsidRPr="003C2A2F">
        <w:rPr>
          <w:rFonts w:ascii="Garamond" w:hAnsi="Garamond" w:cs="Courier New"/>
          <w:noProof/>
          <w:sz w:val="20"/>
          <w:szCs w:val="20"/>
        </w:rPr>
        <w:t xml:space="preserve">, quand elle surgit, a de résolutif, ça peut être de temps en temps heureux, et dans d’autres cas, désastreux. On ne voit pas pourquoi </w:t>
      </w:r>
      <w:r w:rsidR="00F17273" w:rsidRPr="003C2A2F">
        <w:rPr>
          <w:rFonts w:ascii="Garamond" w:hAnsi="Garamond"/>
          <w:i/>
          <w:color w:val="0000CC"/>
          <w:sz w:val="20"/>
          <w:szCs w:val="20"/>
        </w:rPr>
        <w:t xml:space="preserve">la </w:t>
      </w:r>
      <w:r w:rsidR="00F17273" w:rsidRPr="003C2A2F">
        <w:rPr>
          <w:rFonts w:ascii="Garamond" w:hAnsi="Garamond"/>
          <w:i/>
          <w:iCs/>
          <w:color w:val="0000CC"/>
          <w:sz w:val="20"/>
          <w:szCs w:val="20"/>
        </w:rPr>
        <w:t>vérité</w:t>
      </w:r>
      <w:r w:rsidRPr="003C2A2F">
        <w:rPr>
          <w:rFonts w:ascii="Garamond" w:hAnsi="Garamond" w:cs="Courier New"/>
          <w:noProof/>
          <w:sz w:val="20"/>
          <w:szCs w:val="20"/>
        </w:rPr>
        <w:t xml:space="preserve">, elle serait forcément toujours bénéfique.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Il faut vraiment avoir </w:t>
      </w:r>
      <w:r w:rsidRPr="003C2A2F">
        <w:rPr>
          <w:rFonts w:ascii="Garamond" w:hAnsi="Garamond"/>
          <w:i/>
          <w:noProof/>
          <w:sz w:val="20"/>
          <w:szCs w:val="20"/>
        </w:rPr>
        <w:t>le diable au corps</w:t>
      </w:r>
      <w:r w:rsidRPr="003C2A2F">
        <w:rPr>
          <w:rFonts w:ascii="Garamond" w:hAnsi="Garamond" w:cs="Courier New"/>
          <w:noProof/>
          <w:sz w:val="20"/>
          <w:szCs w:val="20"/>
        </w:rPr>
        <w:t xml:space="preserve"> pour s’imaginer une chose pareille, quand tout démontre le contraire.</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Bref il est sûr que dans la </w:t>
      </w:r>
      <w:r w:rsidRPr="003C2A2F">
        <w:rPr>
          <w:rFonts w:ascii="Garamond" w:hAnsi="Garamond" w:cs="Courier New"/>
          <w:i/>
          <w:iCs/>
          <w:noProof/>
          <w:sz w:val="20"/>
          <w:szCs w:val="20"/>
        </w:rPr>
        <w:t>position</w:t>
      </w:r>
      <w:r w:rsidRPr="003C2A2F">
        <w:rPr>
          <w:rFonts w:ascii="Garamond" w:hAnsi="Garamond" w:cs="Courier New"/>
          <w:noProof/>
          <w:sz w:val="20"/>
          <w:szCs w:val="20"/>
        </w:rPr>
        <w:t xml:space="preserve"> dite de l’</w:t>
      </w:r>
      <w:r w:rsidRPr="003C2A2F">
        <w:rPr>
          <w:rFonts w:ascii="Garamond" w:hAnsi="Garamond" w:cs="Courier New"/>
          <w:i/>
          <w:iCs/>
          <w:noProof/>
          <w:sz w:val="20"/>
          <w:szCs w:val="20"/>
        </w:rPr>
        <w:t>analyste</w:t>
      </w:r>
      <w:r w:rsidRPr="003C2A2F">
        <w:rPr>
          <w:rFonts w:ascii="Garamond" w:hAnsi="Garamond" w:cs="Courier New"/>
          <w:noProof/>
          <w:sz w:val="20"/>
          <w:szCs w:val="20"/>
        </w:rPr>
        <w:t xml:space="preserve">, à savoir quand c’est </w:t>
      </w:r>
      <w:r w:rsidRPr="003C2A2F">
        <w:rPr>
          <w:rFonts w:ascii="Garamond" w:hAnsi="Garamond"/>
          <w:i/>
          <w:noProof/>
          <w:color w:val="0000CC"/>
          <w:sz w:val="20"/>
          <w:szCs w:val="20"/>
        </w:rPr>
        <w:t>l’objet(</w:t>
      </w:r>
      <w:r w:rsidRPr="003C2A2F">
        <w:rPr>
          <w:rFonts w:ascii="Garamond" w:hAnsi="Garamond"/>
          <w:i/>
          <w:iCs/>
          <w:noProof/>
          <w:color w:val="0000CC"/>
          <w:sz w:val="20"/>
          <w:szCs w:val="20"/>
        </w:rPr>
        <w:t>a)</w:t>
      </w:r>
      <w:r w:rsidRPr="003C2A2F">
        <w:rPr>
          <w:rFonts w:ascii="Garamond" w:hAnsi="Garamond" w:cs="Courier New"/>
          <w:i/>
          <w:noProof/>
          <w:sz w:val="20"/>
          <w:szCs w:val="20"/>
        </w:rPr>
        <w:t xml:space="preserve"> </w:t>
      </w:r>
      <w:r w:rsidRPr="003C2A2F">
        <w:rPr>
          <w:rFonts w:ascii="Garamond" w:hAnsi="Garamond" w:cs="Courier New"/>
          <w:noProof/>
          <w:sz w:val="20"/>
          <w:szCs w:val="20"/>
        </w:rPr>
        <w:t>lui-même qui se trouve…</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dans des cas d’ailleurs improbables, y a-t-il même </w:t>
      </w:r>
      <w:r w:rsidRPr="003C2A2F">
        <w:rPr>
          <w:rFonts w:ascii="Garamond" w:hAnsi="Garamond" w:cs="Courier New"/>
          <w:i/>
          <w:iCs/>
          <w:noProof/>
          <w:sz w:val="20"/>
          <w:szCs w:val="20"/>
          <w:u w:val="single"/>
        </w:rPr>
        <w:t>un</w:t>
      </w:r>
      <w:r w:rsidRPr="003C2A2F">
        <w:rPr>
          <w:rFonts w:ascii="Garamond" w:hAnsi="Garamond" w:cs="Courier New"/>
          <w:noProof/>
          <w:sz w:val="20"/>
          <w:szCs w:val="20"/>
        </w:rPr>
        <w:t xml:space="preserve"> analyste qui le sait ? </w:t>
      </w:r>
    </w:p>
    <w:p w:rsidR="00F97701" w:rsidRDefault="00EB15EB">
      <w:pPr>
        <w:rPr>
          <w:rFonts w:ascii="Garamond" w:hAnsi="Garamond" w:cs="Courier New"/>
          <w:noProof/>
          <w:sz w:val="20"/>
          <w:szCs w:val="20"/>
        </w:rPr>
      </w:pPr>
      <w:r w:rsidRPr="003C2A2F">
        <w:rPr>
          <w:rFonts w:ascii="Garamond" w:hAnsi="Garamond" w:cs="Courier New"/>
          <w:noProof/>
          <w:sz w:val="20"/>
          <w:szCs w:val="20"/>
        </w:rPr>
        <w:t xml:space="preserve">…mais on peut théoriquement poser que quand c’est </w:t>
      </w:r>
      <w:r w:rsidRPr="003C2A2F">
        <w:rPr>
          <w:rFonts w:ascii="Garamond" w:hAnsi="Garamond"/>
          <w:i/>
          <w:noProof/>
          <w:color w:val="0000CC"/>
          <w:sz w:val="20"/>
          <w:szCs w:val="20"/>
        </w:rPr>
        <w:t>l’objet(</w:t>
      </w:r>
      <w:r w:rsidRPr="003C2A2F">
        <w:rPr>
          <w:rFonts w:ascii="Garamond" w:hAnsi="Garamond"/>
          <w:i/>
          <w:iCs/>
          <w:noProof/>
          <w:color w:val="0000CC"/>
          <w:sz w:val="20"/>
          <w:szCs w:val="20"/>
        </w:rPr>
        <w:t>a)</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lui-même qui vient à la place du </w:t>
      </w:r>
      <w:r w:rsidRPr="003C2A2F">
        <w:rPr>
          <w:rFonts w:ascii="Garamond" w:hAnsi="Garamond" w:cs="Courier New"/>
          <w:i/>
          <w:iCs/>
          <w:noProof/>
          <w:sz w:val="20"/>
          <w:szCs w:val="20"/>
        </w:rPr>
        <w:t>commandement</w:t>
      </w:r>
      <w:r w:rsidRPr="003C2A2F">
        <w:rPr>
          <w:rFonts w:ascii="Garamond" w:hAnsi="Garamond" w:cs="Courier New"/>
          <w:noProof/>
          <w:sz w:val="20"/>
          <w:szCs w:val="20"/>
        </w:rPr>
        <w:t xml:space="preserve">, </w:t>
      </w:r>
    </w:p>
    <w:p w:rsidR="00EB15EB" w:rsidRPr="00F97701" w:rsidRDefault="00EB15EB">
      <w:pPr>
        <w:rPr>
          <w:rFonts w:ascii="Garamond" w:hAnsi="Garamond" w:cs="Courier New"/>
          <w:noProof/>
          <w:sz w:val="20"/>
          <w:szCs w:val="20"/>
        </w:rPr>
      </w:pPr>
      <w:r w:rsidRPr="003C2A2F">
        <w:rPr>
          <w:rFonts w:ascii="Garamond" w:hAnsi="Garamond" w:cs="Courier New"/>
          <w:noProof/>
          <w:sz w:val="20"/>
          <w:szCs w:val="20"/>
        </w:rPr>
        <w:t xml:space="preserve">que c’est bien comme identique à </w:t>
      </w:r>
      <w:r w:rsidRPr="003C2A2F">
        <w:rPr>
          <w:rFonts w:ascii="Garamond" w:hAnsi="Garamond"/>
          <w:i/>
          <w:noProof/>
          <w:color w:val="0000CC"/>
          <w:sz w:val="20"/>
          <w:szCs w:val="20"/>
        </w:rPr>
        <w:t>l’objet(</w:t>
      </w:r>
      <w:r w:rsidRPr="003C2A2F">
        <w:rPr>
          <w:rFonts w:ascii="Garamond" w:hAnsi="Garamond"/>
          <w:i/>
          <w:iCs/>
          <w:noProof/>
          <w:color w:val="0000CC"/>
          <w:sz w:val="20"/>
          <w:szCs w:val="20"/>
        </w:rPr>
        <w:t>a)</w:t>
      </w:r>
      <w:r w:rsidRPr="003C2A2F">
        <w:rPr>
          <w:rFonts w:ascii="Garamond" w:hAnsi="Garamond" w:cs="Courier New"/>
          <w:i/>
          <w:noProof/>
          <w:sz w:val="20"/>
          <w:szCs w:val="20"/>
        </w:rPr>
        <w:t>…</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de ce qui pour le sujet se présente comme la cause du désir de savoir</w:t>
      </w:r>
    </w:p>
    <w:p w:rsidR="00F97701" w:rsidRDefault="00EB15EB">
      <w:pPr>
        <w:pStyle w:val="Corpsdetexte3"/>
        <w:rPr>
          <w:rFonts w:ascii="Garamond" w:hAnsi="Garamond"/>
          <w:sz w:val="20"/>
          <w:szCs w:val="20"/>
        </w:rPr>
      </w:pPr>
      <w:r w:rsidRPr="003C2A2F">
        <w:rPr>
          <w:rFonts w:ascii="Garamond" w:hAnsi="Garamond"/>
          <w:sz w:val="20"/>
          <w:szCs w:val="20"/>
        </w:rPr>
        <w:t xml:space="preserve">…quand </w:t>
      </w:r>
      <w:r w:rsidRPr="003C2A2F">
        <w:rPr>
          <w:rFonts w:ascii="Garamond" w:hAnsi="Garamond" w:cs="Times New Roman"/>
          <w:i/>
          <w:iCs/>
          <w:sz w:val="20"/>
          <w:szCs w:val="20"/>
        </w:rPr>
        <w:t>il s’offre comme point de mire</w:t>
      </w:r>
      <w:r w:rsidRPr="003C2A2F">
        <w:rPr>
          <w:rFonts w:ascii="Garamond" w:hAnsi="Garamond"/>
          <w:sz w:val="20"/>
          <w:szCs w:val="20"/>
        </w:rPr>
        <w:t xml:space="preserve"> à cette opération insensée : une psycha</w:t>
      </w:r>
      <w:r w:rsidRPr="003C2A2F">
        <w:rPr>
          <w:rFonts w:ascii="Garamond" w:hAnsi="Garamond"/>
          <w:sz w:val="20"/>
          <w:szCs w:val="20"/>
        </w:rPr>
        <w:softHyphen/>
        <w:t xml:space="preserve">nalyse, en tant qu’elle s’engage </w:t>
      </w:r>
    </w:p>
    <w:p w:rsidR="00EB15EB" w:rsidRPr="003C2A2F" w:rsidRDefault="00EB15EB" w:rsidP="00F97701">
      <w:pPr>
        <w:pStyle w:val="Corpsdetexte3"/>
        <w:rPr>
          <w:rFonts w:ascii="Garamond" w:hAnsi="Garamond"/>
          <w:sz w:val="20"/>
          <w:szCs w:val="20"/>
        </w:rPr>
      </w:pPr>
      <w:r w:rsidRPr="003C2A2F">
        <w:rPr>
          <w:rFonts w:ascii="Garamond" w:hAnsi="Garamond"/>
          <w:sz w:val="20"/>
          <w:szCs w:val="20"/>
        </w:rPr>
        <w:t>sur la trace du désir de savo</w:t>
      </w:r>
      <w:r w:rsidR="00F97701">
        <w:rPr>
          <w:rFonts w:ascii="Garamond" w:hAnsi="Garamond"/>
          <w:sz w:val="20"/>
          <w:szCs w:val="20"/>
        </w:rPr>
        <w:t xml:space="preserve">ir. </w:t>
      </w:r>
      <w:r w:rsidRPr="003C2A2F">
        <w:rPr>
          <w:rFonts w:ascii="Garamond" w:hAnsi="Garamond"/>
          <w:sz w:val="20"/>
          <w:szCs w:val="20"/>
        </w:rPr>
        <w:t xml:space="preserve">Je vous ai dit au départ que ce désir de savoir, ça n’allait pas tout seul. </w:t>
      </w:r>
    </w:p>
    <w:p w:rsidR="00F17273" w:rsidRPr="003C2A2F" w:rsidRDefault="00F17273">
      <w:pPr>
        <w:rPr>
          <w:rFonts w:ascii="Garamond" w:hAnsi="Garamond" w:cs="Courier New"/>
          <w:noProof/>
          <w:sz w:val="20"/>
          <w:szCs w:val="20"/>
        </w:rPr>
      </w:pPr>
    </w:p>
    <w:p w:rsidR="00F97701" w:rsidRDefault="00EB15EB">
      <w:pPr>
        <w:rPr>
          <w:rFonts w:ascii="Garamond" w:hAnsi="Garamond" w:cs="Courier New"/>
          <w:noProof/>
          <w:sz w:val="20"/>
          <w:szCs w:val="20"/>
        </w:rPr>
      </w:pPr>
      <w:r w:rsidRPr="003C2A2F">
        <w:rPr>
          <w:rFonts w:ascii="Garamond" w:hAnsi="Garamond" w:cs="Courier New"/>
          <w:noProof/>
          <w:sz w:val="20"/>
          <w:szCs w:val="20"/>
        </w:rPr>
        <w:t>La</w:t>
      </w:r>
      <w:r w:rsidRPr="003C2A2F">
        <w:rPr>
          <w:rFonts w:ascii="Garamond" w:hAnsi="Garamond" w:cs="Courier New"/>
          <w:i/>
          <w:noProof/>
          <w:sz w:val="20"/>
          <w:szCs w:val="20"/>
        </w:rPr>
        <w:t xml:space="preserve"> pulsion épistémologique </w:t>
      </w:r>
      <w:r w:rsidRPr="003C2A2F">
        <w:rPr>
          <w:rFonts w:ascii="Garamond" w:hAnsi="Garamond" w:cs="Courier New"/>
          <w:noProof/>
          <w:sz w:val="20"/>
          <w:szCs w:val="20"/>
        </w:rPr>
        <w:t>comme ils ont inventé de le dénommer,</w:t>
      </w:r>
      <w:r w:rsidR="00B02BA7" w:rsidRPr="003C2A2F">
        <w:rPr>
          <w:rFonts w:ascii="Garamond" w:hAnsi="Garamond" w:cs="Courier New"/>
          <w:noProof/>
          <w:sz w:val="20"/>
          <w:szCs w:val="20"/>
        </w:rPr>
        <w:t xml:space="preserve"> </w:t>
      </w:r>
      <w:r w:rsidRPr="003C2A2F">
        <w:rPr>
          <w:rFonts w:ascii="Garamond" w:hAnsi="Garamond" w:cs="Courier New"/>
          <w:noProof/>
          <w:sz w:val="20"/>
          <w:szCs w:val="20"/>
        </w:rPr>
        <w:t>il s’agi</w:t>
      </w:r>
      <w:r w:rsidRPr="003C2A2F">
        <w:rPr>
          <w:rFonts w:ascii="Garamond" w:hAnsi="Garamond" w:cs="Courier New"/>
          <w:noProof/>
          <w:sz w:val="20"/>
          <w:szCs w:val="20"/>
        </w:rPr>
        <w:softHyphen/>
        <w:t xml:space="preserve">rait de voir d’où elle peut surgir.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Comme je l’ai fait remarquer, ce n’est pas le Maître qui aurait inventé ça tout seul, </w:t>
      </w:r>
      <w:r w:rsidRPr="00F97701">
        <w:rPr>
          <w:rFonts w:ascii="Garamond" w:hAnsi="Garamond" w:cs="Courier New"/>
          <w:i/>
          <w:noProof/>
          <w:sz w:val="20"/>
          <w:szCs w:val="20"/>
        </w:rPr>
        <w:t>il faut que quelqu’un le lui ai imposé.</w:t>
      </w:r>
      <w:r w:rsidRPr="003C2A2F">
        <w:rPr>
          <w:rFonts w:ascii="Garamond" w:hAnsi="Garamond" w:cs="Courier New"/>
          <w:noProof/>
          <w:sz w:val="20"/>
          <w:szCs w:val="20"/>
        </w:rPr>
        <w:t xml:space="preserve"> </w:t>
      </w:r>
    </w:p>
    <w:p w:rsidR="00F97701" w:rsidRDefault="00EB15EB">
      <w:pPr>
        <w:rPr>
          <w:rFonts w:ascii="Garamond" w:hAnsi="Garamond" w:cs="Courier New"/>
          <w:noProof/>
          <w:sz w:val="20"/>
          <w:szCs w:val="20"/>
        </w:rPr>
      </w:pPr>
      <w:r w:rsidRPr="003C2A2F">
        <w:rPr>
          <w:rFonts w:ascii="Garamond" w:hAnsi="Garamond" w:cs="Courier New"/>
          <w:noProof/>
          <w:sz w:val="20"/>
          <w:szCs w:val="20"/>
        </w:rPr>
        <w:t>Comme le psychanalyste</w:t>
      </w:r>
      <w:r w:rsidR="00F97701">
        <w:rPr>
          <w:rFonts w:ascii="Garamond" w:hAnsi="Garamond" w:cs="Courier New"/>
          <w:noProof/>
          <w:sz w:val="20"/>
          <w:szCs w:val="20"/>
        </w:rPr>
        <w:t xml:space="preserve"> -</w:t>
      </w:r>
      <w:r w:rsidRPr="003C2A2F">
        <w:rPr>
          <w:rFonts w:ascii="Garamond" w:hAnsi="Garamond" w:cs="Courier New"/>
          <w:noProof/>
          <w:sz w:val="20"/>
          <w:szCs w:val="20"/>
        </w:rPr>
        <w:t xml:space="preserve"> mon Dieu</w:t>
      </w:r>
      <w:r w:rsidR="00F97701">
        <w:rPr>
          <w:rFonts w:ascii="Garamond" w:hAnsi="Garamond" w:cs="Courier New"/>
          <w:noProof/>
          <w:sz w:val="20"/>
          <w:szCs w:val="20"/>
        </w:rPr>
        <w:t xml:space="preserve"> -</w:t>
      </w:r>
      <w:r w:rsidRPr="003C2A2F">
        <w:rPr>
          <w:rFonts w:ascii="Garamond" w:hAnsi="Garamond" w:cs="Courier New"/>
          <w:noProof/>
          <w:sz w:val="20"/>
          <w:szCs w:val="20"/>
        </w:rPr>
        <w:t xml:space="preserve"> n’est pas évi</w:t>
      </w:r>
      <w:r w:rsidRPr="003C2A2F">
        <w:rPr>
          <w:rFonts w:ascii="Garamond" w:hAnsi="Garamond" w:cs="Courier New"/>
          <w:noProof/>
          <w:sz w:val="20"/>
          <w:szCs w:val="20"/>
        </w:rPr>
        <w:softHyphen/>
        <w:t xml:space="preserve">dent de toujours. Et en plus, ce n’est plus lui qui le suscite, </w:t>
      </w:r>
    </w:p>
    <w:p w:rsidR="00F17273" w:rsidRPr="003C2A2F" w:rsidRDefault="00EB15EB">
      <w:pPr>
        <w:rPr>
          <w:rFonts w:ascii="Garamond" w:hAnsi="Garamond" w:cs="Courier New"/>
          <w:noProof/>
          <w:sz w:val="20"/>
          <w:szCs w:val="20"/>
        </w:rPr>
      </w:pPr>
      <w:r w:rsidRPr="003C2A2F">
        <w:rPr>
          <w:rFonts w:ascii="Garamond" w:hAnsi="Garamond"/>
          <w:i/>
          <w:iCs/>
          <w:noProof/>
          <w:sz w:val="20"/>
          <w:szCs w:val="20"/>
        </w:rPr>
        <w:t>il s’offre comme point de mire</w:t>
      </w:r>
      <w:r w:rsidRPr="003C2A2F">
        <w:rPr>
          <w:rFonts w:ascii="Garamond" w:hAnsi="Garamond" w:cs="Courier New"/>
          <w:noProof/>
          <w:sz w:val="20"/>
          <w:szCs w:val="20"/>
        </w:rPr>
        <w:t xml:space="preserve"> pour quiconque</w:t>
      </w:r>
      <w:r w:rsidR="00F17273" w:rsidRPr="003C2A2F">
        <w:rPr>
          <w:rFonts w:ascii="Garamond" w:hAnsi="Garamond" w:cs="Courier New"/>
          <w:noProof/>
          <w:sz w:val="20"/>
          <w:szCs w:val="20"/>
        </w:rPr>
        <w:t xml:space="preserve"> </w:t>
      </w:r>
      <w:r w:rsidRPr="003C2A2F">
        <w:rPr>
          <w:rFonts w:ascii="Garamond" w:hAnsi="Garamond" w:cs="Courier New"/>
          <w:noProof/>
          <w:sz w:val="20"/>
          <w:szCs w:val="20"/>
        </w:rPr>
        <w:t>est mordu par ce désir particulière</w:t>
      </w:r>
      <w:r w:rsidRPr="003C2A2F">
        <w:rPr>
          <w:rFonts w:ascii="Garamond" w:hAnsi="Garamond" w:cs="Courier New"/>
          <w:noProof/>
          <w:sz w:val="20"/>
          <w:szCs w:val="20"/>
        </w:rPr>
        <w:softHyphen/>
        <w:t xml:space="preserve">ment problématique. </w:t>
      </w:r>
    </w:p>
    <w:p w:rsidR="00F97701" w:rsidRDefault="00F97701">
      <w:pPr>
        <w:rPr>
          <w:rFonts w:ascii="Garamond" w:hAnsi="Garamond" w:cs="Courier New"/>
          <w:noProof/>
          <w:sz w:val="20"/>
          <w:szCs w:val="20"/>
        </w:rPr>
      </w:pPr>
      <w:r>
        <w:rPr>
          <w:rFonts w:ascii="Garamond" w:hAnsi="Garamond" w:cs="Courier New"/>
          <w:noProof/>
          <w:sz w:val="20"/>
          <w:szCs w:val="20"/>
        </w:rPr>
        <w:t xml:space="preserve">Nous y reviendrons. </w:t>
      </w:r>
      <w:r w:rsidR="00EB15EB" w:rsidRPr="003C2A2F">
        <w:rPr>
          <w:rFonts w:ascii="Garamond" w:hAnsi="Garamond" w:cs="Courier New"/>
          <w:noProof/>
          <w:sz w:val="20"/>
          <w:szCs w:val="20"/>
        </w:rPr>
        <w:t>En attendant, tâchons de bien pointer ce qu’il en est de ce qui dans</w:t>
      </w:r>
      <w:r w:rsidR="00EB15EB" w:rsidRPr="003C2A2F">
        <w:rPr>
          <w:rFonts w:ascii="Garamond" w:hAnsi="Garamond" w:cs="Courier New"/>
          <w:i/>
          <w:iCs/>
          <w:noProof/>
          <w:sz w:val="20"/>
          <w:szCs w:val="20"/>
        </w:rPr>
        <w:t xml:space="preserve"> </w:t>
      </w:r>
      <w:r w:rsidR="00EB15EB" w:rsidRPr="003C2A2F">
        <w:rPr>
          <w:rFonts w:ascii="Garamond" w:hAnsi="Garamond" w:cs="Courier New"/>
          <w:iCs/>
          <w:noProof/>
          <w:sz w:val="20"/>
          <w:szCs w:val="20"/>
        </w:rPr>
        <w:t>la structure</w:t>
      </w:r>
      <w:r w:rsidR="00EB15EB" w:rsidRPr="003C2A2F">
        <w:rPr>
          <w:rFonts w:ascii="Garamond" w:hAnsi="Garamond" w:cs="Courier New"/>
          <w:i/>
          <w:iCs/>
          <w:noProof/>
          <w:sz w:val="20"/>
          <w:szCs w:val="20"/>
        </w:rPr>
        <w:t xml:space="preserve"> </w:t>
      </w:r>
      <w:r w:rsidR="00EB15EB" w:rsidRPr="003C2A2F">
        <w:rPr>
          <w:rFonts w:ascii="Garamond" w:hAnsi="Garamond" w:cs="Courier New"/>
          <w:noProof/>
          <w:sz w:val="20"/>
          <w:szCs w:val="20"/>
        </w:rPr>
        <w:t xml:space="preserve">dite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du </w:t>
      </w:r>
      <w:r w:rsidRPr="003C2A2F">
        <w:rPr>
          <w:rFonts w:ascii="Garamond" w:hAnsi="Garamond"/>
          <w:i/>
          <w:iCs/>
          <w:noProof/>
          <w:color w:val="0000CC"/>
          <w:sz w:val="20"/>
          <w:szCs w:val="20"/>
        </w:rPr>
        <w:t>discours de l’analyste</w:t>
      </w:r>
      <w:r w:rsidRPr="003C2A2F">
        <w:rPr>
          <w:rFonts w:ascii="Garamond" w:hAnsi="Garamond" w:cs="Courier New"/>
          <w:i/>
          <w:iCs/>
          <w:noProof/>
          <w:sz w:val="20"/>
          <w:szCs w:val="20"/>
        </w:rPr>
        <w:t> </w:t>
      </w:r>
      <w:r w:rsidRPr="003C2A2F">
        <w:rPr>
          <w:rFonts w:ascii="Garamond" w:hAnsi="Garamond" w:cs="Courier New"/>
          <w:noProof/>
          <w:sz w:val="20"/>
          <w:szCs w:val="20"/>
        </w:rPr>
        <w:t xml:space="preserve"> en tant que vous le voyez ici : </w:t>
      </w:r>
    </w:p>
    <w:p w:rsidR="00EB15EB" w:rsidRPr="003C2A2F" w:rsidRDefault="00F97701" w:rsidP="00F97701">
      <w:pPr>
        <w:jc w:val="center"/>
        <w:rPr>
          <w:rFonts w:ascii="Garamond" w:hAnsi="Garamond" w:cs="Courier New"/>
          <w:noProof/>
          <w:sz w:val="20"/>
          <w:szCs w:val="20"/>
        </w:rPr>
      </w:pPr>
      <w:r>
        <w:rPr>
          <w:rFonts w:ascii="Garamond" w:hAnsi="Garamond" w:cs="Courier New"/>
          <w:noProof/>
          <w:sz w:val="20"/>
          <w:szCs w:val="20"/>
        </w:rPr>
        <w:drawing>
          <wp:inline distT="0" distB="0" distL="0" distR="0">
            <wp:extent cx="747102" cy="438150"/>
            <wp:effectExtent l="0" t="0" r="0" b="0"/>
            <wp:docPr id="29" name="Image 29"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7102" cy="438150"/>
                    </a:xfrm>
                    <a:prstGeom prst="rect">
                      <a:avLst/>
                    </a:prstGeom>
                    <a:noFill/>
                    <a:ln>
                      <a:noFill/>
                    </a:ln>
                  </pic:spPr>
                </pic:pic>
              </a:graphicData>
            </a:graphic>
          </wp:inline>
        </w:drawing>
      </w:r>
    </w:p>
    <w:p w:rsidR="00F17273"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Il dit au sujet : </w:t>
      </w:r>
    </w:p>
    <w:p w:rsidR="00F17273" w:rsidRPr="003C2A2F" w:rsidRDefault="00F17273">
      <w:pPr>
        <w:rPr>
          <w:rFonts w:ascii="Garamond" w:hAnsi="Garamond" w:cs="Courier New"/>
          <w:noProof/>
          <w:sz w:val="20"/>
          <w:szCs w:val="20"/>
        </w:rPr>
      </w:pPr>
    </w:p>
    <w:p w:rsidR="007C2EF3" w:rsidRDefault="00EB15EB">
      <w:pPr>
        <w:rPr>
          <w:rFonts w:ascii="Garamond" w:hAnsi="Garamond"/>
          <w:i/>
          <w:noProof/>
          <w:sz w:val="20"/>
          <w:szCs w:val="20"/>
        </w:rPr>
      </w:pPr>
      <w:r w:rsidRPr="003C2A2F">
        <w:rPr>
          <w:rFonts w:ascii="Garamond" w:hAnsi="Garamond" w:cs="Courier New"/>
          <w:noProof/>
          <w:sz w:val="20"/>
          <w:szCs w:val="20"/>
        </w:rPr>
        <w:t>« </w:t>
      </w:r>
      <w:r w:rsidR="00F17273" w:rsidRPr="003C2A2F">
        <w:rPr>
          <w:rFonts w:ascii="Garamond" w:hAnsi="Garamond"/>
          <w:i/>
          <w:noProof/>
          <w:sz w:val="20"/>
          <w:szCs w:val="20"/>
        </w:rPr>
        <w:t>A</w:t>
      </w:r>
      <w:r w:rsidRPr="003C2A2F">
        <w:rPr>
          <w:rFonts w:ascii="Garamond" w:hAnsi="Garamond"/>
          <w:i/>
          <w:noProof/>
          <w:sz w:val="20"/>
          <w:szCs w:val="20"/>
        </w:rPr>
        <w:t>llez-y, dites</w:t>
      </w:r>
      <w:r w:rsidRPr="003C2A2F">
        <w:rPr>
          <w:rFonts w:ascii="Garamond" w:hAnsi="Garamond" w:cs="Courier New"/>
          <w:noProof/>
          <w:sz w:val="20"/>
          <w:szCs w:val="20"/>
        </w:rPr>
        <w:t xml:space="preserve"> </w:t>
      </w:r>
      <w:r w:rsidR="00271B03" w:rsidRPr="003C2A2F">
        <w:rPr>
          <w:rFonts w:ascii="Garamond" w:hAnsi="Garamond" w:cs="Courier New"/>
          <w:noProof/>
          <w:sz w:val="20"/>
          <w:szCs w:val="20"/>
        </w:rPr>
        <w:t>-</w:t>
      </w:r>
      <w:r w:rsidRPr="003C2A2F">
        <w:rPr>
          <w:rFonts w:ascii="Garamond" w:hAnsi="Garamond" w:cs="Courier New"/>
          <w:noProof/>
          <w:sz w:val="20"/>
          <w:szCs w:val="20"/>
        </w:rPr>
        <w:t xml:space="preserve"> comme on dit - </w:t>
      </w:r>
      <w:r w:rsidRPr="003C2A2F">
        <w:rPr>
          <w:rFonts w:ascii="Garamond" w:hAnsi="Garamond"/>
          <w:i/>
          <w:noProof/>
          <w:sz w:val="20"/>
          <w:szCs w:val="20"/>
        </w:rPr>
        <w:t>tout ce qui vous passe par la tête, si divisé que ce soit, si manifeste</w:t>
      </w:r>
      <w:r w:rsidRPr="003C2A2F">
        <w:rPr>
          <w:rFonts w:ascii="Garamond" w:hAnsi="Garamond"/>
          <w:i/>
          <w:noProof/>
          <w:sz w:val="20"/>
          <w:szCs w:val="20"/>
        </w:rPr>
        <w:softHyphen/>
        <w:t xml:space="preserve">ment que cela démontre </w:t>
      </w:r>
    </w:p>
    <w:p w:rsidR="00EB15EB" w:rsidRPr="007C2EF3" w:rsidRDefault="00EB15EB">
      <w:pPr>
        <w:rPr>
          <w:rFonts w:ascii="Garamond" w:hAnsi="Garamond"/>
          <w:i/>
          <w:noProof/>
          <w:sz w:val="20"/>
          <w:szCs w:val="20"/>
        </w:rPr>
      </w:pPr>
      <w:r w:rsidRPr="003C2A2F">
        <w:rPr>
          <w:rFonts w:ascii="Garamond" w:hAnsi="Garamond"/>
          <w:i/>
          <w:noProof/>
          <w:sz w:val="20"/>
          <w:szCs w:val="20"/>
        </w:rPr>
        <w:t>qu’ou bien vous ne pensez pas, ou bien vous n’êtes rien du tout, ça peut aller, ce que vous produirez sera toujours recevable</w:t>
      </w:r>
      <w:r w:rsidRPr="003C2A2F">
        <w:rPr>
          <w:rFonts w:ascii="Garamond" w:hAnsi="Garamond" w:cs="Courier New"/>
          <w:noProof/>
          <w:sz w:val="20"/>
          <w:szCs w:val="20"/>
        </w:rPr>
        <w:t> ».</w:t>
      </w:r>
      <w:r w:rsidRPr="003C2A2F">
        <w:rPr>
          <w:rFonts w:ascii="Garamond" w:hAnsi="Garamond" w:cs="Courier New"/>
          <w:noProof/>
          <w:sz w:val="20"/>
          <w:szCs w:val="20"/>
        </w:rPr>
        <w:tab/>
      </w:r>
      <w:r w:rsidRPr="003C2A2F">
        <w:rPr>
          <w:rFonts w:ascii="Garamond" w:hAnsi="Garamond" w:cs="Courier New"/>
          <w:noProof/>
          <w:sz w:val="20"/>
          <w:szCs w:val="20"/>
        </w:rPr>
        <w:tab/>
      </w:r>
      <w:r w:rsidRPr="003C2A2F">
        <w:rPr>
          <w:rFonts w:ascii="Garamond" w:hAnsi="Garamond" w:cs="Courier New"/>
          <w:noProof/>
          <w:sz w:val="20"/>
          <w:szCs w:val="20"/>
        </w:rPr>
        <w:tab/>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Étrange</w:t>
      </w:r>
      <w:r w:rsidR="00271B03" w:rsidRPr="003C2A2F">
        <w:rPr>
          <w:rFonts w:ascii="Garamond" w:hAnsi="Garamond" w:cs="Courier New"/>
          <w:noProof/>
          <w:sz w:val="20"/>
          <w:szCs w:val="20"/>
        </w:rPr>
        <w:t xml:space="preserve">… </w:t>
      </w:r>
      <w:r w:rsidRPr="003C2A2F">
        <w:rPr>
          <w:rFonts w:ascii="Garamond" w:hAnsi="Garamond" w:cs="Courier New"/>
          <w:noProof/>
          <w:sz w:val="20"/>
          <w:szCs w:val="20"/>
        </w:rPr>
        <w:t xml:space="preserve">Étrange pour des raisons que nous aurons à ponctuer, mais que nous pouvons dès maintenant esquisser, en ceci : que vous avez pu voir que, s’il y a une liaison très forte, une relation fondamentale, à la </w:t>
      </w:r>
      <w:r w:rsidRPr="003C2A2F">
        <w:rPr>
          <w:rFonts w:ascii="Garamond" w:hAnsi="Garamond" w:cs="Courier New"/>
          <w:i/>
          <w:iCs/>
          <w:noProof/>
          <w:sz w:val="20"/>
          <w:szCs w:val="20"/>
        </w:rPr>
        <w:t>ligne supérieure</w:t>
      </w:r>
      <w:r w:rsidRPr="003C2A2F">
        <w:rPr>
          <w:rFonts w:ascii="Garamond" w:hAnsi="Garamond" w:cs="Courier New"/>
          <w:noProof/>
          <w:sz w:val="20"/>
          <w:szCs w:val="20"/>
        </w:rPr>
        <w:t xml:space="preserve"> de la structure, pour nous exprimer rapide</w:t>
      </w:r>
      <w:r w:rsidRPr="003C2A2F">
        <w:rPr>
          <w:rFonts w:ascii="Garamond" w:hAnsi="Garamond" w:cs="Courier New"/>
          <w:noProof/>
          <w:sz w:val="20"/>
          <w:szCs w:val="20"/>
        </w:rPr>
        <w:softHyphen/>
        <w:t>ment, celle qui fait le lien du</w:t>
      </w:r>
      <w:r w:rsidRPr="003C2A2F">
        <w:rPr>
          <w:rFonts w:ascii="Garamond" w:hAnsi="Garamond" w:cs="Courier New"/>
          <w:i/>
          <w:iCs/>
          <w:noProof/>
          <w:sz w:val="20"/>
          <w:szCs w:val="20"/>
        </w:rPr>
        <w:t xml:space="preserve"> </w:t>
      </w:r>
      <w:r w:rsidRPr="003C2A2F">
        <w:rPr>
          <w:rFonts w:ascii="Garamond" w:hAnsi="Garamond"/>
          <w:i/>
          <w:iCs/>
          <w:noProof/>
          <w:color w:val="0000CC"/>
          <w:sz w:val="20"/>
          <w:szCs w:val="20"/>
        </w:rPr>
        <w:t>discours du Maître</w:t>
      </w:r>
      <w:r w:rsidRPr="003C2A2F">
        <w:rPr>
          <w:rFonts w:ascii="Garamond" w:hAnsi="Garamond" w:cs="Courier New"/>
          <w:noProof/>
          <w:sz w:val="20"/>
          <w:szCs w:val="20"/>
        </w:rPr>
        <w:t xml:space="preserve"> à l’esclave</w:t>
      </w:r>
      <w:r w:rsidR="00271B03" w:rsidRPr="003C2A2F">
        <w:rPr>
          <w:rFonts w:ascii="Garamond" w:hAnsi="Garamond" w:cs="Courier New"/>
          <w:noProof/>
          <w:sz w:val="20"/>
          <w:szCs w:val="20"/>
        </w:rPr>
        <w:t xml:space="preserve"> </w:t>
      </w:r>
      <w:r w:rsidR="00271B03" w:rsidRPr="003C2A2F">
        <w:rPr>
          <w:rFonts w:ascii="Garamond" w:hAnsi="Garamond" w:cs="Courier New"/>
          <w:noProof/>
          <w:color w:val="FF0000"/>
          <w:sz w:val="20"/>
          <w:szCs w:val="20"/>
        </w:rPr>
        <w:t>[</w:t>
      </w:r>
      <w:r w:rsidR="00271B03" w:rsidRPr="007C2EF3">
        <w:rPr>
          <w:noProof/>
          <w:color w:val="0000CC"/>
          <w:sz w:val="20"/>
          <w:szCs w:val="20"/>
        </w:rPr>
        <w:t>S</w:t>
      </w:r>
      <w:r w:rsidR="00271B03" w:rsidRPr="007C2EF3">
        <w:rPr>
          <w:noProof/>
          <w:color w:val="0000CC"/>
          <w:sz w:val="20"/>
          <w:szCs w:val="20"/>
          <w:vertAlign w:val="subscript"/>
        </w:rPr>
        <w:t>1→</w:t>
      </w:r>
      <w:r w:rsidR="007C2EF3">
        <w:rPr>
          <w:noProof/>
          <w:color w:val="0000CC"/>
          <w:sz w:val="20"/>
          <w:szCs w:val="20"/>
          <w:vertAlign w:val="subscript"/>
        </w:rPr>
        <w:t xml:space="preserve"> </w:t>
      </w:r>
      <w:r w:rsidR="00271B03" w:rsidRPr="007C2EF3">
        <w:rPr>
          <w:noProof/>
          <w:color w:val="0000CC"/>
          <w:sz w:val="20"/>
          <w:szCs w:val="20"/>
        </w:rPr>
        <w:t>S</w:t>
      </w:r>
      <w:r w:rsidR="00271B03" w:rsidRPr="007C2EF3">
        <w:rPr>
          <w:noProof/>
          <w:color w:val="0000CC"/>
          <w:sz w:val="20"/>
          <w:szCs w:val="20"/>
          <w:vertAlign w:val="subscript"/>
        </w:rPr>
        <w:t>2</w:t>
      </w:r>
      <w:r w:rsidR="00271B03" w:rsidRPr="003C2A2F">
        <w:rPr>
          <w:rFonts w:ascii="Garamond" w:hAnsi="Garamond" w:cs="Courier New"/>
          <w:noProof/>
          <w:color w:val="FF0000"/>
          <w:sz w:val="20"/>
          <w:szCs w:val="20"/>
        </w:rPr>
        <w:t>]</w:t>
      </w:r>
      <w:r w:rsidRPr="003C2A2F">
        <w:rPr>
          <w:rFonts w:ascii="Garamond" w:hAnsi="Garamond" w:cs="Courier New"/>
          <w:noProof/>
          <w:sz w:val="20"/>
          <w:szCs w:val="20"/>
        </w:rPr>
        <w:t xml:space="preserve">, </w:t>
      </w:r>
    </w:p>
    <w:p w:rsidR="00F17273" w:rsidRPr="003C2A2F" w:rsidRDefault="00F17273">
      <w:pPr>
        <w:rPr>
          <w:rFonts w:ascii="Garamond" w:hAnsi="Garamond" w:cs="Courier New"/>
          <w:noProof/>
          <w:sz w:val="20"/>
          <w:szCs w:val="20"/>
        </w:rPr>
      </w:pPr>
    </w:p>
    <w:p w:rsidR="00F17273" w:rsidRPr="007C2EF3" w:rsidRDefault="00EB15EB" w:rsidP="00271B03">
      <w:pPr>
        <w:pStyle w:val="Paragraphedeliste"/>
        <w:numPr>
          <w:ilvl w:val="0"/>
          <w:numId w:val="3"/>
        </w:numPr>
        <w:rPr>
          <w:rFonts w:ascii="Garamond" w:hAnsi="Garamond" w:cs="Courier New"/>
          <w:noProof/>
          <w:sz w:val="20"/>
          <w:szCs w:val="20"/>
        </w:rPr>
      </w:pPr>
      <w:r w:rsidRPr="007C2EF3">
        <w:rPr>
          <w:rFonts w:ascii="Garamond" w:hAnsi="Garamond" w:cs="Courier New"/>
          <w:noProof/>
          <w:sz w:val="20"/>
          <w:szCs w:val="20"/>
        </w:rPr>
        <w:t xml:space="preserve">moyennant quoi - </w:t>
      </w:r>
      <w:r w:rsidRPr="007C2EF3">
        <w:rPr>
          <w:rFonts w:ascii="Garamond" w:hAnsi="Garamond" w:cs="Courier New"/>
          <w:i/>
          <w:noProof/>
          <w:sz w:val="20"/>
          <w:szCs w:val="20"/>
        </w:rPr>
        <w:t>H</w:t>
      </w:r>
      <w:r w:rsidR="007C2EF3" w:rsidRPr="007C2EF3">
        <w:rPr>
          <w:rFonts w:ascii="Garamond" w:hAnsi="Garamond" w:cs="Courier New"/>
          <w:i/>
          <w:noProof/>
          <w:sz w:val="20"/>
          <w:szCs w:val="20"/>
        </w:rPr>
        <w:t>egel</w:t>
      </w:r>
      <w:r w:rsidRPr="007C2EF3">
        <w:rPr>
          <w:rFonts w:ascii="Garamond" w:hAnsi="Garamond" w:cs="Courier New"/>
          <w:i/>
          <w:noProof/>
          <w:sz w:val="20"/>
          <w:szCs w:val="20"/>
        </w:rPr>
        <w:t xml:space="preserve"> dixit - </w:t>
      </w:r>
      <w:r w:rsidRPr="007C2EF3">
        <w:rPr>
          <w:rFonts w:ascii="Garamond" w:hAnsi="Garamond" w:cs="Courier New"/>
          <w:noProof/>
          <w:sz w:val="20"/>
          <w:szCs w:val="20"/>
        </w:rPr>
        <w:t>l’esclave</w:t>
      </w:r>
      <w:r w:rsidR="00271B03" w:rsidRPr="007C2EF3">
        <w:rPr>
          <w:rFonts w:ascii="Garamond" w:hAnsi="Garamond" w:cs="Courier New"/>
          <w:noProof/>
          <w:sz w:val="20"/>
          <w:szCs w:val="20"/>
        </w:rPr>
        <w:t>,</w:t>
      </w:r>
      <w:r w:rsidRPr="007C2EF3">
        <w:rPr>
          <w:rFonts w:ascii="Garamond" w:hAnsi="Garamond" w:cs="Courier New"/>
          <w:noProof/>
          <w:sz w:val="20"/>
          <w:szCs w:val="20"/>
        </w:rPr>
        <w:t xml:space="preserve"> avec le temps</w:t>
      </w:r>
      <w:r w:rsidR="00271B03" w:rsidRPr="007C2EF3">
        <w:rPr>
          <w:rFonts w:ascii="Garamond" w:hAnsi="Garamond" w:cs="Courier New"/>
          <w:noProof/>
          <w:sz w:val="20"/>
          <w:szCs w:val="20"/>
        </w:rPr>
        <w:t>,</w:t>
      </w:r>
      <w:r w:rsidRPr="007C2EF3">
        <w:rPr>
          <w:rFonts w:ascii="Garamond" w:hAnsi="Garamond" w:cs="Courier New"/>
          <w:noProof/>
          <w:sz w:val="20"/>
          <w:szCs w:val="20"/>
        </w:rPr>
        <w:t xml:space="preserve"> lui démontrera sa vérité,</w:t>
      </w:r>
    </w:p>
    <w:p w:rsidR="00EB15EB" w:rsidRPr="003C2A2F" w:rsidRDefault="00EB15EB" w:rsidP="00F17273">
      <w:pPr>
        <w:ind w:firstLine="165"/>
        <w:rPr>
          <w:rFonts w:ascii="Garamond" w:hAnsi="Garamond" w:cs="Courier New"/>
          <w:noProof/>
          <w:sz w:val="20"/>
          <w:szCs w:val="20"/>
        </w:rPr>
      </w:pPr>
    </w:p>
    <w:p w:rsidR="00EB15EB" w:rsidRPr="003C2A2F" w:rsidRDefault="00EB15EB" w:rsidP="00C05153">
      <w:pPr>
        <w:pStyle w:val="Paragraphedeliste"/>
        <w:numPr>
          <w:ilvl w:val="0"/>
          <w:numId w:val="3"/>
        </w:numPr>
        <w:rPr>
          <w:rFonts w:ascii="Garamond" w:hAnsi="Garamond" w:cs="Courier New"/>
          <w:noProof/>
          <w:sz w:val="20"/>
          <w:szCs w:val="20"/>
        </w:rPr>
      </w:pPr>
      <w:r w:rsidRPr="003C2A2F">
        <w:rPr>
          <w:rFonts w:ascii="Garamond" w:hAnsi="Garamond" w:cs="Courier New"/>
          <w:noProof/>
          <w:sz w:val="20"/>
          <w:szCs w:val="20"/>
        </w:rPr>
        <w:t xml:space="preserve">moyennant quoi aussi - </w:t>
      </w:r>
      <w:r w:rsidRPr="007C2EF3">
        <w:rPr>
          <w:rFonts w:ascii="Garamond" w:hAnsi="Garamond" w:cs="Courier New"/>
          <w:i/>
          <w:noProof/>
          <w:sz w:val="20"/>
          <w:szCs w:val="20"/>
        </w:rPr>
        <w:t>M</w:t>
      </w:r>
      <w:r w:rsidR="007C2EF3" w:rsidRPr="007C2EF3">
        <w:rPr>
          <w:rFonts w:ascii="Garamond" w:hAnsi="Garamond" w:cs="Courier New"/>
          <w:i/>
          <w:noProof/>
          <w:sz w:val="20"/>
          <w:szCs w:val="20"/>
        </w:rPr>
        <w:t>arx</w:t>
      </w:r>
      <w:r w:rsidRPr="007C2EF3">
        <w:rPr>
          <w:rFonts w:ascii="Garamond" w:hAnsi="Garamond" w:cs="Courier New"/>
          <w:i/>
          <w:noProof/>
          <w:sz w:val="20"/>
          <w:szCs w:val="20"/>
        </w:rPr>
        <w:t xml:space="preserve"> dixit</w:t>
      </w:r>
      <w:r w:rsidRPr="003C2A2F">
        <w:rPr>
          <w:rFonts w:ascii="Garamond" w:hAnsi="Garamond" w:cs="Courier New"/>
          <w:i/>
          <w:noProof/>
          <w:sz w:val="20"/>
          <w:szCs w:val="20"/>
        </w:rPr>
        <w:t xml:space="preserve"> - </w:t>
      </w:r>
      <w:r w:rsidRPr="003C2A2F">
        <w:rPr>
          <w:rFonts w:ascii="Garamond" w:hAnsi="Garamond" w:cs="Courier New"/>
          <w:noProof/>
          <w:sz w:val="20"/>
          <w:szCs w:val="20"/>
        </w:rPr>
        <w:t xml:space="preserve">il se sera occupé tout ce temps à fomenter son </w:t>
      </w:r>
      <w:r w:rsidRPr="003C2A2F">
        <w:rPr>
          <w:rFonts w:ascii="Garamond" w:hAnsi="Garamond"/>
          <w:i/>
          <w:iCs/>
          <w:noProof/>
          <w:color w:val="0000CC"/>
          <w:sz w:val="20"/>
          <w:szCs w:val="20"/>
        </w:rPr>
        <w:t>plus</w:t>
      </w:r>
      <w:r w:rsidR="00F17273" w:rsidRPr="003C2A2F">
        <w:rPr>
          <w:rFonts w:ascii="Garamond" w:hAnsi="Garamond"/>
          <w:i/>
          <w:iCs/>
          <w:noProof/>
          <w:color w:val="0000CC"/>
          <w:sz w:val="20"/>
          <w:szCs w:val="20"/>
        </w:rPr>
        <w:t xml:space="preserve"> </w:t>
      </w:r>
      <w:r w:rsidRPr="003C2A2F">
        <w:rPr>
          <w:rFonts w:ascii="Garamond" w:hAnsi="Garamond"/>
          <w:i/>
          <w:iCs/>
          <w:noProof/>
          <w:color w:val="0000CC"/>
          <w:sz w:val="20"/>
          <w:szCs w:val="20"/>
        </w:rPr>
        <w:t>de jouir</w:t>
      </w:r>
      <w:r w:rsidRPr="003C2A2F">
        <w:rPr>
          <w:rFonts w:ascii="Garamond" w:hAnsi="Garamond" w:cs="Courier New"/>
          <w:noProof/>
          <w:sz w:val="20"/>
          <w:szCs w:val="20"/>
        </w:rPr>
        <w:t>.</w:t>
      </w:r>
    </w:p>
    <w:p w:rsidR="00F17273" w:rsidRPr="003C2A2F" w:rsidRDefault="00F17273">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Pourquoi, ce </w:t>
      </w:r>
      <w:r w:rsidR="00F17273" w:rsidRPr="003C2A2F">
        <w:rPr>
          <w:rFonts w:ascii="Garamond" w:hAnsi="Garamond"/>
          <w:i/>
          <w:iCs/>
          <w:noProof/>
          <w:color w:val="0000CC"/>
          <w:sz w:val="20"/>
          <w:szCs w:val="20"/>
        </w:rPr>
        <w:t>plus de jouir</w:t>
      </w:r>
      <w:r w:rsidRPr="003C2A2F">
        <w:rPr>
          <w:rFonts w:ascii="Garamond" w:hAnsi="Garamond" w:cs="Courier New"/>
          <w:noProof/>
          <w:sz w:val="20"/>
          <w:szCs w:val="20"/>
        </w:rPr>
        <w:t xml:space="preserve">, le lui doit-il au Maître ? C’est là bien sûr ce qui est masqué. </w:t>
      </w:r>
    </w:p>
    <w:p w:rsidR="00F17273" w:rsidRPr="003C2A2F" w:rsidRDefault="00F17273">
      <w:pPr>
        <w:rPr>
          <w:rFonts w:ascii="Garamond" w:hAnsi="Garamond" w:cs="Courier New"/>
          <w:noProof/>
          <w:sz w:val="20"/>
          <w:szCs w:val="20"/>
        </w:rPr>
      </w:pPr>
    </w:p>
    <w:p w:rsidR="00271B03" w:rsidRPr="003C2A2F" w:rsidRDefault="00EB15EB">
      <w:pPr>
        <w:rPr>
          <w:rFonts w:ascii="Garamond" w:hAnsi="Garamond"/>
          <w:i/>
          <w:noProof/>
          <w:sz w:val="20"/>
          <w:szCs w:val="20"/>
        </w:rPr>
      </w:pPr>
      <w:r w:rsidRPr="003C2A2F">
        <w:rPr>
          <w:rFonts w:ascii="Garamond" w:hAnsi="Garamond" w:cs="Courier New"/>
          <w:noProof/>
          <w:sz w:val="20"/>
          <w:szCs w:val="20"/>
        </w:rPr>
        <w:t xml:space="preserve">Ce qui est masqué au niveau de MARX, c’est que le Maître à qui c’est dû ce </w:t>
      </w:r>
      <w:r w:rsidR="00F17273" w:rsidRPr="003C2A2F">
        <w:rPr>
          <w:rFonts w:ascii="Garamond" w:hAnsi="Garamond"/>
          <w:i/>
          <w:iCs/>
          <w:noProof/>
          <w:color w:val="0000CC"/>
          <w:sz w:val="20"/>
          <w:szCs w:val="20"/>
        </w:rPr>
        <w:t>plus de jouir</w:t>
      </w:r>
      <w:r w:rsidRPr="003C2A2F">
        <w:rPr>
          <w:rFonts w:ascii="Garamond" w:hAnsi="Garamond" w:cs="Courier New"/>
          <w:noProof/>
          <w:sz w:val="20"/>
          <w:szCs w:val="20"/>
        </w:rPr>
        <w:t xml:space="preserve">, </w:t>
      </w:r>
      <w:r w:rsidRPr="003C2A2F">
        <w:rPr>
          <w:rFonts w:ascii="Garamond" w:hAnsi="Garamond"/>
          <w:i/>
          <w:noProof/>
          <w:sz w:val="20"/>
          <w:szCs w:val="20"/>
        </w:rPr>
        <w:t xml:space="preserve">le Maître a renoncé à tout, </w:t>
      </w:r>
    </w:p>
    <w:p w:rsidR="00F17273" w:rsidRPr="003C2A2F" w:rsidRDefault="00EB15EB">
      <w:pPr>
        <w:rPr>
          <w:rFonts w:ascii="Garamond" w:hAnsi="Garamond" w:cs="Courier New"/>
          <w:noProof/>
          <w:sz w:val="20"/>
          <w:szCs w:val="20"/>
        </w:rPr>
      </w:pPr>
      <w:r w:rsidRPr="003C2A2F">
        <w:rPr>
          <w:rFonts w:ascii="Garamond" w:hAnsi="Garamond"/>
          <w:i/>
          <w:noProof/>
          <w:color w:val="0000CC"/>
          <w:sz w:val="20"/>
          <w:szCs w:val="20"/>
        </w:rPr>
        <w:t>à la jouissance</w:t>
      </w:r>
      <w:r w:rsidRPr="003C2A2F">
        <w:rPr>
          <w:rFonts w:ascii="Garamond" w:hAnsi="Garamond" w:cs="Courier New"/>
          <w:noProof/>
          <w:sz w:val="20"/>
          <w:szCs w:val="20"/>
        </w:rPr>
        <w:t xml:space="preserve"> d’abord puis</w:t>
      </w:r>
      <w:r w:rsidRPr="003C2A2F">
        <w:rPr>
          <w:rFonts w:ascii="Garamond" w:hAnsi="Garamond" w:cs="Courier New"/>
          <w:noProof/>
          <w:sz w:val="20"/>
          <w:szCs w:val="20"/>
        </w:rPr>
        <w:softHyphen/>
        <w:t xml:space="preserve">qu’il s’est </w:t>
      </w:r>
      <w:r w:rsidRPr="003C2A2F">
        <w:rPr>
          <w:rFonts w:ascii="Garamond" w:hAnsi="Garamond"/>
          <w:i/>
          <w:noProof/>
          <w:sz w:val="20"/>
          <w:szCs w:val="20"/>
        </w:rPr>
        <w:t>exposé à la mort</w:t>
      </w:r>
      <w:r w:rsidRPr="003C2A2F">
        <w:rPr>
          <w:rFonts w:ascii="Garamond" w:hAnsi="Garamond" w:cs="Courier New"/>
          <w:noProof/>
          <w:sz w:val="20"/>
          <w:szCs w:val="20"/>
        </w:rPr>
        <w:t xml:space="preserve">, et qu’il reste bien fixé dans cette position. </w:t>
      </w:r>
    </w:p>
    <w:p w:rsidR="00F17273" w:rsidRPr="003C2A2F" w:rsidRDefault="00F17273">
      <w:pPr>
        <w:rPr>
          <w:rFonts w:ascii="Garamond" w:hAnsi="Garamond" w:cs="Courier New"/>
          <w:noProof/>
          <w:sz w:val="20"/>
          <w:szCs w:val="20"/>
        </w:rPr>
      </w:pPr>
    </w:p>
    <w:p w:rsidR="007C2EF3" w:rsidRDefault="00EB15EB">
      <w:pPr>
        <w:rPr>
          <w:rFonts w:ascii="Garamond" w:hAnsi="Garamond" w:cs="Courier New"/>
          <w:noProof/>
          <w:sz w:val="20"/>
          <w:szCs w:val="20"/>
        </w:rPr>
      </w:pPr>
      <w:r w:rsidRPr="003C2A2F">
        <w:rPr>
          <w:rFonts w:ascii="Garamond" w:hAnsi="Garamond" w:cs="Courier New"/>
          <w:noProof/>
          <w:sz w:val="20"/>
          <w:szCs w:val="20"/>
        </w:rPr>
        <w:t xml:space="preserve">Dans l’articulation hégélienne c’est clair. Sans doute il a privé l’esclave de la disposition de son corps, </w:t>
      </w:r>
    </w:p>
    <w:p w:rsidR="007C2EF3" w:rsidRDefault="00EB15EB">
      <w:pPr>
        <w:rPr>
          <w:rFonts w:ascii="Garamond" w:hAnsi="Garamond" w:cs="Courier New"/>
          <w:noProof/>
          <w:sz w:val="20"/>
          <w:szCs w:val="20"/>
        </w:rPr>
      </w:pPr>
      <w:r w:rsidRPr="003C2A2F">
        <w:rPr>
          <w:rFonts w:ascii="Garamond" w:hAnsi="Garamond" w:cs="Courier New"/>
          <w:noProof/>
          <w:sz w:val="20"/>
          <w:szCs w:val="20"/>
        </w:rPr>
        <w:t>mais</w:t>
      </w:r>
      <w:r w:rsidR="009F54E5" w:rsidRPr="003C2A2F">
        <w:rPr>
          <w:rFonts w:ascii="Garamond" w:hAnsi="Garamond" w:cs="Courier New"/>
          <w:noProof/>
          <w:sz w:val="20"/>
          <w:szCs w:val="20"/>
        </w:rPr>
        <w:t xml:space="preserve"> -</w:t>
      </w:r>
      <w:r w:rsidRPr="003C2A2F">
        <w:rPr>
          <w:rFonts w:ascii="Garamond" w:hAnsi="Garamond" w:cs="Courier New"/>
          <w:noProof/>
          <w:sz w:val="20"/>
          <w:szCs w:val="20"/>
        </w:rPr>
        <w:t xml:space="preserve"> c’est un rien</w:t>
      </w:r>
      <w:r w:rsidR="009F54E5" w:rsidRPr="003C2A2F">
        <w:rPr>
          <w:rFonts w:ascii="Garamond" w:hAnsi="Garamond" w:cs="Courier New"/>
          <w:noProof/>
          <w:sz w:val="20"/>
          <w:szCs w:val="20"/>
        </w:rPr>
        <w:t> ! -</w:t>
      </w:r>
      <w:r w:rsidRPr="003C2A2F">
        <w:rPr>
          <w:rFonts w:ascii="Garamond" w:hAnsi="Garamond" w:cs="Courier New"/>
          <w:noProof/>
          <w:sz w:val="20"/>
          <w:szCs w:val="20"/>
        </w:rPr>
        <w:t xml:space="preserve"> à lui </w:t>
      </w:r>
      <w:r w:rsidR="007C2EF3">
        <w:rPr>
          <w:rFonts w:ascii="Garamond" w:hAnsi="Garamond" w:cs="Courier New"/>
          <w:noProof/>
          <w:sz w:val="20"/>
          <w:szCs w:val="20"/>
        </w:rPr>
        <w:t>il lui a laissé la jouis</w:t>
      </w:r>
      <w:r w:rsidR="007C2EF3">
        <w:rPr>
          <w:rFonts w:ascii="Garamond" w:hAnsi="Garamond" w:cs="Courier New"/>
          <w:noProof/>
          <w:sz w:val="20"/>
          <w:szCs w:val="20"/>
        </w:rPr>
        <w:softHyphen/>
        <w:t xml:space="preserve">sance. </w:t>
      </w:r>
      <w:r w:rsidRPr="003C2A2F">
        <w:rPr>
          <w:rFonts w:ascii="Garamond" w:hAnsi="Garamond" w:cs="Courier New"/>
          <w:noProof/>
          <w:sz w:val="20"/>
          <w:szCs w:val="20"/>
        </w:rPr>
        <w:t xml:space="preserve">Alors si le Maître dans tout ça, fait un petit effort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pour que tout marche, c’est-à-dire donne l’ordre, il est clair…</w:t>
      </w:r>
    </w:p>
    <w:p w:rsidR="007C2EF3" w:rsidRDefault="00EB15EB" w:rsidP="007C2EF3">
      <w:pPr>
        <w:ind w:left="708"/>
        <w:rPr>
          <w:rFonts w:ascii="Garamond" w:hAnsi="Garamond" w:cs="Courier New"/>
          <w:noProof/>
          <w:sz w:val="20"/>
          <w:szCs w:val="20"/>
        </w:rPr>
      </w:pPr>
      <w:r w:rsidRPr="003C2A2F">
        <w:rPr>
          <w:rFonts w:ascii="Garamond" w:hAnsi="Garamond" w:cs="Courier New"/>
          <w:noProof/>
          <w:sz w:val="20"/>
          <w:szCs w:val="20"/>
        </w:rPr>
        <w:t xml:space="preserve">ça je pense vous l’avoir bien expliqué en son temps, mais je le reprends, </w:t>
      </w:r>
    </w:p>
    <w:p w:rsidR="00EB15EB" w:rsidRPr="003C2A2F" w:rsidRDefault="00EB15EB" w:rsidP="007C2EF3">
      <w:pPr>
        <w:ind w:left="708"/>
        <w:rPr>
          <w:rFonts w:ascii="Garamond" w:hAnsi="Garamond" w:cs="Courier New"/>
          <w:noProof/>
          <w:sz w:val="20"/>
          <w:szCs w:val="20"/>
        </w:rPr>
      </w:pPr>
      <w:r w:rsidRPr="003C2A2F">
        <w:rPr>
          <w:rFonts w:ascii="Garamond" w:hAnsi="Garamond" w:cs="Courier New"/>
          <w:noProof/>
          <w:sz w:val="20"/>
          <w:szCs w:val="20"/>
        </w:rPr>
        <w:t>parce qu’on ne saurait trop répéter les choses importantes</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…que c’est comme ça que la jouissance est revenu à portée du Maître pour manifester son exigence. </w:t>
      </w:r>
    </w:p>
    <w:p w:rsidR="009F54E5" w:rsidRPr="003C2A2F" w:rsidRDefault="009F54E5">
      <w:pPr>
        <w:rPr>
          <w:rFonts w:ascii="Garamond" w:hAnsi="Garamond" w:cs="Courier New"/>
          <w:noProof/>
          <w:sz w:val="20"/>
          <w:szCs w:val="20"/>
        </w:rPr>
      </w:pPr>
    </w:p>
    <w:p w:rsidR="00F377DA" w:rsidRPr="003C2A2F" w:rsidRDefault="00EB15EB">
      <w:pPr>
        <w:rPr>
          <w:rFonts w:ascii="Garamond" w:hAnsi="Garamond" w:cs="Courier New"/>
          <w:noProof/>
          <w:sz w:val="20"/>
          <w:szCs w:val="20"/>
        </w:rPr>
      </w:pPr>
      <w:r w:rsidRPr="003C2A2F">
        <w:rPr>
          <w:rFonts w:ascii="Garamond" w:hAnsi="Garamond" w:cs="Courier New"/>
          <w:noProof/>
          <w:sz w:val="20"/>
          <w:szCs w:val="20"/>
        </w:rPr>
        <w:t>À simplement remplir sa fonction de Maître</w:t>
      </w:r>
      <w:r w:rsidR="00F377DA" w:rsidRPr="003C2A2F">
        <w:rPr>
          <w:rFonts w:ascii="Garamond" w:hAnsi="Garamond" w:cs="Courier New"/>
          <w:noProof/>
          <w:sz w:val="20"/>
          <w:szCs w:val="20"/>
        </w:rPr>
        <w:t> :</w:t>
      </w:r>
      <w:r w:rsidRPr="003C2A2F">
        <w:rPr>
          <w:rFonts w:ascii="Garamond" w:hAnsi="Garamond" w:cs="Courier New"/>
          <w:noProof/>
          <w:sz w:val="20"/>
          <w:szCs w:val="20"/>
        </w:rPr>
        <w:t xml:space="preserve"> </w:t>
      </w:r>
    </w:p>
    <w:p w:rsidR="00F377DA" w:rsidRPr="003C2A2F" w:rsidRDefault="00EB15EB" w:rsidP="00F377DA">
      <w:pPr>
        <w:pStyle w:val="Paragraphedeliste"/>
        <w:numPr>
          <w:ilvl w:val="0"/>
          <w:numId w:val="3"/>
        </w:numPr>
        <w:rPr>
          <w:rFonts w:ascii="Garamond" w:hAnsi="Garamond" w:cs="Courier New"/>
          <w:noProof/>
          <w:sz w:val="20"/>
          <w:szCs w:val="20"/>
        </w:rPr>
      </w:pPr>
      <w:r w:rsidRPr="003C2A2F">
        <w:rPr>
          <w:rFonts w:ascii="Garamond" w:hAnsi="Garamond" w:cs="Courier New"/>
          <w:noProof/>
          <w:sz w:val="20"/>
          <w:szCs w:val="20"/>
        </w:rPr>
        <w:t xml:space="preserve">il y perd quelque chose, </w:t>
      </w:r>
    </w:p>
    <w:p w:rsidR="00EB15EB" w:rsidRPr="003C2A2F" w:rsidRDefault="00EB15EB" w:rsidP="00F377DA">
      <w:pPr>
        <w:pStyle w:val="Paragraphedeliste"/>
        <w:numPr>
          <w:ilvl w:val="0"/>
          <w:numId w:val="3"/>
        </w:numPr>
        <w:rPr>
          <w:rFonts w:ascii="Garamond" w:hAnsi="Garamond" w:cs="Courier New"/>
          <w:noProof/>
          <w:sz w:val="20"/>
          <w:szCs w:val="20"/>
        </w:rPr>
      </w:pPr>
      <w:r w:rsidRPr="003C2A2F">
        <w:rPr>
          <w:rFonts w:ascii="Garamond" w:hAnsi="Garamond" w:cs="Courier New"/>
          <w:noProof/>
          <w:sz w:val="20"/>
          <w:szCs w:val="20"/>
        </w:rPr>
        <w:t xml:space="preserve">ce quelque chose de perdu, c’est par là au moins que quelque chose de </w:t>
      </w:r>
      <w:r w:rsidRPr="003C2A2F">
        <w:rPr>
          <w:rFonts w:ascii="Garamond" w:hAnsi="Garamond"/>
          <w:i/>
          <w:noProof/>
          <w:color w:val="0000CC"/>
          <w:sz w:val="20"/>
          <w:szCs w:val="20"/>
        </w:rPr>
        <w:t>la jouissance</w:t>
      </w:r>
      <w:r w:rsidRPr="003C2A2F">
        <w:rPr>
          <w:rFonts w:ascii="Garamond" w:hAnsi="Garamond" w:cs="Courier New"/>
          <w:noProof/>
          <w:sz w:val="20"/>
          <w:szCs w:val="20"/>
        </w:rPr>
        <w:t xml:space="preserve"> doit lui être </w:t>
      </w:r>
      <w:r w:rsidRPr="003C2A2F">
        <w:rPr>
          <w:rFonts w:ascii="Garamond" w:hAnsi="Garamond"/>
          <w:i/>
          <w:noProof/>
          <w:sz w:val="20"/>
          <w:szCs w:val="20"/>
        </w:rPr>
        <w:t>rendu</w:t>
      </w:r>
      <w:r w:rsidRPr="003C2A2F">
        <w:rPr>
          <w:rFonts w:ascii="Garamond" w:hAnsi="Garamond" w:cs="Courier New"/>
          <w:noProof/>
          <w:sz w:val="20"/>
          <w:szCs w:val="20"/>
        </w:rPr>
        <w:t xml:space="preserve"> : précisément ce </w:t>
      </w:r>
      <w:r w:rsidR="009F54E5" w:rsidRPr="003C2A2F">
        <w:rPr>
          <w:rFonts w:ascii="Garamond" w:hAnsi="Garamond"/>
          <w:i/>
          <w:iCs/>
          <w:noProof/>
          <w:color w:val="0000CC"/>
          <w:sz w:val="20"/>
          <w:szCs w:val="20"/>
        </w:rPr>
        <w:t>plus de jouir</w:t>
      </w:r>
      <w:r w:rsidRPr="003C2A2F">
        <w:rPr>
          <w:rFonts w:ascii="Garamond" w:hAnsi="Garamond" w:cs="Courier New"/>
          <w:noProof/>
          <w:sz w:val="20"/>
          <w:szCs w:val="20"/>
        </w:rPr>
        <w:t>.</w:t>
      </w:r>
    </w:p>
    <w:p w:rsidR="009F54E5" w:rsidRPr="003C2A2F" w:rsidRDefault="009F54E5">
      <w:pPr>
        <w:rPr>
          <w:rFonts w:ascii="Garamond" w:hAnsi="Garamond" w:cs="Courier New"/>
          <w:noProof/>
          <w:sz w:val="20"/>
          <w:szCs w:val="20"/>
        </w:rPr>
      </w:pPr>
    </w:p>
    <w:p w:rsidR="007C2EF3" w:rsidRDefault="00EB15EB">
      <w:pPr>
        <w:rPr>
          <w:rFonts w:ascii="Garamond" w:hAnsi="Garamond" w:cs="Courier New"/>
          <w:noProof/>
          <w:sz w:val="20"/>
          <w:szCs w:val="20"/>
        </w:rPr>
      </w:pPr>
      <w:r w:rsidRPr="003C2A2F">
        <w:rPr>
          <w:rFonts w:ascii="Garamond" w:hAnsi="Garamond" w:cs="Courier New"/>
          <w:noProof/>
          <w:sz w:val="20"/>
          <w:szCs w:val="20"/>
        </w:rPr>
        <w:t xml:space="preserve">Si avec le temps, par cet acharnement qui est le sien de se castrer, il n’avait pas </w:t>
      </w:r>
      <w:r w:rsidRPr="003C2A2F">
        <w:rPr>
          <w:rFonts w:ascii="Garamond" w:hAnsi="Garamond" w:cs="Courier New"/>
          <w:i/>
          <w:noProof/>
          <w:sz w:val="20"/>
          <w:szCs w:val="20"/>
        </w:rPr>
        <w:t>comp</w:t>
      </w:r>
      <w:r w:rsidRPr="003C2A2F">
        <w:rPr>
          <w:rFonts w:ascii="Garamond" w:hAnsi="Garamond" w:cs="Courier New"/>
          <w:i/>
          <w:noProof/>
          <w:sz w:val="20"/>
          <w:szCs w:val="20"/>
        </w:rPr>
        <w:softHyphen/>
        <w:t>tabilisé</w:t>
      </w:r>
      <w:r w:rsidRPr="003C2A2F">
        <w:rPr>
          <w:rFonts w:ascii="Garamond" w:hAnsi="Garamond" w:cs="Courier New"/>
          <w:noProof/>
          <w:sz w:val="20"/>
          <w:szCs w:val="20"/>
        </w:rPr>
        <w:t xml:space="preserve"> ce</w:t>
      </w:r>
      <w:r w:rsidRPr="003C2A2F">
        <w:rPr>
          <w:rFonts w:ascii="Garamond" w:hAnsi="Garamond" w:cs="Courier New"/>
          <w:i/>
          <w:iCs/>
          <w:noProof/>
          <w:sz w:val="20"/>
          <w:szCs w:val="20"/>
        </w:rPr>
        <w:t xml:space="preserve"> </w:t>
      </w:r>
      <w:r w:rsidR="009F54E5" w:rsidRPr="003C2A2F">
        <w:rPr>
          <w:rFonts w:ascii="Garamond" w:hAnsi="Garamond"/>
          <w:i/>
          <w:iCs/>
          <w:noProof/>
          <w:color w:val="0000CC"/>
          <w:sz w:val="20"/>
          <w:szCs w:val="20"/>
        </w:rPr>
        <w:t>plus de jouir</w:t>
      </w:r>
      <w:r w:rsidRPr="003C2A2F">
        <w:rPr>
          <w:rFonts w:ascii="Garamond" w:hAnsi="Garamond" w:cs="Courier New"/>
          <w:noProof/>
          <w:sz w:val="20"/>
          <w:szCs w:val="20"/>
        </w:rPr>
        <w:t xml:space="preserve">, </w:t>
      </w:r>
    </w:p>
    <w:p w:rsidR="007C2EF3" w:rsidRDefault="00EB15EB">
      <w:pPr>
        <w:rPr>
          <w:rFonts w:ascii="Garamond" w:hAnsi="Garamond" w:cs="Courier New"/>
          <w:noProof/>
          <w:sz w:val="20"/>
          <w:szCs w:val="20"/>
        </w:rPr>
      </w:pPr>
      <w:r w:rsidRPr="003C2A2F">
        <w:rPr>
          <w:rFonts w:ascii="Garamond" w:hAnsi="Garamond" w:cs="Courier New"/>
          <w:noProof/>
          <w:sz w:val="20"/>
          <w:szCs w:val="20"/>
        </w:rPr>
        <w:t xml:space="preserve">s’il n’en avait pas fait la </w:t>
      </w:r>
      <w:r w:rsidRPr="003C2A2F">
        <w:rPr>
          <w:rFonts w:ascii="Garamond" w:hAnsi="Garamond"/>
          <w:i/>
          <w:noProof/>
          <w:sz w:val="20"/>
          <w:szCs w:val="20"/>
        </w:rPr>
        <w:t>plus-value</w:t>
      </w:r>
      <w:r w:rsidRPr="003C2A2F">
        <w:rPr>
          <w:rFonts w:ascii="Garamond" w:hAnsi="Garamond" w:cs="Courier New"/>
          <w:noProof/>
          <w:sz w:val="20"/>
          <w:szCs w:val="20"/>
        </w:rPr>
        <w:t xml:space="preserve">, en d’autres termes s’il n’avait </w:t>
      </w:r>
      <w:r w:rsidRPr="003C2A2F">
        <w:rPr>
          <w:rFonts w:ascii="Garamond" w:hAnsi="Garamond"/>
          <w:i/>
          <w:noProof/>
          <w:sz w:val="20"/>
          <w:szCs w:val="20"/>
        </w:rPr>
        <w:t>pas fondé le capitalisme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MARX se serait aperçu que </w:t>
      </w:r>
      <w:r w:rsidRPr="003C2A2F">
        <w:rPr>
          <w:rFonts w:ascii="Garamond" w:hAnsi="Garamond"/>
          <w:i/>
          <w:noProof/>
          <w:sz w:val="20"/>
          <w:szCs w:val="20"/>
        </w:rPr>
        <w:t xml:space="preserve">la </w:t>
      </w:r>
      <w:r w:rsidR="009F54E5" w:rsidRPr="003C2A2F">
        <w:rPr>
          <w:rFonts w:ascii="Garamond" w:hAnsi="Garamond"/>
          <w:i/>
          <w:noProof/>
          <w:sz w:val="20"/>
          <w:szCs w:val="20"/>
        </w:rPr>
        <w:t>plus-value</w:t>
      </w:r>
      <w:r w:rsidRPr="003C2A2F">
        <w:rPr>
          <w:rFonts w:ascii="Garamond" w:hAnsi="Garamond"/>
          <w:i/>
          <w:noProof/>
          <w:sz w:val="20"/>
          <w:szCs w:val="20"/>
        </w:rPr>
        <w:t xml:space="preserve">, c’est le </w:t>
      </w:r>
      <w:r w:rsidR="009F54E5" w:rsidRPr="003C2A2F">
        <w:rPr>
          <w:rFonts w:ascii="Garamond" w:hAnsi="Garamond"/>
          <w:i/>
          <w:iCs/>
          <w:noProof/>
          <w:color w:val="0000CC"/>
          <w:sz w:val="20"/>
          <w:szCs w:val="20"/>
        </w:rPr>
        <w:t>plus de jouir</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p>
    <w:p w:rsidR="007C2EF3" w:rsidRDefault="00EB15EB">
      <w:pPr>
        <w:rPr>
          <w:rFonts w:ascii="Garamond" w:hAnsi="Garamond" w:cs="Courier New"/>
          <w:noProof/>
          <w:sz w:val="20"/>
          <w:szCs w:val="20"/>
        </w:rPr>
      </w:pPr>
      <w:r w:rsidRPr="003C2A2F">
        <w:rPr>
          <w:rFonts w:ascii="Garamond" w:hAnsi="Garamond" w:cs="Courier New"/>
          <w:noProof/>
          <w:sz w:val="20"/>
          <w:szCs w:val="20"/>
        </w:rPr>
        <w:t xml:space="preserve">Mais tout ceci bien sûr, n’empêche pas que </w:t>
      </w:r>
      <w:r w:rsidRPr="003C2A2F">
        <w:rPr>
          <w:rFonts w:ascii="Garamond" w:hAnsi="Garamond"/>
          <w:i/>
          <w:noProof/>
          <w:sz w:val="20"/>
          <w:szCs w:val="20"/>
        </w:rPr>
        <w:t>le capitalisme est fondé</w:t>
      </w:r>
      <w:r w:rsidRPr="003C2A2F">
        <w:rPr>
          <w:rFonts w:ascii="Garamond" w:hAnsi="Garamond" w:cs="Courier New"/>
          <w:noProof/>
          <w:sz w:val="20"/>
          <w:szCs w:val="20"/>
        </w:rPr>
        <w:t xml:space="preserve">, et que la fonction de </w:t>
      </w:r>
      <w:r w:rsidRPr="003C2A2F">
        <w:rPr>
          <w:rFonts w:ascii="Garamond" w:hAnsi="Garamond"/>
          <w:i/>
          <w:noProof/>
          <w:sz w:val="20"/>
          <w:szCs w:val="20"/>
        </w:rPr>
        <w:t xml:space="preserve">la </w:t>
      </w:r>
      <w:r w:rsidRPr="003C2A2F">
        <w:rPr>
          <w:rFonts w:ascii="Garamond" w:hAnsi="Garamond"/>
          <w:i/>
          <w:iCs/>
          <w:noProof/>
          <w:sz w:val="20"/>
          <w:szCs w:val="20"/>
        </w:rPr>
        <w:t>plus-value</w:t>
      </w:r>
      <w:r w:rsidRPr="003C2A2F">
        <w:rPr>
          <w:rFonts w:ascii="Garamond" w:hAnsi="Garamond" w:cs="Courier New"/>
          <w:noProof/>
          <w:sz w:val="20"/>
          <w:szCs w:val="20"/>
        </w:rPr>
        <w:t xml:space="preserve"> est tout à fait pertinemment désignée dans ses </w:t>
      </w:r>
      <w:r w:rsidRPr="003C2A2F">
        <w:rPr>
          <w:rFonts w:ascii="Garamond" w:hAnsi="Garamond" w:cs="Courier New"/>
          <w:i/>
          <w:noProof/>
          <w:sz w:val="20"/>
          <w:szCs w:val="20"/>
        </w:rPr>
        <w:t>conséquences ravageantes</w:t>
      </w:r>
      <w:r w:rsidRPr="003C2A2F">
        <w:rPr>
          <w:rFonts w:ascii="Garamond" w:hAnsi="Garamond" w:cs="Courier New"/>
          <w:noProof/>
          <w:sz w:val="20"/>
          <w:szCs w:val="20"/>
        </w:rPr>
        <w:t>. Néan</w:t>
      </w:r>
      <w:r w:rsidRPr="003C2A2F">
        <w:rPr>
          <w:rFonts w:ascii="Garamond" w:hAnsi="Garamond" w:cs="Courier New"/>
          <w:noProof/>
          <w:sz w:val="20"/>
          <w:szCs w:val="20"/>
        </w:rPr>
        <w:softHyphen/>
        <w:t xml:space="preserve">moins, pour en venir à bout il faudrait peut-être savoir quel est au moins le premier temps de son articulation. Parce que </w:t>
      </w:r>
      <w:r w:rsidRPr="007C2EF3">
        <w:rPr>
          <w:rFonts w:ascii="Garamond" w:hAnsi="Garamond" w:cs="Courier New"/>
          <w:i/>
          <w:noProof/>
          <w:sz w:val="20"/>
          <w:szCs w:val="20"/>
        </w:rPr>
        <w:t>ce n’est pas parce qu’on nationa</w:t>
      </w:r>
      <w:r w:rsidRPr="007C2EF3">
        <w:rPr>
          <w:rFonts w:ascii="Garamond" w:hAnsi="Garamond" w:cs="Courier New"/>
          <w:i/>
          <w:noProof/>
          <w:sz w:val="20"/>
          <w:szCs w:val="20"/>
        </w:rPr>
        <w:softHyphen/>
        <w:t>lise</w:t>
      </w:r>
      <w:r w:rsidR="007C2EF3">
        <w:rPr>
          <w:rFonts w:ascii="Garamond" w:hAnsi="Garamond" w:cs="Courier New"/>
          <w:noProof/>
          <w:sz w:val="20"/>
          <w:szCs w:val="20"/>
        </w:rPr>
        <w:t xml:space="preserve"> -</w:t>
      </w:r>
      <w:r w:rsidRPr="003C2A2F">
        <w:rPr>
          <w:rFonts w:ascii="Garamond" w:hAnsi="Garamond" w:cs="Courier New"/>
          <w:noProof/>
          <w:sz w:val="20"/>
          <w:szCs w:val="20"/>
        </w:rPr>
        <w:t xml:space="preserve"> au niveau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du </w:t>
      </w:r>
      <w:r w:rsidRPr="003C2A2F">
        <w:rPr>
          <w:rFonts w:ascii="Garamond" w:hAnsi="Garamond"/>
          <w:i/>
          <w:iCs/>
          <w:noProof/>
          <w:sz w:val="20"/>
          <w:szCs w:val="20"/>
        </w:rPr>
        <w:t>socialisme d’un seul pays</w:t>
      </w:r>
      <w:r w:rsidR="007C2EF3">
        <w:rPr>
          <w:rFonts w:ascii="Garamond" w:hAnsi="Garamond" w:cs="Courier New"/>
          <w:noProof/>
          <w:sz w:val="20"/>
          <w:szCs w:val="20"/>
        </w:rPr>
        <w:t xml:space="preserve"> -</w:t>
      </w:r>
      <w:r w:rsidRPr="003C2A2F">
        <w:rPr>
          <w:rFonts w:ascii="Garamond" w:hAnsi="Garamond" w:cs="Courier New"/>
          <w:noProof/>
          <w:sz w:val="20"/>
          <w:szCs w:val="20"/>
        </w:rPr>
        <w:t xml:space="preserve"> </w:t>
      </w:r>
      <w:r w:rsidRPr="007C2EF3">
        <w:rPr>
          <w:rFonts w:ascii="Garamond" w:hAnsi="Garamond" w:cs="Courier New"/>
          <w:i/>
          <w:noProof/>
          <w:sz w:val="20"/>
          <w:szCs w:val="20"/>
        </w:rPr>
        <w:t>les moyens de produc</w:t>
      </w:r>
      <w:r w:rsidRPr="007C2EF3">
        <w:rPr>
          <w:rFonts w:ascii="Garamond" w:hAnsi="Garamond" w:cs="Courier New"/>
          <w:i/>
          <w:noProof/>
          <w:sz w:val="20"/>
          <w:szCs w:val="20"/>
        </w:rPr>
        <w:softHyphen/>
        <w:t xml:space="preserve">tion qu’on en a fini pour autant avec </w:t>
      </w:r>
      <w:r w:rsidRPr="007C2EF3">
        <w:rPr>
          <w:rFonts w:ascii="Garamond" w:hAnsi="Garamond"/>
          <w:i/>
          <w:noProof/>
          <w:sz w:val="20"/>
          <w:szCs w:val="20"/>
        </w:rPr>
        <w:t>la plus-value</w:t>
      </w:r>
      <w:r w:rsidRPr="003C2A2F">
        <w:rPr>
          <w:rFonts w:ascii="Garamond" w:hAnsi="Garamond" w:cs="Courier New"/>
          <w:noProof/>
          <w:sz w:val="20"/>
          <w:szCs w:val="20"/>
        </w:rPr>
        <w:t>, si on ne sait pas ce que c’est.</w:t>
      </w:r>
    </w:p>
    <w:p w:rsidR="00EB15EB" w:rsidRPr="003C2A2F" w:rsidRDefault="00EB15EB">
      <w:pPr>
        <w:pStyle w:val="Corpsdetexte3"/>
        <w:rPr>
          <w:rFonts w:ascii="Garamond" w:hAnsi="Garamond"/>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lastRenderedPageBreak/>
        <w:t xml:space="preserve">Alors donc, ce </w:t>
      </w:r>
      <w:r w:rsidR="009F54E5" w:rsidRPr="003C2A2F">
        <w:rPr>
          <w:rFonts w:ascii="Garamond" w:hAnsi="Garamond" w:cs="Times New Roman"/>
          <w:i/>
          <w:iCs/>
          <w:color w:val="0000CC"/>
          <w:sz w:val="20"/>
          <w:szCs w:val="20"/>
        </w:rPr>
        <w:t>plus de jouir</w:t>
      </w:r>
      <w:r w:rsidRPr="003C2A2F">
        <w:rPr>
          <w:rFonts w:ascii="Garamond" w:hAnsi="Garamond"/>
          <w:sz w:val="20"/>
          <w:szCs w:val="20"/>
        </w:rPr>
        <w:t xml:space="preserve">, ce </w:t>
      </w:r>
      <w:r w:rsidR="009F54E5" w:rsidRPr="003C2A2F">
        <w:rPr>
          <w:rFonts w:ascii="Garamond" w:hAnsi="Garamond" w:cs="Times New Roman"/>
          <w:i/>
          <w:iCs/>
          <w:color w:val="0000CC"/>
          <w:sz w:val="20"/>
          <w:szCs w:val="20"/>
        </w:rPr>
        <w:t>plus de jouir</w:t>
      </w:r>
      <w:r w:rsidRPr="003C2A2F">
        <w:rPr>
          <w:rFonts w:ascii="Garamond" w:hAnsi="Garamond"/>
          <w:sz w:val="20"/>
          <w:szCs w:val="20"/>
        </w:rPr>
        <w:t xml:space="preserve"> aussi nous montre qu’au niveau du </w:t>
      </w:r>
      <w:r w:rsidRPr="003C2A2F">
        <w:rPr>
          <w:rFonts w:ascii="Garamond" w:hAnsi="Garamond" w:cs="Times New Roman"/>
          <w:i/>
          <w:color w:val="0000CC"/>
          <w:sz w:val="20"/>
          <w:szCs w:val="20"/>
        </w:rPr>
        <w:t>discours du Maître</w:t>
      </w:r>
      <w:r w:rsidRPr="003C2A2F">
        <w:rPr>
          <w:rFonts w:ascii="Garamond" w:hAnsi="Garamond"/>
          <w:sz w:val="20"/>
          <w:szCs w:val="20"/>
        </w:rPr>
        <w:t xml:space="preserve">… </w:t>
      </w:r>
    </w:p>
    <w:p w:rsidR="00EB15EB" w:rsidRPr="003C2A2F" w:rsidRDefault="00EB15EB">
      <w:pPr>
        <w:pStyle w:val="Corpsdetexte3"/>
        <w:ind w:firstLine="708"/>
        <w:rPr>
          <w:rFonts w:ascii="Garamond" w:hAnsi="Garamond"/>
          <w:sz w:val="20"/>
          <w:szCs w:val="20"/>
        </w:rPr>
      </w:pPr>
      <w:r w:rsidRPr="003C2A2F">
        <w:rPr>
          <w:rFonts w:ascii="Garamond" w:hAnsi="Garamond"/>
          <w:sz w:val="20"/>
          <w:szCs w:val="20"/>
        </w:rPr>
        <w:t xml:space="preserve">puisque c’est tout de même bien là qu’il se situe </w:t>
      </w: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…il n'y a pas de rapport entre ce qui, plus ou moins, va devenir </w:t>
      </w:r>
      <w:r w:rsidRPr="003C2A2F">
        <w:rPr>
          <w:rFonts w:ascii="Garamond" w:hAnsi="Garamond" w:cs="Times New Roman"/>
          <w:i/>
          <w:sz w:val="20"/>
          <w:szCs w:val="20"/>
        </w:rPr>
        <w:t>cause du désir</w:t>
      </w:r>
      <w:r w:rsidRPr="003C2A2F">
        <w:rPr>
          <w:rFonts w:ascii="Garamond" w:hAnsi="Garamond"/>
          <w:sz w:val="20"/>
          <w:szCs w:val="20"/>
        </w:rPr>
        <w:t xml:space="preserve">, d’un type comme le Maître… </w:t>
      </w:r>
    </w:p>
    <w:p w:rsidR="00EB15EB" w:rsidRPr="003C2A2F" w:rsidRDefault="00EB15EB">
      <w:pPr>
        <w:pStyle w:val="Corpsdetexte3"/>
        <w:ind w:firstLine="708"/>
        <w:rPr>
          <w:rFonts w:ascii="Garamond" w:hAnsi="Garamond"/>
          <w:sz w:val="20"/>
          <w:szCs w:val="20"/>
        </w:rPr>
      </w:pPr>
      <w:r w:rsidRPr="003C2A2F">
        <w:rPr>
          <w:rFonts w:ascii="Garamond" w:hAnsi="Garamond"/>
          <w:sz w:val="20"/>
          <w:szCs w:val="20"/>
        </w:rPr>
        <w:t>qui, comme d’habi</w:t>
      </w:r>
      <w:r w:rsidRPr="003C2A2F">
        <w:rPr>
          <w:rFonts w:ascii="Garamond" w:hAnsi="Garamond"/>
          <w:sz w:val="20"/>
          <w:szCs w:val="20"/>
        </w:rPr>
        <w:softHyphen/>
        <w:t>tude, bien sûr n’y comprend rien</w:t>
      </w:r>
    </w:p>
    <w:p w:rsidR="009F54E5" w:rsidRPr="003C2A2F" w:rsidRDefault="00EB15EB">
      <w:pPr>
        <w:pStyle w:val="Corpsdetexte3"/>
        <w:rPr>
          <w:rFonts w:ascii="Garamond" w:hAnsi="Garamond"/>
          <w:sz w:val="20"/>
          <w:szCs w:val="20"/>
        </w:rPr>
      </w:pPr>
      <w:r w:rsidRPr="003C2A2F">
        <w:rPr>
          <w:rFonts w:ascii="Garamond" w:hAnsi="Garamond"/>
          <w:sz w:val="20"/>
          <w:szCs w:val="20"/>
        </w:rPr>
        <w:t xml:space="preserve">… il n'y a pas de rapport entre ça et ce qui constitue </w:t>
      </w:r>
      <w:r w:rsidRPr="003C2A2F">
        <w:rPr>
          <w:rFonts w:ascii="Garamond" w:hAnsi="Garamond" w:cs="Times New Roman"/>
          <w:i/>
          <w:color w:val="0000CC"/>
          <w:sz w:val="20"/>
          <w:szCs w:val="20"/>
        </w:rPr>
        <w:t>la vérité</w:t>
      </w:r>
      <w:r w:rsidRPr="003C2A2F">
        <w:rPr>
          <w:rFonts w:ascii="Garamond" w:hAnsi="Garamond"/>
          <w:sz w:val="20"/>
          <w:szCs w:val="20"/>
        </w:rPr>
        <w:t xml:space="preserve">. </w:t>
      </w:r>
    </w:p>
    <w:p w:rsidR="009F54E5" w:rsidRPr="003C2A2F" w:rsidRDefault="009F54E5">
      <w:pPr>
        <w:pStyle w:val="Corpsdetexte3"/>
        <w:rPr>
          <w:rFonts w:ascii="Garamond" w:hAnsi="Garamond"/>
          <w:sz w:val="20"/>
          <w:szCs w:val="20"/>
        </w:rPr>
      </w:pPr>
    </w:p>
    <w:p w:rsidR="00EB15EB" w:rsidRDefault="00EB15EB" w:rsidP="007C2EF3">
      <w:pPr>
        <w:pStyle w:val="Corpsdetexte3"/>
        <w:rPr>
          <w:rFonts w:ascii="Garamond" w:hAnsi="Garamond"/>
          <w:sz w:val="20"/>
          <w:szCs w:val="20"/>
        </w:rPr>
      </w:pPr>
      <w:r w:rsidRPr="003C2A2F">
        <w:rPr>
          <w:rFonts w:ascii="Garamond" w:hAnsi="Garamond"/>
          <w:sz w:val="20"/>
          <w:szCs w:val="20"/>
        </w:rPr>
        <w:t>Car ici, dans la partie… l’étage au-dessous du schéma à quatre, il y a une barrière</w:t>
      </w:r>
      <w:r w:rsidR="009F54E5" w:rsidRPr="003C2A2F">
        <w:rPr>
          <w:rFonts w:ascii="Garamond" w:hAnsi="Garamond"/>
          <w:sz w:val="20"/>
          <w:szCs w:val="20"/>
        </w:rPr>
        <w:t xml:space="preserve"> </w:t>
      </w:r>
      <w:r w:rsidR="009F54E5" w:rsidRPr="003C2A2F">
        <w:rPr>
          <w:rFonts w:ascii="Garamond" w:hAnsi="Garamond"/>
          <w:color w:val="C00000"/>
          <w:sz w:val="20"/>
          <w:szCs w:val="20"/>
        </w:rPr>
        <w:t>[</w:t>
      </w:r>
      <w:r w:rsidR="007C2EF3" w:rsidRPr="005611C9">
        <w:rPr>
          <w:rFonts w:ascii="Batang" w:eastAsia="Batang" w:hAnsi="Batang"/>
          <w:b/>
          <w:color w:val="0000CC"/>
          <w:sz w:val="16"/>
          <w:szCs w:val="16"/>
        </w:rPr>
        <w:t>◊</w:t>
      </w:r>
      <w:r w:rsidR="009F54E5" w:rsidRPr="003C2A2F">
        <w:rPr>
          <w:rFonts w:ascii="Garamond" w:hAnsi="Garamond"/>
          <w:color w:val="C00000"/>
          <w:sz w:val="20"/>
          <w:szCs w:val="20"/>
        </w:rPr>
        <w:t>]</w:t>
      </w:r>
      <w:r w:rsidR="007C2EF3">
        <w:rPr>
          <w:rFonts w:ascii="Garamond" w:hAnsi="Garamond"/>
          <w:sz w:val="20"/>
          <w:szCs w:val="20"/>
        </w:rPr>
        <w:t>.</w:t>
      </w:r>
    </w:p>
    <w:p w:rsidR="007C2EF3" w:rsidRDefault="007C2EF3" w:rsidP="007C2EF3">
      <w:pPr>
        <w:pStyle w:val="Corpsdetexte3"/>
        <w:rPr>
          <w:rFonts w:ascii="Garamond" w:hAnsi="Garamond"/>
          <w:sz w:val="20"/>
          <w:szCs w:val="20"/>
        </w:rPr>
      </w:pPr>
    </w:p>
    <w:p w:rsidR="007C2EF3" w:rsidRPr="003C2A2F" w:rsidRDefault="007C2EF3" w:rsidP="007C2EF3">
      <w:pPr>
        <w:pStyle w:val="Corpsdetexte3"/>
        <w:jc w:val="center"/>
        <w:rPr>
          <w:rFonts w:ascii="Garamond" w:hAnsi="Garamond"/>
          <w:sz w:val="20"/>
          <w:szCs w:val="20"/>
        </w:rPr>
      </w:pPr>
      <w:r>
        <w:rPr>
          <w:rFonts w:ascii="Garamond" w:hAnsi="Garamond"/>
          <w:sz w:val="20"/>
          <w:szCs w:val="20"/>
        </w:rPr>
        <w:drawing>
          <wp:inline distT="0" distB="0" distL="0" distR="0" wp14:anchorId="2FC7BAE0" wp14:editId="1C59005D">
            <wp:extent cx="747102" cy="438150"/>
            <wp:effectExtent l="0" t="0" r="0" b="0"/>
            <wp:docPr id="30" name="Image 30"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7102" cy="438150"/>
                    </a:xfrm>
                    <a:prstGeom prst="rect">
                      <a:avLst/>
                    </a:prstGeom>
                    <a:noFill/>
                    <a:ln>
                      <a:noFill/>
                    </a:ln>
                  </pic:spPr>
                </pic:pic>
              </a:graphicData>
            </a:graphic>
          </wp:inline>
        </w:drawing>
      </w:r>
    </w:p>
    <w:p w:rsidR="009F54E5" w:rsidRPr="003C2A2F" w:rsidRDefault="009F54E5">
      <w:pPr>
        <w:rPr>
          <w:rFonts w:ascii="Garamond" w:hAnsi="Garamond" w:cs="Courier New"/>
          <w:noProof/>
          <w:sz w:val="20"/>
          <w:szCs w:val="20"/>
        </w:rPr>
      </w:pPr>
    </w:p>
    <w:p w:rsidR="00F377D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Et le fait qu’au niveau du </w:t>
      </w:r>
      <w:r w:rsidRPr="003C2A2F">
        <w:rPr>
          <w:rFonts w:ascii="Garamond" w:hAnsi="Garamond"/>
          <w:i/>
          <w:noProof/>
          <w:color w:val="0000CC"/>
          <w:sz w:val="20"/>
          <w:szCs w:val="20"/>
        </w:rPr>
        <w:t>discours du Maître</w:t>
      </w:r>
      <w:r w:rsidRPr="003C2A2F">
        <w:rPr>
          <w:rFonts w:ascii="Garamond" w:hAnsi="Garamond" w:cs="Courier New"/>
          <w:noProof/>
          <w:sz w:val="20"/>
          <w:szCs w:val="20"/>
        </w:rPr>
        <w:t>, la barrière</w:t>
      </w:r>
      <w:r w:rsidR="00F377DA" w:rsidRPr="003C2A2F">
        <w:rPr>
          <w:rFonts w:ascii="Garamond" w:hAnsi="Garamond" w:cs="Courier New"/>
          <w:noProof/>
          <w:sz w:val="20"/>
          <w:szCs w:val="20"/>
        </w:rPr>
        <w:t>…</w:t>
      </w:r>
      <w:r w:rsidRPr="003C2A2F">
        <w:rPr>
          <w:rFonts w:ascii="Garamond" w:hAnsi="Garamond" w:cs="Courier New"/>
          <w:noProof/>
          <w:sz w:val="20"/>
          <w:szCs w:val="20"/>
        </w:rPr>
        <w:t xml:space="preserve"> </w:t>
      </w:r>
    </w:p>
    <w:p w:rsidR="00F377DA" w:rsidRPr="003C2A2F" w:rsidRDefault="00EB15EB" w:rsidP="00F377DA">
      <w:pPr>
        <w:ind w:left="708"/>
        <w:rPr>
          <w:rFonts w:ascii="Garamond" w:hAnsi="Garamond" w:cs="Courier New"/>
          <w:noProof/>
          <w:sz w:val="20"/>
          <w:szCs w:val="20"/>
        </w:rPr>
      </w:pPr>
      <w:r w:rsidRPr="003C2A2F">
        <w:rPr>
          <w:rFonts w:ascii="Garamond" w:hAnsi="Garamond" w:cs="Courier New"/>
          <w:noProof/>
          <w:sz w:val="20"/>
          <w:szCs w:val="20"/>
        </w:rPr>
        <w:t>la barrière qui est tout à fait tout de suite à la portée de la main de nommer</w:t>
      </w:r>
    </w:p>
    <w:p w:rsidR="00EB15EB" w:rsidRPr="003C2A2F" w:rsidRDefault="00F377DA">
      <w:pPr>
        <w:rPr>
          <w:rFonts w:ascii="Garamond" w:hAnsi="Garamond" w:cs="Courier New"/>
          <w:noProof/>
          <w:sz w:val="20"/>
          <w:szCs w:val="20"/>
        </w:rPr>
      </w:pPr>
      <w:r w:rsidRPr="003C2A2F">
        <w:rPr>
          <w:rFonts w:ascii="Garamond" w:hAnsi="Garamond" w:cs="Courier New"/>
          <w:noProof/>
          <w:sz w:val="20"/>
          <w:szCs w:val="20"/>
        </w:rPr>
        <w:t>…</w:t>
      </w:r>
      <w:r w:rsidR="00EB15EB" w:rsidRPr="003C2A2F">
        <w:rPr>
          <w:rFonts w:ascii="Garamond" w:hAnsi="Garamond" w:cs="Courier New"/>
          <w:noProof/>
          <w:sz w:val="20"/>
          <w:szCs w:val="20"/>
        </w:rPr>
        <w:t xml:space="preserve">c’est </w:t>
      </w:r>
      <w:r w:rsidR="00EB15EB" w:rsidRPr="003C2A2F">
        <w:rPr>
          <w:rFonts w:ascii="Garamond" w:hAnsi="Garamond"/>
          <w:i/>
          <w:noProof/>
          <w:sz w:val="20"/>
          <w:szCs w:val="20"/>
        </w:rPr>
        <w:t>la jouissance</w:t>
      </w:r>
      <w:r w:rsidR="00EB15EB" w:rsidRPr="003C2A2F">
        <w:rPr>
          <w:rFonts w:ascii="Garamond" w:hAnsi="Garamond" w:cs="Courier New"/>
          <w:noProof/>
          <w:sz w:val="20"/>
          <w:szCs w:val="20"/>
        </w:rPr>
        <w:t xml:space="preserve"> tout simplement, en tant qu’elle est interdite</w:t>
      </w:r>
      <w:r w:rsidRPr="003C2A2F">
        <w:rPr>
          <w:rFonts w:ascii="Garamond" w:hAnsi="Garamond" w:cs="Courier New"/>
          <w:noProof/>
          <w:sz w:val="20"/>
          <w:szCs w:val="20"/>
        </w:rPr>
        <w:t>,</w:t>
      </w:r>
      <w:r w:rsidR="00EB15EB" w:rsidRPr="003C2A2F">
        <w:rPr>
          <w:rFonts w:ascii="Garamond" w:hAnsi="Garamond" w:cs="Courier New"/>
          <w:noProof/>
          <w:sz w:val="20"/>
          <w:szCs w:val="20"/>
        </w:rPr>
        <w:t xml:space="preserve"> </w:t>
      </w:r>
      <w:r w:rsidRPr="003C2A2F">
        <w:rPr>
          <w:rFonts w:ascii="Garamond" w:hAnsi="Garamond" w:cs="Courier New"/>
          <w:noProof/>
          <w:sz w:val="20"/>
          <w:szCs w:val="20"/>
        </w:rPr>
        <w:t>q</w:t>
      </w:r>
      <w:r w:rsidR="00EB15EB" w:rsidRPr="003C2A2F">
        <w:rPr>
          <w:rFonts w:ascii="Garamond" w:hAnsi="Garamond" w:cs="Courier New"/>
          <w:noProof/>
          <w:sz w:val="20"/>
          <w:szCs w:val="20"/>
        </w:rPr>
        <w:t>u</w:t>
      </w:r>
      <w:r w:rsidRPr="003C2A2F">
        <w:rPr>
          <w:rFonts w:ascii="Garamond" w:hAnsi="Garamond" w:cs="Courier New"/>
          <w:noProof/>
          <w:sz w:val="20"/>
          <w:szCs w:val="20"/>
        </w:rPr>
        <w:t>’</w:t>
      </w:r>
      <w:r w:rsidR="00EB15EB" w:rsidRPr="003C2A2F">
        <w:rPr>
          <w:rFonts w:ascii="Garamond" w:hAnsi="Garamond" w:cs="Courier New"/>
          <w:noProof/>
          <w:sz w:val="20"/>
          <w:szCs w:val="20"/>
        </w:rPr>
        <w:t xml:space="preserve">elle est interdite dans son fond. </w:t>
      </w:r>
    </w:p>
    <w:p w:rsidR="00F377D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On en prend des lichettes de la jouissance. </w:t>
      </w:r>
    </w:p>
    <w:p w:rsidR="007C2EF3" w:rsidRDefault="007C2EF3">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Pour aller jusqu’au bout, je vous ai déjà dit comment ça s’incarne, pas besoin de réagiter </w:t>
      </w:r>
      <w:r w:rsidRPr="003C2A2F">
        <w:rPr>
          <w:rFonts w:ascii="Garamond" w:hAnsi="Garamond"/>
          <w:i/>
          <w:noProof/>
          <w:sz w:val="20"/>
          <w:szCs w:val="20"/>
        </w:rPr>
        <w:t>les fantasmes morti</w:t>
      </w:r>
      <w:r w:rsidRPr="003C2A2F">
        <w:rPr>
          <w:rFonts w:ascii="Garamond" w:hAnsi="Garamond"/>
          <w:i/>
          <w:noProof/>
          <w:sz w:val="20"/>
          <w:szCs w:val="20"/>
        </w:rPr>
        <w:softHyphen/>
        <w:t>fères</w:t>
      </w:r>
      <w:r w:rsidRPr="003C2A2F">
        <w:rPr>
          <w:rFonts w:ascii="Garamond" w:hAnsi="Garamond" w:cs="Courier New"/>
          <w:noProof/>
          <w:sz w:val="20"/>
          <w:szCs w:val="20"/>
        </w:rPr>
        <w:t>.</w:t>
      </w:r>
    </w:p>
    <w:p w:rsidR="007C2EF3" w:rsidRDefault="00EB15EB">
      <w:pPr>
        <w:rPr>
          <w:rFonts w:ascii="Garamond" w:hAnsi="Garamond" w:cs="Courier New"/>
          <w:noProof/>
          <w:sz w:val="20"/>
          <w:szCs w:val="20"/>
        </w:rPr>
      </w:pPr>
      <w:r w:rsidRPr="003C2A2F">
        <w:rPr>
          <w:rFonts w:ascii="Garamond" w:hAnsi="Garamond" w:cs="Courier New"/>
          <w:noProof/>
          <w:sz w:val="20"/>
          <w:szCs w:val="20"/>
        </w:rPr>
        <w:t xml:space="preserve">Ce qui est intéressant dans cette formule comme définissante du </w:t>
      </w:r>
      <w:r w:rsidR="009F54E5" w:rsidRPr="003C2A2F">
        <w:rPr>
          <w:rFonts w:ascii="Garamond" w:hAnsi="Garamond"/>
          <w:i/>
          <w:noProof/>
          <w:color w:val="0000CC"/>
          <w:sz w:val="20"/>
          <w:szCs w:val="20"/>
        </w:rPr>
        <w:t>discours du Maître</w:t>
      </w:r>
      <w:r w:rsidRPr="003C2A2F">
        <w:rPr>
          <w:rFonts w:ascii="Garamond" w:hAnsi="Garamond" w:cs="Courier New"/>
          <w:noProof/>
          <w:sz w:val="20"/>
          <w:szCs w:val="20"/>
        </w:rPr>
        <w:t xml:space="preserve">, c’est de voir qu’il est le seul à rendre </w:t>
      </w:r>
      <w:r w:rsidRPr="003C2A2F">
        <w:rPr>
          <w:rFonts w:ascii="Garamond" w:hAnsi="Garamond"/>
          <w:i/>
          <w:iCs/>
          <w:noProof/>
          <w:sz w:val="20"/>
          <w:szCs w:val="20"/>
        </w:rPr>
        <w:t>impossible</w:t>
      </w:r>
      <w:r w:rsidRPr="003C2A2F">
        <w:rPr>
          <w:rFonts w:ascii="Garamond" w:hAnsi="Garamond" w:cs="Courier New"/>
          <w:noProof/>
          <w:sz w:val="20"/>
          <w:szCs w:val="20"/>
        </w:rPr>
        <w:t xml:space="preserve"> cette sorte d’articulation que nous avons pointée ailleurs comme </w:t>
      </w:r>
      <w:r w:rsidRPr="003C2A2F">
        <w:rPr>
          <w:rFonts w:ascii="Garamond" w:hAnsi="Garamond"/>
          <w:i/>
          <w:noProof/>
          <w:sz w:val="20"/>
          <w:szCs w:val="20"/>
        </w:rPr>
        <w:t>le fantasme</w:t>
      </w:r>
      <w:r w:rsidRPr="003C2A2F">
        <w:rPr>
          <w:rFonts w:ascii="Garamond" w:hAnsi="Garamond" w:cs="Courier New"/>
          <w:noProof/>
          <w:sz w:val="20"/>
          <w:szCs w:val="20"/>
        </w:rPr>
        <w:t>,</w:t>
      </w:r>
      <w:r w:rsidR="009F54E5" w:rsidRPr="003C2A2F">
        <w:rPr>
          <w:rFonts w:ascii="Garamond" w:hAnsi="Garamond" w:cs="Courier New"/>
          <w:noProof/>
          <w:sz w:val="20"/>
          <w:szCs w:val="20"/>
        </w:rPr>
        <w:t xml:space="preserve"> </w:t>
      </w:r>
      <w:r w:rsidRPr="003C2A2F">
        <w:rPr>
          <w:rFonts w:ascii="Garamond" w:hAnsi="Garamond" w:cs="Courier New"/>
          <w:noProof/>
          <w:sz w:val="20"/>
          <w:szCs w:val="20"/>
        </w:rPr>
        <w:t xml:space="preserve">en tant qu’il est relation du </w:t>
      </w:r>
      <w:r w:rsidRPr="00132B88">
        <w:rPr>
          <w:i/>
          <w:iCs/>
          <w:noProof/>
          <w:color w:val="0000CC"/>
          <w:sz w:val="20"/>
          <w:szCs w:val="20"/>
        </w:rPr>
        <w:t>a</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avec </w:t>
      </w:r>
      <w:r w:rsidRPr="003C2A2F">
        <w:rPr>
          <w:rFonts w:ascii="Garamond" w:hAnsi="Garamond"/>
          <w:i/>
          <w:noProof/>
          <w:sz w:val="20"/>
          <w:szCs w:val="20"/>
        </w:rPr>
        <w:t>la division du sujet</w:t>
      </w:r>
      <w:r w:rsidRPr="003C2A2F">
        <w:rPr>
          <w:rFonts w:ascii="Garamond" w:hAnsi="Garamond" w:cs="Courier New"/>
          <w:noProof/>
          <w:sz w:val="20"/>
          <w:szCs w:val="20"/>
        </w:rPr>
        <w:t xml:space="preserve"> </w:t>
      </w:r>
      <w:r w:rsidRPr="003C2A2F">
        <w:rPr>
          <w:rFonts w:ascii="Garamond" w:hAnsi="Garamond" w:cs="Courier New"/>
          <w:noProof/>
          <w:color w:val="C00000"/>
          <w:sz w:val="20"/>
          <w:szCs w:val="20"/>
        </w:rPr>
        <w:t>[</w:t>
      </w:r>
      <w:r w:rsidRPr="007C2EF3">
        <w:rPr>
          <w:rFonts w:ascii="LACAN" w:hAnsi="LACAN"/>
          <w:bCs/>
          <w:color w:val="0000CC"/>
          <w:sz w:val="20"/>
          <w:szCs w:val="20"/>
        </w:rPr>
        <w:t>S</w:t>
      </w:r>
      <w:r w:rsidRPr="003C2A2F">
        <w:rPr>
          <w:rFonts w:ascii="Garamond" w:hAnsi="Garamond" w:cs="Courier New"/>
          <w:b/>
          <w:bCs/>
          <w:noProof/>
          <w:color w:val="0000CC"/>
          <w:sz w:val="20"/>
          <w:szCs w:val="20"/>
        </w:rPr>
        <w:t xml:space="preserve"> </w:t>
      </w:r>
      <w:r w:rsidR="007C2EF3" w:rsidRPr="005611C9">
        <w:rPr>
          <w:rFonts w:ascii="Batang" w:eastAsia="Batang" w:hAnsi="Batang"/>
          <w:b/>
          <w:color w:val="0000CC"/>
          <w:sz w:val="16"/>
          <w:szCs w:val="16"/>
        </w:rPr>
        <w:t>◊</w:t>
      </w:r>
      <w:r w:rsidRPr="003C2A2F">
        <w:rPr>
          <w:rFonts w:ascii="Garamond" w:hAnsi="Garamond" w:cs="Courier New"/>
          <w:b/>
          <w:bCs/>
          <w:noProof/>
          <w:color w:val="0000CC"/>
          <w:sz w:val="20"/>
          <w:szCs w:val="20"/>
        </w:rPr>
        <w:t xml:space="preserve"> </w:t>
      </w:r>
      <w:r w:rsidRPr="007C2EF3">
        <w:rPr>
          <w:bCs/>
          <w:i/>
          <w:noProof/>
          <w:color w:val="0000CC"/>
          <w:sz w:val="20"/>
          <w:szCs w:val="20"/>
        </w:rPr>
        <w:t>a</w:t>
      </w:r>
      <w:r w:rsidRPr="003C2A2F">
        <w:rPr>
          <w:rFonts w:ascii="Garamond" w:hAnsi="Garamond" w:cs="Courier New"/>
          <w:noProof/>
          <w:color w:val="C00000"/>
          <w:sz w:val="20"/>
          <w:szCs w:val="20"/>
        </w:rPr>
        <w:t>]</w:t>
      </w:r>
      <w:r w:rsidRPr="003C2A2F">
        <w:rPr>
          <w:rFonts w:ascii="Garamond" w:hAnsi="Garamond" w:cs="Courier New"/>
          <w:noProof/>
          <w:sz w:val="20"/>
          <w:szCs w:val="20"/>
        </w:rPr>
        <w:t xml:space="preserve">. </w:t>
      </w:r>
      <w:r w:rsidRPr="003C2A2F">
        <w:rPr>
          <w:rFonts w:ascii="Garamond" w:hAnsi="Garamond"/>
          <w:i/>
          <w:noProof/>
          <w:color w:val="0000CC"/>
          <w:sz w:val="20"/>
          <w:szCs w:val="20"/>
        </w:rPr>
        <w:t xml:space="preserve">Le </w:t>
      </w:r>
      <w:r w:rsidR="009F54E5" w:rsidRPr="003C2A2F">
        <w:rPr>
          <w:rFonts w:ascii="Garamond" w:hAnsi="Garamond"/>
          <w:i/>
          <w:noProof/>
          <w:color w:val="0000CC"/>
          <w:sz w:val="20"/>
          <w:szCs w:val="20"/>
        </w:rPr>
        <w:t>discours du Maître</w:t>
      </w:r>
      <w:r w:rsidRPr="003C2A2F">
        <w:rPr>
          <w:rFonts w:ascii="Garamond" w:hAnsi="Garamond" w:cs="Courier New"/>
          <w:noProof/>
          <w:sz w:val="20"/>
          <w:szCs w:val="20"/>
        </w:rPr>
        <w:t xml:space="preserve"> en son départ fondamental, </w:t>
      </w:r>
      <w:r w:rsidRPr="003C2A2F">
        <w:rPr>
          <w:rFonts w:ascii="Garamond" w:hAnsi="Garamond"/>
          <w:i/>
          <w:noProof/>
          <w:color w:val="0000CC"/>
          <w:sz w:val="20"/>
          <w:szCs w:val="20"/>
        </w:rPr>
        <w:t>exclut le fan</w:t>
      </w:r>
      <w:r w:rsidRPr="003C2A2F">
        <w:rPr>
          <w:rFonts w:ascii="Garamond" w:hAnsi="Garamond"/>
          <w:i/>
          <w:noProof/>
          <w:color w:val="0000CC"/>
          <w:sz w:val="20"/>
          <w:szCs w:val="20"/>
        </w:rPr>
        <w:softHyphen/>
        <w:t>tasme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C’est bien, à la vérité, ce qui le rend dans son fondement tout à fait aveugle.</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Nous verrons que c’est le fait qu’ailleurs…</w:t>
      </w:r>
    </w:p>
    <w:p w:rsidR="00132B88" w:rsidRDefault="00EB15EB">
      <w:pPr>
        <w:ind w:left="708"/>
        <w:rPr>
          <w:rFonts w:ascii="Garamond" w:hAnsi="Garamond" w:cs="Courier New"/>
          <w:noProof/>
          <w:sz w:val="20"/>
          <w:szCs w:val="20"/>
        </w:rPr>
      </w:pPr>
      <w:r w:rsidRPr="003C2A2F">
        <w:rPr>
          <w:rFonts w:ascii="Garamond" w:hAnsi="Garamond" w:cs="Courier New"/>
          <w:noProof/>
          <w:sz w:val="20"/>
          <w:szCs w:val="20"/>
        </w:rPr>
        <w:t xml:space="preserve">tout à fait spécialement dans </w:t>
      </w:r>
      <w:r w:rsidRPr="003C2A2F">
        <w:rPr>
          <w:rFonts w:ascii="Garamond" w:hAnsi="Garamond"/>
          <w:i/>
          <w:noProof/>
          <w:color w:val="0000CC"/>
          <w:sz w:val="20"/>
          <w:szCs w:val="20"/>
        </w:rPr>
        <w:t>le discours analytique</w:t>
      </w:r>
      <w:r w:rsidRPr="003C2A2F">
        <w:rPr>
          <w:rFonts w:ascii="Garamond" w:hAnsi="Garamond" w:cs="Courier New"/>
          <w:noProof/>
          <w:sz w:val="20"/>
          <w:szCs w:val="20"/>
        </w:rPr>
        <w:t xml:space="preserve"> : </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il s’étale sur une ligne horizontale, et d’une façon tout à fait équilibrée</w:t>
      </w:r>
    </w:p>
    <w:p w:rsidR="00EB15EB" w:rsidRPr="003C2A2F" w:rsidRDefault="00EB15EB">
      <w:pPr>
        <w:ind w:left="708"/>
        <w:rPr>
          <w:rFonts w:ascii="Garamond" w:hAnsi="Garamond" w:cs="Courier New"/>
          <w:noProof/>
          <w:sz w:val="20"/>
          <w:szCs w:val="20"/>
        </w:rPr>
      </w:pPr>
    </w:p>
    <w:p w:rsidR="00EB15EB" w:rsidRPr="003C2A2F" w:rsidRDefault="00132B88" w:rsidP="00132B88">
      <w:pPr>
        <w:jc w:val="center"/>
        <w:rPr>
          <w:rFonts w:ascii="Garamond" w:hAnsi="Garamond" w:cs="Courier New"/>
          <w:noProof/>
          <w:sz w:val="20"/>
          <w:szCs w:val="20"/>
        </w:rPr>
      </w:pPr>
      <w:r>
        <w:rPr>
          <w:rFonts w:ascii="Garamond" w:hAnsi="Garamond" w:cs="Courier New"/>
          <w:noProof/>
          <w:sz w:val="20"/>
          <w:szCs w:val="20"/>
        </w:rPr>
        <w:drawing>
          <wp:inline distT="0" distB="0" distL="0" distR="0">
            <wp:extent cx="732937" cy="429843"/>
            <wp:effectExtent l="0" t="0" r="0" b="0"/>
            <wp:docPr id="31" name="Image 31" descr="C:\Users\Alain\Desktop\Lacan séminaires\Ressources\Doc S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7\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550" cy="430202"/>
                    </a:xfrm>
                    <a:prstGeom prst="rect">
                      <a:avLst/>
                    </a:prstGeom>
                    <a:noFill/>
                    <a:ln>
                      <a:noFill/>
                    </a:ln>
                  </pic:spPr>
                </pic:pic>
              </a:graphicData>
            </a:graphic>
          </wp:inline>
        </w:drawing>
      </w:r>
      <w:r>
        <w:rPr>
          <w:rFonts w:ascii="Garamond" w:hAnsi="Garamond" w:cs="Courier New"/>
          <w:noProof/>
          <w:sz w:val="20"/>
          <w:szCs w:val="20"/>
        </w:rPr>
        <w:t xml:space="preserve">        </w:t>
      </w:r>
      <w:r w:rsidRPr="00D61A35">
        <w:rPr>
          <w:rFonts w:ascii="Garamond" w:hAnsi="Garamond"/>
          <w:noProof/>
          <w:sz w:val="20"/>
          <w:szCs w:val="20"/>
        </w:rPr>
        <w:drawing>
          <wp:inline distT="0" distB="0" distL="0" distR="0" wp14:anchorId="3654659C" wp14:editId="5ECAEFA1">
            <wp:extent cx="862994" cy="300990"/>
            <wp:effectExtent l="0" t="0" r="0" b="0"/>
            <wp:docPr id="32" name="Image 85"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8" cstate="print"/>
                    <a:stretch>
                      <a:fillRect/>
                    </a:stretch>
                  </pic:blipFill>
                  <pic:spPr>
                    <a:xfrm>
                      <a:off x="0" y="0"/>
                      <a:ext cx="863879" cy="301299"/>
                    </a:xfrm>
                    <a:prstGeom prst="rect">
                      <a:avLst/>
                    </a:prstGeom>
                  </pic:spPr>
                </pic:pic>
              </a:graphicData>
            </a:graphic>
          </wp:inline>
        </w:drawing>
      </w:r>
    </w:p>
    <w:p w:rsidR="00EB15EB" w:rsidRPr="003C2A2F" w:rsidRDefault="00EB15EB">
      <w:pPr>
        <w:ind w:left="708"/>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…que le fan</w:t>
      </w:r>
      <w:r w:rsidRPr="003C2A2F">
        <w:rPr>
          <w:rFonts w:ascii="Garamond" w:hAnsi="Garamond" w:cs="Courier New"/>
          <w:noProof/>
          <w:sz w:val="20"/>
          <w:szCs w:val="20"/>
        </w:rPr>
        <w:softHyphen/>
        <w:t xml:space="preserve">tasme peut sortir, nous en dit un peu plus sur ce qu’il en est du fondement du </w:t>
      </w:r>
      <w:r w:rsidR="009F54E5" w:rsidRPr="003C2A2F">
        <w:rPr>
          <w:rFonts w:ascii="Garamond" w:hAnsi="Garamond"/>
          <w:i/>
          <w:noProof/>
          <w:color w:val="0000CC"/>
          <w:sz w:val="20"/>
          <w:szCs w:val="20"/>
        </w:rPr>
        <w:t>discours du Maître</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Quoi qu’il en soit pour reprendre les choses au niveau du </w:t>
      </w:r>
      <w:r w:rsidRPr="003C2A2F">
        <w:rPr>
          <w:rFonts w:ascii="Garamond" w:hAnsi="Garamond"/>
          <w:i/>
          <w:noProof/>
          <w:color w:val="0000CC"/>
          <w:sz w:val="20"/>
          <w:szCs w:val="20"/>
        </w:rPr>
        <w:t>discours de l’analyste</w:t>
      </w:r>
      <w:r w:rsidRPr="003C2A2F">
        <w:rPr>
          <w:rFonts w:ascii="Garamond" w:hAnsi="Garamond" w:cs="Courier New"/>
          <w:noProof/>
          <w:sz w:val="20"/>
          <w:szCs w:val="20"/>
        </w:rPr>
        <w:t xml:space="preserve">, constatons que c’est </w:t>
      </w:r>
      <w:r w:rsidRPr="003C2A2F">
        <w:rPr>
          <w:rFonts w:ascii="Garamond" w:hAnsi="Garamond"/>
          <w:i/>
          <w:noProof/>
          <w:color w:val="0000CC"/>
          <w:sz w:val="20"/>
          <w:szCs w:val="20"/>
        </w:rPr>
        <w:t>le savoir</w:t>
      </w:r>
      <w:r w:rsidRPr="003C2A2F">
        <w:rPr>
          <w:rFonts w:ascii="Garamond" w:hAnsi="Garamond" w:cs="Courier New"/>
          <w:noProof/>
          <w:sz w:val="20"/>
          <w:szCs w:val="20"/>
        </w:rPr>
        <w:t>…</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à savoir toute l’articulation du </w:t>
      </w:r>
      <w:r w:rsidRPr="00800F2E">
        <w:rPr>
          <w:noProof/>
          <w:color w:val="0000CC"/>
          <w:sz w:val="20"/>
          <w:szCs w:val="20"/>
        </w:rPr>
        <w:t>S</w:t>
      </w:r>
      <w:r w:rsidRPr="00800F2E">
        <w:rPr>
          <w:noProof/>
          <w:color w:val="0000CC"/>
          <w:sz w:val="20"/>
          <w:szCs w:val="20"/>
          <w:vertAlign w:val="subscript"/>
        </w:rPr>
        <w:t>2</w:t>
      </w:r>
      <w:r w:rsidRPr="003C2A2F">
        <w:rPr>
          <w:rFonts w:ascii="Garamond" w:hAnsi="Garamond" w:cs="Courier New"/>
          <w:noProof/>
          <w:sz w:val="20"/>
          <w:szCs w:val="20"/>
        </w:rPr>
        <w:t xml:space="preserve"> existante, tout ce qu’on peut savoir</w:t>
      </w:r>
    </w:p>
    <w:p w:rsidR="00EB15EB" w:rsidRPr="003C2A2F" w:rsidRDefault="00EB15EB">
      <w:pPr>
        <w:rPr>
          <w:rFonts w:ascii="Garamond" w:hAnsi="Garamond" w:cs="Courier New"/>
          <w:sz w:val="20"/>
          <w:szCs w:val="20"/>
        </w:rPr>
      </w:pPr>
      <w:r w:rsidRPr="003C2A2F">
        <w:rPr>
          <w:rFonts w:ascii="Garamond" w:hAnsi="Garamond" w:cs="Courier New"/>
          <w:noProof/>
          <w:sz w:val="20"/>
          <w:szCs w:val="20"/>
        </w:rPr>
        <w:t xml:space="preserve">…qui est mis, dans ma </w:t>
      </w:r>
      <w:r w:rsidRPr="003C2A2F">
        <w:rPr>
          <w:rFonts w:ascii="Garamond" w:hAnsi="Garamond" w:cs="Courier New"/>
          <w:sz w:val="20"/>
          <w:szCs w:val="20"/>
        </w:rPr>
        <w:t>façon d’écrire</w:t>
      </w:r>
      <w:r w:rsidR="00800F2E">
        <w:rPr>
          <w:rFonts w:ascii="Garamond" w:hAnsi="Garamond" w:cs="Courier New"/>
          <w:sz w:val="20"/>
          <w:szCs w:val="20"/>
        </w:rPr>
        <w:t xml:space="preserve"> - </w:t>
      </w:r>
      <w:r w:rsidRPr="003C2A2F">
        <w:rPr>
          <w:rFonts w:ascii="Garamond" w:hAnsi="Garamond" w:cs="Courier New"/>
          <w:sz w:val="20"/>
          <w:szCs w:val="20"/>
        </w:rPr>
        <w:t xml:space="preserve">je ne dis pas dans le </w:t>
      </w:r>
      <w:r w:rsidRPr="00800F2E">
        <w:rPr>
          <w:rFonts w:ascii="Garamond" w:hAnsi="Garamond" w:cs="Courier New"/>
          <w:i/>
          <w:color w:val="0000CC"/>
          <w:sz w:val="20"/>
          <w:szCs w:val="20"/>
        </w:rPr>
        <w:t>réel</w:t>
      </w:r>
      <w:r w:rsidR="00800F2E">
        <w:rPr>
          <w:rFonts w:ascii="Garamond" w:hAnsi="Garamond" w:cs="Courier New"/>
          <w:sz w:val="20"/>
          <w:szCs w:val="20"/>
        </w:rPr>
        <w:t xml:space="preserve"> - </w:t>
      </w:r>
      <w:r w:rsidRPr="003C2A2F">
        <w:rPr>
          <w:rFonts w:ascii="Garamond" w:hAnsi="Garamond" w:cs="Courier New"/>
          <w:sz w:val="20"/>
          <w:szCs w:val="20"/>
        </w:rPr>
        <w:t xml:space="preserve">à la place dite de </w:t>
      </w:r>
      <w:r w:rsidRPr="003C2A2F">
        <w:rPr>
          <w:rFonts w:ascii="Garamond" w:hAnsi="Garamond"/>
          <w:i/>
          <w:color w:val="0000CC"/>
          <w:sz w:val="20"/>
          <w:szCs w:val="20"/>
        </w:rPr>
        <w:t xml:space="preserve">la </w:t>
      </w:r>
      <w:r w:rsidRPr="003C2A2F">
        <w:rPr>
          <w:rFonts w:ascii="Garamond" w:hAnsi="Garamond"/>
          <w:i/>
          <w:iCs/>
          <w:color w:val="0000CC"/>
          <w:sz w:val="20"/>
          <w:szCs w:val="20"/>
        </w:rPr>
        <w:t>vérité</w:t>
      </w:r>
      <w:r w:rsidRPr="003C2A2F">
        <w:rPr>
          <w:rFonts w:ascii="Garamond" w:hAnsi="Garamond" w:cs="Courier New"/>
          <w:sz w:val="20"/>
          <w:szCs w:val="20"/>
        </w:rPr>
        <w:t xml:space="preserve">. </w:t>
      </w:r>
    </w:p>
    <w:p w:rsidR="006F0C09" w:rsidRPr="003C2A2F" w:rsidRDefault="006F0C09">
      <w:pPr>
        <w:rPr>
          <w:rFonts w:ascii="Garamond" w:hAnsi="Garamond" w:cs="Courier New"/>
          <w:sz w:val="20"/>
          <w:szCs w:val="20"/>
        </w:rPr>
      </w:pPr>
    </w:p>
    <w:p w:rsidR="00EB15EB" w:rsidRPr="003C2A2F" w:rsidRDefault="00EB15EB">
      <w:pPr>
        <w:rPr>
          <w:rFonts w:ascii="Garamond" w:hAnsi="Garamond" w:cs="Courier New"/>
          <w:sz w:val="20"/>
          <w:szCs w:val="20"/>
        </w:rPr>
      </w:pPr>
      <w:r w:rsidRPr="003C2A2F">
        <w:rPr>
          <w:rFonts w:ascii="Garamond" w:hAnsi="Garamond" w:cs="Courier New"/>
          <w:sz w:val="20"/>
          <w:szCs w:val="20"/>
        </w:rPr>
        <w:t xml:space="preserve">C’est-à-dire que </w:t>
      </w:r>
      <w:r w:rsidRPr="003C2A2F">
        <w:rPr>
          <w:rFonts w:ascii="Garamond" w:hAnsi="Garamond"/>
          <w:i/>
          <w:sz w:val="20"/>
          <w:szCs w:val="20"/>
        </w:rPr>
        <w:t>ce qui peut savoir</w:t>
      </w:r>
      <w:r w:rsidRPr="003C2A2F">
        <w:rPr>
          <w:rFonts w:ascii="Garamond" w:hAnsi="Garamond" w:cs="Courier New"/>
          <w:sz w:val="20"/>
          <w:szCs w:val="20"/>
        </w:rPr>
        <w:t xml:space="preserve"> est</w:t>
      </w:r>
      <w:r w:rsidR="00800F2E">
        <w:rPr>
          <w:rFonts w:ascii="Garamond" w:hAnsi="Garamond" w:cs="Courier New"/>
          <w:sz w:val="20"/>
          <w:szCs w:val="20"/>
        </w:rPr>
        <w:t xml:space="preserve"> - </w:t>
      </w:r>
      <w:r w:rsidRPr="003C2A2F">
        <w:rPr>
          <w:rFonts w:ascii="Garamond" w:hAnsi="Garamond" w:cs="Courier New"/>
          <w:sz w:val="20"/>
          <w:szCs w:val="20"/>
        </w:rPr>
        <w:t xml:space="preserve">dans </w:t>
      </w:r>
      <w:r w:rsidRPr="003C2A2F">
        <w:rPr>
          <w:rFonts w:ascii="Garamond" w:hAnsi="Garamond"/>
          <w:i/>
          <w:color w:val="0000CC"/>
          <w:sz w:val="20"/>
          <w:szCs w:val="20"/>
        </w:rPr>
        <w:t>le discours de l’analyste</w:t>
      </w:r>
      <w:r w:rsidR="00800F2E">
        <w:rPr>
          <w:rFonts w:ascii="Garamond" w:hAnsi="Garamond"/>
          <w:i/>
          <w:color w:val="0000CC"/>
          <w:sz w:val="20"/>
          <w:szCs w:val="20"/>
        </w:rPr>
        <w:t xml:space="preserve"> - </w:t>
      </w:r>
      <w:r w:rsidRPr="003C2A2F">
        <w:rPr>
          <w:rFonts w:ascii="Garamond" w:hAnsi="Garamond" w:cs="Courier New"/>
          <w:sz w:val="20"/>
          <w:szCs w:val="20"/>
        </w:rPr>
        <w:t>prié de fonctionner au registre de la vérité.</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Qu’est-ce que ça peut bien vouloir dire ? Nous sentons que ça nous intéresse.</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Et pour prendre les choses</w:t>
      </w:r>
      <w:r w:rsidR="00800F2E">
        <w:rPr>
          <w:rFonts w:ascii="Garamond" w:hAnsi="Garamond" w:cs="Courier New"/>
          <w:noProof/>
          <w:sz w:val="20"/>
          <w:szCs w:val="20"/>
        </w:rPr>
        <w:t xml:space="preserve"> - </w:t>
      </w:r>
      <w:r w:rsidRPr="003C2A2F">
        <w:rPr>
          <w:rFonts w:ascii="Garamond" w:hAnsi="Garamond" w:cs="Courier New"/>
          <w:noProof/>
          <w:sz w:val="20"/>
          <w:szCs w:val="20"/>
        </w:rPr>
        <w:t>c’est pas pour rien que j’ai fait ce détour</w:t>
      </w:r>
      <w:r w:rsidR="00800F2E">
        <w:rPr>
          <w:rFonts w:ascii="Garamond" w:hAnsi="Garamond" w:cs="Courier New"/>
          <w:noProof/>
          <w:sz w:val="20"/>
          <w:szCs w:val="20"/>
        </w:rPr>
        <w:t xml:space="preserve"> - </w:t>
      </w:r>
      <w:r w:rsidRPr="003C2A2F">
        <w:rPr>
          <w:rFonts w:ascii="Garamond" w:hAnsi="Garamond" w:cs="Courier New"/>
          <w:noProof/>
          <w:sz w:val="20"/>
          <w:szCs w:val="20"/>
        </w:rPr>
        <w:t xml:space="preserve">au niveau de l’actualité : </w:t>
      </w:r>
    </w:p>
    <w:p w:rsidR="006F0C09"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la mauvaise tolérance, disons une certaine galopade qu’a prise le savoir sous la forme dite de </w:t>
      </w:r>
      <w:r w:rsidRPr="003C2A2F">
        <w:rPr>
          <w:rFonts w:ascii="Garamond" w:hAnsi="Garamond"/>
          <w:i/>
          <w:noProof/>
          <w:sz w:val="20"/>
          <w:szCs w:val="20"/>
        </w:rPr>
        <w:t>la science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de la science moderne, peut peut-être simplement…</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sans toujours que nous y comprenions beaucoup plus loin que le bout de notre nez</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…nous faire sentir qu’assurément, si quelque part nous avons une chance que cela prenne un sens… </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le savoir interrogé en fonction de vérité</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…ça doit être… </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tout au moins si nous faisons confiance à notre petit tourniquet</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…ça doit être là que ça prend son sens.</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Voyez vous</w:t>
      </w:r>
      <w:r w:rsidR="00800F2E">
        <w:rPr>
          <w:rFonts w:ascii="Garamond" w:hAnsi="Garamond" w:cs="Courier New"/>
          <w:noProof/>
          <w:sz w:val="20"/>
          <w:szCs w:val="20"/>
        </w:rPr>
        <w:t xml:space="preserve"> - </w:t>
      </w:r>
      <w:r w:rsidRPr="003C2A2F">
        <w:rPr>
          <w:rFonts w:ascii="Garamond" w:hAnsi="Garamond" w:cs="Courier New"/>
          <w:noProof/>
          <w:sz w:val="20"/>
          <w:szCs w:val="20"/>
        </w:rPr>
        <w:t>ça, je vous le dis en passant</w:t>
      </w:r>
      <w:r w:rsidR="00800F2E">
        <w:rPr>
          <w:rFonts w:ascii="Garamond" w:hAnsi="Garamond" w:cs="Courier New"/>
          <w:noProof/>
          <w:sz w:val="20"/>
          <w:szCs w:val="20"/>
        </w:rPr>
        <w:t xml:space="preserve"> -</w:t>
      </w:r>
      <w:r w:rsidRPr="003C2A2F">
        <w:rPr>
          <w:rFonts w:ascii="Garamond" w:hAnsi="Garamond" w:cs="Courier New"/>
          <w:noProof/>
          <w:sz w:val="20"/>
          <w:szCs w:val="20"/>
        </w:rPr>
        <w:t xml:space="preserve"> par exemple</w:t>
      </w:r>
      <w:r w:rsidR="00800F2E">
        <w:rPr>
          <w:rFonts w:ascii="Garamond" w:hAnsi="Garamond" w:cs="Courier New"/>
          <w:noProof/>
          <w:sz w:val="20"/>
          <w:szCs w:val="20"/>
        </w:rPr>
        <w:t xml:space="preserve"> </w:t>
      </w:r>
      <w:r w:rsidRPr="003C2A2F">
        <w:rPr>
          <w:rFonts w:ascii="Garamond" w:hAnsi="Garamond" w:cs="Courier New"/>
          <w:noProof/>
          <w:sz w:val="20"/>
          <w:szCs w:val="20"/>
        </w:rPr>
        <w:t>c’est ce qui me justifie…</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c’est tout à fait en passant, nous allons voir où nous allons aller, mais en passant, comme ça </w:t>
      </w: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…c’est ce qui me justifie par exemple à dire que, puisque qu’une fois on m’a en quelque sorte, enfin fermé le clapet, là au moment où j’allais parler  du </w:t>
      </w:r>
      <w:r w:rsidRPr="003C2A2F">
        <w:rPr>
          <w:rFonts w:ascii="Garamond" w:hAnsi="Garamond" w:cs="Times New Roman"/>
          <w:i/>
          <w:iCs/>
          <w:color w:val="0000CC"/>
          <w:sz w:val="20"/>
          <w:szCs w:val="20"/>
        </w:rPr>
        <w:t>Nom du Père</w:t>
      </w:r>
      <w:r w:rsidRPr="003C2A2F">
        <w:rPr>
          <w:rFonts w:ascii="Garamond" w:hAnsi="Garamond"/>
          <w:sz w:val="20"/>
          <w:szCs w:val="20"/>
        </w:rPr>
        <w:t xml:space="preserve">, j’en parlerai plus jamais !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Ça a l’air comme ça, ça a l’air taquin, pas gentil, en quelque sorte. Qui sait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Il y a même de ces gens, vous savez : les fanatiques de la science : </w:t>
      </w:r>
    </w:p>
    <w:p w:rsidR="006F0C09" w:rsidRPr="003C2A2F" w:rsidRDefault="006F0C09">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w:t>
      </w:r>
      <w:r w:rsidRPr="003C2A2F">
        <w:rPr>
          <w:rFonts w:ascii="Garamond" w:hAnsi="Garamond" w:cs="Courier New"/>
          <w:i/>
          <w:iCs/>
          <w:noProof/>
          <w:sz w:val="20"/>
          <w:szCs w:val="20"/>
        </w:rPr>
        <w:t> </w:t>
      </w:r>
      <w:r w:rsidRPr="003C2A2F">
        <w:rPr>
          <w:rFonts w:ascii="Garamond" w:hAnsi="Garamond"/>
          <w:i/>
          <w:iCs/>
          <w:noProof/>
          <w:sz w:val="20"/>
          <w:szCs w:val="20"/>
        </w:rPr>
        <w:t xml:space="preserve">Continue à savoir ! Comment donc, tu </w:t>
      </w:r>
      <w:r w:rsidRPr="003C2A2F">
        <w:rPr>
          <w:rFonts w:ascii="Garamond" w:hAnsi="Garamond"/>
          <w:i/>
          <w:iCs/>
          <w:noProof/>
          <w:sz w:val="20"/>
          <w:szCs w:val="20"/>
          <w:u w:val="single"/>
        </w:rPr>
        <w:t>dois</w:t>
      </w:r>
      <w:r w:rsidRPr="003C2A2F">
        <w:rPr>
          <w:rFonts w:ascii="Garamond" w:hAnsi="Garamond"/>
          <w:i/>
          <w:iCs/>
          <w:noProof/>
          <w:sz w:val="20"/>
          <w:szCs w:val="20"/>
        </w:rPr>
        <w:t xml:space="preserve"> dire ce que tu sais du Nom du Père !</w:t>
      </w:r>
      <w:r w:rsidRPr="003C2A2F">
        <w:rPr>
          <w:rFonts w:ascii="Garamond" w:hAnsi="Garamond" w:cs="Courier New"/>
          <w:i/>
          <w:iCs/>
          <w:noProof/>
          <w:sz w:val="20"/>
          <w:szCs w:val="20"/>
        </w:rPr>
        <w:t> </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i/>
          <w:noProof/>
          <w:sz w:val="20"/>
          <w:szCs w:val="20"/>
        </w:rPr>
        <w:t>Je ne dirai pas ce que je sais du</w:t>
      </w:r>
      <w:r w:rsidRPr="003C2A2F">
        <w:rPr>
          <w:rFonts w:ascii="Garamond" w:hAnsi="Garamond" w:cs="Courier New"/>
          <w:noProof/>
          <w:sz w:val="20"/>
          <w:szCs w:val="20"/>
        </w:rPr>
        <w:t xml:space="preserve"> </w:t>
      </w:r>
      <w:r w:rsidRPr="003C2A2F">
        <w:rPr>
          <w:rFonts w:ascii="Garamond" w:hAnsi="Garamond"/>
          <w:i/>
          <w:iCs/>
          <w:noProof/>
          <w:color w:val="0000CC"/>
          <w:sz w:val="20"/>
          <w:szCs w:val="20"/>
        </w:rPr>
        <w:t>Nom du Père</w:t>
      </w:r>
      <w:r w:rsidRPr="003C2A2F">
        <w:rPr>
          <w:rFonts w:ascii="Garamond" w:hAnsi="Garamond" w:cs="Courier New"/>
          <w:noProof/>
          <w:sz w:val="20"/>
          <w:szCs w:val="20"/>
        </w:rPr>
        <w:t xml:space="preserve">, parce que justement, moi, je ne fais pas partie du </w:t>
      </w:r>
      <w:r w:rsidRPr="003C2A2F">
        <w:rPr>
          <w:rFonts w:ascii="Garamond" w:hAnsi="Garamond"/>
          <w:i/>
          <w:iCs/>
          <w:noProof/>
          <w:color w:val="0000CC"/>
          <w:sz w:val="20"/>
          <w:szCs w:val="20"/>
        </w:rPr>
        <w:t>discours universitaire</w:t>
      </w:r>
      <w:r w:rsidRPr="003C2A2F">
        <w:rPr>
          <w:rFonts w:ascii="Garamond" w:hAnsi="Garamond" w:cs="Courier New"/>
          <w:noProof/>
          <w:sz w:val="20"/>
          <w:szCs w:val="20"/>
        </w:rPr>
        <w:t>.</w:t>
      </w:r>
    </w:p>
    <w:p w:rsidR="00800F2E" w:rsidRDefault="00EB15EB">
      <w:pPr>
        <w:rPr>
          <w:rFonts w:ascii="Garamond" w:hAnsi="Garamond" w:cs="Courier New"/>
          <w:noProof/>
          <w:sz w:val="20"/>
          <w:szCs w:val="20"/>
        </w:rPr>
      </w:pPr>
      <w:r w:rsidRPr="003C2A2F">
        <w:rPr>
          <w:rFonts w:ascii="Garamond" w:hAnsi="Garamond" w:cs="Courier New"/>
          <w:noProof/>
          <w:sz w:val="20"/>
          <w:szCs w:val="20"/>
        </w:rPr>
        <w:lastRenderedPageBreak/>
        <w:t xml:space="preserve">Je suis un </w:t>
      </w:r>
      <w:r w:rsidRPr="003C2A2F">
        <w:rPr>
          <w:rFonts w:ascii="Garamond" w:hAnsi="Garamond"/>
          <w:i/>
          <w:noProof/>
          <w:color w:val="0000CC"/>
          <w:sz w:val="20"/>
          <w:szCs w:val="20"/>
        </w:rPr>
        <w:t>(a)</w:t>
      </w:r>
      <w:r w:rsidRPr="003C2A2F">
        <w:rPr>
          <w:rFonts w:ascii="Garamond" w:hAnsi="Garamond" w:cs="Courier New"/>
          <w:noProof/>
          <w:sz w:val="20"/>
          <w:szCs w:val="20"/>
        </w:rPr>
        <w:t xml:space="preserve"> d’analyste </w:t>
      </w:r>
      <w:r w:rsidRPr="00800F2E">
        <w:rPr>
          <w:rFonts w:ascii="Garamond" w:hAnsi="Garamond" w:cs="Courier New"/>
          <w:noProof/>
          <w:color w:val="C00000"/>
          <w:sz w:val="14"/>
          <w:szCs w:val="14"/>
        </w:rPr>
        <w:t>[</w:t>
      </w:r>
      <w:r w:rsidRPr="00800F2E">
        <w:rPr>
          <w:rFonts w:ascii="Garamond" w:hAnsi="Garamond" w:cs="Courier New"/>
          <w:i/>
          <w:noProof/>
          <w:color w:val="C00000"/>
          <w:sz w:val="14"/>
          <w:szCs w:val="14"/>
        </w:rPr>
        <w:t>Rires</w:t>
      </w:r>
      <w:r w:rsidRPr="00800F2E">
        <w:rPr>
          <w:rFonts w:ascii="Garamond" w:hAnsi="Garamond" w:cs="Courier New"/>
          <w:noProof/>
          <w:color w:val="C00000"/>
          <w:sz w:val="14"/>
          <w:szCs w:val="14"/>
        </w:rPr>
        <w:t>]</w:t>
      </w:r>
      <w:r w:rsidRPr="003C2A2F">
        <w:rPr>
          <w:rFonts w:ascii="Garamond" w:hAnsi="Garamond" w:cs="Courier New"/>
          <w:noProof/>
          <w:sz w:val="20"/>
          <w:szCs w:val="20"/>
        </w:rPr>
        <w:t xml:space="preserve">, </w:t>
      </w:r>
      <w:r w:rsidRPr="003C2A2F">
        <w:rPr>
          <w:rFonts w:ascii="Garamond" w:hAnsi="Garamond"/>
          <w:i/>
          <w:noProof/>
          <w:color w:val="0000CC"/>
          <w:sz w:val="20"/>
          <w:szCs w:val="20"/>
        </w:rPr>
        <w:t>une pierre rejetée</w:t>
      </w:r>
      <w:r w:rsidRPr="003C2A2F">
        <w:rPr>
          <w:rFonts w:ascii="Garamond" w:hAnsi="Garamond" w:cs="Courier New"/>
          <w:noProof/>
          <w:sz w:val="20"/>
          <w:szCs w:val="20"/>
        </w:rPr>
        <w:t xml:space="preserve"> d’avance. Même si dans mes analyses je deviens </w:t>
      </w:r>
      <w:r w:rsidRPr="003C2A2F">
        <w:rPr>
          <w:rFonts w:ascii="Garamond" w:hAnsi="Garamond"/>
          <w:i/>
          <w:iCs/>
          <w:noProof/>
          <w:color w:val="0000CC"/>
          <w:sz w:val="20"/>
          <w:szCs w:val="20"/>
        </w:rPr>
        <w:t>la pierre d’angle</w:t>
      </w:r>
      <w:r w:rsidRPr="003C2A2F">
        <w:rPr>
          <w:rFonts w:ascii="Garamond" w:hAnsi="Garamond" w:cs="Courier New"/>
          <w:noProof/>
          <w:sz w:val="20"/>
          <w:szCs w:val="20"/>
        </w:rPr>
        <w:t xml:space="preserve">, </w:t>
      </w:r>
    </w:p>
    <w:p w:rsidR="00800F2E" w:rsidRDefault="00EB15EB">
      <w:pPr>
        <w:rPr>
          <w:rFonts w:ascii="Garamond" w:hAnsi="Garamond" w:cs="Courier New"/>
          <w:noProof/>
          <w:sz w:val="20"/>
          <w:szCs w:val="20"/>
        </w:rPr>
      </w:pPr>
      <w:r w:rsidRPr="003C2A2F">
        <w:rPr>
          <w:rFonts w:ascii="Garamond" w:hAnsi="Garamond" w:cs="Courier New"/>
          <w:noProof/>
          <w:sz w:val="20"/>
          <w:szCs w:val="20"/>
        </w:rPr>
        <w:t xml:space="preserve">dès que je me lève de mon fauteuil, j’ai le droit d’aller me promener. </w:t>
      </w:r>
      <w:r w:rsidR="00800F2E" w:rsidRPr="00800F2E">
        <w:rPr>
          <w:rFonts w:ascii="Garamond" w:hAnsi="Garamond" w:cs="Courier New"/>
          <w:noProof/>
          <w:color w:val="C00000"/>
          <w:sz w:val="14"/>
          <w:szCs w:val="14"/>
        </w:rPr>
        <w:t>[</w:t>
      </w:r>
      <w:r w:rsidR="00800F2E" w:rsidRPr="00800F2E">
        <w:rPr>
          <w:rFonts w:ascii="Garamond" w:hAnsi="Garamond" w:cs="Courier New"/>
          <w:i/>
          <w:noProof/>
          <w:color w:val="C00000"/>
          <w:sz w:val="14"/>
          <w:szCs w:val="14"/>
        </w:rPr>
        <w:t>Rires</w:t>
      </w:r>
      <w:r w:rsidR="00800F2E" w:rsidRPr="00800F2E">
        <w:rPr>
          <w:rFonts w:ascii="Garamond" w:hAnsi="Garamond" w:cs="Courier New"/>
          <w:noProof/>
          <w:color w:val="C00000"/>
          <w:sz w:val="14"/>
          <w:szCs w:val="14"/>
        </w:rPr>
        <w:t>]</w:t>
      </w:r>
      <w:r w:rsidRPr="003C2A2F">
        <w:rPr>
          <w:rFonts w:ascii="Garamond" w:hAnsi="Garamond" w:cs="Courier New"/>
          <w:noProof/>
          <w:sz w:val="20"/>
          <w:szCs w:val="20"/>
        </w:rPr>
        <w:t xml:space="preserve"> </w:t>
      </w:r>
    </w:p>
    <w:p w:rsidR="00800F2E" w:rsidRDefault="00EB15EB" w:rsidP="00800F2E">
      <w:pPr>
        <w:rPr>
          <w:rFonts w:ascii="Garamond" w:hAnsi="Garamond" w:cs="Courier New"/>
          <w:noProof/>
          <w:sz w:val="20"/>
          <w:szCs w:val="20"/>
        </w:rPr>
      </w:pPr>
      <w:r w:rsidRPr="003C2A2F">
        <w:rPr>
          <w:rFonts w:ascii="Garamond" w:hAnsi="Garamond" w:cs="Courier New"/>
          <w:noProof/>
          <w:sz w:val="20"/>
          <w:szCs w:val="20"/>
        </w:rPr>
        <w:t>Parce que ça se renverse</w:t>
      </w:r>
      <w:r w:rsidR="006F0C09" w:rsidRPr="003C2A2F">
        <w:rPr>
          <w:rFonts w:ascii="Garamond" w:hAnsi="Garamond" w:cs="Courier New"/>
          <w:noProof/>
          <w:sz w:val="20"/>
          <w:szCs w:val="20"/>
        </w:rPr>
        <w:t> :</w:t>
      </w:r>
      <w:r w:rsidRPr="003C2A2F">
        <w:rPr>
          <w:rFonts w:ascii="Garamond" w:hAnsi="Garamond" w:cs="Courier New"/>
          <w:noProof/>
          <w:sz w:val="20"/>
          <w:szCs w:val="20"/>
        </w:rPr>
        <w:t xml:space="preserve"> la </w:t>
      </w:r>
      <w:r w:rsidRPr="003C2A2F">
        <w:rPr>
          <w:rFonts w:ascii="Garamond" w:hAnsi="Garamond"/>
          <w:i/>
          <w:noProof/>
          <w:color w:val="0000CC"/>
          <w:sz w:val="20"/>
          <w:szCs w:val="20"/>
        </w:rPr>
        <w:t>pierre rejetée</w:t>
      </w:r>
      <w:r w:rsidRPr="003C2A2F">
        <w:rPr>
          <w:rFonts w:ascii="Garamond" w:hAnsi="Garamond" w:cs="Courier New"/>
          <w:noProof/>
          <w:sz w:val="20"/>
          <w:szCs w:val="20"/>
        </w:rPr>
        <w:t xml:space="preserve"> qui devient </w:t>
      </w:r>
      <w:r w:rsidRPr="003C2A2F">
        <w:rPr>
          <w:rFonts w:ascii="Garamond" w:hAnsi="Garamond"/>
          <w:i/>
          <w:iCs/>
          <w:noProof/>
          <w:color w:val="0000CC"/>
          <w:sz w:val="20"/>
          <w:szCs w:val="20"/>
        </w:rPr>
        <w:t>pierre d’angle</w:t>
      </w:r>
      <w:r w:rsidRPr="003C2A2F">
        <w:rPr>
          <w:rFonts w:ascii="Garamond" w:hAnsi="Garamond" w:cs="Courier New"/>
          <w:noProof/>
          <w:sz w:val="20"/>
          <w:szCs w:val="20"/>
        </w:rPr>
        <w:t xml:space="preserve">, ça peut être aussi </w:t>
      </w:r>
      <w:r w:rsidRPr="003C2A2F">
        <w:rPr>
          <w:rFonts w:ascii="Garamond" w:hAnsi="Garamond"/>
          <w:i/>
          <w:iCs/>
          <w:noProof/>
          <w:sz w:val="20"/>
          <w:szCs w:val="20"/>
        </w:rPr>
        <w:t>inversement</w:t>
      </w:r>
      <w:r w:rsidRPr="003C2A2F">
        <w:rPr>
          <w:rFonts w:ascii="Garamond" w:hAnsi="Garamond" w:cs="Courier New"/>
          <w:noProof/>
          <w:sz w:val="20"/>
          <w:szCs w:val="20"/>
        </w:rPr>
        <w:t xml:space="preserve"> : </w:t>
      </w:r>
    </w:p>
    <w:p w:rsidR="00EB15EB" w:rsidRPr="003C2A2F" w:rsidRDefault="00EB15EB" w:rsidP="00800F2E">
      <w:pPr>
        <w:rPr>
          <w:rFonts w:ascii="Garamond" w:hAnsi="Garamond" w:cs="Courier New"/>
          <w:noProof/>
          <w:sz w:val="20"/>
          <w:szCs w:val="20"/>
        </w:rPr>
      </w:pPr>
      <w:r w:rsidRPr="003C2A2F">
        <w:rPr>
          <w:rFonts w:ascii="Garamond" w:hAnsi="Garamond" w:cs="Courier New"/>
          <w:noProof/>
          <w:sz w:val="20"/>
          <w:szCs w:val="20"/>
        </w:rPr>
        <w:t xml:space="preserve">on peut dire que </w:t>
      </w:r>
      <w:r w:rsidRPr="003C2A2F">
        <w:rPr>
          <w:rFonts w:ascii="Garamond" w:hAnsi="Garamond"/>
          <w:i/>
          <w:iCs/>
          <w:noProof/>
          <w:sz w:val="20"/>
          <w:szCs w:val="20"/>
        </w:rPr>
        <w:t>la pierre d’angle</w:t>
      </w:r>
      <w:r w:rsidRPr="003C2A2F">
        <w:rPr>
          <w:rFonts w:ascii="Garamond" w:hAnsi="Garamond" w:cs="Courier New"/>
          <w:noProof/>
          <w:sz w:val="20"/>
          <w:szCs w:val="20"/>
        </w:rPr>
        <w:t xml:space="preserve"> elle peut aller se promener, non ? </w:t>
      </w:r>
      <w:r w:rsidR="00800F2E" w:rsidRPr="00800F2E">
        <w:rPr>
          <w:rFonts w:ascii="Garamond" w:hAnsi="Garamond" w:cs="Courier New"/>
          <w:noProof/>
          <w:color w:val="C00000"/>
          <w:sz w:val="14"/>
          <w:szCs w:val="14"/>
        </w:rPr>
        <w:t>[</w:t>
      </w:r>
      <w:r w:rsidR="00800F2E" w:rsidRPr="00800F2E">
        <w:rPr>
          <w:rFonts w:ascii="Garamond" w:hAnsi="Garamond" w:cs="Courier New"/>
          <w:i/>
          <w:noProof/>
          <w:color w:val="C00000"/>
          <w:sz w:val="14"/>
          <w:szCs w:val="14"/>
        </w:rPr>
        <w:t>Rires</w:t>
      </w:r>
      <w:r w:rsidR="00800F2E" w:rsidRPr="00800F2E">
        <w:rPr>
          <w:rFonts w:ascii="Garamond" w:hAnsi="Garamond" w:cs="Courier New"/>
          <w:noProof/>
          <w:color w:val="C00000"/>
          <w:sz w:val="14"/>
          <w:szCs w:val="14"/>
        </w:rPr>
        <w:t>]</w:t>
      </w:r>
    </w:p>
    <w:p w:rsidR="00EB15EB" w:rsidRPr="003C2A2F" w:rsidRDefault="00EB15EB">
      <w:pPr>
        <w:rPr>
          <w:rFonts w:ascii="Garamond" w:hAnsi="Garamond" w:cs="Courier New"/>
          <w:noProof/>
          <w:sz w:val="20"/>
          <w:szCs w:val="20"/>
        </w:rPr>
      </w:pPr>
    </w:p>
    <w:p w:rsidR="00800F2E" w:rsidRDefault="00EB15EB" w:rsidP="00800F2E">
      <w:pPr>
        <w:rPr>
          <w:rFonts w:ascii="Garamond" w:hAnsi="Garamond" w:cs="Courier New"/>
          <w:noProof/>
          <w:sz w:val="20"/>
          <w:szCs w:val="20"/>
        </w:rPr>
      </w:pPr>
      <w:r w:rsidRPr="003C2A2F">
        <w:rPr>
          <w:rFonts w:ascii="Garamond" w:hAnsi="Garamond" w:cs="Courier New"/>
          <w:noProof/>
          <w:sz w:val="20"/>
          <w:szCs w:val="20"/>
        </w:rPr>
        <w:t>C’est même comme ça que peut-être j’aurai une chance que les choses changent</w:t>
      </w:r>
      <w:r w:rsidR="00800F2E">
        <w:rPr>
          <w:rFonts w:ascii="Garamond" w:hAnsi="Garamond" w:cs="Courier New"/>
          <w:noProof/>
          <w:sz w:val="20"/>
          <w:szCs w:val="20"/>
        </w:rPr>
        <w:t> :</w:t>
      </w:r>
      <w:r w:rsidR="006F0C09" w:rsidRPr="003C2A2F">
        <w:rPr>
          <w:rFonts w:ascii="Garamond" w:hAnsi="Garamond" w:cs="Courier New"/>
          <w:noProof/>
          <w:sz w:val="20"/>
          <w:szCs w:val="20"/>
        </w:rPr>
        <w:t xml:space="preserve"> </w:t>
      </w:r>
      <w:r w:rsidR="00800F2E">
        <w:rPr>
          <w:rFonts w:ascii="Garamond" w:hAnsi="Garamond" w:cs="Courier New"/>
          <w:noProof/>
          <w:sz w:val="20"/>
          <w:szCs w:val="20"/>
        </w:rPr>
        <w:t>s</w:t>
      </w:r>
      <w:r w:rsidRPr="003C2A2F">
        <w:rPr>
          <w:rFonts w:ascii="Garamond" w:hAnsi="Garamond" w:cs="Courier New"/>
          <w:noProof/>
          <w:sz w:val="20"/>
          <w:szCs w:val="20"/>
        </w:rPr>
        <w:t xml:space="preserve">i la pierre d’angle s’en allait, </w:t>
      </w:r>
    </w:p>
    <w:p w:rsidR="00EB15EB" w:rsidRPr="003C2A2F" w:rsidRDefault="00EB15EB" w:rsidP="00800F2E">
      <w:pPr>
        <w:rPr>
          <w:rFonts w:ascii="Garamond" w:hAnsi="Garamond" w:cs="Courier New"/>
          <w:noProof/>
          <w:sz w:val="20"/>
          <w:szCs w:val="20"/>
        </w:rPr>
      </w:pPr>
      <w:r w:rsidRPr="003C2A2F">
        <w:rPr>
          <w:rFonts w:ascii="Garamond" w:hAnsi="Garamond" w:cs="Courier New"/>
          <w:noProof/>
          <w:sz w:val="20"/>
          <w:szCs w:val="20"/>
        </w:rPr>
        <w:t xml:space="preserve">tout l’édifice se foutrait par terre ! </w:t>
      </w:r>
      <w:r w:rsidR="006F0C09" w:rsidRPr="003C2A2F">
        <w:rPr>
          <w:rFonts w:ascii="Garamond" w:hAnsi="Garamond" w:cs="Courier New"/>
          <w:noProof/>
          <w:sz w:val="20"/>
          <w:szCs w:val="20"/>
        </w:rPr>
        <w:t xml:space="preserve"> </w:t>
      </w:r>
      <w:r w:rsidRPr="003C2A2F">
        <w:rPr>
          <w:rFonts w:ascii="Garamond" w:hAnsi="Garamond" w:cs="Courier New"/>
          <w:noProof/>
          <w:sz w:val="20"/>
          <w:szCs w:val="20"/>
        </w:rPr>
        <w:t>Il y en a que ça tente !</w:t>
      </w:r>
      <w:r w:rsidR="006F0C09" w:rsidRPr="003C2A2F">
        <w:rPr>
          <w:rFonts w:ascii="Garamond" w:hAnsi="Garamond" w:cs="Courier New"/>
          <w:noProof/>
          <w:sz w:val="20"/>
          <w:szCs w:val="20"/>
        </w:rPr>
        <w:t xml:space="preserve"> </w:t>
      </w:r>
      <w:r w:rsidRPr="003C2A2F">
        <w:rPr>
          <w:rFonts w:ascii="Garamond" w:hAnsi="Garamond" w:cs="Courier New"/>
          <w:noProof/>
          <w:sz w:val="20"/>
          <w:szCs w:val="20"/>
        </w:rPr>
        <w:t xml:space="preserve">Enfin, ne plaisantons pas. </w:t>
      </w:r>
      <w:r w:rsidR="00800F2E" w:rsidRPr="00800F2E">
        <w:rPr>
          <w:rFonts w:ascii="Garamond" w:hAnsi="Garamond" w:cs="Courier New"/>
          <w:noProof/>
          <w:color w:val="C00000"/>
          <w:sz w:val="14"/>
          <w:szCs w:val="14"/>
        </w:rPr>
        <w:t>[</w:t>
      </w:r>
      <w:r w:rsidR="00800F2E" w:rsidRPr="00800F2E">
        <w:rPr>
          <w:rFonts w:ascii="Garamond" w:hAnsi="Garamond" w:cs="Courier New"/>
          <w:i/>
          <w:noProof/>
          <w:color w:val="C00000"/>
          <w:sz w:val="14"/>
          <w:szCs w:val="14"/>
        </w:rPr>
        <w:t>Rires</w:t>
      </w:r>
      <w:r w:rsidR="00800F2E" w:rsidRPr="00800F2E">
        <w:rPr>
          <w:rFonts w:ascii="Garamond" w:hAnsi="Garamond" w:cs="Courier New"/>
          <w:noProof/>
          <w:color w:val="C00000"/>
          <w:sz w:val="14"/>
          <w:szCs w:val="14"/>
        </w:rPr>
        <w:t>]</w:t>
      </w:r>
    </w:p>
    <w:p w:rsidR="00657EA1" w:rsidRPr="003C2A2F" w:rsidRDefault="00657EA1">
      <w:pPr>
        <w:rPr>
          <w:rFonts w:ascii="Garamond" w:hAnsi="Garamond" w:cs="Courier New"/>
          <w:noProof/>
          <w:sz w:val="20"/>
          <w:szCs w:val="20"/>
        </w:rPr>
      </w:pPr>
    </w:p>
    <w:p w:rsidR="00F377DA" w:rsidRPr="003C2A2F" w:rsidRDefault="00EB15EB">
      <w:pPr>
        <w:rPr>
          <w:rFonts w:ascii="Garamond" w:hAnsi="Garamond" w:cs="Courier New"/>
          <w:noProof/>
          <w:sz w:val="20"/>
          <w:szCs w:val="20"/>
        </w:rPr>
      </w:pPr>
      <w:r w:rsidRPr="003C2A2F">
        <w:rPr>
          <w:rFonts w:ascii="Garamond" w:hAnsi="Garamond" w:cs="Courier New"/>
          <w:noProof/>
          <w:sz w:val="20"/>
          <w:szCs w:val="20"/>
        </w:rPr>
        <w:t>Mais simplement je ne vois pas pourquoi je par</w:t>
      </w:r>
      <w:r w:rsidRPr="003C2A2F">
        <w:rPr>
          <w:rFonts w:ascii="Garamond" w:hAnsi="Garamond" w:cs="Courier New"/>
          <w:noProof/>
          <w:sz w:val="20"/>
          <w:szCs w:val="20"/>
        </w:rPr>
        <w:softHyphen/>
        <w:t xml:space="preserve">lerais du </w:t>
      </w:r>
      <w:r w:rsidRPr="003C2A2F">
        <w:rPr>
          <w:rFonts w:ascii="Garamond" w:hAnsi="Garamond"/>
          <w:i/>
          <w:iCs/>
          <w:noProof/>
          <w:color w:val="0000CC"/>
          <w:sz w:val="20"/>
          <w:szCs w:val="20"/>
        </w:rPr>
        <w:t>Nom du Père</w:t>
      </w:r>
      <w:r w:rsidRPr="003C2A2F">
        <w:rPr>
          <w:rFonts w:ascii="Garamond" w:hAnsi="Garamond" w:cs="Courier New"/>
          <w:noProof/>
          <w:sz w:val="20"/>
          <w:szCs w:val="20"/>
        </w:rPr>
        <w:t xml:space="preserve">, puisque de toutes façons </w:t>
      </w:r>
      <w:r w:rsidRPr="003C2A2F">
        <w:rPr>
          <w:rFonts w:ascii="Garamond" w:hAnsi="Garamond"/>
          <w:i/>
          <w:noProof/>
          <w:sz w:val="20"/>
          <w:szCs w:val="20"/>
        </w:rPr>
        <w:t>là où il se place</w:t>
      </w:r>
      <w:r w:rsidRPr="003C2A2F">
        <w:rPr>
          <w:rFonts w:ascii="Garamond" w:hAnsi="Garamond" w:cs="Courier New"/>
          <w:noProof/>
          <w:sz w:val="20"/>
          <w:szCs w:val="20"/>
        </w:rPr>
        <w:t xml:space="preserve">, </w:t>
      </w:r>
    </w:p>
    <w:p w:rsidR="00800F2E" w:rsidRDefault="00EB15EB">
      <w:pPr>
        <w:rPr>
          <w:rFonts w:ascii="Garamond" w:hAnsi="Garamond" w:cs="Courier New"/>
          <w:noProof/>
          <w:sz w:val="20"/>
          <w:szCs w:val="20"/>
        </w:rPr>
      </w:pPr>
      <w:r w:rsidRPr="003C2A2F">
        <w:rPr>
          <w:rFonts w:ascii="Garamond" w:hAnsi="Garamond" w:cs="Courier New"/>
          <w:noProof/>
          <w:sz w:val="20"/>
          <w:szCs w:val="20"/>
        </w:rPr>
        <w:t xml:space="preserve">c’est au niveau où </w:t>
      </w:r>
      <w:r w:rsidRPr="003C2A2F">
        <w:rPr>
          <w:rFonts w:ascii="Garamond" w:hAnsi="Garamond"/>
          <w:i/>
          <w:noProof/>
          <w:color w:val="0000CC"/>
          <w:sz w:val="20"/>
          <w:szCs w:val="20"/>
        </w:rPr>
        <w:t>le savoir fait fonction de vérité</w:t>
      </w:r>
      <w:r w:rsidRPr="003C2A2F">
        <w:rPr>
          <w:rFonts w:ascii="Garamond" w:hAnsi="Garamond" w:cs="Courier New"/>
          <w:noProof/>
          <w:sz w:val="20"/>
          <w:szCs w:val="20"/>
        </w:rPr>
        <w:t>, et que là, nous sommes à propre</w:t>
      </w:r>
      <w:r w:rsidRPr="003C2A2F">
        <w:rPr>
          <w:rFonts w:ascii="Garamond" w:hAnsi="Garamond" w:cs="Courier New"/>
          <w:noProof/>
          <w:sz w:val="20"/>
          <w:szCs w:val="20"/>
        </w:rPr>
        <w:softHyphen/>
        <w:t xml:space="preserve">ment parler condamnés à ce que, </w:t>
      </w:r>
    </w:p>
    <w:p w:rsidR="00800F2E" w:rsidRDefault="00EB15EB">
      <w:pPr>
        <w:rPr>
          <w:rFonts w:ascii="Garamond" w:hAnsi="Garamond" w:cs="Courier New"/>
          <w:noProof/>
          <w:sz w:val="20"/>
          <w:szCs w:val="20"/>
        </w:rPr>
      </w:pPr>
      <w:r w:rsidRPr="003C2A2F">
        <w:rPr>
          <w:rFonts w:ascii="Garamond" w:hAnsi="Garamond" w:cs="Courier New"/>
          <w:noProof/>
          <w:sz w:val="20"/>
          <w:szCs w:val="20"/>
        </w:rPr>
        <w:t>même sur ce point</w:t>
      </w:r>
      <w:r w:rsidR="00CE1378" w:rsidRPr="003C2A2F">
        <w:rPr>
          <w:rFonts w:ascii="Garamond" w:hAnsi="Garamond" w:cs="Courier New"/>
          <w:noProof/>
          <w:sz w:val="20"/>
          <w:szCs w:val="20"/>
        </w:rPr>
        <w:t xml:space="preserve"> </w:t>
      </w:r>
      <w:r w:rsidRPr="003C2A2F">
        <w:rPr>
          <w:rFonts w:ascii="Garamond" w:hAnsi="Garamond" w:cs="Courier New"/>
          <w:noProof/>
          <w:sz w:val="20"/>
          <w:szCs w:val="20"/>
        </w:rPr>
        <w:t>encore flou pour nous</w:t>
      </w:r>
      <w:r w:rsidR="00CE1378" w:rsidRPr="003C2A2F">
        <w:rPr>
          <w:rFonts w:ascii="Garamond" w:hAnsi="Garamond" w:cs="Courier New"/>
          <w:noProof/>
          <w:sz w:val="20"/>
          <w:szCs w:val="20"/>
        </w:rPr>
        <w:t xml:space="preserve">, </w:t>
      </w:r>
      <w:r w:rsidRPr="003C2A2F">
        <w:rPr>
          <w:rFonts w:ascii="Garamond" w:hAnsi="Garamond" w:cs="Courier New"/>
          <w:noProof/>
          <w:sz w:val="20"/>
          <w:szCs w:val="20"/>
        </w:rPr>
        <w:t xml:space="preserve">du rapport du </w:t>
      </w:r>
      <w:r w:rsidRPr="003C2A2F">
        <w:rPr>
          <w:rFonts w:ascii="Garamond" w:hAnsi="Garamond"/>
          <w:i/>
          <w:noProof/>
          <w:color w:val="0000CC"/>
          <w:sz w:val="20"/>
          <w:szCs w:val="20"/>
        </w:rPr>
        <w:t>savoir</w:t>
      </w:r>
      <w:r w:rsidRPr="003C2A2F">
        <w:rPr>
          <w:rFonts w:ascii="Garamond" w:hAnsi="Garamond" w:cs="Courier New"/>
          <w:noProof/>
          <w:sz w:val="20"/>
          <w:szCs w:val="20"/>
        </w:rPr>
        <w:t xml:space="preserve"> avec </w:t>
      </w:r>
      <w:r w:rsidRPr="003C2A2F">
        <w:rPr>
          <w:rFonts w:ascii="Garamond" w:hAnsi="Garamond"/>
          <w:i/>
          <w:noProof/>
          <w:color w:val="0000CC"/>
          <w:sz w:val="20"/>
          <w:szCs w:val="20"/>
        </w:rPr>
        <w:t>la vérité</w:t>
      </w:r>
      <w:r w:rsidRPr="003C2A2F">
        <w:rPr>
          <w:rFonts w:ascii="Garamond" w:hAnsi="Garamond" w:cs="Courier New"/>
          <w:noProof/>
          <w:sz w:val="20"/>
          <w:szCs w:val="20"/>
        </w:rPr>
        <w:t>, ce n’est qu</w:t>
      </w:r>
      <w:r w:rsidR="00F377DA" w:rsidRPr="003C2A2F">
        <w:rPr>
          <w:rFonts w:ascii="Garamond" w:hAnsi="Garamond" w:cs="Courier New"/>
          <w:noProof/>
          <w:sz w:val="20"/>
          <w:szCs w:val="20"/>
        </w:rPr>
        <w:t>e d</w:t>
      </w:r>
      <w:r w:rsidRPr="003C2A2F">
        <w:rPr>
          <w:rFonts w:ascii="Garamond" w:hAnsi="Garamond" w:cs="Courier New"/>
          <w:noProof/>
          <w:sz w:val="20"/>
          <w:szCs w:val="20"/>
        </w:rPr>
        <w:t>’</w:t>
      </w:r>
      <w:r w:rsidRPr="003C2A2F">
        <w:rPr>
          <w:rFonts w:ascii="Garamond" w:hAnsi="Garamond"/>
          <w:i/>
          <w:noProof/>
          <w:color w:val="0000CC"/>
          <w:sz w:val="20"/>
          <w:szCs w:val="20"/>
        </w:rPr>
        <w:t>un mi-dire</w:t>
      </w:r>
      <w:r w:rsidRPr="003C2A2F">
        <w:rPr>
          <w:rFonts w:ascii="Garamond" w:hAnsi="Garamond" w:cs="Courier New"/>
          <w:noProof/>
          <w:sz w:val="20"/>
          <w:szCs w:val="20"/>
        </w:rPr>
        <w:t xml:space="preserve">, sachons-le,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que nous pouvons énoncer </w:t>
      </w:r>
      <w:r w:rsidRPr="003C2A2F">
        <w:rPr>
          <w:rFonts w:ascii="Garamond" w:hAnsi="Garamond" w:cs="Courier New"/>
          <w:i/>
          <w:noProof/>
          <w:sz w:val="20"/>
          <w:szCs w:val="20"/>
        </w:rPr>
        <w:t>quoi que ce soit</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800F2E" w:rsidRDefault="00EB15EB">
      <w:pPr>
        <w:rPr>
          <w:rFonts w:ascii="Garamond" w:hAnsi="Garamond" w:cs="Courier New"/>
          <w:noProof/>
          <w:sz w:val="20"/>
          <w:szCs w:val="20"/>
        </w:rPr>
      </w:pPr>
      <w:r w:rsidRPr="003C2A2F">
        <w:rPr>
          <w:rFonts w:ascii="Garamond" w:hAnsi="Garamond" w:cs="Courier New"/>
          <w:noProof/>
          <w:sz w:val="20"/>
          <w:szCs w:val="20"/>
        </w:rPr>
        <w:t xml:space="preserve">Je ne sais pas si vous sentez bien la portée de ça. Ça veut dire que si nous disons quelque chose d’une façon, </w:t>
      </w:r>
    </w:p>
    <w:p w:rsidR="00800F2E" w:rsidRDefault="00EB15EB">
      <w:pPr>
        <w:rPr>
          <w:rFonts w:ascii="Garamond" w:hAnsi="Garamond" w:cs="Courier New"/>
          <w:noProof/>
          <w:sz w:val="20"/>
          <w:szCs w:val="20"/>
        </w:rPr>
      </w:pPr>
      <w:r w:rsidRPr="003C2A2F">
        <w:rPr>
          <w:rFonts w:ascii="Garamond" w:hAnsi="Garamond" w:cs="Courier New"/>
          <w:noProof/>
          <w:sz w:val="20"/>
          <w:szCs w:val="20"/>
        </w:rPr>
        <w:t xml:space="preserve">dans cet ordre, en ce champ, il va y avoir une autre partie qui, </w:t>
      </w:r>
      <w:r w:rsidRPr="003C2A2F">
        <w:rPr>
          <w:rFonts w:ascii="Garamond" w:hAnsi="Garamond" w:cs="Courier New"/>
          <w:i/>
          <w:iCs/>
          <w:noProof/>
          <w:sz w:val="20"/>
          <w:szCs w:val="20"/>
        </w:rPr>
        <w:t>de ce dire même</w:t>
      </w:r>
      <w:r w:rsidRPr="003C2A2F">
        <w:rPr>
          <w:rFonts w:ascii="Garamond" w:hAnsi="Garamond" w:cs="Courier New"/>
          <w:noProof/>
          <w:sz w:val="20"/>
          <w:szCs w:val="20"/>
        </w:rPr>
        <w:t>, devient absolument irré</w:t>
      </w:r>
      <w:r w:rsidRPr="003C2A2F">
        <w:rPr>
          <w:rFonts w:ascii="Garamond" w:hAnsi="Garamond" w:cs="Courier New"/>
          <w:noProof/>
          <w:sz w:val="20"/>
          <w:szCs w:val="20"/>
        </w:rPr>
        <w:softHyphen/>
        <w:t xml:space="preserve">ductible, </w:t>
      </w:r>
    </w:p>
    <w:p w:rsidR="00800F2E" w:rsidRDefault="00800F2E" w:rsidP="00CE1378">
      <w:pPr>
        <w:rPr>
          <w:rFonts w:ascii="Garamond" w:hAnsi="Garamond" w:cs="Courier New"/>
          <w:noProof/>
          <w:sz w:val="20"/>
          <w:szCs w:val="20"/>
        </w:rPr>
      </w:pPr>
      <w:r>
        <w:rPr>
          <w:rFonts w:ascii="Garamond" w:hAnsi="Garamond" w:cs="Courier New"/>
          <w:noProof/>
          <w:sz w:val="20"/>
          <w:szCs w:val="20"/>
        </w:rPr>
        <w:t xml:space="preserve">tout à fait obscure. </w:t>
      </w:r>
      <w:r w:rsidR="00EB15EB" w:rsidRPr="003C2A2F">
        <w:rPr>
          <w:rFonts w:ascii="Garamond" w:hAnsi="Garamond" w:cs="Courier New"/>
          <w:noProof/>
          <w:sz w:val="20"/>
          <w:szCs w:val="20"/>
        </w:rPr>
        <w:t>De sorte qu’en somme, il y a un certain arbitraire, il y a un choix qui peut se faire sur ce qu’il s’agit d’</w:t>
      </w:r>
      <w:r w:rsidR="00EB15EB" w:rsidRPr="003C2A2F">
        <w:rPr>
          <w:rFonts w:ascii="Garamond" w:hAnsi="Garamond"/>
          <w:i/>
          <w:noProof/>
          <w:sz w:val="20"/>
          <w:szCs w:val="20"/>
        </w:rPr>
        <w:t>éclairer</w:t>
      </w:r>
      <w:r w:rsidR="00EB15EB" w:rsidRPr="003C2A2F">
        <w:rPr>
          <w:rFonts w:ascii="Garamond" w:hAnsi="Garamond" w:cs="Courier New"/>
          <w:noProof/>
          <w:sz w:val="20"/>
          <w:szCs w:val="20"/>
        </w:rPr>
        <w:t xml:space="preserve">. En sorte que si je ne parle pas du </w:t>
      </w:r>
      <w:r w:rsidR="00EB15EB" w:rsidRPr="003C2A2F">
        <w:rPr>
          <w:rFonts w:ascii="Garamond" w:hAnsi="Garamond"/>
          <w:i/>
          <w:iCs/>
          <w:noProof/>
          <w:color w:val="0000CC"/>
          <w:sz w:val="20"/>
          <w:szCs w:val="20"/>
        </w:rPr>
        <w:t>Nom du Père</w:t>
      </w:r>
      <w:r w:rsidR="00EB15EB" w:rsidRPr="003C2A2F">
        <w:rPr>
          <w:rFonts w:ascii="Garamond" w:hAnsi="Garamond" w:cs="Courier New"/>
          <w:noProof/>
          <w:sz w:val="20"/>
          <w:szCs w:val="20"/>
        </w:rPr>
        <w:t>, ça me per</w:t>
      </w:r>
      <w:r>
        <w:rPr>
          <w:rFonts w:ascii="Garamond" w:hAnsi="Garamond" w:cs="Courier New"/>
          <w:noProof/>
          <w:sz w:val="20"/>
          <w:szCs w:val="20"/>
        </w:rPr>
        <w:t xml:space="preserve">mettra de parler d’autre chose. </w:t>
      </w:r>
      <w:r w:rsidR="00EB15EB" w:rsidRPr="003C2A2F">
        <w:rPr>
          <w:rFonts w:ascii="Garamond" w:hAnsi="Garamond" w:cs="Courier New"/>
          <w:noProof/>
          <w:sz w:val="20"/>
          <w:szCs w:val="20"/>
        </w:rPr>
        <w:t xml:space="preserve">Ça ne sera pas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sans rapport avec </w:t>
      </w:r>
      <w:r w:rsidRPr="003C2A2F">
        <w:rPr>
          <w:rFonts w:ascii="Garamond" w:hAnsi="Garamond"/>
          <w:i/>
          <w:noProof/>
          <w:color w:val="0000CC"/>
          <w:sz w:val="20"/>
          <w:szCs w:val="20"/>
        </w:rPr>
        <w:t>la vérité</w:t>
      </w:r>
      <w:r w:rsidRPr="003C2A2F">
        <w:rPr>
          <w:rFonts w:ascii="Garamond" w:hAnsi="Garamond" w:cs="Courier New"/>
          <w:noProof/>
          <w:sz w:val="20"/>
          <w:szCs w:val="20"/>
        </w:rPr>
        <w:t xml:space="preserve">, </w:t>
      </w:r>
      <w:r w:rsidRPr="003C2A2F">
        <w:rPr>
          <w:rFonts w:ascii="Garamond" w:hAnsi="Garamond" w:cs="Courier New"/>
          <w:sz w:val="20"/>
          <w:szCs w:val="20"/>
        </w:rPr>
        <w:t xml:space="preserve">mais </w:t>
      </w:r>
      <w:proofErr w:type="gramStart"/>
      <w:r w:rsidRPr="003C2A2F">
        <w:rPr>
          <w:rFonts w:ascii="Garamond" w:hAnsi="Garamond" w:cs="Courier New"/>
          <w:sz w:val="20"/>
          <w:szCs w:val="20"/>
        </w:rPr>
        <w:t>c’est</w:t>
      </w:r>
      <w:proofErr w:type="gramEnd"/>
      <w:r w:rsidRPr="003C2A2F">
        <w:rPr>
          <w:rFonts w:ascii="Garamond" w:hAnsi="Garamond" w:cs="Courier New"/>
          <w:sz w:val="20"/>
          <w:szCs w:val="20"/>
        </w:rPr>
        <w:t xml:space="preserve"> pas comme pour le sujet</w:t>
      </w:r>
      <w:r w:rsidR="00CE1378" w:rsidRPr="003C2A2F">
        <w:rPr>
          <w:rFonts w:ascii="Garamond" w:hAnsi="Garamond" w:cs="Courier New"/>
          <w:sz w:val="20"/>
          <w:szCs w:val="20"/>
        </w:rPr>
        <w:t xml:space="preserve">, </w:t>
      </w:r>
      <w:r w:rsidRPr="003C2A2F">
        <w:rPr>
          <w:rFonts w:ascii="Garamond" w:hAnsi="Garamond" w:cs="Courier New"/>
          <w:sz w:val="20"/>
          <w:szCs w:val="20"/>
        </w:rPr>
        <w:t>ça sera pas la même. Bon, ceci est une parenthèse.</w:t>
      </w:r>
    </w:p>
    <w:p w:rsidR="00CE1378" w:rsidRPr="003C2A2F" w:rsidRDefault="00CE1378">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 que nous constatons de ce qu’il advient du </w:t>
      </w:r>
      <w:r w:rsidRPr="003C2A2F">
        <w:rPr>
          <w:rFonts w:ascii="Garamond" w:hAnsi="Garamond"/>
          <w:i/>
          <w:noProof/>
          <w:color w:val="0000CC"/>
          <w:sz w:val="20"/>
          <w:szCs w:val="20"/>
        </w:rPr>
        <w:t>savoir</w:t>
      </w:r>
      <w:r w:rsidRPr="003C2A2F">
        <w:rPr>
          <w:rFonts w:ascii="Garamond" w:hAnsi="Garamond" w:cs="Courier New"/>
          <w:noProof/>
          <w:sz w:val="20"/>
          <w:szCs w:val="20"/>
        </w:rPr>
        <w:t xml:space="preserve"> à la place de </w:t>
      </w:r>
      <w:r w:rsidRPr="003C2A2F">
        <w:rPr>
          <w:rFonts w:ascii="Garamond" w:hAnsi="Garamond"/>
          <w:i/>
          <w:noProof/>
          <w:color w:val="0000CC"/>
          <w:sz w:val="20"/>
          <w:szCs w:val="20"/>
        </w:rPr>
        <w:t>la vérité</w:t>
      </w:r>
      <w:r w:rsidRPr="003C2A2F">
        <w:rPr>
          <w:rFonts w:ascii="Garamond" w:hAnsi="Garamond" w:cs="Courier New"/>
          <w:noProof/>
          <w:sz w:val="20"/>
          <w:szCs w:val="20"/>
        </w:rPr>
        <w:t>…</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 xml:space="preserve">je veux dire dans </w:t>
      </w:r>
      <w:r w:rsidRPr="003C2A2F">
        <w:rPr>
          <w:rFonts w:ascii="Garamond" w:hAnsi="Garamond"/>
          <w:i/>
          <w:noProof/>
          <w:color w:val="0000CC"/>
          <w:sz w:val="20"/>
          <w:szCs w:val="20"/>
        </w:rPr>
        <w:t>le discours de l’analyste</w:t>
      </w:r>
    </w:p>
    <w:p w:rsidR="00CE1378" w:rsidRPr="003C2A2F" w:rsidRDefault="00EB15EB">
      <w:pPr>
        <w:rPr>
          <w:rFonts w:ascii="Garamond" w:hAnsi="Garamond" w:cs="Courier New"/>
          <w:noProof/>
          <w:sz w:val="20"/>
          <w:szCs w:val="20"/>
        </w:rPr>
      </w:pPr>
      <w:r w:rsidRPr="003C2A2F">
        <w:rPr>
          <w:rFonts w:ascii="Garamond" w:hAnsi="Garamond" w:cs="Courier New"/>
          <w:noProof/>
          <w:sz w:val="20"/>
          <w:szCs w:val="20"/>
        </w:rPr>
        <w:t>…je pense que vous n’avez pas attendu ce que je vais dire mainte</w:t>
      </w:r>
      <w:r w:rsidRPr="003C2A2F">
        <w:rPr>
          <w:rFonts w:ascii="Garamond" w:hAnsi="Garamond" w:cs="Courier New"/>
          <w:noProof/>
          <w:sz w:val="20"/>
          <w:szCs w:val="20"/>
        </w:rPr>
        <w:softHyphen/>
        <w:t xml:space="preserve">nant pour que ça vienne. </w:t>
      </w:r>
    </w:p>
    <w:p w:rsidR="00D04B1C" w:rsidRDefault="00EB15EB">
      <w:pPr>
        <w:rPr>
          <w:rFonts w:ascii="Garamond" w:hAnsi="Garamond" w:cs="Courier New"/>
          <w:noProof/>
          <w:sz w:val="20"/>
          <w:szCs w:val="20"/>
        </w:rPr>
      </w:pPr>
      <w:r w:rsidRPr="003C2A2F">
        <w:rPr>
          <w:rFonts w:ascii="Garamond" w:hAnsi="Garamond" w:cs="Courier New"/>
          <w:noProof/>
          <w:sz w:val="20"/>
          <w:szCs w:val="20"/>
        </w:rPr>
        <w:t>Vous devez quand même vous rap</w:t>
      </w:r>
      <w:r w:rsidRPr="003C2A2F">
        <w:rPr>
          <w:rFonts w:ascii="Garamond" w:hAnsi="Garamond" w:cs="Courier New"/>
          <w:noProof/>
          <w:sz w:val="20"/>
          <w:szCs w:val="20"/>
        </w:rPr>
        <w:softHyphen/>
        <w:t xml:space="preserve">peler que ce qui vient là, ça a un nom : c’est le </w:t>
      </w:r>
      <w:r w:rsidRPr="003C2A2F">
        <w:rPr>
          <w:rFonts w:ascii="Garamond" w:hAnsi="Garamond"/>
          <w:i/>
          <w:iCs/>
          <w:noProof/>
          <w:color w:val="0000CC"/>
          <w:sz w:val="20"/>
          <w:szCs w:val="20"/>
        </w:rPr>
        <w:t>mythe</w:t>
      </w:r>
      <w:r w:rsidR="00800F2E">
        <w:rPr>
          <w:rFonts w:ascii="Garamond" w:hAnsi="Garamond" w:cs="Courier New"/>
          <w:noProof/>
          <w:sz w:val="20"/>
          <w:szCs w:val="20"/>
        </w:rPr>
        <w:t xml:space="preserve">. </w:t>
      </w:r>
    </w:p>
    <w:p w:rsidR="00D04B1C" w:rsidRDefault="00EB15EB">
      <w:pPr>
        <w:rPr>
          <w:rFonts w:ascii="Garamond" w:hAnsi="Garamond" w:cs="Courier New"/>
          <w:noProof/>
          <w:sz w:val="20"/>
          <w:szCs w:val="20"/>
        </w:rPr>
      </w:pPr>
      <w:r w:rsidRPr="003C2A2F">
        <w:rPr>
          <w:rFonts w:ascii="Garamond" w:hAnsi="Garamond" w:cs="Courier New"/>
          <w:noProof/>
          <w:sz w:val="20"/>
          <w:szCs w:val="20"/>
        </w:rPr>
        <w:t xml:space="preserve">Parce que, on n’a pas attendu que </w:t>
      </w:r>
      <w:r w:rsidRPr="003C2A2F">
        <w:rPr>
          <w:rFonts w:ascii="Garamond" w:hAnsi="Garamond" w:cs="Courier New"/>
          <w:iCs/>
          <w:noProof/>
          <w:sz w:val="20"/>
          <w:szCs w:val="20"/>
        </w:rPr>
        <w:t>le</w:t>
      </w:r>
      <w:r w:rsidRPr="003C2A2F">
        <w:rPr>
          <w:rFonts w:ascii="Garamond" w:hAnsi="Garamond" w:cs="Courier New"/>
          <w:i/>
          <w:iCs/>
          <w:noProof/>
          <w:sz w:val="20"/>
          <w:szCs w:val="20"/>
        </w:rPr>
        <w:t xml:space="preserve"> </w:t>
      </w:r>
      <w:r w:rsidRPr="003C2A2F">
        <w:rPr>
          <w:rFonts w:ascii="Garamond" w:hAnsi="Garamond"/>
          <w:i/>
          <w:iCs/>
          <w:noProof/>
          <w:color w:val="0000CC"/>
          <w:sz w:val="20"/>
          <w:szCs w:val="20"/>
        </w:rPr>
        <w:t>discours du Maître</w:t>
      </w:r>
      <w:r w:rsidRPr="003C2A2F">
        <w:rPr>
          <w:rFonts w:ascii="Garamond" w:hAnsi="Garamond" w:cs="Courier New"/>
          <w:noProof/>
          <w:sz w:val="20"/>
          <w:szCs w:val="20"/>
        </w:rPr>
        <w:t xml:space="preserve"> se soit plei</w:t>
      </w:r>
      <w:r w:rsidRPr="003C2A2F">
        <w:rPr>
          <w:rFonts w:ascii="Garamond" w:hAnsi="Garamond" w:cs="Courier New"/>
          <w:noProof/>
          <w:sz w:val="20"/>
          <w:szCs w:val="20"/>
        </w:rPr>
        <w:softHyphen/>
        <w:t xml:space="preserve">nement développé pour montrer son fin mot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dans </w:t>
      </w:r>
      <w:r w:rsidRPr="003C2A2F">
        <w:rPr>
          <w:rFonts w:ascii="Garamond" w:hAnsi="Garamond" w:cs="Courier New"/>
          <w:iCs/>
          <w:noProof/>
          <w:sz w:val="20"/>
          <w:szCs w:val="20"/>
        </w:rPr>
        <w:t>le</w:t>
      </w:r>
      <w:r w:rsidRPr="003C2A2F">
        <w:rPr>
          <w:rFonts w:ascii="Garamond" w:hAnsi="Garamond" w:cs="Courier New"/>
          <w:i/>
          <w:iCs/>
          <w:noProof/>
          <w:sz w:val="20"/>
          <w:szCs w:val="20"/>
        </w:rPr>
        <w:t xml:space="preserve"> </w:t>
      </w:r>
      <w:r w:rsidRPr="003C2A2F">
        <w:rPr>
          <w:rFonts w:ascii="Garamond" w:hAnsi="Garamond"/>
          <w:i/>
          <w:iCs/>
          <w:noProof/>
          <w:color w:val="0000CC"/>
          <w:sz w:val="20"/>
          <w:szCs w:val="20"/>
        </w:rPr>
        <w:t>discours du capita</w:t>
      </w:r>
      <w:r w:rsidRPr="003C2A2F">
        <w:rPr>
          <w:rFonts w:ascii="Garamond" w:hAnsi="Garamond"/>
          <w:i/>
          <w:iCs/>
          <w:noProof/>
          <w:color w:val="0000CC"/>
          <w:sz w:val="20"/>
          <w:szCs w:val="20"/>
        </w:rPr>
        <w:softHyphen/>
        <w:t>liste</w:t>
      </w:r>
      <w:r w:rsidRPr="003C2A2F">
        <w:rPr>
          <w:rFonts w:ascii="Garamond" w:hAnsi="Garamond" w:cs="Courier New"/>
          <w:noProof/>
          <w:sz w:val="20"/>
          <w:szCs w:val="20"/>
        </w:rPr>
        <w:t xml:space="preserve"> avec cette curieuse copulation avec la science, on n’a pas attendu ça, ça s’est toujours vu, en tout cas c’est le tout de ce que nous voyons quand il s’agit de la vérité, la vérité première tout au moins. </w:t>
      </w:r>
    </w:p>
    <w:p w:rsidR="00657EA1" w:rsidRPr="003C2A2F" w:rsidRDefault="00657EA1">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C’est celle qui</w:t>
      </w:r>
      <w:r w:rsidR="00CE1378" w:rsidRPr="003C2A2F">
        <w:rPr>
          <w:rFonts w:ascii="Garamond" w:hAnsi="Garamond" w:cs="Courier New"/>
          <w:noProof/>
          <w:sz w:val="20"/>
          <w:szCs w:val="20"/>
        </w:rPr>
        <w:t>,</w:t>
      </w:r>
      <w:r w:rsidRPr="003C2A2F">
        <w:rPr>
          <w:rFonts w:ascii="Garamond" w:hAnsi="Garamond" w:cs="Courier New"/>
          <w:noProof/>
          <w:sz w:val="20"/>
          <w:szCs w:val="20"/>
        </w:rPr>
        <w:t xml:space="preserve"> quand même</w:t>
      </w:r>
      <w:r w:rsidR="00CE1378" w:rsidRPr="003C2A2F">
        <w:rPr>
          <w:rFonts w:ascii="Garamond" w:hAnsi="Garamond" w:cs="Courier New"/>
          <w:noProof/>
          <w:sz w:val="20"/>
          <w:szCs w:val="20"/>
        </w:rPr>
        <w:t>,</w:t>
      </w:r>
      <w:r w:rsidRPr="003C2A2F">
        <w:rPr>
          <w:rFonts w:ascii="Garamond" w:hAnsi="Garamond" w:cs="Courier New"/>
          <w:noProof/>
          <w:sz w:val="20"/>
          <w:szCs w:val="20"/>
        </w:rPr>
        <w:t xml:space="preserve"> nous intéresse un peu…</w:t>
      </w:r>
    </w:p>
    <w:p w:rsidR="00EB15EB" w:rsidRPr="003C2A2F" w:rsidRDefault="00EB15EB">
      <w:pPr>
        <w:ind w:left="708"/>
        <w:rPr>
          <w:rFonts w:ascii="Garamond" w:hAnsi="Garamond" w:cs="Courier New"/>
          <w:iCs/>
          <w:noProof/>
          <w:sz w:val="20"/>
          <w:szCs w:val="20"/>
        </w:rPr>
      </w:pPr>
      <w:r w:rsidRPr="003C2A2F">
        <w:rPr>
          <w:rFonts w:ascii="Garamond" w:hAnsi="Garamond" w:cs="Courier New"/>
          <w:noProof/>
          <w:sz w:val="20"/>
          <w:szCs w:val="20"/>
        </w:rPr>
        <w:t>quoique la science nous y ait fait renoncer en nous donnant seulement son impératif : « </w:t>
      </w:r>
      <w:r w:rsidRPr="003C2A2F">
        <w:rPr>
          <w:rFonts w:ascii="Garamond" w:hAnsi="Garamond"/>
          <w:i/>
          <w:noProof/>
          <w:sz w:val="20"/>
          <w:szCs w:val="20"/>
        </w:rPr>
        <w:t>Continue à savoir</w:t>
      </w:r>
      <w:r w:rsidRPr="003C2A2F">
        <w:rPr>
          <w:rFonts w:ascii="Garamond" w:hAnsi="Garamond" w:cs="Courier New"/>
          <w:iCs/>
          <w:noProof/>
          <w:sz w:val="20"/>
          <w:szCs w:val="20"/>
        </w:rPr>
        <w:t> »,</w:t>
      </w:r>
      <w:r w:rsidR="00657EA1" w:rsidRPr="003C2A2F">
        <w:rPr>
          <w:rFonts w:ascii="Garamond" w:hAnsi="Garamond" w:cs="Courier New"/>
          <w:iCs/>
          <w:noProof/>
          <w:sz w:val="20"/>
          <w:szCs w:val="20"/>
        </w:rPr>
        <w:t xml:space="preserve"> </w:t>
      </w:r>
      <w:r w:rsidRPr="003C2A2F">
        <w:rPr>
          <w:rFonts w:ascii="Garamond" w:hAnsi="Garamond" w:cs="Courier New"/>
          <w:iCs/>
          <w:noProof/>
          <w:sz w:val="20"/>
          <w:szCs w:val="20"/>
        </w:rPr>
        <w:t>mais dans un certain champ</w:t>
      </w:r>
    </w:p>
    <w:p w:rsidR="00EB15EB" w:rsidRPr="003C2A2F" w:rsidRDefault="00EB15EB">
      <w:pPr>
        <w:ind w:left="708"/>
        <w:rPr>
          <w:rFonts w:ascii="Garamond" w:hAnsi="Garamond" w:cs="Courier New"/>
          <w:noProof/>
          <w:sz w:val="20"/>
          <w:szCs w:val="20"/>
        </w:rPr>
      </w:pPr>
      <w:r w:rsidRPr="003C2A2F">
        <w:rPr>
          <w:rFonts w:ascii="Garamond" w:hAnsi="Garamond" w:cs="Courier New"/>
          <w:iCs/>
          <w:noProof/>
          <w:sz w:val="20"/>
          <w:szCs w:val="20"/>
        </w:rPr>
        <w:t xml:space="preserve">mais </w:t>
      </w:r>
      <w:r w:rsidRPr="003C2A2F">
        <w:rPr>
          <w:rFonts w:ascii="Garamond" w:hAnsi="Garamond" w:cs="Courier New"/>
          <w:noProof/>
          <w:sz w:val="20"/>
          <w:szCs w:val="20"/>
        </w:rPr>
        <w:t>chose curieuse, dans un champ qui a avec ce qui te concerne - toi bon</w:t>
      </w:r>
      <w:r w:rsidRPr="003C2A2F">
        <w:rPr>
          <w:rFonts w:ascii="Garamond" w:hAnsi="Garamond" w:cs="Courier New"/>
          <w:noProof/>
          <w:sz w:val="20"/>
          <w:szCs w:val="20"/>
        </w:rPr>
        <w:softHyphen/>
        <w:t xml:space="preserve">homme </w:t>
      </w:r>
      <w:r w:rsidR="00D04B1C">
        <w:rPr>
          <w:rFonts w:ascii="Garamond" w:hAnsi="Garamond" w:cs="Courier New"/>
          <w:noProof/>
          <w:sz w:val="20"/>
          <w:szCs w:val="20"/>
        </w:rPr>
        <w:t xml:space="preserve">- </w:t>
      </w:r>
      <w:r w:rsidRPr="00D04B1C">
        <w:rPr>
          <w:rFonts w:ascii="Garamond" w:hAnsi="Garamond" w:cs="Courier New"/>
          <w:i/>
          <w:noProof/>
          <w:sz w:val="20"/>
          <w:szCs w:val="20"/>
        </w:rPr>
        <w:t>une certaine discordance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…oui, eh ben c’est occupé par le </w:t>
      </w:r>
      <w:r w:rsidR="00657EA1" w:rsidRPr="003C2A2F">
        <w:rPr>
          <w:rFonts w:ascii="Garamond" w:hAnsi="Garamond"/>
          <w:i/>
          <w:iCs/>
          <w:noProof/>
          <w:color w:val="0000CC"/>
          <w:sz w:val="20"/>
          <w:szCs w:val="20"/>
        </w:rPr>
        <w:t>mythe</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i/>
          <w:noProof/>
          <w:sz w:val="20"/>
          <w:szCs w:val="20"/>
        </w:rPr>
      </w:pPr>
      <w:r w:rsidRPr="003C2A2F">
        <w:rPr>
          <w:rFonts w:ascii="Garamond" w:hAnsi="Garamond" w:cs="Courier New"/>
          <w:noProof/>
          <w:sz w:val="20"/>
          <w:szCs w:val="20"/>
        </w:rPr>
        <w:t>Voilà, on en a fait une branche de la linguistique. Je veux dire que c’est ce qu’on dit de plus sérieux sur le mythe, c’est</w:t>
      </w:r>
      <w:r w:rsidR="00D04B1C">
        <w:rPr>
          <w:rFonts w:ascii="Garamond" w:hAnsi="Garamond" w:cs="Courier New"/>
          <w:noProof/>
          <w:sz w:val="20"/>
          <w:szCs w:val="20"/>
        </w:rPr>
        <w:t xml:space="preserve"> en partant de la linguistique. </w:t>
      </w:r>
      <w:r w:rsidRPr="003C2A2F">
        <w:rPr>
          <w:rFonts w:ascii="Garamond" w:hAnsi="Garamond" w:cs="Courier New"/>
          <w:noProof/>
          <w:sz w:val="20"/>
          <w:szCs w:val="20"/>
        </w:rPr>
        <w:t xml:space="preserve">Je ne saurais bien sûr que vous recommander, dans </w:t>
      </w:r>
      <w:r w:rsidRPr="003C2A2F">
        <w:rPr>
          <w:rFonts w:ascii="Garamond" w:hAnsi="Garamond" w:cs="Courier New"/>
          <w:iCs/>
          <w:noProof/>
          <w:sz w:val="20"/>
          <w:szCs w:val="20"/>
        </w:rPr>
        <w:t>l’</w:t>
      </w:r>
      <w:r w:rsidRPr="003C2A2F">
        <w:rPr>
          <w:rFonts w:ascii="Garamond" w:hAnsi="Garamond"/>
          <w:i/>
          <w:noProof/>
          <w:sz w:val="20"/>
          <w:szCs w:val="20"/>
        </w:rPr>
        <w:t>Anthropologie structurale</w:t>
      </w:r>
      <w:r w:rsidRPr="003C2A2F">
        <w:rPr>
          <w:rFonts w:ascii="Garamond" w:hAnsi="Garamond"/>
          <w:iCs/>
          <w:noProof/>
          <w:sz w:val="20"/>
          <w:szCs w:val="20"/>
        </w:rPr>
        <w:t xml:space="preserve"> </w:t>
      </w:r>
      <w:r w:rsidRPr="003C2A2F">
        <w:rPr>
          <w:rStyle w:val="Appelnotedebasdep"/>
          <w:rFonts w:ascii="Garamond" w:hAnsi="Garamond"/>
          <w:b/>
          <w:bCs/>
          <w:iCs/>
          <w:noProof/>
          <w:color w:val="FF3300"/>
          <w:sz w:val="20"/>
          <w:szCs w:val="20"/>
        </w:rPr>
        <w:footnoteReference w:id="26"/>
      </w:r>
      <w:r w:rsidRPr="003C2A2F">
        <w:rPr>
          <w:rFonts w:ascii="Garamond" w:hAnsi="Garamond" w:cs="Courier New"/>
          <w:i/>
          <w:noProof/>
          <w:sz w:val="20"/>
          <w:szCs w:val="20"/>
        </w:rPr>
        <w:t>…</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recueil fait d’articles par mon ami Claude LÉVI-STRAUSS</w:t>
      </w:r>
    </w:p>
    <w:p w:rsidR="00D04B1C" w:rsidRDefault="00EB15EB">
      <w:pPr>
        <w:rPr>
          <w:rFonts w:ascii="Garamond" w:hAnsi="Garamond" w:cs="Courier New"/>
          <w:noProof/>
          <w:sz w:val="20"/>
          <w:szCs w:val="20"/>
        </w:rPr>
      </w:pPr>
      <w:r w:rsidRPr="003C2A2F">
        <w:rPr>
          <w:rFonts w:ascii="Garamond" w:hAnsi="Garamond" w:cs="Courier New"/>
          <w:noProof/>
          <w:sz w:val="20"/>
          <w:szCs w:val="20"/>
        </w:rPr>
        <w:t xml:space="preserve">…de vous reporter au chapitre onze : </w:t>
      </w:r>
      <w:r w:rsidRPr="003C2A2F">
        <w:rPr>
          <w:rFonts w:ascii="Garamond" w:hAnsi="Garamond"/>
          <w:i/>
          <w:noProof/>
          <w:sz w:val="20"/>
          <w:szCs w:val="20"/>
        </w:rPr>
        <w:t>La Structure des mythes</w:t>
      </w:r>
      <w:r w:rsidRPr="003C2A2F">
        <w:rPr>
          <w:rFonts w:ascii="Garamond" w:hAnsi="Garamond" w:cs="Courier New"/>
          <w:i/>
          <w:noProof/>
          <w:sz w:val="20"/>
          <w:szCs w:val="20"/>
        </w:rPr>
        <w:t xml:space="preserve">. </w:t>
      </w:r>
      <w:r w:rsidRPr="003C2A2F">
        <w:rPr>
          <w:rFonts w:ascii="Garamond" w:hAnsi="Garamond" w:cs="Courier New"/>
          <w:noProof/>
          <w:sz w:val="20"/>
          <w:szCs w:val="20"/>
        </w:rPr>
        <w:t>Vous y verrez évidem</w:t>
      </w:r>
      <w:r w:rsidRPr="003C2A2F">
        <w:rPr>
          <w:rFonts w:ascii="Garamond" w:hAnsi="Garamond" w:cs="Courier New"/>
          <w:noProof/>
          <w:sz w:val="20"/>
          <w:szCs w:val="20"/>
        </w:rPr>
        <w:softHyphen/>
        <w:t>ment énoncée la même chose</w:t>
      </w:r>
      <w:r w:rsidR="00D04B1C">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que ce que je vous dis, à savoir que </w:t>
      </w:r>
      <w:r w:rsidRPr="003C2A2F">
        <w:rPr>
          <w:rFonts w:ascii="Garamond" w:hAnsi="Garamond"/>
          <w:i/>
          <w:noProof/>
          <w:color w:val="0000CC"/>
          <w:sz w:val="20"/>
          <w:szCs w:val="20"/>
        </w:rPr>
        <w:t>la vérité ne se supporte</w:t>
      </w:r>
      <w:r w:rsidR="00D04B1C">
        <w:rPr>
          <w:rFonts w:ascii="Garamond" w:hAnsi="Garamond"/>
          <w:i/>
          <w:noProof/>
          <w:color w:val="0000CC"/>
          <w:sz w:val="20"/>
          <w:szCs w:val="20"/>
        </w:rPr>
        <w:t xml:space="preserve"> </w:t>
      </w:r>
      <w:r w:rsidRPr="003C2A2F">
        <w:rPr>
          <w:rFonts w:ascii="Garamond" w:hAnsi="Garamond"/>
          <w:i/>
          <w:noProof/>
          <w:color w:val="0000CC"/>
          <w:sz w:val="20"/>
          <w:szCs w:val="20"/>
        </w:rPr>
        <w:t xml:space="preserve"> que d’un mi-dire</w:t>
      </w:r>
      <w:r w:rsidRPr="003C2A2F">
        <w:rPr>
          <w:rFonts w:ascii="Garamond" w:hAnsi="Garamond" w:cs="Courier New"/>
          <w:noProof/>
          <w:sz w:val="20"/>
          <w:szCs w:val="20"/>
        </w:rPr>
        <w:t>.</w:t>
      </w:r>
    </w:p>
    <w:p w:rsidR="00D04B1C" w:rsidRDefault="00D04B1C">
      <w:pPr>
        <w:rPr>
          <w:rFonts w:ascii="Garamond" w:hAnsi="Garamond" w:cs="Courier New"/>
          <w:noProof/>
          <w:sz w:val="20"/>
          <w:szCs w:val="20"/>
        </w:rPr>
      </w:pPr>
    </w:p>
    <w:p w:rsidR="00D04B1C" w:rsidRDefault="00EB15EB">
      <w:pPr>
        <w:rPr>
          <w:rFonts w:ascii="Garamond" w:hAnsi="Garamond"/>
          <w:i/>
          <w:noProof/>
          <w:sz w:val="20"/>
          <w:szCs w:val="20"/>
        </w:rPr>
      </w:pPr>
      <w:r w:rsidRPr="003C2A2F">
        <w:rPr>
          <w:rFonts w:ascii="Garamond" w:hAnsi="Garamond" w:cs="Courier New"/>
          <w:noProof/>
          <w:sz w:val="20"/>
          <w:szCs w:val="20"/>
        </w:rPr>
        <w:t xml:space="preserve">Le premier examen sérieux qu’on fait de </w:t>
      </w:r>
      <w:r w:rsidRPr="003C2A2F">
        <w:rPr>
          <w:rFonts w:ascii="Garamond" w:hAnsi="Garamond"/>
          <w:i/>
          <w:noProof/>
          <w:sz w:val="20"/>
          <w:szCs w:val="20"/>
        </w:rPr>
        <w:t>ces grosses unités</w:t>
      </w:r>
      <w:r w:rsidR="00D04B1C">
        <w:rPr>
          <w:rFonts w:ascii="Garamond" w:hAnsi="Garamond" w:cs="Courier New"/>
          <w:noProof/>
          <w:sz w:val="20"/>
          <w:szCs w:val="20"/>
        </w:rPr>
        <w:t xml:space="preserve"> - </w:t>
      </w:r>
      <w:r w:rsidRPr="003C2A2F">
        <w:rPr>
          <w:rFonts w:ascii="Garamond" w:hAnsi="Garamond" w:cs="Courier New"/>
          <w:noProof/>
          <w:sz w:val="20"/>
          <w:szCs w:val="20"/>
        </w:rPr>
        <w:t xml:space="preserve">comme il les appelle, car ce sont des </w:t>
      </w:r>
      <w:r w:rsidRPr="003C2A2F">
        <w:rPr>
          <w:rFonts w:ascii="Garamond" w:hAnsi="Garamond"/>
          <w:i/>
          <w:noProof/>
          <w:sz w:val="20"/>
          <w:szCs w:val="20"/>
        </w:rPr>
        <w:t>mythèmes</w:t>
      </w:r>
      <w:r w:rsidR="00D04B1C">
        <w:rPr>
          <w:rFonts w:ascii="Garamond" w:hAnsi="Garamond"/>
          <w:i/>
          <w:noProof/>
          <w:sz w:val="20"/>
          <w:szCs w:val="20"/>
        </w:rPr>
        <w:t xml:space="preserve">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évidemment ceci, que je ne lui </w:t>
      </w:r>
      <w:r w:rsidRPr="003C2A2F">
        <w:rPr>
          <w:rFonts w:ascii="Garamond" w:hAnsi="Garamond" w:cs="Courier New"/>
          <w:i/>
          <w:iCs/>
          <w:noProof/>
          <w:sz w:val="20"/>
          <w:szCs w:val="20"/>
        </w:rPr>
        <w:t>impute</w:t>
      </w:r>
      <w:r w:rsidRPr="003C2A2F">
        <w:rPr>
          <w:rFonts w:ascii="Garamond" w:hAnsi="Garamond" w:cs="Courier New"/>
          <w:noProof/>
          <w:sz w:val="20"/>
          <w:szCs w:val="20"/>
        </w:rPr>
        <w:t xml:space="preserve"> pas, je vais lire textuelle</w:t>
      </w:r>
      <w:r w:rsidRPr="003C2A2F">
        <w:rPr>
          <w:rFonts w:ascii="Garamond" w:hAnsi="Garamond" w:cs="Courier New"/>
          <w:noProof/>
          <w:sz w:val="20"/>
          <w:szCs w:val="20"/>
        </w:rPr>
        <w:softHyphen/>
        <w:t xml:space="preserve">ment ce qu’il écrit : </w:t>
      </w:r>
    </w:p>
    <w:p w:rsidR="00EB15EB" w:rsidRPr="003C2A2F" w:rsidRDefault="00EB15EB" w:rsidP="00D04B1C">
      <w:pPr>
        <w:rPr>
          <w:rFonts w:ascii="Garamond" w:hAnsi="Garamond" w:cs="Courier New"/>
          <w:noProof/>
          <w:sz w:val="20"/>
          <w:szCs w:val="20"/>
        </w:rPr>
      </w:pPr>
      <w:r w:rsidRPr="003C2A2F">
        <w:rPr>
          <w:rFonts w:ascii="Garamond" w:hAnsi="Garamond" w:cs="Courier New"/>
          <w:noProof/>
          <w:sz w:val="20"/>
          <w:szCs w:val="20"/>
        </w:rPr>
        <w:t>« </w:t>
      </w:r>
      <w:r w:rsidRPr="003C2A2F">
        <w:rPr>
          <w:rFonts w:ascii="Garamond" w:hAnsi="Garamond"/>
          <w:i/>
          <w:noProof/>
          <w:sz w:val="20"/>
          <w:szCs w:val="20"/>
        </w:rPr>
        <w:t>La possibilité de mettre en connexion des groupes de relations</w:t>
      </w:r>
      <w:r w:rsidRPr="003C2A2F">
        <w:rPr>
          <w:rFonts w:ascii="Garamond" w:hAnsi="Garamond" w:cs="Courier New"/>
          <w:noProof/>
          <w:sz w:val="20"/>
          <w:szCs w:val="20"/>
        </w:rPr>
        <w:t>… </w:t>
      </w:r>
    </w:p>
    <w:p w:rsidR="00EB15EB" w:rsidRPr="003C2A2F" w:rsidRDefault="00EB15EB" w:rsidP="00D04B1C">
      <w:pPr>
        <w:ind w:firstLine="708"/>
        <w:rPr>
          <w:rFonts w:ascii="Garamond" w:hAnsi="Garamond" w:cs="Courier New"/>
          <w:noProof/>
          <w:sz w:val="20"/>
          <w:szCs w:val="20"/>
        </w:rPr>
      </w:pPr>
      <w:r w:rsidRPr="003C2A2F">
        <w:rPr>
          <w:rFonts w:ascii="Garamond" w:hAnsi="Garamond" w:cs="Courier New"/>
          <w:noProof/>
          <w:sz w:val="20"/>
          <w:szCs w:val="20"/>
        </w:rPr>
        <w:t>il s’agit de</w:t>
      </w:r>
      <w:r w:rsidR="00D04B1C">
        <w:rPr>
          <w:rFonts w:ascii="Garamond" w:hAnsi="Garamond" w:cs="Courier New"/>
          <w:noProof/>
          <w:sz w:val="20"/>
          <w:szCs w:val="20"/>
        </w:rPr>
        <w:t> « </w:t>
      </w:r>
      <w:r w:rsidRPr="003C2A2F">
        <w:rPr>
          <w:rFonts w:ascii="Garamond" w:hAnsi="Garamond"/>
          <w:i/>
          <w:iCs/>
          <w:noProof/>
          <w:sz w:val="20"/>
          <w:szCs w:val="20"/>
        </w:rPr>
        <w:t>paquets de relations</w:t>
      </w:r>
      <w:r w:rsidR="00D04B1C">
        <w:rPr>
          <w:rFonts w:ascii="Garamond" w:hAnsi="Garamond"/>
          <w:i/>
          <w:iCs/>
          <w:noProof/>
          <w:sz w:val="20"/>
          <w:szCs w:val="20"/>
        </w:rPr>
        <w:t> »</w:t>
      </w:r>
      <w:r w:rsidRPr="003C2A2F">
        <w:rPr>
          <w:rFonts w:ascii="Garamond" w:hAnsi="Garamond" w:cs="Courier New"/>
          <w:noProof/>
          <w:sz w:val="20"/>
          <w:szCs w:val="20"/>
        </w:rPr>
        <w:t>, n’est-ce pas, comme il définit les mythes</w:t>
      </w:r>
    </w:p>
    <w:p w:rsidR="00D04B1C" w:rsidRDefault="00EB15EB" w:rsidP="00D04B1C">
      <w:pPr>
        <w:rPr>
          <w:rFonts w:ascii="Garamond" w:hAnsi="Garamond"/>
          <w:i/>
          <w:noProof/>
          <w:sz w:val="20"/>
          <w:szCs w:val="20"/>
        </w:rPr>
      </w:pPr>
      <w:r w:rsidRPr="003C2A2F">
        <w:rPr>
          <w:rFonts w:ascii="Garamond" w:hAnsi="Garamond" w:cs="Courier New"/>
          <w:noProof/>
          <w:sz w:val="20"/>
          <w:szCs w:val="20"/>
        </w:rPr>
        <w:t>…</w:t>
      </w:r>
      <w:r w:rsidRPr="003C2A2F">
        <w:rPr>
          <w:rFonts w:ascii="Garamond" w:hAnsi="Garamond"/>
          <w:i/>
          <w:noProof/>
          <w:sz w:val="20"/>
          <w:szCs w:val="20"/>
        </w:rPr>
        <w:t xml:space="preserve">est surmontée, ou plus exactement, remplacée par l’affirmation que deux relations contradictoires entre elles sont identiques, </w:t>
      </w:r>
    </w:p>
    <w:p w:rsidR="00EB15EB" w:rsidRPr="003C2A2F" w:rsidRDefault="00EB15EB" w:rsidP="00D04B1C">
      <w:pPr>
        <w:rPr>
          <w:rFonts w:ascii="Garamond" w:hAnsi="Garamond" w:cs="Courier New"/>
          <w:noProof/>
          <w:sz w:val="20"/>
          <w:szCs w:val="20"/>
        </w:rPr>
      </w:pPr>
      <w:r w:rsidRPr="003C2A2F">
        <w:rPr>
          <w:rFonts w:ascii="Garamond" w:hAnsi="Garamond"/>
          <w:i/>
          <w:noProof/>
          <w:sz w:val="20"/>
          <w:szCs w:val="20"/>
        </w:rPr>
        <w:t>ceci dans la mesure où chacune est comme l’autre</w:t>
      </w:r>
      <w:r w:rsidR="002257CA" w:rsidRPr="003C2A2F">
        <w:rPr>
          <w:rFonts w:ascii="Garamond" w:hAnsi="Garamond" w:cs="Courier New"/>
          <w:noProof/>
          <w:sz w:val="20"/>
          <w:szCs w:val="20"/>
        </w:rPr>
        <w:t xml:space="preserve"> - </w:t>
      </w:r>
      <w:r w:rsidRPr="003C2A2F">
        <w:rPr>
          <w:rFonts w:ascii="Garamond" w:hAnsi="Garamond" w:cs="Courier New"/>
          <w:noProof/>
          <w:sz w:val="20"/>
          <w:szCs w:val="20"/>
        </w:rPr>
        <w:t>comme l’autre</w:t>
      </w:r>
      <w:r w:rsidR="002257CA" w:rsidRPr="003C2A2F">
        <w:rPr>
          <w:rFonts w:ascii="Garamond" w:hAnsi="Garamond" w:cs="Courier New"/>
          <w:noProof/>
          <w:sz w:val="20"/>
          <w:szCs w:val="20"/>
        </w:rPr>
        <w:t> ! -</w:t>
      </w:r>
      <w:r w:rsidRPr="003C2A2F">
        <w:rPr>
          <w:rFonts w:ascii="Garamond" w:hAnsi="Garamond" w:cs="Courier New"/>
          <w:noProof/>
          <w:sz w:val="20"/>
          <w:szCs w:val="20"/>
        </w:rPr>
        <w:t xml:space="preserve"> </w:t>
      </w:r>
      <w:r w:rsidRPr="003C2A2F">
        <w:rPr>
          <w:rFonts w:ascii="Garamond" w:hAnsi="Garamond"/>
          <w:i/>
          <w:iCs/>
          <w:noProof/>
          <w:sz w:val="20"/>
          <w:szCs w:val="20"/>
        </w:rPr>
        <w:t>contradictoire</w:t>
      </w:r>
      <w:r w:rsidRPr="003C2A2F">
        <w:rPr>
          <w:rFonts w:ascii="Garamond" w:hAnsi="Garamond"/>
          <w:i/>
          <w:noProof/>
          <w:sz w:val="20"/>
          <w:szCs w:val="20"/>
        </w:rPr>
        <w:t xml:space="preserve"> avec soi</w:t>
      </w:r>
      <w:r w:rsidR="002257CA" w:rsidRPr="003C2A2F">
        <w:rPr>
          <w:rFonts w:ascii="Garamond" w:hAnsi="Garamond"/>
          <w:i/>
          <w:noProof/>
          <w:sz w:val="20"/>
          <w:szCs w:val="20"/>
        </w:rPr>
        <w:t>.</w:t>
      </w:r>
      <w:r w:rsidRPr="003C2A2F">
        <w:rPr>
          <w:rFonts w:ascii="Garamond" w:hAnsi="Garamond" w:cs="Courier New"/>
          <w:noProof/>
          <w:sz w:val="20"/>
          <w:szCs w:val="20"/>
        </w:rPr>
        <w:t xml:space="preserve"> »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Bref, </w:t>
      </w:r>
      <w:r w:rsidRPr="00D04B1C">
        <w:rPr>
          <w:rFonts w:ascii="Garamond" w:hAnsi="Garamond" w:cs="Courier New"/>
          <w:i/>
          <w:noProof/>
          <w:color w:val="0000CC"/>
          <w:sz w:val="20"/>
          <w:szCs w:val="20"/>
        </w:rPr>
        <w:t xml:space="preserve">que le </w:t>
      </w:r>
      <w:r w:rsidRPr="00D04B1C">
        <w:rPr>
          <w:rFonts w:ascii="Garamond" w:hAnsi="Garamond"/>
          <w:i/>
          <w:noProof/>
          <w:color w:val="0000CC"/>
          <w:sz w:val="20"/>
          <w:szCs w:val="20"/>
        </w:rPr>
        <w:t>mi-dire</w:t>
      </w:r>
      <w:r w:rsidRPr="00D04B1C">
        <w:rPr>
          <w:rFonts w:ascii="Garamond" w:hAnsi="Garamond" w:cs="Courier New"/>
          <w:i/>
          <w:noProof/>
          <w:color w:val="0000CC"/>
          <w:sz w:val="20"/>
          <w:szCs w:val="20"/>
        </w:rPr>
        <w:t xml:space="preserve"> est la loi même, interne, de toute espèce d’énonciation de </w:t>
      </w:r>
      <w:r w:rsidRPr="00D04B1C">
        <w:rPr>
          <w:rFonts w:ascii="Garamond" w:hAnsi="Garamond"/>
          <w:i/>
          <w:noProof/>
          <w:color w:val="0000CC"/>
          <w:sz w:val="20"/>
          <w:szCs w:val="20"/>
        </w:rPr>
        <w:t>la vérité</w:t>
      </w:r>
      <w:r w:rsidRPr="00D04B1C">
        <w:rPr>
          <w:rFonts w:ascii="Garamond" w:hAnsi="Garamond" w:cs="Courier New"/>
          <w:i/>
          <w:noProof/>
          <w:color w:val="0000CC"/>
          <w:sz w:val="20"/>
          <w:szCs w:val="20"/>
        </w:rPr>
        <w:t xml:space="preserve">, et que ce qui l’incarne le mieux c’est le </w:t>
      </w:r>
      <w:r w:rsidR="002257CA" w:rsidRPr="00D04B1C">
        <w:rPr>
          <w:rFonts w:ascii="Garamond" w:hAnsi="Garamond"/>
          <w:i/>
          <w:iCs/>
          <w:noProof/>
          <w:color w:val="0000CC"/>
          <w:sz w:val="20"/>
          <w:szCs w:val="20"/>
        </w:rPr>
        <w:t>mythe</w:t>
      </w:r>
      <w:r w:rsidRPr="00D04B1C">
        <w:rPr>
          <w:rFonts w:ascii="Garamond" w:hAnsi="Garamond" w:cs="Courier New"/>
          <w:i/>
          <w:noProof/>
          <w:color w:val="0000CC"/>
          <w:sz w:val="20"/>
          <w:szCs w:val="20"/>
        </w:rPr>
        <w:t>.</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On peut quand même pas se déclarer tout à fait satisfait que nous en soyons encore là. Bref ! </w:t>
      </w:r>
    </w:p>
    <w:p w:rsidR="00D04B1C" w:rsidRDefault="00EB15EB">
      <w:pPr>
        <w:rPr>
          <w:rFonts w:ascii="Garamond" w:hAnsi="Garamond"/>
          <w:i/>
          <w:noProof/>
          <w:sz w:val="20"/>
          <w:szCs w:val="20"/>
        </w:rPr>
      </w:pPr>
      <w:r w:rsidRPr="003C2A2F">
        <w:rPr>
          <w:rFonts w:ascii="Garamond" w:hAnsi="Garamond" w:cs="Courier New"/>
          <w:noProof/>
          <w:sz w:val="20"/>
          <w:szCs w:val="20"/>
        </w:rPr>
        <w:t xml:space="preserve">Parce que </w:t>
      </w:r>
      <w:r w:rsidRPr="003C2A2F">
        <w:rPr>
          <w:rFonts w:ascii="Garamond" w:hAnsi="Garamond"/>
          <w:i/>
          <w:noProof/>
          <w:color w:val="0000CC"/>
          <w:sz w:val="20"/>
          <w:szCs w:val="20"/>
        </w:rPr>
        <w:t xml:space="preserve">le </w:t>
      </w:r>
      <w:r w:rsidR="002257CA" w:rsidRPr="003C2A2F">
        <w:rPr>
          <w:rFonts w:ascii="Garamond" w:hAnsi="Garamond"/>
          <w:i/>
          <w:iCs/>
          <w:noProof/>
          <w:color w:val="0000CC"/>
          <w:sz w:val="20"/>
          <w:szCs w:val="20"/>
        </w:rPr>
        <w:t>mythe</w:t>
      </w:r>
      <w:r w:rsidRPr="003C2A2F">
        <w:rPr>
          <w:rFonts w:ascii="Garamond" w:hAnsi="Garamond"/>
          <w:i/>
          <w:noProof/>
          <w:color w:val="0000CC"/>
          <w:sz w:val="20"/>
          <w:szCs w:val="20"/>
        </w:rPr>
        <w:t xml:space="preserve">, le </w:t>
      </w:r>
      <w:r w:rsidR="002257CA" w:rsidRPr="003C2A2F">
        <w:rPr>
          <w:rFonts w:ascii="Garamond" w:hAnsi="Garamond"/>
          <w:i/>
          <w:iCs/>
          <w:noProof/>
          <w:color w:val="0000CC"/>
          <w:sz w:val="20"/>
          <w:szCs w:val="20"/>
        </w:rPr>
        <w:t>mythe</w:t>
      </w:r>
      <w:r w:rsidRPr="003C2A2F">
        <w:rPr>
          <w:rFonts w:ascii="Garamond" w:hAnsi="Garamond"/>
          <w:i/>
          <w:noProof/>
          <w:color w:val="0000CC"/>
          <w:sz w:val="20"/>
          <w:szCs w:val="20"/>
        </w:rPr>
        <w:t xml:space="preserve"> typique, le </w:t>
      </w:r>
      <w:r w:rsidR="002257CA" w:rsidRPr="003C2A2F">
        <w:rPr>
          <w:rFonts w:ascii="Garamond" w:hAnsi="Garamond"/>
          <w:i/>
          <w:iCs/>
          <w:noProof/>
          <w:color w:val="0000CC"/>
          <w:sz w:val="20"/>
          <w:szCs w:val="20"/>
        </w:rPr>
        <w:t>mythe</w:t>
      </w:r>
      <w:r w:rsidRPr="003C2A2F">
        <w:rPr>
          <w:rFonts w:ascii="Garamond" w:hAnsi="Garamond"/>
          <w:i/>
          <w:noProof/>
          <w:color w:val="0000CC"/>
          <w:sz w:val="20"/>
          <w:szCs w:val="20"/>
        </w:rPr>
        <w:t xml:space="preserve"> central</w:t>
      </w:r>
      <w:r w:rsidRPr="003C2A2F">
        <w:rPr>
          <w:rFonts w:ascii="Garamond" w:hAnsi="Garamond" w:cs="Courier New"/>
          <w:noProof/>
          <w:sz w:val="20"/>
          <w:szCs w:val="20"/>
        </w:rPr>
        <w:t xml:space="preserve">, comme vous le savez quand même, </w:t>
      </w:r>
      <w:r w:rsidRPr="003C2A2F">
        <w:rPr>
          <w:rFonts w:ascii="Garamond" w:hAnsi="Garamond"/>
          <w:i/>
          <w:noProof/>
          <w:sz w:val="20"/>
          <w:szCs w:val="20"/>
        </w:rPr>
        <w:t xml:space="preserve">du </w:t>
      </w:r>
      <w:r w:rsidRPr="003C2A2F">
        <w:rPr>
          <w:rFonts w:ascii="Garamond" w:hAnsi="Garamond"/>
          <w:i/>
          <w:noProof/>
          <w:color w:val="0000CC"/>
          <w:sz w:val="20"/>
          <w:szCs w:val="20"/>
        </w:rPr>
        <w:t>discours psychanalytique</w:t>
      </w:r>
      <w:r w:rsidRPr="003C2A2F">
        <w:rPr>
          <w:rFonts w:ascii="Garamond" w:hAnsi="Garamond"/>
          <w:i/>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i/>
          <w:noProof/>
          <w:sz w:val="20"/>
          <w:szCs w:val="20"/>
        </w:rPr>
        <w:t xml:space="preserve">c’est le </w:t>
      </w:r>
      <w:r w:rsidR="002257CA" w:rsidRPr="003C2A2F">
        <w:rPr>
          <w:rFonts w:ascii="Garamond" w:hAnsi="Garamond"/>
          <w:i/>
          <w:iCs/>
          <w:noProof/>
          <w:color w:val="0000CC"/>
          <w:sz w:val="20"/>
          <w:szCs w:val="20"/>
        </w:rPr>
        <w:t>mythe</w:t>
      </w:r>
      <w:r w:rsidRPr="003C2A2F">
        <w:rPr>
          <w:rFonts w:ascii="Garamond" w:hAnsi="Garamond"/>
          <w:i/>
          <w:noProof/>
          <w:sz w:val="20"/>
          <w:szCs w:val="20"/>
        </w:rPr>
        <w:t xml:space="preserve"> d’</w:t>
      </w:r>
      <w:r w:rsidR="00CE1378" w:rsidRPr="003C2A2F">
        <w:rPr>
          <w:rFonts w:ascii="Garamond" w:hAnsi="Garamond" w:cs="Courier New"/>
          <w:noProof/>
          <w:sz w:val="20"/>
          <w:szCs w:val="20"/>
        </w:rPr>
        <w:t>ŒDIPE</w:t>
      </w:r>
      <w:r w:rsidRPr="003C2A2F">
        <w:rPr>
          <w:rFonts w:ascii="Garamond" w:hAnsi="Garamond" w:cs="Courier New"/>
          <w:noProof/>
          <w:sz w:val="20"/>
          <w:szCs w:val="20"/>
        </w:rPr>
        <w:t xml:space="preserve">. Je pense que vous pouvez tous </w:t>
      </w:r>
      <w:r w:rsidRPr="003C2A2F">
        <w:rPr>
          <w:rFonts w:ascii="Garamond" w:hAnsi="Garamond" w:cs="Courier New"/>
          <w:i/>
          <w:iCs/>
          <w:noProof/>
          <w:sz w:val="20"/>
          <w:szCs w:val="20"/>
        </w:rPr>
        <w:t>répondre</w:t>
      </w:r>
      <w:r w:rsidRPr="003C2A2F">
        <w:rPr>
          <w:rFonts w:ascii="Garamond" w:hAnsi="Garamond" w:cs="Courier New"/>
          <w:noProof/>
          <w:sz w:val="20"/>
          <w:szCs w:val="20"/>
        </w:rPr>
        <w:t xml:space="preserve"> à cette </w:t>
      </w:r>
      <w:r w:rsidRPr="003C2A2F">
        <w:rPr>
          <w:rFonts w:ascii="Garamond" w:hAnsi="Garamond" w:cs="Courier New"/>
          <w:i/>
          <w:noProof/>
          <w:sz w:val="20"/>
          <w:szCs w:val="20"/>
        </w:rPr>
        <w:t>question</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2257CA" w:rsidRPr="003C2A2F" w:rsidRDefault="00EB15EB">
      <w:pPr>
        <w:rPr>
          <w:rFonts w:ascii="Garamond" w:hAnsi="Garamond" w:cs="Courier New"/>
          <w:noProof/>
          <w:sz w:val="20"/>
          <w:szCs w:val="20"/>
        </w:rPr>
      </w:pPr>
      <w:r w:rsidRPr="003C2A2F">
        <w:rPr>
          <w:rFonts w:ascii="Garamond" w:hAnsi="Garamond" w:cs="Courier New"/>
          <w:noProof/>
          <w:sz w:val="20"/>
          <w:szCs w:val="20"/>
        </w:rPr>
        <w:t>C’est bien amusant, hein, l’effet qu’a fait l’usage du mythe d’</w:t>
      </w:r>
      <w:r w:rsidR="00CE1378" w:rsidRPr="003C2A2F">
        <w:rPr>
          <w:rFonts w:ascii="Garamond" w:hAnsi="Garamond" w:cs="Courier New"/>
          <w:noProof/>
          <w:sz w:val="20"/>
          <w:szCs w:val="20"/>
        </w:rPr>
        <w:t>ŒDIPE</w:t>
      </w:r>
      <w:r w:rsidRPr="003C2A2F">
        <w:rPr>
          <w:rFonts w:ascii="Garamond" w:hAnsi="Garamond" w:cs="Courier New"/>
          <w:noProof/>
          <w:sz w:val="20"/>
          <w:szCs w:val="20"/>
        </w:rPr>
        <w:t xml:space="preserve"> chez des gens qui étaient occupés des mythes depuis un bon bout de temps quand même, </w:t>
      </w:r>
      <w:r w:rsidRPr="003C2A2F">
        <w:rPr>
          <w:rFonts w:ascii="Garamond" w:hAnsi="Garamond" w:cs="Courier New"/>
          <w:i/>
          <w:noProof/>
          <w:sz w:val="20"/>
          <w:szCs w:val="20"/>
        </w:rPr>
        <w:t>on n’avait pas attendu</w:t>
      </w:r>
      <w:r w:rsidRPr="003C2A2F">
        <w:rPr>
          <w:rFonts w:ascii="Garamond" w:hAnsi="Garamond" w:cs="Courier New"/>
          <w:noProof/>
          <w:sz w:val="20"/>
          <w:szCs w:val="20"/>
        </w:rPr>
        <w:t xml:space="preserve"> mon cher ami Claude LÉVI-STRAUSS</w:t>
      </w:r>
      <w:r w:rsidR="002257CA" w:rsidRPr="003C2A2F">
        <w:rPr>
          <w:rFonts w:ascii="Garamond" w:hAnsi="Garamond" w:cs="Courier New"/>
          <w:noProof/>
          <w:sz w:val="20"/>
          <w:szCs w:val="20"/>
        </w:rPr>
        <w:t>…</w:t>
      </w:r>
      <w:r w:rsidRPr="003C2A2F">
        <w:rPr>
          <w:rFonts w:ascii="Garamond" w:hAnsi="Garamond" w:cs="Courier New"/>
          <w:noProof/>
          <w:sz w:val="20"/>
          <w:szCs w:val="20"/>
        </w:rPr>
        <w:t xml:space="preserve"> </w:t>
      </w:r>
    </w:p>
    <w:p w:rsidR="002257CA" w:rsidRPr="003C2A2F" w:rsidRDefault="00EB15EB" w:rsidP="002257CA">
      <w:pPr>
        <w:ind w:firstLine="708"/>
        <w:rPr>
          <w:rFonts w:ascii="Garamond" w:hAnsi="Garamond" w:cs="Courier New"/>
          <w:noProof/>
          <w:sz w:val="20"/>
          <w:szCs w:val="20"/>
        </w:rPr>
      </w:pPr>
      <w:r w:rsidRPr="003C2A2F">
        <w:rPr>
          <w:rFonts w:ascii="Garamond" w:hAnsi="Garamond" w:cs="Courier New"/>
          <w:noProof/>
          <w:sz w:val="20"/>
          <w:szCs w:val="20"/>
        </w:rPr>
        <w:t>qui y a apporté une clarté exemplaire</w:t>
      </w:r>
    </w:p>
    <w:p w:rsidR="00EB15EB" w:rsidRPr="003C2A2F" w:rsidRDefault="002257CA">
      <w:pPr>
        <w:rPr>
          <w:rFonts w:ascii="Garamond" w:hAnsi="Garamond" w:cs="Courier New"/>
          <w:noProof/>
          <w:sz w:val="20"/>
          <w:szCs w:val="20"/>
        </w:rPr>
      </w:pPr>
      <w:r w:rsidRPr="003C2A2F">
        <w:rPr>
          <w:rFonts w:ascii="Garamond" w:hAnsi="Garamond" w:cs="Courier New"/>
          <w:noProof/>
          <w:sz w:val="20"/>
          <w:szCs w:val="20"/>
        </w:rPr>
        <w:t>…</w:t>
      </w:r>
      <w:r w:rsidR="00EB15EB" w:rsidRPr="003C2A2F">
        <w:rPr>
          <w:rFonts w:ascii="Garamond" w:hAnsi="Garamond" w:cs="Courier New"/>
          <w:noProof/>
          <w:sz w:val="20"/>
          <w:szCs w:val="20"/>
        </w:rPr>
        <w:t xml:space="preserve">pour s’intéresser très vivement à </w:t>
      </w:r>
      <w:r w:rsidR="00EB15EB" w:rsidRPr="003C2A2F">
        <w:rPr>
          <w:rFonts w:ascii="Garamond" w:hAnsi="Garamond"/>
          <w:i/>
          <w:noProof/>
          <w:sz w:val="20"/>
          <w:szCs w:val="20"/>
        </w:rPr>
        <w:t>la fonc</w:t>
      </w:r>
      <w:r w:rsidR="00EB15EB" w:rsidRPr="003C2A2F">
        <w:rPr>
          <w:rFonts w:ascii="Garamond" w:hAnsi="Garamond"/>
          <w:i/>
          <w:noProof/>
          <w:sz w:val="20"/>
          <w:szCs w:val="20"/>
        </w:rPr>
        <w:softHyphen/>
        <w:t>tion du mythe</w:t>
      </w:r>
      <w:r w:rsidR="00D04B1C">
        <w:rPr>
          <w:rFonts w:ascii="Garamond" w:hAnsi="Garamond" w:cs="Courier New"/>
          <w:noProof/>
          <w:sz w:val="20"/>
          <w:szCs w:val="20"/>
        </w:rPr>
        <w:t xml:space="preserve">. </w:t>
      </w:r>
      <w:r w:rsidR="00EB15EB" w:rsidRPr="003C2A2F">
        <w:rPr>
          <w:rFonts w:ascii="Garamond" w:hAnsi="Garamond" w:cs="Courier New"/>
          <w:noProof/>
          <w:sz w:val="20"/>
          <w:szCs w:val="20"/>
        </w:rPr>
        <w:t xml:space="preserve">Dans les milieux où on sait ce que c’est qu’un </w:t>
      </w:r>
      <w:r w:rsidRPr="003C2A2F">
        <w:rPr>
          <w:rFonts w:ascii="Garamond" w:hAnsi="Garamond"/>
          <w:i/>
          <w:iCs/>
          <w:noProof/>
          <w:color w:val="0000CC"/>
          <w:sz w:val="20"/>
          <w:szCs w:val="20"/>
        </w:rPr>
        <w:t>mythe</w:t>
      </w:r>
      <w:r w:rsidR="00EB15EB" w:rsidRPr="003C2A2F">
        <w:rPr>
          <w:rFonts w:ascii="Garamond" w:hAnsi="Garamond" w:cs="Courier New"/>
          <w:noProof/>
          <w:sz w:val="20"/>
          <w:szCs w:val="20"/>
        </w:rPr>
        <w:t>,</w:t>
      </w:r>
    </w:p>
    <w:p w:rsidR="002257C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même si on ne le </w:t>
      </w:r>
      <w:r w:rsidRPr="003C2A2F">
        <w:rPr>
          <w:rFonts w:ascii="Garamond" w:hAnsi="Garamond" w:cs="Courier New"/>
          <w:i/>
          <w:noProof/>
          <w:sz w:val="20"/>
          <w:szCs w:val="20"/>
        </w:rPr>
        <w:t>définit</w:t>
      </w:r>
      <w:r w:rsidRPr="003C2A2F">
        <w:rPr>
          <w:rFonts w:ascii="Garamond" w:hAnsi="Garamond" w:cs="Courier New"/>
          <w:noProof/>
          <w:sz w:val="20"/>
          <w:szCs w:val="20"/>
        </w:rPr>
        <w:t xml:space="preserve"> pas forcément comme je viens, moi, d’essayer de vous le situer, quoique ce soit difficilement admissible, même pour l’opé</w:t>
      </w:r>
      <w:r w:rsidRPr="003C2A2F">
        <w:rPr>
          <w:rFonts w:ascii="Garamond" w:hAnsi="Garamond" w:cs="Courier New"/>
          <w:noProof/>
          <w:sz w:val="20"/>
          <w:szCs w:val="20"/>
        </w:rPr>
        <w:softHyphen/>
        <w:t xml:space="preserve">rateur le plus obtus, de ne pas voir que tout ce qu’il peut dire du </w:t>
      </w:r>
      <w:r w:rsidR="002257CA" w:rsidRPr="003C2A2F">
        <w:rPr>
          <w:rFonts w:ascii="Garamond" w:hAnsi="Garamond"/>
          <w:i/>
          <w:iCs/>
          <w:noProof/>
          <w:color w:val="0000CC"/>
          <w:sz w:val="20"/>
          <w:szCs w:val="20"/>
        </w:rPr>
        <w:t>mythe</w:t>
      </w:r>
      <w:r w:rsidRPr="003C2A2F">
        <w:rPr>
          <w:rFonts w:ascii="Garamond" w:hAnsi="Garamond" w:cs="Courier New"/>
          <w:noProof/>
          <w:sz w:val="20"/>
          <w:szCs w:val="20"/>
        </w:rPr>
        <w:t>, c’est ça, c’est que la vérité se montre dans une alternance de choses stricte</w:t>
      </w:r>
      <w:r w:rsidRPr="003C2A2F">
        <w:rPr>
          <w:rFonts w:ascii="Garamond" w:hAnsi="Garamond" w:cs="Courier New"/>
          <w:noProof/>
          <w:sz w:val="20"/>
          <w:szCs w:val="20"/>
        </w:rPr>
        <w:softHyphen/>
        <w:t xml:space="preserve">ment opposées, qu’il faut faire tourner autour l’une de l’autre. </w:t>
      </w:r>
    </w:p>
    <w:p w:rsidR="00D04B1C" w:rsidRDefault="00D04B1C">
      <w:pPr>
        <w:rPr>
          <w:rFonts w:ascii="Garamond" w:hAnsi="Garamond" w:cs="Courier New"/>
          <w:noProof/>
          <w:sz w:val="20"/>
          <w:szCs w:val="20"/>
        </w:rPr>
      </w:pPr>
    </w:p>
    <w:p w:rsidR="00D04B1C" w:rsidRDefault="00EB15EB">
      <w:pPr>
        <w:rPr>
          <w:rFonts w:ascii="Garamond" w:hAnsi="Garamond" w:cs="Courier New"/>
          <w:noProof/>
          <w:sz w:val="20"/>
          <w:szCs w:val="20"/>
        </w:rPr>
      </w:pPr>
      <w:r w:rsidRPr="003C2A2F">
        <w:rPr>
          <w:rFonts w:ascii="Garamond" w:hAnsi="Garamond" w:cs="Courier New"/>
          <w:noProof/>
          <w:sz w:val="20"/>
          <w:szCs w:val="20"/>
        </w:rPr>
        <w:t xml:space="preserve">Enfin, quoi que ce soit qu’on ait construit depuis que le monde est monde, jusque et y compris tout ce que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lastRenderedPageBreak/>
        <w:t>vous voudrez, même des mythes comme ça, supérieurs</w:t>
      </w:r>
      <w:r w:rsidR="002257CA" w:rsidRPr="003C2A2F">
        <w:rPr>
          <w:rFonts w:ascii="Garamond" w:hAnsi="Garamond" w:cs="Courier New"/>
          <w:noProof/>
          <w:sz w:val="20"/>
          <w:szCs w:val="20"/>
        </w:rPr>
        <w:t>,</w:t>
      </w:r>
      <w:r w:rsidRPr="003C2A2F">
        <w:rPr>
          <w:rFonts w:ascii="Garamond" w:hAnsi="Garamond" w:cs="Courier New"/>
          <w:noProof/>
          <w:sz w:val="20"/>
          <w:szCs w:val="20"/>
        </w:rPr>
        <w:t xml:space="preserve"> très élaborés</w:t>
      </w:r>
      <w:r w:rsidR="002257CA" w:rsidRPr="003C2A2F">
        <w:rPr>
          <w:rFonts w:ascii="Garamond" w:hAnsi="Garamond" w:cs="Courier New"/>
          <w:noProof/>
          <w:sz w:val="20"/>
          <w:szCs w:val="20"/>
        </w:rPr>
        <w:t> :</w:t>
      </w:r>
      <w:r w:rsidRPr="003C2A2F">
        <w:rPr>
          <w:rFonts w:ascii="Garamond" w:hAnsi="Garamond" w:cs="Courier New"/>
          <w:noProof/>
          <w:sz w:val="20"/>
          <w:szCs w:val="20"/>
        </w:rPr>
        <w:t xml:space="preserve"> le Yin et le Yang.</w:t>
      </w:r>
    </w:p>
    <w:p w:rsidR="00D04B1C" w:rsidRDefault="00EB15EB">
      <w:pPr>
        <w:pStyle w:val="Corpsdetexte3"/>
        <w:rPr>
          <w:rFonts w:ascii="Garamond" w:hAnsi="Garamond"/>
          <w:sz w:val="20"/>
          <w:szCs w:val="20"/>
        </w:rPr>
      </w:pPr>
      <w:r w:rsidRPr="003C2A2F">
        <w:rPr>
          <w:rFonts w:ascii="Garamond" w:hAnsi="Garamond"/>
          <w:sz w:val="20"/>
          <w:szCs w:val="20"/>
        </w:rPr>
        <w:t>Enfin, on peut beaucoup déconner, vous comprenez autour du mythe, parce que c’est juste</w:t>
      </w:r>
      <w:r w:rsidRPr="003C2A2F">
        <w:rPr>
          <w:rFonts w:ascii="Garamond" w:hAnsi="Garamond"/>
          <w:sz w:val="20"/>
          <w:szCs w:val="20"/>
        </w:rPr>
        <w:softHyphen/>
        <w:t xml:space="preserve">ment le champ </w:t>
      </w: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du déconnage, et le déconnage, comme je vous l’ai dit depuis toujours, c’est </w:t>
      </w:r>
      <w:r w:rsidRPr="003C2A2F">
        <w:rPr>
          <w:rFonts w:ascii="Garamond" w:hAnsi="Garamond" w:cs="Times New Roman"/>
          <w:i/>
          <w:color w:val="0000CC"/>
          <w:sz w:val="20"/>
          <w:szCs w:val="20"/>
        </w:rPr>
        <w:t>la vérité</w:t>
      </w:r>
      <w:r w:rsidRPr="003C2A2F">
        <w:rPr>
          <w:rFonts w:ascii="Garamond" w:hAnsi="Garamond"/>
          <w:sz w:val="20"/>
          <w:szCs w:val="20"/>
        </w:rPr>
        <w:t xml:space="preserve">. C’est identique. </w:t>
      </w:r>
    </w:p>
    <w:p w:rsidR="00D04B1C" w:rsidRDefault="00EB15EB" w:rsidP="00CE1378">
      <w:pPr>
        <w:rPr>
          <w:rFonts w:ascii="Garamond" w:hAnsi="Garamond" w:cs="Courier New"/>
          <w:sz w:val="20"/>
          <w:szCs w:val="20"/>
        </w:rPr>
      </w:pPr>
      <w:r w:rsidRPr="003C2A2F">
        <w:rPr>
          <w:rFonts w:ascii="Garamond" w:hAnsi="Garamond"/>
          <w:i/>
          <w:noProof/>
          <w:color w:val="0000CC"/>
          <w:sz w:val="20"/>
          <w:szCs w:val="20"/>
        </w:rPr>
        <w:t>La vérité</w:t>
      </w:r>
      <w:r w:rsidRPr="003C2A2F">
        <w:rPr>
          <w:rFonts w:ascii="Garamond" w:hAnsi="Garamond" w:cs="Courier New"/>
          <w:noProof/>
          <w:sz w:val="20"/>
          <w:szCs w:val="20"/>
        </w:rPr>
        <w:t xml:space="preserve">, ça permet de tout dire. </w:t>
      </w:r>
      <w:r w:rsidRPr="003C2A2F">
        <w:rPr>
          <w:rFonts w:ascii="Garamond" w:hAnsi="Garamond" w:cs="Courier New"/>
          <w:sz w:val="20"/>
          <w:szCs w:val="20"/>
        </w:rPr>
        <w:t xml:space="preserve">Tout est vrai, à condition que vous excluiez </w:t>
      </w:r>
      <w:r w:rsidR="00CE1378" w:rsidRPr="003C2A2F">
        <w:rPr>
          <w:rFonts w:ascii="Garamond" w:hAnsi="Garamond" w:cs="Courier New"/>
          <w:sz w:val="20"/>
          <w:szCs w:val="20"/>
        </w:rPr>
        <w:t xml:space="preserve"> </w:t>
      </w:r>
      <w:r w:rsidRPr="003C2A2F">
        <w:rPr>
          <w:rFonts w:ascii="Garamond" w:hAnsi="Garamond" w:cs="Courier New"/>
          <w:sz w:val="20"/>
          <w:szCs w:val="20"/>
        </w:rPr>
        <w:t xml:space="preserve">le contraire. </w:t>
      </w:r>
    </w:p>
    <w:p w:rsidR="00EB15EB" w:rsidRPr="003C2A2F" w:rsidRDefault="00EB15EB" w:rsidP="00CE1378">
      <w:pPr>
        <w:rPr>
          <w:rFonts w:ascii="Garamond" w:hAnsi="Garamond" w:cs="Courier New"/>
          <w:sz w:val="20"/>
          <w:szCs w:val="20"/>
        </w:rPr>
      </w:pPr>
      <w:r w:rsidRPr="003C2A2F">
        <w:rPr>
          <w:rFonts w:ascii="Garamond" w:hAnsi="Garamond" w:cs="Courier New"/>
          <w:sz w:val="20"/>
          <w:szCs w:val="20"/>
        </w:rPr>
        <w:t xml:space="preserve">Seulement, ça joue quand même un rôle, </w:t>
      </w:r>
      <w:r w:rsidR="00CE1378" w:rsidRPr="003C2A2F">
        <w:rPr>
          <w:rFonts w:ascii="Garamond" w:hAnsi="Garamond" w:cs="Courier New"/>
          <w:sz w:val="20"/>
          <w:szCs w:val="20"/>
        </w:rPr>
        <w:t xml:space="preserve"> </w:t>
      </w:r>
      <w:r w:rsidRPr="003C2A2F">
        <w:rPr>
          <w:rFonts w:ascii="Garamond" w:hAnsi="Garamond" w:cs="Courier New"/>
          <w:sz w:val="20"/>
          <w:szCs w:val="20"/>
        </w:rPr>
        <w:t>que ce soit comme ça.</w:t>
      </w:r>
    </w:p>
    <w:p w:rsidR="002257CA" w:rsidRPr="003C2A2F" w:rsidRDefault="002257CA">
      <w:pPr>
        <w:rPr>
          <w:rFonts w:ascii="Garamond" w:hAnsi="Garamond" w:cs="Courier New"/>
          <w:noProof/>
          <w:sz w:val="20"/>
          <w:szCs w:val="20"/>
        </w:rPr>
      </w:pPr>
    </w:p>
    <w:p w:rsidR="00EB15EB" w:rsidRPr="003C2A2F" w:rsidRDefault="00EB15EB" w:rsidP="00220802">
      <w:pPr>
        <w:rPr>
          <w:rFonts w:ascii="Garamond" w:hAnsi="Garamond" w:cs="Courier New"/>
          <w:noProof/>
          <w:sz w:val="20"/>
          <w:szCs w:val="20"/>
        </w:rPr>
      </w:pPr>
      <w:r w:rsidRPr="003C2A2F">
        <w:rPr>
          <w:rFonts w:ascii="Garamond" w:hAnsi="Garamond" w:cs="Courier New"/>
          <w:noProof/>
          <w:sz w:val="20"/>
          <w:szCs w:val="20"/>
        </w:rPr>
        <w:t>Alors le mythe, le mythe d’Œdipe tel que FREUD le fait fonctionner</w:t>
      </w:r>
      <w:r w:rsidR="00220802">
        <w:rPr>
          <w:rFonts w:ascii="Garamond" w:hAnsi="Garamond" w:cs="Courier New"/>
          <w:noProof/>
          <w:sz w:val="20"/>
          <w:szCs w:val="20"/>
        </w:rPr>
        <w:t xml:space="preserve"> - </w:t>
      </w:r>
      <w:r w:rsidRPr="00220802">
        <w:rPr>
          <w:rFonts w:ascii="Garamond" w:hAnsi="Garamond" w:cs="Courier New"/>
          <w:i/>
          <w:noProof/>
          <w:sz w:val="20"/>
          <w:szCs w:val="20"/>
        </w:rPr>
        <w:t>je peux vous le dire pour</w:t>
      </w:r>
      <w:r w:rsidRPr="003C2A2F">
        <w:rPr>
          <w:rFonts w:ascii="Garamond" w:hAnsi="Garamond" w:cs="Courier New"/>
          <w:i/>
          <w:noProof/>
          <w:sz w:val="20"/>
          <w:szCs w:val="20"/>
        </w:rPr>
        <w:t xml:space="preserve"> ceux qui ne le savent pas</w:t>
      </w:r>
      <w:r w:rsidR="00220802">
        <w:rPr>
          <w:rFonts w:ascii="Garamond" w:hAnsi="Garamond" w:cs="Courier New"/>
          <w:i/>
          <w:noProof/>
          <w:sz w:val="20"/>
          <w:szCs w:val="20"/>
        </w:rPr>
        <w:t xml:space="preserve"> -</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220802">
        <w:rPr>
          <w:rFonts w:ascii="Garamond" w:hAnsi="Garamond" w:cs="Courier New"/>
          <w:i/>
          <w:noProof/>
          <w:sz w:val="20"/>
          <w:szCs w:val="20"/>
        </w:rPr>
        <w:t>les mythographes</w:t>
      </w:r>
      <w:r w:rsidRPr="003C2A2F">
        <w:rPr>
          <w:rFonts w:ascii="Garamond" w:hAnsi="Garamond" w:cs="Courier New"/>
          <w:noProof/>
          <w:sz w:val="20"/>
          <w:szCs w:val="20"/>
        </w:rPr>
        <w:t xml:space="preserve"> ça les fait plutôt rigoler. Ils trouvent ça absolument mal venu.</w:t>
      </w:r>
      <w:r w:rsidR="00220802">
        <w:rPr>
          <w:rFonts w:ascii="Garamond" w:hAnsi="Garamond" w:cs="Courier New"/>
          <w:noProof/>
          <w:sz w:val="20"/>
          <w:szCs w:val="20"/>
        </w:rPr>
        <w:t xml:space="preserve"> </w:t>
      </w:r>
      <w:r w:rsidRPr="00220802">
        <w:rPr>
          <w:rFonts w:ascii="Garamond" w:hAnsi="Garamond" w:cs="Courier New"/>
          <w:i/>
          <w:noProof/>
          <w:sz w:val="20"/>
          <w:szCs w:val="20"/>
        </w:rPr>
        <w:t>Pourquoi ce privilège donné à ce mythe</w:t>
      </w:r>
      <w:r w:rsidRPr="003C2A2F">
        <w:rPr>
          <w:rFonts w:ascii="Garamond" w:hAnsi="Garamond" w:cs="Courier New"/>
          <w:i/>
          <w:iCs/>
          <w:noProof/>
          <w:sz w:val="20"/>
          <w:szCs w:val="20"/>
        </w:rPr>
        <w:t xml:space="preserve"> </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Enfin, la première étude sérieuse qu’on peut en faire montre qu’il est d’ailleurs beaucoup plus compliqué. </w:t>
      </w:r>
    </w:p>
    <w:p w:rsidR="00220802" w:rsidRDefault="00EB15EB">
      <w:pPr>
        <w:rPr>
          <w:rFonts w:ascii="Garamond" w:hAnsi="Garamond" w:cs="Courier New"/>
          <w:noProof/>
          <w:sz w:val="20"/>
          <w:szCs w:val="20"/>
        </w:rPr>
      </w:pPr>
      <w:r w:rsidRPr="003C2A2F">
        <w:rPr>
          <w:rFonts w:ascii="Garamond" w:hAnsi="Garamond" w:cs="Courier New"/>
          <w:noProof/>
          <w:sz w:val="20"/>
          <w:szCs w:val="20"/>
        </w:rPr>
        <w:t xml:space="preserve">D’ailleurs, comme par hasard, Claude LÉVI-STRAUSS, qui ne se refuse pas à l’épreuve, dans le même article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nous énonce le mythe d’Œdipe complet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on peut voir qu’il s’agit de tout à fait autre chose que de savoir si on va baiser ou non sa maman.</w:t>
      </w:r>
    </w:p>
    <w:p w:rsidR="00EB15EB" w:rsidRPr="003C2A2F" w:rsidRDefault="00EB15EB">
      <w:pPr>
        <w:rPr>
          <w:rFonts w:ascii="Garamond" w:hAnsi="Garamond" w:cs="Courier New"/>
          <w:noProof/>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t>Il est quand même curieux, peu après par exemple, qu’un mythographe tout à fait bien…</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qualifié comme tel, enfin de la bonne école, </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de la bonne veine, qui commence à BOAS et qui justement est venue confluer vers LÉVI-STRAUSS</w:t>
      </w:r>
    </w:p>
    <w:p w:rsidR="00220802" w:rsidRDefault="00EB15EB">
      <w:pPr>
        <w:rPr>
          <w:rFonts w:ascii="Garamond" w:hAnsi="Garamond" w:cs="Courier New"/>
          <w:noProof/>
          <w:sz w:val="20"/>
          <w:szCs w:val="20"/>
        </w:rPr>
      </w:pPr>
      <w:r w:rsidRPr="003C2A2F">
        <w:rPr>
          <w:rFonts w:ascii="Garamond" w:hAnsi="Garamond" w:cs="Courier New"/>
          <w:noProof/>
          <w:sz w:val="20"/>
          <w:szCs w:val="20"/>
        </w:rPr>
        <w:t>…un nommé KROEBER</w:t>
      </w:r>
      <w:r w:rsidRPr="00220802">
        <w:rPr>
          <w:rStyle w:val="Appelnotedebasdep"/>
          <w:rFonts w:ascii="Garamond" w:hAnsi="Garamond"/>
          <w:b/>
          <w:bCs/>
          <w:noProof/>
          <w:color w:val="C00000"/>
          <w:sz w:val="20"/>
          <w:szCs w:val="20"/>
        </w:rPr>
        <w:footnoteReference w:id="27"/>
      </w:r>
      <w:r w:rsidRPr="003C2A2F">
        <w:rPr>
          <w:rFonts w:ascii="Garamond" w:hAnsi="Garamond" w:cs="Courier New"/>
          <w:noProof/>
          <w:sz w:val="20"/>
          <w:szCs w:val="20"/>
        </w:rPr>
        <w:t xml:space="preserve">, après avoir écrit, enfin un livre incendiaire sur </w:t>
      </w:r>
      <w:r w:rsidRPr="003C2A2F">
        <w:rPr>
          <w:rFonts w:ascii="Garamond" w:hAnsi="Garamond"/>
          <w:i/>
          <w:noProof/>
          <w:sz w:val="20"/>
          <w:szCs w:val="20"/>
        </w:rPr>
        <w:t>Totem et Tabou</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vingt ans après,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ait quand même écrit quelque chose…</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enfin ça le taquinait, ça le tracassait, d’en avoir dit comme ça, pis que pendre, surtout qu’il a vu que ça se répandait, à savoir que le moindre étudiant croyait pouvoir faire </w:t>
      </w:r>
      <w:r w:rsidRPr="003C2A2F">
        <w:rPr>
          <w:rFonts w:ascii="Garamond" w:hAnsi="Garamond"/>
          <w:i/>
          <w:noProof/>
          <w:sz w:val="20"/>
          <w:szCs w:val="20"/>
        </w:rPr>
        <w:t>chorus</w:t>
      </w:r>
      <w:r w:rsidRPr="003C2A2F">
        <w:rPr>
          <w:rFonts w:ascii="Garamond" w:hAnsi="Garamond" w:cs="Courier New"/>
          <w:noProof/>
          <w:sz w:val="20"/>
          <w:szCs w:val="20"/>
        </w:rPr>
        <w:t xml:space="preserve">, ça, il n’a pas pu le supporter </w:t>
      </w:r>
    </w:p>
    <w:p w:rsidR="00220802" w:rsidRDefault="00EB15EB">
      <w:pPr>
        <w:rPr>
          <w:rFonts w:ascii="Garamond" w:hAnsi="Garamond" w:cs="Courier New"/>
          <w:noProof/>
          <w:sz w:val="20"/>
          <w:szCs w:val="20"/>
        </w:rPr>
      </w:pPr>
      <w:r w:rsidRPr="003C2A2F">
        <w:rPr>
          <w:rFonts w:ascii="Garamond" w:hAnsi="Garamond" w:cs="Courier New"/>
          <w:noProof/>
          <w:sz w:val="20"/>
          <w:szCs w:val="20"/>
        </w:rPr>
        <w:t xml:space="preserve">…alors il a fait remarquer que quand même ça devait bien avoir sa raison d’être, qu’il y avait quelque </w:t>
      </w:r>
      <w:r w:rsidR="002257CA" w:rsidRPr="003C2A2F">
        <w:rPr>
          <w:rFonts w:ascii="Garamond" w:hAnsi="Garamond" w:cs="Courier New"/>
          <w:noProof/>
          <w:sz w:val="20"/>
          <w:szCs w:val="20"/>
        </w:rPr>
        <w:t xml:space="preserve">chose, </w:t>
      </w:r>
    </w:p>
    <w:p w:rsidR="00EB15EB" w:rsidRPr="003C2A2F" w:rsidRDefault="002257CA">
      <w:pPr>
        <w:rPr>
          <w:rFonts w:ascii="Garamond" w:hAnsi="Garamond" w:cs="Courier New"/>
          <w:noProof/>
          <w:sz w:val="20"/>
          <w:szCs w:val="20"/>
        </w:rPr>
      </w:pPr>
      <w:r w:rsidRPr="003C2A2F">
        <w:rPr>
          <w:rFonts w:ascii="Garamond" w:hAnsi="Garamond" w:cs="Courier New"/>
          <w:noProof/>
          <w:sz w:val="20"/>
          <w:szCs w:val="20"/>
        </w:rPr>
        <w:t>il pouvait pas dire quoi</w:t>
      </w:r>
      <w:r w:rsidR="00CE1378" w:rsidRPr="003C2A2F">
        <w:rPr>
          <w:rFonts w:ascii="Garamond" w:hAnsi="Garamond" w:cs="Courier New"/>
          <w:noProof/>
          <w:sz w:val="20"/>
          <w:szCs w:val="20"/>
        </w:rPr>
        <w:t>, c</w:t>
      </w:r>
      <w:r w:rsidR="00EB15EB" w:rsidRPr="003C2A2F">
        <w:rPr>
          <w:rFonts w:ascii="Garamond" w:hAnsi="Garamond" w:cs="Courier New"/>
          <w:noProof/>
          <w:sz w:val="20"/>
          <w:szCs w:val="20"/>
        </w:rPr>
        <w:t xml:space="preserve">e mythe d’Œdipe, enfin, il y avait là un os.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Il n’en dit pas plus d’ailleurs, mais enfin après la critique qu’il a faite de ce livre </w:t>
      </w:r>
      <w:r w:rsidRPr="003C2A2F">
        <w:rPr>
          <w:rFonts w:ascii="Garamond" w:hAnsi="Garamond"/>
          <w:i/>
          <w:noProof/>
          <w:sz w:val="20"/>
          <w:szCs w:val="20"/>
        </w:rPr>
        <w:t>Totem et Tabou</w:t>
      </w:r>
      <w:r w:rsidRPr="003C2A2F">
        <w:rPr>
          <w:rFonts w:ascii="Garamond" w:hAnsi="Garamond" w:cs="Courier New"/>
          <w:i/>
          <w:noProof/>
          <w:sz w:val="20"/>
          <w:szCs w:val="20"/>
        </w:rPr>
        <w:t>…</w:t>
      </w:r>
      <w:r w:rsidRPr="003C2A2F">
        <w:rPr>
          <w:rFonts w:ascii="Garamond" w:hAnsi="Garamond" w:cs="Courier New"/>
          <w:noProof/>
          <w:sz w:val="20"/>
          <w:szCs w:val="20"/>
        </w:rPr>
        <w:t xml:space="preserve"> </w:t>
      </w:r>
    </w:p>
    <w:p w:rsidR="00EB15EB" w:rsidRPr="003C2A2F" w:rsidRDefault="00EB15EB">
      <w:pPr>
        <w:rPr>
          <w:rFonts w:ascii="Garamond" w:hAnsi="Garamond" w:cs="Courier New"/>
          <w:i/>
          <w:noProof/>
          <w:sz w:val="20"/>
          <w:szCs w:val="20"/>
        </w:rPr>
      </w:pPr>
    </w:p>
    <w:p w:rsidR="00EB15EB" w:rsidRPr="003C2A2F" w:rsidRDefault="00EB15EB">
      <w:pPr>
        <w:rPr>
          <w:rFonts w:ascii="Garamond" w:hAnsi="Garamond" w:cs="Courier New"/>
          <w:noProof/>
          <w:sz w:val="20"/>
          <w:szCs w:val="20"/>
        </w:rPr>
      </w:pPr>
      <w:r w:rsidRPr="003C2A2F">
        <w:rPr>
          <w:rFonts w:ascii="Garamond" w:hAnsi="Garamond"/>
          <w:i/>
          <w:noProof/>
          <w:sz w:val="20"/>
          <w:szCs w:val="20"/>
        </w:rPr>
        <w:t>Totem et Tabou</w:t>
      </w:r>
      <w:r w:rsidRPr="003C2A2F">
        <w:rPr>
          <w:rFonts w:ascii="Garamond" w:hAnsi="Garamond" w:cs="Courier New"/>
          <w:i/>
          <w:noProof/>
          <w:sz w:val="20"/>
          <w:szCs w:val="20"/>
        </w:rPr>
        <w:t xml:space="preserve">, </w:t>
      </w:r>
      <w:r w:rsidRPr="003C2A2F">
        <w:rPr>
          <w:rFonts w:ascii="Garamond" w:hAnsi="Garamond" w:cs="Courier New"/>
          <w:iCs/>
          <w:noProof/>
          <w:sz w:val="20"/>
          <w:szCs w:val="20"/>
        </w:rPr>
        <w:t>dont</w:t>
      </w:r>
      <w:r w:rsidRPr="003C2A2F">
        <w:rPr>
          <w:rFonts w:ascii="Garamond" w:hAnsi="Garamond" w:cs="Courier New"/>
          <w:i/>
          <w:noProof/>
          <w:sz w:val="20"/>
          <w:szCs w:val="20"/>
        </w:rPr>
        <w:t xml:space="preserve"> </w:t>
      </w:r>
      <w:r w:rsidRPr="003C2A2F">
        <w:rPr>
          <w:rFonts w:ascii="Garamond" w:hAnsi="Garamond" w:cs="Courier New"/>
          <w:noProof/>
          <w:sz w:val="20"/>
          <w:szCs w:val="20"/>
        </w:rPr>
        <w:t>il faut tout de même bien dire que, il faudrait…</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je sais pas moi, si vous voulez que je le fasse cette année</w:t>
      </w: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…étudier sa composition, qui est une des choses les plus tordues qu’on puisse imaginer ! </w:t>
      </w:r>
    </w:p>
    <w:p w:rsidR="002257CA" w:rsidRPr="003C2A2F" w:rsidRDefault="002257CA">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tout de même pas parce que </w:t>
      </w:r>
      <w:r w:rsidRPr="003C2A2F">
        <w:rPr>
          <w:rFonts w:ascii="Garamond" w:hAnsi="Garamond"/>
          <w:i/>
          <w:noProof/>
          <w:sz w:val="20"/>
          <w:szCs w:val="20"/>
        </w:rPr>
        <w:t xml:space="preserve">je prêche </w:t>
      </w:r>
      <w:r w:rsidRPr="003C2A2F">
        <w:rPr>
          <w:rFonts w:ascii="Garamond" w:hAnsi="Garamond"/>
          <w:i/>
          <w:iCs/>
          <w:noProof/>
          <w:sz w:val="20"/>
          <w:szCs w:val="20"/>
        </w:rPr>
        <w:t>le retour à</w:t>
      </w:r>
      <w:r w:rsidRPr="003C2A2F">
        <w:rPr>
          <w:rFonts w:ascii="Garamond" w:hAnsi="Garamond" w:cs="Courier New"/>
          <w:i/>
          <w:iCs/>
          <w:noProof/>
          <w:sz w:val="20"/>
          <w:szCs w:val="20"/>
        </w:rPr>
        <w:t xml:space="preserve"> </w:t>
      </w:r>
      <w:r w:rsidRPr="003C2A2F">
        <w:rPr>
          <w:rFonts w:ascii="Garamond" w:hAnsi="Garamond" w:cs="Courier New"/>
          <w:noProof/>
          <w:sz w:val="20"/>
          <w:szCs w:val="20"/>
        </w:rPr>
        <w:t xml:space="preserve">FREUD, que je ne peux pas dire que </w:t>
      </w:r>
      <w:r w:rsidRPr="003C2A2F">
        <w:rPr>
          <w:rFonts w:ascii="Garamond" w:hAnsi="Garamond"/>
          <w:i/>
          <w:noProof/>
          <w:sz w:val="20"/>
          <w:szCs w:val="20"/>
        </w:rPr>
        <w:t>Totem et Tabou</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c’est tordu.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même pour ça qu’il faut retourner à FREUD : c’est pour s’apercevoir que, si c’est tordu comme ça, étant donné que c’était quand même un gars qui savait écrire et penser, ça devait avoir une raison d’être.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Je ne vais pas ajouter </w:t>
      </w:r>
      <w:r w:rsidR="002257CA" w:rsidRPr="003C2A2F">
        <w:rPr>
          <w:rFonts w:ascii="Garamond" w:hAnsi="Garamond" w:cs="Courier New"/>
          <w:noProof/>
          <w:sz w:val="20"/>
          <w:szCs w:val="20"/>
        </w:rPr>
        <w:t>« </w:t>
      </w:r>
      <w:r w:rsidRPr="003C2A2F">
        <w:rPr>
          <w:rFonts w:ascii="Garamond" w:hAnsi="Garamond"/>
          <w:i/>
          <w:noProof/>
          <w:sz w:val="20"/>
          <w:szCs w:val="20"/>
        </w:rPr>
        <w:t>M</w:t>
      </w:r>
      <w:r w:rsidR="00CE1378" w:rsidRPr="003C2A2F">
        <w:rPr>
          <w:rFonts w:ascii="Garamond" w:hAnsi="Garamond"/>
          <w:i/>
          <w:noProof/>
          <w:sz w:val="20"/>
          <w:szCs w:val="20"/>
        </w:rPr>
        <w:t>oïse</w:t>
      </w:r>
      <w:r w:rsidRPr="003C2A2F">
        <w:rPr>
          <w:rFonts w:ascii="Garamond" w:hAnsi="Garamond"/>
          <w:i/>
          <w:noProof/>
          <w:sz w:val="20"/>
          <w:szCs w:val="20"/>
        </w:rPr>
        <w:t xml:space="preserve"> et le monothéisme</w:t>
      </w:r>
      <w:r w:rsidRPr="003C2A2F">
        <w:rPr>
          <w:rFonts w:ascii="Garamond" w:hAnsi="Garamond" w:cs="Courier New"/>
          <w:i/>
          <w:noProof/>
          <w:sz w:val="20"/>
          <w:szCs w:val="20"/>
        </w:rPr>
        <w:t xml:space="preserve"> </w:t>
      </w:r>
      <w:r w:rsidRPr="003C2A2F">
        <w:rPr>
          <w:rFonts w:ascii="Garamond" w:hAnsi="Garamond"/>
          <w:i/>
          <w:noProof/>
          <w:sz w:val="20"/>
          <w:szCs w:val="20"/>
        </w:rPr>
        <w:t>n’en parlons pas</w:t>
      </w:r>
      <w:r w:rsidR="002257CA" w:rsidRPr="003C2A2F">
        <w:rPr>
          <w:rFonts w:ascii="Garamond" w:hAnsi="Garamond" w:cs="Courier New"/>
          <w:noProof/>
          <w:sz w:val="20"/>
          <w:szCs w:val="20"/>
        </w:rPr>
        <w:t> »,</w:t>
      </w:r>
      <w:r w:rsidRPr="003C2A2F">
        <w:rPr>
          <w:rFonts w:ascii="Garamond" w:hAnsi="Garamond" w:cs="Courier New"/>
          <w:noProof/>
          <w:sz w:val="20"/>
          <w:szCs w:val="20"/>
        </w:rPr>
        <w:t xml:space="preserve"> parce qu’au contraire, on va en parler.</w:t>
      </w:r>
    </w:p>
    <w:p w:rsidR="00EB15EB" w:rsidRPr="003C2A2F" w:rsidRDefault="00EB15EB">
      <w:pPr>
        <w:rPr>
          <w:rFonts w:ascii="Garamond" w:hAnsi="Garamond" w:cs="Courier New"/>
          <w:noProof/>
          <w:sz w:val="20"/>
          <w:szCs w:val="20"/>
        </w:rPr>
      </w:pPr>
    </w:p>
    <w:p w:rsidR="00220802" w:rsidRDefault="00EB15EB">
      <w:pPr>
        <w:rPr>
          <w:rFonts w:ascii="Garamond" w:hAnsi="Garamond" w:cs="Courier New"/>
          <w:noProof/>
          <w:sz w:val="20"/>
          <w:szCs w:val="20"/>
        </w:rPr>
      </w:pPr>
      <w:r w:rsidRPr="003C2A2F">
        <w:rPr>
          <w:rFonts w:ascii="Garamond" w:hAnsi="Garamond" w:cs="Courier New"/>
          <w:noProof/>
          <w:sz w:val="20"/>
          <w:szCs w:val="20"/>
        </w:rPr>
        <w:t xml:space="preserve">Tout ceci pour vous dire que tout ça, tout de même je mets les choses en ordre : j’allais pas commencer par faire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des choses comme ça, </w:t>
      </w:r>
      <w:r w:rsidRPr="003C2A2F">
        <w:rPr>
          <w:rFonts w:ascii="Garamond" w:hAnsi="Garamond" w:cs="Courier New"/>
          <w:i/>
          <w:noProof/>
          <w:sz w:val="20"/>
          <w:szCs w:val="20"/>
        </w:rPr>
        <w:t>un</w:t>
      </w:r>
      <w:r w:rsidR="00CE1378" w:rsidRPr="003C2A2F">
        <w:rPr>
          <w:rFonts w:ascii="Garamond" w:hAnsi="Garamond" w:cs="Courier New"/>
          <w:i/>
          <w:noProof/>
          <w:sz w:val="20"/>
          <w:szCs w:val="20"/>
        </w:rPr>
        <w:t>e</w:t>
      </w:r>
      <w:r w:rsidRPr="003C2A2F">
        <w:rPr>
          <w:rFonts w:ascii="Garamond" w:hAnsi="Garamond" w:cs="Courier New"/>
          <w:i/>
          <w:noProof/>
          <w:sz w:val="20"/>
          <w:szCs w:val="20"/>
        </w:rPr>
        <w:t xml:space="preserve"> espèce de chemin damé</w:t>
      </w:r>
      <w:r w:rsidRPr="003C2A2F">
        <w:rPr>
          <w:rFonts w:ascii="Garamond" w:hAnsi="Garamond" w:cs="Courier New"/>
          <w:noProof/>
          <w:sz w:val="20"/>
          <w:szCs w:val="20"/>
        </w:rPr>
        <w:t xml:space="preserve">… </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enfin que je fais bien sûr, moi-même, tout entier : personne ne m’a aidé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pour qu’on sache ce que c’est que</w:t>
      </w:r>
      <w:r w:rsidR="00220802">
        <w:rPr>
          <w:rFonts w:ascii="Garamond" w:hAnsi="Garamond" w:cs="Courier New"/>
          <w:noProof/>
          <w:sz w:val="20"/>
          <w:szCs w:val="20"/>
        </w:rPr>
        <w:t> </w:t>
      </w:r>
      <w:r w:rsidRPr="003C2A2F">
        <w:rPr>
          <w:rFonts w:ascii="Garamond" w:hAnsi="Garamond" w:cs="Courier New"/>
          <w:noProof/>
          <w:sz w:val="20"/>
          <w:szCs w:val="20"/>
        </w:rPr>
        <w:t>« </w:t>
      </w:r>
      <w:r w:rsidR="002257CA" w:rsidRPr="003C2A2F">
        <w:rPr>
          <w:rFonts w:ascii="Garamond" w:hAnsi="Garamond"/>
          <w:i/>
          <w:iCs/>
          <w:noProof/>
          <w:sz w:val="20"/>
          <w:szCs w:val="20"/>
        </w:rPr>
        <w:t>L</w:t>
      </w:r>
      <w:r w:rsidRPr="003C2A2F">
        <w:rPr>
          <w:rFonts w:ascii="Garamond" w:hAnsi="Garamond"/>
          <w:i/>
          <w:iCs/>
          <w:noProof/>
          <w:sz w:val="20"/>
          <w:szCs w:val="20"/>
        </w:rPr>
        <w:t>es formations de l’incons</w:t>
      </w:r>
      <w:r w:rsidRPr="003C2A2F">
        <w:rPr>
          <w:rFonts w:ascii="Garamond" w:hAnsi="Garamond"/>
          <w:i/>
          <w:iCs/>
          <w:noProof/>
          <w:sz w:val="20"/>
          <w:szCs w:val="20"/>
        </w:rPr>
        <w:softHyphen/>
        <w:t>cient</w:t>
      </w:r>
      <w:r w:rsidR="00220802">
        <w:rPr>
          <w:rFonts w:ascii="Garamond" w:hAnsi="Garamond"/>
          <w:i/>
          <w:iCs/>
          <w:noProof/>
          <w:sz w:val="20"/>
          <w:szCs w:val="20"/>
        </w:rPr>
        <w:t xml:space="preserve"> </w:t>
      </w:r>
      <w:r w:rsidRPr="00220802">
        <w:rPr>
          <w:rStyle w:val="Appelnotedebasdep"/>
          <w:rFonts w:ascii="Garamond" w:hAnsi="Garamond"/>
          <w:b/>
          <w:bCs/>
          <w:noProof/>
          <w:color w:val="C00000"/>
          <w:sz w:val="20"/>
          <w:szCs w:val="20"/>
        </w:rPr>
        <w:footnoteReference w:id="28"/>
      </w:r>
      <w:r w:rsidRPr="003C2A2F">
        <w:rPr>
          <w:rFonts w:ascii="Garamond" w:hAnsi="Garamond" w:cs="Courier New"/>
          <w:noProof/>
          <w:sz w:val="20"/>
          <w:szCs w:val="20"/>
        </w:rPr>
        <w:t>» par exemple, ou « </w:t>
      </w:r>
      <w:r w:rsidR="002257CA" w:rsidRPr="003C2A2F">
        <w:rPr>
          <w:rFonts w:ascii="Garamond" w:hAnsi="Garamond"/>
          <w:i/>
          <w:iCs/>
          <w:noProof/>
          <w:sz w:val="20"/>
          <w:szCs w:val="20"/>
        </w:rPr>
        <w:t>L</w:t>
      </w:r>
      <w:r w:rsidRPr="003C2A2F">
        <w:rPr>
          <w:rFonts w:ascii="Garamond" w:hAnsi="Garamond"/>
          <w:i/>
          <w:iCs/>
          <w:noProof/>
          <w:sz w:val="20"/>
          <w:szCs w:val="20"/>
        </w:rPr>
        <w:t>a relation d’objet</w:t>
      </w:r>
      <w:r w:rsidRPr="003C2A2F">
        <w:rPr>
          <w:rFonts w:ascii="Garamond" w:hAnsi="Garamond" w:cs="Courier New"/>
          <w:noProof/>
          <w:sz w:val="20"/>
          <w:szCs w:val="20"/>
        </w:rPr>
        <w:t> », alors mainte</w:t>
      </w:r>
      <w:r w:rsidRPr="003C2A2F">
        <w:rPr>
          <w:rFonts w:ascii="Garamond" w:hAnsi="Garamond" w:cs="Courier New"/>
          <w:noProof/>
          <w:sz w:val="20"/>
          <w:szCs w:val="20"/>
        </w:rPr>
        <w:softHyphen/>
        <w:t>nant on croirait simplement que je fais des galipettes autour de FREUD : c’est pas tout à fait de ça qu’il s’agit.</w:t>
      </w:r>
    </w:p>
    <w:p w:rsidR="00EB15EB" w:rsidRPr="003C2A2F" w:rsidRDefault="00EB15EB">
      <w:pPr>
        <w:rPr>
          <w:rFonts w:ascii="Garamond" w:hAnsi="Garamond" w:cs="Courier New"/>
          <w:noProof/>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Oui, tâchons tout de même d’entraver un petit peu quelque chose de ce qu’il en est du mythe d’Œdipe, </w:t>
      </w:r>
    </w:p>
    <w:p w:rsidR="00EB15EB" w:rsidRPr="003C2A2F" w:rsidRDefault="00220802" w:rsidP="00220802">
      <w:pPr>
        <w:pStyle w:val="Corpsdetexte3"/>
        <w:rPr>
          <w:rFonts w:ascii="Garamond" w:hAnsi="Garamond"/>
          <w:sz w:val="20"/>
          <w:szCs w:val="20"/>
        </w:rPr>
      </w:pPr>
      <w:r>
        <w:rPr>
          <w:rFonts w:ascii="Garamond" w:hAnsi="Garamond"/>
          <w:sz w:val="20"/>
          <w:szCs w:val="20"/>
        </w:rPr>
        <w:t xml:space="preserve">du mythe d’Œdipe dans FREUD. </w:t>
      </w:r>
      <w:r w:rsidR="00EB15EB" w:rsidRPr="003C2A2F">
        <w:rPr>
          <w:rFonts w:ascii="Garamond" w:hAnsi="Garamond"/>
          <w:sz w:val="20"/>
          <w:szCs w:val="20"/>
        </w:rPr>
        <w:t xml:space="preserve">Je n’en finirai pas avec lui aujourd’hui, et puis comme vous voyez, </w:t>
      </w:r>
      <w:r w:rsidR="00EB15EB" w:rsidRPr="00220802">
        <w:rPr>
          <w:rFonts w:ascii="Garamond" w:hAnsi="Garamond"/>
          <w:i/>
          <w:sz w:val="20"/>
          <w:szCs w:val="20"/>
        </w:rPr>
        <w:t>je ne me presse pas</w:t>
      </w:r>
      <w:r w:rsidR="00EB15EB" w:rsidRPr="003C2A2F">
        <w:rPr>
          <w:rFonts w:ascii="Garamond" w:hAnsi="Garamond"/>
          <w:sz w:val="20"/>
          <w:szCs w:val="20"/>
        </w:rPr>
        <w:t xml:space="preserve">, je vois pas pourquoi, moi, je me fatiguerais ! </w:t>
      </w:r>
    </w:p>
    <w:p w:rsidR="00CE1378" w:rsidRPr="003C2A2F" w:rsidRDefault="00CE1378">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Je parle avec vous comme ça, comme ça me vient, et puis </w:t>
      </w:r>
      <w:r w:rsidRPr="003C2A2F">
        <w:rPr>
          <w:rFonts w:ascii="Garamond" w:hAnsi="Garamond"/>
          <w:i/>
          <w:noProof/>
          <w:sz w:val="20"/>
          <w:szCs w:val="20"/>
        </w:rPr>
        <w:t>on va voir jusqu’où</w:t>
      </w:r>
      <w:r w:rsidR="00CE1378" w:rsidRPr="003C2A2F">
        <w:rPr>
          <w:rFonts w:ascii="Garamond" w:hAnsi="Garamond"/>
          <w:i/>
          <w:noProof/>
          <w:sz w:val="20"/>
          <w:szCs w:val="20"/>
        </w:rPr>
        <w:t>,</w:t>
      </w:r>
      <w:r w:rsidRPr="003C2A2F">
        <w:rPr>
          <w:rFonts w:ascii="Garamond" w:hAnsi="Garamond"/>
          <w:i/>
          <w:iCs/>
          <w:noProof/>
          <w:sz w:val="20"/>
          <w:szCs w:val="20"/>
        </w:rPr>
        <w:t xml:space="preserve"> cahin-caha</w:t>
      </w:r>
      <w:r w:rsidRPr="003C2A2F">
        <w:rPr>
          <w:rFonts w:ascii="Garamond" w:hAnsi="Garamond"/>
          <w:i/>
          <w:noProof/>
          <w:sz w:val="20"/>
          <w:szCs w:val="20"/>
        </w:rPr>
        <w:t xml:space="preserve"> on peut en arriver</w:t>
      </w:r>
      <w:r w:rsidRPr="003C2A2F">
        <w:rPr>
          <w:rFonts w:ascii="Garamond" w:hAnsi="Garamond" w:cs="Courier New"/>
          <w:noProof/>
          <w:sz w:val="20"/>
          <w:szCs w:val="20"/>
        </w:rPr>
        <w:t>.</w:t>
      </w: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Je vais commencer, comme ça par… par la fin, pour vous donner tout de suite ma visée, parce que je vois pas pourquoi j’abattrais pas mes cartes. </w:t>
      </w:r>
    </w:p>
    <w:p w:rsidR="00220802" w:rsidRDefault="00220802">
      <w:pPr>
        <w:rPr>
          <w:rFonts w:ascii="Garamond" w:hAnsi="Garamond" w:cs="Courier New"/>
          <w:noProof/>
          <w:sz w:val="20"/>
          <w:szCs w:val="20"/>
        </w:rPr>
      </w:pPr>
    </w:p>
    <w:p w:rsidR="00220802" w:rsidRDefault="00EB15EB">
      <w:pPr>
        <w:rPr>
          <w:rFonts w:ascii="Garamond" w:hAnsi="Garamond" w:cs="Courier New"/>
          <w:noProof/>
          <w:sz w:val="20"/>
          <w:szCs w:val="20"/>
        </w:rPr>
      </w:pPr>
      <w:r w:rsidRPr="003C2A2F">
        <w:rPr>
          <w:rFonts w:ascii="Garamond" w:hAnsi="Garamond" w:cs="Courier New"/>
          <w:noProof/>
          <w:sz w:val="20"/>
          <w:szCs w:val="20"/>
        </w:rPr>
        <w:t>C’est pas comme ça que je comptais tout à fait vous en parler, mais au moins ça sera, ça sera clair.</w:t>
      </w:r>
      <w:r w:rsidR="00220802">
        <w:rPr>
          <w:rFonts w:ascii="Garamond" w:hAnsi="Garamond" w:cs="Courier New"/>
          <w:noProof/>
          <w:sz w:val="20"/>
          <w:szCs w:val="20"/>
        </w:rPr>
        <w:t xml:space="preserve"> </w:t>
      </w:r>
      <w:r w:rsidRPr="003C2A2F">
        <w:rPr>
          <w:rFonts w:ascii="Garamond" w:hAnsi="Garamond" w:cs="Courier New"/>
          <w:noProof/>
          <w:sz w:val="20"/>
          <w:szCs w:val="20"/>
        </w:rPr>
        <w:t xml:space="preserve">Je ne suis pas </w:t>
      </w:r>
    </w:p>
    <w:p w:rsidR="002257C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du tout en train de dire que l’Œdipe </w:t>
      </w:r>
      <w:r w:rsidRPr="003C2A2F">
        <w:rPr>
          <w:rFonts w:ascii="Garamond" w:hAnsi="Garamond"/>
          <w:i/>
          <w:noProof/>
          <w:sz w:val="20"/>
          <w:szCs w:val="20"/>
        </w:rPr>
        <w:t>ça ne sert à rien</w:t>
      </w:r>
      <w:r w:rsidRPr="003C2A2F">
        <w:rPr>
          <w:rFonts w:ascii="Garamond" w:hAnsi="Garamond" w:cs="Courier New"/>
          <w:noProof/>
          <w:sz w:val="20"/>
          <w:szCs w:val="20"/>
        </w:rPr>
        <w:t xml:space="preserve">, ni que ça n’a aucun rapport avec ce que nous faisons. </w:t>
      </w:r>
    </w:p>
    <w:p w:rsidR="00220802" w:rsidRDefault="00EB15EB">
      <w:pPr>
        <w:rPr>
          <w:rFonts w:ascii="Garamond" w:hAnsi="Garamond" w:cs="Courier New"/>
          <w:noProof/>
          <w:sz w:val="20"/>
          <w:szCs w:val="20"/>
        </w:rPr>
      </w:pPr>
      <w:r w:rsidRPr="003C2A2F">
        <w:rPr>
          <w:rFonts w:ascii="Garamond" w:hAnsi="Garamond" w:cs="Courier New"/>
          <w:noProof/>
          <w:sz w:val="20"/>
          <w:szCs w:val="20"/>
        </w:rPr>
        <w:t xml:space="preserve">Ça ne sert à rien aux psychanalystes, ça c’est vrai ! Mais comme les psychanalystes ne sont pas sûrement </w:t>
      </w:r>
    </w:p>
    <w:p w:rsidR="002257C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des psychanalystes, ça ne prouve rien. </w:t>
      </w:r>
    </w:p>
    <w:p w:rsidR="002257CA" w:rsidRPr="003C2A2F" w:rsidRDefault="002257CA">
      <w:pPr>
        <w:rPr>
          <w:rFonts w:ascii="Garamond" w:hAnsi="Garamond" w:cs="Courier New"/>
          <w:noProof/>
          <w:sz w:val="20"/>
          <w:szCs w:val="20"/>
        </w:rPr>
      </w:pPr>
    </w:p>
    <w:p w:rsidR="00220802" w:rsidRDefault="00EB15EB">
      <w:pPr>
        <w:rPr>
          <w:rFonts w:ascii="Garamond" w:hAnsi="Garamond" w:cs="Courier New"/>
          <w:noProof/>
          <w:sz w:val="20"/>
          <w:szCs w:val="20"/>
        </w:rPr>
      </w:pPr>
      <w:r w:rsidRPr="003C2A2F">
        <w:rPr>
          <w:rFonts w:ascii="Garamond" w:hAnsi="Garamond" w:cs="Courier New"/>
          <w:iCs/>
          <w:noProof/>
          <w:sz w:val="20"/>
          <w:szCs w:val="20"/>
        </w:rPr>
        <w:t>De plus en plus</w:t>
      </w:r>
      <w:r w:rsidRPr="003C2A2F">
        <w:rPr>
          <w:rFonts w:ascii="Garamond" w:hAnsi="Garamond" w:cs="Courier New"/>
          <w:noProof/>
          <w:sz w:val="20"/>
          <w:szCs w:val="20"/>
        </w:rPr>
        <w:t>, les psychanalystes s’engagent dans quelque chose qui est effectivement excessive</w:t>
      </w:r>
      <w:r w:rsidRPr="003C2A2F">
        <w:rPr>
          <w:rFonts w:ascii="Garamond" w:hAnsi="Garamond" w:cs="Courier New"/>
          <w:noProof/>
          <w:sz w:val="20"/>
          <w:szCs w:val="20"/>
        </w:rPr>
        <w:softHyphen/>
        <w:t xml:space="preserve">ment important,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à savoir le </w:t>
      </w:r>
      <w:r w:rsidRPr="003C2A2F">
        <w:rPr>
          <w:rFonts w:ascii="Garamond" w:hAnsi="Garamond"/>
          <w:i/>
          <w:iCs/>
          <w:noProof/>
          <w:sz w:val="20"/>
          <w:szCs w:val="20"/>
        </w:rPr>
        <w:t>rôle de la mère</w:t>
      </w:r>
      <w:r w:rsidRPr="003C2A2F">
        <w:rPr>
          <w:rFonts w:ascii="Garamond" w:hAnsi="Garamond" w:cs="Courier New"/>
          <w:noProof/>
          <w:sz w:val="20"/>
          <w:szCs w:val="20"/>
        </w:rPr>
        <w:t xml:space="preserve">, et ces choses - mon Dieu –  mais enfin j’ai commencé déjà de les aborder. </w:t>
      </w:r>
    </w:p>
    <w:p w:rsidR="00220802" w:rsidRDefault="00EB15EB">
      <w:pPr>
        <w:rPr>
          <w:rFonts w:ascii="Garamond" w:hAnsi="Garamond" w:cs="Courier New"/>
          <w:noProof/>
          <w:sz w:val="20"/>
          <w:szCs w:val="20"/>
        </w:rPr>
      </w:pPr>
      <w:r w:rsidRPr="003C2A2F">
        <w:rPr>
          <w:rFonts w:ascii="Garamond" w:hAnsi="Garamond" w:cs="Courier New"/>
          <w:noProof/>
          <w:sz w:val="20"/>
          <w:szCs w:val="20"/>
        </w:rPr>
        <w:t xml:space="preserve">Le </w:t>
      </w:r>
      <w:r w:rsidRPr="003C2A2F">
        <w:rPr>
          <w:rFonts w:ascii="Garamond" w:hAnsi="Garamond"/>
          <w:i/>
          <w:iCs/>
          <w:noProof/>
          <w:sz w:val="20"/>
          <w:szCs w:val="20"/>
        </w:rPr>
        <w:t>rôle de la mère</w:t>
      </w:r>
      <w:r w:rsidRPr="003C2A2F">
        <w:rPr>
          <w:rFonts w:ascii="Garamond" w:hAnsi="Garamond" w:cs="Courier New"/>
          <w:noProof/>
          <w:sz w:val="20"/>
          <w:szCs w:val="20"/>
        </w:rPr>
        <w:t>, c’est le « </w:t>
      </w:r>
      <w:r w:rsidRPr="003C2A2F">
        <w:rPr>
          <w:rFonts w:ascii="Garamond" w:hAnsi="Garamond"/>
          <w:i/>
          <w:iCs/>
          <w:noProof/>
          <w:sz w:val="20"/>
          <w:szCs w:val="20"/>
        </w:rPr>
        <w:t>béguin</w:t>
      </w:r>
      <w:r w:rsidRPr="003C2A2F">
        <w:rPr>
          <w:rFonts w:ascii="Garamond" w:hAnsi="Garamond" w:cs="Courier New"/>
          <w:noProof/>
          <w:sz w:val="20"/>
          <w:szCs w:val="20"/>
        </w:rPr>
        <w:t> »</w:t>
      </w:r>
      <w:r w:rsidRPr="003C2A2F">
        <w:rPr>
          <w:rFonts w:ascii="Garamond" w:hAnsi="Garamond" w:cs="Courier New"/>
          <w:i/>
          <w:iCs/>
          <w:noProof/>
          <w:sz w:val="20"/>
          <w:szCs w:val="20"/>
        </w:rPr>
        <w:t xml:space="preserve"> </w:t>
      </w:r>
      <w:r w:rsidRPr="003C2A2F">
        <w:rPr>
          <w:rFonts w:ascii="Garamond" w:hAnsi="Garamond" w:cs="Courier New"/>
          <w:noProof/>
          <w:sz w:val="20"/>
          <w:szCs w:val="20"/>
        </w:rPr>
        <w:t>de la mère.</w:t>
      </w:r>
      <w:r w:rsidR="00220802">
        <w:rPr>
          <w:rFonts w:ascii="Garamond" w:hAnsi="Garamond" w:cs="Courier New"/>
          <w:noProof/>
          <w:sz w:val="20"/>
          <w:szCs w:val="20"/>
        </w:rPr>
        <w:t xml:space="preserve"> </w:t>
      </w:r>
      <w:r w:rsidRPr="003C2A2F">
        <w:rPr>
          <w:rFonts w:ascii="Garamond" w:hAnsi="Garamond" w:cs="Courier New"/>
          <w:noProof/>
          <w:sz w:val="20"/>
          <w:szCs w:val="20"/>
        </w:rPr>
        <w:t>C’est absolument capital, parce que le « </w:t>
      </w:r>
      <w:r w:rsidRPr="003C2A2F">
        <w:rPr>
          <w:rFonts w:ascii="Garamond" w:hAnsi="Garamond"/>
          <w:i/>
          <w:iCs/>
          <w:noProof/>
          <w:sz w:val="20"/>
          <w:szCs w:val="20"/>
        </w:rPr>
        <w:t>béguin</w:t>
      </w:r>
      <w:r w:rsidRPr="003C2A2F">
        <w:rPr>
          <w:rFonts w:ascii="Garamond" w:hAnsi="Garamond" w:cs="Courier New"/>
          <w:noProof/>
          <w:sz w:val="20"/>
          <w:szCs w:val="20"/>
        </w:rPr>
        <w:t xml:space="preserve"> » de la mère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pas quelque chose qu’on peut supporter comme ça, enfin, et que ça vous soit indifférent. </w:t>
      </w:r>
    </w:p>
    <w:p w:rsidR="00220802" w:rsidRDefault="00220802">
      <w:pPr>
        <w:pStyle w:val="Corpsdetexte3"/>
        <w:rPr>
          <w:rFonts w:ascii="Garamond" w:hAnsi="Garamond"/>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lastRenderedPageBreak/>
        <w:t>Ça entraîne toujours des dégâts. N’est-ce pas, hein ?</w:t>
      </w:r>
    </w:p>
    <w:p w:rsidR="00EB15EB" w:rsidRPr="003C2A2F" w:rsidRDefault="00EB15EB">
      <w:pPr>
        <w:rPr>
          <w:rFonts w:ascii="Garamond" w:hAnsi="Garamond" w:cs="Courier New"/>
          <w:noProof/>
          <w:sz w:val="20"/>
          <w:szCs w:val="20"/>
        </w:rPr>
      </w:pPr>
    </w:p>
    <w:p w:rsidR="00220802" w:rsidRDefault="00EB15EB" w:rsidP="00CE1378">
      <w:pPr>
        <w:rPr>
          <w:rFonts w:ascii="Garamond" w:hAnsi="Garamond" w:cs="Courier New"/>
          <w:noProof/>
          <w:sz w:val="20"/>
          <w:szCs w:val="20"/>
        </w:rPr>
      </w:pPr>
      <w:r w:rsidRPr="003C2A2F">
        <w:rPr>
          <w:rFonts w:ascii="Garamond" w:hAnsi="Garamond" w:cs="Courier New"/>
          <w:noProof/>
          <w:sz w:val="20"/>
          <w:szCs w:val="20"/>
        </w:rPr>
        <w:t>Un grand croco</w:t>
      </w:r>
      <w:r w:rsidRPr="003C2A2F">
        <w:rPr>
          <w:rFonts w:ascii="Garamond" w:hAnsi="Garamond" w:cs="Courier New"/>
          <w:noProof/>
          <w:sz w:val="20"/>
          <w:szCs w:val="20"/>
        </w:rPr>
        <w:softHyphen/>
        <w:t xml:space="preserve">dile comme ça - hein ? - dans la bouche duquel vous êtes, c’est ça la mère, non ? </w:t>
      </w:r>
    </w:p>
    <w:p w:rsidR="00EB15EB" w:rsidRPr="003C2A2F" w:rsidRDefault="00EB15EB" w:rsidP="00CE1378">
      <w:pPr>
        <w:rPr>
          <w:rFonts w:ascii="Garamond" w:hAnsi="Garamond"/>
          <w:sz w:val="20"/>
          <w:szCs w:val="20"/>
        </w:rPr>
      </w:pPr>
      <w:proofErr w:type="gramStart"/>
      <w:r w:rsidRPr="003C2A2F">
        <w:rPr>
          <w:rFonts w:ascii="Garamond" w:hAnsi="Garamond" w:cs="Courier New"/>
          <w:sz w:val="20"/>
          <w:szCs w:val="20"/>
        </w:rPr>
        <w:t>On sait</w:t>
      </w:r>
      <w:proofErr w:type="gramEnd"/>
      <w:r w:rsidRPr="003C2A2F">
        <w:rPr>
          <w:rFonts w:ascii="Garamond" w:hAnsi="Garamond" w:cs="Courier New"/>
          <w:sz w:val="20"/>
          <w:szCs w:val="20"/>
        </w:rPr>
        <w:t xml:space="preserve"> pas ce qui peut lui prendre, tout d’un coup comme ça, de le refermer son clapet. C’est ça,</w:t>
      </w:r>
      <w:r w:rsidRPr="003C2A2F">
        <w:rPr>
          <w:rFonts w:ascii="Garamond" w:hAnsi="Garamond"/>
          <w:sz w:val="20"/>
          <w:szCs w:val="20"/>
        </w:rPr>
        <w:t xml:space="preserve"> </w:t>
      </w:r>
      <w:r w:rsidRPr="003C2A2F">
        <w:rPr>
          <w:rFonts w:ascii="Garamond" w:hAnsi="Garamond"/>
          <w:i/>
          <w:iCs/>
          <w:sz w:val="20"/>
          <w:szCs w:val="20"/>
        </w:rPr>
        <w:t>le désir de la mère</w:t>
      </w:r>
      <w:r w:rsidRPr="003C2A2F">
        <w:rPr>
          <w:rFonts w:ascii="Garamond" w:hAnsi="Garamond"/>
          <w:sz w:val="20"/>
          <w:szCs w:val="20"/>
        </w:rPr>
        <w:t>.</w:t>
      </w:r>
    </w:p>
    <w:p w:rsidR="00EB15EB" w:rsidRPr="003C2A2F" w:rsidRDefault="00EB15EB">
      <w:pPr>
        <w:rPr>
          <w:rFonts w:ascii="Garamond" w:hAnsi="Garamond" w:cs="Courier New"/>
          <w:noProof/>
          <w:sz w:val="20"/>
          <w:szCs w:val="20"/>
        </w:rPr>
      </w:pPr>
    </w:p>
    <w:p w:rsidR="00AC206C" w:rsidRDefault="00EB15EB" w:rsidP="00AC206C">
      <w:pPr>
        <w:rPr>
          <w:rFonts w:ascii="Garamond" w:hAnsi="Garamond"/>
          <w:sz w:val="20"/>
          <w:szCs w:val="20"/>
        </w:rPr>
      </w:pPr>
      <w:r w:rsidRPr="003C2A2F">
        <w:rPr>
          <w:rFonts w:ascii="Garamond" w:hAnsi="Garamond" w:cs="Courier New"/>
          <w:noProof/>
          <w:sz w:val="20"/>
          <w:szCs w:val="20"/>
        </w:rPr>
        <w:t>Alors, j’ai essayé d’expliquer que ce qu’il y avait ras</w:t>
      </w:r>
      <w:r w:rsidRPr="003C2A2F">
        <w:rPr>
          <w:rFonts w:ascii="Garamond" w:hAnsi="Garamond" w:cs="Courier New"/>
          <w:noProof/>
          <w:sz w:val="20"/>
          <w:szCs w:val="20"/>
        </w:rPr>
        <w:softHyphen/>
        <w:t>surant, c’est qu’il y avait un os, comme ça</w:t>
      </w:r>
      <w:r w:rsidR="00AC206C">
        <w:rPr>
          <w:rFonts w:ascii="Garamond" w:hAnsi="Garamond" w:cs="Courier New"/>
          <w:noProof/>
          <w:sz w:val="20"/>
          <w:szCs w:val="20"/>
        </w:rPr>
        <w:t xml:space="preserve"> - </w:t>
      </w:r>
      <w:r w:rsidRPr="003C2A2F">
        <w:rPr>
          <w:rFonts w:ascii="Garamond" w:hAnsi="Garamond" w:cs="Courier New"/>
          <w:noProof/>
          <w:sz w:val="20"/>
          <w:szCs w:val="20"/>
        </w:rPr>
        <w:t xml:space="preserve">je vous dis des choses simples </w:t>
      </w:r>
      <w:r w:rsidRPr="00220802">
        <w:rPr>
          <w:rFonts w:ascii="Garamond" w:hAnsi="Garamond" w:cs="Courier New"/>
          <w:noProof/>
          <w:color w:val="C00000"/>
          <w:sz w:val="14"/>
          <w:szCs w:val="14"/>
        </w:rPr>
        <w:t>[</w:t>
      </w:r>
      <w:r w:rsidRPr="00220802">
        <w:rPr>
          <w:rFonts w:ascii="Garamond" w:hAnsi="Garamond" w:cs="Courier New"/>
          <w:i/>
          <w:noProof/>
          <w:color w:val="C00000"/>
          <w:sz w:val="14"/>
          <w:szCs w:val="14"/>
        </w:rPr>
        <w:t>Rires</w:t>
      </w:r>
      <w:r w:rsidRPr="00220802">
        <w:rPr>
          <w:rFonts w:ascii="Garamond" w:hAnsi="Garamond" w:cs="Courier New"/>
          <w:noProof/>
          <w:color w:val="C00000"/>
          <w:sz w:val="14"/>
          <w:szCs w:val="14"/>
        </w:rPr>
        <w:t>]</w:t>
      </w:r>
      <w:r w:rsidRPr="003C2A2F">
        <w:rPr>
          <w:rFonts w:ascii="Garamond" w:hAnsi="Garamond" w:cs="Courier New"/>
          <w:noProof/>
          <w:sz w:val="20"/>
          <w:szCs w:val="20"/>
        </w:rPr>
        <w:t xml:space="preserve"> </w:t>
      </w:r>
      <w:r w:rsidR="00AC206C">
        <w:rPr>
          <w:rFonts w:ascii="Garamond" w:hAnsi="Garamond" w:cs="Courier New"/>
          <w:noProof/>
          <w:sz w:val="20"/>
          <w:szCs w:val="20"/>
        </w:rPr>
        <w:t xml:space="preserve">- </w:t>
      </w:r>
      <w:r w:rsidRPr="003C2A2F">
        <w:rPr>
          <w:rFonts w:ascii="Garamond" w:hAnsi="Garamond" w:cs="Courier New"/>
          <w:noProof/>
          <w:sz w:val="20"/>
          <w:szCs w:val="20"/>
        </w:rPr>
        <w:t>il y avait quelque chose qui était ras</w:t>
      </w:r>
      <w:r w:rsidRPr="003C2A2F">
        <w:rPr>
          <w:rFonts w:ascii="Garamond" w:hAnsi="Garamond" w:cs="Courier New"/>
          <w:noProof/>
          <w:sz w:val="20"/>
          <w:szCs w:val="20"/>
        </w:rPr>
        <w:softHyphen/>
        <w:t xml:space="preserve">surant </w:t>
      </w:r>
      <w:r w:rsidR="00AC206C">
        <w:rPr>
          <w:rFonts w:ascii="Garamond" w:hAnsi="Garamond" w:cs="Courier New"/>
          <w:noProof/>
          <w:sz w:val="20"/>
          <w:szCs w:val="20"/>
        </w:rPr>
        <w:t xml:space="preserve">- </w:t>
      </w:r>
      <w:r w:rsidRPr="003C2A2F">
        <w:rPr>
          <w:rFonts w:ascii="Garamond" w:hAnsi="Garamond" w:cs="Courier New"/>
          <w:noProof/>
          <w:sz w:val="20"/>
          <w:szCs w:val="20"/>
        </w:rPr>
        <w:t xml:space="preserve">j’improvise </w:t>
      </w:r>
      <w:r w:rsidRPr="003C2A2F">
        <w:rPr>
          <w:rFonts w:ascii="Garamond" w:hAnsi="Garamond" w:cs="Courier New"/>
          <w:i/>
          <w:iCs/>
          <w:noProof/>
          <w:sz w:val="20"/>
          <w:szCs w:val="20"/>
        </w:rPr>
        <w:t>un peu</w:t>
      </w:r>
      <w:r w:rsidRPr="003C2A2F">
        <w:rPr>
          <w:rFonts w:ascii="Garamond" w:hAnsi="Garamond" w:cs="Courier New"/>
          <w:noProof/>
          <w:sz w:val="20"/>
          <w:szCs w:val="20"/>
        </w:rPr>
        <w:t xml:space="preserve"> </w:t>
      </w:r>
      <w:r w:rsidR="00220802" w:rsidRPr="00220802">
        <w:rPr>
          <w:rFonts w:ascii="Garamond" w:hAnsi="Garamond" w:cs="Courier New"/>
          <w:noProof/>
          <w:color w:val="C00000"/>
          <w:sz w:val="14"/>
          <w:szCs w:val="14"/>
        </w:rPr>
        <w:t>[</w:t>
      </w:r>
      <w:r w:rsidR="00220802" w:rsidRPr="00220802">
        <w:rPr>
          <w:rFonts w:ascii="Garamond" w:hAnsi="Garamond" w:cs="Courier New"/>
          <w:i/>
          <w:noProof/>
          <w:color w:val="C00000"/>
          <w:sz w:val="14"/>
          <w:szCs w:val="14"/>
        </w:rPr>
        <w:t>Rires</w:t>
      </w:r>
      <w:r w:rsidR="00220802" w:rsidRPr="00220802">
        <w:rPr>
          <w:rFonts w:ascii="Garamond" w:hAnsi="Garamond" w:cs="Courier New"/>
          <w:noProof/>
          <w:color w:val="C00000"/>
          <w:sz w:val="14"/>
          <w:szCs w:val="14"/>
        </w:rPr>
        <w:t>]</w:t>
      </w:r>
      <w:r w:rsidRPr="003C2A2F">
        <w:rPr>
          <w:rFonts w:ascii="Garamond" w:hAnsi="Garamond" w:cs="Courier New"/>
          <w:noProof/>
          <w:sz w:val="20"/>
          <w:szCs w:val="20"/>
        </w:rPr>
        <w:t xml:space="preserve"> </w:t>
      </w:r>
      <w:r w:rsidR="00AC206C">
        <w:rPr>
          <w:rFonts w:ascii="Garamond" w:hAnsi="Garamond" w:cs="Courier New"/>
          <w:noProof/>
          <w:sz w:val="20"/>
          <w:szCs w:val="20"/>
        </w:rPr>
        <w:t xml:space="preserve">- </w:t>
      </w:r>
      <w:r w:rsidRPr="003C2A2F">
        <w:rPr>
          <w:rFonts w:ascii="Garamond" w:hAnsi="Garamond"/>
          <w:sz w:val="20"/>
          <w:szCs w:val="20"/>
        </w:rPr>
        <w:t xml:space="preserve">un rouleau comme ça, bien dur, </w:t>
      </w:r>
    </w:p>
    <w:p w:rsidR="00AC206C" w:rsidRDefault="00EB15EB" w:rsidP="00AC206C">
      <w:pPr>
        <w:rPr>
          <w:rFonts w:ascii="Garamond" w:hAnsi="Garamond"/>
          <w:sz w:val="20"/>
          <w:szCs w:val="20"/>
        </w:rPr>
      </w:pPr>
      <w:r w:rsidRPr="003C2A2F">
        <w:rPr>
          <w:rFonts w:ascii="Garamond" w:hAnsi="Garamond"/>
          <w:sz w:val="20"/>
          <w:szCs w:val="20"/>
        </w:rPr>
        <w:t xml:space="preserve">en pierre, qui est là en puissance au niveau du clapet, </w:t>
      </w:r>
      <w:r w:rsidRPr="003C2A2F">
        <w:rPr>
          <w:rFonts w:ascii="Garamond" w:hAnsi="Garamond"/>
          <w:iCs/>
          <w:sz w:val="20"/>
          <w:szCs w:val="20"/>
        </w:rPr>
        <w:t>ça retient</w:t>
      </w:r>
      <w:r w:rsidRPr="003C2A2F">
        <w:rPr>
          <w:rFonts w:ascii="Garamond" w:hAnsi="Garamond"/>
          <w:i/>
          <w:iCs/>
          <w:sz w:val="20"/>
          <w:szCs w:val="20"/>
        </w:rPr>
        <w:t xml:space="preserve">, </w:t>
      </w:r>
      <w:r w:rsidRPr="003C2A2F">
        <w:rPr>
          <w:rFonts w:ascii="Garamond" w:hAnsi="Garamond"/>
          <w:iCs/>
          <w:sz w:val="20"/>
          <w:szCs w:val="20"/>
        </w:rPr>
        <w:t>ça coince</w:t>
      </w:r>
      <w:r w:rsidRPr="003C2A2F">
        <w:rPr>
          <w:rFonts w:ascii="Garamond" w:hAnsi="Garamond"/>
          <w:i/>
          <w:iCs/>
          <w:sz w:val="20"/>
          <w:szCs w:val="20"/>
        </w:rPr>
        <w:t> </w:t>
      </w:r>
      <w:r w:rsidRPr="003C2A2F">
        <w:rPr>
          <w:rFonts w:ascii="Garamond" w:hAnsi="Garamond"/>
          <w:sz w:val="20"/>
          <w:szCs w:val="20"/>
        </w:rPr>
        <w:t>:</w:t>
      </w:r>
      <w:r w:rsidRPr="003C2A2F">
        <w:rPr>
          <w:rFonts w:ascii="Garamond" w:hAnsi="Garamond"/>
          <w:i/>
          <w:iCs/>
          <w:sz w:val="20"/>
          <w:szCs w:val="20"/>
        </w:rPr>
        <w:t xml:space="preserve"> </w:t>
      </w:r>
      <w:r w:rsidRPr="003C2A2F">
        <w:rPr>
          <w:rFonts w:ascii="Garamond" w:hAnsi="Garamond"/>
          <w:sz w:val="20"/>
          <w:szCs w:val="20"/>
        </w:rPr>
        <w:t xml:space="preserve">c’est ce qu’on appelle le </w:t>
      </w:r>
      <w:r w:rsidRPr="003C2A2F">
        <w:rPr>
          <w:rFonts w:ascii="Garamond" w:hAnsi="Garamond"/>
          <w:i/>
          <w:iCs/>
          <w:color w:val="0000CC"/>
          <w:sz w:val="20"/>
          <w:szCs w:val="20"/>
        </w:rPr>
        <w:t>phallus</w:t>
      </w:r>
      <w:r w:rsidRPr="003C2A2F">
        <w:rPr>
          <w:rFonts w:ascii="Garamond" w:hAnsi="Garamond"/>
          <w:sz w:val="20"/>
          <w:szCs w:val="20"/>
        </w:rPr>
        <w:t xml:space="preserve">, </w:t>
      </w:r>
    </w:p>
    <w:p w:rsidR="00EB15EB" w:rsidRPr="003C2A2F" w:rsidRDefault="00EB15EB" w:rsidP="00AC206C">
      <w:pPr>
        <w:rPr>
          <w:rFonts w:ascii="Garamond" w:hAnsi="Garamond"/>
          <w:sz w:val="20"/>
          <w:szCs w:val="20"/>
        </w:rPr>
      </w:pPr>
      <w:r w:rsidRPr="003C2A2F">
        <w:rPr>
          <w:rFonts w:ascii="Garamond" w:hAnsi="Garamond"/>
          <w:sz w:val="20"/>
          <w:szCs w:val="20"/>
        </w:rPr>
        <w:t>le rouleau qui vous met à l’abri si tout d’un coup ça se referme.</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Ça c’est des choses que j’ai exposées dans son temps, comme ça, parce que c’était un temps où je par</w:t>
      </w:r>
      <w:r w:rsidRPr="003C2A2F">
        <w:rPr>
          <w:rFonts w:ascii="Garamond" w:hAnsi="Garamond" w:cs="Courier New"/>
          <w:noProof/>
          <w:sz w:val="20"/>
          <w:szCs w:val="20"/>
        </w:rPr>
        <w:softHyphen/>
        <w:t xml:space="preserve">lais à des gens qu’il fallait ménager : </w:t>
      </w:r>
      <w:r w:rsidRPr="00AC206C">
        <w:rPr>
          <w:rFonts w:ascii="Garamond" w:hAnsi="Garamond" w:cs="Courier New"/>
          <w:i/>
          <w:noProof/>
          <w:sz w:val="20"/>
          <w:szCs w:val="20"/>
        </w:rPr>
        <w:t xml:space="preserve">c’était </w:t>
      </w:r>
      <w:r w:rsidRPr="00AC206C">
        <w:rPr>
          <w:rFonts w:ascii="Garamond" w:hAnsi="Garamond"/>
          <w:i/>
          <w:noProof/>
          <w:sz w:val="20"/>
          <w:szCs w:val="20"/>
        </w:rPr>
        <w:t>des</w:t>
      </w:r>
      <w:r w:rsidRPr="003C2A2F">
        <w:rPr>
          <w:rFonts w:ascii="Garamond" w:hAnsi="Garamond"/>
          <w:i/>
          <w:noProof/>
          <w:sz w:val="20"/>
          <w:szCs w:val="20"/>
        </w:rPr>
        <w:t xml:space="preserve"> </w:t>
      </w:r>
      <w:r w:rsidRPr="003C2A2F">
        <w:rPr>
          <w:rFonts w:ascii="Garamond" w:hAnsi="Garamond"/>
          <w:i/>
          <w:iCs/>
          <w:noProof/>
          <w:sz w:val="20"/>
          <w:szCs w:val="20"/>
        </w:rPr>
        <w:t>psychanalystes</w:t>
      </w:r>
      <w:r w:rsidRPr="003C2A2F">
        <w:rPr>
          <w:rFonts w:ascii="Garamond" w:hAnsi="Garamond" w:cs="Courier New"/>
          <w:noProof/>
          <w:sz w:val="20"/>
          <w:szCs w:val="20"/>
        </w:rPr>
        <w:t xml:space="preserve">. Il fallait leur dire </w:t>
      </w:r>
      <w:r w:rsidRPr="00AC206C">
        <w:rPr>
          <w:rFonts w:ascii="Garamond" w:hAnsi="Garamond" w:cs="Courier New"/>
          <w:i/>
          <w:noProof/>
          <w:sz w:val="20"/>
          <w:szCs w:val="20"/>
        </w:rPr>
        <w:t>des choses grosses</w:t>
      </w:r>
      <w:r w:rsidRPr="003C2A2F">
        <w:rPr>
          <w:rFonts w:ascii="Garamond" w:hAnsi="Garamond" w:cs="Courier New"/>
          <w:noProof/>
          <w:sz w:val="20"/>
          <w:szCs w:val="20"/>
        </w:rPr>
        <w:t xml:space="preserve"> comme ça pour qu’ils les comprennent. </w:t>
      </w:r>
    </w:p>
    <w:p w:rsidR="00AC206C" w:rsidRDefault="00EB15EB">
      <w:pPr>
        <w:rPr>
          <w:rFonts w:ascii="Garamond" w:hAnsi="Garamond" w:cs="Courier New"/>
          <w:noProof/>
          <w:sz w:val="20"/>
          <w:szCs w:val="20"/>
        </w:rPr>
      </w:pPr>
      <w:r w:rsidRPr="003C2A2F">
        <w:rPr>
          <w:rFonts w:ascii="Garamond" w:hAnsi="Garamond" w:cs="Courier New"/>
          <w:noProof/>
          <w:sz w:val="20"/>
          <w:szCs w:val="20"/>
        </w:rPr>
        <w:t xml:space="preserve">D’ailleurs, ils ne comprenaient pas tous. </w:t>
      </w:r>
      <w:r w:rsidR="00AC206C" w:rsidRPr="00220802">
        <w:rPr>
          <w:rFonts w:ascii="Garamond" w:hAnsi="Garamond" w:cs="Courier New"/>
          <w:noProof/>
          <w:color w:val="C00000"/>
          <w:sz w:val="14"/>
          <w:szCs w:val="14"/>
        </w:rPr>
        <w:t>[</w:t>
      </w:r>
      <w:r w:rsidR="00AC206C" w:rsidRPr="00220802">
        <w:rPr>
          <w:rFonts w:ascii="Garamond" w:hAnsi="Garamond" w:cs="Courier New"/>
          <w:i/>
          <w:noProof/>
          <w:color w:val="C00000"/>
          <w:sz w:val="14"/>
          <w:szCs w:val="14"/>
        </w:rPr>
        <w:t>Rires</w:t>
      </w:r>
      <w:r w:rsidR="00AC206C" w:rsidRPr="00220802">
        <w:rPr>
          <w:rFonts w:ascii="Garamond" w:hAnsi="Garamond" w:cs="Courier New"/>
          <w:noProof/>
          <w:color w:val="C00000"/>
          <w:sz w:val="14"/>
          <w:szCs w:val="14"/>
        </w:rPr>
        <w:t>]</w:t>
      </w:r>
      <w:r w:rsidR="00AC206C">
        <w:rPr>
          <w:rFonts w:ascii="Garamond" w:hAnsi="Garamond" w:cs="Courier New"/>
          <w:noProof/>
          <w:sz w:val="20"/>
          <w:szCs w:val="20"/>
        </w:rPr>
        <w:t xml:space="preserve"> </w:t>
      </w:r>
      <w:r w:rsidRPr="003C2A2F">
        <w:rPr>
          <w:rFonts w:ascii="Garamond" w:hAnsi="Garamond" w:cs="Courier New"/>
          <w:noProof/>
          <w:sz w:val="20"/>
          <w:szCs w:val="20"/>
        </w:rPr>
        <w:t>Alors j’ai parlé à ce niveau là de</w:t>
      </w:r>
      <w:r w:rsidRPr="003C2A2F">
        <w:rPr>
          <w:rFonts w:ascii="Garamond" w:hAnsi="Garamond" w:cs="Courier New"/>
          <w:i/>
          <w:iCs/>
          <w:noProof/>
          <w:sz w:val="20"/>
          <w:szCs w:val="20"/>
        </w:rPr>
        <w:t xml:space="preserve"> </w:t>
      </w:r>
      <w:r w:rsidRPr="003C2A2F">
        <w:rPr>
          <w:rFonts w:ascii="Garamond" w:hAnsi="Garamond"/>
          <w:i/>
          <w:iCs/>
          <w:noProof/>
          <w:color w:val="0000CC"/>
          <w:sz w:val="20"/>
          <w:szCs w:val="20"/>
        </w:rPr>
        <w:t>la métaphore paternelle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J’ai introduit… je n’ai jamais parlé du </w:t>
      </w:r>
      <w:r w:rsidRPr="003C2A2F">
        <w:rPr>
          <w:rFonts w:ascii="Garamond" w:hAnsi="Garamond"/>
          <w:i/>
          <w:iCs/>
          <w:noProof/>
          <w:sz w:val="20"/>
          <w:szCs w:val="20"/>
        </w:rPr>
        <w:t>complexe d’Œdipe</w:t>
      </w:r>
      <w:r w:rsidRPr="003C2A2F">
        <w:rPr>
          <w:rFonts w:ascii="Garamond" w:hAnsi="Garamond" w:cs="Courier New"/>
          <w:noProof/>
          <w:sz w:val="20"/>
          <w:szCs w:val="20"/>
        </w:rPr>
        <w:t xml:space="preserve"> que sous cette forme. </w:t>
      </w:r>
    </w:p>
    <w:p w:rsidR="002257CA" w:rsidRPr="003C2A2F" w:rsidRDefault="002257CA">
      <w:pPr>
        <w:pStyle w:val="Corpsdetexte3"/>
        <w:rPr>
          <w:rFonts w:ascii="Garamond" w:hAnsi="Garamond"/>
          <w:sz w:val="20"/>
          <w:szCs w:val="20"/>
        </w:rPr>
      </w:pPr>
    </w:p>
    <w:p w:rsidR="00EB15EB" w:rsidRPr="003C2A2F" w:rsidRDefault="00EB15EB" w:rsidP="00AC206C">
      <w:pPr>
        <w:pStyle w:val="Corpsdetexte3"/>
        <w:rPr>
          <w:rFonts w:ascii="Garamond" w:hAnsi="Garamond"/>
          <w:sz w:val="20"/>
          <w:szCs w:val="20"/>
        </w:rPr>
      </w:pPr>
      <w:r w:rsidRPr="003C2A2F">
        <w:rPr>
          <w:rFonts w:ascii="Garamond" w:hAnsi="Garamond"/>
          <w:sz w:val="20"/>
          <w:szCs w:val="20"/>
        </w:rPr>
        <w:t xml:space="preserve">Ça devait être quand même un peu suggestif. Si je dis que c’est </w:t>
      </w:r>
      <w:r w:rsidRPr="003C2A2F">
        <w:rPr>
          <w:rFonts w:ascii="Garamond" w:hAnsi="Garamond"/>
          <w:i/>
          <w:iCs/>
          <w:color w:val="0000CC"/>
          <w:sz w:val="20"/>
          <w:szCs w:val="20"/>
        </w:rPr>
        <w:t>la métaphore paternelle</w:t>
      </w:r>
      <w:r w:rsidRPr="003C2A2F">
        <w:rPr>
          <w:rFonts w:ascii="Garamond" w:hAnsi="Garamond"/>
          <w:sz w:val="20"/>
          <w:szCs w:val="20"/>
        </w:rPr>
        <w:t xml:space="preserve">, alors que </w:t>
      </w:r>
      <w:r w:rsidRPr="003C2A2F">
        <w:rPr>
          <w:rFonts w:ascii="Garamond" w:hAnsi="Garamond"/>
          <w:i/>
          <w:sz w:val="20"/>
          <w:szCs w:val="20"/>
        </w:rPr>
        <w:t>quand même, tout de même,</w:t>
      </w:r>
      <w:r w:rsidRPr="003C2A2F">
        <w:rPr>
          <w:rFonts w:ascii="Garamond" w:hAnsi="Garamond"/>
          <w:sz w:val="20"/>
          <w:szCs w:val="20"/>
        </w:rPr>
        <w:t xml:space="preserve"> c’est pas comme ça que FREUD nous présente les choses !</w:t>
      </w:r>
    </w:p>
    <w:p w:rsidR="002257CA" w:rsidRPr="003C2A2F" w:rsidRDefault="002257CA">
      <w:pPr>
        <w:rPr>
          <w:rFonts w:ascii="Garamond" w:hAnsi="Garamond" w:cs="Courier New"/>
          <w:noProof/>
          <w:sz w:val="20"/>
          <w:szCs w:val="20"/>
        </w:rPr>
      </w:pPr>
    </w:p>
    <w:p w:rsidR="002257C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Surtout qu’il tient </w:t>
      </w:r>
      <w:r w:rsidRPr="003C2A2F">
        <w:rPr>
          <w:rFonts w:ascii="Garamond" w:hAnsi="Garamond" w:cs="Courier New"/>
          <w:i/>
          <w:noProof/>
          <w:sz w:val="20"/>
          <w:szCs w:val="20"/>
        </w:rPr>
        <w:t>beaucoup</w:t>
      </w:r>
      <w:r w:rsidRPr="003C2A2F">
        <w:rPr>
          <w:rFonts w:ascii="Garamond" w:hAnsi="Garamond" w:cs="Courier New"/>
          <w:noProof/>
          <w:sz w:val="20"/>
          <w:szCs w:val="20"/>
        </w:rPr>
        <w:t xml:space="preserve"> à ce que ça se soit passé, cette sacrée histoire du meurtre du </w:t>
      </w:r>
      <w:r w:rsidRPr="003C2A2F">
        <w:rPr>
          <w:rFonts w:ascii="Garamond" w:hAnsi="Garamond"/>
          <w:i/>
          <w:noProof/>
          <w:sz w:val="20"/>
          <w:szCs w:val="20"/>
        </w:rPr>
        <w:t>père de la horde</w:t>
      </w:r>
      <w:r w:rsidR="002257CA" w:rsidRPr="003C2A2F">
        <w:rPr>
          <w:rFonts w:ascii="Garamond" w:hAnsi="Garamond" w:cs="Courier New"/>
          <w:noProof/>
          <w:sz w:val="20"/>
          <w:szCs w:val="20"/>
        </w:rPr>
        <w:t>…</w:t>
      </w:r>
      <w:r w:rsidRPr="003C2A2F">
        <w:rPr>
          <w:rFonts w:ascii="Garamond" w:hAnsi="Garamond" w:cs="Courier New"/>
          <w:noProof/>
          <w:sz w:val="20"/>
          <w:szCs w:val="20"/>
        </w:rPr>
        <w:t xml:space="preserve"> </w:t>
      </w:r>
    </w:p>
    <w:p w:rsidR="00AC206C" w:rsidRDefault="00EB15EB" w:rsidP="002257CA">
      <w:pPr>
        <w:ind w:left="708"/>
        <w:rPr>
          <w:rFonts w:ascii="Garamond" w:hAnsi="Garamond" w:cs="Courier New"/>
          <w:noProof/>
          <w:sz w:val="20"/>
          <w:szCs w:val="20"/>
        </w:rPr>
      </w:pPr>
      <w:r w:rsidRPr="003C2A2F">
        <w:rPr>
          <w:rFonts w:ascii="Garamond" w:hAnsi="Garamond" w:cs="Courier New"/>
          <w:noProof/>
          <w:sz w:val="20"/>
          <w:szCs w:val="20"/>
        </w:rPr>
        <w:t xml:space="preserve">vous savez là, cette pitrerie darwinienne : le </w:t>
      </w:r>
      <w:r w:rsidR="002257CA" w:rsidRPr="003C2A2F">
        <w:rPr>
          <w:rFonts w:ascii="Garamond" w:hAnsi="Garamond"/>
          <w:i/>
          <w:noProof/>
          <w:sz w:val="20"/>
          <w:szCs w:val="20"/>
        </w:rPr>
        <w:t>père de la horde</w:t>
      </w:r>
      <w:r w:rsidRPr="003C2A2F">
        <w:rPr>
          <w:rFonts w:ascii="Garamond" w:hAnsi="Garamond" w:cs="Courier New"/>
          <w:noProof/>
          <w:sz w:val="20"/>
          <w:szCs w:val="20"/>
        </w:rPr>
        <w:t xml:space="preserve">, </w:t>
      </w:r>
    </w:p>
    <w:p w:rsidR="002257CA" w:rsidRPr="003C2A2F" w:rsidRDefault="00EB15EB" w:rsidP="002257CA">
      <w:pPr>
        <w:ind w:left="708"/>
        <w:rPr>
          <w:rFonts w:ascii="Garamond" w:hAnsi="Garamond" w:cs="Courier New"/>
          <w:noProof/>
          <w:sz w:val="20"/>
          <w:szCs w:val="20"/>
        </w:rPr>
      </w:pPr>
      <w:r w:rsidRPr="003C2A2F">
        <w:rPr>
          <w:rFonts w:ascii="Garamond" w:hAnsi="Garamond" w:cs="Courier New"/>
          <w:noProof/>
          <w:sz w:val="20"/>
          <w:szCs w:val="20"/>
        </w:rPr>
        <w:t xml:space="preserve">comme s’il y en avait jamais eu la moindre trace, du </w:t>
      </w:r>
      <w:r w:rsidR="002257CA" w:rsidRPr="003C2A2F">
        <w:rPr>
          <w:rFonts w:ascii="Garamond" w:hAnsi="Garamond"/>
          <w:i/>
          <w:noProof/>
          <w:sz w:val="20"/>
          <w:szCs w:val="20"/>
        </w:rPr>
        <w:t>père de la horde</w:t>
      </w:r>
    </w:p>
    <w:p w:rsidR="00EB15EB" w:rsidRPr="003C2A2F" w:rsidRDefault="002257CA">
      <w:pPr>
        <w:rPr>
          <w:rFonts w:ascii="Garamond" w:hAnsi="Garamond" w:cs="Courier New"/>
          <w:noProof/>
          <w:sz w:val="20"/>
          <w:szCs w:val="20"/>
        </w:rPr>
      </w:pPr>
      <w:r w:rsidRPr="003C2A2F">
        <w:rPr>
          <w:rFonts w:ascii="Garamond" w:hAnsi="Garamond" w:cs="Courier New"/>
          <w:noProof/>
          <w:sz w:val="20"/>
          <w:szCs w:val="20"/>
        </w:rPr>
        <w:t>…</w:t>
      </w:r>
      <w:r w:rsidR="00EB15EB" w:rsidRPr="003C2A2F">
        <w:rPr>
          <w:rFonts w:ascii="Garamond" w:hAnsi="Garamond" w:cs="Courier New"/>
          <w:noProof/>
          <w:sz w:val="20"/>
          <w:szCs w:val="20"/>
        </w:rPr>
        <w:t xml:space="preserve">on a vu </w:t>
      </w:r>
      <w:r w:rsidR="00EB15EB" w:rsidRPr="003C2A2F">
        <w:rPr>
          <w:rFonts w:ascii="Garamond" w:hAnsi="Garamond"/>
          <w:i/>
          <w:noProof/>
          <w:sz w:val="20"/>
          <w:szCs w:val="20"/>
        </w:rPr>
        <w:t>des orangs-outangs</w:t>
      </w:r>
      <w:r w:rsidRPr="003C2A2F">
        <w:rPr>
          <w:rFonts w:ascii="Garamond" w:hAnsi="Garamond" w:cs="Courier New"/>
          <w:noProof/>
          <w:sz w:val="20"/>
          <w:szCs w:val="20"/>
        </w:rPr>
        <w:t xml:space="preserve">  </w:t>
      </w:r>
      <w:r w:rsidR="00AC206C" w:rsidRPr="00220802">
        <w:rPr>
          <w:rFonts w:ascii="Garamond" w:hAnsi="Garamond" w:cs="Courier New"/>
          <w:noProof/>
          <w:color w:val="C00000"/>
          <w:sz w:val="14"/>
          <w:szCs w:val="14"/>
        </w:rPr>
        <w:t>[</w:t>
      </w:r>
      <w:r w:rsidR="00AC206C" w:rsidRPr="00220802">
        <w:rPr>
          <w:rFonts w:ascii="Garamond" w:hAnsi="Garamond" w:cs="Courier New"/>
          <w:i/>
          <w:noProof/>
          <w:color w:val="C00000"/>
          <w:sz w:val="14"/>
          <w:szCs w:val="14"/>
        </w:rPr>
        <w:t>Rires</w:t>
      </w:r>
      <w:r w:rsidR="00AC206C" w:rsidRPr="00220802">
        <w:rPr>
          <w:rFonts w:ascii="Garamond" w:hAnsi="Garamond" w:cs="Courier New"/>
          <w:noProof/>
          <w:color w:val="C00000"/>
          <w:sz w:val="14"/>
          <w:szCs w:val="14"/>
        </w:rPr>
        <w:t>]</w:t>
      </w:r>
      <w:r w:rsidR="00EB15EB" w:rsidRPr="003C2A2F">
        <w:rPr>
          <w:rFonts w:ascii="Garamond" w:hAnsi="Garamond" w:cs="Courier New"/>
          <w:noProof/>
          <w:sz w:val="20"/>
          <w:szCs w:val="20"/>
        </w:rPr>
        <w:t xml:space="preserve">, mais le </w:t>
      </w:r>
      <w:r w:rsidRPr="003C2A2F">
        <w:rPr>
          <w:rFonts w:ascii="Garamond" w:hAnsi="Garamond"/>
          <w:i/>
          <w:noProof/>
          <w:sz w:val="20"/>
          <w:szCs w:val="20"/>
        </w:rPr>
        <w:t>père de la horde</w:t>
      </w:r>
      <w:r w:rsidR="00EB15EB" w:rsidRPr="003C2A2F">
        <w:rPr>
          <w:rFonts w:ascii="Garamond" w:hAnsi="Garamond" w:cs="Courier New"/>
          <w:noProof/>
          <w:sz w:val="20"/>
          <w:szCs w:val="20"/>
        </w:rPr>
        <w:t xml:space="preserve"> humaine, on n’en a jamais vu la moindre trace ! </w:t>
      </w:r>
    </w:p>
    <w:p w:rsidR="002257CA" w:rsidRPr="003C2A2F" w:rsidRDefault="002257CA">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 tous cas FREUD </w:t>
      </w:r>
      <w:r w:rsidRPr="003C2A2F">
        <w:rPr>
          <w:rFonts w:ascii="Garamond" w:hAnsi="Garamond" w:cs="Courier New"/>
          <w:i/>
          <w:noProof/>
          <w:sz w:val="20"/>
          <w:szCs w:val="20"/>
        </w:rPr>
        <w:t>tient à ce que ça soit réel</w:t>
      </w:r>
      <w:r w:rsidRPr="003C2A2F">
        <w:rPr>
          <w:rFonts w:ascii="Garamond" w:hAnsi="Garamond" w:cs="Courier New"/>
          <w:noProof/>
          <w:sz w:val="20"/>
          <w:szCs w:val="20"/>
        </w:rPr>
        <w:t xml:space="preserve">, hein ça ! Ça il y tient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Il a écrit tout </w:t>
      </w:r>
      <w:r w:rsidRPr="003C2A2F">
        <w:rPr>
          <w:rFonts w:ascii="Garamond" w:hAnsi="Garamond"/>
          <w:i/>
          <w:noProof/>
          <w:sz w:val="20"/>
          <w:szCs w:val="20"/>
        </w:rPr>
        <w:t>Totem et Tabou</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pour dire ça : que ça s’est forcément passé, et que c’est de là que tout a démarré, à savoir, tous nos emmerdements, y compris celui d’être psychanalyste. C’est frappant !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 tous les cas quelqu’un aurait dû, sur cette </w:t>
      </w:r>
      <w:r w:rsidRPr="003C2A2F">
        <w:rPr>
          <w:rFonts w:ascii="Garamond" w:hAnsi="Garamond"/>
          <w:i/>
          <w:iCs/>
          <w:noProof/>
          <w:sz w:val="20"/>
          <w:szCs w:val="20"/>
        </w:rPr>
        <w:t>métaphore paternelle</w:t>
      </w:r>
      <w:r w:rsidRPr="003C2A2F">
        <w:rPr>
          <w:rFonts w:ascii="Garamond" w:hAnsi="Garamond" w:cs="Courier New"/>
          <w:noProof/>
          <w:sz w:val="20"/>
          <w:szCs w:val="20"/>
        </w:rPr>
        <w:t>, s’exciter un peu, à savoir</w:t>
      </w:r>
      <w:r w:rsidR="002257CA" w:rsidRPr="003C2A2F">
        <w:rPr>
          <w:rFonts w:ascii="Garamond" w:hAnsi="Garamond" w:cs="Courier New"/>
          <w:noProof/>
          <w:sz w:val="20"/>
          <w:szCs w:val="20"/>
        </w:rPr>
        <w:t> :</w:t>
      </w:r>
      <w:r w:rsidRPr="003C2A2F">
        <w:rPr>
          <w:rFonts w:ascii="Garamond" w:hAnsi="Garamond" w:cs="Courier New"/>
          <w:noProof/>
          <w:sz w:val="20"/>
          <w:szCs w:val="20"/>
        </w:rPr>
        <w:t xml:space="preserve"> faire…</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 xml:space="preserve">moi, ce que j’ai toujours beaucoup désiré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…enfin quand j’ai indiqué un petit trou comme ça, une petite voie… </w:t>
      </w:r>
    </w:p>
    <w:p w:rsidR="00EB15EB" w:rsidRPr="003C2A2F" w:rsidRDefault="00EB15EB">
      <w:pPr>
        <w:ind w:firstLine="708"/>
        <w:rPr>
          <w:rFonts w:ascii="Garamond" w:hAnsi="Garamond" w:cs="Courier New"/>
          <w:noProof/>
          <w:sz w:val="20"/>
          <w:szCs w:val="20"/>
        </w:rPr>
      </w:pPr>
      <w:r w:rsidRPr="003C2A2F">
        <w:rPr>
          <w:rFonts w:ascii="Garamond" w:hAnsi="Garamond" w:cs="Courier New"/>
          <w:i/>
          <w:iCs/>
          <w:noProof/>
          <w:sz w:val="20"/>
          <w:szCs w:val="20"/>
        </w:rPr>
        <w:t>que quelqu’un s’avance</w:t>
      </w:r>
      <w:r w:rsidRPr="003C2A2F">
        <w:rPr>
          <w:rFonts w:ascii="Garamond" w:hAnsi="Garamond" w:cs="Courier New"/>
          <w:noProof/>
          <w:sz w:val="20"/>
          <w:szCs w:val="20"/>
        </w:rPr>
        <w:t>, me fasse la trace</w:t>
      </w:r>
    </w:p>
    <w:p w:rsidR="00EB15EB" w:rsidRPr="003C2A2F" w:rsidRDefault="00EB15EB">
      <w:pPr>
        <w:pStyle w:val="Corpsdetexte3"/>
        <w:rPr>
          <w:rFonts w:ascii="Garamond" w:hAnsi="Garamond"/>
          <w:sz w:val="20"/>
          <w:szCs w:val="20"/>
        </w:rPr>
      </w:pPr>
      <w:r w:rsidRPr="003C2A2F">
        <w:rPr>
          <w:rFonts w:ascii="Garamond" w:hAnsi="Garamond"/>
          <w:sz w:val="20"/>
          <w:szCs w:val="20"/>
        </w:rPr>
        <w:t>…quand je commence à montrer un petit chemin, comme ça : puisse-t-il m’avoir devancé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Enfin, quoi que ce soit… </w:t>
      </w:r>
      <w:r w:rsidR="002257CA" w:rsidRPr="003C2A2F">
        <w:rPr>
          <w:rFonts w:ascii="Garamond" w:hAnsi="Garamond" w:cs="Courier New"/>
          <w:noProof/>
          <w:sz w:val="20"/>
          <w:szCs w:val="20"/>
        </w:rPr>
        <w:t>Q</w:t>
      </w:r>
      <w:r w:rsidRPr="003C2A2F">
        <w:rPr>
          <w:rFonts w:ascii="Garamond" w:hAnsi="Garamond" w:cs="Courier New"/>
          <w:noProof/>
          <w:sz w:val="20"/>
          <w:szCs w:val="20"/>
        </w:rPr>
        <w:t>uoi qu’il en soit, ça ne s’est pas produit. Alors la question de l’Œdipe est intacte.</w:t>
      </w:r>
    </w:p>
    <w:p w:rsidR="002257C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Alors je vais vous faire quelques remarques préliminaires, parce que vous le voyez je…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il faut vraiment bien marteler la chose, parce que ça ne s’escamote pas, cette histoire.</w:t>
      </w:r>
    </w:p>
    <w:p w:rsidR="002257CA" w:rsidRPr="003C2A2F" w:rsidRDefault="002257CA">
      <w:pPr>
        <w:pStyle w:val="Corpsdetexte3"/>
        <w:rPr>
          <w:rFonts w:ascii="Garamond" w:hAnsi="Garamond"/>
          <w:sz w:val="20"/>
          <w:szCs w:val="20"/>
        </w:rPr>
      </w:pPr>
    </w:p>
    <w:p w:rsidR="00EB15EB" w:rsidRPr="003C2A2F" w:rsidRDefault="00EB15EB" w:rsidP="00CE1378">
      <w:pPr>
        <w:pStyle w:val="Corpsdetexte3"/>
        <w:rPr>
          <w:rFonts w:ascii="Garamond" w:hAnsi="Garamond"/>
          <w:sz w:val="20"/>
          <w:szCs w:val="20"/>
        </w:rPr>
      </w:pPr>
      <w:r w:rsidRPr="003C2A2F">
        <w:rPr>
          <w:rFonts w:ascii="Garamond" w:hAnsi="Garamond"/>
          <w:sz w:val="20"/>
          <w:szCs w:val="20"/>
        </w:rPr>
        <w:t>Il y a une chose comme ç</w:t>
      </w:r>
      <w:r w:rsidR="00CE1378" w:rsidRPr="003C2A2F">
        <w:rPr>
          <w:rFonts w:ascii="Garamond" w:hAnsi="Garamond"/>
          <w:sz w:val="20"/>
          <w:szCs w:val="20"/>
        </w:rPr>
        <w:t>a</w:t>
      </w:r>
      <w:r w:rsidRPr="003C2A2F">
        <w:rPr>
          <w:rFonts w:ascii="Garamond" w:hAnsi="Garamond"/>
          <w:sz w:val="20"/>
          <w:szCs w:val="20"/>
        </w:rPr>
        <w:t xml:space="preserve"> dans la pratique analytique qui est tout de même ce à quoi nous sommes vraiment rompus, formés, c’est cette histoire de </w:t>
      </w:r>
      <w:r w:rsidRPr="003C2A2F">
        <w:rPr>
          <w:rFonts w:ascii="Garamond" w:hAnsi="Garamond" w:cs="Times New Roman"/>
          <w:i/>
          <w:sz w:val="20"/>
          <w:szCs w:val="20"/>
        </w:rPr>
        <w:t>contenu manifeste</w:t>
      </w:r>
      <w:r w:rsidRPr="003C2A2F">
        <w:rPr>
          <w:rFonts w:ascii="Garamond" w:hAnsi="Garamond"/>
          <w:sz w:val="20"/>
          <w:szCs w:val="20"/>
        </w:rPr>
        <w:t xml:space="preserve"> et de </w:t>
      </w:r>
      <w:r w:rsidRPr="003C2A2F">
        <w:rPr>
          <w:rFonts w:ascii="Garamond" w:hAnsi="Garamond" w:cs="Times New Roman"/>
          <w:i/>
          <w:sz w:val="20"/>
          <w:szCs w:val="20"/>
        </w:rPr>
        <w:t>contenu latent</w:t>
      </w:r>
      <w:r w:rsidRPr="003C2A2F">
        <w:rPr>
          <w:rFonts w:ascii="Garamond" w:hAnsi="Garamond"/>
          <w:sz w:val="20"/>
          <w:szCs w:val="20"/>
        </w:rPr>
        <w:t>, hein ? Ça, c’est l’expérience.</w:t>
      </w:r>
    </w:p>
    <w:p w:rsidR="002257CA" w:rsidRPr="003C2A2F" w:rsidRDefault="002257CA">
      <w:pPr>
        <w:pStyle w:val="Corpsdetexte3"/>
        <w:rPr>
          <w:rFonts w:ascii="Garamond" w:hAnsi="Garamond"/>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Par exemple, pour l’analysant, l’analysant qui est là, son savoir c’est le contenu latent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on est là pour arriver à ce qu’il </w:t>
      </w:r>
      <w:r w:rsidRPr="003C2A2F">
        <w:rPr>
          <w:rFonts w:ascii="Garamond" w:hAnsi="Garamond"/>
          <w:i/>
          <w:iCs/>
          <w:noProof/>
          <w:sz w:val="20"/>
          <w:szCs w:val="20"/>
        </w:rPr>
        <w:t>sache</w:t>
      </w:r>
      <w:r w:rsidRPr="003C2A2F">
        <w:rPr>
          <w:rFonts w:ascii="Garamond" w:hAnsi="Garamond" w:cs="Courier New"/>
          <w:noProof/>
          <w:sz w:val="20"/>
          <w:szCs w:val="20"/>
        </w:rPr>
        <w:t xml:space="preserve"> tout ce qu’il ne </w:t>
      </w:r>
      <w:r w:rsidRPr="003C2A2F">
        <w:rPr>
          <w:rFonts w:ascii="Garamond" w:hAnsi="Garamond"/>
          <w:i/>
          <w:iCs/>
          <w:noProof/>
          <w:sz w:val="20"/>
          <w:szCs w:val="20"/>
        </w:rPr>
        <w:t>sait pas</w:t>
      </w:r>
      <w:r w:rsidRPr="003C2A2F">
        <w:rPr>
          <w:rFonts w:ascii="Garamond" w:hAnsi="Garamond" w:cs="Courier New"/>
          <w:noProof/>
          <w:sz w:val="20"/>
          <w:szCs w:val="20"/>
        </w:rPr>
        <w:t xml:space="preserve"> tout en le </w:t>
      </w:r>
      <w:r w:rsidRPr="003C2A2F">
        <w:rPr>
          <w:rFonts w:ascii="Garamond" w:hAnsi="Garamond"/>
          <w:i/>
          <w:iCs/>
          <w:noProof/>
          <w:sz w:val="20"/>
          <w:szCs w:val="20"/>
        </w:rPr>
        <w:t>sachant</w:t>
      </w:r>
      <w:r w:rsidRPr="003C2A2F">
        <w:rPr>
          <w:rFonts w:ascii="Garamond" w:hAnsi="Garamond" w:cs="Courier New"/>
          <w:noProof/>
          <w:sz w:val="20"/>
          <w:szCs w:val="20"/>
        </w:rPr>
        <w:t xml:space="preserve">. C’est ça, l’inconscient. </w:t>
      </w:r>
    </w:p>
    <w:p w:rsidR="00EB15EB" w:rsidRPr="003C2A2F" w:rsidRDefault="00EB15EB">
      <w:pPr>
        <w:pStyle w:val="Corpsdetexte3"/>
        <w:rPr>
          <w:rFonts w:ascii="Garamond" w:hAnsi="Garamond"/>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Est-ce que c’est maintenant que je dois vous faire cette remarque, qui quand même pourrait être utile, n’est-ce pas, à quelques psychanalystes : que pour le psychanalyste, </w:t>
      </w:r>
      <w:r w:rsidRPr="003C2A2F">
        <w:rPr>
          <w:rFonts w:ascii="Garamond" w:hAnsi="Garamond" w:cs="Times New Roman"/>
          <w:i/>
          <w:sz w:val="20"/>
          <w:szCs w:val="20"/>
        </w:rPr>
        <w:t>le contenu latent il est là</w:t>
      </w:r>
      <w:r w:rsidRPr="003C2A2F">
        <w:rPr>
          <w:rFonts w:ascii="Garamond" w:hAnsi="Garamond"/>
          <w:sz w:val="20"/>
          <w:szCs w:val="20"/>
        </w:rPr>
        <w:t xml:space="preserve"> de l’autre côté </w:t>
      </w:r>
      <w:r w:rsidRPr="00AC206C">
        <w:rPr>
          <w:rFonts w:ascii="Garamond" w:hAnsi="Garamond"/>
          <w:color w:val="C00000"/>
          <w:sz w:val="16"/>
          <w:szCs w:val="16"/>
        </w:rPr>
        <w:t>[</w:t>
      </w:r>
      <w:r w:rsidRPr="00AC206C">
        <w:rPr>
          <w:rFonts w:ascii="Garamond" w:hAnsi="Garamond"/>
          <w:i/>
          <w:color w:val="C00000"/>
          <w:sz w:val="16"/>
          <w:szCs w:val="16"/>
        </w:rPr>
        <w:t>en</w:t>
      </w:r>
      <w:r w:rsidRPr="00AC206C">
        <w:rPr>
          <w:rFonts w:ascii="Garamond" w:hAnsi="Garamond"/>
          <w:color w:val="C00000"/>
          <w:sz w:val="16"/>
          <w:szCs w:val="16"/>
        </w:rPr>
        <w:t xml:space="preserve"> </w:t>
      </w:r>
      <w:r w:rsidRPr="00AC206C">
        <w:rPr>
          <w:rFonts w:ascii="Times New Roman" w:hAnsi="Times New Roman" w:cs="Times New Roman"/>
          <w:color w:val="0000CC"/>
          <w:sz w:val="16"/>
          <w:szCs w:val="16"/>
        </w:rPr>
        <w:t>S</w:t>
      </w:r>
      <w:r w:rsidRPr="00AC206C">
        <w:rPr>
          <w:rFonts w:ascii="Times New Roman" w:hAnsi="Times New Roman" w:cs="Times New Roman"/>
          <w:color w:val="0000CC"/>
          <w:sz w:val="16"/>
          <w:szCs w:val="16"/>
          <w:vertAlign w:val="subscript"/>
        </w:rPr>
        <w:t>1</w:t>
      </w:r>
      <w:r w:rsidRPr="00AC206C">
        <w:rPr>
          <w:rFonts w:ascii="Garamond" w:hAnsi="Garamond"/>
          <w:color w:val="C00000"/>
          <w:sz w:val="16"/>
          <w:szCs w:val="16"/>
        </w:rPr>
        <w:t>]</w:t>
      </w:r>
      <w:r w:rsidRPr="003C2A2F">
        <w:rPr>
          <w:rFonts w:ascii="Garamond" w:hAnsi="Garamond"/>
          <w:sz w:val="20"/>
          <w:szCs w:val="20"/>
        </w:rPr>
        <w:t xml:space="preserve"> : </w:t>
      </w:r>
    </w:p>
    <w:p w:rsidR="00EB15EB" w:rsidRPr="003C2A2F" w:rsidRDefault="00EB15EB">
      <w:pPr>
        <w:rPr>
          <w:rFonts w:ascii="Garamond" w:hAnsi="Garamond" w:cs="Courier New"/>
          <w:noProof/>
          <w:sz w:val="20"/>
          <w:szCs w:val="20"/>
        </w:rPr>
      </w:pPr>
    </w:p>
    <w:p w:rsidR="00EB15EB" w:rsidRPr="003C2A2F" w:rsidRDefault="00AC206C" w:rsidP="00AC206C">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30E5DE5" wp14:editId="4934F767">
            <wp:extent cx="747102" cy="438150"/>
            <wp:effectExtent l="0" t="0" r="0" b="0"/>
            <wp:docPr id="33" name="Image 33"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7102" cy="438150"/>
                    </a:xfrm>
                    <a:prstGeom prst="rect">
                      <a:avLst/>
                    </a:prstGeom>
                    <a:noFill/>
                    <a:ln>
                      <a:noFill/>
                    </a:ln>
                  </pic:spPr>
                </pic:pic>
              </a:graphicData>
            </a:graphic>
          </wp:inline>
        </w:drawing>
      </w:r>
    </w:p>
    <w:p w:rsidR="00EB15EB" w:rsidRPr="003C2A2F" w:rsidRDefault="00EB15EB">
      <w:pPr>
        <w:rPr>
          <w:rFonts w:ascii="Garamond" w:hAnsi="Garamond" w:cs="Courier New"/>
          <w:noProof/>
          <w:sz w:val="20"/>
          <w:szCs w:val="20"/>
        </w:rPr>
      </w:pPr>
    </w:p>
    <w:p w:rsidR="002257CA"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Pour lui, le </w:t>
      </w:r>
      <w:r w:rsidRPr="003C2A2F">
        <w:rPr>
          <w:rFonts w:ascii="Garamond" w:hAnsi="Garamond"/>
          <w:i/>
          <w:noProof/>
          <w:sz w:val="20"/>
          <w:szCs w:val="20"/>
        </w:rPr>
        <w:t>contenu latent</w:t>
      </w:r>
      <w:r w:rsidRPr="003C2A2F">
        <w:rPr>
          <w:rFonts w:ascii="Garamond" w:hAnsi="Garamond" w:cs="Courier New"/>
          <w:noProof/>
          <w:sz w:val="20"/>
          <w:szCs w:val="20"/>
        </w:rPr>
        <w:t>, c’est l’interpréta</w:t>
      </w:r>
      <w:r w:rsidRPr="003C2A2F">
        <w:rPr>
          <w:rFonts w:ascii="Garamond" w:hAnsi="Garamond" w:cs="Courier New"/>
          <w:noProof/>
          <w:sz w:val="20"/>
          <w:szCs w:val="20"/>
        </w:rPr>
        <w:softHyphen/>
        <w:t>tion qu’il va faire, en tant qu’elle est, non pas ce savoir que nous décou</w:t>
      </w:r>
      <w:r w:rsidRPr="003C2A2F">
        <w:rPr>
          <w:rFonts w:ascii="Garamond" w:hAnsi="Garamond" w:cs="Courier New"/>
          <w:noProof/>
          <w:sz w:val="20"/>
          <w:szCs w:val="20"/>
        </w:rPr>
        <w:softHyphen/>
        <w:t>vrons chez le sujet, mais ce qui s’y ajoute pour lui donner un sens.</w:t>
      </w:r>
      <w:r w:rsidR="002257CA" w:rsidRPr="003C2A2F">
        <w:rPr>
          <w:rFonts w:ascii="Garamond" w:hAnsi="Garamond" w:cs="Courier New"/>
          <w:noProof/>
          <w:sz w:val="20"/>
          <w:szCs w:val="20"/>
        </w:rPr>
        <w:t xml:space="preserve"> </w:t>
      </w:r>
      <w:r w:rsidRPr="003C2A2F">
        <w:rPr>
          <w:rFonts w:ascii="Garamond" w:hAnsi="Garamond" w:cs="Courier New"/>
          <w:noProof/>
          <w:sz w:val="20"/>
          <w:szCs w:val="20"/>
        </w:rPr>
        <w:t xml:space="preserve">Laissons de côté pour l’instant ce </w:t>
      </w:r>
      <w:r w:rsidRPr="003C2A2F">
        <w:rPr>
          <w:rFonts w:ascii="Garamond" w:hAnsi="Garamond"/>
          <w:i/>
          <w:iCs/>
          <w:noProof/>
          <w:sz w:val="20"/>
          <w:szCs w:val="20"/>
        </w:rPr>
        <w:t>contenu manifeste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et ce </w:t>
      </w:r>
      <w:r w:rsidRPr="003C2A2F">
        <w:rPr>
          <w:rFonts w:ascii="Garamond" w:hAnsi="Garamond"/>
          <w:i/>
          <w:iCs/>
          <w:noProof/>
          <w:sz w:val="20"/>
          <w:szCs w:val="20"/>
        </w:rPr>
        <w:t>contenu latent</w:t>
      </w:r>
      <w:r w:rsidRPr="003C2A2F">
        <w:rPr>
          <w:rFonts w:ascii="Garamond" w:hAnsi="Garamond" w:cs="Courier New"/>
          <w:noProof/>
          <w:sz w:val="20"/>
          <w:szCs w:val="20"/>
        </w:rPr>
        <w:t xml:space="preserve">, sauf à retenir les termes. </w:t>
      </w:r>
    </w:p>
    <w:p w:rsidR="00EB15EB" w:rsidRPr="003C2A2F" w:rsidRDefault="00EB15EB">
      <w:pPr>
        <w:rPr>
          <w:rFonts w:ascii="Garamond" w:hAnsi="Garamond" w:cs="Courier New"/>
          <w:noProof/>
          <w:sz w:val="20"/>
          <w:szCs w:val="20"/>
        </w:rPr>
      </w:pPr>
    </w:p>
    <w:p w:rsidR="00EB15EB" w:rsidRPr="003C2A2F" w:rsidRDefault="00EB15EB" w:rsidP="00AC206C">
      <w:pPr>
        <w:pStyle w:val="Titre1"/>
        <w:rPr>
          <w:rFonts w:ascii="Garamond" w:hAnsi="Garamond"/>
          <w:sz w:val="20"/>
          <w:szCs w:val="20"/>
        </w:rPr>
      </w:pPr>
      <w:r w:rsidRPr="003C2A2F">
        <w:rPr>
          <w:rFonts w:ascii="Garamond" w:hAnsi="Garamond"/>
          <w:sz w:val="20"/>
          <w:szCs w:val="20"/>
        </w:rPr>
        <w:t>Qu’est-ce que c’est qu’un mythe ?</w:t>
      </w:r>
      <w:r w:rsidR="00AC206C">
        <w:rPr>
          <w:rFonts w:ascii="Garamond" w:hAnsi="Garamond"/>
          <w:sz w:val="20"/>
          <w:szCs w:val="20"/>
        </w:rPr>
        <w:t xml:space="preserve"> - </w:t>
      </w:r>
      <w:r w:rsidRPr="003C2A2F">
        <w:rPr>
          <w:rFonts w:ascii="Garamond" w:hAnsi="Garamond"/>
          <w:sz w:val="20"/>
          <w:szCs w:val="20"/>
        </w:rPr>
        <w:t>Ne répondez pas tous à la fois…</w:t>
      </w:r>
      <w:r w:rsidR="00AC206C">
        <w:rPr>
          <w:rFonts w:ascii="Garamond" w:hAnsi="Garamond"/>
          <w:sz w:val="20"/>
          <w:szCs w:val="20"/>
        </w:rPr>
        <w:t xml:space="preserve"> - </w:t>
      </w:r>
      <w:r w:rsidRPr="003C2A2F">
        <w:rPr>
          <w:rFonts w:ascii="Garamond" w:hAnsi="Garamond"/>
          <w:sz w:val="20"/>
          <w:szCs w:val="20"/>
        </w:rPr>
        <w:t>C’est un contenu manifeste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S’il a quelque chose dont on peut dire que c’est un contenu manifeste, c’est le mythe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Ça ne suffit pas à le définir, nous l’avons défini tout à l’heure autre</w:t>
      </w:r>
      <w:r w:rsidRPr="003C2A2F">
        <w:rPr>
          <w:rFonts w:ascii="Garamond" w:hAnsi="Garamond" w:cs="Courier New"/>
          <w:noProof/>
          <w:sz w:val="20"/>
          <w:szCs w:val="20"/>
        </w:rPr>
        <w:softHyphen/>
        <w:t xml:space="preserve">ment.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Mais enfin, il est clair que si l’on peut mettre un mythe en fiches…</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comme Claude LÉVI-STRAUSS en propose la technique</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 fiches comme ça qu’on va empiler et puis on va voir comment ça vire comme </w:t>
      </w:r>
      <w:r w:rsidRPr="00AC206C">
        <w:rPr>
          <w:rFonts w:ascii="Garamond" w:hAnsi="Garamond" w:cs="Courier New"/>
          <w:i/>
          <w:noProof/>
          <w:sz w:val="20"/>
          <w:szCs w:val="20"/>
        </w:rPr>
        <w:t>combinaison de deux mythes</w:t>
      </w:r>
      <w:r w:rsidRPr="003C2A2F">
        <w:rPr>
          <w:rFonts w:ascii="Garamond" w:hAnsi="Garamond" w:cs="Courier New"/>
          <w:noProof/>
          <w:sz w:val="20"/>
          <w:szCs w:val="20"/>
        </w:rPr>
        <w:t xml:space="preserve"> qui sont exactement l’un par rapport à l’autre </w:t>
      </w:r>
      <w:r w:rsidRPr="00AC206C">
        <w:rPr>
          <w:rFonts w:ascii="Garamond" w:hAnsi="Garamond" w:cs="Courier New"/>
          <w:noProof/>
          <w:sz w:val="20"/>
          <w:szCs w:val="20"/>
        </w:rPr>
        <w:t>comme</w:t>
      </w:r>
      <w:r w:rsidRPr="00AC206C">
        <w:rPr>
          <w:rFonts w:ascii="Garamond" w:hAnsi="Garamond" w:cs="Courier New"/>
          <w:i/>
          <w:noProof/>
          <w:sz w:val="20"/>
          <w:szCs w:val="20"/>
        </w:rPr>
        <w:t xml:space="preserve"> quelque chose comme </w:t>
      </w:r>
      <w:r w:rsidRPr="00AC206C">
        <w:rPr>
          <w:rFonts w:ascii="Garamond" w:hAnsi="Garamond"/>
          <w:i/>
          <w:iCs/>
          <w:noProof/>
          <w:sz w:val="20"/>
          <w:szCs w:val="20"/>
        </w:rPr>
        <w:t>mes petits</w:t>
      </w:r>
      <w:r w:rsidRPr="003C2A2F">
        <w:rPr>
          <w:rFonts w:ascii="Garamond" w:hAnsi="Garamond"/>
          <w:i/>
          <w:iCs/>
          <w:noProof/>
          <w:sz w:val="20"/>
          <w:szCs w:val="20"/>
        </w:rPr>
        <w:t xml:space="preserve"> machins</w:t>
      </w:r>
      <w:r w:rsidRPr="003C2A2F">
        <w:rPr>
          <w:rFonts w:ascii="Garamond" w:hAnsi="Garamond"/>
          <w:i/>
          <w:noProof/>
          <w:sz w:val="20"/>
          <w:szCs w:val="20"/>
        </w:rPr>
        <w:t xml:space="preserve"> qui se tournent d’un quart de tour</w:t>
      </w:r>
      <w:r w:rsidRPr="003C2A2F">
        <w:rPr>
          <w:rFonts w:ascii="Garamond" w:hAnsi="Garamond" w:cs="Courier New"/>
          <w:noProof/>
          <w:sz w:val="20"/>
          <w:szCs w:val="20"/>
        </w:rPr>
        <w:t xml:space="preserve">. </w:t>
      </w:r>
    </w:p>
    <w:p w:rsidR="002257CA" w:rsidRPr="003C2A2F" w:rsidRDefault="002257CA">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Et puis, ça a des résultats. En tous les cas c’est comme mes petits machins, c’est manifeste.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pas </w:t>
      </w:r>
      <w:r w:rsidRPr="003C2A2F">
        <w:rPr>
          <w:rFonts w:ascii="Garamond" w:hAnsi="Garamond"/>
          <w:i/>
          <w:noProof/>
          <w:sz w:val="20"/>
          <w:szCs w:val="20"/>
        </w:rPr>
        <w:t>latent</w:t>
      </w:r>
      <w:r w:rsidRPr="003C2A2F">
        <w:rPr>
          <w:rFonts w:ascii="Garamond" w:hAnsi="Garamond" w:cs="Courier New"/>
          <w:noProof/>
          <w:sz w:val="20"/>
          <w:szCs w:val="20"/>
        </w:rPr>
        <w:t xml:space="preserve">, mes petites lettres au tableau. Alors, qu’est-ce que ça fait là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Le contenu manifeste, il faut le mettre à l’épreuve. Nous allons voir en le mettant à l’épreuve,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que c’est pas si manifeste que ça. </w:t>
      </w:r>
    </w:p>
    <w:p w:rsidR="002257CA" w:rsidRPr="003C2A2F" w:rsidRDefault="002257CA">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Racontons…</w:t>
      </w:r>
    </w:p>
    <w:p w:rsidR="00EB15EB" w:rsidRPr="003C2A2F" w:rsidRDefault="00EB15EB">
      <w:pPr>
        <w:ind w:firstLine="708"/>
        <w:rPr>
          <w:rFonts w:ascii="Garamond" w:hAnsi="Garamond" w:cs="Courier New"/>
          <w:noProof/>
          <w:sz w:val="20"/>
          <w:szCs w:val="20"/>
        </w:rPr>
      </w:pPr>
      <w:r w:rsidRPr="003C2A2F">
        <w:rPr>
          <w:rFonts w:ascii="Garamond" w:hAnsi="Garamond" w:cs="Courier New"/>
          <w:noProof/>
          <w:sz w:val="20"/>
          <w:szCs w:val="20"/>
        </w:rPr>
        <w:t>procédons comme ça, j’y vais euh… comme je peux</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…racontons le… l'historiole.</w:t>
      </w:r>
    </w:p>
    <w:p w:rsidR="00EB15EB" w:rsidRPr="003C2A2F" w:rsidRDefault="00EB15EB" w:rsidP="00AC206C">
      <w:pPr>
        <w:rPr>
          <w:rFonts w:ascii="Garamond" w:hAnsi="Garamond"/>
          <w:sz w:val="20"/>
          <w:szCs w:val="20"/>
        </w:rPr>
      </w:pPr>
      <w:r w:rsidRPr="003C2A2F">
        <w:rPr>
          <w:rFonts w:ascii="Garamond" w:hAnsi="Garamond" w:cs="Courier New"/>
          <w:noProof/>
          <w:sz w:val="20"/>
          <w:szCs w:val="20"/>
        </w:rPr>
        <w:t xml:space="preserve">Car ce n’est pas du tout traité comme </w:t>
      </w:r>
      <w:r w:rsidRPr="00AC206C">
        <w:rPr>
          <w:rFonts w:ascii="Garamond" w:hAnsi="Garamond" w:cs="Courier New"/>
          <w:i/>
          <w:noProof/>
          <w:color w:val="0000CC"/>
          <w:sz w:val="20"/>
          <w:szCs w:val="20"/>
        </w:rPr>
        <w:t xml:space="preserve">un </w:t>
      </w:r>
      <w:r w:rsidRPr="00AC206C">
        <w:rPr>
          <w:rFonts w:ascii="Garamond" w:hAnsi="Garamond"/>
          <w:i/>
          <w:noProof/>
          <w:color w:val="0000CC"/>
          <w:sz w:val="20"/>
          <w:szCs w:val="20"/>
        </w:rPr>
        <w:t>mythe</w:t>
      </w:r>
      <w:r w:rsidRPr="003C2A2F">
        <w:rPr>
          <w:rFonts w:ascii="Garamond" w:hAnsi="Garamond" w:cs="Courier New"/>
          <w:noProof/>
          <w:sz w:val="20"/>
          <w:szCs w:val="20"/>
        </w:rPr>
        <w:t xml:space="preserve"> </w:t>
      </w:r>
      <w:r w:rsidRPr="003C2A2F">
        <w:rPr>
          <w:rFonts w:ascii="Garamond" w:hAnsi="Garamond"/>
          <w:i/>
          <w:sz w:val="20"/>
          <w:szCs w:val="20"/>
        </w:rPr>
        <w:t>le complexe d’Œdipe</w:t>
      </w:r>
      <w:r w:rsidRPr="003C2A2F">
        <w:rPr>
          <w:rFonts w:ascii="Garamond" w:hAnsi="Garamond"/>
          <w:sz w:val="20"/>
          <w:szCs w:val="20"/>
        </w:rPr>
        <w:t xml:space="preserve"> quest-ce tel que nous le raconte FREUD.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Quand il se réfère à SOPHOCLE, c’est </w:t>
      </w:r>
      <w:r w:rsidRPr="003C2A2F">
        <w:rPr>
          <w:rFonts w:ascii="Garamond" w:hAnsi="Garamond" w:cs="Courier New"/>
          <w:i/>
          <w:iCs/>
          <w:noProof/>
          <w:sz w:val="20"/>
          <w:szCs w:val="20"/>
        </w:rPr>
        <w:t>l’historiole</w:t>
      </w:r>
      <w:r w:rsidRPr="003C2A2F">
        <w:rPr>
          <w:rFonts w:ascii="Garamond" w:hAnsi="Garamond" w:cs="Courier New"/>
          <w:noProof/>
          <w:sz w:val="20"/>
          <w:szCs w:val="20"/>
        </w:rPr>
        <w:t xml:space="preserve"> de SOPHOCLE moins - vous allez le voir - son tragique.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C’est-à-dire qu’il se limite à ceci, que ce que révèle la pièce de SOPHOCLE c’est ceci : c’est qu’on couche avec sa mère quand on a tué son père. </w:t>
      </w:r>
    </w:p>
    <w:p w:rsidR="00CE1378" w:rsidRPr="003C2A2F" w:rsidRDefault="00CE1378">
      <w:pPr>
        <w:rPr>
          <w:rFonts w:ascii="Garamond" w:hAnsi="Garamond" w:cs="Courier New"/>
          <w:noProof/>
          <w:sz w:val="20"/>
          <w:szCs w:val="20"/>
        </w:rPr>
      </w:pPr>
    </w:p>
    <w:p w:rsidR="00E63440" w:rsidRDefault="00EB15EB">
      <w:pPr>
        <w:rPr>
          <w:rFonts w:ascii="Garamond" w:hAnsi="Garamond" w:cs="Courier New"/>
          <w:noProof/>
          <w:sz w:val="20"/>
          <w:szCs w:val="20"/>
        </w:rPr>
      </w:pPr>
      <w:r w:rsidRPr="003C2A2F">
        <w:rPr>
          <w:rFonts w:ascii="Garamond" w:hAnsi="Garamond" w:cs="Courier New"/>
          <w:noProof/>
          <w:sz w:val="20"/>
          <w:szCs w:val="20"/>
        </w:rPr>
        <w:t xml:space="preserve">Le meurtre du père est jouissance de la mère, à entendre aux sens objectif et subjectif : </w:t>
      </w:r>
      <w:r w:rsidRPr="003C2A2F">
        <w:rPr>
          <w:rFonts w:ascii="Garamond" w:hAnsi="Garamond"/>
          <w:sz w:val="20"/>
          <w:szCs w:val="20"/>
        </w:rPr>
        <w:t xml:space="preserve">on jouit de la mère et la mère jouit, c’est lié. </w:t>
      </w:r>
      <w:r w:rsidRPr="003C2A2F">
        <w:rPr>
          <w:rFonts w:ascii="Garamond" w:hAnsi="Garamond" w:cs="Courier New"/>
          <w:noProof/>
          <w:sz w:val="20"/>
          <w:szCs w:val="20"/>
        </w:rPr>
        <w:t xml:space="preserve">Que Œdipe ne sache absolument pas qu’il a tué son père, ni non plus qu’il fasse jouir sa mère,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ou qu’il en jouisse, ça change rien à la question, puisque justement</w:t>
      </w:r>
      <w:r w:rsidRPr="003C2A2F">
        <w:rPr>
          <w:rFonts w:ascii="Garamond" w:hAnsi="Garamond" w:cs="Courier New"/>
          <w:noProof/>
          <w:sz w:val="20"/>
          <w:szCs w:val="20"/>
        </w:rPr>
        <w:softHyphen/>
        <w:t xml:space="preserve"> : </w:t>
      </w:r>
      <w:r w:rsidRPr="003C2A2F">
        <w:rPr>
          <w:rFonts w:ascii="Garamond" w:hAnsi="Garamond" w:cs="Courier New"/>
          <w:i/>
          <w:iCs/>
          <w:noProof/>
          <w:sz w:val="20"/>
          <w:szCs w:val="20"/>
        </w:rPr>
        <w:t>le bel exemple de l’inconscient </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E63440" w:rsidRDefault="00EB15EB">
      <w:pPr>
        <w:rPr>
          <w:rFonts w:ascii="Garamond" w:hAnsi="Garamond" w:cs="Courier New"/>
          <w:noProof/>
          <w:sz w:val="20"/>
          <w:szCs w:val="20"/>
        </w:rPr>
      </w:pPr>
      <w:r w:rsidRPr="003C2A2F">
        <w:rPr>
          <w:rFonts w:ascii="Garamond" w:hAnsi="Garamond" w:cs="Courier New"/>
          <w:noProof/>
          <w:sz w:val="20"/>
          <w:szCs w:val="20"/>
        </w:rPr>
        <w:t>Je pense que j’ai assez dénoncé depuis longtemps l’</w:t>
      </w:r>
      <w:r w:rsidRPr="003C2A2F">
        <w:rPr>
          <w:rFonts w:ascii="Garamond" w:hAnsi="Garamond" w:cs="Courier New"/>
          <w:i/>
          <w:iCs/>
          <w:noProof/>
          <w:sz w:val="20"/>
          <w:szCs w:val="20"/>
        </w:rPr>
        <w:t>ambiguïté</w:t>
      </w:r>
      <w:r w:rsidRPr="003C2A2F">
        <w:rPr>
          <w:rFonts w:ascii="Garamond" w:hAnsi="Garamond" w:cs="Courier New"/>
          <w:noProof/>
          <w:sz w:val="20"/>
          <w:szCs w:val="20"/>
        </w:rPr>
        <w:t xml:space="preserve"> qu’il y a dans l’usage du terme </w:t>
      </w:r>
      <w:r w:rsidRPr="003C2A2F">
        <w:rPr>
          <w:rFonts w:ascii="Garamond" w:hAnsi="Garamond"/>
          <w:i/>
          <w:noProof/>
          <w:sz w:val="20"/>
          <w:szCs w:val="20"/>
        </w:rPr>
        <w:t>inconscient</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comme </w:t>
      </w:r>
      <w:r w:rsidRPr="003C2A2F">
        <w:rPr>
          <w:rFonts w:ascii="Garamond" w:hAnsi="Garamond"/>
          <w:i/>
          <w:noProof/>
          <w:sz w:val="20"/>
          <w:szCs w:val="20"/>
        </w:rPr>
        <w:t>substantif</w:t>
      </w:r>
      <w:r w:rsidRPr="003C2A2F">
        <w:rPr>
          <w:rFonts w:ascii="Garamond" w:hAnsi="Garamond" w:cs="Courier New"/>
          <w:noProof/>
          <w:sz w:val="20"/>
          <w:szCs w:val="20"/>
        </w:rPr>
        <w:t xml:space="preserve">, c’est quelque chose qui a en effet un support, n’est-ce pas : </w:t>
      </w:r>
      <w:r w:rsidRPr="003C2A2F">
        <w:rPr>
          <w:rFonts w:ascii="Garamond" w:hAnsi="Garamond"/>
          <w:i/>
          <w:iCs/>
          <w:noProof/>
          <w:sz w:val="20"/>
          <w:szCs w:val="20"/>
        </w:rPr>
        <w:t>le représentant</w:t>
      </w:r>
      <w:r w:rsidRPr="003C2A2F">
        <w:rPr>
          <w:rFonts w:ascii="Garamond" w:hAnsi="Garamond" w:cs="Courier New"/>
          <w:noProof/>
          <w:sz w:val="20"/>
          <w:szCs w:val="20"/>
        </w:rPr>
        <w:t xml:space="preserve"> refoulé </w:t>
      </w:r>
      <w:r w:rsidRPr="003C2A2F">
        <w:rPr>
          <w:rFonts w:ascii="Garamond" w:hAnsi="Garamond"/>
          <w:i/>
          <w:iCs/>
          <w:noProof/>
          <w:sz w:val="20"/>
          <w:szCs w:val="20"/>
        </w:rPr>
        <w:t>de la représentation</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et puis</w:t>
      </w:r>
      <w:r w:rsidRPr="003C2A2F">
        <w:rPr>
          <w:rFonts w:ascii="Garamond" w:hAnsi="Garamond" w:cs="Courier New"/>
          <w:i/>
          <w:noProof/>
          <w:sz w:val="20"/>
          <w:szCs w:val="20"/>
        </w:rPr>
        <w:t xml:space="preserve"> </w:t>
      </w:r>
      <w:r w:rsidRPr="003C2A2F">
        <w:rPr>
          <w:rFonts w:ascii="Garamond" w:hAnsi="Garamond"/>
          <w:i/>
          <w:noProof/>
          <w:sz w:val="20"/>
          <w:szCs w:val="20"/>
        </w:rPr>
        <w:t>inconscient</w:t>
      </w:r>
      <w:r w:rsidRPr="003C2A2F">
        <w:rPr>
          <w:rFonts w:ascii="Garamond" w:hAnsi="Garamond" w:cs="Courier New"/>
          <w:noProof/>
          <w:sz w:val="20"/>
          <w:szCs w:val="20"/>
        </w:rPr>
        <w:t xml:space="preserve"> au sens </w:t>
      </w:r>
      <w:r w:rsidRPr="003C2A2F">
        <w:rPr>
          <w:rFonts w:ascii="Garamond" w:hAnsi="Garamond"/>
          <w:i/>
          <w:noProof/>
          <w:sz w:val="20"/>
          <w:szCs w:val="20"/>
        </w:rPr>
        <w:t>adjectif</w:t>
      </w:r>
      <w:r w:rsidRPr="003C2A2F">
        <w:rPr>
          <w:rFonts w:ascii="Garamond" w:hAnsi="Garamond" w:cs="Courier New"/>
          <w:noProof/>
          <w:sz w:val="20"/>
          <w:szCs w:val="20"/>
        </w:rPr>
        <w:t>, à savoir : « </w:t>
      </w:r>
      <w:r w:rsidRPr="003C2A2F">
        <w:rPr>
          <w:rFonts w:ascii="Garamond" w:hAnsi="Garamond" w:cs="Courier New"/>
          <w:i/>
          <w:noProof/>
          <w:sz w:val="20"/>
          <w:szCs w:val="20"/>
        </w:rPr>
        <w:t>c’te pauvre Œdipe c’était un inconscient</w:t>
      </w:r>
      <w:r w:rsidRPr="003C2A2F">
        <w:rPr>
          <w:rFonts w:ascii="Garamond" w:hAnsi="Garamond" w:cs="Courier New"/>
          <w:noProof/>
          <w:sz w:val="20"/>
          <w:szCs w:val="20"/>
        </w:rPr>
        <w:t xml:space="preserve"> ». </w:t>
      </w:r>
    </w:p>
    <w:p w:rsidR="00CE1378" w:rsidRPr="003C2A2F" w:rsidRDefault="00CE1378">
      <w:pPr>
        <w:pStyle w:val="Corpsdetexte3"/>
        <w:rPr>
          <w:rFonts w:ascii="Garamond" w:hAnsi="Garamond"/>
          <w:sz w:val="20"/>
          <w:szCs w:val="20"/>
        </w:rPr>
      </w:pPr>
    </w:p>
    <w:p w:rsidR="00E63440" w:rsidRDefault="00EB15EB">
      <w:pPr>
        <w:pStyle w:val="Corpsdetexte3"/>
        <w:rPr>
          <w:rFonts w:ascii="Garamond" w:hAnsi="Garamond"/>
          <w:sz w:val="20"/>
          <w:szCs w:val="20"/>
        </w:rPr>
      </w:pPr>
      <w:r w:rsidRPr="003C2A2F">
        <w:rPr>
          <w:rFonts w:ascii="Garamond" w:hAnsi="Garamond"/>
          <w:sz w:val="20"/>
          <w:szCs w:val="20"/>
        </w:rPr>
        <w:t xml:space="preserve">Il y a là </w:t>
      </w:r>
      <w:r w:rsidRPr="003C2A2F">
        <w:rPr>
          <w:rFonts w:ascii="Garamond" w:hAnsi="Garamond" w:cs="Times New Roman"/>
          <w:i/>
          <w:sz w:val="20"/>
          <w:szCs w:val="20"/>
        </w:rPr>
        <w:t>une équivoque</w:t>
      </w:r>
      <w:r w:rsidRPr="003C2A2F">
        <w:rPr>
          <w:rFonts w:ascii="Garamond" w:hAnsi="Garamond"/>
          <w:sz w:val="20"/>
          <w:szCs w:val="20"/>
        </w:rPr>
        <w:t xml:space="preserve">, c’est le moins qu’on puisse dire. </w:t>
      </w: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Enfin quoi qu’il en soit, si ceci ne nous gêne pas, il faudrait quand même voir </w:t>
      </w:r>
      <w:r w:rsidRPr="003C2A2F">
        <w:rPr>
          <w:rFonts w:ascii="Garamond" w:hAnsi="Garamond" w:cs="Times New Roman"/>
          <w:i/>
          <w:sz w:val="20"/>
          <w:szCs w:val="20"/>
        </w:rPr>
        <w:t>ce que les choses veulent dire</w:t>
      </w:r>
      <w:r w:rsidRPr="003C2A2F">
        <w:rPr>
          <w:rFonts w:ascii="Garamond" w:hAnsi="Garamond"/>
          <w:sz w:val="20"/>
          <w:szCs w:val="20"/>
        </w:rPr>
        <w:t>.</w:t>
      </w:r>
    </w:p>
    <w:p w:rsidR="008042D7" w:rsidRPr="003C2A2F" w:rsidRDefault="008042D7">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Il y a donc ce mythe</w:t>
      </w:r>
      <w:r w:rsidR="00E63440">
        <w:rPr>
          <w:rFonts w:ascii="Garamond" w:hAnsi="Garamond" w:cs="Courier New"/>
          <w:noProof/>
          <w:sz w:val="20"/>
          <w:szCs w:val="20"/>
        </w:rPr>
        <w:t xml:space="preserve"> d’Œdipe, emprunté à SOPHOCLE. </w:t>
      </w:r>
      <w:r w:rsidRPr="003C2A2F">
        <w:rPr>
          <w:rFonts w:ascii="Garamond" w:hAnsi="Garamond" w:cs="Courier New"/>
          <w:noProof/>
          <w:sz w:val="20"/>
          <w:szCs w:val="20"/>
        </w:rPr>
        <w:t xml:space="preserve">Et puis, il y a l’histoire à dormir debout là, dont je vous parlais tout à l’heure : le meurtre du père de la horde primitive, où c’est assez curieux que le résultat soit exactement le contraire, à savoir, on le tue le vieux papa là, qui les avait toutes pour lui, ce qui est déjà fabuleux, pourquoi les aurait-il toutes pour lui, alors </w:t>
      </w:r>
      <w:r w:rsidRPr="003C2A2F">
        <w:rPr>
          <w:rFonts w:ascii="Garamond" w:hAnsi="Garamond"/>
          <w:i/>
          <w:iCs/>
          <w:noProof/>
          <w:sz w:val="20"/>
          <w:szCs w:val="20"/>
        </w:rPr>
        <w:t>qu’il y a d’autres gars quand même</w:t>
      </w:r>
      <w:r w:rsidRPr="003C2A2F">
        <w:rPr>
          <w:rFonts w:ascii="Garamond" w:hAnsi="Garamond" w:cs="Courier New"/>
          <w:noProof/>
          <w:sz w:val="20"/>
          <w:szCs w:val="20"/>
        </w:rPr>
        <w:t>, qui eux aussi peuvent peut-être avoir leur petite idée. Quand même, on part de là.</w:t>
      </w:r>
    </w:p>
    <w:p w:rsidR="008042D7" w:rsidRPr="003C2A2F" w:rsidRDefault="008042D7">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La conséquence… </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alors là c’est quand même tout à fait </w:t>
      </w:r>
      <w:r w:rsidRPr="003C2A2F">
        <w:rPr>
          <w:rFonts w:ascii="Garamond" w:hAnsi="Garamond" w:cs="Courier New"/>
          <w:i/>
          <w:iCs/>
          <w:noProof/>
          <w:sz w:val="20"/>
          <w:szCs w:val="20"/>
        </w:rPr>
        <w:t>autre chose</w:t>
      </w:r>
      <w:r w:rsidRPr="003C2A2F">
        <w:rPr>
          <w:rFonts w:ascii="Garamond" w:hAnsi="Garamond" w:cs="Courier New"/>
          <w:noProof/>
          <w:sz w:val="20"/>
          <w:szCs w:val="20"/>
        </w:rPr>
        <w:t xml:space="preserve"> que le mythe d’Œdipe</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…la conséquence, pour avoir tué là le vieux, </w:t>
      </w:r>
      <w:r w:rsidRPr="003C2A2F">
        <w:rPr>
          <w:rFonts w:ascii="Garamond" w:hAnsi="Garamond"/>
          <w:sz w:val="20"/>
          <w:szCs w:val="20"/>
        </w:rPr>
        <w:t xml:space="preserve">le vieil </w:t>
      </w:r>
      <w:r w:rsidRPr="003C2A2F">
        <w:rPr>
          <w:rFonts w:ascii="Garamond" w:hAnsi="Garamond"/>
          <w:i/>
          <w:sz w:val="20"/>
          <w:szCs w:val="20"/>
        </w:rPr>
        <w:t>orang</w:t>
      </w:r>
      <w:r w:rsidRPr="003C2A2F">
        <w:rPr>
          <w:rFonts w:ascii="Garamond" w:hAnsi="Garamond"/>
          <w:sz w:val="20"/>
          <w:szCs w:val="20"/>
        </w:rPr>
        <w:t xml:space="preserve">, il se passe deux choses dont je mets une entre parenthèses, car elle est fabuleuse : </w:t>
      </w:r>
      <w:r w:rsidRPr="003C2A2F">
        <w:rPr>
          <w:rFonts w:ascii="Garamond" w:hAnsi="Garamond" w:cs="Courier New"/>
          <w:noProof/>
          <w:sz w:val="20"/>
          <w:szCs w:val="20"/>
        </w:rPr>
        <w:t xml:space="preserve">ils se découvrent frères ! </w:t>
      </w:r>
    </w:p>
    <w:p w:rsidR="008042D7" w:rsidRPr="003C2A2F" w:rsidRDefault="008042D7">
      <w:pPr>
        <w:rPr>
          <w:rFonts w:ascii="Garamond" w:hAnsi="Garamond" w:cs="Courier New"/>
          <w:noProof/>
          <w:sz w:val="20"/>
          <w:szCs w:val="20"/>
        </w:rPr>
      </w:pPr>
    </w:p>
    <w:p w:rsidR="00E63440" w:rsidRDefault="00EB15EB">
      <w:pPr>
        <w:rPr>
          <w:rFonts w:ascii="Garamond" w:hAnsi="Garamond" w:cs="Courier New"/>
          <w:noProof/>
          <w:sz w:val="20"/>
          <w:szCs w:val="20"/>
        </w:rPr>
      </w:pPr>
      <w:r w:rsidRPr="003C2A2F">
        <w:rPr>
          <w:rFonts w:ascii="Garamond" w:hAnsi="Garamond" w:cs="Courier New"/>
          <w:noProof/>
          <w:sz w:val="20"/>
          <w:szCs w:val="20"/>
        </w:rPr>
        <w:t xml:space="preserve">Enfin, si cela peut nous donner quelques idées sur ce qu’il en est de la fraternité </w:t>
      </w:r>
      <w:r w:rsidRPr="00E63440">
        <w:rPr>
          <w:rFonts w:ascii="Garamond" w:hAnsi="Garamond" w:cs="Courier New"/>
          <w:noProof/>
          <w:color w:val="FF0000"/>
          <w:sz w:val="14"/>
          <w:szCs w:val="14"/>
        </w:rPr>
        <w:t>[</w:t>
      </w:r>
      <w:r w:rsidRPr="00E63440">
        <w:rPr>
          <w:rFonts w:ascii="Garamond" w:hAnsi="Garamond" w:cs="Courier New"/>
          <w:i/>
          <w:noProof/>
          <w:color w:val="FF0000"/>
          <w:sz w:val="14"/>
          <w:szCs w:val="14"/>
        </w:rPr>
        <w:t>Rires</w:t>
      </w:r>
      <w:r w:rsidRPr="00E63440">
        <w:rPr>
          <w:rFonts w:ascii="Garamond" w:hAnsi="Garamond" w:cs="Courier New"/>
          <w:noProof/>
          <w:color w:val="FF0000"/>
          <w:sz w:val="14"/>
          <w:szCs w:val="14"/>
        </w:rPr>
        <w:t>]</w:t>
      </w:r>
      <w:r w:rsidRPr="003C2A2F">
        <w:rPr>
          <w:rFonts w:ascii="Garamond" w:hAnsi="Garamond" w:cs="Courier New"/>
          <w:noProof/>
          <w:sz w:val="20"/>
          <w:szCs w:val="20"/>
        </w:rPr>
        <w:t xml:space="preserve">, je vous donne ça comme ça, comme une petite idée en passant parce que peut-être que d’ici qu’on se sépare cette année,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on aura le temps d’y revenir, enfin…</w:t>
      </w:r>
    </w:p>
    <w:p w:rsidR="00EB15EB" w:rsidRPr="003C2A2F" w:rsidRDefault="00EB15EB">
      <w:pPr>
        <w:rPr>
          <w:rFonts w:ascii="Garamond" w:hAnsi="Garamond" w:cs="Courier New"/>
          <w:noProof/>
          <w:sz w:val="20"/>
          <w:szCs w:val="20"/>
        </w:rPr>
      </w:pPr>
    </w:p>
    <w:p w:rsidR="00E63440" w:rsidRDefault="00EB15EB">
      <w:pPr>
        <w:rPr>
          <w:rFonts w:ascii="Garamond" w:hAnsi="Garamond" w:cs="Courier New"/>
          <w:noProof/>
          <w:sz w:val="20"/>
          <w:szCs w:val="20"/>
        </w:rPr>
      </w:pPr>
      <w:r w:rsidRPr="003C2A2F">
        <w:rPr>
          <w:rFonts w:ascii="Garamond" w:hAnsi="Garamond" w:cs="Courier New"/>
          <w:noProof/>
          <w:sz w:val="20"/>
          <w:szCs w:val="20"/>
        </w:rPr>
        <w:t>Cette énergie que nous avons à être tous frères prouve bien évidem</w:t>
      </w:r>
      <w:r w:rsidRPr="003C2A2F">
        <w:rPr>
          <w:rFonts w:ascii="Garamond" w:hAnsi="Garamond" w:cs="Courier New"/>
          <w:noProof/>
          <w:sz w:val="20"/>
          <w:szCs w:val="20"/>
        </w:rPr>
        <w:softHyphen/>
        <w:t xml:space="preserve">ment que nous ne le sommes pas. </w:t>
      </w:r>
    </w:p>
    <w:p w:rsidR="00E63440" w:rsidRDefault="00EB15EB">
      <w:pPr>
        <w:rPr>
          <w:rFonts w:ascii="Garamond" w:hAnsi="Garamond" w:cs="Courier New"/>
          <w:noProof/>
          <w:sz w:val="20"/>
          <w:szCs w:val="20"/>
        </w:rPr>
      </w:pPr>
      <w:r w:rsidRPr="003C2A2F">
        <w:rPr>
          <w:rFonts w:ascii="Garamond" w:hAnsi="Garamond" w:cs="Courier New"/>
          <w:noProof/>
          <w:sz w:val="20"/>
          <w:szCs w:val="20"/>
        </w:rPr>
        <w:t xml:space="preserve">Même avec notre frère consanguin, rien ne nous prouve que nous sommes son frère,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nous pouvons avoir un lot de chromosomes complètement opposés. </w:t>
      </w:r>
    </w:p>
    <w:p w:rsidR="008042D7" w:rsidRPr="003C2A2F" w:rsidRDefault="008042D7">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Alors cet acharnement à </w:t>
      </w:r>
      <w:r w:rsidRPr="003C2A2F">
        <w:rPr>
          <w:rFonts w:ascii="Garamond" w:hAnsi="Garamond"/>
          <w:i/>
          <w:noProof/>
          <w:sz w:val="20"/>
          <w:szCs w:val="20"/>
        </w:rPr>
        <w:t>la fra</w:t>
      </w:r>
      <w:r w:rsidRPr="003C2A2F">
        <w:rPr>
          <w:rFonts w:ascii="Garamond" w:hAnsi="Garamond"/>
          <w:i/>
          <w:noProof/>
          <w:sz w:val="20"/>
          <w:szCs w:val="20"/>
        </w:rPr>
        <w:softHyphen/>
        <w:t>ternité</w:t>
      </w:r>
      <w:r w:rsidR="00E63440">
        <w:rPr>
          <w:rFonts w:ascii="Garamond" w:hAnsi="Garamond" w:cs="Courier New"/>
          <w:noProof/>
          <w:sz w:val="20"/>
          <w:szCs w:val="20"/>
        </w:rPr>
        <w:t xml:space="preserve"> - </w:t>
      </w:r>
      <w:r w:rsidRPr="003C2A2F">
        <w:rPr>
          <w:rFonts w:ascii="Garamond" w:hAnsi="Garamond" w:cs="Courier New"/>
          <w:noProof/>
          <w:sz w:val="20"/>
          <w:szCs w:val="20"/>
        </w:rPr>
        <w:t xml:space="preserve">sans compter le reste, </w:t>
      </w:r>
      <w:r w:rsidRPr="003C2A2F">
        <w:rPr>
          <w:rFonts w:ascii="Garamond" w:hAnsi="Garamond"/>
          <w:i/>
          <w:noProof/>
          <w:sz w:val="20"/>
          <w:szCs w:val="20"/>
        </w:rPr>
        <w:t xml:space="preserve">la liberté </w:t>
      </w:r>
      <w:r w:rsidRPr="003C2A2F">
        <w:rPr>
          <w:rFonts w:ascii="Garamond" w:hAnsi="Garamond" w:cs="Courier New"/>
          <w:noProof/>
          <w:sz w:val="20"/>
          <w:szCs w:val="20"/>
        </w:rPr>
        <w:t xml:space="preserve">et </w:t>
      </w:r>
      <w:r w:rsidRPr="003C2A2F">
        <w:rPr>
          <w:rFonts w:ascii="Garamond" w:hAnsi="Garamond"/>
          <w:i/>
          <w:noProof/>
          <w:sz w:val="20"/>
          <w:szCs w:val="20"/>
        </w:rPr>
        <w:t>l’égalité</w:t>
      </w:r>
      <w:r w:rsidR="00CE1378" w:rsidRPr="003C2A2F">
        <w:rPr>
          <w:rFonts w:ascii="Garamond" w:hAnsi="Garamond" w:cs="Courier New"/>
          <w:noProof/>
          <w:sz w:val="20"/>
          <w:szCs w:val="20"/>
        </w:rPr>
        <w:t xml:space="preserve">  </w:t>
      </w:r>
      <w:r w:rsidR="00E63440" w:rsidRPr="00E63440">
        <w:rPr>
          <w:rFonts w:ascii="Garamond" w:hAnsi="Garamond" w:cs="Courier New"/>
          <w:noProof/>
          <w:color w:val="FF0000"/>
          <w:sz w:val="14"/>
          <w:szCs w:val="14"/>
        </w:rPr>
        <w:t>[</w:t>
      </w:r>
      <w:r w:rsidR="00E63440" w:rsidRPr="00E63440">
        <w:rPr>
          <w:rFonts w:ascii="Garamond" w:hAnsi="Garamond" w:cs="Courier New"/>
          <w:i/>
          <w:noProof/>
          <w:color w:val="FF0000"/>
          <w:sz w:val="14"/>
          <w:szCs w:val="14"/>
        </w:rPr>
        <w:t>Rires</w:t>
      </w:r>
      <w:r w:rsidR="00E63440" w:rsidRPr="00E63440">
        <w:rPr>
          <w:rFonts w:ascii="Garamond" w:hAnsi="Garamond" w:cs="Courier New"/>
          <w:noProof/>
          <w:color w:val="FF0000"/>
          <w:sz w:val="14"/>
          <w:szCs w:val="14"/>
        </w:rPr>
        <w:t>]</w:t>
      </w:r>
      <w:r w:rsidR="00E63440">
        <w:rPr>
          <w:rFonts w:ascii="Garamond" w:hAnsi="Garamond" w:cs="Courier New"/>
          <w:noProof/>
          <w:color w:val="FF0000"/>
          <w:sz w:val="14"/>
          <w:szCs w:val="14"/>
        </w:rPr>
        <w:t xml:space="preserve"> - </w:t>
      </w:r>
      <w:r w:rsidRPr="003C2A2F">
        <w:rPr>
          <w:rFonts w:ascii="Garamond" w:hAnsi="Garamond" w:cs="Courier New"/>
          <w:noProof/>
          <w:sz w:val="20"/>
          <w:szCs w:val="20"/>
        </w:rPr>
        <w:t>c’est quelque chose de gratiné, dont il conviendrait quand même qu’on aperçoive de ce que ça recouvre.</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Je ne connais qu’une seule origine de la fraternité</w:t>
      </w:r>
      <w:r w:rsidR="00E63440">
        <w:rPr>
          <w:rFonts w:ascii="Garamond" w:hAnsi="Garamond" w:cs="Courier New"/>
          <w:noProof/>
          <w:sz w:val="20"/>
          <w:szCs w:val="20"/>
        </w:rPr>
        <w:t xml:space="preserve"> - </w:t>
      </w:r>
      <w:r w:rsidRPr="003C2A2F">
        <w:rPr>
          <w:rFonts w:ascii="Garamond" w:hAnsi="Garamond" w:cs="Courier New"/>
          <w:noProof/>
          <w:sz w:val="20"/>
          <w:szCs w:val="20"/>
        </w:rPr>
        <w:t>je parle humaine, toujours l’humus</w:t>
      </w:r>
      <w:r w:rsidR="00E63440">
        <w:rPr>
          <w:rFonts w:ascii="Garamond" w:hAnsi="Garamond" w:cs="Courier New"/>
          <w:noProof/>
          <w:sz w:val="20"/>
          <w:szCs w:val="20"/>
        </w:rPr>
        <w:t xml:space="preserve"> - </w:t>
      </w:r>
      <w:r w:rsidRPr="003C2A2F">
        <w:rPr>
          <w:rFonts w:ascii="Garamond" w:hAnsi="Garamond" w:cs="Courier New"/>
          <w:noProof/>
          <w:sz w:val="20"/>
          <w:szCs w:val="20"/>
        </w:rPr>
        <w:t xml:space="preserve">c’est la ségrégation.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Nous sommes bien entendu à une époque où </w:t>
      </w:r>
      <w:r w:rsidRPr="003C2A2F">
        <w:rPr>
          <w:rFonts w:ascii="Garamond" w:hAnsi="Garamond"/>
          <w:i/>
          <w:noProof/>
          <w:sz w:val="20"/>
          <w:szCs w:val="20"/>
        </w:rPr>
        <w:t>la ségrégation</w:t>
      </w:r>
      <w:r w:rsidRPr="003C2A2F">
        <w:rPr>
          <w:rFonts w:ascii="Garamond" w:hAnsi="Garamond" w:cs="Courier New"/>
          <w:noProof/>
          <w:sz w:val="20"/>
          <w:szCs w:val="20"/>
        </w:rPr>
        <w:t xml:space="preserve"> : pouah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Il n’y a plus de ségrégation nulle part, c’est inouï ! C’est inouï,</w:t>
      </w:r>
      <w:r w:rsidR="008042D7" w:rsidRPr="003C2A2F">
        <w:rPr>
          <w:rFonts w:ascii="Garamond" w:hAnsi="Garamond" w:cs="Courier New"/>
          <w:noProof/>
          <w:sz w:val="20"/>
          <w:szCs w:val="20"/>
        </w:rPr>
        <w:t xml:space="preserve"> </w:t>
      </w:r>
      <w:r w:rsidRPr="003C2A2F">
        <w:rPr>
          <w:rFonts w:ascii="Garamond" w:hAnsi="Garamond" w:cs="Courier New"/>
          <w:noProof/>
          <w:sz w:val="20"/>
          <w:szCs w:val="20"/>
        </w:rPr>
        <w:t xml:space="preserve">enfin quand on lit les journaux.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Simplement la société comme on l’appelle… </w:t>
      </w:r>
    </w:p>
    <w:p w:rsidR="00E63440" w:rsidRDefault="00EB15EB">
      <w:pPr>
        <w:ind w:left="708"/>
        <w:rPr>
          <w:rFonts w:ascii="Garamond" w:hAnsi="Garamond" w:cs="Courier New"/>
          <w:noProof/>
          <w:sz w:val="20"/>
          <w:szCs w:val="20"/>
        </w:rPr>
      </w:pPr>
      <w:r w:rsidRPr="003C2A2F">
        <w:rPr>
          <w:rFonts w:ascii="Garamond" w:hAnsi="Garamond" w:cs="Courier New"/>
          <w:noProof/>
          <w:sz w:val="20"/>
          <w:szCs w:val="20"/>
        </w:rPr>
        <w:t xml:space="preserve">Enfin moi, je veux pas l’appeler </w:t>
      </w:r>
      <w:r w:rsidRPr="003C2A2F">
        <w:rPr>
          <w:rFonts w:ascii="Garamond" w:hAnsi="Garamond"/>
          <w:i/>
          <w:noProof/>
          <w:sz w:val="20"/>
          <w:szCs w:val="20"/>
        </w:rPr>
        <w:t>humaine</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justement je réserve mes termes, </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je fais attention à ce que je dis, je ne suis pas un homme de gauche </w:t>
      </w:r>
      <w:r w:rsidR="00E63440" w:rsidRPr="00E63440">
        <w:rPr>
          <w:rFonts w:ascii="Garamond" w:hAnsi="Garamond" w:cs="Courier New"/>
          <w:noProof/>
          <w:color w:val="FF0000"/>
          <w:sz w:val="14"/>
          <w:szCs w:val="14"/>
        </w:rPr>
        <w:t>[</w:t>
      </w:r>
      <w:r w:rsidR="00E63440" w:rsidRPr="00E63440">
        <w:rPr>
          <w:rFonts w:ascii="Garamond" w:hAnsi="Garamond" w:cs="Courier New"/>
          <w:i/>
          <w:noProof/>
          <w:color w:val="FF0000"/>
          <w:sz w:val="14"/>
          <w:szCs w:val="14"/>
        </w:rPr>
        <w:t>Rires</w:t>
      </w:r>
      <w:r w:rsidR="00E63440" w:rsidRPr="00E63440">
        <w:rPr>
          <w:rFonts w:ascii="Garamond" w:hAnsi="Garamond" w:cs="Courier New"/>
          <w:noProof/>
          <w:color w:val="FF0000"/>
          <w:sz w:val="14"/>
          <w:szCs w:val="14"/>
        </w:rPr>
        <w:t>]</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…je constate que tout ce qui existe est fondé sur la ségrégation, et au pre</w:t>
      </w:r>
      <w:r w:rsidRPr="003C2A2F">
        <w:rPr>
          <w:rFonts w:ascii="Garamond" w:hAnsi="Garamond" w:cs="Courier New"/>
          <w:noProof/>
          <w:sz w:val="20"/>
          <w:szCs w:val="20"/>
        </w:rPr>
        <w:softHyphen/>
        <w:t>mier terme, la fraternité.</w:t>
      </w:r>
    </w:p>
    <w:p w:rsidR="0022250F" w:rsidRPr="003C2A2F" w:rsidRDefault="0022250F">
      <w:pPr>
        <w:rPr>
          <w:rFonts w:ascii="Garamond" w:hAnsi="Garamond" w:cs="Courier New"/>
          <w:noProof/>
          <w:sz w:val="20"/>
          <w:szCs w:val="20"/>
        </w:rPr>
      </w:pPr>
    </w:p>
    <w:p w:rsidR="00E63440" w:rsidRDefault="00EB15EB">
      <w:pPr>
        <w:rPr>
          <w:rFonts w:ascii="Garamond" w:hAnsi="Garamond" w:cs="Courier New"/>
          <w:noProof/>
          <w:sz w:val="20"/>
          <w:szCs w:val="20"/>
        </w:rPr>
      </w:pPr>
      <w:r w:rsidRPr="003C2A2F">
        <w:rPr>
          <w:rFonts w:ascii="Garamond" w:hAnsi="Garamond" w:cs="Courier New"/>
          <w:noProof/>
          <w:sz w:val="20"/>
          <w:szCs w:val="20"/>
        </w:rPr>
        <w:t>Aucune autre fraternité ne se conçoit même, n’a le moindre fonde</w:t>
      </w:r>
      <w:r w:rsidRPr="003C2A2F">
        <w:rPr>
          <w:rFonts w:ascii="Garamond" w:hAnsi="Garamond" w:cs="Courier New"/>
          <w:noProof/>
          <w:sz w:val="20"/>
          <w:szCs w:val="20"/>
        </w:rPr>
        <w:softHyphen/>
        <w:t xml:space="preserve">ment, comme je viens de vous le dire,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le moindre fondement scientifique, si ce n’est parce que on est isolé ensemble, isolé du reste,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par quelque chose dont il s’agit de savoir la fonction, et pourquoi c’est comme ça. </w:t>
      </w:r>
    </w:p>
    <w:p w:rsidR="0022250F" w:rsidRPr="003C2A2F"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Mais enfin, que ce soit comme ça, ça saute aux yeux, et à force de faire comme si c’était pas vrai,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ça doit avoir quand même quelques inconvénients.</w:t>
      </w:r>
    </w:p>
    <w:p w:rsidR="00CE1378" w:rsidRPr="003C2A2F" w:rsidRDefault="00CE1378">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du </w:t>
      </w:r>
      <w:r w:rsidRPr="003C2A2F">
        <w:rPr>
          <w:rFonts w:ascii="Garamond" w:hAnsi="Garamond"/>
          <w:i/>
          <w:noProof/>
          <w:color w:val="0000CC"/>
          <w:sz w:val="20"/>
          <w:szCs w:val="20"/>
        </w:rPr>
        <w:t>mi-dire</w:t>
      </w:r>
      <w:r w:rsidR="00E63440">
        <w:rPr>
          <w:rFonts w:ascii="Garamond" w:hAnsi="Garamond" w:cs="Courier New"/>
          <w:noProof/>
          <w:sz w:val="20"/>
          <w:szCs w:val="20"/>
        </w:rPr>
        <w:t xml:space="preserve">, ce que je vous dis là ! </w:t>
      </w:r>
      <w:r w:rsidRPr="003C2A2F">
        <w:rPr>
          <w:rFonts w:ascii="Garamond" w:hAnsi="Garamond" w:cs="Courier New"/>
          <w:noProof/>
          <w:sz w:val="20"/>
          <w:szCs w:val="20"/>
        </w:rPr>
        <w:t xml:space="preserve">Je ne vous dis pas pourquoi c’est comme ça.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D’abord parce que si je dis ça, je ne peux pas le dire pourquoi c’est comme ça. Voilà un exemple. </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Enfin, quoi qu’il en soit ils se découvrent frères. On se demande au nom de quelle ségrégation. </w:t>
      </w:r>
    </w:p>
    <w:p w:rsidR="00EB15EB" w:rsidRPr="003C2A2F" w:rsidRDefault="00EB15EB">
      <w:pPr>
        <w:pStyle w:val="Retraitcorpsdetexte"/>
        <w:ind w:left="0"/>
        <w:rPr>
          <w:rFonts w:ascii="Garamond" w:hAnsi="Garamond"/>
          <w:sz w:val="20"/>
          <w:szCs w:val="20"/>
        </w:rPr>
      </w:pPr>
      <w:r w:rsidRPr="003C2A2F">
        <w:rPr>
          <w:rFonts w:ascii="Garamond" w:hAnsi="Garamond"/>
          <w:sz w:val="20"/>
          <w:szCs w:val="20"/>
        </w:rPr>
        <w:t>Il faut dire que pour le mythe ça fait plutôt faible</w:t>
      </w:r>
      <w:r w:rsidR="0022250F" w:rsidRPr="003C2A2F">
        <w:rPr>
          <w:rFonts w:ascii="Garamond" w:hAnsi="Garamond"/>
          <w:sz w:val="20"/>
          <w:szCs w:val="20"/>
        </w:rPr>
        <w:t>.</w:t>
      </w:r>
      <w:r w:rsidRPr="003C2A2F">
        <w:rPr>
          <w:rFonts w:ascii="Garamond" w:hAnsi="Garamond"/>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Et puis deuxièmement, ils décident tous </w:t>
      </w:r>
      <w:r w:rsidRPr="003C2A2F">
        <w:rPr>
          <w:rFonts w:ascii="Garamond" w:hAnsi="Garamond"/>
          <w:i/>
          <w:iCs/>
          <w:noProof/>
          <w:sz w:val="20"/>
          <w:szCs w:val="20"/>
        </w:rPr>
        <w:t>d’un seul cœur</w:t>
      </w:r>
      <w:r w:rsidRPr="003C2A2F">
        <w:rPr>
          <w:rFonts w:ascii="Garamond" w:hAnsi="Garamond" w:cs="Courier New"/>
          <w:noProof/>
          <w:sz w:val="20"/>
          <w:szCs w:val="20"/>
        </w:rPr>
        <w:t xml:space="preserve">, qu’on ne touchera pas aux </w:t>
      </w:r>
      <w:r w:rsidRPr="003C2A2F">
        <w:rPr>
          <w:rFonts w:ascii="Garamond" w:hAnsi="Garamond"/>
          <w:i/>
          <w:noProof/>
          <w:sz w:val="20"/>
          <w:szCs w:val="20"/>
        </w:rPr>
        <w:t>petites mamans</w:t>
      </w:r>
      <w:r w:rsidRPr="003C2A2F">
        <w:rPr>
          <w:rFonts w:ascii="Garamond" w:hAnsi="Garamond" w:cs="Courier New"/>
          <w:noProof/>
          <w:sz w:val="20"/>
          <w:szCs w:val="20"/>
        </w:rPr>
        <w:t xml:space="preserve">. </w:t>
      </w:r>
    </w:p>
    <w:p w:rsidR="0022250F" w:rsidRPr="003C2A2F" w:rsidRDefault="0022250F">
      <w:pPr>
        <w:rPr>
          <w:rFonts w:ascii="Garamond" w:hAnsi="Garamond" w:cs="Courier New"/>
          <w:noProof/>
          <w:sz w:val="20"/>
          <w:szCs w:val="20"/>
        </w:rPr>
      </w:pPr>
    </w:p>
    <w:p w:rsidR="00E63440" w:rsidRDefault="00EB15EB">
      <w:pPr>
        <w:rPr>
          <w:rFonts w:ascii="Garamond" w:hAnsi="Garamond" w:cs="Courier New"/>
          <w:noProof/>
          <w:sz w:val="20"/>
          <w:szCs w:val="20"/>
        </w:rPr>
      </w:pPr>
      <w:r w:rsidRPr="003C2A2F">
        <w:rPr>
          <w:rFonts w:ascii="Garamond" w:hAnsi="Garamond" w:cs="Courier New"/>
          <w:noProof/>
          <w:sz w:val="20"/>
          <w:szCs w:val="20"/>
        </w:rPr>
        <w:t xml:space="preserve">Parce qu’il y en a plus d’une, en plus. Ils pourraient s’échanger, puisque le vieux père là, il les a toutes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ils pourraient coucher avec la maman du frère, justement, puisqu’ils ne sont frères que par le père.</w:t>
      </w:r>
    </w:p>
    <w:p w:rsidR="00E63440" w:rsidRDefault="00EB15EB">
      <w:pPr>
        <w:rPr>
          <w:rFonts w:ascii="Garamond" w:hAnsi="Garamond" w:cs="Courier New"/>
          <w:noProof/>
          <w:sz w:val="20"/>
          <w:szCs w:val="20"/>
        </w:rPr>
      </w:pPr>
      <w:r w:rsidRPr="003C2A2F">
        <w:rPr>
          <w:rFonts w:ascii="Garamond" w:hAnsi="Garamond" w:cs="Courier New"/>
          <w:noProof/>
          <w:sz w:val="20"/>
          <w:szCs w:val="20"/>
        </w:rPr>
        <w:t xml:space="preserve">Enfin, </w:t>
      </w:r>
      <w:r w:rsidRPr="003C2A2F">
        <w:rPr>
          <w:rFonts w:ascii="Garamond" w:hAnsi="Garamond"/>
          <w:i/>
          <w:noProof/>
          <w:sz w:val="20"/>
          <w:szCs w:val="20"/>
        </w:rPr>
        <w:t>jamais personne</w:t>
      </w:r>
      <w:r w:rsidRPr="003C2A2F">
        <w:rPr>
          <w:rFonts w:ascii="Garamond" w:hAnsi="Garamond" w:cs="Courier New"/>
          <w:noProof/>
          <w:sz w:val="20"/>
          <w:szCs w:val="20"/>
        </w:rPr>
        <w:t xml:space="preserve"> ne semble s’être avisé de cette curieuse chose : à quel point le </w:t>
      </w:r>
      <w:r w:rsidRPr="003C2A2F">
        <w:rPr>
          <w:rFonts w:ascii="Garamond" w:hAnsi="Garamond"/>
          <w:i/>
          <w:iCs/>
          <w:noProof/>
          <w:sz w:val="20"/>
          <w:szCs w:val="20"/>
        </w:rPr>
        <w:t>Totem et Tabou</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n’a rien à faire avec l’usage courant de </w:t>
      </w:r>
      <w:r w:rsidRPr="003C2A2F">
        <w:rPr>
          <w:rFonts w:ascii="Garamond" w:hAnsi="Garamond" w:cs="Courier New"/>
          <w:i/>
          <w:noProof/>
          <w:sz w:val="20"/>
          <w:szCs w:val="20"/>
        </w:rPr>
        <w:t>la réfé</w:t>
      </w:r>
      <w:r w:rsidRPr="003C2A2F">
        <w:rPr>
          <w:rFonts w:ascii="Garamond" w:hAnsi="Garamond" w:cs="Courier New"/>
          <w:i/>
          <w:noProof/>
          <w:sz w:val="20"/>
          <w:szCs w:val="20"/>
        </w:rPr>
        <w:softHyphen/>
        <w:t>rence sophocléenne</w:t>
      </w:r>
      <w:r w:rsidRPr="003C2A2F">
        <w:rPr>
          <w:rFonts w:ascii="Garamond" w:hAnsi="Garamond" w:cs="Courier New"/>
          <w:noProof/>
          <w:sz w:val="20"/>
          <w:szCs w:val="20"/>
        </w:rPr>
        <w:t>.</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Le comble du comble, c’est le </w:t>
      </w:r>
      <w:r w:rsidRPr="003C2A2F">
        <w:rPr>
          <w:rFonts w:ascii="Garamond" w:hAnsi="Garamond"/>
          <w:i/>
          <w:iCs/>
          <w:noProof/>
          <w:sz w:val="20"/>
          <w:szCs w:val="20"/>
        </w:rPr>
        <w:t>MOÏSE</w:t>
      </w:r>
      <w:r w:rsidRPr="003C2A2F">
        <w:rPr>
          <w:rFonts w:ascii="Garamond" w:hAnsi="Garamond" w:cs="Courier New"/>
          <w:noProof/>
          <w:sz w:val="20"/>
          <w:szCs w:val="20"/>
        </w:rPr>
        <w:t xml:space="preserve">. Pourquoi faut-il que MOÏSE ait été tué ? Il nous l’explique, le plus fort !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C’est pour qu’il</w:t>
      </w:r>
      <w:r w:rsidR="00E63440">
        <w:rPr>
          <w:rFonts w:ascii="Garamond" w:hAnsi="Garamond" w:cs="Courier New"/>
          <w:noProof/>
          <w:sz w:val="20"/>
          <w:szCs w:val="20"/>
        </w:rPr>
        <w:t xml:space="preserve"> revienne dans les prophètes ! </w:t>
      </w:r>
      <w:r w:rsidRPr="003C2A2F">
        <w:rPr>
          <w:rFonts w:ascii="Garamond" w:hAnsi="Garamond" w:cs="Courier New"/>
          <w:noProof/>
          <w:sz w:val="20"/>
          <w:szCs w:val="20"/>
        </w:rPr>
        <w:t>Par la voie sans doute du refoulement, comme ça de la transmission mnésique à travers les chromosomes, il faut bien l’admettre.</w:t>
      </w:r>
    </w:p>
    <w:p w:rsidR="0022250F" w:rsidRPr="003C2A2F"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Ça, je dois dire que la remarque qu’un imbécile comme JONES</w:t>
      </w:r>
      <w:r w:rsidRPr="003C2A2F">
        <w:rPr>
          <w:rStyle w:val="Appelnotedebasdep"/>
          <w:rFonts w:ascii="Garamond" w:hAnsi="Garamond"/>
          <w:b/>
          <w:bCs/>
          <w:noProof/>
          <w:color w:val="FF3300"/>
          <w:sz w:val="20"/>
          <w:szCs w:val="20"/>
        </w:rPr>
        <w:footnoteReference w:id="29"/>
      </w:r>
      <w:r w:rsidRPr="003C2A2F">
        <w:rPr>
          <w:rFonts w:ascii="Garamond" w:hAnsi="Garamond" w:cs="Courier New"/>
          <w:noProof/>
          <w:sz w:val="20"/>
          <w:szCs w:val="20"/>
        </w:rPr>
        <w:t xml:space="preserve"> fait</w:t>
      </w:r>
      <w:r w:rsidR="00E63440">
        <w:rPr>
          <w:rFonts w:ascii="Garamond" w:hAnsi="Garamond" w:cs="Courier New"/>
          <w:noProof/>
          <w:sz w:val="20"/>
          <w:szCs w:val="20"/>
        </w:rPr>
        <w:t> :</w:t>
      </w:r>
      <w:r w:rsidRPr="003C2A2F">
        <w:rPr>
          <w:rFonts w:ascii="Garamond" w:hAnsi="Garamond" w:cs="Courier New"/>
          <w:noProof/>
          <w:sz w:val="20"/>
          <w:szCs w:val="20"/>
        </w:rPr>
        <w:t xml:space="preserve"> que il</w:t>
      </w:r>
      <w:r w:rsidR="0022250F" w:rsidRPr="003C2A2F">
        <w:rPr>
          <w:rFonts w:ascii="Garamond" w:hAnsi="Garamond" w:cs="Courier New"/>
          <w:noProof/>
          <w:sz w:val="20"/>
          <w:szCs w:val="20"/>
        </w:rPr>
        <w:t xml:space="preserve"> </w:t>
      </w:r>
      <w:r w:rsidRPr="00E63440">
        <w:rPr>
          <w:rFonts w:ascii="Garamond" w:hAnsi="Garamond" w:cs="Courier New"/>
          <w:noProof/>
          <w:color w:val="C00000"/>
          <w:sz w:val="16"/>
          <w:szCs w:val="16"/>
        </w:rPr>
        <w:t>[F</w:t>
      </w:r>
      <w:r w:rsidR="00E63440" w:rsidRPr="00E63440">
        <w:rPr>
          <w:rFonts w:ascii="Garamond" w:hAnsi="Garamond" w:cs="Courier New"/>
          <w:noProof/>
          <w:color w:val="C00000"/>
          <w:sz w:val="16"/>
          <w:szCs w:val="16"/>
        </w:rPr>
        <w:t>reud</w:t>
      </w:r>
      <w:r w:rsidRPr="00E63440">
        <w:rPr>
          <w:rFonts w:ascii="Garamond" w:hAnsi="Garamond" w:cs="Courier New"/>
          <w:noProof/>
          <w:color w:val="C00000"/>
          <w:sz w:val="16"/>
          <w:szCs w:val="16"/>
        </w:rPr>
        <w:t>]</w:t>
      </w:r>
      <w:r w:rsidRPr="003C2A2F">
        <w:rPr>
          <w:rFonts w:ascii="Garamond" w:hAnsi="Garamond" w:cs="Courier New"/>
          <w:noProof/>
          <w:sz w:val="20"/>
          <w:szCs w:val="20"/>
        </w:rPr>
        <w:t xml:space="preserve"> ne semble ne pas avoir lu DARWIN, est juste. </w:t>
      </w:r>
      <w:r w:rsidRPr="003C2A2F">
        <w:rPr>
          <w:rFonts w:ascii="Garamond" w:hAnsi="Garamond"/>
          <w:i/>
          <w:noProof/>
          <w:sz w:val="20"/>
          <w:szCs w:val="20"/>
        </w:rPr>
        <w:t>Il l’a pourtant lu</w:t>
      </w:r>
      <w:r w:rsidRPr="003C2A2F">
        <w:rPr>
          <w:rFonts w:ascii="Garamond" w:hAnsi="Garamond" w:cs="Courier New"/>
          <w:noProof/>
          <w:sz w:val="20"/>
          <w:szCs w:val="20"/>
        </w:rPr>
        <w:t xml:space="preserve">, puisque c’est sur DARWIN qu’il se fonde pour faire le coup de </w:t>
      </w:r>
      <w:r w:rsidRPr="003C2A2F">
        <w:rPr>
          <w:rFonts w:ascii="Garamond" w:hAnsi="Garamond"/>
          <w:i/>
          <w:iCs/>
          <w:noProof/>
          <w:sz w:val="20"/>
          <w:szCs w:val="20"/>
        </w:rPr>
        <w:t>Totem et Tabou</w:t>
      </w:r>
      <w:r w:rsidRPr="003C2A2F">
        <w:rPr>
          <w:rFonts w:ascii="Garamond" w:hAnsi="Garamond" w:cs="Courier New"/>
          <w:noProof/>
          <w:sz w:val="20"/>
          <w:szCs w:val="20"/>
        </w:rPr>
        <w:t xml:space="preserve">. </w:t>
      </w:r>
    </w:p>
    <w:p w:rsidR="00E63440" w:rsidRDefault="00EB15EB">
      <w:pPr>
        <w:rPr>
          <w:rFonts w:ascii="Garamond" w:hAnsi="Garamond" w:cs="Courier New"/>
          <w:noProof/>
          <w:sz w:val="20"/>
          <w:szCs w:val="20"/>
        </w:rPr>
      </w:pPr>
      <w:r w:rsidRPr="003C2A2F">
        <w:rPr>
          <w:rFonts w:ascii="Garamond" w:hAnsi="Garamond" w:cs="Courier New"/>
          <w:noProof/>
          <w:sz w:val="20"/>
          <w:szCs w:val="20"/>
        </w:rPr>
        <w:t xml:space="preserve">Enfin, il est bien certain que ce n’est quand même pas pour rien que </w:t>
      </w:r>
      <w:r w:rsidRPr="003C2A2F">
        <w:rPr>
          <w:rFonts w:ascii="Garamond" w:hAnsi="Garamond"/>
          <w:i/>
          <w:noProof/>
          <w:sz w:val="20"/>
          <w:szCs w:val="20"/>
        </w:rPr>
        <w:t>M</w:t>
      </w:r>
      <w:r w:rsidR="00CE1378" w:rsidRPr="003C2A2F">
        <w:rPr>
          <w:rFonts w:ascii="Garamond" w:hAnsi="Garamond"/>
          <w:i/>
          <w:noProof/>
          <w:sz w:val="20"/>
          <w:szCs w:val="20"/>
        </w:rPr>
        <w:t>oïse</w:t>
      </w:r>
      <w:r w:rsidRPr="003C2A2F">
        <w:rPr>
          <w:rFonts w:ascii="Garamond" w:hAnsi="Garamond"/>
          <w:i/>
          <w:noProof/>
          <w:sz w:val="20"/>
          <w:szCs w:val="20"/>
        </w:rPr>
        <w:t xml:space="preserve"> et le monothéisme</w:t>
      </w:r>
      <w:r w:rsidRPr="003C2A2F">
        <w:rPr>
          <w:rFonts w:ascii="Garamond" w:hAnsi="Garamond" w:cs="Courier New"/>
          <w:i/>
          <w:noProof/>
          <w:sz w:val="20"/>
          <w:szCs w:val="20"/>
        </w:rPr>
        <w:t xml:space="preserve">, </w:t>
      </w:r>
      <w:r w:rsidRPr="003C2A2F">
        <w:rPr>
          <w:rFonts w:ascii="Garamond" w:hAnsi="Garamond" w:cs="Courier New"/>
          <w:iCs/>
          <w:noProof/>
          <w:sz w:val="20"/>
          <w:szCs w:val="20"/>
        </w:rPr>
        <w:t xml:space="preserve">c’est </w:t>
      </w:r>
      <w:r w:rsidRPr="003C2A2F">
        <w:rPr>
          <w:rFonts w:ascii="Garamond" w:hAnsi="Garamond" w:cs="Courier New"/>
          <w:noProof/>
          <w:sz w:val="20"/>
          <w:szCs w:val="20"/>
        </w:rPr>
        <w:t xml:space="preserve">comme le reste de tout ce qu’écrit FREUD : c’est absolument fascinant ! On peut se dire, comme ça, si vous êtes un libre esprit,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que ça n’a ni queue ni tête… Enfin on en reparlera. </w:t>
      </w:r>
    </w:p>
    <w:p w:rsidR="0022250F" w:rsidRPr="003C2A2F"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 qu’il y a de certain, c’est que tout de même, ce dont il s’agit avec les prophètes, c’est pas de quelque chose qui ait quoi que ce soit à faire,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cette fois-</w:t>
      </w:r>
      <w:r w:rsidR="00E63440">
        <w:rPr>
          <w:rFonts w:ascii="Garamond" w:hAnsi="Garamond" w:cs="Courier New"/>
          <w:noProof/>
          <w:sz w:val="20"/>
          <w:szCs w:val="20"/>
        </w:rPr>
        <w:t>ci, avec la jouissance.</w:t>
      </w:r>
      <w:r w:rsidRPr="003C2A2F">
        <w:rPr>
          <w:rFonts w:ascii="Garamond" w:hAnsi="Garamond" w:cs="Courier New"/>
          <w:noProof/>
          <w:sz w:val="20"/>
          <w:szCs w:val="20"/>
        </w:rPr>
        <w:t xml:space="preserve">Je dois vous dire que… </w:t>
      </w:r>
    </w:p>
    <w:p w:rsidR="00EB15EB" w:rsidRPr="003C2A2F" w:rsidRDefault="00EB15EB">
      <w:pPr>
        <w:ind w:left="708"/>
        <w:rPr>
          <w:rFonts w:ascii="Garamond" w:hAnsi="Garamond" w:cs="Courier New"/>
          <w:i/>
          <w:noProof/>
          <w:sz w:val="20"/>
          <w:szCs w:val="20"/>
        </w:rPr>
      </w:pPr>
      <w:r w:rsidRPr="003C2A2F">
        <w:rPr>
          <w:rFonts w:ascii="Garamond" w:hAnsi="Garamond" w:cs="Courier New"/>
          <w:noProof/>
          <w:sz w:val="20"/>
          <w:szCs w:val="20"/>
        </w:rPr>
        <w:t>et puis je vous le signale en même temps - qui sait, quelqu’un pourrait bien me rendre service</w:t>
      </w:r>
    </w:p>
    <w:p w:rsidR="00145C53" w:rsidRDefault="00EB15EB">
      <w:pPr>
        <w:rPr>
          <w:rFonts w:ascii="Garamond" w:hAnsi="Garamond" w:cs="Courier New"/>
          <w:noProof/>
          <w:sz w:val="20"/>
          <w:szCs w:val="20"/>
        </w:rPr>
      </w:pPr>
      <w:r w:rsidRPr="003C2A2F">
        <w:rPr>
          <w:rFonts w:ascii="Garamond" w:hAnsi="Garamond" w:cs="Courier New"/>
          <w:i/>
          <w:noProof/>
          <w:sz w:val="20"/>
          <w:szCs w:val="20"/>
        </w:rPr>
        <w:t>…</w:t>
      </w:r>
      <w:r w:rsidRPr="003C2A2F">
        <w:rPr>
          <w:rFonts w:ascii="Garamond" w:hAnsi="Garamond" w:cs="Courier New"/>
          <w:noProof/>
          <w:sz w:val="20"/>
          <w:szCs w:val="20"/>
        </w:rPr>
        <w:t xml:space="preserve">je dois vous dire que </w:t>
      </w:r>
      <w:r w:rsidRPr="00E63440">
        <w:rPr>
          <w:rFonts w:ascii="Garamond" w:hAnsi="Garamond" w:cs="Courier New"/>
          <w:i/>
          <w:noProof/>
          <w:sz w:val="20"/>
          <w:szCs w:val="20"/>
        </w:rPr>
        <w:t>je me suis mis en quête de quelque chose qui sert de petite chevillette à ce que F</w:t>
      </w:r>
      <w:r w:rsidR="00E63440" w:rsidRPr="00E63440">
        <w:rPr>
          <w:rFonts w:ascii="Garamond" w:hAnsi="Garamond" w:cs="Courier New"/>
          <w:i/>
          <w:noProof/>
          <w:sz w:val="20"/>
          <w:szCs w:val="20"/>
        </w:rPr>
        <w:t xml:space="preserve">reud </w:t>
      </w:r>
      <w:r w:rsidRPr="00E63440">
        <w:rPr>
          <w:rFonts w:ascii="Garamond" w:hAnsi="Garamond" w:cs="Courier New"/>
          <w:i/>
          <w:noProof/>
          <w:sz w:val="20"/>
          <w:szCs w:val="20"/>
        </w:rPr>
        <w:t>nous énonce</w:t>
      </w:r>
      <w:r w:rsidRPr="003C2A2F">
        <w:rPr>
          <w:rFonts w:ascii="Garamond" w:hAnsi="Garamond" w:cs="Courier New"/>
          <w:noProof/>
          <w:sz w:val="20"/>
          <w:szCs w:val="20"/>
        </w:rPr>
        <w:t xml:space="preserve">, à savoir </w:t>
      </w:r>
    </w:p>
    <w:p w:rsidR="00EB15EB" w:rsidRPr="00E63440" w:rsidRDefault="00EB15EB">
      <w:pPr>
        <w:rPr>
          <w:rFonts w:ascii="Garamond" w:hAnsi="Garamond" w:cs="Courier New"/>
          <w:noProof/>
          <w:sz w:val="20"/>
          <w:szCs w:val="20"/>
        </w:rPr>
      </w:pPr>
      <w:r w:rsidRPr="003C2A2F">
        <w:rPr>
          <w:rFonts w:ascii="Garamond" w:hAnsi="Garamond" w:cs="Courier New"/>
          <w:noProof/>
          <w:sz w:val="20"/>
          <w:szCs w:val="20"/>
        </w:rPr>
        <w:t xml:space="preserve">de l’œuvre du nommé SELLIN parue en 1922 : </w:t>
      </w:r>
      <w:r w:rsidRPr="00E63440">
        <w:rPr>
          <w:rFonts w:ascii="Garamond" w:hAnsi="Garamond"/>
          <w:i/>
          <w:noProof/>
          <w:sz w:val="20"/>
          <w:szCs w:val="20"/>
        </w:rPr>
        <w:t>Mose und seine Bedeutung für die israelitisch</w:t>
      </w:r>
      <w:r w:rsidRPr="00E63440">
        <w:rPr>
          <w:rFonts w:ascii="Garamond" w:hAnsi="Garamond"/>
          <w:i/>
          <w:noProof/>
          <w:sz w:val="20"/>
          <w:szCs w:val="20"/>
        </w:rPr>
        <w:softHyphen/>
        <w:t>jüdische Religionsgeschichte</w:t>
      </w:r>
      <w:r w:rsidRPr="00E63440">
        <w:rPr>
          <w:rFonts w:ascii="Garamond" w:hAnsi="Garamond" w:cs="Courier New"/>
          <w:i/>
          <w:noProof/>
          <w:sz w:val="20"/>
          <w:szCs w:val="20"/>
        </w:rPr>
        <w:t>.</w:t>
      </w:r>
    </w:p>
    <w:p w:rsidR="0022250F" w:rsidRPr="00E63440"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pas un inconnu ce SELLIN dont je me suis procuré </w:t>
      </w:r>
      <w:r w:rsidRPr="003C2A2F">
        <w:rPr>
          <w:rFonts w:ascii="Garamond" w:hAnsi="Garamond"/>
          <w:i/>
          <w:noProof/>
          <w:sz w:val="20"/>
          <w:szCs w:val="20"/>
        </w:rPr>
        <w:t>Die</w:t>
      </w:r>
      <w:r w:rsidRPr="003C2A2F">
        <w:rPr>
          <w:rFonts w:ascii="Garamond" w:hAnsi="Garamond"/>
          <w:noProof/>
          <w:sz w:val="20"/>
          <w:szCs w:val="20"/>
        </w:rPr>
        <w:t xml:space="preserve"> </w:t>
      </w:r>
      <w:r w:rsidRPr="003C2A2F">
        <w:rPr>
          <w:rFonts w:ascii="Garamond" w:hAnsi="Garamond"/>
          <w:i/>
          <w:noProof/>
          <w:sz w:val="20"/>
          <w:szCs w:val="20"/>
        </w:rPr>
        <w:t>Zwölf Propheten</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Il commence par </w:t>
      </w:r>
      <w:r w:rsidRPr="003C2A2F">
        <w:rPr>
          <w:rFonts w:ascii="Garamond" w:hAnsi="Garamond"/>
          <w:i/>
          <w:iCs/>
          <w:noProof/>
          <w:sz w:val="20"/>
          <w:szCs w:val="20"/>
        </w:rPr>
        <w:t>Osée</w:t>
      </w:r>
      <w:r w:rsidRPr="003C2A2F">
        <w:rPr>
          <w:rFonts w:ascii="Garamond" w:hAnsi="Garamond" w:cs="Courier New"/>
          <w:noProof/>
          <w:sz w:val="20"/>
          <w:szCs w:val="20"/>
        </w:rPr>
        <w:t xml:space="preserve">. </w:t>
      </w:r>
    </w:p>
    <w:p w:rsidR="00145C53" w:rsidRDefault="00EB15EB">
      <w:pPr>
        <w:rPr>
          <w:rFonts w:ascii="Garamond" w:hAnsi="Garamond" w:cs="Courier New"/>
          <w:noProof/>
          <w:sz w:val="20"/>
          <w:szCs w:val="20"/>
        </w:rPr>
      </w:pPr>
      <w:r w:rsidRPr="003C2A2F">
        <w:rPr>
          <w:rFonts w:ascii="Garamond" w:hAnsi="Garamond" w:cs="Courier New"/>
          <w:noProof/>
          <w:sz w:val="20"/>
          <w:szCs w:val="20"/>
        </w:rPr>
        <w:t xml:space="preserve">C’est un petit, un petit mais un osé, si osé que - paraît-il - c’est chez lui qu’on trouve trace de ce qui aurait été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le meurtre de MOÏSE.</w:t>
      </w:r>
    </w:p>
    <w:p w:rsidR="00CE1378" w:rsidRPr="003C2A2F" w:rsidRDefault="00CE1378">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Je dois vous dire que je n’ai pas attendu de lire le SELLIN pour avoir lu </w:t>
      </w:r>
      <w:r w:rsidRPr="003C2A2F">
        <w:rPr>
          <w:rFonts w:ascii="Garamond" w:hAnsi="Garamond"/>
          <w:i/>
          <w:noProof/>
          <w:sz w:val="20"/>
          <w:szCs w:val="20"/>
        </w:rPr>
        <w:t>Osée</w:t>
      </w:r>
      <w:r w:rsidRPr="003C2A2F">
        <w:rPr>
          <w:rFonts w:ascii="Garamond" w:hAnsi="Garamond" w:cs="Courier New"/>
          <w:i/>
          <w:noProof/>
          <w:sz w:val="20"/>
          <w:szCs w:val="20"/>
        </w:rPr>
        <w:t xml:space="preserve">, </w:t>
      </w:r>
      <w:r w:rsidRPr="003C2A2F">
        <w:rPr>
          <w:rFonts w:ascii="Garamond" w:hAnsi="Garamond" w:cs="Courier New"/>
          <w:noProof/>
          <w:sz w:val="20"/>
          <w:szCs w:val="20"/>
        </w:rPr>
        <w:t xml:space="preserve">mais que j’ai jamais pu, de toute ma vie, me procurer ce livre, enfin que je commence à en devenir enragé et que je remue l’Europe entière pour l’avoir.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Il n’est pas à la Bibliothèque natio</w:t>
      </w:r>
      <w:r w:rsidRPr="003C2A2F">
        <w:rPr>
          <w:rFonts w:ascii="Garamond" w:hAnsi="Garamond" w:cs="Courier New"/>
          <w:noProof/>
          <w:sz w:val="20"/>
          <w:szCs w:val="20"/>
        </w:rPr>
        <w:softHyphen/>
        <w:t xml:space="preserve">nale, il n’est pas à l’Alliance israélite…etc. universelle. </w:t>
      </w:r>
      <w:r w:rsidRPr="00145C53">
        <w:rPr>
          <w:rFonts w:ascii="Garamond" w:hAnsi="Garamond" w:cs="Courier New"/>
          <w:i/>
          <w:noProof/>
          <w:sz w:val="20"/>
          <w:szCs w:val="20"/>
        </w:rPr>
        <w:t>Enfin, c’est très difficile à trouver.</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Je pense tout de même arriver à mettre la main dessus, enfin, si quelqu’un de vous l’avait dans sa poche, il pourrait me l’apporter à la fin de la séance,  je le lui rendrais. </w:t>
      </w:r>
      <w:r w:rsidR="00145C53" w:rsidRPr="00E63440">
        <w:rPr>
          <w:rFonts w:ascii="Garamond" w:hAnsi="Garamond" w:cs="Courier New"/>
          <w:noProof/>
          <w:color w:val="FF0000"/>
          <w:sz w:val="14"/>
          <w:szCs w:val="14"/>
        </w:rPr>
        <w:t>[</w:t>
      </w:r>
      <w:r w:rsidR="00145C53" w:rsidRPr="00E63440">
        <w:rPr>
          <w:rFonts w:ascii="Garamond" w:hAnsi="Garamond" w:cs="Courier New"/>
          <w:i/>
          <w:noProof/>
          <w:color w:val="FF0000"/>
          <w:sz w:val="14"/>
          <w:szCs w:val="14"/>
        </w:rPr>
        <w:t>Rires</w:t>
      </w:r>
      <w:r w:rsidR="00145C53" w:rsidRPr="00E63440">
        <w:rPr>
          <w:rFonts w:ascii="Garamond" w:hAnsi="Garamond" w:cs="Courier New"/>
          <w:noProof/>
          <w:color w:val="FF0000"/>
          <w:sz w:val="14"/>
          <w:szCs w:val="14"/>
        </w:rPr>
        <w:t>]</w:t>
      </w:r>
      <w:r w:rsidRPr="003C2A2F">
        <w:rPr>
          <w:rFonts w:ascii="Garamond" w:hAnsi="Garamond" w:cs="Courier New"/>
          <w:noProof/>
          <w:sz w:val="20"/>
          <w:szCs w:val="20"/>
        </w:rPr>
        <w:t xml:space="preserve"> </w:t>
      </w:r>
    </w:p>
    <w:p w:rsidR="0022250F" w:rsidRPr="003C2A2F" w:rsidRDefault="0022250F">
      <w:pPr>
        <w:rPr>
          <w:rFonts w:ascii="Garamond" w:hAnsi="Garamond" w:cs="Courier New"/>
          <w:noProof/>
          <w:sz w:val="20"/>
          <w:szCs w:val="20"/>
        </w:rPr>
      </w:pPr>
    </w:p>
    <w:p w:rsidR="00145C53" w:rsidRDefault="00EB15EB" w:rsidP="00145C53">
      <w:pPr>
        <w:rPr>
          <w:rFonts w:ascii="Garamond" w:hAnsi="Garamond" w:cs="Courier New"/>
          <w:noProof/>
          <w:sz w:val="20"/>
          <w:szCs w:val="20"/>
        </w:rPr>
      </w:pPr>
      <w:r w:rsidRPr="003C2A2F">
        <w:rPr>
          <w:rFonts w:ascii="Garamond" w:hAnsi="Garamond" w:cs="Courier New"/>
          <w:noProof/>
          <w:sz w:val="20"/>
          <w:szCs w:val="20"/>
        </w:rPr>
        <w:t xml:space="preserve">En tous les cas, dans </w:t>
      </w:r>
      <w:r w:rsidRPr="003C2A2F">
        <w:rPr>
          <w:rFonts w:ascii="Garamond" w:hAnsi="Garamond"/>
          <w:i/>
          <w:noProof/>
          <w:sz w:val="20"/>
          <w:szCs w:val="20"/>
        </w:rPr>
        <w:t>Osée</w:t>
      </w:r>
      <w:r w:rsidRPr="003C2A2F">
        <w:rPr>
          <w:rFonts w:ascii="Garamond" w:hAnsi="Garamond" w:cs="Courier New"/>
          <w:noProof/>
          <w:sz w:val="20"/>
          <w:szCs w:val="20"/>
        </w:rPr>
        <w:t xml:space="preserve"> il y a une chose en effet tout à fait claire, c’est inouï, ce texte d’</w:t>
      </w:r>
      <w:r w:rsidRPr="003C2A2F">
        <w:rPr>
          <w:rFonts w:ascii="Garamond" w:hAnsi="Garamond"/>
          <w:i/>
          <w:noProof/>
          <w:sz w:val="20"/>
          <w:szCs w:val="20"/>
        </w:rPr>
        <w:t>Osée</w:t>
      </w:r>
      <w:r w:rsidRPr="003C2A2F">
        <w:rPr>
          <w:rFonts w:ascii="Garamond" w:hAnsi="Garamond" w:cs="Courier New"/>
          <w:noProof/>
          <w:sz w:val="20"/>
          <w:szCs w:val="20"/>
        </w:rPr>
        <w:t xml:space="preserve">. Je ne sais pas combien de personnes il y a ici à lire la Bible, je ne peux pas vous dire que j’aie été élevé dans la Bible, parce que je suis d’origine catholique </w:t>
      </w:r>
      <w:r w:rsidR="00145C53" w:rsidRPr="00E63440">
        <w:rPr>
          <w:rFonts w:ascii="Garamond" w:hAnsi="Garamond" w:cs="Courier New"/>
          <w:noProof/>
          <w:color w:val="FF0000"/>
          <w:sz w:val="14"/>
          <w:szCs w:val="14"/>
        </w:rPr>
        <w:t>[</w:t>
      </w:r>
      <w:r w:rsidR="00145C53" w:rsidRPr="00E63440">
        <w:rPr>
          <w:rFonts w:ascii="Garamond" w:hAnsi="Garamond" w:cs="Courier New"/>
          <w:i/>
          <w:noProof/>
          <w:color w:val="FF0000"/>
          <w:sz w:val="14"/>
          <w:szCs w:val="14"/>
        </w:rPr>
        <w:t>Rires</w:t>
      </w:r>
      <w:r w:rsidR="00145C53" w:rsidRPr="00E63440">
        <w:rPr>
          <w:rFonts w:ascii="Garamond" w:hAnsi="Garamond" w:cs="Courier New"/>
          <w:noProof/>
          <w:color w:val="FF0000"/>
          <w:sz w:val="14"/>
          <w:szCs w:val="14"/>
        </w:rPr>
        <w:t>]</w:t>
      </w:r>
      <w:r w:rsidRPr="003C2A2F">
        <w:rPr>
          <w:rFonts w:ascii="Garamond" w:hAnsi="Garamond" w:cs="Courier New"/>
          <w:noProof/>
          <w:sz w:val="20"/>
          <w:szCs w:val="20"/>
        </w:rPr>
        <w:t>, je le regrette. Mais enfin, je ne le regrette pas, en ce sens que quand je la lis maintenant</w:t>
      </w:r>
      <w:r w:rsidR="00145C53">
        <w:rPr>
          <w:rFonts w:ascii="Garamond" w:hAnsi="Garamond" w:cs="Courier New"/>
          <w:noProof/>
          <w:sz w:val="20"/>
          <w:szCs w:val="20"/>
        </w:rPr>
        <w:t xml:space="preserve"> </w:t>
      </w:r>
    </w:p>
    <w:p w:rsidR="00EB15EB" w:rsidRPr="003C2A2F" w:rsidRDefault="00145C53">
      <w:pPr>
        <w:rPr>
          <w:rFonts w:ascii="Garamond" w:hAnsi="Garamond" w:cs="Courier New"/>
          <w:noProof/>
          <w:sz w:val="20"/>
          <w:szCs w:val="20"/>
        </w:rPr>
      </w:pPr>
      <w:r>
        <w:rPr>
          <w:rFonts w:ascii="Garamond" w:hAnsi="Garamond" w:cs="Courier New"/>
          <w:noProof/>
          <w:sz w:val="20"/>
          <w:szCs w:val="20"/>
        </w:rPr>
        <w:t xml:space="preserve">– </w:t>
      </w:r>
      <w:r w:rsidR="00EB15EB" w:rsidRPr="003C2A2F">
        <w:rPr>
          <w:rFonts w:ascii="Garamond" w:hAnsi="Garamond" w:cs="Courier New"/>
          <w:noProof/>
          <w:sz w:val="20"/>
          <w:szCs w:val="20"/>
        </w:rPr>
        <w:t>enfin</w:t>
      </w:r>
      <w:r>
        <w:rPr>
          <w:rFonts w:ascii="Garamond" w:hAnsi="Garamond" w:cs="Courier New"/>
          <w:noProof/>
          <w:sz w:val="20"/>
          <w:szCs w:val="20"/>
        </w:rPr>
        <w:t>,</w:t>
      </w:r>
      <w:r w:rsidR="00EB15EB" w:rsidRPr="003C2A2F">
        <w:rPr>
          <w:rFonts w:ascii="Garamond" w:hAnsi="Garamond" w:cs="Courier New"/>
          <w:noProof/>
          <w:sz w:val="20"/>
          <w:szCs w:val="20"/>
        </w:rPr>
        <w:t xml:space="preserve"> </w:t>
      </w:r>
      <w:r>
        <w:rPr>
          <w:rFonts w:ascii="Garamond" w:hAnsi="Garamond" w:cs="Courier New"/>
          <w:noProof/>
          <w:sz w:val="20"/>
          <w:szCs w:val="20"/>
        </w:rPr>
        <w:t>« </w:t>
      </w:r>
      <w:r w:rsidR="00EB15EB" w:rsidRPr="003C2A2F">
        <w:rPr>
          <w:rFonts w:ascii="Garamond" w:hAnsi="Garamond" w:cs="Courier New"/>
          <w:noProof/>
          <w:sz w:val="20"/>
          <w:szCs w:val="20"/>
        </w:rPr>
        <w:t>maintenant</w:t>
      </w:r>
      <w:r>
        <w:rPr>
          <w:rFonts w:ascii="Garamond" w:hAnsi="Garamond" w:cs="Courier New"/>
          <w:noProof/>
          <w:sz w:val="20"/>
          <w:szCs w:val="20"/>
        </w:rPr>
        <w:t> » :</w:t>
      </w:r>
      <w:r w:rsidR="00EB15EB" w:rsidRPr="003C2A2F">
        <w:rPr>
          <w:rFonts w:ascii="Garamond" w:hAnsi="Garamond" w:cs="Courier New"/>
          <w:noProof/>
          <w:sz w:val="20"/>
          <w:szCs w:val="20"/>
        </w:rPr>
        <w:t xml:space="preserve"> ça fait un bon bout de temps</w:t>
      </w:r>
      <w:r>
        <w:rPr>
          <w:rFonts w:ascii="Garamond" w:hAnsi="Garamond" w:cs="Courier New"/>
          <w:noProof/>
          <w:sz w:val="20"/>
          <w:szCs w:val="20"/>
        </w:rPr>
        <w:t xml:space="preserve"> - </w:t>
      </w:r>
      <w:r w:rsidR="00EB15EB" w:rsidRPr="003C2A2F">
        <w:rPr>
          <w:rFonts w:ascii="Garamond" w:hAnsi="Garamond" w:cs="Courier New"/>
          <w:noProof/>
          <w:sz w:val="20"/>
          <w:szCs w:val="20"/>
        </w:rPr>
        <w:t xml:space="preserve">ça me fait un effet fou ! </w:t>
      </w:r>
    </w:p>
    <w:p w:rsidR="0022250F" w:rsidRPr="003C2A2F"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Enfin, ce délire familial, ces adjura</w:t>
      </w:r>
      <w:r w:rsidRPr="003C2A2F">
        <w:rPr>
          <w:rFonts w:ascii="Garamond" w:hAnsi="Garamond" w:cs="Courier New"/>
          <w:noProof/>
          <w:sz w:val="20"/>
          <w:szCs w:val="20"/>
        </w:rPr>
        <w:softHyphen/>
        <w:t xml:space="preserve">tions de YAHVÉ à son peuple, qui se contredisent d’une ligne à l’autre, c’est quelque chose à vous </w:t>
      </w:r>
      <w:r w:rsidR="00145C53">
        <w:rPr>
          <w:rFonts w:ascii="Garamond" w:hAnsi="Garamond" w:cs="Courier New"/>
          <w:noProof/>
          <w:sz w:val="20"/>
          <w:szCs w:val="20"/>
        </w:rPr>
        <w:t>tourner la tête.</w:t>
      </w:r>
      <w:r w:rsidRPr="003C2A2F">
        <w:rPr>
          <w:rFonts w:ascii="Garamond" w:hAnsi="Garamond" w:cs="Courier New"/>
          <w:noProof/>
          <w:sz w:val="20"/>
          <w:szCs w:val="20"/>
        </w:rPr>
        <w:t xml:space="preserve">Il y a une chose certaine, c’est qu’on voit bien de quoi il s’agit : tous les rapports avec la femme sont « </w:t>
      </w:r>
      <w:r w:rsidRPr="003C2A2F">
        <w:rPr>
          <w:rFonts w:ascii="Garamond" w:hAnsi="Garamond"/>
          <w:i/>
          <w:noProof/>
          <w:sz w:val="20"/>
          <w:szCs w:val="20"/>
        </w:rPr>
        <w:t>Znout</w:t>
      </w:r>
      <w:r w:rsidRPr="003C2A2F">
        <w:rPr>
          <w:rFonts w:ascii="Garamond" w:hAnsi="Garamond" w:cs="Courier New"/>
          <w:noProof/>
          <w:sz w:val="20"/>
          <w:szCs w:val="20"/>
        </w:rPr>
        <w:t> » comme ils disent, enfin hors de la loi, à savoir, c’est un « </w:t>
      </w:r>
      <w:r w:rsidRPr="003C2A2F">
        <w:rPr>
          <w:rFonts w:ascii="Garamond" w:hAnsi="Garamond"/>
          <w:i/>
          <w:noProof/>
          <w:sz w:val="20"/>
          <w:szCs w:val="20"/>
        </w:rPr>
        <w:t>zaïn</w:t>
      </w:r>
      <w:r w:rsidRPr="003C2A2F">
        <w:rPr>
          <w:rFonts w:ascii="Garamond" w:hAnsi="Garamond" w:cs="Courier New"/>
          <w:noProof/>
          <w:sz w:val="20"/>
          <w:szCs w:val="20"/>
        </w:rPr>
        <w:t> », un « </w:t>
      </w:r>
      <w:r w:rsidRPr="003C2A2F">
        <w:rPr>
          <w:rFonts w:ascii="Garamond" w:hAnsi="Garamond"/>
          <w:i/>
          <w:noProof/>
          <w:sz w:val="20"/>
          <w:szCs w:val="20"/>
        </w:rPr>
        <w:t>noun</w:t>
      </w:r>
      <w:r w:rsidRPr="003C2A2F">
        <w:rPr>
          <w:rFonts w:ascii="Garamond" w:hAnsi="Garamond" w:cs="Courier New"/>
          <w:noProof/>
          <w:sz w:val="20"/>
          <w:szCs w:val="20"/>
        </w:rPr>
        <w:t> » et un « </w:t>
      </w:r>
      <w:r w:rsidRPr="003C2A2F">
        <w:rPr>
          <w:rFonts w:ascii="Garamond" w:hAnsi="Garamond"/>
          <w:i/>
          <w:noProof/>
          <w:sz w:val="20"/>
          <w:szCs w:val="20"/>
        </w:rPr>
        <w:t>tav</w:t>
      </w:r>
      <w:r w:rsidRPr="003C2A2F">
        <w:rPr>
          <w:rFonts w:ascii="Garamond" w:hAnsi="Garamond" w:cs="Courier New"/>
          <w:noProof/>
          <w:sz w:val="20"/>
          <w:szCs w:val="20"/>
        </w:rPr>
        <w:t> », c’est comme ça que ça s’é</w:t>
      </w:r>
      <w:r w:rsidR="00145C53">
        <w:rPr>
          <w:rFonts w:ascii="Garamond" w:hAnsi="Garamond" w:cs="Courier New"/>
          <w:noProof/>
          <w:sz w:val="20"/>
          <w:szCs w:val="20"/>
        </w:rPr>
        <w:t xml:space="preserve">crit. </w:t>
      </w:r>
      <w:r w:rsidRPr="003C2A2F">
        <w:rPr>
          <w:rFonts w:ascii="Garamond" w:hAnsi="Garamond" w:cs="Courier New"/>
          <w:noProof/>
          <w:sz w:val="20"/>
          <w:szCs w:val="20"/>
        </w:rPr>
        <w:t>Voilà, je vous l’écris en très belles lettres, je ne vous l’écris pas en cursive :</w:t>
      </w:r>
    </w:p>
    <w:p w:rsidR="00EB15EB" w:rsidRPr="003C2A2F" w:rsidRDefault="00EB15EB">
      <w:pPr>
        <w:rPr>
          <w:rFonts w:ascii="Garamond" w:hAnsi="Garamond" w:cs="Courier New"/>
          <w:noProof/>
          <w:sz w:val="20"/>
          <w:szCs w:val="20"/>
        </w:rPr>
      </w:pPr>
    </w:p>
    <w:p w:rsidR="00EB15EB" w:rsidRDefault="00F06659" w:rsidP="00145C53">
      <w:pPr>
        <w:jc w:val="center"/>
        <w:rPr>
          <w:rFonts w:ascii="Garamond" w:hAnsi="Garamond" w:cs="Courier New"/>
          <w:noProof/>
          <w:sz w:val="20"/>
          <w:szCs w:val="20"/>
        </w:rPr>
      </w:pPr>
      <w:r w:rsidRPr="003C2A2F">
        <w:rPr>
          <w:rFonts w:ascii="Garamond" w:hAnsi="Garamond" w:cs="Courier New"/>
          <w:noProof/>
          <w:sz w:val="20"/>
          <w:szCs w:val="20"/>
        </w:rPr>
        <w:drawing>
          <wp:inline distT="0" distB="0" distL="0" distR="0" wp14:anchorId="6DD8FBB2" wp14:editId="383CDB45">
            <wp:extent cx="464128" cy="243115"/>
            <wp:effectExtent l="0" t="0" r="0" b="0"/>
            <wp:docPr id="48" name="Image 48"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4a"/>
                    <pic:cNvPicPr>
                      <a:picLocks noChangeAspect="1" noChangeArrowheads="1"/>
                    </pic:cNvPicPr>
                  </pic:nvPicPr>
                  <pic:blipFill>
                    <a:blip r:embed="rId42" cstate="print"/>
                    <a:srcRect/>
                    <a:stretch>
                      <a:fillRect/>
                    </a:stretch>
                  </pic:blipFill>
                  <pic:spPr bwMode="auto">
                    <a:xfrm>
                      <a:off x="0" y="0"/>
                      <a:ext cx="465886" cy="244036"/>
                    </a:xfrm>
                    <a:prstGeom prst="rect">
                      <a:avLst/>
                    </a:prstGeom>
                    <a:noFill/>
                    <a:ln w="9525">
                      <a:noFill/>
                      <a:miter lim="800000"/>
                      <a:headEnd/>
                      <a:tailEnd/>
                    </a:ln>
                  </pic:spPr>
                </pic:pic>
              </a:graphicData>
            </a:graphic>
          </wp:inline>
        </w:drawing>
      </w:r>
    </w:p>
    <w:p w:rsidR="00145C53" w:rsidRPr="003C2A2F" w:rsidRDefault="00145C53" w:rsidP="00145C53">
      <w:pPr>
        <w:jc w:val="cente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C’est « </w:t>
      </w:r>
      <w:r w:rsidRPr="00145C53">
        <w:rPr>
          <w:rFonts w:ascii="Garamond" w:hAnsi="Garamond" w:cs="Courier New"/>
          <w:i/>
          <w:noProof/>
          <w:sz w:val="20"/>
          <w:szCs w:val="20"/>
        </w:rPr>
        <w:t>prostitution</w:t>
      </w:r>
      <w:r w:rsidRPr="003C2A2F">
        <w:rPr>
          <w:rFonts w:ascii="Garamond" w:hAnsi="Garamond" w:cs="Courier New"/>
          <w:noProof/>
          <w:sz w:val="20"/>
          <w:szCs w:val="20"/>
        </w:rPr>
        <w:t> »</w:t>
      </w:r>
      <w:r w:rsidRPr="003C2A2F">
        <w:rPr>
          <w:rFonts w:ascii="Garamond" w:hAnsi="Garamond" w:cs="Courier New"/>
          <w:i/>
          <w:noProof/>
          <w:sz w:val="20"/>
          <w:szCs w:val="20"/>
        </w:rPr>
        <w:t>.</w:t>
      </w:r>
      <w:r w:rsidR="00145C53">
        <w:rPr>
          <w:rFonts w:ascii="Garamond" w:hAnsi="Garamond" w:cs="Courier New"/>
          <w:i/>
          <w:noProof/>
          <w:sz w:val="20"/>
          <w:szCs w:val="20"/>
        </w:rPr>
        <w:t xml:space="preserve"> </w:t>
      </w:r>
      <w:r w:rsidRPr="003C2A2F">
        <w:rPr>
          <w:rFonts w:ascii="Garamond" w:hAnsi="Garamond" w:cs="Courier New"/>
          <w:noProof/>
          <w:sz w:val="20"/>
          <w:szCs w:val="20"/>
        </w:rPr>
        <w:t xml:space="preserve">Même s’adressant à </w:t>
      </w:r>
      <w:r w:rsidR="0022250F" w:rsidRPr="003C2A2F">
        <w:rPr>
          <w:rFonts w:ascii="Garamond" w:hAnsi="Garamond"/>
          <w:i/>
          <w:noProof/>
          <w:sz w:val="20"/>
          <w:szCs w:val="20"/>
        </w:rPr>
        <w:t>Osée</w:t>
      </w:r>
      <w:r w:rsidRPr="003C2A2F">
        <w:rPr>
          <w:rFonts w:ascii="Garamond" w:hAnsi="Garamond" w:cs="Courier New"/>
          <w:noProof/>
          <w:sz w:val="20"/>
          <w:szCs w:val="20"/>
        </w:rPr>
        <w:t xml:space="preserve">, il ne s’agit que de ça : </w:t>
      </w:r>
      <w:r w:rsidRPr="00145C53">
        <w:rPr>
          <w:rFonts w:ascii="Garamond" w:hAnsi="Garamond" w:cs="Courier New"/>
          <w:i/>
          <w:noProof/>
          <w:sz w:val="20"/>
          <w:szCs w:val="20"/>
        </w:rPr>
        <w:t>tout son peuple s’est définiti</w:t>
      </w:r>
      <w:r w:rsidRPr="00145C53">
        <w:rPr>
          <w:rFonts w:ascii="Garamond" w:hAnsi="Garamond" w:cs="Courier New"/>
          <w:i/>
          <w:noProof/>
          <w:sz w:val="20"/>
          <w:szCs w:val="20"/>
        </w:rPr>
        <w:softHyphen/>
        <w:t>vement prostitué, et la prostitution c’est à peu prè</w:t>
      </w:r>
      <w:r w:rsidR="00145C53" w:rsidRPr="00145C53">
        <w:rPr>
          <w:rFonts w:ascii="Garamond" w:hAnsi="Garamond" w:cs="Courier New"/>
          <w:i/>
          <w:noProof/>
          <w:sz w:val="20"/>
          <w:szCs w:val="20"/>
        </w:rPr>
        <w:t>s tout ce qui l’entoure</w:t>
      </w:r>
      <w:r w:rsidR="00145C53">
        <w:rPr>
          <w:rFonts w:ascii="Garamond" w:hAnsi="Garamond" w:cs="Courier New"/>
          <w:noProof/>
          <w:sz w:val="20"/>
          <w:szCs w:val="20"/>
        </w:rPr>
        <w:t xml:space="preserve">. </w:t>
      </w:r>
      <w:r w:rsidRPr="003C2A2F">
        <w:rPr>
          <w:rFonts w:ascii="Garamond" w:hAnsi="Garamond" w:cs="Courier New"/>
          <w:noProof/>
          <w:sz w:val="20"/>
          <w:szCs w:val="20"/>
        </w:rPr>
        <w:t>À savoir très probablement une époque, un contexte, disons où il y avait…</w:t>
      </w:r>
    </w:p>
    <w:p w:rsidR="00EB15EB" w:rsidRPr="003C2A2F" w:rsidRDefault="00EB15EB">
      <w:pPr>
        <w:ind w:left="708"/>
        <w:rPr>
          <w:rFonts w:ascii="Garamond" w:hAnsi="Garamond" w:cs="Courier New"/>
          <w:noProof/>
          <w:sz w:val="20"/>
          <w:szCs w:val="20"/>
        </w:rPr>
      </w:pPr>
      <w:r w:rsidRPr="003C2A2F">
        <w:rPr>
          <w:rFonts w:ascii="Garamond" w:hAnsi="Garamond" w:cs="Courier New"/>
          <w:noProof/>
          <w:sz w:val="20"/>
          <w:szCs w:val="20"/>
        </w:rPr>
        <w:t xml:space="preserve">ce que le discours analytique - quand nous explorons le discours du Maître – découvre : qu’il n’y a pas de </w:t>
      </w:r>
      <w:r w:rsidRPr="003C2A2F">
        <w:rPr>
          <w:rFonts w:ascii="Garamond" w:hAnsi="Garamond" w:cs="Courier New"/>
          <w:i/>
          <w:iCs/>
          <w:noProof/>
          <w:sz w:val="20"/>
          <w:szCs w:val="20"/>
        </w:rPr>
        <w:t>rapport sexuel</w:t>
      </w:r>
      <w:r w:rsidRPr="003C2A2F">
        <w:rPr>
          <w:rFonts w:ascii="Garamond" w:hAnsi="Garamond" w:cs="Courier New"/>
          <w:noProof/>
          <w:sz w:val="20"/>
          <w:szCs w:val="20"/>
        </w:rPr>
        <w:t xml:space="preserve">, je vous l’ai déjà exprimé fortement. On a bien l’idée que notre peuple élu se trouvait dans un bain où c’était différent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…il y avait des </w:t>
      </w:r>
      <w:r w:rsidRPr="003C2A2F">
        <w:rPr>
          <w:rFonts w:ascii="Garamond" w:hAnsi="Garamond" w:cs="Courier New"/>
          <w:i/>
          <w:iCs/>
          <w:noProof/>
          <w:sz w:val="20"/>
          <w:szCs w:val="20"/>
        </w:rPr>
        <w:t>rapports sexuels</w:t>
      </w:r>
      <w:r w:rsidRPr="003C2A2F">
        <w:rPr>
          <w:rFonts w:ascii="Garamond" w:hAnsi="Garamond" w:cs="Courier New"/>
          <w:noProof/>
          <w:sz w:val="20"/>
          <w:szCs w:val="20"/>
        </w:rPr>
        <w:t xml:space="preserve">, et c’est probablement ça que YAHVÉ appelle la prostitution. </w:t>
      </w:r>
    </w:p>
    <w:p w:rsidR="00EB15EB" w:rsidRPr="003C2A2F" w:rsidRDefault="00EB15EB">
      <w:pPr>
        <w:pStyle w:val="Corpsdetexte3"/>
        <w:rPr>
          <w:rFonts w:ascii="Garamond" w:hAnsi="Garamond"/>
          <w:sz w:val="20"/>
          <w:szCs w:val="20"/>
        </w:rPr>
      </w:pPr>
    </w:p>
    <w:p w:rsidR="00145C53" w:rsidRDefault="00EB15EB" w:rsidP="00145C53">
      <w:pPr>
        <w:pStyle w:val="Corpsdetexte3"/>
        <w:rPr>
          <w:rFonts w:ascii="Garamond" w:hAnsi="Garamond"/>
          <w:sz w:val="20"/>
          <w:szCs w:val="20"/>
        </w:rPr>
      </w:pPr>
      <w:r w:rsidRPr="003C2A2F">
        <w:rPr>
          <w:rFonts w:ascii="Garamond" w:hAnsi="Garamond"/>
          <w:sz w:val="20"/>
          <w:szCs w:val="20"/>
        </w:rPr>
        <w:t xml:space="preserve">En tous les cas, il est bien clair que, si c’est l’esprit de MOÏSE qui nous revient là, il ne s’agit pas précisément </w:t>
      </w:r>
    </w:p>
    <w:p w:rsidR="00145C53" w:rsidRDefault="00EB15EB" w:rsidP="00145C53">
      <w:pPr>
        <w:pStyle w:val="Corpsdetexte3"/>
        <w:rPr>
          <w:rFonts w:ascii="Garamond" w:hAnsi="Garamond"/>
          <w:sz w:val="20"/>
          <w:szCs w:val="20"/>
        </w:rPr>
      </w:pPr>
      <w:r w:rsidRPr="003C2A2F">
        <w:rPr>
          <w:rFonts w:ascii="Garamond" w:hAnsi="Garamond"/>
          <w:sz w:val="20"/>
          <w:szCs w:val="20"/>
        </w:rPr>
        <w:t>d’un meurtre qui a en</w:t>
      </w:r>
      <w:r w:rsidR="00145C53">
        <w:rPr>
          <w:rFonts w:ascii="Garamond" w:hAnsi="Garamond"/>
          <w:sz w:val="20"/>
          <w:szCs w:val="20"/>
        </w:rPr>
        <w:t>gendré l’accès à la jouissance.</w:t>
      </w:r>
      <w:r w:rsidRPr="003C2A2F">
        <w:rPr>
          <w:rFonts w:ascii="Garamond" w:hAnsi="Garamond"/>
          <w:sz w:val="20"/>
          <w:szCs w:val="20"/>
        </w:rPr>
        <w:t xml:space="preserve">Il faut quand même voir les choses comme elles sont </w:t>
      </w:r>
    </w:p>
    <w:p w:rsidR="00EB15EB" w:rsidRPr="003C2A2F" w:rsidRDefault="00EB15EB" w:rsidP="00145C53">
      <w:pPr>
        <w:pStyle w:val="Corpsdetexte3"/>
        <w:rPr>
          <w:rFonts w:ascii="Garamond" w:hAnsi="Garamond"/>
          <w:sz w:val="20"/>
          <w:szCs w:val="20"/>
        </w:rPr>
      </w:pPr>
      <w:r w:rsidRPr="003C2A2F">
        <w:rPr>
          <w:rFonts w:ascii="Garamond" w:hAnsi="Garamond"/>
          <w:sz w:val="20"/>
          <w:szCs w:val="20"/>
        </w:rPr>
        <w:t xml:space="preserve">car au milieu de tout ça, tout ça est si fascinant que jamais personne n’a semblé… </w:t>
      </w:r>
    </w:p>
    <w:p w:rsidR="0022250F" w:rsidRPr="003C2A2F"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Enfin, ça</w:t>
      </w:r>
      <w:r w:rsidRPr="003C2A2F">
        <w:rPr>
          <w:rFonts w:ascii="Garamond" w:hAnsi="Garamond" w:cs="Courier New"/>
          <w:i/>
          <w:noProof/>
          <w:sz w:val="20"/>
          <w:szCs w:val="20"/>
        </w:rPr>
        <w:t xml:space="preserve"> </w:t>
      </w:r>
      <w:r w:rsidRPr="003C2A2F">
        <w:rPr>
          <w:rFonts w:ascii="Garamond" w:hAnsi="Garamond" w:cs="Courier New"/>
          <w:noProof/>
          <w:sz w:val="20"/>
          <w:szCs w:val="20"/>
        </w:rPr>
        <w:t>aurait semblé sans doute trop immédiat, trop bête, de faire cette objec</w:t>
      </w:r>
      <w:r w:rsidRPr="003C2A2F">
        <w:rPr>
          <w:rFonts w:ascii="Garamond" w:hAnsi="Garamond" w:cs="Courier New"/>
          <w:noProof/>
          <w:sz w:val="20"/>
          <w:szCs w:val="20"/>
        </w:rPr>
        <w:softHyphen/>
        <w:t xml:space="preserve">tion.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En plus </w:t>
      </w:r>
      <w:r w:rsidRPr="003C2A2F">
        <w:rPr>
          <w:rFonts w:ascii="Garamond" w:hAnsi="Garamond"/>
          <w:i/>
          <w:noProof/>
          <w:sz w:val="20"/>
          <w:szCs w:val="20"/>
        </w:rPr>
        <w:t>c’est pas une objection</w:t>
      </w:r>
      <w:r w:rsidRPr="003C2A2F">
        <w:rPr>
          <w:rFonts w:ascii="Garamond" w:hAnsi="Garamond" w:cs="Courier New"/>
          <w:noProof/>
          <w:sz w:val="20"/>
          <w:szCs w:val="20"/>
        </w:rPr>
        <w:t xml:space="preserve"> : nous sommes en plein dans le sujet, simplement ce qui est très </w:t>
      </w:r>
      <w:r w:rsidR="00CE1378" w:rsidRPr="003C2A2F">
        <w:rPr>
          <w:rFonts w:ascii="Garamond" w:hAnsi="Garamond" w:cs="Courier New"/>
          <w:noProof/>
          <w:sz w:val="20"/>
          <w:szCs w:val="20"/>
        </w:rPr>
        <w:t>r</w:t>
      </w:r>
      <w:r w:rsidRPr="003C2A2F">
        <w:rPr>
          <w:rFonts w:ascii="Garamond" w:hAnsi="Garamond" w:cs="Courier New"/>
          <w:noProof/>
          <w:sz w:val="20"/>
          <w:szCs w:val="20"/>
        </w:rPr>
        <w:t xml:space="preserve">emarquable : </w:t>
      </w:r>
    </w:p>
    <w:p w:rsidR="0022250F" w:rsidRPr="003C2A2F" w:rsidRDefault="0022250F">
      <w:pPr>
        <w:rPr>
          <w:rFonts w:ascii="Garamond" w:hAnsi="Garamond" w:cs="Courier New"/>
          <w:noProof/>
          <w:sz w:val="20"/>
          <w:szCs w:val="20"/>
        </w:rPr>
      </w:pPr>
    </w:p>
    <w:p w:rsidR="00EB15EB" w:rsidRPr="003C2A2F" w:rsidRDefault="00EB15EB" w:rsidP="00C05153">
      <w:pPr>
        <w:pStyle w:val="Corpsdetexte3"/>
        <w:numPr>
          <w:ilvl w:val="0"/>
          <w:numId w:val="3"/>
        </w:numPr>
        <w:rPr>
          <w:rFonts w:ascii="Garamond" w:hAnsi="Garamond"/>
          <w:sz w:val="20"/>
          <w:szCs w:val="20"/>
        </w:rPr>
      </w:pPr>
      <w:r w:rsidRPr="003C2A2F">
        <w:rPr>
          <w:rFonts w:ascii="Garamond" w:hAnsi="Garamond"/>
          <w:sz w:val="20"/>
          <w:szCs w:val="20"/>
        </w:rPr>
        <w:t>premièrement c’est que les prophètes, en fin de compte, ne parlent jamais de MOÏSE…</w:t>
      </w:r>
    </w:p>
    <w:p w:rsidR="0022250F" w:rsidRPr="003C2A2F" w:rsidRDefault="00EB15EB" w:rsidP="0022250F">
      <w:pPr>
        <w:pStyle w:val="Paragraphedeliste"/>
        <w:ind w:left="720"/>
        <w:rPr>
          <w:rFonts w:ascii="Garamond" w:hAnsi="Garamond" w:cs="Courier New"/>
          <w:noProof/>
          <w:sz w:val="20"/>
          <w:szCs w:val="20"/>
        </w:rPr>
      </w:pPr>
      <w:r w:rsidRPr="003C2A2F">
        <w:rPr>
          <w:rFonts w:ascii="Garamond" w:hAnsi="Garamond" w:cs="Courier New"/>
          <w:noProof/>
          <w:sz w:val="20"/>
          <w:szCs w:val="20"/>
        </w:rPr>
        <w:t xml:space="preserve">il y a une de mes meilleures élèves qui m’en a fait la remarque, il faut dire qu’elle est protestante ! </w:t>
      </w:r>
      <w:r w:rsidR="00E40C00">
        <w:rPr>
          <w:rFonts w:ascii="Garamond" w:hAnsi="Garamond" w:cs="Courier New"/>
          <w:noProof/>
          <w:sz w:val="20"/>
          <w:szCs w:val="20"/>
        </w:rPr>
        <w:t xml:space="preserve">                                        </w:t>
      </w:r>
      <w:r w:rsidRPr="003C2A2F">
        <w:rPr>
          <w:rFonts w:ascii="Garamond" w:hAnsi="Garamond" w:cs="Courier New"/>
          <w:noProof/>
          <w:sz w:val="20"/>
          <w:szCs w:val="20"/>
        </w:rPr>
        <w:t>Si bien qu’elle savait ces versets depuis plus longtemps que moi</w:t>
      </w:r>
      <w:r w:rsidR="00874F9F" w:rsidRPr="003C2A2F">
        <w:rPr>
          <w:rFonts w:ascii="Garamond" w:hAnsi="Garamond" w:cs="Courier New"/>
          <w:noProof/>
          <w:sz w:val="20"/>
          <w:szCs w:val="20"/>
        </w:rPr>
        <w:t>,</w:t>
      </w:r>
    </w:p>
    <w:p w:rsidR="00EB15EB" w:rsidRPr="003C2A2F" w:rsidRDefault="00EB15EB" w:rsidP="0022250F">
      <w:pPr>
        <w:ind w:left="708" w:firstLine="165"/>
        <w:rPr>
          <w:rFonts w:ascii="Garamond" w:hAnsi="Garamond" w:cs="Courier New"/>
          <w:noProof/>
          <w:sz w:val="20"/>
          <w:szCs w:val="20"/>
        </w:rPr>
      </w:pPr>
    </w:p>
    <w:p w:rsidR="00EB15EB" w:rsidRPr="00E40C00" w:rsidRDefault="00EB15EB" w:rsidP="00874F9F">
      <w:pPr>
        <w:pStyle w:val="Paragraphedeliste"/>
        <w:numPr>
          <w:ilvl w:val="0"/>
          <w:numId w:val="3"/>
        </w:numPr>
        <w:rPr>
          <w:rFonts w:ascii="Garamond" w:hAnsi="Garamond" w:cs="Courier New"/>
          <w:noProof/>
          <w:sz w:val="20"/>
          <w:szCs w:val="20"/>
        </w:rPr>
      </w:pPr>
      <w:r w:rsidRPr="00E40C00">
        <w:rPr>
          <w:rFonts w:ascii="Garamond" w:hAnsi="Garamond" w:cs="Courier New"/>
          <w:noProof/>
          <w:sz w:val="20"/>
          <w:szCs w:val="20"/>
        </w:rPr>
        <w:t>mais surtout ils pa</w:t>
      </w:r>
      <w:r w:rsidR="0022250F" w:rsidRPr="00E40C00">
        <w:rPr>
          <w:rFonts w:ascii="Garamond" w:hAnsi="Garamond" w:cs="Courier New"/>
          <w:noProof/>
          <w:sz w:val="20"/>
          <w:szCs w:val="20"/>
        </w:rPr>
        <w:t>r</w:t>
      </w:r>
      <w:r w:rsidRPr="00E40C00">
        <w:rPr>
          <w:rFonts w:ascii="Garamond" w:hAnsi="Garamond" w:cs="Courier New"/>
          <w:noProof/>
          <w:sz w:val="20"/>
          <w:szCs w:val="20"/>
        </w:rPr>
        <w:t>lent</w:t>
      </w:r>
      <w:r w:rsidR="00874F9F" w:rsidRPr="00E40C00">
        <w:rPr>
          <w:rFonts w:ascii="Garamond" w:hAnsi="Garamond" w:cs="Courier New"/>
          <w:noProof/>
          <w:sz w:val="20"/>
          <w:szCs w:val="20"/>
        </w:rPr>
        <w:t>…</w:t>
      </w:r>
      <w:r w:rsidRPr="00E40C00">
        <w:rPr>
          <w:rFonts w:ascii="Garamond" w:hAnsi="Garamond" w:cs="Courier New"/>
          <w:noProof/>
          <w:sz w:val="20"/>
          <w:szCs w:val="20"/>
        </w:rPr>
        <w:t xml:space="preserve"> ils ne parlent absolument pas de cette chose qui, pour FREUD, semble la clé, </w:t>
      </w:r>
      <w:r w:rsidR="00E40C00" w:rsidRPr="00E40C00">
        <w:rPr>
          <w:rFonts w:ascii="Garamond" w:hAnsi="Garamond" w:cs="Courier New"/>
          <w:noProof/>
          <w:sz w:val="20"/>
          <w:szCs w:val="20"/>
        </w:rPr>
        <w:t xml:space="preserve">                          </w:t>
      </w:r>
      <w:r w:rsidRPr="00E40C00">
        <w:rPr>
          <w:rFonts w:ascii="Garamond" w:hAnsi="Garamond" w:cs="Courier New"/>
          <w:noProof/>
          <w:sz w:val="20"/>
          <w:szCs w:val="20"/>
        </w:rPr>
        <w:t>à savoir que le Dieu de MOÏSE est le même Dieu que celui d’</w:t>
      </w:r>
      <w:r w:rsidR="00CE1378" w:rsidRPr="00E40C00">
        <w:rPr>
          <w:rFonts w:ascii="Garamond" w:hAnsi="Garamond" w:cs="Courier New"/>
          <w:noProof/>
          <w:sz w:val="20"/>
          <w:szCs w:val="20"/>
        </w:rPr>
        <w:t>AKHENATON</w:t>
      </w:r>
      <w:r w:rsidRPr="00E40C00">
        <w:rPr>
          <w:rFonts w:ascii="Garamond" w:hAnsi="Garamond" w:cs="Courier New"/>
          <w:noProof/>
          <w:sz w:val="20"/>
          <w:szCs w:val="20"/>
        </w:rPr>
        <w:t xml:space="preserve">, à savoir </w:t>
      </w:r>
      <w:r w:rsidRPr="00E40C00">
        <w:rPr>
          <w:rFonts w:ascii="Garamond" w:hAnsi="Garamond" w:cs="Courier New"/>
          <w:i/>
          <w:noProof/>
          <w:sz w:val="20"/>
          <w:szCs w:val="20"/>
        </w:rPr>
        <w:t>un Dieu qui serait Un</w:t>
      </w:r>
      <w:r w:rsidRPr="00E40C00">
        <w:rPr>
          <w:rFonts w:ascii="Garamond" w:hAnsi="Garamond" w:cs="Courier New"/>
          <w:noProof/>
          <w:sz w:val="20"/>
          <w:szCs w:val="20"/>
        </w:rPr>
        <w:t>.</w:t>
      </w:r>
    </w:p>
    <w:p w:rsidR="00CE1378" w:rsidRPr="003C2A2F" w:rsidRDefault="00CE1378">
      <w:pPr>
        <w:pStyle w:val="Corpsdetexte3"/>
        <w:rPr>
          <w:rFonts w:ascii="Garamond" w:hAnsi="Garamond"/>
          <w:sz w:val="20"/>
          <w:szCs w:val="20"/>
        </w:rPr>
      </w:pPr>
    </w:p>
    <w:p w:rsidR="00E40C00" w:rsidRDefault="00EB15EB" w:rsidP="00E40C00">
      <w:pPr>
        <w:pStyle w:val="Corpsdetexte3"/>
        <w:rPr>
          <w:rFonts w:ascii="Garamond" w:hAnsi="Garamond"/>
          <w:sz w:val="20"/>
          <w:szCs w:val="20"/>
        </w:rPr>
      </w:pPr>
      <w:r w:rsidRPr="003C2A2F">
        <w:rPr>
          <w:rFonts w:ascii="Garamond" w:hAnsi="Garamond"/>
          <w:sz w:val="20"/>
          <w:szCs w:val="20"/>
        </w:rPr>
        <w:t>Vous le savez, loin qu’il en soit ainsi, YAHVÉ parle tout le temps des autres dieux, il dit simplement qu’il ne faut pas avoir de relations avec eux, mais il ne dit pas qu’ils n’existent pas. Il dit qu’il ne faut pas se pré</w:t>
      </w:r>
      <w:r w:rsidRPr="003C2A2F">
        <w:rPr>
          <w:rFonts w:ascii="Garamond" w:hAnsi="Garamond"/>
          <w:sz w:val="20"/>
          <w:szCs w:val="20"/>
        </w:rPr>
        <w:softHyphen/>
        <w:t xml:space="preserve">cipiter vers les idoles, mais après tout, même pas les idoles qui le représentent, lui, et c’était certainement le cas du Veau d’or. </w:t>
      </w:r>
    </w:p>
    <w:p w:rsidR="00EB15EB" w:rsidRPr="003C2A2F" w:rsidRDefault="00EB15EB" w:rsidP="00E40C00">
      <w:pPr>
        <w:pStyle w:val="Corpsdetexte3"/>
        <w:rPr>
          <w:rFonts w:ascii="Garamond" w:hAnsi="Garamond"/>
          <w:sz w:val="20"/>
          <w:szCs w:val="20"/>
        </w:rPr>
      </w:pPr>
      <w:r w:rsidRPr="003C2A2F">
        <w:rPr>
          <w:rFonts w:ascii="Garamond" w:hAnsi="Garamond"/>
          <w:sz w:val="20"/>
          <w:szCs w:val="20"/>
        </w:rPr>
        <w:t>Ils attendaient un Dieu, ils ont fait un Veau d’or, ça a été tout naturel.</w:t>
      </w:r>
    </w:p>
    <w:p w:rsidR="00EB15EB" w:rsidRPr="003C2A2F" w:rsidRDefault="00EB15EB">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Alors là nous voyons là qu’il y a une tout autre relation, qui est une relation à la vérité.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Je vous ai déjà dit que </w:t>
      </w:r>
      <w:r w:rsidRPr="003C2A2F">
        <w:rPr>
          <w:rFonts w:ascii="Garamond" w:hAnsi="Garamond"/>
          <w:i/>
          <w:noProof/>
          <w:color w:val="0000CC"/>
          <w:sz w:val="20"/>
          <w:szCs w:val="20"/>
        </w:rPr>
        <w:t>la vérité est la petite sœur de la jouissance</w:t>
      </w:r>
      <w:r w:rsidRPr="003C2A2F">
        <w:rPr>
          <w:rFonts w:ascii="Garamond" w:hAnsi="Garamond" w:cs="Courier New"/>
          <w:noProof/>
          <w:sz w:val="20"/>
          <w:szCs w:val="20"/>
        </w:rPr>
        <w:t>, il faudra y revenir.</w:t>
      </w:r>
    </w:p>
    <w:p w:rsidR="0022250F" w:rsidRPr="003C2A2F"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 qu’il y a de certain, c’est que ce qui est complètement élidé dans le grossier schéma : </w:t>
      </w:r>
    </w:p>
    <w:p w:rsidR="00EB15EB" w:rsidRPr="003C2A2F" w:rsidRDefault="00EB15EB">
      <w:pPr>
        <w:rPr>
          <w:rFonts w:ascii="Garamond" w:hAnsi="Garamond" w:cs="Courier New"/>
          <w:noProof/>
          <w:sz w:val="20"/>
          <w:szCs w:val="20"/>
        </w:rPr>
      </w:pPr>
      <w:r w:rsidRPr="003C2A2F">
        <w:rPr>
          <w:rFonts w:ascii="Garamond" w:hAnsi="Garamond" w:cs="Courier New"/>
          <w:i/>
          <w:noProof/>
          <w:sz w:val="20"/>
          <w:szCs w:val="20"/>
        </w:rPr>
        <w:t xml:space="preserve">meurtre du père - jouissance de la mère </w:t>
      </w:r>
      <w:r w:rsidRPr="003C2A2F">
        <w:rPr>
          <w:rFonts w:ascii="Garamond" w:hAnsi="Garamond" w:cs="Courier New"/>
          <w:noProof/>
          <w:sz w:val="20"/>
          <w:szCs w:val="20"/>
        </w:rPr>
        <w:t>c’est le ressort tragique, à savoir que c’est certes du meurtre du père qu’</w:t>
      </w:r>
      <w:r w:rsidR="0022250F" w:rsidRPr="003C2A2F">
        <w:rPr>
          <w:rFonts w:ascii="Garamond" w:hAnsi="Garamond" w:cs="Courier New"/>
          <w:noProof/>
          <w:sz w:val="20"/>
          <w:szCs w:val="20"/>
        </w:rPr>
        <w:t>ŒDIPE</w:t>
      </w:r>
      <w:r w:rsidRPr="003C2A2F">
        <w:rPr>
          <w:rFonts w:ascii="Garamond" w:hAnsi="Garamond" w:cs="Courier New"/>
          <w:noProof/>
          <w:sz w:val="20"/>
          <w:szCs w:val="20"/>
        </w:rPr>
        <w:t xml:space="preserve"> trouve l’accès libre auprès de </w:t>
      </w:r>
      <w:r w:rsidR="00874F9F" w:rsidRPr="003C2A2F">
        <w:rPr>
          <w:rFonts w:ascii="Garamond" w:hAnsi="Garamond" w:cs="Courier New"/>
          <w:noProof/>
          <w:sz w:val="20"/>
          <w:szCs w:val="20"/>
        </w:rPr>
        <w:t>JOCASTE</w:t>
      </w:r>
      <w:r w:rsidRPr="003C2A2F">
        <w:rPr>
          <w:rFonts w:ascii="Garamond" w:hAnsi="Garamond" w:cs="Courier New"/>
          <w:noProof/>
          <w:sz w:val="20"/>
          <w:szCs w:val="20"/>
        </w:rPr>
        <w:t>, mais ce pourquoi elle lui est donnée, ceci à l’acclamation populaire</w:t>
      </w:r>
      <w:r w:rsidR="00904F21" w:rsidRPr="003C2A2F">
        <w:rPr>
          <w:rFonts w:ascii="Garamond" w:hAnsi="Garamond" w:cs="Courier New"/>
          <w:noProof/>
          <w:sz w:val="20"/>
          <w:szCs w:val="20"/>
        </w:rPr>
        <w:t>…</w:t>
      </w:r>
    </w:p>
    <w:p w:rsidR="0022250F" w:rsidRPr="003C2A2F" w:rsidRDefault="0022250F">
      <w:pPr>
        <w:rPr>
          <w:rFonts w:ascii="Garamond" w:hAnsi="Garamond" w:cs="Courier New"/>
          <w:noProof/>
          <w:sz w:val="20"/>
          <w:szCs w:val="20"/>
        </w:rPr>
      </w:pPr>
    </w:p>
    <w:p w:rsidR="00E40C00" w:rsidRDefault="0022250F">
      <w:pPr>
        <w:rPr>
          <w:rFonts w:ascii="Garamond" w:hAnsi="Garamond" w:cs="Courier New"/>
          <w:noProof/>
          <w:sz w:val="20"/>
          <w:szCs w:val="20"/>
        </w:rPr>
      </w:pPr>
      <w:r w:rsidRPr="003C2A2F">
        <w:rPr>
          <w:rFonts w:ascii="Garamond" w:hAnsi="Garamond" w:cs="Courier New"/>
          <w:noProof/>
          <w:sz w:val="20"/>
          <w:szCs w:val="20"/>
        </w:rPr>
        <w:t>JOCASTE</w:t>
      </w:r>
      <w:r w:rsidR="00EB15EB" w:rsidRPr="003C2A2F">
        <w:rPr>
          <w:rFonts w:ascii="Garamond" w:hAnsi="Garamond" w:cs="Courier New"/>
          <w:noProof/>
          <w:sz w:val="20"/>
          <w:szCs w:val="20"/>
        </w:rPr>
        <w:t xml:space="preserve">, qui comme je vous l’ai dit, en savait un bout, parce que les femmes ne sont pas comme ça sans avoir </w:t>
      </w:r>
    </w:p>
    <w:p w:rsidR="00EB15EB" w:rsidRPr="003C2A2F" w:rsidRDefault="00EB15EB">
      <w:pPr>
        <w:rPr>
          <w:rFonts w:ascii="Garamond" w:hAnsi="Garamond" w:cs="Courier New"/>
          <w:i/>
          <w:noProof/>
          <w:sz w:val="20"/>
          <w:szCs w:val="20"/>
        </w:rPr>
      </w:pPr>
      <w:r w:rsidRPr="003C2A2F">
        <w:rPr>
          <w:rFonts w:ascii="Garamond" w:hAnsi="Garamond" w:cs="Courier New"/>
          <w:noProof/>
          <w:sz w:val="20"/>
          <w:szCs w:val="20"/>
        </w:rPr>
        <w:t xml:space="preserve">des petits renseignements : il y avait là un serviteur qui avait assisté à toute l’affaire, ce serait tout de même curieux que ce serviteur, qu’on retrouve à la fin, et qui est quand même rentré au palais, n’ait pas dit à </w:t>
      </w:r>
      <w:r w:rsidR="0022250F" w:rsidRPr="003C2A2F">
        <w:rPr>
          <w:rFonts w:ascii="Garamond" w:hAnsi="Garamond" w:cs="Courier New"/>
          <w:noProof/>
          <w:sz w:val="20"/>
          <w:szCs w:val="20"/>
        </w:rPr>
        <w:t>JOCASTE</w:t>
      </w:r>
      <w:r w:rsidRPr="003C2A2F">
        <w:rPr>
          <w:rFonts w:ascii="Garamond" w:hAnsi="Garamond" w:cs="Courier New"/>
          <w:i/>
          <w:noProof/>
          <w:sz w:val="20"/>
          <w:szCs w:val="20"/>
        </w:rPr>
        <w:t> </w:t>
      </w:r>
      <w:r w:rsidRPr="003C2A2F">
        <w:rPr>
          <w:rFonts w:ascii="Garamond" w:hAnsi="Garamond" w:cs="Courier New"/>
          <w:iCs/>
          <w:noProof/>
          <w:sz w:val="20"/>
          <w:szCs w:val="20"/>
        </w:rPr>
        <w:t>:</w:t>
      </w:r>
      <w:r w:rsidRPr="003C2A2F">
        <w:rPr>
          <w:rFonts w:ascii="Garamond" w:hAnsi="Garamond" w:cs="Courier New"/>
          <w:i/>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iCs/>
          <w:noProof/>
          <w:sz w:val="20"/>
          <w:szCs w:val="20"/>
        </w:rPr>
        <w:t>«</w:t>
      </w:r>
      <w:r w:rsidRPr="003C2A2F">
        <w:rPr>
          <w:rFonts w:ascii="Garamond" w:hAnsi="Garamond" w:cs="Courier New"/>
          <w:i/>
          <w:noProof/>
          <w:sz w:val="20"/>
          <w:szCs w:val="20"/>
        </w:rPr>
        <w:t> </w:t>
      </w:r>
      <w:r w:rsidRPr="003C2A2F">
        <w:rPr>
          <w:rFonts w:ascii="Garamond" w:hAnsi="Garamond" w:cs="Courier New"/>
          <w:noProof/>
          <w:sz w:val="20"/>
          <w:szCs w:val="20"/>
        </w:rPr>
        <w:t xml:space="preserve">C’est celui qui a bousillé ton mari ». </w:t>
      </w:r>
    </w:p>
    <w:p w:rsidR="0022250F" w:rsidRPr="003C2A2F" w:rsidRDefault="0022250F">
      <w:pPr>
        <w:rPr>
          <w:rFonts w:ascii="Garamond" w:hAnsi="Garamond" w:cs="Courier New"/>
          <w:noProof/>
          <w:sz w:val="20"/>
          <w:szCs w:val="20"/>
        </w:rPr>
      </w:pPr>
    </w:p>
    <w:p w:rsidR="00E40C00" w:rsidRDefault="00EB15EB">
      <w:pPr>
        <w:rPr>
          <w:rFonts w:ascii="Garamond" w:hAnsi="Garamond" w:cs="Courier New"/>
          <w:noProof/>
          <w:sz w:val="20"/>
          <w:szCs w:val="20"/>
        </w:rPr>
      </w:pPr>
      <w:r w:rsidRPr="003C2A2F">
        <w:rPr>
          <w:rFonts w:ascii="Garamond" w:hAnsi="Garamond" w:cs="Courier New"/>
          <w:noProof/>
          <w:sz w:val="20"/>
          <w:szCs w:val="20"/>
        </w:rPr>
        <w:t>Enfin quoi qu’il en soit, ce n’est pas l’important.</w:t>
      </w:r>
      <w:r w:rsidR="00E40C00">
        <w:rPr>
          <w:rFonts w:ascii="Garamond" w:hAnsi="Garamond" w:cs="Courier New"/>
          <w:noProof/>
          <w:sz w:val="20"/>
          <w:szCs w:val="20"/>
        </w:rPr>
        <w:t xml:space="preserve"> </w:t>
      </w:r>
      <w:r w:rsidRPr="003C2A2F">
        <w:rPr>
          <w:rFonts w:ascii="Garamond" w:hAnsi="Garamond" w:cs="Courier New"/>
          <w:noProof/>
          <w:sz w:val="20"/>
          <w:szCs w:val="20"/>
        </w:rPr>
        <w:t>L’important est qu’</w:t>
      </w:r>
      <w:r w:rsidR="00904F21" w:rsidRPr="003C2A2F">
        <w:rPr>
          <w:rFonts w:ascii="Garamond" w:hAnsi="Garamond" w:cs="Courier New"/>
          <w:noProof/>
          <w:sz w:val="20"/>
          <w:szCs w:val="20"/>
        </w:rPr>
        <w:t>ŒDIPE</w:t>
      </w:r>
      <w:r w:rsidRPr="003C2A2F">
        <w:rPr>
          <w:rFonts w:ascii="Garamond" w:hAnsi="Garamond" w:cs="Courier New"/>
          <w:noProof/>
          <w:sz w:val="20"/>
          <w:szCs w:val="20"/>
        </w:rPr>
        <w:t xml:space="preserve"> a été admis près de </w:t>
      </w:r>
      <w:r w:rsidR="0022250F" w:rsidRPr="003C2A2F">
        <w:rPr>
          <w:rFonts w:ascii="Garamond" w:hAnsi="Garamond" w:cs="Courier New"/>
          <w:noProof/>
          <w:sz w:val="20"/>
          <w:szCs w:val="20"/>
        </w:rPr>
        <w:t>JOCASTE</w:t>
      </w:r>
      <w:r w:rsidRPr="003C2A2F">
        <w:rPr>
          <w:rFonts w:ascii="Garamond" w:hAnsi="Garamond" w:cs="Courier New"/>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parce qu’il avait triomphé d’une épreuve de vérité.</w:t>
      </w:r>
      <w:r w:rsidR="00E40C00">
        <w:rPr>
          <w:rFonts w:ascii="Garamond" w:hAnsi="Garamond" w:cs="Courier New"/>
          <w:noProof/>
          <w:sz w:val="20"/>
          <w:szCs w:val="20"/>
        </w:rPr>
        <w:t xml:space="preserve"> </w:t>
      </w:r>
      <w:r w:rsidRPr="003C2A2F">
        <w:rPr>
          <w:rFonts w:ascii="Garamond" w:hAnsi="Garamond" w:cs="Courier New"/>
          <w:noProof/>
          <w:sz w:val="20"/>
          <w:szCs w:val="20"/>
        </w:rPr>
        <w:t xml:space="preserve">Nous reviendrons sur cette énigme de la sphinge. </w:t>
      </w:r>
    </w:p>
    <w:p w:rsidR="00874F9F" w:rsidRPr="003C2A2F" w:rsidRDefault="00874F9F">
      <w:pPr>
        <w:rPr>
          <w:rFonts w:ascii="Garamond" w:hAnsi="Garamond" w:cs="Courier New"/>
          <w:noProof/>
          <w:sz w:val="20"/>
          <w:szCs w:val="20"/>
        </w:rPr>
      </w:pPr>
    </w:p>
    <w:p w:rsidR="00EB15EB" w:rsidRPr="003C2A2F" w:rsidRDefault="00EB15EB">
      <w:pPr>
        <w:rPr>
          <w:rFonts w:ascii="Garamond" w:hAnsi="Garamond" w:cs="Courier New"/>
          <w:i/>
          <w:noProof/>
          <w:sz w:val="20"/>
          <w:szCs w:val="20"/>
        </w:rPr>
      </w:pPr>
      <w:r w:rsidRPr="003C2A2F">
        <w:rPr>
          <w:rFonts w:ascii="Garamond" w:hAnsi="Garamond" w:cs="Courier New"/>
          <w:noProof/>
          <w:sz w:val="20"/>
          <w:szCs w:val="20"/>
        </w:rPr>
        <w:t xml:space="preserve">Et puis, si </w:t>
      </w:r>
      <w:r w:rsidRPr="003C2A2F">
        <w:rPr>
          <w:rFonts w:ascii="Garamond" w:hAnsi="Garamond"/>
          <w:i/>
          <w:iCs/>
          <w:noProof/>
          <w:sz w:val="20"/>
          <w:szCs w:val="20"/>
        </w:rPr>
        <w:t>Œdipe</w:t>
      </w:r>
      <w:r w:rsidRPr="003C2A2F">
        <w:rPr>
          <w:rFonts w:ascii="Garamond" w:hAnsi="Garamond" w:cs="Courier New"/>
          <w:noProof/>
          <w:sz w:val="20"/>
          <w:szCs w:val="20"/>
        </w:rPr>
        <w:t xml:space="preserve"> se finit très mal</w:t>
      </w:r>
      <w:r w:rsidRPr="003C2A2F">
        <w:rPr>
          <w:rFonts w:ascii="Garamond" w:hAnsi="Garamond" w:cs="Courier New"/>
          <w:i/>
          <w:noProof/>
          <w:sz w:val="20"/>
          <w:szCs w:val="20"/>
        </w:rPr>
        <w:t>…</w:t>
      </w:r>
    </w:p>
    <w:p w:rsidR="00EB15EB" w:rsidRPr="003C2A2F" w:rsidRDefault="00EB15EB">
      <w:pPr>
        <w:ind w:left="708"/>
        <w:rPr>
          <w:rFonts w:ascii="Garamond" w:hAnsi="Garamond" w:cs="Courier New"/>
          <w:i/>
          <w:noProof/>
          <w:sz w:val="20"/>
          <w:szCs w:val="20"/>
        </w:rPr>
      </w:pPr>
      <w:r w:rsidRPr="003C2A2F">
        <w:rPr>
          <w:rFonts w:ascii="Garamond" w:hAnsi="Garamond" w:cs="Courier New"/>
          <w:noProof/>
          <w:sz w:val="20"/>
          <w:szCs w:val="20"/>
        </w:rPr>
        <w:t>on verra ce que veut dire « </w:t>
      </w:r>
      <w:r w:rsidRPr="003C2A2F">
        <w:rPr>
          <w:rFonts w:ascii="Garamond" w:hAnsi="Garamond"/>
          <w:i/>
          <w:iCs/>
          <w:noProof/>
          <w:sz w:val="20"/>
          <w:szCs w:val="20"/>
        </w:rPr>
        <w:t>se</w:t>
      </w:r>
      <w:r w:rsidRPr="003C2A2F">
        <w:rPr>
          <w:rFonts w:ascii="Garamond" w:hAnsi="Garamond"/>
          <w:noProof/>
          <w:sz w:val="20"/>
          <w:szCs w:val="20"/>
        </w:rPr>
        <w:t xml:space="preserve"> </w:t>
      </w:r>
      <w:r w:rsidRPr="003C2A2F">
        <w:rPr>
          <w:rFonts w:ascii="Garamond" w:hAnsi="Garamond"/>
          <w:i/>
          <w:noProof/>
          <w:sz w:val="20"/>
          <w:szCs w:val="20"/>
        </w:rPr>
        <w:t>finit très mal</w:t>
      </w:r>
      <w:r w:rsidRPr="003C2A2F">
        <w:rPr>
          <w:rFonts w:ascii="Garamond" w:hAnsi="Garamond" w:cs="Courier New"/>
          <w:iCs/>
          <w:noProof/>
          <w:sz w:val="20"/>
          <w:szCs w:val="20"/>
        </w:rPr>
        <w:t> »</w:t>
      </w:r>
      <w:r w:rsidRPr="003C2A2F">
        <w:rPr>
          <w:rFonts w:ascii="Garamond" w:hAnsi="Garamond" w:cs="Courier New"/>
          <w:i/>
          <w:noProof/>
          <w:sz w:val="20"/>
          <w:szCs w:val="20"/>
        </w:rPr>
        <w:t xml:space="preserve">, </w:t>
      </w:r>
      <w:r w:rsidRPr="003C2A2F">
        <w:rPr>
          <w:rFonts w:ascii="Garamond" w:hAnsi="Garamond" w:cs="Courier New"/>
          <w:noProof/>
          <w:sz w:val="20"/>
          <w:szCs w:val="20"/>
        </w:rPr>
        <w:t>et jusqu’à quel point ça s’appelle très mal finir</w:t>
      </w:r>
      <w:r w:rsidRPr="003C2A2F">
        <w:rPr>
          <w:rFonts w:ascii="Garamond" w:hAnsi="Garamond" w:cs="Courier New"/>
          <w:i/>
          <w:noProof/>
          <w:sz w:val="20"/>
          <w:szCs w:val="20"/>
        </w:rPr>
        <w:t xml:space="preserve"> </w:t>
      </w:r>
    </w:p>
    <w:p w:rsidR="00EB15EB" w:rsidRPr="003C2A2F" w:rsidRDefault="00EB15EB">
      <w:pPr>
        <w:rPr>
          <w:rFonts w:ascii="Garamond" w:hAnsi="Garamond" w:cs="Courier New"/>
          <w:noProof/>
          <w:sz w:val="20"/>
          <w:szCs w:val="20"/>
        </w:rPr>
      </w:pPr>
      <w:r w:rsidRPr="003C2A2F">
        <w:rPr>
          <w:rFonts w:ascii="Garamond" w:hAnsi="Garamond" w:cs="Courier New"/>
          <w:i/>
          <w:noProof/>
          <w:sz w:val="20"/>
          <w:szCs w:val="20"/>
        </w:rPr>
        <w:t>…</w:t>
      </w:r>
      <w:r w:rsidRPr="003C2A2F">
        <w:rPr>
          <w:rFonts w:ascii="Garamond" w:hAnsi="Garamond" w:cs="Courier New"/>
          <w:noProof/>
          <w:sz w:val="20"/>
          <w:szCs w:val="20"/>
        </w:rPr>
        <w:t>c’est parce qu’</w:t>
      </w:r>
      <w:r w:rsidRPr="003C2A2F">
        <w:rPr>
          <w:rFonts w:ascii="Garamond" w:hAnsi="Garamond"/>
          <w:i/>
          <w:noProof/>
          <w:sz w:val="20"/>
          <w:szCs w:val="20"/>
        </w:rPr>
        <w:t xml:space="preserve">il a </w:t>
      </w:r>
      <w:r w:rsidRPr="003C2A2F">
        <w:rPr>
          <w:rFonts w:ascii="Garamond" w:hAnsi="Garamond"/>
          <w:i/>
          <w:iCs/>
          <w:noProof/>
          <w:sz w:val="20"/>
          <w:szCs w:val="20"/>
        </w:rPr>
        <w:t>absolument</w:t>
      </w:r>
      <w:r w:rsidRPr="003C2A2F">
        <w:rPr>
          <w:rFonts w:ascii="Garamond" w:hAnsi="Garamond"/>
          <w:i/>
          <w:noProof/>
          <w:sz w:val="20"/>
          <w:szCs w:val="20"/>
        </w:rPr>
        <w:t xml:space="preserve"> voulu</w:t>
      </w:r>
      <w:r w:rsidRPr="003C2A2F">
        <w:rPr>
          <w:rFonts w:ascii="Garamond" w:hAnsi="Garamond"/>
          <w:i/>
          <w:iCs/>
          <w:noProof/>
          <w:sz w:val="20"/>
          <w:szCs w:val="20"/>
        </w:rPr>
        <w:t xml:space="preserve"> savoir </w:t>
      </w:r>
      <w:r w:rsidRPr="003C2A2F">
        <w:rPr>
          <w:rFonts w:ascii="Garamond" w:hAnsi="Garamond"/>
          <w:i/>
          <w:iCs/>
          <w:noProof/>
          <w:color w:val="0000CC"/>
          <w:sz w:val="20"/>
          <w:szCs w:val="20"/>
        </w:rPr>
        <w:t>la vérité</w:t>
      </w:r>
      <w:r w:rsidRPr="003C2A2F">
        <w:rPr>
          <w:rFonts w:ascii="Garamond" w:hAnsi="Garamond" w:cs="Courier New"/>
          <w:noProof/>
          <w:sz w:val="20"/>
          <w:szCs w:val="20"/>
        </w:rPr>
        <w:t>.</w:t>
      </w:r>
    </w:p>
    <w:p w:rsidR="00874F9F" w:rsidRPr="003C2A2F" w:rsidRDefault="00874F9F">
      <w:pPr>
        <w:pStyle w:val="Corpsdetexte3"/>
        <w:rPr>
          <w:rFonts w:ascii="Garamond" w:hAnsi="Garamond"/>
          <w:sz w:val="20"/>
          <w:szCs w:val="20"/>
        </w:rPr>
      </w:pPr>
    </w:p>
    <w:p w:rsidR="00EB15EB" w:rsidRPr="003C2A2F" w:rsidRDefault="00EB15EB">
      <w:pPr>
        <w:pStyle w:val="Corpsdetexte3"/>
        <w:rPr>
          <w:rFonts w:ascii="Garamond" w:hAnsi="Garamond"/>
          <w:sz w:val="20"/>
          <w:szCs w:val="20"/>
        </w:rPr>
      </w:pPr>
      <w:r w:rsidRPr="003C2A2F">
        <w:rPr>
          <w:rFonts w:ascii="Garamond" w:hAnsi="Garamond"/>
          <w:sz w:val="20"/>
          <w:szCs w:val="20"/>
        </w:rPr>
        <w:t xml:space="preserve">C’est là que nous voyons qu’il n’est pas tout à fait possible d’aborder sérieusement cette référence, </w:t>
      </w: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la </w:t>
      </w:r>
      <w:r w:rsidRPr="003C2A2F">
        <w:rPr>
          <w:rFonts w:ascii="Garamond" w:hAnsi="Garamond" w:cs="Courier New"/>
          <w:i/>
          <w:iCs/>
          <w:noProof/>
          <w:sz w:val="20"/>
          <w:szCs w:val="20"/>
        </w:rPr>
        <w:t xml:space="preserve">référence </w:t>
      </w:r>
      <w:r w:rsidR="0022250F" w:rsidRPr="003C2A2F">
        <w:rPr>
          <w:rFonts w:ascii="Garamond" w:hAnsi="Garamond" w:cs="Courier New"/>
          <w:i/>
          <w:iCs/>
          <w:noProof/>
          <w:sz w:val="20"/>
          <w:szCs w:val="20"/>
        </w:rPr>
        <w:t>freud</w:t>
      </w:r>
      <w:r w:rsidRPr="003C2A2F">
        <w:rPr>
          <w:rFonts w:ascii="Garamond" w:hAnsi="Garamond" w:cs="Courier New"/>
          <w:i/>
          <w:iCs/>
          <w:noProof/>
          <w:sz w:val="20"/>
          <w:szCs w:val="20"/>
        </w:rPr>
        <w:t>ienne</w:t>
      </w:r>
      <w:r w:rsidRPr="003C2A2F">
        <w:rPr>
          <w:rFonts w:ascii="Garamond" w:hAnsi="Garamond" w:cs="Courier New"/>
          <w:noProof/>
          <w:sz w:val="20"/>
          <w:szCs w:val="20"/>
        </w:rPr>
        <w:t xml:space="preserve">, sans faire intervenir, entre le meurtre et la jouissance, cette </w:t>
      </w:r>
      <w:r w:rsidRPr="003C2A2F">
        <w:rPr>
          <w:rFonts w:ascii="Garamond" w:hAnsi="Garamond"/>
          <w:i/>
          <w:iCs/>
          <w:noProof/>
          <w:color w:val="0000CC"/>
          <w:sz w:val="20"/>
          <w:szCs w:val="20"/>
        </w:rPr>
        <w:t>dimension de la vérité</w:t>
      </w:r>
      <w:r w:rsidRPr="003C2A2F">
        <w:rPr>
          <w:rFonts w:ascii="Garamond" w:hAnsi="Garamond" w:cs="Courier New"/>
          <w:noProof/>
          <w:sz w:val="20"/>
          <w:szCs w:val="20"/>
        </w:rPr>
        <w:t>.</w:t>
      </w:r>
    </w:p>
    <w:p w:rsidR="0022250F"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Voilà, voilà où je pourrais vous en laisser aujourd’hui. </w:t>
      </w:r>
    </w:p>
    <w:p w:rsidR="0022250F" w:rsidRPr="003C2A2F" w:rsidRDefault="0022250F">
      <w:pPr>
        <w:rPr>
          <w:rFonts w:ascii="Garamond" w:hAnsi="Garamond" w:cs="Courier New"/>
          <w:noProof/>
          <w:sz w:val="20"/>
          <w:szCs w:val="20"/>
        </w:rPr>
      </w:pPr>
    </w:p>
    <w:p w:rsidR="00EB15EB" w:rsidRPr="003C2A2F" w:rsidRDefault="00EB15EB">
      <w:pPr>
        <w:rPr>
          <w:rFonts w:ascii="Garamond" w:hAnsi="Garamond" w:cs="Courier New"/>
          <w:noProof/>
          <w:sz w:val="20"/>
          <w:szCs w:val="20"/>
        </w:rPr>
      </w:pPr>
      <w:r w:rsidRPr="003C2A2F">
        <w:rPr>
          <w:rFonts w:ascii="Garamond" w:hAnsi="Garamond" w:cs="Courier New"/>
          <w:noProof/>
          <w:sz w:val="20"/>
          <w:szCs w:val="20"/>
        </w:rPr>
        <w:t>Ce qui est clair c’est que…</w:t>
      </w:r>
    </w:p>
    <w:p w:rsidR="00EB15EB" w:rsidRPr="003C2A2F" w:rsidRDefault="00EB15EB" w:rsidP="00E40C00">
      <w:pPr>
        <w:ind w:left="708"/>
        <w:rPr>
          <w:rFonts w:ascii="Garamond" w:hAnsi="Garamond" w:cs="Courier New"/>
          <w:noProof/>
          <w:sz w:val="20"/>
          <w:szCs w:val="20"/>
        </w:rPr>
      </w:pPr>
      <w:r w:rsidRPr="003C2A2F">
        <w:rPr>
          <w:rFonts w:ascii="Garamond" w:hAnsi="Garamond" w:cs="Courier New"/>
          <w:noProof/>
          <w:sz w:val="20"/>
          <w:szCs w:val="20"/>
        </w:rPr>
        <w:t>simplement à voir comment FREUD articule ce mythe fondamental : qu’il est véritablement abusif de mettre sous la même acco</w:t>
      </w:r>
      <w:r w:rsidRPr="003C2A2F">
        <w:rPr>
          <w:rFonts w:ascii="Garamond" w:hAnsi="Garamond" w:cs="Courier New"/>
          <w:noProof/>
          <w:sz w:val="20"/>
          <w:szCs w:val="20"/>
        </w:rPr>
        <w:softHyphen/>
        <w:t>lade qu’</w:t>
      </w:r>
      <w:r w:rsidR="00904F21" w:rsidRPr="003C2A2F">
        <w:rPr>
          <w:rFonts w:ascii="Garamond" w:hAnsi="Garamond" w:cs="Courier New"/>
          <w:noProof/>
          <w:sz w:val="20"/>
          <w:szCs w:val="20"/>
        </w:rPr>
        <w:t>ŒDIPE</w:t>
      </w:r>
      <w:r w:rsidR="00E40C00">
        <w:rPr>
          <w:rFonts w:ascii="Garamond" w:hAnsi="Garamond" w:cs="Courier New"/>
          <w:noProof/>
          <w:sz w:val="20"/>
          <w:szCs w:val="20"/>
        </w:rPr>
        <w:t>…</w:t>
      </w:r>
      <w:r w:rsidRPr="003C2A2F">
        <w:rPr>
          <w:rFonts w:ascii="Garamond" w:hAnsi="Garamond" w:cs="Courier New"/>
          <w:noProof/>
          <w:sz w:val="20"/>
          <w:szCs w:val="20"/>
        </w:rPr>
        <w:t>qu’est-ce que MOÏSE</w:t>
      </w:r>
      <w:r w:rsidR="00E40C00">
        <w:rPr>
          <w:rFonts w:ascii="Garamond" w:hAnsi="Garamond" w:cs="Courier New"/>
          <w:noProof/>
          <w:sz w:val="20"/>
          <w:szCs w:val="20"/>
        </w:rPr>
        <w:t xml:space="preserve"> - </w:t>
      </w:r>
      <w:r w:rsidRPr="003C2A2F">
        <w:rPr>
          <w:rFonts w:ascii="Garamond" w:hAnsi="Garamond" w:cs="Courier New"/>
          <w:noProof/>
          <w:sz w:val="20"/>
          <w:szCs w:val="20"/>
        </w:rPr>
        <w:t>foutre de nom de Dieu</w:t>
      </w:r>
      <w:r w:rsidRPr="003C2A2F">
        <w:rPr>
          <w:rFonts w:ascii="Garamond" w:hAnsi="Garamond" w:cs="Courier New"/>
          <w:i/>
          <w:noProof/>
          <w:sz w:val="20"/>
          <w:szCs w:val="20"/>
        </w:rPr>
        <w:t xml:space="preserve">, </w:t>
      </w:r>
      <w:r w:rsidRPr="003C2A2F">
        <w:rPr>
          <w:rFonts w:ascii="Garamond" w:hAnsi="Garamond" w:cs="Courier New"/>
          <w:noProof/>
          <w:sz w:val="20"/>
          <w:szCs w:val="20"/>
        </w:rPr>
        <w:t>c’est le cas de le dire !</w:t>
      </w:r>
      <w:r w:rsidR="00E40C00">
        <w:rPr>
          <w:rFonts w:ascii="Garamond" w:hAnsi="Garamond" w:cs="Courier New"/>
          <w:noProof/>
          <w:sz w:val="20"/>
          <w:szCs w:val="20"/>
        </w:rPr>
        <w:t xml:space="preserve"> -</w:t>
      </w:r>
      <w:r w:rsidRPr="003C2A2F">
        <w:rPr>
          <w:rFonts w:ascii="Garamond" w:hAnsi="Garamond" w:cs="Courier New"/>
          <w:noProof/>
          <w:sz w:val="20"/>
          <w:szCs w:val="20"/>
        </w:rPr>
        <w:t xml:space="preserve"> a à faire avec </w:t>
      </w:r>
      <w:r w:rsidR="0022250F" w:rsidRPr="003C2A2F">
        <w:rPr>
          <w:rFonts w:ascii="Garamond" w:hAnsi="Garamond" w:cs="Courier New"/>
          <w:noProof/>
          <w:sz w:val="20"/>
          <w:szCs w:val="20"/>
        </w:rPr>
        <w:t>ŒDIPE</w:t>
      </w:r>
      <w:r w:rsidRPr="003C2A2F">
        <w:rPr>
          <w:rFonts w:ascii="Garamond" w:hAnsi="Garamond" w:cs="Courier New"/>
          <w:noProof/>
          <w:sz w:val="20"/>
          <w:szCs w:val="20"/>
        </w:rPr>
        <w:t xml:space="preserve"> et </w:t>
      </w:r>
      <w:r w:rsidRPr="003C2A2F">
        <w:rPr>
          <w:rFonts w:ascii="Garamond" w:hAnsi="Garamond"/>
          <w:i/>
          <w:noProof/>
          <w:sz w:val="20"/>
          <w:szCs w:val="20"/>
        </w:rPr>
        <w:t>le père de la horde primitive</w:t>
      </w:r>
      <w:r w:rsidRPr="003C2A2F">
        <w:rPr>
          <w:rFonts w:ascii="Garamond" w:hAnsi="Garamond" w:cs="Courier New"/>
          <w:noProof/>
          <w:sz w:val="20"/>
          <w:szCs w:val="20"/>
        </w:rPr>
        <w:t xml:space="preserve"> ? </w:t>
      </w:r>
    </w:p>
    <w:p w:rsidR="00AB0583"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…c’est qu’il doit bien y avoir là-dedans quelque chose qui tient du </w:t>
      </w:r>
      <w:r w:rsidRPr="003C2A2F">
        <w:rPr>
          <w:rFonts w:ascii="Garamond" w:hAnsi="Garamond"/>
          <w:i/>
          <w:noProof/>
          <w:sz w:val="20"/>
          <w:szCs w:val="20"/>
        </w:rPr>
        <w:t>contenu manifeste</w:t>
      </w:r>
      <w:r w:rsidRPr="003C2A2F">
        <w:rPr>
          <w:rFonts w:ascii="Garamond" w:hAnsi="Garamond" w:cs="Courier New"/>
          <w:noProof/>
          <w:sz w:val="20"/>
          <w:szCs w:val="20"/>
        </w:rPr>
        <w:t xml:space="preserve"> et du </w:t>
      </w:r>
      <w:r w:rsidRPr="003C2A2F">
        <w:rPr>
          <w:rFonts w:ascii="Garamond" w:hAnsi="Garamond"/>
          <w:i/>
          <w:noProof/>
          <w:sz w:val="20"/>
          <w:szCs w:val="20"/>
        </w:rPr>
        <w:t>contenu latent</w:t>
      </w:r>
      <w:r w:rsidRPr="003C2A2F">
        <w:rPr>
          <w:rFonts w:ascii="Garamond" w:hAnsi="Garamond" w:cs="Courier New"/>
          <w:noProof/>
          <w:sz w:val="20"/>
          <w:szCs w:val="20"/>
        </w:rPr>
        <w:t xml:space="preserve">, </w:t>
      </w:r>
    </w:p>
    <w:p w:rsidR="00AB0583" w:rsidRPr="003C2A2F" w:rsidRDefault="00EB15EB">
      <w:pPr>
        <w:rPr>
          <w:rFonts w:ascii="Garamond" w:hAnsi="Garamond" w:cs="Courier New"/>
          <w:noProof/>
          <w:sz w:val="20"/>
          <w:szCs w:val="20"/>
        </w:rPr>
      </w:pPr>
      <w:r w:rsidRPr="003C2A2F">
        <w:rPr>
          <w:rFonts w:ascii="Garamond" w:hAnsi="Garamond" w:cs="Courier New"/>
          <w:noProof/>
          <w:sz w:val="20"/>
          <w:szCs w:val="20"/>
        </w:rPr>
        <w:t xml:space="preserve">que pour tout dire et pour conclure aujourd’hui, je vous dirai que ce que nous nous proposons, </w:t>
      </w:r>
    </w:p>
    <w:p w:rsidR="00AB0583" w:rsidRPr="003C2A2F" w:rsidRDefault="00EB15EB">
      <w:pPr>
        <w:rPr>
          <w:rFonts w:ascii="Garamond" w:hAnsi="Garamond" w:cs="Courier New"/>
          <w:noProof/>
          <w:sz w:val="20"/>
          <w:szCs w:val="20"/>
        </w:rPr>
      </w:pPr>
      <w:r w:rsidRPr="003C2A2F">
        <w:rPr>
          <w:rFonts w:ascii="Garamond" w:hAnsi="Garamond" w:cs="Courier New"/>
          <w:noProof/>
          <w:sz w:val="20"/>
          <w:szCs w:val="20"/>
        </w:rPr>
        <w:t>c’est de l’analyse du «</w:t>
      </w:r>
      <w:r w:rsidRPr="003C2A2F">
        <w:rPr>
          <w:rFonts w:ascii="Garamond" w:hAnsi="Garamond" w:cs="Courier New"/>
          <w:i/>
          <w:iCs/>
          <w:noProof/>
          <w:sz w:val="20"/>
          <w:szCs w:val="20"/>
        </w:rPr>
        <w:t> </w:t>
      </w:r>
      <w:r w:rsidRPr="003C2A2F">
        <w:rPr>
          <w:rFonts w:ascii="Garamond" w:hAnsi="Garamond"/>
          <w:i/>
          <w:iCs/>
          <w:noProof/>
          <w:sz w:val="20"/>
          <w:szCs w:val="20"/>
        </w:rPr>
        <w:t>complexe d’Œdipe</w:t>
      </w:r>
      <w:r w:rsidRPr="003C2A2F">
        <w:rPr>
          <w:rFonts w:ascii="Garamond" w:hAnsi="Garamond" w:cs="Courier New"/>
          <w:i/>
          <w:iCs/>
          <w:noProof/>
          <w:sz w:val="20"/>
          <w:szCs w:val="20"/>
        </w:rPr>
        <w:t> </w:t>
      </w:r>
      <w:r w:rsidRPr="003C2A2F">
        <w:rPr>
          <w:rFonts w:ascii="Garamond" w:hAnsi="Garamond" w:cs="Courier New"/>
          <w:noProof/>
          <w:sz w:val="20"/>
          <w:szCs w:val="20"/>
        </w:rPr>
        <w:t>» comme étant un rêve de FREUD.</w:t>
      </w:r>
    </w:p>
    <w:p w:rsidR="00AB0583" w:rsidRDefault="00AB0583">
      <w:pPr>
        <w:rPr>
          <w:rFonts w:ascii="Courier New" w:hAnsi="Courier New" w:cs="Courier New"/>
          <w:noProof/>
          <w:sz w:val="28"/>
        </w:rPr>
      </w:pPr>
      <w:r>
        <w:rPr>
          <w:rFonts w:ascii="Courier New" w:hAnsi="Courier New" w:cs="Courier New"/>
          <w:noProof/>
          <w:sz w:val="28"/>
        </w:rPr>
        <w:br w:type="page"/>
      </w:r>
    </w:p>
    <w:p w:rsidR="00EB15EB" w:rsidRDefault="00EB15EB">
      <w:pPr>
        <w:rPr>
          <w:rFonts w:ascii="Courier New" w:hAnsi="Courier New" w:cs="Courier New"/>
          <w:noProof/>
          <w:sz w:val="28"/>
        </w:rPr>
      </w:pPr>
    </w:p>
    <w:p w:rsidR="00EB15EB" w:rsidRPr="002B4BE0" w:rsidRDefault="00EB15EB">
      <w:pPr>
        <w:pStyle w:val="TxBrt7"/>
        <w:spacing w:line="240" w:lineRule="auto"/>
        <w:jc w:val="both"/>
        <w:rPr>
          <w:rFonts w:ascii="Garamond" w:hAnsi="Garamond" w:cs="Courier New"/>
          <w:noProof/>
          <w:color w:val="FF3300"/>
          <w:sz w:val="20"/>
        </w:rPr>
      </w:pPr>
      <w:r w:rsidRPr="002B4BE0">
        <w:rPr>
          <w:rFonts w:ascii="Garamond" w:hAnsi="Garamond" w:cs="Courier New"/>
          <w:iCs/>
          <w:noProof/>
          <w:color w:val="C00000"/>
          <w:sz w:val="20"/>
        </w:rPr>
        <w:t>18 Ma</w:t>
      </w:r>
      <w:bookmarkStart w:id="9" w:name="Mars18"/>
      <w:bookmarkEnd w:id="9"/>
      <w:r w:rsidRPr="002B4BE0">
        <w:rPr>
          <w:rFonts w:ascii="Garamond" w:hAnsi="Garamond" w:cs="Courier New"/>
          <w:iCs/>
          <w:noProof/>
          <w:color w:val="C00000"/>
          <w:sz w:val="20"/>
        </w:rPr>
        <w:t>rs 1970</w:t>
      </w:r>
      <w:r w:rsidRPr="002B4BE0">
        <w:rPr>
          <w:rFonts w:ascii="Garamond" w:hAnsi="Garamond" w:cs="Courier New"/>
          <w:iCs/>
          <w:noProof/>
          <w:color w:val="FF3300"/>
          <w:sz w:val="20"/>
        </w:rPr>
        <w:t xml:space="preserve">                               </w:t>
      </w:r>
      <w:r w:rsidR="002B4BE0">
        <w:rPr>
          <w:rFonts w:ascii="Garamond" w:hAnsi="Garamond" w:cs="Courier New"/>
          <w:iCs/>
          <w:noProof/>
          <w:color w:val="FF3300"/>
          <w:sz w:val="20"/>
        </w:rPr>
        <w:t xml:space="preserve">                                          </w:t>
      </w:r>
      <w:r w:rsidRPr="002B4BE0">
        <w:rPr>
          <w:rFonts w:ascii="Garamond" w:hAnsi="Garamond" w:cs="Courier New"/>
          <w:iCs/>
          <w:noProof/>
          <w:color w:val="FF3300"/>
          <w:sz w:val="20"/>
        </w:rPr>
        <w:t xml:space="preserve">                                                  </w:t>
      </w:r>
      <w:hyperlink w:anchor="Table" w:history="1">
        <w:r w:rsidRPr="002B4BE0">
          <w:rPr>
            <w:rStyle w:val="Lienhypertexte"/>
            <w:rFonts w:ascii="Garamond" w:hAnsi="Garamond" w:cs="Courier New"/>
            <w:noProof/>
            <w:sz w:val="16"/>
            <w:szCs w:val="16"/>
          </w:rPr>
          <w:t>Table des séances</w:t>
        </w:r>
      </w:hyperlink>
    </w:p>
    <w:p w:rsidR="00EB15EB" w:rsidRPr="002B4BE0" w:rsidRDefault="00EB15EB">
      <w:pPr>
        <w:pStyle w:val="TxBrt7"/>
        <w:spacing w:line="240" w:lineRule="auto"/>
        <w:jc w:val="both"/>
        <w:rPr>
          <w:rFonts w:ascii="Garamond" w:hAnsi="Garamond" w:cs="Courier New"/>
          <w:noProof/>
          <w:sz w:val="20"/>
        </w:rPr>
      </w:pPr>
    </w:p>
    <w:p w:rsidR="00EB15EB" w:rsidRPr="002B4BE0" w:rsidRDefault="00EB15EB">
      <w:pPr>
        <w:pStyle w:val="TxBrt7"/>
        <w:spacing w:line="240" w:lineRule="auto"/>
        <w:jc w:val="both"/>
        <w:rPr>
          <w:rFonts w:ascii="Garamond" w:hAnsi="Garamond" w:cs="Courier New"/>
          <w:noProof/>
          <w:sz w:val="20"/>
        </w:rPr>
      </w:pPr>
    </w:p>
    <w:p w:rsidR="00AB0583" w:rsidRPr="002B4BE0" w:rsidRDefault="00AB0583">
      <w:pPr>
        <w:pStyle w:val="TxBrt7"/>
        <w:spacing w:line="240" w:lineRule="auto"/>
        <w:jc w:val="both"/>
        <w:rPr>
          <w:rFonts w:ascii="Garamond" w:hAnsi="Garamond" w:cs="Courier New"/>
          <w:noProof/>
          <w:sz w:val="20"/>
        </w:rPr>
      </w:pPr>
    </w:p>
    <w:p w:rsidR="00EB15EB" w:rsidRPr="002B4BE0" w:rsidRDefault="00EB15EB">
      <w:pPr>
        <w:pStyle w:val="TxBrt7"/>
        <w:spacing w:line="240" w:lineRule="auto"/>
        <w:jc w:val="both"/>
        <w:rPr>
          <w:rFonts w:ascii="Garamond" w:hAnsi="Garamond" w:cs="Courier New"/>
          <w:noProof/>
          <w:sz w:val="20"/>
        </w:rPr>
      </w:pPr>
    </w:p>
    <w:p w:rsidR="002B4BE0" w:rsidRDefault="002B4BE0">
      <w:pPr>
        <w:rPr>
          <w:rFonts w:ascii="Garamond" w:hAnsi="Garamond" w:cs="Courier New"/>
          <w:noProof/>
          <w:sz w:val="20"/>
          <w:szCs w:val="20"/>
        </w:rPr>
      </w:pPr>
    </w:p>
    <w:p w:rsidR="002B4BE0" w:rsidRDefault="002B4BE0">
      <w:pPr>
        <w:rPr>
          <w:rFonts w:ascii="Garamond" w:hAnsi="Garamond" w:cs="Courier New"/>
          <w:noProof/>
          <w:sz w:val="20"/>
          <w:szCs w:val="20"/>
        </w:rPr>
      </w:pPr>
    </w:p>
    <w:p w:rsidR="002B4BE0" w:rsidRDefault="00EB15EB">
      <w:pPr>
        <w:rPr>
          <w:rFonts w:ascii="Garamond" w:hAnsi="Garamond" w:cs="Courier New"/>
          <w:noProof/>
          <w:sz w:val="20"/>
          <w:szCs w:val="20"/>
        </w:rPr>
      </w:pPr>
      <w:r w:rsidRPr="002B4BE0">
        <w:rPr>
          <w:rFonts w:ascii="Garamond" w:hAnsi="Garamond" w:cs="Courier New"/>
          <w:noProof/>
          <w:sz w:val="20"/>
          <w:szCs w:val="20"/>
        </w:rPr>
        <w:t xml:space="preserve">Il y a </w:t>
      </w:r>
      <w:r w:rsidRPr="002B4BE0">
        <w:rPr>
          <w:rFonts w:ascii="Garamond" w:hAnsi="Garamond" w:cs="Courier New"/>
          <w:i/>
          <w:noProof/>
          <w:sz w:val="20"/>
          <w:szCs w:val="20"/>
        </w:rPr>
        <w:t>une personne</w:t>
      </w:r>
      <w:r w:rsidRPr="002B4BE0">
        <w:rPr>
          <w:rFonts w:ascii="Garamond" w:hAnsi="Garamond" w:cs="Courier New"/>
          <w:noProof/>
          <w:sz w:val="20"/>
          <w:szCs w:val="20"/>
        </w:rPr>
        <w:t xml:space="preserve"> dans cette assemblée qui a cru bon, et je l’en remercie, de bien vouloir relever ce que j’avais dit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la dernière fois d’une certaine déception que personne </w:t>
      </w:r>
      <w:r w:rsidR="002B4BE0">
        <w:rPr>
          <w:rFonts w:ascii="Garamond" w:hAnsi="Garamond" w:cs="Courier New"/>
          <w:noProof/>
          <w:sz w:val="20"/>
          <w:szCs w:val="20"/>
        </w:rPr>
        <w:t>-</w:t>
      </w:r>
      <w:r w:rsidRPr="002B4BE0">
        <w:rPr>
          <w:rFonts w:ascii="Garamond" w:hAnsi="Garamond" w:cs="Courier New"/>
          <w:noProof/>
          <w:sz w:val="20"/>
          <w:szCs w:val="20"/>
        </w:rPr>
        <w:t xml:space="preserve"> personne disais-je </w:t>
      </w:r>
      <w:r w:rsidR="002B4BE0">
        <w:rPr>
          <w:rFonts w:ascii="Garamond" w:hAnsi="Garamond" w:cs="Courier New"/>
          <w:noProof/>
          <w:sz w:val="20"/>
          <w:szCs w:val="20"/>
        </w:rPr>
        <w:t>-</w:t>
      </w:r>
      <w:r w:rsidRPr="002B4BE0">
        <w:rPr>
          <w:rFonts w:ascii="Garamond" w:hAnsi="Garamond" w:cs="Courier New"/>
          <w:noProof/>
          <w:sz w:val="20"/>
          <w:szCs w:val="20"/>
        </w:rPr>
        <w:t xml:space="preserve"> ne m’avait fait le plaisir… </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le plaisir, comme vous le savez, c’est la loi du moindre effort</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…le plaisir de </w:t>
      </w:r>
      <w:r w:rsidRPr="002B4BE0">
        <w:rPr>
          <w:rFonts w:ascii="Garamond" w:hAnsi="Garamond"/>
          <w:i/>
          <w:noProof/>
          <w:sz w:val="20"/>
          <w:szCs w:val="20"/>
        </w:rPr>
        <w:t>me devancer sur une trace que j’aurais ouverte</w:t>
      </w:r>
      <w:r w:rsidRPr="002B4BE0">
        <w:rPr>
          <w:rFonts w:ascii="Garamond" w:hAnsi="Garamond" w:cs="Courier New"/>
          <w:noProof/>
          <w:sz w:val="20"/>
          <w:szCs w:val="20"/>
        </w:rPr>
        <w:t>.</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La personne en question…</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je vois qu’elle sourit, elle est présente, pourquoi ne pas la nommer : Marie-Claire BOONS</w:t>
      </w:r>
    </w:p>
    <w:p w:rsidR="002B4BE0" w:rsidRDefault="00EB15EB">
      <w:pPr>
        <w:rPr>
          <w:rFonts w:ascii="Garamond" w:hAnsi="Garamond" w:cs="Courier New"/>
          <w:noProof/>
          <w:sz w:val="20"/>
          <w:szCs w:val="20"/>
        </w:rPr>
      </w:pPr>
      <w:r w:rsidRPr="002B4BE0">
        <w:rPr>
          <w:rFonts w:ascii="Garamond" w:hAnsi="Garamond" w:cs="Courier New"/>
          <w:noProof/>
          <w:sz w:val="20"/>
          <w:szCs w:val="20"/>
        </w:rPr>
        <w:t>…m’a donc envoyé un «</w:t>
      </w:r>
      <w:r w:rsidRPr="002B4BE0">
        <w:rPr>
          <w:rFonts w:ascii="Garamond" w:hAnsi="Garamond" w:cs="Courier New"/>
          <w:i/>
          <w:iCs/>
          <w:noProof/>
          <w:sz w:val="20"/>
          <w:szCs w:val="20"/>
        </w:rPr>
        <w:t> </w:t>
      </w:r>
      <w:r w:rsidRPr="002B4BE0">
        <w:rPr>
          <w:rFonts w:ascii="Garamond" w:hAnsi="Garamond"/>
          <w:i/>
          <w:iCs/>
          <w:noProof/>
          <w:sz w:val="20"/>
          <w:szCs w:val="20"/>
        </w:rPr>
        <w:t>tirage à part</w:t>
      </w:r>
      <w:r w:rsidRPr="002B4BE0">
        <w:rPr>
          <w:rFonts w:ascii="Garamond" w:hAnsi="Garamond" w:cs="Courier New"/>
          <w:i/>
          <w:iCs/>
          <w:noProof/>
          <w:sz w:val="20"/>
          <w:szCs w:val="20"/>
        </w:rPr>
        <w:t> </w:t>
      </w:r>
      <w:r w:rsidRPr="002B4BE0">
        <w:rPr>
          <w:rFonts w:ascii="Garamond" w:hAnsi="Garamond" w:cs="Courier New"/>
          <w:noProof/>
          <w:sz w:val="20"/>
          <w:szCs w:val="20"/>
        </w:rPr>
        <w:t xml:space="preserve">» d’une revue fort intéressante, à propos de quoi, je peux dire c’est que j’ai des excuses de n’avoir pas lu son article. C’est une revue dont je peux bien dire qu’elle n’a paru que de se présenter </w:t>
      </w:r>
    </w:p>
    <w:p w:rsidR="00EB15EB" w:rsidRPr="002B4BE0" w:rsidRDefault="00EB15EB">
      <w:pPr>
        <w:rPr>
          <w:rFonts w:ascii="Garamond" w:hAnsi="Garamond" w:cs="Courier New"/>
          <w:noProof/>
          <w:sz w:val="20"/>
          <w:szCs w:val="20"/>
        </w:rPr>
      </w:pPr>
      <w:r w:rsidRPr="002B4BE0">
        <w:rPr>
          <w:rFonts w:ascii="Garamond" w:hAnsi="Garamond" w:cs="Courier New"/>
          <w:i/>
          <w:iCs/>
          <w:noProof/>
          <w:sz w:val="20"/>
          <w:szCs w:val="20"/>
        </w:rPr>
        <w:t>au chef</w:t>
      </w:r>
      <w:r w:rsidRPr="002B4BE0">
        <w:rPr>
          <w:rFonts w:ascii="Garamond" w:hAnsi="Garamond" w:cs="Courier New"/>
          <w:noProof/>
          <w:sz w:val="20"/>
          <w:szCs w:val="20"/>
        </w:rPr>
        <w:t xml:space="preserve"> de mon enseignement, ça s’appelait </w:t>
      </w:r>
      <w:r w:rsidRPr="002B4BE0">
        <w:rPr>
          <w:rFonts w:ascii="Garamond" w:hAnsi="Garamond"/>
          <w:i/>
          <w:iCs/>
          <w:noProof/>
          <w:sz w:val="20"/>
          <w:szCs w:val="20"/>
        </w:rPr>
        <w:t>L’inconscient.</w:t>
      </w:r>
      <w:r w:rsidRPr="002B4BE0">
        <w:rPr>
          <w:rFonts w:ascii="Garamond" w:hAnsi="Garamond" w:cs="Courier New"/>
          <w:noProof/>
          <w:sz w:val="20"/>
          <w:szCs w:val="20"/>
        </w:rPr>
        <w:t xml:space="preserve">   </w:t>
      </w:r>
    </w:p>
    <w:p w:rsidR="00B20980" w:rsidRPr="002B4BE0" w:rsidRDefault="00B20980">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Il y a eu de très bonnes choses dedans, je dois dire. Simplement, paradoxalement, peut-être à cause de cela même que c’est ce dont au principe, au moins dans son comité de rédaction, elle s’autorisait, on ne m’en  fait pas le «</w:t>
      </w:r>
      <w:r w:rsidRPr="002B4BE0">
        <w:rPr>
          <w:rFonts w:ascii="Garamond" w:hAnsi="Garamond" w:cs="Courier New"/>
          <w:i/>
          <w:iCs/>
          <w:noProof/>
          <w:sz w:val="20"/>
          <w:szCs w:val="20"/>
        </w:rPr>
        <w:t> service </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De sorte que</w:t>
      </w:r>
      <w:r w:rsidR="00B12757" w:rsidRPr="002B4BE0">
        <w:rPr>
          <w:rFonts w:ascii="Garamond" w:hAnsi="Garamond" w:cs="Courier New"/>
          <w:noProof/>
          <w:sz w:val="20"/>
          <w:szCs w:val="20"/>
        </w:rPr>
        <w:t>,</w:t>
      </w:r>
      <w:r w:rsidRPr="002B4BE0">
        <w:rPr>
          <w:rFonts w:ascii="Garamond" w:hAnsi="Garamond" w:cs="Courier New"/>
          <w:noProof/>
          <w:sz w:val="20"/>
          <w:szCs w:val="20"/>
        </w:rPr>
        <w:t xml:space="preserve"> l’attention attirée</w:t>
      </w:r>
      <w:r w:rsidR="00B12757" w:rsidRPr="002B4BE0">
        <w:rPr>
          <w:rFonts w:ascii="Garamond" w:hAnsi="Garamond" w:cs="Courier New"/>
          <w:noProof/>
          <w:sz w:val="20"/>
          <w:szCs w:val="20"/>
        </w:rPr>
        <w:t>,</w:t>
      </w:r>
      <w:r w:rsidRPr="002B4BE0">
        <w:rPr>
          <w:rFonts w:ascii="Garamond" w:hAnsi="Garamond" w:cs="Courier New"/>
          <w:noProof/>
          <w:sz w:val="20"/>
          <w:szCs w:val="20"/>
        </w:rPr>
        <w:t xml:space="preserve"> sur ce numéro dit « </w:t>
      </w:r>
      <w:r w:rsidRPr="002B4BE0">
        <w:rPr>
          <w:rFonts w:ascii="Garamond" w:hAnsi="Garamond"/>
          <w:i/>
          <w:noProof/>
          <w:sz w:val="20"/>
          <w:szCs w:val="20"/>
        </w:rPr>
        <w:t>La Paternité</w:t>
      </w:r>
      <w:r w:rsidRPr="002B4BE0">
        <w:rPr>
          <w:rFonts w:ascii="Garamond" w:hAnsi="Garamond"/>
          <w:iCs/>
          <w:noProof/>
          <w:sz w:val="20"/>
          <w:szCs w:val="20"/>
        </w:rPr>
        <w:t> </w:t>
      </w:r>
      <w:r w:rsidRPr="002B4BE0">
        <w:rPr>
          <w:rFonts w:ascii="Garamond" w:hAnsi="Garamond" w:cs="Courier New"/>
          <w:iCs/>
          <w:noProof/>
          <w:sz w:val="20"/>
          <w:szCs w:val="20"/>
        </w:rPr>
        <w:t>»,</w:t>
      </w:r>
      <w:r w:rsidR="00B12757" w:rsidRPr="002B4BE0">
        <w:rPr>
          <w:rFonts w:ascii="Garamond" w:hAnsi="Garamond" w:cs="Courier New"/>
          <w:iCs/>
          <w:noProof/>
          <w:sz w:val="20"/>
          <w:szCs w:val="20"/>
        </w:rPr>
        <w:t xml:space="preserve"> </w:t>
      </w:r>
      <w:r w:rsidRPr="002B4BE0">
        <w:rPr>
          <w:rFonts w:ascii="Garamond" w:hAnsi="Garamond" w:cs="Courier New"/>
          <w:iCs/>
          <w:noProof/>
          <w:sz w:val="20"/>
          <w:szCs w:val="20"/>
        </w:rPr>
        <w:t xml:space="preserve">le numéro </w:t>
      </w:r>
      <w:r w:rsidR="00B12757" w:rsidRPr="002B4BE0">
        <w:rPr>
          <w:rFonts w:ascii="Garamond" w:hAnsi="Garamond" w:cs="Courier New"/>
          <w:iCs/>
          <w:noProof/>
          <w:sz w:val="20"/>
          <w:szCs w:val="20"/>
        </w:rPr>
        <w:t>5</w:t>
      </w:r>
      <w:r w:rsidRPr="002B4BE0">
        <w:rPr>
          <w:rFonts w:ascii="Garamond" w:hAnsi="Garamond" w:cs="Courier New"/>
          <w:iCs/>
          <w:noProof/>
          <w:sz w:val="20"/>
          <w:szCs w:val="20"/>
        </w:rPr>
        <w:t>,</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j’ai d’abord lu </w:t>
      </w:r>
      <w:r w:rsidRPr="002B4BE0">
        <w:rPr>
          <w:rFonts w:ascii="Garamond" w:hAnsi="Garamond" w:cs="Courier New"/>
          <w:i/>
          <w:noProof/>
          <w:sz w:val="20"/>
          <w:szCs w:val="20"/>
        </w:rPr>
        <w:t>avec beaucoup de soin</w:t>
      </w:r>
      <w:r w:rsidRPr="002B4BE0">
        <w:rPr>
          <w:rFonts w:ascii="Garamond" w:hAnsi="Garamond" w:cs="Courier New"/>
          <w:noProof/>
          <w:sz w:val="20"/>
          <w:szCs w:val="20"/>
        </w:rPr>
        <w:t xml:space="preserve"> l’article de Marie-Claire BOONS</w:t>
      </w:r>
      <w:r w:rsidR="00B12757" w:rsidRPr="002B4BE0">
        <w:rPr>
          <w:rStyle w:val="Appelnotedebasdep"/>
          <w:rFonts w:ascii="Garamond" w:hAnsi="Garamond"/>
          <w:b/>
          <w:noProof/>
          <w:color w:val="C00000"/>
          <w:sz w:val="20"/>
          <w:szCs w:val="20"/>
        </w:rPr>
        <w:footnoteReference w:id="30"/>
      </w:r>
      <w:r w:rsidRPr="002B4BE0">
        <w:rPr>
          <w:rFonts w:ascii="Garamond" w:hAnsi="Garamond" w:cs="Courier New"/>
          <w:noProof/>
          <w:sz w:val="20"/>
          <w:szCs w:val="20"/>
        </w:rPr>
        <w:t>, et puis ensuite un autre qui est de notre ami Conrad STEIN.</w:t>
      </w:r>
    </w:p>
    <w:p w:rsidR="00EB15EB" w:rsidRPr="002B4BE0" w:rsidRDefault="00EB15EB">
      <w:pPr>
        <w:rPr>
          <w:rFonts w:ascii="Garamond" w:hAnsi="Garamond" w:cs="Courier New"/>
          <w:noProof/>
          <w:sz w:val="20"/>
          <w:szCs w:val="20"/>
        </w:rPr>
      </w:pPr>
    </w:p>
    <w:p w:rsidR="002B4BE0" w:rsidRDefault="00EB15EB">
      <w:pPr>
        <w:pStyle w:val="Corpsdetexte3"/>
        <w:rPr>
          <w:rFonts w:ascii="Garamond" w:hAnsi="Garamond"/>
          <w:sz w:val="20"/>
          <w:szCs w:val="20"/>
        </w:rPr>
      </w:pPr>
      <w:r w:rsidRPr="002B4BE0">
        <w:rPr>
          <w:rFonts w:ascii="Garamond" w:hAnsi="Garamond"/>
          <w:sz w:val="20"/>
          <w:szCs w:val="20"/>
        </w:rPr>
        <w:t>Pour parler de celui de Marie-Claire BOONS, je suis tout prêt, si elle le voulait, à le prendre aujourd’hui comme texte d’explication. Et ce qui pourrait en appa</w:t>
      </w:r>
      <w:r w:rsidRPr="002B4BE0">
        <w:rPr>
          <w:rFonts w:ascii="Garamond" w:hAnsi="Garamond"/>
          <w:sz w:val="20"/>
          <w:szCs w:val="20"/>
        </w:rPr>
        <w:softHyphen/>
        <w:t xml:space="preserve">raître, c’est un certain nombre de questions qui surgiraient à propos </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du chemin qu’elle choisit sur </w:t>
      </w:r>
      <w:r w:rsidR="00B12757" w:rsidRPr="002B4BE0">
        <w:rPr>
          <w:rFonts w:ascii="Garamond" w:hAnsi="Garamond" w:cs="Times New Roman"/>
          <w:i/>
          <w:sz w:val="20"/>
          <w:szCs w:val="20"/>
        </w:rPr>
        <w:t>L</w:t>
      </w:r>
      <w:r w:rsidRPr="002B4BE0">
        <w:rPr>
          <w:rFonts w:ascii="Garamond" w:hAnsi="Garamond" w:cs="Times New Roman"/>
          <w:i/>
          <w:sz w:val="20"/>
          <w:szCs w:val="20"/>
        </w:rPr>
        <w:t>e meurtre du père chez F</w:t>
      </w:r>
      <w:r w:rsidR="00B12757" w:rsidRPr="002B4BE0">
        <w:rPr>
          <w:rFonts w:ascii="Garamond" w:hAnsi="Garamond" w:cs="Times New Roman"/>
          <w:i/>
          <w:sz w:val="20"/>
          <w:szCs w:val="20"/>
        </w:rPr>
        <w:t>reud</w:t>
      </w:r>
      <w:r w:rsidRPr="002B4BE0">
        <w:rPr>
          <w:rFonts w:ascii="Garamond" w:hAnsi="Garamond"/>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À la vérité, je crois que, il apparaîtrait aisément que </w:t>
      </w:r>
      <w:r w:rsidRPr="002B4BE0">
        <w:rPr>
          <w:rFonts w:ascii="Garamond" w:hAnsi="Garamond"/>
          <w:i/>
          <w:noProof/>
          <w:sz w:val="20"/>
          <w:szCs w:val="20"/>
        </w:rPr>
        <w:t>rien n’y franchit</w:t>
      </w:r>
      <w:r w:rsidRPr="002B4BE0">
        <w:rPr>
          <w:rFonts w:ascii="Garamond" w:hAnsi="Garamond" w:cs="Courier New"/>
          <w:noProof/>
          <w:sz w:val="20"/>
          <w:szCs w:val="20"/>
        </w:rPr>
        <w:t xml:space="preserve">, </w:t>
      </w:r>
      <w:r w:rsidRPr="002B4BE0">
        <w:rPr>
          <w:rFonts w:ascii="Garamond" w:hAnsi="Garamond"/>
          <w:i/>
          <w:noProof/>
          <w:sz w:val="20"/>
          <w:szCs w:val="20"/>
        </w:rPr>
        <w:t>rien n’y devance</w:t>
      </w:r>
      <w:r w:rsidRPr="002B4BE0">
        <w:rPr>
          <w:rFonts w:ascii="Garamond" w:hAnsi="Garamond" w:cs="Courier New"/>
          <w:noProof/>
          <w:sz w:val="20"/>
          <w:szCs w:val="20"/>
        </w:rPr>
        <w:t xml:space="preserve">, ce que j’avais… </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à la date où elle a fait cette publication</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…déjà avancé</w:t>
      </w:r>
      <w:r w:rsidR="002B4BE0">
        <w:rPr>
          <w:rFonts w:ascii="Garamond" w:hAnsi="Garamond" w:cs="Courier New"/>
          <w:noProof/>
          <w:sz w:val="20"/>
          <w:szCs w:val="20"/>
        </w:rPr>
        <w:t xml:space="preserve"> - </w:t>
      </w:r>
      <w:r w:rsidRPr="002B4BE0">
        <w:rPr>
          <w:rFonts w:ascii="Garamond" w:hAnsi="Garamond" w:cs="Courier New"/>
          <w:noProof/>
          <w:sz w:val="20"/>
          <w:szCs w:val="20"/>
        </w:rPr>
        <w:t>et je l’ai dit</w:t>
      </w:r>
      <w:r w:rsidR="002B4BE0">
        <w:rPr>
          <w:rFonts w:ascii="Garamond" w:hAnsi="Garamond" w:cs="Courier New"/>
          <w:noProof/>
          <w:sz w:val="20"/>
          <w:szCs w:val="20"/>
        </w:rPr>
        <w:t xml:space="preserve"> - </w:t>
      </w:r>
      <w:r w:rsidRPr="002B4BE0">
        <w:rPr>
          <w:rFonts w:ascii="Garamond" w:hAnsi="Garamond" w:cs="Courier New"/>
          <w:noProof/>
          <w:sz w:val="20"/>
          <w:szCs w:val="20"/>
        </w:rPr>
        <w:t xml:space="preserve"> très modestement</w:t>
      </w:r>
      <w:r w:rsidR="002B4BE0">
        <w:rPr>
          <w:rFonts w:ascii="Garamond" w:hAnsi="Garamond" w:cs="Courier New"/>
          <w:noProof/>
          <w:sz w:val="20"/>
          <w:szCs w:val="20"/>
        </w:rPr>
        <w:t xml:space="preserve"> </w:t>
      </w:r>
      <w:r w:rsidRPr="002B4BE0">
        <w:rPr>
          <w:rFonts w:ascii="Garamond" w:hAnsi="Garamond" w:cs="Courier New"/>
          <w:noProof/>
          <w:sz w:val="20"/>
          <w:szCs w:val="20"/>
        </w:rPr>
        <w:t xml:space="preserve">concernant le </w:t>
      </w:r>
      <w:r w:rsidRPr="002B4BE0">
        <w:rPr>
          <w:rFonts w:ascii="Garamond" w:hAnsi="Garamond"/>
          <w:i/>
          <w:noProof/>
          <w:sz w:val="20"/>
          <w:szCs w:val="20"/>
        </w:rPr>
        <w:t>complexe d’Œdipe</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Il y a une autre méthode, c’est qu’aujourd’hui j’essaye en effet d’aller plus loin, en montrant que ceci est déjà impliqué dans cette avancée prudente qui fut la mienne jusqu’ici. </w:t>
      </w:r>
    </w:p>
    <w:p w:rsidR="00B20980" w:rsidRPr="002B4BE0" w:rsidRDefault="00B20980">
      <w:pPr>
        <w:pStyle w:val="Corpsdetexte3"/>
        <w:rPr>
          <w:rFonts w:ascii="Garamond" w:hAnsi="Garamond"/>
          <w:sz w:val="20"/>
          <w:szCs w:val="20"/>
        </w:rPr>
      </w:pPr>
    </w:p>
    <w:p w:rsidR="002B4BE0" w:rsidRDefault="00EB15EB">
      <w:pPr>
        <w:pStyle w:val="Corpsdetexte3"/>
        <w:rPr>
          <w:rFonts w:ascii="Garamond" w:hAnsi="Garamond"/>
          <w:sz w:val="20"/>
          <w:szCs w:val="20"/>
        </w:rPr>
      </w:pPr>
      <w:r w:rsidRPr="002B4BE0">
        <w:rPr>
          <w:rFonts w:ascii="Garamond" w:hAnsi="Garamond"/>
          <w:sz w:val="20"/>
          <w:szCs w:val="20"/>
        </w:rPr>
        <w:t>Et alors peut-être dans un second temps, à l’occasion d’une rencontre, rétroactivement, s’éclai</w:t>
      </w:r>
      <w:r w:rsidRPr="002B4BE0">
        <w:rPr>
          <w:rFonts w:ascii="Garamond" w:hAnsi="Garamond"/>
          <w:sz w:val="20"/>
          <w:szCs w:val="20"/>
        </w:rPr>
        <w:softHyphen/>
        <w:t xml:space="preserve">rera mieux </w:t>
      </w:r>
    </w:p>
    <w:p w:rsidR="00EB15EB" w:rsidRPr="002B4BE0" w:rsidRDefault="00EB15EB">
      <w:pPr>
        <w:pStyle w:val="Corpsdetexte3"/>
        <w:rPr>
          <w:rFonts w:ascii="Garamond" w:hAnsi="Garamond"/>
          <w:sz w:val="20"/>
          <w:szCs w:val="20"/>
        </w:rPr>
      </w:pPr>
      <w:r w:rsidRPr="002B4BE0">
        <w:rPr>
          <w:rFonts w:ascii="Garamond" w:hAnsi="Garamond"/>
          <w:sz w:val="20"/>
          <w:szCs w:val="20"/>
        </w:rPr>
        <w:t>ce que je voudrais dire, si seulement je vous suspendais aux divers points d’un article, qui en effet, par bien des côtés présente une sorte, je dirais d’ouverture, de questionnement, une préparation, si l’on veut, à un pas second.</w:t>
      </w:r>
    </w:p>
    <w:p w:rsidR="00B20980" w:rsidRPr="002B4BE0" w:rsidRDefault="00B20980">
      <w:pPr>
        <w:rPr>
          <w:rFonts w:ascii="Garamond" w:hAnsi="Garamond" w:cs="Courier New"/>
          <w:noProof/>
          <w:sz w:val="20"/>
          <w:szCs w:val="20"/>
        </w:rPr>
      </w:pPr>
    </w:p>
    <w:p w:rsidR="002B4BE0" w:rsidRDefault="00EB15EB">
      <w:pPr>
        <w:rPr>
          <w:rFonts w:ascii="Garamond" w:hAnsi="Garamond" w:cs="Courier New"/>
          <w:iCs/>
          <w:noProof/>
          <w:sz w:val="20"/>
          <w:szCs w:val="20"/>
        </w:rPr>
      </w:pPr>
      <w:r w:rsidRPr="002B4BE0">
        <w:rPr>
          <w:rFonts w:ascii="Garamond" w:hAnsi="Garamond" w:cs="Courier New"/>
          <w:noProof/>
          <w:sz w:val="20"/>
          <w:szCs w:val="20"/>
        </w:rPr>
        <w:t>On peut émettre ici un v</w:t>
      </w:r>
      <w:r w:rsidR="00B12757" w:rsidRPr="002B4BE0">
        <w:rPr>
          <w:rFonts w:ascii="Garamond" w:hAnsi="Garamond" w:cs="Courier New"/>
          <w:noProof/>
          <w:sz w:val="20"/>
          <w:szCs w:val="20"/>
        </w:rPr>
        <w:t>œ</w:t>
      </w:r>
      <w:r w:rsidRPr="002B4BE0">
        <w:rPr>
          <w:rFonts w:ascii="Garamond" w:hAnsi="Garamond" w:cs="Courier New"/>
          <w:noProof/>
          <w:sz w:val="20"/>
          <w:szCs w:val="20"/>
        </w:rPr>
        <w:t>u pour l’une ou l’autre de ces deux méthodes</w:t>
      </w:r>
      <w:r w:rsidRPr="002B4BE0">
        <w:rPr>
          <w:rFonts w:ascii="Garamond" w:hAnsi="Garamond" w:cs="Courier New"/>
          <w:i/>
          <w:noProof/>
          <w:sz w:val="20"/>
          <w:szCs w:val="20"/>
        </w:rPr>
        <w:t xml:space="preserve">. </w:t>
      </w:r>
      <w:r w:rsidRPr="002B4BE0">
        <w:rPr>
          <w:rFonts w:ascii="Garamond" w:hAnsi="Garamond" w:cs="Courier New"/>
          <w:iCs/>
          <w:noProof/>
          <w:sz w:val="20"/>
          <w:szCs w:val="20"/>
        </w:rPr>
        <w:t xml:space="preserve">Mais si elle ne déclare pas formellement </w:t>
      </w:r>
    </w:p>
    <w:p w:rsidR="00EB15EB" w:rsidRPr="002B4BE0" w:rsidRDefault="00EB15EB">
      <w:pPr>
        <w:rPr>
          <w:rFonts w:ascii="Garamond" w:hAnsi="Garamond" w:cs="Courier New"/>
          <w:iCs/>
          <w:noProof/>
          <w:sz w:val="20"/>
          <w:szCs w:val="20"/>
        </w:rPr>
      </w:pPr>
      <w:r w:rsidRPr="002B4BE0">
        <w:rPr>
          <w:rFonts w:ascii="Garamond" w:hAnsi="Garamond" w:cs="Courier New"/>
          <w:iCs/>
          <w:noProof/>
          <w:sz w:val="20"/>
          <w:szCs w:val="20"/>
        </w:rPr>
        <w:t>que c’est au commentaire de son article qu’il conviendrait que nous procédions,</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je lui laisse la parole. </w:t>
      </w:r>
    </w:p>
    <w:p w:rsidR="00AB0583" w:rsidRPr="002B4BE0" w:rsidRDefault="00AB0583">
      <w:pPr>
        <w:rPr>
          <w:rFonts w:ascii="Garamond" w:hAnsi="Garamond" w:cs="Courier New"/>
          <w:noProof/>
          <w:sz w:val="20"/>
          <w:szCs w:val="20"/>
        </w:rPr>
      </w:pPr>
    </w:p>
    <w:p w:rsidR="00EB15EB" w:rsidRPr="002B4BE0" w:rsidRDefault="00EB15EB">
      <w:pPr>
        <w:rPr>
          <w:rFonts w:ascii="Garamond" w:hAnsi="Garamond" w:cs="Courier New"/>
          <w:i/>
          <w:iCs/>
          <w:noProof/>
          <w:color w:val="C00000"/>
          <w:sz w:val="20"/>
          <w:szCs w:val="20"/>
        </w:rPr>
      </w:pPr>
      <w:r w:rsidRPr="002B4BE0">
        <w:rPr>
          <w:rFonts w:ascii="Garamond" w:hAnsi="Garamond" w:cs="Courier New"/>
          <w:i/>
          <w:iCs/>
          <w:noProof/>
          <w:color w:val="C00000"/>
          <w:sz w:val="20"/>
          <w:szCs w:val="20"/>
        </w:rPr>
        <w:t xml:space="preserve">Marie-Claire BOONS   -    </w:t>
      </w:r>
      <w:r w:rsidR="00AB0583" w:rsidRPr="002B4BE0">
        <w:rPr>
          <w:rFonts w:ascii="Garamond" w:hAnsi="Garamond" w:cs="Courier New"/>
          <w:i/>
          <w:iCs/>
          <w:noProof/>
          <w:color w:val="C00000"/>
          <w:sz w:val="20"/>
          <w:szCs w:val="20"/>
        </w:rPr>
        <w:t>J</w:t>
      </w:r>
      <w:r w:rsidRPr="002B4BE0">
        <w:rPr>
          <w:rFonts w:ascii="Garamond" w:hAnsi="Garamond" w:cs="Courier New"/>
          <w:i/>
          <w:iCs/>
          <w:noProof/>
          <w:color w:val="C00000"/>
          <w:sz w:val="20"/>
          <w:szCs w:val="20"/>
        </w:rPr>
        <w:t>e ne crois pas qu’en commençant…</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Eh bien, je crois que ça va être la seconde façon.</w:t>
      </w:r>
    </w:p>
    <w:p w:rsidR="002B4BE0" w:rsidRDefault="00EB15EB">
      <w:pPr>
        <w:rPr>
          <w:rFonts w:ascii="Garamond" w:hAnsi="Garamond" w:cs="Courier New"/>
          <w:noProof/>
          <w:sz w:val="20"/>
          <w:szCs w:val="20"/>
        </w:rPr>
      </w:pPr>
      <w:r w:rsidRPr="002B4BE0">
        <w:rPr>
          <w:rFonts w:ascii="Garamond" w:hAnsi="Garamond" w:cs="Courier New"/>
          <w:noProof/>
          <w:sz w:val="20"/>
          <w:szCs w:val="20"/>
        </w:rPr>
        <w:t xml:space="preserve">La mort du père en effet, chacun sait que, il semble que ce soit là la clé, le point vif de tout ce qui s’énonce,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de tout ce qui s’énonce et pas seulement au titre mythique, de ce qu’il en est de ce à quoi a affaire la psychanalyse.</w:t>
      </w:r>
    </w:p>
    <w:p w:rsidR="00EB15EB" w:rsidRPr="002B4BE0" w:rsidRDefault="00EB15EB">
      <w:pPr>
        <w:rPr>
          <w:rFonts w:ascii="Garamond" w:hAnsi="Garamond" w:cs="Courier New"/>
          <w:noProof/>
          <w:sz w:val="20"/>
          <w:szCs w:val="20"/>
        </w:rPr>
      </w:pPr>
    </w:p>
    <w:p w:rsidR="002B4BE0" w:rsidRDefault="00EB15EB">
      <w:pPr>
        <w:rPr>
          <w:rFonts w:ascii="Garamond" w:hAnsi="Garamond" w:cs="Courier New"/>
          <w:noProof/>
          <w:sz w:val="20"/>
          <w:szCs w:val="20"/>
        </w:rPr>
      </w:pPr>
      <w:r w:rsidRPr="002B4BE0">
        <w:rPr>
          <w:rFonts w:ascii="Garamond" w:hAnsi="Garamond" w:cs="Courier New"/>
          <w:noProof/>
          <w:sz w:val="20"/>
          <w:szCs w:val="20"/>
        </w:rPr>
        <w:t xml:space="preserve">Marie-Claire BOONS, au terme de son article, nous laisserait même entendre que beaucoup de choses découlent </w:t>
      </w:r>
    </w:p>
    <w:p w:rsidR="002B4BE0" w:rsidRDefault="00EB15EB">
      <w:pPr>
        <w:rPr>
          <w:rFonts w:ascii="Garamond" w:hAnsi="Garamond" w:cs="Courier New"/>
          <w:noProof/>
          <w:sz w:val="20"/>
          <w:szCs w:val="20"/>
        </w:rPr>
      </w:pPr>
      <w:r w:rsidRPr="002B4BE0">
        <w:rPr>
          <w:rFonts w:ascii="Garamond" w:hAnsi="Garamond" w:cs="Courier New"/>
          <w:noProof/>
          <w:sz w:val="20"/>
          <w:szCs w:val="20"/>
        </w:rPr>
        <w:t xml:space="preserve">de cette mort du père, et nommément </w:t>
      </w:r>
      <w:r w:rsidR="002B4BE0">
        <w:rPr>
          <w:rFonts w:ascii="Garamond" w:hAnsi="Garamond" w:cs="Courier New"/>
          <w:noProof/>
          <w:sz w:val="20"/>
          <w:szCs w:val="20"/>
        </w:rPr>
        <w:t xml:space="preserve"> </w:t>
      </w:r>
      <w:r w:rsidRPr="002B4BE0">
        <w:rPr>
          <w:rFonts w:ascii="Garamond" w:hAnsi="Garamond" w:cs="Courier New"/>
          <w:noProof/>
          <w:sz w:val="20"/>
          <w:szCs w:val="20"/>
        </w:rPr>
        <w:t>ce «</w:t>
      </w:r>
      <w:r w:rsidRPr="002B4BE0">
        <w:rPr>
          <w:rFonts w:ascii="Garamond" w:hAnsi="Garamond" w:cs="Courier New"/>
          <w:i/>
          <w:iCs/>
          <w:noProof/>
          <w:sz w:val="20"/>
          <w:szCs w:val="20"/>
        </w:rPr>
        <w:t> je ne sais quoi </w:t>
      </w:r>
      <w:r w:rsidRPr="002B4BE0">
        <w:rPr>
          <w:rFonts w:ascii="Garamond" w:hAnsi="Garamond" w:cs="Courier New"/>
          <w:noProof/>
          <w:sz w:val="20"/>
          <w:szCs w:val="20"/>
        </w:rPr>
        <w:t>» qui ferait que la psychanalyse, d’une cer</w:t>
      </w:r>
      <w:r w:rsidRPr="002B4BE0">
        <w:rPr>
          <w:rFonts w:ascii="Garamond" w:hAnsi="Garamond" w:cs="Courier New"/>
          <w:noProof/>
          <w:sz w:val="20"/>
          <w:szCs w:val="20"/>
        </w:rPr>
        <w:softHyphen/>
        <w:t xml:space="preserve">taine façon, </w:t>
      </w:r>
    </w:p>
    <w:p w:rsidR="00EB15EB" w:rsidRPr="002B4BE0" w:rsidRDefault="00EB15EB" w:rsidP="002B4BE0">
      <w:pPr>
        <w:rPr>
          <w:rFonts w:ascii="Garamond" w:hAnsi="Garamond"/>
          <w:sz w:val="20"/>
          <w:szCs w:val="20"/>
        </w:rPr>
      </w:pPr>
      <w:r w:rsidRPr="002B4BE0">
        <w:rPr>
          <w:rFonts w:ascii="Garamond" w:hAnsi="Garamond" w:cs="Courier New"/>
          <w:noProof/>
          <w:sz w:val="20"/>
          <w:szCs w:val="20"/>
        </w:rPr>
        <w:t>nous libère de la Loi.</w:t>
      </w:r>
      <w:r w:rsidR="002B4BE0">
        <w:rPr>
          <w:rFonts w:ascii="Garamond" w:hAnsi="Garamond" w:cs="Courier New"/>
          <w:noProof/>
          <w:sz w:val="20"/>
          <w:szCs w:val="20"/>
        </w:rPr>
        <w:t xml:space="preserve"> </w:t>
      </w:r>
      <w:r w:rsidRPr="002B4BE0">
        <w:rPr>
          <w:rFonts w:ascii="Garamond" w:hAnsi="Garamond"/>
          <w:sz w:val="20"/>
          <w:szCs w:val="20"/>
        </w:rPr>
        <w:t>Grand espoir ! Je sais bien en effet que c’est sous ce registre que quelque chose d’un</w:t>
      </w:r>
      <w:r w:rsidRPr="002B4BE0">
        <w:rPr>
          <w:rFonts w:ascii="Garamond" w:hAnsi="Garamond"/>
          <w:i/>
          <w:iCs/>
          <w:sz w:val="20"/>
          <w:szCs w:val="20"/>
        </w:rPr>
        <w:t xml:space="preserve"> épin</w:t>
      </w:r>
      <w:r w:rsidRPr="002B4BE0">
        <w:rPr>
          <w:rFonts w:ascii="Garamond" w:hAnsi="Garamond"/>
          <w:i/>
          <w:iCs/>
          <w:sz w:val="20"/>
          <w:szCs w:val="20"/>
        </w:rPr>
        <w:softHyphen/>
        <w:t xml:space="preserve">glage libertaire </w:t>
      </w:r>
      <w:r w:rsidRPr="002B4BE0">
        <w:rPr>
          <w:rFonts w:ascii="Garamond" w:hAnsi="Garamond"/>
          <w:sz w:val="20"/>
          <w:szCs w:val="20"/>
        </w:rPr>
        <w:t>se rattacherait à la psychanalyse.</w:t>
      </w:r>
      <w:r w:rsidR="002B4BE0">
        <w:rPr>
          <w:rFonts w:ascii="Garamond" w:hAnsi="Garamond"/>
          <w:sz w:val="20"/>
          <w:szCs w:val="20"/>
        </w:rPr>
        <w:t xml:space="preserve"> </w:t>
      </w:r>
      <w:r w:rsidRPr="002B4BE0">
        <w:rPr>
          <w:rFonts w:ascii="Garamond" w:hAnsi="Garamond"/>
          <w:sz w:val="20"/>
          <w:szCs w:val="20"/>
        </w:rPr>
        <w:t xml:space="preserve">Je pense, à vrai dire…  </w:t>
      </w:r>
    </w:p>
    <w:p w:rsidR="00EB15EB" w:rsidRPr="002B4BE0" w:rsidRDefault="00EB15EB">
      <w:pPr>
        <w:pStyle w:val="Corpsdetexte3"/>
        <w:ind w:left="708"/>
        <w:rPr>
          <w:rFonts w:ascii="Garamond" w:hAnsi="Garamond"/>
          <w:sz w:val="20"/>
          <w:szCs w:val="20"/>
        </w:rPr>
      </w:pPr>
      <w:r w:rsidRPr="002B4BE0">
        <w:rPr>
          <w:rFonts w:ascii="Garamond" w:hAnsi="Garamond"/>
          <w:sz w:val="20"/>
          <w:szCs w:val="20"/>
        </w:rPr>
        <w:t>et c’est tout le sens de ce que j’appelle « </w:t>
      </w:r>
      <w:r w:rsidRPr="002B4BE0">
        <w:rPr>
          <w:rFonts w:ascii="Garamond" w:hAnsi="Garamond" w:cs="Times New Roman"/>
          <w:i/>
          <w:sz w:val="20"/>
          <w:szCs w:val="20"/>
        </w:rPr>
        <w:t>L’envers de la psychanalyse</w:t>
      </w:r>
      <w:r w:rsidRPr="002B4BE0">
        <w:rPr>
          <w:rFonts w:ascii="Garamond" w:hAnsi="Garamond"/>
          <w:sz w:val="20"/>
          <w:szCs w:val="20"/>
        </w:rPr>
        <w:t xml:space="preserve"> » </w:t>
      </w:r>
    </w:p>
    <w:p w:rsidR="00EB15EB" w:rsidRPr="002B4BE0" w:rsidRDefault="00EB15EB">
      <w:pPr>
        <w:pStyle w:val="Corpsdetexte3"/>
        <w:rPr>
          <w:rFonts w:ascii="Garamond" w:hAnsi="Garamond"/>
          <w:sz w:val="20"/>
          <w:szCs w:val="20"/>
        </w:rPr>
      </w:pPr>
      <w:r w:rsidRPr="002B4BE0">
        <w:rPr>
          <w:rFonts w:ascii="Garamond" w:hAnsi="Garamond"/>
          <w:sz w:val="20"/>
          <w:szCs w:val="20"/>
        </w:rPr>
        <w:t>…qu’il n’en est rien.</w:t>
      </w:r>
    </w:p>
    <w:p w:rsidR="00EB15EB" w:rsidRPr="002B4BE0" w:rsidRDefault="00EB15EB">
      <w:pPr>
        <w:pStyle w:val="Corpsdetexte3"/>
        <w:rPr>
          <w:rFonts w:ascii="Garamond" w:hAnsi="Garamond"/>
          <w:sz w:val="20"/>
          <w:szCs w:val="20"/>
        </w:rPr>
      </w:pPr>
    </w:p>
    <w:p w:rsidR="00EB15EB" w:rsidRPr="002B4BE0" w:rsidRDefault="00EB15EB">
      <w:pPr>
        <w:pStyle w:val="Corpsdetexte3"/>
        <w:rPr>
          <w:rFonts w:ascii="Garamond" w:hAnsi="Garamond"/>
          <w:sz w:val="20"/>
          <w:szCs w:val="20"/>
        </w:rPr>
      </w:pPr>
      <w:r w:rsidRPr="002B4BE0">
        <w:rPr>
          <w:rFonts w:ascii="Garamond" w:hAnsi="Garamond"/>
          <w:sz w:val="20"/>
          <w:szCs w:val="20"/>
        </w:rPr>
        <w:t>La mort du père…</w:t>
      </w:r>
    </w:p>
    <w:p w:rsidR="002B4BE0" w:rsidRDefault="00EB15EB" w:rsidP="002B4BE0">
      <w:pPr>
        <w:pStyle w:val="Corpsdetexte3"/>
        <w:ind w:left="708"/>
        <w:rPr>
          <w:rFonts w:ascii="Garamond" w:hAnsi="Garamond"/>
          <w:sz w:val="20"/>
          <w:szCs w:val="20"/>
        </w:rPr>
      </w:pPr>
      <w:r w:rsidRPr="002B4BE0">
        <w:rPr>
          <w:rFonts w:ascii="Garamond" w:hAnsi="Garamond"/>
          <w:sz w:val="20"/>
          <w:szCs w:val="20"/>
        </w:rPr>
        <w:t xml:space="preserve">pour autant qu’elle fait écho à cet énoncé, à centre de gravité nietzschéen, </w:t>
      </w:r>
    </w:p>
    <w:p w:rsidR="00EB15EB" w:rsidRPr="002B4BE0" w:rsidRDefault="00EB15EB" w:rsidP="002B4BE0">
      <w:pPr>
        <w:pStyle w:val="Corpsdetexte3"/>
        <w:ind w:left="708"/>
        <w:rPr>
          <w:rFonts w:ascii="Garamond" w:hAnsi="Garamond"/>
          <w:sz w:val="20"/>
          <w:szCs w:val="20"/>
        </w:rPr>
      </w:pPr>
      <w:r w:rsidRPr="002B4BE0">
        <w:rPr>
          <w:rFonts w:ascii="Garamond" w:hAnsi="Garamond"/>
          <w:sz w:val="20"/>
          <w:szCs w:val="20"/>
        </w:rPr>
        <w:t>à cette annonce, à cette bonne nouvelle : que «</w:t>
      </w:r>
      <w:r w:rsidRPr="002B4BE0">
        <w:rPr>
          <w:rFonts w:ascii="Garamond" w:hAnsi="Garamond"/>
          <w:i/>
          <w:iCs/>
          <w:sz w:val="20"/>
          <w:szCs w:val="20"/>
        </w:rPr>
        <w:t> </w:t>
      </w:r>
      <w:r w:rsidRPr="002B4BE0">
        <w:rPr>
          <w:rFonts w:ascii="Garamond" w:hAnsi="Garamond" w:cs="Times New Roman"/>
          <w:i/>
          <w:iCs/>
          <w:sz w:val="20"/>
          <w:szCs w:val="20"/>
        </w:rPr>
        <w:t>Dieu est mort</w:t>
      </w:r>
      <w:r w:rsidRPr="002B4BE0">
        <w:rPr>
          <w:rFonts w:ascii="Garamond" w:hAnsi="Garamond"/>
          <w:i/>
          <w:iCs/>
          <w:sz w:val="20"/>
          <w:szCs w:val="20"/>
        </w:rPr>
        <w:t> </w:t>
      </w:r>
      <w:r w:rsidRPr="002B4BE0">
        <w:rPr>
          <w:rFonts w:ascii="Garamond" w:hAnsi="Garamond"/>
          <w:sz w:val="20"/>
          <w:szCs w:val="20"/>
        </w:rPr>
        <w:t>»</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…ne me paraît pas loin de là. </w:t>
      </w:r>
    </w:p>
    <w:p w:rsidR="00EB15EB" w:rsidRPr="002B4BE0" w:rsidRDefault="00EB15EB">
      <w:pPr>
        <w:pStyle w:val="Corpsdetexte3"/>
        <w:rPr>
          <w:rFonts w:ascii="Garamond" w:hAnsi="Garamond"/>
          <w:sz w:val="20"/>
          <w:szCs w:val="20"/>
        </w:rPr>
      </w:pPr>
    </w:p>
    <w:p w:rsidR="002B4BE0" w:rsidRDefault="00EB15EB">
      <w:pPr>
        <w:pStyle w:val="Corpsdetexte3"/>
        <w:rPr>
          <w:rFonts w:ascii="Garamond" w:hAnsi="Garamond"/>
          <w:sz w:val="20"/>
          <w:szCs w:val="20"/>
        </w:rPr>
      </w:pPr>
      <w:r w:rsidRPr="002B4BE0">
        <w:rPr>
          <w:rFonts w:ascii="Garamond" w:hAnsi="Garamond"/>
          <w:sz w:val="20"/>
          <w:szCs w:val="20"/>
        </w:rPr>
        <w:lastRenderedPageBreak/>
        <w:t>Et la pre</w:t>
      </w:r>
      <w:r w:rsidRPr="002B4BE0">
        <w:rPr>
          <w:rFonts w:ascii="Garamond" w:hAnsi="Garamond"/>
          <w:sz w:val="20"/>
          <w:szCs w:val="20"/>
        </w:rPr>
        <w:softHyphen/>
        <w:t xml:space="preserve">mière assiette à en donner la preuve est bien l’énonciation de FREUD lui-même, dont à juste titre, </w:t>
      </w:r>
    </w:p>
    <w:p w:rsidR="00EB15EB" w:rsidRPr="002B4BE0" w:rsidRDefault="00EB15EB">
      <w:pPr>
        <w:pStyle w:val="Corpsdetexte3"/>
        <w:rPr>
          <w:rFonts w:ascii="Garamond" w:hAnsi="Garamond"/>
          <w:sz w:val="20"/>
          <w:szCs w:val="20"/>
        </w:rPr>
      </w:pPr>
      <w:r w:rsidRPr="002B4BE0">
        <w:rPr>
          <w:rFonts w:ascii="Garamond" w:hAnsi="Garamond"/>
          <w:sz w:val="20"/>
          <w:szCs w:val="20"/>
        </w:rPr>
        <w:t>Marie-Claire BOONS, au départ de son article, nous fait remarquer…</w:t>
      </w:r>
    </w:p>
    <w:p w:rsidR="00EB15EB" w:rsidRPr="002B4BE0" w:rsidRDefault="00EB15EB">
      <w:pPr>
        <w:pStyle w:val="Corpsdetexte3"/>
        <w:ind w:firstLine="708"/>
        <w:rPr>
          <w:rFonts w:ascii="Garamond" w:hAnsi="Garamond"/>
          <w:sz w:val="20"/>
          <w:szCs w:val="20"/>
        </w:rPr>
      </w:pPr>
      <w:r w:rsidRPr="002B4BE0">
        <w:rPr>
          <w:rFonts w:ascii="Garamond" w:hAnsi="Garamond"/>
          <w:sz w:val="20"/>
          <w:szCs w:val="20"/>
        </w:rPr>
        <w:t>ce que j’ai déjà dit il y a deux séminaires</w:t>
      </w:r>
    </w:p>
    <w:p w:rsidR="002B4BE0" w:rsidRDefault="00EB15EB" w:rsidP="002B4BE0">
      <w:pPr>
        <w:pStyle w:val="Corpsdetexte3"/>
        <w:rPr>
          <w:rFonts w:ascii="Garamond" w:hAnsi="Garamond"/>
          <w:i/>
          <w:sz w:val="20"/>
          <w:szCs w:val="20"/>
        </w:rPr>
      </w:pPr>
      <w:r w:rsidRPr="002B4BE0">
        <w:rPr>
          <w:rFonts w:ascii="Garamond" w:hAnsi="Garamond"/>
          <w:sz w:val="20"/>
          <w:szCs w:val="20"/>
        </w:rPr>
        <w:t>…c’est à s</w:t>
      </w:r>
      <w:r w:rsidR="002B4BE0">
        <w:rPr>
          <w:rFonts w:ascii="Garamond" w:hAnsi="Garamond"/>
          <w:sz w:val="20"/>
          <w:szCs w:val="20"/>
        </w:rPr>
        <w:t>avoir, que d’une certaine façon</w:t>
      </w:r>
      <w:r w:rsidRPr="002B4BE0">
        <w:rPr>
          <w:rFonts w:ascii="Garamond" w:hAnsi="Garamond"/>
          <w:sz w:val="20"/>
          <w:szCs w:val="20"/>
        </w:rPr>
        <w:t xml:space="preserve"> </w:t>
      </w:r>
      <w:r w:rsidRPr="002B4BE0">
        <w:rPr>
          <w:rFonts w:ascii="Garamond" w:hAnsi="Garamond"/>
          <w:i/>
          <w:sz w:val="20"/>
          <w:szCs w:val="20"/>
        </w:rPr>
        <w:t>cette annonce de la mort du père est loin d’être incompatible avec cette motivation</w:t>
      </w:r>
      <w:r w:rsidR="002B4BE0">
        <w:rPr>
          <w:rFonts w:ascii="Garamond" w:hAnsi="Garamond"/>
          <w:i/>
          <w:sz w:val="20"/>
          <w:szCs w:val="20"/>
        </w:rPr>
        <w:t xml:space="preserve"> </w:t>
      </w:r>
    </w:p>
    <w:p w:rsidR="002B4BE0" w:rsidRDefault="002B4BE0">
      <w:pPr>
        <w:pStyle w:val="Corpsdetexte3"/>
        <w:rPr>
          <w:rFonts w:ascii="Garamond" w:hAnsi="Garamond"/>
          <w:sz w:val="20"/>
          <w:szCs w:val="20"/>
        </w:rPr>
      </w:pPr>
      <w:r>
        <w:rPr>
          <w:rFonts w:ascii="Garamond" w:hAnsi="Garamond"/>
          <w:sz w:val="20"/>
          <w:szCs w:val="20"/>
        </w:rPr>
        <w:t xml:space="preserve">- </w:t>
      </w:r>
      <w:r w:rsidR="00EB15EB" w:rsidRPr="002B4BE0">
        <w:rPr>
          <w:rFonts w:ascii="Garamond" w:hAnsi="Garamond"/>
          <w:sz w:val="20"/>
          <w:szCs w:val="20"/>
        </w:rPr>
        <w:t>cette motivation donnée par FREUD comme étant la sienne</w:t>
      </w:r>
      <w:r>
        <w:rPr>
          <w:rFonts w:ascii="Garamond" w:hAnsi="Garamond"/>
          <w:sz w:val="20"/>
          <w:szCs w:val="20"/>
        </w:rPr>
        <w:t xml:space="preserve"> - </w:t>
      </w:r>
      <w:r w:rsidR="00EB15EB" w:rsidRPr="002B4BE0">
        <w:rPr>
          <w:rFonts w:ascii="Garamond" w:hAnsi="Garamond"/>
          <w:sz w:val="20"/>
          <w:szCs w:val="20"/>
        </w:rPr>
        <w:t xml:space="preserve">comme d’une </w:t>
      </w:r>
      <w:r w:rsidR="00EB15EB" w:rsidRPr="002B4BE0">
        <w:rPr>
          <w:rFonts w:ascii="Garamond" w:hAnsi="Garamond" w:cs="Times New Roman"/>
          <w:i/>
          <w:iCs/>
          <w:sz w:val="20"/>
          <w:szCs w:val="20"/>
        </w:rPr>
        <w:t>interprétation analytique</w:t>
      </w:r>
      <w:r w:rsidR="00EB15EB" w:rsidRPr="002B4BE0">
        <w:rPr>
          <w:rFonts w:ascii="Garamond" w:hAnsi="Garamond"/>
          <w:sz w:val="20"/>
          <w:szCs w:val="20"/>
        </w:rPr>
        <w:t xml:space="preserve"> de la religion : que la religion elle-même reposerait sur </w:t>
      </w:r>
      <w:r w:rsidR="00EB15EB" w:rsidRPr="002B4BE0">
        <w:rPr>
          <w:rFonts w:ascii="Garamond" w:hAnsi="Garamond" w:cs="Times New Roman"/>
          <w:i/>
          <w:sz w:val="20"/>
          <w:szCs w:val="20"/>
        </w:rPr>
        <w:t>quelque chose</w:t>
      </w:r>
      <w:r w:rsidR="00EB15EB" w:rsidRPr="002B4BE0">
        <w:rPr>
          <w:rFonts w:ascii="Garamond" w:hAnsi="Garamond"/>
          <w:sz w:val="20"/>
          <w:szCs w:val="20"/>
        </w:rPr>
        <w:t xml:space="preserve"> qu’assez étonnamment il avance comme premier, </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à savoir que </w:t>
      </w:r>
      <w:r w:rsidRPr="002B4BE0">
        <w:rPr>
          <w:rFonts w:ascii="Garamond" w:hAnsi="Garamond" w:cs="Times New Roman"/>
          <w:i/>
          <w:sz w:val="20"/>
          <w:szCs w:val="20"/>
        </w:rPr>
        <w:t>le père est celui qui est reconnu comme méritant l’amour</w:t>
      </w:r>
      <w:r w:rsidRPr="002B4BE0">
        <w:rPr>
          <w:rFonts w:ascii="Garamond" w:hAnsi="Garamond"/>
          <w:sz w:val="20"/>
          <w:szCs w:val="20"/>
        </w:rPr>
        <w:t xml:space="preserve">. </w:t>
      </w:r>
    </w:p>
    <w:p w:rsidR="00EB15EB" w:rsidRPr="002B4BE0" w:rsidRDefault="00EB15EB">
      <w:pPr>
        <w:pStyle w:val="Corpsdetexte3"/>
        <w:rPr>
          <w:rFonts w:ascii="Garamond" w:hAnsi="Garamond"/>
          <w:sz w:val="20"/>
          <w:szCs w:val="20"/>
        </w:rPr>
      </w:pPr>
    </w:p>
    <w:p w:rsidR="00B12757" w:rsidRPr="002B4BE0" w:rsidRDefault="00EB15EB">
      <w:pPr>
        <w:pStyle w:val="Corpsdetexte3"/>
        <w:rPr>
          <w:rFonts w:ascii="Garamond" w:hAnsi="Garamond"/>
          <w:sz w:val="20"/>
          <w:szCs w:val="20"/>
        </w:rPr>
      </w:pPr>
      <w:r w:rsidRPr="002B4BE0">
        <w:rPr>
          <w:rFonts w:ascii="Garamond" w:hAnsi="Garamond"/>
          <w:sz w:val="20"/>
          <w:szCs w:val="20"/>
        </w:rPr>
        <w:t xml:space="preserve">Il y a là déjà l’indication d’un paradoxe, d’un paradoxe qui laisse l’auteur que je viens de nommer dans un certain embarras, concernant le fait qu’en somme, la psychanalyse préférerait maintenir, en quelque sorte </w:t>
      </w:r>
      <w:r w:rsidRPr="002B4BE0">
        <w:rPr>
          <w:rFonts w:ascii="Garamond" w:hAnsi="Garamond"/>
          <w:i/>
          <w:iCs/>
          <w:sz w:val="20"/>
          <w:szCs w:val="20"/>
        </w:rPr>
        <w:t>préserver</w:t>
      </w:r>
      <w:r w:rsidRPr="002B4BE0">
        <w:rPr>
          <w:rFonts w:ascii="Garamond" w:hAnsi="Garamond"/>
          <w:sz w:val="20"/>
          <w:szCs w:val="20"/>
        </w:rPr>
        <w:t>, le champ de la religion.</w:t>
      </w:r>
      <w:r w:rsidR="002B4BE0">
        <w:rPr>
          <w:rFonts w:ascii="Garamond" w:hAnsi="Garamond"/>
          <w:sz w:val="20"/>
          <w:szCs w:val="20"/>
        </w:rPr>
        <w:t xml:space="preserve"> </w:t>
      </w:r>
      <w:r w:rsidRPr="002B4BE0">
        <w:rPr>
          <w:rFonts w:ascii="Garamond" w:hAnsi="Garamond"/>
          <w:sz w:val="20"/>
          <w:szCs w:val="20"/>
        </w:rPr>
        <w:t xml:space="preserve">Je crois justement qu’ici on peut dire aussi qu’il n’en est rien. </w:t>
      </w:r>
    </w:p>
    <w:p w:rsidR="00B12757" w:rsidRPr="002B4BE0" w:rsidRDefault="00B12757">
      <w:pPr>
        <w:pStyle w:val="Corpsdetexte3"/>
        <w:rPr>
          <w:rFonts w:ascii="Garamond" w:hAnsi="Garamond"/>
          <w:sz w:val="20"/>
          <w:szCs w:val="20"/>
        </w:rPr>
      </w:pPr>
    </w:p>
    <w:p w:rsidR="002B4BE0" w:rsidRDefault="00EB15EB">
      <w:pPr>
        <w:pStyle w:val="Corpsdetexte3"/>
        <w:rPr>
          <w:rFonts w:ascii="Garamond" w:hAnsi="Garamond"/>
          <w:sz w:val="20"/>
          <w:szCs w:val="20"/>
        </w:rPr>
      </w:pPr>
      <w:r w:rsidRPr="002B4BE0">
        <w:rPr>
          <w:rFonts w:ascii="Garamond" w:hAnsi="Garamond" w:cs="Times New Roman"/>
          <w:i/>
          <w:sz w:val="20"/>
          <w:szCs w:val="20"/>
        </w:rPr>
        <w:t xml:space="preserve">La pointe de la psychanalyse est </w:t>
      </w:r>
      <w:r w:rsidRPr="002B4BE0">
        <w:rPr>
          <w:rFonts w:ascii="Garamond" w:hAnsi="Garamond"/>
          <w:sz w:val="20"/>
          <w:szCs w:val="20"/>
        </w:rPr>
        <w:t xml:space="preserve">bel et bien </w:t>
      </w:r>
      <w:r w:rsidRPr="002B4BE0">
        <w:rPr>
          <w:rFonts w:ascii="Garamond" w:hAnsi="Garamond" w:cs="Times New Roman"/>
          <w:i/>
          <w:sz w:val="20"/>
          <w:szCs w:val="20"/>
        </w:rPr>
        <w:t>l’athéisme</w:t>
      </w:r>
      <w:r w:rsidRPr="002B4BE0">
        <w:rPr>
          <w:rFonts w:ascii="Garamond" w:hAnsi="Garamond"/>
          <w:sz w:val="20"/>
          <w:szCs w:val="20"/>
        </w:rPr>
        <w:t xml:space="preserve">, à la condition de donner à ce terme un autre sens que celui </w:t>
      </w:r>
    </w:p>
    <w:p w:rsidR="002B4BE0" w:rsidRDefault="00EB15EB" w:rsidP="00B12757">
      <w:pPr>
        <w:pStyle w:val="Corpsdetexte3"/>
        <w:rPr>
          <w:rFonts w:ascii="Garamond" w:hAnsi="Garamond"/>
          <w:sz w:val="20"/>
          <w:szCs w:val="20"/>
        </w:rPr>
      </w:pPr>
      <w:r w:rsidRPr="002B4BE0">
        <w:rPr>
          <w:rFonts w:ascii="Garamond" w:hAnsi="Garamond"/>
          <w:sz w:val="20"/>
          <w:szCs w:val="20"/>
        </w:rPr>
        <w:t>de « </w:t>
      </w:r>
      <w:r w:rsidRPr="002B4BE0">
        <w:rPr>
          <w:rFonts w:ascii="Garamond" w:hAnsi="Garamond" w:cs="Times New Roman"/>
          <w:i/>
          <w:sz w:val="20"/>
          <w:szCs w:val="20"/>
        </w:rPr>
        <w:t>Dieu est mort</w:t>
      </w:r>
      <w:r w:rsidRPr="002B4BE0">
        <w:rPr>
          <w:rFonts w:ascii="Garamond" w:hAnsi="Garamond"/>
          <w:iCs/>
          <w:sz w:val="20"/>
          <w:szCs w:val="20"/>
        </w:rPr>
        <w:t> »</w:t>
      </w:r>
      <w:r w:rsidRPr="002B4BE0">
        <w:rPr>
          <w:rFonts w:ascii="Garamond" w:hAnsi="Garamond"/>
          <w:i/>
          <w:sz w:val="20"/>
          <w:szCs w:val="20"/>
        </w:rPr>
        <w:t xml:space="preserve">, </w:t>
      </w:r>
      <w:r w:rsidRPr="002B4BE0">
        <w:rPr>
          <w:rFonts w:ascii="Garamond" w:hAnsi="Garamond"/>
          <w:sz w:val="20"/>
          <w:szCs w:val="20"/>
        </w:rPr>
        <w:t xml:space="preserve">dont assurément tout indique que loin qu’il mette en question ce qui est en jeu, à savoir la Loi, bien plutôt il la consolide. Il y a longtemps que j’ai fait remarquer qu’à la phrase du </w:t>
      </w:r>
      <w:r w:rsidRPr="002B4BE0">
        <w:rPr>
          <w:rFonts w:ascii="Garamond" w:hAnsi="Garamond" w:cs="Times New Roman"/>
          <w:i/>
          <w:sz w:val="20"/>
          <w:szCs w:val="20"/>
        </w:rPr>
        <w:t>vieux père</w:t>
      </w:r>
      <w:r w:rsidRPr="002B4BE0">
        <w:rPr>
          <w:rFonts w:ascii="Garamond" w:hAnsi="Garamond"/>
          <w:sz w:val="20"/>
          <w:szCs w:val="20"/>
        </w:rPr>
        <w:t xml:space="preserve"> </w:t>
      </w:r>
      <w:r w:rsidR="00AB0583" w:rsidRPr="002B4BE0">
        <w:rPr>
          <w:rFonts w:ascii="Garamond" w:hAnsi="Garamond"/>
          <w:sz w:val="20"/>
          <w:szCs w:val="20"/>
        </w:rPr>
        <w:t>KARAMAZOV</w:t>
      </w:r>
      <w:r w:rsidRPr="002B4BE0">
        <w:rPr>
          <w:rFonts w:ascii="Garamond" w:hAnsi="Garamond"/>
          <w:sz w:val="20"/>
          <w:szCs w:val="20"/>
        </w:rPr>
        <w:t> :</w:t>
      </w:r>
      <w:r w:rsidR="00B12757" w:rsidRPr="002B4BE0">
        <w:rPr>
          <w:rFonts w:ascii="Garamond" w:hAnsi="Garamond"/>
          <w:sz w:val="20"/>
          <w:szCs w:val="20"/>
        </w:rPr>
        <w:t xml:space="preserve"> </w:t>
      </w:r>
    </w:p>
    <w:p w:rsidR="00321E90" w:rsidRDefault="00EB15EB" w:rsidP="00B12757">
      <w:pPr>
        <w:pStyle w:val="Corpsdetexte3"/>
        <w:rPr>
          <w:rFonts w:ascii="Garamond" w:hAnsi="Garamond"/>
          <w:sz w:val="20"/>
          <w:szCs w:val="20"/>
        </w:rPr>
      </w:pPr>
      <w:r w:rsidRPr="002B4BE0">
        <w:rPr>
          <w:rFonts w:ascii="Garamond" w:hAnsi="Garamond"/>
          <w:sz w:val="20"/>
          <w:szCs w:val="20"/>
        </w:rPr>
        <w:t xml:space="preserve">« </w:t>
      </w:r>
      <w:r w:rsidRPr="002B4BE0">
        <w:rPr>
          <w:rFonts w:ascii="Garamond" w:hAnsi="Garamond" w:cs="Times New Roman"/>
          <w:i/>
          <w:color w:val="0000CC"/>
          <w:sz w:val="20"/>
          <w:szCs w:val="20"/>
        </w:rPr>
        <w:t>Si Dieu est mort, alors tout est permis</w:t>
      </w:r>
      <w:r w:rsidR="00AB0583" w:rsidRPr="002B4BE0">
        <w:rPr>
          <w:rFonts w:ascii="Garamond" w:hAnsi="Garamond" w:cs="Times New Roman"/>
          <w:i/>
          <w:color w:val="0000CC"/>
          <w:sz w:val="20"/>
          <w:szCs w:val="20"/>
        </w:rPr>
        <w:t>.</w:t>
      </w:r>
      <w:r w:rsidRPr="002B4BE0">
        <w:rPr>
          <w:rFonts w:ascii="Garamond" w:hAnsi="Garamond"/>
          <w:iCs/>
          <w:color w:val="0000CC"/>
          <w:sz w:val="20"/>
          <w:szCs w:val="20"/>
        </w:rPr>
        <w:t> </w:t>
      </w:r>
      <w:r w:rsidRPr="002B4BE0">
        <w:rPr>
          <w:rFonts w:ascii="Garamond" w:hAnsi="Garamond"/>
          <w:iCs/>
          <w:sz w:val="20"/>
          <w:szCs w:val="20"/>
        </w:rPr>
        <w:t>»</w:t>
      </w:r>
      <w:r w:rsidR="00321E90">
        <w:rPr>
          <w:rFonts w:ascii="Garamond" w:hAnsi="Garamond"/>
          <w:sz w:val="20"/>
          <w:szCs w:val="20"/>
        </w:rPr>
        <w:t xml:space="preserve"> </w:t>
      </w:r>
      <w:r w:rsidRPr="002B4BE0">
        <w:rPr>
          <w:rFonts w:ascii="Garamond" w:hAnsi="Garamond"/>
          <w:sz w:val="20"/>
          <w:szCs w:val="20"/>
        </w:rPr>
        <w:t>la conclusion qui s’impose</w:t>
      </w:r>
      <w:r w:rsidR="00B12757" w:rsidRPr="002B4BE0">
        <w:rPr>
          <w:rFonts w:ascii="Garamond" w:hAnsi="Garamond"/>
          <w:sz w:val="20"/>
          <w:szCs w:val="20"/>
        </w:rPr>
        <w:t xml:space="preserve">, </w:t>
      </w:r>
      <w:r w:rsidRPr="002B4BE0">
        <w:rPr>
          <w:rFonts w:ascii="Garamond" w:hAnsi="Garamond"/>
          <w:sz w:val="20"/>
          <w:szCs w:val="20"/>
        </w:rPr>
        <w:t>qui s’impose dans le texte de notre expérience</w:t>
      </w:r>
      <w:r w:rsidR="00B12757" w:rsidRPr="002B4BE0">
        <w:rPr>
          <w:rFonts w:ascii="Garamond" w:hAnsi="Garamond"/>
          <w:sz w:val="20"/>
          <w:szCs w:val="20"/>
        </w:rPr>
        <w:t xml:space="preserve">, </w:t>
      </w:r>
    </w:p>
    <w:p w:rsidR="00EB15EB" w:rsidRPr="00321E90" w:rsidRDefault="00EB15EB" w:rsidP="00B12757">
      <w:pPr>
        <w:pStyle w:val="Corpsdetexte3"/>
        <w:rPr>
          <w:rFonts w:ascii="Garamond" w:hAnsi="Garamond"/>
          <w:sz w:val="20"/>
          <w:szCs w:val="20"/>
        </w:rPr>
      </w:pPr>
      <w:r w:rsidRPr="002B4BE0">
        <w:rPr>
          <w:rFonts w:ascii="Garamond" w:hAnsi="Garamond"/>
          <w:sz w:val="20"/>
          <w:szCs w:val="20"/>
        </w:rPr>
        <w:t>c’est qu’à « </w:t>
      </w:r>
      <w:r w:rsidRPr="002B4BE0">
        <w:rPr>
          <w:rFonts w:ascii="Garamond" w:hAnsi="Garamond" w:cs="Times New Roman"/>
          <w:i/>
          <w:sz w:val="20"/>
          <w:szCs w:val="20"/>
        </w:rPr>
        <w:t>Dieu est mort</w:t>
      </w:r>
      <w:r w:rsidRPr="002B4BE0">
        <w:rPr>
          <w:rFonts w:ascii="Garamond" w:hAnsi="Garamond"/>
          <w:iCs/>
          <w:sz w:val="20"/>
          <w:szCs w:val="20"/>
        </w:rPr>
        <w:t> »</w:t>
      </w:r>
      <w:r w:rsidRPr="002B4BE0">
        <w:rPr>
          <w:rFonts w:ascii="Garamond" w:hAnsi="Garamond"/>
          <w:i/>
          <w:sz w:val="20"/>
          <w:szCs w:val="20"/>
        </w:rPr>
        <w:t xml:space="preserve"> </w:t>
      </w:r>
      <w:r w:rsidRPr="002B4BE0">
        <w:rPr>
          <w:rFonts w:ascii="Garamond" w:hAnsi="Garamond"/>
          <w:sz w:val="20"/>
          <w:szCs w:val="20"/>
        </w:rPr>
        <w:t xml:space="preserve">répond : « </w:t>
      </w:r>
      <w:r w:rsidRPr="002B4BE0">
        <w:rPr>
          <w:rFonts w:ascii="Garamond" w:hAnsi="Garamond" w:cs="Times New Roman"/>
          <w:i/>
          <w:color w:val="0000CC"/>
          <w:sz w:val="20"/>
          <w:szCs w:val="20"/>
        </w:rPr>
        <w:t>Dieu est mort,</w:t>
      </w:r>
      <w:r w:rsidRPr="002B4BE0">
        <w:rPr>
          <w:rFonts w:ascii="Garamond" w:hAnsi="Garamond" w:cs="Times New Roman"/>
          <w:color w:val="0000CC"/>
          <w:sz w:val="20"/>
          <w:szCs w:val="20"/>
        </w:rPr>
        <w:t> </w:t>
      </w:r>
      <w:r w:rsidRPr="002B4BE0">
        <w:rPr>
          <w:rFonts w:ascii="Garamond" w:hAnsi="Garamond" w:cs="Times New Roman"/>
          <w:i/>
          <w:color w:val="0000CC"/>
          <w:sz w:val="20"/>
          <w:szCs w:val="20"/>
        </w:rPr>
        <w:t>plus rien n’est permis</w:t>
      </w:r>
      <w:r w:rsidR="00AB0583" w:rsidRPr="002B4BE0">
        <w:rPr>
          <w:rFonts w:ascii="Garamond" w:hAnsi="Garamond"/>
          <w:iCs/>
          <w:color w:val="0000CC"/>
          <w:sz w:val="20"/>
          <w:szCs w:val="20"/>
        </w:rPr>
        <w:t>.</w:t>
      </w:r>
      <w:r w:rsidRPr="002B4BE0">
        <w:rPr>
          <w:rFonts w:ascii="Garamond" w:hAnsi="Garamond"/>
          <w:iCs/>
          <w:sz w:val="20"/>
          <w:szCs w:val="20"/>
        </w:rPr>
        <w:t> »</w:t>
      </w:r>
    </w:p>
    <w:p w:rsidR="00EB15EB" w:rsidRPr="002B4BE0" w:rsidRDefault="00EB15EB">
      <w:pPr>
        <w:rPr>
          <w:rFonts w:ascii="Garamond" w:hAnsi="Garamond" w:cs="Courier New"/>
          <w:noProof/>
          <w:sz w:val="20"/>
          <w:szCs w:val="20"/>
        </w:rPr>
      </w:pPr>
    </w:p>
    <w:p w:rsidR="00321E90" w:rsidRDefault="00EB15EB">
      <w:pPr>
        <w:rPr>
          <w:rFonts w:ascii="Garamond" w:hAnsi="Garamond" w:cs="Courier New"/>
          <w:noProof/>
          <w:sz w:val="20"/>
          <w:szCs w:val="20"/>
        </w:rPr>
      </w:pPr>
      <w:r w:rsidRPr="002B4BE0">
        <w:rPr>
          <w:rFonts w:ascii="Garamond" w:hAnsi="Garamond" w:cs="Courier New"/>
          <w:noProof/>
          <w:sz w:val="20"/>
          <w:szCs w:val="20"/>
        </w:rPr>
        <w:t xml:space="preserve">Pour éclairer ceci dont je vous annonce l’horizon, partons de la mort du père, si tant est que c’est bien elle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que FREUD nous avance comme étant la clé de la jouissance, de la jouissance de l’objet suprême identifié à la mère. </w:t>
      </w:r>
    </w:p>
    <w:p w:rsidR="00321E90" w:rsidRDefault="00EB15EB">
      <w:pPr>
        <w:rPr>
          <w:rFonts w:ascii="Garamond" w:hAnsi="Garamond" w:cs="Courier New"/>
          <w:noProof/>
          <w:sz w:val="20"/>
          <w:szCs w:val="20"/>
        </w:rPr>
      </w:pPr>
      <w:r w:rsidRPr="002B4BE0">
        <w:rPr>
          <w:rFonts w:ascii="Garamond" w:hAnsi="Garamond" w:cs="Courier New"/>
          <w:noProof/>
          <w:sz w:val="20"/>
          <w:szCs w:val="20"/>
        </w:rPr>
        <w:t xml:space="preserve">La mère visée de l’inceste, il est très sûr que ce n’est pas à partir d’une tentative d’expliquer ce que veut dire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w:t>
      </w:r>
      <w:r w:rsidRPr="002B4BE0">
        <w:rPr>
          <w:rFonts w:ascii="Garamond" w:hAnsi="Garamond"/>
          <w:i/>
          <w:noProof/>
          <w:sz w:val="20"/>
          <w:szCs w:val="20"/>
        </w:rPr>
        <w:t>coucher avec la mère</w:t>
      </w:r>
      <w:r w:rsidRPr="002B4BE0">
        <w:rPr>
          <w:rFonts w:ascii="Garamond" w:hAnsi="Garamond" w:cs="Courier New"/>
          <w:noProof/>
          <w:sz w:val="20"/>
          <w:szCs w:val="20"/>
        </w:rPr>
        <w:t xml:space="preserve"> », que ce </w:t>
      </w:r>
      <w:r w:rsidRPr="002B4BE0">
        <w:rPr>
          <w:rFonts w:ascii="Garamond" w:hAnsi="Garamond"/>
          <w:i/>
          <w:noProof/>
          <w:sz w:val="20"/>
          <w:szCs w:val="20"/>
        </w:rPr>
        <w:t>meurtre du père</w:t>
      </w:r>
      <w:r w:rsidRPr="002B4BE0">
        <w:rPr>
          <w:rFonts w:ascii="Garamond" w:hAnsi="Garamond" w:cs="Courier New"/>
          <w:noProof/>
          <w:sz w:val="20"/>
          <w:szCs w:val="20"/>
        </w:rPr>
        <w:t xml:space="preserve"> s’introduit dans la doctrine </w:t>
      </w:r>
      <w:r w:rsidR="00AB0583" w:rsidRPr="002B4BE0">
        <w:rPr>
          <w:rFonts w:ascii="Garamond" w:hAnsi="Garamond" w:cs="Courier New"/>
          <w:noProof/>
          <w:sz w:val="20"/>
          <w:szCs w:val="20"/>
        </w:rPr>
        <w:t>freud</w:t>
      </w:r>
      <w:r w:rsidRPr="002B4BE0">
        <w:rPr>
          <w:rFonts w:ascii="Garamond" w:hAnsi="Garamond" w:cs="Courier New"/>
          <w:noProof/>
          <w:sz w:val="20"/>
          <w:szCs w:val="20"/>
        </w:rPr>
        <w:t xml:space="preserve">ienne. </w:t>
      </w:r>
    </w:p>
    <w:p w:rsidR="00AB0583" w:rsidRPr="002B4BE0" w:rsidRDefault="00AB0583">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321E90">
        <w:rPr>
          <w:rFonts w:ascii="Garamond" w:hAnsi="Garamond" w:cs="Courier New"/>
          <w:i/>
          <w:noProof/>
          <w:sz w:val="20"/>
          <w:szCs w:val="20"/>
        </w:rPr>
        <w:t>C’est</w:t>
      </w:r>
      <w:r w:rsidRPr="002B4BE0">
        <w:rPr>
          <w:rFonts w:ascii="Garamond" w:hAnsi="Garamond" w:cs="Courier New"/>
          <w:noProof/>
          <w:sz w:val="20"/>
          <w:szCs w:val="20"/>
        </w:rPr>
        <w:t xml:space="preserve"> bien au contraire </w:t>
      </w:r>
      <w:r w:rsidRPr="00321E90">
        <w:rPr>
          <w:rFonts w:ascii="Garamond" w:hAnsi="Garamond" w:cs="Courier New"/>
          <w:i/>
          <w:noProof/>
          <w:sz w:val="20"/>
          <w:szCs w:val="20"/>
        </w:rPr>
        <w:t>à partir de la mort du père, que l’interdiction de cette jouissance</w:t>
      </w:r>
      <w:r w:rsidRPr="002B4BE0">
        <w:rPr>
          <w:rFonts w:ascii="Garamond" w:hAnsi="Garamond" w:cs="Courier New"/>
          <w:noProof/>
          <w:sz w:val="20"/>
          <w:szCs w:val="20"/>
        </w:rPr>
        <w:t xml:space="preserve"> comme étant première, </w:t>
      </w:r>
      <w:r w:rsidRPr="00321E90">
        <w:rPr>
          <w:rFonts w:ascii="Garamond" w:hAnsi="Garamond" w:cs="Courier New"/>
          <w:i/>
          <w:noProof/>
          <w:sz w:val="20"/>
          <w:szCs w:val="20"/>
        </w:rPr>
        <w:t>s’édifie</w:t>
      </w:r>
      <w:r w:rsidRPr="002B4BE0">
        <w:rPr>
          <w:rFonts w:ascii="Garamond" w:hAnsi="Garamond" w:cs="Courier New"/>
          <w:noProof/>
          <w:sz w:val="20"/>
          <w:szCs w:val="20"/>
        </w:rPr>
        <w:t>.</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À la vérité, ce n’est pas de la mort du père, seulement qu’il s’agit, c’est… </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comme l’a également fort bien mis au titre de son interrogation la personne dont je parle</w:t>
      </w:r>
    </w:p>
    <w:p w:rsidR="00B12757" w:rsidRPr="00321E90" w:rsidRDefault="00AB0583" w:rsidP="00321E90">
      <w:pPr>
        <w:rPr>
          <w:rFonts w:ascii="Garamond" w:hAnsi="Garamond" w:cs="Courier New"/>
          <w:noProof/>
          <w:sz w:val="20"/>
          <w:szCs w:val="20"/>
        </w:rPr>
      </w:pPr>
      <w:r w:rsidRPr="002B4BE0">
        <w:rPr>
          <w:rFonts w:ascii="Garamond" w:hAnsi="Garamond" w:cs="Courier New"/>
          <w:noProof/>
          <w:sz w:val="20"/>
          <w:szCs w:val="20"/>
        </w:rPr>
        <w:t>…</w:t>
      </w:r>
      <w:r w:rsidR="00EB15EB" w:rsidRPr="002B4BE0">
        <w:rPr>
          <w:rFonts w:ascii="Garamond" w:hAnsi="Garamond" w:cs="Courier New"/>
          <w:noProof/>
          <w:sz w:val="20"/>
          <w:szCs w:val="20"/>
        </w:rPr>
        <w:t xml:space="preserve">le </w:t>
      </w:r>
      <w:r w:rsidR="00EB15EB" w:rsidRPr="002B4BE0">
        <w:rPr>
          <w:rFonts w:ascii="Garamond" w:hAnsi="Garamond" w:cs="Courier New"/>
          <w:i/>
          <w:iCs/>
          <w:noProof/>
          <w:sz w:val="20"/>
          <w:szCs w:val="20"/>
        </w:rPr>
        <w:t>meurtre</w:t>
      </w:r>
      <w:r w:rsidR="00321E90">
        <w:rPr>
          <w:rFonts w:ascii="Garamond" w:hAnsi="Garamond" w:cs="Courier New"/>
          <w:noProof/>
          <w:sz w:val="20"/>
          <w:szCs w:val="20"/>
        </w:rPr>
        <w:t xml:space="preserve"> du père. </w:t>
      </w:r>
      <w:r w:rsidR="00EB15EB" w:rsidRPr="002B4BE0">
        <w:rPr>
          <w:rFonts w:ascii="Garamond" w:hAnsi="Garamond"/>
          <w:sz w:val="20"/>
          <w:szCs w:val="20"/>
        </w:rPr>
        <w:t>C’est là, dans le mythe d’</w:t>
      </w:r>
      <w:r w:rsidR="00B12757" w:rsidRPr="002B4BE0">
        <w:rPr>
          <w:rFonts w:ascii="Garamond" w:hAnsi="Garamond"/>
          <w:sz w:val="20"/>
          <w:szCs w:val="20"/>
        </w:rPr>
        <w:t>ŒDIPE</w:t>
      </w:r>
      <w:r w:rsidR="00EB15EB" w:rsidRPr="002B4BE0">
        <w:rPr>
          <w:rFonts w:ascii="Garamond" w:hAnsi="Garamond"/>
          <w:sz w:val="20"/>
          <w:szCs w:val="20"/>
        </w:rPr>
        <w:t xml:space="preserve"> tel qu’il nous est énoncé, qu’est la clé de la jouissance. </w:t>
      </w:r>
    </w:p>
    <w:p w:rsidR="00321E90" w:rsidRDefault="00321E90" w:rsidP="00B12757">
      <w:pPr>
        <w:pStyle w:val="Corpsdetexte3"/>
        <w:rPr>
          <w:rFonts w:ascii="Garamond" w:hAnsi="Garamond"/>
          <w:sz w:val="20"/>
          <w:szCs w:val="20"/>
        </w:rPr>
      </w:pPr>
    </w:p>
    <w:p w:rsidR="00321E90" w:rsidRDefault="00EB15EB" w:rsidP="00B12757">
      <w:pPr>
        <w:pStyle w:val="Corpsdetexte3"/>
        <w:rPr>
          <w:rFonts w:ascii="Garamond" w:hAnsi="Garamond"/>
          <w:sz w:val="20"/>
          <w:szCs w:val="20"/>
        </w:rPr>
      </w:pPr>
      <w:r w:rsidRPr="002B4BE0">
        <w:rPr>
          <w:rFonts w:ascii="Garamond" w:hAnsi="Garamond"/>
          <w:sz w:val="20"/>
          <w:szCs w:val="20"/>
        </w:rPr>
        <w:t xml:space="preserve">Et aussi bien, si ce mythe nous le regardons de près c’est ainsi qu’il nous est présenté dans cet énoncé, </w:t>
      </w:r>
    </w:p>
    <w:p w:rsidR="00321E90" w:rsidRDefault="00EB15EB" w:rsidP="00B12757">
      <w:pPr>
        <w:pStyle w:val="Corpsdetexte3"/>
        <w:rPr>
          <w:rFonts w:ascii="Garamond" w:hAnsi="Garamond"/>
          <w:sz w:val="20"/>
          <w:szCs w:val="20"/>
        </w:rPr>
      </w:pPr>
      <w:r w:rsidRPr="002B4BE0">
        <w:rPr>
          <w:rFonts w:ascii="Garamond" w:hAnsi="Garamond"/>
          <w:sz w:val="20"/>
          <w:szCs w:val="20"/>
        </w:rPr>
        <w:t xml:space="preserve">dont j’ai dit qu’il convient de le traiter comme ce qu’il est, à savoir un contenu manifeste, </w:t>
      </w:r>
    </w:p>
    <w:p w:rsidR="00EB15EB" w:rsidRPr="002B4BE0" w:rsidRDefault="00EB15EB" w:rsidP="00B12757">
      <w:pPr>
        <w:pStyle w:val="Corpsdetexte3"/>
        <w:rPr>
          <w:rFonts w:ascii="Garamond" w:hAnsi="Garamond"/>
          <w:sz w:val="20"/>
          <w:szCs w:val="20"/>
        </w:rPr>
      </w:pPr>
      <w:r w:rsidRPr="002B4BE0">
        <w:rPr>
          <w:rFonts w:ascii="Garamond" w:hAnsi="Garamond"/>
          <w:sz w:val="20"/>
          <w:szCs w:val="20"/>
        </w:rPr>
        <w:t>et du même fait de commencer par bien l’articuler.</w:t>
      </w:r>
    </w:p>
    <w:p w:rsidR="00EB15EB" w:rsidRPr="002B4BE0" w:rsidRDefault="00EB15EB">
      <w:pPr>
        <w:rPr>
          <w:rFonts w:ascii="Garamond" w:hAnsi="Garamond" w:cs="Courier New"/>
          <w:noProof/>
          <w:sz w:val="20"/>
          <w:szCs w:val="20"/>
        </w:rPr>
      </w:pPr>
    </w:p>
    <w:p w:rsidR="00321E90" w:rsidRDefault="00EB15EB" w:rsidP="00321E90">
      <w:pPr>
        <w:rPr>
          <w:rFonts w:ascii="Garamond" w:hAnsi="Garamond" w:cs="Courier New"/>
          <w:noProof/>
          <w:sz w:val="20"/>
          <w:szCs w:val="20"/>
        </w:rPr>
      </w:pPr>
      <w:r w:rsidRPr="002B4BE0">
        <w:rPr>
          <w:rFonts w:ascii="Garamond" w:hAnsi="Garamond" w:cs="Courier New"/>
          <w:noProof/>
          <w:sz w:val="20"/>
          <w:szCs w:val="20"/>
        </w:rPr>
        <w:t>Le mythe d’</w:t>
      </w:r>
      <w:r w:rsidR="00B12757" w:rsidRPr="002B4BE0">
        <w:rPr>
          <w:rFonts w:ascii="Garamond" w:hAnsi="Garamond" w:cs="Courier New"/>
          <w:noProof/>
          <w:sz w:val="20"/>
          <w:szCs w:val="20"/>
        </w:rPr>
        <w:t>ŒDIPE</w:t>
      </w:r>
      <w:r w:rsidRPr="002B4BE0">
        <w:rPr>
          <w:rFonts w:ascii="Garamond" w:hAnsi="Garamond" w:cs="Courier New"/>
          <w:noProof/>
          <w:sz w:val="20"/>
          <w:szCs w:val="20"/>
        </w:rPr>
        <w:t xml:space="preserve"> au niveau tragique où FREUD se l’</w:t>
      </w:r>
      <w:r w:rsidRPr="002B4BE0">
        <w:rPr>
          <w:rFonts w:ascii="Garamond" w:hAnsi="Garamond" w:cs="Courier New"/>
          <w:i/>
          <w:iCs/>
          <w:noProof/>
          <w:sz w:val="20"/>
          <w:szCs w:val="20"/>
        </w:rPr>
        <w:t>approprie</w:t>
      </w:r>
      <w:r w:rsidRPr="002B4BE0">
        <w:rPr>
          <w:rFonts w:ascii="Garamond" w:hAnsi="Garamond" w:cs="Courier New"/>
          <w:noProof/>
          <w:sz w:val="20"/>
          <w:szCs w:val="20"/>
        </w:rPr>
        <w:t>, montre bien que le meurtre du père est la condition de la jouissance</w:t>
      </w:r>
      <w:r w:rsidR="00321E90">
        <w:rPr>
          <w:rFonts w:ascii="Garamond" w:hAnsi="Garamond" w:cs="Courier New"/>
          <w:noProof/>
          <w:sz w:val="20"/>
          <w:szCs w:val="20"/>
        </w:rPr>
        <w:t xml:space="preserve"> : </w:t>
      </w:r>
      <w:r w:rsidRPr="002B4BE0">
        <w:rPr>
          <w:rFonts w:ascii="Garamond" w:hAnsi="Garamond" w:cs="Courier New"/>
          <w:noProof/>
          <w:sz w:val="20"/>
          <w:szCs w:val="20"/>
        </w:rPr>
        <w:t xml:space="preserve">si </w:t>
      </w:r>
      <w:r w:rsidR="00B12757" w:rsidRPr="002B4BE0">
        <w:rPr>
          <w:rFonts w:ascii="Garamond" w:hAnsi="Garamond" w:cs="Courier New"/>
          <w:noProof/>
          <w:sz w:val="20"/>
          <w:szCs w:val="20"/>
        </w:rPr>
        <w:t>LAÏOS</w:t>
      </w:r>
      <w:r w:rsidRPr="002B4BE0">
        <w:rPr>
          <w:rFonts w:ascii="Garamond" w:hAnsi="Garamond" w:cs="Courier New"/>
          <w:noProof/>
          <w:sz w:val="20"/>
          <w:szCs w:val="20"/>
        </w:rPr>
        <w:t xml:space="preserve"> n’est pas écarté</w:t>
      </w:r>
      <w:r w:rsidR="00321E90">
        <w:rPr>
          <w:rFonts w:ascii="Garamond" w:hAnsi="Garamond" w:cs="Courier New"/>
          <w:noProof/>
          <w:sz w:val="20"/>
          <w:szCs w:val="20"/>
        </w:rPr>
        <w:t>…</w:t>
      </w:r>
      <w:r w:rsidRPr="002B4BE0">
        <w:rPr>
          <w:rFonts w:ascii="Garamond" w:hAnsi="Garamond" w:cs="Courier New"/>
          <w:noProof/>
          <w:sz w:val="20"/>
          <w:szCs w:val="20"/>
        </w:rPr>
        <w:t xml:space="preserve"> </w:t>
      </w:r>
    </w:p>
    <w:p w:rsidR="00EB15EB" w:rsidRPr="00321E90" w:rsidRDefault="00EB15EB" w:rsidP="00321E90">
      <w:pPr>
        <w:ind w:firstLine="708"/>
        <w:rPr>
          <w:rFonts w:ascii="Garamond" w:hAnsi="Garamond" w:cs="Courier New"/>
          <w:i/>
          <w:noProof/>
          <w:sz w:val="20"/>
          <w:szCs w:val="20"/>
        </w:rPr>
      </w:pPr>
      <w:r w:rsidRPr="00321E90">
        <w:rPr>
          <w:rFonts w:ascii="Garamond" w:hAnsi="Garamond" w:cs="Courier New"/>
          <w:i/>
          <w:noProof/>
          <w:sz w:val="20"/>
          <w:szCs w:val="20"/>
        </w:rPr>
        <w:t>au cours d’une lutte</w:t>
      </w:r>
      <w:r w:rsidR="00321E90" w:rsidRPr="00321E90">
        <w:rPr>
          <w:rFonts w:ascii="Garamond" w:hAnsi="Garamond" w:cs="Courier New"/>
          <w:i/>
          <w:noProof/>
          <w:sz w:val="20"/>
          <w:szCs w:val="20"/>
        </w:rPr>
        <w:t xml:space="preserve"> </w:t>
      </w:r>
      <w:r w:rsidRPr="00321E90">
        <w:rPr>
          <w:rFonts w:ascii="Garamond" w:hAnsi="Garamond" w:cs="Courier New"/>
          <w:i/>
          <w:noProof/>
          <w:sz w:val="20"/>
          <w:szCs w:val="20"/>
        </w:rPr>
        <w:t>où d’ailleurs il n’est pas sûr que c’est de ce pas qu’</w:t>
      </w:r>
      <w:r w:rsidR="00B12757" w:rsidRPr="00321E90">
        <w:rPr>
          <w:rFonts w:ascii="Garamond" w:hAnsi="Garamond" w:cs="Courier New"/>
          <w:i/>
          <w:noProof/>
          <w:sz w:val="20"/>
          <w:szCs w:val="20"/>
        </w:rPr>
        <w:t>ŒDIPE</w:t>
      </w:r>
      <w:r w:rsidRPr="00321E90">
        <w:rPr>
          <w:rFonts w:ascii="Garamond" w:hAnsi="Garamond" w:cs="Courier New"/>
          <w:i/>
          <w:noProof/>
          <w:sz w:val="20"/>
          <w:szCs w:val="20"/>
        </w:rPr>
        <w:t xml:space="preserve"> va succéder à la jouissance de la mère</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…si </w:t>
      </w:r>
      <w:r w:rsidR="00B12757" w:rsidRPr="002B4BE0">
        <w:rPr>
          <w:rFonts w:ascii="Garamond" w:hAnsi="Garamond" w:cs="Courier New"/>
          <w:noProof/>
          <w:sz w:val="20"/>
          <w:szCs w:val="20"/>
        </w:rPr>
        <w:t>LAÏOS</w:t>
      </w:r>
      <w:r w:rsidRPr="002B4BE0">
        <w:rPr>
          <w:rFonts w:ascii="Garamond" w:hAnsi="Garamond" w:cs="Courier New"/>
          <w:noProof/>
          <w:sz w:val="20"/>
          <w:szCs w:val="20"/>
        </w:rPr>
        <w:t xml:space="preserve"> n’est pas écarté, il n’y aura pas cette jouissance. </w:t>
      </w:r>
    </w:p>
    <w:p w:rsidR="00AB0583" w:rsidRPr="002B4BE0" w:rsidRDefault="00AB0583">
      <w:pPr>
        <w:rPr>
          <w:rFonts w:ascii="Garamond" w:hAnsi="Garamond" w:cs="Courier New"/>
          <w:noProof/>
          <w:sz w:val="20"/>
          <w:szCs w:val="20"/>
        </w:rPr>
      </w:pPr>
    </w:p>
    <w:p w:rsidR="00321E90" w:rsidRDefault="00EB15EB">
      <w:pPr>
        <w:rPr>
          <w:rFonts w:ascii="Garamond" w:hAnsi="Garamond" w:cs="Courier New"/>
          <w:noProof/>
          <w:sz w:val="20"/>
          <w:szCs w:val="20"/>
        </w:rPr>
      </w:pPr>
      <w:r w:rsidRPr="002B4BE0">
        <w:rPr>
          <w:rFonts w:ascii="Garamond" w:hAnsi="Garamond" w:cs="Courier New"/>
          <w:noProof/>
          <w:sz w:val="20"/>
          <w:szCs w:val="20"/>
        </w:rPr>
        <w:t xml:space="preserve">Est-ce </w:t>
      </w:r>
      <w:r w:rsidRPr="002B4BE0">
        <w:rPr>
          <w:rFonts w:ascii="Garamond" w:hAnsi="Garamond" w:cs="Courier New"/>
          <w:i/>
          <w:iCs/>
          <w:noProof/>
          <w:sz w:val="20"/>
          <w:szCs w:val="20"/>
        </w:rPr>
        <w:t>au prix</w:t>
      </w:r>
      <w:r w:rsidRPr="002B4BE0">
        <w:rPr>
          <w:rFonts w:ascii="Garamond" w:hAnsi="Garamond" w:cs="Courier New"/>
          <w:noProof/>
          <w:sz w:val="20"/>
          <w:szCs w:val="20"/>
        </w:rPr>
        <w:t xml:space="preserve"> </w:t>
      </w:r>
      <w:r w:rsidR="00321E90">
        <w:rPr>
          <w:rFonts w:ascii="Garamond" w:hAnsi="Garamond" w:cs="Courier New"/>
          <w:noProof/>
          <w:sz w:val="20"/>
          <w:szCs w:val="20"/>
        </w:rPr>
        <w:t xml:space="preserve">de ce meurtre qu’il l’obtient ? </w:t>
      </w:r>
      <w:r w:rsidRPr="002B4BE0">
        <w:rPr>
          <w:rFonts w:ascii="Garamond" w:hAnsi="Garamond" w:cs="Courier New"/>
          <w:noProof/>
          <w:sz w:val="20"/>
          <w:szCs w:val="20"/>
        </w:rPr>
        <w:t xml:space="preserve">C’est ici que s’offre ce qui est </w:t>
      </w:r>
      <w:r w:rsidRPr="002B4BE0">
        <w:rPr>
          <w:rFonts w:ascii="Garamond" w:hAnsi="Garamond" w:cs="Courier New"/>
          <w:i/>
          <w:iCs/>
          <w:noProof/>
          <w:sz w:val="20"/>
          <w:szCs w:val="20"/>
        </w:rPr>
        <w:t>principal</w:t>
      </w:r>
      <w:r w:rsidRPr="002B4BE0">
        <w:rPr>
          <w:rFonts w:ascii="Garamond" w:hAnsi="Garamond" w:cs="Courier New"/>
          <w:noProof/>
          <w:sz w:val="20"/>
          <w:szCs w:val="20"/>
        </w:rPr>
        <w:t xml:space="preserve">, ce qui, de ce que la référence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soit prise d’un mythe mis en action dans la tragédie, prend tout son relief. </w:t>
      </w:r>
    </w:p>
    <w:p w:rsidR="00EB15EB" w:rsidRPr="002B4BE0" w:rsidRDefault="00EB15EB">
      <w:pPr>
        <w:pStyle w:val="Corpsdetexte3"/>
        <w:rPr>
          <w:rFonts w:ascii="Garamond" w:hAnsi="Garamond"/>
          <w:sz w:val="20"/>
          <w:szCs w:val="20"/>
        </w:rPr>
      </w:pPr>
    </w:p>
    <w:p w:rsidR="00EB15EB" w:rsidRPr="002B4BE0" w:rsidRDefault="00EB15EB">
      <w:pPr>
        <w:pStyle w:val="Corpsdetexte3"/>
        <w:rPr>
          <w:rFonts w:ascii="Garamond" w:hAnsi="Garamond"/>
          <w:sz w:val="20"/>
          <w:szCs w:val="20"/>
        </w:rPr>
      </w:pPr>
      <w:r w:rsidRPr="002B4BE0">
        <w:rPr>
          <w:rFonts w:ascii="Garamond" w:hAnsi="Garamond"/>
          <w:sz w:val="20"/>
          <w:szCs w:val="20"/>
        </w:rPr>
        <w:t>C’est au titre d’avoir délivré le peuple d’une question qui le décime de ses meilleurs à vouloir répondre à ce qui se présente comme énigme…</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 xml:space="preserve">c’est-à-dire qui se figure d'être supporté par cet être ambigu qu’est </w:t>
      </w:r>
      <w:r w:rsidRPr="002B4BE0">
        <w:rPr>
          <w:rFonts w:ascii="Garamond" w:hAnsi="Garamond"/>
          <w:i/>
          <w:noProof/>
          <w:sz w:val="20"/>
          <w:szCs w:val="20"/>
        </w:rPr>
        <w:t>le sphinx</w:t>
      </w:r>
      <w:r w:rsidRPr="002B4BE0">
        <w:rPr>
          <w:rFonts w:ascii="Garamond" w:hAnsi="Garamond" w:cs="Courier New"/>
          <w:noProof/>
          <w:sz w:val="20"/>
          <w:szCs w:val="20"/>
        </w:rPr>
        <w:t>, où s’incarne, et à proprement parler, cette disposition double, d’être fait, tel le mi-dire, de deux mi-corps</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…que, </w:t>
      </w:r>
      <w:r w:rsidR="00AB0583" w:rsidRPr="002B4BE0">
        <w:rPr>
          <w:rFonts w:ascii="Garamond" w:hAnsi="Garamond" w:cs="Courier New"/>
          <w:noProof/>
          <w:sz w:val="20"/>
          <w:szCs w:val="20"/>
        </w:rPr>
        <w:t>ŒDIPE</w:t>
      </w:r>
      <w:r w:rsidRPr="002B4BE0">
        <w:rPr>
          <w:rFonts w:ascii="Garamond" w:hAnsi="Garamond" w:cs="Courier New"/>
          <w:noProof/>
          <w:sz w:val="20"/>
          <w:szCs w:val="20"/>
        </w:rPr>
        <w:t xml:space="preserve"> lui répon</w:t>
      </w:r>
      <w:r w:rsidRPr="002B4BE0">
        <w:rPr>
          <w:rFonts w:ascii="Garamond" w:hAnsi="Garamond" w:cs="Courier New"/>
          <w:noProof/>
          <w:sz w:val="20"/>
          <w:szCs w:val="20"/>
        </w:rPr>
        <w:softHyphen/>
        <w:t>dant se trouve, se trouve</w:t>
      </w:r>
      <w:r w:rsidR="00321E90">
        <w:rPr>
          <w:rFonts w:ascii="Garamond" w:hAnsi="Garamond" w:cs="Courier New"/>
          <w:noProof/>
          <w:sz w:val="20"/>
          <w:szCs w:val="20"/>
        </w:rPr>
        <w:t xml:space="preserve"> - </w:t>
      </w:r>
      <w:r w:rsidRPr="002B4BE0">
        <w:rPr>
          <w:rFonts w:ascii="Garamond" w:hAnsi="Garamond" w:cs="Courier New"/>
          <w:noProof/>
          <w:sz w:val="20"/>
          <w:szCs w:val="20"/>
        </w:rPr>
        <w:t>c’est là qu’est l’ambiguïté</w:t>
      </w:r>
      <w:r w:rsidR="00321E90">
        <w:rPr>
          <w:rFonts w:ascii="Garamond" w:hAnsi="Garamond" w:cs="Courier New"/>
          <w:noProof/>
          <w:sz w:val="20"/>
          <w:szCs w:val="20"/>
        </w:rPr>
        <w:t xml:space="preserve"> - </w:t>
      </w:r>
      <w:r w:rsidRPr="002B4BE0">
        <w:rPr>
          <w:rFonts w:ascii="Garamond" w:hAnsi="Garamond" w:cs="Courier New"/>
          <w:noProof/>
          <w:sz w:val="20"/>
          <w:szCs w:val="20"/>
        </w:rPr>
        <w:t xml:space="preserve">supprimer le </w:t>
      </w:r>
      <w:r w:rsidRPr="002B4BE0">
        <w:rPr>
          <w:rFonts w:ascii="Garamond" w:hAnsi="Garamond" w:cs="Courier New"/>
          <w:i/>
          <w:iCs/>
          <w:noProof/>
          <w:sz w:val="20"/>
          <w:szCs w:val="20"/>
        </w:rPr>
        <w:t>suspens</w:t>
      </w:r>
      <w:r w:rsidRPr="002B4BE0">
        <w:rPr>
          <w:rFonts w:ascii="Garamond" w:hAnsi="Garamond" w:cs="Courier New"/>
          <w:noProof/>
          <w:sz w:val="20"/>
          <w:szCs w:val="20"/>
        </w:rPr>
        <w:t xml:space="preserve"> qu’introduit ainsi dans le peuple la question de </w:t>
      </w:r>
      <w:r w:rsidRPr="002B4BE0">
        <w:rPr>
          <w:rFonts w:ascii="Garamond" w:hAnsi="Garamond"/>
          <w:i/>
          <w:noProof/>
          <w:color w:val="0000CC"/>
          <w:sz w:val="20"/>
          <w:szCs w:val="20"/>
        </w:rPr>
        <w:t xml:space="preserve">la </w:t>
      </w:r>
      <w:r w:rsidRPr="002B4BE0">
        <w:rPr>
          <w:rFonts w:ascii="Garamond" w:hAnsi="Garamond"/>
          <w:i/>
          <w:iCs/>
          <w:noProof/>
          <w:color w:val="0000CC"/>
          <w:sz w:val="20"/>
          <w:szCs w:val="20"/>
        </w:rPr>
        <w:t>vérité</w:t>
      </w:r>
      <w:r w:rsidRPr="002B4BE0">
        <w:rPr>
          <w:rFonts w:ascii="Garamond" w:hAnsi="Garamond" w:cs="Courier New"/>
          <w:noProof/>
          <w:sz w:val="20"/>
          <w:szCs w:val="20"/>
        </w:rPr>
        <w:t>.</w:t>
      </w:r>
    </w:p>
    <w:p w:rsidR="00EB15EB" w:rsidRPr="002B4BE0" w:rsidRDefault="00EB15EB">
      <w:pPr>
        <w:rPr>
          <w:rFonts w:ascii="Garamond" w:hAnsi="Garamond" w:cs="Courier New"/>
          <w:noProof/>
          <w:sz w:val="20"/>
          <w:szCs w:val="20"/>
        </w:rPr>
      </w:pPr>
    </w:p>
    <w:p w:rsidR="00AB0583" w:rsidRPr="002B4BE0" w:rsidRDefault="00EB15EB">
      <w:pPr>
        <w:pStyle w:val="Corpsdetexte3"/>
        <w:rPr>
          <w:rFonts w:ascii="Garamond" w:hAnsi="Garamond"/>
          <w:sz w:val="20"/>
          <w:szCs w:val="20"/>
        </w:rPr>
      </w:pPr>
      <w:r w:rsidRPr="002B4BE0">
        <w:rPr>
          <w:rFonts w:ascii="Garamond" w:hAnsi="Garamond"/>
          <w:sz w:val="20"/>
          <w:szCs w:val="20"/>
        </w:rPr>
        <w:t>Est-ce à dire qu’à lui donner cette réponse, cette réponse dont assurément il n’a pas l’idée à quel point elle devance son propre drame, mais aussi à quel point</w:t>
      </w:r>
      <w:r w:rsidR="00AB0583" w:rsidRPr="002B4BE0">
        <w:rPr>
          <w:rFonts w:ascii="Garamond" w:hAnsi="Garamond"/>
          <w:sz w:val="20"/>
          <w:szCs w:val="20"/>
        </w:rPr>
        <w:t>,</w:t>
      </w:r>
      <w:r w:rsidRPr="002B4BE0">
        <w:rPr>
          <w:rFonts w:ascii="Garamond" w:hAnsi="Garamond"/>
          <w:sz w:val="20"/>
          <w:szCs w:val="20"/>
        </w:rPr>
        <w:t xml:space="preserve"> de faire un choix</w:t>
      </w:r>
      <w:r w:rsidR="00AB0583" w:rsidRPr="002B4BE0">
        <w:rPr>
          <w:rFonts w:ascii="Garamond" w:hAnsi="Garamond"/>
          <w:sz w:val="20"/>
          <w:szCs w:val="20"/>
        </w:rPr>
        <w:t>,</w:t>
      </w:r>
      <w:r w:rsidRPr="002B4BE0">
        <w:rPr>
          <w:rFonts w:ascii="Garamond" w:hAnsi="Garamond"/>
          <w:sz w:val="20"/>
          <w:szCs w:val="20"/>
        </w:rPr>
        <w:t xml:space="preserve"> elle tombe peut-être - sa réponse - dans le piège </w:t>
      </w:r>
    </w:p>
    <w:p w:rsidR="00EB15EB" w:rsidRPr="002B4BE0" w:rsidRDefault="00EB15EB" w:rsidP="00321E90">
      <w:pPr>
        <w:pStyle w:val="Corpsdetexte3"/>
        <w:rPr>
          <w:rFonts w:ascii="Garamond" w:hAnsi="Garamond"/>
          <w:sz w:val="20"/>
          <w:szCs w:val="20"/>
        </w:rPr>
      </w:pPr>
      <w:r w:rsidRPr="002B4BE0">
        <w:rPr>
          <w:rFonts w:ascii="Garamond" w:hAnsi="Garamond"/>
          <w:sz w:val="20"/>
          <w:szCs w:val="20"/>
        </w:rPr>
        <w:t xml:space="preserve">de </w:t>
      </w:r>
      <w:r w:rsidRPr="002B4BE0">
        <w:rPr>
          <w:rFonts w:ascii="Garamond" w:hAnsi="Garamond" w:cs="Times New Roman"/>
          <w:i/>
          <w:color w:val="0000CC"/>
          <w:sz w:val="20"/>
          <w:szCs w:val="20"/>
        </w:rPr>
        <w:t xml:space="preserve">la </w:t>
      </w:r>
      <w:r w:rsidRPr="002B4BE0">
        <w:rPr>
          <w:rFonts w:ascii="Garamond" w:hAnsi="Garamond" w:cs="Times New Roman"/>
          <w:i/>
          <w:iCs/>
          <w:color w:val="0000CC"/>
          <w:sz w:val="20"/>
          <w:szCs w:val="20"/>
        </w:rPr>
        <w:t>vérité</w:t>
      </w:r>
      <w:r w:rsidRPr="002B4BE0">
        <w:rPr>
          <w:rFonts w:ascii="Garamond" w:hAnsi="Garamond"/>
          <w:sz w:val="20"/>
          <w:szCs w:val="20"/>
        </w:rPr>
        <w:t xml:space="preserve"> en répondant : « </w:t>
      </w:r>
      <w:r w:rsidR="00AB0583" w:rsidRPr="002B4BE0">
        <w:rPr>
          <w:rFonts w:ascii="Garamond" w:hAnsi="Garamond" w:cs="Times New Roman"/>
          <w:i/>
          <w:sz w:val="20"/>
          <w:szCs w:val="20"/>
        </w:rPr>
        <w:t>C</w:t>
      </w:r>
      <w:r w:rsidRPr="002B4BE0">
        <w:rPr>
          <w:rFonts w:ascii="Garamond" w:hAnsi="Garamond" w:cs="Times New Roman"/>
          <w:i/>
          <w:sz w:val="20"/>
          <w:szCs w:val="20"/>
        </w:rPr>
        <w:t>’est l’homme</w:t>
      </w:r>
      <w:r w:rsidR="00321E90">
        <w:rPr>
          <w:rFonts w:ascii="Garamond" w:hAnsi="Garamond"/>
          <w:sz w:val="20"/>
          <w:szCs w:val="20"/>
        </w:rPr>
        <w:t xml:space="preserve"> ». </w:t>
      </w:r>
      <w:r w:rsidRPr="002B4BE0">
        <w:rPr>
          <w:rFonts w:ascii="Garamond" w:hAnsi="Garamond"/>
          <w:sz w:val="20"/>
          <w:szCs w:val="20"/>
        </w:rPr>
        <w:t xml:space="preserve">Car qu’est-ce qui sait ce qu’est l’homme ? </w:t>
      </w:r>
    </w:p>
    <w:p w:rsidR="006661E7" w:rsidRPr="002B4BE0" w:rsidRDefault="006661E7">
      <w:pPr>
        <w:rPr>
          <w:rFonts w:ascii="Garamond" w:hAnsi="Garamond" w:cs="Courier New"/>
          <w:noProof/>
          <w:sz w:val="20"/>
          <w:szCs w:val="20"/>
        </w:rPr>
      </w:pPr>
    </w:p>
    <w:p w:rsidR="00321E90" w:rsidRDefault="00EB15EB">
      <w:pPr>
        <w:rPr>
          <w:rFonts w:ascii="Garamond" w:hAnsi="Garamond" w:cs="Courier New"/>
          <w:noProof/>
          <w:sz w:val="20"/>
          <w:szCs w:val="20"/>
        </w:rPr>
      </w:pPr>
      <w:r w:rsidRPr="002B4BE0">
        <w:rPr>
          <w:rFonts w:ascii="Garamond" w:hAnsi="Garamond" w:cs="Courier New"/>
          <w:noProof/>
          <w:sz w:val="20"/>
          <w:szCs w:val="20"/>
        </w:rPr>
        <w:t>Et est-ce tout en dire que de le rallier à ce procès</w:t>
      </w:r>
      <w:r w:rsidR="00321E90">
        <w:rPr>
          <w:rFonts w:ascii="Garamond" w:hAnsi="Garamond" w:cs="Courier New"/>
          <w:noProof/>
          <w:sz w:val="20"/>
          <w:szCs w:val="20"/>
        </w:rPr>
        <w:t xml:space="preserve"> - </w:t>
      </w:r>
      <w:r w:rsidRPr="002B4BE0">
        <w:rPr>
          <w:rFonts w:ascii="Garamond" w:hAnsi="Garamond" w:cs="Courier New"/>
          <w:noProof/>
          <w:sz w:val="20"/>
          <w:szCs w:val="20"/>
        </w:rPr>
        <w:t>combien ambigu dans le cas de l’Œdipe</w:t>
      </w:r>
      <w:r w:rsidR="00321E90">
        <w:rPr>
          <w:rFonts w:ascii="Garamond" w:hAnsi="Garamond" w:cs="Courier New"/>
          <w:noProof/>
          <w:sz w:val="20"/>
          <w:szCs w:val="20"/>
        </w:rPr>
        <w:t xml:space="preserve"> - </w:t>
      </w:r>
      <w:r w:rsidRPr="002B4BE0">
        <w:rPr>
          <w:rFonts w:ascii="Garamond" w:hAnsi="Garamond" w:cs="Courier New"/>
          <w:noProof/>
          <w:sz w:val="20"/>
          <w:szCs w:val="20"/>
        </w:rPr>
        <w:t xml:space="preserve">qui le fait d’abord aller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à quatre pattes, puis sur les deux de derrière…</w:t>
      </w:r>
    </w:p>
    <w:p w:rsidR="00321E90" w:rsidRDefault="00EB15EB">
      <w:pPr>
        <w:ind w:left="708"/>
        <w:rPr>
          <w:rFonts w:ascii="Garamond" w:hAnsi="Garamond" w:cs="Courier New"/>
          <w:noProof/>
          <w:sz w:val="20"/>
          <w:szCs w:val="20"/>
        </w:rPr>
      </w:pPr>
      <w:r w:rsidRPr="002B4BE0">
        <w:rPr>
          <w:rFonts w:ascii="Garamond" w:hAnsi="Garamond" w:cs="Courier New"/>
          <w:noProof/>
          <w:sz w:val="20"/>
          <w:szCs w:val="20"/>
        </w:rPr>
        <w:t xml:space="preserve">en quoi </w:t>
      </w:r>
      <w:r w:rsidR="00B12757" w:rsidRPr="002B4BE0">
        <w:rPr>
          <w:rFonts w:ascii="Garamond" w:hAnsi="Garamond" w:cs="Courier New"/>
          <w:noProof/>
          <w:sz w:val="20"/>
          <w:szCs w:val="20"/>
        </w:rPr>
        <w:t>ŒDIPE</w:t>
      </w:r>
      <w:r w:rsidRPr="002B4BE0">
        <w:rPr>
          <w:rFonts w:ascii="Garamond" w:hAnsi="Garamond" w:cs="Courier New"/>
          <w:noProof/>
          <w:sz w:val="20"/>
          <w:szCs w:val="20"/>
        </w:rPr>
        <w:t xml:space="preserve">, comme toute sa lignée, se distingue justement </w:t>
      </w:r>
    </w:p>
    <w:p w:rsidR="00EB15EB" w:rsidRPr="002B4BE0" w:rsidRDefault="00321E90">
      <w:pPr>
        <w:ind w:left="708"/>
        <w:rPr>
          <w:rFonts w:ascii="Garamond" w:hAnsi="Garamond" w:cs="Courier New"/>
          <w:noProof/>
          <w:sz w:val="20"/>
          <w:szCs w:val="20"/>
        </w:rPr>
      </w:pPr>
      <w:r>
        <w:rPr>
          <w:rFonts w:ascii="Garamond" w:hAnsi="Garamond" w:cs="Courier New"/>
          <w:noProof/>
          <w:sz w:val="20"/>
          <w:szCs w:val="20"/>
        </w:rPr>
        <w:t>-</w:t>
      </w:r>
      <w:r w:rsidR="00EB15EB" w:rsidRPr="002B4BE0">
        <w:rPr>
          <w:rFonts w:ascii="Garamond" w:hAnsi="Garamond" w:cs="Courier New"/>
          <w:noProof/>
          <w:sz w:val="20"/>
          <w:szCs w:val="20"/>
        </w:rPr>
        <w:t xml:space="preserve"> comme l’a remarqué fort bien Claude LÉVI-STRAUSS - de </w:t>
      </w:r>
      <w:r w:rsidR="00EB15EB" w:rsidRPr="002B4BE0">
        <w:rPr>
          <w:rFonts w:ascii="Garamond" w:hAnsi="Garamond"/>
          <w:i/>
          <w:noProof/>
          <w:sz w:val="20"/>
          <w:szCs w:val="20"/>
        </w:rPr>
        <w:t>ne pas marcher droit</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…puis de finir à l’aide d’un bâton, qui pour n’être pas la canne blanche de l’aveugle, n’en devait pas être néanmoins pour </w:t>
      </w:r>
      <w:r w:rsidR="00AB0583" w:rsidRPr="002B4BE0">
        <w:rPr>
          <w:rFonts w:ascii="Garamond" w:hAnsi="Garamond"/>
          <w:sz w:val="20"/>
          <w:szCs w:val="20"/>
        </w:rPr>
        <w:t>ŒDIPE</w:t>
      </w:r>
      <w:r w:rsidRPr="002B4BE0">
        <w:rPr>
          <w:rFonts w:ascii="Garamond" w:hAnsi="Garamond"/>
          <w:sz w:val="20"/>
          <w:szCs w:val="20"/>
        </w:rPr>
        <w:t>, du plus singulier élément troisième</w:t>
      </w:r>
      <w:r w:rsidR="00321E90">
        <w:rPr>
          <w:rFonts w:ascii="Garamond" w:hAnsi="Garamond"/>
          <w:sz w:val="20"/>
          <w:szCs w:val="20"/>
        </w:rPr>
        <w:t>,</w:t>
      </w:r>
      <w:r w:rsidR="00AB0583" w:rsidRPr="002B4BE0">
        <w:rPr>
          <w:rFonts w:ascii="Garamond" w:hAnsi="Garamond"/>
          <w:sz w:val="20"/>
          <w:szCs w:val="20"/>
        </w:rPr>
        <w:t> </w:t>
      </w:r>
      <w:r w:rsidRPr="002B4BE0">
        <w:rPr>
          <w:rFonts w:ascii="Garamond" w:hAnsi="Garamond"/>
          <w:sz w:val="20"/>
          <w:szCs w:val="20"/>
        </w:rPr>
        <w:t xml:space="preserve"> pour le nommer</w:t>
      </w:r>
      <w:r w:rsidR="00321E90">
        <w:rPr>
          <w:rFonts w:ascii="Garamond" w:hAnsi="Garamond"/>
          <w:sz w:val="20"/>
          <w:szCs w:val="20"/>
        </w:rPr>
        <w:t> :</w:t>
      </w:r>
      <w:r w:rsidRPr="002B4BE0">
        <w:rPr>
          <w:rFonts w:ascii="Garamond" w:hAnsi="Garamond"/>
          <w:sz w:val="20"/>
          <w:szCs w:val="20"/>
        </w:rPr>
        <w:t xml:space="preserve"> sa fille Antigone.</w:t>
      </w:r>
    </w:p>
    <w:p w:rsidR="00EB15EB" w:rsidRPr="002B4BE0" w:rsidRDefault="00EB15EB">
      <w:pPr>
        <w:rPr>
          <w:rFonts w:ascii="Garamond" w:hAnsi="Garamond" w:cs="Courier New"/>
          <w:noProof/>
          <w:sz w:val="20"/>
          <w:szCs w:val="20"/>
        </w:rPr>
      </w:pPr>
    </w:p>
    <w:p w:rsidR="00321E90" w:rsidRDefault="00EB15EB">
      <w:pPr>
        <w:rPr>
          <w:rFonts w:ascii="Garamond" w:hAnsi="Garamond" w:cs="Courier New"/>
          <w:noProof/>
          <w:sz w:val="20"/>
          <w:szCs w:val="20"/>
        </w:rPr>
      </w:pPr>
      <w:r w:rsidRPr="00321E90">
        <w:rPr>
          <w:rFonts w:ascii="Garamond" w:hAnsi="Garamond" w:cs="Courier New"/>
          <w:i/>
          <w:noProof/>
          <w:sz w:val="20"/>
          <w:szCs w:val="20"/>
        </w:rPr>
        <w:t>La vérité s’e</w:t>
      </w:r>
      <w:r w:rsidR="00321E90" w:rsidRPr="00321E90">
        <w:rPr>
          <w:rFonts w:ascii="Garamond" w:hAnsi="Garamond" w:cs="Courier New"/>
          <w:i/>
          <w:noProof/>
          <w:sz w:val="20"/>
          <w:szCs w:val="20"/>
        </w:rPr>
        <w:t>st écartée</w:t>
      </w:r>
      <w:r w:rsidR="00321E90">
        <w:rPr>
          <w:rFonts w:ascii="Garamond" w:hAnsi="Garamond" w:cs="Courier New"/>
          <w:noProof/>
          <w:sz w:val="20"/>
          <w:szCs w:val="20"/>
        </w:rPr>
        <w:t xml:space="preserve">, qu’est-ce à dire ?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Est-ce pour laisser le champ libre à ce qui restera pour </w:t>
      </w:r>
      <w:r w:rsidR="00AB0583" w:rsidRPr="002B4BE0">
        <w:rPr>
          <w:rFonts w:ascii="Garamond" w:hAnsi="Garamond" w:cs="Courier New"/>
          <w:noProof/>
          <w:sz w:val="20"/>
          <w:szCs w:val="20"/>
        </w:rPr>
        <w:t>ŒDIPE</w:t>
      </w:r>
      <w:r w:rsidRPr="002B4BE0">
        <w:rPr>
          <w:rFonts w:ascii="Garamond" w:hAnsi="Garamond" w:cs="Courier New"/>
          <w:noProof/>
          <w:sz w:val="20"/>
          <w:szCs w:val="20"/>
        </w:rPr>
        <w:t xml:space="preserve"> </w:t>
      </w:r>
      <w:r w:rsidRPr="00321E90">
        <w:rPr>
          <w:rFonts w:ascii="Garamond" w:hAnsi="Garamond" w:cs="Courier New"/>
          <w:i/>
          <w:noProof/>
          <w:sz w:val="20"/>
          <w:szCs w:val="20"/>
        </w:rPr>
        <w:t>la voie d’un</w:t>
      </w:r>
      <w:r w:rsidRPr="00321E90">
        <w:rPr>
          <w:rFonts w:ascii="Garamond" w:hAnsi="Garamond" w:cs="Courier New"/>
          <w:i/>
          <w:iCs/>
          <w:noProof/>
          <w:sz w:val="20"/>
          <w:szCs w:val="20"/>
        </w:rPr>
        <w:t xml:space="preserve"> retour</w:t>
      </w:r>
      <w:r w:rsidRPr="002B4BE0">
        <w:rPr>
          <w:rFonts w:ascii="Garamond" w:hAnsi="Garamond" w:cs="Courier New"/>
          <w:noProof/>
          <w:sz w:val="20"/>
          <w:szCs w:val="20"/>
        </w:rPr>
        <w:t xml:space="preserve"> ? </w:t>
      </w:r>
    </w:p>
    <w:p w:rsidR="00EB15EB" w:rsidRPr="002B4BE0" w:rsidRDefault="00EB15EB">
      <w:pPr>
        <w:pStyle w:val="Corpsdetexte3"/>
        <w:rPr>
          <w:rFonts w:ascii="Garamond" w:hAnsi="Garamond"/>
          <w:sz w:val="20"/>
          <w:szCs w:val="20"/>
        </w:rPr>
      </w:pPr>
    </w:p>
    <w:p w:rsidR="00EB2433" w:rsidRDefault="00EB2433">
      <w:pPr>
        <w:rPr>
          <w:rFonts w:ascii="Garamond" w:hAnsi="Garamond" w:cs="Courier New"/>
          <w:noProof/>
          <w:sz w:val="20"/>
          <w:szCs w:val="20"/>
        </w:rPr>
      </w:pPr>
      <w:r>
        <w:rPr>
          <w:rFonts w:ascii="Garamond" w:hAnsi="Garamond"/>
          <w:sz w:val="20"/>
          <w:szCs w:val="20"/>
        </w:rPr>
        <w:br w:type="page"/>
      </w:r>
    </w:p>
    <w:p w:rsidR="00EB2433" w:rsidRDefault="00EB2433">
      <w:pPr>
        <w:pStyle w:val="Corpsdetexte3"/>
        <w:rPr>
          <w:rFonts w:ascii="Garamond" w:hAnsi="Garamond"/>
          <w:sz w:val="20"/>
          <w:szCs w:val="20"/>
        </w:rPr>
      </w:pPr>
    </w:p>
    <w:p w:rsidR="00AB0583" w:rsidRPr="002B4BE0" w:rsidRDefault="00EB15EB">
      <w:pPr>
        <w:pStyle w:val="Corpsdetexte3"/>
        <w:rPr>
          <w:rFonts w:ascii="Garamond" w:hAnsi="Garamond"/>
          <w:sz w:val="20"/>
          <w:szCs w:val="20"/>
        </w:rPr>
      </w:pPr>
      <w:r w:rsidRPr="002B4BE0">
        <w:rPr>
          <w:rFonts w:ascii="Garamond" w:hAnsi="Garamond"/>
          <w:sz w:val="20"/>
          <w:szCs w:val="20"/>
        </w:rPr>
        <w:t>Car c’est bien d’avoir voulu, en présence d’un malheur deux fois plus grand</w:t>
      </w:r>
      <w:r w:rsidR="00AB0583" w:rsidRPr="002B4BE0">
        <w:rPr>
          <w:rFonts w:ascii="Garamond" w:hAnsi="Garamond"/>
          <w:sz w:val="20"/>
          <w:szCs w:val="20"/>
        </w:rPr>
        <w:t>…</w:t>
      </w:r>
    </w:p>
    <w:p w:rsidR="00EB2433" w:rsidRDefault="00EB15EB" w:rsidP="00AB0583">
      <w:pPr>
        <w:pStyle w:val="Corpsdetexte3"/>
        <w:ind w:left="708"/>
        <w:rPr>
          <w:rFonts w:ascii="Garamond" w:hAnsi="Garamond"/>
          <w:sz w:val="20"/>
          <w:szCs w:val="20"/>
        </w:rPr>
      </w:pPr>
      <w:r w:rsidRPr="002B4BE0">
        <w:rPr>
          <w:rFonts w:ascii="Garamond" w:hAnsi="Garamond"/>
          <w:sz w:val="20"/>
          <w:szCs w:val="20"/>
        </w:rPr>
        <w:t xml:space="preserve">non pas décimant son peuple au choix de ceux qui s’offrent à la question de </w:t>
      </w:r>
      <w:r w:rsidRPr="002B4BE0">
        <w:rPr>
          <w:rFonts w:ascii="Garamond" w:hAnsi="Garamond" w:cs="Times New Roman"/>
          <w:i/>
          <w:sz w:val="20"/>
          <w:szCs w:val="20"/>
        </w:rPr>
        <w:t>la Sphinge</w:t>
      </w:r>
      <w:r w:rsidRPr="002B4BE0">
        <w:rPr>
          <w:rFonts w:ascii="Garamond" w:hAnsi="Garamond"/>
          <w:sz w:val="20"/>
          <w:szCs w:val="20"/>
        </w:rPr>
        <w:t xml:space="preserve">, mais qui le frappe dans son ensemble sous cette forme ambiguë qui s’appelle </w:t>
      </w:r>
      <w:r w:rsidR="00EB2433">
        <w:rPr>
          <w:rFonts w:ascii="Garamond" w:hAnsi="Garamond"/>
          <w:sz w:val="20"/>
          <w:szCs w:val="20"/>
        </w:rPr>
        <w:t>« </w:t>
      </w:r>
      <w:r w:rsidRPr="00EB2433">
        <w:rPr>
          <w:rFonts w:ascii="Garamond" w:hAnsi="Garamond"/>
          <w:i/>
          <w:sz w:val="20"/>
          <w:szCs w:val="20"/>
        </w:rPr>
        <w:t>la peste</w:t>
      </w:r>
      <w:r w:rsidR="00EB2433">
        <w:rPr>
          <w:rFonts w:ascii="Garamond" w:hAnsi="Garamond"/>
          <w:sz w:val="20"/>
          <w:szCs w:val="20"/>
        </w:rPr>
        <w:t> »</w:t>
      </w:r>
      <w:r w:rsidRPr="002B4BE0">
        <w:rPr>
          <w:rFonts w:ascii="Garamond" w:hAnsi="Garamond"/>
          <w:sz w:val="20"/>
          <w:szCs w:val="20"/>
        </w:rPr>
        <w:t xml:space="preserve">, avec tout ce dont elle a la charge </w:t>
      </w:r>
    </w:p>
    <w:p w:rsidR="00AB0583" w:rsidRPr="002B4BE0" w:rsidRDefault="00EB15EB" w:rsidP="00AB0583">
      <w:pPr>
        <w:pStyle w:val="Corpsdetexte3"/>
        <w:ind w:left="708"/>
        <w:rPr>
          <w:rFonts w:ascii="Garamond" w:hAnsi="Garamond"/>
          <w:sz w:val="20"/>
          <w:szCs w:val="20"/>
        </w:rPr>
      </w:pPr>
      <w:r w:rsidRPr="002B4BE0">
        <w:rPr>
          <w:rFonts w:ascii="Garamond" w:hAnsi="Garamond"/>
          <w:sz w:val="20"/>
          <w:szCs w:val="20"/>
        </w:rPr>
        <w:t>dans la thématique de l’Antiquité</w:t>
      </w:r>
    </w:p>
    <w:p w:rsidR="00EB2433" w:rsidRDefault="00AB0583">
      <w:pPr>
        <w:pStyle w:val="Corpsdetexte3"/>
        <w:rPr>
          <w:rFonts w:ascii="Garamond" w:hAnsi="Garamond"/>
          <w:sz w:val="20"/>
          <w:szCs w:val="20"/>
        </w:rPr>
      </w:pPr>
      <w:r w:rsidRPr="002B4BE0">
        <w:rPr>
          <w:rFonts w:ascii="Garamond" w:hAnsi="Garamond"/>
          <w:sz w:val="20"/>
          <w:szCs w:val="20"/>
        </w:rPr>
        <w:t>…</w:t>
      </w:r>
      <w:r w:rsidR="00EB15EB" w:rsidRPr="002B4BE0">
        <w:rPr>
          <w:rFonts w:ascii="Garamond" w:hAnsi="Garamond"/>
          <w:sz w:val="20"/>
          <w:szCs w:val="20"/>
        </w:rPr>
        <w:t xml:space="preserve">c’est là que FREUD nous désigne que, pour </w:t>
      </w:r>
      <w:r w:rsidRPr="002B4BE0">
        <w:rPr>
          <w:rFonts w:ascii="Garamond" w:hAnsi="Garamond"/>
          <w:sz w:val="20"/>
          <w:szCs w:val="20"/>
        </w:rPr>
        <w:t>ŒDIPE</w:t>
      </w:r>
      <w:r w:rsidR="00EB15EB" w:rsidRPr="002B4BE0">
        <w:rPr>
          <w:rFonts w:ascii="Garamond" w:hAnsi="Garamond"/>
          <w:sz w:val="20"/>
          <w:szCs w:val="20"/>
        </w:rPr>
        <w:t>, la ques</w:t>
      </w:r>
      <w:r w:rsidR="00EB15EB" w:rsidRPr="002B4BE0">
        <w:rPr>
          <w:rFonts w:ascii="Garamond" w:hAnsi="Garamond"/>
          <w:sz w:val="20"/>
          <w:szCs w:val="20"/>
        </w:rPr>
        <w:softHyphen/>
        <w:t xml:space="preserve">tion de la vérité se renouvelle, et qu’elle aboutit </w:t>
      </w:r>
    </w:p>
    <w:p w:rsidR="00EB2433" w:rsidRDefault="00EB15EB">
      <w:pPr>
        <w:pStyle w:val="Corpsdetexte3"/>
        <w:rPr>
          <w:rFonts w:ascii="Garamond" w:hAnsi="Garamond"/>
          <w:sz w:val="20"/>
          <w:szCs w:val="20"/>
        </w:rPr>
      </w:pPr>
      <w:r w:rsidRPr="00EB2433">
        <w:rPr>
          <w:rFonts w:ascii="Garamond" w:hAnsi="Garamond" w:cs="Times New Roman"/>
          <w:sz w:val="20"/>
          <w:szCs w:val="20"/>
        </w:rPr>
        <w:t>-</w:t>
      </w:r>
      <w:r w:rsidRPr="002B4BE0">
        <w:rPr>
          <w:rFonts w:ascii="Garamond" w:hAnsi="Garamond" w:cs="Times New Roman"/>
          <w:b/>
          <w:sz w:val="20"/>
          <w:szCs w:val="20"/>
        </w:rPr>
        <w:t xml:space="preserve"> </w:t>
      </w:r>
      <w:r w:rsidRPr="002B4BE0">
        <w:rPr>
          <w:rFonts w:ascii="Garamond" w:hAnsi="Garamond"/>
          <w:sz w:val="20"/>
          <w:szCs w:val="20"/>
        </w:rPr>
        <w:t>à quoi ?</w:t>
      </w:r>
      <w:r w:rsidRPr="002B4BE0">
        <w:rPr>
          <w:rFonts w:ascii="Garamond" w:hAnsi="Garamond" w:cs="Times New Roman"/>
          <w:b/>
          <w:sz w:val="20"/>
          <w:szCs w:val="20"/>
        </w:rPr>
        <w:t xml:space="preserve"> </w:t>
      </w:r>
      <w:r w:rsidRPr="00EB2433">
        <w:rPr>
          <w:rFonts w:ascii="Garamond" w:hAnsi="Garamond" w:cs="Times New Roman"/>
          <w:sz w:val="20"/>
          <w:szCs w:val="20"/>
        </w:rPr>
        <w:t>-</w:t>
      </w:r>
      <w:r w:rsidRPr="002B4BE0">
        <w:rPr>
          <w:rFonts w:ascii="Garamond" w:hAnsi="Garamond"/>
          <w:sz w:val="20"/>
          <w:szCs w:val="20"/>
        </w:rPr>
        <w:t xml:space="preserve"> à ceci que</w:t>
      </w:r>
      <w:r w:rsidR="00B12757" w:rsidRPr="002B4BE0">
        <w:rPr>
          <w:rFonts w:ascii="Garamond" w:hAnsi="Garamond"/>
          <w:sz w:val="20"/>
          <w:szCs w:val="20"/>
        </w:rPr>
        <w:t xml:space="preserve"> </w:t>
      </w:r>
      <w:r w:rsidRPr="002B4BE0">
        <w:rPr>
          <w:rFonts w:ascii="Garamond" w:hAnsi="Garamond"/>
          <w:i/>
          <w:sz w:val="20"/>
          <w:szCs w:val="20"/>
        </w:rPr>
        <w:t>d’une première approximation</w:t>
      </w:r>
      <w:r w:rsidRPr="002B4BE0">
        <w:rPr>
          <w:rFonts w:ascii="Garamond" w:hAnsi="Garamond"/>
          <w:sz w:val="20"/>
          <w:szCs w:val="20"/>
        </w:rPr>
        <w:t xml:space="preserve"> nous pouvons identifier à quelque chose au moins qui a rapport </w:t>
      </w:r>
    </w:p>
    <w:p w:rsidR="00EB15EB" w:rsidRPr="002B4BE0" w:rsidRDefault="00EB15EB">
      <w:pPr>
        <w:pStyle w:val="Corpsdetexte3"/>
        <w:rPr>
          <w:rFonts w:ascii="Garamond" w:hAnsi="Garamond"/>
          <w:sz w:val="20"/>
          <w:szCs w:val="20"/>
        </w:rPr>
      </w:pPr>
      <w:r w:rsidRPr="002B4BE0">
        <w:rPr>
          <w:rFonts w:ascii="Garamond" w:hAnsi="Garamond"/>
          <w:sz w:val="20"/>
          <w:szCs w:val="20"/>
        </w:rPr>
        <w:t>au prix payé d’une castration.</w:t>
      </w:r>
    </w:p>
    <w:p w:rsidR="00AB0583" w:rsidRPr="002B4BE0" w:rsidRDefault="00AB0583">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Est-ce bien là tout dire…</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 xml:space="preserve">si de ce que, non pas </w:t>
      </w:r>
      <w:r w:rsidR="00AB0583" w:rsidRPr="002B4BE0">
        <w:rPr>
          <w:rFonts w:ascii="Garamond" w:hAnsi="Garamond" w:cs="Courier New"/>
          <w:noProof/>
          <w:sz w:val="20"/>
          <w:szCs w:val="20"/>
        </w:rPr>
        <w:t>« </w:t>
      </w:r>
      <w:r w:rsidRPr="002B4BE0">
        <w:rPr>
          <w:rFonts w:ascii="Garamond" w:hAnsi="Garamond"/>
          <w:i/>
          <w:noProof/>
          <w:sz w:val="20"/>
          <w:szCs w:val="20"/>
        </w:rPr>
        <w:t>les écailles lui tombent des yeux</w:t>
      </w:r>
      <w:r w:rsidR="00AB0583" w:rsidRPr="002B4BE0">
        <w:rPr>
          <w:rFonts w:ascii="Garamond" w:hAnsi="Garamond" w:cs="Courier New"/>
          <w:noProof/>
          <w:sz w:val="20"/>
          <w:szCs w:val="20"/>
        </w:rPr>
        <w:t> »</w:t>
      </w:r>
      <w:r w:rsidRPr="002B4BE0">
        <w:rPr>
          <w:rFonts w:ascii="Garamond" w:hAnsi="Garamond" w:cs="Courier New"/>
          <w:noProof/>
          <w:sz w:val="20"/>
          <w:szCs w:val="20"/>
        </w:rPr>
        <w:t xml:space="preserve">, mais les yeux lui tombent comme des écailles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…est-ce bien là tout dire, et n’est-ce pas dans cet objet même que nous voyons </w:t>
      </w:r>
      <w:r w:rsidR="00AB0583" w:rsidRPr="002B4BE0">
        <w:rPr>
          <w:rFonts w:ascii="Garamond" w:hAnsi="Garamond" w:cs="Courier New"/>
          <w:noProof/>
          <w:sz w:val="20"/>
          <w:szCs w:val="20"/>
        </w:rPr>
        <w:t>ŒDIPE</w:t>
      </w:r>
      <w:r w:rsidRPr="002B4BE0">
        <w:rPr>
          <w:rFonts w:ascii="Garamond" w:hAnsi="Garamond" w:cs="Courier New"/>
          <w:noProof/>
          <w:sz w:val="20"/>
          <w:szCs w:val="20"/>
        </w:rPr>
        <w:t xml:space="preserve"> être réduit,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non pas à subir la castration, mais dirais-je plutôt à être la castration elle-même, à savoir ce qui reste quand disparaît, disparaît de lui</w:t>
      </w:r>
      <w:r w:rsidR="00B12757" w:rsidRPr="002B4BE0">
        <w:rPr>
          <w:rFonts w:ascii="Garamond" w:hAnsi="Garamond" w:cs="Courier New"/>
          <w:noProof/>
          <w:sz w:val="20"/>
          <w:szCs w:val="20"/>
        </w:rPr>
        <w:t xml:space="preserve">, </w:t>
      </w:r>
      <w:r w:rsidRPr="002B4BE0">
        <w:rPr>
          <w:rFonts w:ascii="Garamond" w:hAnsi="Garamond" w:cs="Courier New"/>
          <w:noProof/>
          <w:sz w:val="20"/>
          <w:szCs w:val="20"/>
        </w:rPr>
        <w:t>sous cette forme de ses yeux</w:t>
      </w:r>
      <w:r w:rsidR="00B12757" w:rsidRPr="002B4BE0">
        <w:rPr>
          <w:rFonts w:ascii="Garamond" w:hAnsi="Garamond" w:cs="Courier New"/>
          <w:noProof/>
          <w:sz w:val="20"/>
          <w:szCs w:val="20"/>
        </w:rPr>
        <w:t xml:space="preserve">, </w:t>
      </w:r>
      <w:r w:rsidRPr="002B4BE0">
        <w:rPr>
          <w:rFonts w:ascii="Garamond" w:hAnsi="Garamond" w:cs="Courier New"/>
          <w:noProof/>
          <w:sz w:val="20"/>
          <w:szCs w:val="20"/>
        </w:rPr>
        <w:t xml:space="preserve">un des supports élus de </w:t>
      </w:r>
      <w:r w:rsidRPr="002B4BE0">
        <w:rPr>
          <w:rFonts w:ascii="Garamond" w:hAnsi="Garamond"/>
          <w:i/>
          <w:noProof/>
          <w:color w:val="0000CC"/>
          <w:sz w:val="20"/>
          <w:szCs w:val="20"/>
        </w:rPr>
        <w:t>l’objet(a)</w:t>
      </w:r>
      <w:r w:rsidRPr="002B4BE0">
        <w:rPr>
          <w:rFonts w:ascii="Garamond" w:hAnsi="Garamond" w:cs="Courier New"/>
          <w:noProof/>
          <w:sz w:val="20"/>
          <w:szCs w:val="20"/>
        </w:rPr>
        <w:t> ?</w:t>
      </w:r>
    </w:p>
    <w:p w:rsidR="00AB0583" w:rsidRPr="002B4BE0" w:rsidRDefault="00AB0583">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Qu’est-ce à dire, si ce n’est que la question se pose de savoir si d’être monté sur le trône, non par la voie de la succession, mais par la voie de ce choix qui est fait de lui comme du Maître…</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 xml:space="preserve">pour avoir, pour avoir effacé </w:t>
      </w:r>
      <w:r w:rsidRPr="002B4BE0">
        <w:rPr>
          <w:rFonts w:ascii="Garamond" w:hAnsi="Garamond"/>
          <w:i/>
          <w:noProof/>
          <w:color w:val="0000CC"/>
          <w:sz w:val="20"/>
          <w:szCs w:val="20"/>
        </w:rPr>
        <w:t>la question de la vérité</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…que c’est cela qu’il doit payer, autrement dit… </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intro</w:t>
      </w:r>
      <w:r w:rsidRPr="002B4BE0">
        <w:rPr>
          <w:rFonts w:ascii="Garamond" w:hAnsi="Garamond" w:cs="Courier New"/>
          <w:noProof/>
          <w:sz w:val="20"/>
          <w:szCs w:val="20"/>
        </w:rPr>
        <w:softHyphen/>
        <w:t>duits comme déjà vous l’êtes de mon énoncé</w:t>
      </w:r>
    </w:p>
    <w:p w:rsidR="00EB2433" w:rsidRDefault="00EB15EB">
      <w:pPr>
        <w:rPr>
          <w:rFonts w:ascii="Garamond" w:hAnsi="Garamond" w:cs="Courier New"/>
          <w:noProof/>
          <w:sz w:val="20"/>
          <w:szCs w:val="20"/>
        </w:rPr>
      </w:pPr>
      <w:r w:rsidRPr="002B4BE0">
        <w:rPr>
          <w:rFonts w:ascii="Garamond" w:hAnsi="Garamond" w:cs="Courier New"/>
          <w:noProof/>
          <w:sz w:val="20"/>
          <w:szCs w:val="20"/>
        </w:rPr>
        <w:t xml:space="preserve">…que ce qui fait </w:t>
      </w:r>
      <w:r w:rsidRPr="002B4BE0">
        <w:rPr>
          <w:rFonts w:ascii="Garamond" w:hAnsi="Garamond"/>
          <w:i/>
          <w:noProof/>
          <w:sz w:val="20"/>
          <w:szCs w:val="20"/>
        </w:rPr>
        <w:t>l’essence de la position du Maître, c’est d’être châtré</w:t>
      </w:r>
      <w:r w:rsidRPr="002B4BE0">
        <w:rPr>
          <w:rFonts w:ascii="Garamond" w:hAnsi="Garamond" w:cs="Courier New"/>
          <w:noProof/>
          <w:sz w:val="20"/>
          <w:szCs w:val="20"/>
        </w:rPr>
        <w:t xml:space="preserve">, si nous ne trouvons pas là, certes </w:t>
      </w:r>
      <w:r w:rsidRPr="002B4BE0">
        <w:rPr>
          <w:rFonts w:ascii="Garamond" w:hAnsi="Garamond" w:cs="Courier New"/>
          <w:i/>
          <w:noProof/>
          <w:sz w:val="20"/>
          <w:szCs w:val="20"/>
        </w:rPr>
        <w:t>voilé</w:t>
      </w:r>
      <w:r w:rsidRPr="002B4BE0">
        <w:rPr>
          <w:rFonts w:ascii="Garamond" w:hAnsi="Garamond" w:cs="Courier New"/>
          <w:noProof/>
          <w:sz w:val="20"/>
          <w:szCs w:val="20"/>
        </w:rPr>
        <w:t xml:space="preserve"> mais </w:t>
      </w:r>
      <w:r w:rsidRPr="002B4BE0">
        <w:rPr>
          <w:rFonts w:ascii="Garamond" w:hAnsi="Garamond" w:cs="Courier New"/>
          <w:i/>
          <w:noProof/>
          <w:sz w:val="20"/>
          <w:szCs w:val="20"/>
        </w:rPr>
        <w:t>indiqué</w:t>
      </w:r>
      <w:r w:rsidRPr="002B4BE0">
        <w:rPr>
          <w:rFonts w:ascii="Garamond" w:hAnsi="Garamond" w:cs="Courier New"/>
          <w:noProof/>
          <w:sz w:val="20"/>
          <w:szCs w:val="20"/>
        </w:rPr>
        <w:t xml:space="preserve">, </w:t>
      </w:r>
    </w:p>
    <w:p w:rsidR="00AB0583"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que c’est aussi de la castration que procède ce qui est proprement la succession ? </w:t>
      </w:r>
    </w:p>
    <w:p w:rsidR="00EB2433" w:rsidRDefault="00EB2433">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Si le fils, c’est… </w:t>
      </w:r>
    </w:p>
    <w:p w:rsidR="00EB2433" w:rsidRDefault="00EB15EB" w:rsidP="00EB2433">
      <w:pPr>
        <w:ind w:left="708"/>
        <w:rPr>
          <w:rFonts w:ascii="Garamond" w:hAnsi="Garamond" w:cs="Courier New"/>
          <w:noProof/>
          <w:sz w:val="20"/>
          <w:szCs w:val="20"/>
        </w:rPr>
      </w:pPr>
      <w:r w:rsidRPr="002B4BE0">
        <w:rPr>
          <w:rFonts w:ascii="Garamond" w:hAnsi="Garamond" w:cs="Courier New"/>
          <w:noProof/>
          <w:sz w:val="20"/>
          <w:szCs w:val="20"/>
        </w:rPr>
        <w:t xml:space="preserve">comme le fantasme en est toujours très curieusement indiqué, </w:t>
      </w:r>
    </w:p>
    <w:p w:rsidR="00EB15EB" w:rsidRPr="002B4BE0" w:rsidRDefault="00EB15EB" w:rsidP="00EB2433">
      <w:pPr>
        <w:ind w:left="708"/>
        <w:rPr>
          <w:rFonts w:ascii="Garamond" w:hAnsi="Garamond" w:cs="Courier New"/>
          <w:noProof/>
          <w:sz w:val="20"/>
          <w:szCs w:val="20"/>
        </w:rPr>
      </w:pPr>
      <w:r w:rsidRPr="002B4BE0">
        <w:rPr>
          <w:rFonts w:ascii="Garamond" w:hAnsi="Garamond" w:cs="Courier New"/>
          <w:noProof/>
          <w:sz w:val="20"/>
          <w:szCs w:val="20"/>
        </w:rPr>
        <w:t>mais jamais proprement rattaché au mythe fondamental du meurtre du père</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…si </w:t>
      </w:r>
      <w:r w:rsidRPr="002B4BE0">
        <w:rPr>
          <w:rFonts w:ascii="Garamond" w:hAnsi="Garamond"/>
          <w:i/>
          <w:noProof/>
          <w:sz w:val="20"/>
          <w:szCs w:val="20"/>
        </w:rPr>
        <w:t>la castration</w:t>
      </w:r>
      <w:r w:rsidRPr="002B4BE0">
        <w:rPr>
          <w:rFonts w:ascii="Garamond" w:hAnsi="Garamond" w:cs="Courier New"/>
          <w:noProof/>
          <w:sz w:val="20"/>
          <w:szCs w:val="20"/>
        </w:rPr>
        <w:t xml:space="preserve"> est ce qui frappe le fils, est-ce que ce n’est pas aussi… </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et ceci dans toute notre expérience s’indique</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 qui le fait accéder par la voie juste à ce qu’il en est de la fonction du père ? </w:t>
      </w:r>
    </w:p>
    <w:p w:rsidR="00EB2433" w:rsidRDefault="00EB2433">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Est-ce que ce n’est pas indiquer que </w:t>
      </w:r>
      <w:r w:rsidRPr="002B4BE0">
        <w:rPr>
          <w:rFonts w:ascii="Garamond" w:hAnsi="Garamond"/>
          <w:i/>
          <w:noProof/>
          <w:sz w:val="20"/>
          <w:szCs w:val="20"/>
        </w:rPr>
        <w:t>c’est de père en fils</w:t>
      </w:r>
      <w:r w:rsidRPr="002B4BE0">
        <w:rPr>
          <w:rFonts w:ascii="Garamond" w:hAnsi="Garamond" w:cs="Courier New"/>
          <w:noProof/>
          <w:sz w:val="20"/>
          <w:szCs w:val="20"/>
        </w:rPr>
        <w:t xml:space="preserve"> que la castration se transmet ?</w:t>
      </w:r>
    </w:p>
    <w:p w:rsidR="00AB0583" w:rsidRPr="002B4BE0" w:rsidRDefault="00AB0583">
      <w:pPr>
        <w:pStyle w:val="Corpsdetexte3"/>
        <w:rPr>
          <w:rFonts w:ascii="Garamond" w:hAnsi="Garamond"/>
          <w:sz w:val="20"/>
          <w:szCs w:val="20"/>
        </w:rPr>
      </w:pP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La mort dès lors, à se présenter comme étant à l’origine :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est-ce que nous n’avons pas là l’indication que c’est peut-être un mode de couverture de ce qui… </w:t>
      </w:r>
    </w:p>
    <w:p w:rsidR="00EB2433" w:rsidRDefault="00EB15EB" w:rsidP="00EB2433">
      <w:pPr>
        <w:ind w:left="708"/>
        <w:rPr>
          <w:rFonts w:ascii="Garamond" w:hAnsi="Garamond" w:cs="Courier New"/>
          <w:noProof/>
          <w:sz w:val="20"/>
          <w:szCs w:val="20"/>
        </w:rPr>
      </w:pPr>
      <w:r w:rsidRPr="002B4BE0">
        <w:rPr>
          <w:rFonts w:ascii="Garamond" w:hAnsi="Garamond" w:cs="Courier New"/>
          <w:noProof/>
          <w:sz w:val="20"/>
          <w:szCs w:val="20"/>
        </w:rPr>
        <w:t xml:space="preserve">quoique surgi, expérimenté de la position même de l’analyste dont le caractère essentiel, </w:t>
      </w:r>
    </w:p>
    <w:p w:rsidR="00EB15EB" w:rsidRPr="002B4BE0" w:rsidRDefault="00EB15EB" w:rsidP="00EB2433">
      <w:pPr>
        <w:ind w:left="708"/>
        <w:rPr>
          <w:rFonts w:ascii="Garamond" w:hAnsi="Garamond" w:cs="Courier New"/>
          <w:noProof/>
          <w:sz w:val="20"/>
          <w:szCs w:val="20"/>
        </w:rPr>
      </w:pPr>
      <w:r w:rsidRPr="002B4BE0">
        <w:rPr>
          <w:rFonts w:ascii="Garamond" w:hAnsi="Garamond" w:cs="Courier New"/>
          <w:noProof/>
          <w:sz w:val="20"/>
          <w:szCs w:val="20"/>
        </w:rPr>
        <w:t xml:space="preserve">dans le procès subjectif de cette </w:t>
      </w:r>
      <w:r w:rsidRPr="002B4BE0">
        <w:rPr>
          <w:rFonts w:ascii="Garamond" w:hAnsi="Garamond"/>
          <w:i/>
          <w:noProof/>
          <w:sz w:val="20"/>
          <w:szCs w:val="20"/>
        </w:rPr>
        <w:t>fonction de la castration</w:t>
      </w:r>
    </w:p>
    <w:p w:rsidR="00EB15EB" w:rsidRPr="002B4BE0" w:rsidRDefault="00EB15EB">
      <w:pPr>
        <w:pStyle w:val="Corpsdetexte3"/>
        <w:rPr>
          <w:rFonts w:ascii="Garamond" w:hAnsi="Garamond"/>
          <w:sz w:val="20"/>
          <w:szCs w:val="20"/>
        </w:rPr>
      </w:pPr>
      <w:r w:rsidRPr="002B4BE0">
        <w:rPr>
          <w:rFonts w:ascii="Garamond" w:hAnsi="Garamond"/>
          <w:sz w:val="20"/>
          <w:szCs w:val="20"/>
        </w:rPr>
        <w:t>…le cache tout de même…</w:t>
      </w:r>
    </w:p>
    <w:p w:rsidR="00EB15EB" w:rsidRPr="002B4BE0" w:rsidRDefault="00EB15EB">
      <w:pPr>
        <w:pStyle w:val="Corpsdetexte3"/>
        <w:ind w:left="708"/>
        <w:rPr>
          <w:rFonts w:ascii="Garamond" w:hAnsi="Garamond"/>
          <w:sz w:val="20"/>
          <w:szCs w:val="20"/>
        </w:rPr>
      </w:pPr>
      <w:r w:rsidRPr="002B4BE0">
        <w:rPr>
          <w:rFonts w:ascii="Garamond" w:hAnsi="Garamond"/>
          <w:sz w:val="20"/>
          <w:szCs w:val="20"/>
        </w:rPr>
        <w:t>le voile d’une certaine façon, le met, si l’on peut dire, sous son égide</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…et nous évite ainsi de porter à son point vif ce que permet… </w:t>
      </w:r>
    </w:p>
    <w:p w:rsidR="00EB15EB" w:rsidRPr="002B4BE0" w:rsidRDefault="00EB15EB">
      <w:pPr>
        <w:pStyle w:val="Corpsdetexte3"/>
        <w:ind w:firstLine="708"/>
        <w:rPr>
          <w:rFonts w:ascii="Garamond" w:hAnsi="Garamond"/>
          <w:sz w:val="20"/>
          <w:szCs w:val="20"/>
        </w:rPr>
      </w:pPr>
      <w:r w:rsidRPr="002B4BE0">
        <w:rPr>
          <w:rFonts w:ascii="Garamond" w:hAnsi="Garamond"/>
          <w:sz w:val="20"/>
          <w:szCs w:val="20"/>
        </w:rPr>
        <w:t xml:space="preserve">d’une façon dernière et tout à fait rigoureuse </w:t>
      </w:r>
    </w:p>
    <w:p w:rsidR="00EB15EB" w:rsidRPr="002B4BE0" w:rsidRDefault="00EB15EB" w:rsidP="00EB2433">
      <w:pPr>
        <w:pStyle w:val="Corpsdetexte3"/>
        <w:rPr>
          <w:rFonts w:ascii="Garamond" w:hAnsi="Garamond"/>
          <w:sz w:val="20"/>
          <w:szCs w:val="20"/>
        </w:rPr>
      </w:pPr>
      <w:r w:rsidRPr="002B4BE0">
        <w:rPr>
          <w:rFonts w:ascii="Garamond" w:hAnsi="Garamond"/>
          <w:sz w:val="20"/>
          <w:szCs w:val="20"/>
        </w:rPr>
        <w:t>…ce que permet d’énoncer la position proprement de l’analyste.</w:t>
      </w:r>
      <w:r w:rsidR="00EB2433">
        <w:rPr>
          <w:rFonts w:ascii="Garamond" w:hAnsi="Garamond"/>
          <w:sz w:val="20"/>
          <w:szCs w:val="20"/>
        </w:rPr>
        <w:t xml:space="preserve"> </w:t>
      </w:r>
      <w:r w:rsidRPr="002B4BE0">
        <w:rPr>
          <w:rFonts w:ascii="Garamond" w:hAnsi="Garamond"/>
          <w:sz w:val="20"/>
          <w:szCs w:val="20"/>
        </w:rPr>
        <w:t xml:space="preserve">Comment cela se fait-il ? </w:t>
      </w:r>
    </w:p>
    <w:p w:rsidR="00AB0583" w:rsidRPr="002B4BE0" w:rsidRDefault="00AB0583">
      <w:pPr>
        <w:rPr>
          <w:rFonts w:ascii="Garamond" w:hAnsi="Garamond" w:cs="Courier New"/>
          <w:noProof/>
          <w:sz w:val="20"/>
          <w:szCs w:val="20"/>
        </w:rPr>
      </w:pPr>
    </w:p>
    <w:p w:rsidR="00EB2433" w:rsidRDefault="00EB15EB">
      <w:pPr>
        <w:rPr>
          <w:rFonts w:ascii="Garamond" w:hAnsi="Garamond" w:cs="Courier New"/>
          <w:noProof/>
          <w:sz w:val="20"/>
          <w:szCs w:val="20"/>
        </w:rPr>
      </w:pPr>
      <w:r w:rsidRPr="002B4BE0">
        <w:rPr>
          <w:rFonts w:ascii="Garamond" w:hAnsi="Garamond" w:cs="Courier New"/>
          <w:noProof/>
          <w:sz w:val="20"/>
          <w:szCs w:val="20"/>
        </w:rPr>
        <w:t xml:space="preserve">Assurément là, il n’est pas vain de s’apercevoir que le mythe du père comme étant essentiel,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est d’abord rencontré chez FREU</w:t>
      </w:r>
      <w:r w:rsidR="00EB2433">
        <w:rPr>
          <w:rFonts w:ascii="Garamond" w:hAnsi="Garamond" w:cs="Courier New"/>
          <w:noProof/>
          <w:sz w:val="20"/>
          <w:szCs w:val="20"/>
        </w:rPr>
        <w:t xml:space="preserve">D au niveau de l’interprétation </w:t>
      </w:r>
      <w:r w:rsidRPr="002B4BE0">
        <w:rPr>
          <w:rFonts w:ascii="Garamond" w:hAnsi="Garamond" w:cs="Courier New"/>
          <w:noProof/>
          <w:sz w:val="20"/>
          <w:szCs w:val="20"/>
        </w:rPr>
        <w:t>du rêve, où à son dire…</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et c’est ceci que d’une façon, l’article de Conrad STEIN</w:t>
      </w:r>
      <w:r w:rsidR="006661E7" w:rsidRPr="002B4BE0">
        <w:rPr>
          <w:rStyle w:val="Appelnotedebasdep"/>
          <w:rFonts w:ascii="Garamond" w:hAnsi="Garamond"/>
          <w:b/>
          <w:noProof/>
          <w:color w:val="FF0000"/>
          <w:sz w:val="20"/>
          <w:szCs w:val="20"/>
        </w:rPr>
        <w:footnoteReference w:id="31"/>
      </w:r>
      <w:r w:rsidRPr="002B4BE0">
        <w:rPr>
          <w:rFonts w:ascii="Garamond" w:hAnsi="Garamond" w:cs="Courier New"/>
          <w:noProof/>
          <w:sz w:val="20"/>
          <w:szCs w:val="20"/>
        </w:rPr>
        <w:t xml:space="preserve"> éclaire remarquablement </w:t>
      </w:r>
    </w:p>
    <w:p w:rsidR="00EB2433" w:rsidRDefault="00EB15EB">
      <w:pPr>
        <w:rPr>
          <w:rFonts w:ascii="Garamond" w:hAnsi="Garamond" w:cs="Courier New"/>
          <w:noProof/>
          <w:sz w:val="20"/>
          <w:szCs w:val="20"/>
        </w:rPr>
      </w:pPr>
      <w:r w:rsidRPr="002B4BE0">
        <w:rPr>
          <w:rFonts w:ascii="Garamond" w:hAnsi="Garamond" w:cs="Courier New"/>
          <w:noProof/>
          <w:sz w:val="20"/>
          <w:szCs w:val="20"/>
        </w:rPr>
        <w:t>…un vœu, un souhait de mort, s’y manifeste, dont assurément l’auteur produit une critique remar</w:t>
      </w:r>
      <w:r w:rsidRPr="002B4BE0">
        <w:rPr>
          <w:rFonts w:ascii="Garamond" w:hAnsi="Garamond" w:cs="Courier New"/>
          <w:noProof/>
          <w:sz w:val="20"/>
          <w:szCs w:val="20"/>
        </w:rPr>
        <w:softHyphen/>
        <w:t xml:space="preserve">quable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en manifestant que la recrudescence de ces vœux de mort, au moment même que cette mort est réelle, </w:t>
      </w:r>
    </w:p>
    <w:p w:rsidR="00EB2433" w:rsidRDefault="00EB15EB">
      <w:pPr>
        <w:rPr>
          <w:rFonts w:ascii="Garamond" w:hAnsi="Garamond" w:cs="Courier New"/>
          <w:noProof/>
          <w:sz w:val="20"/>
          <w:szCs w:val="20"/>
        </w:rPr>
      </w:pPr>
      <w:r w:rsidRPr="002B4BE0">
        <w:rPr>
          <w:rFonts w:ascii="Garamond" w:hAnsi="Garamond" w:cs="Courier New"/>
          <w:noProof/>
          <w:sz w:val="20"/>
          <w:szCs w:val="20"/>
        </w:rPr>
        <w:t xml:space="preserve">et s’il est vrai que pour FREUD, </w:t>
      </w:r>
      <w:r w:rsidRPr="002B4BE0">
        <w:rPr>
          <w:rFonts w:ascii="Garamond" w:hAnsi="Garamond"/>
          <w:i/>
          <w:noProof/>
          <w:sz w:val="20"/>
          <w:szCs w:val="20"/>
        </w:rPr>
        <w:t>L’Interprétation des rêves</w:t>
      </w:r>
      <w:r w:rsidRPr="002B4BE0">
        <w:rPr>
          <w:rFonts w:ascii="Garamond" w:hAnsi="Garamond"/>
          <w:iCs/>
          <w:noProof/>
          <w:sz w:val="20"/>
          <w:szCs w:val="20"/>
        </w:rPr>
        <w:t xml:space="preserve">, </w:t>
      </w:r>
      <w:r w:rsidRPr="002B4BE0">
        <w:rPr>
          <w:rFonts w:ascii="Garamond" w:hAnsi="Garamond" w:cs="Courier New"/>
          <w:noProof/>
          <w:sz w:val="20"/>
          <w:szCs w:val="20"/>
        </w:rPr>
        <w:t xml:space="preserve">ait surgi, à son dire, à son propre dire,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de la mort de son père, n’est-ce pas là aussi bien la marque</w:t>
      </w:r>
      <w:r w:rsidR="00EB2433">
        <w:rPr>
          <w:rFonts w:ascii="Garamond" w:hAnsi="Garamond" w:cs="Courier New"/>
          <w:noProof/>
          <w:sz w:val="20"/>
          <w:szCs w:val="20"/>
        </w:rPr>
        <w:t xml:space="preserve"> - </w:t>
      </w:r>
      <w:r w:rsidRPr="002B4BE0">
        <w:rPr>
          <w:rFonts w:ascii="Garamond" w:hAnsi="Garamond" w:cs="Courier New"/>
          <w:noProof/>
          <w:sz w:val="20"/>
          <w:szCs w:val="20"/>
        </w:rPr>
        <w:t>et l’auteur y revient, le souligne</w:t>
      </w:r>
      <w:r w:rsidR="00EB2433">
        <w:rPr>
          <w:rFonts w:ascii="Garamond" w:hAnsi="Garamond" w:cs="Courier New"/>
          <w:noProof/>
          <w:sz w:val="20"/>
          <w:szCs w:val="20"/>
        </w:rPr>
        <w:t xml:space="preserve"> - </w:t>
      </w:r>
      <w:r w:rsidRPr="002B4BE0">
        <w:rPr>
          <w:rFonts w:ascii="Garamond" w:hAnsi="Garamond" w:cs="Courier New"/>
          <w:noProof/>
          <w:sz w:val="20"/>
          <w:szCs w:val="20"/>
        </w:rPr>
        <w:t>qu’à se vouloir coupable de la mort de son père</w:t>
      </w:r>
      <w:r w:rsidRPr="002B4BE0">
        <w:rPr>
          <w:rFonts w:ascii="Garamond" w:hAnsi="Garamond" w:cs="Courier New"/>
          <w:noProof/>
          <w:sz w:val="20"/>
          <w:szCs w:val="20"/>
          <w:vertAlign w:val="subscript"/>
        </w:rPr>
        <w:t>,</w:t>
      </w:r>
      <w:r w:rsidR="00EB2433">
        <w:rPr>
          <w:rFonts w:ascii="Garamond" w:hAnsi="Garamond" w:cs="Courier New"/>
          <w:noProof/>
          <w:sz w:val="20"/>
          <w:szCs w:val="20"/>
          <w:vertAlign w:val="subscript"/>
        </w:rPr>
        <w:t xml:space="preserve"> </w:t>
      </w:r>
      <w:r w:rsidRPr="002B4BE0">
        <w:rPr>
          <w:rFonts w:ascii="Garamond" w:hAnsi="Garamond" w:cs="Courier New"/>
          <w:noProof/>
          <w:sz w:val="20"/>
          <w:szCs w:val="20"/>
        </w:rPr>
        <w:t xml:space="preserve">le quelque chose qui se cache, est proprement </w:t>
      </w:r>
      <w:r w:rsidRPr="002B4BE0">
        <w:rPr>
          <w:rFonts w:ascii="Garamond" w:hAnsi="Garamond"/>
          <w:i/>
          <w:noProof/>
          <w:sz w:val="20"/>
          <w:szCs w:val="20"/>
        </w:rPr>
        <w:t>le vœu que le père ne soit immortel</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p>
    <w:p w:rsidR="00E77592" w:rsidRPr="002B4BE0" w:rsidRDefault="00EB15EB">
      <w:pPr>
        <w:rPr>
          <w:rFonts w:ascii="Garamond" w:hAnsi="Garamond" w:cs="Courier New"/>
          <w:noProof/>
          <w:sz w:val="20"/>
          <w:szCs w:val="20"/>
        </w:rPr>
      </w:pPr>
      <w:r w:rsidRPr="002B4BE0">
        <w:rPr>
          <w:rFonts w:ascii="Garamond" w:hAnsi="Garamond" w:cs="Courier New"/>
          <w:noProof/>
          <w:sz w:val="20"/>
          <w:szCs w:val="20"/>
        </w:rPr>
        <w:t>C'est-à-dire aussi bien ceci avance dans la ligne de ce qui est mis au centre du psychologisme analy</w:t>
      </w:r>
      <w:r w:rsidRPr="002B4BE0">
        <w:rPr>
          <w:rFonts w:ascii="Garamond" w:hAnsi="Garamond" w:cs="Courier New"/>
          <w:noProof/>
          <w:sz w:val="20"/>
          <w:szCs w:val="20"/>
        </w:rPr>
        <w:softHyphen/>
        <w:t xml:space="preserve">tique. </w:t>
      </w:r>
    </w:p>
    <w:p w:rsidR="00EB2433" w:rsidRDefault="00EB15EB">
      <w:pPr>
        <w:rPr>
          <w:rFonts w:ascii="Garamond" w:hAnsi="Garamond" w:cs="Courier New"/>
          <w:noProof/>
          <w:sz w:val="20"/>
          <w:szCs w:val="20"/>
        </w:rPr>
      </w:pPr>
      <w:r w:rsidRPr="002B4BE0">
        <w:rPr>
          <w:rFonts w:ascii="Garamond" w:hAnsi="Garamond" w:cs="Courier New"/>
          <w:noProof/>
          <w:sz w:val="20"/>
          <w:szCs w:val="20"/>
        </w:rPr>
        <w:t>Dans cette ligne, l’énoncé</w:t>
      </w:r>
      <w:r w:rsidR="00EB2433">
        <w:rPr>
          <w:rFonts w:ascii="Garamond" w:hAnsi="Garamond" w:cs="Courier New"/>
          <w:noProof/>
          <w:sz w:val="20"/>
          <w:szCs w:val="20"/>
        </w:rPr>
        <w:t xml:space="preserve"> - </w:t>
      </w:r>
      <w:r w:rsidRPr="002B4BE0">
        <w:rPr>
          <w:rFonts w:ascii="Garamond" w:hAnsi="Garamond" w:cs="Courier New"/>
          <w:noProof/>
          <w:sz w:val="20"/>
          <w:szCs w:val="20"/>
        </w:rPr>
        <w:t>donné comme un présupposé basal</w:t>
      </w:r>
      <w:r w:rsidR="00EB2433">
        <w:rPr>
          <w:rFonts w:ascii="Garamond" w:hAnsi="Garamond" w:cs="Courier New"/>
          <w:noProof/>
          <w:sz w:val="20"/>
          <w:szCs w:val="20"/>
        </w:rPr>
        <w:t xml:space="preserve"> - </w:t>
      </w:r>
      <w:r w:rsidRPr="002B4BE0">
        <w:rPr>
          <w:rFonts w:ascii="Garamond" w:hAnsi="Garamond" w:cs="Courier New"/>
          <w:noProof/>
          <w:sz w:val="20"/>
          <w:szCs w:val="20"/>
        </w:rPr>
        <w:t>que ce qui fait l’</w:t>
      </w:r>
      <w:r w:rsidRPr="002B4BE0">
        <w:rPr>
          <w:rFonts w:ascii="Garamond" w:hAnsi="Garamond" w:cs="Courier New"/>
          <w:iCs/>
          <w:noProof/>
          <w:sz w:val="20"/>
          <w:szCs w:val="20"/>
        </w:rPr>
        <w:t>essence de la position infantile</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c’est son fondement dans une idée de</w:t>
      </w:r>
      <w:r w:rsidRPr="002B4BE0">
        <w:rPr>
          <w:rFonts w:ascii="Garamond" w:hAnsi="Garamond" w:cs="Courier New"/>
          <w:i/>
          <w:iCs/>
          <w:noProof/>
          <w:sz w:val="20"/>
          <w:szCs w:val="20"/>
        </w:rPr>
        <w:t xml:space="preserve"> la toute-puissance</w:t>
      </w:r>
      <w:r w:rsidRPr="002B4BE0">
        <w:rPr>
          <w:rFonts w:ascii="Garamond" w:hAnsi="Garamond" w:cs="Courier New"/>
          <w:noProof/>
          <w:sz w:val="20"/>
          <w:szCs w:val="20"/>
        </w:rPr>
        <w:t xml:space="preserve"> qui ferait d’elle qu’elle est au-delà de la mort. </w:t>
      </w:r>
    </w:p>
    <w:p w:rsidR="00E77592" w:rsidRPr="002B4BE0" w:rsidRDefault="00E77592">
      <w:pPr>
        <w:rPr>
          <w:rFonts w:ascii="Garamond" w:hAnsi="Garamond" w:cs="Courier New"/>
          <w:noProof/>
          <w:sz w:val="20"/>
          <w:szCs w:val="20"/>
        </w:rPr>
      </w:pPr>
    </w:p>
    <w:p w:rsidR="00EB2433" w:rsidRDefault="00EB15EB">
      <w:pPr>
        <w:rPr>
          <w:rFonts w:ascii="Garamond" w:hAnsi="Garamond" w:cs="Courier New"/>
          <w:noProof/>
          <w:sz w:val="20"/>
          <w:szCs w:val="20"/>
        </w:rPr>
      </w:pPr>
      <w:r w:rsidRPr="002B4BE0">
        <w:rPr>
          <w:rFonts w:ascii="Garamond" w:hAnsi="Garamond" w:cs="Courier New"/>
          <w:noProof/>
          <w:sz w:val="20"/>
          <w:szCs w:val="20"/>
        </w:rPr>
        <w:t xml:space="preserve">Or si cette interprétation est - si je puis dire - régulière sous la plume d’un auteur qui n’abandonne pas </w:t>
      </w:r>
    </w:p>
    <w:p w:rsidR="00EB2433" w:rsidRDefault="00EB15EB">
      <w:pPr>
        <w:rPr>
          <w:rFonts w:ascii="Garamond" w:hAnsi="Garamond" w:cs="Courier New"/>
          <w:noProof/>
          <w:sz w:val="20"/>
          <w:szCs w:val="20"/>
        </w:rPr>
      </w:pPr>
      <w:r w:rsidRPr="002B4BE0">
        <w:rPr>
          <w:rFonts w:ascii="Garamond" w:hAnsi="Garamond" w:cs="Courier New"/>
          <w:noProof/>
          <w:sz w:val="20"/>
          <w:szCs w:val="20"/>
        </w:rPr>
        <w:t>par ses présupposés</w:t>
      </w:r>
      <w:r w:rsidR="006661E7" w:rsidRPr="002B4BE0">
        <w:rPr>
          <w:rFonts w:ascii="Garamond" w:hAnsi="Garamond" w:cs="Courier New"/>
          <w:noProof/>
          <w:sz w:val="20"/>
          <w:szCs w:val="20"/>
        </w:rPr>
        <w:t>…</w:t>
      </w:r>
      <w:r w:rsidRPr="002B4BE0">
        <w:rPr>
          <w:rFonts w:ascii="Garamond" w:hAnsi="Garamond" w:cs="Courier New"/>
          <w:noProof/>
          <w:sz w:val="20"/>
          <w:szCs w:val="20"/>
        </w:rPr>
        <w:t xml:space="preserve"> qui tout au contraire</w:t>
      </w:r>
      <w:r w:rsidR="006661E7" w:rsidRPr="002B4BE0">
        <w:rPr>
          <w:rFonts w:ascii="Garamond" w:hAnsi="Garamond" w:cs="Courier New"/>
          <w:noProof/>
          <w:sz w:val="20"/>
          <w:szCs w:val="20"/>
        </w:rPr>
        <w:t xml:space="preserve"> </w:t>
      </w:r>
      <w:r w:rsidRPr="002B4BE0">
        <w:rPr>
          <w:rFonts w:ascii="Garamond" w:hAnsi="Garamond" w:cs="Courier New"/>
          <w:noProof/>
          <w:sz w:val="20"/>
          <w:szCs w:val="20"/>
        </w:rPr>
        <w:t xml:space="preserve">a critiqué le dire de ce qu’il en est de </w:t>
      </w:r>
      <w:r w:rsidRPr="002B4BE0">
        <w:rPr>
          <w:rFonts w:ascii="Garamond" w:hAnsi="Garamond" w:cs="Courier New"/>
          <w:iCs/>
          <w:noProof/>
          <w:sz w:val="20"/>
          <w:szCs w:val="20"/>
        </w:rPr>
        <w:t>l’essence de la position de l’enfant</w:t>
      </w:r>
      <w:r w:rsidRPr="002B4BE0">
        <w:rPr>
          <w:rFonts w:ascii="Garamond" w:hAnsi="Garamond" w:cs="Courier New"/>
          <w:noProof/>
          <w:sz w:val="20"/>
          <w:szCs w:val="20"/>
        </w:rPr>
        <w:t>, il en résulte que c’est d’une autre voie que doit être abordé ce qu’il en est des souhaits de mort, et</w:t>
      </w:r>
      <w:r w:rsidR="00EB2433">
        <w:rPr>
          <w:rFonts w:ascii="Garamond" w:hAnsi="Garamond" w:cs="Courier New"/>
          <w:noProof/>
          <w:sz w:val="20"/>
          <w:szCs w:val="20"/>
        </w:rPr>
        <w:t xml:space="preserve"> </w:t>
      </w:r>
    </w:p>
    <w:p w:rsidR="006661E7" w:rsidRPr="002B4BE0" w:rsidRDefault="00EB2433">
      <w:pPr>
        <w:rPr>
          <w:rFonts w:ascii="Garamond" w:hAnsi="Garamond" w:cs="Courier New"/>
          <w:noProof/>
          <w:sz w:val="20"/>
          <w:szCs w:val="20"/>
        </w:rPr>
      </w:pPr>
      <w:r>
        <w:rPr>
          <w:rFonts w:ascii="Garamond" w:hAnsi="Garamond" w:cs="Courier New"/>
          <w:noProof/>
          <w:sz w:val="20"/>
          <w:szCs w:val="20"/>
        </w:rPr>
        <w:t xml:space="preserve">- </w:t>
      </w:r>
      <w:r w:rsidR="00EB15EB" w:rsidRPr="002B4BE0">
        <w:rPr>
          <w:rFonts w:ascii="Garamond" w:hAnsi="Garamond" w:cs="Courier New"/>
          <w:noProof/>
          <w:sz w:val="20"/>
          <w:szCs w:val="20"/>
        </w:rPr>
        <w:t>s’ils recouvrent quelque chose, s’ils le masquent</w:t>
      </w:r>
      <w:r>
        <w:rPr>
          <w:rFonts w:ascii="Garamond" w:hAnsi="Garamond" w:cs="Courier New"/>
          <w:noProof/>
          <w:sz w:val="20"/>
          <w:szCs w:val="20"/>
        </w:rPr>
        <w:t xml:space="preserve"> - </w:t>
      </w:r>
      <w:r w:rsidR="00EB15EB" w:rsidRPr="002B4BE0">
        <w:rPr>
          <w:rFonts w:ascii="Garamond" w:hAnsi="Garamond" w:cs="Courier New"/>
          <w:noProof/>
          <w:sz w:val="20"/>
          <w:szCs w:val="20"/>
        </w:rPr>
        <w:t xml:space="preserve">ce qui est à masquer en l’occasion. </w:t>
      </w:r>
    </w:p>
    <w:p w:rsidR="00EB15EB" w:rsidRPr="002B4BE0" w:rsidRDefault="00EB15EB">
      <w:pPr>
        <w:rPr>
          <w:rFonts w:ascii="Garamond" w:hAnsi="Garamond" w:cs="Courier New"/>
          <w:noProof/>
          <w:sz w:val="20"/>
          <w:szCs w:val="20"/>
        </w:rPr>
      </w:pPr>
    </w:p>
    <w:p w:rsidR="00EB15EB" w:rsidRPr="002B4BE0" w:rsidRDefault="00EB15EB" w:rsidP="00EB2433">
      <w:pPr>
        <w:rPr>
          <w:rFonts w:ascii="Garamond" w:hAnsi="Garamond" w:cs="Courier New"/>
          <w:noProof/>
          <w:sz w:val="20"/>
          <w:szCs w:val="20"/>
        </w:rPr>
      </w:pPr>
      <w:r w:rsidRPr="002B4BE0">
        <w:rPr>
          <w:rFonts w:ascii="Garamond" w:hAnsi="Garamond" w:cs="Courier New"/>
          <w:noProof/>
          <w:sz w:val="20"/>
          <w:szCs w:val="20"/>
        </w:rPr>
        <w:lastRenderedPageBreak/>
        <w:softHyphen/>
        <w:t>Et pourquoi d’abord, penserions nous que d’aucune façon il y a dans ce que nous avons à énoncer de la structure subjective</w:t>
      </w:r>
      <w:r w:rsidR="00EB2433">
        <w:rPr>
          <w:rFonts w:ascii="Garamond" w:hAnsi="Garamond" w:cs="Courier New"/>
          <w:noProof/>
          <w:sz w:val="20"/>
          <w:szCs w:val="20"/>
        </w:rPr>
        <w:t xml:space="preserve"> </w:t>
      </w:r>
      <w:r w:rsidRPr="002B4BE0">
        <w:rPr>
          <w:rFonts w:ascii="Garamond" w:hAnsi="Garamond" w:cs="Courier New"/>
          <w:noProof/>
          <w:sz w:val="20"/>
          <w:szCs w:val="20"/>
        </w:rPr>
        <w:t xml:space="preserve">comme dépendant de l’introduction du signifiant, …comment pouvons-nous mettre au chef de cette </w:t>
      </w:r>
      <w:r w:rsidRPr="002B4BE0">
        <w:rPr>
          <w:rFonts w:ascii="Garamond" w:hAnsi="Garamond"/>
          <w:i/>
          <w:noProof/>
          <w:sz w:val="20"/>
          <w:szCs w:val="20"/>
        </w:rPr>
        <w:t>structure</w:t>
      </w:r>
      <w:r w:rsidRPr="002B4BE0">
        <w:rPr>
          <w:rFonts w:ascii="Garamond" w:hAnsi="Garamond" w:cs="Courier New"/>
          <w:noProof/>
          <w:sz w:val="20"/>
          <w:szCs w:val="20"/>
        </w:rPr>
        <w:t xml:space="preserve"> quoi que ce soit qui s’appelle</w:t>
      </w:r>
      <w:r w:rsidRPr="002B4BE0">
        <w:rPr>
          <w:rFonts w:ascii="Garamond" w:hAnsi="Garamond" w:cs="Courier New"/>
          <w:i/>
          <w:iCs/>
          <w:noProof/>
          <w:sz w:val="20"/>
          <w:szCs w:val="20"/>
        </w:rPr>
        <w:t xml:space="preserve"> </w:t>
      </w:r>
      <w:r w:rsidR="00E77592" w:rsidRPr="002B4BE0">
        <w:rPr>
          <w:rFonts w:ascii="Garamond" w:hAnsi="Garamond" w:cs="Courier New"/>
          <w:iCs/>
          <w:noProof/>
          <w:sz w:val="20"/>
          <w:szCs w:val="20"/>
        </w:rPr>
        <w:t>« </w:t>
      </w:r>
      <w:r w:rsidRPr="002B4BE0">
        <w:rPr>
          <w:rFonts w:ascii="Garamond" w:hAnsi="Garamond"/>
          <w:i/>
          <w:iCs/>
          <w:noProof/>
          <w:sz w:val="20"/>
          <w:szCs w:val="20"/>
        </w:rPr>
        <w:t>la</w:t>
      </w:r>
      <w:r w:rsidRPr="002B4BE0">
        <w:rPr>
          <w:rFonts w:ascii="Garamond" w:hAnsi="Garamond"/>
          <w:noProof/>
          <w:sz w:val="20"/>
          <w:szCs w:val="20"/>
        </w:rPr>
        <w:t xml:space="preserve"> </w:t>
      </w:r>
      <w:r w:rsidRPr="002B4BE0">
        <w:rPr>
          <w:rFonts w:ascii="Garamond" w:hAnsi="Garamond"/>
          <w:i/>
          <w:iCs/>
          <w:noProof/>
          <w:sz w:val="20"/>
          <w:szCs w:val="20"/>
        </w:rPr>
        <w:t>connaissance de la mort</w:t>
      </w:r>
      <w:r w:rsidR="00E77592" w:rsidRPr="002B4BE0">
        <w:rPr>
          <w:rFonts w:ascii="Garamond" w:hAnsi="Garamond" w:cs="Courier New"/>
          <w:iCs/>
          <w:noProof/>
          <w:sz w:val="20"/>
          <w:szCs w:val="20"/>
        </w:rPr>
        <w:t> »</w:t>
      </w:r>
      <w:r w:rsidRPr="002B4BE0">
        <w:rPr>
          <w:rFonts w:ascii="Garamond" w:hAnsi="Garamond" w:cs="Courier New"/>
          <w:noProof/>
          <w:sz w:val="20"/>
          <w:szCs w:val="20"/>
        </w:rPr>
        <w:t xml:space="preserve"> ? </w:t>
      </w:r>
    </w:p>
    <w:p w:rsidR="00EB15EB" w:rsidRPr="002B4BE0" w:rsidRDefault="00EB15EB">
      <w:pPr>
        <w:pStyle w:val="Corpsdetexte3"/>
        <w:rPr>
          <w:rFonts w:ascii="Garamond" w:hAnsi="Garamond"/>
          <w:sz w:val="20"/>
          <w:szCs w:val="20"/>
        </w:rPr>
      </w:pPr>
    </w:p>
    <w:p w:rsidR="00EB2433" w:rsidRDefault="00EB15EB">
      <w:pPr>
        <w:pStyle w:val="Corpsdetexte3"/>
        <w:rPr>
          <w:rFonts w:ascii="Garamond" w:hAnsi="Garamond"/>
          <w:sz w:val="20"/>
          <w:szCs w:val="20"/>
        </w:rPr>
      </w:pPr>
      <w:r w:rsidRPr="002B4BE0">
        <w:rPr>
          <w:rFonts w:ascii="Garamond" w:hAnsi="Garamond"/>
          <w:sz w:val="20"/>
          <w:szCs w:val="20"/>
        </w:rPr>
        <w:t xml:space="preserve">À lire d’un autre sens les analyses de FREUD sur quelques-uns de ses rêves majeurs, qui vont de la fameuse </w:t>
      </w:r>
    </w:p>
    <w:p w:rsidR="00EB15EB" w:rsidRPr="002B4BE0" w:rsidRDefault="00EB15EB">
      <w:pPr>
        <w:pStyle w:val="Corpsdetexte3"/>
        <w:rPr>
          <w:rFonts w:ascii="Garamond" w:hAnsi="Garamond"/>
          <w:sz w:val="20"/>
          <w:szCs w:val="20"/>
        </w:rPr>
      </w:pPr>
      <w:r w:rsidRPr="002B4BE0">
        <w:rPr>
          <w:rFonts w:ascii="Garamond" w:hAnsi="Garamond"/>
          <w:sz w:val="20"/>
          <w:szCs w:val="20"/>
        </w:rPr>
        <w:t>«</w:t>
      </w:r>
      <w:r w:rsidRPr="002B4BE0">
        <w:rPr>
          <w:rFonts w:ascii="Garamond" w:hAnsi="Garamond"/>
          <w:i/>
          <w:iCs/>
          <w:sz w:val="20"/>
          <w:szCs w:val="20"/>
        </w:rPr>
        <w:t> </w:t>
      </w:r>
      <w:r w:rsidR="00E77592" w:rsidRPr="002B4BE0">
        <w:rPr>
          <w:rFonts w:ascii="Garamond" w:hAnsi="Garamond" w:cs="Times New Roman"/>
          <w:i/>
          <w:iCs/>
          <w:sz w:val="20"/>
          <w:szCs w:val="20"/>
        </w:rPr>
        <w:t>P</w:t>
      </w:r>
      <w:r w:rsidRPr="002B4BE0">
        <w:rPr>
          <w:rFonts w:ascii="Garamond" w:hAnsi="Garamond" w:cs="Times New Roman"/>
          <w:i/>
          <w:iCs/>
          <w:sz w:val="20"/>
          <w:szCs w:val="20"/>
        </w:rPr>
        <w:t>rière de fermer les yeux</w:t>
      </w:r>
      <w:r w:rsidRPr="002B4BE0">
        <w:rPr>
          <w:rFonts w:ascii="Garamond" w:hAnsi="Garamond"/>
          <w:i/>
          <w:iCs/>
          <w:sz w:val="20"/>
          <w:szCs w:val="20"/>
        </w:rPr>
        <w:t> </w:t>
      </w:r>
      <w:r w:rsidRPr="002B4BE0">
        <w:rPr>
          <w:rFonts w:ascii="Garamond" w:hAnsi="Garamond"/>
          <w:sz w:val="20"/>
          <w:szCs w:val="20"/>
        </w:rPr>
        <w:t xml:space="preserve">», avec l’ambiguïté - sous une barre - de cet « un œil » qui aussi bien est par lui produit comme le fait d’une alternative, ceci… </w:t>
      </w:r>
    </w:p>
    <w:p w:rsidR="00EB15EB" w:rsidRPr="002B4BE0" w:rsidRDefault="00EB15EB">
      <w:pPr>
        <w:pStyle w:val="Corpsdetexte3"/>
        <w:ind w:left="708"/>
        <w:rPr>
          <w:rFonts w:ascii="Garamond" w:hAnsi="Garamond"/>
          <w:sz w:val="20"/>
          <w:szCs w:val="20"/>
        </w:rPr>
      </w:pPr>
      <w:r w:rsidRPr="002B4BE0">
        <w:rPr>
          <w:rFonts w:ascii="Garamond" w:hAnsi="Garamond"/>
          <w:sz w:val="20"/>
          <w:szCs w:val="20"/>
        </w:rPr>
        <w:t>dont assurément Conrad STEIN profite fort habilement dans la ligne de son interpré</w:t>
      </w:r>
      <w:r w:rsidRPr="002B4BE0">
        <w:rPr>
          <w:rFonts w:ascii="Garamond" w:hAnsi="Garamond"/>
          <w:sz w:val="20"/>
          <w:szCs w:val="20"/>
        </w:rPr>
        <w:softHyphen/>
        <w:t>tation, interpré</w:t>
      </w:r>
      <w:r w:rsidRPr="002B4BE0">
        <w:rPr>
          <w:rFonts w:ascii="Garamond" w:hAnsi="Garamond"/>
          <w:sz w:val="20"/>
          <w:szCs w:val="20"/>
        </w:rPr>
        <w:softHyphen/>
        <w:t>tation qui est celle d’une dénégation de la mort au nom de la toute-puissance</w:t>
      </w:r>
    </w:p>
    <w:p w:rsidR="00EB2433" w:rsidRDefault="00EB15EB" w:rsidP="00EB2433">
      <w:pPr>
        <w:pStyle w:val="Corpsdetexte3"/>
        <w:rPr>
          <w:rFonts w:ascii="Garamond" w:hAnsi="Garamond"/>
          <w:sz w:val="20"/>
          <w:szCs w:val="20"/>
        </w:rPr>
      </w:pPr>
      <w:r w:rsidRPr="002B4BE0">
        <w:rPr>
          <w:rFonts w:ascii="Garamond" w:hAnsi="Garamond"/>
          <w:sz w:val="20"/>
          <w:szCs w:val="20"/>
        </w:rPr>
        <w:t>…ceci est peut-être susceptible, à prendre le der</w:t>
      </w:r>
      <w:r w:rsidRPr="002B4BE0">
        <w:rPr>
          <w:rFonts w:ascii="Garamond" w:hAnsi="Garamond"/>
          <w:sz w:val="20"/>
          <w:szCs w:val="20"/>
        </w:rPr>
        <w:softHyphen/>
        <w:t>nier rêve de la même série pour en faire le sens</w:t>
      </w:r>
      <w:r w:rsidR="00EB2433">
        <w:rPr>
          <w:rFonts w:ascii="Garamond" w:hAnsi="Garamond"/>
          <w:sz w:val="20"/>
          <w:szCs w:val="20"/>
        </w:rPr>
        <w:t xml:space="preserve"> - </w:t>
      </w:r>
      <w:r w:rsidRPr="002B4BE0">
        <w:rPr>
          <w:rFonts w:ascii="Garamond" w:hAnsi="Garamond"/>
          <w:sz w:val="20"/>
          <w:szCs w:val="20"/>
        </w:rPr>
        <w:t>ce que j’ai fait en son temps</w:t>
      </w:r>
      <w:r w:rsidR="00EB2433">
        <w:rPr>
          <w:rFonts w:ascii="Garamond" w:hAnsi="Garamond"/>
          <w:sz w:val="20"/>
          <w:szCs w:val="20"/>
        </w:rPr>
        <w:t xml:space="preserve"> - </w:t>
      </w:r>
      <w:r w:rsidRPr="002B4BE0">
        <w:rPr>
          <w:rFonts w:ascii="Garamond" w:hAnsi="Garamond"/>
          <w:sz w:val="20"/>
          <w:szCs w:val="20"/>
        </w:rPr>
        <w:t xml:space="preserve">de remarquer l’accent, l’accent qui est mis sur un rêve qui n’est pas un rêve de FREUD, </w:t>
      </w:r>
    </w:p>
    <w:p w:rsidR="00EB15EB" w:rsidRPr="002B4BE0" w:rsidRDefault="00EB15EB" w:rsidP="00EB2433">
      <w:pPr>
        <w:pStyle w:val="Corpsdetexte3"/>
        <w:rPr>
          <w:rFonts w:ascii="Garamond" w:hAnsi="Garamond"/>
          <w:sz w:val="20"/>
          <w:szCs w:val="20"/>
        </w:rPr>
      </w:pPr>
      <w:r w:rsidRPr="002B4BE0">
        <w:rPr>
          <w:rFonts w:ascii="Garamond" w:hAnsi="Garamond"/>
          <w:sz w:val="20"/>
          <w:szCs w:val="20"/>
        </w:rPr>
        <w:t>mais celui d’un de ses patients, le rêve qui s’énonce…</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et que je décomposais pour l’analyser, à l’</w:t>
      </w:r>
      <w:r w:rsidRPr="002B4BE0">
        <w:rPr>
          <w:rFonts w:ascii="Garamond" w:hAnsi="Garamond" w:cs="Courier New"/>
          <w:i/>
          <w:noProof/>
          <w:sz w:val="20"/>
          <w:szCs w:val="20"/>
        </w:rPr>
        <w:t>aligner</w:t>
      </w:r>
      <w:r w:rsidRPr="002B4BE0">
        <w:rPr>
          <w:rFonts w:ascii="Garamond" w:hAnsi="Garamond" w:cs="Courier New"/>
          <w:noProof/>
          <w:sz w:val="20"/>
          <w:szCs w:val="20"/>
        </w:rPr>
        <w:t xml:space="preserve"> sur les deux lignes de </w:t>
      </w:r>
      <w:r w:rsidRPr="002B4BE0">
        <w:rPr>
          <w:rFonts w:ascii="Garamond" w:hAnsi="Garamond"/>
          <w:i/>
          <w:noProof/>
          <w:sz w:val="20"/>
          <w:szCs w:val="20"/>
        </w:rPr>
        <w:t>l’</w:t>
      </w:r>
      <w:r w:rsidRPr="002B4BE0">
        <w:rPr>
          <w:rFonts w:ascii="Garamond" w:hAnsi="Garamond"/>
          <w:i/>
          <w:iCs/>
          <w:noProof/>
          <w:sz w:val="20"/>
          <w:szCs w:val="20"/>
        </w:rPr>
        <w:t>énonciation</w:t>
      </w:r>
      <w:r w:rsidRPr="002B4BE0">
        <w:rPr>
          <w:rFonts w:ascii="Garamond" w:hAnsi="Garamond" w:cs="Courier New"/>
          <w:i/>
          <w:iCs/>
          <w:noProof/>
          <w:sz w:val="20"/>
          <w:szCs w:val="20"/>
        </w:rPr>
        <w:t xml:space="preserve"> </w:t>
      </w:r>
      <w:r w:rsidRPr="002B4BE0">
        <w:rPr>
          <w:rFonts w:ascii="Garamond" w:hAnsi="Garamond" w:cs="Courier New"/>
          <w:noProof/>
          <w:sz w:val="20"/>
          <w:szCs w:val="20"/>
        </w:rPr>
        <w:t xml:space="preserve">et de </w:t>
      </w:r>
      <w:r w:rsidRPr="002B4BE0">
        <w:rPr>
          <w:rFonts w:ascii="Garamond" w:hAnsi="Garamond"/>
          <w:i/>
          <w:noProof/>
          <w:sz w:val="20"/>
          <w:szCs w:val="20"/>
        </w:rPr>
        <w:t>l’</w:t>
      </w:r>
      <w:r w:rsidRPr="002B4BE0">
        <w:rPr>
          <w:rFonts w:ascii="Garamond" w:hAnsi="Garamond"/>
          <w:i/>
          <w:iCs/>
          <w:noProof/>
          <w:sz w:val="20"/>
          <w:szCs w:val="20"/>
        </w:rPr>
        <w:t>énoncé</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w:t>
      </w:r>
      <w:r w:rsidRPr="002B4BE0">
        <w:rPr>
          <w:rFonts w:ascii="Garamond" w:hAnsi="Garamond" w:cs="Courier New"/>
          <w:i/>
          <w:iCs/>
          <w:noProof/>
          <w:sz w:val="20"/>
          <w:szCs w:val="20"/>
        </w:rPr>
        <w:t> </w:t>
      </w:r>
      <w:r w:rsidRPr="002B4BE0">
        <w:rPr>
          <w:rFonts w:ascii="Garamond" w:hAnsi="Garamond"/>
          <w:i/>
          <w:iCs/>
          <w:noProof/>
          <w:sz w:val="20"/>
          <w:szCs w:val="20"/>
        </w:rPr>
        <w:t>il ne savait pas qu’il était mort</w:t>
      </w:r>
      <w:r w:rsidRPr="002B4BE0">
        <w:rPr>
          <w:rFonts w:ascii="Garamond" w:hAnsi="Garamond" w:cs="Courier New"/>
          <w:noProof/>
          <w:sz w:val="20"/>
          <w:szCs w:val="20"/>
        </w:rPr>
        <w:t> ».</w:t>
      </w:r>
    </w:p>
    <w:p w:rsidR="00E77592" w:rsidRPr="002B4BE0" w:rsidRDefault="00E77592">
      <w:pPr>
        <w:pStyle w:val="Corpsdetexte3"/>
        <w:rPr>
          <w:rFonts w:ascii="Garamond" w:hAnsi="Garamond"/>
          <w:sz w:val="20"/>
          <w:szCs w:val="20"/>
        </w:rPr>
      </w:pPr>
    </w:p>
    <w:p w:rsidR="00E77592" w:rsidRPr="002B4BE0" w:rsidRDefault="00EB15EB">
      <w:pPr>
        <w:pStyle w:val="Corpsdetexte3"/>
        <w:rPr>
          <w:rFonts w:ascii="Garamond" w:hAnsi="Garamond"/>
          <w:sz w:val="20"/>
          <w:szCs w:val="20"/>
        </w:rPr>
      </w:pPr>
      <w:r w:rsidRPr="002B4BE0">
        <w:rPr>
          <w:rFonts w:ascii="Garamond" w:hAnsi="Garamond"/>
          <w:sz w:val="20"/>
          <w:szCs w:val="20"/>
        </w:rPr>
        <w:t>Ceci pour nous rappeler, que de deux choses l’une :</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 </w:t>
      </w:r>
    </w:p>
    <w:p w:rsidR="00EB15EB" w:rsidRPr="002B4BE0" w:rsidRDefault="00EB15EB" w:rsidP="00C05153">
      <w:pPr>
        <w:pStyle w:val="Paragraphedeliste"/>
        <w:numPr>
          <w:ilvl w:val="0"/>
          <w:numId w:val="3"/>
        </w:numPr>
        <w:rPr>
          <w:rFonts w:ascii="Garamond" w:hAnsi="Garamond" w:cs="Courier New"/>
          <w:noProof/>
          <w:sz w:val="20"/>
          <w:szCs w:val="20"/>
        </w:rPr>
      </w:pPr>
      <w:r w:rsidRPr="002B4BE0">
        <w:rPr>
          <w:rFonts w:ascii="Garamond" w:hAnsi="Garamond" w:cs="Courier New"/>
          <w:noProof/>
          <w:sz w:val="20"/>
          <w:szCs w:val="20"/>
        </w:rPr>
        <w:t xml:space="preserve">ou en effet la mort n’existe pas, il y a quelque chose qui survit, et la question n’en est pas pour autant résolue, de </w:t>
      </w:r>
      <w:r w:rsidR="00E77592" w:rsidRPr="002B4BE0">
        <w:rPr>
          <w:rFonts w:ascii="Garamond" w:hAnsi="Garamond" w:cs="Courier New"/>
          <w:noProof/>
          <w:sz w:val="20"/>
          <w:szCs w:val="20"/>
        </w:rPr>
        <w:t>« </w:t>
      </w:r>
      <w:r w:rsidRPr="002B4BE0">
        <w:rPr>
          <w:rFonts w:ascii="Garamond" w:hAnsi="Garamond"/>
          <w:i/>
          <w:iCs/>
          <w:noProof/>
          <w:sz w:val="20"/>
          <w:szCs w:val="20"/>
        </w:rPr>
        <w:t>si les morts savent qu’ils sont morts</w:t>
      </w:r>
      <w:r w:rsidR="00E77592" w:rsidRPr="002B4BE0">
        <w:rPr>
          <w:rFonts w:ascii="Garamond" w:hAnsi="Garamond" w:cs="Courier New"/>
          <w:noProof/>
          <w:sz w:val="20"/>
          <w:szCs w:val="20"/>
        </w:rPr>
        <w:t> »</w:t>
      </w:r>
    </w:p>
    <w:p w:rsidR="00E77592" w:rsidRPr="002B4BE0" w:rsidRDefault="00E77592">
      <w:pPr>
        <w:rPr>
          <w:rFonts w:ascii="Garamond" w:hAnsi="Garamond" w:cs="Courier New"/>
          <w:noProof/>
          <w:sz w:val="20"/>
          <w:szCs w:val="20"/>
        </w:rPr>
      </w:pPr>
    </w:p>
    <w:p w:rsidR="00EB15EB" w:rsidRPr="002B4BE0" w:rsidRDefault="00EB15EB" w:rsidP="00C05153">
      <w:pPr>
        <w:pStyle w:val="Corpsdetexte3"/>
        <w:numPr>
          <w:ilvl w:val="0"/>
          <w:numId w:val="3"/>
        </w:numPr>
        <w:rPr>
          <w:rFonts w:ascii="Garamond" w:hAnsi="Garamond"/>
          <w:sz w:val="20"/>
          <w:szCs w:val="20"/>
        </w:rPr>
      </w:pPr>
      <w:r w:rsidRPr="002B4BE0">
        <w:rPr>
          <w:rFonts w:ascii="Garamond" w:hAnsi="Garamond"/>
          <w:sz w:val="20"/>
          <w:szCs w:val="20"/>
        </w:rPr>
        <w:t>ou bien il n’y a rien au-delà de la mort,</w:t>
      </w:r>
      <w:r w:rsidR="00EB2433">
        <w:rPr>
          <w:rFonts w:ascii="Garamond" w:hAnsi="Garamond"/>
          <w:sz w:val="20"/>
          <w:szCs w:val="20"/>
        </w:rPr>
        <w:t xml:space="preserve"> </w:t>
      </w:r>
      <w:r w:rsidRPr="002B4BE0">
        <w:rPr>
          <w:rFonts w:ascii="Garamond" w:hAnsi="Garamond"/>
          <w:sz w:val="20"/>
          <w:szCs w:val="20"/>
        </w:rPr>
        <w:t xml:space="preserve">et il est bien assuré que </w:t>
      </w:r>
      <w:r w:rsidRPr="002B4BE0">
        <w:rPr>
          <w:rFonts w:ascii="Garamond" w:hAnsi="Garamond" w:cs="Times New Roman"/>
          <w:i/>
          <w:sz w:val="20"/>
          <w:szCs w:val="20"/>
        </w:rPr>
        <w:t>dans ce cas ils ne le savent pas</w:t>
      </w:r>
      <w:r w:rsidRPr="002B4BE0">
        <w:rPr>
          <w:rFonts w:ascii="Garamond" w:hAnsi="Garamond"/>
          <w:sz w:val="20"/>
          <w:szCs w:val="20"/>
        </w:rPr>
        <w:t xml:space="preserve">. </w:t>
      </w:r>
    </w:p>
    <w:p w:rsidR="00E77592" w:rsidRPr="002B4BE0" w:rsidRDefault="00E77592">
      <w:pPr>
        <w:rPr>
          <w:rFonts w:ascii="Garamond" w:hAnsi="Garamond" w:cs="Courier New"/>
          <w:noProof/>
          <w:sz w:val="20"/>
          <w:szCs w:val="20"/>
        </w:rPr>
      </w:pPr>
    </w:p>
    <w:p w:rsidR="00EB2433" w:rsidRDefault="00EB15EB">
      <w:pPr>
        <w:rPr>
          <w:rFonts w:ascii="Garamond" w:hAnsi="Garamond" w:cs="Courier New"/>
          <w:noProof/>
          <w:sz w:val="20"/>
          <w:szCs w:val="20"/>
        </w:rPr>
      </w:pPr>
      <w:r w:rsidRPr="002B4BE0">
        <w:rPr>
          <w:rFonts w:ascii="Garamond" w:hAnsi="Garamond" w:cs="Courier New"/>
          <w:noProof/>
          <w:sz w:val="20"/>
          <w:szCs w:val="20"/>
        </w:rPr>
        <w:t>Ceci pour dire que nul ne sait</w:t>
      </w:r>
      <w:r w:rsidR="00EB2433">
        <w:rPr>
          <w:rFonts w:ascii="Garamond" w:hAnsi="Garamond" w:cs="Courier New"/>
          <w:noProof/>
          <w:sz w:val="20"/>
          <w:szCs w:val="20"/>
        </w:rPr>
        <w:t xml:space="preserve"> - </w:t>
      </w:r>
      <w:r w:rsidRPr="002B4BE0">
        <w:rPr>
          <w:rFonts w:ascii="Garamond" w:hAnsi="Garamond" w:cs="Courier New"/>
          <w:noProof/>
          <w:sz w:val="20"/>
          <w:szCs w:val="20"/>
        </w:rPr>
        <w:t>en tout cas des vivants</w:t>
      </w:r>
      <w:r w:rsidR="00EB2433">
        <w:rPr>
          <w:rFonts w:ascii="Garamond" w:hAnsi="Garamond" w:cs="Courier New"/>
          <w:noProof/>
          <w:sz w:val="20"/>
          <w:szCs w:val="20"/>
        </w:rPr>
        <w:t xml:space="preserve"> - </w:t>
      </w:r>
      <w:r w:rsidRPr="002B4BE0">
        <w:rPr>
          <w:rFonts w:ascii="Garamond" w:hAnsi="Garamond" w:cs="Courier New"/>
          <w:noProof/>
          <w:sz w:val="20"/>
          <w:szCs w:val="20"/>
        </w:rPr>
        <w:t xml:space="preserve">ce que c’est que la mort, et qu’il est remarquable </w:t>
      </w:r>
    </w:p>
    <w:p w:rsidR="003B6F2D" w:rsidRDefault="00EB15EB">
      <w:pPr>
        <w:rPr>
          <w:rFonts w:ascii="Garamond" w:hAnsi="Garamond" w:cs="Courier New"/>
          <w:noProof/>
          <w:sz w:val="20"/>
          <w:szCs w:val="20"/>
        </w:rPr>
      </w:pPr>
      <w:r w:rsidRPr="002B4BE0">
        <w:rPr>
          <w:rFonts w:ascii="Garamond" w:hAnsi="Garamond" w:cs="Courier New"/>
          <w:noProof/>
          <w:sz w:val="20"/>
          <w:szCs w:val="20"/>
        </w:rPr>
        <w:t xml:space="preserve">que les productions spontanées qui se formulent comme étant du niveau de la conscience,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s’énoncent à proprement parler de ceci : que la mort pour quiconque est à proprement parler inconnaissable.</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J’ai souligné en son temps en effet </w:t>
      </w:r>
      <w:r w:rsidRPr="002B4BE0">
        <w:rPr>
          <w:rFonts w:ascii="Garamond" w:hAnsi="Garamond" w:cs="Courier New"/>
          <w:i/>
          <w:noProof/>
          <w:sz w:val="20"/>
          <w:szCs w:val="20"/>
        </w:rPr>
        <w:t xml:space="preserve">qu’il est </w:t>
      </w:r>
      <w:r w:rsidRPr="002B4BE0">
        <w:rPr>
          <w:rFonts w:ascii="Garamond" w:hAnsi="Garamond"/>
          <w:i/>
          <w:noProof/>
          <w:sz w:val="20"/>
          <w:szCs w:val="20"/>
        </w:rPr>
        <w:t>indispensable</w:t>
      </w:r>
      <w:r w:rsidRPr="002B4BE0">
        <w:rPr>
          <w:rFonts w:ascii="Garamond" w:hAnsi="Garamond" w:cs="Courier New"/>
          <w:i/>
          <w:noProof/>
          <w:sz w:val="20"/>
          <w:szCs w:val="20"/>
        </w:rPr>
        <w:t xml:space="preserve"> à la vie que </w:t>
      </w:r>
      <w:r w:rsidRPr="002B4BE0">
        <w:rPr>
          <w:rFonts w:ascii="Garamond" w:hAnsi="Garamond" w:cs="Courier New"/>
          <w:i/>
          <w:iCs/>
          <w:noProof/>
          <w:sz w:val="20"/>
          <w:szCs w:val="20"/>
        </w:rPr>
        <w:t>quelque chose d’irréductible</w:t>
      </w:r>
      <w:r w:rsidRPr="002B4BE0">
        <w:rPr>
          <w:rFonts w:ascii="Garamond" w:hAnsi="Garamond" w:cs="Courier New"/>
          <w:i/>
          <w:noProof/>
          <w:sz w:val="20"/>
          <w:szCs w:val="20"/>
        </w:rPr>
        <w:t xml:space="preserve"> ne sache pas</w:t>
      </w:r>
      <w:r w:rsidRPr="002B4BE0">
        <w:rPr>
          <w:rFonts w:ascii="Garamond" w:hAnsi="Garamond" w:cs="Courier New"/>
          <w:noProof/>
          <w:sz w:val="20"/>
          <w:szCs w:val="20"/>
        </w:rPr>
        <w:t xml:space="preserve">… </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 xml:space="preserve">je ne dirai pas que nous sommes morts, parce que justement ce n’est pas ça qu’il faut dire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…qu’au titre de « </w:t>
      </w:r>
      <w:r w:rsidRPr="002B4BE0">
        <w:rPr>
          <w:rFonts w:ascii="Garamond" w:hAnsi="Garamond"/>
          <w:i/>
          <w:noProof/>
          <w:sz w:val="20"/>
          <w:szCs w:val="20"/>
        </w:rPr>
        <w:t>nous</w:t>
      </w:r>
      <w:r w:rsidRPr="002B4BE0">
        <w:rPr>
          <w:rFonts w:ascii="Garamond" w:hAnsi="Garamond" w:cs="Courier New"/>
          <w:iCs/>
          <w:noProof/>
          <w:sz w:val="20"/>
          <w:szCs w:val="20"/>
        </w:rPr>
        <w:t> »</w:t>
      </w:r>
      <w:r w:rsidRPr="002B4BE0">
        <w:rPr>
          <w:rFonts w:ascii="Garamond" w:hAnsi="Garamond" w:cs="Courier New"/>
          <w:i/>
          <w:noProof/>
          <w:sz w:val="20"/>
          <w:szCs w:val="20"/>
        </w:rPr>
        <w:t xml:space="preserve">, </w:t>
      </w:r>
      <w:r w:rsidRPr="002B4BE0">
        <w:rPr>
          <w:rFonts w:ascii="Garamond" w:hAnsi="Garamond" w:cs="Courier New"/>
          <w:noProof/>
          <w:sz w:val="20"/>
          <w:szCs w:val="20"/>
        </w:rPr>
        <w:t>nous ne sommes pas morts, pas tous ensemble en tout cas…</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c’est bien là-dessus qu’est notre assiette</w:t>
      </w:r>
    </w:p>
    <w:p w:rsidR="006661E7"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…que quelque chose ne sache pas que </w:t>
      </w:r>
      <w:r w:rsidRPr="002B4BE0">
        <w:rPr>
          <w:rFonts w:ascii="Garamond" w:hAnsi="Garamond" w:cs="Courier New"/>
          <w:i/>
          <w:iCs/>
          <w:noProof/>
          <w:sz w:val="20"/>
          <w:szCs w:val="20"/>
          <w:u w:val="single"/>
        </w:rPr>
        <w:t>Je</w:t>
      </w:r>
      <w:r w:rsidR="003B6F2D">
        <w:rPr>
          <w:rFonts w:ascii="Garamond" w:hAnsi="Garamond" w:cs="Courier New"/>
          <w:noProof/>
          <w:sz w:val="20"/>
          <w:szCs w:val="20"/>
        </w:rPr>
        <w:t xml:space="preserve"> suis mort. </w:t>
      </w:r>
      <w:r w:rsidRPr="002B4BE0">
        <w:rPr>
          <w:rFonts w:ascii="Garamond" w:hAnsi="Garamond" w:cs="Courier New"/>
          <w:noProof/>
          <w:sz w:val="20"/>
          <w:szCs w:val="20"/>
        </w:rPr>
        <w:t xml:space="preserve">Je suis mort très exactement en tant que je suis voué à la mort, mais justement, au nom de ce </w:t>
      </w:r>
      <w:r w:rsidRPr="002B4BE0">
        <w:rPr>
          <w:rFonts w:ascii="Garamond" w:hAnsi="Garamond"/>
          <w:i/>
          <w:iCs/>
          <w:noProof/>
          <w:sz w:val="20"/>
          <w:szCs w:val="20"/>
        </w:rPr>
        <w:t>quelque chose</w:t>
      </w:r>
      <w:r w:rsidRPr="002B4BE0">
        <w:rPr>
          <w:rFonts w:ascii="Garamond" w:hAnsi="Garamond" w:cs="Courier New"/>
          <w:noProof/>
          <w:sz w:val="20"/>
          <w:szCs w:val="20"/>
        </w:rPr>
        <w:t xml:space="preserve"> qui ne le sait pas moi non plus je ne veux pas le savoir. </w:t>
      </w:r>
    </w:p>
    <w:p w:rsidR="006661E7" w:rsidRPr="002B4BE0" w:rsidRDefault="006661E7">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C’est ce qui permet de mettre au centre de la logique « </w:t>
      </w:r>
      <w:r w:rsidRPr="002B4BE0">
        <w:rPr>
          <w:rFonts w:ascii="Garamond" w:hAnsi="Garamond"/>
          <w:i/>
          <w:noProof/>
          <w:sz w:val="20"/>
          <w:szCs w:val="20"/>
        </w:rPr>
        <w:t>tout homme</w:t>
      </w:r>
      <w:r w:rsidRPr="002B4BE0">
        <w:rPr>
          <w:rFonts w:ascii="Garamond" w:hAnsi="Garamond" w:cs="Courier New"/>
          <w:iCs/>
          <w:noProof/>
          <w:sz w:val="20"/>
          <w:szCs w:val="20"/>
        </w:rPr>
        <w:t> »</w:t>
      </w:r>
      <w:r w:rsidRPr="002B4BE0">
        <w:rPr>
          <w:rFonts w:ascii="Garamond" w:hAnsi="Garamond" w:cs="Courier New"/>
          <w:i/>
          <w:noProof/>
          <w:sz w:val="20"/>
          <w:szCs w:val="20"/>
        </w:rPr>
        <w:t> </w:t>
      </w:r>
      <w:r w:rsidRPr="002B4BE0">
        <w:rPr>
          <w:rFonts w:ascii="Garamond" w:hAnsi="Garamond" w:cs="Courier New"/>
          <w:noProof/>
          <w:sz w:val="20"/>
          <w:szCs w:val="20"/>
        </w:rPr>
        <w:t>: ce « </w:t>
      </w:r>
      <w:r w:rsidRPr="002B4BE0">
        <w:rPr>
          <w:rFonts w:ascii="Garamond" w:hAnsi="Garamond"/>
          <w:i/>
          <w:noProof/>
          <w:sz w:val="20"/>
          <w:szCs w:val="20"/>
        </w:rPr>
        <w:t>tout homme</w:t>
      </w:r>
      <w:r w:rsidRPr="002B4BE0">
        <w:rPr>
          <w:rFonts w:ascii="Garamond" w:hAnsi="Garamond" w:cs="Courier New"/>
          <w:noProof/>
          <w:sz w:val="20"/>
          <w:szCs w:val="20"/>
        </w:rPr>
        <w:t xml:space="preserve"> »…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w:t>
      </w:r>
      <w:r w:rsidRPr="002B4BE0">
        <w:rPr>
          <w:rFonts w:ascii="Garamond" w:hAnsi="Garamond"/>
          <w:i/>
          <w:noProof/>
          <w:sz w:val="20"/>
          <w:szCs w:val="20"/>
        </w:rPr>
        <w:t>tout homme est mortel</w:t>
      </w:r>
      <w:r w:rsidRPr="002B4BE0">
        <w:rPr>
          <w:rFonts w:ascii="Garamond" w:hAnsi="Garamond" w:cs="Courier New"/>
          <w:iCs/>
          <w:noProof/>
          <w:sz w:val="20"/>
          <w:szCs w:val="20"/>
        </w:rPr>
        <w:t> »</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dont l’appui est justement ce non-savoir de la mort, et du même coup ce </w:t>
      </w:r>
      <w:r w:rsidRPr="002B4BE0">
        <w:rPr>
          <w:rFonts w:ascii="Garamond" w:hAnsi="Garamond"/>
          <w:i/>
          <w:iCs/>
          <w:noProof/>
          <w:sz w:val="20"/>
          <w:szCs w:val="20"/>
        </w:rPr>
        <w:t>quelque chose</w:t>
      </w:r>
      <w:r w:rsidRPr="002B4BE0">
        <w:rPr>
          <w:rFonts w:ascii="Garamond" w:hAnsi="Garamond" w:cs="Courier New"/>
          <w:noProof/>
          <w:sz w:val="20"/>
          <w:szCs w:val="20"/>
        </w:rPr>
        <w:t xml:space="preserve"> qui nous fait croire que « </w:t>
      </w:r>
      <w:r w:rsidRPr="002B4BE0">
        <w:rPr>
          <w:rFonts w:ascii="Garamond" w:hAnsi="Garamond"/>
          <w:i/>
          <w:noProof/>
          <w:sz w:val="20"/>
          <w:szCs w:val="20"/>
        </w:rPr>
        <w:t>tout homme</w:t>
      </w:r>
      <w:r w:rsidRPr="002B4BE0">
        <w:rPr>
          <w:rFonts w:ascii="Garamond" w:hAnsi="Garamond" w:cs="Courier New"/>
          <w:iCs/>
          <w:noProof/>
          <w:sz w:val="20"/>
          <w:szCs w:val="20"/>
        </w:rPr>
        <w:t> »</w:t>
      </w:r>
      <w:r w:rsidRPr="002B4BE0">
        <w:rPr>
          <w:rFonts w:ascii="Garamond" w:hAnsi="Garamond" w:cs="Courier New"/>
          <w:i/>
          <w:noProof/>
          <w:sz w:val="20"/>
          <w:szCs w:val="20"/>
        </w:rPr>
        <w:t xml:space="preserve"> </w:t>
      </w:r>
      <w:r w:rsidRPr="002B4BE0">
        <w:rPr>
          <w:rFonts w:ascii="Garamond" w:hAnsi="Garamond"/>
          <w:i/>
          <w:noProof/>
          <w:sz w:val="20"/>
          <w:szCs w:val="20"/>
        </w:rPr>
        <w:t>ça signifie quelque chose</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p>
    <w:p w:rsidR="003B6F2D" w:rsidRDefault="00EB15EB">
      <w:pPr>
        <w:rPr>
          <w:rFonts w:ascii="Garamond" w:hAnsi="Garamond" w:cs="Courier New"/>
          <w:noProof/>
          <w:sz w:val="20"/>
          <w:szCs w:val="20"/>
        </w:rPr>
      </w:pPr>
      <w:r w:rsidRPr="002B4BE0">
        <w:rPr>
          <w:rFonts w:ascii="Garamond" w:hAnsi="Garamond" w:cs="Courier New"/>
          <w:noProof/>
          <w:sz w:val="20"/>
          <w:szCs w:val="20"/>
        </w:rPr>
        <w:t>Tout homme naît d’un père, dont c’est - nous dit-</w:t>
      </w:r>
      <w:r w:rsidRPr="002B4BE0">
        <w:rPr>
          <w:rFonts w:ascii="Garamond" w:hAnsi="Garamond" w:cs="Courier New"/>
          <w:noProof/>
          <w:sz w:val="20"/>
          <w:szCs w:val="20"/>
        </w:rPr>
        <w:softHyphen/>
        <w:t xml:space="preserve">on - en tant qu’il est mort, qu’il - lui, l’homme </w:t>
      </w:r>
      <w:r w:rsidR="003B6F2D">
        <w:rPr>
          <w:rFonts w:ascii="Garamond" w:hAnsi="Garamond" w:cs="Courier New"/>
          <w:noProof/>
          <w:sz w:val="20"/>
          <w:szCs w:val="20"/>
        </w:rPr>
        <w:t xml:space="preserve">- </w:t>
      </w:r>
      <w:r w:rsidRPr="002B4BE0">
        <w:rPr>
          <w:rFonts w:ascii="Garamond" w:hAnsi="Garamond" w:cs="Courier New"/>
          <w:noProof/>
          <w:sz w:val="20"/>
          <w:szCs w:val="20"/>
        </w:rPr>
        <w:t xml:space="preserve">ne jouit pas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de ce dont il a à jouir. L’équivalence - en termes </w:t>
      </w:r>
      <w:r w:rsidR="00E77592" w:rsidRPr="002B4BE0">
        <w:rPr>
          <w:rFonts w:ascii="Garamond" w:hAnsi="Garamond" w:cs="Courier New"/>
          <w:noProof/>
          <w:sz w:val="20"/>
          <w:szCs w:val="20"/>
        </w:rPr>
        <w:t>freud</w:t>
      </w:r>
      <w:r w:rsidRPr="002B4BE0">
        <w:rPr>
          <w:rFonts w:ascii="Garamond" w:hAnsi="Garamond" w:cs="Courier New"/>
          <w:noProof/>
          <w:sz w:val="20"/>
          <w:szCs w:val="20"/>
        </w:rPr>
        <w:t xml:space="preserve">iens - est donc faite  du père mort et de la jouissance.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C’est lui qui la gard</w:t>
      </w:r>
      <w:r w:rsidR="003B6F2D">
        <w:rPr>
          <w:rFonts w:ascii="Garamond" w:hAnsi="Garamond" w:cs="Courier New"/>
          <w:noProof/>
          <w:sz w:val="20"/>
          <w:szCs w:val="20"/>
        </w:rPr>
        <w:t xml:space="preserve">e en réserve, si je puis dire. </w:t>
      </w:r>
      <w:r w:rsidRPr="002B4BE0">
        <w:rPr>
          <w:rFonts w:ascii="Garamond" w:hAnsi="Garamond" w:cs="Courier New"/>
          <w:noProof/>
          <w:sz w:val="20"/>
          <w:szCs w:val="20"/>
        </w:rPr>
        <w:t xml:space="preserve">Le mythe </w:t>
      </w:r>
      <w:r w:rsidR="00E77592" w:rsidRPr="002B4BE0">
        <w:rPr>
          <w:rFonts w:ascii="Garamond" w:hAnsi="Garamond" w:cs="Courier New"/>
          <w:noProof/>
          <w:sz w:val="20"/>
          <w:szCs w:val="20"/>
        </w:rPr>
        <w:t>freud</w:t>
      </w:r>
      <w:r w:rsidRPr="002B4BE0">
        <w:rPr>
          <w:rFonts w:ascii="Garamond" w:hAnsi="Garamond" w:cs="Courier New"/>
          <w:noProof/>
          <w:sz w:val="20"/>
          <w:szCs w:val="20"/>
        </w:rPr>
        <w:t xml:space="preserve">ien… </w:t>
      </w:r>
    </w:p>
    <w:p w:rsidR="003B6F2D" w:rsidRDefault="00EB15EB" w:rsidP="003B6F2D">
      <w:pPr>
        <w:ind w:left="708"/>
        <w:rPr>
          <w:rFonts w:ascii="Garamond" w:hAnsi="Garamond" w:cs="Courier New"/>
          <w:noProof/>
          <w:sz w:val="20"/>
          <w:szCs w:val="20"/>
        </w:rPr>
      </w:pPr>
      <w:r w:rsidRPr="002B4BE0">
        <w:rPr>
          <w:rFonts w:ascii="Garamond" w:hAnsi="Garamond" w:cs="Courier New"/>
          <w:noProof/>
          <w:sz w:val="20"/>
          <w:szCs w:val="20"/>
        </w:rPr>
        <w:t>tel qu’il s’énonce, non plus au niveau du tragique avec sa sou</w:t>
      </w:r>
      <w:r w:rsidRPr="002B4BE0">
        <w:rPr>
          <w:rFonts w:ascii="Garamond" w:hAnsi="Garamond" w:cs="Courier New"/>
          <w:noProof/>
          <w:sz w:val="20"/>
          <w:szCs w:val="20"/>
        </w:rPr>
        <w:softHyphen/>
        <w:t xml:space="preserve">plesse subtile, </w:t>
      </w:r>
    </w:p>
    <w:p w:rsidR="00EB15EB" w:rsidRPr="002B4BE0" w:rsidRDefault="00EB15EB" w:rsidP="003B6F2D">
      <w:pPr>
        <w:ind w:left="708"/>
        <w:rPr>
          <w:rFonts w:ascii="Garamond" w:hAnsi="Garamond" w:cs="Courier New"/>
          <w:noProof/>
          <w:sz w:val="20"/>
          <w:szCs w:val="20"/>
        </w:rPr>
      </w:pPr>
      <w:r w:rsidRPr="002B4BE0">
        <w:rPr>
          <w:rFonts w:ascii="Garamond" w:hAnsi="Garamond" w:cs="Courier New"/>
          <w:noProof/>
          <w:sz w:val="20"/>
          <w:szCs w:val="20"/>
        </w:rPr>
        <w:t xml:space="preserve">mais dans l’énoncé du mythe de </w:t>
      </w:r>
      <w:r w:rsidRPr="002B4BE0">
        <w:rPr>
          <w:rFonts w:ascii="Garamond" w:hAnsi="Garamond"/>
          <w:i/>
          <w:iCs/>
          <w:noProof/>
          <w:sz w:val="20"/>
          <w:szCs w:val="20"/>
        </w:rPr>
        <w:t>Totem et Tabou</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…c’est </w:t>
      </w:r>
      <w:r w:rsidRPr="002B4BE0">
        <w:rPr>
          <w:rFonts w:ascii="Garamond" w:hAnsi="Garamond"/>
          <w:i/>
          <w:noProof/>
          <w:sz w:val="20"/>
          <w:szCs w:val="20"/>
        </w:rPr>
        <w:t>l’</w:t>
      </w:r>
      <w:r w:rsidRPr="002B4BE0">
        <w:rPr>
          <w:rFonts w:ascii="Garamond" w:hAnsi="Garamond"/>
          <w:i/>
          <w:iCs/>
          <w:noProof/>
          <w:sz w:val="20"/>
          <w:szCs w:val="20"/>
        </w:rPr>
        <w:t>équivalence</w:t>
      </w:r>
      <w:r w:rsidRPr="002B4BE0">
        <w:rPr>
          <w:rFonts w:ascii="Garamond" w:hAnsi="Garamond"/>
          <w:i/>
          <w:noProof/>
          <w:sz w:val="20"/>
          <w:szCs w:val="20"/>
        </w:rPr>
        <w:t xml:space="preserve"> du père mort et de la jouissance</w:t>
      </w:r>
      <w:r w:rsidR="003B6F2D">
        <w:rPr>
          <w:rFonts w:ascii="Garamond" w:hAnsi="Garamond" w:cs="Courier New"/>
          <w:noProof/>
          <w:sz w:val="20"/>
          <w:szCs w:val="20"/>
        </w:rPr>
        <w:t xml:space="preserve">. </w:t>
      </w:r>
      <w:r w:rsidRPr="002B4BE0">
        <w:rPr>
          <w:rFonts w:ascii="Garamond" w:hAnsi="Garamond" w:cs="Courier New"/>
          <w:noProof/>
          <w:sz w:val="20"/>
          <w:szCs w:val="20"/>
        </w:rPr>
        <w:t xml:space="preserve">C’est là ce que nous pouvons qualifier du terme </w:t>
      </w:r>
      <w:r w:rsidRPr="003B6F2D">
        <w:rPr>
          <w:rFonts w:ascii="Garamond" w:hAnsi="Garamond" w:cs="Courier New"/>
          <w:i/>
          <w:noProof/>
          <w:sz w:val="20"/>
          <w:szCs w:val="20"/>
        </w:rPr>
        <w:t>d’un opérateur structural</w:t>
      </w:r>
      <w:r w:rsidRPr="002B4BE0">
        <w:rPr>
          <w:rFonts w:ascii="Garamond" w:hAnsi="Garamond" w:cs="Courier New"/>
          <w:noProof/>
          <w:sz w:val="20"/>
          <w:szCs w:val="20"/>
        </w:rPr>
        <w:t>.</w:t>
      </w:r>
    </w:p>
    <w:p w:rsidR="00EB15EB" w:rsidRPr="002B4BE0" w:rsidRDefault="00EB15EB">
      <w:pPr>
        <w:pStyle w:val="Corpsdetexte3"/>
        <w:rPr>
          <w:rFonts w:ascii="Garamond" w:hAnsi="Garamond"/>
          <w:sz w:val="20"/>
          <w:szCs w:val="20"/>
        </w:rPr>
      </w:pP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Ici, </w:t>
      </w:r>
      <w:r w:rsidRPr="002B4BE0">
        <w:rPr>
          <w:rFonts w:ascii="Garamond" w:hAnsi="Garamond" w:cs="Times New Roman"/>
          <w:i/>
          <w:sz w:val="20"/>
          <w:szCs w:val="20"/>
        </w:rPr>
        <w:t>le mythe</w:t>
      </w:r>
      <w:r w:rsidRPr="002B4BE0">
        <w:rPr>
          <w:rFonts w:ascii="Garamond" w:hAnsi="Garamond"/>
          <w:sz w:val="20"/>
          <w:szCs w:val="20"/>
        </w:rPr>
        <w:t xml:space="preserve"> se transcende d’énoncer au titre du </w:t>
      </w:r>
      <w:r w:rsidRPr="002B4BE0">
        <w:rPr>
          <w:rFonts w:ascii="Garamond" w:hAnsi="Garamond" w:cs="Times New Roman"/>
          <w:i/>
          <w:color w:val="0000CC"/>
          <w:sz w:val="20"/>
          <w:szCs w:val="20"/>
        </w:rPr>
        <w:t>réel</w:t>
      </w:r>
      <w:r w:rsidRPr="002B4BE0">
        <w:rPr>
          <w:rFonts w:ascii="Garamond" w:hAnsi="Garamond"/>
          <w:sz w:val="20"/>
          <w:szCs w:val="20"/>
        </w:rPr>
        <w:t xml:space="preserve">… </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 xml:space="preserve">car c’est là ce sur quoi FREUD insiste : que ça s’est passé </w:t>
      </w:r>
      <w:r w:rsidRPr="002B4BE0">
        <w:rPr>
          <w:rFonts w:ascii="Garamond" w:hAnsi="Garamond" w:cs="Courier New"/>
          <w:i/>
          <w:iCs/>
          <w:noProof/>
          <w:sz w:val="20"/>
          <w:szCs w:val="20"/>
        </w:rPr>
        <w:t>réellement</w:t>
      </w:r>
      <w:r w:rsidRPr="002B4BE0">
        <w:rPr>
          <w:rFonts w:ascii="Garamond" w:hAnsi="Garamond" w:cs="Courier New"/>
          <w:noProof/>
          <w:sz w:val="20"/>
          <w:szCs w:val="20"/>
        </w:rPr>
        <w:t xml:space="preserve">, que </w:t>
      </w:r>
      <w:r w:rsidRPr="002B4BE0">
        <w:rPr>
          <w:rFonts w:ascii="Garamond" w:hAnsi="Garamond" w:cs="Courier New"/>
          <w:i/>
          <w:iCs/>
          <w:noProof/>
          <w:sz w:val="20"/>
          <w:szCs w:val="20"/>
        </w:rPr>
        <w:t>c’est</w:t>
      </w:r>
      <w:r w:rsidRPr="002B4BE0">
        <w:rPr>
          <w:rFonts w:ascii="Garamond" w:hAnsi="Garamond" w:cs="Courier New"/>
          <w:noProof/>
          <w:sz w:val="20"/>
          <w:szCs w:val="20"/>
        </w:rPr>
        <w:t xml:space="preserve"> le réel</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…que </w:t>
      </w:r>
      <w:r w:rsidR="006661E7" w:rsidRPr="002B4BE0">
        <w:rPr>
          <w:rFonts w:ascii="Garamond" w:hAnsi="Garamond" w:cs="Courier New"/>
          <w:noProof/>
          <w:sz w:val="20"/>
          <w:szCs w:val="20"/>
        </w:rPr>
        <w:t>« </w:t>
      </w:r>
      <w:r w:rsidRPr="002B4BE0">
        <w:rPr>
          <w:rFonts w:ascii="Garamond" w:hAnsi="Garamond"/>
          <w:i/>
          <w:noProof/>
          <w:color w:val="0000CC"/>
          <w:sz w:val="20"/>
          <w:szCs w:val="20"/>
        </w:rPr>
        <w:t xml:space="preserve">le père mort est ce qui </w:t>
      </w:r>
      <w:r w:rsidRPr="002B4BE0">
        <w:rPr>
          <w:rFonts w:ascii="Garamond" w:hAnsi="Garamond"/>
          <w:i/>
          <w:iCs/>
          <w:noProof/>
          <w:color w:val="0000CC"/>
          <w:sz w:val="20"/>
          <w:szCs w:val="20"/>
        </w:rPr>
        <w:t>a la garde</w:t>
      </w:r>
      <w:r w:rsidRPr="002B4BE0">
        <w:rPr>
          <w:rFonts w:ascii="Garamond" w:hAnsi="Garamond"/>
          <w:i/>
          <w:noProof/>
          <w:color w:val="0000CC"/>
          <w:sz w:val="20"/>
          <w:szCs w:val="20"/>
        </w:rPr>
        <w:t xml:space="preserve"> de la </w:t>
      </w:r>
      <w:r w:rsidRPr="002B4BE0">
        <w:rPr>
          <w:rFonts w:ascii="Garamond" w:hAnsi="Garamond"/>
          <w:i/>
          <w:iCs/>
          <w:noProof/>
          <w:color w:val="0000CC"/>
          <w:sz w:val="20"/>
          <w:szCs w:val="20"/>
        </w:rPr>
        <w:t>jouissance</w:t>
      </w:r>
      <w:r w:rsidR="006661E7" w:rsidRPr="002B4BE0">
        <w:rPr>
          <w:rFonts w:ascii="Garamond" w:hAnsi="Garamond" w:cs="Courier New"/>
          <w:noProof/>
          <w:sz w:val="20"/>
          <w:szCs w:val="20"/>
        </w:rPr>
        <w:t> »</w:t>
      </w:r>
      <w:r w:rsidRPr="002B4BE0">
        <w:rPr>
          <w:rFonts w:ascii="Garamond" w:hAnsi="Garamond" w:cs="Courier New"/>
          <w:noProof/>
          <w:sz w:val="20"/>
          <w:szCs w:val="20"/>
        </w:rPr>
        <w:t xml:space="preserve"> est ce d’où est parti </w:t>
      </w:r>
      <w:r w:rsidRPr="002B4BE0">
        <w:rPr>
          <w:rFonts w:ascii="Garamond" w:hAnsi="Garamond"/>
          <w:i/>
          <w:noProof/>
          <w:color w:val="0000CC"/>
          <w:sz w:val="20"/>
          <w:szCs w:val="20"/>
        </w:rPr>
        <w:t>l’interdit de la jouissance</w:t>
      </w:r>
      <w:r w:rsidRPr="002B4BE0">
        <w:rPr>
          <w:rFonts w:ascii="Garamond" w:hAnsi="Garamond" w:cs="Courier New"/>
          <w:noProof/>
          <w:sz w:val="20"/>
          <w:szCs w:val="20"/>
        </w:rPr>
        <w:t>, d’où elle a procédé.</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Ceci se présente à nous en quelque sorte comme le signe de </w:t>
      </w:r>
      <w:r w:rsidRPr="002B4BE0">
        <w:rPr>
          <w:rFonts w:ascii="Garamond" w:hAnsi="Garamond"/>
          <w:i/>
          <w:noProof/>
          <w:color w:val="0000CC"/>
          <w:sz w:val="20"/>
          <w:szCs w:val="20"/>
        </w:rPr>
        <w:t>l’</w:t>
      </w:r>
      <w:r w:rsidRPr="002B4BE0">
        <w:rPr>
          <w:rFonts w:ascii="Garamond" w:hAnsi="Garamond"/>
          <w:i/>
          <w:iCs/>
          <w:noProof/>
          <w:color w:val="0000CC"/>
          <w:sz w:val="20"/>
          <w:szCs w:val="20"/>
        </w:rPr>
        <w:t>impossible</w:t>
      </w:r>
      <w:r w:rsidRPr="002B4BE0">
        <w:rPr>
          <w:rFonts w:ascii="Garamond" w:hAnsi="Garamond" w:cs="Courier New"/>
          <w:noProof/>
          <w:sz w:val="20"/>
          <w:szCs w:val="20"/>
        </w:rPr>
        <w:t xml:space="preserve"> même : que le père mort soit la jouissance. </w:t>
      </w:r>
    </w:p>
    <w:p w:rsidR="00E77592" w:rsidRPr="002B4BE0" w:rsidRDefault="00E77592">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Et c’est bien en ceci… </w:t>
      </w:r>
    </w:p>
    <w:p w:rsidR="003B6F2D" w:rsidRDefault="00EB15EB" w:rsidP="003B6F2D">
      <w:pPr>
        <w:ind w:left="708"/>
        <w:rPr>
          <w:rFonts w:ascii="Garamond" w:hAnsi="Garamond" w:cs="Courier New"/>
          <w:noProof/>
          <w:sz w:val="20"/>
          <w:szCs w:val="20"/>
        </w:rPr>
      </w:pPr>
      <w:r w:rsidRPr="002B4BE0">
        <w:rPr>
          <w:rFonts w:ascii="Garamond" w:hAnsi="Garamond" w:cs="Courier New"/>
          <w:noProof/>
          <w:sz w:val="20"/>
          <w:szCs w:val="20"/>
        </w:rPr>
        <w:t xml:space="preserve">qu’aux termes qui sont ceux que je définis comme fixant la catégorie du </w:t>
      </w:r>
      <w:r w:rsidRPr="002B4BE0">
        <w:rPr>
          <w:rFonts w:ascii="Garamond" w:hAnsi="Garamond"/>
          <w:i/>
          <w:noProof/>
          <w:color w:val="0000CC"/>
          <w:sz w:val="20"/>
          <w:szCs w:val="20"/>
        </w:rPr>
        <w:t>réel</w:t>
      </w:r>
      <w:r w:rsidRPr="002B4BE0">
        <w:rPr>
          <w:rFonts w:ascii="Garamond" w:hAnsi="Garamond" w:cs="Courier New"/>
          <w:noProof/>
          <w:sz w:val="20"/>
          <w:szCs w:val="20"/>
        </w:rPr>
        <w:t xml:space="preserve">, </w:t>
      </w:r>
    </w:p>
    <w:p w:rsidR="00EB15EB" w:rsidRPr="002B4BE0" w:rsidRDefault="00EB15EB" w:rsidP="003B6F2D">
      <w:pPr>
        <w:ind w:left="708"/>
        <w:rPr>
          <w:rFonts w:ascii="Garamond" w:hAnsi="Garamond" w:cs="Courier New"/>
          <w:noProof/>
          <w:sz w:val="20"/>
          <w:szCs w:val="20"/>
        </w:rPr>
      </w:pPr>
      <w:r w:rsidRPr="002B4BE0">
        <w:rPr>
          <w:rFonts w:ascii="Garamond" w:hAnsi="Garamond" w:cs="Courier New"/>
          <w:noProof/>
          <w:sz w:val="20"/>
          <w:szCs w:val="20"/>
        </w:rPr>
        <w:t xml:space="preserve">en tant que dans ce que j’articule, elle se distingue radicalement du </w:t>
      </w:r>
      <w:r w:rsidRPr="002B4BE0">
        <w:rPr>
          <w:rFonts w:ascii="Garamond" w:hAnsi="Garamond"/>
          <w:i/>
          <w:noProof/>
          <w:color w:val="0000CC"/>
          <w:sz w:val="20"/>
          <w:szCs w:val="20"/>
        </w:rPr>
        <w:t>symbo</w:t>
      </w:r>
      <w:r w:rsidRPr="002B4BE0">
        <w:rPr>
          <w:rFonts w:ascii="Garamond" w:hAnsi="Garamond"/>
          <w:i/>
          <w:noProof/>
          <w:color w:val="0000CC"/>
          <w:sz w:val="20"/>
          <w:szCs w:val="20"/>
        </w:rPr>
        <w:softHyphen/>
        <w:t>lique</w:t>
      </w:r>
      <w:r w:rsidRPr="002B4BE0">
        <w:rPr>
          <w:rFonts w:ascii="Garamond" w:hAnsi="Garamond" w:cs="Courier New"/>
          <w:noProof/>
          <w:sz w:val="20"/>
          <w:szCs w:val="20"/>
        </w:rPr>
        <w:t xml:space="preserve"> et de </w:t>
      </w:r>
      <w:r w:rsidRPr="002B4BE0">
        <w:rPr>
          <w:rFonts w:ascii="Garamond" w:hAnsi="Garamond"/>
          <w:i/>
          <w:noProof/>
          <w:color w:val="0000CC"/>
          <w:sz w:val="20"/>
          <w:szCs w:val="20"/>
        </w:rPr>
        <w:t>l'imaginaire</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 que </w:t>
      </w:r>
      <w:r w:rsidRPr="002B4BE0">
        <w:rPr>
          <w:rFonts w:ascii="Garamond" w:hAnsi="Garamond"/>
          <w:i/>
          <w:noProof/>
          <w:color w:val="0000CC"/>
          <w:sz w:val="20"/>
          <w:szCs w:val="20"/>
        </w:rPr>
        <w:t>le réel c’est l’impossible</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p>
    <w:p w:rsidR="00E77592" w:rsidRPr="002B4BE0" w:rsidRDefault="00EB15EB">
      <w:pPr>
        <w:rPr>
          <w:rFonts w:ascii="Garamond" w:hAnsi="Garamond" w:cs="Courier New"/>
          <w:noProof/>
          <w:sz w:val="20"/>
          <w:szCs w:val="20"/>
        </w:rPr>
      </w:pPr>
      <w:r w:rsidRPr="002B4BE0">
        <w:rPr>
          <w:rFonts w:ascii="Garamond" w:hAnsi="Garamond" w:cs="Courier New"/>
          <w:noProof/>
          <w:sz w:val="20"/>
          <w:szCs w:val="20"/>
        </w:rPr>
        <w:t>C’est ce à quoi, non pas au titre de simple butée contre quoi nous nous cognons le front, mais</w:t>
      </w:r>
      <w:r w:rsidR="00E77592" w:rsidRPr="002B4BE0">
        <w:rPr>
          <w:rFonts w:ascii="Garamond" w:hAnsi="Garamond" w:cs="Courier New"/>
          <w:noProof/>
          <w:sz w:val="20"/>
          <w:szCs w:val="20"/>
        </w:rPr>
        <w:t> :</w:t>
      </w:r>
      <w:r w:rsidRPr="002B4BE0">
        <w:rPr>
          <w:rFonts w:ascii="Garamond" w:hAnsi="Garamond" w:cs="Courier New"/>
          <w:noProof/>
          <w:sz w:val="20"/>
          <w:szCs w:val="20"/>
        </w:rPr>
        <w:t xml:space="preserve"> </w:t>
      </w:r>
    </w:p>
    <w:p w:rsidR="006661E7" w:rsidRPr="002B4BE0" w:rsidRDefault="006661E7">
      <w:pPr>
        <w:rPr>
          <w:rFonts w:ascii="Garamond" w:hAnsi="Garamond" w:cs="Courier New"/>
          <w:noProof/>
          <w:sz w:val="20"/>
          <w:szCs w:val="20"/>
        </w:rPr>
      </w:pPr>
    </w:p>
    <w:p w:rsidR="006661E7" w:rsidRPr="002B4BE0" w:rsidRDefault="00EB15EB" w:rsidP="00C05153">
      <w:pPr>
        <w:pStyle w:val="Paragraphedeliste"/>
        <w:numPr>
          <w:ilvl w:val="0"/>
          <w:numId w:val="3"/>
        </w:numPr>
        <w:rPr>
          <w:rFonts w:ascii="Garamond" w:hAnsi="Garamond" w:cs="Courier New"/>
          <w:noProof/>
          <w:sz w:val="20"/>
          <w:szCs w:val="20"/>
        </w:rPr>
      </w:pPr>
      <w:r w:rsidRPr="002B4BE0">
        <w:rPr>
          <w:rFonts w:ascii="Garamond" w:hAnsi="Garamond" w:cs="Courier New"/>
          <w:iCs/>
          <w:noProof/>
          <w:sz w:val="20"/>
          <w:szCs w:val="20"/>
        </w:rPr>
        <w:t>de</w:t>
      </w:r>
      <w:r w:rsidRPr="002B4BE0">
        <w:rPr>
          <w:rFonts w:ascii="Garamond" w:hAnsi="Garamond" w:cs="Courier New"/>
          <w:noProof/>
          <w:sz w:val="20"/>
          <w:szCs w:val="20"/>
        </w:rPr>
        <w:t xml:space="preserve"> la butée logique,</w:t>
      </w:r>
    </w:p>
    <w:p w:rsidR="00E77592" w:rsidRPr="002B4BE0" w:rsidRDefault="00EB15EB" w:rsidP="006661E7">
      <w:pPr>
        <w:pStyle w:val="Paragraphedeliste"/>
        <w:ind w:left="720"/>
        <w:rPr>
          <w:rFonts w:ascii="Garamond" w:hAnsi="Garamond" w:cs="Courier New"/>
          <w:noProof/>
          <w:sz w:val="20"/>
          <w:szCs w:val="20"/>
        </w:rPr>
      </w:pPr>
      <w:r w:rsidRPr="002B4BE0">
        <w:rPr>
          <w:rFonts w:ascii="Garamond" w:hAnsi="Garamond" w:cs="Courier New"/>
          <w:noProof/>
          <w:sz w:val="20"/>
          <w:szCs w:val="20"/>
        </w:rPr>
        <w:t xml:space="preserve"> </w:t>
      </w:r>
    </w:p>
    <w:p w:rsidR="00E77592" w:rsidRPr="002B4BE0" w:rsidRDefault="00E77592" w:rsidP="00C05153">
      <w:pPr>
        <w:pStyle w:val="Paragraphedeliste"/>
        <w:numPr>
          <w:ilvl w:val="0"/>
          <w:numId w:val="3"/>
        </w:numPr>
        <w:rPr>
          <w:rFonts w:ascii="Garamond" w:hAnsi="Garamond" w:cs="Courier New"/>
          <w:noProof/>
          <w:sz w:val="20"/>
          <w:szCs w:val="20"/>
        </w:rPr>
      </w:pPr>
      <w:r w:rsidRPr="002B4BE0">
        <w:rPr>
          <w:rFonts w:ascii="Garamond" w:hAnsi="Garamond" w:cs="Courier New"/>
          <w:noProof/>
          <w:sz w:val="20"/>
          <w:szCs w:val="20"/>
        </w:rPr>
        <w:t xml:space="preserve">de </w:t>
      </w:r>
      <w:r w:rsidR="00EB15EB" w:rsidRPr="002B4BE0">
        <w:rPr>
          <w:rFonts w:ascii="Garamond" w:hAnsi="Garamond"/>
          <w:i/>
          <w:noProof/>
          <w:color w:val="0000CC"/>
          <w:sz w:val="20"/>
          <w:szCs w:val="20"/>
        </w:rPr>
        <w:t>ce qui du symbolique s’énonce à proprement parler comme</w:t>
      </w:r>
      <w:r w:rsidR="00EB15EB" w:rsidRPr="002B4BE0">
        <w:rPr>
          <w:rFonts w:ascii="Garamond" w:hAnsi="Garamond"/>
          <w:i/>
          <w:iCs/>
          <w:noProof/>
          <w:color w:val="0000CC"/>
          <w:sz w:val="20"/>
          <w:szCs w:val="20"/>
        </w:rPr>
        <w:t xml:space="preserve"> impossible</w:t>
      </w:r>
      <w:r w:rsidR="00EB15EB" w:rsidRPr="002B4BE0">
        <w:rPr>
          <w:rFonts w:ascii="Garamond" w:hAnsi="Garamond" w:cs="Courier New"/>
          <w:noProof/>
          <w:sz w:val="20"/>
          <w:szCs w:val="20"/>
        </w:rPr>
        <w:t xml:space="preserve">, </w:t>
      </w:r>
    </w:p>
    <w:p w:rsidR="006661E7" w:rsidRPr="002B4BE0" w:rsidRDefault="006661E7" w:rsidP="006661E7">
      <w:pPr>
        <w:rPr>
          <w:rFonts w:ascii="Garamond" w:hAnsi="Garamond" w:cs="Courier New"/>
          <w:noProof/>
          <w:sz w:val="20"/>
          <w:szCs w:val="20"/>
        </w:rPr>
      </w:pPr>
    </w:p>
    <w:p w:rsidR="00EB15EB" w:rsidRPr="002B4BE0" w:rsidRDefault="00E77592" w:rsidP="00E77592">
      <w:pPr>
        <w:rPr>
          <w:rFonts w:ascii="Garamond" w:hAnsi="Garamond" w:cs="Courier New"/>
          <w:noProof/>
          <w:sz w:val="20"/>
          <w:szCs w:val="20"/>
        </w:rPr>
      </w:pPr>
      <w:r w:rsidRPr="002B4BE0">
        <w:rPr>
          <w:rFonts w:ascii="Garamond" w:hAnsi="Garamond" w:cs="Courier New"/>
          <w:noProof/>
          <w:sz w:val="20"/>
          <w:szCs w:val="20"/>
        </w:rPr>
        <w:t>…</w:t>
      </w:r>
      <w:r w:rsidR="00EB15EB" w:rsidRPr="002B4BE0">
        <w:rPr>
          <w:rFonts w:ascii="Garamond" w:hAnsi="Garamond" w:cs="Courier New"/>
          <w:noProof/>
          <w:sz w:val="20"/>
          <w:szCs w:val="20"/>
        </w:rPr>
        <w:t xml:space="preserve">que le </w:t>
      </w:r>
      <w:r w:rsidR="00EB15EB" w:rsidRPr="002B4BE0">
        <w:rPr>
          <w:rFonts w:ascii="Garamond" w:hAnsi="Garamond"/>
          <w:i/>
          <w:noProof/>
          <w:color w:val="0000CC"/>
          <w:sz w:val="20"/>
          <w:szCs w:val="20"/>
        </w:rPr>
        <w:t>réel</w:t>
      </w:r>
      <w:r w:rsidR="00EB15EB" w:rsidRPr="002B4BE0">
        <w:rPr>
          <w:rFonts w:ascii="Garamond" w:hAnsi="Garamond" w:cs="Courier New"/>
          <w:noProof/>
          <w:sz w:val="20"/>
          <w:szCs w:val="20"/>
        </w:rPr>
        <w:t xml:space="preserve"> surgit.</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lastRenderedPageBreak/>
        <w:t xml:space="preserve">Nous reconnaissons bien là en effet, au delà du mythe d’Œdipe, un opérateur, opérateur structural, </w:t>
      </w:r>
    </w:p>
    <w:p w:rsidR="003B6F2D" w:rsidRDefault="00EB15EB">
      <w:pPr>
        <w:rPr>
          <w:rFonts w:ascii="Garamond" w:hAnsi="Garamond" w:cs="Courier New"/>
          <w:noProof/>
          <w:sz w:val="20"/>
          <w:szCs w:val="20"/>
        </w:rPr>
      </w:pPr>
      <w:r w:rsidRPr="002B4BE0">
        <w:rPr>
          <w:rFonts w:ascii="Garamond" w:hAnsi="Garamond" w:cs="Courier New"/>
          <w:noProof/>
          <w:sz w:val="20"/>
          <w:szCs w:val="20"/>
        </w:rPr>
        <w:t>celui dit</w:t>
      </w:r>
      <w:r w:rsidR="00E77592" w:rsidRPr="002B4BE0">
        <w:rPr>
          <w:rFonts w:ascii="Garamond" w:hAnsi="Garamond" w:cs="Courier New"/>
          <w:noProof/>
          <w:sz w:val="20"/>
          <w:szCs w:val="20"/>
        </w:rPr>
        <w:t xml:space="preserve"> du</w:t>
      </w:r>
      <w:r w:rsidRPr="002B4BE0">
        <w:rPr>
          <w:rFonts w:ascii="Garamond" w:hAnsi="Garamond" w:cs="Courier New"/>
          <w:i/>
          <w:iCs/>
          <w:noProof/>
          <w:sz w:val="20"/>
          <w:szCs w:val="20"/>
        </w:rPr>
        <w:t xml:space="preserve"> </w:t>
      </w:r>
      <w:r w:rsidRPr="002B4BE0">
        <w:rPr>
          <w:rFonts w:ascii="Garamond" w:hAnsi="Garamond" w:cs="Courier New"/>
          <w:noProof/>
          <w:sz w:val="20"/>
          <w:szCs w:val="20"/>
        </w:rPr>
        <w:t>«</w:t>
      </w:r>
      <w:r w:rsidRPr="002B4BE0">
        <w:rPr>
          <w:rFonts w:ascii="Garamond" w:hAnsi="Garamond" w:cs="Courier New"/>
          <w:i/>
          <w:iCs/>
          <w:noProof/>
          <w:sz w:val="20"/>
          <w:szCs w:val="20"/>
        </w:rPr>
        <w:t> </w:t>
      </w:r>
      <w:r w:rsidRPr="002B4BE0">
        <w:rPr>
          <w:rFonts w:ascii="Garamond" w:hAnsi="Garamond"/>
          <w:i/>
          <w:iCs/>
          <w:noProof/>
          <w:sz w:val="20"/>
          <w:szCs w:val="20"/>
        </w:rPr>
        <w:t>père réel</w:t>
      </w:r>
      <w:r w:rsidRPr="002B4BE0">
        <w:rPr>
          <w:rFonts w:ascii="Garamond" w:hAnsi="Garamond" w:cs="Courier New"/>
          <w:i/>
          <w:iCs/>
          <w:noProof/>
          <w:sz w:val="20"/>
          <w:szCs w:val="20"/>
        </w:rPr>
        <w:t> </w:t>
      </w:r>
      <w:r w:rsidRPr="002B4BE0">
        <w:rPr>
          <w:rFonts w:ascii="Garamond" w:hAnsi="Garamond" w:cs="Courier New"/>
          <w:noProof/>
          <w:sz w:val="20"/>
          <w:szCs w:val="20"/>
        </w:rPr>
        <w:t xml:space="preserve">» avec </w:t>
      </w:r>
      <w:r w:rsidR="003B6F2D">
        <w:rPr>
          <w:rFonts w:ascii="Garamond" w:hAnsi="Garamond" w:cs="Courier New"/>
          <w:noProof/>
          <w:sz w:val="20"/>
          <w:szCs w:val="20"/>
        </w:rPr>
        <w:t>-</w:t>
      </w:r>
      <w:r w:rsidRPr="002B4BE0">
        <w:rPr>
          <w:rFonts w:ascii="Garamond" w:hAnsi="Garamond" w:cs="Courier New"/>
          <w:noProof/>
          <w:sz w:val="20"/>
          <w:szCs w:val="20"/>
        </w:rPr>
        <w:t xml:space="preserve"> je dirai même </w:t>
      </w:r>
      <w:r w:rsidR="003B6F2D">
        <w:rPr>
          <w:rFonts w:ascii="Garamond" w:hAnsi="Garamond" w:cs="Courier New"/>
          <w:noProof/>
          <w:sz w:val="20"/>
          <w:szCs w:val="20"/>
        </w:rPr>
        <w:t xml:space="preserve">- </w:t>
      </w:r>
      <w:r w:rsidRPr="002B4BE0">
        <w:rPr>
          <w:rFonts w:ascii="Garamond" w:hAnsi="Garamond" w:cs="Courier New"/>
          <w:noProof/>
          <w:sz w:val="20"/>
          <w:szCs w:val="20"/>
        </w:rPr>
        <w:t xml:space="preserve">cette propriété : qu’au titre de </w:t>
      </w:r>
      <w:r w:rsidRPr="002B4BE0">
        <w:rPr>
          <w:rFonts w:ascii="Garamond" w:hAnsi="Garamond"/>
          <w:i/>
          <w:noProof/>
          <w:sz w:val="20"/>
          <w:szCs w:val="20"/>
        </w:rPr>
        <w:t>paradigme</w:t>
      </w:r>
      <w:r w:rsidRPr="002B4BE0">
        <w:rPr>
          <w:rFonts w:ascii="Garamond" w:hAnsi="Garamond" w:cs="Courier New"/>
          <w:noProof/>
          <w:sz w:val="20"/>
          <w:szCs w:val="20"/>
        </w:rPr>
        <w:t xml:space="preserve"> il est aussi la promotion, </w:t>
      </w:r>
    </w:p>
    <w:p w:rsidR="003B6F2D" w:rsidRDefault="00EB15EB">
      <w:pPr>
        <w:rPr>
          <w:rFonts w:ascii="Garamond" w:hAnsi="Garamond" w:cs="Courier New"/>
          <w:noProof/>
          <w:sz w:val="20"/>
          <w:szCs w:val="20"/>
        </w:rPr>
      </w:pPr>
      <w:r w:rsidRPr="002B4BE0">
        <w:rPr>
          <w:rFonts w:ascii="Garamond" w:hAnsi="Garamond" w:cs="Courier New"/>
          <w:noProof/>
          <w:sz w:val="20"/>
          <w:szCs w:val="20"/>
        </w:rPr>
        <w:t xml:space="preserve">au </w:t>
      </w:r>
      <w:r w:rsidRPr="002B4BE0">
        <w:rPr>
          <w:rFonts w:ascii="Garamond" w:hAnsi="Garamond" w:cs="Courier New"/>
          <w:iCs/>
          <w:noProof/>
          <w:sz w:val="20"/>
          <w:szCs w:val="20"/>
        </w:rPr>
        <w:t>cœur</w:t>
      </w:r>
      <w:r w:rsidRPr="002B4BE0">
        <w:rPr>
          <w:rFonts w:ascii="Garamond" w:hAnsi="Garamond" w:cs="Courier New"/>
          <w:noProof/>
          <w:sz w:val="20"/>
          <w:szCs w:val="20"/>
        </w:rPr>
        <w:t xml:space="preserve"> du système </w:t>
      </w:r>
      <w:r w:rsidR="00E77592" w:rsidRPr="002B4BE0">
        <w:rPr>
          <w:rFonts w:ascii="Garamond" w:hAnsi="Garamond" w:cs="Courier New"/>
          <w:noProof/>
          <w:sz w:val="20"/>
          <w:szCs w:val="20"/>
        </w:rPr>
        <w:t>freud</w:t>
      </w:r>
      <w:r w:rsidRPr="002B4BE0">
        <w:rPr>
          <w:rFonts w:ascii="Garamond" w:hAnsi="Garamond" w:cs="Courier New"/>
          <w:noProof/>
          <w:sz w:val="20"/>
          <w:szCs w:val="20"/>
        </w:rPr>
        <w:t>ien, de ce qui est le «</w:t>
      </w:r>
      <w:r w:rsidRPr="002B4BE0">
        <w:rPr>
          <w:rFonts w:ascii="Garamond" w:hAnsi="Garamond" w:cs="Courier New"/>
          <w:i/>
          <w:iCs/>
          <w:noProof/>
          <w:sz w:val="20"/>
          <w:szCs w:val="20"/>
        </w:rPr>
        <w:t> </w:t>
      </w:r>
      <w:r w:rsidRPr="002B4BE0">
        <w:rPr>
          <w:rFonts w:ascii="Garamond" w:hAnsi="Garamond"/>
          <w:i/>
          <w:iCs/>
          <w:noProof/>
          <w:sz w:val="20"/>
          <w:szCs w:val="20"/>
        </w:rPr>
        <w:t xml:space="preserve">père </w:t>
      </w:r>
      <w:r w:rsidRPr="002B4BE0">
        <w:rPr>
          <w:rFonts w:ascii="Garamond" w:hAnsi="Garamond"/>
          <w:i/>
          <w:iCs/>
          <w:noProof/>
          <w:sz w:val="20"/>
          <w:szCs w:val="20"/>
          <w:u w:val="single"/>
        </w:rPr>
        <w:t>du</w:t>
      </w:r>
      <w:r w:rsidRPr="002B4BE0">
        <w:rPr>
          <w:rFonts w:ascii="Garamond" w:hAnsi="Garamond"/>
          <w:i/>
          <w:iCs/>
          <w:noProof/>
          <w:sz w:val="20"/>
          <w:szCs w:val="20"/>
        </w:rPr>
        <w:t xml:space="preserve"> </w:t>
      </w:r>
      <w:r w:rsidRPr="002B4BE0">
        <w:rPr>
          <w:rFonts w:ascii="Garamond" w:hAnsi="Garamond"/>
          <w:i/>
          <w:iCs/>
          <w:noProof/>
          <w:color w:val="0000CC"/>
          <w:sz w:val="20"/>
          <w:szCs w:val="20"/>
        </w:rPr>
        <w:t>réel</w:t>
      </w:r>
      <w:r w:rsidRPr="002B4BE0">
        <w:rPr>
          <w:rFonts w:ascii="Garamond" w:hAnsi="Garamond" w:cs="Courier New"/>
          <w:i/>
          <w:iCs/>
          <w:noProof/>
          <w:sz w:val="20"/>
          <w:szCs w:val="20"/>
        </w:rPr>
        <w:t> </w:t>
      </w:r>
      <w:r w:rsidRPr="002B4BE0">
        <w:rPr>
          <w:rFonts w:ascii="Garamond" w:hAnsi="Garamond" w:cs="Courier New"/>
          <w:noProof/>
          <w:sz w:val="20"/>
          <w:szCs w:val="20"/>
        </w:rPr>
        <w:t xml:space="preserve">» aussi bien, ceci qui marque, qui met au centre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de l’énonciation de FREUD un terme de </w:t>
      </w:r>
      <w:r w:rsidRPr="002B4BE0">
        <w:rPr>
          <w:rFonts w:ascii="Garamond" w:hAnsi="Garamond"/>
          <w:i/>
          <w:noProof/>
          <w:color w:val="0000CC"/>
          <w:sz w:val="20"/>
          <w:szCs w:val="20"/>
        </w:rPr>
        <w:t>l’</w:t>
      </w:r>
      <w:r w:rsidRPr="002B4BE0">
        <w:rPr>
          <w:rFonts w:ascii="Garamond" w:hAnsi="Garamond"/>
          <w:i/>
          <w:iCs/>
          <w:noProof/>
          <w:color w:val="0000CC"/>
          <w:sz w:val="20"/>
          <w:szCs w:val="20"/>
        </w:rPr>
        <w:t>impossible</w:t>
      </w:r>
      <w:r w:rsidRPr="002B4BE0">
        <w:rPr>
          <w:rFonts w:ascii="Garamond" w:hAnsi="Garamond" w:cs="Courier New"/>
          <w:noProof/>
          <w:sz w:val="20"/>
          <w:szCs w:val="20"/>
        </w:rPr>
        <w:t>.</w:t>
      </w:r>
    </w:p>
    <w:p w:rsidR="00EB15EB" w:rsidRPr="002B4BE0" w:rsidRDefault="00EB15EB">
      <w:pPr>
        <w:pStyle w:val="TxBrp0"/>
        <w:tabs>
          <w:tab w:val="clear" w:pos="204"/>
        </w:tabs>
        <w:spacing w:line="240" w:lineRule="auto"/>
        <w:jc w:val="left"/>
        <w:rPr>
          <w:rFonts w:ascii="Garamond" w:hAnsi="Garamond" w:cs="Courier New"/>
          <w:noProof/>
          <w:sz w:val="20"/>
        </w:rPr>
      </w:pPr>
    </w:p>
    <w:p w:rsidR="006661E7"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 xml:space="preserve">C’est très bien dire que l’énonciation </w:t>
      </w:r>
      <w:r w:rsidR="00E77592" w:rsidRPr="002B4BE0">
        <w:rPr>
          <w:rFonts w:ascii="Garamond" w:hAnsi="Garamond" w:cs="Courier New"/>
          <w:noProof/>
          <w:sz w:val="20"/>
        </w:rPr>
        <w:t>freud</w:t>
      </w:r>
      <w:r w:rsidRPr="002B4BE0">
        <w:rPr>
          <w:rFonts w:ascii="Garamond" w:hAnsi="Garamond" w:cs="Courier New"/>
          <w:noProof/>
          <w:sz w:val="20"/>
        </w:rPr>
        <w:t>ienne n’a rien à faire avec la psycho</w:t>
      </w:r>
      <w:r w:rsidRPr="002B4BE0">
        <w:rPr>
          <w:rFonts w:ascii="Garamond" w:hAnsi="Garamond" w:cs="Courier New"/>
          <w:noProof/>
          <w:sz w:val="20"/>
        </w:rPr>
        <w:softHyphen/>
        <w:t xml:space="preserve">logie, </w:t>
      </w:r>
    </w:p>
    <w:p w:rsidR="00EB15EB"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qu’il n’y a aucune psychologie concevable de ce père originel, seule</w:t>
      </w:r>
      <w:r w:rsidRPr="002B4BE0">
        <w:rPr>
          <w:rFonts w:ascii="Garamond" w:hAnsi="Garamond" w:cs="Courier New"/>
          <w:noProof/>
          <w:sz w:val="20"/>
        </w:rPr>
        <w:softHyphen/>
        <w:t xml:space="preserve">ment là, présenté comme celui… </w:t>
      </w:r>
    </w:p>
    <w:p w:rsidR="00EB15EB" w:rsidRPr="002B4BE0" w:rsidRDefault="00EB15EB">
      <w:pPr>
        <w:pStyle w:val="TxBrp0"/>
        <w:tabs>
          <w:tab w:val="clear" w:pos="204"/>
        </w:tabs>
        <w:spacing w:line="240" w:lineRule="auto"/>
        <w:ind w:left="708"/>
        <w:jc w:val="left"/>
        <w:rPr>
          <w:rFonts w:ascii="Garamond" w:hAnsi="Garamond" w:cs="Courier New"/>
          <w:i/>
          <w:noProof/>
          <w:sz w:val="20"/>
        </w:rPr>
      </w:pPr>
      <w:r w:rsidRPr="002B4BE0">
        <w:rPr>
          <w:rFonts w:ascii="Garamond" w:hAnsi="Garamond" w:cs="Courier New"/>
          <w:i/>
          <w:noProof/>
          <w:sz w:val="20"/>
        </w:rPr>
        <w:t>je n’ai pas besoin de répéter la dérision que j’en ai fait lors – je pense - du dernier séminaire</w:t>
      </w:r>
    </w:p>
    <w:p w:rsidR="00EB15EB"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…celui « </w:t>
      </w:r>
      <w:r w:rsidRPr="002B4BE0">
        <w:rPr>
          <w:rFonts w:ascii="Garamond" w:hAnsi="Garamond"/>
          <w:i/>
          <w:iCs/>
          <w:noProof/>
          <w:sz w:val="20"/>
        </w:rPr>
        <w:t>qui jouit de toutes les femmes</w:t>
      </w:r>
      <w:r w:rsidRPr="002B4BE0">
        <w:rPr>
          <w:rFonts w:ascii="Garamond" w:hAnsi="Garamond" w:cs="Courier New"/>
          <w:noProof/>
          <w:sz w:val="20"/>
        </w:rPr>
        <w:t> », concevable imagination, alors qu’il n’est que trop clair…</w:t>
      </w:r>
    </w:p>
    <w:p w:rsidR="00EB15EB" w:rsidRPr="002B4BE0" w:rsidRDefault="00EB15EB">
      <w:pPr>
        <w:pStyle w:val="TxBrp0"/>
        <w:tabs>
          <w:tab w:val="clear" w:pos="204"/>
        </w:tabs>
        <w:spacing w:line="240" w:lineRule="auto"/>
        <w:ind w:firstLine="708"/>
        <w:jc w:val="left"/>
        <w:rPr>
          <w:rFonts w:ascii="Garamond" w:hAnsi="Garamond" w:cs="Courier New"/>
          <w:noProof/>
          <w:sz w:val="20"/>
        </w:rPr>
      </w:pPr>
      <w:r w:rsidRPr="002B4BE0">
        <w:rPr>
          <w:rFonts w:ascii="Garamond" w:hAnsi="Garamond" w:cs="Courier New"/>
          <w:noProof/>
          <w:sz w:val="20"/>
        </w:rPr>
        <w:t>que c’est assez normalement perceptible</w:t>
      </w:r>
    </w:p>
    <w:p w:rsidR="00EB15EB"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 xml:space="preserve">…que c’est déjà beaucoup de suffire à une. </w:t>
      </w:r>
    </w:p>
    <w:p w:rsidR="00EB15EB" w:rsidRPr="002B4BE0" w:rsidRDefault="00EB15EB">
      <w:pPr>
        <w:pStyle w:val="TxBrp0"/>
        <w:tabs>
          <w:tab w:val="clear" w:pos="204"/>
        </w:tabs>
        <w:spacing w:line="240" w:lineRule="auto"/>
        <w:jc w:val="left"/>
        <w:rPr>
          <w:rFonts w:ascii="Garamond" w:hAnsi="Garamond" w:cs="Courier New"/>
          <w:noProof/>
          <w:sz w:val="20"/>
        </w:rPr>
      </w:pPr>
    </w:p>
    <w:p w:rsidR="006661E7"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 xml:space="preserve">C’est ici que nous sommes renvoyés à une tout autre référence, à celle de la castration, à partir </w:t>
      </w:r>
    </w:p>
    <w:p w:rsidR="00E77592"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 xml:space="preserve">du moment où nous l’avons définie, définie comme le principe du </w:t>
      </w:r>
      <w:r w:rsidRPr="002B4BE0">
        <w:rPr>
          <w:rFonts w:ascii="Garamond" w:hAnsi="Garamond"/>
          <w:i/>
          <w:noProof/>
          <w:color w:val="0000CC"/>
          <w:sz w:val="20"/>
        </w:rPr>
        <w:t>signifiant-Maître</w:t>
      </w:r>
      <w:r w:rsidRPr="002B4BE0">
        <w:rPr>
          <w:rFonts w:ascii="Garamond" w:hAnsi="Garamond" w:cs="Courier New"/>
          <w:noProof/>
          <w:sz w:val="20"/>
        </w:rPr>
        <w:t xml:space="preserve">. </w:t>
      </w:r>
    </w:p>
    <w:p w:rsidR="00E77592" w:rsidRPr="002B4BE0" w:rsidRDefault="00E77592">
      <w:pPr>
        <w:pStyle w:val="TxBrp0"/>
        <w:tabs>
          <w:tab w:val="clear" w:pos="204"/>
        </w:tabs>
        <w:spacing w:line="240" w:lineRule="auto"/>
        <w:jc w:val="left"/>
        <w:rPr>
          <w:rFonts w:ascii="Garamond" w:hAnsi="Garamond" w:cs="Courier New"/>
          <w:noProof/>
          <w:sz w:val="20"/>
        </w:rPr>
      </w:pPr>
    </w:p>
    <w:p w:rsidR="00EB15EB"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J’y reviendrai, plus exactement je vous montrerai au terme de ce discours d’aujourd’hui ce que ceci peut vouloir dire.</w:t>
      </w:r>
    </w:p>
    <w:p w:rsidR="00EB15EB" w:rsidRPr="002B4BE0" w:rsidRDefault="00EB15EB" w:rsidP="00E77592">
      <w:pPr>
        <w:rPr>
          <w:rFonts w:ascii="Garamond" w:hAnsi="Garamond"/>
          <w:sz w:val="20"/>
          <w:szCs w:val="20"/>
        </w:rPr>
      </w:pPr>
      <w:r w:rsidRPr="002B4BE0">
        <w:rPr>
          <w:rFonts w:ascii="Garamond" w:hAnsi="Garamond" w:cs="Courier New"/>
          <w:noProof/>
          <w:sz w:val="20"/>
          <w:szCs w:val="20"/>
        </w:rPr>
        <w:t xml:space="preserve">Le </w:t>
      </w:r>
      <w:r w:rsidRPr="002B4BE0">
        <w:rPr>
          <w:rFonts w:ascii="Garamond" w:hAnsi="Garamond"/>
          <w:i/>
          <w:noProof/>
          <w:color w:val="0000CC"/>
          <w:sz w:val="20"/>
          <w:szCs w:val="20"/>
        </w:rPr>
        <w:t>discours du Maître</w:t>
      </w:r>
      <w:r w:rsidRPr="002B4BE0">
        <w:rPr>
          <w:rFonts w:ascii="Garamond" w:hAnsi="Garamond" w:cs="Courier New"/>
          <w:noProof/>
          <w:sz w:val="20"/>
          <w:szCs w:val="20"/>
        </w:rPr>
        <w:t xml:space="preserve"> nous montre la jouissance comme venant à l’Autre. </w:t>
      </w:r>
      <w:r w:rsidRPr="002B4BE0">
        <w:rPr>
          <w:rFonts w:ascii="Garamond" w:hAnsi="Garamond" w:cs="Courier New"/>
          <w:sz w:val="20"/>
          <w:szCs w:val="20"/>
        </w:rPr>
        <w:t>C’est lui qui en a les moyens.</w:t>
      </w:r>
      <w:r w:rsidRPr="002B4BE0">
        <w:rPr>
          <w:rFonts w:ascii="Garamond" w:hAnsi="Garamond"/>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 qui est langage ne l’obtient qu’à insister jusqu’à produire la perte d’où le </w:t>
      </w:r>
      <w:r w:rsidRPr="002B4BE0">
        <w:rPr>
          <w:rFonts w:ascii="Garamond" w:hAnsi="Garamond"/>
          <w:i/>
          <w:iCs/>
          <w:noProof/>
          <w:color w:val="0000CC"/>
          <w:sz w:val="20"/>
          <w:szCs w:val="20"/>
        </w:rPr>
        <w:t>plus</w:t>
      </w:r>
      <w:r w:rsidR="00E77592" w:rsidRPr="002B4BE0">
        <w:rPr>
          <w:rFonts w:ascii="Garamond" w:hAnsi="Garamond"/>
          <w:i/>
          <w:iCs/>
          <w:noProof/>
          <w:color w:val="0000CC"/>
          <w:sz w:val="20"/>
          <w:szCs w:val="20"/>
        </w:rPr>
        <w:t xml:space="preserve"> </w:t>
      </w:r>
      <w:r w:rsidRPr="002B4BE0">
        <w:rPr>
          <w:rFonts w:ascii="Garamond" w:hAnsi="Garamond"/>
          <w:i/>
          <w:iCs/>
          <w:noProof/>
          <w:color w:val="0000CC"/>
          <w:sz w:val="20"/>
          <w:szCs w:val="20"/>
        </w:rPr>
        <w:t>de jouir</w:t>
      </w:r>
      <w:r w:rsidRPr="002B4BE0">
        <w:rPr>
          <w:rFonts w:ascii="Garamond" w:hAnsi="Garamond" w:cs="Courier New"/>
          <w:noProof/>
          <w:sz w:val="20"/>
          <w:szCs w:val="20"/>
        </w:rPr>
        <w:t xml:space="preserve"> prend corps.</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D’abord le langage</w:t>
      </w:r>
      <w:r w:rsidR="006661E7" w:rsidRPr="002B4BE0">
        <w:rPr>
          <w:rFonts w:ascii="Garamond" w:hAnsi="Garamond" w:cs="Courier New"/>
          <w:noProof/>
          <w:sz w:val="20"/>
          <w:szCs w:val="20"/>
        </w:rPr>
        <w:t xml:space="preserve">, </w:t>
      </w:r>
      <w:r w:rsidRPr="002B4BE0">
        <w:rPr>
          <w:rFonts w:ascii="Garamond" w:hAnsi="Garamond" w:cs="Courier New"/>
          <w:noProof/>
          <w:sz w:val="20"/>
          <w:szCs w:val="20"/>
        </w:rPr>
        <w:t>et même celui du Maître</w:t>
      </w:r>
      <w:r w:rsidR="006661E7" w:rsidRPr="002B4BE0">
        <w:rPr>
          <w:rFonts w:ascii="Garamond" w:hAnsi="Garamond" w:cs="Courier New"/>
          <w:noProof/>
          <w:sz w:val="20"/>
          <w:szCs w:val="20"/>
        </w:rPr>
        <w:t xml:space="preserve">, </w:t>
      </w:r>
      <w:r w:rsidRPr="002B4BE0">
        <w:rPr>
          <w:rFonts w:ascii="Garamond" w:hAnsi="Garamond" w:cs="Courier New"/>
          <w:noProof/>
          <w:sz w:val="20"/>
          <w:szCs w:val="20"/>
        </w:rPr>
        <w:t xml:space="preserve">ne peut être autre chose que </w:t>
      </w:r>
      <w:r w:rsidRPr="002B4BE0">
        <w:rPr>
          <w:rFonts w:ascii="Garamond" w:hAnsi="Garamond"/>
          <w:i/>
          <w:iCs/>
          <w:noProof/>
          <w:sz w:val="20"/>
          <w:szCs w:val="20"/>
        </w:rPr>
        <w:t>demande</w:t>
      </w:r>
      <w:r w:rsidRPr="002B4BE0">
        <w:rPr>
          <w:rFonts w:ascii="Garamond" w:hAnsi="Garamond"/>
          <w:i/>
          <w:noProof/>
          <w:sz w:val="20"/>
          <w:szCs w:val="20"/>
        </w:rPr>
        <w:t>, et</w:t>
      </w:r>
      <w:r w:rsidRPr="002B4BE0">
        <w:rPr>
          <w:rFonts w:ascii="Garamond" w:hAnsi="Garamond"/>
          <w:i/>
          <w:iCs/>
          <w:noProof/>
          <w:sz w:val="20"/>
          <w:szCs w:val="20"/>
        </w:rPr>
        <w:t xml:space="preserve"> demande</w:t>
      </w:r>
      <w:r w:rsidRPr="002B4BE0">
        <w:rPr>
          <w:rFonts w:ascii="Garamond" w:hAnsi="Garamond"/>
          <w:i/>
          <w:noProof/>
          <w:sz w:val="20"/>
          <w:szCs w:val="20"/>
        </w:rPr>
        <w:t xml:space="preserve"> qui échoue</w:t>
      </w:r>
      <w:r w:rsidRPr="002B4BE0">
        <w:rPr>
          <w:rFonts w:ascii="Garamond" w:hAnsi="Garamond" w:cs="Courier New"/>
          <w:noProof/>
          <w:sz w:val="20"/>
          <w:szCs w:val="20"/>
        </w:rPr>
        <w:t xml:space="preserve">. </w:t>
      </w:r>
    </w:p>
    <w:p w:rsidR="00E77592" w:rsidRPr="002B4BE0" w:rsidRDefault="00E77592">
      <w:pPr>
        <w:rPr>
          <w:rFonts w:ascii="Garamond" w:hAnsi="Garamond" w:cs="Courier New"/>
          <w:noProof/>
          <w:sz w:val="20"/>
          <w:szCs w:val="20"/>
        </w:rPr>
      </w:pPr>
    </w:p>
    <w:p w:rsidR="003B6F2D" w:rsidRDefault="00EB15EB">
      <w:pPr>
        <w:rPr>
          <w:rFonts w:ascii="Garamond" w:hAnsi="Garamond" w:cs="Courier New"/>
          <w:noProof/>
          <w:sz w:val="20"/>
          <w:szCs w:val="20"/>
        </w:rPr>
      </w:pPr>
      <w:r w:rsidRPr="002B4BE0">
        <w:rPr>
          <w:rFonts w:ascii="Garamond" w:hAnsi="Garamond" w:cs="Courier New"/>
          <w:noProof/>
          <w:sz w:val="20"/>
          <w:szCs w:val="20"/>
        </w:rPr>
        <w:t xml:space="preserve">Ce n’est pas de son succès, c’est de sa </w:t>
      </w:r>
      <w:r w:rsidRPr="002B4BE0">
        <w:rPr>
          <w:rFonts w:ascii="Garamond" w:hAnsi="Garamond"/>
          <w:i/>
          <w:noProof/>
          <w:color w:val="0000CC"/>
          <w:sz w:val="20"/>
          <w:szCs w:val="20"/>
        </w:rPr>
        <w:t>répétition</w:t>
      </w:r>
      <w:r w:rsidRPr="002B4BE0">
        <w:rPr>
          <w:rFonts w:ascii="Garamond" w:hAnsi="Garamond" w:cs="Courier New"/>
          <w:noProof/>
          <w:sz w:val="20"/>
          <w:szCs w:val="20"/>
        </w:rPr>
        <w:t xml:space="preserve"> que s’engendre quelque chose qui est d’une autre dimension </w:t>
      </w:r>
    </w:p>
    <w:p w:rsidR="003B6F2D" w:rsidRDefault="003B6F2D">
      <w:pPr>
        <w:rPr>
          <w:rFonts w:ascii="Garamond" w:hAnsi="Garamond" w:cs="Courier New"/>
          <w:noProof/>
          <w:sz w:val="20"/>
          <w:szCs w:val="20"/>
        </w:rPr>
      </w:pPr>
      <w:r>
        <w:rPr>
          <w:rFonts w:ascii="Garamond" w:hAnsi="Garamond" w:cs="Courier New"/>
          <w:noProof/>
          <w:sz w:val="20"/>
          <w:szCs w:val="20"/>
        </w:rPr>
        <w:t>-</w:t>
      </w:r>
      <w:r w:rsidR="00EB15EB" w:rsidRPr="002B4BE0">
        <w:rPr>
          <w:rFonts w:ascii="Garamond" w:hAnsi="Garamond" w:cs="Courier New"/>
          <w:noProof/>
          <w:sz w:val="20"/>
          <w:szCs w:val="20"/>
        </w:rPr>
        <w:t xml:space="preserve"> que j’ai appelé </w:t>
      </w:r>
      <w:r>
        <w:rPr>
          <w:rFonts w:ascii="Garamond" w:hAnsi="Garamond" w:cs="Courier New"/>
          <w:noProof/>
          <w:sz w:val="20"/>
          <w:szCs w:val="20"/>
        </w:rPr>
        <w:t>« </w:t>
      </w:r>
      <w:r w:rsidR="00EB15EB" w:rsidRPr="002B4BE0">
        <w:rPr>
          <w:rFonts w:ascii="Garamond" w:hAnsi="Garamond" w:cs="Courier New"/>
          <w:noProof/>
          <w:sz w:val="20"/>
          <w:szCs w:val="20"/>
        </w:rPr>
        <w:t>la perte</w:t>
      </w:r>
      <w:r>
        <w:rPr>
          <w:rFonts w:ascii="Garamond" w:hAnsi="Garamond" w:cs="Courier New"/>
          <w:noProof/>
          <w:sz w:val="20"/>
          <w:szCs w:val="20"/>
        </w:rPr>
        <w:t> »</w:t>
      </w:r>
      <w:r w:rsidR="00EB15EB" w:rsidRPr="002B4BE0">
        <w:rPr>
          <w:rFonts w:ascii="Garamond" w:hAnsi="Garamond" w:cs="Courier New"/>
          <w:noProof/>
          <w:sz w:val="20"/>
          <w:szCs w:val="20"/>
        </w:rPr>
        <w:t xml:space="preserve"> </w:t>
      </w:r>
      <w:r>
        <w:rPr>
          <w:rFonts w:ascii="Garamond" w:hAnsi="Garamond" w:cs="Courier New"/>
          <w:noProof/>
          <w:sz w:val="20"/>
          <w:szCs w:val="20"/>
        </w:rPr>
        <w:t>-</w:t>
      </w:r>
      <w:r w:rsidR="00EB15EB" w:rsidRPr="002B4BE0">
        <w:rPr>
          <w:rFonts w:ascii="Garamond" w:hAnsi="Garamond" w:cs="Courier New"/>
          <w:noProof/>
          <w:sz w:val="20"/>
          <w:szCs w:val="20"/>
        </w:rPr>
        <w:t xml:space="preserve"> où le </w:t>
      </w:r>
      <w:r w:rsidR="00E77592" w:rsidRPr="002B4BE0">
        <w:rPr>
          <w:rFonts w:ascii="Garamond" w:hAnsi="Garamond"/>
          <w:i/>
          <w:iCs/>
          <w:noProof/>
          <w:color w:val="0000CC"/>
          <w:sz w:val="20"/>
          <w:szCs w:val="20"/>
        </w:rPr>
        <w:t>plus de jouir</w:t>
      </w:r>
      <w:r>
        <w:rPr>
          <w:rFonts w:ascii="Garamond" w:hAnsi="Garamond" w:cs="Courier New"/>
          <w:noProof/>
          <w:sz w:val="20"/>
          <w:szCs w:val="20"/>
        </w:rPr>
        <w:t xml:space="preserve"> prend corps. </w:t>
      </w:r>
      <w:r w:rsidR="00EB15EB" w:rsidRPr="002B4BE0">
        <w:rPr>
          <w:rFonts w:ascii="Garamond" w:hAnsi="Garamond" w:cs="Courier New"/>
          <w:noProof/>
          <w:sz w:val="20"/>
          <w:szCs w:val="20"/>
        </w:rPr>
        <w:t xml:space="preserve">Cette création répétitive, cette inauguration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d’une dimension dont s’ordonne tout ce dont va pouvoir se juger l’expérience analytique, ceci peut aussi bien partir d’une </w:t>
      </w:r>
      <w:r w:rsidRPr="002B4BE0">
        <w:rPr>
          <w:rFonts w:ascii="Garamond" w:hAnsi="Garamond"/>
          <w:i/>
          <w:iCs/>
          <w:noProof/>
          <w:sz w:val="20"/>
          <w:szCs w:val="20"/>
        </w:rPr>
        <w:t>impuissance originelle</w:t>
      </w:r>
      <w:r w:rsidRPr="002B4BE0">
        <w:rPr>
          <w:rFonts w:ascii="Garamond" w:hAnsi="Garamond" w:cs="Courier New"/>
          <w:noProof/>
          <w:sz w:val="20"/>
          <w:szCs w:val="20"/>
        </w:rPr>
        <w:t>, de celle pour tout dire de l’enfant, loin qu’elle soit</w:t>
      </w:r>
      <w:r w:rsidRPr="002B4BE0">
        <w:rPr>
          <w:rFonts w:ascii="Garamond" w:hAnsi="Garamond" w:cs="Courier New"/>
          <w:i/>
          <w:iCs/>
          <w:noProof/>
          <w:sz w:val="20"/>
          <w:szCs w:val="20"/>
        </w:rPr>
        <w:t xml:space="preserve"> </w:t>
      </w:r>
      <w:r w:rsidRPr="002B4BE0">
        <w:rPr>
          <w:rFonts w:ascii="Garamond" w:hAnsi="Garamond"/>
          <w:i/>
          <w:iCs/>
          <w:noProof/>
          <w:sz w:val="20"/>
          <w:szCs w:val="20"/>
        </w:rPr>
        <w:t>la toute-puissance</w:t>
      </w:r>
      <w:r w:rsidRPr="002B4BE0">
        <w:rPr>
          <w:rFonts w:ascii="Garamond" w:hAnsi="Garamond" w:cs="Courier New"/>
          <w:noProof/>
          <w:sz w:val="20"/>
          <w:szCs w:val="20"/>
        </w:rPr>
        <w:t xml:space="preserve">. </w:t>
      </w:r>
    </w:p>
    <w:p w:rsidR="006661E7" w:rsidRPr="002B4BE0" w:rsidRDefault="006661E7">
      <w:pPr>
        <w:rPr>
          <w:rFonts w:ascii="Garamond" w:hAnsi="Garamond" w:cs="Courier New"/>
          <w:noProof/>
          <w:sz w:val="20"/>
          <w:szCs w:val="20"/>
        </w:rPr>
      </w:pPr>
    </w:p>
    <w:p w:rsidR="00EB62FC" w:rsidRPr="002B4BE0" w:rsidRDefault="00EB15EB">
      <w:pPr>
        <w:rPr>
          <w:rFonts w:ascii="Garamond" w:hAnsi="Garamond" w:cs="Courier New"/>
          <w:noProof/>
          <w:sz w:val="20"/>
          <w:szCs w:val="20"/>
        </w:rPr>
      </w:pPr>
      <w:r w:rsidRPr="002B4BE0">
        <w:rPr>
          <w:rFonts w:ascii="Garamond" w:hAnsi="Garamond" w:cs="Courier New"/>
          <w:noProof/>
          <w:sz w:val="20"/>
          <w:szCs w:val="20"/>
        </w:rPr>
        <w:t>Si l’on a pu s’apercevoir que ce que la psychanalyse nous démontre c’est que « </w:t>
      </w:r>
      <w:r w:rsidRPr="002B4BE0">
        <w:rPr>
          <w:rFonts w:ascii="Garamond" w:hAnsi="Garamond"/>
          <w:i/>
          <w:noProof/>
          <w:sz w:val="20"/>
          <w:szCs w:val="20"/>
        </w:rPr>
        <w:t>l’enfant est le père de l’homme</w:t>
      </w:r>
      <w:r w:rsidRPr="002B4BE0">
        <w:rPr>
          <w:rFonts w:ascii="Garamond" w:hAnsi="Garamond" w:cs="Courier New"/>
          <w:noProof/>
          <w:sz w:val="20"/>
          <w:szCs w:val="20"/>
        </w:rPr>
        <w:t xml:space="preserve"> »,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c’est bien qu’il doit y avoir quelque part, quelque chose qui en fait la média</w:t>
      </w:r>
      <w:r w:rsidRPr="002B4BE0">
        <w:rPr>
          <w:rFonts w:ascii="Garamond" w:hAnsi="Garamond" w:cs="Courier New"/>
          <w:noProof/>
          <w:sz w:val="20"/>
          <w:szCs w:val="20"/>
        </w:rPr>
        <w:softHyphen/>
        <w:t xml:space="preserve">tion.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Et c’est très précisément cette </w:t>
      </w:r>
      <w:r w:rsidRPr="002B4BE0">
        <w:rPr>
          <w:rFonts w:ascii="Garamond" w:hAnsi="Garamond" w:cs="Courier New"/>
          <w:i/>
          <w:iCs/>
          <w:noProof/>
          <w:sz w:val="20"/>
          <w:szCs w:val="20"/>
        </w:rPr>
        <w:t>insistance</w:t>
      </w:r>
      <w:r w:rsidRPr="002B4BE0">
        <w:rPr>
          <w:rFonts w:ascii="Garamond" w:hAnsi="Garamond" w:cs="Courier New"/>
          <w:noProof/>
          <w:sz w:val="20"/>
          <w:szCs w:val="20"/>
        </w:rPr>
        <w:t xml:space="preserve"> du Maître, cette </w:t>
      </w:r>
      <w:r w:rsidRPr="002B4BE0">
        <w:rPr>
          <w:rFonts w:ascii="Garamond" w:hAnsi="Garamond" w:cs="Courier New"/>
          <w:i/>
          <w:iCs/>
          <w:noProof/>
          <w:sz w:val="20"/>
          <w:szCs w:val="20"/>
        </w:rPr>
        <w:t>insistance</w:t>
      </w:r>
      <w:r w:rsidRPr="002B4BE0">
        <w:rPr>
          <w:rFonts w:ascii="Garamond" w:hAnsi="Garamond" w:cs="Courier New"/>
          <w:noProof/>
          <w:sz w:val="20"/>
          <w:szCs w:val="20"/>
        </w:rPr>
        <w:t xml:space="preserve"> en tant qu’elle vient à produire… </w:t>
      </w:r>
    </w:p>
    <w:p w:rsidR="00EB15EB" w:rsidRPr="002B4BE0" w:rsidRDefault="00EB15EB">
      <w:pPr>
        <w:pStyle w:val="Retraitcorpsdetexte"/>
        <w:rPr>
          <w:rFonts w:ascii="Garamond" w:hAnsi="Garamond"/>
          <w:sz w:val="20"/>
          <w:szCs w:val="20"/>
        </w:rPr>
      </w:pPr>
      <w:r w:rsidRPr="002B4BE0">
        <w:rPr>
          <w:rFonts w:ascii="Garamond" w:hAnsi="Garamond"/>
          <w:sz w:val="20"/>
          <w:szCs w:val="20"/>
        </w:rPr>
        <w:t xml:space="preserve">et je l’ai dit : </w:t>
      </w:r>
      <w:r w:rsidRPr="002B4BE0">
        <w:rPr>
          <w:rFonts w:ascii="Garamond" w:hAnsi="Garamond" w:cs="Times New Roman"/>
          <w:i/>
          <w:sz w:val="20"/>
          <w:szCs w:val="20"/>
        </w:rPr>
        <w:t>de n’importe quel signifiant, après tout</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…le </w:t>
      </w:r>
      <w:r w:rsidRPr="002B4BE0">
        <w:rPr>
          <w:rFonts w:ascii="Garamond" w:hAnsi="Garamond"/>
          <w:i/>
          <w:noProof/>
          <w:color w:val="0000CC"/>
          <w:sz w:val="20"/>
          <w:szCs w:val="20"/>
        </w:rPr>
        <w:t>signifiant-Maître</w:t>
      </w:r>
      <w:r w:rsidRPr="002B4BE0">
        <w:rPr>
          <w:rFonts w:ascii="Garamond" w:hAnsi="Garamond" w:cs="Courier New"/>
          <w:noProof/>
          <w:sz w:val="20"/>
          <w:szCs w:val="20"/>
        </w:rPr>
        <w:t>.</w:t>
      </w:r>
    </w:p>
    <w:p w:rsidR="00F22DDD" w:rsidRPr="002B4BE0" w:rsidRDefault="00F22DDD">
      <w:pPr>
        <w:pStyle w:val="TxBrp0"/>
        <w:tabs>
          <w:tab w:val="clear" w:pos="204"/>
        </w:tabs>
        <w:spacing w:line="240" w:lineRule="auto"/>
        <w:jc w:val="left"/>
        <w:rPr>
          <w:rFonts w:ascii="Garamond" w:hAnsi="Garamond" w:cs="Courier New"/>
          <w:noProof/>
          <w:sz w:val="20"/>
        </w:rPr>
      </w:pPr>
    </w:p>
    <w:p w:rsidR="00EB15EB"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 xml:space="preserve">Le terme que j’ai avancé en son temps : que le père est </w:t>
      </w:r>
      <w:r w:rsidRPr="002B4BE0">
        <w:rPr>
          <w:rFonts w:ascii="Garamond" w:hAnsi="Garamond"/>
          <w:i/>
          <w:iCs/>
          <w:noProof/>
          <w:color w:val="0000CC"/>
          <w:sz w:val="20"/>
        </w:rPr>
        <w:t>réel</w:t>
      </w:r>
      <w:r w:rsidRPr="002B4BE0">
        <w:rPr>
          <w:rFonts w:ascii="Garamond" w:hAnsi="Garamond" w:cs="Courier New"/>
          <w:noProof/>
          <w:sz w:val="20"/>
        </w:rPr>
        <w:t>, je ne l’ai avancé que d’avoir…</w:t>
      </w:r>
    </w:p>
    <w:p w:rsidR="00EB15EB" w:rsidRPr="002B4BE0" w:rsidRDefault="00EB15EB">
      <w:pPr>
        <w:pStyle w:val="TxBrp0"/>
        <w:tabs>
          <w:tab w:val="clear" w:pos="204"/>
        </w:tabs>
        <w:spacing w:line="240" w:lineRule="auto"/>
        <w:ind w:left="708"/>
        <w:jc w:val="left"/>
        <w:rPr>
          <w:rFonts w:ascii="Garamond" w:hAnsi="Garamond" w:cs="Courier New"/>
          <w:i/>
          <w:noProof/>
          <w:sz w:val="20"/>
        </w:rPr>
      </w:pPr>
      <w:r w:rsidRPr="002B4BE0">
        <w:rPr>
          <w:rFonts w:ascii="Garamond" w:hAnsi="Garamond" w:cs="Courier New"/>
          <w:i/>
          <w:noProof/>
          <w:sz w:val="20"/>
        </w:rPr>
        <w:t xml:space="preserve">d’avoir au temps où j’avais formulé ce qu’il retourne de </w:t>
      </w:r>
      <w:r w:rsidRPr="002B4BE0">
        <w:rPr>
          <w:rFonts w:ascii="Garamond" w:hAnsi="Garamond"/>
          <w:i/>
          <w:iCs/>
          <w:noProof/>
          <w:sz w:val="20"/>
        </w:rPr>
        <w:t>la relation d’objet</w:t>
      </w:r>
      <w:r w:rsidRPr="002B4BE0">
        <w:rPr>
          <w:rFonts w:ascii="Garamond" w:hAnsi="Garamond"/>
          <w:i/>
          <w:noProof/>
          <w:sz w:val="20"/>
        </w:rPr>
        <w:t xml:space="preserve"> dans ses rapports avec la structure </w:t>
      </w:r>
      <w:r w:rsidR="00EB62FC" w:rsidRPr="002B4BE0">
        <w:rPr>
          <w:rFonts w:ascii="Garamond" w:hAnsi="Garamond"/>
          <w:i/>
          <w:noProof/>
          <w:sz w:val="20"/>
        </w:rPr>
        <w:t>freud</w:t>
      </w:r>
      <w:r w:rsidRPr="002B4BE0">
        <w:rPr>
          <w:rFonts w:ascii="Garamond" w:hAnsi="Garamond"/>
          <w:i/>
          <w:noProof/>
          <w:sz w:val="20"/>
        </w:rPr>
        <w:t>ienne</w:t>
      </w:r>
    </w:p>
    <w:p w:rsidR="00EB15EB" w:rsidRPr="002B4BE0" w:rsidRDefault="00EB15EB">
      <w:pPr>
        <w:pStyle w:val="TxBrp0"/>
        <w:tabs>
          <w:tab w:val="clear" w:pos="204"/>
        </w:tabs>
        <w:spacing w:line="240" w:lineRule="auto"/>
        <w:jc w:val="left"/>
        <w:rPr>
          <w:rFonts w:ascii="Garamond" w:hAnsi="Garamond" w:cs="Courier New"/>
          <w:noProof/>
          <w:sz w:val="20"/>
        </w:rPr>
      </w:pPr>
      <w:r w:rsidRPr="002B4BE0">
        <w:rPr>
          <w:rFonts w:ascii="Garamond" w:hAnsi="Garamond" w:cs="Courier New"/>
          <w:noProof/>
          <w:sz w:val="20"/>
        </w:rPr>
        <w:t xml:space="preserve">…j’avais pris soin de dégager d’abord </w:t>
      </w:r>
      <w:r w:rsidRPr="003B6F2D">
        <w:rPr>
          <w:rFonts w:ascii="Garamond" w:hAnsi="Garamond" w:cs="Courier New"/>
          <w:i/>
          <w:noProof/>
          <w:sz w:val="20"/>
        </w:rPr>
        <w:t xml:space="preserve">ce qu’il en est de distinct dans </w:t>
      </w:r>
      <w:r w:rsidRPr="003B6F2D">
        <w:rPr>
          <w:rFonts w:ascii="Garamond" w:hAnsi="Garamond"/>
          <w:i/>
          <w:noProof/>
          <w:color w:val="0000CC"/>
          <w:sz w:val="20"/>
        </w:rPr>
        <w:t>l’</w:t>
      </w:r>
      <w:r w:rsidRPr="002B4BE0">
        <w:rPr>
          <w:rFonts w:ascii="Garamond" w:hAnsi="Garamond"/>
          <w:i/>
          <w:noProof/>
          <w:color w:val="0000CC"/>
          <w:sz w:val="20"/>
        </w:rPr>
        <w:t xml:space="preserve">essence de </w:t>
      </w:r>
      <w:r w:rsidRPr="002B4BE0">
        <w:rPr>
          <w:rFonts w:ascii="Garamond" w:hAnsi="Garamond"/>
          <w:i/>
          <w:iCs/>
          <w:noProof/>
          <w:color w:val="0000CC"/>
          <w:sz w:val="20"/>
          <w:u w:val="single"/>
        </w:rPr>
        <w:t>la cas</w:t>
      </w:r>
      <w:r w:rsidRPr="002B4BE0">
        <w:rPr>
          <w:rFonts w:ascii="Garamond" w:hAnsi="Garamond"/>
          <w:i/>
          <w:iCs/>
          <w:noProof/>
          <w:color w:val="0000CC"/>
          <w:sz w:val="20"/>
          <w:u w:val="single"/>
        </w:rPr>
        <w:softHyphen/>
        <w:t>tration</w:t>
      </w:r>
      <w:r w:rsidRPr="002B4BE0">
        <w:rPr>
          <w:rFonts w:ascii="Garamond" w:hAnsi="Garamond"/>
          <w:i/>
          <w:iCs/>
          <w:noProof/>
          <w:color w:val="0000CC"/>
          <w:sz w:val="20"/>
        </w:rPr>
        <w:t xml:space="preserve">, de </w:t>
      </w:r>
      <w:r w:rsidRPr="002B4BE0">
        <w:rPr>
          <w:rFonts w:ascii="Garamond" w:hAnsi="Garamond"/>
          <w:i/>
          <w:iCs/>
          <w:noProof/>
          <w:color w:val="0000CC"/>
          <w:sz w:val="20"/>
          <w:u w:val="single"/>
        </w:rPr>
        <w:t xml:space="preserve">la frustration </w:t>
      </w:r>
      <w:r w:rsidRPr="002B4BE0">
        <w:rPr>
          <w:rFonts w:ascii="Garamond" w:hAnsi="Garamond"/>
          <w:i/>
          <w:iCs/>
          <w:noProof/>
          <w:color w:val="0000CC"/>
          <w:sz w:val="20"/>
        </w:rPr>
        <w:t xml:space="preserve">et de </w:t>
      </w:r>
      <w:r w:rsidRPr="002B4BE0">
        <w:rPr>
          <w:rFonts w:ascii="Garamond" w:hAnsi="Garamond"/>
          <w:i/>
          <w:iCs/>
          <w:noProof/>
          <w:color w:val="0000CC"/>
          <w:sz w:val="20"/>
          <w:u w:val="single"/>
        </w:rPr>
        <w:t>la privation</w:t>
      </w:r>
      <w:r w:rsidRPr="002B4BE0">
        <w:rPr>
          <w:rFonts w:ascii="Garamond" w:hAnsi="Garamond" w:cs="Courier New"/>
          <w:noProof/>
          <w:sz w:val="20"/>
        </w:rPr>
        <w:t xml:space="preserve"> : </w:t>
      </w:r>
    </w:p>
    <w:p w:rsidR="00EB15EB" w:rsidRPr="002B4BE0" w:rsidRDefault="00EB15EB">
      <w:pPr>
        <w:pStyle w:val="TxBrp0"/>
        <w:tabs>
          <w:tab w:val="clear" w:pos="204"/>
        </w:tabs>
        <w:spacing w:line="240" w:lineRule="auto"/>
        <w:jc w:val="left"/>
        <w:rPr>
          <w:rFonts w:ascii="Garamond" w:hAnsi="Garamond" w:cs="Courier New"/>
          <w:noProof/>
          <w:sz w:val="20"/>
        </w:rPr>
      </w:pPr>
    </w:p>
    <w:p w:rsidR="00EB62FC" w:rsidRPr="002B4BE0" w:rsidRDefault="00EB15EB" w:rsidP="00C05153">
      <w:pPr>
        <w:pStyle w:val="TxBrp0"/>
        <w:numPr>
          <w:ilvl w:val="0"/>
          <w:numId w:val="3"/>
        </w:numPr>
        <w:tabs>
          <w:tab w:val="clear" w:pos="204"/>
        </w:tabs>
        <w:spacing w:line="240" w:lineRule="auto"/>
        <w:jc w:val="left"/>
        <w:rPr>
          <w:rFonts w:ascii="Garamond" w:hAnsi="Garamond" w:cs="Courier New"/>
          <w:noProof/>
          <w:sz w:val="20"/>
        </w:rPr>
      </w:pPr>
      <w:r w:rsidRPr="002B4BE0">
        <w:rPr>
          <w:rFonts w:ascii="Garamond" w:hAnsi="Garamond"/>
          <w:i/>
          <w:noProof/>
          <w:color w:val="0000CC"/>
          <w:sz w:val="20"/>
        </w:rPr>
        <w:t>la castration</w:t>
      </w:r>
      <w:r w:rsidRPr="002B4BE0">
        <w:rPr>
          <w:rFonts w:ascii="Garamond" w:hAnsi="Garamond" w:cs="Courier New"/>
          <w:noProof/>
          <w:sz w:val="20"/>
        </w:rPr>
        <w:t xml:space="preserve"> étant fonction essentiellement </w:t>
      </w:r>
      <w:r w:rsidRPr="002B4BE0">
        <w:rPr>
          <w:rFonts w:ascii="Garamond" w:hAnsi="Garamond"/>
          <w:i/>
          <w:iCs/>
          <w:noProof/>
          <w:color w:val="0000CC"/>
          <w:sz w:val="20"/>
        </w:rPr>
        <w:t>symbolique</w:t>
      </w:r>
      <w:r w:rsidRPr="002B4BE0">
        <w:rPr>
          <w:rFonts w:ascii="Garamond" w:hAnsi="Garamond" w:cs="Courier New"/>
          <w:noProof/>
          <w:sz w:val="20"/>
        </w:rPr>
        <w:t xml:space="preserve">, </w:t>
      </w:r>
    </w:p>
    <w:p w:rsidR="00EB62FC" w:rsidRPr="002B4BE0" w:rsidRDefault="00EB15EB" w:rsidP="00EB62FC">
      <w:pPr>
        <w:pStyle w:val="TxBrp0"/>
        <w:tabs>
          <w:tab w:val="clear" w:pos="204"/>
        </w:tabs>
        <w:spacing w:line="240" w:lineRule="auto"/>
        <w:ind w:left="720"/>
        <w:jc w:val="left"/>
        <w:rPr>
          <w:rFonts w:ascii="Garamond" w:hAnsi="Garamond" w:cs="Courier New"/>
          <w:noProof/>
          <w:sz w:val="20"/>
        </w:rPr>
      </w:pPr>
      <w:r w:rsidRPr="002B4BE0">
        <w:rPr>
          <w:rFonts w:ascii="Garamond" w:hAnsi="Garamond" w:cs="Courier New"/>
          <w:noProof/>
          <w:sz w:val="20"/>
        </w:rPr>
        <w:t>à savoir ne se concevant de nulle part d’autre que de l’articulation signifiante,</w:t>
      </w:r>
    </w:p>
    <w:p w:rsidR="00EB15EB" w:rsidRPr="002B4BE0" w:rsidRDefault="00EB15EB" w:rsidP="00EB62FC">
      <w:pPr>
        <w:pStyle w:val="TxBrp0"/>
        <w:tabs>
          <w:tab w:val="clear" w:pos="204"/>
        </w:tabs>
        <w:spacing w:line="240" w:lineRule="auto"/>
        <w:ind w:left="720"/>
        <w:jc w:val="left"/>
        <w:rPr>
          <w:rFonts w:ascii="Garamond" w:hAnsi="Garamond" w:cs="Courier New"/>
          <w:noProof/>
          <w:sz w:val="20"/>
        </w:rPr>
      </w:pPr>
      <w:r w:rsidRPr="002B4BE0">
        <w:rPr>
          <w:rFonts w:ascii="Garamond" w:hAnsi="Garamond" w:cs="Courier New"/>
          <w:noProof/>
          <w:sz w:val="20"/>
        </w:rPr>
        <w:t xml:space="preserve"> </w:t>
      </w:r>
    </w:p>
    <w:p w:rsidR="00EB15EB" w:rsidRPr="002B4BE0" w:rsidRDefault="00EB15EB" w:rsidP="00C05153">
      <w:pPr>
        <w:pStyle w:val="TxBrp0"/>
        <w:numPr>
          <w:ilvl w:val="0"/>
          <w:numId w:val="3"/>
        </w:numPr>
        <w:tabs>
          <w:tab w:val="clear" w:pos="204"/>
        </w:tabs>
        <w:spacing w:line="240" w:lineRule="auto"/>
        <w:jc w:val="left"/>
        <w:rPr>
          <w:rFonts w:ascii="Garamond" w:hAnsi="Garamond" w:cs="Courier New"/>
          <w:noProof/>
          <w:sz w:val="20"/>
        </w:rPr>
      </w:pPr>
      <w:r w:rsidRPr="002B4BE0">
        <w:rPr>
          <w:rFonts w:ascii="Garamond" w:hAnsi="Garamond"/>
          <w:i/>
          <w:noProof/>
          <w:color w:val="0000CC"/>
          <w:sz w:val="20"/>
        </w:rPr>
        <w:t>la frustration</w:t>
      </w:r>
      <w:r w:rsidRPr="002B4BE0">
        <w:rPr>
          <w:rFonts w:ascii="Garamond" w:hAnsi="Garamond" w:cs="Courier New"/>
          <w:noProof/>
          <w:sz w:val="20"/>
        </w:rPr>
        <w:t xml:space="preserve"> étant de l’</w:t>
      </w:r>
      <w:r w:rsidRPr="002B4BE0">
        <w:rPr>
          <w:rFonts w:ascii="Garamond" w:hAnsi="Garamond"/>
          <w:i/>
          <w:iCs/>
          <w:noProof/>
          <w:color w:val="0000CC"/>
          <w:sz w:val="20"/>
        </w:rPr>
        <w:t>imaginaire</w:t>
      </w:r>
      <w:r w:rsidRPr="002B4BE0">
        <w:rPr>
          <w:rFonts w:ascii="Garamond" w:hAnsi="Garamond" w:cs="Courier New"/>
          <w:noProof/>
          <w:sz w:val="20"/>
        </w:rPr>
        <w:t xml:space="preserve"> </w:t>
      </w:r>
    </w:p>
    <w:p w:rsidR="00EB62FC" w:rsidRPr="002B4BE0" w:rsidRDefault="00EB62FC" w:rsidP="00EB62FC">
      <w:pPr>
        <w:pStyle w:val="TxBrp0"/>
        <w:tabs>
          <w:tab w:val="clear" w:pos="204"/>
        </w:tabs>
        <w:spacing w:line="240" w:lineRule="auto"/>
        <w:ind w:left="720"/>
        <w:jc w:val="left"/>
        <w:rPr>
          <w:rFonts w:ascii="Garamond" w:hAnsi="Garamond" w:cs="Courier New"/>
          <w:noProof/>
          <w:sz w:val="20"/>
        </w:rPr>
      </w:pPr>
    </w:p>
    <w:p w:rsidR="00EB15EB" w:rsidRPr="002B4BE0" w:rsidRDefault="00EB15EB" w:rsidP="00C05153">
      <w:pPr>
        <w:pStyle w:val="TxBrp0"/>
        <w:numPr>
          <w:ilvl w:val="0"/>
          <w:numId w:val="3"/>
        </w:numPr>
        <w:tabs>
          <w:tab w:val="clear" w:pos="204"/>
        </w:tabs>
        <w:spacing w:line="240" w:lineRule="auto"/>
        <w:jc w:val="left"/>
        <w:rPr>
          <w:rFonts w:ascii="Garamond" w:hAnsi="Garamond" w:cs="Courier New"/>
          <w:noProof/>
          <w:sz w:val="20"/>
        </w:rPr>
      </w:pPr>
      <w:r w:rsidRPr="002B4BE0">
        <w:rPr>
          <w:rFonts w:ascii="Garamond" w:hAnsi="Garamond" w:cs="Courier New"/>
          <w:noProof/>
          <w:sz w:val="20"/>
        </w:rPr>
        <w:t xml:space="preserve">et </w:t>
      </w:r>
      <w:r w:rsidRPr="002B4BE0">
        <w:rPr>
          <w:rFonts w:ascii="Garamond" w:hAnsi="Garamond"/>
          <w:i/>
          <w:noProof/>
          <w:color w:val="0000CC"/>
          <w:sz w:val="20"/>
        </w:rPr>
        <w:t>la privation</w:t>
      </w:r>
      <w:r w:rsidRPr="002B4BE0">
        <w:rPr>
          <w:rFonts w:ascii="Garamond" w:hAnsi="Garamond" w:cs="Courier New"/>
          <w:noProof/>
          <w:sz w:val="20"/>
        </w:rPr>
        <w:t xml:space="preserve">, comme il va de soi, du </w:t>
      </w:r>
      <w:r w:rsidRPr="002B4BE0">
        <w:rPr>
          <w:rFonts w:ascii="Garamond" w:hAnsi="Garamond"/>
          <w:i/>
          <w:iCs/>
          <w:noProof/>
          <w:color w:val="0000CC"/>
          <w:sz w:val="20"/>
        </w:rPr>
        <w:t>réel</w:t>
      </w:r>
      <w:r w:rsidRPr="002B4BE0">
        <w:rPr>
          <w:rFonts w:ascii="Garamond" w:hAnsi="Garamond" w:cs="Courier New"/>
          <w:noProof/>
          <w:sz w:val="20"/>
        </w:rPr>
        <w:t xml:space="preserve">. </w:t>
      </w:r>
    </w:p>
    <w:p w:rsidR="00EB62FC" w:rsidRPr="002B4BE0" w:rsidRDefault="00EB62FC" w:rsidP="00EB62FC">
      <w:pPr>
        <w:pStyle w:val="Corpsdetexte3"/>
        <w:rPr>
          <w:rFonts w:ascii="Garamond" w:hAnsi="Garamond"/>
          <w:sz w:val="20"/>
          <w:szCs w:val="20"/>
        </w:rPr>
      </w:pPr>
    </w:p>
    <w:p w:rsidR="00F22DDD" w:rsidRPr="002B4BE0" w:rsidRDefault="00EB15EB" w:rsidP="00F22DDD">
      <w:pPr>
        <w:pStyle w:val="Corpsdetexte3"/>
        <w:rPr>
          <w:rFonts w:ascii="Garamond" w:hAnsi="Garamond"/>
          <w:sz w:val="20"/>
          <w:szCs w:val="20"/>
        </w:rPr>
      </w:pPr>
      <w:r w:rsidRPr="002B4BE0">
        <w:rPr>
          <w:rFonts w:ascii="Garamond" w:hAnsi="Garamond"/>
          <w:sz w:val="20"/>
          <w:szCs w:val="20"/>
        </w:rPr>
        <w:t>C’est là qu’on voit qu’il nous faut, quant à ce qu’on veut définir du fruit de ces opérations :</w:t>
      </w:r>
      <w:r w:rsidR="00F22DDD" w:rsidRPr="002B4BE0">
        <w:rPr>
          <w:rFonts w:ascii="Garamond" w:hAnsi="Garamond"/>
          <w:sz w:val="20"/>
          <w:szCs w:val="20"/>
        </w:rPr>
        <w:t xml:space="preserve"> </w:t>
      </w:r>
    </w:p>
    <w:p w:rsidR="00F22DDD" w:rsidRPr="002B4BE0" w:rsidRDefault="00F22DDD" w:rsidP="00F22DDD">
      <w:pPr>
        <w:pStyle w:val="Corpsdetexte3"/>
        <w:rPr>
          <w:rFonts w:ascii="Garamond" w:hAnsi="Garamond"/>
          <w:sz w:val="20"/>
          <w:szCs w:val="20"/>
        </w:rPr>
      </w:pPr>
    </w:p>
    <w:p w:rsidR="00EB62FC" w:rsidRPr="002B4BE0" w:rsidRDefault="00EB15EB" w:rsidP="00F22DDD">
      <w:pPr>
        <w:pStyle w:val="Corpsdetexte3"/>
        <w:numPr>
          <w:ilvl w:val="0"/>
          <w:numId w:val="3"/>
        </w:numPr>
        <w:rPr>
          <w:rFonts w:ascii="Garamond" w:hAnsi="Garamond"/>
          <w:sz w:val="20"/>
          <w:szCs w:val="20"/>
        </w:rPr>
      </w:pPr>
      <w:r w:rsidRPr="002B4BE0">
        <w:rPr>
          <w:rFonts w:ascii="Garamond" w:hAnsi="Garamond"/>
          <w:sz w:val="20"/>
          <w:szCs w:val="20"/>
        </w:rPr>
        <w:t xml:space="preserve">que, au niveau de </w:t>
      </w:r>
      <w:r w:rsidRPr="002B4BE0">
        <w:rPr>
          <w:rFonts w:ascii="Garamond" w:hAnsi="Garamond" w:cs="Times New Roman"/>
          <w:i/>
          <w:color w:val="0000CC"/>
          <w:sz w:val="20"/>
          <w:szCs w:val="20"/>
        </w:rPr>
        <w:t>la castration</w:t>
      </w:r>
      <w:r w:rsidRPr="002B4BE0">
        <w:rPr>
          <w:rFonts w:ascii="Garamond" w:hAnsi="Garamond"/>
          <w:sz w:val="20"/>
          <w:szCs w:val="20"/>
        </w:rPr>
        <w:t xml:space="preserve">, c’est de l’énigme que nous propose </w:t>
      </w:r>
      <w:r w:rsidRPr="002B4BE0">
        <w:rPr>
          <w:rFonts w:ascii="Garamond" w:hAnsi="Garamond" w:cs="Times New Roman"/>
          <w:i/>
          <w:sz w:val="20"/>
          <w:szCs w:val="20"/>
        </w:rPr>
        <w:t xml:space="preserve">le </w:t>
      </w:r>
      <w:r w:rsidRPr="002B4BE0">
        <w:rPr>
          <w:rFonts w:ascii="Garamond" w:hAnsi="Garamond" w:cs="Times New Roman"/>
          <w:i/>
          <w:iCs/>
          <w:color w:val="0000CC"/>
          <w:sz w:val="20"/>
          <w:szCs w:val="20"/>
        </w:rPr>
        <w:t>phallus</w:t>
      </w:r>
      <w:r w:rsidRPr="002B4BE0">
        <w:rPr>
          <w:rFonts w:ascii="Garamond" w:hAnsi="Garamond" w:cs="Times New Roman"/>
          <w:i/>
          <w:sz w:val="20"/>
          <w:szCs w:val="20"/>
        </w:rPr>
        <w:t xml:space="preserve"> en tant que manifestement </w:t>
      </w:r>
      <w:r w:rsidRPr="002B4BE0">
        <w:rPr>
          <w:rFonts w:ascii="Garamond" w:hAnsi="Garamond" w:cs="Times New Roman"/>
          <w:i/>
          <w:color w:val="0000CC"/>
          <w:sz w:val="20"/>
          <w:szCs w:val="20"/>
        </w:rPr>
        <w:t>imaginaire</w:t>
      </w:r>
      <w:r w:rsidRPr="002B4BE0">
        <w:rPr>
          <w:rFonts w:ascii="Garamond" w:hAnsi="Garamond"/>
          <w:sz w:val="20"/>
          <w:szCs w:val="20"/>
        </w:rPr>
        <w:t xml:space="preserve"> qu’il faut faire </w:t>
      </w:r>
      <w:r w:rsidRPr="002B4BE0">
        <w:rPr>
          <w:rFonts w:ascii="Garamond" w:hAnsi="Garamond" w:cs="Times New Roman"/>
          <w:i/>
          <w:sz w:val="20"/>
          <w:szCs w:val="20"/>
        </w:rPr>
        <w:t>l’objet</w:t>
      </w:r>
      <w:r w:rsidRPr="002B4BE0">
        <w:rPr>
          <w:rFonts w:ascii="Garamond" w:hAnsi="Garamond"/>
          <w:sz w:val="20"/>
          <w:szCs w:val="20"/>
        </w:rPr>
        <w:t xml:space="preserve"> de la première de ces opérations,</w:t>
      </w:r>
    </w:p>
    <w:p w:rsidR="00EB15EB" w:rsidRPr="002B4BE0" w:rsidRDefault="00EB15EB" w:rsidP="00EB62FC">
      <w:pPr>
        <w:ind w:firstLine="165"/>
        <w:rPr>
          <w:rFonts w:ascii="Garamond" w:hAnsi="Garamond" w:cs="Courier New"/>
          <w:noProof/>
          <w:sz w:val="20"/>
          <w:szCs w:val="20"/>
        </w:rPr>
      </w:pPr>
    </w:p>
    <w:p w:rsidR="00EB15EB" w:rsidRPr="002B4BE0" w:rsidRDefault="00EB15EB" w:rsidP="00C05153">
      <w:pPr>
        <w:pStyle w:val="Paragraphedeliste"/>
        <w:numPr>
          <w:ilvl w:val="0"/>
          <w:numId w:val="3"/>
        </w:numPr>
        <w:rPr>
          <w:rFonts w:ascii="Garamond" w:hAnsi="Garamond" w:cs="Courier New"/>
          <w:noProof/>
          <w:sz w:val="20"/>
          <w:szCs w:val="20"/>
        </w:rPr>
      </w:pPr>
      <w:r w:rsidRPr="002B4BE0">
        <w:rPr>
          <w:rFonts w:ascii="Garamond" w:hAnsi="Garamond" w:cs="Courier New"/>
          <w:noProof/>
          <w:sz w:val="20"/>
          <w:szCs w:val="20"/>
        </w:rPr>
        <w:t xml:space="preserve">que c’est - pourquoi pas ? - de quelque chose de bien </w:t>
      </w:r>
      <w:r w:rsidRPr="002B4BE0">
        <w:rPr>
          <w:rFonts w:ascii="Garamond" w:hAnsi="Garamond"/>
          <w:i/>
          <w:noProof/>
          <w:color w:val="0000CC"/>
          <w:sz w:val="20"/>
          <w:szCs w:val="20"/>
        </w:rPr>
        <w:t>réel</w:t>
      </w:r>
      <w:r w:rsidRPr="002B4BE0">
        <w:rPr>
          <w:rFonts w:ascii="Garamond" w:hAnsi="Garamond" w:cs="Courier New"/>
          <w:noProof/>
          <w:sz w:val="20"/>
          <w:szCs w:val="20"/>
        </w:rPr>
        <w:t xml:space="preserve"> qu’il est toujours question dans </w:t>
      </w:r>
      <w:r w:rsidRPr="002B4BE0">
        <w:rPr>
          <w:rFonts w:ascii="Garamond" w:hAnsi="Garamond"/>
          <w:i/>
          <w:noProof/>
          <w:color w:val="0000CC"/>
          <w:sz w:val="20"/>
          <w:szCs w:val="20"/>
        </w:rPr>
        <w:t xml:space="preserve">une </w:t>
      </w:r>
      <w:r w:rsidR="00F22DDD" w:rsidRPr="002B4BE0">
        <w:rPr>
          <w:rFonts w:ascii="Garamond" w:hAnsi="Garamond"/>
          <w:i/>
          <w:noProof/>
          <w:color w:val="0000CC"/>
          <w:sz w:val="20"/>
          <w:szCs w:val="20"/>
        </w:rPr>
        <w:t>f</w:t>
      </w:r>
      <w:r w:rsidRPr="002B4BE0">
        <w:rPr>
          <w:rFonts w:ascii="Garamond" w:hAnsi="Garamond"/>
          <w:i/>
          <w:iCs/>
          <w:noProof/>
          <w:color w:val="0000CC"/>
          <w:sz w:val="20"/>
          <w:szCs w:val="20"/>
        </w:rPr>
        <w:t>rustration</w:t>
      </w:r>
      <w:r w:rsidRPr="002B4BE0">
        <w:rPr>
          <w:rFonts w:ascii="Garamond" w:hAnsi="Garamond" w:cs="Courier New"/>
          <w:noProof/>
          <w:sz w:val="20"/>
          <w:szCs w:val="20"/>
        </w:rPr>
        <w:t xml:space="preserve">, même si la revendication qui la fonde </w:t>
      </w:r>
    </w:p>
    <w:p w:rsidR="00EB15EB" w:rsidRPr="002B4BE0" w:rsidRDefault="00EB15EB" w:rsidP="00F22DDD">
      <w:pPr>
        <w:pStyle w:val="Paragraphedeliste"/>
        <w:ind w:left="720"/>
        <w:rPr>
          <w:rFonts w:ascii="Garamond" w:hAnsi="Garamond" w:cs="Courier New"/>
          <w:noProof/>
          <w:sz w:val="20"/>
          <w:szCs w:val="20"/>
        </w:rPr>
      </w:pPr>
      <w:r w:rsidRPr="002B4BE0">
        <w:rPr>
          <w:rFonts w:ascii="Garamond" w:hAnsi="Garamond" w:cs="Courier New"/>
          <w:noProof/>
          <w:sz w:val="20"/>
          <w:szCs w:val="20"/>
        </w:rPr>
        <w:t xml:space="preserve">n’a bien sûr de ressource qu’à imaginer que ce </w:t>
      </w:r>
      <w:r w:rsidRPr="002B4BE0">
        <w:rPr>
          <w:rFonts w:ascii="Garamond" w:hAnsi="Garamond"/>
          <w:i/>
          <w:noProof/>
          <w:color w:val="0000CC"/>
          <w:sz w:val="20"/>
          <w:szCs w:val="20"/>
        </w:rPr>
        <w:t>réel</w:t>
      </w:r>
      <w:r w:rsidRPr="002B4BE0">
        <w:rPr>
          <w:rFonts w:ascii="Garamond" w:hAnsi="Garamond" w:cs="Courier New"/>
          <w:noProof/>
          <w:sz w:val="20"/>
          <w:szCs w:val="20"/>
        </w:rPr>
        <w:t xml:space="preserve"> on vous le doit, ce qui ne va pas de soi… </w:t>
      </w:r>
    </w:p>
    <w:p w:rsidR="00EB62FC" w:rsidRPr="002B4BE0" w:rsidRDefault="00EB62FC">
      <w:pPr>
        <w:rPr>
          <w:rFonts w:ascii="Garamond" w:hAnsi="Garamond" w:cs="Courier New"/>
          <w:noProof/>
          <w:sz w:val="20"/>
          <w:szCs w:val="20"/>
        </w:rPr>
      </w:pPr>
    </w:p>
    <w:p w:rsidR="00EB15EB" w:rsidRPr="002B4BE0" w:rsidRDefault="00EB15EB" w:rsidP="00C05153">
      <w:pPr>
        <w:pStyle w:val="Paragraphedeliste"/>
        <w:numPr>
          <w:ilvl w:val="0"/>
          <w:numId w:val="4"/>
        </w:numPr>
        <w:rPr>
          <w:rFonts w:ascii="Garamond" w:hAnsi="Garamond" w:cs="Courier New"/>
          <w:noProof/>
          <w:sz w:val="20"/>
          <w:szCs w:val="20"/>
        </w:rPr>
      </w:pPr>
      <w:r w:rsidRPr="002B4BE0">
        <w:rPr>
          <w:rFonts w:ascii="Garamond" w:hAnsi="Garamond" w:cs="Courier New"/>
          <w:noProof/>
          <w:sz w:val="20"/>
          <w:szCs w:val="20"/>
        </w:rPr>
        <w:t xml:space="preserve">que la privation d’autre part, il est bien clair qu’elle ne se situe que du </w:t>
      </w:r>
      <w:r w:rsidRPr="002B4BE0">
        <w:rPr>
          <w:rFonts w:ascii="Garamond" w:hAnsi="Garamond"/>
          <w:i/>
          <w:noProof/>
          <w:color w:val="0000CC"/>
          <w:sz w:val="20"/>
          <w:szCs w:val="20"/>
        </w:rPr>
        <w:t>symbolique</w:t>
      </w:r>
      <w:r w:rsidRPr="002B4BE0">
        <w:rPr>
          <w:rFonts w:ascii="Garamond" w:hAnsi="Garamond" w:cs="Courier New"/>
          <w:noProof/>
          <w:sz w:val="20"/>
          <w:szCs w:val="20"/>
        </w:rPr>
        <w:t xml:space="preserve">, car pour quelque chose de </w:t>
      </w:r>
      <w:r w:rsidRPr="002B4BE0">
        <w:rPr>
          <w:rFonts w:ascii="Garamond" w:hAnsi="Garamond"/>
          <w:i/>
          <w:noProof/>
          <w:color w:val="0000CC"/>
          <w:sz w:val="20"/>
          <w:szCs w:val="20"/>
        </w:rPr>
        <w:t>réel</w:t>
      </w:r>
      <w:r w:rsidRPr="002B4BE0">
        <w:rPr>
          <w:rFonts w:ascii="Garamond" w:hAnsi="Garamond" w:cs="Courier New"/>
          <w:noProof/>
          <w:sz w:val="20"/>
          <w:szCs w:val="20"/>
        </w:rPr>
        <w:t xml:space="preserve">, rien ne saurait manquer : </w:t>
      </w:r>
    </w:p>
    <w:p w:rsidR="003B6F2D" w:rsidRDefault="00EB15EB" w:rsidP="003B6F2D">
      <w:pPr>
        <w:pStyle w:val="Paragraphedeliste"/>
        <w:ind w:left="720"/>
        <w:rPr>
          <w:rFonts w:ascii="Garamond" w:hAnsi="Garamond" w:cs="Courier New"/>
          <w:noProof/>
          <w:sz w:val="20"/>
          <w:szCs w:val="20"/>
        </w:rPr>
      </w:pPr>
      <w:r w:rsidRPr="002B4BE0">
        <w:rPr>
          <w:rFonts w:ascii="Garamond" w:hAnsi="Garamond" w:cs="Courier New"/>
          <w:noProof/>
          <w:sz w:val="20"/>
          <w:szCs w:val="20"/>
        </w:rPr>
        <w:t xml:space="preserve">ce qui est </w:t>
      </w:r>
      <w:r w:rsidRPr="002B4BE0">
        <w:rPr>
          <w:rFonts w:ascii="Garamond" w:hAnsi="Garamond"/>
          <w:i/>
          <w:noProof/>
          <w:color w:val="0000CC"/>
          <w:sz w:val="20"/>
          <w:szCs w:val="20"/>
        </w:rPr>
        <w:t>réel</w:t>
      </w:r>
      <w:r w:rsidRPr="002B4BE0">
        <w:rPr>
          <w:rFonts w:ascii="Garamond" w:hAnsi="Garamond" w:cs="Courier New"/>
          <w:noProof/>
          <w:sz w:val="20"/>
          <w:szCs w:val="20"/>
        </w:rPr>
        <w:t xml:space="preserve"> est </w:t>
      </w:r>
      <w:r w:rsidRPr="002B4BE0">
        <w:rPr>
          <w:rFonts w:ascii="Garamond" w:hAnsi="Garamond"/>
          <w:i/>
          <w:noProof/>
          <w:color w:val="0000CC"/>
          <w:sz w:val="20"/>
          <w:szCs w:val="20"/>
        </w:rPr>
        <w:t>réel</w:t>
      </w:r>
      <w:r w:rsidRPr="002B4BE0">
        <w:rPr>
          <w:rFonts w:ascii="Garamond" w:hAnsi="Garamond" w:cs="Courier New"/>
          <w:noProof/>
          <w:sz w:val="20"/>
          <w:szCs w:val="20"/>
        </w:rPr>
        <w:t>, et c’est bien d’autre part que doit provenir cette intro</w:t>
      </w:r>
      <w:r w:rsidRPr="002B4BE0">
        <w:rPr>
          <w:rFonts w:ascii="Garamond" w:hAnsi="Garamond" w:cs="Courier New"/>
          <w:noProof/>
          <w:sz w:val="20"/>
          <w:szCs w:val="20"/>
        </w:rPr>
        <w:softHyphen/>
        <w:t xml:space="preserve">duction pourtant tout à fait </w:t>
      </w:r>
      <w:r w:rsidRPr="002B4BE0">
        <w:rPr>
          <w:rFonts w:ascii="Garamond" w:hAnsi="Garamond" w:cs="Courier New"/>
          <w:i/>
          <w:iCs/>
          <w:noProof/>
          <w:sz w:val="20"/>
          <w:szCs w:val="20"/>
        </w:rPr>
        <w:t>essentielle</w:t>
      </w:r>
      <w:r w:rsidRPr="002B4BE0">
        <w:rPr>
          <w:rFonts w:ascii="Garamond" w:hAnsi="Garamond" w:cs="Courier New"/>
          <w:noProof/>
          <w:sz w:val="20"/>
          <w:szCs w:val="20"/>
        </w:rPr>
        <w:t>, et sans laquelle nous ne serions pas nous-mêmes dans le réel, à savoir que quelque chose</w:t>
      </w:r>
      <w:r w:rsidR="003B6F2D">
        <w:rPr>
          <w:rFonts w:ascii="Garamond" w:hAnsi="Garamond" w:cs="Courier New"/>
          <w:noProof/>
          <w:sz w:val="20"/>
          <w:szCs w:val="20"/>
        </w:rPr>
        <w:t xml:space="preserve"> </w:t>
      </w:r>
    </w:p>
    <w:p w:rsidR="00EB15EB" w:rsidRPr="002B4BE0" w:rsidRDefault="003B6F2D" w:rsidP="003B6F2D">
      <w:pPr>
        <w:pStyle w:val="Paragraphedeliste"/>
        <w:ind w:left="720"/>
        <w:rPr>
          <w:rFonts w:ascii="Garamond" w:hAnsi="Garamond"/>
          <w:sz w:val="20"/>
          <w:szCs w:val="20"/>
        </w:rPr>
      </w:pPr>
      <w:r>
        <w:rPr>
          <w:rFonts w:ascii="Garamond" w:hAnsi="Garamond" w:cs="Courier New"/>
          <w:noProof/>
          <w:sz w:val="20"/>
          <w:szCs w:val="20"/>
        </w:rPr>
        <w:t xml:space="preserve">- </w:t>
      </w:r>
      <w:r w:rsidR="00EB15EB" w:rsidRPr="002B4BE0">
        <w:rPr>
          <w:rFonts w:ascii="Garamond" w:hAnsi="Garamond" w:cs="Courier New"/>
          <w:noProof/>
          <w:sz w:val="20"/>
          <w:szCs w:val="20"/>
        </w:rPr>
        <w:t xml:space="preserve">et c’est bien </w:t>
      </w:r>
      <w:r w:rsidR="00EB15EB" w:rsidRPr="002B4BE0">
        <w:rPr>
          <w:rFonts w:ascii="Garamond" w:hAnsi="Garamond"/>
          <w:i/>
          <w:noProof/>
          <w:sz w:val="20"/>
          <w:szCs w:val="20"/>
        </w:rPr>
        <w:t>ce qui caractérise</w:t>
      </w:r>
      <w:r w:rsidR="00EB15EB" w:rsidRPr="002B4BE0">
        <w:rPr>
          <w:rFonts w:ascii="Garamond" w:hAnsi="Garamond" w:cs="Courier New"/>
          <w:noProof/>
          <w:sz w:val="20"/>
          <w:szCs w:val="20"/>
        </w:rPr>
        <w:t xml:space="preserve"> d’abord </w:t>
      </w:r>
      <w:r w:rsidR="00EB15EB" w:rsidRPr="002B4BE0">
        <w:rPr>
          <w:rFonts w:ascii="Garamond" w:hAnsi="Garamond"/>
          <w:i/>
          <w:iCs/>
          <w:noProof/>
          <w:sz w:val="20"/>
          <w:szCs w:val="20"/>
        </w:rPr>
        <w:t>le</w:t>
      </w:r>
      <w:r w:rsidR="00EB15EB" w:rsidRPr="002B4BE0">
        <w:rPr>
          <w:rFonts w:ascii="Garamond" w:hAnsi="Garamond" w:cs="Courier New"/>
          <w:i/>
          <w:iCs/>
          <w:noProof/>
          <w:sz w:val="20"/>
          <w:szCs w:val="20"/>
        </w:rPr>
        <w:t xml:space="preserve"> </w:t>
      </w:r>
      <w:r w:rsidR="00EB15EB" w:rsidRPr="002B4BE0">
        <w:rPr>
          <w:rFonts w:ascii="Garamond" w:hAnsi="Garamond"/>
          <w:i/>
          <w:iCs/>
          <w:noProof/>
          <w:sz w:val="20"/>
          <w:szCs w:val="20"/>
        </w:rPr>
        <w:t>sujet</w:t>
      </w:r>
      <w:r>
        <w:rPr>
          <w:rFonts w:ascii="Garamond" w:hAnsi="Garamond"/>
          <w:i/>
          <w:iCs/>
          <w:noProof/>
          <w:sz w:val="20"/>
          <w:szCs w:val="20"/>
        </w:rPr>
        <w:t xml:space="preserve"> - </w:t>
      </w:r>
      <w:r w:rsidR="00EB15EB" w:rsidRPr="002B4BE0">
        <w:rPr>
          <w:rFonts w:ascii="Garamond" w:hAnsi="Garamond"/>
          <w:sz w:val="20"/>
          <w:szCs w:val="20"/>
        </w:rPr>
        <w:t>manque.</w:t>
      </w:r>
    </w:p>
    <w:p w:rsidR="00EB62FC" w:rsidRPr="002B4BE0" w:rsidRDefault="00EB62FC">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C’est au niveau des agents que je suis resté en son temps - non sans l’indiquer - moins explicite.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Le père, le père réel…</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et c’est ce que l’affirmation du père réel comme impossible est destinée à nous masquer</w:t>
      </w:r>
    </w:p>
    <w:p w:rsidR="00EB62FC"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…le père réel n’est rien d’autre que </w:t>
      </w:r>
      <w:r w:rsidRPr="002B4BE0">
        <w:rPr>
          <w:rFonts w:ascii="Garamond" w:hAnsi="Garamond"/>
          <w:i/>
          <w:noProof/>
          <w:sz w:val="20"/>
          <w:szCs w:val="20"/>
        </w:rPr>
        <w:t>l’agent de la castration</w:t>
      </w:r>
      <w:r w:rsidRPr="002B4BE0">
        <w:rPr>
          <w:rFonts w:ascii="Garamond" w:hAnsi="Garamond" w:cs="Courier New"/>
          <w:noProof/>
          <w:sz w:val="20"/>
          <w:szCs w:val="20"/>
        </w:rPr>
        <w:t xml:space="preserve">. </w:t>
      </w:r>
    </w:p>
    <w:p w:rsidR="00EB62FC" w:rsidRPr="002B4BE0" w:rsidRDefault="00EB62FC">
      <w:pPr>
        <w:rPr>
          <w:rFonts w:ascii="Garamond" w:hAnsi="Garamond" w:cs="Courier New"/>
          <w:noProof/>
          <w:sz w:val="20"/>
          <w:szCs w:val="20"/>
        </w:rPr>
      </w:pPr>
    </w:p>
    <w:p w:rsidR="003B6F2D" w:rsidRDefault="00EB15EB" w:rsidP="003B6F2D">
      <w:pPr>
        <w:rPr>
          <w:rFonts w:ascii="Garamond" w:hAnsi="Garamond" w:cs="Courier New"/>
          <w:noProof/>
          <w:sz w:val="20"/>
          <w:szCs w:val="20"/>
        </w:rPr>
      </w:pPr>
      <w:r w:rsidRPr="002B4BE0">
        <w:rPr>
          <w:rFonts w:ascii="Garamond" w:hAnsi="Garamond"/>
          <w:i/>
          <w:noProof/>
          <w:sz w:val="20"/>
          <w:szCs w:val="20"/>
        </w:rPr>
        <w:lastRenderedPageBreak/>
        <w:t>Agent</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qu’est-ce que cela veut dire ? </w:t>
      </w:r>
    </w:p>
    <w:p w:rsidR="00EB15EB" w:rsidRPr="002B4BE0" w:rsidRDefault="00EB15EB" w:rsidP="003B6F2D">
      <w:pPr>
        <w:rPr>
          <w:rFonts w:ascii="Garamond" w:hAnsi="Garamond"/>
          <w:sz w:val="20"/>
          <w:szCs w:val="20"/>
        </w:rPr>
      </w:pPr>
      <w:r w:rsidRPr="002B4BE0">
        <w:rPr>
          <w:rFonts w:ascii="Garamond" w:hAnsi="Garamond"/>
          <w:sz w:val="20"/>
          <w:szCs w:val="20"/>
        </w:rPr>
        <w:t xml:space="preserve">Bien sûr, au premier abord nous glissons dans ce fantasme que c’est le père qui est castrateur. </w:t>
      </w:r>
    </w:p>
    <w:p w:rsidR="00EB62FC" w:rsidRPr="002B4BE0" w:rsidRDefault="00EB15EB">
      <w:pPr>
        <w:rPr>
          <w:rFonts w:ascii="Garamond" w:hAnsi="Garamond" w:cs="Courier New"/>
          <w:noProof/>
          <w:sz w:val="20"/>
          <w:szCs w:val="20"/>
        </w:rPr>
      </w:pPr>
      <w:r w:rsidRPr="002B4BE0">
        <w:rPr>
          <w:rFonts w:ascii="Garamond" w:hAnsi="Garamond" w:cs="Courier New"/>
          <w:noProof/>
          <w:sz w:val="20"/>
          <w:szCs w:val="20"/>
        </w:rPr>
        <w:t>Il est très mar</w:t>
      </w:r>
      <w:r w:rsidRPr="002B4BE0">
        <w:rPr>
          <w:rFonts w:ascii="Garamond" w:hAnsi="Garamond" w:cs="Courier New"/>
          <w:noProof/>
          <w:sz w:val="20"/>
          <w:szCs w:val="20"/>
        </w:rPr>
        <w:softHyphen/>
        <w:t xml:space="preserve">quant qu’aucune des formes de mythe auxquelles FREUD se soit attaché, n’en donne l’idée.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 n’est pas de ce que les fils… </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 xml:space="preserve">dans un premier temps </w:t>
      </w:r>
      <w:r w:rsidRPr="002B4BE0">
        <w:rPr>
          <w:rFonts w:ascii="Garamond" w:hAnsi="Garamond" w:cs="Courier New"/>
          <w:i/>
          <w:iCs/>
          <w:noProof/>
          <w:sz w:val="20"/>
          <w:szCs w:val="20"/>
        </w:rPr>
        <w:t>hypo</w:t>
      </w:r>
      <w:r w:rsidRPr="002B4BE0">
        <w:rPr>
          <w:rFonts w:ascii="Garamond" w:hAnsi="Garamond" w:cs="Courier New"/>
          <w:i/>
          <w:iCs/>
          <w:noProof/>
          <w:sz w:val="20"/>
          <w:szCs w:val="20"/>
        </w:rPr>
        <w:softHyphen/>
        <w:t>thétique</w:t>
      </w:r>
      <w:r w:rsidRPr="002B4BE0">
        <w:rPr>
          <w:rFonts w:ascii="Garamond" w:hAnsi="Garamond" w:cs="Courier New"/>
          <w:noProof/>
          <w:sz w:val="20"/>
          <w:szCs w:val="20"/>
        </w:rPr>
        <w:t xml:space="preserve"> où ils sont encore animaux</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…n’accèdent pas au troupeau des femmes, qu’ils soient - que je sache - castrés.</w:t>
      </w:r>
    </w:p>
    <w:p w:rsidR="00F22DDD" w:rsidRPr="002B4BE0" w:rsidRDefault="00F22DDD">
      <w:pPr>
        <w:rPr>
          <w:rFonts w:ascii="Garamond" w:hAnsi="Garamond"/>
          <w:i/>
          <w:sz w:val="20"/>
          <w:szCs w:val="20"/>
        </w:rPr>
      </w:pPr>
    </w:p>
    <w:p w:rsidR="003B6F2D" w:rsidRDefault="00EB15EB">
      <w:pPr>
        <w:rPr>
          <w:rFonts w:ascii="Garamond" w:hAnsi="Garamond" w:cs="Courier New"/>
          <w:sz w:val="20"/>
          <w:szCs w:val="20"/>
        </w:rPr>
      </w:pPr>
      <w:r w:rsidRPr="002B4BE0">
        <w:rPr>
          <w:rFonts w:ascii="Garamond" w:hAnsi="Garamond"/>
          <w:i/>
          <w:sz w:val="20"/>
          <w:szCs w:val="20"/>
        </w:rPr>
        <w:t xml:space="preserve">La </w:t>
      </w:r>
      <w:r w:rsidRPr="002B4BE0">
        <w:rPr>
          <w:rFonts w:ascii="Garamond" w:hAnsi="Garamond"/>
          <w:i/>
          <w:iCs/>
          <w:sz w:val="20"/>
          <w:szCs w:val="20"/>
        </w:rPr>
        <w:t>castration</w:t>
      </w:r>
      <w:r w:rsidRPr="002B4BE0">
        <w:rPr>
          <w:rFonts w:ascii="Garamond" w:hAnsi="Garamond" w:cs="Courier New"/>
          <w:sz w:val="20"/>
          <w:szCs w:val="20"/>
        </w:rPr>
        <w:t xml:space="preserve"> en tant qu’énoncé</w:t>
      </w:r>
      <w:r w:rsidR="003B6F2D">
        <w:rPr>
          <w:rFonts w:ascii="Garamond" w:hAnsi="Garamond" w:cs="Courier New"/>
          <w:sz w:val="20"/>
          <w:szCs w:val="20"/>
        </w:rPr>
        <w:t>…</w:t>
      </w:r>
    </w:p>
    <w:p w:rsidR="003B6F2D" w:rsidRDefault="00EB15EB" w:rsidP="003B6F2D">
      <w:pPr>
        <w:ind w:firstLine="708"/>
        <w:rPr>
          <w:rFonts w:ascii="Garamond" w:hAnsi="Garamond" w:cs="Courier New"/>
          <w:sz w:val="20"/>
          <w:szCs w:val="20"/>
        </w:rPr>
      </w:pPr>
      <w:r w:rsidRPr="002B4BE0">
        <w:rPr>
          <w:rFonts w:ascii="Garamond" w:hAnsi="Garamond" w:cs="Courier New"/>
          <w:sz w:val="20"/>
          <w:szCs w:val="20"/>
        </w:rPr>
        <w:t xml:space="preserve">qu’énoncé de quelque </w:t>
      </w:r>
      <w:r w:rsidR="003B6F2D">
        <w:rPr>
          <w:rFonts w:ascii="Garamond" w:hAnsi="Garamond" w:cs="Courier New"/>
          <w:sz w:val="20"/>
          <w:szCs w:val="20"/>
        </w:rPr>
        <w:t>chose qui constitue un interdit</w:t>
      </w:r>
    </w:p>
    <w:p w:rsidR="003B6F2D" w:rsidRDefault="003B6F2D">
      <w:pPr>
        <w:rPr>
          <w:rFonts w:ascii="Garamond" w:hAnsi="Garamond" w:cs="Courier New"/>
          <w:noProof/>
          <w:sz w:val="20"/>
          <w:szCs w:val="20"/>
        </w:rPr>
      </w:pPr>
      <w:r>
        <w:rPr>
          <w:rFonts w:ascii="Garamond" w:hAnsi="Garamond" w:cs="Courier New"/>
          <w:noProof/>
          <w:sz w:val="20"/>
          <w:szCs w:val="20"/>
        </w:rPr>
        <w:t>…</w:t>
      </w:r>
      <w:r w:rsidR="00EB15EB" w:rsidRPr="002B4BE0">
        <w:rPr>
          <w:rFonts w:ascii="Garamond" w:hAnsi="Garamond" w:cs="Courier New"/>
          <w:noProof/>
          <w:sz w:val="20"/>
          <w:szCs w:val="20"/>
        </w:rPr>
        <w:t xml:space="preserve">en </w:t>
      </w:r>
      <w:r w:rsidR="00EB15EB" w:rsidRPr="002B4BE0">
        <w:rPr>
          <w:rFonts w:ascii="Garamond" w:hAnsi="Garamond" w:cs="Courier New"/>
          <w:sz w:val="20"/>
          <w:szCs w:val="20"/>
        </w:rPr>
        <w:t>aucun</w:t>
      </w:r>
      <w:r w:rsidR="00EB15EB" w:rsidRPr="002B4BE0">
        <w:rPr>
          <w:rFonts w:ascii="Garamond" w:hAnsi="Garamond" w:cs="Courier New"/>
          <w:noProof/>
          <w:sz w:val="20"/>
          <w:szCs w:val="20"/>
        </w:rPr>
        <w:t xml:space="preserve"> cas</w:t>
      </w:r>
      <w:r w:rsidR="00EB15EB" w:rsidRPr="002B4BE0">
        <w:rPr>
          <w:rFonts w:ascii="Garamond" w:hAnsi="Garamond" w:cs="Courier New"/>
          <w:sz w:val="20"/>
          <w:szCs w:val="20"/>
        </w:rPr>
        <w:t xml:space="preserve"> </w:t>
      </w:r>
      <w:r w:rsidR="00EB15EB" w:rsidRPr="002B4BE0">
        <w:rPr>
          <w:rFonts w:ascii="Garamond" w:hAnsi="Garamond" w:cs="Courier New"/>
          <w:noProof/>
          <w:sz w:val="20"/>
          <w:szCs w:val="20"/>
        </w:rPr>
        <w:t>ne saurait se fonder que du second temps</w:t>
      </w:r>
      <w:r w:rsidR="00EB15EB" w:rsidRPr="002B4BE0">
        <w:rPr>
          <w:rFonts w:ascii="Garamond" w:hAnsi="Garamond" w:cs="Courier New"/>
          <w:sz w:val="20"/>
          <w:szCs w:val="20"/>
        </w:rPr>
        <w:t> :</w:t>
      </w:r>
      <w:r w:rsidR="00EB15EB" w:rsidRPr="002B4BE0">
        <w:rPr>
          <w:rFonts w:ascii="Garamond" w:hAnsi="Garamond" w:cs="Courier New"/>
          <w:noProof/>
          <w:sz w:val="20"/>
          <w:szCs w:val="20"/>
        </w:rPr>
        <w:t xml:space="preserve"> du mythe, du mythe du meurtre du père de la horde, </w:t>
      </w:r>
    </w:p>
    <w:p w:rsidR="00F22DDD" w:rsidRPr="002B4BE0" w:rsidRDefault="00EB15EB">
      <w:pPr>
        <w:rPr>
          <w:rFonts w:ascii="Garamond" w:hAnsi="Garamond" w:cs="Courier New"/>
          <w:sz w:val="20"/>
          <w:szCs w:val="20"/>
        </w:rPr>
      </w:pPr>
      <w:r w:rsidRPr="002B4BE0">
        <w:rPr>
          <w:rFonts w:ascii="Garamond" w:hAnsi="Garamond" w:cs="Courier New"/>
          <w:noProof/>
          <w:sz w:val="20"/>
          <w:szCs w:val="20"/>
        </w:rPr>
        <w:t>et</w:t>
      </w:r>
      <w:r w:rsidRPr="002B4BE0">
        <w:rPr>
          <w:rFonts w:ascii="Garamond" w:hAnsi="Garamond" w:cs="Courier New"/>
          <w:sz w:val="20"/>
          <w:szCs w:val="20"/>
        </w:rPr>
        <w:t xml:space="preserve"> à son dire,</w:t>
      </w:r>
      <w:r w:rsidRPr="002B4BE0">
        <w:rPr>
          <w:rFonts w:ascii="Garamond" w:hAnsi="Garamond" w:cs="Courier New"/>
          <w:noProof/>
          <w:sz w:val="20"/>
          <w:szCs w:val="20"/>
        </w:rPr>
        <w:t xml:space="preserve"> au dire de ce mythe même, il ne provient pas d’autre chose que d’un commun accord</w:t>
      </w:r>
      <w:r w:rsidRPr="002B4BE0">
        <w:rPr>
          <w:rFonts w:ascii="Garamond" w:hAnsi="Garamond" w:cs="Courier New"/>
          <w:sz w:val="20"/>
          <w:szCs w:val="20"/>
        </w:rPr>
        <w:t xml:space="preserve"> : </w:t>
      </w:r>
    </w:p>
    <w:p w:rsidR="00F22DDD" w:rsidRPr="002B4BE0" w:rsidRDefault="00EB15EB" w:rsidP="00F22DDD">
      <w:pPr>
        <w:rPr>
          <w:rFonts w:ascii="Garamond" w:hAnsi="Garamond" w:cs="Courier New"/>
          <w:noProof/>
          <w:sz w:val="20"/>
          <w:szCs w:val="20"/>
        </w:rPr>
      </w:pPr>
      <w:r w:rsidRPr="002B4BE0">
        <w:rPr>
          <w:rFonts w:ascii="Garamond" w:hAnsi="Garamond" w:cs="Courier New"/>
          <w:sz w:val="20"/>
          <w:szCs w:val="20"/>
        </w:rPr>
        <w:t>ce</w:t>
      </w:r>
      <w:r w:rsidRPr="002B4BE0">
        <w:rPr>
          <w:rFonts w:ascii="Garamond" w:hAnsi="Garamond" w:cs="Courier New"/>
          <w:noProof/>
          <w:sz w:val="20"/>
          <w:szCs w:val="20"/>
        </w:rPr>
        <w:t xml:space="preserve"> singulier, singulier </w:t>
      </w:r>
      <w:r w:rsidRPr="002B4BE0">
        <w:rPr>
          <w:rFonts w:ascii="Garamond" w:hAnsi="Garamond"/>
          <w:i/>
          <w:noProof/>
          <w:sz w:val="20"/>
          <w:szCs w:val="20"/>
        </w:rPr>
        <w:t>initium</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dont je montrais la dernière fois le caractère problématique. </w:t>
      </w:r>
    </w:p>
    <w:p w:rsidR="00F22DDD" w:rsidRPr="002B4BE0" w:rsidRDefault="00F22DDD" w:rsidP="00F22DDD">
      <w:pPr>
        <w:rPr>
          <w:rFonts w:ascii="Garamond" w:hAnsi="Garamond" w:cs="Courier New"/>
          <w:sz w:val="20"/>
          <w:szCs w:val="20"/>
        </w:rPr>
      </w:pPr>
    </w:p>
    <w:p w:rsidR="002F0F8E" w:rsidRDefault="00EB15EB" w:rsidP="002F0F8E">
      <w:pPr>
        <w:rPr>
          <w:rFonts w:ascii="Garamond" w:hAnsi="Garamond" w:cs="Courier New"/>
          <w:sz w:val="20"/>
          <w:szCs w:val="20"/>
        </w:rPr>
      </w:pPr>
      <w:r w:rsidRPr="002B4BE0">
        <w:rPr>
          <w:rFonts w:ascii="Garamond" w:hAnsi="Garamond" w:cs="Courier New"/>
          <w:sz w:val="20"/>
          <w:szCs w:val="20"/>
        </w:rPr>
        <w:t>Aussi bien le terme d’</w:t>
      </w:r>
      <w:r w:rsidRPr="002B4BE0">
        <w:rPr>
          <w:rFonts w:ascii="Garamond" w:hAnsi="Garamond"/>
          <w:i/>
          <w:sz w:val="20"/>
          <w:szCs w:val="20"/>
        </w:rPr>
        <w:t>acte</w:t>
      </w:r>
      <w:r w:rsidRPr="002B4BE0">
        <w:rPr>
          <w:rFonts w:ascii="Garamond" w:hAnsi="Garamond" w:cs="Courier New"/>
          <w:sz w:val="20"/>
          <w:szCs w:val="20"/>
        </w:rPr>
        <w:t xml:space="preserve"> est-il ici à relever, </w:t>
      </w:r>
      <w:r w:rsidR="00F22DDD" w:rsidRPr="002B4BE0">
        <w:rPr>
          <w:rFonts w:ascii="Garamond" w:hAnsi="Garamond" w:cs="Courier New"/>
          <w:sz w:val="20"/>
          <w:szCs w:val="20"/>
        </w:rPr>
        <w:t xml:space="preserve"> </w:t>
      </w:r>
      <w:r w:rsidRPr="002B4BE0">
        <w:rPr>
          <w:rFonts w:ascii="Garamond" w:hAnsi="Garamond" w:cs="Courier New"/>
          <w:sz w:val="20"/>
          <w:szCs w:val="20"/>
        </w:rPr>
        <w:t>à relever</w:t>
      </w:r>
      <w:r w:rsidR="00F22DDD" w:rsidRPr="002B4BE0">
        <w:rPr>
          <w:rFonts w:ascii="Garamond" w:hAnsi="Garamond" w:cs="Courier New"/>
          <w:sz w:val="20"/>
          <w:szCs w:val="20"/>
        </w:rPr>
        <w:t>,</w:t>
      </w:r>
      <w:r w:rsidRPr="002B4BE0">
        <w:rPr>
          <w:rFonts w:ascii="Garamond" w:hAnsi="Garamond" w:cs="Courier New"/>
          <w:sz w:val="20"/>
          <w:szCs w:val="20"/>
        </w:rPr>
        <w:t xml:space="preserve"> </w:t>
      </w:r>
      <w:r w:rsidRPr="002B4BE0">
        <w:rPr>
          <w:rFonts w:ascii="Garamond" w:hAnsi="Garamond" w:cs="Courier New"/>
          <w:i/>
          <w:sz w:val="20"/>
          <w:szCs w:val="20"/>
        </w:rPr>
        <w:t>soit-dit en passant</w:t>
      </w:r>
      <w:r w:rsidR="00F22DDD" w:rsidRPr="002B4BE0">
        <w:rPr>
          <w:rFonts w:ascii="Garamond" w:hAnsi="Garamond" w:cs="Courier New"/>
          <w:sz w:val="20"/>
          <w:szCs w:val="20"/>
        </w:rPr>
        <w:t>,</w:t>
      </w:r>
      <w:r w:rsidRPr="002B4BE0">
        <w:rPr>
          <w:rFonts w:ascii="Garamond" w:hAnsi="Garamond" w:cs="Courier New"/>
          <w:sz w:val="20"/>
          <w:szCs w:val="20"/>
        </w:rPr>
        <w:t xml:space="preserve"> pour marquer que </w:t>
      </w:r>
      <w:r w:rsidRPr="002B4BE0">
        <w:rPr>
          <w:rFonts w:ascii="Garamond" w:hAnsi="Garamond"/>
          <w:i/>
          <w:sz w:val="20"/>
          <w:szCs w:val="20"/>
        </w:rPr>
        <w:t>s’il est vrai</w:t>
      </w:r>
      <w:r w:rsidRPr="002B4BE0">
        <w:rPr>
          <w:rFonts w:ascii="Garamond" w:hAnsi="Garamond" w:cs="Courier New"/>
          <w:sz w:val="20"/>
          <w:szCs w:val="20"/>
        </w:rPr>
        <w:t xml:space="preserve"> que ce que j’ai pu vous énoncer </w:t>
      </w:r>
      <w:r w:rsidRPr="003B6F2D">
        <w:rPr>
          <w:rFonts w:ascii="Garamond" w:hAnsi="Garamond" w:cs="Courier New"/>
          <w:i/>
          <w:sz w:val="20"/>
          <w:szCs w:val="20"/>
        </w:rPr>
        <w:t>du niveau de l’</w:t>
      </w:r>
      <w:r w:rsidRPr="003B6F2D">
        <w:rPr>
          <w:rFonts w:ascii="Garamond" w:hAnsi="Garamond"/>
          <w:i/>
          <w:sz w:val="20"/>
          <w:szCs w:val="20"/>
        </w:rPr>
        <w:t>acte</w:t>
      </w:r>
      <w:r w:rsidR="003B6F2D">
        <w:rPr>
          <w:rFonts w:ascii="Garamond" w:hAnsi="Garamond" w:cs="Courier New"/>
          <w:sz w:val="20"/>
          <w:szCs w:val="20"/>
        </w:rPr>
        <w:t xml:space="preserve"> - </w:t>
      </w:r>
      <w:r w:rsidRPr="002B4BE0">
        <w:rPr>
          <w:rFonts w:ascii="Garamond" w:hAnsi="Garamond" w:cs="Courier New"/>
          <w:sz w:val="20"/>
          <w:szCs w:val="20"/>
        </w:rPr>
        <w:t>quand j’ai traité de</w:t>
      </w:r>
      <w:r w:rsidRPr="002B4BE0">
        <w:rPr>
          <w:rFonts w:ascii="Garamond" w:hAnsi="Garamond"/>
          <w:sz w:val="20"/>
          <w:szCs w:val="20"/>
        </w:rPr>
        <w:t xml:space="preserve"> </w:t>
      </w:r>
      <w:r w:rsidRPr="002B4BE0">
        <w:rPr>
          <w:rFonts w:ascii="Garamond" w:hAnsi="Garamond"/>
          <w:i/>
          <w:iCs/>
          <w:sz w:val="20"/>
          <w:szCs w:val="20"/>
        </w:rPr>
        <w:t xml:space="preserve">L’acte psychanalytique </w:t>
      </w:r>
      <w:r w:rsidRPr="002B4BE0">
        <w:rPr>
          <w:rStyle w:val="Appelnotedebasdep"/>
          <w:rFonts w:ascii="Garamond" w:hAnsi="Garamond"/>
          <w:b/>
          <w:bCs/>
          <w:color w:val="FF3300"/>
          <w:sz w:val="20"/>
          <w:szCs w:val="20"/>
        </w:rPr>
        <w:footnoteReference w:id="32"/>
      </w:r>
      <w:r w:rsidR="003B6F2D">
        <w:rPr>
          <w:rFonts w:ascii="Garamond" w:hAnsi="Garamond"/>
          <w:i/>
          <w:iCs/>
          <w:sz w:val="20"/>
          <w:szCs w:val="20"/>
        </w:rPr>
        <w:t xml:space="preserve"> - </w:t>
      </w:r>
      <w:r w:rsidRPr="003B6F2D">
        <w:rPr>
          <w:rFonts w:ascii="Garamond" w:hAnsi="Garamond" w:cs="Courier New"/>
          <w:i/>
          <w:sz w:val="20"/>
          <w:szCs w:val="20"/>
        </w:rPr>
        <w:t>est à prendre au sérieux</w:t>
      </w:r>
      <w:r w:rsidR="003B6F2D">
        <w:rPr>
          <w:rFonts w:ascii="Garamond" w:hAnsi="Garamond" w:cs="Courier New"/>
          <w:sz w:val="20"/>
          <w:szCs w:val="20"/>
        </w:rPr>
        <w:t>,</w:t>
      </w:r>
      <w:r w:rsidR="00F22DDD" w:rsidRPr="002B4BE0">
        <w:rPr>
          <w:rFonts w:ascii="Garamond" w:hAnsi="Garamond" w:cs="Courier New"/>
          <w:sz w:val="20"/>
          <w:szCs w:val="20"/>
        </w:rPr>
        <w:t xml:space="preserve"> </w:t>
      </w:r>
      <w:r w:rsidRPr="003B6F2D">
        <w:rPr>
          <w:rFonts w:ascii="Garamond" w:hAnsi="Garamond" w:cs="Courier New"/>
          <w:sz w:val="20"/>
          <w:szCs w:val="20"/>
        </w:rPr>
        <w:t>à savoir</w:t>
      </w:r>
      <w:r w:rsidR="002F0F8E">
        <w:rPr>
          <w:rFonts w:ascii="Garamond" w:hAnsi="Garamond" w:cs="Courier New"/>
          <w:sz w:val="20"/>
          <w:szCs w:val="20"/>
        </w:rPr>
        <w:t> :</w:t>
      </w:r>
      <w:r w:rsidRPr="003B6F2D">
        <w:rPr>
          <w:rFonts w:ascii="Garamond" w:hAnsi="Garamond" w:cs="Courier New"/>
          <w:sz w:val="20"/>
          <w:szCs w:val="20"/>
        </w:rPr>
        <w:t xml:space="preserve"> </w:t>
      </w:r>
    </w:p>
    <w:p w:rsidR="00F22DDD" w:rsidRPr="002F0F8E" w:rsidRDefault="00EB15EB" w:rsidP="002F0F8E">
      <w:pPr>
        <w:pStyle w:val="Paragraphedeliste"/>
        <w:numPr>
          <w:ilvl w:val="0"/>
          <w:numId w:val="21"/>
        </w:numPr>
        <w:rPr>
          <w:rFonts w:ascii="Garamond" w:hAnsi="Garamond" w:cs="Courier New"/>
          <w:sz w:val="20"/>
          <w:szCs w:val="20"/>
        </w:rPr>
      </w:pPr>
      <w:r w:rsidRPr="002F0F8E">
        <w:rPr>
          <w:rFonts w:ascii="Garamond" w:hAnsi="Garamond" w:cs="Courier New"/>
          <w:sz w:val="20"/>
          <w:szCs w:val="20"/>
        </w:rPr>
        <w:t xml:space="preserve">qu’il ne saurait y avoir d’acte que du contexte déjà rempli de tout ce qu’il en est </w:t>
      </w:r>
      <w:r w:rsidR="00F22DDD" w:rsidRPr="002F0F8E">
        <w:rPr>
          <w:rFonts w:ascii="Garamond" w:hAnsi="Garamond" w:cs="Courier New"/>
          <w:sz w:val="20"/>
          <w:szCs w:val="20"/>
        </w:rPr>
        <w:t xml:space="preserve"> </w:t>
      </w:r>
      <w:r w:rsidRPr="002F0F8E">
        <w:rPr>
          <w:rFonts w:ascii="Garamond" w:hAnsi="Garamond" w:cs="Courier New"/>
          <w:sz w:val="20"/>
          <w:szCs w:val="20"/>
        </w:rPr>
        <w:t>de l’incidence signi</w:t>
      </w:r>
      <w:r w:rsidRPr="002F0F8E">
        <w:rPr>
          <w:rFonts w:ascii="Garamond" w:hAnsi="Garamond" w:cs="Courier New"/>
          <w:sz w:val="20"/>
          <w:szCs w:val="20"/>
        </w:rPr>
        <w:softHyphen/>
        <w:t>fiante, de son entrée enjeu dans le monde</w:t>
      </w:r>
      <w:r w:rsidR="002F0F8E" w:rsidRPr="002F0F8E">
        <w:rPr>
          <w:rFonts w:ascii="Garamond" w:hAnsi="Garamond" w:cs="Courier New"/>
          <w:sz w:val="20"/>
          <w:szCs w:val="20"/>
        </w:rPr>
        <w:t>,</w:t>
      </w:r>
      <w:r w:rsidR="00F22DDD" w:rsidRPr="002F0F8E">
        <w:rPr>
          <w:rFonts w:ascii="Garamond" w:hAnsi="Garamond" w:cs="Courier New"/>
          <w:sz w:val="20"/>
          <w:szCs w:val="20"/>
        </w:rPr>
        <w:t xml:space="preserve"> </w:t>
      </w:r>
    </w:p>
    <w:p w:rsidR="00EB62FC" w:rsidRPr="002F0F8E" w:rsidRDefault="00EB15EB" w:rsidP="00F22DDD">
      <w:pPr>
        <w:pStyle w:val="Paragraphedeliste"/>
        <w:numPr>
          <w:ilvl w:val="0"/>
          <w:numId w:val="21"/>
        </w:numPr>
        <w:rPr>
          <w:rFonts w:ascii="Garamond" w:hAnsi="Garamond" w:cs="Courier New"/>
          <w:sz w:val="20"/>
          <w:szCs w:val="20"/>
        </w:rPr>
      </w:pPr>
      <w:r w:rsidRPr="002F0F8E">
        <w:rPr>
          <w:rFonts w:ascii="Garamond" w:hAnsi="Garamond" w:cs="Courier New"/>
          <w:sz w:val="20"/>
          <w:szCs w:val="20"/>
        </w:rPr>
        <w:t xml:space="preserve">il ne saurait y avoir </w:t>
      </w:r>
      <w:r w:rsidRPr="002F0F8E">
        <w:rPr>
          <w:rFonts w:ascii="Garamond" w:hAnsi="Garamond"/>
          <w:i/>
          <w:sz w:val="20"/>
          <w:szCs w:val="20"/>
        </w:rPr>
        <w:t xml:space="preserve">d’acte au </w:t>
      </w:r>
      <w:r w:rsidRPr="002F0F8E">
        <w:rPr>
          <w:rFonts w:ascii="Garamond" w:hAnsi="Garamond"/>
          <w:i/>
          <w:iCs/>
          <w:sz w:val="20"/>
          <w:szCs w:val="20"/>
        </w:rPr>
        <w:t>commencement</w:t>
      </w:r>
      <w:r w:rsidRPr="002F0F8E">
        <w:rPr>
          <w:rFonts w:ascii="Garamond" w:hAnsi="Garamond" w:cs="Courier New"/>
          <w:sz w:val="20"/>
          <w:szCs w:val="20"/>
        </w:rPr>
        <w:t xml:space="preserve">, en tout cas d’aucun acte qui puisse se qualifier de meurtre, </w:t>
      </w:r>
      <w:r w:rsidR="002F0F8E">
        <w:rPr>
          <w:rFonts w:ascii="Garamond" w:hAnsi="Garamond" w:cs="Courier New"/>
          <w:sz w:val="20"/>
          <w:szCs w:val="20"/>
        </w:rPr>
        <w:t xml:space="preserve">                                      </w:t>
      </w:r>
      <w:r w:rsidRPr="002F0F8E">
        <w:rPr>
          <w:rFonts w:ascii="Garamond" w:hAnsi="Garamond" w:cs="Courier New"/>
          <w:sz w:val="20"/>
          <w:szCs w:val="20"/>
        </w:rPr>
        <w:t>et que</w:t>
      </w:r>
      <w:r w:rsidR="00F22DDD" w:rsidRPr="002F0F8E">
        <w:rPr>
          <w:rFonts w:ascii="Garamond" w:hAnsi="Garamond" w:cs="Courier New"/>
          <w:sz w:val="20"/>
          <w:szCs w:val="20"/>
        </w:rPr>
        <w:t xml:space="preserve"> </w:t>
      </w:r>
      <w:r w:rsidRPr="002F0F8E">
        <w:rPr>
          <w:rFonts w:ascii="Garamond" w:hAnsi="Garamond"/>
          <w:i/>
          <w:iCs/>
          <w:color w:val="0000CC"/>
          <w:sz w:val="20"/>
          <w:szCs w:val="20"/>
        </w:rPr>
        <w:t>le mythe</w:t>
      </w:r>
      <w:r w:rsidRPr="002F0F8E">
        <w:rPr>
          <w:rFonts w:ascii="Garamond" w:hAnsi="Garamond"/>
          <w:i/>
          <w:iCs/>
          <w:sz w:val="20"/>
          <w:szCs w:val="20"/>
        </w:rPr>
        <w:t xml:space="preserve"> </w:t>
      </w:r>
      <w:r w:rsidRPr="002F0F8E">
        <w:rPr>
          <w:rFonts w:ascii="Garamond" w:hAnsi="Garamond" w:cs="Courier New"/>
          <w:sz w:val="20"/>
          <w:szCs w:val="20"/>
        </w:rPr>
        <w:t>ici ne aurait avoir d’autre sens que celui à quoi je l’ai réduit, d’un énoncé de</w:t>
      </w:r>
      <w:r w:rsidRPr="002F0F8E">
        <w:rPr>
          <w:rFonts w:ascii="Garamond" w:hAnsi="Garamond"/>
          <w:sz w:val="20"/>
          <w:szCs w:val="20"/>
        </w:rPr>
        <w:t xml:space="preserve"> </w:t>
      </w:r>
      <w:r w:rsidRPr="002F0F8E">
        <w:rPr>
          <w:rFonts w:ascii="Garamond" w:hAnsi="Garamond"/>
          <w:i/>
          <w:color w:val="0000CC"/>
          <w:sz w:val="20"/>
          <w:szCs w:val="20"/>
        </w:rPr>
        <w:t>l’</w:t>
      </w:r>
      <w:r w:rsidRPr="002F0F8E">
        <w:rPr>
          <w:rFonts w:ascii="Garamond" w:hAnsi="Garamond"/>
          <w:i/>
          <w:iCs/>
          <w:color w:val="0000CC"/>
          <w:sz w:val="20"/>
          <w:szCs w:val="20"/>
        </w:rPr>
        <w:t>impossible</w:t>
      </w:r>
      <w:r w:rsidR="002F0F8E" w:rsidRPr="002F0F8E">
        <w:rPr>
          <w:rFonts w:ascii="Garamond" w:hAnsi="Garamond"/>
          <w:sz w:val="20"/>
          <w:szCs w:val="20"/>
        </w:rPr>
        <w:t>,</w:t>
      </w:r>
      <w:r w:rsidRPr="002F0F8E">
        <w:rPr>
          <w:rFonts w:ascii="Garamond" w:hAnsi="Garamond"/>
          <w:sz w:val="20"/>
          <w:szCs w:val="20"/>
        </w:rPr>
        <w:t xml:space="preserve"> </w:t>
      </w:r>
    </w:p>
    <w:p w:rsidR="00EB15EB" w:rsidRPr="002F0F8E" w:rsidRDefault="002F0F8E" w:rsidP="002F0F8E">
      <w:pPr>
        <w:pStyle w:val="Titre1"/>
        <w:numPr>
          <w:ilvl w:val="0"/>
          <w:numId w:val="21"/>
        </w:numPr>
        <w:rPr>
          <w:rFonts w:ascii="Garamond" w:hAnsi="Garamond"/>
          <w:sz w:val="20"/>
          <w:szCs w:val="20"/>
        </w:rPr>
      </w:pPr>
      <w:r w:rsidRPr="002F0F8E">
        <w:rPr>
          <w:rFonts w:ascii="Garamond" w:hAnsi="Garamond"/>
          <w:sz w:val="20"/>
          <w:szCs w:val="20"/>
        </w:rPr>
        <w:t>i</w:t>
      </w:r>
      <w:r w:rsidR="00EB15EB" w:rsidRPr="002F0F8E">
        <w:rPr>
          <w:rFonts w:ascii="Garamond" w:hAnsi="Garamond"/>
          <w:sz w:val="20"/>
          <w:szCs w:val="20"/>
        </w:rPr>
        <w:t xml:space="preserve">l ne saurait y avoir d’acte hors d’un champ déjà si complètement articulé que la loi ne s’y situe. </w:t>
      </w:r>
    </w:p>
    <w:p w:rsidR="00EB62FC" w:rsidRPr="002B4BE0" w:rsidRDefault="00EB62FC">
      <w:pPr>
        <w:pStyle w:val="Titre1"/>
        <w:rPr>
          <w:rFonts w:ascii="Garamond" w:hAnsi="Garamond"/>
          <w:sz w:val="20"/>
          <w:szCs w:val="20"/>
        </w:rPr>
      </w:pPr>
    </w:p>
    <w:p w:rsidR="002F0F8E" w:rsidRDefault="00EB15EB">
      <w:pPr>
        <w:pStyle w:val="Titre1"/>
        <w:rPr>
          <w:rFonts w:ascii="Garamond" w:hAnsi="Garamond"/>
          <w:sz w:val="20"/>
          <w:szCs w:val="20"/>
        </w:rPr>
      </w:pPr>
      <w:r w:rsidRPr="002F0F8E">
        <w:rPr>
          <w:rFonts w:ascii="Garamond" w:hAnsi="Garamond"/>
          <w:i/>
          <w:sz w:val="20"/>
          <w:szCs w:val="20"/>
        </w:rPr>
        <w:t>Il n’y a d’autre acte</w:t>
      </w:r>
      <w:r w:rsidR="00F22DDD" w:rsidRPr="002F0F8E">
        <w:rPr>
          <w:rFonts w:ascii="Garamond" w:hAnsi="Garamond"/>
          <w:i/>
          <w:sz w:val="20"/>
          <w:szCs w:val="20"/>
        </w:rPr>
        <w:t>,</w:t>
      </w:r>
      <w:r w:rsidRPr="002F0F8E">
        <w:rPr>
          <w:rFonts w:ascii="Garamond" w:hAnsi="Garamond"/>
          <w:i/>
          <w:sz w:val="20"/>
          <w:szCs w:val="20"/>
        </w:rPr>
        <w:t xml:space="preserve"> qu’acte</w:t>
      </w:r>
      <w:r w:rsidRPr="002B4BE0">
        <w:rPr>
          <w:rFonts w:ascii="Garamond" w:hAnsi="Garamond"/>
          <w:sz w:val="20"/>
          <w:szCs w:val="20"/>
        </w:rPr>
        <w:t xml:space="preserve"> qui se réfère aux effets </w:t>
      </w:r>
      <w:r w:rsidRPr="002F0F8E">
        <w:rPr>
          <w:rFonts w:ascii="Garamond" w:hAnsi="Garamond"/>
          <w:i/>
          <w:sz w:val="20"/>
          <w:szCs w:val="20"/>
        </w:rPr>
        <w:t>de cette articulation signifiante</w:t>
      </w:r>
      <w:r w:rsidRPr="002B4BE0">
        <w:rPr>
          <w:rFonts w:ascii="Garamond" w:hAnsi="Garamond"/>
          <w:sz w:val="20"/>
          <w:szCs w:val="20"/>
        </w:rPr>
        <w:t xml:space="preserve"> et qui ne com</w:t>
      </w:r>
      <w:r w:rsidRPr="002B4BE0">
        <w:rPr>
          <w:rFonts w:ascii="Garamond" w:hAnsi="Garamond"/>
          <w:sz w:val="20"/>
          <w:szCs w:val="20"/>
        </w:rPr>
        <w:softHyphen/>
        <w:t xml:space="preserve">porte toute la problématique, </w:t>
      </w:r>
    </w:p>
    <w:p w:rsidR="00EB15EB" w:rsidRPr="002B4BE0" w:rsidRDefault="00EB15EB" w:rsidP="002F0F8E">
      <w:pPr>
        <w:pStyle w:val="Titre1"/>
        <w:numPr>
          <w:ilvl w:val="0"/>
          <w:numId w:val="21"/>
        </w:numPr>
        <w:rPr>
          <w:rFonts w:ascii="Garamond" w:hAnsi="Garamond"/>
          <w:sz w:val="20"/>
          <w:szCs w:val="20"/>
        </w:rPr>
      </w:pPr>
      <w:r w:rsidRPr="002B4BE0">
        <w:rPr>
          <w:rFonts w:ascii="Garamond" w:hAnsi="Garamond"/>
          <w:sz w:val="20"/>
          <w:szCs w:val="20"/>
        </w:rPr>
        <w:t xml:space="preserve">d’une part </w:t>
      </w:r>
      <w:r w:rsidRPr="002E318B">
        <w:rPr>
          <w:rFonts w:ascii="Garamond" w:hAnsi="Garamond"/>
          <w:i/>
          <w:sz w:val="20"/>
          <w:szCs w:val="20"/>
        </w:rPr>
        <w:t xml:space="preserve">de ce que comporte ce qu’est de </w:t>
      </w:r>
      <w:r w:rsidRPr="002E318B">
        <w:rPr>
          <w:rFonts w:ascii="Garamond" w:hAnsi="Garamond"/>
          <w:i/>
          <w:iCs/>
          <w:sz w:val="20"/>
          <w:szCs w:val="20"/>
        </w:rPr>
        <w:t>chute</w:t>
      </w:r>
      <w:r w:rsidRPr="002E318B">
        <w:rPr>
          <w:rFonts w:ascii="Garamond" w:hAnsi="Garamond"/>
          <w:i/>
          <w:sz w:val="20"/>
          <w:szCs w:val="20"/>
        </w:rPr>
        <w:t xml:space="preserve"> l’existence même de quoi que ce soit qui puisse s’articuler comme sujet,</w:t>
      </w:r>
      <w:r w:rsidRPr="002B4BE0">
        <w:rPr>
          <w:rFonts w:ascii="Garamond" w:hAnsi="Garamond"/>
          <w:sz w:val="20"/>
          <w:szCs w:val="20"/>
        </w:rPr>
        <w:t xml:space="preserve"> </w:t>
      </w:r>
    </w:p>
    <w:p w:rsidR="00EB15EB" w:rsidRDefault="00EB15EB" w:rsidP="002F0F8E">
      <w:pPr>
        <w:pStyle w:val="Titre1"/>
        <w:numPr>
          <w:ilvl w:val="0"/>
          <w:numId w:val="21"/>
        </w:numPr>
        <w:rPr>
          <w:rFonts w:ascii="Garamond" w:hAnsi="Garamond"/>
          <w:sz w:val="20"/>
          <w:szCs w:val="20"/>
        </w:rPr>
      </w:pPr>
      <w:r w:rsidRPr="002F0F8E">
        <w:rPr>
          <w:rFonts w:ascii="Garamond" w:hAnsi="Garamond"/>
          <w:sz w:val="20"/>
          <w:szCs w:val="20"/>
        </w:rPr>
        <w:t xml:space="preserve">et d’autre part, </w:t>
      </w:r>
      <w:r w:rsidRPr="002E318B">
        <w:rPr>
          <w:rFonts w:ascii="Garamond" w:hAnsi="Garamond"/>
          <w:i/>
          <w:sz w:val="20"/>
          <w:szCs w:val="20"/>
        </w:rPr>
        <w:t>de ce qui y préexiste comme fonc</w:t>
      </w:r>
      <w:r w:rsidRPr="002E318B">
        <w:rPr>
          <w:rFonts w:ascii="Garamond" w:hAnsi="Garamond"/>
          <w:i/>
          <w:sz w:val="20"/>
          <w:szCs w:val="20"/>
        </w:rPr>
        <w:softHyphen/>
        <w:t>tion législatrice</w:t>
      </w:r>
      <w:r w:rsidRPr="002F0F8E">
        <w:rPr>
          <w:rFonts w:ascii="Garamond" w:hAnsi="Garamond"/>
          <w:sz w:val="20"/>
          <w:szCs w:val="20"/>
        </w:rPr>
        <w:t>.</w:t>
      </w:r>
    </w:p>
    <w:p w:rsidR="002F0F8E" w:rsidRPr="002F0F8E" w:rsidRDefault="002F0F8E" w:rsidP="002F0F8E"/>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Est-ce à dire que c’est de la nature de l’acte que procède la fonction du père réel, en ce qu’il est de la castration ?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C’est très précisément ce que le terme d’</w:t>
      </w:r>
      <w:r w:rsidRPr="002B4BE0">
        <w:rPr>
          <w:rFonts w:ascii="Garamond" w:hAnsi="Garamond"/>
          <w:i/>
          <w:iCs/>
          <w:noProof/>
          <w:sz w:val="20"/>
          <w:szCs w:val="20"/>
        </w:rPr>
        <w:t>agent</w:t>
      </w:r>
      <w:r w:rsidRPr="002B4BE0">
        <w:rPr>
          <w:rFonts w:ascii="Garamond" w:hAnsi="Garamond" w:cs="Courier New"/>
          <w:i/>
          <w:iCs/>
          <w:noProof/>
          <w:sz w:val="20"/>
          <w:szCs w:val="20"/>
        </w:rPr>
        <w:t xml:space="preserve"> -</w:t>
      </w:r>
      <w:r w:rsidRPr="002B4BE0">
        <w:rPr>
          <w:rFonts w:ascii="Garamond" w:hAnsi="Garamond" w:cs="Courier New"/>
          <w:noProof/>
          <w:sz w:val="20"/>
          <w:szCs w:val="20"/>
        </w:rPr>
        <w:t xml:space="preserve"> que j’ai avancé - nous permet de mettre en suspens.</w:t>
      </w:r>
    </w:p>
    <w:p w:rsidR="002F0F8E" w:rsidRDefault="00EB15EB">
      <w:pPr>
        <w:rPr>
          <w:rFonts w:ascii="Garamond" w:hAnsi="Garamond" w:cs="Courier New"/>
          <w:noProof/>
          <w:sz w:val="20"/>
          <w:szCs w:val="20"/>
        </w:rPr>
      </w:pPr>
      <w:r w:rsidRPr="002B4BE0">
        <w:rPr>
          <w:rFonts w:ascii="Garamond" w:hAnsi="Garamond" w:cs="Courier New"/>
          <w:noProof/>
          <w:sz w:val="20"/>
          <w:szCs w:val="20"/>
        </w:rPr>
        <w:t xml:space="preserve">Le verbe </w:t>
      </w:r>
      <w:r w:rsidRPr="002B4BE0">
        <w:rPr>
          <w:rFonts w:ascii="Garamond" w:hAnsi="Garamond"/>
          <w:i/>
          <w:noProof/>
          <w:sz w:val="20"/>
          <w:szCs w:val="20"/>
        </w:rPr>
        <w:t>agir</w:t>
      </w:r>
      <w:r w:rsidRPr="002B4BE0">
        <w:rPr>
          <w:rFonts w:ascii="Garamond" w:hAnsi="Garamond" w:cs="Courier New"/>
          <w:i/>
          <w:noProof/>
          <w:sz w:val="20"/>
          <w:szCs w:val="20"/>
        </w:rPr>
        <w:t xml:space="preserve"> </w:t>
      </w:r>
      <w:r w:rsidRPr="002B4BE0">
        <w:rPr>
          <w:rFonts w:ascii="Garamond" w:hAnsi="Garamond" w:cs="Courier New"/>
          <w:noProof/>
          <w:sz w:val="20"/>
          <w:szCs w:val="20"/>
        </w:rPr>
        <w:t>a dans l</w:t>
      </w:r>
      <w:r w:rsidR="002F0F8E">
        <w:rPr>
          <w:rFonts w:ascii="Garamond" w:hAnsi="Garamond" w:cs="Courier New"/>
          <w:noProof/>
          <w:sz w:val="20"/>
          <w:szCs w:val="20"/>
        </w:rPr>
        <w:t xml:space="preserve">a langue plus d’une résonance : </w:t>
      </w:r>
    </w:p>
    <w:p w:rsidR="002F0F8E" w:rsidRDefault="00EB15EB" w:rsidP="002F0F8E">
      <w:pPr>
        <w:pStyle w:val="Paragraphedeliste"/>
        <w:numPr>
          <w:ilvl w:val="0"/>
          <w:numId w:val="21"/>
        </w:numPr>
        <w:rPr>
          <w:rFonts w:ascii="Garamond" w:hAnsi="Garamond" w:cs="Courier New"/>
          <w:noProof/>
          <w:sz w:val="20"/>
          <w:szCs w:val="20"/>
        </w:rPr>
      </w:pPr>
      <w:r w:rsidRPr="002F0F8E">
        <w:rPr>
          <w:rFonts w:ascii="Garamond" w:hAnsi="Garamond" w:cs="Courier New"/>
          <w:noProof/>
          <w:sz w:val="20"/>
          <w:szCs w:val="20"/>
        </w:rPr>
        <w:t>à commencer par celle de l’</w:t>
      </w:r>
      <w:r w:rsidRPr="002F0F8E">
        <w:rPr>
          <w:rFonts w:ascii="Garamond" w:hAnsi="Garamond"/>
          <w:i/>
          <w:iCs/>
          <w:noProof/>
          <w:sz w:val="20"/>
          <w:szCs w:val="20"/>
        </w:rPr>
        <w:t>acteur</w:t>
      </w:r>
      <w:r w:rsidRPr="002F0F8E">
        <w:rPr>
          <w:rFonts w:ascii="Garamond" w:hAnsi="Garamond" w:cs="Courier New"/>
          <w:noProof/>
          <w:sz w:val="20"/>
          <w:szCs w:val="20"/>
        </w:rPr>
        <w:t xml:space="preserve">, </w:t>
      </w:r>
    </w:p>
    <w:p w:rsidR="00EB15EB" w:rsidRPr="002F0F8E" w:rsidRDefault="00EB15EB" w:rsidP="002F0F8E">
      <w:pPr>
        <w:pStyle w:val="Paragraphedeliste"/>
        <w:numPr>
          <w:ilvl w:val="0"/>
          <w:numId w:val="21"/>
        </w:numPr>
        <w:ind w:left="708"/>
        <w:rPr>
          <w:rFonts w:ascii="Garamond" w:hAnsi="Garamond" w:cs="Courier New"/>
          <w:noProof/>
          <w:sz w:val="20"/>
          <w:szCs w:val="20"/>
        </w:rPr>
      </w:pPr>
      <w:r w:rsidRPr="002F0F8E">
        <w:rPr>
          <w:rFonts w:ascii="Garamond" w:hAnsi="Garamond" w:cs="Courier New"/>
          <w:noProof/>
          <w:sz w:val="20"/>
          <w:szCs w:val="20"/>
        </w:rPr>
        <w:t>de l’</w:t>
      </w:r>
      <w:r w:rsidRPr="002F0F8E">
        <w:rPr>
          <w:rFonts w:ascii="Garamond" w:hAnsi="Garamond"/>
          <w:i/>
          <w:iCs/>
          <w:noProof/>
          <w:sz w:val="20"/>
          <w:szCs w:val="20"/>
        </w:rPr>
        <w:t>actionnaire</w:t>
      </w:r>
      <w:r w:rsidRPr="002F0F8E">
        <w:rPr>
          <w:rFonts w:ascii="Garamond" w:hAnsi="Garamond" w:cs="Courier New"/>
          <w:noProof/>
          <w:sz w:val="20"/>
          <w:szCs w:val="20"/>
        </w:rPr>
        <w:t xml:space="preserve"> aussi</w:t>
      </w:r>
      <w:r w:rsidR="002F0F8E" w:rsidRPr="002F0F8E">
        <w:rPr>
          <w:rFonts w:ascii="Garamond" w:hAnsi="Garamond" w:cs="Courier New"/>
          <w:noProof/>
          <w:sz w:val="20"/>
          <w:szCs w:val="20"/>
        </w:rPr>
        <w:t xml:space="preserve"> - </w:t>
      </w:r>
      <w:r w:rsidRPr="002F0F8E">
        <w:rPr>
          <w:rFonts w:ascii="Garamond" w:hAnsi="Garamond" w:cs="Courier New"/>
          <w:noProof/>
          <w:sz w:val="20"/>
          <w:szCs w:val="20"/>
        </w:rPr>
        <w:t>pourquoi pas ?</w:t>
      </w:r>
      <w:r w:rsidR="002F0F8E">
        <w:rPr>
          <w:rFonts w:ascii="Garamond" w:hAnsi="Garamond" w:cs="Courier New"/>
          <w:noProof/>
          <w:sz w:val="20"/>
          <w:szCs w:val="20"/>
        </w:rPr>
        <w:t xml:space="preserve"> -</w:t>
      </w:r>
      <w:r w:rsidRPr="002F0F8E">
        <w:rPr>
          <w:rFonts w:ascii="Garamond" w:hAnsi="Garamond" w:cs="Courier New"/>
          <w:noProof/>
          <w:sz w:val="20"/>
          <w:szCs w:val="20"/>
        </w:rPr>
        <w:t xml:space="preserve"> c’est fait avec celui d’action, et ça vous montre qu’une action </w:t>
      </w:r>
      <w:r w:rsidR="002F0F8E">
        <w:rPr>
          <w:rFonts w:ascii="Garamond" w:hAnsi="Garamond" w:cs="Courier New"/>
          <w:noProof/>
          <w:sz w:val="20"/>
          <w:szCs w:val="20"/>
        </w:rPr>
        <w:t xml:space="preserve">                          </w:t>
      </w:r>
      <w:r w:rsidRPr="002F0F8E">
        <w:rPr>
          <w:rFonts w:ascii="Garamond" w:hAnsi="Garamond" w:cs="Courier New"/>
          <w:noProof/>
          <w:sz w:val="20"/>
          <w:szCs w:val="20"/>
        </w:rPr>
        <w:t>n’est peut être pas tout à fait ce que l’on croit</w:t>
      </w:r>
      <w:r w:rsidR="002F0F8E">
        <w:rPr>
          <w:rFonts w:ascii="Garamond" w:hAnsi="Garamond" w:cs="Courier New"/>
          <w:noProof/>
          <w:sz w:val="20"/>
          <w:szCs w:val="20"/>
        </w:rPr>
        <w:t>,</w:t>
      </w:r>
    </w:p>
    <w:p w:rsidR="00EB15EB" w:rsidRPr="002F0F8E" w:rsidRDefault="00EB15EB" w:rsidP="002F0F8E">
      <w:pPr>
        <w:pStyle w:val="Paragraphedeliste"/>
        <w:numPr>
          <w:ilvl w:val="0"/>
          <w:numId w:val="21"/>
        </w:numPr>
        <w:rPr>
          <w:rFonts w:ascii="Garamond" w:hAnsi="Garamond"/>
          <w:sz w:val="20"/>
          <w:szCs w:val="20"/>
        </w:rPr>
      </w:pPr>
      <w:r w:rsidRPr="002F0F8E">
        <w:rPr>
          <w:rFonts w:ascii="Garamond" w:hAnsi="Garamond" w:cs="Courier New"/>
          <w:noProof/>
          <w:sz w:val="20"/>
          <w:szCs w:val="20"/>
        </w:rPr>
        <w:t>de l’</w:t>
      </w:r>
      <w:r w:rsidRPr="002F0F8E">
        <w:rPr>
          <w:rFonts w:ascii="Garamond" w:hAnsi="Garamond"/>
          <w:i/>
          <w:iCs/>
          <w:noProof/>
          <w:sz w:val="20"/>
          <w:szCs w:val="20"/>
        </w:rPr>
        <w:t>activisme</w:t>
      </w:r>
      <w:r w:rsidRPr="002F0F8E">
        <w:rPr>
          <w:rFonts w:ascii="Garamond" w:hAnsi="Garamond" w:cs="Courier New"/>
          <w:noProof/>
          <w:sz w:val="20"/>
          <w:szCs w:val="20"/>
        </w:rPr>
        <w:t xml:space="preserve"> aussi : </w:t>
      </w:r>
      <w:r w:rsidRPr="002F0F8E">
        <w:rPr>
          <w:rFonts w:ascii="Garamond" w:hAnsi="Garamond"/>
          <w:sz w:val="20"/>
          <w:szCs w:val="20"/>
        </w:rPr>
        <w:t>puisque l’activiste ne se définit pas à proprement parler de ceci : qu’il se considère comme de que</w:t>
      </w:r>
      <w:r w:rsidR="002F0F8E">
        <w:rPr>
          <w:rFonts w:ascii="Garamond" w:hAnsi="Garamond"/>
          <w:sz w:val="20"/>
          <w:szCs w:val="20"/>
        </w:rPr>
        <w:t>lque chose plutôt l’instrument,</w:t>
      </w:r>
      <w:r w:rsidRPr="002F0F8E">
        <w:rPr>
          <w:rFonts w:ascii="Garamond" w:hAnsi="Garamond"/>
          <w:sz w:val="20"/>
          <w:szCs w:val="20"/>
        </w:rPr>
        <w:t xml:space="preserve"> </w:t>
      </w:r>
    </w:p>
    <w:p w:rsidR="00EB15EB" w:rsidRPr="002F0F8E" w:rsidRDefault="002F0F8E" w:rsidP="002F0F8E">
      <w:pPr>
        <w:pStyle w:val="Paragraphedeliste"/>
        <w:numPr>
          <w:ilvl w:val="0"/>
          <w:numId w:val="21"/>
        </w:numPr>
        <w:ind w:left="708"/>
        <w:rPr>
          <w:rFonts w:ascii="Garamond" w:hAnsi="Garamond" w:cs="Courier New"/>
          <w:noProof/>
          <w:sz w:val="20"/>
          <w:szCs w:val="20"/>
        </w:rPr>
      </w:pPr>
      <w:r w:rsidRPr="002F0F8E">
        <w:rPr>
          <w:rFonts w:ascii="Garamond" w:hAnsi="Garamond" w:cs="Courier New"/>
          <w:noProof/>
          <w:sz w:val="20"/>
          <w:szCs w:val="20"/>
        </w:rPr>
        <w:t>d</w:t>
      </w:r>
      <w:r w:rsidR="00EB15EB" w:rsidRPr="002F0F8E">
        <w:rPr>
          <w:rFonts w:ascii="Garamond" w:hAnsi="Garamond" w:cs="Courier New"/>
          <w:noProof/>
          <w:sz w:val="20"/>
          <w:szCs w:val="20"/>
        </w:rPr>
        <w:t>e l’</w:t>
      </w:r>
      <w:r w:rsidR="00EB15EB" w:rsidRPr="002F0F8E">
        <w:rPr>
          <w:rFonts w:ascii="Garamond" w:hAnsi="Garamond"/>
          <w:i/>
          <w:iCs/>
          <w:noProof/>
          <w:sz w:val="20"/>
          <w:szCs w:val="20"/>
        </w:rPr>
        <w:t>Actéon</w:t>
      </w:r>
      <w:r w:rsidR="00F22DDD" w:rsidRPr="002F0F8E">
        <w:rPr>
          <w:rFonts w:ascii="Garamond" w:hAnsi="Garamond" w:cs="Courier New"/>
          <w:noProof/>
          <w:sz w:val="20"/>
          <w:szCs w:val="20"/>
        </w:rPr>
        <w:t xml:space="preserve"> </w:t>
      </w:r>
      <w:r w:rsidRPr="002F0F8E">
        <w:rPr>
          <w:rFonts w:ascii="Garamond" w:hAnsi="Garamond" w:cs="Courier New"/>
          <w:noProof/>
          <w:sz w:val="20"/>
          <w:szCs w:val="20"/>
        </w:rPr>
        <w:t>-</w:t>
      </w:r>
      <w:r w:rsidR="00EB15EB" w:rsidRPr="002F0F8E">
        <w:rPr>
          <w:rFonts w:ascii="Garamond" w:hAnsi="Garamond" w:cs="Courier New"/>
          <w:noProof/>
          <w:sz w:val="20"/>
          <w:szCs w:val="20"/>
        </w:rPr>
        <w:t xml:space="preserve"> hein</w:t>
      </w:r>
      <w:r w:rsidR="00F22DDD" w:rsidRPr="002F0F8E">
        <w:rPr>
          <w:rFonts w:ascii="Garamond" w:hAnsi="Garamond" w:cs="Courier New"/>
          <w:noProof/>
          <w:sz w:val="20"/>
          <w:szCs w:val="20"/>
        </w:rPr>
        <w:t> ? -</w:t>
      </w:r>
      <w:r w:rsidR="00EB15EB" w:rsidRPr="002F0F8E">
        <w:rPr>
          <w:rFonts w:ascii="Garamond" w:hAnsi="Garamond" w:cs="Courier New"/>
          <w:noProof/>
          <w:sz w:val="20"/>
          <w:szCs w:val="20"/>
        </w:rPr>
        <w:t xml:space="preserve"> pendant que nous y sommes</w:t>
      </w:r>
      <w:r w:rsidRPr="002F0F8E">
        <w:rPr>
          <w:rFonts w:ascii="Garamond" w:hAnsi="Garamond" w:cs="Courier New"/>
          <w:noProof/>
          <w:sz w:val="20"/>
          <w:szCs w:val="20"/>
        </w:rPr>
        <w:t xml:space="preserve">, </w:t>
      </w:r>
      <w:r w:rsidR="00EB15EB" w:rsidRPr="002F0F8E">
        <w:rPr>
          <w:rFonts w:ascii="Garamond" w:hAnsi="Garamond" w:cs="Courier New"/>
          <w:noProof/>
          <w:sz w:val="20"/>
          <w:szCs w:val="20"/>
        </w:rPr>
        <w:t>ce serait un bon exemple pour qui saurait ce que ça veut dire aux termes de ma «</w:t>
      </w:r>
      <w:r w:rsidR="00EB15EB" w:rsidRPr="002F0F8E">
        <w:rPr>
          <w:rFonts w:ascii="Garamond" w:hAnsi="Garamond" w:cs="Courier New"/>
          <w:i/>
          <w:iCs/>
          <w:noProof/>
          <w:sz w:val="20"/>
          <w:szCs w:val="20"/>
        </w:rPr>
        <w:t> C</w:t>
      </w:r>
      <w:r w:rsidR="00EB15EB" w:rsidRPr="002F0F8E">
        <w:rPr>
          <w:rFonts w:ascii="Garamond" w:hAnsi="Garamond"/>
          <w:i/>
          <w:iCs/>
          <w:noProof/>
          <w:sz w:val="20"/>
          <w:szCs w:val="20"/>
        </w:rPr>
        <w:t xml:space="preserve">hose </w:t>
      </w:r>
      <w:r w:rsidR="00EB62FC" w:rsidRPr="002F0F8E">
        <w:rPr>
          <w:rFonts w:ascii="Garamond" w:hAnsi="Garamond"/>
          <w:i/>
          <w:iCs/>
          <w:noProof/>
          <w:sz w:val="20"/>
          <w:szCs w:val="20"/>
        </w:rPr>
        <w:t>freud</w:t>
      </w:r>
      <w:r w:rsidR="00EB15EB" w:rsidRPr="002F0F8E">
        <w:rPr>
          <w:rFonts w:ascii="Garamond" w:hAnsi="Garamond"/>
          <w:i/>
          <w:iCs/>
          <w:noProof/>
          <w:sz w:val="20"/>
          <w:szCs w:val="20"/>
        </w:rPr>
        <w:t>ienne</w:t>
      </w:r>
      <w:r w:rsidR="00EB15EB" w:rsidRPr="002F0F8E">
        <w:rPr>
          <w:rFonts w:ascii="Garamond" w:hAnsi="Garamond" w:cs="Courier New"/>
          <w:i/>
          <w:iCs/>
          <w:noProof/>
          <w:sz w:val="20"/>
          <w:szCs w:val="20"/>
        </w:rPr>
        <w:t> </w:t>
      </w:r>
      <w:r w:rsidR="00EB15EB" w:rsidRPr="002F0F8E">
        <w:rPr>
          <w:rFonts w:ascii="Garamond" w:hAnsi="Garamond" w:cs="Courier New"/>
          <w:noProof/>
          <w:sz w:val="20"/>
          <w:szCs w:val="20"/>
        </w:rPr>
        <w:t>»</w:t>
      </w:r>
      <w:r>
        <w:rPr>
          <w:rFonts w:ascii="Garamond" w:hAnsi="Garamond" w:cs="Courier New"/>
          <w:noProof/>
          <w:sz w:val="20"/>
          <w:szCs w:val="20"/>
        </w:rPr>
        <w:t>,</w:t>
      </w:r>
    </w:p>
    <w:p w:rsidR="00EB15EB" w:rsidRPr="002F0F8E" w:rsidRDefault="00EB15EB" w:rsidP="002F0F8E">
      <w:pPr>
        <w:pStyle w:val="Paragraphedeliste"/>
        <w:numPr>
          <w:ilvl w:val="0"/>
          <w:numId w:val="21"/>
        </w:numPr>
        <w:rPr>
          <w:rFonts w:ascii="Garamond" w:hAnsi="Garamond" w:cs="Courier New"/>
          <w:i/>
          <w:noProof/>
          <w:sz w:val="20"/>
          <w:szCs w:val="20"/>
        </w:rPr>
      </w:pPr>
      <w:r w:rsidRPr="002F0F8E">
        <w:rPr>
          <w:rFonts w:ascii="Garamond" w:hAnsi="Garamond" w:cs="Courier New"/>
          <w:noProof/>
          <w:sz w:val="20"/>
          <w:szCs w:val="20"/>
        </w:rPr>
        <w:t>et en fin de compte, de ce qu’on appelle tout simplement «</w:t>
      </w:r>
      <w:r w:rsidRPr="002F0F8E">
        <w:rPr>
          <w:rFonts w:ascii="Garamond" w:hAnsi="Garamond" w:cs="Courier New"/>
          <w:iCs/>
          <w:noProof/>
          <w:sz w:val="20"/>
          <w:szCs w:val="20"/>
        </w:rPr>
        <w:t> mon agent »</w:t>
      </w:r>
      <w:r w:rsidRPr="002F0F8E">
        <w:rPr>
          <w:rFonts w:ascii="Garamond" w:hAnsi="Garamond" w:cs="Courier New"/>
          <w:i/>
          <w:noProof/>
          <w:sz w:val="20"/>
          <w:szCs w:val="20"/>
        </w:rPr>
        <w:t xml:space="preserve">. </w:t>
      </w:r>
    </w:p>
    <w:p w:rsidR="00EB62FC" w:rsidRPr="002B4BE0" w:rsidRDefault="00EB62FC">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Ce qu’on appelle «</w:t>
      </w:r>
      <w:r w:rsidRPr="002B4BE0">
        <w:rPr>
          <w:rFonts w:ascii="Garamond" w:hAnsi="Garamond" w:cs="Courier New"/>
          <w:iCs/>
          <w:noProof/>
          <w:sz w:val="20"/>
          <w:szCs w:val="20"/>
        </w:rPr>
        <w:t> mon agent » v</w:t>
      </w:r>
      <w:r w:rsidRPr="002B4BE0">
        <w:rPr>
          <w:rFonts w:ascii="Garamond" w:hAnsi="Garamond" w:cs="Courier New"/>
          <w:noProof/>
          <w:sz w:val="20"/>
          <w:szCs w:val="20"/>
        </w:rPr>
        <w:t>ous voyez en général ce que ça veut dire </w:t>
      </w:r>
      <w:r w:rsidR="00EB62FC" w:rsidRPr="002B4BE0">
        <w:rPr>
          <w:rFonts w:ascii="Garamond" w:hAnsi="Garamond" w:cs="Courier New"/>
          <w:noProof/>
          <w:sz w:val="20"/>
          <w:szCs w:val="20"/>
        </w:rPr>
        <w:t>« </w:t>
      </w:r>
      <w:r w:rsidRPr="002B4BE0">
        <w:rPr>
          <w:rFonts w:ascii="Garamond" w:hAnsi="Garamond" w:cs="Courier New"/>
          <w:i/>
          <w:noProof/>
          <w:sz w:val="20"/>
          <w:szCs w:val="20"/>
        </w:rPr>
        <w:t xml:space="preserve">je le paye pour </w:t>
      </w:r>
      <w:r w:rsidRPr="002B4BE0">
        <w:rPr>
          <w:rFonts w:ascii="Garamond" w:hAnsi="Garamond" w:cs="Courier New"/>
          <w:noProof/>
          <w:sz w:val="20"/>
          <w:szCs w:val="20"/>
        </w:rPr>
        <w:t>ça</w:t>
      </w:r>
      <w:r w:rsidR="00EB62FC" w:rsidRPr="002B4BE0">
        <w:rPr>
          <w:rFonts w:ascii="Garamond" w:hAnsi="Garamond" w:cs="Courier New"/>
          <w:noProof/>
          <w:sz w:val="20"/>
          <w:szCs w:val="20"/>
        </w:rPr>
        <w:t> »</w:t>
      </w:r>
      <w:r w:rsidRPr="002B4BE0">
        <w:rPr>
          <w:rFonts w:ascii="Garamond" w:hAnsi="Garamond" w:cs="Courier New"/>
          <w:noProof/>
          <w:sz w:val="20"/>
          <w:szCs w:val="20"/>
        </w:rPr>
        <w:t xml:space="preserve"> même pas : </w:t>
      </w:r>
    </w:p>
    <w:p w:rsidR="002F0F8E" w:rsidRPr="002F0F8E" w:rsidRDefault="00EB62FC" w:rsidP="002F0F8E">
      <w:pPr>
        <w:rPr>
          <w:rFonts w:ascii="Garamond" w:hAnsi="Garamond"/>
          <w:noProof/>
          <w:sz w:val="20"/>
          <w:szCs w:val="20"/>
        </w:rPr>
      </w:pPr>
      <w:r w:rsidRPr="002F0F8E">
        <w:rPr>
          <w:rFonts w:ascii="Garamond" w:hAnsi="Garamond"/>
          <w:noProof/>
          <w:sz w:val="20"/>
          <w:szCs w:val="20"/>
        </w:rPr>
        <w:t>« </w:t>
      </w:r>
      <w:r w:rsidR="00EB15EB" w:rsidRPr="002F0F8E">
        <w:rPr>
          <w:rFonts w:ascii="Garamond" w:hAnsi="Garamond"/>
          <w:i/>
          <w:noProof/>
          <w:sz w:val="20"/>
          <w:szCs w:val="20"/>
        </w:rPr>
        <w:t>je le dédommage de n’avoir rien eu d’autre à faire</w:t>
      </w:r>
      <w:r w:rsidRPr="002F0F8E">
        <w:rPr>
          <w:rFonts w:ascii="Garamond" w:hAnsi="Garamond"/>
          <w:noProof/>
          <w:sz w:val="20"/>
          <w:szCs w:val="20"/>
        </w:rPr>
        <w:t> »</w:t>
      </w:r>
      <w:r w:rsidR="00EB15EB" w:rsidRPr="002F0F8E">
        <w:rPr>
          <w:rFonts w:ascii="Garamond" w:hAnsi="Garamond"/>
          <w:i/>
          <w:noProof/>
          <w:sz w:val="20"/>
          <w:szCs w:val="20"/>
        </w:rPr>
        <w:t xml:space="preserve"> </w:t>
      </w:r>
      <w:r w:rsidRPr="002F0F8E">
        <w:rPr>
          <w:rFonts w:ascii="Garamond" w:hAnsi="Garamond"/>
          <w:noProof/>
          <w:sz w:val="20"/>
          <w:szCs w:val="20"/>
        </w:rPr>
        <w:t>« </w:t>
      </w:r>
      <w:r w:rsidR="00EB15EB" w:rsidRPr="002F0F8E">
        <w:rPr>
          <w:rFonts w:ascii="Garamond" w:hAnsi="Garamond"/>
          <w:i/>
          <w:noProof/>
          <w:sz w:val="20"/>
          <w:szCs w:val="20"/>
        </w:rPr>
        <w:t>je l’honore</w:t>
      </w:r>
      <w:r w:rsidRPr="002F0F8E">
        <w:rPr>
          <w:rFonts w:ascii="Garamond" w:hAnsi="Garamond"/>
          <w:noProof/>
          <w:sz w:val="20"/>
          <w:szCs w:val="20"/>
        </w:rPr>
        <w:t> »</w:t>
      </w:r>
      <w:r w:rsidR="00EB15EB" w:rsidRPr="002F0F8E">
        <w:rPr>
          <w:rFonts w:ascii="Garamond" w:hAnsi="Garamond"/>
          <w:i/>
          <w:noProof/>
          <w:sz w:val="20"/>
          <w:szCs w:val="20"/>
        </w:rPr>
        <w:t xml:space="preserve">, </w:t>
      </w:r>
      <w:r w:rsidR="00EB15EB" w:rsidRPr="002F0F8E">
        <w:rPr>
          <w:rFonts w:ascii="Garamond" w:hAnsi="Garamond"/>
          <w:noProof/>
          <w:sz w:val="20"/>
          <w:szCs w:val="20"/>
        </w:rPr>
        <w:t xml:space="preserve">comme on dit, en faisant semblant de partir de ceci, </w:t>
      </w:r>
    </w:p>
    <w:p w:rsidR="002F0F8E" w:rsidRDefault="00EB15EB">
      <w:pPr>
        <w:rPr>
          <w:rFonts w:ascii="Garamond" w:hAnsi="Garamond" w:cs="Courier New"/>
          <w:noProof/>
          <w:sz w:val="20"/>
          <w:szCs w:val="20"/>
        </w:rPr>
      </w:pPr>
      <w:r w:rsidRPr="002F0F8E">
        <w:rPr>
          <w:rFonts w:ascii="Garamond" w:hAnsi="Garamond"/>
          <w:noProof/>
          <w:sz w:val="20"/>
          <w:szCs w:val="20"/>
        </w:rPr>
        <w:t>qu’il est capable d’autre chose.</w:t>
      </w:r>
      <w:r w:rsidRPr="002B4BE0">
        <w:rPr>
          <w:rFonts w:ascii="Garamond" w:hAnsi="Garamond" w:cs="Courier New"/>
          <w:noProof/>
          <w:sz w:val="20"/>
          <w:szCs w:val="20"/>
        </w:rPr>
        <w:t xml:space="preserve">Voilà le niveau du terme où il convient de prendre ce qu’il en est du </w:t>
      </w:r>
      <w:r w:rsidRPr="002B4BE0">
        <w:rPr>
          <w:rFonts w:ascii="Garamond" w:hAnsi="Garamond"/>
          <w:i/>
          <w:iCs/>
          <w:noProof/>
          <w:sz w:val="20"/>
          <w:szCs w:val="20"/>
        </w:rPr>
        <w:t>père réel</w:t>
      </w:r>
      <w:r w:rsidRPr="002B4BE0">
        <w:rPr>
          <w:rFonts w:ascii="Garamond" w:hAnsi="Garamond" w:cs="Courier New"/>
          <w:noProof/>
          <w:sz w:val="20"/>
          <w:szCs w:val="20"/>
        </w:rPr>
        <w:t xml:space="preserve"> </w:t>
      </w:r>
    </w:p>
    <w:p w:rsidR="00EB15EB" w:rsidRPr="002B4BE0" w:rsidRDefault="00EB15EB">
      <w:pPr>
        <w:rPr>
          <w:rFonts w:ascii="Garamond" w:hAnsi="Garamond" w:cs="Courier New"/>
          <w:sz w:val="20"/>
          <w:szCs w:val="20"/>
        </w:rPr>
      </w:pPr>
      <w:r w:rsidRPr="002B4BE0">
        <w:rPr>
          <w:rFonts w:ascii="Garamond" w:hAnsi="Garamond" w:cs="Courier New"/>
          <w:noProof/>
          <w:sz w:val="20"/>
          <w:szCs w:val="20"/>
        </w:rPr>
        <w:t xml:space="preserve">comme d’agent de </w:t>
      </w:r>
      <w:r w:rsidRPr="002B4BE0">
        <w:rPr>
          <w:rFonts w:ascii="Garamond" w:hAnsi="Garamond"/>
          <w:i/>
          <w:noProof/>
          <w:sz w:val="20"/>
          <w:szCs w:val="20"/>
        </w:rPr>
        <w:t xml:space="preserve">la </w:t>
      </w:r>
      <w:r w:rsidRPr="002B4BE0">
        <w:rPr>
          <w:rFonts w:ascii="Garamond" w:hAnsi="Garamond"/>
          <w:i/>
          <w:iCs/>
          <w:noProof/>
          <w:sz w:val="20"/>
          <w:szCs w:val="20"/>
        </w:rPr>
        <w:t>castration</w:t>
      </w:r>
      <w:r w:rsidRPr="002B4BE0">
        <w:rPr>
          <w:rFonts w:ascii="Garamond" w:hAnsi="Garamond" w:cs="Courier New"/>
          <w:i/>
          <w:iCs/>
          <w:noProof/>
          <w:sz w:val="20"/>
          <w:szCs w:val="20"/>
        </w:rPr>
        <w:t>.</w:t>
      </w:r>
      <w:r w:rsidRPr="002B4BE0">
        <w:rPr>
          <w:rFonts w:ascii="Garamond" w:hAnsi="Garamond" w:cs="Courier New"/>
          <w:noProof/>
          <w:sz w:val="20"/>
          <w:szCs w:val="20"/>
        </w:rPr>
        <w:t> </w:t>
      </w:r>
      <w:r w:rsidRPr="002B4BE0">
        <w:rPr>
          <w:rFonts w:ascii="Garamond" w:hAnsi="Garamond" w:cs="Courier New"/>
          <w:sz w:val="20"/>
          <w:szCs w:val="20"/>
        </w:rPr>
        <w:t>Il fait le travail de l’agence-Maître.</w:t>
      </w:r>
    </w:p>
    <w:p w:rsidR="00EB15EB" w:rsidRPr="002B4BE0" w:rsidRDefault="00EB15EB">
      <w:pPr>
        <w:rPr>
          <w:rFonts w:ascii="Garamond" w:hAnsi="Garamond" w:cs="Courier New"/>
          <w:noProof/>
          <w:sz w:val="20"/>
          <w:szCs w:val="20"/>
        </w:rPr>
      </w:pPr>
    </w:p>
    <w:p w:rsidR="002F0F8E" w:rsidRDefault="00EB15EB">
      <w:pPr>
        <w:rPr>
          <w:rFonts w:ascii="Garamond" w:hAnsi="Garamond" w:cs="Courier New"/>
          <w:noProof/>
          <w:sz w:val="20"/>
          <w:szCs w:val="20"/>
        </w:rPr>
      </w:pPr>
      <w:r w:rsidRPr="002B4BE0">
        <w:rPr>
          <w:rFonts w:ascii="Garamond" w:hAnsi="Garamond" w:cs="Courier New"/>
          <w:noProof/>
          <w:sz w:val="20"/>
          <w:szCs w:val="20"/>
        </w:rPr>
        <w:t xml:space="preserve">Nous sommes de plus en plus familiers avec ces fonctions d’agent, nous vivons à une époque où nous savons </w:t>
      </w:r>
    </w:p>
    <w:p w:rsidR="002F0F8E" w:rsidRDefault="00EB15EB">
      <w:pPr>
        <w:rPr>
          <w:rFonts w:ascii="Garamond" w:hAnsi="Garamond" w:cs="Courier New"/>
          <w:noProof/>
          <w:sz w:val="20"/>
          <w:szCs w:val="20"/>
        </w:rPr>
      </w:pPr>
      <w:r w:rsidRPr="002B4BE0">
        <w:rPr>
          <w:rFonts w:ascii="Garamond" w:hAnsi="Garamond" w:cs="Courier New"/>
          <w:noProof/>
          <w:sz w:val="20"/>
          <w:szCs w:val="20"/>
        </w:rPr>
        <w:t xml:space="preserve">ce que ça véhicule : du toc, de la publicité, des trucs qu’il faut vendre, mais aussi que c’est avec ça que ça marche, </w:t>
      </w:r>
    </w:p>
    <w:p w:rsidR="002F0F8E" w:rsidRDefault="00EB15EB">
      <w:pPr>
        <w:rPr>
          <w:rFonts w:ascii="Garamond" w:hAnsi="Garamond" w:cs="Courier New"/>
          <w:noProof/>
          <w:sz w:val="20"/>
          <w:szCs w:val="20"/>
        </w:rPr>
      </w:pPr>
      <w:r w:rsidRPr="002B4BE0">
        <w:rPr>
          <w:rFonts w:ascii="Garamond" w:hAnsi="Garamond" w:cs="Courier New"/>
          <w:noProof/>
          <w:sz w:val="20"/>
          <w:szCs w:val="20"/>
        </w:rPr>
        <w:t xml:space="preserve">au point où nous en sommes de l’épanouissement, du paroxysme, du </w:t>
      </w:r>
      <w:r w:rsidRPr="002B4BE0">
        <w:rPr>
          <w:rFonts w:ascii="Garamond" w:hAnsi="Garamond"/>
          <w:i/>
          <w:noProof/>
          <w:color w:val="0000CC"/>
          <w:sz w:val="20"/>
          <w:szCs w:val="20"/>
        </w:rPr>
        <w:t>discours du Maître</w:t>
      </w:r>
      <w:r w:rsidRPr="002B4BE0">
        <w:rPr>
          <w:rFonts w:ascii="Garamond" w:hAnsi="Garamond" w:cs="Courier New"/>
          <w:noProof/>
          <w:sz w:val="20"/>
          <w:szCs w:val="20"/>
        </w:rPr>
        <w:t xml:space="preserve"> dans ce qu’il en est </w:t>
      </w:r>
    </w:p>
    <w:p w:rsidR="002E318B" w:rsidRDefault="00EB15EB">
      <w:pPr>
        <w:rPr>
          <w:rFonts w:ascii="Garamond" w:hAnsi="Garamond" w:cs="Courier New"/>
          <w:noProof/>
          <w:sz w:val="20"/>
          <w:szCs w:val="20"/>
        </w:rPr>
      </w:pPr>
      <w:r w:rsidRPr="002B4BE0">
        <w:rPr>
          <w:rFonts w:ascii="Garamond" w:hAnsi="Garamond" w:cs="Courier New"/>
          <w:noProof/>
          <w:sz w:val="20"/>
          <w:szCs w:val="20"/>
        </w:rPr>
        <w:t>d’une société où il se fonde. Ceci nous inciter</w:t>
      </w:r>
      <w:r w:rsidR="002F0F8E">
        <w:rPr>
          <w:rFonts w:ascii="Garamond" w:hAnsi="Garamond" w:cs="Courier New"/>
          <w:noProof/>
          <w:sz w:val="20"/>
          <w:szCs w:val="20"/>
        </w:rPr>
        <w:t>ait…</w:t>
      </w:r>
      <w:r w:rsidRPr="002B4BE0">
        <w:rPr>
          <w:rFonts w:ascii="Garamond" w:hAnsi="Garamond" w:cs="Courier New"/>
          <w:noProof/>
          <w:sz w:val="20"/>
          <w:szCs w:val="20"/>
        </w:rPr>
        <w:t xml:space="preserve">Il est tard, et assurément je serai forcé, ici de faire une petite coupure, je vous la signale au passage, parce que peut-être nous la reprendrons : c’est quelque chose qui avait pour moi son prix d’être un point qu’il ne me paraît pas indigne de faire l’effort d’éclairer. </w:t>
      </w:r>
    </w:p>
    <w:p w:rsidR="002E318B" w:rsidRPr="002B4BE0" w:rsidRDefault="002E318B">
      <w:pPr>
        <w:rPr>
          <w:rFonts w:ascii="Garamond" w:hAnsi="Garamond" w:cs="Courier New"/>
          <w:noProof/>
          <w:sz w:val="20"/>
          <w:szCs w:val="20"/>
        </w:rPr>
      </w:pPr>
    </w:p>
    <w:p w:rsidR="002F0F8E" w:rsidRDefault="00EB15EB" w:rsidP="002F0F8E">
      <w:pPr>
        <w:rPr>
          <w:rFonts w:ascii="Garamond" w:hAnsi="Garamond" w:cs="Courier New"/>
          <w:noProof/>
          <w:sz w:val="20"/>
          <w:szCs w:val="20"/>
        </w:rPr>
      </w:pPr>
      <w:r w:rsidRPr="002B4BE0">
        <w:rPr>
          <w:rFonts w:ascii="Garamond" w:hAnsi="Garamond" w:cs="Courier New"/>
          <w:noProof/>
          <w:sz w:val="20"/>
          <w:szCs w:val="20"/>
        </w:rPr>
        <w:t xml:space="preserve">Puisque je mets un accent, une note qui est bien particulière au niveau de cette fonction de l’agent, </w:t>
      </w:r>
    </w:p>
    <w:p w:rsidR="00EB15EB" w:rsidRPr="002B4BE0" w:rsidRDefault="00EB15EB" w:rsidP="002F0F8E">
      <w:pPr>
        <w:rPr>
          <w:rFonts w:ascii="Garamond" w:hAnsi="Garamond"/>
          <w:sz w:val="20"/>
          <w:szCs w:val="20"/>
        </w:rPr>
      </w:pPr>
      <w:r w:rsidRPr="002B4BE0">
        <w:rPr>
          <w:rFonts w:ascii="Garamond" w:hAnsi="Garamond" w:cs="Courier New"/>
          <w:noProof/>
          <w:sz w:val="20"/>
          <w:szCs w:val="20"/>
        </w:rPr>
        <w:t>il faudra qu’un jour, je vous montre tous les développements que ceci prend, d’introduire la notion d’</w:t>
      </w:r>
      <w:r w:rsidRPr="002B4BE0">
        <w:rPr>
          <w:rFonts w:ascii="Garamond" w:hAnsi="Garamond"/>
          <w:i/>
          <w:iCs/>
          <w:noProof/>
          <w:sz w:val="20"/>
          <w:szCs w:val="20"/>
        </w:rPr>
        <w:t>agent double</w:t>
      </w:r>
      <w:r w:rsidRPr="002B4BE0">
        <w:rPr>
          <w:rFonts w:ascii="Garamond" w:hAnsi="Garamond" w:cs="Courier New"/>
          <w:noProof/>
          <w:sz w:val="20"/>
          <w:szCs w:val="20"/>
        </w:rPr>
        <w:t xml:space="preserve">, dont chacun sait qu’elle est à notre époque un des objets les plus incontestables, </w:t>
      </w:r>
      <w:r w:rsidRPr="002B4BE0">
        <w:rPr>
          <w:rFonts w:ascii="Garamond" w:hAnsi="Garamond"/>
          <w:sz w:val="20"/>
          <w:szCs w:val="20"/>
        </w:rPr>
        <w:t xml:space="preserve">les plus certains d’une fascination. </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L’agent qui remet ça, qui ne veut pas seulement le petit marché du Maître, ce qui est le rôle de chacun, il pense que ce dont il a le contact, à savoir que tout ce qu’il y a qui vaille vraiment</w:t>
      </w:r>
      <w:r w:rsidR="002F0F8E">
        <w:rPr>
          <w:rFonts w:ascii="Garamond" w:hAnsi="Garamond" w:cs="Courier New"/>
          <w:noProof/>
          <w:sz w:val="20"/>
          <w:szCs w:val="20"/>
        </w:rPr>
        <w:t xml:space="preserve"> - </w:t>
      </w:r>
      <w:r w:rsidRPr="002B4BE0">
        <w:rPr>
          <w:rFonts w:ascii="Garamond" w:hAnsi="Garamond" w:cs="Courier New"/>
          <w:noProof/>
          <w:sz w:val="20"/>
          <w:szCs w:val="20"/>
        </w:rPr>
        <w:t>j’entends de l’ordre de la jouissance</w:t>
      </w:r>
      <w:r w:rsidR="002F0F8E">
        <w:rPr>
          <w:rFonts w:ascii="Garamond" w:hAnsi="Garamond" w:cs="Courier New"/>
          <w:noProof/>
          <w:sz w:val="20"/>
          <w:szCs w:val="20"/>
        </w:rPr>
        <w:t xml:space="preserve"> - </w:t>
      </w:r>
      <w:r w:rsidRPr="002B4BE0">
        <w:rPr>
          <w:rFonts w:ascii="Garamond" w:hAnsi="Garamond" w:cs="Courier New"/>
          <w:noProof/>
          <w:sz w:val="20"/>
          <w:szCs w:val="20"/>
        </w:rPr>
        <w:t>n’a rien à fair</w:t>
      </w:r>
      <w:r w:rsidR="002F0F8E">
        <w:rPr>
          <w:rFonts w:ascii="Garamond" w:hAnsi="Garamond" w:cs="Courier New"/>
          <w:noProof/>
          <w:sz w:val="20"/>
          <w:szCs w:val="20"/>
        </w:rPr>
        <w:t xml:space="preserve">e avec les trames de ce filet. </w:t>
      </w:r>
      <w:r w:rsidRPr="002B4BE0">
        <w:rPr>
          <w:rFonts w:ascii="Garamond" w:hAnsi="Garamond" w:cs="Courier New"/>
          <w:noProof/>
          <w:sz w:val="20"/>
          <w:szCs w:val="20"/>
        </w:rPr>
        <w:t xml:space="preserve">Il se dit, ben mon Dieu, que dans son petit boulot, en fin de compte, c’est ça qui le préserve. Étrange histoire, et qui mène loin ! </w:t>
      </w:r>
    </w:p>
    <w:p w:rsidR="00EB15EB" w:rsidRPr="002B4BE0" w:rsidRDefault="00EB15EB">
      <w:pPr>
        <w:rPr>
          <w:rFonts w:ascii="Garamond" w:hAnsi="Garamond" w:cs="Courier New"/>
          <w:noProof/>
          <w:sz w:val="20"/>
          <w:szCs w:val="20"/>
        </w:rPr>
      </w:pPr>
    </w:p>
    <w:p w:rsidR="002E318B" w:rsidRDefault="00EB15EB">
      <w:pPr>
        <w:rPr>
          <w:rFonts w:ascii="Garamond" w:hAnsi="Garamond" w:cs="Courier New"/>
          <w:noProof/>
          <w:sz w:val="20"/>
          <w:szCs w:val="20"/>
        </w:rPr>
      </w:pPr>
      <w:r w:rsidRPr="002B4BE0">
        <w:rPr>
          <w:rFonts w:ascii="Garamond" w:hAnsi="Garamond" w:cs="Courier New"/>
          <w:noProof/>
          <w:sz w:val="20"/>
          <w:szCs w:val="20"/>
        </w:rPr>
        <w:t xml:space="preserve">Le vrai agent double, c’est celui qui pense que ce qui échappe aux trames, ça aussi il faudrait l’agencer, </w:t>
      </w:r>
    </w:p>
    <w:p w:rsidR="002E318B" w:rsidRDefault="00EB15EB">
      <w:pPr>
        <w:rPr>
          <w:rFonts w:ascii="Garamond" w:hAnsi="Garamond" w:cs="Courier New"/>
          <w:noProof/>
          <w:sz w:val="20"/>
          <w:szCs w:val="20"/>
        </w:rPr>
      </w:pPr>
      <w:r w:rsidRPr="002B4BE0">
        <w:rPr>
          <w:rFonts w:ascii="Garamond" w:hAnsi="Garamond" w:cs="Courier New"/>
          <w:noProof/>
          <w:sz w:val="20"/>
          <w:szCs w:val="20"/>
        </w:rPr>
        <w:lastRenderedPageBreak/>
        <w:t xml:space="preserve">parce que si ça est vrai, </w:t>
      </w:r>
      <w:r w:rsidRPr="002B4BE0">
        <w:rPr>
          <w:rFonts w:ascii="Garamond" w:hAnsi="Garamond"/>
          <w:i/>
          <w:noProof/>
          <w:sz w:val="20"/>
          <w:szCs w:val="20"/>
        </w:rPr>
        <w:t>l’agencement</w:t>
      </w:r>
      <w:r w:rsidRPr="002B4BE0">
        <w:rPr>
          <w:rFonts w:ascii="Garamond" w:hAnsi="Garamond" w:cs="Courier New"/>
          <w:noProof/>
          <w:sz w:val="20"/>
          <w:szCs w:val="20"/>
        </w:rPr>
        <w:t xml:space="preserve"> va le devenir, et du même coup </w:t>
      </w:r>
      <w:r w:rsidRPr="002B4BE0">
        <w:rPr>
          <w:rFonts w:ascii="Garamond" w:hAnsi="Garamond"/>
          <w:i/>
          <w:noProof/>
          <w:sz w:val="20"/>
          <w:szCs w:val="20"/>
        </w:rPr>
        <w:t>le pre</w:t>
      </w:r>
      <w:r w:rsidRPr="002B4BE0">
        <w:rPr>
          <w:rFonts w:ascii="Garamond" w:hAnsi="Garamond"/>
          <w:i/>
          <w:noProof/>
          <w:sz w:val="20"/>
          <w:szCs w:val="20"/>
        </w:rPr>
        <w:softHyphen/>
        <w:t>mier agencement</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celui qui manifestement était du toc, va devenir vrai aussi.</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C’est très probablement ce qui guidait un personnage qui s’était mis - on ne sait pourquoi - en fonction d’agent, d’agent prototype de ce </w:t>
      </w:r>
      <w:r w:rsidRPr="002B4BE0">
        <w:rPr>
          <w:rFonts w:ascii="Garamond" w:hAnsi="Garamond"/>
          <w:i/>
          <w:noProof/>
          <w:color w:val="0000CC"/>
          <w:sz w:val="20"/>
          <w:szCs w:val="20"/>
        </w:rPr>
        <w:t>discours du Maître</w:t>
      </w:r>
      <w:r w:rsidRPr="002B4BE0">
        <w:rPr>
          <w:rFonts w:ascii="Garamond" w:hAnsi="Garamond" w:cs="Courier New"/>
          <w:noProof/>
          <w:sz w:val="20"/>
          <w:szCs w:val="20"/>
        </w:rPr>
        <w:t>, en tant qu’il s’autorise de garder quelque chose, ce quelque chose dont un auteur a profilé l’essence en disant ces mots prophétiques : « </w:t>
      </w:r>
      <w:r w:rsidR="00254E0B" w:rsidRPr="002B4BE0">
        <w:rPr>
          <w:rFonts w:ascii="Garamond" w:hAnsi="Garamond"/>
          <w:i/>
          <w:noProof/>
          <w:sz w:val="20"/>
          <w:szCs w:val="20"/>
        </w:rPr>
        <w:t>L</w:t>
      </w:r>
      <w:r w:rsidRPr="002B4BE0">
        <w:rPr>
          <w:rFonts w:ascii="Garamond" w:hAnsi="Garamond"/>
          <w:i/>
          <w:noProof/>
          <w:sz w:val="20"/>
          <w:szCs w:val="20"/>
        </w:rPr>
        <w:t>es murs sont bons</w:t>
      </w:r>
      <w:r w:rsidRPr="002B4BE0">
        <w:rPr>
          <w:rFonts w:ascii="Garamond" w:hAnsi="Garamond" w:cs="Courier New"/>
          <w:iCs/>
          <w:noProof/>
          <w:sz w:val="20"/>
          <w:szCs w:val="20"/>
        </w:rPr>
        <w:t> »,</w:t>
      </w:r>
      <w:r w:rsidRPr="002B4BE0">
        <w:rPr>
          <w:rFonts w:ascii="Garamond" w:hAnsi="Garamond" w:cs="Courier New"/>
          <w:i/>
          <w:noProof/>
          <w:sz w:val="20"/>
          <w:szCs w:val="20"/>
        </w:rPr>
        <w:t xml:space="preserve"> </w:t>
      </w:r>
      <w:r w:rsidRPr="002B4BE0">
        <w:rPr>
          <w:rFonts w:ascii="Garamond" w:hAnsi="Garamond" w:cs="Courier New"/>
          <w:noProof/>
          <w:sz w:val="20"/>
          <w:szCs w:val="20"/>
        </w:rPr>
        <w:t>Henri MASSIS</w:t>
      </w:r>
      <w:r w:rsidRPr="002B4BE0">
        <w:rPr>
          <w:rStyle w:val="Appelnotedebasdep"/>
          <w:rFonts w:ascii="Garamond" w:hAnsi="Garamond"/>
          <w:b/>
          <w:bCs/>
          <w:noProof/>
          <w:color w:val="FF3300"/>
          <w:sz w:val="20"/>
          <w:szCs w:val="20"/>
        </w:rPr>
        <w:footnoteReference w:id="33"/>
      </w:r>
      <w:r w:rsidRPr="002B4BE0">
        <w:rPr>
          <w:rFonts w:ascii="Garamond" w:hAnsi="Garamond" w:cs="Courier New"/>
          <w:noProof/>
          <w:sz w:val="20"/>
          <w:szCs w:val="20"/>
        </w:rPr>
        <w:t>, pour le nommer.</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Enfin, le nommé SORGE</w:t>
      </w:r>
      <w:r w:rsidRPr="002B4BE0">
        <w:rPr>
          <w:rStyle w:val="Appelnotedebasdep"/>
          <w:rFonts w:ascii="Garamond" w:hAnsi="Garamond"/>
          <w:b/>
          <w:bCs/>
          <w:noProof/>
          <w:color w:val="FF3300"/>
          <w:sz w:val="20"/>
          <w:szCs w:val="20"/>
        </w:rPr>
        <w:footnoteReference w:id="34"/>
      </w:r>
      <w:r w:rsidRPr="002B4BE0">
        <w:rPr>
          <w:rFonts w:ascii="Garamond" w:hAnsi="Garamond" w:cs="Courier New"/>
          <w:noProof/>
          <w:sz w:val="20"/>
          <w:szCs w:val="20"/>
        </w:rPr>
        <w:t xml:space="preserve">, avec un nom si heideggerien, trouvait le moyen d’être parmi les agents nazis,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et de se faire agent double</w:t>
      </w:r>
      <w:r w:rsidR="002E318B">
        <w:rPr>
          <w:rFonts w:ascii="Garamond" w:hAnsi="Garamond" w:cs="Courier New"/>
          <w:noProof/>
          <w:sz w:val="20"/>
          <w:szCs w:val="20"/>
        </w:rPr>
        <w:t xml:space="preserve"> -</w:t>
      </w:r>
      <w:r w:rsidRPr="002B4BE0">
        <w:rPr>
          <w:rFonts w:ascii="Garamond" w:hAnsi="Garamond" w:cs="Courier New"/>
          <w:noProof/>
          <w:sz w:val="20"/>
          <w:szCs w:val="20"/>
        </w:rPr>
        <w:t xml:space="preserve"> ag</w:t>
      </w:r>
      <w:r w:rsidR="002E318B">
        <w:rPr>
          <w:rFonts w:ascii="Garamond" w:hAnsi="Garamond" w:cs="Courier New"/>
          <w:noProof/>
          <w:sz w:val="20"/>
          <w:szCs w:val="20"/>
        </w:rPr>
        <w:t>ent double</w:t>
      </w:r>
      <w:r w:rsidRPr="002B4BE0">
        <w:rPr>
          <w:rFonts w:ascii="Garamond" w:hAnsi="Garamond" w:cs="Courier New"/>
          <w:noProof/>
          <w:sz w:val="20"/>
          <w:szCs w:val="20"/>
        </w:rPr>
        <w:t xml:space="preserve"> au profit de qui ? </w:t>
      </w:r>
      <w:r w:rsidR="002E318B">
        <w:rPr>
          <w:rFonts w:ascii="Garamond" w:hAnsi="Garamond" w:cs="Courier New"/>
          <w:noProof/>
          <w:sz w:val="20"/>
          <w:szCs w:val="20"/>
        </w:rPr>
        <w:t>-</w:t>
      </w:r>
      <w:r w:rsidRPr="002B4BE0">
        <w:rPr>
          <w:rFonts w:ascii="Garamond" w:hAnsi="Garamond" w:cs="Courier New"/>
          <w:noProof/>
          <w:sz w:val="20"/>
          <w:szCs w:val="20"/>
        </w:rPr>
        <w:t xml:space="preserve"> au profit du « </w:t>
      </w:r>
      <w:r w:rsidRPr="002B4BE0">
        <w:rPr>
          <w:rFonts w:ascii="Garamond" w:hAnsi="Garamond"/>
          <w:i/>
          <w:noProof/>
          <w:sz w:val="20"/>
          <w:szCs w:val="20"/>
        </w:rPr>
        <w:t>Père des Peuples</w:t>
      </w:r>
      <w:r w:rsidRPr="002B4BE0">
        <w:rPr>
          <w:rFonts w:ascii="Garamond" w:hAnsi="Garamond" w:cs="Courier New"/>
          <w:noProof/>
          <w:sz w:val="20"/>
          <w:szCs w:val="20"/>
        </w:rPr>
        <w:t> » dont chacun espère, comme vous le savez tous, que ce sera lui qui fera que le vrai sera aussi bien agencé.</w:t>
      </w:r>
    </w:p>
    <w:p w:rsidR="00254E0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C’est une fonction en fin de compte dont ce n’est pas pour rien que j’ai évoqué du côté du </w:t>
      </w:r>
      <w:r w:rsidRPr="002B4BE0">
        <w:rPr>
          <w:rFonts w:ascii="Garamond" w:hAnsi="Garamond"/>
          <w:i/>
          <w:iCs/>
          <w:noProof/>
          <w:sz w:val="20"/>
          <w:szCs w:val="20"/>
        </w:rPr>
        <w:t>Père des peuples</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la référence, parce que ça a beaucoup de rapports avec celle du </w:t>
      </w:r>
      <w:r w:rsidRPr="002B4BE0">
        <w:rPr>
          <w:rFonts w:ascii="Garamond" w:hAnsi="Garamond"/>
          <w:i/>
          <w:iCs/>
          <w:noProof/>
          <w:sz w:val="20"/>
          <w:szCs w:val="20"/>
        </w:rPr>
        <w:t>père réel</w:t>
      </w:r>
      <w:r w:rsidRPr="002B4BE0">
        <w:rPr>
          <w:rFonts w:ascii="Garamond" w:hAnsi="Garamond" w:cs="Courier New"/>
          <w:noProof/>
          <w:sz w:val="20"/>
          <w:szCs w:val="20"/>
        </w:rPr>
        <w:t xml:space="preserve"> en tant qu’agent de </w:t>
      </w:r>
      <w:r w:rsidRPr="002B4BE0">
        <w:rPr>
          <w:rFonts w:ascii="Garamond" w:hAnsi="Garamond"/>
          <w:i/>
          <w:noProof/>
          <w:sz w:val="20"/>
          <w:szCs w:val="20"/>
        </w:rPr>
        <w:t xml:space="preserve">la </w:t>
      </w:r>
      <w:r w:rsidRPr="002B4BE0">
        <w:rPr>
          <w:rFonts w:ascii="Garamond" w:hAnsi="Garamond"/>
          <w:i/>
          <w:iCs/>
          <w:noProof/>
          <w:sz w:val="20"/>
          <w:szCs w:val="20"/>
        </w:rPr>
        <w:t>castration</w:t>
      </w:r>
      <w:r w:rsidRPr="002B4BE0">
        <w:rPr>
          <w:rFonts w:ascii="Garamond" w:hAnsi="Garamond" w:cs="Courier New"/>
          <w:noProof/>
          <w:sz w:val="20"/>
          <w:szCs w:val="20"/>
        </w:rPr>
        <w:t xml:space="preserve">. </w:t>
      </w:r>
    </w:p>
    <w:p w:rsidR="00254E0B" w:rsidRPr="002B4BE0" w:rsidRDefault="00254E0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Parce que le fameux </w:t>
      </w:r>
      <w:r w:rsidRPr="002B4BE0">
        <w:rPr>
          <w:rFonts w:ascii="Garamond" w:hAnsi="Garamond" w:cs="Courier New"/>
          <w:i/>
          <w:iCs/>
          <w:noProof/>
          <w:sz w:val="20"/>
          <w:szCs w:val="20"/>
        </w:rPr>
        <w:t xml:space="preserve">père réel </w:t>
      </w:r>
      <w:r w:rsidRPr="002B4BE0">
        <w:rPr>
          <w:rFonts w:ascii="Garamond" w:hAnsi="Garamond" w:cs="Courier New"/>
          <w:noProof/>
          <w:sz w:val="20"/>
          <w:szCs w:val="20"/>
        </w:rPr>
        <w:t xml:space="preserve">dont évidemment   l’énoncé </w:t>
      </w:r>
      <w:r w:rsidR="00254E0B" w:rsidRPr="002B4BE0">
        <w:rPr>
          <w:rFonts w:ascii="Garamond" w:hAnsi="Garamond" w:cs="Courier New"/>
          <w:noProof/>
          <w:sz w:val="20"/>
          <w:szCs w:val="20"/>
        </w:rPr>
        <w:t>freud</w:t>
      </w:r>
      <w:r w:rsidRPr="002B4BE0">
        <w:rPr>
          <w:rFonts w:ascii="Garamond" w:hAnsi="Garamond" w:cs="Courier New"/>
          <w:noProof/>
          <w:sz w:val="20"/>
          <w:szCs w:val="20"/>
        </w:rPr>
        <w:t xml:space="preserve">ien, de devoir… </w:t>
      </w:r>
    </w:p>
    <w:p w:rsidR="00EB15EB" w:rsidRPr="002B4BE0" w:rsidRDefault="00EB15EB">
      <w:pPr>
        <w:pStyle w:val="Retraitcorpsdetexte"/>
        <w:rPr>
          <w:rFonts w:ascii="Garamond" w:hAnsi="Garamond"/>
          <w:sz w:val="20"/>
          <w:szCs w:val="20"/>
        </w:rPr>
      </w:pPr>
      <w:r w:rsidRPr="002B4BE0">
        <w:rPr>
          <w:rFonts w:ascii="Garamond" w:hAnsi="Garamond"/>
          <w:sz w:val="20"/>
          <w:szCs w:val="20"/>
        </w:rPr>
        <w:t>de devoir : il ne peut pas faire autrement, ne serait-ce que parce qu’il parle de l’inconscient</w:t>
      </w:r>
    </w:p>
    <w:p w:rsidR="00254E0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…de devoir partir du </w:t>
      </w:r>
      <w:r w:rsidRPr="002B4BE0">
        <w:rPr>
          <w:rFonts w:ascii="Garamond" w:hAnsi="Garamond"/>
          <w:i/>
          <w:noProof/>
          <w:color w:val="0000CC"/>
          <w:sz w:val="20"/>
          <w:szCs w:val="20"/>
        </w:rPr>
        <w:t>discours du Maître</w:t>
      </w:r>
      <w:r w:rsidRPr="002B4BE0">
        <w:rPr>
          <w:rFonts w:ascii="Garamond" w:hAnsi="Garamond" w:cs="Courier New"/>
          <w:noProof/>
          <w:sz w:val="20"/>
          <w:szCs w:val="20"/>
        </w:rPr>
        <w:t xml:space="preserve">, ne peut faire que </w:t>
      </w:r>
      <w:r w:rsidRPr="002B4BE0">
        <w:rPr>
          <w:rFonts w:ascii="Garamond" w:hAnsi="Garamond"/>
          <w:i/>
          <w:noProof/>
          <w:color w:val="0000CC"/>
          <w:sz w:val="20"/>
          <w:szCs w:val="20"/>
        </w:rPr>
        <w:t>l’</w:t>
      </w:r>
      <w:r w:rsidRPr="002B4BE0">
        <w:rPr>
          <w:rFonts w:ascii="Garamond" w:hAnsi="Garamond"/>
          <w:i/>
          <w:iCs/>
          <w:noProof/>
          <w:color w:val="0000CC"/>
          <w:sz w:val="20"/>
          <w:szCs w:val="20"/>
        </w:rPr>
        <w:t>impossible</w:t>
      </w:r>
      <w:r w:rsidRPr="002B4BE0">
        <w:rPr>
          <w:rFonts w:ascii="Garamond" w:hAnsi="Garamond" w:cs="Courier New"/>
          <w:noProof/>
          <w:sz w:val="20"/>
          <w:szCs w:val="20"/>
        </w:rPr>
        <w:t xml:space="preserve">. </w:t>
      </w:r>
    </w:p>
    <w:p w:rsidR="00F22DDD" w:rsidRPr="002B4BE0" w:rsidRDefault="00F22DDD">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Enfin quand même</w:t>
      </w:r>
      <w:r w:rsidR="002E318B">
        <w:rPr>
          <w:rFonts w:ascii="Garamond" w:hAnsi="Garamond" w:cs="Courier New"/>
          <w:noProof/>
          <w:sz w:val="20"/>
          <w:szCs w:val="20"/>
        </w:rPr>
        <w:t>,</w:t>
      </w:r>
      <w:r w:rsidRPr="002B4BE0">
        <w:rPr>
          <w:rFonts w:ascii="Garamond" w:hAnsi="Garamond" w:cs="Courier New"/>
          <w:noProof/>
          <w:sz w:val="20"/>
          <w:szCs w:val="20"/>
        </w:rPr>
        <w:t xml:space="preserve"> ce père réel nous le connaissons, enfin nous le connaissons : </w:t>
      </w:r>
      <w:r w:rsidRPr="002E318B">
        <w:rPr>
          <w:rFonts w:ascii="Garamond" w:hAnsi="Garamond" w:cs="Courier New"/>
          <w:i/>
          <w:noProof/>
          <w:sz w:val="20"/>
          <w:szCs w:val="20"/>
        </w:rPr>
        <w:t>c’est quelque chose d’un tout autre ordre</w:t>
      </w:r>
      <w:r w:rsidRPr="002B4BE0">
        <w:rPr>
          <w:rFonts w:ascii="Garamond" w:hAnsi="Garamond" w:cs="Courier New"/>
          <w:noProof/>
          <w:sz w:val="20"/>
          <w:szCs w:val="20"/>
        </w:rPr>
        <w:t xml:space="preserve">. </w:t>
      </w:r>
    </w:p>
    <w:p w:rsidR="00F22DDD" w:rsidRPr="002B4BE0" w:rsidRDefault="00EB15EB">
      <w:pPr>
        <w:rPr>
          <w:rFonts w:ascii="Garamond" w:hAnsi="Garamond" w:cs="Courier New"/>
          <w:noProof/>
          <w:sz w:val="20"/>
          <w:szCs w:val="20"/>
        </w:rPr>
      </w:pPr>
      <w:r w:rsidRPr="002B4BE0">
        <w:rPr>
          <w:rFonts w:ascii="Garamond" w:hAnsi="Garamond" w:cs="Courier New"/>
          <w:noProof/>
          <w:sz w:val="20"/>
          <w:szCs w:val="20"/>
        </w:rPr>
        <w:t>D’abord, en général, enfin tout le monde admet que c’est lui qui travaille, et « </w:t>
      </w:r>
      <w:r w:rsidRPr="002B4BE0">
        <w:rPr>
          <w:rFonts w:ascii="Garamond" w:hAnsi="Garamond"/>
          <w:i/>
          <w:noProof/>
          <w:sz w:val="20"/>
          <w:szCs w:val="20"/>
        </w:rPr>
        <w:t>pour nourrir sa petite famille</w:t>
      </w:r>
      <w:r w:rsidRPr="002B4BE0">
        <w:rPr>
          <w:rFonts w:ascii="Garamond" w:hAnsi="Garamond" w:cs="Courier New"/>
          <w:noProof/>
          <w:sz w:val="20"/>
          <w:szCs w:val="20"/>
        </w:rPr>
        <w:t xml:space="preserve"> ». </w:t>
      </w:r>
    </w:p>
    <w:p w:rsidR="00254E0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S’il est l’agent de quelque chose, dans une société qui évidemment ne lui donne pas un grand rôle,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il reste tout de même qu’il a des côtés excessivement gentils : </w:t>
      </w:r>
      <w:r w:rsidRPr="002B4BE0">
        <w:rPr>
          <w:rFonts w:ascii="Garamond" w:hAnsi="Garamond"/>
          <w:i/>
          <w:noProof/>
          <w:sz w:val="20"/>
          <w:szCs w:val="20"/>
        </w:rPr>
        <w:t>il travaille</w:t>
      </w:r>
      <w:r w:rsidRPr="002B4BE0">
        <w:rPr>
          <w:rFonts w:ascii="Garamond" w:hAnsi="Garamond" w:cs="Courier New"/>
          <w:noProof/>
          <w:sz w:val="20"/>
          <w:szCs w:val="20"/>
        </w:rPr>
        <w:t>, et puis il vou</w:t>
      </w:r>
      <w:r w:rsidRPr="002B4BE0">
        <w:rPr>
          <w:rFonts w:ascii="Garamond" w:hAnsi="Garamond" w:cs="Courier New"/>
          <w:noProof/>
          <w:sz w:val="20"/>
          <w:szCs w:val="20"/>
        </w:rPr>
        <w:softHyphen/>
        <w:t xml:space="preserve">drait bien être </w:t>
      </w:r>
      <w:r w:rsidRPr="002B4BE0">
        <w:rPr>
          <w:rFonts w:ascii="Garamond" w:hAnsi="Garamond"/>
          <w:i/>
          <w:noProof/>
          <w:sz w:val="20"/>
          <w:szCs w:val="20"/>
        </w:rPr>
        <w:t>aimé</w:t>
      </w:r>
      <w:r w:rsidRPr="002B4BE0">
        <w:rPr>
          <w:rFonts w:ascii="Garamond" w:hAnsi="Garamond" w:cs="Courier New"/>
          <w:noProof/>
          <w:sz w:val="20"/>
          <w:szCs w:val="20"/>
        </w:rPr>
        <w:t>.</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Il y a quelque chose, il y a quelque chose qui montre que c’est évidemment bien ailleurs que gîte toute cette mystagogie</w:t>
      </w:r>
      <w:r w:rsidRPr="002B4BE0">
        <w:rPr>
          <w:rStyle w:val="Appelnotedebasdep"/>
          <w:rFonts w:ascii="Garamond" w:hAnsi="Garamond"/>
          <w:b/>
          <w:bCs/>
          <w:noProof/>
          <w:color w:val="FF3300"/>
          <w:sz w:val="20"/>
          <w:szCs w:val="20"/>
        </w:rPr>
        <w:footnoteReference w:id="35"/>
      </w:r>
      <w:r w:rsidR="002E318B">
        <w:rPr>
          <w:rFonts w:ascii="Garamond" w:hAnsi="Garamond" w:cs="Courier New"/>
          <w:noProof/>
          <w:sz w:val="20"/>
          <w:szCs w:val="20"/>
        </w:rPr>
        <w:t xml:space="preserve"> qui en fait le tyran. </w:t>
      </w:r>
      <w:r w:rsidRPr="002B4BE0">
        <w:rPr>
          <w:rFonts w:ascii="Garamond" w:hAnsi="Garamond" w:cs="Courier New"/>
          <w:noProof/>
          <w:sz w:val="20"/>
          <w:szCs w:val="20"/>
        </w:rPr>
        <w:t>C’est au niveau du père réel en tant que le père réel est un effet, une construction langagière, comme d’ailleurs FREUD l’a toujours fait remarquer, que le père réel n’a pas d'autre réel…</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je ne dis pas de réalité, car la réalité c’est encore autre chose, c’est ce dont je venais de vous parler à l’instant</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…il n’est pas autre chose qu’un effet du langage.</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Je pourrai même tout de suite, enfin, aller un tout petit peu plus loin, vous faire remarquer que </w:t>
      </w:r>
      <w:r w:rsidRPr="002B4BE0">
        <w:rPr>
          <w:rFonts w:ascii="Garamond" w:hAnsi="Garamond"/>
          <w:i/>
          <w:iCs/>
          <w:noProof/>
          <w:sz w:val="20"/>
          <w:szCs w:val="20"/>
        </w:rPr>
        <w:t>scientifiquement</w:t>
      </w:r>
      <w:r w:rsidRPr="002B4BE0">
        <w:rPr>
          <w:rFonts w:ascii="Garamond" w:hAnsi="Garamond" w:cs="Courier New"/>
          <w:noProof/>
          <w:sz w:val="20"/>
          <w:szCs w:val="20"/>
        </w:rPr>
        <w:t xml:space="preserve"> c’est intena</w:t>
      </w:r>
      <w:r w:rsidR="002E318B">
        <w:rPr>
          <w:rFonts w:ascii="Garamond" w:hAnsi="Garamond" w:cs="Courier New"/>
          <w:noProof/>
          <w:sz w:val="20"/>
          <w:szCs w:val="20"/>
        </w:rPr>
        <w:t xml:space="preserve">ble cette notion du père réel. </w:t>
      </w:r>
      <w:r w:rsidRPr="002B4BE0">
        <w:rPr>
          <w:rFonts w:ascii="Garamond" w:hAnsi="Garamond" w:cs="Courier New"/>
          <w:noProof/>
          <w:sz w:val="20"/>
          <w:szCs w:val="20"/>
        </w:rPr>
        <w:t xml:space="preserve">Il n’y a qu’un seul père réel, c’est le spermatozoïde et, jusqu’à nouvel ordre, personne n'a jamais pensé à dire qu’il était le fils de tel spermatozoïde </w:t>
      </w:r>
      <w:r w:rsidRPr="002E318B">
        <w:rPr>
          <w:rFonts w:ascii="Garamond" w:hAnsi="Garamond" w:cs="Courier New"/>
          <w:noProof/>
          <w:color w:val="C00000"/>
          <w:sz w:val="14"/>
          <w:szCs w:val="14"/>
        </w:rPr>
        <w:t>[</w:t>
      </w:r>
      <w:r w:rsidRPr="002E318B">
        <w:rPr>
          <w:rFonts w:ascii="Garamond" w:hAnsi="Garamond" w:cs="Courier New"/>
          <w:i/>
          <w:noProof/>
          <w:color w:val="C00000"/>
          <w:sz w:val="14"/>
          <w:szCs w:val="14"/>
        </w:rPr>
        <w:t>Rires</w:t>
      </w:r>
      <w:r w:rsidRPr="002E318B">
        <w:rPr>
          <w:rFonts w:ascii="Garamond" w:hAnsi="Garamond" w:cs="Courier New"/>
          <w:noProof/>
          <w:color w:val="C00000"/>
          <w:sz w:val="14"/>
          <w:szCs w:val="14"/>
        </w:rPr>
        <w:t>]</w:t>
      </w:r>
      <w:r w:rsidRPr="002B4BE0">
        <w:rPr>
          <w:rFonts w:ascii="Garamond" w:hAnsi="Garamond" w:cs="Courier New"/>
          <w:noProof/>
          <w:sz w:val="20"/>
          <w:szCs w:val="20"/>
        </w:rPr>
        <w:t xml:space="preserve">. </w:t>
      </w:r>
    </w:p>
    <w:p w:rsidR="00254E0B" w:rsidRPr="002B4BE0" w:rsidRDefault="00254E0B">
      <w:pPr>
        <w:pStyle w:val="Corpsdetexte3"/>
        <w:rPr>
          <w:rFonts w:ascii="Garamond" w:hAnsi="Garamond"/>
          <w:sz w:val="20"/>
          <w:szCs w:val="20"/>
        </w:rPr>
      </w:pPr>
    </w:p>
    <w:p w:rsidR="002E318B" w:rsidRDefault="00EB15EB">
      <w:pPr>
        <w:pStyle w:val="Corpsdetexte3"/>
        <w:rPr>
          <w:rFonts w:ascii="Garamond" w:hAnsi="Garamond"/>
          <w:sz w:val="20"/>
          <w:szCs w:val="20"/>
        </w:rPr>
      </w:pPr>
      <w:r w:rsidRPr="002B4BE0">
        <w:rPr>
          <w:rFonts w:ascii="Garamond" w:hAnsi="Garamond"/>
          <w:sz w:val="20"/>
          <w:szCs w:val="20"/>
        </w:rPr>
        <w:t xml:space="preserve">Bien sûr, naturellement, on peut me faire des objections, n’est-ce pas, à l’aide d'un certain nombre d'examens, </w:t>
      </w:r>
    </w:p>
    <w:p w:rsidR="00254E0B" w:rsidRPr="002B4BE0" w:rsidRDefault="00EB15EB" w:rsidP="002E318B">
      <w:pPr>
        <w:pStyle w:val="Corpsdetexte3"/>
        <w:rPr>
          <w:rFonts w:ascii="Garamond" w:hAnsi="Garamond"/>
          <w:sz w:val="20"/>
          <w:szCs w:val="20"/>
        </w:rPr>
      </w:pPr>
      <w:r w:rsidRPr="002B4BE0">
        <w:rPr>
          <w:rFonts w:ascii="Garamond" w:hAnsi="Garamond"/>
          <w:sz w:val="20"/>
          <w:szCs w:val="20"/>
        </w:rPr>
        <w:t>de groupes sanguins, que sais-je, de facteurs rhésus</w:t>
      </w:r>
      <w:r w:rsidR="00F22DDD" w:rsidRPr="002B4BE0">
        <w:rPr>
          <w:rFonts w:ascii="Garamond" w:hAnsi="Garamond"/>
          <w:sz w:val="20"/>
          <w:szCs w:val="20"/>
        </w:rPr>
        <w:t>…</w:t>
      </w:r>
      <w:r w:rsidRPr="002B4BE0">
        <w:rPr>
          <w:rFonts w:ascii="Garamond" w:hAnsi="Garamond"/>
          <w:sz w:val="20"/>
          <w:szCs w:val="20"/>
        </w:rPr>
        <w:t xml:space="preserve"> </w:t>
      </w:r>
      <w:r w:rsidR="00F22DDD" w:rsidRPr="002B4BE0">
        <w:rPr>
          <w:rFonts w:ascii="Garamond" w:hAnsi="Garamond"/>
          <w:sz w:val="20"/>
          <w:szCs w:val="20"/>
        </w:rPr>
        <w:t>M</w:t>
      </w:r>
      <w:r w:rsidRPr="002B4BE0">
        <w:rPr>
          <w:rFonts w:ascii="Garamond" w:hAnsi="Garamond"/>
          <w:sz w:val="20"/>
          <w:szCs w:val="20"/>
        </w:rPr>
        <w:t xml:space="preserve">ais c’est tout nouveau, ça </w:t>
      </w:r>
      <w:r w:rsidR="00F22DDD" w:rsidRPr="002B4BE0">
        <w:rPr>
          <w:rFonts w:ascii="Garamond" w:hAnsi="Garamond"/>
          <w:sz w:val="20"/>
          <w:szCs w:val="20"/>
        </w:rPr>
        <w:t>n’</w:t>
      </w:r>
      <w:r w:rsidRPr="002B4BE0">
        <w:rPr>
          <w:rFonts w:ascii="Garamond" w:hAnsi="Garamond"/>
          <w:sz w:val="20"/>
          <w:szCs w:val="20"/>
        </w:rPr>
        <w:t xml:space="preserve">a absolument rien à faire avec tout ce que on a jusqu’ici énoncé comme étant la fonction du père. </w:t>
      </w:r>
    </w:p>
    <w:p w:rsidR="00254E0B" w:rsidRPr="002B4BE0" w:rsidRDefault="00254E0B">
      <w:pPr>
        <w:rPr>
          <w:rFonts w:ascii="Garamond" w:hAnsi="Garamond" w:cs="Courier New"/>
          <w:noProof/>
          <w:sz w:val="20"/>
          <w:szCs w:val="20"/>
        </w:rPr>
      </w:pPr>
    </w:p>
    <w:p w:rsidR="00F22DDD" w:rsidRPr="002B4BE0" w:rsidRDefault="00EB15EB">
      <w:pPr>
        <w:rPr>
          <w:rFonts w:ascii="Garamond" w:hAnsi="Garamond" w:cs="Courier New"/>
          <w:noProof/>
          <w:sz w:val="20"/>
          <w:szCs w:val="20"/>
        </w:rPr>
      </w:pPr>
      <w:r w:rsidRPr="002B4BE0">
        <w:rPr>
          <w:rFonts w:ascii="Garamond" w:hAnsi="Garamond" w:cs="Courier New"/>
          <w:noProof/>
          <w:sz w:val="20"/>
          <w:szCs w:val="20"/>
        </w:rPr>
        <w:t>De sorte que s’il y a quelque chose que l’analyse pourrait faire poser comme question…</w:t>
      </w:r>
    </w:p>
    <w:p w:rsidR="00EB15EB" w:rsidRPr="002B4BE0" w:rsidRDefault="002E318B" w:rsidP="002E318B">
      <w:pPr>
        <w:rPr>
          <w:rFonts w:ascii="Garamond" w:hAnsi="Garamond" w:cs="Courier New"/>
          <w:noProof/>
          <w:sz w:val="20"/>
          <w:szCs w:val="20"/>
        </w:rPr>
      </w:pPr>
      <w:r>
        <w:rPr>
          <w:rFonts w:ascii="Garamond" w:hAnsi="Garamond" w:cs="Courier New"/>
          <w:noProof/>
          <w:sz w:val="20"/>
          <w:szCs w:val="20"/>
        </w:rPr>
        <w:t xml:space="preserve"> </w:t>
      </w:r>
      <w:r>
        <w:rPr>
          <w:rFonts w:ascii="Garamond" w:hAnsi="Garamond" w:cs="Courier New"/>
          <w:noProof/>
          <w:sz w:val="20"/>
          <w:szCs w:val="20"/>
        </w:rPr>
        <w:tab/>
      </w:r>
      <w:r w:rsidR="00EB15EB" w:rsidRPr="002B4BE0">
        <w:rPr>
          <w:rFonts w:ascii="Garamond" w:hAnsi="Garamond" w:cs="Courier New"/>
          <w:noProof/>
          <w:sz w:val="20"/>
          <w:szCs w:val="20"/>
        </w:rPr>
        <w:t xml:space="preserve">je sens que j’aborde là un terrain dangereux </w:t>
      </w:r>
    </w:p>
    <w:p w:rsidR="00EB15EB" w:rsidRPr="002B4BE0" w:rsidRDefault="00F22DDD">
      <w:pPr>
        <w:rPr>
          <w:rFonts w:ascii="Garamond" w:hAnsi="Garamond" w:cs="Courier New"/>
          <w:noProof/>
          <w:sz w:val="20"/>
          <w:szCs w:val="20"/>
        </w:rPr>
      </w:pPr>
      <w:r w:rsidRPr="002B4BE0">
        <w:rPr>
          <w:rFonts w:ascii="Garamond" w:hAnsi="Garamond" w:cs="Courier New"/>
          <w:noProof/>
          <w:sz w:val="20"/>
          <w:szCs w:val="20"/>
        </w:rPr>
        <w:t>…</w:t>
      </w:r>
      <w:r w:rsidR="00EB15EB" w:rsidRPr="002B4BE0">
        <w:rPr>
          <w:rFonts w:ascii="Garamond" w:hAnsi="Garamond" w:cs="Courier New"/>
          <w:noProof/>
          <w:sz w:val="20"/>
          <w:szCs w:val="20"/>
        </w:rPr>
        <w:t>mais enfin, il n’y a quand même pas que dans les tribus ARANDA</w:t>
      </w:r>
      <w:r w:rsidR="00EB15EB" w:rsidRPr="002B4BE0">
        <w:rPr>
          <w:rStyle w:val="Appelnotedebasdep"/>
          <w:rFonts w:ascii="Garamond" w:hAnsi="Garamond"/>
          <w:b/>
          <w:bCs/>
          <w:noProof/>
          <w:color w:val="FF3300"/>
          <w:sz w:val="20"/>
          <w:szCs w:val="20"/>
        </w:rPr>
        <w:footnoteReference w:id="36"/>
      </w:r>
      <w:r w:rsidR="00EB15EB" w:rsidRPr="002B4BE0">
        <w:rPr>
          <w:rFonts w:ascii="Garamond" w:hAnsi="Garamond" w:cs="Courier New"/>
          <w:noProof/>
          <w:sz w:val="20"/>
          <w:szCs w:val="20"/>
        </w:rPr>
        <w:t xml:space="preserve"> qu’on pourrait se poser la question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de ce qui est réellement le père dans une occasion où une femme s’est trouvée engrossée. </w:t>
      </w:r>
    </w:p>
    <w:p w:rsidR="00254E0B" w:rsidRPr="002B4BE0" w:rsidRDefault="00254E0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Pourquoi est-ce que ça ne serait pas…</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on en a de temps en temps le soupçon</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…pourquoi est-ce que ça ne serait pas, dans une psychanalyse, </w:t>
      </w:r>
      <w:r w:rsidRPr="002B4BE0">
        <w:rPr>
          <w:rFonts w:ascii="Garamond" w:hAnsi="Garamond"/>
          <w:i/>
          <w:noProof/>
          <w:sz w:val="20"/>
          <w:szCs w:val="20"/>
        </w:rPr>
        <w:t xml:space="preserve">le </w:t>
      </w:r>
      <w:r w:rsidRPr="002B4BE0">
        <w:rPr>
          <w:rFonts w:ascii="Garamond" w:hAnsi="Garamond"/>
          <w:i/>
          <w:iCs/>
          <w:noProof/>
          <w:sz w:val="20"/>
          <w:szCs w:val="20"/>
        </w:rPr>
        <w:t>psychanalyste</w:t>
      </w:r>
      <w:r w:rsidRPr="002B4BE0">
        <w:rPr>
          <w:rFonts w:ascii="Garamond" w:hAnsi="Garamond" w:cs="Courier New"/>
          <w:noProof/>
          <w:sz w:val="20"/>
          <w:szCs w:val="20"/>
        </w:rPr>
        <w:t xml:space="preserve"> qui soit…</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même si ce n'est pas lui du tout, du tout qui l’a fait, là, sur le terrain spermato</w:t>
      </w:r>
      <w:r w:rsidRPr="002B4BE0">
        <w:rPr>
          <w:rFonts w:ascii="Garamond" w:hAnsi="Garamond" w:cs="Courier New"/>
          <w:noProof/>
          <w:sz w:val="20"/>
          <w:szCs w:val="20"/>
        </w:rPr>
        <w:softHyphen/>
        <w:t xml:space="preserve">zoïdique </w:t>
      </w:r>
      <w:r w:rsidR="002E318B" w:rsidRPr="002E318B">
        <w:rPr>
          <w:rFonts w:ascii="Garamond" w:hAnsi="Garamond" w:cs="Courier New"/>
          <w:noProof/>
          <w:color w:val="C00000"/>
          <w:sz w:val="14"/>
          <w:szCs w:val="14"/>
        </w:rPr>
        <w:t>[</w:t>
      </w:r>
      <w:r w:rsidR="002E318B" w:rsidRPr="002E318B">
        <w:rPr>
          <w:rFonts w:ascii="Garamond" w:hAnsi="Garamond" w:cs="Courier New"/>
          <w:i/>
          <w:noProof/>
          <w:color w:val="C00000"/>
          <w:sz w:val="14"/>
          <w:szCs w:val="14"/>
        </w:rPr>
        <w:t>Rires</w:t>
      </w:r>
      <w:r w:rsidR="002E318B" w:rsidRPr="002E318B">
        <w:rPr>
          <w:rFonts w:ascii="Garamond" w:hAnsi="Garamond" w:cs="Courier New"/>
          <w:noProof/>
          <w:color w:val="C00000"/>
          <w:sz w:val="14"/>
          <w:szCs w:val="14"/>
        </w:rPr>
        <w:t>]</w:t>
      </w:r>
      <w:r w:rsidRPr="002B4BE0">
        <w:rPr>
          <w:rFonts w:ascii="Garamond" w:hAnsi="Garamond" w:cs="Courier New"/>
          <w:noProof/>
          <w:sz w:val="20"/>
          <w:szCs w:val="20"/>
        </w:rPr>
        <w:t xml:space="preserve"> </w:t>
      </w:r>
    </w:p>
    <w:p w:rsidR="002E318B" w:rsidRDefault="00EB15EB">
      <w:pPr>
        <w:rPr>
          <w:rFonts w:ascii="Garamond" w:hAnsi="Garamond" w:cs="Courier New"/>
          <w:noProof/>
          <w:sz w:val="20"/>
          <w:szCs w:val="20"/>
        </w:rPr>
      </w:pPr>
      <w:r w:rsidRPr="002B4BE0">
        <w:rPr>
          <w:rFonts w:ascii="Garamond" w:hAnsi="Garamond" w:cs="Courier New"/>
          <w:noProof/>
          <w:sz w:val="20"/>
          <w:szCs w:val="20"/>
        </w:rPr>
        <w:t xml:space="preserve">…qui soit le… qui soit le père réel, puisque c’est à propos de quelque chose qui est le rapport de la patiente avec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 disons pour être pudique </w:t>
      </w:r>
      <w:r w:rsidR="002E318B">
        <w:rPr>
          <w:rFonts w:ascii="Garamond" w:hAnsi="Garamond" w:cs="Courier New"/>
          <w:noProof/>
          <w:sz w:val="20"/>
          <w:szCs w:val="20"/>
        </w:rPr>
        <w:t xml:space="preserve">- </w:t>
      </w:r>
      <w:r w:rsidRPr="002B4BE0">
        <w:rPr>
          <w:rFonts w:ascii="Garamond" w:hAnsi="Garamond"/>
          <w:i/>
          <w:noProof/>
          <w:sz w:val="20"/>
          <w:szCs w:val="20"/>
        </w:rPr>
        <w:t>la situation analy</w:t>
      </w:r>
      <w:r w:rsidRPr="002B4BE0">
        <w:rPr>
          <w:rFonts w:ascii="Garamond" w:hAnsi="Garamond"/>
          <w:i/>
          <w:noProof/>
          <w:sz w:val="20"/>
          <w:szCs w:val="20"/>
        </w:rPr>
        <w:softHyphen/>
        <w:t>tique</w:t>
      </w:r>
      <w:r w:rsidRPr="002B4BE0">
        <w:rPr>
          <w:rFonts w:ascii="Garamond" w:hAnsi="Garamond" w:cs="Courier New"/>
          <w:noProof/>
          <w:sz w:val="20"/>
          <w:szCs w:val="20"/>
        </w:rPr>
        <w:t xml:space="preserve">, qu'elle s’est trouvée finalement mère. </w:t>
      </w:r>
    </w:p>
    <w:p w:rsidR="00EB15EB" w:rsidRPr="002B4BE0" w:rsidRDefault="00EB15EB">
      <w:pPr>
        <w:rPr>
          <w:rFonts w:ascii="Garamond" w:hAnsi="Garamond" w:cs="Courier New"/>
          <w:noProof/>
          <w:sz w:val="20"/>
          <w:szCs w:val="20"/>
        </w:rPr>
      </w:pPr>
    </w:p>
    <w:p w:rsidR="00254E0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Alors il n’y a pas besoin d'être ARANDA pour se poser des questions sur ce qu’il en est de </w:t>
      </w:r>
      <w:r w:rsidRPr="002B4BE0">
        <w:rPr>
          <w:rFonts w:ascii="Garamond" w:hAnsi="Garamond"/>
          <w:i/>
          <w:noProof/>
          <w:sz w:val="20"/>
          <w:szCs w:val="20"/>
        </w:rPr>
        <w:t>la fonction du père</w:t>
      </w:r>
      <w:r w:rsidR="00254E0B" w:rsidRPr="002B4BE0">
        <w:rPr>
          <w:rFonts w:ascii="Garamond" w:hAnsi="Garamond" w:cs="Courier New"/>
          <w:noProof/>
          <w:sz w:val="20"/>
          <w:szCs w:val="20"/>
        </w:rPr>
        <w:t>.</w:t>
      </w:r>
      <w:r w:rsidRPr="002B4BE0">
        <w:rPr>
          <w:rFonts w:ascii="Garamond" w:hAnsi="Garamond" w:cs="Courier New"/>
          <w:noProof/>
          <w:sz w:val="20"/>
          <w:szCs w:val="20"/>
        </w:rPr>
        <w:t xml:space="preserve"> </w:t>
      </w:r>
    </w:p>
    <w:p w:rsidR="00254E0B" w:rsidRPr="002B4BE0" w:rsidRDefault="00254E0B">
      <w:pPr>
        <w:rPr>
          <w:rFonts w:ascii="Garamond" w:hAnsi="Garamond" w:cs="Courier New"/>
          <w:noProof/>
          <w:sz w:val="20"/>
          <w:szCs w:val="20"/>
        </w:rPr>
      </w:pPr>
    </w:p>
    <w:p w:rsidR="00EB15EB" w:rsidRPr="002B4BE0" w:rsidRDefault="00254E0B">
      <w:pPr>
        <w:rPr>
          <w:rFonts w:ascii="Garamond" w:hAnsi="Garamond" w:cs="Courier New"/>
          <w:noProof/>
          <w:sz w:val="20"/>
          <w:szCs w:val="20"/>
        </w:rPr>
      </w:pPr>
      <w:r w:rsidRPr="002B4BE0">
        <w:rPr>
          <w:rFonts w:ascii="Garamond" w:hAnsi="Garamond" w:cs="Courier New"/>
          <w:noProof/>
          <w:sz w:val="20"/>
          <w:szCs w:val="20"/>
        </w:rPr>
        <w:t>E</w:t>
      </w:r>
      <w:r w:rsidR="00EB15EB" w:rsidRPr="002B4BE0">
        <w:rPr>
          <w:rFonts w:ascii="Garamond" w:hAnsi="Garamond" w:cs="Courier New"/>
          <w:noProof/>
          <w:sz w:val="20"/>
          <w:szCs w:val="20"/>
        </w:rPr>
        <w:t>t l’on s’aperçoit du même coup…</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parce que cela nous élargit les idées</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…qu’il n’y a pas besoin de prendre la référence de l’analyse que j’ai prise comme la plus brûlante,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pour que la même question se pose, n’est-ce pas ? </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lastRenderedPageBreak/>
        <w:t xml:space="preserve">Voilà, on peut très bien faire un enfant à son mari, </w:t>
      </w:r>
      <w:r w:rsidRPr="00913893">
        <w:rPr>
          <w:rFonts w:ascii="Garamond" w:hAnsi="Garamond" w:cs="Courier New"/>
          <w:i/>
          <w:noProof/>
          <w:sz w:val="20"/>
          <w:szCs w:val="20"/>
        </w:rPr>
        <w:t>et que ce soit</w:t>
      </w:r>
      <w:r w:rsidR="002E318B">
        <w:rPr>
          <w:rFonts w:ascii="Garamond" w:hAnsi="Garamond" w:cs="Courier New"/>
          <w:noProof/>
          <w:sz w:val="20"/>
          <w:szCs w:val="20"/>
        </w:rPr>
        <w:t xml:space="preserve"> -</w:t>
      </w:r>
      <w:r w:rsidR="00F22DDD" w:rsidRPr="002B4BE0">
        <w:rPr>
          <w:rFonts w:ascii="Garamond" w:hAnsi="Garamond" w:cs="Courier New"/>
          <w:noProof/>
          <w:sz w:val="20"/>
          <w:szCs w:val="20"/>
        </w:rPr>
        <w:t xml:space="preserve"> </w:t>
      </w:r>
      <w:r w:rsidRPr="002B4BE0">
        <w:rPr>
          <w:rFonts w:ascii="Garamond" w:hAnsi="Garamond" w:cs="Courier New"/>
          <w:noProof/>
          <w:sz w:val="20"/>
          <w:szCs w:val="20"/>
        </w:rPr>
        <w:t>même si on n’a pas baisé avec</w:t>
      </w:r>
      <w:r w:rsidR="002E318B">
        <w:rPr>
          <w:rFonts w:ascii="Garamond" w:hAnsi="Garamond" w:cs="Courier New"/>
          <w:noProof/>
          <w:sz w:val="20"/>
          <w:szCs w:val="20"/>
        </w:rPr>
        <w:t xml:space="preserve"> - </w:t>
      </w:r>
      <w:r w:rsidRPr="00913893">
        <w:rPr>
          <w:rFonts w:ascii="Garamond" w:hAnsi="Garamond" w:cs="Courier New"/>
          <w:i/>
          <w:noProof/>
          <w:sz w:val="20"/>
          <w:szCs w:val="20"/>
        </w:rPr>
        <w:t>l’enfant de quelqu’un d’autre</w:t>
      </w:r>
      <w:r w:rsidRPr="002B4BE0">
        <w:rPr>
          <w:rFonts w:ascii="Garamond" w:hAnsi="Garamond" w:cs="Courier New"/>
          <w:noProof/>
          <w:sz w:val="20"/>
          <w:szCs w:val="20"/>
        </w:rPr>
        <w:t>, justement celui dont on aurait voulu qu’il fût le père. C’est à cause de ça qu’on a eu un enfant quand même.</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Alors vous voyez, ça nous entraîne comme ça, ça nous entraîne un petit peu dans le rêve, c'est le cas de le dire</w:t>
      </w:r>
      <w:r w:rsidR="00254E0B" w:rsidRPr="002B4BE0">
        <w:rPr>
          <w:rFonts w:ascii="Garamond" w:hAnsi="Garamond" w:cs="Courier New"/>
          <w:noProof/>
          <w:sz w:val="20"/>
          <w:szCs w:val="20"/>
        </w:rPr>
        <w:t>… s</w:t>
      </w:r>
      <w:r w:rsidRPr="002B4BE0">
        <w:rPr>
          <w:rFonts w:ascii="Garamond" w:hAnsi="Garamond" w:cs="Courier New"/>
          <w:noProof/>
          <w:sz w:val="20"/>
          <w:szCs w:val="20"/>
        </w:rPr>
        <w:t xml:space="preserve">eulement je ne le fais que </w:t>
      </w:r>
      <w:r w:rsidRPr="002B4BE0">
        <w:rPr>
          <w:rFonts w:ascii="Garamond" w:hAnsi="Garamond"/>
          <w:i/>
          <w:noProof/>
          <w:sz w:val="20"/>
          <w:szCs w:val="20"/>
        </w:rPr>
        <w:t>pour vous réveiller</w:t>
      </w:r>
      <w:r w:rsidRPr="002B4BE0">
        <w:rPr>
          <w:rFonts w:ascii="Garamond" w:hAnsi="Garamond" w:cs="Courier New"/>
          <w:noProof/>
          <w:sz w:val="20"/>
          <w:szCs w:val="20"/>
        </w:rPr>
        <w:t xml:space="preserve"> ! </w:t>
      </w:r>
    </w:p>
    <w:p w:rsidR="00254E0B" w:rsidRPr="002B4BE0" w:rsidRDefault="00254E0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Parce que si j’ai dit que, enfin, tout ce qu’a élucubré FREUD…</w:t>
      </w:r>
    </w:p>
    <w:p w:rsidR="00EB15EB" w:rsidRPr="002B4BE0" w:rsidRDefault="00EB15EB">
      <w:pPr>
        <w:ind w:left="708"/>
        <w:rPr>
          <w:rFonts w:ascii="Garamond" w:hAnsi="Garamond" w:cs="Courier New"/>
          <w:i/>
          <w:noProof/>
          <w:sz w:val="20"/>
          <w:szCs w:val="20"/>
        </w:rPr>
      </w:pPr>
      <w:r w:rsidRPr="002B4BE0">
        <w:rPr>
          <w:rFonts w:ascii="Garamond" w:hAnsi="Garamond" w:cs="Courier New"/>
          <w:i/>
          <w:noProof/>
          <w:sz w:val="20"/>
          <w:szCs w:val="20"/>
        </w:rPr>
        <w:t xml:space="preserve">non pas bien sûr au niveau ni </w:t>
      </w:r>
      <w:r w:rsidRPr="002B4BE0">
        <w:rPr>
          <w:rFonts w:ascii="Garamond" w:hAnsi="Garamond"/>
          <w:i/>
          <w:noProof/>
          <w:sz w:val="20"/>
          <w:szCs w:val="20"/>
        </w:rPr>
        <w:t>du mythe</w:t>
      </w:r>
      <w:r w:rsidRPr="002B4BE0">
        <w:rPr>
          <w:rFonts w:ascii="Garamond" w:hAnsi="Garamond" w:cs="Courier New"/>
          <w:i/>
          <w:noProof/>
          <w:sz w:val="20"/>
          <w:szCs w:val="20"/>
        </w:rPr>
        <w:t xml:space="preserve">, ni non plus de </w:t>
      </w:r>
      <w:r w:rsidRPr="002B4BE0">
        <w:rPr>
          <w:rFonts w:ascii="Garamond" w:hAnsi="Garamond"/>
          <w:i/>
          <w:noProof/>
          <w:sz w:val="20"/>
          <w:szCs w:val="20"/>
        </w:rPr>
        <w:t>la reconnaissance des souhaits de mort</w:t>
      </w:r>
      <w:r w:rsidRPr="002B4BE0">
        <w:rPr>
          <w:rFonts w:ascii="Garamond" w:hAnsi="Garamond" w:cs="Courier New"/>
          <w:i/>
          <w:noProof/>
          <w:sz w:val="20"/>
          <w:szCs w:val="20"/>
        </w:rPr>
        <w:t xml:space="preserve"> dans le rêve de ses patients</w:t>
      </w:r>
    </w:p>
    <w:p w:rsidR="00913893" w:rsidRDefault="00EB15EB">
      <w:pPr>
        <w:rPr>
          <w:rFonts w:ascii="Garamond" w:hAnsi="Garamond" w:cs="Courier New"/>
          <w:noProof/>
          <w:sz w:val="20"/>
          <w:szCs w:val="20"/>
        </w:rPr>
      </w:pPr>
      <w:r w:rsidRPr="002B4BE0">
        <w:rPr>
          <w:rFonts w:ascii="Garamond" w:hAnsi="Garamond" w:cs="Courier New"/>
          <w:noProof/>
          <w:sz w:val="20"/>
          <w:szCs w:val="20"/>
        </w:rPr>
        <w:t>…si je vous dit que ça c’est un rêve de FREUD, c’est bien entendu parce qu’il semble que l’</w:t>
      </w:r>
      <w:r w:rsidRPr="002B4BE0">
        <w:rPr>
          <w:rFonts w:ascii="Garamond" w:hAnsi="Garamond" w:cs="Courier New"/>
          <w:i/>
          <w:iCs/>
          <w:noProof/>
          <w:sz w:val="20"/>
          <w:szCs w:val="20"/>
        </w:rPr>
        <w:t>analyste</w:t>
      </w:r>
      <w:r w:rsidRPr="002B4BE0">
        <w:rPr>
          <w:rFonts w:ascii="Garamond" w:hAnsi="Garamond" w:cs="Courier New"/>
          <w:noProof/>
          <w:sz w:val="20"/>
          <w:szCs w:val="20"/>
        </w:rPr>
        <w:t xml:space="preserve"> devrait, </w:t>
      </w:r>
    </w:p>
    <w:p w:rsidR="00EB15EB" w:rsidRPr="00913893" w:rsidRDefault="00EB15EB" w:rsidP="00913893">
      <w:pPr>
        <w:rPr>
          <w:rFonts w:ascii="Garamond" w:hAnsi="Garamond" w:cs="Courier New"/>
          <w:noProof/>
          <w:sz w:val="20"/>
          <w:szCs w:val="20"/>
        </w:rPr>
      </w:pPr>
      <w:r w:rsidRPr="002B4BE0">
        <w:rPr>
          <w:rFonts w:ascii="Garamond" w:hAnsi="Garamond" w:cs="Courier New"/>
          <w:noProof/>
          <w:sz w:val="20"/>
          <w:szCs w:val="20"/>
        </w:rPr>
        <w:t xml:space="preserve">un tout petit peu </w:t>
      </w:r>
      <w:r w:rsidR="00913893">
        <w:rPr>
          <w:rFonts w:ascii="Garamond" w:hAnsi="Garamond" w:cs="Courier New"/>
          <w:noProof/>
          <w:sz w:val="20"/>
          <w:szCs w:val="20"/>
        </w:rPr>
        <w:t>s'arra</w:t>
      </w:r>
      <w:r w:rsidR="00913893">
        <w:rPr>
          <w:rFonts w:ascii="Garamond" w:hAnsi="Garamond" w:cs="Courier New"/>
          <w:noProof/>
          <w:sz w:val="20"/>
          <w:szCs w:val="20"/>
        </w:rPr>
        <w:softHyphen/>
        <w:t xml:space="preserve">cher à ce plan du rêve. </w:t>
      </w:r>
      <w:r w:rsidRPr="002B4BE0">
        <w:rPr>
          <w:rFonts w:ascii="Garamond" w:hAnsi="Garamond"/>
          <w:sz w:val="20"/>
          <w:szCs w:val="20"/>
        </w:rPr>
        <w:t xml:space="preserve">Ce que l’analyste rencontre, à avoir été dirigé, guidé par l’introduction par FREUD de quelque chose de tout à fait percutant, ce que l’analyste en a retiré est encore pas du tout décanté. </w:t>
      </w:r>
    </w:p>
    <w:p w:rsidR="00254E0B" w:rsidRPr="002B4BE0" w:rsidRDefault="00254E0B">
      <w:pPr>
        <w:pStyle w:val="Corpsdetexte3"/>
        <w:rPr>
          <w:rFonts w:ascii="Garamond" w:hAnsi="Garamond"/>
          <w:sz w:val="20"/>
          <w:szCs w:val="20"/>
        </w:rPr>
      </w:pP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Vendredi dernier, j’ai présenté à ma </w:t>
      </w:r>
      <w:r w:rsidRPr="002B4BE0">
        <w:rPr>
          <w:rFonts w:ascii="Garamond" w:hAnsi="Garamond" w:cs="Times New Roman"/>
          <w:i/>
          <w:iCs/>
          <w:sz w:val="20"/>
          <w:szCs w:val="20"/>
        </w:rPr>
        <w:t>présentation de malades</w:t>
      </w:r>
      <w:r w:rsidRPr="002B4BE0">
        <w:rPr>
          <w:rFonts w:ascii="Garamond" w:hAnsi="Garamond"/>
          <w:sz w:val="20"/>
          <w:szCs w:val="20"/>
        </w:rPr>
        <w:t xml:space="preserve"> un </w:t>
      </w:r>
      <w:r w:rsidR="00913893">
        <w:rPr>
          <w:rFonts w:ascii="Garamond" w:hAnsi="Garamond"/>
          <w:sz w:val="20"/>
          <w:szCs w:val="20"/>
        </w:rPr>
        <w:t>M</w:t>
      </w:r>
      <w:r w:rsidRPr="002B4BE0">
        <w:rPr>
          <w:rFonts w:ascii="Garamond" w:hAnsi="Garamond"/>
          <w:sz w:val="20"/>
          <w:szCs w:val="20"/>
        </w:rPr>
        <w:t>onsieur…</w:t>
      </w:r>
    </w:p>
    <w:p w:rsidR="00EB15EB" w:rsidRPr="002B4BE0" w:rsidRDefault="00EB15EB">
      <w:pPr>
        <w:pStyle w:val="Corpsdetexte3"/>
        <w:ind w:left="708"/>
        <w:rPr>
          <w:rFonts w:ascii="Garamond" w:hAnsi="Garamond"/>
          <w:i/>
          <w:sz w:val="20"/>
          <w:szCs w:val="20"/>
        </w:rPr>
      </w:pPr>
      <w:r w:rsidRPr="002B4BE0">
        <w:rPr>
          <w:rFonts w:ascii="Garamond" w:hAnsi="Garamond"/>
          <w:i/>
          <w:sz w:val="20"/>
          <w:szCs w:val="20"/>
        </w:rPr>
        <w:t>je ne vois pas pourquoi je l’appellerais un malade</w:t>
      </w:r>
    </w:p>
    <w:p w:rsidR="00913893" w:rsidRDefault="00EB15EB">
      <w:pPr>
        <w:pStyle w:val="Corpsdetexte3"/>
        <w:rPr>
          <w:rFonts w:ascii="Garamond" w:hAnsi="Garamond"/>
          <w:sz w:val="20"/>
          <w:szCs w:val="20"/>
        </w:rPr>
      </w:pPr>
      <w:r w:rsidRPr="002B4BE0">
        <w:rPr>
          <w:rFonts w:ascii="Garamond" w:hAnsi="Garamond"/>
          <w:sz w:val="20"/>
          <w:szCs w:val="20"/>
        </w:rPr>
        <w:t xml:space="preserve">…à qui il était arrivé des choses comme ça, qui faisaient que son </w:t>
      </w:r>
      <w:r w:rsidRPr="00913893">
        <w:rPr>
          <w:rFonts w:ascii="Garamond" w:hAnsi="Garamond"/>
          <w:i/>
          <w:sz w:val="20"/>
          <w:szCs w:val="20"/>
        </w:rPr>
        <w:t>électro</w:t>
      </w:r>
      <w:r w:rsidRPr="00913893">
        <w:rPr>
          <w:rFonts w:ascii="Garamond" w:hAnsi="Garamond"/>
          <w:i/>
          <w:sz w:val="20"/>
          <w:szCs w:val="20"/>
        </w:rPr>
        <w:softHyphen/>
        <w:t>encéphalogramme</w:t>
      </w:r>
      <w:r w:rsidR="00913893">
        <w:rPr>
          <w:rFonts w:ascii="Garamond" w:hAnsi="Garamond"/>
          <w:sz w:val="20"/>
          <w:szCs w:val="20"/>
        </w:rPr>
        <w:t xml:space="preserve"> </w:t>
      </w:r>
      <w:r w:rsidRPr="002B4BE0">
        <w:rPr>
          <w:rFonts w:ascii="Garamond" w:hAnsi="Garamond"/>
          <w:sz w:val="20"/>
          <w:szCs w:val="20"/>
        </w:rPr>
        <w:t xml:space="preserve">- me disait la technicienne </w:t>
      </w:r>
      <w:r w:rsidR="00913893">
        <w:rPr>
          <w:rFonts w:ascii="Garamond" w:hAnsi="Garamond"/>
          <w:sz w:val="20"/>
          <w:szCs w:val="20"/>
        </w:rPr>
        <w:t>–</w:t>
      </w:r>
      <w:r w:rsidRPr="002B4BE0">
        <w:rPr>
          <w:rFonts w:ascii="Garamond" w:hAnsi="Garamond"/>
          <w:sz w:val="20"/>
          <w:szCs w:val="20"/>
        </w:rPr>
        <w:t xml:space="preserve"> </w:t>
      </w:r>
    </w:p>
    <w:p w:rsidR="00913893" w:rsidRDefault="00EB15EB">
      <w:pPr>
        <w:pStyle w:val="Corpsdetexte3"/>
        <w:rPr>
          <w:rFonts w:ascii="Garamond" w:hAnsi="Garamond"/>
          <w:sz w:val="20"/>
          <w:szCs w:val="20"/>
        </w:rPr>
      </w:pPr>
      <w:r w:rsidRPr="002B4BE0">
        <w:rPr>
          <w:rFonts w:ascii="Garamond" w:hAnsi="Garamond"/>
          <w:sz w:val="20"/>
          <w:szCs w:val="20"/>
        </w:rPr>
        <w:t xml:space="preserve">est toujours à la limite de ce qui est l’oscillation du sommeil et celle du vigile, de sorte qu’on sait jamais </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quand il va passer de l’une à l’autre, et que ça en reste là. </w:t>
      </w:r>
    </w:p>
    <w:p w:rsidR="00254E0B" w:rsidRPr="002B4BE0" w:rsidRDefault="00254E0B">
      <w:pPr>
        <w:pStyle w:val="Corpsdetexte3"/>
        <w:rPr>
          <w:rFonts w:ascii="Garamond" w:hAnsi="Garamond"/>
          <w:sz w:val="20"/>
          <w:szCs w:val="20"/>
        </w:rPr>
      </w:pPr>
    </w:p>
    <w:p w:rsidR="00913893" w:rsidRDefault="00EB15EB">
      <w:pPr>
        <w:pStyle w:val="Corpsdetexte3"/>
        <w:rPr>
          <w:rFonts w:ascii="Garamond" w:hAnsi="Garamond"/>
          <w:sz w:val="20"/>
          <w:szCs w:val="20"/>
        </w:rPr>
      </w:pPr>
      <w:r w:rsidRPr="002B4BE0">
        <w:rPr>
          <w:rFonts w:ascii="Garamond" w:hAnsi="Garamond"/>
          <w:sz w:val="20"/>
          <w:szCs w:val="20"/>
        </w:rPr>
        <w:t xml:space="preserve">C’est un peu comme ça que je vois l’ensemble de tous nos collègues analystes </w:t>
      </w:r>
      <w:r w:rsidR="00913893" w:rsidRPr="002E318B">
        <w:rPr>
          <w:rFonts w:ascii="Garamond" w:hAnsi="Garamond"/>
          <w:color w:val="C00000"/>
          <w:sz w:val="14"/>
          <w:szCs w:val="14"/>
        </w:rPr>
        <w:t>[</w:t>
      </w:r>
      <w:r w:rsidR="00913893" w:rsidRPr="002E318B">
        <w:rPr>
          <w:rFonts w:ascii="Garamond" w:hAnsi="Garamond"/>
          <w:i/>
          <w:color w:val="C00000"/>
          <w:sz w:val="14"/>
          <w:szCs w:val="14"/>
        </w:rPr>
        <w:t>Rires</w:t>
      </w:r>
      <w:r w:rsidR="00913893" w:rsidRPr="002E318B">
        <w:rPr>
          <w:rFonts w:ascii="Garamond" w:hAnsi="Garamond"/>
          <w:color w:val="C00000"/>
          <w:sz w:val="14"/>
          <w:szCs w:val="14"/>
        </w:rPr>
        <w:t>]</w:t>
      </w:r>
      <w:r w:rsidRPr="002B4BE0">
        <w:rPr>
          <w:rFonts w:ascii="Garamond" w:hAnsi="Garamond"/>
          <w:sz w:val="20"/>
          <w:szCs w:val="20"/>
        </w:rPr>
        <w:t xml:space="preserve"> : voyez-vous le choc, </w:t>
      </w:r>
    </w:p>
    <w:p w:rsidR="00EB15EB" w:rsidRPr="002B4BE0" w:rsidRDefault="00EB15EB">
      <w:pPr>
        <w:pStyle w:val="Corpsdetexte3"/>
        <w:rPr>
          <w:rFonts w:ascii="Garamond" w:hAnsi="Garamond"/>
          <w:sz w:val="20"/>
          <w:szCs w:val="20"/>
        </w:rPr>
      </w:pPr>
      <w:r w:rsidRPr="002B4BE0">
        <w:rPr>
          <w:rFonts w:ascii="Garamond" w:hAnsi="Garamond"/>
          <w:sz w:val="20"/>
          <w:szCs w:val="20"/>
        </w:rPr>
        <w:t>le traumatisme de la naissance de l’analyse les laisse comme ça, et c’est pour ça, comme ça qu’ils font des battements d’ailes, pour essayer de tirer de l’</w:t>
      </w:r>
      <w:r w:rsidRPr="002B4BE0">
        <w:rPr>
          <w:rFonts w:ascii="Garamond" w:hAnsi="Garamond"/>
          <w:i/>
          <w:iCs/>
          <w:sz w:val="20"/>
          <w:szCs w:val="20"/>
        </w:rPr>
        <w:t xml:space="preserve">articulation </w:t>
      </w:r>
      <w:r w:rsidR="00254E0B" w:rsidRPr="002B4BE0">
        <w:rPr>
          <w:rFonts w:ascii="Garamond" w:hAnsi="Garamond"/>
          <w:i/>
          <w:iCs/>
          <w:sz w:val="20"/>
          <w:szCs w:val="20"/>
        </w:rPr>
        <w:t>freud</w:t>
      </w:r>
      <w:r w:rsidRPr="002B4BE0">
        <w:rPr>
          <w:rFonts w:ascii="Garamond" w:hAnsi="Garamond"/>
          <w:i/>
          <w:iCs/>
          <w:sz w:val="20"/>
          <w:szCs w:val="20"/>
        </w:rPr>
        <w:t>ienne</w:t>
      </w:r>
      <w:r w:rsidRPr="002B4BE0">
        <w:rPr>
          <w:rFonts w:ascii="Garamond" w:hAnsi="Garamond"/>
          <w:sz w:val="20"/>
          <w:szCs w:val="20"/>
        </w:rPr>
        <w:t xml:space="preserve"> quelque chose de plus précis.</w:t>
      </w:r>
    </w:p>
    <w:p w:rsidR="00EB15EB" w:rsidRPr="002B4BE0" w:rsidRDefault="00EB15EB">
      <w:pPr>
        <w:rPr>
          <w:rFonts w:ascii="Garamond" w:hAnsi="Garamond" w:cs="Courier New"/>
          <w:noProof/>
          <w:sz w:val="20"/>
          <w:szCs w:val="20"/>
        </w:rPr>
      </w:pPr>
    </w:p>
    <w:p w:rsidR="00913893" w:rsidRDefault="00EB15EB" w:rsidP="00913893">
      <w:pPr>
        <w:pStyle w:val="Corpsdetexte3"/>
        <w:rPr>
          <w:rFonts w:ascii="Garamond" w:hAnsi="Garamond"/>
          <w:sz w:val="20"/>
          <w:szCs w:val="20"/>
        </w:rPr>
      </w:pPr>
      <w:r w:rsidRPr="002B4BE0">
        <w:rPr>
          <w:rFonts w:ascii="Garamond" w:hAnsi="Garamond"/>
          <w:sz w:val="20"/>
          <w:szCs w:val="20"/>
        </w:rPr>
        <w:t xml:space="preserve">Ce n’est pas dire qu’ils n’en approchent pas. Mais ce qu’il faudrait qu’ils voient, par exemple, </w:t>
      </w:r>
    </w:p>
    <w:p w:rsidR="00EB15EB" w:rsidRPr="002B4BE0" w:rsidRDefault="00EB15EB" w:rsidP="00913893">
      <w:pPr>
        <w:pStyle w:val="Corpsdetexte3"/>
        <w:rPr>
          <w:rFonts w:ascii="Garamond" w:hAnsi="Garamond"/>
          <w:sz w:val="20"/>
          <w:szCs w:val="20"/>
        </w:rPr>
      </w:pPr>
      <w:r w:rsidRPr="002B4BE0">
        <w:rPr>
          <w:rFonts w:ascii="Garamond" w:hAnsi="Garamond"/>
          <w:sz w:val="20"/>
          <w:szCs w:val="20"/>
        </w:rPr>
        <w:t xml:space="preserve">c’est que c’est de la position du père réel… </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 xml:space="preserve">ça, ça mérite tout à fait d’être retenu </w:t>
      </w:r>
    </w:p>
    <w:p w:rsidR="00EB15EB" w:rsidRPr="002B4BE0" w:rsidRDefault="00EB15EB">
      <w:pPr>
        <w:pStyle w:val="Corpsdetexte3"/>
        <w:rPr>
          <w:rFonts w:ascii="Garamond" w:hAnsi="Garamond"/>
          <w:sz w:val="20"/>
          <w:szCs w:val="20"/>
        </w:rPr>
      </w:pPr>
      <w:r w:rsidRPr="002B4BE0">
        <w:rPr>
          <w:rFonts w:ascii="Garamond" w:hAnsi="Garamond"/>
          <w:sz w:val="20"/>
          <w:szCs w:val="20"/>
        </w:rPr>
        <w:t xml:space="preserve">…telle que FREUD l’articule, à savoir comme un impossible, qu’il est nécessaire que… </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pas vous, ni lui, ni moi, enfin tout ça</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w:t>
      </w:r>
      <w:r w:rsidRPr="002B4BE0">
        <w:rPr>
          <w:rFonts w:ascii="Garamond" w:hAnsi="Garamond"/>
          <w:i/>
          <w:iCs/>
          <w:noProof/>
          <w:sz w:val="20"/>
          <w:szCs w:val="20"/>
        </w:rPr>
        <w:t>cette position même</w:t>
      </w:r>
      <w:r w:rsidRPr="002B4BE0">
        <w:rPr>
          <w:rFonts w:ascii="Garamond" w:hAnsi="Garamond" w:cs="Courier New"/>
          <w:noProof/>
          <w:sz w:val="20"/>
          <w:szCs w:val="20"/>
        </w:rPr>
        <w:t xml:space="preserve"> imagine le père comme privateur. </w:t>
      </w:r>
    </w:p>
    <w:p w:rsidR="00EB15EB" w:rsidRPr="002B4BE0" w:rsidRDefault="00EB15EB">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Le père imaginaire, c'est pas du tout surprenant que nous le rencontrions sans cesse, c’est une dépendance structurale de quelque chose qui est justement ce qui nous échappe, à savoir ce qu’est le père réel.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Et le père réel qui est strictement exclu d’une façon sûre, si ce n’est comme agent de la castration,</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laquelle castration n’est pas comme nécessairement toute personne qui «</w:t>
      </w:r>
      <w:r w:rsidRPr="002B4BE0">
        <w:rPr>
          <w:rFonts w:ascii="Garamond" w:hAnsi="Garamond" w:cs="Courier New"/>
          <w:i/>
          <w:iCs/>
          <w:noProof/>
          <w:sz w:val="20"/>
          <w:szCs w:val="20"/>
        </w:rPr>
        <w:t> se psychologise </w:t>
      </w:r>
      <w:r w:rsidRPr="002B4BE0">
        <w:rPr>
          <w:rFonts w:ascii="Garamond" w:hAnsi="Garamond" w:cs="Courier New"/>
          <w:noProof/>
          <w:sz w:val="20"/>
          <w:szCs w:val="20"/>
        </w:rPr>
        <w:t xml:space="preserve">» la définit. </w:t>
      </w:r>
    </w:p>
    <w:p w:rsidR="00EB15EB" w:rsidRPr="002B4BE0" w:rsidRDefault="00EB15EB">
      <w:pPr>
        <w:rPr>
          <w:rFonts w:ascii="Garamond" w:hAnsi="Garamond" w:cs="Courier New"/>
          <w:noProof/>
          <w:sz w:val="20"/>
          <w:szCs w:val="20"/>
        </w:rPr>
      </w:pPr>
    </w:p>
    <w:p w:rsidR="00913893" w:rsidRDefault="00EB15EB">
      <w:pPr>
        <w:rPr>
          <w:rFonts w:ascii="Garamond" w:hAnsi="Garamond" w:cs="Courier New"/>
          <w:noProof/>
          <w:sz w:val="20"/>
          <w:szCs w:val="20"/>
        </w:rPr>
      </w:pPr>
      <w:r w:rsidRPr="002B4BE0">
        <w:rPr>
          <w:rFonts w:ascii="Garamond" w:hAnsi="Garamond" w:cs="Courier New"/>
          <w:noProof/>
          <w:sz w:val="20"/>
          <w:szCs w:val="20"/>
        </w:rPr>
        <w:t>On a vu ça surgir, il n’y a pas si long</w:t>
      </w:r>
      <w:r w:rsidRPr="002B4BE0">
        <w:rPr>
          <w:rFonts w:ascii="Garamond" w:hAnsi="Garamond" w:cs="Courier New"/>
          <w:noProof/>
          <w:sz w:val="20"/>
          <w:szCs w:val="20"/>
        </w:rPr>
        <w:softHyphen/>
        <w:t xml:space="preserve">temps, paraît-il, dans un jury de thèse, où quelqu’un qui a décisivement pris </w:t>
      </w:r>
    </w:p>
    <w:p w:rsidR="00976D7C"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le versant de faire de la </w:t>
      </w:r>
      <w:r w:rsidRPr="002B4BE0">
        <w:rPr>
          <w:rFonts w:ascii="Garamond" w:hAnsi="Garamond"/>
          <w:i/>
          <w:iCs/>
          <w:noProof/>
          <w:sz w:val="20"/>
          <w:szCs w:val="20"/>
        </w:rPr>
        <w:t>psychanalyse</w:t>
      </w:r>
      <w:r w:rsidRPr="002B4BE0">
        <w:rPr>
          <w:rFonts w:ascii="Garamond" w:hAnsi="Garamond" w:cs="Courier New"/>
          <w:noProof/>
          <w:sz w:val="20"/>
          <w:szCs w:val="20"/>
        </w:rPr>
        <w:t xml:space="preserve"> la psychopédie que l’on sait, a dit : « </w:t>
      </w:r>
      <w:r w:rsidR="00F22DDD" w:rsidRPr="002B4BE0">
        <w:rPr>
          <w:rFonts w:ascii="Garamond" w:hAnsi="Garamond"/>
          <w:i/>
          <w:noProof/>
          <w:sz w:val="20"/>
          <w:szCs w:val="20"/>
        </w:rPr>
        <w:t>P</w:t>
      </w:r>
      <w:r w:rsidRPr="002B4BE0">
        <w:rPr>
          <w:rFonts w:ascii="Garamond" w:hAnsi="Garamond"/>
          <w:i/>
          <w:noProof/>
          <w:sz w:val="20"/>
          <w:szCs w:val="20"/>
        </w:rPr>
        <w:t>our nous, la castration n’est qu’un fantasme</w:t>
      </w:r>
      <w:r w:rsidRPr="002B4BE0">
        <w:rPr>
          <w:rFonts w:ascii="Garamond" w:hAnsi="Garamond" w:cs="Courier New"/>
          <w:noProof/>
          <w:sz w:val="20"/>
          <w:szCs w:val="20"/>
        </w:rPr>
        <w:t xml:space="preserve"> ».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Mais non, mais non </w:t>
      </w:r>
      <w:r w:rsidR="00976D7C" w:rsidRPr="002B4BE0">
        <w:rPr>
          <w:rFonts w:ascii="Garamond" w:hAnsi="Garamond" w:cs="Courier New"/>
          <w:noProof/>
          <w:sz w:val="20"/>
          <w:szCs w:val="20"/>
        </w:rPr>
        <w:t>l</w:t>
      </w:r>
      <w:r w:rsidRPr="002B4BE0">
        <w:rPr>
          <w:rFonts w:ascii="Garamond" w:hAnsi="Garamond" w:cs="Courier New"/>
          <w:noProof/>
          <w:sz w:val="20"/>
          <w:szCs w:val="20"/>
        </w:rPr>
        <w:t xml:space="preserve">a castration, c’est l’opération </w:t>
      </w:r>
      <w:r w:rsidRPr="002B4BE0">
        <w:rPr>
          <w:rFonts w:ascii="Garamond" w:hAnsi="Garamond"/>
          <w:i/>
          <w:iCs/>
          <w:noProof/>
          <w:sz w:val="20"/>
          <w:szCs w:val="20"/>
        </w:rPr>
        <w:t>réelle</w:t>
      </w:r>
      <w:r w:rsidRPr="002B4BE0">
        <w:rPr>
          <w:rFonts w:ascii="Garamond" w:hAnsi="Garamond" w:cs="Courier New"/>
          <w:noProof/>
          <w:sz w:val="20"/>
          <w:szCs w:val="20"/>
        </w:rPr>
        <w:t xml:space="preserve"> introduite de par l’incidence du signifiant - quel qu’il soit - dans le rapport du sexe. Qu’elle détermine le père comme ce</w:t>
      </w:r>
      <w:r w:rsidRPr="002B4BE0">
        <w:rPr>
          <w:rFonts w:ascii="Garamond" w:hAnsi="Garamond" w:cs="Courier New"/>
          <w:i/>
          <w:iCs/>
          <w:noProof/>
          <w:sz w:val="20"/>
          <w:szCs w:val="20"/>
        </w:rPr>
        <w:t xml:space="preserve"> réel impossible</w:t>
      </w:r>
      <w:r w:rsidRPr="002B4BE0">
        <w:rPr>
          <w:rFonts w:ascii="Garamond" w:hAnsi="Garamond" w:cs="Courier New"/>
          <w:noProof/>
          <w:sz w:val="20"/>
          <w:szCs w:val="20"/>
        </w:rPr>
        <w:t xml:space="preserve"> que nous avons dit, mais ça va de soi ! </w:t>
      </w:r>
    </w:p>
    <w:p w:rsidR="00976D7C" w:rsidRPr="002B4BE0" w:rsidRDefault="00976D7C">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Et il s’agit maintenant de savoir ce que ça veut dire cette castration, cette castration qui n’est pas un fantasme. </w:t>
      </w:r>
    </w:p>
    <w:p w:rsidR="00913893" w:rsidRDefault="00EB15EB" w:rsidP="00913893">
      <w:pPr>
        <w:rPr>
          <w:rFonts w:ascii="Garamond" w:hAnsi="Garamond"/>
          <w:sz w:val="20"/>
          <w:szCs w:val="20"/>
        </w:rPr>
      </w:pPr>
      <w:r w:rsidRPr="002B4BE0">
        <w:rPr>
          <w:rFonts w:ascii="Garamond" w:hAnsi="Garamond" w:cs="Courier New"/>
          <w:noProof/>
          <w:sz w:val="20"/>
          <w:szCs w:val="20"/>
        </w:rPr>
        <w:t xml:space="preserve">Il en résulte bien sûr qu’il n’y a pas de cause du désir </w:t>
      </w:r>
      <w:r w:rsidRPr="002B4BE0">
        <w:rPr>
          <w:rFonts w:ascii="Garamond" w:hAnsi="Garamond" w:cs="Courier New"/>
          <w:i/>
          <w:iCs/>
          <w:noProof/>
          <w:sz w:val="20"/>
          <w:szCs w:val="20"/>
          <w:u w:val="single"/>
        </w:rPr>
        <w:t>qu</w:t>
      </w:r>
      <w:r w:rsidRPr="002B4BE0">
        <w:rPr>
          <w:rFonts w:ascii="Garamond" w:hAnsi="Garamond" w:cs="Courier New"/>
          <w:i/>
          <w:iCs/>
          <w:noProof/>
          <w:sz w:val="20"/>
          <w:szCs w:val="20"/>
        </w:rPr>
        <w:t>e produit</w:t>
      </w:r>
      <w:r w:rsidRPr="002B4BE0">
        <w:rPr>
          <w:rFonts w:ascii="Garamond" w:hAnsi="Garamond" w:cs="Courier New"/>
          <w:noProof/>
          <w:sz w:val="20"/>
          <w:szCs w:val="20"/>
        </w:rPr>
        <w:t xml:space="preserve"> de cette opération </w:t>
      </w:r>
      <w:r w:rsidRPr="00913893">
        <w:rPr>
          <w:rFonts w:ascii="Garamond" w:hAnsi="Garamond" w:cs="Courier New"/>
          <w:noProof/>
          <w:color w:val="C00000"/>
          <w:sz w:val="16"/>
          <w:szCs w:val="16"/>
        </w:rPr>
        <w:t>[</w:t>
      </w:r>
      <w:r w:rsidRPr="00913893">
        <w:rPr>
          <w:rFonts w:ascii="LACAN" w:hAnsi="LACAN"/>
          <w:bCs/>
          <w:color w:val="0000CC"/>
          <w:sz w:val="16"/>
          <w:szCs w:val="16"/>
        </w:rPr>
        <w:t>S</w:t>
      </w:r>
      <w:r w:rsidRPr="00913893">
        <w:rPr>
          <w:rFonts w:ascii="Garamond" w:hAnsi="Garamond"/>
          <w:bCs/>
          <w:color w:val="0000CC"/>
          <w:sz w:val="16"/>
          <w:szCs w:val="16"/>
        </w:rPr>
        <w:t xml:space="preserve"> </w:t>
      </w:r>
      <w:r w:rsidR="00913893" w:rsidRPr="00913893">
        <w:rPr>
          <w:rFonts w:ascii="Batang" w:eastAsia="Batang" w:hAnsi="Batang"/>
          <w:b/>
          <w:color w:val="0000CC"/>
          <w:sz w:val="16"/>
          <w:szCs w:val="16"/>
        </w:rPr>
        <w:t>◊</w:t>
      </w:r>
      <w:r w:rsidRPr="00913893">
        <w:rPr>
          <w:rFonts w:ascii="Garamond" w:hAnsi="Garamond" w:cs="Courier New"/>
          <w:bCs/>
          <w:iCs/>
          <w:noProof/>
          <w:color w:val="0000CC"/>
          <w:sz w:val="16"/>
          <w:szCs w:val="16"/>
        </w:rPr>
        <w:t xml:space="preserve"> </w:t>
      </w:r>
      <w:r w:rsidRPr="00913893">
        <w:rPr>
          <w:bCs/>
          <w:i/>
          <w:iCs/>
          <w:noProof/>
          <w:color w:val="0000CC"/>
          <w:sz w:val="16"/>
          <w:szCs w:val="16"/>
        </w:rPr>
        <w:t>a</w:t>
      </w:r>
      <w:r w:rsidRPr="00913893">
        <w:rPr>
          <w:rFonts w:ascii="Garamond" w:hAnsi="Garamond" w:cs="Courier New"/>
          <w:noProof/>
          <w:color w:val="C00000"/>
          <w:sz w:val="16"/>
          <w:szCs w:val="16"/>
        </w:rPr>
        <w:t>]</w:t>
      </w:r>
      <w:r w:rsidRPr="002B4BE0">
        <w:rPr>
          <w:rFonts w:ascii="Garamond" w:hAnsi="Garamond" w:cs="Courier New"/>
          <w:noProof/>
          <w:sz w:val="20"/>
          <w:szCs w:val="20"/>
        </w:rPr>
        <w:t xml:space="preserve"> </w:t>
      </w:r>
      <w:r w:rsidRPr="002B4BE0">
        <w:rPr>
          <w:rFonts w:ascii="Garamond" w:hAnsi="Garamond"/>
          <w:sz w:val="20"/>
          <w:szCs w:val="20"/>
        </w:rPr>
        <w:t xml:space="preserve">et que le fantasme </w:t>
      </w:r>
    </w:p>
    <w:p w:rsidR="00913893" w:rsidRDefault="00EB15EB">
      <w:pPr>
        <w:rPr>
          <w:rFonts w:ascii="Garamond" w:hAnsi="Garamond" w:cs="Courier New"/>
          <w:noProof/>
          <w:sz w:val="20"/>
          <w:szCs w:val="20"/>
        </w:rPr>
      </w:pPr>
      <w:r w:rsidRPr="002B4BE0">
        <w:rPr>
          <w:rFonts w:ascii="Garamond" w:hAnsi="Garamond"/>
          <w:sz w:val="20"/>
          <w:szCs w:val="20"/>
        </w:rPr>
        <w:t>domine toute la réalité du désir, c’est-à-dire la Loi.</w:t>
      </w:r>
      <w:r w:rsidR="00913893">
        <w:rPr>
          <w:rFonts w:ascii="Garamond" w:hAnsi="Garamond"/>
          <w:sz w:val="20"/>
          <w:szCs w:val="20"/>
        </w:rPr>
        <w:t xml:space="preserve"> </w:t>
      </w:r>
      <w:r w:rsidRPr="002B4BE0">
        <w:rPr>
          <w:rFonts w:ascii="Garamond" w:hAnsi="Garamond" w:cs="Courier New"/>
          <w:noProof/>
          <w:sz w:val="20"/>
          <w:szCs w:val="20"/>
        </w:rPr>
        <w:t xml:space="preserve">Pour le rêve, chacun sait maintenant que c’est </w:t>
      </w:r>
      <w:r w:rsidRPr="002B4BE0">
        <w:rPr>
          <w:rFonts w:ascii="Garamond" w:hAnsi="Garamond" w:cs="Courier New"/>
          <w:i/>
          <w:iCs/>
          <w:noProof/>
          <w:sz w:val="20"/>
          <w:szCs w:val="20"/>
        </w:rPr>
        <w:t>la demande</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que c’est le signifiant en liberté, qui insiste, qui piaffe, qui piétine aussi, qui ne sait abso</w:t>
      </w:r>
      <w:r w:rsidRPr="002B4BE0">
        <w:rPr>
          <w:rFonts w:ascii="Garamond" w:hAnsi="Garamond" w:cs="Courier New"/>
          <w:noProof/>
          <w:sz w:val="20"/>
          <w:szCs w:val="20"/>
        </w:rPr>
        <w:softHyphen/>
        <w:t xml:space="preserve">lument pas ce qu’il veut. </w:t>
      </w:r>
    </w:p>
    <w:p w:rsidR="00F22DDD" w:rsidRPr="002B4BE0" w:rsidRDefault="00F22DDD">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913893">
        <w:rPr>
          <w:rFonts w:ascii="Garamond" w:hAnsi="Garamond" w:cs="Courier New"/>
          <w:i/>
          <w:noProof/>
          <w:sz w:val="20"/>
          <w:szCs w:val="20"/>
        </w:rPr>
        <w:t xml:space="preserve">L’idée de mettre le </w:t>
      </w:r>
      <w:r w:rsidRPr="00913893">
        <w:rPr>
          <w:rFonts w:ascii="Garamond" w:hAnsi="Garamond" w:cs="Courier New"/>
          <w:i/>
          <w:iCs/>
          <w:noProof/>
          <w:sz w:val="20"/>
          <w:szCs w:val="20"/>
        </w:rPr>
        <w:t>père tout puissant</w:t>
      </w:r>
      <w:r w:rsidRPr="00913893">
        <w:rPr>
          <w:rFonts w:ascii="Garamond" w:hAnsi="Garamond" w:cs="Courier New"/>
          <w:i/>
          <w:noProof/>
          <w:sz w:val="20"/>
          <w:szCs w:val="20"/>
        </w:rPr>
        <w:t xml:space="preserve"> du désir au prin</w:t>
      </w:r>
      <w:r w:rsidRPr="00913893">
        <w:rPr>
          <w:rFonts w:ascii="Garamond" w:hAnsi="Garamond" w:cs="Courier New"/>
          <w:i/>
          <w:noProof/>
          <w:sz w:val="20"/>
          <w:szCs w:val="20"/>
        </w:rPr>
        <w:softHyphen/>
        <w:t>cipe du désir est très suffisamment réfutée par le fait que le désir de l’</w:t>
      </w:r>
      <w:r w:rsidRPr="00913893">
        <w:rPr>
          <w:rFonts w:ascii="Garamond" w:hAnsi="Garamond" w:cs="Courier New"/>
          <w:i/>
          <w:iCs/>
          <w:noProof/>
          <w:sz w:val="20"/>
          <w:szCs w:val="20"/>
        </w:rPr>
        <w:t>hystérique</w:t>
      </w:r>
      <w:r w:rsidRPr="002B4BE0">
        <w:rPr>
          <w:rFonts w:ascii="Garamond" w:hAnsi="Garamond" w:cs="Courier New"/>
          <w:i/>
          <w:iCs/>
          <w:noProof/>
          <w:sz w:val="20"/>
          <w:szCs w:val="20"/>
        </w:rPr>
        <w:t>…</w:t>
      </w:r>
      <w:r w:rsidRPr="002B4BE0">
        <w:rPr>
          <w:rFonts w:ascii="Garamond" w:hAnsi="Garamond" w:cs="Courier New"/>
          <w:noProof/>
          <w:sz w:val="20"/>
          <w:szCs w:val="20"/>
        </w:rPr>
        <w:t xml:space="preserve"> </w:t>
      </w:r>
    </w:p>
    <w:p w:rsidR="00EB15EB" w:rsidRPr="002B4BE0" w:rsidRDefault="00EB15EB">
      <w:pPr>
        <w:ind w:firstLine="708"/>
        <w:rPr>
          <w:rFonts w:ascii="Garamond" w:hAnsi="Garamond" w:cs="Courier New"/>
          <w:noProof/>
          <w:sz w:val="20"/>
          <w:szCs w:val="20"/>
        </w:rPr>
      </w:pPr>
      <w:r w:rsidRPr="002B4BE0">
        <w:rPr>
          <w:rFonts w:ascii="Garamond" w:hAnsi="Garamond" w:cs="Courier New"/>
          <w:noProof/>
          <w:sz w:val="20"/>
          <w:szCs w:val="20"/>
        </w:rPr>
        <w:t xml:space="preserve">dont FREUD a extrait ses signifiants-Maîtres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…car il ne faut pas oublier que c’est </w:t>
      </w:r>
      <w:r w:rsidRPr="002B4BE0">
        <w:rPr>
          <w:rFonts w:ascii="Garamond" w:hAnsi="Garamond"/>
          <w:i/>
          <w:iCs/>
          <w:noProof/>
          <w:sz w:val="20"/>
          <w:szCs w:val="20"/>
        </w:rPr>
        <w:t>de là</w:t>
      </w:r>
      <w:r w:rsidRPr="002B4BE0">
        <w:rPr>
          <w:rFonts w:ascii="Garamond" w:hAnsi="Garamond" w:cs="Courier New"/>
          <w:noProof/>
          <w:sz w:val="20"/>
          <w:szCs w:val="20"/>
        </w:rPr>
        <w:t xml:space="preserve"> que FREUD est parti, à savoir ce qui reste au centre de sa question… </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 xml:space="preserve">il l’a avoué, et ceci a été d’autant plus précieusement recueilli que ça a été recueilli par une ânesse </w:t>
      </w:r>
      <w:r w:rsidR="00913893">
        <w:rPr>
          <w:rFonts w:ascii="Garamond" w:hAnsi="Garamond" w:cs="Courier New"/>
          <w:noProof/>
          <w:sz w:val="20"/>
          <w:szCs w:val="20"/>
        </w:rPr>
        <w:t xml:space="preserve">                                      </w:t>
      </w:r>
      <w:r w:rsidRPr="002B4BE0">
        <w:rPr>
          <w:rFonts w:ascii="Garamond" w:hAnsi="Garamond" w:cs="Courier New"/>
          <w:noProof/>
          <w:sz w:val="20"/>
          <w:szCs w:val="20"/>
        </w:rPr>
        <w:t>qui l’a répété sans absolument savoir ce que ça voulait dire</w:t>
      </w:r>
    </w:p>
    <w:p w:rsidR="00EB15EB" w:rsidRPr="002B4BE0" w:rsidRDefault="00EB15EB" w:rsidP="00913893">
      <w:pPr>
        <w:rPr>
          <w:rFonts w:ascii="Garamond" w:hAnsi="Garamond" w:cs="Courier New"/>
          <w:iCs/>
          <w:noProof/>
          <w:sz w:val="20"/>
          <w:szCs w:val="20"/>
        </w:rPr>
      </w:pPr>
      <w:r w:rsidRPr="002B4BE0">
        <w:rPr>
          <w:rFonts w:ascii="Garamond" w:hAnsi="Garamond" w:cs="Courier New"/>
          <w:noProof/>
          <w:sz w:val="20"/>
          <w:szCs w:val="20"/>
        </w:rPr>
        <w:t>…c’est la question : « </w:t>
      </w:r>
      <w:r w:rsidRPr="002B4BE0">
        <w:rPr>
          <w:rFonts w:ascii="Garamond" w:hAnsi="Garamond"/>
          <w:i/>
          <w:noProof/>
          <w:sz w:val="20"/>
          <w:szCs w:val="20"/>
        </w:rPr>
        <w:t>Que veut une femme ?</w:t>
      </w:r>
      <w:r w:rsidRPr="002B4BE0">
        <w:rPr>
          <w:rFonts w:ascii="Garamond" w:hAnsi="Garamond" w:cs="Courier New"/>
          <w:iCs/>
          <w:noProof/>
          <w:sz w:val="20"/>
          <w:szCs w:val="20"/>
        </w:rPr>
        <w:t> »</w:t>
      </w:r>
    </w:p>
    <w:p w:rsidR="00976D7C" w:rsidRPr="002B4BE0" w:rsidRDefault="00976D7C">
      <w:pPr>
        <w:rPr>
          <w:rFonts w:ascii="Garamond" w:hAnsi="Garamond" w:cs="Courier New"/>
          <w:iCs/>
          <w:noProof/>
          <w:sz w:val="20"/>
          <w:szCs w:val="20"/>
        </w:rPr>
      </w:pPr>
    </w:p>
    <w:p w:rsidR="00913893" w:rsidRDefault="00EB15EB">
      <w:pPr>
        <w:rPr>
          <w:rFonts w:ascii="Garamond" w:hAnsi="Garamond" w:cs="Courier New"/>
          <w:noProof/>
          <w:sz w:val="20"/>
          <w:szCs w:val="20"/>
        </w:rPr>
      </w:pPr>
      <w:r w:rsidRPr="002B4BE0">
        <w:rPr>
          <w:rFonts w:ascii="Garamond" w:hAnsi="Garamond" w:cs="Courier New"/>
          <w:iCs/>
          <w:noProof/>
          <w:sz w:val="20"/>
          <w:szCs w:val="20"/>
        </w:rPr>
        <w:t>«</w:t>
      </w:r>
      <w:r w:rsidRPr="002B4BE0">
        <w:rPr>
          <w:rFonts w:ascii="Garamond" w:hAnsi="Garamond" w:cs="Courier New"/>
          <w:i/>
          <w:noProof/>
          <w:sz w:val="20"/>
          <w:szCs w:val="20"/>
        </w:rPr>
        <w:t> </w:t>
      </w:r>
      <w:r w:rsidRPr="002B4BE0">
        <w:rPr>
          <w:rFonts w:ascii="Garamond" w:hAnsi="Garamond"/>
          <w:i/>
          <w:noProof/>
          <w:sz w:val="20"/>
          <w:szCs w:val="20"/>
        </w:rPr>
        <w:t>Une femme</w:t>
      </w:r>
      <w:r w:rsidRPr="002B4BE0">
        <w:rPr>
          <w:rFonts w:ascii="Garamond" w:hAnsi="Garamond" w:cs="Courier New"/>
          <w:i/>
          <w:noProof/>
          <w:sz w:val="20"/>
          <w:szCs w:val="20"/>
        </w:rPr>
        <w:t> </w:t>
      </w:r>
      <w:r w:rsidRPr="002B4BE0">
        <w:rPr>
          <w:rFonts w:ascii="Garamond" w:hAnsi="Garamond" w:cs="Courier New"/>
          <w:noProof/>
          <w:sz w:val="20"/>
          <w:szCs w:val="20"/>
        </w:rPr>
        <w:t>», mais pas n’importe laquelle. Rien que poser la ques</w:t>
      </w:r>
      <w:r w:rsidRPr="002B4BE0">
        <w:rPr>
          <w:rFonts w:ascii="Garamond" w:hAnsi="Garamond" w:cs="Courier New"/>
          <w:noProof/>
          <w:sz w:val="20"/>
          <w:szCs w:val="20"/>
        </w:rPr>
        <w:softHyphen/>
        <w:t xml:space="preserve">tion ça veut dire qu’elle veut quelque chose.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Il a pas dit : «</w:t>
      </w:r>
      <w:r w:rsidRPr="002B4BE0">
        <w:rPr>
          <w:rFonts w:ascii="Garamond" w:hAnsi="Garamond" w:cs="Courier New"/>
          <w:i/>
          <w:iCs/>
          <w:noProof/>
          <w:sz w:val="20"/>
          <w:szCs w:val="20"/>
        </w:rPr>
        <w:t> </w:t>
      </w:r>
      <w:r w:rsidRPr="002B4BE0">
        <w:rPr>
          <w:rFonts w:ascii="Garamond" w:hAnsi="Garamond"/>
          <w:i/>
          <w:iCs/>
          <w:noProof/>
          <w:sz w:val="20"/>
          <w:szCs w:val="20"/>
        </w:rPr>
        <w:t>Que veut la femme ?</w:t>
      </w:r>
      <w:r w:rsidRPr="002B4BE0">
        <w:rPr>
          <w:rFonts w:ascii="Garamond" w:hAnsi="Garamond" w:cs="Courier New"/>
          <w:i/>
          <w:iCs/>
          <w:noProof/>
          <w:sz w:val="20"/>
          <w:szCs w:val="20"/>
        </w:rPr>
        <w:t> </w:t>
      </w:r>
      <w:r w:rsidR="00913893">
        <w:rPr>
          <w:rFonts w:ascii="Garamond" w:hAnsi="Garamond" w:cs="Courier New"/>
          <w:noProof/>
          <w:sz w:val="20"/>
          <w:szCs w:val="20"/>
        </w:rPr>
        <w:t xml:space="preserve">» </w:t>
      </w:r>
      <w:r w:rsidRPr="002B4BE0">
        <w:rPr>
          <w:rFonts w:ascii="Garamond" w:hAnsi="Garamond" w:cs="Courier New"/>
          <w:noProof/>
          <w:sz w:val="20"/>
          <w:szCs w:val="20"/>
        </w:rPr>
        <w:t>Parce que «</w:t>
      </w:r>
      <w:r w:rsidRPr="002B4BE0">
        <w:rPr>
          <w:rFonts w:ascii="Garamond" w:hAnsi="Garamond" w:cs="Courier New"/>
          <w:i/>
          <w:iCs/>
          <w:noProof/>
          <w:sz w:val="20"/>
          <w:szCs w:val="20"/>
        </w:rPr>
        <w:t> </w:t>
      </w:r>
      <w:r w:rsidRPr="002B4BE0">
        <w:rPr>
          <w:rFonts w:ascii="Garamond" w:hAnsi="Garamond"/>
          <w:i/>
          <w:iCs/>
          <w:noProof/>
          <w:sz w:val="20"/>
          <w:szCs w:val="20"/>
        </w:rPr>
        <w:t>la femme</w:t>
      </w:r>
      <w:r w:rsidRPr="002B4BE0">
        <w:rPr>
          <w:rFonts w:ascii="Garamond" w:hAnsi="Garamond" w:cs="Courier New"/>
          <w:i/>
          <w:iCs/>
          <w:noProof/>
          <w:sz w:val="20"/>
          <w:szCs w:val="20"/>
        </w:rPr>
        <w:t> </w:t>
      </w:r>
      <w:r w:rsidRPr="002B4BE0">
        <w:rPr>
          <w:rFonts w:ascii="Garamond" w:hAnsi="Garamond" w:cs="Courier New"/>
          <w:noProof/>
          <w:sz w:val="20"/>
          <w:szCs w:val="20"/>
        </w:rPr>
        <w:t>», rien ne dit qu’</w:t>
      </w:r>
      <w:r w:rsidR="00913893">
        <w:rPr>
          <w:rFonts w:ascii="Garamond" w:hAnsi="Garamond" w:cs="Courier New"/>
          <w:noProof/>
          <w:sz w:val="20"/>
          <w:szCs w:val="20"/>
        </w:rPr>
        <w:t xml:space="preserve">elle veuille quoi que ce soit. </w:t>
      </w:r>
      <w:r w:rsidRPr="002B4BE0">
        <w:rPr>
          <w:rFonts w:ascii="Garamond" w:hAnsi="Garamond" w:cs="Courier New"/>
          <w:noProof/>
          <w:sz w:val="20"/>
          <w:szCs w:val="20"/>
        </w:rPr>
        <w:t xml:space="preserve">Je ne dirai pas qu’elle s’accommode de tous les cas, elle s’incommode de tous les K, </w:t>
      </w:r>
      <w:r w:rsidRPr="002B4BE0">
        <w:rPr>
          <w:rFonts w:ascii="Garamond" w:hAnsi="Garamond"/>
          <w:i/>
          <w:noProof/>
          <w:sz w:val="20"/>
          <w:szCs w:val="20"/>
        </w:rPr>
        <w:t>Kinder</w:t>
      </w:r>
      <w:r w:rsidRPr="002B4BE0">
        <w:rPr>
          <w:rFonts w:ascii="Garamond" w:hAnsi="Garamond" w:cs="Courier New"/>
          <w:i/>
          <w:noProof/>
          <w:sz w:val="20"/>
          <w:szCs w:val="20"/>
        </w:rPr>
        <w:t xml:space="preserve">, </w:t>
      </w:r>
      <w:r w:rsidRPr="002B4BE0">
        <w:rPr>
          <w:rFonts w:ascii="Garamond" w:hAnsi="Garamond"/>
          <w:i/>
          <w:noProof/>
          <w:sz w:val="20"/>
          <w:szCs w:val="20"/>
        </w:rPr>
        <w:t>Küche</w:t>
      </w:r>
      <w:r w:rsidRPr="002B4BE0">
        <w:rPr>
          <w:rFonts w:ascii="Garamond" w:hAnsi="Garamond" w:cs="Courier New"/>
          <w:i/>
          <w:noProof/>
          <w:sz w:val="20"/>
          <w:szCs w:val="20"/>
        </w:rPr>
        <w:t xml:space="preserve">, </w:t>
      </w:r>
      <w:r w:rsidRPr="002B4BE0">
        <w:rPr>
          <w:rFonts w:ascii="Garamond" w:hAnsi="Garamond"/>
          <w:i/>
          <w:noProof/>
          <w:sz w:val="20"/>
          <w:szCs w:val="20"/>
        </w:rPr>
        <w:t>Kirche</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mais il y en a bien d’autres, </w:t>
      </w:r>
      <w:r w:rsidRPr="002B4BE0">
        <w:rPr>
          <w:rFonts w:ascii="Garamond" w:hAnsi="Garamond"/>
          <w:i/>
          <w:noProof/>
          <w:sz w:val="20"/>
          <w:szCs w:val="20"/>
        </w:rPr>
        <w:t>Kulture</w:t>
      </w:r>
      <w:r w:rsidRPr="002B4BE0">
        <w:rPr>
          <w:rFonts w:ascii="Garamond" w:hAnsi="Garamond" w:cs="Courier New"/>
          <w:i/>
          <w:noProof/>
          <w:sz w:val="20"/>
          <w:szCs w:val="20"/>
        </w:rPr>
        <w:t xml:space="preserve">, </w:t>
      </w:r>
      <w:r w:rsidRPr="002B4BE0">
        <w:rPr>
          <w:rFonts w:ascii="Garamond" w:hAnsi="Garamond"/>
          <w:i/>
          <w:noProof/>
          <w:sz w:val="20"/>
          <w:szCs w:val="20"/>
        </w:rPr>
        <w:t>Kilowatt</w:t>
      </w:r>
      <w:r w:rsidRPr="002B4BE0">
        <w:rPr>
          <w:rFonts w:ascii="Garamond" w:hAnsi="Garamond" w:cs="Courier New"/>
          <w:i/>
          <w:noProof/>
          <w:sz w:val="20"/>
          <w:szCs w:val="20"/>
        </w:rPr>
        <w:t xml:space="preserve">, </w:t>
      </w:r>
      <w:r w:rsidRPr="002B4BE0">
        <w:rPr>
          <w:rFonts w:ascii="Garamond" w:hAnsi="Garamond"/>
          <w:i/>
          <w:noProof/>
          <w:sz w:val="20"/>
          <w:szCs w:val="20"/>
        </w:rPr>
        <w:t>Kulbute</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comme dit quelqu’un, </w:t>
      </w:r>
      <w:r w:rsidRPr="002B4BE0">
        <w:rPr>
          <w:rFonts w:ascii="Garamond" w:hAnsi="Garamond"/>
          <w:i/>
          <w:noProof/>
          <w:sz w:val="20"/>
          <w:szCs w:val="20"/>
        </w:rPr>
        <w:t>Cru et Cuit</w:t>
      </w:r>
      <w:r w:rsidRPr="002B4BE0">
        <w:rPr>
          <w:rFonts w:ascii="Garamond" w:hAnsi="Garamond" w:cs="Courier New"/>
          <w:i/>
          <w:noProof/>
          <w:sz w:val="20"/>
          <w:szCs w:val="20"/>
        </w:rPr>
        <w:t xml:space="preserve">, </w:t>
      </w:r>
      <w:r w:rsidRPr="002B4BE0">
        <w:rPr>
          <w:rFonts w:ascii="Garamond" w:hAnsi="Garamond" w:cs="Courier New"/>
          <w:noProof/>
          <w:sz w:val="20"/>
          <w:szCs w:val="20"/>
        </w:rPr>
        <w:t xml:space="preserve">tout ça lui va également, hein, elle les absorbe. </w:t>
      </w:r>
    </w:p>
    <w:p w:rsidR="00976D7C" w:rsidRPr="002B4BE0" w:rsidRDefault="00976D7C">
      <w:pPr>
        <w:rPr>
          <w:rFonts w:ascii="Garamond" w:hAnsi="Garamond" w:cs="Courier New"/>
          <w:noProof/>
          <w:sz w:val="20"/>
          <w:szCs w:val="20"/>
        </w:rPr>
      </w:pPr>
    </w:p>
    <w:p w:rsidR="00913893" w:rsidRDefault="00EB15EB">
      <w:pPr>
        <w:rPr>
          <w:rFonts w:ascii="Garamond" w:hAnsi="Garamond" w:cs="Courier New"/>
          <w:noProof/>
          <w:sz w:val="20"/>
          <w:szCs w:val="20"/>
        </w:rPr>
      </w:pPr>
      <w:r w:rsidRPr="002B4BE0">
        <w:rPr>
          <w:rFonts w:ascii="Garamond" w:hAnsi="Garamond" w:cs="Courier New"/>
          <w:noProof/>
          <w:sz w:val="20"/>
          <w:szCs w:val="20"/>
        </w:rPr>
        <w:t>Mais dès que vous posez la question : « </w:t>
      </w:r>
      <w:r w:rsidRPr="002B4BE0">
        <w:rPr>
          <w:rFonts w:ascii="Garamond" w:hAnsi="Garamond"/>
          <w:i/>
          <w:noProof/>
          <w:sz w:val="20"/>
          <w:szCs w:val="20"/>
        </w:rPr>
        <w:t>Que veut une femme ?</w:t>
      </w:r>
      <w:r w:rsidRPr="002B4BE0">
        <w:rPr>
          <w:rFonts w:ascii="Garamond" w:hAnsi="Garamond" w:cs="Courier New"/>
          <w:iCs/>
          <w:noProof/>
          <w:sz w:val="20"/>
          <w:szCs w:val="20"/>
        </w:rPr>
        <w:t xml:space="preserve"> » </w:t>
      </w:r>
      <w:r w:rsidRPr="002B4BE0">
        <w:rPr>
          <w:rFonts w:ascii="Garamond" w:hAnsi="Garamond" w:cs="Courier New"/>
          <w:noProof/>
          <w:sz w:val="20"/>
          <w:szCs w:val="20"/>
        </w:rPr>
        <w:t xml:space="preserve">vous situez la question au niveau du désir,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et chacun sait que situer la question au niveau du désir pour la femme, c’est interroger l’hystérique.</w:t>
      </w:r>
    </w:p>
    <w:p w:rsidR="00976D7C" w:rsidRPr="002B4BE0" w:rsidRDefault="00976D7C">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Il est bien clair que ce que l’hystérique veut… </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enfin je dis ça pour ceux qui n’ont pas la voca</w:t>
      </w:r>
      <w:r w:rsidRPr="002B4BE0">
        <w:rPr>
          <w:rFonts w:ascii="Garamond" w:hAnsi="Garamond" w:cs="Courier New"/>
          <w:noProof/>
          <w:sz w:val="20"/>
          <w:szCs w:val="20"/>
        </w:rPr>
        <w:softHyphen/>
        <w:t>tion, là il y a l’air d’en avoir beaucoup</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 qu’elle veut c’est un Maître.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lastRenderedPageBreak/>
        <w:t xml:space="preserve">C’est tout à fait clair, c’est même au point qu’il faut se poser la question si c’est pas de </w:t>
      </w:r>
      <w:r w:rsidRPr="002B4BE0">
        <w:rPr>
          <w:rFonts w:ascii="Garamond" w:hAnsi="Garamond" w:cs="Courier New"/>
          <w:i/>
          <w:iCs/>
          <w:noProof/>
          <w:sz w:val="20"/>
          <w:szCs w:val="20"/>
          <w:u w:val="single"/>
        </w:rPr>
        <w:t>là</w:t>
      </w:r>
      <w:r w:rsidRPr="002B4BE0">
        <w:rPr>
          <w:rFonts w:ascii="Garamond" w:hAnsi="Garamond" w:cs="Courier New"/>
          <w:noProof/>
          <w:sz w:val="20"/>
          <w:szCs w:val="20"/>
        </w:rPr>
        <w:t xml:space="preserve"> qu’est partie l’invention du Maître. Ça bouclerait élégamment ce que </w:t>
      </w:r>
      <w:r w:rsidR="00913893">
        <w:rPr>
          <w:rFonts w:ascii="Garamond" w:hAnsi="Garamond" w:cs="Courier New"/>
          <w:noProof/>
          <w:sz w:val="20"/>
          <w:szCs w:val="20"/>
        </w:rPr>
        <w:t>nous sommes en train de tracer.</w:t>
      </w:r>
      <w:r w:rsidRPr="002B4BE0">
        <w:rPr>
          <w:rFonts w:ascii="Garamond" w:hAnsi="Garamond" w:cs="Courier New"/>
          <w:noProof/>
          <w:sz w:val="20"/>
          <w:szCs w:val="20"/>
        </w:rPr>
        <w:t xml:space="preserve">Elle veut un Maître.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C’est là ce qui gît dans </w:t>
      </w:r>
      <w:r w:rsidRPr="002B4BE0">
        <w:rPr>
          <w:rFonts w:ascii="Garamond" w:hAnsi="Garamond"/>
          <w:i/>
          <w:noProof/>
          <w:sz w:val="20"/>
          <w:szCs w:val="20"/>
        </w:rPr>
        <w:t>le petit coin en haut à droite</w:t>
      </w:r>
      <w:r w:rsidRPr="002B4BE0">
        <w:rPr>
          <w:rFonts w:ascii="Garamond" w:hAnsi="Garamond" w:cs="Courier New"/>
          <w:noProof/>
          <w:sz w:val="20"/>
          <w:szCs w:val="20"/>
        </w:rPr>
        <w:t xml:space="preserve"> pour ne pas le nommer autrement : </w:t>
      </w:r>
    </w:p>
    <w:p w:rsidR="00EB15EB" w:rsidRPr="002B4BE0" w:rsidRDefault="00EB15EB">
      <w:pPr>
        <w:rPr>
          <w:rFonts w:ascii="Garamond" w:hAnsi="Garamond" w:cs="Courier New"/>
          <w:noProof/>
          <w:sz w:val="20"/>
          <w:szCs w:val="20"/>
        </w:rPr>
      </w:pPr>
    </w:p>
    <w:p w:rsidR="00EB15EB" w:rsidRPr="002B4BE0" w:rsidRDefault="00913893" w:rsidP="00913893">
      <w:pPr>
        <w:jc w:val="center"/>
        <w:rPr>
          <w:rFonts w:ascii="Garamond" w:hAnsi="Garamond" w:cs="Courier New"/>
          <w:noProof/>
          <w:sz w:val="20"/>
          <w:szCs w:val="20"/>
        </w:rPr>
      </w:pPr>
      <w:r>
        <w:rPr>
          <w:rFonts w:ascii="Garamond" w:hAnsi="Garamond" w:cs="Courier New"/>
          <w:noProof/>
          <w:sz w:val="20"/>
          <w:szCs w:val="20"/>
        </w:rPr>
        <w:drawing>
          <wp:inline distT="0" distB="0" distL="0" distR="0">
            <wp:extent cx="732989" cy="464413"/>
            <wp:effectExtent l="0" t="0" r="0" b="0"/>
            <wp:docPr id="34" name="Image 34" descr="C:\Users\Alain\Desktop\Lacan séminaires\Ressources\Doc S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327" cy="464627"/>
                    </a:xfrm>
                    <a:prstGeom prst="rect">
                      <a:avLst/>
                    </a:prstGeom>
                    <a:noFill/>
                    <a:ln>
                      <a:noFill/>
                    </a:ln>
                  </pic:spPr>
                </pic:pic>
              </a:graphicData>
            </a:graphic>
          </wp:inline>
        </w:drawing>
      </w:r>
    </w:p>
    <w:p w:rsidR="002E6A09" w:rsidRPr="002B4BE0" w:rsidRDefault="002E6A09">
      <w:pPr>
        <w:ind w:left="2832" w:firstLine="708"/>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bCs/>
          <w:i/>
          <w:noProof/>
          <w:color w:val="0000CC"/>
          <w:sz w:val="20"/>
          <w:szCs w:val="20"/>
        </w:rPr>
        <w:t xml:space="preserve">Elle veut que l’autre soit un Maître, qu’il sache beaucoup de choses, mais tout de même pas qu’il en sache assez pour ne pas croire que c’est elle qui est le prix suprême de tout son savoir, c’est-à-dire qu’elle veut un Maître sur lequel elle règne : </w:t>
      </w:r>
      <w:r w:rsidRPr="002B4BE0">
        <w:rPr>
          <w:rFonts w:ascii="Garamond" w:hAnsi="Garamond"/>
          <w:bCs/>
          <w:i/>
          <w:iCs/>
          <w:noProof/>
          <w:color w:val="0000CC"/>
          <w:sz w:val="20"/>
          <w:szCs w:val="20"/>
        </w:rPr>
        <w:t>elle règne, et il ne gouverne pas</w:t>
      </w:r>
      <w:r w:rsidRPr="002B4BE0">
        <w:rPr>
          <w:rFonts w:ascii="Garamond" w:hAnsi="Garamond"/>
          <w:bCs/>
          <w:i/>
          <w:noProof/>
          <w:color w:val="0000CC"/>
          <w:sz w:val="20"/>
          <w:szCs w:val="20"/>
        </w:rPr>
        <w:t>.</w:t>
      </w:r>
    </w:p>
    <w:p w:rsidR="00EB15EB" w:rsidRPr="002B4BE0" w:rsidRDefault="00EB15EB">
      <w:pPr>
        <w:rPr>
          <w:rFonts w:ascii="Garamond" w:hAnsi="Garamond" w:cs="Courier New"/>
          <w:noProof/>
          <w:sz w:val="20"/>
          <w:szCs w:val="20"/>
        </w:rPr>
      </w:pPr>
    </w:p>
    <w:p w:rsidR="00913893" w:rsidRDefault="00EB15EB" w:rsidP="00913893">
      <w:pPr>
        <w:pStyle w:val="Corpsdetexte3"/>
        <w:rPr>
          <w:rFonts w:ascii="Garamond" w:hAnsi="Garamond"/>
          <w:sz w:val="20"/>
          <w:szCs w:val="20"/>
        </w:rPr>
      </w:pPr>
      <w:r w:rsidRPr="002B4BE0">
        <w:rPr>
          <w:rFonts w:ascii="Garamond" w:hAnsi="Garamond"/>
          <w:sz w:val="20"/>
          <w:szCs w:val="20"/>
        </w:rPr>
        <w:t>C’est de là que FREUD est parti, et c’est Elle l’hystérique… vous devez très bien vous apercevoir que c'est pas forcément spécifié à un sexe : dès que vous posez la question « </w:t>
      </w:r>
      <w:r w:rsidRPr="002B4BE0">
        <w:rPr>
          <w:rFonts w:ascii="Garamond" w:hAnsi="Garamond"/>
          <w:i/>
          <w:sz w:val="20"/>
          <w:szCs w:val="20"/>
        </w:rPr>
        <w:t>Que</w:t>
      </w:r>
      <w:r w:rsidRPr="002B4BE0">
        <w:rPr>
          <w:rFonts w:ascii="Garamond" w:hAnsi="Garamond"/>
          <w:sz w:val="20"/>
          <w:szCs w:val="20"/>
        </w:rPr>
        <w:t xml:space="preserve"> </w:t>
      </w:r>
      <w:r w:rsidRPr="002B4BE0">
        <w:rPr>
          <w:rFonts w:ascii="Garamond" w:hAnsi="Garamond"/>
          <w:i/>
          <w:sz w:val="20"/>
          <w:szCs w:val="20"/>
        </w:rPr>
        <w:t xml:space="preserve">veut Untel </w:t>
      </w:r>
      <w:r w:rsidRPr="002B4BE0">
        <w:rPr>
          <w:rFonts w:ascii="Garamond" w:hAnsi="Garamond"/>
          <w:sz w:val="20"/>
          <w:szCs w:val="20"/>
        </w:rPr>
        <w:t xml:space="preserve">? » vous entrez dans la fonction </w:t>
      </w:r>
    </w:p>
    <w:p w:rsidR="00EB15EB" w:rsidRPr="002B4BE0" w:rsidRDefault="00EB15EB" w:rsidP="00913893">
      <w:pPr>
        <w:pStyle w:val="Corpsdetexte3"/>
        <w:rPr>
          <w:rFonts w:ascii="Garamond" w:hAnsi="Garamond"/>
          <w:sz w:val="20"/>
          <w:szCs w:val="20"/>
        </w:rPr>
      </w:pPr>
      <w:r w:rsidRPr="002B4BE0">
        <w:rPr>
          <w:rFonts w:ascii="Garamond" w:hAnsi="Garamond"/>
          <w:sz w:val="20"/>
          <w:szCs w:val="20"/>
        </w:rPr>
        <w:t xml:space="preserve">du désir, et vous sortez le </w:t>
      </w:r>
      <w:r w:rsidRPr="002B4BE0">
        <w:rPr>
          <w:rFonts w:ascii="Garamond" w:hAnsi="Garamond"/>
          <w:i/>
          <w:color w:val="0000CC"/>
          <w:sz w:val="20"/>
          <w:szCs w:val="20"/>
        </w:rPr>
        <w:t>signifiant-Maître</w:t>
      </w:r>
      <w:r w:rsidRPr="002B4BE0">
        <w:rPr>
          <w:rFonts w:ascii="Garamond" w:hAnsi="Garamond"/>
          <w:sz w:val="20"/>
          <w:szCs w:val="20"/>
        </w:rPr>
        <w:t>.</w:t>
      </w:r>
    </w:p>
    <w:p w:rsidR="002E6A09" w:rsidRPr="002B4BE0" w:rsidRDefault="002E6A09">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FREUD </w:t>
      </w:r>
      <w:r w:rsidRPr="00DB314B">
        <w:rPr>
          <w:rFonts w:ascii="Garamond" w:hAnsi="Garamond" w:cs="Courier New"/>
          <w:i/>
          <w:noProof/>
          <w:sz w:val="20"/>
          <w:szCs w:val="20"/>
        </w:rPr>
        <w:t xml:space="preserve">a produit un certain nombre de </w:t>
      </w:r>
      <w:r w:rsidR="002E6A09" w:rsidRPr="00DB314B">
        <w:rPr>
          <w:rFonts w:ascii="Garamond" w:hAnsi="Garamond"/>
          <w:i/>
          <w:noProof/>
          <w:color w:val="0000CC"/>
          <w:sz w:val="20"/>
          <w:szCs w:val="20"/>
        </w:rPr>
        <w:t>signifia</w:t>
      </w:r>
      <w:r w:rsidR="002E6A09" w:rsidRPr="002B4BE0">
        <w:rPr>
          <w:rFonts w:ascii="Garamond" w:hAnsi="Garamond"/>
          <w:i/>
          <w:noProof/>
          <w:color w:val="0000CC"/>
          <w:sz w:val="20"/>
          <w:szCs w:val="20"/>
        </w:rPr>
        <w:t>nts-Maîtres</w:t>
      </w:r>
      <w:r w:rsidRPr="002B4BE0">
        <w:rPr>
          <w:rFonts w:ascii="Garamond" w:hAnsi="Garamond" w:cs="Courier New"/>
          <w:noProof/>
          <w:sz w:val="20"/>
          <w:szCs w:val="20"/>
        </w:rPr>
        <w:t>, qu’il a cou</w:t>
      </w:r>
      <w:r w:rsidRPr="002B4BE0">
        <w:rPr>
          <w:rFonts w:ascii="Garamond" w:hAnsi="Garamond" w:cs="Courier New"/>
          <w:noProof/>
          <w:sz w:val="20"/>
          <w:szCs w:val="20"/>
        </w:rPr>
        <w:softHyphen/>
        <w:t>vert</w:t>
      </w:r>
      <w:r w:rsidR="00913893">
        <w:rPr>
          <w:rFonts w:ascii="Garamond" w:hAnsi="Garamond" w:cs="Courier New"/>
          <w:noProof/>
          <w:sz w:val="20"/>
          <w:szCs w:val="20"/>
        </w:rPr>
        <w:t xml:space="preserve"> - </w:t>
      </w:r>
      <w:r w:rsidRPr="002B4BE0">
        <w:rPr>
          <w:rFonts w:ascii="Garamond" w:hAnsi="Garamond" w:cs="Courier New"/>
          <w:noProof/>
          <w:sz w:val="20"/>
          <w:szCs w:val="20"/>
        </w:rPr>
        <w:t xml:space="preserve">ça va de soi, ça sert aussi à </w:t>
      </w:r>
      <w:r w:rsidRPr="002B4BE0">
        <w:rPr>
          <w:rFonts w:ascii="Garamond" w:hAnsi="Garamond" w:cs="Courier New"/>
          <w:i/>
          <w:noProof/>
          <w:sz w:val="20"/>
          <w:szCs w:val="20"/>
        </w:rPr>
        <w:t>boucher quelque chose</w:t>
      </w:r>
      <w:r w:rsidR="00913893">
        <w:rPr>
          <w:rFonts w:ascii="Garamond" w:hAnsi="Garamond" w:cs="Courier New"/>
          <w:i/>
          <w:noProof/>
          <w:sz w:val="20"/>
          <w:szCs w:val="20"/>
        </w:rPr>
        <w:t xml:space="preserve"> - </w:t>
      </w:r>
      <w:r w:rsidRPr="002B4BE0">
        <w:rPr>
          <w:rFonts w:ascii="Garamond" w:hAnsi="Garamond" w:cs="Courier New"/>
          <w:noProof/>
          <w:sz w:val="20"/>
          <w:szCs w:val="20"/>
        </w:rPr>
        <w:t>du nom de FREUD.</w:t>
      </w:r>
    </w:p>
    <w:p w:rsidR="002E6A09" w:rsidRPr="002B4BE0" w:rsidRDefault="002E6A09">
      <w:pPr>
        <w:rPr>
          <w:rFonts w:ascii="Garamond" w:hAnsi="Garamond" w:cs="Courier New"/>
          <w:noProof/>
          <w:sz w:val="20"/>
          <w:szCs w:val="20"/>
        </w:rPr>
      </w:pPr>
    </w:p>
    <w:p w:rsidR="00803879" w:rsidRPr="002B4BE0" w:rsidRDefault="00803879">
      <w:pPr>
        <w:rPr>
          <w:rFonts w:ascii="Garamond" w:hAnsi="Garamond" w:cs="Courier New"/>
          <w:noProof/>
          <w:sz w:val="20"/>
          <w:szCs w:val="20"/>
        </w:rPr>
      </w:pPr>
    </w:p>
    <w:p w:rsidR="00DB314B" w:rsidRDefault="00EB15EB">
      <w:pPr>
        <w:rPr>
          <w:rFonts w:ascii="Garamond" w:hAnsi="Garamond" w:cs="Courier New"/>
          <w:noProof/>
          <w:sz w:val="20"/>
          <w:szCs w:val="20"/>
        </w:rPr>
      </w:pPr>
      <w:r w:rsidRPr="002B4BE0">
        <w:rPr>
          <w:rFonts w:ascii="Garamond" w:hAnsi="Garamond" w:cs="Courier New"/>
          <w:noProof/>
          <w:sz w:val="20"/>
          <w:szCs w:val="20"/>
        </w:rPr>
        <w:t xml:space="preserve">Je suis étonné qu’on puisse associer à ce bouchon qu’est un </w:t>
      </w:r>
      <w:r w:rsidR="002E6A09" w:rsidRPr="002B4BE0">
        <w:rPr>
          <w:rFonts w:ascii="Garamond" w:hAnsi="Garamond"/>
          <w:i/>
          <w:iCs/>
          <w:noProof/>
          <w:color w:val="0000CC"/>
          <w:sz w:val="20"/>
          <w:szCs w:val="20"/>
        </w:rPr>
        <w:t>N</w:t>
      </w:r>
      <w:r w:rsidRPr="002B4BE0">
        <w:rPr>
          <w:rFonts w:ascii="Garamond" w:hAnsi="Garamond"/>
          <w:i/>
          <w:iCs/>
          <w:noProof/>
          <w:color w:val="0000CC"/>
          <w:sz w:val="20"/>
          <w:szCs w:val="20"/>
        </w:rPr>
        <w:t xml:space="preserve">om du </w:t>
      </w:r>
      <w:r w:rsidR="002E6A09" w:rsidRPr="002B4BE0">
        <w:rPr>
          <w:rFonts w:ascii="Garamond" w:hAnsi="Garamond"/>
          <w:i/>
          <w:iCs/>
          <w:noProof/>
          <w:color w:val="0000CC"/>
          <w:sz w:val="20"/>
          <w:szCs w:val="20"/>
        </w:rPr>
        <w:t>P</w:t>
      </w:r>
      <w:r w:rsidRPr="002B4BE0">
        <w:rPr>
          <w:rFonts w:ascii="Garamond" w:hAnsi="Garamond"/>
          <w:i/>
          <w:iCs/>
          <w:noProof/>
          <w:color w:val="0000CC"/>
          <w:sz w:val="20"/>
          <w:szCs w:val="20"/>
        </w:rPr>
        <w:t>ère</w:t>
      </w:r>
      <w:r w:rsidRPr="002B4BE0">
        <w:rPr>
          <w:rFonts w:ascii="Garamond" w:hAnsi="Garamond" w:cs="Courier New"/>
          <w:noProof/>
          <w:sz w:val="20"/>
          <w:szCs w:val="20"/>
        </w:rPr>
        <w:t xml:space="preserve"> - quel qu’il soit - l’idée qu’à ce niveau-là </w:t>
      </w:r>
    </w:p>
    <w:p w:rsidR="00DB314B" w:rsidRDefault="00EB15EB">
      <w:pPr>
        <w:rPr>
          <w:rFonts w:ascii="Garamond" w:hAnsi="Garamond" w:cs="Courier New"/>
          <w:noProof/>
          <w:sz w:val="20"/>
          <w:szCs w:val="20"/>
        </w:rPr>
      </w:pPr>
      <w:r w:rsidRPr="002B4BE0">
        <w:rPr>
          <w:rFonts w:ascii="Garamond" w:hAnsi="Garamond" w:cs="Courier New"/>
          <w:noProof/>
          <w:sz w:val="20"/>
          <w:szCs w:val="20"/>
        </w:rPr>
        <w:t>il peut y avoir un meurtre quel</w:t>
      </w:r>
      <w:r w:rsidRPr="002B4BE0">
        <w:rPr>
          <w:rFonts w:ascii="Garamond" w:hAnsi="Garamond" w:cs="Courier New"/>
          <w:noProof/>
          <w:sz w:val="20"/>
          <w:szCs w:val="20"/>
        </w:rPr>
        <w:softHyphen/>
        <w:t xml:space="preserve">conque, et que ce soit non plus au nom d’une dévotion au nom de FREUD </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que les </w:t>
      </w:r>
      <w:r w:rsidR="00DB314B">
        <w:rPr>
          <w:rFonts w:ascii="Garamond" w:hAnsi="Garamond" w:cs="Courier New"/>
          <w:noProof/>
          <w:sz w:val="20"/>
          <w:szCs w:val="20"/>
        </w:rPr>
        <w:t xml:space="preserve">analystes sont ce qu’ils sont. </w:t>
      </w:r>
      <w:r w:rsidRPr="002B4BE0">
        <w:rPr>
          <w:rFonts w:ascii="Garamond" w:hAnsi="Garamond" w:cs="Courier New"/>
          <w:noProof/>
          <w:sz w:val="20"/>
          <w:szCs w:val="20"/>
        </w:rPr>
        <w:t xml:space="preserve">Ils peuvent pas se dépêtrer des </w:t>
      </w:r>
      <w:r w:rsidRPr="002B4BE0">
        <w:rPr>
          <w:rFonts w:ascii="Garamond" w:hAnsi="Garamond"/>
          <w:i/>
          <w:noProof/>
          <w:color w:val="0000CC"/>
          <w:sz w:val="20"/>
          <w:szCs w:val="20"/>
        </w:rPr>
        <w:t>signifiants-Maîtres</w:t>
      </w:r>
      <w:r w:rsidRPr="002B4BE0">
        <w:rPr>
          <w:rFonts w:ascii="Garamond" w:hAnsi="Garamond" w:cs="Courier New"/>
          <w:noProof/>
          <w:sz w:val="20"/>
          <w:szCs w:val="20"/>
        </w:rPr>
        <w:t xml:space="preserve"> de FREUD, c’est tout. </w:t>
      </w:r>
    </w:p>
    <w:p w:rsidR="00EB15EB" w:rsidRPr="002B4BE0" w:rsidRDefault="00EB15EB">
      <w:pPr>
        <w:rPr>
          <w:rFonts w:ascii="Garamond" w:hAnsi="Garamond" w:cs="Courier New"/>
          <w:noProof/>
          <w:sz w:val="20"/>
          <w:szCs w:val="20"/>
        </w:rPr>
      </w:pPr>
    </w:p>
    <w:p w:rsidR="00803879"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C’est pas tellement à FREUD qu’ils tiennent, qu’à un certain nombre de signifiants : </w:t>
      </w:r>
    </w:p>
    <w:p w:rsidR="00EB15EB" w:rsidRPr="002B4BE0" w:rsidRDefault="00EB15EB">
      <w:pPr>
        <w:rPr>
          <w:rFonts w:ascii="Garamond" w:hAnsi="Garamond" w:cs="Courier New"/>
          <w:noProof/>
          <w:sz w:val="20"/>
          <w:szCs w:val="20"/>
        </w:rPr>
      </w:pPr>
      <w:r w:rsidRPr="002B4BE0">
        <w:rPr>
          <w:rFonts w:ascii="Garamond" w:hAnsi="Garamond"/>
          <w:i/>
          <w:iCs/>
          <w:noProof/>
          <w:sz w:val="20"/>
          <w:szCs w:val="20"/>
        </w:rPr>
        <w:t>l’inconscient,</w:t>
      </w:r>
      <w:r w:rsidR="00803879" w:rsidRPr="002B4BE0">
        <w:rPr>
          <w:rFonts w:ascii="Garamond" w:hAnsi="Garamond"/>
          <w:i/>
          <w:iCs/>
          <w:noProof/>
          <w:sz w:val="20"/>
          <w:szCs w:val="20"/>
        </w:rPr>
        <w:t xml:space="preserve"> </w:t>
      </w:r>
      <w:r w:rsidRPr="002B4BE0">
        <w:rPr>
          <w:rFonts w:ascii="Garamond" w:hAnsi="Garamond"/>
          <w:i/>
          <w:iCs/>
          <w:noProof/>
          <w:sz w:val="20"/>
          <w:szCs w:val="20"/>
        </w:rPr>
        <w:t xml:space="preserve"> la séduction, le traumatisme, le fantasme, le moi, le ça,</w:t>
      </w:r>
      <w:r w:rsidRPr="002B4BE0">
        <w:rPr>
          <w:rFonts w:ascii="Garamond" w:hAnsi="Garamond" w:cs="Courier New"/>
          <w:noProof/>
          <w:sz w:val="20"/>
          <w:szCs w:val="20"/>
        </w:rPr>
        <w:t xml:space="preserve"> et tout ce que vous voudrez. </w:t>
      </w:r>
    </w:p>
    <w:p w:rsidR="00EB15EB" w:rsidRPr="002B4BE0" w:rsidRDefault="00EB15EB" w:rsidP="00DB314B">
      <w:pPr>
        <w:rPr>
          <w:rFonts w:ascii="Garamond" w:hAnsi="Garamond"/>
          <w:sz w:val="20"/>
          <w:szCs w:val="20"/>
        </w:rPr>
      </w:pPr>
      <w:r w:rsidRPr="002B4BE0">
        <w:rPr>
          <w:rFonts w:ascii="Garamond" w:hAnsi="Garamond" w:cs="Courier New"/>
          <w:noProof/>
          <w:sz w:val="20"/>
          <w:szCs w:val="20"/>
        </w:rPr>
        <w:t xml:space="preserve">Il n’est pas question qu’ils sortent de cet orbe. </w:t>
      </w:r>
      <w:r w:rsidRPr="002B4BE0">
        <w:rPr>
          <w:rFonts w:ascii="Garamond" w:hAnsi="Garamond"/>
          <w:sz w:val="20"/>
          <w:szCs w:val="20"/>
        </w:rPr>
        <w:t xml:space="preserve">Ils ont, à ce niveau-là, aucun père à tuer. </w:t>
      </w:r>
    </w:p>
    <w:p w:rsidR="00803879" w:rsidRPr="002B4BE0" w:rsidRDefault="00803879">
      <w:pPr>
        <w:rPr>
          <w:rFonts w:ascii="Garamond" w:hAnsi="Garamond" w:cs="Courier New"/>
          <w:noProof/>
          <w:sz w:val="20"/>
          <w:szCs w:val="20"/>
        </w:rPr>
      </w:pP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On n’est pas le père de signifiants, on est tout au plus père « </w:t>
      </w:r>
      <w:r w:rsidRPr="002B4BE0">
        <w:rPr>
          <w:rFonts w:ascii="Garamond" w:hAnsi="Garamond" w:cs="Courier New"/>
          <w:i/>
          <w:iCs/>
          <w:noProof/>
          <w:sz w:val="20"/>
          <w:szCs w:val="20"/>
        </w:rPr>
        <w:t>à cause de</w:t>
      </w:r>
      <w:r w:rsidRPr="002B4BE0">
        <w:rPr>
          <w:rFonts w:ascii="Garamond" w:hAnsi="Garamond" w:cs="Courier New"/>
          <w:noProof/>
          <w:sz w:val="20"/>
          <w:szCs w:val="20"/>
        </w:rPr>
        <w:t> »</w:t>
      </w:r>
      <w:r w:rsidRPr="002B4BE0">
        <w:rPr>
          <w:rFonts w:ascii="Garamond" w:hAnsi="Garamond" w:cs="Courier New"/>
          <w:i/>
          <w:noProof/>
          <w:sz w:val="20"/>
          <w:szCs w:val="20"/>
        </w:rPr>
        <w:t xml:space="preserve">. </w:t>
      </w:r>
      <w:r w:rsidRPr="002B4BE0">
        <w:rPr>
          <w:rFonts w:ascii="Garamond" w:hAnsi="Garamond" w:cs="Courier New"/>
          <w:noProof/>
          <w:sz w:val="20"/>
          <w:szCs w:val="20"/>
        </w:rPr>
        <w:t>Il n’y a</w:t>
      </w:r>
      <w:r w:rsidRPr="002B4BE0">
        <w:rPr>
          <w:rFonts w:ascii="Garamond" w:hAnsi="Garamond" w:cs="Courier New"/>
          <w:i/>
          <w:noProof/>
          <w:sz w:val="20"/>
          <w:szCs w:val="20"/>
        </w:rPr>
        <w:t xml:space="preserve"> </w:t>
      </w:r>
      <w:r w:rsidRPr="002B4BE0">
        <w:rPr>
          <w:rFonts w:ascii="Garamond" w:hAnsi="Garamond" w:cs="Courier New"/>
          <w:noProof/>
          <w:sz w:val="20"/>
          <w:szCs w:val="20"/>
        </w:rPr>
        <w:t>pas de problème à ce niveau-là.</w:t>
      </w:r>
    </w:p>
    <w:p w:rsidR="00EB15EB" w:rsidRPr="002B4BE0" w:rsidRDefault="00EB15EB" w:rsidP="00DB314B">
      <w:pPr>
        <w:pStyle w:val="Corpsdetexte3"/>
        <w:rPr>
          <w:rFonts w:ascii="Garamond" w:hAnsi="Garamond"/>
          <w:sz w:val="20"/>
          <w:szCs w:val="20"/>
        </w:rPr>
      </w:pPr>
      <w:r w:rsidRPr="002B4BE0">
        <w:rPr>
          <w:rFonts w:ascii="Garamond" w:hAnsi="Garamond"/>
          <w:sz w:val="20"/>
          <w:szCs w:val="20"/>
        </w:rPr>
        <w:t xml:space="preserve">Le vrai ressort est celui-ci : la jouissance sépare le </w:t>
      </w:r>
      <w:r w:rsidRPr="002B4BE0">
        <w:rPr>
          <w:rFonts w:ascii="Garamond" w:hAnsi="Garamond" w:cs="Times New Roman"/>
          <w:i/>
          <w:color w:val="0000CC"/>
          <w:sz w:val="20"/>
          <w:szCs w:val="20"/>
        </w:rPr>
        <w:t>signifiant-Maître</w:t>
      </w:r>
      <w:r w:rsidR="00DB314B">
        <w:rPr>
          <w:rFonts w:ascii="Garamond" w:hAnsi="Garamond"/>
          <w:sz w:val="20"/>
          <w:szCs w:val="20"/>
        </w:rPr>
        <w:t xml:space="preserve"> - </w:t>
      </w:r>
      <w:r w:rsidRPr="002B4BE0">
        <w:rPr>
          <w:rFonts w:ascii="Garamond" w:hAnsi="Garamond"/>
          <w:sz w:val="20"/>
          <w:szCs w:val="20"/>
        </w:rPr>
        <w:t>en tant qu’on voudrait l’attribuer au père</w:t>
      </w:r>
      <w:r w:rsidR="00DB314B">
        <w:rPr>
          <w:rFonts w:ascii="Garamond" w:hAnsi="Garamond"/>
          <w:sz w:val="20"/>
          <w:szCs w:val="20"/>
        </w:rPr>
        <w:t xml:space="preserve"> -</w:t>
      </w:r>
    </w:p>
    <w:p w:rsidR="00EB15EB" w:rsidRPr="002B4BE0" w:rsidRDefault="00DB314B">
      <w:pPr>
        <w:rPr>
          <w:rFonts w:ascii="Garamond" w:hAnsi="Garamond" w:cs="Courier New"/>
          <w:noProof/>
          <w:sz w:val="20"/>
          <w:szCs w:val="20"/>
        </w:rPr>
      </w:pPr>
      <w:r>
        <w:rPr>
          <w:rFonts w:ascii="Garamond" w:hAnsi="Garamond" w:cs="Courier New"/>
          <w:noProof/>
          <w:sz w:val="20"/>
          <w:szCs w:val="20"/>
        </w:rPr>
        <w:t xml:space="preserve">du savoir en tant que vérité. </w:t>
      </w:r>
      <w:r w:rsidR="00EB15EB" w:rsidRPr="002B4BE0">
        <w:rPr>
          <w:rFonts w:ascii="Garamond" w:hAnsi="Garamond" w:cs="Courier New"/>
          <w:noProof/>
          <w:sz w:val="20"/>
          <w:szCs w:val="20"/>
        </w:rPr>
        <w:t>Or ce qui s’articule…</w:t>
      </w:r>
    </w:p>
    <w:p w:rsidR="00EB15EB" w:rsidRPr="002B4BE0" w:rsidRDefault="00EB15EB">
      <w:pPr>
        <w:ind w:left="708"/>
        <w:rPr>
          <w:rFonts w:ascii="Garamond" w:hAnsi="Garamond" w:cs="Courier New"/>
          <w:noProof/>
          <w:sz w:val="20"/>
          <w:szCs w:val="20"/>
        </w:rPr>
      </w:pPr>
      <w:r w:rsidRPr="002B4BE0">
        <w:rPr>
          <w:rFonts w:ascii="Garamond" w:hAnsi="Garamond" w:cs="Courier New"/>
          <w:noProof/>
          <w:sz w:val="20"/>
          <w:szCs w:val="20"/>
        </w:rPr>
        <w:t>et c’est là-dessus que je reprendrai la prochaine fois que nous nous retrouverons</w:t>
      </w:r>
    </w:p>
    <w:p w:rsidR="00EB15EB" w:rsidRPr="002B4BE0" w:rsidRDefault="00EB15EB">
      <w:pPr>
        <w:rPr>
          <w:rFonts w:ascii="Garamond" w:hAnsi="Garamond" w:cs="Courier New"/>
          <w:noProof/>
          <w:sz w:val="20"/>
          <w:szCs w:val="20"/>
        </w:rPr>
      </w:pPr>
      <w:r w:rsidRPr="002B4BE0">
        <w:rPr>
          <w:rFonts w:ascii="Garamond" w:hAnsi="Garamond" w:cs="Courier New"/>
          <w:noProof/>
          <w:sz w:val="20"/>
          <w:szCs w:val="20"/>
        </w:rPr>
        <w:t xml:space="preserve">…c’est qu’à prendre le schéma de ce qu’il en est du discours </w:t>
      </w:r>
      <w:r w:rsidRPr="00E8088A">
        <w:rPr>
          <w:noProof/>
          <w:color w:val="0000CC"/>
          <w:sz w:val="20"/>
          <w:szCs w:val="20"/>
        </w:rPr>
        <w:t>A</w:t>
      </w:r>
      <w:r w:rsidRPr="002B4BE0">
        <w:rPr>
          <w:rFonts w:ascii="Garamond" w:hAnsi="Garamond" w:cs="Courier New"/>
          <w:noProof/>
          <w:sz w:val="20"/>
          <w:szCs w:val="20"/>
        </w:rPr>
        <w:t xml:space="preserve">, comme le </w:t>
      </w:r>
      <w:r w:rsidRPr="002B4BE0">
        <w:rPr>
          <w:rFonts w:ascii="Garamond" w:hAnsi="Garamond"/>
          <w:i/>
          <w:noProof/>
          <w:color w:val="0000CC"/>
          <w:sz w:val="20"/>
          <w:szCs w:val="20"/>
        </w:rPr>
        <w:t>discours de l’analyste</w:t>
      </w:r>
      <w:r w:rsidRPr="002B4BE0">
        <w:rPr>
          <w:rFonts w:ascii="Garamond" w:hAnsi="Garamond" w:cs="Courier New"/>
          <w:noProof/>
          <w:sz w:val="20"/>
          <w:szCs w:val="20"/>
        </w:rPr>
        <w:t xml:space="preserve">, </w:t>
      </w:r>
    </w:p>
    <w:p w:rsidR="00EB15EB" w:rsidRPr="002B4BE0" w:rsidRDefault="00EB15EB">
      <w:pPr>
        <w:rPr>
          <w:rFonts w:ascii="Garamond" w:hAnsi="Garamond" w:cs="Courier New"/>
          <w:noProof/>
          <w:sz w:val="20"/>
          <w:szCs w:val="20"/>
        </w:rPr>
      </w:pPr>
      <w:r w:rsidRPr="002B4BE0">
        <w:rPr>
          <w:rFonts w:ascii="Garamond" w:hAnsi="Garamond"/>
          <w:i/>
          <w:noProof/>
          <w:color w:val="0000CC"/>
          <w:sz w:val="20"/>
          <w:szCs w:val="20"/>
        </w:rPr>
        <w:t>le pas fait par la jouis</w:t>
      </w:r>
      <w:r w:rsidRPr="002B4BE0">
        <w:rPr>
          <w:rFonts w:ascii="Garamond" w:hAnsi="Garamond"/>
          <w:i/>
          <w:noProof/>
          <w:color w:val="0000CC"/>
          <w:sz w:val="20"/>
          <w:szCs w:val="20"/>
        </w:rPr>
        <w:softHyphen/>
        <w:t>sance</w:t>
      </w:r>
      <w:r w:rsidRPr="002B4BE0">
        <w:rPr>
          <w:rFonts w:ascii="Garamond" w:hAnsi="Garamond" w:cs="Courier New"/>
          <w:noProof/>
          <w:sz w:val="20"/>
          <w:szCs w:val="20"/>
        </w:rPr>
        <w:t xml:space="preserve"> se trouve là :</w:t>
      </w:r>
    </w:p>
    <w:p w:rsidR="00EB15EB" w:rsidRPr="002B4BE0" w:rsidRDefault="00B01F34" w:rsidP="00B01F34">
      <w:pPr>
        <w:jc w:val="center"/>
        <w:rPr>
          <w:rFonts w:ascii="Garamond" w:hAnsi="Garamond" w:cs="Courier New"/>
          <w:noProof/>
          <w:sz w:val="20"/>
          <w:szCs w:val="20"/>
        </w:rPr>
      </w:pPr>
      <w:r>
        <w:rPr>
          <w:rFonts w:ascii="Garamond" w:hAnsi="Garamond" w:cs="Courier New"/>
          <w:noProof/>
          <w:sz w:val="20"/>
          <w:szCs w:val="20"/>
        </w:rPr>
        <w:drawing>
          <wp:inline distT="0" distB="0" distL="0" distR="0">
            <wp:extent cx="1996440" cy="844424"/>
            <wp:effectExtent l="0" t="0" r="0" b="0"/>
            <wp:docPr id="35" name="Image 35" descr="C:\Users\Alain\Desktop\Lacan séminaires\Ressources\Doc S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9839" cy="845861"/>
                    </a:xfrm>
                    <a:prstGeom prst="rect">
                      <a:avLst/>
                    </a:prstGeom>
                    <a:noFill/>
                    <a:ln>
                      <a:noFill/>
                    </a:ln>
                  </pic:spPr>
                </pic:pic>
              </a:graphicData>
            </a:graphic>
          </wp:inline>
        </w:drawing>
      </w:r>
    </w:p>
    <w:p w:rsidR="00EB15EB" w:rsidRPr="002B4BE0" w:rsidRDefault="00EB15EB">
      <w:pPr>
        <w:rPr>
          <w:rFonts w:ascii="Garamond" w:hAnsi="Garamond" w:cs="Courier New"/>
          <w:noProof/>
          <w:sz w:val="20"/>
          <w:szCs w:val="20"/>
        </w:rPr>
      </w:pPr>
    </w:p>
    <w:p w:rsidR="00803879" w:rsidRPr="002B4BE0" w:rsidRDefault="00EB15EB">
      <w:pPr>
        <w:rPr>
          <w:rFonts w:ascii="Garamond" w:hAnsi="Garamond" w:cs="Courier New"/>
          <w:noProof/>
          <w:sz w:val="20"/>
          <w:szCs w:val="20"/>
        </w:rPr>
      </w:pPr>
      <w:r w:rsidRPr="002B4BE0">
        <w:rPr>
          <w:rFonts w:ascii="Garamond" w:hAnsi="Garamond" w:cs="Courier New"/>
          <w:noProof/>
          <w:sz w:val="20"/>
          <w:szCs w:val="20"/>
        </w:rPr>
        <w:t>À savoir entre</w:t>
      </w:r>
      <w:r w:rsidR="00803879" w:rsidRPr="002B4BE0">
        <w:rPr>
          <w:rFonts w:ascii="Garamond" w:hAnsi="Garamond" w:cs="Courier New"/>
          <w:noProof/>
          <w:sz w:val="20"/>
          <w:szCs w:val="20"/>
        </w:rPr>
        <w:t> :</w:t>
      </w:r>
      <w:r w:rsidRPr="002B4BE0">
        <w:rPr>
          <w:rFonts w:ascii="Garamond" w:hAnsi="Garamond" w:cs="Courier New"/>
          <w:noProof/>
          <w:sz w:val="20"/>
          <w:szCs w:val="20"/>
        </w:rPr>
        <w:t xml:space="preserve"> </w:t>
      </w:r>
    </w:p>
    <w:p w:rsidR="004B0A95" w:rsidRPr="002B4BE0" w:rsidRDefault="004B0A95">
      <w:pPr>
        <w:rPr>
          <w:rFonts w:ascii="Garamond" w:hAnsi="Garamond" w:cs="Courier New"/>
          <w:noProof/>
          <w:sz w:val="20"/>
          <w:szCs w:val="20"/>
        </w:rPr>
      </w:pPr>
    </w:p>
    <w:p w:rsidR="00803879" w:rsidRPr="002B4BE0" w:rsidRDefault="00EB15EB" w:rsidP="00803879">
      <w:pPr>
        <w:pStyle w:val="Paragraphedeliste"/>
        <w:numPr>
          <w:ilvl w:val="0"/>
          <w:numId w:val="4"/>
        </w:numPr>
        <w:rPr>
          <w:rFonts w:ascii="Garamond" w:hAnsi="Garamond" w:cs="Courier New"/>
          <w:noProof/>
          <w:sz w:val="20"/>
          <w:szCs w:val="20"/>
        </w:rPr>
      </w:pPr>
      <w:r w:rsidRPr="002B4BE0">
        <w:rPr>
          <w:rFonts w:ascii="Garamond" w:hAnsi="Garamond" w:cs="Courier New"/>
          <w:noProof/>
          <w:sz w:val="20"/>
          <w:szCs w:val="20"/>
        </w:rPr>
        <w:t xml:space="preserve">ce qui se produit sous quelque forme que ce soit, comme </w:t>
      </w:r>
      <w:r w:rsidR="00F94BFC" w:rsidRPr="002B4BE0">
        <w:rPr>
          <w:rFonts w:ascii="Garamond" w:hAnsi="Garamond"/>
          <w:i/>
          <w:color w:val="0000CC"/>
          <w:sz w:val="20"/>
          <w:szCs w:val="20"/>
        </w:rPr>
        <w:t>signifiant-Maître</w:t>
      </w:r>
      <w:r w:rsidRPr="002B4BE0">
        <w:rPr>
          <w:rFonts w:ascii="Garamond" w:hAnsi="Garamond" w:cs="Courier New"/>
          <w:noProof/>
          <w:sz w:val="20"/>
          <w:szCs w:val="20"/>
        </w:rPr>
        <w:t xml:space="preserve">, </w:t>
      </w:r>
    </w:p>
    <w:p w:rsidR="004B0A95" w:rsidRPr="002B4BE0" w:rsidRDefault="004B0A95" w:rsidP="004B0A95">
      <w:pPr>
        <w:pStyle w:val="Paragraphedeliste"/>
        <w:ind w:left="720"/>
        <w:rPr>
          <w:rFonts w:ascii="Garamond" w:hAnsi="Garamond" w:cs="Courier New"/>
          <w:noProof/>
          <w:sz w:val="20"/>
          <w:szCs w:val="20"/>
        </w:rPr>
      </w:pPr>
    </w:p>
    <w:p w:rsidR="00EB15EB" w:rsidRPr="002B4BE0" w:rsidRDefault="00EB15EB" w:rsidP="00803879">
      <w:pPr>
        <w:pStyle w:val="Paragraphedeliste"/>
        <w:numPr>
          <w:ilvl w:val="0"/>
          <w:numId w:val="4"/>
        </w:numPr>
        <w:rPr>
          <w:rFonts w:ascii="Garamond" w:hAnsi="Garamond" w:cs="Courier New"/>
          <w:noProof/>
          <w:sz w:val="20"/>
          <w:szCs w:val="20"/>
        </w:rPr>
      </w:pPr>
      <w:r w:rsidRPr="002B4BE0">
        <w:rPr>
          <w:rFonts w:ascii="Garamond" w:hAnsi="Garamond" w:cs="Courier New"/>
          <w:noProof/>
          <w:sz w:val="20"/>
          <w:szCs w:val="20"/>
        </w:rPr>
        <w:t xml:space="preserve">et </w:t>
      </w:r>
      <w:r w:rsidRPr="002B4BE0">
        <w:rPr>
          <w:rFonts w:ascii="Garamond" w:hAnsi="Garamond"/>
          <w:i/>
          <w:noProof/>
          <w:sz w:val="20"/>
          <w:szCs w:val="20"/>
        </w:rPr>
        <w:t>le champ</w:t>
      </w:r>
      <w:r w:rsidRPr="002B4BE0">
        <w:rPr>
          <w:rFonts w:ascii="Garamond" w:hAnsi="Garamond" w:cs="Courier New"/>
          <w:noProof/>
          <w:sz w:val="20"/>
          <w:szCs w:val="20"/>
        </w:rPr>
        <w:t xml:space="preserve"> dont dispose </w:t>
      </w:r>
      <w:r w:rsidRPr="002B4BE0">
        <w:rPr>
          <w:rFonts w:ascii="Garamond" w:hAnsi="Garamond"/>
          <w:i/>
          <w:noProof/>
          <w:color w:val="0000CC"/>
          <w:sz w:val="20"/>
          <w:szCs w:val="20"/>
        </w:rPr>
        <w:t>le savoir en tant qu’il se pose comme vérité</w:t>
      </w:r>
      <w:r w:rsidRPr="002B4BE0">
        <w:rPr>
          <w:rFonts w:ascii="Garamond" w:hAnsi="Garamond" w:cs="Courier New"/>
          <w:noProof/>
          <w:sz w:val="20"/>
          <w:szCs w:val="20"/>
        </w:rPr>
        <w:t>.</w:t>
      </w:r>
    </w:p>
    <w:p w:rsidR="00EB15EB" w:rsidRPr="002B4BE0" w:rsidRDefault="00EB15EB">
      <w:pPr>
        <w:pStyle w:val="Corpsdetexte3"/>
        <w:rPr>
          <w:rFonts w:ascii="Garamond" w:hAnsi="Garamond"/>
          <w:sz w:val="20"/>
          <w:szCs w:val="20"/>
        </w:rPr>
      </w:pPr>
    </w:p>
    <w:p w:rsidR="00B01F34" w:rsidRDefault="00EB15EB" w:rsidP="00803879">
      <w:pPr>
        <w:pStyle w:val="Corpsdetexte3"/>
        <w:rPr>
          <w:rFonts w:ascii="Garamond" w:hAnsi="Garamond"/>
          <w:sz w:val="20"/>
          <w:szCs w:val="20"/>
        </w:rPr>
      </w:pPr>
      <w:r w:rsidRPr="002B4BE0">
        <w:rPr>
          <w:rFonts w:ascii="Garamond" w:hAnsi="Garamond"/>
          <w:sz w:val="20"/>
          <w:szCs w:val="20"/>
        </w:rPr>
        <w:t xml:space="preserve">Ce qui permet d’articuler ce qu’il en est </w:t>
      </w:r>
      <w:r w:rsidRPr="002B4BE0">
        <w:rPr>
          <w:rFonts w:ascii="Garamond" w:hAnsi="Garamond"/>
          <w:i/>
          <w:iCs/>
          <w:sz w:val="20"/>
          <w:szCs w:val="20"/>
        </w:rPr>
        <w:t>véridiquement</w:t>
      </w:r>
      <w:r w:rsidRPr="002B4BE0">
        <w:rPr>
          <w:rFonts w:ascii="Garamond" w:hAnsi="Garamond"/>
          <w:sz w:val="20"/>
          <w:szCs w:val="20"/>
        </w:rPr>
        <w:t xml:space="preserve"> de la cas</w:t>
      </w:r>
      <w:r w:rsidRPr="002B4BE0">
        <w:rPr>
          <w:rFonts w:ascii="Garamond" w:hAnsi="Garamond"/>
          <w:sz w:val="20"/>
          <w:szCs w:val="20"/>
        </w:rPr>
        <w:softHyphen/>
        <w:t>tration, c’est que même pour l’enfant</w:t>
      </w:r>
      <w:r w:rsidR="00DB314B">
        <w:rPr>
          <w:rFonts w:ascii="Garamond" w:hAnsi="Garamond"/>
          <w:sz w:val="20"/>
          <w:szCs w:val="20"/>
        </w:rPr>
        <w:t xml:space="preserve"> </w:t>
      </w:r>
    </w:p>
    <w:p w:rsidR="00EB15EB" w:rsidRPr="002B4BE0" w:rsidRDefault="00DB314B" w:rsidP="00803879">
      <w:pPr>
        <w:pStyle w:val="Corpsdetexte3"/>
        <w:rPr>
          <w:rFonts w:ascii="Garamond" w:hAnsi="Garamond"/>
          <w:sz w:val="20"/>
          <w:szCs w:val="20"/>
        </w:rPr>
      </w:pPr>
      <w:r>
        <w:rPr>
          <w:rFonts w:ascii="Garamond" w:hAnsi="Garamond"/>
          <w:sz w:val="20"/>
          <w:szCs w:val="20"/>
        </w:rPr>
        <w:t xml:space="preserve">- </w:t>
      </w:r>
      <w:r w:rsidR="00EB15EB" w:rsidRPr="002B4BE0">
        <w:rPr>
          <w:rFonts w:ascii="Garamond" w:hAnsi="Garamond"/>
          <w:sz w:val="20"/>
          <w:szCs w:val="20"/>
        </w:rPr>
        <w:t>quoi qu’on en pense</w:t>
      </w:r>
      <w:r>
        <w:rPr>
          <w:rFonts w:ascii="Garamond" w:hAnsi="Garamond"/>
          <w:sz w:val="20"/>
          <w:szCs w:val="20"/>
        </w:rPr>
        <w:t xml:space="preserve"> - </w:t>
      </w:r>
      <w:r w:rsidR="00EB15EB" w:rsidRPr="002B4BE0">
        <w:rPr>
          <w:rFonts w:ascii="Garamond" w:hAnsi="Garamond"/>
          <w:sz w:val="20"/>
          <w:szCs w:val="20"/>
        </w:rPr>
        <w:t xml:space="preserve">le père est celui qui ne sait rien de </w:t>
      </w:r>
      <w:r w:rsidR="00EB15EB" w:rsidRPr="002B4BE0">
        <w:rPr>
          <w:rFonts w:ascii="Garamond" w:hAnsi="Garamond" w:cs="Times New Roman"/>
          <w:i/>
          <w:color w:val="0000CC"/>
          <w:sz w:val="20"/>
          <w:szCs w:val="20"/>
        </w:rPr>
        <w:t>la vérité</w:t>
      </w:r>
      <w:r w:rsidR="00EB15EB" w:rsidRPr="002B4BE0">
        <w:rPr>
          <w:rFonts w:ascii="Garamond" w:hAnsi="Garamond"/>
          <w:sz w:val="20"/>
          <w:szCs w:val="20"/>
        </w:rPr>
        <w:t>.</w:t>
      </w:r>
    </w:p>
    <w:p w:rsidR="00EB15EB" w:rsidRDefault="00EB15EB">
      <w:pPr>
        <w:pStyle w:val="Titre2"/>
        <w:jc w:val="left"/>
        <w:rPr>
          <w:rFonts w:ascii="Garamond" w:hAnsi="Garamond" w:cs="Courier New"/>
          <w:b w:val="0"/>
          <w:bCs w:val="0"/>
          <w:noProof/>
          <w:color w:val="FF3300"/>
          <w:sz w:val="28"/>
        </w:rPr>
      </w:pPr>
      <w:r>
        <w:rPr>
          <w:rFonts w:ascii="Garamond" w:hAnsi="Garamond" w:cs="Courier New"/>
          <w:b w:val="0"/>
          <w:bCs w:val="0"/>
          <w:noProof/>
          <w:color w:val="FF3300"/>
          <w:sz w:val="28"/>
        </w:rPr>
        <w:br w:type="page"/>
      </w:r>
    </w:p>
    <w:p w:rsidR="00EB15EB" w:rsidRDefault="00EB15EB">
      <w:pPr>
        <w:pStyle w:val="Titre2"/>
        <w:jc w:val="left"/>
        <w:rPr>
          <w:rStyle w:val="Lienhypertexte"/>
          <w:rFonts w:ascii="Garamond" w:hAnsi="Garamond" w:cs="Courier New"/>
          <w:b w:val="0"/>
          <w:bCs w:val="0"/>
          <w:caps w:val="0"/>
          <w:noProof/>
          <w:sz w:val="16"/>
          <w:szCs w:val="16"/>
        </w:rPr>
      </w:pPr>
      <w:r w:rsidRPr="004E348E">
        <w:rPr>
          <w:rFonts w:ascii="Garamond" w:hAnsi="Garamond" w:cs="Courier New"/>
          <w:b w:val="0"/>
          <w:bCs w:val="0"/>
          <w:noProof/>
          <w:color w:val="C00000"/>
          <w:sz w:val="20"/>
        </w:rPr>
        <w:lastRenderedPageBreak/>
        <w:t>09 A</w:t>
      </w:r>
      <w:r w:rsidRPr="004E348E">
        <w:rPr>
          <w:rFonts w:ascii="Garamond" w:hAnsi="Garamond" w:cs="Courier New"/>
          <w:b w:val="0"/>
          <w:bCs w:val="0"/>
          <w:caps w:val="0"/>
          <w:noProof/>
          <w:color w:val="C00000"/>
          <w:sz w:val="20"/>
        </w:rPr>
        <w:t>vr</w:t>
      </w:r>
      <w:bookmarkStart w:id="10" w:name="Avril09"/>
      <w:bookmarkEnd w:id="10"/>
      <w:r w:rsidRPr="004E348E">
        <w:rPr>
          <w:rFonts w:ascii="Garamond" w:hAnsi="Garamond" w:cs="Courier New"/>
          <w:b w:val="0"/>
          <w:bCs w:val="0"/>
          <w:caps w:val="0"/>
          <w:noProof/>
          <w:color w:val="C00000"/>
          <w:sz w:val="20"/>
        </w:rPr>
        <w:t>il</w:t>
      </w:r>
      <w:r w:rsidRPr="004E348E">
        <w:rPr>
          <w:rFonts w:ascii="Garamond" w:hAnsi="Garamond" w:cs="Courier New"/>
          <w:b w:val="0"/>
          <w:bCs w:val="0"/>
          <w:noProof/>
          <w:color w:val="C00000"/>
          <w:sz w:val="20"/>
        </w:rPr>
        <w:t xml:space="preserve"> 1970</w:t>
      </w:r>
      <w:r w:rsidRPr="004E348E">
        <w:rPr>
          <w:rFonts w:ascii="Garamond" w:hAnsi="Garamond" w:cs="Courier New"/>
          <w:b w:val="0"/>
          <w:bCs w:val="0"/>
          <w:noProof/>
          <w:sz w:val="20"/>
        </w:rPr>
        <w:t xml:space="preserve">                   </w:t>
      </w:r>
      <w:r w:rsidR="004E348E">
        <w:rPr>
          <w:rFonts w:ascii="Garamond" w:hAnsi="Garamond" w:cs="Courier New"/>
          <w:b w:val="0"/>
          <w:bCs w:val="0"/>
          <w:noProof/>
          <w:sz w:val="20"/>
        </w:rPr>
        <w:t xml:space="preserve">                                                                                                       </w:t>
      </w:r>
      <w:r w:rsidRPr="004E348E">
        <w:rPr>
          <w:rFonts w:ascii="Garamond" w:hAnsi="Garamond" w:cs="Courier New"/>
          <w:b w:val="0"/>
          <w:bCs w:val="0"/>
          <w:noProof/>
          <w:sz w:val="20"/>
        </w:rPr>
        <w:t xml:space="preserve">      </w:t>
      </w:r>
      <w:hyperlink w:anchor="Table" w:history="1">
        <w:r w:rsidRPr="004E348E">
          <w:rPr>
            <w:rStyle w:val="Lienhypertexte"/>
            <w:rFonts w:ascii="Garamond" w:hAnsi="Garamond" w:cs="Courier New"/>
            <w:b w:val="0"/>
            <w:bCs w:val="0"/>
            <w:noProof/>
            <w:sz w:val="16"/>
            <w:szCs w:val="16"/>
          </w:rPr>
          <w:t>T</w:t>
        </w:r>
        <w:r w:rsidRPr="004E348E">
          <w:rPr>
            <w:rStyle w:val="Lienhypertexte"/>
            <w:rFonts w:ascii="Garamond" w:hAnsi="Garamond" w:cs="Courier New"/>
            <w:b w:val="0"/>
            <w:bCs w:val="0"/>
            <w:caps w:val="0"/>
            <w:noProof/>
            <w:sz w:val="16"/>
            <w:szCs w:val="16"/>
          </w:rPr>
          <w:t>able</w:t>
        </w:r>
        <w:r w:rsidRPr="004E348E">
          <w:rPr>
            <w:rStyle w:val="Lienhypertexte"/>
            <w:rFonts w:ascii="Garamond" w:hAnsi="Garamond" w:cs="Courier New"/>
            <w:b w:val="0"/>
            <w:bCs w:val="0"/>
            <w:noProof/>
            <w:sz w:val="16"/>
            <w:szCs w:val="16"/>
          </w:rPr>
          <w:t xml:space="preserve"> </w:t>
        </w:r>
        <w:r w:rsidRPr="004E348E">
          <w:rPr>
            <w:rStyle w:val="Lienhypertexte"/>
            <w:rFonts w:ascii="Garamond" w:hAnsi="Garamond" w:cs="Courier New"/>
            <w:b w:val="0"/>
            <w:bCs w:val="0"/>
            <w:caps w:val="0"/>
            <w:noProof/>
            <w:sz w:val="16"/>
            <w:szCs w:val="16"/>
          </w:rPr>
          <w:t>des séances</w:t>
        </w:r>
      </w:hyperlink>
    </w:p>
    <w:p w:rsidR="008479BF" w:rsidRDefault="008479BF" w:rsidP="008479BF"/>
    <w:p w:rsidR="008479BF" w:rsidRPr="008479BF" w:rsidRDefault="008479BF" w:rsidP="008479BF"/>
    <w:p w:rsidR="00EB15EB" w:rsidRPr="004E348E" w:rsidRDefault="00EB15EB">
      <w:pPr>
        <w:pStyle w:val="Titre2"/>
        <w:jc w:val="left"/>
        <w:rPr>
          <w:rFonts w:ascii="Garamond" w:hAnsi="Garamond" w:cs="Courier New"/>
          <w:b w:val="0"/>
          <w:bCs w:val="0"/>
          <w:noProof/>
          <w:sz w:val="20"/>
        </w:rPr>
      </w:pPr>
    </w:p>
    <w:p w:rsidR="00EB15EB" w:rsidRPr="004E348E" w:rsidRDefault="00EB15EB">
      <w:pPr>
        <w:pStyle w:val="Titre2"/>
        <w:jc w:val="left"/>
        <w:rPr>
          <w:rFonts w:ascii="Garamond" w:hAnsi="Garamond" w:cs="Courier New"/>
          <w:b w:val="0"/>
          <w:bCs w:val="0"/>
          <w:noProof/>
          <w:sz w:val="20"/>
        </w:rPr>
      </w:pPr>
    </w:p>
    <w:p w:rsidR="00EB15EB" w:rsidRPr="004E348E" w:rsidRDefault="00EB15EB">
      <w:pPr>
        <w:pStyle w:val="Titre2"/>
        <w:jc w:val="left"/>
        <w:rPr>
          <w:rFonts w:ascii="Garamond" w:hAnsi="Garamond" w:cs="Courier New"/>
          <w:b w:val="0"/>
          <w:bCs w:val="0"/>
          <w:noProof/>
          <w:sz w:val="20"/>
        </w:rPr>
      </w:pPr>
    </w:p>
    <w:p w:rsidR="00EB15EB" w:rsidRPr="004E348E" w:rsidRDefault="00EB15EB">
      <w:pPr>
        <w:rPr>
          <w:rFonts w:ascii="Garamond" w:hAnsi="Garamond" w:cs="Courier New"/>
          <w:noProof/>
          <w:sz w:val="20"/>
          <w:szCs w:val="20"/>
        </w:rPr>
      </w:pPr>
    </w:p>
    <w:p w:rsidR="00EB15EB" w:rsidRPr="004E348E" w:rsidRDefault="00EB15EB">
      <w:pPr>
        <w:rPr>
          <w:rFonts w:ascii="Garamond" w:hAnsi="Garamond" w:cs="Courier New"/>
          <w:noProof/>
          <w:sz w:val="20"/>
          <w:szCs w:val="20"/>
        </w:rPr>
      </w:pPr>
    </w:p>
    <w:p w:rsidR="00332988" w:rsidRPr="004E348E" w:rsidRDefault="00EB15EB">
      <w:pPr>
        <w:rPr>
          <w:rFonts w:ascii="Garamond" w:hAnsi="Garamond" w:cs="Courier New"/>
          <w:sz w:val="20"/>
          <w:szCs w:val="20"/>
        </w:rPr>
      </w:pPr>
      <w:r w:rsidRPr="004E348E">
        <w:rPr>
          <w:rFonts w:ascii="Garamond" w:hAnsi="Garamond" w:cs="Courier New"/>
          <w:sz w:val="20"/>
          <w:szCs w:val="20"/>
        </w:rPr>
        <w:t xml:space="preserve">Je ne sais pas ce que vous avez fait pendant ce temps qui nous a séparés, j'espère en tous cas que vous en avez profité d'une façon quelconque. </w:t>
      </w:r>
    </w:p>
    <w:p w:rsidR="004B0A95" w:rsidRPr="004E348E" w:rsidRDefault="004B0A95">
      <w:pPr>
        <w:rPr>
          <w:rFonts w:ascii="Garamond" w:hAnsi="Garamond" w:cs="Courier New"/>
          <w:sz w:val="20"/>
          <w:szCs w:val="20"/>
        </w:rPr>
      </w:pPr>
    </w:p>
    <w:p w:rsidR="00EB15EB" w:rsidRPr="004E348E" w:rsidRDefault="00EB15EB">
      <w:pPr>
        <w:rPr>
          <w:rFonts w:ascii="Garamond" w:hAnsi="Garamond" w:cs="Courier New"/>
          <w:sz w:val="20"/>
          <w:szCs w:val="20"/>
        </w:rPr>
      </w:pPr>
      <w:r w:rsidRPr="004E348E">
        <w:rPr>
          <w:rFonts w:ascii="Garamond" w:hAnsi="Garamond" w:cs="Courier New"/>
          <w:sz w:val="20"/>
          <w:szCs w:val="20"/>
        </w:rPr>
        <w:t xml:space="preserve">Pour moi, j'ai fait la trouvaille, je le signale à la personne qui a si gentiment voulu se signaler à moi d'être une </w:t>
      </w:r>
      <w:proofErr w:type="spellStart"/>
      <w:r w:rsidRPr="004E348E">
        <w:rPr>
          <w:rFonts w:ascii="Garamond" w:hAnsi="Garamond" w:cs="Courier New"/>
          <w:i/>
          <w:sz w:val="20"/>
          <w:szCs w:val="20"/>
        </w:rPr>
        <w:t>astudée</w:t>
      </w:r>
      <w:proofErr w:type="spellEnd"/>
      <w:r w:rsidRPr="004E348E">
        <w:rPr>
          <w:rFonts w:ascii="Garamond" w:hAnsi="Garamond" w:cs="Courier New"/>
          <w:sz w:val="20"/>
          <w:szCs w:val="20"/>
        </w:rPr>
        <w:t xml:space="preserve"> de Sorbonne, je lui signale que j'ai trouvé, j'ai fait venir de Copenhague le SELLIN dont je vous ai parlé</w:t>
      </w:r>
      <w:r w:rsidR="00332988" w:rsidRPr="004E348E">
        <w:rPr>
          <w:rFonts w:ascii="Garamond" w:hAnsi="Garamond" w:cs="Courier New"/>
          <w:sz w:val="20"/>
          <w:szCs w:val="20"/>
        </w:rPr>
        <w:t> :</w:t>
      </w:r>
      <w:r w:rsidRPr="004E348E">
        <w:rPr>
          <w:rFonts w:ascii="Garamond" w:hAnsi="Garamond" w:cs="Courier New"/>
          <w:sz w:val="20"/>
          <w:szCs w:val="20"/>
        </w:rPr>
        <w:t xml:space="preserve"> </w:t>
      </w:r>
      <w:r w:rsidRPr="004E348E">
        <w:rPr>
          <w:rFonts w:ascii="Garamond" w:hAnsi="Garamond"/>
          <w:i/>
          <w:sz w:val="20"/>
          <w:szCs w:val="20"/>
        </w:rPr>
        <w:t>S.E.L.L.I.N</w:t>
      </w:r>
      <w:r w:rsidRPr="004E348E">
        <w:rPr>
          <w:rFonts w:ascii="Garamond" w:hAnsi="Garamond" w:cs="Courier New"/>
          <w:sz w:val="20"/>
          <w:szCs w:val="20"/>
        </w:rPr>
        <w:t>, c'est à savoir ce petit livre de 1922 qui aussi bien par après a porté de la plume de SELLIN quelques rejets, et qui est ce livre autour de quoi FREUD fait tourner son assurance que MOÏSE a été « </w:t>
      </w:r>
      <w:proofErr w:type="spellStart"/>
      <w:r w:rsidRPr="004E348E">
        <w:rPr>
          <w:rFonts w:ascii="Garamond" w:hAnsi="Garamond" w:cs="Courier New"/>
          <w:sz w:val="20"/>
          <w:szCs w:val="20"/>
        </w:rPr>
        <w:t>tudé</w:t>
      </w:r>
      <w:proofErr w:type="spellEnd"/>
      <w:r w:rsidRPr="004E348E">
        <w:rPr>
          <w:rFonts w:ascii="Garamond" w:hAnsi="Garamond" w:cs="Courier New"/>
          <w:sz w:val="20"/>
          <w:szCs w:val="20"/>
        </w:rPr>
        <w: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Bien sûr, l'intérêt de l'avoir</w:t>
      </w:r>
      <w:r w:rsidR="004E348E">
        <w:rPr>
          <w:rFonts w:ascii="Garamond" w:hAnsi="Garamond" w:cs="Courier New"/>
          <w:color w:val="000000"/>
          <w:sz w:val="20"/>
          <w:szCs w:val="20"/>
        </w:rPr>
        <w:t>…</w:t>
      </w:r>
      <w:r w:rsidRPr="004E348E">
        <w:rPr>
          <w:rFonts w:ascii="Garamond" w:hAnsi="Garamond" w:cs="Courier New"/>
          <w:color w:val="000000"/>
          <w:sz w:val="20"/>
          <w:szCs w:val="20"/>
        </w:rPr>
        <w:t xml:space="preserve"> </w:t>
      </w:r>
      <w:r w:rsidR="004E348E">
        <w:rPr>
          <w:rFonts w:ascii="Garamond" w:hAnsi="Garamond" w:cs="Courier New"/>
          <w:color w:val="000000"/>
          <w:sz w:val="20"/>
          <w:szCs w:val="20"/>
        </w:rPr>
        <w:t>J</w:t>
      </w:r>
      <w:r w:rsidRPr="004E348E">
        <w:rPr>
          <w:rFonts w:ascii="Garamond" w:hAnsi="Garamond" w:cs="Courier New"/>
          <w:color w:val="000000"/>
          <w:sz w:val="20"/>
          <w:szCs w:val="20"/>
        </w:rPr>
        <w:t>e ne sache pas que</w:t>
      </w:r>
      <w:r w:rsidR="004E348E">
        <w:rPr>
          <w:rFonts w:ascii="Garamond" w:hAnsi="Garamond" w:cs="Courier New"/>
          <w:color w:val="000000"/>
          <w:sz w:val="20"/>
          <w:szCs w:val="20"/>
        </w:rPr>
        <w:t xml:space="preserve"> - </w:t>
      </w:r>
      <w:r w:rsidRPr="004E348E">
        <w:rPr>
          <w:rFonts w:ascii="Garamond" w:hAnsi="Garamond" w:cs="Courier New"/>
          <w:color w:val="000000"/>
          <w:sz w:val="20"/>
          <w:szCs w:val="20"/>
        </w:rPr>
        <w:t>à part J0NES et peut-être un ou deux autres</w:t>
      </w:r>
      <w:r w:rsidR="004E348E">
        <w:rPr>
          <w:rFonts w:ascii="Garamond" w:hAnsi="Garamond" w:cs="Courier New"/>
          <w:color w:val="000000"/>
          <w:sz w:val="20"/>
          <w:szCs w:val="20"/>
        </w:rPr>
        <w:t xml:space="preserve"> -</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beaucoup de psychanalystes s'y soient inté</w:t>
      </w:r>
      <w:r w:rsidRPr="004E348E">
        <w:rPr>
          <w:rFonts w:ascii="Garamond" w:hAnsi="Garamond" w:cs="Courier New"/>
          <w:color w:val="000000"/>
          <w:sz w:val="20"/>
          <w:szCs w:val="20"/>
        </w:rPr>
        <w:softHyphen/>
        <w:t xml:space="preserve">ressés, il est clair </w:t>
      </w:r>
      <w:hyperlink r:id="rId44" w:history="1">
        <w:r w:rsidRPr="004E348E">
          <w:rPr>
            <w:rFonts w:ascii="Garamond" w:hAnsi="Garamond" w:cs="Courier New"/>
            <w:color w:val="000080"/>
            <w:sz w:val="20"/>
            <w:szCs w:val="20"/>
          </w:rPr>
          <w:t>que ce</w:t>
        </w:r>
      </w:hyperlink>
      <w:r w:rsidRPr="004E348E">
        <w:rPr>
          <w:rFonts w:ascii="Garamond" w:hAnsi="Garamond" w:cs="Courier New"/>
          <w:color w:val="000000"/>
          <w:sz w:val="20"/>
          <w:szCs w:val="20"/>
        </w:rPr>
        <w:t xml:space="preserve"> SELLIN dans son texte mérite d'être examiné, examiné en ceci que FREUD a considéré qu'il faisait le poids, si je puis dire.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bien là-dessus naturellement qu'il convient de me suivre pour mettre à l'épreuve cette considération. </w:t>
      </w: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Ceci me semble dans la ligne de ce que j'avance cette année de l'envers de la psychanalyse, mais comme il n'y a qu'environ cinq jours que j'ai ce livre, écrit dans un allemand fort corsé, beaucoup moins aéré que ce à quoi </w:t>
      </w: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nous habituent les textes de FREUD, vous concevrez que, malgré l'aide qu'ont bien voulu me donner pour ça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un certain nombre de rabbins, grands et petits…</w:t>
      </w:r>
    </w:p>
    <w:p w:rsidR="00EB15EB" w:rsidRPr="004E348E" w:rsidRDefault="00EB15EB" w:rsidP="00332988">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color w:val="000000"/>
          <w:sz w:val="20"/>
          <w:szCs w:val="20"/>
        </w:rPr>
        <w:t>enfin, bon, il n'y a pas de petits rabbins, il y a des juifs</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…eh bien, je ne sois pas prêt encore aujourd'hui à vous en faire un compte-rendu, au moins qui me satisfasse.</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D'autre part, il se trouve que j'ai été sollicité…</w:t>
      </w:r>
    </w:p>
    <w:p w:rsidR="00EB15EB" w:rsidRPr="004E348E" w:rsidRDefault="00EB15EB">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color w:val="000000"/>
          <w:sz w:val="20"/>
          <w:szCs w:val="20"/>
        </w:rPr>
        <w:t>ça, je dois dire que ce n'est pas la première fois, c'est extensible, cette sollicitation</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…de répondre à la radio, Belge pour la nommer, et ce par un homme qui, à vrai dire, s'est attiré mon estime…</w:t>
      </w:r>
    </w:p>
    <w:p w:rsidR="00EB15EB" w:rsidRPr="004E348E" w:rsidRDefault="00EB15EB">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color w:val="000000"/>
          <w:sz w:val="20"/>
          <w:szCs w:val="20"/>
        </w:rPr>
        <w:t>Monsieur GEORGIN pour le nommer</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…s'est attiré mon estime de m'avoir remis un long texte qui au moins donne cette preuve que lui</w:t>
      </w:r>
      <w:r w:rsidR="004E348E">
        <w:rPr>
          <w:rFonts w:ascii="Garamond" w:hAnsi="Garamond" w:cs="Courier New"/>
          <w:color w:val="000000"/>
          <w:sz w:val="20"/>
          <w:szCs w:val="20"/>
        </w:rPr>
        <w:t xml:space="preserve"> -</w:t>
      </w:r>
      <w:r w:rsidRPr="004E348E">
        <w:rPr>
          <w:rFonts w:ascii="Garamond" w:hAnsi="Garamond" w:cs="Courier New"/>
          <w:color w:val="000000"/>
          <w:sz w:val="20"/>
          <w:szCs w:val="20"/>
        </w:rPr>
        <w:t xml:space="preserve"> contrairement à bien d'autres</w:t>
      </w:r>
      <w:r w:rsidR="004E348E">
        <w:rPr>
          <w:rFonts w:ascii="Garamond" w:hAnsi="Garamond" w:cs="Courier New"/>
          <w:color w:val="000000"/>
          <w:sz w:val="20"/>
          <w:szCs w:val="20"/>
        </w:rPr>
        <w:t xml:space="preserve"> -</w:t>
      </w:r>
      <w:r w:rsidRPr="004E348E">
        <w:rPr>
          <w:rFonts w:ascii="Garamond" w:hAnsi="Garamond" w:cs="Courier New"/>
          <w:color w:val="000000"/>
          <w:sz w:val="20"/>
          <w:szCs w:val="20"/>
        </w:rPr>
        <w:t xml:space="preserve"> il a lu mes </w:t>
      </w:r>
      <w:r w:rsidRPr="004E348E">
        <w:rPr>
          <w:rFonts w:ascii="Garamond" w:hAnsi="Garamond"/>
          <w:i/>
          <w:iCs/>
          <w:color w:val="000000"/>
          <w:sz w:val="20"/>
          <w:szCs w:val="20"/>
        </w:rPr>
        <w:t>Écrits</w:t>
      </w:r>
      <w:r w:rsidRPr="004E348E">
        <w:rPr>
          <w:rFonts w:ascii="Garamond" w:hAnsi="Garamond" w:cs="Courier New"/>
          <w:color w:val="000000"/>
          <w:sz w:val="20"/>
          <w:szCs w:val="20"/>
        </w:rPr>
        <w:t xml:space="preserv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B0A95"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Il en a, mon </w:t>
      </w:r>
      <w:r w:rsidR="004B0A95" w:rsidRPr="004E348E">
        <w:rPr>
          <w:rFonts w:ascii="Garamond" w:hAnsi="Garamond" w:cs="Courier New"/>
          <w:color w:val="000000"/>
          <w:sz w:val="20"/>
          <w:szCs w:val="20"/>
        </w:rPr>
        <w:t>D</w:t>
      </w:r>
      <w:r w:rsidRPr="004E348E">
        <w:rPr>
          <w:rFonts w:ascii="Garamond" w:hAnsi="Garamond" w:cs="Courier New"/>
          <w:color w:val="000000"/>
          <w:sz w:val="20"/>
          <w:szCs w:val="20"/>
        </w:rPr>
        <w:t xml:space="preserve">ieu, tiré ce qu'il a pu </w:t>
      </w:r>
      <w:r w:rsidRPr="004E348E">
        <w:rPr>
          <w:rFonts w:ascii="Garamond" w:hAnsi="Garamond" w:cs="Courier New"/>
          <w:color w:val="C00000"/>
          <w:sz w:val="14"/>
          <w:szCs w:val="14"/>
        </w:rPr>
        <w:t>[</w:t>
      </w:r>
      <w:r w:rsidRPr="004E348E">
        <w:rPr>
          <w:rFonts w:ascii="Garamond" w:hAnsi="Garamond" w:cs="Courier New"/>
          <w:i/>
          <w:color w:val="C00000"/>
          <w:sz w:val="14"/>
          <w:szCs w:val="14"/>
        </w:rPr>
        <w:t>Rires</w:t>
      </w:r>
      <w:r w:rsidRPr="004E348E">
        <w:rPr>
          <w:rFonts w:ascii="Garamond" w:hAnsi="Garamond" w:cs="Courier New"/>
          <w:color w:val="C00000"/>
          <w:sz w:val="14"/>
          <w:szCs w:val="14"/>
        </w:rPr>
        <w:t>]</w:t>
      </w:r>
      <w:r w:rsidRPr="004E348E">
        <w:rPr>
          <w:rFonts w:ascii="Garamond" w:hAnsi="Garamond" w:cs="Courier New"/>
          <w:color w:val="000000"/>
          <w:sz w:val="20"/>
          <w:szCs w:val="20"/>
        </w:rPr>
        <w:t>, mais ce n'est pas rien à tout prendre et véritablement, en fait j'en ai été plutôt flatté !</w:t>
      </w:r>
      <w:r w:rsidR="004E348E">
        <w:rPr>
          <w:rFonts w:ascii="Garamond" w:hAnsi="Garamond" w:cs="Courier New"/>
          <w:sz w:val="20"/>
          <w:szCs w:val="20"/>
        </w:rPr>
        <w:t xml:space="preserve"> </w:t>
      </w:r>
      <w:r w:rsidRPr="004E348E">
        <w:rPr>
          <w:rFonts w:ascii="Garamond" w:hAnsi="Garamond" w:cs="Courier New"/>
          <w:color w:val="000000"/>
          <w:sz w:val="20"/>
          <w:szCs w:val="20"/>
        </w:rPr>
        <w:t xml:space="preserve">Ça n'est pas certes, pour me donner plus de penchant à cet exercice qui consiste à se faire enregistrer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la radio. Ça perd toujours beaucoup de temps. Néanmoins, comme il semble qu'il ait aménagé les choses pour que ça se passe de la façon la plus courte, j'y céderai peut-être.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Celui qui ne va peut-être pas y céder, par contre, c'est lui, étant donné que pour répondre à ses questions </w:t>
      </w: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dont je vais vous donner trois exemples, je n'ai cru, je n'ai cru pouvoir mieux faire que, non pas de me livrer à l'inspiration du moment, à ce frayage que je fais ici chaque fois que je suis en face de vous en somme,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mais nourri d'abondantes notes, et qui passe, qui passe, mon Dieu, parce que vous me voyez en proie à ce frayage. C'est même peut-être la seule chose qui justifie votre présence ici.</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un oiseau ? </w:t>
      </w:r>
      <w:r w:rsidR="004E348E" w:rsidRPr="004E348E">
        <w:rPr>
          <w:rFonts w:ascii="Garamond" w:hAnsi="Garamond" w:cs="Courier New"/>
          <w:color w:val="C00000"/>
          <w:sz w:val="14"/>
          <w:szCs w:val="14"/>
        </w:rPr>
        <w:t>[</w:t>
      </w:r>
      <w:r w:rsidR="004E348E" w:rsidRPr="004E348E">
        <w:rPr>
          <w:rFonts w:ascii="Garamond" w:hAnsi="Garamond" w:cs="Courier New"/>
          <w:i/>
          <w:color w:val="C00000"/>
          <w:sz w:val="14"/>
          <w:szCs w:val="14"/>
        </w:rPr>
        <w:t>Rires,</w:t>
      </w:r>
      <w:r w:rsidRPr="004E348E">
        <w:rPr>
          <w:rFonts w:ascii="Garamond" w:hAnsi="Garamond" w:cs="Courier New"/>
          <w:color w:val="C00000"/>
          <w:sz w:val="14"/>
          <w:szCs w:val="14"/>
        </w:rPr>
        <w:t xml:space="preserve"> à propos d’un sifflotement que l’on entend à l’extérieur]</w:t>
      </w:r>
      <w:r w:rsidRPr="004E348E">
        <w:rPr>
          <w:rFonts w:ascii="Garamond" w:hAnsi="Garamond" w:cs="Courier New"/>
          <w:color w:val="C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Les conditions quand même sont évidemment différentes quand vous parlez pour quelques dizaines de mille </w:t>
      </w: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 qui sait, voire centaines - d'auditeurs et auprès desquels le texte, abrupt de se présenter sans le support </w:t>
      </w:r>
    </w:p>
    <w:p w:rsidR="00332988"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de la personne, peut causer d'autres effets. </w:t>
      </w:r>
    </w:p>
    <w:p w:rsidR="00332988" w:rsidRPr="004E348E" w:rsidRDefault="00332988">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Néanmoins je me refuserai en tout cas à donner autre chose que ces textes déjà écrits. </w:t>
      </w:r>
    </w:p>
    <w:p w:rsid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C'est faire donc à cette condition grande confiance car</w:t>
      </w:r>
      <w:r w:rsidR="004E348E">
        <w:rPr>
          <w:rFonts w:ascii="Garamond" w:hAnsi="Garamond" w:cs="Courier New"/>
          <w:color w:val="000000"/>
          <w:sz w:val="20"/>
          <w:szCs w:val="20"/>
        </w:rPr>
        <w:t xml:space="preserve"> -</w:t>
      </w:r>
      <w:r w:rsidRPr="004E348E">
        <w:rPr>
          <w:rFonts w:ascii="Garamond" w:hAnsi="Garamond" w:cs="Courier New"/>
          <w:color w:val="000000"/>
          <w:sz w:val="20"/>
          <w:szCs w:val="20"/>
        </w:rPr>
        <w:t xml:space="preserve"> vous le verrez</w:t>
      </w:r>
      <w:r w:rsidR="004E348E">
        <w:rPr>
          <w:rFonts w:ascii="Garamond" w:hAnsi="Garamond" w:cs="Courier New"/>
          <w:color w:val="000000"/>
          <w:sz w:val="20"/>
          <w:szCs w:val="20"/>
        </w:rPr>
        <w:t xml:space="preserve"> - </w:t>
      </w:r>
      <w:r w:rsidRPr="004E348E">
        <w:rPr>
          <w:rFonts w:ascii="Garamond" w:hAnsi="Garamond" w:cs="Courier New"/>
          <w:color w:val="000000"/>
          <w:sz w:val="20"/>
          <w:szCs w:val="20"/>
        </w:rPr>
        <w:t xml:space="preserve">les questions qui me sont posées </w:t>
      </w:r>
    </w:p>
    <w:p w:rsidR="008479B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sont forcément de l'</w:t>
      </w:r>
      <w:r w:rsidRPr="004E348E">
        <w:rPr>
          <w:rFonts w:ascii="Garamond" w:hAnsi="Garamond" w:cs="Courier New"/>
          <w:i/>
          <w:iCs/>
          <w:color w:val="000000"/>
          <w:sz w:val="20"/>
          <w:szCs w:val="20"/>
        </w:rPr>
        <w:t>intervalle</w:t>
      </w:r>
      <w:r w:rsidRPr="004E348E">
        <w:rPr>
          <w:rFonts w:ascii="Garamond" w:hAnsi="Garamond" w:cs="Courier New"/>
          <w:color w:val="000000"/>
          <w:sz w:val="20"/>
          <w:szCs w:val="20"/>
        </w:rPr>
        <w:t xml:space="preserve"> de ce qu’il se produit une articulation construite et ce qu'en attend ce que j'appellerai </w:t>
      </w:r>
    </w:p>
    <w:p w:rsidR="00332988"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une </w:t>
      </w:r>
      <w:r w:rsidRPr="004E348E">
        <w:rPr>
          <w:rFonts w:ascii="Garamond" w:hAnsi="Garamond"/>
          <w:i/>
          <w:iCs/>
          <w:color w:val="000000"/>
          <w:sz w:val="20"/>
          <w:szCs w:val="20"/>
        </w:rPr>
        <w:t>conscience commune</w:t>
      </w:r>
      <w:r w:rsidRPr="004E348E">
        <w:rPr>
          <w:rFonts w:ascii="Garamond" w:hAnsi="Garamond" w:cs="Courier New"/>
          <w:color w:val="000000"/>
          <w:sz w:val="20"/>
          <w:szCs w:val="20"/>
        </w:rPr>
        <w:t xml:space="preserve">, et une </w:t>
      </w:r>
      <w:r w:rsidRPr="004E348E">
        <w:rPr>
          <w:rFonts w:ascii="Garamond" w:hAnsi="Garamond"/>
          <w:i/>
          <w:iCs/>
          <w:color w:val="000000"/>
          <w:sz w:val="20"/>
          <w:szCs w:val="20"/>
        </w:rPr>
        <w:t>conscience commune</w:t>
      </w:r>
      <w:r w:rsidRPr="004E348E">
        <w:rPr>
          <w:rFonts w:ascii="Garamond" w:hAnsi="Garamond" w:cs="Courier New"/>
          <w:color w:val="000000"/>
          <w:sz w:val="20"/>
          <w:szCs w:val="20"/>
        </w:rPr>
        <w:t xml:space="preserve"> ça veut dire aussi une série de formules communes,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 langage que déjà les Anciens, enfin les Grecs, avaient appelé dans leur langue : la </w:t>
      </w:r>
      <w:proofErr w:type="spellStart"/>
      <w:r w:rsidRPr="008479BF">
        <w:rPr>
          <w:rFonts w:ascii="Palatino Linotype" w:hAnsi="Palatino Linotype" w:cs="Courier New"/>
          <w:color w:val="0000CC"/>
          <w:sz w:val="18"/>
          <w:szCs w:val="18"/>
        </w:rPr>
        <w:t>κοινή</w:t>
      </w:r>
      <w:proofErr w:type="spellEnd"/>
      <w:r w:rsidRPr="004E348E">
        <w:rPr>
          <w:rFonts w:ascii="Garamond" w:hAnsi="Garamond" w:cs="Courier New"/>
          <w:color w:val="000000"/>
          <w:sz w:val="20"/>
          <w:szCs w:val="20"/>
        </w:rPr>
        <w:t xml:space="preserve"> </w:t>
      </w:r>
      <w:r w:rsidRPr="008479BF">
        <w:rPr>
          <w:rFonts w:ascii="Garamond" w:hAnsi="Garamond" w:cs="Courier New"/>
          <w:color w:val="C00000"/>
          <w:sz w:val="14"/>
          <w:szCs w:val="14"/>
        </w:rPr>
        <w:t xml:space="preserve">[ </w:t>
      </w:r>
      <w:proofErr w:type="spellStart"/>
      <w:r w:rsidRPr="008479BF">
        <w:rPr>
          <w:rFonts w:ascii="Garamond" w:hAnsi="Garamond" w:cs="Courier New"/>
          <w:color w:val="C00000"/>
          <w:sz w:val="14"/>
          <w:szCs w:val="14"/>
        </w:rPr>
        <w:t>koïné</w:t>
      </w:r>
      <w:proofErr w:type="spellEnd"/>
      <w:r w:rsidRPr="008479BF">
        <w:rPr>
          <w:rFonts w:ascii="Garamond" w:hAnsi="Garamond" w:cs="Courier New"/>
          <w:color w:val="C00000"/>
          <w:sz w:val="14"/>
          <w:szCs w:val="14"/>
        </w:rPr>
        <w:t xml:space="preserve"> ]</w:t>
      </w:r>
      <w:r w:rsidRPr="004E348E">
        <w:rPr>
          <w:rFonts w:ascii="Garamond" w:hAnsi="Garamond" w:cs="Courier New"/>
          <w:color w:val="000000"/>
          <w:sz w:val="20"/>
          <w:szCs w:val="20"/>
        </w:rPr>
        <w:t xml:space="preserve">. </w:t>
      </w:r>
    </w:p>
    <w:p w:rsidR="00332988" w:rsidRPr="004E348E" w:rsidRDefault="00332988">
      <w:pPr>
        <w:shd w:val="clear" w:color="auto" w:fill="FFFFFF"/>
        <w:autoSpaceDE w:val="0"/>
        <w:autoSpaceDN w:val="0"/>
        <w:adjustRightInd w:val="0"/>
        <w:rPr>
          <w:rFonts w:ascii="Garamond" w:hAnsi="Garamond" w:cs="Courier New"/>
          <w:color w:val="000000"/>
          <w:sz w:val="20"/>
          <w:szCs w:val="20"/>
        </w:rPr>
      </w:pPr>
    </w:p>
    <w:p w:rsidR="004B0A95"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Oui, </w:t>
      </w:r>
      <w:proofErr w:type="gramStart"/>
      <w:r w:rsidRPr="004E348E">
        <w:rPr>
          <w:rFonts w:ascii="Garamond" w:hAnsi="Garamond" w:cs="Courier New"/>
          <w:color w:val="000000"/>
          <w:sz w:val="20"/>
          <w:szCs w:val="20"/>
        </w:rPr>
        <w:t>je vais</w:t>
      </w:r>
      <w:proofErr w:type="gramEnd"/>
      <w:r w:rsidRPr="004E348E">
        <w:rPr>
          <w:rFonts w:ascii="Garamond" w:hAnsi="Garamond" w:cs="Courier New"/>
          <w:color w:val="000000"/>
          <w:sz w:val="20"/>
          <w:szCs w:val="20"/>
        </w:rPr>
        <w:t xml:space="preserve"> pas dire ça tout de suite en français, le transcrire directement : la « couinée », ça couine ! </w:t>
      </w:r>
    </w:p>
    <w:p w:rsidR="008479B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Je ne méprise pas du tout la couinée, simplement je crois qu'elle n'est pas défavorable à ce qu'on y produise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quelques effets de précipitation, à y introduire justement le discours le plus abrupt qu'il soit. Voilà.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pourquoi aujourd'hui </w:t>
      </w:r>
      <w:proofErr w:type="gramStart"/>
      <w:r w:rsidRPr="004E348E">
        <w:rPr>
          <w:rFonts w:ascii="Garamond" w:hAnsi="Garamond" w:cs="Courier New"/>
          <w:color w:val="000000"/>
          <w:sz w:val="20"/>
          <w:szCs w:val="20"/>
        </w:rPr>
        <w:t>c'est</w:t>
      </w:r>
      <w:proofErr w:type="gramEnd"/>
      <w:r w:rsidRPr="004E348E">
        <w:rPr>
          <w:rFonts w:ascii="Garamond" w:hAnsi="Garamond" w:cs="Courier New"/>
          <w:color w:val="000000"/>
          <w:sz w:val="20"/>
          <w:szCs w:val="20"/>
        </w:rPr>
        <w:t xml:space="preserve"> pas seulement pour me suppléer dans l'effort…</w:t>
      </w:r>
    </w:p>
    <w:p w:rsidR="00EB15EB" w:rsidRPr="004E348E" w:rsidRDefault="00EB15EB" w:rsidP="00332988">
      <w:pPr>
        <w:shd w:val="clear" w:color="auto" w:fill="FFFFFF"/>
        <w:autoSpaceDE w:val="0"/>
        <w:autoSpaceDN w:val="0"/>
        <w:adjustRightInd w:val="0"/>
        <w:ind w:left="708"/>
        <w:rPr>
          <w:rFonts w:ascii="Garamond" w:hAnsi="Garamond" w:cs="Courier New"/>
          <w:color w:val="000000"/>
          <w:sz w:val="20"/>
          <w:szCs w:val="20"/>
        </w:rPr>
      </w:pPr>
      <w:r w:rsidRPr="008479BF">
        <w:rPr>
          <w:rFonts w:ascii="Garamond" w:hAnsi="Garamond" w:cs="Courier New"/>
          <w:i/>
          <w:color w:val="000000"/>
          <w:sz w:val="20"/>
          <w:szCs w:val="20"/>
        </w:rPr>
        <w:t>ça me sera</w:t>
      </w:r>
      <w:r w:rsidRPr="004E348E">
        <w:rPr>
          <w:rFonts w:ascii="Garamond" w:hAnsi="Garamond" w:cs="Courier New"/>
          <w:color w:val="000000"/>
          <w:sz w:val="20"/>
          <w:szCs w:val="20"/>
        </w:rPr>
        <w:t xml:space="preserve">, croyez-le, </w:t>
      </w:r>
      <w:r w:rsidRPr="008479BF">
        <w:rPr>
          <w:rFonts w:ascii="Garamond" w:hAnsi="Garamond" w:cs="Courier New"/>
          <w:i/>
          <w:color w:val="000000"/>
          <w:sz w:val="20"/>
          <w:szCs w:val="20"/>
        </w:rPr>
        <w:t>un effort beaucoup plus grand de vous lire ces textes</w:t>
      </w:r>
      <w:r w:rsidRPr="004E348E">
        <w:rPr>
          <w:rFonts w:ascii="Garamond" w:hAnsi="Garamond" w:cs="Courier New"/>
          <w:color w:val="000000"/>
          <w:sz w:val="20"/>
          <w:szCs w:val="20"/>
        </w:rPr>
        <w:t xml:space="preserve"> que de procéder comme je fais d'habitude</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…je vais vous faire part de mes réponses à trois de ces questions.</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C'est pour ne pas tarder que je vais vous articuler la première qui est celle-ci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8479BF" w:rsidRDefault="00332988" w:rsidP="008479BF">
      <w:pPr>
        <w:shd w:val="clear" w:color="auto" w:fill="FFFFFF"/>
        <w:autoSpaceDE w:val="0"/>
        <w:autoSpaceDN w:val="0"/>
        <w:adjustRightInd w:val="0"/>
        <w:ind w:firstLine="708"/>
        <w:rPr>
          <w:rFonts w:ascii="Garamond" w:hAnsi="Garamond"/>
          <w:i/>
          <w:color w:val="000000"/>
          <w:sz w:val="20"/>
          <w:szCs w:val="20"/>
        </w:rPr>
      </w:pPr>
      <w:r w:rsidRPr="004E348E">
        <w:rPr>
          <w:rFonts w:ascii="Garamond" w:hAnsi="Garamond" w:cs="Courier New"/>
          <w:color w:val="000000"/>
          <w:sz w:val="20"/>
          <w:szCs w:val="20"/>
        </w:rPr>
        <w:t>« </w:t>
      </w:r>
      <w:r w:rsidR="00EB15EB" w:rsidRPr="004E348E">
        <w:rPr>
          <w:rFonts w:ascii="Garamond" w:hAnsi="Garamond"/>
          <w:i/>
          <w:color w:val="000000"/>
          <w:sz w:val="20"/>
          <w:szCs w:val="20"/>
        </w:rPr>
        <w:t xml:space="preserve">Dans les </w:t>
      </w:r>
      <w:r w:rsidR="00EB15EB" w:rsidRPr="004E348E">
        <w:rPr>
          <w:rFonts w:ascii="Garamond" w:hAnsi="Garamond"/>
          <w:i/>
          <w:iCs/>
          <w:color w:val="000000"/>
          <w:sz w:val="20"/>
          <w:szCs w:val="20"/>
        </w:rPr>
        <w:t xml:space="preserve">Écrits - </w:t>
      </w:r>
      <w:r w:rsidR="00EB15EB" w:rsidRPr="004E348E">
        <w:rPr>
          <w:rFonts w:ascii="Garamond" w:hAnsi="Garamond"/>
          <w:i/>
          <w:color w:val="000000"/>
          <w:sz w:val="20"/>
          <w:szCs w:val="20"/>
        </w:rPr>
        <w:t>dit-on - vous affirmez que F</w:t>
      </w:r>
      <w:r w:rsidR="004B0A95" w:rsidRPr="004E348E">
        <w:rPr>
          <w:rFonts w:ascii="Garamond" w:hAnsi="Garamond"/>
          <w:i/>
          <w:color w:val="000000"/>
          <w:sz w:val="20"/>
          <w:szCs w:val="20"/>
        </w:rPr>
        <w:t>reud</w:t>
      </w:r>
      <w:r w:rsidR="00EB15EB" w:rsidRPr="004E348E">
        <w:rPr>
          <w:rFonts w:ascii="Garamond" w:hAnsi="Garamond"/>
          <w:i/>
          <w:color w:val="000000"/>
          <w:sz w:val="20"/>
          <w:szCs w:val="20"/>
        </w:rPr>
        <w:t xml:space="preserve"> anticipe, sans s'en rendre compte les recherches de S</w:t>
      </w:r>
      <w:r w:rsidR="004B0A95" w:rsidRPr="004E348E">
        <w:rPr>
          <w:rFonts w:ascii="Garamond" w:hAnsi="Garamond"/>
          <w:i/>
          <w:color w:val="000000"/>
          <w:sz w:val="20"/>
          <w:szCs w:val="20"/>
        </w:rPr>
        <w:t>aussure</w:t>
      </w:r>
      <w:r w:rsidR="00EB15EB" w:rsidRPr="004E348E">
        <w:rPr>
          <w:rFonts w:ascii="Garamond" w:hAnsi="Garamond"/>
          <w:i/>
          <w:color w:val="000000"/>
          <w:sz w:val="20"/>
          <w:szCs w:val="20"/>
        </w:rPr>
        <w:t xml:space="preserve"> </w:t>
      </w:r>
    </w:p>
    <w:p w:rsidR="00EB15EB" w:rsidRPr="004E348E" w:rsidRDefault="008479BF" w:rsidP="008479BF">
      <w:pPr>
        <w:shd w:val="clear" w:color="auto" w:fill="FFFFFF"/>
        <w:autoSpaceDE w:val="0"/>
        <w:autoSpaceDN w:val="0"/>
        <w:adjustRightInd w:val="0"/>
        <w:ind w:firstLine="708"/>
        <w:rPr>
          <w:rFonts w:ascii="Garamond" w:hAnsi="Garamond" w:cs="Courier New"/>
          <w:sz w:val="20"/>
          <w:szCs w:val="20"/>
        </w:rPr>
      </w:pPr>
      <w:r>
        <w:rPr>
          <w:rFonts w:ascii="Garamond" w:hAnsi="Garamond"/>
          <w:i/>
          <w:color w:val="000000"/>
          <w:sz w:val="20"/>
          <w:szCs w:val="20"/>
        </w:rPr>
        <w:t xml:space="preserve">  </w:t>
      </w:r>
      <w:r w:rsidR="00EB15EB" w:rsidRPr="004E348E">
        <w:rPr>
          <w:rFonts w:ascii="Garamond" w:hAnsi="Garamond"/>
          <w:i/>
          <w:color w:val="000000"/>
          <w:sz w:val="20"/>
          <w:szCs w:val="20"/>
        </w:rPr>
        <w:t>et celles du Cercle de Prague. Pouvez-vous vous expliquer sur ce point ?</w:t>
      </w:r>
      <w:r w:rsidR="00332988" w:rsidRPr="004E348E">
        <w:rPr>
          <w:rFonts w:ascii="Garamond" w:hAnsi="Garamond" w:cs="Courier New"/>
          <w:color w:val="000000"/>
          <w:sz w:val="20"/>
          <w:szCs w:val="20"/>
        </w:rPr>
        <w: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C'est ce que je fais donc, non pas </w:t>
      </w:r>
      <w:r w:rsidRPr="004E348E">
        <w:rPr>
          <w:rFonts w:ascii="Garamond" w:hAnsi="Garamond"/>
          <w:i/>
          <w:iCs/>
          <w:color w:val="000000"/>
          <w:sz w:val="20"/>
          <w:szCs w:val="20"/>
        </w:rPr>
        <w:t>à l'</w:t>
      </w:r>
      <w:proofErr w:type="spellStart"/>
      <w:r w:rsidRPr="004E348E">
        <w:rPr>
          <w:rFonts w:ascii="Garamond" w:hAnsi="Garamond"/>
          <w:i/>
          <w:iCs/>
          <w:color w:val="000000"/>
          <w:sz w:val="20"/>
          <w:szCs w:val="20"/>
        </w:rPr>
        <w:t>improvisade</w:t>
      </w:r>
      <w:proofErr w:type="spellEnd"/>
      <w:r w:rsidRPr="004E348E">
        <w:rPr>
          <w:rFonts w:ascii="Garamond" w:hAnsi="Garamond" w:cs="Courier New"/>
          <w:color w:val="000000"/>
          <w:sz w:val="20"/>
          <w:szCs w:val="20"/>
        </w:rPr>
        <w:t>, comme je vous en ai prévenu, en répondant que :</w:t>
      </w:r>
    </w:p>
    <w:p w:rsidR="00332988" w:rsidRPr="004E348E" w:rsidRDefault="00332988">
      <w:pPr>
        <w:shd w:val="clear" w:color="auto" w:fill="FFFFFF"/>
        <w:autoSpaceDE w:val="0"/>
        <w:autoSpaceDN w:val="0"/>
        <w:adjustRightInd w:val="0"/>
        <w:rPr>
          <w:rFonts w:ascii="Garamond" w:hAnsi="Garamond" w:cs="Courier New"/>
          <w:color w:val="000000"/>
          <w:sz w:val="20"/>
          <w:szCs w:val="20"/>
        </w:rPr>
      </w:pPr>
    </w:p>
    <w:p w:rsidR="008479B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Votre question me surprend, dis-je, d'emporter une pertinence qui tranche sur les prétentions à l'entretien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j'ai à écarter, c'est même une pertinence redoublée, à deux degrés plutôt.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Vous me prouvez avoir lu mes </w:t>
      </w:r>
      <w:r w:rsidRPr="004E348E">
        <w:rPr>
          <w:rFonts w:ascii="Garamond" w:hAnsi="Garamond"/>
          <w:i/>
          <w:iCs/>
          <w:color w:val="000000"/>
          <w:sz w:val="20"/>
          <w:szCs w:val="20"/>
        </w:rPr>
        <w:t>Écrits</w:t>
      </w:r>
      <w:r w:rsidRPr="004E348E">
        <w:rPr>
          <w:rFonts w:ascii="Garamond" w:hAnsi="Garamond" w:cs="Courier New"/>
          <w:color w:val="000000"/>
          <w:sz w:val="20"/>
          <w:szCs w:val="20"/>
        </w:rPr>
        <w:t>, ce qu'ap</w:t>
      </w:r>
      <w:r w:rsidRPr="004E348E">
        <w:rPr>
          <w:rFonts w:ascii="Garamond" w:hAnsi="Garamond" w:cs="Courier New"/>
          <w:color w:val="000000"/>
          <w:sz w:val="20"/>
          <w:szCs w:val="20"/>
        </w:rPr>
        <w:softHyphen/>
        <w:t xml:space="preserve">paremment on ne tient pas pour </w:t>
      </w:r>
      <w:r w:rsidRPr="004E348E">
        <w:rPr>
          <w:rFonts w:ascii="Garamond" w:hAnsi="Garamond"/>
          <w:i/>
          <w:color w:val="000000"/>
          <w:sz w:val="20"/>
          <w:szCs w:val="20"/>
        </w:rPr>
        <w:t>nécessaire</w:t>
      </w:r>
      <w:r w:rsidRPr="004E348E">
        <w:rPr>
          <w:rFonts w:ascii="Garamond" w:hAnsi="Garamond" w:cs="Courier New"/>
          <w:color w:val="000000"/>
          <w:sz w:val="20"/>
          <w:szCs w:val="20"/>
        </w:rPr>
        <w:t xml:space="preserve"> à obtenir de m'entendre.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Vous y choisissez une remarque qui implique l'existence d'un autre mode d'information que la médiation de masses.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FREUD anticipe SAUSSURE n'implique pas qu'un bruit soit passé du premier au second.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De sorte qu'à me citer, vous me faites répondre avant que j'en décide, c'est ce que j'appelle </w:t>
      </w:r>
      <w:r w:rsidR="00292EBA" w:rsidRPr="004E348E">
        <w:rPr>
          <w:rFonts w:ascii="Garamond" w:hAnsi="Garamond" w:cs="Courier New"/>
          <w:color w:val="000000"/>
          <w:sz w:val="20"/>
          <w:szCs w:val="20"/>
        </w:rPr>
        <w:t xml:space="preserve"> </w:t>
      </w:r>
      <w:r w:rsidRPr="004E348E">
        <w:rPr>
          <w:rFonts w:ascii="Garamond" w:hAnsi="Garamond" w:cs="Courier New"/>
          <w:color w:val="000000"/>
          <w:sz w:val="20"/>
          <w:szCs w:val="20"/>
        </w:rPr>
        <w:t>« </w:t>
      </w:r>
      <w:r w:rsidRPr="004E348E">
        <w:rPr>
          <w:rFonts w:ascii="Garamond" w:hAnsi="Garamond"/>
          <w:i/>
          <w:color w:val="000000"/>
          <w:sz w:val="20"/>
          <w:szCs w:val="20"/>
        </w:rPr>
        <w:t>me surprendre</w:t>
      </w:r>
      <w:r w:rsidRPr="004E348E">
        <w:rPr>
          <w:rFonts w:ascii="Garamond" w:hAnsi="Garamond" w:cs="Courier New"/>
          <w:color w:val="000000"/>
          <w:sz w:val="20"/>
          <w:szCs w:val="20"/>
        </w:rPr>
        <w: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8479B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Partons du terme d'arrivée : </w:t>
      </w:r>
      <w:r w:rsidR="002B6283" w:rsidRPr="008479BF">
        <w:rPr>
          <w:rFonts w:ascii="Garamond" w:hAnsi="Garamond" w:cs="Courier New"/>
          <w:i/>
          <w:color w:val="0000CC"/>
          <w:sz w:val="20"/>
          <w:szCs w:val="20"/>
        </w:rPr>
        <w:t>S</w:t>
      </w:r>
      <w:r w:rsidR="008479BF" w:rsidRPr="008479BF">
        <w:rPr>
          <w:rFonts w:ascii="Garamond" w:hAnsi="Garamond" w:cs="Courier New"/>
          <w:i/>
          <w:color w:val="0000CC"/>
          <w:sz w:val="20"/>
          <w:szCs w:val="20"/>
        </w:rPr>
        <w:t>aussure e</w:t>
      </w:r>
      <w:r w:rsidRPr="008479BF">
        <w:rPr>
          <w:rFonts w:ascii="Garamond" w:hAnsi="Garamond" w:cs="Courier New"/>
          <w:i/>
          <w:color w:val="0000CC"/>
          <w:sz w:val="20"/>
          <w:szCs w:val="20"/>
        </w:rPr>
        <w:t xml:space="preserve">t le </w:t>
      </w:r>
      <w:r w:rsidRPr="008479BF">
        <w:rPr>
          <w:rFonts w:ascii="Garamond" w:hAnsi="Garamond"/>
          <w:i/>
          <w:color w:val="0000CC"/>
          <w:sz w:val="20"/>
          <w:szCs w:val="20"/>
        </w:rPr>
        <w:t>Cercle de Prague</w:t>
      </w:r>
      <w:r w:rsidRPr="008479BF">
        <w:rPr>
          <w:rFonts w:ascii="Garamond" w:hAnsi="Garamond" w:cs="Courier New"/>
          <w:i/>
          <w:color w:val="0000CC"/>
          <w:sz w:val="20"/>
          <w:szCs w:val="20"/>
        </w:rPr>
        <w:t xml:space="preserve"> produisent une linguistique qui</w:t>
      </w:r>
      <w:r w:rsidRPr="004E348E">
        <w:rPr>
          <w:rFonts w:ascii="Garamond" w:hAnsi="Garamond" w:cs="Courier New"/>
          <w:color w:val="000000"/>
          <w:sz w:val="20"/>
          <w:szCs w:val="20"/>
        </w:rPr>
        <w:t xml:space="preserve"> n'a rien de commun avec </w:t>
      </w:r>
    </w:p>
    <w:p w:rsidR="00EB15EB" w:rsidRPr="008479B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ce qui avant s'est couvert de ce nom, retrouvât-elle ses clés entre les mains des Stoïciens, mais qu'en fai</w:t>
      </w:r>
      <w:r w:rsidRPr="004E348E">
        <w:rPr>
          <w:rFonts w:ascii="Garamond" w:hAnsi="Garamond" w:cs="Courier New"/>
          <w:color w:val="000000"/>
          <w:sz w:val="20"/>
          <w:szCs w:val="20"/>
        </w:rPr>
        <w:softHyphen/>
        <w:t>saient-ils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La linguistique, avec SAUSSURE et le </w:t>
      </w:r>
      <w:r w:rsidRPr="004E348E">
        <w:rPr>
          <w:rFonts w:ascii="Garamond" w:hAnsi="Garamond"/>
          <w:i/>
          <w:color w:val="000000"/>
          <w:sz w:val="20"/>
          <w:szCs w:val="20"/>
        </w:rPr>
        <w:t>Cercle de Prague</w:t>
      </w:r>
      <w:r w:rsidRPr="004E348E">
        <w:rPr>
          <w:rFonts w:ascii="Garamond" w:hAnsi="Garamond" w:cs="Courier New"/>
          <w:color w:val="000000"/>
          <w:sz w:val="20"/>
          <w:szCs w:val="20"/>
        </w:rPr>
        <w:t xml:space="preserve">, </w:t>
      </w:r>
      <w:r w:rsidRPr="008479BF">
        <w:rPr>
          <w:rFonts w:ascii="Garamond" w:hAnsi="Garamond" w:cs="Courier New"/>
          <w:i/>
          <w:color w:val="0000CC"/>
          <w:sz w:val="20"/>
          <w:szCs w:val="20"/>
        </w:rPr>
        <w:t>s'institue d'une coupure</w:t>
      </w:r>
      <w:r w:rsidR="008479BF">
        <w:rPr>
          <w:rFonts w:ascii="Garamond" w:hAnsi="Garamond" w:cs="Courier New"/>
          <w:i/>
          <w:color w:val="0000CC"/>
          <w:sz w:val="20"/>
          <w:szCs w:val="20"/>
        </w:rPr>
        <w:t>,</w:t>
      </w:r>
      <w:r w:rsidRPr="008479BF">
        <w:rPr>
          <w:rFonts w:ascii="Garamond" w:hAnsi="Garamond" w:cs="Courier New"/>
          <w:i/>
          <w:color w:val="0000CC"/>
          <w:sz w:val="20"/>
          <w:szCs w:val="20"/>
        </w:rPr>
        <w:t xml:space="preserve"> qui est la barre posée entre le signifiant et le signifié</w:t>
      </w:r>
      <w:r w:rsidR="008479BF">
        <w:rPr>
          <w:rFonts w:ascii="Garamond" w:hAnsi="Garamond" w:cs="Courier New"/>
          <w:i/>
          <w:color w:val="0000CC"/>
          <w:sz w:val="20"/>
          <w:szCs w:val="20"/>
        </w:rPr>
        <w:t>,</w:t>
      </w:r>
      <w:r w:rsidRPr="008479BF">
        <w:rPr>
          <w:rFonts w:ascii="Garamond" w:hAnsi="Garamond" w:cs="Courier New"/>
          <w:i/>
          <w:color w:val="0000CC"/>
          <w:sz w:val="20"/>
          <w:szCs w:val="20"/>
        </w:rPr>
        <w:t xml:space="preserve"> pour qu'y prévale </w:t>
      </w:r>
      <w:r w:rsidRPr="008479BF">
        <w:rPr>
          <w:rFonts w:ascii="Garamond" w:hAnsi="Garamond"/>
          <w:i/>
          <w:color w:val="0000CC"/>
          <w:sz w:val="20"/>
          <w:szCs w:val="20"/>
        </w:rPr>
        <w:t xml:space="preserve">la différence dont le signifiant se constitue </w:t>
      </w:r>
      <w:r w:rsidRPr="008479BF">
        <w:rPr>
          <w:rFonts w:ascii="Garamond" w:hAnsi="Garamond"/>
          <w:i/>
          <w:iCs/>
          <w:color w:val="0000CC"/>
          <w:sz w:val="20"/>
          <w:szCs w:val="20"/>
        </w:rPr>
        <w:t>absolument</w:t>
      </w:r>
      <w:r w:rsidRPr="008479BF">
        <w:rPr>
          <w:rFonts w:ascii="Garamond" w:hAnsi="Garamond" w:cs="Courier New"/>
          <w:i/>
          <w:color w:val="0000CC"/>
          <w:sz w:val="20"/>
          <w:szCs w:val="20"/>
        </w:rPr>
        <w:t>, mais aussi bien s'ordonne d'une autonomie</w:t>
      </w:r>
      <w:r w:rsidRPr="004E348E">
        <w:rPr>
          <w:rFonts w:ascii="Garamond" w:hAnsi="Garamond" w:cs="Courier New"/>
          <w:color w:val="000000"/>
          <w:sz w:val="20"/>
          <w:szCs w:val="20"/>
        </w:rPr>
        <w:t xml:space="preserve"> qui n'a rien à envier aux effets de cristal, </w:t>
      </w:r>
      <w:r w:rsidRPr="008479BF">
        <w:rPr>
          <w:rFonts w:ascii="Garamond" w:hAnsi="Garamond" w:cs="Courier New"/>
          <w:i/>
          <w:color w:val="0000CC"/>
          <w:sz w:val="20"/>
          <w:szCs w:val="20"/>
        </w:rPr>
        <w:t>dans le système du phonème</w:t>
      </w:r>
      <w:r w:rsidRPr="004E348E">
        <w:rPr>
          <w:rFonts w:ascii="Garamond" w:hAnsi="Garamond" w:cs="Courier New"/>
          <w:color w:val="000000"/>
          <w:sz w:val="20"/>
          <w:szCs w:val="20"/>
        </w:rPr>
        <w:t xml:space="preserve"> par exemple, qui en est le premier succès de décou</w:t>
      </w:r>
      <w:r w:rsidRPr="004E348E">
        <w:rPr>
          <w:rFonts w:ascii="Garamond" w:hAnsi="Garamond" w:cs="Courier New"/>
          <w:color w:val="000000"/>
          <w:sz w:val="20"/>
          <w:szCs w:val="20"/>
        </w:rPr>
        <w:softHyphen/>
        <w:t xml:space="preserve">verte.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8479BF" w:rsidRDefault="00EB15EB" w:rsidP="008479BF">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On pense étendre ce succès à tout le réseau du symbolique en admettant de sens qu'à ce que le réseau en réponde, </w:t>
      </w:r>
    </w:p>
    <w:p w:rsidR="003033FC"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et de l'incidence</w:t>
      </w:r>
      <w:r w:rsidR="008479BF">
        <w:rPr>
          <w:rFonts w:ascii="Garamond" w:hAnsi="Garamond" w:cs="Courier New"/>
          <w:color w:val="000000"/>
          <w:sz w:val="20"/>
          <w:szCs w:val="20"/>
        </w:rPr>
        <w:t> </w:t>
      </w:r>
      <w:r w:rsidRPr="004E348E">
        <w:rPr>
          <w:rFonts w:ascii="Garamond" w:hAnsi="Garamond" w:cs="Courier New"/>
          <w:color w:val="000000"/>
          <w:sz w:val="20"/>
          <w:szCs w:val="20"/>
        </w:rPr>
        <w:t xml:space="preserve">d'un effet : oui, d'un contenu : non. C'est la </w:t>
      </w:r>
      <w:r w:rsidRPr="004E348E">
        <w:rPr>
          <w:rFonts w:ascii="Garamond" w:hAnsi="Garamond" w:cs="Courier New"/>
          <w:i/>
          <w:iCs/>
          <w:color w:val="000000"/>
          <w:sz w:val="20"/>
          <w:szCs w:val="20"/>
        </w:rPr>
        <w:t>gageure</w:t>
      </w:r>
      <w:r w:rsidRPr="004E348E">
        <w:rPr>
          <w:rFonts w:ascii="Garamond" w:hAnsi="Garamond" w:cs="Courier New"/>
          <w:color w:val="000000"/>
          <w:sz w:val="20"/>
          <w:szCs w:val="20"/>
        </w:rPr>
        <w:t xml:space="preserve"> qui se soutient de la </w:t>
      </w:r>
      <w:r w:rsidRPr="004E348E">
        <w:rPr>
          <w:rFonts w:ascii="Garamond" w:hAnsi="Garamond" w:cs="Courier New"/>
          <w:i/>
          <w:iCs/>
          <w:color w:val="000000"/>
          <w:sz w:val="20"/>
          <w:szCs w:val="20"/>
        </w:rPr>
        <w:t>coupure inaugurale</w:t>
      </w:r>
      <w:r w:rsidRPr="004E348E">
        <w:rPr>
          <w:rFonts w:ascii="Garamond" w:hAnsi="Garamond" w:cs="Courier New"/>
          <w:color w:val="000000"/>
          <w:sz w:val="20"/>
          <w:szCs w:val="20"/>
        </w:rPr>
        <w:t xml:space="preserve">. </w:t>
      </w:r>
    </w:p>
    <w:p w:rsidR="003033FC"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Le </w:t>
      </w:r>
      <w:r w:rsidRPr="004E348E">
        <w:rPr>
          <w:rFonts w:ascii="Garamond" w:hAnsi="Garamond" w:cs="Courier New"/>
          <w:i/>
          <w:iCs/>
          <w:color w:val="000000"/>
          <w:sz w:val="20"/>
          <w:szCs w:val="20"/>
        </w:rPr>
        <w:t>signifié</w:t>
      </w:r>
      <w:r w:rsidRPr="004E348E">
        <w:rPr>
          <w:rFonts w:ascii="Garamond" w:hAnsi="Garamond" w:cs="Courier New"/>
          <w:color w:val="000000"/>
          <w:sz w:val="20"/>
          <w:szCs w:val="20"/>
        </w:rPr>
        <w:t xml:space="preserve"> sera ou ne sera pas scientifiquement pensable selon que tiendra ou non, un champ de signifiant qui,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de son matériel même, se distingue d'aucun champ physique par la science obtenu. </w:t>
      </w:r>
    </w:p>
    <w:p w:rsidR="003033FC" w:rsidRDefault="003033FC">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Ceci implique une exclusion métaphysique à prendre comme fait de </w:t>
      </w:r>
      <w:proofErr w:type="spellStart"/>
      <w:r w:rsidRPr="004E348E">
        <w:rPr>
          <w:rFonts w:ascii="Garamond" w:hAnsi="Garamond" w:cs="Courier New"/>
          <w:color w:val="000000"/>
          <w:sz w:val="20"/>
          <w:szCs w:val="20"/>
        </w:rPr>
        <w:t>désêtre</w:t>
      </w:r>
      <w:proofErr w:type="spellEnd"/>
      <w:r w:rsidRPr="004E348E">
        <w:rPr>
          <w:rFonts w:ascii="Garamond" w:hAnsi="Garamond" w:cs="Courier New"/>
          <w:color w:val="000000"/>
          <w:sz w:val="20"/>
          <w:szCs w:val="20"/>
        </w:rPr>
        <w:t xml:space="preserve">. </w:t>
      </w:r>
    </w:p>
    <w:p w:rsidR="003033FC"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Aucune signification ne sera désormais tenue pour aller de soi</w:t>
      </w:r>
      <w:r w:rsidR="002B6283" w:rsidRPr="004E348E">
        <w:rPr>
          <w:rFonts w:ascii="Garamond" w:hAnsi="Garamond" w:cs="Courier New"/>
          <w:color w:val="000000"/>
          <w:sz w:val="20"/>
          <w:szCs w:val="20"/>
        </w:rPr>
        <w:t>,</w:t>
      </w:r>
      <w:r w:rsidRPr="004E348E">
        <w:rPr>
          <w:rFonts w:ascii="Garamond" w:hAnsi="Garamond" w:cs="Courier New"/>
          <w:color w:val="000000"/>
          <w:sz w:val="20"/>
          <w:szCs w:val="20"/>
        </w:rPr>
        <w:t xml:space="preserve"> qu'il fasse clair quand il fait jour par exemple,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où les Stoïciens nous ont devancés, mais j'ai déjà interrogé : à quelle fin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3033FC"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Dussé-je aller à négliger certaines reprises de mot, je dirai </w:t>
      </w:r>
      <w:r w:rsidR="002B6283" w:rsidRPr="004E348E">
        <w:rPr>
          <w:rFonts w:ascii="Garamond" w:hAnsi="Garamond" w:cs="Courier New"/>
          <w:color w:val="000000"/>
          <w:sz w:val="20"/>
          <w:szCs w:val="20"/>
        </w:rPr>
        <w:t>« </w:t>
      </w:r>
      <w:r w:rsidRPr="004E348E">
        <w:rPr>
          <w:rFonts w:ascii="Garamond" w:hAnsi="Garamond"/>
          <w:i/>
          <w:color w:val="000000"/>
          <w:sz w:val="20"/>
          <w:szCs w:val="20"/>
        </w:rPr>
        <w:t>sémiotique</w:t>
      </w:r>
      <w:r w:rsidR="002B6283" w:rsidRPr="004E348E">
        <w:rPr>
          <w:rFonts w:ascii="Garamond" w:hAnsi="Garamond" w:cs="Courier New"/>
          <w:color w:val="000000"/>
          <w:sz w:val="20"/>
          <w:szCs w:val="20"/>
        </w:rPr>
        <w:t> »</w:t>
      </w:r>
      <w:r w:rsidRPr="004E348E">
        <w:rPr>
          <w:rFonts w:ascii="Garamond" w:hAnsi="Garamond" w:cs="Courier New"/>
          <w:color w:val="000000"/>
          <w:sz w:val="20"/>
          <w:szCs w:val="20"/>
        </w:rPr>
        <w:t xml:space="preserve"> toute discipline qui part du </w:t>
      </w:r>
      <w:r w:rsidRPr="003033FC">
        <w:rPr>
          <w:rFonts w:ascii="Garamond" w:hAnsi="Garamond"/>
          <w:i/>
          <w:color w:val="000000"/>
          <w:sz w:val="20"/>
          <w:szCs w:val="20"/>
        </w:rPr>
        <w:t>signe</w:t>
      </w:r>
      <w:r w:rsidRPr="003033FC">
        <w:rPr>
          <w:rFonts w:ascii="Garamond" w:hAnsi="Garamond" w:cs="Courier New"/>
          <w:i/>
          <w:color w:val="000000"/>
          <w:sz w:val="20"/>
          <w:szCs w:val="20"/>
        </w:rPr>
        <w:t xml:space="preserve"> pris pour objet</w:t>
      </w:r>
      <w:r w:rsidRPr="004E348E">
        <w:rPr>
          <w:rFonts w:ascii="Garamond" w:hAnsi="Garamond" w:cs="Courier New"/>
          <w:color w:val="000000"/>
          <w:sz w:val="20"/>
          <w:szCs w:val="20"/>
        </w:rPr>
        <w:t>, et pour marquer que c'est là ce qui faisait ob</w:t>
      </w:r>
      <w:r w:rsidR="003033FC">
        <w:rPr>
          <w:rFonts w:ascii="Garamond" w:hAnsi="Garamond" w:cs="Courier New"/>
          <w:color w:val="000000"/>
          <w:sz w:val="20"/>
          <w:szCs w:val="20"/>
        </w:rPr>
        <w:t>s</w:t>
      </w:r>
      <w:r w:rsidRPr="004E348E">
        <w:rPr>
          <w:rFonts w:ascii="Garamond" w:hAnsi="Garamond" w:cs="Courier New"/>
          <w:color w:val="000000"/>
          <w:sz w:val="20"/>
          <w:szCs w:val="20"/>
        </w:rPr>
        <w:t xml:space="preserve">tacle à la saisie comme telle du </w:t>
      </w:r>
      <w:r w:rsidRPr="004E348E">
        <w:rPr>
          <w:rFonts w:ascii="Garamond" w:hAnsi="Garamond"/>
          <w:i/>
          <w:color w:val="000000"/>
          <w:sz w:val="20"/>
          <w:szCs w:val="20"/>
        </w:rPr>
        <w:t>signifiant</w:t>
      </w:r>
      <w:r w:rsidR="003033FC">
        <w:rPr>
          <w:rFonts w:ascii="Garamond" w:hAnsi="Garamond" w:cs="Courier New"/>
          <w:color w:val="000000"/>
          <w:sz w:val="20"/>
          <w:szCs w:val="20"/>
        </w:rPr>
        <w:t xml:space="preserve">. </w:t>
      </w:r>
      <w:r w:rsidRPr="004E348E">
        <w:rPr>
          <w:rFonts w:ascii="Garamond" w:hAnsi="Garamond" w:cs="Courier New"/>
          <w:color w:val="000000"/>
          <w:sz w:val="20"/>
          <w:szCs w:val="20"/>
        </w:rPr>
        <w:t xml:space="preserve">Le signe suppose le quelqu'un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qui il fait signe de quelque chose. C'est le quelqu'un dont l'ombre a occulté l'entrée dans la linguistique.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3033FC"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Appelez ce quelqu'un comme vous voudrez ce sera toujours une sottise. Le signe suffit à ce que ce quelqu'un se fasse du langage, appropri</w:t>
      </w:r>
      <w:r w:rsidR="003033FC">
        <w:rPr>
          <w:rFonts w:ascii="Garamond" w:hAnsi="Garamond" w:cs="Courier New"/>
          <w:color w:val="000000"/>
          <w:sz w:val="20"/>
          <w:szCs w:val="20"/>
        </w:rPr>
        <w:t xml:space="preserve">ation comme d'un simple outil. </w:t>
      </w:r>
      <w:r w:rsidRPr="004E348E">
        <w:rPr>
          <w:rFonts w:ascii="Garamond" w:hAnsi="Garamond" w:cs="Courier New"/>
          <w:color w:val="000000"/>
          <w:sz w:val="20"/>
          <w:szCs w:val="20"/>
        </w:rPr>
        <w:t>De l'abstraction, le langage n'est plus que support</w:t>
      </w:r>
      <w:r w:rsidR="003033FC">
        <w:rPr>
          <w:rFonts w:ascii="Garamond" w:hAnsi="Garamond" w:cs="Courier New"/>
          <w:color w:val="000000"/>
          <w:sz w:val="20"/>
          <w:szCs w:val="20"/>
        </w:rPr>
        <w:t>,</w:t>
      </w:r>
      <w:r w:rsidRPr="004E348E">
        <w:rPr>
          <w:rFonts w:ascii="Garamond" w:hAnsi="Garamond" w:cs="Courier New"/>
          <w:color w:val="000000"/>
          <w:sz w:val="20"/>
          <w:szCs w:val="20"/>
        </w:rPr>
        <w:t xml:space="preserve"> </w:t>
      </w:r>
    </w:p>
    <w:p w:rsidR="00EB15EB" w:rsidRPr="003033FC"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comme de la discussion</w:t>
      </w:r>
      <w:r w:rsidR="003033FC">
        <w:rPr>
          <w:rFonts w:ascii="Garamond" w:hAnsi="Garamond" w:cs="Courier New"/>
          <w:color w:val="000000"/>
          <w:sz w:val="20"/>
          <w:szCs w:val="20"/>
        </w:rPr>
        <w:t> :</w:t>
      </w:r>
      <w:r w:rsidRPr="004E348E">
        <w:rPr>
          <w:rFonts w:ascii="Garamond" w:hAnsi="Garamond" w:cs="Courier New"/>
          <w:color w:val="000000"/>
          <w:sz w:val="20"/>
          <w:szCs w:val="20"/>
        </w:rPr>
        <w:t xml:space="preserve"> moyen</w:t>
      </w:r>
      <w:r w:rsidR="003033FC">
        <w:rPr>
          <w:rFonts w:ascii="Garamond" w:hAnsi="Garamond" w:cs="Courier New"/>
          <w:color w:val="000000"/>
          <w:sz w:val="20"/>
          <w:szCs w:val="20"/>
        </w:rPr>
        <w:t>,</w:t>
      </w:r>
      <w:r w:rsidRPr="004E348E">
        <w:rPr>
          <w:rFonts w:ascii="Garamond" w:hAnsi="Garamond" w:cs="Courier New"/>
          <w:color w:val="000000"/>
          <w:sz w:val="20"/>
          <w:szCs w:val="20"/>
        </w:rPr>
        <w:t xml:space="preserve"> avec tous les progrès de la critique que dis-je, de la pensée à la clef.</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Il me faudrait anticiper</w:t>
      </w:r>
      <w:r w:rsidR="003033FC">
        <w:rPr>
          <w:rFonts w:ascii="Garamond" w:hAnsi="Garamond" w:cs="Courier New"/>
          <w:color w:val="000000"/>
          <w:sz w:val="20"/>
          <w:szCs w:val="20"/>
        </w:rPr>
        <w:t xml:space="preserve"> -</w:t>
      </w:r>
      <w:r w:rsidRPr="004E348E">
        <w:rPr>
          <w:rFonts w:ascii="Garamond" w:hAnsi="Garamond" w:cs="Courier New"/>
          <w:color w:val="000000"/>
          <w:sz w:val="20"/>
          <w:szCs w:val="20"/>
        </w:rPr>
        <w:t xml:space="preserve"> </w:t>
      </w:r>
      <w:r w:rsidRPr="003033FC">
        <w:rPr>
          <w:rFonts w:ascii="Garamond" w:hAnsi="Garamond" w:cs="Courier New"/>
          <w:color w:val="000000"/>
          <w:sz w:val="18"/>
          <w:szCs w:val="18"/>
        </w:rPr>
        <w:t>reprenant le mot de moi à moi</w:t>
      </w:r>
      <w:r w:rsidR="003033FC">
        <w:rPr>
          <w:rFonts w:ascii="Garamond" w:hAnsi="Garamond" w:cs="Courier New"/>
          <w:color w:val="000000"/>
          <w:sz w:val="20"/>
          <w:szCs w:val="20"/>
        </w:rPr>
        <w:t xml:space="preserve"> -</w:t>
      </w:r>
      <w:r w:rsidRPr="004E348E">
        <w:rPr>
          <w:rFonts w:ascii="Garamond" w:hAnsi="Garamond" w:cs="Courier New"/>
          <w:color w:val="000000"/>
          <w:sz w:val="20"/>
          <w:szCs w:val="20"/>
        </w:rPr>
        <w:t xml:space="preserve"> sur ce</w:t>
      </w:r>
      <w:r w:rsidR="003033FC">
        <w:rPr>
          <w:rFonts w:ascii="Garamond" w:hAnsi="Garamond" w:cs="Courier New"/>
          <w:color w:val="000000"/>
          <w:sz w:val="20"/>
          <w:szCs w:val="20"/>
        </w:rPr>
        <w:t xml:space="preserve"> que</w:t>
      </w:r>
      <w:r w:rsidRPr="004E348E">
        <w:rPr>
          <w:rFonts w:ascii="Garamond" w:hAnsi="Garamond" w:cs="Courier New"/>
          <w:color w:val="000000"/>
          <w:sz w:val="20"/>
          <w:szCs w:val="20"/>
        </w:rPr>
        <w:t xml:space="preserve"> je compte introduire sous la graphie de l'« </w:t>
      </w:r>
      <w:proofErr w:type="spellStart"/>
      <w:r w:rsidRPr="004E348E">
        <w:rPr>
          <w:rFonts w:ascii="Garamond" w:hAnsi="Garamond"/>
          <w:i/>
          <w:color w:val="0000CC"/>
          <w:sz w:val="20"/>
          <w:szCs w:val="20"/>
        </w:rPr>
        <w:t>achose</w:t>
      </w:r>
      <w:proofErr w:type="spellEnd"/>
      <w:r w:rsidRPr="004E348E">
        <w:rPr>
          <w:rFonts w:ascii="Garamond" w:hAnsi="Garamond" w:cs="Courier New"/>
          <w:color w:val="000000"/>
          <w:sz w:val="20"/>
          <w:szCs w:val="20"/>
        </w:rPr>
        <w:t xml:space="preserve"> » : </w:t>
      </w:r>
      <w:r w:rsidR="003033FC" w:rsidRPr="003033FC">
        <w:rPr>
          <w:rFonts w:ascii="Garamond" w:hAnsi="Garamond"/>
          <w:i/>
          <w:color w:val="000000"/>
          <w:sz w:val="18"/>
          <w:szCs w:val="18"/>
        </w:rPr>
        <w:t>L</w:t>
      </w:r>
      <w:r w:rsidRPr="003033FC">
        <w:rPr>
          <w:rFonts w:ascii="Garamond" w:hAnsi="Garamond"/>
          <w:i/>
          <w:color w:val="000000"/>
          <w:sz w:val="18"/>
          <w:szCs w:val="18"/>
        </w:rPr>
        <w:t xml:space="preserve"> apostrophe, a, c, h, o</w:t>
      </w:r>
      <w:r w:rsidRPr="003033FC">
        <w:rPr>
          <w:rFonts w:ascii="Garamond" w:hAnsi="Garamond" w:cs="Courier New"/>
          <w:i/>
          <w:color w:val="000000"/>
          <w:sz w:val="18"/>
          <w:szCs w:val="18"/>
        </w:rPr>
        <w:t>, etc</w:t>
      </w:r>
      <w:r w:rsidRPr="004E348E">
        <w:rPr>
          <w:rFonts w:ascii="Garamond" w:hAnsi="Garamond" w:cs="Courier New"/>
          <w:color w:val="000000"/>
          <w:sz w:val="20"/>
          <w:szCs w:val="20"/>
        </w:rPr>
        <w:t>.</w:t>
      </w:r>
      <w:r w:rsidR="003033FC">
        <w:rPr>
          <w:rFonts w:ascii="Garamond" w:hAnsi="Garamond" w:cs="Courier New"/>
          <w:color w:val="000000"/>
          <w:sz w:val="20"/>
          <w:szCs w:val="20"/>
        </w:rPr>
        <w:t>,</w:t>
      </w:r>
      <w:r w:rsidRPr="004E348E">
        <w:rPr>
          <w:rFonts w:ascii="Garamond" w:hAnsi="Garamond" w:cs="Courier New"/>
          <w:color w:val="000000"/>
          <w:sz w:val="20"/>
          <w:szCs w:val="20"/>
        </w:rPr>
        <w:t xml:space="preserve"> pour faire sentir </w:t>
      </w:r>
      <w:r w:rsidRPr="003033FC">
        <w:rPr>
          <w:rFonts w:ascii="Garamond" w:hAnsi="Garamond" w:cs="Courier New"/>
          <w:i/>
          <w:color w:val="000000"/>
          <w:sz w:val="20"/>
          <w:szCs w:val="20"/>
        </w:rPr>
        <w:t xml:space="preserve">en quel effet prend position la </w:t>
      </w:r>
      <w:r w:rsidR="003033FC" w:rsidRPr="003033FC">
        <w:rPr>
          <w:rFonts w:ascii="Garamond" w:hAnsi="Garamond" w:cs="Courier New"/>
          <w:i/>
          <w:color w:val="000000"/>
          <w:sz w:val="20"/>
          <w:szCs w:val="20"/>
        </w:rPr>
        <w:t>linguistique</w:t>
      </w:r>
      <w:r w:rsidR="003033FC">
        <w:rPr>
          <w:rFonts w:ascii="Garamond" w:hAnsi="Garamond" w:cs="Courier New"/>
          <w:i/>
          <w:color w:val="000000"/>
          <w:sz w:val="20"/>
          <w:szCs w:val="20"/>
        </w:rPr>
        <w:t> </w:t>
      </w:r>
      <w:r w:rsidR="003033FC">
        <w:rPr>
          <w:rFonts w:ascii="Garamond" w:hAnsi="Garamond" w:cs="Courier New"/>
          <w:color w:val="000000"/>
          <w:sz w:val="20"/>
          <w:szCs w:val="20"/>
        </w:rPr>
        <w:t xml:space="preserve">: </w:t>
      </w:r>
      <w:r w:rsidR="003033FC">
        <w:rPr>
          <w:rFonts w:ascii="Garamond" w:hAnsi="Garamond" w:cs="Courier New"/>
          <w:i/>
          <w:color w:val="000000"/>
          <w:sz w:val="20"/>
          <w:szCs w:val="20"/>
        </w:rPr>
        <w:t>c</w:t>
      </w:r>
      <w:r w:rsidRPr="003033FC">
        <w:rPr>
          <w:rFonts w:ascii="Garamond" w:hAnsi="Garamond" w:cs="Courier New"/>
          <w:i/>
          <w:color w:val="000000"/>
          <w:sz w:val="20"/>
          <w:szCs w:val="20"/>
        </w:rPr>
        <w:t>e n'est pas un progrès, une régression plutôt</w:t>
      </w:r>
      <w:r w:rsidRPr="004E348E">
        <w:rPr>
          <w:rFonts w:ascii="Garamond" w:hAnsi="Garamond" w:cs="Courier New"/>
          <w:color w:val="000000"/>
          <w:sz w:val="20"/>
          <w:szCs w:val="20"/>
        </w:rPr>
        <w:t xml:space="preserve">. </w:t>
      </w:r>
    </w:p>
    <w:p w:rsidR="002B6283"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ce dont nous avons besoin contre l'unité d'obscurantisme qui déjà se soude aux fins de prévenir </w:t>
      </w:r>
      <w:r w:rsidR="002B6283" w:rsidRPr="004E348E">
        <w:rPr>
          <w:rFonts w:ascii="Garamond" w:hAnsi="Garamond" w:cs="Courier New"/>
          <w:color w:val="000000"/>
          <w:sz w:val="20"/>
          <w:szCs w:val="20"/>
        </w:rPr>
        <w:t>l'« </w:t>
      </w:r>
      <w:proofErr w:type="spellStart"/>
      <w:r w:rsidR="002B6283" w:rsidRPr="004E348E">
        <w:rPr>
          <w:rFonts w:ascii="Garamond" w:hAnsi="Garamond"/>
          <w:i/>
          <w:color w:val="0000CC"/>
          <w:sz w:val="20"/>
          <w:szCs w:val="20"/>
        </w:rPr>
        <w:t>achose</w:t>
      </w:r>
      <w:proofErr w:type="spellEnd"/>
      <w:r w:rsidR="002B6283" w:rsidRPr="004E348E">
        <w:rPr>
          <w:rFonts w:ascii="Garamond" w:hAnsi="Garamond" w:cs="Courier New"/>
          <w:color w:val="000000"/>
          <w:sz w:val="20"/>
          <w:szCs w:val="20"/>
        </w:rPr>
        <w:t> »</w:t>
      </w:r>
      <w:r w:rsidRPr="004E348E">
        <w:rPr>
          <w:rFonts w:ascii="Garamond" w:hAnsi="Garamond" w:cs="Courier New"/>
          <w:color w:val="000000"/>
          <w:sz w:val="20"/>
          <w:szCs w:val="20"/>
        </w:rPr>
        <w:t xml:space="preserv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3033FC" w:rsidRDefault="00EB15EB">
      <w:pPr>
        <w:shd w:val="clear" w:color="auto" w:fill="FFFFFF"/>
        <w:autoSpaceDE w:val="0"/>
        <w:autoSpaceDN w:val="0"/>
        <w:adjustRightInd w:val="0"/>
        <w:rPr>
          <w:rFonts w:ascii="Garamond" w:hAnsi="Garamond"/>
          <w:i/>
          <w:color w:val="000000"/>
          <w:sz w:val="20"/>
          <w:szCs w:val="20"/>
        </w:rPr>
      </w:pPr>
      <w:r w:rsidRPr="004E348E">
        <w:rPr>
          <w:rFonts w:ascii="Garamond" w:hAnsi="Garamond" w:cs="Courier New"/>
          <w:color w:val="000000"/>
          <w:sz w:val="20"/>
          <w:szCs w:val="20"/>
        </w:rPr>
        <w:t xml:space="preserve">Personne ne semble reconnaître autour de quoi l'unité se fait et qu'au temps du </w:t>
      </w:r>
      <w:r w:rsidRPr="003033FC">
        <w:rPr>
          <w:rFonts w:ascii="Garamond" w:hAnsi="Garamond" w:cs="Courier New"/>
          <w:i/>
          <w:color w:val="000000"/>
          <w:sz w:val="20"/>
          <w:szCs w:val="20"/>
        </w:rPr>
        <w:t xml:space="preserve">quelqu'un qui y recueillait la « </w:t>
      </w:r>
      <w:r w:rsidRPr="003033FC">
        <w:rPr>
          <w:rFonts w:ascii="Garamond" w:hAnsi="Garamond"/>
          <w:i/>
          <w:color w:val="000000"/>
          <w:sz w:val="20"/>
          <w:szCs w:val="20"/>
        </w:rPr>
        <w:t>signat</w:t>
      </w:r>
      <w:r w:rsidRPr="004E348E">
        <w:rPr>
          <w:rFonts w:ascii="Garamond" w:hAnsi="Garamond"/>
          <w:i/>
          <w:color w:val="000000"/>
          <w:sz w:val="20"/>
          <w:szCs w:val="20"/>
        </w:rPr>
        <w:t xml:space="preserve">ure </w:t>
      </w:r>
    </w:p>
    <w:p w:rsidR="003033FC"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i/>
          <w:color w:val="000000"/>
          <w:sz w:val="20"/>
          <w:szCs w:val="20"/>
        </w:rPr>
        <w:t>des choses</w:t>
      </w:r>
      <w:r w:rsidR="003033FC">
        <w:rPr>
          <w:rFonts w:ascii="Garamond" w:hAnsi="Garamond"/>
          <w:i/>
          <w:color w:val="000000"/>
          <w:sz w:val="20"/>
          <w:szCs w:val="20"/>
        </w:rPr>
        <w:t xml:space="preserve"> </w:t>
      </w:r>
      <w:r w:rsidRPr="003033FC">
        <w:rPr>
          <w:rStyle w:val="Appelnotedebasdep"/>
          <w:rFonts w:ascii="Garamond" w:hAnsi="Garamond"/>
          <w:b/>
          <w:bCs/>
          <w:color w:val="C00000"/>
          <w:sz w:val="20"/>
          <w:szCs w:val="20"/>
        </w:rPr>
        <w:footnoteReference w:id="37"/>
      </w:r>
      <w:r w:rsidRPr="004E348E">
        <w:rPr>
          <w:rFonts w:ascii="Garamond" w:hAnsi="Garamond" w:cs="Courier New"/>
          <w:color w:val="000000"/>
          <w:sz w:val="20"/>
          <w:szCs w:val="20"/>
        </w:rPr>
        <w:t xml:space="preserve"> »</w:t>
      </w:r>
      <w:r w:rsidR="003033FC">
        <w:rPr>
          <w:rFonts w:ascii="Garamond" w:hAnsi="Garamond" w:cs="Courier New"/>
          <w:color w:val="000000"/>
          <w:sz w:val="20"/>
          <w:szCs w:val="20"/>
        </w:rPr>
        <w:t> :</w:t>
      </w:r>
      <w:r w:rsidRPr="004E348E">
        <w:rPr>
          <w:rFonts w:ascii="Garamond" w:hAnsi="Garamond" w:cs="Courier New"/>
          <w:color w:val="000000"/>
          <w:sz w:val="20"/>
          <w:szCs w:val="20"/>
        </w:rPr>
        <w:t xml:space="preserve"> </w:t>
      </w:r>
      <w:proofErr w:type="spellStart"/>
      <w:r w:rsidRPr="004E348E">
        <w:rPr>
          <w:rFonts w:ascii="Garamond" w:hAnsi="Garamond"/>
          <w:i/>
          <w:iCs/>
          <w:color w:val="000000"/>
          <w:sz w:val="20"/>
          <w:szCs w:val="20"/>
        </w:rPr>
        <w:t>signatura</w:t>
      </w:r>
      <w:proofErr w:type="spellEnd"/>
      <w:r w:rsidRPr="004E348E">
        <w:rPr>
          <w:rFonts w:ascii="Garamond" w:hAnsi="Garamond"/>
          <w:i/>
          <w:iCs/>
          <w:color w:val="000000"/>
          <w:sz w:val="20"/>
          <w:szCs w:val="20"/>
        </w:rPr>
        <w:t xml:space="preserve"> </w:t>
      </w:r>
      <w:proofErr w:type="spellStart"/>
      <w:r w:rsidRPr="004E348E">
        <w:rPr>
          <w:rFonts w:ascii="Garamond" w:hAnsi="Garamond"/>
          <w:i/>
          <w:iCs/>
          <w:color w:val="000000"/>
          <w:sz w:val="20"/>
          <w:szCs w:val="20"/>
        </w:rPr>
        <w:t>rerum</w:t>
      </w:r>
      <w:proofErr w:type="spellEnd"/>
      <w:r w:rsidRPr="004E348E">
        <w:rPr>
          <w:rFonts w:ascii="Garamond" w:hAnsi="Garamond" w:cs="Courier New"/>
          <w:color w:val="000000"/>
          <w:sz w:val="20"/>
          <w:szCs w:val="20"/>
        </w:rPr>
        <w:t xml:space="preserve">, on ne présumait pas assez de la bêtise cultivée pour oser inscrire le langage au registre </w:t>
      </w:r>
    </w:p>
    <w:p w:rsidR="00EB15EB" w:rsidRPr="003033FC"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de </w:t>
      </w:r>
      <w:r w:rsidR="003033FC">
        <w:rPr>
          <w:rFonts w:ascii="Garamond" w:hAnsi="Garamond" w:cs="Courier New"/>
          <w:color w:val="000000"/>
          <w:sz w:val="20"/>
          <w:szCs w:val="20"/>
        </w:rPr>
        <w:t>« </w:t>
      </w:r>
      <w:r w:rsidRPr="003033FC">
        <w:rPr>
          <w:rFonts w:ascii="Garamond" w:hAnsi="Garamond" w:cs="Courier New"/>
          <w:i/>
          <w:color w:val="000000"/>
          <w:sz w:val="20"/>
          <w:szCs w:val="20"/>
        </w:rPr>
        <w:t>la communication</w:t>
      </w:r>
      <w:r w:rsidR="003033FC">
        <w:rPr>
          <w:rFonts w:ascii="Garamond" w:hAnsi="Garamond" w:cs="Courier New"/>
          <w:i/>
          <w:color w:val="000000"/>
          <w:sz w:val="20"/>
          <w:szCs w:val="20"/>
        </w:rPr>
        <w:t> »</w:t>
      </w:r>
      <w:r w:rsidRPr="004E348E">
        <w:rPr>
          <w:rFonts w:ascii="Garamond" w:hAnsi="Garamond" w:cs="Courier New"/>
          <w:color w:val="000000"/>
          <w:sz w:val="20"/>
          <w:szCs w:val="20"/>
        </w:rPr>
        <w:t>.</w:t>
      </w:r>
      <w:r w:rsidR="003033FC">
        <w:rPr>
          <w:rFonts w:ascii="Garamond" w:hAnsi="Garamond" w:cs="Courier New"/>
          <w:color w:val="000000"/>
          <w:sz w:val="20"/>
          <w:szCs w:val="20"/>
        </w:rPr>
        <w:t xml:space="preserve"> </w:t>
      </w:r>
      <w:r w:rsidRPr="004E348E">
        <w:rPr>
          <w:rFonts w:ascii="Garamond" w:hAnsi="Garamond" w:cs="Courier New"/>
          <w:color w:val="000000"/>
          <w:sz w:val="20"/>
          <w:szCs w:val="20"/>
        </w:rPr>
        <w:t xml:space="preserve">Le retour à la </w:t>
      </w:r>
      <w:r w:rsidRPr="003033FC">
        <w:rPr>
          <w:rFonts w:ascii="Garamond" w:hAnsi="Garamond" w:cs="Courier New"/>
          <w:i/>
          <w:color w:val="000000"/>
          <w:sz w:val="20"/>
          <w:szCs w:val="20"/>
        </w:rPr>
        <w:t>communication</w:t>
      </w:r>
      <w:r w:rsidRPr="004E348E">
        <w:rPr>
          <w:rFonts w:ascii="Garamond" w:hAnsi="Garamond" w:cs="Courier New"/>
          <w:color w:val="000000"/>
          <w:sz w:val="20"/>
          <w:szCs w:val="20"/>
        </w:rPr>
        <w:t xml:space="preserve"> protège</w:t>
      </w:r>
      <w:r w:rsidR="003033FC">
        <w:rPr>
          <w:rFonts w:ascii="Garamond" w:hAnsi="Garamond" w:cs="Courier New"/>
          <w:color w:val="000000"/>
          <w:sz w:val="20"/>
          <w:szCs w:val="20"/>
        </w:rPr>
        <w:t xml:space="preserve"> -</w:t>
      </w:r>
      <w:r w:rsidRPr="004E348E">
        <w:rPr>
          <w:rFonts w:ascii="Garamond" w:hAnsi="Garamond" w:cs="Courier New"/>
          <w:color w:val="000000"/>
          <w:sz w:val="20"/>
          <w:szCs w:val="20"/>
        </w:rPr>
        <w:t xml:space="preserve"> si j'ose dire</w:t>
      </w:r>
      <w:r w:rsidR="003033FC">
        <w:rPr>
          <w:rFonts w:ascii="Garamond" w:hAnsi="Garamond" w:cs="Courier New"/>
          <w:color w:val="000000"/>
          <w:sz w:val="20"/>
          <w:szCs w:val="20"/>
        </w:rPr>
        <w:t xml:space="preserve"> - </w:t>
      </w:r>
      <w:r w:rsidRPr="004E348E">
        <w:rPr>
          <w:rFonts w:ascii="Garamond" w:hAnsi="Garamond" w:cs="Courier New"/>
          <w:color w:val="000000"/>
          <w:sz w:val="20"/>
          <w:szCs w:val="20"/>
        </w:rPr>
        <w:t xml:space="preserve">les </w:t>
      </w:r>
      <w:r w:rsidRPr="00662480">
        <w:rPr>
          <w:rFonts w:ascii="Garamond" w:hAnsi="Garamond" w:cs="Courier New"/>
          <w:i/>
          <w:color w:val="000000"/>
          <w:sz w:val="20"/>
          <w:szCs w:val="20"/>
        </w:rPr>
        <w:t>arrières</w:t>
      </w:r>
      <w:r w:rsidRPr="004E348E">
        <w:rPr>
          <w:rFonts w:ascii="Garamond" w:hAnsi="Garamond" w:cs="Courier New"/>
          <w:color w:val="000000"/>
          <w:sz w:val="20"/>
          <w:szCs w:val="20"/>
        </w:rPr>
        <w:t xml:space="preserve"> de ce que périme la li</w:t>
      </w:r>
      <w:r w:rsidR="003033FC">
        <w:rPr>
          <w:rFonts w:ascii="Garamond" w:hAnsi="Garamond" w:cs="Courier New"/>
          <w:color w:val="000000"/>
          <w:sz w:val="20"/>
          <w:szCs w:val="20"/>
        </w:rPr>
        <w:t>n</w:t>
      </w:r>
      <w:r w:rsidRPr="004E348E">
        <w:rPr>
          <w:rFonts w:ascii="Garamond" w:hAnsi="Garamond" w:cs="Courier New"/>
          <w:color w:val="000000"/>
          <w:sz w:val="20"/>
          <w:szCs w:val="20"/>
        </w:rPr>
        <w:t xml:space="preserve">guistique,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en y couvrant le ridicule qui souvent ne se décèle que de l'</w:t>
      </w:r>
      <w:r w:rsidRPr="004E348E">
        <w:rPr>
          <w:rFonts w:ascii="Garamond" w:hAnsi="Garamond"/>
          <w:i/>
          <w:iCs/>
          <w:color w:val="000000"/>
          <w:sz w:val="20"/>
          <w:szCs w:val="20"/>
        </w:rPr>
        <w:t>a posteriori</w:t>
      </w:r>
      <w:r w:rsidRPr="004E348E">
        <w:rPr>
          <w:rFonts w:ascii="Garamond" w:hAnsi="Garamond" w:cs="Courier New"/>
          <w:color w:val="000000"/>
          <w:sz w:val="20"/>
          <w:szCs w:val="20"/>
        </w:rPr>
        <w:t xml:space="preserve">, c'est à savoir ce qui dans l'occultation du </w:t>
      </w:r>
      <w:r w:rsidRPr="00662480">
        <w:rPr>
          <w:rFonts w:ascii="Garamond" w:hAnsi="Garamond" w:cs="Courier New"/>
          <w:i/>
          <w:color w:val="000000"/>
          <w:sz w:val="20"/>
          <w:szCs w:val="20"/>
        </w:rPr>
        <w:t>langage</w:t>
      </w:r>
      <w:r w:rsidRPr="004E348E">
        <w:rPr>
          <w:rFonts w:ascii="Garamond" w:hAnsi="Garamond" w:cs="Courier New"/>
          <w:color w:val="000000"/>
          <w:sz w:val="20"/>
          <w:szCs w:val="20"/>
        </w:rPr>
        <w:t xml:space="preserve">, ne faisait figure que de mythe à s'appeler « télépathie ». </w:t>
      </w:r>
    </w:p>
    <w:p w:rsidR="00662480" w:rsidRDefault="00662480">
      <w:pPr>
        <w:shd w:val="clear" w:color="auto" w:fill="FFFFFF"/>
        <w:autoSpaceDE w:val="0"/>
        <w:autoSpaceDN w:val="0"/>
        <w:adjustRightInd w:val="0"/>
        <w:rPr>
          <w:rFonts w:ascii="Garamond" w:hAnsi="Garamond" w:cs="Courier New"/>
          <w:color w:val="000000"/>
          <w:sz w:val="20"/>
          <w:szCs w:val="20"/>
        </w:rPr>
      </w:pPr>
    </w:p>
    <w:p w:rsidR="006624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Enfant perdu, mendigot de la pensée que ce qui se targuait de la transmission sans discours, il arrive pourtant </w:t>
      </w:r>
    </w:p>
    <w:p w:rsidR="00EB15EB" w:rsidRPr="004E348E" w:rsidRDefault="00662480">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EB15EB" w:rsidRPr="004E348E">
        <w:rPr>
          <w:rFonts w:ascii="Garamond" w:hAnsi="Garamond" w:cs="Courier New"/>
          <w:color w:val="000000"/>
          <w:sz w:val="20"/>
          <w:szCs w:val="20"/>
        </w:rPr>
        <w:t xml:space="preserve">ce </w:t>
      </w:r>
      <w:r w:rsidR="00EB15EB" w:rsidRPr="00662480">
        <w:rPr>
          <w:rFonts w:ascii="Garamond" w:hAnsi="Garamond" w:cs="Courier New"/>
          <w:i/>
          <w:color w:val="000000"/>
          <w:sz w:val="20"/>
          <w:szCs w:val="20"/>
        </w:rPr>
        <w:t>mythe</w:t>
      </w:r>
      <w:r>
        <w:rPr>
          <w:rFonts w:ascii="Garamond" w:hAnsi="Garamond" w:cs="Courier New"/>
          <w:color w:val="000000"/>
          <w:sz w:val="20"/>
          <w:szCs w:val="20"/>
        </w:rPr>
        <w:t xml:space="preserve"> -</w:t>
      </w:r>
      <w:r w:rsidR="00EB15EB" w:rsidRPr="004E348E">
        <w:rPr>
          <w:rFonts w:ascii="Garamond" w:hAnsi="Garamond" w:cs="Courier New"/>
          <w:color w:val="000000"/>
          <w:sz w:val="20"/>
          <w:szCs w:val="20"/>
        </w:rPr>
        <w:t xml:space="preserve"> à captiver FREUD qui n'y démasque pas le roi de cette cour des miracles dont il annonce le nettoyage. </w:t>
      </w:r>
    </w:p>
    <w:p w:rsidR="006624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Miracles, c'est bien le cas de le dire, quand tous remonte à celui premier à s'opérer de ce que l'on « </w:t>
      </w:r>
      <w:proofErr w:type="spellStart"/>
      <w:r w:rsidRPr="004E348E">
        <w:rPr>
          <w:rFonts w:ascii="Garamond" w:hAnsi="Garamond" w:cs="Courier New"/>
          <w:color w:val="000000"/>
          <w:sz w:val="20"/>
          <w:szCs w:val="20"/>
        </w:rPr>
        <w:t>télépatisse</w:t>
      </w:r>
      <w:proofErr w:type="spellEnd"/>
      <w:r w:rsidRPr="004E348E">
        <w:rPr>
          <w:rFonts w:ascii="Garamond" w:hAnsi="Garamond" w:cs="Courier New"/>
          <w:color w:val="000000"/>
          <w:sz w:val="20"/>
          <w:szCs w:val="20"/>
        </w:rPr>
        <w:t xml:space="preserv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du même bois dont on pactise.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6624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Contrat social, en somme, effusion communicative des promesses du dialogue.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Quoi ? </w:t>
      </w:r>
      <w:r w:rsidR="00662480">
        <w:rPr>
          <w:rFonts w:ascii="Garamond" w:hAnsi="Garamond" w:cs="Courier New"/>
          <w:color w:val="000000"/>
          <w:sz w:val="20"/>
          <w:szCs w:val="20"/>
        </w:rPr>
        <w:t>« </w:t>
      </w:r>
      <w:r w:rsidRPr="00662480">
        <w:rPr>
          <w:rFonts w:ascii="Garamond" w:hAnsi="Garamond" w:cs="Courier New"/>
          <w:i/>
          <w:color w:val="000000"/>
          <w:sz w:val="20"/>
          <w:szCs w:val="20"/>
        </w:rPr>
        <w:t>Tout homme</w:t>
      </w:r>
      <w:r w:rsidR="00662480" w:rsidRPr="00662480">
        <w:rPr>
          <w:rFonts w:ascii="Courier New" w:hAnsi="Courier New" w:cs="Courier New"/>
          <w:color w:val="000000"/>
          <w:sz w:val="14"/>
          <w:szCs w:val="14"/>
        </w:rPr>
        <w:t>…</w:t>
      </w:r>
      <w:r w:rsidRPr="004E348E">
        <w:rPr>
          <w:rFonts w:ascii="Garamond" w:hAnsi="Garamond" w:cs="Courier New"/>
          <w:color w:val="000000"/>
          <w:sz w:val="20"/>
          <w:szCs w:val="20"/>
        </w:rPr>
        <w:t xml:space="preserve"> - qui ne sait ce que c'est</w:t>
      </w:r>
      <w:r w:rsidR="00662480">
        <w:rPr>
          <w:rFonts w:ascii="Garamond" w:hAnsi="Garamond" w:cs="Courier New"/>
          <w:color w:val="000000"/>
          <w:sz w:val="20"/>
          <w:szCs w:val="20"/>
        </w:rPr>
        <w:t> ?</w:t>
      </w:r>
      <w:r w:rsidRPr="004E348E">
        <w:rPr>
          <w:rFonts w:ascii="Garamond" w:hAnsi="Garamond" w:cs="Courier New"/>
          <w:color w:val="000000"/>
          <w:sz w:val="20"/>
          <w:szCs w:val="20"/>
        </w:rPr>
        <w:t xml:space="preserve"> - </w:t>
      </w:r>
      <w:r w:rsidR="00662480" w:rsidRPr="00662480">
        <w:rPr>
          <w:rFonts w:ascii="Courier New" w:hAnsi="Courier New" w:cs="Courier New"/>
          <w:color w:val="000000"/>
          <w:sz w:val="14"/>
          <w:szCs w:val="14"/>
        </w:rPr>
        <w:t>…</w:t>
      </w:r>
      <w:r w:rsidRPr="00662480">
        <w:rPr>
          <w:rFonts w:ascii="Garamond" w:hAnsi="Garamond" w:cs="Courier New"/>
          <w:i/>
          <w:color w:val="000000"/>
          <w:sz w:val="20"/>
          <w:szCs w:val="20"/>
        </w:rPr>
        <w:t>est mortel</w:t>
      </w:r>
      <w:r w:rsidR="00662480">
        <w:rPr>
          <w:rFonts w:ascii="Garamond" w:hAnsi="Garamond" w:cs="Courier New"/>
          <w:color w:val="000000"/>
          <w:sz w:val="20"/>
          <w:szCs w:val="20"/>
        </w:rPr>
        <w:t> »</w:t>
      </w:r>
      <w:r w:rsidRPr="004E348E">
        <w:rPr>
          <w:rFonts w:ascii="Garamond" w:hAnsi="Garamond" w:cs="Courier New"/>
          <w:color w:val="000000"/>
          <w:sz w:val="20"/>
          <w:szCs w:val="20"/>
        </w:rPr>
        <w:t xml:space="preserve"> - ah</w:t>
      </w:r>
      <w:r w:rsidR="00662480">
        <w:rPr>
          <w:rFonts w:ascii="Garamond" w:hAnsi="Garamond" w:cs="Courier New"/>
          <w:color w:val="000000"/>
          <w:sz w:val="20"/>
          <w:szCs w:val="20"/>
        </w:rPr>
        <w:t>,</w:t>
      </w:r>
      <w:r w:rsidRPr="004E348E">
        <w:rPr>
          <w:rFonts w:ascii="Garamond" w:hAnsi="Garamond" w:cs="Courier New"/>
          <w:color w:val="000000"/>
          <w:sz w:val="20"/>
          <w:szCs w:val="20"/>
        </w:rPr>
        <w:t xml:space="preserve"> sympathisons d'être mis dans la même boîte !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6624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Parlons de « tout » - c'est le cas de le dire ! </w:t>
      </w:r>
      <w:r w:rsidR="00662480">
        <w:rPr>
          <w:rFonts w:ascii="Garamond" w:hAnsi="Garamond" w:cs="Courier New"/>
          <w:color w:val="000000"/>
          <w:sz w:val="20"/>
          <w:szCs w:val="20"/>
        </w:rPr>
        <w:t>-</w:t>
      </w:r>
      <w:r w:rsidRPr="004E348E">
        <w:rPr>
          <w:rFonts w:ascii="Garamond" w:hAnsi="Garamond" w:cs="Courier New"/>
          <w:color w:val="000000"/>
          <w:sz w:val="20"/>
          <w:szCs w:val="20"/>
        </w:rPr>
        <w:t xml:space="preserve"> de « tout » ensemble, sauf de ce qui habite la tête du </w:t>
      </w:r>
      <w:proofErr w:type="spellStart"/>
      <w:r w:rsidRPr="004E348E">
        <w:rPr>
          <w:rFonts w:ascii="Garamond" w:hAnsi="Garamond" w:cs="Courier New"/>
          <w:color w:val="000000"/>
          <w:sz w:val="20"/>
          <w:szCs w:val="20"/>
        </w:rPr>
        <w:t>syllogiste</w:t>
      </w:r>
      <w:proofErr w:type="spellEnd"/>
      <w:r w:rsidRPr="004E348E">
        <w:rPr>
          <w:rFonts w:ascii="Garamond" w:hAnsi="Garamond" w:cs="Courier New"/>
          <w:color w:val="000000"/>
          <w:sz w:val="20"/>
          <w:szCs w:val="20"/>
        </w:rPr>
        <w:t xml:space="preserve"> à mettre SOCRATE  dans le coup, car de là il ressort que sans doute la mort est </w:t>
      </w:r>
      <w:r w:rsidRPr="004E348E">
        <w:rPr>
          <w:rFonts w:ascii="Garamond" w:hAnsi="Garamond" w:cs="Courier New"/>
          <w:i/>
          <w:iCs/>
          <w:color w:val="000000"/>
          <w:sz w:val="20"/>
          <w:szCs w:val="20"/>
        </w:rPr>
        <w:t xml:space="preserve">administrée </w:t>
      </w:r>
      <w:r w:rsidRPr="004E348E">
        <w:rPr>
          <w:rFonts w:ascii="Garamond" w:hAnsi="Garamond" w:cs="Courier New"/>
          <w:color w:val="000000"/>
          <w:sz w:val="20"/>
          <w:szCs w:val="20"/>
        </w:rPr>
        <w:t xml:space="preserve">- comme le reste </w:t>
      </w:r>
      <w:r w:rsidR="00662480">
        <w:rPr>
          <w:rFonts w:ascii="Garamond" w:hAnsi="Garamond" w:cs="Courier New"/>
          <w:color w:val="000000"/>
          <w:sz w:val="20"/>
          <w:szCs w:val="20"/>
        </w:rPr>
        <w:t>–</w:t>
      </w:r>
      <w:r w:rsidRPr="004E348E">
        <w:rPr>
          <w:rFonts w:ascii="Garamond" w:hAnsi="Garamond" w:cs="Courier New"/>
          <w:color w:val="000000"/>
          <w:sz w:val="20"/>
          <w:szCs w:val="20"/>
        </w:rPr>
        <w:t xml:space="preserve"> </w:t>
      </w:r>
    </w:p>
    <w:p w:rsidR="006624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et par et pour les hommes, mais sans qu'ils soient du même coté pour ce qui est de la télépathie que véhicule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une télégraphie dont le sujet ne cesse pas d'embarrasser chaque fois qu'on vient à ce ca</w:t>
      </w:r>
      <w:r w:rsidR="002B6283" w:rsidRPr="004E348E">
        <w:rPr>
          <w:rFonts w:ascii="Garamond" w:hAnsi="Garamond" w:cs="Courier New"/>
          <w:color w:val="000000"/>
          <w:sz w:val="20"/>
          <w:szCs w:val="20"/>
        </w:rPr>
        <w:t>r</w:t>
      </w:r>
      <w:r w:rsidRPr="004E348E">
        <w:rPr>
          <w:rFonts w:ascii="Garamond" w:hAnsi="Garamond" w:cs="Courier New"/>
          <w:color w:val="000000"/>
          <w:sz w:val="20"/>
          <w:szCs w:val="20"/>
        </w:rPr>
        <w:t xml:space="preserve">refour.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ce sujet soit peu communicable, doit bien déterminer de ce dont la linguistique prend force.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Et jusqu'à mettre </w:t>
      </w:r>
      <w:r w:rsidRPr="004E348E">
        <w:rPr>
          <w:rFonts w:ascii="Garamond" w:hAnsi="Garamond"/>
          <w:i/>
          <w:iCs/>
          <w:color w:val="000000"/>
          <w:sz w:val="20"/>
          <w:szCs w:val="20"/>
        </w:rPr>
        <w:t>le poète</w:t>
      </w:r>
      <w:r w:rsidR="00662480">
        <w:rPr>
          <w:rFonts w:ascii="Garamond" w:hAnsi="Garamond" w:cs="Courier New"/>
          <w:color w:val="000000"/>
          <w:sz w:val="20"/>
          <w:szCs w:val="20"/>
        </w:rPr>
        <w:t xml:space="preserve"> -</w:t>
      </w:r>
      <w:r w:rsidRPr="004E348E">
        <w:rPr>
          <w:rFonts w:ascii="Garamond" w:hAnsi="Garamond" w:cs="Courier New"/>
          <w:color w:val="000000"/>
          <w:sz w:val="20"/>
          <w:szCs w:val="20"/>
        </w:rPr>
        <w:t xml:space="preserve"> oui le poète</w:t>
      </w:r>
      <w:r w:rsidR="00662480">
        <w:rPr>
          <w:rFonts w:ascii="Garamond" w:hAnsi="Garamond" w:cs="Courier New"/>
          <w:color w:val="000000"/>
          <w:sz w:val="20"/>
          <w:szCs w:val="20"/>
        </w:rPr>
        <w:t xml:space="preserve"> ! - </w:t>
      </w:r>
      <w:r w:rsidRPr="004E348E">
        <w:rPr>
          <w:rFonts w:ascii="Garamond" w:hAnsi="Garamond" w:cs="Courier New"/>
          <w:color w:val="000000"/>
          <w:sz w:val="20"/>
          <w:szCs w:val="20"/>
        </w:rPr>
        <w:t xml:space="preserve">dans son sac. </w:t>
      </w:r>
      <w:r w:rsidRPr="00662480">
        <w:rPr>
          <w:rFonts w:ascii="Garamond" w:hAnsi="Garamond" w:cs="Courier New"/>
          <w:i/>
          <w:color w:val="000000"/>
          <w:sz w:val="20"/>
          <w:szCs w:val="20"/>
        </w:rPr>
        <w:t>Car le poète se produit d'être</w:t>
      </w:r>
      <w:r w:rsidRPr="004E348E">
        <w:rPr>
          <w:rFonts w:ascii="Garamond" w:hAnsi="Garamond" w:cs="Courier New"/>
          <w:color w:val="000000"/>
          <w:sz w:val="20"/>
          <w:szCs w:val="20"/>
        </w:rPr>
        <w:t>…</w:t>
      </w:r>
    </w:p>
    <w:p w:rsidR="00EB15EB" w:rsidRPr="004E348E" w:rsidRDefault="00EB15EB">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color w:val="000000"/>
          <w:sz w:val="20"/>
          <w:szCs w:val="20"/>
        </w:rPr>
        <w:t>qu'on me permette de traduire celui qui le démontre, mon ami JAKOBSON</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w:t>
      </w:r>
      <w:r w:rsidRPr="00662480">
        <w:rPr>
          <w:rFonts w:ascii="Garamond" w:hAnsi="Garamond" w:cs="Courier New"/>
          <w:i/>
          <w:color w:val="000000"/>
          <w:sz w:val="20"/>
          <w:szCs w:val="20"/>
        </w:rPr>
        <w:t>mangé des vers</w:t>
      </w:r>
      <w:r w:rsidRPr="004E348E">
        <w:rPr>
          <w:rFonts w:ascii="Garamond" w:hAnsi="Garamond" w:cs="Courier New"/>
          <w:color w:val="000000"/>
          <w:sz w:val="20"/>
          <w:szCs w:val="20"/>
        </w:rPr>
        <w:t xml:space="preserve">, qui trouvent entre eux leur arrangement sans se soucier - c'est manifeste </w:t>
      </w:r>
      <w:r w:rsidR="00662480">
        <w:rPr>
          <w:rFonts w:ascii="Garamond" w:hAnsi="Garamond" w:cs="Courier New"/>
          <w:color w:val="000000"/>
          <w:sz w:val="20"/>
          <w:szCs w:val="20"/>
        </w:rPr>
        <w:t>-</w:t>
      </w:r>
      <w:r w:rsidRPr="004E348E">
        <w:rPr>
          <w:rFonts w:ascii="Garamond" w:hAnsi="Garamond" w:cs="Courier New"/>
          <w:color w:val="000000"/>
          <w:sz w:val="20"/>
          <w:szCs w:val="20"/>
        </w:rPr>
        <w:t xml:space="preserve"> de ce que le poète en a su.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2B6283"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D'où la consistance, chez PLATON, de l'ostracisme dont il frappe le poète en sa </w:t>
      </w:r>
      <w:r w:rsidRPr="004E348E">
        <w:rPr>
          <w:rFonts w:ascii="Garamond" w:hAnsi="Garamond"/>
          <w:i/>
          <w:iCs/>
          <w:color w:val="000000"/>
          <w:sz w:val="20"/>
          <w:szCs w:val="20"/>
        </w:rPr>
        <w:t>République</w:t>
      </w:r>
      <w:r w:rsidRPr="004E348E">
        <w:rPr>
          <w:rFonts w:ascii="Garamond" w:hAnsi="Garamond" w:cs="Courier New"/>
          <w:color w:val="000000"/>
          <w:sz w:val="20"/>
          <w:szCs w:val="20"/>
        </w:rPr>
        <w:t xml:space="preserve"> et de la vive curiosité qu'il montre dans le </w:t>
      </w:r>
      <w:proofErr w:type="spellStart"/>
      <w:r w:rsidRPr="004E348E">
        <w:rPr>
          <w:rFonts w:ascii="Garamond" w:hAnsi="Garamond"/>
          <w:i/>
          <w:iCs/>
          <w:color w:val="000000"/>
          <w:sz w:val="20"/>
          <w:szCs w:val="20"/>
        </w:rPr>
        <w:t>Cratyle</w:t>
      </w:r>
      <w:proofErr w:type="spellEnd"/>
      <w:r w:rsidRPr="004E348E">
        <w:rPr>
          <w:rFonts w:ascii="Garamond" w:hAnsi="Garamond" w:cs="Courier New"/>
          <w:color w:val="000000"/>
          <w:sz w:val="20"/>
          <w:szCs w:val="20"/>
        </w:rPr>
        <w:t xml:space="preserve"> pour ces petites bêtes qui paraissent être les mots, à n'en faire qu'à leur tête.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On voit combien le formalisme était précieux à soutenir les premiers pas de la </w:t>
      </w:r>
      <w:r w:rsidRPr="004E348E">
        <w:rPr>
          <w:rFonts w:ascii="Garamond" w:hAnsi="Garamond" w:cs="Courier New"/>
          <w:i/>
          <w:iCs/>
          <w:color w:val="000000"/>
          <w:sz w:val="20"/>
          <w:szCs w:val="20"/>
        </w:rPr>
        <w:t>linguistique</w:t>
      </w:r>
      <w:r w:rsidRPr="004E348E">
        <w:rPr>
          <w:rFonts w:ascii="Garamond" w:hAnsi="Garamond" w:cs="Courier New"/>
          <w:color w:val="000000"/>
          <w:sz w:val="20"/>
          <w:szCs w:val="20"/>
        </w:rPr>
        <w:t>.</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Mais c'est tout de même de </w:t>
      </w:r>
      <w:r w:rsidRPr="00662480">
        <w:rPr>
          <w:rFonts w:ascii="Garamond" w:hAnsi="Garamond" w:cs="Courier New"/>
          <w:i/>
          <w:color w:val="000000"/>
          <w:sz w:val="20"/>
          <w:szCs w:val="20"/>
        </w:rPr>
        <w:t>trébuchements dans les pas du langage</w:t>
      </w:r>
      <w:r w:rsidRPr="004E348E">
        <w:rPr>
          <w:rFonts w:ascii="Garamond" w:hAnsi="Garamond" w:cs="Courier New"/>
          <w:color w:val="000000"/>
          <w:sz w:val="20"/>
          <w:szCs w:val="20"/>
        </w:rPr>
        <w:t xml:space="preserve">, </w:t>
      </w:r>
      <w:r w:rsidRPr="00662480">
        <w:rPr>
          <w:rFonts w:ascii="Garamond" w:hAnsi="Garamond" w:cs="Courier New"/>
          <w:i/>
          <w:color w:val="000000"/>
          <w:sz w:val="20"/>
          <w:szCs w:val="20"/>
        </w:rPr>
        <w:t>dans</w:t>
      </w:r>
      <w:r w:rsidRPr="004E348E">
        <w:rPr>
          <w:rFonts w:ascii="Garamond" w:hAnsi="Garamond" w:cs="Courier New"/>
          <w:color w:val="000000"/>
          <w:sz w:val="20"/>
          <w:szCs w:val="20"/>
        </w:rPr>
        <w:t xml:space="preserve"> ce qu'on appelle </w:t>
      </w:r>
      <w:r w:rsidRPr="00662480">
        <w:rPr>
          <w:rFonts w:ascii="Garamond" w:hAnsi="Garamond" w:cs="Courier New"/>
          <w:i/>
          <w:color w:val="0000CC"/>
          <w:sz w:val="20"/>
          <w:szCs w:val="20"/>
        </w:rPr>
        <w:t>la parole</w:t>
      </w:r>
      <w:r w:rsidRPr="004E348E">
        <w:rPr>
          <w:rFonts w:ascii="Garamond" w:hAnsi="Garamond" w:cs="Courier New"/>
          <w:color w:val="000000"/>
          <w:sz w:val="20"/>
          <w:szCs w:val="20"/>
        </w:rPr>
        <w:t>,</w:t>
      </w:r>
      <w:r w:rsidR="00662480">
        <w:rPr>
          <w:rFonts w:ascii="Garamond" w:hAnsi="Garamond" w:cs="Courier New"/>
          <w:color w:val="000000"/>
          <w:sz w:val="20"/>
          <w:szCs w:val="20"/>
        </w:rPr>
        <w:t xml:space="preserve"> </w:t>
      </w:r>
      <w:r w:rsidRPr="004E348E">
        <w:rPr>
          <w:rFonts w:ascii="Garamond" w:hAnsi="Garamond" w:cs="Courier New"/>
          <w:color w:val="000000"/>
          <w:sz w:val="20"/>
          <w:szCs w:val="20"/>
        </w:rPr>
        <w:t xml:space="preserve">qu'elle a pris son élan.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292EBA"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le sujet ne soit pas ce qui sache ce qu'il dit, quand bel et bien se dit quelque chose par la bouche où on le loge, certes, mais aussi bien dans les balourdises d'une conduite qu'on met à son compte dans la cervelle dont il ne s'aide qu'à ce qu'elle dorme, cet organe s'avérant ne tenir sa portée subjective que de ce qu'il règle le sommeil,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voilà ce que FREUD dévoile comme l'inconscient.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Car mon passage en ce monde, au nom de LACAN, aura consisté à articuler que </w:t>
      </w:r>
      <w:r w:rsidRPr="004E348E">
        <w:rPr>
          <w:rFonts w:ascii="Garamond" w:hAnsi="Garamond" w:cs="Courier New"/>
          <w:i/>
          <w:color w:val="000000"/>
          <w:sz w:val="20"/>
          <w:szCs w:val="20"/>
        </w:rPr>
        <w:t>c'est ça</w:t>
      </w:r>
      <w:r w:rsidRPr="004E348E">
        <w:rPr>
          <w:rFonts w:ascii="Garamond" w:hAnsi="Garamond" w:cs="Courier New"/>
          <w:color w:val="000000"/>
          <w:sz w:val="20"/>
          <w:szCs w:val="20"/>
        </w:rPr>
        <w:t xml:space="preserve"> et que ce n'est rien d'autre. N'importe</w:t>
      </w:r>
      <w:r w:rsidR="00662480">
        <w:rPr>
          <w:rFonts w:ascii="Garamond" w:hAnsi="Garamond" w:cs="Courier New"/>
          <w:color w:val="000000"/>
          <w:sz w:val="20"/>
          <w:szCs w:val="20"/>
        </w:rPr>
        <w:t>-</w:t>
      </w:r>
      <w:r w:rsidRPr="004E348E">
        <w:rPr>
          <w:rFonts w:ascii="Garamond" w:hAnsi="Garamond" w:cs="Courier New"/>
          <w:color w:val="000000"/>
          <w:sz w:val="20"/>
          <w:szCs w:val="20"/>
        </w:rPr>
        <w:t xml:space="preserve">qui peut s'en assurer maintenant, rien qu'à me lire.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N'importe</w:t>
      </w:r>
      <w:r w:rsidR="000E4280">
        <w:rPr>
          <w:rFonts w:ascii="Garamond" w:hAnsi="Garamond" w:cs="Courier New"/>
          <w:color w:val="000000"/>
          <w:sz w:val="20"/>
          <w:szCs w:val="20"/>
        </w:rPr>
        <w:t>-</w:t>
      </w:r>
      <w:r w:rsidRPr="004E348E">
        <w:rPr>
          <w:rFonts w:ascii="Garamond" w:hAnsi="Garamond" w:cs="Courier New"/>
          <w:color w:val="000000"/>
          <w:sz w:val="20"/>
          <w:szCs w:val="20"/>
        </w:rPr>
        <w:t xml:space="preserve">qui donc qui opère selon ces règles, à psychanalyser doit s'y tenir, sauf à le payer de choir dans la bêtise. </w:t>
      </w:r>
    </w:p>
    <w:p w:rsidR="000E4280" w:rsidRDefault="000E4280">
      <w:pPr>
        <w:pStyle w:val="Retraitcorpsdetexte2"/>
        <w:ind w:left="0"/>
        <w:rPr>
          <w:rFonts w:ascii="Garamond" w:hAnsi="Garamond"/>
          <w:sz w:val="20"/>
          <w:szCs w:val="20"/>
        </w:rPr>
      </w:pPr>
    </w:p>
    <w:p w:rsidR="000E4280" w:rsidRDefault="00EB15EB">
      <w:pPr>
        <w:pStyle w:val="Retraitcorpsdetexte2"/>
        <w:ind w:left="0"/>
        <w:rPr>
          <w:rFonts w:ascii="Garamond" w:hAnsi="Garamond"/>
          <w:sz w:val="20"/>
          <w:szCs w:val="20"/>
        </w:rPr>
      </w:pPr>
      <w:r w:rsidRPr="004E348E">
        <w:rPr>
          <w:rFonts w:ascii="Garamond" w:hAnsi="Garamond"/>
          <w:sz w:val="20"/>
          <w:szCs w:val="20"/>
        </w:rPr>
        <w:t xml:space="preserve">Dès lors, à énoncer que FREUD </w:t>
      </w:r>
      <w:r w:rsidRPr="004E348E">
        <w:rPr>
          <w:rFonts w:ascii="Garamond" w:hAnsi="Garamond"/>
          <w:i/>
          <w:sz w:val="20"/>
          <w:szCs w:val="20"/>
        </w:rPr>
        <w:t>anticipe</w:t>
      </w:r>
      <w:r w:rsidRPr="004E348E">
        <w:rPr>
          <w:rFonts w:ascii="Garamond" w:hAnsi="Garamond"/>
          <w:sz w:val="20"/>
          <w:szCs w:val="20"/>
        </w:rPr>
        <w:t xml:space="preserve"> la linguistique, je dis moi que ce qui s'impose et qui est la formule </w:t>
      </w:r>
    </w:p>
    <w:p w:rsidR="00EB15EB" w:rsidRPr="004E348E" w:rsidRDefault="000E4280" w:rsidP="000E4280">
      <w:pPr>
        <w:pStyle w:val="Retraitcorpsdetexte2"/>
        <w:ind w:left="0"/>
        <w:rPr>
          <w:rFonts w:ascii="Garamond" w:hAnsi="Garamond"/>
          <w:sz w:val="20"/>
          <w:szCs w:val="20"/>
        </w:rPr>
      </w:pPr>
      <w:r>
        <w:rPr>
          <w:rFonts w:ascii="Garamond" w:hAnsi="Garamond"/>
          <w:sz w:val="20"/>
          <w:szCs w:val="20"/>
        </w:rPr>
        <w:t xml:space="preserve">que je libère maintenant : </w:t>
      </w:r>
      <w:r w:rsidR="00EB15EB" w:rsidRPr="004E348E">
        <w:rPr>
          <w:rFonts w:ascii="Garamond" w:hAnsi="Garamond"/>
          <w:sz w:val="20"/>
          <w:szCs w:val="20"/>
        </w:rPr>
        <w:t>« </w:t>
      </w:r>
      <w:r w:rsidR="00EB15EB" w:rsidRPr="004E348E">
        <w:rPr>
          <w:rFonts w:ascii="Garamond" w:hAnsi="Garamond"/>
          <w:i/>
          <w:sz w:val="20"/>
          <w:szCs w:val="20"/>
        </w:rPr>
        <w:t>l'inconscient est la condition de la linguistique</w:t>
      </w:r>
      <w:r w:rsidR="00EB15EB" w:rsidRPr="004E348E">
        <w:rPr>
          <w:rFonts w:ascii="Garamond" w:hAnsi="Garamond"/>
          <w:sz w:val="20"/>
          <w:szCs w:val="20"/>
        </w:rPr>
        <w:t xml:space="preserve"> ». Sans l'éruption de l'inconscient, pas moyen que la linguistique sorte du jour douteux dont l'Université, au nom des </w:t>
      </w:r>
      <w:r w:rsidR="00EB15EB" w:rsidRPr="004E348E">
        <w:rPr>
          <w:rFonts w:ascii="Garamond" w:hAnsi="Garamond"/>
          <w:i/>
          <w:iCs/>
          <w:sz w:val="20"/>
          <w:szCs w:val="20"/>
        </w:rPr>
        <w:t>sciences humaines</w:t>
      </w:r>
      <w:r w:rsidR="00EB15EB" w:rsidRPr="004E348E">
        <w:rPr>
          <w:rFonts w:ascii="Garamond" w:hAnsi="Garamond"/>
          <w:sz w:val="20"/>
          <w:szCs w:val="20"/>
        </w:rPr>
        <w:t xml:space="preserve">, fait encore </w:t>
      </w:r>
      <w:r w:rsidR="00EB15EB" w:rsidRPr="004E348E">
        <w:rPr>
          <w:rFonts w:ascii="Garamond" w:hAnsi="Garamond"/>
          <w:i/>
          <w:sz w:val="20"/>
          <w:szCs w:val="20"/>
        </w:rPr>
        <w:t>éclipse</w:t>
      </w:r>
      <w:r w:rsidR="00EB15EB" w:rsidRPr="004E348E">
        <w:rPr>
          <w:rFonts w:ascii="Garamond" w:hAnsi="Garamond"/>
          <w:sz w:val="20"/>
          <w:szCs w:val="20"/>
        </w:rPr>
        <w:t xml:space="preserve"> à la science.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Couronnée à Kiev par les soins de </w:t>
      </w:r>
      <w:hyperlink r:id="rId45" w:history="1">
        <w:r w:rsidRPr="004E348E">
          <w:rPr>
            <w:rStyle w:val="Lienhypertexte"/>
            <w:rFonts w:ascii="Garamond" w:hAnsi="Garamond" w:cs="Courier New"/>
            <w:sz w:val="20"/>
            <w:szCs w:val="20"/>
          </w:rPr>
          <w:t xml:space="preserve">Baudouin </w:t>
        </w:r>
        <w:r w:rsidR="002B6283" w:rsidRPr="004E348E">
          <w:rPr>
            <w:rStyle w:val="Lienhypertexte"/>
            <w:rFonts w:ascii="Garamond" w:hAnsi="Garamond" w:cs="Courier New"/>
            <w:sz w:val="20"/>
            <w:szCs w:val="20"/>
          </w:rPr>
          <w:t>DE COURTENAY</w:t>
        </w:r>
      </w:hyperlink>
      <w:r w:rsidRPr="004E348E">
        <w:rPr>
          <w:rFonts w:ascii="Garamond" w:hAnsi="Garamond" w:cs="Courier New"/>
          <w:color w:val="000000"/>
          <w:sz w:val="20"/>
          <w:szCs w:val="20"/>
        </w:rPr>
        <w:t xml:space="preserve">, elle y fût sans doute restée.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2B6283"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Mais l'Université n'a pas dit son dernier mot, elle va de ça faire </w:t>
      </w:r>
      <w:r w:rsidR="000E4280">
        <w:rPr>
          <w:rFonts w:ascii="Garamond" w:hAnsi="Garamond" w:cs="Courier New"/>
          <w:color w:val="000000"/>
          <w:sz w:val="20"/>
          <w:szCs w:val="20"/>
        </w:rPr>
        <w:t>« </w:t>
      </w:r>
      <w:r w:rsidRPr="004E348E">
        <w:rPr>
          <w:rFonts w:ascii="Garamond" w:hAnsi="Garamond" w:cs="Courier New"/>
          <w:color w:val="000000"/>
          <w:sz w:val="20"/>
          <w:szCs w:val="20"/>
        </w:rPr>
        <w:t>sujet de thèse</w:t>
      </w:r>
      <w:r w:rsidR="000E4280">
        <w:rPr>
          <w:rFonts w:ascii="Garamond" w:hAnsi="Garamond" w:cs="Courier New"/>
          <w:color w:val="000000"/>
          <w:sz w:val="20"/>
          <w:szCs w:val="20"/>
        </w:rPr>
        <w:t> »…</w:t>
      </w:r>
    </w:p>
    <w:p w:rsidR="000E4280" w:rsidRDefault="000E4280" w:rsidP="000E4280">
      <w:pPr>
        <w:shd w:val="clear" w:color="auto" w:fill="FFFFFF"/>
        <w:autoSpaceDE w:val="0"/>
        <w:autoSpaceDN w:val="0"/>
        <w:adjustRightInd w:val="0"/>
        <w:ind w:firstLine="708"/>
        <w:rPr>
          <w:rFonts w:ascii="Garamond" w:hAnsi="Garamond" w:cs="Courier New"/>
          <w:color w:val="000000"/>
          <w:sz w:val="20"/>
          <w:szCs w:val="20"/>
        </w:rPr>
      </w:pPr>
      <w:r>
        <w:rPr>
          <w:rFonts w:ascii="Garamond" w:hAnsi="Garamond" w:cs="Courier New"/>
          <w:color w:val="000000"/>
          <w:sz w:val="20"/>
          <w:szCs w:val="20"/>
        </w:rPr>
        <w:t>« I</w:t>
      </w:r>
      <w:r w:rsidR="00EB15EB" w:rsidRPr="004E348E">
        <w:rPr>
          <w:rFonts w:ascii="Garamond" w:hAnsi="Garamond" w:cs="Courier New"/>
          <w:color w:val="000000"/>
          <w:sz w:val="20"/>
          <w:szCs w:val="20"/>
        </w:rPr>
        <w:t>nfluence sur le génie de Raymond de SAUSSURE du génie de FREUD</w:t>
      </w:r>
      <w:r>
        <w:rPr>
          <w:rFonts w:ascii="Garamond" w:hAnsi="Garamond" w:cs="Courier New"/>
          <w:color w:val="000000"/>
          <w:sz w:val="20"/>
          <w:szCs w:val="20"/>
        </w:rPr>
        <w:t> »</w:t>
      </w:r>
      <w:r w:rsidR="00EB15EB" w:rsidRPr="004E348E">
        <w:rPr>
          <w:rFonts w:ascii="Garamond" w:hAnsi="Garamond" w:cs="Courier New"/>
          <w:color w:val="000000"/>
          <w:sz w:val="20"/>
          <w:szCs w:val="20"/>
        </w:rPr>
        <w:t xml:space="preserve"> </w:t>
      </w:r>
    </w:p>
    <w:p w:rsidR="00EB15EB" w:rsidRPr="004E348E" w:rsidRDefault="000E4280">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EB15EB" w:rsidRPr="004E348E">
        <w:rPr>
          <w:rFonts w:ascii="Garamond" w:hAnsi="Garamond" w:cs="Courier New"/>
          <w:color w:val="000000"/>
          <w:sz w:val="20"/>
          <w:szCs w:val="20"/>
        </w:rPr>
        <w:t>démontrer d'où vient au premier le vent du second, avant qu'existât la radio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faire comme si elle ne s'en était pas passée de toujours pour assourdir autant. </w:t>
      </w:r>
    </w:p>
    <w:p w:rsidR="000E4280" w:rsidRDefault="000E4280">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Et pourquoi SAUSSURE se serait-il rendu compte… </w:t>
      </w:r>
    </w:p>
    <w:p w:rsidR="00EB15EB" w:rsidRPr="004E348E" w:rsidRDefault="00EB15EB">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color w:val="000000"/>
          <w:sz w:val="20"/>
          <w:szCs w:val="20"/>
        </w:rPr>
        <w:t>pour emprunter les termes de votre citation, dis-je à Monsieur GEORGIN</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…mieux que FREUD lui-même, de ce que FREUD anticipait, notamment </w:t>
      </w:r>
      <w:r w:rsidRPr="004E348E">
        <w:rPr>
          <w:rFonts w:ascii="Garamond" w:hAnsi="Garamond"/>
          <w:i/>
          <w:color w:val="000000"/>
          <w:sz w:val="20"/>
          <w:szCs w:val="20"/>
        </w:rPr>
        <w:t>la métaphore et la métonymie</w:t>
      </w:r>
      <w:r w:rsidRPr="004E348E">
        <w:rPr>
          <w:rFonts w:ascii="Garamond" w:hAnsi="Garamond" w:cs="Courier New"/>
          <w:color w:val="000000"/>
          <w:sz w:val="20"/>
          <w:szCs w:val="20"/>
        </w:rPr>
        <w:t xml:space="preserve"> </w:t>
      </w:r>
      <w:r w:rsidR="002672CE" w:rsidRPr="004E348E">
        <w:rPr>
          <w:rFonts w:ascii="Garamond" w:hAnsi="Garamond" w:cs="Courier New"/>
          <w:color w:val="000000"/>
          <w:sz w:val="20"/>
          <w:szCs w:val="20"/>
        </w:rPr>
        <w:t>l</w:t>
      </w:r>
      <w:r w:rsidRPr="004E348E">
        <w:rPr>
          <w:rFonts w:ascii="Garamond" w:hAnsi="Garamond" w:cs="Courier New"/>
          <w:color w:val="000000"/>
          <w:sz w:val="20"/>
          <w:szCs w:val="20"/>
        </w:rPr>
        <w:t xml:space="preserve">acaniennes, lieux où SAUSSURE </w:t>
      </w:r>
      <w:proofErr w:type="spellStart"/>
      <w:r w:rsidRPr="004E348E">
        <w:rPr>
          <w:rFonts w:ascii="Garamond" w:hAnsi="Garamond"/>
          <w:i/>
          <w:color w:val="000000"/>
          <w:sz w:val="20"/>
          <w:szCs w:val="20"/>
        </w:rPr>
        <w:t>genuit</w:t>
      </w:r>
      <w:proofErr w:type="spellEnd"/>
      <w:r w:rsidR="002B6283" w:rsidRPr="004E348E">
        <w:rPr>
          <w:rFonts w:ascii="Garamond" w:hAnsi="Garamond"/>
          <w:i/>
          <w:color w:val="000000"/>
          <w:sz w:val="20"/>
          <w:szCs w:val="20"/>
        </w:rPr>
        <w:t xml:space="preserve"> </w:t>
      </w:r>
      <w:r w:rsidR="000E4280">
        <w:rPr>
          <w:rFonts w:ascii="Garamond" w:hAnsi="Garamond"/>
          <w:i/>
          <w:color w:val="000000"/>
          <w:sz w:val="20"/>
          <w:szCs w:val="20"/>
        </w:rPr>
        <w:t xml:space="preserve"> </w:t>
      </w:r>
      <w:r w:rsidR="000E4280" w:rsidRPr="000E4280">
        <w:rPr>
          <w:rFonts w:ascii="Garamond" w:hAnsi="Garamond"/>
          <w:color w:val="C00000"/>
          <w:sz w:val="16"/>
          <w:szCs w:val="16"/>
        </w:rPr>
        <w:t>[</w:t>
      </w:r>
      <w:r w:rsidR="000E4280" w:rsidRPr="000E4280">
        <w:rPr>
          <w:rFonts w:ascii="Garamond" w:hAnsi="Garamond"/>
          <w:i/>
          <w:color w:val="C00000"/>
          <w:sz w:val="16"/>
          <w:szCs w:val="16"/>
        </w:rPr>
        <w:t>engendre</w:t>
      </w:r>
      <w:r w:rsidR="000E4280" w:rsidRPr="000E4280">
        <w:rPr>
          <w:rFonts w:ascii="Garamond" w:hAnsi="Garamond"/>
          <w:color w:val="C00000"/>
          <w:sz w:val="16"/>
          <w:szCs w:val="16"/>
        </w:rPr>
        <w:t>]</w:t>
      </w:r>
      <w:r w:rsidR="000E4280">
        <w:rPr>
          <w:rFonts w:ascii="Garamond" w:hAnsi="Garamond"/>
          <w:color w:val="000000"/>
          <w:sz w:val="20"/>
          <w:szCs w:val="20"/>
        </w:rPr>
        <w:t xml:space="preserve"> </w:t>
      </w:r>
      <w:r w:rsidRPr="004E348E">
        <w:rPr>
          <w:rFonts w:ascii="Garamond" w:hAnsi="Garamond" w:cs="Courier New"/>
          <w:color w:val="000000"/>
          <w:sz w:val="20"/>
          <w:szCs w:val="20"/>
        </w:rPr>
        <w:t>JAKOBSON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0E42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Si SAUSSURE ne sort pas des </w:t>
      </w:r>
      <w:r w:rsidR="002B6283" w:rsidRPr="004E348E">
        <w:rPr>
          <w:rFonts w:ascii="Garamond" w:hAnsi="Garamond"/>
          <w:i/>
          <w:iCs/>
          <w:color w:val="000000"/>
          <w:sz w:val="20"/>
          <w:szCs w:val="20"/>
        </w:rPr>
        <w:t>A</w:t>
      </w:r>
      <w:r w:rsidRPr="004E348E">
        <w:rPr>
          <w:rFonts w:ascii="Garamond" w:hAnsi="Garamond"/>
          <w:i/>
          <w:iCs/>
          <w:color w:val="000000"/>
          <w:sz w:val="20"/>
          <w:szCs w:val="20"/>
        </w:rPr>
        <w:t>nagrammes</w:t>
      </w:r>
      <w:r w:rsidR="002B6283" w:rsidRPr="004E348E">
        <w:rPr>
          <w:rFonts w:ascii="Garamond" w:hAnsi="Garamond"/>
          <w:i/>
          <w:iCs/>
          <w:color w:val="000000"/>
          <w:sz w:val="20"/>
          <w:szCs w:val="20"/>
        </w:rPr>
        <w:t xml:space="preserve"> </w:t>
      </w:r>
      <w:r w:rsidR="002B6283" w:rsidRPr="004E348E">
        <w:rPr>
          <w:rStyle w:val="Appelnotedebasdep"/>
          <w:rFonts w:ascii="Garamond" w:hAnsi="Garamond"/>
          <w:b/>
          <w:iCs/>
          <w:color w:val="C00000"/>
          <w:sz w:val="20"/>
          <w:szCs w:val="20"/>
        </w:rPr>
        <w:footnoteReference w:id="38"/>
      </w:r>
      <w:r w:rsidRPr="004E348E">
        <w:rPr>
          <w:rFonts w:ascii="Garamond" w:hAnsi="Garamond" w:cs="Courier New"/>
          <w:color w:val="000000"/>
          <w:sz w:val="20"/>
          <w:szCs w:val="20"/>
        </w:rPr>
        <w:t xml:space="preserve"> qu'il déchiffre dans la poésie sa</w:t>
      </w:r>
      <w:r w:rsidRPr="004E348E">
        <w:rPr>
          <w:rFonts w:ascii="Garamond" w:hAnsi="Garamond" w:cs="Courier New"/>
          <w:color w:val="000000"/>
          <w:sz w:val="20"/>
          <w:szCs w:val="20"/>
        </w:rPr>
        <w:softHyphen/>
        <w:t xml:space="preserve">turnienne,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c'est qu'il en sait la portée vraie. La canaillerie ne le rend pas bête</w:t>
      </w:r>
      <w:r w:rsidR="000E4280">
        <w:rPr>
          <w:rFonts w:ascii="Garamond" w:hAnsi="Garamond" w:cs="Courier New"/>
          <w:color w:val="000000"/>
          <w:sz w:val="20"/>
          <w:szCs w:val="20"/>
        </w:rPr>
        <w:t>…</w:t>
      </w:r>
      <w:r w:rsidRPr="004E348E">
        <w:rPr>
          <w:rFonts w:ascii="Garamond" w:hAnsi="Garamond" w:cs="Courier New"/>
          <w:color w:val="000000"/>
          <w:sz w:val="20"/>
          <w:szCs w:val="20"/>
        </w:rPr>
        <w:t xml:space="preserve"> c'est parce qu'il n'est pas analyste.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Dans cette position par contre, </w:t>
      </w:r>
      <w:r w:rsidRPr="000E4280">
        <w:rPr>
          <w:rFonts w:ascii="Garamond" w:hAnsi="Garamond" w:cs="Courier New"/>
          <w:i/>
          <w:color w:val="000000"/>
          <w:sz w:val="20"/>
          <w:szCs w:val="20"/>
        </w:rPr>
        <w:t>les mauvais procédés</w:t>
      </w:r>
      <w:r w:rsidRPr="004E348E">
        <w:rPr>
          <w:rFonts w:ascii="Garamond" w:hAnsi="Garamond" w:cs="Courier New"/>
          <w:color w:val="000000"/>
          <w:sz w:val="20"/>
          <w:szCs w:val="20"/>
        </w:rPr>
        <w:t xml:space="preserve"> dont s'habille l'infatuation universitaire </w:t>
      </w:r>
      <w:r w:rsidRPr="000E4280">
        <w:rPr>
          <w:rFonts w:ascii="Garamond" w:hAnsi="Garamond" w:cs="Courier New"/>
          <w:i/>
          <w:color w:val="000000"/>
          <w:sz w:val="20"/>
          <w:szCs w:val="20"/>
        </w:rPr>
        <w:t>ne vous ratent pas leur homme</w:t>
      </w:r>
      <w:r w:rsidRPr="004E348E">
        <w:rPr>
          <w:rFonts w:ascii="Garamond" w:hAnsi="Garamond" w:cs="Courier New"/>
          <w:color w:val="000000"/>
          <w:sz w:val="20"/>
          <w:szCs w:val="20"/>
        </w:rPr>
        <w:t>…</w:t>
      </w:r>
    </w:p>
    <w:p w:rsidR="00EB15EB" w:rsidRPr="004E348E" w:rsidRDefault="00EB15EB">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color w:val="000000"/>
          <w:sz w:val="20"/>
          <w:szCs w:val="20"/>
        </w:rPr>
        <w:t>il y a là comme un espoir</w:t>
      </w:r>
    </w:p>
    <w:p w:rsidR="002672CE"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…et le jettent droit dans une bourde comme de dire : « </w:t>
      </w:r>
      <w:r w:rsidRPr="004E348E">
        <w:rPr>
          <w:rFonts w:ascii="Garamond" w:hAnsi="Garamond" w:cs="Courier New"/>
          <w:i/>
          <w:color w:val="000000"/>
          <w:sz w:val="20"/>
          <w:szCs w:val="20"/>
        </w:rPr>
        <w:t>que l'inconscient est la condition du langage</w:t>
      </w:r>
      <w:r w:rsidRPr="004E348E">
        <w:rPr>
          <w:rFonts w:ascii="Garamond" w:hAnsi="Garamond" w:cs="Courier New"/>
          <w:color w:val="000000"/>
          <w:sz w:val="20"/>
          <w:szCs w:val="20"/>
        </w:rPr>
        <w:t xml:space="preserve"> », </w:t>
      </w:r>
    </w:p>
    <w:p w:rsidR="000E42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quand il s'agit de se faire </w:t>
      </w:r>
      <w:r w:rsidR="000E4280">
        <w:rPr>
          <w:rFonts w:ascii="Garamond" w:hAnsi="Garamond" w:cs="Courier New"/>
          <w:color w:val="000000"/>
          <w:sz w:val="20"/>
          <w:szCs w:val="20"/>
        </w:rPr>
        <w:t>« </w:t>
      </w:r>
      <w:r w:rsidRPr="004E348E">
        <w:rPr>
          <w:rFonts w:ascii="Garamond" w:hAnsi="Garamond" w:cs="Courier New"/>
          <w:color w:val="000000"/>
          <w:sz w:val="20"/>
          <w:szCs w:val="20"/>
        </w:rPr>
        <w:t>auteur</w:t>
      </w:r>
      <w:r w:rsidR="000E4280">
        <w:rPr>
          <w:rFonts w:ascii="Garamond" w:hAnsi="Garamond" w:cs="Courier New"/>
          <w:color w:val="000000"/>
          <w:sz w:val="20"/>
          <w:szCs w:val="20"/>
        </w:rPr>
        <w:t> »</w:t>
      </w:r>
      <w:r w:rsidRPr="004E348E">
        <w:rPr>
          <w:rFonts w:ascii="Garamond" w:hAnsi="Garamond" w:cs="Courier New"/>
          <w:color w:val="000000"/>
          <w:sz w:val="20"/>
          <w:szCs w:val="20"/>
        </w:rPr>
        <w:t xml:space="preserve"> aux dépens de ce que j'ai dit, voire seriné aux intéressés, à savoir que </w:t>
      </w:r>
    </w:p>
    <w:p w:rsidR="000E4280" w:rsidRDefault="000E4280">
      <w:pPr>
        <w:shd w:val="clear" w:color="auto" w:fill="FFFFFF"/>
        <w:autoSpaceDE w:val="0"/>
        <w:autoSpaceDN w:val="0"/>
        <w:adjustRightInd w:val="0"/>
        <w:rPr>
          <w:rFonts w:ascii="Garamond" w:hAnsi="Garamond" w:cs="Courier New"/>
          <w:color w:val="000000"/>
          <w:sz w:val="20"/>
          <w:szCs w:val="20"/>
        </w:rPr>
      </w:pPr>
    </w:p>
    <w:p w:rsidR="00EB15EB" w:rsidRPr="004E348E" w:rsidRDefault="002B6283" w:rsidP="000E4280">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color w:val="000000"/>
          <w:sz w:val="20"/>
          <w:szCs w:val="20"/>
        </w:rPr>
        <w:t>« </w:t>
      </w:r>
      <w:r w:rsidR="00EB15EB" w:rsidRPr="004E348E">
        <w:rPr>
          <w:rFonts w:ascii="Garamond" w:hAnsi="Garamond"/>
          <w:i/>
          <w:color w:val="000000"/>
          <w:sz w:val="20"/>
          <w:szCs w:val="20"/>
        </w:rPr>
        <w:t>le langage est la condition de l'inconscient</w:t>
      </w:r>
      <w:r w:rsidRPr="004E348E">
        <w:rPr>
          <w:rFonts w:ascii="Garamond" w:hAnsi="Garamond" w:cs="Courier New"/>
          <w:color w:val="000000"/>
          <w:sz w:val="20"/>
          <w:szCs w:val="20"/>
        </w:rPr>
        <w:t> »</w:t>
      </w:r>
      <w:r w:rsidR="00EB15EB" w:rsidRPr="004E348E">
        <w:rPr>
          <w:rFonts w:ascii="Garamond" w:hAnsi="Garamond" w:cs="Courier New"/>
          <w:color w:val="000000"/>
          <w:sz w:val="20"/>
          <w:szCs w:val="20"/>
        </w:rPr>
        <w:t xml:space="preserv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Je ris encore du procédé devenu là stéréotype, au point que deux autres…</w:t>
      </w:r>
    </w:p>
    <w:p w:rsidR="00EB15EB" w:rsidRPr="004E348E" w:rsidRDefault="00EB15EB">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color w:val="000000"/>
          <w:sz w:val="20"/>
          <w:szCs w:val="20"/>
        </w:rPr>
        <w:t>mais pour l'usage interne d'une Société que sa bâtardise universitaire a tuée</w:t>
      </w:r>
    </w:p>
    <w:p w:rsidR="000E4280"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…ont osé définir le </w:t>
      </w:r>
      <w:r w:rsidRPr="004E348E">
        <w:rPr>
          <w:rFonts w:ascii="Garamond" w:hAnsi="Garamond"/>
          <w:i/>
          <w:iCs/>
          <w:color w:val="000000"/>
          <w:sz w:val="20"/>
          <w:szCs w:val="20"/>
        </w:rPr>
        <w:t>passage à l'acte</w:t>
      </w:r>
      <w:r w:rsidRPr="004E348E">
        <w:rPr>
          <w:rFonts w:ascii="Garamond" w:hAnsi="Garamond" w:cs="Courier New"/>
          <w:color w:val="000000"/>
          <w:sz w:val="20"/>
          <w:szCs w:val="20"/>
        </w:rPr>
        <w:t xml:space="preserve"> et l'</w:t>
      </w:r>
      <w:r w:rsidRPr="004E348E">
        <w:rPr>
          <w:rFonts w:ascii="Garamond" w:hAnsi="Garamond"/>
          <w:i/>
          <w:iCs/>
          <w:color w:val="000000"/>
          <w:sz w:val="20"/>
          <w:szCs w:val="20"/>
        </w:rPr>
        <w:t>acting-out</w:t>
      </w:r>
      <w:r w:rsidRPr="004E348E">
        <w:rPr>
          <w:rFonts w:ascii="Garamond" w:hAnsi="Garamond"/>
          <w:color w:val="000000"/>
          <w:sz w:val="20"/>
          <w:szCs w:val="20"/>
        </w:rPr>
        <w:t xml:space="preserve"> </w:t>
      </w:r>
      <w:r w:rsidRPr="004E348E">
        <w:rPr>
          <w:rFonts w:ascii="Garamond" w:hAnsi="Garamond" w:cs="Courier New"/>
          <w:color w:val="000000"/>
          <w:sz w:val="20"/>
          <w:szCs w:val="20"/>
        </w:rPr>
        <w:t>très exactement des termes que je leur avais proposés pour les opposer l'un à l'autre, mais simplement à inverser ce que j'attribuais à chacun, façon</w:t>
      </w:r>
      <w:r w:rsidR="000E4280">
        <w:rPr>
          <w:rFonts w:ascii="Garamond" w:hAnsi="Garamond" w:cs="Courier New"/>
          <w:color w:val="000000"/>
          <w:sz w:val="20"/>
          <w:szCs w:val="20"/>
        </w:rPr>
        <w:t xml:space="preserve"> -</w:t>
      </w:r>
      <w:r w:rsidRPr="004E348E">
        <w:rPr>
          <w:rFonts w:ascii="Garamond" w:hAnsi="Garamond" w:cs="Courier New"/>
          <w:color w:val="000000"/>
          <w:sz w:val="20"/>
          <w:szCs w:val="20"/>
        </w:rPr>
        <w:t xml:space="preserve"> pensaient-ils</w:t>
      </w:r>
      <w:r w:rsidR="000E4280">
        <w:rPr>
          <w:rFonts w:ascii="Garamond" w:hAnsi="Garamond" w:cs="Courier New"/>
          <w:color w:val="000000"/>
          <w:sz w:val="20"/>
          <w:szCs w:val="20"/>
        </w:rPr>
        <w:t xml:space="preserve"> -</w:t>
      </w:r>
      <w:r w:rsidRPr="004E348E">
        <w:rPr>
          <w:rFonts w:ascii="Garamond" w:hAnsi="Garamond" w:cs="Courier New"/>
          <w:color w:val="000000"/>
          <w:sz w:val="20"/>
          <w:szCs w:val="20"/>
        </w:rPr>
        <w:t xml:space="preserve"> de s'approprier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ce que personne n'avais su en articuler avant.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C6D5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Si je défaillais maintenant, je ne laisserais d'</w:t>
      </w:r>
      <w:r w:rsidR="002672CE" w:rsidRPr="004E348E">
        <w:rPr>
          <w:rFonts w:ascii="Garamond" w:hAnsi="Garamond" w:cs="Courier New"/>
          <w:color w:val="000000"/>
          <w:sz w:val="20"/>
          <w:szCs w:val="20"/>
        </w:rPr>
        <w:t>œ</w:t>
      </w:r>
      <w:r w:rsidRPr="004E348E">
        <w:rPr>
          <w:rFonts w:ascii="Garamond" w:hAnsi="Garamond" w:cs="Courier New"/>
          <w:color w:val="000000"/>
          <w:sz w:val="20"/>
          <w:szCs w:val="20"/>
        </w:rPr>
        <w:t xml:space="preserve">uvre que ces rebuts choisis de mon enseignement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dont j'ai fait butée à </w:t>
      </w:r>
      <w:r w:rsidR="004C6D52">
        <w:rPr>
          <w:rFonts w:ascii="Garamond" w:hAnsi="Garamond" w:cs="Courier New"/>
          <w:color w:val="000000"/>
          <w:sz w:val="20"/>
          <w:szCs w:val="20"/>
        </w:rPr>
        <w:t>« </w:t>
      </w:r>
      <w:r w:rsidRPr="004E348E">
        <w:rPr>
          <w:rFonts w:ascii="Garamond" w:hAnsi="Garamond" w:cs="Courier New"/>
          <w:color w:val="000000"/>
          <w:sz w:val="20"/>
          <w:szCs w:val="20"/>
        </w:rPr>
        <w:t>l'information</w:t>
      </w:r>
      <w:r w:rsidR="004C6D52">
        <w:rPr>
          <w:rFonts w:ascii="Garamond" w:hAnsi="Garamond" w:cs="Courier New"/>
          <w:color w:val="000000"/>
          <w:sz w:val="20"/>
          <w:szCs w:val="20"/>
        </w:rPr>
        <w:t> »,</w:t>
      </w:r>
      <w:r w:rsidRPr="004E348E">
        <w:rPr>
          <w:rFonts w:ascii="Garamond" w:hAnsi="Garamond" w:cs="Courier New"/>
          <w:color w:val="000000"/>
          <w:sz w:val="20"/>
          <w:szCs w:val="20"/>
        </w:rPr>
        <w:t xml:space="preserve"> dont c'est tout dire qu'elle le </w:t>
      </w:r>
      <w:r w:rsidRPr="004C6D52">
        <w:rPr>
          <w:rFonts w:ascii="Garamond" w:hAnsi="Garamond" w:cs="Courier New"/>
          <w:i/>
          <w:color w:val="000000"/>
          <w:sz w:val="20"/>
          <w:szCs w:val="20"/>
        </w:rPr>
        <w:t>diffuse</w:t>
      </w:r>
      <w:r w:rsidRPr="004E348E">
        <w:rPr>
          <w:rFonts w:ascii="Garamond" w:hAnsi="Garamond" w:cs="Courier New"/>
          <w:color w:val="000000"/>
          <w:sz w:val="20"/>
          <w:szCs w:val="20"/>
        </w:rPr>
        <w:t xml:space="preserve">. </w:t>
      </w:r>
    </w:p>
    <w:p w:rsidR="004C6D5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lastRenderedPageBreak/>
        <w:t xml:space="preserve">Ce que j'ai énoncé dans un discours confidentiel n'en a pas moins déplacé l'audition commune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au point de m'amener un auditoire qui m'en témoigne d'être stable en son énormité.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Je me souviens de la gêne dont m'inter</w:t>
      </w:r>
      <w:r w:rsidRPr="004E348E">
        <w:rPr>
          <w:rFonts w:ascii="Garamond" w:hAnsi="Garamond" w:cs="Courier New"/>
          <w:color w:val="000000"/>
          <w:sz w:val="20"/>
          <w:szCs w:val="20"/>
        </w:rPr>
        <w:softHyphen/>
        <w:t xml:space="preserve">rogeait un garçon qui avait assisté à la production de ma </w:t>
      </w:r>
      <w:r w:rsidRPr="004E348E">
        <w:rPr>
          <w:rFonts w:ascii="Garamond" w:hAnsi="Garamond"/>
          <w:i/>
          <w:iCs/>
          <w:color w:val="000000"/>
          <w:sz w:val="20"/>
          <w:szCs w:val="20"/>
        </w:rPr>
        <w:t>Dialectique du désir et subversion du sujet</w:t>
      </w:r>
      <w:r w:rsidRPr="004E348E">
        <w:rPr>
          <w:rFonts w:ascii="Garamond" w:hAnsi="Garamond" w:cs="Courier New"/>
          <w:color w:val="000000"/>
          <w:sz w:val="20"/>
          <w:szCs w:val="20"/>
        </w:rPr>
        <w:t xml:space="preserve"> devant un public fait de gens du </w:t>
      </w:r>
      <w:r w:rsidR="004C6D52">
        <w:rPr>
          <w:rFonts w:ascii="Garamond" w:hAnsi="Garamond" w:cs="Courier New"/>
          <w:color w:val="000000"/>
          <w:sz w:val="20"/>
          <w:szCs w:val="20"/>
        </w:rPr>
        <w:t>« </w:t>
      </w:r>
      <w:r w:rsidRPr="004E348E">
        <w:rPr>
          <w:rFonts w:ascii="Garamond" w:hAnsi="Garamond" w:cs="Courier New"/>
          <w:color w:val="000000"/>
          <w:sz w:val="20"/>
          <w:szCs w:val="20"/>
        </w:rPr>
        <w:t>Parti</w:t>
      </w:r>
      <w:r w:rsidR="004C6D52">
        <w:rPr>
          <w:rFonts w:ascii="Garamond" w:hAnsi="Garamond" w:cs="Courier New"/>
          <w:color w:val="000000"/>
          <w:sz w:val="20"/>
          <w:szCs w:val="20"/>
        </w:rPr>
        <w:t> » -</w:t>
      </w:r>
      <w:r w:rsidRPr="004E348E">
        <w:rPr>
          <w:rFonts w:ascii="Garamond" w:hAnsi="Garamond" w:cs="Courier New"/>
          <w:color w:val="000000"/>
          <w:sz w:val="20"/>
          <w:szCs w:val="20"/>
        </w:rPr>
        <w:t xml:space="preserve"> le seul</w:t>
      </w:r>
      <w:r w:rsidR="004C6D52">
        <w:rPr>
          <w:rFonts w:ascii="Garamond" w:hAnsi="Garamond" w:cs="Courier New"/>
          <w:color w:val="000000"/>
          <w:sz w:val="20"/>
          <w:szCs w:val="20"/>
        </w:rPr>
        <w:t xml:space="preserve"> -</w:t>
      </w:r>
      <w:r w:rsidRPr="004E348E">
        <w:rPr>
          <w:rFonts w:ascii="Garamond" w:hAnsi="Garamond" w:cs="Courier New"/>
          <w:color w:val="000000"/>
          <w:sz w:val="20"/>
          <w:szCs w:val="20"/>
        </w:rPr>
        <w:t xml:space="preserve"> parmi lesquels il s'était égaré comme marxiste.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4C6D52" w:rsidRDefault="00EB15EB">
      <w:pPr>
        <w:shd w:val="clear" w:color="auto" w:fill="FFFFFF"/>
        <w:autoSpaceDE w:val="0"/>
        <w:autoSpaceDN w:val="0"/>
        <w:adjustRightInd w:val="0"/>
        <w:rPr>
          <w:rFonts w:ascii="Garamond" w:hAnsi="Garamond" w:cs="Courier New"/>
          <w:i/>
          <w:color w:val="000000"/>
          <w:sz w:val="20"/>
          <w:szCs w:val="20"/>
        </w:rPr>
      </w:pPr>
      <w:r w:rsidRPr="004E348E">
        <w:rPr>
          <w:rFonts w:ascii="Garamond" w:hAnsi="Garamond" w:cs="Courier New"/>
          <w:color w:val="000000"/>
          <w:sz w:val="20"/>
          <w:szCs w:val="20"/>
        </w:rPr>
        <w:t>J'ai gentiment</w:t>
      </w:r>
      <w:r w:rsidR="004C6D52">
        <w:rPr>
          <w:rFonts w:ascii="Garamond" w:hAnsi="Garamond" w:cs="Courier New"/>
          <w:color w:val="000000"/>
          <w:sz w:val="20"/>
          <w:szCs w:val="20"/>
        </w:rPr>
        <w:t xml:space="preserve"> - </w:t>
      </w:r>
      <w:r w:rsidRPr="004E348E">
        <w:rPr>
          <w:rFonts w:ascii="Garamond" w:hAnsi="Garamond" w:cs="Courier New"/>
          <w:color w:val="000000"/>
          <w:sz w:val="20"/>
          <w:szCs w:val="20"/>
        </w:rPr>
        <w:t>gentil, gentil comme je suis toujours</w:t>
      </w:r>
      <w:r w:rsidR="004C6D52">
        <w:rPr>
          <w:rFonts w:ascii="Garamond" w:hAnsi="Garamond" w:cs="Courier New"/>
          <w:color w:val="000000"/>
          <w:sz w:val="20"/>
          <w:szCs w:val="20"/>
        </w:rPr>
        <w:t xml:space="preserve"> – </w:t>
      </w:r>
      <w:r w:rsidRPr="004E348E">
        <w:rPr>
          <w:rFonts w:ascii="Garamond" w:hAnsi="Garamond" w:cs="Courier New"/>
          <w:color w:val="000000"/>
          <w:sz w:val="20"/>
          <w:szCs w:val="20"/>
        </w:rPr>
        <w:t>pointé</w:t>
      </w:r>
      <w:r w:rsidR="004C6D52">
        <w:rPr>
          <w:rFonts w:ascii="Garamond" w:hAnsi="Garamond" w:cs="Courier New"/>
          <w:color w:val="000000"/>
          <w:sz w:val="20"/>
          <w:szCs w:val="20"/>
        </w:rPr>
        <w:t>,</w:t>
      </w:r>
      <w:r w:rsidRPr="004E348E">
        <w:rPr>
          <w:rFonts w:ascii="Garamond" w:hAnsi="Garamond" w:cs="Courier New"/>
          <w:color w:val="000000"/>
          <w:sz w:val="20"/>
          <w:szCs w:val="20"/>
        </w:rPr>
        <w:t xml:space="preserve"> à la suite de ce rebut</w:t>
      </w:r>
      <w:r w:rsidR="004C6D52">
        <w:rPr>
          <w:rFonts w:ascii="Garamond" w:hAnsi="Garamond" w:cs="Courier New"/>
          <w:color w:val="000000"/>
          <w:sz w:val="20"/>
          <w:szCs w:val="20"/>
        </w:rPr>
        <w:t>,</w:t>
      </w:r>
      <w:r w:rsidRPr="004E348E">
        <w:rPr>
          <w:rFonts w:ascii="Garamond" w:hAnsi="Garamond" w:cs="Courier New"/>
          <w:color w:val="000000"/>
          <w:sz w:val="20"/>
          <w:szCs w:val="20"/>
        </w:rPr>
        <w:t xml:space="preserve"> dans mes </w:t>
      </w:r>
      <w:r w:rsidR="002B6283" w:rsidRPr="004E348E">
        <w:rPr>
          <w:rFonts w:ascii="Garamond" w:hAnsi="Garamond"/>
          <w:i/>
          <w:color w:val="000000"/>
          <w:sz w:val="20"/>
          <w:szCs w:val="20"/>
        </w:rPr>
        <w:t>Écrits</w:t>
      </w:r>
      <w:r w:rsidRPr="004E348E">
        <w:rPr>
          <w:rFonts w:ascii="Garamond" w:hAnsi="Garamond" w:cs="Courier New"/>
          <w:i/>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l'ahurissement qui y fit réponse :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2B6283" w:rsidRPr="004E348E" w:rsidRDefault="00EB15EB" w:rsidP="002B6283">
      <w:pPr>
        <w:shd w:val="clear" w:color="auto" w:fill="FFFFFF"/>
        <w:autoSpaceDE w:val="0"/>
        <w:autoSpaceDN w:val="0"/>
        <w:adjustRightInd w:val="0"/>
        <w:ind w:left="1416"/>
        <w:rPr>
          <w:rFonts w:ascii="Garamond" w:hAnsi="Garamond"/>
          <w:i/>
          <w:color w:val="000000"/>
          <w:sz w:val="20"/>
          <w:szCs w:val="20"/>
        </w:rPr>
      </w:pPr>
      <w:r w:rsidRPr="004E348E">
        <w:rPr>
          <w:rFonts w:ascii="Garamond" w:hAnsi="Garamond" w:cs="Courier New"/>
          <w:color w:val="000000"/>
          <w:sz w:val="20"/>
          <w:szCs w:val="20"/>
        </w:rPr>
        <w:t>« </w:t>
      </w:r>
      <w:r w:rsidR="002B6283" w:rsidRPr="004E348E">
        <w:rPr>
          <w:rFonts w:ascii="Garamond" w:hAnsi="Garamond"/>
          <w:i/>
          <w:color w:val="000000"/>
          <w:sz w:val="20"/>
          <w:szCs w:val="20"/>
        </w:rPr>
        <w:t>Croyez-vous donc -</w:t>
      </w:r>
      <w:r w:rsidRPr="004E348E">
        <w:rPr>
          <w:rFonts w:ascii="Garamond" w:hAnsi="Garamond"/>
          <w:i/>
          <w:color w:val="000000"/>
          <w:sz w:val="20"/>
          <w:szCs w:val="20"/>
        </w:rPr>
        <w:t xml:space="preserve"> </w:t>
      </w:r>
      <w:r w:rsidRPr="004E348E">
        <w:rPr>
          <w:rFonts w:ascii="Garamond" w:hAnsi="Garamond"/>
          <w:color w:val="000000"/>
          <w:sz w:val="20"/>
          <w:szCs w:val="20"/>
        </w:rPr>
        <w:t>me disait-il</w:t>
      </w:r>
      <w:r w:rsidR="002B6283" w:rsidRPr="004E348E">
        <w:rPr>
          <w:rFonts w:ascii="Garamond" w:hAnsi="Garamond"/>
          <w:i/>
          <w:color w:val="000000"/>
          <w:sz w:val="20"/>
          <w:szCs w:val="20"/>
        </w:rPr>
        <w:t xml:space="preserve"> -</w:t>
      </w:r>
      <w:r w:rsidRPr="004E348E">
        <w:rPr>
          <w:rFonts w:ascii="Garamond" w:hAnsi="Garamond"/>
          <w:i/>
          <w:color w:val="000000"/>
          <w:sz w:val="20"/>
          <w:szCs w:val="20"/>
        </w:rPr>
        <w:t xml:space="preserve"> qu'il suffise que vous ayez dit quelque chose, </w:t>
      </w:r>
    </w:p>
    <w:p w:rsidR="00EB15EB" w:rsidRPr="004E348E" w:rsidRDefault="00EB15EB" w:rsidP="002B6283">
      <w:pPr>
        <w:shd w:val="clear" w:color="auto" w:fill="FFFFFF"/>
        <w:autoSpaceDE w:val="0"/>
        <w:autoSpaceDN w:val="0"/>
        <w:adjustRightInd w:val="0"/>
        <w:ind w:left="1416"/>
        <w:rPr>
          <w:rFonts w:ascii="Garamond" w:hAnsi="Garamond" w:cs="Courier New"/>
          <w:color w:val="000000"/>
          <w:sz w:val="20"/>
          <w:szCs w:val="20"/>
        </w:rPr>
      </w:pPr>
      <w:r w:rsidRPr="004E348E">
        <w:rPr>
          <w:rFonts w:ascii="Garamond" w:hAnsi="Garamond"/>
          <w:i/>
          <w:color w:val="000000"/>
          <w:sz w:val="20"/>
          <w:szCs w:val="20"/>
        </w:rPr>
        <w:t>inscrit des lettres au tableau noir pour en attendre un résultat ?</w:t>
      </w:r>
      <w:r w:rsidRPr="004E348E">
        <w:rPr>
          <w:rFonts w:ascii="Garamond" w:hAnsi="Garamond" w:cs="Courier New"/>
          <w:color w:val="000000"/>
          <w:sz w:val="20"/>
          <w:szCs w:val="20"/>
        </w:rPr>
        <w:t xml:space="preserv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C6D5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Un tel exercice a porté pourtant, j'en ai eu la preuve au titre seul d'un rebut qui lui fit un droit pour mon livre, </w:t>
      </w:r>
    </w:p>
    <w:p w:rsidR="004C6D5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les fonds de la </w:t>
      </w:r>
      <w:r w:rsidR="004C6D52">
        <w:rPr>
          <w:rFonts w:ascii="Garamond" w:hAnsi="Garamond" w:cs="Courier New"/>
          <w:color w:val="000000"/>
          <w:sz w:val="20"/>
          <w:szCs w:val="20"/>
        </w:rPr>
        <w:t>« </w:t>
      </w:r>
      <w:r w:rsidRPr="004E348E">
        <w:rPr>
          <w:rFonts w:ascii="Garamond" w:hAnsi="Garamond" w:cs="Courier New"/>
          <w:color w:val="000000"/>
          <w:sz w:val="20"/>
          <w:szCs w:val="20"/>
        </w:rPr>
        <w:t>Fondation Ford</w:t>
      </w:r>
      <w:r w:rsidR="004C6D52">
        <w:rPr>
          <w:rFonts w:ascii="Garamond" w:hAnsi="Garamond" w:cs="Courier New"/>
          <w:color w:val="000000"/>
          <w:sz w:val="20"/>
          <w:szCs w:val="20"/>
        </w:rPr>
        <w:t> »</w:t>
      </w:r>
      <w:r w:rsidRPr="004E348E">
        <w:rPr>
          <w:rFonts w:ascii="Garamond" w:hAnsi="Garamond" w:cs="Courier New"/>
          <w:color w:val="000000"/>
          <w:sz w:val="20"/>
          <w:szCs w:val="20"/>
        </w:rPr>
        <w:t xml:space="preserve"> qui motivait cette réunion d'avoir à les éponger s'étant </w:t>
      </w:r>
      <w:proofErr w:type="spellStart"/>
      <w:r w:rsidRPr="004E348E">
        <w:rPr>
          <w:rFonts w:ascii="Garamond" w:hAnsi="Garamond" w:cs="Courier New"/>
          <w:color w:val="000000"/>
          <w:sz w:val="20"/>
          <w:szCs w:val="20"/>
        </w:rPr>
        <w:t>impensablement</w:t>
      </w:r>
      <w:proofErr w:type="spellEnd"/>
      <w:r w:rsidRPr="004E348E">
        <w:rPr>
          <w:rFonts w:ascii="Garamond" w:hAnsi="Garamond" w:cs="Courier New"/>
          <w:color w:val="000000"/>
          <w:sz w:val="20"/>
          <w:szCs w:val="20"/>
        </w:rPr>
        <w:t xml:space="preserve"> </w:t>
      </w:r>
      <w:proofErr w:type="gramStart"/>
      <w:r w:rsidRPr="004E348E">
        <w:rPr>
          <w:rFonts w:ascii="Garamond" w:hAnsi="Garamond" w:cs="Courier New"/>
          <w:color w:val="000000"/>
          <w:sz w:val="20"/>
          <w:szCs w:val="20"/>
        </w:rPr>
        <w:t>asséchés</w:t>
      </w:r>
      <w:proofErr w:type="gramEnd"/>
      <w:r w:rsidRPr="004E348E">
        <w:rPr>
          <w:rFonts w:ascii="Garamond" w:hAnsi="Garamond" w:cs="Courier New"/>
          <w:color w:val="000000"/>
          <w:sz w:val="20"/>
          <w:szCs w:val="20"/>
        </w:rPr>
        <w:t xml:space="preserve"> du même coup.</w:t>
      </w:r>
      <w:r w:rsidR="004C6D52">
        <w:rPr>
          <w:rFonts w:ascii="Garamond" w:hAnsi="Garamond" w:cs="Courier New"/>
          <w:color w:val="000000"/>
          <w:sz w:val="20"/>
          <w:szCs w:val="20"/>
        </w:rPr>
        <w:t xml:space="preserve"> </w:t>
      </w:r>
      <w:r w:rsidRPr="004E348E">
        <w:rPr>
          <w:rFonts w:ascii="Garamond" w:hAnsi="Garamond" w:cs="Courier New"/>
          <w:color w:val="000000"/>
          <w:sz w:val="20"/>
          <w:szCs w:val="20"/>
        </w:rPr>
        <w:t xml:space="preserve">L'effet, qui se propage n'est pas de </w:t>
      </w:r>
      <w:r w:rsidR="004C6D52">
        <w:rPr>
          <w:rFonts w:ascii="Garamond" w:hAnsi="Garamond" w:cs="Courier New"/>
          <w:color w:val="000000"/>
          <w:sz w:val="20"/>
          <w:szCs w:val="20"/>
        </w:rPr>
        <w:t>« </w:t>
      </w:r>
      <w:r w:rsidRPr="004E348E">
        <w:rPr>
          <w:rFonts w:ascii="Garamond" w:hAnsi="Garamond" w:cs="Courier New"/>
          <w:color w:val="000000"/>
          <w:sz w:val="20"/>
          <w:szCs w:val="20"/>
        </w:rPr>
        <w:t>communication</w:t>
      </w:r>
      <w:r w:rsidR="004C6D52">
        <w:rPr>
          <w:rFonts w:ascii="Garamond" w:hAnsi="Garamond" w:cs="Courier New"/>
          <w:color w:val="000000"/>
          <w:sz w:val="20"/>
          <w:szCs w:val="20"/>
        </w:rPr>
        <w:t> »</w:t>
      </w:r>
      <w:r w:rsidRPr="004E348E">
        <w:rPr>
          <w:rFonts w:ascii="Garamond" w:hAnsi="Garamond" w:cs="Courier New"/>
          <w:color w:val="000000"/>
          <w:sz w:val="20"/>
          <w:szCs w:val="20"/>
        </w:rPr>
        <w:t xml:space="preserve"> de la parole - c'est à votre adresse ceci </w:t>
      </w:r>
      <w:r w:rsidR="004C6D52">
        <w:rPr>
          <w:rFonts w:ascii="Garamond" w:hAnsi="Garamond" w:cs="Courier New"/>
          <w:color w:val="000000"/>
          <w:sz w:val="20"/>
          <w:szCs w:val="20"/>
        </w:rPr>
        <w:t>–</w:t>
      </w:r>
      <w:r w:rsidRPr="004E348E">
        <w:rPr>
          <w:rFonts w:ascii="Garamond" w:hAnsi="Garamond" w:cs="Courier New"/>
          <w:color w:val="000000"/>
          <w:sz w:val="20"/>
          <w:szCs w:val="20"/>
        </w:rPr>
        <w:t xml:space="preserve"> </w:t>
      </w:r>
    </w:p>
    <w:p w:rsidR="004C6D5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ma</w:t>
      </w:r>
      <w:r w:rsidR="004C6D52">
        <w:rPr>
          <w:rFonts w:ascii="Garamond" w:hAnsi="Garamond" w:cs="Courier New"/>
          <w:color w:val="000000"/>
          <w:sz w:val="20"/>
          <w:szCs w:val="20"/>
        </w:rPr>
        <w:t xml:space="preserve">is de déplacement du discours. </w:t>
      </w:r>
    </w:p>
    <w:p w:rsidR="004C6D52" w:rsidRDefault="004C6D52">
      <w:pPr>
        <w:shd w:val="clear" w:color="auto" w:fill="FFFFFF"/>
        <w:autoSpaceDE w:val="0"/>
        <w:autoSpaceDN w:val="0"/>
        <w:adjustRightInd w:val="0"/>
        <w:rPr>
          <w:rFonts w:ascii="Garamond" w:hAnsi="Garamond" w:cs="Courier New"/>
          <w:color w:val="000000"/>
          <w:sz w:val="20"/>
          <w:szCs w:val="20"/>
        </w:rPr>
      </w:pPr>
    </w:p>
    <w:p w:rsidR="004C6D5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FREUD incompris, fût-ce de lui-même, d'avoir voulu se faire entendre, est moins servi par ses disciples </w:t>
      </w:r>
    </w:p>
    <w:p w:rsidR="00EB15EB" w:rsidRPr="004E348E" w:rsidRDefault="004C6D52">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que par cette propagation. </w:t>
      </w:r>
      <w:r w:rsidR="00EB15EB" w:rsidRPr="004E348E">
        <w:rPr>
          <w:rFonts w:ascii="Garamond" w:hAnsi="Garamond" w:cs="Courier New"/>
          <w:color w:val="000000"/>
          <w:sz w:val="20"/>
          <w:szCs w:val="20"/>
        </w:rPr>
        <w:t>Celle sans quoi les convulsions de l'histoire res</w:t>
      </w:r>
      <w:r w:rsidR="00EB15EB" w:rsidRPr="004E348E">
        <w:rPr>
          <w:rFonts w:ascii="Garamond" w:hAnsi="Garamond" w:cs="Courier New"/>
          <w:color w:val="000000"/>
          <w:sz w:val="20"/>
          <w:szCs w:val="20"/>
        </w:rPr>
        <w:softHyphen/>
        <w:t>tent énigme comme les mois de Mai dont se déroutent ceux qui s'emploient à les prendre serfs d'un sens dont la dialectique se présente comme dérision. Voilà</w:t>
      </w:r>
      <w:r>
        <w:rPr>
          <w:rFonts w:ascii="Garamond" w:hAnsi="Garamond" w:cs="Courier New"/>
          <w:color w:val="000000"/>
          <w:sz w:val="20"/>
          <w:szCs w:val="20"/>
        </w:rPr>
        <w:t> !</w:t>
      </w:r>
      <w:r w:rsidR="00EB15EB"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C6D5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Si </w:t>
      </w:r>
      <w:proofErr w:type="gramStart"/>
      <w:r w:rsidRPr="004E348E">
        <w:rPr>
          <w:rFonts w:ascii="Garamond" w:hAnsi="Garamond" w:cs="Courier New"/>
          <w:color w:val="000000"/>
          <w:sz w:val="20"/>
          <w:szCs w:val="20"/>
        </w:rPr>
        <w:t>vous êtes</w:t>
      </w:r>
      <w:proofErr w:type="gramEnd"/>
      <w:r w:rsidRPr="004E348E">
        <w:rPr>
          <w:rFonts w:ascii="Garamond" w:hAnsi="Garamond" w:cs="Courier New"/>
          <w:color w:val="000000"/>
          <w:sz w:val="20"/>
          <w:szCs w:val="20"/>
        </w:rPr>
        <w:t xml:space="preserve"> pas fatigués, je vais vous énoncer ce que j'ai répondu à la deuxième question qui se formule ainsi </w:t>
      </w:r>
    </w:p>
    <w:p w:rsidR="002672CE" w:rsidRDefault="00EB15EB" w:rsidP="004C6D52">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vous verrez qu'elle est importante</w:t>
      </w:r>
      <w:r w:rsidR="004C6D52">
        <w:rPr>
          <w:rFonts w:ascii="Garamond" w:hAnsi="Garamond" w:cs="Courier New"/>
          <w:color w:val="000000"/>
          <w:sz w:val="20"/>
          <w:szCs w:val="20"/>
        </w:rPr>
        <w:t> :</w:t>
      </w:r>
    </w:p>
    <w:p w:rsidR="004C6D52" w:rsidRPr="004E348E" w:rsidRDefault="004C6D52" w:rsidP="004C6D52">
      <w:pPr>
        <w:shd w:val="clear" w:color="auto" w:fill="FFFFFF"/>
        <w:autoSpaceDE w:val="0"/>
        <w:autoSpaceDN w:val="0"/>
        <w:adjustRightInd w:val="0"/>
        <w:rPr>
          <w:rFonts w:ascii="Garamond" w:hAnsi="Garamond" w:cs="Courier New"/>
          <w:color w:val="000000"/>
          <w:sz w:val="20"/>
          <w:szCs w:val="20"/>
        </w:rPr>
      </w:pPr>
    </w:p>
    <w:p w:rsidR="004C6D52" w:rsidRDefault="002B6283" w:rsidP="004C6D52">
      <w:pPr>
        <w:ind w:firstLine="708"/>
        <w:rPr>
          <w:rFonts w:ascii="Garamond" w:hAnsi="Garamond"/>
          <w:i/>
          <w:sz w:val="20"/>
          <w:szCs w:val="20"/>
        </w:rPr>
      </w:pPr>
      <w:r w:rsidRPr="004E348E">
        <w:rPr>
          <w:rFonts w:ascii="Garamond" w:hAnsi="Garamond"/>
          <w:sz w:val="20"/>
          <w:szCs w:val="20"/>
        </w:rPr>
        <w:t>« </w:t>
      </w:r>
      <w:r w:rsidR="00EB15EB" w:rsidRPr="004E348E">
        <w:rPr>
          <w:rFonts w:ascii="Garamond" w:hAnsi="Garamond"/>
          <w:i/>
          <w:sz w:val="20"/>
          <w:szCs w:val="20"/>
        </w:rPr>
        <w:t xml:space="preserve">La linguistique, la psychologie et l'ethnologie ont en commun la notion de structure. </w:t>
      </w:r>
    </w:p>
    <w:p w:rsidR="004C6D52" w:rsidRDefault="004C6D52" w:rsidP="004C6D52">
      <w:pPr>
        <w:ind w:firstLine="708"/>
        <w:rPr>
          <w:rFonts w:ascii="Garamond" w:hAnsi="Garamond"/>
          <w:i/>
          <w:sz w:val="20"/>
          <w:szCs w:val="20"/>
        </w:rPr>
      </w:pPr>
      <w:r>
        <w:rPr>
          <w:rFonts w:ascii="Garamond" w:hAnsi="Garamond"/>
          <w:i/>
          <w:sz w:val="20"/>
          <w:szCs w:val="20"/>
        </w:rPr>
        <w:t xml:space="preserve">  </w:t>
      </w:r>
      <w:r w:rsidR="00EB15EB" w:rsidRPr="004E348E">
        <w:rPr>
          <w:rFonts w:ascii="Garamond" w:hAnsi="Garamond"/>
          <w:i/>
          <w:sz w:val="20"/>
          <w:szCs w:val="20"/>
        </w:rPr>
        <w:t>À partir de cette notion</w:t>
      </w:r>
      <w:r w:rsidR="00EB15EB" w:rsidRPr="004E348E">
        <w:rPr>
          <w:rFonts w:ascii="Garamond" w:hAnsi="Garamond"/>
          <w:sz w:val="20"/>
          <w:szCs w:val="20"/>
        </w:rPr>
        <w:t xml:space="preserve"> - m'interroge monsieur GEORGIN - </w:t>
      </w:r>
      <w:r w:rsidR="00EB15EB" w:rsidRPr="004E348E">
        <w:rPr>
          <w:rFonts w:ascii="Garamond" w:hAnsi="Garamond"/>
          <w:i/>
          <w:sz w:val="20"/>
          <w:szCs w:val="20"/>
        </w:rPr>
        <w:t>ne peut-on imaginer l'énoncé</w:t>
      </w:r>
      <w:r>
        <w:rPr>
          <w:rFonts w:ascii="Garamond" w:hAnsi="Garamond"/>
          <w:i/>
          <w:sz w:val="20"/>
          <w:szCs w:val="20"/>
        </w:rPr>
        <w:t xml:space="preserve"> </w:t>
      </w:r>
      <w:r w:rsidR="00EB15EB" w:rsidRPr="004E348E">
        <w:rPr>
          <w:rFonts w:ascii="Garamond" w:hAnsi="Garamond"/>
          <w:i/>
          <w:sz w:val="20"/>
          <w:szCs w:val="20"/>
        </w:rPr>
        <w:t xml:space="preserve">d'un champ commun </w:t>
      </w:r>
    </w:p>
    <w:p w:rsidR="00EB15EB" w:rsidRPr="004E348E" w:rsidRDefault="004C6D52" w:rsidP="004C6D52">
      <w:pPr>
        <w:ind w:firstLine="708"/>
        <w:rPr>
          <w:rFonts w:ascii="Garamond" w:hAnsi="Garamond"/>
          <w:sz w:val="20"/>
          <w:szCs w:val="20"/>
        </w:rPr>
      </w:pPr>
      <w:r>
        <w:rPr>
          <w:rFonts w:ascii="Garamond" w:hAnsi="Garamond"/>
          <w:i/>
          <w:sz w:val="20"/>
          <w:szCs w:val="20"/>
        </w:rPr>
        <w:t xml:space="preserve"> </w:t>
      </w:r>
      <w:r w:rsidR="00EB15EB" w:rsidRPr="004E348E">
        <w:rPr>
          <w:rFonts w:ascii="Garamond" w:hAnsi="Garamond"/>
          <w:i/>
          <w:sz w:val="20"/>
          <w:szCs w:val="20"/>
        </w:rPr>
        <w:t>qui réunira un jour psychanalyse, ethno</w:t>
      </w:r>
      <w:r w:rsidR="00EB15EB" w:rsidRPr="004E348E">
        <w:rPr>
          <w:rFonts w:ascii="Garamond" w:hAnsi="Garamond"/>
          <w:i/>
          <w:sz w:val="20"/>
          <w:szCs w:val="20"/>
        </w:rPr>
        <w:softHyphen/>
        <w:t>logie et linguistique ?</w:t>
      </w:r>
      <w:r w:rsidR="002B6283" w:rsidRPr="004E348E">
        <w:rPr>
          <w:rFonts w:ascii="Garamond" w:hAnsi="Garamond"/>
          <w:sz w:val="20"/>
          <w:szCs w:val="20"/>
        </w:rPr>
        <w: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C6D52" w:rsidRDefault="00EB15EB">
      <w:pPr>
        <w:pStyle w:val="Corpsdetexte"/>
        <w:jc w:val="left"/>
        <w:rPr>
          <w:rFonts w:ascii="Garamond" w:hAnsi="Garamond" w:cs="Courier New"/>
          <w:szCs w:val="20"/>
        </w:rPr>
      </w:pPr>
      <w:r w:rsidRPr="004E348E">
        <w:rPr>
          <w:rFonts w:ascii="Garamond" w:hAnsi="Garamond" w:cs="Courier New"/>
          <w:szCs w:val="20"/>
        </w:rPr>
        <w:t>Je réponds</w:t>
      </w:r>
      <w:r w:rsidR="004C6D52">
        <w:rPr>
          <w:rFonts w:ascii="Garamond" w:hAnsi="Garamond" w:cs="Courier New"/>
          <w:szCs w:val="20"/>
        </w:rPr>
        <w:t>…</w:t>
      </w:r>
    </w:p>
    <w:p w:rsidR="00EB15EB" w:rsidRPr="004E348E" w:rsidRDefault="00EB15EB" w:rsidP="004C6D52">
      <w:pPr>
        <w:pStyle w:val="Corpsdetexte"/>
        <w:ind w:firstLine="708"/>
        <w:jc w:val="left"/>
        <w:rPr>
          <w:rFonts w:ascii="Garamond" w:hAnsi="Garamond" w:cs="Courier New"/>
          <w:szCs w:val="20"/>
        </w:rPr>
      </w:pPr>
      <w:r w:rsidRPr="004E348E">
        <w:rPr>
          <w:rFonts w:ascii="Garamond" w:hAnsi="Garamond" w:cs="Courier New"/>
          <w:szCs w:val="20"/>
        </w:rPr>
        <w:t xml:space="preserve">et je pense que cette réponse a plus d'importance que la première </w:t>
      </w:r>
      <w:r w:rsidR="004C6D52">
        <w:rPr>
          <w:rFonts w:ascii="Garamond" w:hAnsi="Garamond" w:cs="Courier New"/>
          <w:szCs w:val="20"/>
        </w:rPr>
        <w:t>-</w:t>
      </w:r>
      <w:r w:rsidRPr="004E348E">
        <w:rPr>
          <w:rFonts w:ascii="Garamond" w:hAnsi="Garamond" w:cs="Courier New"/>
          <w:szCs w:val="20"/>
        </w:rPr>
        <w:t xml:space="preserve"> </w:t>
      </w:r>
      <w:r w:rsidRPr="004C6D52">
        <w:rPr>
          <w:rFonts w:ascii="Garamond" w:hAnsi="Garamond" w:cs="Courier New"/>
          <w:i/>
          <w:szCs w:val="20"/>
        </w:rPr>
        <w:t>impressionniste</w:t>
      </w:r>
      <w:r w:rsidRPr="004E348E">
        <w:rPr>
          <w:rFonts w:ascii="Garamond" w:hAnsi="Garamond" w:cs="Courier New"/>
          <w:szCs w:val="20"/>
        </w:rPr>
        <w:t xml:space="preserve"> </w:t>
      </w:r>
      <w:r w:rsidR="004C6D52">
        <w:rPr>
          <w:rFonts w:ascii="Garamond" w:hAnsi="Garamond" w:cs="Courier New"/>
          <w:szCs w:val="20"/>
        </w:rPr>
        <w:t>-</w:t>
      </w:r>
      <w:r w:rsidRPr="004E348E">
        <w:rPr>
          <w:rFonts w:ascii="Garamond" w:hAnsi="Garamond" w:cs="Courier New"/>
          <w:szCs w:val="20"/>
        </w:rPr>
        <w:t xml:space="preserve"> à laquelle je me suis livré. </w:t>
      </w:r>
    </w:p>
    <w:p w:rsidR="00EB15EB" w:rsidRPr="004E348E" w:rsidRDefault="004C6D52">
      <w:pPr>
        <w:pStyle w:val="Corpsdetexte"/>
        <w:jc w:val="left"/>
        <w:rPr>
          <w:rFonts w:ascii="Garamond" w:hAnsi="Garamond" w:cs="Courier New"/>
          <w:szCs w:val="20"/>
        </w:rPr>
      </w:pPr>
      <w:r>
        <w:rPr>
          <w:rFonts w:ascii="Garamond" w:hAnsi="Garamond" w:cs="Courier New"/>
          <w:szCs w:val="20"/>
        </w:rPr>
        <w:t>…j</w:t>
      </w:r>
      <w:r w:rsidR="00EB15EB" w:rsidRPr="004E348E">
        <w:rPr>
          <w:rFonts w:ascii="Garamond" w:hAnsi="Garamond" w:cs="Courier New"/>
          <w:szCs w:val="20"/>
        </w:rPr>
        <w:t>e réponds ceci :</w:t>
      </w:r>
    </w:p>
    <w:p w:rsidR="004C6D52" w:rsidRDefault="004C6D52">
      <w:pPr>
        <w:shd w:val="clear" w:color="auto" w:fill="FFFFFF"/>
        <w:autoSpaceDE w:val="0"/>
        <w:autoSpaceDN w:val="0"/>
        <w:adjustRightInd w:val="0"/>
        <w:rPr>
          <w:rFonts w:ascii="Garamond" w:hAnsi="Garamond"/>
          <w:i/>
          <w:color w:val="000000"/>
          <w:sz w:val="20"/>
          <w:szCs w:val="20"/>
        </w:rPr>
      </w:pPr>
    </w:p>
    <w:p w:rsidR="004C6D52" w:rsidRDefault="004C6D52">
      <w:pPr>
        <w:shd w:val="clear" w:color="auto" w:fill="FFFFFF"/>
        <w:autoSpaceDE w:val="0"/>
        <w:autoSpaceDN w:val="0"/>
        <w:adjustRightInd w:val="0"/>
        <w:rPr>
          <w:rFonts w:ascii="Garamond" w:hAnsi="Garamond" w:cs="Courier New"/>
          <w:color w:val="000000"/>
          <w:sz w:val="20"/>
          <w:szCs w:val="20"/>
        </w:rPr>
      </w:pPr>
      <w:r>
        <w:rPr>
          <w:rFonts w:ascii="Garamond" w:hAnsi="Garamond"/>
          <w:i/>
          <w:color w:val="000000"/>
          <w:sz w:val="20"/>
          <w:szCs w:val="20"/>
        </w:rPr>
        <w:t>« </w:t>
      </w:r>
      <w:r w:rsidR="002672CE" w:rsidRPr="004E348E">
        <w:rPr>
          <w:rFonts w:ascii="Garamond" w:hAnsi="Garamond"/>
          <w:i/>
          <w:color w:val="000000"/>
          <w:sz w:val="20"/>
          <w:szCs w:val="20"/>
        </w:rPr>
        <w:t>s</w:t>
      </w:r>
      <w:r w:rsidR="00EB15EB" w:rsidRPr="004E348E">
        <w:rPr>
          <w:rFonts w:ascii="Garamond" w:hAnsi="Garamond"/>
          <w:i/>
          <w:color w:val="000000"/>
          <w:sz w:val="20"/>
          <w:szCs w:val="20"/>
        </w:rPr>
        <w:t>tructure</w:t>
      </w:r>
      <w:r>
        <w:rPr>
          <w:rFonts w:ascii="Garamond" w:hAnsi="Garamond"/>
          <w:i/>
          <w:color w:val="000000"/>
          <w:sz w:val="20"/>
          <w:szCs w:val="20"/>
        </w:rPr>
        <w:t> »</w:t>
      </w:r>
      <w:r w:rsidR="00EB15EB" w:rsidRPr="004E348E">
        <w:rPr>
          <w:rFonts w:ascii="Garamond" w:hAnsi="Garamond" w:cs="Courier New"/>
          <w:color w:val="000000"/>
          <w:sz w:val="20"/>
          <w:szCs w:val="20"/>
        </w:rPr>
        <w:t xml:space="preserve"> est le mot dont s'indique l'entrée en jeu de l'effet du langage, à partir de ceci</w:t>
      </w:r>
      <w:r w:rsidR="002B6283" w:rsidRPr="004E348E">
        <w:rPr>
          <w:rFonts w:ascii="Garamond" w:hAnsi="Garamond" w:cs="Courier New"/>
          <w:color w:val="000000"/>
          <w:sz w:val="20"/>
          <w:szCs w:val="20"/>
        </w:rPr>
        <w:t>,</w:t>
      </w:r>
      <w:r w:rsidR="00EB15EB" w:rsidRPr="004E348E">
        <w:rPr>
          <w:rFonts w:ascii="Garamond" w:hAnsi="Garamond" w:cs="Courier New"/>
          <w:color w:val="000000"/>
          <w:sz w:val="20"/>
          <w:szCs w:val="20"/>
        </w:rPr>
        <w:t> que c'est pétition de principe que d'en faire une fonction individuelle ou collective, soit qui serait l'appui d'un supposé dans l'exis</w:t>
      </w:r>
      <w:r w:rsidR="00EB15EB" w:rsidRPr="004E348E">
        <w:rPr>
          <w:rFonts w:ascii="Garamond" w:hAnsi="Garamond" w:cs="Courier New"/>
          <w:color w:val="000000"/>
          <w:sz w:val="20"/>
          <w:szCs w:val="20"/>
        </w:rPr>
        <w:softHyphen/>
        <w:t>tence qui</w:t>
      </w:r>
      <w:r>
        <w:rPr>
          <w:rFonts w:ascii="Garamond" w:hAnsi="Garamond" w:cs="Courier New"/>
          <w:color w:val="000000"/>
          <w:sz w:val="20"/>
          <w:szCs w:val="20"/>
        </w:rPr>
        <w:t>…</w:t>
      </w:r>
      <w:r w:rsidR="00EB15EB" w:rsidRPr="004E348E">
        <w:rPr>
          <w:rFonts w:ascii="Garamond" w:hAnsi="Garamond" w:cs="Courier New"/>
          <w:color w:val="000000"/>
          <w:sz w:val="20"/>
          <w:szCs w:val="20"/>
        </w:rPr>
        <w:t xml:space="preserve"> </w:t>
      </w:r>
    </w:p>
    <w:p w:rsidR="002672CE" w:rsidRPr="004E348E" w:rsidRDefault="00EB15EB" w:rsidP="004C6D52">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color w:val="000000"/>
          <w:sz w:val="20"/>
          <w:szCs w:val="20"/>
        </w:rPr>
        <w:t>quel qu'il soit, « </w:t>
      </w:r>
      <w:r w:rsidRPr="004E348E">
        <w:rPr>
          <w:rFonts w:ascii="Garamond" w:hAnsi="Garamond"/>
          <w:i/>
          <w:color w:val="0000CC"/>
          <w:sz w:val="20"/>
          <w:szCs w:val="20"/>
        </w:rPr>
        <w:t>moi</w:t>
      </w:r>
      <w:r w:rsidRPr="004E348E">
        <w:rPr>
          <w:rFonts w:ascii="Garamond" w:hAnsi="Garamond" w:cs="Courier New"/>
          <w:color w:val="000000"/>
          <w:sz w:val="20"/>
          <w:szCs w:val="20"/>
        </w:rPr>
        <w:t xml:space="preserve"> » ou organisme adapté de connaissance, </w:t>
      </w:r>
    </w:p>
    <w:p w:rsidR="004C6D52" w:rsidRDefault="004C6D52">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EB15EB" w:rsidRPr="004E348E">
        <w:rPr>
          <w:rFonts w:ascii="Garamond" w:hAnsi="Garamond" w:cs="Courier New"/>
          <w:color w:val="000000"/>
          <w:sz w:val="20"/>
          <w:szCs w:val="20"/>
        </w:rPr>
        <w:t xml:space="preserve">implique le </w:t>
      </w:r>
      <w:r>
        <w:rPr>
          <w:rFonts w:ascii="Garamond" w:hAnsi="Garamond" w:cs="Courier New"/>
          <w:color w:val="000000"/>
          <w:sz w:val="20"/>
          <w:szCs w:val="20"/>
        </w:rPr>
        <w:t>« </w:t>
      </w:r>
      <w:r w:rsidR="00EB15EB" w:rsidRPr="004E348E">
        <w:rPr>
          <w:rFonts w:ascii="Garamond" w:hAnsi="Garamond"/>
          <w:i/>
          <w:iCs/>
          <w:color w:val="000000"/>
          <w:sz w:val="20"/>
          <w:szCs w:val="20"/>
        </w:rPr>
        <w:t>quelqu'un</w:t>
      </w:r>
      <w:r>
        <w:rPr>
          <w:rFonts w:ascii="Garamond" w:hAnsi="Garamond"/>
          <w:i/>
          <w:iCs/>
          <w:color w:val="000000"/>
          <w:sz w:val="20"/>
          <w:szCs w:val="20"/>
        </w:rPr>
        <w:t> »</w:t>
      </w:r>
      <w:r w:rsidR="00EB15EB" w:rsidRPr="004E348E">
        <w:rPr>
          <w:rFonts w:ascii="Garamond" w:hAnsi="Garamond" w:cs="Courier New"/>
          <w:color w:val="000000"/>
          <w:sz w:val="20"/>
          <w:szCs w:val="20"/>
        </w:rPr>
        <w:t xml:space="preserve"> d</w:t>
      </w:r>
      <w:r>
        <w:rPr>
          <w:rFonts w:ascii="Garamond" w:hAnsi="Garamond" w:cs="Courier New"/>
          <w:color w:val="000000"/>
          <w:sz w:val="20"/>
          <w:szCs w:val="20"/>
        </w:rPr>
        <w:t xml:space="preserve">ont je parlais tout à l'heure. </w:t>
      </w:r>
      <w:r w:rsidR="00EB15EB" w:rsidRPr="004E348E">
        <w:rPr>
          <w:rFonts w:ascii="Garamond" w:hAnsi="Garamond" w:cs="Courier New"/>
          <w:color w:val="000000"/>
          <w:sz w:val="20"/>
          <w:szCs w:val="20"/>
        </w:rPr>
        <w:t xml:space="preserve">Fonction par où donc quelqu'un se représente,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si l'on peut dire, les relations qui font le </w:t>
      </w:r>
      <w:r w:rsidRPr="004E348E">
        <w:rPr>
          <w:rFonts w:ascii="Garamond" w:hAnsi="Garamond"/>
          <w:i/>
          <w:color w:val="0000CC"/>
          <w:sz w:val="20"/>
          <w:szCs w:val="20"/>
        </w:rPr>
        <w:t>réel</w:t>
      </w:r>
      <w:r w:rsidRPr="004E348E">
        <w:rPr>
          <w:rFonts w:ascii="Garamond" w:hAnsi="Garamond" w:cs="Courier New"/>
          <w:color w:val="000000"/>
          <w:sz w:val="20"/>
          <w:szCs w:val="20"/>
        </w:rPr>
        <w:t xml:space="preserve">, ce dernier  terme étant posé d'une catégorie lacanienne.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2B6283"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C'est au contraire de la présence déjà dans la réalité</w:t>
      </w:r>
      <w:r w:rsidR="002B6283" w:rsidRPr="004E348E">
        <w:rPr>
          <w:rFonts w:ascii="Garamond" w:hAnsi="Garamond" w:cs="Courier New"/>
          <w:color w:val="000000"/>
          <w:sz w:val="20"/>
          <w:szCs w:val="20"/>
        </w:rPr>
        <w:t>…</w:t>
      </w:r>
    </w:p>
    <w:p w:rsidR="002B6283" w:rsidRPr="004E348E" w:rsidRDefault="00EB15EB" w:rsidP="002B6283">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color w:val="000000"/>
          <w:sz w:val="20"/>
          <w:szCs w:val="20"/>
        </w:rPr>
        <w:t>laquelle n'est pas catégorique, mais donné de la présence</w:t>
      </w:r>
    </w:p>
    <w:p w:rsidR="004C6D52" w:rsidRDefault="002B6283">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w:t>
      </w:r>
      <w:r w:rsidR="00EB15EB" w:rsidRPr="004E348E">
        <w:rPr>
          <w:rFonts w:ascii="Garamond" w:hAnsi="Garamond" w:cs="Courier New"/>
          <w:color w:val="000000"/>
          <w:sz w:val="20"/>
          <w:szCs w:val="20"/>
        </w:rPr>
        <w:t xml:space="preserve">non des relations au premier plan, mais des formules de la relation qui prennent corps dans le langage,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nous partons pour en suivre l'effet, qui est proprement la structure.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ainsi qu'un discours peut dominer la réalité sans supposer consensus de quiconque, car c'est lui qui détermine la différence à faire barrière entre </w:t>
      </w:r>
      <w:r w:rsidRPr="004E348E">
        <w:rPr>
          <w:rFonts w:ascii="Garamond" w:hAnsi="Garamond"/>
          <w:i/>
          <w:color w:val="000000"/>
          <w:sz w:val="20"/>
          <w:szCs w:val="20"/>
        </w:rPr>
        <w:t>sujet des énoncés</w:t>
      </w:r>
      <w:r w:rsidRPr="004E348E">
        <w:rPr>
          <w:rFonts w:ascii="Garamond" w:hAnsi="Garamond" w:cs="Courier New"/>
          <w:color w:val="000000"/>
          <w:sz w:val="20"/>
          <w:szCs w:val="20"/>
        </w:rPr>
        <w:t xml:space="preserve"> et </w:t>
      </w:r>
      <w:r w:rsidRPr="004E348E">
        <w:rPr>
          <w:rFonts w:ascii="Garamond" w:hAnsi="Garamond"/>
          <w:i/>
          <w:color w:val="000000"/>
          <w:sz w:val="20"/>
          <w:szCs w:val="20"/>
        </w:rPr>
        <w:t>sujet de l'énonciation</w:t>
      </w:r>
      <w:r w:rsidRPr="004E348E">
        <w:rPr>
          <w:rFonts w:ascii="Garamond" w:hAnsi="Garamond" w:cs="Courier New"/>
          <w:color w:val="000000"/>
          <w:sz w:val="20"/>
          <w:szCs w:val="20"/>
        </w:rPr>
        <w:t xml:space="preserv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4B7DC6"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Rien de plus exempt d'idéalisme, nul besoin</w:t>
      </w:r>
      <w:r w:rsidR="004C6D52">
        <w:rPr>
          <w:rFonts w:ascii="Garamond" w:hAnsi="Garamond" w:cs="Courier New"/>
          <w:color w:val="000000"/>
          <w:sz w:val="20"/>
          <w:szCs w:val="20"/>
        </w:rPr>
        <w:t xml:space="preserve"> -</w:t>
      </w:r>
      <w:r w:rsidRPr="004E348E">
        <w:rPr>
          <w:rFonts w:ascii="Garamond" w:hAnsi="Garamond" w:cs="Courier New"/>
          <w:color w:val="000000"/>
          <w:sz w:val="20"/>
          <w:szCs w:val="20"/>
        </w:rPr>
        <w:t xml:space="preserve"> d'autre part</w:t>
      </w:r>
      <w:r w:rsidR="004C6D52">
        <w:rPr>
          <w:rFonts w:ascii="Garamond" w:hAnsi="Garamond" w:cs="Courier New"/>
          <w:color w:val="000000"/>
          <w:sz w:val="20"/>
          <w:szCs w:val="20"/>
        </w:rPr>
        <w:t xml:space="preserve"> -</w:t>
      </w:r>
      <w:r w:rsidRPr="004E348E">
        <w:rPr>
          <w:rFonts w:ascii="Garamond" w:hAnsi="Garamond" w:cs="Courier New"/>
          <w:color w:val="000000"/>
          <w:sz w:val="20"/>
          <w:szCs w:val="20"/>
        </w:rPr>
        <w:t xml:space="preserve"> de parquer les structuralistes,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moins de vouloir leur faire endosser l'héritage du pourrissement </w:t>
      </w:r>
      <w:r w:rsidRPr="004B7DC6">
        <w:rPr>
          <w:rFonts w:ascii="Garamond" w:hAnsi="Garamond" w:cs="Courier New"/>
          <w:i/>
          <w:color w:val="000000"/>
          <w:sz w:val="20"/>
          <w:szCs w:val="20"/>
        </w:rPr>
        <w:t>couvert</w:t>
      </w:r>
      <w:r w:rsidR="004B7DC6">
        <w:rPr>
          <w:rFonts w:ascii="Garamond" w:hAnsi="Garamond" w:cs="Courier New"/>
          <w:color w:val="000000"/>
          <w:sz w:val="20"/>
          <w:szCs w:val="20"/>
        </w:rPr>
        <w:t xml:space="preserve"> - </w:t>
      </w:r>
      <w:r w:rsidRPr="004E348E">
        <w:rPr>
          <w:rFonts w:ascii="Garamond" w:hAnsi="Garamond" w:cs="Courier New"/>
          <w:color w:val="000000"/>
          <w:sz w:val="20"/>
          <w:szCs w:val="20"/>
        </w:rPr>
        <w:t xml:space="preserve">je ne dis pas </w:t>
      </w:r>
      <w:r w:rsidRPr="004E348E">
        <w:rPr>
          <w:rFonts w:ascii="Garamond" w:hAnsi="Garamond"/>
          <w:i/>
          <w:color w:val="000000"/>
          <w:sz w:val="20"/>
          <w:szCs w:val="20"/>
        </w:rPr>
        <w:t>causé</w:t>
      </w:r>
      <w:r w:rsidR="004B7DC6">
        <w:rPr>
          <w:rFonts w:ascii="Garamond" w:hAnsi="Garamond" w:cs="Courier New"/>
          <w:color w:val="000000"/>
          <w:sz w:val="20"/>
          <w:szCs w:val="20"/>
        </w:rPr>
        <w:t xml:space="preserve"> - </w:t>
      </w:r>
      <w:r w:rsidRPr="004E348E">
        <w:rPr>
          <w:rFonts w:ascii="Garamond" w:hAnsi="Garamond" w:cs="Courier New"/>
          <w:color w:val="000000"/>
          <w:sz w:val="20"/>
          <w:szCs w:val="20"/>
        </w:rPr>
        <w:t xml:space="preserve">par l'existentialisme. </w:t>
      </w:r>
    </w:p>
    <w:p w:rsidR="002B6283" w:rsidRPr="004E348E" w:rsidRDefault="002B6283">
      <w:pPr>
        <w:shd w:val="clear" w:color="auto" w:fill="FFFFFF"/>
        <w:autoSpaceDE w:val="0"/>
        <w:autoSpaceDN w:val="0"/>
        <w:adjustRightInd w:val="0"/>
        <w:rPr>
          <w:rFonts w:ascii="Garamond" w:hAnsi="Garamond" w:cs="Courier New"/>
          <w:color w:val="000000"/>
          <w:sz w:val="20"/>
          <w:szCs w:val="20"/>
        </w:rPr>
      </w:pPr>
    </w:p>
    <w:p w:rsidR="004B7DC6" w:rsidRDefault="00EB15EB" w:rsidP="004B7DC6">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N'importe qui, a à se repérer de la structure, en tout cas s'en trouvera bien. Pressentez ici ma réponse à la réunion</w:t>
      </w:r>
      <w:r w:rsidR="004B7DC6">
        <w:rPr>
          <w:rFonts w:ascii="Garamond" w:hAnsi="Garamond" w:cs="Courier New"/>
          <w:color w:val="000000"/>
          <w:sz w:val="20"/>
          <w:szCs w:val="20"/>
        </w:rPr>
        <w:t xml:space="preserve"> </w:t>
      </w:r>
    </w:p>
    <w:p w:rsidR="00EB15EB" w:rsidRPr="004E348E" w:rsidRDefault="004B7DC6">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EB15EB" w:rsidRPr="004E348E">
        <w:rPr>
          <w:rFonts w:ascii="Garamond" w:hAnsi="Garamond" w:cs="Courier New"/>
          <w:color w:val="000000"/>
          <w:sz w:val="20"/>
          <w:szCs w:val="20"/>
        </w:rPr>
        <w:t xml:space="preserve">vous vous rappelez : </w:t>
      </w:r>
      <w:r>
        <w:rPr>
          <w:rFonts w:ascii="Garamond" w:hAnsi="Garamond" w:cs="Courier New"/>
          <w:color w:val="000000"/>
          <w:sz w:val="20"/>
          <w:szCs w:val="20"/>
        </w:rPr>
        <w:t>« </w:t>
      </w:r>
      <w:r w:rsidR="00EB15EB" w:rsidRPr="004B7DC6">
        <w:rPr>
          <w:rFonts w:ascii="Garamond" w:hAnsi="Garamond" w:cs="Courier New"/>
          <w:i/>
          <w:color w:val="000000"/>
          <w:sz w:val="20"/>
          <w:szCs w:val="20"/>
        </w:rPr>
        <w:t>psychanalyse, ethnologie et je ne sais pas quoi, la linguistique</w:t>
      </w:r>
      <w:r>
        <w:rPr>
          <w:rFonts w:ascii="Garamond" w:hAnsi="Garamond" w:cs="Courier New"/>
          <w:i/>
          <w:color w:val="000000"/>
          <w:sz w:val="20"/>
          <w:szCs w:val="20"/>
        </w:rPr>
        <w:t xml:space="preserve"> » - </w:t>
      </w:r>
      <w:r w:rsidR="00EB15EB" w:rsidRPr="004E348E">
        <w:rPr>
          <w:rFonts w:ascii="Garamond" w:hAnsi="Garamond" w:cs="Courier New"/>
          <w:color w:val="000000"/>
          <w:sz w:val="20"/>
          <w:szCs w:val="20"/>
        </w:rPr>
        <w:t xml:space="preserve">à la réunion que vous me proposez.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Nota : le particulier de la langue est ce par quoi la structure tombe sous </w:t>
      </w:r>
      <w:r w:rsidR="00CE230C" w:rsidRPr="004E348E">
        <w:rPr>
          <w:rFonts w:ascii="Garamond" w:hAnsi="Garamond" w:cs="Courier New"/>
          <w:color w:val="000000"/>
          <w:sz w:val="20"/>
          <w:szCs w:val="20"/>
        </w:rPr>
        <w:t>« </w:t>
      </w:r>
      <w:r w:rsidRPr="004E348E">
        <w:rPr>
          <w:rFonts w:ascii="Garamond" w:hAnsi="Garamond"/>
          <w:i/>
          <w:color w:val="000000"/>
          <w:sz w:val="20"/>
          <w:szCs w:val="20"/>
        </w:rPr>
        <w:t>l'effet de cristal</w:t>
      </w:r>
      <w:r w:rsidR="00CE230C" w:rsidRPr="004E348E">
        <w:rPr>
          <w:rFonts w:ascii="Garamond" w:hAnsi="Garamond" w:cs="Courier New"/>
          <w:color w:val="000000"/>
          <w:sz w:val="20"/>
          <w:szCs w:val="20"/>
        </w:rPr>
        <w:t> »</w:t>
      </w:r>
      <w:r w:rsidRPr="004E348E">
        <w:rPr>
          <w:rFonts w:ascii="Garamond" w:hAnsi="Garamond" w:cs="Courier New"/>
          <w:color w:val="000000"/>
          <w:sz w:val="20"/>
          <w:szCs w:val="20"/>
        </w:rPr>
        <w:t xml:space="preserve"> dit plus haut. </w:t>
      </w:r>
    </w:p>
    <w:p w:rsidR="002672CE" w:rsidRPr="004E348E" w:rsidRDefault="002672CE">
      <w:pPr>
        <w:shd w:val="clear" w:color="auto" w:fill="FFFFFF"/>
        <w:autoSpaceDE w:val="0"/>
        <w:autoSpaceDN w:val="0"/>
        <w:adjustRightInd w:val="0"/>
        <w:rPr>
          <w:rFonts w:ascii="Garamond" w:hAnsi="Garamond" w:cs="Courier New"/>
          <w:color w:val="000000"/>
          <w:sz w:val="20"/>
          <w:szCs w:val="20"/>
        </w:rPr>
      </w:pPr>
    </w:p>
    <w:p w:rsidR="004B7DC6"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Le qualifier, ce particulier, d'arbitraire est </w:t>
      </w:r>
      <w:r w:rsidRPr="004E348E">
        <w:rPr>
          <w:rFonts w:ascii="Garamond" w:hAnsi="Garamond"/>
          <w:i/>
          <w:color w:val="000000"/>
          <w:sz w:val="20"/>
          <w:szCs w:val="20"/>
        </w:rPr>
        <w:t>lapsus</w:t>
      </w:r>
      <w:r w:rsidRPr="004E348E">
        <w:rPr>
          <w:rFonts w:ascii="Garamond" w:hAnsi="Garamond" w:cs="Courier New"/>
          <w:color w:val="000000"/>
          <w:sz w:val="20"/>
          <w:szCs w:val="20"/>
        </w:rPr>
        <w:t xml:space="preserve"> que SAUSSURE a commis de ce qu'à contrec</w:t>
      </w:r>
      <w:r w:rsidR="004B7DC6">
        <w:rPr>
          <w:rFonts w:ascii="Garamond" w:hAnsi="Garamond" w:cs="Courier New"/>
          <w:color w:val="000000"/>
          <w:sz w:val="20"/>
          <w:szCs w:val="20"/>
        </w:rPr>
        <w:t>œ</w:t>
      </w:r>
      <w:r w:rsidRPr="004E348E">
        <w:rPr>
          <w:rFonts w:ascii="Garamond" w:hAnsi="Garamond" w:cs="Courier New"/>
          <w:color w:val="000000"/>
          <w:sz w:val="20"/>
          <w:szCs w:val="20"/>
        </w:rPr>
        <w:t xml:space="preserve">ur certes, </w:t>
      </w:r>
    </w:p>
    <w:p w:rsidR="004B7DC6"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mais par là d'autant plus offert au trébuchement, il l'a pris à partir de ce </w:t>
      </w:r>
      <w:r w:rsidRPr="004B7DC6">
        <w:rPr>
          <w:rFonts w:ascii="Garamond" w:hAnsi="Garamond" w:cs="Courier New"/>
          <w:i/>
          <w:color w:val="0000CC"/>
          <w:sz w:val="20"/>
          <w:szCs w:val="20"/>
        </w:rPr>
        <w:t>discours universitaire</w:t>
      </w:r>
      <w:r w:rsidRPr="004E348E">
        <w:rPr>
          <w:rFonts w:ascii="Garamond" w:hAnsi="Garamond" w:cs="Courier New"/>
          <w:color w:val="000000"/>
          <w:sz w:val="20"/>
          <w:szCs w:val="20"/>
        </w:rPr>
        <w:t xml:space="preserve"> dont je montre </w:t>
      </w:r>
    </w:p>
    <w:p w:rsidR="00EB15EB"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w:t>
      </w:r>
      <w:r w:rsidRPr="00BF5F22">
        <w:rPr>
          <w:rFonts w:ascii="Garamond" w:hAnsi="Garamond" w:cs="Courier New"/>
          <w:i/>
          <w:color w:val="0000CC"/>
          <w:sz w:val="20"/>
          <w:szCs w:val="20"/>
        </w:rPr>
        <w:t>le recel</w:t>
      </w:r>
      <w:r w:rsidRPr="004E348E">
        <w:rPr>
          <w:rFonts w:ascii="Garamond" w:hAnsi="Garamond" w:cs="Courier New"/>
          <w:color w:val="000000"/>
          <w:sz w:val="20"/>
          <w:szCs w:val="20"/>
        </w:rPr>
        <w:t xml:space="preserve"> c'est justement ce signifiant</w:t>
      </w:r>
      <w:r w:rsidR="004B7DC6">
        <w:rPr>
          <w:rFonts w:ascii="Garamond" w:hAnsi="Garamond" w:cs="Courier New"/>
          <w:color w:val="000000"/>
          <w:sz w:val="20"/>
          <w:szCs w:val="20"/>
        </w:rPr>
        <w:t xml:space="preserve"> </w:t>
      </w:r>
      <w:r w:rsidR="004B7DC6" w:rsidRPr="004B7DC6">
        <w:rPr>
          <w:rFonts w:ascii="Garamond" w:hAnsi="Garamond" w:cs="Courier New"/>
          <w:color w:val="000000"/>
          <w:sz w:val="16"/>
          <w:szCs w:val="16"/>
        </w:rPr>
        <w:t>[</w:t>
      </w:r>
      <w:r w:rsidR="004B7DC6" w:rsidRPr="004B7DC6">
        <w:rPr>
          <w:color w:val="0000CC"/>
          <w:sz w:val="16"/>
          <w:szCs w:val="16"/>
        </w:rPr>
        <w:t>S</w:t>
      </w:r>
      <w:r w:rsidR="004B7DC6" w:rsidRPr="004B7DC6">
        <w:rPr>
          <w:color w:val="0000CC"/>
          <w:sz w:val="16"/>
          <w:szCs w:val="16"/>
          <w:vertAlign w:val="subscript"/>
        </w:rPr>
        <w:t>1</w:t>
      </w:r>
      <w:r w:rsidR="004B7DC6" w:rsidRPr="004B7DC6">
        <w:rPr>
          <w:rFonts w:ascii="Garamond" w:hAnsi="Garamond" w:cs="Courier New"/>
          <w:color w:val="000000"/>
          <w:sz w:val="16"/>
          <w:szCs w:val="16"/>
        </w:rPr>
        <w:t>]</w:t>
      </w:r>
      <w:r w:rsidRPr="004E348E">
        <w:rPr>
          <w:rFonts w:ascii="Garamond" w:hAnsi="Garamond" w:cs="Courier New"/>
          <w:color w:val="000000"/>
          <w:sz w:val="20"/>
          <w:szCs w:val="20"/>
        </w:rPr>
        <w:t xml:space="preserve"> qui domine </w:t>
      </w:r>
      <w:r w:rsidRPr="004E348E">
        <w:rPr>
          <w:rFonts w:ascii="Garamond" w:hAnsi="Garamond"/>
          <w:i/>
          <w:color w:val="0000CC"/>
          <w:sz w:val="20"/>
          <w:szCs w:val="20"/>
        </w:rPr>
        <w:t>le discours du Maître</w:t>
      </w:r>
      <w:r w:rsidRPr="004E348E">
        <w:rPr>
          <w:rFonts w:ascii="Garamond" w:hAnsi="Garamond" w:cs="Courier New"/>
          <w:color w:val="000000"/>
          <w:sz w:val="20"/>
          <w:szCs w:val="20"/>
        </w:rPr>
        <w:t>, le si</w:t>
      </w:r>
      <w:r w:rsidRPr="004E348E">
        <w:rPr>
          <w:rFonts w:ascii="Garamond" w:hAnsi="Garamond" w:cs="Courier New"/>
          <w:color w:val="000000"/>
          <w:sz w:val="20"/>
          <w:szCs w:val="20"/>
        </w:rPr>
        <w:softHyphen/>
        <w:t xml:space="preserve">gnifiant de l'arbitraire. </w:t>
      </w:r>
    </w:p>
    <w:p w:rsidR="004B7DC6" w:rsidRDefault="004B7DC6">
      <w:pPr>
        <w:shd w:val="clear" w:color="auto" w:fill="FFFFFF"/>
        <w:autoSpaceDE w:val="0"/>
        <w:autoSpaceDN w:val="0"/>
        <w:adjustRightInd w:val="0"/>
        <w:rPr>
          <w:rFonts w:ascii="Garamond" w:hAnsi="Garamond" w:cs="Courier New"/>
          <w:color w:val="000000"/>
          <w:sz w:val="20"/>
          <w:szCs w:val="20"/>
        </w:rPr>
      </w:pPr>
    </w:p>
    <w:p w:rsidR="004B7DC6" w:rsidRPr="004E348E" w:rsidRDefault="00BF5F22" w:rsidP="004B7DC6">
      <w:pPr>
        <w:shd w:val="clear" w:color="auto" w:fill="FFFFFF"/>
        <w:autoSpaceDE w:val="0"/>
        <w:autoSpaceDN w:val="0"/>
        <w:adjustRightInd w:val="0"/>
        <w:jc w:val="center"/>
        <w:rPr>
          <w:rFonts w:ascii="Garamond" w:hAnsi="Garamond" w:cs="Courier New"/>
          <w:color w:val="000000"/>
          <w:sz w:val="20"/>
          <w:szCs w:val="20"/>
        </w:rPr>
      </w:pPr>
      <w:r>
        <w:rPr>
          <w:rFonts w:ascii="Garamond" w:hAnsi="Garamond" w:cs="Courier New"/>
          <w:noProof/>
          <w:color w:val="000000"/>
          <w:sz w:val="20"/>
          <w:szCs w:val="20"/>
        </w:rPr>
        <w:drawing>
          <wp:inline distT="0" distB="0" distL="0" distR="0">
            <wp:extent cx="1662150" cy="628650"/>
            <wp:effectExtent l="0" t="0" r="0" b="0"/>
            <wp:docPr id="37" name="Image 37" descr="C:\Users\Alain\Desktop\Lacan séminaires\Ressources\Doc S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8721" cy="631135"/>
                    </a:xfrm>
                    <a:prstGeom prst="rect">
                      <a:avLst/>
                    </a:prstGeom>
                    <a:noFill/>
                    <a:ln>
                      <a:noFill/>
                    </a:ln>
                  </pic:spPr>
                </pic:pic>
              </a:graphicData>
            </a:graphic>
          </wp:inline>
        </w:drawing>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BF5F2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On voit que parler de corps n'est pas</w:t>
      </w:r>
      <w:r w:rsidR="00BF5F22">
        <w:rPr>
          <w:rFonts w:ascii="Garamond" w:hAnsi="Garamond" w:cs="Courier New"/>
          <w:color w:val="000000"/>
          <w:sz w:val="20"/>
          <w:szCs w:val="20"/>
        </w:rPr>
        <w:t xml:space="preserve"> - </w:t>
      </w:r>
      <w:r w:rsidRPr="004E348E">
        <w:rPr>
          <w:rFonts w:ascii="Garamond" w:hAnsi="Garamond" w:cs="Courier New"/>
          <w:color w:val="000000"/>
          <w:sz w:val="20"/>
          <w:szCs w:val="20"/>
        </w:rPr>
        <w:t xml:space="preserve">quand il s'agit de </w:t>
      </w:r>
      <w:r w:rsidRPr="004E348E">
        <w:rPr>
          <w:rFonts w:ascii="Garamond" w:hAnsi="Garamond"/>
          <w:i/>
          <w:color w:val="0000CC"/>
          <w:sz w:val="20"/>
          <w:szCs w:val="20"/>
        </w:rPr>
        <w:t>symbolique</w:t>
      </w:r>
      <w:r w:rsidR="00BF5F22">
        <w:rPr>
          <w:rFonts w:ascii="Garamond" w:hAnsi="Garamond"/>
          <w:i/>
          <w:color w:val="0000CC"/>
          <w:sz w:val="20"/>
          <w:szCs w:val="20"/>
        </w:rPr>
        <w:t xml:space="preserve"> - </w:t>
      </w:r>
      <w:r w:rsidRPr="004E348E">
        <w:rPr>
          <w:rFonts w:ascii="Garamond" w:hAnsi="Garamond" w:cs="Courier New"/>
          <w:color w:val="000000"/>
          <w:sz w:val="20"/>
          <w:szCs w:val="20"/>
        </w:rPr>
        <w:t xml:space="preserve">une </w:t>
      </w:r>
      <w:r w:rsidRPr="004E348E">
        <w:rPr>
          <w:rFonts w:ascii="Garamond" w:hAnsi="Garamond"/>
          <w:i/>
          <w:color w:val="0000CC"/>
          <w:sz w:val="20"/>
          <w:szCs w:val="20"/>
        </w:rPr>
        <w:t>métaphore</w:t>
      </w:r>
      <w:r w:rsidRPr="004E348E">
        <w:rPr>
          <w:rFonts w:ascii="Garamond" w:hAnsi="Garamond" w:cs="Courier New"/>
          <w:color w:val="000000"/>
          <w:sz w:val="20"/>
          <w:szCs w:val="20"/>
        </w:rPr>
        <w:t xml:space="preserve">, car ledit corps se trouve,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pour le corps pris au sens naïf, une déterminante. Le premier fait le second de s'y incorporer.</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D'où l'incorporel qui reste marquer le premier du temps d'après son incorpora</w:t>
      </w:r>
      <w:r w:rsidRPr="004E348E">
        <w:rPr>
          <w:rFonts w:ascii="Garamond" w:hAnsi="Garamond" w:cs="Courier New"/>
          <w:color w:val="000000"/>
          <w:sz w:val="20"/>
          <w:szCs w:val="20"/>
        </w:rPr>
        <w:softHyphen/>
        <w:t xml:space="preserve">tion.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Rendons justice aux </w:t>
      </w:r>
      <w:r w:rsidR="00CE230C" w:rsidRPr="004E348E">
        <w:rPr>
          <w:rFonts w:ascii="Garamond" w:hAnsi="Garamond" w:cs="Courier New"/>
          <w:color w:val="000000"/>
          <w:sz w:val="20"/>
          <w:szCs w:val="20"/>
        </w:rPr>
        <w:t>STOÏCIENS</w:t>
      </w:r>
      <w:r w:rsidRPr="004E348E">
        <w:rPr>
          <w:rFonts w:ascii="Garamond" w:hAnsi="Garamond" w:cs="Courier New"/>
          <w:color w:val="000000"/>
          <w:sz w:val="20"/>
          <w:szCs w:val="20"/>
        </w:rPr>
        <w:t xml:space="preserve"> d'avoir su de ce terme : </w:t>
      </w:r>
      <w:r w:rsidRPr="004E348E">
        <w:rPr>
          <w:rFonts w:ascii="Garamond" w:hAnsi="Garamond"/>
          <w:i/>
          <w:color w:val="000000"/>
          <w:sz w:val="20"/>
          <w:szCs w:val="20"/>
        </w:rPr>
        <w:t>l'</w:t>
      </w:r>
      <w:r w:rsidRPr="004E348E">
        <w:rPr>
          <w:rFonts w:ascii="Garamond" w:hAnsi="Garamond"/>
          <w:i/>
          <w:iCs/>
          <w:color w:val="000000"/>
          <w:sz w:val="20"/>
          <w:szCs w:val="20"/>
        </w:rPr>
        <w:t>Incorporel</w:t>
      </w:r>
      <w:r w:rsidRPr="004E348E">
        <w:rPr>
          <w:rFonts w:ascii="Garamond" w:hAnsi="Garamond" w:cs="Courier New"/>
          <w:color w:val="000000"/>
          <w:sz w:val="20"/>
          <w:szCs w:val="20"/>
        </w:rPr>
        <w:t xml:space="preserve">, signer en quoi le </w:t>
      </w:r>
      <w:r w:rsidRPr="004E348E">
        <w:rPr>
          <w:rFonts w:ascii="Garamond" w:hAnsi="Garamond"/>
          <w:i/>
          <w:color w:val="0000CC"/>
          <w:sz w:val="20"/>
          <w:szCs w:val="20"/>
        </w:rPr>
        <w:t>symbolique</w:t>
      </w:r>
      <w:r w:rsidRPr="004E348E">
        <w:rPr>
          <w:rFonts w:ascii="Garamond" w:hAnsi="Garamond" w:cs="Courier New"/>
          <w:color w:val="000000"/>
          <w:sz w:val="20"/>
          <w:szCs w:val="20"/>
        </w:rPr>
        <w:t xml:space="preserve"> tient au corps. </w:t>
      </w:r>
    </w:p>
    <w:p w:rsidR="00CE230C" w:rsidRPr="004E348E" w:rsidRDefault="00CE230C">
      <w:pPr>
        <w:shd w:val="clear" w:color="auto" w:fill="FFFFFF"/>
        <w:autoSpaceDE w:val="0"/>
        <w:autoSpaceDN w:val="0"/>
        <w:adjustRightInd w:val="0"/>
        <w:rPr>
          <w:rFonts w:ascii="Garamond" w:hAnsi="Garamond" w:cs="Courier New"/>
          <w:color w:val="000000"/>
          <w:sz w:val="20"/>
          <w:szCs w:val="20"/>
        </w:rPr>
      </w:pPr>
    </w:p>
    <w:p w:rsidR="00BF5F2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Incorporels sont ce que je vais dire, à savoir : </w:t>
      </w:r>
    </w:p>
    <w:p w:rsidR="00BF5F22" w:rsidRDefault="00EB15EB" w:rsidP="00BF5F22">
      <w:pPr>
        <w:pStyle w:val="Paragraphedeliste"/>
        <w:numPr>
          <w:ilvl w:val="0"/>
          <w:numId w:val="21"/>
        </w:numPr>
        <w:shd w:val="clear" w:color="auto" w:fill="FFFFFF"/>
        <w:autoSpaceDE w:val="0"/>
        <w:autoSpaceDN w:val="0"/>
        <w:adjustRightInd w:val="0"/>
        <w:rPr>
          <w:rFonts w:ascii="Garamond" w:hAnsi="Garamond" w:cs="Courier New"/>
          <w:color w:val="000000"/>
          <w:sz w:val="20"/>
          <w:szCs w:val="20"/>
        </w:rPr>
      </w:pPr>
      <w:r w:rsidRPr="00BF5F22">
        <w:rPr>
          <w:rFonts w:ascii="Garamond" w:hAnsi="Garamond" w:cs="Courier New"/>
          <w:color w:val="000000"/>
          <w:sz w:val="20"/>
          <w:szCs w:val="20"/>
        </w:rPr>
        <w:t xml:space="preserve">la fonction, non pas celle du sujet, mais celle qui fait réalité de la mathématique, </w:t>
      </w:r>
    </w:p>
    <w:p w:rsidR="00BF5F22" w:rsidRDefault="00EB15EB" w:rsidP="00BF5F22">
      <w:pPr>
        <w:pStyle w:val="Paragraphedeliste"/>
        <w:numPr>
          <w:ilvl w:val="0"/>
          <w:numId w:val="21"/>
        </w:numPr>
        <w:shd w:val="clear" w:color="auto" w:fill="FFFFFF"/>
        <w:autoSpaceDE w:val="0"/>
        <w:autoSpaceDN w:val="0"/>
        <w:adjustRightInd w:val="0"/>
        <w:rPr>
          <w:rFonts w:ascii="Garamond" w:hAnsi="Garamond" w:cs="Courier New"/>
          <w:color w:val="000000"/>
          <w:sz w:val="20"/>
          <w:szCs w:val="20"/>
        </w:rPr>
      </w:pPr>
      <w:r w:rsidRPr="00BF5F22">
        <w:rPr>
          <w:rFonts w:ascii="Garamond" w:hAnsi="Garamond" w:cs="Courier New"/>
          <w:color w:val="000000"/>
          <w:sz w:val="20"/>
          <w:szCs w:val="20"/>
        </w:rPr>
        <w:t xml:space="preserve">l'application de même effet à faire réalité de la topologie, </w:t>
      </w:r>
    </w:p>
    <w:p w:rsidR="00EB15EB" w:rsidRPr="00BF5F22" w:rsidRDefault="00EB15EB" w:rsidP="00BF5F22">
      <w:pPr>
        <w:pStyle w:val="Paragraphedeliste"/>
        <w:numPr>
          <w:ilvl w:val="0"/>
          <w:numId w:val="21"/>
        </w:numPr>
        <w:shd w:val="clear" w:color="auto" w:fill="FFFFFF"/>
        <w:autoSpaceDE w:val="0"/>
        <w:autoSpaceDN w:val="0"/>
        <w:adjustRightInd w:val="0"/>
        <w:rPr>
          <w:rFonts w:ascii="Garamond" w:hAnsi="Garamond" w:cs="Courier New"/>
          <w:color w:val="000000"/>
          <w:sz w:val="20"/>
          <w:szCs w:val="20"/>
        </w:rPr>
      </w:pPr>
      <w:r w:rsidRPr="00BF5F22">
        <w:rPr>
          <w:rFonts w:ascii="Garamond" w:hAnsi="Garamond" w:cs="Courier New"/>
          <w:color w:val="000000"/>
          <w:sz w:val="20"/>
          <w:szCs w:val="20"/>
        </w:rPr>
        <w:t xml:space="preserve">ou l'analyse en un sens large pour la logique.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Mais </w:t>
      </w:r>
      <w:r w:rsidRPr="00BF5F22">
        <w:rPr>
          <w:rFonts w:ascii="Garamond" w:hAnsi="Garamond" w:cs="Courier New"/>
          <w:i/>
          <w:color w:val="0000CC"/>
          <w:sz w:val="20"/>
          <w:szCs w:val="20"/>
        </w:rPr>
        <w:t>c'est incorporée que la struc</w:t>
      </w:r>
      <w:r w:rsidRPr="00BF5F22">
        <w:rPr>
          <w:rFonts w:ascii="Garamond" w:hAnsi="Garamond" w:cs="Courier New"/>
          <w:i/>
          <w:color w:val="0000CC"/>
          <w:sz w:val="20"/>
          <w:szCs w:val="20"/>
        </w:rPr>
        <w:softHyphen/>
        <w:t>ture fait l'affect</w:t>
      </w:r>
      <w:r w:rsidRPr="004E348E">
        <w:rPr>
          <w:rFonts w:ascii="Garamond" w:hAnsi="Garamond" w:cs="Courier New"/>
          <w:color w:val="000000"/>
          <w:sz w:val="20"/>
          <w:szCs w:val="20"/>
        </w:rPr>
        <w:t xml:space="preserve">, ni plus ni moins, affect seulement à prendre de ce qui de l'être s'articule, n'y ayant qu'être de fait, soit d'être </w:t>
      </w:r>
      <w:r w:rsidRPr="004E348E">
        <w:rPr>
          <w:rFonts w:ascii="Garamond" w:hAnsi="Garamond" w:cs="Courier New"/>
          <w:i/>
          <w:iCs/>
          <w:color w:val="000000"/>
          <w:sz w:val="20"/>
          <w:szCs w:val="20"/>
        </w:rPr>
        <w:t>dit</w:t>
      </w:r>
      <w:r w:rsidRPr="004E348E">
        <w:rPr>
          <w:rFonts w:ascii="Garamond" w:hAnsi="Garamond" w:cs="Courier New"/>
          <w:color w:val="000000"/>
          <w:sz w:val="20"/>
          <w:szCs w:val="20"/>
        </w:rPr>
        <w:t xml:space="preserve"> quelque part. Par quoi s'avère, que du corps il est second qu'il soit mort ou vif.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BF5F22" w:rsidRDefault="00EB15EB">
      <w:pPr>
        <w:shd w:val="clear" w:color="auto" w:fill="FFFFFF"/>
        <w:autoSpaceDE w:val="0"/>
        <w:autoSpaceDN w:val="0"/>
        <w:adjustRightInd w:val="0"/>
        <w:rPr>
          <w:rFonts w:ascii="Garamond" w:hAnsi="Garamond" w:cs="Courier New"/>
          <w:smallCaps/>
          <w:color w:val="000000"/>
          <w:sz w:val="20"/>
          <w:szCs w:val="20"/>
        </w:rPr>
      </w:pPr>
      <w:r w:rsidRPr="004E348E">
        <w:rPr>
          <w:rFonts w:ascii="Garamond" w:hAnsi="Garamond" w:cs="Courier New"/>
          <w:color w:val="000000"/>
          <w:sz w:val="20"/>
          <w:szCs w:val="20"/>
        </w:rPr>
        <w:t>Qui ne sait le point critique dont nous datons dans l'homme l'être parlant :</w:t>
      </w:r>
      <w:r w:rsidRPr="004E348E">
        <w:rPr>
          <w:rFonts w:ascii="Garamond" w:hAnsi="Garamond" w:cs="Courier New"/>
          <w:smallCaps/>
          <w:color w:val="000000"/>
          <w:sz w:val="20"/>
          <w:szCs w:val="20"/>
        </w:rPr>
        <w:t xml:space="preserve"> </w:t>
      </w:r>
      <w:r w:rsidRPr="004E348E">
        <w:rPr>
          <w:rFonts w:ascii="Garamond" w:hAnsi="Garamond" w:cs="Courier New"/>
          <w:color w:val="000000"/>
          <w:sz w:val="20"/>
          <w:szCs w:val="20"/>
        </w:rPr>
        <w:t>la sépulture, soit où d'une espèce s'affirme qu'au contraire d'aucune autre</w:t>
      </w:r>
      <w:r w:rsidR="00BF5F22">
        <w:rPr>
          <w:rFonts w:ascii="Garamond" w:hAnsi="Garamond" w:cs="Courier New"/>
          <w:color w:val="000000"/>
          <w:sz w:val="20"/>
          <w:szCs w:val="20"/>
        </w:rPr>
        <w:t>,</w:t>
      </w:r>
      <w:r w:rsidRPr="004E348E">
        <w:rPr>
          <w:rFonts w:ascii="Garamond" w:hAnsi="Garamond" w:cs="Courier New"/>
          <w:color w:val="000000"/>
          <w:sz w:val="20"/>
          <w:szCs w:val="20"/>
        </w:rPr>
        <w:t xml:space="preserve"> </w:t>
      </w:r>
      <w:r w:rsidRPr="004E348E">
        <w:rPr>
          <w:rFonts w:ascii="Garamond" w:hAnsi="Garamond"/>
          <w:i/>
          <w:color w:val="000000"/>
          <w:sz w:val="20"/>
          <w:szCs w:val="20"/>
        </w:rPr>
        <w:t>le corps mort</w:t>
      </w:r>
      <w:r w:rsidRPr="004E348E">
        <w:rPr>
          <w:rFonts w:ascii="Garamond" w:hAnsi="Garamond" w:cs="Courier New"/>
          <w:color w:val="000000"/>
          <w:sz w:val="20"/>
          <w:szCs w:val="20"/>
        </w:rPr>
        <w:t xml:space="preserve"> y garde ce qui au vivant donnait </w:t>
      </w:r>
      <w:r w:rsidRPr="004E348E">
        <w:rPr>
          <w:rFonts w:ascii="Garamond" w:hAnsi="Garamond"/>
          <w:i/>
          <w:color w:val="000000"/>
          <w:sz w:val="20"/>
          <w:szCs w:val="20"/>
        </w:rPr>
        <w:t>le caractère corps</w:t>
      </w:r>
      <w:r w:rsidRPr="004E348E">
        <w:rPr>
          <w:rFonts w:ascii="Garamond" w:hAnsi="Garamond" w:cs="Courier New"/>
          <w:color w:val="000000"/>
          <w:sz w:val="20"/>
          <w:szCs w:val="20"/>
        </w:rPr>
        <w:t xml:space="preserve">. </w:t>
      </w:r>
    </w:p>
    <w:p w:rsidR="00CE230C"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w:t>
      </w:r>
      <w:proofErr w:type="spellStart"/>
      <w:r w:rsidRPr="004E348E">
        <w:rPr>
          <w:rFonts w:ascii="Garamond" w:hAnsi="Garamond"/>
          <w:i/>
          <w:color w:val="000000"/>
          <w:sz w:val="20"/>
          <w:szCs w:val="20"/>
        </w:rPr>
        <w:t>Corpse</w:t>
      </w:r>
      <w:proofErr w:type="spellEnd"/>
      <w:r w:rsidRPr="004E348E">
        <w:rPr>
          <w:rFonts w:ascii="Garamond" w:hAnsi="Garamond" w:cs="Courier New"/>
          <w:color w:val="000000"/>
          <w:sz w:val="20"/>
          <w:szCs w:val="20"/>
        </w:rPr>
        <w:t> », reste</w:t>
      </w:r>
      <w:r w:rsidR="00BF5F22">
        <w:rPr>
          <w:rFonts w:ascii="Garamond" w:hAnsi="Garamond" w:cs="Courier New"/>
          <w:color w:val="000000"/>
          <w:sz w:val="20"/>
          <w:szCs w:val="20"/>
        </w:rPr>
        <w:t>,</w:t>
      </w:r>
      <w:r w:rsidRPr="004E348E">
        <w:rPr>
          <w:rFonts w:ascii="Garamond" w:hAnsi="Garamond" w:cs="Courier New"/>
          <w:color w:val="000000"/>
          <w:sz w:val="20"/>
          <w:szCs w:val="20"/>
        </w:rPr>
        <w:t xml:space="preserve"> qui ne devient charogne, le corps qu'habitait la parole, que le langage « </w:t>
      </w:r>
      <w:proofErr w:type="spellStart"/>
      <w:r w:rsidRPr="004E348E">
        <w:rPr>
          <w:rFonts w:ascii="Garamond" w:hAnsi="Garamond"/>
          <w:i/>
          <w:color w:val="000000"/>
          <w:sz w:val="20"/>
          <w:szCs w:val="20"/>
        </w:rPr>
        <w:t>corpsifiait</w:t>
      </w:r>
      <w:proofErr w:type="spellEnd"/>
      <w:r w:rsidRPr="004E348E">
        <w:rPr>
          <w:rFonts w:ascii="Garamond" w:hAnsi="Garamond" w:cs="Courier New"/>
          <w:color w:val="000000"/>
          <w:sz w:val="20"/>
          <w:szCs w:val="20"/>
        </w:rPr>
        <w:t xml:space="preserve"> ». </w:t>
      </w:r>
    </w:p>
    <w:p w:rsidR="00BF5F2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La zoologie peut partir de la prétention de l'</w:t>
      </w:r>
      <w:r w:rsidRPr="004E348E">
        <w:rPr>
          <w:rFonts w:ascii="Garamond" w:hAnsi="Garamond" w:cs="Courier New"/>
          <w:i/>
          <w:color w:val="000000"/>
          <w:sz w:val="20"/>
          <w:szCs w:val="20"/>
        </w:rPr>
        <w:t>individu</w:t>
      </w:r>
      <w:r w:rsidRPr="004E348E">
        <w:rPr>
          <w:rFonts w:ascii="Garamond" w:hAnsi="Garamond" w:cs="Courier New"/>
          <w:color w:val="000000"/>
          <w:sz w:val="20"/>
          <w:szCs w:val="20"/>
        </w:rPr>
        <w:t xml:space="preserve"> à faire l'être du vivant, mais c'est pour qu'il en rabatte,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seulement qu'elle le poursuive au niveau du polypier.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BF5F22">
        <w:rPr>
          <w:rFonts w:ascii="Garamond" w:hAnsi="Garamond" w:cs="Courier New"/>
          <w:i/>
          <w:color w:val="0000CC"/>
          <w:sz w:val="20"/>
          <w:szCs w:val="20"/>
        </w:rPr>
        <w:t>Le corps</w:t>
      </w:r>
      <w:r w:rsidR="00BF5F22">
        <w:rPr>
          <w:rFonts w:ascii="Garamond" w:hAnsi="Garamond" w:cs="Courier New"/>
          <w:color w:val="000000"/>
          <w:sz w:val="20"/>
          <w:szCs w:val="20"/>
        </w:rPr>
        <w:t xml:space="preserve"> -</w:t>
      </w:r>
      <w:r w:rsidRPr="004E348E">
        <w:rPr>
          <w:rFonts w:ascii="Garamond" w:hAnsi="Garamond" w:cs="Courier New"/>
          <w:color w:val="000000"/>
          <w:sz w:val="20"/>
          <w:szCs w:val="20"/>
        </w:rPr>
        <w:t xml:space="preserve"> à le prendre au sérieux</w:t>
      </w:r>
      <w:r w:rsidR="00BF5F22">
        <w:rPr>
          <w:rFonts w:ascii="Garamond" w:hAnsi="Garamond" w:cs="Courier New"/>
          <w:color w:val="000000"/>
          <w:sz w:val="20"/>
          <w:szCs w:val="20"/>
        </w:rPr>
        <w:t xml:space="preserve"> -</w:t>
      </w:r>
      <w:r w:rsidRPr="004E348E">
        <w:rPr>
          <w:rFonts w:ascii="Garamond" w:hAnsi="Garamond" w:cs="Courier New"/>
          <w:color w:val="000000"/>
          <w:sz w:val="20"/>
          <w:szCs w:val="20"/>
        </w:rPr>
        <w:t xml:space="preserve"> </w:t>
      </w:r>
      <w:r w:rsidRPr="00BF5F22">
        <w:rPr>
          <w:rFonts w:ascii="Garamond" w:hAnsi="Garamond" w:cs="Courier New"/>
          <w:i/>
          <w:color w:val="0000CC"/>
          <w:sz w:val="20"/>
          <w:szCs w:val="20"/>
        </w:rPr>
        <w:t xml:space="preserve">est d'abord ce qui peut </w:t>
      </w:r>
      <w:r w:rsidRPr="00BF5F22">
        <w:rPr>
          <w:rFonts w:ascii="Garamond" w:hAnsi="Garamond"/>
          <w:i/>
          <w:color w:val="0000CC"/>
          <w:sz w:val="20"/>
          <w:szCs w:val="20"/>
        </w:rPr>
        <w:t>porter la</w:t>
      </w:r>
      <w:r w:rsidRPr="004E348E">
        <w:rPr>
          <w:rFonts w:ascii="Garamond" w:hAnsi="Garamond"/>
          <w:i/>
          <w:color w:val="0000CC"/>
          <w:sz w:val="20"/>
          <w:szCs w:val="20"/>
        </w:rPr>
        <w:t xml:space="preserve"> marque</w:t>
      </w:r>
      <w:r w:rsidRPr="004E348E">
        <w:rPr>
          <w:rFonts w:ascii="Garamond" w:hAnsi="Garamond" w:cs="Courier New"/>
          <w:color w:val="000000"/>
          <w:sz w:val="20"/>
          <w:szCs w:val="20"/>
        </w:rPr>
        <w:t xml:space="preserve"> propre à le ranger dans une suite de signifiants. </w:t>
      </w:r>
      <w:r w:rsidRPr="00BF5F22">
        <w:rPr>
          <w:rFonts w:ascii="Garamond" w:hAnsi="Garamond" w:cs="Courier New"/>
          <w:i/>
          <w:color w:val="000000"/>
          <w:sz w:val="20"/>
          <w:szCs w:val="20"/>
        </w:rPr>
        <w:t xml:space="preserve">Dès cette </w:t>
      </w:r>
      <w:r w:rsidR="00CE230C" w:rsidRPr="00BF5F22">
        <w:rPr>
          <w:rFonts w:ascii="Garamond" w:hAnsi="Garamond"/>
          <w:i/>
          <w:color w:val="0000CC"/>
          <w:sz w:val="20"/>
          <w:szCs w:val="20"/>
        </w:rPr>
        <w:t>marque</w:t>
      </w:r>
      <w:r w:rsidRPr="00BF5F22">
        <w:rPr>
          <w:rFonts w:ascii="Garamond" w:hAnsi="Garamond" w:cs="Courier New"/>
          <w:i/>
          <w:color w:val="000000"/>
          <w:sz w:val="20"/>
          <w:szCs w:val="20"/>
        </w:rPr>
        <w:t xml:space="preserve"> il est support de la relation</w:t>
      </w:r>
      <w:r w:rsidRPr="004E348E">
        <w:rPr>
          <w:rFonts w:ascii="Garamond" w:hAnsi="Garamond" w:cs="Courier New"/>
          <w:color w:val="000000"/>
          <w:sz w:val="20"/>
          <w:szCs w:val="20"/>
        </w:rPr>
        <w:t>, non éventuel</w:t>
      </w:r>
      <w:r w:rsidR="00BF5F22">
        <w:rPr>
          <w:rFonts w:ascii="Garamond" w:hAnsi="Garamond" w:cs="Courier New"/>
          <w:color w:val="000000"/>
          <w:sz w:val="20"/>
          <w:szCs w:val="20"/>
        </w:rPr>
        <w:t>le</w:t>
      </w:r>
      <w:r w:rsidRPr="004E348E">
        <w:rPr>
          <w:rFonts w:ascii="Garamond" w:hAnsi="Garamond" w:cs="Courier New"/>
          <w:color w:val="000000"/>
          <w:sz w:val="20"/>
          <w:szCs w:val="20"/>
        </w:rPr>
        <w:t xml:space="preserve"> mais nécessaire, </w:t>
      </w:r>
      <w:r w:rsidRPr="00BF5F22">
        <w:rPr>
          <w:rFonts w:ascii="Garamond" w:hAnsi="Garamond" w:cs="Courier New"/>
          <w:i/>
          <w:color w:val="000000"/>
          <w:sz w:val="20"/>
          <w:szCs w:val="20"/>
        </w:rPr>
        <w:t>car c'est encore la supporter que de s'y soustraire</w:t>
      </w:r>
      <w:r w:rsidRPr="004E348E">
        <w:rPr>
          <w:rFonts w:ascii="Garamond" w:hAnsi="Garamond" w:cs="Courier New"/>
          <w:color w:val="000000"/>
          <w:sz w:val="20"/>
          <w:szCs w:val="20"/>
        </w:rPr>
        <w:t xml:space="preserve">. </w:t>
      </w:r>
    </w:p>
    <w:p w:rsidR="00CE230C" w:rsidRPr="004E348E" w:rsidRDefault="00CE230C">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D'avant toute date, Moins-Un désigne le lieu dit de l'Autre (avec le sigle du grand A) par LACAN. </w:t>
      </w: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De l'</w:t>
      </w:r>
      <w:r w:rsidRPr="004E348E">
        <w:rPr>
          <w:rFonts w:ascii="Garamond" w:hAnsi="Garamond"/>
          <w:i/>
          <w:iCs/>
          <w:color w:val="000000"/>
          <w:sz w:val="20"/>
          <w:szCs w:val="20"/>
        </w:rPr>
        <w:t>Un-en-Moins</w:t>
      </w:r>
      <w:r w:rsidRPr="004E348E">
        <w:rPr>
          <w:rFonts w:ascii="Garamond" w:hAnsi="Garamond" w:cs="Courier New"/>
          <w:color w:val="000000"/>
          <w:sz w:val="20"/>
          <w:szCs w:val="20"/>
        </w:rPr>
        <w:t>, le lit est fait à l'intrusion qui avance de l'extrusion</w:t>
      </w:r>
      <w:r w:rsidR="00506EE8">
        <w:rPr>
          <w:rFonts w:ascii="Garamond" w:hAnsi="Garamond" w:cs="Courier New"/>
          <w:color w:val="000000"/>
          <w:sz w:val="20"/>
          <w:szCs w:val="20"/>
        </w:rPr>
        <w:t>,</w:t>
      </w:r>
      <w:r w:rsidRPr="004E348E">
        <w:rPr>
          <w:rFonts w:ascii="Garamond" w:hAnsi="Garamond" w:cs="Courier New"/>
          <w:color w:val="000000"/>
          <w:sz w:val="20"/>
          <w:szCs w:val="20"/>
        </w:rPr>
        <w:t xml:space="preserve"> c'est le signifiant même. </w:t>
      </w:r>
    </w:p>
    <w:p w:rsidR="00506EE8" w:rsidRDefault="00EB15EB">
      <w:pPr>
        <w:shd w:val="clear" w:color="auto" w:fill="FFFFFF"/>
        <w:autoSpaceDE w:val="0"/>
        <w:autoSpaceDN w:val="0"/>
        <w:adjustRightInd w:val="0"/>
        <w:rPr>
          <w:rFonts w:ascii="Garamond" w:hAnsi="Garamond" w:cs="Courier New"/>
          <w:color w:val="000000"/>
          <w:sz w:val="20"/>
          <w:szCs w:val="20"/>
        </w:rPr>
      </w:pPr>
      <w:r w:rsidRPr="00506EE8">
        <w:rPr>
          <w:rFonts w:ascii="Garamond" w:hAnsi="Garamond" w:cs="Courier New"/>
          <w:i/>
          <w:color w:val="0000CC"/>
          <w:sz w:val="20"/>
          <w:szCs w:val="20"/>
        </w:rPr>
        <w:t>Ainsi ne va pas toute chair</w:t>
      </w:r>
      <w:r w:rsidRPr="00506EE8">
        <w:rPr>
          <w:rFonts w:ascii="Garamond" w:hAnsi="Garamond" w:cs="Courier New"/>
          <w:color w:val="0000CC"/>
          <w:sz w:val="20"/>
          <w:szCs w:val="20"/>
        </w:rPr>
        <w:t>.</w:t>
      </w:r>
      <w:r w:rsidRPr="004E348E">
        <w:rPr>
          <w:rFonts w:ascii="Garamond" w:hAnsi="Garamond" w:cs="Courier New"/>
          <w:color w:val="000000"/>
          <w:sz w:val="20"/>
          <w:szCs w:val="20"/>
        </w:rPr>
        <w:t xml:space="preserve"> </w:t>
      </w:r>
      <w:r w:rsidRPr="00506EE8">
        <w:rPr>
          <w:rFonts w:ascii="Garamond" w:hAnsi="Garamond" w:cs="Courier New"/>
          <w:i/>
          <w:color w:val="0000CC"/>
          <w:sz w:val="20"/>
          <w:szCs w:val="20"/>
        </w:rPr>
        <w:t xml:space="preserve">Des seules qu'empreint le signe à les </w:t>
      </w:r>
      <w:proofErr w:type="spellStart"/>
      <w:r w:rsidRPr="00506EE8">
        <w:rPr>
          <w:rFonts w:ascii="Garamond" w:hAnsi="Garamond" w:cs="Courier New"/>
          <w:i/>
          <w:color w:val="0000CC"/>
          <w:sz w:val="20"/>
          <w:szCs w:val="20"/>
        </w:rPr>
        <w:t>négativer</w:t>
      </w:r>
      <w:proofErr w:type="spellEnd"/>
      <w:r w:rsidRPr="00506EE8">
        <w:rPr>
          <w:rFonts w:ascii="Garamond" w:hAnsi="Garamond" w:cs="Courier New"/>
          <w:i/>
          <w:color w:val="0000CC"/>
          <w:sz w:val="20"/>
          <w:szCs w:val="20"/>
        </w:rPr>
        <w:t>, montent</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 de ce que corps s'en séparent</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 </w:t>
      </w:r>
      <w:r w:rsidRPr="00506EE8">
        <w:rPr>
          <w:rFonts w:ascii="Garamond" w:hAnsi="Garamond" w:cs="Courier New"/>
          <w:i/>
          <w:color w:val="0000CC"/>
          <w:sz w:val="20"/>
          <w:szCs w:val="20"/>
        </w:rPr>
        <w:t>les nuées,</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eaux supérieures de leur jouissance, lourdes de foudre à redistri</w:t>
      </w:r>
      <w:r w:rsidRPr="004E348E">
        <w:rPr>
          <w:rFonts w:ascii="Garamond" w:hAnsi="Garamond" w:cs="Courier New"/>
          <w:color w:val="000000"/>
          <w:sz w:val="20"/>
          <w:szCs w:val="20"/>
        </w:rPr>
        <w:softHyphen/>
        <w:t xml:space="preserve">buer corps et chair.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Répartition peut-être moins comptable, mais dont on ne semble pas remarquer que la sépulture antique y figure </w:t>
      </w:r>
    </w:p>
    <w:p w:rsidR="00EF63F4" w:rsidRPr="004E348E" w:rsidRDefault="00EB15EB">
      <w:pPr>
        <w:shd w:val="clear" w:color="auto" w:fill="FFFFFF"/>
        <w:autoSpaceDE w:val="0"/>
        <w:autoSpaceDN w:val="0"/>
        <w:adjustRightInd w:val="0"/>
        <w:rPr>
          <w:rFonts w:ascii="Garamond" w:hAnsi="Garamond" w:cs="Courier New"/>
          <w:color w:val="000000"/>
          <w:sz w:val="20"/>
          <w:szCs w:val="20"/>
        </w:rPr>
      </w:pPr>
      <w:proofErr w:type="gramStart"/>
      <w:r w:rsidRPr="004E348E">
        <w:rPr>
          <w:rFonts w:ascii="Garamond" w:hAnsi="Garamond" w:cs="Courier New"/>
          <w:color w:val="000000"/>
          <w:sz w:val="20"/>
          <w:szCs w:val="20"/>
        </w:rPr>
        <w:t>cet</w:t>
      </w:r>
      <w:proofErr w:type="gramEnd"/>
      <w:r w:rsidRPr="004E348E">
        <w:rPr>
          <w:rFonts w:ascii="Garamond" w:hAnsi="Garamond" w:cs="Courier New"/>
          <w:color w:val="000000"/>
          <w:sz w:val="20"/>
          <w:szCs w:val="20"/>
        </w:rPr>
        <w:t xml:space="preserve"> « </w:t>
      </w:r>
      <w:r w:rsidRPr="004E348E">
        <w:rPr>
          <w:rFonts w:ascii="Garamond" w:hAnsi="Garamond"/>
          <w:i/>
          <w:color w:val="000000"/>
          <w:sz w:val="20"/>
          <w:szCs w:val="20"/>
        </w:rPr>
        <w:t>ensemble</w:t>
      </w:r>
      <w:r w:rsidRPr="004E348E">
        <w:rPr>
          <w:rFonts w:ascii="Garamond" w:hAnsi="Garamond" w:cs="Courier New"/>
          <w:color w:val="000000"/>
          <w:sz w:val="20"/>
          <w:szCs w:val="20"/>
        </w:rPr>
        <w:t> » même dont s'articu</w:t>
      </w:r>
      <w:r w:rsidR="00506EE8">
        <w:rPr>
          <w:rFonts w:ascii="Garamond" w:hAnsi="Garamond" w:cs="Courier New"/>
          <w:color w:val="000000"/>
          <w:sz w:val="20"/>
          <w:szCs w:val="20"/>
        </w:rPr>
        <w:t xml:space="preserve">le notre plus moderne logique. </w:t>
      </w:r>
      <w:r w:rsidRPr="004E348E">
        <w:rPr>
          <w:rFonts w:ascii="Garamond" w:hAnsi="Garamond" w:cs="Courier New"/>
          <w:color w:val="000000"/>
          <w:sz w:val="20"/>
          <w:szCs w:val="20"/>
        </w:rPr>
        <w:t>L'</w:t>
      </w:r>
      <w:r w:rsidRPr="004E348E">
        <w:rPr>
          <w:rFonts w:ascii="Garamond" w:hAnsi="Garamond"/>
          <w:i/>
          <w:color w:val="000000"/>
          <w:sz w:val="20"/>
          <w:szCs w:val="20"/>
        </w:rPr>
        <w:t xml:space="preserve">ensemble vide </w:t>
      </w:r>
      <w:r w:rsidR="00EF63F4" w:rsidRPr="004E348E">
        <w:rPr>
          <w:rFonts w:ascii="Garamond" w:hAnsi="Garamond"/>
          <w:i/>
          <w:color w:val="000000"/>
          <w:sz w:val="20"/>
          <w:szCs w:val="20"/>
        </w:rPr>
        <w:t xml:space="preserve">  </w:t>
      </w:r>
      <w:r w:rsidRPr="004E348E">
        <w:rPr>
          <w:rFonts w:ascii="Garamond" w:hAnsi="Garamond" w:cs="Courier New"/>
          <w:color w:val="000000"/>
          <w:sz w:val="20"/>
          <w:szCs w:val="20"/>
        </w:rPr>
        <w:t xml:space="preserve">des ossements est l'élément irréductible dont s'ordonnent - autres éléments </w:t>
      </w:r>
      <w:r w:rsidR="00506EE8">
        <w:rPr>
          <w:rFonts w:ascii="Garamond" w:hAnsi="Garamond" w:cs="Courier New"/>
          <w:color w:val="000000"/>
          <w:sz w:val="20"/>
          <w:szCs w:val="20"/>
        </w:rPr>
        <w:t>-</w:t>
      </w:r>
      <w:r w:rsidRPr="004E348E">
        <w:rPr>
          <w:rFonts w:ascii="Garamond" w:hAnsi="Garamond" w:cs="Courier New"/>
          <w:color w:val="000000"/>
          <w:sz w:val="20"/>
          <w:szCs w:val="20"/>
        </w:rPr>
        <w:t xml:space="preserve"> les instruments de </w:t>
      </w:r>
      <w:r w:rsidRPr="004E348E">
        <w:rPr>
          <w:rFonts w:ascii="Garamond" w:hAnsi="Garamond"/>
          <w:i/>
          <w:color w:val="000000"/>
          <w:sz w:val="20"/>
          <w:szCs w:val="20"/>
        </w:rPr>
        <w:t>la jouissance</w:t>
      </w:r>
      <w:r w:rsidRPr="004E348E">
        <w:rPr>
          <w:rFonts w:ascii="Garamond" w:hAnsi="Garamond" w:cs="Courier New"/>
          <w:color w:val="000000"/>
          <w:sz w:val="20"/>
          <w:szCs w:val="20"/>
        </w:rPr>
        <w:t>, colliers, gobelets, armes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plus de sous-éléments à énumérer </w:t>
      </w:r>
      <w:r w:rsidRPr="004E348E">
        <w:rPr>
          <w:rFonts w:ascii="Garamond" w:hAnsi="Garamond"/>
          <w:i/>
          <w:color w:val="000000"/>
          <w:sz w:val="20"/>
          <w:szCs w:val="20"/>
        </w:rPr>
        <w:t xml:space="preserve">la </w:t>
      </w:r>
      <w:r w:rsidRPr="004E348E">
        <w:rPr>
          <w:rFonts w:ascii="Garamond" w:hAnsi="Garamond"/>
          <w:i/>
          <w:iCs/>
          <w:color w:val="000000"/>
          <w:sz w:val="20"/>
          <w:szCs w:val="20"/>
        </w:rPr>
        <w:t>jouissance</w:t>
      </w:r>
      <w:r w:rsidRPr="004E348E">
        <w:rPr>
          <w:rFonts w:ascii="Garamond" w:hAnsi="Garamond" w:cs="Courier New"/>
          <w:color w:val="000000"/>
          <w:sz w:val="20"/>
          <w:szCs w:val="20"/>
        </w:rPr>
        <w:t xml:space="preserve"> qu'à la faire rentrer dans l</w:t>
      </w:r>
      <w:r w:rsidR="00CE230C" w:rsidRPr="004E348E">
        <w:rPr>
          <w:rFonts w:ascii="Garamond" w:hAnsi="Garamond" w:cs="Courier New"/>
          <w:color w:val="000000"/>
          <w:sz w:val="20"/>
          <w:szCs w:val="20"/>
        </w:rPr>
        <w:t>e</w:t>
      </w:r>
      <w:r w:rsidRPr="004E348E">
        <w:rPr>
          <w:rFonts w:ascii="Garamond" w:hAnsi="Garamond" w:cs="Courier New"/>
          <w:color w:val="000000"/>
          <w:sz w:val="20"/>
          <w:szCs w:val="20"/>
        </w:rPr>
        <w:t xml:space="preserve"> corps.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506EE8" w:rsidRDefault="00EB15EB" w:rsidP="00506EE8">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Ai-je animé la structure ? Assez, je pense,</w:t>
      </w:r>
      <w:r w:rsidR="00C575E0" w:rsidRPr="004E348E">
        <w:rPr>
          <w:rFonts w:ascii="Garamond" w:hAnsi="Garamond" w:cs="Courier New"/>
          <w:color w:val="000000"/>
          <w:sz w:val="20"/>
          <w:szCs w:val="20"/>
        </w:rPr>
        <w:t xml:space="preserve"> </w:t>
      </w:r>
      <w:r w:rsidRPr="004E348E">
        <w:rPr>
          <w:rFonts w:ascii="Garamond" w:hAnsi="Garamond" w:cs="Courier New"/>
          <w:color w:val="000000"/>
          <w:sz w:val="20"/>
          <w:szCs w:val="20"/>
        </w:rPr>
        <w:t>pour</w:t>
      </w:r>
      <w:r w:rsidR="00506EE8">
        <w:rPr>
          <w:rFonts w:ascii="Garamond" w:hAnsi="Garamond" w:cs="Courier New"/>
          <w:color w:val="000000"/>
          <w:sz w:val="20"/>
          <w:szCs w:val="20"/>
        </w:rPr>
        <w:t xml:space="preserve"> - </w:t>
      </w:r>
      <w:r w:rsidRPr="004E348E">
        <w:rPr>
          <w:rFonts w:ascii="Garamond" w:hAnsi="Garamond" w:cs="Courier New"/>
          <w:color w:val="000000"/>
          <w:sz w:val="20"/>
          <w:szCs w:val="20"/>
        </w:rPr>
        <w:t>des domaines qu'elle unirait à la psychanalyse</w:t>
      </w:r>
      <w:r w:rsidR="00506EE8">
        <w:rPr>
          <w:rFonts w:ascii="Garamond" w:hAnsi="Garamond" w:cs="Courier New"/>
          <w:color w:val="000000"/>
          <w:sz w:val="20"/>
          <w:szCs w:val="20"/>
        </w:rPr>
        <w:t xml:space="preserve"> - </w:t>
      </w:r>
      <w:r w:rsidRPr="004E348E">
        <w:rPr>
          <w:rFonts w:ascii="Garamond" w:hAnsi="Garamond" w:cs="Courier New"/>
          <w:color w:val="000000"/>
          <w:sz w:val="20"/>
          <w:szCs w:val="20"/>
        </w:rPr>
        <w:t xml:space="preserve">annoncer </w:t>
      </w:r>
    </w:p>
    <w:p w:rsidR="00EB15EB" w:rsidRPr="004E348E" w:rsidRDefault="00EB15EB" w:rsidP="00506EE8">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que rien n'y destine les deux que vous dites, spécialement.</w:t>
      </w:r>
    </w:p>
    <w:p w:rsidR="00C575E0" w:rsidRPr="004E348E" w:rsidRDefault="00C575E0">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La linguistique peut définir le matériel de la psychanalyse, voire l'appa</w:t>
      </w:r>
      <w:r w:rsidRPr="004E348E">
        <w:rPr>
          <w:rFonts w:ascii="Garamond" w:hAnsi="Garamond" w:cs="Courier New"/>
          <w:color w:val="000000"/>
          <w:sz w:val="20"/>
          <w:szCs w:val="20"/>
        </w:rPr>
        <w:softHyphen/>
        <w:t xml:space="preserve">reil de son opération. </w:t>
      </w: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Elle </w:t>
      </w:r>
      <w:r w:rsidRPr="004E348E">
        <w:rPr>
          <w:rFonts w:ascii="Garamond" w:hAnsi="Garamond"/>
          <w:i/>
          <w:color w:val="0000CC"/>
          <w:sz w:val="20"/>
          <w:szCs w:val="20"/>
        </w:rPr>
        <w:t>laisse en blanc</w:t>
      </w:r>
      <w:r w:rsidRPr="004E348E">
        <w:rPr>
          <w:rFonts w:ascii="Garamond" w:hAnsi="Garamond" w:cs="Courier New"/>
          <w:color w:val="000000"/>
          <w:sz w:val="20"/>
          <w:szCs w:val="20"/>
        </w:rPr>
        <w:t xml:space="preserve"> d'où se produit ce qui la rend </w:t>
      </w:r>
      <w:r w:rsidRPr="004E348E">
        <w:rPr>
          <w:rFonts w:ascii="Garamond" w:hAnsi="Garamond"/>
          <w:i/>
          <w:color w:val="000000"/>
          <w:sz w:val="20"/>
          <w:szCs w:val="20"/>
        </w:rPr>
        <w:t>effective</w:t>
      </w:r>
      <w:r w:rsidRPr="004E348E">
        <w:rPr>
          <w:rFonts w:ascii="Garamond" w:hAnsi="Garamond" w:cs="Courier New"/>
          <w:color w:val="000000"/>
          <w:sz w:val="20"/>
          <w:szCs w:val="20"/>
        </w:rPr>
        <w:t xml:space="preserve">, soit ce dont à l'articuler comme </w:t>
      </w:r>
      <w:r w:rsidRPr="004E348E">
        <w:rPr>
          <w:rFonts w:ascii="Garamond" w:hAnsi="Garamond"/>
          <w:i/>
          <w:color w:val="000000"/>
          <w:sz w:val="20"/>
          <w:szCs w:val="20"/>
        </w:rPr>
        <w:t>l'acte psychanalytique</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je pensais éclairer plus d'un autre acte. </w:t>
      </w:r>
    </w:p>
    <w:p w:rsidR="00CE230C" w:rsidRPr="004E348E" w:rsidRDefault="00CE230C">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Un domaine ne se domine que d'un opérateur. </w:t>
      </w:r>
      <w:r w:rsidRPr="00506EE8">
        <w:rPr>
          <w:rFonts w:ascii="Garamond" w:hAnsi="Garamond" w:cs="Courier New"/>
          <w:i/>
          <w:color w:val="000000"/>
          <w:sz w:val="20"/>
          <w:szCs w:val="20"/>
        </w:rPr>
        <w:t>L'inconscient peut être</w:t>
      </w:r>
      <w:r w:rsidRPr="004E348E">
        <w:rPr>
          <w:rFonts w:ascii="Garamond" w:hAnsi="Garamond" w:cs="Courier New"/>
          <w:color w:val="000000"/>
          <w:sz w:val="20"/>
          <w:szCs w:val="20"/>
        </w:rPr>
        <w:t xml:space="preserve">, comme je le disais, </w:t>
      </w:r>
      <w:r w:rsidRPr="004E348E">
        <w:rPr>
          <w:rFonts w:ascii="Garamond" w:hAnsi="Garamond"/>
          <w:i/>
          <w:color w:val="000000"/>
          <w:sz w:val="20"/>
          <w:szCs w:val="20"/>
        </w:rPr>
        <w:t>la condition de la linguistique</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Ceci ne donne à la linguistique pas la moindre prise sur lui. J'ai pu l'éprouver de la contribution que j'avais demandée au plus grand des linguistes français pour en illustrer le départ d'une revue de ma façon, que de ce fait j'eusse voulu plus spécifiée dans son titre : </w:t>
      </w:r>
      <w:r w:rsidRPr="004E348E">
        <w:rPr>
          <w:rFonts w:ascii="Garamond" w:hAnsi="Garamond"/>
          <w:i/>
          <w:iCs/>
          <w:color w:val="000000"/>
          <w:sz w:val="20"/>
          <w:szCs w:val="20"/>
        </w:rPr>
        <w:t>La Psychanalyse</w:t>
      </w:r>
      <w:r w:rsidRPr="004E348E">
        <w:rPr>
          <w:rFonts w:ascii="Garamond" w:hAnsi="Garamond" w:cs="Courier New"/>
          <w:color w:val="000000"/>
          <w:sz w:val="20"/>
          <w:szCs w:val="20"/>
        </w:rPr>
        <w:t xml:space="preserve"> qu'elle s'appelait, pour le rappeler à ceux qui en ont fait bon marché.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De cette demande au linguiste, j'avais espéré un pas dans </w:t>
      </w:r>
      <w:r w:rsidRPr="004E348E">
        <w:rPr>
          <w:rFonts w:ascii="Garamond" w:hAnsi="Garamond" w:cs="Courier New"/>
          <w:i/>
          <w:color w:val="000000"/>
          <w:sz w:val="20"/>
          <w:szCs w:val="20"/>
        </w:rPr>
        <w:t xml:space="preserve">le problème des </w:t>
      </w:r>
      <w:r w:rsidRPr="004E348E">
        <w:rPr>
          <w:rFonts w:ascii="Garamond" w:hAnsi="Garamond"/>
          <w:i/>
          <w:color w:val="000000"/>
          <w:sz w:val="20"/>
          <w:szCs w:val="20"/>
        </w:rPr>
        <w:t>mots antithétiques</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dont on pense bien que je ne m'étonne pas que FREUD l'ait introduit. </w:t>
      </w:r>
    </w:p>
    <w:p w:rsidR="00CE230C" w:rsidRPr="004E348E" w:rsidRDefault="00CE230C">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Si le linguiste ne peut faire mieux</w:t>
      </w:r>
      <w:r w:rsidR="00506EE8">
        <w:rPr>
          <w:rFonts w:ascii="Garamond" w:hAnsi="Garamond" w:cs="Courier New"/>
          <w:color w:val="000000"/>
          <w:sz w:val="20"/>
          <w:szCs w:val="20"/>
        </w:rPr>
        <w:t xml:space="preserve"> - </w:t>
      </w:r>
      <w:r w:rsidRPr="004E348E">
        <w:rPr>
          <w:rFonts w:ascii="Garamond" w:hAnsi="Garamond" w:cs="Courier New"/>
          <w:color w:val="000000"/>
          <w:sz w:val="20"/>
          <w:szCs w:val="20"/>
        </w:rPr>
        <w:t>comme il parut</w:t>
      </w:r>
      <w:r w:rsidR="00506EE8">
        <w:rPr>
          <w:rFonts w:ascii="Garamond" w:hAnsi="Garamond" w:cs="Courier New"/>
          <w:color w:val="000000"/>
          <w:sz w:val="20"/>
          <w:szCs w:val="20"/>
        </w:rPr>
        <w:t xml:space="preserve"> - </w:t>
      </w:r>
      <w:r w:rsidRPr="004E348E">
        <w:rPr>
          <w:rFonts w:ascii="Garamond" w:hAnsi="Garamond" w:cs="Courier New"/>
          <w:color w:val="000000"/>
          <w:sz w:val="20"/>
          <w:szCs w:val="20"/>
        </w:rPr>
        <w:t xml:space="preserve">que de formuler que </w:t>
      </w:r>
      <w:proofErr w:type="gramStart"/>
      <w:r w:rsidRPr="004E348E">
        <w:rPr>
          <w:rFonts w:ascii="Garamond" w:hAnsi="Garamond" w:cs="Courier New"/>
          <w:color w:val="000000"/>
          <w:sz w:val="20"/>
          <w:szCs w:val="20"/>
        </w:rPr>
        <w:t>le bon</w:t>
      </w:r>
      <w:proofErr w:type="gramEnd"/>
      <w:r w:rsidRPr="004E348E">
        <w:rPr>
          <w:rFonts w:ascii="Garamond" w:hAnsi="Garamond" w:cs="Courier New"/>
          <w:color w:val="000000"/>
          <w:sz w:val="20"/>
          <w:szCs w:val="20"/>
        </w:rPr>
        <w:t xml:space="preserve"> aise du signifié exige un choix </w:t>
      </w: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dans l'antithèse, ceci doit donner aux gens qui, de parler l'Arabe, ont beaucoup à faire avec de tels mots,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autant de mal qu'à répondre à une montée de fourmilière.</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Il n'y a pas </w:t>
      </w:r>
      <w:r w:rsidRPr="004E348E">
        <w:rPr>
          <w:rFonts w:ascii="Garamond" w:hAnsi="Garamond"/>
          <w:i/>
          <w:iCs/>
          <w:color w:val="000000"/>
          <w:sz w:val="20"/>
          <w:szCs w:val="20"/>
        </w:rPr>
        <w:t>moindre</w:t>
      </w:r>
      <w:r w:rsidRPr="004E348E">
        <w:rPr>
          <w:rFonts w:ascii="Garamond" w:hAnsi="Garamond" w:cs="Courier New"/>
          <w:color w:val="000000"/>
          <w:sz w:val="20"/>
          <w:szCs w:val="20"/>
        </w:rPr>
        <w:t xml:space="preserve"> barrière du coté de l'ethnologie. Un enquêteur qui </w:t>
      </w:r>
      <w:r w:rsidRPr="004E348E">
        <w:rPr>
          <w:rFonts w:ascii="Garamond" w:hAnsi="Garamond" w:cs="Courier New"/>
          <w:i/>
          <w:color w:val="000000"/>
          <w:sz w:val="20"/>
          <w:szCs w:val="20"/>
        </w:rPr>
        <w:t xml:space="preserve">laisserait son </w:t>
      </w:r>
      <w:r w:rsidRPr="004E348E">
        <w:rPr>
          <w:rFonts w:ascii="Garamond" w:hAnsi="Garamond" w:cs="Courier New"/>
          <w:i/>
          <w:iCs/>
          <w:color w:val="000000"/>
          <w:sz w:val="20"/>
          <w:szCs w:val="20"/>
        </w:rPr>
        <w:t>informatrice indigène</w:t>
      </w:r>
      <w:r w:rsidRPr="004E348E">
        <w:rPr>
          <w:rFonts w:ascii="Garamond" w:hAnsi="Garamond" w:cs="Courier New"/>
          <w:i/>
          <w:color w:val="000000"/>
          <w:sz w:val="20"/>
          <w:szCs w:val="20"/>
        </w:rPr>
        <w:t>, lui conter fleurette de ses rêves</w:t>
      </w:r>
      <w:r w:rsidRPr="004E348E">
        <w:rPr>
          <w:rFonts w:ascii="Garamond" w:hAnsi="Garamond" w:cs="Courier New"/>
          <w:color w:val="000000"/>
          <w:sz w:val="20"/>
          <w:szCs w:val="20"/>
        </w:rPr>
        <w:t xml:space="preserve"> se fera rappeler à l'ordre s'il les met au compte de ce qu'on appelle </w:t>
      </w:r>
      <w:r w:rsidRPr="004E348E">
        <w:rPr>
          <w:rFonts w:ascii="Garamond" w:hAnsi="Garamond" w:cs="Courier New"/>
          <w:i/>
          <w:color w:val="000000"/>
          <w:sz w:val="20"/>
          <w:szCs w:val="20"/>
        </w:rPr>
        <w:t>le terrain</w:t>
      </w:r>
      <w:r w:rsidRPr="004E348E">
        <w:rPr>
          <w:rFonts w:ascii="Garamond" w:hAnsi="Garamond" w:cs="Courier New"/>
          <w:color w:val="000000"/>
          <w:sz w:val="20"/>
          <w:szCs w:val="20"/>
        </w:rPr>
        <w:t xml:space="preserve">. Et le censeur - ce faisant </w:t>
      </w:r>
      <w:r w:rsidR="00506EE8">
        <w:rPr>
          <w:rFonts w:ascii="Garamond" w:hAnsi="Garamond" w:cs="Courier New"/>
          <w:color w:val="000000"/>
          <w:sz w:val="20"/>
          <w:szCs w:val="20"/>
        </w:rPr>
        <w:t>–</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comme ils l'appellent, ne me paraîtra pas</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 fût-il LÉVI-STRAUSS lui-même</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 marquer mépris de mes plates-bandes.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B52CCD"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Où irait le terrain s'il se détrempait d'</w:t>
      </w:r>
      <w:r w:rsidRPr="004E348E">
        <w:rPr>
          <w:rFonts w:ascii="Garamond" w:hAnsi="Garamond" w:cs="Courier New"/>
          <w:i/>
          <w:iCs/>
          <w:color w:val="000000"/>
          <w:sz w:val="20"/>
          <w:szCs w:val="20"/>
        </w:rPr>
        <w:t>inconscient</w:t>
      </w:r>
      <w:r w:rsidRPr="004E348E">
        <w:rPr>
          <w:rFonts w:ascii="Garamond" w:hAnsi="Garamond" w:cs="Courier New"/>
          <w:color w:val="000000"/>
          <w:sz w:val="20"/>
          <w:szCs w:val="20"/>
        </w:rPr>
        <w:t xml:space="preserve"> ? </w:t>
      </w: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Ça lui ferait</w:t>
      </w:r>
      <w:r w:rsidR="009E1B2C" w:rsidRPr="004E348E">
        <w:rPr>
          <w:rFonts w:ascii="Garamond" w:hAnsi="Garamond" w:cs="Courier New"/>
          <w:color w:val="000000"/>
          <w:sz w:val="20"/>
          <w:szCs w:val="20"/>
        </w:rPr>
        <w:t xml:space="preserve"> -</w:t>
      </w:r>
      <w:r w:rsidRPr="004E348E">
        <w:rPr>
          <w:rFonts w:ascii="Garamond" w:hAnsi="Garamond" w:cs="Courier New"/>
          <w:color w:val="000000"/>
          <w:sz w:val="20"/>
          <w:szCs w:val="20"/>
        </w:rPr>
        <w:t xml:space="preserve"> quoi qu'on en rêve</w:t>
      </w:r>
      <w:r w:rsidR="009E1B2C" w:rsidRPr="004E348E">
        <w:rPr>
          <w:rFonts w:ascii="Garamond" w:hAnsi="Garamond" w:cs="Courier New"/>
          <w:color w:val="000000"/>
          <w:sz w:val="20"/>
          <w:szCs w:val="20"/>
        </w:rPr>
        <w:t xml:space="preserve"> -</w:t>
      </w:r>
      <w:r w:rsidRPr="004E348E">
        <w:rPr>
          <w:rFonts w:ascii="Garamond" w:hAnsi="Garamond" w:cs="Courier New"/>
          <w:color w:val="000000"/>
          <w:sz w:val="20"/>
          <w:szCs w:val="20"/>
        </w:rPr>
        <w:t xml:space="preserve"> nul effet de </w:t>
      </w:r>
      <w:r w:rsidRPr="004E348E">
        <w:rPr>
          <w:rFonts w:ascii="Garamond" w:hAnsi="Garamond"/>
          <w:i/>
          <w:color w:val="000000"/>
          <w:sz w:val="20"/>
          <w:szCs w:val="20"/>
        </w:rPr>
        <w:t>forage</w:t>
      </w:r>
      <w:r w:rsidRPr="004E348E">
        <w:rPr>
          <w:rFonts w:ascii="Garamond" w:hAnsi="Garamond" w:cs="Courier New"/>
          <w:color w:val="000000"/>
          <w:sz w:val="20"/>
          <w:szCs w:val="20"/>
        </w:rPr>
        <w:t xml:space="preserve"> mais flaque de notre cru. Car une enquête qui se limite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c'est sa définition -</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au recueil d'un savoir, c'est d'un savoir de notre tonneau que nous la nourririons.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D'une psychanalyse elle-même, qu'on n'attende pas</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de recenser les mythes qui ont conditionné un sujet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de ce qu'il ait grandi au Togo ou au Paraguay.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Car la psychanalyse</w:t>
      </w:r>
      <w:r w:rsidR="00506EE8">
        <w:rPr>
          <w:rFonts w:ascii="Garamond" w:hAnsi="Garamond" w:cs="Courier New"/>
          <w:color w:val="000000"/>
          <w:sz w:val="20"/>
          <w:szCs w:val="20"/>
        </w:rPr>
        <w:t xml:space="preserve"> - </w:t>
      </w:r>
      <w:r w:rsidRPr="004E348E">
        <w:rPr>
          <w:rFonts w:ascii="Garamond" w:hAnsi="Garamond" w:cs="Courier New"/>
          <w:color w:val="000000"/>
          <w:sz w:val="20"/>
          <w:szCs w:val="20"/>
        </w:rPr>
        <w:t>cela je vous l'ai déjà fait remarquer ici</w:t>
      </w:r>
      <w:r w:rsidR="00506EE8">
        <w:rPr>
          <w:rFonts w:ascii="Garamond" w:hAnsi="Garamond" w:cs="Courier New"/>
          <w:color w:val="000000"/>
          <w:sz w:val="20"/>
          <w:szCs w:val="20"/>
        </w:rPr>
        <w:t xml:space="preserve"> - </w:t>
      </w:r>
      <w:r w:rsidRPr="004E348E">
        <w:rPr>
          <w:rFonts w:ascii="Garamond" w:hAnsi="Garamond" w:cs="Courier New"/>
          <w:color w:val="000000"/>
          <w:sz w:val="20"/>
          <w:szCs w:val="20"/>
        </w:rPr>
        <w:t xml:space="preserve">s'opère du discours qui la conditionne </w:t>
      </w: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et que je définis cette année, à la prendre par son </w:t>
      </w:r>
      <w:r w:rsidRPr="004E348E">
        <w:rPr>
          <w:rFonts w:ascii="Garamond" w:hAnsi="Garamond"/>
          <w:i/>
          <w:color w:val="000000"/>
          <w:sz w:val="20"/>
          <w:szCs w:val="20"/>
        </w:rPr>
        <w:t>envers</w:t>
      </w:r>
      <w:r w:rsidRPr="004E348E">
        <w:rPr>
          <w:rFonts w:ascii="Garamond" w:hAnsi="Garamond" w:cs="Courier New"/>
          <w:color w:val="000000"/>
          <w:sz w:val="20"/>
          <w:szCs w:val="20"/>
        </w:rPr>
        <w:t>.</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On obtiendra</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 ce de cela même</w:t>
      </w:r>
      <w:r w:rsidR="00506EE8">
        <w:rPr>
          <w:rFonts w:ascii="Garamond" w:hAnsi="Garamond" w:cs="Courier New"/>
          <w:color w:val="000000"/>
          <w:sz w:val="20"/>
          <w:szCs w:val="20"/>
        </w:rPr>
        <w:t xml:space="preserve"> -</w:t>
      </w:r>
      <w:r w:rsidRPr="004E348E">
        <w:rPr>
          <w:rFonts w:ascii="Garamond" w:hAnsi="Garamond" w:cs="Courier New"/>
          <w:color w:val="000000"/>
          <w:sz w:val="20"/>
          <w:szCs w:val="20"/>
        </w:rPr>
        <w:t xml:space="preserve"> pas d'autre mythe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que ce qui en reste en notre discours : l'</w:t>
      </w:r>
      <w:r w:rsidR="009E1B2C" w:rsidRPr="004E348E">
        <w:rPr>
          <w:rFonts w:ascii="Garamond" w:hAnsi="Garamond" w:cs="Courier New"/>
          <w:color w:val="000000"/>
          <w:sz w:val="20"/>
          <w:szCs w:val="20"/>
        </w:rPr>
        <w:t>Œ</w:t>
      </w:r>
      <w:r w:rsidRPr="004E348E">
        <w:rPr>
          <w:rFonts w:ascii="Garamond" w:hAnsi="Garamond" w:cs="Courier New"/>
          <w:color w:val="000000"/>
          <w:sz w:val="20"/>
          <w:szCs w:val="20"/>
        </w:rPr>
        <w:t xml:space="preserve">dipe </w:t>
      </w:r>
      <w:r w:rsidR="009E1B2C" w:rsidRPr="004E348E">
        <w:rPr>
          <w:rFonts w:ascii="Garamond" w:hAnsi="Garamond" w:cs="Courier New"/>
          <w:color w:val="000000"/>
          <w:sz w:val="20"/>
          <w:szCs w:val="20"/>
        </w:rPr>
        <w:t>freud</w:t>
      </w:r>
      <w:r w:rsidRPr="004E348E">
        <w:rPr>
          <w:rFonts w:ascii="Garamond" w:hAnsi="Garamond" w:cs="Courier New"/>
          <w:color w:val="000000"/>
          <w:sz w:val="20"/>
          <w:szCs w:val="20"/>
        </w:rPr>
        <w:t>ien.</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Du matériel dont se fait l'analyse du mythe, écoutons LÉVI-STRAUSS énoncer qu'il est intraduisible, </w:t>
      </w: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ceci à bien l’enten</w:t>
      </w:r>
      <w:r w:rsidRPr="004E348E">
        <w:rPr>
          <w:rFonts w:ascii="Garamond" w:hAnsi="Garamond" w:cs="Courier New"/>
          <w:color w:val="000000"/>
          <w:sz w:val="20"/>
          <w:szCs w:val="20"/>
        </w:rPr>
        <w:softHyphen/>
        <w:t xml:space="preserve">dre, car ce qu'il dit littéralement, c'est que peu importe en quelle langue ils sont recueillis : </w:t>
      </w:r>
    </w:p>
    <w:p w:rsidR="00C575E0"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ils seront toujours d'eux-même</w:t>
      </w:r>
      <w:r w:rsidR="00506EE8">
        <w:rPr>
          <w:rFonts w:ascii="Garamond" w:hAnsi="Garamond" w:cs="Courier New"/>
          <w:color w:val="000000"/>
          <w:sz w:val="20"/>
          <w:szCs w:val="20"/>
        </w:rPr>
        <w:t>s</w:t>
      </w:r>
      <w:r w:rsidRPr="004E348E">
        <w:rPr>
          <w:rFonts w:ascii="Garamond" w:hAnsi="Garamond" w:cs="Courier New"/>
          <w:color w:val="000000"/>
          <w:sz w:val="20"/>
          <w:szCs w:val="20"/>
        </w:rPr>
        <w:t xml:space="preserve"> </w:t>
      </w:r>
      <w:r w:rsidRPr="004E348E">
        <w:rPr>
          <w:rFonts w:ascii="Garamond" w:hAnsi="Garamond"/>
          <w:i/>
          <w:iCs/>
          <w:color w:val="000000"/>
          <w:sz w:val="20"/>
          <w:szCs w:val="20"/>
        </w:rPr>
        <w:t>analysables</w:t>
      </w:r>
      <w:r w:rsidRPr="004E348E">
        <w:rPr>
          <w:rFonts w:ascii="Garamond" w:hAnsi="Garamond" w:cs="Courier New"/>
          <w:color w:val="000000"/>
          <w:sz w:val="20"/>
          <w:szCs w:val="20"/>
        </w:rPr>
        <w:t xml:space="preserve"> de se théoriser des «</w:t>
      </w:r>
      <w:r w:rsidRPr="004E348E">
        <w:rPr>
          <w:rFonts w:ascii="Garamond" w:hAnsi="Garamond" w:cs="Courier New"/>
          <w:i/>
          <w:iCs/>
          <w:color w:val="000000"/>
          <w:sz w:val="20"/>
          <w:szCs w:val="20"/>
        </w:rPr>
        <w:t> </w:t>
      </w:r>
      <w:r w:rsidRPr="004E348E">
        <w:rPr>
          <w:rFonts w:ascii="Garamond" w:hAnsi="Garamond"/>
          <w:i/>
          <w:iCs/>
          <w:color w:val="000000"/>
          <w:sz w:val="20"/>
          <w:szCs w:val="20"/>
        </w:rPr>
        <w:t>grosses unités</w:t>
      </w:r>
      <w:r w:rsidRPr="004E348E">
        <w:rPr>
          <w:rFonts w:ascii="Garamond" w:hAnsi="Garamond" w:cs="Courier New"/>
          <w:i/>
          <w:iCs/>
          <w:color w:val="000000"/>
          <w:sz w:val="20"/>
          <w:szCs w:val="20"/>
        </w:rPr>
        <w:t> </w:t>
      </w:r>
      <w:r w:rsidRPr="004E348E">
        <w:rPr>
          <w:rFonts w:ascii="Garamond" w:hAnsi="Garamond" w:cs="Courier New"/>
          <w:color w:val="000000"/>
          <w:sz w:val="20"/>
          <w:szCs w:val="20"/>
        </w:rPr>
        <w:t>»</w:t>
      </w:r>
      <w:r w:rsidR="00C575E0" w:rsidRPr="004E348E">
        <w:rPr>
          <w:rFonts w:ascii="Garamond" w:hAnsi="Garamond" w:cs="Courier New"/>
          <w:color w:val="000000"/>
          <w:sz w:val="20"/>
          <w:szCs w:val="20"/>
        </w:rPr>
        <w:t>…</w:t>
      </w:r>
    </w:p>
    <w:p w:rsidR="00C575E0" w:rsidRPr="004E348E" w:rsidRDefault="00EB15EB" w:rsidP="00C575E0">
      <w:pPr>
        <w:shd w:val="clear" w:color="auto" w:fill="FFFFFF"/>
        <w:autoSpaceDE w:val="0"/>
        <w:autoSpaceDN w:val="0"/>
        <w:adjustRightInd w:val="0"/>
        <w:ind w:firstLine="708"/>
        <w:rPr>
          <w:rFonts w:ascii="Garamond" w:hAnsi="Garamond"/>
          <w:b/>
          <w:color w:val="000000"/>
          <w:sz w:val="20"/>
          <w:szCs w:val="20"/>
        </w:rPr>
      </w:pPr>
      <w:r w:rsidRPr="004E348E">
        <w:rPr>
          <w:rFonts w:ascii="Garamond" w:hAnsi="Garamond" w:cs="Courier New"/>
          <w:color w:val="000000"/>
          <w:sz w:val="20"/>
          <w:szCs w:val="20"/>
        </w:rPr>
        <w:t>c'est le terme de LÉVI-STRAUSS</w:t>
      </w:r>
    </w:p>
    <w:p w:rsidR="00EB15EB" w:rsidRPr="004E348E" w:rsidRDefault="00C575E0">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w:t>
      </w:r>
      <w:r w:rsidR="00EB15EB" w:rsidRPr="004E348E">
        <w:rPr>
          <w:rFonts w:ascii="Garamond" w:hAnsi="Garamond" w:cs="Courier New"/>
          <w:color w:val="000000"/>
          <w:sz w:val="20"/>
          <w:szCs w:val="20"/>
        </w:rPr>
        <w:t xml:space="preserve">dont une </w:t>
      </w:r>
      <w:proofErr w:type="spellStart"/>
      <w:r w:rsidR="00EB15EB" w:rsidRPr="004E348E">
        <w:rPr>
          <w:rFonts w:ascii="Garamond" w:hAnsi="Garamond"/>
          <w:i/>
          <w:iCs/>
          <w:color w:val="000000"/>
          <w:sz w:val="20"/>
          <w:szCs w:val="20"/>
        </w:rPr>
        <w:t>mythologisation</w:t>
      </w:r>
      <w:proofErr w:type="spellEnd"/>
      <w:r w:rsidR="00EB15EB" w:rsidRPr="004E348E">
        <w:rPr>
          <w:rFonts w:ascii="Garamond" w:hAnsi="Garamond"/>
          <w:i/>
          <w:iCs/>
          <w:color w:val="000000"/>
          <w:sz w:val="20"/>
          <w:szCs w:val="20"/>
        </w:rPr>
        <w:t xml:space="preserve"> définitive</w:t>
      </w:r>
      <w:r w:rsidR="00EB15EB" w:rsidRPr="004E348E">
        <w:rPr>
          <w:rFonts w:ascii="Garamond" w:hAnsi="Garamond" w:cs="Courier New"/>
          <w:color w:val="000000"/>
          <w:sz w:val="20"/>
          <w:szCs w:val="20"/>
        </w:rPr>
        <w:t xml:space="preserve"> les articulera.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506EE8"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On saisit là le </w:t>
      </w:r>
      <w:r w:rsidRPr="004E348E">
        <w:rPr>
          <w:rFonts w:ascii="Garamond" w:hAnsi="Garamond"/>
          <w:i/>
          <w:iCs/>
          <w:color w:val="000000"/>
          <w:sz w:val="20"/>
          <w:szCs w:val="20"/>
        </w:rPr>
        <w:t>mirage</w:t>
      </w:r>
      <w:r w:rsidRPr="004E348E">
        <w:rPr>
          <w:rFonts w:ascii="Garamond" w:hAnsi="Garamond" w:cs="Courier New"/>
          <w:color w:val="000000"/>
          <w:sz w:val="20"/>
          <w:szCs w:val="20"/>
        </w:rPr>
        <w:t xml:space="preserve"> d'un « niveau commun » avec ce que j'appellerais </w:t>
      </w:r>
      <w:r w:rsidR="00491129">
        <w:rPr>
          <w:rFonts w:ascii="Garamond" w:hAnsi="Garamond" w:cs="Courier New"/>
          <w:color w:val="000000"/>
          <w:sz w:val="20"/>
          <w:szCs w:val="20"/>
        </w:rPr>
        <w:t>« </w:t>
      </w:r>
      <w:r w:rsidRPr="004E348E">
        <w:rPr>
          <w:rFonts w:ascii="Garamond" w:hAnsi="Garamond"/>
          <w:i/>
          <w:color w:val="000000"/>
          <w:sz w:val="20"/>
          <w:szCs w:val="20"/>
        </w:rPr>
        <w:t>l'</w:t>
      </w:r>
      <w:r w:rsidRPr="004E348E">
        <w:rPr>
          <w:rFonts w:ascii="Garamond" w:hAnsi="Garamond"/>
          <w:i/>
          <w:iCs/>
          <w:color w:val="000000"/>
          <w:sz w:val="20"/>
          <w:szCs w:val="20"/>
        </w:rPr>
        <w:t>universalité</w:t>
      </w:r>
      <w:r w:rsidRPr="004E348E">
        <w:rPr>
          <w:rFonts w:ascii="Garamond" w:hAnsi="Garamond"/>
          <w:i/>
          <w:color w:val="000000"/>
          <w:sz w:val="20"/>
          <w:szCs w:val="20"/>
        </w:rPr>
        <w:t xml:space="preserve"> </w:t>
      </w:r>
      <w:r w:rsidRPr="00491129">
        <w:rPr>
          <w:rFonts w:ascii="Garamond" w:hAnsi="Garamond"/>
          <w:i/>
          <w:color w:val="000000"/>
          <w:sz w:val="20"/>
          <w:szCs w:val="20"/>
        </w:rPr>
        <w:t>du discours</w:t>
      </w:r>
      <w:r w:rsidRPr="00491129">
        <w:rPr>
          <w:rFonts w:ascii="Garamond" w:hAnsi="Garamond" w:cs="Courier New"/>
          <w:i/>
          <w:color w:val="000000"/>
          <w:sz w:val="20"/>
          <w:szCs w:val="20"/>
        </w:rPr>
        <w:t xml:space="preserve"> psychanalytique</w:t>
      </w:r>
      <w:r w:rsidR="00491129">
        <w:rPr>
          <w:rFonts w:ascii="Garamond" w:hAnsi="Garamond" w:cs="Courier New"/>
          <w:color w:val="000000"/>
          <w:sz w:val="20"/>
          <w:szCs w:val="20"/>
        </w:rPr>
        <w:t> »</w:t>
      </w:r>
      <w:r w:rsidRPr="004E348E">
        <w:rPr>
          <w:rFonts w:ascii="Garamond" w:hAnsi="Garamond" w:cs="Courier New"/>
          <w:color w:val="000000"/>
          <w:sz w:val="20"/>
          <w:szCs w:val="20"/>
        </w:rPr>
        <w:t xml:space="preserve">, </w:t>
      </w:r>
    </w:p>
    <w:p w:rsidR="00506EE8" w:rsidRDefault="00491129">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m</w:t>
      </w:r>
      <w:r w:rsidR="00EB15EB" w:rsidRPr="004E348E">
        <w:rPr>
          <w:rFonts w:ascii="Garamond" w:hAnsi="Garamond" w:cs="Courier New"/>
          <w:color w:val="000000"/>
          <w:sz w:val="20"/>
          <w:szCs w:val="20"/>
        </w:rPr>
        <w:t>ais</w:t>
      </w:r>
      <w:r>
        <w:rPr>
          <w:rFonts w:ascii="Garamond" w:hAnsi="Garamond" w:cs="Courier New"/>
          <w:color w:val="000000"/>
          <w:sz w:val="20"/>
          <w:szCs w:val="20"/>
        </w:rPr>
        <w:t xml:space="preserve"> -</w:t>
      </w:r>
      <w:r w:rsidR="00EB15EB" w:rsidRPr="004E348E">
        <w:rPr>
          <w:rFonts w:ascii="Garamond" w:hAnsi="Garamond" w:cs="Courier New"/>
          <w:color w:val="000000"/>
          <w:sz w:val="20"/>
          <w:szCs w:val="20"/>
        </w:rPr>
        <w:t xml:space="preserve"> et du fait de qui le démontre</w:t>
      </w:r>
      <w:r>
        <w:rPr>
          <w:rFonts w:ascii="Garamond" w:hAnsi="Garamond" w:cs="Courier New"/>
          <w:color w:val="000000"/>
          <w:sz w:val="20"/>
          <w:szCs w:val="20"/>
        </w:rPr>
        <w:t>,</w:t>
      </w:r>
      <w:r w:rsidR="00506EE8">
        <w:rPr>
          <w:rFonts w:ascii="Garamond" w:hAnsi="Garamond" w:cs="Courier New"/>
          <w:color w:val="000000"/>
          <w:sz w:val="20"/>
          <w:szCs w:val="20"/>
        </w:rPr>
        <w:t xml:space="preserve"> </w:t>
      </w:r>
      <w:r w:rsidR="00EB15EB" w:rsidRPr="004E348E">
        <w:rPr>
          <w:rFonts w:ascii="Garamond" w:hAnsi="Garamond" w:cs="Courier New"/>
          <w:color w:val="000000"/>
          <w:sz w:val="20"/>
          <w:szCs w:val="20"/>
        </w:rPr>
        <w:t>LÉVI-STRAUSS  en l'occasion</w:t>
      </w:r>
      <w:r w:rsidR="00506EE8">
        <w:rPr>
          <w:rFonts w:ascii="Garamond" w:hAnsi="Garamond" w:cs="Courier New"/>
          <w:color w:val="000000"/>
          <w:sz w:val="20"/>
          <w:szCs w:val="20"/>
        </w:rPr>
        <w:t xml:space="preserve"> - </w:t>
      </w:r>
      <w:r w:rsidR="00EB15EB" w:rsidRPr="004E348E">
        <w:rPr>
          <w:rFonts w:ascii="Garamond" w:hAnsi="Garamond" w:cs="Courier New"/>
          <w:color w:val="000000"/>
          <w:sz w:val="20"/>
          <w:szCs w:val="20"/>
        </w:rPr>
        <w:t>sans que l'illusion s'en pro</w:t>
      </w:r>
      <w:r w:rsidR="00EB15EB" w:rsidRPr="004E348E">
        <w:rPr>
          <w:rFonts w:ascii="Garamond" w:hAnsi="Garamond" w:cs="Courier New"/>
          <w:color w:val="000000"/>
          <w:sz w:val="20"/>
          <w:szCs w:val="20"/>
        </w:rPr>
        <w:softHyphen/>
        <w:t xml:space="preserve">duise,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car ce n'est pas d'un jeu de </w:t>
      </w:r>
      <w:r w:rsidRPr="004E348E">
        <w:rPr>
          <w:rFonts w:ascii="Garamond" w:hAnsi="Garamond"/>
          <w:i/>
          <w:color w:val="000000"/>
          <w:sz w:val="20"/>
          <w:szCs w:val="20"/>
        </w:rPr>
        <w:t>mythèmes</w:t>
      </w:r>
      <w:r w:rsidRPr="004E348E">
        <w:rPr>
          <w:rFonts w:ascii="Garamond" w:hAnsi="Garamond" w:cs="Courier New"/>
          <w:color w:val="000000"/>
          <w:sz w:val="20"/>
          <w:szCs w:val="20"/>
        </w:rPr>
        <w:t xml:space="preserve"> qu'opère la psychanalyse.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49112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Qu'elle ne puisse se passer que dans une langue particulière qu'on appelle une langue positive</w:t>
      </w:r>
      <w:r w:rsidR="00491129">
        <w:rPr>
          <w:rFonts w:ascii="Garamond" w:hAnsi="Garamond" w:cs="Courier New"/>
          <w:color w:val="000000"/>
          <w:sz w:val="20"/>
          <w:szCs w:val="20"/>
        </w:rPr>
        <w:t xml:space="preserve"> - </w:t>
      </w:r>
      <w:r w:rsidRPr="004E348E">
        <w:rPr>
          <w:rFonts w:ascii="Garamond" w:hAnsi="Garamond" w:cs="Courier New"/>
          <w:color w:val="000000"/>
          <w:sz w:val="20"/>
          <w:szCs w:val="20"/>
        </w:rPr>
        <w:t>fût-ce même à jouer en cours d'analyse de la traduction</w:t>
      </w:r>
      <w:r w:rsidR="00491129">
        <w:rPr>
          <w:rFonts w:ascii="Garamond" w:hAnsi="Garamond" w:cs="Courier New"/>
          <w:color w:val="000000"/>
          <w:sz w:val="20"/>
          <w:szCs w:val="20"/>
        </w:rPr>
        <w:t xml:space="preserve"> -</w:t>
      </w:r>
      <w:r w:rsidRPr="004E348E">
        <w:rPr>
          <w:rFonts w:ascii="Garamond" w:hAnsi="Garamond" w:cs="Courier New"/>
          <w:color w:val="000000"/>
          <w:sz w:val="20"/>
          <w:szCs w:val="20"/>
        </w:rPr>
        <w:t xml:space="preserve"> y fait garantie « </w:t>
      </w:r>
      <w:r w:rsidRPr="004E348E">
        <w:rPr>
          <w:rFonts w:ascii="Garamond" w:hAnsi="Garamond"/>
          <w:i/>
          <w:color w:val="000000"/>
          <w:sz w:val="20"/>
          <w:szCs w:val="20"/>
        </w:rPr>
        <w:t>qu'il n'y a pas de métalangage</w:t>
      </w:r>
      <w:r w:rsidRPr="004E348E">
        <w:rPr>
          <w:rFonts w:ascii="Garamond" w:hAnsi="Garamond" w:cs="Courier New"/>
          <w:color w:val="000000"/>
          <w:sz w:val="20"/>
          <w:szCs w:val="20"/>
        </w:rPr>
        <w:t xml:space="preserve"> », selon ma formule. </w:t>
      </w:r>
    </w:p>
    <w:p w:rsidR="0049112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L'effet de langage ne s'y produi</w:t>
      </w:r>
      <w:r w:rsidR="00491129">
        <w:rPr>
          <w:rFonts w:ascii="Garamond" w:hAnsi="Garamond" w:cs="Courier New"/>
          <w:color w:val="000000"/>
          <w:sz w:val="20"/>
          <w:szCs w:val="20"/>
        </w:rPr>
        <w:t xml:space="preserve">t que du cristal linguistique. </w:t>
      </w:r>
      <w:r w:rsidRPr="004E348E">
        <w:rPr>
          <w:rFonts w:ascii="Garamond" w:hAnsi="Garamond" w:cs="Courier New"/>
          <w:color w:val="000000"/>
          <w:sz w:val="20"/>
          <w:szCs w:val="20"/>
        </w:rPr>
        <w:t xml:space="preserve">Son universalité n'est que la topologie retrouvée, </w:t>
      </w:r>
    </w:p>
    <w:p w:rsidR="00C575E0" w:rsidRPr="0049112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de ce qu'un discours s'y déplace, ce discours spécifié de ce </w:t>
      </w:r>
      <w:r w:rsidRPr="004E348E">
        <w:rPr>
          <w:rFonts w:ascii="Garamond" w:hAnsi="Garamond" w:cs="Courier New"/>
          <w:sz w:val="20"/>
          <w:szCs w:val="20"/>
        </w:rPr>
        <w:t>que la mythologie s'y réduise à l'extrême.</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Ajouterai-je que </w:t>
      </w:r>
      <w:r w:rsidRPr="004E348E">
        <w:rPr>
          <w:rFonts w:ascii="Garamond" w:hAnsi="Garamond"/>
          <w:i/>
          <w:sz w:val="20"/>
          <w:szCs w:val="20"/>
        </w:rPr>
        <w:t>le mythe</w:t>
      </w:r>
      <w:r w:rsidRPr="004E348E">
        <w:rPr>
          <w:rFonts w:ascii="Garamond" w:hAnsi="Garamond" w:cs="Courier New"/>
          <w:sz w:val="20"/>
          <w:szCs w:val="20"/>
        </w:rPr>
        <w:t xml:space="preserve"> dans </w:t>
      </w:r>
      <w:r w:rsidRPr="004E348E">
        <w:rPr>
          <w:rFonts w:ascii="Garamond" w:hAnsi="Garamond"/>
          <w:i/>
          <w:sz w:val="20"/>
          <w:szCs w:val="20"/>
        </w:rPr>
        <w:t>l'articulation de</w:t>
      </w:r>
      <w:r w:rsidRPr="004E348E">
        <w:rPr>
          <w:rFonts w:ascii="Garamond" w:hAnsi="Garamond" w:cs="Courier New"/>
          <w:sz w:val="20"/>
          <w:szCs w:val="20"/>
        </w:rPr>
        <w:t xml:space="preserve"> LÉVI-STRAUSS…</w:t>
      </w:r>
    </w:p>
    <w:p w:rsidR="00EB15EB" w:rsidRPr="004E348E" w:rsidRDefault="00EB15EB">
      <w:pPr>
        <w:shd w:val="clear" w:color="auto" w:fill="FFFFFF"/>
        <w:autoSpaceDE w:val="0"/>
        <w:autoSpaceDN w:val="0"/>
        <w:adjustRightInd w:val="0"/>
        <w:ind w:left="708"/>
        <w:rPr>
          <w:rFonts w:ascii="Garamond" w:hAnsi="Garamond" w:cs="Courier New"/>
          <w:sz w:val="20"/>
          <w:szCs w:val="20"/>
        </w:rPr>
      </w:pPr>
      <w:r w:rsidRPr="004E348E">
        <w:rPr>
          <w:rFonts w:ascii="Garamond" w:hAnsi="Garamond" w:cs="Courier New"/>
          <w:sz w:val="20"/>
          <w:szCs w:val="20"/>
        </w:rPr>
        <w:t xml:space="preserve">soit la seule forme ethnologique à motiver votre question, dis-je à </w:t>
      </w:r>
      <w:r w:rsidR="009E1B2C" w:rsidRPr="004E348E">
        <w:rPr>
          <w:rFonts w:ascii="Garamond" w:hAnsi="Garamond" w:cs="Courier New"/>
          <w:sz w:val="20"/>
          <w:szCs w:val="20"/>
        </w:rPr>
        <w:t>GEORGIN</w:t>
      </w:r>
      <w:r w:rsidRPr="004E348E">
        <w:rPr>
          <w:rFonts w:ascii="Garamond" w:hAnsi="Garamond" w:cs="Courier New"/>
          <w:sz w:val="20"/>
          <w:szCs w:val="20"/>
        </w:rPr>
        <w:t> : la réunion</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…que </w:t>
      </w:r>
      <w:r w:rsidRPr="004E348E">
        <w:rPr>
          <w:rFonts w:ascii="Garamond" w:hAnsi="Garamond"/>
          <w:i/>
          <w:sz w:val="20"/>
          <w:szCs w:val="20"/>
        </w:rPr>
        <w:t>le mythe</w:t>
      </w:r>
      <w:r w:rsidRPr="004E348E">
        <w:rPr>
          <w:rFonts w:ascii="Garamond" w:hAnsi="Garamond" w:cs="Courier New"/>
          <w:sz w:val="20"/>
          <w:szCs w:val="20"/>
        </w:rPr>
        <w:t xml:space="preserve"> donc, dans cette seule articulation refuse tout ce que j'ai promu de </w:t>
      </w:r>
      <w:r w:rsidR="009E1B2C" w:rsidRPr="004E348E">
        <w:rPr>
          <w:rFonts w:ascii="Garamond" w:hAnsi="Garamond"/>
          <w:i/>
          <w:iCs/>
          <w:sz w:val="20"/>
          <w:szCs w:val="20"/>
        </w:rPr>
        <w:t>L</w:t>
      </w:r>
      <w:r w:rsidRPr="004E348E">
        <w:rPr>
          <w:rFonts w:ascii="Garamond" w:hAnsi="Garamond"/>
          <w:i/>
          <w:iCs/>
          <w:sz w:val="20"/>
          <w:szCs w:val="20"/>
        </w:rPr>
        <w:t>'instance de la lettre dans l'inconscient</w:t>
      </w:r>
      <w:r w:rsidRPr="004E348E">
        <w:rPr>
          <w:rFonts w:ascii="Garamond" w:hAnsi="Garamond" w:cs="Courier New"/>
          <w:sz w:val="20"/>
          <w:szCs w:val="20"/>
        </w:rPr>
        <w:t xml:space="preserve">. </w:t>
      </w:r>
    </w:p>
    <w:p w:rsidR="009E1B2C" w:rsidRPr="004E348E" w:rsidRDefault="009E1B2C">
      <w:pPr>
        <w:shd w:val="clear" w:color="auto" w:fill="FFFFFF"/>
        <w:autoSpaceDE w:val="0"/>
        <w:autoSpaceDN w:val="0"/>
        <w:adjustRightInd w:val="0"/>
        <w:rPr>
          <w:rFonts w:ascii="Garamond" w:hAnsi="Garamond" w:cs="Courier New"/>
          <w:sz w:val="20"/>
          <w:szCs w:val="20"/>
        </w:rPr>
      </w:pPr>
    </w:p>
    <w:p w:rsidR="009E1B2C"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i/>
          <w:sz w:val="20"/>
          <w:szCs w:val="20"/>
        </w:rPr>
        <w:t>Il n'opère - le mythe - ni de métaphore, ni même d'aucune métonymie</w:t>
      </w:r>
      <w:r w:rsidRPr="004E348E">
        <w:rPr>
          <w:rFonts w:ascii="Garamond" w:hAnsi="Garamond" w:cs="Courier New"/>
          <w:sz w:val="20"/>
          <w:szCs w:val="20"/>
        </w:rPr>
        <w:t xml:space="preserve"> : </w:t>
      </w:r>
    </w:p>
    <w:p w:rsidR="00EB15EB" w:rsidRPr="00491129" w:rsidRDefault="00EB15EB" w:rsidP="00491129">
      <w:pPr>
        <w:pStyle w:val="Paragraphedeliste"/>
        <w:numPr>
          <w:ilvl w:val="0"/>
          <w:numId w:val="21"/>
        </w:numPr>
        <w:shd w:val="clear" w:color="auto" w:fill="FFFFFF"/>
        <w:autoSpaceDE w:val="0"/>
        <w:autoSpaceDN w:val="0"/>
        <w:adjustRightInd w:val="0"/>
        <w:rPr>
          <w:rFonts w:ascii="Garamond" w:hAnsi="Garamond" w:cs="Courier New"/>
          <w:sz w:val="20"/>
          <w:szCs w:val="20"/>
        </w:rPr>
      </w:pPr>
      <w:r w:rsidRPr="00491129">
        <w:rPr>
          <w:rFonts w:ascii="Garamond" w:hAnsi="Garamond" w:cs="Courier New"/>
          <w:sz w:val="20"/>
          <w:szCs w:val="20"/>
        </w:rPr>
        <w:t>il ne condense pas : il explique,</w:t>
      </w:r>
    </w:p>
    <w:p w:rsidR="009E1B2C" w:rsidRPr="004E348E" w:rsidRDefault="00EB15EB" w:rsidP="00C05153">
      <w:pPr>
        <w:pStyle w:val="Paragraphedeliste"/>
        <w:numPr>
          <w:ilvl w:val="0"/>
          <w:numId w:val="4"/>
        </w:num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il ne déplace pas : il loge, même à changer l'ordre des tentes.</w:t>
      </w:r>
    </w:p>
    <w:p w:rsidR="0049112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Il ne joue qu'à combiner ses unités lourdes, où le complément à assurer la présence du couple,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démontre le poids d'un savoir. Ce savoir est justement ce que ruine l'apparition de sa structure.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Ainsi </w:t>
      </w:r>
      <w:r w:rsidRPr="00491129">
        <w:rPr>
          <w:rFonts w:ascii="Garamond" w:hAnsi="Garamond" w:cs="Courier New"/>
          <w:i/>
          <w:sz w:val="20"/>
          <w:szCs w:val="20"/>
        </w:rPr>
        <w:t>dans la psychanalyse</w:t>
      </w:r>
      <w:r w:rsidR="00491129">
        <w:rPr>
          <w:rFonts w:ascii="Garamond" w:hAnsi="Garamond" w:cs="Courier New"/>
          <w:sz w:val="20"/>
          <w:szCs w:val="20"/>
        </w:rPr>
        <w:t xml:space="preserve"> - </w:t>
      </w:r>
      <w:r w:rsidRPr="004E348E">
        <w:rPr>
          <w:rFonts w:ascii="Garamond" w:hAnsi="Garamond" w:cs="Courier New"/>
          <w:sz w:val="20"/>
          <w:szCs w:val="20"/>
        </w:rPr>
        <w:t>parce qu'aussi bien dans l'inconscient</w:t>
      </w:r>
      <w:r w:rsidR="00491129">
        <w:rPr>
          <w:rFonts w:ascii="Garamond" w:hAnsi="Garamond" w:cs="Courier New"/>
          <w:sz w:val="20"/>
          <w:szCs w:val="20"/>
        </w:rPr>
        <w:t xml:space="preserve"> - </w:t>
      </w:r>
      <w:r w:rsidRPr="00491129">
        <w:rPr>
          <w:rFonts w:ascii="Garamond" w:hAnsi="Garamond" w:cs="Courier New"/>
          <w:i/>
          <w:sz w:val="20"/>
          <w:szCs w:val="20"/>
        </w:rPr>
        <w:t>l'homme</w:t>
      </w:r>
      <w:r w:rsidR="00491129">
        <w:rPr>
          <w:rFonts w:ascii="Garamond" w:hAnsi="Garamond" w:cs="Courier New"/>
          <w:i/>
          <w:sz w:val="20"/>
          <w:szCs w:val="20"/>
        </w:rPr>
        <w:t>,</w:t>
      </w:r>
      <w:r w:rsidRPr="00491129">
        <w:rPr>
          <w:rFonts w:ascii="Garamond" w:hAnsi="Garamond" w:cs="Courier New"/>
          <w:i/>
          <w:sz w:val="20"/>
          <w:szCs w:val="20"/>
        </w:rPr>
        <w:t xml:space="preserve"> de la femme ne sait rien, ni la femme</w:t>
      </w:r>
      <w:r w:rsidR="00491129">
        <w:rPr>
          <w:rFonts w:ascii="Garamond" w:hAnsi="Garamond" w:cs="Courier New"/>
          <w:i/>
          <w:sz w:val="20"/>
          <w:szCs w:val="20"/>
        </w:rPr>
        <w:t xml:space="preserve"> </w:t>
      </w:r>
      <w:r w:rsidRPr="00491129">
        <w:rPr>
          <w:rFonts w:ascii="Garamond" w:hAnsi="Garamond" w:cs="Courier New"/>
          <w:i/>
          <w:sz w:val="20"/>
          <w:szCs w:val="20"/>
        </w:rPr>
        <w:t>de l'homme</w:t>
      </w:r>
      <w:r w:rsidRPr="004E348E">
        <w:rPr>
          <w:rFonts w:ascii="Garamond" w:hAnsi="Garamond" w:cs="Courier New"/>
          <w:sz w:val="20"/>
          <w:szCs w:val="20"/>
        </w:rPr>
        <w:t xml:space="preserve">. Au </w:t>
      </w:r>
      <w:r w:rsidRPr="004E348E">
        <w:rPr>
          <w:rFonts w:ascii="Garamond" w:hAnsi="Garamond"/>
          <w:i/>
          <w:color w:val="0000CC"/>
          <w:sz w:val="20"/>
          <w:szCs w:val="20"/>
        </w:rPr>
        <w:t>phallus</w:t>
      </w:r>
      <w:r w:rsidRPr="004E348E">
        <w:rPr>
          <w:rFonts w:ascii="Garamond" w:hAnsi="Garamond" w:cs="Courier New"/>
          <w:sz w:val="20"/>
          <w:szCs w:val="20"/>
        </w:rPr>
        <w:t xml:space="preserve"> se résume le point de mythe dont le sexuel est impliqué dans la passion du signifiant. </w:t>
      </w:r>
    </w:p>
    <w:p w:rsidR="00EB15EB" w:rsidRPr="004E348E" w:rsidRDefault="00EB15EB">
      <w:pPr>
        <w:shd w:val="clear" w:color="auto" w:fill="FFFFFF"/>
        <w:autoSpaceDE w:val="0"/>
        <w:autoSpaceDN w:val="0"/>
        <w:adjustRightInd w:val="0"/>
        <w:rPr>
          <w:rFonts w:ascii="Garamond" w:hAnsi="Garamond" w:cs="Courier New"/>
          <w:sz w:val="20"/>
          <w:szCs w:val="20"/>
        </w:rPr>
      </w:pPr>
    </w:p>
    <w:p w:rsidR="0049112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Que ce point paraisse ailleurs se multiplier, voilà ce qui fascine spécialement l'universitaire dans le discours duquel </w:t>
      </w:r>
    </w:p>
    <w:p w:rsidR="0049112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ce point fait défaut. D'où procède le recrutement des </w:t>
      </w:r>
      <w:r w:rsidRPr="004E348E">
        <w:rPr>
          <w:rFonts w:ascii="Garamond" w:hAnsi="Garamond" w:cs="Courier New"/>
          <w:i/>
          <w:iCs/>
          <w:sz w:val="20"/>
          <w:szCs w:val="20"/>
        </w:rPr>
        <w:t>novices de l’ethnologie</w:t>
      </w:r>
      <w:r w:rsidRPr="004E348E">
        <w:rPr>
          <w:rFonts w:ascii="Garamond" w:hAnsi="Garamond" w:cs="Courier New"/>
          <w:sz w:val="20"/>
          <w:szCs w:val="20"/>
        </w:rPr>
        <w:t xml:space="preserve">. Où se marque un effet d'humour </w:t>
      </w:r>
    </w:p>
    <w:p w:rsidR="00EB15EB" w:rsidRPr="004E348E" w:rsidRDefault="00EB15EB">
      <w:pPr>
        <w:shd w:val="clear" w:color="auto" w:fill="FFFFFF"/>
        <w:autoSpaceDE w:val="0"/>
        <w:autoSpaceDN w:val="0"/>
        <w:adjustRightInd w:val="0"/>
        <w:rPr>
          <w:rFonts w:ascii="Garamond" w:hAnsi="Garamond"/>
          <w:sz w:val="20"/>
          <w:szCs w:val="20"/>
        </w:rPr>
      </w:pPr>
      <w:r w:rsidRPr="004E348E">
        <w:rPr>
          <w:rFonts w:ascii="Garamond" w:hAnsi="Garamond" w:cs="Courier New"/>
          <w:sz w:val="20"/>
          <w:szCs w:val="20"/>
        </w:rPr>
        <w:t>- noir bien s</w:t>
      </w:r>
      <w:r w:rsidR="00C575E0" w:rsidRPr="004E348E">
        <w:rPr>
          <w:rFonts w:ascii="Garamond" w:hAnsi="Garamond" w:cs="Courier New"/>
          <w:sz w:val="20"/>
          <w:szCs w:val="20"/>
        </w:rPr>
        <w:t>û</w:t>
      </w:r>
      <w:r w:rsidRPr="004E348E">
        <w:rPr>
          <w:rFonts w:ascii="Garamond" w:hAnsi="Garamond" w:cs="Courier New"/>
          <w:sz w:val="20"/>
          <w:szCs w:val="20"/>
        </w:rPr>
        <w:t xml:space="preserve">r </w:t>
      </w:r>
      <w:r w:rsidR="00491129">
        <w:rPr>
          <w:rFonts w:ascii="Garamond" w:hAnsi="Garamond" w:cs="Courier New"/>
          <w:sz w:val="20"/>
          <w:szCs w:val="20"/>
        </w:rPr>
        <w:t xml:space="preserve">- </w:t>
      </w:r>
      <w:r w:rsidRPr="004E348E">
        <w:rPr>
          <w:rFonts w:ascii="Garamond" w:hAnsi="Garamond" w:cs="Courier New"/>
          <w:sz w:val="20"/>
          <w:szCs w:val="20"/>
        </w:rPr>
        <w:t>à se peindre de faveurs de secteur</w:t>
      </w:r>
      <w:r w:rsidR="009E1B2C" w:rsidRPr="004E348E">
        <w:rPr>
          <w:rFonts w:ascii="Garamond" w:hAnsi="Garamond" w:cs="Courier New"/>
          <w:sz w:val="20"/>
          <w:szCs w:val="20"/>
        </w:rPr>
        <w:t>.</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Ah ! Faute d'une université qui serait ethnie, allons d'une ethnie faire une université. D'où la gageure de cette pêche qui définit le terrain comme le lieu où faire </w:t>
      </w:r>
      <w:r w:rsidRPr="004E348E">
        <w:rPr>
          <w:rFonts w:ascii="Garamond" w:hAnsi="Garamond" w:cs="Courier New"/>
          <w:i/>
          <w:iCs/>
          <w:color w:val="000000"/>
          <w:sz w:val="20"/>
          <w:szCs w:val="20"/>
        </w:rPr>
        <w:t>écrit</w:t>
      </w:r>
      <w:r w:rsidRPr="004E348E">
        <w:rPr>
          <w:rFonts w:ascii="Garamond" w:hAnsi="Garamond" w:cs="Courier New"/>
          <w:color w:val="000000"/>
          <w:sz w:val="20"/>
          <w:szCs w:val="20"/>
        </w:rPr>
        <w:t xml:space="preserve"> d'un savoir dont l'</w:t>
      </w:r>
      <w:r w:rsidRPr="004E348E">
        <w:rPr>
          <w:rFonts w:ascii="Garamond" w:hAnsi="Garamond" w:cs="Courier New"/>
          <w:i/>
          <w:iCs/>
          <w:color w:val="000000"/>
          <w:sz w:val="20"/>
          <w:szCs w:val="20"/>
        </w:rPr>
        <w:t>essence</w:t>
      </w:r>
      <w:r w:rsidRPr="004E348E">
        <w:rPr>
          <w:rFonts w:ascii="Garamond" w:hAnsi="Garamond" w:cs="Courier New"/>
          <w:color w:val="000000"/>
          <w:sz w:val="20"/>
          <w:szCs w:val="20"/>
        </w:rPr>
        <w:t xml:space="preserve"> est de ne pas se transmettre par écrit. </w:t>
      </w:r>
    </w:p>
    <w:p w:rsidR="00C575E0"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Désespérant de voir jamais la dernière classe, recréons la première, l'écho de savoir qu'il y a dans la classification.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w:t>
      </w:r>
      <w:r w:rsidRPr="004E348E">
        <w:rPr>
          <w:rFonts w:ascii="Garamond" w:hAnsi="Garamond"/>
          <w:i/>
          <w:color w:val="000000"/>
          <w:sz w:val="20"/>
          <w:szCs w:val="20"/>
        </w:rPr>
        <w:t>Le professeur ne revient qu'à l'aube</w:t>
      </w:r>
      <w:r w:rsidR="009E1B2C" w:rsidRPr="00491129">
        <w:rPr>
          <w:rFonts w:ascii="Courier New" w:hAnsi="Courier New" w:cs="Courier New"/>
          <w:sz w:val="14"/>
          <w:szCs w:val="14"/>
        </w:rPr>
        <w:t>…</w:t>
      </w:r>
      <w:r w:rsidR="009E1B2C" w:rsidRPr="004E348E">
        <w:rPr>
          <w:rFonts w:ascii="Garamond" w:hAnsi="Garamond" w:cs="Courier New"/>
          <w:sz w:val="20"/>
          <w:szCs w:val="20"/>
        </w:rPr>
        <w:t xml:space="preserve"> </w:t>
      </w:r>
      <w:r w:rsidRPr="004E348E">
        <w:rPr>
          <w:rFonts w:ascii="Garamond" w:hAnsi="Garamond" w:cs="Courier New"/>
          <w:color w:val="000000"/>
          <w:sz w:val="20"/>
          <w:szCs w:val="20"/>
        </w:rPr>
        <w:t xml:space="preserve">» dirai-je </w:t>
      </w:r>
      <w:r w:rsidRPr="004E348E">
        <w:rPr>
          <w:rFonts w:ascii="Garamond" w:hAnsi="Garamond"/>
          <w:i/>
          <w:color w:val="000000"/>
          <w:sz w:val="20"/>
          <w:szCs w:val="20"/>
        </w:rPr>
        <w:t>en contrepoint de</w:t>
      </w:r>
      <w:r w:rsidRPr="004E348E">
        <w:rPr>
          <w:rFonts w:ascii="Garamond" w:hAnsi="Garamond" w:cs="Courier New"/>
          <w:color w:val="000000"/>
          <w:sz w:val="20"/>
          <w:szCs w:val="20"/>
        </w:rPr>
        <w:t xml:space="preserve"> </w:t>
      </w:r>
      <w:r w:rsidRPr="00491129">
        <w:rPr>
          <w:rFonts w:ascii="Garamond" w:hAnsi="Garamond" w:cs="Courier New"/>
          <w:i/>
          <w:color w:val="000000"/>
          <w:sz w:val="20"/>
          <w:szCs w:val="20"/>
        </w:rPr>
        <w:t>H</w:t>
      </w:r>
      <w:r w:rsidR="00491129" w:rsidRPr="00491129">
        <w:rPr>
          <w:rFonts w:ascii="Garamond" w:hAnsi="Garamond" w:cs="Courier New"/>
          <w:i/>
          <w:color w:val="000000"/>
          <w:sz w:val="20"/>
          <w:szCs w:val="20"/>
        </w:rPr>
        <w:t>egel</w:t>
      </w:r>
      <w:r w:rsidRPr="004E348E">
        <w:rPr>
          <w:rFonts w:ascii="Garamond" w:hAnsi="Garamond" w:cs="Courier New"/>
          <w:color w:val="000000"/>
          <w:sz w:val="20"/>
          <w:szCs w:val="20"/>
        </w:rPr>
        <w:t xml:space="preserve">. Vous savez l'histoire de </w:t>
      </w:r>
      <w:r w:rsidRPr="004E348E">
        <w:rPr>
          <w:rFonts w:ascii="Garamond" w:hAnsi="Garamond"/>
          <w:i/>
          <w:color w:val="000000"/>
          <w:sz w:val="20"/>
          <w:szCs w:val="20"/>
        </w:rPr>
        <w:t>la chouette</w:t>
      </w:r>
      <w:r w:rsidRPr="004E348E">
        <w:rPr>
          <w:rStyle w:val="Appelnotedebasdep"/>
          <w:rFonts w:ascii="Garamond" w:hAnsi="Garamond"/>
          <w:b/>
          <w:bCs/>
          <w:color w:val="FF3300"/>
          <w:sz w:val="20"/>
          <w:szCs w:val="20"/>
        </w:rPr>
        <w:footnoteReference w:id="39"/>
      </w:r>
      <w:r w:rsidRPr="004E348E">
        <w:rPr>
          <w:rFonts w:ascii="Garamond" w:hAnsi="Garamond" w:cs="Courier New"/>
          <w:color w:val="000000"/>
          <w:sz w:val="20"/>
          <w:szCs w:val="20"/>
        </w:rPr>
        <w:t xml:space="preserve"> et </w:t>
      </w:r>
      <w:r w:rsidRPr="004E348E">
        <w:rPr>
          <w:rFonts w:ascii="Garamond" w:hAnsi="Garamond"/>
          <w:i/>
          <w:color w:val="000000"/>
          <w:sz w:val="20"/>
          <w:szCs w:val="20"/>
        </w:rPr>
        <w:t>du</w:t>
      </w:r>
      <w:r w:rsidRPr="004E348E">
        <w:rPr>
          <w:rFonts w:ascii="Garamond" w:hAnsi="Garamond"/>
          <w:color w:val="000000"/>
          <w:sz w:val="20"/>
          <w:szCs w:val="20"/>
        </w:rPr>
        <w:t xml:space="preserve"> </w:t>
      </w:r>
      <w:r w:rsidRPr="004E348E">
        <w:rPr>
          <w:rFonts w:ascii="Garamond" w:hAnsi="Garamond"/>
          <w:i/>
          <w:color w:val="000000"/>
          <w:sz w:val="20"/>
          <w:szCs w:val="20"/>
        </w:rPr>
        <w:t>crépuscule</w:t>
      </w:r>
      <w:r w:rsidR="00491129">
        <w:rPr>
          <w:rFonts w:ascii="Garamond" w:hAnsi="Garamond" w:cs="Courier New"/>
          <w:color w:val="000000"/>
          <w:sz w:val="20"/>
          <w:szCs w:val="20"/>
        </w:rPr>
        <w:t>…</w:t>
      </w:r>
    </w:p>
    <w:p w:rsidR="00491129" w:rsidRDefault="00491129">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Je garderai </w:t>
      </w:r>
      <w:r w:rsidRPr="00491129">
        <w:rPr>
          <w:rFonts w:ascii="Garamond" w:hAnsi="Garamond" w:cs="Courier New"/>
          <w:i/>
          <w:color w:val="000000"/>
          <w:sz w:val="20"/>
          <w:szCs w:val="20"/>
        </w:rPr>
        <w:t>même distance</w:t>
      </w:r>
      <w:r w:rsidRPr="004E348E">
        <w:rPr>
          <w:rFonts w:ascii="Garamond" w:hAnsi="Garamond" w:cs="Courier New"/>
          <w:color w:val="000000"/>
          <w:sz w:val="20"/>
          <w:szCs w:val="20"/>
        </w:rPr>
        <w:t xml:space="preserve">, à dire </w:t>
      </w:r>
      <w:r w:rsidRPr="00491129">
        <w:rPr>
          <w:rFonts w:ascii="Garamond" w:hAnsi="Garamond" w:cs="Courier New"/>
          <w:i/>
          <w:color w:val="000000"/>
          <w:sz w:val="20"/>
          <w:szCs w:val="20"/>
        </w:rPr>
        <w:t>la mienne à la structure</w:t>
      </w:r>
      <w:r w:rsidRPr="004E348E">
        <w:rPr>
          <w:rFonts w:ascii="Garamond" w:hAnsi="Garamond" w:cs="Courier New"/>
          <w:color w:val="000000"/>
          <w:sz w:val="20"/>
          <w:szCs w:val="20"/>
        </w:rPr>
        <w:t xml:space="preserve"> : au nom de ce que votre question met en jeu de la psychanalyse. </w:t>
      </w:r>
    </w:p>
    <w:p w:rsidR="0049112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D'abord que, sous prétexte que j'ai défini </w:t>
      </w:r>
      <w:r w:rsidRPr="004E348E">
        <w:rPr>
          <w:rFonts w:ascii="Garamond" w:hAnsi="Garamond"/>
          <w:i/>
          <w:color w:val="000000"/>
          <w:sz w:val="20"/>
          <w:szCs w:val="20"/>
        </w:rPr>
        <w:t>le signifiant</w:t>
      </w:r>
      <w:r w:rsidRPr="004E348E">
        <w:rPr>
          <w:rFonts w:ascii="Garamond" w:hAnsi="Garamond" w:cs="Courier New"/>
          <w:color w:val="000000"/>
          <w:sz w:val="20"/>
          <w:szCs w:val="20"/>
        </w:rPr>
        <w:t xml:space="preserve"> comme ne l'a osé personne, on ne s'imagine pas que </w:t>
      </w:r>
      <w:r w:rsidRPr="00491129">
        <w:rPr>
          <w:rFonts w:ascii="Garamond" w:hAnsi="Garamond" w:cs="Courier New"/>
          <w:i/>
          <w:color w:val="0000CC"/>
          <w:sz w:val="20"/>
          <w:szCs w:val="20"/>
        </w:rPr>
        <w:t>le signe</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ne soit pas mon affaire ! Bien au contraire c'est la première, ce sera aussi la dernière. Mais il y fallait ce détour.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49112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 que j'ai dénoncé d'une sémiotique implicite, dont seul le désarroi aurait permis la linguistique, n'empêche pas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qu'il faille la refaire, et de ce même nom, puisqu'en fait c'est de celle à faire qu'à l'ancienne nous le reportons.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9E1B2C" w:rsidRPr="004E348E" w:rsidRDefault="00EB15EB">
      <w:pPr>
        <w:shd w:val="clear" w:color="auto" w:fill="FFFFFF"/>
        <w:autoSpaceDE w:val="0"/>
        <w:autoSpaceDN w:val="0"/>
        <w:adjustRightInd w:val="0"/>
        <w:rPr>
          <w:rFonts w:ascii="Garamond" w:hAnsi="Garamond" w:cs="Courier New"/>
          <w:color w:val="000000"/>
          <w:sz w:val="20"/>
          <w:szCs w:val="20"/>
        </w:rPr>
      </w:pPr>
      <w:r w:rsidRPr="00BF30F5">
        <w:rPr>
          <w:rFonts w:ascii="Garamond" w:hAnsi="Garamond" w:cs="Courier New"/>
          <w:i/>
          <w:color w:val="0000CC"/>
          <w:sz w:val="20"/>
          <w:szCs w:val="20"/>
        </w:rPr>
        <w:t xml:space="preserve">Si </w:t>
      </w:r>
      <w:r w:rsidRPr="00BF30F5">
        <w:rPr>
          <w:rFonts w:ascii="Garamond" w:hAnsi="Garamond"/>
          <w:i/>
          <w:color w:val="0000CC"/>
          <w:sz w:val="20"/>
          <w:szCs w:val="20"/>
        </w:rPr>
        <w:t>le signifiant représente un sujet</w:t>
      </w:r>
      <w:r w:rsidR="00491129">
        <w:rPr>
          <w:rFonts w:ascii="Garamond" w:hAnsi="Garamond" w:cs="Courier New"/>
          <w:color w:val="000000"/>
          <w:sz w:val="20"/>
          <w:szCs w:val="20"/>
        </w:rPr>
        <w:t xml:space="preserve"> -</w:t>
      </w:r>
      <w:r w:rsidRPr="004E348E">
        <w:rPr>
          <w:rFonts w:ascii="Garamond" w:hAnsi="Garamond" w:cs="Courier New"/>
          <w:color w:val="000000"/>
          <w:sz w:val="20"/>
          <w:szCs w:val="20"/>
        </w:rPr>
        <w:t xml:space="preserve"> dit Lacan</w:t>
      </w:r>
      <w:r w:rsidR="00491129">
        <w:rPr>
          <w:rFonts w:ascii="Garamond" w:hAnsi="Garamond" w:cs="Courier New"/>
          <w:color w:val="000000"/>
          <w:sz w:val="20"/>
          <w:szCs w:val="20"/>
        </w:rPr>
        <w:t>,</w:t>
      </w:r>
      <w:r w:rsidRPr="004E348E">
        <w:rPr>
          <w:rFonts w:ascii="Garamond" w:hAnsi="Garamond" w:cs="Courier New"/>
          <w:color w:val="000000"/>
          <w:sz w:val="20"/>
          <w:szCs w:val="20"/>
        </w:rPr>
        <w:t xml:space="preserve"> pas </w:t>
      </w:r>
      <w:r w:rsidRPr="00BF30F5">
        <w:rPr>
          <w:rFonts w:ascii="Garamond" w:hAnsi="Garamond" w:cs="Courier New"/>
          <w:i/>
          <w:color w:val="000000"/>
          <w:sz w:val="20"/>
          <w:szCs w:val="20"/>
        </w:rPr>
        <w:t>un signifié</w:t>
      </w:r>
      <w:r w:rsidRPr="004E348E">
        <w:rPr>
          <w:rFonts w:ascii="Garamond" w:hAnsi="Garamond" w:cs="Courier New"/>
          <w:color w:val="000000"/>
          <w:sz w:val="20"/>
          <w:szCs w:val="20"/>
        </w:rPr>
        <w:t xml:space="preserve"> -  et </w:t>
      </w:r>
      <w:r w:rsidRPr="00BF30F5">
        <w:rPr>
          <w:rFonts w:ascii="Garamond" w:hAnsi="Garamond"/>
          <w:i/>
          <w:color w:val="0000CC"/>
          <w:sz w:val="20"/>
          <w:szCs w:val="20"/>
        </w:rPr>
        <w:t>pour un autre signifiant</w:t>
      </w:r>
      <w:r w:rsidR="009E1B2C" w:rsidRPr="004E348E">
        <w:rPr>
          <w:rFonts w:ascii="Garamond" w:hAnsi="Garamond" w:cs="Courier New"/>
          <w:color w:val="000000"/>
          <w:sz w:val="20"/>
          <w:szCs w:val="20"/>
        </w:rPr>
        <w:t xml:space="preserve"> - </w:t>
      </w:r>
      <w:r w:rsidRPr="004E348E">
        <w:rPr>
          <w:rFonts w:ascii="Garamond" w:hAnsi="Garamond" w:cs="Courier New"/>
          <w:color w:val="000000"/>
          <w:sz w:val="20"/>
          <w:szCs w:val="20"/>
        </w:rPr>
        <w:t>insistons</w:t>
      </w:r>
      <w:r w:rsidR="00BF30F5">
        <w:rPr>
          <w:rFonts w:ascii="Garamond" w:hAnsi="Garamond" w:cs="Courier New"/>
          <w:color w:val="000000"/>
          <w:sz w:val="20"/>
          <w:szCs w:val="20"/>
        </w:rPr>
        <w:t> :</w:t>
      </w:r>
      <w:r w:rsidRPr="004E348E">
        <w:rPr>
          <w:rFonts w:ascii="Garamond" w:hAnsi="Garamond" w:cs="Courier New"/>
          <w:color w:val="000000"/>
          <w:sz w:val="20"/>
          <w:szCs w:val="20"/>
        </w:rPr>
        <w:t xml:space="preserve"> pas </w:t>
      </w:r>
      <w:r w:rsidRPr="00BF30F5">
        <w:rPr>
          <w:rFonts w:ascii="Garamond" w:hAnsi="Garamond" w:cs="Courier New"/>
          <w:i/>
          <w:color w:val="000000"/>
          <w:sz w:val="20"/>
          <w:szCs w:val="20"/>
        </w:rPr>
        <w:t>pour un autre sujet</w:t>
      </w:r>
      <w:r w:rsidR="009E1B2C"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alors comment peut-il tomber au </w:t>
      </w:r>
      <w:r w:rsidRPr="00BF30F5">
        <w:rPr>
          <w:rFonts w:ascii="Garamond" w:hAnsi="Garamond"/>
          <w:i/>
          <w:color w:val="0000CC"/>
          <w:sz w:val="20"/>
          <w:szCs w:val="20"/>
        </w:rPr>
        <w:t>signe</w:t>
      </w:r>
      <w:r w:rsidRPr="004E348E">
        <w:rPr>
          <w:rFonts w:ascii="Garamond" w:hAnsi="Garamond" w:cs="Courier New"/>
          <w:color w:val="000000"/>
          <w:sz w:val="20"/>
          <w:szCs w:val="20"/>
        </w:rPr>
        <w:t xml:space="preserve"> qui de mémoire de logicien, représente </w:t>
      </w:r>
      <w:r w:rsidRPr="004E348E">
        <w:rPr>
          <w:rFonts w:ascii="Garamond" w:hAnsi="Garamond"/>
          <w:i/>
          <w:color w:val="000000"/>
          <w:sz w:val="20"/>
          <w:szCs w:val="20"/>
        </w:rPr>
        <w:t>quelque chose pour quelqu'un</w:t>
      </w:r>
      <w:r w:rsidRPr="004E348E">
        <w:rPr>
          <w:rFonts w:ascii="Garamond" w:hAnsi="Garamond" w:cs="Courier New"/>
          <w:color w:val="000000"/>
          <w:sz w:val="20"/>
          <w:szCs w:val="20"/>
        </w:rPr>
        <w:t xml:space="preserve"> ? </w:t>
      </w:r>
    </w:p>
    <w:p w:rsidR="00BF30F5" w:rsidRDefault="00BF30F5">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au bouddhiste que je pense, à vouloir animer ma question cruciale, celle que je viens de poser,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la chute du signifiant au signe, je l'animerai du : «</w:t>
      </w:r>
      <w:r w:rsidRPr="004E348E">
        <w:rPr>
          <w:rFonts w:ascii="Garamond" w:hAnsi="Garamond" w:cs="Courier New"/>
          <w:i/>
          <w:iCs/>
          <w:color w:val="000000"/>
          <w:sz w:val="20"/>
          <w:szCs w:val="20"/>
        </w:rPr>
        <w:t> </w:t>
      </w:r>
      <w:r w:rsidRPr="004E348E">
        <w:rPr>
          <w:rFonts w:ascii="Garamond" w:hAnsi="Garamond"/>
          <w:i/>
          <w:iCs/>
          <w:color w:val="000000"/>
          <w:sz w:val="20"/>
          <w:szCs w:val="20"/>
        </w:rPr>
        <w:t>pas de fumée sans feu</w:t>
      </w:r>
      <w:r w:rsidRPr="004E348E">
        <w:rPr>
          <w:rFonts w:ascii="Garamond" w:hAnsi="Garamond" w:cs="Courier New"/>
          <w:color w:val="000000"/>
          <w:sz w:val="20"/>
          <w:szCs w:val="20"/>
        </w:rPr>
        <w:t xml:space="preserve"> ».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BF30F5" w:rsidRDefault="00EB15EB">
      <w:pPr>
        <w:shd w:val="clear" w:color="auto" w:fill="FFFFFF"/>
        <w:autoSpaceDE w:val="0"/>
        <w:autoSpaceDN w:val="0"/>
        <w:adjustRightInd w:val="0"/>
        <w:rPr>
          <w:rFonts w:ascii="Garamond" w:hAnsi="Garamond" w:cs="Courier New"/>
          <w:color w:val="000000"/>
          <w:sz w:val="20"/>
          <w:szCs w:val="20"/>
        </w:rPr>
      </w:pPr>
      <w:r w:rsidRPr="00BF30F5">
        <w:rPr>
          <w:rFonts w:ascii="Garamond" w:hAnsi="Garamond" w:cs="Courier New"/>
          <w:i/>
          <w:color w:val="000000"/>
          <w:sz w:val="20"/>
          <w:szCs w:val="20"/>
        </w:rPr>
        <w:t>Psychanalyste</w:t>
      </w:r>
      <w:r w:rsidRPr="004E348E">
        <w:rPr>
          <w:rFonts w:ascii="Garamond" w:hAnsi="Garamond" w:cs="Courier New"/>
          <w:color w:val="000000"/>
          <w:sz w:val="20"/>
          <w:szCs w:val="20"/>
        </w:rPr>
        <w:t xml:space="preserve">, c'est du </w:t>
      </w:r>
      <w:r w:rsidRPr="00BF30F5">
        <w:rPr>
          <w:rFonts w:ascii="Garamond" w:hAnsi="Garamond" w:cs="Courier New"/>
          <w:i/>
          <w:color w:val="0000CC"/>
          <w:sz w:val="20"/>
          <w:szCs w:val="20"/>
        </w:rPr>
        <w:t>signe</w:t>
      </w:r>
      <w:r w:rsidRPr="004E348E">
        <w:rPr>
          <w:rFonts w:ascii="Garamond" w:hAnsi="Garamond" w:cs="Courier New"/>
          <w:color w:val="000000"/>
          <w:sz w:val="20"/>
          <w:szCs w:val="20"/>
        </w:rPr>
        <w:t xml:space="preserve"> que je suis averti. S'il me signale le quelque chose que j'ai à traiter, je sais, d'avoir à </w:t>
      </w:r>
      <w:r w:rsidRPr="00BF30F5">
        <w:rPr>
          <w:rFonts w:ascii="Garamond" w:hAnsi="Garamond" w:cs="Courier New"/>
          <w:i/>
          <w:color w:val="000000"/>
          <w:sz w:val="20"/>
          <w:szCs w:val="20"/>
        </w:rPr>
        <w:t>la logique du signifiant</w:t>
      </w:r>
      <w:r w:rsidRPr="004E348E">
        <w:rPr>
          <w:rFonts w:ascii="Garamond" w:hAnsi="Garamond" w:cs="Courier New"/>
          <w:color w:val="000000"/>
          <w:sz w:val="20"/>
          <w:szCs w:val="20"/>
        </w:rPr>
        <w:t xml:space="preserve"> trouvé à rompre </w:t>
      </w:r>
      <w:r w:rsidRPr="00BF30F5">
        <w:rPr>
          <w:rFonts w:ascii="Garamond" w:hAnsi="Garamond" w:cs="Courier New"/>
          <w:i/>
          <w:color w:val="0000CC"/>
          <w:sz w:val="20"/>
          <w:szCs w:val="20"/>
        </w:rPr>
        <w:t>le leurre du signe</w:t>
      </w:r>
      <w:r w:rsidRPr="004E348E">
        <w:rPr>
          <w:rFonts w:ascii="Garamond" w:hAnsi="Garamond" w:cs="Courier New"/>
          <w:color w:val="000000"/>
          <w:sz w:val="20"/>
          <w:szCs w:val="20"/>
        </w:rPr>
        <w:t xml:space="preserve">, que ce quelque chose est la division du sujet, laquelle division tient à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ce que l'Autre soit ce qui fait le signifiant, par quoi il ne saurait représenter un sujet qu'à n'être « </w:t>
      </w:r>
      <w:r w:rsidRPr="004E348E">
        <w:rPr>
          <w:rFonts w:ascii="Garamond" w:hAnsi="Garamond"/>
          <w:i/>
          <w:color w:val="0000CC"/>
          <w:sz w:val="20"/>
          <w:szCs w:val="20"/>
        </w:rPr>
        <w:t>Un</w:t>
      </w:r>
      <w:r w:rsidRPr="004E348E">
        <w:rPr>
          <w:rFonts w:ascii="Garamond" w:hAnsi="Garamond" w:cs="Courier New"/>
          <w:color w:val="000000"/>
          <w:sz w:val="20"/>
          <w:szCs w:val="20"/>
        </w:rPr>
        <w:t xml:space="preserve"> » que de l'Autre.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BF30F5"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lastRenderedPageBreak/>
        <w:t xml:space="preserve">Cette division répercute les avatars de l'assaut qui, telle quelle, cette division, l'a affrontée au savoir du sexuel, </w:t>
      </w:r>
      <w:proofErr w:type="spellStart"/>
      <w:r w:rsidRPr="004E348E">
        <w:rPr>
          <w:rFonts w:ascii="Garamond" w:hAnsi="Garamond" w:cs="Courier New"/>
          <w:color w:val="000000"/>
          <w:sz w:val="20"/>
          <w:szCs w:val="20"/>
        </w:rPr>
        <w:t>traumatiquement</w:t>
      </w:r>
      <w:proofErr w:type="spellEnd"/>
      <w:r w:rsidRPr="004E348E">
        <w:rPr>
          <w:rFonts w:ascii="Garamond" w:hAnsi="Garamond" w:cs="Courier New"/>
          <w:color w:val="000000"/>
          <w:sz w:val="20"/>
          <w:szCs w:val="20"/>
        </w:rPr>
        <w:t>, de ce que cet assaut soit à l'avance condamné à l'échec, pour la raison que</w:t>
      </w:r>
      <w:r w:rsidRPr="004E348E">
        <w:rPr>
          <w:rFonts w:ascii="Garamond" w:hAnsi="Garamond" w:cs="Courier New"/>
          <w:i/>
          <w:iCs/>
          <w:color w:val="000000"/>
          <w:sz w:val="20"/>
          <w:szCs w:val="20"/>
        </w:rPr>
        <w:t xml:space="preserve"> </w:t>
      </w:r>
      <w:r w:rsidRPr="004E348E">
        <w:rPr>
          <w:rFonts w:ascii="Garamond" w:hAnsi="Garamond" w:cs="Courier New"/>
          <w:color w:val="000000"/>
          <w:sz w:val="20"/>
          <w:szCs w:val="20"/>
        </w:rPr>
        <w:t xml:space="preserve">j'ai dite : </w:t>
      </w:r>
    </w:p>
    <w:p w:rsidR="009E1B2C"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le signifiant n'est pas propre à donner corps à une formule qui soit du </w:t>
      </w:r>
      <w:r w:rsidRPr="004E348E">
        <w:rPr>
          <w:rFonts w:ascii="Garamond" w:hAnsi="Garamond"/>
          <w:i/>
          <w:iCs/>
          <w:color w:val="000000"/>
          <w:sz w:val="20"/>
          <w:szCs w:val="20"/>
        </w:rPr>
        <w:t>rapport sexuel</w:t>
      </w:r>
      <w:r w:rsidRPr="004E348E">
        <w:rPr>
          <w:rFonts w:ascii="Garamond" w:hAnsi="Garamond" w:cs="Courier New"/>
          <w:color w:val="000000"/>
          <w:sz w:val="20"/>
          <w:szCs w:val="20"/>
        </w:rPr>
        <w:t xml:space="preserve">.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D'où mon énonciation : « </w:t>
      </w:r>
      <w:r w:rsidRPr="004E348E">
        <w:rPr>
          <w:rFonts w:ascii="Garamond" w:hAnsi="Garamond"/>
          <w:i/>
          <w:color w:val="0000CC"/>
          <w:sz w:val="20"/>
          <w:szCs w:val="20"/>
        </w:rPr>
        <w:t>il n'y a pas de rapport sexuel</w:t>
      </w:r>
      <w:r w:rsidRPr="004E348E">
        <w:rPr>
          <w:rFonts w:ascii="Garamond" w:hAnsi="Garamond" w:cs="Courier New"/>
          <w:color w:val="000000"/>
          <w:sz w:val="20"/>
          <w:szCs w:val="20"/>
        </w:rPr>
        <w:t> », sous-entendu :</w:t>
      </w:r>
      <w:r w:rsidRPr="004E348E">
        <w:rPr>
          <w:rFonts w:ascii="Garamond" w:hAnsi="Garamond" w:cs="Courier New"/>
          <w:smallCaps/>
          <w:color w:val="000000"/>
          <w:sz w:val="20"/>
          <w:szCs w:val="20"/>
        </w:rPr>
        <w:t xml:space="preserve"> </w:t>
      </w:r>
      <w:r w:rsidRPr="004E348E">
        <w:rPr>
          <w:rFonts w:ascii="Garamond" w:hAnsi="Garamond" w:cs="Courier New"/>
          <w:color w:val="000000"/>
          <w:sz w:val="20"/>
          <w:szCs w:val="20"/>
        </w:rPr>
        <w:t xml:space="preserve">formulable dans la structure.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BF30F5"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 </w:t>
      </w:r>
      <w:r w:rsidRPr="00BF30F5">
        <w:rPr>
          <w:rFonts w:ascii="Garamond" w:hAnsi="Garamond" w:cs="Courier New"/>
          <w:i/>
          <w:color w:val="000000"/>
          <w:sz w:val="20"/>
          <w:szCs w:val="20"/>
        </w:rPr>
        <w:t>quelque chose</w:t>
      </w:r>
      <w:r w:rsidRPr="004E348E">
        <w:rPr>
          <w:rFonts w:ascii="Garamond" w:hAnsi="Garamond" w:cs="Courier New"/>
          <w:color w:val="000000"/>
          <w:sz w:val="20"/>
          <w:szCs w:val="20"/>
        </w:rPr>
        <w:t xml:space="preserve"> où le psychana</w:t>
      </w:r>
      <w:r w:rsidRPr="004E348E">
        <w:rPr>
          <w:rFonts w:ascii="Garamond" w:hAnsi="Garamond" w:cs="Courier New"/>
          <w:color w:val="000000"/>
          <w:sz w:val="20"/>
          <w:szCs w:val="20"/>
        </w:rPr>
        <w:softHyphen/>
        <w:t xml:space="preserve">lyste, interprétant, fait intrusion de signifiant, certes je m'exténue depuis vingt ans </w:t>
      </w:r>
    </w:p>
    <w:p w:rsidR="00BF30F5"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ce qu'il ne le prenne pas pour une </w:t>
      </w:r>
      <w:r w:rsidRPr="00BF30F5">
        <w:rPr>
          <w:rFonts w:ascii="Garamond" w:hAnsi="Garamond" w:cs="Courier New"/>
          <w:i/>
          <w:color w:val="000000"/>
          <w:sz w:val="20"/>
          <w:szCs w:val="20"/>
        </w:rPr>
        <w:t>chose</w:t>
      </w:r>
      <w:r w:rsidRPr="004E348E">
        <w:rPr>
          <w:rFonts w:ascii="Garamond" w:hAnsi="Garamond" w:cs="Courier New"/>
          <w:color w:val="000000"/>
          <w:sz w:val="20"/>
          <w:szCs w:val="20"/>
        </w:rPr>
        <w:t xml:space="preserve">, puisque c'est faille, et de structure. Mais qu'il veuille en faire </w:t>
      </w:r>
      <w:r w:rsidRPr="00BF30F5">
        <w:rPr>
          <w:rFonts w:ascii="Garamond" w:hAnsi="Garamond" w:cs="Courier New"/>
          <w:i/>
          <w:color w:val="000000"/>
          <w:sz w:val="20"/>
          <w:szCs w:val="20"/>
        </w:rPr>
        <w:t>quelqu'un</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est la même chose, puisque ça va à la personnalité en personne, « </w:t>
      </w:r>
      <w:r w:rsidRPr="004E348E">
        <w:rPr>
          <w:rFonts w:ascii="Garamond" w:hAnsi="Garamond" w:cs="Courier New"/>
          <w:i/>
          <w:iCs/>
          <w:color w:val="000000"/>
          <w:sz w:val="20"/>
          <w:szCs w:val="20"/>
        </w:rPr>
        <w:t>totale</w:t>
      </w:r>
      <w:r w:rsidRPr="004E348E">
        <w:rPr>
          <w:rFonts w:ascii="Garamond" w:hAnsi="Garamond" w:cs="Courier New"/>
          <w:color w:val="000000"/>
          <w:sz w:val="20"/>
          <w:szCs w:val="20"/>
        </w:rPr>
        <w:t xml:space="preserve"> », comme à l'occasion chante l'ordure.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Le moindre souvenir de l'inconscient exige pourtant de maintenir à cette place le « </w:t>
      </w:r>
      <w:r w:rsidRPr="00BF30F5">
        <w:rPr>
          <w:rFonts w:ascii="Garamond" w:hAnsi="Garamond" w:cs="Courier New"/>
          <w:i/>
          <w:color w:val="000000"/>
          <w:sz w:val="20"/>
          <w:szCs w:val="20"/>
        </w:rPr>
        <w:t>quelque deux</w:t>
      </w:r>
      <w:r w:rsidRPr="004E348E">
        <w:rPr>
          <w:rFonts w:ascii="Garamond" w:hAnsi="Garamond" w:cs="Courier New"/>
          <w:color w:val="000000"/>
          <w:sz w:val="20"/>
          <w:szCs w:val="20"/>
        </w:rPr>
        <w:t xml:space="preserve"> », avec ce supplément de FREUD qu'il ne saurait satisfaire à aucune autre réunion que celle, logique, qui s'inscrit : </w:t>
      </w:r>
      <w:r w:rsidR="00BF30F5">
        <w:rPr>
          <w:rFonts w:ascii="Garamond" w:hAnsi="Garamond" w:cs="Courier New"/>
          <w:color w:val="000000"/>
          <w:sz w:val="20"/>
          <w:szCs w:val="20"/>
        </w:rPr>
        <w:t>« </w:t>
      </w:r>
      <w:r w:rsidRPr="00BF30F5">
        <w:rPr>
          <w:rFonts w:ascii="Garamond" w:hAnsi="Garamond" w:cs="Courier New"/>
          <w:i/>
          <w:color w:val="000000"/>
          <w:sz w:val="20"/>
          <w:szCs w:val="20"/>
        </w:rPr>
        <w:t>ou l'</w:t>
      </w:r>
      <w:r w:rsidR="00BF30F5">
        <w:rPr>
          <w:rFonts w:ascii="Garamond" w:hAnsi="Garamond" w:cs="Courier New"/>
          <w:i/>
          <w:color w:val="000000"/>
          <w:sz w:val="20"/>
          <w:szCs w:val="20"/>
        </w:rPr>
        <w:t>U</w:t>
      </w:r>
      <w:r w:rsidRPr="00BF30F5">
        <w:rPr>
          <w:rFonts w:ascii="Garamond" w:hAnsi="Garamond" w:cs="Courier New"/>
          <w:i/>
          <w:color w:val="000000"/>
          <w:sz w:val="20"/>
          <w:szCs w:val="20"/>
        </w:rPr>
        <w:t>n</w:t>
      </w:r>
      <w:r w:rsidR="00BF30F5" w:rsidRPr="00BF30F5">
        <w:rPr>
          <w:rFonts w:ascii="Garamond" w:hAnsi="Garamond" w:cs="Courier New"/>
          <w:i/>
          <w:color w:val="000000"/>
          <w:sz w:val="20"/>
          <w:szCs w:val="20"/>
        </w:rPr>
        <w:t>,</w:t>
      </w:r>
      <w:r w:rsidRPr="00BF30F5">
        <w:rPr>
          <w:rFonts w:ascii="Garamond" w:hAnsi="Garamond" w:cs="Courier New"/>
          <w:i/>
          <w:color w:val="000000"/>
          <w:sz w:val="20"/>
          <w:szCs w:val="20"/>
        </w:rPr>
        <w:t> ou l'autre</w:t>
      </w:r>
      <w:r w:rsidR="00BF30F5">
        <w:rPr>
          <w:rFonts w:ascii="Garamond" w:hAnsi="Garamond" w:cs="Courier New"/>
          <w:color w:val="000000"/>
          <w:sz w:val="20"/>
          <w:szCs w:val="20"/>
        </w:rPr>
        <w:t> »</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Qu'il en soit ainsi </w:t>
      </w:r>
      <w:r w:rsidRPr="00BF30F5">
        <w:rPr>
          <w:rFonts w:ascii="Garamond" w:hAnsi="Garamond" w:cs="Courier New"/>
          <w:i/>
          <w:color w:val="000000"/>
          <w:sz w:val="20"/>
          <w:szCs w:val="20"/>
        </w:rPr>
        <w:t>du départ dont</w:t>
      </w:r>
      <w:r w:rsidRPr="004E348E">
        <w:rPr>
          <w:rFonts w:ascii="Garamond" w:hAnsi="Garamond" w:cs="Courier New"/>
          <w:color w:val="000000"/>
          <w:sz w:val="20"/>
          <w:szCs w:val="20"/>
        </w:rPr>
        <w:t xml:space="preserve"> </w:t>
      </w:r>
      <w:r w:rsidRPr="00BF30F5">
        <w:rPr>
          <w:rFonts w:ascii="Garamond" w:hAnsi="Garamond" w:cs="Courier New"/>
          <w:i/>
          <w:color w:val="000000"/>
          <w:sz w:val="20"/>
          <w:szCs w:val="20"/>
        </w:rPr>
        <w:t>le signifiant vire au signe, où trouver maintenant le quelqu'un</w:t>
      </w:r>
      <w:r w:rsidRPr="004E348E">
        <w:rPr>
          <w:rFonts w:ascii="Garamond" w:hAnsi="Garamond" w:cs="Courier New"/>
          <w:color w:val="000000"/>
          <w:sz w:val="20"/>
          <w:szCs w:val="20"/>
        </w:rPr>
        <w:t xml:space="preserve"> qu'il faut lui procurer d'urgence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le </w:t>
      </w:r>
      <w:r w:rsidRPr="004E348E">
        <w:rPr>
          <w:rFonts w:ascii="Garamond" w:hAnsi="Garamond"/>
          <w:i/>
          <w:iCs/>
          <w:color w:val="000000"/>
          <w:sz w:val="20"/>
          <w:szCs w:val="20"/>
        </w:rPr>
        <w:t>hic</w:t>
      </w:r>
      <w:r w:rsidRPr="004E348E">
        <w:rPr>
          <w:rFonts w:ascii="Garamond" w:hAnsi="Garamond" w:cs="Courier New"/>
          <w:color w:val="000000"/>
          <w:sz w:val="20"/>
          <w:szCs w:val="20"/>
        </w:rPr>
        <w:t xml:space="preserve"> </w:t>
      </w:r>
      <w:r w:rsidRPr="004E348E">
        <w:rPr>
          <w:rFonts w:ascii="Garamond" w:hAnsi="Garamond" w:cs="Courier New"/>
          <w:i/>
          <w:iCs/>
          <w:color w:val="000000"/>
          <w:sz w:val="20"/>
          <w:szCs w:val="20"/>
        </w:rPr>
        <w:t xml:space="preserve">qui ne se fait </w:t>
      </w:r>
      <w:r w:rsidRPr="004E348E">
        <w:rPr>
          <w:rFonts w:ascii="Garamond" w:hAnsi="Garamond"/>
          <w:i/>
          <w:iCs/>
          <w:color w:val="000000"/>
          <w:sz w:val="20"/>
          <w:szCs w:val="20"/>
        </w:rPr>
        <w:t>nunc</w:t>
      </w:r>
      <w:r w:rsidRPr="004E348E">
        <w:rPr>
          <w:rFonts w:ascii="Garamond" w:hAnsi="Garamond" w:cs="Courier New"/>
          <w:color w:val="000000"/>
          <w:sz w:val="20"/>
          <w:szCs w:val="20"/>
        </w:rPr>
        <w:t xml:space="preserve"> qu'à être </w:t>
      </w:r>
      <w:r w:rsidRPr="00114C94">
        <w:rPr>
          <w:rFonts w:ascii="Garamond" w:hAnsi="Garamond" w:cs="Courier New"/>
          <w:i/>
          <w:color w:val="000000"/>
          <w:sz w:val="20"/>
          <w:szCs w:val="20"/>
        </w:rPr>
        <w:t>psychanalyste</w:t>
      </w:r>
      <w:r w:rsidRPr="004E348E">
        <w:rPr>
          <w:rFonts w:ascii="Garamond" w:hAnsi="Garamond" w:cs="Courier New"/>
          <w:color w:val="000000"/>
          <w:sz w:val="20"/>
          <w:szCs w:val="20"/>
        </w:rPr>
        <w:t xml:space="preserve">, mais aussi </w:t>
      </w:r>
      <w:r w:rsidRPr="00114C94">
        <w:rPr>
          <w:rFonts w:ascii="Garamond" w:hAnsi="Garamond" w:cs="Courier New"/>
          <w:i/>
          <w:color w:val="000000"/>
          <w:sz w:val="20"/>
          <w:szCs w:val="20"/>
        </w:rPr>
        <w:t>lacanien</w:t>
      </w:r>
      <w:r w:rsidRPr="004E348E">
        <w:rPr>
          <w:rFonts w:ascii="Garamond" w:hAnsi="Garamond" w:cs="Courier New"/>
          <w:color w:val="000000"/>
          <w:sz w:val="20"/>
          <w:szCs w:val="20"/>
        </w:rPr>
        <w:t>. Chacun sait que bientôt tout le monde le sera</w:t>
      </w:r>
      <w:r w:rsidR="00114C94">
        <w:rPr>
          <w:rFonts w:ascii="Garamond" w:hAnsi="Garamond" w:cs="Courier New"/>
          <w:color w:val="000000"/>
          <w:sz w:val="20"/>
          <w:szCs w:val="20"/>
        </w:rPr>
        <w:t>,</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mon audience en fait prodrome</w:t>
      </w:r>
      <w:r w:rsidRPr="004E348E">
        <w:rPr>
          <w:rStyle w:val="Appelnotedebasdep"/>
          <w:rFonts w:ascii="Garamond" w:hAnsi="Garamond"/>
          <w:b/>
          <w:bCs/>
          <w:color w:val="FF3300"/>
          <w:sz w:val="20"/>
          <w:szCs w:val="20"/>
        </w:rPr>
        <w:footnoteReference w:id="40"/>
      </w:r>
      <w:r w:rsidR="00114C94">
        <w:rPr>
          <w:rFonts w:ascii="Garamond" w:hAnsi="Garamond" w:cs="Courier New"/>
          <w:color w:val="000000"/>
          <w:sz w:val="20"/>
          <w:szCs w:val="20"/>
        </w:rPr>
        <w:t xml:space="preserve">, </w:t>
      </w:r>
      <w:r w:rsidRPr="004E348E">
        <w:rPr>
          <w:rFonts w:ascii="Garamond" w:hAnsi="Garamond" w:cs="Courier New"/>
          <w:color w:val="000000"/>
          <w:sz w:val="20"/>
          <w:szCs w:val="20"/>
        </w:rPr>
        <w:t xml:space="preserve">donc les psychanalystes aussi. </w:t>
      </w:r>
    </w:p>
    <w:p w:rsidR="00C575E0" w:rsidRPr="004E348E" w:rsidRDefault="00C575E0">
      <w:pPr>
        <w:shd w:val="clear" w:color="auto" w:fill="FFFFFF"/>
        <w:autoSpaceDE w:val="0"/>
        <w:autoSpaceDN w:val="0"/>
        <w:adjustRightInd w:val="0"/>
        <w:rPr>
          <w:rFonts w:ascii="Garamond" w:hAnsi="Garamond" w:cs="Courier New"/>
          <w:color w:val="000000"/>
          <w:sz w:val="20"/>
          <w:szCs w:val="20"/>
        </w:rPr>
      </w:pPr>
    </w:p>
    <w:p w:rsidR="00114C94"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Y suffirait la montée au zénith social de l'objet dit par moi «</w:t>
      </w:r>
      <w:r w:rsidRPr="004E348E">
        <w:rPr>
          <w:rFonts w:ascii="Garamond" w:hAnsi="Garamond" w:cs="Courier New"/>
          <w:i/>
          <w:iCs/>
          <w:color w:val="000000"/>
          <w:sz w:val="20"/>
          <w:szCs w:val="20"/>
        </w:rPr>
        <w:t> </w:t>
      </w:r>
      <w:r w:rsidRPr="004E348E">
        <w:rPr>
          <w:rFonts w:ascii="Garamond" w:hAnsi="Garamond"/>
          <w:i/>
          <w:iCs/>
          <w:color w:val="0000CC"/>
          <w:sz w:val="20"/>
          <w:szCs w:val="20"/>
        </w:rPr>
        <w:t>petit</w:t>
      </w:r>
      <w:r w:rsidR="00114C94">
        <w:rPr>
          <w:rFonts w:ascii="Garamond" w:hAnsi="Garamond"/>
          <w:i/>
          <w:iCs/>
          <w:color w:val="0000CC"/>
          <w:sz w:val="20"/>
          <w:szCs w:val="20"/>
        </w:rPr>
        <w:t>(</w:t>
      </w:r>
      <w:r w:rsidRPr="004E348E">
        <w:rPr>
          <w:rFonts w:ascii="Garamond" w:hAnsi="Garamond"/>
          <w:i/>
          <w:iCs/>
          <w:color w:val="0000CC"/>
          <w:sz w:val="20"/>
          <w:szCs w:val="20"/>
        </w:rPr>
        <w:t>a</w:t>
      </w:r>
      <w:r w:rsidR="00114C94">
        <w:rPr>
          <w:rFonts w:ascii="Garamond" w:hAnsi="Garamond"/>
          <w:i/>
          <w:iCs/>
          <w:color w:val="0000CC"/>
          <w:sz w:val="20"/>
          <w:szCs w:val="20"/>
        </w:rPr>
        <w:t>)</w:t>
      </w:r>
      <w:r w:rsidRPr="004E348E">
        <w:rPr>
          <w:rFonts w:ascii="Garamond" w:hAnsi="Garamond" w:cs="Courier New"/>
          <w:i/>
          <w:iCs/>
          <w:color w:val="000000"/>
          <w:sz w:val="20"/>
          <w:szCs w:val="20"/>
        </w:rPr>
        <w:t> </w:t>
      </w:r>
      <w:r w:rsidRPr="004E348E">
        <w:rPr>
          <w:rFonts w:ascii="Garamond" w:hAnsi="Garamond" w:cs="Courier New"/>
          <w:color w:val="000000"/>
          <w:sz w:val="20"/>
          <w:szCs w:val="20"/>
        </w:rPr>
        <w:t>», par l'effet d'angoisse que provoque l'évidement dont le produit de notre discours</w:t>
      </w:r>
      <w:r w:rsidR="009E1B2C" w:rsidRPr="004E348E">
        <w:rPr>
          <w:rFonts w:ascii="Garamond" w:hAnsi="Garamond" w:cs="Courier New"/>
          <w:color w:val="000000"/>
          <w:sz w:val="20"/>
          <w:szCs w:val="20"/>
        </w:rPr>
        <w:t>,</w:t>
      </w:r>
      <w:r w:rsidRPr="004E348E">
        <w:rPr>
          <w:rFonts w:ascii="Garamond" w:hAnsi="Garamond" w:cs="Courier New"/>
          <w:color w:val="000000"/>
          <w:sz w:val="20"/>
          <w:szCs w:val="20"/>
        </w:rPr>
        <w:t xml:space="preserve"> dont le produit </w:t>
      </w:r>
      <w:r w:rsidRPr="004E348E">
        <w:rPr>
          <w:rFonts w:ascii="Garamond" w:hAnsi="Garamond"/>
          <w:i/>
          <w:iCs/>
          <w:color w:val="000000"/>
          <w:sz w:val="20"/>
          <w:szCs w:val="20"/>
        </w:rPr>
        <w:t>notre</w:t>
      </w:r>
      <w:r w:rsidRPr="004E348E">
        <w:rPr>
          <w:rFonts w:ascii="Garamond" w:hAnsi="Garamond" w:cs="Courier New"/>
          <w:color w:val="000000"/>
          <w:sz w:val="20"/>
          <w:szCs w:val="20"/>
        </w:rPr>
        <w:t xml:space="preserve"> discours</w:t>
      </w:r>
      <w:r w:rsidR="009E1B2C" w:rsidRPr="004E348E">
        <w:rPr>
          <w:rFonts w:ascii="Garamond" w:hAnsi="Garamond" w:cs="Courier New"/>
          <w:color w:val="000000"/>
          <w:sz w:val="20"/>
          <w:szCs w:val="20"/>
        </w:rPr>
        <w:t>,</w:t>
      </w:r>
      <w:r w:rsidR="00114C94">
        <w:rPr>
          <w:rFonts w:ascii="Garamond" w:hAnsi="Garamond" w:cs="Courier New"/>
          <w:color w:val="000000"/>
          <w:sz w:val="20"/>
          <w:szCs w:val="20"/>
        </w:rPr>
        <w:t xml:space="preserve"> de manquer à sa production. </w:t>
      </w:r>
      <w:r w:rsidRPr="00114C94">
        <w:rPr>
          <w:rFonts w:ascii="Garamond" w:hAnsi="Garamond" w:cs="Courier New"/>
          <w:i/>
          <w:color w:val="0000CC"/>
          <w:sz w:val="20"/>
          <w:szCs w:val="20"/>
        </w:rPr>
        <w:t>Que ce soit d'une telle chute que le signifiant tombe au signe</w:t>
      </w:r>
      <w:r w:rsidRPr="004E348E">
        <w:rPr>
          <w:rFonts w:ascii="Garamond" w:hAnsi="Garamond" w:cs="Courier New"/>
          <w:color w:val="000000"/>
          <w:sz w:val="20"/>
          <w:szCs w:val="20"/>
        </w:rPr>
        <w:t xml:space="preserve">, l'évidence est faite chez nous, de ce que, quand on n'y sait plus à quel saint se vouer, </w:t>
      </w:r>
      <w:r w:rsidRPr="004E348E">
        <w:rPr>
          <w:rFonts w:ascii="Garamond" w:hAnsi="Garamond" w:cs="Courier New"/>
          <w:i/>
          <w:iCs/>
          <w:color w:val="000000"/>
          <w:sz w:val="20"/>
          <w:szCs w:val="20"/>
        </w:rPr>
        <w:t>autrement</w:t>
      </w:r>
      <w:r w:rsidRPr="004E348E">
        <w:rPr>
          <w:rFonts w:ascii="Garamond" w:hAnsi="Garamond" w:cs="Courier New"/>
          <w:color w:val="000000"/>
          <w:sz w:val="20"/>
          <w:szCs w:val="20"/>
        </w:rPr>
        <w:t xml:space="preserve"> </w:t>
      </w:r>
      <w:r w:rsidRPr="004E348E">
        <w:rPr>
          <w:rFonts w:ascii="Garamond" w:hAnsi="Garamond" w:cs="Courier New"/>
          <w:i/>
          <w:iCs/>
          <w:color w:val="000000"/>
          <w:sz w:val="20"/>
          <w:szCs w:val="20"/>
        </w:rPr>
        <w:t>dit</w:t>
      </w:r>
      <w:r w:rsidRPr="004E348E">
        <w:rPr>
          <w:rFonts w:ascii="Garamond" w:hAnsi="Garamond" w:cs="Courier New"/>
          <w:color w:val="000000"/>
          <w:sz w:val="20"/>
          <w:szCs w:val="20"/>
        </w:rPr>
        <w:t xml:space="preserve"> qu'il n'y a plus de signifiant à frire</w:t>
      </w:r>
      <w:r w:rsidR="00114C94">
        <w:rPr>
          <w:rFonts w:ascii="Garamond" w:hAnsi="Garamond" w:cs="Courier New"/>
          <w:color w:val="000000"/>
          <w:sz w:val="20"/>
          <w:szCs w:val="20"/>
        </w:rPr>
        <w:t xml:space="preserve"> - </w:t>
      </w:r>
      <w:r w:rsidRPr="004E348E">
        <w:rPr>
          <w:rFonts w:ascii="Garamond" w:hAnsi="Garamond" w:cs="Courier New"/>
          <w:color w:val="000000"/>
          <w:sz w:val="20"/>
          <w:szCs w:val="20"/>
        </w:rPr>
        <w:t>c'est ce que le saint fournit, vous le savez</w:t>
      </w:r>
      <w:r w:rsidR="00114C94">
        <w:rPr>
          <w:rFonts w:ascii="Garamond" w:hAnsi="Garamond" w:cs="Courier New"/>
          <w:color w:val="000000"/>
          <w:sz w:val="20"/>
          <w:szCs w:val="20"/>
        </w:rPr>
        <w:t xml:space="preserve"> - </w:t>
      </w:r>
      <w:r w:rsidRPr="004E348E">
        <w:rPr>
          <w:rFonts w:ascii="Garamond" w:hAnsi="Garamond" w:cs="Courier New"/>
          <w:color w:val="000000"/>
          <w:sz w:val="20"/>
          <w:szCs w:val="20"/>
        </w:rPr>
        <w:t xml:space="preserve">on y achète </w:t>
      </w:r>
      <w:r w:rsidRPr="00114C94">
        <w:rPr>
          <w:rFonts w:ascii="Garamond" w:hAnsi="Garamond" w:cs="Courier New"/>
          <w:i/>
          <w:color w:val="000000"/>
          <w:sz w:val="20"/>
          <w:szCs w:val="20"/>
        </w:rPr>
        <w:t>n'importe quoi</w:t>
      </w:r>
      <w:r w:rsidRPr="004E348E">
        <w:rPr>
          <w:rFonts w:ascii="Garamond" w:hAnsi="Garamond" w:cs="Courier New"/>
          <w:color w:val="000000"/>
          <w:sz w:val="20"/>
          <w:szCs w:val="20"/>
        </w:rPr>
        <w:t>, une bagnole notamment, à quoi faire signe d'intelligence si l'on p</w:t>
      </w:r>
      <w:r w:rsidR="00114C94">
        <w:rPr>
          <w:rFonts w:ascii="Garamond" w:hAnsi="Garamond" w:cs="Courier New"/>
          <w:color w:val="000000"/>
          <w:sz w:val="20"/>
          <w:szCs w:val="20"/>
        </w:rPr>
        <w:t>e</w:t>
      </w:r>
      <w:r w:rsidRPr="004E348E">
        <w:rPr>
          <w:rFonts w:ascii="Garamond" w:hAnsi="Garamond" w:cs="Courier New"/>
          <w:color w:val="000000"/>
          <w:sz w:val="20"/>
          <w:szCs w:val="20"/>
        </w:rPr>
        <w:t xml:space="preserve">ut dire, de son ennui,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soit de l'affect du </w:t>
      </w:r>
      <w:r w:rsidRPr="004E348E">
        <w:rPr>
          <w:rFonts w:ascii="Garamond" w:hAnsi="Garamond" w:cs="Courier New"/>
          <w:i/>
          <w:iCs/>
          <w:color w:val="000000"/>
          <w:sz w:val="20"/>
          <w:szCs w:val="20"/>
        </w:rPr>
        <w:t>désir</w:t>
      </w:r>
      <w:r w:rsidRPr="004E348E">
        <w:rPr>
          <w:rFonts w:ascii="Garamond" w:hAnsi="Garamond" w:cs="Courier New"/>
          <w:color w:val="000000"/>
          <w:sz w:val="20"/>
          <w:szCs w:val="20"/>
        </w:rPr>
        <w:t xml:space="preserve"> d'Autre chose, avec un grand A.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114C94"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Ça ne dit rien du « </w:t>
      </w:r>
      <w:r w:rsidR="009E1B2C" w:rsidRPr="004E348E">
        <w:rPr>
          <w:rFonts w:ascii="Garamond" w:hAnsi="Garamond"/>
          <w:i/>
          <w:iCs/>
          <w:color w:val="0000CC"/>
          <w:sz w:val="20"/>
          <w:szCs w:val="20"/>
        </w:rPr>
        <w:t>petit</w:t>
      </w:r>
      <w:r w:rsidR="00114C94">
        <w:rPr>
          <w:rFonts w:ascii="Garamond" w:hAnsi="Garamond"/>
          <w:i/>
          <w:iCs/>
          <w:color w:val="0000CC"/>
          <w:sz w:val="20"/>
          <w:szCs w:val="20"/>
        </w:rPr>
        <w:t>(</w:t>
      </w:r>
      <w:r w:rsidR="009E1B2C" w:rsidRPr="004E348E">
        <w:rPr>
          <w:rFonts w:ascii="Garamond" w:hAnsi="Garamond"/>
          <w:i/>
          <w:iCs/>
          <w:color w:val="0000CC"/>
          <w:sz w:val="20"/>
          <w:szCs w:val="20"/>
        </w:rPr>
        <w:t>a</w:t>
      </w:r>
      <w:r w:rsidR="00114C94">
        <w:rPr>
          <w:rFonts w:ascii="Garamond" w:hAnsi="Garamond"/>
          <w:i/>
          <w:iCs/>
          <w:color w:val="0000CC"/>
          <w:sz w:val="20"/>
          <w:szCs w:val="20"/>
        </w:rPr>
        <w:t>)</w:t>
      </w:r>
      <w:r w:rsidRPr="004E348E">
        <w:rPr>
          <w:rFonts w:ascii="Garamond" w:hAnsi="Garamond" w:cs="Courier New"/>
          <w:color w:val="000000"/>
          <w:sz w:val="20"/>
          <w:szCs w:val="20"/>
        </w:rPr>
        <w:t xml:space="preserve"> » parce qu'il n'est déductible qu'à la mesure de la psychanalyse de chacun,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ce qui explique que peu de psychanalystes le manient bien, même à le tenir de mon séminaire.</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Je parlerai donc en parabole, c'est-à-dire pour dérouter.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114C94"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À regarder de plus près le </w:t>
      </w:r>
      <w:r w:rsidR="009E1B2C" w:rsidRPr="004E348E">
        <w:rPr>
          <w:rFonts w:ascii="Garamond" w:hAnsi="Garamond" w:cs="Courier New"/>
          <w:color w:val="000000"/>
          <w:sz w:val="20"/>
          <w:szCs w:val="20"/>
        </w:rPr>
        <w:t>« </w:t>
      </w:r>
      <w:r w:rsidRPr="004E348E">
        <w:rPr>
          <w:rFonts w:ascii="Garamond" w:hAnsi="Garamond"/>
          <w:i/>
          <w:iCs/>
          <w:color w:val="000000"/>
          <w:sz w:val="20"/>
          <w:szCs w:val="20"/>
        </w:rPr>
        <w:t>pas de fumée</w:t>
      </w:r>
      <w:r w:rsidR="009E1B2C" w:rsidRPr="004E348E">
        <w:rPr>
          <w:rFonts w:ascii="Garamond" w:hAnsi="Garamond" w:cs="Courier New"/>
          <w:i/>
          <w:iCs/>
          <w:color w:val="000000"/>
          <w:sz w:val="20"/>
          <w:szCs w:val="20"/>
        </w:rPr>
        <w:t>…</w:t>
      </w:r>
      <w:r w:rsidR="009E1B2C" w:rsidRPr="004E348E">
        <w:rPr>
          <w:rFonts w:ascii="Garamond" w:hAnsi="Garamond" w:cs="Courier New"/>
          <w:iCs/>
          <w:color w:val="000000"/>
          <w:sz w:val="20"/>
          <w:szCs w:val="20"/>
        </w:rPr>
        <w:t> »</w:t>
      </w:r>
      <w:r w:rsidRPr="004E348E">
        <w:rPr>
          <w:rFonts w:ascii="Garamond" w:hAnsi="Garamond" w:cs="Courier New"/>
          <w:color w:val="000000"/>
          <w:sz w:val="20"/>
          <w:szCs w:val="20"/>
        </w:rPr>
        <w:t xml:space="preserve"> </w:t>
      </w:r>
      <w:r w:rsidRPr="004E348E">
        <w:rPr>
          <w:rFonts w:ascii="Garamond" w:hAnsi="Garamond" w:cs="Courier New"/>
          <w:i/>
          <w:color w:val="000000"/>
          <w:sz w:val="20"/>
          <w:szCs w:val="20"/>
        </w:rPr>
        <w:t>si j'ose dire</w:t>
      </w:r>
      <w:r w:rsidRPr="004E348E">
        <w:rPr>
          <w:rFonts w:ascii="Garamond" w:hAnsi="Garamond" w:cs="Courier New"/>
          <w:color w:val="000000"/>
          <w:sz w:val="20"/>
          <w:szCs w:val="20"/>
        </w:rPr>
        <w:t xml:space="preserve">, peut-être franchira-t-on celui de s'apercevoir que c'est au feu que ce </w:t>
      </w:r>
      <w:r w:rsidR="00114C94">
        <w:rPr>
          <w:rFonts w:ascii="Garamond" w:hAnsi="Garamond" w:cs="Courier New"/>
          <w:color w:val="000000"/>
          <w:sz w:val="20"/>
          <w:szCs w:val="20"/>
        </w:rPr>
        <w:t>« </w:t>
      </w:r>
      <w:r w:rsidRPr="004E348E">
        <w:rPr>
          <w:rFonts w:ascii="Garamond" w:hAnsi="Garamond" w:cs="Courier New"/>
          <w:color w:val="000000"/>
          <w:sz w:val="20"/>
          <w:szCs w:val="20"/>
        </w:rPr>
        <w:t>pas</w:t>
      </w:r>
      <w:r w:rsidR="00114C94">
        <w:rPr>
          <w:rFonts w:ascii="Garamond" w:hAnsi="Garamond" w:cs="Courier New"/>
          <w:color w:val="000000"/>
          <w:sz w:val="20"/>
          <w:szCs w:val="20"/>
        </w:rPr>
        <w:t xml:space="preserve"> » fait signe. </w:t>
      </w:r>
      <w:r w:rsidRPr="004E348E">
        <w:rPr>
          <w:rFonts w:ascii="Garamond" w:hAnsi="Garamond" w:cs="Courier New"/>
          <w:color w:val="000000"/>
          <w:sz w:val="20"/>
          <w:szCs w:val="20"/>
        </w:rPr>
        <w:t xml:space="preserve">De quoi il fait signe est conforme à notre structure puisque depuis </w:t>
      </w:r>
      <w:r w:rsidR="00C575E0" w:rsidRPr="004E348E">
        <w:rPr>
          <w:rFonts w:ascii="Garamond" w:hAnsi="Garamond" w:cs="Courier New"/>
          <w:color w:val="000000"/>
          <w:sz w:val="20"/>
          <w:szCs w:val="20"/>
        </w:rPr>
        <w:t>PROMÉTHÉE</w:t>
      </w:r>
      <w:r w:rsidRPr="004E348E">
        <w:rPr>
          <w:rFonts w:ascii="Garamond" w:hAnsi="Garamond" w:cs="Courier New"/>
          <w:color w:val="000000"/>
          <w:sz w:val="20"/>
          <w:szCs w:val="20"/>
        </w:rPr>
        <w:t xml:space="preserve">, </w:t>
      </w:r>
    </w:p>
    <w:p w:rsidR="00C575E0"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une fumée est plutôt </w:t>
      </w:r>
      <w:r w:rsidRPr="00114C94">
        <w:rPr>
          <w:rFonts w:ascii="Garamond" w:hAnsi="Garamond" w:cs="Courier New"/>
          <w:i/>
          <w:color w:val="000000"/>
          <w:sz w:val="20"/>
          <w:szCs w:val="20"/>
        </w:rPr>
        <w:t>le signe</w:t>
      </w:r>
      <w:r w:rsidRPr="004E348E">
        <w:rPr>
          <w:rFonts w:ascii="Garamond" w:hAnsi="Garamond" w:cs="Courier New"/>
          <w:color w:val="000000"/>
          <w:sz w:val="20"/>
          <w:szCs w:val="20"/>
        </w:rPr>
        <w:t xml:space="preserve"> de ce sujet que représente une allumette, premier signifiant, pour sa boîte, le second,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et qu'à </w:t>
      </w:r>
      <w:r w:rsidR="009E1B2C" w:rsidRPr="004E348E">
        <w:rPr>
          <w:rFonts w:ascii="Garamond" w:hAnsi="Garamond" w:cs="Courier New"/>
          <w:color w:val="000000"/>
          <w:sz w:val="20"/>
          <w:szCs w:val="20"/>
        </w:rPr>
        <w:t>ULYSSE</w:t>
      </w:r>
      <w:r w:rsidRPr="004E348E">
        <w:rPr>
          <w:rFonts w:ascii="Garamond" w:hAnsi="Garamond" w:cs="Courier New"/>
          <w:color w:val="000000"/>
          <w:sz w:val="20"/>
          <w:szCs w:val="20"/>
        </w:rPr>
        <w:t xml:space="preserve"> abordant un rivage inconnu, </w:t>
      </w:r>
      <w:r w:rsidRPr="00114C94">
        <w:rPr>
          <w:rFonts w:ascii="Garamond" w:hAnsi="Garamond" w:cs="Courier New"/>
          <w:i/>
          <w:color w:val="000000"/>
          <w:sz w:val="20"/>
          <w:szCs w:val="20"/>
        </w:rPr>
        <w:t>une fumée au premier chef laisse présumer que ce n'est pas une île déserte</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114C94"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Notre fumée est donc le </w:t>
      </w:r>
      <w:r w:rsidRPr="004E348E">
        <w:rPr>
          <w:rFonts w:ascii="Garamond" w:hAnsi="Garamond" w:cs="Courier New"/>
          <w:i/>
          <w:iCs/>
          <w:color w:val="000000"/>
          <w:sz w:val="20"/>
          <w:szCs w:val="20"/>
        </w:rPr>
        <w:t>signe</w:t>
      </w:r>
      <w:r w:rsidRPr="004E348E">
        <w:rPr>
          <w:rFonts w:ascii="Garamond" w:hAnsi="Garamond" w:cs="Courier New"/>
          <w:color w:val="000000"/>
          <w:sz w:val="20"/>
          <w:szCs w:val="20"/>
        </w:rPr>
        <w:t xml:space="preserve">, pourquoi pas </w:t>
      </w:r>
      <w:r w:rsidRPr="004E348E">
        <w:rPr>
          <w:rFonts w:ascii="Garamond" w:hAnsi="Garamond" w:cs="Courier New"/>
          <w:i/>
          <w:iCs/>
          <w:color w:val="000000"/>
          <w:sz w:val="20"/>
          <w:szCs w:val="20"/>
        </w:rPr>
        <w:t>du fumeur</w:t>
      </w:r>
      <w:r w:rsidRPr="004E348E">
        <w:rPr>
          <w:rFonts w:ascii="Garamond" w:hAnsi="Garamond" w:cs="Courier New"/>
          <w:color w:val="000000"/>
          <w:sz w:val="20"/>
          <w:szCs w:val="20"/>
        </w:rPr>
        <w:t xml:space="preserv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Mais allons-y du producteur de feu :</w:t>
      </w:r>
      <w:r w:rsidRPr="004E348E">
        <w:rPr>
          <w:rFonts w:ascii="Garamond" w:hAnsi="Garamond" w:cs="Courier New"/>
          <w:smallCaps/>
          <w:color w:val="000000"/>
          <w:sz w:val="20"/>
          <w:szCs w:val="20"/>
        </w:rPr>
        <w:t xml:space="preserve"> </w:t>
      </w:r>
      <w:r w:rsidRPr="004E348E">
        <w:rPr>
          <w:rFonts w:ascii="Garamond" w:hAnsi="Garamond" w:cs="Courier New"/>
          <w:color w:val="000000"/>
          <w:sz w:val="20"/>
          <w:szCs w:val="20"/>
        </w:rPr>
        <w:t xml:space="preserve">ce sera plus matérialiste et dialectique à souhait.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Qu'</w:t>
      </w:r>
      <w:r w:rsidR="009E1B2C" w:rsidRPr="004E348E">
        <w:rPr>
          <w:rFonts w:ascii="Garamond" w:hAnsi="Garamond" w:cs="Courier New"/>
          <w:color w:val="000000"/>
          <w:sz w:val="20"/>
          <w:szCs w:val="20"/>
        </w:rPr>
        <w:t>ULYSSE</w:t>
      </w:r>
      <w:r w:rsidRPr="004E348E">
        <w:rPr>
          <w:rFonts w:ascii="Garamond" w:hAnsi="Garamond" w:cs="Courier New"/>
          <w:color w:val="000000"/>
          <w:sz w:val="20"/>
          <w:szCs w:val="20"/>
        </w:rPr>
        <w:t xml:space="preserve"> pourtant donne le </w:t>
      </w:r>
      <w:r w:rsidRPr="004E348E">
        <w:rPr>
          <w:rFonts w:ascii="Garamond" w:hAnsi="Garamond"/>
          <w:i/>
          <w:iCs/>
          <w:color w:val="000000"/>
          <w:sz w:val="20"/>
          <w:szCs w:val="20"/>
        </w:rPr>
        <w:t>quelqu'un</w:t>
      </w:r>
      <w:r w:rsidRPr="004E348E">
        <w:rPr>
          <w:rFonts w:ascii="Garamond" w:hAnsi="Garamond" w:cs="Courier New"/>
          <w:color w:val="000000"/>
          <w:sz w:val="20"/>
          <w:szCs w:val="20"/>
        </w:rPr>
        <w:t xml:space="preserve"> est mis en doute à rappeler qu'aussi bien il n'est </w:t>
      </w:r>
      <w:r w:rsidRPr="004E348E">
        <w:rPr>
          <w:rFonts w:ascii="Garamond" w:hAnsi="Garamond"/>
          <w:i/>
          <w:iCs/>
          <w:color w:val="000000"/>
          <w:sz w:val="20"/>
          <w:szCs w:val="20"/>
        </w:rPr>
        <w:t>personne</w:t>
      </w:r>
      <w:r w:rsidRPr="004E348E">
        <w:rPr>
          <w:rFonts w:ascii="Garamond" w:hAnsi="Garamond" w:cs="Courier New"/>
          <w:color w:val="000000"/>
          <w:sz w:val="20"/>
          <w:szCs w:val="20"/>
        </w:rPr>
        <w:t xml:space="preserve">. </w:t>
      </w:r>
      <w:r w:rsidR="009E1B2C" w:rsidRPr="00114C94">
        <w:rPr>
          <w:rFonts w:ascii="Garamond" w:hAnsi="Garamond" w:cs="Courier New"/>
          <w:color w:val="C00000"/>
          <w:sz w:val="16"/>
          <w:szCs w:val="16"/>
        </w:rPr>
        <w:t>[</w:t>
      </w:r>
      <w:proofErr w:type="spellStart"/>
      <w:r w:rsidR="009E1B2C" w:rsidRPr="00114C94">
        <w:rPr>
          <w:rStyle w:val="Accentuation"/>
          <w:rFonts w:ascii="Palatino Linotype" w:hAnsi="Palatino Linotype"/>
          <w:i w:val="0"/>
          <w:color w:val="0000CC"/>
          <w:sz w:val="16"/>
          <w:szCs w:val="16"/>
        </w:rPr>
        <w:t>οὔτις</w:t>
      </w:r>
      <w:proofErr w:type="spellEnd"/>
      <w:r w:rsidR="00114C94">
        <w:rPr>
          <w:rStyle w:val="Accentuation"/>
          <w:rFonts w:ascii="Garamond" w:hAnsi="Garamond"/>
          <w:i w:val="0"/>
          <w:color w:val="0000CC"/>
          <w:sz w:val="20"/>
          <w:szCs w:val="20"/>
        </w:rPr>
        <w:t> :</w:t>
      </w:r>
      <w:r w:rsidR="009E1B2C" w:rsidRPr="004E348E">
        <w:rPr>
          <w:rStyle w:val="Accentuation"/>
          <w:rFonts w:ascii="Garamond" w:hAnsi="Garamond"/>
          <w:color w:val="0000CC"/>
          <w:sz w:val="20"/>
          <w:szCs w:val="20"/>
        </w:rPr>
        <w:t xml:space="preserve"> </w:t>
      </w:r>
      <w:proofErr w:type="spellStart"/>
      <w:r w:rsidR="009E1B2C" w:rsidRPr="00114C94">
        <w:rPr>
          <w:rFonts w:ascii="Garamond" w:hAnsi="Garamond" w:cs="Courier New"/>
          <w:color w:val="C00000"/>
          <w:sz w:val="16"/>
          <w:szCs w:val="16"/>
        </w:rPr>
        <w:t>outis</w:t>
      </w:r>
      <w:proofErr w:type="spellEnd"/>
      <w:r w:rsidR="009E1B2C" w:rsidRPr="00114C94">
        <w:rPr>
          <w:rFonts w:ascii="Garamond" w:hAnsi="Garamond" w:cs="Courier New"/>
          <w:color w:val="C00000"/>
          <w:sz w:val="16"/>
          <w:szCs w:val="16"/>
        </w:rPr>
        <w:t>]</w:t>
      </w:r>
    </w:p>
    <w:p w:rsidR="00C575E0"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Il est en tout cas </w:t>
      </w:r>
      <w:r w:rsidRPr="004E348E">
        <w:rPr>
          <w:rFonts w:ascii="Garamond" w:hAnsi="Garamond"/>
          <w:i/>
          <w:color w:val="000000"/>
          <w:sz w:val="20"/>
          <w:szCs w:val="20"/>
        </w:rPr>
        <w:t>personne</w:t>
      </w:r>
      <w:r w:rsidRPr="004E348E">
        <w:rPr>
          <w:rFonts w:ascii="Garamond" w:hAnsi="Garamond" w:cs="Courier New"/>
          <w:color w:val="000000"/>
          <w:sz w:val="20"/>
          <w:szCs w:val="20"/>
        </w:rPr>
        <w:t xml:space="preserve"> à ce que s'y trompe une fate </w:t>
      </w:r>
      <w:proofErr w:type="spellStart"/>
      <w:r w:rsidRPr="004E348E">
        <w:rPr>
          <w:rFonts w:ascii="Garamond" w:hAnsi="Garamond"/>
          <w:i/>
          <w:color w:val="000000"/>
          <w:sz w:val="20"/>
          <w:szCs w:val="20"/>
        </w:rPr>
        <w:t>polyphémie</w:t>
      </w:r>
      <w:proofErr w:type="spellEnd"/>
      <w:r w:rsidR="00114C94">
        <w:rPr>
          <w:rFonts w:ascii="Garamond" w:hAnsi="Garamond"/>
          <w:i/>
          <w:color w:val="000000"/>
          <w:sz w:val="20"/>
          <w:szCs w:val="20"/>
        </w:rPr>
        <w:t xml:space="preserve"> </w:t>
      </w:r>
      <w:r w:rsidRPr="004E348E">
        <w:rPr>
          <w:rStyle w:val="Appelnotedebasdep"/>
          <w:rFonts w:ascii="Garamond" w:hAnsi="Garamond"/>
          <w:b/>
          <w:bCs/>
          <w:color w:val="FF3300"/>
          <w:sz w:val="20"/>
          <w:szCs w:val="20"/>
        </w:rPr>
        <w:footnoteReference w:id="41"/>
      </w:r>
      <w:r w:rsidR="00ED6B49">
        <w:rPr>
          <w:rFonts w:ascii="Garamond" w:hAnsi="Garamond" w:cs="Courier New"/>
          <w:color w:val="000000"/>
          <w:sz w:val="20"/>
          <w:szCs w:val="20"/>
        </w:rPr>
        <w:t xml:space="preserve">. </w:t>
      </w:r>
      <w:r w:rsidRPr="004E348E">
        <w:rPr>
          <w:rFonts w:ascii="Garamond" w:hAnsi="Garamond" w:cs="Courier New"/>
          <w:color w:val="000000"/>
          <w:sz w:val="20"/>
          <w:szCs w:val="20"/>
        </w:rPr>
        <w:t xml:space="preserve">Mais l'évidence que ce ne soit pas pour faire signe </w:t>
      </w:r>
    </w:p>
    <w:p w:rsidR="009E1B2C"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Ulysse que les fumeurs campent, nous suggère plus de rigueur au principe du signe.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ED6B4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Car elle nous fait sentir - comme au passage - que ce qui pêche à voir le monde comme </w:t>
      </w:r>
      <w:r w:rsidR="00ED6B49">
        <w:rPr>
          <w:rFonts w:ascii="Garamond" w:hAnsi="Garamond" w:cs="Courier New"/>
          <w:color w:val="000000"/>
          <w:sz w:val="20"/>
          <w:szCs w:val="20"/>
        </w:rPr>
        <w:t>« </w:t>
      </w:r>
      <w:r w:rsidRPr="00ED6B49">
        <w:rPr>
          <w:rFonts w:ascii="Garamond" w:hAnsi="Garamond" w:cs="Courier New"/>
          <w:i/>
          <w:color w:val="000000"/>
          <w:sz w:val="20"/>
          <w:szCs w:val="20"/>
        </w:rPr>
        <w:t>phénomène</w:t>
      </w:r>
      <w:r w:rsidR="00ED6B49">
        <w:rPr>
          <w:rFonts w:ascii="Garamond" w:hAnsi="Garamond" w:cs="Courier New"/>
          <w:color w:val="000000"/>
          <w:sz w:val="20"/>
          <w:szCs w:val="20"/>
        </w:rPr>
        <w:t> »</w:t>
      </w:r>
      <w:r w:rsidRPr="004E348E">
        <w:rPr>
          <w:rFonts w:ascii="Garamond" w:hAnsi="Garamond" w:cs="Courier New"/>
          <w:color w:val="000000"/>
          <w:sz w:val="20"/>
          <w:szCs w:val="20"/>
        </w:rPr>
        <w:t xml:space="preserve">, </w:t>
      </w:r>
    </w:p>
    <w:p w:rsidR="00ED6B4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que le </w:t>
      </w:r>
      <w:proofErr w:type="spellStart"/>
      <w:r w:rsidRPr="004E348E">
        <w:rPr>
          <w:rFonts w:ascii="Garamond" w:hAnsi="Garamond" w:cs="Courier New"/>
          <w:i/>
          <w:iCs/>
          <w:color w:val="000000"/>
          <w:sz w:val="20"/>
          <w:szCs w:val="20"/>
        </w:rPr>
        <w:t>nounène</w:t>
      </w:r>
      <w:proofErr w:type="spellEnd"/>
      <w:r w:rsidRPr="004E348E">
        <w:rPr>
          <w:rFonts w:ascii="Garamond" w:hAnsi="Garamond" w:cs="Courier New"/>
          <w:color w:val="000000"/>
          <w:sz w:val="20"/>
          <w:szCs w:val="20"/>
        </w:rPr>
        <w:t xml:space="preserve">, de ne pouvoir dès lors faire signe qu'au </w:t>
      </w:r>
      <w:proofErr w:type="spellStart"/>
      <w:r w:rsidRPr="00ED6B49">
        <w:rPr>
          <w:rFonts w:ascii="Palatino Linotype" w:hAnsi="Palatino Linotype" w:cs="Courier New"/>
          <w:color w:val="0000CC"/>
          <w:sz w:val="18"/>
          <w:szCs w:val="18"/>
        </w:rPr>
        <w:t>νο</w:t>
      </w:r>
      <w:r w:rsidRPr="00ED6B49">
        <w:rPr>
          <w:rFonts w:ascii="Palatino Linotype" w:hAnsi="Palatino Linotype"/>
          <w:color w:val="0000CC"/>
          <w:sz w:val="18"/>
          <w:szCs w:val="18"/>
        </w:rPr>
        <w:t>ύ</w:t>
      </w:r>
      <w:r w:rsidRPr="00ED6B49">
        <w:rPr>
          <w:rFonts w:ascii="Palatino Linotype" w:hAnsi="Palatino Linotype" w:cs="Garamond"/>
          <w:color w:val="0000CC"/>
          <w:sz w:val="18"/>
          <w:szCs w:val="18"/>
        </w:rPr>
        <w:t>ς</w:t>
      </w:r>
      <w:proofErr w:type="spellEnd"/>
      <w:r w:rsidRPr="004E348E">
        <w:rPr>
          <w:rFonts w:ascii="Garamond" w:hAnsi="Garamond" w:cs="Courier New"/>
          <w:color w:val="000000"/>
          <w:sz w:val="20"/>
          <w:szCs w:val="20"/>
        </w:rPr>
        <w:t xml:space="preserve"> </w:t>
      </w:r>
      <w:r w:rsidRPr="00ED6B49">
        <w:rPr>
          <w:rFonts w:ascii="Garamond" w:hAnsi="Garamond" w:cs="Courier New"/>
          <w:color w:val="C00000"/>
          <w:sz w:val="14"/>
          <w:szCs w:val="14"/>
        </w:rPr>
        <w:t>[</w:t>
      </w:r>
      <w:proofErr w:type="spellStart"/>
      <w:r w:rsidR="00ED6B49" w:rsidRPr="00ED6B49">
        <w:rPr>
          <w:rFonts w:ascii="Garamond" w:hAnsi="Garamond" w:cs="Courier New"/>
          <w:color w:val="C00000"/>
          <w:sz w:val="14"/>
          <w:szCs w:val="14"/>
        </w:rPr>
        <w:t>nouss</w:t>
      </w:r>
      <w:proofErr w:type="spellEnd"/>
      <w:r w:rsidRPr="00ED6B49">
        <w:rPr>
          <w:rFonts w:ascii="Garamond" w:hAnsi="Garamond" w:cs="Courier New"/>
          <w:color w:val="C00000"/>
          <w:sz w:val="14"/>
          <w:szCs w:val="14"/>
        </w:rPr>
        <w:t>]</w:t>
      </w:r>
      <w:r w:rsidRPr="004E348E">
        <w:rPr>
          <w:rFonts w:ascii="Garamond" w:hAnsi="Garamond" w:cs="Courier New"/>
          <w:color w:val="000000"/>
          <w:sz w:val="20"/>
          <w:szCs w:val="20"/>
        </w:rPr>
        <w:t xml:space="preserve">, soit au suprême </w:t>
      </w:r>
      <w:r w:rsidR="00ED6B49">
        <w:rPr>
          <w:rFonts w:ascii="Garamond" w:hAnsi="Garamond" w:cs="Courier New"/>
          <w:color w:val="000000"/>
          <w:sz w:val="20"/>
          <w:szCs w:val="20"/>
        </w:rPr>
        <w:t>« </w:t>
      </w:r>
      <w:r w:rsidRPr="004E348E">
        <w:rPr>
          <w:rFonts w:ascii="Garamond" w:hAnsi="Garamond"/>
          <w:i/>
          <w:color w:val="000000"/>
          <w:sz w:val="20"/>
          <w:szCs w:val="20"/>
        </w:rPr>
        <w:t>quelqu'un</w:t>
      </w:r>
      <w:r w:rsidR="00ED6B49">
        <w:rPr>
          <w:rFonts w:ascii="Garamond" w:hAnsi="Garamond"/>
          <w:i/>
          <w:color w:val="000000"/>
          <w:sz w:val="20"/>
          <w:szCs w:val="20"/>
        </w:rPr>
        <w:t> »</w:t>
      </w:r>
      <w:r w:rsidRPr="004E348E">
        <w:rPr>
          <w:rFonts w:ascii="Garamond" w:hAnsi="Garamond" w:cs="Courier New"/>
          <w:color w:val="000000"/>
          <w:sz w:val="20"/>
          <w:szCs w:val="20"/>
        </w:rPr>
        <w:t xml:space="preserve">, </w:t>
      </w:r>
    </w:p>
    <w:p w:rsidR="00ED6B4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i/>
          <w:color w:val="000000"/>
          <w:sz w:val="20"/>
          <w:szCs w:val="20"/>
        </w:rPr>
        <w:t>signe d'intelligence</w:t>
      </w:r>
      <w:r w:rsidRPr="004E348E">
        <w:rPr>
          <w:rFonts w:ascii="Garamond" w:hAnsi="Garamond" w:cs="Courier New"/>
          <w:color w:val="000000"/>
          <w:sz w:val="20"/>
          <w:szCs w:val="20"/>
        </w:rPr>
        <w:t xml:space="preserve"> toujours, démontre de quelle pau</w:t>
      </w:r>
      <w:r w:rsidRPr="004E348E">
        <w:rPr>
          <w:rFonts w:ascii="Garamond" w:hAnsi="Garamond" w:cs="Courier New"/>
          <w:color w:val="000000"/>
          <w:sz w:val="20"/>
          <w:szCs w:val="20"/>
        </w:rPr>
        <w:softHyphen/>
        <w:t xml:space="preserve">vreté procède la vôtre, à supposer que tout fait signe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le </w:t>
      </w:r>
      <w:r w:rsidRPr="004E348E">
        <w:rPr>
          <w:rFonts w:ascii="Garamond" w:hAnsi="Garamond"/>
          <w:i/>
          <w:iCs/>
          <w:color w:val="000000"/>
          <w:sz w:val="20"/>
          <w:szCs w:val="20"/>
        </w:rPr>
        <w:t>quelqu'un</w:t>
      </w:r>
      <w:r w:rsidRPr="004E348E">
        <w:rPr>
          <w:rFonts w:ascii="Garamond" w:hAnsi="Garamond"/>
          <w:i/>
          <w:color w:val="000000"/>
          <w:sz w:val="20"/>
          <w:szCs w:val="20"/>
        </w:rPr>
        <w:t xml:space="preserve"> de </w:t>
      </w:r>
      <w:r w:rsidRPr="004E348E">
        <w:rPr>
          <w:rFonts w:ascii="Garamond" w:hAnsi="Garamond"/>
          <w:i/>
          <w:iCs/>
          <w:color w:val="000000"/>
          <w:sz w:val="20"/>
          <w:szCs w:val="20"/>
        </w:rPr>
        <w:t>quelque part</w:t>
      </w:r>
      <w:r w:rsidRPr="004E348E">
        <w:rPr>
          <w:rFonts w:ascii="Garamond" w:hAnsi="Garamond" w:cs="Courier New"/>
          <w:color w:val="000000"/>
          <w:sz w:val="20"/>
          <w:szCs w:val="20"/>
        </w:rPr>
        <w:t xml:space="preserve">, de nulle part, qui doit </w:t>
      </w:r>
      <w:r w:rsidRPr="004E348E">
        <w:rPr>
          <w:rFonts w:ascii="Garamond" w:hAnsi="Garamond"/>
          <w:i/>
          <w:color w:val="000000"/>
          <w:sz w:val="20"/>
          <w:szCs w:val="20"/>
        </w:rPr>
        <w:t>tout manigancer</w:t>
      </w:r>
      <w:r w:rsidRPr="004E348E">
        <w:rPr>
          <w:rFonts w:ascii="Garamond" w:hAnsi="Garamond" w:cs="Courier New"/>
          <w:color w:val="000000"/>
          <w:sz w:val="20"/>
          <w:szCs w:val="20"/>
        </w:rPr>
        <w:t xml:space="preserve">. </w:t>
      </w:r>
    </w:p>
    <w:p w:rsidR="00C575E0" w:rsidRPr="004E348E" w:rsidRDefault="00C575E0">
      <w:pPr>
        <w:shd w:val="clear" w:color="auto" w:fill="FFFFFF"/>
        <w:autoSpaceDE w:val="0"/>
        <w:autoSpaceDN w:val="0"/>
        <w:adjustRightInd w:val="0"/>
        <w:rPr>
          <w:rFonts w:ascii="Garamond" w:hAnsi="Garamond" w:cs="Courier New"/>
          <w:color w:val="000000"/>
          <w:sz w:val="20"/>
          <w:szCs w:val="20"/>
        </w:rPr>
      </w:pPr>
    </w:p>
    <w:p w:rsidR="00C575E0"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Que ça nous aide à mettre le « </w:t>
      </w:r>
      <w:r w:rsidR="009E1B2C" w:rsidRPr="004E348E">
        <w:rPr>
          <w:rFonts w:ascii="Garamond" w:hAnsi="Garamond"/>
          <w:i/>
          <w:color w:val="000000"/>
          <w:sz w:val="20"/>
          <w:szCs w:val="20"/>
        </w:rPr>
        <w:t>P</w:t>
      </w:r>
      <w:r w:rsidRPr="004E348E">
        <w:rPr>
          <w:rFonts w:ascii="Garamond" w:hAnsi="Garamond"/>
          <w:i/>
          <w:color w:val="000000"/>
          <w:sz w:val="20"/>
          <w:szCs w:val="20"/>
        </w:rPr>
        <w:t>as de fumée sans feu</w:t>
      </w:r>
      <w:r w:rsidRPr="004E348E">
        <w:rPr>
          <w:rFonts w:ascii="Garamond" w:hAnsi="Garamond" w:cs="Courier New"/>
          <w:color w:val="000000"/>
          <w:sz w:val="20"/>
          <w:szCs w:val="20"/>
        </w:rPr>
        <w:t xml:space="preserve"> » au même pas que le </w:t>
      </w:r>
      <w:r w:rsidR="009E1B2C" w:rsidRPr="004E348E">
        <w:rPr>
          <w:rFonts w:ascii="Garamond" w:hAnsi="Garamond" w:cs="Courier New"/>
          <w:color w:val="000000"/>
          <w:sz w:val="20"/>
          <w:szCs w:val="20"/>
        </w:rPr>
        <w:t>« </w:t>
      </w:r>
      <w:r w:rsidRPr="004E348E">
        <w:rPr>
          <w:rFonts w:ascii="Garamond" w:hAnsi="Garamond"/>
          <w:i/>
          <w:color w:val="000000"/>
          <w:sz w:val="20"/>
          <w:szCs w:val="20"/>
        </w:rPr>
        <w:t>pas de prière sans dieu</w:t>
      </w:r>
      <w:r w:rsidR="009E1B2C" w:rsidRPr="004E348E">
        <w:rPr>
          <w:rFonts w:ascii="Garamond" w:hAnsi="Garamond" w:cs="Courier New"/>
          <w:color w:val="000000"/>
          <w:sz w:val="20"/>
          <w:szCs w:val="20"/>
        </w:rPr>
        <w:t> »</w:t>
      </w:r>
      <w:r w:rsidRPr="004E348E">
        <w:rPr>
          <w:rFonts w:ascii="Garamond" w:hAnsi="Garamond" w:cs="Courier New"/>
          <w:color w:val="000000"/>
          <w:sz w:val="20"/>
          <w:szCs w:val="20"/>
        </w:rPr>
        <w:t xml:space="preserve">, pour qu'on entende </w:t>
      </w:r>
      <w:r w:rsidR="00ED6B49">
        <w:rPr>
          <w:rFonts w:ascii="Garamond" w:hAnsi="Garamond" w:cs="Courier New"/>
          <w:color w:val="000000"/>
          <w:sz w:val="20"/>
          <w:szCs w:val="20"/>
        </w:rPr>
        <w:t xml:space="preserve">ce qui change. </w:t>
      </w:r>
      <w:r w:rsidRPr="004E348E">
        <w:rPr>
          <w:rFonts w:ascii="Garamond" w:hAnsi="Garamond" w:cs="Courier New"/>
          <w:color w:val="000000"/>
          <w:sz w:val="20"/>
          <w:szCs w:val="20"/>
        </w:rPr>
        <w:t xml:space="preserve">Il est curieux que les incendies de forêt ne montrent pas le quelqu'un auquel le sommeil imprudent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du fumeur s'adresse. Et qu'il faille la joie phallique, l'urination primitive dont l'homme</w:t>
      </w:r>
      <w:r w:rsidR="00ED6B49">
        <w:rPr>
          <w:rFonts w:ascii="Garamond" w:hAnsi="Garamond" w:cs="Courier New"/>
          <w:color w:val="000000"/>
          <w:sz w:val="20"/>
          <w:szCs w:val="20"/>
        </w:rPr>
        <w:t xml:space="preserve"> -</w:t>
      </w:r>
      <w:r w:rsidRPr="004E348E">
        <w:rPr>
          <w:rFonts w:ascii="Garamond" w:hAnsi="Garamond" w:cs="Courier New"/>
          <w:color w:val="000000"/>
          <w:sz w:val="20"/>
          <w:szCs w:val="20"/>
        </w:rPr>
        <w:t xml:space="preserve"> dit la psychanalyse</w:t>
      </w:r>
      <w:r w:rsidR="00ED6B49">
        <w:rPr>
          <w:rFonts w:ascii="Garamond" w:hAnsi="Garamond" w:cs="Courier New"/>
          <w:color w:val="000000"/>
          <w:sz w:val="20"/>
          <w:szCs w:val="20"/>
        </w:rPr>
        <w:t xml:space="preserve"> -</w:t>
      </w:r>
      <w:r w:rsidRPr="004E348E">
        <w:rPr>
          <w:rFonts w:ascii="Garamond" w:hAnsi="Garamond" w:cs="Courier New"/>
          <w:color w:val="000000"/>
          <w:sz w:val="20"/>
          <w:szCs w:val="20"/>
        </w:rPr>
        <w:t xml:space="preserve"> répond au feu, pour mettre sur la voie de ce </w:t>
      </w:r>
      <w:r w:rsidR="009E1B2C" w:rsidRPr="004E348E">
        <w:rPr>
          <w:rFonts w:ascii="Garamond" w:hAnsi="Garamond" w:cs="Courier New"/>
          <w:color w:val="000000"/>
          <w:sz w:val="20"/>
          <w:szCs w:val="20"/>
        </w:rPr>
        <w:t>« </w:t>
      </w:r>
      <w:r w:rsidRPr="004E348E">
        <w:rPr>
          <w:rFonts w:ascii="Garamond" w:hAnsi="Garamond"/>
          <w:i/>
          <w:color w:val="000000"/>
          <w:sz w:val="20"/>
          <w:szCs w:val="20"/>
        </w:rPr>
        <w:t xml:space="preserve">qu'il y ait, </w:t>
      </w:r>
      <w:r w:rsidR="009E1B2C" w:rsidRPr="004E348E">
        <w:rPr>
          <w:rFonts w:ascii="Garamond" w:hAnsi="Garamond"/>
          <w:i/>
          <w:color w:val="000000"/>
          <w:sz w:val="20"/>
          <w:szCs w:val="20"/>
        </w:rPr>
        <w:t>H</w:t>
      </w:r>
      <w:r w:rsidR="00C575E0" w:rsidRPr="004E348E">
        <w:rPr>
          <w:rFonts w:ascii="Garamond" w:hAnsi="Garamond"/>
          <w:i/>
          <w:color w:val="000000"/>
          <w:sz w:val="20"/>
          <w:szCs w:val="20"/>
        </w:rPr>
        <w:t>oratio</w:t>
      </w:r>
      <w:r w:rsidRPr="004E348E">
        <w:rPr>
          <w:rFonts w:ascii="Garamond" w:hAnsi="Garamond"/>
          <w:i/>
          <w:color w:val="000000"/>
          <w:sz w:val="20"/>
          <w:szCs w:val="20"/>
        </w:rPr>
        <w:t>, au ciel et sur la terre, d'autres matières à faire sujet que les objets qu'imagine votre connaissance</w:t>
      </w:r>
      <w:r w:rsidR="009E1B2C" w:rsidRPr="004E348E">
        <w:rPr>
          <w:rFonts w:ascii="Garamond" w:hAnsi="Garamond" w:cs="Courier New"/>
          <w:color w:val="000000"/>
          <w:sz w:val="20"/>
          <w:szCs w:val="20"/>
        </w:rPr>
        <w:t>… »</w:t>
      </w:r>
      <w:r w:rsidRPr="004E348E">
        <w:rPr>
          <w:rFonts w:ascii="Garamond" w:hAnsi="Garamond" w:cs="Courier New"/>
          <w:color w:val="000000"/>
          <w:sz w:val="20"/>
          <w:szCs w:val="20"/>
        </w:rPr>
        <w:t xml:space="preserve">. </w:t>
      </w:r>
      <w:r w:rsidR="009E1B2C" w:rsidRPr="00ED6B49">
        <w:rPr>
          <w:rFonts w:ascii="Garamond" w:hAnsi="Garamond" w:cs="Courier New"/>
          <w:color w:val="C00000"/>
          <w:sz w:val="14"/>
          <w:szCs w:val="14"/>
        </w:rPr>
        <w:t>[Cf.</w:t>
      </w:r>
      <w:r w:rsidR="00ED6B49" w:rsidRPr="00ED6B49">
        <w:rPr>
          <w:rFonts w:ascii="Garamond" w:hAnsi="Garamond"/>
          <w:color w:val="C00000"/>
          <w:sz w:val="14"/>
          <w:szCs w:val="14"/>
        </w:rPr>
        <w:t xml:space="preserve"> Shakespeare :</w:t>
      </w:r>
      <w:r w:rsidR="00ED6B49" w:rsidRPr="00ED6B49">
        <w:rPr>
          <w:rFonts w:ascii="Garamond" w:hAnsi="Garamond"/>
          <w:i/>
          <w:color w:val="C00000"/>
          <w:sz w:val="14"/>
          <w:szCs w:val="14"/>
        </w:rPr>
        <w:t xml:space="preserve"> « </w:t>
      </w:r>
      <w:r w:rsidR="009E1B2C" w:rsidRPr="00ED6B49">
        <w:rPr>
          <w:rFonts w:ascii="Garamond" w:hAnsi="Garamond"/>
          <w:i/>
          <w:color w:val="C00000"/>
          <w:sz w:val="14"/>
          <w:szCs w:val="14"/>
        </w:rPr>
        <w:t>Hamlet</w:t>
      </w:r>
      <w:r w:rsidR="00ED6B49" w:rsidRPr="00ED6B49">
        <w:rPr>
          <w:rFonts w:ascii="Garamond" w:hAnsi="Garamond"/>
          <w:color w:val="C00000"/>
          <w:sz w:val="14"/>
          <w:szCs w:val="14"/>
        </w:rPr>
        <w:t> »</w:t>
      </w:r>
      <w:r w:rsidR="009E1B2C" w:rsidRPr="00ED6B49">
        <w:rPr>
          <w:rFonts w:ascii="Garamond" w:hAnsi="Garamond" w:cs="Courier New"/>
          <w:color w:val="C00000"/>
          <w:sz w:val="14"/>
          <w:szCs w:val="14"/>
        </w:rPr>
        <w:t>]</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ED6B4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Les produits par exemple à la qualité desquels</w:t>
      </w:r>
      <w:r w:rsidR="00ED6B49">
        <w:rPr>
          <w:rFonts w:ascii="Garamond" w:hAnsi="Garamond" w:cs="Courier New"/>
          <w:color w:val="000000"/>
          <w:sz w:val="20"/>
          <w:szCs w:val="20"/>
        </w:rPr>
        <w:t xml:space="preserve"> -</w:t>
      </w:r>
      <w:r w:rsidRPr="004E348E">
        <w:rPr>
          <w:rFonts w:ascii="Garamond" w:hAnsi="Garamond" w:cs="Courier New"/>
          <w:color w:val="000000"/>
          <w:sz w:val="20"/>
          <w:szCs w:val="20"/>
        </w:rPr>
        <w:t xml:space="preserve"> dans la perspective marxiste de </w:t>
      </w:r>
      <w:r w:rsidRPr="004E348E">
        <w:rPr>
          <w:rFonts w:ascii="Garamond" w:hAnsi="Garamond"/>
          <w:i/>
          <w:color w:val="000000"/>
          <w:sz w:val="20"/>
          <w:szCs w:val="20"/>
        </w:rPr>
        <w:t>la plus-value</w:t>
      </w:r>
      <w:r w:rsidR="00ED6B49">
        <w:rPr>
          <w:rFonts w:ascii="Garamond" w:hAnsi="Garamond" w:cs="Courier New"/>
          <w:color w:val="000000"/>
          <w:sz w:val="20"/>
          <w:szCs w:val="20"/>
        </w:rPr>
        <w:t xml:space="preserve"> -</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les producteurs</w:t>
      </w:r>
      <w:r w:rsidR="00ED6B49">
        <w:rPr>
          <w:rFonts w:ascii="Garamond" w:hAnsi="Garamond" w:cs="Courier New"/>
          <w:color w:val="000000"/>
          <w:sz w:val="20"/>
          <w:szCs w:val="20"/>
        </w:rPr>
        <w:t xml:space="preserve"> - </w:t>
      </w:r>
      <w:r w:rsidRPr="004E348E">
        <w:rPr>
          <w:rFonts w:ascii="Garamond" w:hAnsi="Garamond" w:cs="Courier New"/>
          <w:color w:val="000000"/>
          <w:sz w:val="20"/>
          <w:szCs w:val="20"/>
        </w:rPr>
        <w:t>plutôt qu'au Maître</w:t>
      </w:r>
      <w:r w:rsidR="00ED6B49">
        <w:rPr>
          <w:rFonts w:ascii="Garamond" w:hAnsi="Garamond" w:cs="Courier New"/>
          <w:color w:val="000000"/>
          <w:sz w:val="20"/>
          <w:szCs w:val="20"/>
        </w:rPr>
        <w:t xml:space="preserve"> - </w:t>
      </w:r>
      <w:r w:rsidRPr="004E348E">
        <w:rPr>
          <w:rFonts w:ascii="Garamond" w:hAnsi="Garamond" w:cs="Courier New"/>
          <w:color w:val="000000"/>
          <w:sz w:val="20"/>
          <w:szCs w:val="20"/>
        </w:rPr>
        <w:t>pourraient demander compte de l'exploitation qu'ils su</w:t>
      </w:r>
      <w:r w:rsidRPr="004E348E">
        <w:rPr>
          <w:rFonts w:ascii="Garamond" w:hAnsi="Garamond" w:cs="Courier New"/>
          <w:color w:val="000000"/>
          <w:sz w:val="20"/>
          <w:szCs w:val="20"/>
        </w:rPr>
        <w:softHyphen/>
        <w:t xml:space="preserve">bissent. </w:t>
      </w:r>
    </w:p>
    <w:p w:rsidR="00EB15EB" w:rsidRPr="004E348E" w:rsidRDefault="009E1B2C">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Quand on reconnaitra la sorte de </w:t>
      </w:r>
      <w:r w:rsidRPr="004E348E">
        <w:rPr>
          <w:rFonts w:ascii="Garamond" w:hAnsi="Garamond"/>
          <w:i/>
          <w:color w:val="0000CC"/>
          <w:sz w:val="20"/>
          <w:szCs w:val="20"/>
        </w:rPr>
        <w:t>plus de jouir</w:t>
      </w:r>
      <w:r w:rsidRPr="004E348E">
        <w:rPr>
          <w:rFonts w:ascii="Garamond" w:hAnsi="Garamond" w:cs="Courier New"/>
          <w:color w:val="000000"/>
          <w:sz w:val="20"/>
          <w:szCs w:val="20"/>
        </w:rPr>
        <w:t xml:space="preserve"> qui </w:t>
      </w:r>
      <w:r w:rsidR="00EB15EB" w:rsidRPr="004E348E">
        <w:rPr>
          <w:rFonts w:ascii="Garamond" w:hAnsi="Garamond" w:cs="Courier New"/>
          <w:color w:val="000000"/>
          <w:sz w:val="20"/>
          <w:szCs w:val="20"/>
        </w:rPr>
        <w:t>fait dire « </w:t>
      </w:r>
      <w:r w:rsidR="00EB15EB" w:rsidRPr="004E348E">
        <w:rPr>
          <w:rFonts w:ascii="Garamond" w:hAnsi="Garamond"/>
          <w:i/>
          <w:color w:val="000000"/>
          <w:sz w:val="20"/>
          <w:szCs w:val="20"/>
        </w:rPr>
        <w:t>ça, c'est quelqu'un</w:t>
      </w:r>
      <w:r w:rsidRPr="004E348E">
        <w:rPr>
          <w:rFonts w:ascii="Garamond" w:hAnsi="Garamond"/>
          <w:i/>
          <w:color w:val="000000"/>
          <w:sz w:val="20"/>
          <w:szCs w:val="20"/>
        </w:rPr>
        <w:t> !</w:t>
      </w:r>
      <w:r w:rsidR="00EB15EB" w:rsidRPr="004E348E">
        <w:rPr>
          <w:rFonts w:ascii="Garamond" w:hAnsi="Garamond" w:cs="Courier New"/>
          <w:color w:val="000000"/>
          <w:sz w:val="20"/>
          <w:szCs w:val="20"/>
        </w:rPr>
        <w:t xml:space="preserve"> », on sera sur la voie d'une matière dialectique peut-être plus propice que la chair à Parti, bien connue à se faire le </w:t>
      </w:r>
      <w:r w:rsidR="00EB15EB" w:rsidRPr="004E348E">
        <w:rPr>
          <w:rFonts w:ascii="Garamond" w:hAnsi="Garamond"/>
          <w:i/>
          <w:color w:val="000000"/>
          <w:sz w:val="20"/>
          <w:szCs w:val="20"/>
        </w:rPr>
        <w:t>baby-sitter</w:t>
      </w:r>
      <w:r w:rsidR="00EB15EB" w:rsidRPr="004E348E">
        <w:rPr>
          <w:rFonts w:ascii="Garamond" w:hAnsi="Garamond" w:cs="Courier New"/>
          <w:color w:val="000000"/>
          <w:sz w:val="20"/>
          <w:szCs w:val="20"/>
        </w:rPr>
        <w:t xml:space="preserve"> de l'histoire.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 pourrait être le psychanalyste si sa passe était éclairée.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9E1B2C" w:rsidRPr="004E348E" w:rsidRDefault="00EB15EB" w:rsidP="00451215">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Voilà ce que je réponds à la deuxième question. </w:t>
      </w:r>
      <w:r w:rsidR="009E1B2C" w:rsidRPr="004E348E">
        <w:rPr>
          <w:rFonts w:ascii="Garamond" w:hAnsi="Garamond" w:cs="Courier New"/>
          <w:color w:val="000000"/>
          <w:sz w:val="20"/>
          <w:szCs w:val="20"/>
        </w:rPr>
        <w:br w:type="page"/>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lastRenderedPageBreak/>
        <w:t>Il y en a une troisième qui est celle-ci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51215" w:rsidRDefault="009E1B2C" w:rsidP="00451215">
      <w:pPr>
        <w:pStyle w:val="Corpsdetexte"/>
        <w:jc w:val="left"/>
        <w:rPr>
          <w:rFonts w:ascii="Garamond" w:hAnsi="Garamond"/>
          <w:i/>
          <w:szCs w:val="20"/>
        </w:rPr>
      </w:pPr>
      <w:r w:rsidRPr="004E348E">
        <w:rPr>
          <w:rFonts w:ascii="Garamond" w:hAnsi="Garamond" w:cs="Courier New"/>
          <w:szCs w:val="20"/>
        </w:rPr>
        <w:t>«</w:t>
      </w:r>
      <w:r w:rsidRPr="004E348E">
        <w:rPr>
          <w:rFonts w:ascii="Garamond" w:hAnsi="Garamond" w:cs="Courier New"/>
          <w:i/>
          <w:szCs w:val="20"/>
        </w:rPr>
        <w:t> </w:t>
      </w:r>
      <w:r w:rsidR="00EB15EB" w:rsidRPr="004E348E">
        <w:rPr>
          <w:rFonts w:ascii="Garamond" w:hAnsi="Garamond"/>
          <w:i/>
          <w:szCs w:val="20"/>
        </w:rPr>
        <w:t>L'une des articulations possibles entre psychanalyse et linguistique ne serait-elle pas le privilège accordé à la métaphore et a la métonymie,</w:t>
      </w:r>
    </w:p>
    <w:p w:rsidR="00EB15EB" w:rsidRPr="004E348E" w:rsidRDefault="00451215" w:rsidP="00451215">
      <w:pPr>
        <w:pStyle w:val="Corpsdetexte"/>
        <w:jc w:val="left"/>
        <w:rPr>
          <w:rFonts w:ascii="Garamond" w:hAnsi="Garamond" w:cs="Courier New"/>
          <w:i/>
          <w:szCs w:val="20"/>
        </w:rPr>
      </w:pPr>
      <w:r>
        <w:rPr>
          <w:rFonts w:ascii="Garamond" w:hAnsi="Garamond"/>
          <w:i/>
          <w:szCs w:val="20"/>
        </w:rPr>
        <w:t xml:space="preserve">  </w:t>
      </w:r>
      <w:r w:rsidR="00EB15EB" w:rsidRPr="004E348E">
        <w:rPr>
          <w:rFonts w:ascii="Garamond" w:hAnsi="Garamond"/>
          <w:i/>
          <w:szCs w:val="20"/>
        </w:rPr>
        <w:t>par J</w:t>
      </w:r>
      <w:r w:rsidR="00C575E0" w:rsidRPr="004E348E">
        <w:rPr>
          <w:rFonts w:ascii="Garamond" w:hAnsi="Garamond"/>
          <w:i/>
          <w:szCs w:val="20"/>
        </w:rPr>
        <w:t>akobson</w:t>
      </w:r>
      <w:r w:rsidR="00EB15EB" w:rsidRPr="004E348E">
        <w:rPr>
          <w:rFonts w:ascii="Garamond" w:hAnsi="Garamond"/>
          <w:i/>
          <w:szCs w:val="20"/>
        </w:rPr>
        <w:t xml:space="preserve"> sur le plan linguistique, et par vous sur le plan psychanalytique ?</w:t>
      </w:r>
      <w:r w:rsidR="009E1B2C" w:rsidRPr="004E348E">
        <w:rPr>
          <w:rFonts w:ascii="Garamond" w:hAnsi="Garamond" w:cs="Courier New"/>
          <w:i/>
          <w:szCs w:val="20"/>
        </w:rPr>
        <w:t> </w:t>
      </w:r>
      <w:r w:rsidR="009E1B2C" w:rsidRPr="004E348E">
        <w:rPr>
          <w:rFonts w:ascii="Garamond" w:hAnsi="Garamond" w:cs="Courier New"/>
          <w:szCs w:val="20"/>
        </w:rPr>
        <w:t>»</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Je ne vous lirai pas la réponse que j'ai fait</w:t>
      </w:r>
      <w:r w:rsidR="00C575E0" w:rsidRPr="004E348E">
        <w:rPr>
          <w:rFonts w:ascii="Garamond" w:hAnsi="Garamond" w:cs="Courier New"/>
          <w:color w:val="000000"/>
          <w:sz w:val="20"/>
          <w:szCs w:val="20"/>
        </w:rPr>
        <w:t>e</w:t>
      </w:r>
      <w:r w:rsidRPr="004E348E">
        <w:rPr>
          <w:rFonts w:ascii="Garamond" w:hAnsi="Garamond" w:cs="Courier New"/>
          <w:color w:val="000000"/>
          <w:sz w:val="20"/>
          <w:szCs w:val="20"/>
        </w:rPr>
        <w:t xml:space="preserve"> à cette question </w:t>
      </w:r>
      <w:r w:rsidRPr="00451215">
        <w:rPr>
          <w:rFonts w:ascii="Garamond" w:hAnsi="Garamond" w:cs="Courier New"/>
          <w:i/>
          <w:color w:val="000000"/>
          <w:sz w:val="20"/>
          <w:szCs w:val="20"/>
        </w:rPr>
        <w:t xml:space="preserve">parce qu'elle est d'autant plus </w:t>
      </w:r>
      <w:r w:rsidRPr="00451215">
        <w:rPr>
          <w:rFonts w:ascii="Garamond" w:hAnsi="Garamond"/>
          <w:i/>
          <w:iCs/>
          <w:color w:val="000000"/>
          <w:sz w:val="20"/>
          <w:szCs w:val="20"/>
        </w:rPr>
        <w:t>impertinente</w:t>
      </w:r>
      <w:r w:rsidRPr="00451215">
        <w:rPr>
          <w:rFonts w:ascii="Garamond" w:hAnsi="Garamond" w:cs="Courier New"/>
          <w:i/>
          <w:color w:val="000000"/>
          <w:sz w:val="20"/>
          <w:szCs w:val="20"/>
        </w:rPr>
        <w:t xml:space="preserve"> qu'elle m'emmerde</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Il y a eu assez de bafouillage sur le fait que j'ai emprunté ou non </w:t>
      </w:r>
      <w:r w:rsidRPr="004E348E">
        <w:rPr>
          <w:rFonts w:ascii="Garamond" w:hAnsi="Garamond"/>
          <w:i/>
          <w:color w:val="0000CC"/>
          <w:sz w:val="20"/>
          <w:szCs w:val="20"/>
        </w:rPr>
        <w:t>la métaphore</w:t>
      </w:r>
      <w:r w:rsidRPr="004E348E">
        <w:rPr>
          <w:rFonts w:ascii="Garamond" w:hAnsi="Garamond" w:cs="Courier New"/>
          <w:color w:val="000000"/>
          <w:sz w:val="20"/>
          <w:szCs w:val="20"/>
        </w:rPr>
        <w:t xml:space="preserve"> et</w:t>
      </w:r>
      <w:r w:rsidRPr="004E348E">
        <w:rPr>
          <w:rFonts w:ascii="Garamond" w:hAnsi="Garamond" w:cs="Courier New"/>
          <w:i/>
          <w:iCs/>
          <w:color w:val="000000"/>
          <w:sz w:val="20"/>
          <w:szCs w:val="20"/>
        </w:rPr>
        <w:t xml:space="preserve"> </w:t>
      </w:r>
      <w:r w:rsidRPr="004E348E">
        <w:rPr>
          <w:rFonts w:ascii="Garamond" w:hAnsi="Garamond"/>
          <w:i/>
          <w:color w:val="0000CC"/>
          <w:sz w:val="20"/>
          <w:szCs w:val="20"/>
        </w:rPr>
        <w:t>la métonymie</w:t>
      </w:r>
      <w:r w:rsidRPr="004E348E">
        <w:rPr>
          <w:rFonts w:ascii="Garamond" w:hAnsi="Garamond" w:cs="Courier New"/>
          <w:color w:val="000000"/>
          <w:sz w:val="20"/>
          <w:szCs w:val="20"/>
        </w:rPr>
        <w:t xml:space="preserve"> à JAKOBSON. </w:t>
      </w:r>
    </w:p>
    <w:p w:rsidR="00451215" w:rsidRDefault="00451215">
      <w:pPr>
        <w:shd w:val="clear" w:color="auto" w:fill="FFFFFF"/>
        <w:autoSpaceDE w:val="0"/>
        <w:autoSpaceDN w:val="0"/>
        <w:adjustRightInd w:val="0"/>
        <w:rPr>
          <w:rFonts w:ascii="Garamond" w:hAnsi="Garamond" w:cs="Courier New"/>
          <w:color w:val="000000"/>
          <w:sz w:val="20"/>
          <w:szCs w:val="20"/>
        </w:rPr>
      </w:pPr>
    </w:p>
    <w:p w:rsidR="00EB15EB" w:rsidRPr="00451215"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Quand je les ai sorties, je croyais quand même que parmi mes auditeurs, il y en avait quelques-uns qui sava</w:t>
      </w:r>
      <w:r w:rsidR="00451215">
        <w:rPr>
          <w:rFonts w:ascii="Garamond" w:hAnsi="Garamond" w:cs="Courier New"/>
          <w:color w:val="000000"/>
          <w:sz w:val="20"/>
          <w:szCs w:val="20"/>
        </w:rPr>
        <w:t xml:space="preserve">ient ce que c'était JAKOBSON ! </w:t>
      </w:r>
      <w:r w:rsidRPr="004E348E">
        <w:rPr>
          <w:rFonts w:ascii="Garamond" w:hAnsi="Garamond" w:cs="Courier New"/>
          <w:color w:val="000000"/>
          <w:sz w:val="20"/>
          <w:szCs w:val="20"/>
        </w:rPr>
        <w:t>Ils ne l'ont découvert que dans les quinze jours parce que je l'ai dit au sortir de mon truc. Seulement, là on m'a dit : voilà bien LACAN, il ne cite pas JAKOBSON.</w:t>
      </w:r>
    </w:p>
    <w:p w:rsidR="00C575E0" w:rsidRPr="004E348E" w:rsidRDefault="00C575E0">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Après quoi, ils ont lu JAKOBSON  et ils se sont aperçus que j'avais d'autant moins de raisons de citer JAKOBSON que je disais quelque chose de tout à fait différent. Et là ils ont dit : </w:t>
      </w:r>
      <w:r w:rsidR="00C575E0" w:rsidRPr="004E348E">
        <w:rPr>
          <w:rFonts w:ascii="Garamond" w:hAnsi="Garamond" w:cs="Courier New"/>
          <w:color w:val="000000"/>
          <w:sz w:val="20"/>
          <w:szCs w:val="20"/>
        </w:rPr>
        <w:t>« </w:t>
      </w:r>
      <w:r w:rsidR="00C575E0" w:rsidRPr="004E348E">
        <w:rPr>
          <w:rFonts w:ascii="Garamond" w:hAnsi="Garamond"/>
          <w:i/>
          <w:color w:val="000000"/>
          <w:sz w:val="20"/>
          <w:szCs w:val="20"/>
        </w:rPr>
        <w:t>A</w:t>
      </w:r>
      <w:r w:rsidRPr="004E348E">
        <w:rPr>
          <w:rFonts w:ascii="Garamond" w:hAnsi="Garamond"/>
          <w:i/>
          <w:color w:val="000000"/>
          <w:sz w:val="20"/>
          <w:szCs w:val="20"/>
        </w:rPr>
        <w:t>h,</w:t>
      </w:r>
      <w:r w:rsidRPr="004E348E">
        <w:rPr>
          <w:rFonts w:ascii="Garamond" w:hAnsi="Garamond"/>
          <w:i/>
          <w:iCs/>
          <w:color w:val="000000"/>
          <w:sz w:val="20"/>
          <w:szCs w:val="20"/>
        </w:rPr>
        <w:t xml:space="preserve"> </w:t>
      </w:r>
      <w:r w:rsidRPr="004E348E">
        <w:rPr>
          <w:rFonts w:ascii="Garamond" w:hAnsi="Garamond"/>
          <w:i/>
          <w:color w:val="000000"/>
          <w:sz w:val="20"/>
          <w:szCs w:val="20"/>
        </w:rPr>
        <w:t>mais il bouscule J</w:t>
      </w:r>
      <w:r w:rsidR="00C575E0" w:rsidRPr="004E348E">
        <w:rPr>
          <w:rFonts w:ascii="Garamond" w:hAnsi="Garamond"/>
          <w:i/>
          <w:color w:val="000000"/>
          <w:sz w:val="20"/>
          <w:szCs w:val="20"/>
        </w:rPr>
        <w:t>akobson</w:t>
      </w:r>
      <w:r w:rsidRPr="004E348E">
        <w:rPr>
          <w:rFonts w:ascii="Garamond" w:hAnsi="Garamond"/>
          <w:i/>
          <w:color w:val="000000"/>
          <w:sz w:val="20"/>
          <w:szCs w:val="20"/>
        </w:rPr>
        <w:t>, il le distord !</w:t>
      </w:r>
      <w:r w:rsidR="00C575E0" w:rsidRPr="004E348E">
        <w:rPr>
          <w:rFonts w:ascii="Garamond" w:hAnsi="Garamond" w:cs="Courier New"/>
          <w:color w:val="000000"/>
          <w:sz w:val="20"/>
          <w:szCs w:val="20"/>
        </w:rPr>
        <w:t> »</w:t>
      </w:r>
      <w:r w:rsidRPr="004E348E">
        <w:rPr>
          <w:rFonts w:ascii="Garamond" w:hAnsi="Garamond" w:cs="Courier New"/>
          <w:color w:val="000000"/>
          <w:sz w:val="20"/>
          <w:szCs w:val="20"/>
        </w:rPr>
        <w:t xml:space="preserve"> </w:t>
      </w:r>
    </w:p>
    <w:p w:rsidR="009E1B2C"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Bon, enfin tout ça, c'est des anecdotes !</w:t>
      </w:r>
    </w:p>
    <w:p w:rsidR="007D0A44" w:rsidRDefault="007D0A44">
      <w:pPr>
        <w:rPr>
          <w:rFonts w:ascii="Garamond" w:hAnsi="Garamond" w:cs="Courier New"/>
          <w:color w:val="000000"/>
          <w:sz w:val="20"/>
          <w:szCs w:val="20"/>
        </w:rPr>
      </w:pPr>
    </w:p>
    <w:p w:rsidR="009E1B2C" w:rsidRPr="004E348E" w:rsidRDefault="00EB15EB">
      <w:pPr>
        <w:rPr>
          <w:rFonts w:ascii="Garamond" w:hAnsi="Garamond" w:cs="Courier New"/>
          <w:color w:val="000000"/>
          <w:sz w:val="20"/>
          <w:szCs w:val="20"/>
        </w:rPr>
      </w:pPr>
      <w:r w:rsidRPr="004E348E">
        <w:rPr>
          <w:rFonts w:ascii="Garamond" w:hAnsi="Garamond" w:cs="Courier New"/>
          <w:color w:val="000000"/>
          <w:sz w:val="20"/>
          <w:szCs w:val="20"/>
        </w:rPr>
        <w:t xml:space="preserve">Question IV : </w:t>
      </w:r>
    </w:p>
    <w:p w:rsidR="00EB15EB" w:rsidRPr="004E348E" w:rsidRDefault="00EB15EB">
      <w:pPr>
        <w:rPr>
          <w:rFonts w:ascii="Garamond" w:hAnsi="Garamond" w:cs="Courier New"/>
          <w:color w:val="000000"/>
          <w:sz w:val="20"/>
          <w:szCs w:val="20"/>
        </w:rPr>
      </w:pPr>
    </w:p>
    <w:p w:rsidR="009E1B2C" w:rsidRPr="004E348E" w:rsidRDefault="009E1B2C" w:rsidP="007D0A44">
      <w:pPr>
        <w:pStyle w:val="Corpsdetexte"/>
        <w:ind w:firstLine="708"/>
        <w:rPr>
          <w:rFonts w:ascii="Garamond" w:hAnsi="Garamond" w:cs="Courier New"/>
          <w:szCs w:val="20"/>
        </w:rPr>
      </w:pPr>
      <w:r w:rsidRPr="004E348E">
        <w:rPr>
          <w:rFonts w:ascii="Garamond" w:hAnsi="Garamond" w:cs="Courier New"/>
          <w:szCs w:val="20"/>
        </w:rPr>
        <w:t>« </w:t>
      </w:r>
      <w:r w:rsidR="00EB15EB" w:rsidRPr="004E348E">
        <w:rPr>
          <w:rFonts w:ascii="Garamond" w:hAnsi="Garamond"/>
          <w:i/>
          <w:szCs w:val="20"/>
        </w:rPr>
        <w:t xml:space="preserve">Vous dites que la découverte de l'inconscient aboutit a une seconde révolution </w:t>
      </w:r>
      <w:r w:rsidRPr="004E348E">
        <w:rPr>
          <w:rFonts w:ascii="Garamond" w:hAnsi="Garamond"/>
          <w:i/>
          <w:szCs w:val="20"/>
        </w:rPr>
        <w:t>copernic</w:t>
      </w:r>
      <w:r w:rsidR="00EB15EB" w:rsidRPr="004E348E">
        <w:rPr>
          <w:rFonts w:ascii="Garamond" w:hAnsi="Garamond"/>
          <w:i/>
          <w:szCs w:val="20"/>
        </w:rPr>
        <w:t>ienne</w:t>
      </w:r>
      <w:r w:rsidR="007D0A44">
        <w:rPr>
          <w:rFonts w:ascii="Garamond" w:hAnsi="Garamond" w:cs="Courier New"/>
          <w:szCs w:val="20"/>
        </w:rPr>
        <w:t>.</w:t>
      </w:r>
    </w:p>
    <w:p w:rsidR="00EB15EB" w:rsidRPr="004E348E" w:rsidRDefault="00EB15EB" w:rsidP="007D0A44">
      <w:pPr>
        <w:pStyle w:val="Corpsdetexte"/>
        <w:ind w:left="708" w:firstLine="708"/>
        <w:rPr>
          <w:rFonts w:ascii="Garamond" w:hAnsi="Garamond" w:cs="Courier New"/>
          <w:szCs w:val="20"/>
        </w:rPr>
      </w:pPr>
      <w:r w:rsidRPr="004E348E">
        <w:rPr>
          <w:rFonts w:ascii="Garamond" w:hAnsi="Garamond" w:cs="Courier New"/>
          <w:szCs w:val="20"/>
        </w:rPr>
        <w:t xml:space="preserve">ça, hein ça vous chavire le cœur </w:t>
      </w:r>
      <w:r w:rsidRPr="007D0A44">
        <w:rPr>
          <w:rFonts w:ascii="Garamond" w:hAnsi="Garamond" w:cs="Courier New"/>
          <w:color w:val="C00000"/>
          <w:sz w:val="14"/>
          <w:szCs w:val="14"/>
        </w:rPr>
        <w:t>[</w:t>
      </w:r>
      <w:r w:rsidRPr="007D0A44">
        <w:rPr>
          <w:rFonts w:ascii="Garamond" w:hAnsi="Garamond" w:cs="Courier New"/>
          <w:i/>
          <w:color w:val="C00000"/>
          <w:sz w:val="14"/>
          <w:szCs w:val="14"/>
        </w:rPr>
        <w:t>Rires</w:t>
      </w:r>
      <w:r w:rsidRPr="007D0A44">
        <w:rPr>
          <w:rFonts w:ascii="Garamond" w:hAnsi="Garamond" w:cs="Courier New"/>
          <w:color w:val="C00000"/>
          <w:sz w:val="14"/>
          <w:szCs w:val="14"/>
        </w:rPr>
        <w:t>]</w:t>
      </w:r>
    </w:p>
    <w:p w:rsidR="00EB15EB" w:rsidRPr="004E348E" w:rsidRDefault="007D0A44" w:rsidP="007D0A44">
      <w:pPr>
        <w:pStyle w:val="Corpsdetexte"/>
        <w:ind w:firstLine="708"/>
        <w:jc w:val="left"/>
        <w:rPr>
          <w:rFonts w:ascii="Garamond" w:hAnsi="Garamond" w:cs="Courier New"/>
          <w:szCs w:val="20"/>
        </w:rPr>
      </w:pPr>
      <w:r w:rsidRPr="007D0A44">
        <w:rPr>
          <w:rFonts w:ascii="Garamond" w:hAnsi="Garamond" w:cs="Courier New"/>
          <w:i/>
          <w:szCs w:val="20"/>
        </w:rPr>
        <w:t>E</w:t>
      </w:r>
      <w:r w:rsidR="00EB15EB" w:rsidRPr="004E348E">
        <w:rPr>
          <w:rFonts w:ascii="Garamond" w:hAnsi="Garamond"/>
          <w:i/>
          <w:szCs w:val="20"/>
        </w:rPr>
        <w:t>n quoi l'inconscient est-il une notion-clé qui subvertit toute théorie de la connaissance ?</w:t>
      </w:r>
      <w:r w:rsidR="009E1B2C" w:rsidRPr="004E348E">
        <w:rPr>
          <w:rFonts w:ascii="Garamond" w:hAnsi="Garamond" w:cs="Courier New"/>
          <w:szCs w:val="20"/>
        </w:rPr>
        <w: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7D0A44"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Eh bien, on y va et puis après ça on se quittera.</w:t>
      </w:r>
      <w:r w:rsidR="007D0A44">
        <w:rPr>
          <w:rFonts w:ascii="Garamond" w:hAnsi="Garamond" w:cs="Courier New"/>
          <w:sz w:val="20"/>
          <w:szCs w:val="20"/>
        </w:rPr>
        <w:t xml:space="preserve"> </w:t>
      </w:r>
      <w:r w:rsidRPr="004E348E">
        <w:rPr>
          <w:rFonts w:ascii="Garamond" w:hAnsi="Garamond" w:cs="Courier New"/>
          <w:sz w:val="20"/>
          <w:szCs w:val="20"/>
        </w:rPr>
        <w:t>Votre question va à chatouiller les espoirs, teintés de « </w:t>
      </w:r>
      <w:r w:rsidRPr="004E348E">
        <w:rPr>
          <w:rFonts w:ascii="Garamond" w:hAnsi="Garamond"/>
          <w:i/>
          <w:sz w:val="20"/>
          <w:szCs w:val="20"/>
        </w:rPr>
        <w:t>fais-moi peur</w:t>
      </w:r>
      <w:r w:rsidRPr="004E348E">
        <w:rPr>
          <w:rFonts w:ascii="Garamond" w:hAnsi="Garamond" w:cs="Courier New"/>
          <w:sz w:val="20"/>
          <w:szCs w:val="20"/>
        </w:rPr>
        <w:t xml:space="preserve"> » </w:t>
      </w:r>
      <w:r w:rsidR="007D0A44" w:rsidRPr="007D0A44">
        <w:rPr>
          <w:rFonts w:ascii="Garamond" w:hAnsi="Garamond" w:cs="Courier New"/>
          <w:color w:val="C00000"/>
          <w:sz w:val="14"/>
          <w:szCs w:val="14"/>
        </w:rPr>
        <w:t>[</w:t>
      </w:r>
      <w:r w:rsidR="007D0A44" w:rsidRPr="007D0A44">
        <w:rPr>
          <w:rFonts w:ascii="Garamond" w:hAnsi="Garamond" w:cs="Courier New"/>
          <w:i/>
          <w:color w:val="C00000"/>
          <w:sz w:val="14"/>
          <w:szCs w:val="14"/>
        </w:rPr>
        <w:t>Rires</w:t>
      </w:r>
      <w:r w:rsidR="007D0A44" w:rsidRPr="007D0A44">
        <w:rPr>
          <w:rFonts w:ascii="Garamond" w:hAnsi="Garamond" w:cs="Courier New"/>
          <w:color w:val="C00000"/>
          <w:sz w:val="14"/>
          <w:szCs w:val="14"/>
        </w:rPr>
        <w:t>]</w:t>
      </w:r>
      <w:r w:rsidRPr="004E348E">
        <w:rPr>
          <w:rFonts w:ascii="Garamond" w:hAnsi="Garamond" w:cs="Courier New"/>
          <w:sz w:val="20"/>
          <w:szCs w:val="20"/>
        </w:rPr>
        <w:t>, qu'inspire le sens dévolu à notre époque au mot « </w:t>
      </w:r>
      <w:r w:rsidRPr="004E348E">
        <w:rPr>
          <w:rFonts w:ascii="Garamond" w:hAnsi="Garamond"/>
          <w:i/>
          <w:sz w:val="20"/>
          <w:szCs w:val="20"/>
        </w:rPr>
        <w:t>révolution</w:t>
      </w:r>
      <w:r w:rsidR="007D0A44">
        <w:rPr>
          <w:rFonts w:ascii="Garamond" w:hAnsi="Garamond" w:cs="Courier New"/>
          <w:sz w:val="20"/>
          <w:szCs w:val="20"/>
        </w:rPr>
        <w:t xml:space="preserve"> ». </w:t>
      </w:r>
      <w:r w:rsidRPr="004E348E">
        <w:rPr>
          <w:rFonts w:ascii="Garamond" w:hAnsi="Garamond" w:cs="Courier New"/>
          <w:sz w:val="20"/>
          <w:szCs w:val="20"/>
        </w:rPr>
        <w:t xml:space="preserve">On pourrait noter son passage, à ce mot,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à une fonction surmoïque dans la politique, à un rôle d'Idéal dans le palmarès de la pensée. </w:t>
      </w:r>
    </w:p>
    <w:p w:rsidR="00EB15EB" w:rsidRPr="004E348E" w:rsidRDefault="00EB15EB">
      <w:pPr>
        <w:shd w:val="clear" w:color="auto" w:fill="FFFFFF"/>
        <w:autoSpaceDE w:val="0"/>
        <w:autoSpaceDN w:val="0"/>
        <w:adjustRightInd w:val="0"/>
        <w:rPr>
          <w:rFonts w:ascii="Garamond" w:hAnsi="Garamond" w:cs="Courier New"/>
          <w:sz w:val="20"/>
          <w:szCs w:val="20"/>
        </w:rPr>
      </w:pPr>
    </w:p>
    <w:p w:rsidR="009E1B2C"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Je note que ce n'est pas moi qui joue ici de ces résonnances dont seul je le dis :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la coupure structurelle peut combattre l'amortissement, je parle des résonnances.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Je dis que la cou</w:t>
      </w:r>
      <w:r w:rsidRPr="004E348E">
        <w:rPr>
          <w:rFonts w:ascii="Garamond" w:hAnsi="Garamond" w:cs="Courier New"/>
          <w:sz w:val="20"/>
          <w:szCs w:val="20"/>
        </w:rPr>
        <w:softHyphen/>
        <w:t xml:space="preserve">pure structurelle, seule, peut donner plein sens au mot révolution. </w:t>
      </w:r>
    </w:p>
    <w:p w:rsidR="007D0A44" w:rsidRDefault="007D0A44">
      <w:pPr>
        <w:shd w:val="clear" w:color="auto" w:fill="FFFFFF"/>
        <w:autoSpaceDE w:val="0"/>
        <w:autoSpaceDN w:val="0"/>
        <w:adjustRightInd w:val="0"/>
        <w:rPr>
          <w:rFonts w:ascii="Garamond" w:hAnsi="Garamond" w:cs="Courier New"/>
          <w:sz w:val="20"/>
          <w:szCs w:val="20"/>
        </w:rPr>
      </w:pPr>
    </w:p>
    <w:p w:rsidR="009E1B2C"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Pourquoi ne pas partir de l'ironie qu'il y a à mettre de la révolution au compte des </w:t>
      </w:r>
      <w:r w:rsidRPr="007D0A44">
        <w:rPr>
          <w:rFonts w:ascii="Garamond" w:hAnsi="Garamond" w:cs="Courier New"/>
          <w:i/>
          <w:sz w:val="20"/>
          <w:szCs w:val="20"/>
        </w:rPr>
        <w:t>révolutions célestes</w:t>
      </w:r>
      <w:r w:rsidRPr="004E348E">
        <w:rPr>
          <w:rFonts w:ascii="Garamond" w:hAnsi="Garamond" w:cs="Courier New"/>
          <w:sz w:val="20"/>
          <w:szCs w:val="20"/>
        </w:rPr>
        <w:t xml:space="preserve"> qui n'en donnent pas tout à fa</w:t>
      </w:r>
      <w:r w:rsidR="007D0A44">
        <w:rPr>
          <w:rFonts w:ascii="Garamond" w:hAnsi="Garamond" w:cs="Courier New"/>
          <w:sz w:val="20"/>
          <w:szCs w:val="20"/>
        </w:rPr>
        <w:t xml:space="preserve">it la note ? </w:t>
      </w:r>
      <w:r w:rsidRPr="004E348E">
        <w:rPr>
          <w:rFonts w:ascii="Garamond" w:hAnsi="Garamond" w:cs="Courier New"/>
          <w:sz w:val="20"/>
          <w:szCs w:val="20"/>
        </w:rPr>
        <w:t xml:space="preserve">Qu'y a-t-il de révolutionnaire dans le recentrement du soleil autour du monde solaire ? </w:t>
      </w:r>
    </w:p>
    <w:p w:rsidR="009E1B2C" w:rsidRPr="004E348E" w:rsidRDefault="009E1B2C">
      <w:pPr>
        <w:shd w:val="clear" w:color="auto" w:fill="FFFFFF"/>
        <w:autoSpaceDE w:val="0"/>
        <w:autoSpaceDN w:val="0"/>
        <w:adjustRightInd w:val="0"/>
        <w:rPr>
          <w:rFonts w:ascii="Garamond" w:hAnsi="Garamond" w:cs="Courier New"/>
          <w:sz w:val="20"/>
          <w:szCs w:val="20"/>
        </w:rPr>
      </w:pPr>
    </w:p>
    <w:p w:rsidR="007D0A44" w:rsidRDefault="00EB15EB">
      <w:pPr>
        <w:shd w:val="clear" w:color="auto" w:fill="FFFFFF"/>
        <w:autoSpaceDE w:val="0"/>
        <w:autoSpaceDN w:val="0"/>
        <w:adjustRightInd w:val="0"/>
        <w:rPr>
          <w:rFonts w:ascii="Garamond" w:hAnsi="Garamond" w:cs="Courier New"/>
          <w:i/>
          <w:sz w:val="20"/>
          <w:szCs w:val="20"/>
        </w:rPr>
      </w:pPr>
      <w:r w:rsidRPr="004E348E">
        <w:rPr>
          <w:rFonts w:ascii="Garamond" w:hAnsi="Garamond" w:cs="Courier New"/>
          <w:sz w:val="20"/>
          <w:szCs w:val="20"/>
        </w:rPr>
        <w:t xml:space="preserve">Après tout, à entendre ce que j'articule cette année d'un </w:t>
      </w:r>
      <w:r w:rsidRPr="004E348E">
        <w:rPr>
          <w:rFonts w:ascii="Garamond" w:hAnsi="Garamond"/>
          <w:i/>
          <w:color w:val="0000CC"/>
          <w:sz w:val="20"/>
          <w:szCs w:val="20"/>
        </w:rPr>
        <w:t>discours du Maître</w:t>
      </w:r>
      <w:r w:rsidRPr="004E348E">
        <w:rPr>
          <w:rFonts w:ascii="Garamond" w:hAnsi="Garamond" w:cs="Courier New"/>
          <w:sz w:val="20"/>
          <w:szCs w:val="20"/>
        </w:rPr>
        <w:t xml:space="preserve">, on peut y trouver que </w:t>
      </w:r>
      <w:r w:rsidRPr="007D0A44">
        <w:rPr>
          <w:rFonts w:ascii="Garamond" w:hAnsi="Garamond" w:cs="Courier New"/>
          <w:i/>
          <w:sz w:val="20"/>
          <w:szCs w:val="20"/>
        </w:rPr>
        <w:t xml:space="preserve">celui-ci y clôt fort bien </w:t>
      </w:r>
    </w:p>
    <w:p w:rsidR="007D0A44" w:rsidRDefault="00EB15EB">
      <w:pPr>
        <w:shd w:val="clear" w:color="auto" w:fill="FFFFFF"/>
        <w:autoSpaceDE w:val="0"/>
        <w:autoSpaceDN w:val="0"/>
        <w:adjustRightInd w:val="0"/>
        <w:rPr>
          <w:rFonts w:ascii="Garamond" w:hAnsi="Garamond" w:cs="Courier New"/>
          <w:sz w:val="20"/>
          <w:szCs w:val="20"/>
        </w:rPr>
      </w:pPr>
      <w:r w:rsidRPr="007D0A44">
        <w:rPr>
          <w:rFonts w:ascii="Garamond" w:hAnsi="Garamond" w:cs="Courier New"/>
          <w:i/>
          <w:sz w:val="20"/>
          <w:szCs w:val="20"/>
        </w:rPr>
        <w:t>sa révolution</w:t>
      </w:r>
      <w:r w:rsidRPr="004E348E">
        <w:rPr>
          <w:rFonts w:ascii="Garamond" w:hAnsi="Garamond" w:cs="Courier New"/>
          <w:sz w:val="20"/>
          <w:szCs w:val="20"/>
        </w:rPr>
        <w:t>, laquelle, par la boucle prise de la science, de l'</w:t>
      </w:r>
      <w:r w:rsidRPr="007D0A44">
        <w:rPr>
          <w:rFonts w:ascii="Palatino Linotype" w:hAnsi="Palatino Linotype" w:cs="Courier New"/>
          <w:bCs/>
          <w:iCs/>
          <w:color w:val="0000CC"/>
          <w:sz w:val="18"/>
          <w:szCs w:val="18"/>
        </w:rPr>
        <w:t>επ</w:t>
      </w:r>
      <w:proofErr w:type="spellStart"/>
      <w:r w:rsidRPr="007D0A44">
        <w:rPr>
          <w:rFonts w:ascii="Palatino Linotype" w:hAnsi="Palatino Linotype" w:cs="Courier New"/>
          <w:bCs/>
          <w:iCs/>
          <w:color w:val="0000CC"/>
          <w:sz w:val="18"/>
          <w:szCs w:val="18"/>
        </w:rPr>
        <w:t>ιστήμε</w:t>
      </w:r>
      <w:proofErr w:type="spellEnd"/>
      <w:r w:rsidR="009E1B2C" w:rsidRPr="004E348E">
        <w:rPr>
          <w:rFonts w:ascii="Garamond" w:hAnsi="Garamond" w:cs="Courier New"/>
          <w:bCs/>
          <w:iCs/>
          <w:color w:val="0000CC"/>
          <w:sz w:val="20"/>
          <w:szCs w:val="20"/>
        </w:rPr>
        <w:t xml:space="preserve"> </w:t>
      </w:r>
      <w:r w:rsidRPr="007D0A44">
        <w:rPr>
          <w:rFonts w:ascii="Garamond" w:hAnsi="Garamond" w:cs="Courier New"/>
          <w:bCs/>
          <w:iCs/>
          <w:color w:val="C00000"/>
          <w:sz w:val="14"/>
          <w:szCs w:val="14"/>
        </w:rPr>
        <w:t>[épistémè]</w:t>
      </w:r>
      <w:r w:rsidRPr="004E348E">
        <w:rPr>
          <w:rFonts w:ascii="Garamond" w:hAnsi="Garamond" w:cs="Courier New"/>
          <w:sz w:val="20"/>
          <w:szCs w:val="20"/>
        </w:rPr>
        <w:t xml:space="preserve"> que je démontre être sa visée, </w:t>
      </w:r>
    </w:p>
    <w:p w:rsidR="00EB15EB"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revient à son départ d'un signifiant-maître absolu qui s'y figure du soleil. </w:t>
      </w:r>
    </w:p>
    <w:p w:rsidR="007D0A44" w:rsidRDefault="007D0A44">
      <w:pPr>
        <w:shd w:val="clear" w:color="auto" w:fill="FFFFFF"/>
        <w:autoSpaceDE w:val="0"/>
        <w:autoSpaceDN w:val="0"/>
        <w:adjustRightInd w:val="0"/>
        <w:rPr>
          <w:rFonts w:ascii="Garamond" w:hAnsi="Garamond" w:cs="Courier New"/>
          <w:sz w:val="20"/>
          <w:szCs w:val="20"/>
        </w:rPr>
      </w:pPr>
    </w:p>
    <w:p w:rsidR="007D0A44" w:rsidRPr="007D0A44" w:rsidRDefault="007D0A44" w:rsidP="007D0A44">
      <w:pPr>
        <w:shd w:val="clear" w:color="auto" w:fill="FFFFFF"/>
        <w:autoSpaceDE w:val="0"/>
        <w:autoSpaceDN w:val="0"/>
        <w:adjustRightInd w:val="0"/>
        <w:jc w:val="center"/>
        <w:rPr>
          <w:rFonts w:ascii="Garamond" w:hAnsi="Garamond" w:cs="Courier New"/>
          <w:i/>
          <w:sz w:val="20"/>
          <w:szCs w:val="20"/>
        </w:rPr>
      </w:pPr>
      <w:r>
        <w:rPr>
          <w:rFonts w:ascii="Garamond" w:hAnsi="Garamond" w:cs="Courier New"/>
          <w:noProof/>
          <w:color w:val="C00000"/>
          <w:sz w:val="20"/>
          <w:szCs w:val="20"/>
        </w:rPr>
        <w:drawing>
          <wp:inline distT="0" distB="0" distL="0" distR="0" wp14:anchorId="5931DA86" wp14:editId="68992A8F">
            <wp:extent cx="1958116" cy="1897380"/>
            <wp:effectExtent l="0" t="0" r="0" b="0"/>
            <wp:docPr id="38" name="Image 38" descr="C:\Users\Alain\Desktop\Lacan séminaires\Ressources\L'étourdit\1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2a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015" cy="1897282"/>
                    </a:xfrm>
                    <a:prstGeom prst="rect">
                      <a:avLst/>
                    </a:prstGeom>
                    <a:noFill/>
                    <a:ln>
                      <a:noFill/>
                    </a:ln>
                  </pic:spPr>
                </pic:pic>
              </a:graphicData>
            </a:graphic>
          </wp:inline>
        </w:drawing>
      </w:r>
    </w:p>
    <w:p w:rsidR="009E1B2C" w:rsidRPr="004E348E" w:rsidRDefault="009E1B2C">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Dans la conscience commune, l'idée que ça tourne autour, voilà l'héliocentrisme. </w:t>
      </w:r>
    </w:p>
    <w:p w:rsidR="00742612" w:rsidRDefault="00742612">
      <w:pPr>
        <w:shd w:val="clear" w:color="auto" w:fill="FFFFFF"/>
        <w:autoSpaceDE w:val="0"/>
        <w:autoSpaceDN w:val="0"/>
        <w:adjustRightInd w:val="0"/>
        <w:rPr>
          <w:rFonts w:ascii="Garamond" w:hAnsi="Garamond" w:cs="Courier New"/>
          <w:sz w:val="20"/>
          <w:szCs w:val="20"/>
        </w:rPr>
      </w:pPr>
    </w:p>
    <w:p w:rsidR="009E1B2C"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Ce que j'adore, c'est que Gloria a fait tout à l'heure une faute de frappe, car elle a tapé ça ce matin, elle a écrit : </w:t>
      </w:r>
    </w:p>
    <w:p w:rsidR="007D0A44"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l'</w:t>
      </w:r>
      <w:proofErr w:type="spellStart"/>
      <w:r w:rsidRPr="004E348E">
        <w:rPr>
          <w:rFonts w:ascii="Garamond" w:hAnsi="Garamond" w:cs="Courier New"/>
          <w:sz w:val="20"/>
          <w:szCs w:val="20"/>
        </w:rPr>
        <w:t>hégocentrisme</w:t>
      </w:r>
      <w:proofErr w:type="spellEnd"/>
      <w:r w:rsidRPr="004E348E">
        <w:rPr>
          <w:rFonts w:ascii="Garamond" w:hAnsi="Garamond" w:cs="Courier New"/>
          <w:sz w:val="20"/>
          <w:szCs w:val="20"/>
        </w:rPr>
        <w:t xml:space="preserve">, </w:t>
      </w:r>
      <w:proofErr w:type="spellStart"/>
      <w:r w:rsidRPr="004E348E">
        <w:rPr>
          <w:rFonts w:ascii="Garamond" w:hAnsi="Garamond"/>
          <w:i/>
          <w:sz w:val="20"/>
          <w:szCs w:val="20"/>
        </w:rPr>
        <w:t>h.é.g.o</w:t>
      </w:r>
      <w:proofErr w:type="spellEnd"/>
      <w:r w:rsidRPr="004E348E">
        <w:rPr>
          <w:rFonts w:ascii="Garamond" w:hAnsi="Garamond"/>
          <w:i/>
          <w:sz w:val="20"/>
          <w:szCs w:val="20"/>
        </w:rPr>
        <w:t>.</w:t>
      </w:r>
      <w:r w:rsidR="007D0A44">
        <w:rPr>
          <w:rFonts w:ascii="Garamond" w:hAnsi="Garamond" w:cs="Courier New"/>
          <w:sz w:val="20"/>
          <w:szCs w:val="20"/>
        </w:rPr>
        <w:t>, je trou</w:t>
      </w:r>
      <w:r w:rsidR="007D0A44">
        <w:rPr>
          <w:rFonts w:ascii="Garamond" w:hAnsi="Garamond" w:cs="Courier New"/>
          <w:sz w:val="20"/>
          <w:szCs w:val="20"/>
        </w:rPr>
        <w:softHyphen/>
        <w:t xml:space="preserve">ve ça sublime ! </w:t>
      </w:r>
      <w:r w:rsidRPr="004E348E">
        <w:rPr>
          <w:rFonts w:ascii="Garamond" w:hAnsi="Garamond" w:cs="Courier New"/>
          <w:sz w:val="20"/>
          <w:szCs w:val="20"/>
        </w:rPr>
        <w:t xml:space="preserve">Et il implique que ça tourne rond, sans qu'il y ait plus à y regarder.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Mettrai-je au compte de GALILÉE, l'insolence politique du Roi-Soleil ? </w:t>
      </w:r>
    </w:p>
    <w:p w:rsidR="009E1B2C" w:rsidRPr="004E348E" w:rsidRDefault="009E1B2C">
      <w:pPr>
        <w:shd w:val="clear" w:color="auto" w:fill="FFFFFF"/>
        <w:autoSpaceDE w:val="0"/>
        <w:autoSpaceDN w:val="0"/>
        <w:adjustRightInd w:val="0"/>
        <w:rPr>
          <w:rFonts w:ascii="Garamond" w:hAnsi="Garamond" w:cs="Courier New"/>
          <w:sz w:val="20"/>
          <w:szCs w:val="20"/>
        </w:rPr>
      </w:pPr>
    </w:p>
    <w:p w:rsidR="007D0A44"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Les Anciens, par contre, ont trouvé l'usage en quelque sorte dialec</w:t>
      </w:r>
      <w:r w:rsidRPr="004E348E">
        <w:rPr>
          <w:rFonts w:ascii="Garamond" w:hAnsi="Garamond" w:cs="Courier New"/>
          <w:sz w:val="20"/>
          <w:szCs w:val="20"/>
        </w:rPr>
        <w:softHyphen/>
        <w:t xml:space="preserve">tique à quoi prêtent les apparences qui résultent de la bascule de la terre sur l'écliptique. Les images de lumière et d'ombre sont là propices à un discours articulé.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J'en mettrais en opposition, à l'héliocentrisme, un </w:t>
      </w:r>
      <w:proofErr w:type="spellStart"/>
      <w:r w:rsidRPr="004E348E">
        <w:rPr>
          <w:rFonts w:ascii="Garamond" w:hAnsi="Garamond" w:cs="Courier New"/>
          <w:sz w:val="20"/>
          <w:szCs w:val="20"/>
        </w:rPr>
        <w:t>photo</w:t>
      </w:r>
      <w:r w:rsidRPr="004E348E">
        <w:rPr>
          <w:rFonts w:ascii="Garamond" w:hAnsi="Garamond" w:cs="Courier New"/>
          <w:sz w:val="20"/>
          <w:szCs w:val="20"/>
        </w:rPr>
        <w:softHyphen/>
        <w:t>centrisme</w:t>
      </w:r>
      <w:proofErr w:type="spellEnd"/>
      <w:r w:rsidRPr="004E348E">
        <w:rPr>
          <w:rFonts w:ascii="Garamond" w:hAnsi="Garamond" w:cs="Courier New"/>
          <w:sz w:val="20"/>
          <w:szCs w:val="20"/>
        </w:rPr>
        <w:t xml:space="preserve"> comme beaucoup moins asservissant.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lastRenderedPageBreak/>
        <w:t>La métaphore que FREUD prend de COPERNIC…</w:t>
      </w:r>
    </w:p>
    <w:p w:rsidR="00EB15EB" w:rsidRPr="004E348E" w:rsidRDefault="00EB15EB">
      <w:pPr>
        <w:shd w:val="clear" w:color="auto" w:fill="FFFFFF"/>
        <w:autoSpaceDE w:val="0"/>
        <w:autoSpaceDN w:val="0"/>
        <w:adjustRightInd w:val="0"/>
        <w:ind w:left="708"/>
        <w:rPr>
          <w:rFonts w:ascii="Garamond" w:hAnsi="Garamond" w:cs="Courier New"/>
          <w:sz w:val="20"/>
          <w:szCs w:val="20"/>
        </w:rPr>
      </w:pPr>
      <w:r w:rsidRPr="004E348E">
        <w:rPr>
          <w:rFonts w:ascii="Garamond" w:hAnsi="Garamond" w:cs="Courier New"/>
          <w:sz w:val="20"/>
          <w:szCs w:val="20"/>
        </w:rPr>
        <w:t xml:space="preserve">et à la connoter lui, si vous vous souvenez de son texte, plutôt d'un </w:t>
      </w:r>
      <w:r w:rsidRPr="00742612">
        <w:rPr>
          <w:rFonts w:ascii="Garamond" w:hAnsi="Garamond" w:cs="Courier New"/>
          <w:i/>
          <w:color w:val="0000CC"/>
          <w:sz w:val="20"/>
          <w:szCs w:val="20"/>
        </w:rPr>
        <w:t>effet de chute</w:t>
      </w:r>
      <w:r w:rsidRPr="004E348E">
        <w:rPr>
          <w:rFonts w:ascii="Garamond" w:hAnsi="Garamond" w:cs="Courier New"/>
          <w:sz w:val="20"/>
          <w:szCs w:val="20"/>
        </w:rPr>
        <w:t xml:space="preserve"> que de subversion </w:t>
      </w:r>
    </w:p>
    <w:p w:rsidR="00742612"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…vise en fait à atteindre le centrisme lui-même, exactement, la prétention reçue d'une psychologie </w:t>
      </w:r>
    </w:p>
    <w:p w:rsidR="009E1B2C"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qu'on peut d'autant mieux dire inentamée à son époque qu'elle l'est toujours à la notre :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la prétention de la conscience à vouloir recenser ce dont elle dispose au registre de la représentation. </w:t>
      </w:r>
    </w:p>
    <w:p w:rsidR="009E1B2C" w:rsidRPr="004E348E" w:rsidRDefault="009E1B2C">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Il est clair à le lire que cette figure d'englobement parfaitement insouciante dirions-nous, des exigences d'une topologie</w:t>
      </w:r>
      <w:r w:rsidR="00742612">
        <w:rPr>
          <w:rFonts w:ascii="Garamond" w:hAnsi="Garamond" w:cs="Courier New"/>
          <w:sz w:val="20"/>
          <w:szCs w:val="20"/>
        </w:rPr>
        <w:t>,</w:t>
      </w:r>
      <w:r w:rsidRPr="004E348E">
        <w:rPr>
          <w:rFonts w:ascii="Garamond" w:hAnsi="Garamond" w:cs="Courier New"/>
          <w:sz w:val="20"/>
          <w:szCs w:val="20"/>
        </w:rPr>
        <w:t xml:space="preserve"> pour simplement qu'elle l'ignore, est ce qui est visé dans la métaphore. </w:t>
      </w:r>
    </w:p>
    <w:p w:rsidR="009E1B2C" w:rsidRPr="004E348E" w:rsidRDefault="009E1B2C">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C'est à approfondir celle-ci qu'on rencontre sa pertinence et c'est en cela que je la reprends.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Car l'histoire </w:t>
      </w:r>
      <w:r w:rsidRPr="004E348E">
        <w:rPr>
          <w:rFonts w:ascii="Garamond" w:hAnsi="Garamond" w:cs="Courier New"/>
          <w:i/>
          <w:iCs/>
          <w:sz w:val="20"/>
          <w:szCs w:val="20"/>
        </w:rPr>
        <w:t>prise au texte</w:t>
      </w:r>
      <w:r w:rsidRPr="004E348E">
        <w:rPr>
          <w:rFonts w:ascii="Garamond" w:hAnsi="Garamond" w:cs="Courier New"/>
          <w:sz w:val="20"/>
          <w:szCs w:val="20"/>
        </w:rPr>
        <w:t xml:space="preserve">, où la révolution copernicienne s'inscrit, démontre que ce n'est pas le changement de centre qui fait son nerf, au point qu'entre parenthèses, c'était pour COPERNIC lui-même le cadet de ses soucis. </w:t>
      </w:r>
    </w:p>
    <w:p w:rsidR="00742612" w:rsidRDefault="00742612">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Ce autour de quoi tourne…</w:t>
      </w:r>
    </w:p>
    <w:p w:rsidR="00EB15EB" w:rsidRPr="004E348E" w:rsidRDefault="00EB15EB">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sz w:val="20"/>
          <w:szCs w:val="20"/>
        </w:rPr>
        <w:t xml:space="preserve">mais justement c'est le mot à ne pas </w:t>
      </w:r>
      <w:r w:rsidRPr="004E348E">
        <w:rPr>
          <w:rFonts w:ascii="Garamond" w:hAnsi="Garamond" w:cs="Courier New"/>
          <w:color w:val="000000"/>
          <w:sz w:val="20"/>
          <w:szCs w:val="20"/>
        </w:rPr>
        <w:t>employer</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…autour de quoi gravite l'effet d'une connaissance en voie de se repérer comme </w:t>
      </w:r>
      <w:r w:rsidRPr="004E348E">
        <w:rPr>
          <w:rFonts w:ascii="Garamond" w:hAnsi="Garamond"/>
          <w:i/>
          <w:color w:val="000000"/>
          <w:sz w:val="20"/>
          <w:szCs w:val="20"/>
        </w:rPr>
        <w:t>imaginaire</w:t>
      </w:r>
      <w:r w:rsidRPr="004E348E">
        <w:rPr>
          <w:rFonts w:ascii="Garamond" w:hAnsi="Garamond" w:cs="Courier New"/>
          <w:color w:val="000000"/>
          <w:sz w:val="20"/>
          <w:szCs w:val="20"/>
        </w:rPr>
        <w:t>, c'est nettement…</w:t>
      </w:r>
    </w:p>
    <w:p w:rsidR="00EB15EB" w:rsidRPr="004E348E" w:rsidRDefault="00EB15EB">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color w:val="000000"/>
          <w:sz w:val="20"/>
          <w:szCs w:val="20"/>
        </w:rPr>
        <w:t>on le lit, à faire avec KOYRÉ</w:t>
      </w:r>
      <w:r w:rsidR="00742612">
        <w:rPr>
          <w:rFonts w:ascii="Garamond" w:hAnsi="Garamond" w:cs="Courier New"/>
          <w:color w:val="000000"/>
          <w:sz w:val="20"/>
          <w:szCs w:val="20"/>
        </w:rPr>
        <w:t xml:space="preserve">, </w:t>
      </w:r>
      <w:r w:rsidRPr="004E348E">
        <w:rPr>
          <w:rFonts w:ascii="Garamond" w:hAnsi="Garamond" w:cs="Courier New"/>
          <w:color w:val="000000"/>
          <w:sz w:val="20"/>
          <w:szCs w:val="20"/>
        </w:rPr>
        <w:t>de l'approche de KEPLER, le journal</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…de se dépêtrer de </w:t>
      </w:r>
      <w:r w:rsidRPr="00742612">
        <w:rPr>
          <w:rFonts w:ascii="Garamond" w:hAnsi="Garamond" w:cs="Courier New"/>
          <w:i/>
          <w:color w:val="000000"/>
          <w:sz w:val="20"/>
          <w:szCs w:val="20"/>
        </w:rPr>
        <w:t>l'idée que la forme circulaire</w:t>
      </w:r>
      <w:r w:rsidR="00742612">
        <w:rPr>
          <w:rFonts w:ascii="Garamond" w:hAnsi="Garamond" w:cs="Courier New"/>
          <w:color w:val="000000"/>
          <w:sz w:val="20"/>
          <w:szCs w:val="20"/>
        </w:rPr>
        <w:t xml:space="preserve"> </w:t>
      </w:r>
      <w:r w:rsidRPr="004E348E">
        <w:rPr>
          <w:rFonts w:ascii="Garamond" w:hAnsi="Garamond" w:cs="Courier New"/>
          <w:color w:val="000000"/>
          <w:sz w:val="20"/>
          <w:szCs w:val="20"/>
        </w:rPr>
        <w:t xml:space="preserve">- d'être la plus parfaite - </w:t>
      </w:r>
      <w:r w:rsidRPr="00742612">
        <w:rPr>
          <w:rFonts w:ascii="Garamond" w:hAnsi="Garamond" w:cs="Courier New"/>
          <w:i/>
          <w:color w:val="000000"/>
          <w:sz w:val="20"/>
          <w:szCs w:val="20"/>
        </w:rPr>
        <w:t>peut seule convenir à l'affection du corps céleste</w:t>
      </w:r>
      <w:r w:rsidRPr="004E348E">
        <w:rPr>
          <w:rFonts w:ascii="Garamond" w:hAnsi="Garamond" w:cs="Courier New"/>
          <w:color w:val="000000"/>
          <w:sz w:val="20"/>
          <w:szCs w:val="20"/>
        </w:rPr>
        <w:t xml:space="preserve">.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74261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Introduire en effet </w:t>
      </w:r>
      <w:r w:rsidRPr="004E348E">
        <w:rPr>
          <w:rFonts w:ascii="Garamond" w:hAnsi="Garamond"/>
          <w:i/>
          <w:color w:val="000000"/>
          <w:sz w:val="20"/>
          <w:szCs w:val="20"/>
        </w:rPr>
        <w:t>la trajectoire elliptique</w:t>
      </w:r>
      <w:r w:rsidRPr="004E348E">
        <w:rPr>
          <w:rFonts w:ascii="Garamond" w:hAnsi="Garamond" w:cs="Courier New"/>
          <w:color w:val="000000"/>
          <w:sz w:val="20"/>
          <w:szCs w:val="20"/>
        </w:rPr>
        <w:t xml:space="preserve">, c'est faire qu'elle vise à rapprocher du foyer occupé par le corps-maître, </w:t>
      </w:r>
    </w:p>
    <w:p w:rsidR="0074261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mais aussi bien de l'autre, vide autant qu'</w:t>
      </w:r>
      <w:r w:rsidR="00742612">
        <w:rPr>
          <w:rFonts w:ascii="Garamond" w:hAnsi="Garamond" w:cs="Courier New"/>
          <w:color w:val="000000"/>
          <w:sz w:val="20"/>
          <w:szCs w:val="20"/>
        </w:rPr>
        <w:t xml:space="preserve">obscur, dont elle se ralentit. </w:t>
      </w:r>
      <w:r w:rsidRPr="004E348E">
        <w:rPr>
          <w:rFonts w:ascii="Garamond" w:hAnsi="Garamond" w:cs="Courier New"/>
          <w:color w:val="000000"/>
          <w:sz w:val="20"/>
          <w:szCs w:val="20"/>
        </w:rPr>
        <w:t xml:space="preserve">Voilà où gît l'importance de GALILÉE, </w:t>
      </w:r>
    </w:p>
    <w:p w:rsidR="00742612" w:rsidRDefault="00EB15EB">
      <w:pPr>
        <w:shd w:val="clear" w:color="auto" w:fill="FFFFFF"/>
        <w:autoSpaceDE w:val="0"/>
        <w:autoSpaceDN w:val="0"/>
        <w:adjustRightInd w:val="0"/>
        <w:rPr>
          <w:rFonts w:ascii="Garamond" w:hAnsi="Garamond"/>
          <w:i/>
          <w:color w:val="000000"/>
          <w:sz w:val="20"/>
          <w:szCs w:val="20"/>
        </w:rPr>
      </w:pPr>
      <w:r w:rsidRPr="004E348E">
        <w:rPr>
          <w:rFonts w:ascii="Garamond" w:hAnsi="Garamond" w:cs="Courier New"/>
          <w:color w:val="000000"/>
          <w:sz w:val="20"/>
          <w:szCs w:val="20"/>
        </w:rPr>
        <w:t xml:space="preserve">non pas dans cette </w:t>
      </w:r>
      <w:r w:rsidRPr="004E348E">
        <w:rPr>
          <w:rFonts w:ascii="Garamond" w:hAnsi="Garamond"/>
          <w:i/>
          <w:color w:val="000000"/>
          <w:sz w:val="20"/>
          <w:szCs w:val="20"/>
        </w:rPr>
        <w:t>ellipse</w:t>
      </w:r>
      <w:r w:rsidRPr="004E348E">
        <w:rPr>
          <w:rFonts w:ascii="Garamond" w:hAnsi="Garamond" w:cs="Courier New"/>
          <w:color w:val="000000"/>
          <w:sz w:val="20"/>
          <w:szCs w:val="20"/>
        </w:rPr>
        <w:t xml:space="preserve">, qui ne semble pas l'avoir tellement </w:t>
      </w:r>
      <w:r w:rsidRPr="004E348E">
        <w:rPr>
          <w:rFonts w:ascii="Garamond" w:hAnsi="Garamond" w:cs="Courier New"/>
          <w:i/>
          <w:color w:val="000000"/>
          <w:sz w:val="20"/>
          <w:szCs w:val="20"/>
        </w:rPr>
        <w:t>retenu</w:t>
      </w:r>
      <w:r w:rsidRPr="004E348E">
        <w:rPr>
          <w:rFonts w:ascii="Garamond" w:hAnsi="Garamond" w:cs="Courier New"/>
          <w:color w:val="000000"/>
          <w:sz w:val="20"/>
          <w:szCs w:val="20"/>
        </w:rPr>
        <w:t xml:space="preserve">, mais en tout cas ailleurs que </w:t>
      </w:r>
      <w:r w:rsidRPr="004E348E">
        <w:rPr>
          <w:rFonts w:ascii="Garamond" w:hAnsi="Garamond"/>
          <w:i/>
          <w:color w:val="000000"/>
          <w:sz w:val="20"/>
          <w:szCs w:val="20"/>
        </w:rPr>
        <w:t xml:space="preserve">dans l'échauffourée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i/>
          <w:color w:val="000000"/>
          <w:sz w:val="20"/>
          <w:szCs w:val="20"/>
        </w:rPr>
        <w:t>de son procès</w:t>
      </w:r>
      <w:r w:rsidRPr="004E348E">
        <w:rPr>
          <w:rFonts w:ascii="Garamond" w:hAnsi="Garamond" w:cs="Courier New"/>
          <w:color w:val="000000"/>
          <w:sz w:val="20"/>
          <w:szCs w:val="20"/>
        </w:rPr>
        <w:t xml:space="preserve">, dont j'ai indiqué tout à l'heure que l'enjeu est ambigu, sinon pas le parti à y prendre. </w:t>
      </w:r>
    </w:p>
    <w:p w:rsidR="009E1B2C" w:rsidRPr="004E348E" w:rsidRDefault="009E1B2C">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Son importance est dans </w:t>
      </w:r>
      <w:r w:rsidRPr="00742612">
        <w:rPr>
          <w:rFonts w:ascii="Garamond" w:hAnsi="Garamond" w:cs="Courier New"/>
          <w:i/>
          <w:color w:val="000000"/>
          <w:sz w:val="20"/>
          <w:szCs w:val="20"/>
        </w:rPr>
        <w:t>les premiers pas</w:t>
      </w:r>
      <w:r w:rsidRPr="004E348E">
        <w:rPr>
          <w:rFonts w:ascii="Garamond" w:hAnsi="Garamond" w:cs="Courier New"/>
          <w:color w:val="000000"/>
          <w:sz w:val="20"/>
          <w:szCs w:val="20"/>
        </w:rPr>
        <w:t xml:space="preserve"> qu'il fait faire à la recherche </w:t>
      </w:r>
      <w:r w:rsidRPr="00742612">
        <w:rPr>
          <w:rFonts w:ascii="Garamond" w:hAnsi="Garamond" w:cs="Courier New"/>
          <w:i/>
          <w:color w:val="000000"/>
          <w:sz w:val="20"/>
          <w:szCs w:val="20"/>
        </w:rPr>
        <w:t>sur la chute des corps</w:t>
      </w:r>
      <w:r w:rsidRPr="004E348E">
        <w:rPr>
          <w:rFonts w:ascii="Garamond" w:hAnsi="Garamond" w:cs="Courier New"/>
          <w:color w:val="000000"/>
          <w:sz w:val="20"/>
          <w:szCs w:val="20"/>
        </w:rPr>
        <w:t xml:space="preserve"> dont va s'éclairer cette ellipse. </w:t>
      </w:r>
    </w:p>
    <w:p w:rsidR="0074261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 que je veux dire, c'est que s'il y a quelque chose dans l'histoire, à illustrer, de la façon la plus opaque d'ailleurs,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la définition que j'ai donnée de la struc</w:t>
      </w:r>
      <w:r w:rsidRPr="004E348E">
        <w:rPr>
          <w:rFonts w:ascii="Garamond" w:hAnsi="Garamond" w:cs="Courier New"/>
          <w:color w:val="000000"/>
          <w:sz w:val="20"/>
          <w:szCs w:val="20"/>
        </w:rPr>
        <w:softHyphen/>
        <w:t xml:space="preserve">ture, c'est la formule qu'enfin NEWTON met à la clé de cette chute des corps, en expliquant par elle définitivement le chemin des astres.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Car c'est aussi la présence en tout point du réel, autrement dit en chaque élément de masse, de la formule prise en elle-même de l'attraction, soit u</w:t>
      </w:r>
      <w:r w:rsidR="00742612">
        <w:rPr>
          <w:rFonts w:ascii="Garamond" w:hAnsi="Garamond" w:cs="Courier New"/>
          <w:color w:val="000000"/>
          <w:sz w:val="20"/>
          <w:szCs w:val="20"/>
        </w:rPr>
        <w:t xml:space="preserve">ne équation du second degré. </w:t>
      </w:r>
      <w:r w:rsidRPr="004E348E">
        <w:rPr>
          <w:rFonts w:ascii="Garamond" w:hAnsi="Garamond" w:cs="Courier New"/>
          <w:color w:val="000000"/>
          <w:sz w:val="20"/>
          <w:szCs w:val="20"/>
        </w:rPr>
        <w:t xml:space="preserve">Car c'est ça que nous avons réussi à étouffer, </w:t>
      </w:r>
    </w:p>
    <w:p w:rsidR="0074261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ne plus y penser, à foutre en l'air la surprise et le scandale qu'attestent les contemporains de NEWTON,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de ce que </w:t>
      </w:r>
      <w:r w:rsidRPr="00742612">
        <w:rPr>
          <w:rFonts w:ascii="Garamond" w:hAnsi="Garamond" w:cs="Courier New"/>
          <w:i/>
          <w:color w:val="000000"/>
          <w:sz w:val="20"/>
          <w:szCs w:val="20"/>
        </w:rPr>
        <w:t>chaque point du monde soit averti à chaque instant des masses en jeu pour l'attirer aussi loin que ce monde s'étend</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8336F6" w:rsidRPr="004E348E" w:rsidRDefault="008336F6">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Faut-il ici rappeler que le champ de gravitation se distingue par sa faiblesse des autres champs… </w:t>
      </w:r>
    </w:p>
    <w:p w:rsidR="00EB15EB" w:rsidRPr="004E348E" w:rsidRDefault="00EB15EB">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color w:val="000000"/>
          <w:sz w:val="20"/>
          <w:szCs w:val="20"/>
        </w:rPr>
        <w:t>électromagnétique par exemple</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…mis en jeu par la physique, et qu'il résiste en outre à l'idéal, presque réalisé pourtant, de l'unification du champ.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72115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Quoi qu'il en soit du retour d'</w:t>
      </w:r>
      <w:r w:rsidRPr="004E348E">
        <w:rPr>
          <w:rFonts w:ascii="Garamond" w:hAnsi="Garamond"/>
          <w:i/>
          <w:color w:val="000000"/>
          <w:sz w:val="20"/>
          <w:szCs w:val="20"/>
        </w:rPr>
        <w:t>esthétique transcendantale</w:t>
      </w:r>
      <w:r w:rsidR="00742612">
        <w:rPr>
          <w:rFonts w:ascii="Garamond" w:hAnsi="Garamond" w:cs="Courier New"/>
          <w:color w:val="000000"/>
          <w:sz w:val="20"/>
          <w:szCs w:val="20"/>
        </w:rPr>
        <w:t xml:space="preserve"> - </w:t>
      </w:r>
      <w:r w:rsidRPr="004E348E">
        <w:rPr>
          <w:rFonts w:ascii="Garamond" w:hAnsi="Garamond" w:cs="Courier New"/>
          <w:color w:val="000000"/>
          <w:sz w:val="20"/>
          <w:szCs w:val="20"/>
        </w:rPr>
        <w:t>j'entends ces terme</w:t>
      </w:r>
      <w:r w:rsidR="00742612">
        <w:rPr>
          <w:rFonts w:ascii="Garamond" w:hAnsi="Garamond" w:cs="Courier New"/>
          <w:color w:val="000000"/>
          <w:sz w:val="20"/>
          <w:szCs w:val="20"/>
        </w:rPr>
        <w:t>s</w:t>
      </w:r>
      <w:r w:rsidRPr="004E348E">
        <w:rPr>
          <w:rFonts w:ascii="Garamond" w:hAnsi="Garamond" w:cs="Courier New"/>
          <w:color w:val="000000"/>
          <w:sz w:val="20"/>
          <w:szCs w:val="20"/>
        </w:rPr>
        <w:t xml:space="preserve"> au sens de </w:t>
      </w:r>
      <w:r w:rsidR="008336F6" w:rsidRPr="004E348E">
        <w:rPr>
          <w:rFonts w:ascii="Garamond" w:hAnsi="Garamond" w:cs="Courier New"/>
          <w:color w:val="000000"/>
          <w:sz w:val="20"/>
          <w:szCs w:val="20"/>
        </w:rPr>
        <w:t>KANT</w:t>
      </w:r>
      <w:r w:rsidR="00742612">
        <w:rPr>
          <w:rFonts w:ascii="Garamond" w:hAnsi="Garamond" w:cs="Courier New"/>
          <w:color w:val="000000"/>
          <w:sz w:val="20"/>
          <w:szCs w:val="20"/>
        </w:rPr>
        <w:t xml:space="preserve"> </w:t>
      </w:r>
      <w:r w:rsidR="00721159">
        <w:rPr>
          <w:rFonts w:ascii="Garamond" w:hAnsi="Garamond" w:cs="Courier New"/>
          <w:color w:val="000000"/>
          <w:sz w:val="20"/>
          <w:szCs w:val="20"/>
        </w:rPr>
        <w:t>-</w:t>
      </w:r>
      <w:r w:rsidR="00742612">
        <w:rPr>
          <w:rFonts w:ascii="Garamond" w:hAnsi="Garamond" w:cs="Courier New"/>
          <w:color w:val="000000"/>
          <w:sz w:val="20"/>
          <w:szCs w:val="20"/>
        </w:rPr>
        <w:t xml:space="preserve"> </w:t>
      </w:r>
    </w:p>
    <w:p w:rsidR="00742612"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que constitue la rectification einsteinienne</w:t>
      </w:r>
      <w:r w:rsidR="00742612">
        <w:rPr>
          <w:rFonts w:ascii="Garamond" w:hAnsi="Garamond" w:cs="Courier New"/>
          <w:color w:val="000000"/>
          <w:sz w:val="20"/>
          <w:szCs w:val="20"/>
        </w:rPr>
        <w:t>…</w:t>
      </w:r>
      <w:r w:rsidRPr="004E348E">
        <w:rPr>
          <w:rFonts w:ascii="Garamond" w:hAnsi="Garamond" w:cs="Courier New"/>
          <w:color w:val="000000"/>
          <w:sz w:val="20"/>
          <w:szCs w:val="20"/>
        </w:rPr>
        <w:t xml:space="preserve"> </w:t>
      </w:r>
    </w:p>
    <w:p w:rsidR="00742612" w:rsidRDefault="00EB15EB" w:rsidP="00742612">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742612">
        <w:rPr>
          <w:rFonts w:ascii="Garamond" w:hAnsi="Garamond" w:cs="Courier New"/>
          <w:i/>
          <w:color w:val="000000"/>
          <w:sz w:val="20"/>
          <w:szCs w:val="20"/>
        </w:rPr>
        <w:t>dans son étoffe</w:t>
      </w:r>
      <w:r w:rsidR="00742612" w:rsidRPr="00742612">
        <w:rPr>
          <w:rFonts w:ascii="Garamond" w:hAnsi="Garamond" w:cs="Courier New"/>
          <w:color w:val="000000"/>
          <w:sz w:val="20"/>
          <w:szCs w:val="20"/>
        </w:rPr>
        <w:t> :</w:t>
      </w:r>
      <w:r w:rsidRPr="00742612">
        <w:rPr>
          <w:rFonts w:ascii="Garamond" w:hAnsi="Garamond" w:cs="Courier New"/>
          <w:color w:val="000000"/>
          <w:sz w:val="20"/>
          <w:szCs w:val="20"/>
        </w:rPr>
        <w:t xml:space="preserve"> </w:t>
      </w:r>
      <w:r w:rsidRPr="00742612">
        <w:rPr>
          <w:rFonts w:ascii="Garamond" w:hAnsi="Garamond" w:cs="Courier New"/>
          <w:i/>
          <w:color w:val="0000CC"/>
          <w:sz w:val="20"/>
          <w:szCs w:val="20"/>
        </w:rPr>
        <w:t>courbure de l'espace</w:t>
      </w:r>
      <w:r w:rsidRPr="00742612">
        <w:rPr>
          <w:rFonts w:ascii="Garamond" w:hAnsi="Garamond" w:cs="Courier New"/>
          <w:color w:val="000000"/>
          <w:sz w:val="20"/>
          <w:szCs w:val="20"/>
        </w:rPr>
        <w:t>,</w:t>
      </w:r>
      <w:r w:rsidR="00C575E0" w:rsidRPr="00742612">
        <w:rPr>
          <w:rFonts w:ascii="Garamond" w:hAnsi="Garamond" w:cs="Courier New"/>
          <w:color w:val="000000"/>
          <w:sz w:val="20"/>
          <w:szCs w:val="20"/>
        </w:rPr>
        <w:t xml:space="preserve"> </w:t>
      </w:r>
    </w:p>
    <w:p w:rsidR="00742612" w:rsidRDefault="00EB15EB" w:rsidP="00742612">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742612">
        <w:rPr>
          <w:rFonts w:ascii="Garamond" w:hAnsi="Garamond" w:cs="Courier New"/>
          <w:i/>
          <w:color w:val="000000"/>
          <w:sz w:val="20"/>
          <w:szCs w:val="20"/>
        </w:rPr>
        <w:t>et dans sa justification</w:t>
      </w:r>
      <w:r w:rsidR="00742612" w:rsidRPr="00742612">
        <w:rPr>
          <w:rFonts w:ascii="Garamond" w:hAnsi="Garamond" w:cs="Courier New"/>
          <w:color w:val="000000"/>
          <w:sz w:val="20"/>
          <w:szCs w:val="20"/>
        </w:rPr>
        <w:t> :</w:t>
      </w:r>
      <w:r w:rsidRPr="00742612">
        <w:rPr>
          <w:rFonts w:ascii="Garamond" w:hAnsi="Garamond" w:cs="Courier New"/>
          <w:color w:val="000000"/>
          <w:sz w:val="20"/>
          <w:szCs w:val="20"/>
        </w:rPr>
        <w:t xml:space="preserve"> nécessité d'une transmission que </w:t>
      </w:r>
      <w:r w:rsidRPr="00742612">
        <w:rPr>
          <w:rFonts w:ascii="Garamond" w:hAnsi="Garamond" w:cs="Courier New"/>
          <w:i/>
          <w:color w:val="0000CC"/>
          <w:sz w:val="20"/>
          <w:szCs w:val="20"/>
        </w:rPr>
        <w:t>la vitesse limitée de la lumière</w:t>
      </w:r>
      <w:r w:rsidRPr="00742612">
        <w:rPr>
          <w:rFonts w:ascii="Garamond" w:hAnsi="Garamond" w:cs="Courier New"/>
          <w:color w:val="000000"/>
          <w:sz w:val="20"/>
          <w:szCs w:val="20"/>
        </w:rPr>
        <w:t xml:space="preserve"> ne permet pas d'annuler</w:t>
      </w:r>
    </w:p>
    <w:p w:rsidR="00742612" w:rsidRDefault="00742612" w:rsidP="00742612">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EB15EB" w:rsidRPr="00742612">
        <w:rPr>
          <w:rFonts w:ascii="Garamond" w:hAnsi="Garamond" w:cs="Courier New"/>
          <w:color w:val="000000"/>
          <w:sz w:val="20"/>
          <w:szCs w:val="20"/>
        </w:rPr>
        <w:t xml:space="preserve">il reste que la révolution newtonienne s'est affirmée d'être impensable c'est ce qu'admet </w:t>
      </w:r>
      <w:r w:rsidR="008336F6" w:rsidRPr="00742612">
        <w:rPr>
          <w:rFonts w:ascii="Garamond" w:hAnsi="Garamond" w:cs="Courier New"/>
          <w:color w:val="000000"/>
          <w:sz w:val="20"/>
          <w:szCs w:val="20"/>
        </w:rPr>
        <w:t>NEWTON</w:t>
      </w:r>
      <w:r w:rsidR="00EB15EB" w:rsidRPr="00742612">
        <w:rPr>
          <w:rFonts w:ascii="Garamond" w:hAnsi="Garamond" w:cs="Courier New"/>
          <w:color w:val="000000"/>
          <w:sz w:val="20"/>
          <w:szCs w:val="20"/>
        </w:rPr>
        <w:t xml:space="preserve"> lui-même </w:t>
      </w:r>
    </w:p>
    <w:p w:rsidR="008336F6" w:rsidRPr="00742612" w:rsidRDefault="00EB15EB" w:rsidP="00742612">
      <w:pPr>
        <w:shd w:val="clear" w:color="auto" w:fill="FFFFFF"/>
        <w:autoSpaceDE w:val="0"/>
        <w:autoSpaceDN w:val="0"/>
        <w:adjustRightInd w:val="0"/>
        <w:rPr>
          <w:rFonts w:ascii="Garamond" w:hAnsi="Garamond" w:cs="Courier New"/>
          <w:color w:val="000000"/>
          <w:sz w:val="20"/>
          <w:szCs w:val="20"/>
        </w:rPr>
      </w:pPr>
      <w:r w:rsidRPr="00742612">
        <w:rPr>
          <w:rFonts w:ascii="Garamond" w:hAnsi="Garamond" w:cs="Courier New"/>
          <w:color w:val="000000"/>
          <w:sz w:val="20"/>
          <w:szCs w:val="20"/>
        </w:rPr>
        <w:t xml:space="preserve">de l'« hypothèse </w:t>
      </w:r>
      <w:r w:rsidRPr="00742612">
        <w:rPr>
          <w:rFonts w:ascii="Garamond" w:hAnsi="Garamond"/>
          <w:i/>
          <w:color w:val="000000"/>
          <w:sz w:val="20"/>
          <w:szCs w:val="20"/>
        </w:rPr>
        <w:t xml:space="preserve">non </w:t>
      </w:r>
      <w:proofErr w:type="spellStart"/>
      <w:r w:rsidRPr="00742612">
        <w:rPr>
          <w:rFonts w:ascii="Garamond" w:hAnsi="Garamond"/>
          <w:i/>
          <w:color w:val="000000"/>
          <w:sz w:val="20"/>
          <w:szCs w:val="20"/>
        </w:rPr>
        <w:t>fingo</w:t>
      </w:r>
      <w:proofErr w:type="spellEnd"/>
      <w:r w:rsidRPr="00742612">
        <w:rPr>
          <w:rFonts w:ascii="Garamond" w:hAnsi="Garamond" w:cs="Courier New"/>
          <w:color w:val="000000"/>
          <w:sz w:val="20"/>
          <w:szCs w:val="20"/>
        </w:rPr>
        <w:t xml:space="preserve"> » et qu'elle confirme ma formule que </w:t>
      </w:r>
      <w:r w:rsidR="008336F6" w:rsidRPr="00742612">
        <w:rPr>
          <w:rFonts w:ascii="Garamond" w:hAnsi="Garamond" w:cs="Courier New"/>
          <w:color w:val="000000"/>
          <w:sz w:val="20"/>
          <w:szCs w:val="20"/>
        </w:rPr>
        <w:t>« </w:t>
      </w:r>
      <w:r w:rsidRPr="00742612">
        <w:rPr>
          <w:rFonts w:ascii="Garamond" w:hAnsi="Garamond"/>
          <w:i/>
          <w:color w:val="0000CC"/>
          <w:sz w:val="20"/>
          <w:szCs w:val="20"/>
        </w:rPr>
        <w:t>l'impossible,</w:t>
      </w:r>
      <w:r w:rsidR="005F5D12" w:rsidRPr="00742612">
        <w:rPr>
          <w:rFonts w:ascii="Garamond" w:hAnsi="Garamond"/>
          <w:i/>
          <w:color w:val="0000CC"/>
          <w:sz w:val="20"/>
          <w:szCs w:val="20"/>
        </w:rPr>
        <w:t xml:space="preserve"> </w:t>
      </w:r>
      <w:r w:rsidRPr="00742612">
        <w:rPr>
          <w:rFonts w:ascii="Garamond" w:hAnsi="Garamond"/>
          <w:i/>
          <w:color w:val="0000CC"/>
          <w:sz w:val="20"/>
          <w:szCs w:val="20"/>
        </w:rPr>
        <w:t>c'est le Réel</w:t>
      </w:r>
      <w:r w:rsidR="008336F6" w:rsidRPr="00742612">
        <w:rPr>
          <w:rFonts w:ascii="Garamond" w:hAnsi="Garamond" w:cs="Courier New"/>
          <w:color w:val="000000"/>
          <w:sz w:val="20"/>
          <w:szCs w:val="20"/>
        </w:rPr>
        <w:t> »</w:t>
      </w:r>
      <w:r w:rsidRPr="00742612">
        <w:rPr>
          <w:rFonts w:ascii="Garamond" w:hAnsi="Garamond" w:cs="Courier New"/>
          <w:color w:val="000000"/>
          <w:sz w:val="20"/>
          <w:szCs w:val="20"/>
        </w:rPr>
        <w:t xml:space="preserve"> </w:t>
      </w:r>
    </w:p>
    <w:p w:rsidR="008336F6" w:rsidRPr="004E348E" w:rsidRDefault="008336F6">
      <w:pPr>
        <w:shd w:val="clear" w:color="auto" w:fill="FFFFFF"/>
        <w:autoSpaceDE w:val="0"/>
        <w:autoSpaceDN w:val="0"/>
        <w:adjustRightInd w:val="0"/>
        <w:rPr>
          <w:rFonts w:ascii="Garamond" w:hAnsi="Garamond" w:cs="Courier New"/>
          <w:color w:val="000000"/>
          <w:sz w:val="20"/>
          <w:szCs w:val="20"/>
        </w:rPr>
      </w:pPr>
    </w:p>
    <w:p w:rsidR="008336F6"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Inutile de souligner que dans le</w:t>
      </w:r>
      <w:r w:rsidR="00C575E0" w:rsidRPr="004E348E">
        <w:rPr>
          <w:rFonts w:ascii="Garamond" w:hAnsi="Garamond" w:cs="Courier New"/>
          <w:color w:val="000000"/>
          <w:sz w:val="20"/>
          <w:szCs w:val="20"/>
        </w:rPr>
        <w:t xml:space="preserve"> </w:t>
      </w:r>
      <w:r w:rsidRPr="004E348E">
        <w:rPr>
          <w:rFonts w:ascii="Garamond" w:hAnsi="Garamond" w:cs="Courier New"/>
          <w:color w:val="000000"/>
          <w:sz w:val="20"/>
          <w:szCs w:val="20"/>
        </w:rPr>
        <w:t>LEM</w:t>
      </w:r>
      <w:r w:rsidR="00742612">
        <w:rPr>
          <w:rFonts w:ascii="Garamond" w:hAnsi="Garamond" w:cs="Courier New"/>
          <w:color w:val="000000"/>
          <w:sz w:val="20"/>
          <w:szCs w:val="20"/>
        </w:rPr>
        <w:t xml:space="preserve"> - </w:t>
      </w:r>
      <w:r w:rsidRPr="004E348E">
        <w:rPr>
          <w:rFonts w:ascii="Garamond" w:hAnsi="Garamond" w:cs="Courier New"/>
          <w:color w:val="000000"/>
          <w:sz w:val="20"/>
          <w:szCs w:val="20"/>
        </w:rPr>
        <w:t>L. E. M</w:t>
      </w:r>
      <w:r w:rsidR="00742612">
        <w:rPr>
          <w:rFonts w:ascii="Garamond" w:hAnsi="Garamond" w:cs="Courier New"/>
          <w:color w:val="000000"/>
          <w:sz w:val="20"/>
          <w:szCs w:val="20"/>
        </w:rPr>
        <w:t xml:space="preserve"> -</w:t>
      </w:r>
      <w:r w:rsidRPr="004E348E">
        <w:rPr>
          <w:rFonts w:ascii="Garamond" w:hAnsi="Garamond" w:cs="Courier New"/>
          <w:color w:val="000000"/>
          <w:sz w:val="20"/>
          <w:szCs w:val="20"/>
        </w:rPr>
        <w:t xml:space="preserve"> alunissant, </w:t>
      </w:r>
      <w:r w:rsidRPr="00721159">
        <w:rPr>
          <w:rFonts w:ascii="Garamond" w:hAnsi="Garamond" w:cs="Courier New"/>
          <w:i/>
          <w:color w:val="000000"/>
          <w:sz w:val="20"/>
          <w:szCs w:val="20"/>
        </w:rPr>
        <w:t>c'est de la même formule,</w:t>
      </w:r>
      <w:r w:rsidR="005F5D12" w:rsidRPr="00721159">
        <w:rPr>
          <w:rFonts w:ascii="Garamond" w:hAnsi="Garamond" w:cs="Courier New"/>
          <w:i/>
          <w:color w:val="000000"/>
          <w:sz w:val="20"/>
          <w:szCs w:val="20"/>
        </w:rPr>
        <w:t xml:space="preserve"> </w:t>
      </w:r>
      <w:r w:rsidRPr="00721159">
        <w:rPr>
          <w:rFonts w:ascii="Garamond" w:hAnsi="Garamond" w:cs="Courier New"/>
          <w:i/>
          <w:color w:val="000000"/>
          <w:sz w:val="20"/>
          <w:szCs w:val="20"/>
        </w:rPr>
        <w:t>cette fois réalisée en appareil,</w:t>
      </w:r>
      <w:r w:rsidR="005F5D12" w:rsidRPr="00721159">
        <w:rPr>
          <w:rFonts w:ascii="Garamond" w:hAnsi="Garamond" w:cs="Courier New"/>
          <w:i/>
          <w:color w:val="000000"/>
          <w:sz w:val="20"/>
          <w:szCs w:val="20"/>
        </w:rPr>
        <w:t xml:space="preserve"> </w:t>
      </w:r>
      <w:r w:rsidRPr="00721159">
        <w:rPr>
          <w:rFonts w:ascii="Garamond" w:hAnsi="Garamond" w:cs="Courier New"/>
          <w:i/>
          <w:color w:val="000000"/>
          <w:sz w:val="20"/>
          <w:szCs w:val="20"/>
        </w:rPr>
        <w:t>qu'il s'agit.</w:t>
      </w:r>
      <w:r w:rsidRPr="004E348E">
        <w:rPr>
          <w:rFonts w:ascii="Garamond" w:hAnsi="Garamond" w:cs="Courier New"/>
          <w:color w:val="000000"/>
          <w:sz w:val="20"/>
          <w:szCs w:val="20"/>
        </w:rPr>
        <w:t xml:space="preserve"> </w:t>
      </w:r>
    </w:p>
    <w:p w:rsidR="00721159"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D'où je souligne l'</w:t>
      </w:r>
      <w:r w:rsidRPr="00721159">
        <w:rPr>
          <w:rFonts w:ascii="Garamond" w:hAnsi="Garamond" w:cs="Courier New"/>
          <w:i/>
          <w:color w:val="0000CC"/>
          <w:sz w:val="20"/>
          <w:szCs w:val="20"/>
        </w:rPr>
        <w:t>acosmisme</w:t>
      </w:r>
      <w:r w:rsidRPr="004E348E">
        <w:rPr>
          <w:rFonts w:ascii="Garamond" w:hAnsi="Garamond" w:cs="Courier New"/>
          <w:color w:val="000000"/>
          <w:sz w:val="20"/>
          <w:szCs w:val="20"/>
        </w:rPr>
        <w:t xml:space="preserve"> de la réalité présente. Tout cela nulle</w:t>
      </w:r>
      <w:r w:rsidRPr="004E348E">
        <w:rPr>
          <w:rFonts w:ascii="Garamond" w:hAnsi="Garamond" w:cs="Courier New"/>
          <w:color w:val="000000"/>
          <w:sz w:val="20"/>
          <w:szCs w:val="20"/>
        </w:rPr>
        <w:softHyphen/>
        <w:t xml:space="preserve">ment pour dire que </w:t>
      </w:r>
      <w:r w:rsidR="008336F6" w:rsidRPr="004E348E">
        <w:rPr>
          <w:rFonts w:ascii="Garamond" w:hAnsi="Garamond" w:cs="Courier New"/>
          <w:color w:val="000000"/>
          <w:sz w:val="20"/>
          <w:szCs w:val="20"/>
        </w:rPr>
        <w:t>NEWTON</w:t>
      </w:r>
      <w:r w:rsidRPr="004E348E">
        <w:rPr>
          <w:rFonts w:ascii="Garamond" w:hAnsi="Garamond" w:cs="Courier New"/>
          <w:color w:val="000000"/>
          <w:sz w:val="20"/>
          <w:szCs w:val="20"/>
        </w:rPr>
        <w:t xml:space="preserve"> soit à mettre au chef du structuralisme, ni même au compte de la structure, mais d'abord que notre science se trouve</w:t>
      </w:r>
      <w:r w:rsidR="00721159">
        <w:rPr>
          <w:rFonts w:ascii="Garamond" w:hAnsi="Garamond" w:cs="Courier New"/>
          <w:color w:val="000000"/>
          <w:sz w:val="20"/>
          <w:szCs w:val="20"/>
        </w:rPr>
        <w:t xml:space="preserve"> </w:t>
      </w:r>
    </w:p>
    <w:p w:rsidR="008336F6" w:rsidRPr="004E348E" w:rsidRDefault="00721159">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EB15EB" w:rsidRPr="004E348E">
        <w:rPr>
          <w:rFonts w:ascii="Garamond" w:hAnsi="Garamond" w:cs="Courier New"/>
          <w:color w:val="000000"/>
          <w:sz w:val="20"/>
          <w:szCs w:val="20"/>
        </w:rPr>
        <w:t xml:space="preserve"> dans le champ des « </w:t>
      </w:r>
      <w:r w:rsidR="00EB15EB" w:rsidRPr="00721159">
        <w:rPr>
          <w:rFonts w:ascii="Garamond" w:hAnsi="Garamond" w:cs="Courier New"/>
          <w:i/>
          <w:color w:val="000000"/>
          <w:sz w:val="20"/>
          <w:szCs w:val="20"/>
        </w:rPr>
        <w:t>exactes</w:t>
      </w:r>
      <w:r w:rsidR="00EB15EB" w:rsidRPr="004E348E">
        <w:rPr>
          <w:rFonts w:ascii="Garamond" w:hAnsi="Garamond" w:cs="Courier New"/>
          <w:color w:val="000000"/>
          <w:sz w:val="20"/>
          <w:szCs w:val="20"/>
        </w:rPr>
        <w:t> »</w:t>
      </w:r>
      <w:r>
        <w:rPr>
          <w:rFonts w:ascii="Garamond" w:hAnsi="Garamond" w:cs="Courier New"/>
          <w:color w:val="000000"/>
          <w:sz w:val="20"/>
          <w:szCs w:val="20"/>
        </w:rPr>
        <w:t xml:space="preserve"> -</w:t>
      </w:r>
      <w:r w:rsidR="00EB15EB" w:rsidRPr="004E348E">
        <w:rPr>
          <w:rFonts w:ascii="Garamond" w:hAnsi="Garamond" w:cs="Courier New"/>
          <w:color w:val="000000"/>
          <w:sz w:val="20"/>
          <w:szCs w:val="20"/>
        </w:rPr>
        <w:t xml:space="preserve"> déjà articulée de ce dont le problème se pose dans le champ des « </w:t>
      </w:r>
      <w:r w:rsidR="00EB15EB" w:rsidRPr="00721159">
        <w:rPr>
          <w:rFonts w:ascii="Garamond" w:hAnsi="Garamond" w:cs="Courier New"/>
          <w:i/>
          <w:color w:val="000000"/>
          <w:sz w:val="20"/>
          <w:szCs w:val="20"/>
        </w:rPr>
        <w:t>conjecturales</w:t>
      </w:r>
      <w:r w:rsidR="00EB15EB" w:rsidRPr="004E348E">
        <w:rPr>
          <w:rFonts w:ascii="Garamond" w:hAnsi="Garamond" w:cs="Courier New"/>
          <w:color w:val="000000"/>
          <w:sz w:val="20"/>
          <w:szCs w:val="20"/>
        </w:rPr>
        <w:t xml:space="preserve"> ». </w:t>
      </w:r>
    </w:p>
    <w:p w:rsidR="008336F6" w:rsidRPr="004E348E" w:rsidRDefault="008336F6">
      <w:pPr>
        <w:shd w:val="clear" w:color="auto" w:fill="FFFFFF"/>
        <w:autoSpaceDE w:val="0"/>
        <w:autoSpaceDN w:val="0"/>
        <w:adjustRightInd w:val="0"/>
        <w:rPr>
          <w:rFonts w:ascii="Garamond" w:hAnsi="Garamond" w:cs="Courier New"/>
          <w:color w:val="000000"/>
          <w:sz w:val="20"/>
          <w:szCs w:val="20"/>
        </w:rPr>
      </w:pP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Pour souligner ensuite </w:t>
      </w:r>
      <w:r w:rsidRPr="00721159">
        <w:rPr>
          <w:rFonts w:ascii="Garamond" w:hAnsi="Garamond" w:cs="Courier New"/>
          <w:i/>
          <w:color w:val="000000"/>
          <w:sz w:val="20"/>
          <w:szCs w:val="20"/>
        </w:rPr>
        <w:t>la forme qu'on peut dire inéducable qui</w:t>
      </w:r>
      <w:r w:rsidRPr="004E348E">
        <w:rPr>
          <w:rFonts w:ascii="Garamond" w:hAnsi="Garamond" w:cs="Courier New"/>
          <w:color w:val="000000"/>
          <w:sz w:val="20"/>
          <w:szCs w:val="20"/>
        </w:rPr>
        <w:t xml:space="preserve">, </w:t>
      </w:r>
      <w:r w:rsidRPr="004E348E">
        <w:rPr>
          <w:rFonts w:ascii="Garamond" w:hAnsi="Garamond" w:cs="Courier New"/>
          <w:sz w:val="20"/>
          <w:szCs w:val="20"/>
        </w:rPr>
        <w:t xml:space="preserve">dans la théorie de la connaissance, </w:t>
      </w:r>
      <w:r w:rsidR="00721159" w:rsidRPr="00721159">
        <w:rPr>
          <w:rFonts w:ascii="Garamond" w:hAnsi="Garamond" w:cs="Courier New"/>
          <w:i/>
          <w:sz w:val="20"/>
          <w:szCs w:val="20"/>
        </w:rPr>
        <w:t>se spécifie de la psychologie</w:t>
      </w:r>
      <w:r w:rsidR="00721159">
        <w:rPr>
          <w:rFonts w:ascii="Garamond" w:hAnsi="Garamond" w:cs="Courier New"/>
          <w:sz w:val="20"/>
          <w:szCs w:val="20"/>
        </w:rPr>
        <w:t xml:space="preserve">. </w:t>
      </w:r>
      <w:r w:rsidRPr="004E348E">
        <w:rPr>
          <w:rFonts w:ascii="Garamond" w:hAnsi="Garamond" w:cs="Courier New"/>
          <w:sz w:val="20"/>
          <w:szCs w:val="20"/>
        </w:rPr>
        <w:t xml:space="preserve">Car si comme on le prétend, </w:t>
      </w:r>
      <w:r w:rsidR="008336F6" w:rsidRPr="004E348E">
        <w:rPr>
          <w:rFonts w:ascii="Garamond" w:hAnsi="Garamond" w:cs="Courier New"/>
          <w:sz w:val="20"/>
          <w:szCs w:val="20"/>
        </w:rPr>
        <w:t>KANT</w:t>
      </w:r>
      <w:r w:rsidRPr="004E348E">
        <w:rPr>
          <w:rFonts w:ascii="Garamond" w:hAnsi="Garamond" w:cs="Courier New"/>
          <w:sz w:val="20"/>
          <w:szCs w:val="20"/>
        </w:rPr>
        <w:t xml:space="preserve"> se motive d'</w:t>
      </w:r>
      <w:r w:rsidRPr="00721159">
        <w:rPr>
          <w:rFonts w:ascii="Garamond" w:hAnsi="Garamond" w:cs="Courier New"/>
          <w:i/>
          <w:sz w:val="20"/>
          <w:szCs w:val="20"/>
        </w:rPr>
        <w:t>une prétendue cosmologie</w:t>
      </w:r>
      <w:r w:rsidRPr="004E348E">
        <w:rPr>
          <w:rFonts w:ascii="Garamond" w:hAnsi="Garamond" w:cs="Courier New"/>
          <w:sz w:val="20"/>
          <w:szCs w:val="20"/>
        </w:rPr>
        <w:t xml:space="preserve"> à rénover d'après </w:t>
      </w:r>
      <w:r w:rsidR="008336F6" w:rsidRPr="004E348E">
        <w:rPr>
          <w:rFonts w:ascii="Garamond" w:hAnsi="Garamond" w:cs="Courier New"/>
          <w:sz w:val="20"/>
          <w:szCs w:val="20"/>
        </w:rPr>
        <w:t>NEWTON</w:t>
      </w:r>
      <w:r w:rsidRPr="004E348E">
        <w:rPr>
          <w:rFonts w:ascii="Garamond" w:hAnsi="Garamond" w:cs="Courier New"/>
          <w:sz w:val="20"/>
          <w:szCs w:val="20"/>
        </w:rPr>
        <w:t xml:space="preserve">, comment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se fait-il que rien ne s'y articule de ce que </w:t>
      </w:r>
      <w:r w:rsidR="008336F6" w:rsidRPr="004E348E">
        <w:rPr>
          <w:rFonts w:ascii="Garamond" w:hAnsi="Garamond" w:cs="Courier New"/>
          <w:sz w:val="20"/>
          <w:szCs w:val="20"/>
        </w:rPr>
        <w:t>NEWTON</w:t>
      </w:r>
      <w:r w:rsidRPr="004E348E">
        <w:rPr>
          <w:rFonts w:ascii="Garamond" w:hAnsi="Garamond" w:cs="Courier New"/>
          <w:sz w:val="20"/>
          <w:szCs w:val="20"/>
        </w:rPr>
        <w:t xml:space="preserve"> produit de la formule de la relation comme intruse dans le </w:t>
      </w:r>
      <w:r w:rsidRPr="004E348E">
        <w:rPr>
          <w:rFonts w:ascii="Garamond" w:hAnsi="Garamond"/>
          <w:i/>
          <w:color w:val="0000CC"/>
          <w:sz w:val="20"/>
          <w:szCs w:val="20"/>
        </w:rPr>
        <w:t>réel</w:t>
      </w:r>
      <w:r w:rsidRPr="004E348E">
        <w:rPr>
          <w:rFonts w:ascii="Garamond" w:hAnsi="Garamond" w:cs="Courier New"/>
          <w:sz w:val="20"/>
          <w:szCs w:val="20"/>
        </w:rPr>
        <w:t xml:space="preserve"> ? </w:t>
      </w:r>
    </w:p>
    <w:p w:rsidR="00EB15EB" w:rsidRPr="004E348E" w:rsidRDefault="00EB15EB">
      <w:pPr>
        <w:shd w:val="clear" w:color="auto" w:fill="FFFFFF"/>
        <w:autoSpaceDE w:val="0"/>
        <w:autoSpaceDN w:val="0"/>
        <w:adjustRightInd w:val="0"/>
        <w:rPr>
          <w:rFonts w:ascii="Garamond" w:hAnsi="Garamond" w:cs="Courier New"/>
          <w:sz w:val="20"/>
          <w:szCs w:val="20"/>
        </w:rPr>
      </w:pP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i/>
          <w:sz w:val="20"/>
          <w:szCs w:val="20"/>
        </w:rPr>
        <w:t>La chose-en-</w:t>
      </w:r>
      <w:r w:rsidR="005F5D12" w:rsidRPr="004E348E">
        <w:rPr>
          <w:rFonts w:ascii="Garamond" w:hAnsi="Garamond"/>
          <w:i/>
          <w:sz w:val="20"/>
          <w:szCs w:val="20"/>
        </w:rPr>
        <w:t>s</w:t>
      </w:r>
      <w:r w:rsidRPr="004E348E">
        <w:rPr>
          <w:rFonts w:ascii="Garamond" w:hAnsi="Garamond"/>
          <w:i/>
          <w:sz w:val="20"/>
          <w:szCs w:val="20"/>
        </w:rPr>
        <w:t>oi</w:t>
      </w:r>
      <w:r w:rsidRPr="004E348E">
        <w:rPr>
          <w:rFonts w:ascii="Garamond" w:hAnsi="Garamond" w:cs="Courier New"/>
          <w:sz w:val="20"/>
          <w:szCs w:val="20"/>
        </w:rPr>
        <w:t xml:space="preserve">, par contre, celle qu'il faut à </w:t>
      </w:r>
      <w:r w:rsidR="008336F6" w:rsidRPr="004E348E">
        <w:rPr>
          <w:rFonts w:ascii="Garamond" w:hAnsi="Garamond" w:cs="Courier New"/>
          <w:sz w:val="20"/>
          <w:szCs w:val="20"/>
        </w:rPr>
        <w:t>KANT</w:t>
      </w:r>
      <w:r w:rsidRPr="004E348E">
        <w:rPr>
          <w:rFonts w:ascii="Garamond" w:hAnsi="Garamond" w:cs="Courier New"/>
          <w:sz w:val="20"/>
          <w:szCs w:val="20"/>
        </w:rPr>
        <w:t xml:space="preserve">, c'est tout bonnement rien d'autre que la psychologie, </w:t>
      </w: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qui là s'énonce, tout comme de </w:t>
      </w:r>
      <w:r w:rsidR="008336F6" w:rsidRPr="004E348E">
        <w:rPr>
          <w:rFonts w:ascii="Garamond" w:hAnsi="Garamond" w:cs="Courier New"/>
          <w:sz w:val="20"/>
          <w:szCs w:val="20"/>
        </w:rPr>
        <w:t>WOLF</w:t>
      </w:r>
      <w:r w:rsidRPr="004E348E">
        <w:rPr>
          <w:rFonts w:ascii="Garamond" w:hAnsi="Garamond" w:cs="Courier New"/>
          <w:sz w:val="20"/>
          <w:szCs w:val="20"/>
        </w:rPr>
        <w:t xml:space="preserve">, voire de </w:t>
      </w:r>
      <w:r w:rsidR="008336F6" w:rsidRPr="004E348E">
        <w:rPr>
          <w:rFonts w:ascii="Garamond" w:hAnsi="Garamond" w:cs="Courier New"/>
          <w:sz w:val="20"/>
          <w:szCs w:val="20"/>
        </w:rPr>
        <w:t>LAMBERT</w:t>
      </w:r>
      <w:r w:rsidRPr="004E348E">
        <w:rPr>
          <w:rFonts w:ascii="Garamond" w:hAnsi="Garamond" w:cs="Courier New"/>
          <w:sz w:val="20"/>
          <w:szCs w:val="20"/>
        </w:rPr>
        <w:t xml:space="preserve">. </w:t>
      </w:r>
    </w:p>
    <w:p w:rsidR="00721159" w:rsidRDefault="00721159">
      <w:pPr>
        <w:shd w:val="clear" w:color="auto" w:fill="FFFFFF"/>
        <w:autoSpaceDE w:val="0"/>
        <w:autoSpaceDN w:val="0"/>
        <w:adjustRightInd w:val="0"/>
        <w:rPr>
          <w:rFonts w:ascii="Garamond" w:hAnsi="Garamond" w:cs="Courier New"/>
          <w:sz w:val="20"/>
          <w:szCs w:val="20"/>
        </w:rPr>
      </w:pP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Ainsi de même sera le </w:t>
      </w:r>
      <w:r w:rsidR="008336F6" w:rsidRPr="004E348E">
        <w:rPr>
          <w:rFonts w:ascii="Garamond" w:hAnsi="Garamond" w:cs="Courier New"/>
          <w:sz w:val="20"/>
          <w:szCs w:val="20"/>
        </w:rPr>
        <w:t>« </w:t>
      </w:r>
      <w:r w:rsidRPr="004E348E">
        <w:rPr>
          <w:rFonts w:ascii="Garamond" w:hAnsi="Garamond" w:cs="Courier New"/>
          <w:i/>
          <w:sz w:val="20"/>
          <w:szCs w:val="20"/>
        </w:rPr>
        <w:t>moi autonome</w:t>
      </w:r>
      <w:r w:rsidR="008336F6" w:rsidRPr="004E348E">
        <w:rPr>
          <w:rFonts w:ascii="Garamond" w:hAnsi="Garamond" w:cs="Courier New"/>
          <w:sz w:val="20"/>
          <w:szCs w:val="20"/>
        </w:rPr>
        <w:t> »</w:t>
      </w:r>
      <w:r w:rsidRPr="004E348E">
        <w:rPr>
          <w:rFonts w:ascii="Garamond" w:hAnsi="Garamond" w:cs="Courier New"/>
          <w:sz w:val="20"/>
          <w:szCs w:val="20"/>
        </w:rPr>
        <w:t xml:space="preserve"> ramené bille en tête par la </w:t>
      </w:r>
      <w:r w:rsidRPr="004E348E">
        <w:rPr>
          <w:rFonts w:ascii="Garamond" w:hAnsi="Garamond" w:cs="Courier New"/>
          <w:i/>
          <w:iCs/>
          <w:sz w:val="20"/>
          <w:szCs w:val="20"/>
        </w:rPr>
        <w:t>clique</w:t>
      </w:r>
      <w:r w:rsidRPr="004E348E">
        <w:rPr>
          <w:rFonts w:ascii="Garamond" w:hAnsi="Garamond" w:cs="Courier New"/>
          <w:sz w:val="20"/>
          <w:szCs w:val="20"/>
        </w:rPr>
        <w:t xml:space="preserve"> de New-York </w:t>
      </w:r>
    </w:p>
    <w:p w:rsidR="008336F6"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en dépit de la révolution </w:t>
      </w:r>
      <w:r w:rsidR="005F5D12" w:rsidRPr="004E348E">
        <w:rPr>
          <w:rFonts w:ascii="Garamond" w:hAnsi="Garamond" w:cs="Courier New"/>
          <w:sz w:val="20"/>
          <w:szCs w:val="20"/>
        </w:rPr>
        <w:t>freud</w:t>
      </w:r>
      <w:r w:rsidRPr="004E348E">
        <w:rPr>
          <w:rFonts w:ascii="Garamond" w:hAnsi="Garamond" w:cs="Courier New"/>
          <w:sz w:val="20"/>
          <w:szCs w:val="20"/>
        </w:rPr>
        <w:t xml:space="preserve">ienne. </w:t>
      </w:r>
    </w:p>
    <w:p w:rsidR="008336F6" w:rsidRPr="004E348E" w:rsidRDefault="008336F6">
      <w:pPr>
        <w:shd w:val="clear" w:color="auto" w:fill="FFFFFF"/>
        <w:autoSpaceDE w:val="0"/>
        <w:autoSpaceDN w:val="0"/>
        <w:adjustRightInd w:val="0"/>
        <w:rPr>
          <w:rFonts w:ascii="Garamond" w:hAnsi="Garamond" w:cs="Courier New"/>
          <w:sz w:val="20"/>
          <w:szCs w:val="20"/>
        </w:rPr>
      </w:pPr>
    </w:p>
    <w:p w:rsidR="008336F6" w:rsidRPr="004E348E" w:rsidRDefault="008336F6">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lastRenderedPageBreak/>
        <w:t>É</w:t>
      </w:r>
      <w:r w:rsidR="00EB15EB" w:rsidRPr="004E348E">
        <w:rPr>
          <w:rFonts w:ascii="Garamond" w:hAnsi="Garamond" w:cs="Courier New"/>
          <w:sz w:val="20"/>
          <w:szCs w:val="20"/>
        </w:rPr>
        <w:t xml:space="preserve">clairons notre lanterne sur ce </w:t>
      </w:r>
      <w:r w:rsidR="00EB15EB" w:rsidRPr="00721159">
        <w:rPr>
          <w:rFonts w:ascii="Garamond" w:hAnsi="Garamond"/>
          <w:i/>
          <w:color w:val="000000" w:themeColor="text1"/>
          <w:sz w:val="20"/>
          <w:szCs w:val="20"/>
        </w:rPr>
        <w:t>moi</w:t>
      </w:r>
      <w:r w:rsidR="00EB15EB" w:rsidRPr="004E348E">
        <w:rPr>
          <w:rFonts w:ascii="Garamond" w:hAnsi="Garamond" w:cs="Courier New"/>
          <w:sz w:val="20"/>
          <w:szCs w:val="20"/>
        </w:rPr>
        <w:t xml:space="preserve"> et cette </w:t>
      </w:r>
      <w:r w:rsidR="00EB15EB" w:rsidRPr="00721159">
        <w:rPr>
          <w:rFonts w:ascii="Garamond" w:hAnsi="Garamond" w:cs="Courier New"/>
          <w:i/>
          <w:sz w:val="20"/>
          <w:szCs w:val="20"/>
        </w:rPr>
        <w:t>psychologie</w:t>
      </w:r>
      <w:r w:rsidR="00EB15EB" w:rsidRPr="004E348E">
        <w:rPr>
          <w:rFonts w:ascii="Garamond" w:hAnsi="Garamond" w:cs="Courier New"/>
          <w:sz w:val="20"/>
          <w:szCs w:val="20"/>
        </w:rPr>
        <w:t xml:space="preserve"> :</w:t>
      </w:r>
      <w:r w:rsidR="00EB15EB" w:rsidRPr="004E348E">
        <w:rPr>
          <w:rFonts w:ascii="Garamond" w:hAnsi="Garamond" w:cs="Courier New"/>
          <w:i/>
          <w:iCs/>
          <w:sz w:val="20"/>
          <w:szCs w:val="20"/>
        </w:rPr>
        <w:t xml:space="preserve"> </w:t>
      </w:r>
      <w:r w:rsidR="00EB15EB" w:rsidRPr="004E348E">
        <w:rPr>
          <w:rFonts w:ascii="Garamond" w:hAnsi="Garamond"/>
          <w:i/>
          <w:sz w:val="20"/>
          <w:szCs w:val="20"/>
        </w:rPr>
        <w:t>la chose-en-</w:t>
      </w:r>
      <w:r w:rsidR="005F5D12" w:rsidRPr="004E348E">
        <w:rPr>
          <w:rFonts w:ascii="Garamond" w:hAnsi="Garamond"/>
          <w:i/>
          <w:sz w:val="20"/>
          <w:szCs w:val="20"/>
        </w:rPr>
        <w:t>s</w:t>
      </w:r>
      <w:r w:rsidR="00EB15EB" w:rsidRPr="004E348E">
        <w:rPr>
          <w:rFonts w:ascii="Garamond" w:hAnsi="Garamond"/>
          <w:i/>
          <w:sz w:val="20"/>
          <w:szCs w:val="20"/>
        </w:rPr>
        <w:t>oi</w:t>
      </w:r>
      <w:r w:rsidR="00EB15EB" w:rsidRPr="004E348E">
        <w:rPr>
          <w:rFonts w:ascii="Garamond" w:hAnsi="Garamond" w:cs="Courier New"/>
          <w:sz w:val="20"/>
          <w:szCs w:val="20"/>
        </w:rPr>
        <w:t xml:space="preserve">, c'est la connaissance que le monde a de soi-même. </w:t>
      </w: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Il n'est pas étonnant que les formes de cette connaissance se définissent comme </w:t>
      </w:r>
      <w:r w:rsidRPr="004E348E">
        <w:rPr>
          <w:rFonts w:ascii="Garamond" w:hAnsi="Garamond"/>
          <w:i/>
          <w:iCs/>
          <w:sz w:val="20"/>
          <w:szCs w:val="20"/>
        </w:rPr>
        <w:t>a priori</w:t>
      </w:r>
      <w:r w:rsidRPr="004E348E">
        <w:rPr>
          <w:rFonts w:ascii="Garamond" w:hAnsi="Garamond" w:cs="Courier New"/>
          <w:sz w:val="20"/>
          <w:szCs w:val="20"/>
        </w:rPr>
        <w:t xml:space="preserve">, puisque ce monde,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il est, de ce fait, total. </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Mais qu'ont-elles à faire, ces formes, avec l'équation de </w:t>
      </w:r>
      <w:r w:rsidR="008336F6" w:rsidRPr="004E348E">
        <w:rPr>
          <w:rFonts w:ascii="Garamond" w:hAnsi="Garamond" w:cs="Courier New"/>
          <w:sz w:val="20"/>
          <w:szCs w:val="20"/>
        </w:rPr>
        <w:t>NEWTON</w:t>
      </w:r>
      <w:r w:rsidRPr="004E348E">
        <w:rPr>
          <w:rFonts w:ascii="Garamond" w:hAnsi="Garamond" w:cs="Courier New"/>
          <w:sz w:val="20"/>
          <w:szCs w:val="20"/>
        </w:rPr>
        <w:t xml:space="preserve"> et ce qui s'en déduit comme accélération ? </w:t>
      </w:r>
    </w:p>
    <w:p w:rsidR="008336F6" w:rsidRPr="004E348E" w:rsidRDefault="008336F6">
      <w:pPr>
        <w:shd w:val="clear" w:color="auto" w:fill="FFFFFF"/>
        <w:autoSpaceDE w:val="0"/>
        <w:autoSpaceDN w:val="0"/>
        <w:adjustRightInd w:val="0"/>
        <w:rPr>
          <w:rFonts w:ascii="Garamond" w:hAnsi="Garamond" w:cs="Courier New"/>
          <w:sz w:val="20"/>
          <w:szCs w:val="20"/>
        </w:rPr>
      </w:pP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Rien d'étonnant à ce que la </w:t>
      </w:r>
      <w:r w:rsidR="00721159" w:rsidRPr="00721159">
        <w:rPr>
          <w:rFonts w:ascii="Garamond" w:hAnsi="Garamond" w:cs="Courier New"/>
          <w:i/>
          <w:sz w:val="20"/>
          <w:szCs w:val="20"/>
        </w:rPr>
        <w:t>R</w:t>
      </w:r>
      <w:r w:rsidRPr="00721159">
        <w:rPr>
          <w:rFonts w:ascii="Garamond" w:hAnsi="Garamond" w:cs="Courier New"/>
          <w:i/>
          <w:sz w:val="20"/>
          <w:szCs w:val="20"/>
        </w:rPr>
        <w:t>aison pure</w:t>
      </w:r>
      <w:r w:rsidRPr="004E348E">
        <w:rPr>
          <w:rFonts w:ascii="Garamond" w:hAnsi="Garamond" w:cs="Courier New"/>
          <w:sz w:val="20"/>
          <w:szCs w:val="20"/>
        </w:rPr>
        <w:t xml:space="preserve"> ou </w:t>
      </w:r>
      <w:r w:rsidRPr="00721159">
        <w:rPr>
          <w:rFonts w:ascii="Garamond" w:hAnsi="Garamond" w:cs="Courier New"/>
          <w:i/>
          <w:sz w:val="20"/>
          <w:szCs w:val="20"/>
        </w:rPr>
        <w:t>pratique</w:t>
      </w:r>
      <w:r w:rsidRPr="004E348E">
        <w:rPr>
          <w:rFonts w:ascii="Garamond" w:hAnsi="Garamond" w:cs="Courier New"/>
          <w:sz w:val="20"/>
          <w:szCs w:val="20"/>
        </w:rPr>
        <w:t xml:space="preserve"> soi</w:t>
      </w:r>
      <w:r w:rsidR="00721159">
        <w:rPr>
          <w:rFonts w:ascii="Garamond" w:hAnsi="Garamond" w:cs="Courier New"/>
          <w:sz w:val="20"/>
          <w:szCs w:val="20"/>
        </w:rPr>
        <w:t>en</w:t>
      </w:r>
      <w:r w:rsidRPr="004E348E">
        <w:rPr>
          <w:rFonts w:ascii="Garamond" w:hAnsi="Garamond" w:cs="Courier New"/>
          <w:sz w:val="20"/>
          <w:szCs w:val="20"/>
        </w:rPr>
        <w:t xml:space="preserve">t hors d'état ici d'en remontrer plus qu'elles ne sont </w:t>
      </w: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comme organe, à ce titre comme le reste, aussi intrins</w:t>
      </w:r>
      <w:r w:rsidR="005F5D12" w:rsidRPr="004E348E">
        <w:rPr>
          <w:rFonts w:ascii="Garamond" w:hAnsi="Garamond" w:cs="Courier New"/>
          <w:sz w:val="20"/>
          <w:szCs w:val="20"/>
        </w:rPr>
        <w:t>è</w:t>
      </w:r>
      <w:r w:rsidRPr="004E348E">
        <w:rPr>
          <w:rFonts w:ascii="Garamond" w:hAnsi="Garamond" w:cs="Courier New"/>
          <w:sz w:val="20"/>
          <w:szCs w:val="20"/>
        </w:rPr>
        <w:t xml:space="preserve">quement </w:t>
      </w:r>
      <w:proofErr w:type="spellStart"/>
      <w:r w:rsidRPr="004E348E">
        <w:rPr>
          <w:rFonts w:ascii="Garamond" w:hAnsi="Garamond" w:cs="Courier New"/>
          <w:sz w:val="20"/>
          <w:szCs w:val="20"/>
        </w:rPr>
        <w:t>spécularisée</w:t>
      </w:r>
      <w:r w:rsidR="00721159">
        <w:rPr>
          <w:rFonts w:ascii="Garamond" w:hAnsi="Garamond" w:cs="Courier New"/>
          <w:sz w:val="20"/>
          <w:szCs w:val="20"/>
        </w:rPr>
        <w:t>s</w:t>
      </w:r>
      <w:proofErr w:type="spellEnd"/>
      <w:r w:rsidRPr="004E348E">
        <w:rPr>
          <w:rFonts w:ascii="Garamond" w:hAnsi="Garamond" w:cs="Courier New"/>
          <w:sz w:val="20"/>
          <w:szCs w:val="20"/>
        </w:rPr>
        <w:t xml:space="preserve"> que peut l'être </w:t>
      </w:r>
    </w:p>
    <w:p w:rsidR="008336F6" w:rsidRPr="004E348E" w:rsidRDefault="00EB15EB">
      <w:pPr>
        <w:shd w:val="clear" w:color="auto" w:fill="FFFFFF"/>
        <w:autoSpaceDE w:val="0"/>
        <w:autoSpaceDN w:val="0"/>
        <w:adjustRightInd w:val="0"/>
        <w:rPr>
          <w:rFonts w:ascii="Garamond" w:hAnsi="Garamond" w:cs="Courier New"/>
          <w:sz w:val="20"/>
          <w:szCs w:val="20"/>
        </w:rPr>
      </w:pPr>
      <w:r w:rsidRPr="00721159">
        <w:rPr>
          <w:rFonts w:ascii="Garamond" w:hAnsi="Garamond" w:cs="Courier New"/>
          <w:i/>
          <w:sz w:val="20"/>
          <w:szCs w:val="20"/>
        </w:rPr>
        <w:t>un solide</w:t>
      </w:r>
      <w:r w:rsidRPr="004E348E">
        <w:rPr>
          <w:rFonts w:ascii="Garamond" w:hAnsi="Garamond" w:cs="Courier New"/>
          <w:sz w:val="20"/>
          <w:szCs w:val="20"/>
        </w:rPr>
        <w:t xml:space="preserve"> quand il est </w:t>
      </w:r>
      <w:r w:rsidRPr="00721159">
        <w:rPr>
          <w:rFonts w:ascii="Garamond" w:hAnsi="Garamond" w:cs="Courier New"/>
          <w:i/>
          <w:sz w:val="20"/>
          <w:szCs w:val="20"/>
        </w:rPr>
        <w:t>de révolution</w:t>
      </w:r>
      <w:r w:rsidRPr="004E348E">
        <w:rPr>
          <w:rFonts w:ascii="Garamond" w:hAnsi="Garamond" w:cs="Courier New"/>
          <w:sz w:val="20"/>
          <w:szCs w:val="20"/>
        </w:rPr>
        <w:t xml:space="preserve">, soit relevant d'une </w:t>
      </w:r>
      <w:r w:rsidRPr="004E348E">
        <w:rPr>
          <w:rFonts w:ascii="Garamond" w:hAnsi="Garamond" w:cs="Courier New"/>
          <w:i/>
          <w:iCs/>
          <w:sz w:val="20"/>
          <w:szCs w:val="20"/>
        </w:rPr>
        <w:t>géométrie</w:t>
      </w:r>
      <w:r w:rsidRPr="004E348E">
        <w:rPr>
          <w:rFonts w:ascii="Garamond" w:hAnsi="Garamond" w:cs="Courier New"/>
          <w:sz w:val="20"/>
          <w:szCs w:val="20"/>
        </w:rPr>
        <w:t xml:space="preserve"> intuitive et pas </w:t>
      </w:r>
      <w:r w:rsidRPr="004E348E">
        <w:rPr>
          <w:rFonts w:ascii="Garamond" w:hAnsi="Garamond" w:cs="Courier New"/>
          <w:i/>
          <w:iCs/>
          <w:sz w:val="20"/>
          <w:szCs w:val="20"/>
        </w:rPr>
        <w:t>révolutionnaire</w:t>
      </w:r>
      <w:r w:rsidRPr="004E348E">
        <w:rPr>
          <w:rFonts w:ascii="Garamond" w:hAnsi="Garamond" w:cs="Courier New"/>
          <w:sz w:val="20"/>
          <w:szCs w:val="20"/>
        </w:rPr>
        <w:t xml:space="preserve"> du tout. </w:t>
      </w:r>
    </w:p>
    <w:p w:rsidR="008336F6" w:rsidRPr="004E348E" w:rsidRDefault="008336F6">
      <w:pPr>
        <w:shd w:val="clear" w:color="auto" w:fill="FFFFFF"/>
        <w:autoSpaceDE w:val="0"/>
        <w:autoSpaceDN w:val="0"/>
        <w:adjustRightInd w:val="0"/>
        <w:rPr>
          <w:rFonts w:ascii="Garamond" w:hAnsi="Garamond" w:cs="Courier New"/>
          <w:sz w:val="20"/>
          <w:szCs w:val="20"/>
        </w:rPr>
      </w:pP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Je remarque ici que la révolution, de quelque grand R que l'ait pourvue la française, serait pourtant à présent réduite </w:t>
      </w:r>
    </w:p>
    <w:p w:rsidR="00721159"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à ce qu'elle est pour </w:t>
      </w:r>
      <w:r w:rsidR="00C575E0" w:rsidRPr="004E348E">
        <w:rPr>
          <w:rFonts w:ascii="Garamond" w:hAnsi="Garamond" w:cs="Courier New"/>
          <w:sz w:val="20"/>
          <w:szCs w:val="20"/>
        </w:rPr>
        <w:t>CHATEAUBRIAND</w:t>
      </w:r>
      <w:r w:rsidRPr="004E348E">
        <w:rPr>
          <w:rFonts w:ascii="Garamond" w:hAnsi="Garamond" w:cs="Courier New"/>
          <w:sz w:val="20"/>
          <w:szCs w:val="20"/>
        </w:rPr>
        <w:t xml:space="preserve"> :</w:t>
      </w:r>
      <w:r w:rsidRPr="004E348E">
        <w:rPr>
          <w:rFonts w:ascii="Garamond" w:hAnsi="Garamond" w:cs="Courier New"/>
          <w:smallCaps/>
          <w:sz w:val="20"/>
          <w:szCs w:val="20"/>
        </w:rPr>
        <w:t xml:space="preserve"> </w:t>
      </w:r>
      <w:r w:rsidRPr="004E348E">
        <w:rPr>
          <w:rFonts w:ascii="Garamond" w:hAnsi="Garamond" w:cs="Courier New"/>
          <w:sz w:val="20"/>
          <w:szCs w:val="20"/>
        </w:rPr>
        <w:t xml:space="preserve">retour au maître, icelle, la grande, la nôtre, ne faisant que précipiter </w:t>
      </w:r>
    </w:p>
    <w:p w:rsidR="00721159" w:rsidRDefault="00EB15EB" w:rsidP="00721159">
      <w:pPr>
        <w:pStyle w:val="Paragraphedeliste"/>
        <w:numPr>
          <w:ilvl w:val="0"/>
          <w:numId w:val="22"/>
        </w:numPr>
        <w:shd w:val="clear" w:color="auto" w:fill="FFFFFF"/>
        <w:autoSpaceDE w:val="0"/>
        <w:autoSpaceDN w:val="0"/>
        <w:adjustRightInd w:val="0"/>
        <w:rPr>
          <w:rFonts w:ascii="Garamond" w:hAnsi="Garamond" w:cs="Courier New"/>
          <w:sz w:val="20"/>
          <w:szCs w:val="20"/>
        </w:rPr>
      </w:pPr>
      <w:r w:rsidRPr="00721159">
        <w:rPr>
          <w:rFonts w:ascii="Garamond" w:hAnsi="Garamond" w:cs="Courier New"/>
          <w:sz w:val="20"/>
          <w:szCs w:val="20"/>
        </w:rPr>
        <w:t>pour un historien</w:t>
      </w:r>
      <w:r w:rsidR="00C575E0" w:rsidRPr="00721159">
        <w:rPr>
          <w:rFonts w:ascii="Garamond" w:hAnsi="Garamond" w:cs="Courier New"/>
          <w:sz w:val="20"/>
          <w:szCs w:val="20"/>
        </w:rPr>
        <w:t> </w:t>
      </w:r>
      <w:r w:rsidR="00721159">
        <w:rPr>
          <w:rFonts w:ascii="Garamond" w:hAnsi="Garamond" w:cs="Courier New"/>
          <w:sz w:val="20"/>
          <w:szCs w:val="20"/>
        </w:rPr>
        <w:t>-</w:t>
      </w:r>
      <w:r w:rsidRPr="00721159">
        <w:rPr>
          <w:rFonts w:ascii="Garamond" w:hAnsi="Garamond" w:cs="Courier New"/>
          <w:sz w:val="20"/>
          <w:szCs w:val="20"/>
        </w:rPr>
        <w:t xml:space="preserve"> </w:t>
      </w:r>
      <w:r w:rsidR="008336F6" w:rsidRPr="00721159">
        <w:rPr>
          <w:rFonts w:ascii="Garamond" w:hAnsi="Garamond" w:cs="Courier New"/>
          <w:sz w:val="20"/>
          <w:szCs w:val="20"/>
        </w:rPr>
        <w:t>TOCQUEVILLE</w:t>
      </w:r>
      <w:r w:rsidR="00721159">
        <w:rPr>
          <w:rFonts w:ascii="Garamond" w:hAnsi="Garamond" w:cs="Courier New"/>
          <w:sz w:val="20"/>
          <w:szCs w:val="20"/>
        </w:rPr>
        <w:t xml:space="preserve"> -</w:t>
      </w:r>
      <w:r w:rsidRPr="00721159">
        <w:rPr>
          <w:rFonts w:ascii="Garamond" w:hAnsi="Garamond" w:cs="Courier New"/>
          <w:sz w:val="20"/>
          <w:szCs w:val="20"/>
        </w:rPr>
        <w:t xml:space="preserve"> digne de ce nom, </w:t>
      </w:r>
      <w:r w:rsidRPr="008C0458">
        <w:rPr>
          <w:rFonts w:ascii="Garamond" w:hAnsi="Garamond" w:cs="Courier New"/>
          <w:i/>
          <w:sz w:val="20"/>
          <w:szCs w:val="20"/>
        </w:rPr>
        <w:t>les idéologies de l'Ancien Régime</w:t>
      </w:r>
      <w:r w:rsidRPr="00721159">
        <w:rPr>
          <w:rFonts w:ascii="Garamond" w:hAnsi="Garamond" w:cs="Courier New"/>
          <w:sz w:val="20"/>
          <w:szCs w:val="20"/>
        </w:rPr>
        <w:t xml:space="preserve">, </w:t>
      </w:r>
    </w:p>
    <w:p w:rsidR="00EB15EB" w:rsidRPr="00721159" w:rsidRDefault="00EB15EB" w:rsidP="00721159">
      <w:pPr>
        <w:pStyle w:val="Paragraphedeliste"/>
        <w:numPr>
          <w:ilvl w:val="0"/>
          <w:numId w:val="22"/>
        </w:numPr>
        <w:shd w:val="clear" w:color="auto" w:fill="FFFFFF"/>
        <w:autoSpaceDE w:val="0"/>
        <w:autoSpaceDN w:val="0"/>
        <w:adjustRightInd w:val="0"/>
        <w:rPr>
          <w:rFonts w:ascii="Garamond" w:hAnsi="Garamond" w:cs="Courier New"/>
          <w:sz w:val="20"/>
          <w:szCs w:val="20"/>
        </w:rPr>
      </w:pPr>
      <w:r w:rsidRPr="00721159">
        <w:rPr>
          <w:rFonts w:ascii="Garamond" w:hAnsi="Garamond" w:cs="Courier New"/>
          <w:sz w:val="20"/>
          <w:szCs w:val="20"/>
        </w:rPr>
        <w:t>voire pour un autre</w:t>
      </w:r>
      <w:r w:rsidR="00C575E0" w:rsidRPr="00721159">
        <w:rPr>
          <w:rFonts w:ascii="Garamond" w:hAnsi="Garamond" w:cs="Courier New"/>
          <w:sz w:val="20"/>
          <w:szCs w:val="20"/>
        </w:rPr>
        <w:t> </w:t>
      </w:r>
      <w:r w:rsidR="00721159" w:rsidRPr="00721159">
        <w:rPr>
          <w:rFonts w:ascii="Garamond" w:hAnsi="Garamond" w:cs="Courier New"/>
          <w:sz w:val="20"/>
          <w:szCs w:val="20"/>
        </w:rPr>
        <w:t>-</w:t>
      </w:r>
      <w:r w:rsidRPr="00721159">
        <w:rPr>
          <w:rFonts w:ascii="Garamond" w:hAnsi="Garamond" w:cs="Courier New"/>
          <w:sz w:val="20"/>
          <w:szCs w:val="20"/>
        </w:rPr>
        <w:t xml:space="preserve"> </w:t>
      </w:r>
      <w:r w:rsidR="008336F6" w:rsidRPr="00721159">
        <w:rPr>
          <w:rFonts w:ascii="Garamond" w:hAnsi="Garamond" w:cs="Courier New"/>
          <w:sz w:val="20"/>
          <w:szCs w:val="20"/>
        </w:rPr>
        <w:t>TAINE</w:t>
      </w:r>
      <w:r w:rsidR="00721159" w:rsidRPr="00721159">
        <w:rPr>
          <w:rFonts w:ascii="Garamond" w:hAnsi="Garamond" w:cs="Courier New"/>
          <w:sz w:val="20"/>
          <w:szCs w:val="20"/>
        </w:rPr>
        <w:t xml:space="preserve"> - </w:t>
      </w:r>
      <w:r w:rsidRPr="008C0458">
        <w:rPr>
          <w:rFonts w:ascii="Garamond" w:hAnsi="Garamond" w:cs="Courier New"/>
          <w:i/>
          <w:sz w:val="20"/>
          <w:szCs w:val="20"/>
        </w:rPr>
        <w:t>une folie bonne pour un internement précautionneux</w:t>
      </w:r>
      <w:r w:rsidRPr="00721159">
        <w:rPr>
          <w:rFonts w:ascii="Garamond" w:hAnsi="Garamond" w:cs="Courier New"/>
          <w:sz w:val="20"/>
          <w:szCs w:val="20"/>
        </w:rPr>
        <w:t xml:space="preserve"> jusqu'à ce qu'elle se calme. </w:t>
      </w: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Sans parler de la débauche rhétorique censée la disqualifier. </w:t>
      </w:r>
    </w:p>
    <w:p w:rsidR="008C0458" w:rsidRDefault="008C0458">
      <w:pPr>
        <w:shd w:val="clear" w:color="auto" w:fill="FFFFFF"/>
        <w:autoSpaceDE w:val="0"/>
        <w:autoSpaceDN w:val="0"/>
        <w:adjustRightInd w:val="0"/>
        <w:rPr>
          <w:rFonts w:ascii="Garamond" w:hAnsi="Garamond" w:cs="Courier New"/>
          <w:sz w:val="20"/>
          <w:szCs w:val="20"/>
        </w:rPr>
      </w:pP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Il en serait ainsi si </w:t>
      </w:r>
      <w:r w:rsidR="008336F6" w:rsidRPr="004E348E">
        <w:rPr>
          <w:rFonts w:ascii="Garamond" w:hAnsi="Garamond" w:cs="Courier New"/>
          <w:sz w:val="20"/>
          <w:szCs w:val="20"/>
        </w:rPr>
        <w:t>MARX</w:t>
      </w:r>
      <w:r w:rsidRPr="004E348E">
        <w:rPr>
          <w:rFonts w:ascii="Garamond" w:hAnsi="Garamond" w:cs="Courier New"/>
          <w:sz w:val="20"/>
          <w:szCs w:val="20"/>
        </w:rPr>
        <w:t xml:space="preserve"> ne lui avait donné ses titres de structure, à la motiver du </w:t>
      </w:r>
      <w:r w:rsidRPr="004E348E">
        <w:rPr>
          <w:rFonts w:ascii="Garamond" w:hAnsi="Garamond"/>
          <w:i/>
          <w:color w:val="0000CC"/>
          <w:sz w:val="20"/>
          <w:szCs w:val="20"/>
        </w:rPr>
        <w:t>discours du capitaliste</w:t>
      </w:r>
      <w:r w:rsidRPr="004E348E">
        <w:rPr>
          <w:rFonts w:ascii="Garamond" w:hAnsi="Garamond" w:cs="Courier New"/>
          <w:sz w:val="20"/>
          <w:szCs w:val="20"/>
        </w:rPr>
        <w:t xml:space="preserve">, </w:t>
      </w: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avec la découverte qu'il comporte, de la </w:t>
      </w:r>
      <w:r w:rsidRPr="004E348E">
        <w:rPr>
          <w:rFonts w:ascii="Garamond" w:hAnsi="Garamond"/>
          <w:i/>
          <w:sz w:val="20"/>
          <w:szCs w:val="20"/>
        </w:rPr>
        <w:t>plus-value</w:t>
      </w:r>
      <w:r w:rsidRPr="004E348E">
        <w:rPr>
          <w:rFonts w:ascii="Garamond" w:hAnsi="Garamond" w:cs="Courier New"/>
          <w:sz w:val="20"/>
          <w:szCs w:val="20"/>
        </w:rPr>
        <w:t xml:space="preserve"> comme forclose dans ce discours, mais animant de ce fait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la conscience de classe, soit permettant l'</w:t>
      </w:r>
      <w:r w:rsidR="008C0458">
        <w:rPr>
          <w:rFonts w:ascii="Garamond" w:hAnsi="Garamond" w:cs="Courier New"/>
          <w:sz w:val="20"/>
          <w:szCs w:val="20"/>
        </w:rPr>
        <w:t>œ</w:t>
      </w:r>
      <w:r w:rsidRPr="004E348E">
        <w:rPr>
          <w:rFonts w:ascii="Garamond" w:hAnsi="Garamond" w:cs="Courier New"/>
          <w:sz w:val="20"/>
          <w:szCs w:val="20"/>
        </w:rPr>
        <w:t xml:space="preserve">uvre politique dont </w:t>
      </w:r>
      <w:r w:rsidR="008336F6" w:rsidRPr="004E348E">
        <w:rPr>
          <w:rFonts w:ascii="Garamond" w:hAnsi="Garamond" w:cs="Courier New"/>
          <w:sz w:val="20"/>
          <w:szCs w:val="20"/>
        </w:rPr>
        <w:t>LÉNINE</w:t>
      </w:r>
      <w:r w:rsidRPr="004E348E">
        <w:rPr>
          <w:rFonts w:ascii="Garamond" w:hAnsi="Garamond" w:cs="Courier New"/>
          <w:sz w:val="20"/>
          <w:szCs w:val="20"/>
        </w:rPr>
        <w:t xml:space="preserve"> fait le passage à l'acte.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C'est en quoi mon analyse de FREUD réitère COPERNIC d'un autre biais que de métaphore. </w:t>
      </w: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FREUD dans l'inconscient découvre l'incidence d'un savoir tel, qu'à échapper à la conscience, </w:t>
      </w: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d'être hors prise de son recensement,</w:t>
      </w:r>
      <w:r w:rsidR="008C0458">
        <w:rPr>
          <w:rFonts w:ascii="Garamond" w:hAnsi="Garamond" w:cs="Courier New"/>
          <w:sz w:val="20"/>
          <w:szCs w:val="20"/>
        </w:rPr>
        <w:t xml:space="preserve"> </w:t>
      </w:r>
      <w:r w:rsidRPr="004E348E">
        <w:rPr>
          <w:rFonts w:ascii="Garamond" w:hAnsi="Garamond" w:cs="Courier New"/>
          <w:sz w:val="20"/>
          <w:szCs w:val="20"/>
        </w:rPr>
        <w:t xml:space="preserve">il ne s'en dénote pas moins d'être proprement articulé, </w:t>
      </w:r>
    </w:p>
    <w:p w:rsidR="008C0458" w:rsidRDefault="00EB15EB">
      <w:pPr>
        <w:shd w:val="clear" w:color="auto" w:fill="FFFFFF"/>
        <w:autoSpaceDE w:val="0"/>
        <w:autoSpaceDN w:val="0"/>
        <w:adjustRightInd w:val="0"/>
        <w:rPr>
          <w:rFonts w:ascii="Garamond" w:hAnsi="Garamond" w:cs="Courier New"/>
          <w:sz w:val="20"/>
          <w:szCs w:val="20"/>
        </w:rPr>
      </w:pPr>
      <w:r w:rsidRPr="008C0458">
        <w:rPr>
          <w:rFonts w:ascii="Garamond" w:hAnsi="Garamond" w:cs="Courier New"/>
          <w:i/>
          <w:color w:val="0000CC"/>
          <w:sz w:val="20"/>
          <w:szCs w:val="20"/>
        </w:rPr>
        <w:t>structuré</w:t>
      </w:r>
      <w:r w:rsidR="008C0458">
        <w:rPr>
          <w:rFonts w:ascii="Garamond" w:hAnsi="Garamond" w:cs="Courier New"/>
          <w:sz w:val="20"/>
          <w:szCs w:val="20"/>
        </w:rPr>
        <w:t xml:space="preserve"> -</w:t>
      </w:r>
      <w:r w:rsidRPr="004E348E">
        <w:rPr>
          <w:rFonts w:ascii="Garamond" w:hAnsi="Garamond" w:cs="Courier New"/>
          <w:sz w:val="20"/>
          <w:szCs w:val="20"/>
        </w:rPr>
        <w:t xml:space="preserve"> dis-je</w:t>
      </w:r>
      <w:r w:rsidR="008C0458">
        <w:rPr>
          <w:rFonts w:ascii="Garamond" w:hAnsi="Garamond" w:cs="Courier New"/>
          <w:sz w:val="20"/>
          <w:szCs w:val="20"/>
        </w:rPr>
        <w:t xml:space="preserve"> - </w:t>
      </w:r>
      <w:r w:rsidRPr="008C0458">
        <w:rPr>
          <w:rFonts w:ascii="Garamond" w:hAnsi="Garamond" w:cs="Courier New"/>
          <w:i/>
          <w:color w:val="0000CC"/>
          <w:sz w:val="20"/>
          <w:szCs w:val="20"/>
        </w:rPr>
        <w:t>comme un langage</w:t>
      </w:r>
      <w:r w:rsidRPr="004E348E">
        <w:rPr>
          <w:rFonts w:ascii="Garamond" w:hAnsi="Garamond" w:cs="Courier New"/>
          <w:sz w:val="20"/>
          <w:szCs w:val="20"/>
        </w:rPr>
        <w:t xml:space="preserve">, impensable autrement en les effets dont il se marque,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mais aussi bien, n'impliquant pas quoi que ce soit qui s'y connaisse, au double sens : </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rsidP="008336F6">
      <w:pPr>
        <w:pStyle w:val="Paragraphedeliste"/>
        <w:numPr>
          <w:ilvl w:val="0"/>
          <w:numId w:val="4"/>
        </w:numPr>
        <w:shd w:val="clear" w:color="auto" w:fill="FFFFFF"/>
        <w:autoSpaceDE w:val="0"/>
        <w:autoSpaceDN w:val="0"/>
        <w:adjustRightInd w:val="0"/>
        <w:rPr>
          <w:rFonts w:ascii="Garamond" w:hAnsi="Garamond" w:cs="Courier New"/>
          <w:sz w:val="20"/>
          <w:szCs w:val="20"/>
        </w:rPr>
      </w:pPr>
      <w:r w:rsidRPr="008C0458">
        <w:rPr>
          <w:rFonts w:ascii="Garamond" w:hAnsi="Garamond" w:cs="Courier New"/>
          <w:i/>
          <w:sz w:val="20"/>
          <w:szCs w:val="20"/>
        </w:rPr>
        <w:t>de s'y connaître</w:t>
      </w:r>
      <w:r w:rsidRPr="004E348E">
        <w:rPr>
          <w:rFonts w:ascii="Garamond" w:hAnsi="Garamond" w:cs="Courier New"/>
          <w:sz w:val="20"/>
          <w:szCs w:val="20"/>
        </w:rPr>
        <w:t xml:space="preserve"> comme s'y connaît l'artisan, complice d'une nature à quoi il naît en même temps qu'elle, </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rsidP="008336F6">
      <w:pPr>
        <w:pStyle w:val="Paragraphedeliste"/>
        <w:numPr>
          <w:ilvl w:val="0"/>
          <w:numId w:val="4"/>
        </w:numPr>
        <w:shd w:val="clear" w:color="auto" w:fill="FFFFFF"/>
        <w:autoSpaceDE w:val="0"/>
        <w:autoSpaceDN w:val="0"/>
        <w:adjustRightInd w:val="0"/>
        <w:rPr>
          <w:rFonts w:ascii="Garamond" w:hAnsi="Garamond" w:cs="Courier New"/>
          <w:sz w:val="20"/>
          <w:szCs w:val="20"/>
        </w:rPr>
      </w:pPr>
      <w:r w:rsidRPr="008C0458">
        <w:rPr>
          <w:rFonts w:ascii="Garamond" w:hAnsi="Garamond" w:cs="Courier New"/>
          <w:i/>
          <w:sz w:val="20"/>
          <w:szCs w:val="20"/>
        </w:rPr>
        <w:t>et de s'y reconnaître</w:t>
      </w:r>
      <w:r w:rsidRPr="004E348E">
        <w:rPr>
          <w:rFonts w:ascii="Garamond" w:hAnsi="Garamond" w:cs="Courier New"/>
          <w:sz w:val="20"/>
          <w:szCs w:val="20"/>
        </w:rPr>
        <w:t xml:space="preserve"> à la façon dont la conscience fait croire </w:t>
      </w:r>
      <w:r w:rsidRPr="008C0458">
        <w:rPr>
          <w:rFonts w:ascii="Garamond" w:hAnsi="Garamond" w:cs="Courier New"/>
          <w:i/>
          <w:color w:val="0000CC"/>
          <w:sz w:val="20"/>
          <w:szCs w:val="20"/>
        </w:rPr>
        <w:t>qu'il n'est pas de savoir qui ne se sache être sachant</w:t>
      </w:r>
      <w:r w:rsidRPr="004E348E">
        <w:rPr>
          <w:rFonts w:ascii="Garamond" w:hAnsi="Garamond" w:cs="Courier New"/>
          <w:sz w:val="20"/>
          <w:szCs w:val="20"/>
        </w:rPr>
        <w:t xml:space="preserve">. </w:t>
      </w:r>
    </w:p>
    <w:p w:rsidR="00EB15EB" w:rsidRPr="004E348E" w:rsidRDefault="00EB15EB">
      <w:pPr>
        <w:shd w:val="clear" w:color="auto" w:fill="FFFFFF"/>
        <w:autoSpaceDE w:val="0"/>
        <w:autoSpaceDN w:val="0"/>
        <w:adjustRightInd w:val="0"/>
        <w:rPr>
          <w:rFonts w:ascii="Garamond" w:hAnsi="Garamond" w:cs="Courier New"/>
          <w:sz w:val="20"/>
          <w:szCs w:val="20"/>
        </w:rPr>
      </w:pP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Tel est ce savoir dit « incons</w:t>
      </w:r>
      <w:r w:rsidRPr="004E348E">
        <w:rPr>
          <w:rFonts w:ascii="Garamond" w:hAnsi="Garamond" w:cs="Courier New"/>
          <w:sz w:val="20"/>
          <w:szCs w:val="20"/>
        </w:rPr>
        <w:softHyphen/>
        <w:t>cient », dont ce semble</w:t>
      </w:r>
      <w:r w:rsidR="008C0458">
        <w:rPr>
          <w:rFonts w:ascii="Garamond" w:hAnsi="Garamond" w:cs="Courier New"/>
          <w:sz w:val="20"/>
          <w:szCs w:val="20"/>
        </w:rPr>
        <w:t xml:space="preserve"> - </w:t>
      </w:r>
      <w:r w:rsidRPr="004E348E">
        <w:rPr>
          <w:rFonts w:ascii="Garamond" w:hAnsi="Garamond" w:cs="Courier New"/>
          <w:sz w:val="20"/>
          <w:szCs w:val="20"/>
        </w:rPr>
        <w:t>sans qu'aussitôt je le sanctionne</w:t>
      </w:r>
      <w:r w:rsidR="008C0458">
        <w:rPr>
          <w:rFonts w:ascii="Garamond" w:hAnsi="Garamond" w:cs="Courier New"/>
          <w:sz w:val="20"/>
          <w:szCs w:val="20"/>
        </w:rPr>
        <w:t xml:space="preserve"> - </w:t>
      </w:r>
      <w:r w:rsidRPr="004E348E">
        <w:rPr>
          <w:rFonts w:ascii="Garamond" w:hAnsi="Garamond" w:cs="Courier New"/>
          <w:sz w:val="20"/>
          <w:szCs w:val="20"/>
        </w:rPr>
        <w:t xml:space="preserve">qu'une fois de plus, </w:t>
      </w: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c'est </w:t>
      </w:r>
      <w:r w:rsidRPr="008C0458">
        <w:rPr>
          <w:rFonts w:ascii="Garamond" w:hAnsi="Garamond" w:cs="Courier New"/>
          <w:i/>
          <w:color w:val="0000CC"/>
          <w:sz w:val="20"/>
          <w:szCs w:val="20"/>
        </w:rPr>
        <w:t>l'impossible</w:t>
      </w:r>
      <w:r w:rsidRPr="004E348E">
        <w:rPr>
          <w:rFonts w:ascii="Garamond" w:hAnsi="Garamond" w:cs="Courier New"/>
          <w:sz w:val="20"/>
          <w:szCs w:val="20"/>
        </w:rPr>
        <w:t xml:space="preserve"> qui le rejette dans le </w:t>
      </w:r>
      <w:r w:rsidRPr="004E348E">
        <w:rPr>
          <w:rFonts w:ascii="Garamond" w:hAnsi="Garamond"/>
          <w:i/>
          <w:color w:val="0000CC"/>
          <w:sz w:val="20"/>
          <w:szCs w:val="20"/>
        </w:rPr>
        <w:t>réel</w:t>
      </w:r>
      <w:r w:rsidR="008C0458">
        <w:rPr>
          <w:rFonts w:ascii="Garamond" w:hAnsi="Garamond" w:cs="Courier New"/>
          <w:sz w:val="20"/>
          <w:szCs w:val="20"/>
        </w:rPr>
        <w:t xml:space="preserve">. </w:t>
      </w:r>
      <w:r w:rsidRPr="004E348E">
        <w:rPr>
          <w:rFonts w:ascii="Garamond" w:hAnsi="Garamond" w:cs="Courier New"/>
          <w:sz w:val="20"/>
          <w:szCs w:val="20"/>
        </w:rPr>
        <w:t xml:space="preserve">S'il existe, il suffit à disqualifier l'illusion d'une connaissance simple,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non sans qu'elle subsiste, mais comme mirage contredit. </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Connaissance est fonction de nature, qui ici ne se sait que d'une dénaturation produite en rapport avec ce savoir, par une suite de rétorsions, les premières affectant celui-ci - ce savoir - </w:t>
      </w:r>
      <w:r w:rsidRPr="008C0458">
        <w:rPr>
          <w:rFonts w:ascii="Garamond" w:hAnsi="Garamond" w:cs="Courier New"/>
          <w:i/>
          <w:sz w:val="20"/>
          <w:szCs w:val="20"/>
        </w:rPr>
        <w:t>d'y produire des refoulements de signifiants</w:t>
      </w:r>
      <w:r w:rsidRPr="004E348E">
        <w:rPr>
          <w:rFonts w:ascii="Garamond" w:hAnsi="Garamond" w:cs="Courier New"/>
          <w:sz w:val="20"/>
          <w:szCs w:val="20"/>
        </w:rPr>
        <w:t>, la figure négative</w:t>
      </w:r>
      <w:r w:rsidR="008C0458">
        <w:rPr>
          <w:rFonts w:ascii="Garamond" w:hAnsi="Garamond" w:cs="Courier New"/>
          <w:sz w:val="20"/>
          <w:szCs w:val="20"/>
        </w:rPr>
        <w:t xml:space="preserve"> -</w:t>
      </w:r>
      <w:r w:rsidRPr="004E348E">
        <w:rPr>
          <w:rFonts w:ascii="Garamond" w:hAnsi="Garamond" w:cs="Courier New"/>
          <w:sz w:val="20"/>
          <w:szCs w:val="20"/>
        </w:rPr>
        <w:t xml:space="preserve"> éminemment, </w:t>
      </w:r>
      <w:r w:rsidRPr="008C0458">
        <w:rPr>
          <w:rFonts w:ascii="Garamond" w:hAnsi="Garamond" w:cs="Courier New"/>
          <w:i/>
          <w:sz w:val="20"/>
          <w:szCs w:val="20"/>
        </w:rPr>
        <w:t xml:space="preserve">s'y ajoutant </w:t>
      </w:r>
      <w:r w:rsidRPr="008C0458">
        <w:rPr>
          <w:rFonts w:ascii="Garamond" w:hAnsi="Garamond"/>
          <w:i/>
          <w:iCs/>
          <w:sz w:val="20"/>
          <w:szCs w:val="20"/>
        </w:rPr>
        <w:t>la condition de représentabilité</w:t>
      </w:r>
      <w:r w:rsidRPr="008C0458">
        <w:rPr>
          <w:rFonts w:ascii="Garamond" w:hAnsi="Garamond" w:cs="Courier New"/>
          <w:i/>
          <w:sz w:val="20"/>
          <w:szCs w:val="20"/>
        </w:rPr>
        <w:t xml:space="preserve"> à quoi</w:t>
      </w:r>
      <w:r w:rsidR="008C0458">
        <w:rPr>
          <w:rFonts w:ascii="Garamond" w:hAnsi="Garamond" w:cs="Courier New"/>
          <w:sz w:val="20"/>
          <w:szCs w:val="20"/>
        </w:rPr>
        <w:t xml:space="preserve"> -</w:t>
      </w:r>
      <w:r w:rsidRPr="004E348E">
        <w:rPr>
          <w:rFonts w:ascii="Garamond" w:hAnsi="Garamond" w:cs="Courier New"/>
          <w:sz w:val="20"/>
          <w:szCs w:val="20"/>
        </w:rPr>
        <w:t xml:space="preserve"> tout matériel qu'il soit</w:t>
      </w:r>
      <w:r w:rsidR="008C0458">
        <w:rPr>
          <w:rFonts w:ascii="Garamond" w:hAnsi="Garamond" w:cs="Courier New"/>
          <w:sz w:val="20"/>
          <w:szCs w:val="20"/>
        </w:rPr>
        <w:t xml:space="preserve"> -</w:t>
      </w:r>
      <w:r w:rsidRPr="004E348E">
        <w:rPr>
          <w:rFonts w:ascii="Garamond" w:hAnsi="Garamond" w:cs="Courier New"/>
          <w:sz w:val="20"/>
          <w:szCs w:val="20"/>
        </w:rPr>
        <w:t xml:space="preserve"> </w:t>
      </w:r>
      <w:r w:rsidRPr="008C0458">
        <w:rPr>
          <w:rFonts w:ascii="Garamond" w:hAnsi="Garamond" w:cs="Courier New"/>
          <w:i/>
          <w:sz w:val="20"/>
          <w:szCs w:val="20"/>
        </w:rPr>
        <w:t xml:space="preserve">le fait de </w:t>
      </w:r>
      <w:r w:rsidRPr="008C0458">
        <w:rPr>
          <w:rFonts w:ascii="Garamond" w:hAnsi="Garamond"/>
          <w:i/>
          <w:sz w:val="20"/>
          <w:szCs w:val="20"/>
        </w:rPr>
        <w:t>signifiant</w:t>
      </w:r>
      <w:r w:rsidRPr="008C0458">
        <w:rPr>
          <w:rFonts w:ascii="Garamond" w:hAnsi="Garamond" w:cs="Courier New"/>
          <w:i/>
          <w:sz w:val="20"/>
          <w:szCs w:val="20"/>
        </w:rPr>
        <w:t xml:space="preserve"> répugne</w:t>
      </w:r>
      <w:r w:rsidRPr="004E348E">
        <w:rPr>
          <w:rFonts w:ascii="Garamond" w:hAnsi="Garamond" w:cs="Courier New"/>
          <w:sz w:val="20"/>
          <w:szCs w:val="20"/>
        </w:rPr>
        <w:t xml:space="preserve">.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Cependant qu'en revient</w:t>
      </w:r>
      <w:r w:rsidR="008C0458">
        <w:rPr>
          <w:rFonts w:ascii="Garamond" w:hAnsi="Garamond" w:cs="Courier New"/>
          <w:sz w:val="20"/>
          <w:szCs w:val="20"/>
        </w:rPr>
        <w:t xml:space="preserve"> - </w:t>
      </w:r>
      <w:r w:rsidRPr="004E348E">
        <w:rPr>
          <w:rFonts w:ascii="Garamond" w:hAnsi="Garamond" w:cs="Courier New"/>
          <w:sz w:val="20"/>
          <w:szCs w:val="20"/>
        </w:rPr>
        <w:t>rétorsion expressément arti</w:t>
      </w:r>
      <w:r w:rsidRPr="004E348E">
        <w:rPr>
          <w:rFonts w:ascii="Garamond" w:hAnsi="Garamond" w:cs="Courier New"/>
          <w:sz w:val="20"/>
          <w:szCs w:val="20"/>
        </w:rPr>
        <w:softHyphen/>
        <w:t>culée</w:t>
      </w:r>
      <w:r w:rsidR="008C0458">
        <w:rPr>
          <w:rFonts w:ascii="Garamond" w:hAnsi="Garamond" w:cs="Courier New"/>
          <w:sz w:val="20"/>
          <w:szCs w:val="20"/>
        </w:rPr>
        <w:t xml:space="preserve">, </w:t>
      </w:r>
      <w:r w:rsidRPr="004E348E">
        <w:rPr>
          <w:rFonts w:ascii="Garamond" w:hAnsi="Garamond" w:cs="Courier New"/>
          <w:sz w:val="20"/>
          <w:szCs w:val="20"/>
        </w:rPr>
        <w:t>et c'est ce qui fait sa valeur</w:t>
      </w:r>
      <w:r w:rsidR="008C0458">
        <w:rPr>
          <w:rFonts w:ascii="Garamond" w:hAnsi="Garamond" w:cs="Courier New"/>
          <w:sz w:val="20"/>
          <w:szCs w:val="20"/>
        </w:rPr>
        <w:t xml:space="preserve"> - </w:t>
      </w:r>
      <w:r w:rsidRPr="004E348E">
        <w:rPr>
          <w:rFonts w:ascii="Garamond" w:hAnsi="Garamond" w:cs="Courier New"/>
          <w:sz w:val="20"/>
          <w:szCs w:val="20"/>
        </w:rPr>
        <w:t>le démenti…</w:t>
      </w:r>
    </w:p>
    <w:p w:rsidR="00EB15EB" w:rsidRPr="004E348E" w:rsidRDefault="00EB15EB">
      <w:pPr>
        <w:shd w:val="clear" w:color="auto" w:fill="FFFFFF"/>
        <w:autoSpaceDE w:val="0"/>
        <w:autoSpaceDN w:val="0"/>
        <w:adjustRightInd w:val="0"/>
        <w:ind w:left="708"/>
        <w:rPr>
          <w:rFonts w:ascii="Garamond" w:hAnsi="Garamond" w:cs="Courier New"/>
          <w:sz w:val="20"/>
          <w:szCs w:val="20"/>
        </w:rPr>
      </w:pPr>
      <w:r w:rsidRPr="004E348E">
        <w:rPr>
          <w:rFonts w:ascii="Garamond" w:hAnsi="Garamond" w:cs="Courier New"/>
          <w:sz w:val="20"/>
          <w:szCs w:val="20"/>
        </w:rPr>
        <w:t xml:space="preserve">je souligne le terme, qui y répond dans FREUD : </w:t>
      </w:r>
      <w:proofErr w:type="spellStart"/>
      <w:r w:rsidRPr="004E348E">
        <w:rPr>
          <w:rFonts w:ascii="Garamond" w:hAnsi="Garamond"/>
          <w:i/>
          <w:sz w:val="20"/>
          <w:szCs w:val="20"/>
        </w:rPr>
        <w:t>Verleugnung</w:t>
      </w:r>
      <w:proofErr w:type="spellEnd"/>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…le démenti qu'apporte l'inconscient de ce qui pourrait, de ses effets que je viens de dire, s'interpréter d'un sens. </w:t>
      </w:r>
    </w:p>
    <w:p w:rsidR="008C0458" w:rsidRDefault="008C0458">
      <w:pPr>
        <w:shd w:val="clear" w:color="auto" w:fill="FFFFFF"/>
        <w:autoSpaceDE w:val="0"/>
        <w:autoSpaceDN w:val="0"/>
        <w:adjustRightInd w:val="0"/>
        <w:rPr>
          <w:rFonts w:ascii="Garamond" w:hAnsi="Garamond" w:cs="Courier New"/>
          <w:sz w:val="20"/>
          <w:szCs w:val="20"/>
        </w:rPr>
      </w:pPr>
    </w:p>
    <w:p w:rsidR="008C0458"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Par quoi l'inconscient ne jubile que du </w:t>
      </w:r>
      <w:r w:rsidRPr="004E348E">
        <w:rPr>
          <w:rFonts w:ascii="Garamond" w:hAnsi="Garamond"/>
          <w:i/>
          <w:sz w:val="20"/>
          <w:szCs w:val="20"/>
        </w:rPr>
        <w:t>non-sens</w:t>
      </w:r>
      <w:r w:rsidRPr="004E348E">
        <w:rPr>
          <w:rFonts w:ascii="Garamond" w:hAnsi="Garamond" w:cs="Courier New"/>
          <w:sz w:val="20"/>
          <w:szCs w:val="20"/>
        </w:rPr>
        <w:t>, du «</w:t>
      </w:r>
      <w:r w:rsidRPr="004E348E">
        <w:rPr>
          <w:rFonts w:ascii="Garamond" w:hAnsi="Garamond" w:cs="Courier New"/>
          <w:i/>
          <w:iCs/>
          <w:sz w:val="20"/>
          <w:szCs w:val="20"/>
        </w:rPr>
        <w:t> </w:t>
      </w:r>
      <w:r w:rsidRPr="004E348E">
        <w:rPr>
          <w:rFonts w:ascii="Garamond" w:hAnsi="Garamond"/>
          <w:i/>
          <w:iCs/>
          <w:sz w:val="20"/>
          <w:szCs w:val="20"/>
        </w:rPr>
        <w:t>nonsense</w:t>
      </w:r>
      <w:r w:rsidRPr="004E348E">
        <w:rPr>
          <w:rFonts w:ascii="Garamond" w:hAnsi="Garamond" w:cs="Courier New"/>
          <w:i/>
          <w:iCs/>
          <w:sz w:val="20"/>
          <w:szCs w:val="20"/>
        </w:rPr>
        <w:t> </w:t>
      </w:r>
      <w:r w:rsidRPr="004E348E">
        <w:rPr>
          <w:rFonts w:ascii="Garamond" w:hAnsi="Garamond" w:cs="Courier New"/>
          <w:sz w:val="20"/>
          <w:szCs w:val="20"/>
        </w:rPr>
        <w:t xml:space="preserve">» exactement, plus loin il ne prend part à la nature </w:t>
      </w:r>
    </w:p>
    <w:p w:rsidR="008C0458" w:rsidRDefault="008C0458">
      <w:pPr>
        <w:shd w:val="clear" w:color="auto" w:fill="FFFFFF"/>
        <w:autoSpaceDE w:val="0"/>
        <w:autoSpaceDN w:val="0"/>
        <w:adjustRightInd w:val="0"/>
        <w:rPr>
          <w:rFonts w:ascii="Garamond" w:hAnsi="Garamond" w:cs="Courier New"/>
          <w:sz w:val="20"/>
          <w:szCs w:val="20"/>
        </w:rPr>
      </w:pPr>
      <w:r>
        <w:rPr>
          <w:rFonts w:ascii="Garamond" w:hAnsi="Garamond" w:cs="Courier New"/>
          <w:sz w:val="20"/>
          <w:szCs w:val="20"/>
        </w:rPr>
        <w:t xml:space="preserve">qu'à éviter sa rencontre. </w:t>
      </w:r>
      <w:r w:rsidR="00EB15EB" w:rsidRPr="004E348E">
        <w:rPr>
          <w:rFonts w:ascii="Garamond" w:hAnsi="Garamond" w:cs="Courier New"/>
          <w:sz w:val="20"/>
          <w:szCs w:val="20"/>
        </w:rPr>
        <w:t xml:space="preserve">Je ne rappelle que pour mémoire et pour les ignorants, ces bateaux lacaniens,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qui me doivent d'être inscrits sous la rubrique des </w:t>
      </w:r>
      <w:r w:rsidR="008336F6" w:rsidRPr="004E348E">
        <w:rPr>
          <w:rFonts w:ascii="Garamond" w:hAnsi="Garamond"/>
          <w:i/>
          <w:iCs/>
          <w:sz w:val="20"/>
          <w:szCs w:val="20"/>
        </w:rPr>
        <w:t>F</w:t>
      </w:r>
      <w:r w:rsidRPr="004E348E">
        <w:rPr>
          <w:rFonts w:ascii="Garamond" w:hAnsi="Garamond"/>
          <w:i/>
          <w:iCs/>
          <w:sz w:val="20"/>
          <w:szCs w:val="20"/>
        </w:rPr>
        <w:t>ormations de l'inconscient</w:t>
      </w:r>
      <w:r w:rsidRPr="004E348E">
        <w:rPr>
          <w:rFonts w:ascii="Garamond" w:hAnsi="Garamond" w:cs="Courier New"/>
          <w:sz w:val="20"/>
          <w:szCs w:val="20"/>
        </w:rPr>
        <w:t xml:space="preserve">. </w:t>
      </w:r>
    </w:p>
    <w:p w:rsidR="00EB15EB" w:rsidRPr="004E348E" w:rsidRDefault="00EB15EB">
      <w:pPr>
        <w:shd w:val="clear" w:color="auto" w:fill="FFFFFF"/>
        <w:autoSpaceDE w:val="0"/>
        <w:autoSpaceDN w:val="0"/>
        <w:adjustRightInd w:val="0"/>
        <w:rPr>
          <w:rFonts w:ascii="Garamond" w:hAnsi="Garamond" w:cs="Courier New"/>
          <w:sz w:val="20"/>
          <w:szCs w:val="20"/>
        </w:rPr>
      </w:pPr>
    </w:p>
    <w:p w:rsidR="008336F6"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Et je le souligne pour dire qu'ici je n'ai pas articulé les névroses. </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S'il faut que je les complète, ces bateaux, c'est à ce que soit rejeté ce jeu de l'insistance du savoir inconscient à partir d'un sujet concevable, d'en prononcer ce que FREUD appelle </w:t>
      </w:r>
      <w:r w:rsidR="008C0458">
        <w:rPr>
          <w:rFonts w:ascii="Garamond" w:hAnsi="Garamond" w:cs="Courier New"/>
          <w:sz w:val="20"/>
          <w:szCs w:val="20"/>
        </w:rPr>
        <w:t>« </w:t>
      </w:r>
      <w:r w:rsidRPr="008C0458">
        <w:rPr>
          <w:rFonts w:ascii="Garamond" w:hAnsi="Garamond" w:cs="Courier New"/>
          <w:i/>
          <w:sz w:val="20"/>
          <w:szCs w:val="20"/>
        </w:rPr>
        <w:t>le verdict</w:t>
      </w:r>
      <w:r w:rsidR="008C0458">
        <w:rPr>
          <w:rFonts w:ascii="Garamond" w:hAnsi="Garamond" w:cs="Courier New"/>
          <w:sz w:val="20"/>
          <w:szCs w:val="20"/>
        </w:rPr>
        <w:t> »</w:t>
      </w:r>
      <w:r w:rsidRPr="004E348E">
        <w:rPr>
          <w:rFonts w:ascii="Garamond" w:hAnsi="Garamond" w:cs="Courier New"/>
          <w:sz w:val="20"/>
          <w:szCs w:val="20"/>
        </w:rPr>
        <w:t>…</w:t>
      </w:r>
    </w:p>
    <w:p w:rsidR="00EB15EB" w:rsidRPr="004E348E" w:rsidRDefault="00EB15EB">
      <w:pPr>
        <w:shd w:val="clear" w:color="auto" w:fill="FFFFFF"/>
        <w:autoSpaceDE w:val="0"/>
        <w:autoSpaceDN w:val="0"/>
        <w:adjustRightInd w:val="0"/>
        <w:ind w:left="708"/>
        <w:rPr>
          <w:rFonts w:ascii="Garamond" w:hAnsi="Garamond" w:cs="Courier New"/>
          <w:sz w:val="20"/>
          <w:szCs w:val="20"/>
        </w:rPr>
      </w:pPr>
      <w:r w:rsidRPr="004E348E">
        <w:rPr>
          <w:rFonts w:ascii="Garamond" w:hAnsi="Garamond" w:cs="Courier New"/>
          <w:sz w:val="20"/>
          <w:szCs w:val="20"/>
        </w:rPr>
        <w:t>rappelez-vous ses termes : jugement qui rejette et condamne</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…que comme je le dis</w:t>
      </w:r>
      <w:r w:rsidR="00C575E0" w:rsidRPr="004E348E">
        <w:rPr>
          <w:rFonts w:ascii="Garamond" w:hAnsi="Garamond" w:cs="Courier New"/>
          <w:sz w:val="20"/>
          <w:szCs w:val="20"/>
        </w:rPr>
        <w:t> :</w:t>
      </w:r>
      <w:r w:rsidRPr="004E348E">
        <w:rPr>
          <w:rFonts w:ascii="Garamond" w:hAnsi="Garamond" w:cs="Courier New"/>
          <w:sz w:val="20"/>
          <w:szCs w:val="20"/>
        </w:rPr>
        <w:t xml:space="preserve"> </w:t>
      </w:r>
      <w:r w:rsidRPr="004E348E">
        <w:rPr>
          <w:rFonts w:ascii="Garamond" w:hAnsi="Garamond"/>
          <w:i/>
          <w:color w:val="0000CC"/>
          <w:sz w:val="20"/>
          <w:szCs w:val="20"/>
        </w:rPr>
        <w:t>forclos du symbolique, ce savoir reparaît dans le réel de l'hallucination</w:t>
      </w:r>
      <w:r w:rsidRPr="004E348E">
        <w:rPr>
          <w:rFonts w:ascii="Garamond" w:hAnsi="Garamond" w:cs="Courier New"/>
          <w:sz w:val="20"/>
          <w:szCs w:val="20"/>
        </w:rPr>
        <w:t xml:space="preserve">. </w:t>
      </w:r>
    </w:p>
    <w:p w:rsidR="00EB15EB" w:rsidRPr="004E348E" w:rsidRDefault="00EB15EB">
      <w:pPr>
        <w:shd w:val="clear" w:color="auto" w:fill="FFFFFF"/>
        <w:autoSpaceDE w:val="0"/>
        <w:autoSpaceDN w:val="0"/>
        <w:adjustRightInd w:val="0"/>
        <w:rPr>
          <w:rFonts w:ascii="Garamond" w:hAnsi="Garamond" w:cs="Courier New"/>
          <w:sz w:val="20"/>
          <w:szCs w:val="20"/>
        </w:rPr>
      </w:pPr>
    </w:p>
    <w:p w:rsidR="008336F6"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C'est à fixer ces termes correctement que j'ai dû, des années, me rouler aux pieds de ceux dont c'était l'expérience quotidienne, sans les arracher à des rêves pour eux assez repré</w:t>
      </w:r>
      <w:r w:rsidRPr="004E348E">
        <w:rPr>
          <w:rFonts w:ascii="Garamond" w:hAnsi="Garamond" w:cs="Courier New"/>
          <w:sz w:val="20"/>
          <w:szCs w:val="20"/>
        </w:rPr>
        <w:softHyphen/>
        <w:t xml:space="preserve">sentables pour qu'ils continuent à dormir.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Il suffisait que, </w:t>
      </w:r>
      <w:r w:rsidRPr="00F748E3">
        <w:rPr>
          <w:rFonts w:ascii="Garamond" w:hAnsi="Garamond" w:cs="Courier New"/>
          <w:i/>
          <w:sz w:val="20"/>
          <w:szCs w:val="20"/>
        </w:rPr>
        <w:t>soucieux d'un réveil éventuel</w:t>
      </w:r>
      <w:r w:rsidRPr="004E348E">
        <w:rPr>
          <w:rFonts w:ascii="Garamond" w:hAnsi="Garamond" w:cs="Courier New"/>
          <w:sz w:val="20"/>
          <w:szCs w:val="20"/>
        </w:rPr>
        <w:t xml:space="preserve">, ils crussent à ma réalité pour qu'ils me rejetassent de </w:t>
      </w:r>
      <w:r w:rsidRPr="00F748E3">
        <w:rPr>
          <w:rFonts w:ascii="Garamond" w:hAnsi="Garamond" w:cs="Courier New"/>
          <w:i/>
          <w:sz w:val="20"/>
          <w:szCs w:val="20"/>
        </w:rPr>
        <w:t>ces délices symboliques.</w:t>
      </w:r>
      <w:r w:rsidRPr="004E348E">
        <w:rPr>
          <w:rFonts w:ascii="Garamond" w:hAnsi="Garamond" w:cs="Courier New"/>
          <w:sz w:val="20"/>
          <w:szCs w:val="20"/>
        </w:rPr>
        <w:t xml:space="preserve">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D'où revenu dans le réel de l'E.N.S., « </w:t>
      </w:r>
      <w:proofErr w:type="spellStart"/>
      <w:r w:rsidRPr="004E348E">
        <w:rPr>
          <w:rFonts w:ascii="Garamond" w:hAnsi="Garamond" w:cs="Courier New"/>
          <w:sz w:val="20"/>
          <w:szCs w:val="20"/>
        </w:rPr>
        <w:t>Ens</w:t>
      </w:r>
      <w:proofErr w:type="spellEnd"/>
      <w:r w:rsidRPr="004E348E">
        <w:rPr>
          <w:rFonts w:ascii="Garamond" w:hAnsi="Garamond" w:cs="Courier New"/>
          <w:sz w:val="20"/>
          <w:szCs w:val="20"/>
        </w:rPr>
        <w:t> », de l'étant donc…</w:t>
      </w:r>
    </w:p>
    <w:p w:rsidR="00EB15EB" w:rsidRPr="004E348E" w:rsidRDefault="00EB15EB">
      <w:pPr>
        <w:shd w:val="clear" w:color="auto" w:fill="FFFFFF"/>
        <w:autoSpaceDE w:val="0"/>
        <w:autoSpaceDN w:val="0"/>
        <w:adjustRightInd w:val="0"/>
        <w:ind w:left="708"/>
        <w:rPr>
          <w:rFonts w:ascii="Garamond" w:hAnsi="Garamond" w:cs="Courier New"/>
          <w:sz w:val="20"/>
          <w:szCs w:val="20"/>
        </w:rPr>
      </w:pPr>
      <w:r w:rsidRPr="004E348E">
        <w:rPr>
          <w:rFonts w:ascii="Garamond" w:hAnsi="Garamond" w:cs="Courier New"/>
          <w:sz w:val="20"/>
          <w:szCs w:val="20"/>
        </w:rPr>
        <w:t>vous pouvez écrire ça avec un « g »,</w:t>
      </w:r>
      <w:r w:rsidR="00F748E3">
        <w:rPr>
          <w:rFonts w:ascii="Garamond" w:hAnsi="Garamond" w:cs="Courier New"/>
          <w:sz w:val="20"/>
          <w:szCs w:val="20"/>
        </w:rPr>
        <w:t xml:space="preserve"> </w:t>
      </w:r>
      <w:r w:rsidRPr="004E348E">
        <w:rPr>
          <w:rFonts w:ascii="Garamond" w:hAnsi="Garamond" w:cs="Courier New"/>
          <w:sz w:val="20"/>
          <w:szCs w:val="20"/>
        </w:rPr>
        <w:t>si vous voulez</w:t>
      </w:r>
    </w:p>
    <w:p w:rsidR="00F748E3"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…de l'</w:t>
      </w:r>
      <w:r w:rsidRPr="004E348E">
        <w:rPr>
          <w:rFonts w:ascii="Garamond" w:hAnsi="Garamond"/>
          <w:i/>
          <w:sz w:val="20"/>
          <w:szCs w:val="20"/>
        </w:rPr>
        <w:t>étang</w:t>
      </w:r>
      <w:r w:rsidRPr="004E348E">
        <w:rPr>
          <w:rFonts w:ascii="Garamond" w:hAnsi="Garamond" w:cs="Courier New"/>
          <w:sz w:val="20"/>
          <w:szCs w:val="20"/>
        </w:rPr>
        <w:t xml:space="preserve"> de l'École Normale Supérieure, je m'entendis dès le premier jour réellement sommé de déclarer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quel </w:t>
      </w:r>
      <w:r w:rsidRPr="004E348E">
        <w:rPr>
          <w:rFonts w:ascii="Garamond" w:hAnsi="Garamond" w:cs="Courier New"/>
          <w:i/>
          <w:iCs/>
          <w:sz w:val="20"/>
          <w:szCs w:val="20"/>
        </w:rPr>
        <w:t>être</w:t>
      </w:r>
      <w:r w:rsidRPr="004E348E">
        <w:rPr>
          <w:rFonts w:ascii="Garamond" w:hAnsi="Garamond" w:cs="Courier New"/>
          <w:sz w:val="20"/>
          <w:szCs w:val="20"/>
        </w:rPr>
        <w:t xml:space="preserve"> j'accordais à tout ça. </w:t>
      </w:r>
    </w:p>
    <w:p w:rsidR="008336F6" w:rsidRPr="004E348E" w:rsidRDefault="008336F6">
      <w:pPr>
        <w:shd w:val="clear" w:color="auto" w:fill="FFFFFF"/>
        <w:autoSpaceDE w:val="0"/>
        <w:autoSpaceDN w:val="0"/>
        <w:adjustRightInd w:val="0"/>
        <w:rPr>
          <w:rFonts w:ascii="Garamond" w:hAnsi="Garamond" w:cs="Courier New"/>
          <w:sz w:val="20"/>
          <w:szCs w:val="20"/>
        </w:rPr>
      </w:pPr>
    </w:p>
    <w:p w:rsidR="00C575E0"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lastRenderedPageBreak/>
        <w:t xml:space="preserve">Je répondis que la question me paraissait impropre, que je ne me croyais pas redevable à l'endroit de </w:t>
      </w:r>
    </w:p>
    <w:p w:rsidR="00F748E3"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mes</w:t>
      </w:r>
      <w:r w:rsidR="00F748E3">
        <w:rPr>
          <w:rFonts w:ascii="Garamond" w:hAnsi="Garamond" w:cs="Courier New"/>
          <w:sz w:val="20"/>
          <w:szCs w:val="20"/>
        </w:rPr>
        <w:t xml:space="preserve"> auditeurs d'aucune ontologie. </w:t>
      </w:r>
      <w:r w:rsidRPr="004E348E">
        <w:rPr>
          <w:rFonts w:ascii="Garamond" w:hAnsi="Garamond" w:cs="Courier New"/>
          <w:sz w:val="20"/>
          <w:szCs w:val="20"/>
        </w:rPr>
        <w:t xml:space="preserve">C'est qu'à les rompre à ma </w:t>
      </w:r>
      <w:proofErr w:type="spellStart"/>
      <w:r w:rsidRPr="004E348E">
        <w:rPr>
          <w:rFonts w:ascii="Garamond" w:hAnsi="Garamond"/>
          <w:i/>
          <w:iCs/>
          <w:sz w:val="20"/>
          <w:szCs w:val="20"/>
        </w:rPr>
        <w:t>logie</w:t>
      </w:r>
      <w:proofErr w:type="spellEnd"/>
      <w:r w:rsidRPr="004E348E">
        <w:rPr>
          <w:rFonts w:ascii="Garamond" w:hAnsi="Garamond" w:cs="Courier New"/>
          <w:sz w:val="20"/>
          <w:szCs w:val="20"/>
        </w:rPr>
        <w:t xml:space="preserve"> je faisais </w:t>
      </w:r>
      <w:r w:rsidRPr="004E348E">
        <w:rPr>
          <w:rFonts w:ascii="Garamond" w:hAnsi="Garamond"/>
          <w:i/>
          <w:sz w:val="20"/>
          <w:szCs w:val="20"/>
        </w:rPr>
        <w:t>l'honteux</w:t>
      </w:r>
      <w:r w:rsidRPr="004E348E">
        <w:rPr>
          <w:rFonts w:ascii="Garamond" w:hAnsi="Garamond" w:cs="Courier New"/>
          <w:sz w:val="20"/>
          <w:szCs w:val="20"/>
        </w:rPr>
        <w:t xml:space="preserve"> de son </w:t>
      </w:r>
      <w:r w:rsidRPr="004E348E">
        <w:rPr>
          <w:rFonts w:ascii="Garamond" w:hAnsi="Garamond"/>
          <w:i/>
          <w:sz w:val="20"/>
          <w:szCs w:val="20"/>
        </w:rPr>
        <w:t>onto</w:t>
      </w:r>
      <w:r w:rsidRPr="004E348E">
        <w:rPr>
          <w:rFonts w:ascii="Garamond" w:hAnsi="Garamond" w:cs="Courier New"/>
          <w:sz w:val="20"/>
          <w:szCs w:val="20"/>
        </w:rPr>
        <w:t xml:space="preserv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J'ai </w:t>
      </w:r>
      <w:r w:rsidRPr="004E348E">
        <w:rPr>
          <w:rFonts w:ascii="Garamond" w:hAnsi="Garamond"/>
          <w:i/>
          <w:sz w:val="20"/>
          <w:szCs w:val="20"/>
        </w:rPr>
        <w:t>toute onto, toute onto bue</w:t>
      </w:r>
      <w:r w:rsidRPr="004E348E">
        <w:rPr>
          <w:rFonts w:ascii="Garamond" w:hAnsi="Garamond" w:cs="Courier New"/>
          <w:sz w:val="20"/>
          <w:szCs w:val="20"/>
        </w:rPr>
        <w:t xml:space="preserve"> depuis longtemps </w:t>
      </w:r>
      <w:r w:rsidRPr="00F748E3">
        <w:rPr>
          <w:rFonts w:ascii="Garamond" w:hAnsi="Garamond" w:cs="Courier New"/>
          <w:color w:val="C00000"/>
          <w:sz w:val="14"/>
          <w:szCs w:val="14"/>
        </w:rPr>
        <w:t>[</w:t>
      </w:r>
      <w:r w:rsidRPr="00F748E3">
        <w:rPr>
          <w:rFonts w:ascii="Garamond" w:hAnsi="Garamond" w:cs="Courier New"/>
          <w:i/>
          <w:color w:val="C00000"/>
          <w:sz w:val="14"/>
          <w:szCs w:val="14"/>
        </w:rPr>
        <w:t>Rires</w:t>
      </w:r>
      <w:r w:rsidRPr="00F748E3">
        <w:rPr>
          <w:rFonts w:ascii="Garamond" w:hAnsi="Garamond" w:cs="Courier New"/>
          <w:color w:val="C00000"/>
          <w:sz w:val="14"/>
          <w:szCs w:val="14"/>
        </w:rPr>
        <w:t>]</w:t>
      </w:r>
      <w:r w:rsidRPr="004E348E">
        <w:rPr>
          <w:rFonts w:ascii="Garamond" w:hAnsi="Garamond" w:cs="Courier New"/>
          <w:sz w:val="20"/>
          <w:szCs w:val="20"/>
        </w:rPr>
        <w:t xml:space="preserve">, mes réponses ici en témoignent.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E348E" w:rsidRDefault="00EB15EB" w:rsidP="00F748E3">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Je n'irai pas par quatre chemins, ni par forêts à cacher l'arbre :</w:t>
      </w:r>
      <w:r w:rsidRPr="004E348E">
        <w:rPr>
          <w:rFonts w:ascii="Garamond" w:hAnsi="Garamond" w:cs="Courier New"/>
          <w:smallCaps/>
          <w:sz w:val="20"/>
          <w:szCs w:val="20"/>
        </w:rPr>
        <w:t xml:space="preserve"> « </w:t>
      </w:r>
      <w:r w:rsidR="008336F6" w:rsidRPr="004E348E">
        <w:rPr>
          <w:rFonts w:ascii="Garamond" w:hAnsi="Garamond"/>
          <w:i/>
          <w:sz w:val="20"/>
          <w:szCs w:val="20"/>
        </w:rPr>
        <w:t>L</w:t>
      </w:r>
      <w:r w:rsidRPr="004E348E">
        <w:rPr>
          <w:rFonts w:ascii="Garamond" w:hAnsi="Garamond"/>
          <w:i/>
          <w:sz w:val="20"/>
          <w:szCs w:val="20"/>
        </w:rPr>
        <w:t xml:space="preserve">'être ne naît que de la faille que produit l'étant de se </w:t>
      </w:r>
      <w:r w:rsidRPr="004E348E">
        <w:rPr>
          <w:rFonts w:ascii="Garamond" w:hAnsi="Garamond"/>
          <w:i/>
          <w:iCs/>
          <w:sz w:val="20"/>
          <w:szCs w:val="20"/>
        </w:rPr>
        <w:t>dire</w:t>
      </w:r>
      <w:r w:rsidR="008336F6" w:rsidRPr="004E348E">
        <w:rPr>
          <w:rFonts w:ascii="Garamond" w:hAnsi="Garamond"/>
          <w:i/>
          <w:iCs/>
          <w:sz w:val="20"/>
          <w:szCs w:val="20"/>
        </w:rPr>
        <w:t>.</w:t>
      </w:r>
      <w:r w:rsidRPr="004E348E">
        <w:rPr>
          <w:rFonts w:ascii="Garamond" w:hAnsi="Garamond" w:cs="Courier New"/>
          <w:sz w:val="20"/>
          <w:szCs w:val="20"/>
        </w:rPr>
        <w:t xml:space="preserve"> » </w:t>
      </w:r>
    </w:p>
    <w:p w:rsidR="008336F6"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Formule qui relègue l'auteur à mettre l'acte en son moyen. Il faut alors à cet étant le temps de se dire. </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Ce «</w:t>
      </w:r>
      <w:r w:rsidRPr="004E348E">
        <w:rPr>
          <w:rFonts w:ascii="Garamond" w:hAnsi="Garamond" w:cs="Courier New"/>
          <w:i/>
          <w:iCs/>
          <w:sz w:val="20"/>
          <w:szCs w:val="20"/>
        </w:rPr>
        <w:t> </w:t>
      </w:r>
      <w:r w:rsidRPr="004E348E">
        <w:rPr>
          <w:rFonts w:ascii="Garamond" w:hAnsi="Garamond"/>
          <w:i/>
          <w:iCs/>
          <w:sz w:val="20"/>
          <w:szCs w:val="20"/>
        </w:rPr>
        <w:t>faut du temps</w:t>
      </w:r>
      <w:r w:rsidRPr="004E348E">
        <w:rPr>
          <w:rFonts w:ascii="Garamond" w:hAnsi="Garamond" w:cs="Courier New"/>
          <w:i/>
          <w:iCs/>
          <w:sz w:val="20"/>
          <w:szCs w:val="20"/>
        </w:rPr>
        <w:t> </w:t>
      </w:r>
      <w:r w:rsidRPr="004E348E">
        <w:rPr>
          <w:rFonts w:ascii="Garamond" w:hAnsi="Garamond" w:cs="Courier New"/>
          <w:sz w:val="20"/>
          <w:szCs w:val="20"/>
        </w:rPr>
        <w:t>» est proprement ce par quoi l'</w:t>
      </w:r>
      <w:r w:rsidRPr="004E348E">
        <w:rPr>
          <w:rFonts w:ascii="Garamond" w:hAnsi="Garamond" w:cs="Courier New"/>
          <w:i/>
          <w:iCs/>
          <w:sz w:val="20"/>
          <w:szCs w:val="20"/>
        </w:rPr>
        <w:t>être</w:t>
      </w:r>
      <w:r w:rsidRPr="004E348E">
        <w:rPr>
          <w:rFonts w:ascii="Garamond" w:hAnsi="Garamond" w:cs="Courier New"/>
          <w:sz w:val="20"/>
          <w:szCs w:val="20"/>
        </w:rPr>
        <w:t xml:space="preserve"> nous sollicite en l'inconscient. </w:t>
      </w:r>
    </w:p>
    <w:p w:rsidR="008336F6" w:rsidRPr="004E348E" w:rsidRDefault="008336F6">
      <w:pPr>
        <w:pStyle w:val="Titre3"/>
        <w:rPr>
          <w:rFonts w:ascii="Garamond" w:hAnsi="Garamond"/>
          <w:sz w:val="20"/>
          <w:szCs w:val="20"/>
        </w:rPr>
      </w:pPr>
    </w:p>
    <w:p w:rsidR="00F748E3" w:rsidRDefault="00EB15EB" w:rsidP="00F748E3">
      <w:pPr>
        <w:pStyle w:val="Titre3"/>
        <w:rPr>
          <w:rFonts w:ascii="Garamond" w:hAnsi="Garamond"/>
          <w:sz w:val="20"/>
          <w:szCs w:val="20"/>
        </w:rPr>
      </w:pPr>
      <w:r w:rsidRPr="004E348E">
        <w:rPr>
          <w:rFonts w:ascii="Garamond" w:hAnsi="Garamond"/>
          <w:sz w:val="20"/>
          <w:szCs w:val="20"/>
        </w:rPr>
        <w:t xml:space="preserve">C'est bien de l'être que répond chaque fois qu’« il faudra le temps », mais entendez : </w:t>
      </w:r>
    </w:p>
    <w:p w:rsidR="00EB15EB" w:rsidRPr="004E348E" w:rsidRDefault="00EB15EB" w:rsidP="00F748E3">
      <w:pPr>
        <w:pStyle w:val="Titre3"/>
        <w:rPr>
          <w:rFonts w:ascii="Garamond" w:hAnsi="Garamond"/>
          <w:sz w:val="20"/>
          <w:szCs w:val="20"/>
        </w:rPr>
      </w:pPr>
      <w:r w:rsidRPr="004E348E">
        <w:rPr>
          <w:rFonts w:ascii="Garamond" w:hAnsi="Garamond"/>
          <w:sz w:val="20"/>
          <w:szCs w:val="20"/>
        </w:rPr>
        <w:t xml:space="preserve">je joue décidément du cristal de ma langue pour réfracter le signifiant, pour décomposer le sujet. </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w:t>
      </w:r>
      <w:r w:rsidRPr="004E348E">
        <w:rPr>
          <w:rFonts w:ascii="Garamond" w:hAnsi="Garamond"/>
          <w:i/>
          <w:sz w:val="20"/>
          <w:szCs w:val="20"/>
        </w:rPr>
        <w:t>Y faudra le temps</w:t>
      </w:r>
      <w:r w:rsidRPr="004E348E">
        <w:rPr>
          <w:rFonts w:ascii="Garamond" w:hAnsi="Garamond" w:cs="Courier New"/>
          <w:sz w:val="20"/>
          <w:szCs w:val="20"/>
        </w:rPr>
        <w:t> » : c'est du français que je vous cause</w:t>
      </w:r>
      <w:r w:rsidR="00F748E3">
        <w:rPr>
          <w:rFonts w:ascii="Garamond" w:hAnsi="Garamond" w:cs="Courier New"/>
          <w:sz w:val="20"/>
          <w:szCs w:val="20"/>
        </w:rPr>
        <w:t xml:space="preserve"> -</w:t>
      </w:r>
      <w:r w:rsidRPr="004E348E">
        <w:rPr>
          <w:rFonts w:ascii="Garamond" w:hAnsi="Garamond" w:cs="Courier New"/>
          <w:sz w:val="20"/>
          <w:szCs w:val="20"/>
        </w:rPr>
        <w:t xml:space="preserve"> h</w:t>
      </w:r>
      <w:r w:rsidR="00C575E0" w:rsidRPr="004E348E">
        <w:rPr>
          <w:rFonts w:ascii="Garamond" w:hAnsi="Garamond" w:cs="Courier New"/>
          <w:sz w:val="20"/>
          <w:szCs w:val="20"/>
        </w:rPr>
        <w:t>ein ? - j'esp</w:t>
      </w:r>
      <w:r w:rsidR="00F748E3">
        <w:rPr>
          <w:rFonts w:ascii="Garamond" w:hAnsi="Garamond" w:cs="Courier New"/>
          <w:sz w:val="20"/>
          <w:szCs w:val="20"/>
        </w:rPr>
        <w:t>è</w:t>
      </w:r>
      <w:r w:rsidR="00C575E0" w:rsidRPr="004E348E">
        <w:rPr>
          <w:rFonts w:ascii="Garamond" w:hAnsi="Garamond" w:cs="Courier New"/>
          <w:sz w:val="20"/>
          <w:szCs w:val="20"/>
        </w:rPr>
        <w:t>re</w:t>
      </w:r>
      <w:r w:rsidR="00F748E3">
        <w:rPr>
          <w:rFonts w:ascii="Garamond" w:hAnsi="Garamond" w:cs="Courier New"/>
          <w:sz w:val="20"/>
          <w:szCs w:val="20"/>
        </w:rPr>
        <w:t>,</w:t>
      </w:r>
      <w:r w:rsidR="00C575E0" w:rsidRPr="004E348E">
        <w:rPr>
          <w:rFonts w:ascii="Garamond" w:hAnsi="Garamond" w:cs="Courier New"/>
          <w:sz w:val="20"/>
          <w:szCs w:val="20"/>
        </w:rPr>
        <w:t xml:space="preserve"> pas du chagrin.</w:t>
      </w: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 xml:space="preserve">Ce qui faudra du « faut du temps » dit la faille dont je suis parti. </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sz w:val="20"/>
          <w:szCs w:val="20"/>
        </w:rPr>
        <w:t>C'est sur le terme « </w:t>
      </w:r>
      <w:r w:rsidRPr="004E348E">
        <w:rPr>
          <w:rFonts w:ascii="Garamond" w:hAnsi="Garamond"/>
          <w:i/>
          <w:sz w:val="20"/>
          <w:szCs w:val="20"/>
        </w:rPr>
        <w:t>ce qui faudra</w:t>
      </w:r>
      <w:r w:rsidRPr="004E348E">
        <w:rPr>
          <w:rFonts w:ascii="Garamond" w:hAnsi="Garamond" w:cs="Courier New"/>
          <w:sz w:val="20"/>
          <w:szCs w:val="20"/>
        </w:rPr>
        <w:t> »</w:t>
      </w:r>
      <w:r w:rsidR="00F748E3">
        <w:rPr>
          <w:rFonts w:ascii="Garamond" w:hAnsi="Garamond" w:cs="Courier New"/>
          <w:sz w:val="20"/>
          <w:szCs w:val="20"/>
        </w:rPr>
        <w:t xml:space="preserve"> que je joue. </w:t>
      </w:r>
      <w:r w:rsidRPr="004E348E">
        <w:rPr>
          <w:rFonts w:ascii="Garamond" w:hAnsi="Garamond" w:cs="Courier New"/>
          <w:sz w:val="20"/>
          <w:szCs w:val="20"/>
        </w:rPr>
        <w:t xml:space="preserve">Et bien que l'usage dans une grammaire… </w:t>
      </w:r>
    </w:p>
    <w:p w:rsidR="00EB15EB" w:rsidRPr="004E348E" w:rsidRDefault="00EB15EB" w:rsidP="008336F6">
      <w:pPr>
        <w:shd w:val="clear" w:color="auto" w:fill="FFFFFF"/>
        <w:autoSpaceDE w:val="0"/>
        <w:autoSpaceDN w:val="0"/>
        <w:adjustRightInd w:val="0"/>
        <w:ind w:left="708"/>
        <w:rPr>
          <w:rFonts w:ascii="Garamond" w:hAnsi="Garamond" w:cs="Courier New"/>
          <w:color w:val="000000"/>
          <w:sz w:val="20"/>
          <w:szCs w:val="20"/>
        </w:rPr>
      </w:pPr>
      <w:r w:rsidRPr="004E348E">
        <w:rPr>
          <w:rFonts w:ascii="Garamond" w:hAnsi="Garamond" w:cs="Courier New"/>
          <w:sz w:val="20"/>
          <w:szCs w:val="20"/>
        </w:rPr>
        <w:t xml:space="preserve">faite pour prévenir les belges de leurs </w:t>
      </w:r>
      <w:r w:rsidRPr="004E348E">
        <w:rPr>
          <w:rFonts w:ascii="Garamond" w:hAnsi="Garamond" w:cs="Courier New"/>
          <w:i/>
          <w:iCs/>
          <w:sz w:val="20"/>
          <w:szCs w:val="20"/>
        </w:rPr>
        <w:t>belgicismes</w:t>
      </w:r>
      <w:r w:rsidRPr="004E348E">
        <w:rPr>
          <w:rFonts w:ascii="Garamond" w:hAnsi="Garamond" w:cs="Courier New"/>
          <w:sz w:val="20"/>
          <w:szCs w:val="20"/>
        </w:rPr>
        <w:t xml:space="preserve">, c'est </w:t>
      </w:r>
      <w:r w:rsidRPr="004E348E">
        <w:rPr>
          <w:rFonts w:ascii="Garamond" w:hAnsi="Garamond" w:cs="Courier New"/>
          <w:color w:val="000000"/>
          <w:sz w:val="20"/>
          <w:szCs w:val="20"/>
        </w:rPr>
        <w:t>un livre que j'estime beaucoup</w:t>
      </w:r>
    </w:p>
    <w:p w:rsidR="00EB15EB" w:rsidRPr="004E348E" w:rsidRDefault="008336F6">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w:t>
      </w:r>
      <w:r w:rsidR="00EB15EB" w:rsidRPr="004E348E">
        <w:rPr>
          <w:rFonts w:ascii="Garamond" w:hAnsi="Garamond" w:cs="Courier New"/>
          <w:color w:val="000000"/>
          <w:sz w:val="20"/>
          <w:szCs w:val="20"/>
        </w:rPr>
        <w:t xml:space="preserve">n'en soit pas recommandé - de ce </w:t>
      </w:r>
      <w:r w:rsidR="00F748E3">
        <w:rPr>
          <w:rFonts w:ascii="Garamond" w:hAnsi="Garamond" w:cs="Courier New"/>
          <w:color w:val="000000"/>
          <w:sz w:val="20"/>
          <w:szCs w:val="20"/>
        </w:rPr>
        <w:t>« </w:t>
      </w:r>
      <w:r w:rsidR="00EB15EB" w:rsidRPr="004E348E">
        <w:rPr>
          <w:rFonts w:ascii="Garamond" w:hAnsi="Garamond" w:cs="Courier New"/>
          <w:color w:val="000000"/>
          <w:sz w:val="20"/>
          <w:szCs w:val="20"/>
        </w:rPr>
        <w:t>faudra</w:t>
      </w:r>
      <w:r w:rsidR="00F748E3">
        <w:rPr>
          <w:rFonts w:ascii="Garamond" w:hAnsi="Garamond" w:cs="Courier New"/>
          <w:color w:val="000000"/>
          <w:sz w:val="20"/>
          <w:szCs w:val="20"/>
        </w:rPr>
        <w:t> »</w:t>
      </w:r>
      <w:r w:rsidR="00EB15EB" w:rsidRPr="004E348E">
        <w:rPr>
          <w:rFonts w:ascii="Garamond" w:hAnsi="Garamond" w:cs="Courier New"/>
          <w:color w:val="000000"/>
          <w:sz w:val="20"/>
          <w:szCs w:val="20"/>
        </w:rPr>
        <w:t xml:space="preserve"> - il y est reconnu. </w:t>
      </w:r>
    </w:p>
    <w:p w:rsidR="008336F6" w:rsidRPr="004E348E" w:rsidRDefault="008336F6">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La grammaire autrement </w:t>
      </w:r>
      <w:r w:rsidRPr="004E348E">
        <w:rPr>
          <w:rFonts w:ascii="Garamond" w:hAnsi="Garamond"/>
          <w:i/>
          <w:iCs/>
          <w:color w:val="000000"/>
          <w:sz w:val="20"/>
          <w:szCs w:val="20"/>
        </w:rPr>
        <w:t>faudrait</w:t>
      </w:r>
      <w:r w:rsidRPr="004E348E">
        <w:rPr>
          <w:rFonts w:ascii="Garamond" w:hAnsi="Garamond" w:cs="Courier New"/>
          <w:color w:val="000000"/>
          <w:sz w:val="20"/>
          <w:szCs w:val="20"/>
        </w:rPr>
        <w:t xml:space="preserve"> à ses devoirs. Si «</w:t>
      </w:r>
      <w:r w:rsidRPr="004E348E">
        <w:rPr>
          <w:rFonts w:ascii="Garamond" w:hAnsi="Garamond" w:cs="Courier New"/>
          <w:i/>
          <w:iCs/>
          <w:color w:val="000000"/>
          <w:sz w:val="20"/>
          <w:szCs w:val="20"/>
        </w:rPr>
        <w:t> </w:t>
      </w:r>
      <w:r w:rsidRPr="004E348E">
        <w:rPr>
          <w:rFonts w:ascii="Garamond" w:hAnsi="Garamond"/>
          <w:i/>
          <w:iCs/>
          <w:color w:val="000000"/>
          <w:sz w:val="20"/>
          <w:szCs w:val="20"/>
        </w:rPr>
        <w:t>peu s'en faut</w:t>
      </w:r>
      <w:r w:rsidRPr="004E348E">
        <w:rPr>
          <w:rFonts w:ascii="Garamond" w:hAnsi="Garamond" w:cs="Courier New"/>
          <w:color w:val="000000"/>
          <w:sz w:val="20"/>
          <w:szCs w:val="20"/>
        </w:rPr>
        <w:t xml:space="preserve"> » qu'elle en soit là, vous touchez de ce </w:t>
      </w:r>
      <w:r w:rsidRPr="004E348E">
        <w:rPr>
          <w:rFonts w:ascii="Garamond" w:hAnsi="Garamond" w:cs="Courier New"/>
          <w:i/>
          <w:iCs/>
          <w:color w:val="000000"/>
          <w:sz w:val="20"/>
          <w:szCs w:val="20"/>
        </w:rPr>
        <w:t>peu</w:t>
      </w:r>
      <w:r w:rsidRPr="004E348E">
        <w:rPr>
          <w:rFonts w:ascii="Garamond" w:hAnsi="Garamond" w:cs="Courier New"/>
          <w:color w:val="000000"/>
          <w:sz w:val="20"/>
          <w:szCs w:val="20"/>
        </w:rPr>
        <w:t xml:space="preserve"> la preuve que c'est bien du manque qu'en français le «</w:t>
      </w:r>
      <w:r w:rsidRPr="004E348E">
        <w:rPr>
          <w:rFonts w:ascii="Garamond" w:hAnsi="Garamond" w:cs="Courier New"/>
          <w:i/>
          <w:iCs/>
          <w:color w:val="000000"/>
          <w:sz w:val="20"/>
          <w:szCs w:val="20"/>
        </w:rPr>
        <w:t> </w:t>
      </w:r>
      <w:r w:rsidRPr="004E348E">
        <w:rPr>
          <w:rFonts w:ascii="Garamond" w:hAnsi="Garamond"/>
          <w:i/>
          <w:iCs/>
          <w:color w:val="000000"/>
          <w:sz w:val="20"/>
          <w:szCs w:val="20"/>
        </w:rPr>
        <w:t>falloir</w:t>
      </w:r>
      <w:r w:rsidRPr="004E348E">
        <w:rPr>
          <w:rFonts w:ascii="Garamond" w:hAnsi="Garamond" w:cs="Courier New"/>
          <w:i/>
          <w:iCs/>
          <w:color w:val="000000"/>
          <w:sz w:val="20"/>
          <w:szCs w:val="20"/>
        </w:rPr>
        <w:t> </w:t>
      </w:r>
      <w:r w:rsidRPr="004E348E">
        <w:rPr>
          <w:rFonts w:ascii="Garamond" w:hAnsi="Garamond" w:cs="Courier New"/>
          <w:color w:val="000000"/>
          <w:sz w:val="20"/>
          <w:szCs w:val="20"/>
        </w:rPr>
        <w:t xml:space="preserve">» passe à la nécessité.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F748E3"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Cependant que l'« </w:t>
      </w:r>
      <w:proofErr w:type="spellStart"/>
      <w:r w:rsidRPr="004E348E">
        <w:rPr>
          <w:rFonts w:ascii="Garamond" w:hAnsi="Garamond"/>
          <w:i/>
          <w:iCs/>
          <w:color w:val="000000"/>
          <w:sz w:val="20"/>
          <w:szCs w:val="20"/>
        </w:rPr>
        <w:t>estuet</w:t>
      </w:r>
      <w:proofErr w:type="spellEnd"/>
      <w:r w:rsidRPr="004E348E">
        <w:rPr>
          <w:rFonts w:ascii="Garamond" w:hAnsi="Garamond" w:cs="Courier New"/>
          <w:color w:val="000000"/>
          <w:sz w:val="20"/>
          <w:szCs w:val="20"/>
        </w:rPr>
        <w:t> »</w:t>
      </w:r>
      <w:r w:rsidR="00F748E3">
        <w:rPr>
          <w:rFonts w:ascii="Garamond" w:hAnsi="Garamond" w:cs="Courier New"/>
          <w:color w:val="000000"/>
          <w:sz w:val="20"/>
          <w:szCs w:val="20"/>
        </w:rPr>
        <w:t xml:space="preserve"> - </w:t>
      </w:r>
      <w:r w:rsidRPr="004E348E">
        <w:rPr>
          <w:rFonts w:ascii="Garamond" w:hAnsi="Garamond" w:cs="Courier New"/>
          <w:color w:val="000000"/>
          <w:sz w:val="20"/>
          <w:szCs w:val="20"/>
        </w:rPr>
        <w:t>car ça se disait comme ça : «</w:t>
      </w:r>
      <w:r w:rsidRPr="004E348E">
        <w:rPr>
          <w:rFonts w:ascii="Garamond" w:hAnsi="Garamond" w:cs="Courier New"/>
          <w:i/>
          <w:iCs/>
          <w:color w:val="000000"/>
          <w:sz w:val="20"/>
          <w:szCs w:val="20"/>
        </w:rPr>
        <w:t> </w:t>
      </w:r>
      <w:r w:rsidRPr="004E348E">
        <w:rPr>
          <w:rFonts w:ascii="Garamond" w:hAnsi="Garamond"/>
          <w:i/>
          <w:iCs/>
          <w:color w:val="000000"/>
          <w:sz w:val="20"/>
          <w:szCs w:val="20"/>
        </w:rPr>
        <w:t>est opus</w:t>
      </w:r>
      <w:r w:rsidRPr="004E348E">
        <w:rPr>
          <w:rFonts w:ascii="Garamond" w:hAnsi="Garamond" w:cs="Courier New"/>
          <w:i/>
          <w:iCs/>
          <w:color w:val="000000"/>
          <w:sz w:val="20"/>
          <w:szCs w:val="20"/>
        </w:rPr>
        <w:t> </w:t>
      </w:r>
      <w:r w:rsidRPr="004E348E">
        <w:rPr>
          <w:rFonts w:ascii="Garamond" w:hAnsi="Garamond" w:cs="Courier New"/>
          <w:color w:val="000000"/>
          <w:sz w:val="20"/>
          <w:szCs w:val="20"/>
        </w:rPr>
        <w:t>», «</w:t>
      </w:r>
      <w:r w:rsidRPr="004E348E">
        <w:rPr>
          <w:rFonts w:ascii="Garamond" w:hAnsi="Garamond" w:cs="Courier New"/>
          <w:i/>
          <w:iCs/>
          <w:color w:val="000000"/>
          <w:sz w:val="20"/>
          <w:szCs w:val="20"/>
        </w:rPr>
        <w:t> </w:t>
      </w:r>
      <w:r w:rsidRPr="004E348E">
        <w:rPr>
          <w:rFonts w:ascii="Garamond" w:hAnsi="Garamond"/>
          <w:i/>
          <w:iCs/>
          <w:color w:val="000000"/>
          <w:sz w:val="20"/>
          <w:szCs w:val="20"/>
        </w:rPr>
        <w:t xml:space="preserve">est opus </w:t>
      </w:r>
      <w:proofErr w:type="spellStart"/>
      <w:r w:rsidRPr="004E348E">
        <w:rPr>
          <w:rFonts w:ascii="Garamond" w:hAnsi="Garamond"/>
          <w:i/>
          <w:iCs/>
          <w:color w:val="000000"/>
          <w:sz w:val="20"/>
          <w:szCs w:val="20"/>
        </w:rPr>
        <w:t>temporis</w:t>
      </w:r>
      <w:proofErr w:type="spellEnd"/>
      <w:r w:rsidRPr="004E348E">
        <w:rPr>
          <w:rFonts w:ascii="Garamond" w:hAnsi="Garamond" w:cs="Courier New"/>
          <w:i/>
          <w:iCs/>
          <w:color w:val="000000"/>
          <w:sz w:val="20"/>
          <w:szCs w:val="20"/>
        </w:rPr>
        <w:t> </w:t>
      </w:r>
      <w:r w:rsidRPr="004E348E">
        <w:rPr>
          <w:rFonts w:ascii="Garamond" w:hAnsi="Garamond" w:cs="Courier New"/>
          <w:color w:val="000000"/>
          <w:sz w:val="20"/>
          <w:szCs w:val="20"/>
        </w:rPr>
        <w:t>» dans l'occasion</w:t>
      </w:r>
      <w:r w:rsidR="00F748E3">
        <w:rPr>
          <w:rFonts w:ascii="Garamond" w:hAnsi="Garamond" w:cs="Courier New"/>
          <w:color w:val="000000"/>
          <w:sz w:val="20"/>
          <w:szCs w:val="20"/>
        </w:rPr>
        <w:t xml:space="preserve"> - </w:t>
      </w:r>
      <w:r w:rsidRPr="004E348E">
        <w:rPr>
          <w:rFonts w:ascii="Garamond" w:hAnsi="Garamond" w:cs="Courier New"/>
          <w:color w:val="000000"/>
          <w:sz w:val="20"/>
          <w:szCs w:val="20"/>
        </w:rPr>
        <w:t>que l'« </w:t>
      </w:r>
      <w:proofErr w:type="spellStart"/>
      <w:r w:rsidRPr="004E348E">
        <w:rPr>
          <w:rFonts w:ascii="Garamond" w:hAnsi="Garamond"/>
          <w:i/>
          <w:iCs/>
          <w:color w:val="000000"/>
          <w:sz w:val="20"/>
          <w:szCs w:val="20"/>
        </w:rPr>
        <w:t>estuet</w:t>
      </w:r>
      <w:proofErr w:type="spellEnd"/>
      <w:r w:rsidRPr="004E348E">
        <w:rPr>
          <w:rFonts w:ascii="Garamond" w:hAnsi="Garamond" w:cs="Courier New"/>
          <w:color w:val="000000"/>
          <w:sz w:val="20"/>
          <w:szCs w:val="20"/>
        </w:rPr>
        <w:t xml:space="preserv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est parti - si je puis dire </w:t>
      </w:r>
      <w:r w:rsidR="00F748E3">
        <w:rPr>
          <w:rFonts w:ascii="Garamond" w:hAnsi="Garamond" w:cs="Courier New"/>
          <w:color w:val="000000"/>
          <w:sz w:val="20"/>
          <w:szCs w:val="20"/>
        </w:rPr>
        <w:t xml:space="preserve">- </w:t>
      </w:r>
      <w:r w:rsidRPr="004E348E">
        <w:rPr>
          <w:rFonts w:ascii="Garamond" w:hAnsi="Garamond" w:cs="Courier New"/>
          <w:color w:val="000000"/>
          <w:sz w:val="20"/>
          <w:szCs w:val="20"/>
        </w:rPr>
        <w:t>à la dérive de l'estuaire du vieux français. Inversement ce «</w:t>
      </w:r>
      <w:r w:rsidRPr="004E348E">
        <w:rPr>
          <w:rFonts w:ascii="Garamond" w:hAnsi="Garamond" w:cs="Courier New"/>
          <w:i/>
          <w:iCs/>
          <w:color w:val="000000"/>
          <w:sz w:val="20"/>
          <w:szCs w:val="20"/>
        </w:rPr>
        <w:t> </w:t>
      </w:r>
      <w:r w:rsidRPr="004E348E">
        <w:rPr>
          <w:rFonts w:ascii="Garamond" w:hAnsi="Garamond"/>
          <w:i/>
          <w:iCs/>
          <w:color w:val="000000"/>
          <w:sz w:val="20"/>
          <w:szCs w:val="20"/>
        </w:rPr>
        <w:t>falloir</w:t>
      </w:r>
      <w:r w:rsidRPr="004E348E">
        <w:rPr>
          <w:rFonts w:ascii="Garamond" w:hAnsi="Garamond" w:cs="Courier New"/>
          <w:i/>
          <w:iCs/>
          <w:color w:val="000000"/>
          <w:sz w:val="20"/>
          <w:szCs w:val="20"/>
        </w:rPr>
        <w:t> </w:t>
      </w:r>
      <w:r w:rsidRPr="004E348E">
        <w:rPr>
          <w:rFonts w:ascii="Garamond" w:hAnsi="Garamond" w:cs="Courier New"/>
          <w:color w:val="000000"/>
          <w:sz w:val="20"/>
          <w:szCs w:val="20"/>
        </w:rPr>
        <w:t xml:space="preserve">» retourne à la </w:t>
      </w:r>
      <w:r w:rsidRPr="004E348E">
        <w:rPr>
          <w:rFonts w:ascii="Garamond" w:hAnsi="Garamond" w:cs="Courier New"/>
          <w:i/>
          <w:iCs/>
          <w:color w:val="000000"/>
          <w:sz w:val="20"/>
          <w:szCs w:val="20"/>
        </w:rPr>
        <w:t>faille</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pas par hasard - de la modalité subjonctive</w:t>
      </w:r>
      <w:r w:rsidR="00F748E3">
        <w:rPr>
          <w:rFonts w:ascii="Garamond" w:hAnsi="Garamond" w:cs="Courier New"/>
          <w:color w:val="000000"/>
          <w:sz w:val="20"/>
          <w:szCs w:val="20"/>
        </w:rPr>
        <w:t>,</w:t>
      </w:r>
      <w:r w:rsidRPr="004E348E">
        <w:rPr>
          <w:rFonts w:ascii="Garamond" w:hAnsi="Garamond" w:cs="Courier New"/>
          <w:color w:val="000000"/>
          <w:sz w:val="20"/>
          <w:szCs w:val="20"/>
        </w:rPr>
        <w:t xml:space="preserve"> à la défaillance : «</w:t>
      </w:r>
      <w:r w:rsidRPr="004E348E">
        <w:rPr>
          <w:rFonts w:ascii="Garamond" w:hAnsi="Garamond" w:cs="Courier New"/>
          <w:i/>
          <w:iCs/>
          <w:color w:val="000000"/>
          <w:sz w:val="20"/>
          <w:szCs w:val="20"/>
        </w:rPr>
        <w:t> </w:t>
      </w:r>
      <w:r w:rsidRPr="004E348E">
        <w:rPr>
          <w:rFonts w:ascii="Garamond" w:hAnsi="Garamond"/>
          <w:i/>
          <w:iCs/>
          <w:color w:val="000000"/>
          <w:sz w:val="20"/>
          <w:szCs w:val="20"/>
        </w:rPr>
        <w:t>à moins qu'il faille</w:t>
      </w:r>
      <w:r w:rsidRPr="004E348E">
        <w:rPr>
          <w:rFonts w:ascii="Garamond" w:hAnsi="Garamond" w:cs="Courier New"/>
          <w:i/>
          <w:iCs/>
          <w:color w:val="000000"/>
          <w:sz w:val="20"/>
          <w:szCs w:val="20"/>
        </w:rPr>
        <w:t>… </w:t>
      </w:r>
      <w:r w:rsidRPr="004E348E">
        <w:rPr>
          <w:rFonts w:ascii="Garamond" w:hAnsi="Garamond" w:cs="Courier New"/>
          <w:color w:val="000000"/>
          <w:sz w:val="20"/>
          <w:szCs w:val="20"/>
        </w:rPr>
        <w:t>»</w:t>
      </w:r>
      <w:r w:rsidR="00C575E0" w:rsidRPr="004E348E">
        <w:rPr>
          <w:rFonts w:ascii="Garamond" w:hAnsi="Garamond" w:cs="Courier New"/>
          <w:color w:val="000000"/>
          <w:sz w:val="20"/>
          <w:szCs w:val="20"/>
        </w:rPr>
        <w:t>.</w:t>
      </w:r>
      <w:r w:rsidRPr="004E348E">
        <w:rPr>
          <w:rFonts w:ascii="Garamond" w:hAnsi="Garamond" w:cs="Courier New"/>
          <w:color w:val="000000"/>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F748E3"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quel niveau pour l'articulation de l'inconscient, trouver l'attache du dire à l'être ? Assurément, ce qui du temps </w:t>
      </w:r>
    </w:p>
    <w:p w:rsidR="00F748E3"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lui fait étoffe n'est pas d'un cours imaginaire, mais disons </w:t>
      </w:r>
      <w:r w:rsidRPr="004E348E">
        <w:rPr>
          <w:rFonts w:ascii="Garamond" w:hAnsi="Garamond"/>
          <w:i/>
          <w:iCs/>
          <w:color w:val="000000"/>
          <w:sz w:val="20"/>
          <w:szCs w:val="20"/>
        </w:rPr>
        <w:t>qu'elle soit textile</w:t>
      </w:r>
      <w:r w:rsidRPr="004E348E">
        <w:rPr>
          <w:rFonts w:ascii="Garamond" w:hAnsi="Garamond" w:cs="Courier New"/>
          <w:color w:val="000000"/>
          <w:sz w:val="20"/>
          <w:szCs w:val="20"/>
        </w:rPr>
        <w:t>, faite de n</w:t>
      </w:r>
      <w:r w:rsidR="00F748E3">
        <w:rPr>
          <w:rFonts w:ascii="Garamond" w:hAnsi="Garamond" w:cs="Courier New"/>
          <w:color w:val="000000"/>
          <w:sz w:val="20"/>
          <w:szCs w:val="20"/>
        </w:rPr>
        <w:t>œ</w:t>
      </w:r>
      <w:r w:rsidRPr="004E348E">
        <w:rPr>
          <w:rFonts w:ascii="Garamond" w:hAnsi="Garamond" w:cs="Courier New"/>
          <w:color w:val="000000"/>
          <w:sz w:val="20"/>
          <w:szCs w:val="20"/>
        </w:rPr>
        <w:t xml:space="preserve">uds qui ne veulent dire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que des trous </w:t>
      </w:r>
      <w:r w:rsidR="00F748E3">
        <w:rPr>
          <w:rFonts w:ascii="Garamond" w:hAnsi="Garamond" w:cs="Courier New"/>
          <w:color w:val="000000"/>
          <w:sz w:val="20"/>
          <w:szCs w:val="20"/>
        </w:rPr>
        <w:t xml:space="preserve">qui s'y trouvent. </w:t>
      </w:r>
      <w:r w:rsidRPr="004E348E">
        <w:rPr>
          <w:rFonts w:ascii="Garamond" w:hAnsi="Garamond" w:cs="Courier New"/>
          <w:color w:val="000000"/>
          <w:sz w:val="20"/>
          <w:szCs w:val="20"/>
        </w:rPr>
        <w:t>Ce niveau n'a pas d'« </w:t>
      </w:r>
      <w:r w:rsidR="00C575E0" w:rsidRPr="004E348E">
        <w:rPr>
          <w:rFonts w:ascii="Garamond" w:hAnsi="Garamond"/>
          <w:i/>
          <w:color w:val="000000"/>
          <w:sz w:val="20"/>
          <w:szCs w:val="20"/>
        </w:rPr>
        <w:t>e</w:t>
      </w:r>
      <w:r w:rsidRPr="004E348E">
        <w:rPr>
          <w:rFonts w:ascii="Garamond" w:hAnsi="Garamond"/>
          <w:i/>
          <w:color w:val="000000"/>
          <w:sz w:val="20"/>
          <w:szCs w:val="20"/>
        </w:rPr>
        <w:t>n-soi</w:t>
      </w:r>
      <w:r w:rsidRPr="004E348E">
        <w:rPr>
          <w:rFonts w:ascii="Garamond" w:hAnsi="Garamond" w:cs="Courier New"/>
          <w:color w:val="000000"/>
          <w:sz w:val="20"/>
          <w:szCs w:val="20"/>
        </w:rPr>
        <w:t xml:space="preserve"> », sinon ce qui </w:t>
      </w:r>
      <w:r w:rsidR="00F748E3">
        <w:rPr>
          <w:rFonts w:ascii="Garamond" w:hAnsi="Garamond" w:cs="Courier New"/>
          <w:color w:val="000000"/>
          <w:sz w:val="20"/>
          <w:szCs w:val="20"/>
        </w:rPr>
        <w:t>« </w:t>
      </w:r>
      <w:r w:rsidRPr="004E348E">
        <w:rPr>
          <w:rFonts w:ascii="Garamond" w:hAnsi="Garamond"/>
          <w:i/>
          <w:color w:val="000000"/>
          <w:sz w:val="20"/>
          <w:szCs w:val="20"/>
        </w:rPr>
        <w:t xml:space="preserve">en </w:t>
      </w:r>
      <w:proofErr w:type="spellStart"/>
      <w:r w:rsidRPr="004E348E">
        <w:rPr>
          <w:rFonts w:ascii="Garamond" w:hAnsi="Garamond"/>
          <w:i/>
          <w:color w:val="000000"/>
          <w:sz w:val="20"/>
          <w:szCs w:val="20"/>
        </w:rPr>
        <w:t>cho</w:t>
      </w:r>
      <w:r w:rsidR="00C575E0" w:rsidRPr="004E348E">
        <w:rPr>
          <w:rFonts w:ascii="Garamond" w:hAnsi="Garamond"/>
          <w:i/>
          <w:color w:val="000000"/>
          <w:sz w:val="20"/>
          <w:szCs w:val="20"/>
        </w:rPr>
        <w:t>î</w:t>
      </w:r>
      <w:r w:rsidRPr="004E348E">
        <w:rPr>
          <w:rFonts w:ascii="Garamond" w:hAnsi="Garamond"/>
          <w:i/>
          <w:color w:val="000000"/>
          <w:sz w:val="20"/>
          <w:szCs w:val="20"/>
        </w:rPr>
        <w:t>t</w:t>
      </w:r>
      <w:proofErr w:type="spellEnd"/>
      <w:r w:rsidR="00F748E3">
        <w:rPr>
          <w:rFonts w:ascii="Garamond" w:hAnsi="Garamond" w:cs="Courier New"/>
          <w:color w:val="000000"/>
          <w:sz w:val="20"/>
          <w:szCs w:val="20"/>
        </w:rPr>
        <w:t xml:space="preserve"> » </w:t>
      </w:r>
      <w:r w:rsidRPr="004E348E">
        <w:rPr>
          <w:rFonts w:ascii="Garamond" w:hAnsi="Garamond" w:cs="Courier New"/>
          <w:color w:val="000000"/>
          <w:sz w:val="20"/>
          <w:szCs w:val="20"/>
        </w:rPr>
        <w:t>de masochisme. </w:t>
      </w:r>
    </w:p>
    <w:p w:rsidR="00F748E3"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précisément ce que le </w:t>
      </w:r>
      <w:r w:rsidRPr="004E348E">
        <w:rPr>
          <w:rFonts w:ascii="Garamond" w:hAnsi="Garamond" w:cs="Courier New"/>
          <w:i/>
          <w:iCs/>
          <w:color w:val="000000"/>
          <w:sz w:val="20"/>
          <w:szCs w:val="20"/>
        </w:rPr>
        <w:t>psychanalyste</w:t>
      </w:r>
      <w:r w:rsidRPr="004E348E">
        <w:rPr>
          <w:rFonts w:ascii="Garamond" w:hAnsi="Garamond" w:cs="Courier New"/>
          <w:color w:val="000000"/>
          <w:sz w:val="20"/>
          <w:szCs w:val="20"/>
        </w:rPr>
        <w:t xml:space="preserve"> relaie de le reléguer d'un </w:t>
      </w:r>
      <w:r w:rsidR="00F748E3">
        <w:rPr>
          <w:rFonts w:ascii="Garamond" w:hAnsi="Garamond" w:cs="Courier New"/>
          <w:color w:val="000000"/>
          <w:sz w:val="20"/>
          <w:szCs w:val="20"/>
        </w:rPr>
        <w:t>« </w:t>
      </w:r>
      <w:r w:rsidRPr="00F748E3">
        <w:rPr>
          <w:rFonts w:ascii="Garamond" w:hAnsi="Garamond" w:cs="Courier New"/>
          <w:i/>
          <w:iCs/>
          <w:color w:val="0000CC"/>
          <w:sz w:val="20"/>
          <w:szCs w:val="20"/>
        </w:rPr>
        <w:t>quelqu'un</w:t>
      </w:r>
      <w:r w:rsidR="00F748E3">
        <w:rPr>
          <w:rFonts w:ascii="Garamond" w:hAnsi="Garamond" w:cs="Courier New"/>
          <w:i/>
          <w:iCs/>
          <w:color w:val="000000"/>
          <w:sz w:val="20"/>
          <w:szCs w:val="20"/>
        </w:rPr>
        <w:t> »</w:t>
      </w:r>
      <w:r w:rsidRPr="004E348E">
        <w:rPr>
          <w:rFonts w:ascii="Garamond" w:hAnsi="Garamond" w:cs="Courier New"/>
          <w:color w:val="000000"/>
          <w:sz w:val="20"/>
          <w:szCs w:val="20"/>
        </w:rPr>
        <w:t>, qui va supporter le « </w:t>
      </w:r>
      <w:r w:rsidRPr="004E348E">
        <w:rPr>
          <w:rFonts w:ascii="Garamond" w:hAnsi="Garamond" w:cs="Courier New"/>
          <w:i/>
          <w:iCs/>
          <w:color w:val="000000"/>
          <w:sz w:val="20"/>
          <w:szCs w:val="20"/>
        </w:rPr>
        <w:t>faut du temps</w:t>
      </w:r>
      <w:r w:rsidRPr="004E348E">
        <w:rPr>
          <w:rFonts w:ascii="Garamond" w:hAnsi="Garamond" w:cs="Courier New"/>
          <w:color w:val="000000"/>
          <w:sz w:val="20"/>
          <w:szCs w:val="20"/>
        </w:rPr>
        <w:t xml:space="preserve"> »,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aussi longtemps qu'il faudra pour </w:t>
      </w:r>
      <w:r w:rsidRPr="004E348E">
        <w:rPr>
          <w:rFonts w:ascii="Garamond" w:hAnsi="Garamond" w:cs="Courier New"/>
          <w:i/>
          <w:iCs/>
          <w:color w:val="000000"/>
          <w:sz w:val="20"/>
          <w:szCs w:val="20"/>
        </w:rPr>
        <w:t>qu'à ce dire</w:t>
      </w:r>
      <w:r w:rsidRPr="004E348E">
        <w:rPr>
          <w:rFonts w:ascii="Garamond" w:hAnsi="Garamond" w:cs="Courier New"/>
          <w:color w:val="000000"/>
          <w:sz w:val="20"/>
          <w:szCs w:val="20"/>
        </w:rPr>
        <w:t xml:space="preserve">, l'étant fasse être quelque chose. </w:t>
      </w:r>
    </w:p>
    <w:p w:rsidR="008336F6" w:rsidRPr="004E348E" w:rsidRDefault="008336F6">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On sait que j'ai voulu - quelques mois</w:t>
      </w:r>
      <w:r w:rsidRPr="004E348E">
        <w:rPr>
          <w:rStyle w:val="Appelnotedebasdep"/>
          <w:rFonts w:ascii="Garamond" w:hAnsi="Garamond"/>
          <w:b/>
          <w:bCs/>
          <w:color w:val="FF3300"/>
          <w:sz w:val="20"/>
          <w:szCs w:val="20"/>
        </w:rPr>
        <w:footnoteReference w:id="42"/>
      </w:r>
      <w:r w:rsidRPr="004E348E">
        <w:rPr>
          <w:rFonts w:ascii="Garamond" w:hAnsi="Garamond" w:cs="Courier New"/>
          <w:color w:val="000000"/>
          <w:sz w:val="20"/>
          <w:szCs w:val="20"/>
        </w:rPr>
        <w:t xml:space="preserve"> - introduire l'énormité de </w:t>
      </w:r>
      <w:r w:rsidRPr="004E348E">
        <w:rPr>
          <w:rFonts w:ascii="Garamond" w:hAnsi="Garamond"/>
          <w:i/>
          <w:iCs/>
          <w:color w:val="000000"/>
          <w:sz w:val="20"/>
          <w:szCs w:val="20"/>
        </w:rPr>
        <w:t>l'acte psychanalytique</w:t>
      </w:r>
      <w:r w:rsidRPr="004E348E">
        <w:rPr>
          <w:rFonts w:ascii="Garamond" w:hAnsi="Garamond" w:cs="Courier New"/>
          <w:color w:val="000000"/>
          <w:sz w:val="20"/>
          <w:szCs w:val="20"/>
        </w:rPr>
        <w:t xml:space="preserve">. </w:t>
      </w:r>
    </w:p>
    <w:p w:rsidR="00F748E3"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 </w:t>
      </w:r>
      <w:r w:rsidR="00F748E3">
        <w:rPr>
          <w:rFonts w:ascii="Garamond" w:hAnsi="Garamond" w:cs="Courier New"/>
          <w:color w:val="000000"/>
          <w:sz w:val="20"/>
          <w:szCs w:val="20"/>
        </w:rPr>
        <w:t>« </w:t>
      </w:r>
      <w:r w:rsidRPr="00F748E3">
        <w:rPr>
          <w:rFonts w:ascii="Garamond" w:hAnsi="Garamond" w:cs="Courier New"/>
          <w:i/>
          <w:color w:val="0000CC"/>
          <w:sz w:val="20"/>
          <w:szCs w:val="20"/>
        </w:rPr>
        <w:t>quelqu'un</w:t>
      </w:r>
      <w:r w:rsidR="00F748E3">
        <w:rPr>
          <w:rFonts w:ascii="Garamond" w:hAnsi="Garamond" w:cs="Courier New"/>
          <w:color w:val="000000"/>
          <w:sz w:val="20"/>
          <w:szCs w:val="20"/>
        </w:rPr>
        <w:t> »</w:t>
      </w:r>
      <w:r w:rsidRPr="004E348E">
        <w:rPr>
          <w:rFonts w:ascii="Garamond" w:hAnsi="Garamond" w:cs="Courier New"/>
          <w:color w:val="000000"/>
          <w:sz w:val="20"/>
          <w:szCs w:val="20"/>
        </w:rPr>
        <w:t xml:space="preserve"> par le psychanalyste relevé, est ce dont l'être à venir se détermine, selon la façon dont </w:t>
      </w:r>
      <w:r w:rsidR="00F748E3">
        <w:rPr>
          <w:rFonts w:ascii="Garamond" w:hAnsi="Garamond" w:cs="Courier New"/>
          <w:color w:val="000000"/>
          <w:sz w:val="20"/>
          <w:szCs w:val="20"/>
        </w:rPr>
        <w:t>« </w:t>
      </w:r>
      <w:r w:rsidR="00F748E3" w:rsidRPr="00F748E3">
        <w:rPr>
          <w:rFonts w:ascii="Garamond" w:hAnsi="Garamond" w:cs="Courier New"/>
          <w:i/>
          <w:color w:val="0000CC"/>
          <w:sz w:val="20"/>
          <w:szCs w:val="20"/>
        </w:rPr>
        <w:t>quelqu'un</w:t>
      </w:r>
      <w:r w:rsidR="00F748E3">
        <w:rPr>
          <w:rFonts w:ascii="Garamond" w:hAnsi="Garamond" w:cs="Courier New"/>
          <w:color w:val="000000"/>
          <w:sz w:val="20"/>
          <w:szCs w:val="20"/>
        </w:rPr>
        <w:t xml:space="preserve"> » définit la voie du vrai. </w:t>
      </w:r>
    </w:p>
    <w:p w:rsidR="00F748E3" w:rsidRDefault="00F748E3">
      <w:pPr>
        <w:shd w:val="clear" w:color="auto" w:fill="FFFFFF"/>
        <w:autoSpaceDE w:val="0"/>
        <w:autoSpaceDN w:val="0"/>
        <w:adjustRightInd w:val="0"/>
        <w:rPr>
          <w:rFonts w:ascii="Garamond" w:hAnsi="Garamond" w:cs="Courier New"/>
          <w:color w:val="000000"/>
          <w:sz w:val="20"/>
          <w:szCs w:val="20"/>
        </w:rPr>
      </w:pPr>
    </w:p>
    <w:p w:rsidR="00435E3F" w:rsidRDefault="00EB15EB" w:rsidP="00435E3F">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color w:val="000000"/>
          <w:sz w:val="20"/>
          <w:szCs w:val="20"/>
        </w:rPr>
        <w:t xml:space="preserve">Ce fut le fait des </w:t>
      </w:r>
      <w:r w:rsidR="008336F6" w:rsidRPr="004E348E">
        <w:rPr>
          <w:rFonts w:ascii="Garamond" w:hAnsi="Garamond" w:cs="Courier New"/>
          <w:color w:val="000000"/>
          <w:sz w:val="20"/>
          <w:szCs w:val="20"/>
        </w:rPr>
        <w:t>STOÏCIENS</w:t>
      </w:r>
      <w:r w:rsidRPr="004E348E">
        <w:rPr>
          <w:rFonts w:ascii="Garamond" w:hAnsi="Garamond" w:cs="Courier New"/>
          <w:color w:val="000000"/>
          <w:sz w:val="20"/>
          <w:szCs w:val="20"/>
        </w:rPr>
        <w:t>, non sans cohérence</w:t>
      </w:r>
      <w:r w:rsidR="00435E3F">
        <w:rPr>
          <w:rFonts w:ascii="Garamond" w:hAnsi="Garamond" w:cs="Courier New"/>
          <w:color w:val="000000"/>
          <w:sz w:val="20"/>
          <w:szCs w:val="20"/>
        </w:rPr>
        <w:t>…</w:t>
      </w:r>
      <w:r w:rsidRPr="004E348E">
        <w:rPr>
          <w:rFonts w:ascii="Garamond" w:hAnsi="Garamond" w:cs="Courier New"/>
          <w:color w:val="000000"/>
          <w:sz w:val="20"/>
          <w:szCs w:val="20"/>
        </w:rPr>
        <w:t xml:space="preserve"> </w:t>
      </w:r>
    </w:p>
    <w:p w:rsidR="00EB15EB" w:rsidRPr="004E348E" w:rsidRDefault="00EB15EB" w:rsidP="00435E3F">
      <w:pPr>
        <w:shd w:val="clear" w:color="auto" w:fill="FFFFFF"/>
        <w:autoSpaceDE w:val="0"/>
        <w:autoSpaceDN w:val="0"/>
        <w:adjustRightInd w:val="0"/>
        <w:ind w:firstLine="708"/>
        <w:rPr>
          <w:rFonts w:ascii="Garamond" w:hAnsi="Garamond" w:cs="Courier New"/>
          <w:color w:val="000000"/>
          <w:sz w:val="20"/>
          <w:szCs w:val="20"/>
        </w:rPr>
      </w:pPr>
      <w:r w:rsidRPr="004E348E">
        <w:rPr>
          <w:rFonts w:ascii="Garamond" w:hAnsi="Garamond" w:cs="Courier New"/>
          <w:color w:val="000000"/>
          <w:sz w:val="20"/>
          <w:szCs w:val="20"/>
        </w:rPr>
        <w:t xml:space="preserve">non, je vous demande pardon, j'en ai sauté, je suis fatigué, j'ai sauté un petit paragraphe…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35E3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Il n'y a qu'un savoir à faire la médiation du vrai, c'est la logique qui n'a démarré du bon pas, qu'à faire du vrai </w:t>
      </w:r>
    </w:p>
    <w:p w:rsidR="00435E3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et du faux de purs signifiants, des lettres grand V, grand F ou comme on dit encore des valeurs.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 fut le fait des </w:t>
      </w:r>
      <w:r w:rsidR="008336F6" w:rsidRPr="004E348E">
        <w:rPr>
          <w:rFonts w:ascii="Garamond" w:hAnsi="Garamond" w:cs="Courier New"/>
          <w:color w:val="000000"/>
          <w:sz w:val="20"/>
          <w:szCs w:val="20"/>
        </w:rPr>
        <w:t>STOÏCIENS</w:t>
      </w:r>
      <w:r w:rsidRPr="004E348E">
        <w:rPr>
          <w:rFonts w:ascii="Garamond" w:hAnsi="Garamond" w:cs="Courier New"/>
          <w:color w:val="000000"/>
          <w:sz w:val="20"/>
          <w:szCs w:val="20"/>
        </w:rPr>
        <w:t xml:space="preserve">, non sans cohérence avec la morale d'un masochisme politisé. </w:t>
      </w:r>
    </w:p>
    <w:p w:rsidR="008336F6" w:rsidRPr="004E348E" w:rsidRDefault="008336F6">
      <w:pPr>
        <w:shd w:val="clear" w:color="auto" w:fill="FFFFFF"/>
        <w:autoSpaceDE w:val="0"/>
        <w:autoSpaceDN w:val="0"/>
        <w:adjustRightInd w:val="0"/>
        <w:rPr>
          <w:rFonts w:ascii="Garamond" w:hAnsi="Garamond" w:cs="Courier New"/>
          <w:color w:val="000000"/>
          <w:sz w:val="20"/>
          <w:szCs w:val="20"/>
        </w:rPr>
      </w:pPr>
    </w:p>
    <w:p w:rsidR="00435E3F" w:rsidRPr="00435E3F" w:rsidRDefault="00EB15EB">
      <w:pPr>
        <w:shd w:val="clear" w:color="auto" w:fill="FFFFFF"/>
        <w:autoSpaceDE w:val="0"/>
        <w:autoSpaceDN w:val="0"/>
        <w:adjustRightInd w:val="0"/>
        <w:rPr>
          <w:rFonts w:ascii="Garamond" w:hAnsi="Garamond" w:cs="Courier New"/>
          <w:i/>
          <w:color w:val="0000CC"/>
          <w:sz w:val="20"/>
          <w:szCs w:val="20"/>
        </w:rPr>
      </w:pPr>
      <w:r w:rsidRPr="004E348E">
        <w:rPr>
          <w:rFonts w:ascii="Garamond" w:hAnsi="Garamond" w:cs="Courier New"/>
          <w:color w:val="000000"/>
          <w:sz w:val="20"/>
          <w:szCs w:val="20"/>
        </w:rPr>
        <w:t xml:space="preserve">Les refus de la mécanique grecque ont barré l'accès à la logique mathématique d'où seulement a pu s'édifier </w:t>
      </w:r>
      <w:r w:rsidRPr="00435E3F">
        <w:rPr>
          <w:rFonts w:ascii="Garamond" w:hAnsi="Garamond" w:cs="Courier New"/>
          <w:i/>
          <w:color w:val="0000CC"/>
          <w:sz w:val="20"/>
          <w:szCs w:val="20"/>
        </w:rPr>
        <w:t xml:space="preserve">un </w:t>
      </w:r>
      <w:r w:rsidRPr="00435E3F">
        <w:rPr>
          <w:rFonts w:ascii="Garamond" w:hAnsi="Garamond" w:cs="Courier New"/>
          <w:i/>
          <w:iCs/>
          <w:color w:val="0000CC"/>
          <w:sz w:val="20"/>
          <w:szCs w:val="20"/>
        </w:rPr>
        <w:t>vrai</w:t>
      </w:r>
      <w:r w:rsidRPr="00435E3F">
        <w:rPr>
          <w:rFonts w:ascii="Garamond" w:hAnsi="Garamond" w:cs="Courier New"/>
          <w:i/>
          <w:color w:val="0000CC"/>
          <w:sz w:val="20"/>
          <w:szCs w:val="20"/>
        </w:rPr>
        <w:t xml:space="preserv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35E3F">
        <w:rPr>
          <w:rFonts w:ascii="Garamond" w:hAnsi="Garamond" w:cs="Courier New"/>
          <w:i/>
          <w:color w:val="0000CC"/>
          <w:sz w:val="20"/>
          <w:szCs w:val="20"/>
        </w:rPr>
        <w:t>de pur</w:t>
      </w:r>
      <w:r w:rsidR="00C575E0" w:rsidRPr="00435E3F">
        <w:rPr>
          <w:rFonts w:ascii="Garamond" w:hAnsi="Garamond" w:cs="Courier New"/>
          <w:i/>
          <w:color w:val="0000CC"/>
          <w:sz w:val="20"/>
          <w:szCs w:val="20"/>
        </w:rPr>
        <w:t>e</w:t>
      </w:r>
      <w:r w:rsidR="00435E3F" w:rsidRPr="00435E3F">
        <w:rPr>
          <w:rFonts w:ascii="Garamond" w:hAnsi="Garamond" w:cs="Courier New"/>
          <w:i/>
          <w:color w:val="0000CC"/>
          <w:sz w:val="20"/>
          <w:szCs w:val="20"/>
        </w:rPr>
        <w:t xml:space="preserve"> texture</w:t>
      </w:r>
      <w:r w:rsidR="00435E3F">
        <w:rPr>
          <w:rFonts w:ascii="Garamond" w:hAnsi="Garamond" w:cs="Courier New"/>
          <w:color w:val="000000"/>
          <w:sz w:val="20"/>
          <w:szCs w:val="20"/>
        </w:rPr>
        <w:t xml:space="preserve">. </w:t>
      </w:r>
      <w:r w:rsidRPr="004E348E">
        <w:rPr>
          <w:rFonts w:ascii="Garamond" w:hAnsi="Garamond" w:cs="Courier New"/>
          <w:color w:val="000000"/>
          <w:sz w:val="20"/>
          <w:szCs w:val="20"/>
        </w:rPr>
        <w:t xml:space="preserve">C'est pourquoi les Stoïciens purent être harcelés par les </w:t>
      </w:r>
      <w:r w:rsidR="00435E3F" w:rsidRPr="004E348E">
        <w:rPr>
          <w:rFonts w:ascii="Garamond" w:hAnsi="Garamond" w:cs="Courier New"/>
          <w:color w:val="000000"/>
          <w:sz w:val="20"/>
          <w:szCs w:val="20"/>
        </w:rPr>
        <w:t>SCEPTIQUES</w:t>
      </w:r>
      <w:r w:rsidRPr="004E348E">
        <w:rPr>
          <w:rFonts w:ascii="Garamond" w:hAnsi="Garamond" w:cs="Courier New"/>
          <w:color w:val="000000"/>
          <w:sz w:val="20"/>
          <w:szCs w:val="20"/>
        </w:rPr>
        <w:t xml:space="preserve">, dont la critique ne se soutient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paradoxa</w:t>
      </w:r>
      <w:r w:rsidRPr="004E348E">
        <w:rPr>
          <w:rFonts w:ascii="Garamond" w:hAnsi="Garamond" w:cs="Courier New"/>
          <w:color w:val="000000"/>
          <w:sz w:val="20"/>
          <w:szCs w:val="20"/>
        </w:rPr>
        <w:softHyphen/>
        <w:t>lement - que de la supposition d'</w:t>
      </w:r>
      <w:r w:rsidRPr="00435E3F">
        <w:rPr>
          <w:rFonts w:ascii="Garamond" w:hAnsi="Garamond" w:cs="Courier New"/>
          <w:i/>
          <w:color w:val="0000CC"/>
          <w:sz w:val="20"/>
          <w:szCs w:val="20"/>
        </w:rPr>
        <w:t>un vrai de nature</w:t>
      </w:r>
      <w:r w:rsidRPr="004E348E">
        <w:rPr>
          <w:rFonts w:ascii="Garamond" w:hAnsi="Garamond" w:cs="Courier New"/>
          <w:color w:val="000000"/>
          <w:sz w:val="20"/>
          <w:szCs w:val="20"/>
        </w:rPr>
        <w:t xml:space="preserve">, même s'ils le tiennent pour inaccessible.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p>
    <w:p w:rsidR="00435E3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C'est justement ce que l'expérience psychanalytique réfute, chacun en apprenant que </w:t>
      </w:r>
      <w:r w:rsidRPr="00435E3F">
        <w:rPr>
          <w:rFonts w:ascii="Garamond" w:hAnsi="Garamond" w:cs="Courier New"/>
          <w:i/>
          <w:color w:val="0000CC"/>
          <w:sz w:val="20"/>
          <w:szCs w:val="20"/>
        </w:rPr>
        <w:t>le vrai de nature</w:t>
      </w:r>
      <w:r w:rsidRPr="004E348E">
        <w:rPr>
          <w:rFonts w:ascii="Garamond" w:hAnsi="Garamond" w:cs="Courier New"/>
          <w:color w:val="000000"/>
          <w:sz w:val="20"/>
          <w:szCs w:val="20"/>
        </w:rPr>
        <w:t xml:space="preserve"> se résume </w:t>
      </w:r>
    </w:p>
    <w:p w:rsidR="00435E3F"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à la jouissance que permet </w:t>
      </w:r>
      <w:r w:rsidRPr="00435E3F">
        <w:rPr>
          <w:rFonts w:ascii="Garamond" w:hAnsi="Garamond" w:cs="Courier New"/>
          <w:i/>
          <w:color w:val="0000CC"/>
          <w:sz w:val="20"/>
          <w:szCs w:val="20"/>
        </w:rPr>
        <w:t>le vrai de texture</w:t>
      </w:r>
      <w:r w:rsidRPr="004E348E">
        <w:rPr>
          <w:rFonts w:ascii="Garamond" w:hAnsi="Garamond" w:cs="Courier New"/>
          <w:color w:val="000000"/>
          <w:sz w:val="20"/>
          <w:szCs w:val="20"/>
        </w:rPr>
        <w:t xml:space="preserve">. L'intervalle dont quelqu'un joue à y intervenir, dans la psychanalyse, </w:t>
      </w:r>
    </w:p>
    <w:p w:rsidR="00EB15EB" w:rsidRPr="004E348E" w:rsidRDefault="00EB15EB">
      <w:p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n'est figurable que de la distance de </w:t>
      </w:r>
      <w:r w:rsidRPr="004E348E">
        <w:rPr>
          <w:rFonts w:ascii="Garamond" w:hAnsi="Garamond"/>
          <w:i/>
          <w:color w:val="000000"/>
          <w:sz w:val="20"/>
          <w:szCs w:val="20"/>
        </w:rPr>
        <w:t>l'écrit</w:t>
      </w:r>
      <w:r w:rsidRPr="004E348E">
        <w:rPr>
          <w:rFonts w:ascii="Garamond" w:hAnsi="Garamond" w:cs="Courier New"/>
          <w:color w:val="000000"/>
          <w:sz w:val="20"/>
          <w:szCs w:val="20"/>
        </w:rPr>
        <w:t xml:space="preserve"> à </w:t>
      </w:r>
      <w:r w:rsidRPr="004E348E">
        <w:rPr>
          <w:rFonts w:ascii="Garamond" w:hAnsi="Garamond"/>
          <w:i/>
          <w:color w:val="0000CC"/>
          <w:sz w:val="20"/>
          <w:szCs w:val="20"/>
        </w:rPr>
        <w:t>la parole</w:t>
      </w:r>
      <w:r w:rsidRPr="004E348E">
        <w:rPr>
          <w:rFonts w:ascii="Garamond" w:hAnsi="Garamond" w:cs="Courier New"/>
          <w:color w:val="000000"/>
          <w:sz w:val="20"/>
          <w:szCs w:val="20"/>
        </w:rPr>
        <w:t xml:space="preserve">. </w:t>
      </w:r>
    </w:p>
    <w:p w:rsidR="008336F6" w:rsidRPr="004E348E" w:rsidRDefault="008336F6">
      <w:pPr>
        <w:shd w:val="clear" w:color="auto" w:fill="FFFFFF"/>
        <w:autoSpaceDE w:val="0"/>
        <w:autoSpaceDN w:val="0"/>
        <w:adjustRightInd w:val="0"/>
        <w:rPr>
          <w:rFonts w:ascii="Garamond" w:hAnsi="Garamond" w:cs="Courier New"/>
          <w:color w:val="000000"/>
          <w:sz w:val="20"/>
          <w:szCs w:val="20"/>
        </w:rPr>
      </w:pPr>
    </w:p>
    <w:p w:rsidR="00EB15EB" w:rsidRPr="004E348E" w:rsidRDefault="00EB15EB">
      <w:p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Ce n'est que de </w:t>
      </w:r>
      <w:r w:rsidR="00C575E0" w:rsidRPr="004E348E">
        <w:rPr>
          <w:rFonts w:ascii="Garamond" w:hAnsi="Garamond"/>
          <w:i/>
          <w:color w:val="000000"/>
          <w:sz w:val="20"/>
          <w:szCs w:val="20"/>
        </w:rPr>
        <w:t>l'écrit</w:t>
      </w:r>
      <w:r w:rsidRPr="004E348E">
        <w:rPr>
          <w:rFonts w:ascii="Garamond" w:hAnsi="Garamond" w:cs="Courier New"/>
          <w:color w:val="000000"/>
          <w:sz w:val="20"/>
          <w:szCs w:val="20"/>
        </w:rPr>
        <w:t xml:space="preserve"> qu'a pu se sustenter une logique, </w:t>
      </w:r>
      <w:r w:rsidRPr="00435E3F">
        <w:rPr>
          <w:rFonts w:ascii="Garamond" w:hAnsi="Garamond" w:cs="Courier New"/>
          <w:i/>
          <w:color w:val="000000"/>
          <w:sz w:val="20"/>
          <w:szCs w:val="20"/>
        </w:rPr>
        <w:t xml:space="preserve">la logique </w:t>
      </w:r>
      <w:r w:rsidRPr="004E348E">
        <w:rPr>
          <w:rFonts w:ascii="Garamond" w:hAnsi="Garamond" w:cs="Courier New"/>
          <w:color w:val="000000"/>
          <w:sz w:val="20"/>
          <w:szCs w:val="20"/>
        </w:rPr>
        <w:t xml:space="preserve">dite </w:t>
      </w:r>
      <w:r w:rsidRPr="00435E3F">
        <w:rPr>
          <w:rFonts w:ascii="Garamond" w:hAnsi="Garamond" w:cs="Courier New"/>
          <w:i/>
          <w:color w:val="000000"/>
          <w:sz w:val="20"/>
          <w:szCs w:val="20"/>
        </w:rPr>
        <w:t>mathématique</w:t>
      </w:r>
      <w:r w:rsidRPr="004E348E">
        <w:rPr>
          <w:rFonts w:ascii="Garamond" w:hAnsi="Garamond" w:cs="Courier New"/>
          <w:color w:val="000000"/>
          <w:sz w:val="20"/>
          <w:szCs w:val="20"/>
        </w:rPr>
        <w:t xml:space="preserve">, dont </w:t>
      </w:r>
      <w:r w:rsidRPr="00435E3F">
        <w:rPr>
          <w:rFonts w:ascii="Garamond" w:hAnsi="Garamond" w:cs="Courier New"/>
          <w:i/>
          <w:color w:val="000000"/>
          <w:sz w:val="20"/>
          <w:szCs w:val="20"/>
        </w:rPr>
        <w:t>les</w:t>
      </w:r>
      <w:r w:rsidRPr="004E348E">
        <w:rPr>
          <w:rFonts w:ascii="Garamond" w:hAnsi="Garamond" w:cs="Courier New"/>
          <w:color w:val="000000"/>
          <w:sz w:val="20"/>
          <w:szCs w:val="20"/>
        </w:rPr>
        <w:t xml:space="preserve"> </w:t>
      </w:r>
      <w:r w:rsidR="00435E3F" w:rsidRPr="004E348E">
        <w:rPr>
          <w:rFonts w:ascii="Garamond" w:hAnsi="Garamond" w:cs="Courier New"/>
          <w:color w:val="000000"/>
          <w:sz w:val="20"/>
          <w:szCs w:val="20"/>
        </w:rPr>
        <w:t>SCEPTIQUES</w:t>
      </w:r>
      <w:r w:rsidRPr="004E348E">
        <w:rPr>
          <w:rFonts w:ascii="Garamond" w:hAnsi="Garamond" w:cs="Courier New"/>
          <w:color w:val="000000"/>
          <w:sz w:val="20"/>
          <w:szCs w:val="20"/>
        </w:rPr>
        <w:t xml:space="preserve"> </w:t>
      </w:r>
      <w:r w:rsidRPr="00435E3F">
        <w:rPr>
          <w:rFonts w:ascii="Garamond" w:hAnsi="Garamond" w:cs="Courier New"/>
          <w:i/>
          <w:color w:val="000000"/>
          <w:sz w:val="20"/>
          <w:szCs w:val="20"/>
        </w:rPr>
        <w:t>auraient la surprise</w:t>
      </w:r>
      <w:r w:rsidRPr="004E348E">
        <w:rPr>
          <w:rFonts w:ascii="Garamond" w:hAnsi="Garamond" w:cs="Courier New"/>
          <w:color w:val="000000"/>
          <w:sz w:val="20"/>
          <w:szCs w:val="20"/>
        </w:rPr>
        <w:t xml:space="preserve"> de constater qu'elle obtient l'assurance irréfutable du vrai sur des assertions aussi peu vides que, par exemple :</w:t>
      </w:r>
    </w:p>
    <w:p w:rsidR="00EB15EB" w:rsidRPr="004E348E" w:rsidRDefault="00EB15EB">
      <w:pPr>
        <w:shd w:val="clear" w:color="auto" w:fill="FFFFFF"/>
        <w:autoSpaceDE w:val="0"/>
        <w:autoSpaceDN w:val="0"/>
        <w:adjustRightInd w:val="0"/>
        <w:rPr>
          <w:rFonts w:ascii="Garamond" w:hAnsi="Garamond" w:cs="Courier New"/>
          <w:sz w:val="20"/>
          <w:szCs w:val="20"/>
        </w:rPr>
      </w:pPr>
    </w:p>
    <w:p w:rsidR="00EB15EB" w:rsidRPr="00435E3F" w:rsidRDefault="00EB15EB" w:rsidP="008336F6">
      <w:pPr>
        <w:pStyle w:val="Paragraphedeliste"/>
        <w:numPr>
          <w:ilvl w:val="0"/>
          <w:numId w:val="4"/>
        </w:numPr>
        <w:shd w:val="clear" w:color="auto" w:fill="FFFFFF"/>
        <w:autoSpaceDE w:val="0"/>
        <w:autoSpaceDN w:val="0"/>
        <w:adjustRightInd w:val="0"/>
        <w:rPr>
          <w:rFonts w:ascii="Garamond" w:hAnsi="Garamond" w:cs="Courier New"/>
          <w:color w:val="000000"/>
          <w:sz w:val="20"/>
          <w:szCs w:val="20"/>
        </w:rPr>
      </w:pPr>
      <w:r w:rsidRPr="00435E3F">
        <w:rPr>
          <w:rFonts w:ascii="Garamond" w:hAnsi="Garamond" w:cs="Courier New"/>
          <w:i/>
          <w:sz w:val="20"/>
          <w:szCs w:val="20"/>
        </w:rPr>
        <w:t xml:space="preserve">un système défini comme de l'ordre de l'arithmétique n'obtient la consistance d'obtenir toujours départage du vrai et du faux, qu'à se confirmer d'être </w:t>
      </w:r>
      <w:r w:rsidRPr="00435E3F">
        <w:rPr>
          <w:rFonts w:ascii="Garamond" w:hAnsi="Garamond" w:cs="Courier New"/>
          <w:i/>
          <w:color w:val="0000CC"/>
          <w:sz w:val="20"/>
          <w:szCs w:val="20"/>
        </w:rPr>
        <w:t>incomplet</w:t>
      </w:r>
      <w:r w:rsidRPr="00435E3F">
        <w:rPr>
          <w:rFonts w:ascii="Garamond" w:hAnsi="Garamond" w:cs="Courier New"/>
          <w:i/>
          <w:sz w:val="20"/>
          <w:szCs w:val="20"/>
        </w:rPr>
        <w:t xml:space="preserve">, soit d'exiger </w:t>
      </w:r>
      <w:r w:rsidRPr="00435E3F">
        <w:rPr>
          <w:rFonts w:ascii="Garamond" w:hAnsi="Garamond" w:cs="Courier New"/>
          <w:i/>
          <w:color w:val="0000CC"/>
          <w:sz w:val="20"/>
          <w:szCs w:val="20"/>
        </w:rPr>
        <w:t>l'indémontrable</w:t>
      </w:r>
      <w:r w:rsidRPr="00435E3F">
        <w:rPr>
          <w:rFonts w:ascii="Garamond" w:hAnsi="Garamond" w:cs="Courier New"/>
          <w:i/>
          <w:sz w:val="20"/>
          <w:szCs w:val="20"/>
        </w:rPr>
        <w:t xml:space="preserve"> de formules </w:t>
      </w:r>
      <w:r w:rsidRPr="00435E3F">
        <w:rPr>
          <w:rFonts w:ascii="Garamond" w:hAnsi="Garamond" w:cs="Courier New"/>
          <w:i/>
          <w:color w:val="000000"/>
          <w:sz w:val="20"/>
          <w:szCs w:val="20"/>
        </w:rPr>
        <w:t>qui se vérifient ailleurs</w:t>
      </w:r>
      <w:r w:rsidRPr="00435E3F">
        <w:rPr>
          <w:rFonts w:ascii="Garamond" w:hAnsi="Garamond" w:cs="Courier New"/>
          <w:color w:val="000000"/>
          <w:sz w:val="20"/>
          <w:szCs w:val="20"/>
        </w:rPr>
        <w:t>…</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rsidP="008336F6">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4E348E">
        <w:rPr>
          <w:rFonts w:ascii="Garamond" w:hAnsi="Garamond" w:cs="Courier New"/>
          <w:color w:val="000000"/>
          <w:sz w:val="20"/>
          <w:szCs w:val="20"/>
        </w:rPr>
        <w:t xml:space="preserve">ou encore : </w:t>
      </w:r>
      <w:r w:rsidRPr="00435E3F">
        <w:rPr>
          <w:rFonts w:ascii="Garamond" w:hAnsi="Garamond" w:cs="Courier New"/>
          <w:i/>
          <w:color w:val="000000"/>
          <w:sz w:val="20"/>
          <w:szCs w:val="20"/>
        </w:rPr>
        <w:t xml:space="preserve">cet </w:t>
      </w:r>
      <w:r w:rsidRPr="00435E3F">
        <w:rPr>
          <w:rFonts w:ascii="Garamond" w:hAnsi="Garamond" w:cs="Courier New"/>
          <w:i/>
          <w:color w:val="0000CC"/>
          <w:sz w:val="20"/>
          <w:szCs w:val="20"/>
        </w:rPr>
        <w:t>indémontrable</w:t>
      </w:r>
      <w:r w:rsidRPr="00435E3F">
        <w:rPr>
          <w:rFonts w:ascii="Garamond" w:hAnsi="Garamond" w:cs="Courier New"/>
          <w:i/>
          <w:color w:val="000000"/>
          <w:sz w:val="20"/>
          <w:szCs w:val="20"/>
        </w:rPr>
        <w:t xml:space="preserve"> relève d'autre part d'une démonstration qui en décide indépendamment de sa vérité,</w:t>
      </w:r>
    </w:p>
    <w:p w:rsidR="008336F6" w:rsidRPr="004E348E" w:rsidRDefault="008336F6">
      <w:pPr>
        <w:shd w:val="clear" w:color="auto" w:fill="FFFFFF"/>
        <w:autoSpaceDE w:val="0"/>
        <w:autoSpaceDN w:val="0"/>
        <w:adjustRightInd w:val="0"/>
        <w:rPr>
          <w:rFonts w:ascii="Garamond" w:hAnsi="Garamond" w:cs="Courier New"/>
          <w:sz w:val="20"/>
          <w:szCs w:val="20"/>
        </w:rPr>
      </w:pPr>
    </w:p>
    <w:p w:rsidR="00EB15EB" w:rsidRPr="004E348E" w:rsidRDefault="00EB15EB" w:rsidP="008336F6">
      <w:pPr>
        <w:pStyle w:val="Paragraphedeliste"/>
        <w:numPr>
          <w:ilvl w:val="0"/>
          <w:numId w:val="6"/>
        </w:numPr>
        <w:shd w:val="clear" w:color="auto" w:fill="FFFFFF"/>
        <w:autoSpaceDE w:val="0"/>
        <w:autoSpaceDN w:val="0"/>
        <w:adjustRightInd w:val="0"/>
        <w:rPr>
          <w:rFonts w:ascii="Garamond" w:hAnsi="Garamond" w:cs="Courier New"/>
          <w:sz w:val="20"/>
          <w:szCs w:val="20"/>
        </w:rPr>
      </w:pPr>
      <w:r w:rsidRPr="004E348E">
        <w:rPr>
          <w:rFonts w:ascii="Garamond" w:hAnsi="Garamond" w:cs="Courier New"/>
          <w:color w:val="000000"/>
          <w:sz w:val="20"/>
          <w:szCs w:val="20"/>
        </w:rPr>
        <w:t xml:space="preserve">ou encore : </w:t>
      </w:r>
      <w:r w:rsidRPr="00435E3F">
        <w:rPr>
          <w:rFonts w:ascii="Garamond" w:hAnsi="Garamond" w:cs="Courier New"/>
          <w:i/>
          <w:color w:val="000000"/>
          <w:sz w:val="20"/>
          <w:szCs w:val="20"/>
        </w:rPr>
        <w:t xml:space="preserve">il y a un </w:t>
      </w:r>
      <w:r w:rsidRPr="00435E3F">
        <w:rPr>
          <w:rFonts w:ascii="Garamond" w:hAnsi="Garamond" w:cs="Courier New"/>
          <w:i/>
          <w:color w:val="0000CC"/>
          <w:sz w:val="20"/>
          <w:szCs w:val="20"/>
        </w:rPr>
        <w:t>indécidable</w:t>
      </w:r>
      <w:r w:rsidRPr="00435E3F">
        <w:rPr>
          <w:rFonts w:ascii="Garamond" w:hAnsi="Garamond" w:cs="Courier New"/>
          <w:i/>
          <w:color w:val="000000"/>
          <w:sz w:val="20"/>
          <w:szCs w:val="20"/>
        </w:rPr>
        <w:t xml:space="preserve"> qui s'articule de ce que </w:t>
      </w:r>
      <w:r w:rsidRPr="00435E3F">
        <w:rPr>
          <w:rFonts w:ascii="Garamond" w:hAnsi="Garamond" w:cs="Courier New"/>
          <w:i/>
          <w:color w:val="0000CC"/>
          <w:sz w:val="20"/>
          <w:szCs w:val="20"/>
        </w:rPr>
        <w:t>l'indémontra</w:t>
      </w:r>
      <w:r w:rsidRPr="00435E3F">
        <w:rPr>
          <w:rFonts w:ascii="Garamond" w:hAnsi="Garamond" w:cs="Courier New"/>
          <w:i/>
          <w:color w:val="0000CC"/>
          <w:sz w:val="20"/>
          <w:szCs w:val="20"/>
        </w:rPr>
        <w:softHyphen/>
        <w:t>ble</w:t>
      </w:r>
      <w:r w:rsidRPr="00435E3F">
        <w:rPr>
          <w:rFonts w:ascii="Garamond" w:hAnsi="Garamond" w:cs="Courier New"/>
          <w:i/>
          <w:color w:val="000000"/>
          <w:sz w:val="20"/>
          <w:szCs w:val="20"/>
        </w:rPr>
        <w:t xml:space="preserve"> ne saurait être même décidé.</w:t>
      </w:r>
    </w:p>
    <w:p w:rsidR="00EB15EB" w:rsidRPr="004E348E" w:rsidRDefault="00EB15EB">
      <w:pPr>
        <w:rPr>
          <w:rFonts w:ascii="Garamond" w:hAnsi="Garamond" w:cs="Courier New"/>
          <w:color w:val="000000"/>
          <w:sz w:val="20"/>
          <w:szCs w:val="20"/>
        </w:rPr>
      </w:pPr>
    </w:p>
    <w:p w:rsidR="00435E3F" w:rsidRDefault="00EB15EB">
      <w:pPr>
        <w:rPr>
          <w:rFonts w:ascii="Garamond" w:hAnsi="Garamond" w:cs="Courier New"/>
          <w:sz w:val="20"/>
          <w:szCs w:val="20"/>
        </w:rPr>
      </w:pPr>
      <w:r w:rsidRPr="004E348E">
        <w:rPr>
          <w:rFonts w:ascii="Garamond" w:hAnsi="Garamond" w:cs="Courier New"/>
          <w:color w:val="000000"/>
          <w:sz w:val="20"/>
          <w:szCs w:val="20"/>
        </w:rPr>
        <w:lastRenderedPageBreak/>
        <w:t>Les coupures du texte articulatoire de l'inconscient doivent être reconnues d'une telle structure,</w:t>
      </w:r>
      <w:r w:rsidRPr="004E348E">
        <w:rPr>
          <w:rFonts w:ascii="Garamond" w:hAnsi="Garamond" w:cs="Courier New"/>
          <w:sz w:val="20"/>
          <w:szCs w:val="20"/>
        </w:rPr>
        <w:t xml:space="preserve"> </w:t>
      </w:r>
    </w:p>
    <w:p w:rsidR="00435E3F" w:rsidRDefault="00EB15EB">
      <w:pPr>
        <w:rPr>
          <w:rFonts w:ascii="Garamond" w:hAnsi="Garamond" w:cs="Courier New"/>
          <w:sz w:val="20"/>
          <w:szCs w:val="20"/>
        </w:rPr>
      </w:pPr>
      <w:r w:rsidRPr="004E348E">
        <w:rPr>
          <w:rFonts w:ascii="Garamond" w:hAnsi="Garamond" w:cs="Courier New"/>
          <w:color w:val="000000"/>
          <w:sz w:val="20"/>
          <w:szCs w:val="20"/>
        </w:rPr>
        <w:t>à savoir de ce qu'</w:t>
      </w:r>
      <w:r w:rsidRPr="00435E3F">
        <w:rPr>
          <w:rFonts w:ascii="Garamond" w:hAnsi="Garamond" w:cs="Courier New"/>
          <w:i/>
          <w:color w:val="0000CC"/>
          <w:sz w:val="20"/>
          <w:szCs w:val="20"/>
        </w:rPr>
        <w:t>elles le laissent tomber</w:t>
      </w:r>
      <w:r w:rsidRPr="004E348E">
        <w:rPr>
          <w:rFonts w:ascii="Garamond" w:hAnsi="Garamond" w:cs="Courier New"/>
          <w:color w:val="000000"/>
          <w:sz w:val="20"/>
          <w:szCs w:val="20"/>
        </w:rPr>
        <w:t>.</w:t>
      </w:r>
      <w:r w:rsidR="00435E3F">
        <w:rPr>
          <w:rFonts w:ascii="Garamond" w:hAnsi="Garamond" w:cs="Courier New"/>
          <w:sz w:val="20"/>
          <w:szCs w:val="20"/>
        </w:rPr>
        <w:t xml:space="preserve"> </w:t>
      </w:r>
      <w:r w:rsidRPr="004E348E">
        <w:rPr>
          <w:rFonts w:ascii="Garamond" w:hAnsi="Garamond" w:cs="Courier New"/>
          <w:color w:val="000000"/>
          <w:sz w:val="20"/>
          <w:szCs w:val="20"/>
        </w:rPr>
        <w:t>Car voici qu'une fois de plus je vais du cristal de la langue tirer parti,</w:t>
      </w:r>
      <w:r w:rsidRPr="004E348E">
        <w:rPr>
          <w:rFonts w:ascii="Garamond" w:hAnsi="Garamond" w:cs="Courier New"/>
          <w:sz w:val="20"/>
          <w:szCs w:val="20"/>
        </w:rPr>
        <w:t xml:space="preserve"> </w:t>
      </w:r>
    </w:p>
    <w:p w:rsidR="00EB15EB" w:rsidRPr="00435E3F" w:rsidRDefault="00EB15EB">
      <w:pPr>
        <w:rPr>
          <w:rFonts w:ascii="Garamond" w:hAnsi="Garamond" w:cs="Courier New"/>
          <w:sz w:val="20"/>
          <w:szCs w:val="20"/>
        </w:rPr>
      </w:pPr>
      <w:r w:rsidRPr="004E348E">
        <w:rPr>
          <w:rFonts w:ascii="Garamond" w:hAnsi="Garamond" w:cs="Courier New"/>
          <w:color w:val="000000"/>
          <w:sz w:val="20"/>
          <w:szCs w:val="20"/>
        </w:rPr>
        <w:t xml:space="preserve">à remarquer que ce </w:t>
      </w:r>
      <w:r w:rsidRPr="004E348E">
        <w:rPr>
          <w:rFonts w:ascii="Garamond" w:hAnsi="Garamond" w:cs="Courier New"/>
          <w:i/>
          <w:iCs/>
          <w:color w:val="000000"/>
          <w:sz w:val="20"/>
          <w:szCs w:val="20"/>
        </w:rPr>
        <w:t>chu</w:t>
      </w:r>
      <w:r w:rsidRPr="004E348E">
        <w:rPr>
          <w:rFonts w:ascii="Garamond" w:hAnsi="Garamond" w:cs="Courier New"/>
          <w:color w:val="000000"/>
          <w:sz w:val="20"/>
          <w:szCs w:val="20"/>
        </w:rPr>
        <w:t>,</w:t>
      </w:r>
      <w:r w:rsidRPr="004E348E">
        <w:rPr>
          <w:rFonts w:ascii="Garamond" w:hAnsi="Garamond" w:cs="Courier New"/>
          <w:sz w:val="20"/>
          <w:szCs w:val="20"/>
        </w:rPr>
        <w:t xml:space="preserve"> </w:t>
      </w:r>
      <w:r w:rsidRPr="004E348E">
        <w:rPr>
          <w:rFonts w:ascii="Garamond" w:hAnsi="Garamond" w:cs="Courier New"/>
          <w:color w:val="000000"/>
          <w:sz w:val="20"/>
          <w:szCs w:val="20"/>
        </w:rPr>
        <w:t>d'être «</w:t>
      </w:r>
      <w:r w:rsidRPr="004E348E">
        <w:rPr>
          <w:rFonts w:ascii="Garamond" w:hAnsi="Garamond" w:cs="Courier New"/>
          <w:i/>
          <w:iCs/>
          <w:color w:val="000000"/>
          <w:sz w:val="20"/>
          <w:szCs w:val="20"/>
        </w:rPr>
        <w:t> </w:t>
      </w:r>
      <w:proofErr w:type="spellStart"/>
      <w:r w:rsidRPr="004E348E">
        <w:rPr>
          <w:rFonts w:ascii="Garamond" w:hAnsi="Garamond"/>
          <w:i/>
          <w:iCs/>
          <w:color w:val="000000"/>
          <w:sz w:val="20"/>
          <w:szCs w:val="20"/>
        </w:rPr>
        <w:t>falsus</w:t>
      </w:r>
      <w:proofErr w:type="spellEnd"/>
      <w:r w:rsidRPr="004E348E">
        <w:rPr>
          <w:rFonts w:ascii="Garamond" w:hAnsi="Garamond" w:cs="Courier New"/>
          <w:i/>
          <w:iCs/>
          <w:color w:val="000000"/>
          <w:sz w:val="20"/>
          <w:szCs w:val="20"/>
        </w:rPr>
        <w:t> </w:t>
      </w:r>
      <w:r w:rsidRPr="004E348E">
        <w:rPr>
          <w:rFonts w:ascii="Garamond" w:hAnsi="Garamond" w:cs="Courier New"/>
          <w:color w:val="000000"/>
          <w:sz w:val="20"/>
          <w:szCs w:val="20"/>
        </w:rPr>
        <w:t>» du latin,</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lie le faux… </w:t>
      </w:r>
    </w:p>
    <w:p w:rsidR="00EB15EB" w:rsidRPr="004E348E" w:rsidRDefault="00EB15EB">
      <w:pPr>
        <w:ind w:firstLine="708"/>
        <w:rPr>
          <w:rFonts w:ascii="Garamond" w:hAnsi="Garamond" w:cs="Courier New"/>
          <w:color w:val="000000"/>
          <w:sz w:val="20"/>
          <w:szCs w:val="20"/>
        </w:rPr>
      </w:pPr>
      <w:r w:rsidRPr="004E348E">
        <w:rPr>
          <w:rFonts w:ascii="Garamond" w:hAnsi="Garamond" w:cs="Courier New"/>
          <w:color w:val="000000"/>
          <w:sz w:val="20"/>
          <w:szCs w:val="20"/>
        </w:rPr>
        <w:t>certes,</w:t>
      </w:r>
      <w:r w:rsidRPr="004E348E">
        <w:rPr>
          <w:rFonts w:ascii="Garamond" w:hAnsi="Garamond" w:cs="Courier New"/>
          <w:sz w:val="20"/>
          <w:szCs w:val="20"/>
        </w:rPr>
        <w:t xml:space="preserve"> </w:t>
      </w:r>
      <w:r w:rsidRPr="004E348E">
        <w:rPr>
          <w:rFonts w:ascii="Garamond" w:hAnsi="Garamond" w:cs="Courier New"/>
          <w:color w:val="000000"/>
          <w:sz w:val="20"/>
          <w:szCs w:val="20"/>
        </w:rPr>
        <w:t>fort distinct en son sens d'</w:t>
      </w:r>
      <w:r w:rsidRPr="004E348E">
        <w:rPr>
          <w:rFonts w:ascii="Garamond" w:hAnsi="Garamond" w:cs="Courier New"/>
          <w:i/>
          <w:iCs/>
          <w:color w:val="000000"/>
          <w:sz w:val="20"/>
          <w:szCs w:val="20"/>
        </w:rPr>
        <w:t>opposé au vrai</w:t>
      </w:r>
    </w:p>
    <w:p w:rsidR="00EB15EB" w:rsidRPr="004E348E" w:rsidRDefault="00EB15EB">
      <w:pPr>
        <w:rPr>
          <w:rFonts w:ascii="Garamond" w:hAnsi="Garamond" w:cs="Courier New"/>
          <w:sz w:val="20"/>
          <w:szCs w:val="20"/>
        </w:rPr>
      </w:pPr>
      <w:r w:rsidRPr="004E348E">
        <w:rPr>
          <w:rFonts w:ascii="Garamond" w:hAnsi="Garamond" w:cs="Courier New"/>
          <w:color w:val="000000"/>
          <w:sz w:val="20"/>
          <w:szCs w:val="20"/>
        </w:rPr>
        <w:t>…à notre «</w:t>
      </w:r>
      <w:r w:rsidRPr="004E348E">
        <w:rPr>
          <w:rFonts w:ascii="Garamond" w:hAnsi="Garamond" w:cs="Courier New"/>
          <w:i/>
          <w:iCs/>
          <w:color w:val="000000"/>
          <w:sz w:val="20"/>
          <w:szCs w:val="20"/>
        </w:rPr>
        <w:t> faut du temps </w:t>
      </w:r>
      <w:r w:rsidRPr="004E348E">
        <w:rPr>
          <w:rFonts w:ascii="Garamond" w:hAnsi="Garamond" w:cs="Courier New"/>
          <w:color w:val="000000"/>
          <w:sz w:val="20"/>
          <w:szCs w:val="20"/>
        </w:rPr>
        <w:t>» et à son «</w:t>
      </w:r>
      <w:r w:rsidRPr="004E348E">
        <w:rPr>
          <w:rFonts w:ascii="Garamond" w:hAnsi="Garamond" w:cs="Courier New"/>
          <w:i/>
          <w:iCs/>
          <w:color w:val="000000"/>
          <w:sz w:val="20"/>
          <w:szCs w:val="20"/>
        </w:rPr>
        <w:t> faillir </w:t>
      </w:r>
      <w:r w:rsidRPr="004E348E">
        <w:rPr>
          <w:rFonts w:ascii="Garamond" w:hAnsi="Garamond" w:cs="Courier New"/>
          <w:color w:val="000000"/>
          <w:sz w:val="20"/>
          <w:szCs w:val="20"/>
        </w:rPr>
        <w:t>»,</w:t>
      </w:r>
      <w:r w:rsidRPr="004E348E">
        <w:rPr>
          <w:rFonts w:ascii="Garamond" w:hAnsi="Garamond" w:cs="Courier New"/>
          <w:sz w:val="20"/>
          <w:szCs w:val="20"/>
        </w:rPr>
        <w:t xml:space="preserve"> </w:t>
      </w:r>
      <w:r w:rsidRPr="004E348E">
        <w:rPr>
          <w:rFonts w:ascii="Garamond" w:hAnsi="Garamond" w:cs="Courier New"/>
          <w:color w:val="000000"/>
          <w:sz w:val="20"/>
          <w:szCs w:val="20"/>
        </w:rPr>
        <w:t>parce qu'il est le participe passé de «</w:t>
      </w:r>
      <w:r w:rsidRPr="004E348E">
        <w:rPr>
          <w:rFonts w:ascii="Garamond" w:hAnsi="Garamond" w:cs="Courier New"/>
          <w:i/>
          <w:iCs/>
          <w:color w:val="000000"/>
          <w:sz w:val="20"/>
          <w:szCs w:val="20"/>
        </w:rPr>
        <w:t> </w:t>
      </w:r>
      <w:proofErr w:type="spellStart"/>
      <w:r w:rsidRPr="004E348E">
        <w:rPr>
          <w:rFonts w:ascii="Garamond" w:hAnsi="Garamond" w:cs="Courier New"/>
          <w:i/>
          <w:iCs/>
          <w:color w:val="000000"/>
          <w:sz w:val="20"/>
          <w:szCs w:val="20"/>
        </w:rPr>
        <w:t>fallere</w:t>
      </w:r>
      <w:proofErr w:type="spellEnd"/>
      <w:r w:rsidRPr="004E348E">
        <w:rPr>
          <w:rFonts w:ascii="Garamond" w:hAnsi="Garamond" w:cs="Courier New"/>
          <w:i/>
          <w:iCs/>
          <w:color w:val="000000"/>
          <w:sz w:val="20"/>
          <w:szCs w:val="20"/>
        </w:rPr>
        <w:t> </w:t>
      </w:r>
      <w:r w:rsidRPr="004E348E">
        <w:rPr>
          <w:rFonts w:ascii="Garamond" w:hAnsi="Garamond" w:cs="Courier New"/>
          <w:color w:val="000000"/>
          <w:sz w:val="20"/>
          <w:szCs w:val="20"/>
        </w:rPr>
        <w:t>» dont les deux verbes «</w:t>
      </w:r>
      <w:r w:rsidRPr="004E348E">
        <w:rPr>
          <w:rFonts w:ascii="Garamond" w:hAnsi="Garamond" w:cs="Courier New"/>
          <w:i/>
          <w:iCs/>
          <w:color w:val="000000"/>
          <w:sz w:val="20"/>
          <w:szCs w:val="20"/>
        </w:rPr>
        <w:t> faillir </w:t>
      </w:r>
      <w:r w:rsidRPr="004E348E">
        <w:rPr>
          <w:rFonts w:ascii="Garamond" w:hAnsi="Garamond" w:cs="Courier New"/>
          <w:color w:val="000000"/>
          <w:sz w:val="20"/>
          <w:szCs w:val="20"/>
        </w:rPr>
        <w:t>»</w:t>
      </w:r>
      <w:r w:rsidRPr="004E348E">
        <w:rPr>
          <w:rFonts w:ascii="Garamond" w:hAnsi="Garamond" w:cs="Courier New"/>
          <w:sz w:val="20"/>
          <w:szCs w:val="20"/>
        </w:rPr>
        <w:t xml:space="preserve"> </w:t>
      </w:r>
      <w:r w:rsidRPr="004E348E">
        <w:rPr>
          <w:rFonts w:ascii="Garamond" w:hAnsi="Garamond" w:cs="Courier New"/>
          <w:color w:val="000000"/>
          <w:sz w:val="20"/>
          <w:szCs w:val="20"/>
        </w:rPr>
        <w:t>et «</w:t>
      </w:r>
      <w:r w:rsidRPr="004E348E">
        <w:rPr>
          <w:rFonts w:ascii="Garamond" w:hAnsi="Garamond" w:cs="Courier New"/>
          <w:i/>
          <w:iCs/>
          <w:color w:val="000000"/>
          <w:sz w:val="20"/>
          <w:szCs w:val="20"/>
        </w:rPr>
        <w:t> falloir </w:t>
      </w:r>
      <w:r w:rsidRPr="004E348E">
        <w:rPr>
          <w:rFonts w:ascii="Garamond" w:hAnsi="Garamond" w:cs="Courier New"/>
          <w:color w:val="000000"/>
          <w:sz w:val="20"/>
          <w:szCs w:val="20"/>
        </w:rPr>
        <w:t>» proviennent chacun de son détour.</w:t>
      </w:r>
      <w:r w:rsidRPr="004E348E">
        <w:rPr>
          <w:rFonts w:ascii="Garamond" w:hAnsi="Garamond" w:cs="Courier New"/>
          <w:sz w:val="20"/>
          <w:szCs w:val="20"/>
        </w:rPr>
        <w:t xml:space="preserve"> </w:t>
      </w:r>
    </w:p>
    <w:p w:rsidR="008336F6" w:rsidRPr="004E348E" w:rsidRDefault="008336F6">
      <w:pPr>
        <w:rPr>
          <w:rFonts w:ascii="Garamond" w:hAnsi="Garamond" w:cs="Courier New"/>
          <w:color w:val="000000"/>
          <w:sz w:val="20"/>
          <w:szCs w:val="20"/>
        </w:rPr>
      </w:pPr>
    </w:p>
    <w:p w:rsidR="00435E3F" w:rsidRDefault="00EB15EB">
      <w:pPr>
        <w:rPr>
          <w:rFonts w:ascii="Garamond" w:hAnsi="Garamond" w:cs="Courier New"/>
          <w:sz w:val="20"/>
          <w:szCs w:val="20"/>
        </w:rPr>
      </w:pPr>
      <w:r w:rsidRPr="004E348E">
        <w:rPr>
          <w:rFonts w:ascii="Garamond" w:hAnsi="Garamond" w:cs="Courier New"/>
          <w:color w:val="000000"/>
          <w:sz w:val="20"/>
          <w:szCs w:val="20"/>
        </w:rPr>
        <w:t>Et observez que je ne fais inter</w:t>
      </w:r>
      <w:r w:rsidRPr="004E348E">
        <w:rPr>
          <w:rFonts w:ascii="Garamond" w:hAnsi="Garamond" w:cs="Courier New"/>
          <w:color w:val="000000"/>
          <w:sz w:val="20"/>
          <w:szCs w:val="20"/>
        </w:rPr>
        <w:softHyphen/>
        <w:t>venir l'étymologie qu'en soutien de l'effet de cristal homophonique.</w:t>
      </w:r>
      <w:r w:rsidRPr="004E348E">
        <w:rPr>
          <w:rFonts w:ascii="Garamond" w:hAnsi="Garamond" w:cs="Courier New"/>
          <w:sz w:val="20"/>
          <w:szCs w:val="20"/>
        </w:rPr>
        <w:t xml:space="preserve"> </w:t>
      </w:r>
    </w:p>
    <w:p w:rsidR="00EB15EB" w:rsidRPr="004E348E" w:rsidRDefault="00EB15EB">
      <w:pPr>
        <w:rPr>
          <w:rFonts w:ascii="Garamond" w:hAnsi="Garamond" w:cs="Courier New"/>
          <w:color w:val="000000"/>
          <w:sz w:val="20"/>
          <w:szCs w:val="20"/>
        </w:rPr>
      </w:pPr>
      <w:r w:rsidRPr="004E348E">
        <w:rPr>
          <w:rFonts w:ascii="Garamond" w:hAnsi="Garamond" w:cs="Courier New"/>
          <w:color w:val="000000"/>
          <w:sz w:val="20"/>
          <w:szCs w:val="20"/>
        </w:rPr>
        <w:t xml:space="preserve">C'est aussi que la dimension du </w:t>
      </w:r>
      <w:r w:rsidRPr="004E348E">
        <w:rPr>
          <w:rFonts w:ascii="Garamond" w:hAnsi="Garamond"/>
          <w:i/>
          <w:iCs/>
          <w:color w:val="000000"/>
          <w:sz w:val="20"/>
          <w:szCs w:val="20"/>
        </w:rPr>
        <w:t>faux</w:t>
      </w:r>
      <w:r w:rsidRPr="004E348E">
        <w:rPr>
          <w:rFonts w:ascii="Garamond" w:hAnsi="Garamond" w:cs="Courier New"/>
          <w:color w:val="000000"/>
          <w:sz w:val="20"/>
          <w:szCs w:val="20"/>
        </w:rPr>
        <w:t xml:space="preserve"> a à se corriger quand il s'agit de l'interpré</w:t>
      </w:r>
      <w:r w:rsidRPr="004E348E">
        <w:rPr>
          <w:rFonts w:ascii="Garamond" w:hAnsi="Garamond" w:cs="Courier New"/>
          <w:color w:val="000000"/>
          <w:sz w:val="20"/>
          <w:szCs w:val="20"/>
        </w:rPr>
        <w:softHyphen/>
        <w:t xml:space="preserve">tation. </w:t>
      </w:r>
    </w:p>
    <w:p w:rsidR="00EB15EB" w:rsidRPr="004E348E" w:rsidRDefault="00EB15EB">
      <w:pPr>
        <w:rPr>
          <w:rFonts w:ascii="Garamond" w:hAnsi="Garamond" w:cs="Courier New"/>
          <w:sz w:val="20"/>
          <w:szCs w:val="20"/>
        </w:rPr>
      </w:pPr>
      <w:r w:rsidRPr="004E348E">
        <w:rPr>
          <w:rFonts w:ascii="Garamond" w:hAnsi="Garamond" w:cs="Courier New"/>
          <w:color w:val="000000"/>
          <w:sz w:val="20"/>
          <w:szCs w:val="20"/>
        </w:rPr>
        <w:t>C'est justement d'être «</w:t>
      </w:r>
      <w:r w:rsidRPr="004E348E">
        <w:rPr>
          <w:rFonts w:ascii="Garamond" w:hAnsi="Garamond" w:cs="Courier New"/>
          <w:i/>
          <w:iCs/>
          <w:color w:val="000000"/>
          <w:sz w:val="20"/>
          <w:szCs w:val="20"/>
        </w:rPr>
        <w:t> </w:t>
      </w:r>
      <w:proofErr w:type="spellStart"/>
      <w:r w:rsidRPr="004E348E">
        <w:rPr>
          <w:rFonts w:ascii="Garamond" w:hAnsi="Garamond"/>
          <w:i/>
          <w:iCs/>
          <w:color w:val="000000"/>
          <w:sz w:val="20"/>
          <w:szCs w:val="20"/>
        </w:rPr>
        <w:t>falsa</w:t>
      </w:r>
      <w:proofErr w:type="spellEnd"/>
      <w:r w:rsidRPr="004E348E">
        <w:rPr>
          <w:rFonts w:ascii="Garamond" w:hAnsi="Garamond" w:cs="Courier New"/>
          <w:i/>
          <w:iCs/>
          <w:color w:val="000000"/>
          <w:sz w:val="20"/>
          <w:szCs w:val="20"/>
        </w:rPr>
        <w:t> </w:t>
      </w:r>
      <w:r w:rsidRPr="004E348E">
        <w:rPr>
          <w:rFonts w:ascii="Garamond" w:hAnsi="Garamond" w:cs="Courier New"/>
          <w:color w:val="000000"/>
          <w:sz w:val="20"/>
          <w:szCs w:val="20"/>
        </w:rPr>
        <w:t>», même pas bien tombée,</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qu'une interprétation opère de ce que </w:t>
      </w:r>
      <w:r w:rsidRPr="004E348E">
        <w:rPr>
          <w:rFonts w:ascii="Garamond" w:hAnsi="Garamond"/>
          <w:i/>
          <w:color w:val="000000"/>
          <w:sz w:val="20"/>
          <w:szCs w:val="20"/>
        </w:rPr>
        <w:t>l'</w:t>
      </w:r>
      <w:r w:rsidRPr="004E348E">
        <w:rPr>
          <w:rFonts w:ascii="Garamond" w:hAnsi="Garamond"/>
          <w:i/>
          <w:iCs/>
          <w:color w:val="000000"/>
          <w:sz w:val="20"/>
          <w:szCs w:val="20"/>
        </w:rPr>
        <w:t>être</w:t>
      </w:r>
      <w:r w:rsidRPr="004E348E">
        <w:rPr>
          <w:rFonts w:ascii="Garamond" w:hAnsi="Garamond" w:cs="Courier New"/>
          <w:color w:val="000000"/>
          <w:sz w:val="20"/>
          <w:szCs w:val="20"/>
        </w:rPr>
        <w:t xml:space="preserve"> soit à côté.</w:t>
      </w:r>
      <w:r w:rsidRPr="004E348E">
        <w:rPr>
          <w:rFonts w:ascii="Garamond" w:hAnsi="Garamond" w:cs="Courier New"/>
          <w:sz w:val="20"/>
          <w:szCs w:val="20"/>
        </w:rPr>
        <w:t xml:space="preserve"> </w:t>
      </w:r>
    </w:p>
    <w:p w:rsidR="00EB15EB" w:rsidRPr="004E348E" w:rsidRDefault="00EB15EB">
      <w:pPr>
        <w:rPr>
          <w:rFonts w:ascii="Garamond" w:hAnsi="Garamond" w:cs="Courier New"/>
          <w:color w:val="000000"/>
          <w:sz w:val="20"/>
          <w:szCs w:val="20"/>
        </w:rPr>
      </w:pPr>
      <w:r w:rsidRPr="004E348E">
        <w:rPr>
          <w:rFonts w:ascii="Garamond" w:hAnsi="Garamond" w:cs="Courier New"/>
          <w:color w:val="000000"/>
          <w:sz w:val="20"/>
          <w:szCs w:val="20"/>
        </w:rPr>
        <w:t>Ne pas oublier</w:t>
      </w:r>
      <w:r w:rsidRPr="004E348E">
        <w:rPr>
          <w:rFonts w:ascii="Garamond" w:hAnsi="Garamond" w:cs="Courier New"/>
          <w:sz w:val="20"/>
          <w:szCs w:val="20"/>
        </w:rPr>
        <w:t xml:space="preserve"> </w:t>
      </w:r>
      <w:r w:rsidRPr="004E348E">
        <w:rPr>
          <w:rFonts w:ascii="Garamond" w:hAnsi="Garamond" w:cs="Courier New"/>
          <w:color w:val="000000"/>
          <w:sz w:val="20"/>
          <w:szCs w:val="20"/>
        </w:rPr>
        <w:t>que dans la</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psychanalyse le </w:t>
      </w:r>
      <w:proofErr w:type="spellStart"/>
      <w:r w:rsidRPr="004E348E">
        <w:rPr>
          <w:rFonts w:ascii="Garamond" w:hAnsi="Garamond"/>
          <w:i/>
          <w:iCs/>
          <w:color w:val="000000"/>
          <w:sz w:val="20"/>
          <w:szCs w:val="20"/>
        </w:rPr>
        <w:t>falsus</w:t>
      </w:r>
      <w:proofErr w:type="spellEnd"/>
      <w:r w:rsidRPr="004E348E">
        <w:rPr>
          <w:rFonts w:ascii="Garamond" w:hAnsi="Garamond" w:cs="Courier New"/>
          <w:color w:val="000000"/>
          <w:sz w:val="20"/>
          <w:szCs w:val="20"/>
        </w:rPr>
        <w:t xml:space="preserve"> est causal de l'être en procès de vérification. </w:t>
      </w:r>
    </w:p>
    <w:p w:rsidR="008336F6" w:rsidRPr="004E348E" w:rsidRDefault="008336F6">
      <w:pPr>
        <w:rPr>
          <w:rFonts w:ascii="Garamond" w:hAnsi="Garamond" w:cs="Courier New"/>
          <w:color w:val="000000"/>
          <w:sz w:val="20"/>
          <w:szCs w:val="20"/>
        </w:rPr>
      </w:pPr>
    </w:p>
    <w:p w:rsidR="00435E3F" w:rsidRDefault="00EB15EB">
      <w:pPr>
        <w:rPr>
          <w:rFonts w:ascii="Garamond" w:hAnsi="Garamond" w:cs="Courier New"/>
          <w:color w:val="000000"/>
          <w:sz w:val="20"/>
          <w:szCs w:val="20"/>
        </w:rPr>
      </w:pPr>
      <w:r w:rsidRPr="004E348E">
        <w:rPr>
          <w:rFonts w:ascii="Garamond" w:hAnsi="Garamond" w:cs="Courier New"/>
          <w:color w:val="000000"/>
          <w:sz w:val="20"/>
          <w:szCs w:val="20"/>
        </w:rPr>
        <w:t>FREUD sans doute, à son époque,</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n'avait pas à connaître plus en ce champ que l'appui de BRENTANO, </w:t>
      </w:r>
    </w:p>
    <w:p w:rsidR="00EB15EB" w:rsidRPr="004E348E" w:rsidRDefault="00EB15EB">
      <w:pPr>
        <w:rPr>
          <w:rFonts w:ascii="Garamond" w:hAnsi="Garamond" w:cs="Courier New"/>
          <w:color w:val="000000"/>
          <w:sz w:val="20"/>
          <w:szCs w:val="20"/>
        </w:rPr>
      </w:pPr>
      <w:r w:rsidRPr="004E348E">
        <w:rPr>
          <w:rFonts w:ascii="Garamond" w:hAnsi="Garamond" w:cs="Courier New"/>
          <w:color w:val="000000"/>
          <w:sz w:val="20"/>
          <w:szCs w:val="20"/>
        </w:rPr>
        <w:t>ce qui est parfaitement repérable,</w:t>
      </w:r>
      <w:r w:rsidRPr="004E348E">
        <w:rPr>
          <w:rFonts w:ascii="Garamond" w:hAnsi="Garamond" w:cs="Courier New"/>
          <w:sz w:val="20"/>
          <w:szCs w:val="20"/>
        </w:rPr>
        <w:t xml:space="preserve"> </w:t>
      </w:r>
      <w:r w:rsidRPr="004E348E">
        <w:rPr>
          <w:rFonts w:ascii="Garamond" w:hAnsi="Garamond" w:cs="Courier New"/>
          <w:color w:val="000000"/>
          <w:sz w:val="20"/>
          <w:szCs w:val="20"/>
        </w:rPr>
        <w:t>quoique discret,</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dans un texte comme celui de la </w:t>
      </w:r>
      <w:proofErr w:type="spellStart"/>
      <w:r w:rsidRPr="004E348E">
        <w:rPr>
          <w:rFonts w:ascii="Garamond" w:hAnsi="Garamond"/>
          <w:i/>
          <w:iCs/>
          <w:color w:val="000000"/>
          <w:sz w:val="20"/>
          <w:szCs w:val="20"/>
        </w:rPr>
        <w:t>Verneinung</w:t>
      </w:r>
      <w:proofErr w:type="spellEnd"/>
      <w:r w:rsidRPr="004E348E">
        <w:rPr>
          <w:rFonts w:ascii="Garamond" w:hAnsi="Garamond" w:cs="Courier New"/>
          <w:color w:val="000000"/>
          <w:sz w:val="20"/>
          <w:szCs w:val="20"/>
        </w:rPr>
        <w:t xml:space="preserve">. Il suffirait à indiquer où le </w:t>
      </w:r>
      <w:r w:rsidRPr="004E348E">
        <w:rPr>
          <w:rFonts w:ascii="Garamond" w:hAnsi="Garamond"/>
          <w:i/>
          <w:iCs/>
          <w:color w:val="000000"/>
          <w:sz w:val="20"/>
          <w:szCs w:val="20"/>
        </w:rPr>
        <w:t>quelqu'un</w:t>
      </w:r>
      <w:r w:rsidRPr="004E348E">
        <w:rPr>
          <w:rFonts w:ascii="Garamond" w:hAnsi="Garamond" w:cs="Courier New"/>
          <w:color w:val="000000"/>
          <w:sz w:val="20"/>
          <w:szCs w:val="20"/>
        </w:rPr>
        <w:t xml:space="preserve"> fait le poids du coté de l'analyste, même si je ne forçais pas la voie enfin, à sa pureté de ludion logique. </w:t>
      </w:r>
    </w:p>
    <w:p w:rsidR="00EB15EB" w:rsidRPr="004E348E" w:rsidRDefault="00EB15EB">
      <w:pPr>
        <w:rPr>
          <w:rFonts w:ascii="Garamond" w:hAnsi="Garamond" w:cs="Courier New"/>
          <w:color w:val="000000"/>
          <w:sz w:val="20"/>
          <w:szCs w:val="20"/>
        </w:rPr>
      </w:pPr>
    </w:p>
    <w:p w:rsidR="00435E3F" w:rsidRDefault="00EB15EB">
      <w:pPr>
        <w:rPr>
          <w:rFonts w:ascii="Garamond" w:hAnsi="Garamond" w:cs="Courier New"/>
          <w:color w:val="000000"/>
          <w:sz w:val="20"/>
          <w:szCs w:val="20"/>
        </w:rPr>
      </w:pPr>
      <w:r w:rsidRPr="004E348E">
        <w:rPr>
          <w:rFonts w:ascii="Garamond" w:hAnsi="Garamond" w:cs="Courier New"/>
          <w:color w:val="000000"/>
          <w:sz w:val="20"/>
          <w:szCs w:val="20"/>
        </w:rPr>
        <w:t>Mais s'y ajoute chez FREUD ce trait que je crois décisif,</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la foi unique qu'il faisait à ces </w:t>
      </w:r>
      <w:r w:rsidR="00184CCC">
        <w:rPr>
          <w:rFonts w:ascii="Garamond" w:hAnsi="Garamond" w:cs="Courier New"/>
          <w:color w:val="000000"/>
          <w:sz w:val="20"/>
          <w:szCs w:val="20"/>
        </w:rPr>
        <w:t>J</w:t>
      </w:r>
      <w:r w:rsidRPr="004E348E">
        <w:rPr>
          <w:rFonts w:ascii="Garamond" w:hAnsi="Garamond" w:cs="Courier New"/>
          <w:color w:val="000000"/>
          <w:sz w:val="20"/>
          <w:szCs w:val="20"/>
        </w:rPr>
        <w:t xml:space="preserve">uifs dont par ailleurs </w:t>
      </w:r>
    </w:p>
    <w:p w:rsidR="00435E3F" w:rsidRDefault="00EB15EB">
      <w:pPr>
        <w:rPr>
          <w:rFonts w:ascii="Garamond" w:hAnsi="Garamond" w:cs="Courier New"/>
          <w:color w:val="000000"/>
          <w:sz w:val="20"/>
          <w:szCs w:val="20"/>
        </w:rPr>
      </w:pPr>
      <w:r w:rsidRPr="004E348E">
        <w:rPr>
          <w:rFonts w:ascii="Garamond" w:hAnsi="Garamond" w:cs="Courier New"/>
          <w:color w:val="000000"/>
          <w:sz w:val="20"/>
          <w:szCs w:val="20"/>
        </w:rPr>
        <w:t>il repoussait ce qu'il faut bien noter de sa désignation d'aversion</w:t>
      </w:r>
      <w:r w:rsidRPr="004E348E">
        <w:rPr>
          <w:rFonts w:ascii="Garamond" w:hAnsi="Garamond" w:cs="Courier New"/>
          <w:sz w:val="20"/>
          <w:szCs w:val="20"/>
        </w:rPr>
        <w:t xml:space="preserve"> </w:t>
      </w:r>
      <w:r w:rsidRPr="004E348E">
        <w:rPr>
          <w:rFonts w:ascii="Garamond" w:hAnsi="Garamond" w:cs="Courier New"/>
          <w:color w:val="000000"/>
          <w:sz w:val="20"/>
          <w:szCs w:val="20"/>
        </w:rPr>
        <w:t>:</w:t>
      </w:r>
      <w:r w:rsidRPr="004E348E">
        <w:rPr>
          <w:rFonts w:ascii="Garamond" w:hAnsi="Garamond" w:cs="Courier New"/>
          <w:sz w:val="20"/>
          <w:szCs w:val="20"/>
        </w:rPr>
        <w:t xml:space="preserve"> </w:t>
      </w:r>
      <w:r w:rsidRPr="004E348E">
        <w:rPr>
          <w:rFonts w:ascii="Garamond" w:hAnsi="Garamond" w:cs="Courier New"/>
          <w:color w:val="000000"/>
          <w:sz w:val="20"/>
          <w:szCs w:val="20"/>
        </w:rPr>
        <w:t>l'occultisme.</w:t>
      </w:r>
      <w:r w:rsidR="00435E3F">
        <w:rPr>
          <w:rFonts w:ascii="Garamond" w:hAnsi="Garamond" w:cs="Courier New"/>
          <w:sz w:val="20"/>
          <w:szCs w:val="20"/>
        </w:rPr>
        <w:t xml:space="preserve"> </w:t>
      </w:r>
      <w:r w:rsidRPr="004E348E">
        <w:rPr>
          <w:rFonts w:ascii="Garamond" w:hAnsi="Garamond" w:cs="Courier New"/>
          <w:color w:val="000000"/>
          <w:sz w:val="20"/>
          <w:szCs w:val="20"/>
        </w:rPr>
        <w:t xml:space="preserve">Cette foi unique leur était faite </w:t>
      </w:r>
    </w:p>
    <w:p w:rsidR="00EB15EB" w:rsidRPr="00435E3F" w:rsidRDefault="00EB15EB">
      <w:pPr>
        <w:rPr>
          <w:rFonts w:ascii="Garamond" w:hAnsi="Garamond" w:cs="Courier New"/>
          <w:sz w:val="20"/>
          <w:szCs w:val="20"/>
        </w:rPr>
      </w:pPr>
      <w:r w:rsidRPr="004E348E">
        <w:rPr>
          <w:rFonts w:ascii="Garamond" w:hAnsi="Garamond" w:cs="Courier New"/>
          <w:color w:val="000000"/>
          <w:sz w:val="20"/>
          <w:szCs w:val="20"/>
        </w:rPr>
        <w:t>de ne pas faillir au séisme de la vérité.</w:t>
      </w:r>
      <w:r w:rsidRPr="004E348E">
        <w:rPr>
          <w:rFonts w:ascii="Garamond" w:hAnsi="Garamond" w:cs="Courier New"/>
          <w:sz w:val="20"/>
          <w:szCs w:val="20"/>
        </w:rPr>
        <w:t xml:space="preserve"> </w:t>
      </w:r>
      <w:r w:rsidRPr="004E348E">
        <w:rPr>
          <w:rFonts w:ascii="Garamond" w:hAnsi="Garamond" w:cs="Courier New"/>
          <w:color w:val="000000"/>
          <w:sz w:val="20"/>
          <w:szCs w:val="20"/>
        </w:rPr>
        <w:t>Pourquoi eux et pas d'autres,</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sinon de ce que </w:t>
      </w:r>
      <w:r w:rsidRPr="00184CCC">
        <w:rPr>
          <w:rFonts w:ascii="Garamond" w:hAnsi="Garamond" w:cs="Courier New"/>
          <w:i/>
          <w:color w:val="000000"/>
          <w:sz w:val="20"/>
          <w:szCs w:val="20"/>
        </w:rPr>
        <w:t xml:space="preserve">le </w:t>
      </w:r>
      <w:r w:rsidR="00184CCC" w:rsidRPr="00184CCC">
        <w:rPr>
          <w:rFonts w:ascii="Garamond" w:hAnsi="Garamond" w:cs="Courier New"/>
          <w:i/>
          <w:color w:val="000000"/>
          <w:sz w:val="20"/>
          <w:szCs w:val="20"/>
        </w:rPr>
        <w:t>J</w:t>
      </w:r>
      <w:r w:rsidRPr="00184CCC">
        <w:rPr>
          <w:rFonts w:ascii="Garamond" w:hAnsi="Garamond" w:cs="Courier New"/>
          <w:i/>
          <w:color w:val="000000"/>
          <w:sz w:val="20"/>
          <w:szCs w:val="20"/>
        </w:rPr>
        <w:t>uif</w:t>
      </w:r>
      <w:r w:rsidRPr="004E348E">
        <w:rPr>
          <w:rFonts w:ascii="Garamond" w:hAnsi="Garamond" w:cs="Courier New"/>
          <w:color w:val="000000"/>
          <w:sz w:val="20"/>
          <w:szCs w:val="20"/>
        </w:rPr>
        <w:t>…</w:t>
      </w:r>
    </w:p>
    <w:p w:rsidR="00EB15EB" w:rsidRPr="004E348E" w:rsidRDefault="00EB15EB">
      <w:pPr>
        <w:ind w:firstLine="708"/>
        <w:rPr>
          <w:rFonts w:ascii="Garamond" w:hAnsi="Garamond" w:cs="Courier New"/>
          <w:color w:val="000000"/>
          <w:sz w:val="20"/>
          <w:szCs w:val="20"/>
        </w:rPr>
      </w:pPr>
      <w:r w:rsidRPr="004E348E">
        <w:rPr>
          <w:rFonts w:ascii="Garamond" w:hAnsi="Garamond" w:cs="Courier New"/>
          <w:color w:val="000000"/>
          <w:sz w:val="20"/>
          <w:szCs w:val="20"/>
        </w:rPr>
        <w:t>et FREUD y a fini comme eux</w:t>
      </w:r>
    </w:p>
    <w:p w:rsidR="00EB15EB" w:rsidRPr="004E348E" w:rsidRDefault="00EB15EB">
      <w:pPr>
        <w:rPr>
          <w:rFonts w:ascii="Garamond" w:hAnsi="Garamond" w:cs="Courier New"/>
          <w:sz w:val="20"/>
          <w:szCs w:val="20"/>
        </w:rPr>
      </w:pPr>
      <w:r w:rsidRPr="004E348E">
        <w:rPr>
          <w:rFonts w:ascii="Garamond" w:hAnsi="Garamond" w:cs="Courier New"/>
          <w:color w:val="000000"/>
          <w:sz w:val="20"/>
          <w:szCs w:val="20"/>
        </w:rPr>
        <w:t>…</w:t>
      </w:r>
      <w:r w:rsidRPr="00184CCC">
        <w:rPr>
          <w:rFonts w:ascii="Garamond" w:hAnsi="Garamond" w:cs="Courier New"/>
          <w:i/>
          <w:color w:val="000000"/>
          <w:sz w:val="20"/>
          <w:szCs w:val="20"/>
        </w:rPr>
        <w:t>c'est celui qui</w:t>
      </w:r>
      <w:r w:rsidR="00435E3F">
        <w:rPr>
          <w:rFonts w:ascii="Garamond" w:hAnsi="Garamond" w:cs="Courier New"/>
          <w:color w:val="000000"/>
          <w:sz w:val="20"/>
          <w:szCs w:val="20"/>
        </w:rPr>
        <w:t xml:space="preserve"> -</w:t>
      </w:r>
      <w:r w:rsidRPr="004E348E">
        <w:rPr>
          <w:rFonts w:ascii="Garamond" w:hAnsi="Garamond" w:cs="Courier New"/>
          <w:color w:val="000000"/>
          <w:sz w:val="20"/>
          <w:szCs w:val="20"/>
        </w:rPr>
        <w:t xml:space="preserve"> de tous les siècles à partir du retour de Babylone</w:t>
      </w:r>
      <w:r w:rsidR="00435E3F">
        <w:rPr>
          <w:rFonts w:ascii="Garamond" w:hAnsi="Garamond" w:cs="Courier New"/>
          <w:color w:val="000000"/>
          <w:sz w:val="20"/>
          <w:szCs w:val="20"/>
        </w:rPr>
        <w:t xml:space="preserve"> -</w:t>
      </w:r>
      <w:r w:rsidRPr="004E348E">
        <w:rPr>
          <w:rFonts w:ascii="Garamond" w:hAnsi="Garamond" w:cs="Courier New"/>
          <w:color w:val="000000"/>
          <w:sz w:val="20"/>
          <w:szCs w:val="20"/>
        </w:rPr>
        <w:t xml:space="preserve"> </w:t>
      </w:r>
      <w:r w:rsidRPr="00184CCC">
        <w:rPr>
          <w:rFonts w:ascii="Garamond" w:hAnsi="Garamond" w:cs="Courier New"/>
          <w:i/>
          <w:color w:val="000000"/>
          <w:sz w:val="20"/>
          <w:szCs w:val="20"/>
        </w:rPr>
        <w:t xml:space="preserve">où qu'il </w:t>
      </w:r>
      <w:r w:rsidR="00435E3F" w:rsidRPr="00184CCC">
        <w:rPr>
          <w:rFonts w:ascii="Garamond" w:hAnsi="Garamond" w:cs="Courier New"/>
          <w:i/>
          <w:color w:val="000000"/>
          <w:sz w:val="20"/>
          <w:szCs w:val="20"/>
        </w:rPr>
        <w:t>soit allé a su lire</w:t>
      </w:r>
      <w:r w:rsidR="00435E3F">
        <w:rPr>
          <w:rFonts w:ascii="Garamond" w:hAnsi="Garamond" w:cs="Courier New"/>
          <w:color w:val="000000"/>
          <w:sz w:val="20"/>
          <w:szCs w:val="20"/>
        </w:rPr>
        <w:t xml:space="preserve"> </w:t>
      </w:r>
      <w:r w:rsidRPr="004E348E">
        <w:rPr>
          <w:rFonts w:ascii="Garamond" w:hAnsi="Garamond" w:cs="Courier New"/>
          <w:color w:val="000000"/>
          <w:sz w:val="20"/>
          <w:szCs w:val="20"/>
        </w:rPr>
        <w:t xml:space="preserve">et que le </w:t>
      </w:r>
      <w:proofErr w:type="spellStart"/>
      <w:r w:rsidRPr="004E348E">
        <w:rPr>
          <w:rFonts w:ascii="Garamond" w:hAnsi="Garamond"/>
          <w:i/>
          <w:color w:val="000000"/>
          <w:sz w:val="20"/>
          <w:szCs w:val="20"/>
        </w:rPr>
        <w:t>Midrasch</w:t>
      </w:r>
      <w:proofErr w:type="spellEnd"/>
      <w:r w:rsidRPr="004E348E">
        <w:rPr>
          <w:rFonts w:ascii="Garamond" w:hAnsi="Garamond" w:cs="Courier New"/>
          <w:color w:val="000000"/>
          <w:sz w:val="20"/>
          <w:szCs w:val="20"/>
        </w:rPr>
        <w:t xml:space="preserve"> est sa voie</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 le </w:t>
      </w:r>
      <w:proofErr w:type="spellStart"/>
      <w:r w:rsidRPr="004E348E">
        <w:rPr>
          <w:rFonts w:ascii="Garamond" w:hAnsi="Garamond"/>
          <w:i/>
          <w:color w:val="000000"/>
          <w:sz w:val="20"/>
          <w:szCs w:val="20"/>
        </w:rPr>
        <w:t>Midrasch</w:t>
      </w:r>
      <w:proofErr w:type="spellEnd"/>
      <w:r w:rsidRPr="004E348E">
        <w:rPr>
          <w:rFonts w:ascii="Garamond" w:hAnsi="Garamond" w:cs="Courier New"/>
          <w:color w:val="000000"/>
          <w:sz w:val="20"/>
          <w:szCs w:val="20"/>
        </w:rPr>
        <w:t>,</w:t>
      </w:r>
      <w:r w:rsidRPr="004E348E">
        <w:rPr>
          <w:rFonts w:ascii="Garamond" w:hAnsi="Garamond" w:cs="Courier New"/>
          <w:sz w:val="20"/>
          <w:szCs w:val="20"/>
        </w:rPr>
        <w:t xml:space="preserve"> </w:t>
      </w:r>
      <w:r w:rsidRPr="004E348E">
        <w:rPr>
          <w:rFonts w:ascii="Garamond" w:hAnsi="Garamond" w:cs="Courier New"/>
          <w:color w:val="000000"/>
          <w:sz w:val="20"/>
          <w:szCs w:val="20"/>
        </w:rPr>
        <w:t>c'est ce que je vais vous dire.</w:t>
      </w:r>
      <w:r w:rsidRPr="004E348E">
        <w:rPr>
          <w:rFonts w:ascii="Garamond" w:hAnsi="Garamond" w:cs="Courier New"/>
          <w:sz w:val="20"/>
          <w:szCs w:val="20"/>
        </w:rPr>
        <w:t xml:space="preserve"> </w:t>
      </w:r>
    </w:p>
    <w:p w:rsidR="00EB15EB" w:rsidRPr="004E348E" w:rsidRDefault="00EB15EB">
      <w:pPr>
        <w:rPr>
          <w:rFonts w:ascii="Garamond" w:hAnsi="Garamond" w:cs="Courier New"/>
          <w:sz w:val="20"/>
          <w:szCs w:val="20"/>
        </w:rPr>
      </w:pPr>
    </w:p>
    <w:p w:rsidR="00184CCC" w:rsidRDefault="00EB15EB">
      <w:pPr>
        <w:rPr>
          <w:rFonts w:ascii="Garamond" w:hAnsi="Garamond" w:cs="Courier New"/>
          <w:sz w:val="20"/>
          <w:szCs w:val="20"/>
        </w:rPr>
      </w:pPr>
      <w:r w:rsidRPr="004E348E">
        <w:rPr>
          <w:rFonts w:ascii="Garamond" w:hAnsi="Garamond" w:cs="Courier New"/>
          <w:color w:val="000000"/>
          <w:sz w:val="20"/>
          <w:szCs w:val="20"/>
        </w:rPr>
        <w:t>Pour avoir le livre du style le plus historique,</w:t>
      </w:r>
      <w:r w:rsidRPr="004E348E">
        <w:rPr>
          <w:rFonts w:ascii="Garamond" w:hAnsi="Garamond" w:cs="Courier New"/>
          <w:sz w:val="20"/>
          <w:szCs w:val="20"/>
        </w:rPr>
        <w:t xml:space="preserve"> </w:t>
      </w:r>
      <w:r w:rsidRPr="004E348E">
        <w:rPr>
          <w:rFonts w:ascii="Garamond" w:hAnsi="Garamond" w:cs="Courier New"/>
          <w:color w:val="000000"/>
          <w:sz w:val="20"/>
          <w:szCs w:val="20"/>
        </w:rPr>
        <w:t>le plus anti-mythique qui soit :</w:t>
      </w:r>
      <w:r w:rsidRPr="004E348E">
        <w:rPr>
          <w:rFonts w:ascii="Garamond" w:hAnsi="Garamond" w:cs="Courier New"/>
          <w:sz w:val="20"/>
          <w:szCs w:val="20"/>
        </w:rPr>
        <w:t xml:space="preserve"> </w:t>
      </w:r>
      <w:r w:rsidRPr="004E348E">
        <w:rPr>
          <w:rFonts w:ascii="Garamond" w:hAnsi="Garamond" w:cs="Courier New"/>
          <w:color w:val="000000"/>
          <w:sz w:val="20"/>
          <w:szCs w:val="20"/>
        </w:rPr>
        <w:t>la Bible,</w:t>
      </w:r>
      <w:r w:rsidRPr="004E348E">
        <w:rPr>
          <w:rFonts w:ascii="Garamond" w:hAnsi="Garamond" w:cs="Courier New"/>
          <w:sz w:val="20"/>
          <w:szCs w:val="20"/>
        </w:rPr>
        <w:t xml:space="preserve"> </w:t>
      </w:r>
    </w:p>
    <w:p w:rsidR="00184CCC" w:rsidRDefault="00EB15EB">
      <w:pPr>
        <w:rPr>
          <w:rFonts w:ascii="Garamond" w:hAnsi="Garamond" w:cs="Courier New"/>
          <w:color w:val="000000"/>
          <w:sz w:val="20"/>
          <w:szCs w:val="20"/>
        </w:rPr>
      </w:pPr>
      <w:r w:rsidRPr="004E348E">
        <w:rPr>
          <w:rFonts w:ascii="Garamond" w:hAnsi="Garamond" w:cs="Courier New"/>
          <w:color w:val="000000"/>
          <w:sz w:val="20"/>
          <w:szCs w:val="20"/>
        </w:rPr>
        <w:t xml:space="preserve">le peuple hébreu l'interroge du pied de chacune de ses lettres et de celles-ci seulement d'une inflexion de </w:t>
      </w:r>
      <w:r w:rsidRPr="004E348E">
        <w:rPr>
          <w:rFonts w:ascii="Garamond" w:hAnsi="Garamond" w:cs="Courier New"/>
          <w:i/>
          <w:iCs/>
          <w:color w:val="000000"/>
          <w:sz w:val="20"/>
          <w:szCs w:val="20"/>
        </w:rPr>
        <w:t>désinence</w:t>
      </w:r>
      <w:r w:rsidRPr="004E348E">
        <w:rPr>
          <w:rFonts w:ascii="Garamond" w:hAnsi="Garamond" w:cs="Courier New"/>
          <w:color w:val="000000"/>
          <w:sz w:val="20"/>
          <w:szCs w:val="20"/>
        </w:rPr>
        <w:t>, d'un jeu d'interversion,</w:t>
      </w:r>
      <w:r w:rsidRPr="004E348E">
        <w:rPr>
          <w:rFonts w:ascii="Garamond" w:hAnsi="Garamond" w:cs="Courier New"/>
          <w:sz w:val="20"/>
          <w:szCs w:val="20"/>
        </w:rPr>
        <w:t xml:space="preserve"> </w:t>
      </w:r>
      <w:r w:rsidRPr="004E348E">
        <w:rPr>
          <w:rFonts w:ascii="Garamond" w:hAnsi="Garamond" w:cs="Courier New"/>
          <w:color w:val="000000"/>
          <w:sz w:val="20"/>
          <w:szCs w:val="20"/>
        </w:rPr>
        <w:t>d'un voisinage même pas tenu pour préconçu,</w:t>
      </w:r>
      <w:r w:rsidRPr="004E348E">
        <w:rPr>
          <w:rFonts w:ascii="Garamond" w:hAnsi="Garamond" w:cs="Courier New"/>
          <w:sz w:val="20"/>
          <w:szCs w:val="20"/>
        </w:rPr>
        <w:t xml:space="preserve"> </w:t>
      </w:r>
      <w:r w:rsidRPr="004E348E">
        <w:rPr>
          <w:rFonts w:ascii="Garamond" w:hAnsi="Garamond" w:cs="Courier New"/>
          <w:color w:val="000000"/>
          <w:sz w:val="20"/>
          <w:szCs w:val="20"/>
        </w:rPr>
        <w:t xml:space="preserve">interroge le Livre </w:t>
      </w:r>
    </w:p>
    <w:p w:rsidR="00EB15EB" w:rsidRPr="00184CCC" w:rsidRDefault="00EB15EB">
      <w:pPr>
        <w:rPr>
          <w:rFonts w:ascii="Garamond" w:hAnsi="Garamond" w:cs="Courier New"/>
          <w:sz w:val="20"/>
          <w:szCs w:val="20"/>
        </w:rPr>
      </w:pPr>
      <w:r w:rsidRPr="004E348E">
        <w:rPr>
          <w:rFonts w:ascii="Garamond" w:hAnsi="Garamond" w:cs="Courier New"/>
          <w:color w:val="000000"/>
          <w:sz w:val="20"/>
          <w:szCs w:val="20"/>
        </w:rPr>
        <w:t xml:space="preserve">par exemple sur ce qu'il n'a pu dire de l'enfance de MOÏSE. </w:t>
      </w:r>
    </w:p>
    <w:p w:rsidR="00EB15EB" w:rsidRPr="004E348E" w:rsidRDefault="00EB15EB">
      <w:pPr>
        <w:rPr>
          <w:rFonts w:ascii="Garamond" w:hAnsi="Garamond" w:cs="Courier New"/>
          <w:color w:val="000000"/>
          <w:sz w:val="20"/>
          <w:szCs w:val="20"/>
        </w:rPr>
      </w:pPr>
    </w:p>
    <w:p w:rsidR="00184CCC" w:rsidRDefault="00EB15EB">
      <w:pPr>
        <w:rPr>
          <w:rFonts w:ascii="Garamond" w:hAnsi="Garamond" w:cs="Courier New"/>
          <w:sz w:val="20"/>
          <w:szCs w:val="20"/>
        </w:rPr>
      </w:pPr>
      <w:r w:rsidRPr="004E348E">
        <w:rPr>
          <w:rFonts w:ascii="Garamond" w:hAnsi="Garamond" w:cs="Courier New"/>
          <w:color w:val="000000"/>
          <w:sz w:val="20"/>
          <w:szCs w:val="20"/>
        </w:rPr>
        <w:t>Pourquoi dans cet intervalle où FREUD si bien a vu jouer le faux,</w:t>
      </w:r>
      <w:r w:rsidRPr="004E348E">
        <w:rPr>
          <w:rFonts w:ascii="Garamond" w:hAnsi="Garamond" w:cs="Courier New"/>
          <w:sz w:val="20"/>
          <w:szCs w:val="20"/>
        </w:rPr>
        <w:t xml:space="preserve"> </w:t>
      </w:r>
      <w:r w:rsidRPr="004E348E">
        <w:rPr>
          <w:rFonts w:ascii="Garamond" w:hAnsi="Garamond" w:cs="Courier New"/>
          <w:color w:val="000000"/>
          <w:sz w:val="20"/>
          <w:szCs w:val="20"/>
        </w:rPr>
        <w:t>lui fallut-il pousser la mort du père,</w:t>
      </w:r>
      <w:r w:rsidRPr="004E348E">
        <w:rPr>
          <w:rFonts w:ascii="Garamond" w:hAnsi="Garamond" w:cs="Courier New"/>
          <w:sz w:val="20"/>
          <w:szCs w:val="20"/>
        </w:rPr>
        <w:t xml:space="preserve"> </w:t>
      </w:r>
    </w:p>
    <w:p w:rsidR="00EB15EB" w:rsidRPr="004E348E" w:rsidRDefault="00EB15EB">
      <w:pPr>
        <w:rPr>
          <w:rFonts w:ascii="Garamond" w:hAnsi="Garamond" w:cs="Courier New"/>
          <w:noProof/>
          <w:sz w:val="20"/>
          <w:szCs w:val="20"/>
        </w:rPr>
      </w:pPr>
      <w:r w:rsidRPr="004E348E">
        <w:rPr>
          <w:rFonts w:ascii="Garamond" w:hAnsi="Garamond" w:cs="Courier New"/>
          <w:color w:val="000000"/>
          <w:sz w:val="20"/>
          <w:szCs w:val="20"/>
        </w:rPr>
        <w:t>et ne pas se contenter</w:t>
      </w:r>
      <w:r w:rsidR="00184CCC">
        <w:rPr>
          <w:rFonts w:ascii="Garamond" w:hAnsi="Garamond" w:cs="Courier New"/>
          <w:color w:val="000000"/>
          <w:sz w:val="20"/>
          <w:szCs w:val="20"/>
        </w:rPr>
        <w:t xml:space="preserve"> -</w:t>
      </w:r>
      <w:r w:rsidRPr="004E348E">
        <w:rPr>
          <w:rFonts w:ascii="Garamond" w:hAnsi="Garamond" w:cs="Courier New"/>
          <w:sz w:val="20"/>
          <w:szCs w:val="20"/>
        </w:rPr>
        <w:t xml:space="preserve"> </w:t>
      </w:r>
      <w:r w:rsidRPr="004E348E">
        <w:rPr>
          <w:rFonts w:ascii="Garamond" w:hAnsi="Garamond" w:cs="Courier New"/>
          <w:color w:val="000000"/>
          <w:sz w:val="20"/>
          <w:szCs w:val="20"/>
        </w:rPr>
        <w:t>autre effet de cristal</w:t>
      </w:r>
      <w:r w:rsidR="00184CCC">
        <w:rPr>
          <w:rFonts w:ascii="Garamond" w:hAnsi="Garamond" w:cs="Courier New"/>
          <w:color w:val="000000"/>
          <w:sz w:val="20"/>
          <w:szCs w:val="20"/>
        </w:rPr>
        <w:t xml:space="preserve"> -</w:t>
      </w:r>
      <w:r w:rsidRPr="004E348E">
        <w:rPr>
          <w:rFonts w:ascii="Garamond" w:hAnsi="Garamond" w:cs="Courier New"/>
          <w:sz w:val="20"/>
          <w:szCs w:val="20"/>
        </w:rPr>
        <w:t xml:space="preserve"> </w:t>
      </w:r>
      <w:r w:rsidRPr="004E348E">
        <w:rPr>
          <w:rFonts w:ascii="Garamond" w:hAnsi="Garamond" w:cs="Courier New"/>
          <w:color w:val="000000"/>
          <w:sz w:val="20"/>
          <w:szCs w:val="20"/>
        </w:rPr>
        <w:t>seulement de la faux du temps ?</w:t>
      </w:r>
    </w:p>
    <w:p w:rsidR="00EB15EB" w:rsidRDefault="00EB15EB">
      <w:pPr>
        <w:rPr>
          <w:rFonts w:ascii="Courier New" w:hAnsi="Courier New" w:cs="Courier New"/>
          <w:noProof/>
          <w:sz w:val="28"/>
        </w:rPr>
      </w:pPr>
    </w:p>
    <w:p w:rsidR="00184CCC" w:rsidRDefault="00EB15EB">
      <w:pPr>
        <w:rPr>
          <w:rFonts w:ascii="Garamond" w:hAnsi="Garamond" w:cs="Courier New"/>
          <w:iCs/>
          <w:noProof/>
          <w:color w:val="C00000"/>
          <w:sz w:val="16"/>
          <w:szCs w:val="16"/>
        </w:rPr>
      </w:pPr>
      <w:r w:rsidRPr="00184CCC">
        <w:rPr>
          <w:rFonts w:ascii="Garamond" w:hAnsi="Garamond" w:cs="Courier New"/>
          <w:iCs/>
          <w:noProof/>
          <w:color w:val="C00000"/>
          <w:sz w:val="16"/>
          <w:szCs w:val="16"/>
        </w:rPr>
        <w:t>[Le texte - lu par L</w:t>
      </w:r>
      <w:r w:rsidR="00EF63F4" w:rsidRPr="00184CCC">
        <w:rPr>
          <w:rFonts w:ascii="Garamond" w:hAnsi="Garamond" w:cs="Courier New"/>
          <w:iCs/>
          <w:noProof/>
          <w:color w:val="C00000"/>
          <w:sz w:val="16"/>
          <w:szCs w:val="16"/>
        </w:rPr>
        <w:t>acan</w:t>
      </w:r>
      <w:r w:rsidRPr="00184CCC">
        <w:rPr>
          <w:rFonts w:ascii="Garamond" w:hAnsi="Garamond" w:cs="Courier New"/>
          <w:iCs/>
          <w:noProof/>
          <w:color w:val="C00000"/>
          <w:sz w:val="16"/>
          <w:szCs w:val="16"/>
        </w:rPr>
        <w:t xml:space="preserve"> en Juin 1970 à la RTB belge - des réponses (ici trois seulement sur sept) aux questions de </w:t>
      </w:r>
      <w:r w:rsidRPr="00184CCC">
        <w:rPr>
          <w:rFonts w:ascii="Garamond" w:hAnsi="Garamond"/>
          <w:iCs/>
          <w:color w:val="C00000"/>
          <w:sz w:val="16"/>
          <w:szCs w:val="16"/>
        </w:rPr>
        <w:t>Robert G</w:t>
      </w:r>
      <w:r w:rsidR="00EF63F4" w:rsidRPr="00184CCC">
        <w:rPr>
          <w:rFonts w:ascii="Garamond" w:hAnsi="Garamond"/>
          <w:iCs/>
          <w:color w:val="C00000"/>
          <w:sz w:val="16"/>
          <w:szCs w:val="16"/>
        </w:rPr>
        <w:t>eorgin</w:t>
      </w:r>
      <w:r w:rsidRPr="00184CCC">
        <w:rPr>
          <w:rFonts w:ascii="Garamond" w:hAnsi="Garamond" w:cs="Courier New"/>
          <w:iCs/>
          <w:noProof/>
          <w:color w:val="C00000"/>
          <w:sz w:val="16"/>
          <w:szCs w:val="16"/>
        </w:rPr>
        <w:t xml:space="preserve"> </w:t>
      </w:r>
    </w:p>
    <w:p w:rsidR="00EB15EB" w:rsidRPr="00184CCC" w:rsidRDefault="00184CCC">
      <w:pPr>
        <w:rPr>
          <w:rFonts w:ascii="Garamond" w:hAnsi="Garamond" w:cs="Courier New"/>
          <w:iCs/>
          <w:noProof/>
          <w:sz w:val="16"/>
          <w:szCs w:val="16"/>
        </w:rPr>
      </w:pPr>
      <w:r>
        <w:rPr>
          <w:rFonts w:ascii="Garamond" w:hAnsi="Garamond" w:cs="Courier New"/>
          <w:iCs/>
          <w:noProof/>
          <w:color w:val="C00000"/>
          <w:sz w:val="16"/>
          <w:szCs w:val="16"/>
        </w:rPr>
        <w:t xml:space="preserve"> </w:t>
      </w:r>
      <w:r w:rsidR="00EB15EB" w:rsidRPr="00184CCC">
        <w:rPr>
          <w:rFonts w:ascii="Garamond" w:hAnsi="Garamond" w:cs="Courier New"/>
          <w:iCs/>
          <w:noProof/>
          <w:color w:val="C00000"/>
          <w:sz w:val="16"/>
          <w:szCs w:val="16"/>
        </w:rPr>
        <w:t xml:space="preserve">a été publié sous le titre Radiophonie dans </w:t>
      </w:r>
      <w:proofErr w:type="spellStart"/>
      <w:r w:rsidR="00EB15EB" w:rsidRPr="00184CCC">
        <w:rPr>
          <w:rFonts w:ascii="Garamond" w:hAnsi="Garamond"/>
          <w:i/>
          <w:iCs/>
          <w:color w:val="C00000"/>
          <w:sz w:val="16"/>
          <w:szCs w:val="16"/>
        </w:rPr>
        <w:t>Scilicet</w:t>
      </w:r>
      <w:proofErr w:type="spellEnd"/>
      <w:r w:rsidR="00EB15EB" w:rsidRPr="00184CCC">
        <w:rPr>
          <w:rFonts w:ascii="Garamond" w:hAnsi="Garamond"/>
          <w:iCs/>
          <w:color w:val="C00000"/>
          <w:sz w:val="16"/>
          <w:szCs w:val="16"/>
        </w:rPr>
        <w:t xml:space="preserve"> 2/3</w:t>
      </w:r>
      <w:r w:rsidRPr="00184CCC">
        <w:rPr>
          <w:rFonts w:ascii="Garamond" w:hAnsi="Garamond" w:cs="Courier New"/>
          <w:iCs/>
          <w:noProof/>
          <w:color w:val="C00000"/>
          <w:sz w:val="16"/>
          <w:szCs w:val="16"/>
        </w:rPr>
        <w:t xml:space="preserve">, Seuil, 1970. </w:t>
      </w:r>
      <w:hyperlink r:id="rId47" w:history="1">
        <w:r w:rsidR="00EB15EB" w:rsidRPr="00184CCC">
          <w:rPr>
            <w:rStyle w:val="Lienhypertexte"/>
            <w:rFonts w:ascii="Garamond" w:hAnsi="Garamond" w:cs="Courier New"/>
            <w:iCs/>
            <w:noProof/>
            <w:sz w:val="16"/>
            <w:szCs w:val="16"/>
          </w:rPr>
          <w:t>Il est d</w:t>
        </w:r>
        <w:r w:rsidR="00EB15EB" w:rsidRPr="00184CCC">
          <w:rPr>
            <w:rStyle w:val="Lienhypertexte"/>
            <w:rFonts w:ascii="Garamond" w:hAnsi="Garamond"/>
            <w:iCs/>
            <w:noProof/>
            <w:sz w:val="16"/>
            <w:szCs w:val="16"/>
          </w:rPr>
          <w:t>isponible</w:t>
        </w:r>
        <w:r w:rsidR="00EB15EB" w:rsidRPr="00184CCC">
          <w:rPr>
            <w:rStyle w:val="Lienhypertexte"/>
            <w:rFonts w:ascii="Garamond" w:hAnsi="Garamond"/>
            <w:iCs/>
            <w:sz w:val="16"/>
            <w:szCs w:val="16"/>
          </w:rPr>
          <w:t xml:space="preserve"> ici</w:t>
        </w:r>
        <w:r w:rsidR="00EB15EB" w:rsidRPr="00184CCC">
          <w:rPr>
            <w:rStyle w:val="Lienhypertexte"/>
            <w:rFonts w:ascii="Garamond" w:hAnsi="Garamond"/>
            <w:iCs/>
            <w:noProof/>
            <w:sz w:val="16"/>
            <w:szCs w:val="16"/>
          </w:rPr>
          <w:t xml:space="preserve"> au format </w:t>
        </w:r>
        <w:r w:rsidRPr="00184CCC">
          <w:rPr>
            <w:rStyle w:val="Lienhypertexte"/>
            <w:rFonts w:ascii="Garamond" w:hAnsi="Garamond"/>
            <w:iCs/>
            <w:noProof/>
            <w:sz w:val="16"/>
            <w:szCs w:val="16"/>
          </w:rPr>
          <w:t>« </w:t>
        </w:r>
        <w:r w:rsidR="00EB15EB" w:rsidRPr="00184CCC">
          <w:rPr>
            <w:rStyle w:val="Lienhypertexte"/>
            <w:rFonts w:ascii="Garamond" w:hAnsi="Garamond"/>
            <w:iCs/>
            <w:noProof/>
            <w:sz w:val="16"/>
            <w:szCs w:val="16"/>
          </w:rPr>
          <w:t>mp3</w:t>
        </w:r>
      </w:hyperlink>
      <w:r w:rsidRPr="00184CCC">
        <w:rPr>
          <w:rStyle w:val="Lienhypertexte"/>
          <w:rFonts w:ascii="Garamond" w:hAnsi="Garamond"/>
          <w:iCs/>
          <w:noProof/>
          <w:sz w:val="16"/>
          <w:szCs w:val="16"/>
        </w:rPr>
        <w:t> »</w:t>
      </w:r>
      <w:r w:rsidR="00EB15EB" w:rsidRPr="00184CCC">
        <w:rPr>
          <w:rFonts w:ascii="Garamond" w:hAnsi="Garamond"/>
          <w:iCs/>
          <w:noProof/>
          <w:sz w:val="16"/>
          <w:szCs w:val="16"/>
        </w:rPr>
        <w:t xml:space="preserve"> </w:t>
      </w:r>
      <w:r w:rsidR="00EB15EB" w:rsidRPr="00184CCC">
        <w:rPr>
          <w:rFonts w:ascii="Garamond" w:hAnsi="Garamond"/>
          <w:iCs/>
          <w:noProof/>
          <w:color w:val="C00000"/>
          <w:sz w:val="16"/>
          <w:szCs w:val="16"/>
        </w:rPr>
        <w:t>sur</w:t>
      </w:r>
      <w:r w:rsidR="00EB15EB" w:rsidRPr="00184CCC">
        <w:rPr>
          <w:rFonts w:ascii="Garamond" w:hAnsi="Garamond"/>
          <w:iCs/>
          <w:noProof/>
          <w:sz w:val="16"/>
          <w:szCs w:val="16"/>
        </w:rPr>
        <w:t xml:space="preserve"> </w:t>
      </w:r>
      <w:hyperlink r:id="rId48" w:history="1">
        <w:r w:rsidR="00EB15EB" w:rsidRPr="00184CCC">
          <w:rPr>
            <w:rStyle w:val="Lienhypertexte"/>
            <w:rFonts w:ascii="Garamond" w:hAnsi="Garamond"/>
            <w:iCs/>
            <w:noProof/>
            <w:sz w:val="16"/>
            <w:szCs w:val="16"/>
          </w:rPr>
          <w:t>UBUWEB</w:t>
        </w:r>
      </w:hyperlink>
      <w:r w:rsidR="00EB15EB" w:rsidRPr="00184CCC">
        <w:rPr>
          <w:rFonts w:ascii="Garamond" w:hAnsi="Garamond"/>
          <w:iCs/>
          <w:noProof/>
          <w:sz w:val="16"/>
          <w:szCs w:val="16"/>
        </w:rPr>
        <w:t xml:space="preserve"> </w:t>
      </w:r>
      <w:r w:rsidR="00EB15EB" w:rsidRPr="00184CCC">
        <w:rPr>
          <w:rFonts w:ascii="Garamond" w:hAnsi="Garamond" w:cs="Courier New"/>
          <w:iCs/>
          <w:noProof/>
          <w:color w:val="FF3300"/>
          <w:sz w:val="16"/>
          <w:szCs w:val="16"/>
        </w:rPr>
        <w:t>]</w:t>
      </w:r>
    </w:p>
    <w:p w:rsidR="00184CCC" w:rsidRDefault="00184CCC">
      <w:pPr>
        <w:rPr>
          <w:rFonts w:ascii="Garamond" w:hAnsi="Garamond" w:cs="Courier New"/>
          <w:caps/>
          <w:noProof/>
          <w:color w:val="C00000"/>
          <w:sz w:val="28"/>
          <w:szCs w:val="20"/>
        </w:rPr>
      </w:pPr>
      <w:r>
        <w:rPr>
          <w:rFonts w:ascii="Garamond" w:hAnsi="Garamond" w:cs="Courier New"/>
          <w:b/>
          <w:bCs/>
          <w:noProof/>
          <w:color w:val="C00000"/>
          <w:sz w:val="28"/>
        </w:rPr>
        <w:br w:type="page"/>
      </w:r>
    </w:p>
    <w:p w:rsidR="00184CCC" w:rsidRDefault="00184CCC">
      <w:pPr>
        <w:pStyle w:val="Titre2"/>
        <w:jc w:val="left"/>
        <w:rPr>
          <w:rFonts w:ascii="Garamond" w:hAnsi="Garamond" w:cs="Courier New"/>
          <w:b w:val="0"/>
          <w:bCs w:val="0"/>
          <w:noProof/>
          <w:color w:val="C00000"/>
          <w:sz w:val="28"/>
        </w:rPr>
      </w:pPr>
    </w:p>
    <w:p w:rsidR="00EB15EB" w:rsidRDefault="00EB15EB">
      <w:pPr>
        <w:pStyle w:val="Titre2"/>
        <w:jc w:val="left"/>
        <w:rPr>
          <w:rStyle w:val="Lienhypertexte"/>
          <w:rFonts w:ascii="Garamond" w:hAnsi="Garamond" w:cs="Courier New"/>
          <w:b w:val="0"/>
          <w:bCs w:val="0"/>
          <w:caps w:val="0"/>
          <w:noProof/>
          <w:sz w:val="16"/>
          <w:szCs w:val="16"/>
        </w:rPr>
      </w:pPr>
      <w:r w:rsidRPr="00FA7862">
        <w:rPr>
          <w:rFonts w:ascii="Garamond" w:hAnsi="Garamond" w:cs="Courier New"/>
          <w:b w:val="0"/>
          <w:bCs w:val="0"/>
          <w:noProof/>
          <w:color w:val="C00000"/>
          <w:sz w:val="20"/>
        </w:rPr>
        <w:t>15 A</w:t>
      </w:r>
      <w:r w:rsidRPr="00FA7862">
        <w:rPr>
          <w:rFonts w:ascii="Garamond" w:hAnsi="Garamond" w:cs="Courier New"/>
          <w:b w:val="0"/>
          <w:bCs w:val="0"/>
          <w:caps w:val="0"/>
          <w:noProof/>
          <w:color w:val="C00000"/>
          <w:sz w:val="20"/>
        </w:rPr>
        <w:t>vr</w:t>
      </w:r>
      <w:bookmarkStart w:id="11" w:name="Avril15"/>
      <w:bookmarkEnd w:id="11"/>
      <w:r w:rsidRPr="00FA7862">
        <w:rPr>
          <w:rFonts w:ascii="Garamond" w:hAnsi="Garamond" w:cs="Courier New"/>
          <w:b w:val="0"/>
          <w:bCs w:val="0"/>
          <w:caps w:val="0"/>
          <w:noProof/>
          <w:color w:val="C00000"/>
          <w:sz w:val="20"/>
        </w:rPr>
        <w:t>il</w:t>
      </w:r>
      <w:r w:rsidRPr="00FA7862">
        <w:rPr>
          <w:rFonts w:ascii="Garamond" w:hAnsi="Garamond" w:cs="Courier New"/>
          <w:b w:val="0"/>
          <w:bCs w:val="0"/>
          <w:noProof/>
          <w:color w:val="C00000"/>
          <w:sz w:val="20"/>
        </w:rPr>
        <w:t xml:space="preserve"> 1970</w:t>
      </w:r>
      <w:r w:rsidRPr="00FA7862">
        <w:rPr>
          <w:rFonts w:ascii="Garamond" w:hAnsi="Garamond" w:cs="Courier New"/>
          <w:b w:val="0"/>
          <w:bCs w:val="0"/>
          <w:noProof/>
          <w:color w:val="FF3300"/>
          <w:sz w:val="20"/>
        </w:rPr>
        <w:t xml:space="preserve">                      </w:t>
      </w:r>
      <w:r w:rsidR="00FA7862">
        <w:rPr>
          <w:rFonts w:ascii="Garamond" w:hAnsi="Garamond" w:cs="Courier New"/>
          <w:b w:val="0"/>
          <w:bCs w:val="0"/>
          <w:noProof/>
          <w:color w:val="FF3300"/>
          <w:sz w:val="20"/>
        </w:rPr>
        <w:t xml:space="preserve">                                                  </w:t>
      </w:r>
      <w:r w:rsidRPr="00FA7862">
        <w:rPr>
          <w:rFonts w:ascii="Garamond" w:hAnsi="Garamond" w:cs="Courier New"/>
          <w:b w:val="0"/>
          <w:bCs w:val="0"/>
          <w:noProof/>
          <w:color w:val="FF3300"/>
          <w:sz w:val="20"/>
        </w:rPr>
        <w:t xml:space="preserve">                                                       </w:t>
      </w:r>
      <w:hyperlink w:anchor="Table" w:history="1">
        <w:r w:rsidRPr="00FA7862">
          <w:rPr>
            <w:rStyle w:val="Lienhypertexte"/>
            <w:rFonts w:ascii="Garamond" w:hAnsi="Garamond" w:cs="Courier New"/>
            <w:b w:val="0"/>
            <w:bCs w:val="0"/>
            <w:noProof/>
            <w:sz w:val="16"/>
            <w:szCs w:val="16"/>
          </w:rPr>
          <w:t>T</w:t>
        </w:r>
        <w:r w:rsidRPr="00FA7862">
          <w:rPr>
            <w:rStyle w:val="Lienhypertexte"/>
            <w:rFonts w:ascii="Garamond" w:hAnsi="Garamond" w:cs="Courier New"/>
            <w:b w:val="0"/>
            <w:bCs w:val="0"/>
            <w:caps w:val="0"/>
            <w:noProof/>
            <w:sz w:val="16"/>
            <w:szCs w:val="16"/>
          </w:rPr>
          <w:t>able</w:t>
        </w:r>
        <w:r w:rsidRPr="00FA7862">
          <w:rPr>
            <w:rStyle w:val="Lienhypertexte"/>
            <w:rFonts w:ascii="Garamond" w:hAnsi="Garamond" w:cs="Courier New"/>
            <w:b w:val="0"/>
            <w:bCs w:val="0"/>
            <w:noProof/>
            <w:sz w:val="16"/>
            <w:szCs w:val="16"/>
          </w:rPr>
          <w:t xml:space="preserve"> </w:t>
        </w:r>
        <w:r w:rsidRPr="00FA7862">
          <w:rPr>
            <w:rStyle w:val="Lienhypertexte"/>
            <w:rFonts w:ascii="Garamond" w:hAnsi="Garamond" w:cs="Courier New"/>
            <w:b w:val="0"/>
            <w:bCs w:val="0"/>
            <w:caps w:val="0"/>
            <w:noProof/>
            <w:sz w:val="16"/>
            <w:szCs w:val="16"/>
          </w:rPr>
          <w:t>des séances</w:t>
        </w:r>
      </w:hyperlink>
    </w:p>
    <w:p w:rsidR="00941027" w:rsidRPr="00941027" w:rsidRDefault="00941027" w:rsidP="00941027"/>
    <w:p w:rsidR="00EB15EB" w:rsidRPr="00FA7862" w:rsidRDefault="00EB15EB">
      <w:pPr>
        <w:pStyle w:val="Titre2"/>
        <w:jc w:val="left"/>
        <w:rPr>
          <w:rFonts w:ascii="Garamond" w:hAnsi="Garamond" w:cs="Courier New"/>
          <w:b w:val="0"/>
          <w:bCs w:val="0"/>
          <w:noProof/>
          <w:sz w:val="20"/>
        </w:rPr>
      </w:pPr>
    </w:p>
    <w:p w:rsidR="00EB15EB" w:rsidRPr="00FA7862" w:rsidRDefault="00EB15EB">
      <w:pPr>
        <w:pStyle w:val="Corpsdetexte2"/>
        <w:jc w:val="left"/>
        <w:rPr>
          <w:rFonts w:ascii="Garamond" w:hAnsi="Garamond"/>
          <w:sz w:val="20"/>
          <w:szCs w:val="20"/>
        </w:rPr>
      </w:pPr>
    </w:p>
    <w:p w:rsidR="008336F6" w:rsidRDefault="00BA2929" w:rsidP="00941027">
      <w:pPr>
        <w:pStyle w:val="Corpsdetexte2"/>
        <w:jc w:val="center"/>
        <w:rPr>
          <w:rStyle w:val="Lienhypertexte"/>
          <w:rFonts w:ascii="Garamond" w:hAnsi="Garamond"/>
          <w:sz w:val="20"/>
          <w:szCs w:val="20"/>
        </w:rPr>
      </w:pPr>
      <w:hyperlink w:anchor="Caquot" w:history="1">
        <w:r w:rsidR="00FA7862">
          <w:rPr>
            <w:rStyle w:val="Lienhypertexte"/>
            <w:rFonts w:ascii="Garamond" w:hAnsi="Garamond"/>
            <w:sz w:val="20"/>
            <w:szCs w:val="20"/>
          </w:rPr>
          <w:t>André</w:t>
        </w:r>
        <w:r w:rsidR="0022069E" w:rsidRPr="00FA7862">
          <w:rPr>
            <w:rStyle w:val="Lienhypertexte"/>
            <w:rFonts w:ascii="Garamond" w:hAnsi="Garamond"/>
            <w:sz w:val="20"/>
            <w:szCs w:val="20"/>
          </w:rPr>
          <w:t xml:space="preserve"> CAQUOT</w:t>
        </w:r>
      </w:hyperlink>
    </w:p>
    <w:p w:rsidR="00941027" w:rsidRPr="00FA7862" w:rsidRDefault="00941027" w:rsidP="00941027">
      <w:pPr>
        <w:pStyle w:val="Corpsdetexte2"/>
        <w:jc w:val="center"/>
        <w:rPr>
          <w:rFonts w:ascii="Garamond" w:hAnsi="Garamond"/>
          <w:sz w:val="20"/>
          <w:szCs w:val="20"/>
        </w:rPr>
      </w:pPr>
    </w:p>
    <w:p w:rsidR="00EB15EB" w:rsidRPr="00FA7862" w:rsidRDefault="00EB15EB">
      <w:pPr>
        <w:pStyle w:val="Corpsdetexte2"/>
        <w:jc w:val="left"/>
        <w:rPr>
          <w:rFonts w:ascii="Garamond" w:hAnsi="Garamond"/>
          <w:sz w:val="20"/>
          <w:szCs w:val="20"/>
        </w:rPr>
      </w:pPr>
    </w:p>
    <w:p w:rsidR="00EB15EB" w:rsidRPr="00FA7862" w:rsidRDefault="00EB15EB">
      <w:pPr>
        <w:pStyle w:val="Corpsdetexte2"/>
        <w:jc w:val="left"/>
        <w:rPr>
          <w:rFonts w:ascii="Garamond" w:hAnsi="Garamond"/>
          <w:sz w:val="20"/>
          <w:szCs w:val="20"/>
        </w:rPr>
      </w:pPr>
    </w:p>
    <w:p w:rsidR="00EB15EB" w:rsidRPr="00FA7862" w:rsidRDefault="00EB15EB">
      <w:pPr>
        <w:pStyle w:val="Corpsdetexte2"/>
        <w:jc w:val="left"/>
        <w:rPr>
          <w:rFonts w:ascii="Garamond" w:hAnsi="Garamond"/>
          <w:sz w:val="20"/>
          <w:szCs w:val="20"/>
        </w:rPr>
      </w:pPr>
    </w:p>
    <w:p w:rsidR="00EB15EB" w:rsidRPr="00FA7862" w:rsidRDefault="00EB15EB">
      <w:pPr>
        <w:pStyle w:val="Corpsdetexte2"/>
        <w:jc w:val="left"/>
        <w:rPr>
          <w:rFonts w:ascii="Garamond" w:hAnsi="Garamond"/>
          <w:sz w:val="20"/>
          <w:szCs w:val="20"/>
        </w:rPr>
      </w:pPr>
      <w:r w:rsidRPr="00FA7862">
        <w:rPr>
          <w:rFonts w:ascii="Garamond" w:hAnsi="Garamond"/>
          <w:sz w:val="20"/>
          <w:szCs w:val="20"/>
        </w:rPr>
        <w:t>Bon, je ne dirai pas que je vous présente Monsieur le Professeur André CAQUOT…</w:t>
      </w:r>
    </w:p>
    <w:p w:rsidR="00577611" w:rsidRPr="00FA7862" w:rsidRDefault="00EB15EB">
      <w:pPr>
        <w:pStyle w:val="Corpsdetexte2"/>
        <w:ind w:left="708"/>
        <w:jc w:val="left"/>
        <w:rPr>
          <w:rFonts w:ascii="Garamond" w:hAnsi="Garamond"/>
          <w:sz w:val="20"/>
          <w:szCs w:val="20"/>
        </w:rPr>
      </w:pPr>
      <w:r w:rsidRPr="00FA7862">
        <w:rPr>
          <w:rFonts w:ascii="Garamond" w:hAnsi="Garamond"/>
          <w:sz w:val="20"/>
          <w:szCs w:val="20"/>
        </w:rPr>
        <w:t xml:space="preserve">qui est directeur d'études à la </w:t>
      </w:r>
      <w:r w:rsidRPr="00FA7862">
        <w:rPr>
          <w:rFonts w:ascii="Garamond" w:hAnsi="Garamond" w:cs="Times New Roman"/>
          <w:i/>
          <w:sz w:val="20"/>
          <w:szCs w:val="20"/>
        </w:rPr>
        <w:t>V</w:t>
      </w:r>
      <w:r w:rsidRPr="00FA7862">
        <w:rPr>
          <w:rFonts w:ascii="Garamond" w:hAnsi="Garamond" w:cs="Times New Roman"/>
          <w:i/>
          <w:sz w:val="20"/>
          <w:szCs w:val="20"/>
          <w:vertAlign w:val="superscript"/>
        </w:rPr>
        <w:t>ème</w:t>
      </w:r>
      <w:r w:rsidRPr="00FA7862">
        <w:rPr>
          <w:rFonts w:ascii="Garamond" w:hAnsi="Garamond" w:cs="Times New Roman"/>
          <w:i/>
          <w:sz w:val="20"/>
          <w:szCs w:val="20"/>
        </w:rPr>
        <w:t xml:space="preserve"> section</w:t>
      </w:r>
      <w:r w:rsidRPr="00FA7862">
        <w:rPr>
          <w:rFonts w:ascii="Garamond" w:hAnsi="Garamond"/>
          <w:sz w:val="20"/>
          <w:szCs w:val="20"/>
        </w:rPr>
        <w:t xml:space="preserve">, dite des sciences religieuses aux </w:t>
      </w:r>
      <w:r w:rsidRPr="00FA7862">
        <w:rPr>
          <w:rFonts w:ascii="Garamond" w:hAnsi="Garamond" w:cs="Times New Roman"/>
          <w:i/>
          <w:sz w:val="20"/>
          <w:szCs w:val="20"/>
        </w:rPr>
        <w:t>Hautes Études</w:t>
      </w:r>
      <w:r w:rsidRPr="00FA7862">
        <w:rPr>
          <w:rFonts w:ascii="Garamond" w:hAnsi="Garamond"/>
          <w:sz w:val="20"/>
          <w:szCs w:val="20"/>
        </w:rPr>
        <w:t xml:space="preserve"> </w:t>
      </w:r>
    </w:p>
    <w:p w:rsidR="00EB15EB" w:rsidRPr="00FA7862" w:rsidRDefault="00EB15EB">
      <w:pPr>
        <w:pStyle w:val="Corpsdetexte2"/>
        <w:ind w:left="708"/>
        <w:jc w:val="left"/>
        <w:rPr>
          <w:rFonts w:ascii="Garamond" w:hAnsi="Garamond"/>
          <w:sz w:val="20"/>
          <w:szCs w:val="20"/>
        </w:rPr>
      </w:pPr>
      <w:r w:rsidRPr="00FA7862">
        <w:rPr>
          <w:rFonts w:ascii="Garamond" w:hAnsi="Garamond"/>
          <w:sz w:val="20"/>
          <w:szCs w:val="20"/>
        </w:rPr>
        <w:t xml:space="preserve">dont vous savez que je suis </w:t>
      </w:r>
      <w:r w:rsidRPr="00FA7862">
        <w:rPr>
          <w:rFonts w:ascii="Garamond" w:hAnsi="Garamond"/>
          <w:i/>
          <w:iCs/>
          <w:sz w:val="20"/>
          <w:szCs w:val="20"/>
        </w:rPr>
        <w:t>chargé de confé</w:t>
      </w:r>
      <w:r w:rsidRPr="00FA7862">
        <w:rPr>
          <w:rFonts w:ascii="Garamond" w:hAnsi="Garamond"/>
          <w:i/>
          <w:iCs/>
          <w:sz w:val="20"/>
          <w:szCs w:val="20"/>
        </w:rPr>
        <w:softHyphen/>
        <w:t>rences</w:t>
      </w:r>
    </w:p>
    <w:p w:rsidR="00EB15EB" w:rsidRPr="00FA7862" w:rsidRDefault="00EB15EB">
      <w:pPr>
        <w:pStyle w:val="Corpsdetexte2"/>
        <w:jc w:val="left"/>
        <w:rPr>
          <w:rFonts w:ascii="Garamond" w:hAnsi="Garamond"/>
          <w:sz w:val="20"/>
          <w:szCs w:val="20"/>
        </w:rPr>
      </w:pPr>
      <w:r w:rsidRPr="00FA7862">
        <w:rPr>
          <w:rFonts w:ascii="Garamond" w:hAnsi="Garamond"/>
          <w:sz w:val="20"/>
          <w:szCs w:val="20"/>
        </w:rPr>
        <w:t xml:space="preserve">…je ne dirai pas que je vous le présente parce que je ne peux pas vous le présenter. </w:t>
      </w:r>
    </w:p>
    <w:p w:rsidR="00EB15EB" w:rsidRPr="00FA7862" w:rsidRDefault="00EB15EB">
      <w:pPr>
        <w:pStyle w:val="Corpsdetexte2"/>
        <w:jc w:val="left"/>
        <w:rPr>
          <w:rFonts w:ascii="Garamond" w:hAnsi="Garamond"/>
          <w:sz w:val="20"/>
          <w:szCs w:val="20"/>
        </w:rPr>
      </w:pPr>
    </w:p>
    <w:p w:rsidR="00EB15EB" w:rsidRPr="00FA7862" w:rsidRDefault="00EB15EB">
      <w:pPr>
        <w:pStyle w:val="Corpsdetexte2"/>
        <w:jc w:val="left"/>
        <w:rPr>
          <w:rFonts w:ascii="Garamond" w:hAnsi="Garamond"/>
          <w:sz w:val="20"/>
          <w:szCs w:val="20"/>
        </w:rPr>
      </w:pPr>
      <w:r w:rsidRPr="00FA7862">
        <w:rPr>
          <w:rFonts w:ascii="Garamond" w:hAnsi="Garamond"/>
          <w:sz w:val="20"/>
          <w:szCs w:val="20"/>
        </w:rPr>
        <w:t xml:space="preserve">Je « me » présente comme ayant été, par sa grâce et sa bonté, tout à fait dépendant de lui pendant ce temps qui s'est écoulé, je dirai environ deux jours après… </w:t>
      </w:r>
      <w:r w:rsidRPr="00FA7862">
        <w:rPr>
          <w:rFonts w:ascii="Garamond" w:hAnsi="Garamond"/>
          <w:i/>
          <w:iCs/>
          <w:sz w:val="20"/>
          <w:szCs w:val="20"/>
        </w:rPr>
        <w:t>avant</w:t>
      </w:r>
      <w:r w:rsidRPr="00FA7862">
        <w:rPr>
          <w:rFonts w:ascii="Garamond" w:hAnsi="Garamond"/>
          <w:sz w:val="20"/>
          <w:szCs w:val="20"/>
        </w:rPr>
        <w:t xml:space="preserve"> notre dernière rencontre, à savoir à partir du moment ou je me suis mis à vouloir</w:t>
      </w:r>
      <w:r w:rsidR="00FA7862">
        <w:rPr>
          <w:rFonts w:ascii="Garamond" w:hAnsi="Garamond"/>
          <w:sz w:val="20"/>
          <w:szCs w:val="20"/>
        </w:rPr>
        <w:t xml:space="preserve"> - </w:t>
      </w:r>
      <w:r w:rsidRPr="00FA7862">
        <w:rPr>
          <w:rFonts w:ascii="Garamond" w:hAnsi="Garamond"/>
          <w:sz w:val="20"/>
          <w:szCs w:val="20"/>
        </w:rPr>
        <w:t>enfin</w:t>
      </w:r>
      <w:r w:rsidR="00FA7862">
        <w:rPr>
          <w:rFonts w:ascii="Garamond" w:hAnsi="Garamond"/>
          <w:sz w:val="20"/>
          <w:szCs w:val="20"/>
        </w:rPr>
        <w:t>… -</w:t>
      </w:r>
      <w:r w:rsidRPr="00FA7862">
        <w:rPr>
          <w:rFonts w:ascii="Garamond" w:hAnsi="Garamond"/>
          <w:sz w:val="20"/>
          <w:szCs w:val="20"/>
        </w:rPr>
        <w:t xml:space="preserve"> en savoir un mot, approcher de la question, du livre de SELLIN. </w:t>
      </w:r>
    </w:p>
    <w:p w:rsidR="00EB15EB" w:rsidRPr="00FA7862" w:rsidRDefault="00EB15EB">
      <w:pPr>
        <w:pStyle w:val="Corpsdetexte2"/>
        <w:jc w:val="left"/>
        <w:rPr>
          <w:rFonts w:ascii="Garamond" w:hAnsi="Garamond"/>
          <w:sz w:val="20"/>
          <w:szCs w:val="20"/>
        </w:rPr>
      </w:pPr>
    </w:p>
    <w:p w:rsidR="00EB15EB" w:rsidRPr="00FA7862" w:rsidRDefault="00EB15EB">
      <w:pPr>
        <w:pStyle w:val="Corpsdetexte2"/>
        <w:jc w:val="left"/>
        <w:rPr>
          <w:rFonts w:ascii="Garamond" w:hAnsi="Garamond"/>
          <w:sz w:val="20"/>
          <w:szCs w:val="20"/>
        </w:rPr>
      </w:pPr>
      <w:r w:rsidRPr="00FA7862">
        <w:rPr>
          <w:rFonts w:ascii="Garamond" w:hAnsi="Garamond"/>
          <w:sz w:val="20"/>
          <w:szCs w:val="20"/>
        </w:rPr>
        <w:t xml:space="preserve">Je vous en ai parlé depuis assez longtemps pour que vous sachiez l'importance de ce livre, n'est-ce pas ?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Pour ceux qui viendraient par hasard ici pour la première fois, c'est le livre venu, si je puis dire, à point…</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ou encore, comme je me suis exprimé, comme une bague au doigt</w:t>
      </w:r>
    </w:p>
    <w:p w:rsidR="00577611"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…à FREUD, pour qu'il puisse soutenir cette thématique d'une mort de MOÏSE qui eût été un meurtre,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à savoir que MOÏSE ait été tué.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est clair que tout ce que j'ai pu apprendre, grâce à Monsieur CAQUOT, de la situation de ce livre, </w:t>
      </w:r>
    </w:p>
    <w:p w:rsid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tout d'abord par rapport à l'exégèse insérée dans l'efflorescence de ce qu'on peut appeler la critique textuelle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telle qu'elle était instaurée</w:t>
      </w:r>
      <w:r w:rsidR="00FA7862">
        <w:rPr>
          <w:rFonts w:ascii="Garamond" w:hAnsi="Garamond" w:cs="Courier New"/>
          <w:color w:val="000000"/>
          <w:sz w:val="20"/>
          <w:szCs w:val="20"/>
        </w:rPr>
        <w:t xml:space="preserve"> - </w:t>
      </w:r>
      <w:r w:rsidRPr="00FA7862">
        <w:rPr>
          <w:rFonts w:ascii="Garamond" w:hAnsi="Garamond" w:cs="Courier New"/>
          <w:color w:val="000000"/>
          <w:sz w:val="20"/>
          <w:szCs w:val="20"/>
        </w:rPr>
        <w:t>et tout spécialement à partir du XIX</w:t>
      </w:r>
      <w:r w:rsidRPr="00FA7862">
        <w:rPr>
          <w:rFonts w:ascii="Garamond" w:hAnsi="Garamond" w:cs="Courier New"/>
          <w:color w:val="000000"/>
          <w:sz w:val="20"/>
          <w:szCs w:val="20"/>
          <w:vertAlign w:val="superscript"/>
        </w:rPr>
        <w:t>ème</w:t>
      </w:r>
      <w:r w:rsidRPr="00FA7862">
        <w:rPr>
          <w:rFonts w:ascii="Garamond" w:hAnsi="Garamond" w:cs="Courier New"/>
          <w:color w:val="000000"/>
          <w:sz w:val="20"/>
          <w:szCs w:val="20"/>
        </w:rPr>
        <w:t xml:space="preserve"> siècle</w:t>
      </w:r>
      <w:r w:rsidR="00FA7862">
        <w:rPr>
          <w:rFonts w:ascii="Garamond" w:hAnsi="Garamond" w:cs="Courier New"/>
          <w:color w:val="000000"/>
          <w:sz w:val="20"/>
          <w:szCs w:val="20"/>
        </w:rPr>
        <w:t xml:space="preserve"> - </w:t>
      </w:r>
      <w:r w:rsidRPr="00FA7862">
        <w:rPr>
          <w:rFonts w:ascii="Garamond" w:hAnsi="Garamond" w:cs="Courier New"/>
          <w:color w:val="000000"/>
          <w:sz w:val="20"/>
          <w:szCs w:val="20"/>
        </w:rPr>
        <w:t xml:space="preserve">dans les universités allemandes.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336F6"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fallait, il fallait situer ce SELLIN au milieu de ceux qui l'ont précédé et puis de ceux qui l'ont suivi</w:t>
      </w:r>
      <w:r w:rsidR="008336F6" w:rsidRPr="00FA7862">
        <w:rPr>
          <w:rFonts w:ascii="Garamond" w:hAnsi="Garamond" w:cs="Courier New"/>
          <w:color w:val="000000"/>
          <w:sz w:val="20"/>
          <w:szCs w:val="20"/>
        </w:rPr>
        <w:t>…</w:t>
      </w:r>
    </w:p>
    <w:p w:rsidR="008336F6" w:rsidRPr="00FA7862" w:rsidRDefault="00EB15EB" w:rsidP="008336F6">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après Edouard MEYER et GRESSMANN</w:t>
      </w:r>
      <w:r w:rsidRPr="00FA7862">
        <w:rPr>
          <w:rStyle w:val="Appelnotedebasdep"/>
          <w:rFonts w:ascii="Garamond" w:hAnsi="Garamond"/>
          <w:b/>
          <w:bCs/>
          <w:color w:val="FF3300"/>
          <w:sz w:val="20"/>
          <w:szCs w:val="20"/>
        </w:rPr>
        <w:footnoteReference w:id="43"/>
      </w:r>
      <w:r w:rsidRPr="00FA7862">
        <w:rPr>
          <w:rFonts w:ascii="Garamond" w:hAnsi="Garamond" w:cs="Courier New"/>
          <w:color w:val="000000"/>
          <w:sz w:val="20"/>
          <w:szCs w:val="20"/>
        </w:rPr>
        <w:t>, avant bien d'autres</w:t>
      </w:r>
    </w:p>
    <w:p w:rsidR="00FA7862" w:rsidRDefault="008336F6">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00EB15EB" w:rsidRPr="00FA7862">
        <w:rPr>
          <w:rFonts w:ascii="Garamond" w:hAnsi="Garamond" w:cs="Courier New"/>
          <w:color w:val="000000"/>
          <w:sz w:val="20"/>
          <w:szCs w:val="20"/>
        </w:rPr>
        <w:t xml:space="preserve">pour saisir quelle était exactement l'incidence qu'il avait amenée et dont la dimension était donnée par ce texte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que j'ai réussi à me procurer comme je vous l'ai signalé là dernière fois - non sans mal - puisqu'aussi bien ce livre était,</w:t>
      </w:r>
      <w:r w:rsidR="00577611" w:rsidRPr="00FA7862">
        <w:rPr>
          <w:rFonts w:ascii="Garamond" w:hAnsi="Garamond" w:cs="Courier New"/>
          <w:color w:val="000000"/>
          <w:sz w:val="20"/>
          <w:szCs w:val="20"/>
        </w:rPr>
        <w:t xml:space="preserve"> </w:t>
      </w:r>
      <w:r w:rsidRPr="00FA7862">
        <w:rPr>
          <w:rFonts w:ascii="Garamond" w:hAnsi="Garamond" w:cs="Courier New"/>
          <w:color w:val="000000"/>
          <w:sz w:val="20"/>
          <w:szCs w:val="20"/>
        </w:rPr>
        <w:t xml:space="preserve">en Europe, vraiment tout à fait introuvable.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941027"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J'ai fini</w:t>
      </w:r>
      <w:r w:rsidR="00941027">
        <w:rPr>
          <w:rFonts w:ascii="Garamond" w:hAnsi="Garamond" w:cs="Courier New"/>
          <w:color w:val="000000"/>
          <w:sz w:val="20"/>
          <w:szCs w:val="20"/>
        </w:rPr>
        <w:t xml:space="preserve"> - </w:t>
      </w:r>
      <w:r w:rsidRPr="00FA7862">
        <w:rPr>
          <w:rFonts w:ascii="Garamond" w:hAnsi="Garamond" w:cs="Courier New"/>
          <w:color w:val="000000"/>
          <w:sz w:val="20"/>
          <w:szCs w:val="20"/>
        </w:rPr>
        <w:t>par les soins de l'</w:t>
      </w:r>
      <w:r w:rsidRPr="00FA7862">
        <w:rPr>
          <w:rFonts w:ascii="Garamond" w:hAnsi="Garamond"/>
          <w:i/>
          <w:color w:val="000000"/>
          <w:sz w:val="20"/>
          <w:szCs w:val="20"/>
        </w:rPr>
        <w:t>Alliance Israélite française</w:t>
      </w:r>
      <w:r w:rsidR="00941027">
        <w:rPr>
          <w:rFonts w:ascii="Garamond" w:hAnsi="Garamond"/>
          <w:i/>
          <w:color w:val="000000"/>
          <w:sz w:val="20"/>
          <w:szCs w:val="20"/>
        </w:rPr>
        <w:t xml:space="preserve"> - </w:t>
      </w:r>
      <w:r w:rsidRPr="00FA7862">
        <w:rPr>
          <w:rFonts w:ascii="Garamond" w:hAnsi="Garamond" w:cs="Courier New"/>
          <w:color w:val="000000"/>
          <w:sz w:val="20"/>
          <w:szCs w:val="20"/>
        </w:rPr>
        <w:t xml:space="preserve">j'ai fini par le recevoir de Copenhague et avoir de ce fait un texte dont j'ai fait prendre connaissance à Monsieur CAQUOT, qui était une des rares personnes qui en avait déjà,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non seulement eu vent, mais </w:t>
      </w:r>
      <w:r w:rsidRPr="00941027">
        <w:rPr>
          <w:rFonts w:ascii="Garamond" w:hAnsi="Garamond" w:cs="Courier New"/>
          <w:i/>
          <w:color w:val="000000"/>
          <w:sz w:val="20"/>
          <w:szCs w:val="20"/>
        </w:rPr>
        <w:t>qui l'avait tenu en main un certain temps déjà</w:t>
      </w:r>
      <w:r w:rsidRPr="00FA7862">
        <w:rPr>
          <w:rFonts w:ascii="Garamond" w:hAnsi="Garamond" w:cs="Courier New"/>
          <w:color w:val="000000"/>
          <w:sz w:val="20"/>
          <w:szCs w:val="20"/>
        </w:rPr>
        <w:t xml:space="preserve"> avant que je vienne lui présenter ma requête.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donc nous avons regardé ce texte tout spécialement sur le point où il permet à FREUD de situer quelque chose qui évidemment lui tient à c</w:t>
      </w:r>
      <w:r w:rsidR="0073410A" w:rsidRPr="00FA7862">
        <w:rPr>
          <w:rFonts w:ascii="Garamond" w:hAnsi="Garamond" w:cs="Courier New"/>
          <w:color w:val="000000"/>
          <w:sz w:val="20"/>
          <w:szCs w:val="20"/>
        </w:rPr>
        <w:t>œ</w:t>
      </w:r>
      <w:r w:rsidRPr="00FA7862">
        <w:rPr>
          <w:rFonts w:ascii="Garamond" w:hAnsi="Garamond" w:cs="Courier New"/>
          <w:color w:val="000000"/>
          <w:sz w:val="20"/>
          <w:szCs w:val="20"/>
        </w:rPr>
        <w:t xml:space="preserve">ur et pas forcément pour les mêmes raisons… </w:t>
      </w:r>
    </w:p>
    <w:p w:rsidR="00EB15EB" w:rsidRPr="00FA7862" w:rsidRDefault="00EB15EB">
      <w:pPr>
        <w:shd w:val="clear" w:color="auto" w:fill="FFFFFF"/>
        <w:autoSpaceDE w:val="0"/>
        <w:autoSpaceDN w:val="0"/>
        <w:adjustRightInd w:val="0"/>
        <w:ind w:firstLine="708"/>
        <w:rPr>
          <w:rFonts w:ascii="Garamond" w:hAnsi="Garamond"/>
          <w:i/>
          <w:color w:val="000000"/>
          <w:sz w:val="20"/>
          <w:szCs w:val="20"/>
        </w:rPr>
      </w:pPr>
      <w:r w:rsidRPr="00FA7862">
        <w:rPr>
          <w:rFonts w:ascii="Garamond" w:hAnsi="Garamond"/>
          <w:i/>
          <w:color w:val="000000"/>
          <w:sz w:val="20"/>
          <w:szCs w:val="20"/>
        </w:rPr>
        <w:t>Vous avez quelque chose à dire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pas forcément pour les mêmes raisons que FREUD.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Ceci, bien sûr, n'a pas pu faire…</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Parce que c'est le texte même de SELLIN qui le comporte</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…que ça ne nous ait obligés à en venir à ce champ dans lequel je suis d'une profonde ignorance.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Vous ne pouvez pas savoir tout ce que j'ignore !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Heureusement d'ailleurs, parce que si vous saviez tout ce que j'ignore, vous sauriez tout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c'est là qu'évidemment à l'épreuve, une tentative que j'ai faite de mettre en ordre ce que j'avais pu moi-même apprendre de M</w:t>
      </w:r>
      <w:r w:rsidR="00941027">
        <w:rPr>
          <w:rFonts w:ascii="Garamond" w:hAnsi="Garamond" w:cs="Courier New"/>
          <w:color w:val="000000"/>
          <w:sz w:val="20"/>
          <w:szCs w:val="20"/>
        </w:rPr>
        <w:t>.</w:t>
      </w:r>
      <w:r w:rsidRPr="00FA7862">
        <w:rPr>
          <w:rFonts w:ascii="Garamond" w:hAnsi="Garamond" w:cs="Courier New"/>
          <w:color w:val="000000"/>
          <w:sz w:val="20"/>
          <w:szCs w:val="20"/>
        </w:rPr>
        <w:t xml:space="preserve"> </w:t>
      </w:r>
      <w:r w:rsidRPr="00FA7862">
        <w:rPr>
          <w:rFonts w:ascii="Garamond" w:hAnsi="Garamond" w:cs="Courier New"/>
          <w:noProof/>
          <w:color w:val="000000"/>
          <w:sz w:val="20"/>
          <w:szCs w:val="20"/>
        </w:rPr>
        <w:t>CAQUOT</w:t>
      </w:r>
      <w:r w:rsidRPr="00FA7862">
        <w:rPr>
          <w:rFonts w:ascii="Garamond" w:hAnsi="Garamond" w:cs="Courier New"/>
          <w:color w:val="000000"/>
          <w:sz w:val="20"/>
          <w:szCs w:val="20"/>
        </w:rPr>
        <w:t xml:space="preserve">, je me suis tout d'un coup avisé de ceci : qu'il y a une très grande différence </w:t>
      </w:r>
      <w:r w:rsidRPr="00941027">
        <w:rPr>
          <w:rFonts w:ascii="Garamond" w:hAnsi="Garamond" w:cs="Courier New"/>
          <w:i/>
          <w:color w:val="000000"/>
          <w:sz w:val="20"/>
          <w:szCs w:val="20"/>
        </w:rPr>
        <w:t>entre savoir</w:t>
      </w:r>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savoir ce dont on parle et dont on croit pouvoir parler</w:t>
      </w:r>
    </w:p>
    <w:p w:rsidR="008336F6"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puis ce qu'il en est de ce que j'appellerai d'un terme qui va servir à bien expliquer ce que nous allons faire ici : il va y avoir </w:t>
      </w:r>
      <w:r w:rsidRPr="00FA7862">
        <w:rPr>
          <w:rFonts w:ascii="Garamond" w:hAnsi="Garamond"/>
          <w:i/>
          <w:color w:val="000000"/>
          <w:sz w:val="20"/>
          <w:szCs w:val="20"/>
        </w:rPr>
        <w:t>pour la deuxième fois</w:t>
      </w:r>
      <w:r w:rsidRPr="00FA7862">
        <w:rPr>
          <w:rFonts w:ascii="Garamond" w:hAnsi="Garamond" w:cs="Courier New"/>
          <w:color w:val="000000"/>
          <w:sz w:val="20"/>
          <w:szCs w:val="20"/>
        </w:rPr>
        <w:t xml:space="preserve"> une rupture quant à la façon dont je m'adresse à vous.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941027"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 dernière fois, vous avez subi une rude épreuve, même jusqu'au point que certains avaient émis l'hypothèse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que c'était pour aérer un peu la salle, je vois que le résultat est médiocre </w:t>
      </w:r>
      <w:r w:rsidRPr="00941027">
        <w:rPr>
          <w:rFonts w:ascii="Garamond" w:hAnsi="Garamond" w:cs="Courier New"/>
          <w:color w:val="C00000"/>
          <w:sz w:val="14"/>
          <w:szCs w:val="14"/>
        </w:rPr>
        <w:t>[</w:t>
      </w:r>
      <w:r w:rsidRPr="00941027">
        <w:rPr>
          <w:rFonts w:ascii="Garamond" w:hAnsi="Garamond" w:cs="Courier New"/>
          <w:i/>
          <w:color w:val="C00000"/>
          <w:sz w:val="14"/>
          <w:szCs w:val="14"/>
        </w:rPr>
        <w:t>Rires</w:t>
      </w:r>
      <w:r w:rsidRPr="00941027">
        <w:rPr>
          <w:rFonts w:ascii="Garamond" w:hAnsi="Garamond" w:cs="Courier New"/>
          <w:color w:val="C00000"/>
          <w:sz w:val="14"/>
          <w:szCs w:val="14"/>
        </w:rPr>
        <w:t>]</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Bien, alors cette fois-ci, je pense qu'au contraire vous aurez plutôt des raisons de rester parce que si je vous offrais une seconde fois ce que grâce à Monsieur </w:t>
      </w:r>
      <w:r w:rsidRPr="00FA7862">
        <w:rPr>
          <w:rFonts w:ascii="Garamond" w:hAnsi="Garamond" w:cs="Courier New"/>
          <w:noProof/>
          <w:color w:val="000000"/>
          <w:sz w:val="20"/>
          <w:szCs w:val="20"/>
        </w:rPr>
        <w:t xml:space="preserve">CAQUOT </w:t>
      </w:r>
      <w:r w:rsidRPr="00FA7862">
        <w:rPr>
          <w:rFonts w:ascii="Garamond" w:hAnsi="Garamond" w:cs="Courier New"/>
          <w:color w:val="000000"/>
          <w:sz w:val="20"/>
          <w:szCs w:val="20"/>
        </w:rPr>
        <w:t xml:space="preserve">je peux faire aujourd'hui, ça sera une autre manière.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941027"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disons que, à tout prendre, je me suis senti à la pensée de manier ce que nous avons bien été forcés de manier, </w:t>
      </w:r>
    </w:p>
    <w:p w:rsidR="00577611"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à savoir des lettres hébraïques, si la dernière fois, j'ai inséré dans ce texte que je vous ai lu ce qu'est la définition du </w:t>
      </w:r>
      <w:proofErr w:type="spellStart"/>
      <w:r w:rsidRPr="00FA7862">
        <w:rPr>
          <w:rFonts w:ascii="Garamond" w:hAnsi="Garamond"/>
          <w:i/>
          <w:color w:val="000000"/>
          <w:sz w:val="20"/>
          <w:szCs w:val="20"/>
        </w:rPr>
        <w:t>Midrasch</w:t>
      </w:r>
      <w:proofErr w:type="spellEnd"/>
      <w:r w:rsidRPr="00FA7862">
        <w:rPr>
          <w:rFonts w:ascii="Garamond" w:hAnsi="Garamond" w:cs="Courier New"/>
          <w:color w:val="000000"/>
          <w:sz w:val="20"/>
          <w:szCs w:val="20"/>
        </w:rPr>
        <w:t xml:space="preserve"> qui est celui d'un rapport à l'écrit, soumis à certaines lois qui nous inté</w:t>
      </w:r>
      <w:r w:rsidRPr="00FA7862">
        <w:rPr>
          <w:rFonts w:ascii="Garamond" w:hAnsi="Garamond" w:cs="Courier New"/>
          <w:color w:val="000000"/>
          <w:sz w:val="20"/>
          <w:szCs w:val="20"/>
        </w:rPr>
        <w:softHyphen/>
        <w:t>ressent éminemment, puisque c'est</w:t>
      </w:r>
      <w:r w:rsidR="00577611" w:rsidRPr="00FA7862">
        <w:rPr>
          <w:rFonts w:ascii="Garamond" w:hAnsi="Garamond" w:cs="Courier New"/>
          <w:color w:val="000000"/>
          <w:sz w:val="20"/>
          <w:szCs w:val="20"/>
        </w:rPr>
        <w:t>…</w:t>
      </w:r>
    </w:p>
    <w:p w:rsidR="00577611" w:rsidRPr="00FA7862" w:rsidRDefault="00EB15EB" w:rsidP="00577611">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 xml:space="preserve">comme je vous l'ai dit dans l'intervalle </w:t>
      </w:r>
    </w:p>
    <w:p w:rsidR="00EB15EB" w:rsidRPr="00FA7862" w:rsidRDefault="00577611">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00EB15EB" w:rsidRPr="00FA7862">
        <w:rPr>
          <w:rFonts w:ascii="Garamond" w:hAnsi="Garamond" w:cs="Courier New"/>
          <w:color w:val="000000"/>
          <w:sz w:val="20"/>
          <w:szCs w:val="20"/>
        </w:rPr>
        <w:t xml:space="preserve">d'un certain rapport à l'écrit, à une intervention parlée qui y prend appui, qui s'y réfère.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941027"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L'analyse toute entière, j'entends la technique analytique, peut d'une certaine façon s'élucider de cette référence, </w:t>
      </w:r>
    </w:p>
    <w:p w:rsidR="00941027"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être consid</w:t>
      </w:r>
      <w:r w:rsidR="00941027">
        <w:rPr>
          <w:rFonts w:ascii="Garamond" w:hAnsi="Garamond" w:cs="Courier New"/>
          <w:color w:val="000000"/>
          <w:sz w:val="20"/>
          <w:szCs w:val="20"/>
        </w:rPr>
        <w:t>ér</w:t>
      </w:r>
      <w:r w:rsidRPr="00FA7862">
        <w:rPr>
          <w:rFonts w:ascii="Garamond" w:hAnsi="Garamond" w:cs="Courier New"/>
          <w:color w:val="000000"/>
          <w:sz w:val="20"/>
          <w:szCs w:val="20"/>
        </w:rPr>
        <w:t xml:space="preserve">ée comme ce </w:t>
      </w:r>
      <w:r w:rsidRPr="00FA7862">
        <w:rPr>
          <w:rFonts w:ascii="Garamond" w:hAnsi="Garamond" w:cs="Courier New"/>
          <w:i/>
          <w:iCs/>
          <w:color w:val="000000"/>
          <w:sz w:val="20"/>
          <w:szCs w:val="20"/>
        </w:rPr>
        <w:t>jeu</w:t>
      </w:r>
      <w:r w:rsidRPr="00FA7862">
        <w:rPr>
          <w:rFonts w:ascii="Garamond" w:hAnsi="Garamond" w:cs="Courier New"/>
          <w:color w:val="000000"/>
          <w:sz w:val="20"/>
          <w:szCs w:val="20"/>
        </w:rPr>
        <w:t>, appelons-le entre guillemets « </w:t>
      </w:r>
      <w:r w:rsidRPr="00FA7862">
        <w:rPr>
          <w:rFonts w:ascii="Garamond" w:hAnsi="Garamond"/>
          <w:i/>
          <w:iCs/>
          <w:color w:val="000000"/>
          <w:sz w:val="20"/>
          <w:szCs w:val="20"/>
        </w:rPr>
        <w:t>d'interprétation</w:t>
      </w:r>
      <w:r w:rsidRPr="00FA7862">
        <w:rPr>
          <w:rFonts w:ascii="Garamond" w:hAnsi="Garamond" w:cs="Courier New"/>
          <w:color w:val="000000"/>
          <w:sz w:val="20"/>
          <w:szCs w:val="20"/>
        </w:rPr>
        <w:t xml:space="preserve"> » puisque le terme est employé </w:t>
      </w:r>
    </w:p>
    <w:p w:rsidR="008336F6"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à tort et à travers depuis qu'on nous parle de «</w:t>
      </w:r>
      <w:r w:rsidRPr="00FA7862">
        <w:rPr>
          <w:rFonts w:ascii="Garamond" w:hAnsi="Garamond" w:cs="Courier New"/>
          <w:i/>
          <w:iCs/>
          <w:color w:val="000000"/>
          <w:sz w:val="20"/>
          <w:szCs w:val="20"/>
        </w:rPr>
        <w:t> </w:t>
      </w:r>
      <w:r w:rsidRPr="00FA7862">
        <w:rPr>
          <w:rFonts w:ascii="Garamond" w:hAnsi="Garamond"/>
          <w:i/>
          <w:iCs/>
          <w:color w:val="000000"/>
          <w:sz w:val="20"/>
          <w:szCs w:val="20"/>
        </w:rPr>
        <w:t>conflits des inter</w:t>
      </w:r>
      <w:r w:rsidRPr="00FA7862">
        <w:rPr>
          <w:rFonts w:ascii="Garamond" w:hAnsi="Garamond"/>
          <w:i/>
          <w:iCs/>
          <w:color w:val="000000"/>
          <w:sz w:val="20"/>
          <w:szCs w:val="20"/>
        </w:rPr>
        <w:softHyphen/>
        <w:t>prétations</w:t>
      </w:r>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par exemple.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Comme si il pouvait y avoir </w:t>
      </w:r>
      <w:r w:rsidRPr="00FA7862">
        <w:rPr>
          <w:rFonts w:ascii="Garamond" w:hAnsi="Garamond" w:cs="Courier New"/>
          <w:i/>
          <w:color w:val="000000"/>
          <w:sz w:val="20"/>
          <w:szCs w:val="20"/>
        </w:rPr>
        <w:t>conflit</w:t>
      </w:r>
      <w:r w:rsidRPr="00FA7862">
        <w:rPr>
          <w:rFonts w:ascii="Garamond" w:hAnsi="Garamond" w:cs="Courier New"/>
          <w:color w:val="000000"/>
          <w:sz w:val="20"/>
          <w:szCs w:val="20"/>
        </w:rPr>
        <w:t xml:space="preserve"> entre </w:t>
      </w:r>
      <w:r w:rsidRPr="00FA7862">
        <w:rPr>
          <w:rFonts w:ascii="Garamond" w:hAnsi="Garamond"/>
          <w:i/>
          <w:color w:val="000000"/>
          <w:sz w:val="20"/>
          <w:szCs w:val="20"/>
        </w:rPr>
        <w:t>les interprétations</w:t>
      </w:r>
      <w:r w:rsidRPr="00FA7862">
        <w:rPr>
          <w:rFonts w:ascii="Garamond" w:hAnsi="Garamond" w:cs="Courier New"/>
          <w:color w:val="000000"/>
          <w:sz w:val="20"/>
          <w:szCs w:val="20"/>
        </w:rPr>
        <w:t xml:space="preserve"> ! Tout au plus </w:t>
      </w:r>
      <w:r w:rsidRPr="00FA7862">
        <w:rPr>
          <w:rFonts w:ascii="Garamond" w:hAnsi="Garamond"/>
          <w:i/>
          <w:color w:val="000000"/>
          <w:sz w:val="20"/>
          <w:szCs w:val="20"/>
        </w:rPr>
        <w:t>les interprétations</w:t>
      </w:r>
      <w:r w:rsidR="00E71F4D">
        <w:rPr>
          <w:rFonts w:ascii="Garamond" w:hAnsi="Garamond" w:cs="Courier New"/>
          <w:color w:val="000000"/>
          <w:sz w:val="20"/>
          <w:szCs w:val="20"/>
        </w:rPr>
        <w:t xml:space="preserve"> se complètent. </w:t>
      </w:r>
      <w:r w:rsidRPr="00E71F4D">
        <w:rPr>
          <w:rFonts w:ascii="Garamond" w:hAnsi="Garamond" w:cs="Courier New"/>
          <w:i/>
          <w:color w:val="000000"/>
          <w:sz w:val="20"/>
          <w:szCs w:val="20"/>
        </w:rPr>
        <w:t>Les interprétations</w:t>
      </w:r>
      <w:r w:rsidRPr="00FA7862">
        <w:rPr>
          <w:rFonts w:ascii="Garamond" w:hAnsi="Garamond" w:cs="Courier New"/>
          <w:color w:val="000000"/>
          <w:sz w:val="20"/>
          <w:szCs w:val="20"/>
        </w:rPr>
        <w:t xml:space="preserve"> jouent précisément de cette référence et ce qui importe, c'est ce que je vous ai dit la dernière fois : « </w:t>
      </w:r>
      <w:proofErr w:type="spellStart"/>
      <w:r w:rsidRPr="00FA7862">
        <w:rPr>
          <w:rFonts w:ascii="Garamond" w:hAnsi="Garamond"/>
          <w:i/>
          <w:iCs/>
          <w:color w:val="000000"/>
          <w:sz w:val="20"/>
          <w:szCs w:val="20"/>
        </w:rPr>
        <w:t>falsum</w:t>
      </w:r>
      <w:proofErr w:type="spellEnd"/>
      <w:r w:rsidRPr="00FA7862">
        <w:rPr>
          <w:rFonts w:ascii="Garamond" w:hAnsi="Garamond" w:cs="Courier New"/>
          <w:color w:val="000000"/>
          <w:sz w:val="20"/>
          <w:szCs w:val="20"/>
        </w:rPr>
        <w:t xml:space="preserve"> », ce qui en tombe avec toute l'ambiguïté, que autour de ce mot peut s'établir de la chute et du faux, du faux, j'entends du </w:t>
      </w:r>
      <w:r w:rsidRPr="00FA7862">
        <w:rPr>
          <w:rFonts w:ascii="Garamond" w:hAnsi="Garamond"/>
          <w:i/>
          <w:color w:val="000000"/>
          <w:sz w:val="20"/>
          <w:szCs w:val="20"/>
        </w:rPr>
        <w:t>contraire du vrai</w:t>
      </w:r>
      <w:r w:rsidRPr="00FA7862">
        <w:rPr>
          <w:rFonts w:ascii="Garamond" w:hAnsi="Garamond" w:cs="Courier New"/>
          <w:color w:val="000000"/>
          <w:sz w:val="20"/>
          <w:szCs w:val="20"/>
        </w:rPr>
        <w:t> : j'ai dit que même à l'occasion ce faux de l'interprétation peut avoir sa portée de déplacer le discours.</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Eh bien, ce que nous allons faire est ceci, je crois, que ce que nous pouvons souhaiter de mieux : vous transmettre ce dont il s'agit, qui ne saurait pour moi aucunement dans ce champ répondre à un savoir, mais plutôt ce que j'ai appelé de cette «</w:t>
      </w:r>
      <w:r w:rsidRPr="00FA7862">
        <w:rPr>
          <w:rFonts w:ascii="Garamond" w:hAnsi="Garamond" w:cs="Courier New"/>
          <w:i/>
          <w:iCs/>
          <w:color w:val="000000"/>
          <w:sz w:val="20"/>
          <w:szCs w:val="20"/>
        </w:rPr>
        <w:t> </w:t>
      </w:r>
      <w:r w:rsidRPr="00FA7862">
        <w:rPr>
          <w:rFonts w:ascii="Garamond" w:hAnsi="Garamond"/>
          <w:i/>
          <w:iCs/>
          <w:color w:val="000000"/>
          <w:sz w:val="20"/>
          <w:szCs w:val="20"/>
        </w:rPr>
        <w:t>mise au parfum</w:t>
      </w:r>
      <w:r w:rsidRPr="00FA7862">
        <w:rPr>
          <w:rFonts w:ascii="Garamond" w:hAnsi="Garamond" w:cs="Courier New"/>
          <w:i/>
          <w:iCs/>
          <w:color w:val="000000"/>
          <w:sz w:val="20"/>
          <w:szCs w:val="20"/>
        </w:rPr>
        <w:t> </w:t>
      </w:r>
      <w:r w:rsidR="00E71F4D">
        <w:rPr>
          <w:rFonts w:ascii="Garamond" w:hAnsi="Garamond" w:cs="Courier New"/>
          <w:color w:val="000000"/>
          <w:sz w:val="20"/>
          <w:szCs w:val="20"/>
        </w:rPr>
        <w:t xml:space="preserve">». </w:t>
      </w:r>
      <w:r w:rsidRPr="00FA7862">
        <w:rPr>
          <w:rFonts w:ascii="Garamond" w:hAnsi="Garamond" w:cs="Courier New"/>
          <w:color w:val="000000"/>
          <w:sz w:val="20"/>
          <w:szCs w:val="20"/>
        </w:rPr>
        <w:t xml:space="preserve">Et là </w:t>
      </w:r>
      <w:r w:rsidRPr="00E71F4D">
        <w:rPr>
          <w:rFonts w:ascii="Garamond" w:hAnsi="Garamond" w:cs="Courier New"/>
          <w:i/>
          <w:color w:val="000000"/>
          <w:sz w:val="20"/>
          <w:szCs w:val="20"/>
        </w:rPr>
        <w:t>je vais continuer l'opération</w:t>
      </w:r>
      <w:r w:rsidRPr="00FA7862">
        <w:rPr>
          <w:rFonts w:ascii="Garamond" w:hAnsi="Garamond" w:cs="Courier New"/>
          <w:color w:val="000000"/>
          <w:sz w:val="20"/>
          <w:szCs w:val="20"/>
        </w:rPr>
        <w:t xml:space="preserve"> devant vous, je vais continuer à essayer de </w:t>
      </w:r>
      <w:r w:rsidRPr="00FA7862">
        <w:rPr>
          <w:rFonts w:ascii="Garamond" w:hAnsi="Garamond"/>
          <w:i/>
          <w:iCs/>
          <w:color w:val="000000"/>
          <w:sz w:val="20"/>
          <w:szCs w:val="20"/>
        </w:rPr>
        <w:t>me mettre au parfum</w:t>
      </w:r>
      <w:r w:rsidRPr="00FA7862">
        <w:rPr>
          <w:rFonts w:ascii="Garamond" w:hAnsi="Garamond" w:cs="Courier New"/>
          <w:color w:val="000000"/>
          <w:sz w:val="20"/>
          <w:szCs w:val="20"/>
        </w:rPr>
        <w:t>, sous la forme, qui n'a rien de fictif, de questions qui restent forcément inépuisées, qui sont les mêmes que j'ai posées à M</w:t>
      </w:r>
      <w:r w:rsidR="00E71F4D">
        <w:rPr>
          <w:rFonts w:ascii="Garamond" w:hAnsi="Garamond" w:cs="Courier New"/>
          <w:color w:val="000000"/>
          <w:sz w:val="20"/>
          <w:szCs w:val="20"/>
        </w:rPr>
        <w:t>.</w:t>
      </w:r>
      <w:r w:rsidRPr="00FA7862">
        <w:rPr>
          <w:rFonts w:ascii="Garamond" w:hAnsi="Garamond" w:cs="Courier New"/>
          <w:color w:val="000000"/>
          <w:sz w:val="20"/>
          <w:szCs w:val="20"/>
        </w:rPr>
        <w:t xml:space="preserve"> </w:t>
      </w:r>
      <w:r w:rsidRPr="00FA7862">
        <w:rPr>
          <w:rFonts w:ascii="Garamond" w:hAnsi="Garamond" w:cs="Courier New"/>
          <w:noProof/>
          <w:color w:val="000000"/>
          <w:sz w:val="20"/>
          <w:szCs w:val="20"/>
        </w:rPr>
        <w:t xml:space="preserve">CAQUOT </w:t>
      </w:r>
      <w:r w:rsidRPr="00FA7862">
        <w:rPr>
          <w:rFonts w:ascii="Garamond" w:hAnsi="Garamond" w:cs="Courier New"/>
          <w:color w:val="000000"/>
          <w:sz w:val="20"/>
          <w:szCs w:val="20"/>
        </w:rPr>
        <w:t xml:space="preserve">ces jours derniers. </w:t>
      </w:r>
    </w:p>
    <w:p w:rsidR="008336F6" w:rsidRPr="00FA7862" w:rsidRDefault="008336F6">
      <w:pPr>
        <w:pStyle w:val="Titre5"/>
        <w:rPr>
          <w:rFonts w:ascii="Garamond" w:hAnsi="Garamond"/>
          <w:sz w:val="20"/>
          <w:szCs w:val="20"/>
        </w:rPr>
      </w:pPr>
    </w:p>
    <w:p w:rsidR="00EB15EB" w:rsidRPr="00FA7862" w:rsidRDefault="00EB15EB" w:rsidP="00E71F4D">
      <w:pPr>
        <w:pStyle w:val="Titre5"/>
        <w:rPr>
          <w:rFonts w:ascii="Garamond" w:hAnsi="Garamond"/>
          <w:sz w:val="20"/>
          <w:szCs w:val="20"/>
        </w:rPr>
      </w:pPr>
      <w:r w:rsidRPr="00FA7862">
        <w:rPr>
          <w:rFonts w:ascii="Garamond" w:hAnsi="Garamond"/>
          <w:sz w:val="20"/>
          <w:szCs w:val="20"/>
        </w:rPr>
        <w:t xml:space="preserve">Et à ce propos, </w:t>
      </w:r>
      <w:r w:rsidR="00E71F4D">
        <w:rPr>
          <w:rFonts w:ascii="Garamond" w:hAnsi="Garamond"/>
          <w:sz w:val="20"/>
          <w:szCs w:val="20"/>
        </w:rPr>
        <w:t xml:space="preserve">je serai au même titre que vous </w:t>
      </w:r>
      <w:r w:rsidRPr="00FA7862">
        <w:rPr>
          <w:rFonts w:ascii="Garamond" w:hAnsi="Garamond"/>
          <w:sz w:val="20"/>
          <w:szCs w:val="20"/>
        </w:rPr>
        <w:t xml:space="preserve">dans ce rapport de </w:t>
      </w:r>
      <w:r w:rsidRPr="00FA7862">
        <w:rPr>
          <w:rFonts w:ascii="Garamond" w:hAnsi="Garamond"/>
          <w:iCs/>
          <w:sz w:val="20"/>
          <w:szCs w:val="20"/>
        </w:rPr>
        <w:t>la</w:t>
      </w:r>
      <w:r w:rsidRPr="00FA7862">
        <w:rPr>
          <w:rFonts w:ascii="Garamond" w:hAnsi="Garamond"/>
          <w:i/>
          <w:iCs/>
          <w:sz w:val="20"/>
          <w:szCs w:val="20"/>
        </w:rPr>
        <w:t xml:space="preserve"> </w:t>
      </w:r>
      <w:r w:rsidR="008336F6" w:rsidRPr="00FA7862">
        <w:rPr>
          <w:rFonts w:ascii="Garamond" w:hAnsi="Garamond"/>
          <w:sz w:val="20"/>
          <w:szCs w:val="20"/>
        </w:rPr>
        <w:t>«</w:t>
      </w:r>
      <w:r w:rsidR="008336F6" w:rsidRPr="00FA7862">
        <w:rPr>
          <w:rFonts w:ascii="Garamond" w:hAnsi="Garamond"/>
          <w:i/>
          <w:iCs/>
          <w:sz w:val="20"/>
          <w:szCs w:val="20"/>
        </w:rPr>
        <w:t> mise au parfum </w:t>
      </w:r>
      <w:r w:rsidR="008336F6" w:rsidRPr="00FA7862">
        <w:rPr>
          <w:rFonts w:ascii="Garamond" w:hAnsi="Garamond"/>
          <w:sz w:val="20"/>
          <w:szCs w:val="20"/>
        </w:rPr>
        <w:t xml:space="preserve">» </w:t>
      </w:r>
      <w:r w:rsidRPr="00FA7862">
        <w:rPr>
          <w:rFonts w:ascii="Garamond" w:hAnsi="Garamond"/>
          <w:sz w:val="20"/>
          <w:szCs w:val="20"/>
        </w:rPr>
        <w:t>de ce qui d'un certain savoir qui est très pré</w:t>
      </w:r>
      <w:r w:rsidRPr="00FA7862">
        <w:rPr>
          <w:rFonts w:ascii="Garamond" w:hAnsi="Garamond"/>
          <w:sz w:val="20"/>
          <w:szCs w:val="20"/>
        </w:rPr>
        <w:softHyphen/>
        <w:t>cisément celui de l'exégèse biblique…</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ai-je besoin de vous dire que M</w:t>
      </w:r>
      <w:r w:rsidR="00E71F4D">
        <w:rPr>
          <w:rFonts w:ascii="Garamond" w:hAnsi="Garamond" w:cs="Courier New"/>
          <w:color w:val="000000"/>
          <w:sz w:val="20"/>
          <w:szCs w:val="20"/>
        </w:rPr>
        <w:t>.</w:t>
      </w:r>
      <w:r w:rsidRPr="00FA7862">
        <w:rPr>
          <w:rFonts w:ascii="Garamond" w:hAnsi="Garamond" w:cs="Courier New"/>
          <w:color w:val="000000"/>
          <w:sz w:val="20"/>
          <w:szCs w:val="20"/>
        </w:rPr>
        <w:t xml:space="preserve"> </w:t>
      </w:r>
      <w:r w:rsidRPr="00FA7862">
        <w:rPr>
          <w:rFonts w:ascii="Garamond" w:hAnsi="Garamond" w:cs="Courier New"/>
          <w:noProof/>
          <w:color w:val="000000"/>
          <w:sz w:val="20"/>
          <w:szCs w:val="20"/>
        </w:rPr>
        <w:t>CAQUOT</w:t>
      </w:r>
      <w:r w:rsidRPr="00FA7862">
        <w:rPr>
          <w:rFonts w:ascii="Garamond" w:hAnsi="Garamond" w:cs="Courier New"/>
          <w:color w:val="000000"/>
          <w:sz w:val="20"/>
          <w:szCs w:val="20"/>
        </w:rPr>
        <w:t xml:space="preserve"> est à cette </w:t>
      </w:r>
      <w:r w:rsidRPr="00FA7862">
        <w:rPr>
          <w:rFonts w:ascii="Garamond" w:hAnsi="Garamond"/>
          <w:i/>
          <w:color w:val="000000"/>
          <w:sz w:val="20"/>
          <w:szCs w:val="20"/>
        </w:rPr>
        <w:t>V</w:t>
      </w:r>
      <w:r w:rsidRPr="00FA7862">
        <w:rPr>
          <w:rFonts w:ascii="Garamond" w:hAnsi="Garamond"/>
          <w:i/>
          <w:color w:val="000000"/>
          <w:sz w:val="20"/>
          <w:szCs w:val="20"/>
          <w:vertAlign w:val="superscript"/>
        </w:rPr>
        <w:t>ème</w:t>
      </w:r>
      <w:r w:rsidRPr="00FA7862">
        <w:rPr>
          <w:rFonts w:ascii="Garamond" w:hAnsi="Garamond"/>
          <w:i/>
          <w:color w:val="000000"/>
          <w:sz w:val="20"/>
          <w:szCs w:val="20"/>
        </w:rPr>
        <w:t xml:space="preserve"> section</w:t>
      </w:r>
      <w:r w:rsidRPr="00FA7862">
        <w:rPr>
          <w:rFonts w:ascii="Garamond" w:hAnsi="Garamond" w:cs="Courier New"/>
          <w:color w:val="000000"/>
          <w:sz w:val="20"/>
          <w:szCs w:val="20"/>
        </w:rPr>
        <w:t xml:space="preserve"> au titre des </w:t>
      </w:r>
      <w:r w:rsidRPr="00FA7862">
        <w:rPr>
          <w:rFonts w:ascii="Garamond" w:hAnsi="Garamond"/>
          <w:i/>
          <w:color w:val="000000"/>
          <w:sz w:val="20"/>
          <w:szCs w:val="20"/>
        </w:rPr>
        <w:t>Religions</w:t>
      </w:r>
      <w:r w:rsidRPr="00FA7862">
        <w:rPr>
          <w:rFonts w:ascii="Garamond" w:hAnsi="Garamond" w:cs="Courier New"/>
          <w:color w:val="000000"/>
          <w:sz w:val="20"/>
          <w:szCs w:val="20"/>
        </w:rPr>
        <w:t xml:space="preserve"> </w:t>
      </w:r>
      <w:r w:rsidRPr="00FA7862">
        <w:rPr>
          <w:rFonts w:ascii="Garamond" w:hAnsi="Garamond"/>
          <w:i/>
          <w:color w:val="000000"/>
          <w:sz w:val="20"/>
          <w:szCs w:val="20"/>
        </w:rPr>
        <w:t>Sémitiques Comparées</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…je crois, par l'expérience que j'en ai fait,</w:t>
      </w:r>
      <w:r w:rsidR="0073410A" w:rsidRPr="00FA7862">
        <w:rPr>
          <w:rFonts w:ascii="Garamond" w:hAnsi="Garamond" w:cs="Courier New"/>
          <w:color w:val="000000"/>
          <w:sz w:val="20"/>
          <w:szCs w:val="20"/>
        </w:rPr>
        <w:t xml:space="preserve"> </w:t>
      </w:r>
      <w:r w:rsidRPr="00FA7862">
        <w:rPr>
          <w:rFonts w:ascii="Garamond" w:hAnsi="Garamond" w:cs="Courier New"/>
          <w:color w:val="000000"/>
          <w:sz w:val="20"/>
          <w:szCs w:val="20"/>
        </w:rPr>
        <w:t>que personne ne peut assurément dans ce domaine être plus adéquat…</w:t>
      </w:r>
    </w:p>
    <w:p w:rsidR="00EB15EB" w:rsidRPr="00FA7862" w:rsidRDefault="00EB15EB">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au sens où je l'ai trouvé moi-même</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…à vous faire sentir ce qu'il en est de ce qu'est l'approche d'un SELLIN quand il tire des texte</w:t>
      </w:r>
      <w:r w:rsidR="0073410A" w:rsidRPr="00FA7862">
        <w:rPr>
          <w:rFonts w:ascii="Garamond" w:hAnsi="Garamond" w:cs="Courier New"/>
          <w:color w:val="000000"/>
          <w:sz w:val="20"/>
          <w:szCs w:val="20"/>
        </w:rPr>
        <w:t>s</w:t>
      </w:r>
      <w:r w:rsidRPr="00FA7862">
        <w:rPr>
          <w:rFonts w:ascii="Garamond" w:hAnsi="Garamond" w:cs="Courier New"/>
          <w:color w:val="000000"/>
          <w:sz w:val="20"/>
          <w:szCs w:val="20"/>
        </w:rPr>
        <w:t xml:space="preserve"> d'</w:t>
      </w:r>
      <w:r w:rsidRPr="00FA7862">
        <w:rPr>
          <w:rFonts w:ascii="Garamond" w:hAnsi="Garamond"/>
          <w:i/>
          <w:color w:val="000000"/>
          <w:sz w:val="20"/>
          <w:szCs w:val="20"/>
        </w:rPr>
        <w:t>Osée</w:t>
      </w:r>
      <w:r w:rsidRPr="00FA7862">
        <w:rPr>
          <w:rFonts w:ascii="Garamond" w:hAnsi="Garamond" w:cs="Courier New"/>
          <w:color w:val="000000"/>
          <w:sz w:val="20"/>
          <w:szCs w:val="20"/>
        </w:rPr>
        <w:t>…</w:t>
      </w:r>
    </w:p>
    <w:p w:rsidR="00EB15EB" w:rsidRPr="00FA7862" w:rsidRDefault="00EB15EB" w:rsidP="008336F6">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et vous verrez par quel procédé</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…quand il tire des texte</w:t>
      </w:r>
      <w:r w:rsidR="0073410A" w:rsidRPr="00FA7862">
        <w:rPr>
          <w:rFonts w:ascii="Garamond" w:hAnsi="Garamond" w:cs="Courier New"/>
          <w:color w:val="000000"/>
          <w:sz w:val="20"/>
          <w:szCs w:val="20"/>
        </w:rPr>
        <w:t>s</w:t>
      </w:r>
      <w:r w:rsidRPr="00FA7862">
        <w:rPr>
          <w:rFonts w:ascii="Garamond" w:hAnsi="Garamond" w:cs="Courier New"/>
          <w:color w:val="000000"/>
          <w:sz w:val="20"/>
          <w:szCs w:val="20"/>
        </w:rPr>
        <w:t xml:space="preserve"> d'</w:t>
      </w:r>
      <w:r w:rsidRPr="00FA7862">
        <w:rPr>
          <w:rFonts w:ascii="Garamond" w:hAnsi="Garamond"/>
          <w:i/>
          <w:color w:val="000000"/>
          <w:sz w:val="20"/>
          <w:szCs w:val="20"/>
        </w:rPr>
        <w:t>Osée</w:t>
      </w:r>
      <w:r w:rsidRPr="00FA7862">
        <w:rPr>
          <w:rFonts w:ascii="Garamond" w:hAnsi="Garamond" w:cs="Courier New"/>
          <w:color w:val="000000"/>
          <w:sz w:val="20"/>
          <w:szCs w:val="20"/>
        </w:rPr>
        <w:t xml:space="preserve">, une chose que lui-même a bien envie de faire sortir.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a ses raisons pour ça et ses raisons nous importent. Là-dessus ce que m'a apporté M</w:t>
      </w:r>
      <w:r w:rsidR="00E71F4D">
        <w:rPr>
          <w:rFonts w:ascii="Garamond" w:hAnsi="Garamond" w:cs="Courier New"/>
          <w:color w:val="000000"/>
          <w:sz w:val="20"/>
          <w:szCs w:val="20"/>
        </w:rPr>
        <w:t>.</w:t>
      </w:r>
      <w:r w:rsidRPr="00FA7862">
        <w:rPr>
          <w:rFonts w:ascii="Garamond" w:hAnsi="Garamond" w:cs="Courier New"/>
          <w:color w:val="000000"/>
          <w:sz w:val="20"/>
          <w:szCs w:val="20"/>
        </w:rPr>
        <w:t xml:space="preserve"> </w:t>
      </w:r>
      <w:r w:rsidRPr="00FA7862">
        <w:rPr>
          <w:rFonts w:ascii="Garamond" w:hAnsi="Garamond" w:cs="Courier New"/>
          <w:noProof/>
          <w:color w:val="000000"/>
          <w:sz w:val="20"/>
          <w:szCs w:val="20"/>
        </w:rPr>
        <w:t>CAQUOT</w:t>
      </w:r>
      <w:r w:rsidRPr="00FA7862">
        <w:rPr>
          <w:rFonts w:ascii="Garamond" w:hAnsi="Garamond" w:cs="Courier New"/>
          <w:color w:val="000000"/>
          <w:sz w:val="20"/>
          <w:szCs w:val="20"/>
        </w:rPr>
        <w:t xml:space="preserve"> est également précieux.</w:t>
      </w:r>
      <w:r w:rsidR="00E71F4D">
        <w:rPr>
          <w:rFonts w:ascii="Garamond" w:hAnsi="Garamond" w:cs="Courier New"/>
          <w:color w:val="000000"/>
          <w:sz w:val="20"/>
          <w:szCs w:val="20"/>
        </w:rPr>
        <w:t xml:space="preserve"> </w:t>
      </w:r>
      <w:r w:rsidRPr="00FA7862">
        <w:rPr>
          <w:rFonts w:ascii="Garamond" w:hAnsi="Garamond" w:cs="Courier New"/>
          <w:color w:val="000000"/>
          <w:sz w:val="20"/>
          <w:szCs w:val="20"/>
        </w:rPr>
        <w:t>Je parla</w:t>
      </w:r>
      <w:r w:rsidR="00E71F4D">
        <w:rPr>
          <w:rFonts w:ascii="Garamond" w:hAnsi="Garamond" w:cs="Courier New"/>
          <w:color w:val="000000"/>
          <w:sz w:val="20"/>
          <w:szCs w:val="20"/>
        </w:rPr>
        <w:t xml:space="preserve">is tout à l'heure d'ignorance. </w:t>
      </w:r>
      <w:r w:rsidRPr="00FA7862">
        <w:rPr>
          <w:rFonts w:ascii="Garamond" w:hAnsi="Garamond" w:cs="Courier New"/>
          <w:color w:val="000000"/>
          <w:sz w:val="20"/>
          <w:szCs w:val="20"/>
        </w:rPr>
        <w:t xml:space="preserve">Pour être un père, j'entends : pas seulement un père réel, un père du réel, il y a assurément des choses qu'il faut </w:t>
      </w:r>
      <w:r w:rsidRPr="00FA7862">
        <w:rPr>
          <w:rFonts w:ascii="Garamond" w:hAnsi="Garamond" w:cs="Courier New"/>
          <w:i/>
          <w:iCs/>
          <w:color w:val="000000"/>
          <w:sz w:val="20"/>
          <w:szCs w:val="20"/>
        </w:rPr>
        <w:t>férocement</w:t>
      </w:r>
      <w:r w:rsidRPr="00FA7862">
        <w:rPr>
          <w:rFonts w:ascii="Garamond" w:hAnsi="Garamond" w:cs="Courier New"/>
          <w:color w:val="000000"/>
          <w:sz w:val="20"/>
          <w:szCs w:val="20"/>
        </w:rPr>
        <w:t xml:space="preserve"> ignorer.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faudrait d'une certaine façon </w:t>
      </w:r>
      <w:r w:rsidRPr="00FA7862">
        <w:rPr>
          <w:rFonts w:ascii="Garamond" w:hAnsi="Garamond" w:cs="Courier New"/>
          <w:i/>
          <w:iCs/>
          <w:color w:val="000000"/>
          <w:sz w:val="20"/>
          <w:szCs w:val="20"/>
        </w:rPr>
        <w:t>tout ignorer</w:t>
      </w:r>
      <w:r w:rsidRPr="00FA7862">
        <w:rPr>
          <w:rFonts w:ascii="Garamond" w:hAnsi="Garamond" w:cs="Courier New"/>
          <w:color w:val="000000"/>
          <w:sz w:val="20"/>
          <w:szCs w:val="20"/>
        </w:rPr>
        <w:t xml:space="preserve"> de ce qui n'est pas de ce que j'ai essayé dans mon texte la dernière fois de fixer comme le niveau de la structure, celui-ci étant à proprement parler défini de l'ordre des effets du langage.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C'est là qu'on </w:t>
      </w:r>
      <w:r w:rsidRPr="00FA7862">
        <w:rPr>
          <w:rFonts w:ascii="Garamond" w:hAnsi="Garamond" w:cs="Courier New"/>
          <w:i/>
          <w:iCs/>
          <w:color w:val="000000"/>
          <w:sz w:val="20"/>
          <w:szCs w:val="20"/>
        </w:rPr>
        <w:t>tombe</w:t>
      </w:r>
      <w:r w:rsidRPr="00FA7862">
        <w:rPr>
          <w:rFonts w:ascii="Garamond" w:hAnsi="Garamond" w:cs="Courier New"/>
          <w:color w:val="000000"/>
          <w:sz w:val="20"/>
          <w:szCs w:val="20"/>
        </w:rPr>
        <w:t xml:space="preserve"> - si je puis dire - sur la vérité…</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le </w:t>
      </w:r>
      <w:r w:rsidRPr="00FA7862">
        <w:rPr>
          <w:rFonts w:ascii="Garamond" w:hAnsi="Garamond" w:cs="Courier New"/>
          <w:i/>
          <w:iCs/>
          <w:color w:val="000000"/>
          <w:sz w:val="20"/>
          <w:szCs w:val="20"/>
        </w:rPr>
        <w:t>sur</w:t>
      </w:r>
      <w:r w:rsidRPr="00FA7862">
        <w:rPr>
          <w:rFonts w:ascii="Garamond" w:hAnsi="Garamond" w:cs="Courier New"/>
          <w:color w:val="000000"/>
          <w:sz w:val="20"/>
          <w:szCs w:val="20"/>
        </w:rPr>
        <w:t xml:space="preserve"> pouvant aussi bien être remplacé par </w:t>
      </w:r>
      <w:r w:rsidRPr="00FA7862">
        <w:rPr>
          <w:rFonts w:ascii="Garamond" w:hAnsi="Garamond" w:cs="Courier New"/>
          <w:i/>
          <w:iCs/>
          <w:color w:val="000000"/>
          <w:sz w:val="20"/>
          <w:szCs w:val="20"/>
        </w:rPr>
        <w:t>de</w:t>
      </w:r>
      <w:r w:rsidRPr="00FA7862">
        <w:rPr>
          <w:rFonts w:ascii="Garamond" w:hAnsi="Garamond" w:cs="Courier New"/>
          <w:color w:val="000000"/>
          <w:sz w:val="20"/>
          <w:szCs w:val="20"/>
        </w:rPr>
        <w:t xml:space="preserve"> : qu'on tombe </w:t>
      </w:r>
      <w:r w:rsidRPr="00FA7862">
        <w:rPr>
          <w:rFonts w:ascii="Garamond" w:hAnsi="Garamond" w:cs="Courier New"/>
          <w:i/>
          <w:iCs/>
          <w:color w:val="000000"/>
          <w:sz w:val="20"/>
          <w:szCs w:val="20"/>
        </w:rPr>
        <w:t>de</w:t>
      </w:r>
      <w:r w:rsidRPr="00FA7862">
        <w:rPr>
          <w:rFonts w:ascii="Garamond" w:hAnsi="Garamond" w:cs="Courier New"/>
          <w:color w:val="000000"/>
          <w:sz w:val="20"/>
          <w:szCs w:val="20"/>
        </w:rPr>
        <w:t xml:space="preserve"> la vérité</w:t>
      </w:r>
    </w:p>
    <w:p w:rsidR="00E71F4D" w:rsidRDefault="00EB15EB" w:rsidP="00E71F4D">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…à savoir que</w:t>
      </w:r>
      <w:r w:rsidR="00E71F4D">
        <w:rPr>
          <w:rFonts w:ascii="Garamond" w:hAnsi="Garamond" w:cs="Courier New"/>
          <w:color w:val="000000"/>
          <w:sz w:val="20"/>
          <w:szCs w:val="20"/>
        </w:rPr>
        <w:t xml:space="preserve"> -</w:t>
      </w:r>
      <w:r w:rsidRPr="00FA7862">
        <w:rPr>
          <w:rFonts w:ascii="Garamond" w:hAnsi="Garamond" w:cs="Courier New"/>
          <w:color w:val="000000"/>
          <w:sz w:val="20"/>
          <w:szCs w:val="20"/>
        </w:rPr>
        <w:t xml:space="preserve"> chose singulière</w:t>
      </w:r>
      <w:r w:rsidR="00E71F4D">
        <w:rPr>
          <w:rFonts w:ascii="Garamond" w:hAnsi="Garamond" w:cs="Courier New"/>
          <w:color w:val="000000"/>
          <w:sz w:val="20"/>
          <w:szCs w:val="20"/>
        </w:rPr>
        <w:t xml:space="preserve"> -</w:t>
      </w:r>
      <w:r w:rsidRPr="00FA7862">
        <w:rPr>
          <w:rFonts w:ascii="Garamond" w:hAnsi="Garamond" w:cs="Courier New"/>
          <w:color w:val="000000"/>
          <w:sz w:val="20"/>
          <w:szCs w:val="20"/>
        </w:rPr>
        <w:t xml:space="preserve"> à envisager cette référence absolue, on pourrait dire que celui qui s'y tiendrait</w:t>
      </w:r>
      <w:r w:rsidR="00E71F4D">
        <w:rPr>
          <w:rFonts w:ascii="Garamond" w:hAnsi="Garamond" w:cs="Courier New"/>
          <w:color w:val="000000"/>
          <w:sz w:val="20"/>
          <w:szCs w:val="20"/>
        </w:rPr>
        <w:t xml:space="preserve"> </w:t>
      </w:r>
    </w:p>
    <w:p w:rsidR="00EB15EB" w:rsidRPr="00FA7862" w:rsidRDefault="00E71F4D">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EB15EB" w:rsidRPr="00FA7862">
        <w:rPr>
          <w:rFonts w:ascii="Garamond" w:hAnsi="Garamond" w:cs="Courier New"/>
          <w:color w:val="000000"/>
          <w:sz w:val="20"/>
          <w:szCs w:val="20"/>
        </w:rPr>
        <w:t>mais bien sûr il est impossible de s'y tenir</w:t>
      </w:r>
      <w:r>
        <w:rPr>
          <w:rFonts w:ascii="Garamond" w:hAnsi="Garamond" w:cs="Courier New"/>
          <w:color w:val="000000"/>
          <w:sz w:val="20"/>
          <w:szCs w:val="20"/>
        </w:rPr>
        <w:t xml:space="preserve"> - </w:t>
      </w:r>
      <w:r w:rsidR="00EB15EB" w:rsidRPr="00FA7862">
        <w:rPr>
          <w:rFonts w:ascii="Garamond" w:hAnsi="Garamond" w:cs="Courier New"/>
          <w:color w:val="000000"/>
          <w:sz w:val="20"/>
          <w:szCs w:val="20"/>
        </w:rPr>
        <w:t xml:space="preserve">ne saurait pas ce qu'il dit.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577611"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Ce n'est certainement pas là dire quelque chose qui d'aucune façon spécifie ou pourrait servir à spécifier l'analyste. </w:t>
      </w:r>
    </w:p>
    <w:p w:rsidR="00E71F4D"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 serait bien sûr le mettre, je dois dire</w:t>
      </w:r>
      <w:r w:rsidR="00E71F4D">
        <w:rPr>
          <w:rFonts w:ascii="Garamond" w:hAnsi="Garamond" w:cs="Courier New"/>
          <w:color w:val="000000"/>
          <w:sz w:val="20"/>
          <w:szCs w:val="20"/>
        </w:rPr>
        <w:t xml:space="preserve"> - </w:t>
      </w:r>
      <w:r w:rsidRPr="00FA7862">
        <w:rPr>
          <w:rFonts w:ascii="Garamond" w:hAnsi="Garamond" w:cs="Courier New"/>
          <w:color w:val="000000"/>
          <w:sz w:val="20"/>
          <w:szCs w:val="20"/>
        </w:rPr>
        <w:t>ou plus exactement vous êtes tout près à me dire</w:t>
      </w:r>
      <w:r w:rsidR="00E71F4D">
        <w:rPr>
          <w:rFonts w:ascii="Garamond" w:hAnsi="Garamond" w:cs="Courier New"/>
          <w:color w:val="000000"/>
          <w:sz w:val="20"/>
          <w:szCs w:val="20"/>
        </w:rPr>
        <w:t xml:space="preserve"> - </w:t>
      </w:r>
      <w:r w:rsidRPr="00FA7862">
        <w:rPr>
          <w:rFonts w:ascii="Garamond" w:hAnsi="Garamond" w:cs="Courier New"/>
          <w:color w:val="000000"/>
          <w:sz w:val="20"/>
          <w:szCs w:val="20"/>
        </w:rPr>
        <w:t xml:space="preserve">le mettre au rang </w:t>
      </w:r>
    </w:p>
    <w:p w:rsidR="00E71F4D"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de </w:t>
      </w:r>
      <w:r w:rsidRPr="00E71F4D">
        <w:rPr>
          <w:rFonts w:ascii="Garamond" w:hAnsi="Garamond" w:cs="Courier New"/>
          <w:i/>
          <w:color w:val="000000"/>
          <w:sz w:val="20"/>
          <w:szCs w:val="20"/>
        </w:rPr>
        <w:t>tout le monde</w:t>
      </w:r>
      <w:r w:rsidRPr="00FA7862">
        <w:rPr>
          <w:rFonts w:ascii="Garamond" w:hAnsi="Garamond" w:cs="Courier New"/>
          <w:color w:val="000000"/>
          <w:sz w:val="20"/>
          <w:szCs w:val="20"/>
        </w:rPr>
        <w:t>, à savoir que : « </w:t>
      </w:r>
      <w:r w:rsidRPr="00FA7862">
        <w:rPr>
          <w:rFonts w:ascii="Garamond" w:hAnsi="Garamond"/>
          <w:i/>
          <w:iCs/>
          <w:color w:val="000000"/>
          <w:sz w:val="20"/>
          <w:szCs w:val="20"/>
        </w:rPr>
        <w:t>qui sait ce qu'il dit</w:t>
      </w:r>
      <w:r w:rsidR="00E71F4D">
        <w:rPr>
          <w:rFonts w:ascii="Garamond" w:hAnsi="Garamond" w:cs="Courier New"/>
          <w:color w:val="000000"/>
          <w:sz w:val="20"/>
          <w:szCs w:val="20"/>
        </w:rPr>
        <w:t xml:space="preserve"> » ? </w:t>
      </w:r>
      <w:r w:rsidRPr="00FA7862">
        <w:rPr>
          <w:rFonts w:ascii="Garamond" w:hAnsi="Garamond" w:cs="Courier New"/>
          <w:color w:val="000000"/>
          <w:sz w:val="20"/>
          <w:szCs w:val="20"/>
        </w:rPr>
        <w:t xml:space="preserve">Mais ce serait là une erreur : ce n'est pas parce que </w:t>
      </w:r>
      <w:r w:rsidRPr="00E71F4D">
        <w:rPr>
          <w:rFonts w:ascii="Garamond" w:hAnsi="Garamond" w:cs="Courier New"/>
          <w:i/>
          <w:color w:val="000000"/>
          <w:sz w:val="20"/>
          <w:szCs w:val="20"/>
        </w:rPr>
        <w:t>tout le monde</w:t>
      </w:r>
      <w:r w:rsidRPr="00E71F4D">
        <w:rPr>
          <w:rFonts w:ascii="Garamond" w:hAnsi="Garamond" w:cs="Courier New"/>
          <w:i/>
          <w:iCs/>
          <w:color w:val="000000"/>
          <w:sz w:val="20"/>
          <w:szCs w:val="20"/>
        </w:rPr>
        <w:t xml:space="preserve"> parle </w:t>
      </w:r>
      <w:r w:rsidRPr="00E71F4D">
        <w:rPr>
          <w:rFonts w:ascii="Garamond" w:hAnsi="Garamond" w:cs="Courier New"/>
          <w:i/>
          <w:color w:val="000000"/>
          <w:sz w:val="20"/>
          <w:szCs w:val="20"/>
        </w:rPr>
        <w:t xml:space="preserve">que tout le monde dit </w:t>
      </w:r>
      <w:r w:rsidRPr="00E71F4D">
        <w:rPr>
          <w:rFonts w:ascii="Garamond" w:hAnsi="Garamond"/>
          <w:i/>
          <w:iCs/>
          <w:color w:val="000000"/>
          <w:sz w:val="20"/>
          <w:szCs w:val="20"/>
        </w:rPr>
        <w:t>quelque chose</w:t>
      </w:r>
      <w:r w:rsidR="00E71F4D">
        <w:rPr>
          <w:rFonts w:ascii="Garamond" w:hAnsi="Garamond" w:cs="Courier New"/>
          <w:color w:val="000000"/>
          <w:sz w:val="20"/>
          <w:szCs w:val="20"/>
        </w:rPr>
        <w:t xml:space="preserve">. </w:t>
      </w:r>
      <w:r w:rsidRPr="00FA7862">
        <w:rPr>
          <w:rFonts w:ascii="Garamond" w:hAnsi="Garamond" w:cs="Courier New"/>
          <w:color w:val="000000"/>
          <w:sz w:val="20"/>
          <w:szCs w:val="20"/>
        </w:rPr>
        <w:t xml:space="preserve">C'est </w:t>
      </w:r>
      <w:r w:rsidR="00E71F4D">
        <w:rPr>
          <w:rFonts w:ascii="Garamond" w:hAnsi="Garamond" w:cs="Courier New"/>
          <w:color w:val="000000"/>
          <w:sz w:val="20"/>
          <w:szCs w:val="20"/>
        </w:rPr>
        <w:t>d’</w:t>
      </w:r>
      <w:r w:rsidRPr="00FA7862">
        <w:rPr>
          <w:rFonts w:ascii="Garamond" w:hAnsi="Garamond" w:cs="Courier New"/>
          <w:color w:val="000000"/>
          <w:sz w:val="20"/>
          <w:szCs w:val="20"/>
        </w:rPr>
        <w:t>une tout autre référence</w:t>
      </w:r>
      <w:r w:rsidR="00E71F4D">
        <w:rPr>
          <w:rFonts w:ascii="Garamond" w:hAnsi="Garamond" w:cs="Courier New"/>
          <w:color w:val="000000"/>
          <w:sz w:val="20"/>
          <w:szCs w:val="20"/>
        </w:rPr>
        <w:t xml:space="preserve"> -</w:t>
      </w:r>
      <w:r w:rsidRPr="00FA7862">
        <w:rPr>
          <w:rFonts w:ascii="Garamond" w:hAnsi="Garamond" w:cs="Courier New"/>
          <w:color w:val="000000"/>
          <w:sz w:val="20"/>
          <w:szCs w:val="20"/>
        </w:rPr>
        <w:t xml:space="preserve"> de savoir dans quel discours on s'insère</w:t>
      </w:r>
      <w:r w:rsidR="00E71F4D">
        <w:rPr>
          <w:rFonts w:ascii="Garamond" w:hAnsi="Garamond" w:cs="Courier New"/>
          <w:color w:val="000000"/>
          <w:sz w:val="20"/>
          <w:szCs w:val="20"/>
        </w:rPr>
        <w:t xml:space="preserve"> –</w:t>
      </w:r>
      <w:r w:rsidRPr="00FA7862">
        <w:rPr>
          <w:rFonts w:ascii="Garamond" w:hAnsi="Garamond" w:cs="Courier New"/>
          <w:color w:val="000000"/>
          <w:sz w:val="20"/>
          <w:szCs w:val="20"/>
        </w:rPr>
        <w:t xml:space="preserve"> </w:t>
      </w:r>
    </w:p>
    <w:p w:rsidR="008336F6"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qu'il pourrait s'agir, à la limite de cette position en quelque sorte fictive.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E71F4D"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y a quelqu'un qui y répond à cette position, quelqu'un que je vais nommer sans hésiter, parce qu'il paraît essentiel, essentiel à l'intérêt que nous, analys</w:t>
      </w:r>
      <w:r w:rsidRPr="00FA7862">
        <w:rPr>
          <w:rFonts w:ascii="Garamond" w:hAnsi="Garamond" w:cs="Courier New"/>
          <w:color w:val="000000"/>
          <w:sz w:val="20"/>
          <w:szCs w:val="20"/>
        </w:rPr>
        <w:softHyphen/>
        <w:t xml:space="preserve">tes, devons porter à ce qu'il en est de l'histoire hébraïque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de ce qui fait que l'analyse n'était peut-être pas concevable à être née ailleurs que de sa tradition.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quelqu'un qui y est né et qui</w:t>
      </w:r>
      <w:r w:rsidR="00E71F4D">
        <w:rPr>
          <w:rFonts w:ascii="Garamond" w:hAnsi="Garamond" w:cs="Courier New"/>
          <w:color w:val="000000"/>
          <w:sz w:val="20"/>
          <w:szCs w:val="20"/>
        </w:rPr>
        <w:t xml:space="preserve"> - </w:t>
      </w:r>
      <w:r w:rsidRPr="00FA7862">
        <w:rPr>
          <w:rFonts w:ascii="Garamond" w:hAnsi="Garamond" w:cs="Courier New"/>
          <w:color w:val="000000"/>
          <w:sz w:val="20"/>
          <w:szCs w:val="20"/>
        </w:rPr>
        <w:t>comme je vous l'ai souligné</w:t>
      </w:r>
      <w:r w:rsidR="00E71F4D">
        <w:rPr>
          <w:rFonts w:ascii="Garamond" w:hAnsi="Garamond" w:cs="Courier New"/>
          <w:color w:val="000000"/>
          <w:sz w:val="20"/>
          <w:szCs w:val="20"/>
        </w:rPr>
        <w:t xml:space="preserve"> - </w:t>
      </w:r>
      <w:r w:rsidRPr="00FA7862">
        <w:rPr>
          <w:rFonts w:ascii="Garamond" w:hAnsi="Garamond" w:cs="Courier New"/>
          <w:color w:val="000000"/>
          <w:sz w:val="20"/>
          <w:szCs w:val="20"/>
        </w:rPr>
        <w:t>insiste sur ceci qu'il n'a proprement confiance…</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pour faire avancer dans le champ qui est celui qu'il a découvert</w:t>
      </w:r>
    </w:p>
    <w:p w:rsidR="00E71F4D"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…justement qu'en ces </w:t>
      </w:r>
      <w:r w:rsidR="00E71F4D">
        <w:rPr>
          <w:rFonts w:ascii="Garamond" w:hAnsi="Garamond" w:cs="Courier New"/>
          <w:color w:val="000000"/>
          <w:sz w:val="20"/>
          <w:szCs w:val="20"/>
        </w:rPr>
        <w:t>J</w:t>
      </w:r>
      <w:r w:rsidRPr="00FA7862">
        <w:rPr>
          <w:rFonts w:ascii="Garamond" w:hAnsi="Garamond" w:cs="Courier New"/>
          <w:color w:val="000000"/>
          <w:sz w:val="20"/>
          <w:szCs w:val="20"/>
        </w:rPr>
        <w:t xml:space="preserve">uifs qui savent lire depuis assez longtemps et qui depuis assez longtemps vivent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 c'est le </w:t>
      </w:r>
      <w:r w:rsidRPr="00FA7862">
        <w:rPr>
          <w:rFonts w:ascii="Garamond" w:hAnsi="Garamond"/>
          <w:i/>
          <w:color w:val="000000"/>
          <w:sz w:val="20"/>
          <w:szCs w:val="20"/>
        </w:rPr>
        <w:t>Talmud</w:t>
      </w:r>
      <w:r w:rsidRPr="00FA7862">
        <w:rPr>
          <w:rFonts w:ascii="Garamond" w:hAnsi="Garamond" w:cs="Courier New"/>
          <w:color w:val="000000"/>
          <w:sz w:val="20"/>
          <w:szCs w:val="20"/>
        </w:rPr>
        <w:t xml:space="preserve"> - de la référence à un texte.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E71F4D">
        <w:rPr>
          <w:rFonts w:ascii="Garamond" w:hAnsi="Garamond" w:cs="Courier New"/>
          <w:i/>
          <w:color w:val="000000"/>
          <w:sz w:val="20"/>
          <w:szCs w:val="20"/>
        </w:rPr>
        <w:t xml:space="preserve">Celui ou </w:t>
      </w:r>
      <w:r w:rsidRPr="00E71F4D">
        <w:rPr>
          <w:rFonts w:ascii="Garamond" w:hAnsi="Garamond" w:cs="Courier New"/>
          <w:i/>
          <w:iCs/>
          <w:color w:val="000000"/>
          <w:sz w:val="20"/>
          <w:szCs w:val="20"/>
        </w:rPr>
        <w:t>ce</w:t>
      </w:r>
      <w:r w:rsidRPr="00E71F4D">
        <w:rPr>
          <w:rFonts w:ascii="Garamond" w:hAnsi="Garamond" w:cs="Courier New"/>
          <w:i/>
          <w:color w:val="000000"/>
          <w:sz w:val="20"/>
          <w:szCs w:val="20"/>
        </w:rPr>
        <w:t xml:space="preserve"> que je vais nommer</w:t>
      </w:r>
      <w:r w:rsidRPr="00FA7862">
        <w:rPr>
          <w:rFonts w:ascii="Garamond" w:hAnsi="Garamond" w:cs="Courier New"/>
          <w:color w:val="000000"/>
          <w:sz w:val="20"/>
          <w:szCs w:val="20"/>
        </w:rPr>
        <w:t xml:space="preserve">, qui réalise cette position radicale d'une </w:t>
      </w:r>
      <w:r w:rsidRPr="00FA7862">
        <w:rPr>
          <w:rFonts w:ascii="Garamond" w:hAnsi="Garamond"/>
          <w:i/>
          <w:iCs/>
          <w:color w:val="000000"/>
          <w:sz w:val="20"/>
          <w:szCs w:val="20"/>
        </w:rPr>
        <w:t>ignorance féroce</w:t>
      </w:r>
      <w:r w:rsidRPr="00FA7862">
        <w:rPr>
          <w:rFonts w:ascii="Garamond" w:hAnsi="Garamond" w:cs="Courier New"/>
          <w:color w:val="000000"/>
          <w:sz w:val="20"/>
          <w:szCs w:val="20"/>
        </w:rPr>
        <w:t xml:space="preserve">, </w:t>
      </w:r>
      <w:r w:rsidRPr="00E71F4D">
        <w:rPr>
          <w:rFonts w:ascii="Garamond" w:hAnsi="Garamond" w:cs="Courier New"/>
          <w:i/>
          <w:color w:val="000000"/>
          <w:sz w:val="20"/>
          <w:szCs w:val="20"/>
        </w:rPr>
        <w:t>il a un nom</w:t>
      </w:r>
      <w:r w:rsidRPr="00FA7862">
        <w:rPr>
          <w:rFonts w:ascii="Garamond" w:hAnsi="Garamond" w:cs="Courier New"/>
          <w:color w:val="000000"/>
          <w:sz w:val="20"/>
          <w:szCs w:val="20"/>
        </w:rPr>
        <w:t xml:space="preserve"> : c'est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lui-même. </w:t>
      </w:r>
    </w:p>
    <w:p w:rsidR="00577611"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 caractéristique de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dans son interpellation à ce peuple choisi est proprement ceci : </w:t>
      </w:r>
    </w:p>
    <w:p w:rsidR="00FE6BB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qu'il ignore </w:t>
      </w:r>
      <w:r w:rsidRPr="00FA7862">
        <w:rPr>
          <w:rFonts w:ascii="Garamond" w:hAnsi="Garamond" w:cs="Courier New"/>
          <w:i/>
          <w:iCs/>
          <w:color w:val="000000"/>
          <w:sz w:val="20"/>
          <w:szCs w:val="20"/>
        </w:rPr>
        <w:t>tout</w:t>
      </w:r>
      <w:r w:rsidRPr="00FA7862">
        <w:rPr>
          <w:rFonts w:ascii="Garamond" w:hAnsi="Garamond" w:cs="Courier New"/>
          <w:color w:val="000000"/>
          <w:sz w:val="20"/>
          <w:szCs w:val="20"/>
        </w:rPr>
        <w:t xml:space="preserve"> férocement, de tout ce qui est existant, au moment où il s'annonce, de certaines pratiques, de cer</w:t>
      </w:r>
      <w:r w:rsidRPr="00FA7862">
        <w:rPr>
          <w:rFonts w:ascii="Garamond" w:hAnsi="Garamond" w:cs="Courier New"/>
          <w:color w:val="000000"/>
          <w:sz w:val="20"/>
          <w:szCs w:val="20"/>
        </w:rPr>
        <w:softHyphen/>
        <w:t xml:space="preserve">tains rapports, qui sont ceux des religions déjà existantes, foisonnantes, et dont nous devons dire qu'elles sont fondées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sur un certain type de savoir, savoir sexuel précisément.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FE6BB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quand nous parlerons d'</w:t>
      </w:r>
      <w:r w:rsidRPr="00FA7862">
        <w:rPr>
          <w:rFonts w:ascii="Garamond" w:hAnsi="Garamond"/>
          <w:i/>
          <w:color w:val="000000"/>
          <w:sz w:val="20"/>
          <w:szCs w:val="20"/>
        </w:rPr>
        <w:t>Osée</w:t>
      </w:r>
      <w:r w:rsidRPr="00FA7862">
        <w:rPr>
          <w:rFonts w:ascii="Garamond" w:hAnsi="Garamond" w:cs="Courier New"/>
          <w:color w:val="000000"/>
          <w:sz w:val="20"/>
          <w:szCs w:val="20"/>
        </w:rPr>
        <w:t xml:space="preserve"> tout à l'heure nous verrons à quel point c'est à ce titre qu'il les invective, </w:t>
      </w:r>
    </w:p>
    <w:p w:rsidR="00FE6BB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tout ce qu'il en est d'un rapport </w:t>
      </w:r>
      <w:r w:rsidRPr="00FA7862">
        <w:rPr>
          <w:rFonts w:ascii="Garamond" w:hAnsi="Garamond" w:cs="Courier New"/>
          <w:i/>
          <w:iCs/>
          <w:color w:val="000000"/>
          <w:sz w:val="20"/>
          <w:szCs w:val="20"/>
        </w:rPr>
        <w:t xml:space="preserve">en </w:t>
      </w:r>
      <w:r w:rsidRPr="00FA7862">
        <w:rPr>
          <w:rFonts w:ascii="Garamond" w:hAnsi="Garamond" w:cs="Courier New"/>
          <w:i/>
          <w:color w:val="000000"/>
          <w:sz w:val="20"/>
          <w:szCs w:val="20"/>
        </w:rPr>
        <w:t>quelque sorte</w:t>
      </w:r>
      <w:r w:rsidRPr="00FA7862">
        <w:rPr>
          <w:rFonts w:ascii="Garamond" w:hAnsi="Garamond" w:cs="Courier New"/>
          <w:color w:val="000000"/>
          <w:sz w:val="20"/>
          <w:szCs w:val="20"/>
        </w:rPr>
        <w:t xml:space="preserve"> mêlant avec des instances surnaturelles la nature elle-même </w:t>
      </w:r>
    </w:p>
    <w:p w:rsidR="00FE6BB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qui en quelque sorte en dépend,</w:t>
      </w:r>
      <w:r w:rsidR="00FE6BB0">
        <w:rPr>
          <w:rFonts w:ascii="Garamond" w:hAnsi="Garamond" w:cs="Courier New"/>
          <w:color w:val="000000"/>
          <w:sz w:val="20"/>
          <w:szCs w:val="20"/>
        </w:rPr>
        <w:t xml:space="preserve"> </w:t>
      </w:r>
      <w:r w:rsidRPr="00FA7862">
        <w:rPr>
          <w:rFonts w:ascii="Garamond" w:hAnsi="Garamond" w:cs="Courier New"/>
          <w:color w:val="000000"/>
          <w:sz w:val="20"/>
          <w:szCs w:val="20"/>
        </w:rPr>
        <w:t xml:space="preserve">de quel droit avons-nous, quel droit avons-nous de dire que ceci ne reposait sur rien, que le mode d'émouvoir le </w:t>
      </w:r>
      <w:r w:rsidR="008336F6"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qui en retour fécondait la terre ne corres</w:t>
      </w:r>
      <w:r w:rsidRPr="00FA7862">
        <w:rPr>
          <w:rFonts w:ascii="Garamond" w:hAnsi="Garamond" w:cs="Courier New"/>
          <w:color w:val="000000"/>
          <w:sz w:val="20"/>
          <w:szCs w:val="20"/>
        </w:rPr>
        <w:softHyphen/>
        <w:t xml:space="preserve">pondait pas à quelque chose </w:t>
      </w:r>
    </w:p>
    <w:p w:rsidR="008336F6"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qui aussi bien pouvait avoir son efficace</w:t>
      </w:r>
      <w:r w:rsidR="00FE6BB0">
        <w:rPr>
          <w:rFonts w:ascii="Garamond" w:hAnsi="Garamond" w:cs="Courier New"/>
          <w:color w:val="000000"/>
          <w:sz w:val="20"/>
          <w:szCs w:val="20"/>
        </w:rPr>
        <w:t xml:space="preserve"> -</w:t>
      </w:r>
      <w:r w:rsidRPr="00FA7862">
        <w:rPr>
          <w:rFonts w:ascii="Garamond" w:hAnsi="Garamond" w:cs="Courier New"/>
          <w:color w:val="000000"/>
          <w:sz w:val="20"/>
          <w:szCs w:val="20"/>
        </w:rPr>
        <w:t xml:space="preserve"> et pourquoi pas ? </w:t>
      </w:r>
    </w:p>
    <w:p w:rsidR="008336F6" w:rsidRPr="00FA7862" w:rsidRDefault="008336F6">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Simplement parce qu'il y a eu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et qu'un certain discours s'est inauguré que j'essaie cette année d'isoler comme </w:t>
      </w:r>
      <w:r w:rsidRPr="00FA7862">
        <w:rPr>
          <w:rFonts w:ascii="Garamond" w:hAnsi="Garamond"/>
          <w:i/>
          <w:color w:val="000000"/>
          <w:sz w:val="20"/>
          <w:szCs w:val="20"/>
        </w:rPr>
        <w:t>l'</w:t>
      </w:r>
      <w:r w:rsidRPr="00FA7862">
        <w:rPr>
          <w:rFonts w:ascii="Garamond" w:hAnsi="Garamond"/>
          <w:i/>
          <w:iCs/>
          <w:color w:val="000000"/>
          <w:sz w:val="20"/>
          <w:szCs w:val="20"/>
        </w:rPr>
        <w:t>envers du discours psychanalytique</w:t>
      </w:r>
      <w:r w:rsidRPr="00FA7862">
        <w:rPr>
          <w:rFonts w:ascii="Garamond" w:hAnsi="Garamond" w:cs="Courier New"/>
          <w:color w:val="000000"/>
          <w:sz w:val="20"/>
          <w:szCs w:val="20"/>
        </w:rPr>
        <w:t xml:space="preserve">, à savoir </w:t>
      </w:r>
      <w:r w:rsidRPr="00FA7862">
        <w:rPr>
          <w:rFonts w:ascii="Garamond" w:hAnsi="Garamond" w:cs="Courier New"/>
          <w:iCs/>
          <w:color w:val="000000"/>
          <w:sz w:val="20"/>
          <w:szCs w:val="20"/>
        </w:rPr>
        <w:t>le</w:t>
      </w:r>
      <w:r w:rsidRPr="00FA7862">
        <w:rPr>
          <w:rFonts w:ascii="Garamond" w:hAnsi="Garamond" w:cs="Courier New"/>
          <w:i/>
          <w:iCs/>
          <w:color w:val="000000"/>
          <w:sz w:val="20"/>
          <w:szCs w:val="20"/>
        </w:rPr>
        <w:t xml:space="preserve"> </w:t>
      </w:r>
      <w:r w:rsidRPr="00FA7862">
        <w:rPr>
          <w:rFonts w:ascii="Garamond" w:hAnsi="Garamond"/>
          <w:i/>
          <w:iCs/>
          <w:color w:val="000000"/>
          <w:sz w:val="20"/>
          <w:szCs w:val="20"/>
        </w:rPr>
        <w:t>discours du Maître</w:t>
      </w:r>
      <w:r w:rsidRPr="00FA7862">
        <w:rPr>
          <w:rFonts w:ascii="Garamond" w:hAnsi="Garamond" w:cs="Courier New"/>
          <w:color w:val="000000"/>
          <w:sz w:val="20"/>
          <w:szCs w:val="20"/>
        </w:rPr>
        <w:t xml:space="preserve">, à cause de ça précisément, nous n'en savons plus rien.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FE6BB0">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Est-ce que c'est la position que doit avoir </w:t>
      </w:r>
      <w:r w:rsidRPr="00FA7862">
        <w:rPr>
          <w:rFonts w:ascii="Garamond" w:hAnsi="Garamond"/>
          <w:i/>
          <w:iCs/>
          <w:color w:val="000000"/>
          <w:sz w:val="20"/>
          <w:szCs w:val="20"/>
        </w:rPr>
        <w:t>l'analyste</w:t>
      </w:r>
      <w:r w:rsidRPr="00FA7862">
        <w:rPr>
          <w:rFonts w:ascii="Garamond" w:hAnsi="Garamond" w:cs="Courier New"/>
          <w:color w:val="000000"/>
          <w:sz w:val="20"/>
          <w:szCs w:val="20"/>
        </w:rPr>
        <w:t xml:space="preserve"> ? Sûrement pas ! L'analyste…</w:t>
      </w:r>
    </w:p>
    <w:p w:rsidR="00EB15EB" w:rsidRPr="00FA7862" w:rsidRDefault="00EB15EB">
      <w:pPr>
        <w:ind w:left="708"/>
        <w:rPr>
          <w:rFonts w:ascii="Garamond" w:hAnsi="Garamond" w:cs="Courier New"/>
          <w:color w:val="000000"/>
          <w:sz w:val="20"/>
          <w:szCs w:val="20"/>
        </w:rPr>
      </w:pPr>
      <w:r w:rsidRPr="00FA7862">
        <w:rPr>
          <w:rFonts w:ascii="Garamond" w:hAnsi="Garamond" w:cs="Courier New"/>
          <w:color w:val="000000"/>
          <w:sz w:val="20"/>
          <w:szCs w:val="20"/>
        </w:rPr>
        <w:t>et ce que j'irai à dire, j'ai pu l'éprouver sur moi-même</w:t>
      </w: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…l'analyste n'a pas cette </w:t>
      </w:r>
      <w:r w:rsidRPr="00FA7862">
        <w:rPr>
          <w:rFonts w:ascii="Garamond" w:hAnsi="Garamond"/>
          <w:i/>
          <w:iCs/>
          <w:color w:val="000000"/>
          <w:sz w:val="20"/>
          <w:szCs w:val="20"/>
        </w:rPr>
        <w:t>passion féroce</w:t>
      </w:r>
      <w:r w:rsidRPr="00FA7862">
        <w:rPr>
          <w:rFonts w:ascii="Garamond" w:hAnsi="Garamond" w:cs="Courier New"/>
          <w:color w:val="000000"/>
          <w:sz w:val="20"/>
          <w:szCs w:val="20"/>
        </w:rPr>
        <w:t xml:space="preserve"> et qui nous surprend tellement, quand il s'agit de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w:t>
      </w:r>
    </w:p>
    <w:p w:rsidR="00EB15EB" w:rsidRPr="00FA7862" w:rsidRDefault="00EB15EB">
      <w:pPr>
        <w:rPr>
          <w:rFonts w:ascii="Garamond" w:hAnsi="Garamond" w:cs="Courier New"/>
          <w:color w:val="000000"/>
          <w:sz w:val="20"/>
          <w:szCs w:val="20"/>
        </w:rPr>
      </w:pPr>
    </w:p>
    <w:p w:rsidR="00FE6BB0"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C'est que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se situe au point le plus paradoxal, au regard d'une perspective autre qui serait cell</w:t>
      </w:r>
      <w:r w:rsidR="00FE6BB0">
        <w:rPr>
          <w:rFonts w:ascii="Garamond" w:hAnsi="Garamond" w:cs="Courier New"/>
          <w:color w:val="000000"/>
          <w:sz w:val="20"/>
          <w:szCs w:val="20"/>
        </w:rPr>
        <w:t xml:space="preserve">e, par exemple, du bouddhisme. </w:t>
      </w:r>
      <w:r w:rsidRPr="00FA7862">
        <w:rPr>
          <w:rFonts w:ascii="Garamond" w:hAnsi="Garamond" w:cs="Courier New"/>
          <w:color w:val="000000"/>
          <w:sz w:val="20"/>
          <w:szCs w:val="20"/>
        </w:rPr>
        <w:t xml:space="preserve">Des trois passions fondamentales dont il est recommandé de se </w:t>
      </w:r>
      <w:r w:rsidRPr="00FA7862">
        <w:rPr>
          <w:rFonts w:ascii="Garamond" w:hAnsi="Garamond"/>
          <w:i/>
          <w:color w:val="000000"/>
          <w:sz w:val="20"/>
          <w:szCs w:val="20"/>
        </w:rPr>
        <w:t>purifier</w:t>
      </w:r>
      <w:r w:rsidRPr="00FA7862">
        <w:rPr>
          <w:rFonts w:ascii="Garamond" w:hAnsi="Garamond" w:cs="Courier New"/>
          <w:color w:val="000000"/>
          <w:sz w:val="20"/>
          <w:szCs w:val="20"/>
        </w:rPr>
        <w:t xml:space="preserve">, à savoir : </w:t>
      </w:r>
    </w:p>
    <w:p w:rsidR="00EB15EB" w:rsidRPr="00FA7862" w:rsidRDefault="00EB15EB">
      <w:pPr>
        <w:rPr>
          <w:rFonts w:ascii="Garamond" w:hAnsi="Garamond" w:cs="Courier New"/>
          <w:color w:val="000000"/>
          <w:sz w:val="20"/>
          <w:szCs w:val="20"/>
        </w:rPr>
      </w:pPr>
      <w:r w:rsidRPr="00FA7862">
        <w:rPr>
          <w:rFonts w:ascii="Garamond" w:hAnsi="Garamond"/>
          <w:bCs/>
          <w:i/>
          <w:iCs/>
          <w:color w:val="0000CC"/>
          <w:sz w:val="20"/>
          <w:szCs w:val="20"/>
        </w:rPr>
        <w:t>l'amour, la haine et l'ignorance</w:t>
      </w:r>
      <w:r w:rsidRPr="00FA7862">
        <w:rPr>
          <w:rFonts w:ascii="Garamond" w:hAnsi="Garamond" w:cs="Courier New"/>
          <w:color w:val="000000"/>
          <w:sz w:val="20"/>
          <w:szCs w:val="20"/>
        </w:rPr>
        <w:t>, vous pouvez constater</w:t>
      </w:r>
      <w:r w:rsidR="00FE6BB0">
        <w:rPr>
          <w:rFonts w:ascii="Garamond" w:hAnsi="Garamond" w:cs="Courier New"/>
          <w:color w:val="000000"/>
          <w:sz w:val="20"/>
          <w:szCs w:val="20"/>
        </w:rPr>
        <w:t xml:space="preserve"> - </w:t>
      </w:r>
      <w:r w:rsidRPr="00FA7862">
        <w:rPr>
          <w:rFonts w:ascii="Garamond" w:hAnsi="Garamond" w:cs="Courier New"/>
          <w:color w:val="000000"/>
          <w:sz w:val="20"/>
          <w:szCs w:val="20"/>
        </w:rPr>
        <w:t>c'est ce qui saisit le plus dans cette histoire d'une manifes</w:t>
      </w:r>
      <w:r w:rsidRPr="00FA7862">
        <w:rPr>
          <w:rFonts w:ascii="Garamond" w:hAnsi="Garamond" w:cs="Courier New"/>
          <w:color w:val="000000"/>
          <w:sz w:val="20"/>
          <w:szCs w:val="20"/>
        </w:rPr>
        <w:softHyphen/>
        <w:t>tation religieuse unique</w:t>
      </w:r>
      <w:r w:rsidR="00FE6BB0">
        <w:rPr>
          <w:rFonts w:ascii="Garamond" w:hAnsi="Garamond" w:cs="Courier New"/>
          <w:color w:val="000000"/>
          <w:sz w:val="20"/>
          <w:szCs w:val="20"/>
        </w:rPr>
        <w:t xml:space="preserve"> - qu'il n'est dépourvu d'aucun. </w:t>
      </w:r>
      <w:r w:rsidRPr="00FE6BB0">
        <w:rPr>
          <w:rFonts w:ascii="Garamond" w:hAnsi="Garamond" w:cs="Courier New"/>
          <w:i/>
          <w:color w:val="0000CC"/>
          <w:sz w:val="20"/>
          <w:szCs w:val="20"/>
        </w:rPr>
        <w:t>Amour, haine et ignorance</w:t>
      </w:r>
      <w:r w:rsidRPr="00FA7862">
        <w:rPr>
          <w:rFonts w:ascii="Garamond" w:hAnsi="Garamond" w:cs="Courier New"/>
          <w:color w:val="000000"/>
          <w:sz w:val="20"/>
          <w:szCs w:val="20"/>
        </w:rPr>
        <w:t xml:space="preserve">, voilà en tout cas des passions qui ne sont point absentes à proprement parler de son discours. </w:t>
      </w:r>
    </w:p>
    <w:p w:rsidR="00F45D92" w:rsidRPr="00FA7862" w:rsidRDefault="00F45D92">
      <w:pPr>
        <w:rPr>
          <w:rFonts w:ascii="Garamond" w:hAnsi="Garamond" w:cs="Courier New"/>
          <w:color w:val="000000"/>
          <w:sz w:val="20"/>
          <w:szCs w:val="20"/>
        </w:rPr>
      </w:pP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Ce qui distingue très évidemment la posi</w:t>
      </w:r>
      <w:r w:rsidRPr="00FA7862">
        <w:rPr>
          <w:rFonts w:ascii="Garamond" w:hAnsi="Garamond" w:cs="Courier New"/>
          <w:color w:val="000000"/>
          <w:sz w:val="20"/>
          <w:szCs w:val="20"/>
        </w:rPr>
        <w:softHyphen/>
        <w:t>tion de l'analyste…</w:t>
      </w:r>
    </w:p>
    <w:p w:rsidR="00577611" w:rsidRPr="00FA7862" w:rsidRDefault="00EB15EB">
      <w:pPr>
        <w:ind w:left="708"/>
        <w:rPr>
          <w:rFonts w:ascii="Garamond" w:hAnsi="Garamond" w:cs="Courier New"/>
          <w:color w:val="000000"/>
          <w:sz w:val="20"/>
          <w:szCs w:val="20"/>
        </w:rPr>
      </w:pPr>
      <w:r w:rsidRPr="00FE6BB0">
        <w:rPr>
          <w:rFonts w:ascii="Garamond" w:hAnsi="Garamond" w:cs="Courier New"/>
          <w:i/>
          <w:color w:val="000000"/>
          <w:sz w:val="20"/>
          <w:szCs w:val="20"/>
        </w:rPr>
        <w:t xml:space="preserve">et je n'irai pas aujourd'hui à l'écrire sur le tableau à l'aide de mon petit schéma, celui où </w:t>
      </w:r>
      <w:r w:rsidRPr="00FE6BB0">
        <w:rPr>
          <w:rFonts w:ascii="Garamond" w:hAnsi="Garamond"/>
          <w:i/>
          <w:color w:val="0000CC"/>
          <w:sz w:val="20"/>
          <w:szCs w:val="20"/>
        </w:rPr>
        <w:t>l'objet(a)</w:t>
      </w:r>
      <w:r w:rsidRPr="00FE6BB0">
        <w:rPr>
          <w:rFonts w:ascii="Garamond" w:hAnsi="Garamond" w:cs="Courier New"/>
          <w:i/>
          <w:color w:val="000000"/>
          <w:sz w:val="20"/>
          <w:szCs w:val="20"/>
        </w:rPr>
        <w:t xml:space="preserve"> est en haut et à gauche</w:t>
      </w:r>
    </w:p>
    <w:p w:rsidR="00F45D92" w:rsidRPr="00FA7862" w:rsidRDefault="00F45D92">
      <w:pPr>
        <w:ind w:left="708"/>
        <w:rPr>
          <w:rFonts w:ascii="Garamond" w:hAnsi="Garamond" w:cs="Courier New"/>
          <w:color w:val="000000"/>
          <w:sz w:val="20"/>
          <w:szCs w:val="20"/>
        </w:rPr>
      </w:pPr>
    </w:p>
    <w:p w:rsidR="00577611" w:rsidRPr="00FA7862" w:rsidRDefault="00FE6BB0" w:rsidP="00FE6BB0">
      <w:pPr>
        <w:jc w:val="center"/>
        <w:rPr>
          <w:rFonts w:ascii="Garamond" w:hAnsi="Garamond" w:cs="Courier New"/>
          <w:color w:val="000000"/>
          <w:sz w:val="20"/>
          <w:szCs w:val="20"/>
        </w:rPr>
      </w:pPr>
      <w:r>
        <w:rPr>
          <w:rFonts w:ascii="Garamond" w:hAnsi="Garamond" w:cs="Courier New"/>
          <w:noProof/>
          <w:color w:val="000000"/>
          <w:sz w:val="20"/>
          <w:szCs w:val="20"/>
        </w:rPr>
        <w:drawing>
          <wp:inline distT="0" distB="0" distL="0" distR="0">
            <wp:extent cx="745051" cy="436947"/>
            <wp:effectExtent l="0" t="0" r="0" b="0"/>
            <wp:docPr id="40" name="Image 40"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7\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6113" cy="437570"/>
                    </a:xfrm>
                    <a:prstGeom prst="rect">
                      <a:avLst/>
                    </a:prstGeom>
                    <a:noFill/>
                    <a:ln>
                      <a:noFill/>
                    </a:ln>
                  </pic:spPr>
                </pic:pic>
              </a:graphicData>
            </a:graphic>
          </wp:inline>
        </w:drawing>
      </w:r>
    </w:p>
    <w:p w:rsidR="00F45D92" w:rsidRPr="00FA7862" w:rsidRDefault="00F45D92">
      <w:pPr>
        <w:ind w:left="708"/>
        <w:rPr>
          <w:rFonts w:ascii="Garamond" w:hAnsi="Garamond" w:cs="Courier New"/>
          <w:color w:val="000000"/>
          <w:sz w:val="20"/>
          <w:szCs w:val="20"/>
        </w:rPr>
      </w:pPr>
    </w:p>
    <w:p w:rsidR="00FE6BB0" w:rsidRDefault="00EB15EB">
      <w:pPr>
        <w:rPr>
          <w:rFonts w:ascii="Garamond" w:hAnsi="Garamond" w:cs="Courier New"/>
          <w:color w:val="000000"/>
          <w:sz w:val="20"/>
          <w:szCs w:val="20"/>
        </w:rPr>
      </w:pPr>
      <w:r w:rsidRPr="00FA7862">
        <w:rPr>
          <w:rFonts w:ascii="Garamond" w:hAnsi="Garamond" w:cs="Courier New"/>
          <w:color w:val="000000"/>
          <w:sz w:val="20"/>
          <w:szCs w:val="20"/>
        </w:rPr>
        <w:t>…la position de l'analyste très évidemment</w:t>
      </w:r>
      <w:r w:rsidR="00FE6BB0">
        <w:rPr>
          <w:rFonts w:ascii="Garamond" w:hAnsi="Garamond" w:cs="Courier New"/>
          <w:color w:val="000000"/>
          <w:sz w:val="20"/>
          <w:szCs w:val="20"/>
        </w:rPr>
        <w:t xml:space="preserve"> - </w:t>
      </w:r>
      <w:r w:rsidRPr="00FA7862">
        <w:rPr>
          <w:rFonts w:ascii="Garamond" w:hAnsi="Garamond" w:cs="Courier New"/>
          <w:color w:val="000000"/>
          <w:sz w:val="20"/>
          <w:szCs w:val="20"/>
        </w:rPr>
        <w:t xml:space="preserve">c'est là le seul sens qu'on puisse donner à </w:t>
      </w:r>
      <w:r w:rsidRPr="00FE6BB0">
        <w:rPr>
          <w:rFonts w:ascii="Garamond" w:hAnsi="Garamond" w:cs="Courier New"/>
          <w:i/>
          <w:color w:val="000000"/>
          <w:sz w:val="20"/>
          <w:szCs w:val="20"/>
        </w:rPr>
        <w:t>la neutralité analytique</w:t>
      </w:r>
      <w:r w:rsidR="00FE6BB0">
        <w:rPr>
          <w:rFonts w:ascii="Garamond" w:hAnsi="Garamond" w:cs="Courier New"/>
          <w:color w:val="000000"/>
          <w:sz w:val="20"/>
          <w:szCs w:val="20"/>
        </w:rPr>
        <w:t xml:space="preserve"> - </w:t>
      </w: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est de ne pas participer de ces passions. </w:t>
      </w:r>
    </w:p>
    <w:p w:rsidR="00F45D92" w:rsidRPr="00FA7862" w:rsidRDefault="00F45D92">
      <w:pPr>
        <w:rPr>
          <w:rFonts w:ascii="Garamond" w:hAnsi="Garamond" w:cs="Courier New"/>
          <w:color w:val="000000"/>
          <w:sz w:val="20"/>
          <w:szCs w:val="20"/>
        </w:rPr>
      </w:pP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Ce qui lui fait - ce qui lui fait </w:t>
      </w:r>
      <w:r w:rsidRPr="00FE6BB0">
        <w:rPr>
          <w:rFonts w:ascii="Garamond" w:hAnsi="Garamond" w:cs="Courier New"/>
          <w:i/>
          <w:color w:val="000000"/>
          <w:sz w:val="20"/>
          <w:szCs w:val="20"/>
        </w:rPr>
        <w:t>tout le temps</w:t>
      </w:r>
      <w:r w:rsidRPr="00FA7862">
        <w:rPr>
          <w:rFonts w:ascii="Garamond" w:hAnsi="Garamond" w:cs="Courier New"/>
          <w:color w:val="000000"/>
          <w:sz w:val="20"/>
          <w:szCs w:val="20"/>
        </w:rPr>
        <w:t xml:space="preserve"> - </w:t>
      </w:r>
      <w:r w:rsidRPr="00FE6BB0">
        <w:rPr>
          <w:rFonts w:ascii="Garamond" w:hAnsi="Garamond" w:cs="Courier New"/>
          <w:i/>
          <w:color w:val="000000"/>
          <w:sz w:val="20"/>
          <w:szCs w:val="20"/>
        </w:rPr>
        <w:t xml:space="preserve">être là dans cette </w:t>
      </w:r>
      <w:r w:rsidRPr="00FE6BB0">
        <w:rPr>
          <w:rFonts w:ascii="Garamond" w:hAnsi="Garamond" w:cs="Courier New"/>
          <w:i/>
          <w:iCs/>
          <w:color w:val="000000"/>
          <w:sz w:val="20"/>
          <w:szCs w:val="20"/>
        </w:rPr>
        <w:t xml:space="preserve">zone </w:t>
      </w:r>
      <w:r w:rsidRPr="00FE6BB0">
        <w:rPr>
          <w:rFonts w:ascii="Garamond" w:hAnsi="Garamond" w:cs="Courier New"/>
          <w:i/>
          <w:color w:val="000000"/>
          <w:sz w:val="20"/>
          <w:szCs w:val="20"/>
        </w:rPr>
        <w:t>incertaine</w:t>
      </w:r>
      <w:r w:rsidRPr="00FA7862">
        <w:rPr>
          <w:rFonts w:ascii="Garamond" w:hAnsi="Garamond" w:cs="Courier New"/>
          <w:color w:val="000000"/>
          <w:sz w:val="20"/>
          <w:szCs w:val="20"/>
        </w:rPr>
        <w:t xml:space="preserve"> où il est vaguement </w:t>
      </w:r>
      <w:r w:rsidRPr="00FE6BB0">
        <w:rPr>
          <w:rFonts w:ascii="Garamond" w:hAnsi="Garamond" w:cs="Courier New"/>
          <w:i/>
          <w:color w:val="000000"/>
          <w:sz w:val="20"/>
          <w:szCs w:val="20"/>
        </w:rPr>
        <w:t>en quête d'</w:t>
      </w:r>
      <w:r w:rsidRPr="00FE6BB0">
        <w:rPr>
          <w:rFonts w:ascii="Garamond" w:hAnsi="Garamond" w:cs="Courier New"/>
          <w:i/>
          <w:iCs/>
          <w:color w:val="000000"/>
          <w:sz w:val="20"/>
          <w:szCs w:val="20"/>
        </w:rPr>
        <w:t>une mise au parfum</w:t>
      </w:r>
      <w:r w:rsidRPr="00FA7862">
        <w:rPr>
          <w:rFonts w:ascii="Garamond" w:hAnsi="Garamond" w:cs="Courier New"/>
          <w:color w:val="000000"/>
          <w:sz w:val="20"/>
          <w:szCs w:val="20"/>
        </w:rPr>
        <w:t xml:space="preserve">, d'une </w:t>
      </w:r>
      <w:r w:rsidRPr="00FA7862">
        <w:rPr>
          <w:rFonts w:ascii="Garamond" w:hAnsi="Garamond" w:cs="Courier New"/>
          <w:i/>
          <w:iCs/>
          <w:color w:val="000000"/>
          <w:sz w:val="20"/>
          <w:szCs w:val="20"/>
        </w:rPr>
        <w:t>mise au parfum</w:t>
      </w:r>
      <w:r w:rsidRPr="00FA7862">
        <w:rPr>
          <w:rFonts w:ascii="Garamond" w:hAnsi="Garamond" w:cs="Courier New"/>
          <w:color w:val="000000"/>
          <w:sz w:val="20"/>
          <w:szCs w:val="20"/>
        </w:rPr>
        <w:t xml:space="preserve"> de ce qu'il en est des savoirs que pourtant il a</w:t>
      </w:r>
      <w:r w:rsidR="00FE6BB0">
        <w:rPr>
          <w:rFonts w:ascii="Garamond" w:hAnsi="Garamond" w:cs="Courier New"/>
          <w:color w:val="000000"/>
          <w:sz w:val="20"/>
          <w:szCs w:val="20"/>
        </w:rPr>
        <w:t xml:space="preserve"> -</w:t>
      </w:r>
      <w:r w:rsidRPr="00FA7862">
        <w:rPr>
          <w:rFonts w:ascii="Garamond" w:hAnsi="Garamond" w:cs="Courier New"/>
          <w:color w:val="000000"/>
          <w:sz w:val="20"/>
          <w:szCs w:val="20"/>
        </w:rPr>
        <w:t xml:space="preserve"> à proprement parler</w:t>
      </w:r>
      <w:r w:rsidR="00FE6BB0">
        <w:rPr>
          <w:rFonts w:ascii="Garamond" w:hAnsi="Garamond" w:cs="Courier New"/>
          <w:color w:val="000000"/>
          <w:sz w:val="20"/>
          <w:szCs w:val="20"/>
        </w:rPr>
        <w:t xml:space="preserve"> -</w:t>
      </w:r>
      <w:r w:rsidRPr="00FA7862">
        <w:rPr>
          <w:rFonts w:ascii="Garamond" w:hAnsi="Garamond" w:cs="Courier New"/>
          <w:color w:val="000000"/>
          <w:sz w:val="20"/>
          <w:szCs w:val="20"/>
        </w:rPr>
        <w:t xml:space="preserve"> à répudier. </w:t>
      </w:r>
    </w:p>
    <w:p w:rsidR="00EB15EB" w:rsidRPr="00FA7862" w:rsidRDefault="00EB15EB">
      <w:pPr>
        <w:rPr>
          <w:rFonts w:ascii="Garamond" w:hAnsi="Garamond" w:cs="Courier New"/>
          <w:color w:val="000000"/>
          <w:sz w:val="20"/>
          <w:szCs w:val="20"/>
        </w:rPr>
      </w:pP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C'est bien de cette approche du dialogue de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avec son peuple que ce dont il s'agit aujourd'hui, </w:t>
      </w:r>
    </w:p>
    <w:p w:rsidR="00FE6BB0"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à savoir de ce qui a bien pu se passer dans la tête de SELLIN, et aussi de ce que peut nous révéler la rencontre </w:t>
      </w:r>
    </w:p>
    <w:p w:rsidR="00FE6BB0"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qui se trouve de ce fait établie entre ce que recherche FREUD qui est proprement de cette ligne mais où il s'arrête, comme je vous l'ai dit, où il échoue, où il fait de la thématique du père cette espèce de </w:t>
      </w:r>
      <w:r w:rsidRPr="00FA7862">
        <w:rPr>
          <w:rFonts w:ascii="Garamond" w:hAnsi="Garamond"/>
          <w:i/>
          <w:iCs/>
          <w:color w:val="000000"/>
          <w:sz w:val="20"/>
          <w:szCs w:val="20"/>
        </w:rPr>
        <w:t>n</w:t>
      </w:r>
      <w:r w:rsidR="0073410A" w:rsidRPr="00FA7862">
        <w:rPr>
          <w:rFonts w:ascii="Garamond" w:hAnsi="Garamond"/>
          <w:i/>
          <w:iCs/>
          <w:color w:val="000000"/>
          <w:sz w:val="20"/>
          <w:szCs w:val="20"/>
        </w:rPr>
        <w:t>œ</w:t>
      </w:r>
      <w:r w:rsidRPr="00FA7862">
        <w:rPr>
          <w:rFonts w:ascii="Garamond" w:hAnsi="Garamond"/>
          <w:i/>
          <w:iCs/>
          <w:color w:val="000000"/>
          <w:sz w:val="20"/>
          <w:szCs w:val="20"/>
        </w:rPr>
        <w:t>ud mythique</w:t>
      </w:r>
      <w:r w:rsidRPr="00FA7862">
        <w:rPr>
          <w:rFonts w:ascii="Garamond" w:hAnsi="Garamond" w:cs="Courier New"/>
          <w:color w:val="000000"/>
          <w:sz w:val="20"/>
          <w:szCs w:val="20"/>
        </w:rPr>
        <w:t xml:space="preserve"> </w:t>
      </w:r>
    </w:p>
    <w:p w:rsidR="00FE6BB0" w:rsidRDefault="00EB15EB">
      <w:pPr>
        <w:rPr>
          <w:rFonts w:ascii="Garamond" w:hAnsi="Garamond" w:cs="Courier New"/>
          <w:color w:val="000000"/>
          <w:sz w:val="20"/>
          <w:szCs w:val="20"/>
        </w:rPr>
      </w:pPr>
      <w:r w:rsidRPr="00FA7862">
        <w:rPr>
          <w:rFonts w:ascii="Garamond" w:hAnsi="Garamond" w:cs="Courier New"/>
          <w:color w:val="000000"/>
          <w:sz w:val="20"/>
          <w:szCs w:val="20"/>
        </w:rPr>
        <w:t>dont c'est à proprement parler une des visées de ce que j'ai main</w:t>
      </w:r>
      <w:r w:rsidRPr="00FA7862">
        <w:rPr>
          <w:rFonts w:ascii="Garamond" w:hAnsi="Garamond" w:cs="Courier New"/>
          <w:color w:val="000000"/>
          <w:sz w:val="20"/>
          <w:szCs w:val="20"/>
        </w:rPr>
        <w:softHyphen/>
        <w:t xml:space="preserve">tenant à vous développer, </w:t>
      </w:r>
    </w:p>
    <w:p w:rsidR="00EB15EB" w:rsidRPr="00FA7862" w:rsidRDefault="00EB15EB">
      <w:pPr>
        <w:rPr>
          <w:rFonts w:ascii="Garamond" w:hAnsi="Garamond" w:cs="Courier New"/>
          <w:sz w:val="20"/>
          <w:szCs w:val="20"/>
        </w:rPr>
      </w:pPr>
      <w:r w:rsidRPr="00FA7862">
        <w:rPr>
          <w:rFonts w:ascii="Garamond" w:hAnsi="Garamond" w:cs="Courier New"/>
          <w:color w:val="000000"/>
          <w:sz w:val="20"/>
          <w:szCs w:val="20"/>
        </w:rPr>
        <w:t xml:space="preserve">dont il fait en quelque sorte un court-circuit, et pour tout dire un </w:t>
      </w:r>
      <w:r w:rsidRPr="00FA7862">
        <w:rPr>
          <w:rFonts w:ascii="Garamond" w:hAnsi="Garamond"/>
          <w:i/>
          <w:iCs/>
          <w:color w:val="000000"/>
          <w:sz w:val="20"/>
          <w:szCs w:val="20"/>
        </w:rPr>
        <w:t>ratage</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FE6BB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Je vous l'ai dit, le </w:t>
      </w:r>
      <w:r w:rsidRPr="00FA7862">
        <w:rPr>
          <w:rFonts w:ascii="Garamond" w:hAnsi="Garamond"/>
          <w:i/>
          <w:color w:val="000000"/>
          <w:sz w:val="20"/>
          <w:szCs w:val="20"/>
        </w:rPr>
        <w:t>complexe d'</w:t>
      </w:r>
      <w:r w:rsidR="00F45D92" w:rsidRPr="00FA7862">
        <w:rPr>
          <w:rFonts w:ascii="Garamond" w:hAnsi="Garamond"/>
          <w:i/>
          <w:color w:val="000000"/>
          <w:sz w:val="20"/>
          <w:szCs w:val="20"/>
        </w:rPr>
        <w:t>Œ</w:t>
      </w:r>
      <w:r w:rsidRPr="00FA7862">
        <w:rPr>
          <w:rFonts w:ascii="Garamond" w:hAnsi="Garamond"/>
          <w:i/>
          <w:color w:val="000000"/>
          <w:sz w:val="20"/>
          <w:szCs w:val="20"/>
        </w:rPr>
        <w:t>dipe</w:t>
      </w:r>
      <w:r w:rsidRPr="00FA7862">
        <w:rPr>
          <w:rFonts w:ascii="Garamond" w:hAnsi="Garamond" w:cs="Courier New"/>
          <w:color w:val="000000"/>
          <w:sz w:val="20"/>
          <w:szCs w:val="20"/>
        </w:rPr>
        <w:t xml:space="preserve">, c'est le rêve de FREUD, comme tout rêve il </w:t>
      </w:r>
      <w:proofErr w:type="gramStart"/>
      <w:r w:rsidRPr="00FA7862">
        <w:rPr>
          <w:rFonts w:ascii="Garamond" w:hAnsi="Garamond" w:cs="Courier New"/>
          <w:color w:val="000000"/>
          <w:sz w:val="20"/>
          <w:szCs w:val="20"/>
        </w:rPr>
        <w:t>a</w:t>
      </w:r>
      <w:proofErr w:type="gramEnd"/>
      <w:r w:rsidRPr="00FA7862">
        <w:rPr>
          <w:rFonts w:ascii="Garamond" w:hAnsi="Garamond" w:cs="Courier New"/>
          <w:color w:val="000000"/>
          <w:sz w:val="20"/>
          <w:szCs w:val="20"/>
        </w:rPr>
        <w:t xml:space="preserve"> besoin d'être interprété,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très précisément de voir où se produit cet effet de déplacement qui est à très proprement parler à concevoir comme celui qui peut se produire du décalage dans une </w:t>
      </w:r>
      <w:r w:rsidRPr="00FE6BB0">
        <w:rPr>
          <w:rFonts w:ascii="Garamond" w:hAnsi="Garamond" w:cs="Courier New"/>
          <w:i/>
          <w:color w:val="0000CC"/>
          <w:sz w:val="20"/>
          <w:szCs w:val="20"/>
        </w:rPr>
        <w:t>écriture</w:t>
      </w:r>
      <w:r w:rsidRPr="00FA7862">
        <w:rPr>
          <w:rFonts w:ascii="Garamond" w:hAnsi="Garamond" w:cs="Courier New"/>
          <w:color w:val="000000"/>
          <w:sz w:val="20"/>
          <w:szCs w:val="20"/>
        </w:rPr>
        <w:t xml:space="preserve">. </w:t>
      </w:r>
    </w:p>
    <w:p w:rsidR="00F45D92" w:rsidRPr="00FA7862" w:rsidRDefault="00F45D92">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Que </w:t>
      </w:r>
      <w:r w:rsidRPr="002B2DCE">
        <w:rPr>
          <w:rFonts w:ascii="Garamond" w:hAnsi="Garamond" w:cs="Courier New"/>
          <w:i/>
          <w:color w:val="0000CC"/>
          <w:sz w:val="20"/>
          <w:szCs w:val="20"/>
        </w:rPr>
        <w:t>le père réel</w:t>
      </w:r>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si on peut essayer de le restituer de l'articulation de FREUD</w:t>
      </w:r>
    </w:p>
    <w:p w:rsidR="00EB15EB" w:rsidRPr="00FA7862" w:rsidRDefault="00EB15EB" w:rsidP="001650D2">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…s'articule proprement avec ce qui ne concerne que </w:t>
      </w:r>
      <w:r w:rsidRPr="002B2DCE">
        <w:rPr>
          <w:rFonts w:ascii="Garamond" w:hAnsi="Garamond" w:cs="Courier New"/>
          <w:i/>
          <w:color w:val="0000CC"/>
          <w:sz w:val="20"/>
          <w:szCs w:val="20"/>
        </w:rPr>
        <w:t>le père imaginaire</w:t>
      </w:r>
      <w:r w:rsidR="001650D2">
        <w:rPr>
          <w:rFonts w:ascii="Garamond" w:hAnsi="Garamond" w:cs="Courier New"/>
          <w:color w:val="000000"/>
          <w:sz w:val="20"/>
          <w:szCs w:val="20"/>
        </w:rPr>
        <w:t xml:space="preserve">, </w:t>
      </w:r>
      <w:r w:rsidRPr="00FA7862">
        <w:rPr>
          <w:rFonts w:ascii="Garamond" w:hAnsi="Garamond" w:cs="Courier New"/>
          <w:color w:val="000000"/>
          <w:sz w:val="20"/>
          <w:szCs w:val="20"/>
        </w:rPr>
        <w:t>à savoir l'inter</w:t>
      </w:r>
      <w:r w:rsidRPr="00FA7862">
        <w:rPr>
          <w:rFonts w:ascii="Garamond" w:hAnsi="Garamond" w:cs="Courier New"/>
          <w:color w:val="000000"/>
          <w:sz w:val="20"/>
          <w:szCs w:val="20"/>
        </w:rPr>
        <w:softHyphen/>
        <w:t>diction de la jouissance</w:t>
      </w:r>
      <w:r w:rsidR="001650D2">
        <w:rPr>
          <w:rFonts w:ascii="Garamond" w:hAnsi="Garamond" w:cs="Courier New"/>
          <w:color w:val="000000"/>
          <w:sz w:val="20"/>
          <w:szCs w:val="20"/>
        </w:rPr>
        <w:t>,</w:t>
      </w:r>
      <w:r w:rsidRPr="00FA7862">
        <w:rPr>
          <w:rFonts w:ascii="Garamond" w:hAnsi="Garamond" w:cs="Courier New"/>
          <w:color w:val="000000"/>
          <w:sz w:val="20"/>
          <w:szCs w:val="20"/>
        </w:rPr>
        <w:t xml:space="preserve"> </w:t>
      </w: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que d'autre part y soit masqué ce qui fait de lui l'essentiel, à savoir cette castration à proprement parler que je visais à l'instant en disant qu'il y avait là </w:t>
      </w:r>
      <w:r w:rsidRPr="001650D2">
        <w:rPr>
          <w:rFonts w:ascii="Garamond" w:hAnsi="Garamond" w:cs="Courier New"/>
          <w:i/>
          <w:color w:val="000000"/>
          <w:sz w:val="20"/>
          <w:szCs w:val="20"/>
        </w:rPr>
        <w:t>un ordre d'ignorance féroce</w:t>
      </w:r>
      <w:r w:rsidR="001650D2">
        <w:rPr>
          <w:rFonts w:ascii="Garamond" w:hAnsi="Garamond" w:cs="Courier New"/>
          <w:color w:val="000000"/>
          <w:sz w:val="20"/>
          <w:szCs w:val="20"/>
        </w:rPr>
        <w:t xml:space="preserve"> - </w:t>
      </w:r>
      <w:r w:rsidRPr="00FA7862">
        <w:rPr>
          <w:rFonts w:ascii="Garamond" w:hAnsi="Garamond" w:cs="Courier New"/>
          <w:color w:val="000000"/>
          <w:sz w:val="20"/>
          <w:szCs w:val="20"/>
        </w:rPr>
        <w:t xml:space="preserve">j'entends </w:t>
      </w:r>
      <w:r w:rsidRPr="002B2DCE">
        <w:rPr>
          <w:rFonts w:ascii="Garamond" w:hAnsi="Garamond" w:cs="Courier New"/>
          <w:i/>
          <w:color w:val="0000CC"/>
          <w:sz w:val="20"/>
          <w:szCs w:val="20"/>
        </w:rPr>
        <w:t>dans la place du père réel</w:t>
      </w:r>
      <w:r w:rsidR="001650D2">
        <w:rPr>
          <w:rFonts w:ascii="Garamond" w:hAnsi="Garamond" w:cs="Courier New"/>
          <w:color w:val="000000"/>
          <w:sz w:val="20"/>
          <w:szCs w:val="20"/>
        </w:rPr>
        <w:t xml:space="preserve"> - </w:t>
      </w:r>
      <w:r w:rsidRPr="00FA7862">
        <w:rPr>
          <w:rFonts w:ascii="Garamond" w:hAnsi="Garamond" w:cs="Courier New"/>
          <w:color w:val="000000"/>
          <w:sz w:val="20"/>
          <w:szCs w:val="20"/>
        </w:rPr>
        <w:t xml:space="preserve">c'est ce que je pourrais, j'espère, vous démontrer d'autant plus facilement qu'aujourd'hui nous aurons à propos de SELLIN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clarifié un certain nombre de </w:t>
      </w:r>
      <w:r w:rsidRPr="00FA7862">
        <w:rPr>
          <w:rFonts w:ascii="Garamond" w:hAnsi="Garamond" w:cs="Courier New"/>
          <w:i/>
          <w:color w:val="000000"/>
          <w:sz w:val="20"/>
          <w:szCs w:val="20"/>
        </w:rPr>
        <w:t>choses</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C'est pourquoi vous me permettrez d'abord de poser à Monsieur </w:t>
      </w:r>
      <w:r w:rsidRPr="00FA7862">
        <w:rPr>
          <w:rFonts w:ascii="Garamond" w:hAnsi="Garamond" w:cs="Courier New"/>
          <w:noProof/>
          <w:color w:val="000000"/>
          <w:sz w:val="20"/>
          <w:szCs w:val="20"/>
        </w:rPr>
        <w:t>CAQUOT</w:t>
      </w:r>
      <w:r w:rsidRPr="00FA7862">
        <w:rPr>
          <w:rFonts w:ascii="Garamond" w:hAnsi="Garamond" w:cs="Courier New"/>
          <w:color w:val="000000"/>
          <w:sz w:val="20"/>
          <w:szCs w:val="20"/>
        </w:rPr>
        <w:t xml:space="preserve"> quelques questions.</w:t>
      </w:r>
    </w:p>
    <w:p w:rsidR="00F45D92" w:rsidRPr="00FA7862" w:rsidRDefault="00F45D92">
      <w:pPr>
        <w:shd w:val="clear" w:color="auto" w:fill="FFFFFF"/>
        <w:autoSpaceDE w:val="0"/>
        <w:autoSpaceDN w:val="0"/>
        <w:adjustRightInd w:val="0"/>
        <w:rPr>
          <w:rFonts w:ascii="Garamond" w:hAnsi="Garamond" w:cs="Courier New"/>
          <w:color w:val="000000"/>
          <w:sz w:val="20"/>
          <w:szCs w:val="20"/>
        </w:rPr>
      </w:pP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Certes il sait bien</w:t>
      </w:r>
      <w:r w:rsidR="002B2DCE">
        <w:rPr>
          <w:rFonts w:ascii="Garamond" w:hAnsi="Garamond" w:cs="Courier New"/>
          <w:color w:val="000000"/>
          <w:sz w:val="20"/>
          <w:szCs w:val="20"/>
        </w:rPr>
        <w:t xml:space="preserve"> - </w:t>
      </w:r>
      <w:r w:rsidRPr="00FA7862">
        <w:rPr>
          <w:rFonts w:ascii="Garamond" w:hAnsi="Garamond" w:cs="Courier New"/>
          <w:color w:val="000000"/>
          <w:sz w:val="20"/>
          <w:szCs w:val="20"/>
        </w:rPr>
        <w:t>de ce que je lui ai exprimé de mille façons</w:t>
      </w:r>
      <w:r w:rsidR="002B2DCE">
        <w:rPr>
          <w:rFonts w:ascii="Garamond" w:hAnsi="Garamond" w:cs="Courier New"/>
          <w:color w:val="000000"/>
          <w:sz w:val="20"/>
          <w:szCs w:val="20"/>
        </w:rPr>
        <w:t xml:space="preserve"> - </w:t>
      </w:r>
      <w:r w:rsidRPr="00FA7862">
        <w:rPr>
          <w:rFonts w:ascii="Garamond" w:hAnsi="Garamond" w:cs="Courier New"/>
          <w:color w:val="000000"/>
          <w:sz w:val="20"/>
          <w:szCs w:val="20"/>
        </w:rPr>
        <w:t xml:space="preserve">que le fond de notre problème, ici sur ce point,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c'est </w:t>
      </w:r>
      <w:r w:rsidRPr="00FA7862">
        <w:rPr>
          <w:rFonts w:ascii="Garamond" w:hAnsi="Garamond" w:cs="Courier New"/>
          <w:i/>
          <w:iCs/>
          <w:color w:val="000000"/>
          <w:sz w:val="20"/>
          <w:szCs w:val="20"/>
        </w:rPr>
        <w:t>comment</w:t>
      </w:r>
      <w:r w:rsidRPr="00FA7862">
        <w:rPr>
          <w:rFonts w:ascii="Garamond" w:hAnsi="Garamond" w:cs="Courier New"/>
          <w:color w:val="000000"/>
          <w:sz w:val="20"/>
          <w:szCs w:val="20"/>
        </w:rPr>
        <w:t xml:space="preserve">, </w:t>
      </w:r>
      <w:r w:rsidRPr="00FA7862">
        <w:rPr>
          <w:rFonts w:ascii="Garamond" w:hAnsi="Garamond" w:cs="Courier New"/>
          <w:i/>
          <w:iCs/>
          <w:color w:val="000000"/>
          <w:sz w:val="20"/>
          <w:szCs w:val="20"/>
        </w:rPr>
        <w:t>pourquoi</w:t>
      </w:r>
      <w:r w:rsidRPr="00FA7862">
        <w:rPr>
          <w:rFonts w:ascii="Garamond" w:hAnsi="Garamond" w:cs="Courier New"/>
          <w:color w:val="000000"/>
          <w:sz w:val="20"/>
          <w:szCs w:val="20"/>
        </w:rPr>
        <w:t xml:space="preserve"> FREUD a-t-il eu besoin de MOÏSE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lastRenderedPageBreak/>
        <w:t xml:space="preserve">Il est évident qu'il est essentiel pour le savoir d'avoir quand même une petite idée de ce que ça signifiait « MOÏSE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le texte de SELLIN commence effectivement par ceci, </w:t>
      </w:r>
      <w:r w:rsidRPr="002B2DCE">
        <w:rPr>
          <w:rFonts w:ascii="Garamond" w:hAnsi="Garamond" w:cs="Courier New"/>
          <w:i/>
          <w:color w:val="000000"/>
          <w:sz w:val="20"/>
          <w:szCs w:val="20"/>
        </w:rPr>
        <w:t>par la question</w:t>
      </w:r>
      <w:r w:rsidRPr="00FA7862">
        <w:rPr>
          <w:rFonts w:ascii="Garamond" w:hAnsi="Garamond" w:cs="Courier New"/>
          <w:color w:val="000000"/>
          <w:sz w:val="20"/>
          <w:szCs w:val="20"/>
        </w:rPr>
        <w:t xml:space="preserve"> : « </w:t>
      </w:r>
      <w:proofErr w:type="spellStart"/>
      <w:r w:rsidRPr="00FA7862">
        <w:rPr>
          <w:rFonts w:ascii="Garamond" w:hAnsi="Garamond"/>
          <w:i/>
          <w:iCs/>
          <w:color w:val="000000"/>
          <w:sz w:val="20"/>
          <w:szCs w:val="20"/>
        </w:rPr>
        <w:t>Wer</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war</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Mose</w:t>
      </w:r>
      <w:proofErr w:type="spellEnd"/>
      <w:r w:rsidRPr="00FA7862">
        <w:rPr>
          <w:rFonts w:ascii="Garamond" w:hAnsi="Garamond"/>
          <w:i/>
          <w:color w:val="000000"/>
          <w:sz w:val="20"/>
          <w:szCs w:val="20"/>
        </w:rPr>
        <w:t xml:space="preserve"> ?</w:t>
      </w:r>
      <w:r w:rsidRPr="00FA7862">
        <w:rPr>
          <w:rFonts w:ascii="Garamond" w:hAnsi="Garamond" w:cs="Courier New"/>
          <w:color w:val="000000"/>
          <w:sz w:val="20"/>
          <w:szCs w:val="20"/>
        </w:rPr>
        <w:t> » : « </w:t>
      </w:r>
      <w:r w:rsidRPr="00FA7862">
        <w:rPr>
          <w:rFonts w:ascii="Garamond" w:hAnsi="Garamond"/>
          <w:i/>
          <w:color w:val="000000"/>
          <w:sz w:val="20"/>
          <w:szCs w:val="20"/>
        </w:rPr>
        <w:t>qu'est-ce qu'était M</w:t>
      </w:r>
      <w:r w:rsidR="00F45D92" w:rsidRPr="00FA7862">
        <w:rPr>
          <w:rFonts w:ascii="Garamond" w:hAnsi="Garamond"/>
          <w:i/>
          <w:color w:val="000000"/>
          <w:sz w:val="20"/>
          <w:szCs w:val="20"/>
        </w:rPr>
        <w:t>oïse</w:t>
      </w:r>
      <w:r w:rsidRPr="00FA7862">
        <w:rPr>
          <w:rFonts w:ascii="Garamond" w:hAnsi="Garamond"/>
          <w:i/>
          <w:color w:val="000000"/>
          <w:sz w:val="20"/>
          <w:szCs w:val="20"/>
        </w:rPr>
        <w:t xml:space="preserve"> ?</w:t>
      </w:r>
      <w:r w:rsidRPr="00FA7862">
        <w:rPr>
          <w:rFonts w:ascii="Garamond" w:hAnsi="Garamond" w:cs="Courier New"/>
          <w:color w:val="000000"/>
          <w:sz w:val="20"/>
          <w:szCs w:val="20"/>
        </w:rPr>
        <w:t> »</w:t>
      </w: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par résumer, résumer tous ceux qui l'ont précédé, et ce que ceux qui sont là en train de travailler avec lui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prennent comme positions diverses.</w:t>
      </w:r>
    </w:p>
    <w:p w:rsidR="00F45D92" w:rsidRPr="00FA7862" w:rsidRDefault="00F45D92">
      <w:pPr>
        <w:shd w:val="clear" w:color="auto" w:fill="FFFFFF"/>
        <w:autoSpaceDE w:val="0"/>
        <w:autoSpaceDN w:val="0"/>
        <w:adjustRightInd w:val="0"/>
        <w:rPr>
          <w:rFonts w:ascii="Garamond" w:hAnsi="Garamond" w:cs="Courier New"/>
          <w:color w:val="000000"/>
          <w:sz w:val="20"/>
          <w:szCs w:val="20"/>
        </w:rPr>
      </w:pP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est certain qu’elles sont… qu’il est exclu que ces positions ne soient </w:t>
      </w:r>
      <w:proofErr w:type="spellStart"/>
      <w:r w:rsidRPr="00FA7862">
        <w:rPr>
          <w:rFonts w:ascii="Garamond" w:hAnsi="Garamond" w:cs="Courier New"/>
          <w:color w:val="000000"/>
          <w:sz w:val="20"/>
          <w:szCs w:val="20"/>
        </w:rPr>
        <w:t>clarifiable</w:t>
      </w:r>
      <w:r w:rsidR="002B2DCE">
        <w:rPr>
          <w:rFonts w:ascii="Garamond" w:hAnsi="Garamond" w:cs="Courier New"/>
          <w:color w:val="000000"/>
          <w:sz w:val="20"/>
          <w:szCs w:val="20"/>
        </w:rPr>
        <w:t>s</w:t>
      </w:r>
      <w:proofErr w:type="spellEnd"/>
      <w:r w:rsidRPr="00FA7862">
        <w:rPr>
          <w:rFonts w:ascii="Garamond" w:hAnsi="Garamond" w:cs="Courier New"/>
          <w:color w:val="000000"/>
          <w:sz w:val="20"/>
          <w:szCs w:val="20"/>
        </w:rPr>
        <w:t xml:space="preserve"> qu'en fonction de </w:t>
      </w:r>
      <w:r w:rsidRPr="002B2DCE">
        <w:rPr>
          <w:rFonts w:ascii="Garamond" w:hAnsi="Garamond" w:cs="Courier New"/>
          <w:i/>
          <w:color w:val="000000"/>
          <w:sz w:val="20"/>
          <w:szCs w:val="20"/>
        </w:rPr>
        <w:t>savoir depuis quand</w:t>
      </w:r>
      <w:r w:rsidRPr="00FA7862">
        <w:rPr>
          <w:rFonts w:ascii="Garamond" w:hAnsi="Garamond" w:cs="Courier New"/>
          <w:color w:val="000000"/>
          <w:sz w:val="20"/>
          <w:szCs w:val="20"/>
        </w:rPr>
        <w:t xml:space="preserve"> </w:t>
      </w:r>
      <w:r w:rsidR="008336F6" w:rsidRPr="00FA7862">
        <w:rPr>
          <w:rFonts w:ascii="Garamond" w:hAnsi="Garamond" w:cs="Courier New"/>
          <w:color w:val="000000"/>
          <w:sz w:val="20"/>
          <w:szCs w:val="20"/>
        </w:rPr>
        <w:t>YAHVÉ</w:t>
      </w:r>
      <w:r w:rsidR="002B2DCE">
        <w:rPr>
          <w:rFonts w:ascii="Garamond" w:hAnsi="Garamond" w:cs="Courier New"/>
          <w:color w:val="000000"/>
          <w:sz w:val="20"/>
          <w:szCs w:val="20"/>
        </w:rPr>
        <w:t xml:space="preserve"> était là. </w:t>
      </w:r>
      <w:r w:rsidRPr="00FA7862">
        <w:rPr>
          <w:rFonts w:ascii="Garamond" w:hAnsi="Garamond" w:cs="Courier New"/>
          <w:color w:val="000000"/>
          <w:sz w:val="20"/>
          <w:szCs w:val="20"/>
        </w:rPr>
        <w:t xml:space="preserve">Si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était déjà </w:t>
      </w:r>
      <w:r w:rsidR="00F45D92" w:rsidRPr="00FA7862">
        <w:rPr>
          <w:rFonts w:ascii="Garamond" w:hAnsi="Garamond" w:cs="Courier New"/>
          <w:color w:val="000000"/>
          <w:sz w:val="20"/>
          <w:szCs w:val="20"/>
        </w:rPr>
        <w:t>« </w:t>
      </w:r>
      <w:r w:rsidRPr="00FA7862">
        <w:rPr>
          <w:rFonts w:ascii="Garamond" w:hAnsi="Garamond"/>
          <w:i/>
          <w:color w:val="000000"/>
          <w:sz w:val="20"/>
          <w:szCs w:val="20"/>
        </w:rPr>
        <w:t>le Dieu d'</w:t>
      </w:r>
      <w:r w:rsidR="00F45D92" w:rsidRPr="00FA7862">
        <w:rPr>
          <w:rFonts w:ascii="Garamond" w:hAnsi="Garamond"/>
          <w:i/>
          <w:color w:val="000000"/>
          <w:sz w:val="20"/>
          <w:szCs w:val="20"/>
        </w:rPr>
        <w:t>A</w:t>
      </w:r>
      <w:r w:rsidR="00577611" w:rsidRPr="00FA7862">
        <w:rPr>
          <w:rFonts w:ascii="Garamond" w:hAnsi="Garamond"/>
          <w:i/>
          <w:color w:val="000000"/>
          <w:sz w:val="20"/>
          <w:szCs w:val="20"/>
        </w:rPr>
        <w:t>braham</w:t>
      </w:r>
      <w:r w:rsidRPr="00FA7862">
        <w:rPr>
          <w:rFonts w:ascii="Garamond" w:hAnsi="Garamond"/>
          <w:i/>
          <w:color w:val="000000"/>
          <w:sz w:val="20"/>
          <w:szCs w:val="20"/>
        </w:rPr>
        <w:t>, d'</w:t>
      </w:r>
      <w:r w:rsidR="00F45D92" w:rsidRPr="00FA7862">
        <w:rPr>
          <w:rFonts w:ascii="Garamond" w:hAnsi="Garamond"/>
          <w:i/>
          <w:color w:val="000000"/>
          <w:sz w:val="20"/>
          <w:szCs w:val="20"/>
        </w:rPr>
        <w:t>I</w:t>
      </w:r>
      <w:r w:rsidR="00577611" w:rsidRPr="00FA7862">
        <w:rPr>
          <w:rFonts w:ascii="Garamond" w:hAnsi="Garamond"/>
          <w:i/>
          <w:color w:val="000000"/>
          <w:sz w:val="20"/>
          <w:szCs w:val="20"/>
        </w:rPr>
        <w:t>saac</w:t>
      </w:r>
      <w:r w:rsidRPr="00FA7862">
        <w:rPr>
          <w:rFonts w:ascii="Garamond" w:hAnsi="Garamond"/>
          <w:i/>
          <w:color w:val="000000"/>
          <w:sz w:val="20"/>
          <w:szCs w:val="20"/>
        </w:rPr>
        <w:t xml:space="preserve"> et de </w:t>
      </w:r>
      <w:r w:rsidR="00F45D92" w:rsidRPr="00FA7862">
        <w:rPr>
          <w:rFonts w:ascii="Garamond" w:hAnsi="Garamond"/>
          <w:i/>
          <w:color w:val="000000"/>
          <w:sz w:val="20"/>
          <w:szCs w:val="20"/>
        </w:rPr>
        <w:t>J</w:t>
      </w:r>
      <w:r w:rsidR="00577611" w:rsidRPr="00FA7862">
        <w:rPr>
          <w:rFonts w:ascii="Garamond" w:hAnsi="Garamond"/>
          <w:i/>
          <w:color w:val="000000"/>
          <w:sz w:val="20"/>
          <w:szCs w:val="20"/>
        </w:rPr>
        <w:t>acob</w:t>
      </w:r>
      <w:r w:rsidR="00F45D92" w:rsidRPr="00FA7862">
        <w:rPr>
          <w:rFonts w:ascii="Garamond" w:hAnsi="Garamond" w:cs="Courier New"/>
          <w:color w:val="000000"/>
          <w:sz w:val="20"/>
          <w:szCs w:val="20"/>
        </w:rPr>
        <w:t> »</w:t>
      </w:r>
      <w:r w:rsidRPr="00FA7862">
        <w:rPr>
          <w:rFonts w:ascii="Garamond" w:hAnsi="Garamond" w:cs="Courier New"/>
          <w:color w:val="000000"/>
          <w:sz w:val="20"/>
          <w:szCs w:val="20"/>
        </w:rPr>
        <w:t xml:space="preserve"> et qu'il s'agisse là d'une tradition dont nous puissions être sûrs, c'est évidemment tout différent de ceci : que cette tradition ait pu être en quelque sorte rétroacti</w:t>
      </w:r>
      <w:r w:rsidRPr="00FA7862">
        <w:rPr>
          <w:rFonts w:ascii="Garamond" w:hAnsi="Garamond" w:cs="Courier New"/>
          <w:color w:val="000000"/>
          <w:sz w:val="20"/>
          <w:szCs w:val="20"/>
        </w:rPr>
        <w:softHyphen/>
        <w:t xml:space="preserve">vement reconstituée, et ceci par le fondateur de religion que serait alors MOÏSE, en tant qu'au pied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de l'Horeb ou plus exactement sur l'Horeb lui-même, il aurait reçu, remarquez-le, écrites, les tables de la loi. </w:t>
      </w:r>
    </w:p>
    <w:p w:rsidR="002B2DCE" w:rsidRDefault="002B2DC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Le livre de SELLIN tourne à proprement parler autour de ceci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F45D92">
      <w:pPr>
        <w:shd w:val="clear" w:color="auto" w:fill="FFFFFF"/>
        <w:autoSpaceDE w:val="0"/>
        <w:autoSpaceDN w:val="0"/>
        <w:adjustRightInd w:val="0"/>
        <w:ind w:left="708" w:firstLine="708"/>
        <w:rPr>
          <w:rFonts w:ascii="Garamond" w:hAnsi="Garamond" w:cs="Courier New"/>
          <w:sz w:val="20"/>
          <w:szCs w:val="20"/>
          <w:lang w:val="en-US"/>
        </w:rPr>
      </w:pPr>
      <w:r w:rsidRPr="00FA7862">
        <w:rPr>
          <w:rFonts w:ascii="Garamond" w:hAnsi="Garamond" w:cs="Courier New"/>
          <w:color w:val="000000"/>
          <w:sz w:val="20"/>
          <w:szCs w:val="20"/>
          <w:lang w:val="en-US"/>
        </w:rPr>
        <w:t>«</w:t>
      </w:r>
      <w:r w:rsidRPr="00FA7862">
        <w:rPr>
          <w:rFonts w:ascii="Garamond" w:hAnsi="Garamond"/>
          <w:color w:val="000000"/>
          <w:sz w:val="20"/>
          <w:szCs w:val="20"/>
          <w:lang w:val="en-US"/>
        </w:rPr>
        <w:t> </w:t>
      </w:r>
      <w:proofErr w:type="spellStart"/>
      <w:r w:rsidRPr="00FA7862">
        <w:rPr>
          <w:rFonts w:ascii="Garamond" w:hAnsi="Garamond"/>
          <w:i/>
          <w:iCs/>
          <w:color w:val="000000"/>
          <w:sz w:val="20"/>
          <w:szCs w:val="20"/>
          <w:lang w:val="en-US"/>
        </w:rPr>
        <w:t>Mose</w:t>
      </w:r>
      <w:proofErr w:type="spellEnd"/>
      <w:r w:rsidRPr="00FA7862">
        <w:rPr>
          <w:rFonts w:ascii="Garamond" w:hAnsi="Garamond"/>
          <w:i/>
          <w:iCs/>
          <w:color w:val="000000"/>
          <w:sz w:val="20"/>
          <w:szCs w:val="20"/>
          <w:lang w:val="en-US"/>
        </w:rPr>
        <w:t xml:space="preserve"> und seine </w:t>
      </w:r>
      <w:proofErr w:type="spellStart"/>
      <w:r w:rsidRPr="00FA7862">
        <w:rPr>
          <w:rFonts w:ascii="Garamond" w:hAnsi="Garamond"/>
          <w:i/>
          <w:iCs/>
          <w:color w:val="000000"/>
          <w:sz w:val="20"/>
          <w:szCs w:val="20"/>
          <w:lang w:val="en-US"/>
        </w:rPr>
        <w:t>Bedeutung</w:t>
      </w:r>
      <w:proofErr w:type="spellEnd"/>
      <w:r w:rsidRPr="00FA7862">
        <w:rPr>
          <w:rFonts w:ascii="Garamond" w:hAnsi="Garamond"/>
          <w:i/>
          <w:iCs/>
          <w:color w:val="000000"/>
          <w:sz w:val="20"/>
          <w:szCs w:val="20"/>
          <w:lang w:val="en-US"/>
        </w:rPr>
        <w:t xml:space="preserve"> </w:t>
      </w:r>
      <w:proofErr w:type="spellStart"/>
      <w:r w:rsidRPr="00FA7862">
        <w:rPr>
          <w:rFonts w:ascii="Garamond" w:hAnsi="Garamond"/>
          <w:i/>
          <w:iCs/>
          <w:color w:val="000000"/>
          <w:sz w:val="20"/>
          <w:szCs w:val="20"/>
          <w:lang w:val="en-US"/>
        </w:rPr>
        <w:t>für</w:t>
      </w:r>
      <w:proofErr w:type="spellEnd"/>
      <w:r w:rsidRPr="00FA7862">
        <w:rPr>
          <w:rFonts w:ascii="Garamond" w:hAnsi="Garamond"/>
          <w:i/>
          <w:iCs/>
          <w:color w:val="000000"/>
          <w:sz w:val="20"/>
          <w:szCs w:val="20"/>
          <w:lang w:val="en-US"/>
        </w:rPr>
        <w:t xml:space="preserve"> die </w:t>
      </w:r>
      <w:proofErr w:type="spellStart"/>
      <w:r w:rsidRPr="00FA7862">
        <w:rPr>
          <w:rFonts w:ascii="Garamond" w:hAnsi="Garamond"/>
          <w:i/>
          <w:iCs/>
          <w:color w:val="000000"/>
          <w:sz w:val="20"/>
          <w:szCs w:val="20"/>
          <w:lang w:val="en-US"/>
        </w:rPr>
        <w:t>israelitisch-jüdische</w:t>
      </w:r>
      <w:proofErr w:type="spellEnd"/>
      <w:r w:rsidRPr="00FA7862">
        <w:rPr>
          <w:rFonts w:ascii="Garamond" w:hAnsi="Garamond"/>
          <w:i/>
          <w:iCs/>
          <w:color w:val="000000"/>
          <w:sz w:val="20"/>
          <w:szCs w:val="20"/>
          <w:lang w:val="en-US"/>
        </w:rPr>
        <w:t xml:space="preserve"> </w:t>
      </w:r>
      <w:proofErr w:type="spellStart"/>
      <w:r w:rsidRPr="00FA7862">
        <w:rPr>
          <w:rFonts w:ascii="Garamond" w:hAnsi="Garamond"/>
          <w:i/>
          <w:iCs/>
          <w:color w:val="000000"/>
          <w:sz w:val="20"/>
          <w:szCs w:val="20"/>
          <w:lang w:val="en-US"/>
        </w:rPr>
        <w:t>Religiongesischte</w:t>
      </w:r>
      <w:proofErr w:type="spellEnd"/>
      <w:r w:rsidRPr="00FA7862">
        <w:rPr>
          <w:rFonts w:ascii="Garamond" w:hAnsi="Garamond" w:cs="Courier New"/>
          <w:color w:val="000000"/>
          <w:sz w:val="20"/>
          <w:szCs w:val="20"/>
          <w:lang w:val="en-US"/>
        </w:rPr>
        <w:t> ».</w:t>
      </w:r>
    </w:p>
    <w:p w:rsidR="00F45D92" w:rsidRPr="00FA7862" w:rsidRDefault="00F45D92">
      <w:pPr>
        <w:shd w:val="clear" w:color="auto" w:fill="FFFFFF"/>
        <w:autoSpaceDE w:val="0"/>
        <w:autoSpaceDN w:val="0"/>
        <w:adjustRightInd w:val="0"/>
        <w:rPr>
          <w:rFonts w:ascii="Garamond" w:hAnsi="Garamond" w:cs="Courier New"/>
          <w:color w:val="000000"/>
          <w:sz w:val="20"/>
          <w:szCs w:val="20"/>
          <w:lang w:val="en-US"/>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Pourquoi a-t-il fallu que SELLIN nous présente un MOÏSE tué ? C'est une question.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Je ne voudrais même pas l'aborder, je veux en laisser entièrement le champ à M</w:t>
      </w:r>
      <w:r w:rsidR="003E378A">
        <w:rPr>
          <w:rFonts w:ascii="Garamond" w:hAnsi="Garamond" w:cs="Courier New"/>
          <w:color w:val="000000"/>
          <w:sz w:val="20"/>
          <w:szCs w:val="20"/>
        </w:rPr>
        <w:t>.</w:t>
      </w:r>
      <w:r w:rsidRPr="00FA7862">
        <w:rPr>
          <w:rFonts w:ascii="Garamond" w:hAnsi="Garamond" w:cs="Courier New"/>
          <w:color w:val="000000"/>
          <w:sz w:val="20"/>
          <w:szCs w:val="20"/>
        </w:rPr>
        <w:t xml:space="preserve"> </w:t>
      </w:r>
      <w:r w:rsidRPr="00FA7862">
        <w:rPr>
          <w:rFonts w:ascii="Garamond" w:hAnsi="Garamond" w:cs="Courier New"/>
          <w:noProof/>
          <w:color w:val="000000"/>
          <w:sz w:val="20"/>
          <w:szCs w:val="20"/>
        </w:rPr>
        <w:t>CAQUOT</w:t>
      </w:r>
      <w:r w:rsidRPr="00FA7862">
        <w:rPr>
          <w:rFonts w:ascii="Garamond" w:hAnsi="Garamond" w:cs="Courier New"/>
          <w:color w:val="000000"/>
          <w:sz w:val="20"/>
          <w:szCs w:val="20"/>
        </w:rPr>
        <w:t xml:space="preserve">. </w:t>
      </w:r>
    </w:p>
    <w:p w:rsidR="00F45D92" w:rsidRPr="00FA7862" w:rsidRDefault="00F45D92">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est certain que ceci est lié étroitement au fait que MOÏSE est considéré comme un prophète.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Pourquoi est-ce au titre de prophète qu'il doit être tué ou plus exactement, que SELLIN le pense comme ayant subi la mort d'un martyr au titre de ce qu'il est prophète ? </w:t>
      </w:r>
    </w:p>
    <w:p w:rsidR="00F45D92" w:rsidRPr="00FA7862" w:rsidRDefault="00F45D92">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Voilà ce que déjà, je pense, M</w:t>
      </w:r>
      <w:r w:rsidR="003E378A">
        <w:rPr>
          <w:rFonts w:ascii="Garamond" w:hAnsi="Garamond" w:cs="Courier New"/>
          <w:color w:val="000000"/>
          <w:sz w:val="20"/>
          <w:szCs w:val="20"/>
        </w:rPr>
        <w:t>.</w:t>
      </w:r>
      <w:r w:rsidRPr="00FA7862">
        <w:rPr>
          <w:rFonts w:ascii="Garamond" w:hAnsi="Garamond" w:cs="Courier New"/>
          <w:color w:val="000000"/>
          <w:sz w:val="20"/>
          <w:szCs w:val="20"/>
        </w:rPr>
        <w:t xml:space="preserve"> </w:t>
      </w:r>
      <w:r w:rsidRPr="00FA7862">
        <w:rPr>
          <w:rFonts w:ascii="Garamond" w:hAnsi="Garamond" w:cs="Courier New"/>
          <w:noProof/>
          <w:color w:val="000000"/>
          <w:sz w:val="20"/>
          <w:szCs w:val="20"/>
        </w:rPr>
        <w:t>CAQUOT</w:t>
      </w:r>
      <w:r w:rsidRPr="00FA7862">
        <w:rPr>
          <w:rFonts w:ascii="Garamond" w:hAnsi="Garamond" w:cs="Courier New"/>
          <w:color w:val="000000"/>
          <w:sz w:val="20"/>
          <w:szCs w:val="20"/>
        </w:rPr>
        <w:t xml:space="preserve"> voudra bien nous éclaircir.</w:t>
      </w:r>
    </w:p>
    <w:p w:rsidR="002B2DCE" w:rsidRDefault="002B2DCE">
      <w:pPr>
        <w:rPr>
          <w:rFonts w:ascii="Garamond" w:hAnsi="Garamond"/>
          <w:sz w:val="20"/>
          <w:szCs w:val="20"/>
        </w:rPr>
      </w:pPr>
      <w:r>
        <w:rPr>
          <w:rFonts w:ascii="Garamond" w:hAnsi="Garamond"/>
          <w:sz w:val="20"/>
          <w:szCs w:val="20"/>
        </w:rPr>
        <w:br w:type="page"/>
      </w:r>
    </w:p>
    <w:p w:rsidR="00EB15EB" w:rsidRPr="00FA7862" w:rsidRDefault="00BA2929" w:rsidP="0022069E">
      <w:pPr>
        <w:shd w:val="clear" w:color="auto" w:fill="FFFFFF"/>
        <w:autoSpaceDE w:val="0"/>
        <w:autoSpaceDN w:val="0"/>
        <w:adjustRightInd w:val="0"/>
        <w:jc w:val="center"/>
        <w:rPr>
          <w:rFonts w:ascii="Garamond" w:hAnsi="Garamond" w:cs="Courier New"/>
          <w:color w:val="0000CC"/>
          <w:sz w:val="20"/>
          <w:szCs w:val="20"/>
        </w:rPr>
      </w:pPr>
      <w:hyperlink w:anchor="Avril15" w:history="1">
        <w:r w:rsidR="002B2DCE">
          <w:rPr>
            <w:rStyle w:val="Lienhypertexte"/>
            <w:rFonts w:ascii="Garamond" w:hAnsi="Garamond" w:cs="Courier New"/>
            <w:sz w:val="20"/>
            <w:szCs w:val="20"/>
          </w:rPr>
          <w:t xml:space="preserve">Exposé d’André </w:t>
        </w:r>
        <w:r w:rsidR="00EB15EB" w:rsidRPr="00FA7862">
          <w:rPr>
            <w:rStyle w:val="Lienhypertexte"/>
            <w:rFonts w:ascii="Garamond" w:hAnsi="Garamond" w:cs="Courier New"/>
            <w:noProof/>
            <w:sz w:val="20"/>
            <w:szCs w:val="20"/>
          </w:rPr>
          <w:t>CA</w:t>
        </w:r>
        <w:bookmarkStart w:id="12" w:name="Caquot"/>
        <w:bookmarkEnd w:id="12"/>
        <w:r w:rsidR="00EB15EB" w:rsidRPr="00FA7862">
          <w:rPr>
            <w:rStyle w:val="Lienhypertexte"/>
            <w:rFonts w:ascii="Garamond" w:hAnsi="Garamond" w:cs="Courier New"/>
            <w:noProof/>
            <w:sz w:val="20"/>
            <w:szCs w:val="20"/>
          </w:rPr>
          <w:t>QUOT</w:t>
        </w:r>
      </w:hyperlink>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Si vous me permettez de présenter d'abord le personnage dont nous parlons puisque nous sommes ici,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non pas pour expliquer des textes d'</w:t>
      </w:r>
      <w:r w:rsidRPr="00FA7862">
        <w:rPr>
          <w:rFonts w:ascii="Garamond" w:hAnsi="Garamond"/>
          <w:i/>
          <w:color w:val="000000"/>
          <w:sz w:val="20"/>
          <w:szCs w:val="20"/>
        </w:rPr>
        <w:t>Osée</w:t>
      </w:r>
      <w:r w:rsidR="002B2DCE">
        <w:rPr>
          <w:rFonts w:ascii="Garamond" w:hAnsi="Garamond" w:cs="Courier New"/>
          <w:color w:val="000000"/>
          <w:sz w:val="20"/>
          <w:szCs w:val="20"/>
        </w:rPr>
        <w:t xml:space="preserve">, </w:t>
      </w:r>
      <w:r w:rsidRPr="00FA7862">
        <w:rPr>
          <w:rFonts w:ascii="Garamond" w:hAnsi="Garamond" w:cs="Courier New"/>
          <w:color w:val="000000"/>
          <w:sz w:val="20"/>
          <w:szCs w:val="20"/>
        </w:rPr>
        <w:t>je crois qu'il faudrait y rester toute l'année</w:t>
      </w:r>
      <w:r w:rsidR="002B2DCE">
        <w:rPr>
          <w:rFonts w:ascii="Garamond" w:hAnsi="Garamond" w:cs="Courier New"/>
          <w:color w:val="000000"/>
          <w:sz w:val="20"/>
          <w:szCs w:val="20"/>
        </w:rPr>
        <w:t xml:space="preserve">, </w:t>
      </w:r>
      <w:r w:rsidRPr="00FA7862">
        <w:rPr>
          <w:rFonts w:ascii="Garamond" w:hAnsi="Garamond" w:cs="Courier New"/>
          <w:color w:val="000000"/>
          <w:sz w:val="20"/>
          <w:szCs w:val="20"/>
        </w:rPr>
        <w:t xml:space="preserve">mais pour expliquer une opinion sur </w:t>
      </w:r>
      <w:r w:rsidRPr="00FA7862">
        <w:rPr>
          <w:rFonts w:ascii="Garamond" w:hAnsi="Garamond"/>
          <w:i/>
          <w:color w:val="000000"/>
          <w:sz w:val="20"/>
          <w:szCs w:val="20"/>
        </w:rPr>
        <w:t>Osée</w:t>
      </w:r>
      <w:r w:rsidRPr="00FA7862">
        <w:rPr>
          <w:rFonts w:ascii="Garamond" w:hAnsi="Garamond" w:cs="Courier New"/>
          <w:color w:val="000000"/>
          <w:sz w:val="20"/>
          <w:szCs w:val="20"/>
        </w:rPr>
        <w:t xml:space="preserve"> qui est celle d'Ernst SELLIN.</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Ernst SELLIN est le type même de ces professeurs d'Universités allemandes du début du siècle, du XX</w:t>
      </w:r>
      <w:r w:rsidRPr="00FA7862">
        <w:rPr>
          <w:rFonts w:ascii="Garamond" w:hAnsi="Garamond" w:cs="Courier New"/>
          <w:color w:val="000000"/>
          <w:sz w:val="20"/>
          <w:szCs w:val="20"/>
          <w:vertAlign w:val="superscript"/>
        </w:rPr>
        <w:t>ème</w:t>
      </w:r>
      <w:r w:rsidRPr="00FA7862">
        <w:rPr>
          <w:rFonts w:ascii="Garamond" w:hAnsi="Garamond" w:cs="Courier New"/>
          <w:color w:val="000000"/>
          <w:sz w:val="20"/>
          <w:szCs w:val="20"/>
        </w:rPr>
        <w:t xml:space="preserve"> siècle. </w:t>
      </w: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était né en 1867 et il a fait une carrière absolument rectiligne comme professeur d'ancien testament </w:t>
      </w: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dans les facultés de théologie protestante d'Allemagne.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À l'époque, en 1920 je crois, il est </w:t>
      </w:r>
      <w:r w:rsidR="002B2DCE">
        <w:rPr>
          <w:rFonts w:ascii="Garamond" w:hAnsi="Garamond" w:cs="Courier New"/>
          <w:color w:val="000000"/>
          <w:sz w:val="20"/>
          <w:szCs w:val="20"/>
        </w:rPr>
        <w:t>P</w:t>
      </w:r>
      <w:r w:rsidRPr="00FA7862">
        <w:rPr>
          <w:rFonts w:ascii="Garamond" w:hAnsi="Garamond" w:cs="Courier New"/>
          <w:color w:val="000000"/>
          <w:sz w:val="20"/>
          <w:szCs w:val="20"/>
        </w:rPr>
        <w:t xml:space="preserve">rofesseur, il est </w:t>
      </w:r>
      <w:r w:rsidR="002B2DCE">
        <w:rPr>
          <w:rFonts w:ascii="Garamond" w:hAnsi="Garamond" w:cs="Courier New"/>
          <w:color w:val="000000"/>
          <w:sz w:val="20"/>
          <w:szCs w:val="20"/>
        </w:rPr>
        <w:t>« P</w:t>
      </w:r>
      <w:r w:rsidRPr="00FA7862">
        <w:rPr>
          <w:rFonts w:ascii="Garamond" w:hAnsi="Garamond" w:cs="Courier New"/>
          <w:color w:val="000000"/>
          <w:sz w:val="20"/>
          <w:szCs w:val="20"/>
        </w:rPr>
        <w:t>rofesseur ordinaire</w:t>
      </w:r>
      <w:r w:rsidR="002B2DCE">
        <w:rPr>
          <w:rFonts w:ascii="Garamond" w:hAnsi="Garamond" w:cs="Courier New"/>
          <w:color w:val="000000"/>
          <w:sz w:val="20"/>
          <w:szCs w:val="20"/>
        </w:rPr>
        <w:t> »</w:t>
      </w:r>
      <w:r w:rsidRPr="00FA7862">
        <w:rPr>
          <w:rFonts w:ascii="Garamond" w:hAnsi="Garamond" w:cs="Courier New"/>
          <w:color w:val="000000"/>
          <w:sz w:val="20"/>
          <w:szCs w:val="20"/>
        </w:rPr>
        <w:t xml:space="preserve"> d'ancien testament à l'université de Berlin. </w:t>
      </w: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n'est peut-être pas inutile de savoir quelque chose de son idéologie.</w:t>
      </w:r>
      <w:r w:rsidR="002B2DCE">
        <w:rPr>
          <w:rFonts w:ascii="Garamond" w:hAnsi="Garamond" w:cs="Courier New"/>
          <w:sz w:val="20"/>
          <w:szCs w:val="20"/>
        </w:rPr>
        <w:t xml:space="preserve"> </w:t>
      </w:r>
      <w:r w:rsidRPr="00FA7862">
        <w:rPr>
          <w:rFonts w:ascii="Garamond" w:hAnsi="Garamond" w:cs="Courier New"/>
          <w:color w:val="000000"/>
          <w:sz w:val="20"/>
          <w:szCs w:val="20"/>
        </w:rPr>
        <w:t xml:space="preserve">SELLIN était un représentant assez typique </w:t>
      </w: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du protestantisme, enfin évangélique ou que nous appellerions plutôt libéral aujourd'hui, en cette Allemagne </w:t>
      </w:r>
    </w:p>
    <w:p w:rsidR="002B2DC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de la fin du XIX</w:t>
      </w:r>
      <w:r w:rsidRPr="00FA7862">
        <w:rPr>
          <w:rFonts w:ascii="Garamond" w:hAnsi="Garamond" w:cs="Courier New"/>
          <w:color w:val="000000"/>
          <w:sz w:val="20"/>
          <w:szCs w:val="20"/>
          <w:vertAlign w:val="superscript"/>
        </w:rPr>
        <w:t>ème</w:t>
      </w:r>
      <w:r w:rsidR="002B2DCE">
        <w:rPr>
          <w:rFonts w:ascii="Garamond" w:hAnsi="Garamond" w:cs="Courier New"/>
          <w:color w:val="000000"/>
          <w:sz w:val="20"/>
          <w:szCs w:val="20"/>
        </w:rPr>
        <w:t xml:space="preserve"> siècle. </w:t>
      </w:r>
      <w:r w:rsidRPr="00FA7862">
        <w:rPr>
          <w:rFonts w:ascii="Garamond" w:hAnsi="Garamond" w:cs="Courier New"/>
          <w:color w:val="000000"/>
          <w:sz w:val="20"/>
          <w:szCs w:val="20"/>
        </w:rPr>
        <w:t>La religion d'Isra</w:t>
      </w:r>
      <w:r w:rsidR="00577611" w:rsidRPr="00FA7862">
        <w:rPr>
          <w:rFonts w:ascii="Garamond" w:hAnsi="Garamond" w:cs="Courier New"/>
          <w:color w:val="000000"/>
          <w:sz w:val="20"/>
          <w:szCs w:val="20"/>
        </w:rPr>
        <w:t>ë</w:t>
      </w:r>
      <w:r w:rsidRPr="00FA7862">
        <w:rPr>
          <w:rFonts w:ascii="Garamond" w:hAnsi="Garamond" w:cs="Courier New"/>
          <w:color w:val="000000"/>
          <w:sz w:val="20"/>
          <w:szCs w:val="20"/>
        </w:rPr>
        <w:t>l est vue avant tout par cette tendance comme</w:t>
      </w:r>
      <w:r w:rsidR="002B2DCE">
        <w:rPr>
          <w:rFonts w:ascii="Garamond" w:hAnsi="Garamond" w:cs="Courier New"/>
          <w:color w:val="000000"/>
          <w:sz w:val="20"/>
          <w:szCs w:val="20"/>
        </w:rPr>
        <w:t xml:space="preserve"> -</w:t>
      </w:r>
      <w:r w:rsidRPr="00FA7862">
        <w:rPr>
          <w:rFonts w:ascii="Garamond" w:hAnsi="Garamond" w:cs="Courier New"/>
          <w:color w:val="000000"/>
          <w:sz w:val="20"/>
          <w:szCs w:val="20"/>
        </w:rPr>
        <w:t xml:space="preserve"> si vous voulez</w:t>
      </w:r>
      <w:r w:rsidR="002B2DCE">
        <w:rPr>
          <w:rFonts w:ascii="Garamond" w:hAnsi="Garamond" w:cs="Courier New"/>
          <w:color w:val="000000"/>
          <w:sz w:val="20"/>
          <w:szCs w:val="20"/>
        </w:rPr>
        <w:t xml:space="preserve"> -</w:t>
      </w:r>
      <w:r w:rsidRPr="00FA7862">
        <w:rPr>
          <w:rFonts w:ascii="Garamond" w:hAnsi="Garamond" w:cs="Courier New"/>
          <w:color w:val="000000"/>
          <w:sz w:val="20"/>
          <w:szCs w:val="20"/>
        </w:rPr>
        <w:t xml:space="preserve"> </w:t>
      </w: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une leçon de morale. On insiste toujours sur les éléments éthiques dans la révélation.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22069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Or ces éléments éthiques nous les trouvons</w:t>
      </w:r>
      <w:r w:rsidR="0022069E" w:rsidRPr="00FA7862">
        <w:rPr>
          <w:rFonts w:ascii="Garamond" w:hAnsi="Garamond" w:cs="Courier New"/>
          <w:color w:val="000000"/>
          <w:sz w:val="20"/>
          <w:szCs w:val="20"/>
        </w:rPr>
        <w:t xml:space="preserve">, </w:t>
      </w:r>
      <w:r w:rsidRPr="00FA7862">
        <w:rPr>
          <w:rFonts w:ascii="Garamond" w:hAnsi="Garamond" w:cs="Courier New"/>
          <w:color w:val="000000"/>
          <w:sz w:val="20"/>
          <w:szCs w:val="20"/>
        </w:rPr>
        <w:t>et c'est l'opinion la plus courante du temps de SELLIN</w:t>
      </w:r>
      <w:r w:rsidR="0022069E" w:rsidRPr="00FA7862">
        <w:rPr>
          <w:rFonts w:ascii="Garamond" w:hAnsi="Garamond" w:cs="Courier New"/>
          <w:color w:val="000000"/>
          <w:sz w:val="20"/>
          <w:szCs w:val="20"/>
        </w:rPr>
        <w:t>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22069E">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d'une part dans ce qu'on appelle </w:t>
      </w:r>
      <w:r w:rsidRPr="002B2DCE">
        <w:rPr>
          <w:rFonts w:ascii="Garamond" w:hAnsi="Garamond" w:cs="Courier New"/>
          <w:i/>
          <w:color w:val="000000"/>
          <w:sz w:val="20"/>
          <w:szCs w:val="20"/>
        </w:rPr>
        <w:t xml:space="preserve">les </w:t>
      </w:r>
      <w:r w:rsidR="002B2DCE" w:rsidRPr="002B2DCE">
        <w:rPr>
          <w:rFonts w:ascii="Garamond" w:hAnsi="Garamond" w:cs="Courier New"/>
          <w:i/>
          <w:iCs/>
          <w:color w:val="000000"/>
          <w:sz w:val="20"/>
          <w:szCs w:val="20"/>
        </w:rPr>
        <w:t>G</w:t>
      </w:r>
      <w:r w:rsidRPr="00FA7862">
        <w:rPr>
          <w:rFonts w:ascii="Garamond" w:hAnsi="Garamond" w:cs="Courier New"/>
          <w:i/>
          <w:iCs/>
          <w:color w:val="000000"/>
          <w:sz w:val="20"/>
          <w:szCs w:val="20"/>
        </w:rPr>
        <w:t xml:space="preserve">rands </w:t>
      </w:r>
      <w:r w:rsidR="002B2DCE">
        <w:rPr>
          <w:rFonts w:ascii="Garamond" w:hAnsi="Garamond" w:cs="Courier New"/>
          <w:i/>
          <w:iCs/>
          <w:color w:val="000000"/>
          <w:sz w:val="20"/>
          <w:szCs w:val="20"/>
        </w:rPr>
        <w:t>P</w:t>
      </w:r>
      <w:r w:rsidRPr="00FA7862">
        <w:rPr>
          <w:rFonts w:ascii="Garamond" w:hAnsi="Garamond" w:cs="Courier New"/>
          <w:i/>
          <w:iCs/>
          <w:color w:val="000000"/>
          <w:sz w:val="20"/>
          <w:szCs w:val="20"/>
        </w:rPr>
        <w:t>rophètes</w:t>
      </w:r>
      <w:r w:rsidRPr="00FA7862">
        <w:rPr>
          <w:rFonts w:ascii="Garamond" w:hAnsi="Garamond" w:cs="Courier New"/>
          <w:color w:val="000000"/>
          <w:sz w:val="20"/>
          <w:szCs w:val="20"/>
        </w:rPr>
        <w:t xml:space="preserve">, mettez les </w:t>
      </w:r>
      <w:r w:rsidR="00577611" w:rsidRPr="00FA7862">
        <w:rPr>
          <w:rFonts w:ascii="Garamond" w:hAnsi="Garamond" w:cs="Courier New"/>
          <w:color w:val="000000"/>
          <w:sz w:val="20"/>
          <w:szCs w:val="20"/>
        </w:rPr>
        <w:t>ISAÏE</w:t>
      </w:r>
      <w:r w:rsidRPr="00FA7862">
        <w:rPr>
          <w:rFonts w:ascii="Garamond" w:hAnsi="Garamond" w:cs="Courier New"/>
          <w:color w:val="000000"/>
          <w:sz w:val="20"/>
          <w:szCs w:val="20"/>
        </w:rPr>
        <w:t xml:space="preserve">, </w:t>
      </w:r>
      <w:r w:rsidR="00577611" w:rsidRPr="00FA7862">
        <w:rPr>
          <w:rFonts w:ascii="Garamond" w:hAnsi="Garamond" w:cs="Courier New"/>
          <w:color w:val="000000"/>
          <w:sz w:val="20"/>
          <w:szCs w:val="20"/>
        </w:rPr>
        <w:t>JÉRÉMIE</w:t>
      </w:r>
      <w:r w:rsidRPr="00FA7862">
        <w:rPr>
          <w:rFonts w:ascii="Garamond" w:hAnsi="Garamond" w:cs="Courier New"/>
          <w:color w:val="000000"/>
          <w:sz w:val="20"/>
          <w:szCs w:val="20"/>
        </w:rPr>
        <w:t xml:space="preserve">, et puis </w:t>
      </w:r>
      <w:r w:rsidRPr="002B2DCE">
        <w:rPr>
          <w:rFonts w:ascii="Garamond" w:hAnsi="Garamond" w:cs="Courier New"/>
          <w:i/>
          <w:color w:val="000000"/>
          <w:sz w:val="20"/>
          <w:szCs w:val="20"/>
        </w:rPr>
        <w:t xml:space="preserve">les </w:t>
      </w:r>
      <w:r w:rsidR="002B2DCE" w:rsidRPr="002B2DCE">
        <w:rPr>
          <w:rFonts w:ascii="Garamond" w:hAnsi="Garamond" w:cs="Courier New"/>
          <w:i/>
          <w:color w:val="000000"/>
          <w:sz w:val="20"/>
          <w:szCs w:val="20"/>
        </w:rPr>
        <w:t>P</w:t>
      </w:r>
      <w:r w:rsidRPr="002B2DCE">
        <w:rPr>
          <w:rFonts w:ascii="Garamond" w:hAnsi="Garamond" w:cs="Courier New"/>
          <w:i/>
          <w:color w:val="000000"/>
          <w:sz w:val="20"/>
          <w:szCs w:val="20"/>
        </w:rPr>
        <w:t xml:space="preserve">etits </w:t>
      </w:r>
      <w:r w:rsidR="002B2DCE" w:rsidRPr="002B2DCE">
        <w:rPr>
          <w:rFonts w:ascii="Garamond" w:hAnsi="Garamond" w:cs="Courier New"/>
          <w:i/>
          <w:color w:val="000000"/>
          <w:sz w:val="20"/>
          <w:szCs w:val="20"/>
        </w:rPr>
        <w:t>P</w:t>
      </w:r>
      <w:r w:rsidRPr="002B2DCE">
        <w:rPr>
          <w:rFonts w:ascii="Garamond" w:hAnsi="Garamond" w:cs="Courier New"/>
          <w:i/>
          <w:color w:val="000000"/>
          <w:sz w:val="20"/>
          <w:szCs w:val="20"/>
        </w:rPr>
        <w:t>rophètes</w:t>
      </w:r>
      <w:r w:rsidRPr="00FA7862">
        <w:rPr>
          <w:rFonts w:ascii="Garamond" w:hAnsi="Garamond" w:cs="Courier New"/>
          <w:color w:val="000000"/>
          <w:sz w:val="20"/>
          <w:szCs w:val="20"/>
        </w:rPr>
        <w:t xml:space="preserve"> aussi, enfin les douze petits prophètes dont </w:t>
      </w:r>
      <w:r w:rsidR="0022069E" w:rsidRPr="00FA7862">
        <w:rPr>
          <w:rFonts w:ascii="Garamond" w:hAnsi="Garamond" w:cs="Courier New"/>
          <w:color w:val="000000"/>
          <w:sz w:val="20"/>
          <w:szCs w:val="20"/>
        </w:rPr>
        <w:t>AMOS</w:t>
      </w:r>
      <w:r w:rsidRPr="00FA7862">
        <w:rPr>
          <w:rFonts w:ascii="Garamond" w:hAnsi="Garamond" w:cs="Courier New"/>
          <w:color w:val="000000"/>
          <w:sz w:val="20"/>
          <w:szCs w:val="20"/>
        </w:rPr>
        <w:t xml:space="preserve"> et </w:t>
      </w:r>
      <w:r w:rsidR="0022069E" w:rsidRPr="00FA7862">
        <w:rPr>
          <w:rFonts w:ascii="Garamond" w:hAnsi="Garamond" w:cs="Courier New"/>
          <w:color w:val="000000"/>
          <w:sz w:val="20"/>
          <w:szCs w:val="20"/>
        </w:rPr>
        <w:t>OSÉE</w:t>
      </w:r>
      <w:r w:rsidRPr="00FA7862">
        <w:rPr>
          <w:rFonts w:ascii="Garamond" w:hAnsi="Garamond" w:cs="Courier New"/>
          <w:color w:val="000000"/>
          <w:sz w:val="20"/>
          <w:szCs w:val="20"/>
        </w:rPr>
        <w:t xml:space="preserve"> sont les représentants les plus anciens,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8C2A1E" w:rsidRDefault="00EB15EB" w:rsidP="0022069E">
      <w:pPr>
        <w:pStyle w:val="Paragraphedeliste"/>
        <w:numPr>
          <w:ilvl w:val="0"/>
          <w:numId w:val="6"/>
        </w:numPr>
        <w:shd w:val="clear" w:color="auto" w:fill="FFFFFF"/>
        <w:autoSpaceDE w:val="0"/>
        <w:autoSpaceDN w:val="0"/>
        <w:adjustRightInd w:val="0"/>
        <w:rPr>
          <w:rFonts w:ascii="Garamond" w:hAnsi="Garamond"/>
          <w:i/>
          <w:color w:val="000000"/>
          <w:sz w:val="20"/>
          <w:szCs w:val="20"/>
        </w:rPr>
      </w:pPr>
      <w:r w:rsidRPr="008C2A1E">
        <w:rPr>
          <w:rFonts w:ascii="Garamond" w:hAnsi="Garamond" w:cs="Courier New"/>
          <w:color w:val="000000"/>
          <w:sz w:val="20"/>
          <w:szCs w:val="20"/>
        </w:rPr>
        <w:t xml:space="preserve">et d'autre part cette révélation morale se trouve dans le </w:t>
      </w:r>
      <w:r w:rsidRPr="008C2A1E">
        <w:rPr>
          <w:rFonts w:ascii="Garamond" w:hAnsi="Garamond" w:cs="Courier New"/>
          <w:i/>
          <w:color w:val="000000"/>
          <w:sz w:val="20"/>
          <w:szCs w:val="20"/>
        </w:rPr>
        <w:t>Décalogue</w:t>
      </w:r>
      <w:r w:rsidRPr="008C2A1E">
        <w:rPr>
          <w:rFonts w:ascii="Garamond" w:hAnsi="Garamond" w:cs="Courier New"/>
          <w:color w:val="000000"/>
          <w:sz w:val="20"/>
          <w:szCs w:val="20"/>
        </w:rPr>
        <w:t xml:space="preserve">, le </w:t>
      </w:r>
      <w:r w:rsidRPr="008C2A1E">
        <w:rPr>
          <w:rFonts w:ascii="Garamond" w:hAnsi="Garamond" w:cs="Courier New"/>
          <w:i/>
          <w:color w:val="000000"/>
          <w:sz w:val="20"/>
          <w:szCs w:val="20"/>
        </w:rPr>
        <w:t>Décalogue</w:t>
      </w:r>
      <w:r w:rsidRPr="008C2A1E">
        <w:rPr>
          <w:rFonts w:ascii="Garamond" w:hAnsi="Garamond" w:cs="Courier New"/>
          <w:color w:val="000000"/>
          <w:sz w:val="20"/>
          <w:szCs w:val="20"/>
        </w:rPr>
        <w:t xml:space="preserve">, en particulier ce qu'on appelle le </w:t>
      </w:r>
      <w:r w:rsidRPr="008C2A1E">
        <w:rPr>
          <w:rFonts w:ascii="Garamond" w:hAnsi="Garamond"/>
          <w:i/>
          <w:color w:val="000000"/>
          <w:sz w:val="20"/>
          <w:szCs w:val="20"/>
        </w:rPr>
        <w:t>Décalogue</w:t>
      </w:r>
      <w:r w:rsidRPr="008C2A1E">
        <w:rPr>
          <w:rFonts w:ascii="Garamond" w:hAnsi="Garamond" w:cs="Courier New"/>
          <w:color w:val="000000"/>
          <w:sz w:val="20"/>
          <w:szCs w:val="20"/>
        </w:rPr>
        <w:t xml:space="preserve"> éthique d'</w:t>
      </w:r>
      <w:r w:rsidRPr="008C2A1E">
        <w:rPr>
          <w:rFonts w:ascii="Garamond" w:hAnsi="Garamond"/>
          <w:i/>
          <w:color w:val="000000"/>
          <w:sz w:val="20"/>
          <w:szCs w:val="20"/>
        </w:rPr>
        <w:t>Exode 20</w:t>
      </w:r>
      <w:r w:rsidRPr="008C2A1E">
        <w:rPr>
          <w:rFonts w:ascii="Garamond" w:hAnsi="Garamond" w:cs="Courier New"/>
          <w:color w:val="000000"/>
          <w:sz w:val="20"/>
          <w:szCs w:val="20"/>
        </w:rPr>
        <w:t xml:space="preserve">, ce que vous connaissez comme les </w:t>
      </w:r>
      <w:r w:rsidRPr="008C2A1E">
        <w:rPr>
          <w:rFonts w:ascii="Garamond" w:hAnsi="Garamond"/>
          <w:i/>
          <w:color w:val="000000"/>
          <w:sz w:val="20"/>
          <w:szCs w:val="20"/>
        </w:rPr>
        <w:t>Dix</w:t>
      </w:r>
      <w:r w:rsidRPr="008C2A1E">
        <w:rPr>
          <w:rFonts w:ascii="Garamond" w:hAnsi="Garamond" w:cs="Courier New"/>
          <w:color w:val="000000"/>
          <w:sz w:val="20"/>
          <w:szCs w:val="20"/>
        </w:rPr>
        <w:t xml:space="preserve"> </w:t>
      </w:r>
      <w:r w:rsidRPr="008C2A1E">
        <w:rPr>
          <w:rFonts w:ascii="Garamond" w:hAnsi="Garamond"/>
          <w:i/>
          <w:color w:val="000000"/>
          <w:sz w:val="20"/>
          <w:szCs w:val="20"/>
        </w:rPr>
        <w:t xml:space="preserve">Commandements.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8C2A1E">
      <w:pPr>
        <w:rPr>
          <w:rFonts w:ascii="Garamond" w:hAnsi="Garamond" w:cs="Courier New"/>
          <w:color w:val="000000"/>
          <w:sz w:val="20"/>
          <w:szCs w:val="20"/>
        </w:rPr>
      </w:pPr>
      <w:r w:rsidRPr="00FA7862">
        <w:rPr>
          <w:rFonts w:ascii="Garamond" w:hAnsi="Garamond" w:cs="Courier New"/>
          <w:color w:val="000000"/>
          <w:sz w:val="20"/>
          <w:szCs w:val="20"/>
        </w:rPr>
        <w:t xml:space="preserve">Les </w:t>
      </w:r>
      <w:r w:rsidR="0022069E" w:rsidRPr="00FA7862">
        <w:rPr>
          <w:rFonts w:ascii="Garamond" w:hAnsi="Garamond"/>
          <w:i/>
          <w:color w:val="000000"/>
          <w:sz w:val="20"/>
          <w:szCs w:val="20"/>
        </w:rPr>
        <w:t>Dix</w:t>
      </w:r>
      <w:r w:rsidR="0022069E" w:rsidRPr="00FA7862">
        <w:rPr>
          <w:rFonts w:ascii="Garamond" w:hAnsi="Garamond" w:cs="Courier New"/>
          <w:color w:val="000000"/>
          <w:sz w:val="20"/>
          <w:szCs w:val="20"/>
        </w:rPr>
        <w:t xml:space="preserve"> </w:t>
      </w:r>
      <w:r w:rsidR="0022069E" w:rsidRPr="00FA7862">
        <w:rPr>
          <w:rFonts w:ascii="Garamond" w:hAnsi="Garamond"/>
          <w:i/>
          <w:color w:val="000000"/>
          <w:sz w:val="20"/>
          <w:szCs w:val="20"/>
        </w:rPr>
        <w:t>Commandements</w:t>
      </w:r>
      <w:r w:rsidRPr="00FA7862">
        <w:rPr>
          <w:rFonts w:ascii="Garamond" w:hAnsi="Garamond" w:cs="Courier New"/>
          <w:color w:val="000000"/>
          <w:sz w:val="20"/>
          <w:szCs w:val="20"/>
        </w:rPr>
        <w:t>, SELLIN les attribue</w:t>
      </w:r>
      <w:r w:rsidR="008C2A1E">
        <w:rPr>
          <w:rFonts w:ascii="Garamond" w:hAnsi="Garamond" w:cs="Courier New"/>
          <w:color w:val="000000"/>
          <w:sz w:val="20"/>
          <w:szCs w:val="20"/>
        </w:rPr>
        <w:t xml:space="preserve"> - </w:t>
      </w:r>
      <w:r w:rsidRPr="00FA7862">
        <w:rPr>
          <w:rFonts w:ascii="Garamond" w:hAnsi="Garamond" w:cs="Courier New"/>
          <w:color w:val="000000"/>
          <w:sz w:val="20"/>
          <w:szCs w:val="20"/>
        </w:rPr>
        <w:t>et il n'est pas le seul</w:t>
      </w:r>
      <w:r w:rsidR="008C2A1E">
        <w:rPr>
          <w:rFonts w:ascii="Garamond" w:hAnsi="Garamond" w:cs="Courier New"/>
          <w:color w:val="000000"/>
          <w:sz w:val="20"/>
          <w:szCs w:val="20"/>
        </w:rPr>
        <w:t xml:space="preserve"> - </w:t>
      </w:r>
      <w:r w:rsidRPr="00FA7862">
        <w:rPr>
          <w:rFonts w:ascii="Garamond" w:hAnsi="Garamond" w:cs="Courier New"/>
          <w:color w:val="000000"/>
          <w:sz w:val="20"/>
          <w:szCs w:val="20"/>
        </w:rPr>
        <w:t xml:space="preserve">à MOÏSE lui-même.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alors, comment relier l'un à l'autre les deux sommets de la révélation vétérotestamentaire ?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SELLIN pose alors ceci qui est une sorte de </w:t>
      </w:r>
      <w:r w:rsidRPr="00FA7862">
        <w:rPr>
          <w:rFonts w:ascii="Garamond" w:hAnsi="Garamond" w:cs="Courier New"/>
          <w:i/>
          <w:iCs/>
          <w:color w:val="000000"/>
          <w:sz w:val="20"/>
          <w:szCs w:val="20"/>
        </w:rPr>
        <w:t>postulat</w:t>
      </w:r>
      <w:r w:rsidRPr="00FA7862">
        <w:rPr>
          <w:rFonts w:ascii="Garamond" w:hAnsi="Garamond" w:cs="Courier New"/>
          <w:color w:val="000000"/>
          <w:sz w:val="20"/>
          <w:szCs w:val="20"/>
        </w:rPr>
        <w:t xml:space="preserve"> : les prophètes, les</w:t>
      </w:r>
      <w:r w:rsidRPr="00FA7862">
        <w:rPr>
          <w:rFonts w:ascii="Garamond" w:hAnsi="Garamond" w:cs="Courier New"/>
          <w:smallCaps/>
          <w:color w:val="000000"/>
          <w:sz w:val="20"/>
          <w:szCs w:val="20"/>
        </w:rPr>
        <w:t xml:space="preserve"> </w:t>
      </w:r>
      <w:r w:rsidRPr="00FA7862">
        <w:rPr>
          <w:rFonts w:ascii="Garamond" w:hAnsi="Garamond" w:cs="Courier New"/>
          <w:color w:val="000000"/>
          <w:sz w:val="20"/>
          <w:szCs w:val="20"/>
        </w:rPr>
        <w:t xml:space="preserve">grands prophètes écrivains, sont les héritiers de la tradition mosaïque, de la véritable tradition issue de MOÏSE et </w:t>
      </w:r>
      <w:r w:rsidRPr="00FA7862">
        <w:rPr>
          <w:rFonts w:ascii="Garamond" w:hAnsi="Garamond" w:cs="Courier New"/>
          <w:i/>
          <w:iCs/>
          <w:color w:val="000000"/>
          <w:sz w:val="20"/>
          <w:szCs w:val="20"/>
        </w:rPr>
        <w:t>comportant</w:t>
      </w:r>
      <w:r w:rsidRPr="00FA7862">
        <w:rPr>
          <w:rFonts w:ascii="Garamond" w:hAnsi="Garamond" w:cs="Courier New"/>
          <w:color w:val="000000"/>
          <w:sz w:val="20"/>
          <w:szCs w:val="20"/>
        </w:rPr>
        <w:t xml:space="preserve">, </w:t>
      </w:r>
      <w:r w:rsidRPr="00FA7862">
        <w:rPr>
          <w:rFonts w:ascii="Garamond" w:hAnsi="Garamond" w:cs="Courier New"/>
          <w:i/>
          <w:iCs/>
          <w:color w:val="000000"/>
          <w:sz w:val="20"/>
          <w:szCs w:val="20"/>
        </w:rPr>
        <w:t>véhiculant</w:t>
      </w:r>
      <w:r w:rsidR="008C2A1E">
        <w:rPr>
          <w:rFonts w:ascii="Garamond" w:hAnsi="Garamond" w:cs="Courier New"/>
          <w:i/>
          <w:iCs/>
          <w:color w:val="000000"/>
          <w:sz w:val="20"/>
          <w:szCs w:val="20"/>
        </w:rPr>
        <w:t>,</w:t>
      </w:r>
      <w:r w:rsidRPr="00FA7862">
        <w:rPr>
          <w:rFonts w:ascii="Garamond" w:hAnsi="Garamond" w:cs="Courier New"/>
          <w:color w:val="000000"/>
          <w:sz w:val="20"/>
          <w:szCs w:val="20"/>
        </w:rPr>
        <w:t xml:space="preserve"> également des éléments authentiques sur le sort, la vie du vieux MOÏSE qui est le premier prophète. Il y aurait donc, si vous voulez, continuité entre MOÏSE et </w:t>
      </w:r>
      <w:r w:rsidR="008C2A1E" w:rsidRPr="00FA7862">
        <w:rPr>
          <w:rFonts w:ascii="Garamond" w:hAnsi="Garamond" w:cs="Courier New"/>
          <w:color w:val="000000"/>
          <w:sz w:val="20"/>
          <w:szCs w:val="20"/>
        </w:rPr>
        <w:t>OS</w:t>
      </w:r>
      <w:r w:rsidR="008C2A1E">
        <w:rPr>
          <w:rFonts w:ascii="Garamond" w:hAnsi="Garamond" w:cs="Courier New"/>
          <w:color w:val="000000"/>
          <w:sz w:val="20"/>
          <w:szCs w:val="20"/>
        </w:rPr>
        <w:t>É</w:t>
      </w:r>
      <w:r w:rsidR="008C2A1E" w:rsidRPr="00FA7862">
        <w:rPr>
          <w:rFonts w:ascii="Garamond" w:hAnsi="Garamond" w:cs="Courier New"/>
          <w:color w:val="000000"/>
          <w:sz w:val="20"/>
          <w:szCs w:val="20"/>
        </w:rPr>
        <w:t>E</w:t>
      </w:r>
      <w:r w:rsidRPr="00FA7862">
        <w:rPr>
          <w:rFonts w:ascii="Garamond" w:hAnsi="Garamond" w:cs="Courier New"/>
          <w:color w:val="000000"/>
          <w:sz w:val="20"/>
          <w:szCs w:val="20"/>
        </w:rPr>
        <w:t xml:space="preserve"> puisque nous parlons de lui.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Deuxième élément qui a déterminé sa réflexion dans le </w:t>
      </w:r>
      <w:proofErr w:type="spellStart"/>
      <w:r w:rsidRPr="00FA7862">
        <w:rPr>
          <w:rFonts w:ascii="Garamond" w:hAnsi="Garamond"/>
          <w:i/>
          <w:iCs/>
          <w:color w:val="000000"/>
          <w:sz w:val="20"/>
          <w:szCs w:val="20"/>
        </w:rPr>
        <w:t>Mose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und</w:t>
      </w:r>
      <w:proofErr w:type="spellEnd"/>
      <w:r w:rsidRPr="00FA7862">
        <w:rPr>
          <w:rFonts w:ascii="Garamond" w:hAnsi="Garamond"/>
          <w:i/>
          <w:iCs/>
          <w:color w:val="000000"/>
          <w:sz w:val="20"/>
          <w:szCs w:val="20"/>
        </w:rPr>
        <w:t xml:space="preserve"> seine </w:t>
      </w:r>
      <w:proofErr w:type="spellStart"/>
      <w:r w:rsidRPr="00FA7862">
        <w:rPr>
          <w:rFonts w:ascii="Garamond" w:hAnsi="Garamond"/>
          <w:i/>
          <w:iCs/>
          <w:color w:val="000000"/>
          <w:sz w:val="20"/>
          <w:szCs w:val="20"/>
        </w:rPr>
        <w:t>Bedeutung</w:t>
      </w:r>
      <w:proofErr w:type="spellEnd"/>
      <w:r w:rsidRPr="00FA7862">
        <w:rPr>
          <w:rFonts w:ascii="Garamond" w:hAnsi="Garamond" w:cs="Courier New"/>
          <w:color w:val="000000"/>
          <w:sz w:val="20"/>
          <w:szCs w:val="20"/>
        </w:rPr>
        <w:t xml:space="preserve"> et qui l'a conduit à affirmer, </w:t>
      </w: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à avancer cette thèse, extrêmement particulière je m'empres</w:t>
      </w:r>
      <w:r w:rsidRPr="00FA7862">
        <w:rPr>
          <w:rFonts w:ascii="Garamond" w:hAnsi="Garamond" w:cs="Courier New"/>
          <w:color w:val="000000"/>
          <w:sz w:val="20"/>
          <w:szCs w:val="20"/>
        </w:rPr>
        <w:softHyphen/>
        <w:t xml:space="preserve">se de le dire : la thèse d'une mort de MOÏSE </w:t>
      </w: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n'a jamais été soutenue avant lui que par GOETHE dans un passage que je ne co</w:t>
      </w:r>
      <w:r w:rsidR="008C2A1E">
        <w:rPr>
          <w:rFonts w:ascii="Garamond" w:hAnsi="Garamond" w:cs="Courier New"/>
          <w:color w:val="000000"/>
          <w:sz w:val="20"/>
          <w:szCs w:val="20"/>
        </w:rPr>
        <w:t>n</w:t>
      </w:r>
      <w:r w:rsidRPr="00FA7862">
        <w:rPr>
          <w:rFonts w:ascii="Garamond" w:hAnsi="Garamond" w:cs="Courier New"/>
          <w:color w:val="000000"/>
          <w:sz w:val="20"/>
          <w:szCs w:val="20"/>
        </w:rPr>
        <w:t xml:space="preserve">nais pas, mais qui a été repéré </w:t>
      </w: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que SELLIN lui-même ne connaissait pas. C'est quelques années plus tard Karl BUDE, un des collègues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de SELLIN, qui a fait remarquer que cette idée d'une mort de MOÏSE avait déjà été lancée par GOETHE.</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Alors pourquoi la mort de </w:t>
      </w:r>
      <w:r w:rsidR="008C2A1E">
        <w:rPr>
          <w:rFonts w:ascii="Garamond" w:hAnsi="Garamond" w:cs="Courier New"/>
          <w:color w:val="000000"/>
          <w:sz w:val="20"/>
          <w:szCs w:val="20"/>
        </w:rPr>
        <w:t xml:space="preserve">MOÏSE ? </w:t>
      </w:r>
    </w:p>
    <w:p w:rsidR="008C2A1E" w:rsidRDefault="008C2A1E">
      <w:pPr>
        <w:shd w:val="clear" w:color="auto" w:fill="FFFFFF"/>
        <w:autoSpaceDE w:val="0"/>
        <w:autoSpaceDN w:val="0"/>
        <w:adjustRightInd w:val="0"/>
        <w:rPr>
          <w:rFonts w:ascii="Garamond" w:hAnsi="Garamond" w:cs="Courier New"/>
          <w:color w:val="000000"/>
          <w:sz w:val="20"/>
          <w:szCs w:val="20"/>
        </w:rPr>
      </w:pP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Je me permets de refaire à l'inverse, si l'on veut, la présentation du livre </w:t>
      </w:r>
      <w:proofErr w:type="spellStart"/>
      <w:r w:rsidRPr="00FA7862">
        <w:rPr>
          <w:rFonts w:ascii="Garamond" w:hAnsi="Garamond"/>
          <w:i/>
          <w:iCs/>
          <w:color w:val="000000"/>
          <w:sz w:val="20"/>
          <w:szCs w:val="20"/>
        </w:rPr>
        <w:t>Mose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und</w:t>
      </w:r>
      <w:proofErr w:type="spellEnd"/>
      <w:r w:rsidRPr="00FA7862">
        <w:rPr>
          <w:rFonts w:ascii="Garamond" w:hAnsi="Garamond"/>
          <w:i/>
          <w:iCs/>
          <w:color w:val="000000"/>
          <w:sz w:val="20"/>
          <w:szCs w:val="20"/>
        </w:rPr>
        <w:t xml:space="preserve"> seine </w:t>
      </w:r>
      <w:proofErr w:type="spellStart"/>
      <w:r w:rsidRPr="00FA7862">
        <w:rPr>
          <w:rFonts w:ascii="Garamond" w:hAnsi="Garamond"/>
          <w:i/>
          <w:iCs/>
          <w:color w:val="000000"/>
          <w:sz w:val="20"/>
          <w:szCs w:val="20"/>
        </w:rPr>
        <w:t>Bedeutung</w:t>
      </w:r>
      <w:proofErr w:type="spellEnd"/>
      <w:r w:rsidRPr="00FA7862">
        <w:rPr>
          <w:rFonts w:ascii="Garamond" w:hAnsi="Garamond" w:cs="Courier New"/>
          <w:color w:val="000000"/>
          <w:sz w:val="20"/>
          <w:szCs w:val="20"/>
        </w:rPr>
        <w:t xml:space="preserve"> </w:t>
      </w:r>
      <w:proofErr w:type="gramStart"/>
      <w:r w:rsidRPr="00FA7862">
        <w:rPr>
          <w:rFonts w:ascii="Garamond" w:hAnsi="Garamond" w:cs="Courier New"/>
          <w:color w:val="000000"/>
          <w:sz w:val="20"/>
          <w:szCs w:val="20"/>
        </w:rPr>
        <w:t>de Ernst</w:t>
      </w:r>
      <w:proofErr w:type="gramEnd"/>
      <w:r w:rsidRPr="00FA7862">
        <w:rPr>
          <w:rFonts w:ascii="Garamond" w:hAnsi="Garamond" w:cs="Courier New"/>
          <w:color w:val="000000"/>
          <w:sz w:val="20"/>
          <w:szCs w:val="20"/>
        </w:rPr>
        <w:t xml:space="preserve"> SELLIN.</w:t>
      </w:r>
      <w:r w:rsidR="008C2A1E">
        <w:rPr>
          <w:rFonts w:ascii="Garamond" w:hAnsi="Garamond" w:cs="Courier New"/>
          <w:color w:val="000000"/>
          <w:sz w:val="20"/>
          <w:szCs w:val="20"/>
        </w:rPr>
        <w:t xml:space="preserve"> </w:t>
      </w:r>
      <w:r w:rsidRPr="00FA7862">
        <w:rPr>
          <w:rFonts w:ascii="Garamond" w:hAnsi="Garamond" w:cs="Courier New"/>
          <w:color w:val="000000"/>
          <w:sz w:val="20"/>
          <w:szCs w:val="20"/>
        </w:rPr>
        <w:t xml:space="preserve">C'est qu'il y a un fait assez significatif. Au moment où SELLIN écrivait son </w:t>
      </w:r>
      <w:proofErr w:type="spellStart"/>
      <w:r w:rsidRPr="00FA7862">
        <w:rPr>
          <w:rFonts w:ascii="Garamond" w:hAnsi="Garamond"/>
          <w:i/>
          <w:iCs/>
          <w:color w:val="000000"/>
          <w:sz w:val="20"/>
          <w:szCs w:val="20"/>
        </w:rPr>
        <w:t>Mose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und</w:t>
      </w:r>
      <w:proofErr w:type="spellEnd"/>
      <w:r w:rsidRPr="00FA7862">
        <w:rPr>
          <w:rFonts w:ascii="Garamond" w:hAnsi="Garamond"/>
          <w:i/>
          <w:iCs/>
          <w:color w:val="000000"/>
          <w:sz w:val="20"/>
          <w:szCs w:val="20"/>
        </w:rPr>
        <w:t xml:space="preserve"> seine </w:t>
      </w:r>
      <w:proofErr w:type="spellStart"/>
      <w:r w:rsidRPr="00FA7862">
        <w:rPr>
          <w:rFonts w:ascii="Garamond" w:hAnsi="Garamond"/>
          <w:i/>
          <w:iCs/>
          <w:color w:val="000000"/>
          <w:sz w:val="20"/>
          <w:szCs w:val="20"/>
        </w:rPr>
        <w:t>Bedeutung</w:t>
      </w:r>
      <w:proofErr w:type="spellEnd"/>
      <w:r w:rsidRPr="00FA7862">
        <w:rPr>
          <w:rFonts w:ascii="Garamond" w:hAnsi="Garamond" w:cs="Courier New"/>
          <w:color w:val="000000"/>
          <w:sz w:val="20"/>
          <w:szCs w:val="20"/>
        </w:rPr>
        <w:t xml:space="preserve">, paru en </w:t>
      </w:r>
      <w:r w:rsidRPr="00FA7862">
        <w:rPr>
          <w:rFonts w:ascii="Garamond" w:hAnsi="Garamond"/>
          <w:color w:val="000000"/>
          <w:sz w:val="20"/>
          <w:szCs w:val="20"/>
        </w:rPr>
        <w:t>1922</w:t>
      </w:r>
      <w:r w:rsidRPr="00FA7862">
        <w:rPr>
          <w:rFonts w:ascii="Garamond" w:hAnsi="Garamond" w:cs="Courier New"/>
          <w:color w:val="000000"/>
          <w:sz w:val="20"/>
          <w:szCs w:val="20"/>
        </w:rPr>
        <w:t xml:space="preserve">, </w:t>
      </w: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venait d'achever un commentaire des douze petits prophètes comprenant le livre d'</w:t>
      </w:r>
      <w:r w:rsidRPr="00FA7862">
        <w:rPr>
          <w:rFonts w:ascii="Garamond" w:hAnsi="Garamond"/>
          <w:i/>
          <w:color w:val="000000"/>
          <w:sz w:val="20"/>
          <w:szCs w:val="20"/>
        </w:rPr>
        <w:t>Osée</w:t>
      </w:r>
      <w:r w:rsidRPr="00FA7862">
        <w:rPr>
          <w:rFonts w:ascii="Garamond" w:hAnsi="Garamond" w:cs="Courier New"/>
          <w:color w:val="000000"/>
          <w:sz w:val="20"/>
          <w:szCs w:val="20"/>
        </w:rPr>
        <w:t xml:space="preserve"> naturellement, </w:t>
      </w: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qui a été publié la même année </w:t>
      </w:r>
      <w:r w:rsidRPr="00FA7862">
        <w:rPr>
          <w:rFonts w:ascii="Garamond" w:hAnsi="Garamond"/>
          <w:color w:val="000000"/>
          <w:sz w:val="20"/>
          <w:szCs w:val="20"/>
        </w:rPr>
        <w:t>1922</w:t>
      </w:r>
      <w:r w:rsidRPr="00FA7862">
        <w:rPr>
          <w:rFonts w:ascii="Garamond" w:hAnsi="Garamond" w:cs="Courier New"/>
          <w:color w:val="000000"/>
          <w:sz w:val="20"/>
          <w:szCs w:val="20"/>
        </w:rPr>
        <w:t xml:space="preserve"> dans une série de commentaires exégétiques qu'on appelle le </w:t>
      </w:r>
      <w:r w:rsidRPr="00FA7862">
        <w:rPr>
          <w:rFonts w:ascii="Garamond" w:hAnsi="Garamond"/>
          <w:i/>
          <w:color w:val="000000"/>
          <w:sz w:val="20"/>
          <w:szCs w:val="20"/>
        </w:rPr>
        <w:t>K.A.T</w:t>
      </w:r>
      <w:r w:rsidR="0022069E" w:rsidRPr="00FA7862">
        <w:rPr>
          <w:rFonts w:ascii="Garamond" w:hAnsi="Garamond"/>
          <w:i/>
          <w:color w:val="000000"/>
          <w:sz w:val="20"/>
          <w:szCs w:val="20"/>
        </w:rPr>
        <w:t>.</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roofErr w:type="spellStart"/>
      <w:r w:rsidRPr="00FA7862">
        <w:rPr>
          <w:rFonts w:ascii="Garamond" w:hAnsi="Garamond"/>
          <w:i/>
          <w:iCs/>
          <w:color w:val="000000"/>
          <w:sz w:val="20"/>
          <w:szCs w:val="20"/>
        </w:rPr>
        <w:t>Kommentat</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zum</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Alten</w:t>
      </w:r>
      <w:proofErr w:type="spellEnd"/>
      <w:r w:rsidRPr="00FA7862">
        <w:rPr>
          <w:rFonts w:ascii="Garamond" w:hAnsi="Garamond"/>
          <w:i/>
          <w:iCs/>
          <w:color w:val="000000"/>
          <w:sz w:val="20"/>
          <w:szCs w:val="20"/>
        </w:rPr>
        <w:t xml:space="preserve"> Testament</w:t>
      </w:r>
      <w:r w:rsidRPr="00FA7862">
        <w:rPr>
          <w:rFonts w:ascii="Garamond" w:hAnsi="Garamond" w:cs="Courier New"/>
          <w:color w:val="000000"/>
          <w:sz w:val="20"/>
          <w:szCs w:val="20"/>
        </w:rPr>
        <w:t xml:space="preserve">, </w:t>
      </w:r>
      <w:r w:rsidRPr="00FA7862">
        <w:rPr>
          <w:rFonts w:ascii="Garamond" w:hAnsi="Garamond"/>
          <w:i/>
          <w:iCs/>
          <w:color w:val="000000"/>
          <w:sz w:val="20"/>
          <w:szCs w:val="20"/>
        </w:rPr>
        <w:t xml:space="preserve">Die </w:t>
      </w:r>
      <w:proofErr w:type="spellStart"/>
      <w:r w:rsidRPr="00FA7862">
        <w:rPr>
          <w:rFonts w:ascii="Garamond" w:hAnsi="Garamond"/>
          <w:i/>
          <w:iCs/>
          <w:color w:val="000000"/>
          <w:sz w:val="20"/>
          <w:szCs w:val="20"/>
        </w:rPr>
        <w:t>zwöf</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Propheten</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Buch</w:t>
      </w:r>
      <w:proofErr w:type="spellEnd"/>
      <w:r w:rsidRPr="00FA7862">
        <w:rPr>
          <w:rFonts w:ascii="Garamond" w:hAnsi="Garamond" w:cs="Courier New"/>
          <w:color w:val="000000"/>
          <w:sz w:val="20"/>
          <w:szCs w:val="20"/>
        </w:rPr>
        <w:t xml:space="preserve">, le </w:t>
      </w:r>
      <w:r w:rsidRPr="00FA7862">
        <w:rPr>
          <w:rFonts w:ascii="Garamond" w:hAnsi="Garamond"/>
          <w:i/>
          <w:color w:val="000000"/>
          <w:sz w:val="20"/>
          <w:szCs w:val="20"/>
        </w:rPr>
        <w:t>livre des douze petits prophètes</w:t>
      </w:r>
      <w:r w:rsidRPr="00FA7862">
        <w:rPr>
          <w:rFonts w:ascii="Garamond" w:hAnsi="Garamond" w:cs="Courier New"/>
          <w:color w:val="000000"/>
          <w:sz w:val="20"/>
          <w:szCs w:val="20"/>
        </w:rPr>
        <w:t xml:space="preserve">.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Dans ce commentaire sur </w:t>
      </w:r>
      <w:r w:rsidRPr="00FA7862">
        <w:rPr>
          <w:rFonts w:ascii="Garamond" w:hAnsi="Garamond"/>
          <w:i/>
          <w:color w:val="000000"/>
          <w:sz w:val="20"/>
          <w:szCs w:val="20"/>
        </w:rPr>
        <w:t>Osée</w:t>
      </w:r>
      <w:r w:rsidRPr="00FA7862">
        <w:rPr>
          <w:rFonts w:ascii="Garamond" w:hAnsi="Garamond" w:cs="Courier New"/>
          <w:color w:val="000000"/>
          <w:sz w:val="20"/>
          <w:szCs w:val="20"/>
        </w:rPr>
        <w:t xml:space="preserve">, il n'est pas question une minute de la mort de MOÏSE. </w:t>
      </w: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passe sur les passages qu'il discute tout au long dans le livre </w:t>
      </w:r>
      <w:proofErr w:type="spellStart"/>
      <w:r w:rsidRPr="00FA7862">
        <w:rPr>
          <w:rFonts w:ascii="Garamond" w:hAnsi="Garamond"/>
          <w:i/>
          <w:iCs/>
          <w:color w:val="000000"/>
          <w:sz w:val="20"/>
          <w:szCs w:val="20"/>
        </w:rPr>
        <w:t>Mose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und</w:t>
      </w:r>
      <w:proofErr w:type="spellEnd"/>
      <w:r w:rsidRPr="00FA7862">
        <w:rPr>
          <w:rFonts w:ascii="Garamond" w:hAnsi="Garamond"/>
          <w:i/>
          <w:iCs/>
          <w:color w:val="000000"/>
          <w:sz w:val="20"/>
          <w:szCs w:val="20"/>
        </w:rPr>
        <w:t xml:space="preserve"> seine </w:t>
      </w:r>
      <w:proofErr w:type="spellStart"/>
      <w:r w:rsidRPr="00FA7862">
        <w:rPr>
          <w:rFonts w:ascii="Garamond" w:hAnsi="Garamond"/>
          <w:i/>
          <w:iCs/>
          <w:color w:val="000000"/>
          <w:sz w:val="20"/>
          <w:szCs w:val="20"/>
        </w:rPr>
        <w:t>Bedeutung</w:t>
      </w:r>
      <w:proofErr w:type="spellEnd"/>
      <w:r w:rsidRPr="00FA7862">
        <w:rPr>
          <w:rFonts w:ascii="Garamond" w:hAnsi="Garamond"/>
          <w:color w:val="000000"/>
          <w:sz w:val="20"/>
          <w:szCs w:val="20"/>
        </w:rPr>
        <w:t>,</w:t>
      </w:r>
      <w:r w:rsidRPr="00FA7862">
        <w:rPr>
          <w:rFonts w:ascii="Garamond" w:hAnsi="Garamond" w:cs="Courier New"/>
          <w:color w:val="000000"/>
          <w:sz w:val="20"/>
          <w:szCs w:val="20"/>
        </w:rPr>
        <w:t xml:space="preserve"> il en donne une exégèse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tout à f</w:t>
      </w:r>
      <w:r w:rsidR="008C2A1E">
        <w:rPr>
          <w:rFonts w:ascii="Garamond" w:hAnsi="Garamond" w:cs="Courier New"/>
          <w:color w:val="000000"/>
          <w:sz w:val="20"/>
          <w:szCs w:val="20"/>
        </w:rPr>
        <w:t xml:space="preserve">ait différente. </w:t>
      </w:r>
      <w:r w:rsidRPr="00FA7862">
        <w:rPr>
          <w:rFonts w:ascii="Garamond" w:hAnsi="Garamond" w:cs="Courier New"/>
          <w:color w:val="000000"/>
          <w:sz w:val="20"/>
          <w:szCs w:val="20"/>
        </w:rPr>
        <w:t xml:space="preserve">Il n'a pas encore fait, si l'on peut dire cette </w:t>
      </w:r>
      <w:r w:rsidRPr="008C2A1E">
        <w:rPr>
          <w:rFonts w:ascii="Garamond" w:hAnsi="Garamond" w:cs="Courier New"/>
          <w:i/>
          <w:color w:val="000000"/>
          <w:sz w:val="20"/>
          <w:szCs w:val="20"/>
        </w:rPr>
        <w:t>découverte</w:t>
      </w:r>
      <w:r w:rsidRPr="00FA7862">
        <w:rPr>
          <w:rFonts w:ascii="Garamond" w:hAnsi="Garamond" w:cs="Courier New"/>
          <w:color w:val="000000"/>
          <w:sz w:val="20"/>
          <w:szCs w:val="20"/>
        </w:rPr>
        <w:t xml:space="preserve">, il n'a pas encore conçu cette </w:t>
      </w:r>
      <w:r w:rsidR="008C2A1E">
        <w:rPr>
          <w:rFonts w:ascii="Garamond" w:hAnsi="Garamond" w:cs="Courier New"/>
          <w:color w:val="000000"/>
          <w:sz w:val="20"/>
          <w:szCs w:val="20"/>
        </w:rPr>
        <w:t xml:space="preserve">hypothèse d'une mort de MOÏSE. </w:t>
      </w:r>
      <w:r w:rsidRPr="00FA7862">
        <w:rPr>
          <w:rFonts w:ascii="Garamond" w:hAnsi="Garamond" w:cs="Courier New"/>
          <w:color w:val="000000"/>
          <w:sz w:val="20"/>
          <w:szCs w:val="20"/>
        </w:rPr>
        <w:t xml:space="preserve">Et alors je pense que c'est après avoir achevé la rédaction de son commentaire sur MOÏSE que SELLIN est revenu, est venu en effet à cette idée en réfléchissant sur autre chose.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C2A1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cette autre chose, c'est un autre passage biblique tout à fait différent d'</w:t>
      </w:r>
      <w:r w:rsidRPr="00FA7862">
        <w:rPr>
          <w:rFonts w:ascii="Garamond" w:hAnsi="Garamond"/>
          <w:i/>
          <w:color w:val="000000"/>
          <w:sz w:val="20"/>
          <w:szCs w:val="20"/>
        </w:rPr>
        <w:t>Osée</w:t>
      </w:r>
      <w:r w:rsidRPr="00FA7862">
        <w:rPr>
          <w:rFonts w:ascii="Garamond" w:hAnsi="Garamond" w:cs="Courier New"/>
          <w:color w:val="000000"/>
          <w:sz w:val="20"/>
          <w:szCs w:val="20"/>
        </w:rPr>
        <w:t xml:space="preserve">, mais qui est également prophétique, c'est le </w:t>
      </w:r>
      <w:proofErr w:type="spellStart"/>
      <w:r w:rsidRPr="00FA7862">
        <w:rPr>
          <w:rFonts w:ascii="Garamond" w:hAnsi="Garamond"/>
          <w:i/>
          <w:color w:val="000000"/>
          <w:sz w:val="20"/>
          <w:szCs w:val="20"/>
        </w:rPr>
        <w:t>Deutero</w:t>
      </w:r>
      <w:proofErr w:type="spellEnd"/>
      <w:r w:rsidRPr="00FA7862">
        <w:rPr>
          <w:rFonts w:ascii="Garamond" w:hAnsi="Garamond"/>
          <w:i/>
          <w:color w:val="000000"/>
          <w:sz w:val="20"/>
          <w:szCs w:val="20"/>
        </w:rPr>
        <w:t>-Isaïe</w:t>
      </w:r>
      <w:r w:rsidRPr="00FA7862">
        <w:rPr>
          <w:rFonts w:ascii="Garamond" w:hAnsi="Garamond" w:cs="Courier New"/>
          <w:color w:val="000000"/>
          <w:sz w:val="20"/>
          <w:szCs w:val="20"/>
        </w:rPr>
        <w:t> : les chapitres 40</w:t>
      </w:r>
      <w:r w:rsidRPr="00FA7862">
        <w:rPr>
          <w:rFonts w:ascii="Garamond" w:hAnsi="Garamond" w:cs="Courier New"/>
          <w:i/>
          <w:iCs/>
          <w:color w:val="000000"/>
          <w:sz w:val="20"/>
          <w:szCs w:val="20"/>
        </w:rPr>
        <w:t xml:space="preserve"> </w:t>
      </w:r>
      <w:r w:rsidRPr="00FA7862">
        <w:rPr>
          <w:rFonts w:ascii="Garamond" w:hAnsi="Garamond" w:cs="Courier New"/>
          <w:color w:val="000000"/>
          <w:sz w:val="20"/>
          <w:szCs w:val="20"/>
        </w:rPr>
        <w:t>et suivants du livre d'Isaïe</w:t>
      </w:r>
      <w:r w:rsidR="0022069E" w:rsidRPr="00FA7862">
        <w:rPr>
          <w:rFonts w:ascii="Garamond" w:hAnsi="Garamond" w:cs="Courier New"/>
          <w:color w:val="000000"/>
          <w:sz w:val="20"/>
          <w:szCs w:val="20"/>
        </w:rPr>
        <w:t>,</w:t>
      </w:r>
      <w:r w:rsidRPr="00FA7862">
        <w:rPr>
          <w:rFonts w:ascii="Garamond" w:hAnsi="Garamond" w:cs="Courier New"/>
          <w:color w:val="000000"/>
          <w:sz w:val="20"/>
          <w:szCs w:val="20"/>
        </w:rPr>
        <w:t xml:space="preserve"> et en particulier les chapitres, fin du chapitre 52</w:t>
      </w:r>
      <w:r w:rsidR="008C2A1E">
        <w:rPr>
          <w:rFonts w:ascii="Garamond" w:hAnsi="Garamond" w:cs="Courier New"/>
          <w:color w:val="000000"/>
          <w:sz w:val="20"/>
          <w:szCs w:val="20"/>
        </w:rPr>
        <w:t>,</w:t>
      </w:r>
      <w:r w:rsidRPr="00FA7862">
        <w:rPr>
          <w:rFonts w:ascii="Garamond" w:hAnsi="Garamond" w:cs="Courier New"/>
          <w:color w:val="000000"/>
          <w:sz w:val="20"/>
          <w:szCs w:val="20"/>
        </w:rPr>
        <w:t xml:space="preserve">  début du chapitre 53, collection d'un prophète du VI</w:t>
      </w:r>
      <w:r w:rsidRPr="00FA7862">
        <w:rPr>
          <w:rFonts w:ascii="Garamond" w:hAnsi="Garamond" w:cs="Courier New"/>
          <w:color w:val="000000"/>
          <w:sz w:val="20"/>
          <w:szCs w:val="20"/>
          <w:vertAlign w:val="superscript"/>
        </w:rPr>
        <w:t>ème</w:t>
      </w:r>
      <w:r w:rsidRPr="00FA7862">
        <w:rPr>
          <w:rFonts w:ascii="Garamond" w:hAnsi="Garamond" w:cs="Courier New"/>
          <w:color w:val="000000"/>
          <w:sz w:val="20"/>
          <w:szCs w:val="20"/>
        </w:rPr>
        <w:t xml:space="preserve"> siècle dans laquelle il est question d'un serviteur de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dont les souffrances ont une valeur expia</w:t>
      </w:r>
      <w:r w:rsidRPr="00FA7862">
        <w:rPr>
          <w:rFonts w:ascii="Garamond" w:hAnsi="Garamond" w:cs="Courier New"/>
          <w:color w:val="000000"/>
          <w:sz w:val="20"/>
          <w:szCs w:val="20"/>
        </w:rPr>
        <w:softHyphen/>
        <w:t xml:space="preserve">toire pour les péchés du peuple, considéré par la tradition chrétienne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également par cette tradition exégétique protestante comme un des sommets également de </w:t>
      </w:r>
      <w:r w:rsidRPr="00FA7862">
        <w:rPr>
          <w:rFonts w:ascii="Garamond" w:hAnsi="Garamond"/>
          <w:i/>
          <w:color w:val="000000"/>
          <w:sz w:val="20"/>
          <w:szCs w:val="20"/>
        </w:rPr>
        <w:t xml:space="preserve">la révélation </w:t>
      </w:r>
      <w:proofErr w:type="spellStart"/>
      <w:r w:rsidRPr="00FA7862">
        <w:rPr>
          <w:rFonts w:ascii="Garamond" w:hAnsi="Garamond"/>
          <w:i/>
          <w:color w:val="000000"/>
          <w:sz w:val="20"/>
          <w:szCs w:val="20"/>
        </w:rPr>
        <w:t>vétéro-testamentaire</w:t>
      </w:r>
      <w:proofErr w:type="spellEnd"/>
      <w:r w:rsidRPr="00FA7862">
        <w:rPr>
          <w:rFonts w:ascii="Garamond" w:hAnsi="Garamond" w:cs="Courier New"/>
          <w:color w:val="000000"/>
          <w:sz w:val="20"/>
          <w:szCs w:val="20"/>
        </w:rPr>
        <w:t>, puisque ça introduit l'idée de la mort rédemp</w:t>
      </w:r>
      <w:r w:rsidRPr="00FA7862">
        <w:rPr>
          <w:rFonts w:ascii="Garamond" w:hAnsi="Garamond" w:cs="Courier New"/>
          <w:color w:val="000000"/>
          <w:sz w:val="20"/>
          <w:szCs w:val="20"/>
        </w:rPr>
        <w:softHyphen/>
        <w:t xml:space="preserve">trice et qu'il y a certainement dans l'évangile ou dans les écrits chrétiens appropriation de la figure du serviteur souffrant sur le personnage de </w:t>
      </w:r>
      <w:r w:rsidR="0013157C" w:rsidRPr="00FA7862">
        <w:rPr>
          <w:rFonts w:ascii="Garamond" w:hAnsi="Garamond" w:cs="Courier New"/>
          <w:color w:val="000000"/>
          <w:sz w:val="20"/>
          <w:szCs w:val="20"/>
        </w:rPr>
        <w:t>JÉSUS</w:t>
      </w:r>
      <w:r w:rsidRPr="00FA7862">
        <w:rPr>
          <w:rFonts w:ascii="Garamond" w:hAnsi="Garamond" w:cs="Courier New"/>
          <w:color w:val="000000"/>
          <w:sz w:val="20"/>
          <w:szCs w:val="20"/>
        </w:rPr>
        <w:t xml:space="preserve">.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Ça, c'est incontestable.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Alors à partir de là, voyez l'importance qu'il attache à MOÏSE, l'importance qu'il attache aux prophètes…</w:t>
      </w:r>
    </w:p>
    <w:p w:rsidR="00EB15EB" w:rsidRPr="00FA7862" w:rsidRDefault="0022069E">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OS</w:t>
      </w:r>
      <w:r w:rsidR="00577611" w:rsidRPr="00FA7862">
        <w:rPr>
          <w:rFonts w:ascii="Garamond" w:hAnsi="Garamond" w:cs="Courier New"/>
          <w:color w:val="000000"/>
          <w:sz w:val="20"/>
          <w:szCs w:val="20"/>
        </w:rPr>
        <w:t>É</w:t>
      </w:r>
      <w:r w:rsidRPr="00FA7862">
        <w:rPr>
          <w:rFonts w:ascii="Garamond" w:hAnsi="Garamond" w:cs="Courier New"/>
          <w:color w:val="000000"/>
          <w:sz w:val="20"/>
          <w:szCs w:val="20"/>
        </w:rPr>
        <w:t>E</w:t>
      </w:r>
      <w:r w:rsidR="00EB15EB" w:rsidRPr="00FA7862">
        <w:rPr>
          <w:rFonts w:ascii="Garamond" w:hAnsi="Garamond" w:cs="Courier New"/>
          <w:color w:val="000000"/>
          <w:sz w:val="20"/>
          <w:szCs w:val="20"/>
        </w:rPr>
        <w:t xml:space="preserve"> jusqu'au </w:t>
      </w:r>
      <w:r w:rsidRPr="00FA7862">
        <w:rPr>
          <w:rFonts w:ascii="Garamond" w:hAnsi="Garamond" w:cs="Courier New"/>
          <w:color w:val="000000"/>
          <w:sz w:val="20"/>
          <w:szCs w:val="20"/>
        </w:rPr>
        <w:t>DEUTERO-ISAÏE</w:t>
      </w:r>
      <w:r w:rsidR="00EB15EB" w:rsidRPr="00FA7862">
        <w:rPr>
          <w:rFonts w:ascii="Garamond" w:hAnsi="Garamond" w:cs="Courier New"/>
          <w:color w:val="000000"/>
          <w:sz w:val="20"/>
          <w:szCs w:val="20"/>
        </w:rPr>
        <w:t xml:space="preserve"> qui est également prophète</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…l'importance qu'il attache aux prophètes comme successeurs héritiers de MOÏSE.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SELLIN, je crois, a fait cette découverte : le serviteur souffrant du </w:t>
      </w:r>
      <w:proofErr w:type="spellStart"/>
      <w:r w:rsidRPr="00FA7862">
        <w:rPr>
          <w:rFonts w:ascii="Garamond" w:hAnsi="Garamond"/>
          <w:i/>
          <w:color w:val="000000"/>
          <w:sz w:val="20"/>
          <w:szCs w:val="20"/>
        </w:rPr>
        <w:t>Deutero</w:t>
      </w:r>
      <w:proofErr w:type="spellEnd"/>
      <w:r w:rsidRPr="00FA7862">
        <w:rPr>
          <w:rFonts w:ascii="Garamond" w:hAnsi="Garamond"/>
          <w:i/>
          <w:color w:val="000000"/>
          <w:sz w:val="20"/>
          <w:szCs w:val="20"/>
        </w:rPr>
        <w:t>-Isaïe</w:t>
      </w:r>
      <w:r w:rsidRPr="00FA7862">
        <w:rPr>
          <w:rFonts w:ascii="Garamond" w:hAnsi="Garamond" w:cs="Courier New"/>
          <w:color w:val="000000"/>
          <w:sz w:val="20"/>
          <w:szCs w:val="20"/>
        </w:rPr>
        <w:t>, dont la mort a valeur rédemptrice, c'est MOÏS</w:t>
      </w:r>
      <w:r w:rsidR="008C2A1E">
        <w:rPr>
          <w:rFonts w:ascii="Garamond" w:hAnsi="Garamond" w:cs="Courier New"/>
          <w:color w:val="000000"/>
          <w:sz w:val="20"/>
          <w:szCs w:val="20"/>
        </w:rPr>
        <w:t xml:space="preserve">E lui-même. </w:t>
      </w:r>
      <w:r w:rsidRPr="00FA7862">
        <w:rPr>
          <w:rFonts w:ascii="Garamond" w:hAnsi="Garamond" w:cs="Courier New"/>
          <w:color w:val="000000"/>
          <w:sz w:val="20"/>
          <w:szCs w:val="20"/>
        </w:rPr>
        <w:t>Et</w:t>
      </w:r>
      <w:r w:rsidRPr="00FA7862">
        <w:rPr>
          <w:rFonts w:ascii="Garamond" w:hAnsi="Garamond" w:cs="Courier New"/>
          <w:i/>
          <w:iCs/>
          <w:color w:val="000000"/>
          <w:sz w:val="20"/>
          <w:szCs w:val="20"/>
        </w:rPr>
        <w:t xml:space="preserve"> </w:t>
      </w:r>
      <w:r w:rsidRPr="00FA7862">
        <w:rPr>
          <w:rFonts w:ascii="Garamond" w:hAnsi="Garamond" w:cs="Courier New"/>
          <w:color w:val="000000"/>
          <w:sz w:val="20"/>
          <w:szCs w:val="20"/>
        </w:rPr>
        <w:t xml:space="preserve">à partir de là il a retrouvé, il s'est efforcé de retrouver, dans les livres prophétiques antérieurs, des </w:t>
      </w:r>
      <w:r w:rsidR="008C2A1E">
        <w:rPr>
          <w:rFonts w:ascii="Garamond" w:hAnsi="Garamond" w:cs="Courier New"/>
          <w:color w:val="000000"/>
          <w:sz w:val="20"/>
          <w:szCs w:val="20"/>
        </w:rPr>
        <w:t xml:space="preserve">allusions à une mort de MOÏSE. </w:t>
      </w:r>
      <w:r w:rsidRPr="00FA7862">
        <w:rPr>
          <w:rFonts w:ascii="Garamond" w:hAnsi="Garamond" w:cs="Courier New"/>
          <w:color w:val="000000"/>
          <w:sz w:val="20"/>
          <w:szCs w:val="20"/>
        </w:rPr>
        <w:t>Et c'est là qu'il a réinterprété un certain nombre de passages d'</w:t>
      </w:r>
      <w:r w:rsidRPr="00FA7862">
        <w:rPr>
          <w:rFonts w:ascii="Garamond" w:hAnsi="Garamond"/>
          <w:i/>
          <w:color w:val="000000"/>
          <w:sz w:val="20"/>
          <w:szCs w:val="20"/>
        </w:rPr>
        <w:t>Osée</w:t>
      </w:r>
      <w:r w:rsidRPr="00FA7862">
        <w:rPr>
          <w:rFonts w:ascii="Garamond" w:hAnsi="Garamond" w:cs="Courier New"/>
          <w:color w:val="000000"/>
          <w:sz w:val="20"/>
          <w:szCs w:val="20"/>
        </w:rPr>
        <w:t xml:space="preserve"> de manière </w:t>
      </w:r>
      <w:r w:rsidRPr="00FA7862">
        <w:rPr>
          <w:rFonts w:ascii="Garamond" w:hAnsi="Garamond"/>
          <w:i/>
          <w:color w:val="000000"/>
          <w:sz w:val="20"/>
          <w:szCs w:val="20"/>
        </w:rPr>
        <w:t>à leur faire dire</w:t>
      </w:r>
      <w:r w:rsidR="008C2A1E">
        <w:rPr>
          <w:rFonts w:ascii="Garamond" w:hAnsi="Garamond" w:cs="Courier New"/>
          <w:color w:val="000000"/>
          <w:sz w:val="20"/>
          <w:szCs w:val="20"/>
        </w:rPr>
        <w:t xml:space="preserve"> - </w:t>
      </w:r>
      <w:r w:rsidRPr="00FA7862">
        <w:rPr>
          <w:rFonts w:ascii="Garamond" w:hAnsi="Garamond" w:cs="Courier New"/>
          <w:color w:val="000000"/>
          <w:sz w:val="20"/>
          <w:szCs w:val="20"/>
        </w:rPr>
        <w:t>je dis bien</w:t>
      </w:r>
      <w:r w:rsidR="0022069E"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r w:rsidR="0022069E" w:rsidRPr="00FA7862">
        <w:rPr>
          <w:rFonts w:ascii="Garamond" w:hAnsi="Garamond"/>
          <w:i/>
          <w:color w:val="000000"/>
          <w:sz w:val="20"/>
          <w:szCs w:val="20"/>
        </w:rPr>
        <w:t>à leur faire dire</w:t>
      </w:r>
      <w:r w:rsidR="00570A09">
        <w:rPr>
          <w:rFonts w:ascii="Garamond" w:hAnsi="Garamond"/>
          <w:i/>
          <w:color w:val="000000"/>
          <w:sz w:val="20"/>
          <w:szCs w:val="20"/>
        </w:rPr>
        <w:t xml:space="preserve"> - </w:t>
      </w:r>
      <w:r w:rsidRPr="00FA7862">
        <w:rPr>
          <w:rFonts w:ascii="Garamond" w:hAnsi="Garamond" w:cs="Courier New"/>
          <w:color w:val="000000"/>
          <w:sz w:val="20"/>
          <w:szCs w:val="20"/>
        </w:rPr>
        <w:t xml:space="preserve">qu'il était question d'une mort de MOÏSE.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i/>
          <w:color w:val="000000"/>
          <w:sz w:val="20"/>
          <w:szCs w:val="20"/>
        </w:rPr>
        <w:t>Osée</w:t>
      </w:r>
      <w:r w:rsidRPr="00FA7862">
        <w:rPr>
          <w:rFonts w:ascii="Garamond" w:hAnsi="Garamond" w:cs="Courier New"/>
          <w:color w:val="000000"/>
          <w:sz w:val="20"/>
          <w:szCs w:val="20"/>
        </w:rPr>
        <w:t xml:space="preserve">, n'est-ce-pas, un des plus anciens prophètes, gardien de la tradition prophétique,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c'est-à-dire de la véritable tradition sur MOÏSE, aurait exprimé…</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à mots, il faut bien le dire, couverts, et même </w:t>
      </w:r>
      <w:r w:rsidRPr="00FA7862">
        <w:rPr>
          <w:rFonts w:ascii="Garamond" w:hAnsi="Garamond" w:cs="Courier New"/>
          <w:i/>
          <w:iCs/>
          <w:color w:val="000000"/>
          <w:sz w:val="20"/>
          <w:szCs w:val="20"/>
        </w:rPr>
        <w:t>tellement couverts</w:t>
      </w:r>
      <w:r w:rsidRPr="00FA7862">
        <w:rPr>
          <w:rFonts w:ascii="Garamond" w:hAnsi="Garamond" w:cs="Courier New"/>
          <w:color w:val="000000"/>
          <w:sz w:val="20"/>
          <w:szCs w:val="20"/>
        </w:rPr>
        <w:t xml:space="preserve"> qu'ils n'y sont probablement pas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…la mort de </w:t>
      </w:r>
      <w:r w:rsidR="0022069E" w:rsidRPr="00FA7862">
        <w:rPr>
          <w:rFonts w:ascii="Garamond" w:hAnsi="Garamond" w:cs="Courier New"/>
          <w:color w:val="000000"/>
          <w:sz w:val="20"/>
          <w:szCs w:val="20"/>
        </w:rPr>
        <w:t>MOÏSE</w:t>
      </w:r>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LACAN</w:t>
      </w:r>
      <w:r w:rsidR="00570A09">
        <w:rPr>
          <w:rFonts w:ascii="Garamond" w:hAnsi="Garamond" w:cs="Courier New"/>
          <w:color w:val="000000"/>
          <w:sz w:val="20"/>
          <w:szCs w:val="20"/>
        </w:rPr>
        <w:t xml:space="preserve"> : </w:t>
      </w:r>
      <w:r w:rsidR="0022069E" w:rsidRPr="00FA7862">
        <w:rPr>
          <w:rFonts w:ascii="Garamond" w:hAnsi="Garamond" w:cs="Courier New"/>
          <w:color w:val="000000"/>
          <w:sz w:val="20"/>
          <w:szCs w:val="20"/>
        </w:rPr>
        <w:t>N</w:t>
      </w:r>
      <w:r w:rsidRPr="00FA7862">
        <w:rPr>
          <w:rFonts w:ascii="Garamond" w:hAnsi="Garamond" w:cs="Courier New"/>
          <w:color w:val="000000"/>
          <w:sz w:val="20"/>
          <w:szCs w:val="20"/>
        </w:rPr>
        <w:t>on qu'ils n'y sont pas, mais qu'ils n'y avaient jamais été lus auparavant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22069E" w:rsidRPr="00FA7862" w:rsidRDefault="0022069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CAQUOT</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…qui n'ont jamais été lus, jamais été lus avant SELLIN et qui n'ont jamais été lus depuis SELLIN.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Mais vous pouvez le voir, je crois que c'est évidemment un discours très… un genre, disons un genre d'étude </w:t>
      </w: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à laquelle vous n'êtes peut-être pas coutumiers, mais c'est assez amusant de voir comment a procédé SELLIN </w:t>
      </w: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ça donne une idée.</w:t>
      </w:r>
      <w:r w:rsidR="00570A09">
        <w:rPr>
          <w:rFonts w:ascii="Garamond" w:hAnsi="Garamond" w:cs="Courier New"/>
          <w:color w:val="000000"/>
          <w:sz w:val="20"/>
          <w:szCs w:val="20"/>
        </w:rPr>
        <w:t xml:space="preserve"> </w:t>
      </w:r>
      <w:r w:rsidRPr="00FA7862">
        <w:rPr>
          <w:rFonts w:ascii="Garamond" w:hAnsi="Garamond" w:cs="Courier New"/>
          <w:color w:val="000000"/>
          <w:sz w:val="20"/>
          <w:szCs w:val="20"/>
        </w:rPr>
        <w:t xml:space="preserve">D'ailleurs il ne faut pas lui jeter la pierre, les exégètes de cette époque-là considéraient </w:t>
      </w: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en quelque sorte</w:t>
      </w:r>
      <w:r w:rsidR="002D0FE1" w:rsidRPr="00FA7862">
        <w:rPr>
          <w:rFonts w:ascii="Garamond" w:hAnsi="Garamond" w:cs="Courier New"/>
          <w:color w:val="000000"/>
          <w:sz w:val="20"/>
          <w:szCs w:val="20"/>
        </w:rPr>
        <w:t xml:space="preserve"> que</w:t>
      </w:r>
      <w:r w:rsidRPr="00FA7862">
        <w:rPr>
          <w:rFonts w:ascii="Garamond" w:hAnsi="Garamond" w:cs="Courier New"/>
          <w:color w:val="000000"/>
          <w:sz w:val="20"/>
          <w:szCs w:val="20"/>
        </w:rPr>
        <w:t xml:space="preserve"> les copistes de la Bible ne savaient pas l'hébreu.</w:t>
      </w:r>
      <w:r w:rsidR="00570A09">
        <w:rPr>
          <w:rFonts w:ascii="Garamond" w:hAnsi="Garamond" w:cs="Courier New"/>
          <w:color w:val="000000"/>
          <w:sz w:val="20"/>
          <w:szCs w:val="20"/>
        </w:rPr>
        <w:t xml:space="preserve"> </w:t>
      </w:r>
      <w:r w:rsidRPr="00FA7862">
        <w:rPr>
          <w:rFonts w:ascii="Garamond" w:hAnsi="Garamond" w:cs="Courier New"/>
          <w:color w:val="000000"/>
          <w:sz w:val="20"/>
          <w:szCs w:val="20"/>
        </w:rPr>
        <w:t xml:space="preserve">C'est un peu grossier ce que je dis,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mais finalement c'est ça. On disait : c'est du mauvais hébreu, donc il faut corriger.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2D0FE1"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Alors, les résultats :</w:t>
      </w:r>
      <w:r w:rsidRPr="00FA7862">
        <w:rPr>
          <w:rFonts w:ascii="Garamond" w:hAnsi="Garamond" w:cs="Courier New"/>
          <w:i/>
          <w:iCs/>
          <w:color w:val="000000"/>
          <w:sz w:val="20"/>
          <w:szCs w:val="20"/>
        </w:rPr>
        <w:t xml:space="preserve"> </w:t>
      </w:r>
      <w:r w:rsidRPr="00FA7862">
        <w:rPr>
          <w:rFonts w:ascii="Garamond" w:hAnsi="Garamond" w:cs="Courier New"/>
          <w:iCs/>
          <w:color w:val="000000"/>
          <w:sz w:val="20"/>
          <w:szCs w:val="20"/>
        </w:rPr>
        <w:t>on</w:t>
      </w:r>
      <w:r w:rsidRPr="00FA7862">
        <w:rPr>
          <w:rFonts w:ascii="Garamond" w:hAnsi="Garamond" w:cs="Courier New"/>
          <w:i/>
          <w:iCs/>
          <w:color w:val="000000"/>
          <w:sz w:val="20"/>
          <w:szCs w:val="20"/>
        </w:rPr>
        <w:t xml:space="preserve"> </w:t>
      </w:r>
      <w:r w:rsidRPr="00FA7862">
        <w:rPr>
          <w:rFonts w:ascii="Garamond" w:hAnsi="Garamond" w:cs="Courier New"/>
          <w:color w:val="000000"/>
          <w:sz w:val="20"/>
          <w:szCs w:val="20"/>
        </w:rPr>
        <w:t>prenait une phrase, évidemment énigmatique</w:t>
      </w:r>
      <w:r w:rsidR="0022069E" w:rsidRPr="00FA7862">
        <w:rPr>
          <w:rFonts w:ascii="Garamond" w:hAnsi="Garamond" w:cs="Courier New"/>
          <w:color w:val="000000"/>
          <w:sz w:val="20"/>
          <w:szCs w:val="20"/>
        </w:rPr>
        <w:t>,</w:t>
      </w:r>
      <w:r w:rsidRPr="00FA7862">
        <w:rPr>
          <w:rFonts w:ascii="Garamond" w:hAnsi="Garamond" w:cs="Courier New"/>
          <w:color w:val="000000"/>
          <w:sz w:val="20"/>
          <w:szCs w:val="20"/>
        </w:rPr>
        <w:t xml:space="preserve"> très difficile</w:t>
      </w:r>
      <w:r w:rsidR="0022069E" w:rsidRPr="00FA7862">
        <w:rPr>
          <w:rFonts w:ascii="Garamond" w:hAnsi="Garamond" w:cs="Courier New"/>
          <w:color w:val="000000"/>
          <w:sz w:val="20"/>
          <w:szCs w:val="20"/>
        </w:rPr>
        <w:t>,</w:t>
      </w:r>
      <w:r w:rsidRPr="00FA7862">
        <w:rPr>
          <w:rFonts w:ascii="Garamond" w:hAnsi="Garamond" w:cs="Courier New"/>
          <w:color w:val="000000"/>
          <w:sz w:val="20"/>
          <w:szCs w:val="20"/>
        </w:rPr>
        <w:t xml:space="preserve"> parce que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cet hébreu du VI</w:t>
      </w:r>
      <w:r w:rsidRPr="00FA7862">
        <w:rPr>
          <w:rFonts w:ascii="Garamond" w:hAnsi="Garamond" w:cs="Courier New"/>
          <w:color w:val="000000"/>
          <w:sz w:val="20"/>
          <w:szCs w:val="20"/>
          <w:vertAlign w:val="superscript"/>
        </w:rPr>
        <w:t>ème</w:t>
      </w:r>
      <w:r w:rsidRPr="00FA7862">
        <w:rPr>
          <w:rFonts w:ascii="Garamond" w:hAnsi="Garamond" w:cs="Courier New"/>
          <w:color w:val="000000"/>
          <w:sz w:val="20"/>
          <w:szCs w:val="20"/>
        </w:rPr>
        <w:t xml:space="preserve"> siècle était</w:t>
      </w:r>
      <w:r w:rsidR="00570A09">
        <w:rPr>
          <w:rFonts w:ascii="Garamond" w:hAnsi="Garamond" w:cs="Courier New"/>
          <w:color w:val="000000"/>
          <w:sz w:val="20"/>
          <w:szCs w:val="20"/>
        </w:rPr>
        <w:t xml:space="preserve"> -</w:t>
      </w:r>
      <w:r w:rsidRPr="00FA7862">
        <w:rPr>
          <w:rFonts w:ascii="Garamond" w:hAnsi="Garamond" w:cs="Courier New"/>
          <w:color w:val="000000"/>
          <w:sz w:val="20"/>
          <w:szCs w:val="20"/>
        </w:rPr>
        <w:t xml:space="preserve"> pratiquement surtout un hébreu poétique</w:t>
      </w:r>
      <w:r w:rsidR="00570A09">
        <w:rPr>
          <w:rFonts w:ascii="Garamond" w:hAnsi="Garamond" w:cs="Courier New"/>
          <w:color w:val="000000"/>
          <w:sz w:val="20"/>
          <w:szCs w:val="20"/>
        </w:rPr>
        <w:t xml:space="preserve"> -</w:t>
      </w:r>
      <w:r w:rsidRPr="00FA7862">
        <w:rPr>
          <w:rFonts w:ascii="Garamond" w:hAnsi="Garamond" w:cs="Courier New"/>
          <w:color w:val="000000"/>
          <w:sz w:val="20"/>
          <w:szCs w:val="20"/>
        </w:rPr>
        <w:t xml:space="preserve"> était devenu une langue morte. </w:t>
      </w: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les commentaires rabbiniques des rabbins et des auteurs juifs du début de notre ère, la traduction des Septante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par exemple était faite par des Juifs qui savaient l'hébreu, eh bien, ils ne comprenaient pas plus que nous.</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Ils avaient pourtant le même texte très souvent. Alors à partir de là on disait</w:t>
      </w:r>
      <w:r w:rsidR="00570A09">
        <w:rPr>
          <w:rFonts w:ascii="Garamond" w:hAnsi="Garamond" w:cs="Courier New"/>
          <w:color w:val="000000"/>
          <w:sz w:val="20"/>
          <w:szCs w:val="20"/>
        </w:rPr>
        <w:t xml:space="preserve"> : </w:t>
      </w:r>
      <w:r w:rsidRPr="00FA7862">
        <w:rPr>
          <w:rFonts w:ascii="Garamond" w:hAnsi="Garamond" w:cs="Courier New"/>
          <w:color w:val="000000"/>
          <w:sz w:val="20"/>
          <w:szCs w:val="20"/>
        </w:rPr>
        <w:t xml:space="preserve"> </w:t>
      </w:r>
      <w:r w:rsidR="00570A09">
        <w:rPr>
          <w:rFonts w:ascii="Garamond" w:hAnsi="Garamond" w:cs="Courier New"/>
          <w:color w:val="000000"/>
          <w:sz w:val="20"/>
          <w:szCs w:val="20"/>
        </w:rPr>
        <w:t>« </w:t>
      </w:r>
      <w:r w:rsidRPr="00570A09">
        <w:rPr>
          <w:rFonts w:ascii="Garamond" w:hAnsi="Garamond" w:cs="Courier New"/>
          <w:i/>
          <w:color w:val="000000"/>
          <w:sz w:val="20"/>
          <w:szCs w:val="20"/>
        </w:rPr>
        <w:t>le texte de</w:t>
      </w:r>
      <w:r w:rsidRPr="00570A09">
        <w:rPr>
          <w:rFonts w:ascii="Garamond" w:hAnsi="Garamond" w:cs="Courier New"/>
          <w:i/>
          <w:iCs/>
          <w:color w:val="000000"/>
          <w:sz w:val="20"/>
          <w:szCs w:val="20"/>
        </w:rPr>
        <w:t xml:space="preserve"> </w:t>
      </w:r>
      <w:r w:rsidRPr="00570A09">
        <w:rPr>
          <w:rFonts w:ascii="Garamond" w:hAnsi="Garamond" w:cs="Courier New"/>
          <w:i/>
          <w:color w:val="000000"/>
          <w:sz w:val="20"/>
          <w:szCs w:val="20"/>
        </w:rPr>
        <w:t>l'hébreu, le texte de la Bible hébraïque est corrompu, corrigeons-le, rempla</w:t>
      </w:r>
      <w:r w:rsidRPr="00570A09">
        <w:rPr>
          <w:rFonts w:ascii="Garamond" w:hAnsi="Garamond" w:cs="Courier New"/>
          <w:i/>
          <w:color w:val="000000"/>
          <w:sz w:val="20"/>
          <w:szCs w:val="20"/>
        </w:rPr>
        <w:softHyphen/>
        <w:t>çons un mot qui paraît bizarre, remplaçons-le par un mot bien connu</w:t>
      </w:r>
      <w:r w:rsidR="00570A09">
        <w:rPr>
          <w:rFonts w:ascii="Garamond" w:hAnsi="Garamond" w:cs="Courier New"/>
          <w:color w:val="000000"/>
          <w:sz w:val="20"/>
          <w:szCs w:val="20"/>
        </w:rPr>
        <w:t> ».</w:t>
      </w:r>
      <w:r w:rsidRPr="00FA7862">
        <w:rPr>
          <w:rFonts w:ascii="Garamond" w:hAnsi="Garamond" w:cs="Courier New"/>
          <w:color w:val="000000"/>
          <w:sz w:val="20"/>
          <w:szCs w:val="20"/>
        </w:rPr>
        <w:t xml:space="preserve"> </w:t>
      </w:r>
      <w:r w:rsidR="00570A09">
        <w:rPr>
          <w:rFonts w:ascii="Garamond" w:hAnsi="Garamond" w:cs="Courier New"/>
          <w:color w:val="000000"/>
          <w:sz w:val="20"/>
          <w:szCs w:val="20"/>
        </w:rPr>
        <w:t>E</w:t>
      </w:r>
      <w:r w:rsidRPr="00FA7862">
        <w:rPr>
          <w:rFonts w:ascii="Garamond" w:hAnsi="Garamond" w:cs="Courier New"/>
          <w:color w:val="000000"/>
          <w:sz w:val="20"/>
          <w:szCs w:val="20"/>
        </w:rPr>
        <w:t xml:space="preserve">t comme ça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on arrive quelques fois - c'est la règle générale </w:t>
      </w:r>
      <w:r w:rsidR="00570A09">
        <w:rPr>
          <w:rFonts w:ascii="Garamond" w:hAnsi="Garamond" w:cs="Courier New"/>
          <w:color w:val="000000"/>
          <w:sz w:val="20"/>
          <w:szCs w:val="20"/>
        </w:rPr>
        <w:t xml:space="preserve">- </w:t>
      </w:r>
      <w:r w:rsidRPr="00FA7862">
        <w:rPr>
          <w:rFonts w:ascii="Garamond" w:hAnsi="Garamond" w:cs="Courier New"/>
          <w:color w:val="000000"/>
          <w:sz w:val="20"/>
          <w:szCs w:val="20"/>
        </w:rPr>
        <w:t xml:space="preserve">à banaliser le texte, à faire dire des pauvretés au texte de la Bible. </w:t>
      </w: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Et tantôt on arrive à lui faire dire - et c'est le cas de SELLIN - exactement ce que l'exégète voulût qu'il dit.</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LACAN </w:t>
      </w:r>
      <w:r w:rsidR="00570A09">
        <w:rPr>
          <w:rFonts w:ascii="Garamond" w:hAnsi="Garamond" w:cs="Courier New"/>
          <w:color w:val="000000"/>
          <w:sz w:val="20"/>
          <w:szCs w:val="20"/>
        </w:rPr>
        <w:t xml:space="preserve"> - </w:t>
      </w:r>
      <w:r w:rsidRPr="00FA7862">
        <w:rPr>
          <w:rFonts w:ascii="Garamond" w:hAnsi="Garamond"/>
          <w:i/>
          <w:color w:val="000000"/>
          <w:sz w:val="20"/>
          <w:szCs w:val="20"/>
        </w:rPr>
        <w:t>Les Septante</w:t>
      </w:r>
      <w:r w:rsidRPr="00FA7862">
        <w:rPr>
          <w:rFonts w:ascii="Garamond" w:hAnsi="Garamond" w:cs="Courier New"/>
          <w:color w:val="000000"/>
          <w:sz w:val="20"/>
          <w:szCs w:val="20"/>
        </w:rPr>
        <w:t xml:space="preserve"> auraient bien eu un texte qui est antérieur au texte que nous avons ?</w:t>
      </w:r>
    </w:p>
    <w:p w:rsidR="00570A09" w:rsidRPr="00FA7862" w:rsidRDefault="00570A09">
      <w:pPr>
        <w:shd w:val="clear" w:color="auto" w:fill="FFFFFF"/>
        <w:autoSpaceDE w:val="0"/>
        <w:autoSpaceDN w:val="0"/>
        <w:adjustRightInd w:val="0"/>
        <w:rPr>
          <w:rFonts w:ascii="Garamond" w:hAnsi="Garamond" w:cs="Courier New"/>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2069E" w:rsidRPr="00FA7862" w:rsidRDefault="0022069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CAQUOT</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Antérieur, oui, puisque les manuscrits hébraïques les plus anciens sont - la Bible complète - sont du IX</w:t>
      </w:r>
      <w:r w:rsidRPr="00FA7862">
        <w:rPr>
          <w:rFonts w:ascii="Garamond" w:hAnsi="Garamond" w:cs="Courier New"/>
          <w:color w:val="000000"/>
          <w:sz w:val="20"/>
          <w:szCs w:val="20"/>
          <w:vertAlign w:val="superscript"/>
        </w:rPr>
        <w:t>ème</w:t>
      </w:r>
      <w:r w:rsidRPr="00FA7862">
        <w:rPr>
          <w:rFonts w:ascii="Garamond" w:hAnsi="Garamond" w:cs="Courier New"/>
          <w:color w:val="000000"/>
          <w:sz w:val="20"/>
          <w:szCs w:val="20"/>
        </w:rPr>
        <w:t xml:space="preserve"> siècle de notre ère et que la version des Septante est certainement élaborée avant l'ère chrétienne. Mais il apparaît que…</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évidemment ça n'est pas toujours le cas, mais je crois personnel</w:t>
      </w:r>
      <w:r w:rsidRPr="00FA7862">
        <w:rPr>
          <w:rFonts w:ascii="Garamond" w:hAnsi="Garamond" w:cs="Courier New"/>
          <w:color w:val="000000"/>
          <w:sz w:val="20"/>
          <w:szCs w:val="20"/>
        </w:rPr>
        <w:softHyphen/>
        <w:t>lement</w:t>
      </w:r>
      <w:r w:rsidR="0022069E" w:rsidRPr="00FA7862">
        <w:rPr>
          <w:rFonts w:ascii="Garamond" w:hAnsi="Garamond" w:cs="Courier New"/>
          <w:color w:val="000000"/>
          <w:sz w:val="20"/>
          <w:szCs w:val="20"/>
        </w:rPr>
        <w:t xml:space="preserve"> -</w:t>
      </w:r>
      <w:r w:rsidRPr="00FA7862">
        <w:rPr>
          <w:rFonts w:ascii="Garamond" w:hAnsi="Garamond" w:cs="Courier New"/>
          <w:color w:val="000000"/>
          <w:sz w:val="20"/>
          <w:szCs w:val="20"/>
        </w:rPr>
        <w:t xml:space="preserve"> </w:t>
      </w:r>
      <w:r w:rsidRPr="00FA7862">
        <w:rPr>
          <w:rFonts w:ascii="Garamond" w:hAnsi="Garamond" w:cs="Courier New"/>
          <w:i/>
          <w:color w:val="000000"/>
          <w:sz w:val="20"/>
          <w:szCs w:val="20"/>
        </w:rPr>
        <w:t>j'ai une certaine expérience</w:t>
      </w:r>
      <w:r w:rsidRPr="00FA7862">
        <w:rPr>
          <w:rFonts w:ascii="Garamond" w:hAnsi="Garamond" w:cs="Courier New"/>
          <w:color w:val="000000"/>
          <w:sz w:val="20"/>
          <w:szCs w:val="20"/>
        </w:rPr>
        <w:t xml:space="preserve"> </w:t>
      </w:r>
    </w:p>
    <w:p w:rsidR="00570A09" w:rsidRDefault="00EB15EB">
      <w:pPr>
        <w:shd w:val="clear" w:color="auto" w:fill="FFFFFF"/>
        <w:autoSpaceDE w:val="0"/>
        <w:autoSpaceDN w:val="0"/>
        <w:adjustRightInd w:val="0"/>
        <w:rPr>
          <w:rFonts w:ascii="Garamond" w:hAnsi="Garamond" w:cs="Courier New"/>
          <w:i/>
          <w:color w:val="000000"/>
          <w:sz w:val="20"/>
          <w:szCs w:val="20"/>
        </w:rPr>
      </w:pPr>
      <w:r w:rsidRPr="00FA7862">
        <w:rPr>
          <w:rFonts w:ascii="Garamond" w:hAnsi="Garamond" w:cs="Courier New"/>
          <w:color w:val="000000"/>
          <w:sz w:val="20"/>
          <w:szCs w:val="20"/>
        </w:rPr>
        <w:t xml:space="preserve">…que </w:t>
      </w:r>
      <w:r w:rsidRPr="00570A09">
        <w:rPr>
          <w:rFonts w:ascii="Garamond" w:hAnsi="Garamond" w:cs="Courier New"/>
          <w:i/>
          <w:color w:val="000000"/>
          <w:sz w:val="20"/>
          <w:szCs w:val="20"/>
        </w:rPr>
        <w:t xml:space="preserve">la version grecque des </w:t>
      </w:r>
      <w:r w:rsidRPr="00570A09">
        <w:rPr>
          <w:rFonts w:ascii="Garamond" w:hAnsi="Garamond"/>
          <w:i/>
          <w:color w:val="000000"/>
          <w:sz w:val="20"/>
          <w:szCs w:val="20"/>
        </w:rPr>
        <w:t>Septante</w:t>
      </w:r>
      <w:r w:rsidRPr="00FA7862">
        <w:rPr>
          <w:rFonts w:ascii="Garamond" w:hAnsi="Garamond" w:cs="Courier New"/>
          <w:color w:val="000000"/>
          <w:sz w:val="20"/>
          <w:szCs w:val="20"/>
        </w:rPr>
        <w:t xml:space="preserve"> a très souvent sous les yeux ou dans l'oreille le même texte que </w:t>
      </w:r>
      <w:r w:rsidRPr="00570A09">
        <w:rPr>
          <w:rFonts w:ascii="Garamond" w:hAnsi="Garamond" w:cs="Courier New"/>
          <w:i/>
          <w:color w:val="000000"/>
          <w:sz w:val="20"/>
          <w:szCs w:val="20"/>
        </w:rPr>
        <w:t xml:space="preserve">la </w:t>
      </w:r>
      <w:r w:rsidRPr="00570A09">
        <w:rPr>
          <w:rFonts w:ascii="Garamond" w:hAnsi="Garamond"/>
          <w:i/>
          <w:color w:val="000000"/>
          <w:sz w:val="20"/>
          <w:szCs w:val="20"/>
        </w:rPr>
        <w:t>Bible</w:t>
      </w:r>
      <w:r w:rsidRPr="00570A09">
        <w:rPr>
          <w:rFonts w:ascii="Garamond" w:hAnsi="Garamond" w:cs="Courier New"/>
          <w:i/>
          <w:color w:val="000000"/>
          <w:sz w:val="20"/>
          <w:szCs w:val="20"/>
        </w:rPr>
        <w:t xml:space="preserve"> imprimée, </w:t>
      </w:r>
    </w:p>
    <w:p w:rsidR="00570A09" w:rsidRDefault="00EB15EB">
      <w:pPr>
        <w:shd w:val="clear" w:color="auto" w:fill="FFFFFF"/>
        <w:autoSpaceDE w:val="0"/>
        <w:autoSpaceDN w:val="0"/>
        <w:adjustRightInd w:val="0"/>
        <w:rPr>
          <w:rFonts w:ascii="Garamond" w:hAnsi="Garamond" w:cs="Courier New"/>
          <w:color w:val="000000"/>
          <w:sz w:val="20"/>
          <w:szCs w:val="20"/>
        </w:rPr>
      </w:pPr>
      <w:r w:rsidRPr="00570A09">
        <w:rPr>
          <w:rFonts w:ascii="Garamond" w:hAnsi="Garamond" w:cs="Courier New"/>
          <w:i/>
          <w:color w:val="000000"/>
          <w:sz w:val="20"/>
          <w:szCs w:val="20"/>
        </w:rPr>
        <w:t xml:space="preserve">la </w:t>
      </w:r>
      <w:r w:rsidRPr="00570A09">
        <w:rPr>
          <w:rFonts w:ascii="Garamond" w:hAnsi="Garamond"/>
          <w:i/>
          <w:color w:val="000000"/>
          <w:sz w:val="20"/>
          <w:szCs w:val="20"/>
        </w:rPr>
        <w:t>Bible</w:t>
      </w:r>
      <w:r w:rsidRPr="00570A09">
        <w:rPr>
          <w:rFonts w:ascii="Garamond" w:hAnsi="Garamond" w:cs="Courier New"/>
          <w:i/>
          <w:color w:val="000000"/>
          <w:sz w:val="20"/>
          <w:szCs w:val="20"/>
        </w:rPr>
        <w:t xml:space="preserve"> massorétique, la </w:t>
      </w:r>
      <w:r w:rsidRPr="00570A09">
        <w:rPr>
          <w:rFonts w:ascii="Garamond" w:hAnsi="Garamond"/>
          <w:i/>
          <w:color w:val="000000"/>
          <w:sz w:val="20"/>
          <w:szCs w:val="20"/>
        </w:rPr>
        <w:t>Bible</w:t>
      </w:r>
      <w:r w:rsidRPr="00570A09">
        <w:rPr>
          <w:rFonts w:ascii="Garamond" w:hAnsi="Garamond" w:cs="Courier New"/>
          <w:i/>
          <w:color w:val="000000"/>
          <w:sz w:val="20"/>
          <w:szCs w:val="20"/>
        </w:rPr>
        <w:t xml:space="preserve"> traditionnelle</w:t>
      </w:r>
      <w:r w:rsidRPr="00FA7862">
        <w:rPr>
          <w:rFonts w:ascii="Garamond" w:hAnsi="Garamond" w:cs="Courier New"/>
          <w:smallCaps/>
          <w:color w:val="000000"/>
          <w:sz w:val="20"/>
          <w:szCs w:val="20"/>
        </w:rPr>
        <w:t xml:space="preserve">, </w:t>
      </w:r>
      <w:r w:rsidRPr="00FA7862">
        <w:rPr>
          <w:rFonts w:ascii="Garamond" w:hAnsi="Garamond" w:cs="Courier New"/>
          <w:color w:val="000000"/>
          <w:sz w:val="20"/>
          <w:szCs w:val="20"/>
        </w:rPr>
        <w:t>mais que quelquefois, ne le compre</w:t>
      </w:r>
      <w:r w:rsidRPr="00FA7862">
        <w:rPr>
          <w:rFonts w:ascii="Garamond" w:hAnsi="Garamond" w:cs="Courier New"/>
          <w:color w:val="000000"/>
          <w:sz w:val="20"/>
          <w:szCs w:val="20"/>
        </w:rPr>
        <w:softHyphen/>
        <w:t xml:space="preserve">nant pas, ils interprètent. </w:t>
      </w:r>
    </w:p>
    <w:p w:rsidR="00EB15EB" w:rsidRPr="00570A09" w:rsidRDefault="00EB15EB">
      <w:pPr>
        <w:shd w:val="clear" w:color="auto" w:fill="FFFFFF"/>
        <w:autoSpaceDE w:val="0"/>
        <w:autoSpaceDN w:val="0"/>
        <w:adjustRightInd w:val="0"/>
        <w:rPr>
          <w:rFonts w:ascii="Garamond" w:hAnsi="Garamond" w:cs="Courier New"/>
          <w:i/>
          <w:color w:val="000000"/>
          <w:sz w:val="20"/>
          <w:szCs w:val="20"/>
        </w:rPr>
      </w:pPr>
      <w:r w:rsidRPr="00FA7862">
        <w:rPr>
          <w:rFonts w:ascii="Garamond" w:hAnsi="Garamond" w:cs="Courier New"/>
          <w:color w:val="000000"/>
          <w:sz w:val="20"/>
          <w:szCs w:val="20"/>
        </w:rPr>
        <w:t xml:space="preserve">C'est comme ça qu'il faut envisager l'étude des </w:t>
      </w:r>
      <w:r w:rsidRPr="00FA7862">
        <w:rPr>
          <w:rFonts w:ascii="Garamond" w:hAnsi="Garamond" w:cs="Courier New"/>
          <w:i/>
          <w:color w:val="000000"/>
          <w:sz w:val="20"/>
          <w:szCs w:val="20"/>
        </w:rPr>
        <w:t>anciennes traductions</w:t>
      </w:r>
      <w:r w:rsidRPr="00FA7862">
        <w:rPr>
          <w:rFonts w:ascii="Garamond" w:hAnsi="Garamond" w:cs="Courier New"/>
          <w:color w:val="000000"/>
          <w:sz w:val="20"/>
          <w:szCs w:val="20"/>
        </w:rPr>
        <w:t xml:space="preserve"> de la </w:t>
      </w:r>
      <w:r w:rsidRPr="00FA7862">
        <w:rPr>
          <w:rFonts w:ascii="Garamond" w:hAnsi="Garamond"/>
          <w:i/>
          <w:color w:val="000000"/>
          <w:sz w:val="20"/>
          <w:szCs w:val="20"/>
        </w:rPr>
        <w:t>Bible</w:t>
      </w:r>
      <w:r w:rsidRPr="00FA7862">
        <w:rPr>
          <w:rFonts w:ascii="Garamond" w:hAnsi="Garamond" w:cs="Courier New"/>
          <w:color w:val="000000"/>
          <w:sz w:val="20"/>
          <w:szCs w:val="20"/>
        </w:rPr>
        <w:t xml:space="preserve">. </w:t>
      </w:r>
    </w:p>
    <w:p w:rsidR="00EB15EB" w:rsidRPr="00FA7862" w:rsidRDefault="00EB15EB">
      <w:pPr>
        <w:pStyle w:val="Titre1"/>
        <w:rPr>
          <w:rFonts w:ascii="Garamond" w:hAnsi="Garamond"/>
          <w:sz w:val="20"/>
          <w:szCs w:val="20"/>
        </w:rPr>
      </w:pPr>
      <w:r w:rsidRPr="00FA7862">
        <w:rPr>
          <w:rFonts w:ascii="Garamond" w:hAnsi="Garamond"/>
          <w:sz w:val="20"/>
          <w:szCs w:val="20"/>
        </w:rPr>
        <w:t xml:space="preserve">Alors je ne sais si nous continuons à…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LACAN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Je crois que vraiment, si vous pouviez faire passer dans cette assemblée une idée des </w:t>
      </w:r>
      <w:r w:rsidRPr="00FA7862">
        <w:rPr>
          <w:rFonts w:ascii="Garamond" w:hAnsi="Garamond" w:cs="Courier New"/>
          <w:i/>
          <w:iCs/>
          <w:color w:val="000000"/>
          <w:sz w:val="20"/>
          <w:szCs w:val="20"/>
        </w:rPr>
        <w:t>manipulations</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autour des quelques mots vraiment clés…</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2069E" w:rsidRPr="00FA7862" w:rsidRDefault="0022069E" w:rsidP="0022069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CAQUOT</w:t>
      </w:r>
    </w:p>
    <w:p w:rsidR="0022069E" w:rsidRPr="00FA7862" w:rsidRDefault="0022069E" w:rsidP="0022069E">
      <w:pPr>
        <w:shd w:val="clear" w:color="auto" w:fill="FFFFFF"/>
        <w:autoSpaceDE w:val="0"/>
        <w:autoSpaceDN w:val="0"/>
        <w:adjustRightInd w:val="0"/>
        <w:rPr>
          <w:rFonts w:ascii="Garamond" w:hAnsi="Garamond" w:cs="Courier New"/>
          <w:color w:val="000000"/>
          <w:sz w:val="20"/>
          <w:szCs w:val="20"/>
        </w:rPr>
      </w:pP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Alors pour le sujet qui nous intéresse, c'est-à-dire le MOÏSE de SELLIN, voilà, il faut partir de deux textes, </w:t>
      </w:r>
    </w:p>
    <w:p w:rsidR="002D0FE1"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des textes d'</w:t>
      </w:r>
      <w:r w:rsidRPr="00FA7862">
        <w:rPr>
          <w:rFonts w:ascii="Garamond" w:hAnsi="Garamond"/>
          <w:i/>
          <w:color w:val="000000"/>
          <w:sz w:val="20"/>
          <w:szCs w:val="20"/>
        </w:rPr>
        <w:t>Osée</w:t>
      </w:r>
      <w:r w:rsidRPr="00FA7862">
        <w:rPr>
          <w:rFonts w:ascii="Garamond" w:hAnsi="Garamond" w:cs="Courier New"/>
          <w:color w:val="000000"/>
          <w:sz w:val="20"/>
          <w:szCs w:val="20"/>
        </w:rPr>
        <w:t xml:space="preserve"> et également d'un autre texte que je vous présenterai d'abord très rapidement,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qui est </w:t>
      </w:r>
      <w:r w:rsidRPr="00FA7862">
        <w:rPr>
          <w:rFonts w:ascii="Garamond" w:hAnsi="Garamond"/>
          <w:i/>
          <w:color w:val="000000" w:themeColor="text1"/>
          <w:sz w:val="20"/>
          <w:szCs w:val="20"/>
        </w:rPr>
        <w:t>Nombres 25</w:t>
      </w:r>
      <w:r w:rsidRPr="00FA7862">
        <w:rPr>
          <w:rFonts w:ascii="Garamond" w:hAnsi="Garamond" w:cs="Courier New"/>
          <w:color w:val="000000"/>
          <w:sz w:val="20"/>
          <w:szCs w:val="20"/>
        </w:rPr>
        <w:t xml:space="preserve"> : le </w:t>
      </w:r>
      <w:r w:rsidRPr="00FA7862">
        <w:rPr>
          <w:rFonts w:ascii="Garamond" w:hAnsi="Garamond"/>
          <w:bCs/>
          <w:i/>
          <w:color w:val="000000" w:themeColor="text1"/>
          <w:sz w:val="20"/>
          <w:szCs w:val="20"/>
        </w:rPr>
        <w:t>chapitre 25 des Nombres</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lastRenderedPageBreak/>
        <w:t>Texte très curieux, très difficile, certainement remanié par d'anciennes traditions…</w:t>
      </w:r>
    </w:p>
    <w:p w:rsidR="00EB15EB" w:rsidRPr="00FA7862" w:rsidRDefault="00570A09">
      <w:pPr>
        <w:shd w:val="clear" w:color="auto" w:fill="FFFFFF"/>
        <w:autoSpaceDE w:val="0"/>
        <w:autoSpaceDN w:val="0"/>
        <w:adjustRightInd w:val="0"/>
        <w:ind w:left="708"/>
        <w:rPr>
          <w:rFonts w:ascii="Garamond" w:hAnsi="Garamond" w:cs="Courier New"/>
          <w:color w:val="000000"/>
          <w:sz w:val="20"/>
          <w:szCs w:val="20"/>
        </w:rPr>
      </w:pPr>
      <w:r>
        <w:rPr>
          <w:rFonts w:ascii="Garamond" w:hAnsi="Garamond" w:cs="Courier New"/>
          <w:color w:val="000000"/>
          <w:sz w:val="20"/>
          <w:szCs w:val="20"/>
        </w:rPr>
        <w:t>a</w:t>
      </w:r>
      <w:r w:rsidR="00EB15EB" w:rsidRPr="00FA7862">
        <w:rPr>
          <w:rFonts w:ascii="Garamond" w:hAnsi="Garamond" w:cs="Courier New"/>
          <w:color w:val="000000"/>
          <w:sz w:val="20"/>
          <w:szCs w:val="20"/>
        </w:rPr>
        <w:t>vant</w:t>
      </w:r>
      <w:r>
        <w:rPr>
          <w:rFonts w:ascii="Garamond" w:hAnsi="Garamond" w:cs="Courier New"/>
          <w:color w:val="000000"/>
          <w:sz w:val="20"/>
          <w:szCs w:val="20"/>
        </w:rPr>
        <w:t>,</w:t>
      </w:r>
      <w:r w:rsidR="00EB15EB" w:rsidRPr="00FA7862">
        <w:rPr>
          <w:rFonts w:ascii="Garamond" w:hAnsi="Garamond" w:cs="Courier New"/>
          <w:color w:val="000000"/>
          <w:sz w:val="20"/>
          <w:szCs w:val="20"/>
        </w:rPr>
        <w:t xml:space="preserve"> bien entendu</w:t>
      </w:r>
      <w:r>
        <w:rPr>
          <w:rFonts w:ascii="Garamond" w:hAnsi="Garamond" w:cs="Courier New"/>
          <w:color w:val="000000"/>
          <w:sz w:val="20"/>
          <w:szCs w:val="20"/>
        </w:rPr>
        <w:t>,</w:t>
      </w:r>
      <w:r w:rsidR="00EB15EB" w:rsidRPr="00FA7862">
        <w:rPr>
          <w:rFonts w:ascii="Garamond" w:hAnsi="Garamond" w:cs="Courier New"/>
          <w:color w:val="000000"/>
          <w:sz w:val="20"/>
          <w:szCs w:val="20"/>
        </w:rPr>
        <w:t xml:space="preserve"> de connaître sa fixation par écrit dans la Bible </w:t>
      </w:r>
    </w:p>
    <w:p w:rsidR="00570A0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qui raconte, vous le savez, </w:t>
      </w:r>
      <w:r w:rsidR="00570A09">
        <w:rPr>
          <w:rFonts w:ascii="Garamond" w:hAnsi="Garamond" w:cs="Courier New"/>
          <w:color w:val="000000"/>
          <w:sz w:val="20"/>
          <w:szCs w:val="20"/>
        </w:rPr>
        <w:t>« </w:t>
      </w:r>
      <w:r w:rsidRPr="00FA7862">
        <w:rPr>
          <w:rFonts w:ascii="Garamond" w:hAnsi="Garamond" w:cs="Courier New"/>
          <w:i/>
          <w:color w:val="000000"/>
          <w:sz w:val="20"/>
          <w:szCs w:val="20"/>
        </w:rPr>
        <w:t>l'idolâtrie des Israélites dans les plaines de Moab</w:t>
      </w:r>
      <w:r w:rsidR="00570A09">
        <w:rPr>
          <w:rFonts w:ascii="Garamond" w:hAnsi="Garamond" w:cs="Courier New"/>
          <w:i/>
          <w:color w:val="000000"/>
          <w:sz w:val="20"/>
          <w:szCs w:val="20"/>
        </w:rPr>
        <w:t> »</w:t>
      </w:r>
      <w:r w:rsidRPr="00FA7862">
        <w:rPr>
          <w:rFonts w:ascii="Garamond" w:hAnsi="Garamond" w:cs="Courier New"/>
          <w:color w:val="000000"/>
          <w:sz w:val="20"/>
          <w:szCs w:val="20"/>
        </w:rPr>
        <w:t xml:space="preserve">, culte de </w:t>
      </w:r>
      <w:r w:rsidR="0022069E"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w:t>
      </w:r>
      <w:r w:rsidR="0022069E" w:rsidRPr="00FA7862">
        <w:rPr>
          <w:rFonts w:ascii="Garamond" w:hAnsi="Garamond" w:cs="Courier New"/>
          <w:color w:val="000000"/>
          <w:sz w:val="20"/>
          <w:szCs w:val="20"/>
        </w:rPr>
        <w:t>PÉOR</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et ceci se passant dans un endroit appelé </w:t>
      </w:r>
      <w:proofErr w:type="spellStart"/>
      <w:r w:rsidRPr="00FA7862">
        <w:rPr>
          <w:rFonts w:ascii="Garamond" w:hAnsi="Garamond" w:cs="Courier New"/>
          <w:color w:val="000000"/>
          <w:sz w:val="20"/>
          <w:szCs w:val="20"/>
        </w:rPr>
        <w:t>Shittim</w:t>
      </w:r>
      <w:proofErr w:type="spellEnd"/>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D0FE1"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Le texte est très difficile. Je me permets de vous relire la fin : </w:t>
      </w:r>
      <w:r w:rsidR="0022069E" w:rsidRPr="00FA7862">
        <w:rPr>
          <w:rFonts w:ascii="Garamond" w:hAnsi="Garamond"/>
          <w:i/>
          <w:color w:val="000000" w:themeColor="text1"/>
          <w:sz w:val="20"/>
          <w:szCs w:val="20"/>
        </w:rPr>
        <w:t>Nombres 25</w:t>
      </w:r>
      <w:r w:rsidR="0022069E" w:rsidRPr="00FA7862">
        <w:rPr>
          <w:rFonts w:ascii="Garamond" w:hAnsi="Garamond" w:cs="Courier New"/>
          <w:color w:val="000000"/>
          <w:sz w:val="20"/>
          <w:szCs w:val="20"/>
        </w:rPr>
        <w:t> </w:t>
      </w:r>
      <w:r w:rsidRPr="00FA7862">
        <w:rPr>
          <w:rFonts w:ascii="Garamond" w:hAnsi="Garamond" w:cs="Courier New"/>
          <w:color w:val="000000"/>
          <w:sz w:val="20"/>
          <w:szCs w:val="20"/>
        </w:rPr>
        <w:t xml:space="preserve"> - je lis une traduction,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le texte est facile et nous pouvons prendre là n'importe quelle traduction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proofErr w:type="spellStart"/>
      <w:r w:rsidRPr="00FA7862">
        <w:rPr>
          <w:sz w:val="20"/>
          <w:szCs w:val="20"/>
        </w:rPr>
        <w:t>וַי</w:t>
      </w:r>
      <w:proofErr w:type="spellEnd"/>
      <w:r w:rsidRPr="00FA7862">
        <w:rPr>
          <w:sz w:val="20"/>
          <w:szCs w:val="20"/>
        </w:rPr>
        <w:t>ֵּשֶׁב</w:t>
      </w:r>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r w:rsidRPr="00FA7862">
        <w:rPr>
          <w:sz w:val="20"/>
          <w:szCs w:val="20"/>
        </w:rPr>
        <w:t>בַּשִּׁטִּ</w:t>
      </w:r>
      <w:proofErr w:type="spellStart"/>
      <w:r w:rsidRPr="00FA7862">
        <w:rPr>
          <w:sz w:val="20"/>
          <w:szCs w:val="20"/>
        </w:rPr>
        <w:t>ים</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חֶל</w:t>
      </w:r>
      <w:proofErr w:type="spellEnd"/>
      <w:r w:rsidRPr="00FA7862">
        <w:rPr>
          <w:rFonts w:ascii="Garamond" w:hAnsi="Garamond"/>
          <w:sz w:val="20"/>
          <w:szCs w:val="20"/>
        </w:rPr>
        <w:t xml:space="preserve"> </w:t>
      </w:r>
      <w:proofErr w:type="spellStart"/>
      <w:r w:rsidRPr="00FA7862">
        <w:rPr>
          <w:sz w:val="20"/>
          <w:szCs w:val="20"/>
        </w:rPr>
        <w:t>הָעָם</w:t>
      </w:r>
      <w:proofErr w:type="spellEnd"/>
      <w:r w:rsidRPr="00FA7862">
        <w:rPr>
          <w:rFonts w:ascii="Garamond" w:hAnsi="Garamond"/>
          <w:sz w:val="20"/>
          <w:szCs w:val="20"/>
        </w:rPr>
        <w:t xml:space="preserve">, </w:t>
      </w:r>
      <w:proofErr w:type="spellStart"/>
      <w:r w:rsidRPr="00FA7862">
        <w:rPr>
          <w:sz w:val="20"/>
          <w:szCs w:val="20"/>
        </w:rPr>
        <w:t>לִזְנוֹת</w:t>
      </w:r>
      <w:proofErr w:type="spellEnd"/>
      <w:r w:rsidRPr="00FA7862">
        <w:rPr>
          <w:rFonts w:ascii="Garamond" w:hAnsi="Garamond"/>
          <w:sz w:val="20"/>
          <w:szCs w:val="20"/>
        </w:rPr>
        <w:t xml:space="preserve"> </w:t>
      </w:r>
      <w:proofErr w:type="spellStart"/>
      <w:r w:rsidRPr="00FA7862">
        <w:rPr>
          <w:sz w:val="20"/>
          <w:szCs w:val="20"/>
        </w:rPr>
        <w:t>אֶל</w:t>
      </w:r>
      <w:r w:rsidRPr="00FA7862">
        <w:rPr>
          <w:rFonts w:ascii="Garamond" w:hAnsi="Garamond"/>
          <w:sz w:val="20"/>
          <w:szCs w:val="20"/>
        </w:rPr>
        <w:t>-</w:t>
      </w:r>
      <w:r w:rsidRPr="00FA7862">
        <w:rPr>
          <w:sz w:val="20"/>
          <w:szCs w:val="20"/>
        </w:rPr>
        <w:t>ב</w:t>
      </w:r>
      <w:proofErr w:type="spellEnd"/>
      <w:r w:rsidRPr="00FA7862">
        <w:rPr>
          <w:sz w:val="20"/>
          <w:szCs w:val="20"/>
        </w:rPr>
        <w:t>ְּ</w:t>
      </w:r>
      <w:proofErr w:type="spellStart"/>
      <w:r w:rsidRPr="00FA7862">
        <w:rPr>
          <w:sz w:val="20"/>
          <w:szCs w:val="20"/>
        </w:rPr>
        <w:t>נוֹת</w:t>
      </w:r>
      <w:proofErr w:type="spellEnd"/>
      <w:r w:rsidRPr="00FA7862">
        <w:rPr>
          <w:rFonts w:ascii="Garamond" w:hAnsi="Garamond"/>
          <w:sz w:val="20"/>
          <w:szCs w:val="20"/>
        </w:rPr>
        <w:t xml:space="preserve"> </w:t>
      </w:r>
      <w:proofErr w:type="spellStart"/>
      <w:r w:rsidRPr="00FA7862">
        <w:rPr>
          <w:sz w:val="20"/>
          <w:szCs w:val="20"/>
        </w:rPr>
        <w:t>מוֹאָב</w:t>
      </w:r>
      <w:proofErr w:type="spellEnd"/>
      <w:r w:rsidRPr="00FA7862">
        <w:rPr>
          <w:rFonts w:ascii="Garamond" w:hAnsi="Garamond"/>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0022069E" w:rsidRPr="00FA7862">
        <w:rPr>
          <w:rFonts w:ascii="Garamond" w:hAnsi="Garamond"/>
          <w:i/>
          <w:color w:val="000000"/>
          <w:sz w:val="20"/>
          <w:szCs w:val="20"/>
        </w:rPr>
        <w:t>P</w:t>
      </w:r>
      <w:r w:rsidRPr="00FA7862">
        <w:rPr>
          <w:rFonts w:ascii="Garamond" w:hAnsi="Garamond"/>
          <w:i/>
          <w:color w:val="000000"/>
          <w:sz w:val="20"/>
          <w:szCs w:val="20"/>
        </w:rPr>
        <w:t xml:space="preserve">endant qu'Israël demeurait à </w:t>
      </w:r>
      <w:proofErr w:type="spellStart"/>
      <w:r w:rsidRPr="00FA7862">
        <w:rPr>
          <w:rFonts w:ascii="Garamond" w:hAnsi="Garamond"/>
          <w:i/>
          <w:color w:val="000000"/>
          <w:sz w:val="20"/>
          <w:szCs w:val="20"/>
        </w:rPr>
        <w:t>Shittim</w:t>
      </w:r>
      <w:proofErr w:type="spellEnd"/>
      <w:r w:rsidRPr="00FA7862">
        <w:rPr>
          <w:rFonts w:ascii="Garamond" w:hAnsi="Garamond"/>
          <w:i/>
          <w:color w:val="000000"/>
          <w:sz w:val="20"/>
          <w:szCs w:val="20"/>
        </w:rPr>
        <w:t>, le peuple commença à se livrer à la débauche avec les filles de Moab</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22069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J</w:t>
      </w:r>
      <w:r w:rsidR="00EB15EB" w:rsidRPr="00FA7862">
        <w:rPr>
          <w:rFonts w:ascii="Garamond" w:hAnsi="Garamond" w:cs="Courier New"/>
          <w:color w:val="000000"/>
          <w:sz w:val="20"/>
          <w:szCs w:val="20"/>
        </w:rPr>
        <w:t xml:space="preserve">e passe, n'est-ce-pas. </w:t>
      </w:r>
      <w:r w:rsidR="0073410A" w:rsidRPr="00570A09">
        <w:rPr>
          <w:rFonts w:ascii="Garamond" w:hAnsi="Garamond"/>
          <w:color w:val="C00000"/>
          <w:sz w:val="14"/>
          <w:szCs w:val="14"/>
        </w:rPr>
        <w:t>[</w:t>
      </w:r>
      <w:r w:rsidR="0073410A" w:rsidRPr="00570A09">
        <w:rPr>
          <w:rFonts w:ascii="Garamond" w:hAnsi="Garamond"/>
          <w:i/>
          <w:color w:val="C00000"/>
          <w:sz w:val="14"/>
          <w:szCs w:val="14"/>
        </w:rPr>
        <w:t>Rires</w:t>
      </w:r>
      <w:r w:rsidR="0073410A" w:rsidRPr="00570A09">
        <w:rPr>
          <w:rFonts w:ascii="Garamond" w:hAnsi="Garamond"/>
          <w:color w:val="C00000"/>
          <w:sz w:val="14"/>
          <w:szCs w:val="14"/>
        </w:rPr>
        <w:t>]</w:t>
      </w:r>
      <w:r w:rsidR="00570A09">
        <w:rPr>
          <w:rFonts w:ascii="Garamond" w:hAnsi="Garamond"/>
          <w:color w:val="C00000"/>
          <w:sz w:val="14"/>
          <w:szCs w:val="14"/>
        </w:rPr>
        <w:t xml:space="preserve"> </w:t>
      </w:r>
      <w:r w:rsidR="00EB15EB" w:rsidRPr="00FA7862">
        <w:rPr>
          <w:rFonts w:ascii="Garamond" w:hAnsi="Garamond" w:cs="Courier New"/>
          <w:color w:val="000000"/>
          <w:sz w:val="20"/>
          <w:szCs w:val="20"/>
        </w:rPr>
        <w:t xml:space="preserve">Bon, enfin, je passe </w:t>
      </w:r>
      <w:r w:rsidR="00EB15EB" w:rsidRPr="00FA7862">
        <w:rPr>
          <w:rFonts w:ascii="Garamond" w:hAnsi="Garamond"/>
          <w:i/>
          <w:iCs/>
          <w:color w:val="000000"/>
          <w:sz w:val="20"/>
          <w:szCs w:val="20"/>
        </w:rPr>
        <w:t>dans le texte</w:t>
      </w:r>
      <w:r w:rsidR="00EB15EB" w:rsidRPr="00FA7862">
        <w:rPr>
          <w:rFonts w:ascii="Garamond" w:hAnsi="Garamond" w:cs="Courier New"/>
          <w:i/>
          <w:iCs/>
          <w:color w:val="000000"/>
          <w:sz w:val="20"/>
          <w:szCs w:val="20"/>
        </w:rPr>
        <w:t xml:space="preserve"> </w:t>
      </w:r>
      <w:r w:rsidR="00570A09" w:rsidRPr="00570A09">
        <w:rPr>
          <w:rFonts w:ascii="Garamond" w:hAnsi="Garamond"/>
          <w:color w:val="C00000"/>
          <w:sz w:val="14"/>
          <w:szCs w:val="14"/>
        </w:rPr>
        <w:t>[</w:t>
      </w:r>
      <w:r w:rsidR="00570A09" w:rsidRPr="00570A09">
        <w:rPr>
          <w:rFonts w:ascii="Garamond" w:hAnsi="Garamond"/>
          <w:i/>
          <w:color w:val="C00000"/>
          <w:sz w:val="14"/>
          <w:szCs w:val="14"/>
        </w:rPr>
        <w:t>Rires</w:t>
      </w:r>
      <w:r w:rsidR="00570A09" w:rsidRPr="00570A09">
        <w:rPr>
          <w:rFonts w:ascii="Garamond" w:hAnsi="Garamond"/>
          <w:color w:val="C00000"/>
          <w:sz w:val="14"/>
          <w:szCs w:val="14"/>
        </w:rPr>
        <w:t>]</w:t>
      </w:r>
      <w:r w:rsidR="00EB15EB" w:rsidRPr="00FA7862">
        <w:rPr>
          <w:rFonts w:ascii="Garamond" w:hAnsi="Garamond" w:cs="Courier New"/>
          <w:color w:val="000000"/>
          <w:sz w:val="20"/>
          <w:szCs w:val="20"/>
        </w:rPr>
        <w:t xml:space="preserve"> , d’ailleurs le texte est extr</w:t>
      </w:r>
      <w:r w:rsidR="0073410A" w:rsidRPr="00FA7862">
        <w:rPr>
          <w:rFonts w:ascii="Garamond" w:hAnsi="Garamond" w:cs="Courier New"/>
          <w:color w:val="000000"/>
          <w:sz w:val="20"/>
          <w:szCs w:val="20"/>
        </w:rPr>
        <w:t>ê</w:t>
      </w:r>
      <w:r w:rsidR="00EB15EB" w:rsidRPr="00FA7862">
        <w:rPr>
          <w:rFonts w:ascii="Garamond" w:hAnsi="Garamond" w:cs="Courier New"/>
          <w:color w:val="000000"/>
          <w:sz w:val="20"/>
          <w:szCs w:val="20"/>
        </w:rPr>
        <w:t>mement…</w:t>
      </w:r>
    </w:p>
    <w:p w:rsidR="00EB15EB" w:rsidRPr="00FA7862" w:rsidRDefault="00EB15EB">
      <w:pPr>
        <w:shd w:val="clear" w:color="auto" w:fill="FFFFFF"/>
        <w:autoSpaceDE w:val="0"/>
        <w:autoSpaceDN w:val="0"/>
        <w:adjustRightInd w:val="0"/>
        <w:rPr>
          <w:rFonts w:ascii="Garamond" w:hAnsi="Garamond" w:cs="Courier New"/>
          <w:sz w:val="20"/>
          <w:szCs w:val="20"/>
        </w:rPr>
      </w:pPr>
    </w:p>
    <w:p w:rsidR="00EB15EB" w:rsidRPr="00FA7862" w:rsidRDefault="00EB15EB">
      <w:pPr>
        <w:shd w:val="clear" w:color="auto" w:fill="FFFFFF"/>
        <w:autoSpaceDE w:val="0"/>
        <w:autoSpaceDN w:val="0"/>
        <w:adjustRightInd w:val="0"/>
        <w:rPr>
          <w:rFonts w:ascii="Garamond" w:hAnsi="Garamond" w:cs="Courier New"/>
          <w:i/>
          <w:color w:val="C00000"/>
          <w:sz w:val="20"/>
          <w:szCs w:val="20"/>
        </w:rPr>
      </w:pPr>
      <w:r w:rsidRPr="00FA7862">
        <w:rPr>
          <w:rFonts w:ascii="Garamond" w:hAnsi="Garamond" w:cs="Courier New"/>
          <w:i/>
          <w:color w:val="C00000"/>
          <w:sz w:val="20"/>
          <w:szCs w:val="20"/>
        </w:rPr>
        <w:t>X dans la salle : Censure !</w:t>
      </w:r>
    </w:p>
    <w:p w:rsidR="00EB15EB" w:rsidRPr="00FA7862" w:rsidRDefault="00EB15EB">
      <w:pPr>
        <w:shd w:val="clear" w:color="auto" w:fill="FFFFFF"/>
        <w:autoSpaceDE w:val="0"/>
        <w:autoSpaceDN w:val="0"/>
        <w:adjustRightInd w:val="0"/>
        <w:rPr>
          <w:rFonts w:ascii="Garamond" w:hAnsi="Garamond"/>
          <w:b/>
          <w:bCs/>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b/>
          <w:bCs/>
          <w:sz w:val="20"/>
          <w:szCs w:val="20"/>
        </w:rPr>
        <w:t>ג</w:t>
      </w:r>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ִּצָּ</w:t>
      </w:r>
      <w:proofErr w:type="spellStart"/>
      <w:r w:rsidRPr="00FA7862">
        <w:rPr>
          <w:sz w:val="20"/>
          <w:szCs w:val="20"/>
        </w:rPr>
        <w:t>מֶד</w:t>
      </w:r>
      <w:proofErr w:type="spellEnd"/>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לְבַעַל</w:t>
      </w:r>
      <w:proofErr w:type="spellEnd"/>
      <w:r w:rsidRPr="00FA7862">
        <w:rPr>
          <w:rFonts w:ascii="Garamond" w:hAnsi="Garamond"/>
          <w:sz w:val="20"/>
          <w:szCs w:val="20"/>
        </w:rPr>
        <w:t xml:space="preserve"> </w:t>
      </w:r>
      <w:r w:rsidRPr="00FA7862">
        <w:rPr>
          <w:sz w:val="20"/>
          <w:szCs w:val="20"/>
        </w:rPr>
        <w:t>פְּ</w:t>
      </w:r>
      <w:proofErr w:type="spellStart"/>
      <w:r w:rsidRPr="00FA7862">
        <w:rPr>
          <w:sz w:val="20"/>
          <w:szCs w:val="20"/>
        </w:rPr>
        <w:t>עוֹר</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חַר</w:t>
      </w:r>
      <w:r w:rsidRPr="00FA7862">
        <w:rPr>
          <w:rFonts w:ascii="Garamond" w:hAnsi="Garamond"/>
          <w:sz w:val="20"/>
          <w:szCs w:val="20"/>
        </w:rPr>
        <w:t>-</w:t>
      </w:r>
      <w:r w:rsidRPr="00FA7862">
        <w:rPr>
          <w:sz w:val="20"/>
          <w:szCs w:val="20"/>
        </w:rPr>
        <w:t>אַף</w:t>
      </w:r>
      <w:proofErr w:type="spellEnd"/>
      <w:r w:rsidRPr="00FA7862">
        <w:rPr>
          <w:rFonts w:ascii="Garamond" w:hAnsi="Garamond"/>
          <w:sz w:val="20"/>
          <w:szCs w:val="20"/>
        </w:rPr>
        <w:t xml:space="preserve"> </w:t>
      </w:r>
      <w:proofErr w:type="spellStart"/>
      <w:r w:rsidRPr="00FA7862">
        <w:rPr>
          <w:sz w:val="20"/>
          <w:szCs w:val="20"/>
        </w:rPr>
        <w:t>יְהוָה</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w:t>
      </w:r>
    </w:p>
    <w:p w:rsidR="00EB15EB" w:rsidRPr="00FA7862" w:rsidRDefault="00EB15EB">
      <w:pPr>
        <w:shd w:val="clear" w:color="auto" w:fill="FFFFFF"/>
        <w:autoSpaceDE w:val="0"/>
        <w:autoSpaceDN w:val="0"/>
        <w:adjustRightInd w:val="0"/>
        <w:rPr>
          <w:rFonts w:ascii="Garamond" w:hAnsi="Garamond"/>
          <w:i/>
          <w:color w:val="000000"/>
          <w:sz w:val="20"/>
          <w:szCs w:val="20"/>
        </w:rPr>
      </w:pPr>
      <w:r w:rsidRPr="00FA7862">
        <w:rPr>
          <w:rFonts w:ascii="Garamond" w:hAnsi="Garamond"/>
          <w:i/>
          <w:color w:val="000000"/>
          <w:sz w:val="20"/>
          <w:szCs w:val="20"/>
        </w:rPr>
        <w:t xml:space="preserve">La colère de Dieu s'enflamme contre Israël. </w:t>
      </w:r>
    </w:p>
    <w:p w:rsidR="0022069E" w:rsidRPr="00FA7862" w:rsidRDefault="00EB15EB">
      <w:pPr>
        <w:shd w:val="clear" w:color="auto" w:fill="FFFFFF"/>
        <w:autoSpaceDE w:val="0"/>
        <w:autoSpaceDN w:val="0"/>
        <w:adjustRightInd w:val="0"/>
        <w:rPr>
          <w:rFonts w:ascii="Garamond" w:hAnsi="Garamond"/>
          <w:sz w:val="20"/>
          <w:szCs w:val="20"/>
        </w:rPr>
      </w:pPr>
      <w:r w:rsidRPr="00FA7862">
        <w:rPr>
          <w:b/>
          <w:bCs/>
          <w:sz w:val="20"/>
          <w:szCs w:val="20"/>
        </w:rPr>
        <w:t>ו</w:t>
      </w:r>
      <w:r w:rsidRPr="00FA7862">
        <w:rPr>
          <w:rFonts w:ascii="Garamond" w:hAnsi="Garamond"/>
          <w:sz w:val="20"/>
          <w:szCs w:val="20"/>
        </w:rPr>
        <w:t xml:space="preserve"> </w:t>
      </w:r>
      <w:proofErr w:type="spellStart"/>
      <w:r w:rsidRPr="00FA7862">
        <w:rPr>
          <w:sz w:val="20"/>
          <w:szCs w:val="20"/>
        </w:rPr>
        <w:t>וְהִנ</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אִיש</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מִב</w:t>
      </w:r>
      <w:proofErr w:type="spellEnd"/>
      <w:r w:rsidRPr="00FA7862">
        <w:rPr>
          <w:sz w:val="20"/>
          <w:szCs w:val="20"/>
        </w:rPr>
        <w:t>ְּ</w:t>
      </w:r>
      <w:proofErr w:type="spellStart"/>
      <w:r w:rsidRPr="00FA7862">
        <w:rPr>
          <w:sz w:val="20"/>
          <w:szCs w:val="20"/>
        </w:rPr>
        <w:t>נֵי</w:t>
      </w:r>
      <w:proofErr w:type="spellEnd"/>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r w:rsidRPr="00FA7862">
        <w:rPr>
          <w:sz w:val="20"/>
          <w:szCs w:val="20"/>
        </w:rPr>
        <w:t>בָּא</w:t>
      </w:r>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קְרֵב</w:t>
      </w:r>
      <w:proofErr w:type="spellEnd"/>
      <w:r w:rsidRPr="00FA7862">
        <w:rPr>
          <w:rFonts w:ascii="Garamond" w:hAnsi="Garamond"/>
          <w:sz w:val="20"/>
          <w:szCs w:val="20"/>
        </w:rPr>
        <w:t xml:space="preserve"> </w:t>
      </w:r>
      <w:proofErr w:type="spellStart"/>
      <w:r w:rsidRPr="00FA7862">
        <w:rPr>
          <w:sz w:val="20"/>
          <w:szCs w:val="20"/>
        </w:rPr>
        <w:t>אֶל</w:t>
      </w:r>
      <w:r w:rsidRPr="00FA7862">
        <w:rPr>
          <w:rFonts w:ascii="Garamond" w:hAnsi="Garamond"/>
          <w:sz w:val="20"/>
          <w:szCs w:val="20"/>
        </w:rPr>
        <w:t>-</w:t>
      </w:r>
      <w:r w:rsidRPr="00FA7862">
        <w:rPr>
          <w:sz w:val="20"/>
          <w:szCs w:val="20"/>
        </w:rPr>
        <w:t>אֶחָיו</w:t>
      </w:r>
      <w:proofErr w:type="spellEnd"/>
      <w:r w:rsidRPr="00FA7862">
        <w:rPr>
          <w:rFonts w:ascii="Garamond" w:hAnsi="Garamond"/>
          <w:sz w:val="20"/>
          <w:szCs w:val="20"/>
        </w:rPr>
        <w:t xml:space="preserve"> </w:t>
      </w:r>
      <w:proofErr w:type="spellStart"/>
      <w:r w:rsidRPr="00FA7862">
        <w:rPr>
          <w:sz w:val="20"/>
          <w:szCs w:val="20"/>
        </w:rPr>
        <w:t>אֶת</w:t>
      </w:r>
      <w:r w:rsidRPr="00FA7862">
        <w:rPr>
          <w:rFonts w:ascii="Garamond" w:hAnsi="Garamond"/>
          <w:sz w:val="20"/>
          <w:szCs w:val="20"/>
        </w:rPr>
        <w:t>-</w:t>
      </w:r>
      <w:r w:rsidRPr="00FA7862">
        <w:rPr>
          <w:sz w:val="20"/>
          <w:szCs w:val="20"/>
        </w:rPr>
        <w:t>הַמ</w:t>
      </w:r>
      <w:proofErr w:type="spellEnd"/>
      <w:r w:rsidRPr="00FA7862">
        <w:rPr>
          <w:sz w:val="20"/>
          <w:szCs w:val="20"/>
        </w:rPr>
        <w:t>ִּ</w:t>
      </w:r>
      <w:proofErr w:type="spellStart"/>
      <w:r w:rsidRPr="00FA7862">
        <w:rPr>
          <w:sz w:val="20"/>
          <w:szCs w:val="20"/>
        </w:rPr>
        <w:t>דְיָנִית</w:t>
      </w:r>
      <w:proofErr w:type="spellEnd"/>
      <w:r w:rsidRPr="00FA7862">
        <w:rPr>
          <w:rFonts w:ascii="Garamond" w:hAnsi="Garamond"/>
          <w:sz w:val="20"/>
          <w:szCs w:val="20"/>
        </w:rPr>
        <w:t xml:space="preserve">, </w:t>
      </w:r>
      <w:proofErr w:type="spellStart"/>
      <w:r w:rsidRPr="00FA7862">
        <w:rPr>
          <w:sz w:val="20"/>
          <w:szCs w:val="20"/>
        </w:rPr>
        <w:t>לְעֵינֵי</w:t>
      </w:r>
      <w:proofErr w:type="spellEnd"/>
      <w:r w:rsidRPr="00FA7862">
        <w:rPr>
          <w:rFonts w:ascii="Garamond" w:hAnsi="Garamond"/>
          <w:sz w:val="20"/>
          <w:szCs w:val="20"/>
        </w:rPr>
        <w:t xml:space="preserve"> </w:t>
      </w:r>
      <w:proofErr w:type="spellStart"/>
      <w:r w:rsidRPr="00FA7862">
        <w:rPr>
          <w:sz w:val="20"/>
          <w:szCs w:val="20"/>
        </w:rPr>
        <w:t>מֹש</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וּלְעֵינֵי</w:t>
      </w:r>
      <w:proofErr w:type="spellEnd"/>
      <w:r w:rsidRPr="00FA7862">
        <w:rPr>
          <w:rFonts w:ascii="Garamond" w:hAnsi="Garamond"/>
          <w:sz w:val="20"/>
          <w:szCs w:val="20"/>
        </w:rPr>
        <w:t xml:space="preserve"> </w:t>
      </w:r>
      <w:r w:rsidRPr="00FA7862">
        <w:rPr>
          <w:sz w:val="20"/>
          <w:szCs w:val="20"/>
        </w:rPr>
        <w:t>כָּ</w:t>
      </w:r>
      <w:proofErr w:type="spellStart"/>
      <w:r w:rsidRPr="00FA7862">
        <w:rPr>
          <w:sz w:val="20"/>
          <w:szCs w:val="20"/>
        </w:rPr>
        <w:t>ל</w:t>
      </w:r>
      <w:r w:rsidRPr="00FA7862">
        <w:rPr>
          <w:rFonts w:ascii="Garamond" w:hAnsi="Garamond"/>
          <w:sz w:val="20"/>
          <w:szCs w:val="20"/>
        </w:rPr>
        <w:t>-</w:t>
      </w:r>
      <w:r w:rsidRPr="00FA7862">
        <w:rPr>
          <w:sz w:val="20"/>
          <w:szCs w:val="20"/>
        </w:rPr>
        <w:t>עֲדַת</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נֵי</w:t>
      </w:r>
      <w:r w:rsidRPr="00FA7862">
        <w:rPr>
          <w:rFonts w:ascii="Garamond" w:hAnsi="Garamond"/>
          <w:sz w:val="20"/>
          <w:szCs w:val="20"/>
        </w:rPr>
        <w:t>-</w:t>
      </w:r>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וְהֵמ</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בֹכִים</w:t>
      </w:r>
      <w:proofErr w:type="spellEnd"/>
      <w:r w:rsidRPr="00FA7862">
        <w:rPr>
          <w:rFonts w:ascii="Garamond" w:hAnsi="Garamond"/>
          <w:sz w:val="20"/>
          <w:szCs w:val="20"/>
        </w:rPr>
        <w:t xml:space="preserve">, </w:t>
      </w:r>
      <w:r w:rsidRPr="00FA7862">
        <w:rPr>
          <w:sz w:val="20"/>
          <w:szCs w:val="20"/>
        </w:rPr>
        <w:t>פֶּ</w:t>
      </w:r>
      <w:proofErr w:type="spellStart"/>
      <w:r w:rsidRPr="00FA7862">
        <w:rPr>
          <w:sz w:val="20"/>
          <w:szCs w:val="20"/>
        </w:rPr>
        <w:t>תַח</w:t>
      </w:r>
      <w:proofErr w:type="spellEnd"/>
      <w:r w:rsidRPr="00FA7862">
        <w:rPr>
          <w:rFonts w:ascii="Garamond" w:hAnsi="Garamond"/>
          <w:sz w:val="20"/>
          <w:szCs w:val="20"/>
        </w:rPr>
        <w:t xml:space="preserve"> </w:t>
      </w:r>
      <w:proofErr w:type="spellStart"/>
      <w:r w:rsidRPr="00FA7862">
        <w:rPr>
          <w:sz w:val="20"/>
          <w:szCs w:val="20"/>
        </w:rPr>
        <w:t>אֹהֶל</w:t>
      </w:r>
      <w:proofErr w:type="spellEnd"/>
      <w:r w:rsidRPr="00FA7862">
        <w:rPr>
          <w:rFonts w:ascii="Garamond" w:hAnsi="Garamond"/>
          <w:sz w:val="20"/>
          <w:szCs w:val="20"/>
        </w:rPr>
        <w:t xml:space="preserve"> </w:t>
      </w:r>
      <w:proofErr w:type="spellStart"/>
      <w:r w:rsidRPr="00FA7862">
        <w:rPr>
          <w:sz w:val="20"/>
          <w:szCs w:val="20"/>
        </w:rPr>
        <w:t>מוֹעֵד</w:t>
      </w:r>
      <w:proofErr w:type="spellEnd"/>
      <w:r w:rsidRPr="00FA7862">
        <w:rPr>
          <w:rFonts w:ascii="Garamond" w:hAnsi="Garamond"/>
          <w:sz w:val="20"/>
          <w:szCs w:val="20"/>
        </w:rPr>
        <w:t>.</w:t>
      </w:r>
      <w:r w:rsidR="0022069E" w:rsidRPr="00FA7862">
        <w:rPr>
          <w:rFonts w:ascii="Garamond" w:hAnsi="Garamond"/>
          <w:sz w:val="20"/>
          <w:szCs w:val="20"/>
        </w:rPr>
        <w:t xml:space="preserve"> </w:t>
      </w:r>
    </w:p>
    <w:p w:rsidR="00EB15EB" w:rsidRPr="00FA7862" w:rsidRDefault="0022069E">
      <w:pPr>
        <w:shd w:val="clear" w:color="auto" w:fill="FFFFFF"/>
        <w:autoSpaceDE w:val="0"/>
        <w:autoSpaceDN w:val="0"/>
        <w:adjustRightInd w:val="0"/>
        <w:rPr>
          <w:rFonts w:ascii="Garamond" w:hAnsi="Garamond" w:cs="Courier New"/>
          <w:sz w:val="20"/>
          <w:szCs w:val="20"/>
        </w:rPr>
      </w:pPr>
      <w:r w:rsidRPr="00FA7862">
        <w:rPr>
          <w:rFonts w:ascii="Garamond" w:hAnsi="Garamond"/>
          <w:sz w:val="20"/>
          <w:szCs w:val="20"/>
        </w:rPr>
        <w:t xml:space="preserve"> </w:t>
      </w:r>
      <w:r w:rsidR="00EB15EB" w:rsidRPr="00FA7862">
        <w:rPr>
          <w:rFonts w:ascii="Garamond" w:hAnsi="Garamond"/>
          <w:i/>
          <w:color w:val="000000"/>
          <w:sz w:val="20"/>
          <w:szCs w:val="20"/>
        </w:rPr>
        <w:t>Voici qu'un homme des enfants d'Israël</w:t>
      </w:r>
      <w:r w:rsidR="00EB15EB" w:rsidRPr="00FA7862">
        <w:rPr>
          <w:rFonts w:ascii="Garamond" w:hAnsi="Garamond" w:cs="Courier New"/>
          <w:color w:val="000000"/>
          <w:sz w:val="20"/>
          <w:szCs w:val="20"/>
        </w:rPr>
        <w:t xml:space="preserve">…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22069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w:t>
      </w:r>
      <w:r w:rsidR="00EB15EB" w:rsidRPr="00FA7862">
        <w:rPr>
          <w:rFonts w:ascii="Garamond" w:hAnsi="Garamond" w:cs="Courier New"/>
          <w:color w:val="000000"/>
          <w:sz w:val="20"/>
          <w:szCs w:val="20"/>
        </w:rPr>
        <w:t xml:space="preserve">t alors là un passage tout à fait, curieux :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0022069E" w:rsidRPr="00FA7862">
        <w:rPr>
          <w:rFonts w:ascii="Garamond" w:hAnsi="Garamond"/>
          <w:i/>
          <w:color w:val="000000"/>
          <w:sz w:val="20"/>
          <w:szCs w:val="20"/>
        </w:rPr>
        <w:t>U</w:t>
      </w:r>
      <w:r w:rsidRPr="00FA7862">
        <w:rPr>
          <w:rFonts w:ascii="Garamond" w:hAnsi="Garamond"/>
          <w:i/>
          <w:color w:val="000000"/>
          <w:sz w:val="20"/>
          <w:szCs w:val="20"/>
        </w:rPr>
        <w:t xml:space="preserve">n homme des enfants d'Israël amène vers ses frères une </w:t>
      </w:r>
      <w:proofErr w:type="spellStart"/>
      <w:r w:rsidRPr="00FA7862">
        <w:rPr>
          <w:rFonts w:ascii="Garamond" w:hAnsi="Garamond"/>
          <w:i/>
          <w:color w:val="000000"/>
          <w:sz w:val="20"/>
          <w:szCs w:val="20"/>
        </w:rPr>
        <w:t>Madianite</w:t>
      </w:r>
      <w:proofErr w:type="spellEnd"/>
      <w:r w:rsidRPr="00FA7862">
        <w:rPr>
          <w:rFonts w:ascii="Garamond" w:hAnsi="Garamond"/>
          <w:i/>
          <w:color w:val="000000"/>
          <w:sz w:val="20"/>
          <w:szCs w:val="20"/>
        </w:rPr>
        <w:t xml:space="preserve"> sous les yeux de M</w:t>
      </w:r>
      <w:r w:rsidR="00570A09" w:rsidRPr="00FA7862">
        <w:rPr>
          <w:rFonts w:ascii="Garamond" w:hAnsi="Garamond"/>
          <w:i/>
          <w:color w:val="000000"/>
          <w:sz w:val="20"/>
          <w:szCs w:val="20"/>
        </w:rPr>
        <w:t>oïse</w:t>
      </w:r>
      <w:r w:rsidRPr="00FA7862">
        <w:rPr>
          <w:rFonts w:ascii="Garamond" w:hAnsi="Garamond"/>
          <w:i/>
          <w:color w:val="000000"/>
          <w:sz w:val="20"/>
          <w:szCs w:val="20"/>
        </w:rPr>
        <w:t xml:space="preserve"> et, sous les</w:t>
      </w:r>
      <w:r w:rsidR="0022069E" w:rsidRPr="00FA7862">
        <w:rPr>
          <w:rFonts w:ascii="Garamond" w:hAnsi="Garamond"/>
          <w:i/>
          <w:color w:val="000000"/>
          <w:sz w:val="20"/>
          <w:szCs w:val="20"/>
        </w:rPr>
        <w:t xml:space="preserve"> </w:t>
      </w:r>
      <w:r w:rsidRPr="00FA7862">
        <w:rPr>
          <w:rFonts w:ascii="Garamond" w:hAnsi="Garamond"/>
          <w:i/>
          <w:color w:val="000000"/>
          <w:sz w:val="20"/>
          <w:szCs w:val="20"/>
        </w:rPr>
        <w:t>yeux de toute l'assemblée des enfants d'Israël.</w:t>
      </w:r>
      <w:r w:rsidR="0022069E"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b/>
          <w:bCs/>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b/>
          <w:bCs/>
          <w:sz w:val="20"/>
          <w:szCs w:val="20"/>
        </w:rPr>
        <w:t>ז</w:t>
      </w:r>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רְא</w:t>
      </w:r>
      <w:proofErr w:type="spellEnd"/>
      <w:r w:rsidRPr="00FA7862">
        <w:rPr>
          <w:rFonts w:ascii="Garamond" w:hAnsi="Garamond"/>
          <w:sz w:val="20"/>
          <w:szCs w:val="20"/>
        </w:rPr>
        <w:t xml:space="preserve">, </w:t>
      </w:r>
      <w:r w:rsidRPr="00FA7862">
        <w:rPr>
          <w:sz w:val="20"/>
          <w:szCs w:val="20"/>
        </w:rPr>
        <w:t>פִּ</w:t>
      </w:r>
      <w:proofErr w:type="spellStart"/>
      <w:r w:rsidRPr="00FA7862">
        <w:rPr>
          <w:sz w:val="20"/>
          <w:szCs w:val="20"/>
        </w:rPr>
        <w:t>ינְחָס</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ן</w:t>
      </w:r>
      <w:r w:rsidRPr="00FA7862">
        <w:rPr>
          <w:rFonts w:ascii="Garamond" w:hAnsi="Garamond"/>
          <w:sz w:val="20"/>
          <w:szCs w:val="20"/>
        </w:rPr>
        <w:t>-</w:t>
      </w:r>
      <w:r w:rsidRPr="00FA7862">
        <w:rPr>
          <w:sz w:val="20"/>
          <w:szCs w:val="20"/>
        </w:rPr>
        <w:t>אֶלְעָזָר</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ן</w:t>
      </w:r>
      <w:r w:rsidRPr="00FA7862">
        <w:rPr>
          <w:rFonts w:ascii="Garamond" w:hAnsi="Garamond"/>
          <w:sz w:val="20"/>
          <w:szCs w:val="20"/>
        </w:rPr>
        <w:t>-</w:t>
      </w:r>
      <w:r w:rsidRPr="00FA7862">
        <w:rPr>
          <w:sz w:val="20"/>
          <w:szCs w:val="20"/>
        </w:rPr>
        <w:t>אַהֲרֹן</w:t>
      </w:r>
      <w:proofErr w:type="spellEnd"/>
      <w:r w:rsidRPr="00FA7862">
        <w:rPr>
          <w:rFonts w:ascii="Garamond" w:hAnsi="Garamond"/>
          <w:sz w:val="20"/>
          <w:szCs w:val="20"/>
        </w:rPr>
        <w:t xml:space="preserve">, </w:t>
      </w:r>
      <w:proofErr w:type="spellStart"/>
      <w:r w:rsidRPr="00FA7862">
        <w:rPr>
          <w:sz w:val="20"/>
          <w:szCs w:val="20"/>
        </w:rPr>
        <w:t>הַכ</w:t>
      </w:r>
      <w:proofErr w:type="spellEnd"/>
      <w:r w:rsidRPr="00FA7862">
        <w:rPr>
          <w:sz w:val="20"/>
          <w:szCs w:val="20"/>
        </w:rPr>
        <w:t>ֹּ</w:t>
      </w:r>
      <w:proofErr w:type="spellStart"/>
      <w:r w:rsidRPr="00FA7862">
        <w:rPr>
          <w:sz w:val="20"/>
          <w:szCs w:val="20"/>
        </w:rPr>
        <w:t>הֵן</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קָם</w:t>
      </w:r>
      <w:proofErr w:type="spellEnd"/>
      <w:r w:rsidRPr="00FA7862">
        <w:rPr>
          <w:rFonts w:ascii="Garamond" w:hAnsi="Garamond"/>
          <w:sz w:val="20"/>
          <w:szCs w:val="20"/>
        </w:rPr>
        <w:t xml:space="preserve"> </w:t>
      </w:r>
      <w:proofErr w:type="spellStart"/>
      <w:r w:rsidRPr="00FA7862">
        <w:rPr>
          <w:sz w:val="20"/>
          <w:szCs w:val="20"/>
        </w:rPr>
        <w:t>מִתּוֹך</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הָעֵדָה</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ִּקַּח</w:t>
      </w:r>
      <w:r w:rsidRPr="00FA7862">
        <w:rPr>
          <w:rFonts w:ascii="Garamond" w:hAnsi="Garamond"/>
          <w:sz w:val="20"/>
          <w:szCs w:val="20"/>
        </w:rPr>
        <w:t xml:space="preserve"> </w:t>
      </w:r>
      <w:proofErr w:type="spellStart"/>
      <w:r w:rsidRPr="00FA7862">
        <w:rPr>
          <w:sz w:val="20"/>
          <w:szCs w:val="20"/>
        </w:rPr>
        <w:t>רֹמַח</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יָדו</w:t>
      </w:r>
      <w:proofErr w:type="spellEnd"/>
      <w:r w:rsidRPr="00FA7862">
        <w:rPr>
          <w:sz w:val="20"/>
          <w:szCs w:val="20"/>
        </w:rPr>
        <w:t>ֹ</w:t>
      </w:r>
      <w:r w:rsidRPr="00FA7862">
        <w:rPr>
          <w:rFonts w:ascii="Garamond" w:hAnsi="Garamond"/>
          <w:sz w:val="20"/>
          <w:szCs w:val="20"/>
        </w:rPr>
        <w:t>.</w:t>
      </w:r>
      <w:r w:rsidRPr="00FA7862">
        <w:rPr>
          <w:rFonts w:ascii="Garamond" w:hAnsi="Garamond" w:cs="Courier New"/>
          <w:color w:val="000000"/>
          <w:sz w:val="20"/>
          <w:szCs w:val="20"/>
        </w:rPr>
        <w:t xml:space="preserve"> </w:t>
      </w:r>
    </w:p>
    <w:p w:rsidR="0022069E" w:rsidRPr="00FA7862" w:rsidRDefault="0022069E" w:rsidP="00570A09">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00EB15EB" w:rsidRPr="00FA7862">
        <w:rPr>
          <w:rFonts w:ascii="Garamond" w:hAnsi="Garamond"/>
          <w:i/>
          <w:color w:val="000000"/>
          <w:sz w:val="20"/>
          <w:szCs w:val="20"/>
        </w:rPr>
        <w:t xml:space="preserve">À ce moment là le prêtre, </w:t>
      </w:r>
      <w:proofErr w:type="spellStart"/>
      <w:r w:rsidR="00EB15EB" w:rsidRPr="00FA7862">
        <w:rPr>
          <w:rFonts w:ascii="Garamond" w:hAnsi="Garamond"/>
          <w:i/>
          <w:color w:val="000000"/>
          <w:sz w:val="20"/>
          <w:szCs w:val="20"/>
        </w:rPr>
        <w:t>Pinhas</w:t>
      </w:r>
      <w:proofErr w:type="spellEnd"/>
      <w:r w:rsidR="00EB15EB" w:rsidRPr="00FA7862">
        <w:rPr>
          <w:rFonts w:ascii="Garamond" w:hAnsi="Garamond" w:cs="Courier New"/>
          <w:color w:val="000000"/>
          <w:sz w:val="20"/>
          <w:szCs w:val="20"/>
        </w:rPr>
        <w:t>…</w:t>
      </w:r>
    </w:p>
    <w:p w:rsidR="00EB15EB" w:rsidRPr="00FA7862" w:rsidRDefault="00EB15EB" w:rsidP="00570A09">
      <w:pPr>
        <w:shd w:val="clear" w:color="auto" w:fill="FFFFFF"/>
        <w:autoSpaceDE w:val="0"/>
        <w:autoSpaceDN w:val="0"/>
        <w:adjustRightInd w:val="0"/>
        <w:ind w:left="708"/>
        <w:rPr>
          <w:rFonts w:ascii="Garamond" w:hAnsi="Garamond"/>
          <w:b/>
          <w:bCs/>
          <w:sz w:val="20"/>
          <w:szCs w:val="20"/>
        </w:rPr>
      </w:pPr>
      <w:r w:rsidRPr="00FA7862">
        <w:rPr>
          <w:rFonts w:ascii="Garamond" w:hAnsi="Garamond" w:cs="Courier New"/>
          <w:color w:val="000000"/>
          <w:sz w:val="20"/>
          <w:szCs w:val="20"/>
        </w:rPr>
        <w:t>l'ancêtre du sacerdoce de Jérusalem à l'époque royale, l'ancêtre fictif</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b/>
          <w:bCs/>
          <w:sz w:val="20"/>
          <w:szCs w:val="20"/>
        </w:rPr>
        <w:t>ח</w:t>
      </w:r>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בֹא</w:t>
      </w:r>
      <w:proofErr w:type="spellEnd"/>
      <w:r w:rsidRPr="00FA7862">
        <w:rPr>
          <w:rFonts w:ascii="Garamond" w:hAnsi="Garamond"/>
          <w:sz w:val="20"/>
          <w:szCs w:val="20"/>
        </w:rPr>
        <w:t xml:space="preserve"> </w:t>
      </w:r>
      <w:proofErr w:type="spellStart"/>
      <w:r w:rsidRPr="00FA7862">
        <w:rPr>
          <w:sz w:val="20"/>
          <w:szCs w:val="20"/>
        </w:rPr>
        <w:t>אַחַר</w:t>
      </w:r>
      <w:proofErr w:type="spellEnd"/>
      <w:r w:rsidRPr="00FA7862">
        <w:rPr>
          <w:rFonts w:ascii="Garamond" w:hAnsi="Garamond"/>
          <w:sz w:val="20"/>
          <w:szCs w:val="20"/>
        </w:rPr>
        <w:t xml:space="preserve"> </w:t>
      </w:r>
      <w:proofErr w:type="spellStart"/>
      <w:r w:rsidRPr="00FA7862">
        <w:rPr>
          <w:sz w:val="20"/>
          <w:szCs w:val="20"/>
        </w:rPr>
        <w:t>אִיש</w:t>
      </w:r>
      <w:proofErr w:type="spellEnd"/>
      <w:r w:rsidRPr="00FA7862">
        <w:rPr>
          <w:sz w:val="20"/>
          <w:szCs w:val="20"/>
        </w:rPr>
        <w:t>ׁ</w:t>
      </w:r>
      <w:r w:rsidRPr="00FA7862">
        <w:rPr>
          <w:rFonts w:ascii="Garamond" w:hAnsi="Garamond"/>
          <w:sz w:val="20"/>
          <w:szCs w:val="20"/>
        </w:rPr>
        <w:t>-</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אֶל</w:t>
      </w:r>
      <w:r w:rsidRPr="00FA7862">
        <w:rPr>
          <w:rFonts w:ascii="Garamond" w:hAnsi="Garamond"/>
          <w:sz w:val="20"/>
          <w:szCs w:val="20"/>
        </w:rPr>
        <w:t>-</w:t>
      </w:r>
      <w:r w:rsidRPr="00FA7862">
        <w:rPr>
          <w:sz w:val="20"/>
          <w:szCs w:val="20"/>
        </w:rPr>
        <w:t>הַק</w:t>
      </w:r>
      <w:proofErr w:type="spellEnd"/>
      <w:r w:rsidRPr="00FA7862">
        <w:rPr>
          <w:sz w:val="20"/>
          <w:szCs w:val="20"/>
        </w:rPr>
        <w:t>ֻּבָּה</w:t>
      </w:r>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דְקֹר</w:t>
      </w:r>
      <w:proofErr w:type="spellEnd"/>
      <w:r w:rsidRPr="00FA7862">
        <w:rPr>
          <w:rFonts w:ascii="Garamond" w:hAnsi="Garamond"/>
          <w:sz w:val="20"/>
          <w:szCs w:val="20"/>
        </w:rPr>
        <w:t xml:space="preserve"> </w:t>
      </w:r>
      <w:proofErr w:type="spellStart"/>
      <w:r w:rsidRPr="00FA7862">
        <w:rPr>
          <w:sz w:val="20"/>
          <w:szCs w:val="20"/>
        </w:rPr>
        <w:t>אֶת</w:t>
      </w:r>
      <w:r w:rsidRPr="00FA7862">
        <w:rPr>
          <w:rFonts w:ascii="Garamond" w:hAnsi="Garamond"/>
          <w:sz w:val="20"/>
          <w:szCs w:val="20"/>
        </w:rPr>
        <w:t>-</w:t>
      </w:r>
      <w:r w:rsidRPr="00FA7862">
        <w:rPr>
          <w:sz w:val="20"/>
          <w:szCs w:val="20"/>
        </w:rPr>
        <w:t>ש</w:t>
      </w:r>
      <w:proofErr w:type="spellEnd"/>
      <w:r w:rsidRPr="00FA7862">
        <w:rPr>
          <w:sz w:val="20"/>
          <w:szCs w:val="20"/>
        </w:rPr>
        <w:t>ְׁ</w:t>
      </w:r>
      <w:proofErr w:type="spellStart"/>
      <w:r w:rsidRPr="00FA7862">
        <w:rPr>
          <w:sz w:val="20"/>
          <w:szCs w:val="20"/>
        </w:rPr>
        <w:t>נֵיהֶם</w:t>
      </w:r>
      <w:proofErr w:type="spellEnd"/>
      <w:r w:rsidRPr="00FA7862">
        <w:rPr>
          <w:rFonts w:ascii="Garamond" w:hAnsi="Garamond"/>
          <w:sz w:val="20"/>
          <w:szCs w:val="20"/>
        </w:rPr>
        <w:t>--</w:t>
      </w:r>
      <w:proofErr w:type="spellStart"/>
      <w:r w:rsidRPr="00FA7862">
        <w:rPr>
          <w:sz w:val="20"/>
          <w:szCs w:val="20"/>
        </w:rPr>
        <w:t>אֵת</w:t>
      </w:r>
      <w:proofErr w:type="spellEnd"/>
      <w:r w:rsidRPr="00FA7862">
        <w:rPr>
          <w:rFonts w:ascii="Garamond" w:hAnsi="Garamond"/>
          <w:sz w:val="20"/>
          <w:szCs w:val="20"/>
        </w:rPr>
        <w:t xml:space="preserve"> </w:t>
      </w:r>
      <w:proofErr w:type="spellStart"/>
      <w:r w:rsidRPr="00FA7862">
        <w:rPr>
          <w:sz w:val="20"/>
          <w:szCs w:val="20"/>
        </w:rPr>
        <w:t>אִיש</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וְאֶת</w:t>
      </w:r>
      <w:r w:rsidRPr="00FA7862">
        <w:rPr>
          <w:rFonts w:ascii="Garamond" w:hAnsi="Garamond"/>
          <w:sz w:val="20"/>
          <w:szCs w:val="20"/>
        </w:rPr>
        <w:t>-</w:t>
      </w:r>
      <w:r w:rsidRPr="00FA7862">
        <w:rPr>
          <w:sz w:val="20"/>
          <w:szCs w:val="20"/>
        </w:rPr>
        <w:t>הָאִש</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אֶל</w:t>
      </w:r>
      <w:r w:rsidRPr="00FA7862">
        <w:rPr>
          <w:rFonts w:ascii="Garamond" w:hAnsi="Garamond"/>
          <w:sz w:val="20"/>
          <w:szCs w:val="20"/>
        </w:rPr>
        <w:t>-</w:t>
      </w:r>
      <w:r w:rsidRPr="00FA7862">
        <w:rPr>
          <w:sz w:val="20"/>
          <w:szCs w:val="20"/>
        </w:rPr>
        <w:t>קֳבָתָה</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וַת</w:t>
      </w:r>
      <w:proofErr w:type="spellEnd"/>
      <w:r w:rsidRPr="00FA7862">
        <w:rPr>
          <w:sz w:val="20"/>
          <w:szCs w:val="20"/>
        </w:rPr>
        <w:t>ֵּ</w:t>
      </w:r>
      <w:proofErr w:type="spellStart"/>
      <w:r w:rsidRPr="00FA7862">
        <w:rPr>
          <w:sz w:val="20"/>
          <w:szCs w:val="20"/>
        </w:rPr>
        <w:t>עָצַר</w:t>
      </w:r>
      <w:proofErr w:type="spellEnd"/>
      <w:r w:rsidRPr="00FA7862">
        <w:rPr>
          <w:rFonts w:ascii="Garamond" w:hAnsi="Garamond"/>
          <w:sz w:val="20"/>
          <w:szCs w:val="20"/>
        </w:rPr>
        <w:t xml:space="preserve">, </w:t>
      </w:r>
      <w:proofErr w:type="spellStart"/>
      <w:r w:rsidRPr="00FA7862">
        <w:rPr>
          <w:sz w:val="20"/>
          <w:szCs w:val="20"/>
        </w:rPr>
        <w:t>הַמ</w:t>
      </w:r>
      <w:proofErr w:type="spellEnd"/>
      <w:r w:rsidRPr="00FA7862">
        <w:rPr>
          <w:sz w:val="20"/>
          <w:szCs w:val="20"/>
        </w:rPr>
        <w:t>ַּגֵּ</w:t>
      </w:r>
      <w:proofErr w:type="spellStart"/>
      <w:r w:rsidRPr="00FA7862">
        <w:rPr>
          <w:sz w:val="20"/>
          <w:szCs w:val="20"/>
        </w:rPr>
        <w:t>פָה</w:t>
      </w:r>
      <w:proofErr w:type="spellEnd"/>
      <w:r w:rsidRPr="00FA7862">
        <w:rPr>
          <w:rFonts w:ascii="Garamond" w:hAnsi="Garamond"/>
          <w:sz w:val="20"/>
          <w:szCs w:val="20"/>
        </w:rPr>
        <w:t xml:space="preserve">, </w:t>
      </w:r>
      <w:proofErr w:type="spellStart"/>
      <w:r w:rsidRPr="00FA7862">
        <w:rPr>
          <w:sz w:val="20"/>
          <w:szCs w:val="20"/>
        </w:rPr>
        <w:t>מֵעַל</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נֵי</w:t>
      </w:r>
      <w:proofErr w:type="spellEnd"/>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w:t>
      </w: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proofErr w:type="spellStart"/>
      <w:r w:rsidRPr="00FA7862">
        <w:rPr>
          <w:rFonts w:ascii="Garamond" w:hAnsi="Garamond"/>
          <w:i/>
          <w:color w:val="000000"/>
          <w:sz w:val="20"/>
          <w:szCs w:val="20"/>
        </w:rPr>
        <w:t>Pinhas</w:t>
      </w:r>
      <w:proofErr w:type="spellEnd"/>
      <w:r w:rsidRPr="00FA7862">
        <w:rPr>
          <w:rFonts w:ascii="Garamond" w:hAnsi="Garamond"/>
          <w:i/>
          <w:color w:val="000000"/>
          <w:sz w:val="20"/>
          <w:szCs w:val="20"/>
        </w:rPr>
        <w:t xml:space="preserve"> perce l'homme d'Israël, et la femme </w:t>
      </w:r>
      <w:proofErr w:type="spellStart"/>
      <w:r w:rsidRPr="00FA7862">
        <w:rPr>
          <w:rFonts w:ascii="Garamond" w:hAnsi="Garamond"/>
          <w:i/>
          <w:color w:val="000000"/>
          <w:sz w:val="20"/>
          <w:szCs w:val="20"/>
        </w:rPr>
        <w:t>Madianite</w:t>
      </w:r>
      <w:proofErr w:type="spellEnd"/>
      <w:r w:rsidRPr="00FA7862">
        <w:rPr>
          <w:rFonts w:ascii="Garamond" w:hAnsi="Garamond"/>
          <w:i/>
          <w:color w:val="000000"/>
          <w:sz w:val="20"/>
          <w:szCs w:val="20"/>
        </w:rPr>
        <w:t xml:space="preserve"> par le ventre et cela suspend un fléau</w:t>
      </w:r>
      <w:r w:rsidRPr="00FA7862">
        <w:rPr>
          <w:rFonts w:ascii="Garamond" w:hAnsi="Garamond" w:cs="Courier New"/>
          <w:color w:val="000000"/>
          <w:sz w:val="20"/>
          <w:szCs w:val="20"/>
        </w:rPr>
        <w:t xml:space="preserve">… </w:t>
      </w:r>
    </w:p>
    <w:p w:rsidR="00570A09"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on ne sait pas trop lequel, probablement ça a l'air d'être une peste, </w:t>
      </w:r>
    </w:p>
    <w:p w:rsidR="0022069E"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mais on n'est pas très sûr et le texte glisse là-dessus</w:t>
      </w: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i/>
          <w:color w:val="000000"/>
          <w:sz w:val="20"/>
          <w:szCs w:val="20"/>
        </w:rPr>
        <w:t xml:space="preserve">suspend un fléau, lequel fléau qui avait été déclenché pour punir, en punition de l'idolâtrie dans les plaines de Baal </w:t>
      </w:r>
      <w:proofErr w:type="spellStart"/>
      <w:r w:rsidRPr="00FA7862">
        <w:rPr>
          <w:rFonts w:ascii="Garamond" w:hAnsi="Garamond"/>
          <w:i/>
          <w:color w:val="000000"/>
          <w:sz w:val="20"/>
          <w:szCs w:val="20"/>
        </w:rPr>
        <w:t>Péor</w:t>
      </w:r>
      <w:proofErr w:type="spellEnd"/>
      <w:r w:rsidRPr="00FA7862">
        <w:rPr>
          <w:rFonts w:ascii="Garamond" w:hAnsi="Garamond"/>
          <w:i/>
          <w:color w:val="000000"/>
          <w:sz w:val="20"/>
          <w:szCs w:val="20"/>
        </w:rPr>
        <w:t>.</w:t>
      </w:r>
      <w:r w:rsidR="0022069E"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Bon. Ce texte est très important, mais pour une autre raison : parce qu'il fonde</w:t>
      </w:r>
      <w:r w:rsidR="0022069E" w:rsidRPr="00FA7862">
        <w:rPr>
          <w:rFonts w:ascii="Garamond" w:hAnsi="Garamond" w:cs="Courier New"/>
          <w:color w:val="000000"/>
          <w:sz w:val="20"/>
          <w:szCs w:val="20"/>
        </w:rPr>
        <w:t xml:space="preserve"> - </w:t>
      </w:r>
      <w:r w:rsidRPr="00FA7862">
        <w:rPr>
          <w:rFonts w:ascii="Garamond" w:hAnsi="Garamond" w:cs="Courier New"/>
          <w:i/>
          <w:color w:val="000000"/>
          <w:sz w:val="20"/>
          <w:szCs w:val="20"/>
        </w:rPr>
        <w:t>je le signale en passant</w:t>
      </w:r>
      <w:r w:rsidR="0022069E" w:rsidRPr="00FA7862">
        <w:rPr>
          <w:rFonts w:ascii="Garamond" w:hAnsi="Garamond" w:cs="Courier New"/>
          <w:color w:val="000000"/>
          <w:sz w:val="20"/>
          <w:szCs w:val="20"/>
        </w:rPr>
        <w:t xml:space="preserve"> -</w:t>
      </w:r>
      <w:r w:rsidR="008E23F2">
        <w:rPr>
          <w:rFonts w:ascii="Garamond" w:hAnsi="Garamond" w:cs="Courier New"/>
          <w:color w:val="000000"/>
          <w:sz w:val="20"/>
          <w:szCs w:val="20"/>
        </w:rPr>
        <w:t xml:space="preserve"> </w:t>
      </w:r>
      <w:r w:rsidRPr="00FA7862">
        <w:rPr>
          <w:rFonts w:ascii="Garamond" w:hAnsi="Garamond" w:cs="Courier New"/>
          <w:color w:val="000000"/>
          <w:sz w:val="20"/>
          <w:szCs w:val="20"/>
        </w:rPr>
        <w:t xml:space="preserve">il fonde l'élection d'une dynastie sacerdotale qui prétend remonter à </w:t>
      </w:r>
      <w:r w:rsidR="002D0FE1" w:rsidRPr="00FA7862">
        <w:rPr>
          <w:rFonts w:ascii="Garamond" w:hAnsi="Garamond" w:cs="Courier New"/>
          <w:color w:val="000000"/>
          <w:sz w:val="20"/>
          <w:szCs w:val="20"/>
        </w:rPr>
        <w:t>PINHAS</w:t>
      </w:r>
      <w:r w:rsidRPr="00FA7862">
        <w:rPr>
          <w:rFonts w:ascii="Garamond" w:hAnsi="Garamond" w:cs="Courier New"/>
          <w:color w:val="000000"/>
          <w:sz w:val="20"/>
          <w:szCs w:val="20"/>
        </w:rPr>
        <w:t xml:space="preserve">. </w:t>
      </w:r>
    </w:p>
    <w:p w:rsidR="00EB15EB" w:rsidRPr="00FA7862" w:rsidRDefault="002D0FE1">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PINHAS</w:t>
      </w:r>
      <w:r w:rsidR="00EB15EB" w:rsidRPr="00FA7862">
        <w:rPr>
          <w:rFonts w:ascii="Garamond" w:hAnsi="Garamond" w:cs="Courier New"/>
          <w:color w:val="000000"/>
          <w:sz w:val="20"/>
          <w:szCs w:val="20"/>
        </w:rPr>
        <w:t xml:space="preserve"> reçoit à ce moment-là </w:t>
      </w:r>
      <w:r w:rsidR="00EB15EB" w:rsidRPr="00FA7862">
        <w:rPr>
          <w:rFonts w:ascii="Garamond" w:hAnsi="Garamond"/>
          <w:i/>
          <w:color w:val="000000"/>
          <w:sz w:val="20"/>
          <w:szCs w:val="20"/>
        </w:rPr>
        <w:t>une alliance de sacerdoce</w:t>
      </w:r>
      <w:r w:rsidR="00EB15EB" w:rsidRPr="00FA7862">
        <w:rPr>
          <w:rFonts w:ascii="Garamond" w:hAnsi="Garamond" w:cs="Courier New"/>
          <w:color w:val="000000"/>
          <w:sz w:val="20"/>
          <w:szCs w:val="20"/>
        </w:rPr>
        <w:t>, c'est-à-dire la garantie de perpétuation du sacerdoce dans sa lignée pour le prix du zèle qu'il a déployé en punissant les Israélites qui avaient péché dans les plaines de Moab</w:t>
      </w:r>
      <w:r w:rsidR="0013157C"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sz w:val="20"/>
          <w:szCs w:val="20"/>
        </w:rPr>
      </w:pPr>
      <w:proofErr w:type="spellStart"/>
      <w:r w:rsidRPr="00FA7862">
        <w:rPr>
          <w:b/>
          <w:bCs/>
          <w:sz w:val="20"/>
          <w:szCs w:val="20"/>
        </w:rPr>
        <w:t>יד</w:t>
      </w:r>
      <w:proofErr w:type="spellEnd"/>
      <w:r w:rsidRPr="00FA7862">
        <w:rPr>
          <w:rFonts w:ascii="Garamond" w:hAnsi="Garamond"/>
          <w:sz w:val="20"/>
          <w:szCs w:val="20"/>
        </w:rPr>
        <w:t xml:space="preserve"> </w:t>
      </w:r>
      <w:proofErr w:type="spellStart"/>
      <w:r w:rsidRPr="00FA7862">
        <w:rPr>
          <w:sz w:val="20"/>
          <w:szCs w:val="20"/>
        </w:rPr>
        <w:t>וְש</w:t>
      </w:r>
      <w:proofErr w:type="spellEnd"/>
      <w:r w:rsidRPr="00FA7862">
        <w:rPr>
          <w:sz w:val="20"/>
          <w:szCs w:val="20"/>
        </w:rPr>
        <w:t>ֵׁם</w:t>
      </w:r>
      <w:r w:rsidRPr="00FA7862">
        <w:rPr>
          <w:rFonts w:ascii="Garamond" w:hAnsi="Garamond"/>
          <w:sz w:val="20"/>
          <w:szCs w:val="20"/>
        </w:rPr>
        <w:t xml:space="preserve"> </w:t>
      </w:r>
      <w:proofErr w:type="spellStart"/>
      <w:r w:rsidRPr="00FA7862">
        <w:rPr>
          <w:sz w:val="20"/>
          <w:szCs w:val="20"/>
        </w:rPr>
        <w:t>אִיש</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הַמ</w:t>
      </w:r>
      <w:proofErr w:type="spellEnd"/>
      <w:r w:rsidRPr="00FA7862">
        <w:rPr>
          <w:sz w:val="20"/>
          <w:szCs w:val="20"/>
        </w:rPr>
        <w:t>ֻּכֶּה</w:t>
      </w:r>
      <w:r w:rsidRPr="00FA7862">
        <w:rPr>
          <w:rFonts w:ascii="Garamond" w:hAnsi="Garamond"/>
          <w:sz w:val="20"/>
          <w:szCs w:val="20"/>
        </w:rPr>
        <w:t xml:space="preserve">, </w:t>
      </w:r>
      <w:proofErr w:type="spellStart"/>
      <w:r w:rsidRPr="00FA7862">
        <w:rPr>
          <w:sz w:val="20"/>
          <w:szCs w:val="20"/>
        </w:rPr>
        <w:t>אֲש</w:t>
      </w:r>
      <w:proofErr w:type="spellEnd"/>
      <w:r w:rsidRPr="00FA7862">
        <w:rPr>
          <w:sz w:val="20"/>
          <w:szCs w:val="20"/>
        </w:rPr>
        <w:t>ֶׁר</w:t>
      </w:r>
      <w:r w:rsidRPr="00FA7862">
        <w:rPr>
          <w:rFonts w:ascii="Garamond" w:hAnsi="Garamond"/>
          <w:sz w:val="20"/>
          <w:szCs w:val="20"/>
        </w:rPr>
        <w:t xml:space="preserve"> </w:t>
      </w:r>
      <w:proofErr w:type="spellStart"/>
      <w:r w:rsidRPr="00FA7862">
        <w:rPr>
          <w:sz w:val="20"/>
          <w:szCs w:val="20"/>
        </w:rPr>
        <w:t>הֻכ</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אֶת</w:t>
      </w:r>
      <w:r w:rsidRPr="00FA7862">
        <w:rPr>
          <w:rFonts w:ascii="Garamond" w:hAnsi="Garamond"/>
          <w:sz w:val="20"/>
          <w:szCs w:val="20"/>
        </w:rPr>
        <w:t>-</w:t>
      </w:r>
      <w:r w:rsidRPr="00FA7862">
        <w:rPr>
          <w:sz w:val="20"/>
          <w:szCs w:val="20"/>
        </w:rPr>
        <w:t>הַמ</w:t>
      </w:r>
      <w:proofErr w:type="spellEnd"/>
      <w:r w:rsidRPr="00FA7862">
        <w:rPr>
          <w:sz w:val="20"/>
          <w:szCs w:val="20"/>
        </w:rPr>
        <w:t>ִּ</w:t>
      </w:r>
      <w:proofErr w:type="spellStart"/>
      <w:r w:rsidRPr="00FA7862">
        <w:rPr>
          <w:sz w:val="20"/>
          <w:szCs w:val="20"/>
        </w:rPr>
        <w:t>דְיָנִית</w:t>
      </w:r>
      <w:proofErr w:type="spellEnd"/>
      <w:r w:rsidRPr="00FA7862">
        <w:rPr>
          <w:rFonts w:ascii="Garamond" w:hAnsi="Garamond"/>
          <w:sz w:val="20"/>
          <w:szCs w:val="20"/>
        </w:rPr>
        <w:t>--</w:t>
      </w:r>
      <w:proofErr w:type="spellStart"/>
      <w:r w:rsidRPr="00FA7862">
        <w:rPr>
          <w:sz w:val="20"/>
          <w:szCs w:val="20"/>
        </w:rPr>
        <w:t>זִמְרִי</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ן</w:t>
      </w:r>
      <w:r w:rsidRPr="00FA7862">
        <w:rPr>
          <w:rFonts w:ascii="Garamond" w:hAnsi="Garamond"/>
          <w:sz w:val="20"/>
          <w:szCs w:val="20"/>
        </w:rPr>
        <w:t>-</w:t>
      </w:r>
      <w:r w:rsidRPr="00FA7862">
        <w:rPr>
          <w:sz w:val="20"/>
          <w:szCs w:val="20"/>
        </w:rPr>
        <w:t>סָלוּא</w:t>
      </w:r>
      <w:proofErr w:type="spellEnd"/>
      <w:r w:rsidRPr="00FA7862">
        <w:rPr>
          <w:rFonts w:ascii="Garamond" w:hAnsi="Garamond"/>
          <w:sz w:val="20"/>
          <w:szCs w:val="20"/>
        </w:rPr>
        <w:t>:</w:t>
      </w:r>
      <w:r w:rsidRPr="00FA7862">
        <w:rPr>
          <w:rFonts w:ascii="Garamond" w:hAnsi="Garamond" w:cs="Garamond"/>
          <w:sz w:val="20"/>
          <w:szCs w:val="20"/>
        </w:rPr>
        <w:t> </w:t>
      </w:r>
      <w:r w:rsidRPr="00FA7862">
        <w:rPr>
          <w:rFonts w:ascii="Garamond" w:hAnsi="Garamond"/>
          <w:sz w:val="20"/>
          <w:szCs w:val="20"/>
        </w:rPr>
        <w:t xml:space="preserve"> </w:t>
      </w:r>
      <w:proofErr w:type="spellStart"/>
      <w:r w:rsidRPr="00FA7862">
        <w:rPr>
          <w:sz w:val="20"/>
          <w:szCs w:val="20"/>
        </w:rPr>
        <w:t>נְש</w:t>
      </w:r>
      <w:proofErr w:type="spellEnd"/>
      <w:r w:rsidRPr="00FA7862">
        <w:rPr>
          <w:sz w:val="20"/>
          <w:szCs w:val="20"/>
        </w:rPr>
        <w:t>ִׂ</w:t>
      </w:r>
      <w:proofErr w:type="spellStart"/>
      <w:r w:rsidRPr="00FA7862">
        <w:rPr>
          <w:sz w:val="20"/>
          <w:szCs w:val="20"/>
        </w:rPr>
        <w:t>יא</w:t>
      </w:r>
      <w:proofErr w:type="spellEnd"/>
      <w:r w:rsidRPr="00FA7862">
        <w:rPr>
          <w:rFonts w:ascii="Garamond" w:hAnsi="Garamond"/>
          <w:sz w:val="20"/>
          <w:szCs w:val="20"/>
        </w:rPr>
        <w:t xml:space="preserve"> </w:t>
      </w:r>
      <w:proofErr w:type="spellStart"/>
      <w:r w:rsidRPr="00FA7862">
        <w:rPr>
          <w:sz w:val="20"/>
          <w:szCs w:val="20"/>
        </w:rPr>
        <w:t>בֵית</w:t>
      </w:r>
      <w:r w:rsidRPr="00FA7862">
        <w:rPr>
          <w:rFonts w:ascii="Garamond" w:hAnsi="Garamond"/>
          <w:sz w:val="20"/>
          <w:szCs w:val="20"/>
        </w:rPr>
        <w:t>-</w:t>
      </w:r>
      <w:r w:rsidRPr="00FA7862">
        <w:rPr>
          <w:sz w:val="20"/>
          <w:szCs w:val="20"/>
        </w:rPr>
        <w:t>אָב</w:t>
      </w:r>
      <w:proofErr w:type="spellEnd"/>
      <w:r w:rsidRPr="00FA7862">
        <w:rPr>
          <w:rFonts w:ascii="Garamond" w:hAnsi="Garamond"/>
          <w:sz w:val="20"/>
          <w:szCs w:val="20"/>
        </w:rPr>
        <w:t xml:space="preserve">, </w:t>
      </w:r>
      <w:proofErr w:type="spellStart"/>
      <w:r w:rsidRPr="00FA7862">
        <w:rPr>
          <w:sz w:val="20"/>
          <w:szCs w:val="20"/>
        </w:rPr>
        <w:t>לַש</w:t>
      </w:r>
      <w:proofErr w:type="spellEnd"/>
      <w:r w:rsidRPr="00FA7862">
        <w:rPr>
          <w:sz w:val="20"/>
          <w:szCs w:val="20"/>
        </w:rPr>
        <w:t>ִּׁ</w:t>
      </w:r>
      <w:proofErr w:type="spellStart"/>
      <w:r w:rsidRPr="00FA7862">
        <w:rPr>
          <w:sz w:val="20"/>
          <w:szCs w:val="20"/>
        </w:rPr>
        <w:t>מְעֹנִי</w:t>
      </w:r>
      <w:proofErr w:type="spellEnd"/>
      <w:r w:rsidRPr="00FA7862">
        <w:rPr>
          <w:rFonts w:ascii="Garamond" w:hAnsi="Garamond"/>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roofErr w:type="spellStart"/>
      <w:r w:rsidRPr="00FA7862">
        <w:rPr>
          <w:b/>
          <w:bCs/>
          <w:sz w:val="20"/>
          <w:szCs w:val="20"/>
        </w:rPr>
        <w:t>טו</w:t>
      </w:r>
      <w:proofErr w:type="spellEnd"/>
      <w:r w:rsidRPr="00FA7862">
        <w:rPr>
          <w:rFonts w:ascii="Garamond" w:hAnsi="Garamond"/>
          <w:sz w:val="20"/>
          <w:szCs w:val="20"/>
        </w:rPr>
        <w:t xml:space="preserve"> </w:t>
      </w:r>
      <w:proofErr w:type="spellStart"/>
      <w:r w:rsidRPr="00FA7862">
        <w:rPr>
          <w:sz w:val="20"/>
          <w:szCs w:val="20"/>
        </w:rPr>
        <w:t>וְש</w:t>
      </w:r>
      <w:proofErr w:type="spellEnd"/>
      <w:r w:rsidRPr="00FA7862">
        <w:rPr>
          <w:sz w:val="20"/>
          <w:szCs w:val="20"/>
        </w:rPr>
        <w:t>ֵׁם</w:t>
      </w:r>
      <w:r w:rsidRPr="00FA7862">
        <w:rPr>
          <w:rFonts w:ascii="Garamond" w:hAnsi="Garamond"/>
          <w:sz w:val="20"/>
          <w:szCs w:val="20"/>
        </w:rPr>
        <w:t xml:space="preserve"> </w:t>
      </w:r>
      <w:proofErr w:type="spellStart"/>
      <w:r w:rsidRPr="00FA7862">
        <w:rPr>
          <w:sz w:val="20"/>
          <w:szCs w:val="20"/>
        </w:rPr>
        <w:t>הָאִש</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הַמ</w:t>
      </w:r>
      <w:proofErr w:type="spellEnd"/>
      <w:r w:rsidRPr="00FA7862">
        <w:rPr>
          <w:sz w:val="20"/>
          <w:szCs w:val="20"/>
        </w:rPr>
        <w:t>ֻּכָּה</w:t>
      </w:r>
      <w:r w:rsidRPr="00FA7862">
        <w:rPr>
          <w:rFonts w:ascii="Garamond" w:hAnsi="Garamond"/>
          <w:sz w:val="20"/>
          <w:szCs w:val="20"/>
        </w:rPr>
        <w:t xml:space="preserve"> </w:t>
      </w:r>
      <w:proofErr w:type="spellStart"/>
      <w:r w:rsidRPr="00FA7862">
        <w:rPr>
          <w:sz w:val="20"/>
          <w:szCs w:val="20"/>
        </w:rPr>
        <w:t>הַמ</w:t>
      </w:r>
      <w:proofErr w:type="spellEnd"/>
      <w:r w:rsidRPr="00FA7862">
        <w:rPr>
          <w:sz w:val="20"/>
          <w:szCs w:val="20"/>
        </w:rPr>
        <w:t>ִּ</w:t>
      </w:r>
      <w:proofErr w:type="spellStart"/>
      <w:r w:rsidRPr="00FA7862">
        <w:rPr>
          <w:sz w:val="20"/>
          <w:szCs w:val="20"/>
        </w:rPr>
        <w:t>דְיָנִית</w:t>
      </w:r>
      <w:proofErr w:type="spellEnd"/>
      <w:r w:rsidRPr="00FA7862">
        <w:rPr>
          <w:rFonts w:ascii="Garamond" w:hAnsi="Garamond"/>
          <w:sz w:val="20"/>
          <w:szCs w:val="20"/>
        </w:rPr>
        <w:t xml:space="preserve">, </w:t>
      </w:r>
      <w:r w:rsidRPr="00FA7862">
        <w:rPr>
          <w:sz w:val="20"/>
          <w:szCs w:val="20"/>
        </w:rPr>
        <w:t>כָּ</w:t>
      </w:r>
      <w:proofErr w:type="spellStart"/>
      <w:r w:rsidRPr="00FA7862">
        <w:rPr>
          <w:sz w:val="20"/>
          <w:szCs w:val="20"/>
        </w:rPr>
        <w:t>זְב</w:t>
      </w:r>
      <w:proofErr w:type="spellEnd"/>
      <w:r w:rsidRPr="00FA7862">
        <w:rPr>
          <w:sz w:val="20"/>
          <w:szCs w:val="20"/>
        </w:rPr>
        <w:t>ִּי</w:t>
      </w:r>
      <w:r w:rsidRPr="00FA7862">
        <w:rPr>
          <w:rFonts w:ascii="Garamond" w:hAnsi="Garamond"/>
          <w:sz w:val="20"/>
          <w:szCs w:val="20"/>
        </w:rPr>
        <w:t xml:space="preserve"> </w:t>
      </w:r>
      <w:proofErr w:type="spellStart"/>
      <w:r w:rsidRPr="00FA7862">
        <w:rPr>
          <w:sz w:val="20"/>
          <w:szCs w:val="20"/>
        </w:rPr>
        <w:t>בַת</w:t>
      </w:r>
      <w:r w:rsidRPr="00FA7862">
        <w:rPr>
          <w:rFonts w:ascii="Garamond" w:hAnsi="Garamond"/>
          <w:sz w:val="20"/>
          <w:szCs w:val="20"/>
        </w:rPr>
        <w:t>-</w:t>
      </w:r>
      <w:r w:rsidRPr="00FA7862">
        <w:rPr>
          <w:sz w:val="20"/>
          <w:szCs w:val="20"/>
        </w:rPr>
        <w:t>צוּר</w:t>
      </w:r>
      <w:proofErr w:type="spellEnd"/>
      <w:r w:rsidRPr="00FA7862">
        <w:rPr>
          <w:rFonts w:ascii="Garamond" w:hAnsi="Garamond"/>
          <w:sz w:val="20"/>
          <w:szCs w:val="20"/>
        </w:rPr>
        <w:t>:</w:t>
      </w:r>
      <w:r w:rsidRPr="00FA7862">
        <w:rPr>
          <w:rFonts w:ascii="Garamond" w:hAnsi="Garamond" w:cs="Garamond"/>
          <w:sz w:val="20"/>
          <w:szCs w:val="20"/>
        </w:rPr>
        <w:t> </w:t>
      </w:r>
      <w:r w:rsidRPr="00FA7862">
        <w:rPr>
          <w:rFonts w:ascii="Garamond" w:hAnsi="Garamond"/>
          <w:sz w:val="20"/>
          <w:szCs w:val="20"/>
        </w:rPr>
        <w:t xml:space="preserve"> </w:t>
      </w:r>
      <w:proofErr w:type="spellStart"/>
      <w:r w:rsidRPr="00FA7862">
        <w:rPr>
          <w:sz w:val="20"/>
          <w:szCs w:val="20"/>
        </w:rPr>
        <w:t>רֹאש</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אֻמּוֹת</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ית</w:t>
      </w:r>
      <w:r w:rsidRPr="00FA7862">
        <w:rPr>
          <w:rFonts w:ascii="Garamond" w:hAnsi="Garamond"/>
          <w:sz w:val="20"/>
          <w:szCs w:val="20"/>
        </w:rPr>
        <w:t>-</w:t>
      </w:r>
      <w:r w:rsidRPr="00FA7862">
        <w:rPr>
          <w:sz w:val="20"/>
          <w:szCs w:val="20"/>
        </w:rPr>
        <w:t>אָב</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מִדְיָן</w:t>
      </w:r>
      <w:proofErr w:type="spellEnd"/>
      <w:r w:rsidRPr="00FA7862">
        <w:rPr>
          <w:rFonts w:ascii="Garamond" w:hAnsi="Garamond"/>
          <w:sz w:val="20"/>
          <w:szCs w:val="20"/>
        </w:rPr>
        <w:t xml:space="preserve">, </w:t>
      </w:r>
      <w:proofErr w:type="spellStart"/>
      <w:r w:rsidRPr="00FA7862">
        <w:rPr>
          <w:sz w:val="20"/>
          <w:szCs w:val="20"/>
        </w:rPr>
        <w:t>הוּא</w:t>
      </w:r>
      <w:proofErr w:type="spellEnd"/>
      <w:r w:rsidRPr="00FA7862">
        <w:rPr>
          <w:rFonts w:ascii="Garamond" w:hAnsi="Garamond"/>
          <w:sz w:val="20"/>
          <w:szCs w:val="20"/>
        </w:rPr>
        <w:t>.</w:t>
      </w:r>
      <w:r w:rsidRPr="00FA7862">
        <w:rPr>
          <w:rFonts w:ascii="Garamond" w:hAnsi="Garamond" w:cs="Garamond"/>
          <w:sz w:val="20"/>
          <w:szCs w:val="20"/>
        </w:rPr>
        <w:t> </w:t>
      </w:r>
      <w:r w:rsidRPr="00FA7862">
        <w:rPr>
          <w:rFonts w:ascii="Garamond" w:hAnsi="Garamond"/>
          <w:sz w:val="20"/>
          <w:szCs w:val="20"/>
        </w:rPr>
        <w:t xml:space="preserve"> {</w:t>
      </w:r>
      <w:r w:rsidRPr="00FA7862">
        <w:rPr>
          <w:sz w:val="20"/>
          <w:szCs w:val="20"/>
        </w:rPr>
        <w:t>פ</w:t>
      </w:r>
      <w:r w:rsidRPr="00FA7862">
        <w:rPr>
          <w:rFonts w:ascii="Garamond" w:hAnsi="Garamond"/>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2069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Mais alors ici</w:t>
      </w:r>
      <w:r w:rsidR="008E23F2">
        <w:rPr>
          <w:rFonts w:ascii="Garamond" w:hAnsi="Garamond" w:cs="Courier New"/>
          <w:color w:val="000000"/>
          <w:sz w:val="20"/>
          <w:szCs w:val="20"/>
        </w:rPr>
        <w:t xml:space="preserve"> - </w:t>
      </w:r>
      <w:r w:rsidRPr="00FA7862">
        <w:rPr>
          <w:rFonts w:ascii="Garamond" w:hAnsi="Garamond" w:cs="Courier New"/>
          <w:color w:val="000000"/>
          <w:sz w:val="20"/>
          <w:szCs w:val="20"/>
        </w:rPr>
        <w:t xml:space="preserve">c'est à partir du </w:t>
      </w:r>
      <w:r w:rsidRPr="00FA7862">
        <w:rPr>
          <w:rFonts w:ascii="Garamond" w:hAnsi="Garamond"/>
          <w:i/>
          <w:color w:val="000000"/>
          <w:sz w:val="20"/>
          <w:szCs w:val="20"/>
        </w:rPr>
        <w:t>verset 14</w:t>
      </w:r>
      <w:r w:rsidR="008E23F2">
        <w:rPr>
          <w:rFonts w:ascii="Garamond" w:hAnsi="Garamond"/>
          <w:i/>
          <w:color w:val="000000"/>
          <w:sz w:val="20"/>
          <w:szCs w:val="20"/>
        </w:rPr>
        <w:t xml:space="preserve"> - </w:t>
      </w:r>
      <w:r w:rsidRPr="00FA7862">
        <w:rPr>
          <w:rFonts w:ascii="Garamond" w:hAnsi="Garamond" w:cs="Courier New"/>
          <w:color w:val="000000"/>
          <w:sz w:val="20"/>
          <w:szCs w:val="20"/>
        </w:rPr>
        <w:t>une autre indication qui parait venir, qui parait être une espèce d'incident</w:t>
      </w:r>
      <w:r w:rsidR="0022069E" w:rsidRPr="00FA7862">
        <w:rPr>
          <w:rFonts w:ascii="Garamond" w:hAnsi="Garamond" w:cs="Courier New"/>
          <w:color w:val="000000"/>
          <w:sz w:val="20"/>
          <w:szCs w:val="20"/>
        </w:rPr>
        <w:t>.</w:t>
      </w:r>
      <w:r w:rsidRPr="00FA7862">
        <w:rPr>
          <w:rFonts w:ascii="Garamond" w:hAnsi="Garamond" w:cs="Courier New"/>
          <w:color w:val="000000"/>
          <w:sz w:val="20"/>
          <w:szCs w:val="20"/>
        </w:rPr>
        <w:t xml:space="preserve"> </w:t>
      </w:r>
    </w:p>
    <w:p w:rsidR="0022069E" w:rsidRPr="00FA7862" w:rsidRDefault="00EB15EB">
      <w:pPr>
        <w:shd w:val="clear" w:color="auto" w:fill="FFFFFF"/>
        <w:autoSpaceDE w:val="0"/>
        <w:autoSpaceDN w:val="0"/>
        <w:adjustRightInd w:val="0"/>
        <w:rPr>
          <w:rFonts w:ascii="Garamond" w:hAnsi="Garamond"/>
          <w:i/>
          <w:color w:val="000000"/>
          <w:sz w:val="20"/>
          <w:szCs w:val="20"/>
        </w:rPr>
      </w:pPr>
      <w:r w:rsidRPr="00FA7862">
        <w:rPr>
          <w:rFonts w:ascii="Garamond" w:hAnsi="Garamond" w:cs="Courier New"/>
          <w:color w:val="000000"/>
          <w:sz w:val="20"/>
          <w:szCs w:val="20"/>
        </w:rPr>
        <w:t>« </w:t>
      </w:r>
      <w:r w:rsidR="0022069E" w:rsidRPr="00FA7862">
        <w:rPr>
          <w:rFonts w:ascii="Garamond" w:hAnsi="Garamond"/>
          <w:i/>
          <w:color w:val="000000"/>
          <w:sz w:val="20"/>
          <w:szCs w:val="20"/>
        </w:rPr>
        <w:t>L</w:t>
      </w:r>
      <w:r w:rsidRPr="00FA7862">
        <w:rPr>
          <w:rFonts w:ascii="Garamond" w:hAnsi="Garamond"/>
          <w:i/>
          <w:color w:val="000000"/>
          <w:sz w:val="20"/>
          <w:szCs w:val="20"/>
        </w:rPr>
        <w:t xml:space="preserve">'homme d'Israël qui fut tué avec la </w:t>
      </w:r>
      <w:proofErr w:type="spellStart"/>
      <w:r w:rsidRPr="00FA7862">
        <w:rPr>
          <w:rFonts w:ascii="Garamond" w:hAnsi="Garamond"/>
          <w:i/>
          <w:color w:val="000000"/>
          <w:sz w:val="20"/>
          <w:szCs w:val="20"/>
        </w:rPr>
        <w:t>Madianite</w:t>
      </w:r>
      <w:proofErr w:type="spellEnd"/>
      <w:r w:rsidRPr="00FA7862">
        <w:rPr>
          <w:rFonts w:ascii="Garamond" w:hAnsi="Garamond"/>
          <w:i/>
          <w:color w:val="000000"/>
          <w:sz w:val="20"/>
          <w:szCs w:val="20"/>
        </w:rPr>
        <w:t xml:space="preserve"> s'appelait </w:t>
      </w:r>
      <w:proofErr w:type="spellStart"/>
      <w:r w:rsidRPr="00FA7862">
        <w:rPr>
          <w:rFonts w:ascii="Garamond" w:hAnsi="Garamond"/>
          <w:i/>
          <w:color w:val="000000"/>
          <w:sz w:val="20"/>
          <w:szCs w:val="20"/>
        </w:rPr>
        <w:t>Zimri</w:t>
      </w:r>
      <w:proofErr w:type="spellEnd"/>
      <w:r w:rsidRPr="00FA7862">
        <w:rPr>
          <w:rFonts w:ascii="Garamond" w:hAnsi="Garamond"/>
          <w:i/>
          <w:color w:val="000000"/>
          <w:sz w:val="20"/>
          <w:szCs w:val="20"/>
        </w:rPr>
        <w:t xml:space="preserve">, fils de </w:t>
      </w:r>
      <w:proofErr w:type="spellStart"/>
      <w:r w:rsidRPr="00FA7862">
        <w:rPr>
          <w:rFonts w:ascii="Garamond" w:hAnsi="Garamond"/>
          <w:i/>
          <w:color w:val="000000"/>
          <w:sz w:val="20"/>
          <w:szCs w:val="20"/>
        </w:rPr>
        <w:t>Salou</w:t>
      </w:r>
      <w:proofErr w:type="spellEnd"/>
      <w:r w:rsidRPr="00FA7862">
        <w:rPr>
          <w:rFonts w:ascii="Garamond" w:hAnsi="Garamond"/>
          <w:i/>
          <w:color w:val="000000"/>
          <w:sz w:val="20"/>
          <w:szCs w:val="20"/>
        </w:rPr>
        <w:t xml:space="preserve">, il était prince,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i/>
          <w:color w:val="000000"/>
          <w:sz w:val="20"/>
          <w:szCs w:val="20"/>
        </w:rPr>
        <w:t xml:space="preserve">il était </w:t>
      </w:r>
      <w:proofErr w:type="spellStart"/>
      <w:r w:rsidRPr="00FA7862">
        <w:rPr>
          <w:rFonts w:ascii="Garamond" w:hAnsi="Garamond"/>
          <w:i/>
          <w:color w:val="000000"/>
          <w:sz w:val="20"/>
          <w:szCs w:val="20"/>
        </w:rPr>
        <w:t>siméonite</w:t>
      </w:r>
      <w:proofErr w:type="spellEnd"/>
      <w:r w:rsidRPr="00FA7862">
        <w:rPr>
          <w:rFonts w:ascii="Garamond" w:hAnsi="Garamond"/>
          <w:i/>
          <w:color w:val="000000"/>
          <w:sz w:val="20"/>
          <w:szCs w:val="20"/>
        </w:rPr>
        <w:t xml:space="preserve"> et la femme </w:t>
      </w:r>
      <w:proofErr w:type="spellStart"/>
      <w:r w:rsidRPr="00FA7862">
        <w:rPr>
          <w:rFonts w:ascii="Garamond" w:hAnsi="Garamond"/>
          <w:i/>
          <w:color w:val="000000"/>
          <w:sz w:val="20"/>
          <w:szCs w:val="20"/>
        </w:rPr>
        <w:t>madianite</w:t>
      </w:r>
      <w:proofErr w:type="spellEnd"/>
      <w:r w:rsidRPr="00FA7862">
        <w:rPr>
          <w:rFonts w:ascii="Garamond" w:hAnsi="Garamond"/>
          <w:i/>
          <w:color w:val="000000"/>
          <w:sz w:val="20"/>
          <w:szCs w:val="20"/>
        </w:rPr>
        <w:t xml:space="preserve"> s'appelait </w:t>
      </w:r>
      <w:proofErr w:type="spellStart"/>
      <w:r w:rsidRPr="00FA7862">
        <w:rPr>
          <w:rFonts w:ascii="Garamond" w:hAnsi="Garamond"/>
          <w:i/>
          <w:color w:val="000000"/>
          <w:sz w:val="20"/>
          <w:szCs w:val="20"/>
        </w:rPr>
        <w:t>Kozbi</w:t>
      </w:r>
      <w:proofErr w:type="spellEnd"/>
      <w:r w:rsidRPr="00FA7862">
        <w:rPr>
          <w:rFonts w:ascii="Garamond" w:hAnsi="Garamond"/>
          <w:i/>
          <w:color w:val="000000"/>
          <w:sz w:val="20"/>
          <w:szCs w:val="20"/>
        </w:rPr>
        <w:t>.</w:t>
      </w:r>
      <w:r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E23F2" w:rsidRDefault="00EB15EB" w:rsidP="008E23F2">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Hypothèse de SELLIN : le texte a été torturé. On a voulu effacer le sou</w:t>
      </w:r>
      <w:r w:rsidRPr="00FA7862">
        <w:rPr>
          <w:rFonts w:ascii="Garamond" w:hAnsi="Garamond" w:cs="Courier New"/>
          <w:color w:val="000000"/>
          <w:sz w:val="20"/>
          <w:szCs w:val="20"/>
        </w:rPr>
        <w:softHyphen/>
        <w:t xml:space="preserve">venir de tout autre chose. </w:t>
      </w:r>
    </w:p>
    <w:p w:rsidR="008E23F2" w:rsidRDefault="00EB15EB" w:rsidP="008E23F2">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ce tout autre chose c'était ceci : dans ce lieu appelé </w:t>
      </w:r>
      <w:proofErr w:type="spellStart"/>
      <w:r w:rsidRPr="00FA7862">
        <w:rPr>
          <w:rFonts w:ascii="Garamond" w:hAnsi="Garamond" w:cs="Courier New"/>
          <w:color w:val="000000"/>
          <w:sz w:val="20"/>
          <w:szCs w:val="20"/>
        </w:rPr>
        <w:t>Shittim</w:t>
      </w:r>
      <w:proofErr w:type="spellEnd"/>
      <w:r w:rsidRPr="00FA7862">
        <w:rPr>
          <w:rFonts w:ascii="Garamond" w:hAnsi="Garamond" w:cs="Courier New"/>
          <w:color w:val="000000"/>
          <w:sz w:val="20"/>
          <w:szCs w:val="20"/>
        </w:rPr>
        <w:t xml:space="preserve">, dans les plaines du Moab, l'homme qui avait été mis </w:t>
      </w:r>
    </w:p>
    <w:p w:rsidR="008E23F2" w:rsidRDefault="00EB15EB" w:rsidP="008E23F2">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à mort pour expulser le fléau, la peste qui frappait Israël, n'était pas ce personnage qu'on appelle </w:t>
      </w:r>
      <w:r w:rsidR="0022069E" w:rsidRPr="00FA7862">
        <w:rPr>
          <w:rFonts w:ascii="Garamond" w:hAnsi="Garamond" w:cs="Courier New"/>
          <w:color w:val="000000"/>
          <w:sz w:val="20"/>
          <w:szCs w:val="20"/>
        </w:rPr>
        <w:t>ZIMRI</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de la tribu de </w:t>
      </w:r>
      <w:r w:rsidR="0022069E" w:rsidRPr="00FA7862">
        <w:rPr>
          <w:rFonts w:ascii="Garamond" w:hAnsi="Garamond" w:cs="Courier New"/>
          <w:color w:val="000000"/>
          <w:sz w:val="20"/>
          <w:szCs w:val="20"/>
        </w:rPr>
        <w:t>SIMÉON</w:t>
      </w:r>
      <w:r w:rsidR="008E23F2">
        <w:rPr>
          <w:rFonts w:ascii="Garamond" w:hAnsi="Garamond" w:cs="Courier New"/>
          <w:color w:val="000000"/>
          <w:sz w:val="20"/>
          <w:szCs w:val="20"/>
        </w:rPr>
        <w:t xml:space="preserve"> - </w:t>
      </w:r>
      <w:r w:rsidRPr="00FA7862">
        <w:rPr>
          <w:rFonts w:ascii="Garamond" w:hAnsi="Garamond" w:cs="Courier New"/>
          <w:color w:val="000000"/>
          <w:sz w:val="20"/>
          <w:szCs w:val="20"/>
        </w:rPr>
        <w:t>dont on ne parle - de lui - nulle part ailleurs</w:t>
      </w:r>
      <w:r w:rsidR="008E23F2">
        <w:rPr>
          <w:rFonts w:ascii="Garamond" w:hAnsi="Garamond" w:cs="Courier New"/>
          <w:color w:val="000000"/>
          <w:sz w:val="20"/>
          <w:szCs w:val="20"/>
        </w:rPr>
        <w:t xml:space="preserve"> - </w:t>
      </w:r>
      <w:r w:rsidRPr="00FA7862">
        <w:rPr>
          <w:rFonts w:ascii="Garamond" w:hAnsi="Garamond" w:cs="Courier New"/>
          <w:color w:val="000000"/>
          <w:sz w:val="20"/>
          <w:szCs w:val="20"/>
        </w:rPr>
        <w:t xml:space="preserve">c'était MOÏSE lui-même !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C'était MOÏSE, et voilée : </w:t>
      </w:r>
      <w:r w:rsidRPr="00FA7862">
        <w:rPr>
          <w:rFonts w:ascii="Garamond" w:hAnsi="Garamond"/>
          <w:i/>
          <w:color w:val="000000"/>
          <w:sz w:val="20"/>
          <w:szCs w:val="20"/>
        </w:rPr>
        <w:t>la mort rédemptrice de M</w:t>
      </w:r>
      <w:r w:rsidR="002D0FE1" w:rsidRPr="00FA7862">
        <w:rPr>
          <w:rFonts w:ascii="Garamond" w:hAnsi="Garamond"/>
          <w:i/>
          <w:color w:val="000000"/>
          <w:sz w:val="20"/>
          <w:szCs w:val="20"/>
        </w:rPr>
        <w:t>oïse</w:t>
      </w:r>
      <w:r w:rsidRPr="00FA7862">
        <w:rPr>
          <w:rFonts w:ascii="Garamond" w:hAnsi="Garamond" w:cs="Courier New"/>
          <w:color w:val="000000"/>
          <w:sz w:val="20"/>
          <w:szCs w:val="20"/>
        </w:rPr>
        <w:t xml:space="preserve">. En effet il ajoute quelques arguments : il est bien évident que : </w:t>
      </w:r>
    </w:p>
    <w:p w:rsidR="008E23F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qui est-ce qui a épousé une </w:t>
      </w:r>
      <w:proofErr w:type="spellStart"/>
      <w:r w:rsidRPr="00FA7862">
        <w:rPr>
          <w:rFonts w:ascii="Garamond" w:hAnsi="Garamond" w:cs="Courier New"/>
          <w:color w:val="000000"/>
          <w:sz w:val="20"/>
          <w:szCs w:val="20"/>
        </w:rPr>
        <w:t>madianite</w:t>
      </w:r>
      <w:proofErr w:type="spellEnd"/>
      <w:r w:rsidRPr="00FA7862">
        <w:rPr>
          <w:rFonts w:ascii="Garamond" w:hAnsi="Garamond" w:cs="Courier New"/>
          <w:color w:val="000000"/>
          <w:sz w:val="20"/>
          <w:szCs w:val="20"/>
        </w:rPr>
        <w:t xml:space="preserve"> ? C'est MOÏSE, puisque dans la tradition la femme de MOÏSE, </w:t>
      </w:r>
      <w:r w:rsidR="0022069E" w:rsidRPr="00FA7862">
        <w:rPr>
          <w:rFonts w:ascii="Garamond" w:hAnsi="Garamond" w:cs="Courier New"/>
          <w:color w:val="000000"/>
          <w:sz w:val="20"/>
          <w:szCs w:val="20"/>
        </w:rPr>
        <w:t>CIPPORA</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est l</w:t>
      </w:r>
      <w:r w:rsidR="008E23F2">
        <w:rPr>
          <w:rFonts w:ascii="Garamond" w:hAnsi="Garamond" w:cs="Courier New"/>
          <w:color w:val="000000"/>
          <w:sz w:val="20"/>
          <w:szCs w:val="20"/>
        </w:rPr>
        <w:t xml:space="preserve">a fille d'un prêtre de </w:t>
      </w:r>
      <w:proofErr w:type="spellStart"/>
      <w:r w:rsidR="008E23F2">
        <w:rPr>
          <w:rFonts w:ascii="Garamond" w:hAnsi="Garamond" w:cs="Courier New"/>
          <w:color w:val="000000"/>
          <w:sz w:val="20"/>
          <w:szCs w:val="20"/>
        </w:rPr>
        <w:t>Madiân</w:t>
      </w:r>
      <w:proofErr w:type="spellEnd"/>
      <w:r w:rsidR="008E23F2">
        <w:rPr>
          <w:rFonts w:ascii="Garamond" w:hAnsi="Garamond" w:cs="Courier New"/>
          <w:color w:val="000000"/>
          <w:sz w:val="20"/>
          <w:szCs w:val="20"/>
        </w:rPr>
        <w:t xml:space="preserve">. </w:t>
      </w:r>
      <w:r w:rsidRPr="008E23F2">
        <w:rPr>
          <w:rFonts w:ascii="Garamond" w:hAnsi="Garamond" w:cs="Courier New"/>
          <w:i/>
          <w:color w:val="000000"/>
          <w:sz w:val="20"/>
          <w:szCs w:val="20"/>
        </w:rPr>
        <w:t xml:space="preserve">Donc cet époux d'une </w:t>
      </w:r>
      <w:proofErr w:type="spellStart"/>
      <w:r w:rsidRPr="008E23F2">
        <w:rPr>
          <w:rFonts w:ascii="Garamond" w:hAnsi="Garamond" w:cs="Courier New"/>
          <w:i/>
          <w:color w:val="000000"/>
          <w:sz w:val="20"/>
          <w:szCs w:val="20"/>
        </w:rPr>
        <w:t>madianite</w:t>
      </w:r>
      <w:proofErr w:type="spellEnd"/>
      <w:r w:rsidRPr="008E23F2">
        <w:rPr>
          <w:rFonts w:ascii="Garamond" w:hAnsi="Garamond" w:cs="Courier New"/>
          <w:i/>
          <w:color w:val="000000"/>
          <w:sz w:val="20"/>
          <w:szCs w:val="20"/>
        </w:rPr>
        <w:t xml:space="preserve"> dont on a dissimulé aussi le nom puisqu'on l'appelle</w:t>
      </w:r>
      <w:r w:rsidRPr="00FA7862">
        <w:rPr>
          <w:rFonts w:ascii="Garamond" w:hAnsi="Garamond" w:cs="Courier New"/>
          <w:color w:val="000000"/>
          <w:sz w:val="20"/>
          <w:szCs w:val="20"/>
        </w:rPr>
        <w:t xml:space="preserve"> </w:t>
      </w:r>
      <w:r w:rsidR="0022069E" w:rsidRPr="00FA7862">
        <w:rPr>
          <w:rFonts w:ascii="Garamond" w:hAnsi="Garamond" w:cs="Courier New"/>
          <w:color w:val="000000"/>
          <w:sz w:val="20"/>
          <w:szCs w:val="20"/>
        </w:rPr>
        <w:t>KOZBI</w:t>
      </w:r>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et non pas </w:t>
      </w:r>
      <w:r w:rsidR="0022069E" w:rsidRPr="00FA7862">
        <w:rPr>
          <w:rFonts w:ascii="Garamond" w:hAnsi="Garamond" w:cs="Courier New"/>
          <w:color w:val="000000"/>
          <w:sz w:val="20"/>
          <w:szCs w:val="20"/>
        </w:rPr>
        <w:t>CIPPORA</w:t>
      </w:r>
      <w:r w:rsidRPr="00FA7862">
        <w:rPr>
          <w:rFonts w:ascii="Garamond" w:hAnsi="Garamond" w:cs="Courier New"/>
          <w:color w:val="000000"/>
          <w:sz w:val="20"/>
          <w:szCs w:val="20"/>
        </w:rPr>
        <w:t xml:space="preserve">, s'il y avait </w:t>
      </w:r>
      <w:r w:rsidR="0022069E" w:rsidRPr="00FA7862">
        <w:rPr>
          <w:rFonts w:ascii="Garamond" w:hAnsi="Garamond" w:cs="Courier New"/>
          <w:color w:val="000000"/>
          <w:sz w:val="20"/>
          <w:szCs w:val="20"/>
        </w:rPr>
        <w:t>CIPPORA</w:t>
      </w:r>
      <w:r w:rsidRPr="00FA7862">
        <w:rPr>
          <w:rFonts w:ascii="Garamond" w:hAnsi="Garamond" w:cs="Courier New"/>
          <w:color w:val="000000"/>
          <w:sz w:val="20"/>
          <w:szCs w:val="20"/>
        </w:rPr>
        <w:t>, ça serait trop facile</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0022069E" w:rsidRPr="00FA7862">
        <w:rPr>
          <w:rFonts w:ascii="Garamond" w:hAnsi="Garamond" w:cs="Courier New"/>
          <w:color w:val="000000"/>
          <w:sz w:val="20"/>
          <w:szCs w:val="20"/>
        </w:rPr>
        <w:t>KOZBI</w:t>
      </w:r>
      <w:r w:rsidRPr="00FA7862">
        <w:rPr>
          <w:rFonts w:ascii="Garamond" w:hAnsi="Garamond" w:cs="Courier New"/>
          <w:color w:val="000000"/>
          <w:sz w:val="20"/>
          <w:szCs w:val="20"/>
        </w:rPr>
        <w:t xml:space="preserve"> qui est un sobriquet injurieux, dérivé d'un nom qui signifie le mensonge. </w:t>
      </w:r>
    </w:p>
    <w:p w:rsidR="008E23F2" w:rsidRDefault="008E23F2">
      <w:pPr>
        <w:pStyle w:val="Titre5"/>
        <w:rPr>
          <w:rFonts w:ascii="Garamond" w:hAnsi="Garamond"/>
          <w:sz w:val="20"/>
          <w:szCs w:val="20"/>
        </w:rPr>
      </w:pPr>
    </w:p>
    <w:p w:rsidR="00EB15EB" w:rsidRPr="00FA7862" w:rsidRDefault="00EB15EB">
      <w:pPr>
        <w:pStyle w:val="Titre5"/>
        <w:rPr>
          <w:rFonts w:ascii="Garamond" w:hAnsi="Garamond"/>
          <w:sz w:val="20"/>
          <w:szCs w:val="20"/>
        </w:rPr>
      </w:pPr>
      <w:r w:rsidRPr="00FA7862">
        <w:rPr>
          <w:rFonts w:ascii="Garamond" w:hAnsi="Garamond"/>
          <w:sz w:val="20"/>
          <w:szCs w:val="20"/>
        </w:rPr>
        <w:t>Donc vous voyez, les prêtres…</w:t>
      </w:r>
    </w:p>
    <w:p w:rsidR="00EB15EB" w:rsidRPr="00FA7862" w:rsidRDefault="00EB15EB">
      <w:pPr>
        <w:pStyle w:val="Retraitcorpsdetexte2"/>
        <w:rPr>
          <w:rFonts w:ascii="Garamond" w:hAnsi="Garamond"/>
          <w:sz w:val="20"/>
          <w:szCs w:val="20"/>
        </w:rPr>
      </w:pPr>
      <w:r w:rsidRPr="00FA7862">
        <w:rPr>
          <w:rFonts w:ascii="Garamond" w:hAnsi="Garamond"/>
          <w:sz w:val="20"/>
          <w:szCs w:val="20"/>
        </w:rPr>
        <w:t xml:space="preserve">la tradition sacerdotale qui est à l'origine du </w:t>
      </w:r>
      <w:r w:rsidRPr="00FA7862">
        <w:rPr>
          <w:rFonts w:ascii="Garamond" w:hAnsi="Garamond" w:cs="Times New Roman"/>
          <w:i/>
          <w:sz w:val="20"/>
          <w:szCs w:val="20"/>
        </w:rPr>
        <w:t>chapitre 25 des Nombres</w:t>
      </w:r>
      <w:r w:rsidRPr="00FA7862">
        <w:rPr>
          <w:rFonts w:ascii="Garamond" w:hAnsi="Garamond"/>
          <w:sz w:val="20"/>
          <w:szCs w:val="20"/>
        </w:rPr>
        <w:t xml:space="preserve">, tel que nous le connaissons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…auraient éliminé MOÏSE et l'auraient remplacé par cette espèce de bouche-trou qu'on appelle </w:t>
      </w:r>
      <w:r w:rsidR="0022069E" w:rsidRPr="00FA7862">
        <w:rPr>
          <w:rFonts w:ascii="Garamond" w:hAnsi="Garamond" w:cs="Courier New"/>
          <w:color w:val="000000"/>
          <w:sz w:val="20"/>
          <w:szCs w:val="20"/>
        </w:rPr>
        <w:t>ZIMRI</w:t>
      </w:r>
      <w:r w:rsidRPr="00FA7862">
        <w:rPr>
          <w:rFonts w:ascii="Garamond" w:hAnsi="Garamond" w:cs="Courier New"/>
          <w:color w:val="000000"/>
          <w:sz w:val="20"/>
          <w:szCs w:val="20"/>
        </w:rPr>
        <w:t xml:space="preserve">. </w:t>
      </w:r>
    </w:p>
    <w:p w:rsidR="0022069E" w:rsidRPr="00FA7862" w:rsidRDefault="0022069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Mais si l'on reconstitue la tradition que SELLIN croit authentique, il était question ici d'un meurtre de MOÏSE à </w:t>
      </w:r>
      <w:proofErr w:type="spellStart"/>
      <w:r w:rsidRPr="00FA7862">
        <w:rPr>
          <w:rFonts w:ascii="Garamond" w:hAnsi="Garamond" w:cs="Courier New"/>
          <w:color w:val="000000"/>
          <w:sz w:val="20"/>
          <w:szCs w:val="20"/>
        </w:rPr>
        <w:t>Shittim</w:t>
      </w:r>
      <w:proofErr w:type="spellEnd"/>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Tout ça, je l'expose, mais encore une fois</w:t>
      </w:r>
      <w:r w:rsidR="0013157C" w:rsidRPr="00FA7862">
        <w:rPr>
          <w:rFonts w:ascii="Garamond" w:hAnsi="Garamond" w:cs="Courier New"/>
          <w:color w:val="000000"/>
          <w:sz w:val="20"/>
          <w:szCs w:val="20"/>
        </w:rPr>
        <w:t>,</w:t>
      </w:r>
      <w:r w:rsidRPr="00FA7862">
        <w:rPr>
          <w:rFonts w:ascii="Garamond" w:hAnsi="Garamond" w:cs="Courier New"/>
          <w:color w:val="000000"/>
          <w:sz w:val="20"/>
          <w:szCs w:val="20"/>
        </w:rPr>
        <w:t xml:space="preserve"> c'est absolument arbitraire ce que dit SELLIN.</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alors à partir de là, nous pouvons regarder les passages d'</w:t>
      </w:r>
      <w:r w:rsidRPr="00FA7862">
        <w:rPr>
          <w:rFonts w:ascii="Garamond" w:hAnsi="Garamond"/>
          <w:i/>
          <w:color w:val="000000"/>
          <w:sz w:val="20"/>
          <w:szCs w:val="20"/>
        </w:rPr>
        <w:t>Osée</w:t>
      </w:r>
      <w:r w:rsidRPr="00FA7862">
        <w:rPr>
          <w:rFonts w:ascii="Garamond" w:hAnsi="Garamond" w:cs="Courier New"/>
          <w:color w:val="000000"/>
          <w:sz w:val="20"/>
          <w:szCs w:val="20"/>
        </w:rPr>
        <w:t xml:space="preserve">.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y a trois passages qui sont particulièrement significatifs.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i/>
          <w:color w:val="000000" w:themeColor="text1"/>
          <w:sz w:val="20"/>
          <w:szCs w:val="20"/>
        </w:rPr>
      </w:pPr>
      <w:r w:rsidRPr="00FA7862">
        <w:rPr>
          <w:rFonts w:ascii="Garamond" w:hAnsi="Garamond" w:cs="Courier New"/>
          <w:color w:val="000000"/>
          <w:sz w:val="20"/>
          <w:szCs w:val="20"/>
        </w:rPr>
        <w:t>Le premier est au chapitre 5</w:t>
      </w:r>
      <w:r w:rsidRPr="00FA7862">
        <w:rPr>
          <w:rFonts w:ascii="Garamond" w:hAnsi="Garamond" w:cs="Courier New"/>
          <w:i/>
          <w:iCs/>
          <w:color w:val="000000"/>
          <w:sz w:val="20"/>
          <w:szCs w:val="20"/>
        </w:rPr>
        <w:t xml:space="preserve"> </w:t>
      </w:r>
      <w:r w:rsidRPr="00FA7862">
        <w:rPr>
          <w:rFonts w:ascii="Garamond" w:hAnsi="Garamond" w:cs="Courier New"/>
          <w:color w:val="000000"/>
          <w:sz w:val="20"/>
          <w:szCs w:val="20"/>
        </w:rPr>
        <w:t>ce sont les versets…</w:t>
      </w:r>
      <w:r w:rsidRPr="00FA7862">
        <w:rPr>
          <w:rFonts w:ascii="Garamond" w:hAnsi="Garamond"/>
          <w:bCs/>
          <w:i/>
          <w:color w:val="000000" w:themeColor="text1"/>
          <w:sz w:val="20"/>
          <w:szCs w:val="20"/>
        </w:rPr>
        <w:t>Osée chapitre V,2</w:t>
      </w:r>
      <w:r w:rsidRPr="00FA7862">
        <w:rPr>
          <w:rFonts w:ascii="Garamond" w:hAnsi="Garamond"/>
          <w:i/>
          <w:color w:val="000000" w:themeColor="text1"/>
          <w:sz w:val="20"/>
          <w:szCs w:val="20"/>
        </w:rPr>
        <w:t xml:space="preserve">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Alors là, il faut dire</w:t>
      </w:r>
      <w:r w:rsidR="0013157C" w:rsidRPr="00FA7862">
        <w:rPr>
          <w:rFonts w:ascii="Garamond" w:hAnsi="Garamond" w:cs="Courier New"/>
          <w:color w:val="000000"/>
          <w:sz w:val="20"/>
          <w:szCs w:val="20"/>
        </w:rPr>
        <w:t> :</w:t>
      </w:r>
      <w:r w:rsidRPr="00FA7862">
        <w:rPr>
          <w:rFonts w:ascii="Garamond" w:hAnsi="Garamond" w:cs="Courier New"/>
          <w:color w:val="000000"/>
          <w:sz w:val="20"/>
          <w:szCs w:val="20"/>
        </w:rPr>
        <w:t xml:space="preserve"> je renonce à traduire l'hébreu </w:t>
      </w:r>
      <w:proofErr w:type="gramStart"/>
      <w:r w:rsidRPr="00FA7862">
        <w:rPr>
          <w:rFonts w:ascii="Garamond" w:hAnsi="Garamond" w:cs="Courier New"/>
          <w:color w:val="000000"/>
          <w:sz w:val="20"/>
          <w:szCs w:val="20"/>
        </w:rPr>
        <w:t xml:space="preserve">de </w:t>
      </w:r>
      <w:r w:rsidRPr="00FA7862">
        <w:rPr>
          <w:rFonts w:ascii="Garamond" w:hAnsi="Garamond"/>
          <w:i/>
          <w:color w:val="000000"/>
          <w:sz w:val="20"/>
          <w:szCs w:val="20"/>
        </w:rPr>
        <w:t>Osée</w:t>
      </w:r>
      <w:proofErr w:type="gramEnd"/>
      <w:r w:rsidRPr="00FA7862">
        <w:rPr>
          <w:rFonts w:ascii="Garamond" w:hAnsi="Garamond"/>
          <w:i/>
          <w:color w:val="000000"/>
          <w:sz w:val="20"/>
          <w:szCs w:val="20"/>
        </w:rPr>
        <w:t xml:space="preserve"> V,2</w:t>
      </w:r>
      <w:r w:rsidRPr="00FA7862">
        <w:rPr>
          <w:rFonts w:ascii="Garamond" w:hAnsi="Garamond" w:cs="Courier New"/>
          <w:color w:val="000000"/>
          <w:sz w:val="20"/>
          <w:szCs w:val="20"/>
        </w:rPr>
        <w:t xml:space="preserve">. </w:t>
      </w:r>
      <w:r w:rsidRPr="00FA7862">
        <w:rPr>
          <w:rFonts w:ascii="Garamond" w:hAnsi="Garamond"/>
          <w:i/>
          <w:color w:val="000000"/>
          <w:sz w:val="20"/>
          <w:szCs w:val="20"/>
        </w:rPr>
        <w:t>Osée chapitre V, verset 2</w:t>
      </w:r>
      <w:r w:rsidRPr="00FA7862">
        <w:rPr>
          <w:rFonts w:ascii="Garamond" w:hAnsi="Garamond" w:cs="Courier New"/>
          <w:color w:val="000000"/>
          <w:sz w:val="20"/>
          <w:szCs w:val="20"/>
        </w:rPr>
        <w:t>, je pourrais vous lire l'hébreu mais reconnaissons</w:t>
      </w:r>
      <w:r w:rsidR="002D0FE1" w:rsidRPr="00FA7862">
        <w:rPr>
          <w:rFonts w:ascii="Garamond" w:hAnsi="Garamond" w:cs="Courier New"/>
          <w:color w:val="000000"/>
          <w:sz w:val="20"/>
          <w:szCs w:val="20"/>
        </w:rPr>
        <w:t> :</w:t>
      </w:r>
      <w:r w:rsidRPr="00FA7862">
        <w:rPr>
          <w:rFonts w:ascii="Garamond" w:hAnsi="Garamond" w:cs="Courier New"/>
          <w:color w:val="000000"/>
          <w:sz w:val="20"/>
          <w:szCs w:val="20"/>
        </w:rPr>
        <w:t xml:space="preserve"> il est </w:t>
      </w:r>
      <w:r w:rsidRPr="00FA7862">
        <w:rPr>
          <w:rFonts w:ascii="Garamond" w:hAnsi="Garamond"/>
          <w:i/>
          <w:color w:val="000000"/>
          <w:sz w:val="20"/>
          <w:szCs w:val="20"/>
        </w:rPr>
        <w:t>inintelligible</w:t>
      </w:r>
      <w:r w:rsidRPr="00FA7862">
        <w:rPr>
          <w:rFonts w:ascii="Garamond" w:hAnsi="Garamond" w:cs="Courier New"/>
          <w:color w:val="000000"/>
          <w:sz w:val="20"/>
          <w:szCs w:val="20"/>
        </w:rPr>
        <w:t xml:space="preserve"> et la moindre honnêteté est de le traduire par des petits points.</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13157C">
      <w:pPr>
        <w:shd w:val="clear" w:color="auto" w:fill="FFFFFF"/>
        <w:autoSpaceDE w:val="0"/>
        <w:autoSpaceDN w:val="0"/>
        <w:adjustRightInd w:val="0"/>
        <w:rPr>
          <w:rFonts w:ascii="Garamond" w:hAnsi="Garamond" w:cs="Courier New"/>
          <w:color w:val="000000"/>
          <w:sz w:val="20"/>
          <w:szCs w:val="20"/>
        </w:rPr>
      </w:pPr>
      <w:r w:rsidRPr="00FA7862">
        <w:rPr>
          <w:rFonts w:ascii="Garamond" w:hAnsi="Garamond"/>
          <w:i/>
          <w:color w:val="000000"/>
          <w:sz w:val="20"/>
          <w:szCs w:val="20"/>
        </w:rPr>
        <w:t>Osée V,2</w:t>
      </w:r>
      <w:r w:rsidR="00EB15EB" w:rsidRPr="00FA7862">
        <w:rPr>
          <w:rFonts w:ascii="Garamond" w:hAnsi="Garamond" w:cs="Courier New"/>
          <w:color w:val="000000"/>
          <w:sz w:val="20"/>
          <w:szCs w:val="20"/>
        </w:rPr>
        <w:t>, je lis une traduction…</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c'est une des dernières parues en Français, c'est la traduction, dite de la </w:t>
      </w:r>
      <w:r w:rsidRPr="00FA7862">
        <w:rPr>
          <w:rFonts w:ascii="Garamond" w:hAnsi="Garamond"/>
          <w:i/>
          <w:color w:val="000000"/>
          <w:sz w:val="20"/>
          <w:szCs w:val="20"/>
        </w:rPr>
        <w:t>Bible œcuménique</w:t>
      </w:r>
    </w:p>
    <w:p w:rsidR="008E23F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…qui en principe est extr</w:t>
      </w:r>
      <w:r w:rsidR="0073410A" w:rsidRPr="00FA7862">
        <w:rPr>
          <w:rFonts w:ascii="Garamond" w:hAnsi="Garamond" w:cs="Courier New"/>
          <w:color w:val="000000"/>
          <w:sz w:val="20"/>
          <w:szCs w:val="20"/>
        </w:rPr>
        <w:t>ê</w:t>
      </w:r>
      <w:r w:rsidRPr="00FA7862">
        <w:rPr>
          <w:rFonts w:ascii="Garamond" w:hAnsi="Garamond" w:cs="Courier New"/>
          <w:color w:val="000000"/>
          <w:sz w:val="20"/>
          <w:szCs w:val="20"/>
        </w:rPr>
        <w:t>mement…</w:t>
      </w:r>
      <w:r w:rsidR="0013157C" w:rsidRPr="00FA7862">
        <w:rPr>
          <w:rFonts w:ascii="Garamond" w:hAnsi="Garamond" w:cs="Courier New"/>
          <w:color w:val="000000"/>
          <w:sz w:val="20"/>
          <w:szCs w:val="20"/>
        </w:rPr>
        <w:t xml:space="preserve"> </w:t>
      </w:r>
      <w:r w:rsidRPr="00FA7862">
        <w:rPr>
          <w:rFonts w:ascii="Garamond" w:hAnsi="Garamond" w:cs="Courier New"/>
          <w:color w:val="000000"/>
          <w:sz w:val="20"/>
          <w:szCs w:val="20"/>
        </w:rPr>
        <w:t xml:space="preserve">telles sont les consignes au moins : </w:t>
      </w:r>
      <w:r w:rsidRPr="008E23F2">
        <w:rPr>
          <w:rFonts w:ascii="Garamond" w:hAnsi="Garamond" w:cs="Courier New"/>
          <w:i/>
          <w:color w:val="000000"/>
          <w:sz w:val="20"/>
          <w:szCs w:val="20"/>
        </w:rPr>
        <w:t>être le plus près possible du texte hébraïque</w:t>
      </w:r>
      <w:r w:rsidRPr="00FA7862">
        <w:rPr>
          <w:rFonts w:ascii="Garamond" w:hAnsi="Garamond" w:cs="Courier New"/>
          <w:color w:val="000000"/>
          <w:sz w:val="20"/>
          <w:szCs w:val="20"/>
        </w:rPr>
        <w:t>.</w:t>
      </w:r>
    </w:p>
    <w:p w:rsidR="008E23F2" w:rsidRDefault="008E23F2">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Bon voilà </w:t>
      </w:r>
      <w:r w:rsidR="0013157C" w:rsidRPr="00FA7862">
        <w:rPr>
          <w:rFonts w:ascii="Garamond" w:hAnsi="Garamond"/>
          <w:i/>
          <w:color w:val="000000"/>
          <w:sz w:val="20"/>
          <w:szCs w:val="20"/>
        </w:rPr>
        <w:t>Osée V,1</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b/>
          <w:bCs/>
          <w:sz w:val="20"/>
          <w:szCs w:val="20"/>
        </w:rPr>
        <w:t>א</w:t>
      </w:r>
      <w:r w:rsidRPr="00FA7862">
        <w:rPr>
          <w:rFonts w:ascii="Garamond" w:hAnsi="Garamond"/>
          <w:sz w:val="20"/>
          <w:szCs w:val="20"/>
        </w:rPr>
        <w:t xml:space="preserve"> </w:t>
      </w:r>
      <w:r w:rsidRPr="00FA7862">
        <w:rPr>
          <w:sz w:val="20"/>
          <w:szCs w:val="20"/>
        </w:rPr>
        <w:t>שִׁ</w:t>
      </w:r>
      <w:proofErr w:type="spellStart"/>
      <w:r w:rsidRPr="00FA7862">
        <w:rPr>
          <w:sz w:val="20"/>
          <w:szCs w:val="20"/>
        </w:rPr>
        <w:t>מְעו</w:t>
      </w:r>
      <w:proofErr w:type="spellEnd"/>
      <w:r w:rsidRPr="00FA7862">
        <w:rPr>
          <w:sz w:val="20"/>
          <w:szCs w:val="20"/>
        </w:rPr>
        <w:t>ּ</w:t>
      </w:r>
      <w:r w:rsidRPr="00FA7862">
        <w:rPr>
          <w:rFonts w:ascii="Garamond" w:hAnsi="Garamond"/>
          <w:sz w:val="20"/>
          <w:szCs w:val="20"/>
        </w:rPr>
        <w:t>-</w:t>
      </w:r>
      <w:proofErr w:type="spellStart"/>
      <w:r w:rsidRPr="00FA7862">
        <w:rPr>
          <w:sz w:val="20"/>
          <w:szCs w:val="20"/>
        </w:rPr>
        <w:t>זֹאת</w:t>
      </w:r>
      <w:proofErr w:type="spellEnd"/>
      <w:r w:rsidRPr="00FA7862">
        <w:rPr>
          <w:rFonts w:ascii="Garamond" w:hAnsi="Garamond"/>
          <w:sz w:val="20"/>
          <w:szCs w:val="20"/>
        </w:rPr>
        <w:t xml:space="preserve"> </w:t>
      </w:r>
      <w:proofErr w:type="spellStart"/>
      <w:r w:rsidRPr="00FA7862">
        <w:rPr>
          <w:sz w:val="20"/>
          <w:szCs w:val="20"/>
        </w:rPr>
        <w:t>הַכ</w:t>
      </w:r>
      <w:proofErr w:type="spellEnd"/>
      <w:r w:rsidRPr="00FA7862">
        <w:rPr>
          <w:sz w:val="20"/>
          <w:szCs w:val="20"/>
        </w:rPr>
        <w:t>ֹּ</w:t>
      </w:r>
      <w:proofErr w:type="spellStart"/>
      <w:r w:rsidRPr="00FA7862">
        <w:rPr>
          <w:sz w:val="20"/>
          <w:szCs w:val="20"/>
        </w:rPr>
        <w:t>הֲנִים</w:t>
      </w:r>
      <w:proofErr w:type="spellEnd"/>
      <w:r w:rsidRPr="00FA7862">
        <w:rPr>
          <w:rFonts w:ascii="Garamond" w:hAnsi="Garamond"/>
          <w:sz w:val="20"/>
          <w:szCs w:val="20"/>
        </w:rPr>
        <w:t xml:space="preserve"> </w:t>
      </w:r>
      <w:proofErr w:type="spellStart"/>
      <w:r w:rsidRPr="00FA7862">
        <w:rPr>
          <w:sz w:val="20"/>
          <w:szCs w:val="20"/>
        </w:rPr>
        <w:t>וְהַקְש</w:t>
      </w:r>
      <w:proofErr w:type="spellEnd"/>
      <w:r w:rsidRPr="00FA7862">
        <w:rPr>
          <w:sz w:val="20"/>
          <w:szCs w:val="20"/>
        </w:rPr>
        <w:t>ִׁ</w:t>
      </w:r>
      <w:proofErr w:type="spellStart"/>
      <w:r w:rsidRPr="00FA7862">
        <w:rPr>
          <w:sz w:val="20"/>
          <w:szCs w:val="20"/>
        </w:rPr>
        <w:t>יבו</w:t>
      </w:r>
      <w:proofErr w:type="spellEnd"/>
      <w:r w:rsidRPr="00FA7862">
        <w:rPr>
          <w:sz w:val="20"/>
          <w:szCs w:val="20"/>
        </w:rPr>
        <w:t>ּ</w:t>
      </w:r>
      <w:r w:rsidRPr="00FA7862">
        <w:rPr>
          <w:rFonts w:ascii="Garamond" w:hAnsi="Garamond"/>
          <w:sz w:val="20"/>
          <w:szCs w:val="20"/>
        </w:rPr>
        <w:t xml:space="preserve"> </w:t>
      </w:r>
      <w:r w:rsidRPr="00FA7862">
        <w:rPr>
          <w:sz w:val="20"/>
          <w:szCs w:val="20"/>
        </w:rPr>
        <w:t>בֵּ</w:t>
      </w:r>
      <w:proofErr w:type="spellStart"/>
      <w:r w:rsidRPr="00FA7862">
        <w:rPr>
          <w:sz w:val="20"/>
          <w:szCs w:val="20"/>
        </w:rPr>
        <w:t>ית</w:t>
      </w:r>
      <w:proofErr w:type="spellEnd"/>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וּבֵית</w:t>
      </w:r>
      <w:proofErr w:type="spellEnd"/>
      <w:r w:rsidRPr="00FA7862">
        <w:rPr>
          <w:rFonts w:ascii="Garamond" w:hAnsi="Garamond"/>
          <w:sz w:val="20"/>
          <w:szCs w:val="20"/>
        </w:rPr>
        <w:t xml:space="preserve"> </w:t>
      </w:r>
      <w:proofErr w:type="spellStart"/>
      <w:r w:rsidRPr="00FA7862">
        <w:rPr>
          <w:sz w:val="20"/>
          <w:szCs w:val="20"/>
        </w:rPr>
        <w:t>הַמ</w:t>
      </w:r>
      <w:proofErr w:type="spellEnd"/>
      <w:r w:rsidRPr="00FA7862">
        <w:rPr>
          <w:sz w:val="20"/>
          <w:szCs w:val="20"/>
        </w:rPr>
        <w:t>ֶּ</w:t>
      </w:r>
      <w:proofErr w:type="spellStart"/>
      <w:r w:rsidRPr="00FA7862">
        <w:rPr>
          <w:sz w:val="20"/>
          <w:szCs w:val="20"/>
        </w:rPr>
        <w:t>לֶך</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הַאֲזִינו</w:t>
      </w:r>
      <w:proofErr w:type="spellEnd"/>
      <w:r w:rsidRPr="00FA7862">
        <w:rPr>
          <w:sz w:val="20"/>
          <w:szCs w:val="20"/>
        </w:rPr>
        <w:t>ּ</w:t>
      </w:r>
      <w:r w:rsidRPr="00FA7862">
        <w:rPr>
          <w:rFonts w:ascii="Garamond" w:hAnsi="Garamond"/>
          <w:sz w:val="20"/>
          <w:szCs w:val="20"/>
        </w:rPr>
        <w:t>--</w:t>
      </w:r>
      <w:r w:rsidRPr="00FA7862">
        <w:rPr>
          <w:sz w:val="20"/>
          <w:szCs w:val="20"/>
        </w:rPr>
        <w:t>כִּי</w:t>
      </w:r>
      <w:r w:rsidRPr="00FA7862">
        <w:rPr>
          <w:rFonts w:ascii="Garamond" w:hAnsi="Garamond"/>
          <w:sz w:val="20"/>
          <w:szCs w:val="20"/>
        </w:rPr>
        <w:t xml:space="preserve"> </w:t>
      </w:r>
      <w:proofErr w:type="spellStart"/>
      <w:r w:rsidRPr="00FA7862">
        <w:rPr>
          <w:sz w:val="20"/>
          <w:szCs w:val="20"/>
        </w:rPr>
        <w:t>לָכֶם</w:t>
      </w:r>
      <w:proofErr w:type="spellEnd"/>
      <w:r w:rsidRPr="00FA7862">
        <w:rPr>
          <w:rFonts w:ascii="Garamond" w:hAnsi="Garamond"/>
          <w:sz w:val="20"/>
          <w:szCs w:val="20"/>
        </w:rPr>
        <w:t xml:space="preserve">, </w:t>
      </w:r>
      <w:proofErr w:type="spellStart"/>
      <w:r w:rsidRPr="00FA7862">
        <w:rPr>
          <w:sz w:val="20"/>
          <w:szCs w:val="20"/>
        </w:rPr>
        <w:t>הַמ</w:t>
      </w:r>
      <w:proofErr w:type="spellEnd"/>
      <w:r w:rsidRPr="00FA7862">
        <w:rPr>
          <w:sz w:val="20"/>
          <w:szCs w:val="20"/>
        </w:rPr>
        <w:t>ִּשְׁפָּט</w:t>
      </w:r>
      <w:r w:rsidRPr="00FA7862">
        <w:rPr>
          <w:rFonts w:ascii="Garamond" w:hAnsi="Garamond"/>
          <w:sz w:val="20"/>
          <w:szCs w:val="20"/>
        </w:rPr>
        <w:t>:</w:t>
      </w:r>
      <w:r w:rsidRPr="00FA7862">
        <w:rPr>
          <w:rFonts w:ascii="Garamond" w:hAnsi="Garamond" w:cs="Garamond"/>
          <w:sz w:val="20"/>
          <w:szCs w:val="20"/>
        </w:rPr>
        <w:t> </w:t>
      </w:r>
      <w:r w:rsidRPr="00FA7862">
        <w:rPr>
          <w:rFonts w:ascii="Garamond" w:hAnsi="Garamond"/>
          <w:sz w:val="20"/>
          <w:szCs w:val="20"/>
        </w:rPr>
        <w:t xml:space="preserve"> </w:t>
      </w:r>
      <w:r w:rsidRPr="00FA7862">
        <w:rPr>
          <w:sz w:val="20"/>
          <w:szCs w:val="20"/>
        </w:rPr>
        <w:t>כִּ</w:t>
      </w:r>
      <w:proofErr w:type="spellStart"/>
      <w:r w:rsidRPr="00FA7862">
        <w:rPr>
          <w:sz w:val="20"/>
          <w:szCs w:val="20"/>
        </w:rPr>
        <w:t>י</w:t>
      </w:r>
      <w:r w:rsidRPr="00FA7862">
        <w:rPr>
          <w:rFonts w:ascii="Garamond" w:hAnsi="Garamond"/>
          <w:sz w:val="20"/>
          <w:szCs w:val="20"/>
        </w:rPr>
        <w:t>-</w:t>
      </w:r>
      <w:r w:rsidRPr="00FA7862">
        <w:rPr>
          <w:sz w:val="20"/>
          <w:szCs w:val="20"/>
        </w:rPr>
        <w:t>פַח</w:t>
      </w:r>
      <w:proofErr w:type="spellEnd"/>
      <w:r w:rsidRPr="00FA7862">
        <w:rPr>
          <w:rFonts w:ascii="Garamond" w:hAnsi="Garamond"/>
          <w:sz w:val="20"/>
          <w:szCs w:val="20"/>
        </w:rPr>
        <w:t xml:space="preserve"> </w:t>
      </w:r>
      <w:proofErr w:type="spellStart"/>
      <w:r w:rsidRPr="00FA7862">
        <w:rPr>
          <w:sz w:val="20"/>
          <w:szCs w:val="20"/>
        </w:rPr>
        <w:t>הֱיִיתֶם</w:t>
      </w:r>
      <w:proofErr w:type="spellEnd"/>
      <w:r w:rsidRPr="00FA7862">
        <w:rPr>
          <w:rFonts w:ascii="Garamond" w:hAnsi="Garamond"/>
          <w:sz w:val="20"/>
          <w:szCs w:val="20"/>
        </w:rPr>
        <w:t xml:space="preserve"> </w:t>
      </w:r>
      <w:proofErr w:type="spellStart"/>
      <w:r w:rsidRPr="00FA7862">
        <w:rPr>
          <w:sz w:val="20"/>
          <w:szCs w:val="20"/>
        </w:rPr>
        <w:t>לְמִצְפ</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וְרֶש</w:t>
      </w:r>
      <w:proofErr w:type="spellEnd"/>
      <w:r w:rsidRPr="00FA7862">
        <w:rPr>
          <w:sz w:val="20"/>
          <w:szCs w:val="20"/>
        </w:rPr>
        <w:t>ֶׁת</w:t>
      </w:r>
      <w:r w:rsidRPr="00FA7862">
        <w:rPr>
          <w:rFonts w:ascii="Garamond" w:hAnsi="Garamond"/>
          <w:sz w:val="20"/>
          <w:szCs w:val="20"/>
        </w:rPr>
        <w:t xml:space="preserve"> </w:t>
      </w:r>
      <w:r w:rsidRPr="00FA7862">
        <w:rPr>
          <w:sz w:val="20"/>
          <w:szCs w:val="20"/>
        </w:rPr>
        <w:t>פְּ</w:t>
      </w:r>
      <w:proofErr w:type="spellStart"/>
      <w:r w:rsidRPr="00FA7862">
        <w:rPr>
          <w:sz w:val="20"/>
          <w:szCs w:val="20"/>
        </w:rPr>
        <w:t>רוּש</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עַל</w:t>
      </w:r>
      <w:r w:rsidRPr="00FA7862">
        <w:rPr>
          <w:rFonts w:ascii="Garamond" w:hAnsi="Garamond"/>
          <w:sz w:val="20"/>
          <w:szCs w:val="20"/>
        </w:rPr>
        <w:t>-</w:t>
      </w:r>
      <w:r w:rsidRPr="00FA7862">
        <w:rPr>
          <w:sz w:val="20"/>
          <w:szCs w:val="20"/>
        </w:rPr>
        <w:t>ת</w:t>
      </w:r>
      <w:proofErr w:type="spellEnd"/>
      <w:r w:rsidRPr="00FA7862">
        <w:rPr>
          <w:sz w:val="20"/>
          <w:szCs w:val="20"/>
        </w:rPr>
        <w:t>ָּ</w:t>
      </w:r>
      <w:proofErr w:type="spellStart"/>
      <w:r w:rsidRPr="00FA7862">
        <w:rPr>
          <w:sz w:val="20"/>
          <w:szCs w:val="20"/>
        </w:rPr>
        <w:t>בוֹר</w:t>
      </w:r>
      <w:proofErr w:type="spellEnd"/>
      <w:r w:rsidRPr="00FA7862">
        <w:rPr>
          <w:rFonts w:ascii="Garamond" w:hAnsi="Garamond"/>
          <w:sz w:val="20"/>
          <w:szCs w:val="20"/>
        </w:rPr>
        <w:t>.</w:t>
      </w:r>
    </w:p>
    <w:p w:rsidR="002D0FE1" w:rsidRPr="00FA7862" w:rsidRDefault="00EB15EB">
      <w:pPr>
        <w:shd w:val="clear" w:color="auto" w:fill="FFFFFF"/>
        <w:autoSpaceDE w:val="0"/>
        <w:autoSpaceDN w:val="0"/>
        <w:adjustRightInd w:val="0"/>
        <w:rPr>
          <w:rFonts w:ascii="Garamond" w:hAnsi="Garamond"/>
          <w:i/>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 xml:space="preserve">Écoutez ceci vous prêtres, soyez attentives maisons d'Israël, maisons du roi prêtez l'oreille.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i/>
          <w:color w:val="000000"/>
          <w:sz w:val="20"/>
          <w:szCs w:val="20"/>
        </w:rPr>
        <w:t xml:space="preserve">C'était à vous de rendre Justice. Or vous avez été un piège à </w:t>
      </w:r>
      <w:proofErr w:type="spellStart"/>
      <w:r w:rsidRPr="00FA7862">
        <w:rPr>
          <w:rFonts w:ascii="Garamond" w:hAnsi="Garamond"/>
          <w:i/>
          <w:color w:val="000000"/>
          <w:sz w:val="20"/>
          <w:szCs w:val="20"/>
        </w:rPr>
        <w:t>Micpa</w:t>
      </w:r>
      <w:proofErr w:type="spellEnd"/>
      <w:r w:rsidRPr="00FA7862">
        <w:rPr>
          <w:rFonts w:ascii="Garamond" w:hAnsi="Garamond"/>
          <w:i/>
          <w:color w:val="000000"/>
          <w:sz w:val="20"/>
          <w:szCs w:val="20"/>
        </w:rPr>
        <w:t xml:space="preserve"> et un filet tendu sur le Tabor</w:t>
      </w:r>
      <w:r w:rsidR="0013157C" w:rsidRPr="00FA7862">
        <w:rPr>
          <w:rFonts w:ascii="Garamond" w:hAnsi="Garamond"/>
          <w:i/>
          <w:color w:val="000000"/>
          <w:sz w:val="20"/>
          <w:szCs w:val="20"/>
        </w:rPr>
        <w:t>.</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2D0FE1">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C</w:t>
      </w:r>
      <w:r w:rsidR="00EB15EB" w:rsidRPr="00FA7862">
        <w:rPr>
          <w:rFonts w:ascii="Garamond" w:hAnsi="Garamond" w:cs="Courier New"/>
          <w:color w:val="000000"/>
          <w:sz w:val="20"/>
          <w:szCs w:val="20"/>
        </w:rPr>
        <w:t xml:space="preserve">'est-à-dire </w:t>
      </w:r>
      <w:r w:rsidR="0013157C" w:rsidRPr="00FA7862">
        <w:rPr>
          <w:rFonts w:ascii="Garamond" w:hAnsi="Garamond" w:cs="Courier New"/>
          <w:color w:val="000000"/>
          <w:sz w:val="20"/>
          <w:szCs w:val="20"/>
        </w:rPr>
        <w:t>« </w:t>
      </w:r>
      <w:r w:rsidR="00EB15EB" w:rsidRPr="00FA7862">
        <w:rPr>
          <w:rFonts w:ascii="Garamond" w:hAnsi="Garamond"/>
          <w:i/>
          <w:color w:val="000000"/>
          <w:sz w:val="20"/>
          <w:szCs w:val="20"/>
        </w:rPr>
        <w:t>vous avez fichu les gens dedans</w:t>
      </w:r>
      <w:r w:rsidR="0013157C" w:rsidRPr="00FA7862">
        <w:rPr>
          <w:rFonts w:ascii="Garamond" w:hAnsi="Garamond" w:cs="Courier New"/>
          <w:color w:val="000000"/>
          <w:sz w:val="20"/>
          <w:szCs w:val="20"/>
        </w:rPr>
        <w:t> »</w:t>
      </w:r>
      <w:r w:rsidR="00EB15EB" w:rsidRPr="00FA7862">
        <w:rPr>
          <w:rFonts w:ascii="Garamond" w:hAnsi="Garamond" w:cs="Courier New"/>
          <w:color w:val="000000"/>
          <w:sz w:val="20"/>
          <w:szCs w:val="20"/>
        </w:rPr>
        <w:t xml:space="preserve"> en quelque sorte.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LACAN</w:t>
      </w:r>
      <w:r w:rsidR="008E23F2">
        <w:rPr>
          <w:rFonts w:ascii="Garamond" w:hAnsi="Garamond" w:cs="Courier New"/>
          <w:color w:val="000000"/>
          <w:sz w:val="20"/>
          <w:szCs w:val="20"/>
        </w:rPr>
        <w:t xml:space="preserve"> - </w:t>
      </w:r>
      <w:r w:rsidRPr="00FA7862">
        <w:rPr>
          <w:rFonts w:ascii="Garamond" w:hAnsi="Garamond" w:cs="Courier New"/>
          <w:color w:val="000000"/>
          <w:sz w:val="20"/>
          <w:szCs w:val="20"/>
        </w:rPr>
        <w:t xml:space="preserve">Nous n'en savons pas plus long sur ce qui s'est passé à </w:t>
      </w:r>
      <w:proofErr w:type="spellStart"/>
      <w:r w:rsidRPr="00FA7862">
        <w:rPr>
          <w:rFonts w:ascii="Garamond" w:hAnsi="Garamond" w:cs="Courier New"/>
          <w:color w:val="000000"/>
          <w:sz w:val="20"/>
          <w:szCs w:val="20"/>
        </w:rPr>
        <w:t>Micpa</w:t>
      </w:r>
      <w:proofErr w:type="spellEnd"/>
      <w:r w:rsidRPr="00FA7862">
        <w:rPr>
          <w:rFonts w:ascii="Garamond" w:hAnsi="Garamond" w:cs="Courier New"/>
          <w:color w:val="000000"/>
          <w:sz w:val="20"/>
          <w:szCs w:val="20"/>
        </w:rPr>
        <w:t xml:space="preserve"> ?</w:t>
      </w:r>
    </w:p>
    <w:p w:rsidR="008E23F2" w:rsidRDefault="008E23F2" w:rsidP="0013157C">
      <w:pPr>
        <w:shd w:val="clear" w:color="auto" w:fill="FFFFFF"/>
        <w:autoSpaceDE w:val="0"/>
        <w:autoSpaceDN w:val="0"/>
        <w:adjustRightInd w:val="0"/>
        <w:rPr>
          <w:rFonts w:ascii="Garamond" w:hAnsi="Garamond" w:cs="Courier New"/>
          <w:color w:val="000000"/>
          <w:sz w:val="20"/>
          <w:szCs w:val="20"/>
        </w:rPr>
      </w:pPr>
    </w:p>
    <w:p w:rsidR="0013157C" w:rsidRPr="00FA7862" w:rsidRDefault="0013157C" w:rsidP="0013157C">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CAQUOT</w:t>
      </w:r>
    </w:p>
    <w:p w:rsidR="0013157C" w:rsidRPr="00FA7862" w:rsidRDefault="0013157C" w:rsidP="0013157C">
      <w:pPr>
        <w:shd w:val="clear" w:color="auto" w:fill="FFFFFF"/>
        <w:autoSpaceDE w:val="0"/>
        <w:autoSpaceDN w:val="0"/>
        <w:adjustRightInd w:val="0"/>
        <w:rPr>
          <w:rFonts w:ascii="Garamond" w:hAnsi="Garamond" w:cs="Courier New"/>
          <w:color w:val="000000"/>
          <w:sz w:val="20"/>
          <w:szCs w:val="20"/>
        </w:rPr>
      </w:pPr>
    </w:p>
    <w:p w:rsidR="008E23F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Oh si, ça c'est une allusion à des épisodes de… </w:t>
      </w:r>
      <w:proofErr w:type="spellStart"/>
      <w:r w:rsidRPr="00FA7862">
        <w:rPr>
          <w:rFonts w:ascii="Garamond" w:hAnsi="Garamond" w:cs="Courier New"/>
          <w:color w:val="000000"/>
          <w:sz w:val="20"/>
          <w:szCs w:val="20"/>
        </w:rPr>
        <w:t>Micpa</w:t>
      </w:r>
      <w:proofErr w:type="spellEnd"/>
      <w:r w:rsidRPr="00FA7862">
        <w:rPr>
          <w:rFonts w:ascii="Garamond" w:hAnsi="Garamond" w:cs="Courier New"/>
          <w:color w:val="000000"/>
          <w:sz w:val="20"/>
          <w:szCs w:val="20"/>
        </w:rPr>
        <w:t xml:space="preserve"> était un lieu de… à l'époque pré-royale </w:t>
      </w:r>
      <w:proofErr w:type="spellStart"/>
      <w:r w:rsidRPr="00FA7862">
        <w:rPr>
          <w:rFonts w:ascii="Garamond" w:hAnsi="Garamond" w:cs="Courier New"/>
          <w:color w:val="000000"/>
          <w:sz w:val="20"/>
          <w:szCs w:val="20"/>
        </w:rPr>
        <w:t>Micpa</w:t>
      </w:r>
      <w:proofErr w:type="spellEnd"/>
      <w:r w:rsidRPr="00FA7862">
        <w:rPr>
          <w:rFonts w:ascii="Garamond" w:hAnsi="Garamond" w:cs="Courier New"/>
          <w:color w:val="000000"/>
          <w:sz w:val="20"/>
          <w:szCs w:val="20"/>
        </w:rPr>
        <w:t xml:space="preserve"> était un lieu </w:t>
      </w:r>
    </w:p>
    <w:p w:rsidR="00EB15EB" w:rsidRPr="008E23F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de rassemblement, si vous voulez</w:t>
      </w:r>
      <w:r w:rsidR="008E23F2">
        <w:rPr>
          <w:rFonts w:ascii="Garamond" w:hAnsi="Garamond" w:cs="Courier New"/>
          <w:color w:val="000000"/>
          <w:sz w:val="20"/>
          <w:szCs w:val="20"/>
        </w:rPr>
        <w:t>,</w:t>
      </w:r>
      <w:r w:rsidRPr="00FA7862">
        <w:rPr>
          <w:rFonts w:ascii="Garamond" w:hAnsi="Garamond" w:cs="Courier New"/>
          <w:color w:val="000000"/>
          <w:sz w:val="20"/>
          <w:szCs w:val="20"/>
        </w:rPr>
        <w:t xml:space="preserve"> où la justice était rendue. Pour le Tabor, c'est plus mystérieux.</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Alors ensuite notre Bible</w:t>
      </w:r>
      <w:r w:rsidR="008E23F2">
        <w:rPr>
          <w:rFonts w:ascii="Garamond" w:hAnsi="Garamond" w:cs="Courier New"/>
          <w:color w:val="000000"/>
          <w:sz w:val="20"/>
          <w:szCs w:val="20"/>
        </w:rPr>
        <w:t xml:space="preserve"> -</w:t>
      </w:r>
      <w:r w:rsidRPr="00FA7862">
        <w:rPr>
          <w:rFonts w:ascii="Garamond" w:hAnsi="Garamond" w:cs="Courier New"/>
          <w:color w:val="000000"/>
          <w:sz w:val="20"/>
          <w:szCs w:val="20"/>
        </w:rPr>
        <w:t xml:space="preserve"> traduction aussi fidèle que possible</w:t>
      </w:r>
      <w:r w:rsidR="008E23F2">
        <w:rPr>
          <w:rFonts w:ascii="Garamond" w:hAnsi="Garamond" w:cs="Courier New"/>
          <w:color w:val="000000"/>
          <w:sz w:val="20"/>
          <w:szCs w:val="20"/>
        </w:rPr>
        <w:t xml:space="preserve"> -</w:t>
      </w:r>
      <w:r w:rsidRPr="00FA7862">
        <w:rPr>
          <w:rFonts w:ascii="Garamond" w:hAnsi="Garamond" w:cs="Courier New"/>
          <w:color w:val="000000"/>
          <w:sz w:val="20"/>
          <w:szCs w:val="20"/>
        </w:rPr>
        <w:t xml:space="preserve"> dit ceci</w:t>
      </w:r>
      <w:r w:rsidR="008E23F2">
        <w:rPr>
          <w:rFonts w:ascii="Garamond" w:hAnsi="Garamond" w:cs="Courier New"/>
          <w:color w:val="000000"/>
          <w:sz w:val="20"/>
          <w:szCs w:val="20"/>
        </w:rPr>
        <w:t> :</w:t>
      </w:r>
      <w:r w:rsidRPr="00FA7862">
        <w:rPr>
          <w:rFonts w:ascii="Garamond" w:hAnsi="Garamond" w:cs="Courier New"/>
          <w:color w:val="000000"/>
          <w:sz w:val="20"/>
          <w:szCs w:val="20"/>
        </w:rPr>
        <w:t xml:space="preserve"> </w:t>
      </w:r>
      <w:r w:rsidR="0013157C" w:rsidRPr="00FA7862">
        <w:rPr>
          <w:rFonts w:ascii="Garamond" w:hAnsi="Garamond"/>
          <w:i/>
          <w:color w:val="000000"/>
          <w:sz w:val="20"/>
          <w:szCs w:val="20"/>
        </w:rPr>
        <w:t xml:space="preserve">Osée V,1 </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b/>
          <w:bCs/>
          <w:sz w:val="20"/>
          <w:szCs w:val="20"/>
        </w:rPr>
        <w:t>ב</w:t>
      </w:r>
      <w:r w:rsidRPr="00FA7862">
        <w:rPr>
          <w:rFonts w:ascii="Garamond" w:hAnsi="Garamond"/>
          <w:sz w:val="20"/>
          <w:szCs w:val="20"/>
        </w:rPr>
        <w:t xml:space="preserve"> </w:t>
      </w:r>
      <w:proofErr w:type="spellStart"/>
      <w:r w:rsidRPr="00FA7862">
        <w:rPr>
          <w:sz w:val="20"/>
          <w:szCs w:val="20"/>
        </w:rPr>
        <w:t>וְש</w:t>
      </w:r>
      <w:proofErr w:type="spellEnd"/>
      <w:r w:rsidRPr="00FA7862">
        <w:rPr>
          <w:sz w:val="20"/>
          <w:szCs w:val="20"/>
        </w:rPr>
        <w:t>ַׁ</w:t>
      </w:r>
      <w:proofErr w:type="spellStart"/>
      <w:r w:rsidRPr="00FA7862">
        <w:rPr>
          <w:sz w:val="20"/>
          <w:szCs w:val="20"/>
        </w:rPr>
        <w:t>חֲטָה</w:t>
      </w:r>
      <w:proofErr w:type="spellEnd"/>
      <w:r w:rsidRPr="00FA7862">
        <w:rPr>
          <w:rFonts w:ascii="Garamond" w:hAnsi="Garamond"/>
          <w:sz w:val="20"/>
          <w:szCs w:val="20"/>
        </w:rPr>
        <w:t xml:space="preserve"> </w:t>
      </w:r>
      <w:r w:rsidRPr="00FA7862">
        <w:rPr>
          <w:sz w:val="20"/>
          <w:szCs w:val="20"/>
        </w:rPr>
        <w:t>שֵׂ</w:t>
      </w:r>
      <w:proofErr w:type="spellStart"/>
      <w:r w:rsidRPr="00FA7862">
        <w:rPr>
          <w:sz w:val="20"/>
          <w:szCs w:val="20"/>
        </w:rPr>
        <w:t>טִים</w:t>
      </w:r>
      <w:proofErr w:type="spellEnd"/>
      <w:r w:rsidRPr="00FA7862">
        <w:rPr>
          <w:rFonts w:ascii="Garamond" w:hAnsi="Garamond"/>
          <w:sz w:val="20"/>
          <w:szCs w:val="20"/>
        </w:rPr>
        <w:t xml:space="preserve">, </w:t>
      </w:r>
      <w:proofErr w:type="spellStart"/>
      <w:r w:rsidRPr="00FA7862">
        <w:rPr>
          <w:sz w:val="20"/>
          <w:szCs w:val="20"/>
        </w:rPr>
        <w:t>הֶעְמִיקו</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וַאֲנִי</w:t>
      </w:r>
      <w:proofErr w:type="spellEnd"/>
      <w:r w:rsidRPr="00FA7862">
        <w:rPr>
          <w:rFonts w:ascii="Garamond" w:hAnsi="Garamond"/>
          <w:sz w:val="20"/>
          <w:szCs w:val="20"/>
        </w:rPr>
        <w:t xml:space="preserve">, </w:t>
      </w:r>
      <w:proofErr w:type="spellStart"/>
      <w:r w:rsidRPr="00FA7862">
        <w:rPr>
          <w:sz w:val="20"/>
          <w:szCs w:val="20"/>
        </w:rPr>
        <w:t>מוּסָר</w:t>
      </w:r>
      <w:proofErr w:type="spellEnd"/>
      <w:r w:rsidRPr="00FA7862">
        <w:rPr>
          <w:rFonts w:ascii="Garamond" w:hAnsi="Garamond"/>
          <w:sz w:val="20"/>
          <w:szCs w:val="20"/>
        </w:rPr>
        <w:t xml:space="preserve"> </w:t>
      </w:r>
      <w:proofErr w:type="spellStart"/>
      <w:r w:rsidRPr="00FA7862">
        <w:rPr>
          <w:sz w:val="20"/>
          <w:szCs w:val="20"/>
        </w:rPr>
        <w:t>לְכֻל</w:t>
      </w:r>
      <w:proofErr w:type="spellEnd"/>
      <w:r w:rsidRPr="00FA7862">
        <w:rPr>
          <w:sz w:val="20"/>
          <w:szCs w:val="20"/>
        </w:rPr>
        <w:t>ָּם</w:t>
      </w:r>
      <w:r w:rsidRPr="00FA7862">
        <w:rPr>
          <w:rFonts w:ascii="Garamond" w:hAnsi="Garamond"/>
          <w:sz w:val="20"/>
          <w:szCs w:val="20"/>
        </w:rPr>
        <w:t>.</w:t>
      </w:r>
      <w:r w:rsidRPr="00FA7862">
        <w:rPr>
          <w:rFonts w:ascii="Garamond" w:hAnsi="Garamond" w:cs="Garamond"/>
          <w:sz w:val="20"/>
          <w:szCs w:val="20"/>
        </w:rPr>
        <w:t>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Des infidèles ont creusé une fosse profonde</w:t>
      </w:r>
      <w:r w:rsidR="0013157C" w:rsidRPr="00FA7862">
        <w:rPr>
          <w:rFonts w:ascii="Garamond" w:hAnsi="Garamond"/>
          <w:i/>
          <w:color w:val="000000"/>
          <w:sz w:val="20"/>
          <w:szCs w:val="20"/>
        </w:rPr>
        <w:t>.</w:t>
      </w:r>
      <w:r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i/>
          <w:iCs/>
          <w:sz w:val="20"/>
          <w:szCs w:val="20"/>
        </w:rPr>
      </w:pPr>
      <w:r w:rsidRPr="00FA7862">
        <w:rPr>
          <w:rFonts w:ascii="Garamond" w:hAnsi="Garamond" w:cs="Courier New"/>
          <w:color w:val="000000"/>
          <w:sz w:val="20"/>
          <w:szCs w:val="20"/>
        </w:rPr>
        <w:t xml:space="preserve">Littéralement, il y a si peu de mots que je vais vous transcrire. Je les transcris, enfin s'il en est d'entre vous qui lisent l'hébreu : </w:t>
      </w:r>
      <w:proofErr w:type="spellStart"/>
      <w:r w:rsidRPr="00FA7862">
        <w:rPr>
          <w:rFonts w:ascii="Garamond" w:hAnsi="Garamond"/>
          <w:i/>
          <w:iCs/>
          <w:color w:val="000000"/>
          <w:sz w:val="20"/>
          <w:szCs w:val="20"/>
        </w:rPr>
        <w:t>shahata</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settim</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he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einikou</w:t>
      </w:r>
      <w:proofErr w:type="spellEnd"/>
      <w:r w:rsidR="008E23F2">
        <w:rPr>
          <w:rFonts w:ascii="Garamond" w:hAnsi="Garamond"/>
          <w:i/>
          <w:iCs/>
          <w:color w:val="000000"/>
          <w:sz w:val="20"/>
          <w:szCs w:val="20"/>
        </w:rPr>
        <w:t>.</w:t>
      </w:r>
    </w:p>
    <w:p w:rsidR="008E23F2" w:rsidRDefault="008E23F2">
      <w:pPr>
        <w:shd w:val="clear" w:color="auto" w:fill="FFFFFF"/>
        <w:autoSpaceDE w:val="0"/>
        <w:autoSpaceDN w:val="0"/>
        <w:adjustRightInd w:val="0"/>
        <w:rPr>
          <w:rFonts w:ascii="Garamond" w:hAnsi="Garamond" w:cs="Courier New"/>
          <w:color w:val="000000"/>
          <w:sz w:val="20"/>
          <w:szCs w:val="20"/>
        </w:rPr>
      </w:pPr>
    </w:p>
    <w:p w:rsidR="00EB15EB" w:rsidRPr="008E23F2" w:rsidRDefault="00EB15EB" w:rsidP="008E23F2">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8E23F2">
        <w:rPr>
          <w:rFonts w:ascii="Garamond" w:hAnsi="Garamond" w:cs="Courier New"/>
          <w:color w:val="000000"/>
          <w:sz w:val="20"/>
          <w:szCs w:val="20"/>
        </w:rPr>
        <w:t>Le verbe « </w:t>
      </w:r>
      <w:proofErr w:type="spellStart"/>
      <w:r w:rsidRPr="008E23F2">
        <w:rPr>
          <w:rFonts w:ascii="Garamond" w:hAnsi="Garamond"/>
          <w:i/>
          <w:iCs/>
          <w:color w:val="000000"/>
          <w:sz w:val="20"/>
          <w:szCs w:val="20"/>
        </w:rPr>
        <w:t>he</w:t>
      </w:r>
      <w:proofErr w:type="spellEnd"/>
      <w:r w:rsidRPr="008E23F2">
        <w:rPr>
          <w:rFonts w:ascii="Garamond" w:hAnsi="Garamond"/>
          <w:i/>
          <w:iCs/>
          <w:color w:val="000000"/>
          <w:sz w:val="20"/>
          <w:szCs w:val="20"/>
        </w:rPr>
        <w:t xml:space="preserve"> </w:t>
      </w:r>
      <w:proofErr w:type="spellStart"/>
      <w:r w:rsidRPr="008E23F2">
        <w:rPr>
          <w:rFonts w:ascii="Garamond" w:hAnsi="Garamond"/>
          <w:i/>
          <w:iCs/>
          <w:color w:val="000000"/>
          <w:sz w:val="20"/>
          <w:szCs w:val="20"/>
        </w:rPr>
        <w:t>einikou</w:t>
      </w:r>
      <w:proofErr w:type="spellEnd"/>
      <w:r w:rsidRPr="008E23F2">
        <w:rPr>
          <w:rFonts w:ascii="Garamond" w:hAnsi="Garamond" w:cs="Courier New"/>
          <w:color w:val="000000"/>
          <w:sz w:val="20"/>
          <w:szCs w:val="20"/>
        </w:rPr>
        <w:t> » :</w:t>
      </w:r>
      <w:r w:rsidRPr="008E23F2">
        <w:rPr>
          <w:rFonts w:ascii="Garamond" w:hAnsi="Garamond" w:cs="Courier New"/>
          <w:i/>
          <w:iCs/>
          <w:color w:val="000000"/>
          <w:sz w:val="20"/>
          <w:szCs w:val="20"/>
        </w:rPr>
        <w:t xml:space="preserve"> </w:t>
      </w:r>
      <w:r w:rsidRPr="008E23F2">
        <w:rPr>
          <w:rFonts w:ascii="Garamond" w:hAnsi="Garamond" w:cs="Courier New"/>
          <w:color w:val="000000"/>
          <w:sz w:val="20"/>
          <w:szCs w:val="20"/>
        </w:rPr>
        <w:t xml:space="preserve">ils ont creusé profondément, ils ont rendu quelque chose profond. </w:t>
      </w:r>
    </w:p>
    <w:p w:rsidR="008E23F2" w:rsidRDefault="008E23F2">
      <w:pPr>
        <w:shd w:val="clear" w:color="auto" w:fill="FFFFFF"/>
        <w:autoSpaceDE w:val="0"/>
        <w:autoSpaceDN w:val="0"/>
        <w:adjustRightInd w:val="0"/>
        <w:rPr>
          <w:rFonts w:ascii="Garamond" w:hAnsi="Garamond" w:cs="Courier New"/>
          <w:color w:val="000000"/>
          <w:sz w:val="20"/>
          <w:szCs w:val="20"/>
        </w:rPr>
      </w:pPr>
    </w:p>
    <w:p w:rsidR="008E23F2" w:rsidRPr="008E23F2" w:rsidRDefault="00EB15EB" w:rsidP="008E23F2">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8E23F2">
        <w:rPr>
          <w:rFonts w:ascii="Garamond" w:hAnsi="Garamond" w:cs="Courier New"/>
          <w:color w:val="000000"/>
          <w:sz w:val="20"/>
          <w:szCs w:val="20"/>
        </w:rPr>
        <w:t>Ce mot «</w:t>
      </w:r>
      <w:r w:rsidRPr="008E23F2">
        <w:rPr>
          <w:rFonts w:ascii="Garamond" w:hAnsi="Garamond" w:cs="Courier New"/>
          <w:i/>
          <w:iCs/>
          <w:color w:val="000000"/>
          <w:sz w:val="20"/>
          <w:szCs w:val="20"/>
        </w:rPr>
        <w:t> </w:t>
      </w:r>
      <w:proofErr w:type="spellStart"/>
      <w:r w:rsidRPr="008E23F2">
        <w:rPr>
          <w:rFonts w:ascii="Garamond" w:hAnsi="Garamond"/>
          <w:i/>
          <w:iCs/>
          <w:color w:val="000000"/>
          <w:sz w:val="20"/>
          <w:szCs w:val="20"/>
        </w:rPr>
        <w:t>settim</w:t>
      </w:r>
      <w:proofErr w:type="spellEnd"/>
      <w:r w:rsidRPr="008E23F2">
        <w:rPr>
          <w:rFonts w:ascii="Garamond" w:hAnsi="Garamond" w:cs="Courier New"/>
          <w:i/>
          <w:iCs/>
          <w:color w:val="000000"/>
          <w:sz w:val="20"/>
          <w:szCs w:val="20"/>
        </w:rPr>
        <w:t> </w:t>
      </w:r>
      <w:r w:rsidRPr="008E23F2">
        <w:rPr>
          <w:rFonts w:ascii="Garamond" w:hAnsi="Garamond" w:cs="Courier New"/>
          <w:color w:val="000000"/>
          <w:sz w:val="20"/>
          <w:szCs w:val="20"/>
        </w:rPr>
        <w:t>» qu'on traduit par infidèles, sujet de « </w:t>
      </w:r>
      <w:proofErr w:type="spellStart"/>
      <w:r w:rsidRPr="008E23F2">
        <w:rPr>
          <w:rFonts w:ascii="Garamond" w:hAnsi="Garamond"/>
          <w:i/>
          <w:iCs/>
          <w:color w:val="000000"/>
          <w:sz w:val="20"/>
          <w:szCs w:val="20"/>
        </w:rPr>
        <w:t>he</w:t>
      </w:r>
      <w:proofErr w:type="spellEnd"/>
      <w:r w:rsidRPr="008E23F2">
        <w:rPr>
          <w:rFonts w:ascii="Garamond" w:hAnsi="Garamond"/>
          <w:i/>
          <w:iCs/>
          <w:color w:val="000000"/>
          <w:sz w:val="20"/>
          <w:szCs w:val="20"/>
        </w:rPr>
        <w:t xml:space="preserve"> </w:t>
      </w:r>
      <w:proofErr w:type="spellStart"/>
      <w:r w:rsidRPr="008E23F2">
        <w:rPr>
          <w:rFonts w:ascii="Garamond" w:hAnsi="Garamond"/>
          <w:i/>
          <w:iCs/>
          <w:color w:val="000000"/>
          <w:sz w:val="20"/>
          <w:szCs w:val="20"/>
        </w:rPr>
        <w:t>einikou</w:t>
      </w:r>
      <w:proofErr w:type="spellEnd"/>
      <w:r w:rsidRPr="008E23F2">
        <w:rPr>
          <w:rFonts w:ascii="Garamond" w:hAnsi="Garamond" w:cs="Courier New"/>
          <w:color w:val="000000"/>
          <w:sz w:val="20"/>
          <w:szCs w:val="20"/>
        </w:rPr>
        <w:t> » : « </w:t>
      </w:r>
      <w:r w:rsidRPr="008E23F2">
        <w:rPr>
          <w:rFonts w:ascii="Garamond" w:hAnsi="Garamond"/>
          <w:i/>
          <w:color w:val="000000"/>
          <w:sz w:val="20"/>
          <w:szCs w:val="20"/>
        </w:rPr>
        <w:t>Les infidèles ont approfondi, ont fait quelque chose de profond</w:t>
      </w:r>
      <w:r w:rsidRPr="008E23F2">
        <w:rPr>
          <w:rFonts w:ascii="Garamond" w:hAnsi="Garamond" w:cs="Courier New"/>
          <w:color w:val="000000"/>
          <w:sz w:val="20"/>
          <w:szCs w:val="20"/>
        </w:rPr>
        <w:t> » ça peut aller</w:t>
      </w:r>
      <w:r w:rsidR="008E23F2" w:rsidRPr="008E23F2">
        <w:rPr>
          <w:rFonts w:ascii="Garamond" w:hAnsi="Garamond" w:cs="Courier New"/>
          <w:color w:val="000000"/>
          <w:sz w:val="20"/>
          <w:szCs w:val="20"/>
        </w:rPr>
        <w:t>…</w:t>
      </w:r>
      <w:r w:rsidRPr="008E23F2">
        <w:rPr>
          <w:rFonts w:ascii="Garamond" w:hAnsi="Garamond" w:cs="Courier New"/>
          <w:color w:val="000000"/>
          <w:sz w:val="20"/>
          <w:szCs w:val="20"/>
        </w:rPr>
        <w:t xml:space="preserve"> </w:t>
      </w:r>
    </w:p>
    <w:p w:rsidR="008E23F2" w:rsidRDefault="008E23F2">
      <w:pPr>
        <w:shd w:val="clear" w:color="auto" w:fill="FFFFFF"/>
        <w:autoSpaceDE w:val="0"/>
        <w:autoSpaceDN w:val="0"/>
        <w:adjustRightInd w:val="0"/>
        <w:rPr>
          <w:rFonts w:ascii="Garamond" w:hAnsi="Garamond" w:cs="Courier New"/>
          <w:color w:val="000000"/>
          <w:sz w:val="20"/>
          <w:szCs w:val="20"/>
        </w:rPr>
      </w:pPr>
    </w:p>
    <w:p w:rsidR="00EB15EB" w:rsidRPr="008E23F2" w:rsidRDefault="00EB15EB" w:rsidP="008E23F2">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8E23F2">
        <w:rPr>
          <w:rFonts w:ascii="Garamond" w:hAnsi="Garamond" w:cs="Courier New"/>
          <w:color w:val="000000"/>
          <w:sz w:val="20"/>
          <w:szCs w:val="20"/>
        </w:rPr>
        <w:t>mais «</w:t>
      </w:r>
      <w:r w:rsidRPr="008E23F2">
        <w:rPr>
          <w:rFonts w:ascii="Garamond" w:hAnsi="Garamond" w:cs="Courier New"/>
          <w:i/>
          <w:iCs/>
          <w:color w:val="000000"/>
          <w:sz w:val="20"/>
          <w:szCs w:val="20"/>
        </w:rPr>
        <w:t> </w:t>
      </w:r>
      <w:proofErr w:type="spellStart"/>
      <w:r w:rsidRPr="008E23F2">
        <w:rPr>
          <w:rFonts w:ascii="Garamond" w:hAnsi="Garamond"/>
          <w:i/>
          <w:iCs/>
          <w:color w:val="000000"/>
          <w:sz w:val="20"/>
          <w:szCs w:val="20"/>
        </w:rPr>
        <w:t>Shahata</w:t>
      </w:r>
      <w:proofErr w:type="spellEnd"/>
      <w:r w:rsidRPr="008E23F2">
        <w:rPr>
          <w:rFonts w:ascii="Garamond" w:hAnsi="Garamond" w:cs="Courier New"/>
          <w:i/>
          <w:iCs/>
          <w:color w:val="000000"/>
          <w:sz w:val="20"/>
          <w:szCs w:val="20"/>
        </w:rPr>
        <w:t> </w:t>
      </w:r>
      <w:r w:rsidRPr="008E23F2">
        <w:rPr>
          <w:rFonts w:ascii="Garamond" w:hAnsi="Garamond" w:cs="Courier New"/>
          <w:color w:val="000000"/>
          <w:sz w:val="20"/>
          <w:szCs w:val="20"/>
        </w:rPr>
        <w:t>» tout ce qu'on peut dire c'est que ce nom c'est un substantif dont on ne voit pas la fonction dans la phrase, mais qui se rattache à une racine verbale «</w:t>
      </w:r>
      <w:r w:rsidRPr="008E23F2">
        <w:rPr>
          <w:rFonts w:ascii="Garamond" w:hAnsi="Garamond" w:cs="Courier New"/>
          <w:i/>
          <w:iCs/>
          <w:color w:val="000000"/>
          <w:sz w:val="20"/>
          <w:szCs w:val="20"/>
        </w:rPr>
        <w:t> </w:t>
      </w:r>
      <w:proofErr w:type="spellStart"/>
      <w:r w:rsidRPr="008E23F2">
        <w:rPr>
          <w:rFonts w:ascii="Garamond" w:hAnsi="Garamond"/>
          <w:i/>
          <w:iCs/>
          <w:color w:val="000000"/>
          <w:sz w:val="20"/>
          <w:szCs w:val="20"/>
        </w:rPr>
        <w:t>shahat</w:t>
      </w:r>
      <w:proofErr w:type="spellEnd"/>
      <w:r w:rsidRPr="008E23F2">
        <w:rPr>
          <w:rFonts w:ascii="Garamond" w:hAnsi="Garamond" w:cs="Courier New"/>
          <w:i/>
          <w:iCs/>
          <w:color w:val="000000"/>
          <w:sz w:val="20"/>
          <w:szCs w:val="20"/>
        </w:rPr>
        <w:t> </w:t>
      </w:r>
      <w:r w:rsidRPr="008E23F2">
        <w:rPr>
          <w:rFonts w:ascii="Garamond" w:hAnsi="Garamond" w:cs="Courier New"/>
          <w:color w:val="000000"/>
          <w:sz w:val="20"/>
          <w:szCs w:val="20"/>
        </w:rPr>
        <w:t xml:space="preserve">» qui signifie : égorger, massacrer.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Voilà ce que ça devient chez SELLIN.</w:t>
      </w:r>
      <w:r w:rsidR="008E23F2">
        <w:rPr>
          <w:rFonts w:ascii="Garamond" w:hAnsi="Garamond" w:cs="Courier New"/>
          <w:color w:val="000000"/>
          <w:sz w:val="20"/>
          <w:szCs w:val="20"/>
        </w:rPr>
        <w:t xml:space="preserve"> </w:t>
      </w:r>
      <w:r w:rsidRPr="00FA7862">
        <w:rPr>
          <w:rFonts w:ascii="Garamond" w:hAnsi="Garamond" w:cs="Courier New"/>
          <w:color w:val="000000"/>
          <w:sz w:val="20"/>
          <w:szCs w:val="20"/>
        </w:rPr>
        <w:t xml:space="preserve">Oui, </w:t>
      </w:r>
      <w:r w:rsidRPr="008E23F2">
        <w:rPr>
          <w:rFonts w:ascii="Garamond" w:hAnsi="Garamond" w:cs="Courier New"/>
          <w:i/>
          <w:color w:val="000000"/>
          <w:sz w:val="20"/>
          <w:szCs w:val="20"/>
        </w:rPr>
        <w:t xml:space="preserve">alors je lis la traduction </w:t>
      </w:r>
      <w:r w:rsidRPr="008E23F2">
        <w:rPr>
          <w:rFonts w:ascii="Garamond" w:hAnsi="Garamond"/>
          <w:i/>
          <w:color w:val="000000"/>
          <w:sz w:val="20"/>
          <w:szCs w:val="20"/>
        </w:rPr>
        <w:t>up</w:t>
      </w:r>
      <w:r w:rsidRPr="00FA7862">
        <w:rPr>
          <w:rFonts w:ascii="Garamond" w:hAnsi="Garamond"/>
          <w:i/>
          <w:color w:val="000000"/>
          <w:sz w:val="20"/>
          <w:szCs w:val="20"/>
        </w:rPr>
        <w:t>-to-date</w:t>
      </w:r>
      <w:r w:rsidRPr="00FA7862">
        <w:rPr>
          <w:rFonts w:ascii="Garamond" w:hAnsi="Garamond" w:cs="Courier New"/>
          <w:color w:val="000000"/>
          <w:sz w:val="20"/>
          <w:szCs w:val="20"/>
        </w:rPr>
        <w:t xml:space="preserve"> :</w:t>
      </w:r>
      <w:r w:rsidR="008E23F2">
        <w:rPr>
          <w:rFonts w:ascii="Garamond" w:hAnsi="Garamond" w:cs="Courier New"/>
          <w:color w:val="000000"/>
          <w:sz w:val="20"/>
          <w:szCs w:val="20"/>
        </w:rPr>
        <w:t xml:space="preserve"> </w:t>
      </w:r>
      <w:r w:rsidR="0013157C" w:rsidRPr="00FA7862">
        <w:rPr>
          <w:rFonts w:ascii="Garamond" w:hAnsi="Garamond" w:cs="Courier New"/>
          <w:color w:val="000000"/>
          <w:sz w:val="20"/>
          <w:szCs w:val="20"/>
        </w:rPr>
        <w:t>« </w:t>
      </w:r>
      <w:r w:rsidR="0013157C" w:rsidRPr="00FA7862">
        <w:rPr>
          <w:rFonts w:ascii="Garamond" w:hAnsi="Garamond"/>
          <w:i/>
          <w:color w:val="000000"/>
          <w:sz w:val="20"/>
          <w:szCs w:val="20"/>
        </w:rPr>
        <w:t>Des infidèles ont creusé une fosse profonde.</w:t>
      </w:r>
      <w:r w:rsidR="0013157C"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p>
    <w:p w:rsidR="008E23F2" w:rsidRPr="00FA7862" w:rsidRDefault="008E23F2">
      <w:pPr>
        <w:shd w:val="clear" w:color="auto" w:fill="FFFFFF"/>
        <w:autoSpaceDE w:val="0"/>
        <w:autoSpaceDN w:val="0"/>
        <w:adjustRightInd w:val="0"/>
        <w:rPr>
          <w:rFonts w:ascii="Garamond" w:hAnsi="Garamond" w:cs="Courier New"/>
          <w:color w:val="000000"/>
          <w:sz w:val="20"/>
          <w:szCs w:val="20"/>
        </w:rPr>
      </w:pPr>
    </w:p>
    <w:p w:rsidR="00EB15EB" w:rsidRPr="00FA7862" w:rsidRDefault="0013157C">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w:t>
      </w:r>
      <w:r w:rsidR="00EB15EB" w:rsidRPr="00FA7862">
        <w:rPr>
          <w:rFonts w:ascii="Garamond" w:hAnsi="Garamond" w:cs="Courier New"/>
          <w:color w:val="000000"/>
          <w:sz w:val="20"/>
          <w:szCs w:val="20"/>
        </w:rPr>
        <w:t xml:space="preserve">ontre-sens : oui, on peut dire des infidèles ont creusé, mais la fosse profonde, non.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n'y a pas de fosse profonde dans ce texte parce qu'on à confondu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Shahata</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et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shahat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avec un </w:t>
      </w:r>
      <w:proofErr w:type="spellStart"/>
      <w:r w:rsidRPr="00FA7862">
        <w:rPr>
          <w:rFonts w:ascii="Garamond" w:hAnsi="Garamond"/>
          <w:i/>
          <w:color w:val="000000"/>
          <w:sz w:val="20"/>
          <w:szCs w:val="20"/>
        </w:rPr>
        <w:t>tav</w:t>
      </w:r>
      <w:proofErr w:type="spellEnd"/>
      <w:r w:rsidRPr="00FA7862">
        <w:rPr>
          <w:rFonts w:ascii="Garamond" w:hAnsi="Garamond" w:cs="Courier New"/>
          <w:color w:val="000000"/>
          <w:sz w:val="20"/>
          <w:szCs w:val="20"/>
        </w:rPr>
        <w:t xml:space="preserve">, </w:t>
      </w:r>
      <w:r w:rsidR="00996EC4">
        <w:rPr>
          <w:rFonts w:ascii="Garamond" w:hAnsi="Garamond" w:cs="Courier New"/>
          <w:color w:val="000000"/>
          <w:sz w:val="20"/>
          <w:szCs w:val="20"/>
        </w:rPr>
        <w:t xml:space="preserve">                                  </w:t>
      </w:r>
      <w:r w:rsidRPr="00FA7862">
        <w:rPr>
          <w:rFonts w:ascii="Garamond" w:hAnsi="Garamond" w:cs="Courier New"/>
          <w:color w:val="000000"/>
          <w:sz w:val="20"/>
          <w:szCs w:val="20"/>
        </w:rPr>
        <w:t>c'est-</w:t>
      </w:r>
      <w:r w:rsidR="0013157C" w:rsidRPr="00FA7862">
        <w:rPr>
          <w:rFonts w:ascii="Garamond" w:hAnsi="Garamond" w:cs="Courier New"/>
          <w:color w:val="000000"/>
          <w:sz w:val="20"/>
          <w:szCs w:val="20"/>
        </w:rPr>
        <w:t>à</w:t>
      </w:r>
      <w:r w:rsidRPr="00FA7862">
        <w:rPr>
          <w:rFonts w:ascii="Garamond" w:hAnsi="Garamond" w:cs="Courier New"/>
          <w:color w:val="000000"/>
          <w:sz w:val="20"/>
          <w:szCs w:val="20"/>
        </w:rPr>
        <w:t>-dire une consonne</w:t>
      </w:r>
      <w:r w:rsidRPr="00FA7862">
        <w:rPr>
          <w:rFonts w:ascii="Garamond" w:hAnsi="Garamond" w:cs="Courier New"/>
          <w:i/>
          <w:iCs/>
          <w:color w:val="000000"/>
          <w:sz w:val="20"/>
          <w:szCs w:val="20"/>
        </w:rPr>
        <w:t xml:space="preserve"> emphatique</w:t>
      </w:r>
      <w:r w:rsidRPr="00FA7862">
        <w:rPr>
          <w:rFonts w:ascii="Garamond" w:hAnsi="Garamond" w:cs="Courier New"/>
          <w:color w:val="000000"/>
          <w:sz w:val="20"/>
          <w:szCs w:val="20"/>
        </w:rPr>
        <w:t xml:space="preserve"> avec une consonne simple. Il n'y a pas de fosse profonde dans ce texte.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alors voilà ce que SELLIN en a fait, </w:t>
      </w:r>
      <w:r w:rsidR="00996EC4">
        <w:rPr>
          <w:rFonts w:ascii="Garamond" w:hAnsi="Garamond" w:cs="Courier New"/>
          <w:color w:val="000000"/>
          <w:sz w:val="20"/>
          <w:szCs w:val="20"/>
        </w:rPr>
        <w:t xml:space="preserve"> </w:t>
      </w:r>
      <w:r w:rsidRPr="00FA7862">
        <w:rPr>
          <w:rFonts w:ascii="Garamond" w:hAnsi="Garamond" w:cs="Courier New"/>
          <w:color w:val="000000"/>
          <w:sz w:val="20"/>
          <w:szCs w:val="20"/>
        </w:rPr>
        <w:t>je l'écris en-dessous :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shahat</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hasshitim</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he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einikou</w:t>
      </w:r>
      <w:proofErr w:type="spellEnd"/>
      <w:r w:rsidRPr="00FA7862">
        <w:rPr>
          <w:rFonts w:ascii="Garamond" w:hAnsi="Garamond" w:cs="Courier New"/>
          <w:color w:val="000000"/>
          <w:sz w:val="20"/>
          <w:szCs w:val="20"/>
        </w:rPr>
        <w:t xml:space="preserve"> » </w:t>
      </w:r>
    </w:p>
    <w:p w:rsidR="00996EC4" w:rsidRPr="00FA7862" w:rsidRDefault="00996EC4">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 qui donne : « </w:t>
      </w:r>
      <w:r w:rsidR="0013157C" w:rsidRPr="00FA7862">
        <w:rPr>
          <w:rFonts w:ascii="Garamond" w:hAnsi="Garamond"/>
          <w:i/>
          <w:color w:val="000000"/>
          <w:sz w:val="20"/>
          <w:szCs w:val="20"/>
        </w:rPr>
        <w:t>I</w:t>
      </w:r>
      <w:r w:rsidRPr="00FA7862">
        <w:rPr>
          <w:rFonts w:ascii="Garamond" w:hAnsi="Garamond"/>
          <w:i/>
          <w:color w:val="000000"/>
          <w:sz w:val="20"/>
          <w:szCs w:val="20"/>
        </w:rPr>
        <w:t>ls ont creusé profondément une fosse</w:t>
      </w:r>
      <w:r w:rsidRPr="00FA7862">
        <w:rPr>
          <w:rFonts w:ascii="Garamond" w:hAnsi="Garamond" w:cs="Courier New"/>
          <w:color w:val="000000"/>
          <w:sz w:val="20"/>
          <w:szCs w:val="20"/>
        </w:rPr>
        <w:t xml:space="preserve">, ou </w:t>
      </w:r>
      <w:r w:rsidRPr="00FA7862">
        <w:rPr>
          <w:rFonts w:ascii="Garamond" w:hAnsi="Garamond"/>
          <w:i/>
          <w:color w:val="000000"/>
          <w:sz w:val="20"/>
          <w:szCs w:val="20"/>
        </w:rPr>
        <w:t>la fosse</w:t>
      </w:r>
      <w:r w:rsidRPr="00FA7862">
        <w:rPr>
          <w:rFonts w:ascii="Garamond" w:hAnsi="Garamond" w:cs="Courier New"/>
          <w:color w:val="000000"/>
          <w:sz w:val="20"/>
          <w:szCs w:val="20"/>
        </w:rPr>
        <w:t xml:space="preserve"> (</w:t>
      </w:r>
      <w:proofErr w:type="spellStart"/>
      <w:r w:rsidRPr="00FA7862">
        <w:rPr>
          <w:rFonts w:ascii="Garamond" w:hAnsi="Garamond" w:cs="Courier New"/>
          <w:color w:val="000000"/>
          <w:sz w:val="20"/>
          <w:szCs w:val="20"/>
        </w:rPr>
        <w:t>shahat</w:t>
      </w:r>
      <w:proofErr w:type="spellEnd"/>
      <w:r w:rsidRPr="00FA7862">
        <w:rPr>
          <w:rFonts w:ascii="Garamond" w:hAnsi="Garamond" w:cs="Courier New"/>
          <w:color w:val="000000"/>
          <w:sz w:val="20"/>
          <w:szCs w:val="20"/>
        </w:rPr>
        <w:t xml:space="preserve"> avec un </w:t>
      </w:r>
      <w:proofErr w:type="spellStart"/>
      <w:r w:rsidRPr="00FA7862">
        <w:rPr>
          <w:rFonts w:ascii="Garamond" w:hAnsi="Garamond" w:cs="Courier New"/>
          <w:color w:val="000000"/>
          <w:sz w:val="20"/>
          <w:szCs w:val="20"/>
        </w:rPr>
        <w:t>tav</w:t>
      </w:r>
      <w:proofErr w:type="spellEnd"/>
      <w:r w:rsidRPr="00FA7862">
        <w:rPr>
          <w:rFonts w:ascii="Garamond" w:hAnsi="Garamond" w:cs="Courier New"/>
          <w:color w:val="000000"/>
          <w:sz w:val="20"/>
          <w:szCs w:val="20"/>
        </w:rPr>
        <w:t xml:space="preserve">) </w:t>
      </w:r>
      <w:r w:rsidRPr="00FA7862">
        <w:rPr>
          <w:rFonts w:ascii="Garamond" w:hAnsi="Garamond"/>
          <w:i/>
          <w:color w:val="000000"/>
          <w:sz w:val="20"/>
          <w:szCs w:val="20"/>
        </w:rPr>
        <w:t xml:space="preserve">de </w:t>
      </w:r>
      <w:proofErr w:type="spellStart"/>
      <w:r w:rsidRPr="00FA7862">
        <w:rPr>
          <w:rFonts w:ascii="Garamond" w:hAnsi="Garamond"/>
          <w:i/>
          <w:iCs/>
          <w:color w:val="000000"/>
          <w:sz w:val="20"/>
          <w:szCs w:val="20"/>
        </w:rPr>
        <w:t>Shittim</w:t>
      </w:r>
      <w:proofErr w:type="spellEnd"/>
      <w:r w:rsidRPr="00FA7862">
        <w:rPr>
          <w:rFonts w:ascii="Garamond" w:hAnsi="Garamond" w:cs="Courier New"/>
          <w:color w:val="000000"/>
          <w:sz w:val="20"/>
          <w:szCs w:val="20"/>
        </w:rPr>
        <w:t> »</w:t>
      </w:r>
      <w:r w:rsidR="002D0FE1"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2D0FE1">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w:t>
      </w:r>
      <w:r w:rsidR="00EB15EB" w:rsidRPr="00FA7862">
        <w:rPr>
          <w:rFonts w:ascii="Garamond" w:hAnsi="Garamond" w:cs="Courier New"/>
          <w:color w:val="000000"/>
          <w:sz w:val="20"/>
          <w:szCs w:val="20"/>
        </w:rPr>
        <w:t>t alors nous retrouvons le «</w:t>
      </w:r>
      <w:r w:rsidR="00EB15EB" w:rsidRPr="00FA7862">
        <w:rPr>
          <w:rFonts w:ascii="Garamond" w:hAnsi="Garamond" w:cs="Courier New"/>
          <w:i/>
          <w:iCs/>
          <w:color w:val="000000"/>
          <w:sz w:val="20"/>
          <w:szCs w:val="20"/>
        </w:rPr>
        <w:t> </w:t>
      </w:r>
      <w:proofErr w:type="spellStart"/>
      <w:r w:rsidR="00EB15EB" w:rsidRPr="00FA7862">
        <w:rPr>
          <w:rFonts w:ascii="Garamond" w:hAnsi="Garamond"/>
          <w:i/>
          <w:iCs/>
          <w:color w:val="000000"/>
          <w:sz w:val="20"/>
          <w:szCs w:val="20"/>
        </w:rPr>
        <w:t>Shittim</w:t>
      </w:r>
      <w:proofErr w:type="spellEnd"/>
      <w:r w:rsidR="00EB15EB" w:rsidRPr="00FA7862">
        <w:rPr>
          <w:rFonts w:ascii="Garamond" w:hAnsi="Garamond" w:cs="Courier New"/>
          <w:color w:val="000000"/>
          <w:sz w:val="20"/>
          <w:szCs w:val="20"/>
        </w:rPr>
        <w:t xml:space="preserve"> » </w:t>
      </w:r>
      <w:r w:rsidR="00EB15EB" w:rsidRPr="00FA7862">
        <w:rPr>
          <w:rFonts w:ascii="Garamond" w:hAnsi="Garamond"/>
          <w:i/>
          <w:color w:val="000000"/>
          <w:sz w:val="20"/>
          <w:szCs w:val="20"/>
        </w:rPr>
        <w:t>de Nombres 25, verset 1,</w:t>
      </w:r>
      <w:r w:rsidR="00EB15EB" w:rsidRPr="00FA7862">
        <w:rPr>
          <w:rFonts w:ascii="Garamond" w:hAnsi="Garamond" w:cs="Courier New"/>
          <w:color w:val="000000"/>
          <w:sz w:val="20"/>
          <w:szCs w:val="20"/>
        </w:rPr>
        <w:t xml:space="preserve"> qui est selon l'hypothèse de SELLIN,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le lieu où MOÏSE aurait été assassiné. Voilà</w:t>
      </w:r>
      <w:r w:rsidR="0013157C"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Premier exemple.</w:t>
      </w:r>
    </w:p>
    <w:p w:rsidR="00EB15EB" w:rsidRPr="00FA7862" w:rsidRDefault="00EB15EB">
      <w:pPr>
        <w:rPr>
          <w:rFonts w:ascii="Garamond" w:hAnsi="Garamond" w:cs="Courier New"/>
          <w:color w:val="000000"/>
          <w:sz w:val="20"/>
          <w:szCs w:val="20"/>
        </w:rPr>
      </w:pPr>
    </w:p>
    <w:p w:rsidR="00FA3AEC"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Ça n'est pas tout parce qu'il faut regarder également si ça ne vous ennuie pas trop, </w:t>
      </w: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les deux autres passages que SELLIN invoque pour son hypothèse. </w:t>
      </w:r>
    </w:p>
    <w:p w:rsidR="0013157C" w:rsidRPr="00FA7862" w:rsidRDefault="0013157C">
      <w:pPr>
        <w:rPr>
          <w:rFonts w:ascii="Garamond" w:hAnsi="Garamond" w:cs="Courier New"/>
          <w:color w:val="000000"/>
          <w:sz w:val="20"/>
          <w:szCs w:val="20"/>
        </w:rPr>
      </w:pP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Alors l'autre passage, c'est </w:t>
      </w:r>
      <w:r w:rsidRPr="00FA7862">
        <w:rPr>
          <w:rFonts w:ascii="Garamond" w:hAnsi="Garamond"/>
          <w:i/>
          <w:color w:val="000000"/>
          <w:sz w:val="20"/>
          <w:szCs w:val="20"/>
        </w:rPr>
        <w:t>Osée IX, verset 7 à 14</w:t>
      </w:r>
      <w:r w:rsidRPr="00FA7862">
        <w:rPr>
          <w:rFonts w:ascii="Garamond" w:hAnsi="Garamond" w:cs="Courier New"/>
          <w:color w:val="000000"/>
          <w:sz w:val="20"/>
          <w:szCs w:val="20"/>
        </w:rPr>
        <w:t xml:space="preserve">. </w:t>
      </w:r>
    </w:p>
    <w:p w:rsidR="00EB15EB" w:rsidRPr="00FA7862" w:rsidRDefault="00EB15EB">
      <w:pPr>
        <w:rPr>
          <w:rFonts w:ascii="Garamond" w:hAnsi="Garamond" w:cs="Courier New"/>
          <w:color w:val="000000"/>
          <w:sz w:val="20"/>
          <w:szCs w:val="20"/>
        </w:rPr>
      </w:pPr>
    </w:p>
    <w:p w:rsidR="00EB15EB" w:rsidRPr="00FA7862" w:rsidRDefault="00EB15EB">
      <w:pPr>
        <w:rPr>
          <w:rFonts w:ascii="Garamond" w:hAnsi="Garamond" w:cs="Courier New"/>
          <w:color w:val="000000"/>
          <w:sz w:val="20"/>
          <w:szCs w:val="20"/>
        </w:rPr>
      </w:pPr>
      <w:r w:rsidRPr="00FA7862">
        <w:rPr>
          <w:rFonts w:ascii="Garamond" w:hAnsi="Garamond"/>
          <w:i/>
          <w:color w:val="000000"/>
          <w:sz w:val="20"/>
          <w:szCs w:val="20"/>
        </w:rPr>
        <w:t>Livre d'Osée IX</w:t>
      </w:r>
      <w:r w:rsidRPr="00FA7862">
        <w:rPr>
          <w:rFonts w:ascii="Garamond" w:hAnsi="Garamond" w:cs="Courier New"/>
          <w:color w:val="000000"/>
          <w:sz w:val="20"/>
          <w:szCs w:val="20"/>
        </w:rPr>
        <w:t>, c'est un passage un peu plus facile…</w:t>
      </w:r>
    </w:p>
    <w:p w:rsidR="00EB15EB" w:rsidRPr="00FA7862" w:rsidRDefault="00EB15EB">
      <w:pPr>
        <w:ind w:left="708"/>
        <w:rPr>
          <w:rFonts w:ascii="Garamond" w:hAnsi="Garamond" w:cs="Courier New"/>
          <w:sz w:val="20"/>
          <w:szCs w:val="20"/>
        </w:rPr>
      </w:pPr>
      <w:r w:rsidRPr="00FA7862">
        <w:rPr>
          <w:rFonts w:ascii="Garamond" w:hAnsi="Garamond" w:cs="Courier New"/>
          <w:color w:val="000000"/>
          <w:sz w:val="20"/>
          <w:szCs w:val="20"/>
        </w:rPr>
        <w:t xml:space="preserve">alors que là, franchement ce </w:t>
      </w:r>
      <w:r w:rsidRPr="00FA7862">
        <w:rPr>
          <w:rFonts w:ascii="Garamond" w:hAnsi="Garamond"/>
          <w:i/>
          <w:color w:val="000000"/>
          <w:sz w:val="20"/>
          <w:szCs w:val="20"/>
        </w:rPr>
        <w:t xml:space="preserve">verset </w:t>
      </w:r>
      <w:r w:rsidRPr="000359C4">
        <w:rPr>
          <w:rFonts w:ascii="Garamond" w:hAnsi="Garamond"/>
          <w:color w:val="000000"/>
          <w:sz w:val="18"/>
          <w:szCs w:val="18"/>
        </w:rPr>
        <w:t>2</w:t>
      </w:r>
      <w:r w:rsidRPr="00FA7862">
        <w:rPr>
          <w:rFonts w:ascii="Garamond" w:hAnsi="Garamond"/>
          <w:i/>
          <w:iCs/>
          <w:color w:val="000000"/>
          <w:sz w:val="20"/>
          <w:szCs w:val="20"/>
        </w:rPr>
        <w:t xml:space="preserve"> </w:t>
      </w:r>
      <w:r w:rsidRPr="00FA7862">
        <w:rPr>
          <w:rFonts w:ascii="Garamond" w:hAnsi="Garamond"/>
          <w:i/>
          <w:color w:val="000000"/>
          <w:sz w:val="20"/>
          <w:szCs w:val="20"/>
        </w:rPr>
        <w:t>du chapitre</w:t>
      </w:r>
      <w:r w:rsidRPr="00FA7862">
        <w:rPr>
          <w:rFonts w:ascii="Garamond" w:hAnsi="Garamond" w:cs="Courier New"/>
          <w:color w:val="000000"/>
          <w:sz w:val="20"/>
          <w:szCs w:val="20"/>
        </w:rPr>
        <w:t xml:space="preserve"> </w:t>
      </w:r>
      <w:r w:rsidRPr="00FA7862">
        <w:rPr>
          <w:rFonts w:ascii="Garamond" w:hAnsi="Garamond"/>
          <w:i/>
          <w:color w:val="000000"/>
          <w:sz w:val="20"/>
          <w:szCs w:val="20"/>
        </w:rPr>
        <w:t>V d'Osée</w:t>
      </w:r>
      <w:r w:rsidRPr="00FA7862">
        <w:rPr>
          <w:rFonts w:ascii="Garamond" w:hAnsi="Garamond" w:cs="Courier New"/>
          <w:color w:val="000000"/>
          <w:sz w:val="20"/>
          <w:szCs w:val="20"/>
        </w:rPr>
        <w:t xml:space="preserve"> pour le moment je ne le traduirai pas. </w:t>
      </w:r>
      <w:r w:rsidR="000359C4">
        <w:rPr>
          <w:rFonts w:ascii="Garamond" w:hAnsi="Garamond" w:cs="Courier New"/>
          <w:color w:val="000000"/>
          <w:sz w:val="20"/>
          <w:szCs w:val="20"/>
        </w:rPr>
        <w:t xml:space="preserve">                                    </w:t>
      </w:r>
      <w:r w:rsidRPr="00FA7862">
        <w:rPr>
          <w:rFonts w:ascii="Garamond" w:hAnsi="Garamond" w:cs="Courier New"/>
          <w:color w:val="000000"/>
          <w:sz w:val="20"/>
          <w:szCs w:val="20"/>
        </w:rPr>
        <w:t xml:space="preserve">C'est pas la peine, il est certain qu'il y a un mot qui signifie, comme le dit le commentaire, </w:t>
      </w:r>
      <w:r w:rsidR="000359C4">
        <w:rPr>
          <w:rFonts w:ascii="Garamond" w:hAnsi="Garamond" w:cs="Courier New"/>
          <w:color w:val="000000"/>
          <w:sz w:val="20"/>
          <w:szCs w:val="20"/>
        </w:rPr>
        <w:t xml:space="preserve">                                                          </w:t>
      </w:r>
      <w:r w:rsidRPr="00FA7862">
        <w:rPr>
          <w:rFonts w:ascii="Garamond" w:hAnsi="Garamond" w:cs="Courier New"/>
          <w:color w:val="000000"/>
          <w:sz w:val="20"/>
          <w:szCs w:val="20"/>
        </w:rPr>
        <w:t>qui évoque un massacre :</w:t>
      </w:r>
      <w:r w:rsidRPr="00FA7862">
        <w:rPr>
          <w:rFonts w:ascii="Garamond" w:hAnsi="Garamond" w:cs="Courier New"/>
          <w:i/>
          <w:iCs/>
          <w:color w:val="000000"/>
          <w:sz w:val="20"/>
          <w:szCs w:val="20"/>
        </w:rPr>
        <w:t xml:space="preserve"> </w:t>
      </w:r>
      <w:r w:rsidRPr="00FA7862">
        <w:rPr>
          <w:rFonts w:ascii="Garamond" w:hAnsi="Garamond" w:cs="Courier New"/>
          <w:color w:val="000000"/>
          <w:sz w:val="20"/>
          <w:szCs w:val="20"/>
        </w:rPr>
        <w:t xml:space="preserve">on a creusé, ou des infidèles ont creusé (ou approfondi) mais on ne sait pas quoi. Je ne sais si le texte est corrompu ou si tout simplement, nous ne le comprenons plus </w:t>
      </w:r>
      <w:r w:rsidR="000359C4">
        <w:rPr>
          <w:rFonts w:ascii="Garamond" w:hAnsi="Garamond" w:cs="Courier New"/>
          <w:color w:val="000000"/>
          <w:sz w:val="20"/>
          <w:szCs w:val="20"/>
        </w:rPr>
        <w:t xml:space="preserve">                                                                   </w:t>
      </w:r>
      <w:r w:rsidRPr="00FA7862">
        <w:rPr>
          <w:rFonts w:ascii="Garamond" w:hAnsi="Garamond" w:cs="Courier New"/>
          <w:color w:val="000000"/>
          <w:sz w:val="20"/>
          <w:szCs w:val="20"/>
        </w:rPr>
        <w:t>et les Septante ne le comprenaient pas davantage</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…deuxième passage, donc nous disions : </w:t>
      </w:r>
      <w:r w:rsidRPr="00FA7862">
        <w:rPr>
          <w:rFonts w:ascii="Garamond" w:hAnsi="Garamond"/>
          <w:i/>
          <w:color w:val="000000"/>
          <w:sz w:val="20"/>
          <w:szCs w:val="20"/>
        </w:rPr>
        <w:t>Osée,</w:t>
      </w:r>
      <w:r w:rsidR="000359C4">
        <w:rPr>
          <w:rFonts w:ascii="Garamond" w:hAnsi="Garamond"/>
          <w:i/>
          <w:color w:val="000000"/>
          <w:sz w:val="20"/>
          <w:szCs w:val="20"/>
        </w:rPr>
        <w:t xml:space="preserve"> </w:t>
      </w:r>
      <w:r w:rsidRPr="00FA7862">
        <w:rPr>
          <w:rFonts w:ascii="Garamond" w:hAnsi="Garamond"/>
          <w:i/>
          <w:color w:val="000000"/>
          <w:sz w:val="20"/>
          <w:szCs w:val="20"/>
        </w:rPr>
        <w:t>IX, 7-l4</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pStyle w:val="Titre6"/>
        <w:rPr>
          <w:rFonts w:ascii="Garamond" w:hAnsi="Garamond" w:cs="Times New Roman"/>
          <w:b w:val="0"/>
          <w:i/>
          <w:color w:val="000000" w:themeColor="text1"/>
          <w:sz w:val="20"/>
          <w:szCs w:val="20"/>
        </w:rPr>
      </w:pPr>
      <w:r w:rsidRPr="00FA7862">
        <w:rPr>
          <w:rFonts w:ascii="Garamond" w:hAnsi="Garamond" w:cs="Times New Roman"/>
          <w:b w:val="0"/>
          <w:i/>
          <w:color w:val="000000" w:themeColor="text1"/>
          <w:sz w:val="20"/>
          <w:szCs w:val="20"/>
        </w:rPr>
        <w:t>Osée,</w:t>
      </w:r>
      <w:r w:rsidR="000359C4">
        <w:rPr>
          <w:rFonts w:ascii="Garamond" w:hAnsi="Garamond" w:cs="Times New Roman"/>
          <w:b w:val="0"/>
          <w:i/>
          <w:color w:val="000000" w:themeColor="text1"/>
          <w:sz w:val="20"/>
          <w:szCs w:val="20"/>
        </w:rPr>
        <w:t xml:space="preserve"> </w:t>
      </w:r>
      <w:r w:rsidRPr="00FA7862">
        <w:rPr>
          <w:rFonts w:ascii="Garamond" w:hAnsi="Garamond" w:cs="Times New Roman"/>
          <w:b w:val="0"/>
          <w:i/>
          <w:color w:val="000000" w:themeColor="text1"/>
          <w:sz w:val="20"/>
          <w:szCs w:val="20"/>
        </w:rPr>
        <w:t>IX,7-8 </w:t>
      </w:r>
    </w:p>
    <w:p w:rsidR="00EB15EB" w:rsidRPr="00FA7862" w:rsidRDefault="00EB15EB">
      <w:pPr>
        <w:rPr>
          <w:rFonts w:ascii="Garamond" w:hAnsi="Garamond"/>
          <w:sz w:val="20"/>
          <w:szCs w:val="20"/>
        </w:rPr>
      </w:pPr>
    </w:p>
    <w:p w:rsidR="00EB15EB" w:rsidRPr="00FA7862" w:rsidRDefault="00EB15EB">
      <w:pPr>
        <w:rPr>
          <w:rFonts w:ascii="Garamond" w:hAnsi="Garamond"/>
          <w:sz w:val="20"/>
          <w:szCs w:val="20"/>
        </w:rPr>
      </w:pPr>
      <w:r w:rsidRPr="00FA7862">
        <w:rPr>
          <w:b/>
          <w:bCs/>
          <w:sz w:val="20"/>
          <w:szCs w:val="20"/>
        </w:rPr>
        <w:t>ז</w:t>
      </w:r>
      <w:r w:rsidRPr="00FA7862">
        <w:rPr>
          <w:rFonts w:ascii="Garamond" w:hAnsi="Garamond"/>
          <w:sz w:val="20"/>
          <w:szCs w:val="20"/>
        </w:rPr>
        <w:t xml:space="preserve"> </w:t>
      </w:r>
      <w:r w:rsidRPr="00FA7862">
        <w:rPr>
          <w:sz w:val="20"/>
          <w:szCs w:val="20"/>
        </w:rPr>
        <w:t>בָּ</w:t>
      </w:r>
      <w:proofErr w:type="spellStart"/>
      <w:r w:rsidRPr="00FA7862">
        <w:rPr>
          <w:sz w:val="20"/>
          <w:szCs w:val="20"/>
        </w:rPr>
        <w:t>או</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יְמֵי</w:t>
      </w:r>
      <w:proofErr w:type="spellEnd"/>
      <w:r w:rsidRPr="00FA7862">
        <w:rPr>
          <w:rFonts w:ascii="Garamond" w:hAnsi="Garamond"/>
          <w:sz w:val="20"/>
          <w:szCs w:val="20"/>
        </w:rPr>
        <w:t xml:space="preserve"> </w:t>
      </w:r>
      <w:proofErr w:type="spellStart"/>
      <w:r w:rsidRPr="00FA7862">
        <w:rPr>
          <w:sz w:val="20"/>
          <w:szCs w:val="20"/>
        </w:rPr>
        <w:t>הַפ</w:t>
      </w:r>
      <w:proofErr w:type="spellEnd"/>
      <w:r w:rsidRPr="00FA7862">
        <w:rPr>
          <w:sz w:val="20"/>
          <w:szCs w:val="20"/>
        </w:rPr>
        <w:t>ְּ</w:t>
      </w:r>
      <w:proofErr w:type="spellStart"/>
      <w:r w:rsidRPr="00FA7862">
        <w:rPr>
          <w:sz w:val="20"/>
          <w:szCs w:val="20"/>
        </w:rPr>
        <w:t>קֻד</w:t>
      </w:r>
      <w:proofErr w:type="spellEnd"/>
      <w:r w:rsidRPr="00FA7862">
        <w:rPr>
          <w:sz w:val="20"/>
          <w:szCs w:val="20"/>
        </w:rPr>
        <w:t>ָּה</w:t>
      </w:r>
      <w:r w:rsidRPr="00FA7862">
        <w:rPr>
          <w:rFonts w:ascii="Garamond" w:hAnsi="Garamond"/>
          <w:sz w:val="20"/>
          <w:szCs w:val="20"/>
        </w:rPr>
        <w:t xml:space="preserve">, </w:t>
      </w:r>
      <w:r w:rsidRPr="00FA7862">
        <w:rPr>
          <w:sz w:val="20"/>
          <w:szCs w:val="20"/>
        </w:rPr>
        <w:t>בָּ</w:t>
      </w:r>
      <w:proofErr w:type="spellStart"/>
      <w:r w:rsidRPr="00FA7862">
        <w:rPr>
          <w:sz w:val="20"/>
          <w:szCs w:val="20"/>
        </w:rPr>
        <w:t>או</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יְמֵי</w:t>
      </w:r>
      <w:proofErr w:type="spellEnd"/>
      <w:r w:rsidRPr="00FA7862">
        <w:rPr>
          <w:rFonts w:ascii="Garamond" w:hAnsi="Garamond"/>
          <w:sz w:val="20"/>
          <w:szCs w:val="20"/>
        </w:rPr>
        <w:t xml:space="preserve"> </w:t>
      </w:r>
      <w:proofErr w:type="spellStart"/>
      <w:r w:rsidRPr="00FA7862">
        <w:rPr>
          <w:sz w:val="20"/>
          <w:szCs w:val="20"/>
        </w:rPr>
        <w:t>הַש</w:t>
      </w:r>
      <w:proofErr w:type="spellEnd"/>
      <w:r w:rsidRPr="00FA7862">
        <w:rPr>
          <w:sz w:val="20"/>
          <w:szCs w:val="20"/>
        </w:rPr>
        <w:t>ִּׁלֻּם</w:t>
      </w:r>
      <w:r w:rsidRPr="00FA7862">
        <w:rPr>
          <w:rFonts w:ascii="Garamond" w:hAnsi="Garamond"/>
          <w:sz w:val="20"/>
          <w:szCs w:val="20"/>
        </w:rPr>
        <w:t>--</w:t>
      </w:r>
      <w:proofErr w:type="spellStart"/>
      <w:r w:rsidRPr="00FA7862">
        <w:rPr>
          <w:sz w:val="20"/>
          <w:szCs w:val="20"/>
        </w:rPr>
        <w:t>יֵדְעו</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אֱוִיל</w:t>
      </w:r>
      <w:proofErr w:type="spellEnd"/>
      <w:r w:rsidRPr="00FA7862">
        <w:rPr>
          <w:rFonts w:ascii="Garamond" w:hAnsi="Garamond"/>
          <w:sz w:val="20"/>
          <w:szCs w:val="20"/>
        </w:rPr>
        <w:t xml:space="preserve"> </w:t>
      </w:r>
      <w:proofErr w:type="spellStart"/>
      <w:r w:rsidRPr="00FA7862">
        <w:rPr>
          <w:sz w:val="20"/>
          <w:szCs w:val="20"/>
        </w:rPr>
        <w:t>הַנ</w:t>
      </w:r>
      <w:proofErr w:type="spellEnd"/>
      <w:r w:rsidRPr="00FA7862">
        <w:rPr>
          <w:sz w:val="20"/>
          <w:szCs w:val="20"/>
        </w:rPr>
        <w:t>ָּ</w:t>
      </w:r>
      <w:proofErr w:type="spellStart"/>
      <w:r w:rsidRPr="00FA7862">
        <w:rPr>
          <w:sz w:val="20"/>
          <w:szCs w:val="20"/>
        </w:rPr>
        <w:t>בִיא</w:t>
      </w:r>
      <w:proofErr w:type="spellEnd"/>
      <w:r w:rsidRPr="00FA7862">
        <w:rPr>
          <w:rFonts w:ascii="Garamond" w:hAnsi="Garamond"/>
          <w:sz w:val="20"/>
          <w:szCs w:val="20"/>
        </w:rPr>
        <w:t xml:space="preserve">, </w:t>
      </w:r>
      <w:proofErr w:type="spellStart"/>
      <w:r w:rsidRPr="00FA7862">
        <w:rPr>
          <w:sz w:val="20"/>
          <w:szCs w:val="20"/>
        </w:rPr>
        <w:t>מְש</w:t>
      </w:r>
      <w:proofErr w:type="spellEnd"/>
      <w:r w:rsidRPr="00FA7862">
        <w:rPr>
          <w:sz w:val="20"/>
          <w:szCs w:val="20"/>
        </w:rPr>
        <w:t>ֻׁגָּע</w:t>
      </w:r>
      <w:r w:rsidRPr="00FA7862">
        <w:rPr>
          <w:rFonts w:ascii="Garamond" w:hAnsi="Garamond"/>
          <w:sz w:val="20"/>
          <w:szCs w:val="20"/>
        </w:rPr>
        <w:t xml:space="preserve"> </w:t>
      </w:r>
      <w:proofErr w:type="spellStart"/>
      <w:r w:rsidRPr="00FA7862">
        <w:rPr>
          <w:sz w:val="20"/>
          <w:szCs w:val="20"/>
        </w:rPr>
        <w:t>אִיש</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הָרוּח</w:t>
      </w:r>
      <w:proofErr w:type="spellEnd"/>
      <w:r w:rsidRPr="00FA7862">
        <w:rPr>
          <w:sz w:val="20"/>
          <w:szCs w:val="20"/>
        </w:rPr>
        <w:t>ַ</w:t>
      </w:r>
      <w:r w:rsidRPr="00FA7862">
        <w:rPr>
          <w:rFonts w:ascii="Garamond" w:hAnsi="Garamond"/>
          <w:sz w:val="20"/>
          <w:szCs w:val="20"/>
        </w:rPr>
        <w:t>--</w:t>
      </w:r>
      <w:proofErr w:type="spellStart"/>
      <w:r w:rsidRPr="00FA7862">
        <w:rPr>
          <w:sz w:val="20"/>
          <w:szCs w:val="20"/>
        </w:rPr>
        <w:t>עַל</w:t>
      </w:r>
      <w:proofErr w:type="spellEnd"/>
      <w:r w:rsidRPr="00FA7862">
        <w:rPr>
          <w:rFonts w:ascii="Garamond" w:hAnsi="Garamond"/>
          <w:sz w:val="20"/>
          <w:szCs w:val="20"/>
        </w:rPr>
        <w:t xml:space="preserve"> </w:t>
      </w:r>
      <w:proofErr w:type="spellStart"/>
      <w:r w:rsidRPr="00FA7862">
        <w:rPr>
          <w:sz w:val="20"/>
          <w:szCs w:val="20"/>
        </w:rPr>
        <w:t>רֹב</w:t>
      </w:r>
      <w:proofErr w:type="spellEnd"/>
      <w:r w:rsidRPr="00FA7862">
        <w:rPr>
          <w:rFonts w:ascii="Garamond" w:hAnsi="Garamond"/>
          <w:sz w:val="20"/>
          <w:szCs w:val="20"/>
        </w:rPr>
        <w:t xml:space="preserve"> </w:t>
      </w:r>
      <w:proofErr w:type="spellStart"/>
      <w:r w:rsidRPr="00FA7862">
        <w:rPr>
          <w:sz w:val="20"/>
          <w:szCs w:val="20"/>
        </w:rPr>
        <w:t>עֲו</w:t>
      </w:r>
      <w:proofErr w:type="spellEnd"/>
      <w:r w:rsidRPr="00FA7862">
        <w:rPr>
          <w:sz w:val="20"/>
          <w:szCs w:val="20"/>
        </w:rPr>
        <w:t>‍ֹ</w:t>
      </w:r>
      <w:proofErr w:type="spellStart"/>
      <w:r w:rsidRPr="00FA7862">
        <w:rPr>
          <w:sz w:val="20"/>
          <w:szCs w:val="20"/>
        </w:rPr>
        <w:t>נְך</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וְרַב</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מַש</w:t>
      </w:r>
      <w:proofErr w:type="spellEnd"/>
      <w:r w:rsidRPr="00FA7862">
        <w:rPr>
          <w:sz w:val="20"/>
          <w:szCs w:val="20"/>
        </w:rPr>
        <w:t>ְׂ</w:t>
      </w:r>
      <w:proofErr w:type="spellStart"/>
      <w:r w:rsidRPr="00FA7862">
        <w:rPr>
          <w:sz w:val="20"/>
          <w:szCs w:val="20"/>
        </w:rPr>
        <w:t>טֵמָה</w:t>
      </w:r>
      <w:proofErr w:type="spellEnd"/>
      <w:r w:rsidRPr="00FA7862">
        <w:rPr>
          <w:rFonts w:ascii="Garamond" w:hAnsi="Garamond"/>
          <w:sz w:val="20"/>
          <w:szCs w:val="20"/>
        </w:rPr>
        <w:t>.</w:t>
      </w:r>
    </w:p>
    <w:p w:rsidR="00EB15EB" w:rsidRPr="00FA7862" w:rsidRDefault="00EB15EB">
      <w:pPr>
        <w:rPr>
          <w:rFonts w:ascii="Garamond" w:hAnsi="Garamond"/>
          <w:sz w:val="20"/>
          <w:szCs w:val="20"/>
        </w:rPr>
      </w:pPr>
      <w:r w:rsidRPr="00FA7862">
        <w:rPr>
          <w:b/>
          <w:bCs/>
          <w:sz w:val="20"/>
          <w:szCs w:val="20"/>
        </w:rPr>
        <w:t>ח</w:t>
      </w:r>
      <w:r w:rsidRPr="00FA7862">
        <w:rPr>
          <w:rFonts w:ascii="Garamond" w:hAnsi="Garamond"/>
          <w:sz w:val="20"/>
          <w:szCs w:val="20"/>
        </w:rPr>
        <w:t xml:space="preserve"> </w:t>
      </w:r>
      <w:proofErr w:type="spellStart"/>
      <w:r w:rsidRPr="00FA7862">
        <w:rPr>
          <w:sz w:val="20"/>
          <w:szCs w:val="20"/>
        </w:rPr>
        <w:t>צֹפֶה</w:t>
      </w:r>
      <w:proofErr w:type="spellEnd"/>
      <w:r w:rsidRPr="00FA7862">
        <w:rPr>
          <w:rFonts w:ascii="Garamond" w:hAnsi="Garamond"/>
          <w:sz w:val="20"/>
          <w:szCs w:val="20"/>
        </w:rPr>
        <w:t xml:space="preserve"> </w:t>
      </w:r>
      <w:proofErr w:type="spellStart"/>
      <w:r w:rsidRPr="00FA7862">
        <w:rPr>
          <w:sz w:val="20"/>
          <w:szCs w:val="20"/>
        </w:rPr>
        <w:t>אֶפְרַיִם</w:t>
      </w:r>
      <w:proofErr w:type="spellEnd"/>
      <w:r w:rsidRPr="00FA7862">
        <w:rPr>
          <w:rFonts w:ascii="Garamond" w:hAnsi="Garamond"/>
          <w:sz w:val="20"/>
          <w:szCs w:val="20"/>
        </w:rPr>
        <w:t xml:space="preserve">, </w:t>
      </w:r>
      <w:proofErr w:type="spellStart"/>
      <w:r w:rsidRPr="00FA7862">
        <w:rPr>
          <w:sz w:val="20"/>
          <w:szCs w:val="20"/>
        </w:rPr>
        <w:t>עִם</w:t>
      </w:r>
      <w:r w:rsidRPr="00FA7862">
        <w:rPr>
          <w:rFonts w:ascii="Garamond" w:hAnsi="Garamond"/>
          <w:sz w:val="20"/>
          <w:szCs w:val="20"/>
        </w:rPr>
        <w:t>-</w:t>
      </w:r>
      <w:r w:rsidRPr="00FA7862">
        <w:rPr>
          <w:sz w:val="20"/>
          <w:szCs w:val="20"/>
        </w:rPr>
        <w:t>אֱלֹהָי</w:t>
      </w:r>
      <w:proofErr w:type="spellEnd"/>
      <w:r w:rsidRPr="00FA7862">
        <w:rPr>
          <w:rFonts w:ascii="Garamond" w:hAnsi="Garamond"/>
          <w:sz w:val="20"/>
          <w:szCs w:val="20"/>
        </w:rPr>
        <w:t xml:space="preserve">; </w:t>
      </w:r>
      <w:proofErr w:type="spellStart"/>
      <w:r w:rsidRPr="00FA7862">
        <w:rPr>
          <w:sz w:val="20"/>
          <w:szCs w:val="20"/>
        </w:rPr>
        <w:t>נָבִיא</w:t>
      </w:r>
      <w:proofErr w:type="spellEnd"/>
      <w:r w:rsidRPr="00FA7862">
        <w:rPr>
          <w:rFonts w:ascii="Garamond" w:hAnsi="Garamond"/>
          <w:sz w:val="20"/>
          <w:szCs w:val="20"/>
        </w:rPr>
        <w:t xml:space="preserve"> </w:t>
      </w:r>
      <w:r w:rsidRPr="00FA7862">
        <w:rPr>
          <w:sz w:val="20"/>
          <w:szCs w:val="20"/>
        </w:rPr>
        <w:t>פַּח</w:t>
      </w:r>
      <w:r w:rsidRPr="00FA7862">
        <w:rPr>
          <w:rFonts w:ascii="Garamond" w:hAnsi="Garamond"/>
          <w:sz w:val="20"/>
          <w:szCs w:val="20"/>
        </w:rPr>
        <w:t xml:space="preserve"> </w:t>
      </w:r>
      <w:proofErr w:type="spellStart"/>
      <w:r w:rsidRPr="00FA7862">
        <w:rPr>
          <w:sz w:val="20"/>
          <w:szCs w:val="20"/>
        </w:rPr>
        <w:t>יָקוֹש</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עַל</w:t>
      </w:r>
      <w:r w:rsidRPr="00FA7862">
        <w:rPr>
          <w:rFonts w:ascii="Garamond" w:hAnsi="Garamond"/>
          <w:sz w:val="20"/>
          <w:szCs w:val="20"/>
        </w:rPr>
        <w:t>-</w:t>
      </w:r>
      <w:r w:rsidRPr="00FA7862">
        <w:rPr>
          <w:sz w:val="20"/>
          <w:szCs w:val="20"/>
        </w:rPr>
        <w:t>כ</w:t>
      </w:r>
      <w:proofErr w:type="spellEnd"/>
      <w:r w:rsidRPr="00FA7862">
        <w:rPr>
          <w:sz w:val="20"/>
          <w:szCs w:val="20"/>
        </w:rPr>
        <w:t>ָּל</w:t>
      </w:r>
      <w:r w:rsidRPr="00FA7862">
        <w:rPr>
          <w:rFonts w:ascii="Garamond" w:hAnsi="Garamond"/>
          <w:sz w:val="20"/>
          <w:szCs w:val="20"/>
        </w:rPr>
        <w:t>-</w:t>
      </w:r>
      <w:r w:rsidRPr="00FA7862">
        <w:rPr>
          <w:sz w:val="20"/>
          <w:szCs w:val="20"/>
        </w:rPr>
        <w:t>דְּ</w:t>
      </w:r>
      <w:proofErr w:type="spellStart"/>
      <w:r w:rsidRPr="00FA7862">
        <w:rPr>
          <w:sz w:val="20"/>
          <w:szCs w:val="20"/>
        </w:rPr>
        <w:t>רָכָיו</w:t>
      </w:r>
      <w:proofErr w:type="spellEnd"/>
      <w:r w:rsidRPr="00FA7862">
        <w:rPr>
          <w:rFonts w:ascii="Garamond" w:hAnsi="Garamond"/>
          <w:sz w:val="20"/>
          <w:szCs w:val="20"/>
        </w:rPr>
        <w:t>--</w:t>
      </w:r>
      <w:proofErr w:type="spellStart"/>
      <w:r w:rsidRPr="00FA7862">
        <w:rPr>
          <w:sz w:val="20"/>
          <w:szCs w:val="20"/>
        </w:rPr>
        <w:t>מַש</w:t>
      </w:r>
      <w:proofErr w:type="spellEnd"/>
      <w:r w:rsidRPr="00FA7862">
        <w:rPr>
          <w:sz w:val="20"/>
          <w:szCs w:val="20"/>
        </w:rPr>
        <w:t>ְׂ</w:t>
      </w:r>
      <w:proofErr w:type="spellStart"/>
      <w:r w:rsidRPr="00FA7862">
        <w:rPr>
          <w:sz w:val="20"/>
          <w:szCs w:val="20"/>
        </w:rPr>
        <w:t>טֵמָה</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בֵית</w:t>
      </w:r>
      <w:proofErr w:type="spellEnd"/>
      <w:r w:rsidRPr="00FA7862">
        <w:rPr>
          <w:rFonts w:ascii="Garamond" w:hAnsi="Garamond"/>
          <w:sz w:val="20"/>
          <w:szCs w:val="20"/>
        </w:rPr>
        <w:t xml:space="preserve"> </w:t>
      </w:r>
      <w:proofErr w:type="spellStart"/>
      <w:r w:rsidRPr="00FA7862">
        <w:rPr>
          <w:sz w:val="20"/>
          <w:szCs w:val="20"/>
        </w:rPr>
        <w:t>אֱלֹהָיו</w:t>
      </w:r>
      <w:proofErr w:type="spellEnd"/>
      <w:r w:rsidRPr="00FA7862">
        <w:rPr>
          <w:rFonts w:ascii="Garamond" w:hAnsi="Garamond"/>
          <w:sz w:val="20"/>
          <w:szCs w:val="20"/>
        </w:rPr>
        <w:t>. </w:t>
      </w:r>
    </w:p>
    <w:p w:rsidR="00EB15EB" w:rsidRPr="00FA7862" w:rsidRDefault="00EB15EB">
      <w:pPr>
        <w:rPr>
          <w:rFonts w:ascii="Garamond" w:hAnsi="Garamond"/>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C'est un passage qui semble parler du mépris dans lequel est tenu le prophète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0359C4" w:rsidRDefault="00EB15EB">
      <w:pPr>
        <w:shd w:val="clear" w:color="auto" w:fill="FFFFFF"/>
        <w:autoSpaceDE w:val="0"/>
        <w:autoSpaceDN w:val="0"/>
        <w:adjustRightInd w:val="0"/>
        <w:rPr>
          <w:rFonts w:ascii="Garamond" w:hAnsi="Garamond"/>
          <w:i/>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Les jours du châtiment sont arrivés, les jours de rendre compte sont arrivés. Qu'Israël la sache! Le prophè</w:t>
      </w:r>
      <w:r w:rsidRPr="00FA7862">
        <w:rPr>
          <w:rFonts w:ascii="Garamond" w:hAnsi="Garamond"/>
          <w:i/>
          <w:color w:val="000000"/>
          <w:sz w:val="20"/>
          <w:szCs w:val="20"/>
        </w:rPr>
        <w:softHyphen/>
        <w:t xml:space="preserve">te devient fou. </w:t>
      </w:r>
    </w:p>
    <w:p w:rsidR="000359C4" w:rsidRDefault="000359C4">
      <w:pPr>
        <w:shd w:val="clear" w:color="auto" w:fill="FFFFFF"/>
        <w:autoSpaceDE w:val="0"/>
        <w:autoSpaceDN w:val="0"/>
        <w:adjustRightInd w:val="0"/>
        <w:rPr>
          <w:rFonts w:ascii="Garamond" w:hAnsi="Garamond"/>
          <w:i/>
          <w:color w:val="000000"/>
          <w:sz w:val="20"/>
          <w:szCs w:val="20"/>
        </w:rPr>
      </w:pPr>
      <w:r>
        <w:rPr>
          <w:rFonts w:ascii="Garamond" w:hAnsi="Garamond"/>
          <w:i/>
          <w:color w:val="000000"/>
          <w:sz w:val="20"/>
          <w:szCs w:val="20"/>
        </w:rPr>
        <w:t xml:space="preserve">  </w:t>
      </w:r>
      <w:r w:rsidR="00EB15EB" w:rsidRPr="00FA7862">
        <w:rPr>
          <w:rFonts w:ascii="Garamond" w:hAnsi="Garamond"/>
          <w:i/>
          <w:color w:val="000000"/>
          <w:sz w:val="20"/>
          <w:szCs w:val="20"/>
        </w:rPr>
        <w:t xml:space="preserve">L'homme de l'esprit délire à cause de la grandeur de ton crime et de la grandeur de l'attaque que tu subis. La sentinelle d'Ephraïm </w:t>
      </w:r>
    </w:p>
    <w:p w:rsidR="00EB15EB" w:rsidRPr="00FA7862" w:rsidRDefault="000359C4">
      <w:pPr>
        <w:shd w:val="clear" w:color="auto" w:fill="FFFFFF"/>
        <w:autoSpaceDE w:val="0"/>
        <w:autoSpaceDN w:val="0"/>
        <w:adjustRightInd w:val="0"/>
        <w:rPr>
          <w:rFonts w:ascii="Garamond" w:hAnsi="Garamond" w:cs="Courier New"/>
          <w:sz w:val="20"/>
          <w:szCs w:val="20"/>
        </w:rPr>
      </w:pPr>
      <w:r>
        <w:rPr>
          <w:rFonts w:ascii="Garamond" w:hAnsi="Garamond"/>
          <w:i/>
          <w:color w:val="000000"/>
          <w:sz w:val="20"/>
          <w:szCs w:val="20"/>
        </w:rPr>
        <w:t xml:space="preserve">  </w:t>
      </w:r>
      <w:r w:rsidR="00EB15EB" w:rsidRPr="00FA7862">
        <w:rPr>
          <w:rFonts w:ascii="Garamond" w:hAnsi="Garamond"/>
          <w:i/>
          <w:color w:val="000000"/>
          <w:sz w:val="20"/>
          <w:szCs w:val="20"/>
        </w:rPr>
        <w:t>est avec mon Dieu, c'est le prophète. On lui tend un piège sur tous ses chemins, on l'attaque jusque dans la maison de son Dieu.</w:t>
      </w:r>
      <w:r w:rsidR="00EB15EB"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est question au </w:t>
      </w:r>
      <w:r w:rsidRPr="00FA7862">
        <w:rPr>
          <w:rFonts w:ascii="Garamond" w:hAnsi="Garamond"/>
          <w:i/>
          <w:color w:val="000000"/>
          <w:sz w:val="20"/>
          <w:szCs w:val="20"/>
        </w:rPr>
        <w:t>verset 7</w:t>
      </w:r>
      <w:r w:rsidRPr="00FA7862">
        <w:rPr>
          <w:rFonts w:ascii="Garamond" w:hAnsi="Garamond" w:cs="Courier New"/>
          <w:color w:val="000000"/>
          <w:sz w:val="20"/>
          <w:szCs w:val="20"/>
        </w:rPr>
        <w:t xml:space="preserve"> d'un prophète. Ce prophète, je crois qu'à peu près tout le monde…</w:t>
      </w:r>
    </w:p>
    <w:p w:rsidR="00EB15EB" w:rsidRPr="00FA7862" w:rsidRDefault="00EB15EB">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et ça paraît être l'interprétation la plus obvie</w:t>
      </w:r>
    </w:p>
    <w:p w:rsidR="000359C4"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…reconnaît que c'est une manière dont </w:t>
      </w:r>
      <w:r w:rsidR="000359C4" w:rsidRPr="000359C4">
        <w:rPr>
          <w:rFonts w:ascii="Garamond" w:hAnsi="Garamond"/>
          <w:color w:val="000000"/>
          <w:sz w:val="20"/>
          <w:szCs w:val="20"/>
        </w:rPr>
        <w:t>OS</w:t>
      </w:r>
      <w:r w:rsidR="000359C4">
        <w:rPr>
          <w:rFonts w:ascii="Garamond" w:hAnsi="Garamond"/>
          <w:color w:val="000000"/>
          <w:sz w:val="20"/>
          <w:szCs w:val="20"/>
        </w:rPr>
        <w:t>É</w:t>
      </w:r>
      <w:r w:rsidR="000359C4" w:rsidRPr="000359C4">
        <w:rPr>
          <w:rFonts w:ascii="Garamond" w:hAnsi="Garamond"/>
          <w:color w:val="000000"/>
          <w:sz w:val="20"/>
          <w:szCs w:val="20"/>
        </w:rPr>
        <w:t>E</w:t>
      </w:r>
      <w:r w:rsidRPr="000359C4">
        <w:rPr>
          <w:rFonts w:ascii="Garamond" w:hAnsi="Garamond" w:cs="Courier New"/>
          <w:i/>
          <w:color w:val="000000"/>
          <w:sz w:val="20"/>
          <w:szCs w:val="20"/>
        </w:rPr>
        <w:t xml:space="preserve"> se désigne lui-même</w:t>
      </w:r>
      <w:r w:rsidR="000359C4">
        <w:rPr>
          <w:rFonts w:ascii="Garamond" w:hAnsi="Garamond" w:cs="Courier New"/>
          <w:i/>
          <w:color w:val="000000"/>
          <w:sz w:val="20"/>
          <w:szCs w:val="20"/>
        </w:rPr>
        <w:t>,</w:t>
      </w:r>
      <w:r w:rsidRPr="00FA7862">
        <w:rPr>
          <w:rFonts w:ascii="Garamond" w:hAnsi="Garamond" w:cs="Courier New"/>
          <w:color w:val="000000"/>
          <w:sz w:val="20"/>
          <w:szCs w:val="20"/>
        </w:rPr>
        <w:t xml:space="preserve"> ayant été victime de la vindicte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de ses contemporains, ou du mépris de ses contem</w:t>
      </w:r>
      <w:r w:rsidR="0073410A" w:rsidRPr="00FA7862">
        <w:rPr>
          <w:rFonts w:ascii="Garamond" w:hAnsi="Garamond" w:cs="Courier New"/>
          <w:color w:val="000000"/>
          <w:sz w:val="20"/>
          <w:szCs w:val="20"/>
        </w:rPr>
        <w:t>p</w:t>
      </w:r>
      <w:r w:rsidRPr="00FA7862">
        <w:rPr>
          <w:rFonts w:ascii="Garamond" w:hAnsi="Garamond" w:cs="Courier New"/>
          <w:color w:val="000000"/>
          <w:sz w:val="20"/>
          <w:szCs w:val="20"/>
        </w:rPr>
        <w:t xml:space="preserve">orains.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Pour SELLIN, dès qu'il voit le mot </w:t>
      </w:r>
      <w:r w:rsidR="002D0FE1" w:rsidRPr="00FA7862">
        <w:rPr>
          <w:rFonts w:ascii="Garamond" w:hAnsi="Garamond" w:cs="Courier New"/>
          <w:color w:val="000000"/>
          <w:sz w:val="20"/>
          <w:szCs w:val="20"/>
        </w:rPr>
        <w:t>« </w:t>
      </w:r>
      <w:r w:rsidRPr="00FA7862">
        <w:rPr>
          <w:rFonts w:ascii="Garamond" w:hAnsi="Garamond"/>
          <w:i/>
          <w:color w:val="000000"/>
          <w:sz w:val="20"/>
          <w:szCs w:val="20"/>
        </w:rPr>
        <w:t>prophète</w:t>
      </w:r>
      <w:r w:rsidR="002D0FE1" w:rsidRPr="00FA7862">
        <w:rPr>
          <w:rFonts w:ascii="Garamond" w:hAnsi="Garamond" w:cs="Courier New"/>
          <w:color w:val="000000"/>
          <w:sz w:val="20"/>
          <w:szCs w:val="20"/>
        </w:rPr>
        <w:t> »</w:t>
      </w:r>
      <w:r w:rsidRPr="00FA7862">
        <w:rPr>
          <w:rFonts w:ascii="Garamond" w:hAnsi="Garamond" w:cs="Courier New"/>
          <w:color w:val="000000"/>
          <w:sz w:val="20"/>
          <w:szCs w:val="20"/>
        </w:rPr>
        <w:t xml:space="preserve">, ça y est il saute dessus : c'est MOÏSE. </w:t>
      </w:r>
    </w:p>
    <w:p w:rsidR="00FA3AEC" w:rsidRDefault="00FA3AEC">
      <w:pPr>
        <w:shd w:val="clear" w:color="auto" w:fill="FFFFFF"/>
        <w:autoSpaceDE w:val="0"/>
        <w:autoSpaceDN w:val="0"/>
        <w:adjustRightInd w:val="0"/>
        <w:rPr>
          <w:rFonts w:ascii="Garamond" w:hAnsi="Garamond" w:cs="Courier New"/>
          <w:color w:val="000000"/>
          <w:sz w:val="20"/>
          <w:szCs w:val="20"/>
        </w:rPr>
      </w:pPr>
    </w:p>
    <w:p w:rsidR="000359C4"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alors voilà comment s'arrange le </w:t>
      </w:r>
      <w:r w:rsidRPr="00FA7862">
        <w:rPr>
          <w:rFonts w:ascii="Garamond" w:hAnsi="Garamond"/>
          <w:i/>
          <w:color w:val="000000"/>
          <w:sz w:val="20"/>
          <w:szCs w:val="20"/>
        </w:rPr>
        <w:t>verset 8</w:t>
      </w:r>
      <w:r w:rsidRPr="00FA7862">
        <w:rPr>
          <w:rFonts w:ascii="Garamond" w:hAnsi="Garamond" w:cs="Courier New"/>
          <w:color w:val="000000"/>
          <w:sz w:val="20"/>
          <w:szCs w:val="20"/>
        </w:rPr>
        <w:t xml:space="preserve"> qui n'est pas facile non plus. Voilà, je vais recommencer à vous mettre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le texte de la Bible sur une ligne et sur l'autre ligne ce que</w:t>
      </w:r>
      <w:r w:rsidR="002D0FE1" w:rsidRPr="00FA7862">
        <w:rPr>
          <w:rFonts w:ascii="Garamond" w:hAnsi="Garamond" w:cs="Courier New"/>
          <w:color w:val="000000"/>
          <w:sz w:val="20"/>
          <w:szCs w:val="20"/>
        </w:rPr>
        <w:t xml:space="preserve"> </w:t>
      </w:r>
      <w:r w:rsidRPr="00FA7862">
        <w:rPr>
          <w:rFonts w:ascii="Garamond" w:hAnsi="Garamond" w:cs="Courier New"/>
          <w:color w:val="000000"/>
          <w:sz w:val="20"/>
          <w:szCs w:val="20"/>
        </w:rPr>
        <w:t xml:space="preserve">SELLIN en a fait.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13157C">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proofErr w:type="spellStart"/>
      <w:r w:rsidRPr="00FA7862">
        <w:rPr>
          <w:rFonts w:ascii="Garamond" w:hAnsi="Garamond"/>
          <w:i/>
          <w:color w:val="000000"/>
          <w:sz w:val="20"/>
          <w:szCs w:val="20"/>
        </w:rPr>
        <w:t>Tshofe</w:t>
      </w:r>
      <w:proofErr w:type="spellEnd"/>
      <w:r w:rsidRPr="00FA7862">
        <w:rPr>
          <w:rFonts w:ascii="Garamond" w:hAnsi="Garamond"/>
          <w:i/>
          <w:color w:val="000000"/>
          <w:sz w:val="20"/>
          <w:szCs w:val="20"/>
        </w:rPr>
        <w:t xml:space="preserve"> Ephraïm </w:t>
      </w:r>
      <w:proofErr w:type="spellStart"/>
      <w:r w:rsidRPr="00FA7862">
        <w:rPr>
          <w:rFonts w:ascii="Garamond" w:hAnsi="Garamond"/>
          <w:i/>
          <w:color w:val="000000"/>
          <w:sz w:val="20"/>
          <w:szCs w:val="20"/>
        </w:rPr>
        <w:t>im</w:t>
      </w:r>
      <w:proofErr w:type="spellEnd"/>
      <w:r w:rsidRPr="00FA7862">
        <w:rPr>
          <w:rFonts w:ascii="Garamond" w:hAnsi="Garamond"/>
          <w:i/>
          <w:color w:val="000000"/>
          <w:sz w:val="20"/>
          <w:szCs w:val="20"/>
        </w:rPr>
        <w:t xml:space="preserve"> </w:t>
      </w:r>
      <w:proofErr w:type="spellStart"/>
      <w:r w:rsidRPr="00FA7862">
        <w:rPr>
          <w:rFonts w:ascii="Garamond" w:hAnsi="Garamond"/>
          <w:i/>
          <w:color w:val="000000"/>
          <w:sz w:val="20"/>
          <w:szCs w:val="20"/>
        </w:rPr>
        <w:t>elohaï</w:t>
      </w:r>
      <w:proofErr w:type="spellEnd"/>
      <w:r w:rsidR="00EB15EB" w:rsidRPr="00FA7862">
        <w:rPr>
          <w:rFonts w:ascii="Garamond" w:hAnsi="Garamond"/>
          <w:i/>
          <w:color w:val="000000"/>
          <w:sz w:val="20"/>
          <w:szCs w:val="20"/>
        </w:rPr>
        <w:t>.</w:t>
      </w:r>
      <w:r w:rsidR="00EB15EB" w:rsidRPr="00FA7862">
        <w:rPr>
          <w:rFonts w:ascii="Garamond" w:hAnsi="Garamond" w:cs="Courier New"/>
          <w:color w:val="000000"/>
          <w:sz w:val="20"/>
          <w:szCs w:val="20"/>
        </w:rPr>
        <w:t xml:space="preserve"> </w:t>
      </w:r>
      <w:r w:rsidRPr="00FA7862">
        <w:rPr>
          <w:rFonts w:ascii="Garamond" w:hAnsi="Garamond"/>
          <w:i/>
          <w:color w:val="000000"/>
          <w:sz w:val="20"/>
          <w:szCs w:val="20"/>
        </w:rPr>
        <w:t>N</w:t>
      </w:r>
      <w:r w:rsidR="00EB15EB" w:rsidRPr="00FA7862">
        <w:rPr>
          <w:rFonts w:ascii="Garamond" w:hAnsi="Garamond"/>
          <w:i/>
          <w:color w:val="000000"/>
          <w:sz w:val="20"/>
          <w:szCs w:val="20"/>
        </w:rPr>
        <w:t xml:space="preserve">avi </w:t>
      </w:r>
      <w:proofErr w:type="spellStart"/>
      <w:r w:rsidR="00EB15EB" w:rsidRPr="00FA7862">
        <w:rPr>
          <w:rFonts w:ascii="Garamond" w:hAnsi="Garamond"/>
          <w:i/>
          <w:color w:val="000000"/>
          <w:sz w:val="20"/>
          <w:szCs w:val="20"/>
        </w:rPr>
        <w:t>pah</w:t>
      </w:r>
      <w:proofErr w:type="spellEnd"/>
      <w:r w:rsidR="00EB15EB" w:rsidRPr="00FA7862">
        <w:rPr>
          <w:rFonts w:ascii="Garamond" w:hAnsi="Garamond"/>
          <w:i/>
          <w:color w:val="000000"/>
          <w:sz w:val="20"/>
          <w:szCs w:val="20"/>
        </w:rPr>
        <w:t xml:space="preserve"> </w:t>
      </w:r>
      <w:proofErr w:type="spellStart"/>
      <w:r w:rsidR="00EB15EB" w:rsidRPr="00FA7862">
        <w:rPr>
          <w:rFonts w:ascii="Garamond" w:hAnsi="Garamond"/>
          <w:i/>
          <w:color w:val="000000"/>
          <w:sz w:val="20"/>
          <w:szCs w:val="20"/>
        </w:rPr>
        <w:t>iahoush</w:t>
      </w:r>
      <w:proofErr w:type="spellEnd"/>
      <w:r w:rsidR="00EB15EB" w:rsidRPr="00FA7862">
        <w:rPr>
          <w:rFonts w:ascii="Garamond" w:hAnsi="Garamond"/>
          <w:i/>
          <w:color w:val="000000"/>
          <w:sz w:val="20"/>
          <w:szCs w:val="20"/>
        </w:rPr>
        <w:t xml:space="preserve"> al </w:t>
      </w:r>
      <w:proofErr w:type="spellStart"/>
      <w:r w:rsidR="00EB15EB" w:rsidRPr="00FA7862">
        <w:rPr>
          <w:rFonts w:ascii="Garamond" w:hAnsi="Garamond"/>
          <w:i/>
          <w:color w:val="000000"/>
          <w:sz w:val="20"/>
          <w:szCs w:val="20"/>
        </w:rPr>
        <w:t>kol</w:t>
      </w:r>
      <w:proofErr w:type="spellEnd"/>
      <w:r w:rsidR="00EB15EB" w:rsidRPr="00FA7862">
        <w:rPr>
          <w:rFonts w:ascii="Garamond" w:hAnsi="Garamond"/>
          <w:i/>
          <w:color w:val="000000"/>
          <w:sz w:val="20"/>
          <w:szCs w:val="20"/>
        </w:rPr>
        <w:t xml:space="preserve"> </w:t>
      </w:r>
      <w:proofErr w:type="spellStart"/>
      <w:r w:rsidR="00EB15EB" w:rsidRPr="00FA7862">
        <w:rPr>
          <w:rFonts w:ascii="Garamond" w:hAnsi="Garamond"/>
          <w:i/>
          <w:color w:val="000000"/>
          <w:sz w:val="20"/>
          <w:szCs w:val="20"/>
        </w:rPr>
        <w:t>derekhai</w:t>
      </w:r>
      <w:proofErr w:type="spellEnd"/>
      <w:r w:rsidRPr="00FA7862">
        <w:rPr>
          <w:rFonts w:ascii="Garamond" w:hAnsi="Garamond"/>
          <w:i/>
          <w:color w:val="000000"/>
          <w:sz w:val="20"/>
          <w:szCs w:val="20"/>
        </w:rPr>
        <w:t>.</w:t>
      </w:r>
      <w:r w:rsidR="00EB15EB" w:rsidRPr="00FA7862">
        <w:rPr>
          <w:rFonts w:ascii="Garamond" w:hAnsi="Garamond" w:cs="Courier New"/>
          <w:color w:val="000000"/>
          <w:sz w:val="20"/>
          <w:szCs w:val="20"/>
        </w:rPr>
        <w:t xml:space="preserve"> » </w:t>
      </w:r>
      <w:r w:rsidRPr="00FA7862">
        <w:rPr>
          <w:rFonts w:ascii="Garamond" w:hAnsi="Garamond" w:cs="Courier New"/>
          <w:color w:val="000000"/>
          <w:sz w:val="20"/>
          <w:szCs w:val="20"/>
        </w:rPr>
        <w:t>N</w:t>
      </w:r>
      <w:r w:rsidR="00EB15EB" w:rsidRPr="00FA7862">
        <w:rPr>
          <w:rFonts w:ascii="Garamond" w:hAnsi="Garamond" w:cs="Courier New"/>
          <w:color w:val="000000"/>
          <w:sz w:val="20"/>
          <w:szCs w:val="20"/>
        </w:rPr>
        <w:t>om collectif</w:t>
      </w: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La sentinelle d'Ephraïm est avec mon Dieu et le prophète est un piège tendu sur tous ses chemins</w:t>
      </w:r>
      <w:r w:rsidR="0013157C" w:rsidRPr="00FA7862">
        <w:rPr>
          <w:rFonts w:ascii="Garamond" w:hAnsi="Garamond"/>
          <w:i/>
          <w:color w:val="000000"/>
          <w:sz w:val="20"/>
          <w:szCs w:val="20"/>
        </w:rPr>
        <w:t>.</w:t>
      </w:r>
      <w:r w:rsidRPr="00FA7862">
        <w:rPr>
          <w:rFonts w:ascii="Garamond" w:hAnsi="Garamond" w:cs="Courier New"/>
          <w:color w:val="000000"/>
          <w:sz w:val="20"/>
          <w:szCs w:val="20"/>
        </w:rPr>
        <w:t xml:space="preserve"> »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13157C">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C</w:t>
      </w:r>
      <w:r w:rsidR="00EB15EB" w:rsidRPr="00FA7862">
        <w:rPr>
          <w:rFonts w:ascii="Garamond" w:hAnsi="Garamond" w:cs="Courier New"/>
          <w:color w:val="000000"/>
          <w:sz w:val="20"/>
          <w:szCs w:val="20"/>
        </w:rPr>
        <w:t xml:space="preserve">'est une phrase nominale sans copule. Eh bien voilà ce que ça devient chez SELLIN : </w:t>
      </w:r>
    </w:p>
    <w:p w:rsidR="000359C4"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Ephraïm regarde vers la tente du prophète</w:t>
      </w:r>
      <w:r w:rsidRPr="00FA7862">
        <w:rPr>
          <w:rFonts w:ascii="Garamond" w:hAnsi="Garamond" w:cs="Courier New"/>
          <w:color w:val="000000"/>
          <w:sz w:val="20"/>
          <w:szCs w:val="20"/>
        </w:rPr>
        <w:t xml:space="preserve"> » (sous-entendu pour lui faire un mauvais coup) c'est-à-dire qu'il intervertit </w:t>
      </w:r>
    </w:p>
    <w:p w:rsidR="00EB15EB" w:rsidRPr="00FA7862" w:rsidRDefault="000359C4">
      <w:pPr>
        <w:shd w:val="clear" w:color="auto" w:fill="FFFFFF"/>
        <w:autoSpaceDE w:val="0"/>
        <w:autoSpaceDN w:val="0"/>
        <w:adjustRightInd w:val="0"/>
        <w:rPr>
          <w:rFonts w:ascii="Garamond" w:hAnsi="Garamond" w:cs="Courier New"/>
          <w:sz w:val="20"/>
          <w:szCs w:val="20"/>
        </w:rPr>
      </w:pPr>
      <w:r>
        <w:rPr>
          <w:rFonts w:ascii="Garamond" w:hAnsi="Garamond" w:cs="Courier New"/>
          <w:color w:val="000000"/>
          <w:sz w:val="20"/>
          <w:szCs w:val="20"/>
        </w:rPr>
        <w:t>deux</w:t>
      </w:r>
      <w:r w:rsidR="00EB15EB" w:rsidRPr="00FA7862">
        <w:rPr>
          <w:rFonts w:ascii="Garamond" w:hAnsi="Garamond" w:cs="Courier New"/>
          <w:color w:val="000000"/>
          <w:sz w:val="20"/>
          <w:szCs w:val="20"/>
        </w:rPr>
        <w:t xml:space="preserve"> mots et de « </w:t>
      </w:r>
      <w:proofErr w:type="spellStart"/>
      <w:r w:rsidR="00EB15EB" w:rsidRPr="00FA7862">
        <w:rPr>
          <w:rFonts w:ascii="Garamond" w:hAnsi="Garamond"/>
          <w:i/>
          <w:iCs/>
          <w:color w:val="000000"/>
          <w:sz w:val="20"/>
          <w:szCs w:val="20"/>
        </w:rPr>
        <w:t>elohai</w:t>
      </w:r>
      <w:proofErr w:type="spellEnd"/>
      <w:r w:rsidR="00EB15EB" w:rsidRPr="00FA7862">
        <w:rPr>
          <w:rFonts w:ascii="Garamond" w:hAnsi="Garamond" w:cs="Courier New"/>
          <w:color w:val="000000"/>
          <w:sz w:val="20"/>
          <w:szCs w:val="20"/>
        </w:rPr>
        <w:t> »</w:t>
      </w:r>
      <w:r>
        <w:rPr>
          <w:rFonts w:ascii="Garamond" w:hAnsi="Garamond" w:cs="Courier New"/>
          <w:color w:val="000000"/>
          <w:sz w:val="20"/>
          <w:szCs w:val="20"/>
        </w:rPr>
        <w:t> :</w:t>
      </w:r>
      <w:r w:rsidR="00EB15EB" w:rsidRPr="00FA7862">
        <w:rPr>
          <w:rFonts w:ascii="Garamond" w:hAnsi="Garamond" w:cs="Courier New"/>
          <w:color w:val="000000"/>
          <w:sz w:val="20"/>
          <w:szCs w:val="20"/>
        </w:rPr>
        <w:t xml:space="preserve"> mon Dieu, il fait un substantif «</w:t>
      </w:r>
      <w:r w:rsidR="00EB15EB" w:rsidRPr="00FA7862">
        <w:rPr>
          <w:rFonts w:ascii="Garamond" w:hAnsi="Garamond" w:cs="Courier New"/>
          <w:i/>
          <w:iCs/>
          <w:color w:val="000000"/>
          <w:sz w:val="20"/>
          <w:szCs w:val="20"/>
        </w:rPr>
        <w:t> </w:t>
      </w:r>
      <w:proofErr w:type="spellStart"/>
      <w:r w:rsidR="00EB15EB" w:rsidRPr="00FA7862">
        <w:rPr>
          <w:rFonts w:ascii="Garamond" w:hAnsi="Garamond"/>
          <w:i/>
          <w:iCs/>
          <w:color w:val="000000"/>
          <w:sz w:val="20"/>
          <w:szCs w:val="20"/>
        </w:rPr>
        <w:t>ohel</w:t>
      </w:r>
      <w:proofErr w:type="spellEnd"/>
      <w:r w:rsidR="00EB15EB" w:rsidRPr="00FA7862">
        <w:rPr>
          <w:rFonts w:ascii="Garamond" w:hAnsi="Garamond" w:cs="Courier New"/>
          <w:i/>
          <w:iCs/>
          <w:color w:val="000000"/>
          <w:sz w:val="20"/>
          <w:szCs w:val="20"/>
        </w:rPr>
        <w:t> </w:t>
      </w:r>
      <w:r w:rsidR="00EB15EB" w:rsidRPr="00FA7862">
        <w:rPr>
          <w:rFonts w:ascii="Garamond" w:hAnsi="Garamond" w:cs="Courier New"/>
          <w:color w:val="000000"/>
          <w:sz w:val="20"/>
          <w:szCs w:val="20"/>
        </w:rPr>
        <w:t>» ou son pluriel «</w:t>
      </w:r>
      <w:r w:rsidR="00EB15EB" w:rsidRPr="00FA7862">
        <w:rPr>
          <w:rFonts w:ascii="Garamond" w:hAnsi="Garamond" w:cs="Courier New"/>
          <w:i/>
          <w:iCs/>
          <w:color w:val="000000"/>
          <w:sz w:val="20"/>
          <w:szCs w:val="20"/>
        </w:rPr>
        <w:t> </w:t>
      </w:r>
      <w:proofErr w:type="spellStart"/>
      <w:r w:rsidR="00EB15EB" w:rsidRPr="00FA7862">
        <w:rPr>
          <w:rFonts w:ascii="Garamond" w:hAnsi="Garamond"/>
          <w:i/>
          <w:iCs/>
          <w:color w:val="000000"/>
          <w:sz w:val="20"/>
          <w:szCs w:val="20"/>
        </w:rPr>
        <w:t>ohelaï</w:t>
      </w:r>
      <w:proofErr w:type="spellEnd"/>
      <w:r w:rsidR="00EB15EB" w:rsidRPr="00FA7862">
        <w:rPr>
          <w:rFonts w:ascii="Garamond" w:hAnsi="Garamond" w:cs="Courier New"/>
          <w:i/>
          <w:iCs/>
          <w:color w:val="000000"/>
          <w:sz w:val="20"/>
          <w:szCs w:val="20"/>
        </w:rPr>
        <w:t> </w:t>
      </w:r>
      <w:r w:rsidR="00EB15EB" w:rsidRPr="00FA7862">
        <w:rPr>
          <w:rFonts w:ascii="Garamond" w:hAnsi="Garamond" w:cs="Courier New"/>
          <w:color w:val="000000"/>
          <w:sz w:val="20"/>
          <w:szCs w:val="20"/>
        </w:rPr>
        <w:t xml:space="preserve">» qui signifie </w:t>
      </w:r>
      <w:r w:rsidR="00EB15EB" w:rsidRPr="00FA7862">
        <w:rPr>
          <w:rFonts w:ascii="Garamond" w:hAnsi="Garamond"/>
          <w:i/>
          <w:color w:val="000000"/>
          <w:sz w:val="20"/>
          <w:szCs w:val="20"/>
        </w:rPr>
        <w:t>la tente</w:t>
      </w:r>
      <w:r w:rsidR="00EB15EB" w:rsidRPr="00FA7862">
        <w:rPr>
          <w:rFonts w:ascii="Garamond" w:hAnsi="Garamond" w:cs="Courier New"/>
          <w:color w:val="000000"/>
          <w:sz w:val="20"/>
          <w:szCs w:val="20"/>
        </w:rPr>
        <w:t xml:space="preserve"> ou </w:t>
      </w:r>
      <w:r w:rsidR="00EB15EB" w:rsidRPr="00FA7862">
        <w:rPr>
          <w:rFonts w:ascii="Garamond" w:hAnsi="Garamond"/>
          <w:i/>
          <w:color w:val="000000"/>
          <w:sz w:val="20"/>
          <w:szCs w:val="20"/>
        </w:rPr>
        <w:t>les tentes</w:t>
      </w:r>
      <w:r w:rsidR="00EB15EB"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Ensuite plus loin il retrouve au verset suivant le mot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Shittim</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 toujours dans ce chapitre IX. Il y a un mot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mastema</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qui signifie </w:t>
      </w:r>
      <w:r w:rsidRPr="000359C4">
        <w:rPr>
          <w:rFonts w:ascii="Garamond" w:hAnsi="Garamond" w:cs="Courier New"/>
          <w:i/>
          <w:color w:val="000000"/>
          <w:sz w:val="20"/>
          <w:szCs w:val="20"/>
        </w:rPr>
        <w:t>adversaire</w:t>
      </w:r>
      <w:r w:rsidRPr="00FA7862">
        <w:rPr>
          <w:rFonts w:ascii="Garamond" w:hAnsi="Garamond" w:cs="Courier New"/>
          <w:color w:val="000000"/>
          <w:sz w:val="20"/>
          <w:szCs w:val="20"/>
        </w:rPr>
        <w:t xml:space="preserve"> :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mastema</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bebeit</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elohav</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 « </w:t>
      </w:r>
      <w:r w:rsidRPr="00FA7862">
        <w:rPr>
          <w:rFonts w:ascii="Garamond" w:hAnsi="Garamond"/>
          <w:i/>
          <w:color w:val="000000"/>
          <w:sz w:val="20"/>
          <w:szCs w:val="20"/>
        </w:rPr>
        <w:t>quelqu'un qui attaque, un adversaire, dans la maison de son Dieu</w:t>
      </w:r>
      <w:r w:rsidRPr="00FA7862">
        <w:rPr>
          <w:rFonts w:ascii="Garamond" w:hAnsi="Garamond" w:cs="Courier New"/>
          <w:color w:val="000000"/>
          <w:sz w:val="20"/>
          <w:szCs w:val="20"/>
        </w:rPr>
        <w:t> ».</w:t>
      </w: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C'est en parallèle au piège sur les chemins que nous avons vu tout à l’heure. C’est la fin du </w:t>
      </w:r>
      <w:r w:rsidRPr="00FA7862">
        <w:rPr>
          <w:rFonts w:ascii="Garamond" w:hAnsi="Garamond"/>
          <w:i/>
          <w:color w:val="000000"/>
          <w:sz w:val="20"/>
          <w:szCs w:val="20"/>
        </w:rPr>
        <w:t>verset 8</w:t>
      </w:r>
      <w:r w:rsidRPr="00FA7862">
        <w:rPr>
          <w:rFonts w:ascii="Garamond" w:hAnsi="Garamond" w:cs="Courier New"/>
          <w:color w:val="000000"/>
          <w:sz w:val="20"/>
          <w:szCs w:val="20"/>
        </w:rPr>
        <w:t xml:space="preserve">. </w:t>
      </w:r>
    </w:p>
    <w:p w:rsidR="00EB15EB" w:rsidRPr="00FA7862" w:rsidRDefault="00EB15EB">
      <w:pPr>
        <w:rPr>
          <w:rFonts w:ascii="Garamond" w:hAnsi="Garamond" w:cs="Courier New"/>
          <w:color w:val="000000"/>
          <w:sz w:val="20"/>
          <w:szCs w:val="20"/>
        </w:rPr>
      </w:pPr>
    </w:p>
    <w:p w:rsidR="00EB15EB" w:rsidRPr="00FA7862" w:rsidRDefault="00EB15EB">
      <w:pPr>
        <w:rPr>
          <w:rFonts w:ascii="Garamond" w:hAnsi="Garamond" w:cs="Courier New"/>
          <w:color w:val="000000"/>
          <w:sz w:val="20"/>
          <w:szCs w:val="20"/>
        </w:rPr>
      </w:pPr>
      <w:r w:rsidRPr="00FA7862">
        <w:rPr>
          <w:b/>
          <w:bCs/>
          <w:sz w:val="20"/>
          <w:szCs w:val="20"/>
        </w:rPr>
        <w:t>ט</w:t>
      </w:r>
      <w:r w:rsidRPr="00FA7862">
        <w:rPr>
          <w:rFonts w:ascii="Garamond" w:hAnsi="Garamond"/>
          <w:sz w:val="20"/>
          <w:szCs w:val="20"/>
        </w:rPr>
        <w:t xml:space="preserve"> </w:t>
      </w:r>
      <w:proofErr w:type="spellStart"/>
      <w:r w:rsidRPr="00FA7862">
        <w:rPr>
          <w:sz w:val="20"/>
          <w:szCs w:val="20"/>
        </w:rPr>
        <w:t>הֶעְמִיקו</w:t>
      </w:r>
      <w:proofErr w:type="spellEnd"/>
      <w:r w:rsidRPr="00FA7862">
        <w:rPr>
          <w:sz w:val="20"/>
          <w:szCs w:val="20"/>
        </w:rPr>
        <w:t>ּ</w:t>
      </w:r>
      <w:r w:rsidRPr="00FA7862">
        <w:rPr>
          <w:rFonts w:ascii="Garamond" w:hAnsi="Garamond"/>
          <w:sz w:val="20"/>
          <w:szCs w:val="20"/>
        </w:rPr>
        <w:t xml:space="preserve"> </w:t>
      </w:r>
      <w:r w:rsidRPr="00FA7862">
        <w:rPr>
          <w:sz w:val="20"/>
          <w:szCs w:val="20"/>
        </w:rPr>
        <w:t>שִׁ</w:t>
      </w:r>
      <w:proofErr w:type="spellStart"/>
      <w:r w:rsidRPr="00FA7862">
        <w:rPr>
          <w:sz w:val="20"/>
          <w:szCs w:val="20"/>
        </w:rPr>
        <w:t>חֵתו</w:t>
      </w:r>
      <w:proofErr w:type="spellEnd"/>
      <w:r w:rsidRPr="00FA7862">
        <w:rPr>
          <w:sz w:val="20"/>
          <w:szCs w:val="20"/>
        </w:rPr>
        <w:t>ּ</w:t>
      </w:r>
      <w:r w:rsidRPr="00FA7862">
        <w:rPr>
          <w:rFonts w:ascii="Garamond" w:hAnsi="Garamond"/>
          <w:sz w:val="20"/>
          <w:szCs w:val="20"/>
        </w:rPr>
        <w:t xml:space="preserve">, </w:t>
      </w:r>
      <w:r w:rsidRPr="00FA7862">
        <w:rPr>
          <w:sz w:val="20"/>
          <w:szCs w:val="20"/>
        </w:rPr>
        <w:t>כִּ</w:t>
      </w:r>
      <w:proofErr w:type="spellStart"/>
      <w:r w:rsidRPr="00FA7862">
        <w:rPr>
          <w:sz w:val="20"/>
          <w:szCs w:val="20"/>
        </w:rPr>
        <w:t>ימֵי</w:t>
      </w:r>
      <w:proofErr w:type="spellEnd"/>
      <w:r w:rsidRPr="00FA7862">
        <w:rPr>
          <w:rFonts w:ascii="Garamond" w:hAnsi="Garamond"/>
          <w:sz w:val="20"/>
          <w:szCs w:val="20"/>
        </w:rPr>
        <w:t xml:space="preserve"> </w:t>
      </w:r>
      <w:proofErr w:type="spellStart"/>
      <w:r w:rsidRPr="00FA7862">
        <w:rPr>
          <w:sz w:val="20"/>
          <w:szCs w:val="20"/>
        </w:rPr>
        <w:t>הַג</w:t>
      </w:r>
      <w:proofErr w:type="spellEnd"/>
      <w:r w:rsidRPr="00FA7862">
        <w:rPr>
          <w:sz w:val="20"/>
          <w:szCs w:val="20"/>
        </w:rPr>
        <w:t>ִּ</w:t>
      </w:r>
      <w:proofErr w:type="spellStart"/>
      <w:r w:rsidRPr="00FA7862">
        <w:rPr>
          <w:sz w:val="20"/>
          <w:szCs w:val="20"/>
        </w:rPr>
        <w:t>בְעָה</w:t>
      </w:r>
      <w:proofErr w:type="spellEnd"/>
      <w:r w:rsidRPr="00FA7862">
        <w:rPr>
          <w:rFonts w:ascii="Garamond" w:hAnsi="Garamond"/>
          <w:sz w:val="20"/>
          <w:szCs w:val="20"/>
        </w:rPr>
        <w:t xml:space="preserve">; </w:t>
      </w:r>
      <w:proofErr w:type="spellStart"/>
      <w:r w:rsidRPr="00FA7862">
        <w:rPr>
          <w:sz w:val="20"/>
          <w:szCs w:val="20"/>
        </w:rPr>
        <w:t>יִזְכּוֹר</w:t>
      </w:r>
      <w:proofErr w:type="spellEnd"/>
      <w:r w:rsidRPr="00FA7862">
        <w:rPr>
          <w:rFonts w:ascii="Garamond" w:hAnsi="Garamond"/>
          <w:sz w:val="20"/>
          <w:szCs w:val="20"/>
        </w:rPr>
        <w:t xml:space="preserve"> </w:t>
      </w:r>
      <w:proofErr w:type="spellStart"/>
      <w:r w:rsidRPr="00FA7862">
        <w:rPr>
          <w:sz w:val="20"/>
          <w:szCs w:val="20"/>
        </w:rPr>
        <w:t>עֲו</w:t>
      </w:r>
      <w:proofErr w:type="spellEnd"/>
      <w:r w:rsidRPr="00FA7862">
        <w:rPr>
          <w:sz w:val="20"/>
          <w:szCs w:val="20"/>
        </w:rPr>
        <w:t>‍ֹ</w:t>
      </w:r>
      <w:proofErr w:type="spellStart"/>
      <w:r w:rsidRPr="00FA7862">
        <w:rPr>
          <w:sz w:val="20"/>
          <w:szCs w:val="20"/>
        </w:rPr>
        <w:t>נָם</w:t>
      </w:r>
      <w:proofErr w:type="spellEnd"/>
      <w:r w:rsidRPr="00FA7862">
        <w:rPr>
          <w:rFonts w:ascii="Garamond" w:hAnsi="Garamond"/>
          <w:sz w:val="20"/>
          <w:szCs w:val="20"/>
        </w:rPr>
        <w:t xml:space="preserve">, </w:t>
      </w:r>
      <w:proofErr w:type="spellStart"/>
      <w:r w:rsidRPr="00FA7862">
        <w:rPr>
          <w:sz w:val="20"/>
          <w:szCs w:val="20"/>
        </w:rPr>
        <w:t>יִפְקוֹד</w:t>
      </w:r>
      <w:proofErr w:type="spellEnd"/>
      <w:r w:rsidRPr="00FA7862">
        <w:rPr>
          <w:rFonts w:ascii="Garamond" w:hAnsi="Garamond"/>
          <w:sz w:val="20"/>
          <w:szCs w:val="20"/>
        </w:rPr>
        <w:t xml:space="preserve"> </w:t>
      </w:r>
      <w:proofErr w:type="spellStart"/>
      <w:r w:rsidRPr="00FA7862">
        <w:rPr>
          <w:sz w:val="20"/>
          <w:szCs w:val="20"/>
        </w:rPr>
        <w:t>חַט</w:t>
      </w:r>
      <w:proofErr w:type="spellEnd"/>
      <w:r w:rsidRPr="00FA7862">
        <w:rPr>
          <w:sz w:val="20"/>
          <w:szCs w:val="20"/>
        </w:rPr>
        <w:t>ֹּ</w:t>
      </w:r>
      <w:proofErr w:type="spellStart"/>
      <w:r w:rsidRPr="00FA7862">
        <w:rPr>
          <w:sz w:val="20"/>
          <w:szCs w:val="20"/>
        </w:rPr>
        <w:t>אותָם</w:t>
      </w:r>
      <w:proofErr w:type="spellEnd"/>
      <w:r w:rsidRPr="00FA7862">
        <w:rPr>
          <w:rFonts w:ascii="Garamond" w:hAnsi="Garamond"/>
          <w:sz w:val="20"/>
          <w:szCs w:val="20"/>
        </w:rPr>
        <w:t>.</w:t>
      </w:r>
      <w:r w:rsidRPr="00FA7862">
        <w:rPr>
          <w:rFonts w:ascii="Garamond" w:hAnsi="Garamond" w:cs="Garamond"/>
          <w:sz w:val="20"/>
          <w:szCs w:val="20"/>
        </w:rPr>
        <w:t> </w:t>
      </w:r>
      <w:r w:rsidRPr="00FA7862">
        <w:rPr>
          <w:rFonts w:ascii="Garamond" w:hAnsi="Garamond"/>
          <w:sz w:val="20"/>
          <w:szCs w:val="20"/>
        </w:rPr>
        <w:t xml:space="preserve"> {</w:t>
      </w:r>
      <w:r w:rsidRPr="00FA7862">
        <w:rPr>
          <w:sz w:val="20"/>
          <w:szCs w:val="20"/>
        </w:rPr>
        <w:t>ס</w:t>
      </w:r>
      <w:r w:rsidRPr="00FA7862">
        <w:rPr>
          <w:rFonts w:ascii="Garamond" w:hAnsi="Garamond"/>
          <w:sz w:val="20"/>
          <w:szCs w:val="20"/>
        </w:rPr>
        <w:t>}</w:t>
      </w:r>
      <w:r w:rsidRPr="00FA7862">
        <w:rPr>
          <w:rFonts w:ascii="Garamond" w:hAnsi="Garamond" w:cs="Courier New"/>
          <w:color w:val="000000"/>
          <w:sz w:val="20"/>
          <w:szCs w:val="20"/>
        </w:rPr>
        <w:t xml:space="preserve"> </w:t>
      </w:r>
    </w:p>
    <w:p w:rsidR="00EB15EB" w:rsidRPr="00FA7862" w:rsidRDefault="00EB15EB">
      <w:pPr>
        <w:rPr>
          <w:rFonts w:ascii="Garamond" w:hAnsi="Garamond" w:cs="Courier New"/>
          <w:color w:val="000000"/>
          <w:sz w:val="20"/>
          <w:szCs w:val="20"/>
        </w:rPr>
      </w:pPr>
    </w:p>
    <w:p w:rsidR="00FA3AEC" w:rsidRDefault="00EB15EB">
      <w:pPr>
        <w:rPr>
          <w:rFonts w:ascii="Garamond" w:hAnsi="Garamond" w:cs="Courier New"/>
          <w:color w:val="000000"/>
          <w:sz w:val="20"/>
          <w:szCs w:val="20"/>
        </w:rPr>
      </w:pPr>
      <w:r w:rsidRPr="00FA7862">
        <w:rPr>
          <w:rFonts w:ascii="Garamond" w:hAnsi="Garamond" w:cs="Courier New"/>
          <w:color w:val="000000"/>
          <w:sz w:val="20"/>
          <w:szCs w:val="20"/>
        </w:rPr>
        <w:t xml:space="preserve">Et </w:t>
      </w:r>
      <w:r w:rsidRPr="00FA7862">
        <w:rPr>
          <w:rFonts w:ascii="Garamond" w:hAnsi="Garamond"/>
          <w:i/>
          <w:color w:val="000000"/>
          <w:sz w:val="20"/>
          <w:szCs w:val="20"/>
        </w:rPr>
        <w:t>verset 9</w:t>
      </w:r>
      <w:r w:rsidRPr="00FA7862">
        <w:rPr>
          <w:rFonts w:ascii="Garamond" w:hAnsi="Garamond" w:cs="Courier New"/>
          <w:color w:val="000000"/>
          <w:sz w:val="20"/>
          <w:szCs w:val="20"/>
        </w:rPr>
        <w:t> : «</w:t>
      </w:r>
      <w:r w:rsidRPr="00FA7862">
        <w:rPr>
          <w:rFonts w:ascii="Garamond" w:hAnsi="Garamond" w:cs="Courier New"/>
          <w:i/>
          <w:iCs/>
          <w:color w:val="000000"/>
          <w:sz w:val="20"/>
          <w:szCs w:val="20"/>
        </w:rPr>
        <w:t xml:space="preserve"> </w:t>
      </w:r>
      <w:proofErr w:type="spellStart"/>
      <w:r w:rsidRPr="00FA7862">
        <w:rPr>
          <w:rFonts w:ascii="Garamond" w:hAnsi="Garamond"/>
          <w:i/>
          <w:iCs/>
          <w:color w:val="000000"/>
          <w:sz w:val="20"/>
          <w:szCs w:val="20"/>
        </w:rPr>
        <w:t>he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einikou</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w:t>
      </w:r>
      <w:r w:rsidR="0013157C" w:rsidRPr="00FA7862">
        <w:rPr>
          <w:rFonts w:ascii="Garamond" w:hAnsi="Garamond" w:cs="Courier New"/>
          <w:color w:val="000000"/>
          <w:sz w:val="20"/>
          <w:szCs w:val="20"/>
        </w:rPr>
        <w:t xml:space="preserve">. </w:t>
      </w:r>
    </w:p>
    <w:p w:rsidR="00FA3AEC" w:rsidRDefault="00FA3AEC">
      <w:pPr>
        <w:rPr>
          <w:rFonts w:ascii="Garamond" w:hAnsi="Garamond" w:cs="Courier New"/>
          <w:color w:val="000000"/>
          <w:sz w:val="20"/>
          <w:szCs w:val="20"/>
        </w:rPr>
      </w:pPr>
    </w:p>
    <w:p w:rsidR="00EB15EB" w:rsidRPr="00FA7862" w:rsidRDefault="0013157C">
      <w:pPr>
        <w:rPr>
          <w:rFonts w:ascii="Garamond" w:hAnsi="Garamond" w:cs="Courier New"/>
          <w:color w:val="000000"/>
          <w:sz w:val="20"/>
          <w:szCs w:val="20"/>
        </w:rPr>
      </w:pPr>
      <w:r w:rsidRPr="00FA7862">
        <w:rPr>
          <w:rFonts w:ascii="Garamond" w:hAnsi="Garamond" w:cs="Courier New"/>
          <w:color w:val="000000"/>
          <w:sz w:val="20"/>
          <w:szCs w:val="20"/>
        </w:rPr>
        <w:t>E</w:t>
      </w:r>
      <w:r w:rsidR="00EB15EB" w:rsidRPr="00FA7862">
        <w:rPr>
          <w:rFonts w:ascii="Garamond" w:hAnsi="Garamond" w:cs="Courier New"/>
          <w:color w:val="000000"/>
          <w:sz w:val="20"/>
          <w:szCs w:val="20"/>
        </w:rPr>
        <w:t>t alors nous retrouvons quelque chose que nous avons vu tout à l’heure : «</w:t>
      </w:r>
      <w:r w:rsidR="00EB15EB" w:rsidRPr="00FA7862">
        <w:rPr>
          <w:rFonts w:ascii="Garamond" w:hAnsi="Garamond" w:cs="Courier New"/>
          <w:i/>
          <w:iCs/>
          <w:color w:val="000000"/>
          <w:sz w:val="20"/>
          <w:szCs w:val="20"/>
        </w:rPr>
        <w:t> </w:t>
      </w:r>
      <w:proofErr w:type="spellStart"/>
      <w:r w:rsidR="00EB15EB" w:rsidRPr="00FA7862">
        <w:rPr>
          <w:rFonts w:ascii="Garamond" w:hAnsi="Garamond"/>
          <w:i/>
          <w:iCs/>
          <w:color w:val="000000"/>
          <w:sz w:val="20"/>
          <w:szCs w:val="20"/>
        </w:rPr>
        <w:t>shiheitou</w:t>
      </w:r>
      <w:proofErr w:type="spellEnd"/>
      <w:r w:rsidR="00EB15EB" w:rsidRPr="00FA7862">
        <w:rPr>
          <w:rFonts w:ascii="Garamond" w:hAnsi="Garamond" w:cs="Courier New"/>
          <w:i/>
          <w:iCs/>
          <w:color w:val="000000"/>
          <w:sz w:val="20"/>
          <w:szCs w:val="20"/>
        </w:rPr>
        <w:t> </w:t>
      </w:r>
      <w:r w:rsidR="00EB15EB" w:rsidRPr="00FA7862">
        <w:rPr>
          <w:rFonts w:ascii="Garamond" w:hAnsi="Garamond" w:cs="Courier New"/>
          <w:color w:val="000000"/>
          <w:sz w:val="20"/>
          <w:szCs w:val="20"/>
        </w:rPr>
        <w:t xml:space="preserve">» : </w:t>
      </w:r>
    </w:p>
    <w:p w:rsidR="000359C4" w:rsidRDefault="00EB15EB">
      <w:pPr>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Ils sont allés jusqu’au fond de la corruption</w:t>
      </w:r>
      <w:r w:rsidRPr="00FA7862">
        <w:rPr>
          <w:rFonts w:ascii="Garamond" w:hAnsi="Garamond" w:cs="Courier New"/>
          <w:color w:val="000000"/>
          <w:sz w:val="20"/>
          <w:szCs w:val="20"/>
        </w:rPr>
        <w:t> » traduit notre version, c’est-à-dire ils ont fait quelque chose profond</w:t>
      </w:r>
      <w:r w:rsidR="0073410A" w:rsidRPr="00FA7862">
        <w:rPr>
          <w:rFonts w:ascii="Garamond" w:hAnsi="Garamond" w:cs="Courier New"/>
          <w:color w:val="000000"/>
          <w:sz w:val="20"/>
          <w:szCs w:val="20"/>
        </w:rPr>
        <w:t>é</w:t>
      </w:r>
      <w:r w:rsidRPr="00FA7862">
        <w:rPr>
          <w:rFonts w:ascii="Garamond" w:hAnsi="Garamond" w:cs="Courier New"/>
          <w:color w:val="000000"/>
          <w:sz w:val="20"/>
          <w:szCs w:val="20"/>
        </w:rPr>
        <w:t xml:space="preserve">ment </w:t>
      </w:r>
    </w:p>
    <w:p w:rsidR="00EB15EB" w:rsidRPr="00FA7862" w:rsidRDefault="00EB15EB">
      <w:pPr>
        <w:rPr>
          <w:rFonts w:ascii="Garamond" w:hAnsi="Garamond" w:cs="Courier New"/>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xml:space="preserve"> </w:t>
      </w:r>
      <w:proofErr w:type="spellStart"/>
      <w:r w:rsidRPr="00FA7862">
        <w:rPr>
          <w:rFonts w:ascii="Garamond" w:hAnsi="Garamond"/>
          <w:i/>
          <w:iCs/>
          <w:color w:val="000000"/>
          <w:sz w:val="20"/>
          <w:szCs w:val="20"/>
        </w:rPr>
        <w:t>he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einikou</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shiheitou</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r w:rsidRPr="00FA7862">
        <w:rPr>
          <w:rFonts w:ascii="Garamond" w:hAnsi="Garamond"/>
          <w:i/>
          <w:color w:val="000000"/>
          <w:sz w:val="20"/>
          <w:szCs w:val="20"/>
        </w:rPr>
        <w:t>ils se sont corrompus</w:t>
      </w:r>
      <w:r w:rsidRPr="00FA7862">
        <w:rPr>
          <w:rFonts w:ascii="Garamond" w:hAnsi="Garamond" w:cs="Courier New"/>
          <w:color w:val="000000"/>
          <w:sz w:val="20"/>
          <w:szCs w:val="20"/>
        </w:rPr>
        <w:t>.</w:t>
      </w:r>
    </w:p>
    <w:p w:rsidR="00EB15EB" w:rsidRPr="00FA7862" w:rsidRDefault="00EB15EB">
      <w:pPr>
        <w:rPr>
          <w:rFonts w:ascii="Garamond" w:hAnsi="Garamond" w:cs="Courier New"/>
          <w:color w:val="000000"/>
          <w:sz w:val="20"/>
          <w:szCs w:val="20"/>
        </w:rPr>
      </w:pP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Alors pour SELLIN maintenant, ce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mastema</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il le lit « </w:t>
      </w:r>
      <w:proofErr w:type="spellStart"/>
      <w:r w:rsidRPr="00FA7862">
        <w:rPr>
          <w:rFonts w:ascii="Garamond" w:hAnsi="Garamond"/>
          <w:i/>
          <w:iCs/>
          <w:color w:val="000000"/>
          <w:sz w:val="20"/>
          <w:szCs w:val="20"/>
        </w:rPr>
        <w:t>hasshitim</w:t>
      </w:r>
      <w:proofErr w:type="spellEnd"/>
      <w:r w:rsidRPr="00FA7862">
        <w:rPr>
          <w:rFonts w:ascii="Garamond" w:hAnsi="Garamond" w:cs="Courier New"/>
          <w:color w:val="000000"/>
          <w:sz w:val="20"/>
          <w:szCs w:val="20"/>
        </w:rPr>
        <w:t xml:space="preserve"> » : toujours la même histoire, le </w:t>
      </w:r>
      <w:proofErr w:type="spellStart"/>
      <w:r w:rsidRPr="00FA7862">
        <w:rPr>
          <w:rFonts w:ascii="Garamond" w:hAnsi="Garamond"/>
          <w:i/>
          <w:iCs/>
          <w:color w:val="000000"/>
          <w:sz w:val="20"/>
          <w:szCs w:val="20"/>
        </w:rPr>
        <w:t>Shittim</w:t>
      </w:r>
      <w:proofErr w:type="spellEnd"/>
      <w:r w:rsidRPr="00FA7862">
        <w:rPr>
          <w:rFonts w:ascii="Garamond" w:hAnsi="Garamond" w:cs="Courier New"/>
          <w:color w:val="000000"/>
          <w:sz w:val="20"/>
          <w:szCs w:val="20"/>
        </w:rPr>
        <w:t xml:space="preserve"> de </w:t>
      </w:r>
      <w:r w:rsidRPr="00FA7862">
        <w:rPr>
          <w:rFonts w:ascii="Garamond" w:hAnsi="Garamond"/>
          <w:i/>
          <w:color w:val="000000"/>
          <w:sz w:val="20"/>
          <w:szCs w:val="20"/>
        </w:rPr>
        <w:t>Nombres</w:t>
      </w:r>
      <w:r w:rsidRPr="00FA7862">
        <w:rPr>
          <w:rFonts w:ascii="Garamond" w:hAnsi="Garamond" w:cs="Courier New"/>
          <w:color w:val="000000"/>
          <w:sz w:val="20"/>
          <w:szCs w:val="20"/>
        </w:rPr>
        <w:t xml:space="preserve"> XXV,1,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he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einikou</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 </w:t>
      </w:r>
      <w:r w:rsidRPr="00FA7862">
        <w:rPr>
          <w:rFonts w:ascii="Garamond" w:hAnsi="Garamond"/>
          <w:i/>
          <w:color w:val="000000"/>
          <w:sz w:val="20"/>
          <w:szCs w:val="20"/>
        </w:rPr>
        <w:t>ils ont approfondi</w:t>
      </w:r>
      <w:r w:rsidRPr="00FA7862">
        <w:rPr>
          <w:rFonts w:ascii="Garamond" w:hAnsi="Garamond" w:cs="Courier New"/>
          <w:color w:val="000000"/>
          <w:sz w:val="20"/>
          <w:szCs w:val="20"/>
        </w:rPr>
        <w:t>, et au lieu de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shiheitou</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 </w:t>
      </w:r>
      <w:r w:rsidRPr="00FA3AEC">
        <w:rPr>
          <w:rFonts w:ascii="Garamond" w:hAnsi="Garamond" w:cs="Courier New"/>
          <w:i/>
          <w:color w:val="000000"/>
          <w:sz w:val="20"/>
          <w:szCs w:val="20"/>
        </w:rPr>
        <w:t>il garde évidemment les consonnes</w:t>
      </w:r>
      <w:r w:rsidRPr="00FA7862">
        <w:rPr>
          <w:rFonts w:ascii="Garamond" w:hAnsi="Garamond" w:cs="Courier New"/>
          <w:color w:val="000000"/>
          <w:sz w:val="20"/>
          <w:szCs w:val="20"/>
        </w:rPr>
        <w:t xml:space="preserve"> </w:t>
      </w:r>
      <w:r w:rsidR="000359C4">
        <w:rPr>
          <w:rFonts w:ascii="Garamond" w:hAnsi="Garamond" w:cs="Courier New"/>
          <w:color w:val="000000"/>
          <w:sz w:val="20"/>
          <w:szCs w:val="20"/>
        </w:rPr>
        <w:t xml:space="preserve">- </w:t>
      </w:r>
      <w:r w:rsidRPr="00FA7862">
        <w:rPr>
          <w:rFonts w:ascii="Garamond" w:hAnsi="Garamond" w:cs="Courier New"/>
          <w:color w:val="000000"/>
          <w:sz w:val="20"/>
          <w:szCs w:val="20"/>
        </w:rPr>
        <w:t>mais il lit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shahato</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au lieu de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shiheitou</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shiheitou</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est un verbe à la troisième personne du pluriel qui signifie</w:t>
      </w:r>
      <w:r w:rsidR="000359C4">
        <w:rPr>
          <w:rFonts w:ascii="Garamond" w:hAnsi="Garamond" w:cs="Courier New"/>
          <w:color w:val="000000"/>
          <w:sz w:val="20"/>
          <w:szCs w:val="20"/>
        </w:rPr>
        <w:t> :</w:t>
      </w:r>
      <w:r w:rsidRPr="00FA7862">
        <w:rPr>
          <w:rFonts w:ascii="Garamond" w:hAnsi="Garamond" w:cs="Courier New"/>
          <w:color w:val="000000"/>
          <w:sz w:val="20"/>
          <w:szCs w:val="20"/>
        </w:rPr>
        <w:t xml:space="preserve"> « </w:t>
      </w:r>
      <w:r w:rsidRPr="00FA7862">
        <w:rPr>
          <w:rFonts w:ascii="Garamond" w:hAnsi="Garamond"/>
          <w:i/>
          <w:color w:val="000000"/>
          <w:sz w:val="20"/>
          <w:szCs w:val="20"/>
        </w:rPr>
        <w:t>ils se sont corrompus </w:t>
      </w:r>
      <w:r w:rsidRPr="00FA7862">
        <w:rPr>
          <w:rFonts w:ascii="Garamond" w:hAnsi="Garamond" w:cs="Courier New"/>
          <w:color w:val="000000"/>
          <w:sz w:val="20"/>
          <w:szCs w:val="20"/>
        </w:rPr>
        <w:t xml:space="preserve">» </w:t>
      </w:r>
    </w:p>
    <w:p w:rsidR="00EB15EB" w:rsidRPr="000359C4"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shahato</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est un su</w:t>
      </w:r>
      <w:r w:rsidR="0073410A" w:rsidRPr="00FA7862">
        <w:rPr>
          <w:rFonts w:ascii="Garamond" w:hAnsi="Garamond" w:cs="Courier New"/>
          <w:color w:val="000000"/>
          <w:sz w:val="20"/>
          <w:szCs w:val="20"/>
        </w:rPr>
        <w:t>b</w:t>
      </w:r>
      <w:r w:rsidRPr="00FA7862">
        <w:rPr>
          <w:rFonts w:ascii="Garamond" w:hAnsi="Garamond" w:cs="Courier New"/>
          <w:color w:val="000000"/>
          <w:sz w:val="20"/>
          <w:szCs w:val="20"/>
        </w:rPr>
        <w:t>stantif, accompagné du suffixe de troisième personne masculin, qui signifie « </w:t>
      </w:r>
      <w:r w:rsidRPr="00FA7862">
        <w:rPr>
          <w:rFonts w:ascii="Garamond" w:hAnsi="Garamond"/>
          <w:i/>
          <w:color w:val="000000"/>
          <w:sz w:val="20"/>
          <w:szCs w:val="20"/>
        </w:rPr>
        <w:t>sa fosse</w:t>
      </w:r>
      <w:r w:rsidRPr="00FA7862">
        <w:rPr>
          <w:rFonts w:ascii="Garamond" w:hAnsi="Garamond" w:cs="Courier New"/>
          <w:color w:val="000000"/>
          <w:sz w:val="20"/>
          <w:szCs w:val="20"/>
        </w:rPr>
        <w:t> ».</w:t>
      </w:r>
    </w:p>
    <w:p w:rsidR="00FA3AEC" w:rsidRDefault="00FA3AEC" w:rsidP="00FA3AEC">
      <w:pPr>
        <w:rPr>
          <w:rFonts w:ascii="Garamond" w:hAnsi="Garamond" w:cs="Courier New"/>
          <w:color w:val="000000"/>
          <w:sz w:val="20"/>
          <w:szCs w:val="20"/>
        </w:rPr>
      </w:pPr>
    </w:p>
    <w:p w:rsidR="00FA3AEC" w:rsidRDefault="00EB15EB">
      <w:pPr>
        <w:rPr>
          <w:rFonts w:ascii="Garamond" w:hAnsi="Garamond" w:cs="Courier New"/>
          <w:color w:val="000000"/>
          <w:sz w:val="20"/>
          <w:szCs w:val="20"/>
        </w:rPr>
      </w:pPr>
      <w:r w:rsidRPr="00FA7862">
        <w:rPr>
          <w:rFonts w:ascii="Garamond" w:hAnsi="Garamond" w:cs="Courier New"/>
          <w:color w:val="000000"/>
          <w:sz w:val="20"/>
          <w:szCs w:val="20"/>
        </w:rPr>
        <w:t>« </w:t>
      </w:r>
      <w:r w:rsidR="0013157C" w:rsidRPr="00FA7862">
        <w:rPr>
          <w:rFonts w:ascii="Garamond" w:hAnsi="Garamond"/>
          <w:i/>
          <w:color w:val="000000"/>
          <w:sz w:val="20"/>
          <w:szCs w:val="20"/>
        </w:rPr>
        <w:t>À</w:t>
      </w:r>
      <w:r w:rsidRPr="00FA7862">
        <w:rPr>
          <w:rFonts w:ascii="Garamond" w:hAnsi="Garamond"/>
          <w:i/>
          <w:color w:val="000000"/>
          <w:sz w:val="20"/>
          <w:szCs w:val="20"/>
        </w:rPr>
        <w:t xml:space="preserve"> </w:t>
      </w:r>
      <w:proofErr w:type="spellStart"/>
      <w:r w:rsidRPr="00FA7862">
        <w:rPr>
          <w:rFonts w:ascii="Garamond" w:hAnsi="Garamond"/>
          <w:i/>
          <w:color w:val="000000"/>
          <w:sz w:val="20"/>
          <w:szCs w:val="20"/>
        </w:rPr>
        <w:t>Shittim</w:t>
      </w:r>
      <w:proofErr w:type="spellEnd"/>
      <w:r w:rsidRPr="00FA7862">
        <w:rPr>
          <w:rFonts w:ascii="Garamond" w:hAnsi="Garamond"/>
          <w:i/>
          <w:color w:val="000000"/>
          <w:sz w:val="20"/>
          <w:szCs w:val="20"/>
        </w:rPr>
        <w:t>, ils ont creusé sa fosse</w:t>
      </w:r>
      <w:r w:rsidR="0013157C" w:rsidRPr="00FA7862">
        <w:rPr>
          <w:rFonts w:ascii="Garamond" w:hAnsi="Garamond"/>
          <w:i/>
          <w:color w:val="000000"/>
          <w:sz w:val="20"/>
          <w:szCs w:val="20"/>
        </w:rPr>
        <w:t>.</w:t>
      </w:r>
      <w:r w:rsidRPr="00FA7862">
        <w:rPr>
          <w:rFonts w:ascii="Garamond" w:hAnsi="Garamond" w:cs="Courier New"/>
          <w:color w:val="000000"/>
          <w:sz w:val="20"/>
          <w:szCs w:val="20"/>
        </w:rPr>
        <w:t> »</w:t>
      </w:r>
      <w:r w:rsidR="00FA3AEC">
        <w:rPr>
          <w:rFonts w:ascii="Garamond" w:hAnsi="Garamond" w:cs="Courier New"/>
          <w:color w:val="000000"/>
          <w:sz w:val="20"/>
          <w:szCs w:val="20"/>
        </w:rPr>
        <w:t xml:space="preserve"> </w:t>
      </w:r>
    </w:p>
    <w:p w:rsidR="00FA3AEC" w:rsidRDefault="00FA3AEC">
      <w:pPr>
        <w:rPr>
          <w:rFonts w:ascii="Garamond" w:hAnsi="Garamond" w:cs="Courier New"/>
          <w:color w:val="000000"/>
          <w:sz w:val="20"/>
          <w:szCs w:val="20"/>
        </w:rPr>
      </w:pPr>
    </w:p>
    <w:p w:rsidR="00EB15EB" w:rsidRPr="00FA7862" w:rsidRDefault="0013157C">
      <w:pPr>
        <w:rPr>
          <w:rFonts w:ascii="Garamond" w:hAnsi="Garamond" w:cs="Courier New"/>
          <w:color w:val="000000"/>
          <w:sz w:val="20"/>
          <w:szCs w:val="20"/>
        </w:rPr>
      </w:pPr>
      <w:r w:rsidRPr="00FA7862">
        <w:rPr>
          <w:rFonts w:ascii="Garamond" w:hAnsi="Garamond" w:cs="Courier New"/>
          <w:color w:val="000000"/>
          <w:sz w:val="20"/>
          <w:szCs w:val="20"/>
        </w:rPr>
        <w:t>L</w:t>
      </w:r>
      <w:r w:rsidR="00EB15EB" w:rsidRPr="00FA7862">
        <w:rPr>
          <w:rFonts w:ascii="Garamond" w:hAnsi="Garamond" w:cs="Courier New"/>
          <w:color w:val="000000"/>
          <w:sz w:val="20"/>
          <w:szCs w:val="20"/>
        </w:rPr>
        <w:t>a fosse de MOÏSE naturellement !</w:t>
      </w:r>
    </w:p>
    <w:p w:rsidR="0013157C" w:rsidRPr="00FA7862" w:rsidRDefault="0013157C">
      <w:pPr>
        <w:rPr>
          <w:rFonts w:ascii="Garamond" w:hAnsi="Garamond" w:cs="Courier New"/>
          <w:color w:val="000000"/>
          <w:sz w:val="20"/>
          <w:szCs w:val="20"/>
        </w:rPr>
      </w:pPr>
    </w:p>
    <w:p w:rsidR="00FA3AEC" w:rsidRDefault="00EB15EB">
      <w:pPr>
        <w:rPr>
          <w:rFonts w:ascii="Garamond" w:hAnsi="Garamond" w:cs="Courier New"/>
          <w:color w:val="000000"/>
          <w:sz w:val="20"/>
          <w:szCs w:val="20"/>
        </w:rPr>
      </w:pPr>
      <w:r w:rsidRPr="00FA7862">
        <w:rPr>
          <w:rFonts w:ascii="Garamond" w:hAnsi="Garamond" w:cs="Courier New"/>
          <w:color w:val="000000"/>
          <w:sz w:val="20"/>
          <w:szCs w:val="20"/>
        </w:rPr>
        <w:t>Et alors, c</w:t>
      </w:r>
      <w:r w:rsidR="00FA3AEC">
        <w:rPr>
          <w:rFonts w:ascii="Garamond" w:hAnsi="Garamond" w:cs="Courier New"/>
          <w:color w:val="000000"/>
          <w:sz w:val="20"/>
          <w:szCs w:val="20"/>
        </w:rPr>
        <w:t>e n</w:t>
      </w:r>
      <w:r w:rsidRPr="00FA7862">
        <w:rPr>
          <w:rFonts w:ascii="Garamond" w:hAnsi="Garamond" w:cs="Courier New"/>
          <w:color w:val="000000"/>
          <w:sz w:val="20"/>
          <w:szCs w:val="20"/>
        </w:rPr>
        <w:t>’est pas fini, voilà le texte d’</w:t>
      </w:r>
      <w:r w:rsidRPr="00FA7862">
        <w:rPr>
          <w:rFonts w:ascii="Garamond" w:hAnsi="Garamond"/>
          <w:i/>
          <w:color w:val="000000"/>
          <w:sz w:val="20"/>
          <w:szCs w:val="20"/>
        </w:rPr>
        <w:t>Osée</w:t>
      </w:r>
      <w:r w:rsidRPr="00FA7862">
        <w:rPr>
          <w:rFonts w:ascii="Garamond" w:hAnsi="Garamond" w:cs="Courier New"/>
          <w:color w:val="000000"/>
          <w:sz w:val="20"/>
          <w:szCs w:val="20"/>
        </w:rPr>
        <w:t xml:space="preserve"> qui, lui, aurait une certaine… pas </w:t>
      </w:r>
      <w:r w:rsidRPr="00FA3AEC">
        <w:rPr>
          <w:rFonts w:ascii="Garamond" w:hAnsi="Garamond" w:cs="Courier New"/>
          <w:i/>
          <w:color w:val="000000"/>
          <w:sz w:val="20"/>
          <w:szCs w:val="20"/>
        </w:rPr>
        <w:t>puissance de conviction</w:t>
      </w:r>
      <w:r w:rsidRPr="00FA7862">
        <w:rPr>
          <w:rFonts w:ascii="Garamond" w:hAnsi="Garamond" w:cs="Courier New"/>
          <w:color w:val="000000"/>
          <w:sz w:val="20"/>
          <w:szCs w:val="20"/>
        </w:rPr>
        <w:t xml:space="preserve"> mais qui serait </w:t>
      </w:r>
    </w:p>
    <w:p w:rsidR="00EB15EB" w:rsidRPr="00FA7862" w:rsidRDefault="00EB15EB">
      <w:pPr>
        <w:rPr>
          <w:rFonts w:ascii="Garamond" w:hAnsi="Garamond" w:cs="Courier New"/>
          <w:color w:val="000000"/>
          <w:sz w:val="20"/>
          <w:szCs w:val="20"/>
        </w:rPr>
      </w:pPr>
      <w:r w:rsidRPr="00FA3AEC">
        <w:rPr>
          <w:rFonts w:ascii="Garamond" w:hAnsi="Garamond" w:cs="Courier New"/>
          <w:i/>
          <w:color w:val="000000"/>
          <w:sz w:val="20"/>
          <w:szCs w:val="20"/>
        </w:rPr>
        <w:t>un peu moins faiblement interprété</w:t>
      </w:r>
      <w:r w:rsidRPr="00FA7862">
        <w:rPr>
          <w:rFonts w:ascii="Garamond" w:hAnsi="Garamond" w:cs="Courier New"/>
          <w:color w:val="000000"/>
          <w:sz w:val="20"/>
          <w:szCs w:val="20"/>
        </w:rPr>
        <w:t xml:space="preserve"> que les autres par SELLIN. C'est là fin du chapitre XII, début du chapitre XIII d'</w:t>
      </w:r>
      <w:r w:rsidRPr="00FA7862">
        <w:rPr>
          <w:rFonts w:ascii="Garamond" w:hAnsi="Garamond"/>
          <w:i/>
          <w:color w:val="000000"/>
          <w:sz w:val="20"/>
          <w:szCs w:val="20"/>
        </w:rPr>
        <w:t>Osée</w:t>
      </w:r>
      <w:r w:rsidRPr="00FA7862">
        <w:rPr>
          <w:rFonts w:ascii="Garamond" w:hAnsi="Garamond" w:cs="Courier New"/>
          <w:color w:val="000000"/>
          <w:sz w:val="20"/>
          <w:szCs w:val="20"/>
        </w:rPr>
        <w:t xml:space="preserve">. </w:t>
      </w:r>
    </w:p>
    <w:p w:rsidR="0013157C"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Il est incontestablement question de MOÏSE dans ce passage, et MOÏSE appelé pro</w:t>
      </w:r>
      <w:r w:rsidRPr="00FA7862">
        <w:rPr>
          <w:rFonts w:ascii="Garamond" w:hAnsi="Garamond" w:cs="Courier New"/>
          <w:color w:val="000000"/>
          <w:sz w:val="20"/>
          <w:szCs w:val="20"/>
        </w:rPr>
        <w:softHyphen/>
        <w:t xml:space="preserve">phète. </w:t>
      </w: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Je vous lis la fin</w:t>
      </w:r>
      <w:r w:rsidR="0013157C" w:rsidRPr="00FA7862">
        <w:rPr>
          <w:rFonts w:ascii="Garamond" w:hAnsi="Garamond" w:cs="Courier New"/>
          <w:color w:val="000000"/>
          <w:sz w:val="20"/>
          <w:szCs w:val="20"/>
        </w:rPr>
        <w:t> :</w:t>
      </w:r>
      <w:r w:rsidRPr="00FA7862">
        <w:rPr>
          <w:rFonts w:ascii="Garamond" w:hAnsi="Garamond" w:cs="Courier New"/>
          <w:color w:val="000000"/>
          <w:sz w:val="20"/>
          <w:szCs w:val="20"/>
        </w:rPr>
        <w:t xml:space="preserve"> il était question dans ce qui précède du patriarche </w:t>
      </w:r>
      <w:r w:rsidR="0013157C" w:rsidRPr="00FA7862">
        <w:rPr>
          <w:rFonts w:ascii="Garamond" w:hAnsi="Garamond" w:cs="Courier New"/>
          <w:color w:val="000000"/>
          <w:sz w:val="20"/>
          <w:szCs w:val="20"/>
        </w:rPr>
        <w:t>JACOB</w:t>
      </w:r>
      <w:r w:rsidRPr="00FA7862">
        <w:rPr>
          <w:rFonts w:ascii="Garamond" w:hAnsi="Garamond" w:cs="Courier New"/>
          <w:color w:val="000000"/>
          <w:sz w:val="20"/>
          <w:szCs w:val="20"/>
        </w:rPr>
        <w:t xml:space="preserve"> et puis nous passons à MOÏSE.</w:t>
      </w:r>
    </w:p>
    <w:p w:rsidR="00EB15EB" w:rsidRPr="00FA7862" w:rsidRDefault="00EB15EB">
      <w:pPr>
        <w:rPr>
          <w:rFonts w:ascii="Garamond" w:hAnsi="Garamond" w:cs="Courier New"/>
          <w:color w:val="000000"/>
          <w:sz w:val="20"/>
          <w:szCs w:val="20"/>
        </w:rPr>
      </w:pP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LACAN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 qui paraît tout de même frappant c'est que la transformation de « </w:t>
      </w:r>
      <w:proofErr w:type="spellStart"/>
      <w:r w:rsidRPr="00FA7862">
        <w:rPr>
          <w:rFonts w:ascii="Garamond" w:hAnsi="Garamond"/>
          <w:i/>
          <w:color w:val="000000"/>
          <w:sz w:val="20"/>
          <w:szCs w:val="20"/>
        </w:rPr>
        <w:t>elohim</w:t>
      </w:r>
      <w:proofErr w:type="spellEnd"/>
      <w:r w:rsidRPr="00FA7862">
        <w:rPr>
          <w:rFonts w:ascii="Garamond" w:hAnsi="Garamond" w:cs="Courier New"/>
          <w:color w:val="000000"/>
          <w:sz w:val="20"/>
          <w:szCs w:val="20"/>
        </w:rPr>
        <w:t> », c'est-à-dire de Dieu, en « </w:t>
      </w:r>
      <w:proofErr w:type="spellStart"/>
      <w:r w:rsidRPr="00FA7862">
        <w:rPr>
          <w:rFonts w:ascii="Garamond" w:hAnsi="Garamond"/>
          <w:i/>
          <w:color w:val="000000"/>
          <w:sz w:val="20"/>
          <w:szCs w:val="20"/>
        </w:rPr>
        <w:t>ohel</w:t>
      </w:r>
      <w:proofErr w:type="spellEnd"/>
      <w:r w:rsidRPr="00FA7862">
        <w:rPr>
          <w:rFonts w:ascii="Garamond" w:hAnsi="Garamond" w:cs="Courier New"/>
          <w:color w:val="000000"/>
          <w:sz w:val="20"/>
          <w:szCs w:val="20"/>
        </w:rPr>
        <w:t> » la tente, a été faite par d'autres com</w:t>
      </w:r>
      <w:r w:rsidRPr="00FA7862">
        <w:rPr>
          <w:rFonts w:ascii="Garamond" w:hAnsi="Garamond" w:cs="Courier New"/>
          <w:color w:val="000000"/>
          <w:sz w:val="20"/>
          <w:szCs w:val="20"/>
        </w:rPr>
        <w:softHyphen/>
        <w:t>mentateurs modernes.</w:t>
      </w:r>
    </w:p>
    <w:p w:rsidR="0013157C" w:rsidRPr="00FA7862" w:rsidRDefault="0013157C">
      <w:pPr>
        <w:rPr>
          <w:rFonts w:ascii="Garamond" w:hAnsi="Garamond" w:cs="Courier New"/>
          <w:color w:val="000000"/>
          <w:sz w:val="20"/>
          <w:szCs w:val="20"/>
        </w:rPr>
      </w:pPr>
    </w:p>
    <w:p w:rsidR="00EB15EB" w:rsidRPr="00FA7862" w:rsidRDefault="0013157C">
      <w:pPr>
        <w:rPr>
          <w:rFonts w:ascii="Garamond" w:hAnsi="Garamond" w:cs="Courier New"/>
          <w:color w:val="000000"/>
          <w:sz w:val="20"/>
          <w:szCs w:val="20"/>
        </w:rPr>
      </w:pPr>
      <w:r w:rsidRPr="00FA7862">
        <w:rPr>
          <w:rFonts w:ascii="Garamond" w:hAnsi="Garamond" w:cs="Courier New"/>
          <w:color w:val="000000"/>
          <w:sz w:val="20"/>
          <w:szCs w:val="20"/>
        </w:rPr>
        <w:t>CAQUOT</w:t>
      </w:r>
    </w:p>
    <w:p w:rsidR="0013157C" w:rsidRPr="00FA7862" w:rsidRDefault="0013157C">
      <w:pPr>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Oui, c'est possible, mais vous savez SELLIN n'est pas le seul de son espèce à travailler comme ça. Seulement il est quand même allé un peu plus loin que les autres, seulement ils n'en tirent pas de conclusions aussi hardies.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bCs/>
          <w:i/>
          <w:color w:val="C00000"/>
          <w:sz w:val="20"/>
          <w:szCs w:val="20"/>
        </w:rPr>
        <w:t>Osée XII</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b/>
          <w:bCs/>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proofErr w:type="spellStart"/>
      <w:r w:rsidRPr="00FA7862">
        <w:rPr>
          <w:b/>
          <w:bCs/>
          <w:sz w:val="20"/>
          <w:szCs w:val="20"/>
        </w:rPr>
        <w:t>יג</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בְרַח</w:t>
      </w:r>
      <w:proofErr w:type="spellEnd"/>
      <w:r w:rsidRPr="00FA7862">
        <w:rPr>
          <w:rFonts w:ascii="Garamond" w:hAnsi="Garamond"/>
          <w:sz w:val="20"/>
          <w:szCs w:val="20"/>
        </w:rPr>
        <w:t xml:space="preserve"> </w:t>
      </w:r>
      <w:proofErr w:type="spellStart"/>
      <w:r w:rsidRPr="00FA7862">
        <w:rPr>
          <w:sz w:val="20"/>
          <w:szCs w:val="20"/>
        </w:rPr>
        <w:t>יַעֲקֹב</w:t>
      </w:r>
      <w:proofErr w:type="spellEnd"/>
      <w:r w:rsidRPr="00FA7862">
        <w:rPr>
          <w:rFonts w:ascii="Garamond" w:hAnsi="Garamond"/>
          <w:sz w:val="20"/>
          <w:szCs w:val="20"/>
        </w:rPr>
        <w:t xml:space="preserve">, </w:t>
      </w:r>
      <w:r w:rsidRPr="00FA7862">
        <w:rPr>
          <w:sz w:val="20"/>
          <w:szCs w:val="20"/>
        </w:rPr>
        <w:t>שְׂ</w:t>
      </w:r>
      <w:proofErr w:type="spellStart"/>
      <w:r w:rsidRPr="00FA7862">
        <w:rPr>
          <w:sz w:val="20"/>
          <w:szCs w:val="20"/>
        </w:rPr>
        <w:t>דֵה</w:t>
      </w:r>
      <w:proofErr w:type="spellEnd"/>
      <w:r w:rsidRPr="00FA7862">
        <w:rPr>
          <w:rFonts w:ascii="Garamond" w:hAnsi="Garamond"/>
          <w:sz w:val="20"/>
          <w:szCs w:val="20"/>
        </w:rPr>
        <w:t xml:space="preserve"> </w:t>
      </w:r>
      <w:proofErr w:type="spellStart"/>
      <w:r w:rsidRPr="00FA7862">
        <w:rPr>
          <w:sz w:val="20"/>
          <w:szCs w:val="20"/>
        </w:rPr>
        <w:t>אֲרָם</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עֲבֹד</w:t>
      </w:r>
      <w:proofErr w:type="spellEnd"/>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אִש</w:t>
      </w:r>
      <w:proofErr w:type="spellEnd"/>
      <w:r w:rsidRPr="00FA7862">
        <w:rPr>
          <w:sz w:val="20"/>
          <w:szCs w:val="20"/>
        </w:rPr>
        <w:t>ָּׁה</w:t>
      </w:r>
      <w:r w:rsidRPr="00FA7862">
        <w:rPr>
          <w:rFonts w:ascii="Garamond" w:hAnsi="Garamond"/>
          <w:sz w:val="20"/>
          <w:szCs w:val="20"/>
        </w:rPr>
        <w:t xml:space="preserve">, </w:t>
      </w:r>
      <w:proofErr w:type="spellStart"/>
      <w:r w:rsidRPr="00FA7862">
        <w:rPr>
          <w:sz w:val="20"/>
          <w:szCs w:val="20"/>
        </w:rPr>
        <w:t>וּבְאִש</w:t>
      </w:r>
      <w:proofErr w:type="spellEnd"/>
      <w:r w:rsidRPr="00FA7862">
        <w:rPr>
          <w:sz w:val="20"/>
          <w:szCs w:val="20"/>
        </w:rPr>
        <w:t>ָּׁה</w:t>
      </w:r>
      <w:r w:rsidRPr="00FA7862">
        <w:rPr>
          <w:rFonts w:ascii="Garamond" w:hAnsi="Garamond"/>
          <w:sz w:val="20"/>
          <w:szCs w:val="20"/>
        </w:rPr>
        <w:t xml:space="preserve"> </w:t>
      </w:r>
      <w:r w:rsidRPr="00FA7862">
        <w:rPr>
          <w:sz w:val="20"/>
          <w:szCs w:val="20"/>
        </w:rPr>
        <w:t>שָׁ</w:t>
      </w:r>
      <w:proofErr w:type="spellStart"/>
      <w:r w:rsidRPr="00FA7862">
        <w:rPr>
          <w:sz w:val="20"/>
          <w:szCs w:val="20"/>
        </w:rPr>
        <w:t>מָר</w:t>
      </w:r>
      <w:proofErr w:type="spellEnd"/>
      <w:r w:rsidRPr="00FA7862">
        <w:rPr>
          <w:rFonts w:ascii="Garamond" w:hAnsi="Garamond"/>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iCs/>
          <w:color w:val="000000"/>
          <w:sz w:val="20"/>
          <w:szCs w:val="20"/>
        </w:rPr>
        <w:t>Jacob s'est enfui aux plaines d'Aram</w:t>
      </w:r>
      <w:r w:rsidRPr="00FA7862">
        <w:rPr>
          <w:rFonts w:ascii="Garamond" w:hAnsi="Garamond" w:cs="Courier New"/>
          <w:color w:val="000000"/>
          <w:sz w:val="20"/>
          <w:szCs w:val="20"/>
        </w:rPr>
        <w:t>…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13157C">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w:t>
      </w:r>
      <w:r w:rsidR="00EB15EB" w:rsidRPr="00FA7862">
        <w:rPr>
          <w:rFonts w:ascii="Garamond" w:hAnsi="Garamond" w:cs="Courier New"/>
          <w:color w:val="000000"/>
          <w:sz w:val="20"/>
          <w:szCs w:val="20"/>
        </w:rPr>
        <w:t xml:space="preserve">llusion à l'épisode de </w:t>
      </w:r>
      <w:r w:rsidR="00EB15EB" w:rsidRPr="00FA7862">
        <w:rPr>
          <w:rFonts w:ascii="Garamond" w:hAnsi="Garamond"/>
          <w:i/>
          <w:color w:val="000000"/>
          <w:sz w:val="20"/>
          <w:szCs w:val="20"/>
        </w:rPr>
        <w:t>Genèse 29</w:t>
      </w:r>
      <w:r w:rsidRPr="00FA7862">
        <w:rPr>
          <w:rFonts w:ascii="Garamond" w:hAnsi="Garamond" w:cs="Courier New"/>
          <w:color w:val="000000"/>
          <w:sz w:val="20"/>
          <w:szCs w:val="20"/>
        </w:rPr>
        <w:t>.</w:t>
      </w: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iCs/>
          <w:color w:val="000000"/>
          <w:sz w:val="20"/>
          <w:szCs w:val="20"/>
        </w:rPr>
        <w:t>Israël</w:t>
      </w:r>
      <w:r w:rsidRPr="00FA7862">
        <w:rPr>
          <w:rFonts w:ascii="Garamond" w:hAnsi="Garamond" w:cs="Courier New"/>
          <w:color w:val="000000"/>
          <w:sz w:val="20"/>
          <w:szCs w:val="20"/>
        </w:rPr>
        <w:t xml:space="preserve">…  </w:t>
      </w:r>
    </w:p>
    <w:p w:rsidR="0013157C" w:rsidRPr="00FA7862" w:rsidRDefault="00EB15EB" w:rsidP="0013157C">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 xml:space="preserve">c'est-à-dire </w:t>
      </w:r>
      <w:r w:rsidR="0013157C" w:rsidRPr="00FA7862">
        <w:rPr>
          <w:rFonts w:ascii="Garamond" w:hAnsi="Garamond" w:cs="Courier New"/>
          <w:color w:val="000000"/>
          <w:sz w:val="20"/>
          <w:szCs w:val="20"/>
        </w:rPr>
        <w:t>JACOB</w:t>
      </w:r>
      <w:r w:rsidRPr="00FA7862">
        <w:rPr>
          <w:rFonts w:ascii="Garamond" w:hAnsi="Garamond" w:cs="Courier New"/>
          <w:color w:val="000000"/>
          <w:sz w:val="20"/>
          <w:szCs w:val="20"/>
        </w:rPr>
        <w:t xml:space="preserve">, c'est le même nom repris </w:t>
      </w: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i/>
          <w:iCs/>
          <w:color w:val="000000"/>
          <w:sz w:val="20"/>
          <w:szCs w:val="20"/>
        </w:rPr>
        <w:t>a servi</w:t>
      </w:r>
      <w:r w:rsidRPr="00FA7862">
        <w:rPr>
          <w:rFonts w:ascii="Garamond" w:hAnsi="Garamond" w:cs="Courier New"/>
          <w:color w:val="000000"/>
          <w:sz w:val="20"/>
          <w:szCs w:val="20"/>
        </w:rPr>
        <w:t xml:space="preserve">… </w:t>
      </w:r>
    </w:p>
    <w:p w:rsidR="0013157C" w:rsidRPr="00FA7862" w:rsidRDefault="00EB15EB" w:rsidP="0013157C">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 xml:space="preserve">a travaillé, si vous voulez </w:t>
      </w: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i/>
          <w:iCs/>
          <w:color w:val="000000"/>
          <w:sz w:val="20"/>
          <w:szCs w:val="20"/>
        </w:rPr>
        <w:t>pour une femme</w:t>
      </w:r>
      <w:r w:rsidRPr="00FA7862">
        <w:rPr>
          <w:rFonts w:ascii="Garamond" w:hAnsi="Garamond" w:cs="Courier New"/>
          <w:color w:val="000000"/>
          <w:sz w:val="20"/>
          <w:szCs w:val="20"/>
        </w:rPr>
        <w:t xml:space="preserve">… </w:t>
      </w:r>
    </w:p>
    <w:p w:rsidR="0013157C" w:rsidRPr="00FA7862" w:rsidRDefault="00EB15EB" w:rsidP="0013157C">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 xml:space="preserve">et là c’est </w:t>
      </w:r>
      <w:r w:rsidR="002D0FE1" w:rsidRPr="00FA7862">
        <w:rPr>
          <w:rFonts w:ascii="Garamond" w:hAnsi="Garamond" w:cs="Courier New"/>
          <w:color w:val="000000"/>
          <w:sz w:val="20"/>
          <w:szCs w:val="20"/>
        </w:rPr>
        <w:t>RACHEL</w:t>
      </w: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i/>
          <w:iCs/>
          <w:color w:val="000000"/>
          <w:sz w:val="20"/>
          <w:szCs w:val="20"/>
        </w:rPr>
        <w:t>et pour une femme il s'est fait gardien de troupeau</w:t>
      </w:r>
      <w:r w:rsidRPr="00FA7862">
        <w:rPr>
          <w:rFonts w:ascii="Garamond" w:hAnsi="Garamond" w:cs="Courier New"/>
          <w:color w:val="000000"/>
          <w:sz w:val="20"/>
          <w:szCs w:val="20"/>
        </w:rPr>
        <w:t xml:space="preserve">… </w:t>
      </w:r>
    </w:p>
    <w:p w:rsidR="0013157C" w:rsidRPr="00FA7862" w:rsidRDefault="00EB15EB" w:rsidP="0013157C">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littéralement il a gardé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shamar</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i/>
          <w:iCs/>
          <w:color w:val="000000"/>
          <w:sz w:val="20"/>
          <w:szCs w:val="20"/>
        </w:rPr>
        <w:t>mais par un prophète le Seigneur a fait monter Israël hors d'Egypte et par un prophète Israël a été gardé</w:t>
      </w:r>
      <w:r w:rsidRPr="00FA7862">
        <w:rPr>
          <w:rFonts w:ascii="Garamond" w:hAnsi="Garamond" w:cs="Courier New"/>
          <w:i/>
          <w:iCs/>
          <w:color w:val="000000"/>
          <w:sz w:val="20"/>
          <w:szCs w:val="20"/>
        </w:rPr>
        <w:t xml:space="preserve">… </w:t>
      </w:r>
      <w:r w:rsidR="0013157C" w:rsidRPr="00FA7862">
        <w:rPr>
          <w:rFonts w:ascii="Garamond" w:hAnsi="Garamond" w:cs="Courier New"/>
          <w:iCs/>
          <w:color w:val="000000"/>
          <w:sz w:val="20"/>
          <w:szCs w:val="20"/>
        </w:rPr>
        <w:t>(</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mishmar</w:t>
      </w:r>
      <w:proofErr w:type="spellEnd"/>
      <w:r w:rsidRPr="00FA7862">
        <w:rPr>
          <w:rFonts w:ascii="Garamond" w:hAnsi="Garamond" w:cs="Courier New"/>
          <w:i/>
          <w:iCs/>
          <w:color w:val="000000"/>
          <w:sz w:val="20"/>
          <w:szCs w:val="20"/>
        </w:rPr>
        <w:t> »</w:t>
      </w:r>
      <w:r w:rsidR="0013157C" w:rsidRPr="00FA7862">
        <w:rPr>
          <w:rFonts w:ascii="Garamond" w:hAnsi="Garamond" w:cs="Courier New"/>
          <w:iCs/>
          <w:color w:val="000000"/>
          <w:sz w:val="20"/>
          <w:szCs w:val="20"/>
        </w:rPr>
        <w:t>)</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y a un jeu de mot dans lequel on met en comparaison l'action de </w:t>
      </w:r>
      <w:r w:rsidR="0013157C" w:rsidRPr="00FA7862">
        <w:rPr>
          <w:rFonts w:ascii="Garamond" w:hAnsi="Garamond" w:cs="Courier New"/>
          <w:color w:val="000000"/>
          <w:sz w:val="20"/>
          <w:szCs w:val="20"/>
        </w:rPr>
        <w:t>DIEU</w:t>
      </w:r>
      <w:r w:rsidRPr="00FA7862">
        <w:rPr>
          <w:rFonts w:ascii="Garamond" w:hAnsi="Garamond" w:cs="Courier New"/>
          <w:color w:val="000000"/>
          <w:sz w:val="20"/>
          <w:szCs w:val="20"/>
        </w:rPr>
        <w:t xml:space="preserve"> par MOÏSE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l'action de </w:t>
      </w:r>
      <w:r w:rsidR="0013157C" w:rsidRPr="00FA7862">
        <w:rPr>
          <w:rFonts w:ascii="Garamond" w:hAnsi="Garamond" w:cs="Courier New"/>
          <w:color w:val="000000"/>
          <w:sz w:val="20"/>
          <w:szCs w:val="20"/>
        </w:rPr>
        <w:t>JACOB</w:t>
      </w:r>
      <w:r w:rsidRPr="00FA7862">
        <w:rPr>
          <w:rFonts w:ascii="Garamond" w:hAnsi="Garamond" w:cs="Courier New"/>
          <w:color w:val="000000"/>
          <w:sz w:val="20"/>
          <w:szCs w:val="20"/>
        </w:rPr>
        <w:t xml:space="preserve"> pour avoir ses femmes.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Vous avez les constructions des </w:t>
      </w:r>
      <w:r w:rsidRPr="00FA7862">
        <w:rPr>
          <w:rFonts w:ascii="Garamond" w:hAnsi="Garamond"/>
          <w:i/>
          <w:color w:val="000000"/>
          <w:sz w:val="20"/>
          <w:szCs w:val="20"/>
        </w:rPr>
        <w:t>versets 13 et 14</w:t>
      </w:r>
      <w:r w:rsidRPr="00FA7862">
        <w:rPr>
          <w:rFonts w:ascii="Garamond" w:hAnsi="Garamond" w:cs="Courier New"/>
          <w:color w:val="000000"/>
          <w:sz w:val="20"/>
          <w:szCs w:val="20"/>
        </w:rPr>
        <w:t xml:space="preserve"> qui</w:t>
      </w:r>
      <w:r w:rsidRPr="00FA7862">
        <w:rPr>
          <w:rFonts w:ascii="Garamond" w:hAnsi="Garamond" w:cs="Courier New"/>
          <w:i/>
          <w:iCs/>
          <w:color w:val="000000"/>
          <w:sz w:val="20"/>
          <w:szCs w:val="20"/>
        </w:rPr>
        <w:t xml:space="preserve"> </w:t>
      </w:r>
      <w:r w:rsidRPr="00FA7862">
        <w:rPr>
          <w:rFonts w:ascii="Garamond" w:hAnsi="Garamond" w:cs="Courier New"/>
          <w:color w:val="000000"/>
          <w:sz w:val="20"/>
          <w:szCs w:val="20"/>
        </w:rPr>
        <w:t xml:space="preserve">sont un très beau parallélisme, très conscient et se terminant </w:t>
      </w: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l'un et l'autre par un mot, le verbe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shamar</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et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mishmar</w:t>
      </w:r>
      <w:proofErr w:type="spellEnd"/>
      <w:r w:rsidRPr="00FA7862">
        <w:rPr>
          <w:rFonts w:ascii="Garamond" w:hAnsi="Garamond" w:cs="Courier New"/>
          <w:i/>
          <w:iCs/>
          <w:color w:val="000000"/>
          <w:sz w:val="20"/>
          <w:szCs w:val="20"/>
        </w:rPr>
        <w:t> </w:t>
      </w:r>
      <w:r w:rsidR="00FA3AEC">
        <w:rPr>
          <w:rFonts w:ascii="Garamond" w:hAnsi="Garamond" w:cs="Courier New"/>
          <w:color w:val="000000"/>
          <w:sz w:val="20"/>
          <w:szCs w:val="20"/>
        </w:rPr>
        <w:t xml:space="preserve">». </w:t>
      </w:r>
      <w:r w:rsidRPr="00FA7862">
        <w:rPr>
          <w:rFonts w:ascii="Garamond" w:hAnsi="Garamond" w:cs="Courier New"/>
          <w:color w:val="000000"/>
          <w:sz w:val="20"/>
          <w:szCs w:val="20"/>
        </w:rPr>
        <w:t>Mais là il est certain que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navi</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le prophète dont il est question au </w:t>
      </w:r>
      <w:r w:rsidRPr="00FA7862">
        <w:rPr>
          <w:rFonts w:ascii="Garamond" w:hAnsi="Garamond"/>
          <w:i/>
          <w:color w:val="000000"/>
          <w:sz w:val="20"/>
          <w:szCs w:val="20"/>
        </w:rPr>
        <w:t>verset 14</w:t>
      </w:r>
      <w:r w:rsidRPr="00FA7862">
        <w:rPr>
          <w:rFonts w:ascii="Garamond" w:hAnsi="Garamond" w:cs="Courier New"/>
          <w:color w:val="000000"/>
          <w:sz w:val="20"/>
          <w:szCs w:val="20"/>
        </w:rPr>
        <w:t xml:space="preserve">, est MOÏSE, c'est lui qui a fait monter </w:t>
      </w:r>
      <w:r w:rsidR="0013157C" w:rsidRPr="00FA7862">
        <w:rPr>
          <w:rFonts w:ascii="Garamond" w:hAnsi="Garamond" w:cs="Courier New"/>
          <w:color w:val="000000"/>
          <w:sz w:val="20"/>
          <w:szCs w:val="20"/>
        </w:rPr>
        <w:t>ISRAËL</w:t>
      </w:r>
      <w:r w:rsidR="00FA3AEC">
        <w:rPr>
          <w:rFonts w:ascii="Garamond" w:hAnsi="Garamond" w:cs="Courier New"/>
          <w:color w:val="000000"/>
          <w:sz w:val="20"/>
          <w:szCs w:val="20"/>
        </w:rPr>
        <w:t xml:space="preserve"> d'Egypte. </w:t>
      </w:r>
      <w:r w:rsidRPr="00FA7862">
        <w:rPr>
          <w:rFonts w:ascii="Garamond" w:hAnsi="Garamond" w:cs="Courier New"/>
          <w:color w:val="000000"/>
          <w:sz w:val="20"/>
          <w:szCs w:val="20"/>
        </w:rPr>
        <w:t xml:space="preserve">D'ailleurs ce n'est pas le seul cas, </w:t>
      </w: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un des cas où MOÏSE est appelé </w:t>
      </w:r>
      <w:r w:rsidRPr="00FA7862">
        <w:rPr>
          <w:rFonts w:ascii="Garamond" w:hAnsi="Garamond"/>
          <w:i/>
          <w:color w:val="000000"/>
          <w:sz w:val="20"/>
          <w:szCs w:val="20"/>
        </w:rPr>
        <w:t>prophète</w:t>
      </w:r>
      <w:r w:rsidRPr="00FA7862">
        <w:rPr>
          <w:rFonts w:ascii="Garamond" w:hAnsi="Garamond" w:cs="Courier New"/>
          <w:color w:val="000000"/>
          <w:sz w:val="20"/>
          <w:szCs w:val="20"/>
        </w:rPr>
        <w:t>, c'est caractéristique de ce passage d'</w:t>
      </w:r>
      <w:r w:rsidRPr="00FA7862">
        <w:rPr>
          <w:rFonts w:ascii="Garamond" w:hAnsi="Garamond"/>
          <w:i/>
          <w:color w:val="000000"/>
          <w:sz w:val="20"/>
          <w:szCs w:val="20"/>
        </w:rPr>
        <w:t>Osée</w:t>
      </w:r>
      <w:r w:rsidRPr="00FA7862">
        <w:rPr>
          <w:rFonts w:ascii="Garamond" w:hAnsi="Garamond" w:cs="Courier New"/>
          <w:color w:val="000000"/>
          <w:sz w:val="20"/>
          <w:szCs w:val="20"/>
        </w:rPr>
        <w:t xml:space="preserve"> et de la traduction du </w:t>
      </w:r>
      <w:r w:rsidRPr="00FA7862">
        <w:rPr>
          <w:rFonts w:ascii="Garamond" w:hAnsi="Garamond"/>
          <w:i/>
          <w:color w:val="000000"/>
          <w:sz w:val="20"/>
          <w:szCs w:val="20"/>
        </w:rPr>
        <w:t>Deutéronome</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Et on sait qu'il y a certainement des liens entre </w:t>
      </w:r>
      <w:r w:rsidRPr="00FA7862">
        <w:rPr>
          <w:rFonts w:ascii="Garamond" w:hAnsi="Garamond"/>
          <w:i/>
          <w:color w:val="000000"/>
          <w:sz w:val="20"/>
          <w:szCs w:val="20"/>
        </w:rPr>
        <w:t>Osée</w:t>
      </w:r>
      <w:r w:rsidRPr="00FA7862">
        <w:rPr>
          <w:rFonts w:ascii="Garamond" w:hAnsi="Garamond" w:cs="Courier New"/>
          <w:color w:val="000000"/>
          <w:sz w:val="20"/>
          <w:szCs w:val="20"/>
        </w:rPr>
        <w:t xml:space="preserve"> et le </w:t>
      </w:r>
      <w:r w:rsidRPr="00FA7862">
        <w:rPr>
          <w:rFonts w:ascii="Garamond" w:hAnsi="Garamond"/>
          <w:i/>
          <w:color w:val="000000"/>
          <w:sz w:val="20"/>
          <w:szCs w:val="20"/>
        </w:rPr>
        <w:t>Deutéronome</w:t>
      </w:r>
      <w:r w:rsidRPr="00FA7862">
        <w:rPr>
          <w:rFonts w:ascii="Garamond" w:hAnsi="Garamond" w:cs="Courier New"/>
          <w:color w:val="000000"/>
          <w:sz w:val="20"/>
          <w:szCs w:val="20"/>
        </w:rPr>
        <w:t xml:space="preserve"> qui lui est un peu postérieur.</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alors le </w:t>
      </w:r>
      <w:r w:rsidRPr="00FA7862">
        <w:rPr>
          <w:rFonts w:ascii="Garamond" w:hAnsi="Garamond"/>
          <w:bCs/>
          <w:i/>
          <w:color w:val="000000" w:themeColor="text1"/>
          <w:sz w:val="20"/>
          <w:szCs w:val="20"/>
        </w:rPr>
        <w:t>verset 15</w:t>
      </w:r>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proofErr w:type="spellStart"/>
      <w:r w:rsidRPr="00FA7862">
        <w:rPr>
          <w:b/>
          <w:bCs/>
          <w:sz w:val="20"/>
          <w:szCs w:val="20"/>
        </w:rPr>
        <w:t>טו</w:t>
      </w:r>
      <w:proofErr w:type="spellEnd"/>
      <w:r w:rsidRPr="00FA7862">
        <w:rPr>
          <w:rFonts w:ascii="Garamond" w:hAnsi="Garamond"/>
          <w:sz w:val="20"/>
          <w:szCs w:val="20"/>
        </w:rPr>
        <w:t xml:space="preserve"> </w:t>
      </w:r>
      <w:proofErr w:type="spellStart"/>
      <w:r w:rsidRPr="00FA7862">
        <w:rPr>
          <w:sz w:val="20"/>
          <w:szCs w:val="20"/>
        </w:rPr>
        <w:t>הִכְעִיס</w:t>
      </w:r>
      <w:proofErr w:type="spellEnd"/>
      <w:r w:rsidRPr="00FA7862">
        <w:rPr>
          <w:rFonts w:ascii="Garamond" w:hAnsi="Garamond"/>
          <w:sz w:val="20"/>
          <w:szCs w:val="20"/>
        </w:rPr>
        <w:t xml:space="preserve"> </w:t>
      </w:r>
      <w:proofErr w:type="spellStart"/>
      <w:r w:rsidRPr="00FA7862">
        <w:rPr>
          <w:sz w:val="20"/>
          <w:szCs w:val="20"/>
        </w:rPr>
        <w:t>אֶפְרַיִם</w:t>
      </w:r>
      <w:proofErr w:type="spellEnd"/>
      <w:r w:rsidRPr="00FA7862">
        <w:rPr>
          <w:rFonts w:ascii="Garamond" w:hAnsi="Garamond"/>
          <w:sz w:val="20"/>
          <w:szCs w:val="20"/>
        </w:rPr>
        <w:t xml:space="preserve">, </w:t>
      </w:r>
      <w:r w:rsidRPr="00FA7862">
        <w:rPr>
          <w:sz w:val="20"/>
          <w:szCs w:val="20"/>
        </w:rPr>
        <w:t>תַּ</w:t>
      </w:r>
      <w:proofErr w:type="spellStart"/>
      <w:r w:rsidRPr="00FA7862">
        <w:rPr>
          <w:sz w:val="20"/>
          <w:szCs w:val="20"/>
        </w:rPr>
        <w:t>מְרוּרִים</w:t>
      </w:r>
      <w:proofErr w:type="spellEnd"/>
      <w:r w:rsidRPr="00FA7862">
        <w:rPr>
          <w:rFonts w:ascii="Garamond" w:hAnsi="Garamond"/>
          <w:sz w:val="20"/>
          <w:szCs w:val="20"/>
        </w:rPr>
        <w:t xml:space="preserve">; </w:t>
      </w:r>
      <w:proofErr w:type="spellStart"/>
      <w:r w:rsidRPr="00FA7862">
        <w:rPr>
          <w:sz w:val="20"/>
          <w:szCs w:val="20"/>
        </w:rPr>
        <w:t>וְדָמָיו</w:t>
      </w:r>
      <w:proofErr w:type="spellEnd"/>
      <w:r w:rsidRPr="00FA7862">
        <w:rPr>
          <w:rFonts w:ascii="Garamond" w:hAnsi="Garamond"/>
          <w:sz w:val="20"/>
          <w:szCs w:val="20"/>
        </w:rPr>
        <w:t xml:space="preserve">, </w:t>
      </w:r>
      <w:proofErr w:type="spellStart"/>
      <w:r w:rsidRPr="00FA7862">
        <w:rPr>
          <w:sz w:val="20"/>
          <w:szCs w:val="20"/>
        </w:rPr>
        <w:t>עָלָיו</w:t>
      </w:r>
      <w:proofErr w:type="spellEnd"/>
      <w:r w:rsidRPr="00FA7862">
        <w:rPr>
          <w:rFonts w:ascii="Garamond" w:hAnsi="Garamond"/>
          <w:sz w:val="20"/>
          <w:szCs w:val="20"/>
        </w:rPr>
        <w:t xml:space="preserve"> </w:t>
      </w:r>
      <w:proofErr w:type="spellStart"/>
      <w:r w:rsidRPr="00FA7862">
        <w:rPr>
          <w:sz w:val="20"/>
          <w:szCs w:val="20"/>
        </w:rPr>
        <w:t>יִטּוֹש</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וְחֶרְפ</w:t>
      </w:r>
      <w:proofErr w:type="spellEnd"/>
      <w:r w:rsidRPr="00FA7862">
        <w:rPr>
          <w:sz w:val="20"/>
          <w:szCs w:val="20"/>
        </w:rPr>
        <w:t>ָּ</w:t>
      </w:r>
      <w:proofErr w:type="spellStart"/>
      <w:r w:rsidRPr="00FA7862">
        <w:rPr>
          <w:sz w:val="20"/>
          <w:szCs w:val="20"/>
        </w:rPr>
        <w:t>תו</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יָש</w:t>
      </w:r>
      <w:proofErr w:type="spellEnd"/>
      <w:r w:rsidRPr="00FA7862">
        <w:rPr>
          <w:sz w:val="20"/>
          <w:szCs w:val="20"/>
        </w:rPr>
        <w:t>ִׁ</w:t>
      </w:r>
      <w:proofErr w:type="spellStart"/>
      <w:r w:rsidRPr="00FA7862">
        <w:rPr>
          <w:sz w:val="20"/>
          <w:szCs w:val="20"/>
        </w:rPr>
        <w:t>יב</w:t>
      </w:r>
      <w:proofErr w:type="spellEnd"/>
      <w:r w:rsidRPr="00FA7862">
        <w:rPr>
          <w:rFonts w:ascii="Garamond" w:hAnsi="Garamond"/>
          <w:sz w:val="20"/>
          <w:szCs w:val="20"/>
        </w:rPr>
        <w:t xml:space="preserve"> </w:t>
      </w:r>
      <w:proofErr w:type="spellStart"/>
      <w:r w:rsidRPr="00FA7862">
        <w:rPr>
          <w:sz w:val="20"/>
          <w:szCs w:val="20"/>
        </w:rPr>
        <w:t>לו</w:t>
      </w:r>
      <w:proofErr w:type="spellEnd"/>
      <w:r w:rsidRPr="00FA7862">
        <w:rPr>
          <w:sz w:val="20"/>
          <w:szCs w:val="20"/>
        </w:rPr>
        <w:t>ֹ</w:t>
      </w:r>
      <w:r w:rsidRPr="00FA7862">
        <w:rPr>
          <w:rFonts w:ascii="Garamond" w:hAnsi="Garamond"/>
          <w:sz w:val="20"/>
          <w:szCs w:val="20"/>
        </w:rPr>
        <w:t xml:space="preserve"> </w:t>
      </w:r>
      <w:proofErr w:type="spellStart"/>
      <w:r w:rsidRPr="00FA7862">
        <w:rPr>
          <w:sz w:val="20"/>
          <w:szCs w:val="20"/>
        </w:rPr>
        <w:t>אֲדֹנָיו</w:t>
      </w:r>
      <w:proofErr w:type="spellEnd"/>
      <w:r w:rsidRPr="00FA7862">
        <w:rPr>
          <w:rFonts w:ascii="Garamond" w:hAnsi="Garamond"/>
          <w:sz w:val="20"/>
          <w:szCs w:val="20"/>
        </w:rPr>
        <w:t>.</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Vous allez voir qu'au fond la liberté que SELLIN</w:t>
      </w:r>
      <w:r w:rsidR="0013157C" w:rsidRPr="00FA7862">
        <w:rPr>
          <w:rFonts w:ascii="Garamond" w:hAnsi="Garamond" w:cs="Courier New"/>
          <w:color w:val="000000"/>
          <w:sz w:val="20"/>
          <w:szCs w:val="20"/>
        </w:rPr>
        <w:t xml:space="preserve"> </w:t>
      </w:r>
      <w:r w:rsidRPr="00FA7862">
        <w:rPr>
          <w:rFonts w:ascii="Garamond" w:hAnsi="Garamond" w:cs="Courier New"/>
          <w:color w:val="000000"/>
          <w:sz w:val="20"/>
          <w:szCs w:val="20"/>
        </w:rPr>
        <w:t xml:space="preserve">prend avec ce texte ne le rend pas plus convaincant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que les interprétations qu'il tirait des </w:t>
      </w:r>
      <w:r w:rsidRPr="00FA7862">
        <w:rPr>
          <w:rFonts w:ascii="Garamond" w:hAnsi="Garamond"/>
          <w:i/>
          <w:color w:val="000000"/>
          <w:sz w:val="20"/>
          <w:szCs w:val="20"/>
        </w:rPr>
        <w:t>chapitre V</w:t>
      </w:r>
      <w:r w:rsidRPr="00FA7862">
        <w:rPr>
          <w:rFonts w:ascii="Garamond" w:hAnsi="Garamond" w:cs="Courier New"/>
          <w:color w:val="000000"/>
          <w:sz w:val="20"/>
          <w:szCs w:val="20"/>
        </w:rPr>
        <w:t xml:space="preserve"> et du </w:t>
      </w:r>
      <w:r w:rsidRPr="00FA7862">
        <w:rPr>
          <w:rFonts w:ascii="Garamond" w:hAnsi="Garamond"/>
          <w:i/>
          <w:color w:val="000000"/>
          <w:sz w:val="20"/>
          <w:szCs w:val="20"/>
        </w:rPr>
        <w:t>chapitre IX</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 </w:t>
      </w:r>
      <w:proofErr w:type="spellStart"/>
      <w:r w:rsidRPr="00FA7862">
        <w:rPr>
          <w:rFonts w:ascii="Garamond" w:hAnsi="Garamond"/>
          <w:i/>
          <w:color w:val="000000"/>
          <w:sz w:val="20"/>
          <w:szCs w:val="20"/>
        </w:rPr>
        <w:t>Hirahis</w:t>
      </w:r>
      <w:proofErr w:type="spellEnd"/>
      <w:r w:rsidRPr="00FA7862">
        <w:rPr>
          <w:rFonts w:ascii="Garamond" w:hAnsi="Garamond"/>
          <w:i/>
          <w:color w:val="000000"/>
          <w:sz w:val="20"/>
          <w:szCs w:val="20"/>
        </w:rPr>
        <w:t xml:space="preserve"> Ephraïm </w:t>
      </w:r>
      <w:proofErr w:type="spellStart"/>
      <w:r w:rsidRPr="00FA7862">
        <w:rPr>
          <w:rFonts w:ascii="Garamond" w:hAnsi="Garamond"/>
          <w:i/>
          <w:color w:val="000000"/>
          <w:sz w:val="20"/>
          <w:szCs w:val="20"/>
        </w:rPr>
        <w:t>tamrourim</w:t>
      </w:r>
      <w:proofErr w:type="spellEnd"/>
      <w:r w:rsidRPr="00FA7862">
        <w:rPr>
          <w:rFonts w:ascii="Garamond" w:hAnsi="Garamond" w:cs="Courier New"/>
          <w:color w:val="000000"/>
          <w:sz w:val="20"/>
          <w:szCs w:val="20"/>
        </w:rPr>
        <w:t xml:space="preserve"> » </w:t>
      </w:r>
    </w:p>
    <w:p w:rsidR="00FA3AEC" w:rsidRDefault="00FA3AE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Ephraïm</w:t>
      </w:r>
      <w:r w:rsidRPr="00FA7862">
        <w:rPr>
          <w:rFonts w:ascii="Garamond" w:hAnsi="Garamond" w:cs="Courier New"/>
          <w:color w:val="000000"/>
          <w:sz w:val="20"/>
          <w:szCs w:val="20"/>
        </w:rPr>
        <w:t> » alors sujet « </w:t>
      </w:r>
      <w:r w:rsidRPr="00FA7862">
        <w:rPr>
          <w:rFonts w:ascii="Garamond" w:hAnsi="Garamond"/>
          <w:i/>
          <w:color w:val="000000"/>
          <w:sz w:val="20"/>
          <w:szCs w:val="20"/>
        </w:rPr>
        <w:t>Ephraïm  a irrité</w:t>
      </w:r>
      <w:r w:rsidRPr="00FA7862">
        <w:rPr>
          <w:rFonts w:ascii="Garamond" w:hAnsi="Garamond" w:cs="Courier New"/>
          <w:color w:val="000000"/>
          <w:sz w:val="20"/>
          <w:szCs w:val="20"/>
        </w:rPr>
        <w:t xml:space="preserve">… </w:t>
      </w:r>
      <w:proofErr w:type="spellStart"/>
      <w:r w:rsidRPr="00FA7862">
        <w:rPr>
          <w:rFonts w:ascii="Garamond" w:hAnsi="Garamond"/>
          <w:i/>
          <w:color w:val="000000"/>
          <w:sz w:val="20"/>
          <w:szCs w:val="20"/>
        </w:rPr>
        <w:t>tamrourim</w:t>
      </w:r>
      <w:proofErr w:type="spellEnd"/>
      <w:r w:rsidRPr="00FA7862">
        <w:rPr>
          <w:rFonts w:ascii="Garamond" w:hAnsi="Garamond" w:cs="Courier New"/>
          <w:color w:val="000000"/>
          <w:sz w:val="20"/>
          <w:szCs w:val="20"/>
        </w:rPr>
        <w:t>, alors ça c'est ennuyeux, c'est quelque chose qu'on pourrait comprendre :</w:t>
      </w:r>
      <w:r w:rsidRPr="00FA7862">
        <w:rPr>
          <w:rFonts w:ascii="Garamond" w:hAnsi="Garamond" w:cs="Courier New"/>
          <w:i/>
          <w:iCs/>
          <w:color w:val="000000"/>
          <w:sz w:val="20"/>
          <w:szCs w:val="20"/>
        </w:rPr>
        <w:t xml:space="preserve"> </w:t>
      </w:r>
      <w:r w:rsidRPr="00FA7862">
        <w:rPr>
          <w:rFonts w:ascii="Garamond" w:hAnsi="Garamond"/>
          <w:i/>
          <w:color w:val="000000"/>
          <w:sz w:val="20"/>
          <w:szCs w:val="20"/>
        </w:rPr>
        <w:t>Ephraïm a irrité</w:t>
      </w:r>
      <w:r w:rsidR="0013157C" w:rsidRPr="00FA7862">
        <w:rPr>
          <w:rFonts w:ascii="Garamond" w:hAnsi="Garamond" w:cs="Courier New"/>
          <w:color w:val="000000"/>
          <w:sz w:val="20"/>
          <w:szCs w:val="20"/>
        </w:rPr>
        <w:t xml:space="preserve"> </w:t>
      </w:r>
      <w:r w:rsidRPr="00FA7862">
        <w:rPr>
          <w:rFonts w:ascii="Garamond" w:hAnsi="Garamond" w:cs="Courier New"/>
          <w:color w:val="000000"/>
          <w:sz w:val="20"/>
          <w:szCs w:val="20"/>
        </w:rPr>
        <w:t>« </w:t>
      </w:r>
      <w:proofErr w:type="spellStart"/>
      <w:r w:rsidRPr="00FA7862">
        <w:rPr>
          <w:rFonts w:ascii="Garamond" w:hAnsi="Garamond"/>
          <w:i/>
          <w:color w:val="000000"/>
          <w:sz w:val="20"/>
          <w:szCs w:val="20"/>
        </w:rPr>
        <w:t>tamrourim</w:t>
      </w:r>
      <w:proofErr w:type="spellEnd"/>
      <w:r w:rsidRPr="00FA7862">
        <w:rPr>
          <w:rFonts w:ascii="Garamond" w:hAnsi="Garamond" w:cs="Courier New"/>
          <w:color w:val="000000"/>
          <w:sz w:val="20"/>
          <w:szCs w:val="20"/>
        </w:rPr>
        <w:t xml:space="preserve"> » </w:t>
      </w:r>
      <w:r w:rsidRPr="00FA7862">
        <w:rPr>
          <w:rFonts w:ascii="Garamond" w:hAnsi="Garamond"/>
          <w:i/>
          <w:color w:val="000000"/>
          <w:sz w:val="20"/>
          <w:szCs w:val="20"/>
        </w:rPr>
        <w:t>amèrement</w:t>
      </w:r>
      <w:r w:rsidR="0013157C" w:rsidRPr="00FA7862">
        <w:rPr>
          <w:rFonts w:ascii="Garamond" w:hAnsi="Garamond" w:cs="Courier New"/>
          <w:color w:val="000000"/>
          <w:sz w:val="20"/>
          <w:szCs w:val="20"/>
        </w:rPr>
        <w:t>…</w:t>
      </w:r>
      <w:r w:rsidRPr="00FA7862">
        <w:rPr>
          <w:rFonts w:ascii="Garamond" w:hAnsi="Garamond" w:cs="Courier New"/>
          <w:color w:val="000000"/>
          <w:sz w:val="20"/>
          <w:szCs w:val="20"/>
        </w:rPr>
        <w:t xml:space="preserve"> c'est un substantif évidemment pluriel qui peut être employé adverbialement : d'une ma</w:t>
      </w:r>
      <w:r w:rsidRPr="00FA7862">
        <w:rPr>
          <w:rFonts w:ascii="Garamond" w:hAnsi="Garamond" w:cs="Courier New"/>
          <w:color w:val="000000"/>
          <w:sz w:val="20"/>
          <w:szCs w:val="20"/>
        </w:rPr>
        <w:softHyphen/>
        <w:t xml:space="preserve">nière amère. Il y a la racine d'amertume certainement dans ce mot là. </w:t>
      </w:r>
    </w:p>
    <w:p w:rsidR="0013157C" w:rsidRPr="00FA7862" w:rsidRDefault="0013157C">
      <w:pPr>
        <w:shd w:val="clear" w:color="auto" w:fill="FFFFFF"/>
        <w:autoSpaceDE w:val="0"/>
        <w:autoSpaceDN w:val="0"/>
        <w:adjustRightInd w:val="0"/>
        <w:rPr>
          <w:rFonts w:ascii="Garamond" w:hAnsi="Garamond" w:cs="Courier New"/>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LACAN - C'est un mot rare ?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13157C" w:rsidRPr="00FA7862" w:rsidRDefault="0013157C">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CAQUOT</w:t>
      </w:r>
    </w:p>
    <w:p w:rsidR="00EB15EB" w:rsidRPr="00FA7862" w:rsidRDefault="00EB15EB">
      <w:pPr>
        <w:rPr>
          <w:rFonts w:ascii="Garamond" w:hAnsi="Garamond" w:cs="Courier New"/>
          <w:color w:val="000000"/>
          <w:sz w:val="20"/>
          <w:szCs w:val="20"/>
        </w:rPr>
      </w:pPr>
    </w:p>
    <w:p w:rsidR="00EB15EB" w:rsidRPr="00FA7862" w:rsidRDefault="00EB15EB">
      <w:pPr>
        <w:rPr>
          <w:rFonts w:ascii="Garamond" w:hAnsi="Garamond" w:cs="Courier New"/>
          <w:color w:val="000000"/>
          <w:sz w:val="20"/>
          <w:szCs w:val="20"/>
        </w:rPr>
      </w:pPr>
      <w:r w:rsidRPr="00FA7862">
        <w:rPr>
          <w:rFonts w:ascii="Garamond" w:hAnsi="Garamond" w:cs="Courier New"/>
          <w:color w:val="000000"/>
          <w:sz w:val="20"/>
          <w:szCs w:val="20"/>
        </w:rPr>
        <w:t>Oui, oui, rare !</w:t>
      </w:r>
    </w:p>
    <w:p w:rsidR="00EB15EB" w:rsidRPr="00FA7862" w:rsidRDefault="00EB15EB">
      <w:pPr>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lastRenderedPageBreak/>
        <w:t>« </w:t>
      </w:r>
      <w:proofErr w:type="spellStart"/>
      <w:r w:rsidRPr="00FA7862">
        <w:rPr>
          <w:rFonts w:ascii="Garamond" w:hAnsi="Garamond"/>
          <w:i/>
          <w:iCs/>
          <w:color w:val="000000"/>
          <w:sz w:val="20"/>
          <w:szCs w:val="20"/>
        </w:rPr>
        <w:t>vdamav</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alav</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iatosh</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v'herfato</w:t>
      </w:r>
      <w:proofErr w:type="spellEnd"/>
      <w:r w:rsidRPr="00FA7862">
        <w:rPr>
          <w:rFonts w:ascii="Garamond" w:hAnsi="Garamond" w:cs="Courier New"/>
          <w:color w:val="000000"/>
          <w:sz w:val="20"/>
          <w:szCs w:val="20"/>
        </w:rPr>
        <w:t xml:space="preserve"> » </w:t>
      </w:r>
    </w:p>
    <w:p w:rsidR="00EB15EB" w:rsidRPr="00FA7862" w:rsidRDefault="00EB15EB">
      <w:pPr>
        <w:pStyle w:val="Titre5"/>
        <w:rPr>
          <w:rFonts w:ascii="Garamond" w:hAnsi="Garamond" w:cs="Times New Roman"/>
          <w:i/>
          <w:sz w:val="20"/>
          <w:szCs w:val="20"/>
        </w:rPr>
      </w:pPr>
      <w:r w:rsidRPr="00FA7862">
        <w:rPr>
          <w:rFonts w:ascii="Garamond" w:hAnsi="Garamond" w:cs="Times New Roman"/>
          <w:i/>
          <w:sz w:val="20"/>
          <w:szCs w:val="20"/>
        </w:rPr>
        <w:t xml:space="preserve">Il répandra, il reversera son sang sur lui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proofErr w:type="spellStart"/>
      <w:r w:rsidRPr="00FA7862">
        <w:rPr>
          <w:rFonts w:ascii="Garamond" w:hAnsi="Garamond"/>
          <w:i/>
          <w:color w:val="000000"/>
          <w:sz w:val="20"/>
          <w:szCs w:val="20"/>
        </w:rPr>
        <w:t>iashiv</w:t>
      </w:r>
      <w:proofErr w:type="spellEnd"/>
      <w:r w:rsidRPr="00FA7862">
        <w:rPr>
          <w:rFonts w:ascii="Garamond" w:hAnsi="Garamond"/>
          <w:i/>
          <w:color w:val="000000"/>
          <w:sz w:val="20"/>
          <w:szCs w:val="20"/>
        </w:rPr>
        <w:t xml:space="preserve"> </w:t>
      </w:r>
      <w:proofErr w:type="spellStart"/>
      <w:r w:rsidRPr="00FA7862">
        <w:rPr>
          <w:rFonts w:ascii="Garamond" w:hAnsi="Garamond"/>
          <w:i/>
          <w:color w:val="000000"/>
          <w:sz w:val="20"/>
          <w:szCs w:val="20"/>
        </w:rPr>
        <w:t>lo</w:t>
      </w:r>
      <w:proofErr w:type="spellEnd"/>
      <w:r w:rsidRPr="00FA7862">
        <w:rPr>
          <w:rFonts w:ascii="Garamond" w:hAnsi="Garamond"/>
          <w:i/>
          <w:color w:val="000000"/>
          <w:sz w:val="20"/>
          <w:szCs w:val="20"/>
        </w:rPr>
        <w:t xml:space="preserve"> </w:t>
      </w:r>
      <w:proofErr w:type="spellStart"/>
      <w:r w:rsidRPr="00FA7862">
        <w:rPr>
          <w:rFonts w:ascii="Garamond" w:hAnsi="Garamond"/>
          <w:i/>
          <w:color w:val="000000"/>
          <w:sz w:val="20"/>
          <w:szCs w:val="20"/>
        </w:rPr>
        <w:t>adonav</w:t>
      </w:r>
      <w:proofErr w:type="spellEnd"/>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i/>
          <w:sz w:val="20"/>
          <w:szCs w:val="20"/>
        </w:rPr>
      </w:pPr>
      <w:r w:rsidRPr="00FA7862">
        <w:rPr>
          <w:rFonts w:ascii="Garamond" w:hAnsi="Garamond"/>
          <w:i/>
          <w:color w:val="000000"/>
          <w:sz w:val="20"/>
          <w:szCs w:val="20"/>
        </w:rPr>
        <w:t>et son opprobre rendra à lui son seigneur.</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C'est un verset qui n'est pas très facile, mais qui peut quand même se comprendre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Ephraïm – Israël - a peiné ou a affligé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tamrourim</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de manière amère, il faut suppléer un complément,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a affligé quelqu'un qui est probablement son seigneur :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adonav</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c'est le dernier mot du verset, mais qui peut être mis - ça arrive souvent </w:t>
      </w:r>
      <w:r w:rsidR="00FA3AEC">
        <w:rPr>
          <w:rFonts w:ascii="Garamond" w:hAnsi="Garamond" w:cs="Courier New"/>
          <w:color w:val="000000"/>
          <w:sz w:val="20"/>
          <w:szCs w:val="20"/>
        </w:rPr>
        <w:t xml:space="preserve">- </w:t>
      </w:r>
      <w:r w:rsidRPr="00FA7862">
        <w:rPr>
          <w:rFonts w:ascii="Garamond" w:hAnsi="Garamond" w:cs="Courier New"/>
          <w:color w:val="000000"/>
          <w:sz w:val="20"/>
          <w:szCs w:val="20"/>
        </w:rPr>
        <w:t xml:space="preserve">en facteur commun dans deux hémistiches. </w:t>
      </w:r>
    </w:p>
    <w:p w:rsidR="00FA3AEC" w:rsidRDefault="00FA3AEC">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FA3AEC">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Traduction de la Bible </w:t>
      </w:r>
      <w:r w:rsidR="00344BDD" w:rsidRPr="00FA7862">
        <w:rPr>
          <w:rFonts w:ascii="Garamond" w:hAnsi="Garamond" w:cs="Courier New"/>
          <w:color w:val="000000"/>
          <w:sz w:val="20"/>
          <w:szCs w:val="20"/>
        </w:rPr>
        <w:t>œ</w:t>
      </w:r>
      <w:r w:rsidRPr="00FA7862">
        <w:rPr>
          <w:rFonts w:ascii="Garamond" w:hAnsi="Garamond" w:cs="Courier New"/>
          <w:color w:val="000000"/>
          <w:sz w:val="20"/>
          <w:szCs w:val="20"/>
        </w:rPr>
        <w:t xml:space="preserve">cuménique : </w:t>
      </w:r>
      <w:r w:rsidR="0013157C" w:rsidRPr="00FA7862">
        <w:rPr>
          <w:rFonts w:ascii="Garamond" w:hAnsi="Garamond" w:cs="Courier New"/>
          <w:color w:val="000000"/>
          <w:sz w:val="20"/>
          <w:szCs w:val="20"/>
        </w:rPr>
        <w:t>« </w:t>
      </w:r>
      <w:r w:rsidRPr="00FA7862">
        <w:rPr>
          <w:rFonts w:ascii="Garamond" w:hAnsi="Garamond"/>
          <w:i/>
          <w:color w:val="000000"/>
          <w:sz w:val="20"/>
          <w:szCs w:val="20"/>
        </w:rPr>
        <w:t>Ephraïm a fait à Dieu une peine amère.</w:t>
      </w:r>
      <w:r w:rsidR="0013157C"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Ensuite, le verset suivant :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yitosh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il rejettera, sujet : probablement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adonav</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r w:rsidRPr="00FA7862">
        <w:rPr>
          <w:rFonts w:ascii="Garamond" w:hAnsi="Garamond"/>
          <w:i/>
          <w:color w:val="000000"/>
          <w:sz w:val="20"/>
          <w:szCs w:val="20"/>
        </w:rPr>
        <w:t>son seigneur</w:t>
      </w:r>
      <w:r w:rsidRPr="00FA7862">
        <w:rPr>
          <w:rFonts w:ascii="Garamond" w:hAnsi="Garamond" w:cs="Courier New"/>
          <w:color w:val="000000"/>
          <w:sz w:val="20"/>
          <w:szCs w:val="20"/>
        </w:rPr>
        <w:t xml:space="preserve"> qui est le sujet commun </w:t>
      </w:r>
    </w:p>
    <w:p w:rsidR="00FA3AEC"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des deux verbes de </w:t>
      </w:r>
      <w:r w:rsidRPr="00FA7862">
        <w:rPr>
          <w:rFonts w:ascii="Garamond" w:hAnsi="Garamond"/>
          <w:i/>
          <w:color w:val="000000"/>
          <w:sz w:val="20"/>
          <w:szCs w:val="20"/>
        </w:rPr>
        <w:t>l'hémistiche 14b</w:t>
      </w:r>
      <w:r w:rsidRPr="00FA7862">
        <w:rPr>
          <w:rFonts w:ascii="Garamond" w:hAnsi="Garamond" w:cs="Courier New"/>
          <w:color w:val="000000"/>
          <w:sz w:val="20"/>
          <w:szCs w:val="20"/>
        </w:rPr>
        <w:t xml:space="preserve"> « </w:t>
      </w:r>
      <w:r w:rsidRPr="00FA7862">
        <w:rPr>
          <w:rFonts w:ascii="Garamond" w:hAnsi="Garamond"/>
          <w:i/>
          <w:color w:val="000000"/>
          <w:sz w:val="20"/>
          <w:szCs w:val="20"/>
        </w:rPr>
        <w:t>son seigneur rejettera son sang sur lui</w:t>
      </w:r>
      <w:r w:rsidR="00FA3AEC">
        <w:rPr>
          <w:rFonts w:ascii="Garamond" w:hAnsi="Garamond" w:cs="Courier New"/>
          <w:color w:val="000000"/>
          <w:sz w:val="20"/>
          <w:szCs w:val="20"/>
        </w:rPr>
        <w:t xml:space="preserve"> ». </w:t>
      </w:r>
      <w:r w:rsidRPr="00FA7862">
        <w:rPr>
          <w:rFonts w:ascii="Garamond" w:hAnsi="Garamond" w:cs="Courier New"/>
          <w:color w:val="000000"/>
          <w:sz w:val="20"/>
          <w:szCs w:val="20"/>
        </w:rPr>
        <w:t xml:space="preserve">Rejeter le sang sur quelqu'un,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c'est une fo</w:t>
      </w:r>
      <w:r w:rsidR="00474705" w:rsidRPr="00FA7862">
        <w:rPr>
          <w:rFonts w:ascii="Garamond" w:hAnsi="Garamond" w:cs="Courier New"/>
          <w:color w:val="000000"/>
          <w:sz w:val="20"/>
          <w:szCs w:val="20"/>
        </w:rPr>
        <w:t>r</w:t>
      </w:r>
      <w:r w:rsidRPr="00FA7862">
        <w:rPr>
          <w:rFonts w:ascii="Garamond" w:hAnsi="Garamond" w:cs="Courier New"/>
          <w:color w:val="000000"/>
          <w:sz w:val="20"/>
          <w:szCs w:val="20"/>
        </w:rPr>
        <w:t>mule juridique fixée. Cela indique un châtiment. Et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iashiv</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lo</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il lui rendra, </w:t>
      </w:r>
      <w:r w:rsidRPr="00FA7862">
        <w:rPr>
          <w:rFonts w:ascii="Garamond" w:hAnsi="Garamond"/>
          <w:i/>
          <w:color w:val="000000"/>
          <w:sz w:val="20"/>
          <w:szCs w:val="20"/>
        </w:rPr>
        <w:t>le seigneur rendra à</w:t>
      </w:r>
      <w:r w:rsidRPr="00FA7862">
        <w:rPr>
          <w:rFonts w:ascii="Garamond" w:hAnsi="Garamond" w:cs="Courier New"/>
          <w:color w:val="000000"/>
          <w:sz w:val="20"/>
          <w:szCs w:val="20"/>
        </w:rPr>
        <w:t xml:space="preserve"> </w:t>
      </w:r>
      <w:r w:rsidRPr="00FA7862">
        <w:rPr>
          <w:rFonts w:ascii="Garamond" w:hAnsi="Garamond"/>
          <w:i/>
          <w:color w:val="000000"/>
          <w:sz w:val="20"/>
          <w:szCs w:val="20"/>
        </w:rPr>
        <w:t>Ephraïm «</w:t>
      </w:r>
      <w:r w:rsidRPr="00FA7862">
        <w:rPr>
          <w:rFonts w:ascii="Garamond" w:hAnsi="Garamond"/>
          <w:i/>
          <w:iCs/>
          <w:color w:val="000000"/>
          <w:sz w:val="20"/>
          <w:szCs w:val="20"/>
        </w:rPr>
        <w:t> </w:t>
      </w:r>
      <w:proofErr w:type="spellStart"/>
      <w:r w:rsidRPr="00FA7862">
        <w:rPr>
          <w:rFonts w:ascii="Garamond" w:hAnsi="Garamond"/>
          <w:i/>
          <w:iCs/>
          <w:color w:val="000000"/>
          <w:sz w:val="20"/>
          <w:szCs w:val="20"/>
        </w:rPr>
        <w:t>vherfato</w:t>
      </w:r>
      <w:proofErr w:type="spellEnd"/>
      <w:r w:rsidRPr="00FA7862">
        <w:rPr>
          <w:rFonts w:ascii="Garamond" w:hAnsi="Garamond"/>
          <w:i/>
          <w:iCs/>
          <w:color w:val="000000"/>
          <w:sz w:val="20"/>
          <w:szCs w:val="20"/>
        </w:rPr>
        <w:t> </w:t>
      </w:r>
      <w:r w:rsidRPr="00FA7862">
        <w:rPr>
          <w:rFonts w:ascii="Garamond" w:hAnsi="Garamond"/>
          <w:i/>
          <w:color w:val="000000"/>
          <w:sz w:val="20"/>
          <w:szCs w:val="20"/>
        </w:rPr>
        <w:t>» sa honte</w:t>
      </w:r>
      <w:r w:rsidRPr="00FA7862">
        <w:rPr>
          <w:rFonts w:ascii="Garamond" w:hAnsi="Garamond" w:cs="Courier New"/>
          <w:color w:val="000000"/>
          <w:sz w:val="20"/>
          <w:szCs w:val="20"/>
        </w:rPr>
        <w:t xml:space="preserve">, l'acte honteux qu'il a commis. </w:t>
      </w:r>
      <w:r w:rsidRPr="00FA7862">
        <w:rPr>
          <w:rFonts w:ascii="Garamond" w:hAnsi="Garamond"/>
          <w:i/>
          <w:color w:val="000000"/>
          <w:sz w:val="20"/>
          <w:szCs w:val="20"/>
        </w:rPr>
        <w:t>Il le</w:t>
      </w:r>
      <w:r w:rsidRPr="00FA7862">
        <w:rPr>
          <w:rFonts w:ascii="Garamond" w:hAnsi="Garamond"/>
          <w:i/>
          <w:iCs/>
          <w:color w:val="000000"/>
          <w:sz w:val="20"/>
          <w:szCs w:val="20"/>
        </w:rPr>
        <w:t xml:space="preserve"> rétribuera </w:t>
      </w:r>
      <w:r w:rsidRPr="00FA7862">
        <w:rPr>
          <w:rFonts w:ascii="Garamond" w:hAnsi="Garamond"/>
          <w:i/>
          <w:color w:val="000000"/>
          <w:sz w:val="20"/>
          <w:szCs w:val="20"/>
        </w:rPr>
        <w:t>pour son comportement honteux</w:t>
      </w:r>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b/>
          <w:bCs/>
          <w:color w:val="FF3300"/>
          <w:sz w:val="20"/>
          <w:szCs w:val="20"/>
        </w:rPr>
      </w:pPr>
    </w:p>
    <w:p w:rsidR="00EB15EB" w:rsidRPr="00FA7862" w:rsidRDefault="00EB15EB">
      <w:pPr>
        <w:shd w:val="clear" w:color="auto" w:fill="FFFFFF"/>
        <w:autoSpaceDE w:val="0"/>
        <w:autoSpaceDN w:val="0"/>
        <w:adjustRightInd w:val="0"/>
        <w:rPr>
          <w:rFonts w:ascii="Garamond" w:hAnsi="Garamond"/>
          <w:bCs/>
          <w:i/>
          <w:color w:val="000000" w:themeColor="text1"/>
          <w:sz w:val="20"/>
          <w:szCs w:val="20"/>
        </w:rPr>
      </w:pPr>
      <w:r w:rsidRPr="00FA7862">
        <w:rPr>
          <w:rFonts w:ascii="Garamond" w:hAnsi="Garamond"/>
          <w:bCs/>
          <w:i/>
          <w:color w:val="000000" w:themeColor="text1"/>
          <w:sz w:val="20"/>
          <w:szCs w:val="20"/>
        </w:rPr>
        <w:t>Osée XIII, 1</w:t>
      </w:r>
    </w:p>
    <w:p w:rsidR="00EB15EB" w:rsidRPr="00FA7862" w:rsidRDefault="00EB15EB">
      <w:pPr>
        <w:shd w:val="clear" w:color="auto" w:fill="FFFFFF"/>
        <w:autoSpaceDE w:val="0"/>
        <w:autoSpaceDN w:val="0"/>
        <w:adjustRightInd w:val="0"/>
        <w:rPr>
          <w:rFonts w:ascii="Garamond" w:hAnsi="Garamond"/>
          <w:b/>
          <w:bCs/>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b/>
          <w:bCs/>
          <w:sz w:val="20"/>
          <w:szCs w:val="20"/>
        </w:rPr>
        <w:t>א</w:t>
      </w:r>
      <w:r w:rsidRPr="00FA7862">
        <w:rPr>
          <w:rFonts w:ascii="Garamond" w:hAnsi="Garamond"/>
          <w:sz w:val="20"/>
          <w:szCs w:val="20"/>
        </w:rPr>
        <w:t xml:space="preserve"> </w:t>
      </w:r>
      <w:r w:rsidRPr="00FA7862">
        <w:rPr>
          <w:sz w:val="20"/>
          <w:szCs w:val="20"/>
        </w:rPr>
        <w:t>כְּ</w:t>
      </w:r>
      <w:proofErr w:type="spellStart"/>
      <w:r w:rsidRPr="00FA7862">
        <w:rPr>
          <w:sz w:val="20"/>
          <w:szCs w:val="20"/>
        </w:rPr>
        <w:t>דַב</w:t>
      </w:r>
      <w:proofErr w:type="spellEnd"/>
      <w:r w:rsidRPr="00FA7862">
        <w:rPr>
          <w:sz w:val="20"/>
          <w:szCs w:val="20"/>
        </w:rPr>
        <w:t>ֵּר</w:t>
      </w:r>
      <w:r w:rsidRPr="00FA7862">
        <w:rPr>
          <w:rFonts w:ascii="Garamond" w:hAnsi="Garamond"/>
          <w:sz w:val="20"/>
          <w:szCs w:val="20"/>
        </w:rPr>
        <w:t xml:space="preserve"> </w:t>
      </w:r>
      <w:proofErr w:type="spellStart"/>
      <w:r w:rsidRPr="00FA7862">
        <w:rPr>
          <w:sz w:val="20"/>
          <w:szCs w:val="20"/>
        </w:rPr>
        <w:t>אֶפְרַיִם</w:t>
      </w:r>
      <w:proofErr w:type="spellEnd"/>
      <w:r w:rsidRPr="00FA7862">
        <w:rPr>
          <w:rFonts w:ascii="Garamond" w:hAnsi="Garamond"/>
          <w:sz w:val="20"/>
          <w:szCs w:val="20"/>
        </w:rPr>
        <w:t xml:space="preserve"> </w:t>
      </w:r>
      <w:proofErr w:type="spellStart"/>
      <w:r w:rsidRPr="00FA7862">
        <w:rPr>
          <w:sz w:val="20"/>
          <w:szCs w:val="20"/>
        </w:rPr>
        <w:t>רְתֵת</w:t>
      </w:r>
      <w:proofErr w:type="spellEnd"/>
      <w:r w:rsidRPr="00FA7862">
        <w:rPr>
          <w:rFonts w:ascii="Garamond" w:hAnsi="Garamond"/>
          <w:sz w:val="20"/>
          <w:szCs w:val="20"/>
        </w:rPr>
        <w:t xml:space="preserve">, </w:t>
      </w:r>
      <w:proofErr w:type="spellStart"/>
      <w:r w:rsidRPr="00FA7862">
        <w:rPr>
          <w:sz w:val="20"/>
          <w:szCs w:val="20"/>
        </w:rPr>
        <w:t>נָש</w:t>
      </w:r>
      <w:proofErr w:type="spellEnd"/>
      <w:r w:rsidRPr="00FA7862">
        <w:rPr>
          <w:sz w:val="20"/>
          <w:szCs w:val="20"/>
        </w:rPr>
        <w:t>ָׂא</w:t>
      </w:r>
      <w:r w:rsidRPr="00FA7862">
        <w:rPr>
          <w:rFonts w:ascii="Garamond" w:hAnsi="Garamond"/>
          <w:sz w:val="20"/>
          <w:szCs w:val="20"/>
        </w:rPr>
        <w:t xml:space="preserve"> </w:t>
      </w:r>
      <w:proofErr w:type="spellStart"/>
      <w:r w:rsidRPr="00FA7862">
        <w:rPr>
          <w:sz w:val="20"/>
          <w:szCs w:val="20"/>
        </w:rPr>
        <w:t>הוּא</w:t>
      </w:r>
      <w:proofErr w:type="spellEnd"/>
      <w:r w:rsidRPr="00FA7862">
        <w:rPr>
          <w:rFonts w:ascii="Garamond" w:hAnsi="Garamond"/>
          <w:sz w:val="20"/>
          <w:szCs w:val="20"/>
        </w:rPr>
        <w:t xml:space="preserve"> </w:t>
      </w:r>
      <w:r w:rsidRPr="00FA7862">
        <w:rPr>
          <w:sz w:val="20"/>
          <w:szCs w:val="20"/>
        </w:rPr>
        <w:t>בְּ</w:t>
      </w:r>
      <w:proofErr w:type="spellStart"/>
      <w:r w:rsidRPr="00FA7862">
        <w:rPr>
          <w:sz w:val="20"/>
          <w:szCs w:val="20"/>
        </w:rPr>
        <w:t>יִש</w:t>
      </w:r>
      <w:proofErr w:type="spellEnd"/>
      <w:r w:rsidRPr="00FA7862">
        <w:rPr>
          <w:sz w:val="20"/>
          <w:szCs w:val="20"/>
        </w:rPr>
        <w:t>ְׂ</w:t>
      </w:r>
      <w:proofErr w:type="spellStart"/>
      <w:r w:rsidRPr="00FA7862">
        <w:rPr>
          <w:sz w:val="20"/>
          <w:szCs w:val="20"/>
        </w:rPr>
        <w:t>רָאֵל</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אְש</w:t>
      </w:r>
      <w:proofErr w:type="spellEnd"/>
      <w:r w:rsidRPr="00FA7862">
        <w:rPr>
          <w:sz w:val="20"/>
          <w:szCs w:val="20"/>
        </w:rPr>
        <w:t>ַׁם</w:t>
      </w:r>
      <w:r w:rsidRPr="00FA7862">
        <w:rPr>
          <w:rFonts w:ascii="Garamond" w:hAnsi="Garamond"/>
          <w:sz w:val="20"/>
          <w:szCs w:val="20"/>
        </w:rPr>
        <w:t xml:space="preserve"> </w:t>
      </w:r>
      <w:r w:rsidRPr="00FA7862">
        <w:rPr>
          <w:sz w:val="20"/>
          <w:szCs w:val="20"/>
        </w:rPr>
        <w:t>בַּבַּ</w:t>
      </w:r>
      <w:proofErr w:type="spellStart"/>
      <w:r w:rsidRPr="00FA7862">
        <w:rPr>
          <w:sz w:val="20"/>
          <w:szCs w:val="20"/>
        </w:rPr>
        <w:t>עַל</w:t>
      </w:r>
      <w:proofErr w:type="spellEnd"/>
      <w:r w:rsidRPr="00FA7862">
        <w:rPr>
          <w:rFonts w:ascii="Garamond" w:hAnsi="Garamond"/>
          <w:sz w:val="20"/>
          <w:szCs w:val="20"/>
        </w:rPr>
        <w:t xml:space="preserve">, </w:t>
      </w:r>
      <w:proofErr w:type="spellStart"/>
      <w:r w:rsidRPr="00FA7862">
        <w:rPr>
          <w:sz w:val="20"/>
          <w:szCs w:val="20"/>
        </w:rPr>
        <w:t>וַי</w:t>
      </w:r>
      <w:proofErr w:type="spellEnd"/>
      <w:r w:rsidRPr="00FA7862">
        <w:rPr>
          <w:sz w:val="20"/>
          <w:szCs w:val="20"/>
        </w:rPr>
        <w:t>ָּ</w:t>
      </w:r>
      <w:proofErr w:type="spellStart"/>
      <w:r w:rsidRPr="00FA7862">
        <w:rPr>
          <w:sz w:val="20"/>
          <w:szCs w:val="20"/>
        </w:rPr>
        <w:t>מֹת</w:t>
      </w:r>
      <w:proofErr w:type="spellEnd"/>
      <w:r w:rsidRPr="00FA7862">
        <w:rPr>
          <w:rFonts w:ascii="Garamond" w:hAnsi="Garamond"/>
          <w:sz w:val="20"/>
          <w:szCs w:val="20"/>
        </w:rPr>
        <w:t>.</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C'est la suite du développement précédent d'après SELLIN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kedabder</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w:t>
      </w:r>
      <w:r w:rsidR="0013157C"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r w:rsidRPr="00FA7862">
        <w:rPr>
          <w:rFonts w:ascii="Garamond" w:hAnsi="Garamond"/>
          <w:i/>
          <w:color w:val="000000"/>
          <w:sz w:val="20"/>
          <w:szCs w:val="20"/>
        </w:rPr>
        <w:t>quand parlait</w:t>
      </w:r>
      <w:r w:rsidRPr="00FA7862">
        <w:rPr>
          <w:rFonts w:ascii="Garamond" w:hAnsi="Garamond" w:cs="Courier New"/>
          <w:color w:val="000000"/>
          <w:sz w:val="20"/>
          <w:szCs w:val="20"/>
        </w:rPr>
        <w:t xml:space="preserve">, </w:t>
      </w:r>
    </w:p>
    <w:p w:rsidR="0013157C"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kedabder</w:t>
      </w:r>
      <w:proofErr w:type="spellEnd"/>
      <w:r w:rsidRPr="00FA7862">
        <w:rPr>
          <w:rFonts w:ascii="Garamond" w:hAnsi="Garamond"/>
          <w:i/>
          <w:iCs/>
          <w:color w:val="000000"/>
          <w:sz w:val="20"/>
          <w:szCs w:val="20"/>
        </w:rPr>
        <w:t xml:space="preserve"> Ephraïm </w:t>
      </w:r>
      <w:proofErr w:type="spellStart"/>
      <w:r w:rsidRPr="00FA7862">
        <w:rPr>
          <w:rFonts w:ascii="Garamond" w:hAnsi="Garamond"/>
          <w:i/>
          <w:iCs/>
          <w:color w:val="000000"/>
          <w:sz w:val="20"/>
          <w:szCs w:val="20"/>
        </w:rPr>
        <w:t>reuteit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w:t>
      </w:r>
      <w:r w:rsidR="0013157C"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r w:rsidRPr="00FA7862">
        <w:rPr>
          <w:rFonts w:ascii="Garamond" w:hAnsi="Garamond"/>
          <w:i/>
          <w:color w:val="000000"/>
          <w:sz w:val="20"/>
          <w:szCs w:val="20"/>
        </w:rPr>
        <w:t>quand parlait Ephraïm</w:t>
      </w:r>
      <w:r w:rsidRPr="00FA7862">
        <w:rPr>
          <w:rFonts w:ascii="Garamond" w:hAnsi="Garamond" w:cs="Courier New"/>
          <w:color w:val="000000"/>
          <w:sz w:val="20"/>
          <w:szCs w:val="20"/>
        </w:rPr>
        <w:t xml:space="preserve">,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reutei</w:t>
      </w:r>
      <w:r w:rsidRPr="00FA7862">
        <w:rPr>
          <w:rFonts w:ascii="Garamond" w:hAnsi="Garamond" w:cs="Courier New"/>
          <w:i/>
          <w:iCs/>
          <w:color w:val="000000"/>
          <w:sz w:val="20"/>
          <w:szCs w:val="20"/>
        </w:rPr>
        <w:t>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ça c'est un mot difficile. Littéralement : lors du parler d'Ephraïm, pendant qu'Ephraïm parlait,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reuteit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substantif tout surprenant, qui est une seule fois dans la Bible et qui signifie tremblement. Ce que nous comprenons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quand Ephraïm parlait -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reuteit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 </w:t>
      </w:r>
      <w:r w:rsidRPr="00FA7862">
        <w:rPr>
          <w:rFonts w:ascii="Garamond" w:hAnsi="Garamond"/>
          <w:i/>
          <w:color w:val="000000"/>
          <w:sz w:val="20"/>
          <w:szCs w:val="20"/>
        </w:rPr>
        <w:t>c'était la</w:t>
      </w:r>
      <w:r w:rsidRPr="00FA7862">
        <w:rPr>
          <w:rFonts w:ascii="Garamond" w:hAnsi="Garamond" w:cs="Courier New"/>
          <w:color w:val="000000"/>
          <w:sz w:val="20"/>
          <w:szCs w:val="20"/>
        </w:rPr>
        <w:t xml:space="preserve"> </w:t>
      </w:r>
      <w:r w:rsidRPr="00FA7862">
        <w:rPr>
          <w:rFonts w:ascii="Garamond" w:hAnsi="Garamond"/>
          <w:i/>
          <w:color w:val="000000"/>
          <w:sz w:val="20"/>
          <w:szCs w:val="20"/>
        </w:rPr>
        <w:t>terreur, le tremblement</w:t>
      </w:r>
      <w:r w:rsidR="00FA3AEC">
        <w:rPr>
          <w:rFonts w:ascii="Garamond" w:hAnsi="Garamond" w:cs="Courier New"/>
          <w:color w:val="000000"/>
          <w:sz w:val="20"/>
          <w:szCs w:val="20"/>
        </w:rPr>
        <w:t xml:space="preserve">. </w:t>
      </w:r>
      <w:r w:rsidRPr="00FA7862">
        <w:rPr>
          <w:rFonts w:ascii="Garamond" w:hAnsi="Garamond" w:cs="Courier New"/>
          <w:color w:val="000000"/>
          <w:sz w:val="20"/>
          <w:szCs w:val="20"/>
        </w:rPr>
        <w:t xml:space="preserve">C'est une expression </w:t>
      </w:r>
      <w:r w:rsidRPr="00FA7862">
        <w:rPr>
          <w:rFonts w:ascii="Garamond" w:hAnsi="Garamond"/>
          <w:i/>
          <w:color w:val="000000"/>
          <w:sz w:val="20"/>
          <w:szCs w:val="20"/>
        </w:rPr>
        <w:t>elliptique</w:t>
      </w:r>
      <w:r w:rsidRPr="00FA7862">
        <w:rPr>
          <w:rFonts w:ascii="Garamond" w:hAnsi="Garamond" w:cs="Courier New"/>
          <w:color w:val="000000"/>
          <w:sz w:val="20"/>
          <w:szCs w:val="20"/>
        </w:rPr>
        <w:t>, mais qui est tout à fait concevable en poésie hébraïque et dans la poésie sémitique archaïque en générale. C'est de ces formules extrême</w:t>
      </w:r>
      <w:r w:rsidRPr="00FA7862">
        <w:rPr>
          <w:rFonts w:ascii="Garamond" w:hAnsi="Garamond" w:cs="Courier New"/>
          <w:color w:val="000000"/>
          <w:sz w:val="20"/>
          <w:szCs w:val="20"/>
        </w:rPr>
        <w:softHyphen/>
        <w:t xml:space="preserve">ment concises ou il n'y a pas un mot de trop.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w:t>
      </w:r>
      <w:r w:rsidRPr="00FA7862">
        <w:rPr>
          <w:rFonts w:ascii="Garamond" w:hAnsi="Garamond"/>
          <w:i/>
          <w:iCs/>
          <w:color w:val="000000"/>
          <w:sz w:val="20"/>
          <w:szCs w:val="20"/>
        </w:rPr>
        <w:t xml:space="preserve">Quand </w:t>
      </w:r>
      <w:proofErr w:type="spellStart"/>
      <w:r w:rsidRPr="00FA7862">
        <w:rPr>
          <w:rFonts w:ascii="Garamond" w:hAnsi="Garamond"/>
          <w:i/>
          <w:iCs/>
          <w:color w:val="000000"/>
          <w:sz w:val="20"/>
          <w:szCs w:val="20"/>
        </w:rPr>
        <w:t>Ephaïm</w:t>
      </w:r>
      <w:proofErr w:type="spellEnd"/>
      <w:r w:rsidRPr="00FA7862">
        <w:rPr>
          <w:rFonts w:ascii="Garamond" w:hAnsi="Garamond"/>
          <w:i/>
          <w:iCs/>
          <w:color w:val="000000"/>
          <w:sz w:val="20"/>
          <w:szCs w:val="20"/>
        </w:rPr>
        <w:t xml:space="preserve"> parlait c'était la terreur, le tremblement</w:t>
      </w:r>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nasa</w:t>
      </w:r>
      <w:proofErr w:type="spellEnd"/>
      <w:r w:rsidRPr="00FA7862">
        <w:rPr>
          <w:rFonts w:ascii="Garamond" w:hAnsi="Garamond"/>
          <w:i/>
          <w:iCs/>
          <w:color w:val="000000"/>
          <w:sz w:val="20"/>
          <w:szCs w:val="20"/>
        </w:rPr>
        <w:t xml:space="preserve"> hou </w:t>
      </w:r>
      <w:proofErr w:type="spellStart"/>
      <w:r w:rsidRPr="00FA7862">
        <w:rPr>
          <w:rFonts w:ascii="Garamond" w:hAnsi="Garamond"/>
          <w:i/>
          <w:iCs/>
          <w:color w:val="000000"/>
          <w:sz w:val="20"/>
          <w:szCs w:val="20"/>
        </w:rPr>
        <w:t>eb</w:t>
      </w:r>
      <w:proofErr w:type="spellEnd"/>
      <w:r w:rsidRPr="00FA7862">
        <w:rPr>
          <w:rFonts w:ascii="Garamond" w:hAnsi="Garamond"/>
          <w:i/>
          <w:iCs/>
          <w:color w:val="000000"/>
          <w:sz w:val="20"/>
          <w:szCs w:val="20"/>
        </w:rPr>
        <w:t xml:space="preserve"> Israël</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 verbe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nasa</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il signifie </w:t>
      </w:r>
      <w:r w:rsidRPr="00FA7862">
        <w:rPr>
          <w:rFonts w:ascii="Garamond" w:hAnsi="Garamond"/>
          <w:i/>
          <w:color w:val="000000"/>
          <w:sz w:val="20"/>
          <w:szCs w:val="20"/>
        </w:rPr>
        <w:t>porter, élever</w:t>
      </w:r>
      <w:r w:rsidRPr="00FA7862">
        <w:rPr>
          <w:rFonts w:ascii="Garamond" w:hAnsi="Garamond" w:cs="Courier New"/>
          <w:color w:val="000000"/>
          <w:sz w:val="20"/>
          <w:szCs w:val="20"/>
        </w:rPr>
        <w:t xml:space="preserve"> : «</w:t>
      </w:r>
      <w:r w:rsidRPr="00FA7862">
        <w:rPr>
          <w:rFonts w:ascii="Garamond" w:hAnsi="Garamond" w:cs="Courier New"/>
          <w:i/>
          <w:iCs/>
          <w:color w:val="000000"/>
          <w:sz w:val="20"/>
          <w:szCs w:val="20"/>
        </w:rPr>
        <w:t> </w:t>
      </w:r>
      <w:r w:rsidRPr="00FA7862">
        <w:rPr>
          <w:rFonts w:ascii="Garamond" w:hAnsi="Garamond"/>
          <w:i/>
          <w:iCs/>
          <w:color w:val="000000"/>
          <w:sz w:val="20"/>
          <w:szCs w:val="20"/>
        </w:rPr>
        <w:t>il portait en Israël</w:t>
      </w:r>
      <w:r w:rsidRPr="00FA7862">
        <w:rPr>
          <w:rFonts w:ascii="Garamond" w:hAnsi="Garamond" w:cs="Courier New"/>
          <w:i/>
          <w:iCs/>
          <w:color w:val="000000"/>
          <w:sz w:val="20"/>
          <w:szCs w:val="20"/>
        </w:rPr>
        <w:t> </w:t>
      </w:r>
      <w:r w:rsidRPr="00FA7862">
        <w:rPr>
          <w:rFonts w:ascii="Garamond" w:hAnsi="Garamond" w:cs="Courier New"/>
          <w:color w:val="000000"/>
          <w:sz w:val="20"/>
          <w:szCs w:val="20"/>
        </w:rPr>
        <w:t>»</w:t>
      </w:r>
      <w:r w:rsidR="00FA3AEC">
        <w:rPr>
          <w:rFonts w:ascii="Garamond" w:hAnsi="Garamond" w:cs="Courier New"/>
          <w:color w:val="000000"/>
          <w:sz w:val="20"/>
          <w:szCs w:val="20"/>
        </w:rPr>
        <w:t xml:space="preserve"> </w:t>
      </w:r>
      <w:r w:rsidRPr="00FA7862">
        <w:rPr>
          <w:rFonts w:ascii="Garamond" w:hAnsi="Garamond" w:cs="Courier New"/>
          <w:color w:val="000000"/>
          <w:sz w:val="20"/>
          <w:szCs w:val="20"/>
        </w:rPr>
        <w:t>mais qui peut quelquefois être une ellipse pour signifier comme dans l'expression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nasa</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kol</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lever </w:t>
      </w:r>
      <w:r w:rsidRPr="00FA7862">
        <w:rPr>
          <w:rFonts w:ascii="Garamond" w:hAnsi="Garamond" w:cs="Courier New"/>
          <w:color w:val="000000"/>
          <w:sz w:val="20"/>
          <w:szCs w:val="20"/>
          <w:vertAlign w:val="superscript"/>
        </w:rPr>
        <w:t xml:space="preserve"> </w:t>
      </w:r>
      <w:r w:rsidRPr="00FA7862">
        <w:rPr>
          <w:rFonts w:ascii="Garamond" w:hAnsi="Garamond" w:cs="Courier New"/>
          <w:color w:val="000000"/>
          <w:sz w:val="20"/>
          <w:szCs w:val="20"/>
        </w:rPr>
        <w:t xml:space="preserve">la voix, ce qui revient encore à dire parler.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iCs/>
          <w:color w:val="000000"/>
          <w:sz w:val="20"/>
          <w:szCs w:val="20"/>
        </w:rPr>
        <w:t>Quand Ephraïm parlait, c'était la terreur et il levait</w:t>
      </w:r>
      <w:r w:rsidRPr="00FA7862">
        <w:rPr>
          <w:rFonts w:ascii="Garamond" w:hAnsi="Garamond" w:cs="Courier New"/>
          <w:i/>
          <w:iCs/>
          <w:color w:val="000000"/>
          <w:sz w:val="20"/>
          <w:szCs w:val="20"/>
        </w:rPr>
        <w:t>…</w:t>
      </w:r>
      <w:r w:rsidRPr="00FA7862">
        <w:rPr>
          <w:rFonts w:ascii="Garamond" w:hAnsi="Garamond" w:cs="Courier New"/>
          <w:color w:val="000000"/>
          <w:sz w:val="20"/>
          <w:szCs w:val="20"/>
        </w:rPr>
        <w:t> » Dieu sait quoi… il levait la tête, il levait la parole …</w:t>
      </w:r>
      <w:r w:rsidRPr="00FA7862">
        <w:rPr>
          <w:rFonts w:ascii="Garamond" w:hAnsi="Garamond"/>
          <w:i/>
          <w:iCs/>
          <w:color w:val="000000"/>
          <w:sz w:val="20"/>
          <w:szCs w:val="20"/>
        </w:rPr>
        <w:t>en Israël</w:t>
      </w:r>
      <w:r w:rsidRPr="00FA7862">
        <w:rPr>
          <w:rFonts w:ascii="Garamond" w:hAnsi="Garamond" w:cs="Courier New"/>
          <w:color w:val="000000"/>
          <w:sz w:val="20"/>
          <w:szCs w:val="20"/>
        </w:rPr>
        <w:t xml:space="preserve"> ». </w:t>
      </w:r>
    </w:p>
    <w:p w:rsidR="0013157C" w:rsidRPr="00FA7862" w:rsidRDefault="0013157C">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alors </w:t>
      </w:r>
      <w:r w:rsidRPr="00FA7862">
        <w:rPr>
          <w:rFonts w:ascii="Garamond" w:hAnsi="Garamond"/>
          <w:i/>
          <w:color w:val="000000"/>
          <w:sz w:val="20"/>
          <w:szCs w:val="20"/>
        </w:rPr>
        <w:t>XIII, lb</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vaiahisham</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baBaal</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vaiamot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r w:rsidRPr="00FA7862">
        <w:rPr>
          <w:rFonts w:ascii="Garamond" w:hAnsi="Garamond"/>
          <w:i/>
          <w:color w:val="000000"/>
          <w:sz w:val="20"/>
          <w:szCs w:val="20"/>
        </w:rPr>
        <w:t xml:space="preserve">Mais il a péché par </w:t>
      </w:r>
      <w:r w:rsidR="00EF5DEE" w:rsidRPr="00FA7862">
        <w:rPr>
          <w:rFonts w:ascii="Garamond" w:hAnsi="Garamond"/>
          <w:i/>
          <w:color w:val="000000"/>
          <w:sz w:val="20"/>
          <w:szCs w:val="20"/>
        </w:rPr>
        <w:t>B</w:t>
      </w:r>
      <w:r w:rsidR="00344BDD" w:rsidRPr="00FA7862">
        <w:rPr>
          <w:rFonts w:ascii="Garamond" w:hAnsi="Garamond"/>
          <w:i/>
          <w:color w:val="000000"/>
          <w:sz w:val="20"/>
          <w:szCs w:val="20"/>
        </w:rPr>
        <w:t>aal</w:t>
      </w:r>
      <w:r w:rsidRPr="00FA7862">
        <w:rPr>
          <w:rFonts w:ascii="Garamond" w:hAnsi="Garamond"/>
          <w:i/>
          <w:color w:val="000000"/>
          <w:sz w:val="20"/>
          <w:szCs w:val="20"/>
        </w:rPr>
        <w:t xml:space="preserve"> et il est mort</w:t>
      </w:r>
      <w:r w:rsidRPr="00FA7862">
        <w:rPr>
          <w:rFonts w:ascii="Garamond" w:hAnsi="Garamond" w:cs="Courier New"/>
          <w:color w:val="000000"/>
          <w:sz w:val="20"/>
          <w:szCs w:val="20"/>
        </w:rPr>
        <w:t xml:space="preserve">. </w:t>
      </w: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L'idée du </w:t>
      </w:r>
      <w:r w:rsidRPr="00FA7862">
        <w:rPr>
          <w:rFonts w:ascii="Garamond" w:hAnsi="Garamond"/>
          <w:i/>
          <w:color w:val="000000"/>
          <w:sz w:val="20"/>
          <w:szCs w:val="20"/>
        </w:rPr>
        <w:t>verset XIII</w:t>
      </w:r>
      <w:r w:rsidRPr="00FA7862">
        <w:rPr>
          <w:rFonts w:ascii="Garamond" w:hAnsi="Garamond" w:cs="Courier New"/>
          <w:color w:val="000000"/>
          <w:sz w:val="20"/>
          <w:szCs w:val="20"/>
        </w:rPr>
        <w:t xml:space="preserve"> est assez claire : au</w:t>
      </w:r>
      <w:r w:rsidRPr="00FA7862">
        <w:rPr>
          <w:rFonts w:ascii="Garamond" w:hAnsi="Garamond" w:cs="Courier New"/>
          <w:color w:val="000000"/>
          <w:sz w:val="20"/>
          <w:szCs w:val="20"/>
        </w:rPr>
        <w:softHyphen/>
        <w:t xml:space="preserve">trefois Ephraïm était un personnage redouté, mais il a péché par </w:t>
      </w:r>
      <w:r w:rsidR="00EF5DEE"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w:t>
      </w: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il est mort.</w:t>
      </w:r>
      <w:r w:rsidR="00812540">
        <w:rPr>
          <w:rFonts w:ascii="Garamond" w:hAnsi="Garamond" w:cs="Courier New"/>
          <w:color w:val="000000"/>
          <w:sz w:val="20"/>
          <w:szCs w:val="20"/>
        </w:rPr>
        <w:t xml:space="preserve"> </w:t>
      </w:r>
      <w:r w:rsidRPr="00FA7862">
        <w:rPr>
          <w:rFonts w:ascii="Garamond" w:hAnsi="Garamond" w:cs="Courier New"/>
          <w:color w:val="000000"/>
          <w:sz w:val="20"/>
          <w:szCs w:val="20"/>
        </w:rPr>
        <w:t xml:space="preserve">Et alors voilà ce que ça devient chez SELLIN. </w:t>
      </w:r>
      <w:r w:rsidR="00812540">
        <w:rPr>
          <w:rFonts w:ascii="Garamond" w:hAnsi="Garamond" w:cs="Courier New"/>
          <w:color w:val="000000"/>
          <w:sz w:val="20"/>
          <w:szCs w:val="20"/>
        </w:rPr>
        <w:t xml:space="preserve"> </w:t>
      </w:r>
      <w:r w:rsidRPr="00FA7862">
        <w:rPr>
          <w:rFonts w:ascii="Garamond" w:hAnsi="Garamond" w:cs="Courier New"/>
          <w:color w:val="000000"/>
          <w:sz w:val="20"/>
          <w:szCs w:val="20"/>
        </w:rPr>
        <w:t>C'est assez compliqué parce que, en</w:t>
      </w:r>
      <w:r w:rsidRPr="00FA7862">
        <w:rPr>
          <w:rFonts w:ascii="Garamond" w:hAnsi="Garamond" w:cs="Courier New"/>
          <w:i/>
          <w:iCs/>
          <w:color w:val="000000"/>
          <w:sz w:val="20"/>
          <w:szCs w:val="20"/>
        </w:rPr>
        <w:t xml:space="preserve"> </w:t>
      </w:r>
      <w:r w:rsidRPr="00FA7862">
        <w:rPr>
          <w:rFonts w:ascii="Garamond" w:hAnsi="Garamond" w:cs="Courier New"/>
          <w:color w:val="000000"/>
          <w:sz w:val="20"/>
          <w:szCs w:val="20"/>
        </w:rPr>
        <w:t xml:space="preserve">plus, </w:t>
      </w:r>
    </w:p>
    <w:p w:rsidR="00EB15EB" w:rsidRPr="00FA7862" w:rsidRDefault="00EB15EB">
      <w:pPr>
        <w:shd w:val="clear" w:color="auto" w:fill="FFFFFF"/>
        <w:autoSpaceDE w:val="0"/>
        <w:autoSpaceDN w:val="0"/>
        <w:adjustRightInd w:val="0"/>
        <w:rPr>
          <w:rFonts w:ascii="Garamond" w:hAnsi="Garamond" w:cs="Courier New"/>
          <w:i/>
          <w:iCs/>
          <w:color w:val="000000"/>
          <w:sz w:val="20"/>
          <w:szCs w:val="20"/>
        </w:rPr>
      </w:pPr>
      <w:r w:rsidRPr="00FA7862">
        <w:rPr>
          <w:rFonts w:ascii="Garamond" w:hAnsi="Garamond" w:cs="Courier New"/>
          <w:color w:val="000000"/>
          <w:sz w:val="20"/>
          <w:szCs w:val="20"/>
        </w:rPr>
        <w:t>non seulement il corrige un mot sur deux, mais il change des versets ou des hémistiches de place !</w:t>
      </w:r>
      <w:r w:rsidRPr="00FA7862">
        <w:rPr>
          <w:rFonts w:ascii="Garamond" w:hAnsi="Garamond" w:cs="Courier New"/>
          <w:i/>
          <w:iCs/>
          <w:color w:val="000000"/>
          <w:sz w:val="20"/>
          <w:szCs w:val="20"/>
        </w:rPr>
        <w:t xml:space="preserve"> </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D'abord, au lieu de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reuteit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w:t>
      </w:r>
    </w:p>
    <w:p w:rsidR="00EF5DEE"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ce mot lui a paru bizarre, effectivement il l'est puisqu'il ne se trouve qu'une seule fois dans </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la </w:t>
      </w:r>
      <w:r w:rsidR="00EF5DEE" w:rsidRPr="00FA7862">
        <w:rPr>
          <w:rFonts w:ascii="Garamond" w:hAnsi="Garamond"/>
          <w:i/>
          <w:color w:val="000000"/>
          <w:sz w:val="20"/>
          <w:szCs w:val="20"/>
        </w:rPr>
        <w:t>B</w:t>
      </w:r>
      <w:r w:rsidRPr="00FA7862">
        <w:rPr>
          <w:rFonts w:ascii="Garamond" w:hAnsi="Garamond"/>
          <w:i/>
          <w:color w:val="000000"/>
          <w:sz w:val="20"/>
          <w:szCs w:val="20"/>
        </w:rPr>
        <w:t>ible</w:t>
      </w:r>
      <w:r w:rsidRPr="00FA7862">
        <w:rPr>
          <w:rFonts w:ascii="Garamond" w:hAnsi="Garamond" w:cs="Courier New"/>
          <w:color w:val="000000"/>
          <w:sz w:val="20"/>
          <w:szCs w:val="20"/>
        </w:rPr>
        <w:t xml:space="preserve">, donc s'il ne se trouve qu'une seule fois, on a tendance à croire qu'il n'a pas le droit d'exister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…alors il lit tout simplement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torati</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r w:rsidRPr="00FA7862">
        <w:rPr>
          <w:rFonts w:ascii="Garamond" w:hAnsi="Garamond"/>
          <w:i/>
          <w:color w:val="000000"/>
          <w:sz w:val="20"/>
          <w:szCs w:val="20"/>
        </w:rPr>
        <w:t xml:space="preserve">ma loi </w:t>
      </w:r>
      <w:r w:rsidRPr="00FA7862">
        <w:rPr>
          <w:rFonts w:ascii="Garamond" w:hAnsi="Garamond" w:cs="Courier New"/>
          <w:color w:val="000000"/>
          <w:sz w:val="20"/>
          <w:szCs w:val="20"/>
        </w:rPr>
        <w:t>: « </w:t>
      </w:r>
      <w:r w:rsidRPr="00FA7862">
        <w:rPr>
          <w:rFonts w:ascii="Garamond" w:hAnsi="Garamond"/>
          <w:i/>
          <w:color w:val="000000"/>
          <w:sz w:val="20"/>
          <w:szCs w:val="20"/>
        </w:rPr>
        <w:t>quand Ephraïm disait ma loi</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D'ailleurs c'est une correction qui a été reprise il y a cinq ans par le père </w:t>
      </w:r>
      <w:r w:rsidR="00EF5DEE" w:rsidRPr="00FA7862">
        <w:rPr>
          <w:rFonts w:ascii="Garamond" w:hAnsi="Garamond" w:cs="Courier New"/>
          <w:color w:val="000000"/>
          <w:sz w:val="20"/>
          <w:szCs w:val="20"/>
        </w:rPr>
        <w:t>TOURNAI</w:t>
      </w:r>
      <w:r w:rsidRPr="00FA7862">
        <w:rPr>
          <w:rFonts w:ascii="Garamond" w:hAnsi="Garamond" w:cs="Courier New"/>
          <w:color w:val="000000"/>
          <w:sz w:val="20"/>
          <w:szCs w:val="20"/>
        </w:rPr>
        <w:t xml:space="preserve">(?) dans un article,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a repris la correc</w:t>
      </w:r>
      <w:r w:rsidRPr="00FA7862">
        <w:rPr>
          <w:rFonts w:ascii="Garamond" w:hAnsi="Garamond" w:cs="Courier New"/>
          <w:color w:val="000000"/>
          <w:sz w:val="20"/>
          <w:szCs w:val="20"/>
        </w:rPr>
        <w:softHyphen/>
        <w:t xml:space="preserve">tion de SELLIN, ce qui vraiment ne s'impose pas.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Au lieu de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nasahou</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eb</w:t>
      </w:r>
      <w:proofErr w:type="spellEnd"/>
      <w:r w:rsidRPr="00FA7862">
        <w:rPr>
          <w:rFonts w:ascii="Garamond" w:hAnsi="Garamond"/>
          <w:i/>
          <w:iCs/>
          <w:color w:val="000000"/>
          <w:sz w:val="20"/>
          <w:szCs w:val="20"/>
        </w:rPr>
        <w:t xml:space="preserve"> Israël</w:t>
      </w:r>
      <w:r w:rsidRPr="00FA7862">
        <w:rPr>
          <w:rFonts w:ascii="Garamond" w:hAnsi="Garamond" w:cs="Courier New"/>
          <w:i/>
          <w:iCs/>
          <w:color w:val="000000"/>
          <w:sz w:val="20"/>
          <w:szCs w:val="20"/>
        </w:rPr>
        <w:t> </w:t>
      </w:r>
      <w:r w:rsidRPr="00FA7862">
        <w:rPr>
          <w:rFonts w:ascii="Garamond" w:hAnsi="Garamond" w:cs="Courier New"/>
          <w:color w:val="000000"/>
          <w:sz w:val="20"/>
          <w:szCs w:val="20"/>
        </w:rPr>
        <w:t>», il lit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nasi</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ça, c'est une correction mineure. Et ça devient : « </w:t>
      </w:r>
      <w:r w:rsidRPr="00FA7862">
        <w:rPr>
          <w:rFonts w:ascii="Garamond" w:hAnsi="Garamond"/>
          <w:i/>
          <w:iCs/>
          <w:color w:val="000000"/>
          <w:sz w:val="20"/>
          <w:szCs w:val="20"/>
        </w:rPr>
        <w:t>il était prince en Israël</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Mais surtout il intervertit le </w:t>
      </w:r>
      <w:r w:rsidRPr="00FA7862">
        <w:rPr>
          <w:rFonts w:ascii="Garamond" w:hAnsi="Garamond"/>
          <w:i/>
          <w:color w:val="000000"/>
          <w:sz w:val="20"/>
          <w:szCs w:val="20"/>
        </w:rPr>
        <w:t>verset XIII</w:t>
      </w:r>
      <w:r w:rsidRPr="00FA7862">
        <w:rPr>
          <w:rFonts w:ascii="Garamond" w:hAnsi="Garamond" w:cs="Courier New"/>
          <w:color w:val="000000"/>
          <w:sz w:val="20"/>
          <w:szCs w:val="20"/>
        </w:rPr>
        <w:t xml:space="preserve">, là tel qu'il l'a corrigé, il le reporte </w:t>
      </w:r>
      <w:r w:rsidRPr="00FA7862">
        <w:rPr>
          <w:rFonts w:ascii="Garamond" w:hAnsi="Garamond" w:cs="Courier New"/>
          <w:i/>
          <w:color w:val="000000"/>
          <w:sz w:val="20"/>
          <w:szCs w:val="20"/>
        </w:rPr>
        <w:t>après</w:t>
      </w:r>
      <w:r w:rsidRPr="00FA7862">
        <w:rPr>
          <w:rFonts w:ascii="Garamond" w:hAnsi="Garamond" w:cs="Courier New"/>
          <w:color w:val="000000"/>
          <w:sz w:val="20"/>
          <w:szCs w:val="20"/>
        </w:rPr>
        <w:t xml:space="preserve"> la phrase </w:t>
      </w:r>
      <w:r w:rsidR="00EF5DEE" w:rsidRPr="00FA7862">
        <w:rPr>
          <w:rFonts w:ascii="Garamond" w:hAnsi="Garamond" w:cs="Courier New"/>
          <w:color w:val="000000"/>
          <w:sz w:val="20"/>
          <w:szCs w:val="20"/>
        </w:rPr>
        <w:t>p</w:t>
      </w:r>
      <w:r w:rsidRPr="00FA7862">
        <w:rPr>
          <w:rFonts w:ascii="Garamond" w:hAnsi="Garamond" w:cs="Courier New"/>
          <w:color w:val="000000"/>
          <w:sz w:val="20"/>
          <w:szCs w:val="20"/>
        </w:rPr>
        <w:t xml:space="preserve">récédente. Il intervertit,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si vous voulez, </w:t>
      </w:r>
      <w:r w:rsidRPr="00FA7862">
        <w:rPr>
          <w:rFonts w:ascii="Garamond" w:hAnsi="Garamond"/>
          <w:i/>
          <w:color w:val="000000"/>
          <w:sz w:val="20"/>
          <w:szCs w:val="20"/>
        </w:rPr>
        <w:t>XII,15b</w:t>
      </w:r>
      <w:r w:rsidRPr="00FA7862">
        <w:rPr>
          <w:rFonts w:ascii="Garamond" w:hAnsi="Garamond" w:cs="Courier New"/>
          <w:color w:val="000000"/>
          <w:sz w:val="20"/>
          <w:szCs w:val="20"/>
        </w:rPr>
        <w:t xml:space="preserve"> il reporte </w:t>
      </w:r>
      <w:r w:rsidRPr="00FA7862">
        <w:rPr>
          <w:rFonts w:ascii="Garamond" w:hAnsi="Garamond"/>
          <w:i/>
          <w:color w:val="000000"/>
          <w:sz w:val="20"/>
          <w:szCs w:val="20"/>
        </w:rPr>
        <w:t>XII,15b</w:t>
      </w:r>
      <w:r w:rsidRPr="00FA7862">
        <w:rPr>
          <w:rFonts w:ascii="Garamond" w:hAnsi="Garamond" w:cs="Courier New"/>
          <w:color w:val="000000"/>
          <w:sz w:val="20"/>
          <w:szCs w:val="20"/>
        </w:rPr>
        <w:t xml:space="preserve"> après </w:t>
      </w:r>
      <w:r w:rsidRPr="00FA7862">
        <w:rPr>
          <w:rFonts w:ascii="Garamond" w:hAnsi="Garamond"/>
          <w:i/>
          <w:color w:val="000000"/>
          <w:sz w:val="20"/>
          <w:szCs w:val="20"/>
        </w:rPr>
        <w:t>XIII,1a</w:t>
      </w:r>
      <w:r w:rsidRPr="00FA7862">
        <w:rPr>
          <w:rFonts w:ascii="Garamond" w:hAnsi="Garamond" w:cs="Courier New"/>
          <w:color w:val="000000"/>
          <w:sz w:val="20"/>
          <w:szCs w:val="20"/>
        </w:rPr>
        <w:t xml:space="preserve">. Et voilà ça donne ceci, avec d'autres corrections,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je lis la traduction de SELLIN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Mais par un prophète, j'ai conduit Israël hors d'Egypte et par un prophète, il a été gardé</w:t>
      </w:r>
      <w:r w:rsidR="00EF5DEE" w:rsidRPr="00FA7862">
        <w:rPr>
          <w:rFonts w:ascii="Garamond" w:hAnsi="Garamond"/>
          <w:i/>
          <w:color w:val="000000"/>
          <w:sz w:val="20"/>
          <w:szCs w:val="20"/>
        </w:rPr>
        <w:t>.</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Ça, c'est à peu près le texte hébreu.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Ephraïm l'a irrité, il a rendu Israël amer</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Et alors c'est là qu'il place </w:t>
      </w:r>
      <w:r w:rsidRPr="00FA7862">
        <w:rPr>
          <w:rFonts w:ascii="Garamond" w:hAnsi="Garamond"/>
          <w:i/>
          <w:color w:val="000000"/>
          <w:sz w:val="20"/>
          <w:szCs w:val="20"/>
        </w:rPr>
        <w:t>XIII,1a</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F5DE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Pr="00FA7862">
        <w:rPr>
          <w:rFonts w:ascii="Garamond" w:hAnsi="Garamond" w:cs="Courier New"/>
          <w:i/>
          <w:iCs/>
          <w:color w:val="000000"/>
          <w:sz w:val="20"/>
          <w:szCs w:val="20"/>
        </w:rPr>
        <w:t> </w:t>
      </w:r>
      <w:r w:rsidRPr="00FA7862">
        <w:rPr>
          <w:rFonts w:ascii="Garamond" w:hAnsi="Garamond"/>
          <w:i/>
          <w:iCs/>
          <w:color w:val="000000"/>
          <w:sz w:val="20"/>
          <w:szCs w:val="20"/>
        </w:rPr>
        <w:t>Tant qu'Ephraïm disait ma loi</w:t>
      </w:r>
      <w:r w:rsidR="00EF5DEE" w:rsidRPr="00FA7862">
        <w:rPr>
          <w:rFonts w:ascii="Garamond" w:hAnsi="Garamond" w:cs="Courier New"/>
          <w:color w:val="000000"/>
          <w:sz w:val="20"/>
          <w:szCs w:val="20"/>
        </w:rPr>
        <w:t>…</w:t>
      </w:r>
      <w:r w:rsidRPr="00FA7862">
        <w:rPr>
          <w:rFonts w:ascii="Garamond" w:hAnsi="Garamond" w:cs="Courier New"/>
          <w:color w:val="000000"/>
          <w:sz w:val="20"/>
          <w:szCs w:val="20"/>
        </w:rPr>
        <w:t xml:space="preserve"> </w:t>
      </w:r>
    </w:p>
    <w:p w:rsidR="00EF5DEE" w:rsidRPr="00FA7862" w:rsidRDefault="00EF5DEE">
      <w:pPr>
        <w:shd w:val="clear" w:color="auto" w:fill="FFFFFF"/>
        <w:autoSpaceDE w:val="0"/>
        <w:autoSpaceDN w:val="0"/>
        <w:adjustRightInd w:val="0"/>
        <w:rPr>
          <w:rFonts w:ascii="Garamond" w:hAnsi="Garamond" w:cs="Courier New"/>
          <w:i/>
          <w:iCs/>
          <w:color w:val="000000"/>
          <w:sz w:val="20"/>
          <w:szCs w:val="20"/>
        </w:rPr>
      </w:pPr>
      <w:r w:rsidRPr="00FA7862">
        <w:rPr>
          <w:rFonts w:ascii="Garamond" w:hAnsi="Garamond" w:cs="Courier New"/>
          <w:color w:val="000000"/>
          <w:sz w:val="20"/>
          <w:szCs w:val="20"/>
        </w:rPr>
        <w:t xml:space="preserve"> </w:t>
      </w:r>
      <w:r w:rsidRPr="00FA7862">
        <w:rPr>
          <w:rFonts w:ascii="Garamond" w:hAnsi="Garamond" w:cs="Courier New"/>
          <w:color w:val="000000"/>
          <w:sz w:val="20"/>
          <w:szCs w:val="20"/>
        </w:rPr>
        <w:tab/>
      </w:r>
      <w:r w:rsidR="00EB15EB" w:rsidRPr="00FA7862">
        <w:rPr>
          <w:rFonts w:ascii="Garamond" w:hAnsi="Garamond" w:cs="Courier New"/>
          <w:color w:val="000000"/>
          <w:sz w:val="20"/>
          <w:szCs w:val="20"/>
        </w:rPr>
        <w:t>« </w:t>
      </w:r>
      <w:r w:rsidR="00EB15EB" w:rsidRPr="00FA7862">
        <w:rPr>
          <w:rFonts w:ascii="Garamond" w:hAnsi="Garamond"/>
          <w:i/>
          <w:color w:val="000000"/>
          <w:sz w:val="20"/>
          <w:szCs w:val="20"/>
        </w:rPr>
        <w:t xml:space="preserve">Ephraïm </w:t>
      </w:r>
      <w:proofErr w:type="spellStart"/>
      <w:r w:rsidR="00EB15EB" w:rsidRPr="00FA7862">
        <w:rPr>
          <w:rFonts w:ascii="Garamond" w:hAnsi="Garamond"/>
          <w:i/>
          <w:color w:val="000000"/>
          <w:sz w:val="20"/>
          <w:szCs w:val="20"/>
        </w:rPr>
        <w:t>torati</w:t>
      </w:r>
      <w:proofErr w:type="spellEnd"/>
      <w:r w:rsidR="00EB15EB" w:rsidRPr="00FA7862">
        <w:rPr>
          <w:rFonts w:ascii="Garamond" w:hAnsi="Garamond" w:cs="Courier New"/>
          <w:color w:val="000000"/>
          <w:sz w:val="20"/>
          <w:szCs w:val="20"/>
        </w:rPr>
        <w:t> » au lieu de « </w:t>
      </w:r>
      <w:proofErr w:type="spellStart"/>
      <w:r w:rsidR="00EB15EB" w:rsidRPr="00FA7862">
        <w:rPr>
          <w:rFonts w:ascii="Garamond" w:hAnsi="Garamond"/>
          <w:i/>
          <w:color w:val="000000"/>
          <w:sz w:val="20"/>
          <w:szCs w:val="20"/>
        </w:rPr>
        <w:t>reuteit</w:t>
      </w:r>
      <w:proofErr w:type="spellEnd"/>
      <w:r w:rsidR="00EB15EB" w:rsidRPr="00FA7862">
        <w:rPr>
          <w:rFonts w:ascii="Garamond" w:hAnsi="Garamond" w:cs="Courier New"/>
          <w:color w:val="000000"/>
          <w:sz w:val="20"/>
          <w:szCs w:val="20"/>
        </w:rPr>
        <w:t> »</w:t>
      </w:r>
      <w:r w:rsidR="00EB15EB" w:rsidRPr="00FA7862">
        <w:rPr>
          <w:rFonts w:ascii="Garamond" w:hAnsi="Garamond" w:cs="Courier New"/>
          <w:i/>
          <w:iCs/>
          <w:color w:val="000000"/>
          <w:sz w:val="20"/>
          <w:szCs w:val="20"/>
        </w:rPr>
        <w:t xml:space="preserve"> </w:t>
      </w:r>
    </w:p>
    <w:p w:rsidR="00EB15EB" w:rsidRPr="00FA7862" w:rsidRDefault="00EF5DE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00EB15EB" w:rsidRPr="00FA7862">
        <w:rPr>
          <w:rFonts w:ascii="Garamond" w:hAnsi="Garamond"/>
          <w:i/>
          <w:iCs/>
          <w:color w:val="000000"/>
          <w:sz w:val="20"/>
          <w:szCs w:val="20"/>
        </w:rPr>
        <w:t>il était prince en Israël</w:t>
      </w:r>
      <w:r w:rsidRPr="00FA7862">
        <w:rPr>
          <w:rFonts w:ascii="Garamond" w:hAnsi="Garamond"/>
          <w:i/>
          <w:iCs/>
          <w:color w:val="000000"/>
          <w:sz w:val="20"/>
          <w:szCs w:val="20"/>
        </w:rPr>
        <w:t>.</w:t>
      </w:r>
      <w:r w:rsidR="00EB15EB" w:rsidRPr="00FA7862">
        <w:rPr>
          <w:rFonts w:ascii="Garamond" w:hAnsi="Garamond" w:cs="Courier New"/>
          <w:i/>
          <w:iCs/>
          <w:color w:val="000000"/>
          <w:sz w:val="20"/>
          <w:szCs w:val="20"/>
        </w:rPr>
        <w:t> </w:t>
      </w:r>
      <w:r w:rsidR="00EB15EB" w:rsidRPr="00FA7862">
        <w:rPr>
          <w:rFonts w:ascii="Garamond" w:hAnsi="Garamond" w:cs="Courier New"/>
          <w:color w:val="000000"/>
          <w:sz w:val="20"/>
          <w:szCs w:val="20"/>
        </w:rPr>
        <w:t xml:space="preserve">» </w:t>
      </w:r>
    </w:p>
    <w:p w:rsidR="00EB15EB" w:rsidRPr="00FA7862" w:rsidRDefault="00EF5DE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 </w:t>
      </w:r>
      <w:r w:rsidRPr="00FA7862">
        <w:rPr>
          <w:rFonts w:ascii="Garamond" w:hAnsi="Garamond" w:cs="Courier New"/>
          <w:color w:val="000000"/>
          <w:sz w:val="20"/>
          <w:szCs w:val="20"/>
        </w:rPr>
        <w:tab/>
      </w:r>
      <w:r w:rsidR="00EB15EB" w:rsidRPr="00FA7862">
        <w:rPr>
          <w:rFonts w:ascii="Garamond" w:hAnsi="Garamond" w:cs="Courier New"/>
          <w:color w:val="000000"/>
          <w:sz w:val="20"/>
          <w:szCs w:val="20"/>
        </w:rPr>
        <w:t>«</w:t>
      </w:r>
      <w:r w:rsidR="00EB15EB" w:rsidRPr="00FA7862">
        <w:rPr>
          <w:rFonts w:ascii="Garamond" w:hAnsi="Garamond" w:cs="Courier New"/>
          <w:i/>
          <w:iCs/>
          <w:color w:val="000000"/>
          <w:sz w:val="20"/>
          <w:szCs w:val="20"/>
        </w:rPr>
        <w:t> </w:t>
      </w:r>
      <w:proofErr w:type="spellStart"/>
      <w:r w:rsidR="00EB15EB" w:rsidRPr="00FA7862">
        <w:rPr>
          <w:rFonts w:ascii="Garamond" w:hAnsi="Garamond"/>
          <w:i/>
          <w:iCs/>
          <w:color w:val="000000"/>
          <w:sz w:val="20"/>
          <w:szCs w:val="20"/>
        </w:rPr>
        <w:t>nasi</w:t>
      </w:r>
      <w:proofErr w:type="spellEnd"/>
      <w:r w:rsidR="00EB15EB" w:rsidRPr="00FA7862">
        <w:rPr>
          <w:rFonts w:ascii="Garamond" w:hAnsi="Garamond"/>
          <w:i/>
          <w:iCs/>
          <w:color w:val="000000"/>
          <w:sz w:val="20"/>
          <w:szCs w:val="20"/>
        </w:rPr>
        <w:t xml:space="preserve"> hou </w:t>
      </w:r>
      <w:proofErr w:type="spellStart"/>
      <w:r w:rsidR="00EB15EB" w:rsidRPr="00FA7862">
        <w:rPr>
          <w:rFonts w:ascii="Garamond" w:hAnsi="Garamond"/>
          <w:i/>
          <w:iCs/>
          <w:color w:val="000000"/>
          <w:sz w:val="20"/>
          <w:szCs w:val="20"/>
        </w:rPr>
        <w:t>eb</w:t>
      </w:r>
      <w:proofErr w:type="spellEnd"/>
      <w:r w:rsidR="00EB15EB" w:rsidRPr="00FA7862">
        <w:rPr>
          <w:rFonts w:ascii="Garamond" w:hAnsi="Garamond"/>
          <w:i/>
          <w:iCs/>
          <w:color w:val="000000"/>
          <w:sz w:val="20"/>
          <w:szCs w:val="20"/>
        </w:rPr>
        <w:t xml:space="preserve"> Israël</w:t>
      </w:r>
      <w:r w:rsidR="00EB15EB"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r w:rsidR="00EB15EB" w:rsidRPr="00FA7862">
        <w:rPr>
          <w:rFonts w:ascii="Garamond" w:hAnsi="Garamond" w:cs="Courier New"/>
          <w:color w:val="000000"/>
          <w:sz w:val="20"/>
          <w:szCs w:val="20"/>
        </w:rPr>
        <w:t>au lieu de «</w:t>
      </w:r>
      <w:r w:rsidR="00EB15EB" w:rsidRPr="00FA7862">
        <w:rPr>
          <w:rFonts w:ascii="Garamond" w:hAnsi="Garamond" w:cs="Courier New"/>
          <w:i/>
          <w:iCs/>
          <w:color w:val="000000"/>
          <w:sz w:val="20"/>
          <w:szCs w:val="20"/>
        </w:rPr>
        <w:t> </w:t>
      </w:r>
      <w:proofErr w:type="spellStart"/>
      <w:r w:rsidR="00EB15EB" w:rsidRPr="00FA7862">
        <w:rPr>
          <w:rFonts w:ascii="Garamond" w:hAnsi="Garamond"/>
          <w:i/>
          <w:iCs/>
          <w:color w:val="000000"/>
          <w:sz w:val="20"/>
          <w:szCs w:val="20"/>
        </w:rPr>
        <w:t>nasa</w:t>
      </w:r>
      <w:proofErr w:type="spellEnd"/>
      <w:r w:rsidR="00EB15EB" w:rsidRPr="00FA7862">
        <w:rPr>
          <w:rFonts w:ascii="Garamond" w:hAnsi="Garamond"/>
          <w:i/>
          <w:iCs/>
          <w:color w:val="000000"/>
          <w:sz w:val="20"/>
          <w:szCs w:val="20"/>
        </w:rPr>
        <w:t xml:space="preserve"> hou </w:t>
      </w:r>
      <w:proofErr w:type="spellStart"/>
      <w:r w:rsidR="00EB15EB" w:rsidRPr="00FA7862">
        <w:rPr>
          <w:rFonts w:ascii="Garamond" w:hAnsi="Garamond"/>
          <w:i/>
          <w:iCs/>
          <w:color w:val="000000"/>
          <w:sz w:val="20"/>
          <w:szCs w:val="20"/>
        </w:rPr>
        <w:t>eb</w:t>
      </w:r>
      <w:proofErr w:type="spellEnd"/>
      <w:r w:rsidR="00EB15EB" w:rsidRPr="00FA7862">
        <w:rPr>
          <w:rFonts w:ascii="Garamond" w:hAnsi="Garamond"/>
          <w:i/>
          <w:iCs/>
          <w:color w:val="000000"/>
          <w:sz w:val="20"/>
          <w:szCs w:val="20"/>
        </w:rPr>
        <w:t xml:space="preserve"> Israël</w:t>
      </w:r>
      <w:r w:rsidR="00EB15EB" w:rsidRPr="00FA7862">
        <w:rPr>
          <w:rFonts w:ascii="Garamond" w:hAnsi="Garamond" w:cs="Courier New"/>
          <w:i/>
          <w:iCs/>
          <w:color w:val="000000"/>
          <w:sz w:val="20"/>
          <w:szCs w:val="20"/>
        </w:rPr>
        <w:t> </w:t>
      </w:r>
      <w:r w:rsidR="00EB15EB"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F5DE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i/>
          <w:color w:val="000000"/>
          <w:sz w:val="20"/>
          <w:szCs w:val="20"/>
        </w:rPr>
        <w:t>XIII,1b</w:t>
      </w:r>
      <w:r w:rsidRPr="00FA7862">
        <w:rPr>
          <w:rFonts w:ascii="Garamond" w:hAnsi="Garamond" w:cs="Courier New"/>
          <w:color w:val="000000"/>
          <w:sz w:val="20"/>
          <w:szCs w:val="20"/>
        </w:rPr>
        <w:t xml:space="preserve"> maintenant. </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Le verbe que SELLIN</w:t>
      </w:r>
      <w:r w:rsidR="00812540">
        <w:rPr>
          <w:rFonts w:ascii="Garamond" w:hAnsi="Garamond" w:cs="Courier New"/>
          <w:color w:val="000000"/>
          <w:sz w:val="20"/>
          <w:szCs w:val="20"/>
        </w:rPr>
        <w:t xml:space="preserve"> - </w:t>
      </w:r>
      <w:r w:rsidRPr="00FA7862">
        <w:rPr>
          <w:rFonts w:ascii="Garamond" w:hAnsi="Garamond" w:cs="Courier New"/>
          <w:color w:val="000000"/>
          <w:sz w:val="20"/>
          <w:szCs w:val="20"/>
        </w:rPr>
        <w:t>je ne sais pas pourquoi</w:t>
      </w:r>
      <w:r w:rsidR="00812540">
        <w:rPr>
          <w:rFonts w:ascii="Garamond" w:hAnsi="Garamond" w:cs="Courier New"/>
          <w:color w:val="000000"/>
          <w:sz w:val="20"/>
          <w:szCs w:val="20"/>
        </w:rPr>
        <w:t xml:space="preserve"> - </w:t>
      </w:r>
      <w:r w:rsidRPr="00FA7862">
        <w:rPr>
          <w:rFonts w:ascii="Garamond" w:hAnsi="Garamond" w:cs="Courier New"/>
          <w:color w:val="000000"/>
          <w:sz w:val="20"/>
          <w:szCs w:val="20"/>
        </w:rPr>
        <w:t>traduit « </w:t>
      </w:r>
      <w:r w:rsidRPr="00FA7862">
        <w:rPr>
          <w:rFonts w:ascii="Garamond" w:hAnsi="Garamond"/>
          <w:i/>
          <w:color w:val="000000"/>
          <w:sz w:val="20"/>
          <w:szCs w:val="20"/>
        </w:rPr>
        <w:t>il a expié</w:t>
      </w:r>
      <w:r w:rsidRPr="00FA7862">
        <w:rPr>
          <w:rFonts w:ascii="Garamond" w:hAnsi="Garamond" w:cs="Courier New"/>
          <w:color w:val="000000"/>
          <w:sz w:val="20"/>
          <w:szCs w:val="20"/>
        </w:rPr>
        <w:t> », alors qu'il signifie « </w:t>
      </w:r>
      <w:r w:rsidRPr="00FA7862">
        <w:rPr>
          <w:rFonts w:ascii="Garamond" w:hAnsi="Garamond"/>
          <w:i/>
          <w:color w:val="000000"/>
          <w:sz w:val="20"/>
          <w:szCs w:val="20"/>
        </w:rPr>
        <w:t>il a péché</w:t>
      </w:r>
      <w:r w:rsidRPr="00FA7862">
        <w:rPr>
          <w:rFonts w:ascii="Garamond" w:hAnsi="Garamond" w:cs="Courier New"/>
          <w:color w:val="000000"/>
          <w:sz w:val="20"/>
          <w:szCs w:val="20"/>
        </w:rPr>
        <w:t xml:space="preserve"> ». </w:t>
      </w:r>
    </w:p>
    <w:p w:rsidR="00EF5DEE" w:rsidRPr="00FA7862" w:rsidRDefault="00EF5DEE">
      <w:pPr>
        <w:rPr>
          <w:rFonts w:ascii="Garamond" w:hAnsi="Garamond" w:cs="Courier New"/>
          <w:color w:val="000000"/>
          <w:sz w:val="20"/>
          <w:szCs w:val="20"/>
        </w:rPr>
      </w:pPr>
    </w:p>
    <w:p w:rsidR="00EB15EB" w:rsidRPr="00FA7862" w:rsidRDefault="00EB15EB" w:rsidP="00EF5DEE">
      <w:pPr>
        <w:ind w:firstLine="708"/>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 xml:space="preserve">Il a expié à cause de </w:t>
      </w:r>
      <w:r w:rsidR="00EF5DEE" w:rsidRPr="00FA7862">
        <w:rPr>
          <w:rFonts w:ascii="Garamond" w:hAnsi="Garamond"/>
          <w:i/>
          <w:color w:val="000000"/>
          <w:sz w:val="20"/>
          <w:szCs w:val="20"/>
        </w:rPr>
        <w:t>B</w:t>
      </w:r>
      <w:r w:rsidR="00344BDD" w:rsidRPr="00FA7862">
        <w:rPr>
          <w:rFonts w:ascii="Garamond" w:hAnsi="Garamond"/>
          <w:i/>
          <w:color w:val="000000"/>
          <w:sz w:val="20"/>
          <w:szCs w:val="20"/>
        </w:rPr>
        <w:t>aal</w:t>
      </w:r>
      <w:r w:rsidRPr="00FA7862">
        <w:rPr>
          <w:rFonts w:ascii="Garamond" w:hAnsi="Garamond"/>
          <w:i/>
          <w:color w:val="000000"/>
          <w:sz w:val="20"/>
          <w:szCs w:val="20"/>
        </w:rPr>
        <w:t xml:space="preserve"> et il a été tué</w:t>
      </w:r>
      <w:r w:rsidR="00EF5DEE" w:rsidRPr="00FA7862">
        <w:rPr>
          <w:rFonts w:ascii="Garamond" w:hAnsi="Garamond"/>
          <w:i/>
          <w:color w:val="000000"/>
          <w:sz w:val="20"/>
          <w:szCs w:val="20"/>
        </w:rPr>
        <w:t>.</w:t>
      </w:r>
      <w:r w:rsidRPr="00FA7862">
        <w:rPr>
          <w:rFonts w:ascii="Garamond" w:hAnsi="Garamond" w:cs="Courier New"/>
          <w:color w:val="000000"/>
          <w:sz w:val="20"/>
          <w:szCs w:val="20"/>
        </w:rPr>
        <w:t xml:space="preserve"> ». </w:t>
      </w:r>
    </w:p>
    <w:p w:rsidR="00EF5DEE" w:rsidRPr="00FA7862" w:rsidRDefault="00EF5DEE">
      <w:pPr>
        <w:rPr>
          <w:rFonts w:ascii="Garamond" w:hAnsi="Garamond" w:cs="Courier New"/>
          <w:color w:val="000000"/>
          <w:sz w:val="20"/>
          <w:szCs w:val="20"/>
        </w:rPr>
      </w:pPr>
    </w:p>
    <w:p w:rsidR="00812540" w:rsidRDefault="00EB15EB">
      <w:pPr>
        <w:rPr>
          <w:rFonts w:ascii="Garamond" w:hAnsi="Garamond" w:cs="Courier New"/>
          <w:color w:val="000000"/>
          <w:sz w:val="20"/>
          <w:szCs w:val="20"/>
        </w:rPr>
      </w:pPr>
      <w:r w:rsidRPr="00FA7862">
        <w:rPr>
          <w:rFonts w:ascii="Garamond" w:hAnsi="Garamond" w:cs="Courier New"/>
          <w:color w:val="000000"/>
          <w:sz w:val="20"/>
          <w:szCs w:val="20"/>
        </w:rPr>
        <w:t>Je ne sais pas pourquoi, je n'ai même pas cherché, il a traduit « </w:t>
      </w:r>
      <w:proofErr w:type="spellStart"/>
      <w:r w:rsidRPr="00FA7862">
        <w:rPr>
          <w:rFonts w:ascii="Garamond" w:hAnsi="Garamond"/>
          <w:i/>
          <w:color w:val="000000"/>
          <w:sz w:val="20"/>
          <w:szCs w:val="20"/>
        </w:rPr>
        <w:t>iesham</w:t>
      </w:r>
      <w:proofErr w:type="spellEnd"/>
      <w:r w:rsidRPr="00FA7862">
        <w:rPr>
          <w:rFonts w:ascii="Garamond" w:hAnsi="Garamond" w:cs="Courier New"/>
          <w:color w:val="000000"/>
          <w:sz w:val="20"/>
          <w:szCs w:val="20"/>
        </w:rPr>
        <w:t xml:space="preserve"> » qui signifie tout simplement </w:t>
      </w:r>
    </w:p>
    <w:p w:rsidR="00EB15EB" w:rsidRPr="00FA7862" w:rsidRDefault="00EB15EB">
      <w:pPr>
        <w:rPr>
          <w:rFonts w:ascii="Garamond" w:hAnsi="Garamond" w:cs="Courier New"/>
          <w:color w:val="000000"/>
          <w:sz w:val="20"/>
          <w:szCs w:val="20"/>
        </w:rPr>
      </w:pPr>
      <w:r w:rsidRPr="00FA7862">
        <w:rPr>
          <w:rFonts w:ascii="Garamond" w:hAnsi="Garamond"/>
          <w:i/>
          <w:color w:val="000000"/>
          <w:sz w:val="20"/>
          <w:szCs w:val="20"/>
        </w:rPr>
        <w:t>il a commis un péché</w:t>
      </w:r>
      <w:r w:rsidRPr="00FA7862">
        <w:rPr>
          <w:rFonts w:ascii="Garamond" w:hAnsi="Garamond" w:cs="Courier New"/>
          <w:color w:val="000000"/>
          <w:sz w:val="20"/>
          <w:szCs w:val="20"/>
        </w:rPr>
        <w:t xml:space="preserve">, il l'a retourné, il en a fait : </w:t>
      </w:r>
      <w:r w:rsidRPr="00FA7862">
        <w:rPr>
          <w:rFonts w:ascii="Garamond" w:hAnsi="Garamond"/>
          <w:i/>
          <w:color w:val="000000"/>
          <w:sz w:val="20"/>
          <w:szCs w:val="20"/>
        </w:rPr>
        <w:t>il a expié</w:t>
      </w:r>
      <w:r w:rsidRPr="00FA7862">
        <w:rPr>
          <w:rFonts w:ascii="Garamond" w:hAnsi="Garamond" w:cs="Courier New"/>
          <w:color w:val="000000"/>
          <w:sz w:val="20"/>
          <w:szCs w:val="20"/>
        </w:rPr>
        <w:t xml:space="preserve">, </w:t>
      </w:r>
      <w:r w:rsidRPr="00FA7862">
        <w:rPr>
          <w:rFonts w:ascii="Garamond" w:hAnsi="Garamond"/>
          <w:i/>
          <w:color w:val="000000"/>
          <w:sz w:val="20"/>
          <w:szCs w:val="20"/>
        </w:rPr>
        <w:t>il a expié son péché à cause de Baal</w:t>
      </w:r>
      <w:r w:rsidRPr="00FA7862">
        <w:rPr>
          <w:rFonts w:ascii="Garamond" w:hAnsi="Garamond" w:cs="Courier New"/>
          <w:color w:val="000000"/>
          <w:sz w:val="20"/>
          <w:szCs w:val="20"/>
        </w:rPr>
        <w:t xml:space="preserve">. </w:t>
      </w:r>
    </w:p>
    <w:p w:rsidR="00812540" w:rsidRDefault="00EB15EB" w:rsidP="00812540">
      <w:pPr>
        <w:rPr>
          <w:rFonts w:ascii="Garamond" w:hAnsi="Garamond" w:cs="Courier New"/>
          <w:color w:val="000000"/>
          <w:sz w:val="20"/>
          <w:szCs w:val="20"/>
        </w:rPr>
      </w:pPr>
      <w:r w:rsidRPr="00FA7862">
        <w:rPr>
          <w:rFonts w:ascii="Garamond" w:hAnsi="Garamond" w:cs="Courier New"/>
          <w:color w:val="000000"/>
          <w:sz w:val="20"/>
          <w:szCs w:val="20"/>
        </w:rPr>
        <w:t>Et au lieu de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iamot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r w:rsidRPr="00FA7862">
        <w:rPr>
          <w:rFonts w:ascii="Garamond" w:hAnsi="Garamond"/>
          <w:i/>
          <w:color w:val="000000"/>
          <w:sz w:val="20"/>
          <w:szCs w:val="20"/>
        </w:rPr>
        <w:t>il est mort</w:t>
      </w:r>
      <w:r w:rsidRPr="00FA7862">
        <w:rPr>
          <w:rFonts w:ascii="Garamond" w:hAnsi="Garamond" w:cs="Courier New"/>
          <w:color w:val="000000"/>
          <w:sz w:val="20"/>
          <w:szCs w:val="20"/>
        </w:rPr>
        <w:t>, il a lu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iumat</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en changeant les voyelles : </w:t>
      </w:r>
      <w:r w:rsidRPr="00FA7862">
        <w:rPr>
          <w:rFonts w:ascii="Garamond" w:hAnsi="Garamond"/>
          <w:i/>
          <w:color w:val="000000"/>
          <w:sz w:val="20"/>
          <w:szCs w:val="20"/>
        </w:rPr>
        <w:t>il a été tué</w:t>
      </w:r>
      <w:r w:rsidRPr="00FA7862">
        <w:rPr>
          <w:rFonts w:ascii="Garamond" w:hAnsi="Garamond" w:cs="Courier New"/>
          <w:color w:val="000000"/>
          <w:sz w:val="20"/>
          <w:szCs w:val="20"/>
        </w:rPr>
        <w:t xml:space="preserve">. </w:t>
      </w:r>
    </w:p>
    <w:p w:rsidR="00EB15EB" w:rsidRPr="00FA7862" w:rsidRDefault="00EB15EB" w:rsidP="00812540">
      <w:pPr>
        <w:rPr>
          <w:rFonts w:ascii="Garamond" w:hAnsi="Garamond" w:cs="Courier New"/>
          <w:sz w:val="20"/>
          <w:szCs w:val="20"/>
        </w:rPr>
      </w:pPr>
      <w:r w:rsidRPr="00FA7862">
        <w:rPr>
          <w:rFonts w:ascii="Garamond" w:hAnsi="Garamond" w:cs="Courier New"/>
          <w:color w:val="000000"/>
          <w:sz w:val="20"/>
          <w:szCs w:val="20"/>
        </w:rPr>
        <w:t>Et il s'agit bien entendu, de MOÏSE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12540" w:rsidRDefault="00EB15EB" w:rsidP="00812540">
      <w:pPr>
        <w:pStyle w:val="Titre5"/>
        <w:rPr>
          <w:rFonts w:ascii="Garamond" w:hAnsi="Garamond"/>
          <w:sz w:val="20"/>
          <w:szCs w:val="20"/>
        </w:rPr>
      </w:pPr>
      <w:r w:rsidRPr="00FA7862">
        <w:rPr>
          <w:rFonts w:ascii="Garamond" w:hAnsi="Garamond"/>
          <w:sz w:val="20"/>
          <w:szCs w:val="20"/>
        </w:rPr>
        <w:t xml:space="preserve">Et alors maintenant, nous retrouvons le membre de </w:t>
      </w:r>
      <w:r w:rsidRPr="00FA7862">
        <w:rPr>
          <w:rFonts w:ascii="Garamond" w:hAnsi="Garamond"/>
          <w:i/>
          <w:sz w:val="20"/>
          <w:szCs w:val="20"/>
        </w:rPr>
        <w:t>XII,15b</w:t>
      </w:r>
      <w:r w:rsidRPr="00FA7862">
        <w:rPr>
          <w:rFonts w:ascii="Garamond" w:hAnsi="Garamond"/>
          <w:i/>
          <w:iCs/>
          <w:sz w:val="20"/>
          <w:szCs w:val="20"/>
        </w:rPr>
        <w:t xml:space="preserve"> </w:t>
      </w:r>
      <w:r w:rsidRPr="00FA7862">
        <w:rPr>
          <w:rFonts w:ascii="Garamond" w:hAnsi="Garamond"/>
          <w:sz w:val="20"/>
          <w:szCs w:val="20"/>
        </w:rPr>
        <w:t xml:space="preserve">que SELLIN corrige encore. </w:t>
      </w:r>
    </w:p>
    <w:p w:rsidR="00EB15EB" w:rsidRPr="00FA7862" w:rsidRDefault="00EB15EB" w:rsidP="00812540">
      <w:pPr>
        <w:pStyle w:val="Titre5"/>
        <w:rPr>
          <w:rFonts w:ascii="Garamond" w:hAnsi="Garamond"/>
          <w:sz w:val="20"/>
          <w:szCs w:val="20"/>
        </w:rPr>
      </w:pPr>
      <w:r w:rsidRPr="00FA7862">
        <w:rPr>
          <w:rFonts w:ascii="Garamond" w:hAnsi="Garamond"/>
          <w:sz w:val="20"/>
          <w:szCs w:val="20"/>
        </w:rPr>
        <w:t>Il corrige la troisième personne «</w:t>
      </w:r>
      <w:r w:rsidRPr="00FA7862">
        <w:rPr>
          <w:rFonts w:ascii="Garamond" w:hAnsi="Garamond"/>
          <w:i/>
          <w:iCs/>
          <w:sz w:val="20"/>
          <w:szCs w:val="20"/>
        </w:rPr>
        <w:t> </w:t>
      </w:r>
      <w:proofErr w:type="spellStart"/>
      <w:r w:rsidRPr="00FA7862">
        <w:rPr>
          <w:rFonts w:ascii="Garamond" w:hAnsi="Garamond"/>
          <w:i/>
          <w:iCs/>
          <w:sz w:val="20"/>
          <w:szCs w:val="20"/>
        </w:rPr>
        <w:t>yitosh</w:t>
      </w:r>
      <w:proofErr w:type="spellEnd"/>
      <w:r w:rsidRPr="00FA7862">
        <w:rPr>
          <w:rFonts w:ascii="Garamond" w:hAnsi="Garamond"/>
          <w:i/>
          <w:iCs/>
          <w:sz w:val="20"/>
          <w:szCs w:val="20"/>
        </w:rPr>
        <w:t> </w:t>
      </w:r>
      <w:r w:rsidRPr="00FA7862">
        <w:rPr>
          <w:rFonts w:ascii="Garamond" w:hAnsi="Garamond"/>
          <w:sz w:val="20"/>
          <w:szCs w:val="20"/>
        </w:rPr>
        <w:t xml:space="preserve">», </w:t>
      </w:r>
      <w:r w:rsidRPr="00FA7862">
        <w:rPr>
          <w:rFonts w:ascii="Garamond" w:hAnsi="Garamond"/>
          <w:i/>
          <w:sz w:val="20"/>
          <w:szCs w:val="20"/>
        </w:rPr>
        <w:t>il reversera, fera tomber son sang sur lui</w:t>
      </w:r>
      <w:r w:rsidRPr="00FA7862">
        <w:rPr>
          <w:rFonts w:ascii="Garamond" w:hAnsi="Garamond"/>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SELLIN le corrige en :</w:t>
      </w:r>
    </w:p>
    <w:p w:rsidR="00EB15EB" w:rsidRPr="00FA7862" w:rsidRDefault="00EB15EB">
      <w:pPr>
        <w:shd w:val="clear" w:color="auto" w:fill="FFFFFF"/>
        <w:autoSpaceDE w:val="0"/>
        <w:autoSpaceDN w:val="0"/>
        <w:adjustRightInd w:val="0"/>
        <w:ind w:left="2832"/>
        <w:rPr>
          <w:rFonts w:ascii="Garamond" w:hAnsi="Garamond" w:cs="Courier New"/>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je ferai retomber son sang sur toi !</w:t>
      </w:r>
      <w:r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Dans le texte hébreu, c'est </w:t>
      </w:r>
      <w:r w:rsidRPr="00812540">
        <w:rPr>
          <w:rFonts w:ascii="Garamond" w:hAnsi="Garamond" w:cs="Courier New"/>
          <w:i/>
          <w:color w:val="000000"/>
          <w:sz w:val="20"/>
          <w:szCs w:val="20"/>
        </w:rPr>
        <w:t>le sang</w:t>
      </w:r>
      <w:r w:rsidRPr="00FA7862">
        <w:rPr>
          <w:rFonts w:ascii="Garamond" w:hAnsi="Garamond" w:cs="Courier New"/>
          <w:color w:val="000000"/>
          <w:sz w:val="20"/>
          <w:szCs w:val="20"/>
        </w:rPr>
        <w:t xml:space="preserve"> d'</w:t>
      </w:r>
      <w:r w:rsidR="00EF5DEE" w:rsidRPr="00FA7862">
        <w:rPr>
          <w:rFonts w:ascii="Garamond" w:hAnsi="Garamond" w:cs="Courier New"/>
          <w:color w:val="000000"/>
          <w:sz w:val="20"/>
          <w:szCs w:val="20"/>
        </w:rPr>
        <w:t>EPHRAÏM</w:t>
      </w:r>
      <w:r w:rsidRPr="00FA7862">
        <w:rPr>
          <w:rFonts w:ascii="Garamond" w:hAnsi="Garamond" w:cs="Courier New"/>
          <w:color w:val="000000"/>
          <w:sz w:val="20"/>
          <w:szCs w:val="20"/>
        </w:rPr>
        <w:t xml:space="preserve">, mais dans l'interprétation de SELLIN, ça devient </w:t>
      </w:r>
      <w:r w:rsidRPr="00812540">
        <w:rPr>
          <w:rFonts w:ascii="Garamond" w:hAnsi="Garamond" w:cs="Courier New"/>
          <w:i/>
          <w:color w:val="000000"/>
          <w:sz w:val="20"/>
          <w:szCs w:val="20"/>
        </w:rPr>
        <w:t>le sang</w:t>
      </w:r>
      <w:r w:rsidRPr="00FA7862">
        <w:rPr>
          <w:rFonts w:ascii="Garamond" w:hAnsi="Garamond" w:cs="Courier New"/>
          <w:color w:val="000000"/>
          <w:sz w:val="20"/>
          <w:szCs w:val="20"/>
        </w:rPr>
        <w:t xml:space="preserve"> de MOÏSE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Je ferai retomber son sang sur toi et je te demanderai compte de l'o</w:t>
      </w:r>
      <w:r w:rsidR="00812540">
        <w:rPr>
          <w:rFonts w:ascii="Garamond" w:hAnsi="Garamond"/>
          <w:i/>
          <w:color w:val="000000"/>
          <w:sz w:val="20"/>
          <w:szCs w:val="20"/>
        </w:rPr>
        <w:t>pp</w:t>
      </w:r>
      <w:r w:rsidRPr="00FA7862">
        <w:rPr>
          <w:rFonts w:ascii="Garamond" w:hAnsi="Garamond"/>
          <w:i/>
          <w:color w:val="000000"/>
          <w:sz w:val="20"/>
          <w:szCs w:val="20"/>
        </w:rPr>
        <w:t>rob</w:t>
      </w:r>
      <w:r w:rsidR="00812540">
        <w:rPr>
          <w:rFonts w:ascii="Garamond" w:hAnsi="Garamond"/>
          <w:i/>
          <w:color w:val="000000"/>
          <w:sz w:val="20"/>
          <w:szCs w:val="20"/>
        </w:rPr>
        <w:t>r</w:t>
      </w:r>
      <w:r w:rsidRPr="00FA7862">
        <w:rPr>
          <w:rFonts w:ascii="Garamond" w:hAnsi="Garamond"/>
          <w:i/>
          <w:color w:val="000000"/>
          <w:sz w:val="20"/>
          <w:szCs w:val="20"/>
        </w:rPr>
        <w:t>e qu'il a subie</w:t>
      </w:r>
      <w:r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Ça veut dire que dans ce passage d'</w:t>
      </w:r>
      <w:r w:rsidRPr="00FA7862">
        <w:rPr>
          <w:rFonts w:ascii="Garamond" w:hAnsi="Garamond"/>
          <w:i/>
          <w:color w:val="000000"/>
          <w:sz w:val="20"/>
          <w:szCs w:val="20"/>
        </w:rPr>
        <w:t>Osée</w:t>
      </w:r>
      <w:r w:rsidRPr="00FA7862">
        <w:rPr>
          <w:rFonts w:ascii="Garamond" w:hAnsi="Garamond" w:cs="Courier New"/>
          <w:color w:val="000000"/>
          <w:sz w:val="20"/>
          <w:szCs w:val="20"/>
        </w:rPr>
        <w:t xml:space="preserve"> XII,14, XIII 1, il serait question d'un assassinat de MOÏSE </w:t>
      </w:r>
    </w:p>
    <w:p w:rsidR="00EB15EB" w:rsidRPr="00812540"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dont Dieu demandera compte aux Israélites.</w:t>
      </w:r>
      <w:r w:rsidR="00812540">
        <w:rPr>
          <w:rFonts w:ascii="Garamond" w:hAnsi="Garamond" w:cs="Courier New"/>
          <w:sz w:val="20"/>
          <w:szCs w:val="20"/>
        </w:rPr>
        <w:t xml:space="preserve"> </w:t>
      </w:r>
      <w:r w:rsidRPr="00FA7862">
        <w:rPr>
          <w:rFonts w:ascii="Garamond" w:hAnsi="Garamond" w:cs="Courier New"/>
          <w:color w:val="000000"/>
          <w:sz w:val="20"/>
          <w:szCs w:val="20"/>
        </w:rPr>
        <w:t>Mais enfin vous voyez par quels artifices…</w:t>
      </w:r>
    </w:p>
    <w:p w:rsidR="00EB15EB" w:rsidRPr="00FA7862" w:rsidRDefault="00EB15EB">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parce qu'on ne peut pas appeler ça autrement</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…par quels artifices SELLIN est arrivé à faire dire au texte d'</w:t>
      </w:r>
      <w:r w:rsidRPr="00FA7862">
        <w:rPr>
          <w:rFonts w:ascii="Garamond" w:hAnsi="Garamond"/>
          <w:i/>
          <w:color w:val="000000"/>
          <w:sz w:val="20"/>
          <w:szCs w:val="20"/>
        </w:rPr>
        <w:t>Osée</w:t>
      </w:r>
      <w:r w:rsidRPr="00FA7862">
        <w:rPr>
          <w:rFonts w:ascii="Garamond" w:hAnsi="Garamond" w:cs="Courier New"/>
          <w:color w:val="000000"/>
          <w:sz w:val="20"/>
          <w:szCs w:val="20"/>
        </w:rPr>
        <w:t xml:space="preserve"> quelque chose qu'il n'a certainement jamais voulu dire et qui n'a jamais été vu dans le texte d'</w:t>
      </w:r>
      <w:r w:rsidRPr="00FA7862">
        <w:rPr>
          <w:rFonts w:ascii="Garamond" w:hAnsi="Garamond"/>
          <w:i/>
          <w:color w:val="000000"/>
          <w:sz w:val="20"/>
          <w:szCs w:val="20"/>
        </w:rPr>
        <w:t>Osée</w:t>
      </w:r>
      <w:r w:rsidRPr="00FA7862">
        <w:rPr>
          <w:rFonts w:ascii="Garamond" w:hAnsi="Garamond" w:cs="Courier New"/>
          <w:color w:val="000000"/>
          <w:sz w:val="20"/>
          <w:szCs w:val="20"/>
        </w:rPr>
        <w:t>, ni par les anciens traducteurs, ni par les commentaires modernes dans leur ensemble, à l'exception de SELLIN.</w:t>
      </w:r>
    </w:p>
    <w:p w:rsidR="00EB15EB" w:rsidRPr="00FA7862" w:rsidRDefault="00EB15EB">
      <w:pPr>
        <w:pStyle w:val="Corpsdetexte"/>
        <w:rPr>
          <w:rFonts w:ascii="Garamond" w:hAnsi="Garamond" w:cs="Courier New"/>
          <w:szCs w:val="20"/>
        </w:rPr>
      </w:pPr>
    </w:p>
    <w:p w:rsidR="00EF5DEE" w:rsidRPr="00812540" w:rsidRDefault="00EB15EB" w:rsidP="00812540">
      <w:pPr>
        <w:pStyle w:val="Corpsdetexte"/>
        <w:jc w:val="left"/>
        <w:rPr>
          <w:rFonts w:ascii="Garamond" w:hAnsi="Garamond" w:cs="Courier New"/>
          <w:szCs w:val="20"/>
        </w:rPr>
      </w:pPr>
      <w:r w:rsidRPr="00FA7862">
        <w:rPr>
          <w:rFonts w:ascii="Garamond" w:hAnsi="Garamond" w:cs="Courier New"/>
          <w:szCs w:val="20"/>
        </w:rPr>
        <w:t xml:space="preserve">Et je crois que nous avions là l'endroit le plus caractéristique dans ce </w:t>
      </w:r>
      <w:r w:rsidRPr="00FA7862">
        <w:rPr>
          <w:rFonts w:ascii="Garamond" w:hAnsi="Garamond"/>
          <w:i/>
          <w:iCs/>
          <w:szCs w:val="20"/>
        </w:rPr>
        <w:t>Mose und seine Bedeutung</w:t>
      </w:r>
      <w:r w:rsidRPr="00FA7862">
        <w:rPr>
          <w:rFonts w:ascii="Garamond" w:hAnsi="Garamond" w:cs="Courier New"/>
          <w:szCs w:val="20"/>
        </w:rPr>
        <w:t xml:space="preserve"> pour saisir la </w:t>
      </w:r>
      <w:r w:rsidR="00812540">
        <w:rPr>
          <w:rFonts w:ascii="Garamond" w:hAnsi="Garamond" w:cs="Courier New"/>
          <w:szCs w:val="20"/>
        </w:rPr>
        <w:t xml:space="preserve">démarche de cet exégète. </w:t>
      </w:r>
      <w:r w:rsidR="00EF5DEE" w:rsidRPr="00FA7862">
        <w:rPr>
          <w:rFonts w:ascii="Garamond" w:hAnsi="Garamond" w:cs="Courier New"/>
          <w:color w:val="000000"/>
          <w:szCs w:val="20"/>
        </w:rPr>
        <w:t>É</w:t>
      </w:r>
      <w:r w:rsidRPr="00FA7862">
        <w:rPr>
          <w:rFonts w:ascii="Garamond" w:hAnsi="Garamond" w:cs="Courier New"/>
          <w:color w:val="000000"/>
          <w:szCs w:val="20"/>
        </w:rPr>
        <w:t>videmment sur le serviteur d'</w:t>
      </w:r>
      <w:r w:rsidR="00EF5DEE" w:rsidRPr="00FA7862">
        <w:rPr>
          <w:rFonts w:ascii="Garamond" w:hAnsi="Garamond" w:cs="Courier New"/>
          <w:color w:val="000000"/>
          <w:szCs w:val="20"/>
        </w:rPr>
        <w:t>ISAÏE</w:t>
      </w:r>
      <w:r w:rsidR="00474705" w:rsidRPr="00FA7862">
        <w:rPr>
          <w:rFonts w:ascii="Garamond" w:hAnsi="Garamond" w:cs="Courier New"/>
          <w:color w:val="000000"/>
          <w:szCs w:val="20"/>
        </w:rPr>
        <w:t xml:space="preserve"> </w:t>
      </w:r>
      <w:r w:rsidRPr="00FA7862">
        <w:rPr>
          <w:rFonts w:ascii="Garamond" w:hAnsi="Garamond" w:cs="Courier New"/>
          <w:color w:val="000000"/>
          <w:szCs w:val="20"/>
        </w:rPr>
        <w:t xml:space="preserve">on peut discuter, il y a des traits qui pourraient se comprendre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comme faisant allusion à MOÏSE, c'est incontestable. Seulement j'ai l'impression que SELLIN les a surévalués.</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De même quand il fait un grand état, il veut voir également une allusion à l'assassinat de MOÏSE dans un personnage du </w:t>
      </w:r>
      <w:r w:rsidR="00EF5DEE" w:rsidRPr="00FA7862">
        <w:rPr>
          <w:rFonts w:ascii="Garamond" w:hAnsi="Garamond" w:cs="Courier New"/>
          <w:color w:val="000000"/>
          <w:sz w:val="20"/>
          <w:szCs w:val="20"/>
        </w:rPr>
        <w:t>DEUTERO-ZACHARIE</w:t>
      </w:r>
      <w:r w:rsidRPr="00FA7862">
        <w:rPr>
          <w:rFonts w:ascii="Garamond" w:hAnsi="Garamond" w:cs="Courier New"/>
          <w:color w:val="000000"/>
          <w:sz w:val="20"/>
          <w:szCs w:val="20"/>
        </w:rPr>
        <w:t xml:space="preserve">, du </w:t>
      </w:r>
      <w:r w:rsidR="00EF5DEE" w:rsidRPr="00FA7862">
        <w:rPr>
          <w:rFonts w:ascii="Garamond" w:hAnsi="Garamond"/>
          <w:i/>
          <w:color w:val="000000"/>
          <w:sz w:val="20"/>
          <w:szCs w:val="20"/>
        </w:rPr>
        <w:t>Prophète</w:t>
      </w:r>
      <w:r w:rsidR="00812540">
        <w:rPr>
          <w:rFonts w:ascii="Garamond" w:hAnsi="Garamond"/>
          <w:i/>
          <w:color w:val="000000"/>
          <w:sz w:val="20"/>
          <w:szCs w:val="20"/>
        </w:rPr>
        <w:t xml:space="preserve"> </w:t>
      </w:r>
      <w:r w:rsidR="00EF5DEE" w:rsidRPr="00FA7862">
        <w:rPr>
          <w:rFonts w:ascii="Garamond" w:hAnsi="Garamond" w:cs="Courier New"/>
          <w:color w:val="000000"/>
          <w:sz w:val="20"/>
          <w:szCs w:val="20"/>
        </w:rPr>
        <w:t>ZACHARIE</w:t>
      </w:r>
      <w:r w:rsidRPr="00FA7862">
        <w:rPr>
          <w:rFonts w:ascii="Garamond" w:hAnsi="Garamond" w:cs="Courier New"/>
          <w:color w:val="000000"/>
          <w:sz w:val="20"/>
          <w:szCs w:val="20"/>
        </w:rPr>
        <w:t xml:space="preserve"> au </w:t>
      </w:r>
      <w:r w:rsidRPr="00FA7862">
        <w:rPr>
          <w:rFonts w:ascii="Garamond" w:hAnsi="Garamond"/>
          <w:i/>
          <w:color w:val="000000"/>
          <w:sz w:val="20"/>
          <w:szCs w:val="20"/>
        </w:rPr>
        <w:t>chapitre XIII</w:t>
      </w:r>
      <w:r w:rsidR="00812540">
        <w:rPr>
          <w:rFonts w:ascii="Garamond" w:hAnsi="Garamond" w:cs="Courier New"/>
          <w:color w:val="000000"/>
          <w:sz w:val="20"/>
          <w:szCs w:val="20"/>
        </w:rPr>
        <w:t xml:space="preserve"> - </w:t>
      </w:r>
      <w:r w:rsidRPr="00FA7862">
        <w:rPr>
          <w:rFonts w:ascii="Garamond" w:hAnsi="Garamond" w:cs="Courier New"/>
          <w:color w:val="000000"/>
          <w:sz w:val="20"/>
          <w:szCs w:val="20"/>
        </w:rPr>
        <w:t>si je ne me trompe</w:t>
      </w:r>
      <w:r w:rsidR="00812540">
        <w:rPr>
          <w:rFonts w:ascii="Garamond" w:hAnsi="Garamond" w:cs="Courier New"/>
          <w:color w:val="000000"/>
          <w:sz w:val="20"/>
          <w:szCs w:val="20"/>
        </w:rPr>
        <w:t xml:space="preserve"> - </w:t>
      </w:r>
      <w:r w:rsidRPr="00FA7862">
        <w:rPr>
          <w:rFonts w:ascii="Garamond" w:hAnsi="Garamond" w:cs="Courier New"/>
          <w:color w:val="000000"/>
          <w:sz w:val="20"/>
          <w:szCs w:val="20"/>
        </w:rPr>
        <w:t xml:space="preserve">de </w:t>
      </w:r>
      <w:r w:rsidR="00EF5DEE" w:rsidRPr="00FA7862">
        <w:rPr>
          <w:rFonts w:ascii="Garamond" w:hAnsi="Garamond" w:cs="Courier New"/>
          <w:color w:val="000000"/>
          <w:sz w:val="20"/>
          <w:szCs w:val="20"/>
        </w:rPr>
        <w:t>ZACHARIE</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roofErr w:type="gramStart"/>
      <w:r w:rsidRPr="00FA7862">
        <w:rPr>
          <w:rFonts w:ascii="Garamond" w:hAnsi="Garamond" w:cs="Courier New"/>
          <w:color w:val="000000"/>
          <w:sz w:val="20"/>
          <w:szCs w:val="20"/>
        </w:rPr>
        <w:t>o</w:t>
      </w:r>
      <w:r w:rsidR="00812540">
        <w:rPr>
          <w:rFonts w:ascii="Garamond" w:hAnsi="Garamond" w:cs="Courier New"/>
          <w:color w:val="000000"/>
          <w:sz w:val="20"/>
          <w:szCs w:val="20"/>
        </w:rPr>
        <w:t>ù</w:t>
      </w:r>
      <w:proofErr w:type="gramEnd"/>
      <w:r w:rsidRPr="00FA7862">
        <w:rPr>
          <w:rFonts w:ascii="Garamond" w:hAnsi="Garamond" w:cs="Courier New"/>
          <w:color w:val="000000"/>
          <w:sz w:val="20"/>
          <w:szCs w:val="20"/>
        </w:rPr>
        <w:t xml:space="preserve"> il est question d'un personnage</w:t>
      </w:r>
      <w:r w:rsidR="00812540">
        <w:rPr>
          <w:rFonts w:ascii="Garamond" w:hAnsi="Garamond" w:cs="Courier New"/>
          <w:color w:val="000000"/>
          <w:sz w:val="20"/>
          <w:szCs w:val="20"/>
        </w:rPr>
        <w:t xml:space="preserve"> </w:t>
      </w:r>
      <w:r w:rsidRPr="00FA7862">
        <w:rPr>
          <w:rFonts w:ascii="Garamond" w:hAnsi="Garamond" w:cs="Courier New"/>
          <w:color w:val="000000"/>
          <w:sz w:val="20"/>
          <w:szCs w:val="20"/>
        </w:rPr>
        <w:t xml:space="preserve">transpercé, c'est sûrement pas MOÏSE, enfin c'est équivoque, c'est vague.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F5DE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Là, vous voyez où SELLIN pouvait accrocher son explication, c'était sur ces trois passages d'</w:t>
      </w:r>
      <w:r w:rsidRPr="00FA7862">
        <w:rPr>
          <w:rFonts w:ascii="Garamond" w:hAnsi="Garamond"/>
          <w:i/>
          <w:color w:val="000000"/>
          <w:sz w:val="20"/>
          <w:szCs w:val="20"/>
        </w:rPr>
        <w:t>Osée</w:t>
      </w:r>
      <w:r w:rsidRPr="00FA7862">
        <w:rPr>
          <w:rFonts w:ascii="Garamond" w:hAnsi="Garamond" w:cs="Courier New"/>
          <w:color w:val="000000"/>
          <w:sz w:val="20"/>
          <w:szCs w:val="20"/>
        </w:rPr>
        <w:t xml:space="preserve"> et vous voyez comment il a procédé.</w:t>
      </w:r>
      <w:r w:rsidR="00812540">
        <w:rPr>
          <w:rFonts w:ascii="Garamond" w:hAnsi="Garamond" w:cs="Courier New"/>
          <w:color w:val="000000"/>
          <w:sz w:val="20"/>
          <w:szCs w:val="20"/>
        </w:rPr>
        <w:t xml:space="preserve"> </w:t>
      </w:r>
      <w:r w:rsidRPr="00FA7862">
        <w:rPr>
          <w:rFonts w:ascii="Garamond" w:hAnsi="Garamond" w:cs="Courier New"/>
          <w:color w:val="000000"/>
          <w:sz w:val="20"/>
          <w:szCs w:val="20"/>
        </w:rPr>
        <w:t xml:space="preserve">Encore une fois ça n'est pas de sa faute, c'était de son temps :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il était d'usage</w:t>
      </w:r>
      <w:r w:rsidR="00EF5DEE" w:rsidRPr="00FA7862">
        <w:rPr>
          <w:rFonts w:ascii="Garamond" w:hAnsi="Garamond" w:cs="Courier New"/>
          <w:color w:val="000000"/>
          <w:sz w:val="20"/>
          <w:szCs w:val="20"/>
        </w:rPr>
        <w:t>,</w:t>
      </w:r>
      <w:r w:rsidRPr="00FA7862">
        <w:rPr>
          <w:rFonts w:ascii="Garamond" w:hAnsi="Garamond" w:cs="Courier New"/>
          <w:color w:val="000000"/>
          <w:sz w:val="20"/>
          <w:szCs w:val="20"/>
        </w:rPr>
        <w:t xml:space="preserve"> en son temps, de se permettre de pareilles libertés avec le texte.</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344BDD"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Et ce qui est arrivé, étant donné l'autorité de SELLIN, il a pu être pris au sérieux par des gens qui n'étaient pas tout à fait de sa profession.</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b/>
          <w:bCs/>
          <w:color w:val="000000"/>
          <w:sz w:val="20"/>
          <w:szCs w:val="20"/>
        </w:rPr>
        <w:t xml:space="preserve"> </w:t>
      </w:r>
    </w:p>
    <w:p w:rsidR="00812540" w:rsidRDefault="00812540">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LACAN</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Ce qui me parait remarquable, c'est que dans l'article de 1928 dont vous avez là un des feuillets, il s'est mis à travailler d'une autre façon. Il a travaillé par l'intermédiaire de la version des Septante et il aboutit finalement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à un tout autre type de corrections.</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812540" w:rsidRDefault="00812540">
      <w:pPr>
        <w:rPr>
          <w:rFonts w:ascii="Garamond" w:hAnsi="Garamond" w:cs="Courier New"/>
          <w:color w:val="000000"/>
          <w:sz w:val="20"/>
          <w:szCs w:val="20"/>
        </w:rPr>
      </w:pPr>
      <w:r>
        <w:rPr>
          <w:rFonts w:ascii="Garamond" w:hAnsi="Garamond" w:cs="Courier New"/>
          <w:color w:val="000000"/>
          <w:sz w:val="20"/>
          <w:szCs w:val="20"/>
        </w:rPr>
        <w:br w:type="page"/>
      </w:r>
    </w:p>
    <w:p w:rsidR="00812540" w:rsidRDefault="00812540">
      <w:pPr>
        <w:shd w:val="clear" w:color="auto" w:fill="FFFFFF"/>
        <w:autoSpaceDE w:val="0"/>
        <w:autoSpaceDN w:val="0"/>
        <w:adjustRightInd w:val="0"/>
        <w:rPr>
          <w:rFonts w:ascii="Garamond" w:hAnsi="Garamond" w:cs="Courier New"/>
          <w:color w:val="000000"/>
          <w:sz w:val="20"/>
          <w:szCs w:val="20"/>
        </w:rPr>
      </w:pPr>
    </w:p>
    <w:p w:rsidR="00EF5DEE" w:rsidRPr="00FA7862" w:rsidRDefault="00EF5DE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CAQUOT</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Voilà l'interprétation que SELLIN donne de notre passage en </w:t>
      </w:r>
      <w:r w:rsidR="00EF5DEE" w:rsidRPr="00FA7862">
        <w:rPr>
          <w:rFonts w:ascii="Garamond" w:hAnsi="Garamond" w:cs="Courier New"/>
          <w:color w:val="000000"/>
          <w:sz w:val="20"/>
          <w:szCs w:val="20"/>
        </w:rPr>
        <w:t>1928</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Par un prophète j'ai mené Israël hors d'Egypte et par un prophète</w:t>
      </w:r>
      <w:r w:rsidR="00EF5DEE" w:rsidRPr="00FA7862">
        <w:rPr>
          <w:rFonts w:ascii="Garamond" w:hAnsi="Garamond" w:cs="Courier New"/>
          <w:color w:val="000000"/>
          <w:sz w:val="20"/>
          <w:szCs w:val="20"/>
        </w:rPr>
        <w:t xml:space="preserve"> - </w:t>
      </w:r>
      <w:r w:rsidRPr="00FA7862">
        <w:rPr>
          <w:rFonts w:ascii="Garamond" w:hAnsi="Garamond" w:cs="Courier New"/>
          <w:color w:val="000000"/>
          <w:sz w:val="20"/>
          <w:szCs w:val="20"/>
        </w:rPr>
        <w:t>MOÏSE naturellement</w:t>
      </w:r>
      <w:r w:rsidR="00EF5DEE" w:rsidRPr="00FA7862">
        <w:rPr>
          <w:rFonts w:ascii="Garamond" w:hAnsi="Garamond" w:cs="Courier New"/>
          <w:color w:val="000000"/>
          <w:sz w:val="20"/>
          <w:szCs w:val="20"/>
        </w:rPr>
        <w:t xml:space="preserve"> </w:t>
      </w:r>
      <w:r w:rsidR="00812540">
        <w:rPr>
          <w:rFonts w:ascii="Garamond" w:hAnsi="Garamond" w:cs="Courier New"/>
          <w:color w:val="000000"/>
          <w:sz w:val="20"/>
          <w:szCs w:val="20"/>
        </w:rPr>
        <w:t xml:space="preserve">- </w:t>
      </w:r>
      <w:r w:rsidRPr="00FA7862">
        <w:rPr>
          <w:rFonts w:ascii="Garamond" w:hAnsi="Garamond"/>
          <w:i/>
          <w:color w:val="000000"/>
          <w:sz w:val="20"/>
          <w:szCs w:val="20"/>
        </w:rPr>
        <w:t>il fut protégé.</w:t>
      </w:r>
      <w:r w:rsidRPr="00FA7862">
        <w:rPr>
          <w:rFonts w:ascii="Garamond" w:hAnsi="Garamond" w:cs="Courier New"/>
          <w:color w:val="000000"/>
          <w:sz w:val="20"/>
          <w:szCs w:val="20"/>
        </w:rPr>
        <w:t> » Ca va très bien.</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00EF5DEE" w:rsidRPr="00FA7862">
        <w:rPr>
          <w:rFonts w:ascii="Garamond" w:hAnsi="Garamond"/>
          <w:i/>
          <w:color w:val="000000"/>
          <w:sz w:val="20"/>
          <w:szCs w:val="20"/>
        </w:rPr>
        <w:t>E</w:t>
      </w:r>
      <w:r w:rsidR="00344BDD" w:rsidRPr="00FA7862">
        <w:rPr>
          <w:rFonts w:ascii="Garamond" w:hAnsi="Garamond"/>
          <w:i/>
          <w:color w:val="000000"/>
          <w:sz w:val="20"/>
          <w:szCs w:val="20"/>
        </w:rPr>
        <w:t>phraïm</w:t>
      </w:r>
      <w:r w:rsidRPr="00FA7862">
        <w:rPr>
          <w:rFonts w:ascii="Garamond" w:hAnsi="Garamond"/>
          <w:i/>
          <w:color w:val="000000"/>
          <w:sz w:val="20"/>
          <w:szCs w:val="20"/>
        </w:rPr>
        <w:t xml:space="preserve"> l'irrita amèrement, chaque fois qu'</w:t>
      </w:r>
      <w:r w:rsidR="00EF5DEE" w:rsidRPr="00FA7862">
        <w:rPr>
          <w:rFonts w:ascii="Garamond" w:hAnsi="Garamond"/>
          <w:i/>
          <w:color w:val="000000"/>
          <w:sz w:val="20"/>
          <w:szCs w:val="20"/>
        </w:rPr>
        <w:t xml:space="preserve"> E</w:t>
      </w:r>
      <w:r w:rsidR="00344BDD" w:rsidRPr="00FA7862">
        <w:rPr>
          <w:rFonts w:ascii="Garamond" w:hAnsi="Garamond"/>
          <w:i/>
          <w:color w:val="000000"/>
          <w:sz w:val="20"/>
          <w:szCs w:val="20"/>
        </w:rPr>
        <w:t>phraïm</w:t>
      </w:r>
      <w:r w:rsidRPr="00FA7862">
        <w:rPr>
          <w:rFonts w:ascii="Garamond" w:hAnsi="Garamond"/>
          <w:i/>
          <w:color w:val="000000"/>
          <w:sz w:val="20"/>
          <w:szCs w:val="20"/>
        </w:rPr>
        <w:t xml:space="preserve"> tint des propos querelleurs</w:t>
      </w:r>
      <w:r w:rsidR="00EF5DEE" w:rsidRPr="00FA7862">
        <w:rPr>
          <w:rFonts w:ascii="Garamond" w:hAnsi="Garamond"/>
          <w:i/>
          <w:color w:val="000000"/>
          <w:sz w:val="20"/>
          <w:szCs w:val="20"/>
        </w:rPr>
        <w:t>.</w:t>
      </w:r>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EF5DEE">
      <w:pPr>
        <w:shd w:val="clear" w:color="auto" w:fill="FFFFFF"/>
        <w:autoSpaceDE w:val="0"/>
        <w:autoSpaceDN w:val="0"/>
        <w:adjustRightInd w:val="0"/>
        <w:ind w:firstLine="708"/>
        <w:rPr>
          <w:rFonts w:ascii="Garamond" w:hAnsi="Garamond" w:cs="Courier New"/>
          <w:color w:val="000000"/>
          <w:sz w:val="20"/>
          <w:szCs w:val="20"/>
        </w:rPr>
      </w:pPr>
      <w:r w:rsidRPr="00FA7862">
        <w:rPr>
          <w:rFonts w:ascii="Garamond" w:hAnsi="Garamond" w:cs="Courier New"/>
          <w:color w:val="000000"/>
          <w:sz w:val="20"/>
          <w:szCs w:val="20"/>
        </w:rPr>
        <w:t>Alors cette fois, c'est « </w:t>
      </w:r>
      <w:proofErr w:type="spellStart"/>
      <w:r w:rsidRPr="00FA7862">
        <w:rPr>
          <w:rFonts w:ascii="Garamond" w:hAnsi="Garamond"/>
          <w:i/>
          <w:color w:val="000000"/>
          <w:sz w:val="20"/>
          <w:szCs w:val="20"/>
        </w:rPr>
        <w:t>reuteit</w:t>
      </w:r>
      <w:proofErr w:type="spellEnd"/>
      <w:r w:rsidRPr="00FA7862">
        <w:rPr>
          <w:rFonts w:ascii="Garamond" w:hAnsi="Garamond" w:cs="Courier New"/>
          <w:color w:val="000000"/>
          <w:sz w:val="20"/>
          <w:szCs w:val="20"/>
        </w:rPr>
        <w:t xml:space="preserve"> »…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F5DE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LACAN - qui est tripoté autrement.</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EB15EB" w:rsidRPr="00FA7862" w:rsidRDefault="00EF5DE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CAQUOT</w:t>
      </w:r>
      <w:r w:rsidR="00EB15EB"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F5DEE">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w:t>
      </w:r>
      <w:r w:rsidR="00EB15EB" w:rsidRPr="00FA7862">
        <w:rPr>
          <w:rFonts w:ascii="Garamond" w:hAnsi="Garamond" w:cs="Courier New"/>
          <w:color w:val="000000"/>
          <w:sz w:val="20"/>
          <w:szCs w:val="20"/>
        </w:rPr>
        <w:t>qui est tripoté autrement, comme vous dites.</w:t>
      </w:r>
      <w:r w:rsidR="00812540">
        <w:rPr>
          <w:rFonts w:ascii="Garamond" w:hAnsi="Garamond" w:cs="Courier New"/>
          <w:color w:val="000000"/>
          <w:sz w:val="20"/>
          <w:szCs w:val="20"/>
        </w:rPr>
        <w:t xml:space="preserve"> </w:t>
      </w:r>
      <w:r w:rsidR="00EB15EB" w:rsidRPr="00FA7862">
        <w:rPr>
          <w:rFonts w:ascii="Garamond" w:hAnsi="Garamond" w:cs="Courier New"/>
          <w:color w:val="000000"/>
          <w:sz w:val="20"/>
          <w:szCs w:val="20"/>
        </w:rPr>
        <w:t>Une fois, il l'a corrigé en « </w:t>
      </w:r>
      <w:r w:rsidR="00EB15EB" w:rsidRPr="00FA7862">
        <w:rPr>
          <w:rFonts w:ascii="Garamond" w:hAnsi="Garamond"/>
          <w:i/>
          <w:color w:val="000000"/>
          <w:sz w:val="20"/>
          <w:szCs w:val="20"/>
        </w:rPr>
        <w:t>ma loi</w:t>
      </w:r>
      <w:r w:rsidR="00EB15EB" w:rsidRPr="00FA7862">
        <w:rPr>
          <w:rFonts w:ascii="Garamond" w:hAnsi="Garamond" w:cs="Courier New"/>
          <w:color w:val="000000"/>
          <w:sz w:val="20"/>
          <w:szCs w:val="20"/>
        </w:rPr>
        <w:t> » et maintenant « </w:t>
      </w:r>
      <w:r w:rsidR="00EB15EB" w:rsidRPr="00FA7862">
        <w:rPr>
          <w:rFonts w:ascii="Garamond" w:hAnsi="Garamond"/>
          <w:i/>
          <w:color w:val="000000"/>
          <w:sz w:val="20"/>
          <w:szCs w:val="20"/>
        </w:rPr>
        <w:t>des propos querelleurs</w:t>
      </w:r>
      <w:r w:rsidR="00EB15EB" w:rsidRPr="00FA7862">
        <w:rPr>
          <w:rFonts w:ascii="Garamond" w:hAnsi="Garamond" w:cs="Courier New"/>
          <w:color w:val="000000"/>
          <w:sz w:val="20"/>
          <w:szCs w:val="20"/>
        </w:rPr>
        <w:t> », dernière correc</w:t>
      </w:r>
      <w:r w:rsidR="00EB15EB" w:rsidRPr="00FA7862">
        <w:rPr>
          <w:rFonts w:ascii="Garamond" w:hAnsi="Garamond" w:cs="Courier New"/>
          <w:color w:val="000000"/>
          <w:sz w:val="20"/>
          <w:szCs w:val="20"/>
        </w:rPr>
        <w:softHyphen/>
        <w:t xml:space="preserve">tion de SELLIN dans son article de </w:t>
      </w:r>
      <w:r w:rsidRPr="00FA7862">
        <w:rPr>
          <w:rFonts w:ascii="Garamond" w:hAnsi="Garamond" w:cs="Courier New"/>
          <w:color w:val="000000"/>
          <w:sz w:val="20"/>
          <w:szCs w:val="20"/>
        </w:rPr>
        <w:t>1928</w:t>
      </w:r>
      <w:r w:rsidR="00EB15EB" w:rsidRPr="00FA7862">
        <w:rPr>
          <w:rFonts w:ascii="Garamond" w:hAnsi="Garamond" w:cs="Courier New"/>
          <w:color w:val="000000"/>
          <w:sz w:val="20"/>
          <w:szCs w:val="20"/>
        </w:rPr>
        <w:t>.</w:t>
      </w:r>
      <w:r w:rsidR="00812540">
        <w:rPr>
          <w:rFonts w:ascii="Garamond" w:hAnsi="Garamond" w:cs="Courier New"/>
          <w:sz w:val="20"/>
          <w:szCs w:val="20"/>
        </w:rPr>
        <w:t xml:space="preserve"> </w:t>
      </w:r>
      <w:r w:rsidR="00EB15EB" w:rsidRPr="00FA7862">
        <w:rPr>
          <w:rFonts w:ascii="Garamond" w:hAnsi="Garamond" w:cs="Courier New"/>
          <w:color w:val="000000"/>
          <w:sz w:val="20"/>
          <w:szCs w:val="20"/>
        </w:rPr>
        <w:t xml:space="preserve">Par le détour incroyable d'un mot des </w:t>
      </w:r>
      <w:r w:rsidR="00EB15EB" w:rsidRPr="00FA7862">
        <w:rPr>
          <w:rFonts w:ascii="Garamond" w:hAnsi="Garamond"/>
          <w:i/>
          <w:color w:val="000000"/>
          <w:sz w:val="20"/>
          <w:szCs w:val="20"/>
        </w:rPr>
        <w:t>Septante</w:t>
      </w:r>
      <w:r w:rsidR="00EB15EB"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Oui, c'est parfaitement possible, mais ça ne veut pas dire que les </w:t>
      </w:r>
      <w:r w:rsidR="00EF5DEE" w:rsidRPr="00FA7862">
        <w:rPr>
          <w:rFonts w:ascii="Garamond" w:hAnsi="Garamond"/>
          <w:i/>
          <w:color w:val="000000"/>
          <w:sz w:val="20"/>
          <w:szCs w:val="20"/>
        </w:rPr>
        <w:t>Septante</w:t>
      </w:r>
      <w:r w:rsidRPr="00FA7862">
        <w:rPr>
          <w:rFonts w:ascii="Garamond" w:hAnsi="Garamond" w:cs="Courier New"/>
          <w:color w:val="000000"/>
          <w:sz w:val="20"/>
          <w:szCs w:val="20"/>
        </w:rPr>
        <w:t xml:space="preserve"> aient lu ça.</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EF5DEE" w:rsidRPr="00FA7862" w:rsidRDefault="00EB15EB" w:rsidP="00812540">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Chaque fois qu'Ephraïm tint des propos querelleurs, il lui fallut le tolérer en Israël</w:t>
      </w:r>
      <w:r w:rsidR="00EF5DEE" w:rsidRPr="00FA7862">
        <w:rPr>
          <w:rFonts w:ascii="Garamond" w:hAnsi="Garamond"/>
          <w:i/>
          <w:color w:val="000000"/>
          <w:sz w:val="20"/>
          <w:szCs w:val="20"/>
        </w:rPr>
        <w:t>.</w:t>
      </w:r>
      <w:r w:rsidRPr="00FA7862">
        <w:rPr>
          <w:rFonts w:ascii="Garamond" w:hAnsi="Garamond" w:cs="Courier New"/>
          <w:color w:val="000000"/>
          <w:sz w:val="20"/>
          <w:szCs w:val="20"/>
        </w:rPr>
        <w:t> »</w:t>
      </w:r>
      <w:r w:rsidR="00812540">
        <w:rPr>
          <w:rFonts w:ascii="Garamond" w:hAnsi="Garamond" w:cs="Courier New"/>
          <w:color w:val="000000"/>
          <w:sz w:val="20"/>
          <w:szCs w:val="20"/>
        </w:rPr>
        <w:t xml:space="preserve"> </w:t>
      </w:r>
      <w:r w:rsidRPr="00FA7862">
        <w:rPr>
          <w:rFonts w:ascii="Garamond" w:hAnsi="Garamond" w:cs="Courier New"/>
          <w:color w:val="000000"/>
          <w:sz w:val="20"/>
          <w:szCs w:val="20"/>
        </w:rPr>
        <w:t>« </w:t>
      </w:r>
      <w:proofErr w:type="spellStart"/>
      <w:r w:rsidRPr="00FA7862">
        <w:rPr>
          <w:rFonts w:ascii="Garamond" w:hAnsi="Garamond"/>
          <w:i/>
          <w:color w:val="000000"/>
          <w:sz w:val="20"/>
          <w:szCs w:val="20"/>
        </w:rPr>
        <w:t>anasahou</w:t>
      </w:r>
      <w:proofErr w:type="spellEnd"/>
      <w:r w:rsidRPr="00FA7862">
        <w:rPr>
          <w:rFonts w:ascii="Garamond" w:hAnsi="Garamond" w:cs="Courier New"/>
          <w:color w:val="000000"/>
          <w:sz w:val="20"/>
          <w:szCs w:val="20"/>
        </w:rPr>
        <w:t xml:space="preserve"> », </w:t>
      </w:r>
      <w:r w:rsidRPr="00FA7862">
        <w:rPr>
          <w:rFonts w:ascii="Garamond" w:hAnsi="Garamond"/>
          <w:i/>
          <w:color w:val="000000"/>
          <w:sz w:val="20"/>
          <w:szCs w:val="20"/>
        </w:rPr>
        <w:t>il le supporta</w:t>
      </w:r>
      <w:r w:rsidRPr="00FA7862">
        <w:rPr>
          <w:rFonts w:ascii="Garamond" w:hAnsi="Garamond" w:cs="Courier New"/>
          <w:color w:val="000000"/>
          <w:sz w:val="20"/>
          <w:szCs w:val="20"/>
        </w:rPr>
        <w:t xml:space="preserve">… </w:t>
      </w:r>
      <w:r w:rsidRPr="00FA7862">
        <w:rPr>
          <w:rFonts w:ascii="Garamond" w:hAnsi="Garamond"/>
          <w:i/>
          <w:color w:val="000000"/>
          <w:sz w:val="20"/>
          <w:szCs w:val="20"/>
        </w:rPr>
        <w:t>en Israël</w:t>
      </w:r>
      <w:r w:rsidRPr="00FA7862">
        <w:rPr>
          <w:rFonts w:ascii="Garamond" w:hAnsi="Garamond" w:cs="Courier New"/>
          <w:color w:val="000000"/>
          <w:sz w:val="20"/>
          <w:szCs w:val="20"/>
        </w:rPr>
        <w:t xml:space="preserve">. </w:t>
      </w:r>
    </w:p>
    <w:p w:rsidR="00EB15EB" w:rsidRPr="00FA7862" w:rsidRDefault="00EB15EB" w:rsidP="00EF5DEE">
      <w:pPr>
        <w:shd w:val="clear" w:color="auto" w:fill="FFFFFF"/>
        <w:autoSpaceDE w:val="0"/>
        <w:autoSpaceDN w:val="0"/>
        <w:adjustRightInd w:val="0"/>
        <w:ind w:left="708"/>
        <w:rPr>
          <w:rFonts w:ascii="Garamond" w:hAnsi="Garamond" w:cs="Courier New"/>
          <w:sz w:val="20"/>
          <w:szCs w:val="20"/>
        </w:rPr>
      </w:pPr>
      <w:r w:rsidRPr="00FA7862">
        <w:rPr>
          <w:rFonts w:ascii="Garamond" w:hAnsi="Garamond" w:cs="Courier New"/>
          <w:color w:val="000000"/>
          <w:sz w:val="20"/>
          <w:szCs w:val="20"/>
        </w:rPr>
        <w:t>Cette fois, il a gardé le verbe « </w:t>
      </w:r>
      <w:proofErr w:type="spellStart"/>
      <w:r w:rsidRPr="00FA7862">
        <w:rPr>
          <w:rFonts w:ascii="Garamond" w:hAnsi="Garamond"/>
          <w:i/>
          <w:color w:val="000000"/>
          <w:sz w:val="20"/>
          <w:szCs w:val="20"/>
        </w:rPr>
        <w:t>nasa</w:t>
      </w:r>
      <w:proofErr w:type="spellEnd"/>
      <w:r w:rsidRPr="00FA7862">
        <w:rPr>
          <w:rFonts w:ascii="Garamond" w:hAnsi="Garamond" w:cs="Courier New"/>
          <w:color w:val="000000"/>
          <w:sz w:val="20"/>
          <w:szCs w:val="20"/>
        </w:rPr>
        <w:t> »</w:t>
      </w: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Il expia à cause du Baal et subit la mort</w:t>
      </w:r>
      <w:r w:rsidR="00EF5DEE" w:rsidRPr="00FA7862">
        <w:rPr>
          <w:rFonts w:ascii="Garamond" w:hAnsi="Garamond"/>
          <w:i/>
          <w:color w:val="000000"/>
          <w:sz w:val="20"/>
          <w:szCs w:val="20"/>
        </w:rPr>
        <w:t>.</w:t>
      </w:r>
      <w:r w:rsidRPr="00FA7862">
        <w:rPr>
          <w:rFonts w:ascii="Garamond" w:hAnsi="Garamond" w:cs="Courier New"/>
          <w:color w:val="000000"/>
          <w:sz w:val="20"/>
          <w:szCs w:val="20"/>
        </w:rPr>
        <w:t> »</w:t>
      </w:r>
      <w:r w:rsidR="00812540">
        <w:rPr>
          <w:rFonts w:ascii="Garamond" w:hAnsi="Garamond" w:cs="Courier New"/>
          <w:color w:val="000000"/>
          <w:sz w:val="20"/>
          <w:szCs w:val="20"/>
        </w:rPr>
        <w:t xml:space="preserve"> </w:t>
      </w:r>
    </w:p>
    <w:p w:rsidR="00812540" w:rsidRDefault="00812540">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Je rejetterai son sang sur toi et son opprobre, je te la revaudrai.</w:t>
      </w:r>
      <w:r w:rsidRPr="00FA7862">
        <w:rPr>
          <w:rFonts w:ascii="Garamond" w:hAnsi="Garamond" w:cs="Courier New"/>
          <w:color w:val="000000"/>
          <w:sz w:val="20"/>
          <w:szCs w:val="20"/>
        </w:rPr>
        <w:t> »</w:t>
      </w: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Ça, c'est exactement la même solution qu'en 1921. Je pourrais rester plus longtemps pour étudier la manière </w:t>
      </w:r>
    </w:p>
    <w:p w:rsidR="00EF5DE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dont SELLIN a procédé, mais ça risquerait d'être fastidieux.</w:t>
      </w:r>
      <w:r w:rsidR="00EF5DEE" w:rsidRPr="00FA7862">
        <w:rPr>
          <w:rFonts w:ascii="Garamond" w:hAnsi="Garamond" w:cs="Courier New"/>
          <w:color w:val="000000"/>
          <w:sz w:val="20"/>
          <w:szCs w:val="20"/>
        </w:rPr>
        <w:t xml:space="preserve"> </w:t>
      </w:r>
    </w:p>
    <w:p w:rsidR="00344BDD" w:rsidRPr="00FA7862" w:rsidRDefault="00344BDD">
      <w:pPr>
        <w:shd w:val="clear" w:color="auto" w:fill="FFFFFF"/>
        <w:autoSpaceDE w:val="0"/>
        <w:autoSpaceDN w:val="0"/>
        <w:adjustRightInd w:val="0"/>
        <w:rPr>
          <w:rFonts w:ascii="Garamond" w:hAnsi="Garamond" w:cs="Courier New"/>
          <w:color w:val="000000"/>
          <w:sz w:val="20"/>
          <w:szCs w:val="20"/>
        </w:rPr>
      </w:pPr>
    </w:p>
    <w:p w:rsidR="00EF5DEE" w:rsidRPr="00FA7862" w:rsidRDefault="00EF5DE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D</w:t>
      </w:r>
      <w:r w:rsidR="00EB15EB" w:rsidRPr="00FA7862">
        <w:rPr>
          <w:rFonts w:ascii="Garamond" w:hAnsi="Garamond" w:cs="Courier New"/>
          <w:color w:val="000000"/>
          <w:sz w:val="20"/>
          <w:szCs w:val="20"/>
        </w:rPr>
        <w:t>ans la pensée de SELLIN,</w:t>
      </w:r>
      <w:r w:rsidRPr="00FA7862">
        <w:rPr>
          <w:rFonts w:ascii="Garamond" w:hAnsi="Garamond" w:cs="Courier New"/>
          <w:color w:val="000000"/>
          <w:sz w:val="20"/>
          <w:szCs w:val="20"/>
        </w:rPr>
        <w:t xml:space="preserve"> </w:t>
      </w:r>
      <w:r w:rsidR="00EB15EB" w:rsidRPr="00FA7862">
        <w:rPr>
          <w:rFonts w:ascii="Garamond" w:hAnsi="Garamond" w:cs="Courier New"/>
          <w:color w:val="000000"/>
          <w:sz w:val="20"/>
          <w:szCs w:val="20"/>
        </w:rPr>
        <w:t>il n'est nulle part dit</w:t>
      </w:r>
      <w:r w:rsidRPr="00FA7862">
        <w:rPr>
          <w:rFonts w:ascii="Garamond" w:hAnsi="Garamond" w:cs="Courier New"/>
          <w:color w:val="000000"/>
          <w:sz w:val="20"/>
          <w:szCs w:val="20"/>
        </w:rPr>
        <w:t>…</w:t>
      </w:r>
      <w:r w:rsidR="00EB15EB" w:rsidRPr="00FA7862">
        <w:rPr>
          <w:rFonts w:ascii="Garamond" w:hAnsi="Garamond" w:cs="Courier New"/>
          <w:color w:val="000000"/>
          <w:sz w:val="20"/>
          <w:szCs w:val="20"/>
        </w:rPr>
        <w:t xml:space="preserve"> </w:t>
      </w:r>
    </w:p>
    <w:p w:rsidR="00EF5DEE" w:rsidRPr="00FA7862" w:rsidRDefault="00EB15EB" w:rsidP="00EF5DEE">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qu'à supposer le texte ayant la portée des chiffres et donc restituant un texte ayant certain sens</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w:t>
      </w:r>
      <w:r w:rsidR="00EB15EB" w:rsidRPr="00FA7862">
        <w:rPr>
          <w:rFonts w:ascii="Garamond" w:hAnsi="Garamond" w:cs="Courier New"/>
          <w:color w:val="000000"/>
          <w:sz w:val="20"/>
          <w:szCs w:val="20"/>
        </w:rPr>
        <w:t>il n'est nulle part dit que ce texte, si l'on peut dire, ou cette vocalisa</w:t>
      </w:r>
      <w:r w:rsidR="00EB15EB" w:rsidRPr="00FA7862">
        <w:rPr>
          <w:rFonts w:ascii="Garamond" w:hAnsi="Garamond" w:cs="Courier New"/>
          <w:color w:val="000000"/>
          <w:sz w:val="20"/>
          <w:szCs w:val="20"/>
        </w:rPr>
        <w:softHyphen/>
        <w:t>tion</w:t>
      </w:r>
      <w:r w:rsidRPr="00FA7862">
        <w:rPr>
          <w:rFonts w:ascii="Garamond" w:hAnsi="Garamond" w:cs="Courier New"/>
          <w:color w:val="000000"/>
          <w:sz w:val="20"/>
          <w:szCs w:val="20"/>
        </w:rPr>
        <w:t>,</w:t>
      </w:r>
      <w:r w:rsidR="00EB15EB" w:rsidRPr="00FA7862">
        <w:rPr>
          <w:rFonts w:ascii="Garamond" w:hAnsi="Garamond" w:cs="Courier New"/>
          <w:color w:val="000000"/>
          <w:sz w:val="20"/>
          <w:szCs w:val="20"/>
        </w:rPr>
        <w:t xml:space="preserve"> </w:t>
      </w:r>
      <w:r w:rsidR="00EB15EB" w:rsidRPr="00FA7862">
        <w:rPr>
          <w:rFonts w:ascii="Garamond" w:hAnsi="Garamond"/>
          <w:i/>
          <w:color w:val="000000"/>
          <w:sz w:val="20"/>
          <w:szCs w:val="20"/>
        </w:rPr>
        <w:t>pouvait être comprise de quiconque</w:t>
      </w:r>
      <w:r w:rsidR="00EB15EB" w:rsidRPr="00FA7862">
        <w:rPr>
          <w:rFonts w:ascii="Garamond" w:hAnsi="Garamond" w:cs="Courier New"/>
          <w:color w:val="000000"/>
          <w:sz w:val="20"/>
          <w:szCs w:val="20"/>
        </w:rPr>
        <w:t xml:space="preserve">. </w:t>
      </w:r>
    </w:p>
    <w:p w:rsidR="00812540"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Car à vouloir dire, par exemple, que le </w:t>
      </w:r>
      <w:r w:rsidRPr="00FA7862">
        <w:rPr>
          <w:rFonts w:ascii="Garamond" w:hAnsi="Garamond"/>
          <w:i/>
          <w:color w:val="000000"/>
          <w:sz w:val="20"/>
          <w:szCs w:val="20"/>
        </w:rPr>
        <w:t>paragraphe 25 de Nombres</w:t>
      </w:r>
      <w:r w:rsidRPr="00FA7862">
        <w:rPr>
          <w:rFonts w:ascii="Garamond" w:hAnsi="Garamond" w:cs="Courier New"/>
          <w:color w:val="000000"/>
          <w:sz w:val="20"/>
          <w:szCs w:val="20"/>
        </w:rPr>
        <w:t xml:space="preserve"> cache l'événement </w:t>
      </w:r>
      <w:r w:rsidR="00EF5DEE" w:rsidRPr="00FA7862">
        <w:rPr>
          <w:rFonts w:ascii="Garamond" w:hAnsi="Garamond" w:cs="Courier New"/>
          <w:color w:val="000000"/>
          <w:sz w:val="20"/>
          <w:szCs w:val="20"/>
        </w:rPr>
        <w:t>« </w:t>
      </w:r>
      <w:r w:rsidRPr="00FA7862">
        <w:rPr>
          <w:rFonts w:ascii="Garamond" w:hAnsi="Garamond"/>
          <w:i/>
          <w:color w:val="000000"/>
          <w:sz w:val="20"/>
          <w:szCs w:val="20"/>
        </w:rPr>
        <w:t>meurtre de M</w:t>
      </w:r>
      <w:r w:rsidR="00344BDD" w:rsidRPr="00FA7862">
        <w:rPr>
          <w:rFonts w:ascii="Garamond" w:hAnsi="Garamond"/>
          <w:i/>
          <w:color w:val="000000"/>
          <w:sz w:val="20"/>
          <w:szCs w:val="20"/>
        </w:rPr>
        <w:t>oïse</w:t>
      </w:r>
      <w:r w:rsidR="00EF5DEE" w:rsidRPr="00FA7862">
        <w:rPr>
          <w:rFonts w:ascii="Garamond" w:hAnsi="Garamond" w:cs="Courier New"/>
          <w:color w:val="000000"/>
          <w:sz w:val="20"/>
          <w:szCs w:val="20"/>
        </w:rPr>
        <w:t> »</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nous sommes là en pleine ambiguïté</w:t>
      </w:r>
      <w:r w:rsidR="00EF5DEE"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LACAN  -  en plein postulat. </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EF5DEE" w:rsidRPr="00FA7862" w:rsidRDefault="00EF5DEE">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CAQUOT</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Default="00EF5DEE">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O</w:t>
      </w:r>
      <w:r w:rsidR="00EB15EB" w:rsidRPr="00FA7862">
        <w:rPr>
          <w:rFonts w:ascii="Garamond" w:hAnsi="Garamond" w:cs="Courier New"/>
          <w:color w:val="000000"/>
          <w:sz w:val="20"/>
          <w:szCs w:val="20"/>
        </w:rPr>
        <w:t xml:space="preserve">ui, c'est ça. Au niveau de la pensée de SELLIN qui - </w:t>
      </w:r>
      <w:r w:rsidR="00EB15EB" w:rsidRPr="00812540">
        <w:rPr>
          <w:rFonts w:ascii="Garamond" w:hAnsi="Garamond" w:cs="Courier New"/>
          <w:i/>
          <w:color w:val="000000"/>
          <w:sz w:val="20"/>
          <w:szCs w:val="20"/>
        </w:rPr>
        <w:t>je ne pense pas</w:t>
      </w:r>
      <w:r w:rsidR="00EB15EB" w:rsidRPr="00FA7862">
        <w:rPr>
          <w:rFonts w:ascii="Garamond" w:hAnsi="Garamond" w:cs="Courier New"/>
          <w:color w:val="000000"/>
          <w:sz w:val="20"/>
          <w:szCs w:val="20"/>
        </w:rPr>
        <w:t xml:space="preserve"> - fasse intervenir les catégories de l'inconscient.</w:t>
      </w:r>
    </w:p>
    <w:p w:rsidR="00812540" w:rsidRDefault="00812540">
      <w:pPr>
        <w:shd w:val="clear" w:color="auto" w:fill="FFFFFF"/>
        <w:autoSpaceDE w:val="0"/>
        <w:autoSpaceDN w:val="0"/>
        <w:adjustRightInd w:val="0"/>
        <w:rPr>
          <w:rFonts w:ascii="Garamond" w:hAnsi="Garamond" w:cs="Courier New"/>
          <w:color w:val="000000"/>
          <w:sz w:val="20"/>
          <w:szCs w:val="20"/>
        </w:rPr>
      </w:pPr>
    </w:p>
    <w:p w:rsidR="00EF5DE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LACAN  </w:t>
      </w:r>
    </w:p>
    <w:p w:rsidR="00280C19" w:rsidRPr="00FA7862" w:rsidRDefault="00280C19">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Ah non ! </w:t>
      </w:r>
      <w:r w:rsidR="00EF5DEE" w:rsidRPr="00FA7862">
        <w:rPr>
          <w:rFonts w:ascii="Garamond" w:hAnsi="Garamond" w:cs="Courier New"/>
          <w:color w:val="000000"/>
          <w:sz w:val="20"/>
          <w:szCs w:val="20"/>
        </w:rPr>
        <w:t>L</w:t>
      </w:r>
      <w:r w:rsidRPr="00FA7862">
        <w:rPr>
          <w:rFonts w:ascii="Garamond" w:hAnsi="Garamond" w:cs="Courier New"/>
          <w:color w:val="000000"/>
          <w:sz w:val="20"/>
          <w:szCs w:val="20"/>
        </w:rPr>
        <w:t xml:space="preserve">e fait de cacher de l'événement de </w:t>
      </w:r>
      <w:proofErr w:type="spellStart"/>
      <w:r w:rsidRPr="00FA7862">
        <w:rPr>
          <w:rFonts w:ascii="Garamond" w:hAnsi="Garamond" w:cs="Courier New"/>
          <w:color w:val="000000"/>
          <w:sz w:val="20"/>
          <w:szCs w:val="20"/>
        </w:rPr>
        <w:t>Shittim</w:t>
      </w:r>
      <w:proofErr w:type="spellEnd"/>
      <w:r w:rsidRPr="00FA7862">
        <w:rPr>
          <w:rFonts w:ascii="Garamond" w:hAnsi="Garamond" w:cs="Courier New"/>
          <w:color w:val="000000"/>
          <w:sz w:val="20"/>
          <w:szCs w:val="20"/>
        </w:rPr>
        <w:t xml:space="preserve"> avec toute </w:t>
      </w:r>
      <w:r w:rsidRPr="00D51656">
        <w:rPr>
          <w:rFonts w:ascii="Garamond" w:hAnsi="Garamond" w:cs="Courier New"/>
          <w:i/>
          <w:color w:val="000000"/>
          <w:sz w:val="20"/>
          <w:szCs w:val="20"/>
        </w:rPr>
        <w:t>une histoire à dormir debout</w:t>
      </w:r>
      <w:r w:rsidRPr="00FA7862">
        <w:rPr>
          <w:rFonts w:ascii="Garamond" w:hAnsi="Garamond" w:cs="Courier New"/>
          <w:color w:val="000000"/>
          <w:sz w:val="20"/>
          <w:szCs w:val="20"/>
        </w:rPr>
        <w:t>…</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 xml:space="preserve">qui n'est probablement pas </w:t>
      </w:r>
      <w:r w:rsidRPr="00D51656">
        <w:rPr>
          <w:rFonts w:ascii="Garamond" w:hAnsi="Garamond" w:cs="Courier New"/>
          <w:i/>
          <w:color w:val="000000"/>
          <w:sz w:val="20"/>
          <w:szCs w:val="20"/>
        </w:rPr>
        <w:t>une histoire à dormir</w:t>
      </w:r>
      <w:r w:rsidR="00812540" w:rsidRPr="00D51656">
        <w:rPr>
          <w:rFonts w:ascii="Garamond" w:hAnsi="Garamond" w:cs="Courier New"/>
          <w:i/>
          <w:color w:val="000000"/>
          <w:sz w:val="20"/>
          <w:szCs w:val="20"/>
        </w:rPr>
        <w:t xml:space="preserve"> </w:t>
      </w:r>
      <w:r w:rsidRPr="00D51656">
        <w:rPr>
          <w:rFonts w:ascii="Garamond" w:hAnsi="Garamond" w:cs="Courier New"/>
          <w:i/>
          <w:color w:val="000000"/>
          <w:sz w:val="20"/>
          <w:szCs w:val="20"/>
        </w:rPr>
        <w:t>debout</w:t>
      </w:r>
      <w:r w:rsidRPr="00FA7862">
        <w:rPr>
          <w:rFonts w:ascii="Garamond" w:hAnsi="Garamond" w:cs="Courier New"/>
          <w:color w:val="000000"/>
          <w:sz w:val="20"/>
          <w:szCs w:val="20"/>
        </w:rPr>
        <w:t xml:space="preserve"> d'ailleurs, qui le serait si elle le remplaçait effectivement</w:t>
      </w:r>
    </w:p>
    <w:p w:rsidR="00EF5DE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…nous sommes là au niveau où quelque chose </w:t>
      </w:r>
      <w:r w:rsidRPr="00280C19">
        <w:rPr>
          <w:rFonts w:ascii="Garamond" w:hAnsi="Garamond" w:cs="Courier New"/>
          <w:i/>
          <w:color w:val="000000"/>
          <w:sz w:val="20"/>
          <w:szCs w:val="20"/>
        </w:rPr>
        <w:t>oscille</w:t>
      </w:r>
      <w:r w:rsidRPr="00FA7862">
        <w:rPr>
          <w:rFonts w:ascii="Garamond" w:hAnsi="Garamond" w:cs="Courier New"/>
          <w:color w:val="000000"/>
          <w:sz w:val="20"/>
          <w:szCs w:val="20"/>
        </w:rPr>
        <w:t xml:space="preserve"> de tout à fait intenable dans le registre de la pensée de </w:t>
      </w:r>
      <w:r w:rsidR="00280C19">
        <w:rPr>
          <w:rFonts w:ascii="Garamond" w:hAnsi="Garamond" w:cs="Courier New"/>
          <w:color w:val="000000"/>
          <w:sz w:val="20"/>
          <w:szCs w:val="20"/>
        </w:rPr>
        <w:t xml:space="preserve">SELLIN lui-même. </w:t>
      </w:r>
      <w:r w:rsidRPr="00FA7862">
        <w:rPr>
          <w:rFonts w:ascii="Garamond" w:hAnsi="Garamond" w:cs="Courier New"/>
          <w:color w:val="000000"/>
          <w:sz w:val="20"/>
          <w:szCs w:val="20"/>
        </w:rPr>
        <w:t xml:space="preserve">Et je crois que c'est évidemment là </w:t>
      </w:r>
      <w:r w:rsidRPr="00FA7862">
        <w:rPr>
          <w:rFonts w:ascii="Garamond" w:hAnsi="Garamond"/>
          <w:i/>
          <w:color w:val="000000"/>
          <w:sz w:val="20"/>
          <w:szCs w:val="20"/>
        </w:rPr>
        <w:t>l'intérêt de la chose</w:t>
      </w:r>
      <w:r w:rsidRPr="00FA7862">
        <w:rPr>
          <w:rFonts w:ascii="Garamond" w:hAnsi="Garamond" w:cs="Courier New"/>
          <w:color w:val="000000"/>
          <w:sz w:val="20"/>
          <w:szCs w:val="20"/>
        </w:rPr>
        <w:t xml:space="preserve"> : c'est - en quelque sorte - de voir l'extraordinaire latence que comporte une pareille façon de procéder. </w:t>
      </w:r>
    </w:p>
    <w:p w:rsidR="00280C19" w:rsidRPr="00FA7862" w:rsidRDefault="00280C19">
      <w:pPr>
        <w:shd w:val="clear" w:color="auto" w:fill="FFFFFF"/>
        <w:autoSpaceDE w:val="0"/>
        <w:autoSpaceDN w:val="0"/>
        <w:adjustRightInd w:val="0"/>
        <w:rPr>
          <w:rFonts w:ascii="Garamond" w:hAnsi="Garamond" w:cs="Courier New"/>
          <w:color w:val="000000"/>
          <w:sz w:val="20"/>
          <w:szCs w:val="20"/>
        </w:rPr>
      </w:pPr>
    </w:p>
    <w:p w:rsidR="00EF5DEE"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On conçoit </w:t>
      </w:r>
      <w:r w:rsidRPr="00FA7862">
        <w:rPr>
          <w:rFonts w:ascii="Garamond" w:hAnsi="Garamond"/>
          <w:i/>
          <w:color w:val="000000"/>
          <w:sz w:val="20"/>
          <w:szCs w:val="20"/>
        </w:rPr>
        <w:t>jusqu'à un certain point</w:t>
      </w:r>
      <w:r w:rsidRPr="00FA7862">
        <w:rPr>
          <w:rFonts w:ascii="Garamond" w:hAnsi="Garamond" w:cs="Courier New"/>
          <w:color w:val="000000"/>
          <w:sz w:val="20"/>
          <w:szCs w:val="20"/>
        </w:rPr>
        <w:t xml:space="preserve"> que FREUD ait trouvé</w:t>
      </w:r>
      <w:r w:rsidR="00280C19">
        <w:rPr>
          <w:rFonts w:ascii="Garamond" w:hAnsi="Garamond" w:cs="Courier New"/>
          <w:color w:val="000000"/>
          <w:sz w:val="20"/>
          <w:szCs w:val="20"/>
        </w:rPr>
        <w:t xml:space="preserve">, </w:t>
      </w:r>
      <w:r w:rsidRPr="00FA7862">
        <w:rPr>
          <w:rFonts w:ascii="Garamond" w:hAnsi="Garamond" w:cs="Courier New"/>
          <w:color w:val="000000"/>
          <w:sz w:val="20"/>
          <w:szCs w:val="20"/>
        </w:rPr>
        <w:t>en quelque sorte s'y soit renforcé dans l'idée</w:t>
      </w:r>
      <w:r w:rsidR="00280C19">
        <w:rPr>
          <w:rFonts w:ascii="Garamond" w:hAnsi="Garamond" w:cs="Courier New"/>
          <w:color w:val="000000"/>
          <w:sz w:val="20"/>
          <w:szCs w:val="20"/>
        </w:rPr>
        <w:t xml:space="preserve"> </w:t>
      </w:r>
      <w:r w:rsidRPr="00FA7862">
        <w:rPr>
          <w:rFonts w:ascii="Garamond" w:hAnsi="Garamond" w:cs="Courier New"/>
          <w:color w:val="000000"/>
          <w:sz w:val="20"/>
          <w:szCs w:val="20"/>
        </w:rPr>
        <w:t xml:space="preserve">qu'il s'agissait de quelque chose qui ressortait, malgré toutes les intentions, malgré </w:t>
      </w:r>
      <w:r w:rsidRPr="00FA7862">
        <w:rPr>
          <w:rFonts w:ascii="Garamond" w:hAnsi="Garamond"/>
          <w:i/>
          <w:color w:val="000000"/>
          <w:sz w:val="20"/>
          <w:szCs w:val="20"/>
        </w:rPr>
        <w:t>la forte résistance</w:t>
      </w:r>
      <w:r w:rsidRPr="00FA7862">
        <w:rPr>
          <w:rFonts w:ascii="Garamond" w:hAnsi="Garamond" w:cs="Courier New"/>
          <w:color w:val="000000"/>
          <w:sz w:val="20"/>
          <w:szCs w:val="20"/>
        </w:rPr>
        <w:t xml:space="preserve"> à se souvenir qui ser</w:t>
      </w:r>
      <w:r w:rsidR="00280C19">
        <w:rPr>
          <w:rFonts w:ascii="Garamond" w:hAnsi="Garamond" w:cs="Courier New"/>
          <w:color w:val="000000"/>
          <w:sz w:val="20"/>
          <w:szCs w:val="20"/>
        </w:rPr>
        <w:t xml:space="preserve">ait supposée par son registre. </w:t>
      </w:r>
      <w:r w:rsidRPr="00FA7862">
        <w:rPr>
          <w:rFonts w:ascii="Garamond" w:hAnsi="Garamond" w:cs="Courier New"/>
          <w:color w:val="000000"/>
          <w:sz w:val="20"/>
          <w:szCs w:val="20"/>
        </w:rPr>
        <w:t xml:space="preserve">Mais il n'en reste évidemment pas moins très étrange que ceci soit supporté par des écrits et que ça soit à l'aide de ces écrits que ça puisse être </w:t>
      </w:r>
      <w:proofErr w:type="spellStart"/>
      <w:r w:rsidRPr="00FA7862">
        <w:rPr>
          <w:rFonts w:ascii="Garamond" w:hAnsi="Garamond"/>
          <w:i/>
          <w:iCs/>
          <w:color w:val="000000"/>
          <w:sz w:val="20"/>
          <w:szCs w:val="20"/>
        </w:rPr>
        <w:t>re</w:t>
      </w:r>
      <w:proofErr w:type="spellEnd"/>
      <w:r w:rsidR="00474705" w:rsidRPr="00FA7862">
        <w:rPr>
          <w:rFonts w:ascii="Garamond" w:hAnsi="Garamond"/>
          <w:i/>
          <w:iCs/>
          <w:color w:val="000000"/>
          <w:sz w:val="20"/>
          <w:szCs w:val="20"/>
        </w:rPr>
        <w:t>-</w:t>
      </w:r>
      <w:r w:rsidRPr="00FA7862">
        <w:rPr>
          <w:rFonts w:ascii="Garamond" w:hAnsi="Garamond"/>
          <w:i/>
          <w:iCs/>
          <w:color w:val="000000"/>
          <w:sz w:val="20"/>
          <w:szCs w:val="20"/>
        </w:rPr>
        <w:t>déchiffré</w:t>
      </w:r>
      <w:r w:rsidRPr="00FA7862">
        <w:rPr>
          <w:rFonts w:ascii="Garamond" w:hAnsi="Garamond" w:cs="Courier New"/>
          <w:color w:val="000000"/>
          <w:sz w:val="20"/>
          <w:szCs w:val="20"/>
        </w:rPr>
        <w:t xml:space="preserve">. </w:t>
      </w:r>
    </w:p>
    <w:p w:rsidR="00280C19" w:rsidRDefault="00280C19">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Car il y a une chose que </w:t>
      </w:r>
      <w:r w:rsidR="00EF5DEE" w:rsidRPr="00FA7862">
        <w:rPr>
          <w:rFonts w:ascii="Garamond" w:hAnsi="Garamond" w:cs="Courier New"/>
          <w:color w:val="000000"/>
          <w:sz w:val="20"/>
          <w:szCs w:val="20"/>
        </w:rPr>
        <w:t>JONES</w:t>
      </w:r>
      <w:r w:rsidRPr="00FA7862">
        <w:rPr>
          <w:rFonts w:ascii="Garamond" w:hAnsi="Garamond" w:cs="Courier New"/>
          <w:color w:val="000000"/>
          <w:sz w:val="20"/>
          <w:szCs w:val="20"/>
        </w:rPr>
        <w:t xml:space="preserve"> atteste, c'est que FREUD </w:t>
      </w:r>
      <w:r w:rsidR="00344BDD" w:rsidRPr="00FA7862">
        <w:rPr>
          <w:rFonts w:ascii="Garamond" w:hAnsi="Garamond"/>
          <w:i/>
          <w:color w:val="000000"/>
          <w:sz w:val="20"/>
          <w:szCs w:val="20"/>
        </w:rPr>
        <w:t>aurait</w:t>
      </w:r>
      <w:r w:rsidRPr="00FA7862">
        <w:rPr>
          <w:rFonts w:ascii="Garamond" w:hAnsi="Garamond" w:cs="Courier New"/>
          <w:color w:val="000000"/>
          <w:sz w:val="20"/>
          <w:szCs w:val="20"/>
        </w:rPr>
        <w:t xml:space="preserve"> eu…</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c'est un « </w:t>
      </w:r>
      <w:r w:rsidRPr="00FA7862">
        <w:rPr>
          <w:rFonts w:ascii="Garamond" w:hAnsi="Garamond"/>
          <w:i/>
          <w:color w:val="000000"/>
          <w:sz w:val="20"/>
          <w:szCs w:val="20"/>
        </w:rPr>
        <w:t>aurait</w:t>
      </w:r>
      <w:r w:rsidRPr="00FA7862">
        <w:rPr>
          <w:rFonts w:ascii="Garamond" w:hAnsi="Garamond" w:cs="Courier New"/>
          <w:color w:val="000000"/>
          <w:sz w:val="20"/>
          <w:szCs w:val="20"/>
        </w:rPr>
        <w:t xml:space="preserve"> » : </w:t>
      </w:r>
      <w:r w:rsidRPr="00FA7862">
        <w:rPr>
          <w:rFonts w:ascii="Garamond" w:hAnsi="Garamond" w:cs="Courier New"/>
          <w:i/>
          <w:color w:val="000000"/>
          <w:sz w:val="20"/>
          <w:szCs w:val="20"/>
        </w:rPr>
        <w:t xml:space="preserve">aurait </w:t>
      </w:r>
      <w:hyperlink r:id="rId49" w:history="1">
        <w:r w:rsidRPr="00FA7862">
          <w:rPr>
            <w:rFonts w:ascii="Garamond" w:hAnsi="Garamond" w:cs="Courier New"/>
            <w:i/>
            <w:color w:val="000000"/>
            <w:sz w:val="20"/>
            <w:szCs w:val="20"/>
          </w:rPr>
          <w:t>eu de</w:t>
        </w:r>
      </w:hyperlink>
      <w:r w:rsidRPr="00FA7862">
        <w:rPr>
          <w:rFonts w:ascii="Garamond" w:hAnsi="Garamond" w:cs="Courier New"/>
          <w:i/>
          <w:color w:val="000000"/>
          <w:sz w:val="20"/>
          <w:szCs w:val="20"/>
        </w:rPr>
        <w:t xml:space="preserve"> l'aveu de SELLIN lui-même</w:t>
      </w:r>
      <w:r w:rsidRPr="00FA7862">
        <w:rPr>
          <w:rFonts w:ascii="Garamond" w:hAnsi="Garamond" w:cs="Courier New"/>
          <w:color w:val="000000"/>
          <w:sz w:val="20"/>
          <w:szCs w:val="20"/>
        </w:rPr>
        <w:t>, JONES en fait état</w:t>
      </w:r>
    </w:p>
    <w:p w:rsidR="00344BDD"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…communication du fait qu'après tout il n'était pas si sûr que ça</w:t>
      </w:r>
      <w:r w:rsidR="00EF5DEE" w:rsidRPr="00FA7862">
        <w:rPr>
          <w:rFonts w:ascii="Garamond" w:hAnsi="Garamond" w:cs="Courier New"/>
          <w:color w:val="000000"/>
          <w:sz w:val="20"/>
          <w:szCs w:val="20"/>
        </w:rPr>
        <w:t>.</w:t>
      </w:r>
      <w:r w:rsidR="00280C19">
        <w:rPr>
          <w:rFonts w:ascii="Garamond" w:hAnsi="Garamond" w:cs="Courier New"/>
          <w:color w:val="000000"/>
          <w:sz w:val="20"/>
          <w:szCs w:val="20"/>
        </w:rPr>
        <w:t xml:space="preserve"> </w:t>
      </w:r>
      <w:r w:rsidRPr="00FA7862">
        <w:rPr>
          <w:rFonts w:ascii="Garamond" w:hAnsi="Garamond" w:cs="Courier New"/>
          <w:color w:val="000000"/>
          <w:sz w:val="20"/>
          <w:szCs w:val="20"/>
        </w:rPr>
        <w:t>À savoir, la chose que vous nous avez indiqué</w:t>
      </w:r>
      <w:r w:rsidR="00474705" w:rsidRPr="00FA7862">
        <w:rPr>
          <w:rFonts w:ascii="Garamond" w:hAnsi="Garamond" w:cs="Courier New"/>
          <w:color w:val="000000"/>
          <w:sz w:val="20"/>
          <w:szCs w:val="20"/>
        </w:rPr>
        <w:t>e</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tout à l'heure que dans la deuxième édition du K.A.T. il reprendrait à peu-près…</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pStyle w:val="Titre5"/>
        <w:rPr>
          <w:rFonts w:ascii="Garamond" w:hAnsi="Garamond"/>
          <w:sz w:val="20"/>
          <w:szCs w:val="20"/>
        </w:rPr>
      </w:pPr>
      <w:r w:rsidRPr="00FA7862">
        <w:rPr>
          <w:rFonts w:ascii="Garamond" w:hAnsi="Garamond"/>
          <w:sz w:val="20"/>
          <w:szCs w:val="20"/>
        </w:rPr>
        <w:t xml:space="preserve">CAQUOT </w:t>
      </w:r>
    </w:p>
    <w:p w:rsidR="00280C19" w:rsidRDefault="00280C19">
      <w:pPr>
        <w:shd w:val="clear" w:color="auto" w:fill="FFFFFF"/>
        <w:autoSpaceDE w:val="0"/>
        <w:autoSpaceDN w:val="0"/>
        <w:adjustRightInd w:val="0"/>
        <w:rPr>
          <w:rFonts w:ascii="Garamond" w:hAnsi="Garamond" w:cs="Courier New"/>
          <w:color w:val="000000"/>
          <w:sz w:val="20"/>
          <w:szCs w:val="20"/>
        </w:rPr>
      </w:pP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Dans l'édition de </w:t>
      </w:r>
      <w:r w:rsidRPr="00FA7862">
        <w:rPr>
          <w:rFonts w:ascii="Garamond" w:hAnsi="Garamond"/>
          <w:i/>
          <w:color w:val="000000"/>
          <w:sz w:val="20"/>
          <w:szCs w:val="20"/>
        </w:rPr>
        <w:t>1929</w:t>
      </w:r>
      <w:r w:rsidRPr="00FA7862">
        <w:rPr>
          <w:rFonts w:ascii="Garamond" w:hAnsi="Garamond" w:cs="Courier New"/>
          <w:color w:val="000000"/>
          <w:sz w:val="20"/>
          <w:szCs w:val="20"/>
        </w:rPr>
        <w:t xml:space="preserve"> il a laissé tomber l'exégèse que j'ai esquissée de </w:t>
      </w:r>
      <w:r w:rsidRPr="00FA7862">
        <w:rPr>
          <w:rFonts w:ascii="Garamond" w:hAnsi="Garamond"/>
          <w:i/>
          <w:color w:val="000000"/>
          <w:sz w:val="20"/>
          <w:szCs w:val="20"/>
        </w:rPr>
        <w:t>1922</w:t>
      </w:r>
      <w:r w:rsidRPr="00FA7862">
        <w:rPr>
          <w:rFonts w:ascii="Garamond" w:hAnsi="Garamond" w:cs="Courier New"/>
          <w:color w:val="000000"/>
          <w:sz w:val="20"/>
          <w:szCs w:val="20"/>
        </w:rPr>
        <w:t xml:space="preserve"> pour </w:t>
      </w:r>
      <w:r w:rsidRPr="00FA7862">
        <w:rPr>
          <w:rFonts w:ascii="Garamond" w:hAnsi="Garamond"/>
          <w:i/>
          <w:color w:val="000000"/>
          <w:sz w:val="20"/>
          <w:szCs w:val="20"/>
        </w:rPr>
        <w:t>le chapitre V</w:t>
      </w:r>
      <w:r w:rsidRPr="00FA7862">
        <w:rPr>
          <w:rFonts w:ascii="Garamond" w:hAnsi="Garamond" w:cs="Courier New"/>
          <w:color w:val="000000"/>
          <w:sz w:val="20"/>
          <w:szCs w:val="20"/>
        </w:rPr>
        <w:t xml:space="preserve"> et pour </w:t>
      </w:r>
      <w:r w:rsidRPr="00FA7862">
        <w:rPr>
          <w:rFonts w:ascii="Garamond" w:hAnsi="Garamond"/>
          <w:i/>
          <w:color w:val="000000"/>
          <w:sz w:val="20"/>
          <w:szCs w:val="20"/>
        </w:rPr>
        <w:t>le chapitre IX</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Le cas de la mort de MOÏSE…</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lastRenderedPageBreak/>
        <w:t xml:space="preserve">LACAN  -  Il garde donc le </w:t>
      </w:r>
      <w:r w:rsidRPr="00FA7862">
        <w:rPr>
          <w:rFonts w:ascii="Garamond" w:hAnsi="Garamond"/>
          <w:i/>
          <w:color w:val="000000"/>
          <w:sz w:val="20"/>
          <w:szCs w:val="20"/>
        </w:rPr>
        <w:t>XII</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Default="00EB15EB" w:rsidP="00280C19">
      <w:pPr>
        <w:pStyle w:val="Titre5"/>
        <w:rPr>
          <w:rFonts w:ascii="Garamond" w:hAnsi="Garamond"/>
          <w:sz w:val="20"/>
          <w:szCs w:val="20"/>
        </w:rPr>
      </w:pPr>
      <w:r w:rsidRPr="00FA7862">
        <w:rPr>
          <w:rFonts w:ascii="Garamond" w:hAnsi="Garamond"/>
          <w:sz w:val="20"/>
          <w:szCs w:val="20"/>
        </w:rPr>
        <w:t xml:space="preserve">CAQUOT </w:t>
      </w:r>
    </w:p>
    <w:p w:rsidR="00280C19" w:rsidRPr="00280C19" w:rsidRDefault="00280C19" w:rsidP="00280C19"/>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a gardé le </w:t>
      </w:r>
      <w:r w:rsidR="00EF5DEE" w:rsidRPr="00FA7862">
        <w:rPr>
          <w:rFonts w:ascii="Garamond" w:hAnsi="Garamond"/>
          <w:i/>
          <w:color w:val="000000"/>
          <w:sz w:val="20"/>
          <w:szCs w:val="20"/>
        </w:rPr>
        <w:t>XII</w:t>
      </w:r>
      <w:r w:rsidRPr="00FA7862">
        <w:rPr>
          <w:rFonts w:ascii="Garamond" w:hAnsi="Garamond" w:cs="Courier New"/>
          <w:color w:val="000000"/>
          <w:sz w:val="20"/>
          <w:szCs w:val="20"/>
        </w:rPr>
        <w:t xml:space="preserve"> et il est question de MOÏSE. Seulement d'un autre coté je crois qu'il a renoncé à mettre en avant son hypothèse de la mort de MOÏSE parce que c'est dans ses travaux sur le fameux </w:t>
      </w:r>
      <w:r w:rsidRPr="00FA7862">
        <w:rPr>
          <w:rFonts w:ascii="Garamond" w:hAnsi="Garamond"/>
          <w:i/>
          <w:color w:val="000000"/>
          <w:sz w:val="20"/>
          <w:szCs w:val="20"/>
        </w:rPr>
        <w:t>serviteur mort</w:t>
      </w:r>
      <w:r w:rsidRPr="00FA7862">
        <w:rPr>
          <w:rFonts w:ascii="Garamond" w:hAnsi="Garamond" w:cs="Courier New"/>
          <w:color w:val="000000"/>
          <w:sz w:val="20"/>
          <w:szCs w:val="20"/>
        </w:rPr>
        <w:t xml:space="preserve"> du </w:t>
      </w:r>
      <w:r w:rsidR="00EF5DEE" w:rsidRPr="00FA7862">
        <w:rPr>
          <w:rFonts w:ascii="Garamond" w:hAnsi="Garamond" w:cs="Courier New"/>
          <w:color w:val="000000"/>
          <w:sz w:val="20"/>
          <w:szCs w:val="20"/>
        </w:rPr>
        <w:t>DEUTERO-ISAÏE</w:t>
      </w:r>
      <w:r w:rsidRPr="00FA7862">
        <w:rPr>
          <w:rFonts w:ascii="Garamond" w:hAnsi="Garamond" w:cs="Courier New"/>
          <w:color w:val="000000"/>
          <w:sz w:val="20"/>
          <w:szCs w:val="20"/>
        </w:rPr>
        <w:t xml:space="preserve">, le serviteur de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L'hypothèse mosaïque que SELLIN soutenait en 1922, il y a renoncé de lui-même, </w:t>
      </w: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et je précise vers 1929 et depuis, il a changé deux fois d'avis sur </w:t>
      </w:r>
      <w:r w:rsidRPr="00FA7862">
        <w:rPr>
          <w:rFonts w:ascii="Garamond" w:hAnsi="Garamond"/>
          <w:i/>
          <w:color w:val="000000"/>
          <w:sz w:val="20"/>
          <w:szCs w:val="20"/>
        </w:rPr>
        <w:t>le serviteur</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Il a abandonné complètement :</w:t>
      </w:r>
      <w:r w:rsidRPr="00FA7862">
        <w:rPr>
          <w:rFonts w:ascii="Garamond" w:hAnsi="Garamond" w:cs="Courier New"/>
          <w:smallCaps/>
          <w:color w:val="000000"/>
          <w:sz w:val="20"/>
          <w:szCs w:val="20"/>
        </w:rPr>
        <w:t xml:space="preserve"> </w:t>
      </w:r>
      <w:r w:rsidRPr="00FA7862">
        <w:rPr>
          <w:rFonts w:ascii="Garamond" w:hAnsi="Garamond"/>
          <w:i/>
          <w:color w:val="000000"/>
          <w:sz w:val="20"/>
          <w:szCs w:val="20"/>
        </w:rPr>
        <w:t>le serviteur</w:t>
      </w:r>
      <w:r w:rsidRPr="00FA7862">
        <w:rPr>
          <w:rFonts w:ascii="Garamond" w:hAnsi="Garamond" w:cs="Courier New"/>
          <w:color w:val="000000"/>
          <w:sz w:val="20"/>
          <w:szCs w:val="20"/>
        </w:rPr>
        <w:t xml:space="preserve"> n'est pas MOÏSE. </w:t>
      </w:r>
    </w:p>
    <w:p w:rsidR="00EF5DEE" w:rsidRPr="00FA7862" w:rsidRDefault="00EF5DEE">
      <w:pPr>
        <w:shd w:val="clear" w:color="auto" w:fill="FFFFFF"/>
        <w:autoSpaceDE w:val="0"/>
        <w:autoSpaceDN w:val="0"/>
        <w:adjustRightInd w:val="0"/>
        <w:rPr>
          <w:rFonts w:ascii="Garamond" w:hAnsi="Garamond" w:cs="Courier New"/>
          <w:color w:val="000000"/>
          <w:sz w:val="20"/>
          <w:szCs w:val="20"/>
        </w:rPr>
      </w:pP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Il a peut-être gardé cette idée d'une mort de MOÏSE, mais a renoncé à s'en servir, si vous voulez, pour interpréter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le thème du serviteur. Je me demande si FREUD n'a pas été victime du prestige académique de SELLIN…</w:t>
      </w:r>
    </w:p>
    <w:p w:rsidR="00EB15EB" w:rsidRPr="00FA7862" w:rsidRDefault="00EB15EB">
      <w:pPr>
        <w:shd w:val="clear" w:color="auto" w:fill="FFFFFF"/>
        <w:autoSpaceDE w:val="0"/>
        <w:autoSpaceDN w:val="0"/>
        <w:adjustRightInd w:val="0"/>
        <w:rPr>
          <w:rFonts w:ascii="Garamond" w:hAnsi="Garamond" w:cs="Courier New"/>
          <w:i/>
          <w:iCs/>
          <w:color w:val="000000"/>
          <w:sz w:val="20"/>
          <w:szCs w:val="20"/>
          <w:u w:val="single"/>
        </w:rPr>
      </w:pPr>
    </w:p>
    <w:p w:rsidR="00EB15EB" w:rsidRPr="00FA7862" w:rsidRDefault="00EB15EB" w:rsidP="00280C19">
      <w:pPr>
        <w:pStyle w:val="Titre5"/>
        <w:rPr>
          <w:rFonts w:ascii="Garamond" w:hAnsi="Garamond"/>
          <w:sz w:val="20"/>
          <w:szCs w:val="20"/>
        </w:rPr>
      </w:pPr>
      <w:r w:rsidRPr="00FA7862">
        <w:rPr>
          <w:rFonts w:ascii="Garamond" w:hAnsi="Garamond"/>
          <w:sz w:val="20"/>
          <w:szCs w:val="20"/>
        </w:rPr>
        <w:t xml:space="preserve">LACAN </w:t>
      </w:r>
      <w:r w:rsidR="00280C19">
        <w:rPr>
          <w:rFonts w:ascii="Garamond" w:hAnsi="Garamond"/>
          <w:sz w:val="20"/>
          <w:szCs w:val="20"/>
        </w:rPr>
        <w:t xml:space="preserve">- </w:t>
      </w:r>
      <w:r w:rsidRPr="00FA7862">
        <w:rPr>
          <w:rFonts w:ascii="Garamond" w:hAnsi="Garamond"/>
          <w:sz w:val="20"/>
          <w:szCs w:val="20"/>
        </w:rPr>
        <w:t xml:space="preserve">La question que je me pose, c'est si FREUD a lu très attentivement… </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sz w:val="20"/>
          <w:szCs w:val="20"/>
        </w:rPr>
        <w:t>CAQUOT</w:t>
      </w:r>
      <w:r w:rsidRPr="00FA7862">
        <w:rPr>
          <w:rFonts w:ascii="Garamond" w:hAnsi="Garamond" w:cs="Courier New"/>
          <w:color w:val="000000"/>
          <w:sz w:val="20"/>
          <w:szCs w:val="20"/>
        </w:rPr>
        <w:t xml:space="preserve"> </w:t>
      </w:r>
      <w:r w:rsidR="00280C19">
        <w:rPr>
          <w:rFonts w:ascii="Garamond" w:hAnsi="Garamond" w:cs="Courier New"/>
          <w:color w:val="000000"/>
          <w:sz w:val="20"/>
          <w:szCs w:val="20"/>
        </w:rPr>
        <w:t xml:space="preserve">- </w:t>
      </w:r>
      <w:r w:rsidRPr="00FA7862">
        <w:rPr>
          <w:rFonts w:ascii="Garamond" w:hAnsi="Garamond" w:cs="Courier New"/>
          <w:color w:val="000000"/>
          <w:sz w:val="20"/>
          <w:szCs w:val="20"/>
        </w:rPr>
        <w:t xml:space="preserve">Ah, je le crois, le livre </w:t>
      </w:r>
      <w:proofErr w:type="spellStart"/>
      <w:r w:rsidRPr="00FA7862">
        <w:rPr>
          <w:rFonts w:ascii="Garamond" w:hAnsi="Garamond"/>
          <w:i/>
          <w:iCs/>
          <w:color w:val="000000"/>
          <w:sz w:val="20"/>
          <w:szCs w:val="20"/>
        </w:rPr>
        <w:t>Mose</w:t>
      </w:r>
      <w:proofErr w:type="spellEnd"/>
      <w:r w:rsidRPr="00FA7862">
        <w:rPr>
          <w:rFonts w:ascii="Garamond" w:hAnsi="Garamond"/>
          <w:i/>
          <w:iCs/>
          <w:color w:val="000000"/>
          <w:sz w:val="20"/>
          <w:szCs w:val="20"/>
        </w:rPr>
        <w:t xml:space="preserve"> </w:t>
      </w:r>
      <w:proofErr w:type="spellStart"/>
      <w:r w:rsidRPr="00FA7862">
        <w:rPr>
          <w:rFonts w:ascii="Garamond" w:hAnsi="Garamond"/>
          <w:i/>
          <w:iCs/>
          <w:color w:val="000000"/>
          <w:sz w:val="20"/>
          <w:szCs w:val="20"/>
        </w:rPr>
        <w:t>und</w:t>
      </w:r>
      <w:proofErr w:type="spellEnd"/>
      <w:r w:rsidRPr="00FA7862">
        <w:rPr>
          <w:rFonts w:ascii="Garamond" w:hAnsi="Garamond"/>
          <w:i/>
          <w:iCs/>
          <w:color w:val="000000"/>
          <w:sz w:val="20"/>
          <w:szCs w:val="20"/>
        </w:rPr>
        <w:t xml:space="preserve"> seine </w:t>
      </w:r>
      <w:proofErr w:type="spellStart"/>
      <w:r w:rsidRPr="00FA7862">
        <w:rPr>
          <w:rFonts w:ascii="Garamond" w:hAnsi="Garamond"/>
          <w:i/>
          <w:iCs/>
          <w:color w:val="000000"/>
          <w:sz w:val="20"/>
          <w:szCs w:val="20"/>
        </w:rPr>
        <w:t>Bedeutung</w:t>
      </w:r>
      <w:proofErr w:type="spellEnd"/>
      <w:r w:rsidRPr="00FA7862">
        <w:rPr>
          <w:rFonts w:ascii="Garamond" w:hAnsi="Garamond" w:cs="Courier New"/>
          <w:color w:val="000000"/>
          <w:sz w:val="20"/>
          <w:szCs w:val="20"/>
        </w:rPr>
        <w:t xml:space="preserve"> est clair et rigoureux.</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pStyle w:val="Titre5"/>
        <w:rPr>
          <w:rFonts w:ascii="Garamond" w:hAnsi="Garamond"/>
          <w:sz w:val="20"/>
          <w:szCs w:val="20"/>
        </w:rPr>
      </w:pPr>
      <w:r w:rsidRPr="00FA7862">
        <w:rPr>
          <w:rFonts w:ascii="Garamond" w:hAnsi="Garamond"/>
          <w:sz w:val="20"/>
          <w:szCs w:val="20"/>
        </w:rPr>
        <w:t>LACAN  -  C'est tout à fait vrai…</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sz w:val="20"/>
          <w:szCs w:val="20"/>
        </w:rPr>
        <w:t xml:space="preserve">CAQUOT - </w:t>
      </w:r>
      <w:r w:rsidRPr="00FA7862">
        <w:rPr>
          <w:rFonts w:ascii="Garamond" w:hAnsi="Garamond" w:cs="Courier New"/>
          <w:color w:val="000000"/>
          <w:sz w:val="20"/>
          <w:szCs w:val="20"/>
        </w:rPr>
        <w:t xml:space="preserve"> C'est faux, mais c'est vrai !</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pStyle w:val="Titre5"/>
        <w:rPr>
          <w:rFonts w:ascii="Garamond" w:hAnsi="Garamond"/>
          <w:sz w:val="20"/>
          <w:szCs w:val="20"/>
        </w:rPr>
      </w:pPr>
      <w:r w:rsidRPr="00FA7862">
        <w:rPr>
          <w:rFonts w:ascii="Garamond" w:hAnsi="Garamond"/>
          <w:sz w:val="20"/>
          <w:szCs w:val="20"/>
        </w:rPr>
        <w:t xml:space="preserve">LACAN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F5DEE"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Mais par contre FREUD ne prend appui dans rien de cette articulation. Il signale simplement qu'il y a un nommé SELLIN, qui récemment a émis l'hypothèse recev</w:t>
      </w:r>
      <w:r w:rsidR="00280C19">
        <w:rPr>
          <w:rFonts w:ascii="Garamond" w:hAnsi="Garamond" w:cs="Courier New"/>
          <w:color w:val="000000"/>
          <w:sz w:val="20"/>
          <w:szCs w:val="20"/>
        </w:rPr>
        <w:t xml:space="preserve">able que MOÏSE aurait été tué. </w:t>
      </w:r>
      <w:r w:rsidRPr="00FA7862">
        <w:rPr>
          <w:rFonts w:ascii="Garamond" w:hAnsi="Garamond" w:cs="Courier New"/>
          <w:color w:val="000000"/>
          <w:sz w:val="20"/>
          <w:szCs w:val="20"/>
        </w:rPr>
        <w:t xml:space="preserve">Et il le signale par cette note très courte qui indique la référence sans rien d'autre, </w:t>
      </w:r>
      <w:r w:rsidRPr="00280C19">
        <w:rPr>
          <w:rFonts w:ascii="Garamond" w:hAnsi="Garamond" w:cs="Courier New"/>
          <w:i/>
          <w:color w:val="000000"/>
          <w:sz w:val="20"/>
          <w:szCs w:val="20"/>
        </w:rPr>
        <w:t xml:space="preserve">la référence de l'opuscule 22 du </w:t>
      </w:r>
      <w:proofErr w:type="spellStart"/>
      <w:r w:rsidRPr="00280C19">
        <w:rPr>
          <w:rFonts w:ascii="Garamond" w:hAnsi="Garamond"/>
          <w:i/>
          <w:iCs/>
          <w:color w:val="000000"/>
          <w:sz w:val="20"/>
          <w:szCs w:val="20"/>
        </w:rPr>
        <w:t>Mose</w:t>
      </w:r>
      <w:proofErr w:type="spellEnd"/>
      <w:r w:rsidRPr="00280C19">
        <w:rPr>
          <w:rFonts w:ascii="Garamond" w:hAnsi="Garamond"/>
          <w:i/>
          <w:iCs/>
          <w:color w:val="000000"/>
          <w:sz w:val="20"/>
          <w:szCs w:val="20"/>
        </w:rPr>
        <w:t xml:space="preserve"> </w:t>
      </w:r>
      <w:proofErr w:type="spellStart"/>
      <w:r w:rsidRPr="00280C19">
        <w:rPr>
          <w:rFonts w:ascii="Garamond" w:hAnsi="Garamond"/>
          <w:i/>
          <w:iCs/>
          <w:color w:val="000000"/>
          <w:sz w:val="20"/>
          <w:szCs w:val="20"/>
        </w:rPr>
        <w:t>und</w:t>
      </w:r>
      <w:proofErr w:type="spellEnd"/>
      <w:r w:rsidRPr="00280C19">
        <w:rPr>
          <w:rFonts w:ascii="Garamond" w:hAnsi="Garamond"/>
          <w:i/>
          <w:iCs/>
          <w:color w:val="000000"/>
          <w:sz w:val="20"/>
          <w:szCs w:val="20"/>
        </w:rPr>
        <w:t xml:space="preserve"> seine </w:t>
      </w:r>
      <w:proofErr w:type="spellStart"/>
      <w:r w:rsidRPr="00280C19">
        <w:rPr>
          <w:rFonts w:ascii="Garamond" w:hAnsi="Garamond"/>
          <w:i/>
          <w:iCs/>
          <w:color w:val="000000"/>
          <w:sz w:val="20"/>
          <w:szCs w:val="20"/>
        </w:rPr>
        <w:t>Bedeutung</w:t>
      </w:r>
      <w:proofErr w:type="spellEnd"/>
      <w:r w:rsidRPr="00280C19">
        <w:rPr>
          <w:rFonts w:ascii="Garamond" w:hAnsi="Garamond" w:cs="Courier New"/>
          <w:i/>
          <w:color w:val="000000"/>
          <w:sz w:val="20"/>
          <w:szCs w:val="20"/>
        </w:rPr>
        <w:t xml:space="preserve"> et rien de plus</w:t>
      </w:r>
      <w:r w:rsidRPr="00FA7862">
        <w:rPr>
          <w:rFonts w:ascii="Garamond" w:hAnsi="Garamond" w:cs="Courier New"/>
          <w:color w:val="000000"/>
          <w:sz w:val="20"/>
          <w:szCs w:val="20"/>
        </w:rPr>
        <w:t xml:space="preserve">. </w:t>
      </w: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Alors j'ai signalé tout à l'heure</w:t>
      </w:r>
      <w:r w:rsidR="00280C19">
        <w:rPr>
          <w:rFonts w:ascii="Garamond" w:hAnsi="Garamond" w:cs="Courier New"/>
          <w:color w:val="000000"/>
          <w:sz w:val="20"/>
          <w:szCs w:val="20"/>
        </w:rPr>
        <w:t xml:space="preserve"> - </w:t>
      </w:r>
      <w:r w:rsidRPr="00FA7862">
        <w:rPr>
          <w:rFonts w:ascii="Garamond" w:hAnsi="Garamond" w:cs="Courier New"/>
          <w:color w:val="000000"/>
          <w:sz w:val="20"/>
          <w:szCs w:val="20"/>
        </w:rPr>
        <w:t>parce que j'ai oublié de le faire jusqu'à présent</w:t>
      </w:r>
      <w:r w:rsidR="00280C19">
        <w:rPr>
          <w:rFonts w:ascii="Garamond" w:hAnsi="Garamond" w:cs="Courier New"/>
          <w:color w:val="000000"/>
          <w:sz w:val="20"/>
          <w:szCs w:val="20"/>
        </w:rPr>
        <w:t xml:space="preserve"> - </w:t>
      </w:r>
      <w:r w:rsidRPr="00FA7862">
        <w:rPr>
          <w:rFonts w:ascii="Garamond" w:hAnsi="Garamond" w:cs="Courier New"/>
          <w:color w:val="000000"/>
          <w:sz w:val="20"/>
          <w:szCs w:val="20"/>
        </w:rPr>
        <w:t>que JONES mentionne que</w:t>
      </w:r>
      <w:r w:rsidR="00280C19">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280C19">
        <w:rPr>
          <w:rFonts w:ascii="Garamond" w:hAnsi="Garamond" w:cs="Courier New"/>
          <w:i/>
          <w:color w:val="000000"/>
          <w:sz w:val="20"/>
          <w:szCs w:val="20"/>
        </w:rPr>
        <w:t xml:space="preserve">dans un ouvrage de </w:t>
      </w:r>
      <w:r w:rsidRPr="00280C19">
        <w:rPr>
          <w:rFonts w:ascii="Garamond" w:hAnsi="Garamond" w:cs="Courier New"/>
          <w:color w:val="000000"/>
          <w:sz w:val="20"/>
          <w:szCs w:val="20"/>
        </w:rPr>
        <w:t>35</w:t>
      </w:r>
      <w:r w:rsidR="00280C19">
        <w:rPr>
          <w:rFonts w:ascii="Garamond" w:hAnsi="Garamond" w:cs="Courier New"/>
          <w:color w:val="000000"/>
          <w:sz w:val="20"/>
          <w:szCs w:val="20"/>
        </w:rPr>
        <w:t xml:space="preserve"> - </w:t>
      </w:r>
      <w:r w:rsidRPr="00FA7862">
        <w:rPr>
          <w:rFonts w:ascii="Garamond" w:hAnsi="Garamond" w:cs="Courier New"/>
          <w:color w:val="000000"/>
          <w:sz w:val="20"/>
          <w:szCs w:val="20"/>
        </w:rPr>
        <w:t>c'est-à-dire encore postérieur à ce que nous avons pu vérifier nous-même</w:t>
      </w:r>
      <w:r w:rsidR="00280C19">
        <w:rPr>
          <w:rFonts w:ascii="Garamond" w:hAnsi="Garamond" w:cs="Courier New"/>
          <w:color w:val="000000"/>
          <w:sz w:val="20"/>
          <w:szCs w:val="20"/>
        </w:rPr>
        <w:t xml:space="preserve"> - </w:t>
      </w:r>
      <w:r w:rsidRPr="00280C19">
        <w:rPr>
          <w:rFonts w:ascii="Garamond" w:hAnsi="Garamond" w:cs="Courier New"/>
          <w:i/>
          <w:color w:val="000000"/>
          <w:sz w:val="20"/>
          <w:szCs w:val="20"/>
        </w:rPr>
        <w:t xml:space="preserve">dans un ouvrage de </w:t>
      </w:r>
      <w:r w:rsidRPr="00280C19">
        <w:rPr>
          <w:rFonts w:ascii="Garamond" w:hAnsi="Garamond" w:cs="Courier New"/>
          <w:color w:val="000000"/>
          <w:sz w:val="20"/>
          <w:szCs w:val="20"/>
        </w:rPr>
        <w:t>35</w:t>
      </w:r>
      <w:r w:rsidRPr="00FA7862">
        <w:rPr>
          <w:rFonts w:ascii="Garamond" w:hAnsi="Garamond" w:cs="Courier New"/>
          <w:color w:val="000000"/>
          <w:sz w:val="20"/>
          <w:szCs w:val="20"/>
        </w:rPr>
        <w:t>, il maintiendrait sa position.</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rsidP="00280C19">
      <w:pPr>
        <w:pStyle w:val="Titre5"/>
        <w:rPr>
          <w:rFonts w:ascii="Garamond" w:hAnsi="Garamond"/>
          <w:sz w:val="20"/>
          <w:szCs w:val="20"/>
        </w:rPr>
      </w:pPr>
      <w:r w:rsidRPr="00FA7862">
        <w:rPr>
          <w:rFonts w:ascii="Garamond" w:hAnsi="Garamond"/>
          <w:sz w:val="20"/>
          <w:szCs w:val="20"/>
        </w:rPr>
        <w:t xml:space="preserve">CAQUOT </w:t>
      </w:r>
      <w:r w:rsidR="00280C19">
        <w:rPr>
          <w:rFonts w:ascii="Garamond" w:hAnsi="Garamond"/>
          <w:sz w:val="20"/>
          <w:szCs w:val="20"/>
        </w:rPr>
        <w:t xml:space="preserve">- </w:t>
      </w:r>
      <w:r w:rsidRPr="00FA7862">
        <w:rPr>
          <w:rFonts w:ascii="Garamond" w:hAnsi="Garamond"/>
          <w:sz w:val="20"/>
          <w:szCs w:val="20"/>
        </w:rPr>
        <w:t>Oui, Je pourrai peut-être retrouver le texte, je vous l'enverrai.</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sz w:val="20"/>
          <w:szCs w:val="20"/>
        </w:rPr>
        <w:t xml:space="preserve">LACAN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Écoutez, si vraiment je n'ai pas jusqu'à présent trop abusé de votre temps dans ce que je vous ai amené à faire… </w:t>
      </w:r>
    </w:p>
    <w:p w:rsidR="00EB15EB" w:rsidRPr="00FA7862" w:rsidRDefault="00EB15EB">
      <w:pPr>
        <w:shd w:val="clear" w:color="auto" w:fill="FFFFFF"/>
        <w:autoSpaceDE w:val="0"/>
        <w:autoSpaceDN w:val="0"/>
        <w:adjustRightInd w:val="0"/>
        <w:ind w:left="708"/>
        <w:rPr>
          <w:rFonts w:ascii="Garamond" w:hAnsi="Garamond" w:cs="Courier New"/>
          <w:color w:val="000000"/>
          <w:sz w:val="20"/>
          <w:szCs w:val="20"/>
        </w:rPr>
      </w:pPr>
      <w:r w:rsidRPr="00FA7862">
        <w:rPr>
          <w:rFonts w:ascii="Garamond" w:hAnsi="Garamond" w:cs="Courier New"/>
          <w:color w:val="000000"/>
          <w:sz w:val="20"/>
          <w:szCs w:val="20"/>
        </w:rPr>
        <w:t>dont je vous remercie, dont tout le monde peut vous remercier</w:t>
      </w: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…je pense que ça serait simplement intéressant pour la suite de ce que je peux avoir à dire que quand même vous nous donniez une idée que </w:t>
      </w:r>
      <w:r w:rsidR="00EF5DEE" w:rsidRPr="00FA7862">
        <w:rPr>
          <w:rFonts w:ascii="Garamond" w:hAnsi="Garamond"/>
          <w:i/>
          <w:color w:val="000000"/>
          <w:sz w:val="20"/>
          <w:szCs w:val="20"/>
        </w:rPr>
        <w:t>Osée</w:t>
      </w:r>
      <w:r w:rsidRPr="00FA7862">
        <w:rPr>
          <w:rFonts w:ascii="Garamond" w:hAnsi="Garamond" w:cs="Courier New"/>
          <w:color w:val="000000"/>
          <w:sz w:val="20"/>
          <w:szCs w:val="20"/>
        </w:rPr>
        <w:t xml:space="preserve"> a un sens qui n'a absolument rien à faire avec ce que nous dit SELLIN, et que le </w:t>
      </w:r>
      <w:r w:rsidRPr="00FA7862">
        <w:rPr>
          <w:rFonts w:ascii="Garamond" w:hAnsi="Garamond"/>
          <w:i/>
          <w:color w:val="000000"/>
          <w:sz w:val="20"/>
          <w:szCs w:val="20"/>
        </w:rPr>
        <w:t>Osée</w:t>
      </w:r>
      <w:r w:rsidRPr="00FA7862">
        <w:rPr>
          <w:rFonts w:ascii="Garamond" w:hAnsi="Garamond" w:cs="Courier New"/>
          <w:color w:val="000000"/>
          <w:sz w:val="20"/>
          <w:szCs w:val="20"/>
        </w:rPr>
        <w:t>, enfin le point important, l'usage du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dont nous parlions l'autre jour,</w:t>
      </w:r>
      <w:r w:rsidR="00280C19">
        <w:rPr>
          <w:rFonts w:ascii="Garamond" w:hAnsi="Garamond" w:cs="Courier New"/>
          <w:color w:val="000000"/>
          <w:sz w:val="20"/>
          <w:szCs w:val="20"/>
        </w:rPr>
        <w:t xml:space="preserve"> </w:t>
      </w:r>
      <w:r w:rsidRPr="00FA7862">
        <w:rPr>
          <w:rFonts w:ascii="Garamond" w:hAnsi="Garamond" w:cs="Courier New"/>
          <w:color w:val="000000"/>
          <w:sz w:val="20"/>
          <w:szCs w:val="20"/>
        </w:rPr>
        <w:t>qui est vraiment conjoint et rapproché de ce que… enfin la nouveauté d'</w:t>
      </w:r>
      <w:r w:rsidR="00EF5DEE" w:rsidRPr="00FA7862">
        <w:rPr>
          <w:rFonts w:ascii="Garamond" w:hAnsi="Garamond"/>
          <w:i/>
          <w:color w:val="000000"/>
          <w:sz w:val="20"/>
          <w:szCs w:val="20"/>
        </w:rPr>
        <w:t>Osée</w:t>
      </w:r>
      <w:r w:rsidRPr="00FA7862">
        <w:rPr>
          <w:rFonts w:ascii="Garamond" w:hAnsi="Garamond" w:cs="Courier New"/>
          <w:color w:val="000000"/>
          <w:sz w:val="20"/>
          <w:szCs w:val="20"/>
        </w:rPr>
        <w:t>, si j'ai bien entendu, c'est en somme cet appel, cet appel d'un type très particulier, car j'espère qu'après ça tout le monde</w:t>
      </w:r>
      <w:r w:rsidR="00280C19">
        <w:rPr>
          <w:rFonts w:ascii="Garamond" w:hAnsi="Garamond" w:cs="Courier New"/>
          <w:color w:val="000000"/>
          <w:sz w:val="20"/>
          <w:szCs w:val="20"/>
        </w:rPr>
        <w:t xml:space="preserve"> </w:t>
      </w:r>
      <w:r w:rsidRPr="00FA7862">
        <w:rPr>
          <w:rFonts w:ascii="Garamond" w:hAnsi="Garamond" w:cs="Courier New"/>
          <w:color w:val="000000"/>
          <w:sz w:val="20"/>
          <w:szCs w:val="20"/>
        </w:rPr>
        <w:t xml:space="preserve">ira chercher une petite </w:t>
      </w:r>
      <w:r w:rsidRPr="00FA7862">
        <w:rPr>
          <w:rFonts w:ascii="Garamond" w:hAnsi="Garamond"/>
          <w:i/>
          <w:color w:val="000000"/>
          <w:sz w:val="20"/>
          <w:szCs w:val="20"/>
        </w:rPr>
        <w:t>Bible</w:t>
      </w:r>
      <w:r w:rsidRPr="00FA7862">
        <w:rPr>
          <w:rFonts w:ascii="Garamond" w:hAnsi="Garamond" w:cs="Courier New"/>
          <w:color w:val="000000"/>
          <w:sz w:val="20"/>
          <w:szCs w:val="20"/>
        </w:rPr>
        <w:t xml:space="preserve">, n'importe laquelle d'ailleurs,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pour simplement avoir une idée du ton que ça a, </w:t>
      </w:r>
      <w:r w:rsidR="00EF5DEE" w:rsidRPr="00FA7862">
        <w:rPr>
          <w:rFonts w:ascii="Garamond" w:hAnsi="Garamond"/>
          <w:i/>
          <w:color w:val="000000"/>
          <w:sz w:val="20"/>
          <w:szCs w:val="20"/>
        </w:rPr>
        <w:t>Osée</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6D0EC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Cette espèce de fureur invective vraiment</w:t>
      </w:r>
      <w:r w:rsidR="00280C19">
        <w:rPr>
          <w:rFonts w:ascii="Garamond" w:hAnsi="Garamond" w:cs="Courier New"/>
          <w:color w:val="000000"/>
          <w:sz w:val="20"/>
          <w:szCs w:val="20"/>
        </w:rPr>
        <w:t xml:space="preserve"> </w:t>
      </w:r>
      <w:r w:rsidRPr="00FA7862">
        <w:rPr>
          <w:rFonts w:ascii="Garamond" w:hAnsi="Garamond" w:cs="Courier New"/>
          <w:color w:val="000000"/>
          <w:sz w:val="20"/>
          <w:szCs w:val="20"/>
        </w:rPr>
        <w:t xml:space="preserve">trépignante qui est celle de la parole de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parlant à son peuple dans un long discours que j'ai déjà indiqué quand j'en ai parlé, quand j'ai parlé d'</w:t>
      </w:r>
      <w:r w:rsidR="00EF5DEE" w:rsidRPr="00FA7862">
        <w:rPr>
          <w:rFonts w:ascii="Garamond" w:hAnsi="Garamond"/>
          <w:i/>
          <w:color w:val="000000"/>
          <w:sz w:val="20"/>
          <w:szCs w:val="20"/>
        </w:rPr>
        <w:t>Osée</w:t>
      </w:r>
      <w:r w:rsidRPr="00FA7862">
        <w:rPr>
          <w:rFonts w:ascii="Garamond" w:hAnsi="Garamond" w:cs="Courier New"/>
          <w:color w:val="000000"/>
          <w:sz w:val="20"/>
          <w:szCs w:val="20"/>
        </w:rPr>
        <w:t xml:space="preserve"> avant d'avoir le livre de SELLIN. </w:t>
      </w: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J'ai lu, moi, dans </w:t>
      </w:r>
      <w:r w:rsidR="00EF5DEE" w:rsidRPr="00FA7862">
        <w:rPr>
          <w:rFonts w:ascii="Garamond" w:hAnsi="Garamond"/>
          <w:i/>
          <w:color w:val="000000"/>
          <w:sz w:val="20"/>
          <w:szCs w:val="20"/>
        </w:rPr>
        <w:t>Osée</w:t>
      </w:r>
      <w:r w:rsidRPr="00FA7862">
        <w:rPr>
          <w:rFonts w:ascii="Garamond" w:hAnsi="Garamond" w:cs="Courier New"/>
          <w:color w:val="000000"/>
          <w:sz w:val="20"/>
          <w:szCs w:val="20"/>
        </w:rPr>
        <w:t xml:space="preserve"> j'ai jamais rien lu qui ressemble,</w:t>
      </w:r>
      <w:r w:rsidR="006D0ECB" w:rsidRPr="00FA7862">
        <w:rPr>
          <w:rFonts w:ascii="Garamond" w:hAnsi="Garamond" w:cs="Courier New"/>
          <w:color w:val="000000"/>
          <w:sz w:val="20"/>
          <w:szCs w:val="20"/>
        </w:rPr>
        <w:t xml:space="preserve"> </w:t>
      </w:r>
      <w:r w:rsidRPr="00FA7862">
        <w:rPr>
          <w:rFonts w:ascii="Garamond" w:hAnsi="Garamond" w:cs="Courier New"/>
          <w:color w:val="000000"/>
          <w:sz w:val="20"/>
          <w:szCs w:val="20"/>
        </w:rPr>
        <w:t xml:space="preserve">même de loin, à ça, mais par contre je vous ai signalé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au passage l'importance de l'invective, de l'indication de rites d'une prostitution sacrée d'un bout à l'autre.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Alors la mise en opposition à cela d'une sorte d'invite par où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se déclare l'époux - et on peut dire que là commence une espèce de longue tradition assez mystérieuse en elle-même et dont il ne m'est pas apparu </w:t>
      </w:r>
      <w:r w:rsidRPr="00280C19">
        <w:rPr>
          <w:rFonts w:ascii="Garamond" w:hAnsi="Garamond" w:cs="Courier New"/>
          <w:i/>
          <w:color w:val="000000"/>
          <w:sz w:val="20"/>
          <w:szCs w:val="20"/>
        </w:rPr>
        <w:t>à moi-même</w:t>
      </w:r>
      <w:r w:rsidRPr="00FA7862">
        <w:rPr>
          <w:rFonts w:ascii="Garamond" w:hAnsi="Garamond" w:cs="Courier New"/>
          <w:color w:val="000000"/>
          <w:sz w:val="20"/>
          <w:szCs w:val="20"/>
        </w:rPr>
        <w:t xml:space="preserve"> avec évidence que nous puissions vraiment situer le sens, qui fait par exemple du </w:t>
      </w:r>
      <w:r w:rsidR="006D0ECB" w:rsidRPr="00FA7862">
        <w:rPr>
          <w:rFonts w:ascii="Garamond" w:hAnsi="Garamond" w:cs="Courier New"/>
          <w:color w:val="000000"/>
          <w:sz w:val="20"/>
          <w:szCs w:val="20"/>
        </w:rPr>
        <w:t>CHRIST</w:t>
      </w:r>
      <w:r w:rsidRPr="00FA7862">
        <w:rPr>
          <w:rFonts w:ascii="Garamond" w:hAnsi="Garamond" w:cs="Courier New"/>
          <w:color w:val="000000"/>
          <w:sz w:val="20"/>
          <w:szCs w:val="20"/>
        </w:rPr>
        <w:t xml:space="preserve"> l'époux de </w:t>
      </w:r>
      <w:r w:rsidR="006D0ECB" w:rsidRPr="00FA7862">
        <w:rPr>
          <w:rFonts w:ascii="Garamond" w:hAnsi="Garamond" w:cs="Courier New"/>
          <w:color w:val="000000"/>
          <w:sz w:val="20"/>
          <w:szCs w:val="20"/>
        </w:rPr>
        <w:t>l'Église</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inversement de l'</w:t>
      </w:r>
      <w:r w:rsidR="006D0ECB" w:rsidRPr="00FA7862">
        <w:rPr>
          <w:rFonts w:ascii="Garamond" w:hAnsi="Garamond" w:cs="Courier New"/>
          <w:color w:val="000000"/>
          <w:sz w:val="20"/>
          <w:szCs w:val="20"/>
        </w:rPr>
        <w:t>É</w:t>
      </w:r>
      <w:r w:rsidRPr="00FA7862">
        <w:rPr>
          <w:rFonts w:ascii="Garamond" w:hAnsi="Garamond" w:cs="Courier New"/>
          <w:color w:val="000000"/>
          <w:sz w:val="20"/>
          <w:szCs w:val="20"/>
        </w:rPr>
        <w:t xml:space="preserve">glise l'épouse du </w:t>
      </w:r>
      <w:r w:rsidR="006D0ECB" w:rsidRPr="00FA7862">
        <w:rPr>
          <w:rFonts w:ascii="Garamond" w:hAnsi="Garamond" w:cs="Courier New"/>
          <w:color w:val="000000"/>
          <w:sz w:val="20"/>
          <w:szCs w:val="20"/>
        </w:rPr>
        <w:t>CHRIST</w:t>
      </w:r>
      <w:r w:rsidRPr="00FA7862">
        <w:rPr>
          <w:rFonts w:ascii="Garamond" w:hAnsi="Garamond" w:cs="Courier New"/>
          <w:color w:val="000000"/>
          <w:sz w:val="20"/>
          <w:szCs w:val="20"/>
        </w:rPr>
        <w:t xml:space="preserve">, ça commence là. N'est-ce pas, il </w:t>
      </w:r>
      <w:r w:rsidR="00474705" w:rsidRPr="00FA7862">
        <w:rPr>
          <w:rFonts w:ascii="Garamond" w:hAnsi="Garamond" w:cs="Courier New"/>
          <w:color w:val="000000"/>
          <w:sz w:val="20"/>
          <w:szCs w:val="20"/>
        </w:rPr>
        <w:t>n’</w:t>
      </w:r>
      <w:r w:rsidRPr="00FA7862">
        <w:rPr>
          <w:rFonts w:ascii="Garamond" w:hAnsi="Garamond" w:cs="Courier New"/>
          <w:color w:val="000000"/>
          <w:sz w:val="20"/>
          <w:szCs w:val="20"/>
        </w:rPr>
        <w:t xml:space="preserve">y a pas de trace de ça dans </w:t>
      </w:r>
      <w:r w:rsidR="00EF5DEE" w:rsidRPr="00FA7862">
        <w:rPr>
          <w:rFonts w:ascii="Garamond" w:hAnsi="Garamond"/>
          <w:i/>
          <w:color w:val="000000"/>
          <w:sz w:val="20"/>
          <w:szCs w:val="20"/>
        </w:rPr>
        <w:t>Osée</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Et alors le terme qui est employé pour époux, c'est-à-dire celui que nous avions regardé ensemble, le terme de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qui est celui-là même qui est employé au second chapitre de la </w:t>
      </w:r>
      <w:r w:rsidRPr="00FA7862">
        <w:rPr>
          <w:rFonts w:ascii="Garamond" w:hAnsi="Garamond"/>
          <w:i/>
          <w:color w:val="000000"/>
          <w:sz w:val="20"/>
          <w:szCs w:val="20"/>
        </w:rPr>
        <w:t>Genèse</w:t>
      </w:r>
      <w:r w:rsidRPr="00FA7862">
        <w:rPr>
          <w:rFonts w:ascii="Garamond" w:hAnsi="Garamond" w:cs="Courier New"/>
          <w:color w:val="000000"/>
          <w:sz w:val="20"/>
          <w:szCs w:val="20"/>
        </w:rPr>
        <w:t>, au moment où le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en question dénomme sa conjointe, non pas la première dont on parle, c'est-à-dire à </w:t>
      </w:r>
      <w:r w:rsidRPr="00FA7862">
        <w:rPr>
          <w:rFonts w:ascii="Garamond" w:hAnsi="Garamond"/>
          <w:i/>
          <w:color w:val="000000"/>
          <w:sz w:val="20"/>
          <w:szCs w:val="20"/>
        </w:rPr>
        <w:t>27 du 1</w:t>
      </w:r>
      <w:r w:rsidRPr="00FA7862">
        <w:rPr>
          <w:rFonts w:ascii="Garamond" w:hAnsi="Garamond"/>
          <w:i/>
          <w:color w:val="000000"/>
          <w:sz w:val="20"/>
          <w:szCs w:val="20"/>
          <w:vertAlign w:val="superscript"/>
        </w:rPr>
        <w:t>er</w:t>
      </w:r>
      <w:r w:rsidRPr="00FA7862">
        <w:rPr>
          <w:rFonts w:ascii="Garamond" w:hAnsi="Garamond"/>
          <w:i/>
          <w:color w:val="000000"/>
          <w:sz w:val="20"/>
          <w:szCs w:val="20"/>
        </w:rPr>
        <w:t xml:space="preserve"> chapitre</w:t>
      </w:r>
      <w:r w:rsidRPr="00FA7862">
        <w:rPr>
          <w:rFonts w:ascii="Garamond" w:hAnsi="Garamond" w:cs="Courier New"/>
          <w:color w:val="000000"/>
          <w:sz w:val="20"/>
          <w:szCs w:val="20"/>
        </w:rPr>
        <w:t xml:space="preserve"> où Dieu les crée mâle et femelle, ensuite dans la seconde version puisque les choses sont toujours répétées deux fois dans la </w:t>
      </w:r>
      <w:r w:rsidRPr="00FA7862">
        <w:rPr>
          <w:rFonts w:ascii="Garamond" w:hAnsi="Garamond"/>
          <w:i/>
          <w:color w:val="000000"/>
          <w:sz w:val="20"/>
          <w:szCs w:val="20"/>
        </w:rPr>
        <w:t>Genèse</w:t>
      </w:r>
      <w:r w:rsidRPr="00FA7862">
        <w:rPr>
          <w:rFonts w:ascii="Garamond" w:hAnsi="Garamond" w:cs="Courier New"/>
          <w:color w:val="000000"/>
          <w:sz w:val="20"/>
          <w:szCs w:val="20"/>
        </w:rPr>
        <w:t xml:space="preserve">, </w:t>
      </w:r>
    </w:p>
    <w:p w:rsidR="00280C19"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c'est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qui dénomme l'être fait de sa cote, l'objet partiel comme je l'appelle, il le dénomme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Isha</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Comme par hasard, il a fallu ajouter un </w:t>
      </w:r>
      <w:r w:rsidRPr="00FA7862">
        <w:rPr>
          <w:rFonts w:ascii="Garamond" w:hAnsi="Garamond"/>
          <w:i/>
          <w:color w:val="000000"/>
          <w:sz w:val="20"/>
          <w:szCs w:val="20"/>
        </w:rPr>
        <w:t>a</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pour désigner le terme </w:t>
      </w:r>
      <w:r w:rsidRPr="00681D3A">
        <w:rPr>
          <w:rFonts w:ascii="Garamond" w:hAnsi="Garamond" w:cs="Courier New"/>
          <w:i/>
          <w:color w:val="000000"/>
          <w:sz w:val="20"/>
          <w:szCs w:val="20"/>
        </w:rPr>
        <w:t>époux,</w:t>
      </w:r>
      <w:r w:rsidRPr="00FA7862">
        <w:rPr>
          <w:rFonts w:ascii="Garamond" w:hAnsi="Garamond" w:cs="Courier New"/>
          <w:color w:val="000000"/>
          <w:sz w:val="20"/>
          <w:szCs w:val="20"/>
        </w:rPr>
        <w:t xml:space="preserve"> est-ce qu'il s'agit de quelque chose que je dirais </w:t>
      </w:r>
      <w:r w:rsidRPr="00681D3A">
        <w:rPr>
          <w:rFonts w:ascii="Garamond" w:hAnsi="Garamond" w:cs="Courier New"/>
          <w:i/>
          <w:color w:val="000000"/>
          <w:sz w:val="20"/>
          <w:szCs w:val="20"/>
        </w:rPr>
        <w:t>de plus dénué encore de sexualité</w:t>
      </w:r>
      <w:r w:rsidRPr="00FA7862">
        <w:rPr>
          <w:rFonts w:ascii="Garamond" w:hAnsi="Garamond" w:cs="Courier New"/>
          <w:color w:val="000000"/>
          <w:sz w:val="20"/>
          <w:szCs w:val="20"/>
        </w:rPr>
        <w:t>…</w:t>
      </w:r>
    </w:p>
    <w:p w:rsidR="006D0ECB" w:rsidRPr="00FA7862" w:rsidRDefault="006D0ECB">
      <w:pPr>
        <w:shd w:val="clear" w:color="auto" w:fill="FFFFFF"/>
        <w:autoSpaceDE w:val="0"/>
        <w:autoSpaceDN w:val="0"/>
        <w:adjustRightInd w:val="0"/>
        <w:rPr>
          <w:rFonts w:ascii="Garamond" w:hAnsi="Garamond" w:cs="Courier New"/>
          <w:color w:val="000000"/>
          <w:sz w:val="20"/>
          <w:szCs w:val="20"/>
        </w:rPr>
      </w:pPr>
    </w:p>
    <w:p w:rsidR="006D0ECB" w:rsidRPr="00FA7862" w:rsidRDefault="006D0EC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lastRenderedPageBreak/>
        <w:t>CAQUOT</w:t>
      </w:r>
    </w:p>
    <w:p w:rsidR="006D0ECB" w:rsidRPr="00FA7862" w:rsidRDefault="006D0ECB">
      <w:pPr>
        <w:shd w:val="clear" w:color="auto" w:fill="FFFFFF"/>
        <w:autoSpaceDE w:val="0"/>
        <w:autoSpaceDN w:val="0"/>
        <w:adjustRightInd w:val="0"/>
        <w:rPr>
          <w:rFonts w:ascii="Garamond" w:hAnsi="Garamond" w:cs="Courier New"/>
          <w:color w:val="000000"/>
          <w:sz w:val="20"/>
          <w:szCs w:val="20"/>
        </w:rPr>
      </w:pPr>
    </w:p>
    <w:p w:rsidR="00681D3A"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Le «</w:t>
      </w:r>
      <w:r w:rsidRPr="00FA7862">
        <w:rPr>
          <w:rFonts w:ascii="Garamond" w:hAnsi="Garamond" w:cs="Courier New"/>
          <w:i/>
          <w:iCs/>
          <w:color w:val="000000"/>
          <w:sz w:val="20"/>
          <w:szCs w:val="20"/>
        </w:rPr>
        <w:t> </w:t>
      </w:r>
      <w:proofErr w:type="spellStart"/>
      <w:r w:rsidRPr="00FA7862">
        <w:rPr>
          <w:rFonts w:ascii="Garamond" w:hAnsi="Garamond"/>
          <w:i/>
          <w:iCs/>
          <w:color w:val="000000"/>
          <w:sz w:val="20"/>
          <w:szCs w:val="20"/>
        </w:rPr>
        <w:t>Ish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ça n'est pas du tout sexué.</w:t>
      </w:r>
      <w:r w:rsidR="00681D3A">
        <w:rPr>
          <w:rFonts w:ascii="Garamond" w:hAnsi="Garamond" w:cs="Courier New"/>
          <w:color w:val="000000"/>
          <w:sz w:val="20"/>
          <w:szCs w:val="20"/>
        </w:rPr>
        <w:t xml:space="preserve"> </w:t>
      </w:r>
      <w:r w:rsidRPr="00FA7862">
        <w:rPr>
          <w:rFonts w:ascii="Garamond" w:hAnsi="Garamond" w:cs="Courier New"/>
          <w:color w:val="000000"/>
          <w:sz w:val="20"/>
          <w:szCs w:val="20"/>
        </w:rPr>
        <w:t>Les emplois conjugaux, ça n'est qu'une petite partie des acceptions de «</w:t>
      </w:r>
      <w:r w:rsidRPr="00FA7862">
        <w:rPr>
          <w:rFonts w:ascii="Garamond" w:hAnsi="Garamond" w:cs="Courier New"/>
          <w:i/>
          <w:iCs/>
          <w:color w:val="000000"/>
          <w:sz w:val="20"/>
          <w:szCs w:val="20"/>
        </w:rPr>
        <w:t> </w:t>
      </w:r>
      <w:proofErr w:type="spellStart"/>
      <w:r w:rsidR="00344BDD" w:rsidRPr="00FA7862">
        <w:rPr>
          <w:rFonts w:ascii="Garamond" w:hAnsi="Garamond"/>
          <w:i/>
          <w:iCs/>
          <w:color w:val="000000"/>
          <w:sz w:val="20"/>
          <w:szCs w:val="20"/>
        </w:rPr>
        <w:t>Ish</w:t>
      </w:r>
      <w:proofErr w:type="spellEnd"/>
      <w:r w:rsidRPr="00FA7862">
        <w:rPr>
          <w:rFonts w:ascii="Garamond" w:hAnsi="Garamond" w:cs="Courier New"/>
          <w:i/>
          <w:iCs/>
          <w:color w:val="000000"/>
          <w:sz w:val="20"/>
          <w:szCs w:val="20"/>
        </w:rPr>
        <w:t> </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qui est l'homme en général.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LACAN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6D0EC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Ce n'est pas plus étonnant quand en allemand on vous « </w:t>
      </w:r>
      <w:proofErr w:type="spellStart"/>
      <w:r w:rsidRPr="00FA7862">
        <w:rPr>
          <w:rFonts w:ascii="Garamond" w:hAnsi="Garamond"/>
          <w:i/>
          <w:color w:val="000000"/>
          <w:sz w:val="20"/>
          <w:szCs w:val="20"/>
        </w:rPr>
        <w:t>mein</w:t>
      </w:r>
      <w:proofErr w:type="spellEnd"/>
      <w:r w:rsidRPr="00FA7862">
        <w:rPr>
          <w:rFonts w:ascii="Garamond" w:hAnsi="Garamond"/>
          <w:i/>
          <w:color w:val="000000"/>
          <w:sz w:val="20"/>
          <w:szCs w:val="20"/>
        </w:rPr>
        <w:t xml:space="preserve"> </w:t>
      </w:r>
      <w:proofErr w:type="spellStart"/>
      <w:r w:rsidRPr="00FA7862">
        <w:rPr>
          <w:rFonts w:ascii="Garamond" w:hAnsi="Garamond"/>
          <w:i/>
          <w:color w:val="000000"/>
          <w:sz w:val="20"/>
          <w:szCs w:val="20"/>
        </w:rPr>
        <w:t>Hann</w:t>
      </w:r>
      <w:proofErr w:type="spellEnd"/>
      <w:r w:rsidRPr="00FA7862">
        <w:rPr>
          <w:rFonts w:ascii="Garamond" w:hAnsi="Garamond" w:cs="Courier New"/>
          <w:color w:val="000000"/>
          <w:sz w:val="20"/>
          <w:szCs w:val="20"/>
        </w:rPr>
        <w:t xml:space="preserve"> » pour </w:t>
      </w:r>
      <w:r w:rsidRPr="00FA7862">
        <w:rPr>
          <w:rFonts w:ascii="Garamond" w:hAnsi="Garamond"/>
          <w:i/>
          <w:color w:val="000000"/>
          <w:sz w:val="20"/>
          <w:szCs w:val="20"/>
        </w:rPr>
        <w:t>mon mari</w:t>
      </w:r>
      <w:r w:rsidRPr="00FA7862">
        <w:rPr>
          <w:rFonts w:ascii="Garamond" w:hAnsi="Garamond" w:cs="Courier New"/>
          <w:color w:val="000000"/>
          <w:sz w:val="20"/>
          <w:szCs w:val="20"/>
        </w:rPr>
        <w:t xml:space="preserve">, alors qu'en français </w:t>
      </w:r>
    </w:p>
    <w:p w:rsidR="00681D3A"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w:t>
      </w:r>
      <w:r w:rsidRPr="00FA7862">
        <w:rPr>
          <w:rFonts w:ascii="Garamond" w:hAnsi="Garamond"/>
          <w:i/>
          <w:color w:val="000000"/>
          <w:sz w:val="20"/>
          <w:szCs w:val="20"/>
        </w:rPr>
        <w:t>mon homme</w:t>
      </w:r>
      <w:r w:rsidRPr="00FA7862">
        <w:rPr>
          <w:rFonts w:ascii="Garamond" w:hAnsi="Garamond" w:cs="Courier New"/>
          <w:color w:val="000000"/>
          <w:sz w:val="20"/>
          <w:szCs w:val="20"/>
        </w:rPr>
        <w:t> » est plutôt familier.</w:t>
      </w:r>
      <w:r w:rsidR="00681D3A">
        <w:rPr>
          <w:rFonts w:ascii="Garamond" w:hAnsi="Garamond" w:cs="Courier New"/>
          <w:sz w:val="20"/>
          <w:szCs w:val="20"/>
        </w:rPr>
        <w:t xml:space="preserve"> </w:t>
      </w:r>
      <w:r w:rsidRPr="00FA7862">
        <w:rPr>
          <w:rFonts w:ascii="Garamond" w:hAnsi="Garamond" w:cs="Courier New"/>
          <w:color w:val="000000"/>
          <w:sz w:val="20"/>
          <w:szCs w:val="20"/>
        </w:rPr>
        <w:t>Alors-que, au vers suivant, ceci qui pourrait être appelé « </w:t>
      </w:r>
      <w:r w:rsidRPr="00FA7862">
        <w:rPr>
          <w:rFonts w:ascii="Garamond" w:hAnsi="Garamond"/>
          <w:i/>
          <w:color w:val="000000"/>
          <w:sz w:val="20"/>
          <w:szCs w:val="20"/>
        </w:rPr>
        <w:t>mon époux</w:t>
      </w:r>
      <w:r w:rsidRPr="00FA7862">
        <w:rPr>
          <w:rFonts w:ascii="Garamond" w:hAnsi="Garamond" w:cs="Courier New"/>
          <w:color w:val="000000"/>
          <w:sz w:val="20"/>
          <w:szCs w:val="20"/>
        </w:rPr>
        <w:t xml:space="preserve"> », </w:t>
      </w:r>
    </w:p>
    <w:p w:rsidR="00681D3A"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est vraiment rapproché de la répudiation du terme </w:t>
      </w:r>
      <w:r w:rsidR="006D0ECB"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qui peut bien à l'occasion avoir le même sens :</w:t>
      </w:r>
      <w:r w:rsidR="006D0ECB"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i/>
          <w:color w:val="000000"/>
          <w:sz w:val="20"/>
          <w:szCs w:val="20"/>
        </w:rPr>
        <w:t>le seigneur et maître</w:t>
      </w:r>
      <w:r w:rsidRPr="00FA7862">
        <w:rPr>
          <w:rFonts w:ascii="Garamond" w:hAnsi="Garamond" w:cs="Courier New"/>
          <w:color w:val="000000"/>
          <w:sz w:val="20"/>
          <w:szCs w:val="20"/>
        </w:rPr>
        <w:t xml:space="preserve"> au sens d'</w:t>
      </w:r>
      <w:r w:rsidRPr="00FA7862">
        <w:rPr>
          <w:rFonts w:ascii="Garamond" w:hAnsi="Garamond"/>
          <w:i/>
          <w:color w:val="000000"/>
          <w:sz w:val="20"/>
          <w:szCs w:val="20"/>
        </w:rPr>
        <w:t>époux</w:t>
      </w:r>
      <w:r w:rsidRPr="00FA7862">
        <w:rPr>
          <w:rFonts w:ascii="Garamond" w:hAnsi="Garamond" w:cs="Courier New"/>
          <w:color w:val="000000"/>
          <w:sz w:val="20"/>
          <w:szCs w:val="20"/>
        </w:rPr>
        <w:t xml:space="preserve"> qui est plus véridique dans ce sens…</w:t>
      </w:r>
    </w:p>
    <w:p w:rsidR="006D0ECB" w:rsidRPr="00FA7862" w:rsidRDefault="006D0ECB">
      <w:pPr>
        <w:shd w:val="clear" w:color="auto" w:fill="FFFFFF"/>
        <w:autoSpaceDE w:val="0"/>
        <w:autoSpaceDN w:val="0"/>
        <w:adjustRightInd w:val="0"/>
        <w:rPr>
          <w:rFonts w:ascii="Garamond" w:hAnsi="Garamond" w:cs="Courier New"/>
          <w:sz w:val="20"/>
          <w:szCs w:val="20"/>
        </w:rPr>
      </w:pPr>
    </w:p>
    <w:p w:rsidR="00EB15EB" w:rsidRPr="00FA7862" w:rsidRDefault="006D0ECB">
      <w:pPr>
        <w:shd w:val="clear" w:color="auto" w:fill="FFFFFF"/>
        <w:autoSpaceDE w:val="0"/>
        <w:autoSpaceDN w:val="0"/>
        <w:adjustRightInd w:val="0"/>
        <w:rPr>
          <w:rFonts w:ascii="Garamond" w:hAnsi="Garamond" w:cs="Courier New"/>
          <w:sz w:val="20"/>
          <w:szCs w:val="20"/>
        </w:rPr>
      </w:pPr>
      <w:r w:rsidRPr="00FA7862">
        <w:rPr>
          <w:rFonts w:ascii="Garamond" w:hAnsi="Garamond" w:cs="Courier New"/>
          <w:sz w:val="20"/>
          <w:szCs w:val="20"/>
        </w:rPr>
        <w:t>CAQUOT</w:t>
      </w:r>
    </w:p>
    <w:p w:rsidR="006D0ECB" w:rsidRPr="00FA7862" w:rsidRDefault="006D0EC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Encore que </w:t>
      </w:r>
      <w:r w:rsidR="006D0ECB"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c'est </w:t>
      </w:r>
      <w:r w:rsidRPr="00FA7862">
        <w:rPr>
          <w:rFonts w:ascii="Garamond" w:hAnsi="Garamond"/>
          <w:i/>
          <w:color w:val="000000"/>
          <w:sz w:val="20"/>
          <w:szCs w:val="20"/>
        </w:rPr>
        <w:t>le maître</w:t>
      </w:r>
      <w:r w:rsidRPr="00FA7862">
        <w:rPr>
          <w:rFonts w:ascii="Garamond" w:hAnsi="Garamond" w:cs="Courier New"/>
          <w:color w:val="000000"/>
          <w:sz w:val="20"/>
          <w:szCs w:val="20"/>
        </w:rPr>
        <w:t xml:space="preserve">. On peut observer, au féminin, </w:t>
      </w:r>
      <w:proofErr w:type="spellStart"/>
      <w:r w:rsidRPr="00FA7862">
        <w:rPr>
          <w:rFonts w:ascii="Garamond" w:hAnsi="Garamond"/>
          <w:i/>
          <w:color w:val="000000"/>
          <w:sz w:val="20"/>
          <w:szCs w:val="20"/>
        </w:rPr>
        <w:t>Beoula</w:t>
      </w:r>
      <w:proofErr w:type="spellEnd"/>
      <w:r w:rsidRPr="00FA7862">
        <w:rPr>
          <w:rFonts w:ascii="Garamond" w:hAnsi="Garamond" w:cs="Courier New"/>
          <w:color w:val="000000"/>
          <w:sz w:val="20"/>
          <w:szCs w:val="20"/>
        </w:rPr>
        <w:t xml:space="preserve">, c'est </w:t>
      </w:r>
      <w:r w:rsidRPr="00FA7862">
        <w:rPr>
          <w:rFonts w:ascii="Garamond" w:hAnsi="Garamond"/>
          <w:i/>
          <w:color w:val="000000"/>
          <w:sz w:val="20"/>
          <w:szCs w:val="20"/>
        </w:rPr>
        <w:t>la femme</w:t>
      </w:r>
      <w:r w:rsidRPr="00FA7862">
        <w:rPr>
          <w:rFonts w:ascii="Garamond" w:hAnsi="Garamond" w:cs="Courier New"/>
          <w:color w:val="000000"/>
          <w:sz w:val="20"/>
          <w:szCs w:val="20"/>
        </w:rPr>
        <w:t xml:space="preserve"> </w:t>
      </w:r>
      <w:r w:rsidRPr="00FA7862">
        <w:rPr>
          <w:rFonts w:ascii="Garamond" w:hAnsi="Garamond"/>
          <w:i/>
          <w:color w:val="000000"/>
          <w:sz w:val="20"/>
          <w:szCs w:val="20"/>
        </w:rPr>
        <w:t>en puissance de mari</w:t>
      </w:r>
      <w:r w:rsidRPr="00FA7862">
        <w:rPr>
          <w:rFonts w:ascii="Garamond" w:hAnsi="Garamond" w:cs="Courier New"/>
          <w:color w:val="000000"/>
          <w:sz w:val="20"/>
          <w:szCs w:val="20"/>
        </w:rPr>
        <w:t xml:space="preserve">. </w:t>
      </w:r>
    </w:p>
    <w:p w:rsidR="006D0EC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Tout ça est extrêmement flottant, ces questions de vocabulaire dans </w:t>
      </w:r>
      <w:hyperlink r:id="rId50" w:history="1">
        <w:r w:rsidR="006D0ECB" w:rsidRPr="00FA7862">
          <w:rPr>
            <w:rFonts w:ascii="Garamond" w:hAnsi="Garamond"/>
            <w:i/>
            <w:color w:val="000000"/>
            <w:sz w:val="20"/>
            <w:szCs w:val="20"/>
          </w:rPr>
          <w:t>Osée</w:t>
        </w:r>
        <w:r w:rsidRPr="00FA7862">
          <w:rPr>
            <w:rFonts w:ascii="Garamond" w:hAnsi="Garamond" w:cs="Courier New"/>
            <w:color w:val="000000"/>
            <w:sz w:val="20"/>
            <w:szCs w:val="20"/>
          </w:rPr>
          <w:t>, il</w:t>
        </w:r>
      </w:hyperlink>
      <w:r w:rsidRPr="00FA7862">
        <w:rPr>
          <w:rFonts w:ascii="Garamond" w:hAnsi="Garamond" w:cs="Courier New"/>
          <w:color w:val="000000"/>
          <w:sz w:val="20"/>
          <w:szCs w:val="20"/>
        </w:rPr>
        <w:t xml:space="preserve"> restreint les acceptions de manière à jouer sur l'opposition de </w:t>
      </w:r>
      <w:r w:rsidR="008336F6" w:rsidRPr="00FA7862">
        <w:rPr>
          <w:rFonts w:ascii="Garamond" w:hAnsi="Garamond" w:cs="Courier New"/>
          <w:color w:val="000000"/>
          <w:sz w:val="20"/>
          <w:szCs w:val="20"/>
        </w:rPr>
        <w:t>YAHVÉ</w:t>
      </w:r>
      <w:r w:rsidRPr="00FA7862">
        <w:rPr>
          <w:rFonts w:ascii="Garamond" w:hAnsi="Garamond" w:cs="Courier New"/>
          <w:color w:val="000000"/>
          <w:sz w:val="20"/>
          <w:szCs w:val="20"/>
        </w:rPr>
        <w:t xml:space="preserve"> qui est le </w:t>
      </w:r>
      <w:r w:rsidR="006D0ECB"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en opposition au </w:t>
      </w:r>
      <w:r w:rsidR="006D0ECB"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en jeu. </w:t>
      </w: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C'est moi qui suis ton </w:t>
      </w:r>
      <w:r w:rsidR="006D0ECB"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tu n'as donc pas à courir après les </w:t>
      </w:r>
      <w:r w:rsidR="006D0ECB"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pStyle w:val="Titre5"/>
        <w:rPr>
          <w:rFonts w:ascii="Garamond" w:hAnsi="Garamond"/>
          <w:sz w:val="20"/>
          <w:szCs w:val="20"/>
        </w:rPr>
      </w:pPr>
      <w:r w:rsidRPr="00FA7862">
        <w:rPr>
          <w:rFonts w:ascii="Garamond" w:hAnsi="Garamond"/>
          <w:sz w:val="20"/>
          <w:szCs w:val="20"/>
        </w:rPr>
        <w:t xml:space="preserve">LACAN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Il y a une formation et une différence extrêmement nettes et qui restent en somme assez opaques malgré les siècles de commentaires.</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CAQUOT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p>
    <w:p w:rsidR="006D0EC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C'est la métaphore conjugale. C'est la première fois qu'elle apparaît dans la </w:t>
      </w:r>
      <w:r w:rsidRPr="00FA7862">
        <w:rPr>
          <w:rFonts w:ascii="Garamond" w:hAnsi="Garamond"/>
          <w:i/>
          <w:color w:val="000000"/>
          <w:sz w:val="20"/>
          <w:szCs w:val="20"/>
        </w:rPr>
        <w:t>Bible</w:t>
      </w:r>
      <w:r w:rsidR="006D0ECB" w:rsidRPr="00FA7862">
        <w:rPr>
          <w:rFonts w:ascii="Garamond" w:hAnsi="Garamond" w:cs="Courier New"/>
          <w:color w:val="000000"/>
          <w:sz w:val="20"/>
          <w:szCs w:val="20"/>
        </w:rPr>
        <w:t>.</w:t>
      </w:r>
      <w:r w:rsidRPr="00FA7862">
        <w:rPr>
          <w:rFonts w:ascii="Garamond" w:hAnsi="Garamond" w:cs="Courier New"/>
          <w:color w:val="000000"/>
          <w:sz w:val="20"/>
          <w:szCs w:val="20"/>
        </w:rPr>
        <w:t xml:space="preserve"> C'est ce qui permet alors beaucoup </w:t>
      </w:r>
      <w:r w:rsidR="006D0ECB" w:rsidRPr="00FA7862">
        <w:rPr>
          <w:rFonts w:ascii="Garamond" w:hAnsi="Garamond" w:cs="Courier New"/>
          <w:color w:val="000000"/>
          <w:sz w:val="20"/>
          <w:szCs w:val="20"/>
        </w:rPr>
        <w:t>p</w:t>
      </w:r>
      <w:r w:rsidRPr="00FA7862">
        <w:rPr>
          <w:rFonts w:ascii="Garamond" w:hAnsi="Garamond" w:cs="Courier New"/>
          <w:color w:val="000000"/>
          <w:sz w:val="20"/>
          <w:szCs w:val="20"/>
        </w:rPr>
        <w:t>lus tard, l'allégorisation du « </w:t>
      </w:r>
      <w:r w:rsidRPr="00FA7862">
        <w:rPr>
          <w:rFonts w:ascii="Garamond" w:hAnsi="Garamond"/>
          <w:i/>
          <w:color w:val="000000"/>
          <w:sz w:val="20"/>
          <w:szCs w:val="20"/>
        </w:rPr>
        <w:t>Cantique des cantiques</w:t>
      </w:r>
      <w:r w:rsidRPr="00FA7862">
        <w:rPr>
          <w:rFonts w:ascii="Garamond" w:hAnsi="Garamond" w:cs="Courier New"/>
          <w:color w:val="000000"/>
          <w:sz w:val="20"/>
          <w:szCs w:val="20"/>
        </w:rPr>
        <w:t xml:space="preserve"> ». C'est </w:t>
      </w:r>
      <w:r w:rsidR="006D0ECB" w:rsidRPr="00FA7862">
        <w:rPr>
          <w:rFonts w:ascii="Garamond" w:hAnsi="Garamond"/>
          <w:i/>
          <w:color w:val="000000"/>
          <w:sz w:val="20"/>
          <w:szCs w:val="20"/>
        </w:rPr>
        <w:t>Osée</w:t>
      </w:r>
      <w:r w:rsidRPr="00FA7862">
        <w:rPr>
          <w:rFonts w:ascii="Garamond" w:hAnsi="Garamond" w:cs="Courier New"/>
          <w:color w:val="000000"/>
          <w:sz w:val="20"/>
          <w:szCs w:val="20"/>
        </w:rPr>
        <w:t xml:space="preserve"> qui a permis d'allégoriser le « </w:t>
      </w:r>
      <w:r w:rsidRPr="00FA7862">
        <w:rPr>
          <w:rFonts w:ascii="Garamond" w:hAnsi="Garamond"/>
          <w:i/>
          <w:color w:val="000000"/>
          <w:sz w:val="20"/>
          <w:szCs w:val="20"/>
        </w:rPr>
        <w:t>Cantique des cantiques</w:t>
      </w:r>
      <w:r w:rsidRPr="00FA7862">
        <w:rPr>
          <w:rFonts w:ascii="Garamond" w:hAnsi="Garamond" w:cs="Courier New"/>
          <w:color w:val="000000"/>
          <w:sz w:val="20"/>
          <w:szCs w:val="20"/>
        </w:rPr>
        <w:t>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 </w:t>
      </w:r>
    </w:p>
    <w:p w:rsidR="00EB15EB" w:rsidRPr="00FA7862" w:rsidRDefault="00EB15EB">
      <w:pPr>
        <w:shd w:val="clear" w:color="auto" w:fill="FFFFFF"/>
        <w:autoSpaceDE w:val="0"/>
        <w:autoSpaceDN w:val="0"/>
        <w:adjustRightInd w:val="0"/>
        <w:rPr>
          <w:rFonts w:ascii="Garamond" w:hAnsi="Garamond" w:cs="Courier New"/>
          <w:color w:val="000000"/>
          <w:sz w:val="20"/>
          <w:szCs w:val="20"/>
        </w:rPr>
      </w:pPr>
      <w:r w:rsidRPr="00FA7862">
        <w:rPr>
          <w:rFonts w:ascii="Garamond" w:hAnsi="Garamond" w:cs="Courier New"/>
          <w:color w:val="000000"/>
          <w:sz w:val="20"/>
          <w:szCs w:val="20"/>
        </w:rPr>
        <w:t xml:space="preserve">Je me suis demandé s'il n'y avait pas une espèce de démythisation, c'est-à-dire de transfert sur la collectivité </w:t>
      </w:r>
      <w:r w:rsidR="006D0ECB" w:rsidRPr="00FA7862">
        <w:rPr>
          <w:rFonts w:ascii="Garamond" w:hAnsi="Garamond" w:cs="Courier New"/>
          <w:color w:val="000000"/>
          <w:sz w:val="20"/>
          <w:szCs w:val="20"/>
        </w:rPr>
        <w:t>ISRAËL</w:t>
      </w:r>
      <w:r w:rsidRPr="00FA7862">
        <w:rPr>
          <w:rFonts w:ascii="Garamond" w:hAnsi="Garamond" w:cs="Courier New"/>
          <w:color w:val="000000"/>
          <w:sz w:val="20"/>
          <w:szCs w:val="20"/>
        </w:rPr>
        <w:t xml:space="preserve"> au fond de la déesse qui est le </w:t>
      </w:r>
      <w:proofErr w:type="spellStart"/>
      <w:r w:rsidRPr="00FA7862">
        <w:rPr>
          <w:rFonts w:ascii="Garamond" w:hAnsi="Garamond"/>
          <w:i/>
          <w:color w:val="000000"/>
          <w:sz w:val="20"/>
          <w:szCs w:val="20"/>
        </w:rPr>
        <w:t>parêdre</w:t>
      </w:r>
      <w:proofErr w:type="spellEnd"/>
      <w:r w:rsidRPr="00FA7862">
        <w:rPr>
          <w:rFonts w:ascii="Garamond" w:hAnsi="Garamond" w:cs="Courier New"/>
          <w:color w:val="000000"/>
          <w:sz w:val="20"/>
          <w:szCs w:val="20"/>
        </w:rPr>
        <w:t xml:space="preserve"> ou </w:t>
      </w:r>
      <w:r w:rsidRPr="00FA7862">
        <w:rPr>
          <w:rFonts w:ascii="Garamond" w:hAnsi="Garamond"/>
          <w:i/>
          <w:color w:val="000000"/>
          <w:sz w:val="20"/>
          <w:szCs w:val="20"/>
        </w:rPr>
        <w:t>la femme</w:t>
      </w:r>
      <w:r w:rsidRPr="00FA7862">
        <w:rPr>
          <w:rFonts w:ascii="Garamond" w:hAnsi="Garamond" w:cs="Courier New"/>
          <w:color w:val="000000"/>
          <w:sz w:val="20"/>
          <w:szCs w:val="20"/>
        </w:rPr>
        <w:t xml:space="preserve"> du </w:t>
      </w:r>
      <w:r w:rsidR="006D0ECB" w:rsidRPr="00FA7862">
        <w:rPr>
          <w:rFonts w:ascii="Garamond" w:hAnsi="Garamond" w:cs="Courier New"/>
          <w:color w:val="000000"/>
          <w:sz w:val="20"/>
          <w:szCs w:val="20"/>
        </w:rPr>
        <w:t>BAAL</w:t>
      </w:r>
      <w:r w:rsidRPr="00FA7862">
        <w:rPr>
          <w:rFonts w:ascii="Garamond" w:hAnsi="Garamond" w:cs="Courier New"/>
          <w:color w:val="000000"/>
          <w:sz w:val="20"/>
          <w:szCs w:val="20"/>
        </w:rPr>
        <w:t xml:space="preserve"> dans les religions sémitiques. Par moment, </w:t>
      </w:r>
      <w:r w:rsidR="006D0ECB" w:rsidRPr="00FA7862">
        <w:rPr>
          <w:rFonts w:ascii="Garamond" w:hAnsi="Garamond" w:cs="Courier New"/>
          <w:color w:val="000000"/>
          <w:sz w:val="20"/>
          <w:szCs w:val="20"/>
        </w:rPr>
        <w:t>ISRAËL</w:t>
      </w:r>
      <w:r w:rsidRPr="00FA7862">
        <w:rPr>
          <w:rFonts w:ascii="Garamond" w:hAnsi="Garamond" w:cs="Courier New"/>
          <w:color w:val="000000"/>
          <w:sz w:val="20"/>
          <w:szCs w:val="20"/>
        </w:rPr>
        <w:t xml:space="preserve"> est bien décrit presque comme une déesse.</w:t>
      </w:r>
      <w:r w:rsidR="006D0ECB" w:rsidRPr="00FA7862">
        <w:rPr>
          <w:rFonts w:ascii="Garamond" w:hAnsi="Garamond" w:cs="Courier New"/>
          <w:color w:val="000000"/>
          <w:sz w:val="20"/>
          <w:szCs w:val="20"/>
        </w:rPr>
        <w:t xml:space="preserve"> </w:t>
      </w:r>
      <w:r w:rsidRPr="00FA7862">
        <w:rPr>
          <w:rFonts w:ascii="Garamond" w:hAnsi="Garamond" w:cs="Courier New"/>
          <w:color w:val="000000"/>
          <w:sz w:val="20"/>
          <w:szCs w:val="20"/>
        </w:rPr>
        <w:t>Ca n'a jamais été dit</w:t>
      </w:r>
      <w:r w:rsidR="006D0ECB" w:rsidRPr="00FA7862">
        <w:rPr>
          <w:rFonts w:ascii="Garamond" w:hAnsi="Garamond" w:cs="Courier New"/>
          <w:color w:val="000000"/>
          <w:sz w:val="20"/>
          <w:szCs w:val="20"/>
        </w:rPr>
        <w:t>, m</w:t>
      </w:r>
      <w:r w:rsidRPr="00FA7862">
        <w:rPr>
          <w:rFonts w:ascii="Garamond" w:hAnsi="Garamond" w:cs="Courier New"/>
          <w:color w:val="000000"/>
          <w:sz w:val="20"/>
          <w:szCs w:val="20"/>
        </w:rPr>
        <w:t xml:space="preserve">ais ça reste dans le cadre de mentalité des religions sémitiques d'Orient qui ne conçoivent pas un Dieu sans sa déesse. </w:t>
      </w:r>
    </w:p>
    <w:p w:rsidR="006D0ECB" w:rsidRPr="00FA7862" w:rsidRDefault="006D0ECB">
      <w:pPr>
        <w:shd w:val="clear" w:color="auto" w:fill="FFFFFF"/>
        <w:autoSpaceDE w:val="0"/>
        <w:autoSpaceDN w:val="0"/>
        <w:adjustRightInd w:val="0"/>
        <w:rPr>
          <w:rFonts w:ascii="Garamond" w:hAnsi="Garamond" w:cs="Courier New"/>
          <w:color w:val="000000"/>
          <w:sz w:val="20"/>
          <w:szCs w:val="20"/>
        </w:rPr>
      </w:pPr>
    </w:p>
    <w:p w:rsidR="00EB15EB" w:rsidRPr="00FA7862" w:rsidRDefault="00EB15EB">
      <w:pPr>
        <w:shd w:val="clear" w:color="auto" w:fill="FFFFFF"/>
        <w:autoSpaceDE w:val="0"/>
        <w:autoSpaceDN w:val="0"/>
        <w:adjustRightInd w:val="0"/>
        <w:rPr>
          <w:rFonts w:ascii="Garamond" w:hAnsi="Garamond" w:cs="Courier New"/>
          <w:sz w:val="20"/>
          <w:szCs w:val="20"/>
        </w:rPr>
      </w:pPr>
      <w:r w:rsidRPr="00FA7862">
        <w:rPr>
          <w:rFonts w:ascii="Garamond" w:hAnsi="Garamond" w:cs="Courier New"/>
          <w:color w:val="000000"/>
          <w:sz w:val="20"/>
          <w:szCs w:val="20"/>
        </w:rPr>
        <w:t xml:space="preserve">Mais sûrement la religion prophétique remplace la déesse par </w:t>
      </w:r>
      <w:r w:rsidR="006D0ECB" w:rsidRPr="00FA7862">
        <w:rPr>
          <w:rFonts w:ascii="Garamond" w:hAnsi="Garamond" w:cs="Courier New"/>
          <w:color w:val="000000"/>
          <w:sz w:val="20"/>
          <w:szCs w:val="20"/>
        </w:rPr>
        <w:t>ISRAËL</w:t>
      </w:r>
      <w:r w:rsidRPr="00FA7862">
        <w:rPr>
          <w:rFonts w:ascii="Garamond" w:hAnsi="Garamond" w:cs="Courier New"/>
          <w:color w:val="000000"/>
          <w:sz w:val="20"/>
          <w:szCs w:val="20"/>
        </w:rPr>
        <w:t xml:space="preserve">. Ca serait le cas pour </w:t>
      </w:r>
      <w:r w:rsidRPr="00FA7862">
        <w:rPr>
          <w:rFonts w:ascii="Garamond" w:hAnsi="Garamond"/>
          <w:i/>
          <w:color w:val="000000"/>
          <w:sz w:val="20"/>
          <w:szCs w:val="20"/>
        </w:rPr>
        <w:t>Osée</w:t>
      </w:r>
      <w:r w:rsidRPr="00FA7862">
        <w:rPr>
          <w:rFonts w:ascii="Garamond" w:hAnsi="Garamond" w:cs="Courier New"/>
          <w:color w:val="000000"/>
          <w:sz w:val="20"/>
          <w:szCs w:val="20"/>
        </w:rPr>
        <w:t>, par exemple.</w:t>
      </w:r>
    </w:p>
    <w:p w:rsidR="00EB15EB" w:rsidRPr="00FA7862" w:rsidRDefault="00EB15EB">
      <w:pPr>
        <w:shd w:val="clear" w:color="auto" w:fill="FFFFFF"/>
        <w:autoSpaceDE w:val="0"/>
        <w:autoSpaceDN w:val="0"/>
        <w:adjustRightInd w:val="0"/>
        <w:rPr>
          <w:rFonts w:ascii="Garamond" w:hAnsi="Garamond" w:cs="Courier New"/>
          <w:color w:val="000000"/>
          <w:sz w:val="20"/>
          <w:szCs w:val="20"/>
          <w:u w:val="single"/>
        </w:rPr>
      </w:pPr>
    </w:p>
    <w:p w:rsidR="00EB15EB" w:rsidRPr="00FA7862" w:rsidRDefault="00EB15EB">
      <w:pPr>
        <w:pStyle w:val="Titre7"/>
        <w:rPr>
          <w:rFonts w:ascii="Garamond" w:hAnsi="Garamond"/>
          <w:sz w:val="20"/>
          <w:szCs w:val="20"/>
        </w:rPr>
      </w:pPr>
      <w:r w:rsidRPr="00FA7862">
        <w:rPr>
          <w:rFonts w:ascii="Garamond" w:hAnsi="Garamond"/>
          <w:sz w:val="20"/>
          <w:szCs w:val="20"/>
        </w:rPr>
        <w:t xml:space="preserve">LACAN </w:t>
      </w:r>
    </w:p>
    <w:p w:rsidR="00EB15EB" w:rsidRPr="00FA7862" w:rsidRDefault="00EB15EB">
      <w:pPr>
        <w:rPr>
          <w:rFonts w:ascii="Garamond" w:hAnsi="Garamond" w:cs="Courier New"/>
          <w:color w:val="000000"/>
          <w:sz w:val="20"/>
          <w:szCs w:val="20"/>
        </w:rPr>
      </w:pPr>
    </w:p>
    <w:p w:rsidR="00681D3A" w:rsidRDefault="00EB15EB">
      <w:pPr>
        <w:rPr>
          <w:rFonts w:ascii="Garamond" w:hAnsi="Garamond" w:cs="Courier New"/>
          <w:color w:val="000000"/>
          <w:sz w:val="20"/>
          <w:szCs w:val="20"/>
        </w:rPr>
      </w:pPr>
      <w:r w:rsidRPr="00FA7862">
        <w:rPr>
          <w:rFonts w:ascii="Garamond" w:hAnsi="Garamond" w:cs="Courier New"/>
          <w:color w:val="000000"/>
          <w:sz w:val="20"/>
          <w:szCs w:val="20"/>
        </w:rPr>
        <w:t>Bon</w:t>
      </w:r>
      <w:r w:rsidR="00681D3A">
        <w:rPr>
          <w:rFonts w:ascii="Garamond" w:hAnsi="Garamond" w:cs="Courier New"/>
          <w:color w:val="000000"/>
          <w:sz w:val="20"/>
          <w:szCs w:val="20"/>
        </w:rPr>
        <w:t>…</w:t>
      </w:r>
      <w:r w:rsidRPr="00FA7862">
        <w:rPr>
          <w:rFonts w:ascii="Garamond" w:hAnsi="Garamond" w:cs="Courier New"/>
          <w:color w:val="000000"/>
          <w:sz w:val="20"/>
          <w:szCs w:val="20"/>
        </w:rPr>
        <w:t xml:space="preserve"> Eh bien, je pense qu'étant donnée l'heure qui est avancée, nous pouvons en rester là, </w:t>
      </w:r>
    </w:p>
    <w:p w:rsidR="00EB15EB" w:rsidRPr="00FA7862" w:rsidRDefault="00EB15EB">
      <w:pPr>
        <w:rPr>
          <w:rFonts w:ascii="Garamond" w:hAnsi="Garamond" w:cs="Courier New"/>
          <w:noProof/>
          <w:sz w:val="20"/>
          <w:szCs w:val="20"/>
        </w:rPr>
      </w:pPr>
      <w:r w:rsidRPr="00FA7862">
        <w:rPr>
          <w:rFonts w:ascii="Garamond" w:hAnsi="Garamond" w:cs="Courier New"/>
          <w:color w:val="000000"/>
          <w:sz w:val="20"/>
          <w:szCs w:val="20"/>
        </w:rPr>
        <w:t>en remerciant Monsieur CAQUOT.</w:t>
      </w:r>
    </w:p>
    <w:p w:rsidR="00EB15EB" w:rsidRDefault="00EB15EB">
      <w:pPr>
        <w:rPr>
          <w:rFonts w:ascii="Courier New" w:hAnsi="Courier New" w:cs="Courier New"/>
          <w:noProof/>
          <w:sz w:val="28"/>
        </w:rPr>
      </w:pPr>
    </w:p>
    <w:p w:rsidR="00EB15EB" w:rsidRDefault="00EB15EB">
      <w:pPr>
        <w:rPr>
          <w:rFonts w:ascii="Courier New" w:hAnsi="Courier New" w:cs="Courier New"/>
          <w:noProof/>
          <w:sz w:val="28"/>
        </w:rPr>
      </w:pPr>
      <w:r>
        <w:rPr>
          <w:rFonts w:ascii="Courier New" w:hAnsi="Courier New" w:cs="Courier New"/>
          <w:noProof/>
          <w:sz w:val="28"/>
        </w:rPr>
        <w:br w:type="page"/>
      </w:r>
    </w:p>
    <w:p w:rsidR="00EB15EB" w:rsidRDefault="00EB15EB">
      <w:pPr>
        <w:rPr>
          <w:rStyle w:val="Lienhypertexte"/>
          <w:rFonts w:ascii="Garamond" w:hAnsi="Garamond" w:cs="Courier New"/>
          <w:noProof/>
          <w:sz w:val="16"/>
          <w:szCs w:val="16"/>
        </w:rPr>
      </w:pPr>
      <w:r w:rsidRPr="007E7B8B">
        <w:rPr>
          <w:rFonts w:ascii="Garamond" w:hAnsi="Garamond" w:cs="Courier New"/>
          <w:noProof/>
          <w:color w:val="C00000"/>
          <w:sz w:val="20"/>
          <w:szCs w:val="20"/>
        </w:rPr>
        <w:lastRenderedPageBreak/>
        <w:t>20 M</w:t>
      </w:r>
      <w:bookmarkStart w:id="13" w:name="Mai20"/>
      <w:bookmarkEnd w:id="13"/>
      <w:r w:rsidRPr="007E7B8B">
        <w:rPr>
          <w:rFonts w:ascii="Garamond" w:hAnsi="Garamond" w:cs="Courier New"/>
          <w:noProof/>
          <w:color w:val="C00000"/>
          <w:sz w:val="20"/>
          <w:szCs w:val="20"/>
        </w:rPr>
        <w:t>ai 1970</w:t>
      </w:r>
      <w:r w:rsidRPr="007E7B8B">
        <w:rPr>
          <w:rFonts w:ascii="Garamond" w:hAnsi="Garamond" w:cs="Courier New"/>
          <w:noProof/>
          <w:color w:val="FF3300"/>
          <w:sz w:val="20"/>
          <w:szCs w:val="20"/>
        </w:rPr>
        <w:t xml:space="preserve">                                                                      </w:t>
      </w:r>
      <w:r w:rsidR="007E7B8B">
        <w:rPr>
          <w:rFonts w:ascii="Garamond" w:hAnsi="Garamond" w:cs="Courier New"/>
          <w:noProof/>
          <w:color w:val="FF3300"/>
          <w:sz w:val="20"/>
          <w:szCs w:val="20"/>
        </w:rPr>
        <w:t xml:space="preserve">                                        </w:t>
      </w:r>
      <w:r w:rsidRPr="007E7B8B">
        <w:rPr>
          <w:rFonts w:ascii="Garamond" w:hAnsi="Garamond" w:cs="Courier New"/>
          <w:noProof/>
          <w:color w:val="FF3300"/>
          <w:sz w:val="20"/>
          <w:szCs w:val="20"/>
        </w:rPr>
        <w:t xml:space="preserve">              </w:t>
      </w:r>
      <w:hyperlink w:anchor="Table" w:history="1">
        <w:r w:rsidRPr="007E7B8B">
          <w:rPr>
            <w:rStyle w:val="Lienhypertexte"/>
            <w:rFonts w:ascii="Garamond" w:hAnsi="Garamond" w:cs="Courier New"/>
            <w:noProof/>
            <w:sz w:val="16"/>
            <w:szCs w:val="16"/>
          </w:rPr>
          <w:t>Table des séances</w:t>
        </w:r>
      </w:hyperlink>
    </w:p>
    <w:p w:rsidR="00B579B7" w:rsidRDefault="00B579B7">
      <w:pPr>
        <w:rPr>
          <w:rStyle w:val="Lienhypertexte"/>
          <w:rFonts w:ascii="Garamond" w:hAnsi="Garamond" w:cs="Courier New"/>
          <w:noProof/>
          <w:sz w:val="16"/>
          <w:szCs w:val="16"/>
        </w:rPr>
      </w:pPr>
    </w:p>
    <w:p w:rsidR="00B579B7" w:rsidRDefault="00B579B7">
      <w:pPr>
        <w:rPr>
          <w:rStyle w:val="Lienhypertexte"/>
          <w:rFonts w:ascii="Garamond" w:hAnsi="Garamond" w:cs="Courier New"/>
          <w:noProof/>
          <w:sz w:val="16"/>
          <w:szCs w:val="16"/>
        </w:rPr>
      </w:pPr>
    </w:p>
    <w:p w:rsidR="00B579B7" w:rsidRPr="007E7B8B" w:rsidRDefault="00B579B7">
      <w:pPr>
        <w:rPr>
          <w:rFonts w:ascii="Garamond" w:hAnsi="Garamond" w:cs="Courier New"/>
          <w:noProof/>
          <w:color w:val="FF3300"/>
          <w:sz w:val="20"/>
          <w:szCs w:val="20"/>
        </w:rPr>
      </w:pPr>
    </w:p>
    <w:p w:rsidR="00EB15EB" w:rsidRPr="007E7B8B" w:rsidRDefault="00EB15EB">
      <w:pPr>
        <w:pStyle w:val="Titre2"/>
        <w:jc w:val="left"/>
        <w:rPr>
          <w:rFonts w:ascii="Garamond" w:hAnsi="Garamond" w:cs="Courier New"/>
          <w:b w:val="0"/>
          <w:bCs w:val="0"/>
          <w:noProof/>
          <w:sz w:val="20"/>
        </w:rPr>
      </w:pPr>
    </w:p>
    <w:p w:rsidR="00EB15EB" w:rsidRPr="007E7B8B" w:rsidRDefault="00EB15EB">
      <w:pPr>
        <w:rPr>
          <w:rFonts w:ascii="Garamond" w:hAnsi="Garamond" w:cs="Courier New"/>
          <w:i/>
          <w:noProof/>
          <w:sz w:val="20"/>
          <w:szCs w:val="20"/>
        </w:rPr>
      </w:pPr>
    </w:p>
    <w:p w:rsidR="007E7B8B" w:rsidRDefault="00EB15EB">
      <w:pPr>
        <w:rPr>
          <w:rFonts w:ascii="Garamond" w:hAnsi="Garamond" w:cs="Courier New"/>
          <w:sz w:val="20"/>
          <w:szCs w:val="20"/>
        </w:rPr>
      </w:pPr>
      <w:r w:rsidRPr="007E7B8B">
        <w:rPr>
          <w:rFonts w:ascii="Garamond" w:hAnsi="Garamond" w:cs="Courier New"/>
          <w:noProof/>
          <w:sz w:val="20"/>
          <w:szCs w:val="20"/>
        </w:rPr>
        <w:t xml:space="preserve">Voilà, il a passé beaucoup d’eau sous le pont depuis notre dernière rencontre, je parle de celle </w:t>
      </w:r>
      <w:r w:rsidRPr="007E7B8B">
        <w:rPr>
          <w:rFonts w:ascii="Garamond" w:hAnsi="Garamond" w:cs="Courier New"/>
          <w:sz w:val="20"/>
          <w:szCs w:val="20"/>
        </w:rPr>
        <w:t xml:space="preserve">qui s'est passée ici, </w:t>
      </w:r>
    </w:p>
    <w:p w:rsidR="00EB15EB" w:rsidRPr="007E7B8B" w:rsidRDefault="00EB15EB">
      <w:pPr>
        <w:rPr>
          <w:rFonts w:ascii="Garamond" w:hAnsi="Garamond" w:cs="Courier New"/>
          <w:sz w:val="20"/>
          <w:szCs w:val="20"/>
        </w:rPr>
      </w:pPr>
      <w:r w:rsidRPr="007E7B8B">
        <w:rPr>
          <w:rFonts w:ascii="Garamond" w:hAnsi="Garamond" w:cs="Courier New"/>
          <w:sz w:val="20"/>
          <w:szCs w:val="20"/>
        </w:rPr>
        <w:t xml:space="preserve">en Avril. Je ne parle pas de la toute dernière qui s'est passée ailleurs, au moins pour certains, je veux dire cette sorte </w:t>
      </w:r>
      <w:r w:rsidRPr="007E7B8B">
        <w:rPr>
          <w:rFonts w:ascii="Garamond" w:hAnsi="Garamond" w:cs="Courier New"/>
          <w:color w:val="000000"/>
          <w:sz w:val="20"/>
          <w:szCs w:val="20"/>
        </w:rPr>
        <w:t xml:space="preserve">d'échange que nous avons été amenés à faire sur les marches du Panthéon. </w:t>
      </w:r>
    </w:p>
    <w:p w:rsidR="00EB15EB" w:rsidRPr="007E7B8B" w:rsidRDefault="00EB15EB">
      <w:pPr>
        <w:rPr>
          <w:rFonts w:ascii="Garamond" w:hAnsi="Garamond" w:cs="Courier New"/>
          <w:color w:val="000000"/>
          <w:sz w:val="20"/>
          <w:szCs w:val="20"/>
        </w:rPr>
      </w:pPr>
    </w:p>
    <w:p w:rsidR="00887619"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À la vérité, comme ça avec le recul de huit jours, je trouve que ce qui s'y est échangé de propos, n'était pas d'un mauvais niveau puisqu'en somme ça m'a permis de rappeler un certain nombre de points, qui sans doute</w:t>
      </w:r>
      <w:r w:rsidR="00887619" w:rsidRPr="007E7B8B">
        <w:rPr>
          <w:rFonts w:ascii="Garamond" w:hAnsi="Garamond" w:cs="Courier New"/>
          <w:color w:val="000000"/>
          <w:sz w:val="20"/>
          <w:szCs w:val="20"/>
        </w:rPr>
        <w:t>…</w:t>
      </w:r>
    </w:p>
    <w:p w:rsidR="00887619" w:rsidRPr="007E7B8B" w:rsidRDefault="00EB15EB" w:rsidP="00887619">
      <w:pPr>
        <w:ind w:left="708"/>
        <w:rPr>
          <w:rFonts w:ascii="Garamond" w:hAnsi="Garamond" w:cs="Courier New"/>
          <w:color w:val="000000"/>
          <w:sz w:val="20"/>
          <w:szCs w:val="20"/>
        </w:rPr>
      </w:pPr>
      <w:r w:rsidRPr="007E7B8B">
        <w:rPr>
          <w:rFonts w:ascii="Garamond" w:hAnsi="Garamond" w:cs="Courier New"/>
          <w:color w:val="000000"/>
          <w:sz w:val="20"/>
          <w:szCs w:val="20"/>
        </w:rPr>
        <w:t>p</w:t>
      </w:r>
      <w:r w:rsidR="00887619" w:rsidRPr="007E7B8B">
        <w:rPr>
          <w:rFonts w:ascii="Garamond" w:hAnsi="Garamond" w:cs="Courier New"/>
          <w:color w:val="000000"/>
          <w:sz w:val="20"/>
          <w:szCs w:val="20"/>
        </w:rPr>
        <w:t>uisqu'on me posait la ques</w:t>
      </w:r>
      <w:r w:rsidR="00887619" w:rsidRPr="007E7B8B">
        <w:rPr>
          <w:rFonts w:ascii="Garamond" w:hAnsi="Garamond" w:cs="Courier New"/>
          <w:color w:val="000000"/>
          <w:sz w:val="20"/>
          <w:szCs w:val="20"/>
        </w:rPr>
        <w:softHyphen/>
        <w:t xml:space="preserve">tion </w:t>
      </w:r>
      <w:r w:rsidRPr="007E7B8B">
        <w:rPr>
          <w:rFonts w:ascii="Garamond" w:hAnsi="Garamond" w:cs="Courier New"/>
          <w:color w:val="000000"/>
          <w:sz w:val="20"/>
          <w:szCs w:val="20"/>
        </w:rPr>
        <w:t>et que cette question n'était pas du tout in</w:t>
      </w:r>
      <w:r w:rsidR="00887619" w:rsidRPr="007E7B8B">
        <w:rPr>
          <w:rFonts w:ascii="Garamond" w:hAnsi="Garamond" w:cs="Courier New"/>
          <w:color w:val="000000"/>
          <w:sz w:val="20"/>
          <w:szCs w:val="20"/>
        </w:rPr>
        <w:t>e</w:t>
      </w:r>
      <w:r w:rsidRPr="007E7B8B">
        <w:rPr>
          <w:rFonts w:ascii="Garamond" w:hAnsi="Garamond" w:cs="Courier New"/>
          <w:color w:val="000000"/>
          <w:sz w:val="20"/>
          <w:szCs w:val="20"/>
        </w:rPr>
        <w:t xml:space="preserve">pte </w:t>
      </w:r>
    </w:p>
    <w:p w:rsidR="00EB15EB" w:rsidRPr="007E7B8B" w:rsidRDefault="00887619" w:rsidP="00887619">
      <w:pPr>
        <w:rPr>
          <w:rFonts w:ascii="Garamond" w:hAnsi="Garamond" w:cs="Courier New"/>
          <w:color w:val="000000"/>
          <w:sz w:val="20"/>
          <w:szCs w:val="20"/>
        </w:rPr>
      </w:pPr>
      <w:r w:rsidRPr="007E7B8B">
        <w:rPr>
          <w:rFonts w:ascii="Garamond" w:hAnsi="Garamond" w:cs="Courier New"/>
          <w:color w:val="000000"/>
          <w:sz w:val="20"/>
          <w:szCs w:val="20"/>
        </w:rPr>
        <w:t>…</w:t>
      </w:r>
      <w:r w:rsidR="00EB15EB" w:rsidRPr="007E7B8B">
        <w:rPr>
          <w:rFonts w:ascii="Garamond" w:hAnsi="Garamond" w:cs="Courier New"/>
          <w:color w:val="000000"/>
          <w:sz w:val="20"/>
          <w:szCs w:val="20"/>
        </w:rPr>
        <w:t>méritaient d'être précisés.</w:t>
      </w:r>
      <w:r w:rsidR="00EB15EB" w:rsidRPr="007E7B8B">
        <w:rPr>
          <w:rFonts w:ascii="Garamond" w:hAnsi="Garamond" w:cs="Courier New"/>
          <w:noProof/>
          <w:sz w:val="20"/>
          <w:szCs w:val="20"/>
        </w:rPr>
        <w:t xml:space="preserve"> </w:t>
      </w:r>
    </w:p>
    <w:p w:rsidR="00EB15EB" w:rsidRPr="007E7B8B" w:rsidRDefault="00EB15EB">
      <w:pPr>
        <w:pStyle w:val="Titre1"/>
        <w:rPr>
          <w:rFonts w:ascii="Garamond" w:hAnsi="Garamond"/>
          <w:sz w:val="20"/>
          <w:szCs w:val="20"/>
        </w:rPr>
      </w:pPr>
    </w:p>
    <w:p w:rsidR="00EB15EB" w:rsidRPr="007E7B8B" w:rsidRDefault="00EB15EB">
      <w:pPr>
        <w:pStyle w:val="Titre1"/>
        <w:rPr>
          <w:rFonts w:ascii="Garamond" w:hAnsi="Garamond"/>
          <w:sz w:val="20"/>
          <w:szCs w:val="20"/>
        </w:rPr>
      </w:pPr>
      <w:r w:rsidRPr="007E7B8B">
        <w:rPr>
          <w:rFonts w:ascii="Garamond" w:hAnsi="Garamond"/>
          <w:sz w:val="20"/>
          <w:szCs w:val="20"/>
        </w:rPr>
        <w:t xml:space="preserve">Mon premier sentiment… </w:t>
      </w:r>
    </w:p>
    <w:p w:rsidR="00EB15EB" w:rsidRPr="007E7B8B" w:rsidRDefault="00EB15EB">
      <w:pPr>
        <w:ind w:left="708"/>
        <w:rPr>
          <w:rFonts w:ascii="Garamond" w:hAnsi="Garamond" w:cs="Courier New"/>
          <w:noProof/>
          <w:sz w:val="20"/>
          <w:szCs w:val="20"/>
        </w:rPr>
      </w:pPr>
      <w:r w:rsidRPr="007E7B8B">
        <w:rPr>
          <w:rFonts w:ascii="Garamond" w:hAnsi="Garamond" w:cs="Courier New"/>
          <w:noProof/>
          <w:sz w:val="20"/>
          <w:szCs w:val="20"/>
        </w:rPr>
        <w:t xml:space="preserve">tout de suite après, quand j’étais avec quelqu’un qui me raccompagnait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…a été pourtant d’une certaine inadéquation.</w:t>
      </w:r>
    </w:p>
    <w:p w:rsidR="006D0ECB" w:rsidRPr="007E7B8B" w:rsidRDefault="006D0ECB">
      <w:pPr>
        <w:rPr>
          <w:rFonts w:ascii="Garamond" w:hAnsi="Garamond" w:cs="Courier New"/>
          <w:noProof/>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noProof/>
          <w:sz w:val="20"/>
          <w:szCs w:val="20"/>
        </w:rPr>
        <w:t>Même les meilleurs de ceux qui ont parlé</w:t>
      </w:r>
      <w:r w:rsidRPr="007E7B8B">
        <w:rPr>
          <w:rFonts w:ascii="Garamond" w:hAnsi="Garamond" w:cs="Courier New"/>
          <w:color w:val="000000"/>
          <w:sz w:val="20"/>
          <w:szCs w:val="20"/>
        </w:rPr>
        <w:t>…</w:t>
      </w:r>
    </w:p>
    <w:p w:rsidR="00EB15EB" w:rsidRPr="007E7B8B" w:rsidRDefault="00EB15EB">
      <w:pPr>
        <w:ind w:left="708"/>
        <w:rPr>
          <w:rFonts w:ascii="Garamond" w:hAnsi="Garamond" w:cs="Courier New"/>
          <w:color w:val="000000"/>
          <w:sz w:val="20"/>
          <w:szCs w:val="20"/>
        </w:rPr>
      </w:pPr>
      <w:r w:rsidRPr="007E7B8B">
        <w:rPr>
          <w:rFonts w:ascii="Garamond" w:hAnsi="Garamond" w:cs="Courier New"/>
          <w:color w:val="000000"/>
          <w:sz w:val="20"/>
          <w:szCs w:val="20"/>
        </w:rPr>
        <w:t>et à la vérité aucun n'était sans être justifié dans ses ques</w:t>
      </w:r>
      <w:r w:rsidRPr="007E7B8B">
        <w:rPr>
          <w:rFonts w:ascii="Garamond" w:hAnsi="Garamond" w:cs="Courier New"/>
          <w:color w:val="000000"/>
          <w:sz w:val="20"/>
          <w:szCs w:val="20"/>
        </w:rPr>
        <w:softHyphen/>
        <w:t>tions</w:t>
      </w:r>
    </w:p>
    <w:p w:rsidR="00EB15EB" w:rsidRPr="007E7B8B" w:rsidRDefault="00EB15EB">
      <w:pPr>
        <w:rPr>
          <w:rFonts w:ascii="Garamond" w:hAnsi="Garamond"/>
          <w:color w:val="000000"/>
          <w:sz w:val="20"/>
          <w:szCs w:val="20"/>
        </w:rPr>
      </w:pPr>
      <w:r w:rsidRPr="007E7B8B">
        <w:rPr>
          <w:rFonts w:ascii="Garamond" w:hAnsi="Garamond" w:cs="Courier New"/>
          <w:color w:val="000000"/>
          <w:sz w:val="20"/>
          <w:szCs w:val="20"/>
        </w:rPr>
        <w:t>…même les meilleurs, au premier temps, m'ont paru être un peu à la traîne, à la traîne de quelque chose qui me semble se refléter dans ceci que, au moins dans cette sorte d'interpellation familière qui n'était pas encore des questions, j'étais situé, comme ça, d'un certain nombre de références qui ne sont certes pas toutes à refuser puisqu'aussi bien la première était celle à GORGIAS dont soi-disant j'o</w:t>
      </w:r>
      <w:r w:rsidRPr="007E7B8B">
        <w:rPr>
          <w:rFonts w:ascii="Garamond" w:hAnsi="Garamond" w:cs="Courier New"/>
          <w:color w:val="000000"/>
          <w:sz w:val="20"/>
          <w:szCs w:val="20"/>
        </w:rPr>
        <w:softHyphen/>
        <w:t>pérerais ici je ne sais quelle répétition.</w:t>
      </w:r>
      <w:r w:rsidRPr="007E7B8B">
        <w:rPr>
          <w:rFonts w:ascii="Garamond" w:hAnsi="Garamond"/>
          <w:color w:val="000000"/>
          <w:sz w:val="20"/>
          <w:szCs w:val="20"/>
        </w:rPr>
        <w:t xml:space="preserve"> </w:t>
      </w:r>
    </w:p>
    <w:p w:rsidR="006D0ECB" w:rsidRPr="007E7B8B" w:rsidRDefault="006D0ECB">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Pourquoi pas ? L’inconvénient, c’est que dans la bouche de la personne qui évoquait ce personnage… </w:t>
      </w:r>
    </w:p>
    <w:p w:rsidR="00EB15EB" w:rsidRPr="007E7B8B" w:rsidRDefault="00EB15EB">
      <w:pPr>
        <w:ind w:left="708"/>
        <w:rPr>
          <w:rFonts w:ascii="Garamond" w:hAnsi="Garamond" w:cs="Courier New"/>
          <w:noProof/>
          <w:sz w:val="20"/>
          <w:szCs w:val="20"/>
        </w:rPr>
      </w:pPr>
      <w:r w:rsidRPr="007E7B8B">
        <w:rPr>
          <w:rFonts w:ascii="Garamond" w:hAnsi="Garamond" w:cs="Courier New"/>
          <w:noProof/>
          <w:sz w:val="20"/>
          <w:szCs w:val="20"/>
        </w:rPr>
        <w:t>dont nous pouvons maintenant mal mesurer l’efficacité</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…GORGIAS était malgré tout quelqu’un appartenant à l’histoire de la pensée. </w:t>
      </w:r>
    </w:p>
    <w:p w:rsidR="00444CD4" w:rsidRPr="007E7B8B" w:rsidRDefault="00444CD4">
      <w:pPr>
        <w:pStyle w:val="Corpsdetexte2"/>
        <w:rPr>
          <w:rFonts w:ascii="Garamond" w:hAnsi="Garamond"/>
          <w:sz w:val="20"/>
          <w:szCs w:val="20"/>
        </w:rPr>
      </w:pPr>
    </w:p>
    <w:p w:rsidR="006D0ECB" w:rsidRPr="007E7B8B" w:rsidRDefault="00EB15EB">
      <w:pPr>
        <w:pStyle w:val="Corpsdetexte2"/>
        <w:rPr>
          <w:rFonts w:ascii="Garamond" w:hAnsi="Garamond"/>
          <w:sz w:val="20"/>
          <w:szCs w:val="20"/>
        </w:rPr>
      </w:pPr>
      <w:r w:rsidRPr="007E7B8B">
        <w:rPr>
          <w:rFonts w:ascii="Garamond" w:hAnsi="Garamond"/>
          <w:sz w:val="20"/>
          <w:szCs w:val="20"/>
        </w:rPr>
        <w:t xml:space="preserve">C’est bien là qu’est, si je puis dire, le recul, et qui me paraît fâcheux : </w:t>
      </w:r>
    </w:p>
    <w:p w:rsidR="00444CD4" w:rsidRPr="007E7B8B" w:rsidRDefault="00EB15EB" w:rsidP="00624A4A">
      <w:pPr>
        <w:pStyle w:val="Corpsdetexte2"/>
        <w:jc w:val="left"/>
        <w:rPr>
          <w:rFonts w:ascii="Garamond" w:hAnsi="Garamond"/>
          <w:sz w:val="20"/>
          <w:szCs w:val="20"/>
        </w:rPr>
      </w:pPr>
      <w:r w:rsidRPr="007E7B8B">
        <w:rPr>
          <w:rFonts w:ascii="Garamond" w:hAnsi="Garamond"/>
          <w:sz w:val="20"/>
          <w:szCs w:val="20"/>
        </w:rPr>
        <w:t xml:space="preserve">celui en somme qui unifie sous ce terme une sorte d'échantillonnage, de prise de distance à l'égard </w:t>
      </w:r>
    </w:p>
    <w:p w:rsidR="00EB15EB" w:rsidRPr="007E7B8B" w:rsidRDefault="00EB15EB" w:rsidP="00624A4A">
      <w:pPr>
        <w:pStyle w:val="Corpsdetexte2"/>
        <w:jc w:val="left"/>
        <w:rPr>
          <w:rFonts w:ascii="Garamond" w:hAnsi="Garamond"/>
          <w:sz w:val="20"/>
          <w:szCs w:val="20"/>
        </w:rPr>
      </w:pPr>
      <w:r w:rsidRPr="007E7B8B">
        <w:rPr>
          <w:rFonts w:ascii="Garamond" w:hAnsi="Garamond"/>
          <w:sz w:val="20"/>
          <w:szCs w:val="20"/>
        </w:rPr>
        <w:t>de tel ou tel, qu'on réunit sous cette boucle, sous cette accolade, de fonction de la pensée.</w:t>
      </w:r>
    </w:p>
    <w:p w:rsidR="006D0ECB" w:rsidRPr="007E7B8B" w:rsidRDefault="006D0ECB">
      <w:pPr>
        <w:shd w:val="clear" w:color="auto" w:fill="FFFFFF"/>
        <w:autoSpaceDE w:val="0"/>
        <w:autoSpaceDN w:val="0"/>
        <w:adjustRightInd w:val="0"/>
        <w:rPr>
          <w:rFonts w:ascii="Garamond" w:hAnsi="Garamond" w:cs="Courier New"/>
          <w:noProof/>
          <w:sz w:val="20"/>
          <w:szCs w:val="20"/>
        </w:rPr>
      </w:pPr>
    </w:p>
    <w:p w:rsid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noProof/>
          <w:sz w:val="20"/>
          <w:szCs w:val="20"/>
        </w:rPr>
        <w:t xml:space="preserve">Il me semble </w:t>
      </w:r>
      <w:r w:rsidRPr="007E7B8B">
        <w:rPr>
          <w:rFonts w:ascii="Garamond" w:hAnsi="Garamond" w:cs="Courier New"/>
          <w:color w:val="000000"/>
          <w:sz w:val="20"/>
          <w:szCs w:val="20"/>
        </w:rPr>
        <w:t xml:space="preserve">qu'il n'y a rien qui soit moins </w:t>
      </w:r>
      <w:r w:rsidRPr="007E7B8B">
        <w:rPr>
          <w:rFonts w:ascii="Garamond" w:hAnsi="Garamond" w:cs="Courier New"/>
          <w:i/>
          <w:iCs/>
          <w:color w:val="000000"/>
          <w:sz w:val="20"/>
          <w:szCs w:val="20"/>
        </w:rPr>
        <w:t>homogène</w:t>
      </w:r>
      <w:r w:rsidRPr="007E7B8B">
        <w:rPr>
          <w:rFonts w:ascii="Garamond" w:hAnsi="Garamond" w:cs="Courier New"/>
          <w:color w:val="000000"/>
          <w:sz w:val="20"/>
          <w:szCs w:val="20"/>
        </w:rPr>
        <w:t xml:space="preserve">, si je puis m’exprimer ainsi, rien qui permette de définir </w:t>
      </w:r>
    </w:p>
    <w:p w:rsidR="00444CD4" w:rsidRPr="007E7B8B" w:rsidRDefault="00EB15EB">
      <w:pPr>
        <w:shd w:val="clear" w:color="auto" w:fill="FFFFFF"/>
        <w:autoSpaceDE w:val="0"/>
        <w:autoSpaceDN w:val="0"/>
        <w:adjustRightInd w:val="0"/>
        <w:rPr>
          <w:rFonts w:ascii="Garamond" w:hAnsi="Garamond" w:cs="Courier New"/>
          <w:noProof/>
          <w:sz w:val="20"/>
          <w:szCs w:val="20"/>
        </w:rPr>
      </w:pPr>
      <w:r w:rsidRPr="007E7B8B">
        <w:rPr>
          <w:rFonts w:ascii="Garamond" w:hAnsi="Garamond" w:cs="Courier New"/>
          <w:color w:val="000000"/>
          <w:sz w:val="20"/>
          <w:szCs w:val="20"/>
        </w:rPr>
        <w:t>une espèce, dans ceux qui</w:t>
      </w:r>
      <w:r w:rsidR="007E7B8B">
        <w:rPr>
          <w:rFonts w:ascii="Garamond" w:hAnsi="Garamond" w:cs="Courier New"/>
          <w:color w:val="000000"/>
          <w:sz w:val="20"/>
          <w:szCs w:val="20"/>
        </w:rPr>
        <w:t xml:space="preserve"> - </w:t>
      </w:r>
      <w:r w:rsidRPr="007E7B8B">
        <w:rPr>
          <w:rFonts w:ascii="Garamond" w:hAnsi="Garamond" w:cs="Courier New"/>
          <w:color w:val="000000"/>
          <w:sz w:val="20"/>
          <w:szCs w:val="20"/>
        </w:rPr>
        <w:t>à quelque titre qu'on se les imagine comme repré</w:t>
      </w:r>
      <w:r w:rsidRPr="007E7B8B">
        <w:rPr>
          <w:rFonts w:ascii="Garamond" w:hAnsi="Garamond" w:cs="Courier New"/>
          <w:color w:val="000000"/>
          <w:sz w:val="20"/>
          <w:szCs w:val="20"/>
        </w:rPr>
        <w:softHyphen/>
        <w:t>sentant la pensée</w:t>
      </w:r>
      <w:r w:rsidR="007E7B8B">
        <w:rPr>
          <w:rFonts w:ascii="Garamond" w:hAnsi="Garamond" w:cs="Courier New"/>
          <w:color w:val="000000"/>
          <w:sz w:val="20"/>
          <w:szCs w:val="20"/>
        </w:rPr>
        <w:t xml:space="preserve"> - </w:t>
      </w:r>
      <w:r w:rsidRPr="007E7B8B">
        <w:rPr>
          <w:rFonts w:ascii="Garamond" w:hAnsi="Garamond" w:cs="Courier New"/>
          <w:color w:val="000000"/>
          <w:sz w:val="20"/>
          <w:szCs w:val="20"/>
        </w:rPr>
        <w:t>ont ordonné une fonction qui serait justement d'une espèce</w:t>
      </w:r>
      <w:r w:rsidR="007E7B8B">
        <w:rPr>
          <w:rFonts w:ascii="Garamond" w:hAnsi="Garamond" w:cs="Courier New"/>
          <w:noProof/>
          <w:sz w:val="20"/>
          <w:szCs w:val="20"/>
        </w:rPr>
        <w:t xml:space="preserve">. </w:t>
      </w:r>
      <w:r w:rsidRPr="007E7B8B">
        <w:rPr>
          <w:rFonts w:ascii="Garamond" w:hAnsi="Garamond" w:cs="Courier New"/>
          <w:noProof/>
          <w:sz w:val="20"/>
          <w:szCs w:val="20"/>
        </w:rPr>
        <w:t xml:space="preserve">La pensée n’est pas une catégorie, je dirai </w:t>
      </w:r>
      <w:r w:rsidRPr="007E7B8B">
        <w:rPr>
          <w:rFonts w:ascii="Garamond" w:hAnsi="Garamond" w:cs="Courier New"/>
          <w:i/>
          <w:iCs/>
          <w:noProof/>
          <w:sz w:val="20"/>
          <w:szCs w:val="20"/>
        </w:rPr>
        <w:t>presque</w:t>
      </w:r>
      <w:r w:rsidRPr="007E7B8B">
        <w:rPr>
          <w:rFonts w:ascii="Garamond" w:hAnsi="Garamond" w:cs="Courier New"/>
          <w:noProof/>
          <w:sz w:val="20"/>
          <w:szCs w:val="20"/>
        </w:rPr>
        <w:t xml:space="preserve"> que c’est un affect. </w:t>
      </w:r>
    </w:p>
    <w:p w:rsidR="00EB15EB" w:rsidRPr="007E7B8B" w:rsidRDefault="00EB15EB">
      <w:pPr>
        <w:shd w:val="clear" w:color="auto" w:fill="FFFFFF"/>
        <w:autoSpaceDE w:val="0"/>
        <w:autoSpaceDN w:val="0"/>
        <w:adjustRightInd w:val="0"/>
        <w:rPr>
          <w:rFonts w:ascii="Garamond" w:hAnsi="Garamond" w:cs="Courier New"/>
          <w:noProof/>
          <w:sz w:val="20"/>
          <w:szCs w:val="20"/>
        </w:rPr>
      </w:pPr>
      <w:r w:rsidRPr="007E7B8B">
        <w:rPr>
          <w:rFonts w:ascii="Garamond" w:hAnsi="Garamond" w:cs="Courier New"/>
          <w:noProof/>
          <w:sz w:val="20"/>
          <w:szCs w:val="20"/>
        </w:rPr>
        <w:t>Encore ne serait-ce pas pour dire que c’est le plus fondamental sous cet angle, de l’affect.</w:t>
      </w:r>
    </w:p>
    <w:p w:rsidR="006D0ECB" w:rsidRPr="007E7B8B" w:rsidRDefault="006D0ECB">
      <w:pPr>
        <w:shd w:val="clear" w:color="auto" w:fill="FFFFFF"/>
        <w:autoSpaceDE w:val="0"/>
        <w:autoSpaceDN w:val="0"/>
        <w:adjustRightInd w:val="0"/>
        <w:rPr>
          <w:rFonts w:ascii="Garamond" w:hAnsi="Garamond" w:cs="Courier New"/>
          <w:color w:val="000000"/>
          <w:sz w:val="20"/>
          <w:szCs w:val="20"/>
        </w:rPr>
      </w:pPr>
    </w:p>
    <w:p w:rsidR="00B579B7"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Qu'il n'y en ait qu'un, c'est ce qui constitue, à proprement parler, une certaine position, </w:t>
      </w:r>
    </w:p>
    <w:p w:rsidR="00B579B7"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nouvelle à être introduite dans le monde et dont je dis qu'il est le fait de ce </w:t>
      </w:r>
      <w:r w:rsidRPr="007E7B8B">
        <w:rPr>
          <w:rFonts w:ascii="Garamond" w:hAnsi="Garamond" w:cs="Courier New"/>
          <w:i/>
          <w:iCs/>
          <w:color w:val="000000"/>
          <w:sz w:val="20"/>
          <w:szCs w:val="20"/>
        </w:rPr>
        <w:t>quelque chose</w:t>
      </w:r>
      <w:r w:rsidRPr="007E7B8B">
        <w:rPr>
          <w:rFonts w:ascii="Garamond" w:hAnsi="Garamond" w:cs="Courier New"/>
          <w:color w:val="000000"/>
          <w:sz w:val="20"/>
          <w:szCs w:val="20"/>
        </w:rPr>
        <w:t xml:space="preserve"> dont je vous donne </w:t>
      </w:r>
    </w:p>
    <w:p w:rsidR="00B579B7" w:rsidRDefault="00EB15EB">
      <w:pPr>
        <w:shd w:val="clear" w:color="auto" w:fill="FFFFFF"/>
        <w:autoSpaceDE w:val="0"/>
        <w:autoSpaceDN w:val="0"/>
        <w:adjustRightInd w:val="0"/>
        <w:rPr>
          <w:rFonts w:ascii="Garamond" w:hAnsi="Garamond" w:cs="Courier New"/>
          <w:noProof/>
          <w:sz w:val="20"/>
          <w:szCs w:val="20"/>
        </w:rPr>
      </w:pPr>
      <w:r w:rsidRPr="007E7B8B">
        <w:rPr>
          <w:rFonts w:ascii="Garamond" w:hAnsi="Garamond" w:cs="Courier New"/>
          <w:color w:val="000000"/>
          <w:sz w:val="20"/>
          <w:szCs w:val="20"/>
        </w:rPr>
        <w:t xml:space="preserve">un schéma porté au tableau noir quand je parle du </w:t>
      </w:r>
      <w:r w:rsidRPr="007E7B8B">
        <w:rPr>
          <w:rFonts w:ascii="Garamond" w:hAnsi="Garamond"/>
          <w:i/>
          <w:color w:val="0000CC"/>
          <w:sz w:val="20"/>
          <w:szCs w:val="20"/>
        </w:rPr>
        <w:t>discours psychanalytique</w:t>
      </w:r>
      <w:r w:rsidRPr="007E7B8B">
        <w:rPr>
          <w:rFonts w:ascii="Garamond" w:hAnsi="Garamond" w:cs="Courier New"/>
          <w:color w:val="000000"/>
          <w:sz w:val="20"/>
          <w:szCs w:val="20"/>
        </w:rPr>
        <w:t>.</w:t>
      </w:r>
      <w:r w:rsidR="00B579B7">
        <w:rPr>
          <w:rFonts w:ascii="Garamond" w:hAnsi="Garamond" w:cs="Courier New"/>
          <w:color w:val="000000"/>
          <w:sz w:val="20"/>
          <w:szCs w:val="20"/>
        </w:rPr>
        <w:t xml:space="preserve"> </w:t>
      </w:r>
      <w:r w:rsidRPr="007E7B8B">
        <w:rPr>
          <w:rFonts w:ascii="Garamond" w:hAnsi="Garamond" w:cs="Courier New"/>
          <w:noProof/>
          <w:sz w:val="20"/>
          <w:szCs w:val="20"/>
        </w:rPr>
        <w:t xml:space="preserve">À la vérité, </w:t>
      </w:r>
      <w:r w:rsidRPr="007E7B8B">
        <w:rPr>
          <w:rFonts w:ascii="Garamond" w:hAnsi="Garamond"/>
          <w:i/>
          <w:iCs/>
          <w:noProof/>
          <w:sz w:val="20"/>
          <w:szCs w:val="20"/>
        </w:rPr>
        <w:t>porter au tableau noir</w:t>
      </w:r>
      <w:r w:rsidRPr="007E7B8B">
        <w:rPr>
          <w:rFonts w:ascii="Garamond" w:hAnsi="Garamond" w:cs="Courier New"/>
          <w:noProof/>
          <w:sz w:val="20"/>
          <w:szCs w:val="20"/>
        </w:rPr>
        <w:t xml:space="preserve"> </w:t>
      </w:r>
    </w:p>
    <w:p w:rsidR="00EB15EB" w:rsidRPr="007E7B8B" w:rsidRDefault="00EB15EB">
      <w:pPr>
        <w:shd w:val="clear" w:color="auto" w:fill="FFFFFF"/>
        <w:autoSpaceDE w:val="0"/>
        <w:autoSpaceDN w:val="0"/>
        <w:adjustRightInd w:val="0"/>
        <w:rPr>
          <w:rFonts w:ascii="Garamond" w:hAnsi="Garamond" w:cs="Courier New"/>
          <w:noProof/>
          <w:sz w:val="20"/>
          <w:szCs w:val="20"/>
        </w:rPr>
      </w:pPr>
      <w:r w:rsidRPr="007E7B8B">
        <w:rPr>
          <w:rFonts w:ascii="Garamond" w:hAnsi="Garamond" w:cs="Courier New"/>
          <w:noProof/>
          <w:sz w:val="20"/>
          <w:szCs w:val="20"/>
        </w:rPr>
        <w:t xml:space="preserve">est quelque chose de distinct que d’en </w:t>
      </w:r>
      <w:r w:rsidRPr="007E7B8B">
        <w:rPr>
          <w:rFonts w:ascii="Garamond" w:hAnsi="Garamond"/>
          <w:i/>
          <w:iCs/>
          <w:noProof/>
          <w:sz w:val="20"/>
          <w:szCs w:val="20"/>
        </w:rPr>
        <w:t>parler</w:t>
      </w:r>
      <w:r w:rsidRPr="007E7B8B">
        <w:rPr>
          <w:rFonts w:ascii="Garamond" w:hAnsi="Garamond" w:cs="Courier New"/>
          <w:noProof/>
          <w:sz w:val="20"/>
          <w:szCs w:val="20"/>
        </w:rPr>
        <w:t xml:space="preserve">. </w:t>
      </w:r>
    </w:p>
    <w:p w:rsidR="006D0ECB" w:rsidRPr="007E7B8B" w:rsidRDefault="006D0ECB">
      <w:pPr>
        <w:pStyle w:val="Titre5"/>
        <w:rPr>
          <w:rFonts w:ascii="Garamond" w:hAnsi="Garamond"/>
          <w:sz w:val="20"/>
          <w:szCs w:val="20"/>
        </w:rPr>
      </w:pPr>
    </w:p>
    <w:p w:rsidR="00EB15EB" w:rsidRPr="007E7B8B" w:rsidRDefault="00EB15EB">
      <w:pPr>
        <w:pStyle w:val="Titre5"/>
        <w:rPr>
          <w:rFonts w:ascii="Garamond" w:hAnsi="Garamond"/>
          <w:sz w:val="20"/>
          <w:szCs w:val="20"/>
        </w:rPr>
      </w:pPr>
      <w:r w:rsidRPr="007E7B8B">
        <w:rPr>
          <w:rFonts w:ascii="Garamond" w:hAnsi="Garamond"/>
          <w:sz w:val="20"/>
          <w:szCs w:val="20"/>
        </w:rPr>
        <w:t>Quelqu'un…</w:t>
      </w:r>
    </w:p>
    <w:p w:rsidR="00B579B7"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 xml:space="preserve">je me souviens à Vincennes alors que j'y paraissais pour la fois </w:t>
      </w:r>
    </w:p>
    <w:p w:rsidR="00EB15EB" w:rsidRPr="007E7B8B"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qui ne s'est pas reproduite depuis, mais qui, je l'ai dit, se reproduira</w:t>
      </w:r>
    </w:p>
    <w:p w:rsidR="00B579B7"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…quelqu'un a cru devoir me crier qu</w:t>
      </w:r>
      <w:r w:rsidR="00474705" w:rsidRPr="007E7B8B">
        <w:rPr>
          <w:rFonts w:ascii="Garamond" w:hAnsi="Garamond" w:cs="Courier New"/>
          <w:color w:val="000000"/>
          <w:sz w:val="20"/>
          <w:szCs w:val="20"/>
        </w:rPr>
        <w:t>’</w:t>
      </w:r>
      <w:r w:rsidRPr="007E7B8B">
        <w:rPr>
          <w:rFonts w:ascii="Garamond" w:hAnsi="Garamond" w:cs="Courier New"/>
          <w:color w:val="000000"/>
          <w:sz w:val="20"/>
          <w:szCs w:val="20"/>
        </w:rPr>
        <w:t xml:space="preserve">il y avait des choses réelles qui occupaient vraiment l'assemblée, </w:t>
      </w:r>
    </w:p>
    <w:p w:rsidR="00B579B7"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c'est à savoir tel ou tel point qu'on me rappelait, à savoir qu'on se tabassait à tel endroit plus ou moins loin du lieu </w:t>
      </w:r>
    </w:p>
    <w:p w:rsidR="00EB15EB" w:rsidRPr="00B579B7"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où nous étions réunis, que c'est à cela qu'il fallait penser, le tableau noir, ça n'avait rien à faire avec ce </w:t>
      </w:r>
      <w:r w:rsidRPr="007E7B8B">
        <w:rPr>
          <w:rFonts w:ascii="Garamond" w:hAnsi="Garamond"/>
          <w:i/>
          <w:color w:val="0000CC"/>
          <w:sz w:val="20"/>
          <w:szCs w:val="20"/>
        </w:rPr>
        <w:t>réel</w:t>
      </w:r>
      <w:r w:rsidRPr="007E7B8B">
        <w:rPr>
          <w:rFonts w:ascii="Garamond" w:hAnsi="Garamond" w:cs="Courier New"/>
          <w:color w:val="000000"/>
          <w:sz w:val="20"/>
          <w:szCs w:val="20"/>
        </w:rPr>
        <w:t>.</w:t>
      </w:r>
      <w:r w:rsidRPr="007E7B8B">
        <w:rPr>
          <w:rFonts w:ascii="Garamond" w:hAnsi="Garamond" w:cs="Courier New"/>
          <w:noProof/>
          <w:sz w:val="20"/>
          <w:szCs w:val="20"/>
        </w:rPr>
        <w:t xml:space="preserve"> </w:t>
      </w:r>
    </w:p>
    <w:p w:rsidR="00B579B7" w:rsidRDefault="00B579B7">
      <w:pPr>
        <w:rPr>
          <w:rFonts w:ascii="Garamond" w:hAnsi="Garamond" w:cs="Courier New"/>
          <w:noProof/>
          <w:sz w:val="20"/>
          <w:szCs w:val="20"/>
        </w:rPr>
      </w:pPr>
    </w:p>
    <w:p w:rsidR="00444CD4"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C’est là qu’est </w:t>
      </w:r>
      <w:r w:rsidRPr="007E7B8B">
        <w:rPr>
          <w:rFonts w:ascii="Garamond" w:hAnsi="Garamond" w:cs="Courier New"/>
          <w:i/>
          <w:noProof/>
          <w:sz w:val="20"/>
          <w:szCs w:val="20"/>
        </w:rPr>
        <w:t>l’erreur</w:t>
      </w:r>
      <w:r w:rsidRPr="007E7B8B">
        <w:rPr>
          <w:rFonts w:ascii="Garamond" w:hAnsi="Garamond" w:cs="Courier New"/>
          <w:noProof/>
          <w:sz w:val="20"/>
          <w:szCs w:val="20"/>
        </w:rPr>
        <w:t xml:space="preserve">, et j’irai à dire que s’il y a une chance de </w:t>
      </w:r>
      <w:r w:rsidRPr="007E7B8B">
        <w:rPr>
          <w:rFonts w:ascii="Garamond" w:hAnsi="Garamond"/>
          <w:i/>
          <w:noProof/>
          <w:sz w:val="20"/>
          <w:szCs w:val="20"/>
        </w:rPr>
        <w:t>saisir quelque chose</w:t>
      </w:r>
      <w:r w:rsidRPr="007E7B8B">
        <w:rPr>
          <w:rFonts w:ascii="Garamond" w:hAnsi="Garamond" w:cs="Courier New"/>
          <w:noProof/>
          <w:sz w:val="20"/>
          <w:szCs w:val="20"/>
        </w:rPr>
        <w:t xml:space="preserve"> qui s’appelle le </w:t>
      </w:r>
      <w:r w:rsidRPr="007E7B8B">
        <w:rPr>
          <w:rFonts w:ascii="Garamond" w:hAnsi="Garamond"/>
          <w:i/>
          <w:iCs/>
          <w:noProof/>
          <w:color w:val="0000CC"/>
          <w:sz w:val="20"/>
          <w:szCs w:val="20"/>
        </w:rPr>
        <w:t>réel</w:t>
      </w:r>
      <w:r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 n’est pas ailleurs qu’au tableau noir, et que même ce que je peux avoir à en commenter,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 qui prend forme de parole, n’a rapport qu’à ce qui </w:t>
      </w:r>
      <w:r w:rsidRPr="007E7B8B">
        <w:rPr>
          <w:rFonts w:ascii="Garamond" w:hAnsi="Garamond"/>
          <w:i/>
          <w:iCs/>
          <w:noProof/>
          <w:sz w:val="20"/>
          <w:szCs w:val="20"/>
        </w:rPr>
        <w:t>s’écrit</w:t>
      </w:r>
      <w:r w:rsidRPr="007E7B8B">
        <w:rPr>
          <w:rFonts w:ascii="Garamond" w:hAnsi="Garamond" w:cs="Courier New"/>
          <w:noProof/>
          <w:sz w:val="20"/>
          <w:szCs w:val="20"/>
        </w:rPr>
        <w:t xml:space="preserve"> au tableau noir.</w:t>
      </w:r>
    </w:p>
    <w:p w:rsidR="00624A4A" w:rsidRPr="007E7B8B" w:rsidRDefault="00624A4A">
      <w:pPr>
        <w:pStyle w:val="Corpsdetexte3"/>
        <w:rPr>
          <w:rFonts w:ascii="Garamond" w:hAnsi="Garamond"/>
          <w:sz w:val="20"/>
          <w:szCs w:val="20"/>
        </w:rPr>
      </w:pPr>
    </w:p>
    <w:p w:rsidR="00EB15EB" w:rsidRPr="007E7B8B" w:rsidRDefault="00EB15EB" w:rsidP="00B26B88">
      <w:pPr>
        <w:pStyle w:val="Corpsdetexte3"/>
        <w:rPr>
          <w:rFonts w:ascii="Garamond" w:hAnsi="Garamond"/>
          <w:sz w:val="20"/>
          <w:szCs w:val="20"/>
        </w:rPr>
      </w:pPr>
      <w:r w:rsidRPr="007E7B8B">
        <w:rPr>
          <w:rFonts w:ascii="Garamond" w:hAnsi="Garamond"/>
          <w:sz w:val="20"/>
          <w:szCs w:val="20"/>
        </w:rPr>
        <w:t xml:space="preserve">C’est un fait, qui est démontré de ce fait, de ce factice, qu’est la science, dont on aurait tout à fait tort de n’inscrire l’émergence que d’une </w:t>
      </w:r>
      <w:r w:rsidRPr="007E7B8B">
        <w:rPr>
          <w:rFonts w:ascii="Garamond" w:hAnsi="Garamond" w:cs="Times New Roman"/>
          <w:i/>
          <w:sz w:val="20"/>
          <w:szCs w:val="20"/>
        </w:rPr>
        <w:t>coction</w:t>
      </w:r>
      <w:r w:rsidR="00B579B7">
        <w:rPr>
          <w:rFonts w:ascii="Garamond" w:hAnsi="Garamond"/>
          <w:sz w:val="20"/>
          <w:szCs w:val="20"/>
        </w:rPr>
        <w:t xml:space="preserve"> philosophique. </w:t>
      </w:r>
      <w:r w:rsidRPr="007E7B8B">
        <w:rPr>
          <w:rFonts w:ascii="Garamond" w:hAnsi="Garamond" w:cs="Times New Roman"/>
          <w:i/>
          <w:sz w:val="20"/>
          <w:szCs w:val="20"/>
        </w:rPr>
        <w:t>Métaphysique</w:t>
      </w:r>
      <w:r w:rsidRPr="007E7B8B">
        <w:rPr>
          <w:rFonts w:ascii="Garamond" w:hAnsi="Garamond"/>
          <w:sz w:val="20"/>
          <w:szCs w:val="20"/>
        </w:rPr>
        <w:t xml:space="preserve"> peut-être plus que </w:t>
      </w:r>
      <w:r w:rsidRPr="007E7B8B">
        <w:rPr>
          <w:rFonts w:ascii="Garamond" w:hAnsi="Garamond"/>
          <w:i/>
          <w:sz w:val="20"/>
          <w:szCs w:val="20"/>
        </w:rPr>
        <w:t>notre physique</w:t>
      </w:r>
      <w:r w:rsidR="00B26B88" w:rsidRPr="007E7B8B">
        <w:rPr>
          <w:rFonts w:ascii="Garamond" w:hAnsi="Garamond"/>
          <w:i/>
          <w:sz w:val="20"/>
          <w:szCs w:val="20"/>
        </w:rPr>
        <w:t> </w:t>
      </w:r>
      <w:r w:rsidR="00B26B88" w:rsidRPr="007E7B8B">
        <w:rPr>
          <w:rFonts w:ascii="Garamond" w:hAnsi="Garamond"/>
          <w:sz w:val="20"/>
          <w:szCs w:val="20"/>
        </w:rPr>
        <w:t>: q</w:t>
      </w:r>
      <w:r w:rsidRPr="007E7B8B">
        <w:rPr>
          <w:rFonts w:ascii="Garamond" w:hAnsi="Garamond"/>
          <w:sz w:val="20"/>
          <w:szCs w:val="20"/>
        </w:rPr>
        <w:t>ue notre physique scientifique mérite d’être qualifiée de métaphysique, c’est ce qui serait à préciser.</w:t>
      </w:r>
    </w:p>
    <w:p w:rsidR="00B26B88" w:rsidRPr="007E7B8B" w:rsidRDefault="00B26B88">
      <w:pPr>
        <w:rPr>
          <w:rFonts w:ascii="Garamond" w:hAnsi="Garamond" w:cs="Courier New"/>
          <w:color w:val="000000"/>
          <w:sz w:val="20"/>
          <w:szCs w:val="20"/>
        </w:rPr>
      </w:pPr>
    </w:p>
    <w:p w:rsidR="00B579B7" w:rsidRDefault="00EB15EB">
      <w:pPr>
        <w:rPr>
          <w:rFonts w:ascii="Garamond" w:hAnsi="Garamond" w:cs="Courier New"/>
          <w:color w:val="000000"/>
          <w:sz w:val="20"/>
          <w:szCs w:val="20"/>
        </w:rPr>
      </w:pPr>
      <w:r w:rsidRPr="007E7B8B">
        <w:rPr>
          <w:rFonts w:ascii="Garamond" w:hAnsi="Garamond" w:cs="Courier New"/>
          <w:color w:val="000000"/>
          <w:sz w:val="20"/>
          <w:szCs w:val="20"/>
        </w:rPr>
        <w:t>Et</w:t>
      </w:r>
      <w:r w:rsidRPr="007E7B8B">
        <w:rPr>
          <w:rFonts w:ascii="Garamond" w:hAnsi="Garamond" w:cs="Courier New"/>
          <w:i/>
          <w:iCs/>
          <w:color w:val="000000"/>
          <w:sz w:val="20"/>
          <w:szCs w:val="20"/>
        </w:rPr>
        <w:t xml:space="preserve"> </w:t>
      </w:r>
      <w:r w:rsidRPr="007E7B8B">
        <w:rPr>
          <w:rFonts w:ascii="Garamond" w:hAnsi="Garamond" w:cs="Courier New"/>
          <w:color w:val="000000"/>
          <w:sz w:val="20"/>
          <w:szCs w:val="20"/>
        </w:rPr>
        <w:t xml:space="preserve">le préciser me semble possible précisément de ce point qui est le </w:t>
      </w:r>
      <w:r w:rsidRPr="007E7B8B">
        <w:rPr>
          <w:rFonts w:ascii="Garamond" w:hAnsi="Garamond"/>
          <w:i/>
          <w:color w:val="0000CC"/>
          <w:sz w:val="20"/>
          <w:szCs w:val="20"/>
        </w:rPr>
        <w:t>dis</w:t>
      </w:r>
      <w:r w:rsidRPr="007E7B8B">
        <w:rPr>
          <w:rFonts w:ascii="Garamond" w:hAnsi="Garamond"/>
          <w:i/>
          <w:color w:val="0000CC"/>
          <w:sz w:val="20"/>
          <w:szCs w:val="20"/>
        </w:rPr>
        <w:softHyphen/>
        <w:t>cours psychanalytiqu</w:t>
      </w:r>
      <w:r w:rsidRPr="007E7B8B">
        <w:rPr>
          <w:rFonts w:ascii="Garamond" w:hAnsi="Garamond" w:cs="Courier New"/>
          <w:color w:val="000000"/>
          <w:sz w:val="20"/>
          <w:szCs w:val="20"/>
        </w:rPr>
        <w:t xml:space="preserve">e en ceci qu'il énonce que, </w:t>
      </w:r>
    </w:p>
    <w:p w:rsidR="00614666"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à partir de ce discours : d'affect il n'y en a qu'un, à savoir le produit de la prise de l'être parlant dans un discours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en tant que ce discours le détermine comme objet.</w:t>
      </w:r>
    </w:p>
    <w:p w:rsidR="00444CD4" w:rsidRPr="007E7B8B" w:rsidRDefault="00444CD4">
      <w:pPr>
        <w:rPr>
          <w:rFonts w:ascii="Garamond" w:hAnsi="Garamond" w:cs="Courier New"/>
          <w:color w:val="000000"/>
          <w:sz w:val="20"/>
          <w:szCs w:val="20"/>
        </w:rPr>
      </w:pPr>
    </w:p>
    <w:p w:rsidR="00EB15EB" w:rsidRPr="00B579B7"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C'est très certainement de là </w:t>
      </w:r>
      <w:r w:rsidR="00614666" w:rsidRPr="007E7B8B">
        <w:rPr>
          <w:rFonts w:ascii="Garamond" w:hAnsi="Garamond" w:cs="Courier New"/>
          <w:color w:val="000000"/>
          <w:sz w:val="20"/>
          <w:szCs w:val="20"/>
        </w:rPr>
        <w:t xml:space="preserve">que </w:t>
      </w:r>
      <w:r w:rsidRPr="007E7B8B">
        <w:rPr>
          <w:rFonts w:ascii="Garamond" w:hAnsi="Garamond" w:cs="Courier New"/>
          <w:color w:val="000000"/>
          <w:sz w:val="20"/>
          <w:szCs w:val="20"/>
        </w:rPr>
        <w:t xml:space="preserve">prend sa valeur exemplaire le </w:t>
      </w:r>
      <w:r w:rsidRPr="007E7B8B">
        <w:rPr>
          <w:rFonts w:ascii="Garamond" w:hAnsi="Garamond"/>
          <w:i/>
          <w:color w:val="000000"/>
          <w:sz w:val="20"/>
          <w:szCs w:val="20"/>
        </w:rPr>
        <w:t>cogito</w:t>
      </w:r>
      <w:r w:rsidRPr="007E7B8B">
        <w:rPr>
          <w:rFonts w:ascii="Garamond" w:hAnsi="Garamond" w:cs="Courier New"/>
          <w:color w:val="000000"/>
          <w:sz w:val="20"/>
          <w:szCs w:val="20"/>
        </w:rPr>
        <w:t xml:space="preserve"> cartésien à condition, bien sûr, qu'</w:t>
      </w:r>
      <w:r w:rsidR="00B579B7">
        <w:rPr>
          <w:rFonts w:ascii="Garamond" w:hAnsi="Garamond" w:cs="Courier New"/>
          <w:color w:val="000000"/>
          <w:sz w:val="20"/>
          <w:szCs w:val="20"/>
        </w:rPr>
        <w:t xml:space="preserve">on l'examine, qu'on le revoit. </w:t>
      </w:r>
      <w:r w:rsidRPr="007E7B8B">
        <w:rPr>
          <w:rFonts w:ascii="Garamond" w:hAnsi="Garamond" w:cs="Courier New"/>
          <w:color w:val="000000"/>
          <w:sz w:val="20"/>
          <w:szCs w:val="20"/>
        </w:rPr>
        <w:t>C'est ce que peut-être, une fois de plus et rapidement, j’aurai aujourd'hui à faire</w:t>
      </w:r>
      <w:r w:rsidRPr="007E7B8B">
        <w:rPr>
          <w:rFonts w:ascii="Garamond" w:hAnsi="Garamond" w:cs="Courier New"/>
          <w:i/>
          <w:noProof/>
          <w:sz w:val="20"/>
          <w:szCs w:val="20"/>
        </w:rPr>
        <w:t>.</w:t>
      </w:r>
    </w:p>
    <w:p w:rsidR="00EB15EB" w:rsidRPr="007E7B8B" w:rsidRDefault="00EB15EB">
      <w:pPr>
        <w:rPr>
          <w:rFonts w:ascii="Garamond" w:hAnsi="Garamond" w:cs="Courier New"/>
          <w:color w:val="000000"/>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color w:val="000000"/>
          <w:sz w:val="20"/>
          <w:szCs w:val="20"/>
        </w:rPr>
        <w:t xml:space="preserve">Cet affect par quoi l'être parlant, d'un discours se trouve déterminé comme objet, ce qu'il faut dire c'est que cet objet n'est pas </w:t>
      </w:r>
      <w:r w:rsidRPr="007E7B8B">
        <w:rPr>
          <w:rFonts w:ascii="Garamond" w:hAnsi="Garamond"/>
          <w:i/>
          <w:iCs/>
          <w:color w:val="000000"/>
          <w:sz w:val="20"/>
          <w:szCs w:val="20"/>
        </w:rPr>
        <w:t>nommable</w:t>
      </w:r>
      <w:r w:rsidRPr="007E7B8B">
        <w:rPr>
          <w:rFonts w:ascii="Garamond" w:hAnsi="Garamond" w:cs="Courier New"/>
          <w:color w:val="000000"/>
          <w:sz w:val="20"/>
          <w:szCs w:val="20"/>
        </w:rPr>
        <w:t>.</w:t>
      </w:r>
      <w:r w:rsidRPr="007E7B8B">
        <w:rPr>
          <w:rFonts w:ascii="Garamond" w:hAnsi="Garamond" w:cs="Courier New"/>
          <w:noProof/>
          <w:sz w:val="20"/>
          <w:szCs w:val="20"/>
        </w:rPr>
        <w:t xml:space="preserve"> Si j’essaie de le nommer comme </w:t>
      </w:r>
      <w:r w:rsidRPr="007E7B8B">
        <w:rPr>
          <w:rFonts w:ascii="Garamond" w:hAnsi="Garamond"/>
          <w:i/>
          <w:iCs/>
          <w:noProof/>
          <w:color w:val="0000CC"/>
          <w:sz w:val="20"/>
          <w:szCs w:val="20"/>
        </w:rPr>
        <w:t>plus</w:t>
      </w:r>
      <w:r w:rsidR="00624A4A" w:rsidRPr="007E7B8B">
        <w:rPr>
          <w:rFonts w:ascii="Garamond" w:hAnsi="Garamond"/>
          <w:i/>
          <w:iCs/>
          <w:noProof/>
          <w:color w:val="0000CC"/>
          <w:sz w:val="20"/>
          <w:szCs w:val="20"/>
        </w:rPr>
        <w:t xml:space="preserve"> </w:t>
      </w:r>
      <w:r w:rsidRPr="007E7B8B">
        <w:rPr>
          <w:rFonts w:ascii="Garamond" w:hAnsi="Garamond"/>
          <w:i/>
          <w:iCs/>
          <w:noProof/>
          <w:color w:val="0000CC"/>
          <w:sz w:val="20"/>
          <w:szCs w:val="20"/>
        </w:rPr>
        <w:t>de jouir</w:t>
      </w:r>
      <w:r w:rsidRPr="007E7B8B">
        <w:rPr>
          <w:rFonts w:ascii="Garamond" w:hAnsi="Garamond" w:cs="Courier New"/>
          <w:noProof/>
          <w:sz w:val="20"/>
          <w:szCs w:val="20"/>
        </w:rPr>
        <w:t>, ce n’est là qu’appareil de nomenclature.</w:t>
      </w:r>
    </w:p>
    <w:p w:rsidR="00444CD4" w:rsidRPr="007E7B8B" w:rsidRDefault="00444CD4">
      <w:pPr>
        <w:rPr>
          <w:rFonts w:ascii="Garamond" w:hAnsi="Garamond" w:cs="Courier New"/>
          <w:noProof/>
          <w:sz w:val="20"/>
          <w:szCs w:val="20"/>
        </w:rPr>
      </w:pPr>
    </w:p>
    <w:p w:rsidR="00B579B7" w:rsidRDefault="00EB15EB">
      <w:pPr>
        <w:rPr>
          <w:rFonts w:ascii="Garamond" w:hAnsi="Garamond" w:cs="Courier New"/>
          <w:noProof/>
          <w:sz w:val="20"/>
          <w:szCs w:val="20"/>
        </w:rPr>
      </w:pPr>
      <w:r w:rsidRPr="007E7B8B">
        <w:rPr>
          <w:rFonts w:ascii="Garamond" w:hAnsi="Garamond" w:cs="Courier New"/>
          <w:noProof/>
          <w:sz w:val="20"/>
          <w:szCs w:val="20"/>
        </w:rPr>
        <w:t xml:space="preserve">Quel objet est fait de </w:t>
      </w:r>
      <w:r w:rsidRPr="00B579B7">
        <w:rPr>
          <w:rFonts w:ascii="Garamond" w:hAnsi="Garamond" w:cs="Courier New"/>
          <w:i/>
          <w:noProof/>
          <w:color w:val="0000CC"/>
          <w:sz w:val="20"/>
          <w:szCs w:val="20"/>
        </w:rPr>
        <w:t xml:space="preserve">cet effet d’un </w:t>
      </w:r>
      <w:r w:rsidRPr="00B579B7">
        <w:rPr>
          <w:rFonts w:ascii="Garamond" w:hAnsi="Garamond" w:cs="Courier New"/>
          <w:i/>
          <w:iCs/>
          <w:noProof/>
          <w:color w:val="0000CC"/>
          <w:sz w:val="20"/>
          <w:szCs w:val="20"/>
        </w:rPr>
        <w:t>certain discours</w:t>
      </w:r>
      <w:r w:rsidRPr="007E7B8B">
        <w:rPr>
          <w:rFonts w:ascii="Garamond" w:hAnsi="Garamond" w:cs="Courier New"/>
          <w:i/>
          <w:iCs/>
          <w:noProof/>
          <w:sz w:val="20"/>
          <w:szCs w:val="20"/>
        </w:rPr>
        <w:t xml:space="preserve"> </w:t>
      </w:r>
      <w:r w:rsidR="00B579B7">
        <w:rPr>
          <w:rFonts w:ascii="Garamond" w:hAnsi="Garamond" w:cs="Courier New"/>
          <w:noProof/>
          <w:sz w:val="20"/>
          <w:szCs w:val="20"/>
        </w:rPr>
        <w:t xml:space="preserve">? </w:t>
      </w:r>
      <w:r w:rsidRPr="007E7B8B">
        <w:rPr>
          <w:rFonts w:ascii="Garamond" w:hAnsi="Garamond" w:cs="Courier New"/>
          <w:noProof/>
          <w:sz w:val="20"/>
          <w:szCs w:val="20"/>
        </w:rPr>
        <w:t xml:space="preserve">Cet objet nous n’en savons rien, sinon qu’il est </w:t>
      </w:r>
      <w:r w:rsidRPr="007E7B8B">
        <w:rPr>
          <w:rFonts w:ascii="Garamond" w:hAnsi="Garamond" w:cs="Courier New"/>
          <w:i/>
          <w:iCs/>
          <w:noProof/>
          <w:sz w:val="20"/>
          <w:szCs w:val="20"/>
        </w:rPr>
        <w:t>cause</w:t>
      </w:r>
      <w:r w:rsidRPr="007E7B8B">
        <w:rPr>
          <w:rFonts w:ascii="Garamond" w:hAnsi="Garamond" w:cs="Courier New"/>
          <w:noProof/>
          <w:sz w:val="20"/>
          <w:szCs w:val="20"/>
        </w:rPr>
        <w:t xml:space="preserve"> du désir, </w:t>
      </w:r>
    </w:p>
    <w:p w:rsidR="00EB15EB" w:rsidRDefault="00EB15EB">
      <w:pPr>
        <w:rPr>
          <w:rFonts w:ascii="Garamond" w:hAnsi="Garamond" w:cs="Courier New"/>
          <w:noProof/>
          <w:sz w:val="20"/>
          <w:szCs w:val="20"/>
        </w:rPr>
      </w:pPr>
      <w:r w:rsidRPr="007E7B8B">
        <w:rPr>
          <w:rFonts w:ascii="Garamond" w:hAnsi="Garamond" w:cs="Courier New"/>
          <w:noProof/>
          <w:sz w:val="20"/>
          <w:szCs w:val="20"/>
        </w:rPr>
        <w:t>c’est-à-dire à propre</w:t>
      </w:r>
      <w:r w:rsidRPr="007E7B8B">
        <w:rPr>
          <w:rFonts w:ascii="Garamond" w:hAnsi="Garamond" w:cs="Courier New"/>
          <w:noProof/>
          <w:sz w:val="20"/>
          <w:szCs w:val="20"/>
        </w:rPr>
        <w:softHyphen/>
        <w:t xml:space="preserve">ment parler que c’est comme </w:t>
      </w:r>
      <w:r w:rsidRPr="007E7B8B">
        <w:rPr>
          <w:rFonts w:ascii="Garamond" w:hAnsi="Garamond"/>
          <w:i/>
          <w:noProof/>
          <w:color w:val="0000CC"/>
          <w:sz w:val="20"/>
          <w:szCs w:val="20"/>
        </w:rPr>
        <w:t>manque à être</w:t>
      </w:r>
      <w:r w:rsidRPr="007E7B8B">
        <w:rPr>
          <w:rFonts w:ascii="Garamond" w:hAnsi="Garamond" w:cs="Courier New"/>
          <w:noProof/>
          <w:sz w:val="20"/>
          <w:szCs w:val="20"/>
        </w:rPr>
        <w:t xml:space="preserve"> qu’il se manifeste. </w:t>
      </w:r>
    </w:p>
    <w:p w:rsidR="00B579B7" w:rsidRDefault="00B579B7">
      <w:pPr>
        <w:rPr>
          <w:rFonts w:ascii="Garamond" w:hAnsi="Garamond" w:cs="Courier New"/>
          <w:noProof/>
          <w:sz w:val="20"/>
          <w:szCs w:val="20"/>
        </w:rPr>
      </w:pPr>
    </w:p>
    <w:p w:rsidR="00B579B7" w:rsidRPr="007E7B8B" w:rsidRDefault="00B579B7" w:rsidP="00B579B7">
      <w:pPr>
        <w:jc w:val="center"/>
        <w:rPr>
          <w:rFonts w:ascii="Garamond" w:hAnsi="Garamond" w:cs="Courier New"/>
          <w:noProof/>
          <w:sz w:val="20"/>
          <w:szCs w:val="20"/>
        </w:rPr>
      </w:pPr>
      <w:r>
        <w:rPr>
          <w:rFonts w:ascii="Garamond" w:hAnsi="Garamond" w:cs="Courier New"/>
          <w:noProof/>
          <w:sz w:val="20"/>
          <w:szCs w:val="20"/>
        </w:rPr>
        <w:drawing>
          <wp:inline distT="0" distB="0" distL="0" distR="0">
            <wp:extent cx="647726" cy="376347"/>
            <wp:effectExtent l="0" t="0" r="0" b="0"/>
            <wp:docPr id="36" name="Image 36" descr="C:\Users\Alain\Desktop\Lacan séminaires\Ressources\Doc S17\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3b.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433" cy="376758"/>
                    </a:xfrm>
                    <a:prstGeom prst="rect">
                      <a:avLst/>
                    </a:prstGeom>
                    <a:noFill/>
                    <a:ln>
                      <a:noFill/>
                    </a:ln>
                  </pic:spPr>
                </pic:pic>
              </a:graphicData>
            </a:graphic>
          </wp:inline>
        </w:drawing>
      </w:r>
    </w:p>
    <w:p w:rsidR="00624A4A" w:rsidRPr="007E7B8B" w:rsidRDefault="00624A4A">
      <w:pPr>
        <w:shd w:val="clear" w:color="auto" w:fill="FFFFFF"/>
        <w:autoSpaceDE w:val="0"/>
        <w:autoSpaceDN w:val="0"/>
        <w:adjustRightInd w:val="0"/>
        <w:rPr>
          <w:rFonts w:ascii="Garamond" w:hAnsi="Garamond" w:cs="Courier New"/>
          <w:color w:val="000000"/>
          <w:sz w:val="20"/>
          <w:szCs w:val="20"/>
        </w:rPr>
      </w:pPr>
    </w:p>
    <w:p w:rsidR="00B579B7"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Ce n'est donc rien d'</w:t>
      </w:r>
      <w:r w:rsidRPr="007E7B8B">
        <w:rPr>
          <w:rFonts w:ascii="Garamond" w:hAnsi="Garamond"/>
          <w:i/>
          <w:iCs/>
          <w:color w:val="0000CC"/>
          <w:sz w:val="20"/>
          <w:szCs w:val="20"/>
        </w:rPr>
        <w:t>étant</w:t>
      </w:r>
      <w:r w:rsidRPr="007E7B8B">
        <w:rPr>
          <w:rFonts w:ascii="Garamond" w:hAnsi="Garamond" w:cs="Courier New"/>
          <w:color w:val="000000"/>
          <w:sz w:val="20"/>
          <w:szCs w:val="20"/>
        </w:rPr>
        <w:t xml:space="preserve"> qui est ainsi déterminé. </w:t>
      </w:r>
      <w:r w:rsidRPr="00B579B7">
        <w:rPr>
          <w:rFonts w:ascii="Garamond" w:hAnsi="Garamond" w:cs="Courier New"/>
          <w:i/>
          <w:color w:val="000000"/>
          <w:sz w:val="20"/>
          <w:szCs w:val="20"/>
        </w:rPr>
        <w:t xml:space="preserve">Ce sur quoi porte </w:t>
      </w:r>
      <w:r w:rsidRPr="00B579B7">
        <w:rPr>
          <w:rFonts w:ascii="Garamond" w:hAnsi="Garamond" w:cs="Courier New"/>
          <w:i/>
          <w:color w:val="0000CC"/>
          <w:sz w:val="20"/>
          <w:szCs w:val="20"/>
        </w:rPr>
        <w:t>l'effet de tel discours</w:t>
      </w:r>
      <w:r w:rsidRPr="00B579B7">
        <w:rPr>
          <w:rFonts w:ascii="Garamond" w:hAnsi="Garamond" w:cs="Courier New"/>
          <w:i/>
          <w:color w:val="000000"/>
          <w:sz w:val="20"/>
          <w:szCs w:val="20"/>
        </w:rPr>
        <w:t xml:space="preserve"> peut bien être un </w:t>
      </w:r>
      <w:r w:rsidRPr="00B579B7">
        <w:rPr>
          <w:rFonts w:ascii="Garamond" w:hAnsi="Garamond"/>
          <w:i/>
          <w:iCs/>
          <w:color w:val="000000"/>
          <w:sz w:val="20"/>
          <w:szCs w:val="20"/>
        </w:rPr>
        <w:t>étant</w:t>
      </w:r>
      <w:r w:rsidRPr="007E7B8B">
        <w:rPr>
          <w:rFonts w:ascii="Garamond" w:hAnsi="Garamond" w:cs="Courier New"/>
          <w:color w:val="000000"/>
          <w:sz w:val="20"/>
          <w:szCs w:val="20"/>
        </w:rPr>
        <w:t xml:space="preserve"> qu'on appellera par exemple </w:t>
      </w:r>
      <w:r w:rsidRPr="007E7B8B">
        <w:rPr>
          <w:rFonts w:ascii="Garamond" w:hAnsi="Garamond"/>
          <w:i/>
          <w:color w:val="000000"/>
          <w:sz w:val="20"/>
          <w:szCs w:val="20"/>
        </w:rPr>
        <w:t>l'</w:t>
      </w:r>
      <w:r w:rsidRPr="007E7B8B">
        <w:rPr>
          <w:rFonts w:ascii="Garamond" w:hAnsi="Garamond"/>
          <w:i/>
          <w:iCs/>
          <w:color w:val="000000"/>
          <w:sz w:val="20"/>
          <w:szCs w:val="20"/>
        </w:rPr>
        <w:t>homme</w:t>
      </w:r>
      <w:r w:rsidRPr="007E7B8B">
        <w:rPr>
          <w:rFonts w:ascii="Garamond" w:hAnsi="Garamond" w:cs="Courier New"/>
          <w:color w:val="000000"/>
          <w:sz w:val="20"/>
          <w:szCs w:val="20"/>
        </w:rPr>
        <w:t xml:space="preserve"> ou bien </w:t>
      </w:r>
      <w:r w:rsidRPr="007E7B8B">
        <w:rPr>
          <w:rFonts w:ascii="Garamond" w:hAnsi="Garamond"/>
          <w:i/>
          <w:iCs/>
          <w:color w:val="000000"/>
          <w:sz w:val="20"/>
          <w:szCs w:val="20"/>
        </w:rPr>
        <w:t>un vivant</w:t>
      </w:r>
      <w:r w:rsidRPr="007E7B8B">
        <w:rPr>
          <w:rFonts w:ascii="Garamond" w:hAnsi="Garamond" w:cs="Courier New"/>
          <w:color w:val="000000"/>
          <w:sz w:val="20"/>
          <w:szCs w:val="20"/>
        </w:rPr>
        <w:t>, on ajoutera sexué et mortel et l'on s'avancera hardiment à penser que c'est là</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ce sur quoi porte le discours de la psychanalyse sous prétexte qu'il s’agit tout le temps du sexe et de la mort.</w:t>
      </w:r>
    </w:p>
    <w:p w:rsidR="006217D9" w:rsidRPr="007E7B8B" w:rsidRDefault="006217D9">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Mais d'où nous partons… </w:t>
      </w:r>
    </w:p>
    <w:p w:rsidR="00B579B7" w:rsidRDefault="00EB15EB" w:rsidP="00B579B7">
      <w:pPr>
        <w:ind w:left="708"/>
        <w:rPr>
          <w:rFonts w:ascii="Garamond" w:hAnsi="Garamond" w:cs="Courier New"/>
          <w:color w:val="000000"/>
          <w:sz w:val="20"/>
          <w:szCs w:val="20"/>
        </w:rPr>
      </w:pPr>
      <w:r w:rsidRPr="007E7B8B">
        <w:rPr>
          <w:rFonts w:ascii="Garamond" w:hAnsi="Garamond" w:cs="Courier New"/>
          <w:color w:val="000000"/>
          <w:sz w:val="20"/>
          <w:szCs w:val="20"/>
        </w:rPr>
        <w:t xml:space="preserve">s'il est effectif que c'est au niveau de quelque chose qui se révèle </w:t>
      </w:r>
    </w:p>
    <w:p w:rsidR="00EB15EB" w:rsidRPr="007E7B8B" w:rsidRDefault="00EB15EB" w:rsidP="00B579B7">
      <w:pPr>
        <w:ind w:left="708"/>
        <w:rPr>
          <w:rFonts w:ascii="Garamond" w:hAnsi="Garamond" w:cs="Courier New"/>
          <w:color w:val="000000"/>
          <w:sz w:val="20"/>
          <w:szCs w:val="20"/>
        </w:rPr>
      </w:pPr>
      <w:r w:rsidRPr="007E7B8B">
        <w:rPr>
          <w:rFonts w:ascii="Garamond" w:hAnsi="Garamond" w:cs="Courier New"/>
          <w:color w:val="000000"/>
          <w:sz w:val="20"/>
          <w:szCs w:val="20"/>
        </w:rPr>
        <w:t xml:space="preserve">- d'abord et comme premier fait - pour </w:t>
      </w:r>
      <w:proofErr w:type="gramStart"/>
      <w:r w:rsidRPr="007E7B8B">
        <w:rPr>
          <w:rFonts w:ascii="Garamond" w:hAnsi="Garamond" w:cs="Courier New"/>
          <w:color w:val="000000"/>
          <w:sz w:val="20"/>
          <w:szCs w:val="20"/>
        </w:rPr>
        <w:t>structuré</w:t>
      </w:r>
      <w:proofErr w:type="gramEnd"/>
      <w:r w:rsidRPr="007E7B8B">
        <w:rPr>
          <w:rFonts w:ascii="Garamond" w:hAnsi="Garamond" w:cs="Courier New"/>
          <w:color w:val="000000"/>
          <w:sz w:val="20"/>
          <w:szCs w:val="20"/>
        </w:rPr>
        <w:t xml:space="preserve"> comme un langage</w:t>
      </w:r>
    </w:p>
    <w:p w:rsidR="00EB15EB" w:rsidRPr="007E7B8B" w:rsidRDefault="00EB15EB">
      <w:pPr>
        <w:rPr>
          <w:rFonts w:ascii="Garamond" w:hAnsi="Garamond" w:cs="Courier New"/>
          <w:noProof/>
          <w:sz w:val="20"/>
          <w:szCs w:val="20"/>
        </w:rPr>
      </w:pPr>
      <w:r w:rsidRPr="007E7B8B">
        <w:rPr>
          <w:rFonts w:ascii="Garamond" w:hAnsi="Garamond" w:cs="Courier New"/>
          <w:color w:val="000000"/>
          <w:sz w:val="20"/>
          <w:szCs w:val="20"/>
        </w:rPr>
        <w:t>…nous n'en sommes pas là</w:t>
      </w:r>
      <w:r w:rsidRPr="007E7B8B">
        <w:rPr>
          <w:rFonts w:ascii="Garamond" w:hAnsi="Garamond" w:cs="Courier New"/>
          <w:noProof/>
          <w:sz w:val="20"/>
          <w:szCs w:val="20"/>
        </w:rPr>
        <w:t xml:space="preserve">. </w:t>
      </w:r>
    </w:p>
    <w:p w:rsidR="006217D9" w:rsidRPr="007E7B8B" w:rsidRDefault="006217D9">
      <w:pPr>
        <w:rPr>
          <w:rFonts w:ascii="Garamond" w:hAnsi="Garamond" w:cs="Courier New"/>
          <w:noProof/>
          <w:sz w:val="20"/>
          <w:szCs w:val="20"/>
        </w:rPr>
      </w:pPr>
    </w:p>
    <w:p w:rsidR="006217D9"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 n’est de nul </w:t>
      </w:r>
      <w:r w:rsidRPr="007E7B8B">
        <w:rPr>
          <w:rFonts w:ascii="Garamond" w:hAnsi="Garamond"/>
          <w:i/>
          <w:iCs/>
          <w:noProof/>
          <w:sz w:val="20"/>
          <w:szCs w:val="20"/>
        </w:rPr>
        <w:t>étant</w:t>
      </w:r>
      <w:r w:rsidRPr="007E7B8B">
        <w:rPr>
          <w:rFonts w:ascii="Garamond" w:hAnsi="Garamond" w:cs="Courier New"/>
          <w:noProof/>
          <w:sz w:val="20"/>
          <w:szCs w:val="20"/>
        </w:rPr>
        <w:t xml:space="preserve"> qu’il s’agit dans </w:t>
      </w:r>
      <w:r w:rsidRPr="007E7B8B">
        <w:rPr>
          <w:rFonts w:ascii="Garamond" w:hAnsi="Garamond"/>
          <w:i/>
          <w:noProof/>
          <w:sz w:val="20"/>
          <w:szCs w:val="20"/>
        </w:rPr>
        <w:t>l’effet du lan</w:t>
      </w:r>
      <w:r w:rsidRPr="007E7B8B">
        <w:rPr>
          <w:rFonts w:ascii="Garamond" w:hAnsi="Garamond"/>
          <w:i/>
          <w:noProof/>
          <w:sz w:val="20"/>
          <w:szCs w:val="20"/>
        </w:rPr>
        <w:softHyphen/>
        <w:t>gage</w:t>
      </w:r>
      <w:r w:rsidRPr="007E7B8B">
        <w:rPr>
          <w:rFonts w:ascii="Garamond" w:hAnsi="Garamond" w:cs="Courier New"/>
          <w:noProof/>
          <w:sz w:val="20"/>
          <w:szCs w:val="20"/>
        </w:rPr>
        <w:t xml:space="preserve">, dans ceci qu’il ne s’agit que d’un </w:t>
      </w:r>
      <w:r w:rsidRPr="007E7B8B">
        <w:rPr>
          <w:rFonts w:ascii="Garamond" w:hAnsi="Garamond"/>
          <w:i/>
          <w:iCs/>
          <w:noProof/>
          <w:sz w:val="20"/>
          <w:szCs w:val="20"/>
        </w:rPr>
        <w:t>être parlant</w:t>
      </w:r>
      <w:r w:rsidRPr="007E7B8B">
        <w:rPr>
          <w:rFonts w:ascii="Garamond" w:hAnsi="Garamond" w:cs="Courier New"/>
          <w:noProof/>
          <w:sz w:val="20"/>
          <w:szCs w:val="20"/>
        </w:rPr>
        <w:t xml:space="preserve">. </w:t>
      </w:r>
    </w:p>
    <w:p w:rsidR="00C91F15" w:rsidRDefault="00EB15EB" w:rsidP="00C91F15">
      <w:pPr>
        <w:rPr>
          <w:rFonts w:ascii="Garamond" w:hAnsi="Garamond" w:cs="Courier New"/>
          <w:color w:val="000000"/>
          <w:sz w:val="20"/>
          <w:szCs w:val="20"/>
        </w:rPr>
      </w:pPr>
      <w:r w:rsidRPr="007E7B8B">
        <w:rPr>
          <w:rFonts w:ascii="Garamond" w:hAnsi="Garamond" w:cs="Courier New"/>
          <w:color w:val="000000"/>
          <w:sz w:val="20"/>
          <w:szCs w:val="20"/>
        </w:rPr>
        <w:t>Nous ne som</w:t>
      </w:r>
      <w:r w:rsidR="00474705" w:rsidRPr="007E7B8B">
        <w:rPr>
          <w:rFonts w:ascii="Garamond" w:hAnsi="Garamond" w:cs="Courier New"/>
          <w:color w:val="000000"/>
          <w:sz w:val="20"/>
          <w:szCs w:val="20"/>
        </w:rPr>
        <w:t>m</w:t>
      </w:r>
      <w:r w:rsidRPr="007E7B8B">
        <w:rPr>
          <w:rFonts w:ascii="Garamond" w:hAnsi="Garamond" w:cs="Courier New"/>
          <w:color w:val="000000"/>
          <w:sz w:val="20"/>
          <w:szCs w:val="20"/>
        </w:rPr>
        <w:t xml:space="preserve">es pas au niveau de </w:t>
      </w:r>
      <w:r w:rsidRPr="007E7B8B">
        <w:rPr>
          <w:rFonts w:ascii="Garamond" w:hAnsi="Garamond"/>
          <w:i/>
          <w:color w:val="000000"/>
          <w:sz w:val="20"/>
          <w:szCs w:val="20"/>
        </w:rPr>
        <w:t>l'</w:t>
      </w:r>
      <w:r w:rsidRPr="007E7B8B">
        <w:rPr>
          <w:rFonts w:ascii="Garamond" w:hAnsi="Garamond"/>
          <w:i/>
          <w:iCs/>
          <w:color w:val="000000"/>
          <w:sz w:val="20"/>
          <w:szCs w:val="20"/>
        </w:rPr>
        <w:t>étant</w:t>
      </w:r>
      <w:r w:rsidRPr="007E7B8B">
        <w:rPr>
          <w:rFonts w:ascii="Garamond" w:hAnsi="Garamond" w:cs="Courier New"/>
          <w:color w:val="000000"/>
          <w:sz w:val="20"/>
          <w:szCs w:val="20"/>
        </w:rPr>
        <w:t xml:space="preserve"> au départ, mais au niveau de </w:t>
      </w:r>
      <w:r w:rsidRPr="007E7B8B">
        <w:rPr>
          <w:rFonts w:ascii="Garamond" w:hAnsi="Garamond"/>
          <w:i/>
          <w:color w:val="000000"/>
          <w:sz w:val="20"/>
          <w:szCs w:val="20"/>
        </w:rPr>
        <w:t>l'</w:t>
      </w:r>
      <w:r w:rsidRPr="007E7B8B">
        <w:rPr>
          <w:rFonts w:ascii="Garamond" w:hAnsi="Garamond"/>
          <w:i/>
          <w:iCs/>
          <w:color w:val="000000"/>
          <w:sz w:val="20"/>
          <w:szCs w:val="20"/>
        </w:rPr>
        <w:t>être</w:t>
      </w:r>
      <w:r w:rsidR="00C91F15">
        <w:rPr>
          <w:rFonts w:ascii="Garamond" w:hAnsi="Garamond" w:cs="Courier New"/>
          <w:noProof/>
          <w:sz w:val="20"/>
          <w:szCs w:val="20"/>
        </w:rPr>
        <w:t xml:space="preserve">. </w:t>
      </w:r>
      <w:r w:rsidRPr="007E7B8B">
        <w:rPr>
          <w:rFonts w:ascii="Garamond" w:hAnsi="Garamond" w:cs="Courier New"/>
          <w:color w:val="000000"/>
          <w:sz w:val="20"/>
          <w:szCs w:val="20"/>
        </w:rPr>
        <w:t xml:space="preserve">Encore est-ce là pour qu'il nous faille nous garder d'un mirage, à savoir que </w:t>
      </w:r>
      <w:r w:rsidR="006217D9" w:rsidRPr="007E7B8B">
        <w:rPr>
          <w:rFonts w:ascii="Garamond" w:hAnsi="Garamond"/>
          <w:i/>
          <w:color w:val="000000"/>
          <w:sz w:val="20"/>
          <w:szCs w:val="20"/>
        </w:rPr>
        <w:t>l'</w:t>
      </w:r>
      <w:r w:rsidR="006217D9" w:rsidRPr="007E7B8B">
        <w:rPr>
          <w:rFonts w:ascii="Garamond" w:hAnsi="Garamond"/>
          <w:i/>
          <w:iCs/>
          <w:color w:val="000000"/>
          <w:sz w:val="20"/>
          <w:szCs w:val="20"/>
        </w:rPr>
        <w:t>être</w:t>
      </w:r>
      <w:r w:rsidRPr="007E7B8B">
        <w:rPr>
          <w:rFonts w:ascii="Garamond" w:hAnsi="Garamond" w:cs="Courier New"/>
          <w:color w:val="000000"/>
          <w:sz w:val="20"/>
          <w:szCs w:val="20"/>
        </w:rPr>
        <w:t xml:space="preserve"> ainsi soit posé, c'est </w:t>
      </w:r>
      <w:r w:rsidRPr="007E7B8B">
        <w:rPr>
          <w:rFonts w:ascii="Garamond" w:hAnsi="Garamond" w:cs="Courier New"/>
          <w:i/>
          <w:iCs/>
          <w:color w:val="000000"/>
          <w:sz w:val="20"/>
          <w:szCs w:val="20"/>
        </w:rPr>
        <w:t>là</w:t>
      </w:r>
      <w:r w:rsidRPr="007E7B8B">
        <w:rPr>
          <w:rFonts w:ascii="Garamond" w:hAnsi="Garamond" w:cs="Courier New"/>
          <w:color w:val="000000"/>
          <w:sz w:val="20"/>
          <w:szCs w:val="20"/>
        </w:rPr>
        <w:t xml:space="preserve"> que l'erreur nous guette d’une assimilation </w:t>
      </w:r>
    </w:p>
    <w:p w:rsidR="00EB15EB" w:rsidRPr="007E7B8B" w:rsidRDefault="00EB15EB" w:rsidP="00C91F15">
      <w:pPr>
        <w:rPr>
          <w:rFonts w:ascii="Garamond" w:hAnsi="Garamond" w:cs="Courier New"/>
          <w:noProof/>
          <w:sz w:val="20"/>
          <w:szCs w:val="20"/>
        </w:rPr>
      </w:pPr>
      <w:r w:rsidRPr="007E7B8B">
        <w:rPr>
          <w:rFonts w:ascii="Garamond" w:hAnsi="Garamond" w:cs="Courier New"/>
          <w:color w:val="000000"/>
          <w:sz w:val="20"/>
          <w:szCs w:val="20"/>
        </w:rPr>
        <w:t xml:space="preserve">avec tout ce qui s'est ordonné comme dialectique, à savoir d'une première opposition de </w:t>
      </w:r>
      <w:r w:rsidRPr="007E7B8B">
        <w:rPr>
          <w:rFonts w:ascii="Garamond" w:hAnsi="Garamond"/>
          <w:i/>
          <w:iCs/>
          <w:color w:val="000000"/>
          <w:sz w:val="20"/>
          <w:szCs w:val="20"/>
        </w:rPr>
        <w:t>l'être et du néant</w:t>
      </w:r>
      <w:r w:rsidRPr="007E7B8B">
        <w:rPr>
          <w:rFonts w:ascii="Garamond" w:hAnsi="Garamond" w:cs="Courier New"/>
          <w:color w:val="000000"/>
          <w:sz w:val="20"/>
          <w:szCs w:val="20"/>
        </w:rPr>
        <w:t>.</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C91F15" w:rsidRDefault="00EB15EB" w:rsidP="00C91F15">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Cet effet</w:t>
      </w:r>
      <w:r w:rsidR="00C91F15">
        <w:rPr>
          <w:rFonts w:ascii="Garamond" w:hAnsi="Garamond" w:cs="Courier New"/>
          <w:color w:val="000000"/>
          <w:sz w:val="20"/>
          <w:szCs w:val="20"/>
        </w:rPr>
        <w:t xml:space="preserve"> - </w:t>
      </w:r>
      <w:proofErr w:type="gramStart"/>
      <w:r w:rsidRPr="007E7B8B">
        <w:rPr>
          <w:rFonts w:ascii="Garamond" w:hAnsi="Garamond" w:cs="Courier New"/>
          <w:color w:val="000000"/>
          <w:sz w:val="20"/>
          <w:szCs w:val="20"/>
        </w:rPr>
        <w:t>mettons</w:t>
      </w:r>
      <w:proofErr w:type="gramEnd"/>
      <w:r w:rsidRPr="007E7B8B">
        <w:rPr>
          <w:rFonts w:ascii="Garamond" w:hAnsi="Garamond" w:cs="Courier New"/>
          <w:color w:val="000000"/>
          <w:sz w:val="20"/>
          <w:szCs w:val="20"/>
        </w:rPr>
        <w:t xml:space="preserve"> maintenant ici les guillemets</w:t>
      </w:r>
      <w:r w:rsidR="00C91F15">
        <w:rPr>
          <w:rFonts w:ascii="Garamond" w:hAnsi="Garamond" w:cs="Courier New"/>
          <w:color w:val="000000"/>
          <w:sz w:val="20"/>
          <w:szCs w:val="20"/>
        </w:rPr>
        <w:t xml:space="preserve"> - </w:t>
      </w:r>
      <w:r w:rsidRPr="007E7B8B">
        <w:rPr>
          <w:rFonts w:ascii="Garamond" w:hAnsi="Garamond" w:cs="Courier New"/>
          <w:color w:val="000000"/>
          <w:sz w:val="20"/>
          <w:szCs w:val="20"/>
        </w:rPr>
        <w:t>«</w:t>
      </w:r>
      <w:r w:rsidRPr="007E7B8B">
        <w:rPr>
          <w:rFonts w:ascii="Garamond" w:hAnsi="Garamond" w:cs="Courier New"/>
          <w:i/>
          <w:iCs/>
          <w:color w:val="000000"/>
          <w:sz w:val="20"/>
          <w:szCs w:val="20"/>
        </w:rPr>
        <w:t> </w:t>
      </w:r>
      <w:r w:rsidRPr="007E7B8B">
        <w:rPr>
          <w:rFonts w:ascii="Garamond" w:hAnsi="Garamond"/>
          <w:i/>
          <w:iCs/>
          <w:color w:val="000000"/>
          <w:sz w:val="20"/>
          <w:szCs w:val="20"/>
        </w:rPr>
        <w:t>d'être</w:t>
      </w:r>
      <w:r w:rsidRPr="007E7B8B">
        <w:rPr>
          <w:rFonts w:ascii="Garamond" w:hAnsi="Garamond" w:cs="Courier New"/>
          <w:i/>
          <w:iCs/>
          <w:color w:val="000000"/>
          <w:sz w:val="20"/>
          <w:szCs w:val="20"/>
        </w:rPr>
        <w:t> </w:t>
      </w:r>
      <w:r w:rsidRPr="007E7B8B">
        <w:rPr>
          <w:rFonts w:ascii="Garamond" w:hAnsi="Garamond" w:cs="Courier New"/>
          <w:color w:val="000000"/>
          <w:sz w:val="20"/>
          <w:szCs w:val="20"/>
        </w:rPr>
        <w:t xml:space="preserve">», son premier affect n'apparaît qu'au niveau de ce qui se fait </w:t>
      </w:r>
      <w:r w:rsidRPr="00C91F15">
        <w:rPr>
          <w:rFonts w:ascii="Garamond" w:hAnsi="Garamond" w:cs="Courier New"/>
          <w:i/>
          <w:iCs/>
          <w:color w:val="0000CC"/>
          <w:sz w:val="20"/>
          <w:szCs w:val="20"/>
        </w:rPr>
        <w:t>cause</w:t>
      </w:r>
      <w:r w:rsidRPr="00C91F15">
        <w:rPr>
          <w:rFonts w:ascii="Garamond" w:hAnsi="Garamond" w:cs="Courier New"/>
          <w:i/>
          <w:color w:val="0000CC"/>
          <w:sz w:val="20"/>
          <w:szCs w:val="20"/>
        </w:rPr>
        <w:t xml:space="preserve"> du désir</w:t>
      </w:r>
      <w:r w:rsidRPr="007E7B8B">
        <w:rPr>
          <w:rFonts w:ascii="Garamond" w:hAnsi="Garamond" w:cs="Courier New"/>
          <w:color w:val="000000"/>
          <w:sz w:val="20"/>
          <w:szCs w:val="20"/>
        </w:rPr>
        <w:t xml:space="preserve">, de ce que nous cernons de ce premier effet d'appareil ce qu'il en est de l'analyste, </w:t>
      </w:r>
    </w:p>
    <w:p w:rsidR="00EB15EB" w:rsidRPr="00C91F15" w:rsidRDefault="00EB15EB" w:rsidP="00C91F15">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de l'analyste sans doute comme </w:t>
      </w:r>
      <w:r w:rsidRPr="007E7B8B">
        <w:rPr>
          <w:rFonts w:ascii="Garamond" w:hAnsi="Garamond"/>
          <w:i/>
          <w:iCs/>
          <w:color w:val="000000"/>
          <w:sz w:val="20"/>
          <w:szCs w:val="20"/>
        </w:rPr>
        <w:t>place</w:t>
      </w:r>
      <w:r w:rsidRPr="007E7B8B">
        <w:rPr>
          <w:rFonts w:ascii="Garamond" w:hAnsi="Garamond" w:cs="Courier New"/>
          <w:color w:val="000000"/>
          <w:sz w:val="20"/>
          <w:szCs w:val="20"/>
        </w:rPr>
        <w:t xml:space="preserve">, comme </w:t>
      </w:r>
      <w:r w:rsidRPr="007E7B8B">
        <w:rPr>
          <w:rFonts w:ascii="Garamond" w:hAnsi="Garamond"/>
          <w:i/>
          <w:iCs/>
          <w:color w:val="000000"/>
          <w:sz w:val="20"/>
          <w:szCs w:val="20"/>
        </w:rPr>
        <w:t>position</w:t>
      </w:r>
      <w:r w:rsidRPr="007E7B8B">
        <w:rPr>
          <w:rFonts w:ascii="Garamond" w:hAnsi="Garamond" w:cs="Courier New"/>
          <w:color w:val="000000"/>
          <w:sz w:val="20"/>
          <w:szCs w:val="20"/>
        </w:rPr>
        <w:t xml:space="preserve"> que j'essaie de cerner de ces petites lettres au tableau noir.</w:t>
      </w:r>
      <w:r w:rsidRPr="007E7B8B">
        <w:rPr>
          <w:rFonts w:ascii="Garamond" w:hAnsi="Garamond" w:cs="Courier New"/>
          <w:noProof/>
          <w:sz w:val="20"/>
          <w:szCs w:val="20"/>
        </w:rPr>
        <w:t xml:space="preserve"> </w:t>
      </w:r>
    </w:p>
    <w:p w:rsidR="006217D9" w:rsidRPr="007E7B8B" w:rsidRDefault="006217D9">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C’est que c’est </w:t>
      </w:r>
      <w:r w:rsidRPr="007E7B8B">
        <w:rPr>
          <w:rFonts w:ascii="Garamond" w:hAnsi="Garamond"/>
          <w:i/>
          <w:iCs/>
          <w:noProof/>
          <w:sz w:val="20"/>
          <w:szCs w:val="20"/>
        </w:rPr>
        <w:t>là</w:t>
      </w:r>
      <w:r w:rsidRPr="007E7B8B">
        <w:rPr>
          <w:rFonts w:ascii="Garamond" w:hAnsi="Garamond" w:cs="Courier New"/>
          <w:noProof/>
          <w:sz w:val="20"/>
          <w:szCs w:val="20"/>
        </w:rPr>
        <w:t xml:space="preserve"> qu’il se pose.</w:t>
      </w:r>
      <w:r w:rsidR="00C91F15">
        <w:rPr>
          <w:rFonts w:ascii="Garamond" w:hAnsi="Garamond" w:cs="Courier New"/>
          <w:noProof/>
          <w:sz w:val="20"/>
          <w:szCs w:val="20"/>
        </w:rPr>
        <w:t xml:space="preserve"> </w:t>
      </w:r>
      <w:r w:rsidRPr="007E7B8B">
        <w:rPr>
          <w:rFonts w:ascii="Garamond" w:hAnsi="Garamond" w:cs="Courier New"/>
          <w:noProof/>
          <w:sz w:val="20"/>
          <w:szCs w:val="20"/>
        </w:rPr>
        <w:t xml:space="preserve">Il se pose comme </w:t>
      </w:r>
      <w:r w:rsidRPr="007E7B8B">
        <w:rPr>
          <w:rFonts w:ascii="Garamond" w:hAnsi="Garamond"/>
          <w:i/>
          <w:iCs/>
          <w:noProof/>
          <w:color w:val="0000CC"/>
          <w:sz w:val="20"/>
          <w:szCs w:val="20"/>
        </w:rPr>
        <w:t>cause</w:t>
      </w:r>
      <w:r w:rsidRPr="007E7B8B">
        <w:rPr>
          <w:rFonts w:ascii="Garamond" w:hAnsi="Garamond"/>
          <w:i/>
          <w:noProof/>
          <w:color w:val="0000CC"/>
          <w:sz w:val="20"/>
          <w:szCs w:val="20"/>
        </w:rPr>
        <w:t xml:space="preserve"> du désir</w:t>
      </w:r>
      <w:r w:rsidRPr="007E7B8B">
        <w:rPr>
          <w:rFonts w:ascii="Garamond" w:hAnsi="Garamond" w:cs="Courier New"/>
          <w:noProof/>
          <w:sz w:val="20"/>
          <w:szCs w:val="20"/>
        </w:rPr>
        <w:t xml:space="preserve">. </w:t>
      </w:r>
    </w:p>
    <w:p w:rsidR="006217D9" w:rsidRPr="007E7B8B" w:rsidRDefault="006217D9">
      <w:pPr>
        <w:rPr>
          <w:rFonts w:ascii="Garamond" w:hAnsi="Garamond" w:cs="Courier New"/>
          <w:noProof/>
          <w:sz w:val="20"/>
          <w:szCs w:val="20"/>
        </w:rPr>
      </w:pPr>
    </w:p>
    <w:p w:rsidR="00C91F15" w:rsidRDefault="00EB15EB">
      <w:pPr>
        <w:rPr>
          <w:rFonts w:ascii="Garamond" w:hAnsi="Garamond" w:cs="Courier New"/>
          <w:noProof/>
          <w:sz w:val="20"/>
          <w:szCs w:val="20"/>
        </w:rPr>
      </w:pPr>
      <w:r w:rsidRPr="007E7B8B">
        <w:rPr>
          <w:rFonts w:ascii="Garamond" w:hAnsi="Garamond" w:cs="Courier New"/>
          <w:noProof/>
          <w:sz w:val="20"/>
          <w:szCs w:val="20"/>
        </w:rPr>
        <w:t>Position éminemment inédite, sinon paradoxale, et dont il est certain qu’une pratique l’entérine, dont</w:t>
      </w:r>
      <w:r w:rsidR="001F7007" w:rsidRPr="007E7B8B">
        <w:rPr>
          <w:rFonts w:ascii="Garamond" w:hAnsi="Garamond" w:cs="Courier New"/>
          <w:noProof/>
          <w:sz w:val="20"/>
          <w:szCs w:val="20"/>
        </w:rPr>
        <w:t xml:space="preserve"> </w:t>
      </w:r>
      <w:r w:rsidRPr="007E7B8B">
        <w:rPr>
          <w:rFonts w:ascii="Garamond" w:hAnsi="Garamond" w:cs="Courier New"/>
          <w:noProof/>
          <w:sz w:val="20"/>
          <w:szCs w:val="20"/>
        </w:rPr>
        <w:t xml:space="preserve">l’importance peut se mesurer d’être repérée à ce qui est son rapport fondamental non de distance, ni de survol, mais proprement initiée par ce qui se désigne comme </w:t>
      </w:r>
      <w:r w:rsidRPr="007E7B8B">
        <w:rPr>
          <w:rFonts w:ascii="Garamond" w:hAnsi="Garamond"/>
          <w:i/>
          <w:noProof/>
          <w:color w:val="0000CC"/>
          <w:sz w:val="20"/>
          <w:szCs w:val="20"/>
        </w:rPr>
        <w:t>discours du Maître</w:t>
      </w:r>
      <w:r w:rsidRPr="007E7B8B">
        <w:rPr>
          <w:rFonts w:ascii="Garamond" w:hAnsi="Garamond" w:cs="Courier New"/>
          <w:noProof/>
          <w:sz w:val="20"/>
          <w:szCs w:val="20"/>
        </w:rPr>
        <w:t xml:space="preserve">. C’est à savoir qu’il y a quelque chose qui se présentifie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de par le fait que c’est du dis</w:t>
      </w:r>
      <w:r w:rsidRPr="007E7B8B">
        <w:rPr>
          <w:rFonts w:ascii="Garamond" w:hAnsi="Garamond" w:cs="Courier New"/>
          <w:noProof/>
          <w:sz w:val="20"/>
          <w:szCs w:val="20"/>
        </w:rPr>
        <w:softHyphen/>
        <w:t>cours que dépend toute détermination de sujet, donc de pensée.</w:t>
      </w:r>
    </w:p>
    <w:p w:rsidR="00B26B88" w:rsidRPr="007E7B8B" w:rsidRDefault="00B26B88">
      <w:pPr>
        <w:rPr>
          <w:rFonts w:ascii="Garamond" w:hAnsi="Garamond" w:cs="Courier New"/>
          <w:noProof/>
          <w:sz w:val="20"/>
          <w:szCs w:val="20"/>
        </w:rPr>
      </w:pPr>
    </w:p>
    <w:p w:rsidR="00B26B88" w:rsidRPr="007E7B8B" w:rsidRDefault="00EB15EB">
      <w:pPr>
        <w:rPr>
          <w:rFonts w:ascii="Garamond" w:hAnsi="Garamond" w:cs="Courier New"/>
          <w:noProof/>
          <w:sz w:val="20"/>
          <w:szCs w:val="20"/>
        </w:rPr>
      </w:pPr>
      <w:r w:rsidRPr="007E7B8B">
        <w:rPr>
          <w:rFonts w:ascii="Garamond" w:hAnsi="Garamond" w:cs="Courier New"/>
          <w:noProof/>
          <w:sz w:val="20"/>
          <w:szCs w:val="20"/>
        </w:rPr>
        <w:t>C’est que dans ce discours surgit en effet qu’il y a ce moment dont il serait bien faux de croire que c’est au niveau d’un risque</w:t>
      </w:r>
      <w:r w:rsidR="00B26B88" w:rsidRPr="007E7B8B">
        <w:rPr>
          <w:rFonts w:ascii="Garamond" w:hAnsi="Garamond" w:cs="Courier New"/>
          <w:noProof/>
          <w:sz w:val="20"/>
          <w:szCs w:val="20"/>
        </w:rPr>
        <w:t>…</w:t>
      </w:r>
    </w:p>
    <w:p w:rsidR="00B26B88" w:rsidRPr="007E7B8B" w:rsidRDefault="00EB15EB" w:rsidP="00B26B88">
      <w:pPr>
        <w:ind w:left="708"/>
        <w:rPr>
          <w:rFonts w:ascii="Garamond" w:hAnsi="Garamond" w:cs="Courier New"/>
          <w:noProof/>
          <w:sz w:val="20"/>
          <w:szCs w:val="20"/>
        </w:rPr>
      </w:pPr>
      <w:r w:rsidRPr="007E7B8B">
        <w:rPr>
          <w:rFonts w:ascii="Garamond" w:hAnsi="Garamond" w:cs="Courier New"/>
          <w:noProof/>
          <w:sz w:val="20"/>
          <w:szCs w:val="20"/>
        </w:rPr>
        <w:t>ce risque malgré tout mythique, trace de mythe encore à rester dans la phéno</w:t>
      </w:r>
      <w:r w:rsidRPr="007E7B8B">
        <w:rPr>
          <w:rFonts w:ascii="Garamond" w:hAnsi="Garamond" w:cs="Courier New"/>
          <w:noProof/>
          <w:sz w:val="20"/>
          <w:szCs w:val="20"/>
        </w:rPr>
        <w:softHyphen/>
        <w:t>ménologie hégélienne</w:t>
      </w:r>
    </w:p>
    <w:p w:rsidR="00EB15EB" w:rsidRPr="007E7B8B" w:rsidRDefault="00B26B88">
      <w:pPr>
        <w:rPr>
          <w:rFonts w:ascii="Garamond" w:hAnsi="Garamond" w:cs="Courier New"/>
          <w:noProof/>
          <w:sz w:val="20"/>
          <w:szCs w:val="20"/>
        </w:rPr>
      </w:pPr>
      <w:r w:rsidRPr="007E7B8B">
        <w:rPr>
          <w:rFonts w:ascii="Garamond" w:hAnsi="Garamond" w:cs="Courier New"/>
          <w:noProof/>
          <w:sz w:val="20"/>
          <w:szCs w:val="20"/>
        </w:rPr>
        <w:t>…</w:t>
      </w:r>
      <w:r w:rsidR="00EB15EB" w:rsidRPr="007E7B8B">
        <w:rPr>
          <w:rFonts w:ascii="Garamond" w:hAnsi="Garamond" w:cs="Courier New"/>
          <w:noProof/>
          <w:sz w:val="20"/>
          <w:szCs w:val="20"/>
        </w:rPr>
        <w:t xml:space="preserve">qui fait que ce Maître ne serait rien que celui </w:t>
      </w:r>
      <w:r w:rsidR="00C91F15">
        <w:rPr>
          <w:rFonts w:ascii="Garamond" w:hAnsi="Garamond" w:cs="Courier New"/>
          <w:noProof/>
          <w:sz w:val="20"/>
          <w:szCs w:val="20"/>
        </w:rPr>
        <w:t>-</w:t>
      </w:r>
      <w:r w:rsidR="00EB15EB" w:rsidRPr="007E7B8B">
        <w:rPr>
          <w:rFonts w:ascii="Garamond" w:hAnsi="Garamond" w:cs="Courier New"/>
          <w:noProof/>
          <w:sz w:val="20"/>
          <w:szCs w:val="20"/>
        </w:rPr>
        <w:t xml:space="preserve"> quoi ? - </w:t>
      </w:r>
      <w:r w:rsidR="00EB15EB" w:rsidRPr="007E7B8B">
        <w:rPr>
          <w:rFonts w:ascii="Garamond" w:hAnsi="Garamond" w:cs="Courier New"/>
          <w:i/>
          <w:iCs/>
          <w:noProof/>
          <w:sz w:val="20"/>
          <w:szCs w:val="20"/>
        </w:rPr>
        <w:t>qui est le plus fort</w:t>
      </w:r>
      <w:r w:rsidR="00EB15EB" w:rsidRPr="007E7B8B">
        <w:rPr>
          <w:rFonts w:ascii="Garamond" w:hAnsi="Garamond" w:cs="Courier New"/>
          <w:noProof/>
          <w:sz w:val="20"/>
          <w:szCs w:val="20"/>
        </w:rPr>
        <w:t xml:space="preserve"> ? Ce n’est certes pas cela qu’inscrit HEGEL.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La</w:t>
      </w:r>
      <w:r w:rsidRPr="007E7B8B">
        <w:rPr>
          <w:rFonts w:ascii="Garamond" w:hAnsi="Garamond" w:cs="Courier New"/>
          <w:i/>
          <w:iCs/>
          <w:noProof/>
          <w:sz w:val="20"/>
          <w:szCs w:val="20"/>
        </w:rPr>
        <w:t xml:space="preserve"> </w:t>
      </w:r>
      <w:r w:rsidRPr="007E7B8B">
        <w:rPr>
          <w:rFonts w:ascii="Garamond" w:hAnsi="Garamond"/>
          <w:i/>
          <w:iCs/>
          <w:noProof/>
          <w:sz w:val="20"/>
          <w:szCs w:val="20"/>
        </w:rPr>
        <w:t>lutte de pur prestige</w:t>
      </w:r>
      <w:r w:rsidRPr="007E7B8B">
        <w:rPr>
          <w:rFonts w:ascii="Garamond" w:hAnsi="Garamond"/>
          <w:i/>
          <w:noProof/>
          <w:sz w:val="20"/>
          <w:szCs w:val="20"/>
        </w:rPr>
        <w:t xml:space="preserve"> </w:t>
      </w:r>
      <w:r w:rsidR="001F7007" w:rsidRPr="007E7B8B">
        <w:rPr>
          <w:rFonts w:ascii="Garamond" w:hAnsi="Garamond"/>
          <w:i/>
          <w:noProof/>
          <w:sz w:val="20"/>
          <w:szCs w:val="20"/>
        </w:rPr>
        <w:t xml:space="preserve"> </w:t>
      </w:r>
      <w:r w:rsidRPr="007E7B8B">
        <w:rPr>
          <w:rFonts w:ascii="Garamond" w:hAnsi="Garamond" w:cs="Courier New"/>
          <w:noProof/>
          <w:sz w:val="20"/>
          <w:szCs w:val="20"/>
        </w:rPr>
        <w:t>au risque de la mort appartient encore au règne de l’</w:t>
      </w:r>
      <w:r w:rsidRPr="007E7B8B">
        <w:rPr>
          <w:rFonts w:ascii="Garamond" w:hAnsi="Garamond"/>
          <w:i/>
          <w:noProof/>
          <w:color w:val="0000CC"/>
          <w:sz w:val="20"/>
          <w:szCs w:val="20"/>
        </w:rPr>
        <w:t>imaginaire</w:t>
      </w:r>
      <w:r w:rsidRPr="007E7B8B">
        <w:rPr>
          <w:rFonts w:ascii="Garamond" w:hAnsi="Garamond" w:cs="Courier New"/>
          <w:noProof/>
          <w:sz w:val="20"/>
          <w:szCs w:val="20"/>
        </w:rPr>
        <w:t xml:space="preserve">. </w:t>
      </w:r>
    </w:p>
    <w:p w:rsidR="00B26B88" w:rsidRPr="007E7B8B" w:rsidRDefault="00B26B88">
      <w:pPr>
        <w:pStyle w:val="Corpsdetexte3"/>
        <w:rPr>
          <w:rFonts w:ascii="Garamond" w:hAnsi="Garamond"/>
          <w:sz w:val="20"/>
          <w:szCs w:val="20"/>
        </w:rPr>
      </w:pPr>
    </w:p>
    <w:p w:rsidR="00C91F15" w:rsidRDefault="00EB15EB" w:rsidP="00C91F15">
      <w:pPr>
        <w:pStyle w:val="Corpsdetexte3"/>
        <w:rPr>
          <w:rFonts w:ascii="Garamond" w:hAnsi="Garamond"/>
          <w:sz w:val="20"/>
          <w:szCs w:val="20"/>
        </w:rPr>
      </w:pPr>
      <w:r w:rsidRPr="007E7B8B">
        <w:rPr>
          <w:rFonts w:ascii="Garamond" w:hAnsi="Garamond"/>
          <w:sz w:val="20"/>
          <w:szCs w:val="20"/>
        </w:rPr>
        <w:t xml:space="preserve">Ce qui fait le Maître, c’est ceci : c’est ce que j’ai appelé, en d’autres termes </w:t>
      </w:r>
      <w:r w:rsidR="00B26B88" w:rsidRPr="007E7B8B">
        <w:rPr>
          <w:rFonts w:ascii="Garamond" w:hAnsi="Garamond"/>
          <w:sz w:val="20"/>
          <w:szCs w:val="20"/>
        </w:rPr>
        <w:t>« </w:t>
      </w:r>
      <w:r w:rsidRPr="007E7B8B">
        <w:rPr>
          <w:rFonts w:ascii="Garamond" w:hAnsi="Garamond" w:cs="Times New Roman"/>
          <w:i/>
          <w:sz w:val="20"/>
          <w:szCs w:val="20"/>
        </w:rPr>
        <w:t>le cristal de la langue</w:t>
      </w:r>
      <w:r w:rsidR="00B26B88" w:rsidRPr="007E7B8B">
        <w:rPr>
          <w:rFonts w:ascii="Garamond" w:hAnsi="Garamond"/>
          <w:sz w:val="20"/>
          <w:szCs w:val="20"/>
        </w:rPr>
        <w:t> »</w:t>
      </w:r>
      <w:r w:rsidR="00C91F15">
        <w:rPr>
          <w:rFonts w:ascii="Garamond" w:hAnsi="Garamond"/>
          <w:sz w:val="20"/>
          <w:szCs w:val="20"/>
        </w:rPr>
        <w:t xml:space="preserve">. </w:t>
      </w:r>
      <w:r w:rsidRPr="007E7B8B">
        <w:rPr>
          <w:rFonts w:ascii="Garamond" w:hAnsi="Garamond"/>
          <w:sz w:val="20"/>
          <w:szCs w:val="20"/>
        </w:rPr>
        <w:t xml:space="preserve">Pourquoi </w:t>
      </w:r>
    </w:p>
    <w:p w:rsidR="00EB15EB" w:rsidRPr="007E7B8B" w:rsidRDefault="00EB15EB" w:rsidP="00C91F15">
      <w:pPr>
        <w:pStyle w:val="Corpsdetexte3"/>
        <w:rPr>
          <w:rFonts w:ascii="Garamond" w:hAnsi="Garamond"/>
          <w:sz w:val="20"/>
          <w:szCs w:val="20"/>
        </w:rPr>
      </w:pPr>
      <w:r w:rsidRPr="007E7B8B">
        <w:rPr>
          <w:rFonts w:ascii="Garamond" w:hAnsi="Garamond"/>
          <w:sz w:val="20"/>
          <w:szCs w:val="20"/>
        </w:rPr>
        <w:t>ne pas utiliser ce qui en français peut se désigner sous l’homonymie de l’«</w:t>
      </w:r>
      <w:r w:rsidRPr="007E7B8B">
        <w:rPr>
          <w:rFonts w:ascii="Garamond" w:hAnsi="Garamond"/>
          <w:i/>
          <w:iCs/>
          <w:sz w:val="20"/>
          <w:szCs w:val="20"/>
        </w:rPr>
        <w:t xml:space="preserve"> m apostrophe être</w:t>
      </w:r>
      <w:r w:rsidRPr="007E7B8B">
        <w:rPr>
          <w:rFonts w:ascii="Garamond" w:hAnsi="Garamond"/>
          <w:sz w:val="20"/>
          <w:szCs w:val="20"/>
        </w:rPr>
        <w:t xml:space="preserve"> » </w:t>
      </w:r>
      <w:r w:rsidRPr="007E7B8B">
        <w:rPr>
          <w:rFonts w:ascii="Garamond" w:hAnsi="Garamond"/>
          <w:i/>
          <w:sz w:val="20"/>
          <w:szCs w:val="20"/>
        </w:rPr>
        <w:t xml:space="preserve">m’être, m’être à moi-même </w:t>
      </w:r>
      <w:r w:rsidRPr="007E7B8B">
        <w:rPr>
          <w:rFonts w:ascii="Garamond" w:hAnsi="Garamond"/>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C’est de là que surgit </w:t>
      </w:r>
      <w:r w:rsidRPr="00C91F15">
        <w:rPr>
          <w:rFonts w:ascii="Garamond" w:hAnsi="Garamond" w:cs="Courier New"/>
          <w:i/>
          <w:noProof/>
          <w:color w:val="0000CC"/>
          <w:sz w:val="20"/>
          <w:szCs w:val="20"/>
        </w:rPr>
        <w:t xml:space="preserve">le </w:t>
      </w:r>
      <w:r w:rsidRPr="00C91F15">
        <w:rPr>
          <w:rFonts w:ascii="Garamond" w:hAnsi="Garamond"/>
          <w:i/>
          <w:noProof/>
          <w:color w:val="0000CC"/>
          <w:sz w:val="20"/>
          <w:szCs w:val="20"/>
        </w:rPr>
        <w:t>signifiant-m’être</w:t>
      </w:r>
      <w:r w:rsidRPr="007E7B8B">
        <w:rPr>
          <w:rFonts w:ascii="Garamond" w:hAnsi="Garamond" w:cs="Courier New"/>
          <w:i/>
          <w:noProof/>
          <w:sz w:val="20"/>
          <w:szCs w:val="20"/>
        </w:rPr>
        <w:t xml:space="preserve">, </w:t>
      </w:r>
      <w:r w:rsidRPr="007E7B8B">
        <w:rPr>
          <w:rFonts w:ascii="Garamond" w:hAnsi="Garamond" w:cs="Courier New"/>
          <w:noProof/>
          <w:sz w:val="20"/>
          <w:szCs w:val="20"/>
        </w:rPr>
        <w:t>dont je vous laisse le deuxième terme à écrire comme vous le préférerez.</w:t>
      </w:r>
    </w:p>
    <w:p w:rsidR="00624A4A" w:rsidRPr="007E7B8B" w:rsidRDefault="00624A4A">
      <w:pPr>
        <w:rPr>
          <w:rFonts w:ascii="Garamond" w:hAnsi="Garamond" w:cs="Courier New"/>
          <w:noProof/>
          <w:sz w:val="20"/>
          <w:szCs w:val="20"/>
        </w:rPr>
      </w:pPr>
    </w:p>
    <w:p w:rsidR="00075909" w:rsidRDefault="00EB15EB">
      <w:pPr>
        <w:rPr>
          <w:rFonts w:ascii="Garamond" w:hAnsi="Garamond" w:cs="Courier New"/>
          <w:noProof/>
          <w:sz w:val="20"/>
          <w:szCs w:val="20"/>
        </w:rPr>
      </w:pPr>
      <w:r w:rsidRPr="007E7B8B">
        <w:rPr>
          <w:rFonts w:ascii="Garamond" w:hAnsi="Garamond" w:cs="Courier New"/>
          <w:noProof/>
          <w:sz w:val="20"/>
          <w:szCs w:val="20"/>
        </w:rPr>
        <w:t xml:space="preserve">Pour commencer d’articuler comment ce signifiant unique opère de sa relation avec ce qui est là déjà, déjà articulé,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de sorte que nous ne pouvons le concevoir que d’une présence du signifiant déjà là, je dirais, de toujours. </w:t>
      </w:r>
    </w:p>
    <w:p w:rsidR="00624A4A" w:rsidRPr="007E7B8B" w:rsidRDefault="00624A4A">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Car si ce signifiant unique…</w:t>
      </w:r>
    </w:p>
    <w:p w:rsidR="00EB15EB" w:rsidRPr="007E7B8B" w:rsidRDefault="00EB15EB">
      <w:pPr>
        <w:ind w:left="708"/>
        <w:rPr>
          <w:rFonts w:ascii="Garamond" w:hAnsi="Garamond" w:cs="Courier New"/>
          <w:noProof/>
          <w:sz w:val="20"/>
          <w:szCs w:val="20"/>
        </w:rPr>
      </w:pPr>
      <w:r w:rsidRPr="007E7B8B">
        <w:rPr>
          <w:rFonts w:ascii="Garamond" w:hAnsi="Garamond" w:cs="Courier New"/>
          <w:noProof/>
          <w:sz w:val="20"/>
          <w:szCs w:val="20"/>
        </w:rPr>
        <w:t xml:space="preserve">le signifiant du </w:t>
      </w:r>
      <w:r w:rsidRPr="007E7B8B">
        <w:rPr>
          <w:rFonts w:ascii="Garamond" w:hAnsi="Garamond"/>
          <w:i/>
          <w:noProof/>
          <w:sz w:val="20"/>
          <w:szCs w:val="20"/>
        </w:rPr>
        <w:t>Maître</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à écrire comme vous voulez </w:t>
      </w:r>
    </w:p>
    <w:p w:rsidR="00C91F15" w:rsidRDefault="00EB15EB">
      <w:pPr>
        <w:rPr>
          <w:rFonts w:ascii="Garamond" w:hAnsi="Garamond" w:cs="Courier New"/>
          <w:noProof/>
          <w:sz w:val="20"/>
          <w:szCs w:val="20"/>
        </w:rPr>
      </w:pPr>
      <w:r w:rsidRPr="007E7B8B">
        <w:rPr>
          <w:rFonts w:ascii="Garamond" w:hAnsi="Garamond" w:cs="Courier New"/>
          <w:noProof/>
          <w:sz w:val="20"/>
          <w:szCs w:val="20"/>
        </w:rPr>
        <w:t xml:space="preserve">…s’articule à quelque chose d’une pratique qui est celle qu’il ordonne, cette pratique est déjà tissée, tramée, </w:t>
      </w:r>
    </w:p>
    <w:p w:rsidR="00C91F15" w:rsidRDefault="00EB15EB">
      <w:pPr>
        <w:rPr>
          <w:rFonts w:ascii="Garamond" w:hAnsi="Garamond" w:cs="Courier New"/>
          <w:noProof/>
          <w:sz w:val="20"/>
          <w:szCs w:val="20"/>
        </w:rPr>
      </w:pPr>
      <w:r w:rsidRPr="007E7B8B">
        <w:rPr>
          <w:rFonts w:ascii="Garamond" w:hAnsi="Garamond" w:cs="Courier New"/>
          <w:noProof/>
          <w:sz w:val="20"/>
          <w:szCs w:val="20"/>
        </w:rPr>
        <w:t>de ce qui</w:t>
      </w:r>
      <w:r w:rsidR="00B26B88" w:rsidRPr="007E7B8B">
        <w:rPr>
          <w:rFonts w:ascii="Garamond" w:hAnsi="Garamond" w:cs="Courier New"/>
          <w:noProof/>
          <w:sz w:val="20"/>
          <w:szCs w:val="20"/>
        </w:rPr>
        <w:t xml:space="preserve">, </w:t>
      </w:r>
      <w:r w:rsidRPr="007E7B8B">
        <w:rPr>
          <w:rFonts w:ascii="Garamond" w:hAnsi="Garamond" w:cs="Courier New"/>
          <w:noProof/>
          <w:sz w:val="20"/>
          <w:szCs w:val="20"/>
        </w:rPr>
        <w:t>pas encore certes</w:t>
      </w:r>
      <w:r w:rsidR="00B26B88" w:rsidRPr="007E7B8B">
        <w:rPr>
          <w:rFonts w:ascii="Garamond" w:hAnsi="Garamond" w:cs="Courier New"/>
          <w:noProof/>
          <w:sz w:val="20"/>
          <w:szCs w:val="20"/>
        </w:rPr>
        <w:t>,</w:t>
      </w:r>
      <w:r w:rsidRPr="007E7B8B">
        <w:rPr>
          <w:rFonts w:ascii="Garamond" w:hAnsi="Garamond" w:cs="Courier New"/>
          <w:noProof/>
          <w:sz w:val="20"/>
          <w:szCs w:val="20"/>
        </w:rPr>
        <w:t xml:space="preserve"> ne s’en dégage, à savoir l’articula</w:t>
      </w:r>
      <w:r w:rsidRPr="007E7B8B">
        <w:rPr>
          <w:rFonts w:ascii="Garamond" w:hAnsi="Garamond" w:cs="Courier New"/>
          <w:noProof/>
          <w:sz w:val="20"/>
          <w:szCs w:val="20"/>
        </w:rPr>
        <w:softHyphen/>
        <w:t xml:space="preserve">tion signifiante qui est au principe de tout savoir,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ne pût-il d’abord être abordé qu’en savoir-faire.</w:t>
      </w:r>
    </w:p>
    <w:p w:rsidR="00EB15EB" w:rsidRPr="007E7B8B" w:rsidRDefault="00EB15EB">
      <w:pPr>
        <w:rPr>
          <w:rFonts w:ascii="Garamond" w:hAnsi="Garamond" w:cs="Courier New"/>
          <w:noProof/>
          <w:sz w:val="20"/>
          <w:szCs w:val="20"/>
        </w:rPr>
      </w:pPr>
    </w:p>
    <w:p w:rsidR="00C91F15" w:rsidRDefault="00EB15EB">
      <w:pPr>
        <w:rPr>
          <w:rFonts w:ascii="Garamond" w:hAnsi="Garamond" w:cs="Courier New"/>
          <w:noProof/>
          <w:sz w:val="20"/>
          <w:szCs w:val="20"/>
        </w:rPr>
      </w:pPr>
      <w:r w:rsidRPr="007E7B8B">
        <w:rPr>
          <w:rFonts w:ascii="Garamond" w:hAnsi="Garamond" w:cs="Courier New"/>
          <w:noProof/>
          <w:sz w:val="20"/>
          <w:szCs w:val="20"/>
        </w:rPr>
        <w:t xml:space="preserve">La trace de cette présence première de ce savoir, nous la trouvons </w:t>
      </w:r>
      <w:r w:rsidRPr="007E7B8B">
        <w:rPr>
          <w:rFonts w:ascii="Garamond" w:hAnsi="Garamond" w:cs="Courier New"/>
          <w:i/>
          <w:iCs/>
          <w:noProof/>
          <w:sz w:val="20"/>
          <w:szCs w:val="20"/>
        </w:rPr>
        <w:t>même là</w:t>
      </w:r>
      <w:r w:rsidRPr="007E7B8B">
        <w:rPr>
          <w:rFonts w:ascii="Garamond" w:hAnsi="Garamond" w:cs="Courier New"/>
          <w:noProof/>
          <w:sz w:val="20"/>
          <w:szCs w:val="20"/>
        </w:rPr>
        <w:t xml:space="preserve"> où déjà elle est loin, d’avoir été justement, longuement trafiquée dans ce qu’on appelle la tradition philosophique justement de l’embrayage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du signi</w:t>
      </w:r>
      <w:r w:rsidRPr="007E7B8B">
        <w:rPr>
          <w:rFonts w:ascii="Garamond" w:hAnsi="Garamond" w:cs="Courier New"/>
          <w:noProof/>
          <w:sz w:val="20"/>
          <w:szCs w:val="20"/>
        </w:rPr>
        <w:softHyphen/>
        <w:t>fiant du Maître sur ce savoir.</w:t>
      </w:r>
    </w:p>
    <w:p w:rsidR="00EB15EB" w:rsidRPr="007E7B8B" w:rsidRDefault="00EB15EB">
      <w:pPr>
        <w:rPr>
          <w:rFonts w:ascii="Garamond" w:hAnsi="Garamond" w:cs="Courier New"/>
          <w:noProof/>
          <w:sz w:val="20"/>
          <w:szCs w:val="20"/>
        </w:rPr>
      </w:pPr>
    </w:p>
    <w:p w:rsidR="00B26B88" w:rsidRPr="007E7B8B" w:rsidRDefault="00EB15EB" w:rsidP="00C91F15">
      <w:pPr>
        <w:pStyle w:val="Corpsdetexte3"/>
        <w:rPr>
          <w:rFonts w:ascii="Garamond" w:hAnsi="Garamond"/>
          <w:sz w:val="20"/>
          <w:szCs w:val="20"/>
        </w:rPr>
      </w:pPr>
      <w:r w:rsidRPr="007E7B8B">
        <w:rPr>
          <w:rFonts w:ascii="Garamond" w:hAnsi="Garamond"/>
          <w:sz w:val="20"/>
          <w:szCs w:val="20"/>
        </w:rPr>
        <w:lastRenderedPageBreak/>
        <w:t xml:space="preserve">N’oublions pas que quand DESCARTES pose son : </w:t>
      </w:r>
      <w:r w:rsidRPr="007E7B8B">
        <w:rPr>
          <w:rFonts w:ascii="Garamond" w:hAnsi="Garamond"/>
          <w:iCs/>
          <w:sz w:val="20"/>
          <w:szCs w:val="20"/>
        </w:rPr>
        <w:t>« </w:t>
      </w:r>
      <w:r w:rsidRPr="007E7B8B">
        <w:rPr>
          <w:rFonts w:ascii="Garamond" w:hAnsi="Garamond"/>
          <w:i/>
          <w:sz w:val="20"/>
          <w:szCs w:val="20"/>
        </w:rPr>
        <w:t>Je pense, donc je suis</w:t>
      </w:r>
      <w:r w:rsidRPr="007E7B8B">
        <w:rPr>
          <w:rFonts w:ascii="Garamond" w:hAnsi="Garamond"/>
          <w:iCs/>
          <w:sz w:val="20"/>
          <w:szCs w:val="20"/>
        </w:rPr>
        <w:t> »</w:t>
      </w:r>
      <w:r w:rsidRPr="007E7B8B">
        <w:rPr>
          <w:rFonts w:ascii="Garamond" w:hAnsi="Garamond"/>
          <w:i/>
          <w:sz w:val="20"/>
          <w:szCs w:val="20"/>
        </w:rPr>
        <w:t xml:space="preserve">, </w:t>
      </w:r>
      <w:r w:rsidRPr="007E7B8B">
        <w:rPr>
          <w:rFonts w:ascii="Garamond" w:hAnsi="Garamond"/>
          <w:sz w:val="20"/>
          <w:szCs w:val="20"/>
        </w:rPr>
        <w:t xml:space="preserve">c’est d’avoir soutenu un temps </w:t>
      </w:r>
    </w:p>
    <w:p w:rsidR="00C91F15" w:rsidRDefault="00EB15EB">
      <w:pPr>
        <w:rPr>
          <w:rFonts w:ascii="Garamond" w:hAnsi="Garamond" w:cs="Courier New"/>
          <w:noProof/>
          <w:sz w:val="20"/>
          <w:szCs w:val="20"/>
        </w:rPr>
      </w:pPr>
      <w:r w:rsidRPr="007E7B8B">
        <w:rPr>
          <w:rFonts w:ascii="Garamond" w:hAnsi="Garamond" w:cs="Courier New"/>
          <w:noProof/>
          <w:sz w:val="20"/>
          <w:szCs w:val="20"/>
        </w:rPr>
        <w:t>son « </w:t>
      </w:r>
      <w:r w:rsidRPr="007E7B8B">
        <w:rPr>
          <w:rFonts w:ascii="Garamond" w:hAnsi="Garamond"/>
          <w:i/>
          <w:noProof/>
          <w:sz w:val="20"/>
          <w:szCs w:val="20"/>
        </w:rPr>
        <w:t>Je pense</w:t>
      </w:r>
      <w:r w:rsidRPr="007E7B8B">
        <w:rPr>
          <w:rFonts w:ascii="Garamond" w:hAnsi="Garamond" w:cs="Courier New"/>
          <w:iCs/>
          <w:noProof/>
          <w:sz w:val="20"/>
          <w:szCs w:val="20"/>
        </w:rPr>
        <w:t> » - de quoi ? -</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d’une </w:t>
      </w:r>
      <w:r w:rsidRPr="007E7B8B">
        <w:rPr>
          <w:rFonts w:ascii="Garamond" w:hAnsi="Garamond"/>
          <w:i/>
          <w:noProof/>
          <w:sz w:val="20"/>
          <w:szCs w:val="20"/>
        </w:rPr>
        <w:t>mise en question</w:t>
      </w:r>
      <w:r w:rsidRPr="007E7B8B">
        <w:rPr>
          <w:rFonts w:ascii="Garamond" w:hAnsi="Garamond" w:cs="Courier New"/>
          <w:noProof/>
          <w:sz w:val="20"/>
          <w:szCs w:val="20"/>
        </w:rPr>
        <w:t xml:space="preserve">, d’une </w:t>
      </w:r>
      <w:r w:rsidRPr="007E7B8B">
        <w:rPr>
          <w:rFonts w:ascii="Garamond" w:hAnsi="Garamond"/>
          <w:i/>
          <w:noProof/>
          <w:sz w:val="20"/>
          <w:szCs w:val="20"/>
        </w:rPr>
        <w:t>mise en doute</w:t>
      </w:r>
      <w:r w:rsidRPr="007E7B8B">
        <w:rPr>
          <w:rFonts w:ascii="Garamond" w:hAnsi="Garamond" w:cs="Courier New"/>
          <w:noProof/>
          <w:sz w:val="20"/>
          <w:szCs w:val="20"/>
        </w:rPr>
        <w:t xml:space="preserve">, de ce savoir que j’appelle trafiqué,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de ce savoir déjà longuement élaboré de l’immixtion du Maître.</w:t>
      </w:r>
    </w:p>
    <w:p w:rsidR="00624A4A" w:rsidRPr="007E7B8B" w:rsidRDefault="00624A4A">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Que pouvons-nous dire de l’actuelle science qui nous permette de nous repérer ? </w:t>
      </w:r>
    </w:p>
    <w:p w:rsidR="00B26B88" w:rsidRPr="007E7B8B" w:rsidRDefault="00B26B88">
      <w:pPr>
        <w:rPr>
          <w:rFonts w:ascii="Garamond" w:hAnsi="Garamond" w:cs="Courier New"/>
          <w:noProof/>
          <w:sz w:val="20"/>
          <w:szCs w:val="20"/>
        </w:rPr>
      </w:pPr>
    </w:p>
    <w:p w:rsidR="00C91F15" w:rsidRDefault="00EB15EB" w:rsidP="00C91F15">
      <w:pPr>
        <w:rPr>
          <w:rFonts w:ascii="Garamond" w:hAnsi="Garamond" w:cs="Courier New"/>
          <w:noProof/>
          <w:sz w:val="20"/>
          <w:szCs w:val="20"/>
        </w:rPr>
      </w:pPr>
      <w:r w:rsidRPr="007E7B8B">
        <w:rPr>
          <w:rFonts w:ascii="Garamond" w:hAnsi="Garamond" w:cs="Courier New"/>
          <w:noProof/>
          <w:sz w:val="20"/>
          <w:szCs w:val="20"/>
        </w:rPr>
        <w:t>Si vous voulez dans trois étages</w:t>
      </w:r>
      <w:r w:rsidR="00C91F15">
        <w:rPr>
          <w:rFonts w:ascii="Garamond" w:hAnsi="Garamond" w:cs="Courier New"/>
          <w:noProof/>
          <w:sz w:val="20"/>
          <w:szCs w:val="20"/>
        </w:rPr>
        <w:t xml:space="preserve">, </w:t>
      </w:r>
      <w:r w:rsidRPr="007E7B8B">
        <w:rPr>
          <w:rFonts w:ascii="Garamond" w:hAnsi="Garamond" w:cs="Courier New"/>
          <w:noProof/>
          <w:sz w:val="20"/>
          <w:szCs w:val="20"/>
        </w:rPr>
        <w:t xml:space="preserve">trois étages que je n’évoque ici que par faiblesse didactique, </w:t>
      </w:r>
    </w:p>
    <w:p w:rsidR="00B26B88" w:rsidRPr="007E7B8B" w:rsidRDefault="00EB15EB" w:rsidP="00C91F15">
      <w:pPr>
        <w:rPr>
          <w:rFonts w:ascii="Garamond" w:hAnsi="Garamond" w:cs="Courier New"/>
          <w:noProof/>
          <w:sz w:val="20"/>
          <w:szCs w:val="20"/>
        </w:rPr>
      </w:pPr>
      <w:r w:rsidRPr="007E7B8B">
        <w:rPr>
          <w:rFonts w:ascii="Garamond" w:hAnsi="Garamond" w:cs="Courier New"/>
          <w:noProof/>
          <w:sz w:val="20"/>
          <w:szCs w:val="20"/>
        </w:rPr>
        <w:t xml:space="preserve">de ce que je ne suis pas </w:t>
      </w:r>
      <w:r w:rsidR="001F7007" w:rsidRPr="007E7B8B">
        <w:rPr>
          <w:rFonts w:ascii="Garamond" w:hAnsi="Garamond" w:cs="Courier New"/>
          <w:noProof/>
          <w:sz w:val="20"/>
          <w:szCs w:val="20"/>
        </w:rPr>
        <w:t>s</w:t>
      </w:r>
      <w:r w:rsidRPr="007E7B8B">
        <w:rPr>
          <w:rFonts w:ascii="Garamond" w:hAnsi="Garamond" w:cs="Courier New"/>
          <w:noProof/>
          <w:sz w:val="20"/>
          <w:szCs w:val="20"/>
        </w:rPr>
        <w:t>ûr après tout que vous colliez à mes phrases</w:t>
      </w:r>
      <w:r w:rsidR="00B26B88" w:rsidRPr="007E7B8B">
        <w:rPr>
          <w:rFonts w:ascii="Garamond" w:hAnsi="Garamond" w:cs="Courier New"/>
          <w:noProof/>
          <w:sz w:val="20"/>
          <w:szCs w:val="20"/>
        </w:rPr>
        <w:t> :</w:t>
      </w:r>
    </w:p>
    <w:p w:rsidR="00B26B88" w:rsidRPr="007E7B8B" w:rsidRDefault="00EB15EB" w:rsidP="00B26B88">
      <w:pPr>
        <w:pStyle w:val="Paragraphedeliste"/>
        <w:numPr>
          <w:ilvl w:val="0"/>
          <w:numId w:val="6"/>
        </w:numPr>
        <w:rPr>
          <w:rFonts w:ascii="Garamond" w:hAnsi="Garamond" w:cs="Courier New"/>
          <w:noProof/>
          <w:sz w:val="20"/>
          <w:szCs w:val="20"/>
        </w:rPr>
      </w:pPr>
      <w:r w:rsidRPr="007E7B8B">
        <w:rPr>
          <w:rFonts w:ascii="Garamond" w:hAnsi="Garamond"/>
          <w:i/>
          <w:noProof/>
          <w:color w:val="0000CC"/>
          <w:sz w:val="20"/>
          <w:szCs w:val="20"/>
        </w:rPr>
        <w:t>la science</w:t>
      </w:r>
      <w:r w:rsidRPr="007E7B8B">
        <w:rPr>
          <w:rFonts w:ascii="Garamond" w:hAnsi="Garamond" w:cs="Courier New"/>
          <w:noProof/>
          <w:sz w:val="20"/>
          <w:szCs w:val="20"/>
        </w:rPr>
        <w:t xml:space="preserve">, </w:t>
      </w:r>
    </w:p>
    <w:p w:rsidR="00EB15EB" w:rsidRPr="007E7B8B" w:rsidRDefault="00EB15EB" w:rsidP="00B26B88">
      <w:pPr>
        <w:pStyle w:val="Paragraphedeliste"/>
        <w:numPr>
          <w:ilvl w:val="0"/>
          <w:numId w:val="6"/>
        </w:numPr>
        <w:rPr>
          <w:rFonts w:ascii="Garamond" w:hAnsi="Garamond" w:cs="Courier New"/>
          <w:noProof/>
          <w:sz w:val="20"/>
          <w:szCs w:val="20"/>
        </w:rPr>
      </w:pPr>
      <w:r w:rsidRPr="007E7B8B">
        <w:rPr>
          <w:rFonts w:ascii="Garamond" w:hAnsi="Garamond" w:cs="Courier New"/>
          <w:noProof/>
          <w:sz w:val="20"/>
          <w:szCs w:val="20"/>
        </w:rPr>
        <w:t xml:space="preserve">derrière : </w:t>
      </w:r>
      <w:r w:rsidRPr="007E7B8B">
        <w:rPr>
          <w:rFonts w:ascii="Garamond" w:hAnsi="Garamond"/>
          <w:i/>
          <w:noProof/>
          <w:color w:val="0000CC"/>
          <w:sz w:val="20"/>
          <w:szCs w:val="20"/>
        </w:rPr>
        <w:t>la philosophie</w:t>
      </w:r>
      <w:r w:rsidRPr="007E7B8B">
        <w:rPr>
          <w:rFonts w:ascii="Garamond" w:hAnsi="Garamond" w:cs="Courier New"/>
          <w:noProof/>
          <w:sz w:val="20"/>
          <w:szCs w:val="20"/>
        </w:rPr>
        <w:t>,</w:t>
      </w:r>
    </w:p>
    <w:p w:rsidR="00B26B88" w:rsidRPr="007E7B8B" w:rsidRDefault="00EB15EB" w:rsidP="00B26B88">
      <w:pPr>
        <w:pStyle w:val="Paragraphedeliste"/>
        <w:numPr>
          <w:ilvl w:val="0"/>
          <w:numId w:val="6"/>
        </w:numPr>
        <w:rPr>
          <w:rFonts w:ascii="Garamond" w:hAnsi="Garamond" w:cs="Courier New"/>
          <w:noProof/>
          <w:sz w:val="20"/>
          <w:szCs w:val="20"/>
        </w:rPr>
      </w:pPr>
      <w:r w:rsidRPr="007E7B8B">
        <w:rPr>
          <w:rFonts w:ascii="Garamond" w:hAnsi="Garamond" w:cs="Courier New"/>
          <w:noProof/>
          <w:sz w:val="20"/>
          <w:szCs w:val="20"/>
        </w:rPr>
        <w:t>et au-delà</w:t>
      </w:r>
      <w:r w:rsidR="00B26B88" w:rsidRPr="007E7B8B">
        <w:rPr>
          <w:rFonts w:ascii="Garamond" w:hAnsi="Garamond" w:cs="Courier New"/>
          <w:noProof/>
          <w:sz w:val="20"/>
          <w:szCs w:val="20"/>
        </w:rPr>
        <w:t> :</w:t>
      </w:r>
      <w:r w:rsidRPr="007E7B8B">
        <w:rPr>
          <w:rFonts w:ascii="Garamond" w:hAnsi="Garamond" w:cs="Courier New"/>
          <w:noProof/>
          <w:sz w:val="20"/>
          <w:szCs w:val="20"/>
        </w:rPr>
        <w:t xml:space="preserve"> </w:t>
      </w:r>
      <w:r w:rsidRPr="007E7B8B">
        <w:rPr>
          <w:rFonts w:ascii="Garamond" w:hAnsi="Garamond"/>
          <w:i/>
          <w:noProof/>
          <w:color w:val="0000CC"/>
          <w:sz w:val="20"/>
          <w:szCs w:val="20"/>
        </w:rPr>
        <w:t>quelque chose</w:t>
      </w:r>
      <w:r w:rsidRPr="007E7B8B">
        <w:rPr>
          <w:rFonts w:ascii="Garamond" w:hAnsi="Garamond" w:cs="Courier New"/>
          <w:noProof/>
          <w:sz w:val="20"/>
          <w:szCs w:val="20"/>
        </w:rPr>
        <w:t xml:space="preserve"> dont nous avons la notion ne serait-ce que par les anathèmes bibliques.</w:t>
      </w:r>
    </w:p>
    <w:p w:rsidR="00624A4A" w:rsidRPr="007E7B8B" w:rsidRDefault="00624A4A">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Si</w:t>
      </w:r>
      <w:r w:rsidR="00B26B88" w:rsidRPr="007E7B8B">
        <w:rPr>
          <w:rFonts w:ascii="Garamond" w:hAnsi="Garamond" w:cs="Courier New"/>
          <w:noProof/>
          <w:sz w:val="20"/>
          <w:szCs w:val="20"/>
        </w:rPr>
        <w:t>,</w:t>
      </w:r>
      <w:r w:rsidRPr="007E7B8B">
        <w:rPr>
          <w:rFonts w:ascii="Garamond" w:hAnsi="Garamond" w:cs="Courier New"/>
          <w:noProof/>
          <w:sz w:val="20"/>
          <w:szCs w:val="20"/>
        </w:rPr>
        <w:t xml:space="preserve"> longuement</w:t>
      </w:r>
      <w:r w:rsidR="00B26B88" w:rsidRPr="007E7B8B">
        <w:rPr>
          <w:rFonts w:ascii="Garamond" w:hAnsi="Garamond" w:cs="Courier New"/>
          <w:noProof/>
          <w:sz w:val="20"/>
          <w:szCs w:val="20"/>
        </w:rPr>
        <w:t>,</w:t>
      </w:r>
      <w:r w:rsidRPr="007E7B8B">
        <w:rPr>
          <w:rFonts w:ascii="Garamond" w:hAnsi="Garamond" w:cs="Courier New"/>
          <w:noProof/>
          <w:sz w:val="20"/>
          <w:szCs w:val="20"/>
        </w:rPr>
        <w:t xml:space="preserve"> j’ai fait place au texte d’</w:t>
      </w:r>
      <w:r w:rsidRPr="007E7B8B">
        <w:rPr>
          <w:rFonts w:ascii="Garamond" w:hAnsi="Garamond"/>
          <w:i/>
          <w:noProof/>
          <w:sz w:val="20"/>
          <w:szCs w:val="20"/>
        </w:rPr>
        <w:t>Osée</w:t>
      </w:r>
      <w:r w:rsidRPr="007E7B8B">
        <w:rPr>
          <w:rFonts w:ascii="Garamond" w:hAnsi="Garamond" w:cs="Courier New"/>
          <w:noProof/>
          <w:sz w:val="20"/>
          <w:szCs w:val="20"/>
        </w:rPr>
        <w:t xml:space="preserve"> cette année…</w:t>
      </w:r>
    </w:p>
    <w:p w:rsidR="00EB15EB" w:rsidRPr="007E7B8B" w:rsidRDefault="00EB15EB">
      <w:pPr>
        <w:ind w:firstLine="708"/>
        <w:rPr>
          <w:rFonts w:ascii="Garamond" w:hAnsi="Garamond" w:cs="Courier New"/>
          <w:noProof/>
          <w:sz w:val="20"/>
          <w:szCs w:val="20"/>
        </w:rPr>
      </w:pPr>
      <w:r w:rsidRPr="007E7B8B">
        <w:rPr>
          <w:rFonts w:ascii="Garamond" w:hAnsi="Garamond" w:cs="Courier New"/>
          <w:noProof/>
          <w:sz w:val="20"/>
          <w:szCs w:val="20"/>
        </w:rPr>
        <w:t>à propos de ce que FREUD en tire d’après SELLIN</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…le bénéfice, le meilleur n'est peut-être pas</w:t>
      </w:r>
      <w:r w:rsidR="00C91F15">
        <w:rPr>
          <w:rFonts w:ascii="Garamond" w:hAnsi="Garamond" w:cs="Courier New"/>
          <w:noProof/>
          <w:sz w:val="20"/>
          <w:szCs w:val="20"/>
        </w:rPr>
        <w:t xml:space="preserve"> - </w:t>
      </w:r>
      <w:r w:rsidRPr="007E7B8B">
        <w:rPr>
          <w:rFonts w:ascii="Garamond" w:hAnsi="Garamond" w:cs="Courier New"/>
          <w:noProof/>
          <w:sz w:val="20"/>
          <w:szCs w:val="20"/>
        </w:rPr>
        <w:t>quoiqu’il existe aussi de ce côté</w:t>
      </w:r>
      <w:r w:rsidR="00C91F15">
        <w:rPr>
          <w:rFonts w:ascii="Garamond" w:hAnsi="Garamond" w:cs="Courier New"/>
          <w:noProof/>
          <w:sz w:val="20"/>
          <w:szCs w:val="20"/>
        </w:rPr>
        <w:t xml:space="preserve"> - </w:t>
      </w:r>
      <w:r w:rsidRPr="007E7B8B">
        <w:rPr>
          <w:rFonts w:ascii="Garamond" w:hAnsi="Garamond" w:cs="Courier New"/>
          <w:noProof/>
          <w:sz w:val="20"/>
          <w:szCs w:val="20"/>
        </w:rPr>
        <w:t xml:space="preserve">de </w:t>
      </w:r>
      <w:r w:rsidRPr="00C91F15">
        <w:rPr>
          <w:rFonts w:ascii="Garamond" w:hAnsi="Garamond" w:cs="Courier New"/>
          <w:i/>
          <w:noProof/>
          <w:sz w:val="20"/>
          <w:szCs w:val="20"/>
        </w:rPr>
        <w:t>la mise en question</w:t>
      </w:r>
      <w:r w:rsidRPr="007E7B8B">
        <w:rPr>
          <w:rFonts w:ascii="Garamond" w:hAnsi="Garamond" w:cs="Courier New"/>
          <w:noProof/>
          <w:sz w:val="20"/>
          <w:szCs w:val="20"/>
        </w:rPr>
        <w:t xml:space="preserve"> de ce qu’il en est, dans la théorie psychanalytique de ce que j’ai appelé ce </w:t>
      </w:r>
      <w:r w:rsidRPr="007E7B8B">
        <w:rPr>
          <w:rFonts w:ascii="Garamond" w:hAnsi="Garamond"/>
          <w:i/>
          <w:iCs/>
          <w:noProof/>
          <w:sz w:val="20"/>
          <w:szCs w:val="20"/>
        </w:rPr>
        <w:t>résidu de mythe</w:t>
      </w:r>
      <w:r w:rsidRPr="007E7B8B">
        <w:rPr>
          <w:rFonts w:ascii="Garamond" w:hAnsi="Garamond" w:cs="Courier New"/>
          <w:i/>
          <w:iCs/>
          <w:noProof/>
          <w:sz w:val="20"/>
          <w:szCs w:val="20"/>
        </w:rPr>
        <w:t xml:space="preserve"> </w:t>
      </w:r>
      <w:r w:rsidRPr="007E7B8B">
        <w:rPr>
          <w:rFonts w:ascii="Garamond" w:hAnsi="Garamond" w:cs="Courier New"/>
          <w:noProof/>
          <w:sz w:val="20"/>
          <w:szCs w:val="20"/>
        </w:rPr>
        <w:t xml:space="preserve">qui s’appelle </w:t>
      </w:r>
      <w:r w:rsidRPr="007E7B8B">
        <w:rPr>
          <w:rFonts w:ascii="Garamond" w:hAnsi="Garamond"/>
          <w:i/>
          <w:noProof/>
          <w:sz w:val="20"/>
          <w:szCs w:val="20"/>
        </w:rPr>
        <w:t>le complexe d’Œdipe</w:t>
      </w:r>
      <w:r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Assurément, s’il fallait quelque chose pour ici présentifier je ne sais quel océan d’un savoir </w:t>
      </w:r>
      <w:r w:rsidR="001012DD" w:rsidRPr="007E7B8B">
        <w:rPr>
          <w:rFonts w:ascii="Garamond" w:hAnsi="Garamond" w:cs="Courier New"/>
          <w:noProof/>
          <w:sz w:val="20"/>
          <w:szCs w:val="20"/>
        </w:rPr>
        <w:t>m</w:t>
      </w:r>
      <w:r w:rsidRPr="007E7B8B">
        <w:rPr>
          <w:rFonts w:ascii="Garamond" w:hAnsi="Garamond" w:cs="Courier New"/>
          <w:noProof/>
          <w:sz w:val="20"/>
          <w:szCs w:val="20"/>
        </w:rPr>
        <w:t xml:space="preserve">ythique réglant… </w:t>
      </w:r>
    </w:p>
    <w:p w:rsidR="00EB15EB" w:rsidRPr="007E7B8B" w:rsidRDefault="00EB15EB">
      <w:pPr>
        <w:ind w:left="708"/>
        <w:rPr>
          <w:rFonts w:ascii="Garamond" w:hAnsi="Garamond" w:cs="Courier New"/>
          <w:noProof/>
          <w:sz w:val="20"/>
          <w:szCs w:val="20"/>
        </w:rPr>
      </w:pPr>
      <w:r w:rsidRPr="007E7B8B">
        <w:rPr>
          <w:rFonts w:ascii="Garamond" w:hAnsi="Garamond" w:cs="Courier New"/>
          <w:noProof/>
          <w:sz w:val="20"/>
          <w:szCs w:val="20"/>
        </w:rPr>
        <w:t>et comment savoir comment, si c’était harmonieux ou pas</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…la vie des hommes, ce que </w:t>
      </w:r>
      <w:r w:rsidR="008336F6" w:rsidRPr="007E7B8B">
        <w:rPr>
          <w:rFonts w:ascii="Garamond" w:hAnsi="Garamond" w:cs="Courier New"/>
          <w:noProof/>
          <w:sz w:val="20"/>
          <w:szCs w:val="20"/>
        </w:rPr>
        <w:t>YAHVÉ</w:t>
      </w:r>
      <w:r w:rsidRPr="007E7B8B">
        <w:rPr>
          <w:rFonts w:ascii="Garamond" w:hAnsi="Garamond" w:cs="Courier New"/>
          <w:noProof/>
          <w:sz w:val="20"/>
          <w:szCs w:val="20"/>
        </w:rPr>
        <w:t xml:space="preserve"> maudit de ce que j’ai appelé </w:t>
      </w:r>
      <w:r w:rsidRPr="007E7B8B">
        <w:rPr>
          <w:rFonts w:ascii="Garamond" w:hAnsi="Garamond" w:cs="Courier New"/>
          <w:i/>
          <w:iCs/>
          <w:noProof/>
          <w:sz w:val="20"/>
          <w:szCs w:val="20"/>
        </w:rPr>
        <w:t>sa féroce ignorance</w:t>
      </w:r>
      <w:r w:rsidRPr="007E7B8B">
        <w:rPr>
          <w:rFonts w:ascii="Garamond" w:hAnsi="Garamond" w:cs="Courier New"/>
          <w:noProof/>
          <w:sz w:val="20"/>
          <w:szCs w:val="20"/>
        </w:rPr>
        <w:t>, du terme de prostitution.</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C’est là biais suffisant à mes yeux, et sûrement meilleur que la réfé</w:t>
      </w:r>
      <w:r w:rsidRPr="007E7B8B">
        <w:rPr>
          <w:rFonts w:ascii="Garamond" w:hAnsi="Garamond" w:cs="Courier New"/>
          <w:noProof/>
          <w:sz w:val="20"/>
          <w:szCs w:val="20"/>
        </w:rPr>
        <w:softHyphen/>
        <w:t xml:space="preserve">rence commune aux fruits de l’ethnographie, qui recèle en elle-même je ne sais quelle confusion, d’adhérer – en quelque sorte - comme naturel, à ce qui est recueilli. </w:t>
      </w:r>
    </w:p>
    <w:p w:rsidR="001012DD" w:rsidRPr="007E7B8B" w:rsidRDefault="001012DD">
      <w:pPr>
        <w:rPr>
          <w:rFonts w:ascii="Garamond" w:hAnsi="Garamond" w:cs="Courier New"/>
          <w:noProof/>
          <w:sz w:val="20"/>
          <w:szCs w:val="20"/>
        </w:rPr>
      </w:pPr>
    </w:p>
    <w:p w:rsidR="00C91F15" w:rsidRDefault="00EB15EB">
      <w:pPr>
        <w:rPr>
          <w:rFonts w:ascii="Garamond" w:hAnsi="Garamond" w:cs="Courier New"/>
          <w:noProof/>
          <w:sz w:val="20"/>
          <w:szCs w:val="20"/>
        </w:rPr>
      </w:pPr>
      <w:r w:rsidRPr="007E7B8B">
        <w:rPr>
          <w:rFonts w:ascii="Garamond" w:hAnsi="Garamond" w:cs="Courier New"/>
          <w:noProof/>
          <w:sz w:val="20"/>
          <w:szCs w:val="20"/>
        </w:rPr>
        <w:t>Recueilli comment ? Recueilli par écrit</w:t>
      </w:r>
      <w:r w:rsidR="001012DD" w:rsidRPr="007E7B8B">
        <w:rPr>
          <w:rFonts w:ascii="Garamond" w:hAnsi="Garamond" w:cs="Courier New"/>
          <w:noProof/>
          <w:sz w:val="20"/>
          <w:szCs w:val="20"/>
        </w:rPr>
        <w:t> !</w:t>
      </w:r>
      <w:r w:rsidRPr="007E7B8B">
        <w:rPr>
          <w:rFonts w:ascii="Garamond" w:hAnsi="Garamond" w:cs="Courier New"/>
          <w:noProof/>
          <w:sz w:val="20"/>
          <w:szCs w:val="20"/>
        </w:rPr>
        <w:t xml:space="preserve"> </w:t>
      </w:r>
      <w:r w:rsidR="001012DD" w:rsidRPr="007E7B8B">
        <w:rPr>
          <w:rFonts w:ascii="Garamond" w:hAnsi="Garamond" w:cs="Courier New"/>
          <w:noProof/>
          <w:sz w:val="20"/>
          <w:szCs w:val="20"/>
        </w:rPr>
        <w:t>C</w:t>
      </w:r>
      <w:r w:rsidRPr="007E7B8B">
        <w:rPr>
          <w:rFonts w:ascii="Garamond" w:hAnsi="Garamond" w:cs="Courier New"/>
          <w:noProof/>
          <w:sz w:val="20"/>
          <w:szCs w:val="20"/>
        </w:rPr>
        <w:t xml:space="preserve">’est-à-dire détaillé, extrait, faussé à jamais du prétendu </w:t>
      </w:r>
      <w:r w:rsidRPr="007E7B8B">
        <w:rPr>
          <w:rFonts w:ascii="Garamond" w:hAnsi="Garamond" w:cs="Courier New"/>
          <w:i/>
          <w:iCs/>
          <w:noProof/>
          <w:sz w:val="20"/>
          <w:szCs w:val="20"/>
        </w:rPr>
        <w:t>terrain</w:t>
      </w:r>
      <w:r w:rsidRPr="007E7B8B">
        <w:rPr>
          <w:rFonts w:ascii="Garamond" w:hAnsi="Garamond" w:cs="Courier New"/>
          <w:noProof/>
          <w:sz w:val="20"/>
          <w:szCs w:val="20"/>
        </w:rPr>
        <w:t xml:space="preserve"> </w:t>
      </w:r>
    </w:p>
    <w:p w:rsidR="00C91F15" w:rsidRDefault="00C91F15">
      <w:pPr>
        <w:rPr>
          <w:rFonts w:ascii="Garamond" w:hAnsi="Garamond" w:cs="Courier New"/>
          <w:noProof/>
          <w:sz w:val="20"/>
          <w:szCs w:val="20"/>
        </w:rPr>
      </w:pPr>
      <w:r>
        <w:rPr>
          <w:rFonts w:ascii="Garamond" w:hAnsi="Garamond" w:cs="Courier New"/>
          <w:noProof/>
          <w:sz w:val="20"/>
          <w:szCs w:val="20"/>
        </w:rPr>
        <w:t xml:space="preserve">dont on prétend le dégager. </w:t>
      </w:r>
      <w:r w:rsidR="00EB15EB" w:rsidRPr="007E7B8B">
        <w:rPr>
          <w:rFonts w:ascii="Garamond" w:hAnsi="Garamond" w:cs="Courier New"/>
          <w:noProof/>
          <w:sz w:val="20"/>
          <w:szCs w:val="20"/>
        </w:rPr>
        <w:t xml:space="preserve">Ce n’est certes pas pour dire que ces savoirs mythiques pouvaient en dire plus long,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ni mieux, </w:t>
      </w:r>
      <w:r w:rsidR="001012DD" w:rsidRPr="007E7B8B">
        <w:rPr>
          <w:rFonts w:ascii="Garamond" w:hAnsi="Garamond" w:cs="Courier New"/>
          <w:noProof/>
          <w:sz w:val="20"/>
          <w:szCs w:val="20"/>
        </w:rPr>
        <w:t>d</w:t>
      </w:r>
      <w:r w:rsidRPr="007E7B8B">
        <w:rPr>
          <w:rFonts w:ascii="Garamond" w:hAnsi="Garamond" w:cs="Courier New"/>
          <w:noProof/>
          <w:sz w:val="20"/>
          <w:szCs w:val="20"/>
        </w:rPr>
        <w:t>e ce qui est l’essence du rapport sexuel.</w:t>
      </w:r>
    </w:p>
    <w:p w:rsidR="001012DD" w:rsidRPr="007E7B8B" w:rsidRDefault="001012DD">
      <w:pPr>
        <w:rPr>
          <w:rFonts w:ascii="Garamond" w:hAnsi="Garamond" w:cs="Courier New"/>
          <w:noProof/>
          <w:sz w:val="20"/>
          <w:szCs w:val="20"/>
        </w:rPr>
      </w:pPr>
    </w:p>
    <w:p w:rsidR="001012DD"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 que la psychanalyse démontre et </w:t>
      </w:r>
      <w:r w:rsidRPr="007E7B8B">
        <w:rPr>
          <w:rFonts w:ascii="Garamond" w:hAnsi="Garamond" w:cs="Courier New"/>
          <w:i/>
          <w:iCs/>
          <w:noProof/>
          <w:sz w:val="20"/>
          <w:szCs w:val="20"/>
        </w:rPr>
        <w:t>ce en quoi</w:t>
      </w:r>
      <w:r w:rsidRPr="007E7B8B">
        <w:rPr>
          <w:rFonts w:ascii="Garamond" w:hAnsi="Garamond" w:cs="Courier New"/>
          <w:noProof/>
          <w:sz w:val="20"/>
          <w:szCs w:val="20"/>
        </w:rPr>
        <w:t xml:space="preserve"> elle nous présentifie le sexe, la mort comme sa dépen</w:t>
      </w:r>
      <w:r w:rsidRPr="007E7B8B">
        <w:rPr>
          <w:rFonts w:ascii="Garamond" w:hAnsi="Garamond" w:cs="Courier New"/>
          <w:noProof/>
          <w:sz w:val="20"/>
          <w:szCs w:val="20"/>
        </w:rPr>
        <w:softHyphen/>
        <w:t xml:space="preserve">dance… </w:t>
      </w:r>
    </w:p>
    <w:p w:rsidR="00C91F15" w:rsidRDefault="00EB15EB" w:rsidP="00C91F15">
      <w:pPr>
        <w:ind w:left="708"/>
        <w:rPr>
          <w:rFonts w:ascii="Garamond" w:hAnsi="Garamond" w:cs="Courier New"/>
          <w:noProof/>
          <w:sz w:val="20"/>
          <w:szCs w:val="20"/>
        </w:rPr>
      </w:pPr>
      <w:r w:rsidRPr="007E7B8B">
        <w:rPr>
          <w:rFonts w:ascii="Garamond" w:hAnsi="Garamond" w:cs="Courier New"/>
          <w:noProof/>
          <w:sz w:val="20"/>
          <w:szCs w:val="20"/>
        </w:rPr>
        <w:t xml:space="preserve">encore là ne sommes-nous sûrs de rien, si ce n’est </w:t>
      </w:r>
    </w:p>
    <w:p w:rsidR="00EB15EB" w:rsidRPr="007E7B8B" w:rsidRDefault="00EB15EB" w:rsidP="00C91F15">
      <w:pPr>
        <w:ind w:left="708"/>
        <w:rPr>
          <w:rFonts w:ascii="Garamond" w:hAnsi="Garamond" w:cs="Courier New"/>
          <w:noProof/>
          <w:sz w:val="20"/>
          <w:szCs w:val="20"/>
        </w:rPr>
      </w:pPr>
      <w:r w:rsidRPr="007E7B8B">
        <w:rPr>
          <w:rFonts w:ascii="Garamond" w:hAnsi="Garamond" w:cs="Courier New"/>
          <w:noProof/>
          <w:sz w:val="20"/>
          <w:szCs w:val="20"/>
        </w:rPr>
        <w:t>de cette appré</w:t>
      </w:r>
      <w:r w:rsidRPr="007E7B8B">
        <w:rPr>
          <w:rFonts w:ascii="Garamond" w:hAnsi="Garamond" w:cs="Courier New"/>
          <w:noProof/>
          <w:sz w:val="20"/>
          <w:szCs w:val="20"/>
        </w:rPr>
        <w:softHyphen/>
        <w:t>hension massive du lien de la différence sexuelle à la mort</w:t>
      </w:r>
    </w:p>
    <w:p w:rsidR="00C91F15" w:rsidRDefault="00EB15EB">
      <w:pPr>
        <w:rPr>
          <w:rFonts w:ascii="Garamond" w:hAnsi="Garamond" w:cs="Courier New"/>
          <w:noProof/>
          <w:sz w:val="20"/>
          <w:szCs w:val="20"/>
        </w:rPr>
      </w:pPr>
      <w:r w:rsidRPr="007E7B8B">
        <w:rPr>
          <w:rFonts w:ascii="Garamond" w:hAnsi="Garamond" w:cs="Courier New"/>
          <w:noProof/>
          <w:sz w:val="20"/>
          <w:szCs w:val="20"/>
        </w:rPr>
        <w:t xml:space="preserve">…si la psychanalyse nous le présentifie - c’est quoi ? - c’est de démontrer de façon, que je ne dirai pas </w:t>
      </w:r>
      <w:r w:rsidRPr="007E7B8B">
        <w:rPr>
          <w:rFonts w:ascii="Garamond" w:hAnsi="Garamond"/>
          <w:i/>
          <w:iCs/>
          <w:noProof/>
          <w:sz w:val="20"/>
          <w:szCs w:val="20"/>
        </w:rPr>
        <w:t>vive</w:t>
      </w:r>
      <w:r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mais seulement articulée, que de la prise dans le discours de cet être…</w:t>
      </w:r>
    </w:p>
    <w:p w:rsidR="00EB15EB" w:rsidRPr="007E7B8B" w:rsidRDefault="00EB15EB">
      <w:pPr>
        <w:ind w:left="708"/>
        <w:rPr>
          <w:rFonts w:ascii="Garamond" w:hAnsi="Garamond" w:cs="Courier New"/>
          <w:noProof/>
          <w:sz w:val="20"/>
          <w:szCs w:val="20"/>
        </w:rPr>
      </w:pPr>
      <w:r w:rsidRPr="007E7B8B">
        <w:rPr>
          <w:rFonts w:ascii="Garamond" w:hAnsi="Garamond" w:cs="Courier New"/>
          <w:noProof/>
          <w:sz w:val="20"/>
          <w:szCs w:val="20"/>
        </w:rPr>
        <w:t xml:space="preserve">quel qu’il soit, c’est-à-dire qu’il n’est même pas </w:t>
      </w:r>
      <w:r w:rsidRPr="007E7B8B">
        <w:rPr>
          <w:rFonts w:ascii="Garamond" w:hAnsi="Garamond"/>
          <w:i/>
          <w:noProof/>
          <w:sz w:val="20"/>
          <w:szCs w:val="20"/>
        </w:rPr>
        <w:t>être</w:t>
      </w:r>
    </w:p>
    <w:p w:rsidR="00C91F15" w:rsidRDefault="00EB15EB">
      <w:pPr>
        <w:rPr>
          <w:rFonts w:ascii="Garamond" w:hAnsi="Garamond" w:cs="Courier New"/>
          <w:noProof/>
          <w:sz w:val="20"/>
          <w:szCs w:val="20"/>
        </w:rPr>
      </w:pPr>
      <w:r w:rsidRPr="007E7B8B">
        <w:rPr>
          <w:rFonts w:ascii="Garamond" w:hAnsi="Garamond" w:cs="Courier New"/>
          <w:noProof/>
          <w:sz w:val="20"/>
          <w:szCs w:val="20"/>
        </w:rPr>
        <w:t xml:space="preserve">…en tout cas ce qui se démontre, c’est que nulle part n’apparaît d’articulation qui… qui s’indique, s’exprime </w:t>
      </w:r>
    </w:p>
    <w:p w:rsidR="00C91F15" w:rsidRDefault="00EB15EB">
      <w:pPr>
        <w:rPr>
          <w:rFonts w:ascii="Garamond" w:hAnsi="Garamond" w:cs="Courier New"/>
          <w:noProof/>
          <w:sz w:val="20"/>
          <w:szCs w:val="20"/>
        </w:rPr>
      </w:pPr>
      <w:r w:rsidRPr="007E7B8B">
        <w:rPr>
          <w:rFonts w:ascii="Garamond" w:hAnsi="Garamond" w:cs="Courier New"/>
          <w:noProof/>
          <w:sz w:val="20"/>
          <w:szCs w:val="20"/>
        </w:rPr>
        <w:t xml:space="preserve">le rapport sexuel, si ce n’est de </w:t>
      </w:r>
      <w:r w:rsidRPr="007E7B8B">
        <w:rPr>
          <w:rFonts w:ascii="Garamond" w:hAnsi="Garamond"/>
          <w:i/>
          <w:noProof/>
          <w:sz w:val="20"/>
          <w:szCs w:val="20"/>
        </w:rPr>
        <w:t>façon complexe</w:t>
      </w:r>
      <w:r w:rsidRPr="007E7B8B">
        <w:rPr>
          <w:rFonts w:ascii="Garamond" w:hAnsi="Garamond" w:cs="Courier New"/>
          <w:noProof/>
          <w:sz w:val="20"/>
          <w:szCs w:val="20"/>
        </w:rPr>
        <w:t xml:space="preserve">, dont on ne peut même pas dire qu’elle soit médiée, qu’il y ait de </w:t>
      </w:r>
      <w:r w:rsidRPr="007E7B8B">
        <w:rPr>
          <w:rFonts w:ascii="Garamond" w:hAnsi="Garamond"/>
          <w:i/>
          <w:noProof/>
          <w:sz w:val="20"/>
          <w:szCs w:val="20"/>
        </w:rPr>
        <w:t>medii</w:t>
      </w:r>
      <w:r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ou de </w:t>
      </w:r>
      <w:r w:rsidRPr="007E7B8B">
        <w:rPr>
          <w:rFonts w:ascii="Garamond" w:hAnsi="Garamond"/>
          <w:i/>
          <w:noProof/>
          <w:sz w:val="20"/>
          <w:szCs w:val="20"/>
        </w:rPr>
        <w:t>media</w:t>
      </w:r>
      <w:r w:rsidRPr="007E7B8B">
        <w:rPr>
          <w:rFonts w:ascii="Garamond" w:hAnsi="Garamond" w:cs="Courier New"/>
          <w:noProof/>
          <w:sz w:val="20"/>
          <w:szCs w:val="20"/>
        </w:rPr>
        <w:t>, comme vous voudrez</w:t>
      </w:r>
      <w:r w:rsidR="001012DD" w:rsidRPr="007E7B8B">
        <w:rPr>
          <w:rFonts w:ascii="Garamond" w:hAnsi="Garamond" w:cs="Courier New"/>
          <w:noProof/>
          <w:sz w:val="20"/>
          <w:szCs w:val="20"/>
        </w:rPr>
        <w:t>,</w:t>
      </w:r>
      <w:r w:rsidRPr="007E7B8B">
        <w:rPr>
          <w:rFonts w:ascii="Garamond" w:hAnsi="Garamond" w:cs="Courier New"/>
          <w:noProof/>
          <w:sz w:val="20"/>
          <w:szCs w:val="20"/>
        </w:rPr>
        <w:t xml:space="preserve"> qui sont, l’un, cet </w:t>
      </w:r>
      <w:r w:rsidRPr="007E7B8B">
        <w:rPr>
          <w:rFonts w:ascii="Garamond" w:hAnsi="Garamond" w:cs="Courier New"/>
          <w:i/>
          <w:noProof/>
          <w:sz w:val="20"/>
          <w:szCs w:val="20"/>
        </w:rPr>
        <w:t>effet réel</w:t>
      </w:r>
      <w:r w:rsidRPr="007E7B8B">
        <w:rPr>
          <w:rFonts w:ascii="Garamond" w:hAnsi="Garamond" w:cs="Courier New"/>
          <w:noProof/>
          <w:sz w:val="20"/>
          <w:szCs w:val="20"/>
        </w:rPr>
        <w:t xml:space="preserve"> que j’appelle </w:t>
      </w:r>
      <w:r w:rsidRPr="007E7B8B">
        <w:rPr>
          <w:rFonts w:ascii="Garamond" w:hAnsi="Garamond"/>
          <w:i/>
          <w:noProof/>
          <w:color w:val="0000CC"/>
          <w:sz w:val="20"/>
          <w:szCs w:val="20"/>
        </w:rPr>
        <w:t>le plus</w:t>
      </w:r>
      <w:r w:rsidR="001012DD" w:rsidRPr="007E7B8B">
        <w:rPr>
          <w:rFonts w:ascii="Garamond" w:hAnsi="Garamond"/>
          <w:i/>
          <w:noProof/>
          <w:color w:val="0000CC"/>
          <w:sz w:val="20"/>
          <w:szCs w:val="20"/>
        </w:rPr>
        <w:t xml:space="preserve"> </w:t>
      </w:r>
      <w:r w:rsidRPr="007E7B8B">
        <w:rPr>
          <w:rFonts w:ascii="Garamond" w:hAnsi="Garamond"/>
          <w:i/>
          <w:noProof/>
          <w:color w:val="0000CC"/>
          <w:sz w:val="20"/>
          <w:szCs w:val="20"/>
        </w:rPr>
        <w:t>de jouir</w:t>
      </w:r>
      <w:r w:rsidRPr="007E7B8B">
        <w:rPr>
          <w:rFonts w:ascii="Garamond" w:hAnsi="Garamond" w:cs="Courier New"/>
          <w:noProof/>
          <w:sz w:val="20"/>
          <w:szCs w:val="20"/>
        </w:rPr>
        <w:t xml:space="preserve">, qui est le </w:t>
      </w:r>
      <w:r w:rsidRPr="007E7B8B">
        <w:rPr>
          <w:rFonts w:ascii="Garamond" w:hAnsi="Garamond"/>
          <w:i/>
          <w:noProof/>
          <w:color w:val="0000CC"/>
          <w:sz w:val="20"/>
          <w:szCs w:val="20"/>
        </w:rPr>
        <w:t>petit</w:t>
      </w:r>
      <w:r w:rsidR="00624A4A" w:rsidRPr="007E7B8B">
        <w:rPr>
          <w:rFonts w:ascii="Garamond" w:hAnsi="Garamond"/>
          <w:i/>
          <w:noProof/>
          <w:color w:val="0000CC"/>
          <w:sz w:val="20"/>
          <w:szCs w:val="20"/>
        </w:rPr>
        <w:t>(</w:t>
      </w:r>
      <w:r w:rsidRPr="007E7B8B">
        <w:rPr>
          <w:rFonts w:ascii="Garamond" w:hAnsi="Garamond"/>
          <w:i/>
          <w:noProof/>
          <w:color w:val="0000CC"/>
          <w:sz w:val="20"/>
          <w:szCs w:val="20"/>
        </w:rPr>
        <w:t>a</w:t>
      </w:r>
      <w:r w:rsidR="00624A4A" w:rsidRPr="007E7B8B">
        <w:rPr>
          <w:rFonts w:ascii="Garamond" w:hAnsi="Garamond"/>
          <w:i/>
          <w:noProof/>
          <w:color w:val="0000CC"/>
          <w:sz w:val="20"/>
          <w:szCs w:val="20"/>
        </w:rPr>
        <w:t>)</w:t>
      </w:r>
      <w:r w:rsidRPr="007E7B8B">
        <w:rPr>
          <w:rFonts w:ascii="Garamond" w:hAnsi="Garamond" w:cs="Courier New"/>
          <w:noProof/>
          <w:sz w:val="20"/>
          <w:szCs w:val="20"/>
        </w:rPr>
        <w:t>.</w:t>
      </w:r>
    </w:p>
    <w:p w:rsidR="001012DD" w:rsidRPr="007E7B8B" w:rsidRDefault="001012DD">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 que l’expérience nous indique c’est que </w:t>
      </w:r>
      <w:r w:rsidRPr="00C91F15">
        <w:rPr>
          <w:rFonts w:ascii="Garamond" w:hAnsi="Garamond" w:cs="Courier New"/>
          <w:i/>
          <w:noProof/>
          <w:color w:val="0000CC"/>
          <w:sz w:val="20"/>
          <w:szCs w:val="20"/>
        </w:rPr>
        <w:t xml:space="preserve">ce n’est qu’à ce que ce </w:t>
      </w:r>
      <w:r w:rsidRPr="00C91F15">
        <w:rPr>
          <w:rFonts w:ascii="Garamond" w:hAnsi="Garamond"/>
          <w:i/>
          <w:noProof/>
          <w:color w:val="0000CC"/>
          <w:sz w:val="20"/>
          <w:szCs w:val="20"/>
        </w:rPr>
        <w:t>petit(a)</w:t>
      </w:r>
      <w:r w:rsidRPr="00C91F15">
        <w:rPr>
          <w:rFonts w:ascii="Garamond" w:hAnsi="Garamond" w:cs="Courier New"/>
          <w:i/>
          <w:noProof/>
          <w:color w:val="0000CC"/>
          <w:sz w:val="20"/>
          <w:szCs w:val="20"/>
        </w:rPr>
        <w:t xml:space="preserve"> se substitue à la femme</w:t>
      </w:r>
      <w:r w:rsidR="00C91F15" w:rsidRPr="00C91F15">
        <w:rPr>
          <w:rFonts w:ascii="Garamond" w:hAnsi="Garamond" w:cs="Courier New"/>
          <w:i/>
          <w:noProof/>
          <w:color w:val="0000CC"/>
          <w:sz w:val="20"/>
          <w:szCs w:val="20"/>
        </w:rPr>
        <w:t xml:space="preserve"> </w:t>
      </w:r>
      <w:r w:rsidRPr="00C91F15">
        <w:rPr>
          <w:rFonts w:ascii="Garamond" w:hAnsi="Garamond" w:cs="Courier New"/>
          <w:i/>
          <w:noProof/>
          <w:color w:val="0000CC"/>
          <w:sz w:val="20"/>
          <w:szCs w:val="20"/>
        </w:rPr>
        <w:t>que l’homme la désire</w:t>
      </w:r>
      <w:r w:rsidRPr="007E7B8B">
        <w:rPr>
          <w:rFonts w:ascii="Garamond" w:hAnsi="Garamond" w:cs="Courier New"/>
          <w:noProof/>
          <w:sz w:val="20"/>
          <w:szCs w:val="20"/>
        </w:rPr>
        <w:t xml:space="preserve">. </w:t>
      </w:r>
    </w:p>
    <w:p w:rsidR="00624A4A" w:rsidRPr="007E7B8B" w:rsidRDefault="00624A4A">
      <w:pPr>
        <w:rPr>
          <w:rFonts w:ascii="Garamond" w:hAnsi="Garamond" w:cs="Courier New"/>
          <w:noProof/>
          <w:sz w:val="20"/>
          <w:szCs w:val="20"/>
        </w:rPr>
      </w:pPr>
    </w:p>
    <w:p w:rsidR="00C91F15" w:rsidRDefault="00EB15EB">
      <w:pPr>
        <w:rPr>
          <w:rFonts w:ascii="Garamond" w:hAnsi="Garamond" w:cs="Courier New"/>
          <w:noProof/>
          <w:sz w:val="20"/>
          <w:szCs w:val="20"/>
        </w:rPr>
      </w:pPr>
      <w:r w:rsidRPr="007E7B8B">
        <w:rPr>
          <w:rFonts w:ascii="Garamond" w:hAnsi="Garamond" w:cs="Courier New"/>
          <w:noProof/>
          <w:sz w:val="20"/>
          <w:szCs w:val="20"/>
        </w:rPr>
        <w:t>Qu’inver</w:t>
      </w:r>
      <w:r w:rsidRPr="007E7B8B">
        <w:rPr>
          <w:rFonts w:ascii="Garamond" w:hAnsi="Garamond" w:cs="Courier New"/>
          <w:noProof/>
          <w:sz w:val="20"/>
          <w:szCs w:val="20"/>
        </w:rPr>
        <w:softHyphen/>
        <w:t>sement, ce à quoi la femme a affaire</w:t>
      </w:r>
      <w:r w:rsidR="00C91F15">
        <w:rPr>
          <w:rFonts w:ascii="Garamond" w:hAnsi="Garamond" w:cs="Courier New"/>
          <w:noProof/>
          <w:sz w:val="20"/>
          <w:szCs w:val="20"/>
        </w:rPr>
        <w:t xml:space="preserve"> - </w:t>
      </w:r>
      <w:r w:rsidRPr="007E7B8B">
        <w:rPr>
          <w:rFonts w:ascii="Garamond" w:hAnsi="Garamond" w:cs="Courier New"/>
          <w:noProof/>
          <w:sz w:val="20"/>
          <w:szCs w:val="20"/>
        </w:rPr>
        <w:t>si tant est que nous puissions en parler</w:t>
      </w:r>
      <w:r w:rsidR="00C91F15">
        <w:rPr>
          <w:rFonts w:ascii="Garamond" w:hAnsi="Garamond" w:cs="Courier New"/>
          <w:noProof/>
          <w:sz w:val="20"/>
          <w:szCs w:val="20"/>
        </w:rPr>
        <w:t xml:space="preserve"> - </w:t>
      </w:r>
      <w:r w:rsidRPr="007E7B8B">
        <w:rPr>
          <w:rFonts w:ascii="Garamond" w:hAnsi="Garamond" w:cs="Courier New"/>
          <w:noProof/>
          <w:sz w:val="20"/>
          <w:szCs w:val="20"/>
        </w:rPr>
        <w:t xml:space="preserve">c’est proprement </w:t>
      </w:r>
    </w:p>
    <w:p w:rsidR="00C91F15" w:rsidRDefault="00EB15EB">
      <w:pPr>
        <w:rPr>
          <w:rFonts w:ascii="Garamond" w:hAnsi="Garamond" w:cs="Courier New"/>
          <w:noProof/>
          <w:sz w:val="20"/>
          <w:szCs w:val="20"/>
        </w:rPr>
      </w:pPr>
      <w:r w:rsidRPr="007E7B8B">
        <w:rPr>
          <w:rFonts w:ascii="Garamond" w:hAnsi="Garamond" w:cs="Courier New"/>
          <w:noProof/>
          <w:sz w:val="20"/>
          <w:szCs w:val="20"/>
        </w:rPr>
        <w:t xml:space="preserve">à cette jouissance qui est la sienne, et qui quelque part se représente d’une toute-puissance de l’homme,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qui est précisément ce par quoi l’homme s’articulant, s’articulant comme Maître, se trouve être en défaut.</w:t>
      </w:r>
    </w:p>
    <w:p w:rsidR="00EB15EB" w:rsidRPr="007E7B8B" w:rsidRDefault="00EB15EB">
      <w:pPr>
        <w:rPr>
          <w:rFonts w:ascii="Garamond" w:hAnsi="Garamond" w:cs="Courier New"/>
          <w:noProof/>
          <w:sz w:val="20"/>
          <w:szCs w:val="20"/>
        </w:rPr>
      </w:pPr>
    </w:p>
    <w:p w:rsidR="00C91F15" w:rsidRDefault="00EB15EB">
      <w:pPr>
        <w:rPr>
          <w:rFonts w:ascii="Garamond" w:hAnsi="Garamond" w:cs="Courier New"/>
          <w:noProof/>
          <w:sz w:val="20"/>
          <w:szCs w:val="20"/>
        </w:rPr>
      </w:pPr>
      <w:r w:rsidRPr="007E7B8B">
        <w:rPr>
          <w:rFonts w:ascii="Garamond" w:hAnsi="Garamond" w:cs="Courier New"/>
          <w:noProof/>
          <w:sz w:val="20"/>
          <w:szCs w:val="20"/>
        </w:rPr>
        <w:t xml:space="preserve">C’est de là qu’il faut partir dans </w:t>
      </w:r>
      <w:r w:rsidRPr="00C91F15">
        <w:rPr>
          <w:rFonts w:ascii="Garamond" w:hAnsi="Garamond" w:cs="Courier New"/>
          <w:i/>
          <w:noProof/>
          <w:sz w:val="20"/>
          <w:szCs w:val="20"/>
        </w:rPr>
        <w:t>l’expérience analytique</w:t>
      </w:r>
      <w:r w:rsidRPr="007E7B8B">
        <w:rPr>
          <w:rFonts w:ascii="Garamond" w:hAnsi="Garamond" w:cs="Courier New"/>
          <w:noProof/>
          <w:sz w:val="20"/>
          <w:szCs w:val="20"/>
        </w:rPr>
        <w:t xml:space="preserve">, c’est que ce qui pourrait être appelé </w:t>
      </w:r>
      <w:r w:rsidRPr="007E7B8B">
        <w:rPr>
          <w:rFonts w:ascii="Garamond" w:hAnsi="Garamond"/>
          <w:i/>
          <w:noProof/>
          <w:sz w:val="20"/>
          <w:szCs w:val="20"/>
        </w:rPr>
        <w:t>l’homme</w:t>
      </w:r>
      <w:r w:rsidRPr="007E7B8B">
        <w:rPr>
          <w:rFonts w:ascii="Garamond" w:hAnsi="Garamond" w:cs="Courier New"/>
          <w:noProof/>
          <w:sz w:val="20"/>
          <w:szCs w:val="20"/>
        </w:rPr>
        <w:t xml:space="preserve"> c’est-à-dire </w:t>
      </w:r>
      <w:r w:rsidRPr="00C91F15">
        <w:rPr>
          <w:rFonts w:ascii="Garamond" w:hAnsi="Garamond" w:cs="Courier New"/>
          <w:i/>
          <w:noProof/>
          <w:sz w:val="20"/>
          <w:szCs w:val="20"/>
        </w:rPr>
        <w:t>le mâle</w:t>
      </w:r>
      <w:r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en tant qu’</w:t>
      </w:r>
      <w:r w:rsidRPr="007E7B8B">
        <w:rPr>
          <w:rFonts w:ascii="Garamond" w:hAnsi="Garamond"/>
          <w:i/>
          <w:noProof/>
          <w:sz w:val="20"/>
          <w:szCs w:val="20"/>
        </w:rPr>
        <w:t>être parlant</w:t>
      </w:r>
      <w:r w:rsidRPr="007E7B8B">
        <w:rPr>
          <w:rFonts w:ascii="Garamond" w:hAnsi="Garamond" w:cs="Courier New"/>
          <w:noProof/>
          <w:sz w:val="20"/>
          <w:szCs w:val="20"/>
        </w:rPr>
        <w:t xml:space="preserve"> ceci proprement disparaît, s’évanouit, de l’effet même du discours, et du </w:t>
      </w:r>
      <w:r w:rsidRPr="00C91F15">
        <w:rPr>
          <w:rFonts w:ascii="Garamond" w:hAnsi="Garamond"/>
          <w:i/>
          <w:noProof/>
          <w:color w:val="0000CC"/>
          <w:sz w:val="20"/>
          <w:szCs w:val="20"/>
        </w:rPr>
        <w:t>discours du Maître</w:t>
      </w:r>
      <w:r w:rsidR="001012DD" w:rsidRPr="007E7B8B">
        <w:rPr>
          <w:rFonts w:ascii="Garamond" w:hAnsi="Garamond" w:cs="Courier New"/>
          <w:noProof/>
          <w:sz w:val="20"/>
          <w:szCs w:val="20"/>
        </w:rPr>
        <w:t>…</w:t>
      </w:r>
      <w:r w:rsidRPr="007E7B8B">
        <w:rPr>
          <w:rFonts w:ascii="Garamond" w:hAnsi="Garamond" w:cs="Courier New"/>
          <w:noProof/>
          <w:sz w:val="20"/>
          <w:szCs w:val="20"/>
        </w:rPr>
        <w:t xml:space="preserve"> </w:t>
      </w:r>
    </w:p>
    <w:p w:rsidR="001012DD" w:rsidRPr="007E7B8B" w:rsidRDefault="00EB15EB" w:rsidP="001012DD">
      <w:pPr>
        <w:ind w:firstLine="708"/>
        <w:rPr>
          <w:rFonts w:ascii="Garamond" w:hAnsi="Garamond" w:cs="Courier New"/>
          <w:noProof/>
          <w:sz w:val="20"/>
          <w:szCs w:val="20"/>
        </w:rPr>
      </w:pPr>
      <w:r w:rsidRPr="007E7B8B">
        <w:rPr>
          <w:rFonts w:ascii="Garamond" w:hAnsi="Garamond" w:cs="Courier New"/>
          <w:noProof/>
          <w:sz w:val="20"/>
          <w:szCs w:val="20"/>
        </w:rPr>
        <w:t>écrivez-le comme vous voudrez</w:t>
      </w:r>
    </w:p>
    <w:p w:rsidR="001012DD" w:rsidRPr="007E7B8B" w:rsidRDefault="001012DD">
      <w:pPr>
        <w:rPr>
          <w:rFonts w:ascii="Garamond" w:hAnsi="Garamond" w:cs="Courier New"/>
          <w:noProof/>
          <w:sz w:val="20"/>
          <w:szCs w:val="20"/>
        </w:rPr>
      </w:pPr>
      <w:r w:rsidRPr="007E7B8B">
        <w:rPr>
          <w:rFonts w:ascii="Garamond" w:hAnsi="Garamond" w:cs="Courier New"/>
          <w:noProof/>
          <w:sz w:val="20"/>
          <w:szCs w:val="20"/>
        </w:rPr>
        <w:t>…</w:t>
      </w:r>
      <w:r w:rsidR="00EB15EB" w:rsidRPr="007E7B8B">
        <w:rPr>
          <w:rFonts w:ascii="Garamond" w:hAnsi="Garamond" w:cs="Courier New"/>
          <w:noProof/>
          <w:sz w:val="20"/>
          <w:szCs w:val="20"/>
        </w:rPr>
        <w:t xml:space="preserve">de ne s’inscrire qu’en castration, qui de fait est proprement à définir comme </w:t>
      </w:r>
      <w:r w:rsidR="00EB15EB" w:rsidRPr="007E7B8B">
        <w:rPr>
          <w:rFonts w:ascii="Garamond" w:hAnsi="Garamond"/>
          <w:i/>
          <w:noProof/>
          <w:sz w:val="20"/>
          <w:szCs w:val="20"/>
        </w:rPr>
        <w:t>privation de la femme</w:t>
      </w:r>
      <w:r w:rsidR="00EB15EB"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de la femme en tant qu’elle se réaliserait dans un signifiant congru.</w:t>
      </w:r>
    </w:p>
    <w:p w:rsidR="00EB15EB" w:rsidRPr="007E7B8B" w:rsidRDefault="00EB15EB">
      <w:pPr>
        <w:rPr>
          <w:rFonts w:ascii="Garamond" w:hAnsi="Garamond" w:cs="Courier New"/>
          <w:noProof/>
          <w:sz w:val="20"/>
          <w:szCs w:val="20"/>
        </w:rPr>
      </w:pPr>
    </w:p>
    <w:p w:rsidR="001012DD" w:rsidRPr="007E7B8B" w:rsidRDefault="00EB15EB">
      <w:pPr>
        <w:rPr>
          <w:rFonts w:ascii="Garamond" w:hAnsi="Garamond" w:cs="Courier New"/>
          <w:noProof/>
          <w:sz w:val="20"/>
          <w:szCs w:val="20"/>
        </w:rPr>
      </w:pPr>
      <w:r w:rsidRPr="007E7B8B">
        <w:rPr>
          <w:rFonts w:ascii="Garamond" w:hAnsi="Garamond"/>
          <w:i/>
          <w:iCs/>
          <w:noProof/>
          <w:sz w:val="20"/>
          <w:szCs w:val="20"/>
        </w:rPr>
        <w:t>La privation de la femme</w:t>
      </w:r>
      <w:r w:rsidRPr="007E7B8B">
        <w:rPr>
          <w:rFonts w:ascii="Garamond" w:hAnsi="Garamond" w:cs="Courier New"/>
          <w:noProof/>
          <w:sz w:val="20"/>
          <w:szCs w:val="20"/>
        </w:rPr>
        <w:t xml:space="preserve"> : tel est, exprimé en terme de défaut du discours, ce que veut dire la castration. </w:t>
      </w:r>
    </w:p>
    <w:p w:rsidR="001F7007" w:rsidRPr="007E7B8B" w:rsidRDefault="001F7007">
      <w:pPr>
        <w:rPr>
          <w:rFonts w:ascii="Garamond" w:hAnsi="Garamond" w:cs="Courier New"/>
          <w:noProof/>
          <w:sz w:val="20"/>
          <w:szCs w:val="20"/>
        </w:rPr>
      </w:pPr>
    </w:p>
    <w:p w:rsidR="000044E9" w:rsidRDefault="00EB15EB">
      <w:pPr>
        <w:rPr>
          <w:rFonts w:ascii="Garamond" w:hAnsi="Garamond" w:cs="Courier New"/>
          <w:noProof/>
          <w:sz w:val="20"/>
          <w:szCs w:val="20"/>
        </w:rPr>
      </w:pPr>
      <w:r w:rsidRPr="007E7B8B">
        <w:rPr>
          <w:rFonts w:ascii="Garamond" w:hAnsi="Garamond" w:cs="Courier New"/>
          <w:noProof/>
          <w:sz w:val="20"/>
          <w:szCs w:val="20"/>
        </w:rPr>
        <w:t>C’est bien parce que ce n’est pas pensable, que comme truchement, l’ordre parlant institue ce désir</w:t>
      </w:r>
      <w:r w:rsidR="000044E9">
        <w:rPr>
          <w:rFonts w:ascii="Garamond" w:hAnsi="Garamond" w:cs="Courier New"/>
          <w:noProof/>
          <w:sz w:val="20"/>
          <w:szCs w:val="20"/>
        </w:rPr>
        <w:t xml:space="preserve"> </w:t>
      </w:r>
    </w:p>
    <w:p w:rsidR="00EB15EB" w:rsidRPr="007E7B8B" w:rsidRDefault="000044E9">
      <w:pPr>
        <w:rPr>
          <w:rFonts w:ascii="Garamond" w:hAnsi="Garamond" w:cs="Courier New"/>
          <w:noProof/>
          <w:sz w:val="20"/>
          <w:szCs w:val="20"/>
        </w:rPr>
      </w:pPr>
      <w:r>
        <w:rPr>
          <w:rFonts w:ascii="Garamond" w:hAnsi="Garamond" w:cs="Courier New"/>
          <w:noProof/>
          <w:sz w:val="20"/>
          <w:szCs w:val="20"/>
        </w:rPr>
        <w:t xml:space="preserve">- </w:t>
      </w:r>
      <w:r w:rsidR="00EB15EB" w:rsidRPr="007E7B8B">
        <w:rPr>
          <w:rFonts w:ascii="Garamond" w:hAnsi="Garamond" w:cs="Courier New"/>
          <w:noProof/>
          <w:sz w:val="20"/>
          <w:szCs w:val="20"/>
        </w:rPr>
        <w:t xml:space="preserve">constitué comme </w:t>
      </w:r>
      <w:r w:rsidR="00EB15EB" w:rsidRPr="007E7B8B">
        <w:rPr>
          <w:rFonts w:ascii="Garamond" w:hAnsi="Garamond"/>
          <w:i/>
          <w:noProof/>
          <w:color w:val="0000CC"/>
          <w:sz w:val="20"/>
          <w:szCs w:val="20"/>
        </w:rPr>
        <w:t>impossible</w:t>
      </w:r>
      <w:r>
        <w:rPr>
          <w:rFonts w:ascii="Garamond" w:hAnsi="Garamond"/>
          <w:i/>
          <w:noProof/>
          <w:color w:val="0000CC"/>
          <w:sz w:val="20"/>
          <w:szCs w:val="20"/>
        </w:rPr>
        <w:t xml:space="preserve"> - </w:t>
      </w:r>
      <w:r w:rsidR="00EB15EB" w:rsidRPr="007E7B8B">
        <w:rPr>
          <w:rFonts w:ascii="Garamond" w:hAnsi="Garamond" w:cs="Courier New"/>
          <w:noProof/>
          <w:sz w:val="20"/>
          <w:szCs w:val="20"/>
        </w:rPr>
        <w:t>qui fait de l’objet féminin privilégié : la mère, en tant qu’elle est interdite.</w:t>
      </w:r>
    </w:p>
    <w:p w:rsidR="001012DD" w:rsidRPr="007E7B8B" w:rsidRDefault="001012DD">
      <w:pPr>
        <w:rPr>
          <w:rFonts w:ascii="Garamond" w:hAnsi="Garamond" w:cs="Courier New"/>
          <w:noProof/>
          <w:sz w:val="20"/>
          <w:szCs w:val="20"/>
        </w:rPr>
      </w:pPr>
    </w:p>
    <w:p w:rsidR="001012DD"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C’est l’habillage ordonné du fait fondamental qu’il n’y a pas de place possible dans une </w:t>
      </w:r>
      <w:r w:rsidRPr="007E7B8B">
        <w:rPr>
          <w:rFonts w:ascii="Garamond" w:hAnsi="Garamond"/>
          <w:i/>
          <w:noProof/>
          <w:sz w:val="20"/>
          <w:szCs w:val="20"/>
        </w:rPr>
        <w:t>union mythique</w:t>
      </w:r>
      <w:r w:rsidRPr="007E7B8B">
        <w:rPr>
          <w:rFonts w:ascii="Garamond" w:hAnsi="Garamond" w:cs="Courier New"/>
          <w:noProof/>
          <w:sz w:val="20"/>
          <w:szCs w:val="20"/>
        </w:rPr>
        <w:t xml:space="preserve"> </w:t>
      </w:r>
    </w:p>
    <w:p w:rsidR="001012DD" w:rsidRPr="000044E9" w:rsidRDefault="00EB15EB">
      <w:pPr>
        <w:rPr>
          <w:rFonts w:ascii="Garamond" w:hAnsi="Garamond"/>
          <w:i/>
          <w:noProof/>
          <w:sz w:val="20"/>
          <w:szCs w:val="20"/>
        </w:rPr>
      </w:pPr>
      <w:r w:rsidRPr="007E7B8B">
        <w:rPr>
          <w:rFonts w:ascii="Garamond" w:hAnsi="Garamond" w:cs="Courier New"/>
          <w:noProof/>
          <w:sz w:val="20"/>
          <w:szCs w:val="20"/>
        </w:rPr>
        <w:t xml:space="preserve">qui serait définie comme </w:t>
      </w:r>
      <w:r w:rsidRPr="007E7B8B">
        <w:rPr>
          <w:rFonts w:ascii="Garamond" w:hAnsi="Garamond"/>
          <w:i/>
          <w:noProof/>
          <w:sz w:val="20"/>
          <w:szCs w:val="20"/>
        </w:rPr>
        <w:t>sexu</w:t>
      </w:r>
      <w:r w:rsidR="000044E9">
        <w:rPr>
          <w:rFonts w:ascii="Garamond" w:hAnsi="Garamond"/>
          <w:i/>
          <w:noProof/>
          <w:sz w:val="20"/>
          <w:szCs w:val="20"/>
        </w:rPr>
        <w:t>elle entre l’homme et la femme.</w:t>
      </w:r>
      <w:r w:rsidRPr="007E7B8B">
        <w:rPr>
          <w:rFonts w:ascii="Garamond" w:hAnsi="Garamond" w:cs="Courier New"/>
          <w:noProof/>
          <w:sz w:val="20"/>
          <w:szCs w:val="20"/>
        </w:rPr>
        <w:t xml:space="preserve">C’est bien là que ce que nous appréhendons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dans le </w:t>
      </w:r>
      <w:r w:rsidRPr="007E7B8B">
        <w:rPr>
          <w:rFonts w:ascii="Garamond" w:hAnsi="Garamond"/>
          <w:i/>
          <w:noProof/>
          <w:color w:val="0000CC"/>
          <w:sz w:val="20"/>
          <w:szCs w:val="20"/>
        </w:rPr>
        <w:t>discours psychana</w:t>
      </w:r>
      <w:r w:rsidRPr="007E7B8B">
        <w:rPr>
          <w:rFonts w:ascii="Garamond" w:hAnsi="Garamond"/>
          <w:i/>
          <w:noProof/>
          <w:color w:val="0000CC"/>
          <w:sz w:val="20"/>
          <w:szCs w:val="20"/>
        </w:rPr>
        <w:softHyphen/>
        <w:t>lytique</w:t>
      </w:r>
      <w:r w:rsidRPr="007E7B8B">
        <w:rPr>
          <w:rFonts w:ascii="Garamond" w:hAnsi="Garamond" w:cs="Courier New"/>
          <w:noProof/>
          <w:sz w:val="20"/>
          <w:szCs w:val="20"/>
        </w:rPr>
        <w:t xml:space="preserve">, c’est que </w:t>
      </w:r>
      <w:r w:rsidRPr="007E7B8B">
        <w:rPr>
          <w:rFonts w:ascii="Garamond" w:hAnsi="Garamond" w:cs="Courier New"/>
          <w:i/>
          <w:noProof/>
          <w:sz w:val="20"/>
          <w:szCs w:val="20"/>
        </w:rPr>
        <w:t>l’</w:t>
      </w:r>
      <w:r w:rsidRPr="007E7B8B">
        <w:rPr>
          <w:rFonts w:ascii="Garamond" w:hAnsi="Garamond"/>
          <w:i/>
          <w:noProof/>
          <w:color w:val="0000CC"/>
          <w:sz w:val="20"/>
          <w:szCs w:val="20"/>
        </w:rPr>
        <w:t>Un</w:t>
      </w:r>
      <w:r w:rsidRPr="007E7B8B">
        <w:rPr>
          <w:rFonts w:ascii="Garamond" w:hAnsi="Garamond" w:cs="Courier New"/>
          <w:i/>
          <w:noProof/>
          <w:sz w:val="20"/>
          <w:szCs w:val="20"/>
        </w:rPr>
        <w:t xml:space="preserve"> unifiant</w:t>
      </w:r>
      <w:r w:rsidRPr="007E7B8B">
        <w:rPr>
          <w:rFonts w:ascii="Garamond" w:hAnsi="Garamond" w:cs="Courier New"/>
          <w:noProof/>
          <w:sz w:val="20"/>
          <w:szCs w:val="20"/>
        </w:rPr>
        <w:t xml:space="preserve">, </w:t>
      </w:r>
      <w:r w:rsidRPr="007E7B8B">
        <w:rPr>
          <w:rFonts w:ascii="Garamond" w:hAnsi="Garamond" w:cs="Courier New"/>
          <w:i/>
          <w:noProof/>
          <w:sz w:val="20"/>
          <w:szCs w:val="20"/>
        </w:rPr>
        <w:t>l’</w:t>
      </w:r>
      <w:r w:rsidRPr="007E7B8B">
        <w:rPr>
          <w:rFonts w:ascii="Garamond" w:hAnsi="Garamond"/>
          <w:i/>
          <w:noProof/>
          <w:color w:val="0000CC"/>
          <w:sz w:val="20"/>
          <w:szCs w:val="20"/>
        </w:rPr>
        <w:t>Un</w:t>
      </w:r>
      <w:r w:rsidRPr="007E7B8B">
        <w:rPr>
          <w:rFonts w:ascii="Garamond" w:hAnsi="Garamond" w:cs="Courier New"/>
          <w:i/>
          <w:noProof/>
          <w:sz w:val="20"/>
          <w:szCs w:val="20"/>
        </w:rPr>
        <w:t>-tout</w:t>
      </w:r>
      <w:r w:rsidRPr="007E7B8B">
        <w:rPr>
          <w:rFonts w:ascii="Garamond" w:hAnsi="Garamond" w:cs="Courier New"/>
          <w:noProof/>
          <w:sz w:val="20"/>
          <w:szCs w:val="20"/>
        </w:rPr>
        <w:t xml:space="preserve">, n’est pas ce dont il s’agit dans </w:t>
      </w:r>
      <w:r w:rsidRPr="007E7B8B">
        <w:rPr>
          <w:rFonts w:ascii="Garamond" w:hAnsi="Garamond"/>
          <w:i/>
          <w:noProof/>
          <w:sz w:val="20"/>
          <w:szCs w:val="20"/>
        </w:rPr>
        <w:t>l’identification</w:t>
      </w:r>
      <w:r w:rsidRPr="007E7B8B">
        <w:rPr>
          <w:rFonts w:ascii="Garamond" w:hAnsi="Garamond"/>
          <w:noProof/>
          <w:sz w:val="20"/>
          <w:szCs w:val="20"/>
        </w:rPr>
        <w:t>.</w:t>
      </w:r>
      <w:r w:rsidRPr="007E7B8B">
        <w:rPr>
          <w:rFonts w:ascii="Garamond" w:hAnsi="Garamond" w:cs="Courier New"/>
          <w:noProof/>
          <w:sz w:val="20"/>
          <w:szCs w:val="20"/>
        </w:rPr>
        <w:t xml:space="preserve"> </w:t>
      </w:r>
    </w:p>
    <w:p w:rsidR="001012DD" w:rsidRPr="007E7B8B" w:rsidRDefault="001012DD">
      <w:pPr>
        <w:rPr>
          <w:rFonts w:ascii="Garamond" w:hAnsi="Garamond" w:cs="Courier New"/>
          <w:noProof/>
          <w:sz w:val="20"/>
          <w:szCs w:val="20"/>
        </w:rPr>
      </w:pPr>
    </w:p>
    <w:p w:rsidR="00EB15EB" w:rsidRPr="007E7B8B" w:rsidRDefault="00EB15EB">
      <w:pPr>
        <w:rPr>
          <w:rFonts w:ascii="Garamond" w:hAnsi="Garamond" w:cs="Courier New"/>
          <w:i/>
          <w:noProof/>
          <w:sz w:val="20"/>
          <w:szCs w:val="20"/>
        </w:rPr>
      </w:pPr>
      <w:r w:rsidRPr="007E7B8B">
        <w:rPr>
          <w:rFonts w:ascii="Garamond" w:hAnsi="Garamond" w:cs="Courier New"/>
          <w:noProof/>
          <w:sz w:val="20"/>
          <w:szCs w:val="20"/>
        </w:rPr>
        <w:t xml:space="preserve">L’identification-pivot, l’identification majeure, c’est </w:t>
      </w:r>
      <w:r w:rsidRPr="007E7B8B">
        <w:rPr>
          <w:rFonts w:ascii="Garamond" w:hAnsi="Garamond"/>
          <w:i/>
          <w:iCs/>
          <w:noProof/>
          <w:color w:val="0000CC"/>
          <w:sz w:val="20"/>
          <w:szCs w:val="20"/>
        </w:rPr>
        <w:t>le trait unaire</w:t>
      </w:r>
      <w:r w:rsidRPr="007E7B8B">
        <w:rPr>
          <w:rFonts w:ascii="Garamond" w:hAnsi="Garamond" w:cs="Courier New"/>
          <w:noProof/>
          <w:sz w:val="20"/>
          <w:szCs w:val="20"/>
        </w:rPr>
        <w:t xml:space="preserve">, c’est l’être marqué </w:t>
      </w:r>
      <w:r w:rsidR="001012DD" w:rsidRPr="007E7B8B">
        <w:rPr>
          <w:rFonts w:ascii="Garamond" w:hAnsi="Garamond"/>
          <w:b/>
          <w:noProof/>
          <w:color w:val="0000CC"/>
          <w:sz w:val="20"/>
          <w:szCs w:val="20"/>
        </w:rPr>
        <w:t>1</w:t>
      </w:r>
      <w:r w:rsidRPr="007E7B8B">
        <w:rPr>
          <w:rFonts w:ascii="Garamond" w:hAnsi="Garamond" w:cs="Courier New"/>
          <w:i/>
          <w:noProof/>
          <w:sz w:val="20"/>
          <w:szCs w:val="20"/>
        </w:rPr>
        <w:t>.</w:t>
      </w:r>
    </w:p>
    <w:p w:rsidR="00EB15EB" w:rsidRPr="007E7B8B" w:rsidRDefault="00EB15EB">
      <w:pPr>
        <w:rPr>
          <w:rFonts w:ascii="Garamond" w:hAnsi="Garamond" w:cs="Courier New"/>
          <w:noProof/>
          <w:sz w:val="20"/>
          <w:szCs w:val="20"/>
        </w:rPr>
      </w:pPr>
    </w:p>
    <w:p w:rsidR="000044E9" w:rsidRDefault="00EB15EB">
      <w:pPr>
        <w:rPr>
          <w:rFonts w:ascii="Garamond" w:hAnsi="Garamond" w:cs="Courier New"/>
          <w:noProof/>
          <w:sz w:val="20"/>
          <w:szCs w:val="20"/>
        </w:rPr>
      </w:pPr>
      <w:r w:rsidRPr="007E7B8B">
        <w:rPr>
          <w:rFonts w:ascii="Garamond" w:hAnsi="Garamond" w:cs="Courier New"/>
          <w:noProof/>
          <w:sz w:val="20"/>
          <w:szCs w:val="20"/>
        </w:rPr>
        <w:t xml:space="preserve">En tant qu’avant toute promotion d’aucun étant, du fait d’un </w:t>
      </w:r>
      <w:r w:rsidR="001012DD" w:rsidRPr="007E7B8B">
        <w:rPr>
          <w:rFonts w:ascii="Garamond" w:hAnsi="Garamond"/>
          <w:b/>
          <w:noProof/>
          <w:color w:val="0000CC"/>
          <w:sz w:val="20"/>
          <w:szCs w:val="20"/>
        </w:rPr>
        <w:t>1</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singulier, de ce qui porte la marque, </w:t>
      </w:r>
    </w:p>
    <w:p w:rsidR="001012DD" w:rsidRPr="007E7B8B" w:rsidRDefault="00EB15EB">
      <w:pPr>
        <w:rPr>
          <w:rFonts w:ascii="Garamond" w:hAnsi="Garamond" w:cs="Courier New"/>
          <w:noProof/>
          <w:sz w:val="20"/>
          <w:szCs w:val="20"/>
        </w:rPr>
      </w:pPr>
      <w:r w:rsidRPr="007E7B8B">
        <w:rPr>
          <w:rFonts w:ascii="Garamond" w:hAnsi="Garamond" w:cs="Courier New"/>
          <w:noProof/>
          <w:sz w:val="20"/>
          <w:szCs w:val="20"/>
        </w:rPr>
        <w:t>et que dès ce moment, l’effet de langage se pose, et le pre</w:t>
      </w:r>
      <w:r w:rsidRPr="007E7B8B">
        <w:rPr>
          <w:rFonts w:ascii="Garamond" w:hAnsi="Garamond" w:cs="Courier New"/>
          <w:noProof/>
          <w:sz w:val="20"/>
          <w:szCs w:val="20"/>
        </w:rPr>
        <w:softHyphen/>
        <w:t xml:space="preserve">mier affect. </w:t>
      </w:r>
    </w:p>
    <w:p w:rsidR="001012DD" w:rsidRPr="007E7B8B" w:rsidRDefault="001012DD">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C’est ceci que rappellent les formules ici que j’ai inscrites au tableau.</w:t>
      </w:r>
    </w:p>
    <w:p w:rsidR="00EB15EB" w:rsidRPr="007E7B8B" w:rsidRDefault="00EB15EB">
      <w:pPr>
        <w:rPr>
          <w:rFonts w:ascii="Garamond" w:hAnsi="Garamond" w:cs="Courier New"/>
          <w:noProof/>
          <w:sz w:val="20"/>
          <w:szCs w:val="20"/>
        </w:rPr>
      </w:pPr>
    </w:p>
    <w:p w:rsidR="00EB15EB" w:rsidRPr="007E7B8B" w:rsidRDefault="00EB15EB">
      <w:pPr>
        <w:rPr>
          <w:rFonts w:ascii="Garamond" w:hAnsi="Garamond" w:cs="Courier New"/>
          <w:i/>
          <w:noProof/>
          <w:sz w:val="20"/>
          <w:szCs w:val="20"/>
        </w:rPr>
      </w:pPr>
      <w:r w:rsidRPr="007E7B8B">
        <w:rPr>
          <w:rFonts w:ascii="Garamond" w:hAnsi="Garamond" w:cs="Courier New"/>
          <w:noProof/>
          <w:sz w:val="20"/>
          <w:szCs w:val="20"/>
        </w:rPr>
        <w:t xml:space="preserve">Quelque part s’isole ce quelque chose que le </w:t>
      </w:r>
      <w:r w:rsidRPr="007E7B8B">
        <w:rPr>
          <w:rFonts w:ascii="Garamond" w:hAnsi="Garamond"/>
          <w:i/>
          <w:noProof/>
          <w:sz w:val="20"/>
          <w:szCs w:val="20"/>
        </w:rPr>
        <w:t>cogito</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seulement marque, du </w:t>
      </w:r>
      <w:r w:rsidRPr="007E7B8B">
        <w:rPr>
          <w:rFonts w:ascii="Garamond" w:hAnsi="Garamond"/>
          <w:i/>
          <w:noProof/>
          <w:color w:val="0000CC"/>
          <w:sz w:val="20"/>
          <w:szCs w:val="20"/>
        </w:rPr>
        <w:t>trait unaire</w:t>
      </w:r>
      <w:r w:rsidRPr="007E7B8B">
        <w:rPr>
          <w:rFonts w:ascii="Garamond" w:hAnsi="Garamond" w:cs="Courier New"/>
          <w:noProof/>
          <w:sz w:val="20"/>
          <w:szCs w:val="20"/>
        </w:rPr>
        <w:t xml:space="preserve"> lui aussi, qu’on peut supposer au « </w:t>
      </w:r>
      <w:r w:rsidRPr="007E7B8B">
        <w:rPr>
          <w:rFonts w:ascii="Garamond" w:hAnsi="Garamond"/>
          <w:i/>
          <w:noProof/>
          <w:sz w:val="20"/>
          <w:szCs w:val="20"/>
        </w:rPr>
        <w:t>Je pense</w:t>
      </w:r>
      <w:r w:rsidRPr="007E7B8B">
        <w:rPr>
          <w:rFonts w:ascii="Garamond" w:hAnsi="Garamond" w:cs="Courier New"/>
          <w:iCs/>
          <w:noProof/>
          <w:sz w:val="20"/>
          <w:szCs w:val="20"/>
        </w:rPr>
        <w:t> »</w:t>
      </w:r>
      <w:r w:rsidRPr="007E7B8B">
        <w:rPr>
          <w:rFonts w:ascii="Garamond" w:hAnsi="Garamond" w:cs="Courier New"/>
          <w:i/>
          <w:noProof/>
          <w:sz w:val="20"/>
          <w:szCs w:val="20"/>
        </w:rPr>
        <w:t xml:space="preserve"> </w:t>
      </w:r>
      <w:r w:rsidRPr="007E7B8B">
        <w:rPr>
          <w:rFonts w:ascii="Garamond" w:hAnsi="Garamond" w:cs="Courier New"/>
          <w:noProof/>
          <w:sz w:val="20"/>
          <w:szCs w:val="20"/>
        </w:rPr>
        <w:t>pour dire « </w:t>
      </w:r>
      <w:r w:rsidRPr="007E7B8B">
        <w:rPr>
          <w:rFonts w:ascii="Garamond" w:hAnsi="Garamond"/>
          <w:i/>
          <w:noProof/>
          <w:sz w:val="20"/>
          <w:szCs w:val="20"/>
        </w:rPr>
        <w:t>donc je suis</w:t>
      </w:r>
      <w:r w:rsidRPr="007E7B8B">
        <w:rPr>
          <w:rFonts w:ascii="Garamond" w:hAnsi="Garamond" w:cs="Courier New"/>
          <w:iCs/>
          <w:noProof/>
          <w:sz w:val="20"/>
          <w:szCs w:val="20"/>
        </w:rPr>
        <w:t> »</w:t>
      </w:r>
      <w:r w:rsidRPr="007E7B8B">
        <w:rPr>
          <w:rFonts w:ascii="Garamond" w:hAnsi="Garamond" w:cs="Courier New"/>
          <w:i/>
          <w:noProof/>
          <w:sz w:val="20"/>
          <w:szCs w:val="20"/>
        </w:rPr>
        <w:t xml:space="preserve">. </w:t>
      </w:r>
      <w:r w:rsidRPr="007E7B8B">
        <w:rPr>
          <w:rFonts w:ascii="Garamond" w:hAnsi="Garamond" w:cs="Courier New"/>
          <w:iCs/>
          <w:noProof/>
          <w:sz w:val="20"/>
          <w:szCs w:val="20"/>
        </w:rPr>
        <w:t>C’est déjà marquer i</w:t>
      </w:r>
      <w:r w:rsidRPr="007E7B8B">
        <w:rPr>
          <w:rFonts w:ascii="Garamond" w:hAnsi="Garamond" w:cs="Courier New"/>
          <w:noProof/>
          <w:sz w:val="20"/>
          <w:szCs w:val="20"/>
        </w:rPr>
        <w:t xml:space="preserve">ci </w:t>
      </w:r>
      <w:r w:rsidRPr="00075909">
        <w:rPr>
          <w:rFonts w:ascii="Garamond" w:hAnsi="Garamond" w:cs="Courier New"/>
          <w:i/>
          <w:noProof/>
          <w:color w:val="0000CC"/>
          <w:sz w:val="20"/>
          <w:szCs w:val="20"/>
        </w:rPr>
        <w:t>l’effet de division</w:t>
      </w:r>
      <w:r w:rsidRPr="007E7B8B">
        <w:rPr>
          <w:rFonts w:ascii="Garamond" w:hAnsi="Garamond" w:cs="Courier New"/>
          <w:noProof/>
          <w:sz w:val="20"/>
          <w:szCs w:val="20"/>
        </w:rPr>
        <w:t xml:space="preserve">, d’un « </w:t>
      </w:r>
      <w:r w:rsidRPr="007E7B8B">
        <w:rPr>
          <w:rFonts w:ascii="Garamond" w:hAnsi="Garamond"/>
          <w:i/>
          <w:noProof/>
          <w:sz w:val="20"/>
          <w:szCs w:val="20"/>
        </w:rPr>
        <w:t>je suis</w:t>
      </w:r>
      <w:r w:rsidRPr="007E7B8B">
        <w:rPr>
          <w:rFonts w:ascii="Garamond" w:hAnsi="Garamond" w:cs="Courier New"/>
          <w:iCs/>
          <w:noProof/>
          <w:sz w:val="20"/>
          <w:szCs w:val="20"/>
        </w:rPr>
        <w:t> »</w:t>
      </w:r>
      <w:r w:rsidRPr="007E7B8B">
        <w:rPr>
          <w:rFonts w:ascii="Garamond" w:hAnsi="Garamond" w:cs="Courier New"/>
          <w:i/>
          <w:noProof/>
          <w:sz w:val="20"/>
          <w:szCs w:val="20"/>
        </w:rPr>
        <w:t xml:space="preserve"> </w:t>
      </w:r>
      <w:r w:rsidRPr="007E7B8B">
        <w:rPr>
          <w:rFonts w:ascii="Garamond" w:hAnsi="Garamond" w:cs="Courier New"/>
          <w:noProof/>
          <w:sz w:val="20"/>
          <w:szCs w:val="20"/>
        </w:rPr>
        <w:t>qui élide « </w:t>
      </w:r>
      <w:r w:rsidRPr="007E7B8B">
        <w:rPr>
          <w:rFonts w:ascii="Garamond" w:hAnsi="Garamond"/>
          <w:i/>
          <w:noProof/>
          <w:sz w:val="20"/>
          <w:szCs w:val="20"/>
        </w:rPr>
        <w:t>Je suis marqué du</w:t>
      </w:r>
      <w:r w:rsidR="001012DD" w:rsidRPr="007E7B8B">
        <w:rPr>
          <w:rFonts w:ascii="Garamond" w:hAnsi="Garamond"/>
          <w:i/>
          <w:noProof/>
          <w:sz w:val="20"/>
          <w:szCs w:val="20"/>
        </w:rPr>
        <w:t xml:space="preserve"> </w:t>
      </w:r>
      <w:r w:rsidRPr="007E7B8B">
        <w:rPr>
          <w:rFonts w:ascii="Garamond" w:hAnsi="Garamond"/>
          <w:i/>
          <w:noProof/>
          <w:sz w:val="20"/>
          <w:szCs w:val="20"/>
        </w:rPr>
        <w:t xml:space="preserve"> </w:t>
      </w:r>
      <w:r w:rsidR="001012DD" w:rsidRPr="007E7B8B">
        <w:rPr>
          <w:rFonts w:ascii="Garamond" w:hAnsi="Garamond"/>
          <w:b/>
          <w:noProof/>
          <w:color w:val="0000CC"/>
          <w:sz w:val="20"/>
          <w:szCs w:val="20"/>
        </w:rPr>
        <w:t>1</w:t>
      </w:r>
      <w:r w:rsidRPr="007E7B8B">
        <w:rPr>
          <w:rFonts w:ascii="Garamond" w:hAnsi="Garamond" w:cs="Courier New"/>
          <w:iCs/>
          <w:noProof/>
          <w:sz w:val="20"/>
          <w:szCs w:val="20"/>
        </w:rPr>
        <w:t> »</w:t>
      </w:r>
      <w:r w:rsidRPr="007E7B8B">
        <w:rPr>
          <w:rFonts w:ascii="Garamond" w:hAnsi="Garamond" w:cs="Courier New"/>
          <w:i/>
          <w:noProof/>
          <w:sz w:val="20"/>
          <w:szCs w:val="20"/>
        </w:rPr>
        <w:t xml:space="preserve"> </w:t>
      </w:r>
    </w:p>
    <w:p w:rsidR="001012DD" w:rsidRPr="007E7B8B" w:rsidRDefault="00EB15EB">
      <w:pPr>
        <w:rPr>
          <w:rFonts w:ascii="Garamond" w:hAnsi="Garamond" w:cs="Courier New"/>
          <w:noProof/>
          <w:sz w:val="20"/>
          <w:szCs w:val="20"/>
        </w:rPr>
      </w:pPr>
      <w:r w:rsidRPr="007E7B8B">
        <w:rPr>
          <w:rFonts w:ascii="Garamond" w:hAnsi="Garamond" w:cs="Courier New"/>
          <w:noProof/>
          <w:sz w:val="20"/>
          <w:szCs w:val="20"/>
        </w:rPr>
        <w:t xml:space="preserve">car bien sûr DESCARTES s’inscrit bien sûr dans une tradition </w:t>
      </w:r>
      <w:r w:rsidRPr="007E7B8B">
        <w:rPr>
          <w:rFonts w:ascii="Garamond" w:hAnsi="Garamond"/>
          <w:i/>
          <w:iCs/>
          <w:noProof/>
          <w:sz w:val="20"/>
          <w:szCs w:val="20"/>
        </w:rPr>
        <w:t>scolastique</w:t>
      </w:r>
      <w:r w:rsidRPr="007E7B8B">
        <w:rPr>
          <w:rFonts w:ascii="Garamond" w:hAnsi="Garamond" w:cs="Courier New"/>
          <w:noProof/>
          <w:sz w:val="20"/>
          <w:szCs w:val="20"/>
        </w:rPr>
        <w:t xml:space="preserve">, il s’en dégage par </w:t>
      </w:r>
      <w:r w:rsidRPr="007E7B8B">
        <w:rPr>
          <w:rFonts w:ascii="Garamond" w:hAnsi="Garamond"/>
          <w:i/>
          <w:noProof/>
          <w:sz w:val="20"/>
          <w:szCs w:val="20"/>
        </w:rPr>
        <w:t>un tour d’acrobatie</w:t>
      </w:r>
      <w:r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qui n’est pas du tout à dédaigner comme procédé d’émergence.</w:t>
      </w:r>
    </w:p>
    <w:p w:rsidR="001012DD" w:rsidRPr="007E7B8B" w:rsidRDefault="001012DD">
      <w:pPr>
        <w:rPr>
          <w:rFonts w:ascii="Garamond" w:hAnsi="Garamond" w:cs="Courier New"/>
          <w:noProof/>
          <w:sz w:val="20"/>
          <w:szCs w:val="20"/>
        </w:rPr>
      </w:pPr>
    </w:p>
    <w:p w:rsidR="00EB15EB" w:rsidRPr="007E7B8B" w:rsidRDefault="00EB15EB">
      <w:pPr>
        <w:rPr>
          <w:rFonts w:ascii="Garamond" w:hAnsi="Garamond" w:cs="Courier New"/>
          <w:i/>
          <w:noProof/>
          <w:sz w:val="20"/>
          <w:szCs w:val="20"/>
        </w:rPr>
      </w:pPr>
      <w:r w:rsidRPr="007E7B8B">
        <w:rPr>
          <w:rFonts w:ascii="Garamond" w:hAnsi="Garamond" w:cs="Courier New"/>
          <w:noProof/>
          <w:sz w:val="20"/>
          <w:szCs w:val="20"/>
        </w:rPr>
        <w:t xml:space="preserve">C’est en fonction de cette </w:t>
      </w:r>
      <w:r w:rsidRPr="007E7B8B">
        <w:rPr>
          <w:rFonts w:ascii="Garamond" w:hAnsi="Garamond"/>
          <w:i/>
          <w:noProof/>
          <w:sz w:val="20"/>
          <w:szCs w:val="20"/>
        </w:rPr>
        <w:t>position première</w:t>
      </w:r>
      <w:r w:rsidRPr="007E7B8B">
        <w:rPr>
          <w:rFonts w:ascii="Garamond" w:hAnsi="Garamond" w:cs="Courier New"/>
          <w:noProof/>
          <w:sz w:val="20"/>
          <w:szCs w:val="20"/>
        </w:rPr>
        <w:t xml:space="preserve"> du </w:t>
      </w:r>
      <w:r w:rsidR="001012DD" w:rsidRPr="007E7B8B">
        <w:rPr>
          <w:rFonts w:ascii="Garamond" w:hAnsi="Garamond" w:cs="Courier New"/>
          <w:iCs/>
          <w:noProof/>
          <w:sz w:val="20"/>
          <w:szCs w:val="20"/>
        </w:rPr>
        <w:t>« </w:t>
      </w:r>
      <w:r w:rsidRPr="007E7B8B">
        <w:rPr>
          <w:rFonts w:ascii="Garamond" w:hAnsi="Garamond"/>
          <w:i/>
          <w:iCs/>
          <w:noProof/>
          <w:sz w:val="20"/>
          <w:szCs w:val="20"/>
        </w:rPr>
        <w:t>Je</w:t>
      </w:r>
      <w:r w:rsidRPr="007E7B8B">
        <w:rPr>
          <w:rFonts w:ascii="Garamond" w:hAnsi="Garamond"/>
          <w:i/>
          <w:noProof/>
          <w:sz w:val="20"/>
          <w:szCs w:val="20"/>
        </w:rPr>
        <w:t xml:space="preserve"> suis</w:t>
      </w:r>
      <w:r w:rsidR="001012DD" w:rsidRPr="007E7B8B">
        <w:rPr>
          <w:rFonts w:ascii="Garamond" w:hAnsi="Garamond" w:cs="Courier New"/>
          <w:noProof/>
          <w:sz w:val="20"/>
          <w:szCs w:val="20"/>
        </w:rPr>
        <w:t> »</w:t>
      </w:r>
      <w:r w:rsidRPr="007E7B8B">
        <w:rPr>
          <w:rFonts w:ascii="Garamond" w:hAnsi="Garamond" w:cs="Courier New"/>
          <w:i/>
          <w:noProof/>
          <w:sz w:val="20"/>
          <w:szCs w:val="20"/>
        </w:rPr>
        <w:t xml:space="preserve">, </w:t>
      </w:r>
      <w:r w:rsidRPr="007E7B8B">
        <w:rPr>
          <w:rFonts w:ascii="Garamond" w:hAnsi="Garamond" w:cs="Courier New"/>
          <w:noProof/>
          <w:sz w:val="20"/>
          <w:szCs w:val="20"/>
        </w:rPr>
        <w:t>d’ailleurs</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que peut seulement s’écrire le </w:t>
      </w:r>
      <w:r w:rsidR="001012DD" w:rsidRPr="007E7B8B">
        <w:rPr>
          <w:rFonts w:ascii="Garamond" w:hAnsi="Garamond" w:cs="Courier New"/>
          <w:noProof/>
          <w:sz w:val="20"/>
          <w:szCs w:val="20"/>
        </w:rPr>
        <w:t>« </w:t>
      </w:r>
      <w:r w:rsidRPr="007E7B8B">
        <w:rPr>
          <w:rFonts w:ascii="Garamond" w:hAnsi="Garamond"/>
          <w:i/>
          <w:noProof/>
          <w:sz w:val="20"/>
          <w:szCs w:val="20"/>
        </w:rPr>
        <w:t>Je pense</w:t>
      </w:r>
      <w:r w:rsidR="001012DD" w:rsidRPr="007E7B8B">
        <w:rPr>
          <w:rFonts w:ascii="Garamond" w:hAnsi="Garamond" w:cs="Courier New"/>
          <w:noProof/>
          <w:sz w:val="20"/>
          <w:szCs w:val="20"/>
        </w:rPr>
        <w:t> »</w:t>
      </w:r>
      <w:r w:rsidRPr="007E7B8B">
        <w:rPr>
          <w:rFonts w:ascii="Garamond" w:hAnsi="Garamond" w:cs="Courier New"/>
          <w:i/>
          <w:noProof/>
          <w:sz w:val="20"/>
          <w:szCs w:val="20"/>
        </w:rPr>
        <w:t xml:space="preserve">. </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Il y a</w:t>
      </w:r>
      <w:r w:rsidRPr="007E7B8B">
        <w:rPr>
          <w:rFonts w:ascii="Garamond" w:hAnsi="Garamond" w:cs="Courier New"/>
          <w:i/>
          <w:noProof/>
          <w:sz w:val="20"/>
          <w:szCs w:val="20"/>
        </w:rPr>
        <w:t xml:space="preserve"> </w:t>
      </w:r>
      <w:r w:rsidRPr="007E7B8B">
        <w:rPr>
          <w:rFonts w:ascii="Garamond" w:hAnsi="Garamond" w:cs="Courier New"/>
          <w:noProof/>
          <w:sz w:val="20"/>
          <w:szCs w:val="20"/>
        </w:rPr>
        <w:t>longtemps,</w:t>
      </w:r>
      <w:r w:rsidRPr="007E7B8B">
        <w:rPr>
          <w:rFonts w:ascii="Garamond" w:hAnsi="Garamond" w:cs="Courier New"/>
          <w:i/>
          <w:noProof/>
          <w:sz w:val="20"/>
          <w:szCs w:val="20"/>
        </w:rPr>
        <w:t xml:space="preserve"> </w:t>
      </w:r>
      <w:r w:rsidRPr="00075909">
        <w:rPr>
          <w:rFonts w:ascii="Garamond" w:hAnsi="Garamond" w:cs="Courier New"/>
          <w:noProof/>
          <w:sz w:val="20"/>
          <w:szCs w:val="20"/>
        </w:rPr>
        <w:t>v</w:t>
      </w:r>
      <w:r w:rsidRPr="007E7B8B">
        <w:rPr>
          <w:rFonts w:ascii="Garamond" w:hAnsi="Garamond" w:cs="Courier New"/>
          <w:noProof/>
          <w:sz w:val="20"/>
          <w:szCs w:val="20"/>
        </w:rPr>
        <w:t xml:space="preserve">ous vous souvenez </w:t>
      </w:r>
      <w:r w:rsidRPr="007E7B8B">
        <w:rPr>
          <w:rFonts w:ascii="Garamond" w:hAnsi="Garamond"/>
          <w:i/>
          <w:noProof/>
          <w:sz w:val="20"/>
          <w:szCs w:val="20"/>
        </w:rPr>
        <w:t>comment je l’écris</w:t>
      </w:r>
      <w:r w:rsidRPr="007E7B8B">
        <w:rPr>
          <w:rFonts w:ascii="Garamond" w:hAnsi="Garamond" w:cs="Courier New"/>
          <w:noProof/>
          <w:sz w:val="20"/>
          <w:szCs w:val="20"/>
        </w:rPr>
        <w:t> : « </w:t>
      </w:r>
      <w:r w:rsidRPr="007E7B8B">
        <w:rPr>
          <w:rFonts w:ascii="Garamond" w:hAnsi="Garamond"/>
          <w:i/>
          <w:noProof/>
          <w:color w:val="0000CC"/>
          <w:sz w:val="20"/>
          <w:szCs w:val="20"/>
        </w:rPr>
        <w:t xml:space="preserve">Je pense : </w:t>
      </w:r>
      <w:r w:rsidR="001F7007" w:rsidRPr="007E7B8B">
        <w:rPr>
          <w:rFonts w:ascii="Garamond" w:hAnsi="Garamond"/>
          <w:i/>
          <w:noProof/>
          <w:color w:val="0000CC"/>
          <w:sz w:val="20"/>
          <w:szCs w:val="20"/>
        </w:rPr>
        <w:t>d</w:t>
      </w:r>
      <w:r w:rsidRPr="007E7B8B">
        <w:rPr>
          <w:rFonts w:ascii="Garamond" w:hAnsi="Garamond"/>
          <w:i/>
          <w:noProof/>
          <w:color w:val="0000CC"/>
          <w:sz w:val="20"/>
          <w:szCs w:val="20"/>
        </w:rPr>
        <w:t>onc je suis.</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 </w:t>
      </w:r>
      <w:r w:rsidRPr="007E7B8B">
        <w:rPr>
          <w:rFonts w:ascii="Garamond" w:hAnsi="Garamond" w:cs="Courier New"/>
          <w:iCs/>
          <w:noProof/>
          <w:sz w:val="20"/>
          <w:szCs w:val="20"/>
        </w:rPr>
        <w:t>C’</w:t>
      </w:r>
      <w:r w:rsidRPr="007E7B8B">
        <w:rPr>
          <w:rFonts w:ascii="Garamond" w:hAnsi="Garamond" w:cs="Courier New"/>
          <w:noProof/>
          <w:sz w:val="20"/>
          <w:szCs w:val="20"/>
        </w:rPr>
        <w:t>est une pensée ce «</w:t>
      </w:r>
      <w:r w:rsidR="001012DD" w:rsidRPr="007E7B8B">
        <w:rPr>
          <w:rFonts w:ascii="Garamond" w:hAnsi="Garamond" w:cs="Courier New"/>
          <w:noProof/>
          <w:sz w:val="20"/>
          <w:szCs w:val="20"/>
        </w:rPr>
        <w:t xml:space="preserve"> </w:t>
      </w:r>
      <w:r w:rsidR="001F7007" w:rsidRPr="007E7B8B">
        <w:rPr>
          <w:rFonts w:ascii="Garamond" w:hAnsi="Garamond"/>
          <w:i/>
          <w:noProof/>
          <w:color w:val="0000CC"/>
          <w:sz w:val="20"/>
          <w:szCs w:val="20"/>
        </w:rPr>
        <w:t>d</w:t>
      </w:r>
      <w:r w:rsidR="001012DD" w:rsidRPr="007E7B8B">
        <w:rPr>
          <w:rFonts w:ascii="Garamond" w:hAnsi="Garamond"/>
          <w:i/>
          <w:noProof/>
          <w:color w:val="0000CC"/>
          <w:sz w:val="20"/>
          <w:szCs w:val="20"/>
        </w:rPr>
        <w:t xml:space="preserve">onc je suis.  </w:t>
      </w:r>
      <w:r w:rsidRPr="007E7B8B">
        <w:rPr>
          <w:rFonts w:ascii="Garamond" w:hAnsi="Garamond" w:cs="Courier New"/>
          <w:noProof/>
          <w:sz w:val="20"/>
          <w:szCs w:val="20"/>
        </w:rPr>
        <w:t xml:space="preserve">» </w:t>
      </w:r>
    </w:p>
    <w:p w:rsidR="00EB15EB" w:rsidRPr="007E7B8B" w:rsidRDefault="00EB15EB">
      <w:pPr>
        <w:rPr>
          <w:rFonts w:ascii="Garamond" w:hAnsi="Garamond" w:cs="Courier New"/>
          <w:i/>
          <w:noProof/>
          <w:sz w:val="20"/>
          <w:szCs w:val="20"/>
        </w:rPr>
      </w:pPr>
      <w:r w:rsidRPr="007E7B8B">
        <w:rPr>
          <w:rFonts w:ascii="Garamond" w:hAnsi="Garamond" w:cs="Courier New"/>
          <w:noProof/>
          <w:sz w:val="20"/>
          <w:szCs w:val="20"/>
        </w:rPr>
        <w:t xml:space="preserve">Il se supporte infiniment mieux de porter sa caractéristique de </w:t>
      </w:r>
      <w:r w:rsidRPr="007E7B8B">
        <w:rPr>
          <w:rFonts w:ascii="Garamond" w:hAnsi="Garamond"/>
          <w:i/>
          <w:noProof/>
          <w:color w:val="0000CC"/>
          <w:sz w:val="20"/>
          <w:szCs w:val="20"/>
        </w:rPr>
        <w:t>savoir</w:t>
      </w:r>
      <w:r w:rsidRPr="007E7B8B">
        <w:rPr>
          <w:rFonts w:ascii="Garamond" w:hAnsi="Garamond" w:cs="Courier New"/>
          <w:noProof/>
          <w:sz w:val="20"/>
          <w:szCs w:val="20"/>
        </w:rPr>
        <w:t>, qui ne va pas au-delà du « </w:t>
      </w:r>
      <w:r w:rsidR="001012DD" w:rsidRPr="007E7B8B">
        <w:rPr>
          <w:rFonts w:ascii="Garamond" w:hAnsi="Garamond"/>
          <w:i/>
          <w:noProof/>
          <w:color w:val="0000CC"/>
          <w:sz w:val="20"/>
          <w:szCs w:val="20"/>
        </w:rPr>
        <w:t>je suis</w:t>
      </w:r>
      <w:r w:rsidRPr="007E7B8B">
        <w:rPr>
          <w:rFonts w:ascii="Garamond" w:hAnsi="Garamond" w:cs="Courier New"/>
          <w:iCs/>
          <w:noProof/>
          <w:sz w:val="20"/>
          <w:szCs w:val="20"/>
        </w:rPr>
        <w:t> »</w:t>
      </w:r>
      <w:r w:rsidRPr="007E7B8B">
        <w:rPr>
          <w:rFonts w:ascii="Garamond" w:hAnsi="Garamond" w:cs="Courier New"/>
          <w:i/>
          <w:noProof/>
          <w:sz w:val="20"/>
          <w:szCs w:val="20"/>
        </w:rPr>
        <w:t xml:space="preserve"> </w:t>
      </w:r>
      <w:r w:rsidRPr="007E7B8B">
        <w:rPr>
          <w:rFonts w:ascii="Garamond" w:hAnsi="Garamond" w:cs="Courier New"/>
          <w:iCs/>
          <w:noProof/>
          <w:sz w:val="20"/>
          <w:szCs w:val="20"/>
        </w:rPr>
        <w:t xml:space="preserve">marqué du </w:t>
      </w:r>
      <w:r w:rsidR="001012DD" w:rsidRPr="007E7B8B">
        <w:rPr>
          <w:rFonts w:ascii="Garamond" w:hAnsi="Garamond"/>
          <w:b/>
          <w:iCs/>
          <w:noProof/>
          <w:color w:val="0000CC"/>
          <w:sz w:val="20"/>
          <w:szCs w:val="20"/>
        </w:rPr>
        <w:t>1</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du singulier, de l’unique, - de quoi ? - de cet effet qui est </w:t>
      </w:r>
      <w:r w:rsidR="001012DD" w:rsidRPr="007E7B8B">
        <w:rPr>
          <w:rFonts w:ascii="Garamond" w:hAnsi="Garamond" w:cs="Courier New"/>
          <w:noProof/>
          <w:sz w:val="20"/>
          <w:szCs w:val="20"/>
        </w:rPr>
        <w:t>« </w:t>
      </w:r>
      <w:r w:rsidRPr="007E7B8B">
        <w:rPr>
          <w:rFonts w:ascii="Garamond" w:hAnsi="Garamond"/>
          <w:i/>
          <w:iCs/>
          <w:noProof/>
          <w:sz w:val="20"/>
          <w:szCs w:val="20"/>
        </w:rPr>
        <w:t>Je</w:t>
      </w:r>
      <w:r w:rsidRPr="007E7B8B">
        <w:rPr>
          <w:rFonts w:ascii="Garamond" w:hAnsi="Garamond"/>
          <w:noProof/>
          <w:sz w:val="20"/>
          <w:szCs w:val="20"/>
        </w:rPr>
        <w:t xml:space="preserve"> </w:t>
      </w:r>
      <w:r w:rsidRPr="007E7B8B">
        <w:rPr>
          <w:rFonts w:ascii="Garamond" w:hAnsi="Garamond"/>
          <w:i/>
          <w:noProof/>
          <w:sz w:val="20"/>
          <w:szCs w:val="20"/>
        </w:rPr>
        <w:t>pense</w:t>
      </w:r>
      <w:r w:rsidR="001012DD" w:rsidRPr="007E7B8B">
        <w:rPr>
          <w:rFonts w:ascii="Garamond" w:hAnsi="Garamond" w:cs="Courier New"/>
          <w:noProof/>
          <w:sz w:val="20"/>
          <w:szCs w:val="20"/>
        </w:rPr>
        <w:t> »</w:t>
      </w:r>
      <w:r w:rsidRPr="007E7B8B">
        <w:rPr>
          <w:rFonts w:ascii="Garamond" w:hAnsi="Garamond" w:cs="Courier New"/>
          <w:i/>
          <w:noProof/>
          <w:sz w:val="20"/>
          <w:szCs w:val="20"/>
        </w:rPr>
        <w:t>.</w:t>
      </w:r>
    </w:p>
    <w:p w:rsidR="001012DD" w:rsidRPr="007E7B8B" w:rsidRDefault="001012DD">
      <w:pPr>
        <w:rPr>
          <w:rFonts w:ascii="Garamond" w:hAnsi="Garamond" w:cs="Courier New"/>
          <w:noProof/>
          <w:sz w:val="20"/>
          <w:szCs w:val="20"/>
        </w:rPr>
      </w:pP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Mais là encore, il y a une erreur de ponctuation</w:t>
      </w:r>
      <w:r w:rsidR="001012DD" w:rsidRPr="007E7B8B">
        <w:rPr>
          <w:rFonts w:ascii="Garamond" w:hAnsi="Garamond" w:cs="Courier New"/>
          <w:noProof/>
          <w:sz w:val="20"/>
          <w:szCs w:val="20"/>
        </w:rPr>
        <w:t> :</w:t>
      </w:r>
      <w:r w:rsidRPr="007E7B8B">
        <w:rPr>
          <w:rFonts w:ascii="Garamond" w:hAnsi="Garamond" w:cs="Courier New"/>
          <w:noProof/>
          <w:sz w:val="20"/>
          <w:szCs w:val="20"/>
        </w:rPr>
        <w:t xml:space="preserve"> </w:t>
      </w:r>
      <w:r w:rsidRPr="007E7B8B">
        <w:rPr>
          <w:rFonts w:ascii="Garamond" w:hAnsi="Garamond" w:cs="Courier New"/>
          <w:iCs/>
          <w:noProof/>
          <w:sz w:val="20"/>
          <w:szCs w:val="20"/>
        </w:rPr>
        <w:t>l’</w:t>
      </w:r>
      <w:r w:rsidRPr="007E7B8B">
        <w:rPr>
          <w:rFonts w:ascii="Garamond" w:hAnsi="Garamond"/>
          <w:i/>
          <w:noProof/>
          <w:sz w:val="20"/>
          <w:szCs w:val="20"/>
        </w:rPr>
        <w:t>ergo</w:t>
      </w:r>
      <w:r w:rsidR="00075909">
        <w:rPr>
          <w:rFonts w:ascii="Garamond" w:hAnsi="Garamond" w:cs="Courier New"/>
          <w:i/>
          <w:noProof/>
          <w:sz w:val="20"/>
          <w:szCs w:val="20"/>
        </w:rPr>
        <w:t xml:space="preserve"> - </w:t>
      </w:r>
      <w:r w:rsidRPr="007E7B8B">
        <w:rPr>
          <w:rFonts w:ascii="Garamond" w:hAnsi="Garamond" w:cs="Courier New"/>
          <w:noProof/>
          <w:sz w:val="20"/>
          <w:szCs w:val="20"/>
        </w:rPr>
        <w:t>il y a longtemps que j’ai exprimée ainsi</w:t>
      </w:r>
      <w:r w:rsidR="00075909">
        <w:rPr>
          <w:rFonts w:ascii="Garamond" w:hAnsi="Garamond" w:cs="Courier New"/>
          <w:noProof/>
          <w:sz w:val="20"/>
          <w:szCs w:val="20"/>
        </w:rPr>
        <w:t xml:space="preserve"> - </w:t>
      </w:r>
      <w:r w:rsidRPr="007E7B8B">
        <w:rPr>
          <w:rFonts w:ascii="Garamond" w:hAnsi="Garamond" w:cs="Courier New"/>
          <w:iCs/>
          <w:noProof/>
          <w:sz w:val="20"/>
          <w:szCs w:val="20"/>
        </w:rPr>
        <w:t>l’</w:t>
      </w:r>
      <w:r w:rsidRPr="007E7B8B">
        <w:rPr>
          <w:rFonts w:ascii="Garamond" w:hAnsi="Garamond"/>
          <w:i/>
          <w:noProof/>
          <w:sz w:val="20"/>
          <w:szCs w:val="20"/>
        </w:rPr>
        <w:t>ergo</w:t>
      </w:r>
      <w:r w:rsidRPr="007E7B8B">
        <w:rPr>
          <w:rFonts w:ascii="Garamond" w:hAnsi="Garamond" w:cs="Courier New"/>
          <w:noProof/>
          <w:sz w:val="20"/>
          <w:szCs w:val="20"/>
        </w:rPr>
        <w:t xml:space="preserve"> qui n’est rien d’autre que </w:t>
      </w:r>
      <w:r w:rsidRPr="007E7B8B">
        <w:rPr>
          <w:rFonts w:ascii="Garamond" w:hAnsi="Garamond" w:cs="Courier New"/>
          <w:iCs/>
          <w:noProof/>
          <w:sz w:val="20"/>
          <w:szCs w:val="20"/>
        </w:rPr>
        <w:t>l’</w:t>
      </w:r>
      <w:r w:rsidRPr="007E7B8B">
        <w:rPr>
          <w:rFonts w:ascii="Garamond" w:hAnsi="Garamond"/>
          <w:i/>
          <w:noProof/>
          <w:sz w:val="20"/>
          <w:szCs w:val="20"/>
        </w:rPr>
        <w:t>ego</w:t>
      </w:r>
      <w:r w:rsidRPr="007E7B8B">
        <w:rPr>
          <w:rFonts w:ascii="Garamond" w:hAnsi="Garamond" w:cs="Courier New"/>
          <w:i/>
          <w:noProof/>
          <w:sz w:val="20"/>
          <w:szCs w:val="20"/>
        </w:rPr>
        <w:t xml:space="preserve"> </w:t>
      </w:r>
      <w:r w:rsidRPr="007E7B8B">
        <w:rPr>
          <w:rFonts w:ascii="Garamond" w:hAnsi="Garamond" w:cs="Courier New"/>
          <w:noProof/>
          <w:sz w:val="20"/>
          <w:szCs w:val="20"/>
        </w:rPr>
        <w:t xml:space="preserve">en jeu, est à mettre du côté du </w:t>
      </w:r>
      <w:r w:rsidRPr="007E7B8B">
        <w:rPr>
          <w:rFonts w:ascii="Garamond" w:hAnsi="Garamond"/>
          <w:i/>
          <w:noProof/>
          <w:sz w:val="20"/>
          <w:szCs w:val="20"/>
        </w:rPr>
        <w:t>cogito</w:t>
      </w:r>
      <w:r w:rsidRPr="007E7B8B">
        <w:rPr>
          <w:rFonts w:ascii="Garamond" w:hAnsi="Garamond" w:cs="Courier New"/>
          <w:i/>
          <w:noProof/>
          <w:sz w:val="20"/>
          <w:szCs w:val="20"/>
        </w:rPr>
        <w:t> </w:t>
      </w:r>
      <w:r w:rsidRPr="007E7B8B">
        <w:rPr>
          <w:rFonts w:ascii="Garamond" w:hAnsi="Garamond" w:cs="Courier New"/>
          <w:iCs/>
          <w:noProof/>
          <w:sz w:val="20"/>
          <w:szCs w:val="20"/>
        </w:rPr>
        <w:t>:</w:t>
      </w:r>
      <w:r w:rsidRPr="007E7B8B">
        <w:rPr>
          <w:rFonts w:ascii="Garamond" w:hAnsi="Garamond" w:cs="Courier New"/>
          <w:i/>
          <w:noProof/>
          <w:sz w:val="20"/>
          <w:szCs w:val="20"/>
        </w:rPr>
        <w:t xml:space="preserve"> </w:t>
      </w:r>
      <w:r w:rsidRPr="007E7B8B">
        <w:rPr>
          <w:rFonts w:ascii="Garamond" w:hAnsi="Garamond" w:cs="Courier New"/>
          <w:iCs/>
          <w:noProof/>
          <w:sz w:val="20"/>
          <w:szCs w:val="20"/>
        </w:rPr>
        <w:t>le</w:t>
      </w:r>
      <w:r w:rsidRPr="007E7B8B">
        <w:rPr>
          <w:rFonts w:ascii="Garamond" w:hAnsi="Garamond" w:cs="Courier New"/>
          <w:i/>
          <w:noProof/>
          <w:sz w:val="20"/>
          <w:szCs w:val="20"/>
        </w:rPr>
        <w:t xml:space="preserve"> </w:t>
      </w:r>
      <w:r w:rsidR="001012DD" w:rsidRPr="007E7B8B">
        <w:rPr>
          <w:rFonts w:ascii="Garamond" w:hAnsi="Garamond" w:cs="Courier New"/>
          <w:noProof/>
          <w:sz w:val="20"/>
          <w:szCs w:val="20"/>
        </w:rPr>
        <w:t>«</w:t>
      </w:r>
      <w:r w:rsidR="001012DD" w:rsidRPr="007E7B8B">
        <w:rPr>
          <w:rFonts w:ascii="Garamond" w:hAnsi="Garamond" w:cs="Courier New"/>
          <w:i/>
          <w:noProof/>
          <w:sz w:val="20"/>
          <w:szCs w:val="20"/>
        </w:rPr>
        <w:t> </w:t>
      </w:r>
      <w:r w:rsidRPr="007E7B8B">
        <w:rPr>
          <w:rFonts w:ascii="Garamond" w:hAnsi="Garamond"/>
          <w:i/>
          <w:noProof/>
          <w:sz w:val="20"/>
          <w:szCs w:val="20"/>
        </w:rPr>
        <w:t xml:space="preserve">je pense donc : </w:t>
      </w:r>
      <w:r w:rsidRPr="007E7B8B">
        <w:rPr>
          <w:rFonts w:ascii="Garamond" w:hAnsi="Garamond"/>
          <w:iCs/>
          <w:noProof/>
          <w:sz w:val="20"/>
          <w:szCs w:val="20"/>
        </w:rPr>
        <w:t>«</w:t>
      </w:r>
      <w:r w:rsidRPr="007E7B8B">
        <w:rPr>
          <w:rFonts w:ascii="Garamond" w:hAnsi="Garamond"/>
          <w:i/>
          <w:noProof/>
          <w:sz w:val="20"/>
          <w:szCs w:val="20"/>
        </w:rPr>
        <w:t xml:space="preserve"> Je suis </w:t>
      </w:r>
      <w:r w:rsidRPr="007E7B8B">
        <w:rPr>
          <w:rFonts w:ascii="Garamond" w:hAnsi="Garamond"/>
          <w:noProof/>
          <w:sz w:val="20"/>
          <w:szCs w:val="20"/>
        </w:rPr>
        <w:t>»</w:t>
      </w:r>
      <w:r w:rsidR="001012DD" w:rsidRPr="007E7B8B">
        <w:rPr>
          <w:rFonts w:ascii="Garamond" w:hAnsi="Garamond" w:cs="Courier New"/>
          <w:noProof/>
          <w:sz w:val="20"/>
          <w:szCs w:val="20"/>
        </w:rPr>
        <w:t> »</w:t>
      </w:r>
      <w:r w:rsidRPr="007E7B8B">
        <w:rPr>
          <w:rFonts w:ascii="Garamond" w:hAnsi="Garamond" w:cs="Courier New"/>
          <w:noProof/>
          <w:sz w:val="20"/>
          <w:szCs w:val="20"/>
        </w:rPr>
        <w:t xml:space="preserve"> voilà qui donne sa vraie portée à la formule</w:t>
      </w:r>
      <w:r w:rsidR="001012DD" w:rsidRPr="007E7B8B">
        <w:rPr>
          <w:rFonts w:ascii="Garamond" w:hAnsi="Garamond" w:cs="Courier New"/>
          <w:noProof/>
          <w:sz w:val="20"/>
          <w:szCs w:val="20"/>
        </w:rPr>
        <w:t> :</w:t>
      </w:r>
      <w:r w:rsidRPr="007E7B8B">
        <w:rPr>
          <w:rFonts w:ascii="Garamond" w:hAnsi="Garamond" w:cs="Courier New"/>
          <w:noProof/>
          <w:sz w:val="20"/>
          <w:szCs w:val="20"/>
        </w:rPr>
        <w:t xml:space="preserve"> </w:t>
      </w:r>
      <w:r w:rsidR="001012DD" w:rsidRPr="007E7B8B">
        <w:rPr>
          <w:rFonts w:ascii="Garamond" w:hAnsi="Garamond" w:cs="Courier New"/>
          <w:noProof/>
          <w:sz w:val="20"/>
          <w:szCs w:val="20"/>
        </w:rPr>
        <w:t>l</w:t>
      </w:r>
      <w:r w:rsidRPr="007E7B8B">
        <w:rPr>
          <w:rFonts w:ascii="Garamond" w:hAnsi="Garamond" w:cs="Courier New"/>
          <w:noProof/>
          <w:sz w:val="20"/>
          <w:szCs w:val="20"/>
        </w:rPr>
        <w:t xml:space="preserve">a cause, </w:t>
      </w:r>
      <w:r w:rsidRPr="007E7B8B">
        <w:rPr>
          <w:rFonts w:ascii="Garamond" w:hAnsi="Garamond" w:cs="Courier New"/>
          <w:iCs/>
          <w:noProof/>
          <w:sz w:val="20"/>
          <w:szCs w:val="20"/>
        </w:rPr>
        <w:t>l’</w:t>
      </w:r>
      <w:r w:rsidRPr="007E7B8B">
        <w:rPr>
          <w:rFonts w:ascii="Garamond" w:hAnsi="Garamond"/>
          <w:i/>
          <w:noProof/>
          <w:sz w:val="20"/>
          <w:szCs w:val="20"/>
        </w:rPr>
        <w:t>ergo</w:t>
      </w:r>
      <w:r w:rsidRPr="007E7B8B">
        <w:rPr>
          <w:rFonts w:ascii="Garamond" w:hAnsi="Garamond" w:cs="Courier New"/>
          <w:i/>
          <w:noProof/>
          <w:sz w:val="20"/>
          <w:szCs w:val="20"/>
        </w:rPr>
        <w:t xml:space="preserve"> </w:t>
      </w:r>
      <w:r w:rsidRPr="007E7B8B">
        <w:rPr>
          <w:rFonts w:ascii="Garamond" w:hAnsi="Garamond" w:cs="Courier New"/>
          <w:noProof/>
          <w:sz w:val="20"/>
          <w:szCs w:val="20"/>
        </w:rPr>
        <w:t>est «</w:t>
      </w:r>
      <w:r w:rsidRPr="007E7B8B">
        <w:rPr>
          <w:rFonts w:ascii="Garamond" w:hAnsi="Garamond" w:cs="Courier New"/>
          <w:i/>
          <w:iCs/>
          <w:noProof/>
          <w:sz w:val="20"/>
          <w:szCs w:val="20"/>
        </w:rPr>
        <w:t> </w:t>
      </w:r>
      <w:r w:rsidRPr="007E7B8B">
        <w:rPr>
          <w:rFonts w:ascii="Garamond" w:hAnsi="Garamond"/>
          <w:i/>
          <w:iCs/>
          <w:noProof/>
          <w:sz w:val="20"/>
          <w:szCs w:val="20"/>
        </w:rPr>
        <w:t>pensée</w:t>
      </w:r>
      <w:r w:rsidRPr="007E7B8B">
        <w:rPr>
          <w:rFonts w:ascii="Garamond" w:hAnsi="Garamond" w:cs="Courier New"/>
          <w:i/>
          <w:iCs/>
          <w:noProof/>
          <w:sz w:val="20"/>
          <w:szCs w:val="20"/>
        </w:rPr>
        <w:t> </w:t>
      </w:r>
      <w:r w:rsidRPr="007E7B8B">
        <w:rPr>
          <w:rFonts w:ascii="Garamond" w:hAnsi="Garamond" w:cs="Courier New"/>
          <w:noProof/>
          <w:sz w:val="20"/>
          <w:szCs w:val="20"/>
        </w:rPr>
        <w:t xml:space="preserve">». </w:t>
      </w:r>
    </w:p>
    <w:p w:rsidR="001012DD" w:rsidRPr="007E7B8B" w:rsidRDefault="001012DD">
      <w:pPr>
        <w:pStyle w:val="Corpsdetexte3"/>
        <w:rPr>
          <w:rFonts w:ascii="Garamond" w:hAnsi="Garamond"/>
          <w:sz w:val="20"/>
          <w:szCs w:val="20"/>
        </w:rPr>
      </w:pPr>
    </w:p>
    <w:p w:rsidR="00EB15EB" w:rsidRPr="007E7B8B" w:rsidRDefault="00EB15EB" w:rsidP="00075909">
      <w:pPr>
        <w:pStyle w:val="Corpsdetexte3"/>
        <w:rPr>
          <w:rFonts w:ascii="Garamond" w:hAnsi="Garamond"/>
          <w:sz w:val="20"/>
          <w:szCs w:val="20"/>
        </w:rPr>
      </w:pPr>
      <w:r w:rsidRPr="007E7B8B">
        <w:rPr>
          <w:rFonts w:ascii="Garamond" w:hAnsi="Garamond"/>
          <w:sz w:val="20"/>
          <w:szCs w:val="20"/>
        </w:rPr>
        <w:t xml:space="preserve">Là est le départ à prendre de </w:t>
      </w:r>
      <w:r w:rsidRPr="007E7B8B">
        <w:rPr>
          <w:rFonts w:ascii="Garamond" w:hAnsi="Garamond" w:cs="Times New Roman"/>
          <w:i/>
          <w:sz w:val="20"/>
          <w:szCs w:val="20"/>
        </w:rPr>
        <w:t>l’effet</w:t>
      </w:r>
      <w:r w:rsidRPr="007E7B8B">
        <w:rPr>
          <w:rFonts w:ascii="Garamond" w:hAnsi="Garamond"/>
          <w:sz w:val="20"/>
          <w:szCs w:val="20"/>
        </w:rPr>
        <w:t xml:space="preserve"> de ce dont il s’agit dans l’ordre le plus simple, dont </w:t>
      </w:r>
      <w:r w:rsidRPr="007E7B8B">
        <w:rPr>
          <w:rFonts w:ascii="Garamond" w:hAnsi="Garamond" w:cs="Times New Roman"/>
          <w:i/>
          <w:sz w:val="20"/>
          <w:szCs w:val="20"/>
        </w:rPr>
        <w:t>l’effet de langage</w:t>
      </w:r>
      <w:r w:rsidRPr="007E7B8B">
        <w:rPr>
          <w:rFonts w:ascii="Garamond" w:hAnsi="Garamond"/>
          <w:sz w:val="20"/>
          <w:szCs w:val="20"/>
        </w:rPr>
        <w:t xml:space="preserve"> s’exerce au niveau du surgissement du </w:t>
      </w:r>
      <w:r w:rsidRPr="007E7B8B">
        <w:rPr>
          <w:rFonts w:ascii="Garamond" w:hAnsi="Garamond" w:cs="Times New Roman"/>
          <w:i/>
          <w:color w:val="0000CC"/>
          <w:sz w:val="20"/>
          <w:szCs w:val="20"/>
        </w:rPr>
        <w:t>trait unaire</w:t>
      </w:r>
      <w:r w:rsidRPr="007E7B8B">
        <w:rPr>
          <w:rFonts w:ascii="Garamond" w:hAnsi="Garamond"/>
          <w:sz w:val="20"/>
          <w:szCs w:val="20"/>
        </w:rPr>
        <w:t>.</w:t>
      </w:r>
      <w:r w:rsidR="00075909">
        <w:rPr>
          <w:rFonts w:ascii="Garamond" w:hAnsi="Garamond"/>
          <w:sz w:val="20"/>
          <w:szCs w:val="20"/>
        </w:rPr>
        <w:t xml:space="preserve"> </w:t>
      </w:r>
      <w:r w:rsidR="001012DD" w:rsidRPr="007E7B8B">
        <w:rPr>
          <w:rFonts w:ascii="Garamond" w:hAnsi="Garamond"/>
          <w:sz w:val="20"/>
          <w:szCs w:val="20"/>
        </w:rPr>
        <w:t>L</w:t>
      </w:r>
      <w:r w:rsidRPr="007E7B8B">
        <w:rPr>
          <w:rFonts w:ascii="Garamond" w:hAnsi="Garamond"/>
          <w:sz w:val="20"/>
          <w:szCs w:val="20"/>
        </w:rPr>
        <w:t xml:space="preserve">e </w:t>
      </w:r>
      <w:r w:rsidR="001012DD" w:rsidRPr="007E7B8B">
        <w:rPr>
          <w:rFonts w:ascii="Garamond" w:hAnsi="Garamond"/>
          <w:i/>
          <w:color w:val="0000CC"/>
          <w:sz w:val="20"/>
          <w:szCs w:val="20"/>
        </w:rPr>
        <w:t>trait unaire</w:t>
      </w:r>
      <w:r w:rsidR="001012DD" w:rsidRPr="007E7B8B">
        <w:rPr>
          <w:rFonts w:ascii="Garamond" w:hAnsi="Garamond"/>
          <w:sz w:val="20"/>
          <w:szCs w:val="20"/>
        </w:rPr>
        <w:t>,</w:t>
      </w:r>
      <w:r w:rsidRPr="007E7B8B">
        <w:rPr>
          <w:rFonts w:ascii="Garamond" w:hAnsi="Garamond"/>
          <w:sz w:val="20"/>
          <w:szCs w:val="20"/>
        </w:rPr>
        <w:t xml:space="preserve"> </w:t>
      </w:r>
      <w:r w:rsidR="001012DD" w:rsidRPr="007E7B8B">
        <w:rPr>
          <w:rFonts w:ascii="Garamond" w:hAnsi="Garamond"/>
          <w:sz w:val="20"/>
          <w:szCs w:val="20"/>
        </w:rPr>
        <w:t>c</w:t>
      </w:r>
      <w:r w:rsidRPr="007E7B8B">
        <w:rPr>
          <w:rFonts w:ascii="Garamond" w:hAnsi="Garamond"/>
          <w:sz w:val="20"/>
          <w:szCs w:val="20"/>
        </w:rPr>
        <w:t>ertes, n’est jamais seul, donc le fait qu’il se répète…</w:t>
      </w:r>
    </w:p>
    <w:p w:rsidR="00EB15EB" w:rsidRPr="007E7B8B" w:rsidRDefault="00EB15EB">
      <w:pPr>
        <w:ind w:firstLine="708"/>
        <w:rPr>
          <w:rFonts w:ascii="Garamond" w:hAnsi="Garamond" w:cs="Courier New"/>
          <w:noProof/>
          <w:sz w:val="20"/>
          <w:szCs w:val="20"/>
        </w:rPr>
      </w:pPr>
      <w:r w:rsidRPr="007E7B8B">
        <w:rPr>
          <w:rFonts w:ascii="Garamond" w:hAnsi="Garamond" w:cs="Courier New"/>
          <w:noProof/>
          <w:sz w:val="20"/>
          <w:szCs w:val="20"/>
        </w:rPr>
        <w:t xml:space="preserve">qu’il se répète à n’être </w:t>
      </w:r>
      <w:r w:rsidRPr="007E7B8B">
        <w:rPr>
          <w:rFonts w:ascii="Garamond" w:hAnsi="Garamond"/>
          <w:i/>
          <w:noProof/>
          <w:sz w:val="20"/>
          <w:szCs w:val="20"/>
        </w:rPr>
        <w:t>jamais le même</w:t>
      </w:r>
    </w:p>
    <w:p w:rsidR="00EB15EB" w:rsidRPr="007E7B8B" w:rsidRDefault="00EB15EB">
      <w:pPr>
        <w:rPr>
          <w:rFonts w:ascii="Garamond" w:hAnsi="Garamond" w:cs="Courier New"/>
          <w:noProof/>
          <w:sz w:val="20"/>
          <w:szCs w:val="20"/>
        </w:rPr>
      </w:pPr>
      <w:r w:rsidRPr="007E7B8B">
        <w:rPr>
          <w:rFonts w:ascii="Garamond" w:hAnsi="Garamond" w:cs="Courier New"/>
          <w:noProof/>
          <w:sz w:val="20"/>
          <w:szCs w:val="20"/>
        </w:rPr>
        <w:t>…est proprement l’ordre même, celui dont il s’agit de ce que le langage soit présent, présent et déjà là, déjà efficace.</w:t>
      </w:r>
    </w:p>
    <w:p w:rsidR="001012DD" w:rsidRPr="007E7B8B" w:rsidRDefault="001012DD">
      <w:pPr>
        <w:rPr>
          <w:rFonts w:ascii="Garamond" w:hAnsi="Garamond" w:cs="Courier New"/>
          <w:noProof/>
          <w:sz w:val="20"/>
          <w:szCs w:val="20"/>
        </w:rPr>
      </w:pPr>
    </w:p>
    <w:p w:rsidR="001012DD" w:rsidRPr="00075909" w:rsidRDefault="00EB15EB">
      <w:pPr>
        <w:rPr>
          <w:rFonts w:ascii="Garamond" w:hAnsi="Garamond" w:cs="Courier New"/>
          <w:noProof/>
          <w:sz w:val="20"/>
          <w:szCs w:val="20"/>
        </w:rPr>
      </w:pPr>
      <w:r w:rsidRPr="007E7B8B">
        <w:rPr>
          <w:rFonts w:ascii="Garamond" w:hAnsi="Garamond" w:cs="Courier New"/>
          <w:noProof/>
          <w:sz w:val="20"/>
          <w:szCs w:val="20"/>
        </w:rPr>
        <w:t>La première de nos règles est de ne point interroger sur l’origine du langage, ne serait-ce que parce qu’elle se démontre suffisamment de ses effets.</w:t>
      </w:r>
      <w:r w:rsidRPr="007E7B8B">
        <w:rPr>
          <w:rFonts w:ascii="Garamond" w:hAnsi="Garamond" w:cs="Courier New"/>
          <w:color w:val="000000"/>
          <w:sz w:val="20"/>
          <w:szCs w:val="20"/>
        </w:rPr>
        <w:t xml:space="preserve">Plus nous poussons loin </w:t>
      </w:r>
      <w:r w:rsidRPr="007E7B8B">
        <w:rPr>
          <w:rFonts w:ascii="Garamond" w:hAnsi="Garamond"/>
          <w:i/>
          <w:color w:val="000000"/>
          <w:sz w:val="20"/>
          <w:szCs w:val="20"/>
        </w:rPr>
        <w:t>ses effets</w:t>
      </w:r>
      <w:r w:rsidRPr="007E7B8B">
        <w:rPr>
          <w:rFonts w:ascii="Garamond" w:hAnsi="Garamond" w:cs="Courier New"/>
          <w:color w:val="000000"/>
          <w:sz w:val="20"/>
          <w:szCs w:val="20"/>
        </w:rPr>
        <w:t>, pl</w:t>
      </w:r>
      <w:r w:rsidRPr="007E7B8B">
        <w:rPr>
          <w:rFonts w:ascii="Garamond" w:hAnsi="Garamond" w:cs="Courier New"/>
          <w:smallCaps/>
          <w:color w:val="000000"/>
          <w:sz w:val="20"/>
          <w:szCs w:val="20"/>
        </w:rPr>
        <w:t xml:space="preserve">us </w:t>
      </w:r>
      <w:r w:rsidRPr="007E7B8B">
        <w:rPr>
          <w:rFonts w:ascii="Garamond" w:hAnsi="Garamond" w:cs="Courier New"/>
          <w:color w:val="000000"/>
          <w:sz w:val="20"/>
          <w:szCs w:val="20"/>
        </w:rPr>
        <w:t xml:space="preserve">cette </w:t>
      </w:r>
      <w:r w:rsidRPr="007E7B8B">
        <w:rPr>
          <w:rFonts w:ascii="Garamond" w:hAnsi="Garamond"/>
          <w:i/>
          <w:color w:val="000000"/>
          <w:sz w:val="20"/>
          <w:szCs w:val="20"/>
        </w:rPr>
        <w:t>origine</w:t>
      </w:r>
      <w:r w:rsidRPr="007E7B8B">
        <w:rPr>
          <w:rFonts w:ascii="Garamond" w:hAnsi="Garamond" w:cs="Courier New"/>
          <w:color w:val="000000"/>
          <w:sz w:val="20"/>
          <w:szCs w:val="20"/>
        </w:rPr>
        <w:t xml:space="preserve"> émerge. </w:t>
      </w:r>
    </w:p>
    <w:p w:rsidR="001012DD"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L'effet du langage est rétroactif précisément en ceci que c'est </w:t>
      </w:r>
      <w:r w:rsidRPr="007E7B8B">
        <w:rPr>
          <w:rFonts w:ascii="Garamond" w:hAnsi="Garamond" w:cs="Courier New"/>
          <w:i/>
          <w:color w:val="000000"/>
          <w:sz w:val="20"/>
          <w:szCs w:val="20"/>
        </w:rPr>
        <w:t>à mesure de son développement</w:t>
      </w:r>
      <w:r w:rsidRPr="007E7B8B">
        <w:rPr>
          <w:rFonts w:ascii="Garamond" w:hAnsi="Garamond" w:cs="Courier New"/>
          <w:color w:val="000000"/>
          <w:sz w:val="20"/>
          <w:szCs w:val="20"/>
        </w:rPr>
        <w:t xml:space="preserve"> qu'il manifeste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ce qu'il est à proprement parler de </w:t>
      </w:r>
      <w:r w:rsidRPr="007E7B8B">
        <w:rPr>
          <w:rFonts w:ascii="Garamond" w:hAnsi="Garamond"/>
          <w:i/>
          <w:iCs/>
          <w:color w:val="0000CC"/>
          <w:sz w:val="20"/>
          <w:szCs w:val="20"/>
        </w:rPr>
        <w:t>manque à être</w:t>
      </w:r>
      <w:r w:rsidRPr="007E7B8B">
        <w:rPr>
          <w:rFonts w:ascii="Garamond" w:hAnsi="Garamond" w:cs="Courier New"/>
          <w:color w:val="000000"/>
          <w:sz w:val="20"/>
          <w:szCs w:val="20"/>
        </w:rPr>
        <w:t>.</w:t>
      </w:r>
    </w:p>
    <w:p w:rsidR="001012DD" w:rsidRPr="007E7B8B" w:rsidRDefault="001012DD">
      <w:pPr>
        <w:pStyle w:val="Titre7"/>
        <w:rPr>
          <w:rFonts w:ascii="Garamond" w:hAnsi="Garamond"/>
          <w:sz w:val="20"/>
          <w:szCs w:val="20"/>
        </w:rPr>
      </w:pPr>
    </w:p>
    <w:p w:rsidR="00EB15EB" w:rsidRDefault="00EB15EB" w:rsidP="00075909">
      <w:pPr>
        <w:pStyle w:val="Titre7"/>
        <w:rPr>
          <w:rFonts w:ascii="Garamond" w:hAnsi="Garamond"/>
          <w:sz w:val="20"/>
          <w:szCs w:val="20"/>
        </w:rPr>
      </w:pPr>
      <w:r w:rsidRPr="007E7B8B">
        <w:rPr>
          <w:rFonts w:ascii="Garamond" w:hAnsi="Garamond"/>
          <w:sz w:val="20"/>
          <w:szCs w:val="20"/>
        </w:rPr>
        <w:t>Aussi bien je ne ferai qu'indiquer au passage</w:t>
      </w:r>
      <w:r w:rsidR="00075909">
        <w:rPr>
          <w:rFonts w:ascii="Garamond" w:hAnsi="Garamond"/>
          <w:sz w:val="20"/>
          <w:szCs w:val="20"/>
        </w:rPr>
        <w:t xml:space="preserve"> - </w:t>
      </w:r>
      <w:r w:rsidRPr="007E7B8B">
        <w:rPr>
          <w:rFonts w:ascii="Garamond" w:hAnsi="Garamond"/>
          <w:sz w:val="20"/>
          <w:szCs w:val="20"/>
        </w:rPr>
        <w:t>nous avons aujourd'hui plus loin à pousser</w:t>
      </w:r>
      <w:r w:rsidR="00075909">
        <w:rPr>
          <w:rFonts w:ascii="Garamond" w:hAnsi="Garamond"/>
          <w:sz w:val="20"/>
          <w:szCs w:val="20"/>
        </w:rPr>
        <w:t xml:space="preserve"> - </w:t>
      </w:r>
      <w:r w:rsidRPr="00075909">
        <w:rPr>
          <w:rFonts w:ascii="Garamond" w:hAnsi="Garamond"/>
          <w:i/>
          <w:sz w:val="20"/>
          <w:szCs w:val="20"/>
        </w:rPr>
        <w:t>qu'à seulement l'écrire ainsi</w:t>
      </w:r>
      <w:r w:rsidRPr="007E7B8B">
        <w:rPr>
          <w:rFonts w:ascii="Garamond" w:hAnsi="Garamond"/>
          <w:sz w:val="20"/>
          <w:szCs w:val="20"/>
        </w:rPr>
        <w:t xml:space="preserve"> : </w:t>
      </w:r>
    </w:p>
    <w:p w:rsidR="00EB15EB" w:rsidRPr="007E7B8B" w:rsidRDefault="00F06659" w:rsidP="00075909">
      <w:pPr>
        <w:jc w:val="center"/>
        <w:rPr>
          <w:rFonts w:ascii="Garamond" w:hAnsi="Garamond" w:cs="Courier New"/>
          <w:color w:val="000000"/>
          <w:sz w:val="20"/>
          <w:szCs w:val="20"/>
        </w:rPr>
      </w:pPr>
      <w:r w:rsidRPr="007E7B8B">
        <w:rPr>
          <w:rFonts w:ascii="Garamond" w:hAnsi="Garamond" w:cs="Courier New"/>
          <w:noProof/>
          <w:color w:val="000000"/>
          <w:sz w:val="20"/>
          <w:szCs w:val="20"/>
        </w:rPr>
        <w:drawing>
          <wp:inline distT="0" distB="0" distL="0" distR="0" wp14:anchorId="18067B63" wp14:editId="4BB840C2">
            <wp:extent cx="899160" cy="600840"/>
            <wp:effectExtent l="0" t="0" r="0" b="0"/>
            <wp:docPr id="51" name="Image 51"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8a"/>
                    <pic:cNvPicPr>
                      <a:picLocks noChangeAspect="1" noChangeArrowheads="1"/>
                    </pic:cNvPicPr>
                  </pic:nvPicPr>
                  <pic:blipFill>
                    <a:blip r:embed="rId52" cstate="print"/>
                    <a:srcRect/>
                    <a:stretch>
                      <a:fillRect/>
                    </a:stretch>
                  </pic:blipFill>
                  <pic:spPr bwMode="auto">
                    <a:xfrm>
                      <a:off x="0" y="0"/>
                      <a:ext cx="901688" cy="602529"/>
                    </a:xfrm>
                    <a:prstGeom prst="rect">
                      <a:avLst/>
                    </a:prstGeom>
                    <a:noFill/>
                    <a:ln w="9525">
                      <a:noFill/>
                      <a:miter lim="800000"/>
                      <a:headEnd/>
                      <a:tailEnd/>
                    </a:ln>
                  </pic:spPr>
                </pic:pic>
              </a:graphicData>
            </a:graphic>
          </wp:inline>
        </w:drawing>
      </w:r>
    </w:p>
    <w:p w:rsidR="00075909"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et à y faire jouer sous sa forme la plus stricte ce qui dès l'origine d'un usage rigoureux du </w:t>
      </w:r>
      <w:r w:rsidRPr="007E7B8B">
        <w:rPr>
          <w:rFonts w:ascii="Garamond" w:hAnsi="Garamond"/>
          <w:i/>
          <w:color w:val="0000CC"/>
          <w:sz w:val="20"/>
          <w:szCs w:val="20"/>
        </w:rPr>
        <w:t>symbolique</w:t>
      </w:r>
      <w:r w:rsidRPr="007E7B8B">
        <w:rPr>
          <w:rFonts w:ascii="Garamond" w:hAnsi="Garamond" w:cs="Courier New"/>
          <w:color w:val="000000"/>
          <w:sz w:val="20"/>
          <w:szCs w:val="20"/>
        </w:rPr>
        <w:t xml:space="preserve"> se manifeste </w:t>
      </w:r>
    </w:p>
    <w:p w:rsidR="00075909"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dans la tradition grecque, à savoir au niveau des mathématiques, au niveau de ce qui dans EUCLIDE,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référence fondamentale, définition première jamais donnée avant lui, je veux dire dans ce qui nous reste d'écrit.</w:t>
      </w:r>
    </w:p>
    <w:p w:rsidR="00EB15EB" w:rsidRPr="007E7B8B" w:rsidRDefault="00EB15EB">
      <w:pPr>
        <w:shd w:val="clear" w:color="auto" w:fill="FFFFFF"/>
        <w:autoSpaceDE w:val="0"/>
        <w:autoSpaceDN w:val="0"/>
        <w:adjustRightInd w:val="0"/>
        <w:rPr>
          <w:rFonts w:ascii="Garamond" w:hAnsi="Garamond" w:cs="Courier New"/>
          <w:sz w:val="20"/>
          <w:szCs w:val="20"/>
        </w:rPr>
      </w:pPr>
    </w:p>
    <w:p w:rsidR="00075909" w:rsidRDefault="00EB15EB">
      <w:pPr>
        <w:shd w:val="clear" w:color="auto" w:fill="FFFFFF"/>
        <w:autoSpaceDE w:val="0"/>
        <w:autoSpaceDN w:val="0"/>
        <w:adjustRightInd w:val="0"/>
        <w:rPr>
          <w:rFonts w:ascii="Garamond" w:hAnsi="Garamond" w:cs="Courier New"/>
          <w:sz w:val="20"/>
          <w:szCs w:val="20"/>
        </w:rPr>
      </w:pPr>
      <w:r w:rsidRPr="007E7B8B">
        <w:rPr>
          <w:rFonts w:ascii="Garamond" w:hAnsi="Garamond" w:cs="Courier New"/>
          <w:sz w:val="20"/>
          <w:szCs w:val="20"/>
        </w:rPr>
        <w:t xml:space="preserve">Bien sûr qui sait d'où il emprunte sa très stricte définition de la proportion, celle qui seule donne </w:t>
      </w:r>
    </w:p>
    <w:p w:rsidR="00075909" w:rsidRDefault="00EB15EB">
      <w:pPr>
        <w:shd w:val="clear" w:color="auto" w:fill="FFFFFF"/>
        <w:autoSpaceDE w:val="0"/>
        <w:autoSpaceDN w:val="0"/>
        <w:adjustRightInd w:val="0"/>
        <w:rPr>
          <w:rFonts w:ascii="Garamond" w:hAnsi="Garamond" w:cs="Courier New"/>
          <w:sz w:val="20"/>
          <w:szCs w:val="20"/>
        </w:rPr>
      </w:pPr>
      <w:r w:rsidRPr="007E7B8B">
        <w:rPr>
          <w:rFonts w:ascii="Garamond" w:hAnsi="Garamond" w:cs="Courier New"/>
          <w:sz w:val="20"/>
          <w:szCs w:val="20"/>
        </w:rPr>
        <w:t>au niveau du V</w:t>
      </w:r>
      <w:r w:rsidRPr="007E7B8B">
        <w:rPr>
          <w:rFonts w:ascii="Garamond" w:hAnsi="Garamond" w:cs="Courier New"/>
          <w:sz w:val="20"/>
          <w:szCs w:val="20"/>
          <w:vertAlign w:val="superscript"/>
        </w:rPr>
        <w:t>ème</w:t>
      </w:r>
      <w:r w:rsidRPr="007E7B8B">
        <w:rPr>
          <w:rFonts w:ascii="Garamond" w:hAnsi="Garamond" w:cs="Courier New"/>
          <w:sz w:val="20"/>
          <w:szCs w:val="20"/>
        </w:rPr>
        <w:t xml:space="preserve"> livre</w:t>
      </w:r>
      <w:r w:rsidR="00075909">
        <w:rPr>
          <w:rFonts w:ascii="Garamond" w:hAnsi="Garamond" w:cs="Courier New"/>
          <w:sz w:val="20"/>
          <w:szCs w:val="20"/>
        </w:rPr>
        <w:t xml:space="preserve"> - </w:t>
      </w:r>
      <w:r w:rsidRPr="007E7B8B">
        <w:rPr>
          <w:rFonts w:ascii="Garamond" w:hAnsi="Garamond" w:cs="Courier New"/>
          <w:sz w:val="20"/>
          <w:szCs w:val="20"/>
        </w:rPr>
        <w:t>si je me souviens bien</w:t>
      </w:r>
      <w:r w:rsidR="00075909">
        <w:rPr>
          <w:rFonts w:ascii="Garamond" w:hAnsi="Garamond" w:cs="Courier New"/>
          <w:sz w:val="20"/>
          <w:szCs w:val="20"/>
        </w:rPr>
        <w:t xml:space="preserve"> - </w:t>
      </w:r>
      <w:r w:rsidRPr="007E7B8B">
        <w:rPr>
          <w:rFonts w:ascii="Garamond" w:hAnsi="Garamond" w:cs="Courier New"/>
          <w:sz w:val="20"/>
          <w:szCs w:val="20"/>
        </w:rPr>
        <w:t xml:space="preserve">le seul vrai fondement de la </w:t>
      </w:r>
      <w:r w:rsidRPr="007E7B8B">
        <w:rPr>
          <w:rFonts w:ascii="Garamond" w:hAnsi="Garamond"/>
          <w:i/>
          <w:sz w:val="20"/>
          <w:szCs w:val="20"/>
        </w:rPr>
        <w:t xml:space="preserve">démonstration </w:t>
      </w:r>
      <w:r w:rsidRPr="007E7B8B">
        <w:rPr>
          <w:rFonts w:ascii="Garamond" w:hAnsi="Garamond"/>
          <w:i/>
          <w:iCs/>
          <w:sz w:val="20"/>
          <w:szCs w:val="20"/>
        </w:rPr>
        <w:t>géométrique</w:t>
      </w:r>
      <w:r w:rsidRPr="007E7B8B">
        <w:rPr>
          <w:rFonts w:ascii="Garamond" w:hAnsi="Garamond" w:cs="Courier New"/>
          <w:sz w:val="20"/>
          <w:szCs w:val="20"/>
        </w:rPr>
        <w:t xml:space="preserve">, terme ambigu, qui à toujours mettre en avant ces </w:t>
      </w:r>
      <w:r w:rsidR="00474705" w:rsidRPr="007E7B8B">
        <w:rPr>
          <w:rFonts w:ascii="Garamond" w:hAnsi="Garamond" w:cs="Courier New"/>
          <w:sz w:val="20"/>
          <w:szCs w:val="20"/>
        </w:rPr>
        <w:t>é</w:t>
      </w:r>
      <w:r w:rsidRPr="007E7B8B">
        <w:rPr>
          <w:rFonts w:ascii="Garamond" w:hAnsi="Garamond" w:cs="Courier New"/>
          <w:sz w:val="20"/>
          <w:szCs w:val="20"/>
        </w:rPr>
        <w:t xml:space="preserve">léments intuitifs qu'il y a dans la figure, nous laisse méconnaître </w:t>
      </w:r>
    </w:p>
    <w:p w:rsidR="00EB15EB" w:rsidRPr="007E7B8B" w:rsidRDefault="00EB15EB">
      <w:pPr>
        <w:shd w:val="clear" w:color="auto" w:fill="FFFFFF"/>
        <w:autoSpaceDE w:val="0"/>
        <w:autoSpaceDN w:val="0"/>
        <w:adjustRightInd w:val="0"/>
        <w:rPr>
          <w:rFonts w:ascii="Garamond" w:hAnsi="Garamond" w:cs="Courier New"/>
          <w:sz w:val="20"/>
          <w:szCs w:val="20"/>
        </w:rPr>
      </w:pPr>
      <w:r w:rsidRPr="007E7B8B">
        <w:rPr>
          <w:rFonts w:ascii="Garamond" w:hAnsi="Garamond" w:cs="Courier New"/>
          <w:sz w:val="20"/>
          <w:szCs w:val="20"/>
        </w:rPr>
        <w:t>que très formellement,</w:t>
      </w:r>
      <w:r w:rsidR="00075909">
        <w:rPr>
          <w:rFonts w:ascii="Garamond" w:hAnsi="Garamond" w:cs="Courier New"/>
          <w:sz w:val="20"/>
          <w:szCs w:val="20"/>
        </w:rPr>
        <w:t xml:space="preserve"> </w:t>
      </w:r>
      <w:r w:rsidRPr="007E7B8B">
        <w:rPr>
          <w:rFonts w:ascii="Garamond" w:hAnsi="Garamond" w:cs="Courier New"/>
          <w:sz w:val="20"/>
          <w:szCs w:val="20"/>
        </w:rPr>
        <w:t xml:space="preserve">dans EUCLIDE, l'exigence est de </w:t>
      </w:r>
      <w:r w:rsidRPr="007E7B8B">
        <w:rPr>
          <w:rFonts w:ascii="Garamond" w:hAnsi="Garamond"/>
          <w:i/>
          <w:color w:val="0000CC"/>
          <w:sz w:val="20"/>
          <w:szCs w:val="20"/>
        </w:rPr>
        <w:t xml:space="preserve">démonstration </w:t>
      </w:r>
      <w:r w:rsidRPr="007E7B8B">
        <w:rPr>
          <w:rFonts w:ascii="Garamond" w:hAnsi="Garamond"/>
          <w:i/>
          <w:iCs/>
          <w:color w:val="0000CC"/>
          <w:sz w:val="20"/>
          <w:szCs w:val="20"/>
        </w:rPr>
        <w:t>symbolique</w:t>
      </w:r>
      <w:r w:rsidRPr="007E7B8B">
        <w:rPr>
          <w:rFonts w:ascii="Garamond" w:hAnsi="Garamond" w:cs="Courier New"/>
          <w:sz w:val="20"/>
          <w:szCs w:val="20"/>
        </w:rPr>
        <w:t xml:space="preserve">, d'ordres groupés des inégalités et des égalités, qui seuls peuvent permettre… </w:t>
      </w:r>
    </w:p>
    <w:p w:rsidR="00EB15EB" w:rsidRPr="007E7B8B"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sz w:val="20"/>
          <w:szCs w:val="20"/>
        </w:rPr>
        <w:t xml:space="preserve">d'une façon non approximative, mais </w:t>
      </w:r>
      <w:r w:rsidRPr="007E7B8B">
        <w:rPr>
          <w:rFonts w:ascii="Garamond" w:hAnsi="Garamond" w:cs="Courier New"/>
          <w:color w:val="000000"/>
          <w:sz w:val="20"/>
          <w:szCs w:val="20"/>
        </w:rPr>
        <w:t xml:space="preserve">proprement démonstrative </w:t>
      </w:r>
    </w:p>
    <w:p w:rsidR="00EB15EB" w:rsidRPr="007E7B8B" w:rsidRDefault="00EB15EB">
      <w:pPr>
        <w:rPr>
          <w:rFonts w:ascii="Garamond" w:hAnsi="Garamond" w:cs="Courier New"/>
          <w:i/>
          <w:noProof/>
          <w:sz w:val="20"/>
          <w:szCs w:val="20"/>
        </w:rPr>
      </w:pPr>
      <w:r w:rsidRPr="007E7B8B">
        <w:rPr>
          <w:rFonts w:ascii="Garamond" w:hAnsi="Garamond" w:cs="Courier New"/>
          <w:color w:val="000000"/>
          <w:sz w:val="20"/>
          <w:szCs w:val="20"/>
        </w:rPr>
        <w:t xml:space="preserve">…à la proportion de s'assurer, et dans ce terme qui est ce qu'il désigne </w:t>
      </w:r>
      <w:proofErr w:type="spellStart"/>
      <w:r w:rsidRPr="00075909">
        <w:rPr>
          <w:rFonts w:ascii="Palatino Linotype" w:hAnsi="Palatino Linotype" w:cs="Courier New"/>
          <w:color w:val="0000CC"/>
          <w:sz w:val="18"/>
          <w:szCs w:val="18"/>
        </w:rPr>
        <w:t>λόγος</w:t>
      </w:r>
      <w:proofErr w:type="spellEnd"/>
      <w:r w:rsidRPr="007E7B8B">
        <w:rPr>
          <w:rFonts w:ascii="Garamond" w:hAnsi="Garamond" w:cs="Courier New"/>
          <w:color w:val="000000"/>
          <w:sz w:val="20"/>
          <w:szCs w:val="20"/>
        </w:rPr>
        <w:t xml:space="preserve"> </w:t>
      </w:r>
      <w:r w:rsidRPr="00075909">
        <w:rPr>
          <w:rFonts w:ascii="Garamond" w:hAnsi="Garamond" w:cs="Courier New"/>
          <w:color w:val="C00000"/>
          <w:sz w:val="14"/>
          <w:szCs w:val="14"/>
        </w:rPr>
        <w:t>[logos]</w:t>
      </w:r>
      <w:r w:rsidRPr="007E7B8B">
        <w:rPr>
          <w:rFonts w:ascii="Garamond" w:hAnsi="Garamond" w:cs="Courier New"/>
          <w:color w:val="000000"/>
          <w:sz w:val="20"/>
          <w:szCs w:val="20"/>
        </w:rPr>
        <w:t xml:space="preserve"> c'est le sens de proportion.</w:t>
      </w:r>
    </w:p>
    <w:p w:rsidR="00EB15EB" w:rsidRPr="007E7B8B" w:rsidRDefault="00EB15EB">
      <w:pPr>
        <w:rPr>
          <w:rFonts w:ascii="Garamond" w:hAnsi="Garamond" w:cs="Courier New"/>
          <w:i/>
          <w:noProof/>
          <w:sz w:val="20"/>
          <w:szCs w:val="20"/>
        </w:rPr>
      </w:pPr>
    </w:p>
    <w:p w:rsidR="00AD2565" w:rsidRDefault="00EB15EB">
      <w:pPr>
        <w:rPr>
          <w:rFonts w:ascii="Garamond" w:hAnsi="Garamond" w:cs="Courier New"/>
          <w:noProof/>
          <w:sz w:val="20"/>
          <w:szCs w:val="20"/>
        </w:rPr>
      </w:pPr>
      <w:r w:rsidRPr="007E7B8B">
        <w:rPr>
          <w:rFonts w:ascii="Garamond" w:hAnsi="Garamond" w:cs="Courier New"/>
          <w:color w:val="000000"/>
          <w:sz w:val="20"/>
          <w:szCs w:val="20"/>
        </w:rPr>
        <w:t xml:space="preserve">Il est </w:t>
      </w:r>
      <w:r w:rsidRPr="007E7B8B">
        <w:rPr>
          <w:rFonts w:ascii="Garamond" w:hAnsi="Garamond" w:cs="Courier New"/>
          <w:i/>
          <w:iCs/>
          <w:color w:val="000000"/>
          <w:sz w:val="20"/>
          <w:szCs w:val="20"/>
        </w:rPr>
        <w:t>curieux</w:t>
      </w:r>
      <w:r w:rsidRPr="007E7B8B">
        <w:rPr>
          <w:rFonts w:ascii="Garamond" w:hAnsi="Garamond" w:cs="Courier New"/>
          <w:color w:val="000000"/>
          <w:sz w:val="20"/>
          <w:szCs w:val="20"/>
        </w:rPr>
        <w:t xml:space="preserve">, il est </w:t>
      </w:r>
      <w:r w:rsidRPr="007E7B8B">
        <w:rPr>
          <w:rFonts w:ascii="Garamond" w:hAnsi="Garamond" w:cs="Courier New"/>
          <w:i/>
          <w:iCs/>
          <w:color w:val="000000"/>
          <w:sz w:val="20"/>
          <w:szCs w:val="20"/>
        </w:rPr>
        <w:t>intéressant</w:t>
      </w:r>
      <w:r w:rsidRPr="007E7B8B">
        <w:rPr>
          <w:rFonts w:ascii="Garamond" w:hAnsi="Garamond" w:cs="Courier New"/>
          <w:color w:val="000000"/>
          <w:sz w:val="20"/>
          <w:szCs w:val="20"/>
        </w:rPr>
        <w:t xml:space="preserve">, il est </w:t>
      </w:r>
      <w:r w:rsidRPr="007E7B8B">
        <w:rPr>
          <w:rFonts w:ascii="Garamond" w:hAnsi="Garamond" w:cs="Courier New"/>
          <w:i/>
          <w:iCs/>
          <w:color w:val="000000"/>
          <w:sz w:val="20"/>
          <w:szCs w:val="20"/>
        </w:rPr>
        <w:t>représentatif</w:t>
      </w:r>
      <w:r w:rsidRPr="007E7B8B">
        <w:rPr>
          <w:rFonts w:ascii="Garamond" w:hAnsi="Garamond" w:cs="Courier New"/>
          <w:noProof/>
          <w:sz w:val="20"/>
          <w:szCs w:val="20"/>
        </w:rPr>
        <w:t xml:space="preserve"> qu’il ait fallu attendre </w:t>
      </w:r>
      <w:r w:rsidRPr="007E7B8B">
        <w:rPr>
          <w:rFonts w:ascii="Garamond" w:hAnsi="Garamond"/>
          <w:i/>
          <w:noProof/>
          <w:color w:val="0000CC"/>
          <w:sz w:val="20"/>
          <w:szCs w:val="20"/>
        </w:rPr>
        <w:t>la série de F</w:t>
      </w:r>
      <w:r w:rsidR="001F7007" w:rsidRPr="007E7B8B">
        <w:rPr>
          <w:rFonts w:ascii="Garamond" w:hAnsi="Garamond"/>
          <w:i/>
          <w:noProof/>
          <w:color w:val="0000CC"/>
          <w:sz w:val="20"/>
          <w:szCs w:val="20"/>
        </w:rPr>
        <w:t>ibon</w:t>
      </w:r>
      <w:r w:rsidR="001F7007" w:rsidRPr="007E7B8B">
        <w:rPr>
          <w:rFonts w:ascii="Garamond" w:hAnsi="Garamond"/>
          <w:i/>
          <w:noProof/>
          <w:color w:val="0000CC"/>
          <w:sz w:val="20"/>
          <w:szCs w:val="20"/>
        </w:rPr>
        <w:softHyphen/>
        <w:t>nacci</w:t>
      </w:r>
      <w:r w:rsidRPr="007E7B8B">
        <w:rPr>
          <w:rFonts w:ascii="Garamond" w:hAnsi="Garamond" w:cs="Courier New"/>
          <w:noProof/>
          <w:sz w:val="20"/>
          <w:szCs w:val="20"/>
        </w:rPr>
        <w:t xml:space="preserve"> pour que ce qui est donné </w:t>
      </w:r>
    </w:p>
    <w:p w:rsidR="00AD2565" w:rsidRDefault="00EB15EB">
      <w:pPr>
        <w:rPr>
          <w:rFonts w:ascii="Garamond" w:hAnsi="Garamond" w:cs="Courier New"/>
          <w:noProof/>
          <w:sz w:val="20"/>
          <w:szCs w:val="20"/>
        </w:rPr>
      </w:pPr>
      <w:r w:rsidRPr="007E7B8B">
        <w:rPr>
          <w:rFonts w:ascii="Garamond" w:hAnsi="Garamond" w:cs="Courier New"/>
          <w:noProof/>
          <w:sz w:val="20"/>
          <w:szCs w:val="20"/>
        </w:rPr>
        <w:t xml:space="preserve">dans une appréhension de cette </w:t>
      </w:r>
      <w:r w:rsidRPr="007E7B8B">
        <w:rPr>
          <w:rFonts w:ascii="Garamond" w:hAnsi="Garamond" w:cs="Courier New"/>
          <w:i/>
          <w:iCs/>
          <w:noProof/>
          <w:sz w:val="20"/>
          <w:szCs w:val="20"/>
        </w:rPr>
        <w:t>proportion</w:t>
      </w:r>
      <w:r w:rsidRPr="007E7B8B">
        <w:rPr>
          <w:rFonts w:ascii="Garamond" w:hAnsi="Garamond" w:cs="Courier New"/>
          <w:noProof/>
          <w:sz w:val="20"/>
          <w:szCs w:val="20"/>
        </w:rPr>
        <w:t xml:space="preserve"> qui s’appelle </w:t>
      </w:r>
      <w:r w:rsidRPr="007E7B8B">
        <w:rPr>
          <w:rFonts w:ascii="Garamond" w:hAnsi="Garamond"/>
          <w:i/>
          <w:iCs/>
          <w:noProof/>
          <w:sz w:val="20"/>
          <w:szCs w:val="20"/>
        </w:rPr>
        <w:t>moyenne proportionnelle</w:t>
      </w:r>
      <w:r w:rsidRPr="007E7B8B">
        <w:rPr>
          <w:rFonts w:ascii="Garamond" w:hAnsi="Garamond" w:cs="Courier New"/>
          <w:i/>
          <w:iCs/>
          <w:noProof/>
          <w:sz w:val="20"/>
          <w:szCs w:val="20"/>
        </w:rPr>
        <w:t xml:space="preserve"> </w:t>
      </w:r>
      <w:r w:rsidRPr="007E7B8B">
        <w:rPr>
          <w:rFonts w:ascii="Garamond" w:hAnsi="Garamond" w:cs="Courier New"/>
          <w:noProof/>
          <w:sz w:val="20"/>
          <w:szCs w:val="20"/>
        </w:rPr>
        <w:t>et qui est celle même que je réécris là</w:t>
      </w:r>
      <w:r w:rsidR="00AD2565">
        <w:rPr>
          <w:rFonts w:ascii="Garamond" w:hAnsi="Garamond" w:cs="Courier New"/>
          <w:noProof/>
          <w:sz w:val="20"/>
          <w:szCs w:val="20"/>
        </w:rPr>
        <w:t>,</w:t>
      </w:r>
    </w:p>
    <w:p w:rsidR="001F7007" w:rsidRPr="007E7B8B" w:rsidRDefault="00AD2565">
      <w:pPr>
        <w:rPr>
          <w:rFonts w:ascii="Garamond" w:hAnsi="Garamond" w:cs="Courier New"/>
          <w:noProof/>
          <w:sz w:val="20"/>
          <w:szCs w:val="20"/>
        </w:rPr>
      </w:pPr>
      <w:r w:rsidRPr="007E7B8B">
        <w:rPr>
          <w:rFonts w:ascii="Garamond" w:hAnsi="Garamond" w:cs="Courier New"/>
          <w:noProof/>
          <w:sz w:val="20"/>
          <w:szCs w:val="20"/>
        </w:rPr>
        <w:t xml:space="preserve">dont vous savez que j’ai fait usage quand j’ai parlé de </w:t>
      </w:r>
      <w:r w:rsidRPr="007E7B8B">
        <w:rPr>
          <w:rFonts w:ascii="Garamond" w:hAnsi="Garamond"/>
          <w:i/>
          <w:noProof/>
          <w:sz w:val="20"/>
          <w:szCs w:val="20"/>
        </w:rPr>
        <w:t xml:space="preserve">D’un Autre à l’autre </w:t>
      </w:r>
      <w:r w:rsidRPr="00AD2565">
        <w:rPr>
          <w:rStyle w:val="Appelnotedebasdep"/>
          <w:rFonts w:ascii="Garamond" w:hAnsi="Garamond"/>
          <w:b/>
          <w:bCs/>
          <w:iCs/>
          <w:noProof/>
          <w:color w:val="C00000"/>
          <w:sz w:val="20"/>
          <w:szCs w:val="20"/>
        </w:rPr>
        <w:footnoteReference w:id="44"/>
      </w:r>
      <w:r w:rsidRPr="007E7B8B">
        <w:rPr>
          <w:rFonts w:ascii="Garamond" w:hAnsi="Garamond" w:cs="Courier New"/>
          <w:i/>
          <w:noProof/>
          <w:sz w:val="20"/>
          <w:szCs w:val="20"/>
        </w:rPr>
        <w:t>.</w:t>
      </w:r>
      <w:r w:rsidR="00EB15EB" w:rsidRPr="007E7B8B">
        <w:rPr>
          <w:rFonts w:ascii="Garamond" w:hAnsi="Garamond" w:cs="Courier New"/>
          <w:noProof/>
          <w:sz w:val="20"/>
          <w:szCs w:val="20"/>
        </w:rPr>
        <w:t xml:space="preserve"> </w:t>
      </w:r>
    </w:p>
    <w:p w:rsidR="00EB15EB" w:rsidRPr="007E7B8B" w:rsidRDefault="00EB15EB">
      <w:pPr>
        <w:rPr>
          <w:rFonts w:ascii="Garamond" w:hAnsi="Garamond" w:cs="Courier New"/>
          <w:noProof/>
          <w:sz w:val="20"/>
          <w:szCs w:val="20"/>
        </w:rPr>
      </w:pPr>
    </w:p>
    <w:p w:rsidR="00EB15EB" w:rsidRPr="007E7B8B" w:rsidRDefault="001F7007" w:rsidP="00AD2565">
      <w:pPr>
        <w:jc w:val="center"/>
        <w:rPr>
          <w:rFonts w:ascii="Garamond" w:hAnsi="Garamond" w:cs="Courier New"/>
          <w:noProof/>
          <w:sz w:val="20"/>
          <w:szCs w:val="20"/>
        </w:rPr>
      </w:pPr>
      <w:r w:rsidRPr="007E7B8B">
        <w:rPr>
          <w:rFonts w:ascii="Garamond" w:hAnsi="Garamond" w:cs="Courier New"/>
          <w:noProof/>
          <w:sz w:val="20"/>
          <w:szCs w:val="20"/>
        </w:rPr>
        <w:drawing>
          <wp:inline distT="0" distB="0" distL="0" distR="0" wp14:anchorId="110B2928" wp14:editId="7436A3BE">
            <wp:extent cx="979998" cy="506730"/>
            <wp:effectExtent l="0" t="0" r="0" b="0"/>
            <wp:docPr id="87" name="Image 8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3" cstate="print"/>
                    <a:stretch>
                      <a:fillRect/>
                    </a:stretch>
                  </pic:blipFill>
                  <pic:spPr>
                    <a:xfrm>
                      <a:off x="0" y="0"/>
                      <a:ext cx="982995" cy="508280"/>
                    </a:xfrm>
                    <a:prstGeom prst="rect">
                      <a:avLst/>
                    </a:prstGeom>
                  </pic:spPr>
                </pic:pic>
              </a:graphicData>
            </a:graphic>
          </wp:inline>
        </w:drawing>
      </w:r>
    </w:p>
    <w:p w:rsidR="001F7007" w:rsidRPr="007E7B8B" w:rsidRDefault="001F7007">
      <w:pPr>
        <w:ind w:left="2124" w:firstLine="708"/>
        <w:rPr>
          <w:rFonts w:ascii="Garamond" w:hAnsi="Garamond" w:cs="Courier New"/>
          <w:noProof/>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Que je me suis servi de cette </w:t>
      </w:r>
      <w:r w:rsidRPr="007E7B8B">
        <w:rPr>
          <w:rFonts w:ascii="Garamond" w:hAnsi="Garamond"/>
          <w:i/>
          <w:iCs/>
          <w:noProof/>
          <w:sz w:val="20"/>
          <w:szCs w:val="20"/>
        </w:rPr>
        <w:t>moyenne proportionnelle</w:t>
      </w:r>
      <w:r w:rsidR="007F4B2B" w:rsidRPr="007E7B8B">
        <w:rPr>
          <w:rFonts w:ascii="Garamond" w:hAnsi="Garamond"/>
          <w:i/>
          <w:iCs/>
          <w:noProof/>
          <w:sz w:val="20"/>
          <w:szCs w:val="20"/>
        </w:rPr>
        <w:t xml:space="preserve">, </w:t>
      </w:r>
      <w:r w:rsidRPr="007E7B8B">
        <w:rPr>
          <w:rFonts w:ascii="Garamond" w:hAnsi="Garamond"/>
          <w:i/>
          <w:iCs/>
          <w:noProof/>
          <w:sz w:val="20"/>
          <w:szCs w:val="20"/>
        </w:rPr>
        <w:t xml:space="preserve"> </w:t>
      </w:r>
      <w:r w:rsidRPr="007E7B8B">
        <w:rPr>
          <w:rFonts w:ascii="Garamond" w:hAnsi="Garamond" w:cs="Courier New"/>
          <w:color w:val="000000"/>
          <w:sz w:val="20"/>
          <w:szCs w:val="20"/>
        </w:rPr>
        <w:t xml:space="preserve">qu'encore </w:t>
      </w:r>
      <w:r w:rsidRPr="007E7B8B">
        <w:rPr>
          <w:rFonts w:ascii="Garamond" w:hAnsi="Garamond" w:cs="Courier New"/>
          <w:i/>
          <w:iCs/>
          <w:color w:val="000000"/>
          <w:sz w:val="20"/>
          <w:szCs w:val="20"/>
        </w:rPr>
        <w:t>un romantisme</w:t>
      </w:r>
      <w:r w:rsidRPr="007E7B8B">
        <w:rPr>
          <w:rFonts w:ascii="Garamond" w:hAnsi="Garamond" w:cs="Courier New"/>
          <w:color w:val="000000"/>
          <w:sz w:val="20"/>
          <w:szCs w:val="20"/>
        </w:rPr>
        <w:t xml:space="preserve"> continue d'appeler </w:t>
      </w:r>
      <w:r w:rsidRPr="007E7B8B">
        <w:rPr>
          <w:rFonts w:ascii="Garamond" w:hAnsi="Garamond" w:cs="Courier New"/>
          <w:i/>
          <w:iCs/>
          <w:color w:val="000000"/>
          <w:sz w:val="20"/>
          <w:szCs w:val="20"/>
        </w:rPr>
        <w:t xml:space="preserve">le </w:t>
      </w:r>
      <w:r w:rsidRPr="007E7B8B">
        <w:rPr>
          <w:rFonts w:ascii="Garamond" w:hAnsi="Garamond"/>
          <w:i/>
          <w:iCs/>
          <w:color w:val="000000"/>
          <w:sz w:val="20"/>
          <w:szCs w:val="20"/>
        </w:rPr>
        <w:t>nombre d'or</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Pr="007E7B8B" w:rsidRDefault="001F7007" w:rsidP="00AD2565">
      <w:pPr>
        <w:shd w:val="clear" w:color="auto" w:fill="FFFFFF"/>
        <w:autoSpaceDE w:val="0"/>
        <w:autoSpaceDN w:val="0"/>
        <w:adjustRightInd w:val="0"/>
        <w:jc w:val="center"/>
        <w:rPr>
          <w:rFonts w:ascii="Garamond" w:hAnsi="Garamond" w:cs="Courier New"/>
          <w:color w:val="000000"/>
          <w:sz w:val="20"/>
          <w:szCs w:val="20"/>
        </w:rPr>
      </w:pPr>
      <w:r w:rsidRPr="007E7B8B">
        <w:rPr>
          <w:rFonts w:ascii="Garamond" w:hAnsi="Garamond" w:cs="Courier New"/>
          <w:noProof/>
          <w:color w:val="000000"/>
          <w:sz w:val="20"/>
          <w:szCs w:val="20"/>
        </w:rPr>
        <w:drawing>
          <wp:inline distT="0" distB="0" distL="0" distR="0" wp14:anchorId="6BB7973B" wp14:editId="7D31B5EE">
            <wp:extent cx="976508" cy="510540"/>
            <wp:effectExtent l="0" t="0" r="0" b="0"/>
            <wp:docPr id="88" name="Image 87"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54" cstate="print"/>
                    <a:stretch>
                      <a:fillRect/>
                    </a:stretch>
                  </pic:blipFill>
                  <pic:spPr>
                    <a:xfrm>
                      <a:off x="0" y="0"/>
                      <a:ext cx="978845" cy="511762"/>
                    </a:xfrm>
                    <a:prstGeom prst="rect">
                      <a:avLst/>
                    </a:prstGeom>
                  </pic:spPr>
                </pic:pic>
              </a:graphicData>
            </a:graphic>
          </wp:inline>
        </w:drawing>
      </w:r>
    </w:p>
    <w:p w:rsidR="00EB15EB" w:rsidRPr="007E7B8B" w:rsidRDefault="00EB15EB">
      <w:pPr>
        <w:shd w:val="clear" w:color="auto" w:fill="FFFFFF"/>
        <w:autoSpaceDE w:val="0"/>
        <w:autoSpaceDN w:val="0"/>
        <w:adjustRightInd w:val="0"/>
        <w:ind w:left="2124" w:firstLine="708"/>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1F7007" w:rsidRPr="007E7B8B" w:rsidRDefault="001F7007">
      <w:pPr>
        <w:shd w:val="clear" w:color="auto" w:fill="FFFFFF"/>
        <w:autoSpaceDE w:val="0"/>
        <w:autoSpaceDN w:val="0"/>
        <w:adjustRightInd w:val="0"/>
        <w:rPr>
          <w:rFonts w:ascii="Garamond" w:hAnsi="Garamond" w:cs="Courier New"/>
          <w:color w:val="000000"/>
          <w:sz w:val="20"/>
          <w:szCs w:val="20"/>
        </w:rPr>
      </w:pPr>
    </w:p>
    <w:p w:rsidR="00AD2565"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et se perd à retrouver à la surface de tout ce qui a pu se peindre ou se crayonner à travers les âges,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comme s'il n'était pas certain que tout ceci n'est que… </w:t>
      </w:r>
    </w:p>
    <w:p w:rsidR="00EB15EB" w:rsidRPr="007E7B8B"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 xml:space="preserve">pour le voir il n'est que d'ouvrir un ouvrage d'esthétique qui fait état de cette référence </w:t>
      </w:r>
    </w:p>
    <w:p w:rsidR="00AD2565"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…que si on peut l'y plaquer ce n'est sûrement pas que le peintre en a dessiné par avance les diagonales </w:t>
      </w:r>
    </w:p>
    <w:p w:rsidR="00EB15EB" w:rsidRPr="00AD2565"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et qu'en effet il y a </w:t>
      </w:r>
      <w:r w:rsidRPr="007E7B8B">
        <w:rPr>
          <w:rFonts w:ascii="Garamond" w:hAnsi="Garamond"/>
          <w:i/>
          <w:color w:val="000000"/>
          <w:sz w:val="20"/>
          <w:szCs w:val="20"/>
        </w:rPr>
        <w:t>je ne sais quoi d'un accord intuitif</w:t>
      </w:r>
      <w:r w:rsidRPr="007E7B8B">
        <w:rPr>
          <w:rFonts w:ascii="Garamond" w:hAnsi="Garamond" w:cs="Courier New"/>
          <w:color w:val="000000"/>
          <w:sz w:val="20"/>
          <w:szCs w:val="20"/>
        </w:rPr>
        <w:t xml:space="preserve"> qui fait que tou</w:t>
      </w:r>
      <w:r w:rsidRPr="007E7B8B">
        <w:rPr>
          <w:rFonts w:ascii="Garamond" w:hAnsi="Garamond" w:cs="Courier New"/>
          <w:color w:val="000000"/>
          <w:sz w:val="20"/>
          <w:szCs w:val="20"/>
        </w:rPr>
        <w:softHyphen/>
        <w:t>jours, enfin c'est ce qui chante le mieux.</w:t>
      </w:r>
    </w:p>
    <w:p w:rsidR="007F4B2B" w:rsidRPr="007E7B8B" w:rsidRDefault="007F4B2B">
      <w:pPr>
        <w:rPr>
          <w:rFonts w:ascii="Garamond" w:hAnsi="Garamond" w:cs="Courier New"/>
          <w:color w:val="000000"/>
          <w:sz w:val="20"/>
          <w:szCs w:val="20"/>
        </w:rPr>
      </w:pPr>
    </w:p>
    <w:p w:rsidR="00EB15EB" w:rsidRPr="007E7B8B" w:rsidRDefault="00EB15EB">
      <w:pPr>
        <w:rPr>
          <w:rFonts w:ascii="Garamond" w:hAnsi="Garamond" w:cs="Courier New"/>
          <w:smallCaps/>
          <w:color w:val="000000"/>
          <w:sz w:val="20"/>
          <w:szCs w:val="20"/>
        </w:rPr>
      </w:pPr>
      <w:r w:rsidRPr="007E7B8B">
        <w:rPr>
          <w:rFonts w:ascii="Garamond" w:hAnsi="Garamond" w:cs="Courier New"/>
          <w:color w:val="000000"/>
          <w:sz w:val="20"/>
          <w:szCs w:val="20"/>
        </w:rPr>
        <w:t>Il y a tout de même autre chose qui est ceci dont il vous sera facile à prendre chacun de ces termes </w:t>
      </w:r>
      <w:r w:rsidRPr="007E7B8B">
        <w:rPr>
          <w:rFonts w:ascii="Garamond" w:hAnsi="Garamond" w:cs="Courier New"/>
          <w:smallCaps/>
          <w:color w:val="000000"/>
          <w:sz w:val="20"/>
          <w:szCs w:val="20"/>
        </w:rPr>
        <w:t>:</w:t>
      </w:r>
    </w:p>
    <w:p w:rsidR="00EB15EB" w:rsidRPr="007E7B8B" w:rsidRDefault="00EB15EB">
      <w:pPr>
        <w:shd w:val="clear" w:color="auto" w:fill="FFFFFF"/>
        <w:autoSpaceDE w:val="0"/>
        <w:autoSpaceDN w:val="0"/>
        <w:adjustRightInd w:val="0"/>
        <w:rPr>
          <w:rFonts w:ascii="Garamond" w:hAnsi="Garamond" w:cs="Courier New"/>
          <w:smallCaps/>
          <w:color w:val="000000"/>
          <w:sz w:val="20"/>
          <w:szCs w:val="20"/>
        </w:rPr>
      </w:pPr>
    </w:p>
    <w:p w:rsidR="00EB15EB" w:rsidRPr="007E7B8B" w:rsidRDefault="00F06659" w:rsidP="00AD2565">
      <w:pPr>
        <w:shd w:val="clear" w:color="auto" w:fill="FFFFFF"/>
        <w:autoSpaceDE w:val="0"/>
        <w:autoSpaceDN w:val="0"/>
        <w:adjustRightInd w:val="0"/>
        <w:jc w:val="center"/>
        <w:rPr>
          <w:rFonts w:ascii="Garamond" w:hAnsi="Garamond" w:cs="Courier New"/>
          <w:smallCaps/>
          <w:color w:val="000000"/>
          <w:sz w:val="20"/>
          <w:szCs w:val="20"/>
        </w:rPr>
      </w:pPr>
      <w:r w:rsidRPr="007E7B8B">
        <w:rPr>
          <w:rFonts w:ascii="Garamond" w:hAnsi="Garamond" w:cs="Courier New"/>
          <w:smallCaps/>
          <w:noProof/>
          <w:color w:val="000000"/>
          <w:sz w:val="20"/>
          <w:szCs w:val="20"/>
        </w:rPr>
        <w:drawing>
          <wp:inline distT="0" distB="0" distL="0" distR="0" wp14:anchorId="57E158F9" wp14:editId="7B1F1B40">
            <wp:extent cx="1089991" cy="1253490"/>
            <wp:effectExtent l="0" t="0" r="0" b="0"/>
            <wp:docPr id="54" name="Image 54"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1a"/>
                    <pic:cNvPicPr>
                      <a:picLocks noChangeAspect="1" noChangeArrowheads="1"/>
                    </pic:cNvPicPr>
                  </pic:nvPicPr>
                  <pic:blipFill>
                    <a:blip r:embed="rId55" cstate="print"/>
                    <a:srcRect/>
                    <a:stretch>
                      <a:fillRect/>
                    </a:stretch>
                  </pic:blipFill>
                  <pic:spPr bwMode="auto">
                    <a:xfrm>
                      <a:off x="0" y="0"/>
                      <a:ext cx="1089991" cy="1253490"/>
                    </a:xfrm>
                    <a:prstGeom prst="rect">
                      <a:avLst/>
                    </a:prstGeom>
                    <a:noFill/>
                    <a:ln w="9525">
                      <a:noFill/>
                      <a:miter lim="800000"/>
                      <a:headEnd/>
                      <a:tailEnd/>
                    </a:ln>
                  </pic:spPr>
                </pic:pic>
              </a:graphicData>
            </a:graphic>
          </wp:inline>
        </w:drawing>
      </w:r>
    </w:p>
    <w:p w:rsidR="00EB15EB" w:rsidRPr="007E7B8B" w:rsidRDefault="00EB15EB">
      <w:pPr>
        <w:shd w:val="clear" w:color="auto" w:fill="FFFFFF"/>
        <w:autoSpaceDE w:val="0"/>
        <w:autoSpaceDN w:val="0"/>
        <w:adjustRightInd w:val="0"/>
        <w:rPr>
          <w:rFonts w:ascii="Garamond" w:hAnsi="Garamond" w:cs="Courier New"/>
          <w:smallCaps/>
          <w:color w:val="000000"/>
          <w:sz w:val="20"/>
          <w:szCs w:val="20"/>
        </w:rPr>
      </w:pPr>
    </w:p>
    <w:p w:rsidR="00EB15EB" w:rsidRPr="007E7B8B" w:rsidRDefault="007F4B2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P</w:t>
      </w:r>
      <w:r w:rsidR="00EB15EB" w:rsidRPr="007E7B8B">
        <w:rPr>
          <w:rFonts w:ascii="Garamond" w:hAnsi="Garamond" w:cs="Courier New"/>
          <w:color w:val="000000"/>
          <w:sz w:val="20"/>
          <w:szCs w:val="20"/>
        </w:rPr>
        <w:t xml:space="preserve">renez-les si vous voulez comme ça, commencez de les calculer par le bas, vous verrez vite : </w:t>
      </w:r>
    </w:p>
    <w:p w:rsidR="00EB15EB" w:rsidRPr="00AD2565" w:rsidRDefault="00EB15EB" w:rsidP="00AD2565">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AD2565">
        <w:rPr>
          <w:rFonts w:ascii="Garamond" w:hAnsi="Garamond" w:cs="Courier New"/>
          <w:color w:val="000000"/>
          <w:sz w:val="20"/>
          <w:szCs w:val="20"/>
        </w:rPr>
        <w:t xml:space="preserve">que vous avez d'abord à faire à </w:t>
      </w:r>
      <w:r w:rsidRPr="00AD2565">
        <w:rPr>
          <w:rFonts w:ascii="Garamond" w:hAnsi="Garamond"/>
          <w:color w:val="0000CC"/>
          <w:sz w:val="20"/>
          <w:szCs w:val="20"/>
        </w:rPr>
        <w:t>1/2</w:t>
      </w:r>
      <w:r w:rsidRPr="00AD2565">
        <w:rPr>
          <w:rFonts w:ascii="Garamond" w:hAnsi="Garamond" w:cs="Courier New"/>
          <w:color w:val="000000"/>
          <w:sz w:val="20"/>
          <w:szCs w:val="20"/>
        </w:rPr>
        <w:t xml:space="preserve">, </w:t>
      </w:r>
    </w:p>
    <w:p w:rsidR="007F4B2B" w:rsidRPr="00AD2565" w:rsidRDefault="00EB15EB" w:rsidP="00AD2565">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AD2565">
        <w:rPr>
          <w:rFonts w:ascii="Garamond" w:hAnsi="Garamond" w:cs="Courier New"/>
          <w:color w:val="000000"/>
          <w:sz w:val="20"/>
          <w:szCs w:val="20"/>
        </w:rPr>
        <w:t xml:space="preserve">que quand vous arrivez là, vous avez affaire à </w:t>
      </w:r>
      <w:r w:rsidRPr="00AD2565">
        <w:rPr>
          <w:rFonts w:ascii="Garamond" w:hAnsi="Garamond"/>
          <w:color w:val="0000CC"/>
          <w:sz w:val="20"/>
          <w:szCs w:val="20"/>
        </w:rPr>
        <w:t>2/3</w:t>
      </w:r>
      <w:r w:rsidRPr="00AD2565">
        <w:rPr>
          <w:rFonts w:ascii="Garamond" w:hAnsi="Garamond" w:cs="Courier New"/>
          <w:color w:val="000000"/>
          <w:sz w:val="20"/>
          <w:szCs w:val="20"/>
        </w:rPr>
        <w:t>,</w:t>
      </w:r>
    </w:p>
    <w:p w:rsidR="00EB15EB" w:rsidRPr="00AD2565" w:rsidRDefault="00EB15EB" w:rsidP="00AD2565">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AD2565">
        <w:rPr>
          <w:rFonts w:ascii="Garamond" w:hAnsi="Garamond" w:cs="Courier New"/>
          <w:color w:val="000000"/>
          <w:sz w:val="20"/>
          <w:szCs w:val="20"/>
        </w:rPr>
        <w:t>qu’en</w:t>
      </w:r>
      <w:r w:rsidRPr="00AD2565">
        <w:rPr>
          <w:rFonts w:ascii="Garamond" w:hAnsi="Garamond" w:cs="Courier New"/>
          <w:color w:val="000000"/>
          <w:sz w:val="20"/>
          <w:szCs w:val="20"/>
        </w:rPr>
        <w:softHyphen/>
        <w:t xml:space="preserve">suite vous avez affaire à </w:t>
      </w:r>
      <w:r w:rsidRPr="00AD2565">
        <w:rPr>
          <w:rFonts w:ascii="Garamond" w:hAnsi="Garamond"/>
          <w:color w:val="0000CC"/>
          <w:sz w:val="20"/>
          <w:szCs w:val="20"/>
        </w:rPr>
        <w:t>3/5</w:t>
      </w:r>
      <w:r w:rsidR="00AD2565">
        <w:rPr>
          <w:rFonts w:ascii="Garamond" w:hAnsi="Garamond"/>
          <w:color w:val="0000CC"/>
          <w:sz w:val="20"/>
          <w:szCs w:val="20"/>
        </w:rPr>
        <w:t>,</w:t>
      </w:r>
      <w:r w:rsidRPr="00AD2565">
        <w:rPr>
          <w:rFonts w:ascii="Garamond" w:hAnsi="Garamond"/>
          <w:color w:val="0000CC"/>
          <w:sz w:val="20"/>
          <w:szCs w:val="20"/>
        </w:rPr>
        <w:t xml:space="preserve"> </w:t>
      </w:r>
    </w:p>
    <w:p w:rsidR="00D80620" w:rsidRPr="007E7B8B" w:rsidRDefault="00EB15EB" w:rsidP="007F4B2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et que pour tout dire, la proportion dont il s’agit, sera dans cette suite que constitue </w:t>
      </w:r>
      <w:r w:rsidRPr="007E7B8B">
        <w:rPr>
          <w:rFonts w:ascii="Garamond" w:hAnsi="Garamond"/>
          <w:i/>
          <w:color w:val="0000CC"/>
          <w:sz w:val="20"/>
          <w:szCs w:val="20"/>
        </w:rPr>
        <w:t xml:space="preserve">la série de </w:t>
      </w:r>
      <w:proofErr w:type="spellStart"/>
      <w:r w:rsidRPr="007E7B8B">
        <w:rPr>
          <w:rFonts w:ascii="Garamond" w:hAnsi="Garamond"/>
          <w:i/>
          <w:color w:val="0000CC"/>
          <w:sz w:val="20"/>
          <w:szCs w:val="20"/>
        </w:rPr>
        <w:t>F</w:t>
      </w:r>
      <w:r w:rsidR="00D80620" w:rsidRPr="007E7B8B">
        <w:rPr>
          <w:rFonts w:ascii="Garamond" w:hAnsi="Garamond"/>
          <w:i/>
          <w:color w:val="0000CC"/>
          <w:sz w:val="20"/>
          <w:szCs w:val="20"/>
        </w:rPr>
        <w:t>ibonacci</w:t>
      </w:r>
      <w:proofErr w:type="spellEnd"/>
      <w:r w:rsidRPr="007E7B8B">
        <w:rPr>
          <w:rFonts w:ascii="Garamond" w:hAnsi="Garamond" w:cs="Courier New"/>
          <w:color w:val="000000"/>
          <w:sz w:val="20"/>
          <w:szCs w:val="20"/>
        </w:rPr>
        <w:t xml:space="preserve"> : </w:t>
      </w:r>
    </w:p>
    <w:p w:rsidR="00AD2565" w:rsidRDefault="00EB15EB" w:rsidP="007F4B2B">
      <w:pPr>
        <w:shd w:val="clear" w:color="auto" w:fill="FFFFFF"/>
        <w:autoSpaceDE w:val="0"/>
        <w:autoSpaceDN w:val="0"/>
        <w:adjustRightInd w:val="0"/>
        <w:rPr>
          <w:rFonts w:ascii="Garamond" w:hAnsi="Garamond" w:cs="Courier New"/>
          <w:color w:val="000000"/>
          <w:sz w:val="20"/>
          <w:szCs w:val="20"/>
        </w:rPr>
      </w:pPr>
      <w:r w:rsidRPr="00AD2565">
        <w:rPr>
          <w:rFonts w:ascii="Garamond" w:hAnsi="Garamond"/>
          <w:color w:val="0000CC"/>
          <w:sz w:val="18"/>
          <w:szCs w:val="18"/>
        </w:rPr>
        <w:t>1, 2, 3, 5</w:t>
      </w:r>
      <w:r w:rsidRPr="00AD2565">
        <w:rPr>
          <w:rFonts w:ascii="Garamond" w:hAnsi="Garamond" w:cs="Courier New"/>
          <w:color w:val="000000"/>
          <w:sz w:val="18"/>
          <w:szCs w:val="18"/>
        </w:rPr>
        <w:t>,</w:t>
      </w:r>
      <w:r w:rsidRPr="00AD2565">
        <w:rPr>
          <w:rFonts w:ascii="Courier New" w:hAnsi="Courier New" w:cs="Courier New"/>
          <w:color w:val="000000"/>
          <w:sz w:val="14"/>
          <w:szCs w:val="14"/>
        </w:rPr>
        <w:t>…</w:t>
      </w:r>
      <w:r w:rsidRPr="007E7B8B">
        <w:rPr>
          <w:rFonts w:ascii="Garamond" w:hAnsi="Garamond" w:cs="Courier New"/>
          <w:color w:val="000000"/>
          <w:sz w:val="20"/>
          <w:szCs w:val="20"/>
        </w:rPr>
        <w:t xml:space="preserve"> à savoir </w:t>
      </w:r>
      <w:r w:rsidRPr="00AD2565">
        <w:rPr>
          <w:rFonts w:ascii="Garamond" w:hAnsi="Garamond" w:cs="Courier New"/>
          <w:i/>
          <w:color w:val="000000"/>
          <w:sz w:val="20"/>
          <w:szCs w:val="20"/>
        </w:rPr>
        <w:t>chacun des termes étant la somme de</w:t>
      </w:r>
      <w:r w:rsidR="00AD2565" w:rsidRPr="00AD2565">
        <w:rPr>
          <w:rFonts w:ascii="Garamond" w:hAnsi="Garamond" w:cs="Courier New"/>
          <w:i/>
          <w:color w:val="000000"/>
          <w:sz w:val="20"/>
          <w:szCs w:val="20"/>
        </w:rPr>
        <w:t>s</w:t>
      </w:r>
      <w:r w:rsidRPr="00AD2565">
        <w:rPr>
          <w:rFonts w:ascii="Garamond" w:hAnsi="Garamond" w:cs="Courier New"/>
          <w:i/>
          <w:color w:val="000000"/>
          <w:sz w:val="20"/>
          <w:szCs w:val="20"/>
        </w:rPr>
        <w:t xml:space="preserve"> </w:t>
      </w:r>
      <w:r w:rsidR="007F4B2B" w:rsidRPr="00AD2565">
        <w:rPr>
          <w:rFonts w:ascii="Garamond" w:hAnsi="Garamond" w:cs="Courier New"/>
          <w:i/>
          <w:color w:val="000000"/>
          <w:sz w:val="20"/>
          <w:szCs w:val="20"/>
        </w:rPr>
        <w:t>deux</w:t>
      </w:r>
      <w:r w:rsidRPr="00AD2565">
        <w:rPr>
          <w:rFonts w:ascii="Garamond" w:hAnsi="Garamond" w:cs="Courier New"/>
          <w:i/>
          <w:color w:val="000000"/>
          <w:sz w:val="20"/>
          <w:szCs w:val="20"/>
        </w:rPr>
        <w:t xml:space="preserve"> précédents</w:t>
      </w:r>
      <w:r w:rsidRPr="007E7B8B">
        <w:rPr>
          <w:rFonts w:ascii="Garamond" w:hAnsi="Garamond" w:cs="Courier New"/>
          <w:color w:val="000000"/>
          <w:sz w:val="20"/>
          <w:szCs w:val="20"/>
        </w:rPr>
        <w:t xml:space="preserve"> comme je vous l'ai fait remarquer en son temps, </w:t>
      </w:r>
    </w:p>
    <w:p w:rsidR="00AD2565" w:rsidRDefault="00EB15EB" w:rsidP="007F4B2B">
      <w:pPr>
        <w:shd w:val="clear" w:color="auto" w:fill="FFFFFF"/>
        <w:autoSpaceDE w:val="0"/>
        <w:autoSpaceDN w:val="0"/>
        <w:adjustRightInd w:val="0"/>
        <w:rPr>
          <w:rFonts w:ascii="Garamond" w:hAnsi="Garamond"/>
          <w:color w:val="0000CC"/>
          <w:sz w:val="20"/>
          <w:szCs w:val="20"/>
        </w:rPr>
      </w:pPr>
      <w:r w:rsidRPr="007E7B8B">
        <w:rPr>
          <w:rFonts w:ascii="Garamond" w:hAnsi="Garamond" w:cs="Courier New"/>
          <w:color w:val="000000"/>
          <w:sz w:val="20"/>
          <w:szCs w:val="20"/>
        </w:rPr>
        <w:t xml:space="preserve">qu'à pousser </w:t>
      </w:r>
      <w:r w:rsidR="007F4B2B" w:rsidRPr="007E7B8B">
        <w:rPr>
          <w:rFonts w:ascii="Garamond" w:hAnsi="Garamond" w:cs="Courier New"/>
          <w:color w:val="000000"/>
          <w:sz w:val="20"/>
          <w:szCs w:val="20"/>
        </w:rPr>
        <w:t>s</w:t>
      </w:r>
      <w:r w:rsidRPr="007E7B8B">
        <w:rPr>
          <w:rFonts w:ascii="Garamond" w:hAnsi="Garamond" w:cs="Courier New"/>
          <w:color w:val="000000"/>
          <w:sz w:val="20"/>
          <w:szCs w:val="20"/>
        </w:rPr>
        <w:t>uffi</w:t>
      </w:r>
      <w:r w:rsidRPr="007E7B8B">
        <w:rPr>
          <w:rFonts w:ascii="Garamond" w:hAnsi="Garamond" w:cs="Courier New"/>
          <w:color w:val="000000"/>
          <w:sz w:val="20"/>
          <w:szCs w:val="20"/>
        </w:rPr>
        <w:softHyphen/>
        <w:t xml:space="preserve">samment loin la série, cette relation de deux termes que nous écrirons </w:t>
      </w:r>
      <w:r w:rsidRPr="007E7B8B">
        <w:rPr>
          <w:rFonts w:ascii="Garamond" w:hAnsi="Garamond"/>
          <w:color w:val="0000CC"/>
          <w:sz w:val="20"/>
          <w:szCs w:val="20"/>
        </w:rPr>
        <w:t>U</w:t>
      </w:r>
      <w:r w:rsidRPr="007E7B8B">
        <w:rPr>
          <w:rFonts w:ascii="Garamond" w:hAnsi="Garamond"/>
          <w:color w:val="0000CC"/>
          <w:sz w:val="20"/>
          <w:szCs w:val="20"/>
          <w:vertAlign w:val="superscript"/>
        </w:rPr>
        <w:t xml:space="preserve">n-1 </w:t>
      </w:r>
      <w:r w:rsidRPr="007E7B8B">
        <w:rPr>
          <w:rFonts w:ascii="Garamond" w:hAnsi="Garamond"/>
          <w:color w:val="0000CC"/>
          <w:sz w:val="20"/>
          <w:szCs w:val="20"/>
        </w:rPr>
        <w:t>+ U</w:t>
      </w:r>
      <w:r w:rsidRPr="007E7B8B">
        <w:rPr>
          <w:rFonts w:ascii="Garamond" w:hAnsi="Garamond"/>
          <w:color w:val="0000CC"/>
          <w:sz w:val="20"/>
          <w:szCs w:val="20"/>
          <w:vertAlign w:val="superscript"/>
        </w:rPr>
        <w:t>n</w:t>
      </w:r>
      <w:r w:rsidRPr="007E7B8B">
        <w:rPr>
          <w:rFonts w:ascii="Garamond" w:hAnsi="Garamond"/>
          <w:color w:val="0000CC"/>
          <w:sz w:val="20"/>
          <w:szCs w:val="20"/>
        </w:rPr>
        <w:t xml:space="preserve"> </w:t>
      </w:r>
    </w:p>
    <w:p w:rsidR="00AD2565" w:rsidRDefault="00EB15EB" w:rsidP="007F4B2B">
      <w:pPr>
        <w:shd w:val="clear" w:color="auto" w:fill="FFFFFF"/>
        <w:autoSpaceDE w:val="0"/>
        <w:autoSpaceDN w:val="0"/>
        <w:adjustRightInd w:val="0"/>
        <w:rPr>
          <w:rFonts w:ascii="Garamond" w:hAnsi="Garamond" w:cs="Courier New"/>
          <w:i/>
          <w:iCs/>
          <w:color w:val="000000"/>
          <w:sz w:val="20"/>
          <w:szCs w:val="20"/>
        </w:rPr>
      </w:pPr>
      <w:r w:rsidRPr="007E7B8B">
        <w:rPr>
          <w:rFonts w:ascii="Garamond" w:hAnsi="Garamond" w:cs="Courier New"/>
          <w:color w:val="000000"/>
          <w:sz w:val="20"/>
          <w:szCs w:val="20"/>
        </w:rPr>
        <w:t xml:space="preserve">ou plus exactement </w:t>
      </w:r>
      <w:r w:rsidRPr="007E7B8B">
        <w:rPr>
          <w:rFonts w:ascii="Garamond" w:hAnsi="Garamond"/>
          <w:color w:val="0000CC"/>
          <w:sz w:val="20"/>
          <w:szCs w:val="20"/>
        </w:rPr>
        <w:t>U</w:t>
      </w:r>
      <w:r w:rsidRPr="007E7B8B">
        <w:rPr>
          <w:rFonts w:ascii="Garamond" w:hAnsi="Garamond"/>
          <w:color w:val="0000CC"/>
          <w:sz w:val="20"/>
          <w:szCs w:val="20"/>
          <w:vertAlign w:val="superscript"/>
        </w:rPr>
        <w:t>n-1</w:t>
      </w:r>
      <w:r w:rsidRPr="007E7B8B">
        <w:rPr>
          <w:rFonts w:ascii="Garamond" w:hAnsi="Garamond"/>
          <w:color w:val="0000CC"/>
          <w:sz w:val="20"/>
          <w:szCs w:val="20"/>
        </w:rPr>
        <w:t>/</w:t>
      </w:r>
      <w:r w:rsidR="00D80620" w:rsidRPr="007E7B8B">
        <w:rPr>
          <w:rFonts w:ascii="Garamond" w:hAnsi="Garamond"/>
          <w:color w:val="0000CC"/>
          <w:sz w:val="20"/>
          <w:szCs w:val="20"/>
        </w:rPr>
        <w:t xml:space="preserve"> </w:t>
      </w:r>
      <w:r w:rsidRPr="007E7B8B">
        <w:rPr>
          <w:rFonts w:ascii="Garamond" w:hAnsi="Garamond"/>
          <w:color w:val="0000CC"/>
          <w:sz w:val="20"/>
          <w:szCs w:val="20"/>
        </w:rPr>
        <w:t>U</w:t>
      </w:r>
      <w:r w:rsidRPr="007E7B8B">
        <w:rPr>
          <w:rFonts w:ascii="Garamond" w:hAnsi="Garamond"/>
          <w:color w:val="0000CC"/>
          <w:sz w:val="20"/>
          <w:szCs w:val="20"/>
          <w:vertAlign w:val="superscript"/>
        </w:rPr>
        <w:t>n</w:t>
      </w:r>
      <w:r w:rsidRPr="007E7B8B">
        <w:rPr>
          <w:rFonts w:ascii="Garamond" w:hAnsi="Garamond" w:cs="Courier New"/>
          <w:color w:val="000000"/>
          <w:sz w:val="20"/>
          <w:szCs w:val="20"/>
        </w:rPr>
        <w:t xml:space="preserve">, </w:t>
      </w:r>
      <w:r w:rsidRPr="007E7B8B">
        <w:rPr>
          <w:rFonts w:ascii="Garamond" w:hAnsi="Garamond"/>
          <w:color w:val="0000CC"/>
          <w:sz w:val="20"/>
          <w:szCs w:val="20"/>
        </w:rPr>
        <w:t>U</w:t>
      </w:r>
      <w:r w:rsidRPr="007E7B8B">
        <w:rPr>
          <w:rFonts w:ascii="Garamond" w:hAnsi="Garamond"/>
          <w:color w:val="0000CC"/>
          <w:sz w:val="20"/>
          <w:szCs w:val="20"/>
          <w:vertAlign w:val="superscript"/>
        </w:rPr>
        <w:t>n</w:t>
      </w:r>
      <w:r w:rsidRPr="007E7B8B">
        <w:rPr>
          <w:rFonts w:ascii="Garamond" w:hAnsi="Garamond" w:cs="Courier New"/>
          <w:color w:val="000000"/>
          <w:sz w:val="20"/>
          <w:szCs w:val="20"/>
        </w:rPr>
        <w:t xml:space="preserve"> étant constitué de la somme de </w:t>
      </w:r>
      <w:r w:rsidRPr="007E7B8B">
        <w:rPr>
          <w:rFonts w:ascii="Garamond" w:hAnsi="Garamond"/>
          <w:color w:val="0000CC"/>
          <w:sz w:val="20"/>
          <w:szCs w:val="20"/>
        </w:rPr>
        <w:t>U</w:t>
      </w:r>
      <w:r w:rsidRPr="007E7B8B">
        <w:rPr>
          <w:rFonts w:ascii="Garamond" w:hAnsi="Garamond"/>
          <w:color w:val="0000CC"/>
          <w:sz w:val="20"/>
          <w:szCs w:val="20"/>
          <w:vertAlign w:val="superscript"/>
        </w:rPr>
        <w:t>n-2</w:t>
      </w:r>
      <w:r w:rsidRPr="007E7B8B">
        <w:rPr>
          <w:rFonts w:ascii="Garamond" w:hAnsi="Garamond"/>
          <w:color w:val="0000CC"/>
          <w:sz w:val="20"/>
          <w:szCs w:val="20"/>
        </w:rPr>
        <w:t xml:space="preserve"> </w:t>
      </w:r>
      <w:r w:rsidRPr="007E7B8B">
        <w:rPr>
          <w:rFonts w:ascii="Garamond" w:hAnsi="Garamond" w:cs="Courier New"/>
          <w:color w:val="000000"/>
          <w:sz w:val="20"/>
          <w:szCs w:val="20"/>
        </w:rPr>
        <w:t xml:space="preserve">et de </w:t>
      </w:r>
      <w:r w:rsidRPr="007E7B8B">
        <w:rPr>
          <w:rFonts w:ascii="Garamond" w:hAnsi="Garamond"/>
          <w:color w:val="0000CC"/>
          <w:sz w:val="20"/>
          <w:szCs w:val="20"/>
        </w:rPr>
        <w:t>U</w:t>
      </w:r>
      <w:r w:rsidRPr="007E7B8B">
        <w:rPr>
          <w:rFonts w:ascii="Garamond" w:hAnsi="Garamond"/>
          <w:color w:val="0000CC"/>
          <w:sz w:val="20"/>
          <w:szCs w:val="20"/>
          <w:vertAlign w:val="superscript"/>
        </w:rPr>
        <w:t>n-1</w:t>
      </w:r>
      <w:r w:rsidRPr="007E7B8B">
        <w:rPr>
          <w:rFonts w:ascii="Garamond" w:hAnsi="Garamond" w:cs="Courier New"/>
          <w:color w:val="000000"/>
          <w:sz w:val="20"/>
          <w:szCs w:val="20"/>
        </w:rPr>
        <w:t>,</w:t>
      </w:r>
      <w:r w:rsidRPr="007E7B8B">
        <w:rPr>
          <w:rFonts w:ascii="Garamond" w:hAnsi="Garamond" w:cs="Courier New"/>
          <w:i/>
          <w:iCs/>
          <w:color w:val="000000"/>
          <w:sz w:val="20"/>
          <w:szCs w:val="20"/>
        </w:rPr>
        <w:t xml:space="preserve"> </w:t>
      </w:r>
    </w:p>
    <w:p w:rsidR="00EB15EB" w:rsidRPr="007E7B8B" w:rsidRDefault="00EB15EB" w:rsidP="007F4B2B">
      <w:pPr>
        <w:shd w:val="clear" w:color="auto" w:fill="FFFFFF"/>
        <w:autoSpaceDE w:val="0"/>
        <w:autoSpaceDN w:val="0"/>
        <w:adjustRightInd w:val="0"/>
        <w:rPr>
          <w:rFonts w:ascii="Garamond" w:hAnsi="Garamond" w:cs="Courier New"/>
          <w:noProof/>
          <w:sz w:val="20"/>
          <w:szCs w:val="20"/>
        </w:rPr>
      </w:pPr>
      <w:r w:rsidRPr="007E7B8B">
        <w:rPr>
          <w:rFonts w:ascii="Garamond" w:hAnsi="Garamond" w:cs="Courier New"/>
          <w:color w:val="000000"/>
          <w:sz w:val="20"/>
          <w:szCs w:val="20"/>
        </w:rPr>
        <w:t xml:space="preserve">cet </w:t>
      </w:r>
      <w:r w:rsidRPr="007E7B8B">
        <w:rPr>
          <w:rFonts w:ascii="Garamond" w:hAnsi="Garamond"/>
          <w:color w:val="0000CC"/>
          <w:sz w:val="20"/>
          <w:szCs w:val="20"/>
        </w:rPr>
        <w:t>U</w:t>
      </w:r>
      <w:r w:rsidRPr="007E7B8B">
        <w:rPr>
          <w:rFonts w:ascii="Garamond" w:hAnsi="Garamond"/>
          <w:color w:val="0000CC"/>
          <w:sz w:val="20"/>
          <w:szCs w:val="20"/>
          <w:vertAlign w:val="superscript"/>
        </w:rPr>
        <w:t>n-1</w:t>
      </w:r>
      <w:r w:rsidRPr="007E7B8B">
        <w:rPr>
          <w:rFonts w:ascii="Garamond" w:hAnsi="Garamond"/>
          <w:color w:val="0000CC"/>
          <w:sz w:val="20"/>
          <w:szCs w:val="20"/>
        </w:rPr>
        <w:t>/</w:t>
      </w:r>
      <w:r w:rsidR="00D80620" w:rsidRPr="007E7B8B">
        <w:rPr>
          <w:rFonts w:ascii="Garamond" w:hAnsi="Garamond"/>
          <w:color w:val="0000CC"/>
          <w:sz w:val="20"/>
          <w:szCs w:val="20"/>
        </w:rPr>
        <w:t xml:space="preserve"> </w:t>
      </w:r>
      <w:r w:rsidRPr="007E7B8B">
        <w:rPr>
          <w:rFonts w:ascii="Garamond" w:hAnsi="Garamond"/>
          <w:color w:val="0000CC"/>
          <w:sz w:val="20"/>
          <w:szCs w:val="20"/>
        </w:rPr>
        <w:t>U</w:t>
      </w:r>
      <w:r w:rsidRPr="007E7B8B">
        <w:rPr>
          <w:rFonts w:ascii="Garamond" w:hAnsi="Garamond"/>
          <w:color w:val="0000CC"/>
          <w:sz w:val="20"/>
          <w:szCs w:val="20"/>
          <w:vertAlign w:val="superscript"/>
        </w:rPr>
        <w:t>n</w:t>
      </w:r>
      <w:r w:rsidRPr="007E7B8B">
        <w:rPr>
          <w:rFonts w:ascii="Garamond" w:hAnsi="Garamond" w:cs="Courier New"/>
          <w:color w:val="000000"/>
          <w:sz w:val="20"/>
          <w:szCs w:val="20"/>
        </w:rPr>
        <w:t xml:space="preserve"> sera égal à cette proportion en effet idéale qui s'appelle la </w:t>
      </w:r>
      <w:r w:rsidRPr="007E7B8B">
        <w:rPr>
          <w:rFonts w:ascii="Garamond" w:hAnsi="Garamond"/>
          <w:i/>
          <w:iCs/>
          <w:color w:val="000000"/>
          <w:sz w:val="20"/>
          <w:szCs w:val="20"/>
        </w:rPr>
        <w:t>moyenne proportionnelle</w:t>
      </w:r>
      <w:r w:rsidRPr="007E7B8B">
        <w:rPr>
          <w:rFonts w:ascii="Garamond" w:hAnsi="Garamond" w:cs="Courier New"/>
          <w:color w:val="000000"/>
          <w:sz w:val="20"/>
          <w:szCs w:val="20"/>
        </w:rPr>
        <w:t xml:space="preserve"> ou encore le </w:t>
      </w:r>
      <w:r w:rsidRPr="007E7B8B">
        <w:rPr>
          <w:rFonts w:ascii="Garamond" w:hAnsi="Garamond"/>
          <w:i/>
          <w:iCs/>
          <w:color w:val="000000"/>
          <w:sz w:val="20"/>
          <w:szCs w:val="20"/>
        </w:rPr>
        <w:t>nombre d'or</w:t>
      </w:r>
      <w:r w:rsidRPr="007E7B8B">
        <w:rPr>
          <w:rFonts w:ascii="Garamond" w:hAnsi="Garamond" w:cs="Courier New"/>
          <w:color w:val="000000"/>
          <w:sz w:val="20"/>
          <w:szCs w:val="20"/>
        </w:rPr>
        <w:t>.</w:t>
      </w:r>
    </w:p>
    <w:p w:rsidR="00EB15EB" w:rsidRPr="007E7B8B" w:rsidRDefault="00EB15EB">
      <w:pPr>
        <w:rPr>
          <w:rFonts w:ascii="Garamond" w:hAnsi="Garamond" w:cs="Courier New"/>
          <w:noProof/>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D'où il résulte qu'à prendre cette proportion comme image de ce qu'il en est de l'affect en tant qu'il y a répétition de ce «</w:t>
      </w:r>
      <w:r w:rsidRPr="007E7B8B">
        <w:rPr>
          <w:rFonts w:ascii="Garamond" w:hAnsi="Garamond" w:cs="Courier New"/>
          <w:i/>
          <w:iCs/>
          <w:color w:val="000000"/>
          <w:sz w:val="20"/>
          <w:szCs w:val="20"/>
        </w:rPr>
        <w:t> </w:t>
      </w:r>
      <w:r w:rsidRPr="007E7B8B">
        <w:rPr>
          <w:rFonts w:ascii="Garamond" w:hAnsi="Garamond"/>
          <w:i/>
          <w:iCs/>
          <w:color w:val="0000CC"/>
          <w:sz w:val="20"/>
          <w:szCs w:val="20"/>
        </w:rPr>
        <w:t xml:space="preserve">je suis </w:t>
      </w:r>
      <w:r w:rsidR="00D80620" w:rsidRPr="007E7B8B">
        <w:rPr>
          <w:rFonts w:ascii="Garamond" w:hAnsi="Garamond"/>
          <w:b/>
          <w:i/>
          <w:iCs/>
          <w:color w:val="0000CC"/>
          <w:sz w:val="20"/>
          <w:szCs w:val="20"/>
        </w:rPr>
        <w:t>1</w:t>
      </w:r>
      <w:r w:rsidRPr="007E7B8B">
        <w:rPr>
          <w:rFonts w:ascii="Garamond" w:hAnsi="Garamond" w:cs="Courier New"/>
          <w:i/>
          <w:iCs/>
          <w:color w:val="000000"/>
          <w:sz w:val="20"/>
          <w:szCs w:val="20"/>
        </w:rPr>
        <w:t> </w:t>
      </w:r>
      <w:r w:rsidRPr="007E7B8B">
        <w:rPr>
          <w:rFonts w:ascii="Garamond" w:hAnsi="Garamond" w:cs="Courier New"/>
          <w:color w:val="000000"/>
          <w:sz w:val="20"/>
          <w:szCs w:val="20"/>
        </w:rPr>
        <w:t xml:space="preserve">» à la lire. D'où résulte rétroactivement ce qui le cause, l'affect, cet affect, nous pouvons l'écrire momentanément égal à </w:t>
      </w:r>
      <w:r w:rsidRPr="007E7B8B">
        <w:rPr>
          <w:rFonts w:ascii="Garamond" w:hAnsi="Garamond"/>
          <w:i/>
          <w:color w:val="0000CC"/>
          <w:sz w:val="20"/>
          <w:szCs w:val="20"/>
        </w:rPr>
        <w:t>(a)</w:t>
      </w:r>
      <w:r w:rsidRPr="007E7B8B">
        <w:rPr>
          <w:rFonts w:ascii="Garamond" w:hAnsi="Garamond" w:cs="Courier New"/>
          <w:color w:val="000000"/>
          <w:sz w:val="20"/>
          <w:szCs w:val="20"/>
        </w:rPr>
        <w:t xml:space="preserve"> et nous saurons que c'est le même </w:t>
      </w:r>
      <w:r w:rsidRPr="007E7B8B">
        <w:rPr>
          <w:rFonts w:ascii="Garamond" w:hAnsi="Garamond"/>
          <w:i/>
          <w:color w:val="0000CC"/>
          <w:sz w:val="20"/>
          <w:szCs w:val="20"/>
        </w:rPr>
        <w:t>(a)</w:t>
      </w:r>
      <w:r w:rsidRPr="007E7B8B">
        <w:rPr>
          <w:rFonts w:ascii="Garamond" w:hAnsi="Garamond" w:cs="Courier New"/>
          <w:color w:val="000000"/>
          <w:sz w:val="20"/>
          <w:szCs w:val="20"/>
        </w:rPr>
        <w:t xml:space="preserve"> que nous retrouvons au niveau de l'effet. </w:t>
      </w:r>
    </w:p>
    <w:p w:rsidR="00D80620" w:rsidRPr="007E7B8B" w:rsidRDefault="00D80620">
      <w:pPr>
        <w:shd w:val="clear" w:color="auto" w:fill="FFFFFF"/>
        <w:autoSpaceDE w:val="0"/>
        <w:autoSpaceDN w:val="0"/>
        <w:adjustRightInd w:val="0"/>
        <w:rPr>
          <w:rFonts w:ascii="Garamond" w:hAnsi="Garamond" w:cs="Courier New"/>
          <w:color w:val="000000"/>
          <w:sz w:val="20"/>
          <w:szCs w:val="20"/>
        </w:rPr>
      </w:pPr>
    </w:p>
    <w:p w:rsidR="00D16E98"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L'effet de la répétition du </w:t>
      </w:r>
      <w:r w:rsidRPr="007E7B8B">
        <w:rPr>
          <w:rFonts w:ascii="Garamond" w:hAnsi="Garamond"/>
          <w:b/>
          <w:color w:val="0000CC"/>
          <w:sz w:val="20"/>
          <w:szCs w:val="20"/>
        </w:rPr>
        <w:t>1</w:t>
      </w:r>
      <w:r w:rsidRPr="007E7B8B">
        <w:rPr>
          <w:rFonts w:ascii="Garamond" w:hAnsi="Garamond" w:cs="Courier New"/>
          <w:color w:val="000000"/>
          <w:sz w:val="20"/>
          <w:szCs w:val="20"/>
        </w:rPr>
        <w:t xml:space="preserve">, c'est ce </w:t>
      </w:r>
      <w:r w:rsidRPr="007E7B8B">
        <w:rPr>
          <w:rFonts w:ascii="Garamond" w:hAnsi="Garamond"/>
          <w:i/>
          <w:color w:val="0000CC"/>
          <w:sz w:val="20"/>
          <w:szCs w:val="20"/>
        </w:rPr>
        <w:t>(a)</w:t>
      </w:r>
      <w:r w:rsidRPr="007E7B8B">
        <w:rPr>
          <w:rFonts w:ascii="Garamond" w:hAnsi="Garamond" w:cs="Courier New"/>
          <w:color w:val="000000"/>
          <w:sz w:val="20"/>
          <w:szCs w:val="20"/>
        </w:rPr>
        <w:t xml:space="preserve"> en tant qu'en somme au niveau de ce qui ici se désigne d'une barre : </w:t>
      </w:r>
    </w:p>
    <w:p w:rsidR="00EB15EB" w:rsidRPr="007E7B8B" w:rsidRDefault="00F06659" w:rsidP="00AD2565">
      <w:pPr>
        <w:shd w:val="clear" w:color="auto" w:fill="FFFFFF"/>
        <w:autoSpaceDE w:val="0"/>
        <w:autoSpaceDN w:val="0"/>
        <w:adjustRightInd w:val="0"/>
        <w:jc w:val="center"/>
        <w:rPr>
          <w:rFonts w:ascii="Garamond" w:hAnsi="Garamond" w:cs="Courier New"/>
          <w:color w:val="000000"/>
          <w:sz w:val="20"/>
          <w:szCs w:val="20"/>
        </w:rPr>
      </w:pPr>
      <w:r w:rsidRPr="007E7B8B">
        <w:rPr>
          <w:rFonts w:ascii="Garamond" w:hAnsi="Garamond" w:cs="Courier New"/>
          <w:noProof/>
          <w:color w:val="000000"/>
          <w:sz w:val="20"/>
          <w:szCs w:val="20"/>
        </w:rPr>
        <w:drawing>
          <wp:inline distT="0" distB="0" distL="0" distR="0" wp14:anchorId="697127C5" wp14:editId="350FA83A">
            <wp:extent cx="659130" cy="362522"/>
            <wp:effectExtent l="0" t="0" r="0" b="0"/>
            <wp:docPr id="55" name="Image 55"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2a"/>
                    <pic:cNvPicPr>
                      <a:picLocks noChangeAspect="1" noChangeArrowheads="1"/>
                    </pic:cNvPicPr>
                  </pic:nvPicPr>
                  <pic:blipFill>
                    <a:blip r:embed="rId56" cstate="print"/>
                    <a:srcRect/>
                    <a:stretch>
                      <a:fillRect/>
                    </a:stretch>
                  </pic:blipFill>
                  <pic:spPr bwMode="auto">
                    <a:xfrm>
                      <a:off x="0" y="0"/>
                      <a:ext cx="658014" cy="361908"/>
                    </a:xfrm>
                    <a:prstGeom prst="rect">
                      <a:avLst/>
                    </a:prstGeom>
                    <a:noFill/>
                    <a:ln w="9525">
                      <a:noFill/>
                      <a:miter lim="800000"/>
                      <a:headEnd/>
                      <a:tailEnd/>
                    </a:ln>
                  </pic:spPr>
                </pic:pic>
              </a:graphicData>
            </a:graphic>
          </wp:inline>
        </w:drawing>
      </w:r>
    </w:p>
    <w:p w:rsidR="00EB15EB" w:rsidRPr="00AD2565" w:rsidRDefault="00EB15EB">
      <w:pPr>
        <w:shd w:val="clear" w:color="auto" w:fill="FFFFFF"/>
        <w:autoSpaceDE w:val="0"/>
        <w:autoSpaceDN w:val="0"/>
        <w:adjustRightInd w:val="0"/>
        <w:rPr>
          <w:rFonts w:ascii="Garamond" w:hAnsi="Garamond" w:cs="Courier New"/>
          <w:noProof/>
          <w:sz w:val="20"/>
          <w:szCs w:val="20"/>
        </w:rPr>
      </w:pPr>
      <w:r w:rsidRPr="007E7B8B">
        <w:rPr>
          <w:rFonts w:ascii="Garamond" w:hAnsi="Garamond" w:cs="Courier New"/>
          <w:color w:val="000000"/>
          <w:sz w:val="20"/>
          <w:szCs w:val="20"/>
        </w:rPr>
        <w:t xml:space="preserve">la barre n'étant précisément que ceci : qu'il y a quelque chose à passer pour que le </w:t>
      </w:r>
      <w:r w:rsidR="00D80620" w:rsidRPr="007E7B8B">
        <w:rPr>
          <w:rFonts w:ascii="Garamond" w:hAnsi="Garamond"/>
          <w:b/>
          <w:color w:val="0000CC"/>
          <w:sz w:val="20"/>
          <w:szCs w:val="20"/>
        </w:rPr>
        <w:t>1</w:t>
      </w:r>
      <w:r w:rsidRPr="007E7B8B">
        <w:rPr>
          <w:rFonts w:ascii="Garamond" w:hAnsi="Garamond" w:cs="Courier New"/>
          <w:color w:val="000000"/>
          <w:sz w:val="20"/>
          <w:szCs w:val="20"/>
        </w:rPr>
        <w:t xml:space="preserve"> </w:t>
      </w:r>
      <w:r w:rsidRPr="007E7B8B">
        <w:rPr>
          <w:rFonts w:ascii="Garamond" w:hAnsi="Garamond" w:cs="Courier New"/>
          <w:i/>
          <w:iCs/>
          <w:color w:val="000000"/>
          <w:sz w:val="20"/>
          <w:szCs w:val="20"/>
        </w:rPr>
        <w:t>affecte</w:t>
      </w:r>
      <w:r w:rsidRPr="007E7B8B">
        <w:rPr>
          <w:rFonts w:ascii="Garamond" w:hAnsi="Garamond" w:cs="Courier New"/>
          <w:color w:val="000000"/>
          <w:sz w:val="20"/>
          <w:szCs w:val="20"/>
        </w:rPr>
        <w:t xml:space="preserve">, </w:t>
      </w:r>
      <w:r w:rsidRPr="00AD2565">
        <w:rPr>
          <w:rFonts w:ascii="Garamond" w:hAnsi="Garamond" w:cs="Courier New"/>
          <w:i/>
          <w:color w:val="000000"/>
          <w:sz w:val="20"/>
          <w:szCs w:val="20"/>
        </w:rPr>
        <w:t>c'est cette barre en somme qui est égale à</w:t>
      </w:r>
      <w:r w:rsidRPr="007E7B8B">
        <w:rPr>
          <w:rFonts w:ascii="Garamond" w:hAnsi="Garamond" w:cs="Courier New"/>
          <w:color w:val="000000"/>
          <w:sz w:val="20"/>
          <w:szCs w:val="20"/>
        </w:rPr>
        <w:t xml:space="preserve"> </w:t>
      </w:r>
      <w:r w:rsidR="00D80620" w:rsidRPr="007E7B8B">
        <w:rPr>
          <w:rFonts w:ascii="Garamond" w:hAnsi="Garamond"/>
          <w:i/>
          <w:color w:val="0000CC"/>
          <w:sz w:val="20"/>
          <w:szCs w:val="20"/>
        </w:rPr>
        <w:t>(a)</w:t>
      </w:r>
      <w:r w:rsidRPr="007E7B8B">
        <w:rPr>
          <w:rFonts w:ascii="Garamond" w:hAnsi="Garamond" w:cs="Courier New"/>
          <w:color w:val="000000"/>
          <w:sz w:val="20"/>
          <w:szCs w:val="20"/>
        </w:rPr>
        <w:t>.</w:t>
      </w:r>
      <w:r w:rsidR="00AD2565">
        <w:rPr>
          <w:rFonts w:ascii="Garamond" w:hAnsi="Garamond" w:cs="Courier New"/>
          <w:noProof/>
          <w:sz w:val="20"/>
          <w:szCs w:val="20"/>
        </w:rPr>
        <w:t xml:space="preserve"> </w:t>
      </w:r>
      <w:r w:rsidRPr="007E7B8B">
        <w:rPr>
          <w:rFonts w:ascii="Garamond" w:hAnsi="Garamond" w:cs="Courier New"/>
          <w:color w:val="000000"/>
          <w:sz w:val="20"/>
          <w:szCs w:val="20"/>
        </w:rPr>
        <w:t xml:space="preserve">Nul étonnement au fait que nous ne puissions légitimement l'écrire au-dessous de la barre comme ce qui est l'effet ici pensé, renversé de faire surgir la cause. C'est dans le premier effet que surgit </w:t>
      </w:r>
      <w:r w:rsidRPr="00AD2565">
        <w:rPr>
          <w:rFonts w:ascii="Garamond" w:hAnsi="Garamond" w:cs="Courier New"/>
          <w:i/>
          <w:color w:val="000000"/>
          <w:sz w:val="20"/>
          <w:szCs w:val="20"/>
        </w:rPr>
        <w:t>la cause comme cause pensée</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C'est bien ce qui nous motive, à trouver dans ce premier tâtonnement de l'u</w:t>
      </w:r>
      <w:r w:rsidRPr="007E7B8B">
        <w:rPr>
          <w:rFonts w:ascii="Garamond" w:hAnsi="Garamond" w:cs="Courier New"/>
          <w:color w:val="000000"/>
          <w:sz w:val="20"/>
          <w:szCs w:val="20"/>
        </w:rPr>
        <w:softHyphen/>
        <w:t xml:space="preserve">sage des mathématiques, quelque chose qui n'a pour nous d'intérêt que d'être </w:t>
      </w:r>
      <w:r w:rsidRPr="007E7B8B">
        <w:rPr>
          <w:rFonts w:ascii="Garamond" w:hAnsi="Garamond"/>
          <w:i/>
          <w:color w:val="0000CC"/>
          <w:sz w:val="20"/>
          <w:szCs w:val="20"/>
        </w:rPr>
        <w:t>arti</w:t>
      </w:r>
      <w:r w:rsidRPr="007E7B8B">
        <w:rPr>
          <w:rFonts w:ascii="Garamond" w:hAnsi="Garamond"/>
          <w:i/>
          <w:color w:val="0000CC"/>
          <w:sz w:val="20"/>
          <w:szCs w:val="20"/>
        </w:rPr>
        <w:softHyphen/>
        <w:t>culation</w:t>
      </w:r>
      <w:r w:rsidRPr="007E7B8B">
        <w:rPr>
          <w:rFonts w:ascii="Garamond" w:hAnsi="Garamond" w:cs="Courier New"/>
          <w:color w:val="000000"/>
          <w:sz w:val="20"/>
          <w:szCs w:val="20"/>
        </w:rPr>
        <w:t xml:space="preserve"> plus sûre de ce qu'il en est </w:t>
      </w:r>
      <w:r w:rsidRPr="007E7B8B">
        <w:rPr>
          <w:rFonts w:ascii="Garamond" w:hAnsi="Garamond"/>
          <w:i/>
          <w:color w:val="0000CC"/>
          <w:sz w:val="20"/>
          <w:szCs w:val="20"/>
        </w:rPr>
        <w:t>de l'effet de discours</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C'est au niveau de la cause…</w:t>
      </w:r>
    </w:p>
    <w:p w:rsidR="00EB15EB" w:rsidRPr="007E7B8B" w:rsidRDefault="00EB15EB">
      <w:pPr>
        <w:shd w:val="clear" w:color="auto" w:fill="FFFFFF"/>
        <w:autoSpaceDE w:val="0"/>
        <w:autoSpaceDN w:val="0"/>
        <w:adjustRightInd w:val="0"/>
        <w:ind w:left="708"/>
        <w:rPr>
          <w:rFonts w:ascii="Garamond" w:hAnsi="Garamond" w:cs="Courier New"/>
          <w:i/>
          <w:color w:val="000000"/>
          <w:sz w:val="20"/>
          <w:szCs w:val="20"/>
        </w:rPr>
      </w:pPr>
      <w:r w:rsidRPr="007E7B8B">
        <w:rPr>
          <w:rFonts w:ascii="Garamond" w:hAnsi="Garamond" w:cs="Courier New"/>
          <w:i/>
          <w:color w:val="000000"/>
          <w:sz w:val="20"/>
          <w:szCs w:val="20"/>
        </w:rPr>
        <w:t>en tant qu'elle surgit co</w:t>
      </w:r>
      <w:r w:rsidR="00D16E98" w:rsidRPr="007E7B8B">
        <w:rPr>
          <w:rFonts w:ascii="Garamond" w:hAnsi="Garamond" w:cs="Courier New"/>
          <w:i/>
          <w:color w:val="000000"/>
          <w:sz w:val="20"/>
          <w:szCs w:val="20"/>
        </w:rPr>
        <w:t>m</w:t>
      </w:r>
      <w:r w:rsidRPr="007E7B8B">
        <w:rPr>
          <w:rFonts w:ascii="Garamond" w:hAnsi="Garamond" w:cs="Courier New"/>
          <w:i/>
          <w:color w:val="000000"/>
          <w:sz w:val="20"/>
          <w:szCs w:val="20"/>
        </w:rPr>
        <w:t xml:space="preserve">me </w:t>
      </w:r>
      <w:r w:rsidRPr="007E7B8B">
        <w:rPr>
          <w:rFonts w:ascii="Garamond" w:hAnsi="Garamond" w:cs="Courier New"/>
          <w:i/>
          <w:iCs/>
          <w:color w:val="000000"/>
          <w:sz w:val="20"/>
          <w:szCs w:val="20"/>
        </w:rPr>
        <w:t>pensée reflet</w:t>
      </w:r>
      <w:r w:rsidRPr="007E7B8B">
        <w:rPr>
          <w:rFonts w:ascii="Garamond" w:hAnsi="Garamond" w:cs="Courier New"/>
          <w:i/>
          <w:color w:val="000000"/>
          <w:sz w:val="20"/>
          <w:szCs w:val="20"/>
        </w:rPr>
        <w:t xml:space="preserve"> de l'effet</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…c'est au niveau de cette cause que nous touchons l'ordre initial de ce qu'il en est du </w:t>
      </w:r>
      <w:r w:rsidRPr="007E7B8B">
        <w:rPr>
          <w:rFonts w:ascii="Garamond" w:hAnsi="Garamond"/>
          <w:i/>
          <w:color w:val="0000CC"/>
          <w:sz w:val="20"/>
          <w:szCs w:val="20"/>
        </w:rPr>
        <w:t>manque à être</w:t>
      </w:r>
      <w:r w:rsidRPr="007E7B8B">
        <w:rPr>
          <w:rFonts w:ascii="Garamond" w:hAnsi="Garamond" w:cs="Courier New"/>
          <w:color w:val="000000"/>
          <w:sz w:val="20"/>
          <w:szCs w:val="20"/>
        </w:rPr>
        <w:t xml:space="preserve"> en ceci que l'être ne s'affirme que </w:t>
      </w:r>
      <w:r w:rsidRPr="005D59C0">
        <w:rPr>
          <w:rFonts w:ascii="Garamond" w:hAnsi="Garamond" w:cs="Courier New"/>
          <w:i/>
          <w:color w:val="000000"/>
          <w:sz w:val="20"/>
          <w:szCs w:val="20"/>
        </w:rPr>
        <w:t xml:space="preserve">de </w:t>
      </w:r>
      <w:r w:rsidRPr="005D59C0">
        <w:rPr>
          <w:rFonts w:ascii="Garamond" w:hAnsi="Garamond"/>
          <w:i/>
          <w:color w:val="0000CC"/>
          <w:sz w:val="20"/>
          <w:szCs w:val="20"/>
        </w:rPr>
        <w:t>la marque</w:t>
      </w:r>
      <w:r w:rsidRPr="005D59C0">
        <w:rPr>
          <w:rFonts w:ascii="Garamond" w:hAnsi="Garamond" w:cs="Courier New"/>
          <w:i/>
          <w:color w:val="000000"/>
          <w:sz w:val="20"/>
          <w:szCs w:val="20"/>
        </w:rPr>
        <w:t xml:space="preserve"> d'abord du </w:t>
      </w:r>
      <w:r w:rsidR="00D80620" w:rsidRPr="007E7B8B">
        <w:rPr>
          <w:rFonts w:ascii="Garamond" w:hAnsi="Garamond"/>
          <w:b/>
          <w:color w:val="0000CC"/>
          <w:sz w:val="20"/>
          <w:szCs w:val="20"/>
        </w:rPr>
        <w:t>1</w:t>
      </w:r>
      <w:r w:rsidRPr="007E7B8B">
        <w:rPr>
          <w:rFonts w:ascii="Garamond" w:hAnsi="Garamond" w:cs="Courier New"/>
          <w:color w:val="000000"/>
          <w:sz w:val="20"/>
          <w:szCs w:val="20"/>
        </w:rPr>
        <w:t xml:space="preserve"> </w:t>
      </w:r>
      <w:r w:rsidRPr="005D59C0">
        <w:rPr>
          <w:rFonts w:ascii="Garamond" w:hAnsi="Garamond" w:cs="Courier New"/>
          <w:i/>
          <w:color w:val="000000"/>
          <w:sz w:val="20"/>
          <w:szCs w:val="20"/>
        </w:rPr>
        <w:t>et que tout le reste est rêve ensuite</w:t>
      </w:r>
      <w:r w:rsidRPr="007E7B8B">
        <w:rPr>
          <w:rFonts w:ascii="Garamond" w:hAnsi="Garamond" w:cs="Courier New"/>
          <w:color w:val="000000"/>
          <w:sz w:val="20"/>
          <w:szCs w:val="20"/>
        </w:rPr>
        <w:t xml:space="preserve">, et notamment celle du </w:t>
      </w:r>
      <w:r w:rsidR="00D80620" w:rsidRPr="007E7B8B">
        <w:rPr>
          <w:rFonts w:ascii="Garamond" w:hAnsi="Garamond"/>
          <w:b/>
          <w:color w:val="0000CC"/>
          <w:sz w:val="20"/>
          <w:szCs w:val="20"/>
        </w:rPr>
        <w:t>1</w:t>
      </w:r>
      <w:r w:rsidRPr="007E7B8B">
        <w:rPr>
          <w:rFonts w:ascii="Garamond" w:hAnsi="Garamond" w:cs="Courier New"/>
          <w:color w:val="000000"/>
          <w:sz w:val="20"/>
          <w:szCs w:val="20"/>
        </w:rPr>
        <w:t xml:space="preserve"> en tant qu'il englobe, </w:t>
      </w:r>
    </w:p>
    <w:p w:rsidR="00D16E98"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en tant qu'ici il pourrait réunir quoi que ce soit,</w:t>
      </w:r>
      <w:r w:rsidR="005D59C0">
        <w:rPr>
          <w:rFonts w:ascii="Garamond" w:hAnsi="Garamond" w:cs="Courier New"/>
          <w:color w:val="000000"/>
          <w:sz w:val="20"/>
          <w:szCs w:val="20"/>
        </w:rPr>
        <w:t xml:space="preserve"> </w:t>
      </w:r>
      <w:r w:rsidRPr="007E7B8B">
        <w:rPr>
          <w:rFonts w:ascii="Garamond" w:hAnsi="Garamond" w:cs="Courier New"/>
          <w:color w:val="000000"/>
          <w:sz w:val="20"/>
          <w:szCs w:val="20"/>
        </w:rPr>
        <w:t xml:space="preserve">si ce n'est précisément cette confrontation, </w:t>
      </w:r>
      <w:r w:rsidR="005D59C0">
        <w:rPr>
          <w:rFonts w:ascii="Garamond" w:hAnsi="Garamond" w:cs="Courier New"/>
          <w:color w:val="000000"/>
          <w:sz w:val="20"/>
          <w:szCs w:val="20"/>
        </w:rPr>
        <w:t xml:space="preserve"> </w:t>
      </w:r>
      <w:r w:rsidRPr="007E7B8B">
        <w:rPr>
          <w:rFonts w:ascii="Garamond" w:hAnsi="Garamond" w:cs="Courier New"/>
          <w:color w:val="000000"/>
          <w:sz w:val="20"/>
          <w:szCs w:val="20"/>
        </w:rPr>
        <w:t xml:space="preserve">cette adjonction de cette pensée de la cause </w:t>
      </w:r>
      <w:r w:rsidR="005D59C0">
        <w:rPr>
          <w:rFonts w:ascii="Garamond" w:hAnsi="Garamond" w:cs="Courier New"/>
          <w:color w:val="000000"/>
          <w:sz w:val="20"/>
          <w:szCs w:val="20"/>
        </w:rPr>
        <w:t xml:space="preserve"> </w:t>
      </w:r>
      <w:r w:rsidRPr="007E7B8B">
        <w:rPr>
          <w:rFonts w:ascii="Garamond" w:hAnsi="Garamond" w:cs="Courier New"/>
          <w:color w:val="000000"/>
          <w:sz w:val="20"/>
          <w:szCs w:val="20"/>
        </w:rPr>
        <w:t xml:space="preserve">à quelque chose qui est la première répétition du </w:t>
      </w:r>
      <w:r w:rsidR="00D80620" w:rsidRPr="007E7B8B">
        <w:rPr>
          <w:rFonts w:ascii="Garamond" w:hAnsi="Garamond"/>
          <w:b/>
          <w:color w:val="0000CC"/>
          <w:sz w:val="20"/>
          <w:szCs w:val="20"/>
        </w:rPr>
        <w:t>1</w:t>
      </w:r>
      <w:r w:rsidRPr="007E7B8B">
        <w:rPr>
          <w:rFonts w:ascii="Garamond" w:hAnsi="Garamond" w:cs="Courier New"/>
          <w:color w:val="000000"/>
          <w:sz w:val="20"/>
          <w:szCs w:val="20"/>
        </w:rPr>
        <w:t xml:space="preserve"> :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Pr="007E7B8B" w:rsidRDefault="00F06659" w:rsidP="005D59C0">
      <w:pPr>
        <w:shd w:val="clear" w:color="auto" w:fill="FFFFFF"/>
        <w:autoSpaceDE w:val="0"/>
        <w:autoSpaceDN w:val="0"/>
        <w:adjustRightInd w:val="0"/>
        <w:jc w:val="center"/>
        <w:rPr>
          <w:rFonts w:ascii="Garamond" w:hAnsi="Garamond" w:cs="Courier New"/>
          <w:color w:val="000000"/>
          <w:sz w:val="20"/>
          <w:szCs w:val="20"/>
        </w:rPr>
      </w:pPr>
      <w:r w:rsidRPr="007E7B8B">
        <w:rPr>
          <w:rFonts w:ascii="Garamond" w:hAnsi="Garamond" w:cs="Courier New"/>
          <w:noProof/>
          <w:color w:val="000000"/>
          <w:sz w:val="20"/>
          <w:szCs w:val="20"/>
        </w:rPr>
        <w:drawing>
          <wp:inline distT="0" distB="0" distL="0" distR="0" wp14:anchorId="7ADFE4A1" wp14:editId="7A52FCC8">
            <wp:extent cx="813638" cy="452999"/>
            <wp:effectExtent l="0" t="0" r="0" b="0"/>
            <wp:docPr id="56" name="Image 56" descr="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3a"/>
                    <pic:cNvPicPr>
                      <a:picLocks noChangeAspect="1" noChangeArrowheads="1"/>
                    </pic:cNvPicPr>
                  </pic:nvPicPr>
                  <pic:blipFill>
                    <a:blip r:embed="rId57" cstate="print"/>
                    <a:srcRect/>
                    <a:stretch>
                      <a:fillRect/>
                    </a:stretch>
                  </pic:blipFill>
                  <pic:spPr bwMode="auto">
                    <a:xfrm>
                      <a:off x="0" y="0"/>
                      <a:ext cx="814420" cy="453434"/>
                    </a:xfrm>
                    <a:prstGeom prst="rect">
                      <a:avLst/>
                    </a:prstGeom>
                    <a:noFill/>
                    <a:ln w="9525">
                      <a:noFill/>
                      <a:miter lim="800000"/>
                      <a:headEnd/>
                      <a:tailEnd/>
                    </a:ln>
                  </pic:spPr>
                </pic:pic>
              </a:graphicData>
            </a:graphic>
          </wp:inline>
        </w:drawing>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Default="00D16E98">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À</w:t>
      </w:r>
      <w:r w:rsidR="00EB15EB" w:rsidRPr="007E7B8B">
        <w:rPr>
          <w:rFonts w:ascii="Garamond" w:hAnsi="Garamond" w:cs="Courier New"/>
          <w:color w:val="000000"/>
          <w:sz w:val="20"/>
          <w:szCs w:val="20"/>
        </w:rPr>
        <w:t xml:space="preserve"> savoir cette </w:t>
      </w:r>
      <w:r w:rsidR="00EB15EB" w:rsidRPr="007E7B8B">
        <w:rPr>
          <w:rFonts w:ascii="Garamond" w:hAnsi="Garamond"/>
          <w:i/>
          <w:color w:val="0000CC"/>
          <w:sz w:val="20"/>
          <w:szCs w:val="20"/>
        </w:rPr>
        <w:t>répétition</w:t>
      </w:r>
      <w:r w:rsidR="00EB15EB" w:rsidRPr="007E7B8B">
        <w:rPr>
          <w:rFonts w:ascii="Garamond" w:hAnsi="Garamond" w:cs="Courier New"/>
          <w:color w:val="000000"/>
          <w:sz w:val="20"/>
          <w:szCs w:val="20"/>
        </w:rPr>
        <w:t xml:space="preserve"> qui déjà coûte, qui institue au niveau du </w:t>
      </w:r>
      <w:r w:rsidR="00D80620" w:rsidRPr="007E7B8B">
        <w:rPr>
          <w:rFonts w:ascii="Garamond" w:hAnsi="Garamond"/>
          <w:i/>
          <w:color w:val="0000CC"/>
          <w:sz w:val="20"/>
          <w:szCs w:val="20"/>
        </w:rPr>
        <w:t>(a)</w:t>
      </w:r>
      <w:r w:rsidR="00EB15EB" w:rsidRPr="007E7B8B">
        <w:rPr>
          <w:rFonts w:ascii="Garamond" w:hAnsi="Garamond" w:cs="Courier New"/>
          <w:color w:val="000000"/>
          <w:sz w:val="20"/>
          <w:szCs w:val="20"/>
        </w:rPr>
        <w:t xml:space="preserve"> la dette au langage :</w:t>
      </w:r>
    </w:p>
    <w:p w:rsidR="005D59C0" w:rsidRPr="007E7B8B" w:rsidRDefault="005D59C0">
      <w:pPr>
        <w:shd w:val="clear" w:color="auto" w:fill="FFFFFF"/>
        <w:autoSpaceDE w:val="0"/>
        <w:autoSpaceDN w:val="0"/>
        <w:adjustRightInd w:val="0"/>
        <w:rPr>
          <w:rFonts w:ascii="Garamond" w:hAnsi="Garamond" w:cs="Courier New"/>
          <w:color w:val="000000"/>
          <w:sz w:val="20"/>
          <w:szCs w:val="20"/>
        </w:rPr>
      </w:pPr>
    </w:p>
    <w:p w:rsidR="00EB15EB" w:rsidRDefault="00EB15EB" w:rsidP="005D59C0">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5D59C0">
        <w:rPr>
          <w:rFonts w:ascii="Garamond" w:hAnsi="Garamond" w:cs="Courier New"/>
          <w:color w:val="000000"/>
          <w:sz w:val="20"/>
          <w:szCs w:val="20"/>
        </w:rPr>
        <w:t xml:space="preserve">à ce quelque chose qui est à payer à celui qui introduit son signe, </w:t>
      </w:r>
    </w:p>
    <w:p w:rsidR="005D59C0" w:rsidRPr="005D59C0" w:rsidRDefault="005D59C0" w:rsidP="005D59C0">
      <w:pPr>
        <w:pStyle w:val="Paragraphedeliste"/>
        <w:shd w:val="clear" w:color="auto" w:fill="FFFFFF"/>
        <w:autoSpaceDE w:val="0"/>
        <w:autoSpaceDN w:val="0"/>
        <w:adjustRightInd w:val="0"/>
        <w:ind w:left="720"/>
        <w:rPr>
          <w:rFonts w:ascii="Garamond" w:hAnsi="Garamond" w:cs="Courier New"/>
          <w:color w:val="000000"/>
          <w:sz w:val="20"/>
          <w:szCs w:val="20"/>
        </w:rPr>
      </w:pPr>
    </w:p>
    <w:p w:rsidR="005D59C0" w:rsidRDefault="00EB15EB" w:rsidP="005D59C0">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5D59C0">
        <w:rPr>
          <w:rFonts w:ascii="Garamond" w:hAnsi="Garamond" w:cs="Courier New"/>
          <w:color w:val="000000"/>
          <w:sz w:val="20"/>
          <w:szCs w:val="20"/>
        </w:rPr>
        <w:t>à ce quelque chose qui d'une nomenclature qui essaie de lui donner son poids historique, l'intitule d'ici…</w:t>
      </w:r>
    </w:p>
    <w:p w:rsidR="00EB15EB" w:rsidRPr="005D59C0" w:rsidRDefault="00EB15EB" w:rsidP="005D59C0">
      <w:pPr>
        <w:pStyle w:val="Paragraphedeliste"/>
        <w:shd w:val="clear" w:color="auto" w:fill="FFFFFF"/>
        <w:autoSpaceDE w:val="0"/>
        <w:autoSpaceDN w:val="0"/>
        <w:adjustRightInd w:val="0"/>
        <w:ind w:left="720" w:firstLine="696"/>
        <w:rPr>
          <w:rFonts w:ascii="Garamond" w:hAnsi="Garamond" w:cs="Courier New"/>
          <w:color w:val="000000"/>
          <w:sz w:val="20"/>
          <w:szCs w:val="20"/>
        </w:rPr>
      </w:pPr>
      <w:r w:rsidRPr="005D59C0">
        <w:rPr>
          <w:rFonts w:ascii="Garamond" w:hAnsi="Garamond" w:cs="Courier New"/>
          <w:color w:val="000000"/>
          <w:sz w:val="20"/>
          <w:szCs w:val="20"/>
        </w:rPr>
        <w:t>ce n'est pas à proprement parler ce cette année, mais disons pour vous de cette année</w:t>
      </w:r>
    </w:p>
    <w:p w:rsidR="00EB15EB" w:rsidRPr="005D59C0" w:rsidRDefault="00EB15EB" w:rsidP="005D59C0">
      <w:pPr>
        <w:pStyle w:val="Paragraphedeliste"/>
        <w:ind w:left="720"/>
        <w:rPr>
          <w:rFonts w:ascii="Garamond" w:hAnsi="Garamond" w:cs="Courier New"/>
          <w:i/>
          <w:noProof/>
          <w:sz w:val="20"/>
          <w:szCs w:val="20"/>
        </w:rPr>
      </w:pPr>
      <w:r w:rsidRPr="005D59C0">
        <w:rPr>
          <w:rFonts w:ascii="Garamond" w:hAnsi="Garamond" w:cs="Courier New"/>
          <w:color w:val="000000"/>
          <w:sz w:val="20"/>
          <w:szCs w:val="20"/>
        </w:rPr>
        <w:t xml:space="preserve">…du terme de </w:t>
      </w:r>
      <w:proofErr w:type="spellStart"/>
      <w:r w:rsidRPr="005D59C0">
        <w:rPr>
          <w:rFonts w:ascii="Garamond" w:hAnsi="Garamond"/>
          <w:i/>
          <w:color w:val="0000CC"/>
          <w:sz w:val="20"/>
          <w:szCs w:val="20"/>
        </w:rPr>
        <w:t>Mehrlust</w:t>
      </w:r>
      <w:proofErr w:type="spellEnd"/>
      <w:r w:rsidRPr="005D59C0">
        <w:rPr>
          <w:rFonts w:ascii="Garamond" w:hAnsi="Garamond" w:cs="Courier New"/>
          <w:color w:val="000000"/>
          <w:sz w:val="20"/>
          <w:szCs w:val="20"/>
        </w:rPr>
        <w:t>.</w:t>
      </w:r>
    </w:p>
    <w:p w:rsidR="00EB15EB" w:rsidRPr="007E7B8B" w:rsidRDefault="00EB15EB">
      <w:pPr>
        <w:rPr>
          <w:rFonts w:ascii="Garamond" w:hAnsi="Garamond" w:cs="Courier New"/>
          <w:noProof/>
          <w:sz w:val="20"/>
          <w:szCs w:val="20"/>
        </w:rPr>
      </w:pPr>
    </w:p>
    <w:p w:rsidR="005D59C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Remarquez que s'il y a quelque chose à reproduire ici de cette infinie arti</w:t>
      </w:r>
      <w:r w:rsidRPr="007E7B8B">
        <w:rPr>
          <w:rFonts w:ascii="Garamond" w:hAnsi="Garamond" w:cs="Courier New"/>
          <w:color w:val="000000"/>
          <w:sz w:val="20"/>
          <w:szCs w:val="20"/>
        </w:rPr>
        <w:softHyphen/>
        <w:t xml:space="preserve">culation, il va de soi qu'à ce que ce </w:t>
      </w:r>
      <w:r w:rsidR="00D80620" w:rsidRPr="007E7B8B">
        <w:rPr>
          <w:rFonts w:ascii="Garamond" w:hAnsi="Garamond"/>
          <w:i/>
          <w:color w:val="0000CC"/>
          <w:sz w:val="20"/>
          <w:szCs w:val="20"/>
        </w:rPr>
        <w:t>(a)</w:t>
      </w:r>
      <w:r w:rsidRPr="007E7B8B">
        <w:rPr>
          <w:rFonts w:ascii="Garamond" w:hAnsi="Garamond" w:cs="Courier New"/>
          <w:color w:val="000000"/>
          <w:sz w:val="20"/>
          <w:szCs w:val="20"/>
        </w:rPr>
        <w:t xml:space="preserve"> </w:t>
      </w:r>
    </w:p>
    <w:p w:rsidR="00D16E98"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soit le même ici et là, </w:t>
      </w:r>
      <w:r w:rsidRPr="007E7B8B">
        <w:rPr>
          <w:rFonts w:ascii="Garamond" w:hAnsi="Garamond"/>
          <w:i/>
          <w:color w:val="000000"/>
          <w:sz w:val="20"/>
          <w:szCs w:val="20"/>
        </w:rPr>
        <w:t>la répétition de la formule</w:t>
      </w:r>
      <w:r w:rsidRPr="007E7B8B">
        <w:rPr>
          <w:rFonts w:ascii="Garamond" w:hAnsi="Garamond" w:cs="Courier New"/>
          <w:color w:val="000000"/>
          <w:sz w:val="20"/>
          <w:szCs w:val="20"/>
        </w:rPr>
        <w:t xml:space="preserve"> ne peut être bien entendu, non pas de </w:t>
      </w:r>
      <w:r w:rsidRPr="007E7B8B">
        <w:rPr>
          <w:rFonts w:ascii="Garamond" w:hAnsi="Garamond"/>
          <w:i/>
          <w:color w:val="000000"/>
          <w:sz w:val="20"/>
          <w:szCs w:val="20"/>
        </w:rPr>
        <w:t>l'infinie répétition</w:t>
      </w:r>
      <w:r w:rsidR="00D16E98" w:rsidRPr="007E7B8B">
        <w:rPr>
          <w:rFonts w:ascii="Garamond" w:hAnsi="Garamond" w:cs="Courier New"/>
          <w:color w:val="000000"/>
          <w:sz w:val="20"/>
          <w:szCs w:val="20"/>
        </w:rPr>
        <w:t>…</w:t>
      </w:r>
    </w:p>
    <w:p w:rsidR="00EB15EB" w:rsidRPr="007E7B8B" w:rsidRDefault="00EB15EB" w:rsidP="00474705">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 xml:space="preserve">comme ne manquent jamais d'en faire la faute les </w:t>
      </w:r>
      <w:proofErr w:type="spellStart"/>
      <w:r w:rsidRPr="005D59C0">
        <w:rPr>
          <w:rFonts w:ascii="Garamond" w:hAnsi="Garamond" w:cs="Courier New"/>
          <w:i/>
          <w:color w:val="000000"/>
          <w:sz w:val="20"/>
          <w:szCs w:val="20"/>
        </w:rPr>
        <w:t>phénoménologistes</w:t>
      </w:r>
      <w:proofErr w:type="spellEnd"/>
      <w:r w:rsidRPr="007E7B8B">
        <w:rPr>
          <w:rFonts w:ascii="Garamond" w:hAnsi="Garamond" w:cs="Courier New"/>
          <w:color w:val="000000"/>
          <w:sz w:val="20"/>
          <w:szCs w:val="20"/>
        </w:rPr>
        <w:t xml:space="preserve"> </w:t>
      </w:r>
    </w:p>
    <w:p w:rsidR="005D59C0" w:rsidRDefault="00D16E98">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w:t>
      </w:r>
      <w:r w:rsidR="00EB15EB" w:rsidRPr="007E7B8B">
        <w:rPr>
          <w:rFonts w:ascii="Garamond" w:hAnsi="Garamond" w:cs="Courier New"/>
          <w:color w:val="000000"/>
          <w:sz w:val="20"/>
          <w:szCs w:val="20"/>
        </w:rPr>
        <w:t xml:space="preserve">de </w:t>
      </w:r>
      <w:r w:rsidR="00EB15EB" w:rsidRPr="007E7B8B">
        <w:rPr>
          <w:rFonts w:ascii="Garamond" w:hAnsi="Garamond"/>
          <w:i/>
          <w:color w:val="000000"/>
          <w:sz w:val="20"/>
          <w:szCs w:val="20"/>
        </w:rPr>
        <w:t>la répétition</w:t>
      </w:r>
      <w:r w:rsidR="00EB15EB" w:rsidRPr="007E7B8B">
        <w:rPr>
          <w:rFonts w:ascii="Garamond" w:hAnsi="Garamond" w:cs="Courier New"/>
          <w:color w:val="000000"/>
          <w:sz w:val="20"/>
          <w:szCs w:val="20"/>
        </w:rPr>
        <w:t xml:space="preserve"> du </w:t>
      </w:r>
      <w:r w:rsidRPr="007E7B8B">
        <w:rPr>
          <w:rFonts w:ascii="Garamond" w:hAnsi="Garamond" w:cs="Courier New"/>
          <w:color w:val="000000"/>
          <w:sz w:val="20"/>
          <w:szCs w:val="20"/>
        </w:rPr>
        <w:t>« </w:t>
      </w:r>
      <w:r w:rsidR="00EB15EB" w:rsidRPr="007E7B8B">
        <w:rPr>
          <w:rFonts w:ascii="Garamond" w:hAnsi="Garamond"/>
          <w:i/>
          <w:iCs/>
          <w:color w:val="000000"/>
          <w:sz w:val="20"/>
          <w:szCs w:val="20"/>
        </w:rPr>
        <w:t>je pense</w:t>
      </w:r>
      <w:r w:rsidRPr="007E7B8B">
        <w:rPr>
          <w:rFonts w:ascii="Garamond" w:hAnsi="Garamond" w:cs="Courier New"/>
          <w:iCs/>
          <w:color w:val="000000"/>
          <w:sz w:val="20"/>
          <w:szCs w:val="20"/>
        </w:rPr>
        <w:t> »</w:t>
      </w:r>
      <w:r w:rsidR="00EB15EB" w:rsidRPr="007E7B8B">
        <w:rPr>
          <w:rFonts w:ascii="Garamond" w:hAnsi="Garamond" w:cs="Courier New"/>
          <w:color w:val="000000"/>
          <w:sz w:val="20"/>
          <w:szCs w:val="20"/>
        </w:rPr>
        <w:t xml:space="preserve"> à</w:t>
      </w:r>
      <w:r w:rsidR="00EB15EB" w:rsidRPr="007E7B8B">
        <w:rPr>
          <w:rFonts w:ascii="Garamond" w:hAnsi="Garamond" w:cs="Courier New"/>
          <w:i/>
          <w:iCs/>
          <w:color w:val="000000"/>
          <w:sz w:val="20"/>
          <w:szCs w:val="20"/>
        </w:rPr>
        <w:t> </w:t>
      </w:r>
      <w:r w:rsidR="00EB15EB" w:rsidRPr="007E7B8B">
        <w:rPr>
          <w:rFonts w:ascii="Garamond" w:hAnsi="Garamond" w:cs="Courier New"/>
          <w:color w:val="000000"/>
          <w:sz w:val="20"/>
          <w:szCs w:val="20"/>
        </w:rPr>
        <w:t xml:space="preserve">l'intérieur du </w:t>
      </w:r>
      <w:r w:rsidRPr="007E7B8B">
        <w:rPr>
          <w:rFonts w:ascii="Garamond" w:hAnsi="Garamond" w:cs="Courier New"/>
          <w:color w:val="000000"/>
          <w:sz w:val="20"/>
          <w:szCs w:val="20"/>
        </w:rPr>
        <w:t>« </w:t>
      </w:r>
      <w:r w:rsidR="00EB15EB" w:rsidRPr="007E7B8B">
        <w:rPr>
          <w:rFonts w:ascii="Garamond" w:hAnsi="Garamond"/>
          <w:i/>
          <w:iCs/>
          <w:color w:val="000000"/>
          <w:sz w:val="20"/>
          <w:szCs w:val="20"/>
        </w:rPr>
        <w:t>je</w:t>
      </w:r>
      <w:r w:rsidR="00EB15EB" w:rsidRPr="007E7B8B">
        <w:rPr>
          <w:rFonts w:ascii="Garamond" w:hAnsi="Garamond" w:cs="Courier New"/>
          <w:i/>
          <w:iCs/>
          <w:color w:val="000000"/>
          <w:sz w:val="20"/>
          <w:szCs w:val="20"/>
        </w:rPr>
        <w:t xml:space="preserve"> </w:t>
      </w:r>
      <w:r w:rsidR="00EB15EB" w:rsidRPr="007E7B8B">
        <w:rPr>
          <w:rFonts w:ascii="Garamond" w:hAnsi="Garamond"/>
          <w:i/>
          <w:iCs/>
          <w:color w:val="000000"/>
          <w:sz w:val="20"/>
          <w:szCs w:val="20"/>
        </w:rPr>
        <w:t>pense</w:t>
      </w:r>
      <w:r w:rsidRPr="007E7B8B">
        <w:rPr>
          <w:rFonts w:ascii="Garamond" w:hAnsi="Garamond" w:cs="Courier New"/>
          <w:iCs/>
          <w:color w:val="000000"/>
          <w:sz w:val="20"/>
          <w:szCs w:val="20"/>
        </w:rPr>
        <w:t> »</w:t>
      </w:r>
      <w:r w:rsidR="00EB15EB" w:rsidRPr="007E7B8B">
        <w:rPr>
          <w:rFonts w:ascii="Garamond" w:hAnsi="Garamond" w:cs="Courier New"/>
          <w:color w:val="000000"/>
          <w:sz w:val="20"/>
          <w:szCs w:val="20"/>
        </w:rPr>
        <w:t>, mais seulement ceci</w:t>
      </w:r>
      <w:r w:rsidR="005D59C0">
        <w:rPr>
          <w:rFonts w:ascii="Garamond" w:hAnsi="Garamond" w:cs="Courier New"/>
          <w:color w:val="000000"/>
          <w:sz w:val="20"/>
          <w:szCs w:val="20"/>
        </w:rPr>
        <w:t> :</w:t>
      </w:r>
      <w:r w:rsidR="00EB15EB"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que le «</w:t>
      </w:r>
      <w:r w:rsidRPr="007E7B8B">
        <w:rPr>
          <w:rFonts w:ascii="Garamond" w:hAnsi="Garamond" w:cs="Courier New"/>
          <w:i/>
          <w:iCs/>
          <w:color w:val="000000"/>
          <w:sz w:val="20"/>
          <w:szCs w:val="20"/>
        </w:rPr>
        <w:t> </w:t>
      </w:r>
      <w:r w:rsidRPr="007E7B8B">
        <w:rPr>
          <w:rFonts w:ascii="Garamond" w:hAnsi="Garamond"/>
          <w:i/>
          <w:iCs/>
          <w:color w:val="000000"/>
          <w:sz w:val="20"/>
          <w:szCs w:val="20"/>
        </w:rPr>
        <w:t>je pense</w:t>
      </w:r>
      <w:r w:rsidRPr="007E7B8B">
        <w:rPr>
          <w:rFonts w:ascii="Garamond" w:hAnsi="Garamond" w:cs="Courier New"/>
          <w:i/>
          <w:iCs/>
          <w:color w:val="000000"/>
          <w:sz w:val="20"/>
          <w:szCs w:val="20"/>
        </w:rPr>
        <w:t> </w:t>
      </w:r>
      <w:r w:rsidRPr="007E7B8B">
        <w:rPr>
          <w:rFonts w:ascii="Garamond" w:hAnsi="Garamond" w:cs="Courier New"/>
          <w:color w:val="000000"/>
          <w:sz w:val="20"/>
          <w:szCs w:val="20"/>
        </w:rPr>
        <w:t>»</w:t>
      </w:r>
      <w:r w:rsidR="005D59C0">
        <w:rPr>
          <w:rFonts w:ascii="Garamond" w:hAnsi="Garamond" w:cs="Courier New"/>
          <w:color w:val="000000"/>
          <w:sz w:val="20"/>
          <w:szCs w:val="20"/>
        </w:rPr>
        <w:t xml:space="preserve"> -</w:t>
      </w:r>
      <w:r w:rsidRPr="007E7B8B">
        <w:rPr>
          <w:rFonts w:ascii="Garamond" w:hAnsi="Garamond" w:cs="Courier New"/>
          <w:color w:val="000000"/>
          <w:sz w:val="20"/>
          <w:szCs w:val="20"/>
        </w:rPr>
        <w:t xml:space="preserve"> s'il est effet</w:t>
      </w:r>
      <w:r w:rsidR="005D59C0">
        <w:rPr>
          <w:rFonts w:ascii="Garamond" w:hAnsi="Garamond" w:cs="Courier New"/>
          <w:color w:val="000000"/>
          <w:sz w:val="20"/>
          <w:szCs w:val="20"/>
        </w:rPr>
        <w:t xml:space="preserve"> -</w:t>
      </w:r>
      <w:r w:rsidRPr="007E7B8B">
        <w:rPr>
          <w:rFonts w:ascii="Garamond" w:hAnsi="Garamond" w:cs="Courier New"/>
          <w:color w:val="000000"/>
          <w:sz w:val="20"/>
          <w:szCs w:val="20"/>
        </w:rPr>
        <w:t xml:space="preserve"> ne peut se remplacer que du «</w:t>
      </w:r>
      <w:r w:rsidRPr="007E7B8B">
        <w:rPr>
          <w:rFonts w:ascii="Garamond" w:hAnsi="Garamond" w:cs="Courier New"/>
          <w:i/>
          <w:iCs/>
          <w:color w:val="000000"/>
          <w:sz w:val="20"/>
          <w:szCs w:val="20"/>
        </w:rPr>
        <w:t> </w:t>
      </w:r>
      <w:r w:rsidRPr="007E7B8B">
        <w:rPr>
          <w:rFonts w:ascii="Garamond" w:hAnsi="Garamond"/>
          <w:i/>
          <w:iCs/>
          <w:color w:val="000000"/>
          <w:sz w:val="20"/>
          <w:szCs w:val="20"/>
        </w:rPr>
        <w:t>je suis</w:t>
      </w:r>
      <w:r w:rsidRPr="007E7B8B">
        <w:rPr>
          <w:rFonts w:ascii="Garamond" w:hAnsi="Garamond" w:cs="Courier New"/>
          <w:i/>
          <w:iCs/>
          <w:color w:val="000000"/>
          <w:sz w:val="20"/>
          <w:szCs w:val="20"/>
        </w:rPr>
        <w:t> </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5D59C0"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w:t>
      </w:r>
      <w:r w:rsidRPr="007E7B8B">
        <w:rPr>
          <w:rFonts w:ascii="Garamond" w:hAnsi="Garamond" w:cs="Courier New"/>
          <w:i/>
          <w:iCs/>
          <w:color w:val="000000"/>
          <w:sz w:val="20"/>
          <w:szCs w:val="20"/>
        </w:rPr>
        <w:t> </w:t>
      </w:r>
      <w:r w:rsidRPr="007E7B8B">
        <w:rPr>
          <w:rFonts w:ascii="Garamond" w:hAnsi="Garamond"/>
          <w:i/>
          <w:iCs/>
          <w:color w:val="000000"/>
          <w:sz w:val="20"/>
          <w:szCs w:val="20"/>
        </w:rPr>
        <w:t>Je pense donc je suis</w:t>
      </w:r>
      <w:r w:rsidRPr="007E7B8B">
        <w:rPr>
          <w:rFonts w:ascii="Garamond" w:hAnsi="Garamond" w:cs="Courier New"/>
          <w:i/>
          <w:iCs/>
          <w:color w:val="000000"/>
          <w:sz w:val="20"/>
          <w:szCs w:val="20"/>
        </w:rPr>
        <w:t> </w:t>
      </w:r>
      <w:r w:rsidRPr="007E7B8B">
        <w:rPr>
          <w:rFonts w:ascii="Garamond" w:hAnsi="Garamond" w:cs="Courier New"/>
          <w:color w:val="000000"/>
          <w:sz w:val="20"/>
          <w:szCs w:val="20"/>
        </w:rPr>
        <w:t>», «</w:t>
      </w:r>
      <w:r w:rsidRPr="007E7B8B">
        <w:rPr>
          <w:rFonts w:ascii="Garamond" w:hAnsi="Garamond" w:cs="Courier New"/>
          <w:i/>
          <w:iCs/>
          <w:color w:val="000000"/>
          <w:sz w:val="20"/>
          <w:szCs w:val="20"/>
        </w:rPr>
        <w:t> </w:t>
      </w:r>
      <w:r w:rsidRPr="007E7B8B">
        <w:rPr>
          <w:rFonts w:ascii="Garamond" w:hAnsi="Garamond"/>
          <w:i/>
          <w:iCs/>
          <w:color w:val="000000"/>
          <w:sz w:val="20"/>
          <w:szCs w:val="20"/>
        </w:rPr>
        <w:t>je suis celui gui pense, donc je suis</w:t>
      </w:r>
      <w:r w:rsidRPr="007E7B8B">
        <w:rPr>
          <w:rFonts w:ascii="Garamond" w:hAnsi="Garamond" w:cs="Courier New"/>
          <w:i/>
          <w:iCs/>
          <w:color w:val="000000"/>
          <w:sz w:val="20"/>
          <w:szCs w:val="20"/>
        </w:rPr>
        <w:t> </w:t>
      </w:r>
      <w:r w:rsidRPr="007E7B8B">
        <w:rPr>
          <w:rFonts w:ascii="Garamond" w:hAnsi="Garamond" w:cs="Courier New"/>
          <w:color w:val="000000"/>
          <w:sz w:val="20"/>
          <w:szCs w:val="20"/>
        </w:rPr>
        <w:t xml:space="preserve">» et ceci indéfiniment où vous remarquerez que le </w:t>
      </w:r>
      <w:r w:rsidRPr="007E7B8B">
        <w:rPr>
          <w:rFonts w:ascii="Garamond" w:hAnsi="Garamond"/>
          <w:i/>
          <w:color w:val="0000CC"/>
          <w:sz w:val="20"/>
          <w:szCs w:val="20"/>
        </w:rPr>
        <w:t>petit(a)</w:t>
      </w:r>
      <w:r w:rsidRPr="007E7B8B">
        <w:rPr>
          <w:rFonts w:ascii="Garamond" w:hAnsi="Garamond" w:cs="Courier New"/>
          <w:color w:val="000000"/>
          <w:sz w:val="20"/>
          <w:szCs w:val="20"/>
        </w:rPr>
        <w:t xml:space="preserve"> s'éloigne toujours dans une série qui reproduit exactement le même ordre des </w:t>
      </w:r>
      <w:r w:rsidRPr="007E7B8B">
        <w:rPr>
          <w:rFonts w:ascii="Garamond" w:hAnsi="Garamond"/>
          <w:b/>
          <w:color w:val="0000CC"/>
          <w:sz w:val="20"/>
          <w:szCs w:val="20"/>
        </w:rPr>
        <w:t>1</w:t>
      </w:r>
      <w:r w:rsidRPr="007E7B8B">
        <w:rPr>
          <w:rFonts w:ascii="Garamond" w:hAnsi="Garamond" w:cs="Courier New"/>
          <w:color w:val="000000"/>
          <w:sz w:val="20"/>
          <w:szCs w:val="20"/>
        </w:rPr>
        <w:t xml:space="preserve"> tels qu'ils sont ici déployés à droite</w:t>
      </w:r>
      <w:r w:rsidR="00D16E98" w:rsidRPr="007E7B8B">
        <w:rPr>
          <w:rFonts w:ascii="Garamond" w:hAnsi="Garamond" w:cs="Courier New"/>
          <w:color w:val="000000"/>
          <w:sz w:val="20"/>
          <w:szCs w:val="20"/>
        </w:rPr>
        <w:t> :</w:t>
      </w:r>
    </w:p>
    <w:p w:rsidR="00EB15EB" w:rsidRPr="007E7B8B" w:rsidRDefault="00F06659" w:rsidP="005D59C0">
      <w:pPr>
        <w:shd w:val="clear" w:color="auto" w:fill="FFFFFF"/>
        <w:autoSpaceDE w:val="0"/>
        <w:autoSpaceDN w:val="0"/>
        <w:adjustRightInd w:val="0"/>
        <w:jc w:val="center"/>
        <w:rPr>
          <w:rFonts w:ascii="Garamond" w:hAnsi="Garamond" w:cs="Courier New"/>
          <w:color w:val="000000"/>
          <w:sz w:val="20"/>
          <w:szCs w:val="20"/>
        </w:rPr>
      </w:pPr>
      <w:r w:rsidRPr="007E7B8B">
        <w:rPr>
          <w:rFonts w:ascii="Garamond" w:hAnsi="Garamond" w:cs="Courier New"/>
          <w:noProof/>
          <w:color w:val="000000"/>
          <w:sz w:val="20"/>
          <w:szCs w:val="20"/>
        </w:rPr>
        <w:drawing>
          <wp:inline distT="0" distB="0" distL="0" distR="0" wp14:anchorId="5B185799" wp14:editId="4FE571C8">
            <wp:extent cx="1036320" cy="690880"/>
            <wp:effectExtent l="0" t="0" r="0" b="0"/>
            <wp:docPr id="57" name="Image 57" descr="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4a"/>
                    <pic:cNvPicPr>
                      <a:picLocks noChangeAspect="1" noChangeArrowheads="1"/>
                    </pic:cNvPicPr>
                  </pic:nvPicPr>
                  <pic:blipFill>
                    <a:blip r:embed="rId58" cstate="print"/>
                    <a:srcRect/>
                    <a:stretch>
                      <a:fillRect/>
                    </a:stretch>
                  </pic:blipFill>
                  <pic:spPr bwMode="auto">
                    <a:xfrm>
                      <a:off x="0" y="0"/>
                      <a:ext cx="1040167" cy="693445"/>
                    </a:xfrm>
                    <a:prstGeom prst="rect">
                      <a:avLst/>
                    </a:prstGeom>
                    <a:noFill/>
                    <a:ln w="9525">
                      <a:noFill/>
                      <a:miter lim="800000"/>
                      <a:headEnd/>
                      <a:tailEnd/>
                    </a:ln>
                  </pic:spPr>
                </pic:pic>
              </a:graphicData>
            </a:graphic>
          </wp:inline>
        </w:drawing>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5D59C0" w:rsidRDefault="00D80620">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À</w:t>
      </w:r>
      <w:r w:rsidR="00EB15EB" w:rsidRPr="007E7B8B">
        <w:rPr>
          <w:rFonts w:ascii="Garamond" w:hAnsi="Garamond" w:cs="Courier New"/>
          <w:color w:val="000000"/>
          <w:sz w:val="20"/>
          <w:szCs w:val="20"/>
        </w:rPr>
        <w:t xml:space="preserve"> ceci près qu'au dernier terme il y aura un </w:t>
      </w:r>
      <w:r w:rsidR="00EB15EB" w:rsidRPr="007E7B8B">
        <w:rPr>
          <w:rFonts w:ascii="Garamond" w:hAnsi="Garamond"/>
          <w:i/>
          <w:color w:val="0000CC"/>
          <w:sz w:val="20"/>
          <w:szCs w:val="20"/>
        </w:rPr>
        <w:t>petit(a)</w:t>
      </w:r>
      <w:r w:rsidR="00EB15EB" w:rsidRPr="007E7B8B">
        <w:rPr>
          <w:rFonts w:ascii="Garamond" w:hAnsi="Garamond" w:cs="Courier New"/>
          <w:color w:val="000000"/>
          <w:sz w:val="20"/>
          <w:szCs w:val="20"/>
        </w:rPr>
        <w:t xml:space="preserve">, un </w:t>
      </w:r>
      <w:r w:rsidR="00EB15EB" w:rsidRPr="007E7B8B">
        <w:rPr>
          <w:rFonts w:ascii="Garamond" w:hAnsi="Garamond"/>
          <w:i/>
          <w:color w:val="0000CC"/>
          <w:sz w:val="20"/>
          <w:szCs w:val="20"/>
        </w:rPr>
        <w:t>petit(a)</w:t>
      </w:r>
      <w:r w:rsidR="005D59C0">
        <w:rPr>
          <w:rFonts w:ascii="Garamond" w:hAnsi="Garamond" w:cs="Courier New"/>
          <w:color w:val="000000"/>
          <w:sz w:val="20"/>
          <w:szCs w:val="20"/>
        </w:rPr>
        <w:t xml:space="preserve"> - remarquez-le, chose singulière - </w:t>
      </w:r>
      <w:r w:rsidR="00EB15EB" w:rsidRPr="007E7B8B">
        <w:rPr>
          <w:rFonts w:ascii="Garamond" w:hAnsi="Garamond" w:cs="Courier New"/>
          <w:color w:val="000000"/>
          <w:sz w:val="20"/>
          <w:szCs w:val="20"/>
        </w:rPr>
        <w:t xml:space="preserve">dont il suffit qu'il subsiste aussi loin que vous le portiez dans la descente pour que l'égalité soit la même dans la formule ici inscrite,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à savoir que la proportion multiple et répétée s'égale - au total - au résultat du </w:t>
      </w:r>
      <w:r w:rsidRPr="007E7B8B">
        <w:rPr>
          <w:rFonts w:ascii="Garamond" w:hAnsi="Garamond"/>
          <w:i/>
          <w:color w:val="0000CC"/>
          <w:sz w:val="20"/>
          <w:szCs w:val="20"/>
        </w:rPr>
        <w:t>petit(a)</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En quoi se marque que cette série en somme ne fait rien d’autre, si je ne me trompe, que de marquer l'ordre de séries convergentes dont les inter</w:t>
      </w:r>
      <w:r w:rsidRPr="007E7B8B">
        <w:rPr>
          <w:rFonts w:ascii="Garamond" w:hAnsi="Garamond" w:cs="Courier New"/>
          <w:color w:val="000000"/>
          <w:sz w:val="20"/>
          <w:szCs w:val="20"/>
        </w:rPr>
        <w:softHyphen/>
        <w:t xml:space="preserve">valles sont les plus grands d'être constants, à savoir toujours </w:t>
      </w:r>
      <w:r w:rsidR="00D16E98" w:rsidRPr="007E7B8B">
        <w:rPr>
          <w:rFonts w:ascii="Garamond" w:hAnsi="Garamond"/>
          <w:i/>
          <w:color w:val="0000CC"/>
          <w:sz w:val="20"/>
          <w:szCs w:val="20"/>
        </w:rPr>
        <w:t>petit(a)</w:t>
      </w:r>
      <w:r w:rsidRPr="007E7B8B">
        <w:rPr>
          <w:rFonts w:ascii="Garamond" w:hAnsi="Garamond" w:cs="Courier New"/>
          <w:color w:val="000000"/>
          <w:sz w:val="20"/>
          <w:szCs w:val="20"/>
        </w:rPr>
        <w:t xml:space="preserve">. </w:t>
      </w:r>
    </w:p>
    <w:p w:rsidR="00700EAB" w:rsidRPr="007E7B8B" w:rsidRDefault="00700EAB">
      <w:pPr>
        <w:shd w:val="clear" w:color="auto" w:fill="FFFFFF"/>
        <w:autoSpaceDE w:val="0"/>
        <w:autoSpaceDN w:val="0"/>
        <w:adjustRightInd w:val="0"/>
        <w:rPr>
          <w:rFonts w:ascii="Garamond" w:hAnsi="Garamond" w:cs="Courier New"/>
          <w:color w:val="000000"/>
          <w:sz w:val="20"/>
          <w:szCs w:val="20"/>
        </w:rPr>
      </w:pPr>
    </w:p>
    <w:p w:rsidR="00EB15EB" w:rsidRPr="007E7B8B" w:rsidRDefault="00F06659" w:rsidP="005D59C0">
      <w:pPr>
        <w:shd w:val="clear" w:color="auto" w:fill="FFFFFF"/>
        <w:autoSpaceDE w:val="0"/>
        <w:autoSpaceDN w:val="0"/>
        <w:adjustRightInd w:val="0"/>
        <w:jc w:val="center"/>
        <w:rPr>
          <w:rFonts w:ascii="Garamond" w:hAnsi="Garamond" w:cs="Courier New"/>
          <w:color w:val="000000"/>
          <w:sz w:val="20"/>
          <w:szCs w:val="20"/>
        </w:rPr>
      </w:pPr>
      <w:r w:rsidRPr="007E7B8B">
        <w:rPr>
          <w:rFonts w:ascii="Garamond" w:hAnsi="Garamond" w:cs="Courier New"/>
          <w:noProof/>
          <w:color w:val="000000"/>
          <w:sz w:val="20"/>
          <w:szCs w:val="20"/>
        </w:rPr>
        <w:drawing>
          <wp:inline distT="0" distB="0" distL="0" distR="0" wp14:anchorId="0368885B" wp14:editId="5C43B3D1">
            <wp:extent cx="2680615" cy="1214915"/>
            <wp:effectExtent l="0" t="0" r="0" b="0"/>
            <wp:docPr id="58" name="Image 58" descr="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0a"/>
                    <pic:cNvPicPr>
                      <a:picLocks noChangeAspect="1" noChangeArrowheads="1"/>
                    </pic:cNvPicPr>
                  </pic:nvPicPr>
                  <pic:blipFill>
                    <a:blip r:embed="rId59" cstate="print"/>
                    <a:srcRect/>
                    <a:stretch>
                      <a:fillRect/>
                    </a:stretch>
                  </pic:blipFill>
                  <pic:spPr bwMode="auto">
                    <a:xfrm>
                      <a:off x="0" y="0"/>
                      <a:ext cx="2681760" cy="1215434"/>
                    </a:xfrm>
                    <a:prstGeom prst="rect">
                      <a:avLst/>
                    </a:prstGeom>
                    <a:noFill/>
                    <a:ln w="9525">
                      <a:noFill/>
                      <a:miter lim="800000"/>
                      <a:headEnd/>
                      <a:tailEnd/>
                    </a:ln>
                  </pic:spPr>
                </pic:pic>
              </a:graphicData>
            </a:graphic>
          </wp:inline>
        </w:drawing>
      </w:r>
    </w:p>
    <w:p w:rsidR="00700EAB" w:rsidRDefault="00700EAB">
      <w:pPr>
        <w:shd w:val="clear" w:color="auto" w:fill="FFFFFF"/>
        <w:autoSpaceDE w:val="0"/>
        <w:autoSpaceDN w:val="0"/>
        <w:adjustRightInd w:val="0"/>
        <w:rPr>
          <w:rFonts w:ascii="Garamond" w:hAnsi="Garamond" w:cs="Courier New"/>
          <w:color w:val="000000"/>
          <w:sz w:val="20"/>
          <w:szCs w:val="20"/>
        </w:rPr>
      </w:pPr>
    </w:p>
    <w:p w:rsidR="005D59C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Ceci, à la vérité, n'est d'une certaine façon qu'articulation </w:t>
      </w:r>
      <w:r w:rsidRPr="007E7B8B">
        <w:rPr>
          <w:rFonts w:ascii="Garamond" w:hAnsi="Garamond"/>
          <w:i/>
          <w:iCs/>
          <w:color w:val="000000"/>
          <w:sz w:val="20"/>
          <w:szCs w:val="20"/>
        </w:rPr>
        <w:t>locale</w:t>
      </w:r>
      <w:r w:rsidRPr="007E7B8B">
        <w:rPr>
          <w:rFonts w:ascii="Garamond" w:hAnsi="Garamond" w:cs="Courier New"/>
          <w:color w:val="000000"/>
          <w:sz w:val="20"/>
          <w:szCs w:val="20"/>
        </w:rPr>
        <w:t xml:space="preserve"> qui elle, certes, ne prétend pas trancher </w:t>
      </w:r>
    </w:p>
    <w:p w:rsidR="00D80620"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d'une proportion fixe et mesurer ce qu'il en est de l'effectivité de </w:t>
      </w:r>
      <w:r w:rsidRPr="007E7B8B">
        <w:rPr>
          <w:rFonts w:ascii="Garamond" w:hAnsi="Garamond"/>
          <w:i/>
          <w:color w:val="0000CC"/>
          <w:sz w:val="20"/>
          <w:szCs w:val="20"/>
        </w:rPr>
        <w:t>la manifestation la plus primaire du nombre</w:t>
      </w:r>
      <w:r w:rsidRPr="007E7B8B">
        <w:rPr>
          <w:rFonts w:ascii="Garamond" w:hAnsi="Garamond" w:cs="Courier New"/>
          <w:color w:val="000000"/>
          <w:sz w:val="20"/>
          <w:szCs w:val="20"/>
        </w:rPr>
        <w:t xml:space="preserve">, </w:t>
      </w:r>
    </w:p>
    <w:p w:rsidR="005D59C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à savoir </w:t>
      </w:r>
      <w:r w:rsidRPr="007E7B8B">
        <w:rPr>
          <w:rFonts w:ascii="Garamond" w:hAnsi="Garamond"/>
          <w:i/>
          <w:color w:val="0000CC"/>
          <w:sz w:val="20"/>
          <w:szCs w:val="20"/>
        </w:rPr>
        <w:t>du trait unaire</w:t>
      </w:r>
      <w:r w:rsidR="005D59C0">
        <w:rPr>
          <w:rFonts w:ascii="Garamond" w:hAnsi="Garamond" w:cs="Courier New"/>
          <w:color w:val="000000"/>
          <w:sz w:val="20"/>
          <w:szCs w:val="20"/>
        </w:rPr>
        <w:t xml:space="preserve">. </w:t>
      </w:r>
      <w:r w:rsidRPr="007E7B8B">
        <w:rPr>
          <w:rFonts w:ascii="Garamond" w:hAnsi="Garamond" w:cs="Courier New"/>
          <w:color w:val="000000"/>
          <w:sz w:val="20"/>
          <w:szCs w:val="20"/>
        </w:rPr>
        <w:t xml:space="preserve">Elle est faite seulement pour rappeler ceci que </w:t>
      </w:r>
      <w:r w:rsidRPr="007E7B8B">
        <w:rPr>
          <w:rFonts w:ascii="Garamond" w:hAnsi="Garamond"/>
          <w:i/>
          <w:color w:val="000000"/>
          <w:sz w:val="20"/>
          <w:szCs w:val="20"/>
        </w:rPr>
        <w:t>la science</w:t>
      </w:r>
      <w:r w:rsidRPr="007E7B8B">
        <w:rPr>
          <w:rFonts w:ascii="Garamond" w:hAnsi="Garamond" w:cs="Courier New"/>
          <w:color w:val="000000"/>
          <w:sz w:val="20"/>
          <w:szCs w:val="20"/>
        </w:rPr>
        <w:t xml:space="preserve"> telle que nous l'avons maintenant, </w:t>
      </w:r>
    </w:p>
    <w:p w:rsidR="005D59C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si je puis dire, sur les bras, je veux dire présente en notre monde d'une façon qui dépasse de beaucoup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tout ce qui peut se spéculer d'un effet de connaissance. </w:t>
      </w:r>
    </w:p>
    <w:p w:rsidR="00D16E98" w:rsidRPr="007E7B8B" w:rsidRDefault="00D16E98">
      <w:pPr>
        <w:shd w:val="clear" w:color="auto" w:fill="FFFFFF"/>
        <w:autoSpaceDE w:val="0"/>
        <w:autoSpaceDN w:val="0"/>
        <w:adjustRightInd w:val="0"/>
        <w:rPr>
          <w:rFonts w:ascii="Garamond" w:hAnsi="Garamond" w:cs="Courier New"/>
          <w:color w:val="000000"/>
          <w:sz w:val="20"/>
          <w:szCs w:val="20"/>
        </w:rPr>
      </w:pPr>
    </w:p>
    <w:p w:rsidR="005D59C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Car il ne faudrait tout de même pas oublier ceci, c'est que la caractéristique de notre science n'est pas d'avoir introduit une meilleure, plus étendue, connaissance du monde, mais d'avoir fait surgir au monde des choses qui n’y</w:t>
      </w:r>
      <w:r w:rsidRPr="007E7B8B">
        <w:rPr>
          <w:rFonts w:ascii="Garamond" w:hAnsi="Garamond" w:cs="Courier New"/>
          <w:i/>
          <w:iCs/>
          <w:color w:val="000000"/>
          <w:sz w:val="20"/>
          <w:szCs w:val="20"/>
        </w:rPr>
        <w:t xml:space="preserve"> </w:t>
      </w:r>
      <w:r w:rsidRPr="007E7B8B">
        <w:rPr>
          <w:rFonts w:ascii="Garamond" w:hAnsi="Garamond" w:cs="Courier New"/>
          <w:color w:val="000000"/>
          <w:sz w:val="20"/>
          <w:szCs w:val="20"/>
        </w:rPr>
        <w:t xml:space="preserve">existaient d'aucune façon </w:t>
      </w:r>
      <w:r w:rsidR="005D59C0">
        <w:rPr>
          <w:rFonts w:ascii="Garamond" w:hAnsi="Garamond" w:cs="Courier New"/>
          <w:color w:val="000000"/>
          <w:sz w:val="20"/>
          <w:szCs w:val="20"/>
        </w:rPr>
        <w:t xml:space="preserve">au niveau de notre perception. </w:t>
      </w:r>
      <w:r w:rsidRPr="007E7B8B">
        <w:rPr>
          <w:rFonts w:ascii="Garamond" w:hAnsi="Garamond" w:cs="Courier New"/>
          <w:color w:val="000000"/>
          <w:sz w:val="20"/>
          <w:szCs w:val="20"/>
        </w:rPr>
        <w:t xml:space="preserve">À savoir de tout ce qu'on essaye d'ordonner autour d'une genèse mythique sous le prétexte que telle ou telle méditation philosophique se serait longuement arrêtée autour de ceci : </w:t>
      </w:r>
    </w:p>
    <w:p w:rsidR="00EB15EB" w:rsidRPr="007E7B8B" w:rsidRDefault="00EB15EB" w:rsidP="005D59C0">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de savoir ce qui garantit la perception de n'être pas illusoire.</w:t>
      </w:r>
      <w:r w:rsidR="005D59C0">
        <w:rPr>
          <w:rFonts w:ascii="Garamond" w:hAnsi="Garamond" w:cs="Courier New"/>
          <w:color w:val="000000"/>
          <w:sz w:val="20"/>
          <w:szCs w:val="20"/>
        </w:rPr>
        <w:t xml:space="preserve"> </w:t>
      </w:r>
      <w:r w:rsidRPr="007E7B8B">
        <w:rPr>
          <w:rFonts w:ascii="Garamond" w:hAnsi="Garamond" w:cs="Courier New"/>
          <w:color w:val="000000"/>
          <w:sz w:val="20"/>
          <w:szCs w:val="20"/>
        </w:rPr>
        <w:t xml:space="preserve">Ce n'est pas de là que la science est sortie. </w:t>
      </w:r>
    </w:p>
    <w:p w:rsidR="005D59C0" w:rsidRDefault="005D59C0">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La science est sortie de ce qui était dans l'</w:t>
      </w:r>
      <w:r w:rsidR="004E569D" w:rsidRPr="007E7B8B">
        <w:rPr>
          <w:rFonts w:ascii="Garamond" w:hAnsi="Garamond" w:cs="Courier New"/>
          <w:color w:val="000000"/>
          <w:sz w:val="20"/>
          <w:szCs w:val="20"/>
        </w:rPr>
        <w:t>œ</w:t>
      </w:r>
      <w:r w:rsidRPr="007E7B8B">
        <w:rPr>
          <w:rFonts w:ascii="Garamond" w:hAnsi="Garamond" w:cs="Courier New"/>
          <w:color w:val="000000"/>
          <w:sz w:val="20"/>
          <w:szCs w:val="20"/>
        </w:rPr>
        <w:t xml:space="preserve">uf dans </w:t>
      </w:r>
      <w:r w:rsidRPr="007E7B8B">
        <w:rPr>
          <w:rFonts w:ascii="Garamond" w:hAnsi="Garamond"/>
          <w:i/>
          <w:color w:val="000000"/>
          <w:sz w:val="20"/>
          <w:szCs w:val="20"/>
        </w:rPr>
        <w:t>les démonstrations euclidiennes</w:t>
      </w:r>
      <w:r w:rsidRPr="007E7B8B">
        <w:rPr>
          <w:rFonts w:ascii="Garamond" w:hAnsi="Garamond" w:cs="Courier New"/>
          <w:color w:val="000000"/>
          <w:sz w:val="20"/>
          <w:szCs w:val="20"/>
        </w:rPr>
        <w:t>, encore celles</w:t>
      </w:r>
      <w:r w:rsidR="00D16E98" w:rsidRPr="007E7B8B">
        <w:rPr>
          <w:rFonts w:ascii="Garamond" w:hAnsi="Garamond" w:cs="Courier New"/>
          <w:color w:val="000000"/>
          <w:sz w:val="20"/>
          <w:szCs w:val="20"/>
        </w:rPr>
        <w:t>-</w:t>
      </w:r>
      <w:r w:rsidRPr="007E7B8B">
        <w:rPr>
          <w:rFonts w:ascii="Garamond" w:hAnsi="Garamond" w:cs="Courier New"/>
          <w:color w:val="000000"/>
          <w:sz w:val="20"/>
          <w:szCs w:val="20"/>
        </w:rPr>
        <w:t xml:space="preserve">ci restant très suspectes de comporter encore cet attachement à la </w:t>
      </w:r>
      <w:r w:rsidRPr="007E7B8B">
        <w:rPr>
          <w:rFonts w:ascii="Garamond" w:hAnsi="Garamond"/>
          <w:i/>
          <w:iCs/>
          <w:color w:val="000000"/>
          <w:sz w:val="20"/>
          <w:szCs w:val="20"/>
        </w:rPr>
        <w:t>figure</w:t>
      </w:r>
      <w:r w:rsidRPr="007E7B8B">
        <w:rPr>
          <w:rFonts w:ascii="Garamond" w:hAnsi="Garamond" w:cs="Courier New"/>
          <w:color w:val="000000"/>
          <w:sz w:val="20"/>
          <w:szCs w:val="20"/>
        </w:rPr>
        <w:t xml:space="preserve"> qui prend prétexte de son évidence. </w:t>
      </w:r>
    </w:p>
    <w:p w:rsidR="00D16E98" w:rsidRPr="007E7B8B" w:rsidRDefault="00D16E98">
      <w:pPr>
        <w:rPr>
          <w:rFonts w:ascii="Garamond" w:hAnsi="Garamond" w:cs="Courier New"/>
          <w:color w:val="000000"/>
          <w:sz w:val="20"/>
          <w:szCs w:val="20"/>
        </w:rPr>
      </w:pPr>
    </w:p>
    <w:p w:rsidR="00700EAB" w:rsidRDefault="00EB15EB">
      <w:pPr>
        <w:rPr>
          <w:rFonts w:ascii="Garamond" w:hAnsi="Garamond" w:cs="Courier New"/>
          <w:i/>
          <w:iCs/>
          <w:color w:val="000000"/>
          <w:sz w:val="20"/>
          <w:szCs w:val="20"/>
        </w:rPr>
      </w:pPr>
      <w:r w:rsidRPr="007E7B8B">
        <w:rPr>
          <w:rFonts w:ascii="Garamond" w:hAnsi="Garamond" w:cs="Courier New"/>
          <w:color w:val="000000"/>
          <w:sz w:val="20"/>
          <w:szCs w:val="20"/>
        </w:rPr>
        <w:t>Toute l'évolution de la mathématique grecque nous prouve que c'est précisément à ceux qui montent au zénith la manipulation du nombre comme tel, voyez la méthode d'</w:t>
      </w:r>
      <w:r w:rsidRPr="007E7B8B">
        <w:rPr>
          <w:rFonts w:ascii="Garamond" w:hAnsi="Garamond" w:cs="Courier New"/>
          <w:i/>
          <w:iCs/>
          <w:color w:val="000000"/>
          <w:sz w:val="20"/>
          <w:szCs w:val="20"/>
        </w:rPr>
        <w:t>exhaustion</w:t>
      </w:r>
      <w:r w:rsidRPr="007E7B8B">
        <w:rPr>
          <w:rFonts w:ascii="Garamond" w:hAnsi="Garamond" w:cs="Courier New"/>
          <w:color w:val="000000"/>
          <w:sz w:val="20"/>
          <w:szCs w:val="20"/>
        </w:rPr>
        <w:t xml:space="preserve"> qui est celle qui, dans ARCHIMÈDE déjà, préfigure ce qui va aboutir à l'essentiel, et</w:t>
      </w:r>
      <w:r w:rsidR="00700EAB">
        <w:rPr>
          <w:rFonts w:ascii="Garamond" w:hAnsi="Garamond" w:cs="Courier New"/>
          <w:color w:val="000000"/>
          <w:sz w:val="20"/>
          <w:szCs w:val="20"/>
        </w:rPr>
        <w:t xml:space="preserve"> qui pour nous est la structure </w:t>
      </w:r>
      <w:r w:rsidRPr="007E7B8B">
        <w:rPr>
          <w:rFonts w:ascii="Garamond" w:hAnsi="Garamond" w:cs="Courier New"/>
          <w:color w:val="000000"/>
          <w:sz w:val="20"/>
          <w:szCs w:val="20"/>
        </w:rPr>
        <w:t>en l'occasion, à savoir le « </w:t>
      </w:r>
      <w:proofErr w:type="spellStart"/>
      <w:r w:rsidRPr="007E7B8B">
        <w:rPr>
          <w:rFonts w:ascii="Garamond" w:hAnsi="Garamond"/>
          <w:i/>
          <w:iCs/>
          <w:color w:val="000000"/>
          <w:sz w:val="20"/>
          <w:szCs w:val="20"/>
        </w:rPr>
        <w:t>calculus</w:t>
      </w:r>
      <w:proofErr w:type="spellEnd"/>
      <w:r w:rsidRPr="007E7B8B">
        <w:rPr>
          <w:rFonts w:ascii="Garamond" w:hAnsi="Garamond" w:cs="Courier New"/>
          <w:color w:val="000000"/>
          <w:sz w:val="20"/>
          <w:szCs w:val="20"/>
        </w:rPr>
        <w:t> »,</w:t>
      </w:r>
      <w:r w:rsidRPr="007E7B8B">
        <w:rPr>
          <w:rFonts w:ascii="Garamond" w:hAnsi="Garamond" w:cs="Courier New"/>
          <w:i/>
          <w:iCs/>
          <w:color w:val="000000"/>
          <w:sz w:val="20"/>
          <w:szCs w:val="20"/>
        </w:rPr>
        <w:t xml:space="preserve"> </w:t>
      </w:r>
    </w:p>
    <w:p w:rsidR="00EB15EB" w:rsidRPr="007E7B8B" w:rsidRDefault="00EB15EB">
      <w:pPr>
        <w:rPr>
          <w:rFonts w:ascii="Garamond" w:hAnsi="Garamond" w:cs="Courier New"/>
          <w:color w:val="000000"/>
          <w:sz w:val="20"/>
          <w:szCs w:val="20"/>
        </w:rPr>
      </w:pPr>
      <w:r w:rsidRPr="007E7B8B">
        <w:rPr>
          <w:rFonts w:ascii="Garamond" w:hAnsi="Garamond"/>
          <w:i/>
          <w:iCs/>
          <w:color w:val="000000"/>
          <w:sz w:val="20"/>
          <w:szCs w:val="20"/>
        </w:rPr>
        <w:t>le calcul infinitésimal</w:t>
      </w:r>
      <w:r w:rsidRPr="007E7B8B">
        <w:rPr>
          <w:rFonts w:ascii="Garamond" w:hAnsi="Garamond" w:cs="Courier New"/>
          <w:color w:val="000000"/>
          <w:sz w:val="20"/>
          <w:szCs w:val="20"/>
        </w:rPr>
        <w:t xml:space="preserve"> dont il n'y a pas besoin d'attendre LEIBNIZ…</w:t>
      </w:r>
    </w:p>
    <w:p w:rsidR="00EB15EB" w:rsidRPr="007E7B8B" w:rsidRDefault="00EB15EB">
      <w:pPr>
        <w:ind w:left="708"/>
        <w:rPr>
          <w:rFonts w:ascii="Garamond" w:hAnsi="Garamond" w:cs="Courier New"/>
          <w:color w:val="000000"/>
          <w:sz w:val="20"/>
          <w:szCs w:val="20"/>
        </w:rPr>
      </w:pPr>
      <w:r w:rsidRPr="007E7B8B">
        <w:rPr>
          <w:rFonts w:ascii="Garamond" w:hAnsi="Garamond" w:cs="Courier New"/>
          <w:color w:val="000000"/>
          <w:sz w:val="20"/>
          <w:szCs w:val="20"/>
        </w:rPr>
        <w:t xml:space="preserve">qui au reste s'y montre de sa première touche d'une certaine maladresse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…et qui déjà s'amorce bien avant, à seulement reproduire l'exploit d’ARCHIMÈDE sur la parabole, </w:t>
      </w:r>
    </w:p>
    <w:p w:rsidR="00700EAB" w:rsidRDefault="00EB15EB" w:rsidP="00700EAB">
      <w:pPr>
        <w:rPr>
          <w:rFonts w:ascii="Garamond" w:hAnsi="Garamond" w:cs="Courier New"/>
          <w:color w:val="000000"/>
          <w:sz w:val="20"/>
          <w:szCs w:val="20"/>
        </w:rPr>
      </w:pPr>
      <w:r w:rsidRPr="007E7B8B">
        <w:rPr>
          <w:rFonts w:ascii="Garamond" w:hAnsi="Garamond" w:cs="Courier New"/>
          <w:color w:val="000000"/>
          <w:sz w:val="20"/>
          <w:szCs w:val="20"/>
        </w:rPr>
        <w:t>au niveau de CAVALIERI : nous sommes au XVII</w:t>
      </w:r>
      <w:r w:rsidRPr="007E7B8B">
        <w:rPr>
          <w:rFonts w:ascii="Garamond" w:hAnsi="Garamond" w:cs="Courier New"/>
          <w:color w:val="000000"/>
          <w:sz w:val="20"/>
          <w:szCs w:val="20"/>
          <w:vertAlign w:val="superscript"/>
        </w:rPr>
        <w:t>ème</w:t>
      </w:r>
      <w:r w:rsidRPr="007E7B8B">
        <w:rPr>
          <w:rFonts w:ascii="Garamond" w:hAnsi="Garamond" w:cs="Courier New"/>
          <w:color w:val="000000"/>
          <w:sz w:val="20"/>
          <w:szCs w:val="20"/>
        </w:rPr>
        <w:t xml:space="preserve"> siècle</w:t>
      </w:r>
      <w:r w:rsidR="00700EAB">
        <w:rPr>
          <w:rFonts w:ascii="Garamond" w:hAnsi="Garamond" w:cs="Courier New"/>
          <w:color w:val="000000"/>
          <w:sz w:val="20"/>
          <w:szCs w:val="20"/>
        </w:rPr>
        <w:t>, mais déjà bien avant LEIBNIZ.</w:t>
      </w:r>
    </w:p>
    <w:p w:rsidR="00700EAB" w:rsidRDefault="00700EAB" w:rsidP="00700EAB">
      <w:pPr>
        <w:rPr>
          <w:rFonts w:ascii="Garamond" w:hAnsi="Garamond" w:cs="Courier New"/>
          <w:color w:val="000000"/>
          <w:sz w:val="20"/>
          <w:szCs w:val="20"/>
        </w:rPr>
      </w:pPr>
    </w:p>
    <w:p w:rsidR="00700EAB" w:rsidRDefault="00EB15EB" w:rsidP="00700EAB">
      <w:pPr>
        <w:rPr>
          <w:rFonts w:ascii="Garamond" w:hAnsi="Garamond" w:cs="Courier New"/>
          <w:color w:val="000000"/>
          <w:sz w:val="20"/>
          <w:szCs w:val="20"/>
        </w:rPr>
      </w:pPr>
      <w:r w:rsidRPr="007E7B8B">
        <w:rPr>
          <w:rFonts w:ascii="Garamond" w:hAnsi="Garamond" w:cs="Courier New"/>
          <w:color w:val="000000"/>
          <w:sz w:val="20"/>
          <w:szCs w:val="20"/>
        </w:rPr>
        <w:t xml:space="preserve">De cela, qu'est-ce qu'il résulte ? </w:t>
      </w:r>
    </w:p>
    <w:p w:rsidR="00700EAB" w:rsidRDefault="00700EAB" w:rsidP="00700EAB">
      <w:pPr>
        <w:rPr>
          <w:rFonts w:ascii="Garamond" w:hAnsi="Garamond" w:cs="Courier New"/>
          <w:color w:val="000000"/>
          <w:sz w:val="20"/>
          <w:szCs w:val="20"/>
        </w:rPr>
      </w:pPr>
    </w:p>
    <w:p w:rsidR="00EB15EB" w:rsidRPr="007E7B8B" w:rsidRDefault="00EB15EB" w:rsidP="00700EAB">
      <w:pPr>
        <w:rPr>
          <w:rFonts w:ascii="Garamond" w:hAnsi="Garamond" w:cs="Courier New"/>
          <w:color w:val="000000"/>
          <w:sz w:val="20"/>
          <w:szCs w:val="20"/>
        </w:rPr>
      </w:pPr>
      <w:r w:rsidRPr="007E7B8B">
        <w:rPr>
          <w:rFonts w:ascii="Garamond" w:hAnsi="Garamond" w:cs="Courier New"/>
          <w:color w:val="000000"/>
          <w:sz w:val="20"/>
          <w:szCs w:val="20"/>
        </w:rPr>
        <w:t xml:space="preserve">De la science </w:t>
      </w:r>
      <w:r w:rsidRPr="00700EAB">
        <w:rPr>
          <w:rFonts w:ascii="Garamond" w:hAnsi="Garamond" w:cs="Courier New"/>
          <w:i/>
          <w:color w:val="000000"/>
          <w:sz w:val="20"/>
          <w:szCs w:val="20"/>
        </w:rPr>
        <w:t>dont vous pouvez dire sans doute que le</w:t>
      </w:r>
      <w:r w:rsidRPr="007E7B8B">
        <w:rPr>
          <w:rFonts w:ascii="Garamond" w:hAnsi="Garamond" w:cs="Courier New"/>
          <w:color w:val="000000"/>
          <w:sz w:val="20"/>
          <w:szCs w:val="20"/>
        </w:rPr>
        <w:t xml:space="preserve"> «</w:t>
      </w:r>
      <w:r w:rsidRPr="007E7B8B">
        <w:rPr>
          <w:rFonts w:ascii="Garamond" w:hAnsi="Garamond" w:cs="Courier New"/>
          <w:i/>
          <w:iCs/>
          <w:color w:val="000000"/>
          <w:sz w:val="20"/>
          <w:szCs w:val="20"/>
        </w:rPr>
        <w:t> </w:t>
      </w:r>
      <w:r w:rsidR="00D16E98" w:rsidRPr="007E7B8B">
        <w:rPr>
          <w:rFonts w:ascii="Garamond" w:hAnsi="Garamond"/>
          <w:i/>
          <w:iCs/>
          <w:color w:val="000000"/>
          <w:sz w:val="20"/>
          <w:szCs w:val="20"/>
        </w:rPr>
        <w:t>N</w:t>
      </w:r>
      <w:r w:rsidRPr="007E7B8B">
        <w:rPr>
          <w:rFonts w:ascii="Garamond" w:hAnsi="Garamond"/>
          <w:i/>
          <w:iCs/>
          <w:color w:val="000000"/>
          <w:sz w:val="20"/>
          <w:szCs w:val="20"/>
        </w:rPr>
        <w:t xml:space="preserve">ihil </w:t>
      </w:r>
      <w:proofErr w:type="spellStart"/>
      <w:r w:rsidRPr="007E7B8B">
        <w:rPr>
          <w:rFonts w:ascii="Garamond" w:hAnsi="Garamond"/>
          <w:i/>
          <w:iCs/>
          <w:color w:val="000000"/>
          <w:sz w:val="20"/>
          <w:szCs w:val="20"/>
        </w:rPr>
        <w:t>fuerit</w:t>
      </w:r>
      <w:proofErr w:type="spellEnd"/>
      <w:r w:rsidRPr="007E7B8B">
        <w:rPr>
          <w:rFonts w:ascii="Garamond" w:hAnsi="Garamond"/>
          <w:i/>
          <w:iCs/>
          <w:color w:val="000000"/>
          <w:sz w:val="20"/>
          <w:szCs w:val="20"/>
        </w:rPr>
        <w:t xml:space="preserve"> in </w:t>
      </w:r>
      <w:proofErr w:type="spellStart"/>
      <w:r w:rsidRPr="007E7B8B">
        <w:rPr>
          <w:rFonts w:ascii="Garamond" w:hAnsi="Garamond"/>
          <w:i/>
          <w:iCs/>
          <w:color w:val="000000"/>
          <w:sz w:val="20"/>
          <w:szCs w:val="20"/>
        </w:rPr>
        <w:t>intellectu</w:t>
      </w:r>
      <w:proofErr w:type="spellEnd"/>
      <w:r w:rsidRPr="007E7B8B">
        <w:rPr>
          <w:rFonts w:ascii="Garamond" w:hAnsi="Garamond"/>
          <w:i/>
          <w:iCs/>
          <w:color w:val="000000"/>
          <w:sz w:val="20"/>
          <w:szCs w:val="20"/>
        </w:rPr>
        <w:t xml:space="preserve"> non </w:t>
      </w:r>
      <w:proofErr w:type="spellStart"/>
      <w:r w:rsidRPr="007E7B8B">
        <w:rPr>
          <w:rFonts w:ascii="Garamond" w:hAnsi="Garamond"/>
          <w:i/>
          <w:iCs/>
          <w:color w:val="000000"/>
          <w:sz w:val="20"/>
          <w:szCs w:val="20"/>
        </w:rPr>
        <w:t>prius</w:t>
      </w:r>
      <w:proofErr w:type="spellEnd"/>
      <w:r w:rsidRPr="007E7B8B">
        <w:rPr>
          <w:rFonts w:ascii="Garamond" w:hAnsi="Garamond"/>
          <w:i/>
          <w:iCs/>
          <w:color w:val="000000"/>
          <w:sz w:val="20"/>
          <w:szCs w:val="20"/>
        </w:rPr>
        <w:t xml:space="preserve"> </w:t>
      </w:r>
      <w:proofErr w:type="spellStart"/>
      <w:r w:rsidRPr="007E7B8B">
        <w:rPr>
          <w:rFonts w:ascii="Garamond" w:hAnsi="Garamond"/>
          <w:i/>
          <w:iCs/>
          <w:color w:val="000000"/>
          <w:sz w:val="20"/>
          <w:szCs w:val="20"/>
        </w:rPr>
        <w:t>fuerit</w:t>
      </w:r>
      <w:proofErr w:type="spellEnd"/>
      <w:r w:rsidRPr="007E7B8B">
        <w:rPr>
          <w:rFonts w:ascii="Garamond" w:hAnsi="Garamond"/>
          <w:i/>
          <w:iCs/>
          <w:color w:val="000000"/>
          <w:sz w:val="20"/>
          <w:szCs w:val="20"/>
        </w:rPr>
        <w:t xml:space="preserve"> in sensu</w:t>
      </w:r>
      <w:r w:rsidR="00D16E98" w:rsidRPr="007E7B8B">
        <w:rPr>
          <w:rFonts w:ascii="Garamond" w:hAnsi="Garamond"/>
          <w:i/>
          <w:iCs/>
          <w:color w:val="000000"/>
          <w:sz w:val="20"/>
          <w:szCs w:val="20"/>
        </w:rPr>
        <w:t>.</w:t>
      </w:r>
      <w:r w:rsidRPr="007E7B8B">
        <w:rPr>
          <w:rFonts w:ascii="Garamond" w:hAnsi="Garamond" w:cs="Courier New"/>
          <w:i/>
          <w:iCs/>
          <w:color w:val="000000"/>
          <w:sz w:val="20"/>
          <w:szCs w:val="20"/>
        </w:rPr>
        <w:t> </w:t>
      </w:r>
      <w:r w:rsidRPr="007E7B8B">
        <w:rPr>
          <w:rFonts w:ascii="Garamond" w:hAnsi="Garamond" w:cs="Courier New"/>
          <w:color w:val="000000"/>
          <w:sz w:val="20"/>
          <w:szCs w:val="20"/>
        </w:rPr>
        <w:t>»</w:t>
      </w:r>
      <w:r w:rsidRPr="003E378A">
        <w:rPr>
          <w:rStyle w:val="Appelnotedebasdep"/>
          <w:rFonts w:ascii="Garamond" w:hAnsi="Garamond"/>
          <w:b/>
          <w:bCs/>
          <w:color w:val="C00000"/>
          <w:sz w:val="20"/>
          <w:szCs w:val="20"/>
        </w:rPr>
        <w:footnoteReference w:id="45"/>
      </w:r>
      <w:r w:rsidRPr="007E7B8B">
        <w:rPr>
          <w:rFonts w:ascii="Garamond" w:hAnsi="Garamond" w:cs="Courier New"/>
          <w:color w:val="000000"/>
          <w:sz w:val="20"/>
          <w:szCs w:val="20"/>
        </w:rPr>
        <w:t xml:space="preserve">, </w:t>
      </w:r>
      <w:r w:rsidRPr="00700EAB">
        <w:rPr>
          <w:rFonts w:ascii="Garamond" w:hAnsi="Garamond" w:cs="Courier New"/>
          <w:i/>
          <w:color w:val="000000"/>
          <w:sz w:val="20"/>
          <w:szCs w:val="20"/>
        </w:rPr>
        <w:t>qu'est-ce que ça prouve</w:t>
      </w:r>
      <w:r w:rsidRPr="007E7B8B">
        <w:rPr>
          <w:rFonts w:ascii="Garamond" w:hAnsi="Garamond" w:cs="Courier New"/>
          <w:color w:val="000000"/>
          <w:sz w:val="20"/>
          <w:szCs w:val="20"/>
        </w:rPr>
        <w:t xml:space="preserve"> ? </w:t>
      </w:r>
    </w:p>
    <w:p w:rsidR="00EB15E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Le </w:t>
      </w:r>
      <w:proofErr w:type="spellStart"/>
      <w:r w:rsidRPr="007E7B8B">
        <w:rPr>
          <w:rFonts w:ascii="Garamond" w:hAnsi="Garamond"/>
          <w:i/>
          <w:iCs/>
          <w:color w:val="000000"/>
          <w:sz w:val="20"/>
          <w:szCs w:val="20"/>
        </w:rPr>
        <w:t>sensus</w:t>
      </w:r>
      <w:proofErr w:type="spellEnd"/>
      <w:r w:rsidRPr="007E7B8B">
        <w:rPr>
          <w:rFonts w:ascii="Garamond" w:hAnsi="Garamond" w:cs="Courier New"/>
          <w:color w:val="000000"/>
          <w:sz w:val="20"/>
          <w:szCs w:val="20"/>
        </w:rPr>
        <w:t xml:space="preserve"> n'a rien à faire, comme on le sait tout de même</w:t>
      </w:r>
      <w:r w:rsidR="00D80620" w:rsidRPr="007E7B8B">
        <w:rPr>
          <w:rFonts w:ascii="Garamond" w:hAnsi="Garamond" w:cs="Courier New"/>
          <w:color w:val="000000"/>
          <w:sz w:val="20"/>
          <w:szCs w:val="20"/>
        </w:rPr>
        <w:t>,</w:t>
      </w:r>
      <w:r w:rsidRPr="007E7B8B">
        <w:rPr>
          <w:rFonts w:ascii="Garamond" w:hAnsi="Garamond" w:cs="Courier New"/>
          <w:color w:val="000000"/>
          <w:sz w:val="20"/>
          <w:szCs w:val="20"/>
        </w:rPr>
        <w:t xml:space="preserve"> avec la</w:t>
      </w:r>
      <w:r w:rsidRPr="007E7B8B">
        <w:rPr>
          <w:rFonts w:ascii="Garamond" w:hAnsi="Garamond" w:cs="Courier New"/>
          <w:i/>
          <w:iCs/>
          <w:color w:val="000000"/>
          <w:sz w:val="20"/>
          <w:szCs w:val="20"/>
        </w:rPr>
        <w:t xml:space="preserve"> </w:t>
      </w:r>
      <w:r w:rsidRPr="007E7B8B">
        <w:rPr>
          <w:rFonts w:ascii="Garamond" w:hAnsi="Garamond" w:cs="Courier New"/>
          <w:color w:val="000000"/>
          <w:sz w:val="20"/>
          <w:szCs w:val="20"/>
        </w:rPr>
        <w:t xml:space="preserve">perception. </w:t>
      </w:r>
    </w:p>
    <w:p w:rsidR="00700EAB" w:rsidRPr="007E7B8B" w:rsidRDefault="00700EAB">
      <w:pPr>
        <w:shd w:val="clear" w:color="auto" w:fill="FFFFFF"/>
        <w:autoSpaceDE w:val="0"/>
        <w:autoSpaceDN w:val="0"/>
        <w:adjustRightInd w:val="0"/>
        <w:rPr>
          <w:rFonts w:ascii="Garamond" w:hAnsi="Garamond" w:cs="Courier New"/>
          <w:color w:val="000000"/>
          <w:sz w:val="20"/>
          <w:szCs w:val="20"/>
        </w:rPr>
      </w:pPr>
    </w:p>
    <w:p w:rsidR="00700EA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Le </w:t>
      </w:r>
      <w:proofErr w:type="spellStart"/>
      <w:r w:rsidRPr="007E7B8B">
        <w:rPr>
          <w:rFonts w:ascii="Garamond" w:hAnsi="Garamond"/>
          <w:i/>
          <w:iCs/>
          <w:color w:val="000000"/>
          <w:sz w:val="20"/>
          <w:szCs w:val="20"/>
        </w:rPr>
        <w:t>sensus</w:t>
      </w:r>
      <w:proofErr w:type="spellEnd"/>
      <w:r w:rsidRPr="007E7B8B">
        <w:rPr>
          <w:rFonts w:ascii="Garamond" w:hAnsi="Garamond" w:cs="Courier New"/>
          <w:color w:val="000000"/>
          <w:sz w:val="20"/>
          <w:szCs w:val="20"/>
        </w:rPr>
        <w:t xml:space="preserve"> n'est là qu'en manière de ce quelque chose qui peut se compter, et que le fait de compter dissout rapidement, puisque ce qu'il en est de</w:t>
      </w:r>
      <w:r w:rsidRPr="007E7B8B">
        <w:rPr>
          <w:rFonts w:ascii="Garamond" w:hAnsi="Garamond" w:cs="Courier New"/>
          <w:color w:val="000000"/>
          <w:sz w:val="20"/>
          <w:szCs w:val="20"/>
          <w:vertAlign w:val="subscript"/>
        </w:rPr>
        <w:t xml:space="preserve"> </w:t>
      </w:r>
      <w:r w:rsidRPr="007E7B8B">
        <w:rPr>
          <w:rFonts w:ascii="Garamond" w:hAnsi="Garamond" w:cs="Courier New"/>
          <w:color w:val="000000"/>
          <w:sz w:val="20"/>
          <w:szCs w:val="20"/>
        </w:rPr>
        <w:t xml:space="preserve">notre </w:t>
      </w:r>
      <w:proofErr w:type="spellStart"/>
      <w:r w:rsidRPr="00700EAB">
        <w:rPr>
          <w:rFonts w:ascii="Garamond" w:hAnsi="Garamond" w:cs="Courier New"/>
          <w:i/>
          <w:color w:val="000000"/>
          <w:sz w:val="20"/>
          <w:szCs w:val="20"/>
        </w:rPr>
        <w:t>sensus</w:t>
      </w:r>
      <w:proofErr w:type="spellEnd"/>
      <w:r w:rsidRPr="007E7B8B">
        <w:rPr>
          <w:rFonts w:ascii="Garamond" w:hAnsi="Garamond" w:cs="Courier New"/>
          <w:color w:val="000000"/>
          <w:sz w:val="20"/>
          <w:szCs w:val="20"/>
        </w:rPr>
        <w:t>, à le prendre par exemple au niveau de l'oreille ou de l'</w:t>
      </w:r>
      <w:r w:rsidR="00474705" w:rsidRPr="007E7B8B">
        <w:rPr>
          <w:rFonts w:ascii="Garamond" w:hAnsi="Garamond" w:cs="Courier New"/>
          <w:color w:val="000000"/>
          <w:sz w:val="20"/>
          <w:szCs w:val="20"/>
        </w:rPr>
        <w:t>œ</w:t>
      </w:r>
      <w:r w:rsidRPr="007E7B8B">
        <w:rPr>
          <w:rFonts w:ascii="Garamond" w:hAnsi="Garamond" w:cs="Courier New"/>
          <w:color w:val="000000"/>
          <w:sz w:val="20"/>
          <w:szCs w:val="20"/>
        </w:rPr>
        <w:t xml:space="preserve">il,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aboutit à une numération de vibrations, et que c'est bien pour autant que nous nous sommes…</w:t>
      </w:r>
    </w:p>
    <w:p w:rsidR="00EB15EB" w:rsidRPr="007E7B8B" w:rsidRDefault="00EB15EB">
      <w:pPr>
        <w:shd w:val="clear" w:color="auto" w:fill="FFFFFF"/>
        <w:autoSpaceDE w:val="0"/>
        <w:autoSpaceDN w:val="0"/>
        <w:adjustRightInd w:val="0"/>
        <w:ind w:firstLine="708"/>
        <w:rPr>
          <w:rFonts w:ascii="Garamond" w:hAnsi="Garamond" w:cs="Courier New"/>
          <w:color w:val="000000"/>
          <w:sz w:val="20"/>
          <w:szCs w:val="20"/>
        </w:rPr>
      </w:pPr>
      <w:r w:rsidRPr="007E7B8B">
        <w:rPr>
          <w:rFonts w:ascii="Garamond" w:hAnsi="Garamond" w:cs="Courier New"/>
          <w:color w:val="000000"/>
          <w:sz w:val="20"/>
          <w:szCs w:val="20"/>
        </w:rPr>
        <w:t>grâce à ce jeu, à ce jeu du nombre</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 que nous nous sommes mis </w:t>
      </w:r>
      <w:r w:rsidR="005F5D12" w:rsidRPr="007E7B8B">
        <w:rPr>
          <w:rFonts w:ascii="Garamond" w:hAnsi="Garamond" w:cs="Courier New"/>
          <w:color w:val="000000"/>
          <w:sz w:val="20"/>
          <w:szCs w:val="20"/>
        </w:rPr>
        <w:t>à</w:t>
      </w:r>
      <w:r w:rsidRPr="007E7B8B">
        <w:rPr>
          <w:rFonts w:ascii="Garamond" w:hAnsi="Garamond" w:cs="Courier New"/>
          <w:color w:val="000000"/>
          <w:sz w:val="20"/>
          <w:szCs w:val="20"/>
        </w:rPr>
        <w:t xml:space="preserve"> produire bel et bien des vibra</w:t>
      </w:r>
      <w:r w:rsidR="005F5D12" w:rsidRPr="007E7B8B">
        <w:rPr>
          <w:rFonts w:ascii="Garamond" w:hAnsi="Garamond" w:cs="Courier New"/>
          <w:color w:val="000000"/>
          <w:sz w:val="20"/>
          <w:szCs w:val="20"/>
        </w:rPr>
        <w:t>t</w:t>
      </w:r>
      <w:r w:rsidRPr="007E7B8B">
        <w:rPr>
          <w:rFonts w:ascii="Garamond" w:hAnsi="Garamond" w:cs="Courier New"/>
          <w:color w:val="000000"/>
          <w:sz w:val="20"/>
          <w:szCs w:val="20"/>
        </w:rPr>
        <w:t xml:space="preserve">ions qui n'avaient rien à faire ni avec nos sens, ni avec notre perception, que le monde, </w:t>
      </w:r>
    </w:p>
    <w:p w:rsidR="00D16E98"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le monde qui était présumé être le nôtre de toujours, est maintenant, ce même monde, peuplé</w:t>
      </w:r>
      <w:r w:rsidR="00D16E98" w:rsidRPr="007E7B8B">
        <w:rPr>
          <w:rFonts w:ascii="Garamond" w:hAnsi="Garamond" w:cs="Courier New"/>
          <w:color w:val="000000"/>
          <w:sz w:val="20"/>
          <w:szCs w:val="20"/>
        </w:rPr>
        <w:t>…</w:t>
      </w:r>
    </w:p>
    <w:p w:rsidR="00D16E98" w:rsidRPr="007E7B8B" w:rsidRDefault="00EB15EB" w:rsidP="00D16E98">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comme je le disais l'autre jour sur les marches du Panthéon</w:t>
      </w:r>
    </w:p>
    <w:p w:rsidR="00EB15EB" w:rsidRPr="007E7B8B" w:rsidRDefault="00D16E98">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w:t>
      </w:r>
      <w:r w:rsidR="00EB15EB" w:rsidRPr="007E7B8B">
        <w:rPr>
          <w:rFonts w:ascii="Garamond" w:hAnsi="Garamond" w:cs="Courier New"/>
          <w:color w:val="000000"/>
          <w:sz w:val="20"/>
          <w:szCs w:val="20"/>
        </w:rPr>
        <w:t>peuplé</w:t>
      </w:r>
      <w:r w:rsidRPr="007E7B8B">
        <w:rPr>
          <w:rFonts w:ascii="Garamond" w:hAnsi="Garamond" w:cs="Courier New"/>
          <w:color w:val="000000"/>
          <w:sz w:val="20"/>
          <w:szCs w:val="20"/>
        </w:rPr>
        <w:t>,</w:t>
      </w:r>
      <w:r w:rsidR="00EB15EB" w:rsidRPr="007E7B8B">
        <w:rPr>
          <w:rFonts w:ascii="Garamond" w:hAnsi="Garamond" w:cs="Courier New"/>
          <w:color w:val="000000"/>
          <w:sz w:val="20"/>
          <w:szCs w:val="20"/>
        </w:rPr>
        <w:t xml:space="preserve"> à la place même où nous sommes</w:t>
      </w:r>
      <w:r w:rsidRPr="007E7B8B">
        <w:rPr>
          <w:rFonts w:ascii="Garamond" w:hAnsi="Garamond" w:cs="Courier New"/>
          <w:color w:val="000000"/>
          <w:sz w:val="20"/>
          <w:szCs w:val="20"/>
        </w:rPr>
        <w:t>,</w:t>
      </w:r>
      <w:r w:rsidR="00EB15EB" w:rsidRPr="007E7B8B">
        <w:rPr>
          <w:rFonts w:ascii="Garamond" w:hAnsi="Garamond" w:cs="Courier New"/>
          <w:color w:val="000000"/>
          <w:sz w:val="20"/>
          <w:szCs w:val="20"/>
        </w:rPr>
        <w:t xml:space="preserve"> d'un nombre considérable… </w:t>
      </w:r>
    </w:p>
    <w:p w:rsidR="00EB15EB" w:rsidRPr="007E7B8B" w:rsidRDefault="00EB15EB">
      <w:pPr>
        <w:shd w:val="clear" w:color="auto" w:fill="FFFFFF"/>
        <w:autoSpaceDE w:val="0"/>
        <w:autoSpaceDN w:val="0"/>
        <w:adjustRightInd w:val="0"/>
        <w:ind w:left="708"/>
        <w:rPr>
          <w:rFonts w:ascii="Garamond" w:hAnsi="Garamond" w:cs="Courier New"/>
          <w:i/>
          <w:color w:val="000000"/>
          <w:sz w:val="20"/>
          <w:szCs w:val="20"/>
        </w:rPr>
      </w:pPr>
      <w:r w:rsidRPr="007E7B8B">
        <w:rPr>
          <w:rFonts w:ascii="Garamond" w:hAnsi="Garamond" w:cs="Courier New"/>
          <w:i/>
          <w:color w:val="000000"/>
          <w:sz w:val="20"/>
          <w:szCs w:val="20"/>
        </w:rPr>
        <w:t xml:space="preserve">et </w:t>
      </w:r>
      <w:r w:rsidRPr="007E7B8B">
        <w:rPr>
          <w:rFonts w:ascii="Garamond" w:hAnsi="Garamond"/>
          <w:i/>
          <w:color w:val="000000"/>
          <w:sz w:val="20"/>
          <w:szCs w:val="20"/>
        </w:rPr>
        <w:t>s'entrecroisant</w:t>
      </w:r>
      <w:r w:rsidRPr="007E7B8B">
        <w:rPr>
          <w:rFonts w:ascii="Garamond" w:hAnsi="Garamond" w:cs="Courier New"/>
          <w:i/>
          <w:color w:val="000000"/>
          <w:sz w:val="20"/>
          <w:szCs w:val="20"/>
        </w:rPr>
        <w:t xml:space="preserve"> sans que vous en ayez le moindre soupçon</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…de ce </w:t>
      </w:r>
      <w:r w:rsidRPr="007E7B8B">
        <w:rPr>
          <w:rFonts w:ascii="Garamond" w:hAnsi="Garamond"/>
          <w:i/>
          <w:color w:val="000000"/>
          <w:sz w:val="20"/>
          <w:szCs w:val="20"/>
        </w:rPr>
        <w:t>quelque chose</w:t>
      </w:r>
      <w:r w:rsidRPr="007E7B8B">
        <w:rPr>
          <w:rFonts w:ascii="Garamond" w:hAnsi="Garamond" w:cs="Courier New"/>
          <w:color w:val="000000"/>
          <w:sz w:val="20"/>
          <w:szCs w:val="20"/>
        </w:rPr>
        <w:t xml:space="preserve"> qui s'appelle </w:t>
      </w:r>
      <w:r w:rsidRPr="007E7B8B">
        <w:rPr>
          <w:rFonts w:ascii="Garamond" w:hAnsi="Garamond"/>
          <w:i/>
          <w:color w:val="000000"/>
          <w:sz w:val="20"/>
          <w:szCs w:val="20"/>
        </w:rPr>
        <w:t>des ondes</w:t>
      </w:r>
      <w:r w:rsidRPr="007E7B8B">
        <w:rPr>
          <w:rFonts w:ascii="Garamond" w:hAnsi="Garamond" w:cs="Courier New"/>
          <w:color w:val="000000"/>
          <w:sz w:val="20"/>
          <w:szCs w:val="20"/>
        </w:rPr>
        <w:t xml:space="preserve"> et qui ne sont tout de même pas à négliger comme manifestation, présence, exis</w:t>
      </w:r>
      <w:r w:rsidRPr="007E7B8B">
        <w:rPr>
          <w:rFonts w:ascii="Garamond" w:hAnsi="Garamond" w:cs="Courier New"/>
          <w:color w:val="000000"/>
          <w:sz w:val="20"/>
          <w:szCs w:val="20"/>
        </w:rPr>
        <w:softHyphen/>
        <w:t xml:space="preserve">tence de quelque chose qui est la science et qui tout de même nécessiterait qu'à parler autour de notre terre </w:t>
      </w:r>
      <w:r w:rsidRPr="007E7B8B">
        <w:rPr>
          <w:rFonts w:ascii="Garamond" w:hAnsi="Garamond"/>
          <w:i/>
          <w:color w:val="000000"/>
          <w:sz w:val="20"/>
          <w:szCs w:val="20"/>
        </w:rPr>
        <w:t>d'atmosphère où de stratosphère</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 xml:space="preserve">ou de tout ce qu'il vous plaira de </w:t>
      </w:r>
      <w:proofErr w:type="spellStart"/>
      <w:r w:rsidRPr="007E7B8B">
        <w:rPr>
          <w:rFonts w:ascii="Garamond" w:hAnsi="Garamond"/>
          <w:i/>
          <w:color w:val="0000CC"/>
          <w:sz w:val="20"/>
          <w:szCs w:val="20"/>
        </w:rPr>
        <w:t>sphériser</w:t>
      </w:r>
      <w:proofErr w:type="spellEnd"/>
      <w:r w:rsidRPr="007E7B8B">
        <w:rPr>
          <w:rFonts w:ascii="Garamond" w:hAnsi="Garamond" w:cs="Courier New"/>
          <w:color w:val="0000CC"/>
          <w:sz w:val="20"/>
          <w:szCs w:val="20"/>
        </w:rPr>
        <w:t xml:space="preserve"> </w:t>
      </w:r>
      <w:r w:rsidRPr="007E7B8B">
        <w:rPr>
          <w:rFonts w:ascii="Garamond" w:hAnsi="Garamond" w:cs="Courier New"/>
          <w:color w:val="000000"/>
          <w:sz w:val="20"/>
          <w:szCs w:val="20"/>
        </w:rPr>
        <w:t>aussi loin que nous pouvons appréhender des particules</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…de tenir compte aussi, et </w:t>
      </w:r>
      <w:r w:rsidRPr="007E7B8B">
        <w:rPr>
          <w:rFonts w:ascii="Garamond" w:hAnsi="Garamond"/>
          <w:i/>
          <w:color w:val="000000"/>
          <w:sz w:val="20"/>
          <w:szCs w:val="20"/>
        </w:rPr>
        <w:t>de nos jours, à notre époque allant bien au-delà, de ce quelque chose</w:t>
      </w:r>
      <w:r w:rsidRPr="007E7B8B">
        <w:rPr>
          <w:rFonts w:ascii="Garamond" w:hAnsi="Garamond" w:cs="Courier New"/>
          <w:color w:val="000000"/>
          <w:sz w:val="20"/>
          <w:szCs w:val="20"/>
        </w:rPr>
        <w:t xml:space="preserve"> qui est l'effet de quoi ?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700EA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Moins d'un </w:t>
      </w:r>
      <w:r w:rsidRPr="007E7B8B">
        <w:rPr>
          <w:rFonts w:ascii="Garamond" w:hAnsi="Garamond"/>
          <w:i/>
          <w:color w:val="0000CC"/>
          <w:sz w:val="20"/>
          <w:szCs w:val="20"/>
        </w:rPr>
        <w:t>savoir</w:t>
      </w:r>
      <w:r w:rsidRPr="007E7B8B">
        <w:rPr>
          <w:rFonts w:ascii="Garamond" w:hAnsi="Garamond" w:cs="Courier New"/>
          <w:color w:val="000000"/>
          <w:sz w:val="20"/>
          <w:szCs w:val="20"/>
        </w:rPr>
        <w:t xml:space="preserve"> qui aurait progressé de son propre filtrage, de sa critique, comme on dit, mais de cet élan hardi </w:t>
      </w:r>
    </w:p>
    <w:p w:rsidR="00700EA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vers </w:t>
      </w:r>
      <w:r w:rsidRPr="007E7B8B">
        <w:rPr>
          <w:rFonts w:ascii="Garamond" w:hAnsi="Garamond"/>
          <w:i/>
          <w:color w:val="000000"/>
          <w:sz w:val="20"/>
          <w:szCs w:val="20"/>
        </w:rPr>
        <w:t>quelque chose</w:t>
      </w:r>
      <w:r w:rsidRPr="007E7B8B">
        <w:rPr>
          <w:rFonts w:ascii="Garamond" w:hAnsi="Garamond" w:cs="Courier New"/>
          <w:color w:val="000000"/>
          <w:sz w:val="20"/>
          <w:szCs w:val="20"/>
        </w:rPr>
        <w:t xml:space="preserve"> qui est ce à quoi </w:t>
      </w:r>
      <w:r w:rsidRPr="007E7B8B">
        <w:rPr>
          <w:rFonts w:ascii="Garamond" w:hAnsi="Garamond"/>
          <w:i/>
          <w:color w:val="000000"/>
          <w:sz w:val="20"/>
          <w:szCs w:val="20"/>
        </w:rPr>
        <w:t xml:space="preserve">par un </w:t>
      </w:r>
      <w:r w:rsidRPr="007E7B8B">
        <w:rPr>
          <w:rFonts w:ascii="Garamond" w:hAnsi="Garamond"/>
          <w:i/>
          <w:iCs/>
          <w:color w:val="000000"/>
          <w:sz w:val="20"/>
          <w:szCs w:val="20"/>
        </w:rPr>
        <w:t>artifice</w:t>
      </w:r>
      <w:r w:rsidRPr="007E7B8B">
        <w:rPr>
          <w:rFonts w:ascii="Garamond" w:hAnsi="Garamond" w:cs="Courier New"/>
          <w:color w:val="000000"/>
          <w:sz w:val="20"/>
          <w:szCs w:val="20"/>
        </w:rPr>
        <w:t xml:space="preserve">, et sans doute </w:t>
      </w:r>
      <w:r w:rsidRPr="007E7B8B">
        <w:rPr>
          <w:rFonts w:ascii="Garamond" w:hAnsi="Garamond"/>
          <w:i/>
          <w:color w:val="000000"/>
          <w:sz w:val="20"/>
          <w:szCs w:val="20"/>
        </w:rPr>
        <w:t>un artifice</w:t>
      </w:r>
      <w:r w:rsidRPr="007E7B8B">
        <w:rPr>
          <w:rFonts w:ascii="Garamond" w:hAnsi="Garamond" w:cs="Courier New"/>
          <w:color w:val="000000"/>
          <w:sz w:val="20"/>
          <w:szCs w:val="20"/>
        </w:rPr>
        <w:t xml:space="preserve"> au niveau de </w:t>
      </w:r>
      <w:r w:rsidRPr="007E7B8B">
        <w:rPr>
          <w:rFonts w:ascii="Garamond" w:hAnsi="Garamond" w:cs="Courier New"/>
          <w:smallCaps/>
          <w:color w:val="000000"/>
          <w:sz w:val="20"/>
          <w:szCs w:val="20"/>
        </w:rPr>
        <w:t>DESCARTES</w:t>
      </w:r>
      <w:r w:rsidR="00700EAB">
        <w:rPr>
          <w:rFonts w:ascii="Garamond" w:hAnsi="Garamond" w:cs="Courier New"/>
          <w:color w:val="000000"/>
          <w:sz w:val="20"/>
          <w:szCs w:val="20"/>
        </w:rPr>
        <w:t xml:space="preserve"> </w:t>
      </w:r>
    </w:p>
    <w:p w:rsidR="00700EAB" w:rsidRDefault="00700EAB">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EB15EB" w:rsidRPr="007E7B8B">
        <w:rPr>
          <w:rFonts w:ascii="Garamond" w:hAnsi="Garamond" w:cs="Courier New"/>
          <w:color w:val="000000"/>
          <w:sz w:val="20"/>
          <w:szCs w:val="20"/>
        </w:rPr>
        <w:t>d'autres en choisiront d'autres</w:t>
      </w:r>
      <w:r>
        <w:rPr>
          <w:rFonts w:ascii="Garamond" w:hAnsi="Garamond" w:cs="Courier New"/>
          <w:color w:val="000000"/>
          <w:sz w:val="20"/>
          <w:szCs w:val="20"/>
        </w:rPr>
        <w:t xml:space="preserve"> - </w:t>
      </w:r>
      <w:r w:rsidR="00EB15EB" w:rsidRPr="007E7B8B">
        <w:rPr>
          <w:rFonts w:ascii="Garamond" w:hAnsi="Garamond" w:cs="Courier New"/>
          <w:color w:val="000000"/>
          <w:sz w:val="20"/>
          <w:szCs w:val="20"/>
        </w:rPr>
        <w:t xml:space="preserve">l'artifice d'en </w:t>
      </w:r>
      <w:r w:rsidR="00EB15EB" w:rsidRPr="007E7B8B">
        <w:rPr>
          <w:rFonts w:ascii="Garamond" w:hAnsi="Garamond"/>
          <w:i/>
          <w:color w:val="0000CC"/>
          <w:sz w:val="20"/>
          <w:szCs w:val="20"/>
        </w:rPr>
        <w:t>remettre à Dieu la garantie de la vérité</w:t>
      </w:r>
      <w:r w:rsidR="00D80620" w:rsidRPr="007E7B8B">
        <w:rPr>
          <w:rFonts w:ascii="Garamond" w:hAnsi="Garamond"/>
          <w:i/>
          <w:color w:val="0000CC"/>
          <w:sz w:val="20"/>
          <w:szCs w:val="20"/>
        </w:rPr>
        <w:t> </w:t>
      </w:r>
      <w:r w:rsidR="00D80620" w:rsidRPr="007E7B8B">
        <w:rPr>
          <w:rFonts w:ascii="Garamond" w:hAnsi="Garamond" w:cs="Courier New"/>
          <w:color w:val="000000"/>
          <w:sz w:val="20"/>
          <w:szCs w:val="20"/>
        </w:rPr>
        <w:t>:</w:t>
      </w:r>
      <w:r w:rsidR="00EB15EB" w:rsidRPr="007E7B8B">
        <w:rPr>
          <w:rFonts w:ascii="Garamond" w:hAnsi="Garamond" w:cs="Courier New"/>
          <w:color w:val="000000"/>
          <w:sz w:val="20"/>
          <w:szCs w:val="20"/>
        </w:rPr>
        <w:t xml:space="preserve"> </w:t>
      </w:r>
    </w:p>
    <w:p w:rsidR="00D16E98" w:rsidRPr="007E7B8B" w:rsidRDefault="00D80620">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s</w:t>
      </w:r>
      <w:r w:rsidR="00EB15EB" w:rsidRPr="007E7B8B">
        <w:rPr>
          <w:rFonts w:ascii="Garamond" w:hAnsi="Garamond" w:cs="Courier New"/>
          <w:color w:val="000000"/>
          <w:sz w:val="20"/>
          <w:szCs w:val="20"/>
        </w:rPr>
        <w:t xml:space="preserve">’il y a une vérité, qu'il s'en charge, nous la prenons à sa valeur faciale. </w:t>
      </w:r>
    </w:p>
    <w:p w:rsidR="00D16E98" w:rsidRPr="007E7B8B" w:rsidRDefault="00D16E98">
      <w:pPr>
        <w:shd w:val="clear" w:color="auto" w:fill="FFFFFF"/>
        <w:autoSpaceDE w:val="0"/>
        <w:autoSpaceDN w:val="0"/>
        <w:adjustRightInd w:val="0"/>
        <w:rPr>
          <w:rFonts w:ascii="Garamond" w:hAnsi="Garamond" w:cs="Courier New"/>
          <w:color w:val="000000"/>
          <w:sz w:val="20"/>
          <w:szCs w:val="20"/>
        </w:rPr>
      </w:pPr>
    </w:p>
    <w:p w:rsidR="00700EAB" w:rsidRPr="00700EAB" w:rsidRDefault="00EB15EB" w:rsidP="00700EAB">
      <w:pPr>
        <w:pStyle w:val="Paragraphedeliste"/>
        <w:numPr>
          <w:ilvl w:val="0"/>
          <w:numId w:val="24"/>
        </w:numPr>
        <w:shd w:val="clear" w:color="auto" w:fill="FFFFFF"/>
        <w:autoSpaceDE w:val="0"/>
        <w:autoSpaceDN w:val="0"/>
        <w:adjustRightInd w:val="0"/>
        <w:rPr>
          <w:rFonts w:ascii="Garamond" w:hAnsi="Garamond" w:cs="Courier New"/>
          <w:sz w:val="20"/>
          <w:szCs w:val="20"/>
        </w:rPr>
      </w:pPr>
      <w:r w:rsidRPr="00700EAB">
        <w:rPr>
          <w:rFonts w:ascii="Garamond" w:hAnsi="Garamond" w:cs="Courier New"/>
          <w:color w:val="000000"/>
          <w:sz w:val="20"/>
          <w:szCs w:val="20"/>
        </w:rPr>
        <w:t xml:space="preserve">Et </w:t>
      </w:r>
      <w:r w:rsidRPr="00700EAB">
        <w:rPr>
          <w:rFonts w:ascii="Garamond" w:hAnsi="Garamond" w:cs="Courier New"/>
          <w:sz w:val="20"/>
          <w:szCs w:val="20"/>
        </w:rPr>
        <w:t xml:space="preserve">par ce seul jeu d'une vérité, </w:t>
      </w:r>
      <w:r w:rsidRPr="00700EAB">
        <w:rPr>
          <w:rFonts w:ascii="Garamond" w:hAnsi="Garamond" w:cs="Courier New"/>
          <w:iCs/>
          <w:sz w:val="20"/>
          <w:szCs w:val="20"/>
        </w:rPr>
        <w:t>non pas abstraite</w:t>
      </w:r>
      <w:r w:rsidRPr="00700EAB">
        <w:rPr>
          <w:rFonts w:ascii="Garamond" w:hAnsi="Garamond" w:cs="Courier New"/>
          <w:sz w:val="20"/>
          <w:szCs w:val="20"/>
        </w:rPr>
        <w:t>, mais purement logique,</w:t>
      </w:r>
    </w:p>
    <w:p w:rsidR="00EB15EB" w:rsidRPr="00700EAB" w:rsidRDefault="00EB15EB" w:rsidP="00700EAB">
      <w:pPr>
        <w:shd w:val="clear" w:color="auto" w:fill="FFFFFF"/>
        <w:autoSpaceDE w:val="0"/>
        <w:autoSpaceDN w:val="0"/>
        <w:adjustRightInd w:val="0"/>
        <w:ind w:firstLine="48"/>
        <w:rPr>
          <w:rFonts w:ascii="Garamond" w:hAnsi="Garamond" w:cs="Courier New"/>
          <w:color w:val="000000"/>
          <w:sz w:val="20"/>
          <w:szCs w:val="20"/>
        </w:rPr>
      </w:pPr>
    </w:p>
    <w:p w:rsidR="00EB15EB" w:rsidRPr="00700EAB" w:rsidRDefault="00EB15EB" w:rsidP="00700EAB">
      <w:pPr>
        <w:pStyle w:val="Paragraphedeliste"/>
        <w:numPr>
          <w:ilvl w:val="0"/>
          <w:numId w:val="24"/>
        </w:numPr>
        <w:shd w:val="clear" w:color="auto" w:fill="FFFFFF"/>
        <w:autoSpaceDE w:val="0"/>
        <w:autoSpaceDN w:val="0"/>
        <w:adjustRightInd w:val="0"/>
        <w:rPr>
          <w:rFonts w:ascii="Garamond" w:hAnsi="Garamond" w:cs="Courier New"/>
          <w:color w:val="000000"/>
          <w:sz w:val="20"/>
          <w:szCs w:val="20"/>
        </w:rPr>
      </w:pPr>
      <w:r w:rsidRPr="00700EAB">
        <w:rPr>
          <w:rFonts w:ascii="Garamond" w:hAnsi="Garamond" w:cs="Courier New"/>
          <w:sz w:val="20"/>
          <w:szCs w:val="20"/>
        </w:rPr>
        <w:t xml:space="preserve">par ce </w:t>
      </w:r>
      <w:r w:rsidRPr="00700EAB">
        <w:rPr>
          <w:rFonts w:ascii="Garamond" w:hAnsi="Garamond" w:cs="Courier New"/>
          <w:color w:val="000000"/>
          <w:sz w:val="20"/>
          <w:szCs w:val="20"/>
        </w:rPr>
        <w:t>seul jeu d'une combinatoire stricte et soumise simplement à ceci qu'il faut que toujours en soit pointées sous le nom d'axiome, les règles,</w:t>
      </w:r>
    </w:p>
    <w:p w:rsidR="00700EAB" w:rsidRPr="007E7B8B" w:rsidRDefault="00700EAB">
      <w:pPr>
        <w:shd w:val="clear" w:color="auto" w:fill="FFFFFF"/>
        <w:autoSpaceDE w:val="0"/>
        <w:autoSpaceDN w:val="0"/>
        <w:adjustRightInd w:val="0"/>
        <w:rPr>
          <w:rFonts w:ascii="Garamond" w:hAnsi="Garamond" w:cs="Courier New"/>
          <w:color w:val="000000"/>
          <w:sz w:val="20"/>
          <w:szCs w:val="20"/>
        </w:rPr>
      </w:pPr>
    </w:p>
    <w:p w:rsidR="00EB15EB" w:rsidRPr="00700EAB" w:rsidRDefault="00EB15EB" w:rsidP="00700EAB">
      <w:pPr>
        <w:pStyle w:val="Paragraphedeliste"/>
        <w:numPr>
          <w:ilvl w:val="0"/>
          <w:numId w:val="24"/>
        </w:numPr>
        <w:shd w:val="clear" w:color="auto" w:fill="FFFFFF"/>
        <w:autoSpaceDE w:val="0"/>
        <w:autoSpaceDN w:val="0"/>
        <w:adjustRightInd w:val="0"/>
        <w:rPr>
          <w:rFonts w:ascii="Garamond" w:hAnsi="Garamond" w:cs="Courier New"/>
          <w:color w:val="000000"/>
          <w:sz w:val="20"/>
          <w:szCs w:val="20"/>
        </w:rPr>
      </w:pPr>
      <w:r w:rsidRPr="00700EAB">
        <w:rPr>
          <w:rFonts w:ascii="Garamond" w:hAnsi="Garamond" w:cs="Courier New"/>
          <w:color w:val="000000"/>
          <w:sz w:val="20"/>
          <w:szCs w:val="20"/>
        </w:rPr>
        <w:t xml:space="preserve">par ce seul jeu d'une vérité formalisée, voilà que se construit une science qui n'a plus rien à faire avec les présupposés de ce que depuis toujours impliquait l'idée de connaissance, à savoir cette polarisation duelle, cette unification idéale, qui serait imaginée de ce qu'est la connaissance, et où on peut toujours trouver… </w:t>
      </w:r>
    </w:p>
    <w:p w:rsidR="00EB15EB" w:rsidRPr="00700EAB" w:rsidRDefault="00EB15EB" w:rsidP="00700EAB">
      <w:pPr>
        <w:pStyle w:val="Paragraphedeliste"/>
        <w:shd w:val="clear" w:color="auto" w:fill="FFFFFF"/>
        <w:autoSpaceDE w:val="0"/>
        <w:autoSpaceDN w:val="0"/>
        <w:adjustRightInd w:val="0"/>
        <w:ind w:left="720" w:firstLine="696"/>
        <w:rPr>
          <w:rFonts w:ascii="Garamond" w:hAnsi="Garamond" w:cs="Courier New"/>
          <w:color w:val="000000"/>
          <w:sz w:val="20"/>
          <w:szCs w:val="20"/>
        </w:rPr>
      </w:pPr>
      <w:r w:rsidRPr="00700EAB">
        <w:rPr>
          <w:rFonts w:ascii="Garamond" w:hAnsi="Garamond" w:cs="Courier New"/>
          <w:color w:val="000000"/>
          <w:sz w:val="20"/>
          <w:szCs w:val="20"/>
        </w:rPr>
        <w:t xml:space="preserve">et de quelque nom qu'on les habille </w:t>
      </w:r>
      <w:proofErr w:type="spellStart"/>
      <w:r w:rsidRPr="00700EAB">
        <w:rPr>
          <w:rFonts w:ascii="Palatino Linotype" w:hAnsi="Palatino Linotype" w:cs="Courier New"/>
          <w:color w:val="0000CC"/>
          <w:sz w:val="18"/>
          <w:szCs w:val="18"/>
        </w:rPr>
        <w:t>ε</w:t>
      </w:r>
      <w:r w:rsidRPr="00700EAB">
        <w:rPr>
          <w:rFonts w:ascii="Palatino Linotype" w:hAnsi="Palatino Linotype"/>
          <w:color w:val="0000CC"/>
          <w:sz w:val="18"/>
          <w:szCs w:val="18"/>
        </w:rPr>
        <w:t>ἶ</w:t>
      </w:r>
      <w:r w:rsidRPr="00700EAB">
        <w:rPr>
          <w:rFonts w:ascii="Palatino Linotype" w:hAnsi="Palatino Linotype" w:cs="Garamond"/>
          <w:color w:val="0000CC"/>
          <w:sz w:val="18"/>
          <w:szCs w:val="18"/>
        </w:rPr>
        <w:t>δος</w:t>
      </w:r>
      <w:proofErr w:type="spellEnd"/>
      <w:r w:rsidRPr="00700EAB">
        <w:rPr>
          <w:rFonts w:ascii="Garamond" w:hAnsi="Garamond" w:cs="Courier New"/>
          <w:color w:val="000000"/>
          <w:sz w:val="20"/>
          <w:szCs w:val="20"/>
        </w:rPr>
        <w:t>,</w:t>
      </w:r>
      <w:r w:rsidR="00700EAB" w:rsidRPr="00700EAB">
        <w:rPr>
          <w:rFonts w:ascii="Garamond" w:hAnsi="Garamond" w:cs="Courier New"/>
          <w:color w:val="000000"/>
          <w:sz w:val="20"/>
          <w:szCs w:val="20"/>
        </w:rPr>
        <w:t xml:space="preserve"> </w:t>
      </w:r>
      <w:proofErr w:type="spellStart"/>
      <w:r w:rsidRPr="00700EAB">
        <w:rPr>
          <w:rFonts w:ascii="Palatino Linotype" w:hAnsi="Palatino Linotype"/>
          <w:color w:val="0000CC"/>
          <w:sz w:val="18"/>
          <w:szCs w:val="18"/>
        </w:rPr>
        <w:t>ὔ</w:t>
      </w:r>
      <w:r w:rsidRPr="00700EAB">
        <w:rPr>
          <w:rFonts w:ascii="Palatino Linotype" w:hAnsi="Palatino Linotype" w:cs="Garamond"/>
          <w:color w:val="0000CC"/>
          <w:sz w:val="18"/>
          <w:szCs w:val="18"/>
        </w:rPr>
        <w:t>λη</w:t>
      </w:r>
      <w:proofErr w:type="spellEnd"/>
      <w:r w:rsidRPr="00700EAB">
        <w:rPr>
          <w:rFonts w:ascii="Garamond" w:hAnsi="Garamond" w:cs="Courier New"/>
          <w:color w:val="0000CC"/>
          <w:sz w:val="20"/>
          <w:szCs w:val="20"/>
        </w:rPr>
        <w:t xml:space="preserve"> </w:t>
      </w:r>
      <w:r w:rsidR="00700EAB" w:rsidRPr="00700EAB">
        <w:rPr>
          <w:rFonts w:ascii="Garamond" w:hAnsi="Garamond" w:cs="Courier New"/>
          <w:color w:val="C00000"/>
          <w:sz w:val="14"/>
          <w:szCs w:val="14"/>
        </w:rPr>
        <w:t>[</w:t>
      </w:r>
      <w:proofErr w:type="spellStart"/>
      <w:r w:rsidRPr="00700EAB">
        <w:rPr>
          <w:rFonts w:ascii="Garamond" w:hAnsi="Garamond" w:cs="Courier New"/>
          <w:color w:val="C00000"/>
          <w:sz w:val="14"/>
          <w:szCs w:val="14"/>
        </w:rPr>
        <w:t>eidos</w:t>
      </w:r>
      <w:proofErr w:type="spellEnd"/>
      <w:r w:rsidRPr="00700EAB">
        <w:rPr>
          <w:rFonts w:ascii="Garamond" w:hAnsi="Garamond" w:cs="Courier New"/>
          <w:color w:val="C00000"/>
          <w:sz w:val="14"/>
          <w:szCs w:val="14"/>
        </w:rPr>
        <w:t xml:space="preserve">, </w:t>
      </w:r>
      <w:proofErr w:type="spellStart"/>
      <w:r w:rsidRPr="00700EAB">
        <w:rPr>
          <w:rFonts w:ascii="Garamond" w:hAnsi="Garamond" w:cs="Courier New"/>
          <w:color w:val="C00000"/>
          <w:sz w:val="14"/>
          <w:szCs w:val="14"/>
        </w:rPr>
        <w:t>oulé</w:t>
      </w:r>
      <w:proofErr w:type="spellEnd"/>
      <w:r w:rsidRPr="00700EAB">
        <w:rPr>
          <w:rFonts w:ascii="Garamond" w:hAnsi="Garamond" w:cs="Courier New"/>
          <w:color w:val="C00000"/>
          <w:sz w:val="14"/>
          <w:szCs w:val="14"/>
        </w:rPr>
        <w:t>]</w:t>
      </w:r>
      <w:r w:rsidRPr="00700EAB">
        <w:rPr>
          <w:rFonts w:ascii="Garamond" w:hAnsi="Garamond" w:cs="Courier New"/>
          <w:color w:val="000000"/>
          <w:sz w:val="20"/>
          <w:szCs w:val="20"/>
        </w:rPr>
        <w:t xml:space="preserve"> par exemple</w:t>
      </w:r>
    </w:p>
    <w:p w:rsidR="00EB15EB" w:rsidRPr="00700EAB" w:rsidRDefault="00EB15EB" w:rsidP="00700EAB">
      <w:pPr>
        <w:pStyle w:val="Paragraphedeliste"/>
        <w:shd w:val="clear" w:color="auto" w:fill="FFFFFF"/>
        <w:autoSpaceDE w:val="0"/>
        <w:autoSpaceDN w:val="0"/>
        <w:adjustRightInd w:val="0"/>
        <w:ind w:left="720"/>
        <w:rPr>
          <w:rFonts w:ascii="Garamond" w:hAnsi="Garamond" w:cs="Courier New"/>
          <w:sz w:val="20"/>
          <w:szCs w:val="20"/>
        </w:rPr>
      </w:pPr>
      <w:r w:rsidRPr="00700EAB">
        <w:rPr>
          <w:rFonts w:ascii="Garamond" w:hAnsi="Garamond" w:cs="Courier New"/>
          <w:color w:val="000000"/>
          <w:sz w:val="20"/>
          <w:szCs w:val="20"/>
        </w:rPr>
        <w:t xml:space="preserve">…le reflet, l'image d'ailleurs toujours ambiguë de deux principes, </w:t>
      </w:r>
      <w:r w:rsidRPr="00700EAB">
        <w:rPr>
          <w:rFonts w:ascii="Garamond" w:hAnsi="Garamond"/>
          <w:i/>
          <w:color w:val="000000"/>
          <w:sz w:val="20"/>
          <w:szCs w:val="20"/>
        </w:rPr>
        <w:t>le principe mâle</w:t>
      </w:r>
      <w:r w:rsidRPr="00700EAB">
        <w:rPr>
          <w:rFonts w:ascii="Garamond" w:hAnsi="Garamond" w:cs="Courier New"/>
          <w:color w:val="000000"/>
          <w:sz w:val="20"/>
          <w:szCs w:val="20"/>
        </w:rPr>
        <w:t xml:space="preserve"> et </w:t>
      </w:r>
      <w:r w:rsidRPr="00700EAB">
        <w:rPr>
          <w:rFonts w:ascii="Garamond" w:hAnsi="Garamond"/>
          <w:i/>
          <w:color w:val="000000"/>
          <w:sz w:val="20"/>
          <w:szCs w:val="20"/>
        </w:rPr>
        <w:t>le principe femelle</w:t>
      </w:r>
      <w:r w:rsidRPr="00700EAB">
        <w:rPr>
          <w:rFonts w:ascii="Garamond" w:hAnsi="Garamond" w:cs="Courier New"/>
          <w:color w:val="000000"/>
          <w:sz w:val="20"/>
          <w:szCs w:val="20"/>
        </w:rPr>
        <w:t>.</w:t>
      </w:r>
    </w:p>
    <w:p w:rsidR="00D80620" w:rsidRPr="007E7B8B" w:rsidRDefault="00D80620">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Que ce dont il s'agit comme espace où se déploient les créations de la science, nous ne puissions dès lors le qualifier que de </w:t>
      </w:r>
      <w:r w:rsidRPr="007E7B8B">
        <w:rPr>
          <w:rFonts w:ascii="Garamond" w:hAnsi="Garamond"/>
          <w:i/>
          <w:color w:val="000000"/>
          <w:sz w:val="20"/>
          <w:szCs w:val="20"/>
        </w:rPr>
        <w:t>l'</w:t>
      </w:r>
      <w:proofErr w:type="spellStart"/>
      <w:r w:rsidRPr="007E7B8B">
        <w:rPr>
          <w:rFonts w:ascii="Garamond" w:hAnsi="Garamond"/>
          <w:i/>
          <w:iCs/>
          <w:color w:val="000000"/>
          <w:sz w:val="20"/>
          <w:szCs w:val="20"/>
        </w:rPr>
        <w:t>insubstance</w:t>
      </w:r>
      <w:proofErr w:type="spellEnd"/>
      <w:r w:rsidRPr="007E7B8B">
        <w:rPr>
          <w:rFonts w:ascii="Garamond" w:hAnsi="Garamond" w:cs="Courier New"/>
          <w:color w:val="000000"/>
          <w:sz w:val="20"/>
          <w:szCs w:val="20"/>
        </w:rPr>
        <w:t xml:space="preserve">, de </w:t>
      </w:r>
      <w:r w:rsidRPr="007E7B8B">
        <w:rPr>
          <w:rFonts w:ascii="Garamond" w:hAnsi="Garamond"/>
          <w:i/>
          <w:iCs/>
          <w:color w:val="000000"/>
          <w:sz w:val="20"/>
          <w:szCs w:val="20"/>
        </w:rPr>
        <w:t>l'a-chose</w:t>
      </w:r>
      <w:r w:rsidRPr="007E7B8B">
        <w:rPr>
          <w:rFonts w:ascii="Garamond" w:hAnsi="Garamond" w:cs="Courier New"/>
          <w:color w:val="000000"/>
          <w:sz w:val="20"/>
          <w:szCs w:val="20"/>
        </w:rPr>
        <w:t xml:space="preserve"> (</w:t>
      </w:r>
      <w:r w:rsidRPr="007E7B8B">
        <w:rPr>
          <w:rFonts w:ascii="Garamond" w:hAnsi="Garamond"/>
          <w:i/>
          <w:color w:val="000000"/>
          <w:sz w:val="20"/>
          <w:szCs w:val="20"/>
        </w:rPr>
        <w:t>l apostrophe</w:t>
      </w:r>
      <w:r w:rsidRPr="007E7B8B">
        <w:rPr>
          <w:rFonts w:ascii="Garamond" w:hAnsi="Garamond" w:cs="Courier New"/>
          <w:color w:val="000000"/>
          <w:sz w:val="20"/>
          <w:szCs w:val="20"/>
        </w:rPr>
        <w:t xml:space="preserve">) c'est bien le fait qui change du tout au tout le sens de notre matérialisme. </w:t>
      </w:r>
    </w:p>
    <w:p w:rsidR="00D16E98" w:rsidRPr="007E7B8B" w:rsidRDefault="00D16E98">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8176E4">
        <w:rPr>
          <w:rFonts w:ascii="Garamond" w:hAnsi="Garamond" w:cs="Courier New"/>
          <w:i/>
          <w:color w:val="000000"/>
          <w:sz w:val="20"/>
          <w:szCs w:val="20"/>
        </w:rPr>
        <w:t>C'est la plus vieille figure de l'infatuation</w:t>
      </w:r>
      <w:r w:rsidRPr="007E7B8B">
        <w:rPr>
          <w:rFonts w:ascii="Garamond" w:hAnsi="Garamond" w:cs="Courier New"/>
          <w:i/>
          <w:color w:val="000000"/>
          <w:sz w:val="20"/>
          <w:szCs w:val="20"/>
        </w:rPr>
        <w:t xml:space="preserve"> du maître</w:t>
      </w:r>
      <w:r w:rsidR="00700EAB">
        <w:rPr>
          <w:rFonts w:ascii="Garamond" w:hAnsi="Garamond" w:cs="Courier New"/>
          <w:color w:val="000000"/>
          <w:sz w:val="20"/>
          <w:szCs w:val="20"/>
        </w:rPr>
        <w:t xml:space="preserve"> - </w:t>
      </w:r>
      <w:r w:rsidRPr="007E7B8B">
        <w:rPr>
          <w:rFonts w:ascii="Garamond" w:hAnsi="Garamond" w:cs="Courier New"/>
          <w:color w:val="000000"/>
          <w:sz w:val="20"/>
          <w:szCs w:val="20"/>
        </w:rPr>
        <w:t xml:space="preserve">écrivez-le comme vous voudrez </w:t>
      </w:r>
      <w:r w:rsidR="00700EAB">
        <w:rPr>
          <w:rFonts w:ascii="Garamond" w:hAnsi="Garamond" w:cs="Courier New"/>
          <w:color w:val="000000"/>
          <w:sz w:val="20"/>
          <w:szCs w:val="20"/>
        </w:rPr>
        <w:t xml:space="preserve">- </w:t>
      </w:r>
      <w:r w:rsidRPr="008176E4">
        <w:rPr>
          <w:rFonts w:ascii="Garamond" w:hAnsi="Garamond" w:cs="Courier New"/>
          <w:i/>
          <w:color w:val="000000"/>
          <w:sz w:val="20"/>
          <w:szCs w:val="20"/>
        </w:rPr>
        <w:t>que l'homme s'imagine former la femme</w:t>
      </w:r>
      <w:r w:rsidRPr="007E7B8B">
        <w:rPr>
          <w:rFonts w:ascii="Garamond" w:hAnsi="Garamond" w:cs="Courier New"/>
          <w:color w:val="000000"/>
          <w:sz w:val="20"/>
          <w:szCs w:val="20"/>
        </w:rPr>
        <w:t xml:space="preserve">. </w:t>
      </w:r>
    </w:p>
    <w:p w:rsidR="008176E4" w:rsidRDefault="008176E4">
      <w:pPr>
        <w:shd w:val="clear" w:color="auto" w:fill="FFFFFF"/>
        <w:autoSpaceDE w:val="0"/>
        <w:autoSpaceDN w:val="0"/>
        <w:adjustRightInd w:val="0"/>
        <w:rPr>
          <w:rFonts w:ascii="Garamond" w:hAnsi="Garamond" w:cs="Courier New"/>
          <w:color w:val="000000"/>
          <w:sz w:val="20"/>
          <w:szCs w:val="20"/>
        </w:rPr>
      </w:pPr>
    </w:p>
    <w:p w:rsidR="008176E4"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Je pense que vous avez tous assez d'expérience pour avoir rencontré cette histoire comique à tel ou tel tournant de votre vie !</w:t>
      </w:r>
      <w:r w:rsidR="008176E4">
        <w:rPr>
          <w:rFonts w:ascii="Garamond" w:hAnsi="Garamond" w:cs="Courier New"/>
          <w:sz w:val="20"/>
          <w:szCs w:val="20"/>
        </w:rPr>
        <w:t xml:space="preserve"> </w:t>
      </w:r>
      <w:r w:rsidRPr="007E7B8B">
        <w:rPr>
          <w:rFonts w:ascii="Garamond" w:hAnsi="Garamond" w:cs="Courier New"/>
          <w:color w:val="000000"/>
          <w:sz w:val="20"/>
          <w:szCs w:val="20"/>
        </w:rPr>
        <w:t>La forme, la substance</w:t>
      </w:r>
      <w:r w:rsidR="008176E4">
        <w:rPr>
          <w:rFonts w:ascii="Garamond" w:hAnsi="Garamond" w:cs="Courier New"/>
          <w:color w:val="000000"/>
          <w:sz w:val="20"/>
          <w:szCs w:val="20"/>
        </w:rPr>
        <w:t xml:space="preserve"> - </w:t>
      </w:r>
      <w:r w:rsidRPr="007E7B8B">
        <w:rPr>
          <w:rFonts w:ascii="Garamond" w:hAnsi="Garamond" w:cs="Courier New"/>
          <w:color w:val="000000"/>
          <w:sz w:val="20"/>
          <w:szCs w:val="20"/>
        </w:rPr>
        <w:t>appelez-le comme vous voudrez encore</w:t>
      </w:r>
      <w:r w:rsidR="008176E4">
        <w:rPr>
          <w:rFonts w:ascii="Garamond" w:hAnsi="Garamond" w:cs="Courier New"/>
          <w:color w:val="000000"/>
          <w:sz w:val="20"/>
          <w:szCs w:val="20"/>
        </w:rPr>
        <w:t xml:space="preserve"> - </w:t>
      </w:r>
      <w:r w:rsidRPr="007E7B8B">
        <w:rPr>
          <w:rFonts w:ascii="Garamond" w:hAnsi="Garamond" w:cs="Courier New"/>
          <w:color w:val="000000"/>
          <w:sz w:val="20"/>
          <w:szCs w:val="20"/>
        </w:rPr>
        <w:t xml:space="preserve">le contenu :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ce mythe est très précisément ce dont une pensée scientifique doit se dégager.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3E378A"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Et s'il m'est permis ici d'avancer d'un soc de charrue un peu rude, simplement, comment dirai-je,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pour bien exprimer ma pensée…</w:t>
      </w:r>
    </w:p>
    <w:p w:rsidR="00EB15EB" w:rsidRPr="007E7B8B"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ce qui veut dire bien sûr que je déchoie à faire comme si j'en avais une, car ce n'est précisément pas de ça qu'il s'agit, mais comme chacun sait, c'est la pensée qui se communique par le malenten</w:t>
      </w:r>
      <w:r w:rsidRPr="007E7B8B">
        <w:rPr>
          <w:rFonts w:ascii="Garamond" w:hAnsi="Garamond" w:cs="Courier New"/>
          <w:color w:val="000000"/>
          <w:sz w:val="20"/>
          <w:szCs w:val="20"/>
        </w:rPr>
        <w:softHyphen/>
        <w:t>du, bien entendu</w:t>
      </w:r>
    </w:p>
    <w:p w:rsidR="008176E4" w:rsidRDefault="00EB15EB">
      <w:pPr>
        <w:pStyle w:val="Corpsdetexte"/>
        <w:jc w:val="left"/>
        <w:rPr>
          <w:rFonts w:ascii="Garamond" w:hAnsi="Garamond" w:cs="Courier New"/>
          <w:szCs w:val="20"/>
        </w:rPr>
      </w:pPr>
      <w:r w:rsidRPr="007E7B8B">
        <w:rPr>
          <w:rFonts w:ascii="Garamond" w:hAnsi="Garamond" w:cs="Courier New"/>
          <w:szCs w:val="20"/>
        </w:rPr>
        <w:t xml:space="preserve">…alors faisons de la communication et disons que ce en quoi consiste cette version, cette conversion par quoi la science à la fois s'avère, comme distincte de toute </w:t>
      </w:r>
      <w:r w:rsidR="00D16E98" w:rsidRPr="007E7B8B">
        <w:rPr>
          <w:rFonts w:ascii="Garamond" w:hAnsi="Garamond" w:cs="Courier New"/>
          <w:szCs w:val="20"/>
        </w:rPr>
        <w:t>« </w:t>
      </w:r>
      <w:r w:rsidRPr="007E7B8B">
        <w:rPr>
          <w:rFonts w:ascii="Garamond" w:hAnsi="Garamond"/>
          <w:i/>
          <w:szCs w:val="20"/>
        </w:rPr>
        <w:t>théorie de la connaissance</w:t>
      </w:r>
      <w:r w:rsidR="00D16E98" w:rsidRPr="007E7B8B">
        <w:rPr>
          <w:rFonts w:ascii="Garamond" w:hAnsi="Garamond" w:cs="Courier New"/>
          <w:szCs w:val="20"/>
        </w:rPr>
        <w:t> »</w:t>
      </w:r>
      <w:r w:rsidRPr="007E7B8B">
        <w:rPr>
          <w:rFonts w:ascii="Garamond" w:hAnsi="Garamond" w:cs="Courier New"/>
          <w:szCs w:val="20"/>
        </w:rPr>
        <w:t>, ce qui ne veut rien dire, parce qu'il n'y a justement qu'à la lumière de l'appareil</w:t>
      </w:r>
      <w:r w:rsidR="008176E4">
        <w:rPr>
          <w:rFonts w:ascii="Garamond" w:hAnsi="Garamond" w:cs="Courier New"/>
          <w:szCs w:val="20"/>
        </w:rPr>
        <w:t xml:space="preserve"> -</w:t>
      </w:r>
      <w:r w:rsidRPr="007E7B8B">
        <w:rPr>
          <w:rFonts w:ascii="Garamond" w:hAnsi="Garamond" w:cs="Courier New"/>
          <w:szCs w:val="20"/>
        </w:rPr>
        <w:t xml:space="preserve"> pour autant que nous pouvons l'</w:t>
      </w:r>
      <w:r w:rsidRPr="007E7B8B">
        <w:rPr>
          <w:rFonts w:ascii="Garamond" w:hAnsi="Garamond" w:cs="Courier New"/>
          <w:i/>
          <w:iCs/>
          <w:szCs w:val="20"/>
        </w:rPr>
        <w:t>appréhender</w:t>
      </w:r>
      <w:r w:rsidRPr="007E7B8B">
        <w:rPr>
          <w:rFonts w:ascii="Garamond" w:hAnsi="Garamond" w:cs="Courier New"/>
          <w:szCs w:val="20"/>
        </w:rPr>
        <w:t xml:space="preserve"> </w:t>
      </w:r>
      <w:r w:rsidR="008176E4">
        <w:rPr>
          <w:rFonts w:ascii="Garamond" w:hAnsi="Garamond" w:cs="Courier New"/>
          <w:szCs w:val="20"/>
        </w:rPr>
        <w:t xml:space="preserve">- </w:t>
      </w:r>
      <w:r w:rsidRPr="007E7B8B">
        <w:rPr>
          <w:rFonts w:ascii="Garamond" w:hAnsi="Garamond" w:cs="Courier New"/>
          <w:szCs w:val="20"/>
        </w:rPr>
        <w:t xml:space="preserve">de la science, que nous pouvons fonder ce qu'il en était des erreurs des butées, des confusions qui ne manquaient pas en effet de se présenter dans </w:t>
      </w:r>
    </w:p>
    <w:p w:rsidR="008176E4" w:rsidRDefault="00EB15EB">
      <w:pPr>
        <w:pStyle w:val="Corpsdetexte"/>
        <w:jc w:val="left"/>
        <w:rPr>
          <w:rFonts w:ascii="Garamond" w:hAnsi="Garamond" w:cs="Courier New"/>
          <w:szCs w:val="20"/>
        </w:rPr>
      </w:pPr>
      <w:r w:rsidRPr="007E7B8B">
        <w:rPr>
          <w:rFonts w:ascii="Garamond" w:hAnsi="Garamond" w:cs="Courier New"/>
          <w:szCs w:val="20"/>
        </w:rPr>
        <w:t xml:space="preserve">ce qui s'articulait comme connaissance avec cette </w:t>
      </w:r>
      <w:r w:rsidRPr="007E7B8B">
        <w:rPr>
          <w:rFonts w:ascii="Garamond" w:hAnsi="Garamond" w:cs="Courier New"/>
          <w:i/>
          <w:szCs w:val="20"/>
        </w:rPr>
        <w:t>sous-jacence</w:t>
      </w:r>
      <w:r w:rsidRPr="007E7B8B">
        <w:rPr>
          <w:rFonts w:ascii="Garamond" w:hAnsi="Garamond" w:cs="Courier New"/>
          <w:szCs w:val="20"/>
        </w:rPr>
        <w:t xml:space="preserve"> qu'il y avait là deux principes à scinder, l'un qui forme </w:t>
      </w:r>
    </w:p>
    <w:p w:rsidR="00D16E98" w:rsidRPr="007E7B8B" w:rsidRDefault="00EB15EB">
      <w:pPr>
        <w:pStyle w:val="Corpsdetexte"/>
        <w:jc w:val="left"/>
        <w:rPr>
          <w:rFonts w:ascii="Garamond" w:hAnsi="Garamond" w:cs="Courier New"/>
          <w:szCs w:val="20"/>
        </w:rPr>
      </w:pPr>
      <w:r w:rsidRPr="007E7B8B">
        <w:rPr>
          <w:rFonts w:ascii="Garamond" w:hAnsi="Garamond" w:cs="Courier New"/>
          <w:szCs w:val="20"/>
        </w:rPr>
        <w:t xml:space="preserve">et l'autre qui est formé, car précisément, s’il y a quelque chose que la science nous fait </w:t>
      </w:r>
      <w:r w:rsidRPr="007E7B8B">
        <w:rPr>
          <w:rFonts w:ascii="Garamond" w:hAnsi="Garamond"/>
          <w:i/>
          <w:szCs w:val="20"/>
        </w:rPr>
        <w:t>toucher du doigt</w:t>
      </w:r>
      <w:r w:rsidR="00D16E98" w:rsidRPr="007E7B8B">
        <w:rPr>
          <w:rFonts w:ascii="Garamond" w:hAnsi="Garamond" w:cs="Courier New"/>
          <w:szCs w:val="20"/>
        </w:rPr>
        <w:t>…</w:t>
      </w:r>
      <w:r w:rsidRPr="007E7B8B">
        <w:rPr>
          <w:rFonts w:ascii="Garamond" w:hAnsi="Garamond" w:cs="Courier New"/>
          <w:szCs w:val="20"/>
        </w:rPr>
        <w:t xml:space="preserve"> </w:t>
      </w:r>
    </w:p>
    <w:p w:rsidR="00D16E98" w:rsidRPr="007E7B8B" w:rsidRDefault="00EB15EB" w:rsidP="00D16E98">
      <w:pPr>
        <w:pStyle w:val="Corpsdetexte"/>
        <w:ind w:left="708"/>
        <w:jc w:val="left"/>
        <w:rPr>
          <w:rFonts w:ascii="Garamond" w:hAnsi="Garamond" w:cs="Courier New"/>
          <w:szCs w:val="20"/>
        </w:rPr>
      </w:pPr>
      <w:r w:rsidRPr="007E7B8B">
        <w:rPr>
          <w:rFonts w:ascii="Garamond" w:hAnsi="Garamond" w:cs="Courier New"/>
          <w:szCs w:val="20"/>
        </w:rPr>
        <w:t>et aussi bien dont se conforte le fait que dans l'expérience analytique nous en trouvions l'écho</w:t>
      </w:r>
    </w:p>
    <w:p w:rsidR="00EB15EB" w:rsidRPr="007E7B8B" w:rsidRDefault="00D16E98" w:rsidP="00D16E98">
      <w:pPr>
        <w:pStyle w:val="Corpsdetexte"/>
        <w:jc w:val="left"/>
        <w:rPr>
          <w:rFonts w:ascii="Garamond" w:hAnsi="Garamond" w:cs="Courier New"/>
          <w:szCs w:val="20"/>
        </w:rPr>
      </w:pPr>
      <w:r w:rsidRPr="007E7B8B">
        <w:rPr>
          <w:rFonts w:ascii="Garamond" w:hAnsi="Garamond" w:cs="Courier New"/>
          <w:szCs w:val="20"/>
        </w:rPr>
        <w:t>…</w:t>
      </w:r>
      <w:r w:rsidR="00EB15EB" w:rsidRPr="007E7B8B">
        <w:rPr>
          <w:rFonts w:ascii="Garamond" w:hAnsi="Garamond" w:cs="Courier New"/>
          <w:szCs w:val="20"/>
        </w:rPr>
        <w:t xml:space="preserve">c'est que… </w:t>
      </w:r>
    </w:p>
    <w:p w:rsidR="00EB15EB" w:rsidRPr="007E7B8B"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 xml:space="preserve">si vous voulez et pour m'exprimer de </w:t>
      </w:r>
      <w:r w:rsidRPr="008176E4">
        <w:rPr>
          <w:rFonts w:ascii="Garamond" w:hAnsi="Garamond" w:cs="Courier New"/>
          <w:i/>
          <w:color w:val="000000"/>
          <w:sz w:val="20"/>
          <w:szCs w:val="20"/>
        </w:rPr>
        <w:t>ces grands termes approximatifs</w:t>
      </w:r>
      <w:r w:rsidRPr="007E7B8B">
        <w:rPr>
          <w:rFonts w:ascii="Garamond" w:hAnsi="Garamond" w:cs="Courier New"/>
          <w:color w:val="000000"/>
          <w:sz w:val="20"/>
          <w:szCs w:val="20"/>
        </w:rPr>
        <w:t xml:space="preserve">, </w:t>
      </w:r>
      <w:r w:rsidRPr="008176E4">
        <w:rPr>
          <w:rFonts w:ascii="Garamond" w:hAnsi="Garamond" w:cs="Courier New"/>
          <w:i/>
          <w:color w:val="000000"/>
          <w:sz w:val="20"/>
          <w:szCs w:val="20"/>
        </w:rPr>
        <w:t>quand je parle du principe mâle par exemple</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…l'effet de l'incidence du discours est que c'est en tant qu'être parlant qu'il est sommé d'avoir à rendre raison de son </w:t>
      </w:r>
      <w:r w:rsidR="00D16E98" w:rsidRPr="007E7B8B">
        <w:rPr>
          <w:rFonts w:ascii="Garamond" w:hAnsi="Garamond" w:cs="Courier New"/>
          <w:color w:val="000000"/>
          <w:sz w:val="20"/>
          <w:szCs w:val="20"/>
        </w:rPr>
        <w:t>« </w:t>
      </w:r>
      <w:r w:rsidRPr="007E7B8B">
        <w:rPr>
          <w:rFonts w:ascii="Garamond" w:hAnsi="Garamond"/>
          <w:i/>
          <w:color w:val="000000"/>
          <w:sz w:val="20"/>
          <w:szCs w:val="20"/>
        </w:rPr>
        <w:t>essence</w:t>
      </w:r>
      <w:r w:rsidR="00D16E98" w:rsidRPr="007E7B8B">
        <w:rPr>
          <w:rFonts w:ascii="Garamond" w:hAnsi="Garamond" w:cs="Courier New"/>
          <w:color w:val="000000"/>
          <w:sz w:val="20"/>
          <w:szCs w:val="20"/>
        </w:rPr>
        <w:t> »</w:t>
      </w:r>
      <w:r w:rsidRPr="007E7B8B">
        <w:rPr>
          <w:rFonts w:ascii="Garamond" w:hAnsi="Garamond" w:cs="Courier New"/>
          <w:color w:val="000000"/>
          <w:sz w:val="20"/>
          <w:szCs w:val="20"/>
        </w:rPr>
        <w:t>, entre guillemets ironique</w:t>
      </w:r>
      <w:r w:rsidR="00D16E98" w:rsidRPr="007E7B8B">
        <w:rPr>
          <w:rFonts w:ascii="Garamond" w:hAnsi="Garamond" w:cs="Courier New"/>
          <w:color w:val="000000"/>
          <w:sz w:val="20"/>
          <w:szCs w:val="20"/>
        </w:rPr>
        <w:t>s</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8176E4"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C'est très précisément de l'affect qu'il en suit, de cet </w:t>
      </w:r>
      <w:r w:rsidRPr="007E7B8B">
        <w:rPr>
          <w:rFonts w:ascii="Garamond" w:hAnsi="Garamond"/>
          <w:i/>
          <w:color w:val="000000"/>
          <w:sz w:val="20"/>
          <w:szCs w:val="20"/>
        </w:rPr>
        <w:t>effet de discours</w:t>
      </w:r>
      <w:r w:rsidRPr="007E7B8B">
        <w:rPr>
          <w:rFonts w:ascii="Garamond" w:hAnsi="Garamond" w:cs="Courier New"/>
          <w:color w:val="000000"/>
          <w:sz w:val="20"/>
          <w:szCs w:val="20"/>
        </w:rPr>
        <w:t xml:space="preserve">, c'est à savoir que c'est très proprement </w:t>
      </w:r>
    </w:p>
    <w:p w:rsidR="008176E4"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en tant qu'il reçoit cet effet féminisant qu'est le </w:t>
      </w:r>
      <w:r w:rsidR="00D16E98" w:rsidRPr="007E7B8B">
        <w:rPr>
          <w:rFonts w:ascii="Garamond" w:hAnsi="Garamond"/>
          <w:i/>
          <w:color w:val="0000CC"/>
          <w:sz w:val="20"/>
          <w:szCs w:val="20"/>
        </w:rPr>
        <w:t>petit(a)</w:t>
      </w:r>
      <w:r w:rsidRPr="007E7B8B">
        <w:rPr>
          <w:rFonts w:ascii="Garamond" w:hAnsi="Garamond" w:cs="Courier New"/>
          <w:color w:val="000000"/>
          <w:sz w:val="20"/>
          <w:szCs w:val="20"/>
        </w:rPr>
        <w:t xml:space="preserve"> - et seulement par là - qu'il reconnaît ce qui le fait, </w:t>
      </w:r>
    </w:p>
    <w:p w:rsidR="003E378A" w:rsidRDefault="00EB15EB" w:rsidP="003E378A">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à savoir </w:t>
      </w:r>
      <w:r w:rsidRPr="007E7B8B">
        <w:rPr>
          <w:rFonts w:ascii="Garamond" w:hAnsi="Garamond"/>
          <w:i/>
          <w:color w:val="0000CC"/>
          <w:sz w:val="20"/>
          <w:szCs w:val="20"/>
        </w:rPr>
        <w:t>la cause de son désir</w:t>
      </w:r>
      <w:r w:rsidRPr="007E7B8B">
        <w:rPr>
          <w:rFonts w:ascii="Garamond" w:hAnsi="Garamond" w:cs="Courier New"/>
          <w:color w:val="000000"/>
          <w:sz w:val="20"/>
          <w:szCs w:val="20"/>
        </w:rPr>
        <w:t>.</w:t>
      </w:r>
      <w:r w:rsidR="003E378A" w:rsidRPr="007E7B8B">
        <w:rPr>
          <w:rFonts w:ascii="Garamond" w:hAnsi="Garamond" w:cs="Courier New"/>
          <w:color w:val="000000"/>
          <w:sz w:val="20"/>
          <w:szCs w:val="20"/>
        </w:rPr>
        <w:t xml:space="preserve"> </w:t>
      </w:r>
    </w:p>
    <w:p w:rsidR="003E378A" w:rsidRDefault="003E378A" w:rsidP="003E378A">
      <w:r>
        <w:lastRenderedPageBreak/>
        <w:br w:type="page"/>
      </w:r>
    </w:p>
    <w:p w:rsidR="00D16E98" w:rsidRPr="007E7B8B" w:rsidRDefault="00D16E98" w:rsidP="003E378A">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Inversement, au niveau du principe prétendu </w:t>
      </w:r>
      <w:r w:rsidRPr="008176E4">
        <w:rPr>
          <w:rFonts w:ascii="Garamond" w:hAnsi="Garamond" w:cs="Courier New"/>
          <w:i/>
          <w:color w:val="000000"/>
          <w:sz w:val="20"/>
          <w:szCs w:val="20"/>
        </w:rPr>
        <w:t>naturel</w:t>
      </w:r>
      <w:r w:rsidRPr="007E7B8B">
        <w:rPr>
          <w:rFonts w:ascii="Garamond" w:hAnsi="Garamond" w:cs="Courier New"/>
          <w:color w:val="000000"/>
          <w:sz w:val="20"/>
          <w:szCs w:val="20"/>
        </w:rPr>
        <w:t xml:space="preserve"> dont ce n'est pas pour rien que depuis toujours il se symbolise…</w:t>
      </w:r>
    </w:p>
    <w:p w:rsidR="00EB15EB" w:rsidRPr="007E7B8B" w:rsidRDefault="00EB15EB">
      <w:pPr>
        <w:shd w:val="clear" w:color="auto" w:fill="FFFFFF"/>
        <w:autoSpaceDE w:val="0"/>
        <w:autoSpaceDN w:val="0"/>
        <w:adjustRightInd w:val="0"/>
        <w:ind w:firstLine="708"/>
        <w:rPr>
          <w:rFonts w:ascii="Garamond" w:hAnsi="Garamond" w:cs="Courier New"/>
          <w:color w:val="000000"/>
          <w:sz w:val="20"/>
          <w:szCs w:val="20"/>
        </w:rPr>
      </w:pPr>
      <w:r w:rsidRPr="007E7B8B">
        <w:rPr>
          <w:rFonts w:ascii="Garamond" w:hAnsi="Garamond" w:cs="Courier New"/>
          <w:color w:val="000000"/>
          <w:sz w:val="20"/>
          <w:szCs w:val="20"/>
        </w:rPr>
        <w:t>au mauvais sens du mot</w:t>
      </w:r>
    </w:p>
    <w:p w:rsidR="008176E4"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…d'une référence femelle, c'est au contraire de </w:t>
      </w:r>
      <w:r w:rsidRPr="007E7B8B">
        <w:rPr>
          <w:rFonts w:ascii="Garamond" w:hAnsi="Garamond"/>
          <w:i/>
          <w:color w:val="000000"/>
          <w:sz w:val="20"/>
          <w:szCs w:val="20"/>
        </w:rPr>
        <w:t>l'</w:t>
      </w:r>
      <w:proofErr w:type="spellStart"/>
      <w:r w:rsidRPr="007E7B8B">
        <w:rPr>
          <w:rFonts w:ascii="Garamond" w:hAnsi="Garamond"/>
          <w:i/>
          <w:iCs/>
          <w:color w:val="000000"/>
          <w:sz w:val="20"/>
          <w:szCs w:val="20"/>
        </w:rPr>
        <w:t>insubstance</w:t>
      </w:r>
      <w:proofErr w:type="spellEnd"/>
      <w:r w:rsidRPr="007E7B8B">
        <w:rPr>
          <w:rFonts w:ascii="Garamond" w:hAnsi="Garamond" w:cs="Courier New"/>
          <w:color w:val="000000"/>
          <w:sz w:val="20"/>
          <w:szCs w:val="20"/>
        </w:rPr>
        <w:t xml:space="preserve">, comme je l'ai dit tout à l'heure, que </w:t>
      </w:r>
      <w:r w:rsidRPr="007E7B8B">
        <w:rPr>
          <w:rFonts w:ascii="Garamond" w:hAnsi="Garamond"/>
          <w:i/>
          <w:color w:val="000000"/>
          <w:sz w:val="20"/>
          <w:szCs w:val="20"/>
        </w:rPr>
        <w:t>ce vide</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dont assurément le quelque chose dont il s'agit si nous voulons… </w:t>
      </w:r>
    </w:p>
    <w:p w:rsidR="00EB15EB" w:rsidRPr="007E7B8B" w:rsidRDefault="00EB15EB">
      <w:pPr>
        <w:shd w:val="clear" w:color="auto" w:fill="FFFFFF"/>
        <w:autoSpaceDE w:val="0"/>
        <w:autoSpaceDN w:val="0"/>
        <w:adjustRightInd w:val="0"/>
        <w:ind w:firstLine="708"/>
        <w:rPr>
          <w:rFonts w:ascii="Garamond" w:hAnsi="Garamond" w:cs="Courier New"/>
          <w:color w:val="000000"/>
          <w:sz w:val="20"/>
          <w:szCs w:val="20"/>
        </w:rPr>
      </w:pPr>
      <w:r w:rsidRPr="007E7B8B">
        <w:rPr>
          <w:rFonts w:ascii="Garamond" w:hAnsi="Garamond" w:cs="Courier New"/>
          <w:color w:val="000000"/>
          <w:sz w:val="20"/>
          <w:szCs w:val="20"/>
        </w:rPr>
        <w:t>très à distance, très lointainement</w:t>
      </w:r>
    </w:p>
    <w:p w:rsidR="00D16E98"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…lui donner l'horizon de la femme, c'est dans ce que de jouissance </w:t>
      </w:r>
      <w:r w:rsidRPr="007E7B8B">
        <w:rPr>
          <w:rFonts w:ascii="Garamond" w:hAnsi="Garamond" w:cs="Courier New"/>
          <w:i/>
          <w:color w:val="000000"/>
          <w:sz w:val="20"/>
          <w:szCs w:val="20"/>
        </w:rPr>
        <w:t>informée</w:t>
      </w:r>
      <w:r w:rsidRPr="007E7B8B">
        <w:rPr>
          <w:rFonts w:ascii="Garamond" w:hAnsi="Garamond" w:cs="Courier New"/>
          <w:color w:val="000000"/>
          <w:sz w:val="20"/>
          <w:szCs w:val="20"/>
        </w:rPr>
        <w:t xml:space="preserve"> précisément, </w:t>
      </w:r>
      <w:r w:rsidRPr="007E7B8B">
        <w:rPr>
          <w:rFonts w:ascii="Garamond" w:hAnsi="Garamond" w:cs="Courier New"/>
          <w:i/>
          <w:color w:val="000000"/>
          <w:sz w:val="20"/>
          <w:szCs w:val="20"/>
        </w:rPr>
        <w:t>sans forme</w:t>
      </w:r>
      <w:r w:rsidR="00D16E98" w:rsidRPr="007E7B8B">
        <w:rPr>
          <w:rFonts w:ascii="Garamond" w:hAnsi="Garamond" w:cs="Courier New"/>
          <w:color w:val="000000"/>
          <w:sz w:val="20"/>
          <w:szCs w:val="20"/>
        </w:rPr>
        <w:t>,</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qu'il s'agit, que nous pouvons trouver la place, la place où vient s'édifier dans l'« </w:t>
      </w:r>
      <w:r w:rsidRPr="007E7B8B">
        <w:rPr>
          <w:rFonts w:ascii="Garamond" w:hAnsi="Garamond"/>
          <w:i/>
          <w:color w:val="000000"/>
          <w:sz w:val="20"/>
          <w:szCs w:val="20"/>
        </w:rPr>
        <w:t>opère-soi</w:t>
      </w:r>
      <w:r w:rsidRPr="007E7B8B">
        <w:rPr>
          <w:rFonts w:ascii="Garamond" w:hAnsi="Garamond" w:cs="Courier New"/>
          <w:color w:val="000000"/>
          <w:sz w:val="20"/>
          <w:szCs w:val="20"/>
        </w:rPr>
        <w:t> » de la science…</w:t>
      </w:r>
    </w:p>
    <w:p w:rsidR="00EB15EB" w:rsidRPr="007E7B8B" w:rsidRDefault="00EB15EB">
      <w:pPr>
        <w:pStyle w:val="Corpsdetexte"/>
        <w:ind w:left="708"/>
        <w:jc w:val="left"/>
        <w:rPr>
          <w:rFonts w:ascii="Garamond" w:hAnsi="Garamond" w:cs="Courier New"/>
          <w:szCs w:val="20"/>
        </w:rPr>
      </w:pPr>
      <w:r w:rsidRPr="007E7B8B">
        <w:rPr>
          <w:rFonts w:ascii="Garamond" w:hAnsi="Garamond" w:cs="Courier New"/>
          <w:szCs w:val="20"/>
        </w:rPr>
        <w:t>car ce « </w:t>
      </w:r>
      <w:r w:rsidRPr="007E7B8B">
        <w:rPr>
          <w:rFonts w:ascii="Garamond" w:hAnsi="Garamond"/>
          <w:i/>
          <w:szCs w:val="20"/>
        </w:rPr>
        <w:t>je perçois</w:t>
      </w:r>
      <w:r w:rsidRPr="007E7B8B">
        <w:rPr>
          <w:rFonts w:ascii="Garamond" w:hAnsi="Garamond" w:cs="Courier New"/>
          <w:szCs w:val="20"/>
        </w:rPr>
        <w:t> » prétendu originel doit être remplacé par un « </w:t>
      </w:r>
      <w:r w:rsidRPr="007E7B8B">
        <w:rPr>
          <w:rFonts w:ascii="Garamond" w:hAnsi="Garamond"/>
          <w:i/>
          <w:szCs w:val="20"/>
        </w:rPr>
        <w:t>opère-soi</w:t>
      </w:r>
      <w:r w:rsidRPr="007E7B8B">
        <w:rPr>
          <w:rFonts w:ascii="Garamond" w:hAnsi="Garamond" w:cs="Courier New"/>
          <w:szCs w:val="20"/>
        </w:rPr>
        <w:t> »</w:t>
      </w:r>
    </w:p>
    <w:p w:rsidR="008176E4"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…c'est en tant que la science ne se réfère qu'à une articula</w:t>
      </w:r>
      <w:r w:rsidRPr="007E7B8B">
        <w:rPr>
          <w:rFonts w:ascii="Garamond" w:hAnsi="Garamond" w:cs="Courier New"/>
          <w:color w:val="000000"/>
          <w:sz w:val="20"/>
          <w:szCs w:val="20"/>
        </w:rPr>
        <w:softHyphen/>
        <w:t xml:space="preserve">tion, ne se prend que de l'ordre </w:t>
      </w:r>
      <w:r w:rsidRPr="007E7B8B">
        <w:rPr>
          <w:rFonts w:ascii="Garamond" w:hAnsi="Garamond"/>
          <w:i/>
          <w:color w:val="000000"/>
          <w:sz w:val="20"/>
          <w:szCs w:val="20"/>
        </w:rPr>
        <w:t>signifiant</w:t>
      </w:r>
      <w:r w:rsidR="008176E4">
        <w:rPr>
          <w:rFonts w:ascii="Garamond" w:hAnsi="Garamond"/>
          <w:i/>
          <w:color w:val="000000"/>
          <w:sz w:val="20"/>
          <w:szCs w:val="20"/>
        </w:rPr>
        <w:t>,</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sz w:val="20"/>
          <w:szCs w:val="20"/>
        </w:rPr>
      </w:pPr>
      <w:r w:rsidRPr="007E7B8B">
        <w:rPr>
          <w:rFonts w:ascii="Garamond" w:hAnsi="Garamond" w:cs="Courier New"/>
          <w:color w:val="000000"/>
          <w:sz w:val="20"/>
          <w:szCs w:val="20"/>
        </w:rPr>
        <w:t>qu'elle se construit de quelque chose dont il n'y avait rien avant.</w:t>
      </w:r>
    </w:p>
    <w:p w:rsidR="00EB15EB" w:rsidRPr="007E7B8B" w:rsidRDefault="00EB15EB">
      <w:pPr>
        <w:rPr>
          <w:rFonts w:ascii="Garamond" w:hAnsi="Garamond" w:cs="Courier New"/>
          <w:color w:val="000000"/>
          <w:sz w:val="20"/>
          <w:szCs w:val="20"/>
        </w:rPr>
      </w:pPr>
    </w:p>
    <w:p w:rsidR="008176E4"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C'est très précisément là ce qui est important à saisir, si nous voulons comprendre quelque chose à ce qu'il en est </w:t>
      </w:r>
    </w:p>
    <w:p w:rsidR="008176E4" w:rsidRDefault="00EB15EB">
      <w:pPr>
        <w:rPr>
          <w:rFonts w:ascii="Garamond" w:hAnsi="Garamond" w:cs="Courier New"/>
          <w:color w:val="000000"/>
          <w:sz w:val="20"/>
          <w:szCs w:val="20"/>
        </w:rPr>
      </w:pPr>
      <w:r w:rsidRPr="007E7B8B">
        <w:rPr>
          <w:rFonts w:ascii="Garamond" w:hAnsi="Garamond" w:cs="Courier New"/>
          <w:color w:val="000000"/>
          <w:sz w:val="20"/>
          <w:szCs w:val="20"/>
        </w:rPr>
        <w:t>- de quoi ? - de</w:t>
      </w:r>
      <w:r w:rsidRPr="007E7B8B">
        <w:rPr>
          <w:rFonts w:ascii="Garamond" w:hAnsi="Garamond" w:cs="Courier New"/>
          <w:i/>
          <w:iCs/>
          <w:color w:val="000000"/>
          <w:sz w:val="20"/>
          <w:szCs w:val="20"/>
        </w:rPr>
        <w:t xml:space="preserve"> </w:t>
      </w:r>
      <w:r w:rsidRPr="007E7B8B">
        <w:rPr>
          <w:rFonts w:ascii="Garamond" w:hAnsi="Garamond" w:cs="Courier New"/>
          <w:color w:val="000000"/>
          <w:sz w:val="20"/>
          <w:szCs w:val="20"/>
        </w:rPr>
        <w:t xml:space="preserve">l'oubli de cet effet même, à savoir que tous tant que nous sommes, à mesure que le champ s'étend </w:t>
      </w:r>
    </w:p>
    <w:p w:rsidR="008176E4"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de ce qui la science fait être fonction du </w:t>
      </w:r>
      <w:r w:rsidRPr="007E7B8B">
        <w:rPr>
          <w:rFonts w:ascii="Garamond" w:hAnsi="Garamond"/>
          <w:i/>
          <w:color w:val="0000CC"/>
          <w:sz w:val="20"/>
          <w:szCs w:val="20"/>
        </w:rPr>
        <w:t>discours du Maître</w:t>
      </w:r>
      <w:r w:rsidRPr="007E7B8B">
        <w:rPr>
          <w:rFonts w:ascii="Garamond" w:hAnsi="Garamond" w:cs="Courier New"/>
          <w:color w:val="000000"/>
          <w:sz w:val="20"/>
          <w:szCs w:val="20"/>
        </w:rPr>
        <w:t xml:space="preserve">, nous ne savons pas jusqu'à quel point,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pour la raison que nous n'avons jamais su à aucun point </w:t>
      </w:r>
      <w:r w:rsidRPr="008176E4">
        <w:rPr>
          <w:rFonts w:ascii="Garamond" w:hAnsi="Garamond" w:cs="Courier New"/>
          <w:i/>
          <w:color w:val="000000"/>
          <w:sz w:val="20"/>
          <w:szCs w:val="20"/>
        </w:rPr>
        <w:t>que nous étions chacun</w:t>
      </w:r>
      <w:r w:rsidR="00D16E98" w:rsidRPr="008176E4">
        <w:rPr>
          <w:rFonts w:ascii="Garamond" w:hAnsi="Garamond" w:cs="Courier New"/>
          <w:i/>
          <w:color w:val="000000"/>
          <w:sz w:val="20"/>
          <w:szCs w:val="20"/>
        </w:rPr>
        <w:t>,</w:t>
      </w:r>
      <w:r w:rsidRPr="008176E4">
        <w:rPr>
          <w:rFonts w:ascii="Garamond" w:hAnsi="Garamond" w:cs="Courier New"/>
          <w:i/>
          <w:color w:val="000000"/>
          <w:sz w:val="20"/>
          <w:szCs w:val="20"/>
        </w:rPr>
        <w:t xml:space="preserve"> et d'abord</w:t>
      </w:r>
      <w:r w:rsidR="00D16E98" w:rsidRPr="008176E4">
        <w:rPr>
          <w:rFonts w:ascii="Garamond" w:hAnsi="Garamond" w:cs="Courier New"/>
          <w:i/>
          <w:color w:val="000000"/>
          <w:sz w:val="20"/>
          <w:szCs w:val="20"/>
        </w:rPr>
        <w:t>,</w:t>
      </w:r>
      <w:r w:rsidRPr="008176E4">
        <w:rPr>
          <w:rFonts w:ascii="Garamond" w:hAnsi="Garamond" w:cs="Courier New"/>
          <w:i/>
          <w:color w:val="000000"/>
          <w:sz w:val="20"/>
          <w:szCs w:val="20"/>
        </w:rPr>
        <w:t xml:space="preserve"> </w:t>
      </w:r>
      <w:proofErr w:type="gramStart"/>
      <w:r w:rsidRPr="008176E4">
        <w:rPr>
          <w:rFonts w:ascii="Garamond" w:hAnsi="Garamond" w:cs="Courier New"/>
          <w:i/>
          <w:color w:val="000000"/>
          <w:sz w:val="20"/>
          <w:szCs w:val="20"/>
        </w:rPr>
        <w:t>déterminé</w:t>
      </w:r>
      <w:r w:rsidR="008176E4" w:rsidRPr="008176E4">
        <w:rPr>
          <w:rFonts w:ascii="Garamond" w:hAnsi="Garamond" w:cs="Courier New"/>
          <w:i/>
          <w:color w:val="000000"/>
          <w:sz w:val="20"/>
          <w:szCs w:val="20"/>
        </w:rPr>
        <w:t>s</w:t>
      </w:r>
      <w:proofErr w:type="gramEnd"/>
      <w:r w:rsidRPr="008176E4">
        <w:rPr>
          <w:rFonts w:ascii="Garamond" w:hAnsi="Garamond" w:cs="Courier New"/>
          <w:i/>
          <w:color w:val="000000"/>
          <w:sz w:val="20"/>
          <w:szCs w:val="20"/>
        </w:rPr>
        <w:t xml:space="preserve"> comme </w:t>
      </w:r>
      <w:r w:rsidRPr="008176E4">
        <w:rPr>
          <w:rFonts w:ascii="Garamond" w:hAnsi="Garamond"/>
          <w:i/>
          <w:color w:val="0000CC"/>
          <w:sz w:val="20"/>
          <w:szCs w:val="20"/>
        </w:rPr>
        <w:t>objet(a)</w:t>
      </w:r>
      <w:r w:rsidRPr="008176E4">
        <w:rPr>
          <w:rFonts w:ascii="Garamond" w:hAnsi="Garamond" w:cs="Courier New"/>
          <w:i/>
          <w:color w:val="000000"/>
          <w:sz w:val="20"/>
          <w:szCs w:val="20"/>
        </w:rPr>
        <w:t>.</w:t>
      </w:r>
      <w:r w:rsidRPr="007E7B8B">
        <w:rPr>
          <w:rFonts w:ascii="Garamond" w:hAnsi="Garamond" w:cs="Courier New"/>
          <w:color w:val="000000"/>
          <w:sz w:val="20"/>
          <w:szCs w:val="20"/>
        </w:rPr>
        <w:t xml:space="preserve"> </w:t>
      </w:r>
    </w:p>
    <w:p w:rsidR="004E569D" w:rsidRPr="007E7B8B" w:rsidRDefault="004E569D">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Je parlais tout à l'heure, pour le rappeler, de </w:t>
      </w:r>
      <w:r w:rsidRPr="007E7B8B">
        <w:rPr>
          <w:rFonts w:ascii="Garamond" w:hAnsi="Garamond"/>
          <w:i/>
          <w:color w:val="000000"/>
          <w:sz w:val="20"/>
          <w:szCs w:val="20"/>
        </w:rPr>
        <w:t>ces sphères</w:t>
      </w:r>
      <w:r w:rsidRPr="007E7B8B">
        <w:rPr>
          <w:rFonts w:ascii="Garamond" w:hAnsi="Garamond" w:cs="Courier New"/>
          <w:color w:val="000000"/>
          <w:sz w:val="20"/>
          <w:szCs w:val="20"/>
        </w:rPr>
        <w:t xml:space="preserve"> dont précisément l'extension de la science… </w:t>
      </w:r>
    </w:p>
    <w:p w:rsidR="00EB15EB" w:rsidRPr="007E7B8B" w:rsidRDefault="00EB15EB">
      <w:pPr>
        <w:ind w:left="708"/>
        <w:rPr>
          <w:rFonts w:ascii="Garamond" w:hAnsi="Garamond" w:cs="Courier New"/>
          <w:color w:val="000000"/>
          <w:sz w:val="20"/>
          <w:szCs w:val="20"/>
        </w:rPr>
      </w:pPr>
      <w:r w:rsidRPr="007E7B8B">
        <w:rPr>
          <w:rFonts w:ascii="Garamond" w:hAnsi="Garamond" w:cs="Courier New"/>
          <w:color w:val="000000"/>
          <w:sz w:val="20"/>
          <w:szCs w:val="20"/>
        </w:rPr>
        <w:t>qui chose curieuse, se trouve aussi très</w:t>
      </w:r>
      <w:r w:rsidR="008176E4">
        <w:rPr>
          <w:rFonts w:ascii="Garamond" w:hAnsi="Garamond" w:cs="Courier New"/>
          <w:color w:val="000000"/>
          <w:sz w:val="20"/>
          <w:szCs w:val="20"/>
        </w:rPr>
        <w:t>,</w:t>
      </w:r>
      <w:r w:rsidRPr="007E7B8B">
        <w:rPr>
          <w:rFonts w:ascii="Garamond" w:hAnsi="Garamond" w:cs="Courier New"/>
          <w:color w:val="000000"/>
          <w:sz w:val="20"/>
          <w:szCs w:val="20"/>
        </w:rPr>
        <w:t xml:space="preserve"> très</w:t>
      </w:r>
      <w:r w:rsidR="008176E4">
        <w:rPr>
          <w:rFonts w:ascii="Garamond" w:hAnsi="Garamond" w:cs="Courier New"/>
          <w:color w:val="000000"/>
          <w:sz w:val="20"/>
          <w:szCs w:val="20"/>
        </w:rPr>
        <w:t>,</w:t>
      </w:r>
      <w:r w:rsidRPr="007E7B8B">
        <w:rPr>
          <w:rFonts w:ascii="Garamond" w:hAnsi="Garamond" w:cs="Courier New"/>
          <w:color w:val="000000"/>
          <w:sz w:val="20"/>
          <w:szCs w:val="20"/>
        </w:rPr>
        <w:t xml:space="preserve"> opératoire à déterminer ce qui est l'</w:t>
      </w:r>
      <w:r w:rsidRPr="007E7B8B">
        <w:rPr>
          <w:rFonts w:ascii="Garamond" w:hAnsi="Garamond"/>
          <w:i/>
          <w:iCs/>
          <w:color w:val="000000"/>
          <w:sz w:val="20"/>
          <w:szCs w:val="20"/>
        </w:rPr>
        <w:t>étant</w:t>
      </w:r>
    </w:p>
    <w:p w:rsidR="00D16E98"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…entoure la terre d'une suite de zones qu'elle qualifie de ce qu'elle peut. </w:t>
      </w:r>
    </w:p>
    <w:p w:rsidR="008176E4" w:rsidRPr="007E7B8B" w:rsidRDefault="008176E4">
      <w:pPr>
        <w:rPr>
          <w:rFonts w:ascii="Garamond" w:hAnsi="Garamond" w:cs="Courier New"/>
          <w:color w:val="000000"/>
          <w:sz w:val="20"/>
          <w:szCs w:val="20"/>
        </w:rPr>
      </w:pPr>
    </w:p>
    <w:p w:rsidR="00EB15EB" w:rsidRPr="007E7B8B" w:rsidRDefault="00EB15EB" w:rsidP="008176E4">
      <w:pPr>
        <w:rPr>
          <w:rFonts w:ascii="Garamond" w:hAnsi="Garamond" w:cs="Courier New"/>
          <w:color w:val="000000"/>
          <w:sz w:val="20"/>
          <w:szCs w:val="20"/>
        </w:rPr>
      </w:pPr>
      <w:r w:rsidRPr="007E7B8B">
        <w:rPr>
          <w:rFonts w:ascii="Garamond" w:hAnsi="Garamond" w:cs="Courier New"/>
          <w:color w:val="000000"/>
          <w:sz w:val="20"/>
          <w:szCs w:val="20"/>
        </w:rPr>
        <w:t xml:space="preserve">Pourquoi ne pas faire la part aussi du lieu où se situent </w:t>
      </w:r>
      <w:r w:rsidRPr="008176E4">
        <w:rPr>
          <w:rFonts w:ascii="Garamond" w:hAnsi="Garamond" w:cs="Courier New"/>
          <w:i/>
          <w:color w:val="000000"/>
          <w:sz w:val="20"/>
          <w:szCs w:val="20"/>
        </w:rPr>
        <w:t>ces fabrications</w:t>
      </w:r>
      <w:r w:rsidR="008176E4">
        <w:rPr>
          <w:rFonts w:ascii="Garamond" w:hAnsi="Garamond" w:cs="Courier New"/>
          <w:color w:val="000000"/>
          <w:sz w:val="20"/>
          <w:szCs w:val="20"/>
        </w:rPr>
        <w:t xml:space="preserve"> - </w:t>
      </w:r>
      <w:r w:rsidRPr="007E7B8B">
        <w:rPr>
          <w:rFonts w:ascii="Garamond" w:hAnsi="Garamond" w:cs="Courier New"/>
          <w:color w:val="000000"/>
          <w:sz w:val="20"/>
          <w:szCs w:val="20"/>
        </w:rPr>
        <w:t>là encore j'accentue trop ce que je veux dire</w:t>
      </w:r>
      <w:r w:rsidR="008176E4">
        <w:rPr>
          <w:rFonts w:ascii="Garamond" w:hAnsi="Garamond" w:cs="Courier New"/>
          <w:color w:val="000000"/>
          <w:sz w:val="20"/>
          <w:szCs w:val="20"/>
        </w:rPr>
        <w:t xml:space="preserv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w:t>
      </w:r>
      <w:r w:rsidRPr="008176E4">
        <w:rPr>
          <w:rFonts w:ascii="Garamond" w:hAnsi="Garamond" w:cs="Courier New"/>
          <w:i/>
          <w:color w:val="000000"/>
          <w:sz w:val="20"/>
          <w:szCs w:val="20"/>
        </w:rPr>
        <w:t>ces fabrications de la science, si elles ne sont rien d'autre que l’effet d'une vérité formalisée</w:t>
      </w:r>
      <w:r w:rsidRPr="007E7B8B">
        <w:rPr>
          <w:rFonts w:ascii="Garamond" w:hAnsi="Garamond" w:cs="Courier New"/>
          <w:color w:val="000000"/>
          <w:sz w:val="20"/>
          <w:szCs w:val="20"/>
        </w:rPr>
        <w:t xml:space="preserve">, comment allons-nous l'appeler ? </w:t>
      </w:r>
    </w:p>
    <w:p w:rsidR="00EB15EB" w:rsidRPr="007E7B8B" w:rsidRDefault="00EB15EB">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Je ne peux pas vous dire que je suis forcément très fier de ce que j'avance en l'occasion. </w:t>
      </w:r>
    </w:p>
    <w:p w:rsidR="008176E4" w:rsidRDefault="00EB15EB">
      <w:pPr>
        <w:rPr>
          <w:rFonts w:ascii="Garamond" w:hAnsi="Garamond" w:cs="Courier New"/>
          <w:color w:val="000000"/>
          <w:sz w:val="20"/>
          <w:szCs w:val="20"/>
        </w:rPr>
      </w:pPr>
      <w:r w:rsidRPr="007E7B8B">
        <w:rPr>
          <w:rFonts w:ascii="Garamond" w:hAnsi="Garamond" w:cs="Courier New"/>
          <w:color w:val="000000"/>
          <w:sz w:val="20"/>
          <w:szCs w:val="20"/>
        </w:rPr>
        <w:t>Je pense qu'il est utile</w:t>
      </w:r>
      <w:r w:rsidR="008176E4">
        <w:rPr>
          <w:rFonts w:ascii="Garamond" w:hAnsi="Garamond" w:cs="Courier New"/>
          <w:color w:val="000000"/>
          <w:sz w:val="20"/>
          <w:szCs w:val="20"/>
        </w:rPr>
        <w:t xml:space="preserve"> - </w:t>
      </w:r>
      <w:r w:rsidRPr="007E7B8B">
        <w:rPr>
          <w:rFonts w:ascii="Garamond" w:hAnsi="Garamond" w:cs="Courier New"/>
          <w:color w:val="000000"/>
          <w:sz w:val="20"/>
          <w:szCs w:val="20"/>
        </w:rPr>
        <w:t>vous allez voir pourquoi</w:t>
      </w:r>
      <w:r w:rsidR="008176E4">
        <w:rPr>
          <w:rFonts w:ascii="Garamond" w:hAnsi="Garamond" w:cs="Courier New"/>
          <w:color w:val="000000"/>
          <w:sz w:val="20"/>
          <w:szCs w:val="20"/>
        </w:rPr>
        <w:t xml:space="preserve"> - </w:t>
      </w:r>
      <w:r w:rsidRPr="007E7B8B">
        <w:rPr>
          <w:rFonts w:ascii="Garamond" w:hAnsi="Garamond" w:cs="Courier New"/>
          <w:color w:val="000000"/>
          <w:sz w:val="20"/>
          <w:szCs w:val="20"/>
        </w:rPr>
        <w:t>de poser cette question qui</w:t>
      </w:r>
      <w:r w:rsidR="00D16E98" w:rsidRPr="007E7B8B">
        <w:rPr>
          <w:rFonts w:ascii="Garamond" w:hAnsi="Garamond" w:cs="Courier New"/>
          <w:color w:val="000000"/>
          <w:sz w:val="20"/>
          <w:szCs w:val="20"/>
        </w:rPr>
        <w:t>,</w:t>
      </w:r>
      <w:r w:rsidRPr="007E7B8B">
        <w:rPr>
          <w:rFonts w:ascii="Garamond" w:hAnsi="Garamond" w:cs="Courier New"/>
          <w:color w:val="000000"/>
          <w:sz w:val="20"/>
          <w:szCs w:val="20"/>
        </w:rPr>
        <w:t xml:space="preserve"> elle</w:t>
      </w:r>
      <w:r w:rsidR="00D16E98" w:rsidRPr="007E7B8B">
        <w:rPr>
          <w:rFonts w:ascii="Garamond" w:hAnsi="Garamond" w:cs="Courier New"/>
          <w:color w:val="000000"/>
          <w:sz w:val="20"/>
          <w:szCs w:val="20"/>
        </w:rPr>
        <w:t>,</w:t>
      </w:r>
      <w:r w:rsidRPr="007E7B8B">
        <w:rPr>
          <w:rFonts w:ascii="Garamond" w:hAnsi="Garamond" w:cs="Courier New"/>
          <w:color w:val="000000"/>
          <w:sz w:val="20"/>
          <w:szCs w:val="20"/>
        </w:rPr>
        <w:t xml:space="preserve"> n'est pas de nomenclature,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car il s'agit bien de la place bel et bien occupée, par quoi ? </w:t>
      </w:r>
    </w:p>
    <w:p w:rsidR="00D16E98" w:rsidRPr="007E7B8B" w:rsidRDefault="00D16E98">
      <w:pPr>
        <w:rPr>
          <w:rFonts w:ascii="Garamond" w:hAnsi="Garamond" w:cs="Courier New"/>
          <w:color w:val="000000"/>
          <w:sz w:val="20"/>
          <w:szCs w:val="20"/>
        </w:rPr>
      </w:pPr>
    </w:p>
    <w:p w:rsidR="008176E4"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Soyons grossier, j'ai parlé tout à l'heure des ondes, eh bien c'est de ça qu'il s'agit : </w:t>
      </w:r>
    </w:p>
    <w:p w:rsidR="008176E4"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ondes hertziennes ou autres, ondes dont aucune </w:t>
      </w:r>
      <w:r w:rsidRPr="007E7B8B">
        <w:rPr>
          <w:rFonts w:ascii="Garamond" w:hAnsi="Garamond"/>
          <w:i/>
          <w:iCs/>
          <w:color w:val="000000"/>
          <w:sz w:val="20"/>
          <w:szCs w:val="20"/>
        </w:rPr>
        <w:t xml:space="preserve">phénoménologie de la perception </w:t>
      </w:r>
      <w:r w:rsidRPr="008176E4">
        <w:rPr>
          <w:rStyle w:val="Appelnotedebasdep"/>
          <w:rFonts w:ascii="Garamond" w:hAnsi="Garamond"/>
          <w:b/>
          <w:bCs/>
          <w:color w:val="C00000"/>
          <w:sz w:val="20"/>
          <w:szCs w:val="20"/>
        </w:rPr>
        <w:footnoteReference w:id="46"/>
      </w:r>
      <w:r w:rsidRPr="007E7B8B">
        <w:rPr>
          <w:rFonts w:ascii="Garamond" w:hAnsi="Garamond" w:cs="Courier New"/>
          <w:color w:val="000000"/>
          <w:sz w:val="20"/>
          <w:szCs w:val="20"/>
        </w:rPr>
        <w:t xml:space="preserve"> ne nous a jamais donné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la moindre idée et où elle ne nous aurait certainement jamais conduits. </w:t>
      </w:r>
    </w:p>
    <w:p w:rsidR="00D16E98" w:rsidRPr="007E7B8B" w:rsidRDefault="00D16E98">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Voyons ça ! Certainement pas </w:t>
      </w:r>
      <w:r w:rsidRPr="007E7B8B">
        <w:rPr>
          <w:rFonts w:ascii="Garamond" w:hAnsi="Garamond"/>
          <w:i/>
          <w:color w:val="000000"/>
          <w:sz w:val="20"/>
          <w:szCs w:val="20"/>
        </w:rPr>
        <w:t>la noosphère</w:t>
      </w:r>
      <w:r w:rsidRPr="007E7B8B">
        <w:rPr>
          <w:rFonts w:ascii="Garamond" w:hAnsi="Garamond" w:cs="Courier New"/>
          <w:color w:val="000000"/>
          <w:sz w:val="20"/>
          <w:szCs w:val="20"/>
        </w:rPr>
        <w:t xml:space="preserve">, vous voyez ça - hein ? - </w:t>
      </w:r>
      <w:r w:rsidRPr="007E7B8B">
        <w:rPr>
          <w:rFonts w:ascii="Garamond" w:hAnsi="Garamond"/>
          <w:i/>
          <w:color w:val="000000"/>
          <w:sz w:val="20"/>
          <w:szCs w:val="20"/>
        </w:rPr>
        <w:t xml:space="preserve">la </w:t>
      </w:r>
      <w:r w:rsidRPr="007E7B8B">
        <w:rPr>
          <w:rFonts w:ascii="Garamond" w:hAnsi="Garamond"/>
          <w:i/>
          <w:iCs/>
          <w:color w:val="000000"/>
          <w:sz w:val="20"/>
          <w:szCs w:val="20"/>
        </w:rPr>
        <w:t>noosphère</w:t>
      </w:r>
      <w:r w:rsidRPr="007E7B8B">
        <w:rPr>
          <w:rFonts w:ascii="Garamond" w:hAnsi="Garamond" w:cs="Courier New"/>
          <w:color w:val="000000"/>
          <w:sz w:val="20"/>
          <w:szCs w:val="20"/>
        </w:rPr>
        <w:t xml:space="preserve">, ça serait peuplé de </w:t>
      </w:r>
      <w:r w:rsidRPr="007E7B8B">
        <w:rPr>
          <w:rFonts w:ascii="Garamond" w:hAnsi="Garamond"/>
          <w:i/>
          <w:iCs/>
          <w:color w:val="000000"/>
          <w:sz w:val="20"/>
          <w:szCs w:val="20"/>
        </w:rPr>
        <w:t>noumènes</w:t>
      </w:r>
      <w:r w:rsidRPr="007E7B8B">
        <w:rPr>
          <w:rFonts w:ascii="Garamond" w:hAnsi="Garamond" w:cs="Courier New"/>
          <w:color w:val="000000"/>
          <w:sz w:val="20"/>
          <w:szCs w:val="20"/>
        </w:rPr>
        <w:t xml:space="preserv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S'il y a bien quelque chose qui dans l'occasion passe au vingt-cinquième arrière-plan de tout ce qui peut nous intéresser, c'est bien ça. </w:t>
      </w:r>
    </w:p>
    <w:p w:rsidR="00EB15EB" w:rsidRPr="007E7B8B" w:rsidRDefault="00EB15EB">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Si on appelait ça</w:t>
      </w:r>
      <w:r w:rsidR="008176E4">
        <w:rPr>
          <w:rFonts w:ascii="Garamond" w:hAnsi="Garamond" w:cs="Courier New"/>
          <w:color w:val="000000"/>
          <w:sz w:val="20"/>
          <w:szCs w:val="20"/>
        </w:rPr>
        <w:t xml:space="preserve"> - </w:t>
      </w:r>
      <w:r w:rsidRPr="007E7B8B">
        <w:rPr>
          <w:rFonts w:ascii="Garamond" w:hAnsi="Garamond" w:cs="Courier New"/>
          <w:color w:val="000000"/>
          <w:sz w:val="20"/>
          <w:szCs w:val="20"/>
        </w:rPr>
        <w:t>mais vous pouvez trouver mieux</w:t>
      </w:r>
      <w:r w:rsidR="005019B1">
        <w:rPr>
          <w:rFonts w:ascii="Garamond" w:hAnsi="Garamond" w:cs="Courier New"/>
          <w:color w:val="000000"/>
          <w:sz w:val="20"/>
          <w:szCs w:val="20"/>
        </w:rPr>
        <w:t xml:space="preserve"> - </w:t>
      </w:r>
      <w:r w:rsidRPr="007E7B8B">
        <w:rPr>
          <w:rFonts w:ascii="Garamond" w:hAnsi="Garamond"/>
          <w:i/>
          <w:color w:val="0000CC"/>
          <w:sz w:val="20"/>
          <w:szCs w:val="20"/>
        </w:rPr>
        <w:t>l'</w:t>
      </w:r>
      <w:proofErr w:type="spellStart"/>
      <w:r w:rsidRPr="007E7B8B">
        <w:rPr>
          <w:rFonts w:ascii="Garamond" w:hAnsi="Garamond"/>
          <w:i/>
          <w:color w:val="0000CC"/>
          <w:sz w:val="20"/>
          <w:szCs w:val="20"/>
        </w:rPr>
        <w:t>aléthosphère</w:t>
      </w:r>
      <w:proofErr w:type="spellEnd"/>
      <w:r w:rsidRPr="007E7B8B">
        <w:rPr>
          <w:rFonts w:ascii="Garamond" w:hAnsi="Garamond" w:cs="Courier New"/>
          <w:color w:val="000000"/>
          <w:sz w:val="20"/>
          <w:szCs w:val="20"/>
        </w:rPr>
        <w:t xml:space="preserve"> en nous servant, de l’</w:t>
      </w:r>
      <w:proofErr w:type="spellStart"/>
      <w:r w:rsidRPr="005019B1">
        <w:rPr>
          <w:rFonts w:ascii="Palatino Linotype" w:hAnsi="Palatino Linotype"/>
          <w:color w:val="0000CC"/>
          <w:sz w:val="18"/>
          <w:szCs w:val="18"/>
        </w:rPr>
        <w:t>ἀ</w:t>
      </w:r>
      <w:r w:rsidRPr="005019B1">
        <w:rPr>
          <w:rFonts w:ascii="Palatino Linotype" w:hAnsi="Palatino Linotype" w:cs="Garamond"/>
          <w:color w:val="0000CC"/>
          <w:sz w:val="18"/>
          <w:szCs w:val="18"/>
        </w:rPr>
        <w:t>λ</w:t>
      </w:r>
      <w:r w:rsidRPr="005019B1">
        <w:rPr>
          <w:rFonts w:ascii="Palatino Linotype" w:hAnsi="Palatino Linotype"/>
          <w:color w:val="0000CC"/>
          <w:sz w:val="18"/>
          <w:szCs w:val="18"/>
        </w:rPr>
        <w:t>ή</w:t>
      </w:r>
      <w:r w:rsidRPr="005019B1">
        <w:rPr>
          <w:rFonts w:ascii="Palatino Linotype" w:hAnsi="Palatino Linotype" w:cs="Garamond"/>
          <w:color w:val="0000CC"/>
          <w:sz w:val="18"/>
          <w:szCs w:val="18"/>
        </w:rPr>
        <w:t>θει</w:t>
      </w:r>
      <w:proofErr w:type="spellEnd"/>
      <w:r w:rsidRPr="005019B1">
        <w:rPr>
          <w:rFonts w:ascii="Palatino Linotype" w:hAnsi="Palatino Linotype" w:cs="Garamond"/>
          <w:color w:val="0000CC"/>
          <w:sz w:val="18"/>
          <w:szCs w:val="18"/>
        </w:rPr>
        <w:t>α</w:t>
      </w:r>
      <w:r w:rsidRPr="007E7B8B">
        <w:rPr>
          <w:rFonts w:ascii="Garamond" w:hAnsi="Garamond"/>
          <w:sz w:val="20"/>
          <w:szCs w:val="20"/>
        </w:rPr>
        <w:t xml:space="preserve"> </w:t>
      </w:r>
      <w:r w:rsidRPr="005019B1">
        <w:rPr>
          <w:rFonts w:ascii="Garamond" w:hAnsi="Garamond"/>
          <w:color w:val="C00000"/>
          <w:sz w:val="14"/>
          <w:szCs w:val="14"/>
        </w:rPr>
        <w:t>[</w:t>
      </w:r>
      <w:proofErr w:type="spellStart"/>
      <w:r w:rsidRPr="005019B1">
        <w:rPr>
          <w:rFonts w:ascii="Garamond" w:hAnsi="Garamond"/>
          <w:color w:val="C00000"/>
          <w:sz w:val="14"/>
          <w:szCs w:val="14"/>
        </w:rPr>
        <w:t>al</w:t>
      </w:r>
      <w:r w:rsidR="005019B1" w:rsidRPr="005019B1">
        <w:rPr>
          <w:rFonts w:ascii="Garamond" w:hAnsi="Garamond"/>
          <w:color w:val="C00000"/>
          <w:sz w:val="14"/>
          <w:szCs w:val="14"/>
        </w:rPr>
        <w:t>è</w:t>
      </w:r>
      <w:r w:rsidRPr="005019B1">
        <w:rPr>
          <w:rFonts w:ascii="Garamond" w:hAnsi="Garamond"/>
          <w:color w:val="C00000"/>
          <w:sz w:val="14"/>
          <w:szCs w:val="14"/>
        </w:rPr>
        <w:t>théia</w:t>
      </w:r>
      <w:proofErr w:type="spellEnd"/>
      <w:r w:rsidRPr="005019B1">
        <w:rPr>
          <w:rFonts w:ascii="Garamond" w:hAnsi="Garamond"/>
          <w:color w:val="C00000"/>
          <w:sz w:val="14"/>
          <w:szCs w:val="14"/>
        </w:rPr>
        <w:t>]</w:t>
      </w:r>
    </w:p>
    <w:p w:rsidR="005019B1"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façon qui j'en conviens, n'a rien d'émotionnellement philosophique. Ne perdons pas les pédales : </w:t>
      </w:r>
    </w:p>
    <w:p w:rsidR="00D16E98" w:rsidRPr="007E7B8B" w:rsidRDefault="00D16E98">
      <w:pPr>
        <w:rPr>
          <w:rFonts w:ascii="Garamond" w:hAnsi="Garamond" w:cs="Courier New"/>
          <w:color w:val="000000"/>
          <w:sz w:val="20"/>
          <w:szCs w:val="20"/>
        </w:rPr>
      </w:pPr>
      <w:r w:rsidRPr="007E7B8B">
        <w:rPr>
          <w:rFonts w:ascii="Garamond" w:hAnsi="Garamond"/>
          <w:i/>
          <w:color w:val="0000CC"/>
          <w:sz w:val="20"/>
          <w:szCs w:val="20"/>
        </w:rPr>
        <w:t>l'</w:t>
      </w:r>
      <w:proofErr w:type="spellStart"/>
      <w:r w:rsidRPr="007E7B8B">
        <w:rPr>
          <w:rFonts w:ascii="Garamond" w:hAnsi="Garamond"/>
          <w:i/>
          <w:color w:val="0000CC"/>
          <w:sz w:val="20"/>
          <w:szCs w:val="20"/>
        </w:rPr>
        <w:t>aléthosphère</w:t>
      </w:r>
      <w:proofErr w:type="spellEnd"/>
      <w:r w:rsidR="00EB15EB" w:rsidRPr="007E7B8B">
        <w:rPr>
          <w:rFonts w:ascii="Garamond" w:hAnsi="Garamond" w:cs="Courier New"/>
          <w:color w:val="000000"/>
          <w:sz w:val="20"/>
          <w:szCs w:val="20"/>
        </w:rPr>
        <w:t xml:space="preserve">, ça s'enregistre : si vous avez ici un micro, vous vous branchez sur </w:t>
      </w:r>
      <w:r w:rsidRPr="007E7B8B">
        <w:rPr>
          <w:rFonts w:ascii="Garamond" w:hAnsi="Garamond"/>
          <w:i/>
          <w:color w:val="0000CC"/>
          <w:sz w:val="20"/>
          <w:szCs w:val="20"/>
        </w:rPr>
        <w:t>l'</w:t>
      </w:r>
      <w:proofErr w:type="spellStart"/>
      <w:r w:rsidRPr="007E7B8B">
        <w:rPr>
          <w:rFonts w:ascii="Garamond" w:hAnsi="Garamond"/>
          <w:i/>
          <w:color w:val="0000CC"/>
          <w:sz w:val="20"/>
          <w:szCs w:val="20"/>
        </w:rPr>
        <w:t>aléthosphère</w:t>
      </w:r>
      <w:proofErr w:type="spellEnd"/>
      <w:r w:rsidR="00EB15EB" w:rsidRPr="007E7B8B">
        <w:rPr>
          <w:rFonts w:ascii="Garamond" w:hAnsi="Garamond" w:cs="Courier New"/>
          <w:color w:val="000000"/>
          <w:sz w:val="20"/>
          <w:szCs w:val="20"/>
        </w:rPr>
        <w:t xml:space="preserve">. </w:t>
      </w:r>
    </w:p>
    <w:p w:rsidR="004E569D" w:rsidRPr="007E7B8B" w:rsidRDefault="004E569D">
      <w:pPr>
        <w:rPr>
          <w:rFonts w:ascii="Garamond" w:hAnsi="Garamond" w:cs="Courier New"/>
          <w:color w:val="000000"/>
          <w:sz w:val="20"/>
          <w:szCs w:val="20"/>
        </w:rPr>
      </w:pPr>
    </w:p>
    <w:p w:rsidR="00D16E98"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Ce qu'il y a d'épatant, c'est que si vous êtes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dans un petit véhicule qui vous emmène vers Mars, vous pourrez toujours vous brancher sur </w:t>
      </w:r>
      <w:r w:rsidR="00D16E98" w:rsidRPr="007E7B8B">
        <w:rPr>
          <w:rFonts w:ascii="Garamond" w:hAnsi="Garamond"/>
          <w:i/>
          <w:color w:val="0000CC"/>
          <w:sz w:val="20"/>
          <w:szCs w:val="20"/>
        </w:rPr>
        <w:t>l'</w:t>
      </w:r>
      <w:proofErr w:type="spellStart"/>
      <w:r w:rsidR="00D16E98" w:rsidRPr="007E7B8B">
        <w:rPr>
          <w:rFonts w:ascii="Garamond" w:hAnsi="Garamond"/>
          <w:i/>
          <w:color w:val="0000CC"/>
          <w:sz w:val="20"/>
          <w:szCs w:val="20"/>
        </w:rPr>
        <w:t>aléthosphère</w:t>
      </w:r>
      <w:proofErr w:type="spellEnd"/>
      <w:r w:rsidRPr="007E7B8B">
        <w:rPr>
          <w:rFonts w:ascii="Garamond" w:hAnsi="Garamond" w:cs="Courier New"/>
          <w:color w:val="000000"/>
          <w:sz w:val="20"/>
          <w:szCs w:val="20"/>
        </w:rPr>
        <w:t xml:space="preserve">. </w:t>
      </w:r>
    </w:p>
    <w:p w:rsidR="00D16E98" w:rsidRPr="007E7B8B" w:rsidRDefault="00D16E98">
      <w:pPr>
        <w:rPr>
          <w:rFonts w:ascii="Garamond" w:hAnsi="Garamond" w:cs="Courier New"/>
          <w:color w:val="000000"/>
          <w:sz w:val="20"/>
          <w:szCs w:val="20"/>
        </w:rPr>
      </w:pPr>
    </w:p>
    <w:p w:rsidR="005019B1"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Et même il est absolument clair et manifeste que ce que j'ai déjà désigné comme ce surprenant effet de structure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qui fait que ces deux ou trois personnes sont allées se balader sur la lune, croyez bien que pour ce qui est de l'exploit,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ça n'est certainement pas pour rien qu'ils restaient toujours dans </w:t>
      </w:r>
      <w:r w:rsidR="00D16E98" w:rsidRPr="007E7B8B">
        <w:rPr>
          <w:rFonts w:ascii="Garamond" w:hAnsi="Garamond"/>
          <w:i/>
          <w:color w:val="0000CC"/>
          <w:sz w:val="20"/>
          <w:szCs w:val="20"/>
        </w:rPr>
        <w:t>l'</w:t>
      </w:r>
      <w:proofErr w:type="spellStart"/>
      <w:r w:rsidR="00D16E98" w:rsidRPr="007E7B8B">
        <w:rPr>
          <w:rFonts w:ascii="Garamond" w:hAnsi="Garamond"/>
          <w:i/>
          <w:color w:val="0000CC"/>
          <w:sz w:val="20"/>
          <w:szCs w:val="20"/>
        </w:rPr>
        <w:t>aléthosphère</w:t>
      </w:r>
      <w:proofErr w:type="spellEnd"/>
      <w:r w:rsidRPr="007E7B8B">
        <w:rPr>
          <w:rFonts w:ascii="Garamond" w:hAnsi="Garamond" w:cs="Courier New"/>
          <w:color w:val="000000"/>
          <w:sz w:val="20"/>
          <w:szCs w:val="20"/>
        </w:rPr>
        <w:t xml:space="preserve">. </w:t>
      </w:r>
    </w:p>
    <w:p w:rsidR="00D16E98" w:rsidRPr="007E7B8B" w:rsidRDefault="00D16E98">
      <w:pPr>
        <w:rPr>
          <w:rFonts w:ascii="Garamond" w:hAnsi="Garamond" w:cs="Courier New"/>
          <w:color w:val="000000"/>
          <w:sz w:val="20"/>
          <w:szCs w:val="20"/>
        </w:rPr>
      </w:pPr>
    </w:p>
    <w:p w:rsidR="005019B1"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Même ceux auxquels il est arrivé au dernier moment, au dernier temps, quelques menus ennuis,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ils s'en seraient peut-être probablement beaucoup moins bien tirés…</w:t>
      </w:r>
    </w:p>
    <w:p w:rsidR="00EB15EB" w:rsidRPr="007E7B8B" w:rsidRDefault="00EB15EB">
      <w:pPr>
        <w:ind w:left="708"/>
        <w:rPr>
          <w:rFonts w:ascii="Garamond" w:hAnsi="Garamond" w:cs="Courier New"/>
          <w:color w:val="000000"/>
          <w:sz w:val="20"/>
          <w:szCs w:val="20"/>
        </w:rPr>
      </w:pPr>
      <w:r w:rsidRPr="007E7B8B">
        <w:rPr>
          <w:rFonts w:ascii="Garamond" w:hAnsi="Garamond" w:cs="Courier New"/>
          <w:color w:val="000000"/>
          <w:sz w:val="20"/>
          <w:szCs w:val="20"/>
        </w:rPr>
        <w:t>je ne parle même pas de leurs rapports avec leurs petites machines</w:t>
      </w:r>
    </w:p>
    <w:p w:rsidR="005019B1"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…ils s'en seraient bien tirés tout seuls peut-être, mais du fait qu'ils étaient tout le temps accompagnés de ce </w:t>
      </w:r>
      <w:r w:rsidRPr="007E7B8B">
        <w:rPr>
          <w:rFonts w:ascii="Garamond" w:hAnsi="Garamond"/>
          <w:i/>
          <w:color w:val="0000CC"/>
          <w:sz w:val="20"/>
          <w:szCs w:val="20"/>
        </w:rPr>
        <w:t>petit(a)</w:t>
      </w:r>
      <w:r w:rsidRPr="007E7B8B">
        <w:rPr>
          <w:rFonts w:ascii="Garamond" w:hAnsi="Garamond" w:cs="Courier New"/>
          <w:color w:val="000000"/>
          <w:sz w:val="20"/>
          <w:szCs w:val="20"/>
        </w:rPr>
        <w:t xml:space="preserve">, </w:t>
      </w:r>
    </w:p>
    <w:p w:rsidR="005019B1" w:rsidRDefault="00EB15EB">
      <w:pPr>
        <w:rPr>
          <w:rFonts w:ascii="Garamond" w:hAnsi="Garamond" w:cs="Courier New"/>
          <w:color w:val="000000"/>
          <w:sz w:val="20"/>
          <w:szCs w:val="20"/>
        </w:rPr>
      </w:pPr>
      <w:r w:rsidRPr="007E7B8B">
        <w:rPr>
          <w:rFonts w:ascii="Garamond" w:hAnsi="Garamond" w:cs="Courier New"/>
          <w:color w:val="000000"/>
          <w:sz w:val="20"/>
          <w:szCs w:val="20"/>
        </w:rPr>
        <w:t>de la voix humaine simplement</w:t>
      </w:r>
      <w:r w:rsidR="00D16E98" w:rsidRPr="007E7B8B">
        <w:rPr>
          <w:rFonts w:ascii="Garamond" w:hAnsi="Garamond" w:cs="Courier New"/>
          <w:color w:val="000000"/>
          <w:sz w:val="20"/>
          <w:szCs w:val="20"/>
        </w:rPr>
        <w:t> :</w:t>
      </w:r>
      <w:r w:rsidR="005019B1">
        <w:rPr>
          <w:rFonts w:ascii="Garamond" w:hAnsi="Garamond" w:cs="Courier New"/>
          <w:color w:val="000000"/>
          <w:sz w:val="20"/>
          <w:szCs w:val="20"/>
        </w:rPr>
        <w:t xml:space="preserve"> </w:t>
      </w:r>
      <w:r w:rsidRPr="007E7B8B">
        <w:rPr>
          <w:rFonts w:ascii="Garamond" w:hAnsi="Garamond" w:cs="Courier New"/>
          <w:color w:val="000000"/>
          <w:sz w:val="20"/>
          <w:szCs w:val="20"/>
        </w:rPr>
        <w:t xml:space="preserve">après tout ils pouvaient se permettre de ne dire que des conneries,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par exemple que tout allait bien </w:t>
      </w:r>
      <w:r w:rsidRPr="005019B1">
        <w:rPr>
          <w:rFonts w:ascii="Garamond" w:hAnsi="Garamond" w:cs="Courier New"/>
          <w:color w:val="C00000"/>
          <w:sz w:val="14"/>
          <w:szCs w:val="14"/>
        </w:rPr>
        <w:t>[</w:t>
      </w:r>
      <w:r w:rsidRPr="005019B1">
        <w:rPr>
          <w:rFonts w:ascii="Garamond" w:hAnsi="Garamond" w:cs="Courier New"/>
          <w:i/>
          <w:color w:val="C00000"/>
          <w:sz w:val="14"/>
          <w:szCs w:val="14"/>
        </w:rPr>
        <w:t>Rires</w:t>
      </w:r>
      <w:r w:rsidRPr="005019B1">
        <w:rPr>
          <w:rFonts w:ascii="Garamond" w:hAnsi="Garamond" w:cs="Courier New"/>
          <w:color w:val="C00000"/>
          <w:sz w:val="14"/>
          <w:szCs w:val="14"/>
        </w:rPr>
        <w:t>]</w:t>
      </w:r>
      <w:r w:rsidRPr="007E7B8B">
        <w:rPr>
          <w:rFonts w:ascii="Garamond" w:hAnsi="Garamond" w:cs="Courier New"/>
          <w:color w:val="000000"/>
          <w:sz w:val="20"/>
          <w:szCs w:val="20"/>
        </w:rPr>
        <w:t xml:space="preserve"> quand tout allait mal ! Mais qu'importe ! </w:t>
      </w:r>
    </w:p>
    <w:p w:rsidR="00D16E98" w:rsidRPr="007E7B8B" w:rsidRDefault="00D16E98">
      <w:pPr>
        <w:rPr>
          <w:rFonts w:ascii="Garamond" w:hAnsi="Garamond" w:cs="Courier New"/>
          <w:color w:val="000000"/>
          <w:sz w:val="20"/>
          <w:szCs w:val="20"/>
        </w:rPr>
      </w:pPr>
    </w:p>
    <w:p w:rsidR="005019B1"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Ce qui importe c'est qu'ils restent dans </w:t>
      </w:r>
      <w:r w:rsidR="00D16E98" w:rsidRPr="007E7B8B">
        <w:rPr>
          <w:rFonts w:ascii="Garamond" w:hAnsi="Garamond"/>
          <w:i/>
          <w:color w:val="0000CC"/>
          <w:sz w:val="20"/>
          <w:szCs w:val="20"/>
        </w:rPr>
        <w:t>l'</w:t>
      </w:r>
      <w:proofErr w:type="spellStart"/>
      <w:r w:rsidR="00D16E98" w:rsidRPr="007E7B8B">
        <w:rPr>
          <w:rFonts w:ascii="Garamond" w:hAnsi="Garamond"/>
          <w:i/>
          <w:color w:val="0000CC"/>
          <w:sz w:val="20"/>
          <w:szCs w:val="20"/>
        </w:rPr>
        <w:t>aléthosphère</w:t>
      </w:r>
      <w:proofErr w:type="spellEnd"/>
      <w:r w:rsidRPr="007E7B8B">
        <w:rPr>
          <w:rFonts w:ascii="Garamond" w:hAnsi="Garamond" w:cs="Courier New"/>
          <w:color w:val="000000"/>
          <w:sz w:val="20"/>
          <w:szCs w:val="20"/>
        </w:rPr>
        <w:t xml:space="preserve"> en tant que ceci… il faut tout de même</w:t>
      </w:r>
      <w:r w:rsidR="005019B1">
        <w:rPr>
          <w:rFonts w:ascii="Garamond" w:hAnsi="Garamond" w:cs="Courier New"/>
          <w:color w:val="000000"/>
          <w:sz w:val="20"/>
          <w:szCs w:val="20"/>
        </w:rPr>
        <w:t xml:space="preserve"> -</w:t>
      </w:r>
      <w:r w:rsidRPr="007E7B8B">
        <w:rPr>
          <w:rFonts w:ascii="Garamond" w:hAnsi="Garamond" w:cs="Courier New"/>
          <w:color w:val="000000"/>
          <w:sz w:val="20"/>
          <w:szCs w:val="20"/>
        </w:rPr>
        <w:t xml:space="preserve"> le temps où nous sommes</w:t>
      </w:r>
      <w:r w:rsidR="005019B1">
        <w:rPr>
          <w:rFonts w:ascii="Garamond" w:hAnsi="Garamond" w:cs="Courier New"/>
          <w:color w:val="000000"/>
          <w:sz w:val="20"/>
          <w:szCs w:val="20"/>
        </w:rPr>
        <w:t xml:space="preserve"> - </w:t>
      </w:r>
      <w:r w:rsidRPr="007E7B8B">
        <w:rPr>
          <w:rFonts w:ascii="Garamond" w:hAnsi="Garamond" w:cs="Courier New"/>
          <w:color w:val="000000"/>
          <w:sz w:val="20"/>
          <w:szCs w:val="20"/>
        </w:rPr>
        <w:t>nous apercevoir de tout ça, tout</w:t>
      </w:r>
      <w:r w:rsidR="005019B1">
        <w:rPr>
          <w:rFonts w:ascii="Garamond" w:hAnsi="Garamond" w:cs="Courier New"/>
          <w:color w:val="000000"/>
          <w:sz w:val="20"/>
          <w:szCs w:val="20"/>
        </w:rPr>
        <w:t xml:space="preserve">es ces choses qui la peuplent… </w:t>
      </w:r>
      <w:r w:rsidRPr="007E7B8B">
        <w:rPr>
          <w:rFonts w:ascii="Garamond" w:hAnsi="Garamond" w:cs="Courier New"/>
          <w:color w:val="000000"/>
          <w:sz w:val="20"/>
          <w:szCs w:val="20"/>
        </w:rPr>
        <w:t xml:space="preserve">Et, puisque je viens de vous parler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de </w:t>
      </w:r>
      <w:r w:rsidR="00D16E98" w:rsidRPr="007E7B8B">
        <w:rPr>
          <w:rFonts w:ascii="Garamond" w:hAnsi="Garamond"/>
          <w:i/>
          <w:color w:val="0000CC"/>
          <w:sz w:val="20"/>
          <w:szCs w:val="20"/>
        </w:rPr>
        <w:t>l'</w:t>
      </w:r>
      <w:proofErr w:type="spellStart"/>
      <w:r w:rsidR="00D16E98" w:rsidRPr="007E7B8B">
        <w:rPr>
          <w:rFonts w:ascii="Garamond" w:hAnsi="Garamond"/>
          <w:i/>
          <w:color w:val="0000CC"/>
          <w:sz w:val="20"/>
          <w:szCs w:val="20"/>
        </w:rPr>
        <w:t>aléthosphère</w:t>
      </w:r>
      <w:proofErr w:type="spellEnd"/>
      <w:r w:rsidRPr="007E7B8B">
        <w:rPr>
          <w:rFonts w:ascii="Garamond" w:hAnsi="Garamond" w:cs="Courier New"/>
          <w:color w:val="000000"/>
          <w:sz w:val="20"/>
          <w:szCs w:val="20"/>
        </w:rPr>
        <w:t xml:space="preserve">, ça va nous faire introduire un autre mot. </w:t>
      </w:r>
      <w:r w:rsidR="00D16E98" w:rsidRPr="007E7B8B">
        <w:rPr>
          <w:rFonts w:ascii="Garamond" w:hAnsi="Garamond"/>
          <w:i/>
          <w:color w:val="0000CC"/>
          <w:sz w:val="20"/>
          <w:szCs w:val="20"/>
        </w:rPr>
        <w:t>L'</w:t>
      </w:r>
      <w:proofErr w:type="spellStart"/>
      <w:r w:rsidR="00D16E98" w:rsidRPr="007E7B8B">
        <w:rPr>
          <w:rFonts w:ascii="Garamond" w:hAnsi="Garamond"/>
          <w:i/>
          <w:color w:val="0000CC"/>
          <w:sz w:val="20"/>
          <w:szCs w:val="20"/>
        </w:rPr>
        <w:t>aléthosphère</w:t>
      </w:r>
      <w:proofErr w:type="spellEnd"/>
      <w:r w:rsidRPr="007E7B8B">
        <w:rPr>
          <w:rFonts w:ascii="Garamond" w:hAnsi="Garamond" w:cs="Courier New"/>
          <w:color w:val="000000"/>
          <w:sz w:val="20"/>
          <w:szCs w:val="20"/>
        </w:rPr>
        <w:t>, c'est beau à dire, c'est parce que nous supposons que ce que j'ai appelé cette vérité formalisée, elle a déjà suffisa</w:t>
      </w:r>
      <w:r w:rsidR="00474705" w:rsidRPr="007E7B8B">
        <w:rPr>
          <w:rFonts w:ascii="Garamond" w:hAnsi="Garamond" w:cs="Courier New"/>
          <w:color w:val="000000"/>
          <w:sz w:val="20"/>
          <w:szCs w:val="20"/>
        </w:rPr>
        <w:t>mm</w:t>
      </w:r>
      <w:r w:rsidRPr="007E7B8B">
        <w:rPr>
          <w:rFonts w:ascii="Garamond" w:hAnsi="Garamond" w:cs="Courier New"/>
          <w:color w:val="000000"/>
          <w:sz w:val="20"/>
          <w:szCs w:val="20"/>
        </w:rPr>
        <w:t xml:space="preserve">ent statut de vérité au niveau où elle opère, où elle </w:t>
      </w:r>
      <w:r w:rsidRPr="007E7B8B">
        <w:rPr>
          <w:rFonts w:ascii="Garamond" w:hAnsi="Garamond"/>
          <w:i/>
          <w:iCs/>
          <w:color w:val="000000"/>
          <w:sz w:val="20"/>
          <w:szCs w:val="20"/>
        </w:rPr>
        <w:t>opère-soi</w:t>
      </w:r>
      <w:r w:rsidRPr="007E7B8B">
        <w:rPr>
          <w:rFonts w:ascii="Garamond" w:hAnsi="Garamond" w:cs="Courier New"/>
          <w:color w:val="000000"/>
          <w:sz w:val="20"/>
          <w:szCs w:val="20"/>
        </w:rPr>
        <w:t xml:space="preserve">, mais au niveau de l'opéré, de ce qui se promène, elle n'est pas du tout dévoilée, la vérité. </w:t>
      </w:r>
    </w:p>
    <w:p w:rsidR="00D16E98" w:rsidRPr="007E7B8B" w:rsidRDefault="00D16E98">
      <w:pPr>
        <w:rPr>
          <w:rFonts w:ascii="Garamond" w:hAnsi="Garamond" w:cs="Courier New"/>
          <w:color w:val="000000"/>
          <w:sz w:val="20"/>
          <w:szCs w:val="20"/>
        </w:rPr>
      </w:pPr>
    </w:p>
    <w:p w:rsidR="005019B1" w:rsidRDefault="00EB15EB">
      <w:pPr>
        <w:rPr>
          <w:rFonts w:ascii="Garamond" w:hAnsi="Garamond" w:cs="Courier New"/>
          <w:color w:val="000000"/>
          <w:sz w:val="20"/>
          <w:szCs w:val="20"/>
        </w:rPr>
      </w:pPr>
      <w:r w:rsidRPr="007E7B8B">
        <w:rPr>
          <w:rFonts w:ascii="Garamond" w:hAnsi="Garamond" w:cs="Courier New"/>
          <w:color w:val="000000"/>
          <w:sz w:val="20"/>
          <w:szCs w:val="20"/>
        </w:rPr>
        <w:lastRenderedPageBreak/>
        <w:t>La preuve, c'est que cette voix humaine avec son effet comme ça de vous soutenir le périnée</w:t>
      </w:r>
      <w:r w:rsidR="005019B1">
        <w:rPr>
          <w:rFonts w:ascii="Garamond" w:hAnsi="Garamond" w:cs="Courier New"/>
          <w:color w:val="000000"/>
          <w:sz w:val="20"/>
          <w:szCs w:val="20"/>
        </w:rPr>
        <w:t xml:space="preserve"> - </w:t>
      </w:r>
      <w:r w:rsidRPr="007E7B8B">
        <w:rPr>
          <w:rFonts w:ascii="Garamond" w:hAnsi="Garamond" w:cs="Courier New"/>
          <w:color w:val="000000"/>
          <w:sz w:val="20"/>
          <w:szCs w:val="20"/>
        </w:rPr>
        <w:t>si je puis m'exprimer ainsi</w:t>
      </w:r>
      <w:r w:rsidR="005019B1">
        <w:rPr>
          <w:rFonts w:ascii="Garamond" w:hAnsi="Garamond" w:cs="Courier New"/>
          <w:color w:val="000000"/>
          <w:sz w:val="20"/>
          <w:szCs w:val="20"/>
        </w:rPr>
        <w:t xml:space="preserve"> - </w:t>
      </w:r>
      <w:r w:rsidRPr="007E7B8B">
        <w:rPr>
          <w:rFonts w:ascii="Garamond" w:hAnsi="Garamond" w:cs="Courier New"/>
          <w:color w:val="000000"/>
          <w:sz w:val="20"/>
          <w:szCs w:val="20"/>
        </w:rPr>
        <w:t>elle ne dévoile pas du tout sa vérité, elle. Alors, nous appellerons ça à l'aide de l'</w:t>
      </w:r>
      <w:hyperlink r:id="rId60" w:history="1">
        <w:r w:rsidRPr="007E7B8B">
          <w:rPr>
            <w:rStyle w:val="Lienhypertexte"/>
            <w:rFonts w:ascii="Garamond" w:hAnsi="Garamond"/>
            <w:i/>
            <w:sz w:val="20"/>
            <w:szCs w:val="20"/>
          </w:rPr>
          <w:t>aoriste</w:t>
        </w:r>
      </w:hyperlink>
      <w:r w:rsidRPr="007E7B8B">
        <w:rPr>
          <w:rFonts w:ascii="Garamond" w:hAnsi="Garamond" w:cs="Courier New"/>
          <w:color w:val="000000"/>
          <w:sz w:val="20"/>
          <w:szCs w:val="20"/>
        </w:rPr>
        <w:t xml:space="preserve"> du même verbe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dont un célèbre philosophe a rappelé que </w:t>
      </w:r>
      <w:r w:rsidR="005019B1" w:rsidRPr="007E7B8B">
        <w:rPr>
          <w:rFonts w:ascii="Garamond" w:hAnsi="Garamond" w:cs="Courier New"/>
          <w:color w:val="000000"/>
          <w:sz w:val="20"/>
          <w:szCs w:val="20"/>
        </w:rPr>
        <w:t>l’</w:t>
      </w:r>
      <w:proofErr w:type="spellStart"/>
      <w:r w:rsidR="005019B1" w:rsidRPr="005019B1">
        <w:rPr>
          <w:rFonts w:ascii="Palatino Linotype" w:hAnsi="Palatino Linotype"/>
          <w:color w:val="0000CC"/>
          <w:sz w:val="18"/>
          <w:szCs w:val="18"/>
        </w:rPr>
        <w:t>ἀ</w:t>
      </w:r>
      <w:r w:rsidR="005019B1" w:rsidRPr="005019B1">
        <w:rPr>
          <w:rFonts w:ascii="Palatino Linotype" w:hAnsi="Palatino Linotype" w:cs="Garamond"/>
          <w:color w:val="0000CC"/>
          <w:sz w:val="18"/>
          <w:szCs w:val="18"/>
        </w:rPr>
        <w:t>λ</w:t>
      </w:r>
      <w:r w:rsidR="005019B1" w:rsidRPr="005019B1">
        <w:rPr>
          <w:rFonts w:ascii="Palatino Linotype" w:hAnsi="Palatino Linotype"/>
          <w:color w:val="0000CC"/>
          <w:sz w:val="18"/>
          <w:szCs w:val="18"/>
        </w:rPr>
        <w:t>ή</w:t>
      </w:r>
      <w:r w:rsidR="005019B1" w:rsidRPr="005019B1">
        <w:rPr>
          <w:rFonts w:ascii="Palatino Linotype" w:hAnsi="Palatino Linotype" w:cs="Garamond"/>
          <w:color w:val="0000CC"/>
          <w:sz w:val="18"/>
          <w:szCs w:val="18"/>
        </w:rPr>
        <w:t>θει</w:t>
      </w:r>
      <w:proofErr w:type="spellEnd"/>
      <w:r w:rsidR="005019B1" w:rsidRPr="005019B1">
        <w:rPr>
          <w:rFonts w:ascii="Palatino Linotype" w:hAnsi="Palatino Linotype" w:cs="Garamond"/>
          <w:color w:val="0000CC"/>
          <w:sz w:val="18"/>
          <w:szCs w:val="18"/>
        </w:rPr>
        <w:t>α</w:t>
      </w:r>
      <w:r w:rsidR="005019B1" w:rsidRPr="007E7B8B">
        <w:rPr>
          <w:rFonts w:ascii="Garamond" w:hAnsi="Garamond"/>
          <w:sz w:val="20"/>
          <w:szCs w:val="20"/>
        </w:rPr>
        <w:t xml:space="preserve"> </w:t>
      </w:r>
      <w:r w:rsidR="005019B1" w:rsidRPr="005019B1">
        <w:rPr>
          <w:rFonts w:ascii="Garamond" w:hAnsi="Garamond"/>
          <w:color w:val="C00000"/>
          <w:sz w:val="14"/>
          <w:szCs w:val="14"/>
        </w:rPr>
        <w:t>[</w:t>
      </w:r>
      <w:proofErr w:type="spellStart"/>
      <w:r w:rsidR="005019B1" w:rsidRPr="005019B1">
        <w:rPr>
          <w:rFonts w:ascii="Garamond" w:hAnsi="Garamond"/>
          <w:color w:val="C00000"/>
          <w:sz w:val="14"/>
          <w:szCs w:val="14"/>
        </w:rPr>
        <w:t>alèthéia</w:t>
      </w:r>
      <w:proofErr w:type="spellEnd"/>
      <w:r w:rsidR="005019B1" w:rsidRPr="005019B1">
        <w:rPr>
          <w:rFonts w:ascii="Garamond" w:hAnsi="Garamond"/>
          <w:color w:val="C00000"/>
          <w:sz w:val="14"/>
          <w:szCs w:val="14"/>
        </w:rPr>
        <w:t>]</w:t>
      </w:r>
      <w:r w:rsidRPr="007E7B8B">
        <w:rPr>
          <w:rFonts w:ascii="Garamond" w:hAnsi="Garamond" w:cs="Courier New"/>
          <w:color w:val="000000"/>
          <w:sz w:val="20"/>
          <w:szCs w:val="20"/>
        </w:rPr>
        <w:t xml:space="preserve"> ça en venait…</w:t>
      </w:r>
    </w:p>
    <w:p w:rsidR="00EB15EB" w:rsidRPr="007E7B8B" w:rsidRDefault="00EB15EB">
      <w:pPr>
        <w:ind w:left="708"/>
        <w:rPr>
          <w:rFonts w:ascii="Garamond" w:hAnsi="Garamond" w:cs="Courier New"/>
          <w:color w:val="000000"/>
          <w:sz w:val="20"/>
          <w:szCs w:val="20"/>
        </w:rPr>
      </w:pPr>
      <w:r w:rsidRPr="007E7B8B">
        <w:rPr>
          <w:rFonts w:ascii="Garamond" w:hAnsi="Garamond" w:cs="Courier New"/>
          <w:color w:val="000000"/>
          <w:sz w:val="20"/>
          <w:szCs w:val="20"/>
        </w:rPr>
        <w:t>parce qu'après tout il n’y</w:t>
      </w:r>
      <w:r w:rsidRPr="007E7B8B">
        <w:rPr>
          <w:rFonts w:ascii="Garamond" w:hAnsi="Garamond" w:cs="Courier New"/>
          <w:i/>
          <w:iCs/>
          <w:color w:val="000000"/>
          <w:sz w:val="20"/>
          <w:szCs w:val="20"/>
        </w:rPr>
        <w:t xml:space="preserve"> </w:t>
      </w:r>
      <w:r w:rsidRPr="007E7B8B">
        <w:rPr>
          <w:rFonts w:ascii="Garamond" w:hAnsi="Garamond" w:cs="Courier New"/>
          <w:color w:val="000000"/>
          <w:sz w:val="20"/>
          <w:szCs w:val="20"/>
        </w:rPr>
        <w:t xml:space="preserve">a que les philosophes pour s'aviser de choses pareilles, les philosophes et puis peut-être les linguistes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…on va appeler ça des « </w:t>
      </w:r>
      <w:proofErr w:type="spellStart"/>
      <w:r w:rsidRPr="007E7B8B">
        <w:rPr>
          <w:rFonts w:ascii="Garamond" w:hAnsi="Garamond"/>
          <w:i/>
          <w:color w:val="0000CC"/>
          <w:sz w:val="20"/>
          <w:szCs w:val="20"/>
        </w:rPr>
        <w:t>lathouses</w:t>
      </w:r>
      <w:proofErr w:type="spellEnd"/>
      <w:r w:rsidRPr="007E7B8B">
        <w:rPr>
          <w:rFonts w:ascii="Garamond" w:hAnsi="Garamond" w:cs="Courier New"/>
          <w:color w:val="000000"/>
          <w:sz w:val="20"/>
          <w:szCs w:val="20"/>
        </w:rPr>
        <w:t xml:space="preserve"> ». </w:t>
      </w:r>
      <w:r w:rsidR="005019B1" w:rsidRPr="005019B1">
        <w:rPr>
          <w:rFonts w:ascii="Garamond" w:hAnsi="Garamond" w:cs="Courier New"/>
          <w:color w:val="C00000"/>
          <w:sz w:val="14"/>
          <w:szCs w:val="14"/>
        </w:rPr>
        <w:t>[</w:t>
      </w:r>
      <w:r w:rsidR="005019B1" w:rsidRPr="005019B1">
        <w:rPr>
          <w:rFonts w:ascii="Garamond" w:hAnsi="Garamond" w:cs="Courier New"/>
          <w:i/>
          <w:color w:val="C00000"/>
          <w:sz w:val="14"/>
          <w:szCs w:val="14"/>
        </w:rPr>
        <w:t>Rires</w:t>
      </w:r>
      <w:r w:rsidR="005019B1" w:rsidRPr="005019B1">
        <w:rPr>
          <w:rFonts w:ascii="Garamond" w:hAnsi="Garamond" w:cs="Courier New"/>
          <w:color w:val="C00000"/>
          <w:sz w:val="14"/>
          <w:szCs w:val="14"/>
        </w:rPr>
        <w:t>]</w:t>
      </w:r>
      <w:r w:rsidRPr="007E7B8B">
        <w:rPr>
          <w:rFonts w:ascii="Garamond" w:hAnsi="Garamond" w:cs="Courier New"/>
          <w:color w:val="000000"/>
          <w:sz w:val="20"/>
          <w:szCs w:val="20"/>
        </w:rPr>
        <w:t xml:space="preserve"> </w:t>
      </w:r>
    </w:p>
    <w:p w:rsidR="00D16E98" w:rsidRPr="007E7B8B" w:rsidRDefault="00D16E98">
      <w:pPr>
        <w:rPr>
          <w:rFonts w:ascii="Garamond" w:hAnsi="Garamond" w:cs="Courier New"/>
          <w:color w:val="000000"/>
          <w:sz w:val="20"/>
          <w:szCs w:val="20"/>
        </w:rPr>
      </w:pPr>
    </w:p>
    <w:p w:rsidR="00EB15EB" w:rsidRPr="007E7B8B" w:rsidRDefault="00EB15EB">
      <w:pPr>
        <w:rPr>
          <w:rFonts w:ascii="Garamond" w:hAnsi="Garamond" w:cs="Courier New"/>
          <w:sz w:val="20"/>
          <w:szCs w:val="20"/>
        </w:rPr>
      </w:pPr>
      <w:r w:rsidRPr="007E7B8B">
        <w:rPr>
          <w:rFonts w:ascii="Garamond" w:hAnsi="Garamond" w:cs="Courier New"/>
          <w:color w:val="000000"/>
          <w:sz w:val="20"/>
          <w:szCs w:val="20"/>
        </w:rPr>
        <w:t xml:space="preserve">Le monde est de plus en plus peuplé de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lathouses</w:t>
      </w:r>
      <w:proofErr w:type="spellEnd"/>
      <w:r w:rsidR="00D16E98" w:rsidRPr="007E7B8B">
        <w:rPr>
          <w:rFonts w:ascii="Garamond" w:hAnsi="Garamond" w:cs="Courier New"/>
          <w:color w:val="000000"/>
          <w:sz w:val="20"/>
          <w:szCs w:val="20"/>
        </w:rPr>
        <w:t> »</w:t>
      </w:r>
      <w:r w:rsidRPr="007E7B8B">
        <w:rPr>
          <w:rFonts w:ascii="Garamond" w:hAnsi="Garamond" w:cs="Courier New"/>
          <w:color w:val="000000"/>
          <w:sz w:val="20"/>
          <w:szCs w:val="20"/>
        </w:rPr>
        <w:t>.</w:t>
      </w:r>
      <w:r w:rsidR="005019B1">
        <w:rPr>
          <w:rFonts w:ascii="Garamond" w:hAnsi="Garamond" w:cs="Courier New"/>
          <w:color w:val="000000"/>
          <w:sz w:val="20"/>
          <w:szCs w:val="20"/>
        </w:rPr>
        <w:t xml:space="preserve"> </w:t>
      </w:r>
      <w:r w:rsidRPr="007E7B8B">
        <w:rPr>
          <w:rFonts w:ascii="Garamond" w:hAnsi="Garamond" w:cs="Courier New"/>
          <w:color w:val="000000"/>
          <w:sz w:val="20"/>
          <w:szCs w:val="20"/>
        </w:rPr>
        <w:t>Ça a l'air de vous amuser, alors je vais vous l'</w:t>
      </w:r>
      <w:r w:rsidRPr="007E7B8B">
        <w:rPr>
          <w:rFonts w:ascii="Garamond" w:hAnsi="Garamond"/>
          <w:i/>
          <w:color w:val="000000"/>
          <w:sz w:val="20"/>
          <w:szCs w:val="20"/>
        </w:rPr>
        <w:t>écrire</w:t>
      </w:r>
      <w:r w:rsidRPr="007E7B8B">
        <w:rPr>
          <w:rFonts w:ascii="Garamond" w:hAnsi="Garamond" w:cs="Courier New"/>
          <w:color w:val="000000"/>
          <w:sz w:val="20"/>
          <w:szCs w:val="20"/>
        </w:rPr>
        <w:t>.</w:t>
      </w:r>
    </w:p>
    <w:p w:rsidR="005019B1" w:rsidRDefault="00EB15EB">
      <w:pPr>
        <w:shd w:val="clear" w:color="auto" w:fill="FFFFFF"/>
        <w:autoSpaceDE w:val="0"/>
        <w:autoSpaceDN w:val="0"/>
        <w:adjustRightInd w:val="0"/>
        <w:rPr>
          <w:rFonts w:ascii="Garamond" w:hAnsi="Garamond"/>
          <w:color w:val="C00000"/>
          <w:sz w:val="14"/>
          <w:szCs w:val="14"/>
        </w:rPr>
      </w:pPr>
      <w:r w:rsidRPr="007E7B8B">
        <w:rPr>
          <w:rFonts w:ascii="Garamond" w:hAnsi="Garamond" w:cs="Courier New"/>
          <w:color w:val="000000"/>
          <w:sz w:val="20"/>
          <w:szCs w:val="20"/>
        </w:rPr>
        <w:t xml:space="preserve">Vous remarquerez que j'aurai pu appeler ça des </w:t>
      </w:r>
      <w:proofErr w:type="spellStart"/>
      <w:r w:rsidR="004E569D" w:rsidRPr="007E7B8B">
        <w:rPr>
          <w:rFonts w:ascii="Garamond" w:hAnsi="Garamond"/>
          <w:i/>
          <w:color w:val="0000CC"/>
          <w:sz w:val="20"/>
          <w:szCs w:val="20"/>
        </w:rPr>
        <w:t>lathousies</w:t>
      </w:r>
      <w:proofErr w:type="spellEnd"/>
      <w:r w:rsidRPr="007E7B8B">
        <w:rPr>
          <w:rFonts w:ascii="Garamond" w:hAnsi="Garamond" w:cs="Courier New"/>
          <w:color w:val="000000"/>
          <w:sz w:val="20"/>
          <w:szCs w:val="20"/>
        </w:rPr>
        <w:t>, ça aurait fait jeu avec l'</w:t>
      </w:r>
      <w:proofErr w:type="spellStart"/>
      <w:r w:rsidRPr="005019B1">
        <w:rPr>
          <w:rFonts w:ascii="Palatino Linotype" w:hAnsi="Palatino Linotype"/>
          <w:color w:val="0000CC"/>
          <w:sz w:val="18"/>
          <w:szCs w:val="18"/>
        </w:rPr>
        <w:t>οὐ</w:t>
      </w:r>
      <w:r w:rsidRPr="005019B1">
        <w:rPr>
          <w:rFonts w:ascii="Palatino Linotype" w:hAnsi="Palatino Linotype" w:cs="Garamond"/>
          <w:color w:val="0000CC"/>
          <w:sz w:val="18"/>
          <w:szCs w:val="18"/>
        </w:rPr>
        <w:t>σ</w:t>
      </w:r>
      <w:r w:rsidRPr="005019B1">
        <w:rPr>
          <w:rFonts w:ascii="Palatino Linotype" w:hAnsi="Palatino Linotype"/>
          <w:color w:val="0000CC"/>
          <w:sz w:val="18"/>
          <w:szCs w:val="18"/>
        </w:rPr>
        <w:t>ί</w:t>
      </w:r>
      <w:proofErr w:type="spellEnd"/>
      <w:r w:rsidRPr="005019B1">
        <w:rPr>
          <w:rFonts w:ascii="Palatino Linotype" w:hAnsi="Palatino Linotype" w:cs="Garamond"/>
          <w:color w:val="0000CC"/>
          <w:sz w:val="18"/>
          <w:szCs w:val="18"/>
        </w:rPr>
        <w:t>α</w:t>
      </w:r>
      <w:r w:rsidRPr="007E7B8B">
        <w:rPr>
          <w:rFonts w:ascii="Garamond" w:hAnsi="Garamond"/>
          <w:sz w:val="20"/>
          <w:szCs w:val="20"/>
        </w:rPr>
        <w:t xml:space="preserve"> </w:t>
      </w:r>
      <w:r w:rsidRPr="005019B1">
        <w:rPr>
          <w:rFonts w:ascii="Garamond" w:hAnsi="Garamond"/>
          <w:color w:val="C00000"/>
          <w:sz w:val="14"/>
          <w:szCs w:val="14"/>
        </w:rPr>
        <w:t>[</w:t>
      </w:r>
      <w:proofErr w:type="spellStart"/>
      <w:r w:rsidRPr="005019B1">
        <w:rPr>
          <w:rFonts w:ascii="Garamond" w:hAnsi="Garamond"/>
          <w:color w:val="C00000"/>
          <w:sz w:val="14"/>
          <w:szCs w:val="14"/>
        </w:rPr>
        <w:t>ousia</w:t>
      </w:r>
      <w:proofErr w:type="spellEnd"/>
      <w:r w:rsidRPr="005019B1">
        <w:rPr>
          <w:rFonts w:ascii="Garamond" w:hAnsi="Garamond"/>
          <w:color w:val="C00000"/>
          <w:sz w:val="14"/>
          <w:szCs w:val="14"/>
        </w:rPr>
        <w:t>]</w:t>
      </w:r>
      <w:r w:rsidR="005019B1">
        <w:rPr>
          <w:rFonts w:ascii="Garamond" w:hAnsi="Garamond"/>
          <w:color w:val="C00000"/>
          <w:sz w:val="14"/>
          <w:szCs w:val="14"/>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sz w:val="20"/>
          <w:szCs w:val="20"/>
        </w:rPr>
        <w:t>car ça</w:t>
      </w:r>
      <w:r w:rsidR="005019B1">
        <w:rPr>
          <w:rFonts w:ascii="Garamond" w:hAnsi="Garamond" w:cs="Courier New"/>
          <w:sz w:val="20"/>
          <w:szCs w:val="20"/>
        </w:rPr>
        <w:t xml:space="preserve"> </w:t>
      </w:r>
      <w:r w:rsidRPr="007E7B8B">
        <w:rPr>
          <w:rFonts w:ascii="Garamond" w:hAnsi="Garamond" w:cs="Courier New"/>
          <w:sz w:val="20"/>
          <w:szCs w:val="20"/>
        </w:rPr>
        <w:t>p</w:t>
      </w:r>
      <w:r w:rsidRPr="007E7B8B">
        <w:rPr>
          <w:rFonts w:ascii="Garamond" w:hAnsi="Garamond" w:cs="Courier New"/>
          <w:color w:val="000000"/>
          <w:sz w:val="20"/>
          <w:szCs w:val="20"/>
        </w:rPr>
        <w:t xml:space="preserve">articipe de </w:t>
      </w:r>
      <w:r w:rsidR="005019B1" w:rsidRPr="007E7B8B">
        <w:rPr>
          <w:rFonts w:ascii="Garamond" w:hAnsi="Garamond" w:cs="Courier New"/>
          <w:color w:val="000000"/>
          <w:sz w:val="20"/>
          <w:szCs w:val="20"/>
        </w:rPr>
        <w:t>l'</w:t>
      </w:r>
      <w:proofErr w:type="spellStart"/>
      <w:r w:rsidR="005019B1" w:rsidRPr="005019B1">
        <w:rPr>
          <w:rFonts w:ascii="Palatino Linotype" w:hAnsi="Palatino Linotype"/>
          <w:color w:val="0000CC"/>
          <w:sz w:val="18"/>
          <w:szCs w:val="18"/>
        </w:rPr>
        <w:t>οὐ</w:t>
      </w:r>
      <w:r w:rsidR="005019B1" w:rsidRPr="005019B1">
        <w:rPr>
          <w:rFonts w:ascii="Palatino Linotype" w:hAnsi="Palatino Linotype" w:cs="Garamond"/>
          <w:color w:val="0000CC"/>
          <w:sz w:val="18"/>
          <w:szCs w:val="18"/>
        </w:rPr>
        <w:t>σ</w:t>
      </w:r>
      <w:r w:rsidR="005019B1" w:rsidRPr="005019B1">
        <w:rPr>
          <w:rFonts w:ascii="Palatino Linotype" w:hAnsi="Palatino Linotype"/>
          <w:color w:val="0000CC"/>
          <w:sz w:val="18"/>
          <w:szCs w:val="18"/>
        </w:rPr>
        <w:t>ί</w:t>
      </w:r>
      <w:proofErr w:type="spellEnd"/>
      <w:r w:rsidR="005019B1" w:rsidRPr="005019B1">
        <w:rPr>
          <w:rFonts w:ascii="Palatino Linotype" w:hAnsi="Palatino Linotype" w:cs="Garamond"/>
          <w:color w:val="0000CC"/>
          <w:sz w:val="18"/>
          <w:szCs w:val="18"/>
        </w:rPr>
        <w:t>α</w:t>
      </w:r>
      <w:r w:rsidR="005019B1" w:rsidRPr="007E7B8B">
        <w:rPr>
          <w:rFonts w:ascii="Garamond" w:hAnsi="Garamond"/>
          <w:sz w:val="20"/>
          <w:szCs w:val="20"/>
        </w:rPr>
        <w:t xml:space="preserve"> </w:t>
      </w:r>
      <w:r w:rsidR="005019B1" w:rsidRPr="005019B1">
        <w:rPr>
          <w:rFonts w:ascii="Garamond" w:hAnsi="Garamond"/>
          <w:color w:val="C00000"/>
          <w:sz w:val="14"/>
          <w:szCs w:val="14"/>
        </w:rPr>
        <w:t>[</w:t>
      </w:r>
      <w:proofErr w:type="spellStart"/>
      <w:r w:rsidR="005019B1" w:rsidRPr="005019B1">
        <w:rPr>
          <w:rFonts w:ascii="Garamond" w:hAnsi="Garamond"/>
          <w:color w:val="C00000"/>
          <w:sz w:val="14"/>
          <w:szCs w:val="14"/>
        </w:rPr>
        <w:t>ousia</w:t>
      </w:r>
      <w:proofErr w:type="spellEnd"/>
      <w:r w:rsidR="005019B1" w:rsidRPr="005019B1">
        <w:rPr>
          <w:rFonts w:ascii="Garamond" w:hAnsi="Garamond"/>
          <w:color w:val="C00000"/>
          <w:sz w:val="14"/>
          <w:szCs w:val="14"/>
        </w:rPr>
        <w:t>]</w:t>
      </w:r>
      <w:r w:rsidRPr="007E7B8B">
        <w:rPr>
          <w:rFonts w:ascii="Garamond" w:hAnsi="Garamond" w:cs="Courier New"/>
          <w:color w:val="000000"/>
          <w:sz w:val="20"/>
          <w:szCs w:val="20"/>
        </w:rPr>
        <w:t xml:space="preserve"> avec tout ce qu'il y a d'ambigu dans </w:t>
      </w:r>
      <w:r w:rsidR="005019B1" w:rsidRPr="007E7B8B">
        <w:rPr>
          <w:rFonts w:ascii="Garamond" w:hAnsi="Garamond" w:cs="Courier New"/>
          <w:color w:val="000000"/>
          <w:sz w:val="20"/>
          <w:szCs w:val="20"/>
        </w:rPr>
        <w:t>l'</w:t>
      </w:r>
      <w:proofErr w:type="spellStart"/>
      <w:r w:rsidR="005019B1" w:rsidRPr="005019B1">
        <w:rPr>
          <w:rFonts w:ascii="Palatino Linotype" w:hAnsi="Palatino Linotype"/>
          <w:color w:val="0000CC"/>
          <w:sz w:val="18"/>
          <w:szCs w:val="18"/>
        </w:rPr>
        <w:t>οὐ</w:t>
      </w:r>
      <w:r w:rsidR="005019B1" w:rsidRPr="005019B1">
        <w:rPr>
          <w:rFonts w:ascii="Palatino Linotype" w:hAnsi="Palatino Linotype" w:cs="Garamond"/>
          <w:color w:val="0000CC"/>
          <w:sz w:val="18"/>
          <w:szCs w:val="18"/>
        </w:rPr>
        <w:t>σ</w:t>
      </w:r>
      <w:r w:rsidR="005019B1" w:rsidRPr="005019B1">
        <w:rPr>
          <w:rFonts w:ascii="Palatino Linotype" w:hAnsi="Palatino Linotype"/>
          <w:color w:val="0000CC"/>
          <w:sz w:val="18"/>
          <w:szCs w:val="18"/>
        </w:rPr>
        <w:t>ί</w:t>
      </w:r>
      <w:proofErr w:type="spellEnd"/>
      <w:r w:rsidR="005019B1" w:rsidRPr="005019B1">
        <w:rPr>
          <w:rFonts w:ascii="Palatino Linotype" w:hAnsi="Palatino Linotype" w:cs="Garamond"/>
          <w:color w:val="0000CC"/>
          <w:sz w:val="18"/>
          <w:szCs w:val="18"/>
        </w:rPr>
        <w:t>α</w:t>
      </w:r>
      <w:r w:rsidR="005019B1" w:rsidRPr="007E7B8B">
        <w:rPr>
          <w:rFonts w:ascii="Garamond" w:hAnsi="Garamond"/>
          <w:sz w:val="20"/>
          <w:szCs w:val="20"/>
        </w:rPr>
        <w:t xml:space="preserve"> </w:t>
      </w:r>
      <w:r w:rsidR="005019B1" w:rsidRPr="005019B1">
        <w:rPr>
          <w:rFonts w:ascii="Garamond" w:hAnsi="Garamond"/>
          <w:color w:val="C00000"/>
          <w:sz w:val="14"/>
          <w:szCs w:val="14"/>
        </w:rPr>
        <w:t>[</w:t>
      </w:r>
      <w:proofErr w:type="spellStart"/>
      <w:r w:rsidR="005019B1" w:rsidRPr="005019B1">
        <w:rPr>
          <w:rFonts w:ascii="Garamond" w:hAnsi="Garamond"/>
          <w:color w:val="C00000"/>
          <w:sz w:val="14"/>
          <w:szCs w:val="14"/>
        </w:rPr>
        <w:t>ousia</w:t>
      </w:r>
      <w:proofErr w:type="spellEnd"/>
      <w:r w:rsidR="005019B1" w:rsidRPr="005019B1">
        <w:rPr>
          <w:rFonts w:ascii="Garamond" w:hAnsi="Garamond"/>
          <w:color w:val="C00000"/>
          <w:sz w:val="14"/>
          <w:szCs w:val="14"/>
        </w:rPr>
        <w:t>]</w:t>
      </w:r>
      <w:r w:rsidRPr="007E7B8B">
        <w:rPr>
          <w:rFonts w:ascii="Garamond" w:hAnsi="Garamond" w:cs="Courier New"/>
          <w:color w:val="000000"/>
          <w:sz w:val="20"/>
          <w:szCs w:val="20"/>
        </w:rPr>
        <w:t>.</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5019B1"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L</w:t>
      </w:r>
      <w:r w:rsidR="005019B1" w:rsidRPr="007E7B8B">
        <w:rPr>
          <w:rFonts w:ascii="Garamond" w:hAnsi="Garamond" w:cs="Courier New"/>
          <w:color w:val="000000"/>
          <w:sz w:val="20"/>
          <w:szCs w:val="20"/>
        </w:rPr>
        <w:t>'</w:t>
      </w:r>
      <w:proofErr w:type="spellStart"/>
      <w:r w:rsidR="005019B1" w:rsidRPr="005019B1">
        <w:rPr>
          <w:rFonts w:ascii="Palatino Linotype" w:hAnsi="Palatino Linotype"/>
          <w:color w:val="0000CC"/>
          <w:sz w:val="18"/>
          <w:szCs w:val="18"/>
        </w:rPr>
        <w:t>οὐ</w:t>
      </w:r>
      <w:r w:rsidR="005019B1" w:rsidRPr="005019B1">
        <w:rPr>
          <w:rFonts w:ascii="Palatino Linotype" w:hAnsi="Palatino Linotype" w:cs="Garamond"/>
          <w:color w:val="0000CC"/>
          <w:sz w:val="18"/>
          <w:szCs w:val="18"/>
        </w:rPr>
        <w:t>σ</w:t>
      </w:r>
      <w:r w:rsidR="005019B1" w:rsidRPr="005019B1">
        <w:rPr>
          <w:rFonts w:ascii="Palatino Linotype" w:hAnsi="Palatino Linotype"/>
          <w:color w:val="0000CC"/>
          <w:sz w:val="18"/>
          <w:szCs w:val="18"/>
        </w:rPr>
        <w:t>ί</w:t>
      </w:r>
      <w:proofErr w:type="spellEnd"/>
      <w:r w:rsidR="005019B1" w:rsidRPr="005019B1">
        <w:rPr>
          <w:rFonts w:ascii="Palatino Linotype" w:hAnsi="Palatino Linotype" w:cs="Garamond"/>
          <w:color w:val="0000CC"/>
          <w:sz w:val="18"/>
          <w:szCs w:val="18"/>
        </w:rPr>
        <w:t>α</w:t>
      </w:r>
      <w:r w:rsidR="005019B1" w:rsidRPr="007E7B8B">
        <w:rPr>
          <w:rFonts w:ascii="Garamond" w:hAnsi="Garamond"/>
          <w:sz w:val="20"/>
          <w:szCs w:val="20"/>
        </w:rPr>
        <w:t xml:space="preserve"> </w:t>
      </w:r>
      <w:r w:rsidR="005019B1" w:rsidRPr="005019B1">
        <w:rPr>
          <w:rFonts w:ascii="Garamond" w:hAnsi="Garamond"/>
          <w:color w:val="C00000"/>
          <w:sz w:val="14"/>
          <w:szCs w:val="14"/>
        </w:rPr>
        <w:t>[</w:t>
      </w:r>
      <w:proofErr w:type="spellStart"/>
      <w:r w:rsidR="005019B1" w:rsidRPr="005019B1">
        <w:rPr>
          <w:rFonts w:ascii="Garamond" w:hAnsi="Garamond"/>
          <w:color w:val="C00000"/>
          <w:sz w:val="14"/>
          <w:szCs w:val="14"/>
        </w:rPr>
        <w:t>ousia</w:t>
      </w:r>
      <w:proofErr w:type="spellEnd"/>
      <w:r w:rsidR="005019B1" w:rsidRPr="005019B1">
        <w:rPr>
          <w:rFonts w:ascii="Garamond" w:hAnsi="Garamond"/>
          <w:color w:val="C00000"/>
          <w:sz w:val="14"/>
          <w:szCs w:val="14"/>
        </w:rPr>
        <w:t>]</w:t>
      </w:r>
      <w:r w:rsidR="00D16E98" w:rsidRPr="007E7B8B">
        <w:rPr>
          <w:rFonts w:ascii="Garamond" w:hAnsi="Garamond"/>
          <w:sz w:val="20"/>
          <w:szCs w:val="20"/>
        </w:rPr>
        <w:t xml:space="preserve">  </w:t>
      </w:r>
      <w:r w:rsidRPr="007E7B8B">
        <w:rPr>
          <w:rFonts w:ascii="Garamond" w:hAnsi="Garamond" w:cs="Courier New"/>
          <w:color w:val="000000"/>
          <w:sz w:val="20"/>
          <w:szCs w:val="20"/>
        </w:rPr>
        <w:t xml:space="preserve">c'est pas </w:t>
      </w:r>
      <w:r w:rsidRPr="007E7B8B">
        <w:rPr>
          <w:rFonts w:ascii="Garamond" w:hAnsi="Garamond"/>
          <w:i/>
          <w:color w:val="000000"/>
          <w:sz w:val="20"/>
          <w:szCs w:val="20"/>
        </w:rPr>
        <w:t>l'</w:t>
      </w:r>
      <w:r w:rsidR="00D16E98" w:rsidRPr="007E7B8B">
        <w:rPr>
          <w:rFonts w:ascii="Garamond" w:hAnsi="Garamond"/>
          <w:i/>
          <w:color w:val="000000"/>
          <w:sz w:val="20"/>
          <w:szCs w:val="20"/>
        </w:rPr>
        <w:t>A</w:t>
      </w:r>
      <w:r w:rsidRPr="007E7B8B">
        <w:rPr>
          <w:rFonts w:ascii="Garamond" w:hAnsi="Garamond"/>
          <w:i/>
          <w:color w:val="000000"/>
          <w:sz w:val="20"/>
          <w:szCs w:val="20"/>
        </w:rPr>
        <w:t>u</w:t>
      </w:r>
      <w:r w:rsidRPr="007E7B8B">
        <w:rPr>
          <w:rFonts w:ascii="Garamond" w:hAnsi="Garamond"/>
          <w:i/>
          <w:color w:val="000000"/>
          <w:sz w:val="20"/>
          <w:szCs w:val="20"/>
        </w:rPr>
        <w:softHyphen/>
        <w:t>tre</w:t>
      </w:r>
      <w:r w:rsidRPr="007E7B8B">
        <w:rPr>
          <w:rFonts w:ascii="Garamond" w:hAnsi="Garamond" w:cs="Courier New"/>
          <w:color w:val="000000"/>
          <w:sz w:val="20"/>
          <w:szCs w:val="20"/>
        </w:rPr>
        <w:t xml:space="preserve">, </w:t>
      </w:r>
      <w:proofErr w:type="gramStart"/>
      <w:r w:rsidRPr="007E7B8B">
        <w:rPr>
          <w:rFonts w:ascii="Garamond" w:hAnsi="Garamond" w:cs="Courier New"/>
          <w:color w:val="000000"/>
          <w:sz w:val="20"/>
          <w:szCs w:val="20"/>
        </w:rPr>
        <w:t>c'est</w:t>
      </w:r>
      <w:proofErr w:type="gramEnd"/>
      <w:r w:rsidRPr="007E7B8B">
        <w:rPr>
          <w:rFonts w:ascii="Garamond" w:hAnsi="Garamond" w:cs="Courier New"/>
          <w:color w:val="000000"/>
          <w:sz w:val="20"/>
          <w:szCs w:val="20"/>
        </w:rPr>
        <w:t xml:space="preserve"> pas </w:t>
      </w:r>
      <w:r w:rsidRPr="007E7B8B">
        <w:rPr>
          <w:rFonts w:ascii="Garamond" w:hAnsi="Garamond"/>
          <w:i/>
          <w:color w:val="000000"/>
          <w:sz w:val="20"/>
          <w:szCs w:val="20"/>
        </w:rPr>
        <w:t>l’étant</w:t>
      </w:r>
      <w:r w:rsidR="00D16E98" w:rsidRPr="007E7B8B">
        <w:rPr>
          <w:rFonts w:ascii="Garamond" w:hAnsi="Garamond" w:cs="Courier New"/>
          <w:color w:val="000000"/>
          <w:sz w:val="20"/>
          <w:szCs w:val="20"/>
        </w:rPr>
        <w:t>,</w:t>
      </w:r>
      <w:r w:rsidRPr="007E7B8B">
        <w:rPr>
          <w:rFonts w:ascii="Garamond" w:hAnsi="Garamond" w:cs="Courier New"/>
          <w:color w:val="000000"/>
          <w:sz w:val="20"/>
          <w:szCs w:val="20"/>
        </w:rPr>
        <w:t xml:space="preserve"> c'est entre les deux. Ce n'est pas tout à fait </w:t>
      </w:r>
      <w:r w:rsidRPr="007E7B8B">
        <w:rPr>
          <w:rFonts w:ascii="Garamond" w:hAnsi="Garamond"/>
          <w:i/>
          <w:color w:val="000000"/>
          <w:sz w:val="20"/>
          <w:szCs w:val="20"/>
        </w:rPr>
        <w:t>l'être</w:t>
      </w:r>
      <w:r w:rsidRPr="007E7B8B">
        <w:rPr>
          <w:rFonts w:ascii="Garamond" w:hAnsi="Garamond" w:cs="Courier New"/>
          <w:color w:val="000000"/>
          <w:sz w:val="20"/>
          <w:szCs w:val="20"/>
        </w:rPr>
        <w:t xml:space="preserve"> non plus,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mais enfin ça en approche fort. Pour ce qui est de l’</w:t>
      </w:r>
      <w:proofErr w:type="spellStart"/>
      <w:r w:rsidRPr="007E7B8B">
        <w:rPr>
          <w:rFonts w:ascii="Garamond" w:hAnsi="Garamond" w:cs="Courier New"/>
          <w:color w:val="000000"/>
          <w:sz w:val="20"/>
          <w:szCs w:val="20"/>
        </w:rPr>
        <w:t>insubstance</w:t>
      </w:r>
      <w:proofErr w:type="spellEnd"/>
      <w:r w:rsidRPr="007E7B8B">
        <w:rPr>
          <w:rFonts w:ascii="Garamond" w:hAnsi="Garamond" w:cs="Courier New"/>
          <w:color w:val="000000"/>
          <w:sz w:val="20"/>
          <w:szCs w:val="20"/>
        </w:rPr>
        <w:t xml:space="preserve"> féminine, j'irais bien jusqu'à la parousie.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5019B1"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Mais pour les menus </w:t>
      </w:r>
      <w:r w:rsidRPr="007E7B8B">
        <w:rPr>
          <w:rFonts w:ascii="Garamond" w:hAnsi="Garamond"/>
          <w:i/>
          <w:color w:val="0000CC"/>
          <w:sz w:val="20"/>
          <w:szCs w:val="20"/>
        </w:rPr>
        <w:t>objets petit(a)</w:t>
      </w:r>
      <w:r w:rsidRPr="007E7B8B">
        <w:rPr>
          <w:rFonts w:ascii="Garamond" w:hAnsi="Garamond" w:cs="Courier New"/>
          <w:color w:val="000000"/>
          <w:sz w:val="20"/>
          <w:szCs w:val="20"/>
        </w:rPr>
        <w:t xml:space="preserve"> que vous allez rencontrer en sortant, là sur le pavé, à tous les coins de rue, </w:t>
      </w:r>
    </w:p>
    <w:p w:rsidR="00D16E98"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derrière toutes les vitrines, dans ce </w:t>
      </w:r>
      <w:r w:rsidRPr="007E7B8B">
        <w:rPr>
          <w:rFonts w:ascii="Garamond" w:hAnsi="Garamond" w:cs="Courier New"/>
          <w:i/>
          <w:iCs/>
          <w:color w:val="000000"/>
          <w:sz w:val="20"/>
          <w:szCs w:val="20"/>
        </w:rPr>
        <w:t>foisonnement</w:t>
      </w:r>
      <w:r w:rsidRPr="007E7B8B">
        <w:rPr>
          <w:rFonts w:ascii="Garamond" w:hAnsi="Garamond" w:cs="Courier New"/>
          <w:color w:val="000000"/>
          <w:sz w:val="20"/>
          <w:szCs w:val="20"/>
        </w:rPr>
        <w:t xml:space="preserve"> de</w:t>
      </w:r>
      <w:r w:rsidRPr="007E7B8B">
        <w:rPr>
          <w:rFonts w:ascii="Garamond" w:hAnsi="Garamond" w:cs="Courier New"/>
          <w:i/>
          <w:iCs/>
          <w:color w:val="000000"/>
          <w:sz w:val="20"/>
          <w:szCs w:val="20"/>
        </w:rPr>
        <w:t xml:space="preserve"> </w:t>
      </w:r>
      <w:r w:rsidRPr="007E7B8B">
        <w:rPr>
          <w:rFonts w:ascii="Garamond" w:hAnsi="Garamond" w:cs="Courier New"/>
          <w:color w:val="000000"/>
          <w:sz w:val="20"/>
          <w:szCs w:val="20"/>
        </w:rPr>
        <w:t xml:space="preserve">ces objets faits pour causer votre désir,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pour autant que </w:t>
      </w:r>
      <w:proofErr w:type="gramStart"/>
      <w:r w:rsidRPr="007E7B8B">
        <w:rPr>
          <w:rFonts w:ascii="Garamond" w:hAnsi="Garamond" w:cs="Courier New"/>
          <w:color w:val="000000"/>
          <w:sz w:val="20"/>
          <w:szCs w:val="20"/>
        </w:rPr>
        <w:t>c'est</w:t>
      </w:r>
      <w:proofErr w:type="gramEnd"/>
      <w:r w:rsidRPr="007E7B8B">
        <w:rPr>
          <w:rFonts w:ascii="Garamond" w:hAnsi="Garamond" w:cs="Courier New"/>
          <w:color w:val="000000"/>
          <w:sz w:val="20"/>
          <w:szCs w:val="20"/>
        </w:rPr>
        <w:t xml:space="preserve"> la science qui nous gouverne, pensez-les comme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lathouses</w:t>
      </w:r>
      <w:proofErr w:type="spellEnd"/>
      <w:r w:rsidR="00D16E98" w:rsidRPr="007E7B8B">
        <w:rPr>
          <w:rFonts w:ascii="Garamond" w:hAnsi="Garamond" w:cs="Courier New"/>
          <w:color w:val="000000"/>
          <w:sz w:val="20"/>
          <w:szCs w:val="20"/>
        </w:rPr>
        <w:t> »</w:t>
      </w:r>
      <w:r w:rsidRPr="007E7B8B">
        <w:rPr>
          <w:rFonts w:ascii="Garamond" w:hAnsi="Garamond" w:cs="Courier New"/>
          <w:color w:val="000000"/>
          <w:sz w:val="20"/>
          <w:szCs w:val="20"/>
        </w:rPr>
        <w:t>.</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Je m'aperçois sur le tard</w:t>
      </w:r>
      <w:r w:rsidR="00AB5650">
        <w:rPr>
          <w:rFonts w:ascii="Garamond" w:hAnsi="Garamond" w:cs="Courier New"/>
          <w:color w:val="000000"/>
          <w:sz w:val="20"/>
          <w:szCs w:val="20"/>
        </w:rPr>
        <w:t xml:space="preserve"> - </w:t>
      </w:r>
      <w:r w:rsidRPr="007E7B8B">
        <w:rPr>
          <w:rFonts w:ascii="Garamond" w:hAnsi="Garamond" w:cs="Courier New"/>
          <w:color w:val="000000"/>
          <w:sz w:val="20"/>
          <w:szCs w:val="20"/>
        </w:rPr>
        <w:t xml:space="preserve">parce que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w:t>
      </w:r>
      <w:proofErr w:type="spellEnd"/>
      <w:r w:rsidR="00D16E98" w:rsidRPr="007E7B8B">
        <w:rPr>
          <w:rFonts w:ascii="Garamond" w:hAnsi="Garamond" w:cs="Courier New"/>
          <w:color w:val="000000"/>
          <w:sz w:val="20"/>
          <w:szCs w:val="20"/>
        </w:rPr>
        <w:t> »</w:t>
      </w:r>
      <w:r w:rsidRPr="007E7B8B">
        <w:rPr>
          <w:rFonts w:ascii="Garamond" w:hAnsi="Garamond" w:cs="Courier New"/>
          <w:i/>
          <w:iCs/>
          <w:color w:val="000000"/>
          <w:sz w:val="20"/>
          <w:szCs w:val="20"/>
        </w:rPr>
        <w:t xml:space="preserve"> </w:t>
      </w:r>
      <w:r w:rsidRPr="007E7B8B">
        <w:rPr>
          <w:rFonts w:ascii="Garamond" w:hAnsi="Garamond" w:cs="Courier New"/>
          <w:color w:val="000000"/>
          <w:sz w:val="20"/>
          <w:szCs w:val="20"/>
        </w:rPr>
        <w:t>il n'y a pas longtemps que je l'ai inventé</w:t>
      </w:r>
      <w:r w:rsidR="00AB5650">
        <w:rPr>
          <w:rFonts w:ascii="Garamond" w:hAnsi="Garamond" w:cs="Courier New"/>
          <w:color w:val="000000"/>
          <w:sz w:val="20"/>
          <w:szCs w:val="20"/>
        </w:rPr>
        <w:t xml:space="preserve"> - </w:t>
      </w:r>
      <w:r w:rsidRPr="007E7B8B">
        <w:rPr>
          <w:rFonts w:ascii="Garamond" w:hAnsi="Garamond" w:cs="Courier New"/>
          <w:color w:val="000000"/>
          <w:sz w:val="20"/>
          <w:szCs w:val="20"/>
        </w:rPr>
        <w:t xml:space="preserve">que ça rime avec ventouse.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Il y a du vent dedans, beaucoup de vent, le vent de la voix humaine ! </w:t>
      </w:r>
    </w:p>
    <w:p w:rsidR="00D16E98" w:rsidRPr="007E7B8B" w:rsidRDefault="00D16E98">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C'est assez comique de trouver ça au bout du </w:t>
      </w:r>
      <w:r w:rsidRPr="007E7B8B">
        <w:rPr>
          <w:rFonts w:ascii="Garamond" w:hAnsi="Garamond"/>
          <w:i/>
          <w:color w:val="000000"/>
          <w:sz w:val="20"/>
          <w:szCs w:val="20"/>
        </w:rPr>
        <w:t>rendez-vous</w:t>
      </w:r>
      <w:r w:rsidRPr="007E7B8B">
        <w:rPr>
          <w:rFonts w:ascii="Garamond" w:hAnsi="Garamond" w:cs="Courier New"/>
          <w:color w:val="000000"/>
          <w:sz w:val="20"/>
          <w:szCs w:val="20"/>
        </w:rPr>
        <w:t xml:space="preserve">, alors que si l'homme avait moins pratiqué </w:t>
      </w:r>
      <w:r w:rsidRPr="007E7B8B">
        <w:rPr>
          <w:rFonts w:ascii="Garamond" w:hAnsi="Garamond" w:cs="Courier New"/>
          <w:i/>
          <w:color w:val="000000"/>
          <w:sz w:val="20"/>
          <w:szCs w:val="20"/>
        </w:rPr>
        <w:t>le tru</w:t>
      </w:r>
      <w:r w:rsidRPr="007E7B8B">
        <w:rPr>
          <w:rFonts w:ascii="Garamond" w:hAnsi="Garamond" w:cs="Courier New"/>
          <w:i/>
          <w:color w:val="000000"/>
          <w:sz w:val="20"/>
          <w:szCs w:val="20"/>
        </w:rPr>
        <w:softHyphen/>
        <w:t>chement de Dieu</w:t>
      </w:r>
      <w:r w:rsidRPr="007E7B8B">
        <w:rPr>
          <w:rFonts w:ascii="Garamond" w:hAnsi="Garamond" w:cs="Courier New"/>
          <w:color w:val="000000"/>
          <w:sz w:val="20"/>
          <w:szCs w:val="20"/>
        </w:rPr>
        <w:t xml:space="preserve"> pour croire qu'il s'unit avec la femme, il y a peut-être longtemps qu'on aurait trouvé ces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lathouses</w:t>
      </w:r>
      <w:proofErr w:type="spellEnd"/>
      <w:r w:rsidR="00D16E98" w:rsidRPr="007E7B8B">
        <w:rPr>
          <w:rFonts w:ascii="Garamond" w:hAnsi="Garamond" w:cs="Courier New"/>
          <w:color w:val="000000"/>
          <w:sz w:val="20"/>
          <w:szCs w:val="20"/>
        </w:rPr>
        <w:t> »</w:t>
      </w:r>
      <w:r w:rsidRPr="007E7B8B">
        <w:rPr>
          <w:rFonts w:ascii="Garamond" w:hAnsi="Garamond" w:cs="Courier New"/>
          <w:color w:val="000000"/>
          <w:sz w:val="20"/>
          <w:szCs w:val="20"/>
        </w:rPr>
        <w:t> !</w:t>
      </w:r>
    </w:p>
    <w:p w:rsidR="004E569D" w:rsidRPr="007E7B8B" w:rsidRDefault="004E569D">
      <w:pPr>
        <w:shd w:val="clear" w:color="auto" w:fill="FFFFFF"/>
        <w:autoSpaceDE w:val="0"/>
        <w:autoSpaceDN w:val="0"/>
        <w:adjustRightInd w:val="0"/>
        <w:rPr>
          <w:rFonts w:ascii="Garamond" w:hAnsi="Garamond" w:cs="Courier New"/>
          <w:color w:val="000000"/>
          <w:sz w:val="20"/>
          <w:szCs w:val="20"/>
        </w:rPr>
      </w:pPr>
    </w:p>
    <w:p w:rsidR="004E569D"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Quoiqu'il en soit, l'heure s'étant avancée, après tout ce petit surgissement fait pour faire que vous ne soyez pas tranquilles, pas tranquilles sur vos rapports avec la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w:t>
      </w:r>
      <w:proofErr w:type="spellEnd"/>
      <w:r w:rsidR="00D16E98" w:rsidRPr="007E7B8B">
        <w:rPr>
          <w:rFonts w:ascii="Garamond" w:hAnsi="Garamond" w:cs="Courier New"/>
          <w:color w:val="000000"/>
          <w:sz w:val="20"/>
          <w:szCs w:val="20"/>
        </w:rPr>
        <w:t> »</w:t>
      </w:r>
      <w:r w:rsidRPr="007E7B8B">
        <w:rPr>
          <w:rFonts w:ascii="Garamond" w:hAnsi="Garamond" w:cs="Courier New"/>
          <w:color w:val="000000"/>
          <w:sz w:val="20"/>
          <w:szCs w:val="20"/>
        </w:rPr>
        <w:t xml:space="preserve">, sur le fait qu'il est bien certain que chacun a affaire </w:t>
      </w:r>
    </w:p>
    <w:p w:rsidR="00AB565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avec deux ou trois</w:t>
      </w:r>
      <w:r w:rsidR="00AB5650">
        <w:rPr>
          <w:rFonts w:ascii="Garamond" w:hAnsi="Garamond" w:cs="Courier New"/>
          <w:color w:val="000000"/>
          <w:sz w:val="20"/>
          <w:szCs w:val="20"/>
        </w:rPr>
        <w:t xml:space="preserve"> de cette espèce là, au moins. </w:t>
      </w:r>
    </w:p>
    <w:p w:rsidR="00AB5650" w:rsidRDefault="00AB5650">
      <w:pPr>
        <w:shd w:val="clear" w:color="auto" w:fill="FFFFFF"/>
        <w:autoSpaceDE w:val="0"/>
        <w:autoSpaceDN w:val="0"/>
        <w:adjustRightInd w:val="0"/>
        <w:rPr>
          <w:rFonts w:ascii="Garamond" w:hAnsi="Garamond" w:cs="Courier New"/>
          <w:color w:val="000000"/>
          <w:sz w:val="20"/>
          <w:szCs w:val="20"/>
        </w:rPr>
      </w:pPr>
    </w:p>
    <w:p w:rsidR="00AB565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Car la vérité, c'est que la </w:t>
      </w:r>
      <w:proofErr w:type="spellStart"/>
      <w:r w:rsidR="004E569D" w:rsidRPr="007E7B8B">
        <w:rPr>
          <w:rFonts w:ascii="Garamond" w:hAnsi="Garamond"/>
          <w:i/>
          <w:color w:val="0000CC"/>
          <w:sz w:val="20"/>
          <w:szCs w:val="20"/>
        </w:rPr>
        <w:t>lathouse</w:t>
      </w:r>
      <w:proofErr w:type="spellEnd"/>
      <w:r w:rsidRPr="007E7B8B">
        <w:rPr>
          <w:rFonts w:ascii="Garamond" w:hAnsi="Garamond" w:cs="Courier New"/>
          <w:color w:val="000000"/>
          <w:sz w:val="20"/>
          <w:szCs w:val="20"/>
        </w:rPr>
        <w:t xml:space="preserve"> n'a pas du tout de raison de se limiter dans sa multiplication.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L'important, c'est de savoir ce qui arrive quand on se met vraiment </w:t>
      </w:r>
      <w:r w:rsidRPr="007E7B8B">
        <w:rPr>
          <w:rFonts w:ascii="Garamond" w:hAnsi="Garamond"/>
          <w:i/>
          <w:color w:val="000000"/>
          <w:sz w:val="20"/>
          <w:szCs w:val="20"/>
        </w:rPr>
        <w:t>en rapport</w:t>
      </w:r>
      <w:r w:rsidRPr="007E7B8B">
        <w:rPr>
          <w:rFonts w:ascii="Garamond" w:hAnsi="Garamond" w:cs="Courier New"/>
          <w:color w:val="000000"/>
          <w:sz w:val="20"/>
          <w:szCs w:val="20"/>
        </w:rPr>
        <w:t xml:space="preserve"> avec la </w:t>
      </w:r>
      <w:proofErr w:type="spellStart"/>
      <w:r w:rsidR="00D16E98" w:rsidRPr="007E7B8B">
        <w:rPr>
          <w:rFonts w:ascii="Garamond" w:hAnsi="Garamond"/>
          <w:i/>
          <w:color w:val="0000CC"/>
          <w:sz w:val="20"/>
          <w:szCs w:val="20"/>
        </w:rPr>
        <w:t>lathouse</w:t>
      </w:r>
      <w:proofErr w:type="spellEnd"/>
      <w:r w:rsidRPr="007E7B8B">
        <w:rPr>
          <w:rFonts w:ascii="Garamond" w:hAnsi="Garamond" w:cs="Courier New"/>
          <w:color w:val="000000"/>
          <w:sz w:val="20"/>
          <w:szCs w:val="20"/>
        </w:rPr>
        <w:t xml:space="preserve"> comme telle. </w:t>
      </w:r>
    </w:p>
    <w:p w:rsidR="00D16E98" w:rsidRPr="007E7B8B" w:rsidRDefault="00D16E98">
      <w:pPr>
        <w:shd w:val="clear" w:color="auto" w:fill="FFFFFF"/>
        <w:autoSpaceDE w:val="0"/>
        <w:autoSpaceDN w:val="0"/>
        <w:adjustRightInd w:val="0"/>
        <w:rPr>
          <w:rFonts w:ascii="Garamond" w:hAnsi="Garamond" w:cs="Courier New"/>
          <w:color w:val="000000"/>
          <w:sz w:val="20"/>
          <w:szCs w:val="20"/>
        </w:rPr>
      </w:pPr>
    </w:p>
    <w:p w:rsidR="00AB565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Le psycha</w:t>
      </w:r>
      <w:r w:rsidRPr="007E7B8B">
        <w:rPr>
          <w:rFonts w:ascii="Garamond" w:hAnsi="Garamond" w:cs="Courier New"/>
          <w:color w:val="000000"/>
          <w:sz w:val="20"/>
          <w:szCs w:val="20"/>
        </w:rPr>
        <w:softHyphen/>
        <w:t xml:space="preserve">nalyste idéal, ce serait celui qui dirait qu'il commet cet acte absolument radical et dont le moins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qu'on puisse dire c'est qu'à le voir faire c'est angoissant.</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Un jour où il s'agissait de me monnayer, j'ai essayé d'avancer quel</w:t>
      </w:r>
      <w:r w:rsidRPr="007E7B8B">
        <w:rPr>
          <w:rFonts w:ascii="Garamond" w:hAnsi="Garamond" w:cs="Courier New"/>
          <w:color w:val="000000"/>
          <w:sz w:val="20"/>
          <w:szCs w:val="20"/>
        </w:rPr>
        <w:softHyphen/>
        <w:t>ques petites choses…</w:t>
      </w:r>
    </w:p>
    <w:p w:rsidR="00AB5650" w:rsidRDefault="00EB15EB" w:rsidP="00AB5650">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ça faisait partie de la cérémonie : pendant qu'on me monnayait,</w:t>
      </w:r>
      <w:r w:rsidRPr="007E7B8B">
        <w:rPr>
          <w:rFonts w:ascii="Garamond" w:hAnsi="Garamond" w:cs="Courier New"/>
          <w:color w:val="000000"/>
          <w:sz w:val="20"/>
          <w:szCs w:val="20"/>
          <w:vertAlign w:val="subscript"/>
        </w:rPr>
        <w:t xml:space="preserve"> </w:t>
      </w:r>
      <w:r w:rsidRPr="007E7B8B">
        <w:rPr>
          <w:rFonts w:ascii="Garamond" w:hAnsi="Garamond" w:cs="Courier New"/>
          <w:color w:val="000000"/>
          <w:sz w:val="20"/>
          <w:szCs w:val="20"/>
        </w:rPr>
        <w:t xml:space="preserve">on voulait bien faire semblant </w:t>
      </w:r>
    </w:p>
    <w:p w:rsidR="00EB15EB" w:rsidRPr="007E7B8B" w:rsidRDefault="00EB15EB" w:rsidP="00AB5650">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de s'intéresser à ce que je pouvais avoir à dire sur la formation du psychanalyste</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…j'ai avancé… </w:t>
      </w:r>
    </w:p>
    <w:p w:rsidR="00EB15EB" w:rsidRPr="007E7B8B" w:rsidRDefault="00EB15EB">
      <w:pPr>
        <w:shd w:val="clear" w:color="auto" w:fill="FFFFFF"/>
        <w:autoSpaceDE w:val="0"/>
        <w:autoSpaceDN w:val="0"/>
        <w:adjustRightInd w:val="0"/>
        <w:ind w:left="708"/>
        <w:rPr>
          <w:rFonts w:ascii="Garamond" w:hAnsi="Garamond" w:cs="Courier New"/>
          <w:color w:val="000000"/>
          <w:sz w:val="20"/>
          <w:szCs w:val="20"/>
        </w:rPr>
      </w:pPr>
      <w:r w:rsidRPr="007E7B8B">
        <w:rPr>
          <w:rFonts w:ascii="Garamond" w:hAnsi="Garamond" w:cs="Courier New"/>
          <w:color w:val="000000"/>
          <w:sz w:val="20"/>
          <w:szCs w:val="20"/>
        </w:rPr>
        <w:t>bien s</w:t>
      </w:r>
      <w:r w:rsidR="004E569D" w:rsidRPr="007E7B8B">
        <w:rPr>
          <w:rFonts w:ascii="Garamond" w:hAnsi="Garamond" w:cs="Courier New"/>
          <w:color w:val="000000"/>
          <w:sz w:val="20"/>
          <w:szCs w:val="20"/>
        </w:rPr>
        <w:t>û</w:t>
      </w:r>
      <w:r w:rsidRPr="007E7B8B">
        <w:rPr>
          <w:rFonts w:ascii="Garamond" w:hAnsi="Garamond" w:cs="Courier New"/>
          <w:color w:val="000000"/>
          <w:sz w:val="20"/>
          <w:szCs w:val="20"/>
        </w:rPr>
        <w:t xml:space="preserve">r dans une indifférence absolue puisqu'on était occupé par ce qui se passait dans les couloirs </w:t>
      </w:r>
    </w:p>
    <w:p w:rsidR="00AB5650"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…j'ai avancé qu'il n'y a pas de raison qu'une psychanalyse cause de l'angoisse, puisque c'est à ça qu'on a affaire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et que</w:t>
      </w:r>
      <w:r w:rsidR="00951CE2">
        <w:rPr>
          <w:rFonts w:ascii="Garamond" w:hAnsi="Garamond" w:cs="Courier New"/>
          <w:color w:val="000000"/>
          <w:sz w:val="20"/>
          <w:szCs w:val="20"/>
        </w:rPr>
        <w:t>,</w:t>
      </w:r>
      <w:r w:rsidRPr="007E7B8B">
        <w:rPr>
          <w:rFonts w:ascii="Garamond" w:hAnsi="Garamond" w:cs="Courier New"/>
          <w:color w:val="000000"/>
          <w:sz w:val="20"/>
          <w:szCs w:val="20"/>
        </w:rPr>
        <w:t xml:space="preserve"> il est bien certain que s'il y a la </w:t>
      </w:r>
      <w:proofErr w:type="spellStart"/>
      <w:r w:rsidR="00D16E98" w:rsidRPr="007E7B8B">
        <w:rPr>
          <w:rFonts w:ascii="Garamond" w:hAnsi="Garamond"/>
          <w:i/>
          <w:color w:val="0000CC"/>
          <w:sz w:val="20"/>
          <w:szCs w:val="20"/>
        </w:rPr>
        <w:t>lathouse</w:t>
      </w:r>
      <w:proofErr w:type="spellEnd"/>
      <w:r w:rsidRPr="007E7B8B">
        <w:rPr>
          <w:rFonts w:ascii="Garamond" w:hAnsi="Garamond" w:cs="Courier New"/>
          <w:color w:val="000000"/>
          <w:sz w:val="20"/>
          <w:szCs w:val="20"/>
        </w:rPr>
        <w:t xml:space="preserve">, ça montre que </w:t>
      </w:r>
      <w:r w:rsidRPr="007E7B8B">
        <w:rPr>
          <w:rFonts w:ascii="Garamond" w:hAnsi="Garamond"/>
          <w:i/>
          <w:color w:val="000000"/>
          <w:sz w:val="20"/>
          <w:szCs w:val="20"/>
        </w:rPr>
        <w:t>l'angoisse</w:t>
      </w:r>
      <w:r w:rsidRPr="007E7B8B">
        <w:rPr>
          <w:rFonts w:ascii="Garamond" w:hAnsi="Garamond" w:cs="Courier New"/>
          <w:color w:val="000000"/>
          <w:sz w:val="20"/>
          <w:szCs w:val="20"/>
        </w:rPr>
        <w:t>…</w:t>
      </w:r>
    </w:p>
    <w:p w:rsidR="00EB15EB" w:rsidRPr="007E7B8B" w:rsidRDefault="00EB15EB">
      <w:pPr>
        <w:shd w:val="clear" w:color="auto" w:fill="FFFFFF"/>
        <w:autoSpaceDE w:val="0"/>
        <w:autoSpaceDN w:val="0"/>
        <w:adjustRightInd w:val="0"/>
        <w:ind w:firstLine="708"/>
        <w:rPr>
          <w:rFonts w:ascii="Garamond" w:hAnsi="Garamond" w:cs="Courier New"/>
          <w:color w:val="000000"/>
          <w:sz w:val="20"/>
          <w:szCs w:val="20"/>
        </w:rPr>
      </w:pPr>
      <w:r w:rsidRPr="007E7B8B">
        <w:rPr>
          <w:rFonts w:ascii="Garamond" w:hAnsi="Garamond" w:cs="Courier New"/>
          <w:color w:val="000000"/>
          <w:sz w:val="20"/>
          <w:szCs w:val="20"/>
        </w:rPr>
        <w:t>et c'est de là que je suis parti</w:t>
      </w:r>
    </w:p>
    <w:p w:rsidR="00D16E98"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w:t>
      </w:r>
      <w:r w:rsidRPr="007E7B8B">
        <w:rPr>
          <w:rFonts w:ascii="Garamond" w:hAnsi="Garamond"/>
          <w:i/>
          <w:color w:val="000000"/>
          <w:sz w:val="20"/>
          <w:szCs w:val="20"/>
        </w:rPr>
        <w:t>elle n'est pas sans objet</w:t>
      </w:r>
      <w:r w:rsidRPr="007E7B8B">
        <w:rPr>
          <w:rFonts w:ascii="Garamond" w:hAnsi="Garamond" w:cs="Courier New"/>
          <w:color w:val="000000"/>
          <w:sz w:val="20"/>
          <w:szCs w:val="20"/>
        </w:rPr>
        <w:t xml:space="preserve">, qu'une meilleure approche de la </w:t>
      </w:r>
      <w:proofErr w:type="spellStart"/>
      <w:r w:rsidR="004E569D" w:rsidRPr="007E7B8B">
        <w:rPr>
          <w:rFonts w:ascii="Garamond" w:hAnsi="Garamond"/>
          <w:i/>
          <w:color w:val="0000CC"/>
          <w:sz w:val="20"/>
          <w:szCs w:val="20"/>
        </w:rPr>
        <w:t>lathouse</w:t>
      </w:r>
      <w:proofErr w:type="spellEnd"/>
      <w:r w:rsidRPr="007E7B8B">
        <w:rPr>
          <w:rFonts w:ascii="Garamond" w:hAnsi="Garamond" w:cs="Courier New"/>
          <w:color w:val="000000"/>
          <w:sz w:val="20"/>
          <w:szCs w:val="20"/>
        </w:rPr>
        <w:t xml:space="preserve"> doit un tout petit peu nous calmer. </w:t>
      </w:r>
    </w:p>
    <w:p w:rsidR="00D16E98" w:rsidRPr="007E7B8B" w:rsidRDefault="00D16E98">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Mais se mettre en position telle qu'il y ait quelqu'un dont vous vous êtes occupé, à propos de son an</w:t>
      </w:r>
      <w:r w:rsidRPr="007E7B8B">
        <w:rPr>
          <w:rFonts w:ascii="Garamond" w:hAnsi="Garamond" w:cs="Courier New"/>
          <w:color w:val="000000"/>
          <w:sz w:val="20"/>
          <w:szCs w:val="20"/>
        </w:rPr>
        <w:softHyphen/>
        <w:t>goisse, qui veuille en venir à occuper cette même position, que vous tenez</w:t>
      </w:r>
      <w:r w:rsidR="00D16E98" w:rsidRPr="007E7B8B">
        <w:rPr>
          <w:rFonts w:ascii="Garamond" w:hAnsi="Garamond" w:cs="Courier New"/>
          <w:color w:val="000000"/>
          <w:sz w:val="20"/>
          <w:szCs w:val="20"/>
        </w:rPr>
        <w:t>,</w:t>
      </w:r>
      <w:r w:rsidRPr="007E7B8B">
        <w:rPr>
          <w:rFonts w:ascii="Garamond" w:hAnsi="Garamond" w:cs="Courier New"/>
          <w:color w:val="000000"/>
          <w:sz w:val="20"/>
          <w:szCs w:val="20"/>
        </w:rPr>
        <w:t xml:space="preserve"> ou que vous ne tenez pas</w:t>
      </w:r>
      <w:r w:rsidR="00D16E98" w:rsidRPr="007E7B8B">
        <w:rPr>
          <w:rFonts w:ascii="Garamond" w:hAnsi="Garamond" w:cs="Courier New"/>
          <w:color w:val="000000"/>
          <w:sz w:val="20"/>
          <w:szCs w:val="20"/>
        </w:rPr>
        <w:t>,</w:t>
      </w:r>
      <w:r w:rsidRPr="007E7B8B">
        <w:rPr>
          <w:rFonts w:ascii="Garamond" w:hAnsi="Garamond" w:cs="Courier New"/>
          <w:color w:val="000000"/>
          <w:sz w:val="20"/>
          <w:szCs w:val="20"/>
        </w:rPr>
        <w:t xml:space="preserve"> ou que vous tenez à peine.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4E569D"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Savoir </w:t>
      </w:r>
      <w:r w:rsidRPr="00951CE2">
        <w:rPr>
          <w:rFonts w:ascii="Garamond" w:hAnsi="Garamond" w:cs="Courier New"/>
          <w:i/>
          <w:color w:val="000000"/>
          <w:sz w:val="20"/>
          <w:szCs w:val="20"/>
        </w:rPr>
        <w:t>comment</w:t>
      </w:r>
      <w:r w:rsidRPr="007E7B8B">
        <w:rPr>
          <w:rFonts w:ascii="Garamond" w:hAnsi="Garamond" w:cs="Courier New"/>
          <w:color w:val="000000"/>
          <w:sz w:val="20"/>
          <w:szCs w:val="20"/>
        </w:rPr>
        <w:t xml:space="preserve"> vous la tenez et </w:t>
      </w:r>
      <w:r w:rsidRPr="00951CE2">
        <w:rPr>
          <w:rFonts w:ascii="Garamond" w:hAnsi="Garamond" w:cs="Courier New"/>
          <w:i/>
          <w:color w:val="000000"/>
          <w:sz w:val="20"/>
          <w:szCs w:val="20"/>
        </w:rPr>
        <w:t>comment</w:t>
      </w:r>
      <w:r w:rsidRPr="007E7B8B">
        <w:rPr>
          <w:rFonts w:ascii="Garamond" w:hAnsi="Garamond" w:cs="Courier New"/>
          <w:color w:val="000000"/>
          <w:sz w:val="20"/>
          <w:szCs w:val="20"/>
        </w:rPr>
        <w:t xml:space="preserve"> vous ne la tenez pas et </w:t>
      </w:r>
      <w:r w:rsidRPr="00951CE2">
        <w:rPr>
          <w:rFonts w:ascii="Garamond" w:hAnsi="Garamond" w:cs="Courier New"/>
          <w:i/>
          <w:color w:val="000000"/>
          <w:sz w:val="20"/>
          <w:szCs w:val="20"/>
        </w:rPr>
        <w:t>pourquoi</w:t>
      </w:r>
      <w:r w:rsidRPr="007E7B8B">
        <w:rPr>
          <w:rFonts w:ascii="Garamond" w:hAnsi="Garamond" w:cs="Courier New"/>
          <w:color w:val="000000"/>
          <w:sz w:val="20"/>
          <w:szCs w:val="20"/>
        </w:rPr>
        <w:t xml:space="preserve"> vous la tenez et </w:t>
      </w:r>
      <w:r w:rsidRPr="00951CE2">
        <w:rPr>
          <w:rFonts w:ascii="Garamond" w:hAnsi="Garamond" w:cs="Courier New"/>
          <w:i/>
          <w:color w:val="000000"/>
          <w:sz w:val="20"/>
          <w:szCs w:val="20"/>
        </w:rPr>
        <w:t>pourquoi</w:t>
      </w:r>
      <w:r w:rsidRPr="007E7B8B">
        <w:rPr>
          <w:rFonts w:ascii="Garamond" w:hAnsi="Garamond" w:cs="Courier New"/>
          <w:color w:val="000000"/>
          <w:sz w:val="20"/>
          <w:szCs w:val="20"/>
        </w:rPr>
        <w:t xml:space="preserve"> vous ne la tenez pas, ça sera l'objet de notre prochaine rencontre</w:t>
      </w:r>
      <w:r w:rsidR="004E569D" w:rsidRPr="007E7B8B">
        <w:rPr>
          <w:rFonts w:ascii="Garamond" w:hAnsi="Garamond" w:cs="Courier New"/>
          <w:color w:val="000000"/>
          <w:sz w:val="20"/>
          <w:szCs w:val="20"/>
        </w:rPr>
        <w:t>.</w:t>
      </w:r>
      <w:r w:rsidRPr="007E7B8B">
        <w:rPr>
          <w:rFonts w:ascii="Garamond" w:hAnsi="Garamond" w:cs="Courier New"/>
          <w:color w:val="000000"/>
          <w:sz w:val="20"/>
          <w:szCs w:val="20"/>
        </w:rPr>
        <w:t xml:space="preserve"> </w:t>
      </w:r>
    </w:p>
    <w:p w:rsidR="004E569D" w:rsidRPr="007E7B8B" w:rsidRDefault="004E569D">
      <w:pPr>
        <w:shd w:val="clear" w:color="auto" w:fill="FFFFFF"/>
        <w:autoSpaceDE w:val="0"/>
        <w:autoSpaceDN w:val="0"/>
        <w:adjustRightInd w:val="0"/>
        <w:rPr>
          <w:rFonts w:ascii="Garamond" w:hAnsi="Garamond" w:cs="Courier New"/>
          <w:color w:val="000000"/>
          <w:sz w:val="20"/>
          <w:szCs w:val="20"/>
        </w:rPr>
      </w:pPr>
    </w:p>
    <w:p w:rsidR="00EB15EB" w:rsidRPr="007E7B8B" w:rsidRDefault="004E569D">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w:t>
      </w:r>
      <w:r w:rsidR="00EB15EB" w:rsidRPr="007E7B8B">
        <w:rPr>
          <w:rFonts w:ascii="Garamond" w:hAnsi="Garamond" w:cs="Courier New"/>
          <w:color w:val="000000"/>
          <w:sz w:val="20"/>
          <w:szCs w:val="20"/>
        </w:rPr>
        <w:t xml:space="preserve">e sera l'objet de notre prochaine rencontre dont je vais quand même vous dire le titre, ce sera sur les rapports… </w:t>
      </w:r>
    </w:p>
    <w:p w:rsidR="00EB15EB" w:rsidRPr="007E7B8B" w:rsidRDefault="00EB15EB">
      <w:pPr>
        <w:shd w:val="clear" w:color="auto" w:fill="FFFFFF"/>
        <w:autoSpaceDE w:val="0"/>
        <w:autoSpaceDN w:val="0"/>
        <w:adjustRightInd w:val="0"/>
        <w:ind w:firstLine="708"/>
        <w:rPr>
          <w:rFonts w:ascii="Garamond" w:hAnsi="Garamond" w:cs="Courier New"/>
          <w:color w:val="000000"/>
          <w:sz w:val="20"/>
          <w:szCs w:val="20"/>
        </w:rPr>
      </w:pPr>
      <w:r w:rsidRPr="007E7B8B">
        <w:rPr>
          <w:rFonts w:ascii="Garamond" w:hAnsi="Garamond" w:cs="Courier New"/>
          <w:color w:val="000000"/>
          <w:sz w:val="20"/>
          <w:szCs w:val="20"/>
        </w:rPr>
        <w:t>tou</w:t>
      </w:r>
      <w:r w:rsidRPr="007E7B8B">
        <w:rPr>
          <w:rFonts w:ascii="Garamond" w:hAnsi="Garamond" w:cs="Courier New"/>
          <w:color w:val="000000"/>
          <w:sz w:val="20"/>
          <w:szCs w:val="20"/>
        </w:rPr>
        <w:softHyphen/>
        <w:t xml:space="preserve">jours à supporter des mêmes petits schèmes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…de l'impuissance à l'impossibilité.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Il est clair qu'il est tout à fait impossible de tenir la position de la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w:t>
      </w:r>
      <w:proofErr w:type="spellEnd"/>
      <w:r w:rsidR="00D16E98" w:rsidRPr="007E7B8B">
        <w:rPr>
          <w:rFonts w:ascii="Garamond" w:hAnsi="Garamond" w:cs="Courier New"/>
          <w:color w:val="000000"/>
          <w:sz w:val="20"/>
          <w:szCs w:val="20"/>
        </w:rPr>
        <w:t> »</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951CE2"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Seulement il n'y a pas que ça qui est impossible, il y a d’autres choses encore, à condition de donner un sens strict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au mot impossible, c'est-à-dire de ne le déterminer que du niveau de notre vérité </w:t>
      </w:r>
      <w:r w:rsidRPr="007E7B8B">
        <w:rPr>
          <w:rFonts w:ascii="Garamond" w:hAnsi="Garamond" w:cs="Courier New"/>
          <w:i/>
          <w:iCs/>
          <w:color w:val="000000"/>
          <w:sz w:val="20"/>
          <w:szCs w:val="20"/>
        </w:rPr>
        <w:t>formalisée</w:t>
      </w:r>
      <w:r w:rsidRPr="007E7B8B">
        <w:rPr>
          <w:rFonts w:ascii="Garamond" w:hAnsi="Garamond" w:cs="Courier New"/>
          <w:color w:val="000000"/>
          <w:sz w:val="20"/>
          <w:szCs w:val="20"/>
        </w:rPr>
        <w:t xml:space="preserve">, à savoir qu'en tout champ formalisé de la vérité, il y a des vérités qu’on ne peut pas démontrer. </w:t>
      </w:r>
    </w:p>
    <w:p w:rsidR="00D16E98" w:rsidRPr="007E7B8B" w:rsidRDefault="00D16E98">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Au niveau de cet </w:t>
      </w:r>
      <w:r w:rsidRPr="007E7B8B">
        <w:rPr>
          <w:rFonts w:ascii="Garamond" w:hAnsi="Garamond"/>
          <w:i/>
          <w:color w:val="0000CC"/>
          <w:sz w:val="20"/>
          <w:szCs w:val="20"/>
        </w:rPr>
        <w:t>impossible</w:t>
      </w:r>
      <w:r w:rsidRPr="007E7B8B">
        <w:rPr>
          <w:rFonts w:ascii="Garamond" w:hAnsi="Garamond" w:cs="Courier New"/>
          <w:color w:val="000000"/>
          <w:sz w:val="20"/>
          <w:szCs w:val="20"/>
        </w:rPr>
        <w:t xml:space="preserve"> c'est là, vous le savez, que je définis ce qui est </w:t>
      </w:r>
      <w:r w:rsidRPr="007E7B8B">
        <w:rPr>
          <w:rFonts w:ascii="Garamond" w:hAnsi="Garamond"/>
          <w:i/>
          <w:color w:val="0000CC"/>
          <w:sz w:val="20"/>
          <w:szCs w:val="20"/>
        </w:rPr>
        <w:t>réel</w:t>
      </w:r>
      <w:r w:rsidRPr="007E7B8B">
        <w:rPr>
          <w:rFonts w:ascii="Garamond" w:hAnsi="Garamond" w:cs="Courier New"/>
          <w:color w:val="000000"/>
          <w:sz w:val="20"/>
          <w:szCs w:val="20"/>
        </w:rPr>
        <w:t>.</w:t>
      </w:r>
    </w:p>
    <w:p w:rsidR="004E569D" w:rsidRPr="007E7B8B" w:rsidRDefault="004E569D">
      <w:pPr>
        <w:shd w:val="clear" w:color="auto" w:fill="FFFFFF"/>
        <w:autoSpaceDE w:val="0"/>
        <w:autoSpaceDN w:val="0"/>
        <w:adjustRightInd w:val="0"/>
        <w:rPr>
          <w:rFonts w:ascii="Garamond" w:hAnsi="Garamond" w:cs="Courier New"/>
          <w:color w:val="000000"/>
          <w:sz w:val="20"/>
          <w:szCs w:val="20"/>
        </w:rPr>
      </w:pP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S'il est </w:t>
      </w:r>
      <w:r w:rsidRPr="007E7B8B">
        <w:rPr>
          <w:rFonts w:ascii="Garamond" w:hAnsi="Garamond"/>
          <w:i/>
          <w:color w:val="0000CC"/>
          <w:sz w:val="20"/>
          <w:szCs w:val="20"/>
        </w:rPr>
        <w:t>réel</w:t>
      </w:r>
      <w:r w:rsidRPr="007E7B8B">
        <w:rPr>
          <w:rFonts w:ascii="Garamond" w:hAnsi="Garamond" w:cs="Courier New"/>
          <w:color w:val="000000"/>
          <w:sz w:val="20"/>
          <w:szCs w:val="20"/>
        </w:rPr>
        <w:t xml:space="preserve"> qu'il y ait l’analyste c’est justement parce que c'est </w:t>
      </w:r>
      <w:r w:rsidRPr="00951CE2">
        <w:rPr>
          <w:rFonts w:ascii="Garamond" w:hAnsi="Garamond" w:cs="Courier New"/>
          <w:i/>
          <w:color w:val="0000CC"/>
          <w:sz w:val="20"/>
          <w:szCs w:val="20"/>
        </w:rPr>
        <w:t>impossible</w:t>
      </w:r>
      <w:r w:rsidRPr="007E7B8B">
        <w:rPr>
          <w:rFonts w:ascii="Garamond" w:hAnsi="Garamond" w:cs="Courier New"/>
          <w:color w:val="000000"/>
          <w:sz w:val="20"/>
          <w:szCs w:val="20"/>
        </w:rPr>
        <w:t xml:space="preserve">. Ça fait partie de la position de la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w:t>
      </w:r>
      <w:proofErr w:type="spellEnd"/>
      <w:r w:rsidR="00D16E98" w:rsidRPr="007E7B8B">
        <w:rPr>
          <w:rFonts w:ascii="Garamond" w:hAnsi="Garamond" w:cs="Courier New"/>
          <w:color w:val="000000"/>
          <w:sz w:val="20"/>
          <w:szCs w:val="20"/>
        </w:rPr>
        <w:t> »</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 xml:space="preserve">L'ennui, c'est que pour être dans la position de la </w:t>
      </w:r>
      <w:r w:rsidR="00D16E98" w:rsidRPr="007E7B8B">
        <w:rPr>
          <w:rFonts w:ascii="Garamond" w:hAnsi="Garamond" w:cs="Courier New"/>
          <w:color w:val="000000"/>
          <w:sz w:val="20"/>
          <w:szCs w:val="20"/>
        </w:rPr>
        <w:t>« </w:t>
      </w:r>
      <w:proofErr w:type="spellStart"/>
      <w:r w:rsidR="00D16E98" w:rsidRPr="007E7B8B">
        <w:rPr>
          <w:rFonts w:ascii="Garamond" w:hAnsi="Garamond"/>
          <w:i/>
          <w:color w:val="0000CC"/>
          <w:sz w:val="20"/>
          <w:szCs w:val="20"/>
        </w:rPr>
        <w:t>lathouse</w:t>
      </w:r>
      <w:proofErr w:type="spellEnd"/>
      <w:r w:rsidR="00D16E98" w:rsidRPr="007E7B8B">
        <w:rPr>
          <w:rFonts w:ascii="Garamond" w:hAnsi="Garamond" w:cs="Courier New"/>
          <w:color w:val="000000"/>
          <w:sz w:val="20"/>
          <w:szCs w:val="20"/>
        </w:rPr>
        <w:t> »</w:t>
      </w:r>
      <w:r w:rsidRPr="007E7B8B">
        <w:rPr>
          <w:rFonts w:ascii="Garamond" w:hAnsi="Garamond" w:cs="Courier New"/>
          <w:color w:val="000000"/>
          <w:sz w:val="20"/>
          <w:szCs w:val="20"/>
        </w:rPr>
        <w:t>, il faut vraiment avoir cerné</w:t>
      </w:r>
      <w:r w:rsidR="00951CE2">
        <w:rPr>
          <w:rFonts w:ascii="Garamond" w:hAnsi="Garamond" w:cs="Courier New"/>
          <w:color w:val="000000"/>
          <w:sz w:val="20"/>
          <w:szCs w:val="20"/>
        </w:rPr>
        <w:t xml:space="preserve"> </w:t>
      </w:r>
      <w:r w:rsidRPr="007E7B8B">
        <w:rPr>
          <w:rFonts w:ascii="Garamond" w:hAnsi="Garamond" w:cs="Courier New"/>
          <w:color w:val="000000"/>
          <w:sz w:val="20"/>
          <w:szCs w:val="20"/>
        </w:rPr>
        <w:t xml:space="preserve">que c'est </w:t>
      </w:r>
      <w:r w:rsidRPr="007E7B8B">
        <w:rPr>
          <w:rFonts w:ascii="Garamond" w:hAnsi="Garamond"/>
          <w:i/>
          <w:color w:val="0000CC"/>
          <w:sz w:val="20"/>
          <w:szCs w:val="20"/>
        </w:rPr>
        <w:t>impossible</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color w:val="000000"/>
          <w:sz w:val="20"/>
          <w:szCs w:val="20"/>
        </w:rPr>
      </w:pPr>
    </w:p>
    <w:p w:rsidR="00951CE2" w:rsidRDefault="00EB15EB">
      <w:pPr>
        <w:shd w:val="clear" w:color="auto" w:fill="FFFFFF"/>
        <w:autoSpaceDE w:val="0"/>
        <w:autoSpaceDN w:val="0"/>
        <w:adjustRightInd w:val="0"/>
        <w:rPr>
          <w:rFonts w:ascii="Garamond" w:hAnsi="Garamond" w:cs="Courier New"/>
          <w:color w:val="000000"/>
          <w:sz w:val="20"/>
          <w:szCs w:val="20"/>
        </w:rPr>
      </w:pPr>
      <w:r w:rsidRPr="007E7B8B">
        <w:rPr>
          <w:rFonts w:ascii="Garamond" w:hAnsi="Garamond" w:cs="Courier New"/>
          <w:color w:val="000000"/>
          <w:sz w:val="20"/>
          <w:szCs w:val="20"/>
        </w:rPr>
        <w:t>C'est pour ça qu'on aime tellement mieux mettre l'accent sur l'</w:t>
      </w:r>
      <w:r w:rsidRPr="007E7B8B">
        <w:rPr>
          <w:rFonts w:ascii="Garamond" w:hAnsi="Garamond" w:cs="Courier New"/>
          <w:i/>
          <w:iCs/>
          <w:color w:val="000000"/>
          <w:sz w:val="20"/>
          <w:szCs w:val="20"/>
        </w:rPr>
        <w:t>impuissance</w:t>
      </w:r>
      <w:r w:rsidRPr="007E7B8B">
        <w:rPr>
          <w:rFonts w:ascii="Garamond" w:hAnsi="Garamond" w:cs="Courier New"/>
          <w:color w:val="000000"/>
          <w:sz w:val="20"/>
          <w:szCs w:val="20"/>
        </w:rPr>
        <w:t xml:space="preserve"> qui existe aussi, mais qui est autre chose</w:t>
      </w:r>
      <w:r w:rsidR="00951CE2">
        <w:rPr>
          <w:rFonts w:ascii="Garamond" w:hAnsi="Garamond" w:cs="Courier New"/>
          <w:color w:val="000000"/>
          <w:sz w:val="20"/>
          <w:szCs w:val="20"/>
        </w:rPr>
        <w:t>,</w:t>
      </w:r>
      <w:r w:rsidRPr="007E7B8B">
        <w:rPr>
          <w:rFonts w:ascii="Garamond" w:hAnsi="Garamond" w:cs="Courier New"/>
          <w:color w:val="000000"/>
          <w:sz w:val="20"/>
          <w:szCs w:val="20"/>
        </w:rPr>
        <w:t xml:space="preserve"> </w:t>
      </w:r>
    </w:p>
    <w:p w:rsidR="00EB15EB" w:rsidRPr="007E7B8B" w:rsidRDefault="00EB15EB">
      <w:pPr>
        <w:shd w:val="clear" w:color="auto" w:fill="FFFFFF"/>
        <w:autoSpaceDE w:val="0"/>
        <w:autoSpaceDN w:val="0"/>
        <w:adjustRightInd w:val="0"/>
        <w:rPr>
          <w:rFonts w:ascii="Garamond" w:hAnsi="Garamond" w:cs="Courier New"/>
          <w:sz w:val="20"/>
          <w:szCs w:val="20"/>
        </w:rPr>
      </w:pPr>
      <w:r w:rsidRPr="007E7B8B">
        <w:rPr>
          <w:rFonts w:ascii="Garamond" w:hAnsi="Garamond" w:cs="Courier New"/>
          <w:color w:val="000000"/>
          <w:sz w:val="20"/>
          <w:szCs w:val="20"/>
        </w:rPr>
        <w:t>que je vous montrerai et qui est à une autre place que l'impossibilité.</w:t>
      </w:r>
    </w:p>
    <w:p w:rsidR="00EB15EB" w:rsidRPr="007E7B8B" w:rsidRDefault="00EB15EB">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C'est pour ça… je sais qu'il y a ici quelques personnes qui </w:t>
      </w:r>
      <w:r w:rsidRPr="007E7B8B">
        <w:rPr>
          <w:rFonts w:ascii="Garamond" w:hAnsi="Garamond"/>
          <w:i/>
          <w:iCs/>
          <w:color w:val="000000"/>
          <w:sz w:val="20"/>
          <w:szCs w:val="20"/>
        </w:rPr>
        <w:t>s'affectent</w:t>
      </w:r>
      <w:r w:rsidRPr="007E7B8B">
        <w:rPr>
          <w:rFonts w:ascii="Garamond" w:hAnsi="Garamond" w:cs="Courier New"/>
          <w:color w:val="000000"/>
          <w:sz w:val="20"/>
          <w:szCs w:val="20"/>
        </w:rPr>
        <w:t xml:space="preserve"> de temps en temps de me voir, comme on dit…</w:t>
      </w:r>
    </w:p>
    <w:p w:rsidR="00EB15EB" w:rsidRPr="007E7B8B" w:rsidRDefault="00EB15EB">
      <w:pPr>
        <w:ind w:firstLine="708"/>
        <w:rPr>
          <w:rFonts w:ascii="Garamond" w:hAnsi="Garamond" w:cs="Courier New"/>
          <w:color w:val="000000"/>
          <w:sz w:val="20"/>
          <w:szCs w:val="20"/>
        </w:rPr>
      </w:pPr>
      <w:r w:rsidRPr="007E7B8B">
        <w:rPr>
          <w:rFonts w:ascii="Garamond" w:hAnsi="Garamond" w:cs="Courier New"/>
          <w:color w:val="000000"/>
          <w:sz w:val="20"/>
          <w:szCs w:val="20"/>
        </w:rPr>
        <w:t xml:space="preserve">enfin je ne sais pas comme on dit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w:t>
      </w:r>
      <w:r w:rsidRPr="007E7B8B">
        <w:rPr>
          <w:rFonts w:ascii="Garamond" w:hAnsi="Garamond"/>
          <w:i/>
          <w:color w:val="000000"/>
          <w:sz w:val="20"/>
          <w:szCs w:val="20"/>
        </w:rPr>
        <w:t>invectiver</w:t>
      </w:r>
      <w:r w:rsidRPr="007E7B8B">
        <w:rPr>
          <w:rFonts w:ascii="Garamond" w:hAnsi="Garamond" w:cs="Courier New"/>
          <w:color w:val="000000"/>
          <w:sz w:val="20"/>
          <w:szCs w:val="20"/>
        </w:rPr>
        <w:t xml:space="preserve">, </w:t>
      </w:r>
      <w:r w:rsidRPr="007E7B8B">
        <w:rPr>
          <w:rFonts w:ascii="Garamond" w:hAnsi="Garamond"/>
          <w:i/>
          <w:color w:val="000000"/>
          <w:sz w:val="20"/>
          <w:szCs w:val="20"/>
        </w:rPr>
        <w:t>interpeler</w:t>
      </w:r>
      <w:r w:rsidRPr="007E7B8B">
        <w:rPr>
          <w:rFonts w:ascii="Garamond" w:hAnsi="Garamond" w:cs="Courier New"/>
          <w:color w:val="000000"/>
          <w:sz w:val="20"/>
          <w:szCs w:val="20"/>
        </w:rPr>
        <w:t xml:space="preserve">, </w:t>
      </w:r>
      <w:r w:rsidRPr="007E7B8B">
        <w:rPr>
          <w:rFonts w:ascii="Garamond" w:hAnsi="Garamond"/>
          <w:i/>
          <w:color w:val="000000"/>
          <w:sz w:val="20"/>
          <w:szCs w:val="20"/>
        </w:rPr>
        <w:t>vociférer</w:t>
      </w:r>
      <w:r w:rsidR="00951CE2">
        <w:rPr>
          <w:rFonts w:ascii="Garamond" w:hAnsi="Garamond" w:cs="Courier New"/>
          <w:color w:val="000000"/>
          <w:sz w:val="20"/>
          <w:szCs w:val="20"/>
        </w:rPr>
        <w:t xml:space="preserve"> contre les analystes. </w:t>
      </w:r>
      <w:r w:rsidRPr="007E7B8B">
        <w:rPr>
          <w:rFonts w:ascii="Garamond" w:hAnsi="Garamond" w:cs="Courier New"/>
          <w:color w:val="000000"/>
          <w:sz w:val="20"/>
          <w:szCs w:val="20"/>
        </w:rPr>
        <w:t xml:space="preserve">Ce sont des jeunes personnes, qui ne sont pas analystes, elles ne se rendent pas compte que c'est quelque chose de </w:t>
      </w:r>
      <w:r w:rsidRPr="007E7B8B">
        <w:rPr>
          <w:rFonts w:ascii="Garamond" w:hAnsi="Garamond"/>
          <w:i/>
          <w:iCs/>
          <w:color w:val="000000"/>
          <w:sz w:val="20"/>
          <w:szCs w:val="20"/>
        </w:rPr>
        <w:t>gentil</w:t>
      </w:r>
      <w:r w:rsidRPr="007E7B8B">
        <w:rPr>
          <w:rFonts w:ascii="Garamond" w:hAnsi="Garamond" w:cs="Courier New"/>
          <w:color w:val="000000"/>
          <w:sz w:val="20"/>
          <w:szCs w:val="20"/>
        </w:rPr>
        <w:t xml:space="preserve"> que je fais là, c'est </w:t>
      </w:r>
      <w:r w:rsidRPr="00951CE2">
        <w:rPr>
          <w:rFonts w:ascii="Garamond" w:hAnsi="Garamond" w:cs="Courier New"/>
          <w:i/>
          <w:color w:val="000000"/>
          <w:sz w:val="20"/>
          <w:szCs w:val="20"/>
        </w:rPr>
        <w:t>des petits signes de reconnaissance</w:t>
      </w:r>
      <w:r w:rsidRPr="007E7B8B">
        <w:rPr>
          <w:rFonts w:ascii="Garamond" w:hAnsi="Garamond" w:cs="Courier New"/>
          <w:color w:val="000000"/>
          <w:sz w:val="20"/>
          <w:szCs w:val="20"/>
        </w:rPr>
        <w:t xml:space="preserve"> que je leur fais. </w:t>
      </w:r>
    </w:p>
    <w:p w:rsidR="004E569D" w:rsidRPr="007E7B8B" w:rsidRDefault="004E569D">
      <w:pPr>
        <w:rPr>
          <w:rFonts w:ascii="Garamond" w:hAnsi="Garamond" w:cs="Courier New"/>
          <w:color w:val="000000"/>
          <w:sz w:val="20"/>
          <w:szCs w:val="20"/>
        </w:rPr>
      </w:pPr>
    </w:p>
    <w:p w:rsidR="00951CE2" w:rsidRDefault="00EB15EB">
      <w:pPr>
        <w:rPr>
          <w:rFonts w:ascii="Garamond" w:hAnsi="Garamond" w:cs="Courier New"/>
          <w:color w:val="000000"/>
          <w:sz w:val="20"/>
          <w:szCs w:val="20"/>
        </w:rPr>
      </w:pPr>
      <w:r w:rsidRPr="007E7B8B">
        <w:rPr>
          <w:rFonts w:ascii="Garamond" w:hAnsi="Garamond" w:cs="Courier New"/>
          <w:color w:val="000000"/>
          <w:sz w:val="20"/>
          <w:szCs w:val="20"/>
        </w:rPr>
        <w:t>Je veux dire que tout de même, je ne veux pas les mettre à trop rude épreuve, et quand je fais des allusions à leur impuissance</w:t>
      </w:r>
      <w:r w:rsidR="00951CE2">
        <w:rPr>
          <w:rFonts w:ascii="Garamond" w:hAnsi="Garamond" w:cs="Courier New"/>
          <w:color w:val="000000"/>
          <w:sz w:val="20"/>
          <w:szCs w:val="20"/>
        </w:rPr>
        <w:t xml:space="preserve"> - </w:t>
      </w:r>
      <w:r w:rsidRPr="007E7B8B">
        <w:rPr>
          <w:rFonts w:ascii="Garamond" w:hAnsi="Garamond" w:cs="Courier New"/>
          <w:color w:val="000000"/>
          <w:sz w:val="20"/>
          <w:szCs w:val="20"/>
        </w:rPr>
        <w:t>qui est également la mienne</w:t>
      </w:r>
      <w:r w:rsidR="00951CE2">
        <w:rPr>
          <w:rFonts w:ascii="Garamond" w:hAnsi="Garamond" w:cs="Courier New"/>
          <w:color w:val="000000"/>
          <w:sz w:val="20"/>
          <w:szCs w:val="20"/>
        </w:rPr>
        <w:t xml:space="preserve"> - </w:t>
      </w:r>
      <w:r w:rsidRPr="007E7B8B">
        <w:rPr>
          <w:rFonts w:ascii="Garamond" w:hAnsi="Garamond" w:cs="Courier New"/>
          <w:color w:val="000000"/>
          <w:sz w:val="20"/>
          <w:szCs w:val="20"/>
        </w:rPr>
        <w:t xml:space="preserve">ça veut dire qu'à ce niveau-là on est tous frères, </w:t>
      </w: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 xml:space="preserve">et qu'on n'a qu'à se dépêtrer comme on peut. </w:t>
      </w:r>
    </w:p>
    <w:p w:rsidR="00D16E98" w:rsidRPr="007E7B8B" w:rsidRDefault="00D16E98">
      <w:pPr>
        <w:rPr>
          <w:rFonts w:ascii="Garamond" w:hAnsi="Garamond" w:cs="Courier New"/>
          <w:color w:val="000000"/>
          <w:sz w:val="20"/>
          <w:szCs w:val="20"/>
        </w:rPr>
      </w:pPr>
    </w:p>
    <w:p w:rsidR="00EB15EB" w:rsidRPr="007E7B8B" w:rsidRDefault="00EB15EB">
      <w:pPr>
        <w:rPr>
          <w:rFonts w:ascii="Garamond" w:hAnsi="Garamond" w:cs="Courier New"/>
          <w:color w:val="000000"/>
          <w:sz w:val="20"/>
          <w:szCs w:val="20"/>
        </w:rPr>
      </w:pPr>
      <w:r w:rsidRPr="007E7B8B">
        <w:rPr>
          <w:rFonts w:ascii="Garamond" w:hAnsi="Garamond" w:cs="Courier New"/>
          <w:color w:val="000000"/>
          <w:sz w:val="20"/>
          <w:szCs w:val="20"/>
        </w:rPr>
        <w:t>Ça les apprivoise avant que je leur parle de l'impossibilité de la position de l'analyste.</w:t>
      </w:r>
    </w:p>
    <w:p w:rsidR="00EB15EB" w:rsidRDefault="00EB15EB">
      <w:pPr>
        <w:rPr>
          <w:rFonts w:ascii="Courier New" w:hAnsi="Courier New" w:cs="Courier New"/>
          <w:color w:val="000000"/>
          <w:sz w:val="28"/>
          <w:szCs w:val="22"/>
        </w:rPr>
      </w:pPr>
    </w:p>
    <w:p w:rsidR="00EB15EB" w:rsidRDefault="00EB15EB">
      <w:pPr>
        <w:rPr>
          <w:rFonts w:ascii="Courier New" w:hAnsi="Courier New" w:cs="Courier New"/>
          <w:noProof/>
          <w:sz w:val="28"/>
        </w:rPr>
      </w:pPr>
    </w:p>
    <w:p w:rsidR="00EB15EB" w:rsidRDefault="00EB15EB">
      <w:pPr>
        <w:rPr>
          <w:rFonts w:ascii="Courier New" w:hAnsi="Courier New" w:cs="Courier New"/>
          <w:noProof/>
          <w:sz w:val="28"/>
        </w:rPr>
      </w:pPr>
      <w:r>
        <w:rPr>
          <w:rFonts w:ascii="Courier New" w:hAnsi="Courier New" w:cs="Courier New"/>
          <w:noProof/>
          <w:sz w:val="28"/>
        </w:rPr>
        <w:br w:type="page"/>
      </w:r>
    </w:p>
    <w:p w:rsidR="00EB15EB" w:rsidRPr="007B7A4A" w:rsidRDefault="00EB15EB">
      <w:pPr>
        <w:rPr>
          <w:rFonts w:ascii="Garamond" w:hAnsi="Garamond" w:cs="Courier New"/>
          <w:noProof/>
          <w:color w:val="FF3300"/>
          <w:sz w:val="20"/>
          <w:szCs w:val="20"/>
        </w:rPr>
      </w:pPr>
      <w:r w:rsidRPr="007B7A4A">
        <w:rPr>
          <w:rFonts w:ascii="Garamond" w:hAnsi="Garamond" w:cs="Courier New"/>
          <w:noProof/>
          <w:color w:val="C00000"/>
          <w:sz w:val="20"/>
          <w:szCs w:val="20"/>
        </w:rPr>
        <w:lastRenderedPageBreak/>
        <w:t>10 Ju</w:t>
      </w:r>
      <w:bookmarkStart w:id="14" w:name="Juin10"/>
      <w:bookmarkEnd w:id="14"/>
      <w:r w:rsidRPr="007B7A4A">
        <w:rPr>
          <w:rFonts w:ascii="Garamond" w:hAnsi="Garamond" w:cs="Courier New"/>
          <w:noProof/>
          <w:color w:val="C00000"/>
          <w:sz w:val="20"/>
          <w:szCs w:val="20"/>
        </w:rPr>
        <w:t>in 1970</w:t>
      </w:r>
      <w:r w:rsidRPr="007B7A4A">
        <w:rPr>
          <w:rFonts w:ascii="Garamond" w:hAnsi="Garamond" w:cs="Courier New"/>
          <w:noProof/>
          <w:color w:val="FF3300"/>
          <w:sz w:val="20"/>
          <w:szCs w:val="20"/>
        </w:rPr>
        <w:t xml:space="preserve">                             </w:t>
      </w:r>
      <w:r w:rsidR="007B7A4A">
        <w:rPr>
          <w:rFonts w:ascii="Garamond" w:hAnsi="Garamond" w:cs="Courier New"/>
          <w:noProof/>
          <w:color w:val="FF3300"/>
          <w:sz w:val="20"/>
          <w:szCs w:val="20"/>
        </w:rPr>
        <w:t xml:space="preserve">                                                </w:t>
      </w:r>
      <w:r w:rsidRPr="007B7A4A">
        <w:rPr>
          <w:rFonts w:ascii="Garamond" w:hAnsi="Garamond" w:cs="Courier New"/>
          <w:noProof/>
          <w:color w:val="FF3300"/>
          <w:sz w:val="20"/>
          <w:szCs w:val="20"/>
        </w:rPr>
        <w:t xml:space="preserve">                                                      </w:t>
      </w:r>
      <w:hyperlink w:anchor="Table" w:history="1">
        <w:r w:rsidRPr="007B7A4A">
          <w:rPr>
            <w:rStyle w:val="Lienhypertexte"/>
            <w:rFonts w:ascii="Garamond" w:hAnsi="Garamond" w:cs="Courier New"/>
            <w:noProof/>
            <w:sz w:val="16"/>
            <w:szCs w:val="16"/>
          </w:rPr>
          <w:t>Table des séances</w:t>
        </w:r>
      </w:hyperlink>
    </w:p>
    <w:p w:rsidR="00EB15EB" w:rsidRPr="007B7A4A" w:rsidRDefault="00EB15EB">
      <w:pPr>
        <w:rPr>
          <w:rFonts w:ascii="Garamond" w:hAnsi="Garamond" w:cs="Courier New"/>
          <w:noProof/>
          <w:sz w:val="20"/>
          <w:szCs w:val="20"/>
        </w:rPr>
      </w:pPr>
    </w:p>
    <w:p w:rsidR="00EB15EB" w:rsidRPr="007B7A4A" w:rsidRDefault="00EB15EB">
      <w:pPr>
        <w:pStyle w:val="Titre2"/>
        <w:jc w:val="left"/>
        <w:rPr>
          <w:rFonts w:ascii="Garamond" w:hAnsi="Garamond" w:cs="Courier New"/>
          <w:b w:val="0"/>
          <w:bCs w:val="0"/>
          <w:noProof/>
          <w:sz w:val="20"/>
        </w:rPr>
      </w:pPr>
    </w:p>
    <w:p w:rsidR="00EB15EB" w:rsidRPr="007B7A4A" w:rsidRDefault="00EB15EB">
      <w:pPr>
        <w:pStyle w:val="Titre2"/>
        <w:jc w:val="left"/>
        <w:rPr>
          <w:rFonts w:ascii="Garamond" w:hAnsi="Garamond" w:cs="Courier New"/>
          <w:b w:val="0"/>
          <w:bCs w:val="0"/>
          <w:noProof/>
          <w:sz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Nous ne sommes pas à un moment de l'année à quoi les longues épreuves convien</w:t>
      </w:r>
      <w:r w:rsidRPr="007B7A4A">
        <w:rPr>
          <w:rFonts w:ascii="Garamond" w:hAnsi="Garamond" w:cs="Courier New"/>
          <w:color w:val="000000"/>
          <w:sz w:val="20"/>
          <w:szCs w:val="20"/>
        </w:rPr>
        <w:softHyphen/>
        <w:t xml:space="preserve">nent.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Bon, on va essayer, d'alléger un peu ça. J'ai l'impression que </w:t>
      </w:r>
      <w:r w:rsidR="00D16E98" w:rsidRPr="007B7A4A">
        <w:rPr>
          <w:rFonts w:ascii="Garamond" w:hAnsi="Garamond" w:cs="Courier New"/>
          <w:color w:val="000000"/>
          <w:sz w:val="20"/>
          <w:szCs w:val="20"/>
        </w:rPr>
        <w:t>« </w:t>
      </w:r>
      <w:r w:rsidRPr="007B7A4A">
        <w:rPr>
          <w:rFonts w:ascii="Garamond" w:hAnsi="Garamond"/>
          <w:i/>
          <w:color w:val="000000"/>
          <w:sz w:val="20"/>
          <w:szCs w:val="20"/>
        </w:rPr>
        <w:t>ça se tire</w:t>
      </w:r>
      <w:r w:rsidR="00D16E98" w:rsidRPr="007B7A4A">
        <w:rPr>
          <w:rFonts w:ascii="Garamond" w:hAnsi="Garamond" w:cs="Courier New"/>
          <w:color w:val="000000"/>
          <w:sz w:val="20"/>
          <w:szCs w:val="20"/>
        </w:rPr>
        <w:t> »</w:t>
      </w:r>
      <w:r w:rsidRPr="007B7A4A">
        <w:rPr>
          <w:rFonts w:ascii="Garamond" w:hAnsi="Garamond" w:cs="Courier New"/>
          <w:color w:val="000000"/>
          <w:sz w:val="20"/>
          <w:szCs w:val="20"/>
        </w:rPr>
        <w:t xml:space="preserve">, comme on dit. </w:t>
      </w:r>
    </w:p>
    <w:p w:rsidR="004E569D"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J'aurais même une tendance à laisser là les choses, si je</w:t>
      </w:r>
      <w:r w:rsidR="004E569D" w:rsidRPr="007B7A4A">
        <w:rPr>
          <w:rFonts w:ascii="Garamond" w:hAnsi="Garamond" w:cs="Courier New"/>
          <w:color w:val="000000"/>
          <w:sz w:val="20"/>
          <w:szCs w:val="20"/>
        </w:rPr>
        <w:t xml:space="preserve"> ne</w:t>
      </w:r>
      <w:r w:rsidRPr="007B7A4A">
        <w:rPr>
          <w:rFonts w:ascii="Garamond" w:hAnsi="Garamond" w:cs="Courier New"/>
          <w:color w:val="000000"/>
          <w:sz w:val="20"/>
          <w:szCs w:val="20"/>
        </w:rPr>
        <w:t xml:space="preserve"> devais pas vous donner quand même, un petit complément destiné en somme à relever l'essentiel de ce que j'espère avoir fait passer cette année, d'une petite pointe d'avenir</w:t>
      </w:r>
      <w:r w:rsidR="004E569D"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p>
    <w:p w:rsidR="004E569D" w:rsidRPr="007B7A4A" w:rsidRDefault="004E569D">
      <w:pPr>
        <w:shd w:val="clear" w:color="auto" w:fill="FFFFFF"/>
        <w:autoSpaceDE w:val="0"/>
        <w:autoSpaceDN w:val="0"/>
        <w:adjustRightInd w:val="0"/>
        <w:rPr>
          <w:rFonts w:ascii="Garamond" w:hAnsi="Garamond" w:cs="Courier New"/>
          <w:color w:val="000000"/>
          <w:sz w:val="20"/>
          <w:szCs w:val="20"/>
        </w:rPr>
      </w:pPr>
    </w:p>
    <w:p w:rsidR="00EB15EB" w:rsidRPr="007B7A4A" w:rsidRDefault="004E569D">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J</w:t>
      </w:r>
      <w:r w:rsidR="00EB15EB" w:rsidRPr="007B7A4A">
        <w:rPr>
          <w:rFonts w:ascii="Garamond" w:hAnsi="Garamond" w:cs="Courier New"/>
          <w:color w:val="000000"/>
          <w:sz w:val="20"/>
          <w:szCs w:val="20"/>
        </w:rPr>
        <w:t>e veux dire</w:t>
      </w:r>
      <w:r w:rsidRPr="007B7A4A">
        <w:rPr>
          <w:rFonts w:ascii="Garamond" w:hAnsi="Garamond" w:cs="Courier New"/>
          <w:color w:val="000000"/>
          <w:sz w:val="20"/>
          <w:szCs w:val="20"/>
        </w:rPr>
        <w:t> :</w:t>
      </w:r>
      <w:r w:rsidR="00EB15EB" w:rsidRPr="007B7A4A">
        <w:rPr>
          <w:rFonts w:ascii="Garamond" w:hAnsi="Garamond" w:cs="Courier New"/>
          <w:color w:val="000000"/>
          <w:sz w:val="20"/>
          <w:szCs w:val="20"/>
        </w:rPr>
        <w:t xml:space="preserve"> laisser entrevoir</w:t>
      </w:r>
      <w:r w:rsidR="007B7A4A">
        <w:rPr>
          <w:rFonts w:ascii="Garamond" w:hAnsi="Garamond" w:cs="Courier New"/>
          <w:color w:val="000000"/>
          <w:sz w:val="20"/>
          <w:szCs w:val="20"/>
        </w:rPr>
        <w:t xml:space="preserve"> - </w:t>
      </w:r>
      <w:r w:rsidR="00EB15EB" w:rsidRPr="007B7A4A">
        <w:rPr>
          <w:rFonts w:ascii="Garamond" w:hAnsi="Garamond" w:cs="Courier New"/>
          <w:color w:val="000000"/>
          <w:sz w:val="20"/>
          <w:szCs w:val="20"/>
        </w:rPr>
        <w:t>en le serrant d'un peu plus près</w:t>
      </w:r>
      <w:r w:rsidR="007B7A4A">
        <w:rPr>
          <w:rFonts w:ascii="Garamond" w:hAnsi="Garamond" w:cs="Courier New"/>
          <w:color w:val="000000"/>
          <w:sz w:val="20"/>
          <w:szCs w:val="20"/>
        </w:rPr>
        <w:t xml:space="preserve"> - </w:t>
      </w:r>
      <w:r w:rsidR="00EB15EB" w:rsidRPr="007B7A4A">
        <w:rPr>
          <w:rFonts w:ascii="Garamond" w:hAnsi="Garamond" w:cs="Courier New"/>
          <w:color w:val="000000"/>
          <w:sz w:val="20"/>
          <w:szCs w:val="20"/>
        </w:rPr>
        <w:t xml:space="preserve">à quoi certaines des notions un peu neuves, </w:t>
      </w:r>
    </w:p>
    <w:p w:rsidR="007B7A4A" w:rsidRDefault="00EB15EB" w:rsidP="007B7A4A">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enfin assurément qui ont cette marque</w:t>
      </w:r>
      <w:r w:rsidR="007B7A4A">
        <w:rPr>
          <w:rFonts w:ascii="Garamond" w:hAnsi="Garamond" w:cs="Courier New"/>
          <w:color w:val="000000"/>
          <w:sz w:val="20"/>
          <w:szCs w:val="20"/>
        </w:rPr>
        <w:t xml:space="preserve">, </w:t>
      </w:r>
      <w:r w:rsidRPr="007B7A4A">
        <w:rPr>
          <w:rFonts w:ascii="Garamond" w:hAnsi="Garamond" w:cs="Courier New"/>
          <w:color w:val="000000"/>
          <w:sz w:val="20"/>
          <w:szCs w:val="20"/>
        </w:rPr>
        <w:t>n’est-ce pas</w:t>
      </w:r>
      <w:r w:rsidR="007B7A4A">
        <w:rPr>
          <w:rFonts w:ascii="Garamond" w:hAnsi="Garamond" w:cs="Courier New"/>
          <w:color w:val="000000"/>
          <w:sz w:val="20"/>
          <w:szCs w:val="20"/>
        </w:rPr>
        <w:t>….</w:t>
      </w:r>
    </w:p>
    <w:p w:rsidR="00EB15EB" w:rsidRPr="007B7A4A" w:rsidRDefault="00EB15EB" w:rsidP="007B7A4A">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que je souligne tou</w:t>
      </w:r>
      <w:r w:rsidRPr="007B7A4A">
        <w:rPr>
          <w:rFonts w:ascii="Garamond" w:hAnsi="Garamond" w:cs="Courier New"/>
          <w:color w:val="000000"/>
          <w:sz w:val="20"/>
          <w:szCs w:val="20"/>
        </w:rPr>
        <w:softHyphen/>
        <w:t xml:space="preserve">jours et que peuvent confirmer </w:t>
      </w:r>
      <w:r w:rsidRPr="007B7A4A">
        <w:rPr>
          <w:rFonts w:ascii="Garamond" w:hAnsi="Garamond" w:cs="Courier New"/>
          <w:i/>
          <w:color w:val="000000"/>
          <w:sz w:val="20"/>
          <w:szCs w:val="20"/>
        </w:rPr>
        <w:t>ceux qui se trouvent travailler avec moi à un niveau plus pratique</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…qui ont cette marque d'être au ras d'une expérience.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Que ça puisse servir ailleurs, au niveau de quelque chose qui se passe comme ça pour l'instant… </w:t>
      </w:r>
    </w:p>
    <w:p w:rsidR="007B7A4A" w:rsidRDefault="00EB15EB" w:rsidP="007B7A4A">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naturellement quand les choses se passent, au moment où elles se passent, </w:t>
      </w:r>
    </w:p>
    <w:p w:rsidR="00EB15EB" w:rsidRPr="007B7A4A" w:rsidRDefault="00EB15EB" w:rsidP="007B7A4A">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on ne sait jamais bien ce que c'est, surtout quand on recouvre ces choses d'</w:t>
      </w:r>
      <w:r w:rsidRPr="007B7A4A">
        <w:rPr>
          <w:rFonts w:ascii="Garamond" w:hAnsi="Garamond"/>
          <w:i/>
          <w:iCs/>
          <w:color w:val="000000"/>
          <w:sz w:val="20"/>
          <w:szCs w:val="20"/>
        </w:rPr>
        <w:t>informations</w:t>
      </w:r>
    </w:p>
    <w:p w:rsid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…mais enfin il se fait qu'il se passe quelque chose dans l'Universi</w:t>
      </w:r>
      <w:r w:rsidRPr="007B7A4A">
        <w:rPr>
          <w:rFonts w:ascii="Garamond" w:hAnsi="Garamond" w:cs="Courier New"/>
          <w:color w:val="000000"/>
          <w:sz w:val="20"/>
          <w:szCs w:val="20"/>
        </w:rPr>
        <w:softHyphen/>
        <w:t xml:space="preserve">té, que dans divers endroits on est surpris : </w:t>
      </w:r>
    </w:p>
    <w:p w:rsid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quelle mouche les pique, ces étudiants, nos petits chéris, nos favoris, </w:t>
      </w:r>
      <w:proofErr w:type="gramStart"/>
      <w:r w:rsidRPr="007B7A4A">
        <w:rPr>
          <w:rFonts w:ascii="Garamond" w:hAnsi="Garamond" w:cs="Courier New"/>
          <w:color w:val="000000"/>
          <w:sz w:val="20"/>
          <w:szCs w:val="20"/>
        </w:rPr>
        <w:t xml:space="preserve">les </w:t>
      </w:r>
      <w:r w:rsidR="004D7940" w:rsidRPr="007B7A4A">
        <w:rPr>
          <w:rFonts w:ascii="Garamond" w:hAnsi="Garamond" w:cs="Courier New"/>
          <w:color w:val="000000"/>
          <w:sz w:val="20"/>
          <w:szCs w:val="20"/>
        </w:rPr>
        <w:t>« </w:t>
      </w:r>
      <w:r w:rsidR="007B7A4A">
        <w:rPr>
          <w:rFonts w:ascii="Garamond" w:hAnsi="Garamond" w:cs="Courier New"/>
          <w:i/>
          <w:color w:val="000000"/>
          <w:sz w:val="20"/>
          <w:szCs w:val="20"/>
        </w:rPr>
        <w:t>chouchou</w:t>
      </w:r>
      <w:proofErr w:type="gramEnd"/>
      <w:r w:rsidR="007B7A4A">
        <w:rPr>
          <w:rFonts w:ascii="Garamond" w:hAnsi="Garamond" w:cs="Courier New"/>
          <w:i/>
          <w:color w:val="000000"/>
          <w:sz w:val="20"/>
          <w:szCs w:val="20"/>
        </w:rPr>
        <w:t xml:space="preserve"> </w:t>
      </w:r>
      <w:r w:rsidR="004D7940" w:rsidRPr="007B7A4A">
        <w:rPr>
          <w:rFonts w:ascii="Garamond" w:hAnsi="Garamond" w:cs="Courier New"/>
          <w:color w:val="000000"/>
          <w:sz w:val="20"/>
          <w:szCs w:val="20"/>
        </w:rPr>
        <w:t>»</w:t>
      </w:r>
      <w:r w:rsidRPr="007B7A4A">
        <w:rPr>
          <w:rFonts w:ascii="Garamond" w:hAnsi="Garamond" w:cs="Courier New"/>
          <w:color w:val="000000"/>
          <w:sz w:val="20"/>
          <w:szCs w:val="20"/>
        </w:rPr>
        <w:t xml:space="preserve"> de la civilisation,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qu'est-ce qui leur arrive ? Ça, c'est ceux qui font les imbéciles. Ils sont payés pour ça</w:t>
      </w:r>
      <w:r w:rsidR="00D16E98"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Si tout de même quelque chose, dans ce que j'articule…</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et qui est ce rapport du </w:t>
      </w:r>
      <w:r w:rsidRPr="007B7A4A">
        <w:rPr>
          <w:rFonts w:ascii="Garamond" w:hAnsi="Garamond"/>
          <w:i/>
          <w:iCs/>
          <w:color w:val="0000CC"/>
          <w:sz w:val="20"/>
          <w:szCs w:val="20"/>
        </w:rPr>
        <w:t>discours de l'Analyste</w:t>
      </w:r>
      <w:r w:rsidRPr="007B7A4A">
        <w:rPr>
          <w:rFonts w:ascii="Garamond" w:hAnsi="Garamond" w:cs="Courier New"/>
          <w:color w:val="000000"/>
          <w:sz w:val="20"/>
          <w:szCs w:val="20"/>
        </w:rPr>
        <w:t xml:space="preserve"> au </w:t>
      </w:r>
      <w:r w:rsidRPr="007B7A4A">
        <w:rPr>
          <w:rFonts w:ascii="Garamond" w:hAnsi="Garamond"/>
          <w:i/>
          <w:iCs/>
          <w:color w:val="0000CC"/>
          <w:sz w:val="20"/>
          <w:szCs w:val="20"/>
        </w:rPr>
        <w:t>discours du Maître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…pouvait montrer la voie où peut d'une certaine façon se justifier, s'entendre, ce qui se passe, ce qui se passe pour l'instant…</w:t>
      </w:r>
    </w:p>
    <w:p w:rsidR="007B7A4A" w:rsidRDefault="00EB15EB" w:rsidP="007B7A4A">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dont chacun rivalise à minimiser le poids, des petites manifestations ratées </w:t>
      </w:r>
    </w:p>
    <w:p w:rsidR="00EB15EB" w:rsidRPr="007B7A4A" w:rsidRDefault="00EB15EB" w:rsidP="007B7A4A">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n’est-ce pas, comprimées, qui se produiront de plus en plus dans un coin</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…le motiver, le faire comprendre donc, au moment même où je me dis qu'en quelque chose je devrais le faire, je voudrais que vous entendiez ceci : c'est que dans toute la mesure où j'y arriverai…</w:t>
      </w:r>
    </w:p>
    <w:p w:rsidR="00EB15EB" w:rsidRPr="007B7A4A" w:rsidRDefault="00EB15E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à vous faire entendre quelque chose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…vous pourrez être sûrs que je vous ai foutu le doigt dans l'</w:t>
      </w:r>
      <w:r w:rsidR="004D7940" w:rsidRPr="007B7A4A">
        <w:rPr>
          <w:rFonts w:ascii="Garamond" w:hAnsi="Garamond" w:cs="Courier New"/>
          <w:color w:val="000000"/>
          <w:sz w:val="20"/>
          <w:szCs w:val="20"/>
        </w:rPr>
        <w:t>œ</w:t>
      </w:r>
      <w:r w:rsidRPr="007B7A4A">
        <w:rPr>
          <w:rFonts w:ascii="Garamond" w:hAnsi="Garamond" w:cs="Courier New"/>
          <w:color w:val="000000"/>
          <w:sz w:val="20"/>
          <w:szCs w:val="20"/>
        </w:rPr>
        <w:t xml:space="preserve">il.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D55AD5"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Car c'est ça - en somme - à ça que ça se limite ce que je voudrais articuler aujourd'hui </w:t>
      </w:r>
      <w:r w:rsidRPr="00D55AD5">
        <w:rPr>
          <w:rFonts w:ascii="Garamond" w:hAnsi="Garamond" w:cs="Courier New"/>
          <w:i/>
          <w:color w:val="000000"/>
          <w:sz w:val="20"/>
          <w:szCs w:val="20"/>
        </w:rPr>
        <w:t>aussi simplement que je le pourrai.</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que le rapport entre des choses que j'ose manipuler depuis un moment…</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enfin ce qui, de ce fait, donne une certaine garantie que ce discours  se soutient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…que j'ose manipuler d'une façon en fin de compte absolument sauvage, </w:t>
      </w:r>
      <w:proofErr w:type="gramStart"/>
      <w:r w:rsidRPr="007B7A4A">
        <w:rPr>
          <w:rFonts w:ascii="Garamond" w:hAnsi="Garamond" w:cs="Courier New"/>
          <w:color w:val="000000"/>
          <w:sz w:val="20"/>
          <w:szCs w:val="20"/>
        </w:rPr>
        <w:t>j'hésite</w:t>
      </w:r>
      <w:proofErr w:type="gramEnd"/>
      <w:r w:rsidRPr="007B7A4A">
        <w:rPr>
          <w:rFonts w:ascii="Garamond" w:hAnsi="Garamond" w:cs="Courier New"/>
          <w:color w:val="000000"/>
          <w:sz w:val="20"/>
          <w:szCs w:val="20"/>
        </w:rPr>
        <w:t xml:space="preserve"> pas…</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et puis depuis un bout de temps en somme, </w:t>
      </w:r>
      <w:r w:rsidRPr="00D55AD5">
        <w:rPr>
          <w:rFonts w:ascii="Garamond" w:hAnsi="Garamond" w:cs="Courier New"/>
          <w:i/>
          <w:color w:val="000000"/>
          <w:sz w:val="20"/>
          <w:szCs w:val="20"/>
        </w:rPr>
        <w:t>c'est même par là que j'ai fait le pre</w:t>
      </w:r>
      <w:r w:rsidRPr="00D55AD5">
        <w:rPr>
          <w:rFonts w:ascii="Garamond" w:hAnsi="Garamond" w:cs="Courier New"/>
          <w:i/>
          <w:color w:val="000000"/>
          <w:sz w:val="20"/>
          <w:szCs w:val="20"/>
        </w:rPr>
        <w:softHyphen/>
        <w:t>mier pas de cet enseignement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…à parler du </w:t>
      </w:r>
      <w:r w:rsidRPr="007B7A4A">
        <w:rPr>
          <w:rFonts w:ascii="Garamond" w:hAnsi="Garamond"/>
          <w:i/>
          <w:color w:val="0000CC"/>
          <w:sz w:val="20"/>
          <w:szCs w:val="20"/>
        </w:rPr>
        <w:t>réel</w:t>
      </w:r>
      <w:r w:rsidRPr="007B7A4A">
        <w:rPr>
          <w:rFonts w:ascii="Garamond" w:hAnsi="Garamond" w:cs="Courier New"/>
          <w:color w:val="000000"/>
          <w:sz w:val="20"/>
          <w:szCs w:val="20"/>
        </w:rPr>
        <w:t xml:space="preserve"> à l'occasion.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rsidP="00D16E98">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puis avec les année</w:t>
      </w:r>
      <w:r w:rsidR="004D7940" w:rsidRPr="007B7A4A">
        <w:rPr>
          <w:rFonts w:ascii="Garamond" w:hAnsi="Garamond" w:cs="Courier New"/>
          <w:color w:val="000000"/>
          <w:sz w:val="20"/>
          <w:szCs w:val="20"/>
        </w:rPr>
        <w:t>s</w:t>
      </w:r>
      <w:r w:rsidRPr="007B7A4A">
        <w:rPr>
          <w:rFonts w:ascii="Garamond" w:hAnsi="Garamond" w:cs="Courier New"/>
          <w:color w:val="000000"/>
          <w:sz w:val="20"/>
          <w:szCs w:val="20"/>
        </w:rPr>
        <w:t xml:space="preserve"> il y a une petite formule qui sort que : « </w:t>
      </w:r>
      <w:r w:rsidR="00D16E98" w:rsidRPr="007B7A4A">
        <w:rPr>
          <w:rFonts w:ascii="Garamond" w:hAnsi="Garamond"/>
          <w:i/>
          <w:color w:val="0000CC"/>
          <w:sz w:val="20"/>
          <w:szCs w:val="20"/>
        </w:rPr>
        <w:t>L</w:t>
      </w:r>
      <w:r w:rsidRPr="007B7A4A">
        <w:rPr>
          <w:rFonts w:ascii="Garamond" w:hAnsi="Garamond"/>
          <w:i/>
          <w:color w:val="0000CC"/>
          <w:sz w:val="20"/>
          <w:szCs w:val="20"/>
        </w:rPr>
        <w:t>'impossible, c'est le réel</w:t>
      </w:r>
      <w:r w:rsidRPr="007B7A4A">
        <w:rPr>
          <w:rFonts w:ascii="Garamond" w:hAnsi="Garamond" w:cs="Courier New"/>
          <w:color w:val="000000"/>
          <w:sz w:val="20"/>
          <w:szCs w:val="20"/>
        </w:rPr>
        <w:t xml:space="preserve">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puis Dieu sait que</w:t>
      </w:r>
      <w:r w:rsidR="00D55AD5">
        <w:rPr>
          <w:rFonts w:ascii="Garamond" w:hAnsi="Garamond" w:cs="Courier New"/>
          <w:color w:val="000000"/>
          <w:sz w:val="20"/>
          <w:szCs w:val="20"/>
        </w:rPr>
        <w:t xml:space="preserve"> - </w:t>
      </w:r>
      <w:r w:rsidRPr="007B7A4A">
        <w:rPr>
          <w:rFonts w:ascii="Garamond" w:hAnsi="Garamond" w:cs="Courier New"/>
          <w:color w:val="000000"/>
          <w:sz w:val="20"/>
          <w:szCs w:val="20"/>
        </w:rPr>
        <w:t>je n’en fais pas un abus d'emblée</w:t>
      </w:r>
      <w:r w:rsidR="00D55AD5">
        <w:rPr>
          <w:rFonts w:ascii="Garamond" w:hAnsi="Garamond" w:cs="Courier New"/>
          <w:color w:val="000000"/>
          <w:sz w:val="20"/>
          <w:szCs w:val="20"/>
        </w:rPr>
        <w:t xml:space="preserve"> - </w:t>
      </w:r>
      <w:r w:rsidRPr="007B7A4A">
        <w:rPr>
          <w:rFonts w:ascii="Garamond" w:hAnsi="Garamond" w:cs="Courier New"/>
          <w:color w:val="000000"/>
          <w:sz w:val="20"/>
          <w:szCs w:val="20"/>
        </w:rPr>
        <w:t>il m'est arrivé devant vous de sortir je ne sais quelle référence</w:t>
      </w:r>
      <w:r w:rsidR="00D55AD5">
        <w:rPr>
          <w:rFonts w:ascii="Garamond" w:hAnsi="Garamond" w:cs="Courier New"/>
          <w:color w:val="000000"/>
          <w:sz w:val="20"/>
          <w:szCs w:val="20"/>
        </w:rPr>
        <w:t xml:space="preserve"> - </w:t>
      </w:r>
      <w:r w:rsidRPr="007B7A4A">
        <w:rPr>
          <w:rFonts w:ascii="Garamond" w:hAnsi="Garamond" w:cs="Courier New"/>
          <w:color w:val="000000"/>
          <w:sz w:val="20"/>
          <w:szCs w:val="20"/>
        </w:rPr>
        <w:t>enfin ça, c'est plus commun, bien sûr</w:t>
      </w:r>
      <w:r w:rsidR="00D55AD5">
        <w:rPr>
          <w:rFonts w:ascii="Garamond" w:hAnsi="Garamond" w:cs="Courier New"/>
          <w:color w:val="000000"/>
          <w:sz w:val="20"/>
          <w:szCs w:val="20"/>
        </w:rPr>
        <w:t xml:space="preserve"> - </w:t>
      </w:r>
      <w:r w:rsidRPr="007B7A4A">
        <w:rPr>
          <w:rFonts w:ascii="Garamond" w:hAnsi="Garamond" w:cs="Courier New"/>
          <w:color w:val="000000"/>
          <w:sz w:val="20"/>
          <w:szCs w:val="20"/>
        </w:rPr>
        <w:t xml:space="preserve">à </w:t>
      </w:r>
      <w:r w:rsidRPr="007B7A4A">
        <w:rPr>
          <w:rFonts w:ascii="Garamond" w:hAnsi="Garamond"/>
          <w:i/>
          <w:color w:val="0000CC"/>
          <w:sz w:val="20"/>
          <w:szCs w:val="20"/>
        </w:rPr>
        <w:t>la Vérité</w:t>
      </w:r>
      <w:r w:rsidRPr="007B7A4A">
        <w:rPr>
          <w:rFonts w:ascii="Garamond" w:hAnsi="Garamond" w:cs="Courier New"/>
          <w:color w:val="000000"/>
          <w:sz w:val="20"/>
          <w:szCs w:val="20"/>
        </w:rPr>
        <w:t xml:space="preserve">. </w:t>
      </w:r>
    </w:p>
    <w:p w:rsidR="00B836C9" w:rsidRPr="007B7A4A" w:rsidRDefault="00B836C9">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Il y a quand même quelques remarques très importantes à faire…</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et c'est pour ça que je me crois </w:t>
      </w:r>
      <w:proofErr w:type="gramStart"/>
      <w:r w:rsidRPr="007B7A4A">
        <w:rPr>
          <w:rFonts w:ascii="Garamond" w:hAnsi="Garamond" w:cs="Courier New"/>
          <w:color w:val="000000"/>
          <w:sz w:val="20"/>
          <w:szCs w:val="20"/>
        </w:rPr>
        <w:t>obligé</w:t>
      </w:r>
      <w:proofErr w:type="gramEnd"/>
      <w:r w:rsidRPr="007B7A4A">
        <w:rPr>
          <w:rFonts w:ascii="Garamond" w:hAnsi="Garamond" w:cs="Courier New"/>
          <w:color w:val="000000"/>
          <w:sz w:val="20"/>
          <w:szCs w:val="20"/>
        </w:rPr>
        <w:t xml:space="preserve"> d'en faire certaines aujourd'hui</w:t>
      </w:r>
    </w:p>
    <w:p w:rsidR="00EB15EB" w:rsidRPr="00D55AD5"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…très importantes à faire avant de laisser tout ça à la portée des innocents pour qu'ils s'en servent à tort et à travers, ce qui est vra</w:t>
      </w:r>
      <w:r w:rsidR="004D7940" w:rsidRPr="007B7A4A">
        <w:rPr>
          <w:rFonts w:ascii="Garamond" w:hAnsi="Garamond" w:cs="Courier New"/>
          <w:color w:val="000000"/>
          <w:sz w:val="20"/>
          <w:szCs w:val="20"/>
        </w:rPr>
        <w:t>i</w:t>
      </w:r>
      <w:r w:rsidRPr="007B7A4A">
        <w:rPr>
          <w:rFonts w:ascii="Garamond" w:hAnsi="Garamond" w:cs="Courier New"/>
          <w:color w:val="000000"/>
          <w:sz w:val="20"/>
          <w:szCs w:val="20"/>
        </w:rPr>
        <w:t>ment monnaie courante parfois dans mon entourage.</w:t>
      </w:r>
    </w:p>
    <w:p w:rsidR="00B836C9" w:rsidRPr="007B7A4A" w:rsidRDefault="00B836C9">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À Vincennes…</w:t>
      </w:r>
    </w:p>
    <w:p w:rsidR="00D55AD5" w:rsidRDefault="00EB15EB" w:rsidP="00D55AD5">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là où j'ai été faire un tour, il y a huit jours, histoire que fût marqué </w:t>
      </w:r>
    </w:p>
    <w:p w:rsidR="00EB15EB" w:rsidRPr="007B7A4A" w:rsidRDefault="00EB15EB" w:rsidP="00D55AD5">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succin</w:t>
      </w:r>
      <w:r w:rsidR="00D55AD5">
        <w:rPr>
          <w:rFonts w:ascii="Garamond" w:hAnsi="Garamond" w:cs="Courier New"/>
          <w:color w:val="000000"/>
          <w:sz w:val="20"/>
          <w:szCs w:val="20"/>
        </w:rPr>
        <w:t>c</w:t>
      </w:r>
      <w:r w:rsidRPr="007B7A4A">
        <w:rPr>
          <w:rFonts w:ascii="Garamond" w:hAnsi="Garamond" w:cs="Courier New"/>
          <w:color w:val="000000"/>
          <w:sz w:val="20"/>
          <w:szCs w:val="20"/>
        </w:rPr>
        <w:t>tement le fait que j'avais répondu à l'invitation à cet endroit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…j'ai commencé d'avancer ça…</w:t>
      </w:r>
    </w:p>
    <w:p w:rsidR="00D55AD5"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et je vous l'avais d'ailleurs aussi annoncé ici la dernière fois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pour en quelque sorte vous donner le bon départ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une référence qui, elle</w:t>
      </w:r>
      <w:r w:rsidR="004E569D" w:rsidRPr="007B7A4A">
        <w:rPr>
          <w:rFonts w:ascii="Garamond" w:hAnsi="Garamond" w:cs="Courier New"/>
          <w:color w:val="000000"/>
          <w:sz w:val="20"/>
          <w:szCs w:val="20"/>
        </w:rPr>
        <w:t>,</w:t>
      </w:r>
      <w:r w:rsidRPr="007B7A4A">
        <w:rPr>
          <w:rFonts w:ascii="Garamond" w:hAnsi="Garamond" w:cs="Courier New"/>
          <w:color w:val="000000"/>
          <w:sz w:val="20"/>
          <w:szCs w:val="20"/>
        </w:rPr>
        <w:t xml:space="preserve"> est loin d'être innocente, c'est même, bien sûr, pour ça qu'il faut lire FREUD.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Nous lisons dans </w:t>
      </w:r>
      <w:r w:rsidRPr="007B7A4A">
        <w:rPr>
          <w:rFonts w:ascii="Garamond" w:hAnsi="Garamond"/>
          <w:i/>
          <w:iCs/>
          <w:color w:val="000000"/>
          <w:sz w:val="20"/>
          <w:szCs w:val="20"/>
        </w:rPr>
        <w:t>L'analyse terminable et interminable</w:t>
      </w:r>
      <w:r w:rsidRPr="007B7A4A">
        <w:rPr>
          <w:rFonts w:ascii="Garamond" w:hAnsi="Garamond" w:cs="Courier New"/>
          <w:color w:val="000000"/>
          <w:sz w:val="20"/>
          <w:szCs w:val="20"/>
        </w:rPr>
        <w:t xml:space="preserve">, quelque chose qui concerne ce qu'il en est de l'analyste : </w:t>
      </w:r>
    </w:p>
    <w:p w:rsidR="00D55AD5"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on fait remarquer n’est-ce pas qu'on aurait bien tort de lui demander un excès de normalité ou de correction psychique parce que ça le rendrait trop rare et puis brusquement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unendlich</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il n'est pas «</w:t>
      </w:r>
      <w:r w:rsidRPr="007B7A4A">
        <w:rPr>
          <w:rFonts w:ascii="Garamond" w:hAnsi="Garamond" w:cs="Courier New"/>
          <w:i/>
          <w:iCs/>
          <w:color w:val="000000"/>
          <w:sz w:val="20"/>
          <w:szCs w:val="20"/>
        </w:rPr>
        <w:t> </w:t>
      </w:r>
      <w:r w:rsidRPr="007B7A4A">
        <w:rPr>
          <w:rFonts w:ascii="Garamond" w:hAnsi="Garamond"/>
          <w:i/>
          <w:iCs/>
          <w:color w:val="000000"/>
          <w:sz w:val="20"/>
          <w:szCs w:val="20"/>
        </w:rPr>
        <w:t xml:space="preserve">es </w:t>
      </w:r>
      <w:proofErr w:type="spellStart"/>
      <w:r w:rsidRPr="007B7A4A">
        <w:rPr>
          <w:rFonts w:ascii="Garamond" w:hAnsi="Garamond"/>
          <w:i/>
          <w:iCs/>
          <w:color w:val="000000"/>
          <w:sz w:val="20"/>
          <w:szCs w:val="20"/>
        </w:rPr>
        <w:t>ist</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nicht</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zu</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vergessen</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w:t>
      </w:r>
    </w:p>
    <w:p w:rsidR="00B836C9"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il n'est pas oublié que la relation analytique est fondée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auf</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Wahrheitsliebe</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w:t>
      </w:r>
    </w:p>
    <w:p w:rsidR="00D55AD5"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sur </w:t>
      </w:r>
      <w:r w:rsidRPr="007B7A4A">
        <w:rPr>
          <w:rFonts w:ascii="Garamond" w:hAnsi="Garamond"/>
          <w:i/>
          <w:color w:val="000000"/>
          <w:sz w:val="20"/>
          <w:szCs w:val="20"/>
        </w:rPr>
        <w:t>l'amour de la Vérité</w:t>
      </w:r>
      <w:r w:rsidRPr="007B7A4A">
        <w:rPr>
          <w:rFonts w:ascii="Garamond" w:hAnsi="Garamond" w:cs="Courier New"/>
          <w:color w:val="000000"/>
          <w:sz w:val="20"/>
          <w:szCs w:val="20"/>
        </w:rPr>
        <w:t xml:space="preserve"> « </w:t>
      </w:r>
      <w:proofErr w:type="spellStart"/>
      <w:r w:rsidRPr="007B7A4A">
        <w:rPr>
          <w:rFonts w:ascii="Garamond" w:hAnsi="Garamond"/>
          <w:i/>
          <w:iCs/>
          <w:color w:val="000000"/>
          <w:sz w:val="20"/>
          <w:szCs w:val="20"/>
        </w:rPr>
        <w:t>daß</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heißt</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auf</w:t>
      </w:r>
      <w:proofErr w:type="spellEnd"/>
      <w:r w:rsidRPr="007B7A4A">
        <w:rPr>
          <w:rFonts w:ascii="Garamond" w:hAnsi="Garamond"/>
          <w:i/>
          <w:iCs/>
          <w:color w:val="000000"/>
          <w:sz w:val="20"/>
          <w:szCs w:val="20"/>
        </w:rPr>
        <w:t xml:space="preserve"> der </w:t>
      </w:r>
      <w:proofErr w:type="spellStart"/>
      <w:r w:rsidRPr="007B7A4A">
        <w:rPr>
          <w:rFonts w:ascii="Garamond" w:hAnsi="Garamond"/>
          <w:i/>
          <w:iCs/>
          <w:color w:val="000000"/>
          <w:sz w:val="20"/>
          <w:szCs w:val="20"/>
        </w:rPr>
        <w:t>Anerkennung</w:t>
      </w:r>
      <w:proofErr w:type="spellEnd"/>
      <w:r w:rsidRPr="007B7A4A">
        <w:rPr>
          <w:rFonts w:ascii="Garamond" w:hAnsi="Garamond"/>
          <w:i/>
          <w:iCs/>
          <w:color w:val="000000"/>
          <w:sz w:val="20"/>
          <w:szCs w:val="20"/>
        </w:rPr>
        <w:t xml:space="preserve"> der </w:t>
      </w:r>
      <w:proofErr w:type="spellStart"/>
      <w:r w:rsidRPr="007B7A4A">
        <w:rPr>
          <w:rFonts w:ascii="Garamond" w:hAnsi="Garamond"/>
          <w:i/>
          <w:iCs/>
          <w:color w:val="000000"/>
          <w:sz w:val="20"/>
          <w:szCs w:val="20"/>
        </w:rPr>
        <w:t>Realität</w:t>
      </w:r>
      <w:proofErr w:type="spellEnd"/>
      <w:r w:rsidRPr="007B7A4A">
        <w:rPr>
          <w:rFonts w:ascii="Garamond" w:hAnsi="Garamond" w:cs="Courier New"/>
          <w:color w:val="000000"/>
          <w:sz w:val="20"/>
          <w:szCs w:val="20"/>
        </w:rPr>
        <w:t xml:space="preserve"> », sur </w:t>
      </w:r>
      <w:r w:rsidRPr="007B7A4A">
        <w:rPr>
          <w:rFonts w:ascii="Garamond" w:hAnsi="Garamond"/>
          <w:i/>
          <w:color w:val="000000"/>
          <w:sz w:val="20"/>
          <w:szCs w:val="20"/>
        </w:rPr>
        <w:t>l'amour</w:t>
      </w:r>
      <w:r w:rsidRPr="007B7A4A">
        <w:rPr>
          <w:rFonts w:ascii="Garamond" w:hAnsi="Garamond" w:cs="Courier New"/>
          <w:color w:val="000000"/>
          <w:sz w:val="20"/>
          <w:szCs w:val="20"/>
        </w:rPr>
        <w:t xml:space="preserve"> </w:t>
      </w:r>
      <w:r w:rsidRPr="007B7A4A">
        <w:rPr>
          <w:rFonts w:ascii="Garamond" w:hAnsi="Garamond"/>
          <w:i/>
          <w:color w:val="000000"/>
          <w:sz w:val="20"/>
          <w:szCs w:val="20"/>
        </w:rPr>
        <w:t>de la Vérité</w:t>
      </w:r>
      <w:r w:rsidRPr="007B7A4A">
        <w:rPr>
          <w:rFonts w:ascii="Garamond" w:hAnsi="Garamond" w:cs="Courier New"/>
          <w:color w:val="000000"/>
          <w:sz w:val="20"/>
          <w:szCs w:val="20"/>
        </w:rPr>
        <w:t>, ce qui veut dire re</w:t>
      </w:r>
      <w:r w:rsidR="004E569D" w:rsidRPr="007B7A4A">
        <w:rPr>
          <w:rFonts w:ascii="Garamond" w:hAnsi="Garamond" w:cs="Courier New"/>
          <w:color w:val="000000"/>
          <w:sz w:val="20"/>
          <w:szCs w:val="20"/>
        </w:rPr>
        <w:t>c</w:t>
      </w:r>
      <w:r w:rsidRPr="007B7A4A">
        <w:rPr>
          <w:rFonts w:ascii="Garamond" w:hAnsi="Garamond" w:cs="Courier New"/>
          <w:color w:val="000000"/>
          <w:sz w:val="20"/>
          <w:szCs w:val="20"/>
        </w:rPr>
        <w:t>onnaissance «</w:t>
      </w:r>
      <w:r w:rsidRPr="007B7A4A">
        <w:rPr>
          <w:rFonts w:ascii="Garamond" w:hAnsi="Garamond" w:cs="Courier New"/>
          <w:i/>
          <w:iCs/>
          <w:color w:val="000000"/>
          <w:sz w:val="20"/>
          <w:szCs w:val="20"/>
        </w:rPr>
        <w:t> </w:t>
      </w:r>
      <w:r w:rsidRPr="007B7A4A">
        <w:rPr>
          <w:rFonts w:ascii="Garamond" w:hAnsi="Garamond"/>
          <w:i/>
          <w:iCs/>
          <w:color w:val="000000"/>
          <w:sz w:val="20"/>
          <w:szCs w:val="20"/>
        </w:rPr>
        <w:t xml:space="preserve">der </w:t>
      </w:r>
      <w:proofErr w:type="spellStart"/>
      <w:r w:rsidRPr="007B7A4A">
        <w:rPr>
          <w:rFonts w:ascii="Garamond" w:hAnsi="Garamond"/>
          <w:i/>
          <w:iCs/>
          <w:color w:val="000000"/>
          <w:sz w:val="20"/>
          <w:szCs w:val="20"/>
        </w:rPr>
        <w:t>Realität</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lastRenderedPageBreak/>
        <w:t xml:space="preserve">C'est un mot auquel, même si vous ne savez pas l'allemand, vous vous retrouvez puisqu'il est décalqué sur notre latin.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Il est en concurrence, dans les emplois qu'en fait FREUD, avec le mot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Wirklichkeit</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qui lui aussi, à l'occasion, signifie ce que les traducteurs sans chercher plus loin traduisent tout uniment - dans les deux cas - par «</w:t>
      </w:r>
      <w:r w:rsidRPr="007B7A4A">
        <w:rPr>
          <w:rFonts w:ascii="Garamond" w:hAnsi="Garamond" w:cs="Courier New"/>
          <w:i/>
          <w:iCs/>
          <w:color w:val="000000"/>
          <w:sz w:val="20"/>
          <w:szCs w:val="20"/>
        </w:rPr>
        <w:t> </w:t>
      </w:r>
      <w:r w:rsidRPr="007B7A4A">
        <w:rPr>
          <w:rFonts w:ascii="Garamond" w:hAnsi="Garamond"/>
          <w:i/>
          <w:iCs/>
          <w:color w:val="000000"/>
          <w:sz w:val="20"/>
          <w:szCs w:val="20"/>
        </w:rPr>
        <w:t>réalité</w:t>
      </w:r>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w:t>
      </w:r>
    </w:p>
    <w:p w:rsidR="00D55AD5" w:rsidRDefault="00D55AD5">
      <w:pPr>
        <w:shd w:val="clear" w:color="auto" w:fill="FFFFFF"/>
        <w:autoSpaceDE w:val="0"/>
        <w:autoSpaceDN w:val="0"/>
        <w:adjustRightInd w:val="0"/>
        <w:rPr>
          <w:rFonts w:ascii="Garamond" w:hAnsi="Garamond" w:cs="Courier New"/>
          <w:color w:val="000000"/>
          <w:sz w:val="20"/>
          <w:szCs w:val="20"/>
        </w:rPr>
      </w:pPr>
    </w:p>
    <w:p w:rsidR="00B836C9"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très curieux,</w:t>
      </w:r>
      <w:r w:rsidR="00B836C9"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comme ça, </w:t>
      </w:r>
      <w:r w:rsidRPr="007B7A4A">
        <w:rPr>
          <w:rFonts w:ascii="Garamond" w:hAnsi="Garamond"/>
          <w:i/>
          <w:color w:val="000000"/>
          <w:sz w:val="20"/>
          <w:szCs w:val="20"/>
        </w:rPr>
        <w:t xml:space="preserve">à ce propos j'ai un petit souvenir d'une espèce d'état de </w:t>
      </w:r>
      <w:r w:rsidRPr="007B7A4A">
        <w:rPr>
          <w:rFonts w:ascii="Garamond" w:hAnsi="Garamond"/>
          <w:i/>
          <w:iCs/>
          <w:color w:val="000000"/>
          <w:sz w:val="20"/>
          <w:szCs w:val="20"/>
        </w:rPr>
        <w:t>rage écumante</w:t>
      </w:r>
      <w:r w:rsidRPr="007B7A4A">
        <w:rPr>
          <w:rFonts w:ascii="Garamond" w:hAnsi="Garamond" w:cs="Courier New"/>
          <w:color w:val="000000"/>
          <w:sz w:val="20"/>
          <w:szCs w:val="20"/>
        </w:rPr>
        <w:t xml:space="preserve"> qui avait pris un couple,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plus spécialement l'un d'eux…</w:t>
      </w:r>
    </w:p>
    <w:p w:rsidR="00B836C9"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il faut tout de même bien l'appeler, c'est pas du tout par hasard, c'est un nommé LAPLANCHE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dont chacun sait qu'il a eu un certain rôle dans les avatars de mes relations avec l'analyse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…à la pensée que devant le fait qu'un autre…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que je vais nommer aussi puisque j'ai nommé le premier : un nommé KAUFMANN</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w:t>
      </w:r>
      <w:r w:rsidRPr="007B7A4A">
        <w:rPr>
          <w:rFonts w:ascii="Garamond" w:hAnsi="Garamond"/>
          <w:i/>
          <w:color w:val="000000"/>
          <w:sz w:val="20"/>
          <w:szCs w:val="20"/>
        </w:rPr>
        <w:t>avait avancé l'idée qu'il fallait distinguer ce «</w:t>
      </w:r>
      <w:r w:rsidRPr="007B7A4A">
        <w:rPr>
          <w:rFonts w:ascii="Garamond" w:hAnsi="Garamond"/>
          <w:i/>
          <w:iCs/>
          <w:color w:val="000000"/>
          <w:sz w:val="20"/>
          <w:szCs w:val="20"/>
        </w:rPr>
        <w:t> </w:t>
      </w:r>
      <w:proofErr w:type="spellStart"/>
      <w:r w:rsidRPr="007B7A4A">
        <w:rPr>
          <w:rFonts w:ascii="Garamond" w:hAnsi="Garamond"/>
          <w:i/>
          <w:iCs/>
          <w:color w:val="000000"/>
          <w:sz w:val="20"/>
          <w:szCs w:val="20"/>
        </w:rPr>
        <w:t>Wirklichkeit</w:t>
      </w:r>
      <w:proofErr w:type="spellEnd"/>
      <w:r w:rsidRPr="007B7A4A">
        <w:rPr>
          <w:rFonts w:ascii="Garamond" w:hAnsi="Garamond"/>
          <w:i/>
          <w:iCs/>
          <w:color w:val="000000"/>
          <w:sz w:val="20"/>
          <w:szCs w:val="20"/>
        </w:rPr>
        <w:t> </w:t>
      </w:r>
      <w:r w:rsidRPr="007B7A4A">
        <w:rPr>
          <w:rFonts w:ascii="Garamond" w:hAnsi="Garamond"/>
          <w:i/>
          <w:color w:val="000000"/>
          <w:sz w:val="20"/>
          <w:szCs w:val="20"/>
        </w:rPr>
        <w:t>» et ce «</w:t>
      </w:r>
      <w:r w:rsidRPr="007B7A4A">
        <w:rPr>
          <w:rFonts w:ascii="Garamond" w:hAnsi="Garamond"/>
          <w:i/>
          <w:iCs/>
          <w:color w:val="000000"/>
          <w:sz w:val="20"/>
          <w:szCs w:val="20"/>
        </w:rPr>
        <w:t> </w:t>
      </w:r>
      <w:proofErr w:type="spellStart"/>
      <w:r w:rsidRPr="007B7A4A">
        <w:rPr>
          <w:rFonts w:ascii="Garamond" w:hAnsi="Garamond"/>
          <w:i/>
          <w:iCs/>
          <w:color w:val="000000"/>
          <w:sz w:val="20"/>
          <w:szCs w:val="20"/>
        </w:rPr>
        <w:t>Realität</w:t>
      </w:r>
      <w:proofErr w:type="spellEnd"/>
      <w:r w:rsidRPr="007B7A4A">
        <w:rPr>
          <w:rFonts w:ascii="Garamond" w:hAnsi="Garamond"/>
          <w:i/>
          <w:iCs/>
          <w:color w:val="000000"/>
          <w:sz w:val="20"/>
          <w:szCs w:val="20"/>
        </w:rPr>
        <w:t> </w:t>
      </w:r>
      <w:r w:rsidRPr="007B7A4A">
        <w:rPr>
          <w:rFonts w:ascii="Garamond" w:hAnsi="Garamond"/>
          <w:i/>
          <w:color w:val="000000"/>
          <w:sz w:val="20"/>
          <w:szCs w:val="20"/>
        </w:rPr>
        <w:t>»</w:t>
      </w:r>
      <w:r w:rsidRPr="007B7A4A">
        <w:rPr>
          <w:rFonts w:ascii="Garamond" w:hAnsi="Garamond" w:cs="Courier New"/>
          <w:color w:val="000000"/>
          <w:sz w:val="20"/>
          <w:szCs w:val="20"/>
        </w:rPr>
        <w:t>.</w:t>
      </w:r>
    </w:p>
    <w:p w:rsidR="00B836C9" w:rsidRPr="007B7A4A" w:rsidRDefault="00B836C9">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L'espèce de passion qu'avait déchainée, chez le premier de ces deux person</w:t>
      </w:r>
      <w:r w:rsidRPr="007B7A4A">
        <w:rPr>
          <w:rFonts w:ascii="Garamond" w:hAnsi="Garamond" w:cs="Courier New"/>
          <w:color w:val="000000"/>
          <w:sz w:val="20"/>
          <w:szCs w:val="20"/>
        </w:rPr>
        <w:softHyphen/>
        <w:t xml:space="preserve">nages, le fait d'être devancé par l'autre dans cette remarque qui était en effet tout à fait première, importante, le pseudo-mépris éhonté montré pour ce fignolage est tout de même quelque chose d'assez intéressant.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Et la phrase se finit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und</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jeden</w:t>
      </w:r>
      <w:proofErr w:type="spellEnd"/>
      <w:r w:rsidRPr="007B7A4A">
        <w:rPr>
          <w:rFonts w:ascii="Garamond" w:hAnsi="Garamond"/>
          <w:i/>
          <w:iCs/>
          <w:color w:val="000000"/>
          <w:sz w:val="20"/>
          <w:szCs w:val="20"/>
        </w:rPr>
        <w:t xml:space="preserve"> Schein </w:t>
      </w:r>
      <w:proofErr w:type="spellStart"/>
      <w:r w:rsidRPr="007B7A4A">
        <w:rPr>
          <w:rFonts w:ascii="Garamond" w:hAnsi="Garamond"/>
          <w:i/>
          <w:iCs/>
          <w:color w:val="000000"/>
          <w:sz w:val="20"/>
          <w:szCs w:val="20"/>
        </w:rPr>
        <w:t>und</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Trug</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ausschließt</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et exclut, exclut - cette relation analytique </w:t>
      </w:r>
      <w:r w:rsidR="00D55AD5">
        <w:rPr>
          <w:rFonts w:ascii="Garamond" w:hAnsi="Garamond" w:cs="Courier New"/>
          <w:color w:val="000000"/>
          <w:sz w:val="20"/>
          <w:szCs w:val="20"/>
        </w:rPr>
        <w:t xml:space="preserve">- </w:t>
      </w:r>
      <w:r w:rsidRPr="007B7A4A">
        <w:rPr>
          <w:rFonts w:ascii="Garamond" w:hAnsi="Garamond" w:cs="Courier New"/>
          <w:color w:val="000000"/>
          <w:sz w:val="20"/>
          <w:szCs w:val="20"/>
        </w:rPr>
        <w:t>tout «</w:t>
      </w:r>
      <w:r w:rsidRPr="007B7A4A">
        <w:rPr>
          <w:rFonts w:ascii="Garamond" w:hAnsi="Garamond" w:cs="Courier New"/>
          <w:i/>
          <w:iCs/>
          <w:color w:val="000000"/>
          <w:sz w:val="20"/>
          <w:szCs w:val="20"/>
        </w:rPr>
        <w:t> </w:t>
      </w:r>
      <w:r w:rsidRPr="007B7A4A">
        <w:rPr>
          <w:rFonts w:ascii="Garamond" w:hAnsi="Garamond"/>
          <w:i/>
          <w:iCs/>
          <w:color w:val="000000"/>
          <w:sz w:val="20"/>
          <w:szCs w:val="20"/>
        </w:rPr>
        <w:t>Schein</w:t>
      </w:r>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 tout </w:t>
      </w:r>
      <w:r w:rsidRPr="007B7A4A">
        <w:rPr>
          <w:rFonts w:ascii="Garamond" w:hAnsi="Garamond"/>
          <w:i/>
          <w:color w:val="000000"/>
          <w:sz w:val="20"/>
          <w:szCs w:val="20"/>
        </w:rPr>
        <w:t>faux-semblant</w:t>
      </w:r>
      <w:r w:rsidRPr="007B7A4A">
        <w:rPr>
          <w:rFonts w:ascii="Garamond" w:hAnsi="Garamond" w:cs="Courier New"/>
          <w:color w:val="000000"/>
          <w:sz w:val="20"/>
          <w:szCs w:val="20"/>
        </w:rPr>
        <w:t>,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Trug</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 </w:t>
      </w:r>
      <w:r w:rsidRPr="007B7A4A">
        <w:rPr>
          <w:rFonts w:ascii="Garamond" w:hAnsi="Garamond"/>
          <w:i/>
          <w:color w:val="000000"/>
          <w:sz w:val="20"/>
          <w:szCs w:val="20"/>
        </w:rPr>
        <w:t>duperie</w:t>
      </w:r>
      <w:r w:rsidRPr="007B7A4A">
        <w:rPr>
          <w:rFonts w:ascii="Garamond" w:hAnsi="Garamond" w:cs="Courier New"/>
          <w:color w:val="000000"/>
          <w:sz w:val="20"/>
          <w:szCs w:val="20"/>
        </w:rPr>
        <w:t>.</w:t>
      </w:r>
    </w:p>
    <w:p w:rsidR="00B836C9" w:rsidRPr="007B7A4A" w:rsidRDefault="00B836C9">
      <w:pPr>
        <w:shd w:val="clear" w:color="auto" w:fill="FFFFFF"/>
        <w:autoSpaceDE w:val="0"/>
        <w:autoSpaceDN w:val="0"/>
        <w:adjustRightInd w:val="0"/>
        <w:rPr>
          <w:rFonts w:ascii="Garamond" w:hAnsi="Garamond" w:cs="Courier New"/>
          <w:color w:val="000000"/>
          <w:sz w:val="20"/>
          <w:szCs w:val="20"/>
        </w:rPr>
      </w:pPr>
    </w:p>
    <w:p w:rsidR="00D55AD5"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Eh bien, c'est très riche une phrase comme celle-là, parce que, d'un autre côté, c'est tout de suite</w:t>
      </w:r>
      <w:r w:rsidR="00D55AD5">
        <w:rPr>
          <w:rFonts w:ascii="Garamond" w:hAnsi="Garamond" w:cs="Courier New"/>
          <w:color w:val="000000"/>
          <w:sz w:val="20"/>
          <w:szCs w:val="20"/>
        </w:rPr>
        <w:t xml:space="preserve"> </w:t>
      </w:r>
      <w:r w:rsidRPr="007B7A4A">
        <w:rPr>
          <w:rFonts w:ascii="Garamond" w:hAnsi="Garamond" w:cs="Courier New"/>
          <w:color w:val="000000"/>
          <w:sz w:val="20"/>
          <w:szCs w:val="20"/>
        </w:rPr>
        <w:t xml:space="preserve">dans les lignes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qui viennent qu'en somme…</w:t>
      </w:r>
    </w:p>
    <w:p w:rsidR="00EB15EB" w:rsidRPr="007B7A4A" w:rsidRDefault="00EB15EB">
      <w:pPr>
        <w:pStyle w:val="Retraitcorpsdetexte2"/>
        <w:rPr>
          <w:rFonts w:ascii="Garamond" w:hAnsi="Garamond"/>
          <w:sz w:val="20"/>
          <w:szCs w:val="20"/>
        </w:rPr>
      </w:pPr>
      <w:r w:rsidRPr="007B7A4A">
        <w:rPr>
          <w:rFonts w:ascii="Garamond" w:hAnsi="Garamond"/>
          <w:sz w:val="20"/>
          <w:szCs w:val="20"/>
        </w:rPr>
        <w:t>c'est ce qui apparaît malgré le petit salut, d'amitié que fait au passage FREUD à l'analyste</w:t>
      </w:r>
    </w:p>
    <w:p w:rsidR="00B836C9"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qu'en somme il y a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beinahe</w:t>
      </w:r>
      <w:proofErr w:type="spellEnd"/>
      <w:r w:rsidRPr="007B7A4A">
        <w:rPr>
          <w:rFonts w:ascii="Garamond" w:hAnsi="Garamond"/>
          <w:i/>
          <w:iCs/>
          <w:color w:val="000000"/>
          <w:sz w:val="20"/>
          <w:szCs w:val="20"/>
        </w:rPr>
        <w:t xml:space="preserve"> den </w:t>
      </w:r>
      <w:proofErr w:type="spellStart"/>
      <w:r w:rsidRPr="007B7A4A">
        <w:rPr>
          <w:rFonts w:ascii="Garamond" w:hAnsi="Garamond"/>
          <w:i/>
          <w:iCs/>
          <w:color w:val="000000"/>
          <w:sz w:val="20"/>
          <w:szCs w:val="20"/>
        </w:rPr>
        <w:t>Anscheine</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on est tout près d'avoir vraiment toute l'apparence que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das</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Analysieren</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la fonction an</w:t>
      </w:r>
      <w:r w:rsidR="004D7940" w:rsidRPr="007B7A4A">
        <w:rPr>
          <w:rFonts w:ascii="Garamond" w:hAnsi="Garamond" w:cs="Courier New"/>
          <w:color w:val="000000"/>
          <w:sz w:val="20"/>
          <w:szCs w:val="20"/>
        </w:rPr>
        <w:t>a</w:t>
      </w:r>
      <w:r w:rsidRPr="007B7A4A">
        <w:rPr>
          <w:rFonts w:ascii="Garamond" w:hAnsi="Garamond" w:cs="Courier New"/>
          <w:color w:val="000000"/>
          <w:sz w:val="20"/>
          <w:szCs w:val="20"/>
        </w:rPr>
        <w:t xml:space="preserve">lytique, </w:t>
      </w:r>
      <w:r w:rsidRPr="007B7A4A">
        <w:rPr>
          <w:rFonts w:ascii="Garamond" w:hAnsi="Garamond"/>
          <w:i/>
          <w:color w:val="000000"/>
          <w:sz w:val="20"/>
          <w:szCs w:val="20"/>
        </w:rPr>
        <w:t>l'acte analytique</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à la vérité ça ne veut pas dire autre chose que ce terme que j'ai employé</w:t>
      </w:r>
      <w:r w:rsidR="00D55AD5">
        <w:rPr>
          <w:rFonts w:ascii="Garamond" w:hAnsi="Garamond" w:cs="Courier New"/>
          <w:color w:val="000000"/>
          <w:sz w:val="20"/>
          <w:szCs w:val="20"/>
        </w:rPr>
        <w:t xml:space="preserve"> </w:t>
      </w:r>
      <w:r w:rsidRPr="007B7A4A">
        <w:rPr>
          <w:rFonts w:ascii="Garamond" w:hAnsi="Garamond" w:cs="Courier New"/>
          <w:color w:val="000000"/>
          <w:sz w:val="20"/>
          <w:szCs w:val="20"/>
        </w:rPr>
        <w:t xml:space="preserve">comme </w:t>
      </w:r>
      <w:r w:rsidRPr="00D55AD5">
        <w:rPr>
          <w:rFonts w:ascii="Garamond" w:hAnsi="Garamond" w:cs="Courier New"/>
          <w:i/>
          <w:color w:val="000000"/>
          <w:sz w:val="20"/>
          <w:szCs w:val="20"/>
        </w:rPr>
        <w:t>titre d'un de mes séminaires</w:t>
      </w:r>
      <w:r w:rsidRPr="007B7A4A">
        <w:rPr>
          <w:rStyle w:val="Appelnotedebasdep"/>
          <w:rFonts w:ascii="Garamond" w:hAnsi="Garamond"/>
          <w:b/>
          <w:bCs/>
          <w:color w:val="FF3300"/>
          <w:sz w:val="20"/>
          <w:szCs w:val="20"/>
        </w:rPr>
        <w:footnoteReference w:id="47"/>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…serait le troisième de chacune de ces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unmöglichen</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Beruf</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de ces professions…</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et «</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unmöglichen</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est mis entre guillemets, je veux dire qu'il cite, il cite </w:t>
      </w:r>
      <w:r w:rsidR="00D55AD5">
        <w:rPr>
          <w:rFonts w:ascii="Garamond" w:hAnsi="Garamond" w:cs="Courier New"/>
          <w:color w:val="000000"/>
          <w:sz w:val="20"/>
          <w:szCs w:val="20"/>
        </w:rPr>
        <w:t>-</w:t>
      </w:r>
      <w:r w:rsidRPr="007B7A4A">
        <w:rPr>
          <w:rFonts w:ascii="Garamond" w:hAnsi="Garamond" w:cs="Courier New"/>
          <w:color w:val="000000"/>
          <w:sz w:val="20"/>
          <w:szCs w:val="20"/>
        </w:rPr>
        <w:t xml:space="preserve"> enfin - une rengaine, une chose d'ailleurs que dans une des </w:t>
      </w:r>
      <w:r w:rsidR="00B836C9" w:rsidRPr="007B7A4A">
        <w:rPr>
          <w:rFonts w:ascii="Garamond" w:hAnsi="Garamond" w:cs="Courier New"/>
          <w:color w:val="000000"/>
          <w:sz w:val="20"/>
          <w:szCs w:val="20"/>
        </w:rPr>
        <w:t>œ</w:t>
      </w:r>
      <w:r w:rsidRPr="007B7A4A">
        <w:rPr>
          <w:rFonts w:ascii="Garamond" w:hAnsi="Garamond" w:cs="Courier New"/>
          <w:color w:val="000000"/>
          <w:sz w:val="20"/>
          <w:szCs w:val="20"/>
        </w:rPr>
        <w:t>uvres anté</w:t>
      </w:r>
      <w:r w:rsidRPr="007B7A4A">
        <w:rPr>
          <w:rFonts w:ascii="Garamond" w:hAnsi="Garamond" w:cs="Courier New"/>
          <w:color w:val="000000"/>
          <w:sz w:val="20"/>
          <w:szCs w:val="20"/>
        </w:rPr>
        <w:softHyphen/>
        <w:t>rieures, FREUD cite en quelque sorte en faisant référence lui-même au fait qu'il l'aurait déjà dit, on ne sait pas… on n'a pas retrouvé très bien où il l'aurait dit une première fois. Peut-être ma recherche est incomplète, c'est peut-être dans les lettres à FLIESS qu'il l'aura employé pour la première fois</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…enfin </w:t>
      </w:r>
      <w:r w:rsidRPr="00D55AD5">
        <w:rPr>
          <w:rFonts w:ascii="Garamond" w:hAnsi="Garamond" w:cs="Courier New"/>
          <w:i/>
          <w:color w:val="000000"/>
          <w:sz w:val="20"/>
          <w:szCs w:val="20"/>
        </w:rPr>
        <w:t>ces trois professions dont il s'agit</w:t>
      </w:r>
      <w:r w:rsidRPr="007B7A4A">
        <w:rPr>
          <w:rFonts w:ascii="Garamond" w:hAnsi="Garamond" w:cs="Courier New"/>
          <w:color w:val="000000"/>
          <w:sz w:val="20"/>
          <w:szCs w:val="20"/>
        </w:rPr>
        <w:t>, il les appelle dans ce passage antérieur</w:t>
      </w:r>
      <w:r w:rsidR="004E569D" w:rsidRPr="007B7A4A">
        <w:rPr>
          <w:rFonts w:ascii="Garamond" w:hAnsi="Garamond" w:cs="Courier New"/>
          <w:color w:val="000000"/>
          <w:sz w:val="20"/>
          <w:szCs w:val="20"/>
        </w:rPr>
        <w:t> :</w:t>
      </w:r>
      <w:r w:rsidR="00D55AD5">
        <w:rPr>
          <w:rFonts w:ascii="Garamond" w:hAnsi="Garamond" w:cs="Courier New"/>
          <w:color w:val="000000"/>
          <w:sz w:val="20"/>
          <w:szCs w:val="20"/>
        </w:rPr>
        <w:t xml:space="preserve"> </w:t>
      </w:r>
      <w:r w:rsidRPr="007B7A4A">
        <w:rPr>
          <w:rFonts w:ascii="Garamond" w:hAnsi="Garamond" w:cs="Courier New"/>
          <w:color w:val="000000"/>
          <w:sz w:val="20"/>
          <w:szCs w:val="20"/>
        </w:rPr>
        <w:t xml:space="preserve">le </w:t>
      </w:r>
      <w:proofErr w:type="spellStart"/>
      <w:r w:rsidRPr="007B7A4A">
        <w:rPr>
          <w:rFonts w:ascii="Garamond" w:hAnsi="Garamond"/>
          <w:i/>
          <w:iCs/>
          <w:color w:val="000000"/>
          <w:sz w:val="20"/>
          <w:szCs w:val="20"/>
        </w:rPr>
        <w:t>Regieren</w:t>
      </w:r>
      <w:proofErr w:type="spellEnd"/>
      <w:r w:rsidRPr="007B7A4A">
        <w:rPr>
          <w:rFonts w:ascii="Garamond" w:hAnsi="Garamond" w:cs="Courier New"/>
          <w:color w:val="000000"/>
          <w:sz w:val="20"/>
          <w:szCs w:val="20"/>
        </w:rPr>
        <w:t>, l'</w:t>
      </w:r>
      <w:proofErr w:type="spellStart"/>
      <w:r w:rsidRPr="007B7A4A">
        <w:rPr>
          <w:rFonts w:ascii="Garamond" w:hAnsi="Garamond"/>
          <w:i/>
          <w:iCs/>
          <w:color w:val="000000"/>
          <w:sz w:val="20"/>
          <w:szCs w:val="20"/>
        </w:rPr>
        <w:t>Erziehen</w:t>
      </w:r>
      <w:proofErr w:type="spellEnd"/>
      <w:r w:rsidRPr="007B7A4A">
        <w:rPr>
          <w:rFonts w:ascii="Garamond" w:hAnsi="Garamond" w:cs="Courier New"/>
          <w:color w:val="000000"/>
          <w:sz w:val="20"/>
          <w:szCs w:val="20"/>
        </w:rPr>
        <w:t xml:space="preserve"> et le </w:t>
      </w:r>
      <w:proofErr w:type="spellStart"/>
      <w:r w:rsidRPr="007B7A4A">
        <w:rPr>
          <w:rFonts w:ascii="Garamond" w:hAnsi="Garamond"/>
          <w:i/>
          <w:iCs/>
          <w:color w:val="000000"/>
          <w:sz w:val="20"/>
          <w:szCs w:val="20"/>
        </w:rPr>
        <w:t>Kurieren</w:t>
      </w:r>
      <w:proofErr w:type="spellEnd"/>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ce qui est évidemment </w:t>
      </w:r>
      <w:r w:rsidRPr="000F4D8D">
        <w:rPr>
          <w:rFonts w:ascii="Garamond" w:hAnsi="Garamond" w:cs="Courier New"/>
          <w:i/>
          <w:color w:val="000000"/>
          <w:sz w:val="20"/>
          <w:szCs w:val="20"/>
        </w:rPr>
        <w:t xml:space="preserve">conforme à l'usage de </w:t>
      </w:r>
      <w:r w:rsidRPr="000F4D8D">
        <w:rPr>
          <w:rFonts w:ascii="Garamond" w:hAnsi="Garamond"/>
          <w:i/>
          <w:iCs/>
          <w:color w:val="000000"/>
          <w:sz w:val="20"/>
          <w:szCs w:val="20"/>
        </w:rPr>
        <w:t>lieu commun</w:t>
      </w:r>
      <w:r w:rsidRPr="000F4D8D">
        <w:rPr>
          <w:rFonts w:ascii="Garamond" w:hAnsi="Garamond" w:cs="Courier New"/>
          <w:i/>
          <w:color w:val="000000"/>
          <w:sz w:val="20"/>
          <w:szCs w:val="20"/>
        </w:rPr>
        <w:t xml:space="preserve"> qui en est fait</w:t>
      </w:r>
      <w:r w:rsidRPr="007B7A4A">
        <w:rPr>
          <w:rFonts w:ascii="Garamond" w:hAnsi="Garamond" w:cs="Courier New"/>
          <w:color w:val="000000"/>
          <w:sz w:val="20"/>
          <w:szCs w:val="20"/>
        </w:rPr>
        <w:t xml:space="preserve">, qu'il y ait </w:t>
      </w:r>
      <w:proofErr w:type="spellStart"/>
      <w:r w:rsidRPr="007B7A4A">
        <w:rPr>
          <w:rFonts w:ascii="Garamond" w:hAnsi="Garamond"/>
          <w:i/>
          <w:iCs/>
          <w:color w:val="000000"/>
          <w:sz w:val="20"/>
          <w:szCs w:val="20"/>
        </w:rPr>
        <w:t>Kurieren</w:t>
      </w:r>
      <w:proofErr w:type="spellEnd"/>
      <w:r w:rsidRPr="007B7A4A">
        <w:rPr>
          <w:rFonts w:ascii="Garamond" w:hAnsi="Garamond" w:cs="Courier New"/>
          <w:color w:val="000000"/>
          <w:sz w:val="20"/>
          <w:szCs w:val="20"/>
        </w:rPr>
        <w:t xml:space="preserve"> car </w:t>
      </w:r>
      <w:r w:rsidRPr="000F4D8D">
        <w:rPr>
          <w:rFonts w:ascii="Garamond" w:hAnsi="Garamond" w:cs="Courier New"/>
          <w:i/>
          <w:color w:val="000000"/>
          <w:sz w:val="20"/>
          <w:szCs w:val="20"/>
        </w:rPr>
        <w:t>l'analyse</w:t>
      </w:r>
      <w:r w:rsidRPr="007B7A4A">
        <w:rPr>
          <w:rFonts w:ascii="Garamond" w:hAnsi="Garamond" w:cs="Courier New"/>
          <w:color w:val="000000"/>
          <w:sz w:val="20"/>
          <w:szCs w:val="20"/>
        </w:rPr>
        <w:t xml:space="preserve"> est nouvelle, et pour que FREUD y range l'analyse, c'est évidemment en substitution à ce qu'on dit du fait de guérir</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 qui est </w:t>
      </w:r>
      <w:r w:rsidRPr="007B7A4A">
        <w:rPr>
          <w:rFonts w:ascii="Garamond" w:hAnsi="Garamond"/>
          <w:i/>
          <w:color w:val="000000"/>
          <w:sz w:val="20"/>
          <w:szCs w:val="20"/>
        </w:rPr>
        <w:t>trois professions</w:t>
      </w:r>
      <w:r w:rsidRPr="007B7A4A">
        <w:rPr>
          <w:rFonts w:ascii="Garamond" w:hAnsi="Garamond" w:cs="Courier New"/>
          <w:color w:val="000000"/>
          <w:sz w:val="20"/>
          <w:szCs w:val="20"/>
        </w:rPr>
        <w:t>…</w:t>
      </w:r>
    </w:p>
    <w:p w:rsidR="000F4D8D" w:rsidRDefault="00EB15EB" w:rsidP="00B836C9">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si tant est que de professions il s'agis</w:t>
      </w:r>
      <w:r w:rsidRPr="007B7A4A">
        <w:rPr>
          <w:rFonts w:ascii="Garamond" w:hAnsi="Garamond" w:cs="Courier New"/>
          <w:color w:val="000000"/>
          <w:sz w:val="20"/>
          <w:szCs w:val="20"/>
        </w:rPr>
        <w:softHyphen/>
        <w:t>se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Pr="007B7A4A">
        <w:rPr>
          <w:rFonts w:ascii="Garamond" w:hAnsi="Garamond"/>
          <w:i/>
          <w:iCs/>
          <w:color w:val="000000"/>
          <w:sz w:val="20"/>
          <w:szCs w:val="20"/>
        </w:rPr>
        <w:t>impossibles</w:t>
      </w:r>
      <w:r w:rsidRPr="007B7A4A">
        <w:rPr>
          <w:rFonts w:ascii="Garamond" w:hAnsi="Garamond" w:cs="Courier New"/>
          <w:color w:val="000000"/>
          <w:sz w:val="20"/>
          <w:szCs w:val="20"/>
        </w:rPr>
        <w:t xml:space="preserve">, c'est donc : </w:t>
      </w:r>
      <w:r w:rsidRPr="007B7A4A">
        <w:rPr>
          <w:rFonts w:ascii="Garamond" w:hAnsi="Garamond"/>
          <w:i/>
          <w:color w:val="000000"/>
          <w:sz w:val="20"/>
          <w:szCs w:val="20"/>
        </w:rPr>
        <w:t>le «</w:t>
      </w:r>
      <w:r w:rsidRPr="007B7A4A">
        <w:rPr>
          <w:rFonts w:ascii="Garamond" w:hAnsi="Garamond"/>
          <w:i/>
          <w:iCs/>
          <w:color w:val="000000"/>
          <w:sz w:val="20"/>
          <w:szCs w:val="20"/>
        </w:rPr>
        <w:t> </w:t>
      </w:r>
      <w:proofErr w:type="spellStart"/>
      <w:r w:rsidRPr="007B7A4A">
        <w:rPr>
          <w:rFonts w:ascii="Garamond" w:hAnsi="Garamond"/>
          <w:i/>
          <w:iCs/>
          <w:color w:val="000000"/>
          <w:sz w:val="20"/>
          <w:szCs w:val="20"/>
        </w:rPr>
        <w:t>Regieren</w:t>
      </w:r>
      <w:proofErr w:type="spellEnd"/>
      <w:r w:rsidRPr="007B7A4A">
        <w:rPr>
          <w:rFonts w:ascii="Garamond" w:hAnsi="Garamond"/>
          <w:i/>
          <w:iCs/>
          <w:color w:val="000000"/>
          <w:sz w:val="20"/>
          <w:szCs w:val="20"/>
        </w:rPr>
        <w:t> </w:t>
      </w:r>
      <w:r w:rsidRPr="007B7A4A">
        <w:rPr>
          <w:rFonts w:ascii="Garamond" w:hAnsi="Garamond"/>
          <w:i/>
          <w:color w:val="000000"/>
          <w:sz w:val="20"/>
          <w:szCs w:val="20"/>
        </w:rPr>
        <w:t>», l'«</w:t>
      </w:r>
      <w:r w:rsidRPr="007B7A4A">
        <w:rPr>
          <w:rFonts w:ascii="Garamond" w:hAnsi="Garamond"/>
          <w:i/>
          <w:iCs/>
          <w:color w:val="000000"/>
          <w:sz w:val="20"/>
          <w:szCs w:val="20"/>
        </w:rPr>
        <w:t> </w:t>
      </w:r>
      <w:proofErr w:type="spellStart"/>
      <w:r w:rsidRPr="007B7A4A">
        <w:rPr>
          <w:rFonts w:ascii="Garamond" w:hAnsi="Garamond"/>
          <w:i/>
          <w:iCs/>
          <w:color w:val="000000"/>
          <w:sz w:val="20"/>
          <w:szCs w:val="20"/>
        </w:rPr>
        <w:t>Erziehen</w:t>
      </w:r>
      <w:proofErr w:type="spellEnd"/>
      <w:r w:rsidRPr="007B7A4A">
        <w:rPr>
          <w:rFonts w:ascii="Garamond" w:hAnsi="Garamond"/>
          <w:i/>
          <w:iCs/>
          <w:color w:val="000000"/>
          <w:sz w:val="20"/>
          <w:szCs w:val="20"/>
        </w:rPr>
        <w:t> </w:t>
      </w:r>
      <w:r w:rsidRPr="007B7A4A">
        <w:rPr>
          <w:rFonts w:ascii="Garamond" w:hAnsi="Garamond"/>
          <w:i/>
          <w:color w:val="000000"/>
          <w:sz w:val="20"/>
          <w:szCs w:val="20"/>
        </w:rPr>
        <w:t>» et l'«</w:t>
      </w:r>
      <w:r w:rsidRPr="007B7A4A">
        <w:rPr>
          <w:rFonts w:ascii="Garamond" w:hAnsi="Garamond"/>
          <w:i/>
          <w:iCs/>
          <w:color w:val="000000"/>
          <w:sz w:val="20"/>
          <w:szCs w:val="20"/>
        </w:rPr>
        <w:t> </w:t>
      </w:r>
      <w:proofErr w:type="spellStart"/>
      <w:r w:rsidRPr="007B7A4A">
        <w:rPr>
          <w:rFonts w:ascii="Garamond" w:hAnsi="Garamond"/>
          <w:i/>
          <w:iCs/>
          <w:color w:val="000000"/>
          <w:sz w:val="20"/>
          <w:szCs w:val="20"/>
        </w:rPr>
        <w:t>Analysieren</w:t>
      </w:r>
      <w:proofErr w:type="spellEnd"/>
      <w:r w:rsidRPr="007B7A4A">
        <w:rPr>
          <w:rFonts w:ascii="Garamond" w:hAnsi="Garamond"/>
          <w:i/>
          <w:iCs/>
          <w:color w:val="000000"/>
          <w:sz w:val="20"/>
          <w:szCs w:val="20"/>
        </w:rPr>
        <w:t> </w:t>
      </w:r>
      <w:r w:rsidRPr="007B7A4A">
        <w:rPr>
          <w:rFonts w:ascii="Garamond" w:hAnsi="Garamond"/>
          <w:i/>
          <w:color w:val="000000"/>
          <w:sz w:val="20"/>
          <w:szCs w:val="20"/>
        </w:rPr>
        <w:t>»</w:t>
      </w:r>
      <w:r w:rsidR="000F4D8D">
        <w:rPr>
          <w:rFonts w:ascii="Garamond" w:hAnsi="Garamond"/>
          <w:i/>
          <w:color w:val="000000"/>
          <w:sz w:val="20"/>
          <w:szCs w:val="20"/>
        </w:rPr>
        <w:t xml:space="preserve">, </w:t>
      </w:r>
      <w:r w:rsidRPr="007B7A4A">
        <w:rPr>
          <w:rFonts w:ascii="Garamond" w:hAnsi="Garamond" w:cs="Courier New"/>
          <w:color w:val="000000"/>
          <w:sz w:val="20"/>
          <w:szCs w:val="20"/>
        </w:rPr>
        <w:t xml:space="preserve">c'est-à-dire le </w:t>
      </w:r>
      <w:r w:rsidRPr="007B7A4A">
        <w:rPr>
          <w:rFonts w:ascii="Garamond" w:hAnsi="Garamond"/>
          <w:i/>
          <w:iCs/>
          <w:color w:val="000000"/>
          <w:sz w:val="20"/>
          <w:szCs w:val="20"/>
        </w:rPr>
        <w:t>gouverner</w:t>
      </w:r>
      <w:r w:rsidRPr="007B7A4A">
        <w:rPr>
          <w:rFonts w:ascii="Garamond" w:hAnsi="Garamond" w:cs="Courier New"/>
          <w:color w:val="000000"/>
          <w:sz w:val="20"/>
          <w:szCs w:val="20"/>
        </w:rPr>
        <w:t>, l'</w:t>
      </w:r>
      <w:r w:rsidRPr="007B7A4A">
        <w:rPr>
          <w:rFonts w:ascii="Garamond" w:hAnsi="Garamond"/>
          <w:i/>
          <w:iCs/>
          <w:color w:val="000000"/>
          <w:sz w:val="20"/>
          <w:szCs w:val="20"/>
        </w:rPr>
        <w:t>éduquer</w:t>
      </w:r>
      <w:r w:rsidRPr="007B7A4A">
        <w:rPr>
          <w:rFonts w:ascii="Garamond" w:hAnsi="Garamond" w:cs="Courier New"/>
          <w:color w:val="000000"/>
          <w:sz w:val="20"/>
          <w:szCs w:val="20"/>
        </w:rPr>
        <w:t xml:space="preserve"> et l'</w:t>
      </w:r>
      <w:r w:rsidRPr="007B7A4A">
        <w:rPr>
          <w:rFonts w:ascii="Garamond" w:hAnsi="Garamond"/>
          <w:i/>
          <w:iCs/>
          <w:color w:val="000000"/>
          <w:sz w:val="20"/>
          <w:szCs w:val="20"/>
        </w:rPr>
        <w:t>analyser</w:t>
      </w:r>
      <w:r w:rsidRPr="007B7A4A">
        <w:rPr>
          <w:rFonts w:ascii="Garamond" w:hAnsi="Garamond" w:cs="Courier New"/>
          <w:color w:val="000000"/>
          <w:sz w:val="20"/>
          <w:szCs w:val="20"/>
        </w:rPr>
        <w:t xml:space="preserve">. </w:t>
      </w:r>
    </w:p>
    <w:p w:rsidR="00B836C9" w:rsidRPr="007B7A4A" w:rsidRDefault="00B836C9" w:rsidP="00B836C9">
      <w:pPr>
        <w:pStyle w:val="Retraitcorpsdetexte2"/>
        <w:ind w:left="0"/>
        <w:rPr>
          <w:rFonts w:ascii="Garamond" w:hAnsi="Garamond"/>
          <w:sz w:val="20"/>
          <w:szCs w:val="20"/>
        </w:rPr>
      </w:pPr>
    </w:p>
    <w:p w:rsidR="000F4D8D" w:rsidRDefault="00EB15EB" w:rsidP="00A113FA">
      <w:pPr>
        <w:pStyle w:val="Retraitcorpsdetexte2"/>
        <w:ind w:left="0"/>
        <w:rPr>
          <w:rFonts w:ascii="Garamond" w:hAnsi="Garamond"/>
          <w:sz w:val="20"/>
          <w:szCs w:val="20"/>
        </w:rPr>
      </w:pPr>
      <w:r w:rsidRPr="007B7A4A">
        <w:rPr>
          <w:rFonts w:ascii="Garamond" w:hAnsi="Garamond"/>
          <w:sz w:val="20"/>
          <w:szCs w:val="20"/>
        </w:rPr>
        <w:t>On ne peut pas manquer de voir le recou</w:t>
      </w:r>
      <w:r w:rsidRPr="007B7A4A">
        <w:rPr>
          <w:rFonts w:ascii="Garamond" w:hAnsi="Garamond"/>
          <w:sz w:val="20"/>
          <w:szCs w:val="20"/>
        </w:rPr>
        <w:softHyphen/>
        <w:t>vrement</w:t>
      </w:r>
      <w:r w:rsidR="00A113FA" w:rsidRPr="007B7A4A">
        <w:rPr>
          <w:rFonts w:ascii="Garamond" w:hAnsi="Garamond"/>
          <w:sz w:val="20"/>
          <w:szCs w:val="20"/>
        </w:rPr>
        <w:t xml:space="preserve">, </w:t>
      </w:r>
      <w:r w:rsidRPr="007B7A4A">
        <w:rPr>
          <w:rFonts w:ascii="Garamond" w:hAnsi="Garamond"/>
          <w:sz w:val="20"/>
          <w:szCs w:val="20"/>
        </w:rPr>
        <w:t>l'exactitude avec laquelle se collent ces trois termes</w:t>
      </w:r>
      <w:r w:rsidR="00A113FA" w:rsidRPr="007B7A4A">
        <w:rPr>
          <w:rFonts w:ascii="Garamond" w:hAnsi="Garamond"/>
          <w:sz w:val="20"/>
          <w:szCs w:val="20"/>
        </w:rPr>
        <w:t xml:space="preserve">, </w:t>
      </w:r>
    </w:p>
    <w:p w:rsidR="00A113FA" w:rsidRPr="007B7A4A" w:rsidRDefault="00EB15EB" w:rsidP="00A113FA">
      <w:pPr>
        <w:pStyle w:val="Retraitcorpsdetexte2"/>
        <w:ind w:left="0"/>
        <w:rPr>
          <w:rFonts w:ascii="Garamond" w:hAnsi="Garamond"/>
          <w:sz w:val="20"/>
          <w:szCs w:val="20"/>
        </w:rPr>
      </w:pPr>
      <w:r w:rsidRPr="007B7A4A">
        <w:rPr>
          <w:rFonts w:ascii="Garamond" w:hAnsi="Garamond"/>
          <w:sz w:val="20"/>
          <w:szCs w:val="20"/>
        </w:rPr>
        <w:t xml:space="preserve">avec ce que je distingue cette année comme constituant le </w:t>
      </w:r>
      <w:r w:rsidRPr="007B7A4A">
        <w:rPr>
          <w:rFonts w:ascii="Garamond" w:hAnsi="Garamond" w:cs="Times New Roman"/>
          <w:i/>
          <w:iCs/>
          <w:sz w:val="20"/>
          <w:szCs w:val="20"/>
        </w:rPr>
        <w:t>radical</w:t>
      </w:r>
      <w:r w:rsidRPr="007B7A4A">
        <w:rPr>
          <w:rFonts w:ascii="Garamond" w:hAnsi="Garamond"/>
          <w:sz w:val="20"/>
          <w:szCs w:val="20"/>
        </w:rPr>
        <w:t xml:space="preserve"> de </w:t>
      </w:r>
      <w:r w:rsidRPr="007B7A4A">
        <w:rPr>
          <w:rFonts w:ascii="Garamond" w:hAnsi="Garamond" w:cs="Times New Roman"/>
          <w:i/>
          <w:sz w:val="20"/>
          <w:szCs w:val="20"/>
        </w:rPr>
        <w:t>trois et même de quatre</w:t>
      </w:r>
      <w:r w:rsidRPr="007B7A4A">
        <w:rPr>
          <w:rFonts w:ascii="Garamond" w:hAnsi="Garamond"/>
          <w:i/>
          <w:sz w:val="20"/>
          <w:szCs w:val="20"/>
        </w:rPr>
        <w:t xml:space="preserve"> </w:t>
      </w:r>
      <w:r w:rsidRPr="007B7A4A">
        <w:rPr>
          <w:rFonts w:ascii="Garamond" w:hAnsi="Garamond" w:cs="Times New Roman"/>
          <w:i/>
          <w:sz w:val="20"/>
          <w:szCs w:val="20"/>
        </w:rPr>
        <w:t>discours</w:t>
      </w:r>
      <w:r w:rsidR="00A113FA" w:rsidRPr="007B7A4A">
        <w:rPr>
          <w:rFonts w:ascii="Garamond" w:hAnsi="Garamond" w:cs="Times New Roman"/>
          <w:i/>
          <w:sz w:val="20"/>
          <w:szCs w:val="20"/>
        </w:rPr>
        <w:t>.</w:t>
      </w:r>
      <w:r w:rsidRPr="007B7A4A">
        <w:rPr>
          <w:rFonts w:ascii="Garamond" w:hAnsi="Garamond"/>
          <w:sz w:val="20"/>
          <w:szCs w:val="20"/>
        </w:rPr>
        <w:t xml:space="preserve"> </w:t>
      </w:r>
    </w:p>
    <w:p w:rsidR="000F4D8D" w:rsidRDefault="00EB15EB" w:rsidP="000F4D8D">
      <w:pPr>
        <w:pStyle w:val="Retraitcorpsdetexte2"/>
        <w:ind w:left="0"/>
        <w:rPr>
          <w:rFonts w:ascii="Garamond" w:hAnsi="Garamond"/>
          <w:sz w:val="20"/>
          <w:szCs w:val="20"/>
        </w:rPr>
      </w:pPr>
      <w:r w:rsidRPr="007B7A4A">
        <w:rPr>
          <w:rFonts w:ascii="Garamond" w:hAnsi="Garamond"/>
          <w:sz w:val="20"/>
          <w:szCs w:val="20"/>
        </w:rPr>
        <w:t xml:space="preserve">ces discours étant bien entendu : que c'est une articulation signifiante, un appareil, dont seule la présence, </w:t>
      </w:r>
    </w:p>
    <w:p w:rsidR="00EB15EB" w:rsidRPr="007B7A4A" w:rsidRDefault="00EB15EB" w:rsidP="000F4D8D">
      <w:pPr>
        <w:pStyle w:val="Retraitcorpsdetexte2"/>
        <w:ind w:left="0"/>
        <w:rPr>
          <w:rFonts w:ascii="Garamond" w:hAnsi="Garamond"/>
          <w:sz w:val="20"/>
          <w:szCs w:val="20"/>
        </w:rPr>
      </w:pPr>
      <w:r w:rsidRPr="007B7A4A">
        <w:rPr>
          <w:rFonts w:ascii="Garamond" w:hAnsi="Garamond"/>
          <w:sz w:val="20"/>
          <w:szCs w:val="20"/>
        </w:rPr>
        <w:t xml:space="preserve">le statut existant, domine en quelque sorte et gouverne tout ce qui peut y surgir à l'occasion de parole. </w:t>
      </w:r>
    </w:p>
    <w:p w:rsidR="00B836C9" w:rsidRPr="007B7A4A" w:rsidRDefault="00B836C9">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Les discours dont il s'agit - je l'ai aussi dit un jour - ce sont </w:t>
      </w:r>
      <w:r w:rsidRPr="007B7A4A">
        <w:rPr>
          <w:rFonts w:ascii="Garamond" w:hAnsi="Garamond"/>
          <w:i/>
          <w:color w:val="0000CC"/>
          <w:sz w:val="20"/>
          <w:szCs w:val="20"/>
        </w:rPr>
        <w:t xml:space="preserve">des discours </w:t>
      </w:r>
      <w:r w:rsidRPr="007B7A4A">
        <w:rPr>
          <w:rFonts w:ascii="Garamond" w:hAnsi="Garamond"/>
          <w:i/>
          <w:iCs/>
          <w:color w:val="0000CC"/>
          <w:sz w:val="20"/>
          <w:szCs w:val="20"/>
          <w:u w:val="single"/>
        </w:rPr>
        <w:t>sans</w:t>
      </w:r>
      <w:r w:rsidRPr="007B7A4A">
        <w:rPr>
          <w:rFonts w:ascii="Garamond" w:hAnsi="Garamond"/>
          <w:i/>
          <w:iCs/>
          <w:color w:val="0000CC"/>
          <w:sz w:val="20"/>
          <w:szCs w:val="20"/>
        </w:rPr>
        <w:t xml:space="preserve"> parole</w:t>
      </w:r>
      <w:r w:rsidRPr="007B7A4A">
        <w:rPr>
          <w:rFonts w:ascii="Garamond" w:hAnsi="Garamond" w:cs="Courier New"/>
          <w:color w:val="000000"/>
          <w:sz w:val="20"/>
          <w:szCs w:val="20"/>
        </w:rPr>
        <w:t xml:space="preserve">, </w:t>
      </w:r>
      <w:r w:rsidRPr="007B7A4A">
        <w:rPr>
          <w:rFonts w:ascii="Garamond" w:hAnsi="Garamond"/>
          <w:i/>
          <w:color w:val="000000"/>
          <w:sz w:val="20"/>
          <w:szCs w:val="20"/>
        </w:rPr>
        <w:t>la parole</w:t>
      </w:r>
      <w:r w:rsidRPr="007B7A4A">
        <w:rPr>
          <w:rFonts w:ascii="Garamond" w:hAnsi="Garamond" w:cs="Courier New"/>
          <w:color w:val="000000"/>
          <w:sz w:val="20"/>
          <w:szCs w:val="20"/>
        </w:rPr>
        <w:t xml:space="preserve"> vient s'y loger en</w:t>
      </w:r>
      <w:r w:rsidRPr="007B7A4A">
        <w:rPr>
          <w:rFonts w:ascii="Garamond" w:hAnsi="Garamond" w:cs="Courier New"/>
          <w:color w:val="000000"/>
          <w:sz w:val="20"/>
          <w:szCs w:val="20"/>
        </w:rPr>
        <w:softHyphen/>
        <w:t>suite comme elle peut et il y a bien longtemps que je peux me dire que…</w:t>
      </w:r>
    </w:p>
    <w:p w:rsidR="00EB15EB" w:rsidRPr="007B7A4A" w:rsidRDefault="00EB15EB">
      <w:pPr>
        <w:pStyle w:val="Retraitcorpsdetexte2"/>
        <w:rPr>
          <w:rFonts w:ascii="Garamond" w:hAnsi="Garamond"/>
          <w:sz w:val="20"/>
          <w:szCs w:val="20"/>
        </w:rPr>
      </w:pPr>
      <w:r w:rsidRPr="007B7A4A">
        <w:rPr>
          <w:rFonts w:ascii="Garamond" w:hAnsi="Garamond"/>
          <w:sz w:val="20"/>
          <w:szCs w:val="20"/>
        </w:rPr>
        <w:t xml:space="preserve">à propos de ce phénomène </w:t>
      </w:r>
      <w:r w:rsidR="004E569D" w:rsidRPr="007B7A4A">
        <w:rPr>
          <w:rFonts w:ascii="Garamond" w:hAnsi="Garamond"/>
          <w:sz w:val="20"/>
          <w:szCs w:val="20"/>
        </w:rPr>
        <w:t>e</w:t>
      </w:r>
      <w:r w:rsidRPr="007B7A4A">
        <w:rPr>
          <w:rFonts w:ascii="Garamond" w:hAnsi="Garamond"/>
          <w:sz w:val="20"/>
          <w:szCs w:val="20"/>
        </w:rPr>
        <w:t xml:space="preserve">nivrant </w:t>
      </w:r>
      <w:r w:rsidRPr="007B7A4A">
        <w:rPr>
          <w:rFonts w:ascii="Garamond" w:hAnsi="Garamond" w:cs="Times New Roman"/>
          <w:i/>
          <w:sz w:val="20"/>
          <w:szCs w:val="20"/>
        </w:rPr>
        <w:t>dit de la prise de parole</w:t>
      </w:r>
    </w:p>
    <w:p w:rsidR="000F4D8D"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…il y a un certain repérage du dis</w:t>
      </w:r>
      <w:r w:rsidRPr="007B7A4A">
        <w:rPr>
          <w:rFonts w:ascii="Garamond" w:hAnsi="Garamond" w:cs="Courier New"/>
          <w:color w:val="000000"/>
          <w:sz w:val="20"/>
          <w:szCs w:val="20"/>
        </w:rPr>
        <w:softHyphen/>
        <w:t>cours dans lequel elle s'ins</w:t>
      </w:r>
      <w:r w:rsidR="004D7940" w:rsidRPr="007B7A4A">
        <w:rPr>
          <w:rFonts w:ascii="Garamond" w:hAnsi="Garamond" w:cs="Courier New"/>
          <w:color w:val="000000"/>
          <w:sz w:val="20"/>
          <w:szCs w:val="20"/>
        </w:rPr>
        <w:t>è</w:t>
      </w:r>
      <w:r w:rsidRPr="007B7A4A">
        <w:rPr>
          <w:rFonts w:ascii="Garamond" w:hAnsi="Garamond" w:cs="Courier New"/>
          <w:color w:val="000000"/>
          <w:sz w:val="20"/>
          <w:szCs w:val="20"/>
        </w:rPr>
        <w:t xml:space="preserve">re qui serait peut-être de nature, de temps en temps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à ce qu'on ne la prenne pas sans savoir ce qu'on fait.</w:t>
      </w:r>
    </w:p>
    <w:p w:rsidR="00A113FA" w:rsidRPr="007B7A4A" w:rsidRDefault="00A113FA">
      <w:pPr>
        <w:shd w:val="clear" w:color="auto" w:fill="FFFFFF"/>
        <w:autoSpaceDE w:val="0"/>
        <w:autoSpaceDN w:val="0"/>
        <w:adjustRightInd w:val="0"/>
        <w:rPr>
          <w:rFonts w:ascii="Garamond" w:hAnsi="Garamond" w:cs="Courier New"/>
          <w:color w:val="000000"/>
          <w:sz w:val="20"/>
          <w:szCs w:val="20"/>
        </w:rPr>
      </w:pPr>
    </w:p>
    <w:p w:rsidR="000F4D8D"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Je vous dis ça </w:t>
      </w:r>
      <w:r w:rsidRPr="007B7A4A">
        <w:rPr>
          <w:rFonts w:ascii="Garamond" w:hAnsi="Garamond"/>
          <w:i/>
          <w:iCs/>
          <w:color w:val="000000"/>
          <w:sz w:val="20"/>
          <w:szCs w:val="20"/>
        </w:rPr>
        <w:t>en note</w:t>
      </w:r>
      <w:r w:rsidRPr="007B7A4A">
        <w:rPr>
          <w:rFonts w:ascii="Garamond" w:hAnsi="Garamond" w:cs="Courier New"/>
          <w:color w:val="000000"/>
          <w:sz w:val="20"/>
          <w:szCs w:val="20"/>
        </w:rPr>
        <w:t xml:space="preserve">, je vous mets ça </w:t>
      </w:r>
      <w:r w:rsidRPr="007B7A4A">
        <w:rPr>
          <w:rFonts w:ascii="Garamond" w:hAnsi="Garamond"/>
          <w:i/>
          <w:iCs/>
          <w:color w:val="000000"/>
          <w:sz w:val="20"/>
          <w:szCs w:val="20"/>
        </w:rPr>
        <w:t>en marge</w:t>
      </w:r>
      <w:r w:rsidRPr="007B7A4A">
        <w:rPr>
          <w:rFonts w:ascii="Garamond" w:hAnsi="Garamond" w:cs="Courier New"/>
          <w:color w:val="000000"/>
          <w:sz w:val="20"/>
          <w:szCs w:val="20"/>
        </w:rPr>
        <w:t>, mais enfin il est bien évident que dans un certain style d'usage du genre «</w:t>
      </w:r>
      <w:r w:rsidRPr="007B7A4A">
        <w:rPr>
          <w:rFonts w:ascii="Garamond" w:hAnsi="Garamond" w:cs="Courier New"/>
          <w:i/>
          <w:iCs/>
          <w:color w:val="000000"/>
          <w:sz w:val="20"/>
          <w:szCs w:val="20"/>
        </w:rPr>
        <w:t> </w:t>
      </w:r>
      <w:r w:rsidRPr="007B7A4A">
        <w:rPr>
          <w:rFonts w:ascii="Garamond" w:hAnsi="Garamond"/>
          <w:i/>
          <w:iCs/>
          <w:color w:val="000000"/>
          <w:sz w:val="20"/>
          <w:szCs w:val="20"/>
        </w:rPr>
        <w:t>émoi de Mai</w:t>
      </w:r>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de la parole, il ne peut pas ne pas me venir à l'idée que l'un des représentants sûrement du </w:t>
      </w:r>
      <w:r w:rsidRPr="007B7A4A">
        <w:rPr>
          <w:rFonts w:ascii="Garamond" w:hAnsi="Garamond"/>
          <w:i/>
          <w:color w:val="0000CC"/>
          <w:sz w:val="20"/>
          <w:szCs w:val="20"/>
        </w:rPr>
        <w:t>(a)</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 xml:space="preserve">à un niveau qui, lui, n'est pas à situer </w:t>
      </w:r>
      <w:r w:rsidRPr="000F4D8D">
        <w:rPr>
          <w:rFonts w:ascii="Garamond" w:hAnsi="Garamond" w:cs="Courier New"/>
          <w:i/>
          <w:color w:val="000000"/>
          <w:sz w:val="20"/>
          <w:szCs w:val="20"/>
        </w:rPr>
        <w:t xml:space="preserve">dans les temps historiques, mais plutôt </w:t>
      </w:r>
      <w:r w:rsidRPr="000F4D8D">
        <w:rPr>
          <w:rFonts w:ascii="Garamond" w:hAnsi="Garamond"/>
          <w:i/>
          <w:iCs/>
          <w:color w:val="000000"/>
          <w:sz w:val="20"/>
          <w:szCs w:val="20"/>
        </w:rPr>
        <w:t>préhistoriques</w:t>
      </w:r>
      <w:r w:rsidRPr="007B7A4A">
        <w:rPr>
          <w:rFonts w:ascii="Garamond" w:hAnsi="Garamond" w:cs="Courier New"/>
          <w:color w:val="000000"/>
          <w:sz w:val="20"/>
          <w:szCs w:val="20"/>
        </w:rPr>
        <w:t xml:space="preserve">, c'est </w:t>
      </w:r>
      <w:r w:rsidRPr="007B7A4A">
        <w:rPr>
          <w:rFonts w:ascii="Garamond" w:hAnsi="Garamond"/>
          <w:i/>
          <w:iCs/>
          <w:color w:val="000000"/>
          <w:sz w:val="20"/>
          <w:szCs w:val="20"/>
        </w:rPr>
        <w:t>l'animal domestique</w:t>
      </w:r>
      <w:r w:rsidRPr="007B7A4A">
        <w:rPr>
          <w:rFonts w:ascii="Garamond" w:hAnsi="Garamond" w:cs="Courier New"/>
          <w:color w:val="000000"/>
          <w:sz w:val="20"/>
          <w:szCs w:val="20"/>
        </w:rPr>
        <w:t>. Voilà</w:t>
      </w:r>
      <w:r w:rsidR="00510110" w:rsidRPr="007B7A4A">
        <w:rPr>
          <w:rFonts w:ascii="Garamond" w:hAnsi="Garamond" w:cs="Courier New"/>
          <w:color w:val="000000"/>
          <w:sz w:val="20"/>
          <w:szCs w:val="20"/>
        </w:rPr>
        <w:t> !</w:t>
      </w:r>
    </w:p>
    <w:p w:rsidR="00A113FA" w:rsidRPr="007B7A4A" w:rsidRDefault="00A113FA">
      <w:pPr>
        <w:shd w:val="clear" w:color="auto" w:fill="FFFFFF"/>
        <w:autoSpaceDE w:val="0"/>
        <w:autoSpaceDN w:val="0"/>
        <w:adjustRightInd w:val="0"/>
        <w:rPr>
          <w:rFonts w:ascii="Garamond" w:hAnsi="Garamond" w:cs="Courier New"/>
          <w:color w:val="000000"/>
          <w:sz w:val="20"/>
          <w:szCs w:val="20"/>
        </w:rPr>
      </w:pPr>
    </w:p>
    <w:p w:rsidR="00A113FA"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dans ce cas-là alors, je crois bien que je n'ai plus tout à fait employé les mêmes lettres, mais au niveau de l'animal domestique, il est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tout à fait clair que ce qui correspond à notre </w:t>
      </w:r>
      <w:r w:rsidRPr="007B7A4A">
        <w:rPr>
          <w:rFonts w:ascii="Garamond" w:hAnsi="Garamond" w:cs="Courier New"/>
          <w:color w:val="0000CC"/>
          <w:sz w:val="20"/>
          <w:szCs w:val="20"/>
        </w:rPr>
        <w:t>S</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il a bien fallu un certain savoir pour le domes</w:t>
      </w:r>
      <w:r w:rsidRPr="007B7A4A">
        <w:rPr>
          <w:rFonts w:ascii="Garamond" w:hAnsi="Garamond" w:cs="Courier New"/>
          <w:color w:val="000000"/>
          <w:sz w:val="20"/>
          <w:szCs w:val="20"/>
        </w:rPr>
        <w:softHyphen/>
        <w:t>tiquer, le chien, par exemple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…eh</w:t>
      </w:r>
      <w:r w:rsidR="000F4D8D">
        <w:rPr>
          <w:rFonts w:ascii="Garamond" w:hAnsi="Garamond" w:cs="Courier New"/>
          <w:color w:val="000000"/>
          <w:sz w:val="20"/>
          <w:szCs w:val="20"/>
        </w:rPr>
        <w:t xml:space="preserve"> bien, c'est l'aboiement. </w:t>
      </w:r>
      <w:r w:rsidRPr="007B7A4A">
        <w:rPr>
          <w:rFonts w:ascii="Garamond" w:hAnsi="Garamond" w:cs="Courier New"/>
          <w:color w:val="000000"/>
          <w:sz w:val="20"/>
          <w:szCs w:val="20"/>
        </w:rPr>
        <w:t xml:space="preserve">Et alors on ne peut pas quand même ne pas avoir l'idée que si l'aboiement c'est bien ça, c'est donner de la voix, le </w:t>
      </w:r>
      <w:r w:rsidRPr="007B7A4A">
        <w:rPr>
          <w:rFonts w:ascii="Garamond" w:hAnsi="Garamond"/>
          <w:color w:val="0000CC"/>
          <w:sz w:val="20"/>
          <w:szCs w:val="20"/>
        </w:rPr>
        <w:t>S</w:t>
      </w:r>
      <w:r w:rsidRPr="007B7A4A">
        <w:rPr>
          <w:rFonts w:ascii="Garamond" w:hAnsi="Garamond"/>
          <w:color w:val="0000CC"/>
          <w:sz w:val="20"/>
          <w:szCs w:val="20"/>
          <w:vertAlign w:val="subscript"/>
        </w:rPr>
        <w:t>1</w:t>
      </w:r>
      <w:r w:rsidRPr="007B7A4A">
        <w:rPr>
          <w:rFonts w:ascii="Garamond" w:hAnsi="Garamond" w:cs="Courier New"/>
          <w:color w:val="000000"/>
          <w:sz w:val="20"/>
          <w:szCs w:val="20"/>
        </w:rPr>
        <w:t xml:space="preserve"> prend un sens qui, vous allez le voir, enfin n'a rien d'anormal à repé</w:t>
      </w:r>
      <w:r w:rsidRPr="007B7A4A">
        <w:rPr>
          <w:rFonts w:ascii="Garamond" w:hAnsi="Garamond" w:cs="Courier New"/>
          <w:color w:val="000000"/>
          <w:sz w:val="20"/>
          <w:szCs w:val="20"/>
        </w:rPr>
        <w:softHyphen/>
        <w:t xml:space="preserve">rer au niveau où nous le situons, à un niveau de langage. </w:t>
      </w:r>
    </w:p>
    <w:p w:rsidR="00A113FA" w:rsidRPr="007B7A4A" w:rsidRDefault="00A113FA">
      <w:pPr>
        <w:shd w:val="clear" w:color="auto" w:fill="FFFFFF"/>
        <w:autoSpaceDE w:val="0"/>
        <w:autoSpaceDN w:val="0"/>
        <w:adjustRightInd w:val="0"/>
        <w:rPr>
          <w:rFonts w:ascii="Garamond" w:hAnsi="Garamond" w:cs="Courier New"/>
          <w:color w:val="000000"/>
          <w:sz w:val="20"/>
          <w:szCs w:val="20"/>
        </w:rPr>
      </w:pPr>
    </w:p>
    <w:p w:rsidR="00A113FA"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Chacun sait que l'animal domestique, il n'est qu'impliqué dans le langage d'un savoir primitif, mais il </w:t>
      </w:r>
      <w:r w:rsidR="000F4D8D">
        <w:rPr>
          <w:rFonts w:ascii="Garamond" w:hAnsi="Garamond" w:cs="Courier New"/>
          <w:color w:val="000000"/>
          <w:sz w:val="20"/>
          <w:szCs w:val="20"/>
        </w:rPr>
        <w:t>n’</w:t>
      </w:r>
      <w:r w:rsidRPr="007B7A4A">
        <w:rPr>
          <w:rFonts w:ascii="Garamond" w:hAnsi="Garamond" w:cs="Courier New"/>
          <w:color w:val="000000"/>
          <w:sz w:val="20"/>
          <w:szCs w:val="20"/>
        </w:rPr>
        <w:t xml:space="preserve">en a pas, lui.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alors ce qui lui reste, c'est évidemment à remuer, à remuer ce qui lui est donné de plus proche du signifiant </w:t>
      </w:r>
      <w:r w:rsidRPr="007B7A4A">
        <w:rPr>
          <w:rFonts w:ascii="Garamond" w:hAnsi="Garamond"/>
          <w:color w:val="0000CC"/>
          <w:sz w:val="20"/>
          <w:szCs w:val="20"/>
        </w:rPr>
        <w:t>S</w:t>
      </w:r>
      <w:r w:rsidRPr="007B7A4A">
        <w:rPr>
          <w:rFonts w:ascii="Garamond" w:hAnsi="Garamond"/>
          <w:color w:val="0000CC"/>
          <w:sz w:val="20"/>
          <w:szCs w:val="20"/>
          <w:vertAlign w:val="subscript"/>
        </w:rPr>
        <w:t>1</w:t>
      </w:r>
      <w:r w:rsidRPr="007B7A4A">
        <w:rPr>
          <w:rFonts w:ascii="Garamond" w:hAnsi="Garamond" w:cs="Courier New"/>
          <w:color w:val="000000"/>
          <w:sz w:val="20"/>
          <w:szCs w:val="20"/>
        </w:rPr>
        <w:t xml:space="preserve"> : c'est </w:t>
      </w:r>
      <w:r w:rsidRPr="007B7A4A">
        <w:rPr>
          <w:rFonts w:ascii="Garamond" w:hAnsi="Garamond"/>
          <w:i/>
          <w:color w:val="000000"/>
          <w:sz w:val="20"/>
          <w:szCs w:val="20"/>
        </w:rPr>
        <w:t>la charogne</w:t>
      </w:r>
      <w:r w:rsidRPr="007B7A4A">
        <w:rPr>
          <w:rFonts w:ascii="Garamond" w:hAnsi="Garamond" w:cs="Courier New"/>
          <w:color w:val="000000"/>
          <w:sz w:val="20"/>
          <w:szCs w:val="20"/>
        </w:rPr>
        <w:t xml:space="preserve">. </w:t>
      </w:r>
    </w:p>
    <w:p w:rsidR="00A113FA" w:rsidRPr="007B7A4A" w:rsidRDefault="00A113FA">
      <w:pPr>
        <w:shd w:val="clear" w:color="auto" w:fill="FFFFFF"/>
        <w:autoSpaceDE w:val="0"/>
        <w:autoSpaceDN w:val="0"/>
        <w:adjustRightInd w:val="0"/>
        <w:rPr>
          <w:rFonts w:ascii="Garamond" w:hAnsi="Garamond" w:cs="Courier New"/>
          <w:color w:val="000000"/>
          <w:sz w:val="20"/>
          <w:szCs w:val="20"/>
        </w:rPr>
      </w:pPr>
    </w:p>
    <w:p w:rsidR="000F4D8D"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Vous devez savoir quand même, vous avez bien eu un bon chien, q</w:t>
      </w:r>
      <w:r w:rsidR="000F4D8D">
        <w:rPr>
          <w:rFonts w:ascii="Garamond" w:hAnsi="Garamond" w:cs="Courier New"/>
          <w:color w:val="000000"/>
          <w:sz w:val="20"/>
          <w:szCs w:val="20"/>
        </w:rPr>
        <w:t xml:space="preserve">u'il soit de chasse ou de garde </w:t>
      </w:r>
      <w:r w:rsidRPr="007B7A4A">
        <w:rPr>
          <w:rFonts w:ascii="Garamond" w:hAnsi="Garamond" w:cs="Courier New"/>
          <w:color w:val="000000"/>
          <w:sz w:val="20"/>
          <w:szCs w:val="20"/>
        </w:rPr>
        <w:t xml:space="preserve">ou d'autre,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enfin quelqu'un avec qui vous ayez eu de la familiarité, ça c'est irrésistible, ça </w:t>
      </w:r>
      <w:r w:rsidRPr="007B7A4A">
        <w:rPr>
          <w:rFonts w:ascii="Garamond" w:hAnsi="Garamond"/>
          <w:i/>
          <w:color w:val="000000"/>
          <w:sz w:val="20"/>
          <w:szCs w:val="20"/>
        </w:rPr>
        <w:t>la charogne</w:t>
      </w:r>
      <w:r w:rsidRPr="007B7A4A">
        <w:rPr>
          <w:rFonts w:ascii="Garamond" w:hAnsi="Garamond" w:cs="Courier New"/>
          <w:color w:val="000000"/>
          <w:sz w:val="20"/>
          <w:szCs w:val="20"/>
        </w:rPr>
        <w:t xml:space="preserve">, ils adorent ça. </w:t>
      </w:r>
    </w:p>
    <w:p w:rsidR="000F4D8D"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Si jamais comme </w:t>
      </w:r>
      <w:proofErr w:type="spellStart"/>
      <w:r w:rsidRPr="007B7A4A">
        <w:rPr>
          <w:rFonts w:ascii="Garamond" w:hAnsi="Garamond" w:cs="Courier New"/>
          <w:color w:val="000000"/>
          <w:sz w:val="20"/>
          <w:szCs w:val="20"/>
        </w:rPr>
        <w:t>Erzebet</w:t>
      </w:r>
      <w:proofErr w:type="spellEnd"/>
      <w:r w:rsidRPr="007B7A4A">
        <w:rPr>
          <w:rFonts w:ascii="Garamond" w:hAnsi="Garamond" w:cs="Courier New"/>
          <w:color w:val="000000"/>
          <w:sz w:val="20"/>
          <w:szCs w:val="20"/>
        </w:rPr>
        <w:t xml:space="preserve"> BATHORY, </w:t>
      </w:r>
      <w:r w:rsidRPr="007B7A4A">
        <w:rPr>
          <w:rFonts w:ascii="Garamond" w:hAnsi="Garamond"/>
          <w:i/>
          <w:color w:val="000000"/>
          <w:sz w:val="20"/>
          <w:szCs w:val="20"/>
        </w:rPr>
        <w:t>la charmante</w:t>
      </w:r>
      <w:r w:rsidRPr="007B7A4A">
        <w:rPr>
          <w:rFonts w:ascii="Garamond" w:hAnsi="Garamond" w:cs="Courier New"/>
          <w:color w:val="000000"/>
          <w:sz w:val="20"/>
          <w:szCs w:val="20"/>
        </w:rPr>
        <w:t xml:space="preserve"> en Hongrie, qui aidait de temps en temps dépecer ses servantes, ce qui est bien sûr la moindre des choses qu'on puisse s'of</w:t>
      </w:r>
      <w:r w:rsidR="000F4D8D">
        <w:rPr>
          <w:rFonts w:ascii="Garamond" w:hAnsi="Garamond" w:cs="Courier New"/>
          <w:color w:val="000000"/>
          <w:sz w:val="20"/>
          <w:szCs w:val="20"/>
        </w:rPr>
        <w:t xml:space="preserve">frir dans une certaine position, </w:t>
      </w:r>
      <w:r w:rsidRPr="007B7A4A">
        <w:rPr>
          <w:rFonts w:ascii="Garamond" w:hAnsi="Garamond" w:cs="Courier New"/>
          <w:color w:val="000000"/>
          <w:sz w:val="20"/>
          <w:szCs w:val="20"/>
        </w:rPr>
        <w:t>il suffisait</w:t>
      </w:r>
      <w:r w:rsidR="000F4D8D">
        <w:rPr>
          <w:rFonts w:ascii="Garamond" w:hAnsi="Garamond" w:cs="Courier New"/>
          <w:color w:val="000000"/>
          <w:sz w:val="20"/>
          <w:szCs w:val="20"/>
        </w:rPr>
        <w:t xml:space="preserve"> </w:t>
      </w:r>
      <w:r w:rsidRPr="007B7A4A">
        <w:rPr>
          <w:rFonts w:ascii="Garamond" w:hAnsi="Garamond" w:cs="Courier New"/>
          <w:color w:val="000000"/>
          <w:sz w:val="20"/>
          <w:szCs w:val="20"/>
        </w:rPr>
        <w:t>qu'elle en mette</w:t>
      </w:r>
      <w:r w:rsidR="00A113FA" w:rsidRPr="007B7A4A">
        <w:rPr>
          <w:rFonts w:ascii="Garamond" w:hAnsi="Garamond" w:cs="Courier New"/>
          <w:color w:val="000000"/>
          <w:sz w:val="20"/>
          <w:szCs w:val="20"/>
        </w:rPr>
        <w:t xml:space="preserve"> </w:t>
      </w:r>
    </w:p>
    <w:p w:rsidR="00A113FA"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 les dits morceaux </w:t>
      </w:r>
      <w:r w:rsidR="000F4D8D">
        <w:rPr>
          <w:rFonts w:ascii="Garamond" w:hAnsi="Garamond" w:cs="Courier New"/>
          <w:color w:val="000000"/>
          <w:sz w:val="20"/>
          <w:szCs w:val="20"/>
        </w:rPr>
        <w:t>-</w:t>
      </w:r>
      <w:r w:rsidRPr="007B7A4A">
        <w:rPr>
          <w:rFonts w:ascii="Garamond" w:hAnsi="Garamond" w:cs="Courier New"/>
          <w:color w:val="000000"/>
          <w:sz w:val="20"/>
          <w:szCs w:val="20"/>
        </w:rPr>
        <w:t xml:space="preserve"> un tout petit peu trop près de terre, ses chiens les lui rapportaient tout de suite, là tous contents. </w:t>
      </w:r>
    </w:p>
    <w:p w:rsidR="00A113FA" w:rsidRPr="007B7A4A" w:rsidRDefault="00A113FA">
      <w:pPr>
        <w:shd w:val="clear" w:color="auto" w:fill="FFFFFF"/>
        <w:autoSpaceDE w:val="0"/>
        <w:autoSpaceDN w:val="0"/>
        <w:adjustRightInd w:val="0"/>
        <w:rPr>
          <w:rFonts w:ascii="Garamond" w:hAnsi="Garamond" w:cs="Courier New"/>
          <w:color w:val="000000"/>
          <w:sz w:val="20"/>
          <w:szCs w:val="20"/>
        </w:rPr>
      </w:pPr>
    </w:p>
    <w:p w:rsidR="000F4D8D"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la face un peu ignorée du chien. Si vous ne le gâtiez pas tout le temps à l'heure du déjeuner ou du d</w:t>
      </w:r>
      <w:r w:rsidR="004E569D" w:rsidRPr="007B7A4A">
        <w:rPr>
          <w:rFonts w:ascii="Garamond" w:hAnsi="Garamond" w:cs="Courier New"/>
          <w:color w:val="000000"/>
          <w:sz w:val="20"/>
          <w:szCs w:val="20"/>
        </w:rPr>
        <w:t>î</w:t>
      </w:r>
      <w:r w:rsidRPr="007B7A4A">
        <w:rPr>
          <w:rFonts w:ascii="Garamond" w:hAnsi="Garamond" w:cs="Courier New"/>
          <w:color w:val="000000"/>
          <w:sz w:val="20"/>
          <w:szCs w:val="20"/>
        </w:rPr>
        <w:t xml:space="preserve">ner </w:t>
      </w:r>
    </w:p>
    <w:p w:rsidR="00EB15EB" w:rsidRPr="000F4D8D"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en lui donnant des choses qu'il n'aime que parce qu'elles viennent de votre assiette, c'est ça qu'il vous apporterait.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A113FA"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Mais il faut faire attention à ceci, c'est que, à un niveau plus élevé qui est celui d'un </w:t>
      </w:r>
      <w:r w:rsidRPr="007B7A4A">
        <w:rPr>
          <w:rFonts w:ascii="Garamond" w:hAnsi="Garamond"/>
          <w:i/>
          <w:color w:val="0000CC"/>
          <w:sz w:val="20"/>
          <w:szCs w:val="20"/>
        </w:rPr>
        <w:t>objet(a)</w:t>
      </w:r>
      <w:r w:rsidRPr="007B7A4A">
        <w:rPr>
          <w:rFonts w:ascii="Garamond" w:hAnsi="Garamond" w:cs="Courier New"/>
          <w:color w:val="000000"/>
          <w:sz w:val="20"/>
          <w:szCs w:val="20"/>
        </w:rPr>
        <w:t xml:space="preserve"> d'une autre espèce</w:t>
      </w:r>
      <w:r w:rsidR="00A113FA" w:rsidRPr="007B7A4A">
        <w:rPr>
          <w:rFonts w:ascii="Garamond" w:hAnsi="Garamond" w:cs="Courier New"/>
          <w:color w:val="000000"/>
          <w:sz w:val="20"/>
          <w:szCs w:val="20"/>
        </w:rPr>
        <w:t>…</w:t>
      </w:r>
    </w:p>
    <w:p w:rsidR="00A113FA" w:rsidRPr="007B7A4A" w:rsidRDefault="00EB15EB" w:rsidP="00A113FA">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que nous essaierons de définir tout à l'heure et qui nous ramènera à </w:t>
      </w:r>
      <w:r w:rsidRPr="007B7A4A">
        <w:rPr>
          <w:rFonts w:ascii="Garamond" w:hAnsi="Garamond" w:cs="Courier New"/>
          <w:i/>
          <w:color w:val="000000"/>
          <w:sz w:val="20"/>
          <w:szCs w:val="20"/>
        </w:rPr>
        <w:t xml:space="preserve">ce vieil </w:t>
      </w:r>
      <w:proofErr w:type="spellStart"/>
      <w:r w:rsidRPr="007B7A4A">
        <w:rPr>
          <w:rFonts w:ascii="Garamond" w:hAnsi="Garamond"/>
          <w:i/>
          <w:iCs/>
          <w:color w:val="000000"/>
          <w:sz w:val="20"/>
          <w:szCs w:val="20"/>
        </w:rPr>
        <w:t>astudé</w:t>
      </w:r>
      <w:proofErr w:type="spellEnd"/>
      <w:r w:rsidRPr="007B7A4A">
        <w:rPr>
          <w:rFonts w:ascii="Garamond" w:hAnsi="Garamond" w:cs="Courier New"/>
          <w:color w:val="000000"/>
          <w:sz w:val="20"/>
          <w:szCs w:val="20"/>
        </w:rPr>
        <w:t xml:space="preserve"> que j'ai déjà dit</w:t>
      </w:r>
    </w:p>
    <w:p w:rsidR="00EB15EB" w:rsidRPr="007B7A4A" w:rsidRDefault="00A113FA">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la parole peut très bien jouer le rôle de </w:t>
      </w:r>
      <w:r w:rsidR="00EB15EB" w:rsidRPr="007B7A4A">
        <w:rPr>
          <w:rFonts w:ascii="Garamond" w:hAnsi="Garamond"/>
          <w:i/>
          <w:color w:val="000000"/>
          <w:sz w:val="20"/>
          <w:szCs w:val="20"/>
        </w:rPr>
        <w:t>charogne</w:t>
      </w:r>
      <w:r w:rsidR="000F4D8D">
        <w:rPr>
          <w:rFonts w:ascii="Garamond" w:hAnsi="Garamond" w:cs="Courier New"/>
          <w:color w:val="000000"/>
          <w:sz w:val="20"/>
          <w:szCs w:val="20"/>
        </w:rPr>
        <w:t xml:space="preserve">. </w:t>
      </w:r>
      <w:proofErr w:type="gramStart"/>
      <w:r w:rsidR="00EB15EB" w:rsidRPr="007B7A4A">
        <w:rPr>
          <w:rFonts w:ascii="Garamond" w:hAnsi="Garamond" w:cs="Courier New"/>
          <w:color w:val="000000"/>
          <w:sz w:val="20"/>
          <w:szCs w:val="20"/>
        </w:rPr>
        <w:t>Elle est</w:t>
      </w:r>
      <w:proofErr w:type="gramEnd"/>
      <w:r w:rsidR="00EB15EB" w:rsidRPr="007B7A4A">
        <w:rPr>
          <w:rFonts w:ascii="Garamond" w:hAnsi="Garamond" w:cs="Courier New"/>
          <w:color w:val="000000"/>
          <w:sz w:val="20"/>
          <w:szCs w:val="20"/>
        </w:rPr>
        <w:t xml:space="preserve"> pas beaucoup plus ragoûtante en tout cas.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à la vérité c'est évidemment ce qui a beaucoup fait pour qu'on saisisse mal tout ce qui était de </w:t>
      </w:r>
      <w:r w:rsidRPr="000F4D8D">
        <w:rPr>
          <w:rFonts w:ascii="Garamond" w:hAnsi="Garamond" w:cs="Courier New"/>
          <w:i/>
          <w:color w:val="000000"/>
          <w:sz w:val="20"/>
          <w:szCs w:val="20"/>
        </w:rPr>
        <w:t>l'importance du langage</w:t>
      </w:r>
      <w:r w:rsidRPr="007B7A4A">
        <w:rPr>
          <w:rFonts w:ascii="Garamond" w:hAnsi="Garamond" w:cs="Courier New"/>
          <w:color w:val="000000"/>
          <w:sz w:val="20"/>
          <w:szCs w:val="20"/>
        </w:rPr>
        <w:t xml:space="preserve">. </w:t>
      </w:r>
    </w:p>
    <w:p w:rsidR="00A113FA" w:rsidRPr="007B7A4A" w:rsidRDefault="00A113FA">
      <w:pPr>
        <w:shd w:val="clear" w:color="auto" w:fill="FFFFFF"/>
        <w:autoSpaceDE w:val="0"/>
        <w:autoSpaceDN w:val="0"/>
        <w:adjustRightInd w:val="0"/>
        <w:rPr>
          <w:rFonts w:ascii="Garamond" w:hAnsi="Garamond" w:cs="Courier New"/>
          <w:color w:val="000000"/>
          <w:sz w:val="20"/>
          <w:szCs w:val="20"/>
        </w:rPr>
      </w:pPr>
    </w:p>
    <w:p w:rsidR="000F4D8D"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qu'on a confondu cette sorte de manipulation de cette parole qui n'a pas d'autre valeur </w:t>
      </w:r>
      <w:r w:rsidRPr="007B7A4A">
        <w:rPr>
          <w:rFonts w:ascii="Garamond" w:hAnsi="Garamond" w:cs="Courier New"/>
          <w:i/>
          <w:color w:val="000000"/>
          <w:sz w:val="20"/>
          <w:szCs w:val="20"/>
        </w:rPr>
        <w:t>symbolique</w:t>
      </w:r>
      <w:r w:rsidRPr="007B7A4A">
        <w:rPr>
          <w:rFonts w:ascii="Garamond" w:hAnsi="Garamond" w:cs="Courier New"/>
          <w:color w:val="000000"/>
          <w:sz w:val="20"/>
          <w:szCs w:val="20"/>
        </w:rPr>
        <w:t xml:space="preserve">, </w:t>
      </w:r>
    </w:p>
    <w:p w:rsidR="00A113FA"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on l'a confondue avec ce qu'il en était du discours. Grâce à quoi ça n'est jamais </w:t>
      </w:r>
      <w:r w:rsidRPr="007B7A4A">
        <w:rPr>
          <w:rFonts w:ascii="Garamond" w:hAnsi="Garamond"/>
          <w:i/>
          <w:color w:val="000000"/>
          <w:sz w:val="20"/>
          <w:szCs w:val="20"/>
        </w:rPr>
        <w:t>n'importe quand</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 xml:space="preserve">ni </w:t>
      </w:r>
      <w:r w:rsidRPr="007B7A4A">
        <w:rPr>
          <w:rFonts w:ascii="Garamond" w:hAnsi="Garamond"/>
          <w:i/>
          <w:color w:val="000000"/>
          <w:sz w:val="20"/>
          <w:szCs w:val="20"/>
        </w:rPr>
        <w:t>n'importe comment</w:t>
      </w:r>
      <w:r w:rsidR="00A113FA" w:rsidRPr="007B7A4A">
        <w:rPr>
          <w:rFonts w:ascii="Garamond" w:hAnsi="Garamond" w:cs="Courier New"/>
          <w:color w:val="000000"/>
          <w:sz w:val="20"/>
          <w:szCs w:val="20"/>
        </w:rPr>
        <w:t>,</w:t>
      </w:r>
      <w:r w:rsidRPr="007B7A4A">
        <w:rPr>
          <w:rFonts w:ascii="Garamond" w:hAnsi="Garamond" w:cs="Courier New"/>
          <w:color w:val="000000"/>
          <w:sz w:val="20"/>
          <w:szCs w:val="20"/>
        </w:rPr>
        <w:t xml:space="preserve"> que la parole fonctionne comme </w:t>
      </w:r>
      <w:r w:rsidRPr="007B7A4A">
        <w:rPr>
          <w:rFonts w:ascii="Garamond" w:hAnsi="Garamond"/>
          <w:i/>
          <w:color w:val="000000"/>
          <w:sz w:val="20"/>
          <w:szCs w:val="20"/>
        </w:rPr>
        <w:t>charogne</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il conviendrait bien évidemment de faire attention, parce que</w:t>
      </w:r>
      <w:r w:rsidR="00A113FA" w:rsidRPr="007B7A4A">
        <w:rPr>
          <w:rFonts w:ascii="Garamond" w:hAnsi="Garamond" w:cs="Courier New"/>
          <w:color w:val="000000"/>
          <w:sz w:val="20"/>
          <w:szCs w:val="20"/>
        </w:rPr>
        <w:t>,</w:t>
      </w:r>
      <w:r w:rsidRPr="007B7A4A">
        <w:rPr>
          <w:rFonts w:ascii="Garamond" w:hAnsi="Garamond" w:cs="Courier New"/>
          <w:color w:val="000000"/>
          <w:sz w:val="20"/>
          <w:szCs w:val="20"/>
        </w:rPr>
        <w:t xml:space="preserve"> en fin de compte, la pointe, </w:t>
      </w:r>
      <w:r w:rsidR="000F4D8D">
        <w:rPr>
          <w:rFonts w:ascii="Garamond" w:hAnsi="Garamond" w:cs="Courier New"/>
          <w:color w:val="000000"/>
          <w:sz w:val="20"/>
          <w:szCs w:val="20"/>
        </w:rPr>
        <w:t xml:space="preserve"> </w:t>
      </w:r>
      <w:r w:rsidRPr="007B7A4A">
        <w:rPr>
          <w:rFonts w:ascii="Garamond" w:hAnsi="Garamond" w:cs="Courier New"/>
          <w:color w:val="000000"/>
          <w:sz w:val="20"/>
          <w:szCs w:val="20"/>
        </w:rPr>
        <w:t xml:space="preserve">le but de ces remarques vient à ceci, enfin, de s'étonner, de se poser tout au moins la question : comment il peut se faire que le </w:t>
      </w:r>
      <w:r w:rsidRPr="007B7A4A">
        <w:rPr>
          <w:rFonts w:ascii="Garamond" w:hAnsi="Garamond"/>
          <w:i/>
          <w:color w:val="0000CC"/>
          <w:sz w:val="20"/>
          <w:szCs w:val="20"/>
        </w:rPr>
        <w:t>discours du Maître</w:t>
      </w:r>
      <w:r w:rsidR="000F4D8D">
        <w:rPr>
          <w:rFonts w:ascii="Garamond" w:hAnsi="Garamond"/>
          <w:i/>
          <w:color w:val="0000CC"/>
          <w:sz w:val="20"/>
          <w:szCs w:val="20"/>
        </w:rPr>
        <w:t xml:space="preserve"> </w:t>
      </w:r>
      <w:r w:rsidRPr="007B7A4A">
        <w:rPr>
          <w:rFonts w:ascii="Garamond" w:hAnsi="Garamond" w:cs="Courier New"/>
          <w:color w:val="000000"/>
          <w:sz w:val="20"/>
          <w:szCs w:val="20"/>
        </w:rPr>
        <w:t>qui s'entend si merveilleusement bien à avoir maintenu sa domination, comme le prouve tout de même ce fait qu'on mesure mal, c'est qu'exploité ou pas, les travail</w:t>
      </w:r>
      <w:r w:rsidRPr="007B7A4A">
        <w:rPr>
          <w:rFonts w:ascii="Garamond" w:hAnsi="Garamond" w:cs="Courier New"/>
          <w:color w:val="000000"/>
          <w:sz w:val="20"/>
          <w:szCs w:val="20"/>
        </w:rPr>
        <w:softHyphen/>
        <w:t xml:space="preserve">leurs travaillent. </w:t>
      </w:r>
    </w:p>
    <w:p w:rsidR="00A113FA" w:rsidRPr="007B7A4A" w:rsidRDefault="00A113FA">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Le travail n'a jamais été autant à l'honneur depuis que l'humanité existe. C'est exclu, enfin, qu'on ne travaille pas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un succès ! </w:t>
      </w:r>
      <w:r w:rsidR="000F4D8D">
        <w:rPr>
          <w:rFonts w:ascii="Garamond" w:hAnsi="Garamond" w:cs="Courier New"/>
          <w:color w:val="000000"/>
          <w:sz w:val="20"/>
          <w:szCs w:val="20"/>
        </w:rPr>
        <w:t xml:space="preserve"> </w:t>
      </w:r>
      <w:r w:rsidRPr="007B7A4A">
        <w:rPr>
          <w:rFonts w:ascii="Garamond" w:hAnsi="Garamond" w:cs="Courier New"/>
          <w:color w:val="000000"/>
          <w:sz w:val="20"/>
          <w:szCs w:val="20"/>
        </w:rPr>
        <w:t xml:space="preserve">Ça permet que ce que j'appelle le </w:t>
      </w:r>
      <w:r w:rsidR="00A113FA" w:rsidRPr="007B7A4A">
        <w:rPr>
          <w:rFonts w:ascii="Garamond" w:hAnsi="Garamond"/>
          <w:i/>
          <w:color w:val="0000CC"/>
          <w:sz w:val="20"/>
          <w:szCs w:val="20"/>
        </w:rPr>
        <w:t>discours du Maître</w:t>
      </w:r>
      <w:r w:rsidR="000F4D8D">
        <w:rPr>
          <w:rFonts w:ascii="Garamond" w:hAnsi="Garamond" w:cs="Courier New"/>
          <w:color w:val="000000"/>
          <w:sz w:val="20"/>
          <w:szCs w:val="20"/>
        </w:rPr>
        <w:t>. I</w:t>
      </w:r>
      <w:r w:rsidRPr="007B7A4A">
        <w:rPr>
          <w:rFonts w:ascii="Garamond" w:hAnsi="Garamond" w:cs="Courier New"/>
          <w:color w:val="000000"/>
          <w:sz w:val="20"/>
          <w:szCs w:val="20"/>
        </w:rPr>
        <w:t>l faut dire que pour ça il a bien fallu qu'il dépasse certaines limites, pour tout dire, il en arrive à ce quelque chose dont j'ai essayé de vous pointer la mutation…</w:t>
      </w:r>
    </w:p>
    <w:p w:rsidR="00876526" w:rsidRDefault="00EB15EB" w:rsidP="00876526">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j'espère que vous vous en souvenez, mais si vous ne vous en souvenez pas,</w:t>
      </w:r>
    </w:p>
    <w:p w:rsidR="00EB15EB" w:rsidRPr="007B7A4A" w:rsidRDefault="00EB15EB" w:rsidP="00876526">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ce qui est bien possible, je vais vous le rappeler tout de suite</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…cette mutation qui donne son style au capitaliste et au capital aussi.</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Alors pourquoi</w:t>
      </w:r>
      <w:r w:rsidR="00A113FA"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 mon Dieu</w:t>
      </w:r>
      <w:r w:rsidR="00A113FA"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 est-ce que ceci… </w:t>
      </w:r>
    </w:p>
    <w:p w:rsidR="00A113FA"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qui ne se passe pas par hasard : on aurait tort de croire qu'il y a quelque part </w:t>
      </w:r>
      <w:r w:rsidRPr="00876526">
        <w:rPr>
          <w:rFonts w:ascii="Garamond" w:hAnsi="Garamond" w:cs="Courier New"/>
          <w:i/>
          <w:color w:val="000000"/>
          <w:sz w:val="20"/>
          <w:szCs w:val="20"/>
        </w:rPr>
        <w:t xml:space="preserve">de savants </w:t>
      </w:r>
      <w:r w:rsidRPr="00876526">
        <w:rPr>
          <w:rFonts w:ascii="Garamond" w:hAnsi="Garamond"/>
          <w:i/>
          <w:iCs/>
          <w:color w:val="000000"/>
          <w:sz w:val="20"/>
          <w:szCs w:val="20"/>
        </w:rPr>
        <w:t>politiques</w:t>
      </w:r>
      <w:r w:rsidRPr="00876526">
        <w:rPr>
          <w:rFonts w:ascii="Garamond" w:hAnsi="Garamond" w:cs="Courier New"/>
          <w:i/>
          <w:color w:val="000000"/>
          <w:sz w:val="20"/>
          <w:szCs w:val="20"/>
        </w:rPr>
        <w:t xml:space="preserve"> qui calculent</w:t>
      </w:r>
      <w:r w:rsidRPr="007B7A4A">
        <w:rPr>
          <w:rFonts w:ascii="Garamond" w:hAnsi="Garamond" w:cs="Courier New"/>
          <w:color w:val="000000"/>
          <w:sz w:val="20"/>
          <w:szCs w:val="20"/>
        </w:rPr>
        <w:t xml:space="preserve"> bien exactement tout ce qu'il faut faire, on aurait également tort de croire qu'il n'y en a pas, il y en a !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proofErr w:type="gramStart"/>
      <w:r w:rsidRPr="007B7A4A">
        <w:rPr>
          <w:rFonts w:ascii="Garamond" w:hAnsi="Garamond" w:cs="Courier New"/>
          <w:color w:val="000000"/>
          <w:sz w:val="20"/>
          <w:szCs w:val="20"/>
        </w:rPr>
        <w:t>C'est</w:t>
      </w:r>
      <w:proofErr w:type="gramEnd"/>
      <w:r w:rsidRPr="007B7A4A">
        <w:rPr>
          <w:rFonts w:ascii="Garamond" w:hAnsi="Garamond" w:cs="Courier New"/>
          <w:color w:val="000000"/>
          <w:sz w:val="20"/>
          <w:szCs w:val="20"/>
        </w:rPr>
        <w:t xml:space="preserve"> pas sûr qu'ils soient toujours à la place d'où l'on peut agir congr</w:t>
      </w:r>
      <w:r w:rsidR="004D7940" w:rsidRPr="007B7A4A">
        <w:rPr>
          <w:rFonts w:ascii="Garamond" w:hAnsi="Garamond" w:cs="Courier New"/>
          <w:color w:val="000000"/>
          <w:sz w:val="20"/>
          <w:szCs w:val="20"/>
        </w:rPr>
        <w:t>û</w:t>
      </w:r>
      <w:r w:rsidRPr="007B7A4A">
        <w:rPr>
          <w:rFonts w:ascii="Garamond" w:hAnsi="Garamond" w:cs="Courier New"/>
          <w:color w:val="000000"/>
          <w:sz w:val="20"/>
          <w:szCs w:val="20"/>
        </w:rPr>
        <w:t xml:space="preserve">ment, mais dans le fond c'est peut-être pas ça qui a tellement d'importance. Il suffit qu'ils soient </w:t>
      </w:r>
      <w:proofErr w:type="gramStart"/>
      <w:r w:rsidRPr="007B7A4A">
        <w:rPr>
          <w:rFonts w:ascii="Garamond" w:hAnsi="Garamond" w:cs="Courier New"/>
          <w:color w:val="000000"/>
          <w:sz w:val="20"/>
          <w:szCs w:val="20"/>
        </w:rPr>
        <w:t>même</w:t>
      </w:r>
      <w:proofErr w:type="gramEnd"/>
      <w:r w:rsidRPr="007B7A4A">
        <w:rPr>
          <w:rFonts w:ascii="Garamond" w:hAnsi="Garamond" w:cs="Courier New"/>
          <w:color w:val="000000"/>
          <w:sz w:val="20"/>
          <w:szCs w:val="20"/>
        </w:rPr>
        <w:t xml:space="preserve"> à une autre place pour que quand même ce qui est de l'ordre du déplacement du discours se transmette </w:t>
      </w:r>
    </w:p>
    <w:p w:rsidR="00876526"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 xml:space="preserve">alors si on se pose la question : mon Dieu, comment est-ce que cette société du capitaliste peut s'offrir le luxe </w:t>
      </w:r>
    </w:p>
    <w:p w:rsidR="00A113FA"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de permettre le relâchement de ce </w:t>
      </w:r>
      <w:r w:rsidRPr="007B7A4A">
        <w:rPr>
          <w:rFonts w:ascii="Garamond" w:hAnsi="Garamond"/>
          <w:i/>
          <w:color w:val="000000"/>
          <w:sz w:val="20"/>
          <w:szCs w:val="20"/>
        </w:rPr>
        <w:t>discours uni</w:t>
      </w:r>
      <w:r w:rsidRPr="007B7A4A">
        <w:rPr>
          <w:rFonts w:ascii="Garamond" w:hAnsi="Garamond"/>
          <w:i/>
          <w:color w:val="000000"/>
          <w:sz w:val="20"/>
          <w:szCs w:val="20"/>
        </w:rPr>
        <w:softHyphen/>
        <w:t>versitaire</w:t>
      </w:r>
      <w:r w:rsidRPr="007B7A4A">
        <w:rPr>
          <w:rFonts w:ascii="Garamond" w:hAnsi="Garamond" w:cs="Courier New"/>
          <w:color w:val="000000"/>
          <w:sz w:val="20"/>
          <w:szCs w:val="20"/>
        </w:rPr>
        <w:t xml:space="preserve"> qui n'est pourtant qu'une de ces transformations</w:t>
      </w:r>
      <w:r w:rsidR="00A113FA" w:rsidRPr="007B7A4A">
        <w:rPr>
          <w:rFonts w:ascii="Garamond" w:hAnsi="Garamond" w:cs="Courier New"/>
          <w:color w:val="000000"/>
          <w:sz w:val="20"/>
          <w:szCs w:val="20"/>
        </w:rPr>
        <w:t>…</w:t>
      </w:r>
    </w:p>
    <w:p w:rsidR="00A113FA" w:rsidRPr="007B7A4A" w:rsidRDefault="00EB15EB" w:rsidP="004E569D">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telle que je vous l'ex</w:t>
      </w:r>
      <w:r w:rsidRPr="007B7A4A">
        <w:rPr>
          <w:rFonts w:ascii="Garamond" w:hAnsi="Garamond" w:cs="Courier New"/>
          <w:color w:val="000000"/>
          <w:sz w:val="20"/>
          <w:szCs w:val="20"/>
        </w:rPr>
        <w:softHyphen/>
        <w:t>pose tout au moins</w:t>
      </w:r>
    </w:p>
    <w:p w:rsidR="00EB15EB" w:rsidRPr="007B7A4A" w:rsidRDefault="00A113FA">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c'est le quart de tour par rapport au </w:t>
      </w:r>
      <w:r w:rsidRPr="007B7A4A">
        <w:rPr>
          <w:rFonts w:ascii="Garamond" w:hAnsi="Garamond"/>
          <w:i/>
          <w:color w:val="0000CC"/>
          <w:sz w:val="20"/>
          <w:szCs w:val="20"/>
        </w:rPr>
        <w:t>discours du Maître</w:t>
      </w:r>
      <w:r w:rsidR="00EB15EB" w:rsidRPr="007B7A4A">
        <w:rPr>
          <w:rFonts w:ascii="Garamond" w:hAnsi="Garamond" w:cs="Courier New"/>
          <w:color w:val="000000"/>
          <w:sz w:val="20"/>
          <w:szCs w:val="20"/>
        </w:rPr>
        <w:t xml:space="preserve">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876526"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une question qui vaut tout de même la peine d'être envisagée, d'être envisagée en ceci que la question </w:t>
      </w:r>
    </w:p>
    <w:p w:rsidR="00EB15EB" w:rsidRPr="007B7A4A" w:rsidRDefault="00EB15EB" w:rsidP="00C91321">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qu'il faut se poser est celle-ci :</w:t>
      </w:r>
      <w:r w:rsidR="00876526">
        <w:rPr>
          <w:rFonts w:ascii="Garamond" w:hAnsi="Garamond" w:cs="Courier New"/>
          <w:color w:val="000000"/>
          <w:sz w:val="20"/>
          <w:szCs w:val="20"/>
        </w:rPr>
        <w:t xml:space="preserve"> </w:t>
      </w:r>
      <w:r w:rsidRPr="007B7A4A">
        <w:rPr>
          <w:rFonts w:ascii="Garamond" w:hAnsi="Garamond" w:cs="Courier New"/>
          <w:color w:val="000000"/>
          <w:sz w:val="20"/>
          <w:szCs w:val="20"/>
        </w:rPr>
        <w:t>est-ce qu'en quel</w:t>
      </w:r>
      <w:r w:rsidRPr="007B7A4A">
        <w:rPr>
          <w:rFonts w:ascii="Garamond" w:hAnsi="Garamond" w:cs="Courier New"/>
          <w:color w:val="000000"/>
          <w:sz w:val="20"/>
          <w:szCs w:val="20"/>
        </w:rPr>
        <w:softHyphen/>
        <w:t>que sorte, à abonder dans ce relâchement</w:t>
      </w:r>
      <w:r w:rsidR="00876526">
        <w:rPr>
          <w:rFonts w:ascii="Garamond" w:hAnsi="Garamond" w:cs="Courier New"/>
          <w:color w:val="000000"/>
          <w:sz w:val="20"/>
          <w:szCs w:val="20"/>
        </w:rPr>
        <w:t xml:space="preserve"> -</w:t>
      </w:r>
      <w:r w:rsidR="00C91321" w:rsidRPr="007B7A4A">
        <w:rPr>
          <w:rFonts w:ascii="Garamond" w:hAnsi="Garamond" w:cs="Courier New"/>
          <w:color w:val="000000"/>
          <w:sz w:val="20"/>
          <w:szCs w:val="20"/>
        </w:rPr>
        <w:t xml:space="preserve"> </w:t>
      </w:r>
      <w:r w:rsidRPr="007B7A4A">
        <w:rPr>
          <w:rFonts w:ascii="Garamond" w:hAnsi="Garamond" w:cs="Courier New"/>
          <w:color w:val="000000"/>
          <w:sz w:val="20"/>
          <w:szCs w:val="20"/>
        </w:rPr>
        <w:t>il faut bien le dire </w:t>
      </w:r>
      <w:r w:rsidR="00876526">
        <w:rPr>
          <w:rFonts w:ascii="Garamond" w:hAnsi="Garamond" w:cs="Courier New"/>
          <w:color w:val="000000"/>
          <w:sz w:val="20"/>
          <w:szCs w:val="20"/>
        </w:rPr>
        <w:t>-</w:t>
      </w:r>
      <w:r w:rsidRPr="007B7A4A">
        <w:rPr>
          <w:rFonts w:ascii="Garamond" w:hAnsi="Garamond" w:cs="Courier New"/>
          <w:color w:val="000000"/>
          <w:sz w:val="20"/>
          <w:szCs w:val="20"/>
        </w:rPr>
        <w:t xml:space="preserve"> offert,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o</w:t>
      </w:r>
      <w:r w:rsidR="00876526">
        <w:rPr>
          <w:rFonts w:ascii="Garamond" w:hAnsi="Garamond" w:cs="Courier New"/>
          <w:color w:val="000000"/>
          <w:sz w:val="20"/>
          <w:szCs w:val="20"/>
        </w:rPr>
        <w:t xml:space="preserve">n ne tombe pas dans un piège ? </w:t>
      </w:r>
      <w:r w:rsidRPr="007B7A4A">
        <w:rPr>
          <w:rFonts w:ascii="Garamond" w:hAnsi="Garamond" w:cs="Courier New"/>
          <w:color w:val="000000"/>
          <w:sz w:val="20"/>
          <w:szCs w:val="20"/>
        </w:rPr>
        <w:t>C'est pas une idée nouvelle, j'ai déjà écrit ça dans un petit article qu'on m'avait expressément demandé pour être publié dans un journal au style singulier de ce que c'est le seul qui ait une réputation d'équilibre et d'honnêteté</w:t>
      </w:r>
      <w:r w:rsidR="00876526">
        <w:rPr>
          <w:rFonts w:ascii="Garamond" w:hAnsi="Garamond" w:cs="Courier New"/>
          <w:color w:val="000000"/>
          <w:sz w:val="20"/>
          <w:szCs w:val="20"/>
        </w:rPr>
        <w:t>,</w:t>
      </w:r>
      <w:r w:rsidRPr="007B7A4A">
        <w:rPr>
          <w:rFonts w:ascii="Garamond" w:hAnsi="Garamond" w:cs="Courier New"/>
          <w:color w:val="000000"/>
          <w:sz w:val="20"/>
          <w:szCs w:val="20"/>
        </w:rPr>
        <w:t xml:space="preserve"> et qui s'appelle </w:t>
      </w:r>
      <w:r w:rsidRPr="007B7A4A">
        <w:rPr>
          <w:rFonts w:ascii="Garamond" w:hAnsi="Garamond"/>
          <w:i/>
          <w:iCs/>
          <w:color w:val="000000"/>
          <w:sz w:val="20"/>
          <w:szCs w:val="20"/>
        </w:rPr>
        <w:t>Le Monde</w:t>
      </w:r>
      <w:r w:rsidRPr="007B7A4A">
        <w:rPr>
          <w:rFonts w:ascii="Garamond" w:hAnsi="Garamond" w:cs="Courier New"/>
          <w:i/>
          <w:iCs/>
          <w:color w:val="000000"/>
          <w:sz w:val="20"/>
          <w:szCs w:val="20"/>
        </w:rPr>
        <w:t>.</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876526"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On avait beaucoup insisté pour que je rédige ces quelques petites pages, c'était à propos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de </w:t>
      </w:r>
      <w:r w:rsidRPr="007B7A4A">
        <w:rPr>
          <w:rFonts w:ascii="Garamond" w:hAnsi="Garamond"/>
          <w:i/>
          <w:color w:val="000000"/>
          <w:sz w:val="20"/>
          <w:szCs w:val="20"/>
        </w:rPr>
        <w:t xml:space="preserve">la </w:t>
      </w:r>
      <w:r w:rsidRPr="007B7A4A">
        <w:rPr>
          <w:rFonts w:ascii="Garamond" w:hAnsi="Garamond"/>
          <w:i/>
          <w:iCs/>
          <w:color w:val="000000"/>
          <w:sz w:val="20"/>
          <w:szCs w:val="20"/>
        </w:rPr>
        <w:t>réorganisation de la psychiatrie</w:t>
      </w:r>
      <w:r w:rsidRPr="007B7A4A">
        <w:rPr>
          <w:rFonts w:ascii="Garamond" w:hAnsi="Garamond" w:cs="Courier New"/>
          <w:color w:val="000000"/>
          <w:sz w:val="20"/>
          <w:szCs w:val="20"/>
        </w:rPr>
        <w:t xml:space="preserve">, mais enfin j'avais parlé à propos un peu de la réforme, à propos de tout ça. </w:t>
      </w:r>
    </w:p>
    <w:p w:rsidR="00EB15EB" w:rsidRPr="007B7A4A" w:rsidRDefault="00EB15EB">
      <w:pPr>
        <w:shd w:val="clear" w:color="auto" w:fill="FFFFFF"/>
        <w:autoSpaceDE w:val="0"/>
        <w:autoSpaceDN w:val="0"/>
        <w:adjustRightInd w:val="0"/>
        <w:rPr>
          <w:rFonts w:ascii="Garamond" w:hAnsi="Garamond" w:cs="Courier New"/>
          <w:color w:val="C00000"/>
          <w:sz w:val="20"/>
          <w:szCs w:val="20"/>
        </w:rPr>
      </w:pPr>
      <w:r w:rsidRPr="007B7A4A">
        <w:rPr>
          <w:rFonts w:ascii="Garamond" w:hAnsi="Garamond" w:cs="Courier New"/>
          <w:color w:val="000000"/>
          <w:sz w:val="20"/>
          <w:szCs w:val="20"/>
        </w:rPr>
        <w:t xml:space="preserve">Bon enfin, malgré cette insistance, il est assez frappant que </w:t>
      </w:r>
      <w:r w:rsidRPr="007B7A4A">
        <w:rPr>
          <w:rFonts w:ascii="Garamond" w:hAnsi="Garamond"/>
          <w:i/>
          <w:color w:val="000000"/>
          <w:sz w:val="20"/>
          <w:szCs w:val="20"/>
        </w:rPr>
        <w:t>ce petit article</w:t>
      </w:r>
      <w:r w:rsidRPr="007B7A4A">
        <w:rPr>
          <w:rFonts w:ascii="Garamond" w:hAnsi="Garamond" w:cs="Courier New"/>
          <w:color w:val="000000"/>
          <w:sz w:val="20"/>
          <w:szCs w:val="20"/>
        </w:rPr>
        <w:t xml:space="preserve">, que je vous lirai un jour comme ça à la traine, </w:t>
      </w:r>
      <w:r w:rsidRPr="007B7A4A">
        <w:rPr>
          <w:rFonts w:ascii="Garamond" w:hAnsi="Garamond"/>
          <w:i/>
          <w:color w:val="000000"/>
          <w:sz w:val="20"/>
          <w:szCs w:val="20"/>
        </w:rPr>
        <w:t>il n'y est point passé</w:t>
      </w:r>
      <w:r w:rsidRPr="007B7A4A">
        <w:rPr>
          <w:rFonts w:ascii="Garamond" w:hAnsi="Garamond" w:cs="Courier New"/>
          <w:color w:val="000000"/>
          <w:sz w:val="20"/>
          <w:szCs w:val="20"/>
        </w:rPr>
        <w:t>.</w:t>
      </w:r>
      <w:r w:rsidR="00876526">
        <w:rPr>
          <w:rFonts w:ascii="Garamond" w:hAnsi="Garamond" w:cs="Courier New"/>
          <w:color w:val="000000"/>
          <w:sz w:val="20"/>
          <w:szCs w:val="20"/>
        </w:rPr>
        <w:t xml:space="preserve"> </w:t>
      </w:r>
      <w:r w:rsidRPr="00876526">
        <w:rPr>
          <w:rFonts w:ascii="Garamond" w:hAnsi="Garamond" w:cs="Courier New"/>
          <w:color w:val="C00000"/>
          <w:sz w:val="14"/>
          <w:szCs w:val="14"/>
        </w:rPr>
        <w:t>[</w:t>
      </w:r>
      <w:r w:rsidRPr="00876526">
        <w:rPr>
          <w:rFonts w:ascii="Garamond" w:hAnsi="Garamond" w:cs="Courier New"/>
          <w:i/>
          <w:color w:val="C00000"/>
          <w:sz w:val="14"/>
          <w:szCs w:val="14"/>
        </w:rPr>
        <w:t>Rires</w:t>
      </w:r>
      <w:r w:rsidRPr="00876526">
        <w:rPr>
          <w:rFonts w:ascii="Garamond" w:hAnsi="Garamond" w:cs="Courier New"/>
          <w:color w:val="C00000"/>
          <w:sz w:val="14"/>
          <w:szCs w:val="14"/>
        </w:rPr>
        <w:t>]</w:t>
      </w:r>
      <w:r w:rsidRPr="007B7A4A">
        <w:rPr>
          <w:rFonts w:ascii="Garamond" w:hAnsi="Garamond" w:cs="Courier New"/>
          <w:color w:val="C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876526" w:rsidRDefault="00EB15EB" w:rsidP="00876526">
      <w:pPr>
        <w:pStyle w:val="Titre5"/>
        <w:rPr>
          <w:rFonts w:ascii="Garamond" w:hAnsi="Garamond"/>
          <w:i/>
          <w:sz w:val="20"/>
          <w:szCs w:val="20"/>
        </w:rPr>
      </w:pPr>
      <w:r w:rsidRPr="007B7A4A">
        <w:rPr>
          <w:rFonts w:ascii="Garamond" w:hAnsi="Garamond"/>
          <w:sz w:val="20"/>
          <w:szCs w:val="20"/>
        </w:rPr>
        <w:t xml:space="preserve">Évidemment à ce moment là </w:t>
      </w:r>
      <w:r w:rsidRPr="00876526">
        <w:rPr>
          <w:rFonts w:ascii="Garamond" w:hAnsi="Garamond"/>
          <w:i/>
          <w:sz w:val="20"/>
          <w:szCs w:val="20"/>
        </w:rPr>
        <w:t>ça s'intitulait</w:t>
      </w:r>
      <w:r w:rsidR="00876526">
        <w:rPr>
          <w:rFonts w:ascii="Garamond" w:hAnsi="Garamond"/>
          <w:i/>
          <w:sz w:val="20"/>
          <w:szCs w:val="20"/>
        </w:rPr>
        <w:t> :</w:t>
      </w:r>
      <w:r w:rsidRPr="007B7A4A">
        <w:rPr>
          <w:rFonts w:ascii="Garamond" w:hAnsi="Garamond"/>
          <w:sz w:val="20"/>
          <w:szCs w:val="20"/>
        </w:rPr>
        <w:t xml:space="preserve"> </w:t>
      </w:r>
      <w:r w:rsidRPr="00876526">
        <w:rPr>
          <w:rFonts w:ascii="Garamond" w:hAnsi="Garamond"/>
          <w:i/>
          <w:iCs/>
          <w:sz w:val="18"/>
          <w:szCs w:val="18"/>
        </w:rPr>
        <w:t>D'une réforme dans son trou</w:t>
      </w:r>
      <w:r w:rsidRPr="007B7A4A">
        <w:rPr>
          <w:rFonts w:ascii="Garamond" w:hAnsi="Garamond"/>
          <w:sz w:val="20"/>
          <w:szCs w:val="20"/>
        </w:rPr>
        <w:t xml:space="preserve">, je parlais justement </w:t>
      </w:r>
      <w:r w:rsidRPr="00876526">
        <w:rPr>
          <w:rFonts w:ascii="Garamond" w:hAnsi="Garamond"/>
          <w:i/>
          <w:sz w:val="20"/>
          <w:szCs w:val="20"/>
        </w:rPr>
        <w:t>de ce trou, de ce trou tourbillonnaire</w:t>
      </w:r>
    </w:p>
    <w:p w:rsidR="00EB15EB" w:rsidRPr="007B7A4A" w:rsidRDefault="00EB15EB" w:rsidP="00876526">
      <w:pPr>
        <w:pStyle w:val="Titre5"/>
        <w:rPr>
          <w:rFonts w:ascii="Garamond" w:hAnsi="Garamond"/>
          <w:sz w:val="20"/>
          <w:szCs w:val="20"/>
        </w:rPr>
      </w:pPr>
      <w:r w:rsidRPr="007B7A4A">
        <w:rPr>
          <w:rFonts w:ascii="Garamond" w:hAnsi="Garamond"/>
          <w:sz w:val="20"/>
          <w:szCs w:val="20"/>
        </w:rPr>
        <w:t>que manifestement il s'est agi de faire à l'occasion d'un certain nombre de mesures concernant l'univer</w:t>
      </w:r>
      <w:r w:rsidRPr="007B7A4A">
        <w:rPr>
          <w:rFonts w:ascii="Garamond" w:hAnsi="Garamond"/>
          <w:sz w:val="20"/>
          <w:szCs w:val="20"/>
        </w:rPr>
        <w:softHyphen/>
        <w:t xml:space="preserve">sité.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w:t>
      </w:r>
      <w:r w:rsidR="00876526">
        <w:rPr>
          <w:rFonts w:ascii="Garamond" w:hAnsi="Garamond" w:cs="Courier New"/>
          <w:color w:val="000000"/>
          <w:sz w:val="20"/>
          <w:szCs w:val="20"/>
        </w:rPr>
        <w:t xml:space="preserve"> - </w:t>
      </w:r>
      <w:r w:rsidRPr="007B7A4A">
        <w:rPr>
          <w:rFonts w:ascii="Garamond" w:hAnsi="Garamond" w:cs="Courier New"/>
          <w:color w:val="000000"/>
          <w:sz w:val="20"/>
          <w:szCs w:val="20"/>
        </w:rPr>
        <w:t>mon Dieu</w:t>
      </w:r>
      <w:r w:rsidR="00876526">
        <w:rPr>
          <w:rFonts w:ascii="Garamond" w:hAnsi="Garamond" w:cs="Courier New"/>
          <w:color w:val="000000"/>
          <w:sz w:val="20"/>
          <w:szCs w:val="20"/>
        </w:rPr>
        <w:t xml:space="preserve"> -</w:t>
      </w:r>
      <w:r w:rsidRPr="007B7A4A">
        <w:rPr>
          <w:rFonts w:ascii="Garamond" w:hAnsi="Garamond" w:cs="Courier New"/>
          <w:color w:val="000000"/>
          <w:sz w:val="20"/>
          <w:szCs w:val="20"/>
        </w:rPr>
        <w:t xml:space="preserve"> je crois qu'il y a des moments où on peut avoir certains scrupules…</w:t>
      </w:r>
    </w:p>
    <w:p w:rsidR="00EB15EB" w:rsidRPr="007B7A4A" w:rsidRDefault="00EB15EB">
      <w:pPr>
        <w:shd w:val="clear" w:color="auto" w:fill="FFFFFF"/>
        <w:autoSpaceDE w:val="0"/>
        <w:autoSpaceDN w:val="0"/>
        <w:adjustRightInd w:val="0"/>
        <w:ind w:left="708"/>
        <w:rPr>
          <w:rFonts w:ascii="Garamond" w:hAnsi="Garamond" w:cs="Courier New"/>
          <w:i/>
          <w:color w:val="000000"/>
          <w:sz w:val="20"/>
          <w:szCs w:val="20"/>
        </w:rPr>
      </w:pPr>
      <w:r w:rsidRPr="007B7A4A">
        <w:rPr>
          <w:rFonts w:ascii="Garamond" w:hAnsi="Garamond" w:cs="Courier New"/>
          <w:i/>
          <w:color w:val="000000"/>
          <w:sz w:val="20"/>
          <w:szCs w:val="20"/>
        </w:rPr>
        <w:t>disons dans l'</w:t>
      </w:r>
      <w:r w:rsidRPr="007B7A4A">
        <w:rPr>
          <w:rFonts w:ascii="Garamond" w:hAnsi="Garamond" w:cs="Courier New"/>
          <w:i/>
          <w:iCs/>
          <w:color w:val="000000"/>
          <w:sz w:val="20"/>
          <w:szCs w:val="20"/>
        </w:rPr>
        <w:t>agir,</w:t>
      </w:r>
      <w:r w:rsidRPr="007B7A4A">
        <w:rPr>
          <w:rFonts w:ascii="Garamond" w:hAnsi="Garamond" w:cs="Courier New"/>
          <w:i/>
          <w:color w:val="000000"/>
          <w:sz w:val="20"/>
          <w:szCs w:val="20"/>
        </w:rPr>
        <w:t xml:space="preserve"> pour se rapporter correctement à ce que j'appelle les termes de certains discours fondamentaux</w:t>
      </w:r>
    </w:p>
    <w:p w:rsidR="00876526" w:rsidRDefault="00EB15EB">
      <w:pPr>
        <w:shd w:val="clear" w:color="auto" w:fill="FFFFFF"/>
        <w:autoSpaceDE w:val="0"/>
        <w:autoSpaceDN w:val="0"/>
        <w:adjustRightInd w:val="0"/>
        <w:rPr>
          <w:rFonts w:ascii="Garamond" w:hAnsi="Garamond" w:cs="Courier New"/>
          <w:smallCaps/>
          <w:color w:val="000000"/>
          <w:sz w:val="20"/>
          <w:szCs w:val="20"/>
        </w:rPr>
      </w:pPr>
      <w:r w:rsidRPr="007B7A4A">
        <w:rPr>
          <w:rFonts w:ascii="Garamond" w:hAnsi="Garamond" w:cs="Courier New"/>
          <w:color w:val="000000"/>
          <w:sz w:val="20"/>
          <w:szCs w:val="20"/>
        </w:rPr>
        <w:t>…on peut y regarder à deux fois avant de se pré</w:t>
      </w:r>
      <w:r w:rsidRPr="007B7A4A">
        <w:rPr>
          <w:rFonts w:ascii="Garamond" w:hAnsi="Garamond" w:cs="Courier New"/>
          <w:color w:val="000000"/>
          <w:sz w:val="20"/>
          <w:szCs w:val="20"/>
        </w:rPr>
        <w:softHyphen/>
        <w:t>cipiter pour profiter de telle ligne qui s'ouvre :</w:t>
      </w:r>
      <w:r w:rsidRPr="007B7A4A">
        <w:rPr>
          <w:rFonts w:ascii="Garamond" w:hAnsi="Garamond" w:cs="Courier New"/>
          <w:smallCaps/>
          <w:color w:val="000000"/>
          <w:sz w:val="20"/>
          <w:szCs w:val="20"/>
        </w:rPr>
        <w:t xml:space="preserve"> </w:t>
      </w:r>
    </w:p>
    <w:p w:rsidR="00EB15E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lastRenderedPageBreak/>
        <w:t>c'est une responsabilité de vé</w:t>
      </w:r>
      <w:r w:rsidRPr="007B7A4A">
        <w:rPr>
          <w:rFonts w:ascii="Garamond" w:hAnsi="Garamond" w:cs="Courier New"/>
          <w:color w:val="000000"/>
          <w:sz w:val="20"/>
          <w:szCs w:val="20"/>
        </w:rPr>
        <w:softHyphen/>
        <w:t xml:space="preserve">hiculer </w:t>
      </w:r>
      <w:r w:rsidRPr="007B7A4A">
        <w:rPr>
          <w:rFonts w:ascii="Garamond" w:hAnsi="Garamond"/>
          <w:i/>
          <w:color w:val="000000"/>
          <w:sz w:val="20"/>
          <w:szCs w:val="20"/>
        </w:rPr>
        <w:t>la charogne</w:t>
      </w:r>
      <w:r w:rsidRPr="007B7A4A">
        <w:rPr>
          <w:rFonts w:ascii="Garamond" w:hAnsi="Garamond" w:cs="Courier New"/>
          <w:color w:val="000000"/>
          <w:sz w:val="20"/>
          <w:szCs w:val="20"/>
        </w:rPr>
        <w:t xml:space="preserve"> dans ces couloirs-là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c'est à ça que les remarques que je vous introduis aujourd'hui doivent en somme d'être articulées.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Parce qu'après tout, elles ne sont pas courantes, elles ne sont pas communes et que c'est comme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un appareil : on devrait en avoir au moins la notion que ça pourrait servir de levier, de pince ou que ça peut se visser, ou que ça peut se construire de telle façon ou telle façon.</w:t>
      </w:r>
    </w:p>
    <w:p w:rsidR="00EB15EB" w:rsidRDefault="00EB15EB">
      <w:pPr>
        <w:shd w:val="clear" w:color="auto" w:fill="FFFFFF"/>
        <w:autoSpaceDE w:val="0"/>
        <w:autoSpaceDN w:val="0"/>
        <w:adjustRightInd w:val="0"/>
        <w:rPr>
          <w:rFonts w:ascii="Garamond" w:hAnsi="Garamond" w:cs="Courier New"/>
          <w:color w:val="000000"/>
          <w:sz w:val="20"/>
          <w:szCs w:val="20"/>
        </w:rPr>
      </w:pPr>
    </w:p>
    <w:p w:rsidR="008059C8" w:rsidRPr="007B7A4A" w:rsidRDefault="008059C8" w:rsidP="008059C8">
      <w:pPr>
        <w:shd w:val="clear" w:color="auto" w:fill="FFFFFF"/>
        <w:autoSpaceDE w:val="0"/>
        <w:autoSpaceDN w:val="0"/>
        <w:adjustRightInd w:val="0"/>
        <w:jc w:val="center"/>
        <w:rPr>
          <w:rFonts w:ascii="Garamond" w:hAnsi="Garamond" w:cs="Courier New"/>
          <w:color w:val="000000"/>
          <w:sz w:val="20"/>
          <w:szCs w:val="20"/>
        </w:rPr>
      </w:pPr>
      <w:r>
        <w:rPr>
          <w:rFonts w:ascii="Garamond" w:hAnsi="Garamond" w:cs="Courier New"/>
          <w:noProof/>
          <w:color w:val="000000"/>
          <w:sz w:val="20"/>
          <w:szCs w:val="20"/>
        </w:rPr>
        <w:drawing>
          <wp:inline distT="0" distB="0" distL="0" distR="0" wp14:anchorId="224E2CF6" wp14:editId="2C1FB096">
            <wp:extent cx="794554" cy="471953"/>
            <wp:effectExtent l="0" t="0" r="0" b="0"/>
            <wp:docPr id="41" name="Image 41" descr="C:\Users\Alain\Desktop\Lacan séminaires\Ressources\Doc S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7\3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4996" cy="472215"/>
                    </a:xfrm>
                    <a:prstGeom prst="rect">
                      <a:avLst/>
                    </a:prstGeom>
                    <a:noFill/>
                    <a:ln>
                      <a:noFill/>
                    </a:ln>
                  </pic:spPr>
                </pic:pic>
              </a:graphicData>
            </a:graphic>
          </wp:inline>
        </w:drawing>
      </w:r>
      <w:r>
        <w:rPr>
          <w:rFonts w:ascii="Garamond" w:hAnsi="Garamond" w:cs="Courier New"/>
          <w:noProof/>
          <w:color w:val="000000"/>
          <w:sz w:val="20"/>
          <w:szCs w:val="20"/>
        </w:rPr>
        <w:t xml:space="preserve">    </w:t>
      </w:r>
      <w:r>
        <w:rPr>
          <w:rFonts w:ascii="Garamond" w:hAnsi="Garamond" w:cs="Courier New"/>
          <w:noProof/>
          <w:color w:val="000000"/>
          <w:sz w:val="20"/>
          <w:szCs w:val="20"/>
        </w:rPr>
        <w:drawing>
          <wp:inline distT="0" distB="0" distL="0" distR="0" wp14:anchorId="56C62E73" wp14:editId="0BF0E851">
            <wp:extent cx="777240" cy="453390"/>
            <wp:effectExtent l="0" t="0" r="0" b="0"/>
            <wp:docPr id="44" name="Image 44" descr="C:\Users\Alain\Desktop\Lacan séminaires\Ressources\Doc S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9767" cy="454864"/>
                    </a:xfrm>
                    <a:prstGeom prst="rect">
                      <a:avLst/>
                    </a:prstGeom>
                    <a:noFill/>
                    <a:ln>
                      <a:noFill/>
                    </a:ln>
                  </pic:spPr>
                </pic:pic>
              </a:graphicData>
            </a:graphic>
          </wp:inline>
        </w:drawing>
      </w:r>
      <w:r>
        <w:rPr>
          <w:rFonts w:ascii="Garamond" w:hAnsi="Garamond" w:cs="Courier New"/>
          <w:noProof/>
          <w:color w:val="000000"/>
          <w:sz w:val="20"/>
          <w:szCs w:val="20"/>
        </w:rPr>
        <w:t xml:space="preserve">     </w:t>
      </w:r>
      <w:r>
        <w:rPr>
          <w:rFonts w:ascii="Garamond" w:hAnsi="Garamond" w:cs="Courier New"/>
          <w:noProof/>
          <w:color w:val="000000"/>
          <w:sz w:val="20"/>
          <w:szCs w:val="20"/>
        </w:rPr>
        <w:drawing>
          <wp:inline distT="0" distB="0" distL="0" distR="0" wp14:anchorId="340D2C8A" wp14:editId="78727E0D">
            <wp:extent cx="752671" cy="441416"/>
            <wp:effectExtent l="0" t="0" r="0" b="0"/>
            <wp:docPr id="45" name="Image 45"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7\3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3153" cy="441699"/>
                    </a:xfrm>
                    <a:prstGeom prst="rect">
                      <a:avLst/>
                    </a:prstGeom>
                    <a:noFill/>
                    <a:ln>
                      <a:noFill/>
                    </a:ln>
                  </pic:spPr>
                </pic:pic>
              </a:graphicData>
            </a:graphic>
          </wp:inline>
        </w:drawing>
      </w:r>
    </w:p>
    <w:p w:rsidR="008059C8" w:rsidRDefault="008059C8" w:rsidP="008059C8">
      <w:pPr>
        <w:shd w:val="clear" w:color="auto" w:fill="FFFFFF"/>
        <w:autoSpaceDE w:val="0"/>
        <w:autoSpaceDN w:val="0"/>
        <w:adjustRightInd w:val="0"/>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r w:rsidR="00876526" w:rsidRPr="00876526">
        <w:rPr>
          <w:snapToGrid w:val="0"/>
          <w:color w:val="000000"/>
          <w:w w:val="0"/>
          <w:sz w:val="0"/>
          <w:szCs w:val="0"/>
          <w:u w:color="000000"/>
          <w:bdr w:val="none" w:sz="0" w:space="0" w:color="000000"/>
          <w:shd w:val="clear" w:color="000000" w:fill="000000"/>
          <w:lang w:val="x-none" w:eastAsia="x-none" w:bidi="x-none"/>
        </w:rPr>
        <w:t xml:space="preserve"> </w:t>
      </w:r>
      <w:r w:rsidR="006F2031">
        <w:rPr>
          <w:rFonts w:ascii="Garamond" w:hAnsi="Garamond" w:cs="Courier New"/>
          <w:noProof/>
          <w:color w:val="000000"/>
          <w:sz w:val="20"/>
          <w:szCs w:val="20"/>
        </w:rPr>
        <w:t xml:space="preserve">  </w:t>
      </w:r>
      <w:r w:rsidR="00876526">
        <w:rPr>
          <w:snapToGrid w:val="0"/>
          <w:color w:val="000000"/>
          <w:w w:val="0"/>
          <w:sz w:val="0"/>
          <w:szCs w:val="0"/>
          <w:u w:color="000000"/>
          <w:bdr w:val="none" w:sz="0" w:space="0" w:color="000000"/>
          <w:shd w:val="clear" w:color="000000" w:fill="000000"/>
          <w:lang w:eastAsia="x-none" w:bidi="x-none"/>
        </w:rPr>
        <w:t xml:space="preserve">   </w:t>
      </w:r>
      <w:r w:rsidR="006F2031">
        <w:rPr>
          <w:noProof/>
          <w:color w:val="000000"/>
          <w:w w:val="0"/>
          <w:sz w:val="0"/>
          <w:szCs w:val="0"/>
          <w:u w:color="000000"/>
          <w:bdr w:val="none" w:sz="0" w:space="0" w:color="000000"/>
          <w:shd w:val="clear" w:color="000000" w:fill="000000"/>
        </w:rPr>
        <w:t xml:space="preserve">           </w:t>
      </w:r>
      <w:r w:rsidR="006F2031" w:rsidRPr="006F2031">
        <w:rPr>
          <w:snapToGrid w:val="0"/>
          <w:color w:val="000000"/>
          <w:w w:val="0"/>
          <w:sz w:val="0"/>
          <w:szCs w:val="0"/>
          <w:u w:color="000000"/>
          <w:bdr w:val="none" w:sz="0" w:space="0" w:color="000000"/>
          <w:shd w:val="clear" w:color="000000" w:fill="000000"/>
          <w:lang w:val="x-none" w:eastAsia="x-none" w:bidi="x-none"/>
        </w:rPr>
        <w:t xml:space="preserve"> </w:t>
      </w:r>
    </w:p>
    <w:p w:rsidR="008059C8" w:rsidRDefault="008059C8" w:rsidP="008059C8">
      <w:pPr>
        <w:shd w:val="clear" w:color="auto" w:fill="FFFFFF"/>
        <w:autoSpaceDE w:val="0"/>
        <w:autoSpaceDN w:val="0"/>
        <w:adjustRightInd w:val="0"/>
        <w:rPr>
          <w:snapToGrid w:val="0"/>
          <w:color w:val="000000"/>
          <w:w w:val="0"/>
          <w:sz w:val="0"/>
          <w:szCs w:val="0"/>
          <w:u w:color="000000"/>
          <w:bdr w:val="none" w:sz="0" w:space="0" w:color="000000"/>
          <w:shd w:val="clear" w:color="000000" w:fill="000000"/>
          <w:lang w:eastAsia="x-none" w:bidi="x-none"/>
        </w:rPr>
      </w:pPr>
    </w:p>
    <w:p w:rsidR="008059C8" w:rsidRDefault="008059C8" w:rsidP="008059C8">
      <w:pPr>
        <w:shd w:val="clear" w:color="auto" w:fill="FFFFFF"/>
        <w:autoSpaceDE w:val="0"/>
        <w:autoSpaceDN w:val="0"/>
        <w:adjustRightInd w:val="0"/>
        <w:rPr>
          <w:snapToGrid w:val="0"/>
          <w:color w:val="000000"/>
          <w:w w:val="0"/>
          <w:sz w:val="0"/>
          <w:szCs w:val="0"/>
          <w:u w:color="000000"/>
          <w:bdr w:val="none" w:sz="0" w:space="0" w:color="000000"/>
          <w:shd w:val="clear" w:color="000000" w:fill="000000"/>
          <w:lang w:eastAsia="x-none" w:bidi="x-none"/>
        </w:rPr>
      </w:pPr>
    </w:p>
    <w:p w:rsidR="008059C8" w:rsidRDefault="008059C8" w:rsidP="008059C8">
      <w:pPr>
        <w:shd w:val="clear" w:color="auto" w:fill="FFFFFF"/>
        <w:autoSpaceDE w:val="0"/>
        <w:autoSpaceDN w:val="0"/>
        <w:adjustRightInd w:val="0"/>
        <w:rPr>
          <w:snapToGrid w:val="0"/>
          <w:color w:val="000000"/>
          <w:w w:val="0"/>
          <w:sz w:val="0"/>
          <w:szCs w:val="0"/>
          <w:u w:color="000000"/>
          <w:bdr w:val="none" w:sz="0" w:space="0" w:color="000000"/>
          <w:shd w:val="clear" w:color="000000" w:fill="000000"/>
          <w:lang w:eastAsia="x-none" w:bidi="x-none"/>
        </w:rPr>
      </w:pPr>
    </w:p>
    <w:p w:rsidR="008059C8" w:rsidRDefault="008059C8" w:rsidP="008059C8">
      <w:pPr>
        <w:shd w:val="clear" w:color="auto" w:fill="FFFFFF"/>
        <w:autoSpaceDE w:val="0"/>
        <w:autoSpaceDN w:val="0"/>
        <w:adjustRightInd w:val="0"/>
        <w:rPr>
          <w:snapToGrid w:val="0"/>
          <w:color w:val="000000"/>
          <w:w w:val="0"/>
          <w:sz w:val="0"/>
          <w:szCs w:val="0"/>
          <w:u w:color="000000"/>
          <w:bdr w:val="none" w:sz="0" w:space="0" w:color="000000"/>
          <w:shd w:val="clear" w:color="000000" w:fill="000000"/>
          <w:lang w:eastAsia="x-none" w:bidi="x-none"/>
        </w:rPr>
      </w:pPr>
    </w:p>
    <w:p w:rsidR="008059C8" w:rsidRDefault="008059C8" w:rsidP="008059C8">
      <w:pPr>
        <w:shd w:val="clear" w:color="auto" w:fill="FFFFFF"/>
        <w:autoSpaceDE w:val="0"/>
        <w:autoSpaceDN w:val="0"/>
        <w:adjustRightInd w:val="0"/>
        <w:rPr>
          <w:snapToGrid w:val="0"/>
          <w:color w:val="000000"/>
          <w:w w:val="0"/>
          <w:sz w:val="0"/>
          <w:szCs w:val="0"/>
          <w:u w:color="000000"/>
          <w:bdr w:val="none" w:sz="0" w:space="0" w:color="000000"/>
          <w:shd w:val="clear" w:color="000000" w:fill="000000"/>
          <w:lang w:eastAsia="x-none" w:bidi="x-none"/>
        </w:rPr>
      </w:pPr>
    </w:p>
    <w:p w:rsidR="008059C8" w:rsidRDefault="008059C8" w:rsidP="008059C8">
      <w:pPr>
        <w:shd w:val="clear" w:color="auto" w:fill="FFFFFF"/>
        <w:autoSpaceDE w:val="0"/>
        <w:autoSpaceDN w:val="0"/>
        <w:adjustRightInd w:val="0"/>
        <w:rPr>
          <w:snapToGrid w:val="0"/>
          <w:color w:val="000000"/>
          <w:w w:val="0"/>
          <w:sz w:val="0"/>
          <w:szCs w:val="0"/>
          <w:u w:color="000000"/>
          <w:bdr w:val="none" w:sz="0" w:space="0" w:color="000000"/>
          <w:shd w:val="clear" w:color="000000" w:fill="000000"/>
          <w:lang w:eastAsia="x-none" w:bidi="x-none"/>
        </w:rPr>
      </w:pPr>
    </w:p>
    <w:p w:rsidR="00EB15EB" w:rsidRPr="007B7A4A" w:rsidRDefault="00EB15EB" w:rsidP="008059C8">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Voilà, eh bien il y a plusieurs termes. Si je ne vous mets ici que </w:t>
      </w:r>
      <w:r w:rsidRPr="008059C8">
        <w:rPr>
          <w:rFonts w:ascii="Garamond" w:hAnsi="Garamond" w:cs="Courier New"/>
          <w:i/>
          <w:color w:val="000000"/>
          <w:sz w:val="20"/>
          <w:szCs w:val="20"/>
        </w:rPr>
        <w:t>ces petites lettres</w:t>
      </w:r>
      <w:r w:rsidRPr="007B7A4A">
        <w:rPr>
          <w:rFonts w:ascii="Garamond" w:hAnsi="Garamond" w:cs="Courier New"/>
          <w:color w:val="000000"/>
          <w:sz w:val="20"/>
          <w:szCs w:val="20"/>
        </w:rPr>
        <w:t xml:space="preserve"> au tableau, </w:t>
      </w:r>
      <w:proofErr w:type="gramStart"/>
      <w:r w:rsidRPr="008059C8">
        <w:rPr>
          <w:rFonts w:ascii="Garamond" w:hAnsi="Garamond" w:cs="Courier New"/>
          <w:i/>
          <w:color w:val="000000"/>
          <w:sz w:val="20"/>
          <w:szCs w:val="20"/>
        </w:rPr>
        <w:t>c'est</w:t>
      </w:r>
      <w:proofErr w:type="gramEnd"/>
      <w:r w:rsidRPr="008059C8">
        <w:rPr>
          <w:rFonts w:ascii="Garamond" w:hAnsi="Garamond" w:cs="Courier New"/>
          <w:i/>
          <w:color w:val="000000"/>
          <w:sz w:val="20"/>
          <w:szCs w:val="20"/>
        </w:rPr>
        <w:t xml:space="preserve"> évidemment pas au hasard</w:t>
      </w:r>
      <w:r w:rsidRPr="008059C8">
        <w:rPr>
          <w:rFonts w:ascii="Courier New" w:hAnsi="Courier New" w:cs="Courier New"/>
          <w:color w:val="000000"/>
          <w:sz w:val="14"/>
          <w:szCs w:val="14"/>
        </w:rPr>
        <w:t>…</w:t>
      </w:r>
      <w:r w:rsidRPr="007B7A4A">
        <w:rPr>
          <w:rFonts w:ascii="Garamond" w:hAnsi="Garamond" w:cs="Courier New"/>
          <w:color w:val="000000"/>
          <w:sz w:val="20"/>
          <w:szCs w:val="20"/>
        </w:rPr>
        <w:t xml:space="preserve"> </w:t>
      </w:r>
    </w:p>
    <w:p w:rsidR="008059C8" w:rsidRDefault="00EB15EB">
      <w:pPr>
        <w:rPr>
          <w:rFonts w:ascii="Garamond" w:hAnsi="Garamond" w:cs="Courier New"/>
          <w:color w:val="000000"/>
          <w:sz w:val="20"/>
          <w:szCs w:val="20"/>
        </w:rPr>
      </w:pPr>
      <w:r w:rsidRPr="007B7A4A">
        <w:rPr>
          <w:rFonts w:ascii="Garamond" w:hAnsi="Garamond" w:cs="Courier New"/>
          <w:color w:val="000000"/>
          <w:sz w:val="20"/>
          <w:szCs w:val="20"/>
        </w:rPr>
        <w:t>c'est parce que je</w:t>
      </w:r>
      <w:r w:rsidR="008059C8">
        <w:rPr>
          <w:rFonts w:ascii="Garamond" w:hAnsi="Garamond" w:cs="Courier New"/>
          <w:color w:val="000000"/>
          <w:sz w:val="20"/>
          <w:szCs w:val="20"/>
        </w:rPr>
        <w:t xml:space="preserve"> ne</w:t>
      </w:r>
      <w:r w:rsidRPr="007B7A4A">
        <w:rPr>
          <w:rFonts w:ascii="Garamond" w:hAnsi="Garamond" w:cs="Courier New"/>
          <w:color w:val="000000"/>
          <w:sz w:val="20"/>
          <w:szCs w:val="20"/>
        </w:rPr>
        <w:t xml:space="preserve"> veux pas y mettre des choses qui ont une apparence de </w:t>
      </w:r>
      <w:r w:rsidRPr="007B7A4A">
        <w:rPr>
          <w:rFonts w:ascii="Garamond" w:hAnsi="Garamond"/>
          <w:i/>
          <w:color w:val="000000"/>
          <w:sz w:val="20"/>
          <w:szCs w:val="20"/>
        </w:rPr>
        <w:t>signifié</w:t>
      </w:r>
      <w:r w:rsidR="008059C8">
        <w:rPr>
          <w:rFonts w:ascii="Garamond" w:hAnsi="Garamond"/>
          <w:i/>
          <w:color w:val="000000"/>
          <w:sz w:val="20"/>
          <w:szCs w:val="20"/>
        </w:rPr>
        <w:t>,</w:t>
      </w:r>
      <w:r w:rsidRPr="007B7A4A">
        <w:rPr>
          <w:rFonts w:ascii="Garamond" w:hAnsi="Garamond" w:cs="Courier New"/>
          <w:color w:val="000000"/>
          <w:sz w:val="20"/>
          <w:szCs w:val="20"/>
        </w:rPr>
        <w:t xml:space="preserve"> parce que je veux </w:t>
      </w:r>
    </w:p>
    <w:p w:rsidR="008059C8"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en quelque sorte - ces </w:t>
      </w:r>
      <w:r w:rsidRPr="007B7A4A">
        <w:rPr>
          <w:rFonts w:ascii="Garamond" w:hAnsi="Garamond"/>
          <w:i/>
          <w:color w:val="000000"/>
          <w:sz w:val="20"/>
          <w:szCs w:val="20"/>
        </w:rPr>
        <w:t>signifiés</w:t>
      </w:r>
      <w:r w:rsidRPr="007B7A4A">
        <w:rPr>
          <w:rFonts w:ascii="Garamond" w:hAnsi="Garamond" w:cs="Courier New"/>
          <w:color w:val="000000"/>
          <w:sz w:val="20"/>
          <w:szCs w:val="20"/>
        </w:rPr>
        <w:t xml:space="preserve"> - aucunement les autoriser.</w:t>
      </w:r>
      <w:r w:rsidR="008059C8">
        <w:rPr>
          <w:rFonts w:ascii="Garamond" w:hAnsi="Garamond" w:cs="Courier New"/>
          <w:color w:val="000000"/>
          <w:sz w:val="20"/>
          <w:szCs w:val="20"/>
        </w:rPr>
        <w:t xml:space="preserve"> </w:t>
      </w:r>
      <w:r w:rsidRPr="007B7A4A">
        <w:rPr>
          <w:rFonts w:ascii="Garamond" w:hAnsi="Garamond" w:cs="Courier New"/>
          <w:color w:val="000000"/>
          <w:sz w:val="20"/>
          <w:szCs w:val="20"/>
        </w:rPr>
        <w:t>C'est déj</w:t>
      </w:r>
      <w:r w:rsidR="004D7940" w:rsidRPr="007B7A4A">
        <w:rPr>
          <w:rFonts w:ascii="Garamond" w:hAnsi="Garamond" w:cs="Courier New"/>
          <w:color w:val="000000"/>
          <w:sz w:val="20"/>
          <w:szCs w:val="20"/>
        </w:rPr>
        <w:t>à</w:t>
      </w:r>
      <w:r w:rsidRPr="007B7A4A">
        <w:rPr>
          <w:rFonts w:ascii="Garamond" w:hAnsi="Garamond" w:cs="Courier New"/>
          <w:color w:val="000000"/>
          <w:sz w:val="20"/>
          <w:szCs w:val="20"/>
        </w:rPr>
        <w:t xml:space="preserve"> un peu plus les</w:t>
      </w:r>
      <w:r w:rsidRPr="007B7A4A">
        <w:rPr>
          <w:rFonts w:ascii="Garamond" w:hAnsi="Garamond" w:cs="Courier New"/>
          <w:i/>
          <w:iCs/>
          <w:color w:val="000000"/>
          <w:sz w:val="20"/>
          <w:szCs w:val="20"/>
        </w:rPr>
        <w:t xml:space="preserve"> autoriser </w:t>
      </w:r>
      <w:r w:rsidRPr="007B7A4A">
        <w:rPr>
          <w:rFonts w:ascii="Garamond" w:hAnsi="Garamond" w:cs="Courier New"/>
          <w:color w:val="000000"/>
          <w:sz w:val="20"/>
          <w:szCs w:val="20"/>
        </w:rPr>
        <w:t xml:space="preserve">que de les écrire. </w:t>
      </w: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J'ai déjà parlé de ce qui constitue les places, les places où ces signifiants s'inscrivent. </w:t>
      </w:r>
    </w:p>
    <w:p w:rsidR="002D3F7F" w:rsidRPr="007B7A4A" w:rsidRDefault="002D3F7F">
      <w:pPr>
        <w:rPr>
          <w:rFonts w:ascii="Garamond" w:hAnsi="Garamond" w:cs="Courier New"/>
          <w:color w:val="000000"/>
          <w:sz w:val="20"/>
          <w:szCs w:val="20"/>
        </w:rPr>
      </w:pPr>
    </w:p>
    <w:p w:rsidR="008059C8" w:rsidRDefault="00EB15EB">
      <w:pPr>
        <w:rPr>
          <w:rFonts w:ascii="Garamond" w:hAnsi="Garamond" w:cs="Courier New"/>
          <w:color w:val="000000"/>
          <w:sz w:val="20"/>
          <w:szCs w:val="20"/>
        </w:rPr>
      </w:pPr>
      <w:r w:rsidRPr="007B7A4A">
        <w:rPr>
          <w:rFonts w:ascii="Garamond" w:hAnsi="Garamond" w:cs="Courier New"/>
          <w:color w:val="000000"/>
          <w:sz w:val="20"/>
          <w:szCs w:val="20"/>
        </w:rPr>
        <w:t>J'ai déjà fait un sort à ce qu'il en est de</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l'</w:t>
      </w:r>
      <w:r w:rsidRPr="007B7A4A">
        <w:rPr>
          <w:rFonts w:ascii="Garamond" w:hAnsi="Garamond"/>
          <w:i/>
          <w:color w:val="000000"/>
          <w:sz w:val="20"/>
          <w:szCs w:val="20"/>
        </w:rPr>
        <w:t>agent</w:t>
      </w:r>
      <w:r w:rsidRPr="007B7A4A">
        <w:rPr>
          <w:rFonts w:ascii="Garamond" w:hAnsi="Garamond" w:cs="Courier New"/>
          <w:color w:val="000000"/>
          <w:sz w:val="20"/>
          <w:szCs w:val="20"/>
        </w:rPr>
        <w:t>, ceci bien pour souligner le sort béni qui fait que pour la langue française, l'</w:t>
      </w:r>
      <w:r w:rsidRPr="007B7A4A">
        <w:rPr>
          <w:rFonts w:ascii="Garamond" w:hAnsi="Garamond"/>
          <w:i/>
          <w:color w:val="000000"/>
          <w:sz w:val="20"/>
          <w:szCs w:val="20"/>
        </w:rPr>
        <w:t>agent</w:t>
      </w:r>
      <w:r w:rsidRPr="007B7A4A">
        <w:rPr>
          <w:rFonts w:ascii="Garamond" w:hAnsi="Garamond" w:cs="Courier New"/>
          <w:color w:val="000000"/>
          <w:sz w:val="20"/>
          <w:szCs w:val="20"/>
        </w:rPr>
        <w:t xml:space="preserve"> n'est pas du tout forcément celui qui agit : c'est celui qui fait agir. De sorte que, bien sûr, comme on peut déjà le soupçonner, la place du Maître, est bien évidemment de toute probabilité définie par ceci que c'est pas tout clair que le Maître fonctionne et que la meilleure des choses qu'on puisse se demander, c'est ce que… seulement on ne m'a pas attendu pour faire : un nommé HEGEL qui s'est employé à ça… mais il faut y regarder de plus près parce que c’était un… c'est très ennuyeux de penser qu'en fin de compte il </w:t>
      </w:r>
      <w:r w:rsidR="008059C8">
        <w:rPr>
          <w:rFonts w:ascii="Garamond" w:hAnsi="Garamond" w:cs="Courier New"/>
          <w:color w:val="000000"/>
          <w:sz w:val="20"/>
          <w:szCs w:val="20"/>
        </w:rPr>
        <w:t>n’</w:t>
      </w:r>
      <w:r w:rsidRPr="007B7A4A">
        <w:rPr>
          <w:rFonts w:ascii="Garamond" w:hAnsi="Garamond" w:cs="Courier New"/>
          <w:color w:val="000000"/>
          <w:sz w:val="20"/>
          <w:szCs w:val="20"/>
        </w:rPr>
        <w:t xml:space="preserve">y a peut-être pas ici cinq personnes </w:t>
      </w: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qui ont vraiment lu, depuis que j'en parle, </w:t>
      </w:r>
      <w:r w:rsidRPr="007B7A4A">
        <w:rPr>
          <w:rFonts w:ascii="Garamond" w:hAnsi="Garamond"/>
          <w:i/>
          <w:iCs/>
          <w:color w:val="000000"/>
          <w:sz w:val="20"/>
          <w:szCs w:val="20"/>
        </w:rPr>
        <w:t>la Phénoménologie de l'Esprit</w:t>
      </w:r>
      <w:r w:rsidRPr="007B7A4A">
        <w:rPr>
          <w:rFonts w:ascii="Garamond" w:hAnsi="Garamond" w:cs="Courier New"/>
          <w:color w:val="000000"/>
          <w:sz w:val="20"/>
          <w:szCs w:val="20"/>
        </w:rPr>
        <w:t xml:space="preserve">. </w:t>
      </w:r>
    </w:p>
    <w:p w:rsidR="00EB15EB" w:rsidRPr="007B7A4A" w:rsidRDefault="00EB15EB">
      <w:pPr>
        <w:rPr>
          <w:rFonts w:ascii="Garamond" w:hAnsi="Garamond" w:cs="Courier New"/>
          <w:color w:val="000000"/>
          <w:sz w:val="20"/>
          <w:szCs w:val="20"/>
        </w:rPr>
      </w:pP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Enfin je ne vais pas demander qu'elles lèvent la main ! C'est très emmerdant qu'il n'y ait encore eu jusqu'à présent </w:t>
      </w:r>
      <w:r w:rsidRPr="007B7A4A">
        <w:rPr>
          <w:rFonts w:ascii="Garamond" w:hAnsi="Garamond"/>
          <w:i/>
          <w:color w:val="000000"/>
          <w:sz w:val="20"/>
          <w:szCs w:val="20"/>
        </w:rPr>
        <w:t>que deux personnes</w:t>
      </w:r>
      <w:r w:rsidRPr="007B7A4A">
        <w:rPr>
          <w:rFonts w:ascii="Garamond" w:hAnsi="Garamond" w:cs="Courier New"/>
          <w:color w:val="000000"/>
          <w:sz w:val="20"/>
          <w:szCs w:val="20"/>
        </w:rPr>
        <w:t xml:space="preserve"> qui l'aient parfaitement lue…</w:t>
      </w:r>
    </w:p>
    <w:p w:rsidR="00EB15EB" w:rsidRPr="007B7A4A" w:rsidRDefault="00EB15EB">
      <w:pPr>
        <w:ind w:left="708"/>
        <w:rPr>
          <w:rFonts w:ascii="Garamond" w:hAnsi="Garamond" w:cs="Courier New"/>
          <w:color w:val="000000"/>
          <w:sz w:val="20"/>
          <w:szCs w:val="20"/>
        </w:rPr>
      </w:pPr>
      <w:r w:rsidRPr="007B7A4A">
        <w:rPr>
          <w:rFonts w:ascii="Garamond" w:hAnsi="Garamond" w:cs="Courier New"/>
          <w:color w:val="000000"/>
          <w:sz w:val="20"/>
          <w:szCs w:val="20"/>
        </w:rPr>
        <w:t>puisque moi même aussi, je dois vous l'avouer, je n'ai pas été dans tous les coins</w:t>
      </w:r>
    </w:p>
    <w:p w:rsidR="008059C8"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…c'est mon maître Alexandre KOJÉVE, qui évidemment me l'a mille fois démontré, et puis comme ça une autre personne d'un acabit que vous ne croiriez pas, qui a vraiment lu la </w:t>
      </w:r>
      <w:r w:rsidRPr="007B7A4A">
        <w:rPr>
          <w:rFonts w:ascii="Garamond" w:hAnsi="Garamond"/>
          <w:i/>
          <w:iCs/>
          <w:color w:val="000000"/>
          <w:sz w:val="20"/>
          <w:szCs w:val="20"/>
        </w:rPr>
        <w:t>Phénoménologie de l'Esprit</w:t>
      </w:r>
      <w:r w:rsidRPr="007B7A4A">
        <w:rPr>
          <w:rFonts w:ascii="Garamond" w:hAnsi="Garamond" w:cs="Courier New"/>
          <w:color w:val="000000"/>
          <w:sz w:val="20"/>
          <w:szCs w:val="20"/>
        </w:rPr>
        <w:t xml:space="preserve"> d'une façon lumineuse </w:t>
      </w: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au point que tout ce qu'il peut y avoir dans les notes de KOJÉVE…</w:t>
      </w:r>
    </w:p>
    <w:p w:rsidR="008059C8" w:rsidRDefault="00EB15EB">
      <w:pPr>
        <w:ind w:firstLine="708"/>
        <w:rPr>
          <w:rFonts w:ascii="Garamond" w:hAnsi="Garamond" w:cs="Courier New"/>
          <w:color w:val="000000"/>
          <w:sz w:val="20"/>
          <w:szCs w:val="20"/>
        </w:rPr>
      </w:pPr>
      <w:r w:rsidRPr="007B7A4A">
        <w:rPr>
          <w:rFonts w:ascii="Garamond" w:hAnsi="Garamond" w:cs="Courier New"/>
          <w:color w:val="000000"/>
          <w:sz w:val="20"/>
          <w:szCs w:val="20"/>
        </w:rPr>
        <w:t xml:space="preserve">que j'ai lues, elles, et que je lui ai repassées </w:t>
      </w:r>
    </w:p>
    <w:p w:rsidR="00EB15EB" w:rsidRPr="007B7A4A" w:rsidRDefault="00EB15EB" w:rsidP="008059C8">
      <w:pPr>
        <w:rPr>
          <w:rFonts w:ascii="Garamond" w:hAnsi="Garamond" w:cs="Courier New"/>
          <w:color w:val="000000"/>
          <w:sz w:val="20"/>
          <w:szCs w:val="20"/>
        </w:rPr>
      </w:pPr>
      <w:r w:rsidRPr="007B7A4A">
        <w:rPr>
          <w:rFonts w:ascii="Garamond" w:hAnsi="Garamond" w:cs="Courier New"/>
          <w:color w:val="000000"/>
          <w:sz w:val="20"/>
          <w:szCs w:val="20"/>
        </w:rPr>
        <w:t xml:space="preserve">…c'était vraiment superflu. </w:t>
      </w:r>
    </w:p>
    <w:p w:rsidR="00EB15EB" w:rsidRPr="007B7A4A" w:rsidRDefault="00EB15EB">
      <w:pPr>
        <w:rPr>
          <w:rFonts w:ascii="Garamond" w:hAnsi="Garamond" w:cs="Courier New"/>
          <w:color w:val="000000"/>
          <w:sz w:val="20"/>
          <w:szCs w:val="20"/>
        </w:rPr>
      </w:pPr>
    </w:p>
    <w:p w:rsidR="008059C8"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Ce qu'il y a d'inouï, c'est que j'ai beau me tuer à faire remarquer que la </w:t>
      </w:r>
      <w:r w:rsidRPr="007B7A4A">
        <w:rPr>
          <w:rFonts w:ascii="Garamond" w:hAnsi="Garamond"/>
          <w:i/>
          <w:iCs/>
          <w:color w:val="000000"/>
          <w:sz w:val="20"/>
          <w:szCs w:val="20"/>
        </w:rPr>
        <w:t>Critique de la Raison pratique</w:t>
      </w:r>
      <w:r w:rsidRPr="007B7A4A">
        <w:rPr>
          <w:rFonts w:ascii="Garamond" w:hAnsi="Garamond" w:cs="Courier New"/>
          <w:color w:val="000000"/>
          <w:sz w:val="20"/>
          <w:szCs w:val="20"/>
        </w:rPr>
        <w:t xml:space="preserve">, c'est </w:t>
      </w:r>
      <w:r w:rsidRPr="008059C8">
        <w:rPr>
          <w:rFonts w:ascii="Garamond" w:hAnsi="Garamond" w:cs="Courier New"/>
          <w:i/>
          <w:color w:val="000000"/>
          <w:sz w:val="20"/>
          <w:szCs w:val="20"/>
        </w:rPr>
        <w:t xml:space="preserve">manifestement </w:t>
      </w:r>
      <w:r w:rsidRPr="008059C8">
        <w:rPr>
          <w:rFonts w:ascii="Garamond" w:hAnsi="Garamond"/>
          <w:i/>
          <w:color w:val="000000"/>
          <w:sz w:val="20"/>
          <w:szCs w:val="20"/>
        </w:rPr>
        <w:t>un</w:t>
      </w:r>
      <w:r w:rsidRPr="007B7A4A">
        <w:rPr>
          <w:rFonts w:ascii="Garamond" w:hAnsi="Garamond"/>
          <w:i/>
          <w:color w:val="000000"/>
          <w:sz w:val="20"/>
          <w:szCs w:val="20"/>
        </w:rPr>
        <w:t xml:space="preserve"> livre d'érotisme</w:t>
      </w:r>
      <w:r w:rsidRPr="007B7A4A">
        <w:rPr>
          <w:rFonts w:ascii="Garamond" w:hAnsi="Garamond" w:cs="Courier New"/>
          <w:color w:val="000000"/>
          <w:sz w:val="20"/>
          <w:szCs w:val="20"/>
        </w:rPr>
        <w:t xml:space="preserve"> extraordinairement plus drôle que ce qui se publie chez Eric LOSFELD. Si je vous dis que </w:t>
      </w:r>
    </w:p>
    <w:p w:rsidR="008059C8"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la </w:t>
      </w:r>
      <w:r w:rsidRPr="007B7A4A">
        <w:rPr>
          <w:rFonts w:ascii="Garamond" w:hAnsi="Garamond"/>
          <w:i/>
          <w:iCs/>
          <w:color w:val="000000"/>
          <w:sz w:val="20"/>
          <w:szCs w:val="20"/>
        </w:rPr>
        <w:t xml:space="preserve"> Phénoménologie de l'Esprit</w:t>
      </w:r>
      <w:r w:rsidRPr="007B7A4A">
        <w:rPr>
          <w:rFonts w:ascii="Garamond" w:hAnsi="Garamond" w:cs="Courier New"/>
          <w:color w:val="000000"/>
          <w:sz w:val="20"/>
          <w:szCs w:val="20"/>
        </w:rPr>
        <w:t>, c'est l'</w:t>
      </w:r>
      <w:r w:rsidRPr="007B7A4A">
        <w:rPr>
          <w:rFonts w:ascii="Garamond" w:hAnsi="Garamond"/>
          <w:i/>
          <w:iCs/>
          <w:color w:val="000000"/>
          <w:sz w:val="20"/>
          <w:szCs w:val="20"/>
        </w:rPr>
        <w:t>humour fou</w:t>
      </w:r>
      <w:r w:rsidRPr="007B7A4A">
        <w:rPr>
          <w:rFonts w:ascii="Garamond" w:hAnsi="Garamond" w:cs="Courier New"/>
          <w:color w:val="000000"/>
          <w:sz w:val="20"/>
          <w:szCs w:val="20"/>
        </w:rPr>
        <w:t xml:space="preserve">, eh ben, ça n'aura pas plus de résultats ! Et pourtant, c'est bien de ça </w:t>
      </w: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qu'il s'a</w:t>
      </w:r>
      <w:r w:rsidRPr="007B7A4A">
        <w:rPr>
          <w:rFonts w:ascii="Garamond" w:hAnsi="Garamond" w:cs="Courier New"/>
          <w:color w:val="000000"/>
          <w:sz w:val="20"/>
          <w:szCs w:val="20"/>
        </w:rPr>
        <w:softHyphen/>
        <w:t xml:space="preserve">git, c'est vraiment la chose la plus extraordinaire qui soit, mais </w:t>
      </w:r>
      <w:r w:rsidRPr="007B7A4A">
        <w:rPr>
          <w:rFonts w:ascii="Garamond" w:hAnsi="Garamond"/>
          <w:i/>
          <w:color w:val="000000"/>
          <w:sz w:val="20"/>
          <w:szCs w:val="20"/>
        </w:rPr>
        <w:t>c'est un humour</w:t>
      </w:r>
      <w:r w:rsidRPr="007B7A4A">
        <w:rPr>
          <w:rFonts w:ascii="Garamond" w:hAnsi="Garamond" w:cs="Courier New"/>
          <w:color w:val="000000"/>
          <w:sz w:val="20"/>
          <w:szCs w:val="20"/>
        </w:rPr>
        <w:t xml:space="preserve"> aussi, </w:t>
      </w:r>
      <w:r w:rsidRPr="007B7A4A">
        <w:rPr>
          <w:rFonts w:ascii="Garamond" w:hAnsi="Garamond"/>
          <w:i/>
          <w:iCs/>
          <w:color w:val="000000"/>
          <w:sz w:val="20"/>
          <w:szCs w:val="20"/>
        </w:rPr>
        <w:t>froid</w:t>
      </w:r>
      <w:r w:rsidRPr="007B7A4A">
        <w:rPr>
          <w:rFonts w:ascii="Garamond" w:hAnsi="Garamond" w:cs="Courier New"/>
          <w:color w:val="000000"/>
          <w:sz w:val="20"/>
          <w:szCs w:val="20"/>
        </w:rPr>
        <w:t xml:space="preserve">, je ne dirais pas </w:t>
      </w:r>
      <w:r w:rsidRPr="007B7A4A">
        <w:rPr>
          <w:rFonts w:ascii="Garamond" w:hAnsi="Garamond"/>
          <w:i/>
          <w:color w:val="000000"/>
          <w:sz w:val="20"/>
          <w:szCs w:val="20"/>
        </w:rPr>
        <w:t>noir</w:t>
      </w:r>
      <w:r w:rsidRPr="007B7A4A">
        <w:rPr>
          <w:rFonts w:ascii="Garamond" w:hAnsi="Garamond" w:cs="Courier New"/>
          <w:color w:val="000000"/>
          <w:sz w:val="20"/>
          <w:szCs w:val="20"/>
        </w:rPr>
        <w:t xml:space="preserve">. </w:t>
      </w:r>
    </w:p>
    <w:p w:rsidR="00EB15EB" w:rsidRPr="007B7A4A" w:rsidRDefault="00EB15EB">
      <w:pPr>
        <w:rPr>
          <w:rFonts w:ascii="Garamond" w:hAnsi="Garamond" w:cs="Courier New"/>
          <w:color w:val="000000"/>
          <w:sz w:val="20"/>
          <w:szCs w:val="20"/>
        </w:rPr>
      </w:pP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Il y a une chose dont on peut être absolument </w:t>
      </w:r>
      <w:r w:rsidRPr="007B7A4A">
        <w:rPr>
          <w:rFonts w:ascii="Garamond" w:hAnsi="Garamond"/>
          <w:i/>
          <w:color w:val="000000"/>
          <w:sz w:val="20"/>
          <w:szCs w:val="20"/>
        </w:rPr>
        <w:t>convaincu</w:t>
      </w:r>
      <w:r w:rsidRPr="007B7A4A">
        <w:rPr>
          <w:rFonts w:ascii="Garamond" w:hAnsi="Garamond" w:cs="Courier New"/>
          <w:color w:val="000000"/>
          <w:sz w:val="20"/>
          <w:szCs w:val="20"/>
        </w:rPr>
        <w:t xml:space="preserve">, c'est qu'il sait absolument bien ce qu'il fait. Ce qu'il fait, c'est de leur faire passer la muscade et de foutre tout le monde dedans, </w:t>
      </w:r>
      <w:r w:rsidRPr="00F542A3">
        <w:rPr>
          <w:rFonts w:ascii="Garamond" w:hAnsi="Garamond" w:cs="Courier New"/>
          <w:i/>
          <w:color w:val="000000"/>
          <w:sz w:val="20"/>
          <w:szCs w:val="20"/>
        </w:rPr>
        <w:t xml:space="preserve">ceci bien sûr à partir du fait que ce qu'il dit c'est </w:t>
      </w:r>
      <w:r w:rsidRPr="00F542A3">
        <w:rPr>
          <w:rFonts w:ascii="Garamond" w:hAnsi="Garamond"/>
          <w:i/>
          <w:color w:val="0000CC"/>
          <w:sz w:val="20"/>
          <w:szCs w:val="20"/>
        </w:rPr>
        <w:t>la vérité</w:t>
      </w:r>
      <w:r w:rsidRPr="00F542A3">
        <w:rPr>
          <w:rFonts w:ascii="Garamond" w:hAnsi="Garamond" w:cs="Courier New"/>
          <w:i/>
          <w:color w:val="000000"/>
          <w:sz w:val="20"/>
          <w:szCs w:val="20"/>
        </w:rPr>
        <w:t>.</w:t>
      </w:r>
      <w:r w:rsidRPr="007B7A4A">
        <w:rPr>
          <w:rFonts w:ascii="Garamond" w:hAnsi="Garamond" w:cs="Courier New"/>
          <w:color w:val="000000"/>
          <w:sz w:val="20"/>
          <w:szCs w:val="20"/>
        </w:rPr>
        <w:t xml:space="preserve"> </w:t>
      </w:r>
    </w:p>
    <w:p w:rsidR="00EB15EB" w:rsidRPr="007B7A4A" w:rsidRDefault="00EB15EB">
      <w:pPr>
        <w:rPr>
          <w:rFonts w:ascii="Garamond" w:hAnsi="Garamond" w:cs="Courier New"/>
          <w:color w:val="000000"/>
          <w:sz w:val="20"/>
          <w:szCs w:val="20"/>
        </w:rPr>
      </w:pPr>
    </w:p>
    <w:p w:rsidR="00EB15EB" w:rsidRPr="007B7A4A" w:rsidRDefault="00EB15EB">
      <w:pPr>
        <w:rPr>
          <w:rFonts w:ascii="Garamond" w:hAnsi="Garamond" w:cs="Courier New"/>
          <w:color w:val="000000"/>
          <w:sz w:val="20"/>
          <w:szCs w:val="20"/>
        </w:rPr>
      </w:pPr>
      <w:r w:rsidRPr="00F542A3">
        <w:rPr>
          <w:rFonts w:ascii="Garamond" w:hAnsi="Garamond" w:cs="Courier New"/>
          <w:i/>
          <w:color w:val="000000"/>
          <w:sz w:val="20"/>
          <w:szCs w:val="20"/>
        </w:rPr>
        <w:t xml:space="preserve">Il n'y a évidemment pas de meilleure façon d'épingler le </w:t>
      </w:r>
      <w:r w:rsidRPr="00F542A3">
        <w:rPr>
          <w:rFonts w:ascii="Garamond" w:hAnsi="Garamond"/>
          <w:i/>
          <w:color w:val="0000CC"/>
          <w:sz w:val="20"/>
          <w:szCs w:val="20"/>
        </w:rPr>
        <w:t>signifiant-Maître</w:t>
      </w:r>
      <w:r w:rsidR="00F542A3">
        <w:rPr>
          <w:rFonts w:ascii="Garamond" w:hAnsi="Garamond" w:cs="Courier New"/>
          <w:color w:val="000000"/>
          <w:sz w:val="20"/>
          <w:szCs w:val="20"/>
        </w:rPr>
        <w:t xml:space="preserve"> -</w:t>
      </w:r>
      <w:r w:rsidRPr="007B7A4A">
        <w:rPr>
          <w:rFonts w:ascii="Garamond" w:hAnsi="Garamond" w:cs="Courier New"/>
          <w:color w:val="000000"/>
          <w:sz w:val="20"/>
          <w:szCs w:val="20"/>
        </w:rPr>
        <w:t xml:space="preserve"> le </w:t>
      </w:r>
      <w:r w:rsidRPr="00F542A3">
        <w:rPr>
          <w:color w:val="0000CC"/>
          <w:sz w:val="20"/>
          <w:szCs w:val="20"/>
        </w:rPr>
        <w:t>S</w:t>
      </w:r>
      <w:r w:rsidRPr="00F542A3">
        <w:rPr>
          <w:color w:val="0000CC"/>
          <w:sz w:val="20"/>
          <w:szCs w:val="20"/>
          <w:vertAlign w:val="subscript"/>
        </w:rPr>
        <w:t>1</w:t>
      </w:r>
      <w:r w:rsidRPr="007B7A4A">
        <w:rPr>
          <w:rFonts w:ascii="Garamond" w:hAnsi="Garamond" w:cs="Courier New"/>
          <w:color w:val="000000"/>
          <w:sz w:val="20"/>
          <w:szCs w:val="20"/>
        </w:rPr>
        <w:t xml:space="preserve"> qui est là au tableau</w:t>
      </w:r>
      <w:r w:rsidR="00F542A3">
        <w:rPr>
          <w:rFonts w:ascii="Garamond" w:hAnsi="Garamond" w:cs="Courier New"/>
          <w:color w:val="000000"/>
          <w:sz w:val="20"/>
          <w:szCs w:val="20"/>
        </w:rPr>
        <w:t xml:space="preserve"> -</w:t>
      </w:r>
      <w:r w:rsidRPr="007B7A4A">
        <w:rPr>
          <w:rFonts w:ascii="Garamond" w:hAnsi="Garamond" w:cs="Courier New"/>
          <w:color w:val="000000"/>
          <w:sz w:val="20"/>
          <w:szCs w:val="20"/>
        </w:rPr>
        <w:t xml:space="preserve"> </w:t>
      </w:r>
      <w:r w:rsidRPr="00F542A3">
        <w:rPr>
          <w:rFonts w:ascii="Garamond" w:hAnsi="Garamond" w:cs="Courier New"/>
          <w:i/>
          <w:color w:val="000000"/>
          <w:sz w:val="20"/>
          <w:szCs w:val="20"/>
        </w:rPr>
        <w:t xml:space="preserve">que de l'identifier à </w:t>
      </w:r>
      <w:r w:rsidRPr="00F542A3">
        <w:rPr>
          <w:rFonts w:ascii="Garamond" w:hAnsi="Garamond"/>
          <w:i/>
          <w:color w:val="0000CC"/>
          <w:sz w:val="20"/>
          <w:szCs w:val="20"/>
        </w:rPr>
        <w:t>la mort</w:t>
      </w:r>
      <w:r w:rsidRPr="007B7A4A">
        <w:rPr>
          <w:rFonts w:ascii="Garamond" w:hAnsi="Garamond" w:cs="Courier New"/>
          <w:color w:val="000000"/>
          <w:sz w:val="20"/>
          <w:szCs w:val="20"/>
        </w:rPr>
        <w:t xml:space="preserve">. </w:t>
      </w:r>
    </w:p>
    <w:p w:rsidR="00EB15EB" w:rsidRPr="007B7A4A" w:rsidRDefault="00F542A3">
      <w:pPr>
        <w:rPr>
          <w:rFonts w:ascii="Garamond" w:hAnsi="Garamond" w:cs="Courier New"/>
          <w:color w:val="000000"/>
          <w:sz w:val="20"/>
          <w:szCs w:val="20"/>
        </w:rPr>
      </w:pPr>
      <w:r>
        <w:rPr>
          <w:rFonts w:ascii="Garamond" w:hAnsi="Garamond" w:cs="Courier New"/>
          <w:color w:val="000000"/>
          <w:sz w:val="20"/>
          <w:szCs w:val="20"/>
        </w:rPr>
        <w:t xml:space="preserve">Et alors de quoi s'agit-il ? </w:t>
      </w:r>
      <w:r w:rsidR="00EB15EB" w:rsidRPr="007B7A4A">
        <w:rPr>
          <w:rFonts w:ascii="Garamond" w:hAnsi="Garamond" w:cs="Courier New"/>
          <w:color w:val="000000"/>
          <w:sz w:val="20"/>
          <w:szCs w:val="20"/>
        </w:rPr>
        <w:t xml:space="preserve">C'est de montrer dans une </w:t>
      </w:r>
      <w:r w:rsidR="00EB15EB" w:rsidRPr="007B7A4A">
        <w:rPr>
          <w:rFonts w:ascii="Garamond" w:hAnsi="Garamond"/>
          <w:i/>
          <w:iCs/>
          <w:color w:val="000000"/>
          <w:sz w:val="20"/>
          <w:szCs w:val="20"/>
        </w:rPr>
        <w:t>dialectique</w:t>
      </w:r>
      <w:r w:rsidR="00EB15EB" w:rsidRPr="007B7A4A">
        <w:rPr>
          <w:rFonts w:ascii="Garamond" w:hAnsi="Garamond" w:cs="Courier New"/>
          <w:color w:val="000000"/>
          <w:sz w:val="20"/>
          <w:szCs w:val="20"/>
        </w:rPr>
        <w:t>, comme il s'exprime…</w:t>
      </w:r>
    </w:p>
    <w:p w:rsidR="00EB15EB" w:rsidRPr="007B7A4A" w:rsidRDefault="00EB15EB">
      <w:pPr>
        <w:ind w:left="708"/>
        <w:rPr>
          <w:rFonts w:ascii="Garamond" w:hAnsi="Garamond" w:cs="Courier New"/>
          <w:color w:val="000000"/>
          <w:sz w:val="20"/>
          <w:szCs w:val="20"/>
        </w:rPr>
      </w:pPr>
      <w:r w:rsidRPr="007B7A4A">
        <w:rPr>
          <w:rFonts w:ascii="Garamond" w:hAnsi="Garamond" w:cs="Courier New"/>
          <w:color w:val="000000"/>
          <w:sz w:val="20"/>
          <w:szCs w:val="20"/>
        </w:rPr>
        <w:t>c'est le zénith, c'est la montée dans la pensée de la fonction de ce terme</w:t>
      </w: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…qu'est-ce que c'est en somme que </w:t>
      </w:r>
      <w:r w:rsidRPr="007B7A4A">
        <w:rPr>
          <w:rFonts w:ascii="Garamond" w:hAnsi="Garamond"/>
          <w:i/>
          <w:color w:val="000000"/>
          <w:sz w:val="20"/>
          <w:szCs w:val="20"/>
        </w:rPr>
        <w:t>l'entrée en jeu de cette brute</w:t>
      </w:r>
      <w:r w:rsidRPr="007B7A4A">
        <w:rPr>
          <w:rFonts w:ascii="Garamond" w:hAnsi="Garamond" w:cs="Courier New"/>
          <w:color w:val="000000"/>
          <w:sz w:val="20"/>
          <w:szCs w:val="20"/>
        </w:rPr>
        <w:t xml:space="preserve"> dans la </w:t>
      </w:r>
      <w:r w:rsidRPr="007B7A4A">
        <w:rPr>
          <w:rFonts w:ascii="Garamond" w:hAnsi="Garamond"/>
          <w:i/>
          <w:iCs/>
          <w:color w:val="000000"/>
          <w:sz w:val="20"/>
          <w:szCs w:val="20"/>
        </w:rPr>
        <w:t xml:space="preserve"> Phénoménologie de l'Esprit</w:t>
      </w:r>
      <w:r w:rsidRPr="007B7A4A">
        <w:rPr>
          <w:rFonts w:ascii="Garamond" w:hAnsi="Garamond" w:cs="Courier New"/>
          <w:color w:val="000000"/>
          <w:sz w:val="20"/>
          <w:szCs w:val="20"/>
        </w:rPr>
        <w:t xml:space="preserve">, comme il s'exprime ? </w:t>
      </w:r>
    </w:p>
    <w:p w:rsidR="002D3F7F" w:rsidRPr="007B7A4A" w:rsidRDefault="002D3F7F">
      <w:pPr>
        <w:rPr>
          <w:rFonts w:ascii="Garamond" w:hAnsi="Garamond" w:cs="Courier New"/>
          <w:color w:val="000000"/>
          <w:sz w:val="20"/>
          <w:szCs w:val="20"/>
        </w:rPr>
      </w:pPr>
    </w:p>
    <w:p w:rsidR="00F542A3"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Eh ben, c'est absolument séduisant, sensationnel. </w:t>
      </w:r>
      <w:r w:rsidRPr="00F542A3">
        <w:rPr>
          <w:rFonts w:ascii="Garamond" w:hAnsi="Garamond"/>
          <w:i/>
          <w:color w:val="0000CC"/>
          <w:sz w:val="20"/>
          <w:szCs w:val="20"/>
        </w:rPr>
        <w:t>La vérité</w:t>
      </w:r>
      <w:r w:rsidRPr="00F542A3">
        <w:rPr>
          <w:rFonts w:ascii="Garamond" w:hAnsi="Garamond" w:cs="Courier New"/>
          <w:i/>
          <w:color w:val="000000"/>
          <w:sz w:val="20"/>
          <w:szCs w:val="20"/>
        </w:rPr>
        <w:t xml:space="preserve"> de ce qu'il arti</w:t>
      </w:r>
      <w:r w:rsidRPr="00F542A3">
        <w:rPr>
          <w:rFonts w:ascii="Garamond" w:hAnsi="Garamond" w:cs="Courier New"/>
          <w:i/>
          <w:color w:val="000000"/>
          <w:sz w:val="20"/>
          <w:szCs w:val="20"/>
        </w:rPr>
        <w:softHyphen/>
        <w:t xml:space="preserve">cule </w:t>
      </w:r>
      <w:r w:rsidRPr="00F542A3">
        <w:rPr>
          <w:rFonts w:ascii="Garamond" w:hAnsi="Garamond"/>
          <w:i/>
          <w:color w:val="000000"/>
          <w:sz w:val="20"/>
          <w:szCs w:val="20"/>
        </w:rPr>
        <w:t>nous pouvons la lire</w:t>
      </w:r>
      <w:r w:rsidRPr="00F542A3">
        <w:rPr>
          <w:rFonts w:ascii="Garamond" w:hAnsi="Garamond" w:cs="Courier New"/>
          <w:i/>
          <w:color w:val="000000"/>
          <w:sz w:val="20"/>
          <w:szCs w:val="20"/>
        </w:rPr>
        <w:t xml:space="preserve"> </w:t>
      </w:r>
      <w:r w:rsidRPr="00F542A3">
        <w:rPr>
          <w:rFonts w:ascii="Garamond" w:hAnsi="Garamond"/>
          <w:i/>
          <w:color w:val="000000"/>
          <w:sz w:val="20"/>
          <w:szCs w:val="20"/>
        </w:rPr>
        <w:t>vraiment e</w:t>
      </w:r>
      <w:r w:rsidRPr="007B7A4A">
        <w:rPr>
          <w:rFonts w:ascii="Garamond" w:hAnsi="Garamond"/>
          <w:i/>
          <w:color w:val="000000"/>
          <w:sz w:val="20"/>
          <w:szCs w:val="20"/>
        </w:rPr>
        <w:t>n face</w:t>
      </w:r>
      <w:r w:rsidR="00F542A3">
        <w:rPr>
          <w:rFonts w:ascii="Garamond" w:hAnsi="Garamond" w:cs="Courier New"/>
          <w:color w:val="000000"/>
          <w:sz w:val="20"/>
          <w:szCs w:val="20"/>
        </w:rPr>
        <w:t>…</w:t>
      </w:r>
      <w:r w:rsidRPr="007B7A4A">
        <w:rPr>
          <w:rFonts w:ascii="Garamond" w:hAnsi="Garamond" w:cs="Courier New"/>
          <w:color w:val="000000"/>
          <w:sz w:val="20"/>
          <w:szCs w:val="20"/>
        </w:rPr>
        <w:t xml:space="preserve"> </w:t>
      </w:r>
    </w:p>
    <w:p w:rsidR="00F542A3" w:rsidRDefault="00EB15EB" w:rsidP="00F542A3">
      <w:pPr>
        <w:ind w:firstLine="708"/>
        <w:rPr>
          <w:rFonts w:ascii="Garamond" w:hAnsi="Garamond" w:cs="Courier New"/>
          <w:color w:val="000000"/>
          <w:sz w:val="20"/>
          <w:szCs w:val="20"/>
        </w:rPr>
      </w:pPr>
      <w:r w:rsidRPr="007B7A4A">
        <w:rPr>
          <w:rFonts w:ascii="Garamond" w:hAnsi="Garamond" w:cs="Courier New"/>
          <w:color w:val="000000"/>
          <w:sz w:val="20"/>
          <w:szCs w:val="20"/>
        </w:rPr>
        <w:t>à condition bien sûr de nous lais</w:t>
      </w:r>
      <w:r w:rsidRPr="007B7A4A">
        <w:rPr>
          <w:rFonts w:ascii="Garamond" w:hAnsi="Garamond" w:cs="Courier New"/>
          <w:color w:val="000000"/>
          <w:sz w:val="20"/>
          <w:szCs w:val="20"/>
        </w:rPr>
        <w:softHyphen/>
        <w:t>ser prendre par ce texte</w:t>
      </w:r>
    </w:p>
    <w:p w:rsidR="00EB15EB" w:rsidRPr="007B7A4A" w:rsidRDefault="00F542A3">
      <w:pPr>
        <w:rPr>
          <w:rFonts w:ascii="Garamond" w:hAnsi="Garamond" w:cs="Courier New"/>
          <w:color w:val="000000"/>
          <w:sz w:val="20"/>
          <w:szCs w:val="20"/>
        </w:rPr>
      </w:pPr>
      <w:r>
        <w:rPr>
          <w:rFonts w:ascii="Garamond" w:hAnsi="Garamond" w:cs="Courier New"/>
          <w:color w:val="000000"/>
          <w:sz w:val="20"/>
          <w:szCs w:val="20"/>
        </w:rPr>
        <w:t>…</w:t>
      </w:r>
      <w:r w:rsidR="00EB15EB" w:rsidRPr="00F542A3">
        <w:rPr>
          <w:rFonts w:ascii="Garamond" w:hAnsi="Garamond" w:cs="Courier New"/>
          <w:i/>
          <w:color w:val="000000"/>
          <w:sz w:val="20"/>
          <w:szCs w:val="20"/>
        </w:rPr>
        <w:t xml:space="preserve">parce que moi ce que j'articule c'est que justement </w:t>
      </w:r>
      <w:r w:rsidR="00EB15EB" w:rsidRPr="00F542A3">
        <w:rPr>
          <w:rFonts w:ascii="Garamond" w:hAnsi="Garamond"/>
          <w:i/>
          <w:color w:val="000000"/>
          <w:sz w:val="20"/>
          <w:szCs w:val="20"/>
        </w:rPr>
        <w:t>elle</w:t>
      </w:r>
      <w:r>
        <w:rPr>
          <w:rFonts w:ascii="Garamond" w:hAnsi="Garamond"/>
          <w:i/>
          <w:color w:val="000000"/>
          <w:sz w:val="20"/>
          <w:szCs w:val="20"/>
        </w:rPr>
        <w:t xml:space="preserve"> ne</w:t>
      </w:r>
      <w:r w:rsidR="00EB15EB" w:rsidRPr="00F542A3">
        <w:rPr>
          <w:rFonts w:ascii="Garamond" w:hAnsi="Garamond"/>
          <w:i/>
          <w:color w:val="000000"/>
          <w:sz w:val="20"/>
          <w:szCs w:val="20"/>
        </w:rPr>
        <w:t xml:space="preserve"> peut pas</w:t>
      </w:r>
      <w:r w:rsidR="00413517" w:rsidRPr="00F542A3">
        <w:rPr>
          <w:rFonts w:ascii="Garamond" w:hAnsi="Garamond"/>
          <w:i/>
          <w:color w:val="000000"/>
          <w:sz w:val="20"/>
          <w:szCs w:val="20"/>
        </w:rPr>
        <w:t xml:space="preserve"> </w:t>
      </w:r>
      <w:r w:rsidR="00EB15EB" w:rsidRPr="00F542A3">
        <w:rPr>
          <w:rFonts w:ascii="Garamond" w:hAnsi="Garamond"/>
          <w:i/>
          <w:color w:val="000000"/>
          <w:sz w:val="20"/>
          <w:szCs w:val="20"/>
        </w:rPr>
        <w:t>se lire en fa</w:t>
      </w:r>
      <w:r w:rsidR="00EB15EB" w:rsidRPr="007B7A4A">
        <w:rPr>
          <w:rFonts w:ascii="Garamond" w:hAnsi="Garamond"/>
          <w:i/>
          <w:color w:val="000000"/>
          <w:sz w:val="20"/>
          <w:szCs w:val="20"/>
        </w:rPr>
        <w:t>ce</w:t>
      </w:r>
      <w:r w:rsidR="00EB15EB" w:rsidRPr="007B7A4A">
        <w:rPr>
          <w:rFonts w:ascii="Garamond" w:hAnsi="Garamond" w:cs="Courier New"/>
          <w:color w:val="000000"/>
          <w:sz w:val="20"/>
          <w:szCs w:val="20"/>
        </w:rPr>
        <w:t xml:space="preserve">. </w:t>
      </w:r>
    </w:p>
    <w:p w:rsidR="00EB15EB" w:rsidRPr="007B7A4A" w:rsidRDefault="00EB15EB">
      <w:pPr>
        <w:rPr>
          <w:rFonts w:ascii="Garamond" w:hAnsi="Garamond" w:cs="Courier New"/>
          <w:color w:val="000000"/>
          <w:sz w:val="20"/>
          <w:szCs w:val="20"/>
        </w:rPr>
      </w:pPr>
    </w:p>
    <w:p w:rsidR="007867D3"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La vérité donc de ce qu'il articule c'est ceci : c'est le rapport à </w:t>
      </w:r>
      <w:r w:rsidRPr="007B7A4A">
        <w:rPr>
          <w:rFonts w:ascii="Garamond" w:hAnsi="Garamond"/>
          <w:i/>
          <w:color w:val="0000CC"/>
          <w:sz w:val="20"/>
          <w:szCs w:val="20"/>
        </w:rPr>
        <w:t>ce réel</w:t>
      </w:r>
      <w:r w:rsidRPr="007B7A4A">
        <w:rPr>
          <w:rFonts w:ascii="Garamond" w:hAnsi="Garamond" w:cs="Courier New"/>
          <w:color w:val="000000"/>
          <w:sz w:val="20"/>
          <w:szCs w:val="20"/>
        </w:rPr>
        <w:t xml:space="preserve"> en tant proprement qu'</w:t>
      </w:r>
      <w:r w:rsidRPr="007B7A4A">
        <w:rPr>
          <w:rFonts w:ascii="Garamond" w:hAnsi="Garamond"/>
          <w:i/>
          <w:color w:val="0000CC"/>
          <w:sz w:val="20"/>
          <w:szCs w:val="20"/>
        </w:rPr>
        <w:t>impossible</w:t>
      </w:r>
      <w:r w:rsidRPr="007B7A4A">
        <w:rPr>
          <w:rFonts w:ascii="Garamond" w:hAnsi="Garamond" w:cs="Courier New"/>
          <w:color w:val="000000"/>
          <w:sz w:val="20"/>
          <w:szCs w:val="20"/>
        </w:rPr>
        <w:t xml:space="preserve">, c'est à savoir qu'on ne voit pas du tout pour qui… </w:t>
      </w:r>
      <w:r w:rsidRPr="007B7A4A">
        <w:rPr>
          <w:rFonts w:ascii="Garamond" w:hAnsi="Garamond" w:cs="Courier New"/>
          <w:i/>
          <w:iCs/>
          <w:color w:val="000000"/>
          <w:sz w:val="20"/>
          <w:szCs w:val="20"/>
        </w:rPr>
        <w:t>pourquoi</w:t>
      </w:r>
      <w:r w:rsidRPr="007B7A4A">
        <w:rPr>
          <w:rFonts w:ascii="Garamond" w:hAnsi="Garamond" w:cs="Courier New"/>
          <w:color w:val="000000"/>
          <w:sz w:val="20"/>
          <w:szCs w:val="20"/>
        </w:rPr>
        <w:t xml:space="preserve"> ! </w:t>
      </w:r>
      <w:r w:rsidR="00F542A3">
        <w:rPr>
          <w:rFonts w:ascii="Garamond" w:hAnsi="Garamond" w:cs="Courier New"/>
          <w:color w:val="000000"/>
          <w:sz w:val="20"/>
          <w:szCs w:val="20"/>
        </w:rPr>
        <w:t>-</w:t>
      </w:r>
      <w:r w:rsidRPr="007B7A4A">
        <w:rPr>
          <w:rFonts w:ascii="Garamond" w:hAnsi="Garamond" w:cs="Courier New"/>
          <w:color w:val="000000"/>
          <w:sz w:val="20"/>
          <w:szCs w:val="20"/>
        </w:rPr>
        <w:t xml:space="preserve"> excusez-moi </w:t>
      </w:r>
      <w:r w:rsidR="00F542A3">
        <w:rPr>
          <w:rFonts w:ascii="Garamond" w:hAnsi="Garamond" w:cs="Courier New"/>
          <w:color w:val="000000"/>
          <w:sz w:val="20"/>
          <w:szCs w:val="20"/>
        </w:rPr>
        <w:t>-</w:t>
      </w:r>
      <w:r w:rsidRPr="007B7A4A">
        <w:rPr>
          <w:rFonts w:ascii="Garamond" w:hAnsi="Garamond" w:cs="Courier New"/>
          <w:color w:val="000000"/>
          <w:sz w:val="20"/>
          <w:szCs w:val="20"/>
        </w:rPr>
        <w:t xml:space="preserve"> </w:t>
      </w:r>
      <w:r w:rsidR="00F542A3">
        <w:rPr>
          <w:rFonts w:ascii="Garamond" w:hAnsi="Garamond" w:cs="Courier New"/>
          <w:color w:val="000000"/>
          <w:sz w:val="20"/>
          <w:szCs w:val="20"/>
        </w:rPr>
        <w:t xml:space="preserve"> </w:t>
      </w:r>
      <w:r w:rsidRPr="007B7A4A">
        <w:rPr>
          <w:rFonts w:ascii="Garamond" w:hAnsi="Garamond" w:cs="Courier New"/>
          <w:color w:val="000000"/>
          <w:sz w:val="20"/>
          <w:szCs w:val="20"/>
        </w:rPr>
        <w:t xml:space="preserve">pourquoi il y aurait un Maître qui sortirait de </w:t>
      </w:r>
    </w:p>
    <w:p w:rsidR="00EB15EB" w:rsidRPr="007B7A4A" w:rsidRDefault="007867D3">
      <w:pPr>
        <w:rPr>
          <w:rFonts w:ascii="Garamond" w:hAnsi="Garamond" w:cs="Courier New"/>
          <w:color w:val="000000"/>
          <w:sz w:val="20"/>
          <w:szCs w:val="20"/>
        </w:rPr>
      </w:pPr>
      <w:r w:rsidRPr="007B7A4A">
        <w:rPr>
          <w:rFonts w:ascii="Garamond" w:hAnsi="Garamond" w:cs="Courier New"/>
          <w:color w:val="000000"/>
          <w:sz w:val="20"/>
          <w:szCs w:val="20"/>
        </w:rPr>
        <w:t>« </w:t>
      </w:r>
      <w:r w:rsidR="00EB15EB" w:rsidRPr="007B7A4A">
        <w:rPr>
          <w:rFonts w:ascii="Garamond" w:hAnsi="Garamond"/>
          <w:i/>
          <w:color w:val="000000"/>
          <w:sz w:val="20"/>
          <w:szCs w:val="20"/>
        </w:rPr>
        <w:t>la lutte à mort de pur prestige</w:t>
      </w:r>
      <w:r w:rsidRPr="007B7A4A">
        <w:rPr>
          <w:rFonts w:ascii="Garamond" w:hAnsi="Garamond" w:cs="Courier New"/>
          <w:color w:val="000000"/>
          <w:sz w:val="20"/>
          <w:szCs w:val="20"/>
        </w:rPr>
        <w:t> »</w:t>
      </w:r>
      <w:r w:rsidR="00F542A3">
        <w:rPr>
          <w:rFonts w:ascii="Garamond" w:hAnsi="Garamond" w:cs="Courier New"/>
          <w:color w:val="000000"/>
          <w:sz w:val="20"/>
          <w:szCs w:val="20"/>
        </w:rPr>
        <w:t xml:space="preserve"> - </w:t>
      </w:r>
      <w:r w:rsidR="00EB15EB" w:rsidRPr="007B7A4A">
        <w:rPr>
          <w:rFonts w:ascii="Garamond" w:hAnsi="Garamond" w:cs="Courier New"/>
          <w:color w:val="000000"/>
          <w:sz w:val="20"/>
          <w:szCs w:val="20"/>
        </w:rPr>
        <w:t>comme on dit, comme il dit, enfin lui</w:t>
      </w:r>
      <w:r w:rsidR="00F542A3">
        <w:rPr>
          <w:rFonts w:ascii="Garamond" w:hAnsi="Garamond" w:cs="Courier New"/>
          <w:color w:val="000000"/>
          <w:sz w:val="20"/>
          <w:szCs w:val="20"/>
        </w:rPr>
        <w:t xml:space="preserve"> - </w:t>
      </w:r>
      <w:r w:rsidR="00EB15EB" w:rsidRPr="00F542A3">
        <w:rPr>
          <w:rFonts w:ascii="Garamond" w:hAnsi="Garamond" w:cs="Courier New"/>
          <w:i/>
          <w:color w:val="000000"/>
          <w:sz w:val="20"/>
          <w:szCs w:val="20"/>
        </w:rPr>
        <w:t>et qu'il en résulterait cet étrange</w:t>
      </w:r>
      <w:r w:rsidR="00EB15EB" w:rsidRPr="007B7A4A">
        <w:rPr>
          <w:rFonts w:ascii="Garamond" w:hAnsi="Garamond" w:cs="Courier New"/>
          <w:i/>
          <w:color w:val="000000"/>
          <w:sz w:val="20"/>
          <w:szCs w:val="20"/>
        </w:rPr>
        <w:t xml:space="preserve"> agencement de départ</w:t>
      </w:r>
      <w:r w:rsidR="00EB15EB"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413517"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le comble c'est qu'il trouve le moyen</w:t>
      </w:r>
      <w:r w:rsidR="00413517" w:rsidRPr="007B7A4A">
        <w:rPr>
          <w:rFonts w:ascii="Garamond" w:hAnsi="Garamond" w:cs="Courier New"/>
          <w:color w:val="000000"/>
          <w:sz w:val="20"/>
          <w:szCs w:val="20"/>
        </w:rPr>
        <w:t>…</w:t>
      </w:r>
    </w:p>
    <w:p w:rsidR="00EB15EB" w:rsidRPr="007B7A4A" w:rsidRDefault="00EB15EB" w:rsidP="00413517">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il est vrai dans une conception de l'histoire qui fait touche de ce qui en émerge, à savoir de la suc</w:t>
      </w:r>
      <w:r w:rsidRPr="007B7A4A">
        <w:rPr>
          <w:rFonts w:ascii="Garamond" w:hAnsi="Garamond" w:cs="Courier New"/>
          <w:color w:val="000000"/>
          <w:sz w:val="20"/>
          <w:szCs w:val="20"/>
        </w:rPr>
        <w:softHyphen/>
        <w:t>cession enfin des phases de dominance, de composition du jeu de l'esprit, qui se situe</w:t>
      </w:r>
      <w:r w:rsidR="00413517" w:rsidRPr="007B7A4A">
        <w:rPr>
          <w:rFonts w:ascii="Garamond" w:hAnsi="Garamond" w:cs="Courier New"/>
          <w:color w:val="000000"/>
          <w:sz w:val="20"/>
          <w:szCs w:val="20"/>
        </w:rPr>
        <w:t>nt</w:t>
      </w:r>
      <w:r w:rsidRPr="007B7A4A">
        <w:rPr>
          <w:rFonts w:ascii="Garamond" w:hAnsi="Garamond" w:cs="Courier New"/>
          <w:color w:val="000000"/>
          <w:sz w:val="20"/>
          <w:szCs w:val="20"/>
        </w:rPr>
        <w:t xml:space="preserve"> le long de ce fil qui n'est pas rien, très précisément jusqu'à lui, de ce qu'on appelle </w:t>
      </w:r>
      <w:r w:rsidR="00413517" w:rsidRPr="007B7A4A">
        <w:rPr>
          <w:rFonts w:ascii="Garamond" w:hAnsi="Garamond" w:cs="Courier New"/>
          <w:color w:val="000000"/>
          <w:sz w:val="20"/>
          <w:szCs w:val="20"/>
        </w:rPr>
        <w:t>« </w:t>
      </w:r>
      <w:r w:rsidRPr="007B7A4A">
        <w:rPr>
          <w:rFonts w:ascii="Garamond" w:hAnsi="Garamond" w:cs="Courier New"/>
          <w:i/>
          <w:color w:val="000000"/>
          <w:sz w:val="20"/>
          <w:szCs w:val="20"/>
        </w:rPr>
        <w:t>la pensée philosophique</w:t>
      </w:r>
      <w:r w:rsidR="00413517" w:rsidRPr="007B7A4A">
        <w:rPr>
          <w:rFonts w:ascii="Garamond" w:hAnsi="Garamond" w:cs="Courier New"/>
          <w:color w:val="000000"/>
          <w:sz w:val="20"/>
          <w:szCs w:val="20"/>
        </w:rPr>
        <w:t> »</w:t>
      </w:r>
      <w:r w:rsidRPr="007B7A4A">
        <w:rPr>
          <w:rFonts w:ascii="Garamond" w:hAnsi="Garamond" w:cs="Courier New"/>
          <w:color w:val="000000"/>
          <w:sz w:val="20"/>
          <w:szCs w:val="20"/>
        </w:rPr>
        <w:t xml:space="preserve"> </w:t>
      </w:r>
    </w:p>
    <w:p w:rsidR="00EB15EB" w:rsidRPr="007B7A4A" w:rsidRDefault="00413517">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w:t>
      </w:r>
      <w:r w:rsidR="00EB15EB" w:rsidRPr="007B7A4A">
        <w:rPr>
          <w:rFonts w:ascii="Garamond" w:hAnsi="Garamond" w:cs="Courier New"/>
          <w:color w:val="000000"/>
          <w:sz w:val="20"/>
          <w:szCs w:val="20"/>
        </w:rPr>
        <w:t>t que de cela il retourne qu'en fin de compte c'est l'esclave par son travail qui donne la vérité du maître en le repous</w:t>
      </w:r>
      <w:r w:rsidR="00EB15EB" w:rsidRPr="007B7A4A">
        <w:rPr>
          <w:rFonts w:ascii="Garamond" w:hAnsi="Garamond" w:cs="Courier New"/>
          <w:color w:val="000000"/>
          <w:sz w:val="20"/>
          <w:szCs w:val="20"/>
        </w:rPr>
        <w:softHyphen/>
        <w:t>sant dans les dessous par ceci que par la vertu de ce travail…</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i/>
          <w:color w:val="000000"/>
          <w:sz w:val="20"/>
          <w:szCs w:val="20"/>
        </w:rPr>
        <w:t>travail forcé</w:t>
      </w:r>
      <w:r w:rsidRPr="007B7A4A">
        <w:rPr>
          <w:rFonts w:ascii="Garamond" w:hAnsi="Garamond" w:cs="Courier New"/>
          <w:color w:val="000000"/>
          <w:sz w:val="20"/>
          <w:szCs w:val="20"/>
        </w:rPr>
        <w:t xml:space="preserve"> comme vous pouvez le noter au départ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…l'esclave arrive à la fin de</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 xml:space="preserve">l'histoire, à ce terme qui s'appelle </w:t>
      </w:r>
      <w:r w:rsidRPr="007B7A4A">
        <w:rPr>
          <w:rFonts w:ascii="Garamond" w:hAnsi="Garamond"/>
          <w:i/>
          <w:color w:val="0000CC"/>
          <w:sz w:val="20"/>
          <w:szCs w:val="20"/>
        </w:rPr>
        <w:t>le Savoir Absolu</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Rien n'est dit de ce qui arrive alors, parce qu'à la vérité, dans la composition </w:t>
      </w:r>
      <w:proofErr w:type="spellStart"/>
      <w:r w:rsidRPr="007B7A4A">
        <w:rPr>
          <w:rFonts w:ascii="Garamond" w:hAnsi="Garamond" w:cs="Courier New"/>
          <w:color w:val="000000"/>
          <w:sz w:val="20"/>
          <w:szCs w:val="20"/>
        </w:rPr>
        <w:t>hég</w:t>
      </w:r>
      <w:r w:rsidR="00510110" w:rsidRPr="007B7A4A">
        <w:rPr>
          <w:rFonts w:ascii="Garamond" w:hAnsi="Garamond" w:cs="Courier New"/>
          <w:color w:val="000000"/>
          <w:sz w:val="20"/>
          <w:szCs w:val="20"/>
        </w:rPr>
        <w:t>e</w:t>
      </w:r>
      <w:r w:rsidRPr="007B7A4A">
        <w:rPr>
          <w:rFonts w:ascii="Garamond" w:hAnsi="Garamond" w:cs="Courier New"/>
          <w:color w:val="000000"/>
          <w:sz w:val="20"/>
          <w:szCs w:val="20"/>
        </w:rPr>
        <w:t>lienne</w:t>
      </w:r>
      <w:proofErr w:type="spellEnd"/>
      <w:r w:rsidRPr="007B7A4A">
        <w:rPr>
          <w:rFonts w:ascii="Garamond" w:hAnsi="Garamond" w:cs="Courier New"/>
          <w:color w:val="000000"/>
          <w:sz w:val="20"/>
          <w:szCs w:val="20"/>
        </w:rPr>
        <w:t xml:space="preserve">, il n'y a pas quatre termes. </w:t>
      </w:r>
    </w:p>
    <w:p w:rsidR="00F542A3"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y avait d'abord </w:t>
      </w:r>
      <w:r w:rsidRPr="007B7A4A">
        <w:rPr>
          <w:rFonts w:ascii="Garamond" w:hAnsi="Garamond"/>
          <w:i/>
          <w:iCs/>
          <w:color w:val="000000"/>
          <w:sz w:val="20"/>
          <w:szCs w:val="20"/>
        </w:rPr>
        <w:t>le Maître</w:t>
      </w:r>
      <w:r w:rsidRPr="007B7A4A">
        <w:rPr>
          <w:rFonts w:ascii="Garamond" w:hAnsi="Garamond" w:cs="Courier New"/>
          <w:color w:val="000000"/>
          <w:sz w:val="20"/>
          <w:szCs w:val="20"/>
        </w:rPr>
        <w:t xml:space="preserve"> et puis </w:t>
      </w:r>
      <w:r w:rsidRPr="007B7A4A">
        <w:rPr>
          <w:rFonts w:ascii="Garamond" w:hAnsi="Garamond"/>
          <w:i/>
          <w:iCs/>
          <w:color w:val="000000"/>
          <w:sz w:val="20"/>
          <w:szCs w:val="20"/>
        </w:rPr>
        <w:t>l'esclave</w:t>
      </w:r>
      <w:r w:rsidRPr="007B7A4A">
        <w:rPr>
          <w:rFonts w:ascii="Garamond" w:hAnsi="Garamond" w:cs="Courier New"/>
          <w:color w:val="000000"/>
          <w:sz w:val="20"/>
          <w:szCs w:val="20"/>
        </w:rPr>
        <w:t xml:space="preserve">, que j'appelle </w:t>
      </w:r>
      <w:r w:rsidRPr="00F542A3">
        <w:rPr>
          <w:color w:val="0000CC"/>
          <w:sz w:val="20"/>
          <w:szCs w:val="20"/>
        </w:rPr>
        <w:t>S</w:t>
      </w:r>
      <w:r w:rsidRPr="00F542A3">
        <w:rPr>
          <w:color w:val="0000CC"/>
          <w:sz w:val="20"/>
          <w:szCs w:val="20"/>
          <w:vertAlign w:val="subscript"/>
        </w:rPr>
        <w:t>2</w:t>
      </w:r>
      <w:r w:rsidRPr="007B7A4A">
        <w:rPr>
          <w:rFonts w:ascii="Garamond" w:hAnsi="Garamond" w:cs="Courier New"/>
          <w:color w:val="000000"/>
          <w:sz w:val="20"/>
          <w:szCs w:val="20"/>
        </w:rPr>
        <w:t xml:space="preserve"> ici, mais vous pouvez aussi bien l'identifier du terme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d'une jouissance à laquelle :</w:t>
      </w:r>
    </w:p>
    <w:p w:rsidR="00510110" w:rsidRPr="007B7A4A" w:rsidRDefault="00510110">
      <w:pPr>
        <w:shd w:val="clear" w:color="auto" w:fill="FFFFFF"/>
        <w:autoSpaceDE w:val="0"/>
        <w:autoSpaceDN w:val="0"/>
        <w:adjustRightInd w:val="0"/>
        <w:rPr>
          <w:rFonts w:ascii="Garamond" w:hAnsi="Garamond" w:cs="Courier New"/>
          <w:sz w:val="20"/>
          <w:szCs w:val="20"/>
        </w:rPr>
      </w:pPr>
    </w:p>
    <w:p w:rsidR="00510110" w:rsidRPr="007B7A4A" w:rsidRDefault="00EB15EB" w:rsidP="00510110">
      <w:pPr>
        <w:pStyle w:val="Paragraphedeliste"/>
        <w:numPr>
          <w:ilvl w:val="0"/>
          <w:numId w:val="9"/>
        </w:num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w:t>
      </w:r>
      <w:r w:rsidR="00F542A3">
        <w:rPr>
          <w:rFonts w:ascii="Garamond" w:hAnsi="Garamond" w:cs="Courier New"/>
          <w:color w:val="000000"/>
          <w:sz w:val="20"/>
          <w:szCs w:val="20"/>
        </w:rPr>
        <w:t>n’</w:t>
      </w:r>
      <w:r w:rsidRPr="007B7A4A">
        <w:rPr>
          <w:rFonts w:ascii="Garamond" w:hAnsi="Garamond" w:cs="Courier New"/>
          <w:color w:val="000000"/>
          <w:sz w:val="20"/>
          <w:szCs w:val="20"/>
        </w:rPr>
        <w:t>a pas voulu renoncer</w:t>
      </w:r>
      <w:r w:rsidR="00510110" w:rsidRPr="007B7A4A">
        <w:rPr>
          <w:rFonts w:ascii="Garamond" w:hAnsi="Garamond" w:cs="Courier New"/>
          <w:color w:val="000000"/>
          <w:sz w:val="20"/>
          <w:szCs w:val="20"/>
        </w:rPr>
        <w:t>,</w:t>
      </w:r>
    </w:p>
    <w:p w:rsidR="00510110" w:rsidRPr="007B7A4A" w:rsidRDefault="00510110" w:rsidP="00510110">
      <w:pPr>
        <w:pStyle w:val="Paragraphedeliste"/>
        <w:shd w:val="clear" w:color="auto" w:fill="FFFFFF"/>
        <w:autoSpaceDE w:val="0"/>
        <w:autoSpaceDN w:val="0"/>
        <w:adjustRightInd w:val="0"/>
        <w:ind w:left="855"/>
        <w:rPr>
          <w:rFonts w:ascii="Garamond" w:hAnsi="Garamond" w:cs="Courier New"/>
          <w:color w:val="000000"/>
          <w:sz w:val="20"/>
          <w:szCs w:val="20"/>
        </w:rPr>
      </w:pPr>
    </w:p>
    <w:p w:rsidR="00EB15EB" w:rsidRPr="007B7A4A" w:rsidRDefault="00EB15EB" w:rsidP="00510110">
      <w:pPr>
        <w:pStyle w:val="Paragraphedeliste"/>
        <w:numPr>
          <w:ilvl w:val="0"/>
          <w:numId w:val="9"/>
        </w:num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a bien fallu justement </w:t>
      </w:r>
      <w:r w:rsidRPr="007B7A4A">
        <w:rPr>
          <w:rFonts w:ascii="Garamond" w:hAnsi="Garamond"/>
          <w:i/>
          <w:color w:val="000000"/>
          <w:sz w:val="20"/>
          <w:szCs w:val="20"/>
        </w:rPr>
        <w:t>à cause de ça</w:t>
      </w:r>
      <w:r w:rsidRPr="007B7A4A">
        <w:rPr>
          <w:rFonts w:ascii="Garamond" w:hAnsi="Garamond" w:cs="Courier New"/>
          <w:color w:val="000000"/>
          <w:sz w:val="20"/>
          <w:szCs w:val="20"/>
        </w:rPr>
        <w:t xml:space="preserve"> qu'il renonce</w:t>
      </w:r>
      <w:r w:rsidR="00510110"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p>
    <w:p w:rsidR="00510110" w:rsidRPr="007B7A4A" w:rsidRDefault="00510110">
      <w:pPr>
        <w:shd w:val="clear" w:color="auto" w:fill="FFFFFF"/>
        <w:autoSpaceDE w:val="0"/>
        <w:autoSpaceDN w:val="0"/>
        <w:adjustRightInd w:val="0"/>
        <w:rPr>
          <w:rFonts w:ascii="Garamond" w:hAnsi="Garamond" w:cs="Courier New"/>
          <w:color w:val="000000"/>
          <w:sz w:val="20"/>
          <w:szCs w:val="20"/>
        </w:rPr>
      </w:pPr>
    </w:p>
    <w:p w:rsidR="00EB15EB" w:rsidRPr="007B7A4A" w:rsidRDefault="00510110">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w:t>
      </w:r>
      <w:r w:rsidR="00EB15EB" w:rsidRPr="007B7A4A">
        <w:rPr>
          <w:rFonts w:ascii="Garamond" w:hAnsi="Garamond" w:cs="Courier New"/>
          <w:color w:val="000000"/>
          <w:sz w:val="20"/>
          <w:szCs w:val="20"/>
        </w:rPr>
        <w:t xml:space="preserve">'est à savoir le substitut de ceci qui n'est tout de même pas son équivalent, le travail. </w:t>
      </w:r>
    </w:p>
    <w:p w:rsidR="00510110" w:rsidRPr="007B7A4A" w:rsidRDefault="00510110">
      <w:pPr>
        <w:pStyle w:val="Titre5"/>
        <w:rPr>
          <w:rFonts w:ascii="Garamond" w:hAnsi="Garamond"/>
          <w:sz w:val="20"/>
          <w:szCs w:val="20"/>
        </w:rPr>
      </w:pPr>
    </w:p>
    <w:p w:rsidR="00EB15EB" w:rsidRPr="007B7A4A" w:rsidRDefault="00EB15EB">
      <w:pPr>
        <w:pStyle w:val="Titre5"/>
        <w:rPr>
          <w:rFonts w:ascii="Garamond" w:hAnsi="Garamond"/>
          <w:sz w:val="20"/>
          <w:szCs w:val="20"/>
        </w:rPr>
      </w:pPr>
      <w:r w:rsidRPr="007B7A4A">
        <w:rPr>
          <w:rFonts w:ascii="Garamond" w:hAnsi="Garamond"/>
          <w:sz w:val="20"/>
          <w:szCs w:val="20"/>
        </w:rPr>
        <w:t>Grace à quoi…</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à là sérénité de la </w:t>
      </w:r>
      <w:r w:rsidRPr="007B7A4A">
        <w:rPr>
          <w:rFonts w:ascii="Garamond" w:hAnsi="Garamond"/>
          <w:i/>
          <w:iCs/>
          <w:color w:val="000000"/>
          <w:sz w:val="20"/>
          <w:szCs w:val="20"/>
        </w:rPr>
        <w:t>mutation dialectique</w:t>
      </w:r>
      <w:r w:rsidRPr="007B7A4A">
        <w:rPr>
          <w:rFonts w:ascii="Garamond" w:hAnsi="Garamond" w:cs="Courier New"/>
          <w:color w:val="000000"/>
          <w:sz w:val="20"/>
          <w:szCs w:val="20"/>
        </w:rPr>
        <w:t xml:space="preserve">, au ballet, au menuet qui s'institue à partir de ce moment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et qu'il traverse de bout en bout, fil à fil, et au développement de la culture</w:t>
      </w:r>
    </w:p>
    <w:p w:rsidR="00EB15EB" w:rsidRPr="007B7A4A" w:rsidRDefault="00EB15EB" w:rsidP="00F542A3">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00413517" w:rsidRPr="007B7A4A">
        <w:rPr>
          <w:rFonts w:ascii="Garamond" w:hAnsi="Garamond" w:cs="Courier New"/>
          <w:color w:val="000000"/>
          <w:sz w:val="20"/>
          <w:szCs w:val="20"/>
        </w:rPr>
        <w:t>« </w:t>
      </w:r>
      <w:r w:rsidRPr="007B7A4A">
        <w:rPr>
          <w:rFonts w:ascii="Garamond" w:hAnsi="Garamond"/>
          <w:i/>
          <w:color w:val="000000"/>
          <w:sz w:val="20"/>
          <w:szCs w:val="20"/>
        </w:rPr>
        <w:t>la fin de l'histoire</w:t>
      </w:r>
      <w:r w:rsidR="00413517" w:rsidRPr="007B7A4A">
        <w:rPr>
          <w:rFonts w:ascii="Garamond" w:hAnsi="Garamond" w:cs="Courier New"/>
          <w:color w:val="000000"/>
          <w:sz w:val="20"/>
          <w:szCs w:val="20"/>
        </w:rPr>
        <w:t> »</w:t>
      </w:r>
      <w:r w:rsidRPr="007B7A4A">
        <w:rPr>
          <w:rFonts w:ascii="Garamond" w:hAnsi="Garamond" w:cs="Courier New"/>
          <w:color w:val="000000"/>
          <w:sz w:val="20"/>
          <w:szCs w:val="20"/>
        </w:rPr>
        <w:t xml:space="preserve"> nous récompense de ce </w:t>
      </w:r>
      <w:r w:rsidRPr="007B7A4A">
        <w:rPr>
          <w:rFonts w:ascii="Garamond" w:hAnsi="Garamond"/>
          <w:i/>
          <w:color w:val="0000CC"/>
          <w:sz w:val="20"/>
          <w:szCs w:val="20"/>
        </w:rPr>
        <w:t>savoir</w:t>
      </w:r>
      <w:r w:rsidRPr="007B7A4A">
        <w:rPr>
          <w:rFonts w:ascii="Garamond" w:hAnsi="Garamond" w:cs="Courier New"/>
          <w:color w:val="000000"/>
          <w:sz w:val="20"/>
          <w:szCs w:val="20"/>
        </w:rPr>
        <w:t xml:space="preserve"> qu'on ne qualifie pas d'achevé</w:t>
      </w:r>
      <w:r w:rsidR="00F542A3">
        <w:rPr>
          <w:rFonts w:ascii="Garamond" w:hAnsi="Garamond" w:cs="Courier New"/>
          <w:color w:val="000000"/>
          <w:sz w:val="20"/>
          <w:szCs w:val="20"/>
        </w:rPr>
        <w:t xml:space="preserve"> - </w:t>
      </w:r>
      <w:r w:rsidRPr="007B7A4A">
        <w:rPr>
          <w:rFonts w:ascii="Garamond" w:hAnsi="Garamond" w:cs="Courier New"/>
          <w:color w:val="000000"/>
          <w:sz w:val="20"/>
          <w:szCs w:val="20"/>
        </w:rPr>
        <w:t>et on a bien ses raisons pour ça</w:t>
      </w:r>
      <w:r w:rsidR="00F542A3">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mais d'</w:t>
      </w:r>
      <w:r w:rsidRPr="007B7A4A">
        <w:rPr>
          <w:rFonts w:ascii="Garamond" w:hAnsi="Garamond"/>
          <w:i/>
          <w:color w:val="0000CC"/>
          <w:sz w:val="20"/>
          <w:szCs w:val="20"/>
        </w:rPr>
        <w:t>absolu</w:t>
      </w:r>
      <w:r w:rsidR="00F542A3">
        <w:rPr>
          <w:rFonts w:ascii="Garamond" w:hAnsi="Garamond" w:cs="Courier New"/>
          <w:color w:val="000000"/>
          <w:sz w:val="20"/>
          <w:szCs w:val="20"/>
        </w:rPr>
        <w:t xml:space="preserve">. </w:t>
      </w:r>
      <w:r w:rsidRPr="007B7A4A">
        <w:rPr>
          <w:rFonts w:ascii="Garamond" w:hAnsi="Garamond" w:cs="Courier New"/>
          <w:color w:val="000000"/>
          <w:sz w:val="20"/>
          <w:szCs w:val="20"/>
        </w:rPr>
        <w:t>C'est incontestable : le Maître n'apparaît plus que d'avoir été l'</w:t>
      </w:r>
      <w:r w:rsidRPr="007B7A4A">
        <w:rPr>
          <w:rFonts w:ascii="Garamond" w:hAnsi="Garamond" w:cs="Courier New"/>
          <w:i/>
          <w:iCs/>
          <w:color w:val="000000"/>
          <w:sz w:val="20"/>
          <w:szCs w:val="20"/>
        </w:rPr>
        <w:t>instrument</w:t>
      </w:r>
      <w:r w:rsidRPr="007B7A4A">
        <w:rPr>
          <w:rFonts w:ascii="Garamond" w:hAnsi="Garamond" w:cs="Courier New"/>
          <w:color w:val="000000"/>
          <w:sz w:val="20"/>
          <w:szCs w:val="20"/>
        </w:rPr>
        <w:t>, le cocu ma</w:t>
      </w:r>
      <w:r w:rsidRPr="007B7A4A">
        <w:rPr>
          <w:rFonts w:ascii="Garamond" w:hAnsi="Garamond" w:cs="Courier New"/>
          <w:color w:val="000000"/>
          <w:sz w:val="20"/>
          <w:szCs w:val="20"/>
        </w:rPr>
        <w:softHyphen/>
        <w:t xml:space="preserve">gnifique. </w:t>
      </w:r>
    </w:p>
    <w:p w:rsidR="00510110" w:rsidRPr="007B7A4A" w:rsidRDefault="00510110">
      <w:pPr>
        <w:shd w:val="clear" w:color="auto" w:fill="FFFFFF"/>
        <w:autoSpaceDE w:val="0"/>
        <w:autoSpaceDN w:val="0"/>
        <w:adjustRightInd w:val="0"/>
        <w:rPr>
          <w:rFonts w:ascii="Garamond" w:hAnsi="Garamond" w:cs="Courier New"/>
          <w:color w:val="000000"/>
          <w:sz w:val="20"/>
          <w:szCs w:val="20"/>
        </w:rPr>
      </w:pPr>
    </w:p>
    <w:p w:rsidR="00F542A3"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 qu'il y a d'absolument sublime dans cette très remarquable </w:t>
      </w:r>
      <w:r w:rsidRPr="00F542A3">
        <w:rPr>
          <w:rFonts w:ascii="Garamond" w:hAnsi="Garamond" w:cs="Courier New"/>
          <w:i/>
          <w:color w:val="000000"/>
          <w:sz w:val="20"/>
          <w:szCs w:val="20"/>
        </w:rPr>
        <w:t>déduction dialectique</w:t>
      </w:r>
      <w:r w:rsidRPr="007B7A4A">
        <w:rPr>
          <w:rFonts w:ascii="Garamond" w:hAnsi="Garamond" w:cs="Courier New"/>
          <w:color w:val="000000"/>
          <w:sz w:val="20"/>
          <w:szCs w:val="20"/>
        </w:rPr>
        <w:t>, c'est qu'elle ait été entreprise et</w:t>
      </w:r>
      <w:r w:rsidR="00F542A3">
        <w:rPr>
          <w:rFonts w:ascii="Garamond" w:hAnsi="Garamond" w:cs="Courier New"/>
          <w:color w:val="000000"/>
          <w:sz w:val="20"/>
          <w:szCs w:val="20"/>
        </w:rPr>
        <w:t xml:space="preserve"> </w:t>
      </w:r>
    </w:p>
    <w:p w:rsidR="00EB15EB" w:rsidRPr="007B7A4A" w:rsidRDefault="00F542A3">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s</w:t>
      </w:r>
      <w:r w:rsidR="00EB15EB" w:rsidRPr="007B7A4A">
        <w:rPr>
          <w:rFonts w:ascii="Garamond" w:hAnsi="Garamond" w:cs="Courier New"/>
          <w:color w:val="000000"/>
          <w:sz w:val="20"/>
          <w:szCs w:val="20"/>
        </w:rPr>
        <w:t>i l'on peut dire</w:t>
      </w:r>
      <w:r>
        <w:rPr>
          <w:rFonts w:ascii="Garamond" w:hAnsi="Garamond" w:cs="Courier New"/>
          <w:color w:val="000000"/>
          <w:sz w:val="20"/>
          <w:szCs w:val="20"/>
        </w:rPr>
        <w:t xml:space="preserve"> - </w:t>
      </w:r>
      <w:r w:rsidR="00EB15EB" w:rsidRPr="007B7A4A">
        <w:rPr>
          <w:rFonts w:ascii="Garamond" w:hAnsi="Garamond" w:cs="Courier New"/>
          <w:color w:val="000000"/>
          <w:sz w:val="20"/>
          <w:szCs w:val="20"/>
        </w:rPr>
        <w:t>réussie, car tout au long…</w:t>
      </w:r>
    </w:p>
    <w:p w:rsidR="00EB15EB" w:rsidRPr="007B7A4A" w:rsidRDefault="00EB15EB" w:rsidP="00510110">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prenons l'exemple, enfin de ce qu'il peut dire par exemple de la culture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…tout au long, les remarques les plus pertinentes</w:t>
      </w:r>
      <w:r w:rsidR="0050710B">
        <w:rPr>
          <w:rFonts w:ascii="Garamond" w:hAnsi="Garamond" w:cs="Courier New"/>
          <w:color w:val="000000"/>
          <w:sz w:val="20"/>
          <w:szCs w:val="20"/>
        </w:rPr>
        <w:t xml:space="preserve"> - </w:t>
      </w:r>
      <w:r w:rsidRPr="007B7A4A">
        <w:rPr>
          <w:rFonts w:ascii="Garamond" w:hAnsi="Garamond" w:cs="Courier New"/>
          <w:color w:val="000000"/>
          <w:sz w:val="20"/>
          <w:szCs w:val="20"/>
        </w:rPr>
        <w:t>quant au jeu des incidences des exercices de l'esprit</w:t>
      </w:r>
      <w:r w:rsidR="0050710B">
        <w:rPr>
          <w:rFonts w:ascii="Garamond" w:hAnsi="Garamond" w:cs="Courier New"/>
          <w:color w:val="000000"/>
          <w:sz w:val="20"/>
          <w:szCs w:val="20"/>
        </w:rPr>
        <w:t xml:space="preserve"> - </w:t>
      </w:r>
      <w:r w:rsidRPr="007B7A4A">
        <w:rPr>
          <w:rFonts w:ascii="Garamond" w:hAnsi="Garamond" w:cs="Courier New"/>
          <w:color w:val="000000"/>
          <w:sz w:val="20"/>
          <w:szCs w:val="20"/>
        </w:rPr>
        <w:t xml:space="preserve">foisonnent.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Je vous le répète</w:t>
      </w:r>
      <w:r w:rsidR="0050710B">
        <w:rPr>
          <w:rFonts w:ascii="Garamond" w:hAnsi="Garamond" w:cs="Courier New"/>
          <w:color w:val="000000"/>
          <w:sz w:val="20"/>
          <w:szCs w:val="20"/>
        </w:rPr>
        <w:t xml:space="preserve"> : il n'y a rien de plus drôle. </w:t>
      </w:r>
      <w:r w:rsidRPr="007B7A4A">
        <w:rPr>
          <w:rFonts w:ascii="Garamond" w:hAnsi="Garamond" w:cs="Courier New"/>
          <w:color w:val="000000"/>
          <w:sz w:val="20"/>
          <w:szCs w:val="20"/>
        </w:rPr>
        <w:t xml:space="preserve">La </w:t>
      </w:r>
      <w:r w:rsidRPr="007B7A4A">
        <w:rPr>
          <w:rFonts w:ascii="Garamond" w:hAnsi="Garamond"/>
          <w:i/>
          <w:iCs/>
          <w:color w:val="000000"/>
          <w:sz w:val="20"/>
          <w:szCs w:val="20"/>
        </w:rPr>
        <w:t>ruse de la raison</w:t>
      </w:r>
      <w:r w:rsidRPr="007B7A4A">
        <w:rPr>
          <w:rFonts w:ascii="Garamond" w:hAnsi="Garamond" w:cs="Courier New"/>
          <w:color w:val="000000"/>
          <w:sz w:val="20"/>
          <w:szCs w:val="20"/>
        </w:rPr>
        <w:t xml:space="preserve"> - nous dit-il - </w:t>
      </w:r>
      <w:r w:rsidRPr="0050710B">
        <w:rPr>
          <w:rFonts w:ascii="Garamond" w:hAnsi="Garamond" w:cs="Courier New"/>
          <w:i/>
          <w:color w:val="000000"/>
          <w:sz w:val="20"/>
          <w:szCs w:val="20"/>
        </w:rPr>
        <w:t>est depuis le début ce qui a dirigé tout ce jeu</w:t>
      </w:r>
      <w:r w:rsidRPr="007B7A4A">
        <w:rPr>
          <w:rFonts w:ascii="Garamond" w:hAnsi="Garamond" w:cs="Courier New"/>
          <w:color w:val="000000"/>
          <w:sz w:val="20"/>
          <w:szCs w:val="20"/>
        </w:rPr>
        <w:t xml:space="preserve">. </w:t>
      </w: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Cette </w:t>
      </w:r>
      <w:r w:rsidRPr="007B7A4A">
        <w:rPr>
          <w:rFonts w:ascii="Garamond" w:hAnsi="Garamond"/>
          <w:i/>
          <w:iCs/>
          <w:color w:val="000000"/>
          <w:sz w:val="20"/>
          <w:szCs w:val="20"/>
        </w:rPr>
        <w:t>ruse de la raison</w:t>
      </w:r>
      <w:r w:rsidRPr="007B7A4A">
        <w:rPr>
          <w:rFonts w:ascii="Garamond" w:hAnsi="Garamond" w:cs="Courier New"/>
          <w:color w:val="000000"/>
          <w:sz w:val="20"/>
          <w:szCs w:val="20"/>
        </w:rPr>
        <w:t xml:space="preserve"> est évidemment un </w:t>
      </w:r>
      <w:r w:rsidRPr="007B7A4A">
        <w:rPr>
          <w:rFonts w:ascii="Garamond" w:hAnsi="Garamond"/>
          <w:i/>
          <w:iCs/>
          <w:color w:val="000000"/>
          <w:sz w:val="20"/>
          <w:szCs w:val="20"/>
        </w:rPr>
        <w:t>très beau terme</w:t>
      </w:r>
      <w:r w:rsidR="00413517" w:rsidRPr="007B7A4A">
        <w:rPr>
          <w:rFonts w:ascii="Garamond" w:hAnsi="Garamond"/>
          <w:i/>
          <w:iCs/>
          <w:color w:val="000000"/>
          <w:sz w:val="20"/>
          <w:szCs w:val="20"/>
        </w:rPr>
        <w:t xml:space="preserve">, </w:t>
      </w:r>
      <w:r w:rsidRPr="007B7A4A">
        <w:rPr>
          <w:rFonts w:ascii="Garamond" w:hAnsi="Garamond" w:cs="Courier New"/>
          <w:color w:val="000000"/>
          <w:sz w:val="20"/>
          <w:szCs w:val="20"/>
        </w:rPr>
        <w:t xml:space="preserve">ce qui pour nous analystes, évidemment garde son prix </w:t>
      </w: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de ceci que nous pouvons le suivre au niveau </w:t>
      </w:r>
      <w:r w:rsidRPr="007B7A4A">
        <w:rPr>
          <w:rFonts w:ascii="Garamond" w:hAnsi="Garamond" w:cs="Courier New"/>
          <w:i/>
          <w:color w:val="000000"/>
          <w:sz w:val="20"/>
          <w:szCs w:val="20"/>
        </w:rPr>
        <w:t xml:space="preserve">d'un certain </w:t>
      </w:r>
      <w:proofErr w:type="spellStart"/>
      <w:r w:rsidRPr="007B7A4A">
        <w:rPr>
          <w:rFonts w:ascii="Garamond" w:hAnsi="Garamond"/>
          <w:i/>
          <w:color w:val="000000"/>
          <w:sz w:val="20"/>
          <w:szCs w:val="20"/>
        </w:rPr>
        <w:t>b-a-ba</w:t>
      </w:r>
      <w:proofErr w:type="spellEnd"/>
      <w:r w:rsidRPr="007B7A4A">
        <w:rPr>
          <w:rFonts w:ascii="Garamond" w:hAnsi="Garamond" w:cs="Courier New"/>
          <w:color w:val="000000"/>
          <w:sz w:val="20"/>
          <w:szCs w:val="20"/>
        </w:rPr>
        <w:t xml:space="preserve"> , raisonnable ou pas, enfin nous avons </w:t>
      </w:r>
      <w:r w:rsidR="00510110" w:rsidRPr="007B7A4A">
        <w:rPr>
          <w:rFonts w:ascii="Garamond" w:hAnsi="Garamond" w:cs="Courier New"/>
          <w:color w:val="000000"/>
          <w:sz w:val="20"/>
          <w:szCs w:val="20"/>
        </w:rPr>
        <w:t>af</w:t>
      </w:r>
      <w:r w:rsidRPr="007B7A4A">
        <w:rPr>
          <w:rFonts w:ascii="Garamond" w:hAnsi="Garamond" w:cs="Courier New"/>
          <w:color w:val="000000"/>
          <w:sz w:val="20"/>
          <w:szCs w:val="20"/>
        </w:rPr>
        <w:t xml:space="preserve">faire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 xml:space="preserve">à quelque chose de très </w:t>
      </w:r>
      <w:r w:rsidRPr="007B7A4A">
        <w:rPr>
          <w:rFonts w:ascii="Garamond" w:hAnsi="Garamond"/>
          <w:i/>
          <w:iCs/>
          <w:color w:val="000000"/>
          <w:sz w:val="20"/>
          <w:szCs w:val="20"/>
        </w:rPr>
        <w:t>rusé</w:t>
      </w:r>
      <w:r w:rsidRPr="007B7A4A">
        <w:rPr>
          <w:rFonts w:ascii="Garamond" w:hAnsi="Garamond" w:cs="Courier New"/>
          <w:color w:val="000000"/>
          <w:sz w:val="20"/>
          <w:szCs w:val="20"/>
        </w:rPr>
        <w:t xml:space="preserve"> dans sa parole justement : il s'agit de </w:t>
      </w:r>
      <w:r w:rsidRPr="007B7A4A">
        <w:rPr>
          <w:rFonts w:ascii="Garamond" w:hAnsi="Garamond"/>
          <w:i/>
          <w:color w:val="000000"/>
          <w:sz w:val="20"/>
          <w:szCs w:val="20"/>
        </w:rPr>
        <w:t>l'inconscient</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Seulement le comble de </w:t>
      </w:r>
      <w:r w:rsidRPr="007B7A4A">
        <w:rPr>
          <w:rFonts w:ascii="Garamond" w:hAnsi="Garamond"/>
          <w:i/>
          <w:color w:val="000000"/>
          <w:sz w:val="20"/>
          <w:szCs w:val="20"/>
        </w:rPr>
        <w:t xml:space="preserve">cette </w:t>
      </w:r>
      <w:r w:rsidRPr="007B7A4A">
        <w:rPr>
          <w:rFonts w:ascii="Garamond" w:hAnsi="Garamond"/>
          <w:i/>
          <w:iCs/>
          <w:color w:val="000000"/>
          <w:sz w:val="20"/>
          <w:szCs w:val="20"/>
        </w:rPr>
        <w:t>ruse</w:t>
      </w:r>
      <w:r w:rsidRPr="007B7A4A">
        <w:rPr>
          <w:rFonts w:ascii="Garamond" w:hAnsi="Garamond"/>
          <w:i/>
          <w:color w:val="000000"/>
          <w:sz w:val="20"/>
          <w:szCs w:val="20"/>
        </w:rPr>
        <w:t xml:space="preserve"> n'est pas là où on le pense</w:t>
      </w:r>
      <w:r w:rsidRPr="007B7A4A">
        <w:rPr>
          <w:rFonts w:ascii="Garamond" w:hAnsi="Garamond" w:cs="Courier New"/>
          <w:color w:val="000000"/>
          <w:sz w:val="20"/>
          <w:szCs w:val="20"/>
        </w:rPr>
        <w:t xml:space="preserve">, c'est la </w:t>
      </w:r>
      <w:r w:rsidRPr="007B7A4A">
        <w:rPr>
          <w:rFonts w:ascii="Garamond" w:hAnsi="Garamond"/>
          <w:i/>
          <w:iCs/>
          <w:color w:val="000000"/>
          <w:sz w:val="20"/>
          <w:szCs w:val="20"/>
        </w:rPr>
        <w:t>ruse de la raison</w:t>
      </w:r>
      <w:r w:rsidRPr="007B7A4A">
        <w:rPr>
          <w:rFonts w:ascii="Garamond" w:hAnsi="Garamond" w:cs="Courier New"/>
          <w:color w:val="000000"/>
          <w:sz w:val="20"/>
          <w:szCs w:val="20"/>
        </w:rPr>
        <w:t xml:space="preserve"> sans doute, mais il faut bien reconnaître et tirer son chapeau à la </w:t>
      </w:r>
      <w:r w:rsidRPr="007B7A4A">
        <w:rPr>
          <w:rFonts w:ascii="Garamond" w:hAnsi="Garamond"/>
          <w:i/>
          <w:iCs/>
          <w:color w:val="000000"/>
          <w:sz w:val="20"/>
          <w:szCs w:val="20"/>
        </w:rPr>
        <w:t>ruse du raison</w:t>
      </w:r>
      <w:r w:rsidRPr="007B7A4A">
        <w:rPr>
          <w:rFonts w:ascii="Garamond" w:hAnsi="Garamond"/>
          <w:i/>
          <w:iCs/>
          <w:color w:val="000000"/>
          <w:sz w:val="20"/>
          <w:szCs w:val="20"/>
        </w:rPr>
        <w:softHyphen/>
        <w:t>neur</w:t>
      </w:r>
      <w:r w:rsidRPr="007B7A4A">
        <w:rPr>
          <w:rFonts w:ascii="Garamond" w:hAnsi="Garamond" w:cs="Courier New"/>
          <w:color w:val="000000"/>
          <w:sz w:val="20"/>
          <w:szCs w:val="20"/>
        </w:rPr>
        <w:t>. S'il eût été possible au début du siècle dernier</w:t>
      </w:r>
      <w:r w:rsidR="00510110"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p>
    <w:p w:rsidR="00510110" w:rsidRPr="007B7A4A" w:rsidRDefault="00EB15EB" w:rsidP="00510110">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 xml:space="preserve">au temps de la bataille d'Iéna </w:t>
      </w:r>
    </w:p>
    <w:p w:rsidR="00EB15EB" w:rsidRPr="007B7A4A" w:rsidRDefault="00510110">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00EB15EB" w:rsidRPr="0050710B">
        <w:rPr>
          <w:rFonts w:ascii="Garamond" w:hAnsi="Garamond" w:cs="Courier New"/>
          <w:i/>
          <w:color w:val="000000"/>
          <w:sz w:val="20"/>
          <w:szCs w:val="20"/>
        </w:rPr>
        <w:t xml:space="preserve">que cette extraordinaire entourloupette qui </w:t>
      </w:r>
      <w:r w:rsidRPr="0050710B">
        <w:rPr>
          <w:rFonts w:ascii="Garamond" w:hAnsi="Garamond" w:cs="Courier New"/>
          <w:i/>
          <w:color w:val="000000"/>
          <w:sz w:val="20"/>
          <w:szCs w:val="20"/>
        </w:rPr>
        <w:t>s</w:t>
      </w:r>
      <w:r w:rsidR="00EB15EB" w:rsidRPr="0050710B">
        <w:rPr>
          <w:rFonts w:ascii="Garamond" w:hAnsi="Garamond" w:cs="Courier New"/>
          <w:i/>
          <w:color w:val="000000"/>
          <w:sz w:val="20"/>
          <w:szCs w:val="20"/>
        </w:rPr>
        <w:t xml:space="preserve">'appelle la </w:t>
      </w:r>
      <w:r w:rsidR="00EB15EB" w:rsidRPr="0050710B">
        <w:rPr>
          <w:rFonts w:ascii="Garamond" w:hAnsi="Garamond"/>
          <w:i/>
          <w:iCs/>
          <w:color w:val="000000"/>
          <w:sz w:val="20"/>
          <w:szCs w:val="20"/>
        </w:rPr>
        <w:t>Phénoménologie de l'Esprit</w:t>
      </w:r>
      <w:r w:rsidR="00EB15EB" w:rsidRPr="0050710B">
        <w:rPr>
          <w:rFonts w:ascii="Garamond" w:hAnsi="Garamond" w:cs="Courier New"/>
          <w:i/>
          <w:color w:val="000000"/>
          <w:sz w:val="20"/>
          <w:szCs w:val="20"/>
        </w:rPr>
        <w:t xml:space="preserve"> ait subjugué quiconque</w:t>
      </w:r>
      <w:r w:rsidR="00EB15EB" w:rsidRPr="007B7A4A">
        <w:rPr>
          <w:rFonts w:ascii="Garamond" w:hAnsi="Garamond" w:cs="Courier New"/>
          <w:color w:val="000000"/>
          <w:sz w:val="20"/>
          <w:szCs w:val="20"/>
        </w:rPr>
        <w:t xml:space="preserve">, le coup aurait été réussi.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1011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est bien évident qu'il ne peut pas tenir un seul instant que nous nous rapprochions en quoi que ce soit de l'ascension de l'esclave : rien n'est plus encore esclave que l'esclave. </w:t>
      </w:r>
    </w:p>
    <w:p w:rsidR="00510110" w:rsidRPr="007B7A4A" w:rsidRDefault="00510110">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cette incroyable façon de mettre à son bénéfice</w:t>
      </w:r>
      <w:r w:rsidR="0050710B">
        <w:rPr>
          <w:rFonts w:ascii="Garamond" w:hAnsi="Garamond" w:cs="Courier New"/>
          <w:color w:val="000000"/>
          <w:sz w:val="20"/>
          <w:szCs w:val="20"/>
        </w:rPr>
        <w:t xml:space="preserve"> - </w:t>
      </w:r>
      <w:r w:rsidRPr="007B7A4A">
        <w:rPr>
          <w:rFonts w:ascii="Garamond" w:hAnsi="Garamond" w:cs="Courier New"/>
          <w:color w:val="000000"/>
          <w:sz w:val="20"/>
          <w:szCs w:val="20"/>
        </w:rPr>
        <w:t>au bénéfice de son travail</w:t>
      </w:r>
      <w:r w:rsidR="0050710B">
        <w:rPr>
          <w:rFonts w:ascii="Garamond" w:hAnsi="Garamond" w:cs="Courier New"/>
          <w:color w:val="000000"/>
          <w:sz w:val="20"/>
          <w:szCs w:val="20"/>
        </w:rPr>
        <w:t xml:space="preserve"> - </w:t>
      </w:r>
      <w:r w:rsidRPr="007B7A4A">
        <w:rPr>
          <w:rFonts w:ascii="Garamond" w:hAnsi="Garamond" w:cs="Courier New"/>
          <w:color w:val="000000"/>
          <w:sz w:val="20"/>
          <w:szCs w:val="20"/>
        </w:rPr>
        <w:t xml:space="preserve">un progrès - comme on dit - quelconque du savoir, est vraiment d'une extraordinaire futilité.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Mais ce que j'appelle </w:t>
      </w:r>
      <w:r w:rsidRPr="007B7A4A">
        <w:rPr>
          <w:rFonts w:ascii="Garamond" w:hAnsi="Garamond"/>
          <w:i/>
          <w:color w:val="000000"/>
          <w:sz w:val="20"/>
          <w:szCs w:val="20"/>
        </w:rPr>
        <w:t xml:space="preserve">la </w:t>
      </w:r>
      <w:r w:rsidRPr="007B7A4A">
        <w:rPr>
          <w:rFonts w:ascii="Garamond" w:hAnsi="Garamond"/>
          <w:i/>
          <w:iCs/>
          <w:color w:val="000000"/>
          <w:sz w:val="20"/>
          <w:szCs w:val="20"/>
        </w:rPr>
        <w:t>ruse du raisonneur</w:t>
      </w:r>
      <w:r w:rsidRPr="007B7A4A">
        <w:rPr>
          <w:rFonts w:ascii="Garamond" w:hAnsi="Garamond" w:cs="Courier New"/>
          <w:color w:val="000000"/>
          <w:sz w:val="20"/>
          <w:szCs w:val="20"/>
        </w:rPr>
        <w:t xml:space="preserve"> est là pour nous faire voir une dimension tout à fait essentielle et à laquelle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il faut prendre garde, c'est celle-ci :</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 xml:space="preserve">si donc nous désignons </w:t>
      </w:r>
      <w:r w:rsidRPr="007B7A4A">
        <w:rPr>
          <w:rFonts w:ascii="Garamond" w:hAnsi="Garamond"/>
          <w:i/>
          <w:color w:val="000000"/>
          <w:sz w:val="20"/>
          <w:szCs w:val="20"/>
        </w:rPr>
        <w:t>la place de l'Agent</w:t>
      </w:r>
      <w:r w:rsidRPr="007B7A4A">
        <w:rPr>
          <w:rFonts w:ascii="Garamond" w:hAnsi="Garamond" w:cs="Courier New"/>
          <w:color w:val="000000"/>
          <w:sz w:val="20"/>
          <w:szCs w:val="20"/>
        </w:rPr>
        <w:t>, quel qu'il soit…</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i/>
          <w:color w:val="000000"/>
          <w:sz w:val="20"/>
          <w:szCs w:val="20"/>
        </w:rPr>
        <w:t xml:space="preserve">qui n'est pas toujours celle du </w:t>
      </w:r>
      <w:r w:rsidRPr="007B7A4A">
        <w:rPr>
          <w:rFonts w:ascii="Garamond" w:hAnsi="Garamond"/>
          <w:i/>
          <w:color w:val="0000CC"/>
          <w:sz w:val="20"/>
          <w:szCs w:val="20"/>
        </w:rPr>
        <w:t>signifiant-Maître</w:t>
      </w:r>
      <w:r w:rsidRPr="007B7A4A">
        <w:rPr>
          <w:rFonts w:ascii="Garamond" w:hAnsi="Garamond" w:cs="Courier New"/>
          <w:i/>
          <w:color w:val="000000"/>
          <w:sz w:val="20"/>
          <w:szCs w:val="20"/>
        </w:rPr>
        <w:t>, puisque tous les autres signifiants vont y passer à leur tour</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…si la question est celle-ci : qu'est-ce qui - cet </w:t>
      </w:r>
      <w:r w:rsidRPr="0050710B">
        <w:rPr>
          <w:rFonts w:ascii="Garamond" w:hAnsi="Garamond" w:cs="Courier New"/>
          <w:i/>
          <w:color w:val="000000"/>
          <w:sz w:val="20"/>
          <w:szCs w:val="20"/>
        </w:rPr>
        <w:t>Agent</w:t>
      </w:r>
      <w:r w:rsidRPr="007B7A4A">
        <w:rPr>
          <w:rFonts w:ascii="Garamond" w:hAnsi="Garamond" w:cs="Courier New"/>
          <w:color w:val="000000"/>
          <w:sz w:val="20"/>
          <w:szCs w:val="20"/>
        </w:rPr>
        <w:t xml:space="preserve"> - le fait agir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Comment cet extraordinaire cycle…</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autour de quoi tourne ce qui à proprement parler ne mérite que d'être signalé du terme de </w:t>
      </w:r>
      <w:r w:rsidRPr="007B7A4A">
        <w:rPr>
          <w:rFonts w:ascii="Garamond" w:hAnsi="Garamond" w:cs="Courier New"/>
          <w:i/>
          <w:iCs/>
          <w:color w:val="000000"/>
          <w:sz w:val="20"/>
          <w:szCs w:val="20"/>
        </w:rPr>
        <w:t>révolution</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…comment peut-il se pro</w:t>
      </w:r>
      <w:r w:rsidRPr="007B7A4A">
        <w:rPr>
          <w:rFonts w:ascii="Garamond" w:hAnsi="Garamond" w:cs="Courier New"/>
          <w:color w:val="000000"/>
          <w:sz w:val="20"/>
          <w:szCs w:val="20"/>
        </w:rPr>
        <w:softHyphen/>
        <w:t xml:space="preserve">duire ? </w:t>
      </w:r>
    </w:p>
    <w:p w:rsidR="004700FC" w:rsidRPr="007B7A4A" w:rsidRDefault="004700FC">
      <w:pPr>
        <w:pStyle w:val="Titre5"/>
        <w:rPr>
          <w:rFonts w:ascii="Garamond" w:hAnsi="Garamond"/>
          <w:sz w:val="20"/>
          <w:szCs w:val="20"/>
        </w:rPr>
      </w:pPr>
    </w:p>
    <w:p w:rsidR="00EB15EB" w:rsidRPr="007B7A4A" w:rsidRDefault="00EB15EB" w:rsidP="0050710B">
      <w:pPr>
        <w:pStyle w:val="Titre5"/>
        <w:rPr>
          <w:rFonts w:ascii="Garamond" w:hAnsi="Garamond"/>
          <w:sz w:val="20"/>
          <w:szCs w:val="20"/>
        </w:rPr>
      </w:pPr>
      <w:r w:rsidRPr="007B7A4A">
        <w:rPr>
          <w:rFonts w:ascii="Garamond" w:hAnsi="Garamond"/>
          <w:sz w:val="20"/>
          <w:szCs w:val="20"/>
        </w:rPr>
        <w:t>Ici, à un certain niveau donc</w:t>
      </w:r>
      <w:r w:rsidR="0050710B">
        <w:rPr>
          <w:rFonts w:ascii="Garamond" w:hAnsi="Garamond"/>
          <w:sz w:val="20"/>
          <w:szCs w:val="20"/>
        </w:rPr>
        <w:t xml:space="preserve"> - </w:t>
      </w:r>
      <w:r w:rsidRPr="007B7A4A">
        <w:rPr>
          <w:rFonts w:ascii="Garamond" w:hAnsi="Garamond"/>
          <w:sz w:val="20"/>
          <w:szCs w:val="20"/>
        </w:rPr>
        <w:t>retrouvons le terme de HEGEL</w:t>
      </w:r>
      <w:r w:rsidR="0050710B">
        <w:rPr>
          <w:rFonts w:ascii="Garamond" w:hAnsi="Garamond"/>
          <w:sz w:val="20"/>
          <w:szCs w:val="20"/>
        </w:rPr>
        <w:t xml:space="preserve"> - </w:t>
      </w:r>
      <w:r w:rsidRPr="007B7A4A">
        <w:rPr>
          <w:rFonts w:ascii="Garamond" w:hAnsi="Garamond"/>
          <w:sz w:val="20"/>
          <w:szCs w:val="20"/>
        </w:rPr>
        <w:t xml:space="preserve">grâce au Maître, naît au monde </w:t>
      </w:r>
      <w:r w:rsidRPr="007B7A4A">
        <w:rPr>
          <w:rFonts w:ascii="Garamond" w:hAnsi="Garamond"/>
          <w:i/>
          <w:iCs/>
          <w:sz w:val="20"/>
          <w:szCs w:val="20"/>
        </w:rPr>
        <w:t>le travail</w:t>
      </w:r>
      <w:r w:rsidRPr="007B7A4A">
        <w:rPr>
          <w:rFonts w:ascii="Garamond" w:hAnsi="Garamond"/>
          <w:sz w:val="20"/>
          <w:szCs w:val="20"/>
        </w:rPr>
        <w:t xml:space="preserve">. </w:t>
      </w:r>
    </w:p>
    <w:p w:rsidR="00413517" w:rsidRPr="007B7A4A" w:rsidRDefault="00413517">
      <w:pPr>
        <w:pStyle w:val="Titre5"/>
        <w:rPr>
          <w:rFonts w:ascii="Garamond" w:hAnsi="Garamond"/>
          <w:sz w:val="20"/>
          <w:szCs w:val="20"/>
        </w:rPr>
      </w:pPr>
    </w:p>
    <w:p w:rsidR="0050710B" w:rsidRDefault="00EB15EB" w:rsidP="0050710B">
      <w:pPr>
        <w:pStyle w:val="Titre5"/>
        <w:rPr>
          <w:rFonts w:ascii="Garamond" w:hAnsi="Garamond"/>
          <w:sz w:val="20"/>
          <w:szCs w:val="20"/>
        </w:rPr>
      </w:pPr>
      <w:r w:rsidRPr="007B7A4A">
        <w:rPr>
          <w:rFonts w:ascii="Garamond" w:hAnsi="Garamond"/>
          <w:sz w:val="20"/>
          <w:szCs w:val="20"/>
        </w:rPr>
        <w:t xml:space="preserve">Alors quelle est donc </w:t>
      </w:r>
      <w:r w:rsidRPr="007B7A4A">
        <w:rPr>
          <w:rFonts w:ascii="Garamond" w:hAnsi="Garamond" w:cs="Times New Roman"/>
          <w:i/>
          <w:color w:val="0000CC"/>
          <w:sz w:val="20"/>
          <w:szCs w:val="20"/>
        </w:rPr>
        <w:t xml:space="preserve">la </w:t>
      </w:r>
      <w:r w:rsidR="004700FC" w:rsidRPr="007B7A4A">
        <w:rPr>
          <w:rFonts w:ascii="Garamond" w:hAnsi="Garamond" w:cs="Times New Roman"/>
          <w:i/>
          <w:color w:val="0000CC"/>
          <w:sz w:val="20"/>
          <w:szCs w:val="20"/>
        </w:rPr>
        <w:t>v</w:t>
      </w:r>
      <w:r w:rsidRPr="007B7A4A">
        <w:rPr>
          <w:rFonts w:ascii="Garamond" w:hAnsi="Garamond" w:cs="Times New Roman"/>
          <w:i/>
          <w:color w:val="0000CC"/>
          <w:sz w:val="20"/>
          <w:szCs w:val="20"/>
        </w:rPr>
        <w:t>érité</w:t>
      </w:r>
      <w:r w:rsidR="0050710B">
        <w:rPr>
          <w:rFonts w:ascii="Garamond" w:hAnsi="Garamond"/>
          <w:sz w:val="20"/>
          <w:szCs w:val="20"/>
        </w:rPr>
        <w:t xml:space="preserve"> - </w:t>
      </w:r>
      <w:r w:rsidRPr="007B7A4A">
        <w:rPr>
          <w:rFonts w:ascii="Garamond" w:hAnsi="Garamond"/>
          <w:i/>
          <w:sz w:val="20"/>
          <w:szCs w:val="20"/>
        </w:rPr>
        <w:t>c'est là qu'elle se place avec un point d'interrogation</w:t>
      </w:r>
      <w:r w:rsidR="0050710B">
        <w:rPr>
          <w:rFonts w:ascii="Garamond" w:hAnsi="Garamond"/>
          <w:i/>
          <w:sz w:val="20"/>
          <w:szCs w:val="20"/>
        </w:rPr>
        <w:t xml:space="preserve"> - </w:t>
      </w:r>
      <w:r w:rsidRPr="007B7A4A">
        <w:rPr>
          <w:rFonts w:ascii="Garamond" w:hAnsi="Garamond"/>
          <w:sz w:val="20"/>
          <w:szCs w:val="20"/>
        </w:rPr>
        <w:t>qu'est-ce qui inaugure…</w:t>
      </w:r>
      <w:r w:rsidR="0050710B">
        <w:rPr>
          <w:rFonts w:ascii="Garamond" w:hAnsi="Garamond"/>
          <w:sz w:val="20"/>
          <w:szCs w:val="20"/>
        </w:rPr>
        <w:t xml:space="preserve"> </w:t>
      </w:r>
    </w:p>
    <w:p w:rsidR="00EB15EB" w:rsidRPr="007B7A4A" w:rsidRDefault="00EB15EB" w:rsidP="0050710B">
      <w:pPr>
        <w:pStyle w:val="Titre5"/>
        <w:rPr>
          <w:rFonts w:ascii="Garamond" w:hAnsi="Garamond"/>
          <w:sz w:val="20"/>
          <w:szCs w:val="20"/>
        </w:rPr>
      </w:pPr>
      <w:r w:rsidRPr="007B7A4A">
        <w:rPr>
          <w:rFonts w:ascii="Garamond" w:hAnsi="Garamond"/>
          <w:sz w:val="20"/>
          <w:szCs w:val="20"/>
        </w:rPr>
        <w:t>car enfin ça ne dure pas depuis toujours, c'est là depuis les temps historiques</w:t>
      </w:r>
      <w:r w:rsidR="0050710B">
        <w:rPr>
          <w:rFonts w:ascii="Garamond" w:hAnsi="Garamond"/>
          <w:sz w:val="20"/>
          <w:szCs w:val="20"/>
        </w:rPr>
        <w:t xml:space="preserve"> </w:t>
      </w:r>
      <w:r w:rsidRPr="007B7A4A">
        <w:rPr>
          <w:rFonts w:ascii="Garamond" w:hAnsi="Garamond"/>
          <w:sz w:val="20"/>
          <w:szCs w:val="20"/>
        </w:rPr>
        <w:t xml:space="preserve">ce qui met en jeu cet </w:t>
      </w:r>
      <w:r w:rsidR="004700FC" w:rsidRPr="007B7A4A">
        <w:rPr>
          <w:rFonts w:ascii="Garamond" w:hAnsi="Garamond"/>
          <w:i/>
          <w:sz w:val="20"/>
          <w:szCs w:val="20"/>
        </w:rPr>
        <w:t>a</w:t>
      </w:r>
      <w:r w:rsidRPr="007B7A4A">
        <w:rPr>
          <w:rFonts w:ascii="Garamond" w:hAnsi="Garamond"/>
          <w:i/>
          <w:sz w:val="20"/>
          <w:szCs w:val="20"/>
        </w:rPr>
        <w:t>gent</w:t>
      </w:r>
      <w:r w:rsidRPr="007B7A4A">
        <w:rPr>
          <w:rFonts w:ascii="Garamond" w:hAnsi="Garamond"/>
          <w:sz w:val="20"/>
          <w:szCs w:val="20"/>
        </w:rPr>
        <w:t xml:space="preserve"> ? </w:t>
      </w:r>
    </w:p>
    <w:p w:rsidR="00510110" w:rsidRPr="007B7A4A" w:rsidRDefault="00510110">
      <w:pPr>
        <w:shd w:val="clear" w:color="auto" w:fill="FFFFFF"/>
        <w:autoSpaceDE w:val="0"/>
        <w:autoSpaceDN w:val="0"/>
        <w:adjustRightInd w:val="0"/>
        <w:rPr>
          <w:rFonts w:ascii="Garamond" w:hAnsi="Garamond" w:cs="Courier New"/>
          <w:color w:val="000000"/>
          <w:sz w:val="20"/>
          <w:szCs w:val="20"/>
        </w:rPr>
      </w:pP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une bonne chose que de s'apercevoir, à propos d'un cas tellement brillant, tellement éblouissant que justement </w:t>
      </w:r>
    </w:p>
    <w:p w:rsidR="0051011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à cause de ça on n'y pense pas, on ne le voit pas, comme l'est HEGEL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un représentant, si je puis dire </w:t>
      </w:r>
      <w:r w:rsidRPr="007B7A4A">
        <w:rPr>
          <w:rFonts w:ascii="Garamond" w:hAnsi="Garamond"/>
          <w:i/>
          <w:iCs/>
          <w:color w:val="000000"/>
          <w:sz w:val="20"/>
          <w:szCs w:val="20"/>
        </w:rPr>
        <w:t>sublime</w:t>
      </w:r>
      <w:r w:rsidRPr="007B7A4A">
        <w:rPr>
          <w:rFonts w:ascii="Garamond" w:hAnsi="Garamond" w:cs="Courier New"/>
          <w:color w:val="000000"/>
          <w:sz w:val="20"/>
          <w:szCs w:val="20"/>
        </w:rPr>
        <w:t xml:space="preserve"> du </w:t>
      </w:r>
      <w:r w:rsidRPr="007B7A4A">
        <w:rPr>
          <w:rFonts w:ascii="Garamond" w:hAnsi="Garamond"/>
          <w:i/>
          <w:color w:val="0000CC"/>
          <w:sz w:val="20"/>
          <w:szCs w:val="20"/>
        </w:rPr>
        <w:t>discours du savoir</w:t>
      </w:r>
      <w:r w:rsidRPr="007B7A4A">
        <w:rPr>
          <w:rFonts w:ascii="Garamond" w:hAnsi="Garamond" w:cs="Courier New"/>
          <w:color w:val="000000"/>
          <w:sz w:val="20"/>
          <w:szCs w:val="20"/>
        </w:rPr>
        <w:t xml:space="preserve">, du savoir </w:t>
      </w:r>
      <w:r w:rsidRPr="007B7A4A">
        <w:rPr>
          <w:rFonts w:ascii="Garamond" w:hAnsi="Garamond"/>
          <w:i/>
          <w:color w:val="0000CC"/>
          <w:sz w:val="20"/>
          <w:szCs w:val="20"/>
        </w:rPr>
        <w:t>universitaire</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Nous autres en France, nous n'avons jamais de philosophes, que des gens comme ça qui courent les routes, </w:t>
      </w: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de petits sociétaires de petites sociétés provinciales comme MAINE de BIRAN, des types comme DESCARTES </w:t>
      </w: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qui se baladait à travers l'Europe. Et puis il faut tout de même savoir </w:t>
      </w:r>
      <w:r w:rsidRPr="007B7A4A">
        <w:rPr>
          <w:rFonts w:ascii="Garamond" w:hAnsi="Garamond"/>
          <w:i/>
          <w:color w:val="000000"/>
          <w:sz w:val="20"/>
          <w:szCs w:val="20"/>
        </w:rPr>
        <w:t>le lire</w:t>
      </w:r>
      <w:r w:rsidRPr="007B7A4A">
        <w:rPr>
          <w:rFonts w:ascii="Garamond" w:hAnsi="Garamond" w:cs="Courier New"/>
          <w:color w:val="000000"/>
          <w:sz w:val="20"/>
          <w:szCs w:val="20"/>
        </w:rPr>
        <w:t xml:space="preserve"> lui aussi</w:t>
      </w:r>
      <w:r w:rsidR="00510110" w:rsidRPr="007B7A4A">
        <w:rPr>
          <w:rFonts w:ascii="Garamond" w:hAnsi="Garamond" w:cs="Courier New"/>
          <w:color w:val="000000"/>
          <w:sz w:val="20"/>
          <w:szCs w:val="20"/>
        </w:rPr>
        <w:t>,</w:t>
      </w:r>
      <w:r w:rsidRPr="007B7A4A">
        <w:rPr>
          <w:rFonts w:ascii="Garamond" w:hAnsi="Garamond" w:cs="Courier New"/>
          <w:color w:val="000000"/>
          <w:sz w:val="20"/>
          <w:szCs w:val="20"/>
        </w:rPr>
        <w:t xml:space="preserve">  bien entendre son ton </w:t>
      </w: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quand il parle de ce qu'il peut attendre de sa </w:t>
      </w:r>
      <w:r w:rsidRPr="007B7A4A">
        <w:rPr>
          <w:rFonts w:ascii="Garamond" w:hAnsi="Garamond" w:cs="Courier New"/>
          <w:i/>
          <w:iCs/>
          <w:color w:val="000000"/>
          <w:sz w:val="20"/>
          <w:szCs w:val="20"/>
        </w:rPr>
        <w:t>naissance</w:t>
      </w:r>
      <w:r w:rsidRPr="007B7A4A">
        <w:rPr>
          <w:rFonts w:ascii="Garamond" w:hAnsi="Garamond" w:cs="Courier New"/>
          <w:color w:val="000000"/>
          <w:sz w:val="20"/>
          <w:szCs w:val="20"/>
        </w:rPr>
        <w:t>, on voit quand même quel genre de type c'était</w:t>
      </w:r>
      <w:r w:rsidR="00510110"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Enfin ça n'empêche pas qu'il n'était pas un con, bien loin de là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0710B" w:rsidRDefault="00EB15EB" w:rsidP="0050710B">
      <w:pPr>
        <w:pStyle w:val="Titre5"/>
        <w:rPr>
          <w:rFonts w:ascii="Garamond" w:hAnsi="Garamond"/>
          <w:sz w:val="20"/>
          <w:szCs w:val="20"/>
        </w:rPr>
      </w:pPr>
      <w:r w:rsidRPr="007B7A4A">
        <w:rPr>
          <w:rFonts w:ascii="Garamond" w:hAnsi="Garamond"/>
          <w:sz w:val="20"/>
          <w:szCs w:val="20"/>
        </w:rPr>
        <w:lastRenderedPageBreak/>
        <w:t xml:space="preserve">Enfin chez nous, </w:t>
      </w:r>
      <w:proofErr w:type="gramStart"/>
      <w:r w:rsidRPr="007B7A4A">
        <w:rPr>
          <w:rFonts w:ascii="Garamond" w:hAnsi="Garamond"/>
          <w:sz w:val="20"/>
          <w:szCs w:val="20"/>
        </w:rPr>
        <w:t>c'est</w:t>
      </w:r>
      <w:proofErr w:type="gramEnd"/>
      <w:r w:rsidRPr="007B7A4A">
        <w:rPr>
          <w:rFonts w:ascii="Garamond" w:hAnsi="Garamond"/>
          <w:sz w:val="20"/>
          <w:szCs w:val="20"/>
        </w:rPr>
        <w:t xml:space="preserve"> pas dans les universités qu'on trouve des philosophes. </w:t>
      </w:r>
    </w:p>
    <w:p w:rsidR="00EB15EB" w:rsidRPr="007B7A4A" w:rsidRDefault="00EB15EB" w:rsidP="0050710B">
      <w:pPr>
        <w:pStyle w:val="Titre5"/>
        <w:rPr>
          <w:rFonts w:ascii="Garamond" w:hAnsi="Garamond"/>
          <w:sz w:val="20"/>
          <w:szCs w:val="20"/>
        </w:rPr>
      </w:pPr>
      <w:r w:rsidRPr="007B7A4A">
        <w:rPr>
          <w:rFonts w:ascii="Garamond" w:hAnsi="Garamond"/>
          <w:sz w:val="20"/>
          <w:szCs w:val="20"/>
        </w:rPr>
        <w:t xml:space="preserve">On peut mettre ça à notre avantage ! Mais en Allemagne, </w:t>
      </w:r>
      <w:r w:rsidRPr="007B7A4A">
        <w:rPr>
          <w:rFonts w:ascii="Garamond" w:hAnsi="Garamond"/>
          <w:i/>
          <w:iCs/>
          <w:sz w:val="20"/>
          <w:szCs w:val="20"/>
        </w:rPr>
        <w:t>c'est</w:t>
      </w:r>
      <w:r w:rsidRPr="007B7A4A">
        <w:rPr>
          <w:rFonts w:ascii="Garamond" w:hAnsi="Garamond"/>
          <w:i/>
          <w:sz w:val="20"/>
          <w:szCs w:val="20"/>
        </w:rPr>
        <w:t xml:space="preserve"> à l'université</w:t>
      </w:r>
      <w:r w:rsidRPr="007B7A4A">
        <w:rPr>
          <w:rFonts w:ascii="Garamond" w:hAnsi="Garamond"/>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alors ce qu'il faut voir, c'est ceci :</w:t>
      </w:r>
      <w:r w:rsidRPr="007B7A4A">
        <w:rPr>
          <w:rFonts w:ascii="Garamond" w:hAnsi="Garamond" w:cs="Courier New"/>
          <w:smallCaps/>
          <w:color w:val="000000"/>
          <w:sz w:val="20"/>
          <w:szCs w:val="20"/>
        </w:rPr>
        <w:t xml:space="preserve"> </w:t>
      </w:r>
      <w:r w:rsidRPr="007B7A4A">
        <w:rPr>
          <w:rFonts w:ascii="Garamond" w:hAnsi="Garamond" w:cs="Courier New"/>
          <w:color w:val="000000"/>
          <w:sz w:val="20"/>
          <w:szCs w:val="20"/>
        </w:rPr>
        <w:t>c'est ce qu'on est capable de penser…</w:t>
      </w:r>
    </w:p>
    <w:p w:rsidR="00EB15EB" w:rsidRPr="007B7A4A" w:rsidRDefault="00EB15E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à un certain niveau du statut univer</w:t>
      </w:r>
      <w:r w:rsidRPr="007B7A4A">
        <w:rPr>
          <w:rFonts w:ascii="Garamond" w:hAnsi="Garamond" w:cs="Courier New"/>
          <w:color w:val="000000"/>
          <w:sz w:val="20"/>
          <w:szCs w:val="20"/>
        </w:rPr>
        <w:softHyphen/>
        <w:t>sitaire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…de penser : enfin </w:t>
      </w:r>
      <w:r w:rsidRPr="007B7A4A">
        <w:rPr>
          <w:rFonts w:ascii="Garamond" w:hAnsi="Garamond" w:cs="Courier New"/>
          <w:i/>
          <w:color w:val="000000"/>
          <w:sz w:val="20"/>
          <w:szCs w:val="20"/>
        </w:rPr>
        <w:t>les pauvres petits, les chers mignons</w:t>
      </w:r>
      <w:r w:rsidRPr="007B7A4A">
        <w:rPr>
          <w:rFonts w:ascii="Garamond" w:hAnsi="Garamond" w:cs="Courier New"/>
          <w:color w:val="000000"/>
          <w:sz w:val="20"/>
          <w:szCs w:val="20"/>
        </w:rPr>
        <w:t>…</w:t>
      </w:r>
    </w:p>
    <w:p w:rsidR="00EB15EB" w:rsidRPr="007B7A4A" w:rsidRDefault="00EB15EB">
      <w:pPr>
        <w:pStyle w:val="Retraitcorpsdetexte2"/>
        <w:rPr>
          <w:rFonts w:ascii="Garamond" w:hAnsi="Garamond"/>
          <w:sz w:val="20"/>
          <w:szCs w:val="20"/>
        </w:rPr>
      </w:pPr>
      <w:r w:rsidRPr="007B7A4A">
        <w:rPr>
          <w:rFonts w:ascii="Garamond" w:hAnsi="Garamond"/>
          <w:sz w:val="20"/>
          <w:szCs w:val="20"/>
        </w:rPr>
        <w:t>ceux qui conti</w:t>
      </w:r>
      <w:r w:rsidRPr="007B7A4A">
        <w:rPr>
          <w:rFonts w:ascii="Garamond" w:hAnsi="Garamond"/>
          <w:sz w:val="20"/>
          <w:szCs w:val="20"/>
        </w:rPr>
        <w:softHyphen/>
        <w:t xml:space="preserve">nuent à ce moment-là et qui ne font qu'entrer dans la grande ère du </w:t>
      </w:r>
      <w:proofErr w:type="spellStart"/>
      <w:r w:rsidRPr="007B7A4A">
        <w:rPr>
          <w:rFonts w:ascii="Garamond" w:hAnsi="Garamond"/>
          <w:sz w:val="20"/>
          <w:szCs w:val="20"/>
        </w:rPr>
        <w:t>trimage</w:t>
      </w:r>
      <w:proofErr w:type="spellEnd"/>
      <w:r w:rsidRPr="007B7A4A">
        <w:rPr>
          <w:rFonts w:ascii="Garamond" w:hAnsi="Garamond"/>
          <w:sz w:val="20"/>
          <w:szCs w:val="20"/>
        </w:rPr>
        <w:t xml:space="preserve">,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de l'exploitation à mort, n'est-ce-pas, celle de l'ère industrielle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…on va les prendre à la révélation de cette vérité, cette vérité que c'est eux qui font l'Histoire et que le Maître n'est là que le sous-fifre qu'il fallait pour faire partir la musique au départ.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sz w:val="20"/>
          <w:szCs w:val="20"/>
        </w:rPr>
        <w:t>C'est une remarque qui a son prix et que j'entends souligner avec force, ceci en raison de la phrase qu'emploie FREUD pour dire que la relation ana</w:t>
      </w:r>
      <w:r w:rsidRPr="007B7A4A">
        <w:rPr>
          <w:rFonts w:ascii="Garamond" w:hAnsi="Garamond" w:cs="Courier New"/>
          <w:sz w:val="20"/>
          <w:szCs w:val="20"/>
        </w:rPr>
        <w:softHyphen/>
        <w:t>lytique doit être fondée «</w:t>
      </w:r>
      <w:r w:rsidRPr="007B7A4A">
        <w:rPr>
          <w:rFonts w:ascii="Garamond" w:hAnsi="Garamond" w:cs="Courier New"/>
          <w:i/>
          <w:iCs/>
          <w:sz w:val="20"/>
          <w:szCs w:val="20"/>
        </w:rPr>
        <w:t> </w:t>
      </w:r>
      <w:proofErr w:type="spellStart"/>
      <w:r w:rsidRPr="007B7A4A">
        <w:rPr>
          <w:rFonts w:ascii="Garamond" w:hAnsi="Garamond"/>
          <w:i/>
          <w:iCs/>
          <w:sz w:val="20"/>
          <w:szCs w:val="20"/>
        </w:rPr>
        <w:t>gegründet</w:t>
      </w:r>
      <w:proofErr w:type="spellEnd"/>
      <w:r w:rsidRPr="007B7A4A">
        <w:rPr>
          <w:rFonts w:ascii="Garamond" w:hAnsi="Garamond" w:cs="Courier New"/>
          <w:i/>
          <w:iCs/>
          <w:sz w:val="20"/>
          <w:szCs w:val="20"/>
        </w:rPr>
        <w:t> </w:t>
      </w:r>
      <w:r w:rsidRPr="007B7A4A">
        <w:rPr>
          <w:rFonts w:ascii="Garamond" w:hAnsi="Garamond" w:cs="Courier New"/>
          <w:sz w:val="20"/>
          <w:szCs w:val="20"/>
        </w:rPr>
        <w:t xml:space="preserve">» sur </w:t>
      </w:r>
      <w:r w:rsidRPr="0050710B">
        <w:rPr>
          <w:rFonts w:ascii="Garamond" w:hAnsi="Garamond"/>
          <w:i/>
          <w:iCs/>
          <w:color w:val="0000CC"/>
          <w:sz w:val="20"/>
          <w:szCs w:val="20"/>
        </w:rPr>
        <w:t>l'amour de la V</w:t>
      </w:r>
      <w:r w:rsidRPr="007B7A4A">
        <w:rPr>
          <w:rFonts w:ascii="Garamond" w:hAnsi="Garamond"/>
          <w:i/>
          <w:iCs/>
          <w:color w:val="0000CC"/>
          <w:sz w:val="20"/>
          <w:szCs w:val="20"/>
        </w:rPr>
        <w:t>érité</w:t>
      </w:r>
      <w:r w:rsidRPr="007B7A4A">
        <w:rPr>
          <w:rFonts w:ascii="Garamond" w:hAnsi="Garamond" w:cs="Courier New"/>
          <w:sz w:val="20"/>
          <w:szCs w:val="20"/>
        </w:rPr>
        <w:t xml:space="preserve">. </w:t>
      </w:r>
    </w:p>
    <w:p w:rsidR="00EB15EB" w:rsidRPr="007B7A4A" w:rsidRDefault="00EB15EB">
      <w:pPr>
        <w:shd w:val="clear" w:color="auto" w:fill="FFFFFF"/>
        <w:autoSpaceDE w:val="0"/>
        <w:autoSpaceDN w:val="0"/>
        <w:adjustRightInd w:val="0"/>
        <w:rPr>
          <w:rFonts w:ascii="Garamond" w:hAnsi="Garamond" w:cs="Courier New"/>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sz w:val="20"/>
          <w:szCs w:val="20"/>
        </w:rPr>
        <w:t xml:space="preserve">C'était vraiment un type charmant, ce FREUD ! </w:t>
      </w:r>
      <w:r w:rsidRPr="007B7A4A">
        <w:rPr>
          <w:rFonts w:ascii="Garamond" w:hAnsi="Garamond" w:cs="Courier New"/>
          <w:color w:val="000000"/>
          <w:sz w:val="20"/>
          <w:szCs w:val="20"/>
        </w:rPr>
        <w:t xml:space="preserve">Il était vraiment </w:t>
      </w:r>
      <w:r w:rsidRPr="007B7A4A">
        <w:rPr>
          <w:rFonts w:ascii="Garamond" w:hAnsi="Garamond"/>
          <w:i/>
          <w:iCs/>
          <w:color w:val="000000"/>
          <w:sz w:val="20"/>
          <w:szCs w:val="20"/>
        </w:rPr>
        <w:t>tout feu</w:t>
      </w:r>
      <w:r w:rsidR="004D7940" w:rsidRPr="007B7A4A">
        <w:rPr>
          <w:rFonts w:ascii="Garamond" w:hAnsi="Garamond"/>
          <w:i/>
          <w:iCs/>
          <w:color w:val="000000"/>
          <w:sz w:val="20"/>
          <w:szCs w:val="20"/>
        </w:rPr>
        <w:t>,</w:t>
      </w:r>
      <w:r w:rsidRPr="007B7A4A">
        <w:rPr>
          <w:rFonts w:ascii="Garamond" w:hAnsi="Garamond"/>
          <w:i/>
          <w:iCs/>
          <w:color w:val="000000"/>
          <w:sz w:val="20"/>
          <w:szCs w:val="20"/>
        </w:rPr>
        <w:t xml:space="preserve"> </w:t>
      </w:r>
      <w:proofErr w:type="gramStart"/>
      <w:r w:rsidRPr="007B7A4A">
        <w:rPr>
          <w:rFonts w:ascii="Garamond" w:hAnsi="Garamond"/>
          <w:i/>
          <w:iCs/>
          <w:color w:val="000000"/>
          <w:sz w:val="20"/>
          <w:szCs w:val="20"/>
        </w:rPr>
        <w:t>tout</w:t>
      </w:r>
      <w:proofErr w:type="gramEnd"/>
      <w:r w:rsidRPr="007B7A4A">
        <w:rPr>
          <w:rFonts w:ascii="Garamond" w:hAnsi="Garamond"/>
          <w:i/>
          <w:iCs/>
          <w:color w:val="000000"/>
          <w:sz w:val="20"/>
          <w:szCs w:val="20"/>
        </w:rPr>
        <w:t xml:space="preserve"> flamme</w:t>
      </w:r>
      <w:r w:rsidRPr="007B7A4A">
        <w:rPr>
          <w:rFonts w:ascii="Garamond" w:hAnsi="Garamond" w:cs="Courier New"/>
          <w:color w:val="000000"/>
          <w:sz w:val="20"/>
          <w:szCs w:val="20"/>
        </w:rPr>
        <w:t xml:space="preserve">. </w:t>
      </w:r>
    </w:p>
    <w:p w:rsidR="0050710B"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Il avait des faiblesses comme ça, son rapport avec sa femme par exemple, c'est quelque chose d'</w:t>
      </w:r>
      <w:r w:rsidRPr="007B7A4A">
        <w:rPr>
          <w:rFonts w:ascii="Garamond" w:hAnsi="Garamond" w:cs="Courier New"/>
          <w:i/>
          <w:iCs/>
          <w:color w:val="000000"/>
          <w:sz w:val="20"/>
          <w:szCs w:val="20"/>
        </w:rPr>
        <w:t>inimaginable</w:t>
      </w:r>
      <w:r w:rsidRPr="007B7A4A">
        <w:rPr>
          <w:rFonts w:ascii="Garamond" w:hAnsi="Garamond" w:cs="Courier New"/>
          <w:color w:val="000000"/>
          <w:sz w:val="20"/>
          <w:szCs w:val="20"/>
        </w:rPr>
        <w:t xml:space="preserve">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Avoir toléré une pareille morue toute son existence, c'est quelque chose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Enfin dites-vous bien ceci : c'est que s'il y a quelque chose que doit vous inspirer </w:t>
      </w:r>
      <w:r w:rsidRPr="007B7A4A">
        <w:rPr>
          <w:rFonts w:ascii="Garamond" w:hAnsi="Garamond"/>
          <w:i/>
          <w:color w:val="0000CC"/>
          <w:sz w:val="20"/>
          <w:szCs w:val="20"/>
        </w:rPr>
        <w:t>la Vérité</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si vous voulez soutenir l'«</w:t>
      </w:r>
      <w:r w:rsidRPr="007B7A4A">
        <w:rPr>
          <w:rFonts w:ascii="Garamond" w:hAnsi="Garamond" w:cs="Courier New"/>
          <w:i/>
          <w:iCs/>
          <w:color w:val="000000"/>
          <w:sz w:val="20"/>
          <w:szCs w:val="20"/>
        </w:rPr>
        <w:t> </w:t>
      </w:r>
      <w:proofErr w:type="spellStart"/>
      <w:r w:rsidRPr="007B7A4A">
        <w:rPr>
          <w:rFonts w:ascii="Garamond" w:hAnsi="Garamond"/>
          <w:i/>
          <w:iCs/>
          <w:color w:val="000000"/>
          <w:sz w:val="20"/>
          <w:szCs w:val="20"/>
        </w:rPr>
        <w:t>analytische</w:t>
      </w:r>
      <w:proofErr w:type="spellEnd"/>
      <w:r w:rsidRPr="007B7A4A">
        <w:rPr>
          <w:rFonts w:ascii="Garamond" w:hAnsi="Garamond"/>
          <w:i/>
          <w:iCs/>
          <w:color w:val="000000"/>
          <w:sz w:val="20"/>
          <w:szCs w:val="20"/>
        </w:rPr>
        <w:t xml:space="preserve"> </w:t>
      </w:r>
      <w:proofErr w:type="spellStart"/>
      <w:r w:rsidRPr="007B7A4A">
        <w:rPr>
          <w:rFonts w:ascii="Garamond" w:hAnsi="Garamond"/>
          <w:i/>
          <w:iCs/>
          <w:color w:val="000000"/>
          <w:sz w:val="20"/>
          <w:szCs w:val="20"/>
        </w:rPr>
        <w:t>Beziehung</w:t>
      </w:r>
      <w:proofErr w:type="spellEnd"/>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w:t>
      </w:r>
    </w:p>
    <w:p w:rsidR="0050710B" w:rsidRDefault="00EB15EB" w:rsidP="0050710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proofErr w:type="gramStart"/>
      <w:r w:rsidRPr="0050710B">
        <w:rPr>
          <w:rFonts w:ascii="Garamond" w:hAnsi="Garamond" w:cs="Courier New"/>
          <w:i/>
          <w:color w:val="000000"/>
          <w:sz w:val="20"/>
          <w:szCs w:val="20"/>
        </w:rPr>
        <w:t>c'est</w:t>
      </w:r>
      <w:proofErr w:type="gramEnd"/>
      <w:r w:rsidRPr="0050710B">
        <w:rPr>
          <w:rFonts w:ascii="Garamond" w:hAnsi="Garamond" w:cs="Courier New"/>
          <w:i/>
          <w:color w:val="000000"/>
          <w:sz w:val="20"/>
          <w:szCs w:val="20"/>
        </w:rPr>
        <w:t xml:space="preserve"> </w:t>
      </w:r>
      <w:r w:rsidRPr="0050710B">
        <w:rPr>
          <w:rFonts w:ascii="Garamond" w:hAnsi="Garamond"/>
          <w:i/>
          <w:iCs/>
          <w:color w:val="000000"/>
          <w:sz w:val="20"/>
          <w:szCs w:val="20"/>
        </w:rPr>
        <w:t>certaine</w:t>
      </w:r>
      <w:r w:rsidR="004D7940" w:rsidRPr="0050710B">
        <w:rPr>
          <w:rFonts w:ascii="Garamond" w:hAnsi="Garamond"/>
          <w:i/>
          <w:iCs/>
          <w:color w:val="000000"/>
          <w:sz w:val="20"/>
          <w:szCs w:val="20"/>
        </w:rPr>
        <w:t>m</w:t>
      </w:r>
      <w:r w:rsidRPr="0050710B">
        <w:rPr>
          <w:rFonts w:ascii="Garamond" w:hAnsi="Garamond"/>
          <w:i/>
          <w:iCs/>
          <w:color w:val="000000"/>
          <w:sz w:val="20"/>
          <w:szCs w:val="20"/>
        </w:rPr>
        <w:t>ent pas</w:t>
      </w:r>
      <w:r w:rsidR="0050710B" w:rsidRPr="0050710B">
        <w:rPr>
          <w:rFonts w:ascii="Garamond" w:hAnsi="Garamond" w:cs="Courier New"/>
          <w:i/>
          <w:color w:val="000000"/>
          <w:sz w:val="20"/>
          <w:szCs w:val="20"/>
        </w:rPr>
        <w:t xml:space="preserve"> l'amour</w:t>
      </w:r>
      <w:r w:rsidR="0050710B">
        <w:rPr>
          <w:rFonts w:ascii="Garamond" w:hAnsi="Garamond" w:cs="Courier New"/>
          <w:color w:val="000000"/>
          <w:sz w:val="20"/>
          <w:szCs w:val="20"/>
        </w:rPr>
        <w:t xml:space="preserve">. </w:t>
      </w:r>
      <w:r w:rsidRPr="0050710B">
        <w:rPr>
          <w:rFonts w:ascii="Garamond" w:hAnsi="Garamond"/>
          <w:i/>
          <w:color w:val="0000CC"/>
          <w:sz w:val="20"/>
          <w:szCs w:val="20"/>
        </w:rPr>
        <w:t>La Vérité</w:t>
      </w:r>
      <w:r w:rsidRPr="0050710B">
        <w:rPr>
          <w:rFonts w:ascii="Garamond" w:hAnsi="Garamond" w:cs="Courier New"/>
          <w:i/>
          <w:color w:val="000000"/>
          <w:sz w:val="20"/>
          <w:szCs w:val="20"/>
        </w:rPr>
        <w:t xml:space="preserve"> dans l'occasion, si c'est celle qui fait surgir en fin de compte ce signifiant de la mort</w:t>
      </w:r>
      <w:r w:rsidR="0050710B">
        <w:rPr>
          <w:rFonts w:ascii="Garamond" w:hAnsi="Garamond" w:cs="Courier New"/>
          <w:color w:val="000000"/>
          <w:sz w:val="20"/>
          <w:szCs w:val="20"/>
        </w:rPr>
        <w:t xml:space="preserve"> </w:t>
      </w:r>
    </w:p>
    <w:p w:rsidR="00706E20" w:rsidRDefault="0050710B">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EB15EB" w:rsidRPr="0050710B">
        <w:rPr>
          <w:rFonts w:ascii="Garamond" w:hAnsi="Garamond" w:cs="Courier New"/>
          <w:color w:val="000000"/>
          <w:sz w:val="20"/>
          <w:szCs w:val="20"/>
        </w:rPr>
        <w:t>et il y a toute apparence</w:t>
      </w:r>
      <w:r>
        <w:rPr>
          <w:rFonts w:ascii="Garamond" w:hAnsi="Garamond" w:cs="Courier New"/>
          <w:color w:val="000000"/>
          <w:sz w:val="20"/>
          <w:szCs w:val="20"/>
        </w:rPr>
        <w:t xml:space="preserve"> - </w:t>
      </w:r>
      <w:r w:rsidR="00EB15EB" w:rsidRPr="007B7A4A">
        <w:rPr>
          <w:rFonts w:ascii="Garamond" w:hAnsi="Garamond" w:cs="Courier New"/>
          <w:color w:val="000000"/>
          <w:sz w:val="20"/>
          <w:szCs w:val="20"/>
        </w:rPr>
        <w:t xml:space="preserve">et même que s'il y a quelque chose qui donne un tout autre sens à ce qu'avançait, </w:t>
      </w:r>
    </w:p>
    <w:p w:rsidR="00706E20" w:rsidRDefault="004700FC">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qu’</w:t>
      </w:r>
      <w:r w:rsidR="00EB15EB" w:rsidRPr="007B7A4A">
        <w:rPr>
          <w:rFonts w:ascii="Garamond" w:hAnsi="Garamond" w:cs="Courier New"/>
          <w:color w:val="000000"/>
          <w:sz w:val="20"/>
          <w:szCs w:val="20"/>
        </w:rPr>
        <w:t xml:space="preserve">a avancé HEGEL, </w:t>
      </w:r>
      <w:r w:rsidR="00706E20">
        <w:rPr>
          <w:rFonts w:ascii="Garamond" w:hAnsi="Garamond" w:cs="Courier New"/>
          <w:color w:val="000000"/>
          <w:sz w:val="20"/>
          <w:szCs w:val="20"/>
        </w:rPr>
        <w:t xml:space="preserve"> </w:t>
      </w:r>
      <w:r w:rsidR="00EB15EB" w:rsidRPr="007B7A4A">
        <w:rPr>
          <w:rFonts w:ascii="Garamond" w:hAnsi="Garamond" w:cs="Courier New"/>
          <w:color w:val="000000"/>
          <w:sz w:val="20"/>
          <w:szCs w:val="20"/>
        </w:rPr>
        <w:t xml:space="preserve">c'est bien justement ce que FREUD avait pourtant découvert à cette époque-là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qu'il a qualifié comme ça, comme il a pu, d'</w:t>
      </w:r>
      <w:r w:rsidRPr="007B7A4A">
        <w:rPr>
          <w:rFonts w:ascii="Garamond" w:hAnsi="Garamond"/>
          <w:i/>
          <w:iCs/>
          <w:color w:val="000000"/>
          <w:sz w:val="20"/>
          <w:szCs w:val="20"/>
        </w:rPr>
        <w:t>instinct de mort</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À savoir le carac</w:t>
      </w:r>
      <w:r w:rsidRPr="007B7A4A">
        <w:rPr>
          <w:rFonts w:ascii="Garamond" w:hAnsi="Garamond" w:cs="Courier New"/>
          <w:color w:val="000000"/>
          <w:sz w:val="20"/>
          <w:szCs w:val="20"/>
        </w:rPr>
        <w:softHyphen/>
        <w:t xml:space="preserve">tère radical et fondamental dans </w:t>
      </w:r>
      <w:r w:rsidRPr="007B7A4A">
        <w:rPr>
          <w:rFonts w:ascii="Garamond" w:hAnsi="Garamond"/>
          <w:i/>
          <w:color w:val="0000CC"/>
          <w:sz w:val="20"/>
          <w:szCs w:val="20"/>
        </w:rPr>
        <w:t>la répétition</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06E20">
        <w:rPr>
          <w:rFonts w:ascii="Garamond" w:hAnsi="Garamond" w:cs="Courier New"/>
          <w:i/>
          <w:color w:val="000000"/>
          <w:sz w:val="20"/>
          <w:szCs w:val="20"/>
        </w:rPr>
        <w:t xml:space="preserve">dans cette </w:t>
      </w:r>
      <w:r w:rsidRPr="00706E20">
        <w:rPr>
          <w:rFonts w:ascii="Garamond" w:hAnsi="Garamond"/>
          <w:i/>
          <w:color w:val="0000CC"/>
          <w:sz w:val="20"/>
          <w:szCs w:val="20"/>
        </w:rPr>
        <w:t>répétition</w:t>
      </w:r>
      <w:r w:rsidRPr="00706E20">
        <w:rPr>
          <w:rFonts w:ascii="Garamond" w:hAnsi="Garamond" w:cs="Courier New"/>
          <w:i/>
          <w:color w:val="000000"/>
          <w:sz w:val="20"/>
          <w:szCs w:val="20"/>
        </w:rPr>
        <w:t xml:space="preserve"> qui insiste</w:t>
      </w:r>
      <w:r w:rsidRPr="007B7A4A">
        <w:rPr>
          <w:rFonts w:ascii="Garamond" w:hAnsi="Garamond" w:cs="Courier New"/>
          <w:color w:val="000000"/>
          <w:sz w:val="20"/>
          <w:szCs w:val="20"/>
        </w:rPr>
        <w:t xml:space="preserve">, </w:t>
      </w:r>
      <w:r w:rsidRPr="00706E20">
        <w:rPr>
          <w:rFonts w:ascii="Garamond" w:hAnsi="Garamond" w:cs="Courier New"/>
          <w:i/>
          <w:color w:val="000000"/>
          <w:sz w:val="20"/>
          <w:szCs w:val="20"/>
        </w:rPr>
        <w:t>qui caractérise</w:t>
      </w:r>
      <w:r w:rsidRPr="007B7A4A">
        <w:rPr>
          <w:rFonts w:ascii="Garamond" w:hAnsi="Garamond" w:cs="Courier New"/>
          <w:color w:val="000000"/>
          <w:sz w:val="20"/>
          <w:szCs w:val="20"/>
        </w:rPr>
        <w:t xml:space="preserve"> ce qu’il en est de la réalité psychique de </w:t>
      </w:r>
      <w:r w:rsidRPr="00706E20">
        <w:rPr>
          <w:rFonts w:ascii="Garamond" w:hAnsi="Garamond" w:cs="Courier New"/>
          <w:i/>
          <w:color w:val="000000"/>
          <w:sz w:val="20"/>
          <w:szCs w:val="20"/>
        </w:rPr>
        <w:t>l'être inscrit dans le langage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…eh bien, c'est que… du fait que </w:t>
      </w:r>
      <w:r w:rsidR="00510110" w:rsidRPr="007B7A4A">
        <w:rPr>
          <w:rFonts w:ascii="Garamond" w:hAnsi="Garamond"/>
          <w:i/>
          <w:color w:val="0000CC"/>
          <w:sz w:val="20"/>
          <w:szCs w:val="20"/>
        </w:rPr>
        <w:t>la Vérité</w:t>
      </w:r>
      <w:r w:rsidRPr="007B7A4A">
        <w:rPr>
          <w:rFonts w:ascii="Garamond" w:hAnsi="Garamond" w:cs="Courier New"/>
          <w:color w:val="000000"/>
          <w:sz w:val="20"/>
          <w:szCs w:val="20"/>
        </w:rPr>
        <w:t xml:space="preserve"> n'a pas d'autre visage, </w:t>
      </w:r>
      <w:r w:rsidRPr="007B7A4A">
        <w:rPr>
          <w:rFonts w:ascii="Garamond" w:hAnsi="Garamond"/>
          <w:i/>
          <w:color w:val="0000CC"/>
          <w:sz w:val="20"/>
          <w:szCs w:val="20"/>
        </w:rPr>
        <w:t xml:space="preserve">il n'y a pas de quoi en être </w:t>
      </w:r>
      <w:r w:rsidRPr="007B7A4A">
        <w:rPr>
          <w:rFonts w:ascii="Garamond" w:hAnsi="Garamond"/>
          <w:i/>
          <w:iCs/>
          <w:color w:val="0000CC"/>
          <w:sz w:val="20"/>
          <w:szCs w:val="20"/>
        </w:rPr>
        <w:t>fou</w:t>
      </w:r>
      <w:r w:rsidRPr="007B7A4A">
        <w:rPr>
          <w:rFonts w:ascii="Garamond" w:hAnsi="Garamond" w:cs="Courier New"/>
          <w:color w:val="000000"/>
          <w:sz w:val="20"/>
          <w:szCs w:val="20"/>
        </w:rPr>
        <w:t xml:space="preserve">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706E2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À la vérité, ce n'est pas non plus exact : des</w:t>
      </w:r>
      <w:r w:rsidR="00706E20">
        <w:rPr>
          <w:rFonts w:ascii="Garamond" w:hAnsi="Garamond" w:cs="Courier New"/>
          <w:color w:val="000000"/>
          <w:sz w:val="20"/>
          <w:szCs w:val="20"/>
        </w:rPr>
        <w:t xml:space="preserve"> visages, elle en a plus d'un. </w:t>
      </w:r>
      <w:r w:rsidRPr="007B7A4A">
        <w:rPr>
          <w:rFonts w:ascii="Garamond" w:hAnsi="Garamond" w:cs="Courier New"/>
          <w:color w:val="000000"/>
          <w:sz w:val="20"/>
          <w:szCs w:val="20"/>
        </w:rPr>
        <w:t xml:space="preserve">Mais justement ce qui pourrait être </w:t>
      </w:r>
    </w:p>
    <w:p w:rsidR="00706E2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la première ligne de conduite à nous tenir</w:t>
      </w:r>
      <w:r w:rsidR="00510110" w:rsidRPr="007B7A4A">
        <w:rPr>
          <w:rFonts w:ascii="Garamond" w:hAnsi="Garamond" w:cs="Courier New"/>
          <w:color w:val="000000"/>
          <w:sz w:val="20"/>
          <w:szCs w:val="20"/>
        </w:rPr>
        <w:t>,</w:t>
      </w:r>
      <w:r w:rsidRPr="007B7A4A">
        <w:rPr>
          <w:rFonts w:ascii="Garamond" w:hAnsi="Garamond" w:cs="Courier New"/>
          <w:color w:val="000000"/>
          <w:sz w:val="20"/>
          <w:szCs w:val="20"/>
        </w:rPr>
        <w:t xml:space="preserve"> pour ce qui est des </w:t>
      </w:r>
      <w:r w:rsidRPr="007B7A4A">
        <w:rPr>
          <w:rFonts w:ascii="Garamond" w:hAnsi="Garamond"/>
          <w:i/>
          <w:color w:val="000000"/>
          <w:sz w:val="20"/>
          <w:szCs w:val="20"/>
        </w:rPr>
        <w:t>analystes</w:t>
      </w:r>
      <w:r w:rsidRPr="007B7A4A">
        <w:rPr>
          <w:rFonts w:ascii="Garamond" w:hAnsi="Garamond" w:cs="Courier New"/>
          <w:color w:val="000000"/>
          <w:sz w:val="20"/>
          <w:szCs w:val="20"/>
        </w:rPr>
        <w:t xml:space="preserve">, c'est comme ça à être un peu en méfiance,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00"/>
          <w:sz w:val="20"/>
          <w:szCs w:val="20"/>
        </w:rPr>
        <w:t>à ne pas devenir</w:t>
      </w:r>
      <w:r w:rsidRPr="007B7A4A">
        <w:rPr>
          <w:rFonts w:ascii="Garamond" w:hAnsi="Garamond" w:cs="Courier New"/>
          <w:color w:val="000000"/>
          <w:sz w:val="20"/>
          <w:szCs w:val="20"/>
        </w:rPr>
        <w:t xml:space="preserve"> tout d'un coup </w:t>
      </w:r>
      <w:r w:rsidRPr="007B7A4A">
        <w:rPr>
          <w:rFonts w:ascii="Garamond" w:hAnsi="Garamond"/>
          <w:i/>
          <w:iCs/>
          <w:color w:val="0000CC"/>
          <w:sz w:val="20"/>
          <w:szCs w:val="20"/>
        </w:rPr>
        <w:t>fou</w:t>
      </w:r>
      <w:r w:rsidRPr="007B7A4A">
        <w:rPr>
          <w:rFonts w:ascii="Garamond" w:hAnsi="Garamond" w:cs="Courier New"/>
          <w:color w:val="000000"/>
          <w:sz w:val="20"/>
          <w:szCs w:val="20"/>
        </w:rPr>
        <w:t xml:space="preserve"> comme ça </w:t>
      </w:r>
      <w:r w:rsidRPr="007B7A4A">
        <w:rPr>
          <w:rFonts w:ascii="Garamond" w:hAnsi="Garamond"/>
          <w:i/>
          <w:color w:val="0000CC"/>
          <w:sz w:val="20"/>
          <w:szCs w:val="20"/>
        </w:rPr>
        <w:t>d'une vérité</w:t>
      </w:r>
      <w:r w:rsidRPr="007B7A4A">
        <w:rPr>
          <w:rFonts w:ascii="Garamond" w:hAnsi="Garamond" w:cs="Courier New"/>
          <w:color w:val="000000"/>
          <w:sz w:val="20"/>
          <w:szCs w:val="20"/>
        </w:rPr>
        <w:t xml:space="preserve"> comme du premier minois rencontré au tournant de la rue. </w:t>
      </w:r>
    </w:p>
    <w:p w:rsidR="00706E20" w:rsidRDefault="00706E20">
      <w:pPr>
        <w:shd w:val="clear" w:color="auto" w:fill="FFFFFF"/>
        <w:autoSpaceDE w:val="0"/>
        <w:autoSpaceDN w:val="0"/>
        <w:adjustRightInd w:val="0"/>
        <w:rPr>
          <w:rFonts w:ascii="Garamond" w:hAnsi="Garamond" w:cs="Courier New"/>
          <w:color w:val="000000"/>
          <w:sz w:val="20"/>
          <w:szCs w:val="20"/>
        </w:rPr>
      </w:pPr>
    </w:p>
    <w:p w:rsidR="00423AEF"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pour tout dire, si c'est justement là que nous rencontrons cette remarque de FREUD et accompagnée de ceci : </w:t>
      </w:r>
    </w:p>
    <w:p w:rsidR="00423AEF" w:rsidRPr="007B7A4A" w:rsidRDefault="00423AEF">
      <w:pPr>
        <w:shd w:val="clear" w:color="auto" w:fill="FFFFFF"/>
        <w:autoSpaceDE w:val="0"/>
        <w:autoSpaceDN w:val="0"/>
        <w:adjustRightInd w:val="0"/>
        <w:rPr>
          <w:rFonts w:ascii="Garamond" w:hAnsi="Garamond" w:cs="Courier New"/>
          <w:color w:val="000000"/>
          <w:sz w:val="20"/>
          <w:szCs w:val="20"/>
        </w:rPr>
      </w:pPr>
    </w:p>
    <w:p w:rsidR="00423AEF" w:rsidRPr="00AC6762" w:rsidRDefault="003B4EB1" w:rsidP="00C40F51">
      <w:pPr>
        <w:shd w:val="clear" w:color="auto" w:fill="FFFFFF"/>
        <w:autoSpaceDE w:val="0"/>
        <w:autoSpaceDN w:val="0"/>
        <w:adjustRightInd w:val="0"/>
        <w:ind w:left="708" w:firstLine="708"/>
        <w:rPr>
          <w:rFonts w:ascii="Garamond" w:hAnsi="Garamond" w:cs="Courier New"/>
          <w:color w:val="000000"/>
          <w:sz w:val="20"/>
          <w:szCs w:val="20"/>
          <w:lang w:val="en-US"/>
        </w:rPr>
      </w:pPr>
      <w:r w:rsidRPr="00AC6762">
        <w:rPr>
          <w:rFonts w:ascii="Garamond" w:hAnsi="Garamond" w:cs="Courier New"/>
          <w:color w:val="000000"/>
          <w:sz w:val="20"/>
          <w:szCs w:val="20"/>
          <w:lang w:val="en-US"/>
        </w:rPr>
        <w:t>« </w:t>
      </w:r>
      <w:proofErr w:type="gramStart"/>
      <w:r w:rsidR="00EB15EB" w:rsidRPr="00AC6762">
        <w:rPr>
          <w:rFonts w:ascii="Garamond" w:hAnsi="Garamond"/>
          <w:i/>
          <w:color w:val="000000"/>
          <w:sz w:val="20"/>
          <w:szCs w:val="20"/>
          <w:lang w:val="en-US"/>
        </w:rPr>
        <w:t>das</w:t>
      </w:r>
      <w:proofErr w:type="gramEnd"/>
      <w:r w:rsidR="00EB15EB" w:rsidRPr="00AC6762">
        <w:rPr>
          <w:rFonts w:ascii="Garamond" w:hAnsi="Garamond"/>
          <w:i/>
          <w:color w:val="000000"/>
          <w:sz w:val="20"/>
          <w:szCs w:val="20"/>
          <w:lang w:val="en-US"/>
        </w:rPr>
        <w:t xml:space="preserve"> </w:t>
      </w:r>
      <w:proofErr w:type="spellStart"/>
      <w:r w:rsidR="00EB15EB" w:rsidRPr="00AC6762">
        <w:rPr>
          <w:rFonts w:ascii="Garamond" w:hAnsi="Garamond"/>
          <w:i/>
          <w:color w:val="000000"/>
          <w:sz w:val="20"/>
          <w:szCs w:val="20"/>
          <w:lang w:val="en-US"/>
        </w:rPr>
        <w:t>heisst</w:t>
      </w:r>
      <w:proofErr w:type="spellEnd"/>
      <w:r w:rsidR="00EB15EB" w:rsidRPr="00AC6762">
        <w:rPr>
          <w:rFonts w:ascii="Garamond" w:hAnsi="Garamond"/>
          <w:i/>
          <w:color w:val="000000"/>
          <w:sz w:val="20"/>
          <w:szCs w:val="20"/>
          <w:lang w:val="en-US"/>
        </w:rPr>
        <w:t xml:space="preserve"> auf die </w:t>
      </w:r>
      <w:proofErr w:type="spellStart"/>
      <w:r w:rsidR="00EB15EB" w:rsidRPr="00AC6762">
        <w:rPr>
          <w:rFonts w:ascii="Garamond" w:hAnsi="Garamond"/>
          <w:i/>
          <w:color w:val="000000"/>
          <w:sz w:val="20"/>
          <w:szCs w:val="20"/>
          <w:lang w:val="en-US"/>
        </w:rPr>
        <w:t>Anerkennung</w:t>
      </w:r>
      <w:proofErr w:type="spellEnd"/>
      <w:r w:rsidR="00EB15EB" w:rsidRPr="00AC6762">
        <w:rPr>
          <w:rFonts w:ascii="Garamond" w:hAnsi="Garamond"/>
          <w:i/>
          <w:color w:val="000000"/>
          <w:sz w:val="20"/>
          <w:szCs w:val="20"/>
          <w:lang w:val="en-US"/>
        </w:rPr>
        <w:t xml:space="preserve"> der </w:t>
      </w:r>
      <w:proofErr w:type="spellStart"/>
      <w:r w:rsidR="00EB15EB" w:rsidRPr="00AC6762">
        <w:rPr>
          <w:rFonts w:ascii="Garamond" w:hAnsi="Garamond"/>
          <w:i/>
          <w:color w:val="000000"/>
          <w:sz w:val="20"/>
          <w:szCs w:val="20"/>
          <w:lang w:val="en-US"/>
        </w:rPr>
        <w:t>Realität</w:t>
      </w:r>
      <w:proofErr w:type="spellEnd"/>
      <w:r w:rsidRPr="00AC6762">
        <w:rPr>
          <w:rFonts w:ascii="Garamond" w:hAnsi="Garamond" w:cs="Courier New"/>
          <w:color w:val="000000"/>
          <w:sz w:val="20"/>
          <w:szCs w:val="20"/>
          <w:lang w:val="en-US"/>
        </w:rPr>
        <w:t> »</w:t>
      </w:r>
    </w:p>
    <w:p w:rsidR="00423AEF" w:rsidRPr="00AC6762" w:rsidRDefault="00EB15EB">
      <w:pPr>
        <w:shd w:val="clear" w:color="auto" w:fill="FFFFFF"/>
        <w:autoSpaceDE w:val="0"/>
        <w:autoSpaceDN w:val="0"/>
        <w:adjustRightInd w:val="0"/>
        <w:rPr>
          <w:rFonts w:ascii="Garamond" w:hAnsi="Garamond" w:cs="Courier New"/>
          <w:color w:val="000000"/>
          <w:sz w:val="20"/>
          <w:szCs w:val="20"/>
          <w:lang w:val="en-US"/>
        </w:rPr>
      </w:pPr>
      <w:r w:rsidRPr="00AC6762">
        <w:rPr>
          <w:rFonts w:ascii="Garamond" w:hAnsi="Garamond" w:cs="Courier New"/>
          <w:color w:val="000000"/>
          <w:sz w:val="20"/>
          <w:szCs w:val="20"/>
          <w:lang w:val="en-US"/>
        </w:rPr>
        <w:t xml:space="preserve"> </w:t>
      </w:r>
    </w:p>
    <w:p w:rsidR="00706E20" w:rsidRDefault="00EB15EB" w:rsidP="00706E20">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bien en effet de nature à nous faire dire qu'en effet peut-être que</w:t>
      </w:r>
      <w:r w:rsidR="00510110"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il y a comme ça un </w:t>
      </w:r>
      <w:r w:rsidRPr="007B7A4A">
        <w:rPr>
          <w:rFonts w:ascii="Garamond" w:hAnsi="Garamond"/>
          <w:i/>
          <w:color w:val="0000CC"/>
          <w:sz w:val="20"/>
          <w:szCs w:val="20"/>
        </w:rPr>
        <w:t>réel</w:t>
      </w:r>
      <w:r w:rsidRPr="007B7A4A">
        <w:rPr>
          <w:rFonts w:ascii="Garamond" w:hAnsi="Garamond" w:cs="Courier New"/>
          <w:color w:val="000000"/>
          <w:sz w:val="20"/>
          <w:szCs w:val="20"/>
        </w:rPr>
        <w:t xml:space="preserve"> tout naïf</w:t>
      </w:r>
      <w:r w:rsidR="00706E20">
        <w:rPr>
          <w:rFonts w:ascii="Garamond" w:hAnsi="Garamond" w:cs="Courier New"/>
          <w:color w:val="000000"/>
          <w:sz w:val="20"/>
          <w:szCs w:val="20"/>
        </w:rPr>
        <w:t xml:space="preserve"> </w:t>
      </w:r>
    </w:p>
    <w:p w:rsidR="00706E20" w:rsidRDefault="00706E20">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EB15EB" w:rsidRPr="007B7A4A">
        <w:rPr>
          <w:rFonts w:ascii="Garamond" w:hAnsi="Garamond" w:cs="Courier New"/>
          <w:color w:val="000000"/>
          <w:sz w:val="20"/>
          <w:szCs w:val="20"/>
        </w:rPr>
        <w:t>c'est en général comme ça qu'on parle</w:t>
      </w:r>
      <w:r>
        <w:rPr>
          <w:rFonts w:ascii="Garamond" w:hAnsi="Garamond" w:cs="Courier New"/>
          <w:color w:val="000000"/>
          <w:sz w:val="20"/>
          <w:szCs w:val="20"/>
        </w:rPr>
        <w:t xml:space="preserve"> - </w:t>
      </w:r>
      <w:r w:rsidR="00EB15EB" w:rsidRPr="007B7A4A">
        <w:rPr>
          <w:rFonts w:ascii="Garamond" w:hAnsi="Garamond" w:cs="Courier New"/>
          <w:color w:val="000000"/>
          <w:sz w:val="20"/>
          <w:szCs w:val="20"/>
        </w:rPr>
        <w:t xml:space="preserve">et qui se fait passer pour </w:t>
      </w:r>
      <w:r w:rsidR="00510110" w:rsidRPr="007B7A4A">
        <w:rPr>
          <w:rFonts w:ascii="Garamond" w:hAnsi="Garamond"/>
          <w:i/>
          <w:color w:val="0000CC"/>
          <w:sz w:val="20"/>
          <w:szCs w:val="20"/>
        </w:rPr>
        <w:t>la Vérité</w:t>
      </w:r>
      <w:r>
        <w:rPr>
          <w:rFonts w:ascii="Garamond" w:hAnsi="Garamond" w:cs="Courier New"/>
          <w:color w:val="000000"/>
          <w:sz w:val="20"/>
          <w:szCs w:val="20"/>
        </w:rPr>
        <w:t xml:space="preserve">. </w:t>
      </w:r>
      <w:r w:rsidR="00EB15EB" w:rsidRPr="007B7A4A">
        <w:rPr>
          <w:rFonts w:ascii="Garamond" w:hAnsi="Garamond" w:cs="Courier New"/>
          <w:color w:val="000000"/>
          <w:sz w:val="20"/>
          <w:szCs w:val="20"/>
        </w:rPr>
        <w:t xml:space="preserve">Et puis après ça, </w:t>
      </w:r>
      <w:r w:rsidR="00510110" w:rsidRPr="007B7A4A">
        <w:rPr>
          <w:rFonts w:ascii="Garamond" w:hAnsi="Garamond"/>
          <w:i/>
          <w:color w:val="0000CC"/>
          <w:sz w:val="20"/>
          <w:szCs w:val="20"/>
        </w:rPr>
        <w:t>la Vérité</w:t>
      </w:r>
      <w:r w:rsidR="00EB15EB" w:rsidRPr="007B7A4A">
        <w:rPr>
          <w:rFonts w:ascii="Garamond" w:hAnsi="Garamond" w:cs="Courier New"/>
          <w:color w:val="000000"/>
          <w:sz w:val="20"/>
          <w:szCs w:val="20"/>
        </w:rPr>
        <w:t xml:space="preserve">, ça s'éprouve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ça ne veut pas dire du tout pour autant qu'elle en connaît plus du </w:t>
      </w:r>
      <w:r w:rsidR="004700FC" w:rsidRPr="007B7A4A">
        <w:rPr>
          <w:rFonts w:ascii="Garamond" w:hAnsi="Garamond"/>
          <w:i/>
          <w:color w:val="0000CC"/>
          <w:sz w:val="20"/>
          <w:szCs w:val="20"/>
        </w:rPr>
        <w:t>réel</w:t>
      </w:r>
      <w:r w:rsidRPr="007B7A4A">
        <w:rPr>
          <w:rFonts w:ascii="Garamond" w:hAnsi="Garamond" w:cs="Courier New"/>
          <w:color w:val="000000"/>
          <w:sz w:val="20"/>
          <w:szCs w:val="20"/>
        </w:rPr>
        <w:t xml:space="preserve">, surtout si on parle du connaître.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Peut-être</w:t>
      </w:r>
      <w:r w:rsidR="00706E20">
        <w:rPr>
          <w:rFonts w:ascii="Garamond" w:hAnsi="Garamond" w:cs="Courier New"/>
          <w:color w:val="000000"/>
          <w:sz w:val="20"/>
          <w:szCs w:val="20"/>
        </w:rPr>
        <w:t xml:space="preserve"> - </w:t>
      </w:r>
      <w:r w:rsidRPr="007B7A4A">
        <w:rPr>
          <w:rFonts w:ascii="Garamond" w:hAnsi="Garamond" w:cs="Courier New"/>
          <w:color w:val="000000"/>
          <w:sz w:val="20"/>
          <w:szCs w:val="20"/>
        </w:rPr>
        <w:t>si vous vous souvenez des linéaments de ce que j'indique</w:t>
      </w:r>
      <w:r w:rsidR="00706E20">
        <w:rPr>
          <w:rFonts w:ascii="Garamond" w:hAnsi="Garamond" w:cs="Courier New"/>
          <w:color w:val="000000"/>
          <w:sz w:val="20"/>
          <w:szCs w:val="20"/>
        </w:rPr>
        <w:t xml:space="preserve"> - </w:t>
      </w:r>
      <w:r w:rsidRPr="007B7A4A">
        <w:rPr>
          <w:rFonts w:ascii="Garamond" w:hAnsi="Garamond" w:cs="Courier New"/>
          <w:color w:val="000000"/>
          <w:sz w:val="20"/>
          <w:szCs w:val="20"/>
        </w:rPr>
        <w:t xml:space="preserve">l'étape où c'est à se trouver défini comme </w:t>
      </w:r>
      <w:r w:rsidRPr="007B7A4A">
        <w:rPr>
          <w:rFonts w:ascii="Garamond" w:hAnsi="Garamond"/>
          <w:i/>
          <w:color w:val="0000CC"/>
          <w:sz w:val="20"/>
          <w:szCs w:val="20"/>
        </w:rPr>
        <w:t>l'</w:t>
      </w:r>
      <w:r w:rsidRPr="007B7A4A">
        <w:rPr>
          <w:rFonts w:ascii="Garamond" w:hAnsi="Garamond"/>
          <w:i/>
          <w:iCs/>
          <w:color w:val="0000CC"/>
          <w:sz w:val="20"/>
          <w:szCs w:val="20"/>
        </w:rPr>
        <w:t>impossible à démontrer le vrai</w:t>
      </w:r>
      <w:r w:rsidR="00423AEF" w:rsidRPr="007B7A4A">
        <w:rPr>
          <w:rFonts w:ascii="Garamond" w:hAnsi="Garamond"/>
          <w:i/>
          <w:iCs/>
          <w:color w:val="000000"/>
          <w:sz w:val="20"/>
          <w:szCs w:val="20"/>
        </w:rPr>
        <w:t xml:space="preserve"> </w:t>
      </w:r>
      <w:r w:rsidRPr="007B7A4A">
        <w:rPr>
          <w:rFonts w:ascii="Garamond" w:hAnsi="Garamond"/>
          <w:i/>
          <w:color w:val="000000"/>
          <w:sz w:val="20"/>
          <w:szCs w:val="20"/>
        </w:rPr>
        <w:t xml:space="preserve"> </w:t>
      </w:r>
      <w:r w:rsidRPr="007B7A4A">
        <w:rPr>
          <w:rFonts w:ascii="Garamond" w:hAnsi="Garamond" w:cs="Courier New"/>
          <w:color w:val="000000"/>
          <w:sz w:val="20"/>
          <w:szCs w:val="20"/>
        </w:rPr>
        <w:t xml:space="preserve">dans le registre d'une </w:t>
      </w:r>
      <w:r w:rsidRPr="007B7A4A">
        <w:rPr>
          <w:rFonts w:ascii="Garamond" w:hAnsi="Garamond"/>
          <w:i/>
          <w:color w:val="0000CC"/>
          <w:sz w:val="20"/>
          <w:szCs w:val="20"/>
        </w:rPr>
        <w:t>articulation symbo</w:t>
      </w:r>
      <w:r w:rsidRPr="007B7A4A">
        <w:rPr>
          <w:rFonts w:ascii="Garamond" w:hAnsi="Garamond"/>
          <w:i/>
          <w:color w:val="0000CC"/>
          <w:sz w:val="20"/>
          <w:szCs w:val="20"/>
        </w:rPr>
        <w:softHyphen/>
        <w:t>lique</w:t>
      </w:r>
      <w:r w:rsidRPr="007B7A4A">
        <w:rPr>
          <w:rFonts w:ascii="Garamond" w:hAnsi="Garamond" w:cs="Courier New"/>
          <w:color w:val="000000"/>
          <w:sz w:val="20"/>
          <w:szCs w:val="20"/>
        </w:rPr>
        <w:t xml:space="preserve">, que le </w:t>
      </w:r>
      <w:r w:rsidRPr="007B7A4A">
        <w:rPr>
          <w:rFonts w:ascii="Garamond" w:hAnsi="Garamond"/>
          <w:i/>
          <w:color w:val="0000CC"/>
          <w:sz w:val="20"/>
          <w:szCs w:val="20"/>
        </w:rPr>
        <w:t>réel</w:t>
      </w:r>
      <w:r w:rsidRPr="007B7A4A">
        <w:rPr>
          <w:rFonts w:ascii="Garamond" w:hAnsi="Garamond" w:cs="Courier New"/>
          <w:color w:val="000000"/>
          <w:sz w:val="20"/>
          <w:szCs w:val="20"/>
        </w:rPr>
        <w:t xml:space="preserve"> se place, nous permettra d'avoir là, disons </w:t>
      </w:r>
      <w:r w:rsidRPr="00706E20">
        <w:rPr>
          <w:rFonts w:ascii="Garamond" w:hAnsi="Garamond" w:cs="Courier New"/>
          <w:i/>
          <w:color w:val="000000"/>
          <w:sz w:val="20"/>
          <w:szCs w:val="20"/>
        </w:rPr>
        <w:t>une visée</w:t>
      </w:r>
      <w:r w:rsidRPr="007B7A4A">
        <w:rPr>
          <w:rFonts w:ascii="Garamond" w:hAnsi="Garamond" w:cs="Courier New"/>
          <w:color w:val="000000"/>
          <w:sz w:val="20"/>
          <w:szCs w:val="20"/>
        </w:rPr>
        <w:t xml:space="preserve">, quelque chose qui serve à mesurer notre </w:t>
      </w:r>
      <w:r w:rsidRPr="007B7A4A">
        <w:rPr>
          <w:rFonts w:ascii="Garamond" w:hAnsi="Garamond"/>
          <w:i/>
          <w:color w:val="0000CC"/>
          <w:sz w:val="20"/>
          <w:szCs w:val="20"/>
        </w:rPr>
        <w:t xml:space="preserve">amour pour la </w:t>
      </w:r>
      <w:r w:rsidR="004700FC" w:rsidRPr="007B7A4A">
        <w:rPr>
          <w:rFonts w:ascii="Garamond" w:hAnsi="Garamond"/>
          <w:i/>
          <w:color w:val="0000CC"/>
          <w:sz w:val="20"/>
          <w:szCs w:val="20"/>
        </w:rPr>
        <w:t>v</w:t>
      </w:r>
      <w:r w:rsidRPr="007B7A4A">
        <w:rPr>
          <w:rFonts w:ascii="Garamond" w:hAnsi="Garamond"/>
          <w:i/>
          <w:color w:val="0000CC"/>
          <w:sz w:val="20"/>
          <w:szCs w:val="20"/>
        </w:rPr>
        <w:t>érité</w:t>
      </w:r>
      <w:r w:rsidR="00706E20">
        <w:rPr>
          <w:rFonts w:ascii="Garamond" w:hAnsi="Garamond" w:cs="Courier New"/>
          <w:color w:val="000000"/>
          <w:sz w:val="20"/>
          <w:szCs w:val="20"/>
        </w:rPr>
        <w:t xml:space="preserve">. </w:t>
      </w:r>
      <w:r w:rsidRPr="007B7A4A">
        <w:rPr>
          <w:rFonts w:ascii="Garamond" w:hAnsi="Garamond" w:cs="Courier New"/>
          <w:color w:val="000000"/>
          <w:sz w:val="20"/>
          <w:szCs w:val="20"/>
        </w:rPr>
        <w:t xml:space="preserve">À la vérité, en effet, si ce </w:t>
      </w:r>
      <w:r w:rsidRPr="007B7A4A">
        <w:rPr>
          <w:rFonts w:ascii="Garamond" w:hAnsi="Garamond"/>
          <w:i/>
          <w:color w:val="0000CC"/>
          <w:sz w:val="20"/>
          <w:szCs w:val="20"/>
        </w:rPr>
        <w:t>réel</w:t>
      </w:r>
      <w:r w:rsidRPr="007B7A4A">
        <w:rPr>
          <w:rFonts w:ascii="Garamond" w:hAnsi="Garamond" w:cs="Courier New"/>
          <w:color w:val="000000"/>
          <w:sz w:val="20"/>
          <w:szCs w:val="20"/>
        </w:rPr>
        <w:t xml:space="preserve"> se définit comme </w:t>
      </w:r>
      <w:r w:rsidRPr="007B7A4A">
        <w:rPr>
          <w:rFonts w:ascii="Garamond" w:hAnsi="Garamond"/>
          <w:i/>
          <w:color w:val="0000CC"/>
          <w:sz w:val="20"/>
          <w:szCs w:val="20"/>
        </w:rPr>
        <w:t>l'impossible</w:t>
      </w:r>
      <w:r w:rsidRPr="007B7A4A">
        <w:rPr>
          <w:rFonts w:ascii="Garamond" w:hAnsi="Garamond" w:cs="Courier New"/>
          <w:color w:val="000000"/>
          <w:sz w:val="20"/>
          <w:szCs w:val="20"/>
        </w:rPr>
        <w:t>, c'est bien là ce qui est de nature à nous faire toucher du doigt quoi ?</w:t>
      </w:r>
    </w:p>
    <w:p w:rsidR="00510110" w:rsidRPr="007B7A4A" w:rsidRDefault="00510110">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CC"/>
          <w:sz w:val="20"/>
          <w:szCs w:val="20"/>
        </w:rPr>
        <w:t>Gouverner, éduquer, analyser</w:t>
      </w:r>
      <w:r w:rsidRPr="007B7A4A">
        <w:rPr>
          <w:rFonts w:ascii="Garamond" w:hAnsi="Garamond" w:cs="Courier New"/>
          <w:color w:val="000000"/>
          <w:sz w:val="20"/>
          <w:szCs w:val="20"/>
        </w:rPr>
        <w:t xml:space="preserve"> aussi…</w:t>
      </w:r>
    </w:p>
    <w:p w:rsidR="00EB15EB" w:rsidRPr="007B7A4A" w:rsidRDefault="00EB15EB" w:rsidP="00510110">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et pourquoi</w:t>
      </w:r>
      <w:r w:rsidR="004D7940" w:rsidRPr="007B7A4A">
        <w:rPr>
          <w:rFonts w:ascii="Garamond" w:hAnsi="Garamond" w:cs="Courier New"/>
          <w:color w:val="000000"/>
          <w:sz w:val="20"/>
          <w:szCs w:val="20"/>
        </w:rPr>
        <w:t>-</w:t>
      </w:r>
      <w:r w:rsidRPr="007B7A4A">
        <w:rPr>
          <w:rFonts w:ascii="Garamond" w:hAnsi="Garamond" w:cs="Courier New"/>
          <w:color w:val="000000"/>
          <w:sz w:val="20"/>
          <w:szCs w:val="20"/>
        </w:rPr>
        <w:t xml:space="preserve">pas </w:t>
      </w:r>
      <w:r w:rsidRPr="007B7A4A">
        <w:rPr>
          <w:rFonts w:ascii="Garamond" w:hAnsi="Garamond"/>
          <w:i/>
          <w:color w:val="0000CC"/>
          <w:sz w:val="20"/>
          <w:szCs w:val="20"/>
        </w:rPr>
        <w:t>faire désirer</w:t>
      </w:r>
      <w:r w:rsidRPr="007B7A4A">
        <w:rPr>
          <w:rFonts w:ascii="Garamond" w:hAnsi="Garamond" w:cs="Courier New"/>
          <w:color w:val="000000"/>
          <w:sz w:val="20"/>
          <w:szCs w:val="20"/>
        </w:rPr>
        <w:t xml:space="preserve"> pour compléter d'une définition ce qu'il en serait du </w:t>
      </w:r>
      <w:r w:rsidRPr="007B7A4A">
        <w:rPr>
          <w:rFonts w:ascii="Garamond" w:hAnsi="Garamond"/>
          <w:i/>
          <w:color w:val="0000CC"/>
          <w:sz w:val="20"/>
          <w:szCs w:val="20"/>
        </w:rPr>
        <w:t>discours</w:t>
      </w:r>
      <w:r w:rsidRPr="007B7A4A">
        <w:rPr>
          <w:rFonts w:ascii="Garamond" w:hAnsi="Garamond" w:cs="Courier New"/>
          <w:color w:val="0000CC"/>
          <w:sz w:val="20"/>
          <w:szCs w:val="20"/>
        </w:rPr>
        <w:t xml:space="preserve"> </w:t>
      </w:r>
      <w:r w:rsidRPr="007B7A4A">
        <w:rPr>
          <w:rFonts w:ascii="Garamond" w:hAnsi="Garamond"/>
          <w:i/>
          <w:color w:val="0000CC"/>
          <w:sz w:val="20"/>
          <w:szCs w:val="20"/>
        </w:rPr>
        <w:t>de l'Hystérique</w:t>
      </w:r>
    </w:p>
    <w:p w:rsidR="00423AEF"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…Eh ben, c'est en effet des opérations qui sont</w:t>
      </w:r>
      <w:r w:rsidR="00423AEF" w:rsidRPr="007B7A4A">
        <w:rPr>
          <w:rFonts w:ascii="Garamond" w:hAnsi="Garamond" w:cs="Courier New"/>
          <w:color w:val="000000"/>
          <w:sz w:val="20"/>
          <w:szCs w:val="20"/>
        </w:rPr>
        <w:t>,</w:t>
      </w:r>
      <w:r w:rsidRPr="007B7A4A">
        <w:rPr>
          <w:rFonts w:ascii="Garamond" w:hAnsi="Garamond" w:cs="Courier New"/>
          <w:color w:val="000000"/>
          <w:sz w:val="20"/>
          <w:szCs w:val="20"/>
        </w:rPr>
        <w:t xml:space="preserve"> à très proprement parler</w:t>
      </w:r>
      <w:r w:rsidR="00423AEF"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r w:rsidRPr="007B7A4A">
        <w:rPr>
          <w:rFonts w:ascii="Garamond" w:hAnsi="Garamond"/>
          <w:i/>
          <w:color w:val="0000CC"/>
          <w:sz w:val="20"/>
          <w:szCs w:val="20"/>
        </w:rPr>
        <w:t>impossibles</w:t>
      </w:r>
      <w:r w:rsidRPr="007B7A4A">
        <w:rPr>
          <w:rFonts w:ascii="Garamond" w:hAnsi="Garamond" w:cs="Courier New"/>
          <w:color w:val="000000"/>
          <w:sz w:val="20"/>
          <w:szCs w:val="20"/>
        </w:rPr>
        <w:t xml:space="preserve"> et c'est pour ça qu'elles sont là</w:t>
      </w:r>
      <w:r w:rsidR="00423AEF"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p>
    <w:p w:rsidR="00706E20" w:rsidRDefault="00423AEF">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Q</w:t>
      </w:r>
      <w:r w:rsidR="00EB15EB" w:rsidRPr="007B7A4A">
        <w:rPr>
          <w:rFonts w:ascii="Garamond" w:hAnsi="Garamond" w:cs="Courier New"/>
          <w:color w:val="000000"/>
          <w:sz w:val="20"/>
          <w:szCs w:val="20"/>
        </w:rPr>
        <w:t>u'elles sont là et qu'elles tiennent le coup rudement bien, en nous posant la question de ce qu'il en est de leur vérité, c'est à savoir</w:t>
      </w:r>
      <w:r w:rsidRPr="007B7A4A">
        <w:rPr>
          <w:rFonts w:ascii="Garamond" w:hAnsi="Garamond" w:cs="Courier New"/>
          <w:color w:val="000000"/>
          <w:sz w:val="20"/>
          <w:szCs w:val="20"/>
        </w:rPr>
        <w:t> :</w:t>
      </w:r>
      <w:r w:rsidR="00EB15EB" w:rsidRPr="007B7A4A">
        <w:rPr>
          <w:rFonts w:ascii="Garamond" w:hAnsi="Garamond" w:cs="Courier New"/>
          <w:color w:val="000000"/>
          <w:sz w:val="20"/>
          <w:szCs w:val="20"/>
        </w:rPr>
        <w:t xml:space="preserve"> comment ça se produit, ces </w:t>
      </w:r>
      <w:r w:rsidR="00EB15EB" w:rsidRPr="007B7A4A">
        <w:rPr>
          <w:rFonts w:ascii="Garamond" w:hAnsi="Garamond"/>
          <w:i/>
          <w:color w:val="000000"/>
          <w:sz w:val="20"/>
          <w:szCs w:val="20"/>
        </w:rPr>
        <w:t>choses folles</w:t>
      </w:r>
      <w:r w:rsidR="00EB15EB" w:rsidRPr="007B7A4A">
        <w:rPr>
          <w:rFonts w:ascii="Garamond" w:hAnsi="Garamond" w:cs="Courier New"/>
          <w:color w:val="000000"/>
          <w:sz w:val="20"/>
          <w:szCs w:val="20"/>
        </w:rPr>
        <w:t xml:space="preserve"> qui précisé</w:t>
      </w:r>
      <w:r w:rsidR="00EB15EB" w:rsidRPr="007B7A4A">
        <w:rPr>
          <w:rFonts w:ascii="Garamond" w:hAnsi="Garamond" w:cs="Courier New"/>
          <w:color w:val="000000"/>
          <w:sz w:val="20"/>
          <w:szCs w:val="20"/>
        </w:rPr>
        <w:softHyphen/>
        <w:t xml:space="preserve">ment ne se définissent dans le </w:t>
      </w:r>
      <w:r w:rsidR="00EB15EB" w:rsidRPr="007B7A4A">
        <w:rPr>
          <w:rFonts w:ascii="Garamond" w:hAnsi="Garamond"/>
          <w:i/>
          <w:color w:val="0000CC"/>
          <w:sz w:val="20"/>
          <w:szCs w:val="20"/>
        </w:rPr>
        <w:t>réel</w:t>
      </w:r>
      <w:r w:rsidR="00EB15EB" w:rsidRPr="007B7A4A">
        <w:rPr>
          <w:rFonts w:ascii="Garamond" w:hAnsi="Garamond" w:cs="Courier New"/>
          <w:color w:val="000000"/>
          <w:sz w:val="20"/>
          <w:szCs w:val="20"/>
        </w:rPr>
        <w:t xml:space="preserve"> que de pouvoir</w:t>
      </w:r>
      <w:r w:rsidR="004700FC"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 quand on les approche</w:t>
      </w:r>
      <w:r w:rsidR="004700FC"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 être arti</w:t>
      </w:r>
      <w:r w:rsidR="00EB15EB" w:rsidRPr="007B7A4A">
        <w:rPr>
          <w:rFonts w:ascii="Garamond" w:hAnsi="Garamond" w:cs="Courier New"/>
          <w:color w:val="000000"/>
          <w:sz w:val="20"/>
          <w:szCs w:val="20"/>
        </w:rPr>
        <w:softHyphen/>
        <w:t xml:space="preserve">culées comme </w:t>
      </w:r>
      <w:r w:rsidR="00EB15EB" w:rsidRPr="007B7A4A">
        <w:rPr>
          <w:rFonts w:ascii="Garamond" w:hAnsi="Garamond"/>
          <w:i/>
          <w:iCs/>
          <w:color w:val="0000CC"/>
          <w:sz w:val="20"/>
          <w:szCs w:val="20"/>
        </w:rPr>
        <w:t>impossibles</w:t>
      </w:r>
      <w:r w:rsidR="00EB15EB" w:rsidRPr="007B7A4A">
        <w:rPr>
          <w:rFonts w:ascii="Garamond" w:hAnsi="Garamond" w:cs="Courier New"/>
          <w:color w:val="000000"/>
          <w:sz w:val="20"/>
          <w:szCs w:val="20"/>
        </w:rPr>
        <w:t>.</w:t>
      </w:r>
      <w:r w:rsidR="00706E20">
        <w:rPr>
          <w:rFonts w:ascii="Garamond" w:hAnsi="Garamond" w:cs="Courier New"/>
          <w:color w:val="000000"/>
          <w:sz w:val="20"/>
          <w:szCs w:val="20"/>
        </w:rPr>
        <w:t xml:space="preserve"> </w:t>
      </w:r>
      <w:r w:rsidR="00EB15EB" w:rsidRPr="007B7A4A">
        <w:rPr>
          <w:rFonts w:ascii="Garamond" w:hAnsi="Garamond" w:cs="Courier New"/>
          <w:color w:val="000000"/>
          <w:sz w:val="20"/>
          <w:szCs w:val="20"/>
        </w:rPr>
        <w:t xml:space="preserve">Il est clair que leur pleine articulation comme </w:t>
      </w:r>
      <w:r w:rsidR="00EB15EB" w:rsidRPr="007B7A4A">
        <w:rPr>
          <w:rFonts w:ascii="Garamond" w:hAnsi="Garamond"/>
          <w:i/>
          <w:color w:val="0000CC"/>
          <w:sz w:val="20"/>
          <w:szCs w:val="20"/>
        </w:rPr>
        <w:t>impos</w:t>
      </w:r>
      <w:r w:rsidR="00EB15EB" w:rsidRPr="007B7A4A">
        <w:rPr>
          <w:rFonts w:ascii="Garamond" w:hAnsi="Garamond"/>
          <w:i/>
          <w:color w:val="0000CC"/>
          <w:sz w:val="20"/>
          <w:szCs w:val="20"/>
        </w:rPr>
        <w:softHyphen/>
        <w:t>sible</w:t>
      </w:r>
      <w:r w:rsidR="00EB15EB"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justement ce qui nous donne le risque, la chance entrevue, que leur </w:t>
      </w:r>
      <w:r w:rsidR="00510110" w:rsidRPr="007B7A4A">
        <w:rPr>
          <w:rFonts w:ascii="Garamond" w:hAnsi="Garamond"/>
          <w:i/>
          <w:color w:val="0000CC"/>
          <w:sz w:val="20"/>
          <w:szCs w:val="20"/>
        </w:rPr>
        <w:t>réel</w:t>
      </w:r>
      <w:r w:rsidRPr="007B7A4A">
        <w:rPr>
          <w:rFonts w:ascii="Garamond" w:hAnsi="Garamond" w:cs="Courier New"/>
          <w:color w:val="000000"/>
          <w:sz w:val="20"/>
          <w:szCs w:val="20"/>
        </w:rPr>
        <w:t xml:space="preserve">, si l'on peut dire, éclate.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706E2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Si nous sommes forcés de nous amuser comme ça si lon</w:t>
      </w:r>
      <w:r w:rsidRPr="007B7A4A">
        <w:rPr>
          <w:rFonts w:ascii="Garamond" w:hAnsi="Garamond" w:cs="Courier New"/>
          <w:color w:val="000000"/>
          <w:sz w:val="20"/>
          <w:szCs w:val="20"/>
        </w:rPr>
        <w:softHyphen/>
        <w:t xml:space="preserve">guement dans </w:t>
      </w:r>
      <w:r w:rsidRPr="007B7A4A">
        <w:rPr>
          <w:rFonts w:ascii="Garamond" w:hAnsi="Garamond" w:cs="Courier New"/>
          <w:i/>
          <w:color w:val="000000"/>
          <w:sz w:val="20"/>
          <w:szCs w:val="20"/>
        </w:rPr>
        <w:t xml:space="preserve">les couloirs et labyrinthes de </w:t>
      </w:r>
      <w:r w:rsidRPr="007B7A4A">
        <w:rPr>
          <w:rFonts w:ascii="Garamond" w:hAnsi="Garamond"/>
          <w:i/>
          <w:color w:val="0000CC"/>
          <w:sz w:val="20"/>
          <w:szCs w:val="20"/>
        </w:rPr>
        <w:t xml:space="preserve">la </w:t>
      </w:r>
      <w:r w:rsidR="004700FC" w:rsidRPr="007B7A4A">
        <w:rPr>
          <w:rFonts w:ascii="Garamond" w:hAnsi="Garamond"/>
          <w:i/>
          <w:color w:val="0000CC"/>
          <w:sz w:val="20"/>
          <w:szCs w:val="20"/>
        </w:rPr>
        <w:t>v</w:t>
      </w:r>
      <w:r w:rsidRPr="007B7A4A">
        <w:rPr>
          <w:rFonts w:ascii="Garamond" w:hAnsi="Garamond"/>
          <w:i/>
          <w:color w:val="0000CC"/>
          <w:sz w:val="20"/>
          <w:szCs w:val="20"/>
        </w:rPr>
        <w:t>érité</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que justement il y a quelque chose qui fait que l'on </w:t>
      </w:r>
      <w:r w:rsidR="004D7940" w:rsidRPr="007B7A4A">
        <w:rPr>
          <w:rFonts w:ascii="Garamond" w:hAnsi="Garamond" w:cs="Courier New"/>
          <w:color w:val="000000"/>
          <w:sz w:val="20"/>
          <w:szCs w:val="20"/>
        </w:rPr>
        <w:t>n’</w:t>
      </w:r>
      <w:r w:rsidRPr="007B7A4A">
        <w:rPr>
          <w:rFonts w:ascii="Garamond" w:hAnsi="Garamond" w:cs="Courier New"/>
          <w:color w:val="000000"/>
          <w:sz w:val="20"/>
          <w:szCs w:val="20"/>
        </w:rPr>
        <w:t>arrive pas</w:t>
      </w:r>
      <w:r w:rsidR="00C40F51"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r w:rsidR="00C40F51" w:rsidRPr="007B7A4A">
        <w:rPr>
          <w:rFonts w:ascii="Garamond" w:hAnsi="Garamond" w:cs="Courier New"/>
          <w:color w:val="000000"/>
          <w:sz w:val="20"/>
          <w:szCs w:val="20"/>
        </w:rPr>
        <w:t>E</w:t>
      </w:r>
      <w:r w:rsidRPr="007B7A4A">
        <w:rPr>
          <w:rFonts w:ascii="Garamond" w:hAnsi="Garamond" w:cs="Courier New"/>
          <w:color w:val="000000"/>
          <w:sz w:val="20"/>
          <w:szCs w:val="20"/>
        </w:rPr>
        <w:t>t pourquoi s'en étonner, s'en étonner pour ceux de ses discours qui sont pour nous tout neufs : je</w:t>
      </w:r>
      <w:r w:rsidR="00706E20">
        <w:rPr>
          <w:rFonts w:ascii="Garamond" w:hAnsi="Garamond" w:cs="Courier New"/>
          <w:color w:val="000000"/>
          <w:sz w:val="20"/>
          <w:szCs w:val="20"/>
        </w:rPr>
        <w:t xml:space="preserve"> ne</w:t>
      </w:r>
      <w:r w:rsidRPr="007B7A4A">
        <w:rPr>
          <w:rFonts w:ascii="Garamond" w:hAnsi="Garamond" w:cs="Courier New"/>
          <w:color w:val="000000"/>
          <w:sz w:val="20"/>
          <w:szCs w:val="20"/>
        </w:rPr>
        <w:t xml:space="preserve"> dis pas, bien entendu, qu'on n'aurait pas déjà eu un bon trois quart de siècle pour envisager </w:t>
      </w:r>
      <w:r w:rsidRPr="007B7A4A">
        <w:rPr>
          <w:rFonts w:ascii="Garamond" w:hAnsi="Garamond" w:cs="Courier New"/>
          <w:i/>
          <w:color w:val="000000"/>
          <w:sz w:val="20"/>
          <w:szCs w:val="20"/>
        </w:rPr>
        <w:t>les choses</w:t>
      </w:r>
      <w:r w:rsidRPr="007B7A4A">
        <w:rPr>
          <w:rFonts w:ascii="Garamond" w:hAnsi="Garamond" w:cs="Courier New"/>
          <w:color w:val="000000"/>
          <w:sz w:val="20"/>
          <w:szCs w:val="20"/>
        </w:rPr>
        <w:t xml:space="preserve"> sous cet angle, mais enfin le </w:t>
      </w:r>
      <w:r w:rsidRPr="007B7A4A">
        <w:rPr>
          <w:rFonts w:ascii="Garamond" w:hAnsi="Garamond" w:cs="Courier New"/>
          <w:i/>
          <w:iCs/>
          <w:color w:val="000000"/>
          <w:sz w:val="20"/>
          <w:szCs w:val="20"/>
        </w:rPr>
        <w:t>séjour dans le fauteuil</w:t>
      </w:r>
      <w:r w:rsidRPr="007B7A4A">
        <w:rPr>
          <w:rFonts w:ascii="Garamond" w:hAnsi="Garamond" w:cs="Courier New"/>
          <w:color w:val="000000"/>
          <w:sz w:val="20"/>
          <w:szCs w:val="20"/>
        </w:rPr>
        <w:t xml:space="preserve"> n'est-il pas la meilleure </w:t>
      </w:r>
      <w:r w:rsidRPr="007B7A4A">
        <w:rPr>
          <w:rFonts w:ascii="Garamond" w:hAnsi="Garamond"/>
          <w:i/>
          <w:color w:val="000000"/>
          <w:sz w:val="20"/>
          <w:szCs w:val="20"/>
        </w:rPr>
        <w:t>position</w:t>
      </w:r>
      <w:r w:rsidRPr="007B7A4A">
        <w:rPr>
          <w:rFonts w:ascii="Garamond" w:hAnsi="Garamond" w:cs="Courier New"/>
          <w:color w:val="000000"/>
          <w:sz w:val="20"/>
          <w:szCs w:val="20"/>
        </w:rPr>
        <w:t xml:space="preserve"> pour serrer </w:t>
      </w:r>
      <w:r w:rsidRPr="007B7A4A">
        <w:rPr>
          <w:rFonts w:ascii="Garamond" w:hAnsi="Garamond"/>
          <w:i/>
          <w:color w:val="0000CC"/>
          <w:sz w:val="20"/>
          <w:szCs w:val="20"/>
        </w:rPr>
        <w:t>l'impossible</w:t>
      </w:r>
      <w:r w:rsidRPr="007B7A4A">
        <w:rPr>
          <w:rFonts w:ascii="Garamond" w:hAnsi="Garamond" w:cs="Courier New"/>
          <w:color w:val="000000"/>
          <w:sz w:val="20"/>
          <w:szCs w:val="20"/>
        </w:rPr>
        <w:t xml:space="preserve"> ?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lastRenderedPageBreak/>
        <w:t>Quoi qu'il en soit, que nous en soyons toujours</w:t>
      </w:r>
      <w:r w:rsidR="00706E20">
        <w:rPr>
          <w:rFonts w:ascii="Garamond" w:hAnsi="Garamond" w:cs="Courier New"/>
          <w:color w:val="000000"/>
          <w:sz w:val="20"/>
          <w:szCs w:val="20"/>
        </w:rPr>
        <w:t xml:space="preserve"> </w:t>
      </w:r>
      <w:r w:rsidRPr="007B7A4A">
        <w:rPr>
          <w:rFonts w:ascii="Garamond" w:hAnsi="Garamond" w:cs="Courier New"/>
          <w:color w:val="000000"/>
          <w:sz w:val="20"/>
          <w:szCs w:val="20"/>
        </w:rPr>
        <w:t>à tour</w:t>
      </w:r>
      <w:r w:rsidRPr="007B7A4A">
        <w:rPr>
          <w:rFonts w:ascii="Garamond" w:hAnsi="Garamond" w:cs="Courier New"/>
          <w:color w:val="000000"/>
          <w:sz w:val="20"/>
          <w:szCs w:val="20"/>
        </w:rPr>
        <w:softHyphen/>
        <w:t xml:space="preserve">nailler dans cette dimension de </w:t>
      </w:r>
      <w:r w:rsidRPr="007B7A4A">
        <w:rPr>
          <w:rFonts w:ascii="Garamond" w:hAnsi="Garamond"/>
          <w:i/>
          <w:color w:val="0000CC"/>
          <w:sz w:val="20"/>
          <w:szCs w:val="20"/>
        </w:rPr>
        <w:t xml:space="preserve">l'amour de la </w:t>
      </w:r>
      <w:r w:rsidR="004700FC" w:rsidRPr="007B7A4A">
        <w:rPr>
          <w:rFonts w:ascii="Garamond" w:hAnsi="Garamond"/>
          <w:i/>
          <w:color w:val="0000CC"/>
          <w:sz w:val="20"/>
          <w:szCs w:val="20"/>
        </w:rPr>
        <w:t>v</w:t>
      </w:r>
      <w:r w:rsidRPr="007B7A4A">
        <w:rPr>
          <w:rFonts w:ascii="Garamond" w:hAnsi="Garamond"/>
          <w:i/>
          <w:color w:val="0000CC"/>
          <w:sz w:val="20"/>
          <w:szCs w:val="20"/>
        </w:rPr>
        <w:t>érité</w:t>
      </w:r>
      <w:r w:rsidRPr="007B7A4A">
        <w:rPr>
          <w:rFonts w:ascii="Garamond" w:hAnsi="Garamond" w:cs="Courier New"/>
          <w:color w:val="000000"/>
          <w:sz w:val="20"/>
          <w:szCs w:val="20"/>
        </w:rPr>
        <w:t xml:space="preserve">, dont tout indique justement qu'elle nous fait glisser entre les doigts tout à fait de </w:t>
      </w:r>
      <w:r w:rsidRPr="007B7A4A">
        <w:rPr>
          <w:rFonts w:ascii="Garamond" w:hAnsi="Garamond"/>
          <w:i/>
          <w:color w:val="0000CC"/>
          <w:sz w:val="20"/>
          <w:szCs w:val="20"/>
        </w:rPr>
        <w:t>l'</w:t>
      </w:r>
      <w:r w:rsidRPr="007B7A4A">
        <w:rPr>
          <w:rFonts w:ascii="Garamond" w:hAnsi="Garamond"/>
          <w:i/>
          <w:iCs/>
          <w:color w:val="0000CC"/>
          <w:sz w:val="20"/>
          <w:szCs w:val="20"/>
        </w:rPr>
        <w:t>impossibilité</w:t>
      </w:r>
      <w:r w:rsidRPr="007B7A4A">
        <w:rPr>
          <w:rFonts w:ascii="Garamond" w:hAnsi="Garamond" w:cs="Courier New"/>
          <w:color w:val="000000"/>
          <w:sz w:val="20"/>
          <w:szCs w:val="20"/>
        </w:rPr>
        <w:t xml:space="preserve"> de ce qui se maintient comme </w:t>
      </w:r>
      <w:r w:rsidRPr="007B7A4A">
        <w:rPr>
          <w:rFonts w:ascii="Garamond" w:hAnsi="Garamond"/>
          <w:i/>
          <w:color w:val="0000CC"/>
          <w:sz w:val="20"/>
          <w:szCs w:val="20"/>
        </w:rPr>
        <w:t>réel</w:t>
      </w:r>
      <w:r w:rsidRPr="007B7A4A">
        <w:rPr>
          <w:rFonts w:ascii="Garamond" w:hAnsi="Garamond" w:cs="Courier New"/>
          <w:color w:val="000000"/>
          <w:sz w:val="20"/>
          <w:szCs w:val="20"/>
        </w:rPr>
        <w:t xml:space="preserve"> très précisément au niveau </w:t>
      </w:r>
      <w:r w:rsidR="00706E20">
        <w:rPr>
          <w:rFonts w:ascii="Garamond" w:hAnsi="Garamond" w:cs="Courier New"/>
          <w:color w:val="000000"/>
          <w:sz w:val="20"/>
          <w:szCs w:val="20"/>
        </w:rPr>
        <w:t xml:space="preserve"> </w:t>
      </w:r>
      <w:r w:rsidRPr="007B7A4A">
        <w:rPr>
          <w:rFonts w:ascii="Garamond" w:hAnsi="Garamond" w:cs="Courier New"/>
          <w:color w:val="000000"/>
          <w:sz w:val="20"/>
          <w:szCs w:val="20"/>
        </w:rPr>
        <w:t xml:space="preserve">du </w:t>
      </w:r>
      <w:r w:rsidRPr="007B7A4A">
        <w:rPr>
          <w:rFonts w:ascii="Garamond" w:hAnsi="Garamond"/>
          <w:i/>
          <w:color w:val="0000CC"/>
          <w:sz w:val="20"/>
          <w:szCs w:val="20"/>
        </w:rPr>
        <w:t>discours du Maître</w:t>
      </w:r>
      <w:r w:rsidR="00706E20">
        <w:rPr>
          <w:rFonts w:ascii="Garamond" w:hAnsi="Garamond" w:cs="Courier New"/>
          <w:color w:val="000000"/>
          <w:sz w:val="20"/>
          <w:szCs w:val="20"/>
        </w:rPr>
        <w:t xml:space="preserve">. </w:t>
      </w:r>
      <w:r w:rsidRPr="007B7A4A">
        <w:rPr>
          <w:rFonts w:ascii="Garamond" w:hAnsi="Garamond" w:cs="Courier New"/>
          <w:color w:val="000000"/>
          <w:sz w:val="20"/>
          <w:szCs w:val="20"/>
        </w:rPr>
        <w:t xml:space="preserve">Eh bien, c'est cela qui nécessite la référence </w:t>
      </w:r>
      <w:r w:rsidR="00706E20">
        <w:rPr>
          <w:rFonts w:ascii="Garamond" w:hAnsi="Garamond" w:cs="Courier New"/>
          <w:color w:val="000000"/>
          <w:sz w:val="20"/>
          <w:szCs w:val="20"/>
        </w:rPr>
        <w:t xml:space="preserve"> </w:t>
      </w:r>
      <w:r w:rsidRPr="007B7A4A">
        <w:rPr>
          <w:rFonts w:ascii="Garamond" w:hAnsi="Garamond" w:cs="Courier New"/>
          <w:color w:val="000000"/>
          <w:sz w:val="20"/>
          <w:szCs w:val="20"/>
        </w:rPr>
        <w:t xml:space="preserve">à ce qu'heureusement le </w:t>
      </w:r>
      <w:r w:rsidRPr="007B7A4A">
        <w:rPr>
          <w:rFonts w:ascii="Garamond" w:hAnsi="Garamond"/>
          <w:i/>
          <w:color w:val="0000CC"/>
          <w:sz w:val="20"/>
          <w:szCs w:val="20"/>
        </w:rPr>
        <w:t>discours analytique</w:t>
      </w:r>
      <w:r w:rsidRPr="007B7A4A">
        <w:rPr>
          <w:rFonts w:ascii="Garamond" w:hAnsi="Garamond" w:cs="Courier New"/>
          <w:color w:val="000000"/>
          <w:sz w:val="20"/>
          <w:szCs w:val="20"/>
        </w:rPr>
        <w:t xml:space="preserve"> nous permet d'entrevoir, d'articuler exactement, et c'est en quoi il est important que je l'articule.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Je suis bien persuadé qu'il y a ici cinq ou six personnes qui peuvent très bien le déplacer d'une façon qui ait des chances de resurgir.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Je ne vous dis pas que ce soit </w:t>
      </w:r>
      <w:r w:rsidR="00706E20">
        <w:rPr>
          <w:rFonts w:ascii="Garamond" w:hAnsi="Garamond" w:cs="Courier New"/>
          <w:color w:val="000000"/>
          <w:sz w:val="20"/>
          <w:szCs w:val="20"/>
        </w:rPr>
        <w:t>« </w:t>
      </w:r>
      <w:r w:rsidRPr="007B7A4A">
        <w:rPr>
          <w:rFonts w:ascii="Garamond" w:hAnsi="Garamond" w:cs="Courier New"/>
          <w:color w:val="000000"/>
          <w:sz w:val="20"/>
          <w:szCs w:val="20"/>
        </w:rPr>
        <w:t>le levier d'</w:t>
      </w:r>
      <w:r w:rsidR="004700FC" w:rsidRPr="007B7A4A">
        <w:rPr>
          <w:rFonts w:ascii="Garamond" w:hAnsi="Garamond" w:cs="Courier New"/>
          <w:color w:val="000000"/>
          <w:sz w:val="20"/>
          <w:szCs w:val="20"/>
        </w:rPr>
        <w:t>ARCHIMÈDE</w:t>
      </w:r>
      <w:r w:rsidR="00706E20">
        <w:rPr>
          <w:rFonts w:ascii="Garamond" w:hAnsi="Garamond" w:cs="Courier New"/>
          <w:color w:val="000000"/>
          <w:sz w:val="20"/>
          <w:szCs w:val="20"/>
        </w:rPr>
        <w:t> »</w:t>
      </w:r>
      <w:r w:rsidRPr="007B7A4A">
        <w:rPr>
          <w:rFonts w:ascii="Garamond" w:hAnsi="Garamond" w:cs="Courier New"/>
          <w:color w:val="000000"/>
          <w:sz w:val="20"/>
          <w:szCs w:val="20"/>
        </w:rPr>
        <w:t xml:space="preserve">, je ne vous dis pas que ce que j'énonce ait la moindre prétention à </w:t>
      </w:r>
      <w:r w:rsidR="00706E20">
        <w:rPr>
          <w:rFonts w:ascii="Garamond" w:hAnsi="Garamond" w:cs="Courier New"/>
          <w:color w:val="000000"/>
          <w:sz w:val="20"/>
          <w:szCs w:val="20"/>
        </w:rPr>
        <w:t>« </w:t>
      </w:r>
      <w:r w:rsidRPr="007B7A4A">
        <w:rPr>
          <w:rFonts w:ascii="Garamond" w:hAnsi="Garamond" w:cs="Courier New"/>
          <w:color w:val="000000"/>
          <w:sz w:val="20"/>
          <w:szCs w:val="20"/>
        </w:rPr>
        <w:t>renouveler le système du monde</w:t>
      </w:r>
      <w:r w:rsidR="00706E20">
        <w:rPr>
          <w:rFonts w:ascii="Garamond" w:hAnsi="Garamond" w:cs="Courier New"/>
          <w:color w:val="000000"/>
          <w:sz w:val="20"/>
          <w:szCs w:val="20"/>
        </w:rPr>
        <w:t> »</w:t>
      </w:r>
      <w:r w:rsidRPr="007B7A4A">
        <w:rPr>
          <w:rFonts w:ascii="Garamond" w:hAnsi="Garamond" w:cs="Courier New"/>
          <w:color w:val="000000"/>
          <w:sz w:val="20"/>
          <w:szCs w:val="20"/>
        </w:rPr>
        <w:t xml:space="preserve">, ni </w:t>
      </w:r>
      <w:r w:rsidR="00706E20">
        <w:rPr>
          <w:rFonts w:ascii="Garamond" w:hAnsi="Garamond" w:cs="Courier New"/>
          <w:color w:val="000000"/>
          <w:sz w:val="20"/>
          <w:szCs w:val="20"/>
        </w:rPr>
        <w:t>« </w:t>
      </w:r>
      <w:r w:rsidRPr="007B7A4A">
        <w:rPr>
          <w:rFonts w:ascii="Garamond" w:hAnsi="Garamond" w:cs="Courier New"/>
          <w:color w:val="000000"/>
          <w:sz w:val="20"/>
          <w:szCs w:val="20"/>
        </w:rPr>
        <w:t>la pensée de l'Histoire</w:t>
      </w:r>
      <w:r w:rsidR="00706E20">
        <w:rPr>
          <w:rFonts w:ascii="Garamond" w:hAnsi="Garamond" w:cs="Courier New"/>
          <w:color w:val="000000"/>
          <w:sz w:val="20"/>
          <w:szCs w:val="20"/>
        </w:rPr>
        <w:t> »</w:t>
      </w:r>
      <w:r w:rsidRPr="007B7A4A">
        <w:rPr>
          <w:rFonts w:ascii="Garamond" w:hAnsi="Garamond" w:cs="Courier New"/>
          <w:color w:val="000000"/>
          <w:sz w:val="20"/>
          <w:szCs w:val="20"/>
        </w:rPr>
        <w:t>, j'indique comment l'analyse nous met au pied de recevoir un certain nombre de choses qui peuvent paraître</w:t>
      </w:r>
      <w:r w:rsidR="00706E20">
        <w:rPr>
          <w:rFonts w:ascii="Garamond" w:hAnsi="Garamond" w:cs="Courier New"/>
          <w:color w:val="000000"/>
          <w:sz w:val="20"/>
          <w:szCs w:val="20"/>
        </w:rPr>
        <w:t xml:space="preserve"> -</w:t>
      </w:r>
      <w:r w:rsidRPr="007B7A4A">
        <w:rPr>
          <w:rFonts w:ascii="Garamond" w:hAnsi="Garamond" w:cs="Courier New"/>
          <w:color w:val="000000"/>
          <w:sz w:val="20"/>
          <w:szCs w:val="20"/>
        </w:rPr>
        <w:t xml:space="preserve"> par le hasard des rencontres</w:t>
      </w:r>
      <w:r w:rsidR="00706E20">
        <w:rPr>
          <w:rFonts w:ascii="Garamond" w:hAnsi="Garamond" w:cs="Courier New"/>
          <w:color w:val="000000"/>
          <w:sz w:val="20"/>
          <w:szCs w:val="20"/>
        </w:rPr>
        <w:t xml:space="preserve"> -</w:t>
      </w:r>
      <w:r w:rsidRPr="007B7A4A">
        <w:rPr>
          <w:rFonts w:ascii="Garamond" w:hAnsi="Garamond" w:cs="Courier New"/>
          <w:color w:val="000000"/>
          <w:sz w:val="20"/>
          <w:szCs w:val="20"/>
        </w:rPr>
        <w:t xml:space="preserve"> être éclairantes pour quelqu'un, qui de cette pratique, a un peu l'habitude.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i/>
          <w:iCs/>
          <w:color w:val="000000"/>
          <w:sz w:val="20"/>
          <w:szCs w:val="20"/>
        </w:rPr>
      </w:pPr>
      <w:r w:rsidRPr="007B7A4A">
        <w:rPr>
          <w:rFonts w:ascii="Garamond" w:hAnsi="Garamond" w:cs="Courier New"/>
          <w:color w:val="000000"/>
          <w:sz w:val="20"/>
          <w:szCs w:val="20"/>
        </w:rPr>
        <w:t>Après tout, j'aurais peut-être bien pu ne jamais rencontrer KOJÈVE !</w:t>
      </w:r>
      <w:r w:rsidRPr="007B7A4A">
        <w:rPr>
          <w:rFonts w:ascii="Garamond" w:hAnsi="Garamond" w:cs="Courier New"/>
          <w:i/>
          <w:iCs/>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Si je n'avais jamais rencontré KOJÈVE, il est très probable que, comme tous les français éduqués dans une certaine période, je n'aurais même pas soupçonné que la </w:t>
      </w:r>
      <w:r w:rsidRPr="007B7A4A">
        <w:rPr>
          <w:rFonts w:ascii="Garamond" w:hAnsi="Garamond"/>
          <w:i/>
          <w:iCs/>
          <w:color w:val="000000"/>
          <w:sz w:val="20"/>
          <w:szCs w:val="20"/>
        </w:rPr>
        <w:t>Phénoménologie de l'Esprit</w:t>
      </w:r>
      <w:r w:rsidRPr="007B7A4A">
        <w:rPr>
          <w:rFonts w:ascii="Garamond" w:hAnsi="Garamond" w:cs="Courier New"/>
          <w:color w:val="000000"/>
          <w:sz w:val="20"/>
          <w:szCs w:val="20"/>
        </w:rPr>
        <w:t xml:space="preserve">, c'était quelque chose.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CC"/>
          <w:sz w:val="20"/>
          <w:szCs w:val="20"/>
        </w:rPr>
        <w:t>L'impossibilité</w:t>
      </w:r>
      <w:r w:rsidRPr="007B7A4A">
        <w:rPr>
          <w:rFonts w:ascii="Garamond" w:hAnsi="Garamond" w:cs="Courier New"/>
          <w:color w:val="000000"/>
          <w:sz w:val="20"/>
          <w:szCs w:val="20"/>
        </w:rPr>
        <w:t xml:space="preserve">, ce que </w:t>
      </w:r>
      <w:r w:rsidRPr="007B7A4A">
        <w:rPr>
          <w:rFonts w:ascii="Garamond" w:hAnsi="Garamond"/>
          <w:i/>
          <w:color w:val="000000"/>
          <w:sz w:val="20"/>
          <w:szCs w:val="20"/>
        </w:rPr>
        <w:t>l'analyse</w:t>
      </w:r>
      <w:r w:rsidRPr="007B7A4A">
        <w:rPr>
          <w:rFonts w:ascii="Garamond" w:hAnsi="Garamond" w:cs="Courier New"/>
          <w:color w:val="000000"/>
          <w:sz w:val="20"/>
          <w:szCs w:val="20"/>
        </w:rPr>
        <w:t xml:space="preserve"> nous permet d'en apercevoir, c'est que l'obstacle à son </w:t>
      </w:r>
      <w:proofErr w:type="spellStart"/>
      <w:r w:rsidRPr="007B7A4A">
        <w:rPr>
          <w:rFonts w:ascii="Garamond" w:hAnsi="Garamond" w:cs="Courier New"/>
          <w:color w:val="000000"/>
          <w:sz w:val="20"/>
          <w:szCs w:val="20"/>
        </w:rPr>
        <w:t>cernage</w:t>
      </w:r>
      <w:proofErr w:type="spellEnd"/>
      <w:r w:rsidRPr="007B7A4A">
        <w:rPr>
          <w:rFonts w:ascii="Garamond" w:hAnsi="Garamond" w:cs="Courier New"/>
          <w:color w:val="000000"/>
          <w:sz w:val="20"/>
          <w:szCs w:val="20"/>
        </w:rPr>
        <w:t xml:space="preserve">, à son serrage, est ceci qui seul pourrait peut-être au dernier terme y introduire une mutation : le </w:t>
      </w:r>
      <w:r w:rsidRPr="007B7A4A">
        <w:rPr>
          <w:rFonts w:ascii="Garamond" w:hAnsi="Garamond"/>
          <w:i/>
          <w:color w:val="0000CC"/>
          <w:sz w:val="20"/>
          <w:szCs w:val="20"/>
        </w:rPr>
        <w:t>réel nu</w:t>
      </w:r>
      <w:r w:rsidRPr="007B7A4A">
        <w:rPr>
          <w:rFonts w:ascii="Garamond" w:hAnsi="Garamond" w:cs="Courier New"/>
          <w:color w:val="000000"/>
          <w:sz w:val="20"/>
          <w:szCs w:val="20"/>
        </w:rPr>
        <w:t xml:space="preserve"> - pas de </w:t>
      </w:r>
      <w:r w:rsidR="004700FC" w:rsidRPr="007B7A4A">
        <w:rPr>
          <w:rFonts w:ascii="Garamond" w:hAnsi="Garamond"/>
          <w:i/>
          <w:color w:val="0000CC"/>
          <w:sz w:val="20"/>
          <w:szCs w:val="20"/>
        </w:rPr>
        <w:t>v</w:t>
      </w:r>
      <w:r w:rsidRPr="007B7A4A">
        <w:rPr>
          <w:rFonts w:ascii="Garamond" w:hAnsi="Garamond"/>
          <w:i/>
          <w:color w:val="0000CC"/>
          <w:sz w:val="20"/>
          <w:szCs w:val="20"/>
        </w:rPr>
        <w:t>érité</w:t>
      </w:r>
      <w:r w:rsidRPr="007B7A4A">
        <w:rPr>
          <w:rFonts w:ascii="Garamond" w:hAnsi="Garamond" w:cs="Courier New"/>
          <w:color w:val="000000"/>
          <w:sz w:val="20"/>
          <w:szCs w:val="20"/>
        </w:rPr>
        <w:t xml:space="preserve"> - ça serait pas mal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C40F51"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Seulement voilà, </w:t>
      </w:r>
      <w:r w:rsidRPr="00706E20">
        <w:rPr>
          <w:rFonts w:ascii="Garamond" w:hAnsi="Garamond" w:cs="Courier New"/>
          <w:i/>
          <w:color w:val="0000CC"/>
          <w:sz w:val="20"/>
          <w:szCs w:val="20"/>
        </w:rPr>
        <w:t xml:space="preserve">entre nous et le </w:t>
      </w:r>
      <w:r w:rsidR="00C40F51" w:rsidRPr="00706E20">
        <w:rPr>
          <w:rFonts w:ascii="Garamond" w:hAnsi="Garamond"/>
          <w:i/>
          <w:color w:val="0000CC"/>
          <w:sz w:val="20"/>
          <w:szCs w:val="20"/>
        </w:rPr>
        <w:t>réel</w:t>
      </w:r>
      <w:r w:rsidRPr="00706E20">
        <w:rPr>
          <w:rFonts w:ascii="Garamond" w:hAnsi="Garamond" w:cs="Courier New"/>
          <w:i/>
          <w:color w:val="0000CC"/>
          <w:sz w:val="20"/>
          <w:szCs w:val="20"/>
        </w:rPr>
        <w:t xml:space="preserve"> il y a </w:t>
      </w:r>
      <w:r w:rsidRPr="00706E20">
        <w:rPr>
          <w:rFonts w:ascii="Garamond" w:hAnsi="Garamond"/>
          <w:i/>
          <w:color w:val="0000CC"/>
          <w:sz w:val="20"/>
          <w:szCs w:val="20"/>
        </w:rPr>
        <w:t xml:space="preserve">la </w:t>
      </w:r>
      <w:r w:rsidR="004700FC" w:rsidRPr="00706E20">
        <w:rPr>
          <w:rFonts w:ascii="Garamond" w:hAnsi="Garamond"/>
          <w:i/>
          <w:color w:val="0000CC"/>
          <w:sz w:val="20"/>
          <w:szCs w:val="20"/>
        </w:rPr>
        <w:t>v</w:t>
      </w:r>
      <w:r w:rsidRPr="00706E20">
        <w:rPr>
          <w:rFonts w:ascii="Garamond" w:hAnsi="Garamond"/>
          <w:i/>
          <w:color w:val="0000CC"/>
          <w:sz w:val="20"/>
          <w:szCs w:val="20"/>
        </w:rPr>
        <w:t>érité</w:t>
      </w:r>
      <w:r w:rsidRPr="007B7A4A">
        <w:rPr>
          <w:rFonts w:ascii="Garamond" w:hAnsi="Garamond" w:cs="Courier New"/>
          <w:color w:val="000000"/>
          <w:sz w:val="20"/>
          <w:szCs w:val="20"/>
        </w:rPr>
        <w:t xml:space="preserve">. </w:t>
      </w:r>
    </w:p>
    <w:p w:rsidR="00EB15EB" w:rsidRPr="007B7A4A" w:rsidRDefault="00C40F51">
      <w:p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CC"/>
          <w:sz w:val="20"/>
          <w:szCs w:val="20"/>
        </w:rPr>
        <w:t xml:space="preserve">La </w:t>
      </w:r>
      <w:r w:rsidR="004700FC" w:rsidRPr="007B7A4A">
        <w:rPr>
          <w:rFonts w:ascii="Garamond" w:hAnsi="Garamond"/>
          <w:i/>
          <w:color w:val="0000CC"/>
          <w:sz w:val="20"/>
          <w:szCs w:val="20"/>
        </w:rPr>
        <w:t>v</w:t>
      </w:r>
      <w:r w:rsidRPr="007B7A4A">
        <w:rPr>
          <w:rFonts w:ascii="Garamond" w:hAnsi="Garamond"/>
          <w:i/>
          <w:color w:val="0000CC"/>
          <w:sz w:val="20"/>
          <w:szCs w:val="20"/>
        </w:rPr>
        <w:t>érité</w:t>
      </w:r>
      <w:r w:rsidR="00EB15EB" w:rsidRPr="007B7A4A">
        <w:rPr>
          <w:rFonts w:ascii="Garamond" w:hAnsi="Garamond" w:cs="Courier New"/>
          <w:color w:val="000000"/>
          <w:sz w:val="20"/>
          <w:szCs w:val="20"/>
        </w:rPr>
        <w:t>, je vous ai une fois énoncé un jour</w:t>
      </w:r>
      <w:r w:rsidR="004700FC" w:rsidRPr="007B7A4A">
        <w:rPr>
          <w:rFonts w:ascii="Garamond" w:hAnsi="Garamond" w:cs="Courier New"/>
          <w:color w:val="000000"/>
          <w:sz w:val="20"/>
          <w:szCs w:val="20"/>
        </w:rPr>
        <w:t xml:space="preserve"> </w:t>
      </w:r>
      <w:r w:rsidR="00EB15EB" w:rsidRPr="007B7A4A">
        <w:rPr>
          <w:rFonts w:ascii="Garamond" w:hAnsi="Garamond" w:cs="Courier New"/>
          <w:color w:val="000000"/>
          <w:sz w:val="20"/>
          <w:szCs w:val="20"/>
        </w:rPr>
        <w:t>dans une envolée lyrique, que c'était la chère petite s</w:t>
      </w:r>
      <w:r w:rsidR="004700FC" w:rsidRPr="007B7A4A">
        <w:rPr>
          <w:rFonts w:ascii="Garamond" w:hAnsi="Garamond" w:cs="Courier New"/>
          <w:color w:val="000000"/>
          <w:sz w:val="20"/>
          <w:szCs w:val="20"/>
        </w:rPr>
        <w:t>œ</w:t>
      </w:r>
      <w:r w:rsidR="00EB15EB" w:rsidRPr="007B7A4A">
        <w:rPr>
          <w:rFonts w:ascii="Garamond" w:hAnsi="Garamond" w:cs="Courier New"/>
          <w:color w:val="000000"/>
          <w:sz w:val="20"/>
          <w:szCs w:val="20"/>
        </w:rPr>
        <w:t xml:space="preserve">ur de </w:t>
      </w:r>
      <w:r w:rsidR="00EB15EB" w:rsidRPr="007B7A4A">
        <w:rPr>
          <w:rFonts w:ascii="Garamond" w:hAnsi="Garamond"/>
          <w:i/>
          <w:color w:val="0000CC"/>
          <w:sz w:val="20"/>
          <w:szCs w:val="20"/>
        </w:rPr>
        <w:t>la Jouissance</w:t>
      </w:r>
      <w:r w:rsidR="00EB15EB" w:rsidRPr="007B7A4A">
        <w:rPr>
          <w:rFonts w:ascii="Garamond" w:hAnsi="Garamond" w:cs="Courier New"/>
          <w:color w:val="000000"/>
          <w:sz w:val="20"/>
          <w:szCs w:val="20"/>
        </w:rPr>
        <w:t xml:space="preserve">. </w:t>
      </w:r>
    </w:p>
    <w:p w:rsidR="00706E2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Ça devrait déjà vous être re</w:t>
      </w:r>
      <w:r w:rsidRPr="007B7A4A">
        <w:rPr>
          <w:rFonts w:ascii="Garamond" w:hAnsi="Garamond" w:cs="Courier New"/>
          <w:color w:val="000000"/>
          <w:sz w:val="20"/>
          <w:szCs w:val="20"/>
        </w:rPr>
        <w:softHyphen/>
        <w:t>venu à la tête</w:t>
      </w:r>
      <w:r w:rsidR="00C40F51" w:rsidRPr="007B7A4A">
        <w:rPr>
          <w:rFonts w:ascii="Garamond" w:hAnsi="Garamond" w:cs="Courier New"/>
          <w:color w:val="000000"/>
          <w:sz w:val="20"/>
          <w:szCs w:val="20"/>
        </w:rPr>
        <w:t>,</w:t>
      </w:r>
      <w:r w:rsidRPr="007B7A4A">
        <w:rPr>
          <w:rFonts w:ascii="Garamond" w:hAnsi="Garamond" w:cs="Courier New"/>
          <w:color w:val="000000"/>
          <w:sz w:val="20"/>
          <w:szCs w:val="20"/>
        </w:rPr>
        <w:t xml:space="preserve"> du moins j'espère que c'est revenu à la tête de certains d'entre vous</w:t>
      </w:r>
      <w:r w:rsidR="00C40F51"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p>
    <w:p w:rsidR="004348B6"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au moment où ce que je vais accentuer dans ces quatre formules dont il y a deux de réécrites ici, est ceci : </w:t>
      </w:r>
    </w:p>
    <w:p w:rsidR="004348B6" w:rsidRPr="007B7A4A" w:rsidRDefault="004348B6" w:rsidP="00706E20">
      <w:pPr>
        <w:shd w:val="clear" w:color="auto" w:fill="FFFFFF"/>
        <w:autoSpaceDE w:val="0"/>
        <w:autoSpaceDN w:val="0"/>
        <w:adjustRightInd w:val="0"/>
        <w:jc w:val="center"/>
        <w:rPr>
          <w:rFonts w:ascii="Garamond" w:hAnsi="Garamond" w:cs="Courier New"/>
          <w:color w:val="000000"/>
          <w:sz w:val="20"/>
          <w:szCs w:val="20"/>
        </w:rPr>
      </w:pPr>
      <w:r w:rsidRPr="007B7A4A">
        <w:rPr>
          <w:rFonts w:ascii="Garamond" w:hAnsi="Garamond" w:cs="Courier New"/>
          <w:noProof/>
          <w:color w:val="000000"/>
          <w:sz w:val="20"/>
          <w:szCs w:val="20"/>
        </w:rPr>
        <w:drawing>
          <wp:inline distT="0" distB="0" distL="0" distR="0" wp14:anchorId="469CCD51" wp14:editId="087D67BC">
            <wp:extent cx="971550" cy="298661"/>
            <wp:effectExtent l="0" t="0" r="0" b="0"/>
            <wp:docPr id="79" name="Image 62"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5a"/>
                    <pic:cNvPicPr>
                      <a:picLocks noChangeAspect="1" noChangeArrowheads="1"/>
                    </pic:cNvPicPr>
                  </pic:nvPicPr>
                  <pic:blipFill>
                    <a:blip r:embed="rId64" cstate="print"/>
                    <a:srcRect/>
                    <a:stretch>
                      <a:fillRect/>
                    </a:stretch>
                  </pic:blipFill>
                  <pic:spPr bwMode="auto">
                    <a:xfrm>
                      <a:off x="0" y="0"/>
                      <a:ext cx="972724" cy="299022"/>
                    </a:xfrm>
                    <a:prstGeom prst="rect">
                      <a:avLst/>
                    </a:prstGeom>
                    <a:noFill/>
                    <a:ln w="9525">
                      <a:noFill/>
                      <a:miter lim="800000"/>
                      <a:headEnd/>
                      <a:tailEnd/>
                    </a:ln>
                  </pic:spPr>
                </pic:pic>
              </a:graphicData>
            </a:graphic>
          </wp:inline>
        </w:drawing>
      </w:r>
      <w:r w:rsidR="00D803F9">
        <w:rPr>
          <w:rFonts w:ascii="Garamond" w:hAnsi="Garamond" w:cs="Courier New"/>
          <w:noProof/>
          <w:color w:val="000000"/>
          <w:sz w:val="20"/>
          <w:szCs w:val="20"/>
        </w:rPr>
        <w:t xml:space="preserve">       </w:t>
      </w:r>
      <w:r w:rsidR="00D803F9">
        <w:rPr>
          <w:rFonts w:ascii="Garamond" w:hAnsi="Garamond" w:cs="Courier New"/>
          <w:noProof/>
          <w:color w:val="000000"/>
          <w:sz w:val="20"/>
          <w:szCs w:val="20"/>
        </w:rPr>
        <w:drawing>
          <wp:inline distT="0" distB="0" distL="0" distR="0" wp14:anchorId="44CA063C" wp14:editId="155E1466">
            <wp:extent cx="777240" cy="453390"/>
            <wp:effectExtent l="0" t="0" r="0" b="0"/>
            <wp:docPr id="46" name="Image 46" descr="C:\Users\Alain\Desktop\Lacan séminaires\Ressources\Doc S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3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9767" cy="454864"/>
                    </a:xfrm>
                    <a:prstGeom prst="rect">
                      <a:avLst/>
                    </a:prstGeom>
                    <a:noFill/>
                    <a:ln>
                      <a:noFill/>
                    </a:ln>
                  </pic:spPr>
                </pic:pic>
              </a:graphicData>
            </a:graphic>
          </wp:inline>
        </w:drawing>
      </w:r>
    </w:p>
    <w:p w:rsidR="004348B6" w:rsidRPr="007B7A4A" w:rsidRDefault="004348B6">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que si la première ligne dans cette relation indi</w:t>
      </w:r>
      <w:r w:rsidRPr="007B7A4A">
        <w:rPr>
          <w:rFonts w:ascii="Garamond" w:hAnsi="Garamond" w:cs="Courier New"/>
          <w:color w:val="000000"/>
          <w:sz w:val="20"/>
          <w:szCs w:val="20"/>
        </w:rPr>
        <w:softHyphen/>
        <w:t xml:space="preserve">quée d'une flèche, d'un sens, se définit toujours comme </w:t>
      </w:r>
      <w:r w:rsidRPr="007B7A4A">
        <w:rPr>
          <w:rFonts w:ascii="Garamond" w:hAnsi="Garamond"/>
          <w:i/>
          <w:color w:val="0000CC"/>
          <w:sz w:val="20"/>
          <w:szCs w:val="20"/>
        </w:rPr>
        <w:t>impossible</w:t>
      </w:r>
      <w:r w:rsidRPr="007B7A4A">
        <w:rPr>
          <w:rFonts w:ascii="Garamond" w:hAnsi="Garamond" w:cs="Courier New"/>
          <w:color w:val="000000"/>
          <w:sz w:val="20"/>
          <w:szCs w:val="20"/>
        </w:rPr>
        <w:t xml:space="preserve">, c'est à savoir qu'en effet </w:t>
      </w:r>
      <w:r w:rsidRPr="007B7A4A">
        <w:rPr>
          <w:rFonts w:ascii="Garamond" w:hAnsi="Garamond"/>
          <w:i/>
          <w:color w:val="0000CC"/>
          <w:sz w:val="20"/>
          <w:szCs w:val="20"/>
        </w:rPr>
        <w:t>il est impossible</w:t>
      </w:r>
      <w:r w:rsidRPr="007B7A4A">
        <w:rPr>
          <w:rFonts w:ascii="Garamond" w:hAnsi="Garamond" w:cs="Courier New"/>
          <w:color w:val="000000"/>
          <w:sz w:val="20"/>
          <w:szCs w:val="20"/>
        </w:rPr>
        <w:t xml:space="preserve"> qu'il y ait </w:t>
      </w:r>
      <w:r w:rsidRPr="007B7A4A">
        <w:rPr>
          <w:rFonts w:ascii="Garamond" w:hAnsi="Garamond"/>
          <w:i/>
          <w:color w:val="000000"/>
          <w:sz w:val="20"/>
          <w:szCs w:val="20"/>
        </w:rPr>
        <w:t>un maître</w:t>
      </w:r>
      <w:r w:rsidRPr="007B7A4A">
        <w:rPr>
          <w:rFonts w:ascii="Garamond" w:hAnsi="Garamond" w:cs="Courier New"/>
          <w:color w:val="000000"/>
          <w:sz w:val="20"/>
          <w:szCs w:val="20"/>
        </w:rPr>
        <w:t xml:space="preserve"> qui fasse</w:t>
      </w:r>
      <w:r w:rsidR="004D7940" w:rsidRPr="007B7A4A">
        <w:rPr>
          <w:rFonts w:ascii="Garamond" w:hAnsi="Garamond" w:cs="Courier New"/>
          <w:color w:val="000000"/>
          <w:sz w:val="20"/>
          <w:szCs w:val="20"/>
        </w:rPr>
        <w:t>,</w:t>
      </w:r>
      <w:r w:rsidRPr="007B7A4A">
        <w:rPr>
          <w:rFonts w:ascii="Garamond" w:hAnsi="Garamond" w:cs="Courier New"/>
          <w:color w:val="000000"/>
          <w:sz w:val="20"/>
          <w:szCs w:val="20"/>
        </w:rPr>
        <w:t xml:space="preserve"> comme ça</w:t>
      </w:r>
      <w:r w:rsidR="004D7940"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r w:rsidRPr="007B7A4A">
        <w:rPr>
          <w:rFonts w:ascii="Garamond" w:hAnsi="Garamond" w:cs="Courier New"/>
          <w:i/>
          <w:color w:val="000000"/>
          <w:sz w:val="20"/>
          <w:szCs w:val="20"/>
        </w:rPr>
        <w:t>marcher son monde</w:t>
      </w:r>
      <w:r w:rsidRPr="007B7A4A">
        <w:rPr>
          <w:rFonts w:ascii="Garamond" w:hAnsi="Garamond" w:cs="Courier New"/>
          <w:color w:val="000000"/>
          <w:sz w:val="20"/>
          <w:szCs w:val="20"/>
        </w:rPr>
        <w:t xml:space="preserve">.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D803F9"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Faire travailler les gens, c'est encore plus fatigant que de travailler soi-même si on devait le faire vraiment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Le maître ne le fait jamais. Il fait un signe de </w:t>
      </w:r>
      <w:r w:rsidRPr="007B7A4A">
        <w:rPr>
          <w:rFonts w:ascii="Garamond" w:hAnsi="Garamond"/>
          <w:i/>
          <w:color w:val="0000CC"/>
          <w:sz w:val="20"/>
          <w:szCs w:val="20"/>
        </w:rPr>
        <w:t>signifiant-Maître</w:t>
      </w:r>
      <w:r w:rsidRPr="007B7A4A">
        <w:rPr>
          <w:rFonts w:ascii="Garamond" w:hAnsi="Garamond" w:cs="Courier New"/>
          <w:color w:val="000000"/>
          <w:sz w:val="20"/>
          <w:szCs w:val="20"/>
        </w:rPr>
        <w:t xml:space="preserve"> </w:t>
      </w:r>
      <w:r w:rsidRPr="007B7A4A">
        <w:rPr>
          <w:rFonts w:ascii="Garamond" w:hAnsi="Garamond" w:cs="Courier New"/>
          <w:i/>
          <w:color w:val="000000"/>
          <w:sz w:val="20"/>
          <w:szCs w:val="20"/>
        </w:rPr>
        <w:t>et tout le monde cavale</w:t>
      </w:r>
      <w:r w:rsidRPr="007B7A4A">
        <w:rPr>
          <w:rFonts w:ascii="Garamond" w:hAnsi="Garamond" w:cs="Courier New"/>
          <w:color w:val="000000"/>
          <w:sz w:val="20"/>
          <w:szCs w:val="20"/>
        </w:rPr>
        <w:t xml:space="preserve"> !</w:t>
      </w:r>
      <w:r w:rsidRPr="007B7A4A">
        <w:rPr>
          <w:rFonts w:ascii="Garamond" w:hAnsi="Garamond" w:cs="Courier New"/>
          <w:i/>
          <w:iCs/>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de ça dont il faut partir qui est en effet tout à fait précieux et touchable toujours. </w:t>
      </w:r>
    </w:p>
    <w:p w:rsidR="00C40F51" w:rsidRPr="007B7A4A" w:rsidRDefault="00C40F51">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Alors </w:t>
      </w:r>
      <w:r w:rsidRPr="007B7A4A">
        <w:rPr>
          <w:rFonts w:ascii="Garamond" w:hAnsi="Garamond"/>
          <w:i/>
          <w:color w:val="0000CC"/>
          <w:sz w:val="20"/>
          <w:szCs w:val="20"/>
        </w:rPr>
        <w:t>l'impossibi</w:t>
      </w:r>
      <w:r w:rsidRPr="007B7A4A">
        <w:rPr>
          <w:rFonts w:ascii="Garamond" w:hAnsi="Garamond"/>
          <w:i/>
          <w:color w:val="0000CC"/>
          <w:sz w:val="20"/>
          <w:szCs w:val="20"/>
        </w:rPr>
        <w:softHyphen/>
        <w:t>lité</w:t>
      </w:r>
      <w:r w:rsidRPr="007B7A4A">
        <w:rPr>
          <w:rFonts w:ascii="Garamond" w:hAnsi="Garamond" w:cs="Courier New"/>
          <w:color w:val="000000"/>
          <w:sz w:val="20"/>
          <w:szCs w:val="20"/>
        </w:rPr>
        <w:t xml:space="preserve"> qui est bien là écrite à la première ligne, il s'agit de voir si…</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comme déjà c'est indiqué par la place donnée au terme de </w:t>
      </w:r>
      <w:r w:rsidRPr="007B7A4A">
        <w:rPr>
          <w:rFonts w:ascii="Garamond" w:hAnsi="Garamond"/>
          <w:i/>
          <w:color w:val="0000CC"/>
          <w:sz w:val="20"/>
          <w:szCs w:val="20"/>
        </w:rPr>
        <w:t>Vérité</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…ça serait peut-être au niveau de la seconde qu'on en aurait une vraiment.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Seulement voilà, au niveau de la seconde ligne, il n'y a pas la moindre flèche. Non seulement il n'y a pas de communication, </w:t>
      </w:r>
    </w:p>
    <w:p w:rsidR="00EB15EB" w:rsidRPr="007B7A4A" w:rsidRDefault="00EB15EB">
      <w:pPr>
        <w:shd w:val="clear" w:color="auto" w:fill="FFFFFF"/>
        <w:autoSpaceDE w:val="0"/>
        <w:autoSpaceDN w:val="0"/>
        <w:adjustRightInd w:val="0"/>
        <w:rPr>
          <w:rFonts w:ascii="Garamond" w:hAnsi="Garamond" w:cs="Courier New"/>
          <w:i/>
          <w:iCs/>
          <w:color w:val="000000"/>
          <w:sz w:val="20"/>
          <w:szCs w:val="20"/>
        </w:rPr>
      </w:pPr>
      <w:r w:rsidRPr="007B7A4A">
        <w:rPr>
          <w:rFonts w:ascii="Garamond" w:hAnsi="Garamond" w:cs="Courier New"/>
          <w:color w:val="000000"/>
          <w:sz w:val="20"/>
          <w:szCs w:val="20"/>
        </w:rPr>
        <w:t>mais il y a à proprement parler quelque chose qui obture et c'est à proprement parler ceci :</w:t>
      </w:r>
      <w:r w:rsidRPr="007B7A4A">
        <w:rPr>
          <w:rFonts w:ascii="Garamond" w:hAnsi="Garamond" w:cs="Courier New"/>
          <w:i/>
          <w:iCs/>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que ce qui résulte</w:t>
      </w:r>
      <w:r w:rsidR="00D803F9">
        <w:rPr>
          <w:rFonts w:ascii="Garamond" w:hAnsi="Garamond" w:cs="Courier New"/>
          <w:color w:val="000000"/>
          <w:sz w:val="20"/>
          <w:szCs w:val="20"/>
        </w:rPr>
        <w:t xml:space="preserve"> - </w:t>
      </w:r>
      <w:r w:rsidRPr="007B7A4A">
        <w:rPr>
          <w:rFonts w:ascii="Garamond" w:hAnsi="Garamond" w:cs="Courier New"/>
          <w:color w:val="000000"/>
          <w:sz w:val="20"/>
          <w:szCs w:val="20"/>
        </w:rPr>
        <w:t>au moins à ce premier niveau</w:t>
      </w:r>
      <w:r w:rsidR="00D803F9">
        <w:rPr>
          <w:rFonts w:ascii="Garamond" w:hAnsi="Garamond" w:cs="Courier New"/>
          <w:color w:val="000000"/>
          <w:sz w:val="20"/>
          <w:szCs w:val="20"/>
        </w:rPr>
        <w:t xml:space="preserve"> - </w:t>
      </w:r>
      <w:r w:rsidRPr="007B7A4A">
        <w:rPr>
          <w:rFonts w:ascii="Garamond" w:hAnsi="Garamond" w:cs="Courier New"/>
          <w:color w:val="000000"/>
          <w:sz w:val="20"/>
          <w:szCs w:val="20"/>
        </w:rPr>
        <w:t>du travail, c'est que…</w:t>
      </w:r>
    </w:p>
    <w:p w:rsidR="004348B6"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c'est ça la découverte d'un nom</w:t>
      </w:r>
      <w:r w:rsidR="004D7940" w:rsidRPr="007B7A4A">
        <w:rPr>
          <w:rFonts w:ascii="Garamond" w:hAnsi="Garamond" w:cs="Courier New"/>
          <w:color w:val="000000"/>
          <w:sz w:val="20"/>
          <w:szCs w:val="20"/>
        </w:rPr>
        <w:t>m</w:t>
      </w:r>
      <w:r w:rsidRPr="007B7A4A">
        <w:rPr>
          <w:rFonts w:ascii="Garamond" w:hAnsi="Garamond" w:cs="Courier New"/>
          <w:color w:val="000000"/>
          <w:sz w:val="20"/>
          <w:szCs w:val="20"/>
        </w:rPr>
        <w:t xml:space="preserve">é MARX : c'est d'avoir donné tout son poids à ce terme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qui est ce à quoi s'emploie le travail et dont on le sait déjà que ça s'appelle </w:t>
      </w:r>
      <w:r w:rsidRPr="007B7A4A">
        <w:rPr>
          <w:rFonts w:ascii="Garamond" w:hAnsi="Garamond"/>
          <w:i/>
          <w:iCs/>
          <w:color w:val="000000"/>
          <w:sz w:val="20"/>
          <w:szCs w:val="20"/>
        </w:rPr>
        <w:t>la production</w:t>
      </w:r>
    </w:p>
    <w:p w:rsidR="00D803F9"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…eh bien, l'essentiel c'est de s'apercevoir que cette </w:t>
      </w:r>
      <w:r w:rsidR="004348B6" w:rsidRPr="007B7A4A">
        <w:rPr>
          <w:rFonts w:ascii="Garamond" w:hAnsi="Garamond"/>
          <w:i/>
          <w:iCs/>
          <w:color w:val="000000"/>
          <w:sz w:val="20"/>
          <w:szCs w:val="20"/>
        </w:rPr>
        <w:t>production</w:t>
      </w:r>
      <w:r w:rsidRPr="007B7A4A">
        <w:rPr>
          <w:rFonts w:ascii="Garamond" w:hAnsi="Garamond" w:cs="Courier New"/>
          <w:color w:val="000000"/>
          <w:sz w:val="20"/>
          <w:szCs w:val="20"/>
        </w:rPr>
        <w:t xml:space="preserve">, quels que soient les signes, </w:t>
      </w:r>
      <w:r w:rsidRPr="007B7A4A">
        <w:rPr>
          <w:rFonts w:ascii="Garamond" w:hAnsi="Garamond"/>
          <w:i/>
          <w:color w:val="0000CC"/>
          <w:sz w:val="20"/>
          <w:szCs w:val="20"/>
        </w:rPr>
        <w:t>les signifiants-Maître</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qui viennent s'inscrire à cette place, </w:t>
      </w:r>
      <w:r w:rsidRPr="00D803F9">
        <w:rPr>
          <w:rFonts w:ascii="Garamond" w:hAnsi="Garamond"/>
          <w:i/>
          <w:color w:val="0000CC"/>
          <w:sz w:val="20"/>
          <w:szCs w:val="20"/>
        </w:rPr>
        <w:t>ça n'a</w:t>
      </w:r>
      <w:r w:rsidRPr="00D803F9">
        <w:rPr>
          <w:rFonts w:ascii="Garamond" w:hAnsi="Garamond" w:cs="Courier New"/>
          <w:i/>
          <w:color w:val="0000CC"/>
          <w:sz w:val="20"/>
          <w:szCs w:val="20"/>
        </w:rPr>
        <w:t xml:space="preserve"> en tout cas </w:t>
      </w:r>
      <w:r w:rsidRPr="00D803F9">
        <w:rPr>
          <w:rFonts w:ascii="Garamond" w:hAnsi="Garamond"/>
          <w:i/>
          <w:color w:val="0000CC"/>
          <w:sz w:val="20"/>
          <w:szCs w:val="20"/>
        </w:rPr>
        <w:t>aucun</w:t>
      </w:r>
      <w:r w:rsidRPr="007B7A4A">
        <w:rPr>
          <w:rFonts w:ascii="Garamond" w:hAnsi="Garamond"/>
          <w:i/>
          <w:color w:val="0000CC"/>
          <w:sz w:val="20"/>
          <w:szCs w:val="20"/>
        </w:rPr>
        <w:t xml:space="preserve"> rapport avec la vérité de la chose</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D803F9"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On peut faire tout ce qu'on veut, on peut essayer de conjoindre cette pro</w:t>
      </w:r>
      <w:r w:rsidRPr="007B7A4A">
        <w:rPr>
          <w:rFonts w:ascii="Garamond" w:hAnsi="Garamond" w:cs="Courier New"/>
          <w:color w:val="000000"/>
          <w:sz w:val="20"/>
          <w:szCs w:val="20"/>
        </w:rPr>
        <w:softHyphen/>
        <w:t xml:space="preserve">duction avec des besoins qui sont des besoins qu'on forme, il n'y a rien à faire avec l'existence humaine et le rapport de la production avec la </w:t>
      </w:r>
      <w:r w:rsidRPr="007B7A4A">
        <w:rPr>
          <w:rFonts w:ascii="Garamond" w:hAnsi="Garamond"/>
          <w:i/>
          <w:color w:val="0000CC"/>
          <w:sz w:val="20"/>
          <w:szCs w:val="20"/>
        </w:rPr>
        <w:t>Vérité</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w:t>
      </w:r>
      <w:r w:rsidR="00D803F9">
        <w:rPr>
          <w:rFonts w:ascii="Garamond" w:hAnsi="Garamond" w:cs="Courier New"/>
          <w:color w:val="000000"/>
          <w:sz w:val="20"/>
          <w:szCs w:val="20"/>
        </w:rPr>
        <w:t xml:space="preserve">n'y a pas moyen de s'en tirer. </w:t>
      </w:r>
      <w:r w:rsidRPr="007B7A4A">
        <w:rPr>
          <w:rFonts w:ascii="Garamond" w:hAnsi="Garamond" w:cs="Courier New"/>
          <w:color w:val="000000"/>
          <w:sz w:val="20"/>
          <w:szCs w:val="20"/>
        </w:rPr>
        <w:t>Toute impossibilité, quelle qu'elle soit</w:t>
      </w:r>
      <w:r w:rsidR="00D803F9">
        <w:rPr>
          <w:rFonts w:ascii="Garamond" w:hAnsi="Garamond" w:cs="Courier New"/>
          <w:color w:val="000000"/>
          <w:sz w:val="20"/>
          <w:szCs w:val="20"/>
        </w:rPr>
        <w:t xml:space="preserve"> - </w:t>
      </w:r>
      <w:r w:rsidRPr="007B7A4A">
        <w:rPr>
          <w:rFonts w:ascii="Garamond" w:hAnsi="Garamond" w:cs="Courier New"/>
          <w:color w:val="000000"/>
          <w:sz w:val="20"/>
          <w:szCs w:val="20"/>
        </w:rPr>
        <w:t>et c'est elle que nous mettons ici en jeu</w:t>
      </w:r>
      <w:r w:rsidR="00D803F9">
        <w:rPr>
          <w:rFonts w:ascii="Garamond" w:hAnsi="Garamond" w:cs="Courier New"/>
          <w:color w:val="000000"/>
          <w:sz w:val="20"/>
          <w:szCs w:val="20"/>
        </w:rPr>
        <w:t xml:space="preserve"> - </w:t>
      </w:r>
      <w:r w:rsidRPr="007B7A4A">
        <w:rPr>
          <w:rFonts w:ascii="Garamond" w:hAnsi="Garamond" w:cs="Courier New"/>
          <w:color w:val="000000"/>
          <w:sz w:val="20"/>
          <w:szCs w:val="20"/>
        </w:rPr>
        <w:t xml:space="preserve">s'articule toujours, aussi sûr que si elle nous laisse en haleine autour de sa vérité, c'est que </w:t>
      </w:r>
      <w:r w:rsidRPr="007B7A4A">
        <w:rPr>
          <w:rFonts w:ascii="Garamond" w:hAnsi="Garamond"/>
          <w:i/>
          <w:color w:val="000000"/>
          <w:sz w:val="20"/>
          <w:szCs w:val="20"/>
        </w:rPr>
        <w:t>quelque chose</w:t>
      </w:r>
      <w:r w:rsidRPr="007B7A4A">
        <w:rPr>
          <w:rFonts w:ascii="Garamond" w:hAnsi="Garamond" w:cs="Courier New"/>
          <w:color w:val="000000"/>
          <w:sz w:val="20"/>
          <w:szCs w:val="20"/>
        </w:rPr>
        <w:t xml:space="preserve"> la protège que nous appellerons </w:t>
      </w:r>
      <w:r w:rsidRPr="007B7A4A">
        <w:rPr>
          <w:rFonts w:ascii="Garamond" w:hAnsi="Garamond"/>
          <w:i/>
          <w:color w:val="000000"/>
          <w:sz w:val="20"/>
          <w:szCs w:val="20"/>
        </w:rPr>
        <w:t>impuissance</w:t>
      </w:r>
      <w:r w:rsidR="00D803F9">
        <w:rPr>
          <w:rFonts w:ascii="Garamond" w:hAnsi="Garamond" w:cs="Courier New"/>
          <w:color w:val="000000"/>
          <w:sz w:val="20"/>
          <w:szCs w:val="20"/>
        </w:rPr>
        <w:t xml:space="preserve">. </w:t>
      </w:r>
      <w:r w:rsidRPr="007B7A4A">
        <w:rPr>
          <w:rFonts w:ascii="Garamond" w:hAnsi="Garamond" w:cs="Courier New"/>
          <w:color w:val="000000"/>
          <w:sz w:val="20"/>
          <w:szCs w:val="20"/>
        </w:rPr>
        <w:t xml:space="preserve">Au niveau du </w:t>
      </w:r>
      <w:r w:rsidRPr="007B7A4A">
        <w:rPr>
          <w:rFonts w:ascii="Garamond" w:hAnsi="Garamond"/>
          <w:i/>
          <w:color w:val="0000CC"/>
          <w:sz w:val="20"/>
          <w:szCs w:val="20"/>
        </w:rPr>
        <w:t>discours Universitaire</w:t>
      </w:r>
      <w:r w:rsidRPr="007B7A4A">
        <w:rPr>
          <w:rFonts w:ascii="Garamond" w:hAnsi="Garamond" w:cs="Courier New"/>
          <w:color w:val="000000"/>
          <w:sz w:val="20"/>
          <w:szCs w:val="20"/>
        </w:rPr>
        <w:t xml:space="preserve"> par exemple,</w:t>
      </w:r>
      <w:r w:rsidR="00D803F9">
        <w:rPr>
          <w:rFonts w:ascii="Garamond" w:hAnsi="Garamond" w:cs="Courier New"/>
          <w:color w:val="000000"/>
          <w:sz w:val="20"/>
          <w:szCs w:val="20"/>
        </w:rPr>
        <w:t xml:space="preserve"> </w:t>
      </w:r>
      <w:r w:rsidRPr="007B7A4A">
        <w:rPr>
          <w:rFonts w:ascii="Garamond" w:hAnsi="Garamond" w:cs="Courier New"/>
          <w:color w:val="000000"/>
          <w:sz w:val="20"/>
          <w:szCs w:val="20"/>
        </w:rPr>
        <w:t xml:space="preserve">pour prendre ce premier…  </w:t>
      </w:r>
    </w:p>
    <w:p w:rsidR="00EB15EB" w:rsidRPr="007B7A4A" w:rsidRDefault="004348B6" w:rsidP="00D803F9">
      <w:pPr>
        <w:shd w:val="clear" w:color="auto" w:fill="FFFFFF"/>
        <w:autoSpaceDE w:val="0"/>
        <w:autoSpaceDN w:val="0"/>
        <w:adjustRightInd w:val="0"/>
        <w:jc w:val="center"/>
        <w:rPr>
          <w:rFonts w:ascii="Garamond" w:hAnsi="Garamond" w:cs="Courier New"/>
          <w:color w:val="000000"/>
          <w:sz w:val="20"/>
          <w:szCs w:val="20"/>
        </w:rPr>
      </w:pPr>
      <w:r w:rsidRPr="007B7A4A">
        <w:rPr>
          <w:rFonts w:ascii="Garamond" w:hAnsi="Garamond" w:cs="Courier New"/>
          <w:noProof/>
          <w:color w:val="000000"/>
          <w:sz w:val="20"/>
          <w:szCs w:val="20"/>
        </w:rPr>
        <w:drawing>
          <wp:inline distT="0" distB="0" distL="0" distR="0" wp14:anchorId="1F0D5F07" wp14:editId="5F035719">
            <wp:extent cx="967740" cy="297490"/>
            <wp:effectExtent l="0" t="0" r="0" b="0"/>
            <wp:docPr id="80" name="Image 62"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5a"/>
                    <pic:cNvPicPr>
                      <a:picLocks noChangeAspect="1" noChangeArrowheads="1"/>
                    </pic:cNvPicPr>
                  </pic:nvPicPr>
                  <pic:blipFill>
                    <a:blip r:embed="rId64" cstate="print"/>
                    <a:srcRect/>
                    <a:stretch>
                      <a:fillRect/>
                    </a:stretch>
                  </pic:blipFill>
                  <pic:spPr bwMode="auto">
                    <a:xfrm>
                      <a:off x="0" y="0"/>
                      <a:ext cx="968909" cy="297849"/>
                    </a:xfrm>
                    <a:prstGeom prst="rect">
                      <a:avLst/>
                    </a:prstGeom>
                    <a:noFill/>
                    <a:ln w="9525">
                      <a:noFill/>
                      <a:miter lim="800000"/>
                      <a:headEnd/>
                      <a:tailEnd/>
                    </a:ln>
                  </pic:spPr>
                </pic:pic>
              </a:graphicData>
            </a:graphic>
          </wp:inline>
        </w:drawing>
      </w:r>
      <w:r w:rsidR="00D803F9">
        <w:rPr>
          <w:rFonts w:ascii="Garamond" w:hAnsi="Garamond" w:cs="Courier New"/>
          <w:noProof/>
          <w:color w:val="000000"/>
          <w:sz w:val="20"/>
          <w:szCs w:val="20"/>
        </w:rPr>
        <w:t xml:space="preserve">        </w:t>
      </w:r>
      <w:r w:rsidR="00D803F9">
        <w:rPr>
          <w:rFonts w:ascii="Garamond" w:hAnsi="Garamond" w:cs="Courier New"/>
          <w:noProof/>
          <w:color w:val="000000"/>
          <w:sz w:val="20"/>
          <w:szCs w:val="20"/>
        </w:rPr>
        <w:drawing>
          <wp:inline distT="0" distB="0" distL="0" distR="0">
            <wp:extent cx="750570" cy="682077"/>
            <wp:effectExtent l="0" t="0" r="0" b="0"/>
            <wp:docPr id="47" name="Image 47" descr="C:\Users\Alain\Desktop\Lacan séminaires\Ressources\L'étourdi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2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1698" cy="683102"/>
                    </a:xfrm>
                    <a:prstGeom prst="rect">
                      <a:avLst/>
                    </a:prstGeom>
                    <a:noFill/>
                    <a:ln>
                      <a:noFill/>
                    </a:ln>
                  </pic:spPr>
                </pic:pic>
              </a:graphicData>
            </a:graphic>
          </wp:inline>
        </w:drawing>
      </w:r>
    </w:p>
    <w:p w:rsidR="004348B6" w:rsidRPr="007B7A4A" w:rsidRDefault="004348B6">
      <w:pPr>
        <w:shd w:val="clear" w:color="auto" w:fill="FFFFFF"/>
        <w:autoSpaceDE w:val="0"/>
        <w:autoSpaceDN w:val="0"/>
        <w:adjustRightInd w:val="0"/>
        <w:ind w:left="4248"/>
        <w:rPr>
          <w:rFonts w:ascii="Garamond" w:hAnsi="Garamond" w:cs="Courier New"/>
          <w:color w:val="000000"/>
          <w:sz w:val="20"/>
          <w:szCs w:val="20"/>
        </w:rPr>
      </w:pPr>
    </w:p>
    <w:p w:rsidR="00D803F9" w:rsidRDefault="00EB15EB" w:rsidP="00D803F9">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celui qui s'articule ici, où le terme </w:t>
      </w:r>
      <w:r w:rsidRPr="00D803F9">
        <w:rPr>
          <w:color w:val="0000CC"/>
          <w:sz w:val="20"/>
          <w:szCs w:val="20"/>
        </w:rPr>
        <w:t>S</w:t>
      </w:r>
      <w:r w:rsidRPr="00D803F9">
        <w:rPr>
          <w:color w:val="0000CC"/>
          <w:sz w:val="20"/>
          <w:szCs w:val="20"/>
          <w:vertAlign w:val="subscript"/>
        </w:rPr>
        <w:t>2</w:t>
      </w:r>
      <w:r w:rsidRPr="007B7A4A">
        <w:rPr>
          <w:rFonts w:ascii="Garamond" w:hAnsi="Garamond" w:cs="Courier New"/>
          <w:color w:val="000000"/>
          <w:sz w:val="20"/>
          <w:szCs w:val="20"/>
        </w:rPr>
        <w:t xml:space="preserve"> est dans cette position </w:t>
      </w:r>
    </w:p>
    <w:p w:rsidR="00EB15EB" w:rsidRPr="007B7A4A" w:rsidRDefault="00EB15EB" w:rsidP="00D803F9">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 d'une prétention insensée </w:t>
      </w:r>
      <w:r w:rsidR="00D803F9">
        <w:rPr>
          <w:rFonts w:ascii="Garamond" w:hAnsi="Garamond" w:cs="Courier New"/>
          <w:color w:val="000000"/>
          <w:sz w:val="20"/>
          <w:szCs w:val="20"/>
        </w:rPr>
        <w:t>-</w:t>
      </w:r>
      <w:r w:rsidRPr="007B7A4A">
        <w:rPr>
          <w:rFonts w:ascii="Garamond" w:hAnsi="Garamond" w:cs="Courier New"/>
          <w:color w:val="000000"/>
          <w:sz w:val="20"/>
          <w:szCs w:val="20"/>
        </w:rPr>
        <w:t xml:space="preserve"> d'avoir pour </w:t>
      </w:r>
      <w:r w:rsidRPr="007B7A4A">
        <w:rPr>
          <w:rFonts w:ascii="Garamond" w:hAnsi="Garamond"/>
          <w:i/>
          <w:color w:val="000000"/>
          <w:sz w:val="20"/>
          <w:szCs w:val="20"/>
        </w:rPr>
        <w:t>production</w:t>
      </w:r>
      <w:r w:rsidRPr="007B7A4A">
        <w:rPr>
          <w:rFonts w:ascii="Garamond" w:hAnsi="Garamond" w:cs="Courier New"/>
          <w:color w:val="000000"/>
          <w:sz w:val="20"/>
          <w:szCs w:val="20"/>
        </w:rPr>
        <w:t xml:space="preserve"> un être pensant, </w:t>
      </w:r>
      <w:r w:rsidRPr="007B7A4A">
        <w:rPr>
          <w:rFonts w:ascii="Garamond" w:hAnsi="Garamond"/>
          <w:i/>
          <w:color w:val="000000"/>
          <w:sz w:val="20"/>
          <w:szCs w:val="20"/>
        </w:rPr>
        <w:t>un sujet</w:t>
      </w:r>
    </w:p>
    <w:p w:rsidR="00D803F9"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…eh ben, il n'est pas question que comme sujet, dans sa production, il puisse s'apercevoir un seul instant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lastRenderedPageBreak/>
        <w:t xml:space="preserve">comme </w:t>
      </w:r>
      <w:r w:rsidRPr="007B7A4A">
        <w:rPr>
          <w:rFonts w:ascii="Garamond" w:hAnsi="Garamond"/>
          <w:i/>
          <w:iCs/>
          <w:color w:val="000000"/>
          <w:sz w:val="20"/>
          <w:szCs w:val="20"/>
        </w:rPr>
        <w:t>Maître du savoir</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4348B6"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Ça se touche là d'une façon sensible, mais bien sûr ça remonte plus haut. Car au niveau du </w:t>
      </w:r>
      <w:r w:rsidRPr="007B7A4A">
        <w:rPr>
          <w:rFonts w:ascii="Garamond" w:hAnsi="Garamond"/>
          <w:i/>
          <w:color w:val="0000CC"/>
          <w:sz w:val="20"/>
          <w:szCs w:val="20"/>
        </w:rPr>
        <w:t>discours du Maître</w:t>
      </w:r>
      <w:r w:rsidRPr="007B7A4A">
        <w:rPr>
          <w:rFonts w:ascii="Garamond" w:hAnsi="Garamond" w:cs="Courier New"/>
          <w:color w:val="000000"/>
          <w:sz w:val="20"/>
          <w:szCs w:val="20"/>
        </w:rPr>
        <w:t xml:space="preserve">, </w:t>
      </w:r>
    </w:p>
    <w:p w:rsidR="004348B6"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 </w:t>
      </w:r>
      <w:r w:rsidRPr="007B7A4A">
        <w:rPr>
          <w:rFonts w:ascii="Garamond" w:hAnsi="Garamond"/>
          <w:i/>
          <w:color w:val="0000CC"/>
          <w:sz w:val="20"/>
          <w:szCs w:val="20"/>
        </w:rPr>
        <w:t>discours du Maître</w:t>
      </w:r>
      <w:r w:rsidRPr="007B7A4A">
        <w:rPr>
          <w:rFonts w:ascii="Garamond" w:hAnsi="Garamond" w:cs="Courier New"/>
          <w:color w:val="000000"/>
          <w:sz w:val="20"/>
          <w:szCs w:val="20"/>
        </w:rPr>
        <w:t xml:space="preserve"> que, grâce à HEGEL, je me permets de présupposer, car comme vous allez le voir,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nous ne le connaissons plus maintenant que sous une forme considérablement modifiée. </w:t>
      </w:r>
    </w:p>
    <w:p w:rsidR="004348B6" w:rsidRPr="007B7A4A" w:rsidRDefault="004348B6">
      <w:pPr>
        <w:shd w:val="clear" w:color="auto" w:fill="FFFFFF"/>
        <w:autoSpaceDE w:val="0"/>
        <w:autoSpaceDN w:val="0"/>
        <w:adjustRightInd w:val="0"/>
        <w:rPr>
          <w:rFonts w:ascii="Garamond" w:hAnsi="Garamond" w:cs="Courier New"/>
          <w:color w:val="000000"/>
          <w:sz w:val="20"/>
          <w:szCs w:val="20"/>
        </w:rPr>
      </w:pPr>
    </w:p>
    <w:p w:rsidR="004700FC"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Malgré tout c'est une </w:t>
      </w:r>
      <w:r w:rsidRPr="007B7A4A">
        <w:rPr>
          <w:rFonts w:ascii="Garamond" w:hAnsi="Garamond"/>
          <w:i/>
          <w:color w:val="000000"/>
          <w:sz w:val="20"/>
          <w:szCs w:val="20"/>
        </w:rPr>
        <w:t>construction</w:t>
      </w:r>
      <w:r w:rsidR="004700FC"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c'est une </w:t>
      </w:r>
      <w:r w:rsidRPr="007B7A4A">
        <w:rPr>
          <w:rFonts w:ascii="Garamond" w:hAnsi="Garamond"/>
          <w:i/>
          <w:color w:val="000000"/>
          <w:sz w:val="20"/>
          <w:szCs w:val="20"/>
        </w:rPr>
        <w:t>reconstruction même</w:t>
      </w:r>
      <w:r w:rsidRPr="007B7A4A">
        <w:rPr>
          <w:rFonts w:ascii="Garamond" w:hAnsi="Garamond" w:cs="Courier New"/>
          <w:color w:val="000000"/>
          <w:sz w:val="20"/>
          <w:szCs w:val="20"/>
        </w:rPr>
        <w:t xml:space="preserve">, ce </w:t>
      </w:r>
      <w:r w:rsidRPr="007B7A4A">
        <w:rPr>
          <w:rFonts w:ascii="Garamond" w:hAnsi="Garamond"/>
          <w:i/>
          <w:iCs/>
          <w:color w:val="0000CC"/>
          <w:sz w:val="20"/>
          <w:szCs w:val="20"/>
        </w:rPr>
        <w:t>plus</w:t>
      </w:r>
      <w:r w:rsidR="004348B6" w:rsidRPr="007B7A4A">
        <w:rPr>
          <w:rFonts w:ascii="Garamond" w:hAnsi="Garamond"/>
          <w:i/>
          <w:iCs/>
          <w:color w:val="0000CC"/>
          <w:sz w:val="20"/>
          <w:szCs w:val="20"/>
        </w:rPr>
        <w:t xml:space="preserve"> </w:t>
      </w:r>
      <w:r w:rsidRPr="007B7A4A">
        <w:rPr>
          <w:rFonts w:ascii="Garamond" w:hAnsi="Garamond"/>
          <w:i/>
          <w:iCs/>
          <w:color w:val="0000CC"/>
          <w:sz w:val="20"/>
          <w:szCs w:val="20"/>
        </w:rPr>
        <w:t>de</w:t>
      </w:r>
      <w:r w:rsidR="004348B6" w:rsidRPr="007B7A4A">
        <w:rPr>
          <w:rFonts w:ascii="Garamond" w:hAnsi="Garamond"/>
          <w:i/>
          <w:iCs/>
          <w:color w:val="0000CC"/>
          <w:sz w:val="20"/>
          <w:szCs w:val="20"/>
        </w:rPr>
        <w:t xml:space="preserve"> </w:t>
      </w:r>
      <w:r w:rsidRPr="007B7A4A">
        <w:rPr>
          <w:rFonts w:ascii="Garamond" w:hAnsi="Garamond"/>
          <w:i/>
          <w:iCs/>
          <w:color w:val="0000CC"/>
          <w:sz w:val="20"/>
          <w:szCs w:val="20"/>
        </w:rPr>
        <w:t>jouir</w:t>
      </w:r>
      <w:r w:rsidRPr="007B7A4A">
        <w:rPr>
          <w:rFonts w:ascii="Garamond" w:hAnsi="Garamond" w:cs="Courier New"/>
          <w:color w:val="000000"/>
          <w:sz w:val="20"/>
          <w:szCs w:val="20"/>
        </w:rPr>
        <w:t xml:space="preserve"> que j'ai articulé cette année</w:t>
      </w:r>
      <w:r w:rsidR="004700FC" w:rsidRPr="007B7A4A">
        <w:rPr>
          <w:rFonts w:ascii="Garamond" w:hAnsi="Garamond" w:cs="Courier New"/>
          <w:color w:val="000000"/>
          <w:sz w:val="20"/>
          <w:szCs w:val="20"/>
        </w:rPr>
        <w:t xml:space="preserve">, </w:t>
      </w:r>
    </w:p>
    <w:p w:rsidR="004348B6" w:rsidRPr="007B7A4A" w:rsidRDefault="00EB15EB" w:rsidP="004700FC">
      <w:pPr>
        <w:shd w:val="clear" w:color="auto" w:fill="FFFFFF"/>
        <w:autoSpaceDE w:val="0"/>
        <w:autoSpaceDN w:val="0"/>
        <w:adjustRightInd w:val="0"/>
        <w:rPr>
          <w:rFonts w:ascii="Garamond" w:hAnsi="Garamond" w:cs="Courier New"/>
          <w:smallCaps/>
          <w:color w:val="000000"/>
          <w:sz w:val="20"/>
          <w:szCs w:val="20"/>
        </w:rPr>
      </w:pPr>
      <w:r w:rsidRPr="007B7A4A">
        <w:rPr>
          <w:rFonts w:ascii="Garamond" w:hAnsi="Garamond" w:cs="Courier New"/>
          <w:color w:val="000000"/>
          <w:sz w:val="20"/>
          <w:szCs w:val="20"/>
        </w:rPr>
        <w:t xml:space="preserve">mais qui me paraît important, ce </w:t>
      </w:r>
      <w:r w:rsidR="004348B6" w:rsidRPr="007B7A4A">
        <w:rPr>
          <w:rFonts w:ascii="Garamond" w:hAnsi="Garamond"/>
          <w:i/>
          <w:iCs/>
          <w:color w:val="0000CC"/>
          <w:sz w:val="20"/>
          <w:szCs w:val="20"/>
        </w:rPr>
        <w:t>plus de jouir</w:t>
      </w:r>
      <w:r w:rsidRPr="007B7A4A">
        <w:rPr>
          <w:rFonts w:ascii="Garamond" w:hAnsi="Garamond" w:cs="Courier New"/>
          <w:color w:val="000000"/>
          <w:sz w:val="20"/>
          <w:szCs w:val="20"/>
        </w:rPr>
        <w:t xml:space="preserve"> que je mets au départ comme support plus vrai</w:t>
      </w:r>
      <w:r w:rsidR="004700FC" w:rsidRPr="007B7A4A">
        <w:rPr>
          <w:rFonts w:ascii="Garamond" w:hAnsi="Garamond" w:cs="Courier New"/>
          <w:color w:val="000000"/>
          <w:sz w:val="20"/>
          <w:szCs w:val="20"/>
        </w:rPr>
        <w:t xml:space="preserve">, </w:t>
      </w:r>
      <w:r w:rsidRPr="007B7A4A">
        <w:rPr>
          <w:rFonts w:ascii="Garamond" w:hAnsi="Garamond" w:cs="Courier New"/>
          <w:color w:val="000000"/>
          <w:sz w:val="20"/>
          <w:szCs w:val="20"/>
        </w:rPr>
        <w:t>mais méfions-nous</w:t>
      </w:r>
      <w:r w:rsidR="004700FC"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r w:rsidRPr="007B7A4A">
        <w:rPr>
          <w:rFonts w:ascii="Garamond" w:hAnsi="Garamond" w:cs="Courier New"/>
          <w:smallCaps/>
          <w:color w:val="000000"/>
          <w:sz w:val="20"/>
          <w:szCs w:val="20"/>
        </w:rPr>
        <w:t xml:space="preserve"> </w:t>
      </w:r>
    </w:p>
    <w:p w:rsidR="00D803F9"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bien ça qu'il a de dangereux</w:t>
      </w:r>
      <w:r w:rsidR="004700FC"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tout de même, il tient sa force de </w:t>
      </w:r>
      <w:r w:rsidRPr="007B7A4A">
        <w:rPr>
          <w:rFonts w:ascii="Garamond" w:hAnsi="Garamond"/>
          <w:i/>
          <w:color w:val="000000"/>
          <w:sz w:val="20"/>
          <w:szCs w:val="20"/>
        </w:rPr>
        <w:t>s'articuler ainsi</w:t>
      </w:r>
      <w:r w:rsidRPr="007B7A4A">
        <w:rPr>
          <w:rFonts w:ascii="Garamond" w:hAnsi="Garamond" w:cs="Courier New"/>
          <w:color w:val="000000"/>
          <w:sz w:val="20"/>
          <w:szCs w:val="20"/>
        </w:rPr>
        <w:t xml:space="preserve">, dans ce qu'à lire tout de même </w:t>
      </w:r>
    </w:p>
    <w:p w:rsidR="00D803F9"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des gens qui eux n'avaient pas lu HEGEL</w:t>
      </w:r>
      <w:r w:rsidR="00D803F9">
        <w:rPr>
          <w:rFonts w:ascii="Garamond" w:hAnsi="Garamond" w:cs="Courier New"/>
          <w:color w:val="000000"/>
          <w:sz w:val="20"/>
          <w:szCs w:val="20"/>
        </w:rPr>
        <w:t xml:space="preserve"> - </w:t>
      </w:r>
      <w:r w:rsidRPr="007B7A4A">
        <w:rPr>
          <w:rFonts w:ascii="Garamond" w:hAnsi="Garamond" w:cs="Courier New"/>
          <w:color w:val="000000"/>
          <w:sz w:val="20"/>
          <w:szCs w:val="20"/>
        </w:rPr>
        <w:t>à lire ARISTOTE principalement</w:t>
      </w:r>
      <w:r w:rsidR="00D803F9">
        <w:rPr>
          <w:rFonts w:ascii="Garamond" w:hAnsi="Garamond" w:cs="Courier New"/>
          <w:color w:val="000000"/>
          <w:sz w:val="20"/>
          <w:szCs w:val="20"/>
        </w:rPr>
        <w:t xml:space="preserve"> - </w:t>
      </w:r>
      <w:r w:rsidRPr="007B7A4A">
        <w:rPr>
          <w:rFonts w:ascii="Garamond" w:hAnsi="Garamond" w:cs="Courier New"/>
          <w:color w:val="000000"/>
          <w:sz w:val="20"/>
          <w:szCs w:val="20"/>
        </w:rPr>
        <w:t xml:space="preserve">ce que nous pressentons, </w:t>
      </w:r>
    </w:p>
    <w:p w:rsidR="00D803F9"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que ce rapport du Maître à l'esclave, qui vraiment lui faisait </w:t>
      </w:r>
      <w:r w:rsidRPr="007B7A4A">
        <w:rPr>
          <w:rFonts w:ascii="Garamond" w:hAnsi="Garamond" w:cs="Courier New"/>
          <w:i/>
          <w:color w:val="000000"/>
          <w:sz w:val="20"/>
          <w:szCs w:val="20"/>
        </w:rPr>
        <w:t>problème</w:t>
      </w:r>
      <w:r w:rsidRPr="007B7A4A">
        <w:rPr>
          <w:rFonts w:ascii="Garamond" w:hAnsi="Garamond" w:cs="Courier New"/>
          <w:color w:val="000000"/>
          <w:sz w:val="20"/>
          <w:szCs w:val="20"/>
        </w:rPr>
        <w:t xml:space="preserve">, qu'il en cherchait la vérité,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qu'à la vérité c'est vraiment magnifique de voir dans les trois ou quatre passages fascinants où il essaie de s'en sortir,</w:t>
      </w:r>
      <w:r w:rsidR="004700FC" w:rsidRPr="007B7A4A">
        <w:rPr>
          <w:rFonts w:ascii="Garamond" w:hAnsi="Garamond" w:cs="Courier New"/>
          <w:color w:val="000000"/>
          <w:sz w:val="20"/>
          <w:szCs w:val="20"/>
        </w:rPr>
        <w:t xml:space="preserve"> qu'il ne va que dans une voie </w:t>
      </w:r>
      <w:r w:rsidRPr="007B7A4A">
        <w:rPr>
          <w:rFonts w:ascii="Garamond" w:hAnsi="Garamond" w:cs="Courier New"/>
          <w:color w:val="000000"/>
          <w:sz w:val="20"/>
          <w:szCs w:val="20"/>
        </w:rPr>
        <w:t xml:space="preserve">d'une </w:t>
      </w:r>
      <w:r w:rsidRPr="007B7A4A">
        <w:rPr>
          <w:rFonts w:ascii="Garamond" w:hAnsi="Garamond"/>
          <w:i/>
          <w:color w:val="000000"/>
          <w:sz w:val="20"/>
          <w:szCs w:val="20"/>
        </w:rPr>
        <w:t>différence de nature</w:t>
      </w:r>
      <w:r w:rsidRPr="007B7A4A">
        <w:rPr>
          <w:rFonts w:ascii="Garamond" w:hAnsi="Garamond" w:cs="Courier New"/>
          <w:color w:val="000000"/>
          <w:sz w:val="20"/>
          <w:szCs w:val="20"/>
        </w:rPr>
        <w:t xml:space="preserve">, et une </w:t>
      </w:r>
      <w:r w:rsidRPr="007B7A4A">
        <w:rPr>
          <w:rFonts w:ascii="Garamond" w:hAnsi="Garamond"/>
          <w:i/>
          <w:color w:val="000000"/>
          <w:sz w:val="20"/>
          <w:szCs w:val="20"/>
        </w:rPr>
        <w:t>différence de nature</w:t>
      </w:r>
      <w:r w:rsidRPr="007B7A4A">
        <w:rPr>
          <w:rFonts w:ascii="Garamond" w:hAnsi="Garamond" w:cs="Courier New"/>
          <w:color w:val="000000"/>
          <w:sz w:val="20"/>
          <w:szCs w:val="20"/>
        </w:rPr>
        <w:t xml:space="preserve"> d'où sortirait </w:t>
      </w:r>
      <w:r w:rsidRPr="007B7A4A">
        <w:rPr>
          <w:rFonts w:ascii="Garamond" w:hAnsi="Garamond"/>
          <w:i/>
          <w:color w:val="0000CC"/>
          <w:sz w:val="20"/>
          <w:szCs w:val="20"/>
        </w:rPr>
        <w:t>le bien</w:t>
      </w:r>
      <w:r w:rsidRPr="007B7A4A">
        <w:rPr>
          <w:rFonts w:ascii="Garamond" w:hAnsi="Garamond" w:cs="Courier New"/>
          <w:color w:val="000000"/>
          <w:sz w:val="20"/>
          <w:szCs w:val="20"/>
        </w:rPr>
        <w:t xml:space="preserve"> de l'esclave. </w:t>
      </w:r>
    </w:p>
    <w:p w:rsidR="004348B6" w:rsidRPr="007B7A4A" w:rsidRDefault="004348B6">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Lui n'est pas un professeur d'université, </w:t>
      </w:r>
      <w:proofErr w:type="gramStart"/>
      <w:r w:rsidRPr="007B7A4A">
        <w:rPr>
          <w:rFonts w:ascii="Garamond" w:hAnsi="Garamond" w:cs="Courier New"/>
          <w:color w:val="000000"/>
          <w:sz w:val="20"/>
          <w:szCs w:val="20"/>
        </w:rPr>
        <w:t>c'est</w:t>
      </w:r>
      <w:proofErr w:type="gramEnd"/>
      <w:r w:rsidRPr="007B7A4A">
        <w:rPr>
          <w:rFonts w:ascii="Garamond" w:hAnsi="Garamond" w:cs="Courier New"/>
          <w:color w:val="000000"/>
          <w:sz w:val="20"/>
          <w:szCs w:val="20"/>
        </w:rPr>
        <w:t xml:space="preserve"> pas un petit rusé comme HEGEL : il sent bien que quand il énonce ça, ça déra</w:t>
      </w:r>
      <w:r w:rsidR="00D803F9">
        <w:rPr>
          <w:rFonts w:ascii="Garamond" w:hAnsi="Garamond" w:cs="Courier New"/>
          <w:color w:val="000000"/>
          <w:sz w:val="20"/>
          <w:szCs w:val="20"/>
        </w:rPr>
        <w:t xml:space="preserve">pe, ça glisse de toutes parts. </w:t>
      </w:r>
      <w:r w:rsidRPr="007B7A4A">
        <w:rPr>
          <w:rFonts w:ascii="Garamond" w:hAnsi="Garamond" w:cs="Courier New"/>
          <w:color w:val="000000"/>
          <w:sz w:val="20"/>
          <w:szCs w:val="20"/>
        </w:rPr>
        <w:t xml:space="preserve">Il est pas très sûr ni très chaud, il n'impose pas son opinion, mais enfin il sent que c'est </w:t>
      </w:r>
      <w:r w:rsidRPr="007B7A4A">
        <w:rPr>
          <w:rFonts w:ascii="Garamond" w:hAnsi="Garamond" w:cs="Courier New"/>
          <w:i/>
          <w:color w:val="000000"/>
          <w:sz w:val="20"/>
          <w:szCs w:val="20"/>
        </w:rPr>
        <w:t>de ce coté là</w:t>
      </w:r>
      <w:r w:rsidRPr="007B7A4A">
        <w:rPr>
          <w:rFonts w:ascii="Garamond" w:hAnsi="Garamond" w:cs="Courier New"/>
          <w:color w:val="000000"/>
          <w:sz w:val="20"/>
          <w:szCs w:val="20"/>
        </w:rPr>
        <w:t xml:space="preserve"> qu'il pourrait y avoir quelque chose qui motive le rapport du Maître et de l'esclave.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4348B6"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Ah, s'ils n'étaient pas du même sexe, ça, ça serait vraiment sublime !</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Si c'était l'homme et la femme, là il laisse entrevoir qu'il y</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 xml:space="preserve">aurait un espoir. Malheureusement </w:t>
      </w:r>
      <w:proofErr w:type="gramStart"/>
      <w:r w:rsidRPr="007B7A4A">
        <w:rPr>
          <w:rFonts w:ascii="Garamond" w:hAnsi="Garamond" w:cs="Courier New"/>
          <w:color w:val="000000"/>
          <w:sz w:val="20"/>
          <w:szCs w:val="20"/>
        </w:rPr>
        <w:t>c'est</w:t>
      </w:r>
      <w:proofErr w:type="gramEnd"/>
      <w:r w:rsidRPr="007B7A4A">
        <w:rPr>
          <w:rFonts w:ascii="Garamond" w:hAnsi="Garamond" w:cs="Courier New"/>
          <w:color w:val="000000"/>
          <w:sz w:val="20"/>
          <w:szCs w:val="20"/>
        </w:rPr>
        <w:t xml:space="preserve"> pas comme ça. Ils ne sont pas de sexes différents, et les bras </w:t>
      </w:r>
    </w:p>
    <w:p w:rsidR="008B0E16" w:rsidRDefault="00D803F9">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lui tombent. </w:t>
      </w:r>
    </w:p>
    <w:p w:rsidR="008B0E16" w:rsidRDefault="008B0E16">
      <w:pPr>
        <w:shd w:val="clear" w:color="auto" w:fill="FFFFFF"/>
        <w:autoSpaceDE w:val="0"/>
        <w:autoSpaceDN w:val="0"/>
        <w:adjustRightInd w:val="0"/>
        <w:rPr>
          <w:rFonts w:ascii="Garamond" w:hAnsi="Garamond" w:cs="Courier New"/>
          <w:color w:val="000000"/>
          <w:sz w:val="20"/>
          <w:szCs w:val="20"/>
        </w:rPr>
      </w:pPr>
    </w:p>
    <w:p w:rsidR="004348B6"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Alors ce qu'on voit bien</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dont</w:t>
      </w:r>
      <w:r w:rsidRPr="007B7A4A">
        <w:rPr>
          <w:rFonts w:ascii="Garamond" w:hAnsi="Garamond" w:cs="Courier New"/>
          <w:i/>
          <w:iCs/>
          <w:color w:val="000000"/>
          <w:sz w:val="20"/>
          <w:szCs w:val="20"/>
        </w:rPr>
        <w:t xml:space="preserve"> </w:t>
      </w:r>
      <w:r w:rsidRPr="007B7A4A">
        <w:rPr>
          <w:rFonts w:ascii="Garamond" w:hAnsi="Garamond" w:cs="Courier New"/>
          <w:color w:val="000000"/>
          <w:sz w:val="20"/>
          <w:szCs w:val="20"/>
        </w:rPr>
        <w:t xml:space="preserve">il s'agit, c'est au nom de quoi ce </w:t>
      </w:r>
      <w:r w:rsidR="004348B6" w:rsidRPr="007B7A4A">
        <w:rPr>
          <w:rFonts w:ascii="Garamond" w:hAnsi="Garamond"/>
          <w:i/>
          <w:iCs/>
          <w:color w:val="0000CC"/>
          <w:sz w:val="20"/>
          <w:szCs w:val="20"/>
        </w:rPr>
        <w:t>plus de jouir</w:t>
      </w:r>
      <w:r w:rsidR="004348B6" w:rsidRPr="007B7A4A">
        <w:rPr>
          <w:rFonts w:ascii="Garamond" w:hAnsi="Garamond" w:cs="Courier New"/>
          <w:color w:val="000000"/>
          <w:sz w:val="20"/>
          <w:szCs w:val="20"/>
        </w:rPr>
        <w:t>…</w:t>
      </w:r>
    </w:p>
    <w:p w:rsidR="004348B6" w:rsidRPr="007B7A4A" w:rsidRDefault="00EB15EB" w:rsidP="004348B6">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à savoir ce que le Maître reçoit du travail de l'es</w:t>
      </w:r>
      <w:r w:rsidRPr="007B7A4A">
        <w:rPr>
          <w:rFonts w:ascii="Garamond" w:hAnsi="Garamond" w:cs="Courier New"/>
          <w:color w:val="000000"/>
          <w:sz w:val="20"/>
          <w:szCs w:val="20"/>
        </w:rPr>
        <w:softHyphen/>
        <w:t>clave</w:t>
      </w:r>
    </w:p>
    <w:p w:rsidR="00EB15EB" w:rsidRPr="007B7A4A" w:rsidRDefault="004348B6">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ça semblerait aller tout seul.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 qu'il y a d'inouï, c'est que personne ne semble s'apercevoir que justement…</w:t>
      </w:r>
    </w:p>
    <w:p w:rsidR="00EB15EB" w:rsidRPr="007B7A4A" w:rsidRDefault="00EB15E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c'est là qu'il y a un enseignement à tirer</w:t>
      </w:r>
    </w:p>
    <w:p w:rsidR="00EB15EB" w:rsidRDefault="00EB15EB">
      <w:pPr>
        <w:shd w:val="clear" w:color="auto" w:fill="FFFFFF"/>
        <w:autoSpaceDE w:val="0"/>
        <w:autoSpaceDN w:val="0"/>
        <w:adjustRightInd w:val="0"/>
        <w:rPr>
          <w:rFonts w:ascii="Garamond" w:hAnsi="Garamond" w:cs="Courier New"/>
          <w:smallCaps/>
          <w:color w:val="000000"/>
          <w:sz w:val="20"/>
          <w:szCs w:val="20"/>
        </w:rPr>
      </w:pPr>
      <w:r w:rsidRPr="007B7A4A">
        <w:rPr>
          <w:rFonts w:ascii="Garamond" w:hAnsi="Garamond" w:cs="Courier New"/>
          <w:color w:val="000000"/>
          <w:sz w:val="20"/>
          <w:szCs w:val="20"/>
        </w:rPr>
        <w:t xml:space="preserve">…c'est que </w:t>
      </w:r>
      <w:r w:rsidRPr="007B7A4A">
        <w:rPr>
          <w:rFonts w:ascii="Garamond" w:hAnsi="Garamond"/>
          <w:i/>
          <w:color w:val="000000"/>
          <w:sz w:val="20"/>
          <w:szCs w:val="20"/>
        </w:rPr>
        <w:t>ça ne va pas tout seul</w:t>
      </w:r>
      <w:r w:rsidR="004348B6" w:rsidRPr="007B7A4A">
        <w:rPr>
          <w:rFonts w:ascii="Garamond" w:hAnsi="Garamond"/>
          <w:i/>
          <w:color w:val="000000"/>
          <w:sz w:val="20"/>
          <w:szCs w:val="20"/>
        </w:rPr>
        <w:t> </w:t>
      </w:r>
      <w:r w:rsidR="004348B6"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r w:rsidR="004348B6" w:rsidRPr="007B7A4A">
        <w:rPr>
          <w:rFonts w:ascii="Garamond" w:hAnsi="Garamond" w:cs="Courier New"/>
          <w:color w:val="000000"/>
          <w:sz w:val="20"/>
          <w:szCs w:val="20"/>
        </w:rPr>
        <w:t>À</w:t>
      </w:r>
      <w:r w:rsidRPr="007B7A4A">
        <w:rPr>
          <w:rFonts w:ascii="Garamond" w:hAnsi="Garamond" w:cs="Courier New"/>
          <w:color w:val="000000"/>
          <w:sz w:val="20"/>
          <w:szCs w:val="20"/>
        </w:rPr>
        <w:t xml:space="preserve"> savoir </w:t>
      </w:r>
      <w:r w:rsidRPr="00D803F9">
        <w:rPr>
          <w:rFonts w:ascii="Garamond" w:hAnsi="Garamond" w:cs="Courier New"/>
          <w:i/>
          <w:color w:val="000000"/>
          <w:sz w:val="20"/>
          <w:szCs w:val="20"/>
        </w:rPr>
        <w:t>qu'il y a les problèmes de l'éthique qui se mettent là tout d'un coup à foisonner</w:t>
      </w:r>
      <w:r w:rsidRPr="007B7A4A">
        <w:rPr>
          <w:rFonts w:ascii="Garamond" w:hAnsi="Garamond" w:cs="Courier New"/>
          <w:color w:val="000000"/>
          <w:sz w:val="20"/>
          <w:szCs w:val="20"/>
        </w:rPr>
        <w:t xml:space="preserve"> :</w:t>
      </w:r>
      <w:r w:rsidRPr="007B7A4A">
        <w:rPr>
          <w:rFonts w:ascii="Garamond" w:hAnsi="Garamond" w:cs="Courier New"/>
          <w:smallCaps/>
          <w:color w:val="000000"/>
          <w:sz w:val="20"/>
          <w:szCs w:val="20"/>
        </w:rPr>
        <w:t xml:space="preserve"> </w:t>
      </w:r>
    </w:p>
    <w:p w:rsidR="008B0E16" w:rsidRPr="007B7A4A" w:rsidRDefault="008B0E16">
      <w:pPr>
        <w:shd w:val="clear" w:color="auto" w:fill="FFFFFF"/>
        <w:autoSpaceDE w:val="0"/>
        <w:autoSpaceDN w:val="0"/>
        <w:adjustRightInd w:val="0"/>
        <w:rPr>
          <w:rFonts w:ascii="Garamond" w:hAnsi="Garamond" w:cs="Courier New"/>
          <w:color w:val="000000"/>
          <w:sz w:val="20"/>
          <w:szCs w:val="20"/>
        </w:rPr>
      </w:pPr>
    </w:p>
    <w:p w:rsidR="008B0E16" w:rsidRDefault="00EB15EB" w:rsidP="008B0E16">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8B0E16">
        <w:rPr>
          <w:rFonts w:ascii="Garamond" w:hAnsi="Garamond" w:cs="Courier New"/>
          <w:color w:val="000000"/>
          <w:sz w:val="20"/>
          <w:szCs w:val="20"/>
        </w:rPr>
        <w:t>il y a l'</w:t>
      </w:r>
      <w:r w:rsidRPr="008B0E16">
        <w:rPr>
          <w:rFonts w:ascii="Garamond" w:hAnsi="Garamond"/>
          <w:i/>
          <w:iCs/>
          <w:color w:val="000000"/>
          <w:sz w:val="20"/>
          <w:szCs w:val="20"/>
        </w:rPr>
        <w:t xml:space="preserve">Éthique à </w:t>
      </w:r>
      <w:proofErr w:type="spellStart"/>
      <w:r w:rsidRPr="008B0E16">
        <w:rPr>
          <w:rFonts w:ascii="Garamond" w:hAnsi="Garamond"/>
          <w:i/>
          <w:iCs/>
          <w:color w:val="000000"/>
          <w:sz w:val="20"/>
          <w:szCs w:val="20"/>
        </w:rPr>
        <w:t>Nicomaque</w:t>
      </w:r>
      <w:proofErr w:type="spellEnd"/>
      <w:r w:rsidR="008B0E16">
        <w:rPr>
          <w:rFonts w:ascii="Garamond" w:hAnsi="Garamond"/>
          <w:i/>
          <w:iCs/>
          <w:color w:val="000000"/>
          <w:sz w:val="20"/>
          <w:szCs w:val="20"/>
        </w:rPr>
        <w:t>,</w:t>
      </w:r>
      <w:r w:rsidRPr="008B0E16">
        <w:rPr>
          <w:rFonts w:ascii="Garamond" w:hAnsi="Garamond" w:cs="Courier New"/>
          <w:color w:val="000000"/>
          <w:sz w:val="20"/>
          <w:szCs w:val="20"/>
        </w:rPr>
        <w:t xml:space="preserve"> </w:t>
      </w:r>
    </w:p>
    <w:p w:rsidR="008B0E16" w:rsidRDefault="008B0E16" w:rsidP="008B0E16">
      <w:pPr>
        <w:pStyle w:val="Paragraphedeliste"/>
        <w:shd w:val="clear" w:color="auto" w:fill="FFFFFF"/>
        <w:autoSpaceDE w:val="0"/>
        <w:autoSpaceDN w:val="0"/>
        <w:adjustRightInd w:val="0"/>
        <w:ind w:left="720"/>
        <w:rPr>
          <w:rFonts w:ascii="Garamond" w:hAnsi="Garamond" w:cs="Courier New"/>
          <w:color w:val="000000"/>
          <w:sz w:val="20"/>
          <w:szCs w:val="20"/>
        </w:rPr>
      </w:pPr>
    </w:p>
    <w:p w:rsidR="008B0E16" w:rsidRDefault="00EB15EB" w:rsidP="004348B6">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8B0E16">
        <w:rPr>
          <w:rFonts w:ascii="Garamond" w:hAnsi="Garamond" w:cs="Courier New"/>
          <w:color w:val="000000"/>
          <w:sz w:val="20"/>
          <w:szCs w:val="20"/>
        </w:rPr>
        <w:t>et puis</w:t>
      </w:r>
      <w:r w:rsidR="008B0E16">
        <w:rPr>
          <w:rFonts w:ascii="Garamond" w:hAnsi="Garamond" w:cs="Courier New"/>
          <w:color w:val="000000"/>
          <w:sz w:val="20"/>
          <w:szCs w:val="20"/>
        </w:rPr>
        <w:t xml:space="preserve"> </w:t>
      </w:r>
      <w:r w:rsidRPr="008B0E16">
        <w:rPr>
          <w:rFonts w:ascii="Garamond" w:hAnsi="Garamond" w:cs="Courier New"/>
          <w:color w:val="000000"/>
          <w:sz w:val="20"/>
          <w:szCs w:val="20"/>
        </w:rPr>
        <w:t>il y a l'</w:t>
      </w:r>
      <w:r w:rsidRPr="008B0E16">
        <w:rPr>
          <w:rFonts w:ascii="Garamond" w:hAnsi="Garamond"/>
          <w:i/>
          <w:iCs/>
          <w:color w:val="000000"/>
          <w:sz w:val="20"/>
          <w:szCs w:val="20"/>
        </w:rPr>
        <w:t>Éthique</w:t>
      </w:r>
      <w:r w:rsidRPr="008B0E16">
        <w:rPr>
          <w:rFonts w:ascii="Garamond" w:hAnsi="Garamond" w:cs="Courier New"/>
          <w:color w:val="000000"/>
          <w:sz w:val="20"/>
          <w:szCs w:val="20"/>
        </w:rPr>
        <w:t xml:space="preserve"> à encore un autre copain</w:t>
      </w:r>
      <w:r w:rsidRPr="003E378A">
        <w:rPr>
          <w:rStyle w:val="Appelnotedebasdep"/>
          <w:rFonts w:ascii="Garamond" w:hAnsi="Garamond"/>
          <w:b/>
          <w:bCs/>
          <w:color w:val="C00000"/>
          <w:sz w:val="20"/>
          <w:szCs w:val="20"/>
        </w:rPr>
        <w:footnoteReference w:id="48"/>
      </w:r>
      <w:r w:rsidRPr="008B0E16">
        <w:rPr>
          <w:rFonts w:ascii="Garamond" w:hAnsi="Garamond" w:cs="Courier New"/>
          <w:color w:val="000000"/>
          <w:sz w:val="20"/>
          <w:szCs w:val="20"/>
        </w:rPr>
        <w:t>,</w:t>
      </w:r>
    </w:p>
    <w:p w:rsidR="008B0E16" w:rsidRPr="008B0E16" w:rsidRDefault="008B0E16" w:rsidP="008B0E16">
      <w:pPr>
        <w:shd w:val="clear" w:color="auto" w:fill="FFFFFF"/>
        <w:autoSpaceDE w:val="0"/>
        <w:autoSpaceDN w:val="0"/>
        <w:adjustRightInd w:val="0"/>
        <w:rPr>
          <w:rFonts w:ascii="Garamond" w:hAnsi="Garamond" w:cs="Courier New"/>
          <w:color w:val="000000"/>
          <w:sz w:val="20"/>
          <w:szCs w:val="20"/>
        </w:rPr>
      </w:pPr>
    </w:p>
    <w:p w:rsidR="004348B6" w:rsidRPr="008B0E16" w:rsidRDefault="00EB15EB" w:rsidP="004348B6">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8B0E16">
        <w:rPr>
          <w:rFonts w:ascii="Garamond" w:hAnsi="Garamond" w:cs="Courier New"/>
          <w:color w:val="000000"/>
          <w:sz w:val="20"/>
          <w:szCs w:val="20"/>
        </w:rPr>
        <w:t xml:space="preserve">et puis il y en a plusieurs comme ça des réflexions de morale, et puis on n'en sort pas : </w:t>
      </w:r>
      <w:r w:rsidR="00356F35" w:rsidRPr="008B0E16">
        <w:rPr>
          <w:rFonts w:ascii="Garamond" w:hAnsi="Garamond" w:cs="Courier New"/>
          <w:color w:val="000000"/>
          <w:sz w:val="20"/>
          <w:szCs w:val="20"/>
        </w:rPr>
        <w:t xml:space="preserve">                                         </w:t>
      </w:r>
      <w:r w:rsidRPr="008B0E16">
        <w:rPr>
          <w:rFonts w:ascii="Garamond" w:hAnsi="Garamond" w:cs="Courier New"/>
          <w:color w:val="000000"/>
          <w:sz w:val="20"/>
          <w:szCs w:val="20"/>
        </w:rPr>
        <w:t xml:space="preserve">ce </w:t>
      </w:r>
      <w:r w:rsidR="004348B6" w:rsidRPr="008B0E16">
        <w:rPr>
          <w:rFonts w:ascii="Garamond" w:hAnsi="Garamond"/>
          <w:i/>
          <w:iCs/>
          <w:color w:val="0000CC"/>
          <w:sz w:val="20"/>
          <w:szCs w:val="20"/>
        </w:rPr>
        <w:t>plus de jouir</w:t>
      </w:r>
      <w:r w:rsidRPr="008B0E16">
        <w:rPr>
          <w:rFonts w:ascii="Garamond" w:hAnsi="Garamond" w:cs="Courier New"/>
          <w:color w:val="000000"/>
          <w:sz w:val="20"/>
          <w:szCs w:val="20"/>
        </w:rPr>
        <w:t>, on ne sait pas qu'en faire.</w:t>
      </w:r>
    </w:p>
    <w:p w:rsidR="00EB15EB" w:rsidRPr="007B7A4A" w:rsidRDefault="00EB15EB" w:rsidP="004348B6">
      <w:pPr>
        <w:pStyle w:val="Paragraphedeliste"/>
        <w:shd w:val="clear" w:color="auto" w:fill="FFFFFF"/>
        <w:autoSpaceDE w:val="0"/>
        <w:autoSpaceDN w:val="0"/>
        <w:adjustRightInd w:val="0"/>
        <w:ind w:left="720"/>
        <w:rPr>
          <w:rFonts w:ascii="Garamond" w:hAnsi="Garamond" w:cs="Courier New"/>
          <w:color w:val="000000"/>
          <w:sz w:val="20"/>
          <w:szCs w:val="20"/>
        </w:rPr>
      </w:pPr>
      <w:r w:rsidRPr="007B7A4A">
        <w:rPr>
          <w:rFonts w:ascii="Garamond" w:hAnsi="Garamond" w:cs="Courier New"/>
          <w:color w:val="000000"/>
          <w:sz w:val="20"/>
          <w:szCs w:val="20"/>
        </w:rPr>
        <w:t xml:space="preserve"> </w:t>
      </w:r>
    </w:p>
    <w:p w:rsidR="008B0E16"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Ca veut dire quoi ? Pour qu'on en vienne</w:t>
      </w:r>
      <w:r w:rsidR="008B0E16">
        <w:rPr>
          <w:rFonts w:ascii="Garamond" w:hAnsi="Garamond" w:cs="Courier New"/>
          <w:color w:val="000000"/>
          <w:sz w:val="20"/>
          <w:szCs w:val="20"/>
        </w:rPr>
        <w:t xml:space="preserve"> -</w:t>
      </w:r>
      <w:r w:rsidRPr="007B7A4A">
        <w:rPr>
          <w:rFonts w:ascii="Garamond" w:hAnsi="Garamond" w:cs="Courier New"/>
          <w:color w:val="000000"/>
          <w:sz w:val="20"/>
          <w:szCs w:val="20"/>
        </w:rPr>
        <w:t xml:space="preserve"> vous comprenez</w:t>
      </w:r>
      <w:r w:rsidR="008B0E16">
        <w:rPr>
          <w:rFonts w:ascii="Garamond" w:hAnsi="Garamond" w:cs="Courier New"/>
          <w:color w:val="000000"/>
          <w:sz w:val="20"/>
          <w:szCs w:val="20"/>
        </w:rPr>
        <w:t xml:space="preserve"> -</w:t>
      </w:r>
      <w:r w:rsidRPr="007B7A4A">
        <w:rPr>
          <w:rFonts w:ascii="Garamond" w:hAnsi="Garamond" w:cs="Courier New"/>
          <w:color w:val="000000"/>
          <w:sz w:val="20"/>
          <w:szCs w:val="20"/>
        </w:rPr>
        <w:t xml:space="preserve"> à mettre </w:t>
      </w:r>
      <w:r w:rsidRPr="007B7A4A">
        <w:rPr>
          <w:rFonts w:ascii="Garamond" w:hAnsi="Garamond" w:cs="Courier New"/>
          <w:i/>
          <w:color w:val="000000"/>
          <w:sz w:val="20"/>
          <w:szCs w:val="20"/>
        </w:rPr>
        <w:t>au c</w:t>
      </w:r>
      <w:r w:rsidR="00356F35" w:rsidRPr="007B7A4A">
        <w:rPr>
          <w:rFonts w:ascii="Garamond" w:hAnsi="Garamond" w:cs="Courier New"/>
          <w:i/>
          <w:color w:val="000000"/>
          <w:sz w:val="20"/>
          <w:szCs w:val="20"/>
        </w:rPr>
        <w:t>œ</w:t>
      </w:r>
      <w:r w:rsidRPr="007B7A4A">
        <w:rPr>
          <w:rFonts w:ascii="Garamond" w:hAnsi="Garamond" w:cs="Courier New"/>
          <w:i/>
          <w:color w:val="000000"/>
          <w:sz w:val="20"/>
          <w:szCs w:val="20"/>
        </w:rPr>
        <w:t>ur du monde</w:t>
      </w:r>
      <w:r w:rsidRPr="007B7A4A">
        <w:rPr>
          <w:rFonts w:ascii="Garamond" w:hAnsi="Garamond" w:cs="Courier New"/>
          <w:color w:val="000000"/>
          <w:sz w:val="20"/>
          <w:szCs w:val="20"/>
        </w:rPr>
        <w:t xml:space="preserve"> un </w:t>
      </w:r>
      <w:r w:rsidRPr="007B7A4A">
        <w:rPr>
          <w:rFonts w:ascii="Garamond" w:hAnsi="Garamond"/>
          <w:i/>
          <w:iCs/>
          <w:color w:val="000000"/>
          <w:sz w:val="20"/>
          <w:szCs w:val="20"/>
        </w:rPr>
        <w:t>souverain bien</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faut vraiment qu'on en soit aussi empêtré qu'un poisson d'une pomme.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pourtant c'est à la portée de la main ce</w:t>
      </w:r>
      <w:r w:rsidR="004348B6" w:rsidRPr="007B7A4A">
        <w:rPr>
          <w:rFonts w:ascii="Garamond" w:hAnsi="Garamond" w:cs="Courier New"/>
          <w:color w:val="000000"/>
          <w:sz w:val="20"/>
          <w:szCs w:val="20"/>
        </w:rPr>
        <w:t xml:space="preserve"> </w:t>
      </w:r>
      <w:r w:rsidRPr="007B7A4A">
        <w:rPr>
          <w:rFonts w:ascii="Garamond" w:hAnsi="Garamond"/>
          <w:i/>
          <w:iCs/>
          <w:color w:val="000000"/>
          <w:sz w:val="20"/>
          <w:szCs w:val="20"/>
        </w:rPr>
        <w:t xml:space="preserve"> </w:t>
      </w:r>
      <w:r w:rsidR="004348B6" w:rsidRPr="007B7A4A">
        <w:rPr>
          <w:rFonts w:ascii="Garamond" w:hAnsi="Garamond"/>
          <w:i/>
          <w:iCs/>
          <w:color w:val="0000CC"/>
          <w:sz w:val="20"/>
          <w:szCs w:val="20"/>
        </w:rPr>
        <w:t>plus de jouir</w:t>
      </w:r>
      <w:r w:rsidRPr="007B7A4A">
        <w:rPr>
          <w:rFonts w:ascii="Garamond" w:hAnsi="Garamond" w:cs="Courier New"/>
          <w:color w:val="000000"/>
          <w:sz w:val="20"/>
          <w:szCs w:val="20"/>
        </w:rPr>
        <w:t xml:space="preserve"> que nous apporte l'esclave. </w:t>
      </w:r>
    </w:p>
    <w:p w:rsidR="004348B6" w:rsidRPr="007B7A4A" w:rsidRDefault="004348B6">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Seulement ce que démontre, ce qu'atteste toute cette pensée de l'Antiquité… </w:t>
      </w:r>
    </w:p>
    <w:p w:rsidR="008B0E16"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par laquelle HEGEL nous fait repasser grâce à ses merveilleux tours de passe,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repasse et autres, jusqu'au masochisme politisé des </w:t>
      </w:r>
      <w:r w:rsidR="004348B6" w:rsidRPr="007B7A4A">
        <w:rPr>
          <w:rFonts w:ascii="Garamond" w:hAnsi="Garamond" w:cs="Courier New"/>
          <w:color w:val="000000"/>
          <w:sz w:val="20"/>
          <w:szCs w:val="20"/>
        </w:rPr>
        <w:t>STOÏCIENS</w:t>
      </w:r>
    </w:p>
    <w:p w:rsidR="008B0E16"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…eh bien, c'est que ça ne peut pas se faire en tant que </w:t>
      </w:r>
      <w:r w:rsidR="004348B6" w:rsidRPr="007B7A4A">
        <w:rPr>
          <w:rFonts w:ascii="Garamond" w:hAnsi="Garamond"/>
          <w:i/>
          <w:iCs/>
          <w:color w:val="0000CC"/>
          <w:sz w:val="20"/>
          <w:szCs w:val="20"/>
        </w:rPr>
        <w:t>plus de jouir</w:t>
      </w:r>
      <w:r w:rsidR="008B0E16">
        <w:rPr>
          <w:rFonts w:ascii="Garamond" w:hAnsi="Garamond"/>
          <w:i/>
          <w:iCs/>
          <w:color w:val="0000CC"/>
          <w:sz w:val="20"/>
          <w:szCs w:val="20"/>
        </w:rPr>
        <w:t>,</w:t>
      </w:r>
      <w:r w:rsidRPr="007B7A4A">
        <w:rPr>
          <w:rFonts w:ascii="Garamond" w:hAnsi="Garamond" w:cs="Courier New"/>
          <w:color w:val="000000"/>
          <w:sz w:val="20"/>
          <w:szCs w:val="20"/>
        </w:rPr>
        <w:t xml:space="preserve"> quelque chose qui s'installe tranqui</w:t>
      </w:r>
      <w:r w:rsidR="004D7940" w:rsidRPr="007B7A4A">
        <w:rPr>
          <w:rFonts w:ascii="Garamond" w:hAnsi="Garamond" w:cs="Courier New"/>
          <w:color w:val="000000"/>
          <w:sz w:val="20"/>
          <w:szCs w:val="20"/>
        </w:rPr>
        <w:t>l</w:t>
      </w:r>
      <w:r w:rsidRPr="007B7A4A">
        <w:rPr>
          <w:rFonts w:ascii="Garamond" w:hAnsi="Garamond" w:cs="Courier New"/>
          <w:color w:val="000000"/>
          <w:sz w:val="20"/>
          <w:szCs w:val="20"/>
        </w:rPr>
        <w:t xml:space="preserve">lement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 xml:space="preserve">comme </w:t>
      </w:r>
      <w:r w:rsidRPr="007B7A4A">
        <w:rPr>
          <w:rFonts w:ascii="Garamond" w:hAnsi="Garamond"/>
          <w:i/>
          <w:color w:val="000000"/>
          <w:sz w:val="20"/>
          <w:szCs w:val="20"/>
        </w:rPr>
        <w:t>le sujet</w:t>
      </w:r>
      <w:r w:rsidRPr="007B7A4A">
        <w:rPr>
          <w:rFonts w:ascii="Garamond" w:hAnsi="Garamond" w:cs="Courier New"/>
          <w:color w:val="000000"/>
          <w:sz w:val="20"/>
          <w:szCs w:val="20"/>
        </w:rPr>
        <w:t xml:space="preserve"> du Maître.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8B0E16" w:rsidRDefault="00EB15EB" w:rsidP="008B0E16">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puis, si nous prenons le </w:t>
      </w:r>
      <w:r w:rsidRPr="007B7A4A">
        <w:rPr>
          <w:rFonts w:ascii="Garamond" w:hAnsi="Garamond"/>
          <w:i/>
          <w:color w:val="0000CC"/>
          <w:sz w:val="20"/>
          <w:szCs w:val="20"/>
        </w:rPr>
        <w:t>discours de l'Hystérique</w:t>
      </w:r>
      <w:r w:rsidRPr="007B7A4A">
        <w:rPr>
          <w:rFonts w:ascii="Garamond" w:hAnsi="Garamond" w:cs="Courier New"/>
          <w:color w:val="000000"/>
          <w:sz w:val="20"/>
          <w:szCs w:val="20"/>
        </w:rPr>
        <w:t xml:space="preserve">, tel que je l'articule : </w:t>
      </w:r>
    </w:p>
    <w:p w:rsidR="00EB15EB" w:rsidRDefault="008B0E16">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mettez le </w:t>
      </w:r>
      <w:r w:rsidRPr="008B0E16">
        <w:rPr>
          <w:rFonts w:ascii="LACAN" w:hAnsi="LACAN" w:cs="Courier New"/>
          <w:color w:val="0000CC"/>
          <w:sz w:val="20"/>
          <w:szCs w:val="20"/>
        </w:rPr>
        <w:t>S</w:t>
      </w:r>
      <w:r w:rsidRPr="007B7A4A">
        <w:rPr>
          <w:rFonts w:ascii="Garamond" w:hAnsi="Garamond" w:cs="Courier New"/>
          <w:color w:val="000000"/>
          <w:sz w:val="20"/>
          <w:szCs w:val="20"/>
        </w:rPr>
        <w:t xml:space="preserve"> en haut à gauche, le </w:t>
      </w:r>
      <w:r w:rsidRPr="008B0E16">
        <w:rPr>
          <w:color w:val="0000CC"/>
          <w:sz w:val="20"/>
          <w:szCs w:val="20"/>
        </w:rPr>
        <w:t>S</w:t>
      </w:r>
      <w:r w:rsidRPr="008B0E16">
        <w:rPr>
          <w:color w:val="0000CC"/>
          <w:sz w:val="20"/>
          <w:szCs w:val="20"/>
          <w:vertAlign w:val="subscript"/>
        </w:rPr>
        <w:t>1</w:t>
      </w:r>
      <w:r w:rsidRPr="007B7A4A">
        <w:rPr>
          <w:rFonts w:ascii="Garamond" w:hAnsi="Garamond" w:cs="Courier New"/>
          <w:color w:val="000000"/>
          <w:sz w:val="20"/>
          <w:szCs w:val="20"/>
        </w:rPr>
        <w:t xml:space="preserve"> et le </w:t>
      </w:r>
      <w:r w:rsidRPr="008B0E16">
        <w:rPr>
          <w:color w:val="0000CC"/>
          <w:sz w:val="20"/>
          <w:szCs w:val="20"/>
        </w:rPr>
        <w:t>S</w:t>
      </w:r>
      <w:r w:rsidRPr="008B0E16">
        <w:rPr>
          <w:color w:val="0000CC"/>
          <w:sz w:val="20"/>
          <w:szCs w:val="20"/>
          <w:vertAlign w:val="subscript"/>
        </w:rPr>
        <w:t>2</w:t>
      </w:r>
      <w:r w:rsidRPr="007B7A4A">
        <w:rPr>
          <w:rFonts w:ascii="Garamond" w:hAnsi="Garamond" w:cs="Courier New"/>
          <w:color w:val="000000"/>
          <w:sz w:val="20"/>
          <w:szCs w:val="20"/>
        </w:rPr>
        <w:t xml:space="preserve"> à droite et le </w:t>
      </w:r>
      <w:r w:rsidRPr="007B7A4A">
        <w:rPr>
          <w:rFonts w:ascii="Garamond" w:hAnsi="Garamond"/>
          <w:i/>
          <w:color w:val="0000CC"/>
          <w:sz w:val="20"/>
          <w:szCs w:val="20"/>
        </w:rPr>
        <w:t>(a)</w:t>
      </w:r>
      <w:r w:rsidRPr="007B7A4A">
        <w:rPr>
          <w:rFonts w:ascii="Garamond" w:hAnsi="Garamond" w:cs="Courier New"/>
          <w:color w:val="000000"/>
          <w:sz w:val="20"/>
          <w:szCs w:val="20"/>
        </w:rPr>
        <w:t xml:space="preserve"> à la place de </w:t>
      </w:r>
      <w:r w:rsidRPr="007B7A4A">
        <w:rPr>
          <w:rFonts w:ascii="Garamond" w:hAnsi="Garamond"/>
          <w:i/>
          <w:color w:val="0000CC"/>
          <w:sz w:val="20"/>
          <w:szCs w:val="20"/>
        </w:rPr>
        <w:t>la vérité</w:t>
      </w:r>
      <w:r w:rsidRPr="007B7A4A">
        <w:rPr>
          <w:rFonts w:ascii="Garamond" w:hAnsi="Garamond" w:cs="Courier New"/>
          <w:color w:val="000000"/>
          <w:sz w:val="20"/>
          <w:szCs w:val="20"/>
        </w:rPr>
        <w:t xml:space="preserve">… </w:t>
      </w:r>
    </w:p>
    <w:p w:rsidR="008B0E16" w:rsidRPr="007B7A4A" w:rsidRDefault="008B0E16">
      <w:pPr>
        <w:shd w:val="clear" w:color="auto" w:fill="FFFFFF"/>
        <w:autoSpaceDE w:val="0"/>
        <w:autoSpaceDN w:val="0"/>
        <w:adjustRightInd w:val="0"/>
        <w:rPr>
          <w:rFonts w:ascii="Garamond" w:hAnsi="Garamond" w:cs="Courier New"/>
          <w:color w:val="000000"/>
          <w:sz w:val="20"/>
          <w:szCs w:val="20"/>
        </w:rPr>
      </w:pPr>
    </w:p>
    <w:p w:rsidR="00EB15EB" w:rsidRPr="007B7A4A" w:rsidRDefault="008B0E16" w:rsidP="008B0E16">
      <w:pPr>
        <w:shd w:val="clear" w:color="auto" w:fill="FFFFFF"/>
        <w:autoSpaceDE w:val="0"/>
        <w:autoSpaceDN w:val="0"/>
        <w:adjustRightInd w:val="0"/>
        <w:jc w:val="center"/>
        <w:rPr>
          <w:rFonts w:ascii="Garamond" w:hAnsi="Garamond" w:cs="Courier New"/>
          <w:color w:val="000000"/>
          <w:sz w:val="20"/>
          <w:szCs w:val="20"/>
        </w:rPr>
      </w:pPr>
      <w:r>
        <w:rPr>
          <w:rFonts w:ascii="Garamond" w:hAnsi="Garamond" w:cs="Courier New"/>
          <w:noProof/>
          <w:color w:val="000000"/>
          <w:sz w:val="20"/>
          <w:szCs w:val="20"/>
        </w:rPr>
        <w:drawing>
          <wp:inline distT="0" distB="0" distL="0" distR="0" wp14:anchorId="62EEE7D6" wp14:editId="0240E50C">
            <wp:extent cx="739140" cy="621102"/>
            <wp:effectExtent l="0" t="0" r="0" b="0"/>
            <wp:docPr id="49" name="Image 49" descr="C:\Users\Alain\Desktop\Lacan séminaires\Ressources\L'étourdi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2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2171" cy="623649"/>
                    </a:xfrm>
                    <a:prstGeom prst="rect">
                      <a:avLst/>
                    </a:prstGeom>
                    <a:noFill/>
                    <a:ln>
                      <a:noFill/>
                    </a:ln>
                  </pic:spPr>
                </pic:pic>
              </a:graphicData>
            </a:graphic>
          </wp:inline>
        </w:drawing>
      </w:r>
      <w:r>
        <w:rPr>
          <w:rFonts w:ascii="Garamond" w:hAnsi="Garamond" w:cs="Courier New"/>
          <w:noProof/>
          <w:color w:val="000000"/>
          <w:sz w:val="20"/>
          <w:szCs w:val="20"/>
        </w:rPr>
        <w:t xml:space="preserve">        </w:t>
      </w:r>
      <w:r w:rsidR="004348B6" w:rsidRPr="007B7A4A">
        <w:rPr>
          <w:rFonts w:ascii="Garamond" w:hAnsi="Garamond" w:cs="Courier New"/>
          <w:noProof/>
          <w:color w:val="000000"/>
          <w:sz w:val="20"/>
          <w:szCs w:val="20"/>
        </w:rPr>
        <w:drawing>
          <wp:inline distT="0" distB="0" distL="0" distR="0" wp14:anchorId="2FC6B0DA" wp14:editId="747B64C6">
            <wp:extent cx="944880" cy="290463"/>
            <wp:effectExtent l="0" t="0" r="0" b="0"/>
            <wp:docPr id="81" name="Image 62"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5a"/>
                    <pic:cNvPicPr>
                      <a:picLocks noChangeAspect="1" noChangeArrowheads="1"/>
                    </pic:cNvPicPr>
                  </pic:nvPicPr>
                  <pic:blipFill>
                    <a:blip r:embed="rId64" cstate="print"/>
                    <a:srcRect/>
                    <a:stretch>
                      <a:fillRect/>
                    </a:stretch>
                  </pic:blipFill>
                  <pic:spPr bwMode="auto">
                    <a:xfrm>
                      <a:off x="0" y="0"/>
                      <a:ext cx="946022" cy="290814"/>
                    </a:xfrm>
                    <a:prstGeom prst="rect">
                      <a:avLst/>
                    </a:prstGeom>
                    <a:noFill/>
                    <a:ln w="9525">
                      <a:noFill/>
                      <a:miter lim="800000"/>
                      <a:headEnd/>
                      <a:tailEnd/>
                    </a:ln>
                  </pic:spPr>
                </pic:pic>
              </a:graphicData>
            </a:graphic>
          </wp:inline>
        </w:drawing>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8B0E16" w:rsidRDefault="004348B6">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w:t>
      </w:r>
      <w:r w:rsidR="00EB15EB" w:rsidRPr="007B7A4A">
        <w:rPr>
          <w:rFonts w:ascii="Garamond" w:hAnsi="Garamond" w:cs="Courier New"/>
          <w:color w:val="000000"/>
          <w:sz w:val="20"/>
          <w:szCs w:val="20"/>
        </w:rPr>
        <w:t xml:space="preserve">h bien, ça ne peut pas se faire non plus, qu'en tant que </w:t>
      </w:r>
      <w:r w:rsidR="00EB15EB" w:rsidRPr="007B7A4A">
        <w:rPr>
          <w:rFonts w:ascii="Garamond" w:hAnsi="Garamond"/>
          <w:i/>
          <w:color w:val="000000"/>
          <w:sz w:val="20"/>
          <w:szCs w:val="20"/>
        </w:rPr>
        <w:t>production de savoir</w:t>
      </w:r>
      <w:r w:rsidR="00EB15EB" w:rsidRPr="007B7A4A">
        <w:rPr>
          <w:rFonts w:ascii="Garamond" w:hAnsi="Garamond" w:cs="Courier New"/>
          <w:color w:val="000000"/>
          <w:sz w:val="20"/>
          <w:szCs w:val="20"/>
        </w:rPr>
        <w:t>, se justifie, se motive</w:t>
      </w:r>
      <w:r w:rsidR="008B0E16">
        <w:rPr>
          <w:rFonts w:ascii="Garamond" w:hAnsi="Garamond" w:cs="Courier New"/>
          <w:color w:val="000000"/>
          <w:sz w:val="20"/>
          <w:szCs w:val="20"/>
        </w:rPr>
        <w:t xml:space="preserve"> </w:t>
      </w:r>
      <w:r w:rsidR="00EB15EB" w:rsidRPr="007B7A4A">
        <w:rPr>
          <w:rFonts w:ascii="Garamond" w:hAnsi="Garamond" w:cs="Courier New"/>
          <w:color w:val="000000"/>
          <w:sz w:val="20"/>
          <w:szCs w:val="20"/>
        </w:rPr>
        <w:t xml:space="preserve">la division,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 xml:space="preserve">le déchirement symptomatique de </w:t>
      </w:r>
      <w:r w:rsidRPr="007B7A4A">
        <w:rPr>
          <w:rFonts w:ascii="Garamond" w:hAnsi="Garamond"/>
          <w:i/>
          <w:color w:val="0000CC"/>
          <w:sz w:val="20"/>
          <w:szCs w:val="20"/>
        </w:rPr>
        <w:t>l'Hys</w:t>
      </w:r>
      <w:r w:rsidRPr="007B7A4A">
        <w:rPr>
          <w:rFonts w:ascii="Garamond" w:hAnsi="Garamond"/>
          <w:i/>
          <w:color w:val="0000CC"/>
          <w:sz w:val="20"/>
          <w:szCs w:val="20"/>
        </w:rPr>
        <w:softHyphen/>
        <w:t>térique</w:t>
      </w:r>
      <w:r w:rsidRPr="007B7A4A">
        <w:rPr>
          <w:rFonts w:ascii="Garamond" w:hAnsi="Garamond" w:cs="Courier New"/>
          <w:color w:val="000000"/>
          <w:sz w:val="20"/>
          <w:szCs w:val="20"/>
        </w:rPr>
        <w:t xml:space="preserve">, en tant que sa </w:t>
      </w:r>
      <w:r w:rsidRPr="007B7A4A">
        <w:rPr>
          <w:rFonts w:ascii="Garamond" w:hAnsi="Garamond"/>
          <w:i/>
          <w:color w:val="0000CC"/>
          <w:sz w:val="20"/>
          <w:szCs w:val="20"/>
        </w:rPr>
        <w:t>vérité</w:t>
      </w:r>
      <w:r w:rsidRPr="007B7A4A">
        <w:rPr>
          <w:rFonts w:ascii="Garamond" w:hAnsi="Garamond" w:cs="Courier New"/>
          <w:color w:val="000000"/>
          <w:sz w:val="20"/>
          <w:szCs w:val="20"/>
        </w:rPr>
        <w:t xml:space="preserve"> c'est qu'il lui faut </w:t>
      </w:r>
      <w:r w:rsidRPr="007B7A4A">
        <w:rPr>
          <w:rFonts w:ascii="Garamond" w:hAnsi="Garamond"/>
          <w:i/>
          <w:iCs/>
          <w:color w:val="0000CC"/>
          <w:sz w:val="20"/>
          <w:szCs w:val="20"/>
        </w:rPr>
        <w:t>être</w:t>
      </w:r>
      <w:r w:rsidRPr="007B7A4A">
        <w:rPr>
          <w:rFonts w:ascii="Garamond" w:hAnsi="Garamond"/>
          <w:i/>
          <w:color w:val="0000CC"/>
          <w:sz w:val="20"/>
          <w:szCs w:val="20"/>
        </w:rPr>
        <w:t xml:space="preserve"> l'objet(a)</w:t>
      </w:r>
      <w:r w:rsidRPr="007B7A4A">
        <w:rPr>
          <w:rFonts w:ascii="Garamond" w:hAnsi="Garamond" w:cs="Courier New"/>
          <w:color w:val="000000"/>
          <w:sz w:val="20"/>
          <w:szCs w:val="20"/>
        </w:rPr>
        <w:t xml:space="preserve"> pour être désirée.</w:t>
      </w:r>
    </w:p>
    <w:p w:rsidR="00356F35" w:rsidRPr="007B7A4A" w:rsidRDefault="004348B6">
      <w:p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CC"/>
          <w:sz w:val="20"/>
          <w:szCs w:val="20"/>
        </w:rPr>
        <w:t>L</w:t>
      </w:r>
      <w:r w:rsidR="00EB15EB" w:rsidRPr="007B7A4A">
        <w:rPr>
          <w:rFonts w:ascii="Garamond" w:hAnsi="Garamond"/>
          <w:i/>
          <w:color w:val="0000CC"/>
          <w:sz w:val="20"/>
          <w:szCs w:val="20"/>
        </w:rPr>
        <w:t>'objet(a)</w:t>
      </w:r>
      <w:r w:rsidR="00EB15EB" w:rsidRPr="007B7A4A">
        <w:rPr>
          <w:rFonts w:ascii="Garamond" w:hAnsi="Garamond" w:cs="Courier New"/>
          <w:color w:val="000000"/>
          <w:sz w:val="20"/>
          <w:szCs w:val="20"/>
        </w:rPr>
        <w:t xml:space="preserve">, c'est un peu maigre en fin de compte, quoique bien entendu </w:t>
      </w:r>
      <w:r w:rsidR="00EB15EB" w:rsidRPr="007B7A4A">
        <w:rPr>
          <w:rFonts w:ascii="Garamond" w:hAnsi="Garamond"/>
          <w:i/>
          <w:color w:val="000000"/>
          <w:sz w:val="20"/>
          <w:szCs w:val="20"/>
        </w:rPr>
        <w:t>les hommes en raffolent</w:t>
      </w:r>
      <w:r w:rsidR="00EB15EB" w:rsidRPr="007B7A4A">
        <w:rPr>
          <w:rFonts w:ascii="Garamond" w:hAnsi="Garamond" w:cs="Courier New"/>
          <w:color w:val="000000"/>
          <w:sz w:val="20"/>
          <w:szCs w:val="20"/>
        </w:rPr>
        <w:t xml:space="preserve"> et qu'ils n'osent pas </w:t>
      </w:r>
    </w:p>
    <w:p w:rsidR="00EB15EB" w:rsidRPr="008B0E16"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lastRenderedPageBreak/>
        <w:t xml:space="preserve">même entrevoir de passer par autre chose. Autre signe de l'impuissance couvrant la plus subtile des </w:t>
      </w:r>
      <w:r w:rsidRPr="007B7A4A">
        <w:rPr>
          <w:rFonts w:ascii="Garamond" w:hAnsi="Garamond"/>
          <w:i/>
          <w:color w:val="0000CC"/>
          <w:sz w:val="20"/>
          <w:szCs w:val="20"/>
        </w:rPr>
        <w:t>impossibilités</w:t>
      </w:r>
      <w:r w:rsidRPr="007B7A4A">
        <w:rPr>
          <w:rFonts w:ascii="Garamond" w:hAnsi="Garamond" w:cs="Courier New"/>
          <w:color w:val="000000"/>
          <w:sz w:val="20"/>
          <w:szCs w:val="20"/>
        </w:rPr>
        <w:t>.</w:t>
      </w:r>
    </w:p>
    <w:p w:rsidR="00EB15EB" w:rsidRPr="007B7A4A" w:rsidRDefault="00EB15EB">
      <w:pPr>
        <w:rPr>
          <w:rFonts w:ascii="Garamond" w:hAnsi="Garamond" w:cs="Courier New"/>
          <w:color w:val="000000"/>
          <w:sz w:val="20"/>
          <w:szCs w:val="20"/>
        </w:rPr>
      </w:pPr>
    </w:p>
    <w:p w:rsidR="004348B6" w:rsidRPr="007B7A4A" w:rsidRDefault="00EB15EB" w:rsidP="004348B6">
      <w:pPr>
        <w:rPr>
          <w:rFonts w:ascii="Garamond" w:hAnsi="Garamond" w:cs="Courier New"/>
          <w:color w:val="000000"/>
          <w:sz w:val="20"/>
          <w:szCs w:val="20"/>
        </w:rPr>
      </w:pPr>
      <w:r w:rsidRPr="007B7A4A">
        <w:rPr>
          <w:rFonts w:ascii="Garamond" w:hAnsi="Garamond" w:cs="Courier New"/>
          <w:color w:val="000000"/>
          <w:sz w:val="20"/>
          <w:szCs w:val="20"/>
        </w:rPr>
        <w:t xml:space="preserve">Et puis enfin, au niveau du </w:t>
      </w:r>
      <w:r w:rsidRPr="007B7A4A">
        <w:rPr>
          <w:rFonts w:ascii="Garamond" w:hAnsi="Garamond"/>
          <w:i/>
          <w:color w:val="0000CC"/>
          <w:sz w:val="20"/>
          <w:szCs w:val="20"/>
        </w:rPr>
        <w:t>discours de l'Analyste</w:t>
      </w:r>
      <w:r w:rsidR="004348B6" w:rsidRPr="007B7A4A">
        <w:rPr>
          <w:rFonts w:ascii="Garamond" w:hAnsi="Garamond" w:cs="Courier New"/>
          <w:color w:val="000000"/>
          <w:sz w:val="20"/>
          <w:szCs w:val="20"/>
        </w:rPr>
        <w:t> :</w:t>
      </w:r>
    </w:p>
    <w:p w:rsidR="004348B6" w:rsidRPr="007B7A4A" w:rsidRDefault="004348B6" w:rsidP="008B0E16">
      <w:pPr>
        <w:jc w:val="center"/>
        <w:rPr>
          <w:rFonts w:ascii="Garamond" w:hAnsi="Garamond" w:cs="Courier New"/>
          <w:color w:val="000000"/>
          <w:sz w:val="20"/>
          <w:szCs w:val="20"/>
        </w:rPr>
      </w:pPr>
      <w:r w:rsidRPr="007B7A4A">
        <w:rPr>
          <w:rFonts w:ascii="Garamond" w:hAnsi="Garamond" w:cs="Courier New"/>
          <w:noProof/>
          <w:color w:val="000000"/>
          <w:sz w:val="20"/>
          <w:szCs w:val="20"/>
        </w:rPr>
        <w:drawing>
          <wp:inline distT="0" distB="0" distL="0" distR="0" wp14:anchorId="52453A9C" wp14:editId="44E662C4">
            <wp:extent cx="960120" cy="295148"/>
            <wp:effectExtent l="0" t="0" r="0" b="0"/>
            <wp:docPr id="90" name="Image 62"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5a"/>
                    <pic:cNvPicPr>
                      <a:picLocks noChangeAspect="1" noChangeArrowheads="1"/>
                    </pic:cNvPicPr>
                  </pic:nvPicPr>
                  <pic:blipFill>
                    <a:blip r:embed="rId64" cstate="print"/>
                    <a:srcRect/>
                    <a:stretch>
                      <a:fillRect/>
                    </a:stretch>
                  </pic:blipFill>
                  <pic:spPr bwMode="auto">
                    <a:xfrm>
                      <a:off x="0" y="0"/>
                      <a:ext cx="961280" cy="295505"/>
                    </a:xfrm>
                    <a:prstGeom prst="rect">
                      <a:avLst/>
                    </a:prstGeom>
                    <a:noFill/>
                    <a:ln w="9525">
                      <a:noFill/>
                      <a:miter lim="800000"/>
                      <a:headEnd/>
                      <a:tailEnd/>
                    </a:ln>
                  </pic:spPr>
                </pic:pic>
              </a:graphicData>
            </a:graphic>
          </wp:inline>
        </w:drawing>
      </w:r>
      <w:r w:rsidR="008B0E16">
        <w:rPr>
          <w:rFonts w:ascii="Garamond" w:hAnsi="Garamond" w:cs="Courier New"/>
          <w:noProof/>
          <w:color w:val="000000"/>
          <w:sz w:val="20"/>
          <w:szCs w:val="20"/>
        </w:rPr>
        <w:t xml:space="preserve">       </w:t>
      </w:r>
      <w:r w:rsidR="008B0E16">
        <w:rPr>
          <w:rFonts w:ascii="Garamond" w:hAnsi="Garamond" w:cs="Courier New"/>
          <w:noProof/>
          <w:color w:val="000000"/>
          <w:sz w:val="20"/>
          <w:szCs w:val="20"/>
        </w:rPr>
        <w:drawing>
          <wp:inline distT="0" distB="0" distL="0" distR="0" wp14:anchorId="096E9D80" wp14:editId="739CDEE9">
            <wp:extent cx="640161" cy="567690"/>
            <wp:effectExtent l="0" t="0" r="0" b="0"/>
            <wp:docPr id="50" name="Image 50" descr="C:\Users\Alain\Desktop\Lacan séminaires\Ressources\L'étourdi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2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0161" cy="567690"/>
                    </a:xfrm>
                    <a:prstGeom prst="rect">
                      <a:avLst/>
                    </a:prstGeom>
                    <a:noFill/>
                    <a:ln>
                      <a:noFill/>
                    </a:ln>
                  </pic:spPr>
                </pic:pic>
              </a:graphicData>
            </a:graphic>
          </wp:inline>
        </w:drawing>
      </w:r>
    </w:p>
    <w:p w:rsidR="004348B6" w:rsidRPr="007B7A4A" w:rsidRDefault="004348B6" w:rsidP="004348B6">
      <w:pPr>
        <w:rPr>
          <w:rFonts w:ascii="Garamond" w:hAnsi="Garamond" w:cs="Courier New"/>
          <w:color w:val="000000"/>
          <w:sz w:val="20"/>
          <w:szCs w:val="20"/>
        </w:rPr>
      </w:pPr>
    </w:p>
    <w:p w:rsidR="00EB15E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qui curieusement…</w:t>
      </w:r>
    </w:p>
    <w:p w:rsidR="00EB15EB" w:rsidRPr="007B7A4A" w:rsidRDefault="00EB15EB">
      <w:pPr>
        <w:ind w:left="708"/>
        <w:rPr>
          <w:rFonts w:ascii="Garamond" w:hAnsi="Garamond" w:cs="Courier New"/>
          <w:color w:val="000000"/>
          <w:sz w:val="20"/>
          <w:szCs w:val="20"/>
        </w:rPr>
      </w:pPr>
      <w:r w:rsidRPr="007B7A4A">
        <w:rPr>
          <w:rFonts w:ascii="Garamond" w:hAnsi="Garamond" w:cs="Courier New"/>
          <w:color w:val="000000"/>
          <w:sz w:val="20"/>
          <w:szCs w:val="20"/>
        </w:rPr>
        <w:t>naturellement personne, tout au moins jusqu'à présent, ne le remarque</w:t>
      </w:r>
    </w:p>
    <w:p w:rsidR="008B0E16"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…c'est qu'à prendre ça pour </w:t>
      </w:r>
      <w:r w:rsidRPr="007B7A4A">
        <w:rPr>
          <w:rFonts w:ascii="Garamond" w:hAnsi="Garamond"/>
          <w:i/>
          <w:color w:val="000000"/>
          <w:sz w:val="20"/>
          <w:szCs w:val="20"/>
        </w:rPr>
        <w:t>la production</w:t>
      </w:r>
      <w:r w:rsidRPr="007B7A4A">
        <w:rPr>
          <w:rFonts w:ascii="Garamond" w:hAnsi="Garamond" w:cs="Courier New"/>
          <w:color w:val="000000"/>
          <w:sz w:val="20"/>
          <w:szCs w:val="20"/>
        </w:rPr>
        <w:t xml:space="preserve">, c'est assez curieux que ce qui se produise ce ne soit rien d'autre </w:t>
      </w:r>
    </w:p>
    <w:p w:rsidR="00594D30"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que le </w:t>
      </w:r>
      <w:r w:rsidRPr="007B7A4A">
        <w:rPr>
          <w:rFonts w:ascii="Garamond" w:hAnsi="Garamond"/>
          <w:i/>
          <w:color w:val="0000CC"/>
          <w:sz w:val="20"/>
          <w:szCs w:val="20"/>
        </w:rPr>
        <w:t>discours du Maître</w:t>
      </w:r>
      <w:r w:rsidRPr="007B7A4A">
        <w:rPr>
          <w:rFonts w:ascii="Garamond" w:hAnsi="Garamond" w:cs="Courier New"/>
          <w:color w:val="000000"/>
          <w:sz w:val="20"/>
          <w:szCs w:val="20"/>
        </w:rPr>
        <w:t xml:space="preserve">, puisque c'est </w:t>
      </w:r>
      <w:r w:rsidRPr="008B0E16">
        <w:rPr>
          <w:color w:val="0000CC"/>
          <w:sz w:val="20"/>
          <w:szCs w:val="20"/>
        </w:rPr>
        <w:t>S</w:t>
      </w:r>
      <w:r w:rsidRPr="008B0E16">
        <w:rPr>
          <w:color w:val="0000CC"/>
          <w:sz w:val="20"/>
          <w:szCs w:val="20"/>
          <w:vertAlign w:val="subscript"/>
        </w:rPr>
        <w:t>1</w:t>
      </w:r>
      <w:r w:rsidRPr="007B7A4A">
        <w:rPr>
          <w:rFonts w:ascii="Garamond" w:hAnsi="Garamond" w:cs="Courier New"/>
          <w:color w:val="000000"/>
          <w:sz w:val="20"/>
          <w:szCs w:val="20"/>
        </w:rPr>
        <w:t xml:space="preserve"> qui vient en avant. </w:t>
      </w:r>
    </w:p>
    <w:p w:rsidR="00594D30" w:rsidRPr="007B7A4A" w:rsidRDefault="00594D30">
      <w:pPr>
        <w:rPr>
          <w:rFonts w:ascii="Garamond" w:hAnsi="Garamond" w:cs="Courier New"/>
          <w:color w:val="000000"/>
          <w:sz w:val="20"/>
          <w:szCs w:val="20"/>
        </w:rPr>
      </w:pPr>
    </w:p>
    <w:p w:rsidR="00594D30"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 xml:space="preserve">Peut-être que justement tout de même, si on a fait ces </w:t>
      </w:r>
      <w:r w:rsidRPr="007B7A4A">
        <w:rPr>
          <w:rFonts w:ascii="Garamond" w:hAnsi="Garamond"/>
          <w:i/>
          <w:color w:val="000000"/>
          <w:sz w:val="20"/>
          <w:szCs w:val="20"/>
        </w:rPr>
        <w:t>trois quarts de tour</w:t>
      </w:r>
      <w:r w:rsidRPr="007B7A4A">
        <w:rPr>
          <w:rFonts w:ascii="Garamond" w:hAnsi="Garamond" w:cs="Courier New"/>
          <w:color w:val="000000"/>
          <w:sz w:val="20"/>
          <w:szCs w:val="20"/>
        </w:rPr>
        <w:t>, et quand même</w:t>
      </w:r>
      <w:r w:rsidR="00594D30" w:rsidRPr="007B7A4A">
        <w:rPr>
          <w:rFonts w:ascii="Garamond" w:hAnsi="Garamond" w:cs="Courier New"/>
          <w:color w:val="000000"/>
          <w:sz w:val="20"/>
          <w:szCs w:val="20"/>
        </w:rPr>
        <w:t>…</w:t>
      </w:r>
    </w:p>
    <w:p w:rsidR="00594D30" w:rsidRPr="007B7A4A" w:rsidRDefault="00EB15EB" w:rsidP="00594D30">
      <w:pPr>
        <w:ind w:left="708"/>
        <w:rPr>
          <w:rFonts w:ascii="Garamond" w:hAnsi="Garamond" w:cs="Courier New"/>
          <w:color w:val="000000"/>
          <w:sz w:val="20"/>
          <w:szCs w:val="20"/>
        </w:rPr>
      </w:pPr>
      <w:r w:rsidRPr="007B7A4A">
        <w:rPr>
          <w:rFonts w:ascii="Garamond" w:hAnsi="Garamond" w:cs="Courier New"/>
          <w:color w:val="000000"/>
          <w:sz w:val="20"/>
          <w:szCs w:val="20"/>
        </w:rPr>
        <w:t>comme je le disais la dernière fois quand j'ai quitté Vincennes</w:t>
      </w:r>
    </w:p>
    <w:p w:rsidR="004348B6" w:rsidRPr="007B7A4A" w:rsidRDefault="00594D30">
      <w:pPr>
        <w:rPr>
          <w:rFonts w:ascii="Garamond" w:hAnsi="Garamond" w:cs="Courier New"/>
          <w:color w:val="000000"/>
          <w:sz w:val="20"/>
          <w:szCs w:val="20"/>
        </w:rPr>
      </w:pPr>
      <w:r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c'est peut-être que c'est du </w:t>
      </w:r>
      <w:r w:rsidR="00EB15EB" w:rsidRPr="007B7A4A">
        <w:rPr>
          <w:rFonts w:ascii="Garamond" w:hAnsi="Garamond"/>
          <w:i/>
          <w:color w:val="0000CC"/>
          <w:sz w:val="20"/>
          <w:szCs w:val="20"/>
        </w:rPr>
        <w:t>discours de l'Analyste</w:t>
      </w:r>
      <w:r w:rsidR="00EB15EB" w:rsidRPr="007B7A4A">
        <w:rPr>
          <w:rFonts w:ascii="Garamond" w:hAnsi="Garamond" w:cs="Courier New"/>
          <w:color w:val="000000"/>
          <w:sz w:val="20"/>
          <w:szCs w:val="20"/>
        </w:rPr>
        <w:t xml:space="preserve"> que peut surgir un autre style de </w:t>
      </w:r>
      <w:r w:rsidR="00EB15EB" w:rsidRPr="007B7A4A">
        <w:rPr>
          <w:rFonts w:ascii="Garamond" w:hAnsi="Garamond"/>
          <w:i/>
          <w:color w:val="0000CC"/>
          <w:sz w:val="20"/>
          <w:szCs w:val="20"/>
        </w:rPr>
        <w:t>signifiant-Maître</w:t>
      </w:r>
      <w:r w:rsidR="00EB15EB" w:rsidRPr="007B7A4A">
        <w:rPr>
          <w:rFonts w:ascii="Garamond" w:hAnsi="Garamond" w:cs="Courier New"/>
          <w:color w:val="000000"/>
          <w:sz w:val="20"/>
          <w:szCs w:val="20"/>
        </w:rPr>
        <w:t xml:space="preserve">. </w:t>
      </w:r>
    </w:p>
    <w:p w:rsidR="00594D30" w:rsidRPr="007B7A4A" w:rsidRDefault="00594D30">
      <w:pPr>
        <w:rPr>
          <w:rFonts w:ascii="Garamond" w:hAnsi="Garamond" w:cs="Courier New"/>
          <w:color w:val="000000"/>
          <w:sz w:val="20"/>
          <w:szCs w:val="20"/>
        </w:rPr>
      </w:pPr>
    </w:p>
    <w:p w:rsidR="00356F35" w:rsidRPr="007B7A4A" w:rsidRDefault="00EB15EB" w:rsidP="00356F35">
      <w:pPr>
        <w:rPr>
          <w:rFonts w:ascii="Garamond" w:hAnsi="Garamond" w:cs="Courier New"/>
          <w:color w:val="000000"/>
          <w:sz w:val="20"/>
          <w:szCs w:val="20"/>
        </w:rPr>
      </w:pPr>
      <w:r w:rsidRPr="007B7A4A">
        <w:rPr>
          <w:rFonts w:ascii="Garamond" w:hAnsi="Garamond" w:cs="Courier New"/>
          <w:color w:val="000000"/>
          <w:sz w:val="20"/>
          <w:szCs w:val="20"/>
        </w:rPr>
        <w:t>Quoi qu'il en soit</w:t>
      </w:r>
      <w:r w:rsidR="00356F35"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qu'il soit d'un </w:t>
      </w:r>
      <w:r w:rsidRPr="007B7A4A">
        <w:rPr>
          <w:rFonts w:ascii="Garamond" w:hAnsi="Garamond"/>
          <w:i/>
          <w:iCs/>
          <w:color w:val="000000"/>
          <w:sz w:val="20"/>
          <w:szCs w:val="20"/>
        </w:rPr>
        <w:t>autre style</w:t>
      </w:r>
      <w:r w:rsidRPr="007B7A4A">
        <w:rPr>
          <w:rFonts w:ascii="Garamond" w:hAnsi="Garamond" w:cs="Courier New"/>
          <w:color w:val="000000"/>
          <w:sz w:val="20"/>
          <w:szCs w:val="20"/>
        </w:rPr>
        <w:t xml:space="preserve"> ou pas</w:t>
      </w:r>
      <w:r w:rsidR="00356F35" w:rsidRPr="007B7A4A">
        <w:rPr>
          <w:rFonts w:ascii="Garamond" w:hAnsi="Garamond" w:cs="Courier New"/>
          <w:color w:val="000000"/>
          <w:sz w:val="20"/>
          <w:szCs w:val="20"/>
        </w:rPr>
        <w:t> :</w:t>
      </w:r>
      <w:r w:rsidRPr="007B7A4A">
        <w:rPr>
          <w:rFonts w:ascii="Garamond" w:hAnsi="Garamond" w:cs="Courier New"/>
          <w:color w:val="000000"/>
          <w:sz w:val="20"/>
          <w:szCs w:val="20"/>
        </w:rPr>
        <w:t xml:space="preserve"> </w:t>
      </w:r>
    </w:p>
    <w:p w:rsidR="00356F35" w:rsidRPr="007B7A4A" w:rsidRDefault="00EB15EB" w:rsidP="00356F35">
      <w:pPr>
        <w:pStyle w:val="Paragraphedeliste"/>
        <w:numPr>
          <w:ilvl w:val="0"/>
          <w:numId w:val="6"/>
        </w:numPr>
        <w:rPr>
          <w:rFonts w:ascii="Garamond" w:hAnsi="Garamond" w:cs="Courier New"/>
          <w:color w:val="000000"/>
          <w:sz w:val="20"/>
          <w:szCs w:val="20"/>
        </w:rPr>
      </w:pPr>
      <w:r w:rsidRPr="007B7A4A">
        <w:rPr>
          <w:rFonts w:ascii="Garamond" w:hAnsi="Garamond" w:cs="Courier New"/>
          <w:color w:val="000000"/>
          <w:sz w:val="20"/>
          <w:szCs w:val="20"/>
        </w:rPr>
        <w:t xml:space="preserve">d'abord </w:t>
      </w:r>
      <w:proofErr w:type="gramStart"/>
      <w:r w:rsidRPr="007B7A4A">
        <w:rPr>
          <w:rFonts w:ascii="Garamond" w:hAnsi="Garamond" w:cs="Courier New"/>
          <w:color w:val="000000"/>
          <w:sz w:val="20"/>
          <w:szCs w:val="20"/>
        </w:rPr>
        <w:t>c'est</w:t>
      </w:r>
      <w:proofErr w:type="gramEnd"/>
      <w:r w:rsidRPr="007B7A4A">
        <w:rPr>
          <w:rFonts w:ascii="Garamond" w:hAnsi="Garamond" w:cs="Courier New"/>
          <w:color w:val="000000"/>
          <w:sz w:val="20"/>
          <w:szCs w:val="20"/>
        </w:rPr>
        <w:t xml:space="preserve"> pas demain la veille le jour où on saura quel il est</w:t>
      </w:r>
      <w:r w:rsidR="00356F35" w:rsidRPr="007B7A4A">
        <w:rPr>
          <w:rFonts w:ascii="Garamond" w:hAnsi="Garamond" w:cs="Courier New"/>
          <w:color w:val="000000"/>
          <w:sz w:val="20"/>
          <w:szCs w:val="20"/>
        </w:rPr>
        <w:t xml:space="preserve">, </w:t>
      </w:r>
    </w:p>
    <w:p w:rsidR="00EB15EB" w:rsidRPr="007B7A4A" w:rsidRDefault="00EB15EB" w:rsidP="00356F35">
      <w:pPr>
        <w:pStyle w:val="Paragraphedeliste"/>
        <w:numPr>
          <w:ilvl w:val="0"/>
          <w:numId w:val="6"/>
        </w:numPr>
        <w:rPr>
          <w:rFonts w:ascii="Garamond" w:hAnsi="Garamond" w:cs="Courier New"/>
          <w:color w:val="000000"/>
          <w:sz w:val="20"/>
          <w:szCs w:val="20"/>
        </w:rPr>
      </w:pPr>
      <w:r w:rsidRPr="007B7A4A">
        <w:rPr>
          <w:rFonts w:ascii="Garamond" w:hAnsi="Garamond" w:cs="Courier New"/>
          <w:color w:val="000000"/>
          <w:sz w:val="20"/>
          <w:szCs w:val="20"/>
        </w:rPr>
        <w:t xml:space="preserve">et en tout cas, au moins pour l'instant, nous sommes tout à fait impuissants à le rapporter à ce qui est en jeu dans la position de l'analyste, à savoir ce qu'il présente lui aussi comme séduction de </w:t>
      </w:r>
      <w:r w:rsidRPr="007B7A4A">
        <w:rPr>
          <w:rFonts w:ascii="Garamond" w:hAnsi="Garamond"/>
          <w:i/>
          <w:color w:val="0000CC"/>
          <w:sz w:val="20"/>
          <w:szCs w:val="20"/>
        </w:rPr>
        <w:t>vérité</w:t>
      </w:r>
      <w:r w:rsidRPr="007B7A4A">
        <w:rPr>
          <w:rFonts w:ascii="Garamond" w:hAnsi="Garamond" w:cs="Courier New"/>
          <w:color w:val="000000"/>
          <w:sz w:val="20"/>
          <w:szCs w:val="20"/>
        </w:rPr>
        <w:t>, de ceci qu'il en saurait un bout sur ce qu'en principe il représente.</w:t>
      </w:r>
    </w:p>
    <w:p w:rsidR="00594D30" w:rsidRPr="007B7A4A" w:rsidRDefault="00594D30">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 xml:space="preserve">C'est ce que j'accentue à axer le relief de cette </w:t>
      </w:r>
      <w:r w:rsidRPr="007B7A4A">
        <w:rPr>
          <w:rFonts w:ascii="Garamond" w:hAnsi="Garamond"/>
          <w:i/>
          <w:color w:val="0000CC"/>
          <w:sz w:val="20"/>
          <w:szCs w:val="20"/>
        </w:rPr>
        <w:t>impossib</w:t>
      </w:r>
      <w:r w:rsidR="004D7940" w:rsidRPr="007B7A4A">
        <w:rPr>
          <w:rFonts w:ascii="Garamond" w:hAnsi="Garamond"/>
          <w:i/>
          <w:color w:val="0000CC"/>
          <w:sz w:val="20"/>
          <w:szCs w:val="20"/>
        </w:rPr>
        <w:t>i</w:t>
      </w:r>
      <w:r w:rsidRPr="007B7A4A">
        <w:rPr>
          <w:rFonts w:ascii="Garamond" w:hAnsi="Garamond"/>
          <w:i/>
          <w:color w:val="0000CC"/>
          <w:sz w:val="20"/>
          <w:szCs w:val="20"/>
        </w:rPr>
        <w:t>lité</w:t>
      </w:r>
      <w:r w:rsidRPr="007B7A4A">
        <w:rPr>
          <w:rFonts w:ascii="Garamond" w:hAnsi="Garamond" w:cs="Courier New"/>
          <w:color w:val="000000"/>
          <w:sz w:val="20"/>
          <w:szCs w:val="20"/>
        </w:rPr>
        <w:t xml:space="preserve"> de sa position, puisqu'il se met en position de représenter, d'être </w:t>
      </w:r>
      <w:r w:rsidRPr="007B7A4A">
        <w:rPr>
          <w:rFonts w:ascii="Garamond" w:hAnsi="Garamond"/>
          <w:i/>
          <w:color w:val="0000CC"/>
          <w:sz w:val="20"/>
          <w:szCs w:val="20"/>
        </w:rPr>
        <w:t>l'</w:t>
      </w:r>
      <w:r w:rsidRPr="007B7A4A">
        <w:rPr>
          <w:rFonts w:ascii="Garamond" w:hAnsi="Garamond"/>
          <w:i/>
          <w:iCs/>
          <w:color w:val="0000CC"/>
          <w:sz w:val="20"/>
          <w:szCs w:val="20"/>
        </w:rPr>
        <w:t>agent</w:t>
      </w:r>
      <w:r w:rsidRPr="007B7A4A">
        <w:rPr>
          <w:rFonts w:ascii="Garamond" w:hAnsi="Garamond" w:cs="Courier New"/>
          <w:color w:val="000000"/>
          <w:sz w:val="20"/>
          <w:szCs w:val="20"/>
        </w:rPr>
        <w:t xml:space="preserve">, </w:t>
      </w:r>
      <w:r w:rsidRPr="007B7A4A">
        <w:rPr>
          <w:rFonts w:ascii="Garamond" w:hAnsi="Garamond"/>
          <w:i/>
          <w:color w:val="0000CC"/>
          <w:sz w:val="20"/>
          <w:szCs w:val="20"/>
        </w:rPr>
        <w:t xml:space="preserve">la </w:t>
      </w:r>
      <w:r w:rsidRPr="007B7A4A">
        <w:rPr>
          <w:rFonts w:ascii="Garamond" w:hAnsi="Garamond"/>
          <w:i/>
          <w:iCs/>
          <w:color w:val="0000CC"/>
          <w:sz w:val="20"/>
          <w:szCs w:val="20"/>
        </w:rPr>
        <w:t>cause</w:t>
      </w:r>
      <w:r w:rsidRPr="007B7A4A">
        <w:rPr>
          <w:rFonts w:ascii="Garamond" w:hAnsi="Garamond"/>
          <w:i/>
          <w:color w:val="0000CC"/>
          <w:sz w:val="20"/>
          <w:szCs w:val="20"/>
        </w:rPr>
        <w:t xml:space="preserve"> du désir</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Voilà donc définie la relation entre ces termes qui sont quarts, je veux dire qu'il y en a quatre, </w:t>
      </w: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car celui que je n'ai pas nommé est évidemment celui qui</w:t>
      </w:r>
      <w:r w:rsidR="00356F35" w:rsidRPr="007B7A4A">
        <w:rPr>
          <w:rFonts w:ascii="Garamond" w:hAnsi="Garamond" w:cs="Courier New"/>
          <w:color w:val="000000"/>
          <w:sz w:val="20"/>
          <w:szCs w:val="20"/>
        </w:rPr>
        <w:t xml:space="preserve"> est</w:t>
      </w:r>
      <w:r w:rsidRPr="007B7A4A">
        <w:rPr>
          <w:rFonts w:ascii="Garamond" w:hAnsi="Garamond" w:cs="Courier New"/>
          <w:color w:val="000000"/>
          <w:sz w:val="20"/>
          <w:szCs w:val="20"/>
        </w:rPr>
        <w:t xml:space="preserve"> innommable, parce que c'est sur son </w:t>
      </w:r>
      <w:r w:rsidRPr="007B7A4A">
        <w:rPr>
          <w:rFonts w:ascii="Garamond" w:hAnsi="Garamond"/>
          <w:i/>
          <w:color w:val="000000"/>
          <w:sz w:val="20"/>
          <w:szCs w:val="20"/>
        </w:rPr>
        <w:t>interdiction</w:t>
      </w:r>
      <w:r w:rsidRPr="007B7A4A">
        <w:rPr>
          <w:rFonts w:ascii="Garamond" w:hAnsi="Garamond" w:cs="Courier New"/>
          <w:color w:val="000000"/>
          <w:sz w:val="20"/>
          <w:szCs w:val="20"/>
        </w:rPr>
        <w:t xml:space="preserve"> </w:t>
      </w:r>
    </w:p>
    <w:p w:rsidR="00594D3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que se fonde toute cette structure, c'est à savoir </w:t>
      </w:r>
      <w:r w:rsidRPr="007B7A4A">
        <w:rPr>
          <w:rFonts w:ascii="Garamond" w:hAnsi="Garamond"/>
          <w:i/>
          <w:iCs/>
          <w:color w:val="0000CC"/>
          <w:sz w:val="20"/>
          <w:szCs w:val="20"/>
        </w:rPr>
        <w:t>la jouissance</w:t>
      </w:r>
      <w:r w:rsidRPr="007B7A4A">
        <w:rPr>
          <w:rFonts w:ascii="Garamond" w:hAnsi="Garamond" w:cs="Courier New"/>
          <w:color w:val="000000"/>
          <w:sz w:val="20"/>
          <w:szCs w:val="20"/>
        </w:rPr>
        <w:t xml:space="preserve">. </w:t>
      </w:r>
    </w:p>
    <w:p w:rsidR="00594D30" w:rsidRPr="007B7A4A" w:rsidRDefault="00594D30">
      <w:pPr>
        <w:shd w:val="clear" w:color="auto" w:fill="FFFFFF"/>
        <w:autoSpaceDE w:val="0"/>
        <w:autoSpaceDN w:val="0"/>
        <w:adjustRightInd w:val="0"/>
        <w:rPr>
          <w:rFonts w:ascii="Garamond" w:hAnsi="Garamond" w:cs="Courier New"/>
          <w:color w:val="000000"/>
          <w:sz w:val="20"/>
          <w:szCs w:val="20"/>
        </w:rPr>
      </w:pP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autour, c'est là que la vue, la petite lucarne, le regard, qu'a apporté l'analyse, nous introduit à quelque chose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qui peut être dé</w:t>
      </w:r>
      <w:r w:rsidRPr="007B7A4A">
        <w:rPr>
          <w:rFonts w:ascii="Garamond" w:hAnsi="Garamond" w:cs="Courier New"/>
          <w:color w:val="000000"/>
          <w:sz w:val="20"/>
          <w:szCs w:val="20"/>
        </w:rPr>
        <w:softHyphen/>
        <w:t xml:space="preserve">marche féconde, non pas de la pensée, mais de l'acte, et c'est en ça que ce pas est révolutionnaire. </w:t>
      </w:r>
    </w:p>
    <w:p w:rsidR="00356F35"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que c'est pas autour du sujet, quelle que soit la fécondité qu'ait montrée </w:t>
      </w:r>
      <w:r w:rsidRPr="007B7A4A">
        <w:rPr>
          <w:rFonts w:ascii="Garamond" w:hAnsi="Garamond"/>
          <w:i/>
          <w:color w:val="000000"/>
          <w:sz w:val="20"/>
          <w:szCs w:val="20"/>
        </w:rPr>
        <w:t>cette interrogation hystérique</w:t>
      </w:r>
      <w:r w:rsidRPr="007B7A4A">
        <w:rPr>
          <w:rFonts w:ascii="Garamond" w:hAnsi="Garamond" w:cs="Courier New"/>
          <w:color w:val="000000"/>
          <w:sz w:val="20"/>
          <w:szCs w:val="20"/>
        </w:rPr>
        <w:t xml:space="preserve">, </w:t>
      </w:r>
    </w:p>
    <w:p w:rsidR="00594D3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cette interrogation hys</w:t>
      </w:r>
      <w:r w:rsidRPr="007B7A4A">
        <w:rPr>
          <w:rFonts w:ascii="Garamond" w:hAnsi="Garamond" w:cs="Courier New"/>
          <w:color w:val="000000"/>
          <w:sz w:val="20"/>
          <w:szCs w:val="20"/>
        </w:rPr>
        <w:softHyphen/>
        <w:t xml:space="preserve">térique dont je vais dire qui l'introduit le premier dans l'Histoire. </w:t>
      </w:r>
    </w:p>
    <w:p w:rsidR="00594D30" w:rsidRPr="007B7A4A" w:rsidRDefault="00594D30">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proofErr w:type="gramStart"/>
      <w:r w:rsidRPr="007B7A4A">
        <w:rPr>
          <w:rFonts w:ascii="Garamond" w:hAnsi="Garamond" w:cs="Courier New"/>
          <w:color w:val="000000"/>
          <w:sz w:val="20"/>
          <w:szCs w:val="20"/>
        </w:rPr>
        <w:t>C'est</w:t>
      </w:r>
      <w:proofErr w:type="gramEnd"/>
      <w:r w:rsidRPr="007B7A4A">
        <w:rPr>
          <w:rFonts w:ascii="Garamond" w:hAnsi="Garamond" w:cs="Courier New"/>
          <w:color w:val="000000"/>
          <w:sz w:val="20"/>
          <w:szCs w:val="20"/>
        </w:rPr>
        <w:t xml:space="preserve"> pas parce que l'entrée du </w:t>
      </w:r>
      <w:r w:rsidRPr="007B7A4A">
        <w:rPr>
          <w:rFonts w:ascii="Garamond" w:hAnsi="Garamond"/>
          <w:i/>
          <w:color w:val="000000"/>
          <w:sz w:val="20"/>
          <w:szCs w:val="20"/>
        </w:rPr>
        <w:t>sujet</w:t>
      </w:r>
      <w:r w:rsidRPr="007B7A4A">
        <w:rPr>
          <w:rFonts w:ascii="Garamond" w:hAnsi="Garamond" w:cs="Courier New"/>
          <w:color w:val="000000"/>
          <w:sz w:val="20"/>
          <w:szCs w:val="20"/>
        </w:rPr>
        <w:t xml:space="preserve"> comme </w:t>
      </w:r>
      <w:r w:rsidRPr="007B7A4A">
        <w:rPr>
          <w:rFonts w:ascii="Garamond" w:hAnsi="Garamond"/>
          <w:i/>
          <w:iCs/>
          <w:color w:val="0000CC"/>
          <w:sz w:val="20"/>
          <w:szCs w:val="20"/>
        </w:rPr>
        <w:t>agent</w:t>
      </w:r>
      <w:r w:rsidRPr="007B7A4A">
        <w:rPr>
          <w:rFonts w:ascii="Garamond" w:hAnsi="Garamond"/>
          <w:i/>
          <w:color w:val="0000CC"/>
          <w:sz w:val="20"/>
          <w:szCs w:val="20"/>
        </w:rPr>
        <w:t xml:space="preserve"> du discours</w:t>
      </w:r>
      <w:r w:rsidRPr="007B7A4A">
        <w:rPr>
          <w:rFonts w:ascii="Garamond" w:hAnsi="Garamond" w:cs="Courier New"/>
          <w:color w:val="000000"/>
          <w:sz w:val="20"/>
          <w:szCs w:val="20"/>
        </w:rPr>
        <w:t xml:space="preserve"> a eu des résultats très surpre</w:t>
      </w:r>
      <w:r w:rsidRPr="007B7A4A">
        <w:rPr>
          <w:rFonts w:ascii="Garamond" w:hAnsi="Garamond" w:cs="Courier New"/>
          <w:color w:val="000000"/>
          <w:sz w:val="20"/>
          <w:szCs w:val="20"/>
        </w:rPr>
        <w:softHyphen/>
        <w:t>nants…</w:t>
      </w:r>
    </w:p>
    <w:p w:rsidR="00EB15EB" w:rsidRPr="007B7A4A" w:rsidRDefault="00EB15E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dont le premier est celui de la science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…que c'est là que soit la cl</w:t>
      </w:r>
      <w:r w:rsidR="00356F35" w:rsidRPr="007B7A4A">
        <w:rPr>
          <w:rFonts w:ascii="Garamond" w:hAnsi="Garamond" w:cs="Courier New"/>
          <w:color w:val="000000"/>
          <w:sz w:val="20"/>
          <w:szCs w:val="20"/>
        </w:rPr>
        <w:t>é</w:t>
      </w:r>
      <w:r w:rsidR="009C1232">
        <w:rPr>
          <w:rFonts w:ascii="Garamond" w:hAnsi="Garamond" w:cs="Courier New"/>
          <w:color w:val="000000"/>
          <w:sz w:val="20"/>
          <w:szCs w:val="20"/>
        </w:rPr>
        <w:t xml:space="preserve"> de tout le ressort. </w:t>
      </w:r>
      <w:r w:rsidRPr="007B7A4A">
        <w:rPr>
          <w:rFonts w:ascii="Garamond" w:hAnsi="Garamond" w:cs="Courier New"/>
          <w:color w:val="000000"/>
          <w:sz w:val="20"/>
          <w:szCs w:val="20"/>
        </w:rPr>
        <w:t>La cl</w:t>
      </w:r>
      <w:r w:rsidR="00356F35" w:rsidRPr="007B7A4A">
        <w:rPr>
          <w:rFonts w:ascii="Garamond" w:hAnsi="Garamond" w:cs="Courier New"/>
          <w:color w:val="000000"/>
          <w:sz w:val="20"/>
          <w:szCs w:val="20"/>
        </w:rPr>
        <w:t>é</w:t>
      </w:r>
      <w:r w:rsidRPr="007B7A4A">
        <w:rPr>
          <w:rFonts w:ascii="Garamond" w:hAnsi="Garamond" w:cs="Courier New"/>
          <w:color w:val="000000"/>
          <w:sz w:val="20"/>
          <w:szCs w:val="20"/>
        </w:rPr>
        <w:t xml:space="preserve"> est autour du questionnement de ce qu'il en est de </w:t>
      </w:r>
      <w:r w:rsidRPr="007B7A4A">
        <w:rPr>
          <w:rFonts w:ascii="Garamond" w:hAnsi="Garamond"/>
          <w:i/>
          <w:iCs/>
          <w:color w:val="0000CC"/>
          <w:sz w:val="20"/>
          <w:szCs w:val="20"/>
        </w:rPr>
        <w:t>la jouissance</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i/>
          <w:iCs/>
          <w:color w:val="0000CC"/>
          <w:sz w:val="20"/>
          <w:szCs w:val="20"/>
        </w:rPr>
        <w:t>La jouissance</w:t>
      </w:r>
      <w:r w:rsidRPr="007B7A4A">
        <w:rPr>
          <w:rFonts w:ascii="Garamond" w:hAnsi="Garamond" w:cs="Courier New"/>
          <w:color w:val="000000"/>
          <w:sz w:val="20"/>
          <w:szCs w:val="20"/>
        </w:rPr>
        <w:t xml:space="preserve">, elle est limitée par des </w:t>
      </w:r>
      <w:r w:rsidRPr="009C1232">
        <w:rPr>
          <w:rFonts w:ascii="Garamond" w:hAnsi="Garamond" w:cs="Courier New"/>
          <w:i/>
          <w:color w:val="000000"/>
          <w:sz w:val="20"/>
          <w:szCs w:val="20"/>
        </w:rPr>
        <w:t>processus naturels</w:t>
      </w:r>
      <w:r w:rsidRPr="007B7A4A">
        <w:rPr>
          <w:rFonts w:ascii="Garamond" w:hAnsi="Garamond" w:cs="Courier New"/>
          <w:color w:val="000000"/>
          <w:sz w:val="20"/>
          <w:szCs w:val="20"/>
        </w:rPr>
        <w:t xml:space="preserve">. Pour dire la vérité, nous ne savons rien de </w:t>
      </w:r>
      <w:r w:rsidRPr="009C1232">
        <w:rPr>
          <w:rFonts w:ascii="Garamond" w:hAnsi="Garamond" w:cs="Courier New"/>
          <w:i/>
          <w:color w:val="000000"/>
          <w:sz w:val="20"/>
          <w:szCs w:val="20"/>
        </w:rPr>
        <w:t>ces processus naturels</w:t>
      </w:r>
      <w:r w:rsidRPr="007B7A4A">
        <w:rPr>
          <w:rFonts w:ascii="Garamond" w:hAnsi="Garamond" w:cs="Courier New"/>
          <w:color w:val="000000"/>
          <w:sz w:val="20"/>
          <w:szCs w:val="20"/>
        </w:rPr>
        <w:t xml:space="preserve">. Nous savons simplement que nous avons fini par considérer comme naturelle </w:t>
      </w:r>
      <w:r w:rsidRPr="007B7A4A">
        <w:rPr>
          <w:rFonts w:ascii="Garamond" w:hAnsi="Garamond"/>
          <w:i/>
          <w:color w:val="000000"/>
          <w:sz w:val="20"/>
          <w:szCs w:val="20"/>
        </w:rPr>
        <w:t>la douilletterie</w:t>
      </w:r>
      <w:r w:rsidRPr="007B7A4A">
        <w:rPr>
          <w:rFonts w:ascii="Garamond" w:hAnsi="Garamond" w:cs="Courier New"/>
          <w:color w:val="000000"/>
          <w:sz w:val="20"/>
          <w:szCs w:val="20"/>
        </w:rPr>
        <w:t xml:space="preserve"> dans laquelle </w:t>
      </w: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nous entretient une société à peu près ordonnée, à ceci près bien sûr, que chacun </w:t>
      </w:r>
      <w:r w:rsidRPr="007B7A4A">
        <w:rPr>
          <w:rFonts w:ascii="Garamond" w:hAnsi="Garamond"/>
          <w:i/>
          <w:color w:val="000000"/>
          <w:sz w:val="20"/>
          <w:szCs w:val="20"/>
        </w:rPr>
        <w:t>meurt d'envie</w:t>
      </w:r>
      <w:r w:rsidRPr="007B7A4A">
        <w:rPr>
          <w:rFonts w:ascii="Garamond" w:hAnsi="Garamond" w:cs="Courier New"/>
          <w:color w:val="000000"/>
          <w:sz w:val="20"/>
          <w:szCs w:val="20"/>
        </w:rPr>
        <w:t xml:space="preserve"> de savoir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 que ça ferait </w:t>
      </w:r>
      <w:r w:rsidR="009C1232">
        <w:rPr>
          <w:rFonts w:ascii="Garamond" w:hAnsi="Garamond" w:cs="Courier New"/>
          <w:color w:val="000000"/>
          <w:sz w:val="20"/>
          <w:szCs w:val="20"/>
        </w:rPr>
        <w:t xml:space="preserve">si ça faisait vraiment mal. </w:t>
      </w:r>
      <w:r w:rsidRPr="007B7A4A">
        <w:rPr>
          <w:rFonts w:ascii="Garamond" w:hAnsi="Garamond" w:cs="Courier New"/>
          <w:color w:val="000000"/>
          <w:sz w:val="20"/>
          <w:szCs w:val="20"/>
        </w:rPr>
        <w:t xml:space="preserve">D'où cette hantise sadomasochiste qui caractérise notre aimable ambiance sexuelle. Ceci est tout à fait futile, voire secondaire.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94D3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L'important est ceci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naturel ou pas, c'est bel et bien lié à l'origine même de l'entrée en jeu du signifiant qu'on peut parler de </w:t>
      </w:r>
      <w:r w:rsidRPr="007B7A4A">
        <w:rPr>
          <w:rFonts w:ascii="Garamond" w:hAnsi="Garamond" w:cs="Courier New"/>
          <w:i/>
          <w:iCs/>
          <w:color w:val="000000"/>
          <w:sz w:val="20"/>
          <w:szCs w:val="20"/>
        </w:rPr>
        <w:t>jouissance</w:t>
      </w:r>
      <w:r w:rsidRPr="007B7A4A">
        <w:rPr>
          <w:rFonts w:ascii="Garamond" w:hAnsi="Garamond" w:cs="Courier New"/>
          <w:color w:val="000000"/>
          <w:sz w:val="20"/>
          <w:szCs w:val="20"/>
        </w:rPr>
        <w:t xml:space="preserve">. </w:t>
      </w: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On ne saura jamais ce dont jouit </w:t>
      </w:r>
      <w:r w:rsidRPr="007B7A4A">
        <w:rPr>
          <w:rFonts w:ascii="Garamond" w:hAnsi="Garamond" w:cs="Courier New"/>
          <w:i/>
          <w:color w:val="000000"/>
          <w:sz w:val="20"/>
          <w:szCs w:val="20"/>
        </w:rPr>
        <w:t>l'huitre</w:t>
      </w:r>
      <w:r w:rsidRPr="007B7A4A">
        <w:rPr>
          <w:rFonts w:ascii="Garamond" w:hAnsi="Garamond" w:cs="Courier New"/>
          <w:color w:val="000000"/>
          <w:sz w:val="20"/>
          <w:szCs w:val="20"/>
        </w:rPr>
        <w:t xml:space="preserve"> ou </w:t>
      </w:r>
      <w:r w:rsidRPr="007B7A4A">
        <w:rPr>
          <w:rFonts w:ascii="Garamond" w:hAnsi="Garamond" w:cs="Courier New"/>
          <w:i/>
          <w:color w:val="000000"/>
          <w:sz w:val="20"/>
          <w:szCs w:val="20"/>
        </w:rPr>
        <w:t>le castor</w:t>
      </w:r>
      <w:r w:rsidRPr="007B7A4A">
        <w:rPr>
          <w:rFonts w:ascii="Garamond" w:hAnsi="Garamond" w:cs="Courier New"/>
          <w:color w:val="000000"/>
          <w:sz w:val="20"/>
          <w:szCs w:val="20"/>
        </w:rPr>
        <w:t xml:space="preserve">, personne n'en saura jamais rien parce que faute de signifiant, </w:t>
      </w: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n'y a pas de distance entre sa jouissance et son corps. Ils sont au même niveau que </w:t>
      </w:r>
      <w:r w:rsidRPr="007B7A4A">
        <w:rPr>
          <w:rFonts w:ascii="Garamond" w:hAnsi="Garamond" w:cs="Courier New"/>
          <w:i/>
          <w:color w:val="000000"/>
          <w:sz w:val="20"/>
          <w:szCs w:val="20"/>
        </w:rPr>
        <w:t>la plante</w:t>
      </w:r>
      <w:r w:rsidRPr="007B7A4A">
        <w:rPr>
          <w:rFonts w:ascii="Garamond" w:hAnsi="Garamond" w:cs="Courier New"/>
          <w:color w:val="000000"/>
          <w:sz w:val="20"/>
          <w:szCs w:val="20"/>
        </w:rPr>
        <w:t xml:space="preserve"> qui, après tout,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en a peut-être une aussi de </w:t>
      </w:r>
      <w:r w:rsidRPr="007B7A4A">
        <w:rPr>
          <w:rFonts w:ascii="Garamond" w:hAnsi="Garamond"/>
          <w:i/>
          <w:color w:val="0000CC"/>
          <w:sz w:val="20"/>
          <w:szCs w:val="20"/>
        </w:rPr>
        <w:t>jouissance</w:t>
      </w:r>
      <w:r w:rsidRPr="007B7A4A">
        <w:rPr>
          <w:rFonts w:ascii="Garamond" w:hAnsi="Garamond" w:cs="Courier New"/>
          <w:color w:val="000000"/>
          <w:sz w:val="20"/>
          <w:szCs w:val="20"/>
        </w:rPr>
        <w:t>, sur ce plan</w:t>
      </w:r>
      <w:r w:rsidR="00594D30" w:rsidRPr="007B7A4A">
        <w:rPr>
          <w:rFonts w:ascii="Garamond" w:hAnsi="Garamond" w:cs="Courier New"/>
          <w:color w:val="000000"/>
          <w:sz w:val="20"/>
          <w:szCs w:val="20"/>
        </w:rPr>
        <w:t xml:space="preserve"> </w:t>
      </w:r>
      <w:r w:rsidRPr="007B7A4A">
        <w:rPr>
          <w:rFonts w:ascii="Garamond" w:hAnsi="Garamond" w:cs="Courier New"/>
          <w:color w:val="000000"/>
          <w:sz w:val="20"/>
          <w:szCs w:val="20"/>
        </w:rPr>
        <w:t xml:space="preserve">là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c'est très exactement de façon corrélative à la forme première de l'entrée en jeu du langage, </w:t>
      </w:r>
    </w:p>
    <w:p w:rsidR="00594D3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 que j'appelle </w:t>
      </w:r>
      <w:r w:rsidRPr="007B7A4A">
        <w:rPr>
          <w:rFonts w:ascii="Garamond" w:hAnsi="Garamond"/>
          <w:i/>
          <w:iCs/>
          <w:color w:val="0000CC"/>
          <w:sz w:val="20"/>
          <w:szCs w:val="20"/>
        </w:rPr>
        <w:t>la marque</w:t>
      </w:r>
      <w:r w:rsidRPr="007B7A4A">
        <w:rPr>
          <w:rFonts w:ascii="Garamond" w:hAnsi="Garamond" w:cs="Courier New"/>
          <w:color w:val="000000"/>
          <w:sz w:val="20"/>
          <w:szCs w:val="20"/>
        </w:rPr>
        <w:t xml:space="preserve">, ce </w:t>
      </w:r>
      <w:r w:rsidRPr="007B7A4A">
        <w:rPr>
          <w:rFonts w:ascii="Garamond" w:hAnsi="Garamond"/>
          <w:i/>
          <w:iCs/>
          <w:color w:val="0000CC"/>
          <w:sz w:val="20"/>
          <w:szCs w:val="20"/>
        </w:rPr>
        <w:t>trait unaire</w:t>
      </w:r>
      <w:r w:rsidRPr="007B7A4A">
        <w:rPr>
          <w:rFonts w:ascii="Garamond" w:hAnsi="Garamond" w:cs="Courier New"/>
          <w:color w:val="000000"/>
          <w:sz w:val="20"/>
          <w:szCs w:val="20"/>
        </w:rPr>
        <w:t xml:space="preserve"> et, si vous voulez bien, comme marqué pour la mort, si vous voulez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lui donner son sens, observez bien que rien ne prend de sens que quand entre en jeu la mort.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94D3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 à partir de ce clivage, de cette sé</w:t>
      </w:r>
      <w:r w:rsidRPr="007B7A4A">
        <w:rPr>
          <w:rFonts w:ascii="Garamond" w:hAnsi="Garamond" w:cs="Courier New"/>
          <w:color w:val="000000"/>
          <w:sz w:val="20"/>
          <w:szCs w:val="20"/>
        </w:rPr>
        <w:softHyphen/>
        <w:t>paration de la jouissance et du corps</w:t>
      </w:r>
      <w:r w:rsidR="00594D30" w:rsidRPr="007B7A4A">
        <w:rPr>
          <w:rFonts w:ascii="Garamond" w:hAnsi="Garamond" w:cs="Courier New"/>
          <w:color w:val="000000"/>
          <w:sz w:val="20"/>
          <w:szCs w:val="20"/>
        </w:rPr>
        <w:t>…</w:t>
      </w:r>
    </w:p>
    <w:p w:rsidR="00594D30" w:rsidRPr="007B7A4A" w:rsidRDefault="00EB15EB" w:rsidP="00594D30">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désormais mortifié, jeu d'inscription, troupeau qu'on marque, comme le favori du </w:t>
      </w:r>
      <w:r w:rsidR="00594D30" w:rsidRPr="007B7A4A">
        <w:rPr>
          <w:rFonts w:ascii="Garamond" w:hAnsi="Garamond"/>
          <w:i/>
          <w:iCs/>
          <w:color w:val="0000CC"/>
          <w:sz w:val="20"/>
          <w:szCs w:val="20"/>
        </w:rPr>
        <w:t>trait unaire</w:t>
      </w:r>
    </w:p>
    <w:p w:rsidR="00EB15EB" w:rsidRPr="007B7A4A" w:rsidRDefault="00594D30">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c'est à partir de ce moment-là que </w:t>
      </w:r>
      <w:r w:rsidR="00EB15EB" w:rsidRPr="007B7A4A">
        <w:rPr>
          <w:rFonts w:ascii="Garamond" w:hAnsi="Garamond" w:cs="Courier New"/>
          <w:i/>
          <w:color w:val="000000"/>
          <w:sz w:val="20"/>
          <w:szCs w:val="20"/>
        </w:rPr>
        <w:t>la question se pose</w:t>
      </w:r>
      <w:r w:rsidR="00EB15EB"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94D30"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il n'y a pas besoin d'attendre que le sujet se soit révélé bien caché au niveau de </w:t>
      </w:r>
      <w:r w:rsidRPr="007B7A4A">
        <w:rPr>
          <w:rFonts w:ascii="Garamond" w:hAnsi="Garamond"/>
          <w:i/>
          <w:color w:val="000000"/>
          <w:sz w:val="20"/>
          <w:szCs w:val="20"/>
        </w:rPr>
        <w:t xml:space="preserve">la vérité du </w:t>
      </w:r>
      <w:r w:rsidR="00594D30" w:rsidRPr="007B7A4A">
        <w:rPr>
          <w:rFonts w:ascii="Garamond" w:hAnsi="Garamond"/>
          <w:i/>
          <w:color w:val="000000"/>
          <w:sz w:val="20"/>
          <w:szCs w:val="20"/>
        </w:rPr>
        <w:t>M</w:t>
      </w:r>
      <w:r w:rsidRPr="007B7A4A">
        <w:rPr>
          <w:rFonts w:ascii="Garamond" w:hAnsi="Garamond"/>
          <w:i/>
          <w:color w:val="000000"/>
          <w:sz w:val="20"/>
          <w:szCs w:val="20"/>
        </w:rPr>
        <w:t>aître</w:t>
      </w:r>
      <w:r w:rsidRPr="007B7A4A">
        <w:rPr>
          <w:rFonts w:ascii="Garamond" w:hAnsi="Garamond" w:cs="Courier New"/>
          <w:color w:val="000000"/>
          <w:sz w:val="20"/>
          <w:szCs w:val="20"/>
        </w:rPr>
        <w:t xml:space="preserve">. </w:t>
      </w: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On voit très bien qu'après tout</w:t>
      </w:r>
      <w:r w:rsidR="0011672B" w:rsidRPr="007B7A4A">
        <w:rPr>
          <w:rFonts w:ascii="Garamond" w:hAnsi="Garamond" w:cs="Courier New"/>
          <w:color w:val="000000"/>
          <w:sz w:val="20"/>
          <w:szCs w:val="20"/>
        </w:rPr>
        <w:t>,</w:t>
      </w:r>
      <w:r w:rsidRPr="007B7A4A">
        <w:rPr>
          <w:rFonts w:ascii="Garamond" w:hAnsi="Garamond" w:cs="Courier New"/>
          <w:color w:val="000000"/>
          <w:sz w:val="20"/>
          <w:szCs w:val="20"/>
        </w:rPr>
        <w:t xml:space="preserve"> sa division, ce n'est rien d'autre sans doute que cette ambiguïté radicale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qui s'attache au terme même de </w:t>
      </w:r>
      <w:r w:rsidR="0011672B" w:rsidRPr="007B7A4A">
        <w:rPr>
          <w:rFonts w:ascii="Garamond" w:hAnsi="Garamond"/>
          <w:i/>
          <w:color w:val="0000CC"/>
          <w:sz w:val="20"/>
          <w:szCs w:val="20"/>
        </w:rPr>
        <w:t>v</w:t>
      </w:r>
      <w:r w:rsidRPr="007B7A4A">
        <w:rPr>
          <w:rFonts w:ascii="Garamond" w:hAnsi="Garamond"/>
          <w:i/>
          <w:color w:val="0000CC"/>
          <w:sz w:val="20"/>
          <w:szCs w:val="20"/>
        </w:rPr>
        <w:t>érité</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pour autant que de langage que tout ce qui s'instaure de l'ordre du discours laisse quelque chose dans une béance qui fait qu'en somme nous pouvons être sûrs qu'à suivre son fil, nous ne ferons rien </w:t>
      </w:r>
      <w:r w:rsidR="009C1232">
        <w:rPr>
          <w:rFonts w:ascii="Garamond" w:hAnsi="Garamond" w:cs="Courier New"/>
          <w:color w:val="000000"/>
          <w:sz w:val="20"/>
          <w:szCs w:val="20"/>
        </w:rPr>
        <w:t>-</w:t>
      </w:r>
      <w:r w:rsidRPr="007B7A4A">
        <w:rPr>
          <w:rFonts w:ascii="Garamond" w:hAnsi="Garamond" w:cs="Courier New"/>
          <w:color w:val="000000"/>
          <w:sz w:val="20"/>
          <w:szCs w:val="20"/>
        </w:rPr>
        <w:t xml:space="preserve"> jamais - que suivre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un contour de tout ce qu'il nous apporte de </w:t>
      </w:r>
      <w:r w:rsidRPr="007B7A4A">
        <w:rPr>
          <w:rFonts w:ascii="Garamond" w:hAnsi="Garamond"/>
          <w:i/>
          <w:iCs/>
          <w:color w:val="000000"/>
          <w:sz w:val="20"/>
          <w:szCs w:val="20"/>
        </w:rPr>
        <w:t>plus</w:t>
      </w:r>
      <w:r w:rsidRPr="007B7A4A">
        <w:rPr>
          <w:rFonts w:ascii="Garamond" w:hAnsi="Garamond" w:cs="Courier New"/>
          <w:color w:val="000000"/>
          <w:sz w:val="20"/>
          <w:szCs w:val="20"/>
        </w:rPr>
        <w:t>, mais c'est le « </w:t>
      </w:r>
      <w:r w:rsidRPr="007B7A4A">
        <w:rPr>
          <w:rFonts w:ascii="Garamond" w:hAnsi="Garamond"/>
          <w:i/>
          <w:iCs/>
          <w:color w:val="000000"/>
          <w:sz w:val="20"/>
          <w:szCs w:val="20"/>
        </w:rPr>
        <w:t>moins</w:t>
      </w:r>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qu'il nous faudrait vraiment savoir.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Et pour répondre à la question par laquelle j'ai commencé…</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c'est à savoir ce qui se passe au niveau actuel - actuellement - du discours universitaire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 qu'il faut voir, c'est que le </w:t>
      </w:r>
      <w:r w:rsidRPr="007B7A4A">
        <w:rPr>
          <w:rFonts w:ascii="Garamond" w:hAnsi="Garamond"/>
          <w:i/>
          <w:iCs/>
          <w:color w:val="0000CC"/>
          <w:sz w:val="20"/>
          <w:szCs w:val="20"/>
        </w:rPr>
        <w:t>discours du Maître</w:t>
      </w:r>
      <w:r w:rsidRPr="007B7A4A">
        <w:rPr>
          <w:rFonts w:ascii="Garamond" w:hAnsi="Garamond" w:cs="Courier New"/>
          <w:color w:val="000000"/>
          <w:sz w:val="20"/>
          <w:szCs w:val="20"/>
        </w:rPr>
        <w:t xml:space="preserve">, s'il est si solidement établi que - semble-t-il </w:t>
      </w:r>
      <w:r w:rsidR="009C1232">
        <w:rPr>
          <w:rFonts w:ascii="Garamond" w:hAnsi="Garamond" w:cs="Courier New"/>
          <w:color w:val="000000"/>
          <w:sz w:val="20"/>
          <w:szCs w:val="20"/>
        </w:rPr>
        <w:t xml:space="preserve">- </w:t>
      </w:r>
      <w:r w:rsidRPr="007B7A4A">
        <w:rPr>
          <w:rFonts w:ascii="Garamond" w:hAnsi="Garamond" w:cs="Courier New"/>
          <w:color w:val="000000"/>
          <w:sz w:val="20"/>
          <w:szCs w:val="20"/>
        </w:rPr>
        <w:t>peu d'entre vous mesurent jusqu'à quel point il est stable, c'est ceci : c'est que ce que MARX a démontré…</w:t>
      </w:r>
    </w:p>
    <w:p w:rsidR="00EB15EB" w:rsidRPr="007B7A4A" w:rsidRDefault="00EB15E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je dois dire sans en montrer le relief</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que ce qu'il en est de la production s'appelle, non pas </w:t>
      </w:r>
      <w:r w:rsidRPr="007B7A4A">
        <w:rPr>
          <w:rFonts w:ascii="Garamond" w:hAnsi="Garamond"/>
          <w:i/>
          <w:iCs/>
          <w:color w:val="0000CC"/>
          <w:sz w:val="20"/>
          <w:szCs w:val="20"/>
        </w:rPr>
        <w:t>plus</w:t>
      </w:r>
      <w:r w:rsidR="007A7D25" w:rsidRPr="007B7A4A">
        <w:rPr>
          <w:rFonts w:ascii="Garamond" w:hAnsi="Garamond"/>
          <w:i/>
          <w:iCs/>
          <w:color w:val="0000CC"/>
          <w:sz w:val="20"/>
          <w:szCs w:val="20"/>
        </w:rPr>
        <w:t xml:space="preserve"> </w:t>
      </w:r>
      <w:r w:rsidRPr="007B7A4A">
        <w:rPr>
          <w:rFonts w:ascii="Garamond" w:hAnsi="Garamond"/>
          <w:i/>
          <w:iCs/>
          <w:color w:val="0000CC"/>
          <w:sz w:val="20"/>
          <w:szCs w:val="20"/>
        </w:rPr>
        <w:t>de</w:t>
      </w:r>
      <w:r w:rsidR="007A7D25" w:rsidRPr="007B7A4A">
        <w:rPr>
          <w:rFonts w:ascii="Garamond" w:hAnsi="Garamond"/>
          <w:i/>
          <w:iCs/>
          <w:color w:val="0000CC"/>
          <w:sz w:val="20"/>
          <w:szCs w:val="20"/>
        </w:rPr>
        <w:t xml:space="preserve"> </w:t>
      </w:r>
      <w:r w:rsidRPr="007B7A4A">
        <w:rPr>
          <w:rFonts w:ascii="Garamond" w:hAnsi="Garamond"/>
          <w:i/>
          <w:iCs/>
          <w:color w:val="0000CC"/>
          <w:sz w:val="20"/>
          <w:szCs w:val="20"/>
        </w:rPr>
        <w:t>jouir</w:t>
      </w:r>
      <w:r w:rsidRPr="007B7A4A">
        <w:rPr>
          <w:rFonts w:ascii="Garamond" w:hAnsi="Garamond" w:cs="Courier New"/>
          <w:color w:val="000000"/>
          <w:sz w:val="20"/>
          <w:szCs w:val="20"/>
        </w:rPr>
        <w:t xml:space="preserve">, mais </w:t>
      </w:r>
      <w:r w:rsidRPr="007B7A4A">
        <w:rPr>
          <w:rFonts w:ascii="Garamond" w:hAnsi="Garamond"/>
          <w:i/>
          <w:color w:val="000000"/>
          <w:sz w:val="20"/>
          <w:szCs w:val="20"/>
        </w:rPr>
        <w:t>plus-value</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c'est-à-dire quelque chose qui, à partir d'un certain moment de l'Histoire…</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 xml:space="preserve">et nous n'allons pas nous casser les pieds à savoir si c'est à cause de LUTHER ou de CALVIN </w:t>
      </w:r>
      <w:r w:rsidRPr="007B7A4A">
        <w:rPr>
          <w:rStyle w:val="Appelnotedebasdep"/>
          <w:rFonts w:ascii="Garamond" w:hAnsi="Garamond"/>
          <w:b/>
          <w:bCs/>
          <w:color w:val="C00000"/>
          <w:sz w:val="20"/>
          <w:szCs w:val="20"/>
        </w:rPr>
        <w:footnoteReference w:id="49"/>
      </w:r>
      <w:r w:rsidRPr="007B7A4A">
        <w:rPr>
          <w:rFonts w:ascii="Garamond" w:hAnsi="Garamond" w:cs="Courier New"/>
          <w:color w:val="000000"/>
          <w:sz w:val="20"/>
          <w:szCs w:val="20"/>
        </w:rPr>
        <w:t xml:space="preserve"> </w:t>
      </w:r>
    </w:p>
    <w:p w:rsidR="009C1232" w:rsidRDefault="00EB15EB">
      <w:pPr>
        <w:pStyle w:val="Retraitcorpsdetexte2"/>
        <w:rPr>
          <w:rFonts w:ascii="Garamond" w:hAnsi="Garamond"/>
          <w:sz w:val="20"/>
          <w:szCs w:val="20"/>
        </w:rPr>
      </w:pPr>
      <w:r w:rsidRPr="007B7A4A">
        <w:rPr>
          <w:rFonts w:ascii="Garamond" w:hAnsi="Garamond"/>
          <w:sz w:val="20"/>
          <w:szCs w:val="20"/>
        </w:rPr>
        <w:t>ou de je ne sais quel trafic de navires autour de Gènes dans la mer Méditerranée ou ailleurs</w:t>
      </w:r>
    </w:p>
    <w:p w:rsidR="00EB15EB" w:rsidRPr="007B7A4A" w:rsidRDefault="009C1232" w:rsidP="009C1232">
      <w:pPr>
        <w:pStyle w:val="Retraitcorpsdetexte2"/>
        <w:ind w:left="0"/>
        <w:rPr>
          <w:rFonts w:ascii="Garamond" w:hAnsi="Garamond"/>
          <w:sz w:val="20"/>
          <w:szCs w:val="20"/>
        </w:rPr>
      </w:pPr>
      <w:r>
        <w:rPr>
          <w:rFonts w:ascii="Garamond" w:hAnsi="Garamond"/>
          <w:sz w:val="20"/>
          <w:szCs w:val="20"/>
        </w:rPr>
        <w:t>…</w:t>
      </w:r>
      <w:r w:rsidR="00EB15EB" w:rsidRPr="007B7A4A">
        <w:rPr>
          <w:rFonts w:ascii="Garamond" w:hAnsi="Garamond"/>
          <w:sz w:val="20"/>
          <w:szCs w:val="20"/>
        </w:rPr>
        <w:t>car le point important est ceci</w:t>
      </w:r>
      <w:r>
        <w:rPr>
          <w:rFonts w:ascii="Garamond" w:hAnsi="Garamond"/>
          <w:sz w:val="20"/>
          <w:szCs w:val="20"/>
        </w:rPr>
        <w:t xml:space="preserve"> : </w:t>
      </w:r>
      <w:r w:rsidR="00EB15EB" w:rsidRPr="007B7A4A">
        <w:rPr>
          <w:rFonts w:ascii="Garamond" w:hAnsi="Garamond"/>
          <w:sz w:val="20"/>
          <w:szCs w:val="20"/>
        </w:rPr>
        <w:t xml:space="preserve">c'est qu'à partir d'un certain jour, le </w:t>
      </w:r>
      <w:r w:rsidR="007A7D25" w:rsidRPr="007B7A4A">
        <w:rPr>
          <w:rFonts w:ascii="Garamond" w:hAnsi="Garamond"/>
          <w:i/>
          <w:iCs/>
          <w:color w:val="0000CC"/>
          <w:sz w:val="20"/>
          <w:szCs w:val="20"/>
        </w:rPr>
        <w:t>plus de jouir</w:t>
      </w:r>
      <w:r w:rsidR="00EB15EB" w:rsidRPr="007B7A4A">
        <w:rPr>
          <w:rFonts w:ascii="Garamond" w:hAnsi="Garamond"/>
          <w:sz w:val="20"/>
          <w:szCs w:val="20"/>
        </w:rPr>
        <w:t xml:space="preserve"> se cote, se comptabilise, se totalise et que de là commence ce qu'on appelle </w:t>
      </w:r>
      <w:r w:rsidR="00EB15EB" w:rsidRPr="007B7A4A">
        <w:rPr>
          <w:rFonts w:ascii="Garamond" w:hAnsi="Garamond"/>
          <w:i/>
          <w:iCs/>
          <w:sz w:val="20"/>
          <w:szCs w:val="20"/>
        </w:rPr>
        <w:t>accumulation du capital</w:t>
      </w:r>
      <w:r w:rsidR="00EB15EB" w:rsidRPr="007B7A4A">
        <w:rPr>
          <w:rFonts w:ascii="Garamond" w:hAnsi="Garamond"/>
          <w:sz w:val="20"/>
          <w:szCs w:val="20"/>
        </w:rPr>
        <w: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Sentez-vous, par rapport à ce que j'ai énoncé tout à l'heure de l'impuissance à faire le joint du </w:t>
      </w:r>
      <w:r w:rsidR="007A7D25" w:rsidRPr="007B7A4A">
        <w:rPr>
          <w:rFonts w:ascii="Garamond" w:hAnsi="Garamond"/>
          <w:i/>
          <w:iCs/>
          <w:color w:val="0000CC"/>
          <w:sz w:val="20"/>
          <w:szCs w:val="20"/>
        </w:rPr>
        <w:t>plus de jouir</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à la </w:t>
      </w:r>
      <w:r w:rsidRPr="007B7A4A">
        <w:rPr>
          <w:rFonts w:ascii="Garamond" w:hAnsi="Garamond"/>
          <w:i/>
          <w:color w:val="0000CC"/>
          <w:sz w:val="20"/>
          <w:szCs w:val="20"/>
        </w:rPr>
        <w:t>vérité du Maître</w:t>
      </w:r>
      <w:r w:rsidRPr="007B7A4A">
        <w:rPr>
          <w:rFonts w:ascii="Garamond" w:hAnsi="Garamond" w:cs="Courier New"/>
          <w:color w:val="000000"/>
          <w:sz w:val="20"/>
          <w:szCs w:val="20"/>
        </w:rPr>
        <w:t>, le pas gagné : …</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je ne vous dis pas que c'est le dernier, qu'il est décisif</w:t>
      </w: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…l'impuissance de cette jonction est tout d'un coup vidée à partir du moment où </w:t>
      </w:r>
      <w:r w:rsidRPr="007B7A4A">
        <w:rPr>
          <w:rFonts w:ascii="Garamond" w:hAnsi="Garamond"/>
          <w:i/>
          <w:color w:val="000000"/>
          <w:sz w:val="20"/>
          <w:szCs w:val="20"/>
        </w:rPr>
        <w:t>la plus-value s'adjoint au capital</w:t>
      </w:r>
      <w:r w:rsidRPr="007B7A4A">
        <w:rPr>
          <w:rFonts w:ascii="Garamond" w:hAnsi="Garamond" w:cs="Courier New"/>
          <w:color w:val="000000"/>
          <w:sz w:val="20"/>
          <w:szCs w:val="20"/>
        </w:rPr>
        <w:t xml:space="preserve">. </w:t>
      </w: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n'y a pas de problème, c'est homogène, nous sommes comme… nous nageons tous, grâce aux temps bénis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où nous vivons, dans les </w:t>
      </w:r>
      <w:r w:rsidRPr="007B7A4A">
        <w:rPr>
          <w:rFonts w:ascii="Garamond" w:hAnsi="Garamond" w:cs="Courier New"/>
          <w:i/>
          <w:iCs/>
          <w:color w:val="000000"/>
          <w:sz w:val="20"/>
          <w:szCs w:val="20"/>
        </w:rPr>
        <w:t>valeurs</w:t>
      </w:r>
      <w:r w:rsidRPr="007B7A4A">
        <w:rPr>
          <w:rFonts w:ascii="Garamond" w:hAnsi="Garamond" w:cs="Courier New"/>
          <w:color w:val="000000"/>
          <w:sz w:val="20"/>
          <w:szCs w:val="20"/>
        </w:rPr>
        <w:t xml:space="preserve">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Mais c'est qu'à partir de ce moment-là, tout ce qu'il y a de frappant</w:t>
      </w:r>
      <w:r w:rsidR="009C1232">
        <w:rPr>
          <w:rFonts w:ascii="Garamond" w:hAnsi="Garamond" w:cs="Courier New"/>
          <w:color w:val="000000"/>
          <w:sz w:val="20"/>
          <w:szCs w:val="20"/>
        </w:rPr>
        <w:t xml:space="preserve"> - </w:t>
      </w:r>
      <w:r w:rsidRPr="007B7A4A">
        <w:rPr>
          <w:rFonts w:ascii="Garamond" w:hAnsi="Garamond" w:cs="Courier New"/>
          <w:color w:val="000000"/>
          <w:sz w:val="20"/>
          <w:szCs w:val="20"/>
        </w:rPr>
        <w:t>et qu'on ne semble pas voir</w:t>
      </w:r>
      <w:r w:rsidR="009C1232">
        <w:rPr>
          <w:rFonts w:ascii="Garamond" w:hAnsi="Garamond" w:cs="Courier New"/>
          <w:color w:val="000000"/>
          <w:sz w:val="20"/>
          <w:szCs w:val="20"/>
        </w:rPr>
        <w:t xml:space="preserve">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que le </w:t>
      </w:r>
      <w:r w:rsidRPr="007B7A4A">
        <w:rPr>
          <w:rFonts w:ascii="Garamond" w:hAnsi="Garamond"/>
          <w:i/>
          <w:color w:val="0000CC"/>
          <w:sz w:val="20"/>
          <w:szCs w:val="20"/>
        </w:rPr>
        <w:t>signifiant-Maître</w:t>
      </w:r>
      <w:r w:rsidRPr="007B7A4A">
        <w:rPr>
          <w:rFonts w:ascii="Garamond" w:hAnsi="Garamond" w:cs="Courier New"/>
          <w:color w:val="000000"/>
          <w:sz w:val="20"/>
          <w:szCs w:val="20"/>
        </w:rPr>
        <w:t>…</w:t>
      </w:r>
    </w:p>
    <w:p w:rsidR="00EB15EB" w:rsidRPr="007B7A4A" w:rsidRDefault="00EB15EB">
      <w:pPr>
        <w:shd w:val="clear" w:color="auto" w:fill="FFFFFF"/>
        <w:autoSpaceDE w:val="0"/>
        <w:autoSpaceDN w:val="0"/>
        <w:adjustRightInd w:val="0"/>
        <w:ind w:left="708"/>
        <w:rPr>
          <w:rFonts w:ascii="Garamond" w:hAnsi="Garamond" w:cs="Courier New"/>
          <w:color w:val="000000"/>
          <w:sz w:val="20"/>
          <w:szCs w:val="20"/>
        </w:rPr>
      </w:pPr>
      <w:r w:rsidRPr="007B7A4A">
        <w:rPr>
          <w:rFonts w:ascii="Garamond" w:hAnsi="Garamond" w:cs="Courier New"/>
          <w:color w:val="000000"/>
          <w:sz w:val="20"/>
          <w:szCs w:val="20"/>
        </w:rPr>
        <w:t>de ce qu'aient été aérés, si je puis dire, les nuages de l'impuissance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…n'en apparaît que plus inattaquable, justement dans son </w:t>
      </w:r>
      <w:r w:rsidRPr="007B7A4A">
        <w:rPr>
          <w:rFonts w:ascii="Garamond" w:hAnsi="Garamond"/>
          <w:i/>
          <w:color w:val="0000CC"/>
          <w:sz w:val="20"/>
          <w:szCs w:val="20"/>
        </w:rPr>
        <w:t>impossib</w:t>
      </w:r>
      <w:r w:rsidR="004D7940" w:rsidRPr="007B7A4A">
        <w:rPr>
          <w:rFonts w:ascii="Garamond" w:hAnsi="Garamond"/>
          <w:i/>
          <w:color w:val="0000CC"/>
          <w:sz w:val="20"/>
          <w:szCs w:val="20"/>
        </w:rPr>
        <w:t>i</w:t>
      </w:r>
      <w:r w:rsidRPr="007B7A4A">
        <w:rPr>
          <w:rFonts w:ascii="Garamond" w:hAnsi="Garamond"/>
          <w:i/>
          <w:color w:val="0000CC"/>
          <w:sz w:val="20"/>
          <w:szCs w:val="20"/>
        </w:rPr>
        <w:t>lité</w:t>
      </w:r>
      <w:r w:rsidRPr="007B7A4A">
        <w:rPr>
          <w:rFonts w:ascii="Garamond" w:hAnsi="Garamond" w:cs="Courier New"/>
          <w:color w:val="000000"/>
          <w:sz w:val="20"/>
          <w:szCs w:val="20"/>
        </w:rPr>
        <w:t xml:space="preserve">. </w:t>
      </w:r>
    </w:p>
    <w:p w:rsidR="007A7D25" w:rsidRPr="007B7A4A" w:rsidRDefault="007A7D25">
      <w:pPr>
        <w:shd w:val="clear" w:color="auto" w:fill="FFFFFF"/>
        <w:autoSpaceDE w:val="0"/>
        <w:autoSpaceDN w:val="0"/>
        <w:adjustRightInd w:val="0"/>
        <w:rPr>
          <w:rFonts w:ascii="Garamond" w:hAnsi="Garamond" w:cs="Courier New"/>
          <w:color w:val="000000"/>
          <w:sz w:val="20"/>
          <w:szCs w:val="20"/>
        </w:rPr>
      </w:pP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Où est-il, comment le nommer, comment le repérer, sinon dans ses effets, bien sûr, meurtriers ?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Dénoncez-en l'impérialisme ! Mais comment l'arrêter, ce petit mécanisme ?</w:t>
      </w:r>
    </w:p>
    <w:p w:rsidR="007A7D25" w:rsidRPr="007B7A4A" w:rsidRDefault="007A7D25">
      <w:pPr>
        <w:shd w:val="clear" w:color="auto" w:fill="FFFFFF"/>
        <w:autoSpaceDE w:val="0"/>
        <w:autoSpaceDN w:val="0"/>
        <w:adjustRightInd w:val="0"/>
        <w:rPr>
          <w:rFonts w:ascii="Garamond" w:hAnsi="Garamond" w:cs="Courier New"/>
          <w:color w:val="000000"/>
          <w:sz w:val="20"/>
          <w:szCs w:val="20"/>
        </w:rPr>
      </w:pP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alors, pour ce qu'il en est du </w:t>
      </w:r>
      <w:r w:rsidRPr="007B7A4A">
        <w:rPr>
          <w:rFonts w:ascii="Garamond" w:hAnsi="Garamond"/>
          <w:i/>
          <w:iCs/>
          <w:color w:val="0000CC"/>
          <w:sz w:val="20"/>
          <w:szCs w:val="20"/>
        </w:rPr>
        <w:t>discours universitaire</w:t>
      </w:r>
      <w:r w:rsidRPr="007B7A4A">
        <w:rPr>
          <w:rFonts w:ascii="Garamond" w:hAnsi="Garamond" w:cs="Courier New"/>
          <w:color w:val="000000"/>
          <w:sz w:val="20"/>
          <w:szCs w:val="20"/>
        </w:rPr>
        <w:t xml:space="preserve">, il faudrait tout de même voir </w:t>
      </w:r>
      <w:proofErr w:type="gramStart"/>
      <w:r w:rsidRPr="007B7A4A">
        <w:rPr>
          <w:rFonts w:ascii="Garamond" w:hAnsi="Garamond" w:cs="Courier New"/>
          <w:color w:val="000000"/>
          <w:sz w:val="20"/>
          <w:szCs w:val="20"/>
        </w:rPr>
        <w:t>que il</w:t>
      </w:r>
      <w:proofErr w:type="gramEnd"/>
      <w:r w:rsidRPr="007B7A4A">
        <w:rPr>
          <w:rFonts w:ascii="Garamond" w:hAnsi="Garamond" w:cs="Courier New"/>
          <w:color w:val="000000"/>
          <w:sz w:val="20"/>
          <w:szCs w:val="20"/>
        </w:rPr>
        <w:t xml:space="preserve"> ne peut pas y avoir ailleurs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 justement ! - une chance que </w:t>
      </w:r>
      <w:r w:rsidR="009C1232">
        <w:rPr>
          <w:rFonts w:ascii="Garamond" w:hAnsi="Garamond" w:cs="Courier New"/>
          <w:color w:val="000000"/>
          <w:sz w:val="20"/>
          <w:szCs w:val="20"/>
        </w:rPr>
        <w:t xml:space="preserve">la chose tourne un peu. </w:t>
      </w:r>
      <w:r w:rsidRPr="007B7A4A">
        <w:rPr>
          <w:rFonts w:ascii="Garamond" w:hAnsi="Garamond" w:cs="Courier New"/>
          <w:color w:val="000000"/>
          <w:sz w:val="20"/>
          <w:szCs w:val="20"/>
        </w:rPr>
        <w:t xml:space="preserve">Comment, je me réserve de vous l'indiquer.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Comme vous le voyez, je vais lentement.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Car enfin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7A7D25" w:rsidRPr="007B7A4A" w:rsidRDefault="00EB15EB" w:rsidP="007A7D25">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CC"/>
          <w:sz w:val="20"/>
          <w:szCs w:val="20"/>
        </w:rPr>
        <w:t>l'objet(a)</w:t>
      </w:r>
      <w:r w:rsidRPr="007B7A4A">
        <w:rPr>
          <w:rFonts w:ascii="Garamond" w:hAnsi="Garamond" w:cs="Courier New"/>
          <w:color w:val="000000"/>
          <w:sz w:val="20"/>
          <w:szCs w:val="20"/>
        </w:rPr>
        <w:t xml:space="preserve">, au niveau du </w:t>
      </w:r>
      <w:r w:rsidRPr="007B7A4A">
        <w:rPr>
          <w:rFonts w:ascii="Garamond" w:hAnsi="Garamond"/>
          <w:i/>
          <w:iCs/>
          <w:color w:val="0000CC"/>
          <w:sz w:val="20"/>
          <w:szCs w:val="20"/>
        </w:rPr>
        <w:t>discours universitaire</w:t>
      </w:r>
      <w:r w:rsidRPr="007B7A4A">
        <w:rPr>
          <w:rFonts w:ascii="Garamond" w:hAnsi="Garamond" w:cs="Courier New"/>
          <w:color w:val="000000"/>
          <w:sz w:val="20"/>
          <w:szCs w:val="20"/>
        </w:rPr>
        <w:t xml:space="preserve">, il vient à la place qui est </w:t>
      </w:r>
      <w:r w:rsidR="0011672B" w:rsidRPr="007B7A4A">
        <w:rPr>
          <w:rFonts w:ascii="Garamond" w:hAnsi="Garamond" w:cs="Courier New"/>
          <w:color w:val="000000"/>
          <w:sz w:val="20"/>
          <w:szCs w:val="20"/>
        </w:rPr>
        <w:t xml:space="preserve">en jeu chaque fois que ça bouge </w:t>
      </w:r>
      <w:r w:rsidRPr="007B7A4A">
        <w:rPr>
          <w:rFonts w:ascii="Garamond" w:hAnsi="Garamond" w:cs="Courier New"/>
          <w:color w:val="000000"/>
          <w:sz w:val="20"/>
          <w:szCs w:val="20"/>
        </w:rPr>
        <w:t>:</w:t>
      </w:r>
      <w:r w:rsidRPr="007B7A4A">
        <w:rPr>
          <w:rFonts w:ascii="Garamond" w:hAnsi="Garamond" w:cs="Courier New"/>
          <w:smallCaps/>
          <w:color w:val="000000"/>
          <w:sz w:val="20"/>
          <w:szCs w:val="20"/>
        </w:rPr>
        <w:t xml:space="preserve"> </w:t>
      </w:r>
    </w:p>
    <w:p w:rsidR="00EB15EB" w:rsidRPr="007B7A4A" w:rsidRDefault="00EB15EB" w:rsidP="007A7D25">
      <w:pPr>
        <w:pStyle w:val="Paragraphedeliste"/>
        <w:shd w:val="clear" w:color="auto" w:fill="FFFFFF"/>
        <w:autoSpaceDE w:val="0"/>
        <w:autoSpaceDN w:val="0"/>
        <w:adjustRightInd w:val="0"/>
        <w:ind w:left="720"/>
        <w:rPr>
          <w:rFonts w:ascii="Garamond" w:hAnsi="Garamond" w:cs="Courier New"/>
          <w:color w:val="000000"/>
          <w:sz w:val="20"/>
          <w:szCs w:val="20"/>
        </w:rPr>
      </w:pPr>
      <w:r w:rsidRPr="007B7A4A">
        <w:rPr>
          <w:rFonts w:ascii="Garamond" w:hAnsi="Garamond" w:cs="Courier New"/>
          <w:color w:val="000000"/>
          <w:sz w:val="20"/>
          <w:szCs w:val="20"/>
        </w:rPr>
        <w:t xml:space="preserve">à la place de </w:t>
      </w:r>
      <w:r w:rsidRPr="007B7A4A">
        <w:rPr>
          <w:rFonts w:ascii="Garamond" w:hAnsi="Garamond"/>
          <w:i/>
          <w:color w:val="000000"/>
          <w:sz w:val="20"/>
          <w:szCs w:val="20"/>
        </w:rPr>
        <w:t>l'exploitation</w:t>
      </w:r>
      <w:r w:rsidRPr="007B7A4A">
        <w:rPr>
          <w:rFonts w:ascii="Garamond" w:hAnsi="Garamond" w:cs="Courier New"/>
          <w:color w:val="000000"/>
          <w:sz w:val="20"/>
          <w:szCs w:val="20"/>
        </w:rPr>
        <w:t xml:space="preserve"> plus ou moins tolérable. </w:t>
      </w:r>
    </w:p>
    <w:p w:rsidR="007A7D25" w:rsidRPr="007B7A4A" w:rsidRDefault="007A7D25">
      <w:pPr>
        <w:shd w:val="clear" w:color="auto" w:fill="FFFFFF"/>
        <w:autoSpaceDE w:val="0"/>
        <w:autoSpaceDN w:val="0"/>
        <w:adjustRightInd w:val="0"/>
        <w:rPr>
          <w:rFonts w:ascii="Garamond" w:hAnsi="Garamond" w:cs="Courier New"/>
          <w:color w:val="000000"/>
          <w:sz w:val="20"/>
          <w:szCs w:val="20"/>
        </w:rPr>
      </w:pPr>
    </w:p>
    <w:p w:rsidR="00EB15EB" w:rsidRPr="007B7A4A" w:rsidRDefault="00EB15EB" w:rsidP="007A7D25">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CC"/>
          <w:sz w:val="20"/>
          <w:szCs w:val="20"/>
        </w:rPr>
        <w:t>l'objet(a)</w:t>
      </w:r>
      <w:r w:rsidRPr="007B7A4A">
        <w:rPr>
          <w:rFonts w:ascii="Garamond" w:hAnsi="Garamond" w:cs="Courier New"/>
          <w:color w:val="000000"/>
          <w:sz w:val="20"/>
          <w:szCs w:val="20"/>
        </w:rPr>
        <w:t xml:space="preserve"> : mais c'est ce qui nous permet </w:t>
      </w:r>
      <w:r w:rsidRPr="007B7A4A">
        <w:rPr>
          <w:rFonts w:ascii="Garamond" w:hAnsi="Garamond" w:cs="Courier New"/>
          <w:i/>
          <w:color w:val="000000"/>
          <w:sz w:val="20"/>
          <w:szCs w:val="20"/>
        </w:rPr>
        <w:t>d'introduire un peu d'air</w:t>
      </w:r>
      <w:r w:rsidRPr="007B7A4A">
        <w:rPr>
          <w:rFonts w:ascii="Garamond" w:hAnsi="Garamond" w:cs="Courier New"/>
          <w:color w:val="000000"/>
          <w:sz w:val="20"/>
          <w:szCs w:val="20"/>
        </w:rPr>
        <w:t xml:space="preserve"> dans cette fonction du </w:t>
      </w:r>
      <w:r w:rsidR="007A7D25" w:rsidRPr="007B7A4A">
        <w:rPr>
          <w:rFonts w:ascii="Garamond" w:hAnsi="Garamond"/>
          <w:i/>
          <w:iCs/>
          <w:color w:val="0000CC"/>
          <w:sz w:val="20"/>
          <w:szCs w:val="20"/>
        </w:rPr>
        <w:t>plus de jouir</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rsidP="007A7D25">
      <w:pPr>
        <w:pStyle w:val="Paragraphedeliste"/>
        <w:numPr>
          <w:ilvl w:val="0"/>
          <w:numId w:val="6"/>
        </w:numPr>
        <w:shd w:val="clear" w:color="auto" w:fill="FFFFFF"/>
        <w:autoSpaceDE w:val="0"/>
        <w:autoSpaceDN w:val="0"/>
        <w:adjustRightInd w:val="0"/>
        <w:rPr>
          <w:rFonts w:ascii="Garamond" w:hAnsi="Garamond" w:cs="Courier New"/>
          <w:color w:val="000000"/>
          <w:sz w:val="20"/>
          <w:szCs w:val="20"/>
        </w:rPr>
      </w:pPr>
      <w:r w:rsidRPr="007B7A4A">
        <w:rPr>
          <w:rFonts w:ascii="Garamond" w:hAnsi="Garamond"/>
          <w:i/>
          <w:color w:val="0000CC"/>
          <w:sz w:val="20"/>
          <w:szCs w:val="20"/>
        </w:rPr>
        <w:t>l'objet(a)</w:t>
      </w:r>
      <w:r w:rsidRPr="007B7A4A">
        <w:rPr>
          <w:rFonts w:ascii="Garamond" w:hAnsi="Garamond" w:cs="Courier New"/>
          <w:color w:val="000000"/>
          <w:sz w:val="20"/>
          <w:szCs w:val="20"/>
        </w:rPr>
        <w:t>  : c'est ce que vous êtes tous en tant que rangés là : autant de fausses-couches de ce qui a été pour ceux qui vous ont engendrés de</w:t>
      </w:r>
      <w:r w:rsidRPr="007B7A4A">
        <w:rPr>
          <w:rFonts w:ascii="Garamond" w:hAnsi="Garamond" w:cs="Courier New"/>
          <w:i/>
          <w:iCs/>
          <w:color w:val="000000"/>
          <w:sz w:val="20"/>
          <w:szCs w:val="20"/>
        </w:rPr>
        <w:t xml:space="preserve"> </w:t>
      </w:r>
      <w:r w:rsidRPr="007B7A4A">
        <w:rPr>
          <w:rFonts w:ascii="Garamond" w:hAnsi="Garamond"/>
          <w:i/>
          <w:iCs/>
          <w:color w:val="0000CC"/>
          <w:sz w:val="20"/>
          <w:szCs w:val="20"/>
        </w:rPr>
        <w:t>cause du désir</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là ce que la psychanalyse vous apprend que vous avez à vous y retrouver. </w:t>
      </w:r>
    </w:p>
    <w:p w:rsidR="007A7D25" w:rsidRPr="007B7A4A" w:rsidRDefault="007A7D25">
      <w:pPr>
        <w:shd w:val="clear" w:color="auto" w:fill="FFFFFF"/>
        <w:autoSpaceDE w:val="0"/>
        <w:autoSpaceDN w:val="0"/>
        <w:adjustRightInd w:val="0"/>
        <w:rPr>
          <w:rFonts w:ascii="Garamond" w:hAnsi="Garamond" w:cs="Courier New"/>
          <w:color w:val="000000"/>
          <w:sz w:val="20"/>
          <w:szCs w:val="20"/>
        </w:rPr>
      </w:pPr>
    </w:p>
    <w:p w:rsidR="007A7D25"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Et qu'on ne me casse pas les pieds à me dire que je ferai bien de faire remarquer à ceux qui s'agitent ici ou ailleurs, qu'il y a un monde entre </w:t>
      </w:r>
      <w:r w:rsidRPr="007B7A4A">
        <w:rPr>
          <w:rFonts w:ascii="Garamond" w:hAnsi="Garamond"/>
          <w:i/>
          <w:color w:val="000000"/>
          <w:sz w:val="20"/>
          <w:szCs w:val="20"/>
        </w:rPr>
        <w:t>la fausse-couche</w:t>
      </w:r>
      <w:r w:rsidRPr="007B7A4A">
        <w:rPr>
          <w:rFonts w:ascii="Garamond" w:hAnsi="Garamond" w:cs="Courier New"/>
          <w:color w:val="000000"/>
          <w:sz w:val="20"/>
          <w:szCs w:val="20"/>
        </w:rPr>
        <w:t xml:space="preserve"> de la </w:t>
      </w:r>
      <w:r w:rsidRPr="007B7A4A">
        <w:rPr>
          <w:rFonts w:ascii="Garamond" w:hAnsi="Garamond"/>
          <w:i/>
          <w:iCs/>
          <w:color w:val="000000"/>
          <w:sz w:val="20"/>
          <w:szCs w:val="20"/>
        </w:rPr>
        <w:t>grande bourgeoisie</w:t>
      </w:r>
      <w:r w:rsidRPr="007B7A4A">
        <w:rPr>
          <w:rFonts w:ascii="Garamond" w:hAnsi="Garamond" w:cs="Courier New"/>
          <w:color w:val="000000"/>
          <w:sz w:val="20"/>
          <w:szCs w:val="20"/>
        </w:rPr>
        <w:t xml:space="preserve"> ou celle du </w:t>
      </w:r>
      <w:r w:rsidRPr="007B7A4A">
        <w:rPr>
          <w:rFonts w:ascii="Garamond" w:hAnsi="Garamond"/>
          <w:i/>
          <w:iCs/>
          <w:color w:val="000000"/>
          <w:sz w:val="20"/>
          <w:szCs w:val="20"/>
        </w:rPr>
        <w:t>prolétariat</w:t>
      </w:r>
      <w:r w:rsidRPr="007B7A4A">
        <w:rPr>
          <w:rFonts w:ascii="Garamond" w:hAnsi="Garamond" w:cs="Courier New"/>
          <w:color w:val="000000"/>
          <w:sz w:val="20"/>
          <w:szCs w:val="20"/>
        </w:rPr>
        <w:t xml:space="preserve"> ! </w:t>
      </w:r>
    </w:p>
    <w:p w:rsidR="009C1232"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Parce qu'après tout </w:t>
      </w:r>
      <w:r w:rsidRPr="007B7A4A">
        <w:rPr>
          <w:rFonts w:ascii="Garamond" w:hAnsi="Garamond"/>
          <w:i/>
          <w:color w:val="000000"/>
          <w:sz w:val="20"/>
          <w:szCs w:val="20"/>
        </w:rPr>
        <w:t xml:space="preserve">la fausse-couche de la </w:t>
      </w:r>
      <w:r w:rsidRPr="007B7A4A">
        <w:rPr>
          <w:rFonts w:ascii="Garamond" w:hAnsi="Garamond"/>
          <w:i/>
          <w:iCs/>
          <w:color w:val="000000"/>
          <w:sz w:val="20"/>
          <w:szCs w:val="20"/>
        </w:rPr>
        <w:t>grande bourgeoisie</w:t>
      </w:r>
      <w:r w:rsidRPr="007B7A4A">
        <w:rPr>
          <w:rFonts w:ascii="Garamond" w:hAnsi="Garamond" w:cs="Courier New"/>
          <w:color w:val="000000"/>
          <w:sz w:val="20"/>
          <w:szCs w:val="20"/>
        </w:rPr>
        <w:t xml:space="preserve">, en tant que fausse-couche, n'est pas forcée de traîner </w:t>
      </w: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tout le temps avec elle sa </w:t>
      </w:r>
      <w:r w:rsidRPr="007B7A4A">
        <w:rPr>
          <w:rFonts w:ascii="Garamond" w:hAnsi="Garamond"/>
          <w:i/>
          <w:iCs/>
          <w:color w:val="000000"/>
          <w:sz w:val="20"/>
          <w:szCs w:val="20"/>
        </w:rPr>
        <w:t>couveuse</w:t>
      </w:r>
      <w:r w:rsidR="009C1232">
        <w:rPr>
          <w:rFonts w:ascii="Garamond" w:hAnsi="Garamond" w:cs="Courier New"/>
          <w:color w:val="000000"/>
          <w:sz w:val="20"/>
          <w:szCs w:val="20"/>
        </w:rPr>
        <w:t xml:space="preserve"> ! </w:t>
      </w:r>
      <w:r w:rsidRPr="007B7A4A">
        <w:rPr>
          <w:rFonts w:ascii="Garamond" w:hAnsi="Garamond" w:cs="Courier New"/>
          <w:color w:val="000000"/>
          <w:sz w:val="20"/>
          <w:szCs w:val="20"/>
        </w:rPr>
        <w:t xml:space="preserve">Il y a une certaine </w:t>
      </w:r>
      <w:r w:rsidRPr="007B7A4A">
        <w:rPr>
          <w:rFonts w:ascii="Garamond" w:hAnsi="Garamond" w:cs="Courier New"/>
          <w:i/>
          <w:iCs/>
          <w:color w:val="000000"/>
          <w:sz w:val="20"/>
          <w:szCs w:val="20"/>
        </w:rPr>
        <w:t>prétention</w:t>
      </w:r>
      <w:r w:rsidRPr="007B7A4A">
        <w:rPr>
          <w:rFonts w:ascii="Garamond" w:hAnsi="Garamond" w:cs="Courier New"/>
          <w:color w:val="000000"/>
          <w:sz w:val="20"/>
          <w:szCs w:val="20"/>
        </w:rPr>
        <w:t xml:space="preserve"> à se situer dans un point comme ça qui sera tout d'un coup </w:t>
      </w:r>
      <w:r w:rsidRPr="007B7A4A">
        <w:rPr>
          <w:rFonts w:ascii="Garamond" w:hAnsi="Garamond" w:cs="Courier New"/>
          <w:i/>
          <w:iCs/>
          <w:color w:val="000000"/>
          <w:sz w:val="20"/>
          <w:szCs w:val="20"/>
        </w:rPr>
        <w:t>particulièrement</w:t>
      </w:r>
      <w:r w:rsidRPr="007B7A4A">
        <w:rPr>
          <w:rFonts w:ascii="Garamond" w:hAnsi="Garamond" w:cs="Courier New"/>
          <w:color w:val="000000"/>
          <w:sz w:val="20"/>
          <w:szCs w:val="20"/>
        </w:rPr>
        <w:t xml:space="preserve"> illuminé et </w:t>
      </w:r>
      <w:proofErr w:type="spellStart"/>
      <w:r w:rsidRPr="007B7A4A">
        <w:rPr>
          <w:rFonts w:ascii="Garamond" w:hAnsi="Garamond" w:cs="Courier New"/>
          <w:color w:val="000000"/>
          <w:sz w:val="20"/>
          <w:szCs w:val="20"/>
        </w:rPr>
        <w:t>illuminable</w:t>
      </w:r>
      <w:proofErr w:type="spellEnd"/>
      <w:r w:rsidRPr="007B7A4A">
        <w:rPr>
          <w:rFonts w:ascii="Garamond" w:hAnsi="Garamond" w:cs="Courier New"/>
          <w:color w:val="000000"/>
          <w:sz w:val="20"/>
          <w:szCs w:val="20"/>
        </w:rPr>
        <w:t xml:space="preserve"> de ce qui pourrait arriver à bouger de ses rapports. </w:t>
      </w:r>
    </w:p>
    <w:p w:rsidR="0011672B" w:rsidRPr="007B7A4A" w:rsidRDefault="0011672B">
      <w:pPr>
        <w:shd w:val="clear" w:color="auto" w:fill="FFFFFF"/>
        <w:autoSpaceDE w:val="0"/>
        <w:autoSpaceDN w:val="0"/>
        <w:adjustRightInd w:val="0"/>
        <w:rPr>
          <w:rFonts w:ascii="Garamond" w:hAnsi="Garamond" w:cs="Courier New"/>
          <w:color w:val="000000"/>
          <w:sz w:val="20"/>
          <w:szCs w:val="20"/>
        </w:rPr>
      </w:pP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Il ne faut tout de même pas pousser les choses au point de ce petit souvenir que je vous livre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d'une personne qui me tint compagnie au moins pendant deux à trois mois pendant ce que j'ai coutume d'appeler </w:t>
      </w:r>
      <w:r w:rsidR="007A7D25" w:rsidRPr="007B7A4A">
        <w:rPr>
          <w:rFonts w:ascii="Garamond" w:hAnsi="Garamond" w:cs="Courier New"/>
          <w:iCs/>
          <w:color w:val="000000"/>
          <w:sz w:val="20"/>
          <w:szCs w:val="20"/>
        </w:rPr>
        <w:t>« </w:t>
      </w:r>
      <w:r w:rsidRPr="007B7A4A">
        <w:rPr>
          <w:rFonts w:ascii="Garamond" w:hAnsi="Garamond"/>
          <w:i/>
          <w:iCs/>
          <w:color w:val="000000"/>
          <w:sz w:val="20"/>
          <w:szCs w:val="20"/>
        </w:rPr>
        <w:t>ma folle jeunesse</w:t>
      </w:r>
      <w:r w:rsidR="007A7D25" w:rsidRPr="007B7A4A">
        <w:rPr>
          <w:rFonts w:ascii="Garamond" w:hAnsi="Garamond" w:cs="Courier New"/>
          <w:iCs/>
          <w:color w:val="000000"/>
          <w:sz w:val="20"/>
          <w:szCs w:val="20"/>
        </w:rPr>
        <w:t> »</w:t>
      </w:r>
      <w:r w:rsidRPr="007B7A4A">
        <w:rPr>
          <w:rFonts w:ascii="Garamond" w:hAnsi="Garamond" w:cs="Courier New"/>
          <w:color w:val="000000"/>
          <w:sz w:val="20"/>
          <w:szCs w:val="20"/>
        </w:rPr>
        <w:t xml:space="preserve">, </w:t>
      </w:r>
      <w:r w:rsidRPr="007B7A4A">
        <w:rPr>
          <w:rFonts w:ascii="Garamond" w:hAnsi="Garamond"/>
          <w:i/>
          <w:color w:val="000000"/>
          <w:sz w:val="20"/>
          <w:szCs w:val="20"/>
        </w:rPr>
        <w:t xml:space="preserve">une </w:t>
      </w:r>
      <w:r w:rsidRPr="007B7A4A">
        <w:rPr>
          <w:rFonts w:ascii="Garamond" w:hAnsi="Garamond"/>
          <w:i/>
          <w:iCs/>
          <w:color w:val="000000"/>
          <w:sz w:val="20"/>
          <w:szCs w:val="20"/>
        </w:rPr>
        <w:t>ravissante</w:t>
      </w:r>
      <w:r w:rsidRPr="007B7A4A">
        <w:rPr>
          <w:rFonts w:ascii="Garamond" w:hAnsi="Garamond"/>
          <w:i/>
          <w:color w:val="000000"/>
          <w:sz w:val="20"/>
          <w:szCs w:val="20"/>
        </w:rPr>
        <w:t xml:space="preserve"> qui me disait :</w:t>
      </w:r>
      <w:r w:rsidRPr="007B7A4A">
        <w:rPr>
          <w:rFonts w:ascii="Garamond" w:hAnsi="Garamond" w:cs="Courier New"/>
          <w:color w:val="000000"/>
          <w:sz w:val="20"/>
          <w:szCs w:val="20"/>
        </w:rPr>
        <w:t xml:space="preserve"> </w:t>
      </w:r>
    </w:p>
    <w:p w:rsidR="0011672B" w:rsidRPr="007B7A4A" w:rsidRDefault="0011672B" w:rsidP="007A7D25">
      <w:pPr>
        <w:shd w:val="clear" w:color="auto" w:fill="FFFFFF"/>
        <w:autoSpaceDE w:val="0"/>
        <w:autoSpaceDN w:val="0"/>
        <w:adjustRightInd w:val="0"/>
        <w:ind w:left="708" w:firstLine="708"/>
        <w:rPr>
          <w:rFonts w:ascii="Garamond" w:hAnsi="Garamond" w:cs="Courier New"/>
          <w:color w:val="000000"/>
          <w:sz w:val="20"/>
          <w:szCs w:val="20"/>
        </w:rPr>
      </w:pPr>
    </w:p>
    <w:p w:rsidR="00EB15EB" w:rsidRPr="007B7A4A" w:rsidRDefault="00EB15EB" w:rsidP="007A7D25">
      <w:pPr>
        <w:shd w:val="clear" w:color="auto" w:fill="FFFFFF"/>
        <w:autoSpaceDE w:val="0"/>
        <w:autoSpaceDN w:val="0"/>
        <w:adjustRightInd w:val="0"/>
        <w:ind w:left="708" w:firstLine="708"/>
        <w:rPr>
          <w:rFonts w:ascii="Garamond" w:hAnsi="Garamond" w:cs="Courier New"/>
          <w:color w:val="000000"/>
          <w:sz w:val="20"/>
          <w:szCs w:val="20"/>
        </w:rPr>
      </w:pPr>
      <w:r w:rsidRPr="007B7A4A">
        <w:rPr>
          <w:rFonts w:ascii="Garamond" w:hAnsi="Garamond" w:cs="Courier New"/>
          <w:color w:val="000000"/>
          <w:sz w:val="20"/>
          <w:szCs w:val="20"/>
        </w:rPr>
        <w:t>« </w:t>
      </w:r>
      <w:r w:rsidRPr="007B7A4A">
        <w:rPr>
          <w:rFonts w:ascii="Garamond" w:hAnsi="Garamond"/>
          <w:i/>
          <w:color w:val="000000"/>
          <w:sz w:val="20"/>
          <w:szCs w:val="20"/>
        </w:rPr>
        <w:t>Moi, je suis de pure race prolétarien</w:t>
      </w:r>
      <w:r w:rsidRPr="007B7A4A">
        <w:rPr>
          <w:rFonts w:ascii="Garamond" w:hAnsi="Garamond"/>
          <w:i/>
          <w:color w:val="000000"/>
          <w:sz w:val="20"/>
          <w:szCs w:val="20"/>
        </w:rPr>
        <w:softHyphen/>
        <w:t>ne</w:t>
      </w:r>
      <w:r w:rsidR="007A7D25" w:rsidRPr="007B7A4A">
        <w:rPr>
          <w:rFonts w:ascii="Garamond" w:hAnsi="Garamond"/>
          <w:i/>
          <w:color w:val="000000"/>
          <w:sz w:val="20"/>
          <w:szCs w:val="20"/>
        </w:rPr>
        <w:t>.</w:t>
      </w:r>
      <w:r w:rsidRPr="007B7A4A">
        <w:rPr>
          <w:rFonts w:ascii="Garamond" w:hAnsi="Garamond" w:cs="Courier New"/>
          <w:color w:val="000000"/>
          <w:sz w:val="20"/>
          <w:szCs w:val="20"/>
        </w:rPr>
        <w:t>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83BA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On n'en a jamais tout à fait fini avec la </w:t>
      </w:r>
      <w:r w:rsidRPr="007B7A4A">
        <w:rPr>
          <w:rFonts w:ascii="Garamond" w:hAnsi="Garamond"/>
          <w:i/>
          <w:iCs/>
          <w:color w:val="000000"/>
          <w:sz w:val="20"/>
          <w:szCs w:val="20"/>
        </w:rPr>
        <w:t>ségrégation</w:t>
      </w:r>
      <w:r w:rsidRPr="007B7A4A">
        <w:rPr>
          <w:rFonts w:ascii="Garamond" w:hAnsi="Garamond" w:cs="Courier New"/>
          <w:color w:val="000000"/>
          <w:sz w:val="20"/>
          <w:szCs w:val="20"/>
        </w:rPr>
        <w:t xml:space="preserve">. Et même je peux vous dire que ça ne fera jamais qu'à reprendre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de plus belle et que rien ne peut fonctionner sans ça. Mais c'est une parenthèse.</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Quoi qu'il en soit, que ce soit ici en tant que </w:t>
      </w:r>
      <w:r w:rsidRPr="007B7A4A">
        <w:rPr>
          <w:rFonts w:ascii="Garamond" w:hAnsi="Garamond"/>
          <w:i/>
          <w:color w:val="0000CC"/>
          <w:sz w:val="20"/>
          <w:szCs w:val="20"/>
        </w:rPr>
        <w:t>(a)</w:t>
      </w:r>
      <w:r w:rsidRPr="007B7A4A">
        <w:rPr>
          <w:rFonts w:ascii="Garamond" w:hAnsi="Garamond" w:cs="Courier New"/>
          <w:color w:val="000000"/>
          <w:sz w:val="20"/>
          <w:szCs w:val="20"/>
        </w:rPr>
        <w:t xml:space="preserve">, le </w:t>
      </w:r>
      <w:r w:rsidRPr="007B7A4A">
        <w:rPr>
          <w:rFonts w:ascii="Garamond" w:hAnsi="Garamond"/>
          <w:i/>
          <w:color w:val="0000CC"/>
          <w:sz w:val="20"/>
          <w:szCs w:val="20"/>
        </w:rPr>
        <w:t>petit(a)</w:t>
      </w:r>
      <w:r w:rsidRPr="007B7A4A">
        <w:rPr>
          <w:rFonts w:ascii="Garamond" w:hAnsi="Garamond" w:cs="Courier New"/>
          <w:color w:val="000000"/>
          <w:sz w:val="20"/>
          <w:szCs w:val="20"/>
        </w:rPr>
        <w:t xml:space="preserve"> sous une forme vivante…</w:t>
      </w:r>
    </w:p>
    <w:p w:rsidR="00EB15EB" w:rsidRPr="007B7A4A" w:rsidRDefault="00EB15E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toute fausse couche qu'elle soit</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…manifeste que les effets du langage, il y a en tout cas un niveau auquel ça ne s'arrange pas : </w:t>
      </w:r>
    </w:p>
    <w:p w:rsidR="00583BA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 au niveau de ceux qui ont produits les effets du langage, puisqu'aucun enfant n'est né sans avoir eu affaire </w:t>
      </w:r>
    </w:p>
    <w:p w:rsidR="00583BA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à ce trafic par l'intermédiaire de ses aimables dits </w:t>
      </w:r>
      <w:proofErr w:type="spellStart"/>
      <w:r w:rsidRPr="007B7A4A">
        <w:rPr>
          <w:rFonts w:ascii="Garamond" w:hAnsi="Garamond"/>
          <w:i/>
          <w:iCs/>
          <w:color w:val="000000"/>
          <w:sz w:val="20"/>
          <w:szCs w:val="20"/>
        </w:rPr>
        <w:t>progéniteurs</w:t>
      </w:r>
      <w:proofErr w:type="spellEnd"/>
      <w:r w:rsidRPr="007B7A4A">
        <w:rPr>
          <w:rFonts w:ascii="Garamond" w:hAnsi="Garamond" w:cs="Courier New"/>
          <w:color w:val="000000"/>
          <w:sz w:val="20"/>
          <w:szCs w:val="20"/>
        </w:rPr>
        <w:t xml:space="preserve"> qui étaient pris dans tous les problèmes du discours, </w:t>
      </w: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avec bien sûr, eux aussi derrière eux la génération précédente</w:t>
      </w:r>
      <w:r w:rsidR="0011672B"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p>
    <w:p w:rsidR="0011672B" w:rsidRPr="007B7A4A" w:rsidRDefault="0011672B">
      <w:pPr>
        <w:shd w:val="clear" w:color="auto" w:fill="FFFFFF"/>
        <w:autoSpaceDE w:val="0"/>
        <w:autoSpaceDN w:val="0"/>
        <w:adjustRightInd w:val="0"/>
        <w:rPr>
          <w:rFonts w:ascii="Garamond" w:hAnsi="Garamond" w:cs="Courier New"/>
          <w:color w:val="000000"/>
          <w:sz w:val="20"/>
          <w:szCs w:val="20"/>
        </w:rPr>
      </w:pPr>
    </w:p>
    <w:p w:rsidR="00EB15EB" w:rsidRPr="007B7A4A" w:rsidRDefault="0011672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E</w:t>
      </w:r>
      <w:r w:rsidR="00EB15EB" w:rsidRPr="007B7A4A">
        <w:rPr>
          <w:rFonts w:ascii="Garamond" w:hAnsi="Garamond" w:cs="Courier New"/>
          <w:color w:val="000000"/>
          <w:sz w:val="20"/>
          <w:szCs w:val="20"/>
        </w:rPr>
        <w:t>h bien, c'est à ce niveau-là qu'il faudra</w:t>
      </w:r>
      <w:r w:rsidR="00583BA0">
        <w:rPr>
          <w:rFonts w:ascii="Garamond" w:hAnsi="Garamond" w:cs="Courier New"/>
          <w:color w:val="000000"/>
          <w:sz w:val="20"/>
          <w:szCs w:val="20"/>
        </w:rPr>
        <w:t xml:space="preserve">it vraiment savoir interroger. </w:t>
      </w:r>
      <w:r w:rsidR="00EB15EB" w:rsidRPr="007B7A4A">
        <w:rPr>
          <w:rFonts w:ascii="Garamond" w:hAnsi="Garamond" w:cs="Courier New"/>
          <w:color w:val="000000"/>
          <w:sz w:val="20"/>
          <w:szCs w:val="20"/>
        </w:rPr>
        <w:t>Et si on veut que quelque chose tourne…</w:t>
      </w:r>
    </w:p>
    <w:p w:rsidR="00EB15EB" w:rsidRPr="007B7A4A" w:rsidRDefault="00EB15EB">
      <w:pPr>
        <w:pStyle w:val="Retraitcorpsdetexte2"/>
        <w:rPr>
          <w:rFonts w:ascii="Garamond" w:hAnsi="Garamond"/>
          <w:sz w:val="20"/>
          <w:szCs w:val="20"/>
        </w:rPr>
      </w:pPr>
      <w:r w:rsidRPr="00583BA0">
        <w:rPr>
          <w:rFonts w:ascii="Garamond" w:hAnsi="Garamond"/>
          <w:i/>
          <w:sz w:val="20"/>
          <w:szCs w:val="20"/>
        </w:rPr>
        <w:t>on ne peut bien sûr jamais que tourner</w:t>
      </w:r>
      <w:r w:rsidRPr="007B7A4A">
        <w:rPr>
          <w:rFonts w:ascii="Garamond" w:hAnsi="Garamond"/>
          <w:sz w:val="20"/>
          <w:szCs w:val="20"/>
        </w:rPr>
        <w:t xml:space="preserve">, je l'ai souligné assez au dernier terme, ce n'est certainement pas par progressisme : c'est simplement parce que </w:t>
      </w:r>
      <w:r w:rsidRPr="00583BA0">
        <w:rPr>
          <w:rFonts w:ascii="Garamond" w:hAnsi="Garamond"/>
          <w:i/>
          <w:sz w:val="20"/>
          <w:szCs w:val="20"/>
        </w:rPr>
        <w:t>ça ne peut pas s'arrêter de tourner</w:t>
      </w:r>
      <w:r w:rsidRPr="007B7A4A">
        <w:rPr>
          <w:rFonts w:ascii="Garamond" w:hAnsi="Garamond"/>
          <w:sz w:val="20"/>
          <w:szCs w:val="20"/>
        </w:rPr>
        <w:t xml:space="preserve"> et que si ça ne tourne pas, ça grince</w:t>
      </w:r>
    </w:p>
    <w:p w:rsidR="00583BA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…alors si on veut voir comment les choses peuvent tourner là où en somme elles font question, </w:t>
      </w:r>
    </w:p>
    <w:p w:rsidR="00583BA0"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c'est-à-dire au niveau du </w:t>
      </w:r>
      <w:r w:rsidRPr="007B7A4A">
        <w:rPr>
          <w:rFonts w:ascii="Garamond" w:hAnsi="Garamond"/>
          <w:i/>
          <w:color w:val="0000CC"/>
          <w:sz w:val="20"/>
          <w:szCs w:val="20"/>
        </w:rPr>
        <w:t>petit(a)</w:t>
      </w:r>
      <w:r w:rsidRPr="007B7A4A">
        <w:rPr>
          <w:rFonts w:ascii="Garamond" w:hAnsi="Garamond" w:cs="Courier New"/>
          <w:color w:val="000000"/>
          <w:sz w:val="20"/>
          <w:szCs w:val="20"/>
        </w:rPr>
        <w:t>, dans ce qu'il en est de sa mise en face à quelque chose qui s'appelle «</w:t>
      </w:r>
      <w:r w:rsidRPr="007B7A4A">
        <w:rPr>
          <w:rFonts w:ascii="Garamond" w:hAnsi="Garamond" w:cs="Courier New"/>
          <w:i/>
          <w:iCs/>
          <w:color w:val="000000"/>
          <w:sz w:val="20"/>
          <w:szCs w:val="20"/>
        </w:rPr>
        <w:t> </w:t>
      </w:r>
      <w:r w:rsidRPr="007B7A4A">
        <w:rPr>
          <w:rFonts w:ascii="Garamond" w:hAnsi="Garamond"/>
          <w:i/>
          <w:iCs/>
          <w:color w:val="000000"/>
          <w:sz w:val="20"/>
          <w:szCs w:val="20"/>
        </w:rPr>
        <w:t>éduquer</w:t>
      </w:r>
      <w:r w:rsidRPr="007B7A4A">
        <w:rPr>
          <w:rFonts w:ascii="Garamond" w:hAnsi="Garamond" w:cs="Courier New"/>
          <w:i/>
          <w:iCs/>
          <w:color w:val="000000"/>
          <w:sz w:val="20"/>
          <w:szCs w:val="20"/>
        </w:rPr>
        <w:t> </w:t>
      </w:r>
      <w:r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est-ce que ça a jamais existé ?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p>
    <w:p w:rsidR="00583BA0" w:rsidRDefault="00583BA0">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Oui, sans doute ! </w:t>
      </w:r>
      <w:r w:rsidR="00EB15EB" w:rsidRPr="007B7A4A">
        <w:rPr>
          <w:rFonts w:ascii="Garamond" w:hAnsi="Garamond" w:cs="Courier New"/>
          <w:color w:val="000000"/>
          <w:sz w:val="20"/>
          <w:szCs w:val="20"/>
        </w:rPr>
        <w:t>Chez les Anciens qui nous en donnent après tout le meilleur témoignage, et puis après ça</w:t>
      </w:r>
      <w:r w:rsidR="00AC6762">
        <w:rPr>
          <w:rFonts w:ascii="Garamond" w:hAnsi="Garamond" w:cs="Courier New"/>
          <w:color w:val="000000"/>
          <w:sz w:val="20"/>
          <w:szCs w:val="20"/>
        </w:rPr>
        <w:t>,</w:t>
      </w:r>
      <w:r w:rsidR="00EB15EB" w:rsidRPr="007B7A4A">
        <w:rPr>
          <w:rFonts w:ascii="Garamond" w:hAnsi="Garamond" w:cs="Courier New"/>
          <w:color w:val="000000"/>
          <w:sz w:val="20"/>
          <w:szCs w:val="20"/>
        </w:rPr>
        <w:t xml:space="preserve"> </w:t>
      </w:r>
    </w:p>
    <w:p w:rsidR="00EB15E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 xml:space="preserve">tout au long des âges, des choses tout à fait </w:t>
      </w:r>
      <w:r w:rsidRPr="007B7A4A">
        <w:rPr>
          <w:rFonts w:ascii="Garamond" w:hAnsi="Garamond" w:cs="Courier New"/>
          <w:i/>
          <w:color w:val="000000"/>
          <w:sz w:val="20"/>
          <w:szCs w:val="20"/>
        </w:rPr>
        <w:t>formelles</w:t>
      </w:r>
      <w:r w:rsidRPr="007B7A4A">
        <w:rPr>
          <w:rFonts w:ascii="Garamond" w:hAnsi="Garamond" w:cs="Courier New"/>
          <w:color w:val="000000"/>
          <w:sz w:val="20"/>
          <w:szCs w:val="20"/>
        </w:rPr>
        <w:t xml:space="preserve">, </w:t>
      </w:r>
      <w:r w:rsidRPr="007B7A4A">
        <w:rPr>
          <w:rFonts w:ascii="Garamond" w:hAnsi="Garamond" w:cs="Courier New"/>
          <w:i/>
          <w:color w:val="000000"/>
          <w:sz w:val="20"/>
          <w:szCs w:val="20"/>
        </w:rPr>
        <w:t>classiques</w:t>
      </w:r>
      <w:r w:rsidRPr="007B7A4A">
        <w:rPr>
          <w:rFonts w:ascii="Garamond" w:hAnsi="Garamond" w:cs="Courier New"/>
          <w:color w:val="000000"/>
          <w:sz w:val="20"/>
          <w:szCs w:val="20"/>
        </w:rPr>
        <w:t xml:space="preserve"> et en quelque sorte </w:t>
      </w:r>
      <w:r w:rsidRPr="007B7A4A">
        <w:rPr>
          <w:rFonts w:ascii="Garamond" w:hAnsi="Garamond" w:cs="Courier New"/>
          <w:i/>
          <w:color w:val="000000"/>
          <w:sz w:val="20"/>
          <w:szCs w:val="20"/>
        </w:rPr>
        <w:t>copiées</w:t>
      </w:r>
      <w:r w:rsidRPr="007B7A4A">
        <w:rPr>
          <w:rFonts w:ascii="Garamond" w:hAnsi="Garamond" w:cs="Courier New"/>
          <w:color w:val="000000"/>
          <w:sz w:val="20"/>
          <w:szCs w:val="20"/>
        </w:rPr>
        <w:t xml:space="preserve"> sur les Anciens. </w:t>
      </w:r>
    </w:p>
    <w:p w:rsidR="003B4EB1" w:rsidRPr="007B7A4A" w:rsidRDefault="003B4EB1">
      <w:pPr>
        <w:shd w:val="clear" w:color="auto" w:fill="FFFFFF"/>
        <w:autoSpaceDE w:val="0"/>
        <w:autoSpaceDN w:val="0"/>
        <w:adjustRightInd w:val="0"/>
        <w:rPr>
          <w:rFonts w:ascii="Garamond" w:hAnsi="Garamond" w:cs="Courier New"/>
          <w:color w:val="000000"/>
          <w:sz w:val="20"/>
          <w:szCs w:val="20"/>
        </w:rPr>
      </w:pPr>
    </w:p>
    <w:p w:rsidR="0011672B" w:rsidRPr="007B7A4A" w:rsidRDefault="00EB15E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Mais pour nous, pour l'instant, au niveau où les choses se passent, qu'est-ce que peut espérer</w:t>
      </w:r>
      <w:r w:rsidR="0011672B" w:rsidRPr="007B7A4A">
        <w:rPr>
          <w:rFonts w:ascii="Garamond" w:hAnsi="Garamond" w:cs="Courier New"/>
          <w:color w:val="000000"/>
          <w:sz w:val="20"/>
          <w:szCs w:val="20"/>
        </w:rPr>
        <w:t>…</w:t>
      </w:r>
      <w:r w:rsidRPr="007B7A4A">
        <w:rPr>
          <w:rFonts w:ascii="Garamond" w:hAnsi="Garamond" w:cs="Courier New"/>
          <w:color w:val="000000"/>
          <w:sz w:val="20"/>
          <w:szCs w:val="20"/>
        </w:rPr>
        <w:t xml:space="preserve"> </w:t>
      </w:r>
    </w:p>
    <w:p w:rsidR="0011672B" w:rsidRPr="007B7A4A" w:rsidRDefault="00EB15EB" w:rsidP="0011672B">
      <w:pPr>
        <w:shd w:val="clear" w:color="auto" w:fill="FFFFFF"/>
        <w:autoSpaceDE w:val="0"/>
        <w:autoSpaceDN w:val="0"/>
        <w:adjustRightInd w:val="0"/>
        <w:ind w:firstLine="708"/>
        <w:rPr>
          <w:rFonts w:ascii="Garamond" w:hAnsi="Garamond" w:cs="Courier New"/>
          <w:color w:val="000000"/>
          <w:sz w:val="20"/>
          <w:szCs w:val="20"/>
        </w:rPr>
      </w:pPr>
      <w:r w:rsidRPr="007B7A4A">
        <w:rPr>
          <w:rFonts w:ascii="Garamond" w:hAnsi="Garamond" w:cs="Courier New"/>
          <w:color w:val="000000"/>
          <w:sz w:val="20"/>
          <w:szCs w:val="20"/>
        </w:rPr>
        <w:t>ceci à ce point d'</w:t>
      </w:r>
      <w:r w:rsidRPr="007B7A4A">
        <w:rPr>
          <w:rFonts w:ascii="Garamond" w:hAnsi="Garamond"/>
          <w:i/>
          <w:color w:val="000000"/>
          <w:sz w:val="20"/>
          <w:szCs w:val="20"/>
        </w:rPr>
        <w:t>osculation</w:t>
      </w:r>
      <w:r w:rsidRPr="00583BA0">
        <w:rPr>
          <w:rStyle w:val="Appelnotedebasdep"/>
          <w:rFonts w:ascii="Garamond" w:hAnsi="Garamond"/>
          <w:b/>
          <w:bCs/>
          <w:color w:val="C00000"/>
          <w:sz w:val="20"/>
          <w:szCs w:val="20"/>
        </w:rPr>
        <w:footnoteReference w:id="50"/>
      </w:r>
    </w:p>
    <w:p w:rsidR="00D2101A" w:rsidRPr="007B7A4A" w:rsidRDefault="0011672B">
      <w:pPr>
        <w:shd w:val="clear" w:color="auto" w:fill="FFFFFF"/>
        <w:autoSpaceDE w:val="0"/>
        <w:autoSpaceDN w:val="0"/>
        <w:adjustRightInd w:val="0"/>
        <w:rPr>
          <w:rFonts w:ascii="Garamond" w:hAnsi="Garamond" w:cs="Courier New"/>
          <w:color w:val="000000"/>
          <w:sz w:val="20"/>
          <w:szCs w:val="20"/>
        </w:rPr>
      </w:pPr>
      <w:r w:rsidRPr="007B7A4A">
        <w:rPr>
          <w:rFonts w:ascii="Garamond" w:hAnsi="Garamond" w:cs="Courier New"/>
          <w:color w:val="000000"/>
          <w:sz w:val="20"/>
          <w:szCs w:val="20"/>
        </w:rPr>
        <w:t>…</w:t>
      </w:r>
      <w:r w:rsidR="00EB15EB" w:rsidRPr="007B7A4A">
        <w:rPr>
          <w:rFonts w:ascii="Garamond" w:hAnsi="Garamond" w:cs="Courier New"/>
          <w:color w:val="000000"/>
          <w:sz w:val="20"/>
          <w:szCs w:val="20"/>
        </w:rPr>
        <w:t xml:space="preserve">tout ce qui reste du corps de vivant, à savoir ce nourrisson - pourquoi pas </w:t>
      </w:r>
      <w:r w:rsidR="00583BA0">
        <w:rPr>
          <w:rFonts w:ascii="Garamond" w:hAnsi="Garamond" w:cs="Courier New"/>
          <w:color w:val="000000"/>
          <w:sz w:val="20"/>
          <w:szCs w:val="20"/>
        </w:rPr>
        <w:t>-</w:t>
      </w:r>
      <w:r w:rsidR="00EB15EB" w:rsidRPr="007B7A4A">
        <w:rPr>
          <w:rFonts w:ascii="Garamond" w:hAnsi="Garamond" w:cs="Courier New"/>
          <w:color w:val="000000"/>
          <w:sz w:val="20"/>
          <w:szCs w:val="20"/>
        </w:rPr>
        <w:t xml:space="preserve"> </w:t>
      </w:r>
      <w:r w:rsidR="00EB15EB" w:rsidRPr="00583BA0">
        <w:rPr>
          <w:rFonts w:ascii="Garamond" w:hAnsi="Garamond" w:cs="Courier New"/>
          <w:i/>
          <w:color w:val="000000"/>
          <w:sz w:val="20"/>
          <w:szCs w:val="20"/>
        </w:rPr>
        <w:t>ce chieur, ce regard, ce cri, ce braillement</w:t>
      </w:r>
      <w:r w:rsidR="00EB15EB" w:rsidRPr="007B7A4A">
        <w:rPr>
          <w:rFonts w:ascii="Garamond" w:hAnsi="Garamond" w:cs="Courier New"/>
          <w:color w:val="000000"/>
          <w:sz w:val="20"/>
          <w:szCs w:val="20"/>
        </w:rPr>
        <w:t xml:space="preserve"> : </w:t>
      </w:r>
    </w:p>
    <w:p w:rsidR="00EB15EB" w:rsidRPr="007B7A4A" w:rsidRDefault="00EB15EB">
      <w:pPr>
        <w:shd w:val="clear" w:color="auto" w:fill="FFFFFF"/>
        <w:autoSpaceDE w:val="0"/>
        <w:autoSpaceDN w:val="0"/>
        <w:adjustRightInd w:val="0"/>
        <w:rPr>
          <w:rFonts w:ascii="Garamond" w:hAnsi="Garamond" w:cs="Courier New"/>
          <w:sz w:val="20"/>
          <w:szCs w:val="20"/>
        </w:rPr>
      </w:pPr>
      <w:r w:rsidRPr="007B7A4A">
        <w:rPr>
          <w:rFonts w:ascii="Garamond" w:hAnsi="Garamond" w:cs="Courier New"/>
          <w:color w:val="000000"/>
          <w:sz w:val="20"/>
          <w:szCs w:val="20"/>
        </w:rPr>
        <w:t>il aboie, qu'est-ce qu'il peut faire ?</w:t>
      </w:r>
    </w:p>
    <w:p w:rsidR="00EB15EB" w:rsidRPr="007B7A4A" w:rsidRDefault="00EB15EB">
      <w:pPr>
        <w:rPr>
          <w:rFonts w:ascii="Garamond" w:hAnsi="Garamond" w:cs="Courier New"/>
          <w:color w:val="000000"/>
          <w:sz w:val="20"/>
          <w:szCs w:val="20"/>
        </w:rPr>
      </w:pPr>
    </w:p>
    <w:p w:rsidR="0011672B" w:rsidRPr="007B7A4A" w:rsidRDefault="00EB15EB">
      <w:pPr>
        <w:rPr>
          <w:rFonts w:ascii="Garamond" w:hAnsi="Garamond" w:cs="Courier New"/>
          <w:color w:val="000000"/>
          <w:sz w:val="20"/>
          <w:szCs w:val="20"/>
        </w:rPr>
      </w:pPr>
      <w:r w:rsidRPr="007B7A4A">
        <w:rPr>
          <w:rFonts w:ascii="Garamond" w:hAnsi="Garamond" w:cs="Courier New"/>
          <w:color w:val="000000"/>
          <w:sz w:val="20"/>
          <w:szCs w:val="20"/>
        </w:rPr>
        <w:t>C'est de ça que j'essaierai de vous dire la prochaine fois, ce que peut signi</w:t>
      </w:r>
      <w:r w:rsidRPr="007B7A4A">
        <w:rPr>
          <w:rFonts w:ascii="Garamond" w:hAnsi="Garamond" w:cs="Courier New"/>
          <w:color w:val="000000"/>
          <w:sz w:val="20"/>
          <w:szCs w:val="20"/>
        </w:rPr>
        <w:softHyphen/>
        <w:t>fier ce que j'appellerai «</w:t>
      </w:r>
      <w:r w:rsidRPr="007B7A4A">
        <w:rPr>
          <w:rFonts w:ascii="Garamond" w:hAnsi="Garamond" w:cs="Courier New"/>
          <w:i/>
          <w:iCs/>
          <w:color w:val="000000"/>
          <w:sz w:val="20"/>
          <w:szCs w:val="20"/>
        </w:rPr>
        <w:t> </w:t>
      </w:r>
      <w:r w:rsidRPr="007B7A4A">
        <w:rPr>
          <w:rFonts w:ascii="Garamond" w:hAnsi="Garamond"/>
          <w:i/>
          <w:iCs/>
          <w:color w:val="000000"/>
          <w:sz w:val="20"/>
          <w:szCs w:val="20"/>
        </w:rPr>
        <w:t>la grève de la culture</w:t>
      </w:r>
      <w:r w:rsidRPr="007B7A4A">
        <w:rPr>
          <w:rFonts w:ascii="Garamond" w:hAnsi="Garamond" w:cs="Courier New"/>
          <w:i/>
          <w:iCs/>
          <w:color w:val="000000"/>
          <w:sz w:val="20"/>
          <w:szCs w:val="20"/>
        </w:rPr>
        <w:t> </w:t>
      </w:r>
      <w:r w:rsidRPr="007B7A4A">
        <w:rPr>
          <w:rFonts w:ascii="Garamond" w:hAnsi="Garamond" w:cs="Courier New"/>
          <w:color w:val="000000"/>
          <w:sz w:val="20"/>
          <w:szCs w:val="20"/>
        </w:rPr>
        <w:t>».</w:t>
      </w:r>
    </w:p>
    <w:p w:rsidR="0011672B" w:rsidRDefault="0011672B">
      <w:pPr>
        <w:rPr>
          <w:rFonts w:ascii="Courier New" w:hAnsi="Courier New" w:cs="Courier New"/>
          <w:color w:val="000000"/>
          <w:sz w:val="28"/>
        </w:rPr>
      </w:pPr>
      <w:r>
        <w:rPr>
          <w:rFonts w:ascii="Courier New" w:hAnsi="Courier New" w:cs="Courier New"/>
          <w:color w:val="000000"/>
          <w:sz w:val="28"/>
        </w:rPr>
        <w:br w:type="page"/>
      </w:r>
    </w:p>
    <w:p w:rsidR="0011672B" w:rsidRDefault="0011672B">
      <w:pPr>
        <w:rPr>
          <w:rFonts w:ascii="Garamond" w:hAnsi="Garamond" w:cs="Courier New"/>
          <w:noProof/>
          <w:color w:val="C00000"/>
          <w:sz w:val="28"/>
        </w:rPr>
      </w:pPr>
    </w:p>
    <w:p w:rsidR="00EB15EB" w:rsidRPr="00AC6762" w:rsidRDefault="00EB15EB">
      <w:pPr>
        <w:rPr>
          <w:rFonts w:ascii="Garamond" w:hAnsi="Garamond" w:cs="Courier New"/>
          <w:noProof/>
          <w:color w:val="FF3300"/>
          <w:sz w:val="20"/>
          <w:szCs w:val="20"/>
        </w:rPr>
      </w:pPr>
      <w:r w:rsidRPr="00AC6762">
        <w:rPr>
          <w:rFonts w:ascii="Garamond" w:hAnsi="Garamond" w:cs="Courier New"/>
          <w:noProof/>
          <w:color w:val="C00000"/>
          <w:sz w:val="20"/>
          <w:szCs w:val="20"/>
        </w:rPr>
        <w:t>17 Ju</w:t>
      </w:r>
      <w:bookmarkStart w:id="15" w:name="Juin17"/>
      <w:bookmarkEnd w:id="15"/>
      <w:r w:rsidRPr="00AC6762">
        <w:rPr>
          <w:rFonts w:ascii="Garamond" w:hAnsi="Garamond" w:cs="Courier New"/>
          <w:noProof/>
          <w:color w:val="C00000"/>
          <w:sz w:val="20"/>
          <w:szCs w:val="20"/>
        </w:rPr>
        <w:t>in 1970</w:t>
      </w:r>
      <w:r w:rsidRPr="00AC6762">
        <w:rPr>
          <w:rFonts w:ascii="Garamond" w:hAnsi="Garamond" w:cs="Courier New"/>
          <w:noProof/>
          <w:color w:val="FF3300"/>
          <w:sz w:val="20"/>
          <w:szCs w:val="20"/>
        </w:rPr>
        <w:t xml:space="preserve">                                                                         </w:t>
      </w:r>
      <w:r w:rsidR="00AC6762">
        <w:rPr>
          <w:rFonts w:ascii="Garamond" w:hAnsi="Garamond" w:cs="Courier New"/>
          <w:noProof/>
          <w:color w:val="FF3300"/>
          <w:sz w:val="20"/>
          <w:szCs w:val="20"/>
        </w:rPr>
        <w:t xml:space="preserve">                                                  </w:t>
      </w:r>
      <w:r w:rsidRPr="00AC6762">
        <w:rPr>
          <w:rFonts w:ascii="Garamond" w:hAnsi="Garamond" w:cs="Courier New"/>
          <w:noProof/>
          <w:color w:val="FF3300"/>
          <w:sz w:val="20"/>
          <w:szCs w:val="20"/>
        </w:rPr>
        <w:t xml:space="preserve">   </w:t>
      </w:r>
      <w:hyperlink w:anchor="Table" w:history="1">
        <w:r w:rsidRPr="00AC6762">
          <w:rPr>
            <w:rStyle w:val="Lienhypertexte"/>
            <w:rFonts w:ascii="Garamond" w:hAnsi="Garamond" w:cs="Courier New"/>
            <w:noProof/>
            <w:sz w:val="16"/>
            <w:szCs w:val="16"/>
          </w:rPr>
          <w:t>Table des séances</w:t>
        </w:r>
      </w:hyperlink>
    </w:p>
    <w:p w:rsidR="00EB15EB" w:rsidRPr="00AC6762" w:rsidRDefault="00EB15EB">
      <w:pPr>
        <w:pStyle w:val="Titre2"/>
        <w:jc w:val="left"/>
        <w:rPr>
          <w:rFonts w:ascii="Garamond" w:hAnsi="Garamond" w:cs="Courier New"/>
          <w:b w:val="0"/>
          <w:bCs w:val="0"/>
          <w:noProof/>
          <w:sz w:val="20"/>
        </w:rPr>
      </w:pPr>
    </w:p>
    <w:p w:rsidR="00EB15EB" w:rsidRPr="00AC6762" w:rsidRDefault="00EB15EB">
      <w:pPr>
        <w:pStyle w:val="Titre2"/>
        <w:jc w:val="left"/>
        <w:rPr>
          <w:rFonts w:ascii="Garamond" w:hAnsi="Garamond" w:cs="Courier New"/>
          <w:b w:val="0"/>
          <w:bCs w:val="0"/>
          <w:noProof/>
          <w:sz w:val="20"/>
        </w:rPr>
      </w:pPr>
    </w:p>
    <w:p w:rsidR="00EB15EB" w:rsidRPr="00AC6762" w:rsidRDefault="00EB15EB">
      <w:pPr>
        <w:pStyle w:val="Titre2"/>
        <w:jc w:val="left"/>
        <w:rPr>
          <w:rFonts w:ascii="Garamond" w:hAnsi="Garamond" w:cs="Courier New"/>
          <w:b w:val="0"/>
          <w:bCs w:val="0"/>
          <w:noProof/>
          <w:sz w:val="20"/>
        </w:rPr>
      </w:pPr>
    </w:p>
    <w:p w:rsidR="00EB15EB" w:rsidRPr="00AC6762" w:rsidRDefault="00EB15EB">
      <w:pPr>
        <w:pStyle w:val="Titre2"/>
        <w:jc w:val="left"/>
        <w:rPr>
          <w:rFonts w:ascii="Garamond" w:hAnsi="Garamond" w:cs="Courier New"/>
          <w:b w:val="0"/>
          <w:bCs w:val="0"/>
          <w:noProof/>
          <w:sz w:val="20"/>
        </w:rPr>
      </w:pPr>
    </w:p>
    <w:p w:rsidR="00EB15EB" w:rsidRPr="00AC6762" w:rsidRDefault="00EB15EB">
      <w:pPr>
        <w:rPr>
          <w:rFonts w:ascii="Garamond" w:hAnsi="Garamond" w:cs="Courier New"/>
          <w:i/>
          <w:noProof/>
          <w:sz w:val="20"/>
          <w:szCs w:val="20"/>
        </w:rPr>
      </w:pP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Il faut bien le dire, « </w:t>
      </w:r>
      <w:r w:rsidRPr="00AC6762">
        <w:rPr>
          <w:rFonts w:ascii="Garamond" w:hAnsi="Garamond"/>
          <w:i/>
          <w:iCs/>
          <w:noProof/>
          <w:sz w:val="20"/>
          <w:szCs w:val="20"/>
        </w:rPr>
        <w:t>mourir de honte</w:t>
      </w:r>
      <w:r w:rsidRPr="00AC6762">
        <w:rPr>
          <w:rFonts w:ascii="Garamond" w:hAnsi="Garamond" w:cs="Courier New"/>
          <w:noProof/>
          <w:sz w:val="20"/>
          <w:szCs w:val="20"/>
        </w:rPr>
        <w:t> » est un effet rarement obtenu.</w:t>
      </w:r>
      <w:r w:rsidR="00D104BB" w:rsidRPr="00AC6762">
        <w:rPr>
          <w:rFonts w:ascii="Garamond" w:hAnsi="Garamond" w:cs="Courier New"/>
          <w:noProof/>
          <w:sz w:val="20"/>
          <w:szCs w:val="20"/>
        </w:rPr>
        <w:t xml:space="preserve"> </w:t>
      </w:r>
      <w:r w:rsidR="005A0AA1" w:rsidRPr="00AC6762">
        <w:rPr>
          <w:rFonts w:ascii="Garamond" w:hAnsi="Garamond" w:cs="Courier New"/>
          <w:noProof/>
          <w:color w:val="C00000"/>
          <w:sz w:val="14"/>
          <w:szCs w:val="14"/>
        </w:rPr>
        <w:t>[</w:t>
      </w:r>
      <w:r w:rsidR="005A0AA1" w:rsidRPr="00AC6762">
        <w:rPr>
          <w:rFonts w:ascii="Garamond" w:hAnsi="Garamond" w:cs="Courier New"/>
          <w:i/>
          <w:noProof/>
          <w:color w:val="C00000"/>
          <w:sz w:val="14"/>
          <w:szCs w:val="14"/>
        </w:rPr>
        <w:t>Rires</w:t>
      </w:r>
      <w:r w:rsidR="005A0AA1" w:rsidRPr="00AC6762">
        <w:rPr>
          <w:rFonts w:ascii="Garamond" w:hAnsi="Garamond" w:cs="Courier New"/>
          <w:noProof/>
          <w:color w:val="C00000"/>
          <w:sz w:val="14"/>
          <w:szCs w:val="14"/>
        </w:rPr>
        <w:t>]</w:t>
      </w:r>
    </w:p>
    <w:p w:rsidR="00D104BB" w:rsidRPr="00AC6762" w:rsidRDefault="00D104BB">
      <w:pPr>
        <w:pStyle w:val="Titre1"/>
        <w:rPr>
          <w:rFonts w:ascii="Garamond" w:hAnsi="Garamond"/>
          <w:sz w:val="20"/>
          <w:szCs w:val="20"/>
        </w:rPr>
      </w:pPr>
    </w:p>
    <w:p w:rsidR="00EB15EB" w:rsidRPr="00AC6762" w:rsidRDefault="00EB15EB">
      <w:pPr>
        <w:pStyle w:val="Titre1"/>
        <w:rPr>
          <w:rFonts w:ascii="Garamond" w:hAnsi="Garamond"/>
          <w:sz w:val="20"/>
          <w:szCs w:val="20"/>
        </w:rPr>
      </w:pPr>
      <w:r w:rsidRPr="00AC6762">
        <w:rPr>
          <w:rFonts w:ascii="Garamond" w:hAnsi="Garamond"/>
          <w:sz w:val="20"/>
          <w:szCs w:val="20"/>
        </w:rPr>
        <w:t>C’est pourtant le seul signe…</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je vous ai parlé de ça depuis un moment : comment un signifiant devient un signe</w:t>
      </w:r>
    </w:p>
    <w:p w:rsidR="00EB15EB" w:rsidRPr="00AC6762" w:rsidRDefault="00EB15EB">
      <w:pPr>
        <w:pStyle w:val="Corpsdetexte3"/>
        <w:rPr>
          <w:rFonts w:ascii="Garamond" w:hAnsi="Garamond"/>
          <w:sz w:val="20"/>
          <w:szCs w:val="20"/>
        </w:rPr>
      </w:pPr>
      <w:r w:rsidRPr="00AC6762">
        <w:rPr>
          <w:rFonts w:ascii="Garamond" w:hAnsi="Garamond"/>
          <w:sz w:val="20"/>
          <w:szCs w:val="20"/>
        </w:rPr>
        <w:t xml:space="preserve">…le seul signe dont on puisse assurer la généalogie, soit : qu’il descende d’un signifiant. </w:t>
      </w:r>
    </w:p>
    <w:p w:rsidR="00EB15EB" w:rsidRPr="00AC6762" w:rsidRDefault="00EB15EB" w:rsidP="00AC6762">
      <w:pPr>
        <w:pStyle w:val="Corpsdetexte3"/>
        <w:rPr>
          <w:rFonts w:ascii="Garamond" w:hAnsi="Garamond"/>
          <w:sz w:val="20"/>
          <w:szCs w:val="20"/>
        </w:rPr>
      </w:pPr>
      <w:r w:rsidRPr="00AC6762">
        <w:rPr>
          <w:rFonts w:ascii="Garamond" w:hAnsi="Garamond"/>
          <w:sz w:val="20"/>
          <w:szCs w:val="20"/>
        </w:rPr>
        <w:t xml:space="preserve">Un signe quelconque, après tout, peut toujours tomber sous le soupçon d’être un pur signe, c’est-à-dire obscène. </w:t>
      </w:r>
      <w:r w:rsidRPr="00AC6762">
        <w:rPr>
          <w:rFonts w:ascii="Garamond" w:hAnsi="Garamond" w:cs="Times New Roman"/>
          <w:i/>
          <w:iCs/>
          <w:sz w:val="20"/>
          <w:szCs w:val="20"/>
        </w:rPr>
        <w:t>Vingt scènes</w:t>
      </w:r>
      <w:r w:rsidRPr="00AC6762">
        <w:rPr>
          <w:rFonts w:ascii="Garamond" w:hAnsi="Garamond"/>
          <w:i/>
          <w:sz w:val="20"/>
          <w:szCs w:val="20"/>
        </w:rPr>
        <w:t xml:space="preserve"> - </w:t>
      </w:r>
      <w:r w:rsidRPr="00AC6762">
        <w:rPr>
          <w:rFonts w:ascii="Garamond" w:hAnsi="Garamond"/>
          <w:color w:val="000000"/>
          <w:sz w:val="20"/>
          <w:szCs w:val="20"/>
        </w:rPr>
        <w:t>si j'ose dire</w:t>
      </w:r>
      <w:r w:rsidR="0011672B" w:rsidRPr="00AC6762">
        <w:rPr>
          <w:rFonts w:ascii="Garamond" w:hAnsi="Garamond"/>
          <w:color w:val="000000"/>
          <w:sz w:val="20"/>
          <w:szCs w:val="20"/>
        </w:rPr>
        <w:t> !</w:t>
      </w:r>
      <w:r w:rsidRPr="00AC6762">
        <w:rPr>
          <w:rFonts w:ascii="Garamond" w:hAnsi="Garamond"/>
          <w:color w:val="000000"/>
          <w:sz w:val="20"/>
          <w:szCs w:val="20"/>
        </w:rPr>
        <w:t xml:space="preserve"> - en font exemple, et pas montées pour rire.</w:t>
      </w:r>
      <w:r w:rsidR="00AC6762">
        <w:rPr>
          <w:rFonts w:ascii="Garamond" w:hAnsi="Garamond"/>
          <w:color w:val="000000"/>
          <w:sz w:val="20"/>
          <w:szCs w:val="20"/>
        </w:rPr>
        <w:t xml:space="preserve"> </w:t>
      </w:r>
      <w:r w:rsidRPr="00AC6762">
        <w:rPr>
          <w:rFonts w:ascii="Garamond" w:hAnsi="Garamond"/>
          <w:sz w:val="20"/>
          <w:szCs w:val="20"/>
        </w:rPr>
        <w:t>«</w:t>
      </w:r>
      <w:r w:rsidRPr="00AC6762">
        <w:rPr>
          <w:rFonts w:ascii="Garamond" w:hAnsi="Garamond"/>
          <w:i/>
          <w:iCs/>
          <w:sz w:val="20"/>
          <w:szCs w:val="20"/>
        </w:rPr>
        <w:t> Mourir de honte </w:t>
      </w:r>
      <w:r w:rsidRPr="00AC6762">
        <w:rPr>
          <w:rFonts w:ascii="Garamond" w:hAnsi="Garamond"/>
          <w:sz w:val="20"/>
          <w:szCs w:val="20"/>
        </w:rPr>
        <w:t xml:space="preserve">», donc. </w:t>
      </w:r>
    </w:p>
    <w:p w:rsidR="00AC6762" w:rsidRDefault="00AC6762">
      <w:pPr>
        <w:rPr>
          <w:rFonts w:ascii="Garamond" w:hAnsi="Garamond" w:cs="Courier New"/>
          <w:noProof/>
          <w:sz w:val="20"/>
          <w:szCs w:val="20"/>
        </w:rPr>
      </w:pPr>
    </w:p>
    <w:p w:rsidR="00AC6762" w:rsidRDefault="00EB15EB">
      <w:pPr>
        <w:rPr>
          <w:rFonts w:ascii="Garamond" w:hAnsi="Garamond" w:cs="Courier New"/>
          <w:noProof/>
          <w:sz w:val="20"/>
          <w:szCs w:val="20"/>
        </w:rPr>
      </w:pPr>
      <w:r w:rsidRPr="00AC6762">
        <w:rPr>
          <w:rFonts w:ascii="Garamond" w:hAnsi="Garamond" w:cs="Courier New"/>
          <w:noProof/>
          <w:sz w:val="20"/>
          <w:szCs w:val="20"/>
        </w:rPr>
        <w:t>Ici, la dégénérescence du signifiant est sûre, sûre d’être produite par un échec du signifiant, soit l’</w:t>
      </w:r>
      <w:r w:rsidRPr="00AC6762">
        <w:rPr>
          <w:rFonts w:ascii="Garamond" w:hAnsi="Garamond" w:cs="Courier New"/>
          <w:i/>
          <w:iCs/>
          <w:noProof/>
          <w:sz w:val="20"/>
          <w:szCs w:val="20"/>
        </w:rPr>
        <w:t>être pour la mort</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en tant qu’il concerne le sujet…</w:t>
      </w:r>
    </w:p>
    <w:p w:rsidR="00EB15EB" w:rsidRPr="00AC6762" w:rsidRDefault="00EB15EB">
      <w:pPr>
        <w:pStyle w:val="Retraitcorpsdetexte"/>
        <w:rPr>
          <w:rFonts w:ascii="Garamond" w:hAnsi="Garamond"/>
          <w:sz w:val="20"/>
          <w:szCs w:val="20"/>
        </w:rPr>
      </w:pPr>
      <w:r w:rsidRPr="00AC6762">
        <w:rPr>
          <w:rFonts w:ascii="Garamond" w:hAnsi="Garamond"/>
          <w:sz w:val="20"/>
          <w:szCs w:val="20"/>
        </w:rPr>
        <w:t>et qui pourrait-il concerner d’autre cet être pour la mort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…soit la carte de visite par quoi «</w:t>
      </w:r>
      <w:r w:rsidRPr="00AC6762">
        <w:rPr>
          <w:rFonts w:ascii="Garamond" w:hAnsi="Garamond" w:cs="Courier New"/>
          <w:i/>
          <w:iCs/>
          <w:noProof/>
          <w:sz w:val="20"/>
          <w:szCs w:val="20"/>
        </w:rPr>
        <w:t> </w:t>
      </w:r>
      <w:r w:rsidRPr="00AC6762">
        <w:rPr>
          <w:rFonts w:ascii="Garamond" w:hAnsi="Garamond"/>
          <w:i/>
          <w:iCs/>
          <w:noProof/>
          <w:color w:val="0000CC"/>
          <w:sz w:val="20"/>
          <w:szCs w:val="20"/>
        </w:rPr>
        <w:t>un signifiant représente un sujet pour un autre signifiant</w:t>
      </w:r>
      <w:r w:rsidRPr="00AC6762">
        <w:rPr>
          <w:rFonts w:ascii="Garamond" w:hAnsi="Garamond" w:cs="Courier New"/>
          <w:i/>
          <w:iCs/>
          <w:noProof/>
          <w:sz w:val="20"/>
          <w:szCs w:val="20"/>
        </w:rPr>
        <w:t> </w:t>
      </w:r>
      <w:r w:rsidRPr="00AC6762">
        <w:rPr>
          <w:rFonts w:ascii="Garamond" w:hAnsi="Garamond" w:cs="Courier New"/>
          <w:noProof/>
          <w:sz w:val="20"/>
          <w:szCs w:val="20"/>
        </w:rPr>
        <w:t>»…</w:t>
      </w:r>
    </w:p>
    <w:p w:rsidR="00EB15EB" w:rsidRPr="00AC6762" w:rsidRDefault="00EB15EB">
      <w:pPr>
        <w:ind w:firstLine="708"/>
        <w:rPr>
          <w:rFonts w:ascii="Garamond" w:hAnsi="Garamond" w:cs="Courier New"/>
          <w:noProof/>
          <w:sz w:val="20"/>
          <w:szCs w:val="20"/>
        </w:rPr>
      </w:pPr>
      <w:r w:rsidRPr="00AC6762">
        <w:rPr>
          <w:rFonts w:ascii="Garamond" w:hAnsi="Garamond" w:cs="Courier New"/>
          <w:noProof/>
          <w:sz w:val="20"/>
          <w:szCs w:val="20"/>
        </w:rPr>
        <w:t>vous commencez à savoir ça par cœur, j’espère</w:t>
      </w:r>
    </w:p>
    <w:p w:rsidR="00AC6762" w:rsidRDefault="00EB15EB">
      <w:pPr>
        <w:rPr>
          <w:rFonts w:ascii="Garamond" w:hAnsi="Garamond" w:cs="Courier New"/>
          <w:color w:val="000000"/>
          <w:sz w:val="20"/>
          <w:szCs w:val="20"/>
        </w:rPr>
      </w:pPr>
      <w:r w:rsidRPr="00AC6762">
        <w:rPr>
          <w:rFonts w:ascii="Garamond" w:hAnsi="Garamond" w:cs="Courier New"/>
          <w:noProof/>
          <w:sz w:val="20"/>
          <w:szCs w:val="20"/>
        </w:rPr>
        <w:t xml:space="preserve">…cette carte de visite n’arrive jamais à bon port, </w:t>
      </w:r>
      <w:r w:rsidRPr="00AC6762">
        <w:rPr>
          <w:rFonts w:ascii="Garamond" w:hAnsi="Garamond" w:cs="Courier New"/>
          <w:color w:val="000000"/>
          <w:sz w:val="20"/>
          <w:szCs w:val="20"/>
        </w:rPr>
        <w:t xml:space="preserve">pour la raison que, pour porter l'adresse de la mort, </w:t>
      </w:r>
    </w:p>
    <w:p w:rsidR="00EB15EB"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il faut qu'elle soit déchirée, cette carte</w:t>
      </w:r>
      <w:r w:rsidRPr="00AC6762">
        <w:rPr>
          <w:rFonts w:ascii="Garamond" w:hAnsi="Garamond" w:cs="Courier New"/>
          <w:noProof/>
          <w:sz w:val="20"/>
          <w:szCs w:val="20"/>
        </w:rPr>
        <w:t xml:space="preserve">. </w:t>
      </w:r>
    </w:p>
    <w:p w:rsidR="00D104BB" w:rsidRPr="00AC6762" w:rsidRDefault="00D104BB">
      <w:pPr>
        <w:rPr>
          <w:rFonts w:ascii="Garamond" w:hAnsi="Garamond" w:cs="Courier New"/>
          <w:iCs/>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iCs/>
          <w:noProof/>
          <w:sz w:val="20"/>
          <w:szCs w:val="20"/>
        </w:rPr>
        <w:t>«</w:t>
      </w:r>
      <w:r w:rsidRPr="00AC6762">
        <w:rPr>
          <w:rFonts w:ascii="Garamond" w:hAnsi="Garamond" w:cs="Courier New"/>
          <w:i/>
          <w:noProof/>
          <w:sz w:val="20"/>
          <w:szCs w:val="20"/>
        </w:rPr>
        <w:t> </w:t>
      </w:r>
      <w:r w:rsidRPr="00AC6762">
        <w:rPr>
          <w:rFonts w:ascii="Garamond" w:hAnsi="Garamond"/>
          <w:i/>
          <w:noProof/>
          <w:sz w:val="20"/>
          <w:szCs w:val="20"/>
        </w:rPr>
        <w:t>C’est une honte</w:t>
      </w:r>
      <w:r w:rsidRPr="00AC6762">
        <w:rPr>
          <w:rFonts w:ascii="Garamond" w:hAnsi="Garamond" w:cs="Courier New"/>
          <w:i/>
          <w:noProof/>
          <w:sz w:val="20"/>
          <w:szCs w:val="20"/>
        </w:rPr>
        <w:t> </w:t>
      </w:r>
      <w:r w:rsidRPr="00AC6762">
        <w:rPr>
          <w:rFonts w:ascii="Garamond" w:hAnsi="Garamond" w:cs="Courier New"/>
          <w:iCs/>
          <w:noProof/>
          <w:sz w:val="20"/>
          <w:szCs w:val="20"/>
        </w:rPr>
        <w:t>»</w:t>
      </w:r>
      <w:r w:rsidRPr="00AC6762">
        <w:rPr>
          <w:rFonts w:ascii="Garamond" w:hAnsi="Garamond" w:cs="Courier New"/>
          <w:i/>
          <w:noProof/>
          <w:sz w:val="20"/>
          <w:szCs w:val="20"/>
        </w:rPr>
        <w:t xml:space="preserve"> </w:t>
      </w:r>
      <w:r w:rsidRPr="00AC6762">
        <w:rPr>
          <w:rFonts w:ascii="Garamond" w:hAnsi="Garamond" w:cs="Courier New"/>
          <w:noProof/>
          <w:sz w:val="20"/>
          <w:szCs w:val="20"/>
        </w:rPr>
        <w:t>comme disent les gens, et qui devrait produire une «</w:t>
      </w:r>
      <w:r w:rsidRPr="00AC6762">
        <w:rPr>
          <w:rFonts w:ascii="Garamond" w:hAnsi="Garamond" w:cs="Courier New"/>
          <w:iCs/>
          <w:noProof/>
          <w:sz w:val="20"/>
          <w:szCs w:val="20"/>
        </w:rPr>
        <w:t> </w:t>
      </w:r>
      <w:r w:rsidRPr="00AC6762">
        <w:rPr>
          <w:rFonts w:ascii="Garamond" w:hAnsi="Garamond"/>
          <w:i/>
          <w:noProof/>
          <w:sz w:val="20"/>
          <w:szCs w:val="20"/>
        </w:rPr>
        <w:t>hontologie</w:t>
      </w:r>
      <w:r w:rsidRPr="00AC6762">
        <w:rPr>
          <w:rFonts w:ascii="Garamond" w:hAnsi="Garamond" w:cs="Courier New"/>
          <w:iCs/>
          <w:noProof/>
          <w:sz w:val="20"/>
          <w:szCs w:val="20"/>
        </w:rPr>
        <w:t xml:space="preserve"> », </w:t>
      </w:r>
      <w:r w:rsidRPr="00AC6762">
        <w:rPr>
          <w:rFonts w:ascii="Garamond" w:hAnsi="Garamond" w:cs="Courier New"/>
          <w:noProof/>
          <w:sz w:val="20"/>
          <w:szCs w:val="20"/>
        </w:rPr>
        <w:t>orthographiée enfin correctement.</w:t>
      </w: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En attendant, « </w:t>
      </w:r>
      <w:r w:rsidRPr="00AC6762">
        <w:rPr>
          <w:rFonts w:ascii="Garamond" w:hAnsi="Garamond"/>
          <w:i/>
          <w:iCs/>
          <w:noProof/>
          <w:sz w:val="20"/>
          <w:szCs w:val="20"/>
        </w:rPr>
        <w:t>mourir de honte</w:t>
      </w:r>
      <w:r w:rsidRPr="00AC6762">
        <w:rPr>
          <w:rFonts w:ascii="Garamond" w:hAnsi="Garamond" w:cs="Courier New"/>
          <w:noProof/>
          <w:sz w:val="20"/>
          <w:szCs w:val="20"/>
        </w:rPr>
        <w:t xml:space="preserve"> » est le seul </w:t>
      </w:r>
      <w:r w:rsidRPr="00AC6762">
        <w:rPr>
          <w:rFonts w:ascii="Garamond" w:hAnsi="Garamond" w:cs="Courier New"/>
          <w:i/>
          <w:iCs/>
          <w:noProof/>
          <w:sz w:val="20"/>
          <w:szCs w:val="20"/>
        </w:rPr>
        <w:t>affect</w:t>
      </w:r>
      <w:r w:rsidRPr="00AC6762">
        <w:rPr>
          <w:rFonts w:ascii="Garamond" w:hAnsi="Garamond" w:cs="Courier New"/>
          <w:noProof/>
          <w:sz w:val="20"/>
          <w:szCs w:val="20"/>
        </w:rPr>
        <w:t xml:space="preserve"> de la mort qui mérite </w:t>
      </w:r>
      <w:r w:rsidR="00AC6762">
        <w:rPr>
          <w:rFonts w:ascii="Garamond" w:hAnsi="Garamond" w:cs="Courier New"/>
          <w:noProof/>
          <w:sz w:val="20"/>
          <w:szCs w:val="20"/>
        </w:rPr>
        <w:t>-</w:t>
      </w:r>
      <w:r w:rsidRPr="00AC6762">
        <w:rPr>
          <w:rFonts w:ascii="Garamond" w:hAnsi="Garamond" w:cs="Courier New"/>
          <w:noProof/>
          <w:sz w:val="20"/>
          <w:szCs w:val="20"/>
        </w:rPr>
        <w:t xml:space="preserve"> qui mérite quoi ? </w:t>
      </w:r>
      <w:r w:rsidR="00AC6762">
        <w:rPr>
          <w:rFonts w:ascii="Garamond" w:hAnsi="Garamond" w:cs="Courier New"/>
          <w:noProof/>
          <w:sz w:val="20"/>
          <w:szCs w:val="20"/>
        </w:rPr>
        <w:t>-</w:t>
      </w:r>
      <w:r w:rsidRPr="00AC6762">
        <w:rPr>
          <w:rFonts w:ascii="Garamond" w:hAnsi="Garamond" w:cs="Courier New"/>
          <w:noProof/>
          <w:sz w:val="20"/>
          <w:szCs w:val="20"/>
        </w:rPr>
        <w:t xml:space="preserve"> qui </w:t>
      </w:r>
      <w:r w:rsidRPr="00AC6762">
        <w:rPr>
          <w:rFonts w:ascii="Garamond" w:hAnsi="Garamond"/>
          <w:i/>
          <w:iCs/>
          <w:noProof/>
          <w:sz w:val="20"/>
          <w:szCs w:val="20"/>
          <w:u w:val="single"/>
        </w:rPr>
        <w:t>la</w:t>
      </w:r>
      <w:r w:rsidRPr="00AC6762">
        <w:rPr>
          <w:rFonts w:ascii="Garamond" w:hAnsi="Garamond" w:cs="Courier New"/>
          <w:noProof/>
          <w:sz w:val="20"/>
          <w:szCs w:val="20"/>
        </w:rPr>
        <w:t xml:space="preserve"> mérite.</w:t>
      </w:r>
    </w:p>
    <w:p w:rsidR="00AC6762" w:rsidRDefault="00EB15EB">
      <w:pPr>
        <w:rPr>
          <w:rFonts w:ascii="Garamond" w:hAnsi="Garamond" w:cs="Courier New"/>
          <w:noProof/>
          <w:sz w:val="20"/>
          <w:szCs w:val="20"/>
        </w:rPr>
      </w:pPr>
      <w:r w:rsidRPr="00AC6762">
        <w:rPr>
          <w:rFonts w:ascii="Garamond" w:hAnsi="Garamond" w:cs="Courier New"/>
          <w:noProof/>
          <w:sz w:val="20"/>
          <w:szCs w:val="20"/>
        </w:rPr>
        <w:t xml:space="preserve">On s’en est longtemps tu. En parler en effet, c’est ouvrir ce réduit - pas le dernier - le seul dont tienne ce qui peut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se dire honnêtement de l’«</w:t>
      </w:r>
      <w:r w:rsidRPr="00AC6762">
        <w:rPr>
          <w:rFonts w:ascii="Garamond" w:hAnsi="Garamond" w:cs="Courier New"/>
          <w:i/>
          <w:iCs/>
          <w:noProof/>
          <w:sz w:val="20"/>
          <w:szCs w:val="20"/>
        </w:rPr>
        <w:t> </w:t>
      </w:r>
      <w:r w:rsidRPr="00AC6762">
        <w:rPr>
          <w:rFonts w:ascii="Garamond" w:hAnsi="Garamond"/>
          <w:i/>
          <w:iCs/>
          <w:noProof/>
          <w:sz w:val="20"/>
          <w:szCs w:val="20"/>
        </w:rPr>
        <w:t>hon</w:t>
      </w:r>
      <w:r w:rsidRPr="00AC6762">
        <w:rPr>
          <w:rFonts w:ascii="Garamond" w:hAnsi="Garamond"/>
          <w:i/>
          <w:iCs/>
          <w:noProof/>
          <w:sz w:val="20"/>
          <w:szCs w:val="20"/>
        </w:rPr>
        <w:softHyphen/>
        <w:t>nête</w:t>
      </w:r>
      <w:r w:rsidRPr="00AC6762">
        <w:rPr>
          <w:rFonts w:ascii="Garamond" w:hAnsi="Garamond" w:cs="Courier New"/>
          <w:i/>
          <w:iCs/>
          <w:noProof/>
          <w:sz w:val="20"/>
          <w:szCs w:val="20"/>
        </w:rPr>
        <w:t> </w:t>
      </w:r>
      <w:r w:rsidRPr="00AC6762">
        <w:rPr>
          <w:rFonts w:ascii="Garamond" w:hAnsi="Garamond" w:cs="Courier New"/>
          <w:noProof/>
          <w:sz w:val="20"/>
          <w:szCs w:val="20"/>
        </w:rPr>
        <w:t>».</w:t>
      </w:r>
      <w:r w:rsidR="00AC6762">
        <w:rPr>
          <w:rFonts w:ascii="Garamond" w:hAnsi="Garamond" w:cs="Courier New"/>
          <w:noProof/>
          <w:sz w:val="20"/>
          <w:szCs w:val="20"/>
        </w:rPr>
        <w:t xml:space="preserve"> </w:t>
      </w:r>
      <w:r w:rsidRPr="00AC6762">
        <w:rPr>
          <w:rFonts w:ascii="Garamond" w:hAnsi="Garamond" w:cs="Courier New"/>
          <w:noProof/>
          <w:sz w:val="20"/>
          <w:szCs w:val="20"/>
        </w:rPr>
        <w:t>Honnête : qui tient à l’honneur…</w:t>
      </w:r>
    </w:p>
    <w:p w:rsidR="00EB15EB" w:rsidRPr="00AC6762" w:rsidRDefault="00EB15EB">
      <w:pPr>
        <w:ind w:firstLine="708"/>
        <w:rPr>
          <w:rFonts w:ascii="Garamond" w:hAnsi="Garamond" w:cs="Courier New"/>
          <w:noProof/>
          <w:sz w:val="20"/>
          <w:szCs w:val="20"/>
        </w:rPr>
      </w:pPr>
      <w:r w:rsidRPr="00AC6762">
        <w:rPr>
          <w:rFonts w:ascii="Garamond" w:hAnsi="Garamond" w:cs="Courier New"/>
          <w:noProof/>
          <w:sz w:val="20"/>
          <w:szCs w:val="20"/>
        </w:rPr>
        <w:t>tout ça c’est honte et compagnon</w:t>
      </w:r>
    </w:p>
    <w:p w:rsidR="00EB15EB" w:rsidRPr="00AC6762" w:rsidRDefault="0011672B">
      <w:pPr>
        <w:rPr>
          <w:rFonts w:ascii="Garamond" w:hAnsi="Garamond" w:cs="Courier New"/>
          <w:noProof/>
          <w:sz w:val="20"/>
          <w:szCs w:val="20"/>
        </w:rPr>
      </w:pPr>
      <w:r w:rsidRPr="00AC6762">
        <w:rPr>
          <w:rFonts w:ascii="Garamond" w:hAnsi="Garamond" w:cs="Courier New"/>
          <w:noProof/>
          <w:sz w:val="20"/>
          <w:szCs w:val="20"/>
        </w:rPr>
        <w:t>…</w:t>
      </w:r>
      <w:r w:rsidR="00EB15EB" w:rsidRPr="00AC6762">
        <w:rPr>
          <w:rFonts w:ascii="Garamond" w:hAnsi="Garamond" w:cs="Courier New"/>
          <w:noProof/>
          <w:sz w:val="20"/>
          <w:szCs w:val="20"/>
        </w:rPr>
        <w:t>a l’« </w:t>
      </w:r>
      <w:r w:rsidR="00EB15EB" w:rsidRPr="00AC6762">
        <w:rPr>
          <w:rFonts w:ascii="Garamond" w:hAnsi="Garamond"/>
          <w:i/>
          <w:iCs/>
          <w:noProof/>
          <w:sz w:val="20"/>
          <w:szCs w:val="20"/>
        </w:rPr>
        <w:t>heur</w:t>
      </w:r>
      <w:r w:rsidR="00EB15EB" w:rsidRPr="00AC6762">
        <w:rPr>
          <w:rFonts w:ascii="Garamond" w:hAnsi="Garamond" w:cs="Courier New"/>
          <w:noProof/>
          <w:sz w:val="20"/>
          <w:szCs w:val="20"/>
        </w:rPr>
        <w:t xml:space="preserve"> » de ne pas faire mention de la honte, justement de ce que </w:t>
      </w:r>
      <w:r w:rsidR="00D104BB" w:rsidRPr="00AC6762">
        <w:rPr>
          <w:rFonts w:ascii="Garamond" w:hAnsi="Garamond" w:cs="Courier New"/>
          <w:noProof/>
          <w:sz w:val="20"/>
          <w:szCs w:val="20"/>
        </w:rPr>
        <w:t>« </w:t>
      </w:r>
      <w:r w:rsidR="00EB15EB" w:rsidRPr="00AC6762">
        <w:rPr>
          <w:rFonts w:ascii="Garamond" w:hAnsi="Garamond"/>
          <w:i/>
          <w:noProof/>
          <w:sz w:val="20"/>
          <w:szCs w:val="20"/>
        </w:rPr>
        <w:t>mourir de honte</w:t>
      </w:r>
      <w:r w:rsidR="00D104BB" w:rsidRPr="00AC6762">
        <w:rPr>
          <w:rFonts w:ascii="Garamond" w:hAnsi="Garamond" w:cs="Courier New"/>
          <w:noProof/>
          <w:sz w:val="20"/>
          <w:szCs w:val="20"/>
        </w:rPr>
        <w:t> »</w:t>
      </w:r>
      <w:r w:rsidR="00EB15EB" w:rsidRPr="00AC6762">
        <w:rPr>
          <w:rFonts w:ascii="Garamond" w:hAnsi="Garamond" w:cs="Courier New"/>
          <w:noProof/>
          <w:sz w:val="20"/>
          <w:szCs w:val="20"/>
        </w:rPr>
        <w:t xml:space="preserve"> est pour lui - pour l’honnête - </w:t>
      </w:r>
      <w:r w:rsidR="00EB15EB" w:rsidRPr="00AC6762">
        <w:rPr>
          <w:rFonts w:ascii="Garamond" w:hAnsi="Garamond"/>
          <w:i/>
          <w:noProof/>
          <w:color w:val="0000CC"/>
          <w:sz w:val="20"/>
          <w:szCs w:val="20"/>
        </w:rPr>
        <w:t>l’impossible</w:t>
      </w:r>
      <w:r w:rsidR="00EB15EB" w:rsidRPr="00AC6762">
        <w:rPr>
          <w:rFonts w:ascii="Garamond" w:hAnsi="Garamond" w:cs="Courier New"/>
          <w:noProof/>
          <w:sz w:val="20"/>
          <w:szCs w:val="20"/>
        </w:rPr>
        <w:t xml:space="preserve">. Vous savez de moi que ça veut dire </w:t>
      </w:r>
      <w:r w:rsidR="00EB15EB" w:rsidRPr="00AC6762">
        <w:rPr>
          <w:rFonts w:ascii="Garamond" w:hAnsi="Garamond"/>
          <w:i/>
          <w:iCs/>
          <w:noProof/>
          <w:color w:val="0000CC"/>
          <w:sz w:val="20"/>
          <w:szCs w:val="20"/>
        </w:rPr>
        <w:t>le réel</w:t>
      </w:r>
      <w:r w:rsidR="00EB15EB" w:rsidRPr="00AC6762">
        <w:rPr>
          <w:rFonts w:ascii="Garamond" w:hAnsi="Garamond" w:cs="Courier New"/>
          <w:noProof/>
          <w:sz w:val="20"/>
          <w:szCs w:val="20"/>
        </w:rPr>
        <w:t>.</w:t>
      </w:r>
    </w:p>
    <w:p w:rsidR="00EB15EB" w:rsidRPr="00AC6762" w:rsidRDefault="00EB15EB">
      <w:pPr>
        <w:rPr>
          <w:rFonts w:ascii="Garamond" w:hAnsi="Garamond" w:cs="Courier New"/>
          <w:i/>
          <w:noProof/>
          <w:sz w:val="20"/>
          <w:szCs w:val="20"/>
        </w:rPr>
      </w:pPr>
    </w:p>
    <w:p w:rsidR="00EB15EB" w:rsidRPr="00AC6762" w:rsidRDefault="00D104BB">
      <w:pPr>
        <w:rPr>
          <w:rFonts w:ascii="Garamond" w:hAnsi="Garamond" w:cs="Courier New"/>
          <w:noProof/>
          <w:sz w:val="20"/>
          <w:szCs w:val="20"/>
        </w:rPr>
      </w:pPr>
      <w:r w:rsidRPr="00AC6762">
        <w:rPr>
          <w:rFonts w:ascii="Garamond" w:hAnsi="Garamond" w:cs="Courier New"/>
          <w:noProof/>
          <w:sz w:val="20"/>
          <w:szCs w:val="20"/>
        </w:rPr>
        <w:t>«</w:t>
      </w:r>
      <w:r w:rsidRPr="00AC6762">
        <w:rPr>
          <w:rFonts w:ascii="Garamond" w:hAnsi="Garamond" w:cs="Courier New"/>
          <w:i/>
          <w:noProof/>
          <w:sz w:val="20"/>
          <w:szCs w:val="20"/>
        </w:rPr>
        <w:t> </w:t>
      </w:r>
      <w:r w:rsidR="00EB15EB" w:rsidRPr="00AC6762">
        <w:rPr>
          <w:rFonts w:ascii="Garamond" w:hAnsi="Garamond"/>
          <w:i/>
          <w:noProof/>
          <w:sz w:val="20"/>
          <w:szCs w:val="20"/>
        </w:rPr>
        <w:t>Ça ne mérite pas la mort</w:t>
      </w:r>
      <w:r w:rsidRPr="00AC6762">
        <w:rPr>
          <w:rFonts w:ascii="Garamond" w:hAnsi="Garamond" w:cs="Courier New"/>
          <w:noProof/>
          <w:sz w:val="20"/>
          <w:szCs w:val="20"/>
        </w:rPr>
        <w:t> »</w:t>
      </w:r>
      <w:r w:rsidR="00EB15EB" w:rsidRPr="00AC6762">
        <w:rPr>
          <w:rFonts w:ascii="Garamond" w:hAnsi="Garamond" w:cs="Courier New"/>
          <w:i/>
          <w:noProof/>
          <w:sz w:val="20"/>
          <w:szCs w:val="20"/>
        </w:rPr>
        <w:t xml:space="preserve">, </w:t>
      </w:r>
      <w:r w:rsidR="00EB15EB" w:rsidRPr="00AC6762">
        <w:rPr>
          <w:rFonts w:ascii="Garamond" w:hAnsi="Garamond" w:cs="Courier New"/>
          <w:iCs/>
          <w:noProof/>
          <w:sz w:val="20"/>
          <w:szCs w:val="20"/>
        </w:rPr>
        <w:t xml:space="preserve">on </w:t>
      </w:r>
      <w:r w:rsidR="00EB15EB" w:rsidRPr="00AC6762">
        <w:rPr>
          <w:rFonts w:ascii="Garamond" w:hAnsi="Garamond" w:cs="Courier New"/>
          <w:noProof/>
          <w:sz w:val="20"/>
          <w:szCs w:val="20"/>
        </w:rPr>
        <w:t xml:space="preserve">dit ça à propos de n’importe quoi, pour ramener tout au futile.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Dit comme c’est dit, à cette fin, ça élide que la mort ça puisse </w:t>
      </w:r>
      <w:r w:rsidRPr="00AC6762">
        <w:rPr>
          <w:rFonts w:ascii="Garamond" w:hAnsi="Garamond"/>
          <w:i/>
          <w:noProof/>
          <w:sz w:val="20"/>
          <w:szCs w:val="20"/>
        </w:rPr>
        <w:t xml:space="preserve">se </w:t>
      </w:r>
      <w:r w:rsidRPr="00AC6762">
        <w:rPr>
          <w:rFonts w:ascii="Garamond" w:hAnsi="Garamond"/>
          <w:i/>
          <w:iCs/>
          <w:noProof/>
          <w:sz w:val="20"/>
          <w:szCs w:val="20"/>
        </w:rPr>
        <w:t>mériter</w:t>
      </w:r>
      <w:r w:rsidRPr="00AC6762">
        <w:rPr>
          <w:rFonts w:ascii="Garamond" w:hAnsi="Garamond" w:cs="Courier New"/>
          <w:noProof/>
          <w:sz w:val="20"/>
          <w:szCs w:val="20"/>
        </w:rPr>
        <w:t>.</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Or ce n’est pas d’élider </w:t>
      </w:r>
      <w:r w:rsidRPr="00AC6762">
        <w:rPr>
          <w:rFonts w:ascii="Garamond" w:hAnsi="Garamond"/>
          <w:i/>
          <w:noProof/>
          <w:color w:val="0000CC"/>
          <w:sz w:val="20"/>
          <w:szCs w:val="20"/>
        </w:rPr>
        <w:t>l’impossible</w:t>
      </w:r>
      <w:r w:rsidRPr="00AC6762">
        <w:rPr>
          <w:rFonts w:ascii="Garamond" w:hAnsi="Garamond" w:cs="Courier New"/>
          <w:noProof/>
          <w:sz w:val="20"/>
          <w:szCs w:val="20"/>
        </w:rPr>
        <w:t xml:space="preserve"> qu’il devrait s’agir en l’occasion, mais d’en être </w:t>
      </w:r>
      <w:r w:rsidRPr="00AC6762">
        <w:rPr>
          <w:rFonts w:ascii="Garamond" w:hAnsi="Garamond"/>
          <w:i/>
          <w:noProof/>
          <w:sz w:val="20"/>
          <w:szCs w:val="20"/>
        </w:rPr>
        <w:t>l’</w:t>
      </w:r>
      <w:r w:rsidRPr="00AC6762">
        <w:rPr>
          <w:rFonts w:ascii="Garamond" w:hAnsi="Garamond"/>
          <w:i/>
          <w:iCs/>
          <w:noProof/>
          <w:sz w:val="20"/>
          <w:szCs w:val="20"/>
        </w:rPr>
        <w:t>agent</w:t>
      </w:r>
      <w:r w:rsidRPr="00AC6762">
        <w:rPr>
          <w:rFonts w:ascii="Garamond" w:hAnsi="Garamond" w:cs="Courier New"/>
          <w:noProof/>
          <w:sz w:val="20"/>
          <w:szCs w:val="20"/>
        </w:rPr>
        <w:t xml:space="preserve"> :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c’est dire que la mort ça se mérite, le temps au moins de </w:t>
      </w:r>
      <w:r w:rsidR="00D104BB" w:rsidRPr="00AC6762">
        <w:rPr>
          <w:rFonts w:ascii="Garamond" w:hAnsi="Garamond" w:cs="Courier New"/>
          <w:noProof/>
          <w:sz w:val="20"/>
          <w:szCs w:val="20"/>
        </w:rPr>
        <w:t>« </w:t>
      </w:r>
      <w:r w:rsidRPr="00AC6762">
        <w:rPr>
          <w:rFonts w:ascii="Garamond" w:hAnsi="Garamond"/>
          <w:i/>
          <w:noProof/>
          <w:sz w:val="20"/>
          <w:szCs w:val="20"/>
        </w:rPr>
        <w:t>mourir de honte</w:t>
      </w:r>
      <w:r w:rsidR="00D104BB" w:rsidRPr="00AC6762">
        <w:rPr>
          <w:rFonts w:ascii="Garamond" w:hAnsi="Garamond" w:cs="Courier New"/>
          <w:noProof/>
          <w:sz w:val="20"/>
          <w:szCs w:val="20"/>
        </w:rPr>
        <w:t> »</w:t>
      </w:r>
      <w:r w:rsidRPr="00AC6762">
        <w:rPr>
          <w:rFonts w:ascii="Garamond" w:hAnsi="Garamond" w:cs="Courier New"/>
          <w:noProof/>
          <w:sz w:val="20"/>
          <w:szCs w:val="20"/>
        </w:rPr>
        <w:t xml:space="preserve"> qu’il n’en soit rien.</w:t>
      </w:r>
    </w:p>
    <w:p w:rsidR="00EB15EB" w:rsidRPr="00AC6762" w:rsidRDefault="00EB15EB">
      <w:pPr>
        <w:pStyle w:val="Corpsdetexte3"/>
        <w:rPr>
          <w:rFonts w:ascii="Garamond" w:hAnsi="Garamond"/>
          <w:sz w:val="20"/>
          <w:szCs w:val="20"/>
        </w:rPr>
      </w:pPr>
    </w:p>
    <w:p w:rsidR="00EB15EB" w:rsidRPr="00AC6762" w:rsidRDefault="00EB15EB">
      <w:pPr>
        <w:pStyle w:val="Corpsdetexte3"/>
        <w:rPr>
          <w:rFonts w:ascii="Garamond" w:hAnsi="Garamond"/>
          <w:sz w:val="20"/>
          <w:szCs w:val="20"/>
        </w:rPr>
      </w:pPr>
      <w:r w:rsidRPr="00AC6762">
        <w:rPr>
          <w:rFonts w:ascii="Garamond" w:hAnsi="Garamond"/>
          <w:sz w:val="20"/>
          <w:szCs w:val="20"/>
        </w:rPr>
        <w:t xml:space="preserve">Si ça arrive maintenant, eh bien c’était la seule façon de la mériter. Ça c’est votre </w:t>
      </w:r>
      <w:r w:rsidRPr="00AC6762">
        <w:rPr>
          <w:rFonts w:ascii="Garamond" w:hAnsi="Garamond"/>
          <w:i/>
          <w:iCs/>
          <w:sz w:val="20"/>
          <w:szCs w:val="20"/>
        </w:rPr>
        <w:t>chance</w:t>
      </w:r>
      <w:r w:rsidRPr="00AC6762">
        <w:rPr>
          <w:rFonts w:ascii="Garamond" w:hAnsi="Garamond"/>
          <w:sz w:val="20"/>
          <w:szCs w:val="20"/>
        </w:rPr>
        <w:t xml:space="preserve">. </w:t>
      </w:r>
    </w:p>
    <w:p w:rsidR="00AC6762" w:rsidRDefault="00EB15EB">
      <w:pPr>
        <w:rPr>
          <w:rFonts w:ascii="Garamond" w:hAnsi="Garamond" w:cs="Courier New"/>
          <w:noProof/>
          <w:sz w:val="20"/>
          <w:szCs w:val="20"/>
        </w:rPr>
      </w:pPr>
      <w:r w:rsidRPr="00AC6762">
        <w:rPr>
          <w:rFonts w:ascii="Garamond" w:hAnsi="Garamond" w:cs="Courier New"/>
          <w:noProof/>
          <w:sz w:val="20"/>
          <w:szCs w:val="20"/>
        </w:rPr>
        <w:t>Si ça n’arrive pas</w:t>
      </w:r>
      <w:r w:rsidR="00AC6762">
        <w:rPr>
          <w:rFonts w:ascii="Garamond" w:hAnsi="Garamond" w:cs="Courier New"/>
          <w:noProof/>
          <w:sz w:val="20"/>
          <w:szCs w:val="20"/>
        </w:rPr>
        <w:t xml:space="preserve"> - </w:t>
      </w:r>
      <w:r w:rsidRPr="00AC6762">
        <w:rPr>
          <w:rFonts w:ascii="Garamond" w:hAnsi="Garamond" w:cs="Courier New"/>
          <w:noProof/>
          <w:sz w:val="20"/>
          <w:szCs w:val="20"/>
        </w:rPr>
        <w:t xml:space="preserve">ce qui au regard de la surprise précédente fait </w:t>
      </w:r>
      <w:r w:rsidRPr="00AC6762">
        <w:rPr>
          <w:rFonts w:ascii="Garamond" w:hAnsi="Garamond"/>
          <w:iCs/>
          <w:noProof/>
          <w:sz w:val="20"/>
          <w:szCs w:val="20"/>
        </w:rPr>
        <w:t>malchance</w:t>
      </w:r>
      <w:r w:rsidR="00AC6762">
        <w:rPr>
          <w:rFonts w:ascii="Garamond" w:hAnsi="Garamond"/>
          <w:i/>
          <w:iCs/>
          <w:noProof/>
          <w:sz w:val="20"/>
          <w:szCs w:val="20"/>
        </w:rPr>
        <w:t xml:space="preserve"> - </w:t>
      </w:r>
      <w:r w:rsidRPr="00AC6762">
        <w:rPr>
          <w:rFonts w:ascii="Garamond" w:hAnsi="Garamond" w:cs="Courier New"/>
          <w:noProof/>
          <w:sz w:val="20"/>
          <w:szCs w:val="20"/>
        </w:rPr>
        <w:t xml:space="preserve">alors il vous reste la vie,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comme honte à boire, de ce qu’elle ne mérite pas qu’on en meure.</w:t>
      </w:r>
    </w:p>
    <w:p w:rsidR="00EB15EB" w:rsidRPr="00AC6762" w:rsidRDefault="00EB15EB">
      <w:pPr>
        <w:rPr>
          <w:rFonts w:ascii="Garamond" w:hAnsi="Garamond" w:cs="Courier New"/>
          <w:noProof/>
          <w:sz w:val="20"/>
          <w:szCs w:val="20"/>
        </w:rPr>
      </w:pPr>
    </w:p>
    <w:p w:rsidR="00AC6762" w:rsidRDefault="00EB15EB">
      <w:pPr>
        <w:rPr>
          <w:rFonts w:ascii="Garamond" w:hAnsi="Garamond" w:cs="Courier New"/>
          <w:noProof/>
          <w:sz w:val="20"/>
          <w:szCs w:val="20"/>
        </w:rPr>
      </w:pPr>
      <w:r w:rsidRPr="00AC6762">
        <w:rPr>
          <w:rFonts w:ascii="Garamond" w:hAnsi="Garamond" w:cs="Courier New"/>
          <w:noProof/>
          <w:sz w:val="20"/>
          <w:szCs w:val="20"/>
        </w:rPr>
        <w:t xml:space="preserve">Ça vaut-il que j’en parle, quand à partir du moment où on en parle, les </w:t>
      </w:r>
      <w:r w:rsidRPr="00AC6762">
        <w:rPr>
          <w:rFonts w:ascii="Garamond" w:hAnsi="Garamond"/>
          <w:i/>
          <w:noProof/>
          <w:sz w:val="20"/>
          <w:szCs w:val="20"/>
        </w:rPr>
        <w:t>vingt scènes</w:t>
      </w:r>
      <w:r w:rsidRPr="00AC6762">
        <w:rPr>
          <w:rFonts w:ascii="Garamond" w:hAnsi="Garamond" w:cs="Courier New"/>
          <w:i/>
          <w:noProof/>
          <w:sz w:val="20"/>
          <w:szCs w:val="20"/>
        </w:rPr>
        <w:t xml:space="preserve"> </w:t>
      </w:r>
      <w:r w:rsidRPr="00AC6762">
        <w:rPr>
          <w:rFonts w:ascii="Garamond" w:hAnsi="Garamond" w:cs="Courier New"/>
          <w:noProof/>
          <w:sz w:val="20"/>
          <w:szCs w:val="20"/>
        </w:rPr>
        <w:t xml:space="preserve">que j’ai dites plus haut </w:t>
      </w:r>
    </w:p>
    <w:p w:rsidR="00AC6762" w:rsidRDefault="00EB15EB">
      <w:pPr>
        <w:rPr>
          <w:rFonts w:ascii="Garamond" w:hAnsi="Garamond" w:cs="Courier New"/>
          <w:noProof/>
          <w:sz w:val="20"/>
          <w:szCs w:val="20"/>
        </w:rPr>
      </w:pPr>
      <w:r w:rsidRPr="00AC6762">
        <w:rPr>
          <w:rFonts w:ascii="Garamond" w:hAnsi="Garamond" w:cs="Courier New"/>
          <w:noProof/>
          <w:sz w:val="20"/>
          <w:szCs w:val="20"/>
        </w:rPr>
        <w:t>ne demandent qu’à le reprendre en bouffonnerie.</w:t>
      </w:r>
      <w:r w:rsidR="00AC6762">
        <w:rPr>
          <w:rFonts w:ascii="Garamond" w:hAnsi="Garamond" w:cs="Courier New"/>
          <w:noProof/>
          <w:sz w:val="20"/>
          <w:szCs w:val="20"/>
        </w:rPr>
        <w:t xml:space="preserve"> </w:t>
      </w:r>
      <w:r w:rsidRPr="00AC6762">
        <w:rPr>
          <w:rFonts w:ascii="Garamond" w:hAnsi="Garamond" w:cs="Courier New"/>
          <w:noProof/>
          <w:sz w:val="20"/>
          <w:szCs w:val="20"/>
        </w:rPr>
        <w:t>Justement, Vincennes.</w:t>
      </w:r>
      <w:r w:rsidR="00AC6762">
        <w:rPr>
          <w:rFonts w:ascii="Garamond" w:hAnsi="Garamond" w:cs="Courier New"/>
          <w:noProof/>
          <w:sz w:val="20"/>
          <w:szCs w:val="20"/>
        </w:rPr>
        <w:t xml:space="preserve"> </w:t>
      </w:r>
      <w:r w:rsidRPr="00AC6762">
        <w:rPr>
          <w:rFonts w:ascii="Garamond" w:hAnsi="Garamond" w:cs="Courier New"/>
          <w:noProof/>
          <w:sz w:val="20"/>
          <w:szCs w:val="20"/>
        </w:rPr>
        <w:t xml:space="preserve">On y a - paraît-il - été content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de ce que j’ai dit, content de moi, c’est pas réciproque : moi, j’ai pas été très content de Vincennes.</w:t>
      </w:r>
    </w:p>
    <w:p w:rsidR="00D104BB" w:rsidRPr="00AC6762" w:rsidRDefault="00D104B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Il y a beau y avoir une personne gentille, qui a essayé de meubler au premier rang, de « </w:t>
      </w:r>
      <w:r w:rsidRPr="00AC6762">
        <w:rPr>
          <w:rFonts w:ascii="Garamond" w:hAnsi="Garamond"/>
          <w:i/>
          <w:noProof/>
          <w:sz w:val="20"/>
          <w:szCs w:val="20"/>
        </w:rPr>
        <w:t>faire Vincennes</w:t>
      </w:r>
      <w:r w:rsidRPr="00AC6762">
        <w:rPr>
          <w:rFonts w:ascii="Garamond" w:hAnsi="Garamond" w:cs="Courier New"/>
          <w:iCs/>
          <w:noProof/>
          <w:sz w:val="20"/>
          <w:szCs w:val="20"/>
        </w:rPr>
        <w:t> »</w:t>
      </w:r>
      <w:r w:rsidRPr="00AC6762">
        <w:rPr>
          <w:rFonts w:ascii="Garamond" w:hAnsi="Garamond" w:cs="Courier New"/>
          <w:i/>
          <w:noProof/>
          <w:sz w:val="20"/>
          <w:szCs w:val="20"/>
        </w:rPr>
        <w:t xml:space="preserve">, </w:t>
      </w:r>
      <w:r w:rsidRPr="00AC6762">
        <w:rPr>
          <w:rFonts w:ascii="Garamond" w:hAnsi="Garamond" w:cs="Courier New"/>
          <w:noProof/>
          <w:sz w:val="20"/>
          <w:szCs w:val="20"/>
        </w:rPr>
        <w:t xml:space="preserve">il n’y avait manifestement personne de Vincennes, enfin ou très peu, juste les oreilles les plus dignes de </w:t>
      </w:r>
      <w:r w:rsidRPr="00AC6762">
        <w:rPr>
          <w:rFonts w:ascii="Garamond" w:hAnsi="Garamond" w:cs="Courier New"/>
          <w:i/>
          <w:noProof/>
          <w:sz w:val="20"/>
          <w:szCs w:val="20"/>
        </w:rPr>
        <w:t>me décerner un bon point.</w:t>
      </w:r>
      <w:r w:rsidRPr="00AC6762">
        <w:rPr>
          <w:rFonts w:ascii="Garamond" w:hAnsi="Garamond" w:cs="Courier New"/>
          <w:noProof/>
          <w:sz w:val="20"/>
          <w:szCs w:val="20"/>
        </w:rPr>
        <w:t xml:space="preserve"> </w:t>
      </w:r>
    </w:p>
    <w:p w:rsidR="00EB15EB" w:rsidRPr="00AC6762" w:rsidRDefault="00EB15EB">
      <w:pPr>
        <w:pStyle w:val="Corpsdetexte3"/>
        <w:rPr>
          <w:rFonts w:ascii="Garamond" w:hAnsi="Garamond"/>
          <w:sz w:val="20"/>
          <w:szCs w:val="20"/>
        </w:rPr>
      </w:pPr>
      <w:r w:rsidRPr="00AC6762">
        <w:rPr>
          <w:rFonts w:ascii="Garamond" w:hAnsi="Garamond"/>
          <w:sz w:val="20"/>
          <w:szCs w:val="20"/>
        </w:rPr>
        <w:t xml:space="preserve">C’est pas tout à fait bien sûr ce que j’attendais, surtout après - paraît-il - qu’on eut propagé mon enseignement </w:t>
      </w:r>
      <w:r w:rsidR="00AC6762">
        <w:rPr>
          <w:rFonts w:ascii="Garamond" w:hAnsi="Garamond"/>
          <w:sz w:val="20"/>
          <w:szCs w:val="20"/>
        </w:rPr>
        <w:t xml:space="preserve">                            </w:t>
      </w:r>
      <w:r w:rsidRPr="00AC6762">
        <w:rPr>
          <w:rFonts w:ascii="Garamond" w:hAnsi="Garamond"/>
          <w:sz w:val="20"/>
          <w:szCs w:val="20"/>
        </w:rPr>
        <w:t>à Vincennes. Il y a des moments comme ça, où je peux être sensible à un certain creux.</w:t>
      </w:r>
    </w:p>
    <w:p w:rsidR="00D104BB" w:rsidRPr="00AC6762" w:rsidRDefault="00D104BB">
      <w:pPr>
        <w:rPr>
          <w:rFonts w:ascii="Garamond" w:hAnsi="Garamond" w:cs="Courier New"/>
          <w:noProof/>
          <w:sz w:val="20"/>
          <w:szCs w:val="20"/>
        </w:rPr>
      </w:pPr>
    </w:p>
    <w:p w:rsidR="00EB15EB" w:rsidRPr="00AC6762" w:rsidRDefault="00EB15EB">
      <w:pPr>
        <w:rPr>
          <w:rFonts w:ascii="Garamond" w:hAnsi="Garamond" w:cs="Courier New"/>
          <w:color w:val="000000"/>
          <w:sz w:val="20"/>
          <w:szCs w:val="20"/>
        </w:rPr>
      </w:pPr>
      <w:r w:rsidRPr="00AC6762">
        <w:rPr>
          <w:rFonts w:ascii="Garamond" w:hAnsi="Garamond" w:cs="Courier New"/>
          <w:noProof/>
          <w:sz w:val="20"/>
          <w:szCs w:val="20"/>
        </w:rPr>
        <w:t>Enfin… il y avait tout de même juste ce qu’il fallait</w:t>
      </w:r>
      <w:r w:rsidRPr="00AC6762">
        <w:rPr>
          <w:rFonts w:ascii="Garamond" w:hAnsi="Garamond"/>
          <w:color w:val="000000"/>
          <w:sz w:val="20"/>
          <w:szCs w:val="20"/>
        </w:rPr>
        <w:t xml:space="preserve"> </w:t>
      </w:r>
      <w:r w:rsidRPr="00AC6762">
        <w:rPr>
          <w:rFonts w:ascii="Garamond" w:hAnsi="Garamond" w:cs="Courier New"/>
          <w:color w:val="000000"/>
          <w:sz w:val="20"/>
          <w:szCs w:val="20"/>
        </w:rPr>
        <w:t>comme ça pour nous rappeler…</w:t>
      </w:r>
    </w:p>
    <w:p w:rsidR="00EB15EB" w:rsidRPr="00AC6762" w:rsidRDefault="00EB15EB">
      <w:pPr>
        <w:ind w:left="708"/>
        <w:rPr>
          <w:rFonts w:ascii="Garamond" w:hAnsi="Garamond" w:cs="Courier New"/>
          <w:color w:val="000000"/>
          <w:sz w:val="20"/>
          <w:szCs w:val="20"/>
        </w:rPr>
      </w:pPr>
      <w:r w:rsidRPr="00AC6762">
        <w:rPr>
          <w:rFonts w:ascii="Garamond" w:hAnsi="Garamond" w:cs="Courier New"/>
          <w:color w:val="000000"/>
          <w:sz w:val="20"/>
          <w:szCs w:val="20"/>
        </w:rPr>
        <w:t>c'est un souvenir dont je ne sais pas comment j'ai eu moi-même conscience</w:t>
      </w:r>
    </w:p>
    <w:p w:rsidR="00EB15EB" w:rsidRPr="00AC6762" w:rsidRDefault="00EB15EB">
      <w:pPr>
        <w:rPr>
          <w:rFonts w:ascii="Garamond" w:hAnsi="Garamond" w:cs="Courier New"/>
          <w:i/>
          <w:noProof/>
          <w:sz w:val="20"/>
          <w:szCs w:val="20"/>
        </w:rPr>
      </w:pPr>
      <w:r w:rsidRPr="00AC6762">
        <w:rPr>
          <w:rFonts w:ascii="Garamond" w:hAnsi="Garamond" w:cs="Courier New"/>
          <w:color w:val="000000"/>
          <w:sz w:val="20"/>
          <w:szCs w:val="20"/>
        </w:rPr>
        <w:t>…</w:t>
      </w:r>
      <w:r w:rsidRPr="00AC6762">
        <w:rPr>
          <w:rFonts w:ascii="Garamond" w:hAnsi="Garamond" w:cs="Courier New"/>
          <w:noProof/>
          <w:sz w:val="20"/>
          <w:szCs w:val="20"/>
        </w:rPr>
        <w:t xml:space="preserve">le point de concours qu’il peut y avoir entre </w:t>
      </w:r>
      <w:r w:rsidRPr="00AC6762">
        <w:rPr>
          <w:rFonts w:ascii="Garamond" w:hAnsi="Garamond"/>
          <w:i/>
          <w:noProof/>
          <w:sz w:val="20"/>
          <w:szCs w:val="20"/>
        </w:rPr>
        <w:t>Minute</w:t>
      </w:r>
      <w:r w:rsidRPr="00AC6762">
        <w:rPr>
          <w:rFonts w:ascii="Garamond" w:hAnsi="Garamond" w:cs="Courier New"/>
          <w:i/>
          <w:noProof/>
          <w:sz w:val="20"/>
          <w:szCs w:val="20"/>
        </w:rPr>
        <w:t xml:space="preserve"> </w:t>
      </w:r>
      <w:r w:rsidRPr="00AC6762">
        <w:rPr>
          <w:rFonts w:ascii="Garamond" w:hAnsi="Garamond" w:cs="Courier New"/>
          <w:noProof/>
          <w:sz w:val="20"/>
          <w:szCs w:val="20"/>
        </w:rPr>
        <w:t xml:space="preserve">et </w:t>
      </w:r>
      <w:r w:rsidRPr="00AC6762">
        <w:rPr>
          <w:rFonts w:ascii="Garamond" w:hAnsi="Garamond"/>
          <w:i/>
          <w:noProof/>
          <w:sz w:val="20"/>
          <w:szCs w:val="20"/>
        </w:rPr>
        <w:t>Les Temps modernes</w:t>
      </w:r>
      <w:r w:rsidRPr="00AC6762">
        <w:rPr>
          <w:rFonts w:ascii="Garamond" w:hAnsi="Garamond" w:cs="Courier New"/>
          <w:iCs/>
          <w:noProof/>
          <w:sz w:val="20"/>
          <w:szCs w:val="20"/>
        </w:rPr>
        <w:t xml:space="preserve"> </w:t>
      </w:r>
      <w:r w:rsidR="00AC6762" w:rsidRPr="00AC6762">
        <w:rPr>
          <w:rFonts w:ascii="Garamond" w:hAnsi="Garamond" w:cs="Courier New"/>
          <w:noProof/>
          <w:color w:val="C00000"/>
          <w:sz w:val="14"/>
          <w:szCs w:val="14"/>
        </w:rPr>
        <w:t>[</w:t>
      </w:r>
      <w:r w:rsidR="00AC6762" w:rsidRPr="00AC6762">
        <w:rPr>
          <w:rFonts w:ascii="Garamond" w:hAnsi="Garamond" w:cs="Courier New"/>
          <w:i/>
          <w:noProof/>
          <w:color w:val="C00000"/>
          <w:sz w:val="14"/>
          <w:szCs w:val="14"/>
        </w:rPr>
        <w:t>Rires</w:t>
      </w:r>
      <w:r w:rsidR="00AC6762" w:rsidRPr="00AC6762">
        <w:rPr>
          <w:rFonts w:ascii="Garamond" w:hAnsi="Garamond" w:cs="Courier New"/>
          <w:noProof/>
          <w:color w:val="C00000"/>
          <w:sz w:val="14"/>
          <w:szCs w:val="14"/>
        </w:rPr>
        <w:t>]</w:t>
      </w:r>
      <w:r w:rsidRPr="00AC6762">
        <w:rPr>
          <w:rFonts w:ascii="Garamond" w:hAnsi="Garamond" w:cs="Courier New"/>
          <w:iCs/>
          <w:noProof/>
          <w:sz w:val="20"/>
          <w:szCs w:val="20"/>
        </w:rPr>
        <w:t>.</w:t>
      </w:r>
      <w:r w:rsidRPr="00AC6762">
        <w:rPr>
          <w:rFonts w:ascii="Garamond" w:hAnsi="Garamond" w:cs="Courier New"/>
          <w:i/>
          <w:noProof/>
          <w:sz w:val="20"/>
          <w:szCs w:val="20"/>
        </w:rPr>
        <w:t xml:space="preserve"> </w:t>
      </w:r>
    </w:p>
    <w:p w:rsidR="00D104BB" w:rsidRPr="00AC6762" w:rsidRDefault="00D104BB">
      <w:pPr>
        <w:rPr>
          <w:rFonts w:ascii="Garamond" w:hAnsi="Garamond" w:cs="Courier New"/>
          <w:noProof/>
          <w:sz w:val="20"/>
          <w:szCs w:val="20"/>
        </w:rPr>
      </w:pPr>
    </w:p>
    <w:p w:rsidR="005A0AA1" w:rsidRDefault="00EB15EB">
      <w:pPr>
        <w:rPr>
          <w:rFonts w:ascii="Garamond" w:hAnsi="Garamond" w:cs="Courier New"/>
          <w:noProof/>
          <w:sz w:val="20"/>
          <w:szCs w:val="20"/>
        </w:rPr>
      </w:pPr>
      <w:r w:rsidRPr="00AC6762">
        <w:rPr>
          <w:rFonts w:ascii="Garamond" w:hAnsi="Garamond" w:cs="Courier New"/>
          <w:noProof/>
          <w:sz w:val="20"/>
          <w:szCs w:val="20"/>
        </w:rPr>
        <w:t xml:space="preserve">Je n’en parle que parce que </w:t>
      </w:r>
      <w:r w:rsidR="005A0AA1">
        <w:rPr>
          <w:rFonts w:ascii="Garamond" w:hAnsi="Garamond" w:cs="Courier New"/>
          <w:noProof/>
          <w:sz w:val="20"/>
          <w:szCs w:val="20"/>
        </w:rPr>
        <w:t>-</w:t>
      </w:r>
      <w:r w:rsidRPr="00AC6762">
        <w:rPr>
          <w:rFonts w:ascii="Garamond" w:hAnsi="Garamond" w:cs="Courier New"/>
          <w:noProof/>
          <w:sz w:val="20"/>
          <w:szCs w:val="20"/>
        </w:rPr>
        <w:t xml:space="preserve"> comme vous allez le voir - ça touche à notre sujet d’aujourd’hui : comment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se comporter avec la culture</w:t>
      </w:r>
      <w:r w:rsidR="005A0AA1">
        <w:rPr>
          <w:rFonts w:ascii="Garamond" w:hAnsi="Garamond" w:cs="Courier New"/>
          <w:noProof/>
          <w:sz w:val="20"/>
          <w:szCs w:val="20"/>
        </w:rPr>
        <w:t xml:space="preserve"> </w:t>
      </w:r>
      <w:r w:rsidRPr="00AC6762">
        <w:rPr>
          <w:rFonts w:ascii="Garamond" w:hAnsi="Garamond" w:cs="Courier New"/>
          <w:noProof/>
          <w:sz w:val="20"/>
          <w:szCs w:val="20"/>
        </w:rPr>
        <w:t>?</w:t>
      </w:r>
      <w:r w:rsidR="005A0AA1">
        <w:rPr>
          <w:rFonts w:ascii="Garamond" w:hAnsi="Garamond" w:cs="Courier New"/>
          <w:noProof/>
          <w:sz w:val="20"/>
          <w:szCs w:val="20"/>
        </w:rPr>
        <w:t xml:space="preserve"> </w:t>
      </w:r>
      <w:r w:rsidRPr="00AC6762">
        <w:rPr>
          <w:rFonts w:ascii="Garamond" w:hAnsi="Garamond" w:cs="Courier New"/>
          <w:noProof/>
          <w:sz w:val="20"/>
          <w:szCs w:val="20"/>
        </w:rPr>
        <w:t xml:space="preserve">Il suffit quelquefois d’une petite chose, comme ça, pour faire trait de lumière. </w:t>
      </w:r>
    </w:p>
    <w:p w:rsidR="0011672B" w:rsidRPr="00AC6762" w:rsidRDefault="00EB15EB">
      <w:pPr>
        <w:rPr>
          <w:rFonts w:ascii="Garamond" w:hAnsi="Garamond" w:cs="Courier New"/>
          <w:noProof/>
          <w:sz w:val="20"/>
          <w:szCs w:val="20"/>
        </w:rPr>
      </w:pPr>
      <w:r w:rsidRPr="00AC6762">
        <w:rPr>
          <w:rFonts w:ascii="Garamond" w:hAnsi="Garamond" w:cs="Courier New"/>
          <w:noProof/>
          <w:sz w:val="20"/>
          <w:szCs w:val="20"/>
        </w:rPr>
        <w:t>Une fois que vous vous souvenez de la publication d’un cer</w:t>
      </w:r>
      <w:r w:rsidRPr="00AC6762">
        <w:rPr>
          <w:rFonts w:ascii="Garamond" w:hAnsi="Garamond" w:cs="Courier New"/>
          <w:noProof/>
          <w:sz w:val="20"/>
          <w:szCs w:val="20"/>
        </w:rPr>
        <w:softHyphen/>
        <w:t xml:space="preserve">tain enregistrement au magnétophone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dans </w:t>
      </w:r>
      <w:r w:rsidRPr="00AC6762">
        <w:rPr>
          <w:rFonts w:ascii="Garamond" w:hAnsi="Garamond"/>
          <w:i/>
          <w:noProof/>
          <w:sz w:val="20"/>
          <w:szCs w:val="20"/>
        </w:rPr>
        <w:t>Les Temps modernes</w:t>
      </w:r>
      <w:r w:rsidRPr="00AC6762">
        <w:rPr>
          <w:rFonts w:ascii="Garamond" w:hAnsi="Garamond" w:cs="Courier New"/>
          <w:iCs/>
          <w:noProof/>
          <w:sz w:val="20"/>
          <w:szCs w:val="20"/>
        </w:rPr>
        <w:t xml:space="preserve">, </w:t>
      </w:r>
      <w:r w:rsidRPr="00AC6762">
        <w:rPr>
          <w:rFonts w:ascii="Garamond" w:hAnsi="Garamond" w:cs="Courier New"/>
          <w:noProof/>
          <w:sz w:val="20"/>
          <w:szCs w:val="20"/>
        </w:rPr>
        <w:t>ce rap</w:t>
      </w:r>
      <w:r w:rsidRPr="00AC6762">
        <w:rPr>
          <w:rFonts w:ascii="Garamond" w:hAnsi="Garamond" w:cs="Courier New"/>
          <w:noProof/>
          <w:sz w:val="20"/>
          <w:szCs w:val="20"/>
        </w:rPr>
        <w:softHyphen/>
        <w:t xml:space="preserve">port avec </w:t>
      </w:r>
      <w:r w:rsidRPr="00AC6762">
        <w:rPr>
          <w:rFonts w:ascii="Garamond" w:hAnsi="Garamond"/>
          <w:i/>
          <w:noProof/>
          <w:sz w:val="20"/>
          <w:szCs w:val="20"/>
        </w:rPr>
        <w:t>Minute</w:t>
      </w:r>
      <w:r w:rsidRPr="00AC6762">
        <w:rPr>
          <w:rFonts w:ascii="Garamond" w:hAnsi="Garamond" w:cs="Courier New"/>
          <w:i/>
          <w:noProof/>
          <w:sz w:val="20"/>
          <w:szCs w:val="20"/>
        </w:rPr>
        <w:t xml:space="preserve"> </w:t>
      </w:r>
      <w:r w:rsidRPr="00AC6762">
        <w:rPr>
          <w:rFonts w:ascii="Garamond" w:hAnsi="Garamond" w:cs="Courier New"/>
          <w:noProof/>
          <w:sz w:val="20"/>
          <w:szCs w:val="20"/>
        </w:rPr>
        <w:t xml:space="preserve">est éclatant. </w:t>
      </w:r>
    </w:p>
    <w:p w:rsidR="00D104BB" w:rsidRPr="00AC6762" w:rsidRDefault="00D104B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lastRenderedPageBreak/>
        <w:t>À ce moment là, essayez, c’est fascinant</w:t>
      </w:r>
      <w:r w:rsidR="00D104BB" w:rsidRPr="00AC6762">
        <w:rPr>
          <w:rFonts w:ascii="Garamond" w:hAnsi="Garamond" w:cs="Courier New"/>
          <w:noProof/>
          <w:sz w:val="20"/>
          <w:szCs w:val="20"/>
        </w:rPr>
        <w:t xml:space="preserve"> ! </w:t>
      </w:r>
      <w:r w:rsidRPr="00AC6762">
        <w:rPr>
          <w:rFonts w:ascii="Garamond" w:hAnsi="Garamond" w:cs="Courier New"/>
          <w:noProof/>
          <w:sz w:val="20"/>
          <w:szCs w:val="20"/>
        </w:rPr>
        <w:t xml:space="preserve"> </w:t>
      </w:r>
      <w:r w:rsidR="00D104BB" w:rsidRPr="00AC6762">
        <w:rPr>
          <w:rFonts w:ascii="Garamond" w:hAnsi="Garamond" w:cs="Courier New"/>
          <w:noProof/>
          <w:sz w:val="20"/>
          <w:szCs w:val="20"/>
        </w:rPr>
        <w:t>J</w:t>
      </w:r>
      <w:r w:rsidRPr="00AC6762">
        <w:rPr>
          <w:rFonts w:ascii="Garamond" w:hAnsi="Garamond" w:cs="Courier New"/>
          <w:noProof/>
          <w:sz w:val="20"/>
          <w:szCs w:val="20"/>
        </w:rPr>
        <w:t xml:space="preserve">e l’ai fait : </w:t>
      </w:r>
    </w:p>
    <w:p w:rsidR="005A0AA1" w:rsidRPr="005A0AA1" w:rsidRDefault="00EB15EB" w:rsidP="005A0AA1">
      <w:pPr>
        <w:pStyle w:val="Paragraphedeliste"/>
        <w:numPr>
          <w:ilvl w:val="0"/>
          <w:numId w:val="25"/>
        </w:numPr>
        <w:rPr>
          <w:rFonts w:ascii="Garamond" w:hAnsi="Garamond" w:cs="Courier New"/>
          <w:noProof/>
          <w:sz w:val="20"/>
          <w:szCs w:val="20"/>
        </w:rPr>
      </w:pPr>
      <w:r w:rsidRPr="005A0AA1">
        <w:rPr>
          <w:rFonts w:ascii="Garamond" w:hAnsi="Garamond" w:cs="Courier New"/>
          <w:noProof/>
          <w:sz w:val="20"/>
          <w:szCs w:val="20"/>
        </w:rPr>
        <w:t xml:space="preserve">vous découpez des paragraphes dans les deux journaux, </w:t>
      </w:r>
    </w:p>
    <w:p w:rsidR="00EB15EB" w:rsidRPr="005A0AA1" w:rsidRDefault="00EB15EB" w:rsidP="005A0AA1">
      <w:pPr>
        <w:pStyle w:val="Paragraphedeliste"/>
        <w:numPr>
          <w:ilvl w:val="0"/>
          <w:numId w:val="25"/>
        </w:numPr>
        <w:rPr>
          <w:rFonts w:ascii="Garamond" w:hAnsi="Garamond" w:cs="Courier New"/>
          <w:noProof/>
          <w:sz w:val="20"/>
          <w:szCs w:val="20"/>
        </w:rPr>
      </w:pPr>
      <w:r w:rsidRPr="005A0AA1">
        <w:rPr>
          <w:rFonts w:ascii="Garamond" w:hAnsi="Garamond" w:cs="Courier New"/>
          <w:noProof/>
          <w:sz w:val="20"/>
          <w:szCs w:val="20"/>
        </w:rPr>
        <w:t xml:space="preserve">vous les touillez quelque part, </w:t>
      </w:r>
    </w:p>
    <w:p w:rsidR="00EB15EB" w:rsidRPr="00AC6762" w:rsidRDefault="00EB15EB" w:rsidP="005A0AA1">
      <w:pPr>
        <w:pStyle w:val="Corpsdetexte3"/>
        <w:numPr>
          <w:ilvl w:val="0"/>
          <w:numId w:val="25"/>
        </w:numPr>
        <w:rPr>
          <w:rFonts w:ascii="Garamond" w:hAnsi="Garamond"/>
          <w:sz w:val="20"/>
          <w:szCs w:val="20"/>
        </w:rPr>
      </w:pPr>
      <w:r w:rsidRPr="00AC6762">
        <w:rPr>
          <w:rFonts w:ascii="Garamond" w:hAnsi="Garamond"/>
          <w:sz w:val="20"/>
          <w:szCs w:val="20"/>
        </w:rPr>
        <w:t xml:space="preserve">et vous tirez.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Je vous assure qu’au papier près, vous vous y retrouverez pas si facilement.</w:t>
      </w:r>
    </w:p>
    <w:p w:rsidR="00EB15EB" w:rsidRPr="00AC6762" w:rsidRDefault="00EB15EB">
      <w:pPr>
        <w:rPr>
          <w:rFonts w:ascii="Garamond" w:hAnsi="Garamond" w:cs="Courier New"/>
          <w:noProof/>
          <w:sz w:val="20"/>
          <w:szCs w:val="20"/>
        </w:rPr>
      </w:pPr>
    </w:p>
    <w:p w:rsidR="005A0AA1" w:rsidRDefault="00EB15EB">
      <w:pPr>
        <w:rPr>
          <w:rFonts w:ascii="Garamond" w:hAnsi="Garamond" w:cs="Courier New"/>
          <w:noProof/>
          <w:sz w:val="20"/>
          <w:szCs w:val="20"/>
        </w:rPr>
      </w:pPr>
      <w:r w:rsidRPr="00AC6762">
        <w:rPr>
          <w:rFonts w:ascii="Garamond" w:hAnsi="Garamond" w:cs="Courier New"/>
          <w:noProof/>
          <w:sz w:val="20"/>
          <w:szCs w:val="20"/>
        </w:rPr>
        <w:t xml:space="preserve">C’est ça qui doit nous permettre de prendre la question autrement, sur l’objection que j’ai faite tout à l’heure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de toucher les choses d’</w:t>
      </w:r>
      <w:r w:rsidRPr="00AC6762">
        <w:rPr>
          <w:rFonts w:ascii="Garamond" w:hAnsi="Garamond"/>
          <w:i/>
          <w:noProof/>
          <w:sz w:val="20"/>
          <w:szCs w:val="20"/>
        </w:rPr>
        <w:t>un certain ton</w:t>
      </w:r>
      <w:r w:rsidRPr="00AC6762">
        <w:rPr>
          <w:rFonts w:ascii="Garamond" w:hAnsi="Garamond" w:cs="Courier New"/>
          <w:noProof/>
          <w:sz w:val="20"/>
          <w:szCs w:val="20"/>
        </w:rPr>
        <w:t xml:space="preserve">, d’un certain mot, de crainte que </w:t>
      </w:r>
      <w:r w:rsidRPr="00AC6762">
        <w:rPr>
          <w:rFonts w:ascii="Garamond" w:hAnsi="Garamond" w:cs="Courier New"/>
          <w:i/>
          <w:noProof/>
          <w:sz w:val="20"/>
          <w:szCs w:val="20"/>
        </w:rPr>
        <w:t>la bouffonnerie</w:t>
      </w:r>
      <w:r w:rsidRPr="00AC6762">
        <w:rPr>
          <w:rFonts w:ascii="Garamond" w:hAnsi="Garamond" w:cs="Courier New"/>
          <w:noProof/>
          <w:sz w:val="20"/>
          <w:szCs w:val="20"/>
        </w:rPr>
        <w:t xml:space="preserve"> ne les entraîne. </w:t>
      </w:r>
    </w:p>
    <w:p w:rsidR="005A0AA1" w:rsidRDefault="00EB15EB">
      <w:pPr>
        <w:rPr>
          <w:rFonts w:ascii="Garamond" w:hAnsi="Garamond" w:cs="Courier New"/>
          <w:noProof/>
          <w:sz w:val="20"/>
          <w:szCs w:val="20"/>
        </w:rPr>
      </w:pPr>
      <w:r w:rsidRPr="00AC6762">
        <w:rPr>
          <w:rFonts w:ascii="Garamond" w:hAnsi="Garamond" w:cs="Courier New"/>
          <w:noProof/>
          <w:sz w:val="20"/>
          <w:szCs w:val="20"/>
        </w:rPr>
        <w:t xml:space="preserve">Partons plutôt de ceci que </w:t>
      </w:r>
      <w:r w:rsidRPr="00AC6762">
        <w:rPr>
          <w:rFonts w:ascii="Garamond" w:hAnsi="Garamond" w:cs="Courier New"/>
          <w:i/>
          <w:noProof/>
          <w:sz w:val="20"/>
          <w:szCs w:val="20"/>
        </w:rPr>
        <w:t>la bouffonnerie</w:t>
      </w:r>
      <w:r w:rsidRPr="00AC6762">
        <w:rPr>
          <w:rFonts w:ascii="Garamond" w:hAnsi="Garamond" w:cs="Courier New"/>
          <w:noProof/>
          <w:sz w:val="20"/>
          <w:szCs w:val="20"/>
        </w:rPr>
        <w:t xml:space="preserve"> est déjà là, et que peut-être, à mettre un peu de honte dans la sauce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qui sait ? - ça pourra la retenir.</w:t>
      </w: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Bref, je joue le jeu de ce que vous m’entendez, de ce que je m’adresse à vous. Autrement, il y aurait plutôt à ce que vous m’entendiez une objec</w:t>
      </w:r>
      <w:r w:rsidRPr="00AC6762">
        <w:rPr>
          <w:rFonts w:ascii="Garamond" w:hAnsi="Garamond" w:cs="Courier New"/>
          <w:noProof/>
          <w:sz w:val="20"/>
          <w:szCs w:val="20"/>
        </w:rPr>
        <w:softHyphen/>
        <w:t>tion, car il est clair que dans bien des cas, ça vous empêche d’</w:t>
      </w:r>
      <w:r w:rsidRPr="00AC6762">
        <w:rPr>
          <w:rFonts w:ascii="Garamond" w:hAnsi="Garamond"/>
          <w:i/>
          <w:noProof/>
          <w:sz w:val="20"/>
          <w:szCs w:val="20"/>
        </w:rPr>
        <w:t>entendre</w:t>
      </w:r>
      <w:r w:rsidRPr="00AC6762">
        <w:rPr>
          <w:rFonts w:ascii="Garamond" w:hAnsi="Garamond" w:cs="Courier New"/>
          <w:noProof/>
          <w:sz w:val="20"/>
          <w:szCs w:val="20"/>
        </w:rPr>
        <w:t xml:space="preserve"> ce que je dis.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Et c’est dommage, car au moins les jeunes parmi vous, il y a beau temps que vous êtes</w:t>
      </w:r>
      <w:r w:rsidR="005A0AA1">
        <w:rPr>
          <w:rFonts w:ascii="Garamond" w:hAnsi="Garamond" w:cs="Courier New"/>
          <w:noProof/>
          <w:sz w:val="20"/>
          <w:szCs w:val="20"/>
        </w:rPr>
        <w:t xml:space="preserve"> -</w:t>
      </w:r>
      <w:r w:rsidRPr="00AC6762">
        <w:rPr>
          <w:rFonts w:ascii="Garamond" w:hAnsi="Garamond" w:cs="Courier New"/>
          <w:noProof/>
          <w:sz w:val="20"/>
          <w:szCs w:val="20"/>
        </w:rPr>
        <w:t xml:space="preserve"> pour ce que je dis</w:t>
      </w:r>
      <w:r w:rsidR="005A0AA1">
        <w:rPr>
          <w:rFonts w:ascii="Garamond" w:hAnsi="Garamond" w:cs="Courier New"/>
          <w:noProof/>
          <w:sz w:val="20"/>
          <w:szCs w:val="20"/>
        </w:rPr>
        <w:t xml:space="preserve"> - </w:t>
      </w:r>
      <w:r w:rsidRPr="00AC6762">
        <w:rPr>
          <w:rFonts w:ascii="Garamond" w:hAnsi="Garamond" w:cs="Courier New"/>
          <w:noProof/>
          <w:sz w:val="20"/>
          <w:szCs w:val="20"/>
        </w:rPr>
        <w:t>aussi bien capables de le dire sans moi. Il ne vous manque pour cela justement qu’un peu de honte. Ça pourrait vous venir.</w:t>
      </w:r>
    </w:p>
    <w:p w:rsidR="00D104BB" w:rsidRPr="00AC6762" w:rsidRDefault="00D104BB">
      <w:pPr>
        <w:rPr>
          <w:rFonts w:ascii="Garamond" w:hAnsi="Garamond" w:cs="Courier New"/>
          <w:noProof/>
          <w:sz w:val="20"/>
          <w:szCs w:val="20"/>
        </w:rPr>
      </w:pPr>
    </w:p>
    <w:p w:rsidR="00D104B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Évidemment, </w:t>
      </w:r>
      <w:r w:rsidR="00D104BB" w:rsidRPr="00AC6762">
        <w:rPr>
          <w:rFonts w:ascii="Garamond" w:hAnsi="Garamond" w:cs="Courier New"/>
          <w:noProof/>
          <w:sz w:val="20"/>
          <w:szCs w:val="20"/>
        </w:rPr>
        <w:t>« </w:t>
      </w:r>
      <w:r w:rsidRPr="00AC6762">
        <w:rPr>
          <w:rFonts w:ascii="Garamond" w:hAnsi="Garamond"/>
          <w:i/>
          <w:noProof/>
          <w:sz w:val="20"/>
          <w:szCs w:val="20"/>
        </w:rPr>
        <w:t>ça se trouve pas sous le pied d’un cheval</w:t>
      </w:r>
      <w:r w:rsidR="00D104BB" w:rsidRPr="00AC6762">
        <w:rPr>
          <w:rFonts w:ascii="Garamond" w:hAnsi="Garamond" w:cs="Courier New"/>
          <w:noProof/>
          <w:sz w:val="20"/>
          <w:szCs w:val="20"/>
        </w:rPr>
        <w:t> »</w:t>
      </w:r>
      <w:r w:rsidRPr="00AC6762">
        <w:rPr>
          <w:rFonts w:ascii="Garamond" w:hAnsi="Garamond" w:cs="Courier New"/>
          <w:noProof/>
          <w:sz w:val="20"/>
          <w:szCs w:val="20"/>
        </w:rPr>
        <w:t xml:space="preserve">, et encore moins d’un </w:t>
      </w:r>
      <w:r w:rsidRPr="00AC6762">
        <w:rPr>
          <w:rFonts w:ascii="Garamond" w:hAnsi="Garamond"/>
          <w:i/>
          <w:noProof/>
          <w:sz w:val="20"/>
          <w:szCs w:val="20"/>
        </w:rPr>
        <w:t>dada</w:t>
      </w:r>
      <w:r w:rsidRPr="00AC6762">
        <w:rPr>
          <w:rFonts w:ascii="Garamond" w:hAnsi="Garamond" w:cs="Courier New"/>
          <w:noProof/>
          <w:sz w:val="20"/>
          <w:szCs w:val="20"/>
        </w:rPr>
        <w:t xml:space="preserve">, mais </w:t>
      </w:r>
      <w:r w:rsidRPr="00AC6762">
        <w:rPr>
          <w:rFonts w:ascii="Garamond" w:hAnsi="Garamond"/>
          <w:i/>
          <w:noProof/>
          <w:color w:val="0000CC"/>
          <w:sz w:val="20"/>
          <w:szCs w:val="20"/>
        </w:rPr>
        <w:t>les sillons de l’</w:t>
      </w:r>
      <w:r w:rsidRPr="00AC6762">
        <w:rPr>
          <w:rFonts w:ascii="Garamond" w:hAnsi="Garamond"/>
          <w:i/>
          <w:iCs/>
          <w:noProof/>
          <w:color w:val="0000CC"/>
          <w:sz w:val="20"/>
          <w:szCs w:val="20"/>
        </w:rPr>
        <w:t>alèthosphère</w:t>
      </w:r>
      <w:r w:rsidR="00D104BB" w:rsidRPr="00AC6762">
        <w:rPr>
          <w:rFonts w:ascii="Garamond" w:hAnsi="Garamond" w:cs="Courier New"/>
          <w:noProof/>
          <w:sz w:val="20"/>
          <w:szCs w:val="20"/>
        </w:rPr>
        <w:t>…</w:t>
      </w:r>
      <w:r w:rsidRPr="00AC6762">
        <w:rPr>
          <w:rFonts w:ascii="Garamond" w:hAnsi="Garamond" w:cs="Courier New"/>
          <w:noProof/>
          <w:sz w:val="20"/>
          <w:szCs w:val="20"/>
        </w:rPr>
        <w:t xml:space="preserve"> </w:t>
      </w:r>
    </w:p>
    <w:p w:rsidR="00EB15EB" w:rsidRPr="00AC6762" w:rsidRDefault="00EB15EB" w:rsidP="00D104BB">
      <w:pPr>
        <w:ind w:left="708"/>
        <w:rPr>
          <w:rFonts w:ascii="Garamond" w:hAnsi="Garamond" w:cs="Courier New"/>
          <w:noProof/>
          <w:sz w:val="20"/>
          <w:szCs w:val="20"/>
        </w:rPr>
      </w:pPr>
      <w:r w:rsidRPr="00AC6762">
        <w:rPr>
          <w:rFonts w:ascii="Garamond" w:hAnsi="Garamond" w:cs="Courier New"/>
          <w:noProof/>
          <w:sz w:val="20"/>
          <w:szCs w:val="20"/>
        </w:rPr>
        <w:t>comme j’ai dit par exemple, qui vous soignent et même vous « </w:t>
      </w:r>
      <w:r w:rsidRPr="00AC6762">
        <w:rPr>
          <w:rFonts w:ascii="Garamond" w:hAnsi="Garamond"/>
          <w:i/>
          <w:noProof/>
          <w:sz w:val="20"/>
          <w:szCs w:val="20"/>
        </w:rPr>
        <w:t>soyousent</w:t>
      </w:r>
      <w:r w:rsidRPr="00AC6762">
        <w:rPr>
          <w:rFonts w:ascii="Garamond" w:hAnsi="Garamond" w:cs="Courier New"/>
          <w:iCs/>
          <w:noProof/>
          <w:sz w:val="20"/>
          <w:szCs w:val="20"/>
        </w:rPr>
        <w:t> »</w:t>
      </w:r>
      <w:r w:rsidRPr="00AC6762">
        <w:rPr>
          <w:rFonts w:ascii="Garamond" w:hAnsi="Garamond" w:cs="Courier New"/>
          <w:i/>
          <w:noProof/>
          <w:sz w:val="20"/>
          <w:szCs w:val="20"/>
        </w:rPr>
        <w:t xml:space="preserve"> </w:t>
      </w:r>
      <w:r w:rsidRPr="00AC6762">
        <w:rPr>
          <w:rFonts w:ascii="Garamond" w:hAnsi="Garamond" w:cs="Courier New"/>
          <w:noProof/>
          <w:sz w:val="20"/>
          <w:szCs w:val="20"/>
        </w:rPr>
        <w:t xml:space="preserve">tout vifs déjà </w:t>
      </w:r>
    </w:p>
    <w:p w:rsidR="00EB15EB" w:rsidRPr="00AC6762" w:rsidRDefault="00D104BB">
      <w:pPr>
        <w:rPr>
          <w:rFonts w:ascii="Garamond" w:hAnsi="Garamond" w:cs="Courier New"/>
          <w:noProof/>
          <w:sz w:val="20"/>
          <w:szCs w:val="20"/>
        </w:rPr>
      </w:pPr>
      <w:r w:rsidRPr="00AC6762">
        <w:rPr>
          <w:rFonts w:ascii="Garamond" w:hAnsi="Garamond" w:cs="Courier New"/>
          <w:noProof/>
          <w:sz w:val="20"/>
          <w:szCs w:val="20"/>
        </w:rPr>
        <w:t>…</w:t>
      </w:r>
      <w:r w:rsidR="00EB15EB" w:rsidRPr="00AC6762">
        <w:rPr>
          <w:rFonts w:ascii="Garamond" w:hAnsi="Garamond" w:cs="Courier New"/>
          <w:noProof/>
          <w:sz w:val="20"/>
          <w:szCs w:val="20"/>
        </w:rPr>
        <w:t>ça serait peut-être déjà pas mal suffisant comme prise de honte.</w:t>
      </w:r>
    </w:p>
    <w:p w:rsidR="00EB15EB" w:rsidRPr="00AC6762" w:rsidRDefault="00EB15EB">
      <w:pPr>
        <w:rPr>
          <w:rFonts w:ascii="Garamond" w:hAnsi="Garamond" w:cs="Courier New"/>
          <w:noProof/>
          <w:sz w:val="20"/>
          <w:szCs w:val="20"/>
        </w:rPr>
      </w:pPr>
    </w:p>
    <w:p w:rsidR="0011672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Reconnaissez pourquoi PASCAL et KANT </w:t>
      </w:r>
      <w:r w:rsidRPr="00AC6762">
        <w:rPr>
          <w:rFonts w:ascii="Garamond" w:hAnsi="Garamond" w:cs="Courier New"/>
          <w:i/>
          <w:noProof/>
          <w:sz w:val="20"/>
          <w:szCs w:val="20"/>
        </w:rPr>
        <w:t>se trémoussaient</w:t>
      </w:r>
      <w:r w:rsidR="0011672B" w:rsidRPr="00AC6762">
        <w:rPr>
          <w:rFonts w:ascii="Garamond" w:hAnsi="Garamond" w:cs="Courier New"/>
          <w:noProof/>
          <w:sz w:val="20"/>
          <w:szCs w:val="20"/>
        </w:rPr>
        <w:t>,</w:t>
      </w:r>
      <w:r w:rsidRPr="00AC6762">
        <w:rPr>
          <w:rFonts w:ascii="Garamond" w:hAnsi="Garamond" w:cs="Courier New"/>
          <w:noProof/>
          <w:sz w:val="20"/>
          <w:szCs w:val="20"/>
        </w:rPr>
        <w:t xml:space="preserve"> comme deux valets en passe de faire VATEL</w:t>
      </w:r>
      <w:r w:rsidRPr="005A0AA1">
        <w:rPr>
          <w:rStyle w:val="Appelnotedebasdep"/>
          <w:rFonts w:ascii="Garamond" w:hAnsi="Garamond"/>
          <w:b/>
          <w:bCs/>
          <w:noProof/>
          <w:color w:val="C00000"/>
          <w:sz w:val="20"/>
          <w:szCs w:val="20"/>
        </w:rPr>
        <w:footnoteReference w:id="51"/>
      </w:r>
      <w:r w:rsidR="0011672B" w:rsidRPr="00AC6762">
        <w:rPr>
          <w:rFonts w:ascii="Garamond" w:hAnsi="Garamond" w:cs="Courier New"/>
          <w:noProof/>
          <w:sz w:val="20"/>
          <w:szCs w:val="20"/>
        </w:rPr>
        <w:t>,</w:t>
      </w:r>
    </w:p>
    <w:p w:rsidR="00EB15EB" w:rsidRPr="00AC6762" w:rsidRDefault="005A0AA1">
      <w:pPr>
        <w:rPr>
          <w:rFonts w:ascii="Garamond" w:hAnsi="Garamond" w:cs="Courier New"/>
          <w:noProof/>
          <w:sz w:val="20"/>
          <w:szCs w:val="20"/>
        </w:rPr>
      </w:pPr>
      <w:r>
        <w:rPr>
          <w:rFonts w:ascii="Garamond" w:hAnsi="Garamond" w:cs="Courier New"/>
          <w:noProof/>
          <w:sz w:val="20"/>
          <w:szCs w:val="20"/>
        </w:rPr>
        <w:t xml:space="preserve">à votre endroit. </w:t>
      </w:r>
      <w:r w:rsidR="00EB15EB" w:rsidRPr="00AC6762">
        <w:rPr>
          <w:rFonts w:ascii="Garamond" w:hAnsi="Garamond" w:cs="Courier New"/>
          <w:noProof/>
          <w:sz w:val="20"/>
          <w:szCs w:val="20"/>
        </w:rPr>
        <w:t xml:space="preserve">Ça a manqué de vérité là-haut, pendant trois siècles. Eh ben, le service est tout de même arrivé,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réchauf</w:t>
      </w:r>
      <w:r w:rsidRPr="00AC6762">
        <w:rPr>
          <w:rFonts w:ascii="Garamond" w:hAnsi="Garamond" w:cs="Courier New"/>
          <w:noProof/>
          <w:sz w:val="20"/>
          <w:szCs w:val="20"/>
        </w:rPr>
        <w:softHyphen/>
        <w:t xml:space="preserve">fant à souhait, et musicien même de temps en temps, comme vous le savez.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Ne rechignez pas, vous êtes servis</w:t>
      </w:r>
      <w:r w:rsidR="0011672B" w:rsidRPr="00AC6762">
        <w:rPr>
          <w:rFonts w:ascii="Garamond" w:hAnsi="Garamond" w:cs="Courier New"/>
          <w:noProof/>
          <w:sz w:val="20"/>
          <w:szCs w:val="20"/>
        </w:rPr>
        <w:t> :</w:t>
      </w:r>
      <w:r w:rsidRPr="00AC6762">
        <w:rPr>
          <w:rFonts w:ascii="Garamond" w:hAnsi="Garamond" w:cs="Courier New"/>
          <w:noProof/>
          <w:sz w:val="20"/>
          <w:szCs w:val="20"/>
        </w:rPr>
        <w:t xml:space="preserve"> vous pouvez dire qu’il n’y a plus de honte.</w:t>
      </w:r>
    </w:p>
    <w:p w:rsidR="00D104BB" w:rsidRPr="00AC6762" w:rsidRDefault="00D104BB">
      <w:pPr>
        <w:rPr>
          <w:rFonts w:ascii="Garamond" w:hAnsi="Garamond" w:cs="Courier New"/>
          <w:color w:val="000000"/>
          <w:sz w:val="20"/>
          <w:szCs w:val="20"/>
        </w:rPr>
      </w:pPr>
    </w:p>
    <w:p w:rsidR="005A0AA1" w:rsidRDefault="00EB15EB">
      <w:pPr>
        <w:rPr>
          <w:rFonts w:ascii="Garamond" w:hAnsi="Garamond" w:cs="Courier New"/>
          <w:noProof/>
          <w:sz w:val="20"/>
          <w:szCs w:val="20"/>
        </w:rPr>
      </w:pPr>
      <w:r w:rsidRPr="00AC6762">
        <w:rPr>
          <w:rFonts w:ascii="Garamond" w:hAnsi="Garamond" w:cs="Courier New"/>
          <w:color w:val="000000"/>
          <w:sz w:val="20"/>
          <w:szCs w:val="20"/>
        </w:rPr>
        <w:t xml:space="preserve">Vous savez que ces </w:t>
      </w:r>
      <w:r w:rsidRPr="00AC6762">
        <w:rPr>
          <w:rFonts w:ascii="Garamond" w:hAnsi="Garamond"/>
          <w:i/>
          <w:color w:val="000000"/>
          <w:sz w:val="20"/>
          <w:szCs w:val="20"/>
        </w:rPr>
        <w:t>pots</w:t>
      </w:r>
      <w:r w:rsidRPr="00AC6762">
        <w:rPr>
          <w:rFonts w:ascii="Garamond" w:hAnsi="Garamond" w:cs="Courier New"/>
          <w:color w:val="000000"/>
          <w:sz w:val="20"/>
          <w:szCs w:val="20"/>
        </w:rPr>
        <w:t xml:space="preserve"> dont, à les dire vides </w:t>
      </w:r>
      <w:r w:rsidRPr="00AC6762">
        <w:rPr>
          <w:rFonts w:ascii="Garamond" w:hAnsi="Garamond"/>
          <w:i/>
          <w:color w:val="000000"/>
          <w:sz w:val="20"/>
          <w:szCs w:val="20"/>
        </w:rPr>
        <w:t>de moutarde</w:t>
      </w:r>
      <w:r w:rsidRPr="00AC6762">
        <w:rPr>
          <w:rFonts w:ascii="Garamond" w:hAnsi="Garamond" w:cs="Courier New"/>
          <w:noProof/>
          <w:sz w:val="20"/>
          <w:szCs w:val="20"/>
        </w:rPr>
        <w:t xml:space="preserve">, vous vous demandiez ce qui me tracassait,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eh bien, faites-y vite provision d’assez de honte pour que la fête, quand elle viendra, ne manque pas trop de </w:t>
      </w:r>
      <w:r w:rsidRPr="00AC6762">
        <w:rPr>
          <w:rFonts w:ascii="Garamond" w:hAnsi="Garamond"/>
          <w:i/>
          <w:noProof/>
          <w:sz w:val="20"/>
          <w:szCs w:val="20"/>
        </w:rPr>
        <w:t>piment</w:t>
      </w:r>
      <w:r w:rsidRPr="00AC6762">
        <w:rPr>
          <w:rFonts w:ascii="Garamond" w:hAnsi="Garamond" w:cs="Courier New"/>
          <w:noProof/>
          <w:sz w:val="20"/>
          <w:szCs w:val="20"/>
        </w:rPr>
        <w:t>.</w:t>
      </w:r>
    </w:p>
    <w:p w:rsidR="00EB15EB" w:rsidRPr="00AC6762" w:rsidRDefault="00EB15EB" w:rsidP="00D104BB">
      <w:pPr>
        <w:rPr>
          <w:rFonts w:ascii="Garamond" w:hAnsi="Garamond" w:cs="Courier New"/>
          <w:noProof/>
          <w:sz w:val="20"/>
          <w:szCs w:val="20"/>
        </w:rPr>
      </w:pPr>
      <w:r w:rsidRPr="00AC6762">
        <w:rPr>
          <w:rFonts w:ascii="Garamond" w:hAnsi="Garamond" w:cs="Courier New"/>
          <w:noProof/>
          <w:sz w:val="20"/>
          <w:szCs w:val="20"/>
        </w:rPr>
        <w:t>Vous allez me dire :</w:t>
      </w:r>
      <w:r w:rsidR="005A0AA1">
        <w:rPr>
          <w:rFonts w:ascii="Garamond" w:hAnsi="Garamond" w:cs="Courier New"/>
          <w:noProof/>
          <w:sz w:val="20"/>
          <w:szCs w:val="20"/>
        </w:rPr>
        <w:t xml:space="preserve"> </w:t>
      </w:r>
      <w:r w:rsidRPr="00AC6762">
        <w:rPr>
          <w:rFonts w:ascii="Garamond" w:hAnsi="Garamond" w:cs="Courier New"/>
          <w:noProof/>
          <w:sz w:val="20"/>
          <w:szCs w:val="20"/>
        </w:rPr>
        <w:t xml:space="preserve"> « </w:t>
      </w:r>
      <w:r w:rsidRPr="00AC6762">
        <w:rPr>
          <w:rFonts w:ascii="Garamond" w:hAnsi="Garamond"/>
          <w:i/>
          <w:noProof/>
          <w:sz w:val="20"/>
          <w:szCs w:val="20"/>
        </w:rPr>
        <w:t>La honte, quel avantage ? Si c’est ça l’</w:t>
      </w:r>
      <w:r w:rsidRPr="00AC6762">
        <w:rPr>
          <w:rFonts w:ascii="Garamond" w:hAnsi="Garamond"/>
          <w:i/>
          <w:iCs/>
          <w:noProof/>
          <w:sz w:val="20"/>
          <w:szCs w:val="20"/>
        </w:rPr>
        <w:t>envers de la psychanalyse</w:t>
      </w:r>
      <w:r w:rsidRPr="00AC6762">
        <w:rPr>
          <w:rFonts w:ascii="Garamond" w:hAnsi="Garamond"/>
          <w:i/>
          <w:noProof/>
          <w:sz w:val="20"/>
          <w:szCs w:val="20"/>
        </w:rPr>
        <w:t>, très peu pour nous</w:t>
      </w:r>
      <w:r w:rsidR="00D104BB" w:rsidRPr="00AC6762">
        <w:rPr>
          <w:rFonts w:ascii="Garamond" w:hAnsi="Garamond"/>
          <w:i/>
          <w:noProof/>
          <w:sz w:val="20"/>
          <w:szCs w:val="20"/>
        </w:rPr>
        <w:t>.</w:t>
      </w:r>
      <w:r w:rsidRPr="00AC6762">
        <w:rPr>
          <w:rFonts w:ascii="Garamond" w:hAnsi="Garamond" w:cs="Courier New"/>
          <w:noProof/>
          <w:sz w:val="20"/>
          <w:szCs w:val="20"/>
        </w:rPr>
        <w:t xml:space="preserve"> » </w:t>
      </w:r>
    </w:p>
    <w:p w:rsidR="00EB15EB" w:rsidRPr="00AC6762" w:rsidRDefault="00EB15EB" w:rsidP="00D104BB">
      <w:pPr>
        <w:rPr>
          <w:rFonts w:ascii="Garamond" w:hAnsi="Garamond" w:cs="Courier New"/>
          <w:noProof/>
          <w:sz w:val="20"/>
          <w:szCs w:val="20"/>
        </w:rPr>
      </w:pPr>
      <w:r w:rsidRPr="00AC6762">
        <w:rPr>
          <w:rFonts w:ascii="Garamond" w:hAnsi="Garamond" w:cs="Courier New"/>
          <w:noProof/>
          <w:sz w:val="20"/>
          <w:szCs w:val="20"/>
        </w:rPr>
        <w:t>Je vous réponds : « </w:t>
      </w:r>
      <w:r w:rsidRPr="00AC6762">
        <w:rPr>
          <w:rFonts w:ascii="Garamond" w:hAnsi="Garamond"/>
          <w:i/>
          <w:noProof/>
          <w:sz w:val="20"/>
          <w:szCs w:val="20"/>
        </w:rPr>
        <w:t>Vous en avez à revendre. Si vous ne le savez pas encore, faites une tranche, comme on dit</w:t>
      </w:r>
      <w:r w:rsidR="00D104BB" w:rsidRPr="00AC6762">
        <w:rPr>
          <w:rFonts w:ascii="Garamond" w:hAnsi="Garamond"/>
          <w:i/>
          <w:noProof/>
          <w:sz w:val="20"/>
          <w:szCs w:val="20"/>
        </w:rPr>
        <w:t>.</w:t>
      </w:r>
      <w:r w:rsidRPr="00AC6762">
        <w:rPr>
          <w:rFonts w:ascii="Garamond" w:hAnsi="Garamond" w:cs="Courier New"/>
          <w:noProof/>
          <w:sz w:val="20"/>
          <w:szCs w:val="20"/>
        </w:rPr>
        <w:t xml:space="preserve"> » </w:t>
      </w:r>
    </w:p>
    <w:p w:rsidR="00EB15EB" w:rsidRPr="00AC6762" w:rsidRDefault="00EB15EB">
      <w:pPr>
        <w:rPr>
          <w:rFonts w:ascii="Garamond" w:hAnsi="Garamond" w:cs="Courier New"/>
          <w:noProof/>
          <w:sz w:val="20"/>
          <w:szCs w:val="20"/>
        </w:rPr>
      </w:pPr>
    </w:p>
    <w:p w:rsidR="00EB15EB" w:rsidRPr="005A0AA1" w:rsidRDefault="00EB15EB">
      <w:pPr>
        <w:rPr>
          <w:rFonts w:ascii="Garamond" w:hAnsi="Garamond"/>
          <w:sz w:val="20"/>
          <w:szCs w:val="20"/>
        </w:rPr>
      </w:pPr>
      <w:r w:rsidRPr="00AC6762">
        <w:rPr>
          <w:rFonts w:ascii="Garamond" w:hAnsi="Garamond" w:cs="Courier New"/>
          <w:noProof/>
          <w:sz w:val="20"/>
          <w:szCs w:val="20"/>
        </w:rPr>
        <w:t xml:space="preserve">Cet air éventé qui est le vôtre, vous le verrez buter à chaque pas sur </w:t>
      </w:r>
      <w:r w:rsidRPr="00AC6762">
        <w:rPr>
          <w:rFonts w:ascii="Garamond" w:hAnsi="Garamond"/>
          <w:i/>
          <w:noProof/>
          <w:color w:val="0000CC"/>
          <w:sz w:val="20"/>
          <w:szCs w:val="20"/>
        </w:rPr>
        <w:t>une honte de vivre</w:t>
      </w:r>
      <w:r w:rsidRPr="00AC6762">
        <w:rPr>
          <w:rFonts w:ascii="Garamond" w:hAnsi="Garamond" w:cs="Courier New"/>
          <w:noProof/>
          <w:sz w:val="20"/>
          <w:szCs w:val="20"/>
        </w:rPr>
        <w:t xml:space="preserve"> </w:t>
      </w:r>
      <w:r w:rsidRPr="00AC6762">
        <w:rPr>
          <w:rFonts w:ascii="Garamond" w:hAnsi="Garamond" w:cs="Courier New"/>
          <w:i/>
          <w:iCs/>
          <w:noProof/>
          <w:sz w:val="20"/>
          <w:szCs w:val="20"/>
        </w:rPr>
        <w:t>gratinée</w:t>
      </w:r>
      <w:r w:rsidR="0011672B" w:rsidRPr="00AC6762">
        <w:rPr>
          <w:rFonts w:ascii="Garamond" w:hAnsi="Garamond" w:cs="Courier New"/>
          <w:i/>
          <w:iCs/>
          <w:noProof/>
          <w:sz w:val="20"/>
          <w:szCs w:val="20"/>
        </w:rPr>
        <w:t> </w:t>
      </w:r>
      <w:r w:rsidR="0011672B" w:rsidRPr="00AC6762">
        <w:rPr>
          <w:rFonts w:ascii="Garamond" w:hAnsi="Garamond" w:cs="Courier New"/>
          <w:noProof/>
          <w:sz w:val="20"/>
          <w:szCs w:val="20"/>
        </w:rPr>
        <w:t>:</w:t>
      </w:r>
      <w:r w:rsidR="005A0AA1">
        <w:rPr>
          <w:rFonts w:ascii="Garamond" w:hAnsi="Garamond" w:cs="Courier New"/>
          <w:noProof/>
          <w:sz w:val="20"/>
          <w:szCs w:val="20"/>
        </w:rPr>
        <w:t xml:space="preserve"> </w:t>
      </w:r>
      <w:r w:rsidR="0011672B" w:rsidRPr="00AC6762">
        <w:rPr>
          <w:rFonts w:ascii="Garamond" w:hAnsi="Garamond"/>
          <w:sz w:val="20"/>
          <w:szCs w:val="20"/>
        </w:rPr>
        <w:t>c</w:t>
      </w:r>
      <w:r w:rsidRPr="00AC6762">
        <w:rPr>
          <w:rFonts w:ascii="Garamond" w:hAnsi="Garamond"/>
          <w:sz w:val="20"/>
          <w:szCs w:val="20"/>
        </w:rPr>
        <w:t xml:space="preserve">’est ça, ce que découvre la psychanalyse. </w:t>
      </w:r>
      <w:r w:rsidRPr="00AC6762">
        <w:rPr>
          <w:rFonts w:ascii="Garamond" w:hAnsi="Garamond" w:cs="Courier New"/>
          <w:noProof/>
          <w:sz w:val="20"/>
          <w:szCs w:val="20"/>
        </w:rPr>
        <w:t xml:space="preserve">Avec un peu de sérieux, vous vous apercevrez que cette honte se justifie de ne pas mourir de honte, c’est-à-dire de maintenir de toutes vos forces un </w:t>
      </w:r>
      <w:r w:rsidRPr="00AC6762">
        <w:rPr>
          <w:rFonts w:ascii="Garamond" w:hAnsi="Garamond"/>
          <w:i/>
          <w:noProof/>
          <w:color w:val="0000CC"/>
          <w:sz w:val="20"/>
          <w:szCs w:val="20"/>
        </w:rPr>
        <w:t>discours du Maître</w:t>
      </w:r>
      <w:r w:rsidRPr="00AC6762">
        <w:rPr>
          <w:rFonts w:ascii="Garamond" w:hAnsi="Garamond" w:cs="Courier New"/>
          <w:noProof/>
          <w:sz w:val="20"/>
          <w:szCs w:val="20"/>
        </w:rPr>
        <w:t xml:space="preserve"> perverti : c’est le </w:t>
      </w:r>
      <w:r w:rsidRPr="00AC6762">
        <w:rPr>
          <w:rFonts w:ascii="Garamond" w:hAnsi="Garamond"/>
          <w:i/>
          <w:noProof/>
          <w:color w:val="0000CC"/>
          <w:sz w:val="20"/>
          <w:szCs w:val="20"/>
        </w:rPr>
        <w:t>discours universitaire</w:t>
      </w:r>
      <w:r w:rsidRPr="00AC6762">
        <w:rPr>
          <w:rFonts w:ascii="Garamond" w:hAnsi="Garamond" w:cs="Courier New"/>
          <w:noProof/>
          <w:sz w:val="20"/>
          <w:szCs w:val="20"/>
        </w:rPr>
        <w:t xml:space="preserve">. </w:t>
      </w:r>
    </w:p>
    <w:p w:rsidR="00D104BB" w:rsidRPr="00AC6762" w:rsidRDefault="00D104BB">
      <w:pPr>
        <w:rPr>
          <w:rFonts w:ascii="Garamond" w:hAnsi="Garamond" w:cs="Courier New"/>
          <w:iCs/>
          <w:noProof/>
          <w:sz w:val="20"/>
          <w:szCs w:val="20"/>
        </w:rPr>
      </w:pPr>
    </w:p>
    <w:p w:rsidR="005A0AA1" w:rsidRDefault="00EB15EB">
      <w:pPr>
        <w:rPr>
          <w:rFonts w:ascii="Garamond" w:hAnsi="Garamond" w:cs="Courier New"/>
          <w:i/>
          <w:noProof/>
          <w:sz w:val="20"/>
          <w:szCs w:val="20"/>
        </w:rPr>
      </w:pPr>
      <w:r w:rsidRPr="00AC6762">
        <w:rPr>
          <w:rFonts w:ascii="Garamond" w:hAnsi="Garamond" w:cs="Courier New"/>
          <w:iCs/>
          <w:noProof/>
          <w:sz w:val="20"/>
          <w:szCs w:val="20"/>
        </w:rPr>
        <w:t>« </w:t>
      </w:r>
      <w:r w:rsidRPr="00AC6762">
        <w:rPr>
          <w:rFonts w:ascii="Garamond" w:hAnsi="Garamond"/>
          <w:i/>
          <w:noProof/>
          <w:sz w:val="20"/>
          <w:szCs w:val="20"/>
        </w:rPr>
        <w:t>R</w:t>
      </w:r>
      <w:r w:rsidR="0011672B" w:rsidRPr="00AC6762">
        <w:rPr>
          <w:rFonts w:ascii="Garamond" w:hAnsi="Garamond"/>
          <w:i/>
          <w:noProof/>
          <w:sz w:val="20"/>
          <w:szCs w:val="20"/>
        </w:rPr>
        <w:t>é</w:t>
      </w:r>
      <w:r w:rsidR="005A0AA1">
        <w:rPr>
          <w:rFonts w:ascii="Garamond" w:hAnsi="Garamond"/>
          <w:i/>
          <w:noProof/>
          <w:sz w:val="20"/>
          <w:szCs w:val="20"/>
        </w:rPr>
        <w:t>-</w:t>
      </w:r>
      <w:r w:rsidRPr="00AC6762">
        <w:rPr>
          <w:rFonts w:ascii="Garamond" w:hAnsi="Garamond"/>
          <w:i/>
          <w:noProof/>
          <w:sz w:val="20"/>
          <w:szCs w:val="20"/>
        </w:rPr>
        <w:t>hégélez</w:t>
      </w:r>
      <w:r w:rsidRPr="00AC6762">
        <w:rPr>
          <w:rFonts w:ascii="Garamond" w:hAnsi="Garamond" w:cs="Courier New"/>
          <w:iCs/>
          <w:noProof/>
          <w:sz w:val="20"/>
          <w:szCs w:val="20"/>
        </w:rPr>
        <w:t> »</w:t>
      </w:r>
      <w:r w:rsidRPr="00AC6762">
        <w:rPr>
          <w:rFonts w:ascii="Garamond" w:hAnsi="Garamond" w:cs="Courier New"/>
          <w:i/>
          <w:noProof/>
          <w:sz w:val="20"/>
          <w:szCs w:val="20"/>
        </w:rPr>
        <w:t xml:space="preserve"> </w:t>
      </w:r>
      <w:r w:rsidRPr="00AC6762">
        <w:rPr>
          <w:rFonts w:ascii="Garamond" w:hAnsi="Garamond" w:cs="Courier New"/>
          <w:iCs/>
          <w:noProof/>
          <w:sz w:val="20"/>
          <w:szCs w:val="20"/>
        </w:rPr>
        <w:t>vous</w:t>
      </w:r>
      <w:r w:rsidRPr="00AC6762">
        <w:rPr>
          <w:rFonts w:ascii="Garamond" w:hAnsi="Garamond" w:cs="Courier New"/>
          <w:i/>
          <w:noProof/>
          <w:sz w:val="20"/>
          <w:szCs w:val="20"/>
        </w:rPr>
        <w:t xml:space="preserve">, </w:t>
      </w:r>
      <w:r w:rsidR="005A0AA1">
        <w:rPr>
          <w:rFonts w:ascii="Garamond" w:hAnsi="Garamond" w:cs="Courier New"/>
          <w:noProof/>
          <w:sz w:val="20"/>
          <w:szCs w:val="20"/>
        </w:rPr>
        <w:t xml:space="preserve">dirai-je, j’y reviens. </w:t>
      </w:r>
      <w:r w:rsidRPr="00AC6762">
        <w:rPr>
          <w:rFonts w:ascii="Garamond" w:hAnsi="Garamond" w:cs="Courier New"/>
          <w:noProof/>
          <w:sz w:val="20"/>
          <w:szCs w:val="20"/>
        </w:rPr>
        <w:t xml:space="preserve">J’y suis retourné dimanche à ce sacré libelle de la </w:t>
      </w:r>
      <w:r w:rsidRPr="00AC6762">
        <w:rPr>
          <w:rFonts w:ascii="Garamond" w:hAnsi="Garamond"/>
          <w:i/>
          <w:noProof/>
          <w:sz w:val="20"/>
          <w:szCs w:val="20"/>
        </w:rPr>
        <w:t>Phénoménologie de l’esprit</w:t>
      </w:r>
      <w:r w:rsidRPr="00AC6762">
        <w:rPr>
          <w:rFonts w:ascii="Garamond" w:hAnsi="Garamond" w:cs="Courier New"/>
          <w:i/>
          <w:noProof/>
          <w:sz w:val="20"/>
          <w:szCs w:val="20"/>
        </w:rPr>
        <w:t xml:space="preserve">, </w:t>
      </w:r>
    </w:p>
    <w:p w:rsidR="005A0AA1" w:rsidRDefault="00EB15EB">
      <w:pPr>
        <w:rPr>
          <w:rFonts w:ascii="Garamond" w:hAnsi="Garamond" w:cs="Courier New"/>
          <w:noProof/>
          <w:sz w:val="20"/>
          <w:szCs w:val="20"/>
        </w:rPr>
      </w:pPr>
      <w:r w:rsidRPr="00AC6762">
        <w:rPr>
          <w:rFonts w:ascii="Garamond" w:hAnsi="Garamond" w:cs="Courier New"/>
          <w:noProof/>
          <w:sz w:val="20"/>
          <w:szCs w:val="20"/>
        </w:rPr>
        <w:t xml:space="preserve">en me demandant si je ne vous avais pas gourés la dernière fois en vous entraînant à mes réminiscences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dont je me serais moi-m</w:t>
      </w:r>
      <w:r w:rsidR="005A0AA1">
        <w:rPr>
          <w:rFonts w:ascii="Garamond" w:hAnsi="Garamond" w:cs="Courier New"/>
          <w:noProof/>
          <w:sz w:val="20"/>
          <w:szCs w:val="20"/>
        </w:rPr>
        <w:t xml:space="preserve">ême fait régal. </w:t>
      </w:r>
      <w:r w:rsidRPr="00AC6762">
        <w:rPr>
          <w:rFonts w:ascii="Garamond" w:hAnsi="Garamond" w:cs="Courier New"/>
          <w:noProof/>
          <w:sz w:val="20"/>
          <w:szCs w:val="20"/>
        </w:rPr>
        <w:t>Eh ben pas du tout : c’est étourdissant hein !</w:t>
      </w:r>
    </w:p>
    <w:p w:rsidR="00D104BB" w:rsidRPr="00AC6762" w:rsidRDefault="00D104B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Vous y verrez que la conscience vile est la vérité de la conscience noble. Et c’est</w:t>
      </w:r>
      <w:r w:rsidRPr="00AC6762">
        <w:rPr>
          <w:rFonts w:ascii="Garamond" w:hAnsi="Garamond" w:cs="Courier New"/>
          <w:i/>
          <w:iCs/>
          <w:noProof/>
          <w:sz w:val="20"/>
          <w:szCs w:val="20"/>
        </w:rPr>
        <w:t xml:space="preserve"> envoyé </w:t>
      </w:r>
      <w:r w:rsidRPr="00AC6762">
        <w:rPr>
          <w:rFonts w:ascii="Garamond" w:hAnsi="Garamond" w:cs="Courier New"/>
          <w:noProof/>
          <w:sz w:val="20"/>
          <w:szCs w:val="20"/>
        </w:rPr>
        <w:t xml:space="preserve">de façon </w:t>
      </w:r>
      <w:r w:rsidR="005A0AA1">
        <w:rPr>
          <w:rFonts w:ascii="Garamond" w:hAnsi="Garamond" w:cs="Courier New"/>
          <w:noProof/>
          <w:sz w:val="20"/>
          <w:szCs w:val="20"/>
        </w:rPr>
        <w:t xml:space="preserve">à vous faire tourner la tête. </w:t>
      </w:r>
      <w:r w:rsidRPr="00AC6762">
        <w:rPr>
          <w:rFonts w:ascii="Garamond" w:hAnsi="Garamond" w:cs="Courier New"/>
          <w:noProof/>
          <w:sz w:val="20"/>
          <w:szCs w:val="20"/>
        </w:rPr>
        <w:t xml:space="preserve">Plus vous serez ignoble… </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je ne dis pas obscène bien sûr, il n’en est plus ques</w:t>
      </w:r>
      <w:r w:rsidRPr="00AC6762">
        <w:rPr>
          <w:rFonts w:ascii="Garamond" w:hAnsi="Garamond" w:cs="Courier New"/>
          <w:noProof/>
          <w:sz w:val="20"/>
          <w:szCs w:val="20"/>
        </w:rPr>
        <w:softHyphen/>
        <w:t>tion depuis longtemps</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…plus vous serez ignoble mieux ça ira. </w:t>
      </w:r>
    </w:p>
    <w:p w:rsidR="00EB15EB" w:rsidRPr="00AC6762" w:rsidRDefault="00EB15EB">
      <w:pPr>
        <w:rPr>
          <w:rFonts w:ascii="Garamond" w:hAnsi="Garamond" w:cs="Courier New"/>
          <w:noProof/>
          <w:sz w:val="20"/>
          <w:szCs w:val="20"/>
        </w:rPr>
      </w:pPr>
    </w:p>
    <w:p w:rsidR="005A0AA1" w:rsidRDefault="00EB15EB">
      <w:pPr>
        <w:rPr>
          <w:rFonts w:ascii="Garamond" w:hAnsi="Garamond" w:cs="Courier New"/>
          <w:noProof/>
          <w:sz w:val="20"/>
          <w:szCs w:val="20"/>
        </w:rPr>
      </w:pPr>
      <w:r w:rsidRPr="00AC6762">
        <w:rPr>
          <w:rFonts w:ascii="Garamond" w:hAnsi="Garamond" w:cs="Courier New"/>
          <w:noProof/>
          <w:sz w:val="20"/>
          <w:szCs w:val="20"/>
        </w:rPr>
        <w:t>Ça éclaire vraiment la réforme récente de l’Université par exemple : tous «</w:t>
      </w:r>
      <w:r w:rsidRPr="00AC6762">
        <w:rPr>
          <w:rFonts w:ascii="Garamond" w:hAnsi="Garamond" w:cs="Courier New"/>
          <w:i/>
          <w:iCs/>
          <w:noProof/>
          <w:sz w:val="20"/>
          <w:szCs w:val="20"/>
        </w:rPr>
        <w:t> </w:t>
      </w:r>
      <w:r w:rsidRPr="00AC6762">
        <w:rPr>
          <w:rFonts w:ascii="Garamond" w:hAnsi="Garamond"/>
          <w:i/>
          <w:iCs/>
          <w:noProof/>
          <w:sz w:val="20"/>
          <w:szCs w:val="20"/>
        </w:rPr>
        <w:t>unités de valeur</w:t>
      </w:r>
      <w:r w:rsidRPr="00AC6762">
        <w:rPr>
          <w:rFonts w:ascii="Garamond" w:hAnsi="Garamond" w:cs="Courier New"/>
          <w:i/>
          <w:iCs/>
          <w:noProof/>
          <w:sz w:val="20"/>
          <w:szCs w:val="20"/>
        </w:rPr>
        <w:t> </w:t>
      </w:r>
      <w:r w:rsidRPr="00AC6762">
        <w:rPr>
          <w:rFonts w:ascii="Garamond" w:hAnsi="Garamond" w:cs="Courier New"/>
          <w:noProof/>
          <w:sz w:val="20"/>
          <w:szCs w:val="20"/>
        </w:rPr>
        <w:t xml:space="preserve">» à avoir dans votre giberne le bâton d’une culture maréchale en diable, fût-ce des médailles, hein, comme dans les comices à bestiaux,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qui vous </w:t>
      </w:r>
      <w:r w:rsidRPr="00AC6762">
        <w:rPr>
          <w:rFonts w:ascii="Garamond" w:hAnsi="Garamond"/>
          <w:i/>
          <w:iCs/>
          <w:noProof/>
          <w:sz w:val="20"/>
          <w:szCs w:val="20"/>
        </w:rPr>
        <w:t>épingleront</w:t>
      </w:r>
      <w:r w:rsidRPr="00AC6762">
        <w:rPr>
          <w:rFonts w:ascii="Garamond" w:hAnsi="Garamond" w:cs="Courier New"/>
          <w:noProof/>
          <w:sz w:val="20"/>
          <w:szCs w:val="20"/>
        </w:rPr>
        <w:t xml:space="preserve"> de ce qu’on ose appeler «</w:t>
      </w:r>
      <w:r w:rsidRPr="00AC6762">
        <w:rPr>
          <w:rFonts w:ascii="Garamond" w:hAnsi="Garamond" w:cs="Courier New"/>
          <w:i/>
          <w:iCs/>
          <w:noProof/>
          <w:sz w:val="20"/>
          <w:szCs w:val="20"/>
        </w:rPr>
        <w:t> </w:t>
      </w:r>
      <w:r w:rsidRPr="00AC6762">
        <w:rPr>
          <w:rFonts w:ascii="Garamond" w:hAnsi="Garamond"/>
          <w:i/>
          <w:iCs/>
          <w:noProof/>
          <w:sz w:val="20"/>
          <w:szCs w:val="20"/>
        </w:rPr>
        <w:t>maîtrise</w:t>
      </w:r>
      <w:r w:rsidRPr="00AC6762">
        <w:rPr>
          <w:rFonts w:ascii="Garamond" w:hAnsi="Garamond" w:cs="Courier New"/>
          <w:i/>
          <w:iCs/>
          <w:noProof/>
          <w:sz w:val="20"/>
          <w:szCs w:val="20"/>
        </w:rPr>
        <w:t> </w:t>
      </w:r>
      <w:r w:rsidR="005A0AA1">
        <w:rPr>
          <w:rFonts w:ascii="Garamond" w:hAnsi="Garamond" w:cs="Courier New"/>
          <w:noProof/>
          <w:sz w:val="20"/>
          <w:szCs w:val="20"/>
        </w:rPr>
        <w:t xml:space="preserve">». </w:t>
      </w:r>
      <w:r w:rsidRPr="00AC6762">
        <w:rPr>
          <w:rFonts w:ascii="Garamond" w:hAnsi="Garamond" w:cs="Courier New"/>
          <w:noProof/>
          <w:sz w:val="20"/>
          <w:szCs w:val="20"/>
        </w:rPr>
        <w:t>Formidable, vous aurez ça à profusion !</w:t>
      </w:r>
    </w:p>
    <w:p w:rsidR="00EB15EB" w:rsidRPr="00AC6762" w:rsidRDefault="00EB15EB">
      <w:pPr>
        <w:rPr>
          <w:rFonts w:ascii="Garamond" w:hAnsi="Garamond" w:cs="Courier New"/>
          <w:noProof/>
          <w:sz w:val="20"/>
          <w:szCs w:val="20"/>
        </w:rPr>
      </w:pPr>
    </w:p>
    <w:p w:rsidR="00D104B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Avoir honte de ne pas en mourir y mettrait peut-être un autre ton, celui de ce que le </w:t>
      </w:r>
      <w:r w:rsidRPr="00414170">
        <w:rPr>
          <w:rFonts w:ascii="Garamond" w:hAnsi="Garamond" w:cs="Courier New"/>
          <w:i/>
          <w:noProof/>
          <w:color w:val="0000CC"/>
          <w:sz w:val="20"/>
          <w:szCs w:val="20"/>
        </w:rPr>
        <w:t>réel</w:t>
      </w:r>
      <w:r w:rsidRPr="00AC6762">
        <w:rPr>
          <w:rFonts w:ascii="Garamond" w:hAnsi="Garamond" w:cs="Courier New"/>
          <w:noProof/>
          <w:sz w:val="20"/>
          <w:szCs w:val="20"/>
        </w:rPr>
        <w:t xml:space="preserve"> soit concerné. </w:t>
      </w:r>
    </w:p>
    <w:p w:rsidR="00D104B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J’ai dit </w:t>
      </w:r>
      <w:r w:rsidRPr="00AC6762">
        <w:rPr>
          <w:rFonts w:ascii="Garamond" w:hAnsi="Garamond"/>
          <w:i/>
          <w:iCs/>
          <w:noProof/>
          <w:color w:val="0000CC"/>
          <w:sz w:val="20"/>
          <w:szCs w:val="20"/>
        </w:rPr>
        <w:t>le réel</w:t>
      </w:r>
      <w:r w:rsidRPr="00AC6762">
        <w:rPr>
          <w:rFonts w:ascii="Garamond" w:hAnsi="Garamond" w:cs="Courier New"/>
          <w:noProof/>
          <w:sz w:val="20"/>
          <w:szCs w:val="20"/>
        </w:rPr>
        <w:t xml:space="preserve"> et pas </w:t>
      </w:r>
      <w:r w:rsidRPr="00AC6762">
        <w:rPr>
          <w:rFonts w:ascii="Garamond" w:hAnsi="Garamond"/>
          <w:i/>
          <w:iCs/>
          <w:noProof/>
          <w:color w:val="0000CC"/>
          <w:sz w:val="20"/>
          <w:szCs w:val="20"/>
        </w:rPr>
        <w:t>la vérité</w:t>
      </w:r>
      <w:r w:rsidRPr="00AC6762">
        <w:rPr>
          <w:rFonts w:ascii="Garamond" w:hAnsi="Garamond" w:cs="Courier New"/>
          <w:noProof/>
          <w:sz w:val="20"/>
          <w:szCs w:val="20"/>
        </w:rPr>
        <w:t>, car, comme je vous l’ai déjà expliqué la dernière fois, c’est tentant</w:t>
      </w:r>
      <w:r w:rsidR="0011672B" w:rsidRPr="00AC6762">
        <w:rPr>
          <w:rFonts w:ascii="Garamond" w:hAnsi="Garamond" w:cs="Courier New"/>
          <w:noProof/>
          <w:sz w:val="20"/>
          <w:szCs w:val="20"/>
        </w:rPr>
        <w:t> :</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sucer le lait de </w:t>
      </w:r>
      <w:r w:rsidRPr="00AC6762">
        <w:rPr>
          <w:rFonts w:ascii="Garamond" w:hAnsi="Garamond"/>
          <w:i/>
          <w:noProof/>
          <w:color w:val="0000CC"/>
          <w:sz w:val="20"/>
          <w:szCs w:val="20"/>
        </w:rPr>
        <w:t>la vérité</w:t>
      </w:r>
      <w:r w:rsidRPr="00AC6762">
        <w:rPr>
          <w:rFonts w:ascii="Garamond" w:hAnsi="Garamond" w:cs="Courier New"/>
          <w:noProof/>
          <w:sz w:val="20"/>
          <w:szCs w:val="20"/>
        </w:rPr>
        <w:t xml:space="preserve"> mais c’est </w:t>
      </w:r>
      <w:r w:rsidRPr="00AC6762">
        <w:rPr>
          <w:rFonts w:ascii="Garamond" w:hAnsi="Garamond"/>
          <w:i/>
          <w:noProof/>
          <w:sz w:val="20"/>
          <w:szCs w:val="20"/>
        </w:rPr>
        <w:t>toxique</w:t>
      </w:r>
      <w:r w:rsidRPr="00AC6762">
        <w:rPr>
          <w:rFonts w:ascii="Garamond" w:hAnsi="Garamond" w:cs="Courier New"/>
          <w:noProof/>
          <w:sz w:val="20"/>
          <w:szCs w:val="20"/>
        </w:rPr>
        <w:t> : ça endort, et c’est tout ce qu’on attend de vous.</w:t>
      </w: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color w:val="000000"/>
          <w:sz w:val="20"/>
          <w:szCs w:val="20"/>
        </w:rPr>
        <w:t>Il y a quelqu'un de charmant qui sur ma recommandation de l'</w:t>
      </w:r>
      <w:r w:rsidRPr="00AC6762">
        <w:rPr>
          <w:rFonts w:ascii="Garamond" w:hAnsi="Garamond"/>
          <w:i/>
          <w:iCs/>
          <w:color w:val="000000"/>
          <w:sz w:val="20"/>
          <w:szCs w:val="20"/>
        </w:rPr>
        <w:t>Homme Détrompé</w:t>
      </w:r>
      <w:r w:rsidRPr="00AC6762">
        <w:rPr>
          <w:rFonts w:ascii="Garamond" w:hAnsi="Garamond" w:cs="Courier New"/>
          <w:color w:val="000000"/>
          <w:sz w:val="20"/>
          <w:szCs w:val="20"/>
        </w:rPr>
        <w:t xml:space="preserve"> de </w:t>
      </w:r>
      <w:proofErr w:type="spellStart"/>
      <w:r w:rsidRPr="00AC6762">
        <w:rPr>
          <w:rFonts w:ascii="Garamond" w:hAnsi="Garamond" w:cs="Courier New"/>
          <w:color w:val="000000"/>
          <w:sz w:val="20"/>
          <w:szCs w:val="20"/>
        </w:rPr>
        <w:t>Baltazar</w:t>
      </w:r>
      <w:proofErr w:type="spellEnd"/>
      <w:r w:rsidRPr="00AC6762">
        <w:rPr>
          <w:rFonts w:ascii="Garamond" w:hAnsi="Garamond" w:cs="Courier New"/>
          <w:color w:val="000000"/>
          <w:sz w:val="20"/>
          <w:szCs w:val="20"/>
        </w:rPr>
        <w:t xml:space="preserve"> GRACIAN</w:t>
      </w:r>
      <w:r w:rsidRPr="00414170">
        <w:rPr>
          <w:rStyle w:val="Appelnotedebasdep"/>
          <w:rFonts w:ascii="Garamond" w:hAnsi="Garamond"/>
          <w:b/>
          <w:bCs/>
          <w:color w:val="C00000"/>
          <w:sz w:val="20"/>
          <w:szCs w:val="20"/>
        </w:rPr>
        <w:footnoteReference w:id="52"/>
      </w:r>
      <w:r w:rsidRPr="00AC6762">
        <w:rPr>
          <w:rFonts w:ascii="Garamond" w:hAnsi="Garamond" w:cs="Courier New"/>
          <w:noProof/>
          <w:sz w:val="20"/>
          <w:szCs w:val="20"/>
        </w:rPr>
        <w:t>…</w:t>
      </w:r>
    </w:p>
    <w:p w:rsidR="00EB15EB" w:rsidRPr="00AC6762" w:rsidRDefault="00EB15EB" w:rsidP="00D104BB">
      <w:pPr>
        <w:ind w:left="708"/>
        <w:rPr>
          <w:rFonts w:ascii="Garamond" w:hAnsi="Garamond" w:cs="Courier New"/>
          <w:noProof/>
          <w:sz w:val="20"/>
          <w:szCs w:val="20"/>
        </w:rPr>
      </w:pPr>
      <w:r w:rsidRPr="00AC6762">
        <w:rPr>
          <w:rFonts w:ascii="Garamond" w:hAnsi="Garamond" w:cs="Courier New"/>
          <w:noProof/>
          <w:sz w:val="20"/>
          <w:szCs w:val="20"/>
        </w:rPr>
        <w:t>qui, comme vous le savez, était un jésuite qui vivait au joint du XVI</w:t>
      </w:r>
      <w:r w:rsidRPr="00AC6762">
        <w:rPr>
          <w:rFonts w:ascii="Garamond" w:hAnsi="Garamond" w:cs="Courier New"/>
          <w:noProof/>
          <w:sz w:val="20"/>
          <w:szCs w:val="20"/>
          <w:vertAlign w:val="superscript"/>
        </w:rPr>
        <w:t>ème</w:t>
      </w:r>
      <w:r w:rsidRPr="00AC6762">
        <w:rPr>
          <w:rFonts w:ascii="Garamond" w:hAnsi="Garamond" w:cs="Courier New"/>
          <w:noProof/>
          <w:sz w:val="20"/>
          <w:szCs w:val="20"/>
        </w:rPr>
        <w:t xml:space="preserve"> et du XVII</w:t>
      </w:r>
      <w:r w:rsidRPr="00AC6762">
        <w:rPr>
          <w:rFonts w:ascii="Garamond" w:hAnsi="Garamond" w:cs="Courier New"/>
          <w:noProof/>
          <w:sz w:val="20"/>
          <w:szCs w:val="20"/>
          <w:vertAlign w:val="superscript"/>
        </w:rPr>
        <w:t>ème</w:t>
      </w:r>
      <w:r w:rsidRPr="00AC6762">
        <w:rPr>
          <w:rFonts w:ascii="Garamond" w:hAnsi="Garamond" w:cs="Courier New"/>
          <w:noProof/>
          <w:sz w:val="20"/>
          <w:szCs w:val="20"/>
        </w:rPr>
        <w:t xml:space="preserve"> siècle</w:t>
      </w:r>
    </w:p>
    <w:p w:rsidR="00D104BB" w:rsidRPr="00AC6762" w:rsidRDefault="00EB15EB">
      <w:pPr>
        <w:rPr>
          <w:rFonts w:ascii="Garamond" w:hAnsi="Garamond" w:cs="Courier New"/>
          <w:noProof/>
          <w:sz w:val="20"/>
          <w:szCs w:val="20"/>
        </w:rPr>
      </w:pPr>
      <w:r w:rsidRPr="00AC6762">
        <w:rPr>
          <w:rFonts w:ascii="Garamond" w:hAnsi="Garamond" w:cs="Courier New"/>
          <w:noProof/>
          <w:sz w:val="20"/>
          <w:szCs w:val="20"/>
        </w:rPr>
        <w:t>…il a écrit ce grand morceau au début du XVII</w:t>
      </w:r>
      <w:r w:rsidRPr="00AC6762">
        <w:rPr>
          <w:rFonts w:ascii="Garamond" w:hAnsi="Garamond" w:cs="Courier New"/>
          <w:noProof/>
          <w:sz w:val="20"/>
          <w:szCs w:val="20"/>
          <w:vertAlign w:val="superscript"/>
        </w:rPr>
        <w:t>ème</w:t>
      </w:r>
      <w:r w:rsidR="00414170">
        <w:rPr>
          <w:rFonts w:ascii="Garamond" w:hAnsi="Garamond" w:cs="Courier New"/>
          <w:noProof/>
          <w:sz w:val="20"/>
          <w:szCs w:val="20"/>
        </w:rPr>
        <w:t xml:space="preserve">. </w:t>
      </w:r>
      <w:r w:rsidRPr="00AC6762">
        <w:rPr>
          <w:rFonts w:ascii="Garamond" w:hAnsi="Garamond" w:cs="Courier New"/>
          <w:noProof/>
          <w:sz w:val="20"/>
          <w:szCs w:val="20"/>
        </w:rPr>
        <w:t xml:space="preserve">Somme toute, c’est là qu’est née la vue du monde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qui nous convient : avant même que la science fût montée à notre zénith, on l’avait sentie venir.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C’est curieux, mais c’est comme ça. </w:t>
      </w:r>
    </w:p>
    <w:p w:rsidR="00D104BB" w:rsidRPr="00AC6762" w:rsidRDefault="00D104BB">
      <w:pPr>
        <w:pStyle w:val="Corpsdetexte3"/>
        <w:rPr>
          <w:rFonts w:ascii="Garamond" w:hAnsi="Garamond"/>
          <w:sz w:val="20"/>
          <w:szCs w:val="20"/>
        </w:rPr>
      </w:pPr>
    </w:p>
    <w:p w:rsidR="00D104BB" w:rsidRPr="00AC6762" w:rsidRDefault="00EB15EB">
      <w:pPr>
        <w:pStyle w:val="Corpsdetexte3"/>
        <w:rPr>
          <w:rFonts w:ascii="Garamond" w:hAnsi="Garamond"/>
          <w:sz w:val="20"/>
          <w:szCs w:val="20"/>
        </w:rPr>
      </w:pPr>
      <w:r w:rsidRPr="00AC6762">
        <w:rPr>
          <w:rFonts w:ascii="Garamond" w:hAnsi="Garamond"/>
          <w:sz w:val="20"/>
          <w:szCs w:val="20"/>
        </w:rPr>
        <w:lastRenderedPageBreak/>
        <w:t xml:space="preserve">C’est même à enregistrer pour toute appréciation vraiment expérimentale de l’histoire : </w:t>
      </w:r>
    </w:p>
    <w:p w:rsidR="00EB15EB" w:rsidRPr="00AC6762" w:rsidRDefault="00EB15EB">
      <w:pPr>
        <w:pStyle w:val="Corpsdetexte3"/>
        <w:rPr>
          <w:rFonts w:ascii="Garamond" w:hAnsi="Garamond"/>
          <w:sz w:val="20"/>
          <w:szCs w:val="20"/>
        </w:rPr>
      </w:pPr>
      <w:r w:rsidRPr="00AC6762">
        <w:rPr>
          <w:rFonts w:ascii="Garamond" w:hAnsi="Garamond"/>
          <w:sz w:val="20"/>
          <w:szCs w:val="20"/>
        </w:rPr>
        <w:t>le baroque qui nous convient si bien</w:t>
      </w:r>
      <w:r w:rsidR="00D104BB" w:rsidRPr="00AC6762">
        <w:rPr>
          <w:rFonts w:ascii="Garamond" w:hAnsi="Garamond"/>
          <w:sz w:val="20"/>
          <w:szCs w:val="20"/>
        </w:rPr>
        <w:t>…</w:t>
      </w:r>
      <w:r w:rsidRPr="00AC6762">
        <w:rPr>
          <w:rFonts w:ascii="Garamond" w:hAnsi="Garamond"/>
          <w:sz w:val="20"/>
          <w:szCs w:val="20"/>
        </w:rPr>
        <w:t xml:space="preserve">  </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c’est à assimiler à l’art moderne, figuratif ou pas, c’est la même chose</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…a commencé avant ou juste en même temps que les pas initiaux de la science.</w:t>
      </w: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Dans ce </w:t>
      </w:r>
      <w:r w:rsidRPr="00AC6762">
        <w:rPr>
          <w:rFonts w:ascii="Garamond" w:hAnsi="Garamond"/>
          <w:i/>
          <w:noProof/>
          <w:sz w:val="20"/>
          <w:szCs w:val="20"/>
        </w:rPr>
        <w:t>Criticon</w:t>
      </w:r>
      <w:r w:rsidRPr="00AC6762">
        <w:rPr>
          <w:rFonts w:ascii="Garamond" w:hAnsi="Garamond" w:cs="Courier New"/>
          <w:i/>
          <w:noProof/>
          <w:sz w:val="20"/>
          <w:szCs w:val="20"/>
        </w:rPr>
        <w:t xml:space="preserve">, </w:t>
      </w:r>
      <w:r w:rsidRPr="00AC6762">
        <w:rPr>
          <w:rFonts w:ascii="Garamond" w:hAnsi="Garamond" w:cs="Courier New"/>
          <w:noProof/>
          <w:sz w:val="20"/>
          <w:szCs w:val="20"/>
        </w:rPr>
        <w:t>qui est une sorte d’</w:t>
      </w:r>
      <w:r w:rsidRPr="00AC6762">
        <w:rPr>
          <w:rFonts w:ascii="Garamond" w:hAnsi="Garamond"/>
          <w:i/>
          <w:noProof/>
          <w:sz w:val="20"/>
          <w:szCs w:val="20"/>
        </w:rPr>
        <w:t>apologue</w:t>
      </w:r>
      <w:r w:rsidRPr="00AC6762">
        <w:rPr>
          <w:rFonts w:ascii="Garamond" w:hAnsi="Garamond" w:cs="Courier New"/>
          <w:noProof/>
          <w:sz w:val="20"/>
          <w:szCs w:val="20"/>
        </w:rPr>
        <w:t xml:space="preserve"> où se trouve déjà incluse par exemple l’intrigue de </w:t>
      </w:r>
      <w:r w:rsidRPr="00AC6762">
        <w:rPr>
          <w:rFonts w:ascii="Garamond" w:hAnsi="Garamond"/>
          <w:i/>
          <w:noProof/>
          <w:sz w:val="20"/>
          <w:szCs w:val="20"/>
        </w:rPr>
        <w:t>Robinson Crusoé</w:t>
      </w:r>
      <w:r w:rsidRPr="00AC6762">
        <w:rPr>
          <w:rFonts w:ascii="Garamond" w:hAnsi="Garamond" w:cs="Courier New"/>
          <w:noProof/>
          <w:sz w:val="20"/>
          <w:szCs w:val="20"/>
        </w:rPr>
        <w:t>…</w:t>
      </w:r>
    </w:p>
    <w:p w:rsidR="00EB15EB" w:rsidRPr="00AC6762" w:rsidRDefault="00EB15EB" w:rsidP="00414170">
      <w:pPr>
        <w:ind w:left="708"/>
        <w:rPr>
          <w:rFonts w:ascii="Garamond" w:hAnsi="Garamond" w:cs="Courier New"/>
          <w:noProof/>
          <w:sz w:val="20"/>
          <w:szCs w:val="20"/>
        </w:rPr>
      </w:pPr>
      <w:r w:rsidRPr="00AC6762">
        <w:rPr>
          <w:rFonts w:ascii="Garamond" w:hAnsi="Garamond" w:cs="Courier New"/>
          <w:noProof/>
          <w:sz w:val="20"/>
          <w:szCs w:val="20"/>
        </w:rPr>
        <w:t>la plupart des chefs</w:t>
      </w:r>
      <w:r w:rsidRPr="00AC6762">
        <w:rPr>
          <w:rFonts w:ascii="Garamond" w:hAnsi="Garamond" w:cs="Courier New"/>
          <w:noProof/>
          <w:sz w:val="20"/>
          <w:szCs w:val="20"/>
        </w:rPr>
        <w:softHyphen/>
        <w:t xml:space="preserve"> d’œuvre c’est des miettes d’autres chefs-d’œuvre inconnus</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…dans ce </w:t>
      </w:r>
      <w:r w:rsidRPr="00AC6762">
        <w:rPr>
          <w:rFonts w:ascii="Garamond" w:hAnsi="Garamond"/>
          <w:i/>
          <w:noProof/>
          <w:sz w:val="20"/>
          <w:szCs w:val="20"/>
        </w:rPr>
        <w:t>Criticon</w:t>
      </w:r>
      <w:r w:rsidRPr="00AC6762">
        <w:rPr>
          <w:rFonts w:ascii="Garamond" w:hAnsi="Garamond"/>
          <w:iCs/>
          <w:noProof/>
          <w:sz w:val="20"/>
          <w:szCs w:val="20"/>
        </w:rPr>
        <w:t>,</w:t>
      </w:r>
      <w:r w:rsidRPr="00AC6762">
        <w:rPr>
          <w:rFonts w:ascii="Garamond" w:hAnsi="Garamond" w:cs="Courier New"/>
          <w:noProof/>
          <w:sz w:val="20"/>
          <w:szCs w:val="20"/>
        </w:rPr>
        <w:t xml:space="preserve"> à la troi</w:t>
      </w:r>
      <w:r w:rsidRPr="00AC6762">
        <w:rPr>
          <w:rFonts w:ascii="Garamond" w:hAnsi="Garamond" w:cs="Courier New"/>
          <w:noProof/>
          <w:sz w:val="20"/>
          <w:szCs w:val="20"/>
        </w:rPr>
        <w:softHyphen/>
        <w:t>sième partie sur le penchant de la vieillesse…</w:t>
      </w:r>
    </w:p>
    <w:p w:rsidR="00EB15EB" w:rsidRPr="00AC6762" w:rsidRDefault="005B1457">
      <w:pPr>
        <w:ind w:firstLine="708"/>
        <w:rPr>
          <w:rFonts w:ascii="Garamond" w:hAnsi="Garamond" w:cs="Courier New"/>
          <w:noProof/>
          <w:sz w:val="20"/>
          <w:szCs w:val="20"/>
        </w:rPr>
      </w:pPr>
      <w:r w:rsidRPr="00AC6762">
        <w:rPr>
          <w:rFonts w:ascii="Garamond" w:hAnsi="Garamond" w:cs="Courier New"/>
          <w:noProof/>
          <w:sz w:val="20"/>
          <w:szCs w:val="20"/>
        </w:rPr>
        <w:t>p</w:t>
      </w:r>
      <w:r w:rsidR="00EB15EB" w:rsidRPr="00AC6762">
        <w:rPr>
          <w:rFonts w:ascii="Garamond" w:hAnsi="Garamond" w:cs="Courier New"/>
          <w:noProof/>
          <w:sz w:val="20"/>
          <w:szCs w:val="20"/>
        </w:rPr>
        <w:t>uisque</w:t>
      </w:r>
      <w:r w:rsidRPr="00AC6762">
        <w:rPr>
          <w:rFonts w:ascii="Garamond" w:hAnsi="Garamond" w:cs="Courier New"/>
          <w:noProof/>
          <w:sz w:val="20"/>
          <w:szCs w:val="20"/>
        </w:rPr>
        <w:t>,</w:t>
      </w:r>
      <w:r w:rsidR="00EB15EB" w:rsidRPr="00AC6762">
        <w:rPr>
          <w:rFonts w:ascii="Garamond" w:hAnsi="Garamond" w:cs="Courier New"/>
          <w:noProof/>
          <w:sz w:val="20"/>
          <w:szCs w:val="20"/>
        </w:rPr>
        <w:t xml:space="preserve"> il prend ce graphe des âges</w:t>
      </w:r>
    </w:p>
    <w:p w:rsidR="00EB15EB" w:rsidRPr="00AC6762" w:rsidRDefault="00EB15EB">
      <w:pPr>
        <w:rPr>
          <w:rFonts w:ascii="Garamond" w:hAnsi="Garamond" w:cs="Courier New"/>
          <w:i/>
          <w:noProof/>
          <w:sz w:val="20"/>
          <w:szCs w:val="20"/>
        </w:rPr>
      </w:pPr>
      <w:r w:rsidRPr="00AC6762">
        <w:rPr>
          <w:rFonts w:ascii="Garamond" w:hAnsi="Garamond" w:cs="Courier New"/>
          <w:noProof/>
          <w:sz w:val="20"/>
          <w:szCs w:val="20"/>
        </w:rPr>
        <w:t xml:space="preserve">…au deuxième chapitre il y a quelque chose qui s’apelle </w:t>
      </w:r>
      <w:r w:rsidRPr="00AC6762">
        <w:rPr>
          <w:rFonts w:ascii="Garamond" w:hAnsi="Garamond"/>
          <w:i/>
          <w:noProof/>
          <w:sz w:val="20"/>
          <w:szCs w:val="20"/>
        </w:rPr>
        <w:t>La vérité en couches</w:t>
      </w:r>
      <w:r w:rsidRPr="00AC6762">
        <w:rPr>
          <w:rFonts w:ascii="Garamond" w:hAnsi="Garamond" w:cs="Courier New"/>
          <w:i/>
          <w:noProof/>
          <w:sz w:val="20"/>
          <w:szCs w:val="20"/>
        </w:rPr>
        <w:t>.</w:t>
      </w:r>
    </w:p>
    <w:p w:rsidR="00EB15EB" w:rsidRPr="00AC6762" w:rsidRDefault="00EB15EB">
      <w:pPr>
        <w:rPr>
          <w:rFonts w:ascii="Garamond" w:hAnsi="Garamond" w:cs="Courier New"/>
          <w:iCs/>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iCs/>
          <w:noProof/>
          <w:sz w:val="20"/>
          <w:szCs w:val="20"/>
        </w:rPr>
        <w:t>Elle est</w:t>
      </w:r>
      <w:r w:rsidRPr="00AC6762">
        <w:rPr>
          <w:rFonts w:ascii="Garamond" w:hAnsi="Garamond"/>
          <w:i/>
          <w:noProof/>
          <w:sz w:val="20"/>
          <w:szCs w:val="20"/>
        </w:rPr>
        <w:t xml:space="preserve"> en couches</w:t>
      </w:r>
      <w:r w:rsidR="00412F2F" w:rsidRPr="00AC6762">
        <w:rPr>
          <w:rFonts w:ascii="Garamond" w:hAnsi="Garamond"/>
          <w:i/>
          <w:noProof/>
          <w:sz w:val="20"/>
          <w:szCs w:val="20"/>
        </w:rPr>
        <w:t xml:space="preserve"> </w:t>
      </w:r>
      <w:r w:rsidRPr="00AC6762">
        <w:rPr>
          <w:rFonts w:ascii="Garamond" w:hAnsi="Garamond"/>
          <w:i/>
          <w:noProof/>
          <w:sz w:val="20"/>
          <w:szCs w:val="20"/>
        </w:rPr>
        <w:t xml:space="preserve"> </w:t>
      </w:r>
      <w:r w:rsidRPr="00AC6762">
        <w:rPr>
          <w:rFonts w:ascii="Garamond" w:hAnsi="Garamond" w:cs="Courier New"/>
          <w:noProof/>
          <w:sz w:val="20"/>
          <w:szCs w:val="20"/>
        </w:rPr>
        <w:t xml:space="preserve">quelque part dans une ville que n’habitent que les êtres de la plus grande pureté. </w:t>
      </w:r>
    </w:p>
    <w:p w:rsidR="00414170" w:rsidRDefault="00EB15EB">
      <w:pPr>
        <w:rPr>
          <w:rFonts w:ascii="Garamond" w:hAnsi="Garamond" w:cs="Courier New"/>
          <w:noProof/>
          <w:sz w:val="20"/>
          <w:szCs w:val="20"/>
        </w:rPr>
      </w:pPr>
      <w:r w:rsidRPr="00AC6762">
        <w:rPr>
          <w:rFonts w:ascii="Garamond" w:hAnsi="Garamond" w:cs="Courier New"/>
          <w:noProof/>
          <w:sz w:val="20"/>
          <w:szCs w:val="20"/>
        </w:rPr>
        <w:t>Ça ne les empêche pas de prendre la fuite</w:t>
      </w:r>
      <w:r w:rsidR="00D104BB" w:rsidRPr="00AC6762">
        <w:rPr>
          <w:rFonts w:ascii="Garamond" w:hAnsi="Garamond" w:cs="Courier New"/>
          <w:noProof/>
          <w:sz w:val="20"/>
          <w:szCs w:val="20"/>
        </w:rPr>
        <w:t xml:space="preserve">, </w:t>
      </w:r>
      <w:r w:rsidRPr="00AC6762">
        <w:rPr>
          <w:rFonts w:ascii="Garamond" w:hAnsi="Garamond" w:cs="Courier New"/>
          <w:noProof/>
          <w:sz w:val="20"/>
          <w:szCs w:val="20"/>
        </w:rPr>
        <w:t>et sous le coup d’une sacrée trouille</w:t>
      </w:r>
      <w:r w:rsidR="00D104BB" w:rsidRPr="00AC6762">
        <w:rPr>
          <w:rFonts w:ascii="Garamond" w:hAnsi="Garamond" w:cs="Courier New"/>
          <w:noProof/>
          <w:sz w:val="20"/>
          <w:szCs w:val="20"/>
        </w:rPr>
        <w:t xml:space="preserve"> </w:t>
      </w:r>
      <w:r w:rsidRPr="00AC6762">
        <w:rPr>
          <w:rFonts w:ascii="Garamond" w:hAnsi="Garamond" w:cs="Courier New"/>
          <w:noProof/>
          <w:sz w:val="20"/>
          <w:szCs w:val="20"/>
        </w:rPr>
        <w:t xml:space="preserve">quand on leur dit que la vérité </w:t>
      </w:r>
    </w:p>
    <w:p w:rsidR="00EB15EB" w:rsidRPr="00AC6762" w:rsidRDefault="00414170">
      <w:pPr>
        <w:rPr>
          <w:rFonts w:ascii="Garamond" w:hAnsi="Garamond" w:cs="Courier New"/>
          <w:noProof/>
          <w:sz w:val="20"/>
          <w:szCs w:val="20"/>
        </w:rPr>
      </w:pPr>
      <w:r>
        <w:rPr>
          <w:rFonts w:ascii="Garamond" w:hAnsi="Garamond" w:cs="Courier New"/>
          <w:noProof/>
          <w:sz w:val="20"/>
          <w:szCs w:val="20"/>
        </w:rPr>
        <w:t xml:space="preserve">est un travail d’enfant. </w:t>
      </w:r>
      <w:r w:rsidR="00EB15EB" w:rsidRPr="00AC6762">
        <w:rPr>
          <w:rFonts w:ascii="Garamond" w:hAnsi="Garamond" w:cs="Courier New"/>
          <w:noProof/>
          <w:sz w:val="20"/>
          <w:szCs w:val="20"/>
        </w:rPr>
        <w:t xml:space="preserve">Je me demande pourquoi on me demande… </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quand on a fait pour moi cette trouvaille, car en vérité ce n’est pas moi qui l’ai repéré</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…d’expliquer ça, sauf si on n’est pas venu à mon dernier séminaire. </w:t>
      </w:r>
    </w:p>
    <w:p w:rsidR="00D104BB" w:rsidRPr="00AC6762" w:rsidRDefault="00D104BB">
      <w:pPr>
        <w:rPr>
          <w:rFonts w:ascii="Garamond" w:hAnsi="Garamond" w:cs="Courier New"/>
          <w:noProof/>
          <w:sz w:val="20"/>
          <w:szCs w:val="20"/>
        </w:rPr>
      </w:pPr>
    </w:p>
    <w:p w:rsidR="00414170" w:rsidRDefault="00EB15EB">
      <w:pPr>
        <w:rPr>
          <w:rFonts w:ascii="Garamond" w:hAnsi="Garamond" w:cs="Courier New"/>
          <w:noProof/>
          <w:sz w:val="20"/>
          <w:szCs w:val="20"/>
        </w:rPr>
      </w:pPr>
      <w:r w:rsidRPr="00AC6762">
        <w:rPr>
          <w:rFonts w:ascii="Garamond" w:hAnsi="Garamond" w:cs="Courier New"/>
          <w:noProof/>
          <w:sz w:val="20"/>
          <w:szCs w:val="20"/>
        </w:rPr>
        <w:t>C’est justement ce que j’y ai dit.</w:t>
      </w:r>
      <w:r w:rsidR="00414170">
        <w:rPr>
          <w:rFonts w:ascii="Garamond" w:hAnsi="Garamond" w:cs="Courier New"/>
          <w:noProof/>
          <w:sz w:val="20"/>
          <w:szCs w:val="20"/>
        </w:rPr>
        <w:t xml:space="preserve"> </w:t>
      </w:r>
      <w:r w:rsidRPr="00AC6762">
        <w:rPr>
          <w:rFonts w:ascii="Garamond" w:hAnsi="Garamond" w:cs="Courier New"/>
          <w:noProof/>
          <w:sz w:val="20"/>
          <w:szCs w:val="20"/>
        </w:rPr>
        <w:t>C’est là qu’il faut tenir bon, car vos propos si vous les voulez subver</w:t>
      </w:r>
      <w:r w:rsidRPr="00AC6762">
        <w:rPr>
          <w:rFonts w:ascii="Garamond" w:hAnsi="Garamond" w:cs="Courier New"/>
          <w:noProof/>
          <w:sz w:val="20"/>
          <w:szCs w:val="20"/>
        </w:rPr>
        <w:softHyphen/>
        <w:t xml:space="preserve">sifs,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prenez bien garde à ce qu’ils s’engluent pas trop sur le chemin de </w:t>
      </w:r>
      <w:r w:rsidRPr="00AC6762">
        <w:rPr>
          <w:rFonts w:ascii="Garamond" w:hAnsi="Garamond"/>
          <w:i/>
          <w:noProof/>
          <w:color w:val="0000CC"/>
          <w:sz w:val="20"/>
          <w:szCs w:val="20"/>
        </w:rPr>
        <w:t>la vérité</w:t>
      </w:r>
      <w:r w:rsidRPr="00AC6762">
        <w:rPr>
          <w:rFonts w:ascii="Garamond" w:hAnsi="Garamond" w:cs="Courier New"/>
          <w:noProof/>
          <w:sz w:val="20"/>
          <w:szCs w:val="20"/>
        </w:rPr>
        <w:t>.</w:t>
      </w:r>
    </w:p>
    <w:p w:rsidR="00412F2F" w:rsidRPr="00AC6762" w:rsidRDefault="00412F2F">
      <w:pPr>
        <w:rPr>
          <w:rFonts w:ascii="Garamond" w:hAnsi="Garamond" w:cs="Courier New"/>
          <w:noProof/>
          <w:sz w:val="20"/>
          <w:szCs w:val="20"/>
        </w:rPr>
      </w:pPr>
    </w:p>
    <w:p w:rsidR="00412F2F" w:rsidRPr="00AC6762" w:rsidRDefault="00414170" w:rsidP="00414170">
      <w:pPr>
        <w:shd w:val="clear" w:color="auto" w:fill="FFFFFF"/>
        <w:autoSpaceDE w:val="0"/>
        <w:autoSpaceDN w:val="0"/>
        <w:adjustRightInd w:val="0"/>
        <w:jc w:val="center"/>
        <w:rPr>
          <w:rFonts w:ascii="Garamond" w:hAnsi="Garamond" w:cs="Courier New"/>
          <w:color w:val="000000"/>
          <w:sz w:val="20"/>
          <w:szCs w:val="20"/>
        </w:rPr>
      </w:pPr>
      <w:r>
        <w:rPr>
          <w:rFonts w:ascii="Garamond" w:hAnsi="Garamond" w:cs="Courier New"/>
          <w:noProof/>
          <w:color w:val="000000"/>
          <w:sz w:val="20"/>
          <w:szCs w:val="20"/>
        </w:rPr>
        <w:drawing>
          <wp:inline distT="0" distB="0" distL="0" distR="0">
            <wp:extent cx="677813" cy="615959"/>
            <wp:effectExtent l="0" t="0" r="0" b="0"/>
            <wp:docPr id="39" name="Image 39" descr="C:\Users\Alain\Desktop\Lacan séminaires\Ressources\L'étourdi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9034" cy="617069"/>
                    </a:xfrm>
                    <a:prstGeom prst="rect">
                      <a:avLst/>
                    </a:prstGeom>
                    <a:noFill/>
                    <a:ln>
                      <a:noFill/>
                    </a:ln>
                  </pic:spPr>
                </pic:pic>
              </a:graphicData>
            </a:graphic>
          </wp:inline>
        </w:drawing>
      </w:r>
      <w:r>
        <w:rPr>
          <w:rFonts w:ascii="Garamond" w:hAnsi="Garamond" w:cs="Courier New"/>
          <w:noProof/>
          <w:color w:val="000000"/>
          <w:sz w:val="20"/>
          <w:szCs w:val="20"/>
        </w:rPr>
        <w:t xml:space="preserve">        </w:t>
      </w:r>
      <w:r w:rsidR="00412F2F" w:rsidRPr="00AC6762">
        <w:rPr>
          <w:rFonts w:ascii="Garamond" w:hAnsi="Garamond" w:cs="Courier New"/>
          <w:noProof/>
          <w:color w:val="000000"/>
          <w:sz w:val="20"/>
          <w:szCs w:val="20"/>
        </w:rPr>
        <w:drawing>
          <wp:inline distT="0" distB="0" distL="0" distR="0" wp14:anchorId="6D4E020B" wp14:editId="64B144EC">
            <wp:extent cx="966133" cy="296996"/>
            <wp:effectExtent l="0" t="0" r="0" b="0"/>
            <wp:docPr id="82" name="Image 62" descr="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5a"/>
                    <pic:cNvPicPr>
                      <a:picLocks noChangeAspect="1" noChangeArrowheads="1"/>
                    </pic:cNvPicPr>
                  </pic:nvPicPr>
                  <pic:blipFill>
                    <a:blip r:embed="rId64" cstate="print"/>
                    <a:srcRect/>
                    <a:stretch>
                      <a:fillRect/>
                    </a:stretch>
                  </pic:blipFill>
                  <pic:spPr bwMode="auto">
                    <a:xfrm>
                      <a:off x="0" y="0"/>
                      <a:ext cx="967300" cy="297355"/>
                    </a:xfrm>
                    <a:prstGeom prst="rect">
                      <a:avLst/>
                    </a:prstGeom>
                    <a:noFill/>
                    <a:ln w="9525">
                      <a:noFill/>
                      <a:miter lim="800000"/>
                      <a:headEnd/>
                      <a:tailEnd/>
                    </a:ln>
                  </pic:spPr>
                </pic:pic>
              </a:graphicData>
            </a:graphic>
          </wp:inline>
        </w:drawing>
      </w:r>
    </w:p>
    <w:p w:rsidR="00412F2F" w:rsidRPr="00AC6762" w:rsidRDefault="00412F2F">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 que j’ai proprement voulu articuler la dernière fois, à mettre ici ces choses que je ne peux pas me remettre à dessiner tout le temps, c’est évidemment le </w:t>
      </w:r>
      <w:r w:rsidRPr="00414170">
        <w:rPr>
          <w:noProof/>
          <w:color w:val="0000CC"/>
          <w:sz w:val="20"/>
          <w:szCs w:val="20"/>
        </w:rPr>
        <w:t>S</w:t>
      </w:r>
      <w:r w:rsidRPr="00414170">
        <w:rPr>
          <w:noProof/>
          <w:color w:val="0000CC"/>
          <w:sz w:val="20"/>
          <w:szCs w:val="20"/>
          <w:vertAlign w:val="subscript"/>
        </w:rPr>
        <w:t>1</w:t>
      </w:r>
      <w:r w:rsidRPr="00AC6762">
        <w:rPr>
          <w:rFonts w:ascii="Garamond" w:hAnsi="Garamond" w:cs="Courier New"/>
          <w:noProof/>
          <w:sz w:val="20"/>
          <w:szCs w:val="20"/>
        </w:rPr>
        <w:t xml:space="preserve">, </w:t>
      </w:r>
      <w:r w:rsidRPr="00AC6762">
        <w:rPr>
          <w:rFonts w:ascii="Garamond" w:hAnsi="Garamond"/>
          <w:i/>
          <w:noProof/>
          <w:color w:val="0000CC"/>
          <w:sz w:val="20"/>
          <w:szCs w:val="20"/>
        </w:rPr>
        <w:t>signifiant-Maître</w:t>
      </w:r>
      <w:r w:rsidRPr="00AC6762">
        <w:rPr>
          <w:rFonts w:ascii="Garamond" w:hAnsi="Garamond" w:cs="Courier New"/>
          <w:noProof/>
          <w:sz w:val="20"/>
          <w:szCs w:val="20"/>
        </w:rPr>
        <w:t xml:space="preserve"> qui fait le secret du </w:t>
      </w:r>
      <w:r w:rsidRPr="00AC6762">
        <w:rPr>
          <w:rFonts w:ascii="Garamond" w:hAnsi="Garamond"/>
          <w:i/>
          <w:noProof/>
          <w:color w:val="0000CC"/>
          <w:sz w:val="20"/>
          <w:szCs w:val="20"/>
        </w:rPr>
        <w:t>savoir</w:t>
      </w:r>
      <w:r w:rsidRPr="00AC6762">
        <w:rPr>
          <w:rFonts w:ascii="Garamond" w:hAnsi="Garamond" w:cs="Courier New"/>
          <w:noProof/>
          <w:sz w:val="20"/>
          <w:szCs w:val="20"/>
        </w:rPr>
        <w:t xml:space="preserve"> dans sa situation univer</w:t>
      </w:r>
      <w:r w:rsidRPr="00AC6762">
        <w:rPr>
          <w:rFonts w:ascii="Garamond" w:hAnsi="Garamond" w:cs="Courier New"/>
          <w:noProof/>
          <w:sz w:val="20"/>
          <w:szCs w:val="20"/>
        </w:rPr>
        <w:softHyphen/>
        <w:t xml:space="preserve">sitaire, c’est très tentant </w:t>
      </w:r>
      <w:r w:rsidRPr="00AC6762">
        <w:rPr>
          <w:rFonts w:ascii="Garamond" w:hAnsi="Garamond"/>
          <w:i/>
          <w:noProof/>
          <w:sz w:val="20"/>
          <w:szCs w:val="20"/>
        </w:rPr>
        <w:t>de coller à</w:t>
      </w:r>
      <w:r w:rsidR="00412F2F" w:rsidRPr="00AC6762">
        <w:rPr>
          <w:rFonts w:ascii="Garamond" w:hAnsi="Garamond" w:cs="Courier New"/>
          <w:noProof/>
          <w:sz w:val="20"/>
          <w:szCs w:val="20"/>
        </w:rPr>
        <w:t>…</w:t>
      </w:r>
      <w:r w:rsidRPr="00AC6762">
        <w:rPr>
          <w:rFonts w:ascii="Garamond" w:hAnsi="Garamond" w:cs="Courier New"/>
          <w:noProof/>
          <w:sz w:val="20"/>
          <w:szCs w:val="20"/>
        </w:rPr>
        <w:t xml:space="preserve"> On y reste pris.</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r w:rsidRPr="00AC6762">
        <w:rPr>
          <w:rFonts w:ascii="Garamond" w:hAnsi="Garamond" w:cs="Courier New"/>
          <w:noProof/>
          <w:sz w:val="20"/>
          <w:szCs w:val="20"/>
        </w:rPr>
        <w:tab/>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Alors que ce que j’indique…</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c’est peut-être ça seulement que certains d’entre vous pourraient garder de cette année</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…c’est de focaliser aussi au niveau de la </w:t>
      </w:r>
      <w:r w:rsidRPr="00AC6762">
        <w:rPr>
          <w:rFonts w:ascii="Garamond" w:hAnsi="Garamond"/>
          <w:i/>
          <w:noProof/>
          <w:color w:val="000000" w:themeColor="text1"/>
          <w:sz w:val="20"/>
          <w:szCs w:val="20"/>
        </w:rPr>
        <w:t>production</w:t>
      </w:r>
      <w:r w:rsidRPr="00AC6762">
        <w:rPr>
          <w:rFonts w:ascii="Garamond" w:hAnsi="Garamond" w:cs="Courier New"/>
          <w:noProof/>
          <w:sz w:val="20"/>
          <w:szCs w:val="20"/>
        </w:rPr>
        <w:t xml:space="preserve">, de la </w:t>
      </w:r>
      <w:r w:rsidRPr="00AC6762">
        <w:rPr>
          <w:rFonts w:ascii="Garamond" w:hAnsi="Garamond"/>
          <w:i/>
          <w:noProof/>
          <w:color w:val="000000" w:themeColor="text1"/>
          <w:sz w:val="20"/>
          <w:szCs w:val="20"/>
        </w:rPr>
        <w:t>production</w:t>
      </w:r>
      <w:r w:rsidRPr="00AC6762">
        <w:rPr>
          <w:rFonts w:ascii="Garamond" w:hAnsi="Garamond" w:cs="Courier New"/>
          <w:noProof/>
          <w:sz w:val="20"/>
          <w:szCs w:val="20"/>
        </w:rPr>
        <w:t xml:space="preserve"> du système universitaire, en tant que une cer</w:t>
      </w:r>
      <w:r w:rsidRPr="00AC6762">
        <w:rPr>
          <w:rFonts w:ascii="Garamond" w:hAnsi="Garamond" w:cs="Courier New"/>
          <w:noProof/>
          <w:sz w:val="20"/>
          <w:szCs w:val="20"/>
        </w:rPr>
        <w:softHyphen/>
        <w:t xml:space="preserve">taine </w:t>
      </w:r>
      <w:r w:rsidR="00412F2F" w:rsidRPr="00AC6762">
        <w:rPr>
          <w:rFonts w:ascii="Garamond" w:hAnsi="Garamond"/>
          <w:i/>
          <w:noProof/>
          <w:color w:val="000000" w:themeColor="text1"/>
          <w:sz w:val="20"/>
          <w:szCs w:val="20"/>
        </w:rPr>
        <w:t>production</w:t>
      </w:r>
      <w:r w:rsidRPr="00AC6762">
        <w:rPr>
          <w:rFonts w:ascii="Garamond" w:hAnsi="Garamond" w:cs="Courier New"/>
          <w:noProof/>
          <w:sz w:val="20"/>
          <w:szCs w:val="20"/>
        </w:rPr>
        <w:t xml:space="preserve"> est attendue, tandis qu’il s’agit peut-être</w:t>
      </w:r>
      <w:r w:rsidR="00414170">
        <w:rPr>
          <w:rFonts w:ascii="Garamond" w:hAnsi="Garamond" w:cs="Courier New"/>
          <w:noProof/>
          <w:sz w:val="20"/>
          <w:szCs w:val="20"/>
        </w:rPr>
        <w:t xml:space="preserve"> -</w:t>
      </w:r>
      <w:r w:rsidRPr="00AC6762">
        <w:rPr>
          <w:rFonts w:ascii="Garamond" w:hAnsi="Garamond" w:cs="Courier New"/>
          <w:noProof/>
          <w:sz w:val="20"/>
          <w:szCs w:val="20"/>
        </w:rPr>
        <w:t xml:space="preserve"> pour obtenir un effet</w:t>
      </w:r>
      <w:r w:rsidR="00414170">
        <w:rPr>
          <w:rFonts w:ascii="Garamond" w:hAnsi="Garamond" w:cs="Courier New"/>
          <w:noProof/>
          <w:sz w:val="20"/>
          <w:szCs w:val="20"/>
        </w:rPr>
        <w:t xml:space="preserve"> -</w:t>
      </w:r>
      <w:r w:rsidRPr="00AC6762">
        <w:rPr>
          <w:rFonts w:ascii="Garamond" w:hAnsi="Garamond" w:cs="Courier New"/>
          <w:noProof/>
          <w:sz w:val="20"/>
          <w:szCs w:val="20"/>
        </w:rPr>
        <w:t xml:space="preserve"> d’y substituer une autre </w:t>
      </w:r>
      <w:r w:rsidR="00412F2F" w:rsidRPr="00AC6762">
        <w:rPr>
          <w:rFonts w:ascii="Garamond" w:hAnsi="Garamond"/>
          <w:i/>
          <w:noProof/>
          <w:color w:val="000000" w:themeColor="text1"/>
          <w:sz w:val="20"/>
          <w:szCs w:val="20"/>
        </w:rPr>
        <w:t>production</w:t>
      </w:r>
      <w:r w:rsidRPr="00AC6762">
        <w:rPr>
          <w:rFonts w:ascii="Garamond" w:hAnsi="Garamond" w:cs="Courier New"/>
          <w:noProof/>
          <w:sz w:val="20"/>
          <w:szCs w:val="20"/>
        </w:rPr>
        <w:t>.</w:t>
      </w:r>
    </w:p>
    <w:p w:rsidR="00EB15EB" w:rsidRPr="00AC6762" w:rsidRDefault="00EB15EB">
      <w:pPr>
        <w:rPr>
          <w:rFonts w:ascii="Garamond" w:hAnsi="Garamond" w:cs="Courier New"/>
          <w:noProof/>
          <w:sz w:val="20"/>
          <w:szCs w:val="20"/>
        </w:rPr>
      </w:pPr>
    </w:p>
    <w:p w:rsidR="00414170" w:rsidRDefault="00EB15EB">
      <w:pPr>
        <w:rPr>
          <w:rFonts w:ascii="Garamond" w:hAnsi="Garamond" w:cs="Courier New"/>
          <w:noProof/>
          <w:sz w:val="20"/>
          <w:szCs w:val="20"/>
        </w:rPr>
      </w:pPr>
      <w:r w:rsidRPr="00AC6762">
        <w:rPr>
          <w:rFonts w:ascii="Garamond" w:hAnsi="Garamond" w:cs="Courier New"/>
          <w:noProof/>
          <w:sz w:val="20"/>
          <w:szCs w:val="20"/>
        </w:rPr>
        <w:t xml:space="preserve">Là-dessus, simplement comme étape, comme relais, et parce qu’après tout je les ai posées comme une marque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de ce que la der</w:t>
      </w:r>
      <w:r w:rsidRPr="00AC6762">
        <w:rPr>
          <w:rFonts w:ascii="Garamond" w:hAnsi="Garamond" w:cs="Courier New"/>
          <w:noProof/>
          <w:sz w:val="20"/>
          <w:szCs w:val="20"/>
        </w:rPr>
        <w:softHyphen/>
        <w:t>nière fois j’ai énoncé devant vous, je vais tout de même vous lire trois pages…</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je m’excuse auprès du peu de personnes auprès de qui j’en ai fait déjà l’épreuve</w:t>
      </w:r>
    </w:p>
    <w:p w:rsidR="00414170" w:rsidRDefault="00EB15EB">
      <w:pPr>
        <w:rPr>
          <w:rFonts w:ascii="Garamond" w:hAnsi="Garamond" w:cs="Courier New"/>
          <w:color w:val="000000"/>
          <w:sz w:val="20"/>
          <w:szCs w:val="20"/>
        </w:rPr>
      </w:pPr>
      <w:r w:rsidRPr="00AC6762">
        <w:rPr>
          <w:rFonts w:ascii="Garamond" w:hAnsi="Garamond" w:cs="Courier New"/>
          <w:noProof/>
          <w:sz w:val="20"/>
          <w:szCs w:val="20"/>
        </w:rPr>
        <w:t xml:space="preserve">…trois pages </w:t>
      </w:r>
      <w:r w:rsidRPr="00AC6762">
        <w:rPr>
          <w:rFonts w:ascii="Garamond" w:hAnsi="Garamond" w:cs="Courier New"/>
          <w:color w:val="000000"/>
          <w:sz w:val="20"/>
          <w:szCs w:val="20"/>
        </w:rPr>
        <w:t xml:space="preserve">qui répondent à une question de </w:t>
      </w:r>
      <w:r w:rsidR="005B1457" w:rsidRPr="00AC6762">
        <w:rPr>
          <w:rFonts w:ascii="Garamond" w:hAnsi="Garamond" w:cs="Courier New"/>
          <w:color w:val="000000"/>
          <w:sz w:val="20"/>
          <w:szCs w:val="20"/>
        </w:rPr>
        <w:t>« </w:t>
      </w:r>
      <w:r w:rsidRPr="00AC6762">
        <w:rPr>
          <w:rFonts w:ascii="Garamond" w:hAnsi="Garamond"/>
          <w:i/>
          <w:color w:val="000000"/>
          <w:sz w:val="20"/>
          <w:szCs w:val="20"/>
        </w:rPr>
        <w:t>ce drôle de Belge</w:t>
      </w:r>
      <w:r w:rsidR="005B1457" w:rsidRPr="00AC6762">
        <w:rPr>
          <w:rFonts w:ascii="Garamond" w:hAnsi="Garamond" w:cs="Courier New"/>
          <w:color w:val="000000"/>
          <w:sz w:val="20"/>
          <w:szCs w:val="20"/>
        </w:rPr>
        <w:t> »</w:t>
      </w:r>
      <w:r w:rsidRPr="00AC6762">
        <w:rPr>
          <w:rFonts w:ascii="Garamond" w:hAnsi="Garamond" w:cs="Courier New"/>
          <w:color w:val="000000"/>
          <w:sz w:val="20"/>
          <w:szCs w:val="20"/>
        </w:rPr>
        <w:t>, ce drôle de Belge</w:t>
      </w:r>
      <w:r w:rsidRPr="00414170">
        <w:rPr>
          <w:rStyle w:val="Appelnotedebasdep"/>
          <w:rFonts w:ascii="Garamond" w:hAnsi="Garamond"/>
          <w:b/>
          <w:bCs/>
          <w:color w:val="C00000"/>
          <w:sz w:val="20"/>
          <w:szCs w:val="20"/>
        </w:rPr>
        <w:footnoteReference w:id="53"/>
      </w:r>
      <w:r w:rsidRPr="00AC6762">
        <w:rPr>
          <w:rFonts w:ascii="Garamond" w:hAnsi="Garamond" w:cs="Courier New"/>
          <w:color w:val="000000"/>
          <w:sz w:val="20"/>
          <w:szCs w:val="20"/>
        </w:rPr>
        <w:t xml:space="preserve"> qui en somme m’a posé </w:t>
      </w:r>
    </w:p>
    <w:p w:rsidR="00EB15EB" w:rsidRPr="00AC6762" w:rsidRDefault="00EB15EB">
      <w:pPr>
        <w:rPr>
          <w:rFonts w:ascii="Garamond" w:hAnsi="Garamond" w:cs="Courier New"/>
          <w:noProof/>
          <w:sz w:val="20"/>
          <w:szCs w:val="20"/>
        </w:rPr>
      </w:pPr>
      <w:r w:rsidRPr="00AC6762">
        <w:rPr>
          <w:rFonts w:ascii="Garamond" w:hAnsi="Garamond" w:cs="Courier New"/>
          <w:color w:val="000000"/>
          <w:sz w:val="20"/>
          <w:szCs w:val="20"/>
        </w:rPr>
        <w:t>des questions qui me retien</w:t>
      </w:r>
      <w:r w:rsidRPr="00AC6762">
        <w:rPr>
          <w:rFonts w:ascii="Garamond" w:hAnsi="Garamond" w:cs="Courier New"/>
          <w:color w:val="000000"/>
          <w:sz w:val="20"/>
          <w:szCs w:val="20"/>
        </w:rPr>
        <w:softHyphen/>
        <w:t>nent assez - vous le voyez - pour qu'en somme je me demande si je ne les lui ai pas dictées moi-même sans le savoir</w:t>
      </w:r>
      <w:r w:rsidRPr="00AC6762">
        <w:rPr>
          <w:rFonts w:ascii="Garamond" w:hAnsi="Garamond" w:cs="Courier New"/>
          <w:noProof/>
          <w:sz w:val="20"/>
          <w:szCs w:val="20"/>
        </w:rPr>
        <w:t xml:space="preserve">. </w:t>
      </w:r>
    </w:p>
    <w:p w:rsidR="00412F2F" w:rsidRPr="00AC6762" w:rsidRDefault="00412F2F">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Il lui en reste certainement en tout cas le mérite</w:t>
      </w:r>
      <w:r w:rsidRPr="00AC6762">
        <w:rPr>
          <w:rFonts w:ascii="Garamond" w:hAnsi="Garamond"/>
          <w:color w:val="000000"/>
          <w:sz w:val="20"/>
          <w:szCs w:val="20"/>
        </w:rPr>
        <w:t xml:space="preserve"> </w:t>
      </w:r>
      <w:r w:rsidRPr="00AC6762">
        <w:rPr>
          <w:rFonts w:ascii="Garamond" w:hAnsi="Garamond" w:cs="Courier New"/>
          <w:color w:val="000000"/>
          <w:sz w:val="20"/>
          <w:szCs w:val="20"/>
        </w:rPr>
        <w:t>de s'être préparé à les entendre, si c'est comme ça</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Voici donc </w:t>
      </w:r>
      <w:r w:rsidRPr="00AC6762">
        <w:rPr>
          <w:rFonts w:ascii="Garamond" w:hAnsi="Garamond"/>
          <w:i/>
          <w:noProof/>
          <w:sz w:val="20"/>
          <w:szCs w:val="20"/>
        </w:rPr>
        <w:t xml:space="preserve">la </w:t>
      </w:r>
      <w:r w:rsidRPr="00AC6762">
        <w:rPr>
          <w:rFonts w:ascii="Garamond" w:hAnsi="Garamond"/>
          <w:i/>
          <w:iCs/>
          <w:noProof/>
          <w:sz w:val="20"/>
          <w:szCs w:val="20"/>
        </w:rPr>
        <w:t>sixième</w:t>
      </w:r>
      <w:r w:rsidRPr="00AC6762">
        <w:rPr>
          <w:rFonts w:ascii="Garamond" w:hAnsi="Garamond" w:cs="Courier New"/>
          <w:noProof/>
          <w:sz w:val="20"/>
          <w:szCs w:val="20"/>
        </w:rPr>
        <w:t xml:space="preserve">, comme ça, d’une naïveté charmante : </w:t>
      </w:r>
    </w:p>
    <w:p w:rsidR="00412F2F" w:rsidRPr="00AC6762" w:rsidRDefault="00412F2F">
      <w:pPr>
        <w:rPr>
          <w:rFonts w:ascii="Garamond" w:hAnsi="Garamond" w:cs="Courier New"/>
          <w:noProof/>
          <w:sz w:val="20"/>
          <w:szCs w:val="20"/>
        </w:rPr>
      </w:pPr>
    </w:p>
    <w:p w:rsidR="00EB15EB" w:rsidRPr="00AC6762" w:rsidRDefault="00412F2F">
      <w:pPr>
        <w:rPr>
          <w:rFonts w:ascii="Garamond" w:hAnsi="Garamond" w:cs="Courier New"/>
          <w:i/>
          <w:noProof/>
          <w:sz w:val="20"/>
          <w:szCs w:val="20"/>
        </w:rPr>
      </w:pPr>
      <w:r w:rsidRPr="00AC6762">
        <w:rPr>
          <w:rFonts w:ascii="Garamond" w:hAnsi="Garamond" w:cs="Courier New"/>
          <w:noProof/>
          <w:sz w:val="20"/>
          <w:szCs w:val="20"/>
        </w:rPr>
        <w:t>« </w:t>
      </w:r>
      <w:r w:rsidR="00EB15EB" w:rsidRPr="00AC6762">
        <w:rPr>
          <w:rFonts w:ascii="Garamond" w:hAnsi="Garamond"/>
          <w:i/>
          <w:noProof/>
          <w:sz w:val="20"/>
          <w:szCs w:val="20"/>
        </w:rPr>
        <w:t>En quoi savoir et vérité</w:t>
      </w:r>
      <w:r w:rsidR="00EB15EB" w:rsidRPr="00AC6762">
        <w:rPr>
          <w:rFonts w:ascii="Garamond" w:hAnsi="Garamond" w:cs="Courier New"/>
          <w:i/>
          <w:noProof/>
          <w:sz w:val="20"/>
          <w:szCs w:val="20"/>
        </w:rPr>
        <w:t xml:space="preserve">… </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chacun sait que j’ai essayé de montrer comment elles se cou</w:t>
      </w:r>
      <w:r w:rsidRPr="00AC6762">
        <w:rPr>
          <w:rFonts w:ascii="Garamond" w:hAnsi="Garamond" w:cs="Courier New"/>
          <w:noProof/>
          <w:sz w:val="20"/>
          <w:szCs w:val="20"/>
        </w:rPr>
        <w:softHyphen/>
        <w:t>saient ensemble, ces deux vertus</w:t>
      </w:r>
    </w:p>
    <w:p w:rsidR="00EB15EB" w:rsidRPr="00AC6762" w:rsidRDefault="00EB15EB">
      <w:pPr>
        <w:rPr>
          <w:rFonts w:ascii="Garamond" w:hAnsi="Garamond" w:cs="Courier New"/>
          <w:i/>
          <w:noProof/>
          <w:sz w:val="20"/>
          <w:szCs w:val="20"/>
        </w:rPr>
      </w:pPr>
      <w:r w:rsidRPr="00AC6762">
        <w:rPr>
          <w:rFonts w:ascii="Garamond" w:hAnsi="Garamond" w:cs="Courier New"/>
          <w:noProof/>
          <w:sz w:val="20"/>
          <w:szCs w:val="20"/>
        </w:rPr>
        <w:t>…</w:t>
      </w:r>
      <w:r w:rsidRPr="00AC6762">
        <w:rPr>
          <w:rFonts w:ascii="Garamond" w:hAnsi="Garamond"/>
          <w:i/>
          <w:noProof/>
          <w:sz w:val="20"/>
          <w:szCs w:val="20"/>
        </w:rPr>
        <w:t>En quoi savoir et vérité sont-ils incompatibles ?</w:t>
      </w:r>
      <w:r w:rsidR="00412F2F" w:rsidRPr="00AC6762">
        <w:rPr>
          <w:rFonts w:ascii="Garamond" w:hAnsi="Garamond" w:cs="Courier New"/>
          <w:noProof/>
          <w:sz w:val="20"/>
          <w:szCs w:val="20"/>
        </w:rPr>
        <w:t> »</w:t>
      </w: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Je lui dis : </w:t>
      </w:r>
    </w:p>
    <w:p w:rsidR="00EB15EB" w:rsidRPr="00AC6762" w:rsidRDefault="00EB15EB">
      <w:pPr>
        <w:rPr>
          <w:rFonts w:ascii="Garamond" w:hAnsi="Garamond" w:cs="Courier New"/>
          <w:noProof/>
          <w:sz w:val="20"/>
          <w:szCs w:val="20"/>
        </w:rPr>
      </w:pPr>
    </w:p>
    <w:p w:rsidR="00414170" w:rsidRDefault="00EB15EB">
      <w:pPr>
        <w:rPr>
          <w:rFonts w:ascii="Garamond" w:hAnsi="Garamond"/>
          <w:i/>
          <w:iCs/>
          <w:noProof/>
          <w:sz w:val="20"/>
          <w:szCs w:val="20"/>
        </w:rPr>
      </w:pPr>
      <w:r w:rsidRPr="00AC6762">
        <w:rPr>
          <w:rFonts w:ascii="Garamond" w:hAnsi="Garamond" w:cs="Courier New"/>
          <w:noProof/>
          <w:sz w:val="20"/>
          <w:szCs w:val="20"/>
        </w:rPr>
        <w:t>« </w:t>
      </w:r>
      <w:r w:rsidRPr="00AC6762">
        <w:rPr>
          <w:rFonts w:ascii="Garamond" w:hAnsi="Garamond"/>
          <w:i/>
          <w:iCs/>
          <w:noProof/>
          <w:sz w:val="20"/>
          <w:szCs w:val="20"/>
        </w:rPr>
        <w:t xml:space="preserve">Pour m’exprimer comme il me vient, rien n’est incompatible avec la vérité: on pisse, on tousse, on crache dedans. </w:t>
      </w:r>
    </w:p>
    <w:p w:rsidR="00995D51" w:rsidRDefault="00EB15EB">
      <w:pPr>
        <w:rPr>
          <w:rFonts w:ascii="Garamond" w:hAnsi="Garamond"/>
          <w:i/>
          <w:iCs/>
          <w:noProof/>
          <w:sz w:val="20"/>
          <w:szCs w:val="20"/>
        </w:rPr>
      </w:pPr>
      <w:r w:rsidRPr="00AC6762">
        <w:rPr>
          <w:rFonts w:ascii="Garamond" w:hAnsi="Garamond"/>
          <w:i/>
          <w:iCs/>
          <w:noProof/>
          <w:sz w:val="20"/>
          <w:szCs w:val="20"/>
        </w:rPr>
        <w:t>C’est un lieu de passage, ou pour mieux dire, d’évacuation, du savoir comme du reste. On peut s’y tenir en perma</w:t>
      </w:r>
      <w:r w:rsidRPr="00AC6762">
        <w:rPr>
          <w:rFonts w:ascii="Garamond" w:hAnsi="Garamond"/>
          <w:i/>
          <w:iCs/>
          <w:noProof/>
          <w:sz w:val="20"/>
          <w:szCs w:val="20"/>
        </w:rPr>
        <w:softHyphen/>
        <w:t xml:space="preserve">nence, </w:t>
      </w:r>
    </w:p>
    <w:p w:rsidR="00EB15EB" w:rsidRPr="00AC6762" w:rsidRDefault="00EB15EB">
      <w:pPr>
        <w:rPr>
          <w:rFonts w:ascii="Garamond" w:hAnsi="Garamond"/>
          <w:i/>
          <w:iCs/>
          <w:noProof/>
          <w:sz w:val="20"/>
          <w:szCs w:val="20"/>
        </w:rPr>
      </w:pPr>
      <w:r w:rsidRPr="00AC6762">
        <w:rPr>
          <w:rFonts w:ascii="Garamond" w:hAnsi="Garamond"/>
          <w:i/>
          <w:iCs/>
          <w:noProof/>
          <w:sz w:val="20"/>
          <w:szCs w:val="20"/>
        </w:rPr>
        <w:t>et même en raffoler.</w:t>
      </w:r>
      <w:r w:rsidR="00995D51">
        <w:rPr>
          <w:rFonts w:ascii="Garamond" w:hAnsi="Garamond"/>
          <w:i/>
          <w:iCs/>
          <w:noProof/>
          <w:sz w:val="20"/>
          <w:szCs w:val="20"/>
        </w:rPr>
        <w:t xml:space="preserve"> </w:t>
      </w:r>
      <w:r w:rsidRPr="00AC6762">
        <w:rPr>
          <w:rFonts w:ascii="Garamond" w:hAnsi="Garamond"/>
          <w:i/>
          <w:iCs/>
          <w:noProof/>
          <w:sz w:val="20"/>
          <w:szCs w:val="20"/>
        </w:rPr>
        <w:t xml:space="preserve">Il est notable que j’ai mis en garde le psychanalyste de connoter d’amour ce lieu à quoi il est fiancé par son savoir, lui. </w:t>
      </w:r>
    </w:p>
    <w:p w:rsidR="00EB15EB" w:rsidRPr="00AC6762" w:rsidRDefault="00EB15EB">
      <w:pPr>
        <w:rPr>
          <w:rFonts w:ascii="Garamond" w:hAnsi="Garamond"/>
          <w:i/>
          <w:iCs/>
          <w:noProof/>
          <w:sz w:val="20"/>
          <w:szCs w:val="20"/>
        </w:rPr>
      </w:pPr>
      <w:r w:rsidRPr="00AC6762">
        <w:rPr>
          <w:rFonts w:ascii="Garamond" w:hAnsi="Garamond"/>
          <w:i/>
          <w:iCs/>
          <w:noProof/>
          <w:sz w:val="20"/>
          <w:szCs w:val="20"/>
        </w:rPr>
        <w:t xml:space="preserve">Je lui dis tout de suite : on n’épouse pas la vérité, avec elle, pas de contrat, et d’union libre encore moins. Elle ne supporte rien de tout ça. La vérité est séduction d’abord, et pour vous couillonner. Pour ne pas s’y laisser prendre, il faut être fort, ce n’est pas votre cas. </w:t>
      </w:r>
    </w:p>
    <w:p w:rsidR="00EB15EB" w:rsidRPr="00AC6762" w:rsidRDefault="00EB15EB">
      <w:pPr>
        <w:rPr>
          <w:rFonts w:ascii="Garamond" w:hAnsi="Garamond"/>
          <w:i/>
          <w:noProof/>
          <w:sz w:val="20"/>
          <w:szCs w:val="20"/>
        </w:rPr>
      </w:pPr>
      <w:r w:rsidRPr="00AC6762">
        <w:rPr>
          <w:rFonts w:ascii="Garamond" w:hAnsi="Garamond"/>
          <w:i/>
          <w:iCs/>
          <w:noProof/>
          <w:sz w:val="20"/>
          <w:szCs w:val="20"/>
        </w:rPr>
        <w:t>Ainsi parlais-je au psychanalyste, ce fantôme que je hèle, que je hale même, contre l’esbaudissement de vous presser à l’heure, au jour, invariables depuis des temps où je soutiens pour vous la gageure qu’il m’entende.</w:t>
      </w:r>
      <w:r w:rsidRPr="00AC6762">
        <w:rPr>
          <w:rFonts w:ascii="Garamond" w:hAnsi="Garamond"/>
          <w:i/>
          <w:noProof/>
          <w:sz w:val="20"/>
          <w:szCs w:val="20"/>
        </w:rPr>
        <w:t xml:space="preserve"> </w:t>
      </w:r>
    </w:p>
    <w:p w:rsidR="00EB15EB" w:rsidRPr="00AC6762" w:rsidRDefault="00EB15EB">
      <w:pPr>
        <w:rPr>
          <w:rFonts w:ascii="Garamond" w:hAnsi="Garamond"/>
          <w:i/>
          <w:iCs/>
          <w:noProof/>
          <w:sz w:val="20"/>
          <w:szCs w:val="20"/>
        </w:rPr>
      </w:pPr>
      <w:r w:rsidRPr="00AC6762">
        <w:rPr>
          <w:rFonts w:ascii="Garamond" w:hAnsi="Garamond"/>
          <w:i/>
          <w:iCs/>
          <w:noProof/>
          <w:sz w:val="20"/>
          <w:szCs w:val="20"/>
        </w:rPr>
        <w:t xml:space="preserve">Ce n’est donc pas vous que j’avise, vous ne courez pas le risque d’être mordu de la vérité. </w:t>
      </w:r>
    </w:p>
    <w:p w:rsidR="00995D51" w:rsidRDefault="00EB15EB">
      <w:pPr>
        <w:rPr>
          <w:rFonts w:ascii="Garamond" w:hAnsi="Garamond"/>
          <w:i/>
          <w:iCs/>
          <w:noProof/>
          <w:sz w:val="20"/>
          <w:szCs w:val="20"/>
        </w:rPr>
      </w:pPr>
      <w:r w:rsidRPr="00AC6762">
        <w:rPr>
          <w:rFonts w:ascii="Garamond" w:hAnsi="Garamond"/>
          <w:i/>
          <w:iCs/>
          <w:noProof/>
          <w:sz w:val="20"/>
          <w:szCs w:val="20"/>
        </w:rPr>
        <w:t xml:space="preserve">Mais - qui sait ? - que ma forgerie s’anime, que le psychanalyste prenne mon relais, aux limites de l’espoir que ça ne se rencontre pas, </w:t>
      </w:r>
    </w:p>
    <w:p w:rsidR="00EB15EB" w:rsidRPr="00AC6762" w:rsidRDefault="00995D51">
      <w:pPr>
        <w:rPr>
          <w:rFonts w:ascii="Garamond" w:hAnsi="Garamond"/>
          <w:i/>
          <w:iCs/>
          <w:noProof/>
          <w:sz w:val="20"/>
          <w:szCs w:val="20"/>
        </w:rPr>
      </w:pPr>
      <w:r>
        <w:rPr>
          <w:rFonts w:ascii="Garamond" w:hAnsi="Garamond"/>
          <w:i/>
          <w:iCs/>
          <w:noProof/>
          <w:sz w:val="20"/>
          <w:szCs w:val="20"/>
        </w:rPr>
        <w:lastRenderedPageBreak/>
        <w:t>c</w:t>
      </w:r>
      <w:r w:rsidR="00EB15EB" w:rsidRPr="00AC6762">
        <w:rPr>
          <w:rFonts w:ascii="Garamond" w:hAnsi="Garamond"/>
          <w:i/>
          <w:iCs/>
          <w:noProof/>
          <w:sz w:val="20"/>
          <w:szCs w:val="20"/>
        </w:rPr>
        <w:t xml:space="preserve">’est lui que j’avertis : que de la vérité on ait tout à apprendre, ce lieu commun voue quiconque à s’y perdre. </w:t>
      </w:r>
    </w:p>
    <w:p w:rsidR="00995D51" w:rsidRDefault="00EB15EB">
      <w:pPr>
        <w:rPr>
          <w:rFonts w:ascii="Garamond" w:hAnsi="Garamond"/>
          <w:i/>
          <w:iCs/>
          <w:noProof/>
          <w:sz w:val="20"/>
          <w:szCs w:val="20"/>
        </w:rPr>
      </w:pPr>
      <w:r w:rsidRPr="00AC6762">
        <w:rPr>
          <w:rFonts w:ascii="Garamond" w:hAnsi="Garamond"/>
          <w:i/>
          <w:iCs/>
          <w:noProof/>
          <w:sz w:val="20"/>
          <w:szCs w:val="20"/>
        </w:rPr>
        <w:t>Que chacun en sache un bout, ça suffira, et il fera bien de s’y tenir. Encore le mieux sera-t-il qu’il n’en fasse rien, il n’y a rien de plus traître comme instrument.</w:t>
      </w:r>
      <w:r w:rsidR="00995D51">
        <w:rPr>
          <w:rFonts w:ascii="Garamond" w:hAnsi="Garamond"/>
          <w:i/>
          <w:iCs/>
          <w:noProof/>
          <w:sz w:val="20"/>
          <w:szCs w:val="20"/>
        </w:rPr>
        <w:t xml:space="preserve"> </w:t>
      </w:r>
      <w:r w:rsidRPr="00AC6762">
        <w:rPr>
          <w:rFonts w:ascii="Garamond" w:hAnsi="Garamond"/>
          <w:i/>
          <w:iCs/>
          <w:noProof/>
          <w:sz w:val="20"/>
          <w:szCs w:val="20"/>
        </w:rPr>
        <w:t xml:space="preserve">On sait comment un psychanalyste </w:t>
      </w:r>
      <w:r w:rsidR="00932F5F" w:rsidRPr="00AC6762">
        <w:rPr>
          <w:rFonts w:ascii="Garamond" w:hAnsi="Garamond"/>
          <w:i/>
          <w:iCs/>
          <w:noProof/>
          <w:sz w:val="20"/>
          <w:szCs w:val="20"/>
        </w:rPr>
        <w:t>-</w:t>
      </w:r>
      <w:r w:rsidRPr="00AC6762">
        <w:rPr>
          <w:rFonts w:ascii="Garamond" w:hAnsi="Garamond"/>
          <w:i/>
          <w:iCs/>
          <w:noProof/>
          <w:sz w:val="20"/>
          <w:szCs w:val="20"/>
        </w:rPr>
        <w:t xml:space="preserve"> pas le </w:t>
      </w:r>
      <w:r w:rsidR="00932F5F" w:rsidRPr="00AC6762">
        <w:rPr>
          <w:rFonts w:ascii="Garamond" w:hAnsi="Garamond"/>
          <w:i/>
          <w:iCs/>
          <w:noProof/>
          <w:sz w:val="20"/>
          <w:szCs w:val="20"/>
        </w:rPr>
        <w:t>-</w:t>
      </w:r>
      <w:r w:rsidRPr="00AC6762">
        <w:rPr>
          <w:rFonts w:ascii="Garamond" w:hAnsi="Garamond"/>
          <w:i/>
          <w:iCs/>
          <w:noProof/>
          <w:sz w:val="20"/>
          <w:szCs w:val="20"/>
        </w:rPr>
        <w:t xml:space="preserve"> s’en tire d’ordinaire : il en laisse la ficelle, de cette vérité, </w:t>
      </w:r>
    </w:p>
    <w:p w:rsidR="00995D51" w:rsidRDefault="00EB15EB">
      <w:pPr>
        <w:rPr>
          <w:rFonts w:ascii="Garamond" w:hAnsi="Garamond"/>
          <w:i/>
          <w:iCs/>
          <w:noProof/>
          <w:sz w:val="20"/>
          <w:szCs w:val="20"/>
        </w:rPr>
      </w:pPr>
      <w:r w:rsidRPr="00AC6762">
        <w:rPr>
          <w:rFonts w:ascii="Garamond" w:hAnsi="Garamond"/>
          <w:i/>
          <w:iCs/>
          <w:noProof/>
          <w:sz w:val="20"/>
          <w:szCs w:val="20"/>
        </w:rPr>
        <w:t>à celui qui en avait déjà le tracas et qui, à ce titre, devient vraiment son patient, moyennant quoi il s’en soucie comme d’une guigne.</w:t>
      </w:r>
    </w:p>
    <w:p w:rsidR="00995D51" w:rsidRDefault="00EB15EB">
      <w:pPr>
        <w:rPr>
          <w:rFonts w:ascii="Garamond" w:hAnsi="Garamond"/>
          <w:i/>
          <w:iCs/>
          <w:noProof/>
          <w:sz w:val="20"/>
          <w:szCs w:val="20"/>
        </w:rPr>
      </w:pPr>
      <w:r w:rsidRPr="00AC6762">
        <w:rPr>
          <w:rFonts w:ascii="Garamond" w:hAnsi="Garamond"/>
          <w:i/>
          <w:iCs/>
          <w:noProof/>
          <w:sz w:val="20"/>
          <w:szCs w:val="20"/>
        </w:rPr>
        <w:t xml:space="preserve">Tout de même, c’est un fait que certains depuis quelque temps en font affaire à s’y sentir plus concernés. C’est peut-être mon influence. </w:t>
      </w:r>
    </w:p>
    <w:p w:rsidR="00995D51" w:rsidRDefault="00EB15EB">
      <w:pPr>
        <w:rPr>
          <w:rFonts w:ascii="Garamond" w:hAnsi="Garamond"/>
          <w:i/>
          <w:iCs/>
          <w:noProof/>
          <w:sz w:val="20"/>
          <w:szCs w:val="20"/>
        </w:rPr>
      </w:pPr>
      <w:r w:rsidRPr="00AC6762">
        <w:rPr>
          <w:rFonts w:ascii="Garamond" w:hAnsi="Garamond"/>
          <w:i/>
          <w:iCs/>
          <w:noProof/>
          <w:sz w:val="20"/>
          <w:szCs w:val="20"/>
        </w:rPr>
        <w:t xml:space="preserve">Je suis peut-être pour quelque chose dans cette correction. Et c’est justement ce qui me fait « devoir » de les avertir de ne pas aller trop loin, parce que si je l’ai obtenu, c’est de n’avoir pas l’air d’y toucher. Mais c’est justement ce qu’il y a de grave. D’ailleurs bien sûr on feint </w:t>
      </w:r>
    </w:p>
    <w:p w:rsidR="00EB15EB" w:rsidRPr="00AC6762" w:rsidRDefault="00EB15EB">
      <w:pPr>
        <w:rPr>
          <w:rFonts w:ascii="Garamond" w:hAnsi="Garamond" w:cs="Courier New"/>
          <w:iCs/>
          <w:noProof/>
          <w:sz w:val="20"/>
          <w:szCs w:val="20"/>
        </w:rPr>
      </w:pPr>
      <w:r w:rsidRPr="00AC6762">
        <w:rPr>
          <w:rFonts w:ascii="Garamond" w:hAnsi="Garamond"/>
          <w:i/>
          <w:iCs/>
          <w:noProof/>
          <w:sz w:val="20"/>
          <w:szCs w:val="20"/>
        </w:rPr>
        <w:t>d’en ressentir quelque terreur. C’est un refus, mais du refus n’est pas exclue la collaboration. Le refus lui-même peut en être un.</w:t>
      </w:r>
      <w:r w:rsidRPr="00AC6762">
        <w:rPr>
          <w:rFonts w:ascii="Garamond" w:hAnsi="Garamond" w:cs="Courier New"/>
          <w:iCs/>
          <w:noProof/>
          <w:sz w:val="20"/>
          <w:szCs w:val="20"/>
        </w:rPr>
        <w:t> »</w:t>
      </w:r>
    </w:p>
    <w:p w:rsidR="00DC3DA2" w:rsidRPr="00AC6762" w:rsidRDefault="00DC3DA2">
      <w:pPr>
        <w:rPr>
          <w:rFonts w:ascii="Garamond" w:hAnsi="Garamond" w:cs="Courier New"/>
          <w:noProof/>
          <w:sz w:val="20"/>
          <w:szCs w:val="20"/>
        </w:rPr>
      </w:pPr>
    </w:p>
    <w:p w:rsidR="00932F5F" w:rsidRPr="00AC6762" w:rsidRDefault="00EB15EB" w:rsidP="00932F5F">
      <w:pPr>
        <w:rPr>
          <w:rFonts w:ascii="Garamond" w:hAnsi="Garamond" w:cs="Courier New"/>
          <w:noProof/>
          <w:sz w:val="20"/>
          <w:szCs w:val="20"/>
        </w:rPr>
      </w:pPr>
      <w:r w:rsidRPr="00AC6762">
        <w:rPr>
          <w:rFonts w:ascii="Garamond" w:hAnsi="Garamond" w:cs="Courier New"/>
          <w:noProof/>
          <w:sz w:val="20"/>
          <w:szCs w:val="20"/>
        </w:rPr>
        <w:t xml:space="preserve">Bon, avec ceux qui </w:t>
      </w:r>
      <w:r w:rsidRPr="00AC6762">
        <w:rPr>
          <w:rFonts w:ascii="Garamond" w:hAnsi="Garamond"/>
          <w:i/>
          <w:noProof/>
          <w:sz w:val="20"/>
          <w:szCs w:val="20"/>
        </w:rPr>
        <w:t>m’écoutent à la radio</w:t>
      </w:r>
      <w:r w:rsidRPr="00AC6762">
        <w:rPr>
          <w:rFonts w:ascii="Garamond" w:hAnsi="Garamond" w:cs="Courier New"/>
          <w:noProof/>
          <w:sz w:val="20"/>
          <w:szCs w:val="20"/>
        </w:rPr>
        <w:t xml:space="preserve"> et qui n’ont pas</w:t>
      </w:r>
      <w:r w:rsidR="00932F5F" w:rsidRPr="00AC6762">
        <w:rPr>
          <w:rFonts w:ascii="Garamond" w:hAnsi="Garamond" w:cs="Courier New"/>
          <w:noProof/>
          <w:sz w:val="20"/>
          <w:szCs w:val="20"/>
        </w:rPr>
        <w:t>…</w:t>
      </w:r>
      <w:r w:rsidRPr="00AC6762">
        <w:rPr>
          <w:rFonts w:ascii="Garamond" w:hAnsi="Garamond" w:cs="Courier New"/>
          <w:noProof/>
          <w:sz w:val="20"/>
          <w:szCs w:val="20"/>
        </w:rPr>
        <w:t xml:space="preserve"> </w:t>
      </w:r>
    </w:p>
    <w:p w:rsidR="00932F5F" w:rsidRPr="00AC6762" w:rsidRDefault="00EB15EB" w:rsidP="00932F5F">
      <w:pPr>
        <w:ind w:firstLine="708"/>
        <w:rPr>
          <w:rFonts w:ascii="Garamond" w:hAnsi="Garamond" w:cs="Courier New"/>
          <w:noProof/>
          <w:sz w:val="20"/>
          <w:szCs w:val="20"/>
        </w:rPr>
      </w:pPr>
      <w:r w:rsidRPr="00AC6762">
        <w:rPr>
          <w:rFonts w:ascii="Garamond" w:hAnsi="Garamond" w:cs="Courier New"/>
          <w:noProof/>
          <w:sz w:val="20"/>
          <w:szCs w:val="20"/>
        </w:rPr>
        <w:t xml:space="preserve">comme je le disais tout à l’heure </w:t>
      </w:r>
    </w:p>
    <w:p w:rsidR="00EB15EB" w:rsidRPr="00AC6762" w:rsidRDefault="00932F5F">
      <w:pPr>
        <w:rPr>
          <w:rFonts w:ascii="Garamond" w:hAnsi="Garamond" w:cs="Courier New"/>
          <w:noProof/>
          <w:sz w:val="20"/>
          <w:szCs w:val="20"/>
        </w:rPr>
      </w:pPr>
      <w:r w:rsidRPr="00AC6762">
        <w:rPr>
          <w:rFonts w:ascii="Garamond" w:hAnsi="Garamond" w:cs="Courier New"/>
          <w:noProof/>
          <w:sz w:val="20"/>
          <w:szCs w:val="20"/>
        </w:rPr>
        <w:t>…</w:t>
      </w:r>
      <w:r w:rsidR="00EB15EB" w:rsidRPr="00AC6762">
        <w:rPr>
          <w:rFonts w:ascii="Garamond" w:hAnsi="Garamond" w:cs="Courier New"/>
          <w:noProof/>
          <w:sz w:val="20"/>
          <w:szCs w:val="20"/>
        </w:rPr>
        <w:t xml:space="preserve">l’obstacle à entendre ce que je dis, qui est de m’entendre, je vais ici aller plus loin. </w:t>
      </w:r>
    </w:p>
    <w:p w:rsidR="00DC3DA2" w:rsidRPr="00AC6762" w:rsidRDefault="00DC3DA2">
      <w:pPr>
        <w:rPr>
          <w:rFonts w:ascii="Garamond" w:hAnsi="Garamond" w:cs="Courier New"/>
          <w:noProof/>
          <w:sz w:val="20"/>
          <w:szCs w:val="20"/>
        </w:rPr>
      </w:pPr>
    </w:p>
    <w:p w:rsidR="00995D51" w:rsidRDefault="00EB15EB">
      <w:pPr>
        <w:rPr>
          <w:rFonts w:ascii="Garamond" w:hAnsi="Garamond" w:cs="Courier New"/>
          <w:noProof/>
          <w:sz w:val="20"/>
          <w:szCs w:val="20"/>
        </w:rPr>
      </w:pPr>
      <w:r w:rsidRPr="00AC6762">
        <w:rPr>
          <w:rFonts w:ascii="Garamond" w:hAnsi="Garamond" w:cs="Courier New"/>
          <w:noProof/>
          <w:sz w:val="20"/>
          <w:szCs w:val="20"/>
        </w:rPr>
        <w:t xml:space="preserve">Et c’est pour ça qu’après tout je vous le lis, puisque, si je peux le dire d’un certain niveau de </w:t>
      </w:r>
      <w:r w:rsidRPr="00AC6762">
        <w:rPr>
          <w:rFonts w:ascii="Garamond" w:hAnsi="Garamond"/>
          <w:i/>
          <w:noProof/>
          <w:sz w:val="20"/>
          <w:szCs w:val="20"/>
        </w:rPr>
        <w:t>mass media</w:t>
      </w:r>
      <w:r w:rsidRPr="00AC6762">
        <w:rPr>
          <w:rFonts w:ascii="Garamond" w:hAnsi="Garamond" w:cs="Courier New"/>
          <w:noProof/>
          <w:sz w:val="20"/>
          <w:szCs w:val="20"/>
        </w:rPr>
        <w:t xml:space="preserve">, </w:t>
      </w:r>
    </w:p>
    <w:p w:rsidR="005B1457" w:rsidRPr="00AC6762" w:rsidRDefault="00EB15EB">
      <w:pPr>
        <w:rPr>
          <w:rFonts w:ascii="Garamond" w:hAnsi="Garamond" w:cs="Courier New"/>
          <w:color w:val="000000"/>
          <w:sz w:val="20"/>
          <w:szCs w:val="20"/>
        </w:rPr>
      </w:pPr>
      <w:r w:rsidRPr="00AC6762">
        <w:rPr>
          <w:rFonts w:ascii="Garamond" w:hAnsi="Garamond" w:cs="Courier New"/>
          <w:noProof/>
          <w:sz w:val="20"/>
          <w:szCs w:val="20"/>
        </w:rPr>
        <w:t>pour</w:t>
      </w:r>
      <w:r w:rsidRPr="00AC6762">
        <w:rPr>
          <w:rFonts w:ascii="Garamond" w:hAnsi="Garamond" w:cs="Courier New"/>
          <w:noProof/>
          <w:sz w:val="20"/>
          <w:szCs w:val="20"/>
        </w:rPr>
        <w:softHyphen/>
        <w:t xml:space="preserve">quoi ne pas faire ici l’essai ? </w:t>
      </w:r>
      <w:r w:rsidRPr="00AC6762">
        <w:rPr>
          <w:rFonts w:ascii="Garamond" w:hAnsi="Garamond" w:cs="Courier New"/>
          <w:color w:val="000000"/>
          <w:sz w:val="20"/>
          <w:szCs w:val="20"/>
        </w:rPr>
        <w:t xml:space="preserve">Et puis il est possible que </w:t>
      </w:r>
      <w:r w:rsidRPr="00AC6762">
        <w:rPr>
          <w:rFonts w:ascii="Garamond" w:hAnsi="Garamond" w:cs="Courier New"/>
          <w:i/>
          <w:color w:val="000000"/>
          <w:sz w:val="20"/>
          <w:szCs w:val="20"/>
        </w:rPr>
        <w:t>le principe</w:t>
      </w:r>
      <w:r w:rsidRPr="00AC6762">
        <w:rPr>
          <w:rFonts w:ascii="Garamond" w:hAnsi="Garamond" w:cs="Courier New"/>
          <w:color w:val="000000"/>
          <w:sz w:val="20"/>
          <w:szCs w:val="20"/>
        </w:rPr>
        <w:t xml:space="preserve"> que j'ai pris, lors de </w:t>
      </w:r>
      <w:r w:rsidRPr="00995D51">
        <w:rPr>
          <w:rFonts w:ascii="Garamond" w:hAnsi="Garamond" w:cs="Courier New"/>
          <w:i/>
          <w:color w:val="000000"/>
          <w:sz w:val="20"/>
          <w:szCs w:val="20"/>
        </w:rPr>
        <w:t>ces quatre premières ré</w:t>
      </w:r>
      <w:r w:rsidRPr="00995D51">
        <w:rPr>
          <w:rFonts w:ascii="Garamond" w:hAnsi="Garamond" w:cs="Courier New"/>
          <w:i/>
          <w:color w:val="000000"/>
          <w:sz w:val="20"/>
          <w:szCs w:val="20"/>
        </w:rPr>
        <w:softHyphen/>
        <w:t>ponse</w:t>
      </w:r>
      <w:r w:rsidR="00995D51">
        <w:rPr>
          <w:rFonts w:ascii="Garamond" w:hAnsi="Garamond" w:cs="Courier New"/>
          <w:i/>
          <w:color w:val="000000"/>
          <w:sz w:val="20"/>
          <w:szCs w:val="20"/>
        </w:rPr>
        <w:t>s</w:t>
      </w:r>
      <w:r w:rsidR="005B1457" w:rsidRPr="00AC6762">
        <w:rPr>
          <w:rFonts w:ascii="Garamond" w:hAnsi="Garamond" w:cs="Courier New"/>
          <w:color w:val="000000"/>
          <w:sz w:val="20"/>
          <w:szCs w:val="20"/>
        </w:rPr>
        <w:t>…</w:t>
      </w:r>
    </w:p>
    <w:p w:rsidR="00EB15EB" w:rsidRPr="00AC6762" w:rsidRDefault="00EB15EB" w:rsidP="005B1457">
      <w:pPr>
        <w:ind w:left="708"/>
        <w:rPr>
          <w:rFonts w:ascii="Garamond" w:hAnsi="Garamond" w:cs="Courier New"/>
          <w:noProof/>
          <w:sz w:val="20"/>
          <w:szCs w:val="20"/>
        </w:rPr>
      </w:pPr>
      <w:r w:rsidRPr="00AC6762">
        <w:rPr>
          <w:rFonts w:ascii="Garamond" w:hAnsi="Garamond" w:cs="Courier New"/>
          <w:color w:val="000000"/>
          <w:sz w:val="20"/>
          <w:szCs w:val="20"/>
        </w:rPr>
        <w:t>qui vous ont ici tant ahuris et qui - paraît-il - sont passées beaucoup mieux qu’on ne le croit, sur cette radio</w:t>
      </w:r>
      <w:r w:rsidRPr="00AC6762">
        <w:rPr>
          <w:rFonts w:ascii="Garamond" w:hAnsi="Garamond" w:cs="Courier New"/>
          <w:noProof/>
          <w:sz w:val="20"/>
          <w:szCs w:val="20"/>
        </w:rPr>
        <w:t xml:space="preserve"> </w:t>
      </w:r>
    </w:p>
    <w:p w:rsidR="00EB15EB" w:rsidRPr="00AC6762" w:rsidRDefault="005B1457">
      <w:pPr>
        <w:rPr>
          <w:rFonts w:ascii="Garamond" w:hAnsi="Garamond" w:cs="Courier New"/>
          <w:noProof/>
          <w:sz w:val="20"/>
          <w:szCs w:val="20"/>
        </w:rPr>
      </w:pPr>
      <w:r w:rsidRPr="00AC6762">
        <w:rPr>
          <w:rFonts w:ascii="Garamond" w:hAnsi="Garamond" w:cs="Courier New"/>
          <w:noProof/>
          <w:sz w:val="20"/>
          <w:szCs w:val="20"/>
        </w:rPr>
        <w:t>…e</w:t>
      </w:r>
      <w:r w:rsidR="00EB15EB" w:rsidRPr="00AC6762">
        <w:rPr>
          <w:rFonts w:ascii="Garamond" w:hAnsi="Garamond" w:cs="Courier New"/>
          <w:noProof/>
          <w:sz w:val="20"/>
          <w:szCs w:val="20"/>
        </w:rPr>
        <w:t>lles ont confirmé le principe que j’ai adopté, et qui est aussi dans la ligne des choses que je voudrais aujourd’hui vous léguer. C’est une des méthodes après tout dont on pourrait  faire l’action sur la culture.</w:t>
      </w:r>
    </w:p>
    <w:p w:rsidR="00EB15EB" w:rsidRPr="00AC6762" w:rsidRDefault="00EB15EB">
      <w:pPr>
        <w:rPr>
          <w:rFonts w:ascii="Garamond" w:hAnsi="Garamond" w:cs="Courier New"/>
          <w:noProof/>
          <w:sz w:val="20"/>
          <w:szCs w:val="20"/>
        </w:rPr>
      </w:pPr>
    </w:p>
    <w:p w:rsidR="00EB15EB" w:rsidRPr="00AC6762" w:rsidRDefault="00EB15EB" w:rsidP="00995D51">
      <w:pPr>
        <w:rPr>
          <w:rFonts w:ascii="Garamond" w:hAnsi="Garamond" w:cs="Courier New"/>
          <w:noProof/>
          <w:sz w:val="20"/>
          <w:szCs w:val="20"/>
        </w:rPr>
      </w:pPr>
      <w:r w:rsidRPr="00AC6762">
        <w:rPr>
          <w:rFonts w:ascii="Garamond" w:hAnsi="Garamond" w:cs="Courier New"/>
          <w:noProof/>
          <w:sz w:val="20"/>
          <w:szCs w:val="20"/>
        </w:rPr>
        <w:t>C’est que quand par hasard on est pris au niveau d’un public large</w:t>
      </w:r>
      <w:r w:rsidR="00995D51">
        <w:rPr>
          <w:rFonts w:ascii="Garamond" w:hAnsi="Garamond" w:cs="Courier New"/>
          <w:noProof/>
          <w:sz w:val="20"/>
          <w:szCs w:val="20"/>
        </w:rPr>
        <w:t xml:space="preserve">, </w:t>
      </w:r>
      <w:r w:rsidRPr="00AC6762">
        <w:rPr>
          <w:rFonts w:ascii="Garamond" w:hAnsi="Garamond" w:cs="Courier New"/>
          <w:noProof/>
          <w:sz w:val="20"/>
          <w:szCs w:val="20"/>
        </w:rPr>
        <w:t xml:space="preserve">d’une de </w:t>
      </w:r>
      <w:r w:rsidRPr="00995D51">
        <w:rPr>
          <w:rFonts w:ascii="Garamond" w:hAnsi="Garamond" w:cs="Courier New"/>
          <w:i/>
          <w:noProof/>
          <w:sz w:val="20"/>
          <w:szCs w:val="20"/>
        </w:rPr>
        <w:t xml:space="preserve">ces </w:t>
      </w:r>
      <w:r w:rsidRPr="00995D51">
        <w:rPr>
          <w:rFonts w:ascii="Garamond" w:hAnsi="Garamond"/>
          <w:i/>
          <w:noProof/>
          <w:sz w:val="20"/>
          <w:szCs w:val="20"/>
        </w:rPr>
        <w:t>masses</w:t>
      </w:r>
      <w:r w:rsidRPr="00995D51">
        <w:rPr>
          <w:rFonts w:ascii="Garamond" w:hAnsi="Garamond" w:cs="Courier New"/>
          <w:i/>
          <w:noProof/>
          <w:sz w:val="20"/>
          <w:szCs w:val="20"/>
        </w:rPr>
        <w:t xml:space="preserve"> qu’un type de </w:t>
      </w:r>
      <w:r w:rsidRPr="00995D51">
        <w:rPr>
          <w:rFonts w:ascii="Garamond" w:hAnsi="Garamond"/>
          <w:i/>
          <w:noProof/>
          <w:sz w:val="20"/>
          <w:szCs w:val="20"/>
        </w:rPr>
        <w:t>médium</w:t>
      </w:r>
      <w:r w:rsidRPr="00995D51">
        <w:rPr>
          <w:rFonts w:ascii="Garamond" w:hAnsi="Garamond" w:cs="Courier New"/>
          <w:i/>
          <w:noProof/>
          <w:sz w:val="20"/>
          <w:szCs w:val="20"/>
        </w:rPr>
        <w:t xml:space="preserve"> vous livre</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eh bien pourquoi justement ne pas élever</w:t>
      </w:r>
      <w:r w:rsidR="005B1457" w:rsidRPr="00AC6762">
        <w:rPr>
          <w:rFonts w:ascii="Garamond" w:hAnsi="Garamond" w:cs="Courier New"/>
          <w:noProof/>
          <w:sz w:val="20"/>
          <w:szCs w:val="20"/>
        </w:rPr>
        <w:t>,</w:t>
      </w:r>
      <w:r w:rsidRPr="00AC6762">
        <w:rPr>
          <w:rFonts w:ascii="Garamond" w:hAnsi="Garamond" w:cs="Courier New"/>
          <w:noProof/>
          <w:sz w:val="20"/>
          <w:szCs w:val="20"/>
        </w:rPr>
        <w:t xml:space="preserve"> en quelque sorte </w:t>
      </w:r>
      <w:r w:rsidRPr="00AC6762">
        <w:rPr>
          <w:rFonts w:ascii="Garamond" w:hAnsi="Garamond"/>
          <w:i/>
          <w:iCs/>
          <w:noProof/>
          <w:sz w:val="20"/>
          <w:szCs w:val="20"/>
        </w:rPr>
        <w:t>proportionnellement</w:t>
      </w:r>
      <w:r w:rsidRPr="00AC6762">
        <w:rPr>
          <w:rFonts w:ascii="Garamond" w:hAnsi="Garamond" w:cs="Courier New"/>
          <w:noProof/>
          <w:sz w:val="20"/>
          <w:szCs w:val="20"/>
        </w:rPr>
        <w:t xml:space="preserve"> à l’inaptitude présumée</w:t>
      </w:r>
      <w:r w:rsidR="00995D51">
        <w:rPr>
          <w:rFonts w:ascii="Garamond" w:hAnsi="Garamond" w:cs="Courier New"/>
          <w:noProof/>
          <w:sz w:val="20"/>
          <w:szCs w:val="20"/>
        </w:rPr>
        <w:t xml:space="preserve"> - </w:t>
      </w:r>
      <w:r w:rsidRPr="00AC6762">
        <w:rPr>
          <w:rFonts w:ascii="Garamond" w:hAnsi="Garamond" w:cs="Courier New"/>
          <w:noProof/>
          <w:sz w:val="20"/>
          <w:szCs w:val="20"/>
        </w:rPr>
        <w:t>qui est pure présomption</w:t>
      </w:r>
      <w:r w:rsidR="00995D51">
        <w:rPr>
          <w:rFonts w:ascii="Garamond" w:hAnsi="Garamond" w:cs="Courier New"/>
          <w:noProof/>
          <w:sz w:val="20"/>
          <w:szCs w:val="20"/>
        </w:rPr>
        <w:t xml:space="preserve"> - </w:t>
      </w:r>
      <w:r w:rsidRPr="00AC6762">
        <w:rPr>
          <w:rFonts w:ascii="Garamond" w:hAnsi="Garamond" w:cs="Courier New"/>
          <w:noProof/>
          <w:sz w:val="20"/>
          <w:szCs w:val="20"/>
        </w:rPr>
        <w:t xml:space="preserve">de ce champ, élever le niveau proportionnellement à l’inaptitude en question ?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Pourquoi, pourquoi faire baisser le ton ? Qui avez-vous à attrouper ? </w:t>
      </w:r>
    </w:p>
    <w:p w:rsidR="00EB15EB" w:rsidRPr="00AC6762" w:rsidRDefault="00EB15EB">
      <w:pPr>
        <w:rPr>
          <w:rFonts w:ascii="Garamond" w:hAnsi="Garamond" w:cs="Courier New"/>
          <w:noProof/>
          <w:sz w:val="20"/>
          <w:szCs w:val="20"/>
        </w:rPr>
      </w:pPr>
    </w:p>
    <w:p w:rsidR="00DC3DA2"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C’est précisément le jeu de </w:t>
      </w:r>
      <w:r w:rsidRPr="00AC6762">
        <w:rPr>
          <w:rFonts w:ascii="Garamond" w:hAnsi="Garamond" w:cs="Courier New"/>
          <w:i/>
          <w:noProof/>
          <w:sz w:val="20"/>
          <w:szCs w:val="20"/>
        </w:rPr>
        <w:t>la culture</w:t>
      </w:r>
      <w:r w:rsidRPr="00AC6762">
        <w:rPr>
          <w:rFonts w:ascii="Garamond" w:hAnsi="Garamond" w:cs="Courier New"/>
          <w:noProof/>
          <w:sz w:val="20"/>
          <w:szCs w:val="20"/>
        </w:rPr>
        <w:t xml:space="preserve"> que de vous engager dans ce système grâce à quoi le but est atteint : </w:t>
      </w:r>
    </w:p>
    <w:p w:rsidR="00995D51" w:rsidRDefault="00EB15EB" w:rsidP="00995D51">
      <w:pPr>
        <w:rPr>
          <w:rFonts w:ascii="Garamond" w:hAnsi="Garamond"/>
          <w:sz w:val="20"/>
          <w:szCs w:val="20"/>
        </w:rPr>
      </w:pPr>
      <w:r w:rsidRPr="00AC6762">
        <w:rPr>
          <w:rFonts w:ascii="Garamond" w:hAnsi="Garamond" w:cs="Courier New"/>
          <w:noProof/>
          <w:sz w:val="20"/>
          <w:szCs w:val="20"/>
        </w:rPr>
        <w:t>qu’une chatte</w:t>
      </w:r>
      <w:r w:rsidR="00995D51">
        <w:rPr>
          <w:rFonts w:ascii="Garamond" w:hAnsi="Garamond" w:cs="Courier New"/>
          <w:noProof/>
          <w:sz w:val="20"/>
          <w:szCs w:val="20"/>
        </w:rPr>
        <w:t xml:space="preserve"> n’y retrouvera pas ses petits. </w:t>
      </w:r>
      <w:r w:rsidRPr="00AC6762">
        <w:rPr>
          <w:rFonts w:ascii="Garamond" w:hAnsi="Garamond"/>
          <w:sz w:val="20"/>
          <w:szCs w:val="20"/>
        </w:rPr>
        <w:t xml:space="preserve">Donc ici, et bien que ce soit encore tout à fait </w:t>
      </w:r>
      <w:r w:rsidRPr="00AC6762">
        <w:rPr>
          <w:rFonts w:ascii="Garamond" w:hAnsi="Garamond"/>
          <w:i/>
          <w:sz w:val="20"/>
          <w:szCs w:val="20"/>
        </w:rPr>
        <w:t>dicible</w:t>
      </w:r>
      <w:r w:rsidRPr="00AC6762">
        <w:rPr>
          <w:rFonts w:ascii="Garamond" w:hAnsi="Garamond"/>
          <w:sz w:val="20"/>
          <w:szCs w:val="20"/>
        </w:rPr>
        <w:t xml:space="preserve"> dans cette salle, </w:t>
      </w:r>
    </w:p>
    <w:p w:rsidR="00EB15EB" w:rsidRPr="00AC6762" w:rsidRDefault="00EB15EB" w:rsidP="00995D51">
      <w:pPr>
        <w:rPr>
          <w:rFonts w:ascii="Garamond" w:hAnsi="Garamond"/>
          <w:sz w:val="20"/>
          <w:szCs w:val="20"/>
        </w:rPr>
      </w:pPr>
      <w:r w:rsidRPr="00AC6762">
        <w:rPr>
          <w:rFonts w:ascii="Garamond" w:hAnsi="Garamond"/>
          <w:sz w:val="20"/>
          <w:szCs w:val="20"/>
        </w:rPr>
        <w:t xml:space="preserve">je dis ce qu’a de </w:t>
      </w:r>
      <w:r w:rsidRPr="00AC6762">
        <w:rPr>
          <w:rFonts w:ascii="Garamond" w:hAnsi="Garamond"/>
          <w:i/>
          <w:sz w:val="20"/>
          <w:szCs w:val="20"/>
        </w:rPr>
        <w:t>remarquable</w:t>
      </w:r>
      <w:r w:rsidRPr="00AC6762">
        <w:rPr>
          <w:rFonts w:ascii="Garamond" w:hAnsi="Garamond"/>
          <w:sz w:val="20"/>
          <w:szCs w:val="20"/>
        </w:rPr>
        <w:t xml:space="preserve"> de n’être pas remarquée ma formule du </w:t>
      </w:r>
      <w:r w:rsidRPr="00AC6762">
        <w:rPr>
          <w:rFonts w:ascii="Garamond" w:hAnsi="Garamond"/>
          <w:i/>
          <w:iCs/>
          <w:sz w:val="20"/>
          <w:szCs w:val="20"/>
        </w:rPr>
        <w:t>sujet supposé savoir</w:t>
      </w:r>
      <w:r w:rsidRPr="00AC6762">
        <w:rPr>
          <w:rFonts w:ascii="Garamond" w:hAnsi="Garamond"/>
          <w:sz w:val="20"/>
          <w:szCs w:val="20"/>
        </w:rPr>
        <w:t xml:space="preserve"> mis au principe du transfert.</w:t>
      </w:r>
    </w:p>
    <w:p w:rsidR="00EB15EB" w:rsidRPr="00AC6762" w:rsidRDefault="00EB15EB">
      <w:pPr>
        <w:rPr>
          <w:rFonts w:ascii="Garamond" w:hAnsi="Garamond" w:cs="Courier New"/>
          <w:i/>
          <w:noProof/>
          <w:sz w:val="20"/>
          <w:szCs w:val="20"/>
        </w:rPr>
      </w:pPr>
    </w:p>
    <w:p w:rsidR="005B1457" w:rsidRPr="00AC6762" w:rsidRDefault="00EB15EB">
      <w:pPr>
        <w:rPr>
          <w:rFonts w:ascii="Garamond" w:hAnsi="Garamond"/>
          <w:i/>
          <w:iCs/>
          <w:noProof/>
          <w:sz w:val="20"/>
          <w:szCs w:val="20"/>
        </w:rPr>
      </w:pPr>
      <w:r w:rsidRPr="00AC6762">
        <w:rPr>
          <w:rFonts w:ascii="Garamond" w:hAnsi="Garamond" w:cs="Courier New"/>
          <w:iCs/>
          <w:noProof/>
          <w:sz w:val="20"/>
          <w:szCs w:val="20"/>
        </w:rPr>
        <w:t>« </w:t>
      </w:r>
      <w:r w:rsidRPr="00AC6762">
        <w:rPr>
          <w:rFonts w:ascii="Garamond" w:hAnsi="Garamond"/>
          <w:i/>
          <w:iCs/>
          <w:noProof/>
          <w:sz w:val="20"/>
          <w:szCs w:val="20"/>
        </w:rPr>
        <w:t xml:space="preserve">Le </w:t>
      </w:r>
      <w:r w:rsidRPr="00995D51">
        <w:rPr>
          <w:rFonts w:ascii="Garamond" w:hAnsi="Garamond"/>
          <w:i/>
          <w:iCs/>
          <w:noProof/>
          <w:color w:val="0000CC"/>
          <w:sz w:val="18"/>
          <w:szCs w:val="18"/>
        </w:rPr>
        <w:t>savoir supposé</w:t>
      </w:r>
      <w:r w:rsidRPr="00AC6762">
        <w:rPr>
          <w:rFonts w:ascii="Garamond" w:hAnsi="Garamond"/>
          <w:i/>
          <w:iCs/>
          <w:noProof/>
          <w:sz w:val="20"/>
          <w:szCs w:val="20"/>
        </w:rPr>
        <w:t xml:space="preserve"> dont, à mon dire, le psychanalysant fait transfert, je n’ai pas dit que le psychanalyste en soit plus </w:t>
      </w:r>
      <w:r w:rsidRPr="00995D51">
        <w:rPr>
          <w:rFonts w:ascii="Garamond" w:hAnsi="Garamond"/>
          <w:i/>
          <w:iCs/>
          <w:noProof/>
          <w:color w:val="0000CC"/>
          <w:sz w:val="18"/>
          <w:szCs w:val="18"/>
        </w:rPr>
        <w:t>supposé savoir la vérité</w:t>
      </w:r>
      <w:r w:rsidRPr="00AC6762">
        <w:rPr>
          <w:rFonts w:ascii="Garamond" w:hAnsi="Garamond"/>
          <w:i/>
          <w:iCs/>
          <w:noProof/>
          <w:sz w:val="20"/>
          <w:szCs w:val="20"/>
        </w:rPr>
        <w:t xml:space="preserve">. Qu’on y pense pour comprendre qu’y adjoindre ce complément serait mortel pour le transfert. </w:t>
      </w:r>
    </w:p>
    <w:p w:rsidR="00EB15EB" w:rsidRPr="00AC6762" w:rsidRDefault="00EB15EB">
      <w:pPr>
        <w:rPr>
          <w:rFonts w:ascii="Garamond" w:hAnsi="Garamond"/>
          <w:i/>
          <w:iCs/>
          <w:noProof/>
          <w:sz w:val="20"/>
          <w:szCs w:val="20"/>
        </w:rPr>
      </w:pPr>
      <w:r w:rsidRPr="00AC6762">
        <w:rPr>
          <w:rFonts w:ascii="Garamond" w:hAnsi="Garamond"/>
          <w:i/>
          <w:iCs/>
          <w:noProof/>
          <w:sz w:val="20"/>
          <w:szCs w:val="20"/>
        </w:rPr>
        <w:t>Mais aussi bien, qu’on n’y pense pas, si le comprendre justement empêcherait d’en rester vrai l’effet.</w:t>
      </w:r>
    </w:p>
    <w:p w:rsidR="00EB15EB" w:rsidRPr="00AC6762" w:rsidRDefault="00EB15EB">
      <w:pPr>
        <w:rPr>
          <w:rFonts w:ascii="Garamond" w:hAnsi="Garamond"/>
          <w:i/>
          <w:iCs/>
          <w:noProof/>
          <w:sz w:val="20"/>
          <w:szCs w:val="20"/>
        </w:rPr>
      </w:pPr>
      <w:r w:rsidRPr="00AC6762">
        <w:rPr>
          <w:rFonts w:ascii="Garamond" w:hAnsi="Garamond"/>
          <w:i/>
          <w:iCs/>
          <w:noProof/>
          <w:sz w:val="20"/>
          <w:szCs w:val="20"/>
        </w:rPr>
        <w:t xml:space="preserve">Je déguste l’indignation de ce qu’une personne habille ce que je dénonce du peu de savoir dont le transfert fait l’œuvre. </w:t>
      </w:r>
    </w:p>
    <w:p w:rsidR="006469F5" w:rsidRDefault="00EB15EB">
      <w:pPr>
        <w:rPr>
          <w:rFonts w:ascii="Garamond" w:hAnsi="Garamond"/>
          <w:i/>
          <w:iCs/>
          <w:noProof/>
          <w:sz w:val="20"/>
          <w:szCs w:val="20"/>
        </w:rPr>
      </w:pPr>
      <w:r w:rsidRPr="00AC6762">
        <w:rPr>
          <w:rFonts w:ascii="Garamond" w:hAnsi="Garamond"/>
          <w:i/>
          <w:iCs/>
          <w:noProof/>
          <w:sz w:val="20"/>
          <w:szCs w:val="20"/>
        </w:rPr>
        <w:t xml:space="preserve">Il ne tient qu’à elle de meubler ça d’autre chose que du fauteuil qu’elle se dit prête à vendre au cas où j’aurais raison. </w:t>
      </w:r>
    </w:p>
    <w:p w:rsidR="00EB15EB" w:rsidRPr="00AC6762" w:rsidRDefault="00EB15EB">
      <w:pPr>
        <w:rPr>
          <w:rFonts w:ascii="Garamond" w:hAnsi="Garamond"/>
          <w:i/>
          <w:iCs/>
          <w:noProof/>
          <w:sz w:val="20"/>
          <w:szCs w:val="20"/>
        </w:rPr>
      </w:pPr>
      <w:r w:rsidRPr="00AC6762">
        <w:rPr>
          <w:rFonts w:ascii="Garamond" w:hAnsi="Garamond"/>
          <w:i/>
          <w:iCs/>
          <w:noProof/>
          <w:sz w:val="20"/>
          <w:szCs w:val="20"/>
        </w:rPr>
        <w:t xml:space="preserve">Elle ne rend l’affaire sans issue qu’à ne pas s’en tenir à ses moyens. </w:t>
      </w:r>
    </w:p>
    <w:p w:rsidR="006469F5" w:rsidRDefault="006469F5">
      <w:pPr>
        <w:rPr>
          <w:rFonts w:ascii="Garamond" w:hAnsi="Garamond"/>
          <w:i/>
          <w:iCs/>
          <w:noProof/>
          <w:sz w:val="20"/>
          <w:szCs w:val="20"/>
        </w:rPr>
      </w:pPr>
    </w:p>
    <w:p w:rsidR="00EB15EB" w:rsidRPr="00AC6762" w:rsidRDefault="00EB15EB">
      <w:pPr>
        <w:rPr>
          <w:rFonts w:ascii="Garamond" w:hAnsi="Garamond"/>
          <w:i/>
          <w:iCs/>
          <w:noProof/>
          <w:sz w:val="20"/>
          <w:szCs w:val="20"/>
        </w:rPr>
      </w:pPr>
      <w:r w:rsidRPr="00AC6762">
        <w:rPr>
          <w:rFonts w:ascii="Garamond" w:hAnsi="Garamond"/>
          <w:i/>
          <w:iCs/>
          <w:noProof/>
          <w:sz w:val="20"/>
          <w:szCs w:val="20"/>
        </w:rPr>
        <w:t>Le psychanalyste ne tient qu’à n’avoir pas maille à partir dans son être. Le fameux non-savoir dont on nous fait des gorges chaudes ne lui tient à cœur que de ce que, pour lui, il ne soit rien. Il répugne à la mode de déterrer une ombre pour en feindre charogne, à se faire coter comme chien de chasse. Sa discipline le pénètre de ce que le réel n’est pas d’abord pour être su, entre parenthèses c’est la seule digue à contenir l’idéalisme.</w:t>
      </w:r>
      <w:r w:rsidR="006469F5">
        <w:rPr>
          <w:rFonts w:ascii="Garamond" w:hAnsi="Garamond"/>
          <w:i/>
          <w:iCs/>
          <w:noProof/>
          <w:sz w:val="20"/>
          <w:szCs w:val="20"/>
        </w:rPr>
        <w:t xml:space="preserve"> </w:t>
      </w:r>
      <w:r w:rsidRPr="00AC6762">
        <w:rPr>
          <w:rFonts w:ascii="Garamond" w:hAnsi="Garamond"/>
          <w:i/>
          <w:iCs/>
          <w:noProof/>
          <w:sz w:val="20"/>
          <w:szCs w:val="20"/>
        </w:rPr>
        <w:t xml:space="preserve">Le </w:t>
      </w:r>
      <w:r w:rsidRPr="00AC6762">
        <w:rPr>
          <w:rFonts w:ascii="Garamond" w:hAnsi="Garamond"/>
          <w:i/>
          <w:iCs/>
          <w:noProof/>
          <w:color w:val="0000CC"/>
          <w:sz w:val="20"/>
          <w:szCs w:val="20"/>
        </w:rPr>
        <w:t>savoir</w:t>
      </w:r>
      <w:r w:rsidRPr="00AC6762">
        <w:rPr>
          <w:rFonts w:ascii="Garamond" w:hAnsi="Garamond"/>
          <w:i/>
          <w:iCs/>
          <w:noProof/>
          <w:sz w:val="20"/>
          <w:szCs w:val="20"/>
        </w:rPr>
        <w:t xml:space="preserve"> s’ajoute au réel, c’est bien pour cela qu’il peut porter le faux à être, et même à être un peu là. </w:t>
      </w:r>
    </w:p>
    <w:p w:rsidR="006469F5" w:rsidRDefault="006469F5">
      <w:pPr>
        <w:rPr>
          <w:rFonts w:ascii="Garamond" w:hAnsi="Garamond"/>
          <w:i/>
          <w:iCs/>
          <w:noProof/>
          <w:sz w:val="20"/>
          <w:szCs w:val="20"/>
        </w:rPr>
      </w:pPr>
    </w:p>
    <w:p w:rsidR="00EB15EB" w:rsidRPr="00AC6762" w:rsidRDefault="00EB15EB">
      <w:pPr>
        <w:rPr>
          <w:rFonts w:ascii="Garamond" w:hAnsi="Garamond"/>
          <w:i/>
          <w:iCs/>
          <w:noProof/>
          <w:sz w:val="20"/>
          <w:szCs w:val="20"/>
        </w:rPr>
      </w:pPr>
      <w:r w:rsidRPr="00AC6762">
        <w:rPr>
          <w:rFonts w:ascii="Garamond" w:hAnsi="Garamond"/>
          <w:i/>
          <w:iCs/>
          <w:noProof/>
          <w:sz w:val="20"/>
          <w:szCs w:val="20"/>
        </w:rPr>
        <w:t>Je « Dasein » à tour de bras à cette occasion, on a besoin pour ça d’aide.</w:t>
      </w:r>
    </w:p>
    <w:p w:rsidR="006469F5" w:rsidRDefault="00EB15EB">
      <w:pPr>
        <w:rPr>
          <w:rFonts w:ascii="Garamond" w:hAnsi="Garamond"/>
          <w:i/>
          <w:iCs/>
          <w:noProof/>
          <w:sz w:val="20"/>
          <w:szCs w:val="20"/>
        </w:rPr>
      </w:pPr>
      <w:r w:rsidRPr="00AC6762">
        <w:rPr>
          <w:rFonts w:ascii="Garamond" w:hAnsi="Garamond"/>
          <w:i/>
          <w:iCs/>
          <w:noProof/>
          <w:sz w:val="20"/>
          <w:szCs w:val="20"/>
        </w:rPr>
        <w:t xml:space="preserve">À vrai dire, ce n’est que d’où il est faux que le savoir se préoccupe de vérité. Tout savoir qui n’est pas faux s’en balance. </w:t>
      </w:r>
    </w:p>
    <w:p w:rsidR="006469F5" w:rsidRDefault="00EB15EB">
      <w:pPr>
        <w:rPr>
          <w:rFonts w:ascii="Garamond" w:hAnsi="Garamond"/>
          <w:i/>
          <w:iCs/>
          <w:noProof/>
          <w:sz w:val="20"/>
          <w:szCs w:val="20"/>
        </w:rPr>
      </w:pPr>
      <w:r w:rsidRPr="00AC6762">
        <w:rPr>
          <w:rFonts w:ascii="Garamond" w:hAnsi="Garamond"/>
          <w:i/>
          <w:iCs/>
          <w:noProof/>
          <w:sz w:val="20"/>
          <w:szCs w:val="20"/>
        </w:rPr>
        <w:t>À s’avérer, il n’y a que sa forme en surprise, surprise d’un goût douteux au reste, quand par la grâce de F</w:t>
      </w:r>
      <w:r w:rsidR="005B1457" w:rsidRPr="00AC6762">
        <w:rPr>
          <w:rFonts w:ascii="Garamond" w:hAnsi="Garamond"/>
          <w:i/>
          <w:iCs/>
          <w:noProof/>
          <w:sz w:val="20"/>
          <w:szCs w:val="20"/>
        </w:rPr>
        <w:t>reud</w:t>
      </w:r>
      <w:r w:rsidRPr="00AC6762">
        <w:rPr>
          <w:rFonts w:ascii="Garamond" w:hAnsi="Garamond"/>
          <w:i/>
          <w:iCs/>
          <w:noProof/>
          <w:sz w:val="20"/>
          <w:szCs w:val="20"/>
        </w:rPr>
        <w:t xml:space="preserve">, c’est de langage </w:t>
      </w:r>
    </w:p>
    <w:p w:rsidR="006469F5" w:rsidRDefault="00EB15EB">
      <w:pPr>
        <w:rPr>
          <w:rFonts w:ascii="Garamond" w:hAnsi="Garamond"/>
          <w:i/>
          <w:iCs/>
          <w:noProof/>
          <w:sz w:val="20"/>
          <w:szCs w:val="20"/>
        </w:rPr>
      </w:pPr>
      <w:r w:rsidRPr="00AC6762">
        <w:rPr>
          <w:rFonts w:ascii="Garamond" w:hAnsi="Garamond"/>
          <w:i/>
          <w:iCs/>
          <w:noProof/>
          <w:sz w:val="20"/>
          <w:szCs w:val="20"/>
        </w:rPr>
        <w:t>qu’il nous parle, pui</w:t>
      </w:r>
      <w:r w:rsidR="006469F5">
        <w:rPr>
          <w:rFonts w:ascii="Garamond" w:hAnsi="Garamond"/>
          <w:i/>
          <w:iCs/>
          <w:noProof/>
          <w:sz w:val="20"/>
          <w:szCs w:val="20"/>
        </w:rPr>
        <w:t xml:space="preserve">squ’il n’en est que le produit. </w:t>
      </w:r>
      <w:r w:rsidRPr="00AC6762">
        <w:rPr>
          <w:rFonts w:ascii="Garamond" w:hAnsi="Garamond"/>
          <w:i/>
          <w:iCs/>
          <w:noProof/>
          <w:sz w:val="20"/>
          <w:szCs w:val="20"/>
        </w:rPr>
        <w:t>C’est ici qu’a lieu l’incidence politique. Il s’y agit en acte de cette question :</w:t>
      </w:r>
      <w:r w:rsidR="006469F5">
        <w:rPr>
          <w:rFonts w:ascii="Garamond" w:hAnsi="Garamond"/>
          <w:i/>
          <w:iCs/>
          <w:noProof/>
          <w:sz w:val="20"/>
          <w:szCs w:val="20"/>
        </w:rPr>
        <w:t xml:space="preserve"> </w:t>
      </w:r>
    </w:p>
    <w:p w:rsidR="00EB15EB" w:rsidRPr="00AC6762" w:rsidRDefault="00EB15EB">
      <w:pPr>
        <w:rPr>
          <w:rFonts w:ascii="Garamond" w:hAnsi="Garamond"/>
          <w:i/>
          <w:iCs/>
          <w:noProof/>
          <w:sz w:val="20"/>
          <w:szCs w:val="20"/>
        </w:rPr>
      </w:pPr>
      <w:r w:rsidRPr="00AC6762">
        <w:rPr>
          <w:rFonts w:ascii="Garamond" w:hAnsi="Garamond"/>
          <w:i/>
          <w:iCs/>
          <w:noProof/>
          <w:sz w:val="20"/>
          <w:szCs w:val="20"/>
        </w:rPr>
        <w:t xml:space="preserve">de quel savoir on fait la loi ? </w:t>
      </w:r>
    </w:p>
    <w:p w:rsidR="006469F5" w:rsidRDefault="006469F5">
      <w:pPr>
        <w:rPr>
          <w:rFonts w:ascii="Garamond" w:hAnsi="Garamond"/>
          <w:i/>
          <w:iCs/>
          <w:noProof/>
          <w:sz w:val="20"/>
          <w:szCs w:val="20"/>
        </w:rPr>
      </w:pPr>
    </w:p>
    <w:p w:rsidR="00DC3DA2" w:rsidRPr="00AC6762" w:rsidRDefault="00EB15EB">
      <w:pPr>
        <w:rPr>
          <w:rFonts w:ascii="Garamond" w:hAnsi="Garamond"/>
          <w:i/>
          <w:iCs/>
          <w:noProof/>
          <w:sz w:val="20"/>
          <w:szCs w:val="20"/>
        </w:rPr>
      </w:pPr>
      <w:r w:rsidRPr="00AC6762">
        <w:rPr>
          <w:rFonts w:ascii="Garamond" w:hAnsi="Garamond"/>
          <w:i/>
          <w:iCs/>
          <w:noProof/>
          <w:sz w:val="20"/>
          <w:szCs w:val="20"/>
        </w:rPr>
        <w:t>Quand on le découvre, il peut se faire que ça change. Le savoir tombe au rang de symptôme, vu d’un autre regard. Et là, vient la vérité.</w:t>
      </w:r>
      <w:r w:rsidR="00DC3DA2" w:rsidRPr="00AC6762">
        <w:rPr>
          <w:rFonts w:ascii="Garamond" w:hAnsi="Garamond"/>
          <w:i/>
          <w:iCs/>
          <w:noProof/>
          <w:sz w:val="20"/>
          <w:szCs w:val="20"/>
        </w:rPr>
        <w:t xml:space="preserve"> </w:t>
      </w:r>
      <w:r w:rsidRPr="00AC6762">
        <w:rPr>
          <w:rFonts w:ascii="Garamond" w:hAnsi="Garamond"/>
          <w:i/>
          <w:iCs/>
          <w:noProof/>
          <w:sz w:val="20"/>
          <w:szCs w:val="20"/>
        </w:rPr>
        <w:t xml:space="preserve">Pour la vérité, on se bat. Ce qui tout de même ne se produit que de son rapport au réel. Mais que ça se produise importe beaucoup moins que </w:t>
      </w:r>
      <w:r w:rsidRPr="00AC6762">
        <w:rPr>
          <w:rFonts w:ascii="Garamond" w:hAnsi="Garamond"/>
          <w:i/>
          <w:iCs/>
          <w:noProof/>
          <w:sz w:val="20"/>
          <w:szCs w:val="20"/>
          <w:u w:val="single"/>
        </w:rPr>
        <w:t>ce que</w:t>
      </w:r>
      <w:r w:rsidRPr="00AC6762">
        <w:rPr>
          <w:rFonts w:ascii="Garamond" w:hAnsi="Garamond"/>
          <w:i/>
          <w:iCs/>
          <w:noProof/>
          <w:sz w:val="20"/>
          <w:szCs w:val="20"/>
        </w:rPr>
        <w:t xml:space="preserve"> ça produit. L’effet de vérité n’est qu’une chute de savoir. C’est cette chute qui fait production, bientôt à reprendre.</w:t>
      </w:r>
      <w:r w:rsidR="00DC3DA2" w:rsidRPr="00AC6762">
        <w:rPr>
          <w:rFonts w:ascii="Garamond" w:hAnsi="Garamond"/>
          <w:i/>
          <w:iCs/>
          <w:noProof/>
          <w:sz w:val="20"/>
          <w:szCs w:val="20"/>
        </w:rPr>
        <w:t xml:space="preserve"> </w:t>
      </w:r>
    </w:p>
    <w:p w:rsidR="006469F5" w:rsidRDefault="006469F5">
      <w:pPr>
        <w:rPr>
          <w:rFonts w:ascii="Garamond" w:hAnsi="Garamond"/>
          <w:i/>
          <w:iCs/>
          <w:noProof/>
          <w:sz w:val="20"/>
          <w:szCs w:val="20"/>
        </w:rPr>
      </w:pPr>
    </w:p>
    <w:p w:rsidR="00EB15EB" w:rsidRPr="00AC6762" w:rsidRDefault="00EB15EB">
      <w:pPr>
        <w:rPr>
          <w:rFonts w:ascii="Garamond" w:hAnsi="Garamond"/>
          <w:i/>
          <w:iCs/>
          <w:noProof/>
          <w:sz w:val="20"/>
          <w:szCs w:val="20"/>
        </w:rPr>
      </w:pPr>
      <w:r w:rsidRPr="00AC6762">
        <w:rPr>
          <w:rFonts w:ascii="Garamond" w:hAnsi="Garamond"/>
          <w:i/>
          <w:iCs/>
          <w:noProof/>
          <w:sz w:val="20"/>
          <w:szCs w:val="20"/>
        </w:rPr>
        <w:t xml:space="preserve">Le réel, lui, ne s’en porte ni moins ni plus mal. En général, il s’ébroue jusqu’à la prochaine crise. </w:t>
      </w:r>
    </w:p>
    <w:p w:rsidR="003C3244" w:rsidRDefault="00EB15EB">
      <w:pPr>
        <w:rPr>
          <w:rFonts w:ascii="Garamond" w:hAnsi="Garamond"/>
          <w:i/>
          <w:iCs/>
          <w:noProof/>
          <w:sz w:val="20"/>
          <w:szCs w:val="20"/>
        </w:rPr>
      </w:pPr>
      <w:r w:rsidRPr="00AC6762">
        <w:rPr>
          <w:rFonts w:ascii="Garamond" w:hAnsi="Garamond"/>
          <w:i/>
          <w:iCs/>
          <w:noProof/>
          <w:sz w:val="20"/>
          <w:szCs w:val="20"/>
        </w:rPr>
        <w:t xml:space="preserve">Son bénéfice du moment, c’est que il a retrouvé du lustre. Ce serait même le bénéfice qu’on pourrait attendre d’aucune révolution, </w:t>
      </w:r>
    </w:p>
    <w:p w:rsidR="00EB15EB" w:rsidRPr="003C3244" w:rsidRDefault="00EB15EB">
      <w:pPr>
        <w:rPr>
          <w:rFonts w:ascii="Garamond" w:hAnsi="Garamond"/>
          <w:i/>
          <w:iCs/>
          <w:noProof/>
          <w:sz w:val="20"/>
          <w:szCs w:val="20"/>
        </w:rPr>
      </w:pPr>
      <w:r w:rsidRPr="00AC6762">
        <w:rPr>
          <w:rFonts w:ascii="Garamond" w:hAnsi="Garamond"/>
          <w:i/>
          <w:iCs/>
          <w:noProof/>
          <w:sz w:val="20"/>
          <w:szCs w:val="20"/>
        </w:rPr>
        <w:t xml:space="preserve">ce lustre qui brillerait au lieu - longtemps, toujours trouble </w:t>
      </w:r>
      <w:r w:rsidR="005B1457" w:rsidRPr="00AC6762">
        <w:rPr>
          <w:rFonts w:ascii="Garamond" w:hAnsi="Garamond"/>
          <w:i/>
          <w:iCs/>
          <w:noProof/>
          <w:sz w:val="20"/>
          <w:szCs w:val="20"/>
        </w:rPr>
        <w:t xml:space="preserve">- </w:t>
      </w:r>
      <w:r w:rsidRPr="00AC6762">
        <w:rPr>
          <w:rFonts w:ascii="Garamond" w:hAnsi="Garamond"/>
          <w:i/>
          <w:iCs/>
          <w:noProof/>
          <w:sz w:val="20"/>
          <w:szCs w:val="20"/>
        </w:rPr>
        <w:t>de la vérité. Seulement voilà, à ce lustre on voit jamais plus que du feu.</w:t>
      </w:r>
      <w:r w:rsidRPr="00AC6762">
        <w:rPr>
          <w:rFonts w:ascii="Garamond" w:hAnsi="Garamond" w:cs="Courier New"/>
          <w:i/>
          <w:noProof/>
          <w:sz w:val="20"/>
          <w:szCs w:val="20"/>
        </w:rPr>
        <w:t> </w:t>
      </w:r>
      <w:r w:rsidRPr="00AC6762">
        <w:rPr>
          <w:rFonts w:ascii="Garamond" w:hAnsi="Garamond" w:cs="Courier New"/>
          <w:iCs/>
          <w:noProof/>
          <w:sz w:val="20"/>
          <w:szCs w:val="20"/>
        </w:rPr>
        <w:t>»</w:t>
      </w:r>
    </w:p>
    <w:p w:rsidR="00EB15EB" w:rsidRPr="00AC6762" w:rsidRDefault="00EB15EB">
      <w:pPr>
        <w:rPr>
          <w:rFonts w:ascii="Garamond" w:hAnsi="Garamond" w:cs="Courier New"/>
          <w:noProof/>
          <w:sz w:val="20"/>
          <w:szCs w:val="20"/>
        </w:rPr>
      </w:pPr>
    </w:p>
    <w:p w:rsidR="006469F5" w:rsidRDefault="00EB15EB">
      <w:pPr>
        <w:rPr>
          <w:rFonts w:ascii="Garamond" w:hAnsi="Garamond" w:cs="Courier New"/>
          <w:noProof/>
          <w:sz w:val="20"/>
          <w:szCs w:val="20"/>
        </w:rPr>
      </w:pPr>
      <w:r w:rsidRPr="00AC6762">
        <w:rPr>
          <w:rFonts w:ascii="Garamond" w:hAnsi="Garamond" w:cs="Courier New"/>
          <w:noProof/>
          <w:sz w:val="20"/>
          <w:szCs w:val="20"/>
        </w:rPr>
        <w:t xml:space="preserve">Voilà ce que, le lendemain du dernier séminaire, j’avais jeté dans un coin, pour vous manifestement, </w:t>
      </w:r>
    </w:p>
    <w:p w:rsidR="006469F5" w:rsidRDefault="00EB15EB">
      <w:pPr>
        <w:rPr>
          <w:rFonts w:ascii="Garamond" w:hAnsi="Garamond" w:cs="Courier New"/>
          <w:noProof/>
          <w:sz w:val="20"/>
          <w:szCs w:val="20"/>
        </w:rPr>
      </w:pPr>
      <w:r w:rsidRPr="00AC6762">
        <w:rPr>
          <w:rFonts w:ascii="Garamond" w:hAnsi="Garamond" w:cs="Courier New"/>
          <w:noProof/>
          <w:sz w:val="20"/>
          <w:szCs w:val="20"/>
        </w:rPr>
        <w:t xml:space="preserve">puisqu’il n’est plus question de le rajouter à </w:t>
      </w:r>
      <w:r w:rsidR="006469F5">
        <w:rPr>
          <w:rFonts w:ascii="Garamond" w:hAnsi="Garamond" w:cs="Courier New"/>
          <w:noProof/>
          <w:sz w:val="20"/>
          <w:szCs w:val="20"/>
        </w:rPr>
        <w:t xml:space="preserve">mon petit radeau radiologique. </w:t>
      </w:r>
      <w:r w:rsidRPr="00AC6762">
        <w:rPr>
          <w:rFonts w:ascii="Garamond" w:hAnsi="Garamond" w:cs="Courier New"/>
          <w:noProof/>
          <w:sz w:val="20"/>
          <w:szCs w:val="20"/>
        </w:rPr>
        <w:t xml:space="preserve">Ce qu’il faut bien comprendre,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 qu’il y a </w:t>
      </w:r>
      <w:r w:rsidRPr="00AC6762">
        <w:rPr>
          <w:rFonts w:ascii="Garamond" w:hAnsi="Garamond"/>
          <w:i/>
          <w:noProof/>
          <w:sz w:val="20"/>
          <w:szCs w:val="20"/>
        </w:rPr>
        <w:t>d’</w:t>
      </w:r>
      <w:r w:rsidRPr="00AC6762">
        <w:rPr>
          <w:rFonts w:ascii="Garamond" w:hAnsi="Garamond"/>
          <w:i/>
          <w:iCs/>
          <w:noProof/>
          <w:sz w:val="20"/>
          <w:szCs w:val="20"/>
        </w:rPr>
        <w:t>effroyable</w:t>
      </w:r>
      <w:r w:rsidRPr="00AC6762">
        <w:rPr>
          <w:rFonts w:ascii="Garamond" w:hAnsi="Garamond" w:cs="Courier New"/>
          <w:noProof/>
          <w:sz w:val="20"/>
          <w:szCs w:val="20"/>
        </w:rPr>
        <w:t xml:space="preserve"> dans </w:t>
      </w:r>
      <w:r w:rsidRPr="00AC6762">
        <w:rPr>
          <w:rFonts w:ascii="Garamond" w:hAnsi="Garamond"/>
          <w:i/>
          <w:noProof/>
          <w:color w:val="0000CC"/>
          <w:sz w:val="20"/>
          <w:szCs w:val="20"/>
        </w:rPr>
        <w:t>la vérité</w:t>
      </w:r>
      <w:r w:rsidR="005B1457" w:rsidRPr="00AC6762">
        <w:rPr>
          <w:rFonts w:ascii="Garamond" w:hAnsi="Garamond"/>
          <w:i/>
          <w:noProof/>
          <w:color w:val="0000CC"/>
          <w:sz w:val="20"/>
          <w:szCs w:val="20"/>
        </w:rPr>
        <w:t>,</w:t>
      </w:r>
      <w:r w:rsidRPr="00AC6762">
        <w:rPr>
          <w:rFonts w:ascii="Garamond" w:hAnsi="Garamond" w:cs="Courier New"/>
          <w:noProof/>
          <w:sz w:val="20"/>
          <w:szCs w:val="20"/>
        </w:rPr>
        <w:t xml:space="preserve"> c’est ce qu’elle met à sa place.</w:t>
      </w:r>
    </w:p>
    <w:p w:rsidR="00DC3DA2" w:rsidRPr="00AC6762" w:rsidRDefault="00DC3DA2">
      <w:pPr>
        <w:rPr>
          <w:rFonts w:ascii="Garamond" w:hAnsi="Garamond" w:cs="Courier New"/>
          <w:noProof/>
          <w:sz w:val="20"/>
          <w:szCs w:val="20"/>
        </w:rPr>
      </w:pPr>
    </w:p>
    <w:p w:rsidR="00EB15EB" w:rsidRPr="00AC6762" w:rsidRDefault="006469F5" w:rsidP="006469F5">
      <w:pPr>
        <w:jc w:val="center"/>
        <w:rPr>
          <w:rFonts w:ascii="Garamond" w:hAnsi="Garamond" w:cs="Courier New"/>
          <w:noProof/>
          <w:sz w:val="20"/>
          <w:szCs w:val="20"/>
        </w:rPr>
      </w:pPr>
      <w:r>
        <w:rPr>
          <w:rFonts w:ascii="Garamond" w:hAnsi="Garamond" w:cs="Courier New"/>
          <w:noProof/>
          <w:color w:val="000000"/>
          <w:sz w:val="20"/>
          <w:szCs w:val="20"/>
        </w:rPr>
        <w:lastRenderedPageBreak/>
        <w:drawing>
          <wp:inline distT="0" distB="0" distL="0" distR="0" wp14:anchorId="12914EDD" wp14:editId="6B8B3EE9">
            <wp:extent cx="677813" cy="615959"/>
            <wp:effectExtent l="0" t="0" r="0" b="0"/>
            <wp:docPr id="42" name="Image 42" descr="C:\Users\Alain\Desktop\Lacan séminaires\Ressources\L'étourdi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2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9034" cy="617069"/>
                    </a:xfrm>
                    <a:prstGeom prst="rect">
                      <a:avLst/>
                    </a:prstGeom>
                    <a:noFill/>
                    <a:ln>
                      <a:noFill/>
                    </a:ln>
                  </pic:spPr>
                </pic:pic>
              </a:graphicData>
            </a:graphic>
          </wp:inline>
        </w:drawing>
      </w:r>
      <w:r>
        <w:rPr>
          <w:rFonts w:ascii="Garamond" w:hAnsi="Garamond" w:cs="Courier New"/>
          <w:noProof/>
          <w:sz w:val="20"/>
          <w:szCs w:val="20"/>
        </w:rPr>
        <w:t xml:space="preserve">        </w:t>
      </w:r>
      <w:r w:rsidR="00F06659" w:rsidRPr="00AC6762">
        <w:rPr>
          <w:rFonts w:ascii="Garamond" w:hAnsi="Garamond" w:cs="Courier New"/>
          <w:noProof/>
          <w:sz w:val="20"/>
          <w:szCs w:val="20"/>
        </w:rPr>
        <w:drawing>
          <wp:inline distT="0" distB="0" distL="0" distR="0" wp14:anchorId="7A3998CE" wp14:editId="0EA80AD4">
            <wp:extent cx="830580" cy="307622"/>
            <wp:effectExtent l="0" t="0" r="0" b="0"/>
            <wp:docPr id="67" name="Image 67" descr="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7a"/>
                    <pic:cNvPicPr>
                      <a:picLocks noChangeAspect="1" noChangeArrowheads="1"/>
                    </pic:cNvPicPr>
                  </pic:nvPicPr>
                  <pic:blipFill>
                    <a:blip r:embed="rId69" cstate="print"/>
                    <a:srcRect/>
                    <a:stretch>
                      <a:fillRect/>
                    </a:stretch>
                  </pic:blipFill>
                  <pic:spPr bwMode="auto">
                    <a:xfrm>
                      <a:off x="0" y="0"/>
                      <a:ext cx="830580" cy="307622"/>
                    </a:xfrm>
                    <a:prstGeom prst="rect">
                      <a:avLst/>
                    </a:prstGeom>
                    <a:noFill/>
                    <a:ln w="9525">
                      <a:noFill/>
                      <a:miter lim="800000"/>
                      <a:headEnd/>
                      <a:tailEnd/>
                    </a:ln>
                  </pic:spPr>
                </pic:pic>
              </a:graphicData>
            </a:graphic>
          </wp:inline>
        </w:drawing>
      </w:r>
    </w:p>
    <w:p w:rsidR="00EB15EB" w:rsidRPr="00AC6762" w:rsidRDefault="00EB15EB">
      <w:pPr>
        <w:rPr>
          <w:rFonts w:ascii="Garamond" w:hAnsi="Garamond" w:cs="Courier New"/>
          <w:color w:val="000000"/>
          <w:sz w:val="20"/>
          <w:szCs w:val="20"/>
        </w:rPr>
      </w:pPr>
    </w:p>
    <w:p w:rsidR="00DC3DA2"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Si vous regardez ce petit schéma-là, à </w:t>
      </w:r>
      <w:r w:rsidRPr="00AC6762">
        <w:rPr>
          <w:rFonts w:ascii="Garamond" w:hAnsi="Garamond"/>
          <w:i/>
          <w:color w:val="000000"/>
          <w:sz w:val="20"/>
          <w:szCs w:val="20"/>
        </w:rPr>
        <w:t>quatre lettres</w:t>
      </w:r>
      <w:r w:rsidRPr="00AC6762">
        <w:rPr>
          <w:rFonts w:ascii="Garamond" w:hAnsi="Garamond" w:cs="Courier New"/>
          <w:color w:val="000000"/>
          <w:sz w:val="20"/>
          <w:szCs w:val="20"/>
        </w:rPr>
        <w:t xml:space="preserve">, bien sûr </w:t>
      </w:r>
      <w:r w:rsidRPr="00AC6762">
        <w:rPr>
          <w:rFonts w:ascii="Garamond" w:hAnsi="Garamond"/>
          <w:i/>
          <w:color w:val="0000CC"/>
          <w:sz w:val="20"/>
          <w:szCs w:val="20"/>
        </w:rPr>
        <w:t>le</w:t>
      </w:r>
      <w:hyperlink r:id="rId70" w:history="1">
        <w:r w:rsidRPr="00AC6762">
          <w:rPr>
            <w:rFonts w:ascii="Garamond" w:hAnsi="Garamond"/>
            <w:i/>
            <w:color w:val="0000CC"/>
            <w:sz w:val="20"/>
            <w:szCs w:val="20"/>
          </w:rPr>
          <w:t xml:space="preserve"> lieu de l</w:t>
        </w:r>
      </w:hyperlink>
      <w:r w:rsidRPr="00AC6762">
        <w:rPr>
          <w:rFonts w:ascii="Garamond" w:hAnsi="Garamond"/>
          <w:i/>
          <w:color w:val="0000CC"/>
          <w:sz w:val="20"/>
          <w:szCs w:val="20"/>
        </w:rPr>
        <w:t>'Autre</w:t>
      </w:r>
      <w:r w:rsidRPr="00AC6762">
        <w:rPr>
          <w:rFonts w:ascii="Garamond" w:hAnsi="Garamond" w:cs="Courier New"/>
          <w:color w:val="000000"/>
          <w:sz w:val="20"/>
          <w:szCs w:val="20"/>
        </w:rPr>
        <w:t>, comme je l'ai</w:t>
      </w:r>
      <w:r w:rsidR="00DC3DA2" w:rsidRPr="00AC6762">
        <w:rPr>
          <w:rFonts w:ascii="Garamond" w:hAnsi="Garamond" w:cs="Courier New"/>
          <w:color w:val="000000"/>
          <w:sz w:val="20"/>
          <w:szCs w:val="20"/>
        </w:rPr>
        <w:t xml:space="preserve"> </w:t>
      </w:r>
      <w:r w:rsidRPr="00AC6762">
        <w:rPr>
          <w:rFonts w:ascii="Garamond" w:hAnsi="Garamond" w:cs="Courier New"/>
          <w:color w:val="000000"/>
          <w:sz w:val="20"/>
          <w:szCs w:val="20"/>
        </w:rPr>
        <w:t xml:space="preserve">dit depuis toujours, </w:t>
      </w:r>
    </w:p>
    <w:p w:rsidR="00EB15EB" w:rsidRPr="006469F5" w:rsidRDefault="006469F5">
      <w:pPr>
        <w:rPr>
          <w:rFonts w:ascii="Garamond" w:hAnsi="Garamond" w:cs="Courier New"/>
          <w:noProof/>
          <w:sz w:val="20"/>
          <w:szCs w:val="20"/>
        </w:rPr>
      </w:pPr>
      <w:r>
        <w:rPr>
          <w:rFonts w:ascii="Garamond" w:hAnsi="Garamond" w:cs="Courier New"/>
          <w:color w:val="000000"/>
          <w:sz w:val="20"/>
          <w:szCs w:val="20"/>
        </w:rPr>
        <w:t xml:space="preserve">il est fait pour que là </w:t>
      </w:r>
      <w:r w:rsidR="00EB15EB" w:rsidRPr="00AC6762">
        <w:rPr>
          <w:rFonts w:ascii="Garamond" w:hAnsi="Garamond" w:cs="Courier New"/>
          <w:color w:val="000000"/>
          <w:sz w:val="20"/>
          <w:szCs w:val="20"/>
        </w:rPr>
        <w:t>s'y inscrive la vérité</w:t>
      </w:r>
      <w:r w:rsidR="00EB15EB" w:rsidRPr="00AC6762">
        <w:rPr>
          <w:rFonts w:ascii="Garamond" w:hAnsi="Garamond" w:cs="Courier New"/>
          <w:noProof/>
          <w:sz w:val="20"/>
          <w:szCs w:val="20"/>
        </w:rPr>
        <w:t xml:space="preserve">. </w:t>
      </w:r>
      <w:r w:rsidR="00EB15EB" w:rsidRPr="00AC6762">
        <w:rPr>
          <w:rFonts w:ascii="Garamond" w:hAnsi="Garamond" w:cs="Courier New"/>
          <w:color w:val="000000"/>
          <w:sz w:val="20"/>
          <w:szCs w:val="20"/>
        </w:rPr>
        <w:t xml:space="preserve">Mais ça, c'est dans le </w:t>
      </w:r>
      <w:r w:rsidR="00EB15EB" w:rsidRPr="00AC6762">
        <w:rPr>
          <w:rFonts w:ascii="Garamond" w:hAnsi="Garamond"/>
          <w:i/>
          <w:iCs/>
          <w:color w:val="000000"/>
          <w:sz w:val="20"/>
          <w:szCs w:val="20"/>
        </w:rPr>
        <w:t>franc-jeu</w:t>
      </w:r>
      <w:r w:rsidR="00EB15EB" w:rsidRPr="00AC6762">
        <w:rPr>
          <w:rFonts w:ascii="Garamond" w:hAnsi="Garamond"/>
          <w:i/>
          <w:color w:val="000000"/>
          <w:sz w:val="20"/>
          <w:szCs w:val="20"/>
        </w:rPr>
        <w:t xml:space="preserve"> de la parole</w:t>
      </w:r>
      <w:r w:rsidR="00EB15EB" w:rsidRPr="00AC6762">
        <w:rPr>
          <w:rFonts w:ascii="Garamond" w:hAnsi="Garamond" w:cs="Courier New"/>
          <w:color w:val="000000"/>
          <w:sz w:val="20"/>
          <w:szCs w:val="20"/>
        </w:rPr>
        <w:t xml:space="preserve"> et </w:t>
      </w:r>
      <w:r w:rsidR="00EB15EB" w:rsidRPr="00AC6762">
        <w:rPr>
          <w:rFonts w:ascii="Garamond" w:hAnsi="Garamond"/>
          <w:i/>
          <w:color w:val="000000"/>
          <w:sz w:val="20"/>
          <w:szCs w:val="20"/>
        </w:rPr>
        <w:t>du langage</w:t>
      </w:r>
      <w:r w:rsidR="00EB15EB" w:rsidRPr="00AC6762">
        <w:rPr>
          <w:rFonts w:ascii="Garamond" w:hAnsi="Garamond" w:cs="Courier New"/>
          <w:color w:val="000000"/>
          <w:sz w:val="20"/>
          <w:szCs w:val="20"/>
        </w:rPr>
        <w:t xml:space="preserve">. </w:t>
      </w:r>
    </w:p>
    <w:p w:rsidR="006469F5" w:rsidRDefault="00EB15EB">
      <w:pPr>
        <w:rPr>
          <w:rFonts w:ascii="Garamond" w:hAnsi="Garamond" w:cs="Courier New"/>
          <w:color w:val="000000"/>
          <w:sz w:val="20"/>
          <w:szCs w:val="20"/>
        </w:rPr>
      </w:pPr>
      <w:r w:rsidRPr="00AC6762">
        <w:rPr>
          <w:rFonts w:ascii="Garamond" w:hAnsi="Garamond" w:cs="Courier New"/>
          <w:color w:val="000000"/>
          <w:sz w:val="20"/>
          <w:szCs w:val="20"/>
        </w:rPr>
        <w:t>C'est là bien sûr que s'inscrit la vérité, c'est-à-dire tout ce qui est de cet ordre, c'est-à-dire</w:t>
      </w:r>
      <w:r w:rsidRPr="00AC6762">
        <w:rPr>
          <w:rFonts w:ascii="Garamond" w:hAnsi="Garamond" w:cs="Courier New"/>
          <w:i/>
          <w:iCs/>
          <w:color w:val="000000"/>
          <w:sz w:val="20"/>
          <w:szCs w:val="20"/>
        </w:rPr>
        <w:t xml:space="preserve"> le faux, </w:t>
      </w:r>
      <w:r w:rsidRPr="00AC6762">
        <w:rPr>
          <w:rFonts w:ascii="Garamond" w:hAnsi="Garamond" w:cs="Courier New"/>
          <w:color w:val="000000"/>
          <w:sz w:val="20"/>
          <w:szCs w:val="20"/>
        </w:rPr>
        <w:t xml:space="preserve">voire </w:t>
      </w:r>
      <w:r w:rsidRPr="00AC6762">
        <w:rPr>
          <w:rFonts w:ascii="Garamond" w:hAnsi="Garamond" w:cs="Courier New"/>
          <w:i/>
          <w:iCs/>
          <w:color w:val="000000"/>
          <w:sz w:val="20"/>
          <w:szCs w:val="20"/>
        </w:rPr>
        <w:t>le mensonge,</w:t>
      </w:r>
      <w:r w:rsidRPr="00AC6762">
        <w:rPr>
          <w:rFonts w:ascii="Garamond" w:hAnsi="Garamond" w:cs="Courier New"/>
          <w:color w:val="000000"/>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color w:val="000000"/>
          <w:sz w:val="20"/>
          <w:szCs w:val="20"/>
        </w:rPr>
        <w:t>qui n'existe pas sinon sur le fondement de la vérité</w:t>
      </w:r>
      <w:r w:rsidRPr="00AC6762">
        <w:rPr>
          <w:rFonts w:ascii="Garamond" w:hAnsi="Garamond" w:cs="Courier New"/>
          <w:noProof/>
          <w:sz w:val="20"/>
          <w:szCs w:val="20"/>
        </w:rPr>
        <w:t>.</w:t>
      </w:r>
    </w:p>
    <w:p w:rsidR="00EB15EB" w:rsidRPr="00AC6762" w:rsidRDefault="00EB15EB">
      <w:pPr>
        <w:rPr>
          <w:rFonts w:ascii="Garamond" w:hAnsi="Garamond" w:cs="Courier New"/>
          <w:color w:val="000000"/>
          <w:sz w:val="20"/>
          <w:szCs w:val="20"/>
        </w:rPr>
      </w:pPr>
    </w:p>
    <w:p w:rsidR="00EB15EB"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Mais dans ce schéma du quadripode qui suppose </w:t>
      </w:r>
      <w:r w:rsidRPr="00AC6762">
        <w:rPr>
          <w:rFonts w:ascii="Garamond" w:hAnsi="Garamond"/>
          <w:i/>
          <w:color w:val="000000"/>
          <w:sz w:val="20"/>
          <w:szCs w:val="20"/>
        </w:rPr>
        <w:t>le langage</w:t>
      </w:r>
      <w:r w:rsidRPr="00AC6762">
        <w:rPr>
          <w:rFonts w:ascii="Garamond" w:hAnsi="Garamond" w:cs="Courier New"/>
          <w:color w:val="000000"/>
          <w:sz w:val="20"/>
          <w:szCs w:val="20"/>
        </w:rPr>
        <w:t xml:space="preserve"> et tient pour </w:t>
      </w:r>
      <w:proofErr w:type="gramStart"/>
      <w:r w:rsidRPr="00AC6762">
        <w:rPr>
          <w:rFonts w:ascii="Garamond" w:hAnsi="Garamond" w:cs="Courier New"/>
          <w:color w:val="000000"/>
          <w:sz w:val="20"/>
          <w:szCs w:val="20"/>
        </w:rPr>
        <w:t>structuré</w:t>
      </w:r>
      <w:proofErr w:type="gramEnd"/>
      <w:r w:rsidRPr="00AC6762">
        <w:rPr>
          <w:rFonts w:ascii="Garamond" w:hAnsi="Garamond" w:cs="Courier New"/>
          <w:color w:val="000000"/>
          <w:sz w:val="20"/>
          <w:szCs w:val="20"/>
        </w:rPr>
        <w:t xml:space="preserve"> ce qui s'appelle </w:t>
      </w:r>
      <w:r w:rsidRPr="00AC6762">
        <w:rPr>
          <w:rFonts w:ascii="Garamond" w:hAnsi="Garamond"/>
          <w:i/>
          <w:color w:val="000000"/>
          <w:sz w:val="20"/>
          <w:szCs w:val="20"/>
        </w:rPr>
        <w:t>un discours</w:t>
      </w:r>
      <w:r w:rsidRPr="00AC6762">
        <w:rPr>
          <w:rFonts w:ascii="Garamond" w:hAnsi="Garamond" w:cs="Courier New"/>
          <w:color w:val="000000"/>
          <w:sz w:val="20"/>
          <w:szCs w:val="20"/>
        </w:rPr>
        <w:t>…</w:t>
      </w:r>
    </w:p>
    <w:p w:rsidR="00EB15EB" w:rsidRPr="00AC6762" w:rsidRDefault="00EB15EB">
      <w:pPr>
        <w:pStyle w:val="Retraitcorpsdetexte3"/>
        <w:rPr>
          <w:rFonts w:ascii="Garamond" w:hAnsi="Garamond"/>
          <w:sz w:val="20"/>
          <w:szCs w:val="20"/>
        </w:rPr>
      </w:pPr>
      <w:r w:rsidRPr="00AC6762">
        <w:rPr>
          <w:rFonts w:ascii="Garamond" w:hAnsi="Garamond"/>
          <w:sz w:val="20"/>
          <w:szCs w:val="20"/>
        </w:rPr>
        <w:t xml:space="preserve">c'est-à-dire ce qui conditionne toute </w:t>
      </w:r>
      <w:r w:rsidRPr="006469F5">
        <w:rPr>
          <w:rFonts w:ascii="Garamond" w:hAnsi="Garamond"/>
          <w:i/>
          <w:color w:val="0000CC"/>
          <w:sz w:val="20"/>
          <w:szCs w:val="20"/>
        </w:rPr>
        <w:t>parole</w:t>
      </w:r>
      <w:r w:rsidRPr="00AC6762">
        <w:rPr>
          <w:rFonts w:ascii="Garamond" w:hAnsi="Garamond"/>
          <w:sz w:val="20"/>
          <w:szCs w:val="20"/>
        </w:rPr>
        <w:t xml:space="preserve"> qui puisse s'y produire</w:t>
      </w:r>
    </w:p>
    <w:p w:rsidR="003C3244"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…ce qu'elle met à sa place la vérité dont il s'agit, la vérité de ce discours, à savoir ce qu'il </w:t>
      </w:r>
      <w:r w:rsidRPr="00AC6762">
        <w:rPr>
          <w:rFonts w:ascii="Garamond" w:hAnsi="Garamond"/>
          <w:i/>
          <w:iCs/>
          <w:color w:val="000000"/>
          <w:sz w:val="20"/>
          <w:szCs w:val="20"/>
        </w:rPr>
        <w:t>conditionne</w:t>
      </w:r>
      <w:r w:rsidR="003C3244">
        <w:rPr>
          <w:rFonts w:ascii="Garamond" w:hAnsi="Garamond" w:cs="Courier New"/>
          <w:color w:val="000000"/>
          <w:sz w:val="20"/>
          <w:szCs w:val="20"/>
        </w:rPr>
        <w:t>.</w:t>
      </w:r>
      <w:r w:rsidRPr="00AC6762">
        <w:rPr>
          <w:rFonts w:ascii="Garamond" w:hAnsi="Garamond" w:cs="Courier New"/>
          <w:color w:val="000000"/>
          <w:sz w:val="20"/>
          <w:szCs w:val="20"/>
        </w:rPr>
        <w:t xml:space="preserve"> </w:t>
      </w:r>
    </w:p>
    <w:p w:rsidR="00EB15EB" w:rsidRPr="00AC6762" w:rsidRDefault="003C3244">
      <w:pPr>
        <w:rPr>
          <w:rFonts w:ascii="Garamond" w:hAnsi="Garamond" w:cs="Courier New"/>
          <w:color w:val="000000"/>
          <w:sz w:val="20"/>
          <w:szCs w:val="20"/>
        </w:rPr>
      </w:pPr>
      <w:r>
        <w:rPr>
          <w:rFonts w:ascii="Garamond" w:hAnsi="Garamond" w:cs="Courier New"/>
          <w:color w:val="000000"/>
          <w:sz w:val="20"/>
          <w:szCs w:val="20"/>
        </w:rPr>
        <w:t>C</w:t>
      </w:r>
      <w:r w:rsidR="00EB15EB" w:rsidRPr="00AC6762">
        <w:rPr>
          <w:rFonts w:ascii="Garamond" w:hAnsi="Garamond" w:cs="Courier New"/>
          <w:color w:val="000000"/>
          <w:sz w:val="20"/>
          <w:szCs w:val="20"/>
        </w:rPr>
        <w:t xml:space="preserve">omment est-ce que ça tient le </w:t>
      </w:r>
      <w:r w:rsidR="00EB15EB" w:rsidRPr="00AC6762">
        <w:rPr>
          <w:rFonts w:ascii="Garamond" w:hAnsi="Garamond"/>
          <w:i/>
          <w:color w:val="0000CC"/>
          <w:sz w:val="20"/>
          <w:szCs w:val="20"/>
        </w:rPr>
        <w:t>discours du Maître</w:t>
      </w:r>
      <w:r w:rsidR="00EB15EB" w:rsidRPr="00AC6762">
        <w:rPr>
          <w:rFonts w:ascii="Garamond" w:hAnsi="Garamond" w:cs="Courier New"/>
          <w:color w:val="000000"/>
          <w:sz w:val="20"/>
          <w:szCs w:val="20"/>
        </w:rPr>
        <w:t xml:space="preserve"> ? </w:t>
      </w:r>
    </w:p>
    <w:p w:rsidR="00EB15EB" w:rsidRPr="00AC6762" w:rsidRDefault="00EB15EB">
      <w:pPr>
        <w:rPr>
          <w:rFonts w:ascii="Garamond" w:hAnsi="Garamond" w:cs="Courier New"/>
          <w:color w:val="000000"/>
          <w:sz w:val="20"/>
          <w:szCs w:val="20"/>
        </w:rPr>
      </w:pPr>
    </w:p>
    <w:p w:rsidR="00DC3DA2"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C'est cela qui est l'autre face de cette fonction de la vérité, et non pas la face patente,  mais la dimension dans laquelle elle se nécessite comme dette de quelque chose de caché. </w:t>
      </w:r>
    </w:p>
    <w:p w:rsidR="003C3244" w:rsidRDefault="00EB15EB">
      <w:pPr>
        <w:rPr>
          <w:rFonts w:ascii="Garamond" w:hAnsi="Garamond" w:cs="Courier New"/>
          <w:noProof/>
          <w:sz w:val="20"/>
          <w:szCs w:val="20"/>
        </w:rPr>
      </w:pPr>
      <w:r w:rsidRPr="00AC6762">
        <w:rPr>
          <w:rFonts w:ascii="Garamond" w:hAnsi="Garamond" w:cs="Courier New"/>
          <w:color w:val="000000"/>
          <w:sz w:val="20"/>
          <w:szCs w:val="20"/>
        </w:rPr>
        <w:t xml:space="preserve">Nos </w:t>
      </w:r>
      <w:r w:rsidRPr="00AC6762">
        <w:rPr>
          <w:rFonts w:ascii="Garamond" w:hAnsi="Garamond"/>
          <w:i/>
          <w:iCs/>
          <w:color w:val="0000CC"/>
          <w:sz w:val="20"/>
          <w:szCs w:val="20"/>
        </w:rPr>
        <w:t>sillons de l'</w:t>
      </w:r>
      <w:proofErr w:type="spellStart"/>
      <w:r w:rsidRPr="00AC6762">
        <w:rPr>
          <w:rFonts w:ascii="Garamond" w:hAnsi="Garamond"/>
          <w:i/>
          <w:iCs/>
          <w:color w:val="0000CC"/>
          <w:sz w:val="20"/>
          <w:szCs w:val="20"/>
        </w:rPr>
        <w:t>aléthosphère</w:t>
      </w:r>
      <w:proofErr w:type="spellEnd"/>
      <w:r w:rsidRPr="00AC6762">
        <w:rPr>
          <w:rFonts w:ascii="Garamond" w:hAnsi="Garamond" w:cs="Courier New"/>
          <w:color w:val="000000"/>
          <w:sz w:val="20"/>
          <w:szCs w:val="20"/>
        </w:rPr>
        <w:t>, ils se tracent sur la surface du ciel longtemps désertée</w:t>
      </w:r>
      <w:r w:rsidR="003C3244">
        <w:rPr>
          <w:rFonts w:ascii="Garamond" w:hAnsi="Garamond" w:cs="Courier New"/>
          <w:noProof/>
          <w:sz w:val="20"/>
          <w:szCs w:val="20"/>
        </w:rPr>
        <w:t xml:space="preserve">. </w:t>
      </w:r>
      <w:r w:rsidRPr="00AC6762">
        <w:rPr>
          <w:rFonts w:ascii="Garamond" w:hAnsi="Garamond" w:cs="Courier New"/>
          <w:noProof/>
          <w:sz w:val="20"/>
          <w:szCs w:val="20"/>
        </w:rPr>
        <w:t xml:space="preserve">Mais ce dont il s’agit, </w:t>
      </w:r>
    </w:p>
    <w:p w:rsidR="003C3244" w:rsidRDefault="00EB15EB">
      <w:pPr>
        <w:rPr>
          <w:rFonts w:ascii="Garamond" w:hAnsi="Garamond" w:cs="Courier New"/>
          <w:noProof/>
          <w:sz w:val="20"/>
          <w:szCs w:val="20"/>
        </w:rPr>
      </w:pPr>
      <w:r w:rsidRPr="00AC6762">
        <w:rPr>
          <w:rFonts w:ascii="Garamond" w:hAnsi="Garamond" w:cs="Courier New"/>
          <w:noProof/>
          <w:sz w:val="20"/>
          <w:szCs w:val="20"/>
        </w:rPr>
        <w:t xml:space="preserve">c’est de ce qu’un jour j’ai appelé de ce mot sur lequel on a chatouillé assez d’entre vous pour qu’ils se demandent </w:t>
      </w:r>
    </w:p>
    <w:p w:rsidR="00DC3DA2" w:rsidRPr="00AC6762" w:rsidRDefault="00EB15EB">
      <w:pPr>
        <w:rPr>
          <w:rFonts w:ascii="Garamond" w:hAnsi="Garamond" w:cs="Courier New"/>
          <w:noProof/>
          <w:sz w:val="20"/>
          <w:szCs w:val="20"/>
        </w:rPr>
      </w:pPr>
      <w:r w:rsidRPr="00AC6762">
        <w:rPr>
          <w:rFonts w:ascii="Garamond" w:hAnsi="Garamond" w:cs="Courier New"/>
          <w:noProof/>
          <w:sz w:val="20"/>
          <w:szCs w:val="20"/>
        </w:rPr>
        <w:t>ce qui me prenait : la «</w:t>
      </w:r>
      <w:r w:rsidRPr="00AC6762">
        <w:rPr>
          <w:rFonts w:ascii="Garamond" w:hAnsi="Garamond" w:cs="Courier New"/>
          <w:i/>
          <w:iCs/>
          <w:noProof/>
          <w:sz w:val="20"/>
          <w:szCs w:val="20"/>
        </w:rPr>
        <w:t> </w:t>
      </w:r>
      <w:r w:rsidRPr="00AC6762">
        <w:rPr>
          <w:rFonts w:ascii="Garamond" w:hAnsi="Garamond"/>
          <w:i/>
          <w:iCs/>
          <w:noProof/>
          <w:color w:val="0000CC"/>
          <w:sz w:val="20"/>
          <w:szCs w:val="20"/>
        </w:rPr>
        <w:t>lathouse</w:t>
      </w:r>
      <w:r w:rsidRPr="00AC6762">
        <w:rPr>
          <w:rFonts w:ascii="Garamond" w:hAnsi="Garamond" w:cs="Courier New"/>
          <w:i/>
          <w:iCs/>
          <w:noProof/>
          <w:sz w:val="20"/>
          <w:szCs w:val="20"/>
        </w:rPr>
        <w:t> </w:t>
      </w:r>
      <w:r w:rsidRPr="00AC6762">
        <w:rPr>
          <w:rFonts w:ascii="Garamond" w:hAnsi="Garamond" w:cs="Courier New"/>
          <w:noProof/>
          <w:sz w:val="20"/>
          <w:szCs w:val="20"/>
        </w:rPr>
        <w:t>».</w:t>
      </w:r>
      <w:r w:rsidR="00DC3DA2" w:rsidRPr="00AC6762">
        <w:rPr>
          <w:rFonts w:ascii="Garamond" w:hAnsi="Garamond" w:cs="Courier New"/>
          <w:noProof/>
          <w:sz w:val="20"/>
          <w:szCs w:val="20"/>
        </w:rPr>
        <w:t xml:space="preserve"> </w:t>
      </w:r>
      <w:r w:rsidRPr="00AC6762">
        <w:rPr>
          <w:rFonts w:ascii="Garamond" w:hAnsi="Garamond" w:cs="Courier New"/>
          <w:noProof/>
          <w:sz w:val="20"/>
          <w:szCs w:val="20"/>
        </w:rPr>
        <w:t xml:space="preserve">Ce n’est pas moi qui ai inventé cette dimension de </w:t>
      </w:r>
      <w:r w:rsidRPr="00AC6762">
        <w:rPr>
          <w:rFonts w:ascii="Garamond" w:hAnsi="Garamond"/>
          <w:i/>
          <w:noProof/>
          <w:color w:val="0000CC"/>
          <w:sz w:val="20"/>
          <w:szCs w:val="20"/>
        </w:rPr>
        <w:t>la vérité</w:t>
      </w:r>
      <w:r w:rsidRPr="00AC6762">
        <w:rPr>
          <w:rFonts w:ascii="Garamond" w:hAnsi="Garamond" w:cs="Courier New"/>
          <w:noProof/>
          <w:sz w:val="20"/>
          <w:szCs w:val="20"/>
        </w:rPr>
        <w:t xml:space="preserve"> : </w:t>
      </w:r>
    </w:p>
    <w:p w:rsidR="00DC3DA2" w:rsidRPr="00AC6762" w:rsidRDefault="00EB15EB" w:rsidP="00DC3DA2">
      <w:pPr>
        <w:pStyle w:val="Paragraphedeliste"/>
        <w:numPr>
          <w:ilvl w:val="0"/>
          <w:numId w:val="6"/>
        </w:numPr>
        <w:rPr>
          <w:rFonts w:ascii="Garamond" w:hAnsi="Garamond" w:cs="Courier New"/>
          <w:noProof/>
          <w:sz w:val="20"/>
          <w:szCs w:val="20"/>
        </w:rPr>
      </w:pPr>
      <w:r w:rsidRPr="00AC6762">
        <w:rPr>
          <w:rFonts w:ascii="Garamond" w:hAnsi="Garamond" w:cs="Courier New"/>
          <w:noProof/>
          <w:sz w:val="20"/>
          <w:szCs w:val="20"/>
        </w:rPr>
        <w:t xml:space="preserve">qu’elle est cachée, </w:t>
      </w:r>
    </w:p>
    <w:p w:rsidR="00EB15EB" w:rsidRPr="00AC6762" w:rsidRDefault="00EB15EB" w:rsidP="00DC3DA2">
      <w:pPr>
        <w:pStyle w:val="Paragraphedeliste"/>
        <w:numPr>
          <w:ilvl w:val="0"/>
          <w:numId w:val="6"/>
        </w:numPr>
        <w:rPr>
          <w:rFonts w:ascii="Garamond" w:hAnsi="Garamond" w:cs="Courier New"/>
          <w:noProof/>
          <w:sz w:val="20"/>
          <w:szCs w:val="20"/>
        </w:rPr>
      </w:pPr>
      <w:r w:rsidRPr="00AC6762">
        <w:rPr>
          <w:rFonts w:ascii="Garamond" w:hAnsi="Garamond" w:cs="Courier New"/>
          <w:noProof/>
          <w:sz w:val="20"/>
          <w:szCs w:val="20"/>
        </w:rPr>
        <w:t xml:space="preserve">que c’est la </w:t>
      </w:r>
      <w:r w:rsidRPr="00AC6762">
        <w:rPr>
          <w:rFonts w:ascii="Garamond" w:hAnsi="Garamond"/>
          <w:i/>
          <w:noProof/>
          <w:sz w:val="20"/>
          <w:szCs w:val="20"/>
        </w:rPr>
        <w:t>Verborgenheit</w:t>
      </w:r>
      <w:r w:rsidRPr="00AC6762">
        <w:rPr>
          <w:rFonts w:ascii="Garamond" w:hAnsi="Garamond" w:cs="Courier New"/>
          <w:i/>
          <w:noProof/>
          <w:sz w:val="20"/>
          <w:szCs w:val="20"/>
        </w:rPr>
        <w:t xml:space="preserve"> </w:t>
      </w:r>
      <w:r w:rsidRPr="00AC6762">
        <w:rPr>
          <w:rFonts w:ascii="Garamond" w:hAnsi="Garamond" w:cs="Courier New"/>
          <w:noProof/>
          <w:sz w:val="20"/>
          <w:szCs w:val="20"/>
        </w:rPr>
        <w:t xml:space="preserve">qui la constitue. </w:t>
      </w:r>
    </w:p>
    <w:p w:rsidR="00EB15EB" w:rsidRPr="00AC6762" w:rsidRDefault="00EB15EB">
      <w:pPr>
        <w:rPr>
          <w:rFonts w:ascii="Garamond" w:hAnsi="Garamond" w:cs="Courier New"/>
          <w:noProof/>
          <w:sz w:val="20"/>
          <w:szCs w:val="20"/>
        </w:rPr>
      </w:pPr>
    </w:p>
    <w:p w:rsidR="00EB15EB" w:rsidRPr="00AC6762" w:rsidRDefault="00EB15EB">
      <w:pPr>
        <w:pStyle w:val="Corpsdetexte3"/>
        <w:rPr>
          <w:rFonts w:ascii="Garamond" w:hAnsi="Garamond"/>
          <w:sz w:val="20"/>
          <w:szCs w:val="20"/>
        </w:rPr>
      </w:pPr>
      <w:r w:rsidRPr="00AC6762">
        <w:rPr>
          <w:rFonts w:ascii="Garamond" w:hAnsi="Garamond"/>
          <w:sz w:val="20"/>
          <w:szCs w:val="20"/>
        </w:rPr>
        <w:t xml:space="preserve">Bref, les choses sont telles qu’elle fait supposer qu’elle a quelque chose dans le ventre. </w:t>
      </w:r>
    </w:p>
    <w:p w:rsidR="003C3244" w:rsidRDefault="00EB15EB" w:rsidP="003C3244">
      <w:pPr>
        <w:rPr>
          <w:rFonts w:ascii="Garamond" w:hAnsi="Garamond" w:cs="Courier New"/>
          <w:noProof/>
          <w:sz w:val="20"/>
          <w:szCs w:val="20"/>
        </w:rPr>
      </w:pPr>
      <w:r w:rsidRPr="00AC6762">
        <w:rPr>
          <w:rFonts w:ascii="Garamond" w:hAnsi="Garamond" w:cs="Courier New"/>
          <w:noProof/>
          <w:sz w:val="20"/>
          <w:szCs w:val="20"/>
        </w:rPr>
        <w:t xml:space="preserve">Vous voyez comme moi qu’il n’est pas inutile de voir que très tôt il y a des petits futés qui se sont aperçus </w:t>
      </w:r>
    </w:p>
    <w:p w:rsidR="00EB15EB" w:rsidRPr="003C3244" w:rsidRDefault="00EB15EB" w:rsidP="003C3244">
      <w:pPr>
        <w:rPr>
          <w:rFonts w:ascii="Garamond" w:hAnsi="Garamond" w:cs="Courier New"/>
          <w:noProof/>
          <w:sz w:val="20"/>
          <w:szCs w:val="20"/>
        </w:rPr>
      </w:pPr>
      <w:r w:rsidRPr="00AC6762">
        <w:rPr>
          <w:rFonts w:ascii="Garamond" w:hAnsi="Garamond" w:cs="Courier New"/>
          <w:noProof/>
          <w:sz w:val="20"/>
          <w:szCs w:val="20"/>
        </w:rPr>
        <w:t xml:space="preserve">que si ça sortait, ça serait </w:t>
      </w:r>
      <w:r w:rsidRPr="00AC6762">
        <w:rPr>
          <w:rFonts w:ascii="Garamond" w:hAnsi="Garamond" w:cs="Courier New"/>
          <w:i/>
          <w:iCs/>
          <w:noProof/>
          <w:sz w:val="20"/>
          <w:szCs w:val="20"/>
        </w:rPr>
        <w:t>abominable</w:t>
      </w:r>
      <w:r w:rsidR="003C3244">
        <w:rPr>
          <w:rFonts w:ascii="Garamond" w:hAnsi="Garamond" w:cs="Courier New"/>
          <w:noProof/>
          <w:sz w:val="20"/>
          <w:szCs w:val="20"/>
        </w:rPr>
        <w:t xml:space="preserve">. </w:t>
      </w:r>
      <w:r w:rsidRPr="00AC6762">
        <w:rPr>
          <w:rFonts w:ascii="Garamond" w:hAnsi="Garamond"/>
          <w:sz w:val="20"/>
          <w:szCs w:val="20"/>
        </w:rPr>
        <w:t xml:space="preserve">Elle l’est probablement en plus, pour que ça fasse mieux dans le paysage. </w:t>
      </w:r>
    </w:p>
    <w:p w:rsidR="003C3244" w:rsidRDefault="00EB15EB">
      <w:pPr>
        <w:rPr>
          <w:rFonts w:ascii="Garamond" w:hAnsi="Garamond" w:cs="Courier New"/>
          <w:noProof/>
          <w:sz w:val="20"/>
          <w:szCs w:val="20"/>
        </w:rPr>
      </w:pPr>
      <w:r w:rsidRPr="00AC6762">
        <w:rPr>
          <w:rFonts w:ascii="Garamond" w:hAnsi="Garamond" w:cs="Courier New"/>
          <w:noProof/>
          <w:sz w:val="20"/>
          <w:szCs w:val="20"/>
        </w:rPr>
        <w:t xml:space="preserve">Maintenant, il est également possible que ce soit là tout le truc : que ça doive être </w:t>
      </w:r>
      <w:r w:rsidRPr="00AC6762">
        <w:rPr>
          <w:rFonts w:ascii="Garamond" w:hAnsi="Garamond" w:cs="Courier New"/>
          <w:i/>
          <w:iCs/>
          <w:noProof/>
          <w:sz w:val="20"/>
          <w:szCs w:val="20"/>
        </w:rPr>
        <w:t>effroyable</w:t>
      </w:r>
      <w:r w:rsidRPr="00AC6762">
        <w:rPr>
          <w:rFonts w:ascii="Garamond" w:hAnsi="Garamond" w:cs="Courier New"/>
          <w:noProof/>
          <w:sz w:val="20"/>
          <w:szCs w:val="20"/>
        </w:rPr>
        <w:t xml:space="preserve"> si ça sort.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Si vous passez votre temps à attendre, c’est là que vous êtes cuit. </w:t>
      </w:r>
    </w:p>
    <w:p w:rsidR="00EB15EB" w:rsidRPr="00AC6762" w:rsidRDefault="00EB15EB">
      <w:pPr>
        <w:rPr>
          <w:rFonts w:ascii="Garamond" w:hAnsi="Garamond" w:cs="Courier New"/>
          <w:noProof/>
          <w:sz w:val="20"/>
          <w:szCs w:val="20"/>
        </w:rPr>
      </w:pPr>
    </w:p>
    <w:p w:rsidR="003C3244" w:rsidRDefault="00EB15EB" w:rsidP="003C3244">
      <w:pPr>
        <w:pStyle w:val="Corpsdetexte3"/>
        <w:rPr>
          <w:rFonts w:ascii="Garamond" w:hAnsi="Garamond"/>
          <w:sz w:val="20"/>
          <w:szCs w:val="20"/>
        </w:rPr>
      </w:pPr>
      <w:r w:rsidRPr="00AC6762">
        <w:rPr>
          <w:rFonts w:ascii="Garamond" w:hAnsi="Garamond"/>
          <w:sz w:val="20"/>
          <w:szCs w:val="20"/>
        </w:rPr>
        <w:t>Il faut pas</w:t>
      </w:r>
      <w:r w:rsidR="003C3244">
        <w:rPr>
          <w:rFonts w:ascii="Garamond" w:hAnsi="Garamond"/>
          <w:sz w:val="20"/>
          <w:szCs w:val="20"/>
        </w:rPr>
        <w:t xml:space="preserve"> -</w:t>
      </w:r>
      <w:r w:rsidRPr="00AC6762">
        <w:rPr>
          <w:rFonts w:ascii="Garamond" w:hAnsi="Garamond"/>
          <w:sz w:val="20"/>
          <w:szCs w:val="20"/>
        </w:rPr>
        <w:t xml:space="preserve"> en somme</w:t>
      </w:r>
      <w:r w:rsidR="003C3244">
        <w:rPr>
          <w:rFonts w:ascii="Garamond" w:hAnsi="Garamond"/>
          <w:sz w:val="20"/>
          <w:szCs w:val="20"/>
        </w:rPr>
        <w:t xml:space="preserve"> -</w:t>
      </w:r>
      <w:r w:rsidRPr="00AC6762">
        <w:rPr>
          <w:rFonts w:ascii="Garamond" w:hAnsi="Garamond"/>
          <w:sz w:val="20"/>
          <w:szCs w:val="20"/>
        </w:rPr>
        <w:t xml:space="preserve"> trop taquiner la </w:t>
      </w:r>
      <w:r w:rsidR="00DC3DA2" w:rsidRPr="00AC6762">
        <w:rPr>
          <w:rFonts w:ascii="Garamond" w:hAnsi="Garamond"/>
          <w:sz w:val="20"/>
          <w:szCs w:val="20"/>
        </w:rPr>
        <w:t>«</w:t>
      </w:r>
      <w:r w:rsidR="00DC3DA2" w:rsidRPr="00AC6762">
        <w:rPr>
          <w:rFonts w:ascii="Garamond" w:hAnsi="Garamond"/>
          <w:i/>
          <w:iCs/>
          <w:sz w:val="20"/>
          <w:szCs w:val="20"/>
        </w:rPr>
        <w:t> </w:t>
      </w:r>
      <w:r w:rsidR="00DC3DA2" w:rsidRPr="00AC6762">
        <w:rPr>
          <w:rFonts w:ascii="Garamond" w:hAnsi="Garamond" w:cs="Times New Roman"/>
          <w:i/>
          <w:iCs/>
          <w:color w:val="0000CC"/>
          <w:sz w:val="20"/>
          <w:szCs w:val="20"/>
        </w:rPr>
        <w:t>lathouse</w:t>
      </w:r>
      <w:r w:rsidR="00DC3DA2" w:rsidRPr="00AC6762">
        <w:rPr>
          <w:rFonts w:ascii="Garamond" w:hAnsi="Garamond"/>
          <w:i/>
          <w:iCs/>
          <w:sz w:val="20"/>
          <w:szCs w:val="20"/>
        </w:rPr>
        <w:t> </w:t>
      </w:r>
      <w:r w:rsidR="00DC3DA2" w:rsidRPr="00AC6762">
        <w:rPr>
          <w:rFonts w:ascii="Garamond" w:hAnsi="Garamond"/>
          <w:sz w:val="20"/>
          <w:szCs w:val="20"/>
        </w:rPr>
        <w:t>»</w:t>
      </w:r>
      <w:r w:rsidRPr="00AC6762">
        <w:rPr>
          <w:rFonts w:ascii="Garamond" w:hAnsi="Garamond"/>
          <w:sz w:val="20"/>
          <w:szCs w:val="20"/>
        </w:rPr>
        <w:t xml:space="preserve">. Car s’engager là-dedans, c’est toujours assurer </w:t>
      </w:r>
      <w:r w:rsidR="003C3244">
        <w:rPr>
          <w:rFonts w:ascii="Garamond" w:hAnsi="Garamond"/>
          <w:sz w:val="20"/>
          <w:szCs w:val="20"/>
        </w:rPr>
        <w:t>-</w:t>
      </w:r>
      <w:r w:rsidRPr="00AC6762">
        <w:rPr>
          <w:rFonts w:ascii="Garamond" w:hAnsi="Garamond"/>
          <w:sz w:val="20"/>
          <w:szCs w:val="20"/>
        </w:rPr>
        <w:t xml:space="preserve"> quoi ? </w:t>
      </w:r>
      <w:r w:rsidR="003C3244">
        <w:rPr>
          <w:rFonts w:ascii="Garamond" w:hAnsi="Garamond"/>
          <w:sz w:val="20"/>
          <w:szCs w:val="20"/>
        </w:rPr>
        <w:t>–</w:t>
      </w:r>
      <w:r w:rsidRPr="00AC6762">
        <w:rPr>
          <w:rFonts w:ascii="Garamond" w:hAnsi="Garamond"/>
          <w:sz w:val="20"/>
          <w:szCs w:val="20"/>
        </w:rPr>
        <w:t xml:space="preserve"> </w:t>
      </w:r>
    </w:p>
    <w:p w:rsidR="00EB15EB" w:rsidRPr="00AC6762" w:rsidRDefault="00EB15EB" w:rsidP="003C3244">
      <w:pPr>
        <w:pStyle w:val="Corpsdetexte3"/>
        <w:rPr>
          <w:rFonts w:ascii="Garamond" w:hAnsi="Garamond"/>
          <w:sz w:val="20"/>
          <w:szCs w:val="20"/>
        </w:rPr>
      </w:pPr>
      <w:r w:rsidRPr="00AC6762">
        <w:rPr>
          <w:rFonts w:ascii="Garamond" w:hAnsi="Garamond"/>
          <w:sz w:val="20"/>
          <w:szCs w:val="20"/>
        </w:rPr>
        <w:t xml:space="preserve">Ce que je me tue à vous expliquer : assurer </w:t>
      </w:r>
      <w:r w:rsidRPr="00AC6762">
        <w:rPr>
          <w:rFonts w:ascii="Garamond" w:hAnsi="Garamond"/>
          <w:i/>
          <w:color w:val="0000CC"/>
          <w:sz w:val="20"/>
          <w:szCs w:val="20"/>
        </w:rPr>
        <w:t>l’impossible</w:t>
      </w:r>
      <w:r w:rsidRPr="00AC6762">
        <w:rPr>
          <w:rFonts w:ascii="Garamond" w:hAnsi="Garamond"/>
          <w:sz w:val="20"/>
          <w:szCs w:val="20"/>
        </w:rPr>
        <w:t xml:space="preserve"> de ce qu’il est effectivement, grâce à vous, </w:t>
      </w:r>
      <w:r w:rsidRPr="00AC6762">
        <w:rPr>
          <w:rFonts w:ascii="Garamond" w:hAnsi="Garamond"/>
          <w:i/>
          <w:color w:val="0000CC"/>
          <w:sz w:val="20"/>
          <w:szCs w:val="20"/>
        </w:rPr>
        <w:t>réel</w:t>
      </w:r>
      <w:r w:rsidRPr="00AC6762">
        <w:rPr>
          <w:rFonts w:ascii="Garamond" w:hAnsi="Garamond"/>
          <w:sz w:val="20"/>
          <w:szCs w:val="20"/>
        </w:rPr>
        <w:t xml:space="preserve">. </w:t>
      </w:r>
    </w:p>
    <w:p w:rsidR="00EB15EB" w:rsidRPr="00AC6762" w:rsidRDefault="00EB15EB">
      <w:pPr>
        <w:rPr>
          <w:rFonts w:ascii="Garamond" w:hAnsi="Garamond" w:cs="Courier New"/>
          <w:noProof/>
          <w:sz w:val="20"/>
          <w:szCs w:val="20"/>
        </w:rPr>
      </w:pPr>
    </w:p>
    <w:p w:rsidR="003C3244" w:rsidRDefault="00EB15EB">
      <w:pPr>
        <w:rPr>
          <w:rFonts w:ascii="Garamond" w:hAnsi="Garamond" w:cs="Courier New"/>
          <w:noProof/>
          <w:sz w:val="20"/>
          <w:szCs w:val="20"/>
        </w:rPr>
      </w:pPr>
      <w:r w:rsidRPr="00AC6762">
        <w:rPr>
          <w:rFonts w:ascii="Garamond" w:hAnsi="Garamond" w:cs="Courier New"/>
          <w:noProof/>
          <w:sz w:val="20"/>
          <w:szCs w:val="20"/>
        </w:rPr>
        <w:t xml:space="preserve">Si c’est du côté de </w:t>
      </w:r>
      <w:r w:rsidRPr="00AC6762">
        <w:rPr>
          <w:rFonts w:ascii="Garamond" w:hAnsi="Garamond"/>
          <w:i/>
          <w:noProof/>
          <w:color w:val="0000CC"/>
          <w:sz w:val="20"/>
          <w:szCs w:val="20"/>
        </w:rPr>
        <w:t>la vérité</w:t>
      </w:r>
      <w:r w:rsidRPr="00AC6762">
        <w:rPr>
          <w:rFonts w:ascii="Garamond" w:hAnsi="Garamond" w:cs="Courier New"/>
          <w:noProof/>
          <w:sz w:val="20"/>
          <w:szCs w:val="20"/>
        </w:rPr>
        <w:t xml:space="preserve"> que s’attache votre quête, plus vous soutenez le pouvoir des impossibles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que sont respectivement ceux que je vous ai énumérés la dernière fois : gouverner, éduquer, analyser à l’occasion. </w:t>
      </w:r>
    </w:p>
    <w:p w:rsidR="00EB15EB" w:rsidRPr="00AC6762" w:rsidRDefault="00EB15EB">
      <w:pPr>
        <w:rPr>
          <w:rFonts w:ascii="Garamond" w:hAnsi="Garamond" w:cs="Courier New"/>
          <w:noProof/>
          <w:sz w:val="20"/>
          <w:szCs w:val="20"/>
        </w:rPr>
      </w:pPr>
      <w:r w:rsidRPr="003C3244">
        <w:rPr>
          <w:rFonts w:ascii="Garamond" w:hAnsi="Garamond" w:cs="Courier New"/>
          <w:i/>
          <w:noProof/>
          <w:sz w:val="20"/>
          <w:szCs w:val="20"/>
        </w:rPr>
        <w:t xml:space="preserve">En tous les cas pour </w:t>
      </w:r>
      <w:r w:rsidR="003C3244" w:rsidRPr="003C3244">
        <w:rPr>
          <w:rFonts w:ascii="Garamond" w:hAnsi="Garamond" w:cs="Courier New"/>
          <w:i/>
          <w:noProof/>
          <w:sz w:val="20"/>
          <w:szCs w:val="20"/>
        </w:rPr>
        <w:t>l’analyse, c’est évident, hein</w:t>
      </w:r>
      <w:r w:rsidR="003C3244">
        <w:rPr>
          <w:rFonts w:ascii="Garamond" w:hAnsi="Garamond" w:cs="Courier New"/>
          <w:noProof/>
          <w:sz w:val="20"/>
          <w:szCs w:val="20"/>
        </w:rPr>
        <w:t xml:space="preserve">. </w:t>
      </w:r>
      <w:r w:rsidRPr="00AC6762">
        <w:rPr>
          <w:rFonts w:ascii="Garamond" w:hAnsi="Garamond" w:cs="Courier New"/>
          <w:noProof/>
          <w:sz w:val="20"/>
          <w:szCs w:val="20"/>
        </w:rPr>
        <w:t xml:space="preserve">Le </w:t>
      </w:r>
      <w:r w:rsidRPr="00AC6762">
        <w:rPr>
          <w:rFonts w:ascii="Garamond" w:hAnsi="Garamond"/>
          <w:i/>
          <w:iCs/>
          <w:noProof/>
          <w:color w:val="0000CC"/>
          <w:sz w:val="20"/>
          <w:szCs w:val="20"/>
        </w:rPr>
        <w:t>sujet supposé savoir</w:t>
      </w:r>
      <w:r w:rsidRPr="00AC6762">
        <w:rPr>
          <w:rFonts w:ascii="Garamond" w:hAnsi="Garamond" w:cs="Courier New"/>
          <w:noProof/>
          <w:sz w:val="20"/>
          <w:szCs w:val="20"/>
        </w:rPr>
        <w:t xml:space="preserve">, ça scandalise, quand simplement </w:t>
      </w:r>
      <w:r w:rsidRPr="00AC6762">
        <w:rPr>
          <w:rFonts w:ascii="Garamond" w:hAnsi="Garamond" w:cs="Courier New"/>
          <w:i/>
          <w:noProof/>
          <w:sz w:val="20"/>
          <w:szCs w:val="20"/>
        </w:rPr>
        <w:t>j’approche</w:t>
      </w:r>
      <w:r w:rsidRPr="00AC6762">
        <w:rPr>
          <w:rFonts w:ascii="Garamond" w:hAnsi="Garamond" w:cs="Courier New"/>
          <w:noProof/>
          <w:sz w:val="20"/>
          <w:szCs w:val="20"/>
        </w:rPr>
        <w:t xml:space="preserve"> </w:t>
      </w:r>
      <w:r w:rsidRPr="00AC6762">
        <w:rPr>
          <w:rFonts w:ascii="Garamond" w:hAnsi="Garamond"/>
          <w:i/>
          <w:noProof/>
          <w:color w:val="0000CC"/>
          <w:sz w:val="20"/>
          <w:szCs w:val="20"/>
        </w:rPr>
        <w:t>la vérité</w:t>
      </w:r>
      <w:r w:rsidRPr="00AC6762">
        <w:rPr>
          <w:rFonts w:ascii="Garamond" w:hAnsi="Garamond" w:cs="Courier New"/>
          <w:noProof/>
          <w:sz w:val="20"/>
          <w:szCs w:val="20"/>
        </w:rPr>
        <w:t>.</w:t>
      </w:r>
    </w:p>
    <w:p w:rsidR="00EB15EB" w:rsidRPr="00AC6762" w:rsidRDefault="00EB15EB">
      <w:pPr>
        <w:rPr>
          <w:rFonts w:ascii="Garamond" w:hAnsi="Garamond" w:cs="Courier New"/>
          <w:noProof/>
          <w:sz w:val="20"/>
          <w:szCs w:val="20"/>
        </w:rPr>
      </w:pPr>
    </w:p>
    <w:p w:rsidR="003C3244" w:rsidRDefault="00EB15EB" w:rsidP="003C3244">
      <w:pPr>
        <w:pStyle w:val="Titre1"/>
        <w:rPr>
          <w:rFonts w:ascii="Garamond" w:hAnsi="Garamond"/>
          <w:i/>
          <w:sz w:val="20"/>
          <w:szCs w:val="20"/>
        </w:rPr>
      </w:pPr>
      <w:r w:rsidRPr="00AC6762">
        <w:rPr>
          <w:rFonts w:ascii="Garamond" w:hAnsi="Garamond"/>
          <w:sz w:val="20"/>
          <w:szCs w:val="20"/>
        </w:rPr>
        <w:t>Enfin, mes petits schémas quadripodes</w:t>
      </w:r>
      <w:r w:rsidR="003C3244">
        <w:rPr>
          <w:rFonts w:ascii="Garamond" w:hAnsi="Garamond"/>
          <w:sz w:val="20"/>
          <w:szCs w:val="20"/>
        </w:rPr>
        <w:t xml:space="preserve"> - </w:t>
      </w:r>
      <w:r w:rsidRPr="00AC6762">
        <w:rPr>
          <w:rFonts w:ascii="Garamond" w:hAnsi="Garamond"/>
          <w:sz w:val="20"/>
          <w:szCs w:val="20"/>
        </w:rPr>
        <w:t>je vous le dis aujourd’hui pour que vous y preniez bien garde</w:t>
      </w:r>
      <w:r w:rsidR="003C3244">
        <w:rPr>
          <w:rFonts w:ascii="Garamond" w:hAnsi="Garamond"/>
          <w:sz w:val="20"/>
          <w:szCs w:val="20"/>
        </w:rPr>
        <w:t xml:space="preserve"> - </w:t>
      </w:r>
      <w:r w:rsidRPr="003C3244">
        <w:rPr>
          <w:rFonts w:ascii="Garamond" w:hAnsi="Garamond"/>
          <w:i/>
          <w:sz w:val="20"/>
          <w:szCs w:val="20"/>
        </w:rPr>
        <w:t xml:space="preserve">c’est pas </w:t>
      </w:r>
    </w:p>
    <w:p w:rsidR="00EB15EB" w:rsidRPr="00AC6762" w:rsidRDefault="00EB15EB" w:rsidP="003C3244">
      <w:pPr>
        <w:pStyle w:val="Titre1"/>
        <w:rPr>
          <w:rFonts w:ascii="Garamond" w:hAnsi="Garamond"/>
          <w:sz w:val="20"/>
          <w:szCs w:val="20"/>
        </w:rPr>
      </w:pPr>
      <w:r w:rsidRPr="003C3244">
        <w:rPr>
          <w:rFonts w:ascii="Garamond" w:hAnsi="Garamond"/>
          <w:i/>
          <w:sz w:val="20"/>
          <w:szCs w:val="20"/>
        </w:rPr>
        <w:t xml:space="preserve">la </w:t>
      </w:r>
      <w:r w:rsidR="003C3244" w:rsidRPr="003C3244">
        <w:rPr>
          <w:rFonts w:ascii="Garamond" w:hAnsi="Garamond"/>
          <w:i/>
          <w:sz w:val="20"/>
          <w:szCs w:val="20"/>
        </w:rPr>
        <w:t>table tournante de l’histoire</w:t>
      </w:r>
      <w:r w:rsidR="003C3244">
        <w:rPr>
          <w:rFonts w:ascii="Garamond" w:hAnsi="Garamond"/>
          <w:sz w:val="20"/>
          <w:szCs w:val="20"/>
        </w:rPr>
        <w:t xml:space="preserve">. </w:t>
      </w:r>
      <w:r w:rsidRPr="00AC6762">
        <w:rPr>
          <w:rFonts w:ascii="Garamond" w:hAnsi="Garamond"/>
          <w:sz w:val="20"/>
          <w:szCs w:val="20"/>
        </w:rPr>
        <w:t xml:space="preserve">Il n’est pas forcé que cela passe toujours par là, et que cela tourne dans le même sens. </w:t>
      </w:r>
    </w:p>
    <w:p w:rsidR="00932F5F" w:rsidRPr="00AC6762" w:rsidRDefault="00932F5F">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C’est seulement appel à vous repérer par rapport à ce qu’on peut bien appeler </w:t>
      </w:r>
      <w:r w:rsidRPr="003C3244">
        <w:rPr>
          <w:rFonts w:ascii="Garamond" w:hAnsi="Garamond" w:cs="Courier New"/>
          <w:i/>
          <w:noProof/>
          <w:sz w:val="20"/>
          <w:szCs w:val="20"/>
        </w:rPr>
        <w:t xml:space="preserve">des </w:t>
      </w:r>
      <w:r w:rsidRPr="003C3244">
        <w:rPr>
          <w:rFonts w:ascii="Garamond" w:hAnsi="Garamond" w:cs="Courier New"/>
          <w:i/>
          <w:iCs/>
          <w:noProof/>
          <w:sz w:val="20"/>
          <w:szCs w:val="20"/>
        </w:rPr>
        <w:t>fonctions radicales</w:t>
      </w:r>
      <w:r w:rsidRPr="003C3244">
        <w:rPr>
          <w:rFonts w:ascii="Garamond" w:hAnsi="Garamond" w:cs="Courier New"/>
          <w:i/>
          <w:noProof/>
          <w:sz w:val="20"/>
          <w:szCs w:val="20"/>
        </w:rPr>
        <w:t>, au sens mathématique</w:t>
      </w:r>
      <w:r w:rsidRPr="00AC6762">
        <w:rPr>
          <w:rFonts w:ascii="Garamond" w:hAnsi="Garamond" w:cs="Courier New"/>
          <w:noProof/>
          <w:sz w:val="20"/>
          <w:szCs w:val="20"/>
        </w:rPr>
        <w:t xml:space="preserve"> du terme, où le pas décisif est fait quelque part du côté de cette époque que j’ai déjà désignée tout à l’heure : </w:t>
      </w:r>
    </w:p>
    <w:p w:rsidR="00932F5F" w:rsidRPr="00AC6762" w:rsidRDefault="00EB15EB" w:rsidP="00932F5F">
      <w:pPr>
        <w:pStyle w:val="Paragraphedeliste"/>
        <w:numPr>
          <w:ilvl w:val="0"/>
          <w:numId w:val="6"/>
        </w:numPr>
        <w:rPr>
          <w:rFonts w:ascii="Garamond" w:hAnsi="Garamond" w:cs="Courier New"/>
          <w:noProof/>
          <w:sz w:val="20"/>
          <w:szCs w:val="20"/>
        </w:rPr>
      </w:pPr>
      <w:r w:rsidRPr="00AC6762">
        <w:rPr>
          <w:rFonts w:ascii="Garamond" w:hAnsi="Garamond" w:cs="Courier New"/>
          <w:noProof/>
          <w:sz w:val="20"/>
          <w:szCs w:val="20"/>
        </w:rPr>
        <w:t xml:space="preserve">autour de ce qu’il y a de commun entre le premier pas de GALILÉE, </w:t>
      </w:r>
    </w:p>
    <w:p w:rsidR="00932F5F" w:rsidRPr="00AC6762" w:rsidRDefault="00EB15EB" w:rsidP="00932F5F">
      <w:pPr>
        <w:pStyle w:val="Paragraphedeliste"/>
        <w:numPr>
          <w:ilvl w:val="0"/>
          <w:numId w:val="6"/>
        </w:numPr>
        <w:rPr>
          <w:rFonts w:ascii="Garamond" w:hAnsi="Garamond" w:cs="Courier New"/>
          <w:noProof/>
          <w:sz w:val="20"/>
          <w:szCs w:val="20"/>
        </w:rPr>
      </w:pPr>
      <w:r w:rsidRPr="00AC6762">
        <w:rPr>
          <w:rFonts w:ascii="Garamond" w:hAnsi="Garamond" w:cs="Courier New"/>
          <w:noProof/>
          <w:sz w:val="20"/>
          <w:szCs w:val="20"/>
        </w:rPr>
        <w:t xml:space="preserve">le surgissement des </w:t>
      </w:r>
      <w:r w:rsidRPr="00AC6762">
        <w:rPr>
          <w:rFonts w:ascii="Garamond" w:hAnsi="Garamond"/>
          <w:i/>
          <w:iCs/>
          <w:noProof/>
          <w:sz w:val="20"/>
          <w:szCs w:val="20"/>
        </w:rPr>
        <w:t>intégrales</w:t>
      </w:r>
      <w:r w:rsidRPr="00AC6762">
        <w:rPr>
          <w:rFonts w:ascii="Garamond" w:hAnsi="Garamond" w:cs="Courier New"/>
          <w:noProof/>
          <w:sz w:val="20"/>
          <w:szCs w:val="20"/>
        </w:rPr>
        <w:t xml:space="preserve"> et des </w:t>
      </w:r>
      <w:r w:rsidRPr="00AC6762">
        <w:rPr>
          <w:rFonts w:ascii="Garamond" w:hAnsi="Garamond"/>
          <w:i/>
          <w:iCs/>
          <w:noProof/>
          <w:sz w:val="20"/>
          <w:szCs w:val="20"/>
        </w:rPr>
        <w:t>différentielles</w:t>
      </w:r>
      <w:r w:rsidRPr="00AC6762">
        <w:rPr>
          <w:rFonts w:ascii="Garamond" w:hAnsi="Garamond" w:cs="Courier New"/>
          <w:noProof/>
          <w:sz w:val="20"/>
          <w:szCs w:val="20"/>
        </w:rPr>
        <w:t xml:space="preserve"> chez LEIBNIZ, </w:t>
      </w:r>
    </w:p>
    <w:p w:rsidR="00EB15EB" w:rsidRPr="00AC6762" w:rsidRDefault="00EB15EB" w:rsidP="00932F5F">
      <w:pPr>
        <w:pStyle w:val="Paragraphedeliste"/>
        <w:numPr>
          <w:ilvl w:val="0"/>
          <w:numId w:val="6"/>
        </w:numPr>
        <w:rPr>
          <w:rFonts w:ascii="Garamond" w:hAnsi="Garamond"/>
          <w:noProof/>
          <w:sz w:val="20"/>
          <w:szCs w:val="20"/>
        </w:rPr>
      </w:pPr>
      <w:r w:rsidRPr="00AC6762">
        <w:rPr>
          <w:rFonts w:ascii="Garamond" w:hAnsi="Garamond" w:cs="Courier New"/>
          <w:noProof/>
          <w:sz w:val="20"/>
          <w:szCs w:val="20"/>
        </w:rPr>
        <w:t xml:space="preserve">et puis aussi la sortie des </w:t>
      </w:r>
      <w:r w:rsidRPr="00AC6762">
        <w:rPr>
          <w:rFonts w:ascii="Garamond" w:hAnsi="Garamond"/>
          <w:i/>
          <w:noProof/>
          <w:sz w:val="20"/>
          <w:szCs w:val="20"/>
        </w:rPr>
        <w:t>logarithmes</w:t>
      </w:r>
      <w:r w:rsidRPr="00AC6762">
        <w:rPr>
          <w:rFonts w:ascii="Garamond" w:hAnsi="Garamond" w:cs="Courier New"/>
          <w:noProof/>
          <w:sz w:val="20"/>
          <w:szCs w:val="20"/>
        </w:rPr>
        <w:t>.</w:t>
      </w:r>
    </w:p>
    <w:p w:rsidR="00EB15EB" w:rsidRPr="00AC6762" w:rsidRDefault="00EB15EB">
      <w:pPr>
        <w:pStyle w:val="Corpsdetexte3"/>
        <w:rPr>
          <w:rFonts w:ascii="Garamond" w:hAnsi="Garamond"/>
          <w:sz w:val="20"/>
          <w:szCs w:val="20"/>
        </w:rPr>
      </w:pPr>
    </w:p>
    <w:p w:rsidR="00932F5F" w:rsidRPr="00AC6762" w:rsidRDefault="00EB15EB">
      <w:pPr>
        <w:pStyle w:val="Corpsdetexte3"/>
        <w:rPr>
          <w:rFonts w:ascii="Garamond" w:hAnsi="Garamond"/>
          <w:sz w:val="20"/>
          <w:szCs w:val="20"/>
        </w:rPr>
      </w:pPr>
      <w:r w:rsidRPr="00AC6762">
        <w:rPr>
          <w:rFonts w:ascii="Garamond" w:hAnsi="Garamond"/>
          <w:sz w:val="20"/>
          <w:szCs w:val="20"/>
        </w:rPr>
        <w:t xml:space="preserve">Ce qui est </w:t>
      </w:r>
      <w:r w:rsidRPr="00AC6762">
        <w:rPr>
          <w:rFonts w:ascii="Garamond" w:hAnsi="Garamond" w:cs="Times New Roman"/>
          <w:i/>
          <w:iCs/>
          <w:sz w:val="20"/>
          <w:szCs w:val="20"/>
        </w:rPr>
        <w:t>fonction</w:t>
      </w:r>
      <w:r w:rsidRPr="00AC6762">
        <w:rPr>
          <w:rFonts w:ascii="Garamond" w:hAnsi="Garamond"/>
          <w:sz w:val="20"/>
          <w:szCs w:val="20"/>
        </w:rPr>
        <w:t xml:space="preserve"> est ce quelque chose qui entre dans le </w:t>
      </w:r>
      <w:r w:rsidRPr="00AC6762">
        <w:rPr>
          <w:rFonts w:ascii="Garamond" w:hAnsi="Garamond" w:cs="Times New Roman"/>
          <w:i/>
          <w:color w:val="0000CC"/>
          <w:sz w:val="20"/>
          <w:szCs w:val="20"/>
        </w:rPr>
        <w:t>réel</w:t>
      </w:r>
      <w:r w:rsidRPr="00AC6762">
        <w:rPr>
          <w:rFonts w:ascii="Garamond" w:hAnsi="Garamond"/>
          <w:sz w:val="20"/>
          <w:szCs w:val="20"/>
        </w:rPr>
        <w:t xml:space="preserve">, qui n’y était jamais entré avant, et qui correspond à ceci : </w:t>
      </w:r>
    </w:p>
    <w:p w:rsidR="00EB15EB" w:rsidRPr="00AC6762" w:rsidRDefault="00EB15EB" w:rsidP="00932F5F">
      <w:pPr>
        <w:pStyle w:val="Corpsdetexte3"/>
        <w:numPr>
          <w:ilvl w:val="0"/>
          <w:numId w:val="6"/>
        </w:numPr>
        <w:rPr>
          <w:rFonts w:ascii="Garamond" w:hAnsi="Garamond"/>
          <w:sz w:val="20"/>
          <w:szCs w:val="20"/>
        </w:rPr>
      </w:pPr>
      <w:r w:rsidRPr="00AC6762">
        <w:rPr>
          <w:rFonts w:ascii="Garamond" w:hAnsi="Garamond"/>
          <w:sz w:val="20"/>
          <w:szCs w:val="20"/>
        </w:rPr>
        <w:t>non pas… non pas à découvrir, expéri</w:t>
      </w:r>
      <w:r w:rsidRPr="00AC6762">
        <w:rPr>
          <w:rFonts w:ascii="Garamond" w:hAnsi="Garamond"/>
          <w:sz w:val="20"/>
          <w:szCs w:val="20"/>
        </w:rPr>
        <w:softHyphen/>
        <w:t>menter, cerner, détacher, dégager…</w:t>
      </w:r>
    </w:p>
    <w:p w:rsidR="00EB15EB" w:rsidRPr="00AC6762" w:rsidRDefault="00EB15EB" w:rsidP="00932F5F">
      <w:pPr>
        <w:pStyle w:val="Corpsdetexte3"/>
        <w:numPr>
          <w:ilvl w:val="0"/>
          <w:numId w:val="6"/>
        </w:numPr>
        <w:rPr>
          <w:rFonts w:ascii="Garamond" w:hAnsi="Garamond"/>
          <w:sz w:val="20"/>
          <w:szCs w:val="20"/>
        </w:rPr>
      </w:pPr>
      <w:r w:rsidRPr="00AC6762">
        <w:rPr>
          <w:rFonts w:ascii="Garamond" w:hAnsi="Garamond"/>
          <w:sz w:val="20"/>
          <w:szCs w:val="20"/>
        </w:rPr>
        <w:t xml:space="preserve">à </w:t>
      </w:r>
      <w:r w:rsidRPr="00AC6762">
        <w:rPr>
          <w:rFonts w:ascii="Garamond" w:hAnsi="Garamond" w:cs="Times New Roman"/>
          <w:i/>
          <w:iCs/>
          <w:sz w:val="20"/>
          <w:szCs w:val="20"/>
        </w:rPr>
        <w:t>écrire</w:t>
      </w:r>
      <w:r w:rsidRPr="00AC6762">
        <w:rPr>
          <w:rFonts w:ascii="Garamond" w:hAnsi="Garamond"/>
          <w:sz w:val="20"/>
          <w:szCs w:val="20"/>
        </w:rPr>
        <w:t xml:space="preserve"> deux ordres de relations.</w:t>
      </w:r>
    </w:p>
    <w:p w:rsidR="00932F5F" w:rsidRPr="00AC6762" w:rsidRDefault="00932F5F">
      <w:pPr>
        <w:rPr>
          <w:rFonts w:ascii="Garamond" w:hAnsi="Garamond" w:cs="Courier New"/>
          <w:noProof/>
          <w:sz w:val="20"/>
          <w:szCs w:val="20"/>
        </w:rPr>
      </w:pPr>
    </w:p>
    <w:p w:rsidR="003C3244" w:rsidRDefault="00EB15EB" w:rsidP="003C3244">
      <w:pPr>
        <w:rPr>
          <w:rFonts w:ascii="Garamond" w:hAnsi="Garamond" w:cs="Courier New"/>
          <w:noProof/>
          <w:sz w:val="20"/>
          <w:szCs w:val="20"/>
        </w:rPr>
      </w:pPr>
      <w:r w:rsidRPr="00AC6762">
        <w:rPr>
          <w:rFonts w:ascii="Garamond" w:hAnsi="Garamond" w:cs="Courier New"/>
          <w:noProof/>
          <w:sz w:val="20"/>
          <w:szCs w:val="20"/>
        </w:rPr>
        <w:t>Exemplifions n’est-ce pas</w:t>
      </w:r>
      <w:r w:rsidR="005B1457" w:rsidRPr="00AC6762">
        <w:rPr>
          <w:rFonts w:ascii="Garamond" w:hAnsi="Garamond" w:cs="Courier New"/>
          <w:noProof/>
          <w:sz w:val="20"/>
          <w:szCs w:val="20"/>
        </w:rPr>
        <w:t>,</w:t>
      </w:r>
      <w:r w:rsidRPr="00AC6762">
        <w:rPr>
          <w:rFonts w:ascii="Garamond" w:hAnsi="Garamond" w:cs="Courier New"/>
          <w:noProof/>
          <w:sz w:val="20"/>
          <w:szCs w:val="20"/>
        </w:rPr>
        <w:t xml:space="preserve"> ce dont surgit le </w:t>
      </w:r>
      <w:r w:rsidRPr="00AC6762">
        <w:rPr>
          <w:rFonts w:ascii="Garamond" w:hAnsi="Garamond"/>
          <w:i/>
          <w:iCs/>
          <w:noProof/>
          <w:sz w:val="20"/>
          <w:szCs w:val="20"/>
        </w:rPr>
        <w:t>logarithme</w:t>
      </w:r>
      <w:r w:rsidRPr="00AC6762">
        <w:rPr>
          <w:rFonts w:ascii="Garamond" w:hAnsi="Garamond" w:cs="Courier New"/>
          <w:noProof/>
          <w:sz w:val="20"/>
          <w:szCs w:val="20"/>
        </w:rPr>
        <w:t xml:space="preserve">. </w:t>
      </w:r>
    </w:p>
    <w:p w:rsidR="003C3244" w:rsidRDefault="00EB15EB" w:rsidP="003C3244">
      <w:pPr>
        <w:pStyle w:val="Paragraphedeliste"/>
        <w:numPr>
          <w:ilvl w:val="0"/>
          <w:numId w:val="22"/>
        </w:numPr>
        <w:rPr>
          <w:rFonts w:ascii="Garamond" w:hAnsi="Garamond"/>
          <w:sz w:val="20"/>
          <w:szCs w:val="20"/>
        </w:rPr>
      </w:pPr>
      <w:r w:rsidRPr="003C3244">
        <w:rPr>
          <w:rFonts w:ascii="Garamond" w:hAnsi="Garamond"/>
          <w:sz w:val="20"/>
          <w:szCs w:val="20"/>
        </w:rPr>
        <w:t>Dans un cas, la première rela</w:t>
      </w:r>
      <w:r w:rsidRPr="003C3244">
        <w:rPr>
          <w:rFonts w:ascii="Garamond" w:hAnsi="Garamond"/>
          <w:sz w:val="20"/>
          <w:szCs w:val="20"/>
        </w:rPr>
        <w:softHyphen/>
        <w:t xml:space="preserve">tion, c’est l’addition. L’addition, quand même c’est intuitif : </w:t>
      </w:r>
    </w:p>
    <w:p w:rsidR="00EB15EB" w:rsidRPr="00AC6762" w:rsidRDefault="00EB15EB" w:rsidP="006114FE">
      <w:pPr>
        <w:pStyle w:val="Paragraphedeliste"/>
        <w:ind w:left="720"/>
        <w:rPr>
          <w:rFonts w:ascii="Garamond" w:hAnsi="Garamond" w:cs="Courier New"/>
          <w:noProof/>
          <w:sz w:val="20"/>
          <w:szCs w:val="20"/>
        </w:rPr>
      </w:pPr>
      <w:r w:rsidRPr="003C3244">
        <w:rPr>
          <w:rFonts w:ascii="Garamond" w:hAnsi="Garamond"/>
          <w:sz w:val="20"/>
          <w:szCs w:val="20"/>
        </w:rPr>
        <w:t xml:space="preserve">il y a des choses ici, des choses là, vous les mettez ensemble, ça fait un nouvel ensemble. </w:t>
      </w:r>
    </w:p>
    <w:p w:rsidR="003C3244" w:rsidRDefault="00EB15EB" w:rsidP="003C3244">
      <w:pPr>
        <w:pStyle w:val="Paragraphedeliste"/>
        <w:numPr>
          <w:ilvl w:val="0"/>
          <w:numId w:val="22"/>
        </w:numPr>
        <w:rPr>
          <w:rFonts w:ascii="Garamond" w:hAnsi="Garamond" w:cs="Courier New"/>
          <w:noProof/>
          <w:sz w:val="20"/>
          <w:szCs w:val="20"/>
        </w:rPr>
      </w:pPr>
      <w:r w:rsidRPr="003C3244">
        <w:rPr>
          <w:rFonts w:ascii="Garamond" w:hAnsi="Garamond" w:cs="Courier New"/>
          <w:noProof/>
          <w:sz w:val="20"/>
          <w:szCs w:val="20"/>
        </w:rPr>
        <w:t xml:space="preserve">La multiplication quand même c’est pas la même chose. </w:t>
      </w:r>
    </w:p>
    <w:p w:rsidR="00EB15EB" w:rsidRPr="003C3244" w:rsidRDefault="00EB15EB" w:rsidP="003C3244">
      <w:pPr>
        <w:pStyle w:val="Paragraphedeliste"/>
        <w:ind w:left="720"/>
        <w:rPr>
          <w:rFonts w:ascii="Garamond" w:hAnsi="Garamond" w:cs="Courier New"/>
          <w:noProof/>
          <w:sz w:val="20"/>
          <w:szCs w:val="20"/>
        </w:rPr>
      </w:pPr>
      <w:r w:rsidRPr="003C3244">
        <w:rPr>
          <w:rFonts w:ascii="Garamond" w:hAnsi="Garamond" w:cs="Courier New"/>
          <w:noProof/>
          <w:sz w:val="20"/>
          <w:szCs w:val="20"/>
        </w:rPr>
        <w:t>La multiplication des pains, c’est pas la même chose que le rassem</w:t>
      </w:r>
      <w:r w:rsidRPr="003C3244">
        <w:rPr>
          <w:rFonts w:ascii="Garamond" w:hAnsi="Garamond" w:cs="Courier New"/>
          <w:noProof/>
          <w:sz w:val="20"/>
          <w:szCs w:val="20"/>
        </w:rPr>
        <w:softHyphen/>
        <w:t xml:space="preserve">blement des pains. </w:t>
      </w:r>
    </w:p>
    <w:p w:rsidR="00932F5F" w:rsidRPr="00AC6762" w:rsidRDefault="00932F5F">
      <w:pPr>
        <w:rPr>
          <w:rFonts w:ascii="Garamond" w:hAnsi="Garamond" w:cs="Courier New"/>
          <w:noProof/>
          <w:sz w:val="20"/>
          <w:szCs w:val="20"/>
        </w:rPr>
      </w:pPr>
    </w:p>
    <w:p w:rsidR="00980FA8" w:rsidRDefault="00EB15EB">
      <w:pPr>
        <w:rPr>
          <w:rFonts w:ascii="Garamond" w:hAnsi="Garamond" w:cs="Courier New"/>
          <w:noProof/>
          <w:sz w:val="20"/>
          <w:szCs w:val="20"/>
        </w:rPr>
      </w:pPr>
      <w:r w:rsidRPr="00AC6762">
        <w:rPr>
          <w:rFonts w:ascii="Garamond" w:hAnsi="Garamond" w:cs="Courier New"/>
          <w:noProof/>
          <w:sz w:val="20"/>
          <w:szCs w:val="20"/>
        </w:rPr>
        <w:t xml:space="preserve">Il s’agit de </w:t>
      </w:r>
      <w:r w:rsidRPr="00980FA8">
        <w:rPr>
          <w:rFonts w:ascii="Garamond" w:hAnsi="Garamond" w:cs="Courier New"/>
          <w:i/>
          <w:noProof/>
          <w:sz w:val="20"/>
          <w:szCs w:val="20"/>
        </w:rPr>
        <w:t>faire qu’une de ces relations s’applique sur l’autre</w:t>
      </w:r>
      <w:r w:rsidRPr="00AC6762">
        <w:rPr>
          <w:rFonts w:ascii="Garamond" w:hAnsi="Garamond" w:cs="Courier New"/>
          <w:noProof/>
          <w:sz w:val="20"/>
          <w:szCs w:val="20"/>
        </w:rPr>
        <w:t xml:space="preserve">. Vous inventez </w:t>
      </w:r>
      <w:r w:rsidRPr="00980FA8">
        <w:rPr>
          <w:rFonts w:ascii="Garamond" w:hAnsi="Garamond" w:cs="Courier New"/>
          <w:i/>
          <w:noProof/>
          <w:sz w:val="20"/>
          <w:szCs w:val="20"/>
        </w:rPr>
        <w:t>le logarithme</w:t>
      </w:r>
      <w:r w:rsidRPr="00AC6762">
        <w:rPr>
          <w:rFonts w:ascii="Garamond" w:hAnsi="Garamond" w:cs="Courier New"/>
          <w:noProof/>
          <w:sz w:val="20"/>
          <w:szCs w:val="20"/>
        </w:rPr>
        <w:t xml:space="preserve">, il commence à cavaler vachement dans le monde, sur des petites règles qui n’ont l’air de rien, mais dont ne croyez pas que le fait qu’elles existent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vous laisse</w:t>
      </w:r>
      <w:r w:rsidR="00980FA8">
        <w:rPr>
          <w:rFonts w:ascii="Garamond" w:hAnsi="Garamond" w:cs="Courier New"/>
          <w:noProof/>
          <w:sz w:val="20"/>
          <w:szCs w:val="20"/>
        </w:rPr>
        <w:t xml:space="preserve"> - </w:t>
      </w:r>
      <w:r w:rsidRPr="00980FA8">
        <w:rPr>
          <w:rFonts w:ascii="Garamond" w:hAnsi="Garamond" w:cs="Courier New"/>
          <w:i/>
          <w:noProof/>
          <w:sz w:val="20"/>
          <w:szCs w:val="20"/>
        </w:rPr>
        <w:t>aucun de ceux qui sont ici</w:t>
      </w:r>
      <w:r w:rsidR="00980FA8">
        <w:rPr>
          <w:rFonts w:ascii="Garamond" w:hAnsi="Garamond" w:cs="Courier New"/>
          <w:noProof/>
          <w:sz w:val="20"/>
          <w:szCs w:val="20"/>
        </w:rPr>
        <w:t xml:space="preserve"> - </w:t>
      </w:r>
      <w:r w:rsidRPr="00AC6762">
        <w:rPr>
          <w:rFonts w:ascii="Garamond" w:hAnsi="Garamond" w:cs="Courier New"/>
          <w:noProof/>
          <w:sz w:val="20"/>
          <w:szCs w:val="20"/>
        </w:rPr>
        <w:t>dans le même état qu’avant qu’elles sortent. Leur présence est ce qui importe.</w:t>
      </w:r>
    </w:p>
    <w:p w:rsidR="00EB15EB" w:rsidRPr="00AC6762" w:rsidRDefault="00EB15EB">
      <w:pPr>
        <w:rPr>
          <w:rFonts w:ascii="Garamond" w:hAnsi="Garamond" w:cs="Courier New"/>
          <w:noProof/>
          <w:sz w:val="20"/>
          <w:szCs w:val="20"/>
        </w:rPr>
      </w:pPr>
    </w:p>
    <w:p w:rsidR="009B4C96" w:rsidRDefault="00EB15EB">
      <w:pPr>
        <w:rPr>
          <w:rFonts w:ascii="Garamond" w:hAnsi="Garamond" w:cs="Courier New"/>
          <w:noProof/>
          <w:sz w:val="20"/>
          <w:szCs w:val="20"/>
        </w:rPr>
      </w:pPr>
      <w:r w:rsidRPr="00AC6762">
        <w:rPr>
          <w:rFonts w:ascii="Garamond" w:hAnsi="Garamond" w:cs="Courier New"/>
          <w:noProof/>
          <w:sz w:val="20"/>
          <w:szCs w:val="20"/>
        </w:rPr>
        <w:t>Alors, ces petits termes plus ou moins zélés :</w:t>
      </w:r>
      <w:r w:rsidR="00980FA8">
        <w:rPr>
          <w:rFonts w:ascii="Garamond" w:hAnsi="Garamond" w:cs="Courier New"/>
          <w:noProof/>
          <w:sz w:val="20"/>
          <w:szCs w:val="20"/>
        </w:rPr>
        <w:t xml:space="preserve"> </w:t>
      </w:r>
      <w:r w:rsidRPr="009B4C96">
        <w:rPr>
          <w:noProof/>
          <w:color w:val="0000CC"/>
          <w:sz w:val="20"/>
          <w:szCs w:val="20"/>
        </w:rPr>
        <w:t>S</w:t>
      </w:r>
      <w:r w:rsidRPr="009B4C96">
        <w:rPr>
          <w:noProof/>
          <w:color w:val="0000CC"/>
          <w:sz w:val="20"/>
          <w:szCs w:val="20"/>
          <w:vertAlign w:val="subscript"/>
        </w:rPr>
        <w:t>1</w:t>
      </w:r>
      <w:r w:rsidRPr="00AC6762">
        <w:rPr>
          <w:rFonts w:ascii="Garamond" w:hAnsi="Garamond" w:cs="Courier New"/>
          <w:noProof/>
          <w:color w:val="0000CC"/>
          <w:sz w:val="20"/>
          <w:szCs w:val="20"/>
        </w:rPr>
        <w:t xml:space="preserve">, </w:t>
      </w:r>
      <w:r w:rsidRPr="009B4C96">
        <w:rPr>
          <w:noProof/>
          <w:color w:val="0000CC"/>
          <w:sz w:val="20"/>
          <w:szCs w:val="20"/>
        </w:rPr>
        <w:t>S</w:t>
      </w:r>
      <w:r w:rsidRPr="009B4C96">
        <w:rPr>
          <w:noProof/>
          <w:color w:val="0000CC"/>
          <w:sz w:val="20"/>
          <w:szCs w:val="20"/>
          <w:vertAlign w:val="subscript"/>
        </w:rPr>
        <w:t>2</w:t>
      </w:r>
      <w:r w:rsidRPr="00AC6762">
        <w:rPr>
          <w:rFonts w:ascii="Garamond" w:hAnsi="Garamond" w:cs="Courier New"/>
          <w:noProof/>
          <w:color w:val="0000CC"/>
          <w:sz w:val="20"/>
          <w:szCs w:val="20"/>
        </w:rPr>
        <w:t xml:space="preserve">, </w:t>
      </w:r>
      <w:r w:rsidRPr="009B4C96">
        <w:rPr>
          <w:i/>
          <w:iCs/>
          <w:noProof/>
          <w:color w:val="0000CC"/>
          <w:sz w:val="20"/>
          <w:szCs w:val="20"/>
        </w:rPr>
        <w:t>a</w:t>
      </w:r>
      <w:r w:rsidRPr="00AC6762">
        <w:rPr>
          <w:rFonts w:ascii="Garamond" w:hAnsi="Garamond" w:cs="Courier New"/>
          <w:iCs/>
          <w:noProof/>
          <w:color w:val="0000CC"/>
          <w:sz w:val="20"/>
          <w:szCs w:val="20"/>
        </w:rPr>
        <w:t xml:space="preserve">, </w:t>
      </w:r>
      <w:r w:rsidR="00932F5F" w:rsidRPr="009B4C96">
        <w:rPr>
          <w:rFonts w:ascii="LACAN" w:hAnsi="LACAN" w:cs="Courier New"/>
          <w:iCs/>
          <w:noProof/>
          <w:color w:val="0000CC"/>
          <w:sz w:val="20"/>
          <w:szCs w:val="20"/>
        </w:rPr>
        <w:t>S</w:t>
      </w:r>
      <w:r w:rsidRPr="00AC6762">
        <w:rPr>
          <w:rFonts w:ascii="Garamond" w:hAnsi="Garamond" w:cs="Courier New"/>
          <w:noProof/>
          <w:sz w:val="20"/>
          <w:szCs w:val="20"/>
        </w:rPr>
        <w:t xml:space="preserve">, je vous dis que ça peut servir dans un très grand nombre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de relations. Il faut sim</w:t>
      </w:r>
      <w:r w:rsidRPr="00AC6762">
        <w:rPr>
          <w:rFonts w:ascii="Garamond" w:hAnsi="Garamond" w:cs="Courier New"/>
          <w:noProof/>
          <w:sz w:val="20"/>
          <w:szCs w:val="20"/>
        </w:rPr>
        <w:softHyphen/>
        <w:t>plement se familiariser avec ça.</w:t>
      </w:r>
    </w:p>
    <w:p w:rsidR="00932F5F" w:rsidRPr="00AC6762" w:rsidRDefault="00932F5F">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C’est à savoir par exemple que le </w:t>
      </w:r>
      <w:r w:rsidRPr="00AC6762">
        <w:rPr>
          <w:rFonts w:ascii="Garamond" w:hAnsi="Garamond"/>
          <w:i/>
          <w:noProof/>
          <w:color w:val="0000CC"/>
          <w:sz w:val="20"/>
          <w:szCs w:val="20"/>
        </w:rPr>
        <w:t>trait unaire</w:t>
      </w:r>
      <w:r w:rsidRPr="00AC6762">
        <w:rPr>
          <w:rFonts w:ascii="Garamond" w:hAnsi="Garamond" w:cs="Courier New"/>
          <w:noProof/>
          <w:sz w:val="20"/>
          <w:szCs w:val="20"/>
        </w:rPr>
        <w:t xml:space="preserve">… </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 xml:space="preserve">pour autant qu’on peut s’en contenter, on peut essayer de </w:t>
      </w:r>
      <w:r w:rsidRPr="00980FA8">
        <w:rPr>
          <w:rFonts w:ascii="Garamond" w:hAnsi="Garamond" w:cs="Courier New"/>
          <w:i/>
          <w:noProof/>
          <w:sz w:val="20"/>
          <w:szCs w:val="20"/>
        </w:rPr>
        <w:t xml:space="preserve">s’interroger sur le fonctionnement du </w:t>
      </w:r>
      <w:r w:rsidRPr="00980FA8">
        <w:rPr>
          <w:rFonts w:ascii="Garamond" w:hAnsi="Garamond"/>
          <w:i/>
          <w:noProof/>
          <w:color w:val="0000CC"/>
          <w:sz w:val="20"/>
          <w:szCs w:val="20"/>
        </w:rPr>
        <w:t>s</w:t>
      </w:r>
      <w:r w:rsidRPr="00AC6762">
        <w:rPr>
          <w:rFonts w:ascii="Garamond" w:hAnsi="Garamond"/>
          <w:i/>
          <w:noProof/>
          <w:color w:val="0000CC"/>
          <w:sz w:val="20"/>
          <w:szCs w:val="20"/>
        </w:rPr>
        <w:t>ignifiant-Maître</w:t>
      </w:r>
    </w:p>
    <w:p w:rsidR="00980FA8" w:rsidRDefault="00EB15EB">
      <w:pPr>
        <w:rPr>
          <w:rFonts w:ascii="Garamond" w:hAnsi="Garamond" w:cs="Courier New"/>
          <w:noProof/>
          <w:sz w:val="20"/>
          <w:szCs w:val="20"/>
        </w:rPr>
      </w:pPr>
      <w:r w:rsidRPr="00AC6762">
        <w:rPr>
          <w:rFonts w:ascii="Garamond" w:hAnsi="Garamond" w:cs="Courier New"/>
          <w:noProof/>
          <w:sz w:val="20"/>
          <w:szCs w:val="20"/>
        </w:rPr>
        <w:t xml:space="preserve">…eh bien, c’est tout à fait utilisable, si seulement de bien le fonder structuralement, vous vous apercevez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qu’il n’y a pas besoin d’en remettre : toute la grande comédie de «</w:t>
      </w:r>
      <w:r w:rsidRPr="00AC6762">
        <w:rPr>
          <w:rFonts w:ascii="Garamond" w:hAnsi="Garamond"/>
          <w:i/>
          <w:iCs/>
          <w:noProof/>
          <w:sz w:val="20"/>
          <w:szCs w:val="20"/>
        </w:rPr>
        <w:t> la lutte à mort de pur pres</w:t>
      </w:r>
      <w:r w:rsidRPr="00AC6762">
        <w:rPr>
          <w:rFonts w:ascii="Garamond" w:hAnsi="Garamond"/>
          <w:i/>
          <w:iCs/>
          <w:noProof/>
          <w:sz w:val="20"/>
          <w:szCs w:val="20"/>
        </w:rPr>
        <w:softHyphen/>
        <w:t>tige </w:t>
      </w:r>
      <w:r w:rsidRPr="00AC6762">
        <w:rPr>
          <w:rFonts w:ascii="Garamond" w:hAnsi="Garamond" w:cs="Courier New"/>
          <w:noProof/>
          <w:sz w:val="20"/>
          <w:szCs w:val="20"/>
        </w:rPr>
        <w:t xml:space="preserve">» et de son issue. </w:t>
      </w:r>
    </w:p>
    <w:p w:rsidR="00EB15EB" w:rsidRPr="00AC6762" w:rsidRDefault="00EB15EB">
      <w:pPr>
        <w:rPr>
          <w:rFonts w:ascii="Garamond" w:hAnsi="Garamond" w:cs="Courier New"/>
          <w:noProof/>
          <w:sz w:val="20"/>
          <w:szCs w:val="20"/>
        </w:rPr>
      </w:pP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Il n’y a pas de </w:t>
      </w:r>
      <w:r w:rsidRPr="00AC6762">
        <w:rPr>
          <w:rFonts w:ascii="Garamond" w:hAnsi="Garamond"/>
          <w:i/>
          <w:noProof/>
          <w:sz w:val="20"/>
          <w:szCs w:val="20"/>
        </w:rPr>
        <w:t>contingence</w:t>
      </w:r>
      <w:r w:rsidRPr="00AC6762">
        <w:rPr>
          <w:rFonts w:ascii="Garamond" w:hAnsi="Garamond" w:cs="Courier New"/>
          <w:noProof/>
          <w:sz w:val="20"/>
          <w:szCs w:val="20"/>
        </w:rPr>
        <w:t>…</w:t>
      </w:r>
    </w:p>
    <w:p w:rsidR="00EB15EB" w:rsidRPr="00AC6762" w:rsidRDefault="00EB15EB">
      <w:pPr>
        <w:ind w:left="708"/>
        <w:rPr>
          <w:rFonts w:ascii="Garamond" w:hAnsi="Garamond" w:cs="Courier New"/>
          <w:noProof/>
          <w:sz w:val="20"/>
          <w:szCs w:val="20"/>
        </w:rPr>
      </w:pPr>
      <w:r w:rsidRPr="00AC6762">
        <w:rPr>
          <w:rFonts w:ascii="Garamond" w:hAnsi="Garamond" w:cs="Courier New"/>
          <w:noProof/>
          <w:sz w:val="20"/>
          <w:szCs w:val="20"/>
        </w:rPr>
        <w:t>contrairement à ce qu’on en conclut à interroger les choses au niveau du «</w:t>
      </w:r>
      <w:r w:rsidRPr="00AC6762">
        <w:rPr>
          <w:rFonts w:ascii="Garamond" w:hAnsi="Garamond" w:cs="Courier New"/>
          <w:i/>
          <w:iCs/>
          <w:noProof/>
          <w:sz w:val="20"/>
          <w:szCs w:val="20"/>
        </w:rPr>
        <w:t> </w:t>
      </w:r>
      <w:r w:rsidRPr="00AC6762">
        <w:rPr>
          <w:rFonts w:ascii="Garamond" w:hAnsi="Garamond"/>
          <w:i/>
          <w:iCs/>
          <w:noProof/>
          <w:sz w:val="20"/>
          <w:szCs w:val="20"/>
        </w:rPr>
        <w:t>vrai de nature</w:t>
      </w:r>
      <w:r w:rsidRPr="00AC6762">
        <w:rPr>
          <w:rFonts w:ascii="Garamond" w:hAnsi="Garamond" w:cs="Courier New"/>
          <w:i/>
          <w:iCs/>
          <w:noProof/>
          <w:sz w:val="20"/>
          <w:szCs w:val="20"/>
        </w:rPr>
        <w:t> </w:t>
      </w:r>
      <w:r w:rsidRPr="00AC6762">
        <w:rPr>
          <w:rFonts w:ascii="Garamond" w:hAnsi="Garamond" w:cs="Courier New"/>
          <w:noProof/>
          <w:sz w:val="20"/>
          <w:szCs w:val="20"/>
        </w:rPr>
        <w:t>»</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…il n’y a pas de </w:t>
      </w:r>
      <w:r w:rsidRPr="00AC6762">
        <w:rPr>
          <w:rFonts w:ascii="Garamond" w:hAnsi="Garamond"/>
          <w:i/>
          <w:noProof/>
          <w:sz w:val="20"/>
          <w:szCs w:val="20"/>
        </w:rPr>
        <w:t>contingence</w:t>
      </w:r>
      <w:r w:rsidRPr="00AC6762">
        <w:rPr>
          <w:rFonts w:ascii="Garamond" w:hAnsi="Garamond" w:cs="Courier New"/>
          <w:noProof/>
          <w:sz w:val="20"/>
          <w:szCs w:val="20"/>
        </w:rPr>
        <w:t xml:space="preserve"> dans </w:t>
      </w:r>
      <w:r w:rsidRPr="00AC6762">
        <w:rPr>
          <w:rFonts w:ascii="Garamond" w:hAnsi="Garamond" w:cs="Courier New"/>
          <w:i/>
          <w:noProof/>
          <w:sz w:val="20"/>
          <w:szCs w:val="20"/>
        </w:rPr>
        <w:t>la position de l’esclave</w:t>
      </w:r>
      <w:r w:rsidRPr="00AC6762">
        <w:rPr>
          <w:rFonts w:ascii="Garamond" w:hAnsi="Garamond" w:cs="Courier New"/>
          <w:noProof/>
          <w:sz w:val="20"/>
          <w:szCs w:val="20"/>
        </w:rPr>
        <w:t xml:space="preserve">. </w:t>
      </w:r>
    </w:p>
    <w:p w:rsidR="00932F5F" w:rsidRPr="00AC6762" w:rsidRDefault="00EB15EB">
      <w:pPr>
        <w:rPr>
          <w:rFonts w:ascii="Garamond" w:hAnsi="Garamond" w:cs="Courier New"/>
          <w:noProof/>
          <w:sz w:val="20"/>
          <w:szCs w:val="20"/>
        </w:rPr>
      </w:pPr>
      <w:r w:rsidRPr="00AC6762">
        <w:rPr>
          <w:rFonts w:ascii="Garamond" w:hAnsi="Garamond" w:cs="Courier New"/>
          <w:noProof/>
          <w:sz w:val="20"/>
          <w:szCs w:val="20"/>
        </w:rPr>
        <w:t>Il y a la nécessité de ceci : que dans le savoir</w:t>
      </w:r>
      <w:r w:rsidR="005B1457" w:rsidRPr="00AC6762">
        <w:rPr>
          <w:rFonts w:ascii="Garamond" w:hAnsi="Garamond" w:cs="Courier New"/>
          <w:noProof/>
          <w:sz w:val="20"/>
          <w:szCs w:val="20"/>
        </w:rPr>
        <w:t>,</w:t>
      </w:r>
      <w:r w:rsidRPr="00AC6762">
        <w:rPr>
          <w:rFonts w:ascii="Garamond" w:hAnsi="Garamond" w:cs="Courier New"/>
          <w:noProof/>
          <w:sz w:val="20"/>
          <w:szCs w:val="20"/>
        </w:rPr>
        <w:t xml:space="preserve"> quelque chose se produise qui fait fonction de </w:t>
      </w:r>
      <w:r w:rsidRPr="00AC6762">
        <w:rPr>
          <w:rFonts w:ascii="Garamond" w:hAnsi="Garamond"/>
          <w:i/>
          <w:noProof/>
          <w:color w:val="0000CC"/>
          <w:sz w:val="20"/>
          <w:szCs w:val="20"/>
        </w:rPr>
        <w:t>signifiant-Maître</w:t>
      </w:r>
      <w:r w:rsidRPr="00AC6762">
        <w:rPr>
          <w:rFonts w:ascii="Garamond" w:hAnsi="Garamond" w:cs="Courier New"/>
          <w:noProof/>
          <w:sz w:val="20"/>
          <w:szCs w:val="20"/>
        </w:rPr>
        <w:t xml:space="preserve">. </w:t>
      </w:r>
    </w:p>
    <w:p w:rsidR="009B4C96" w:rsidRDefault="00EB15EB">
      <w:pPr>
        <w:rPr>
          <w:rFonts w:ascii="Garamond" w:hAnsi="Garamond" w:cs="Courier New"/>
          <w:noProof/>
          <w:sz w:val="20"/>
          <w:szCs w:val="20"/>
        </w:rPr>
      </w:pPr>
      <w:r w:rsidRPr="00AC6762">
        <w:rPr>
          <w:rFonts w:ascii="Garamond" w:hAnsi="Garamond" w:cs="Courier New"/>
          <w:noProof/>
          <w:sz w:val="20"/>
          <w:szCs w:val="20"/>
        </w:rPr>
        <w:t xml:space="preserve">Bien sûr on ne peut pas s’empêcher de rêver de savoir qui a fait ça le premier, et alors, enfin on trouve comme ça, </w:t>
      </w:r>
    </w:p>
    <w:p w:rsidR="005B1457"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la beauté de la balle qu’on se renvoie du Maître à l’esclave. Mais c’est peut-être simplement quelqu’un qui avait honte,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qui s’est poussé comme ça en avant.</w:t>
      </w:r>
    </w:p>
    <w:p w:rsidR="00932F5F" w:rsidRPr="00AC6762" w:rsidRDefault="00932F5F">
      <w:pPr>
        <w:rPr>
          <w:rFonts w:ascii="Garamond" w:hAnsi="Garamond" w:cs="Courier New"/>
          <w:noProof/>
          <w:sz w:val="20"/>
          <w:szCs w:val="20"/>
        </w:rPr>
      </w:pPr>
    </w:p>
    <w:p w:rsidR="00980FA8" w:rsidRDefault="00EB15EB">
      <w:pPr>
        <w:rPr>
          <w:rFonts w:ascii="Garamond" w:hAnsi="Garamond" w:cs="Courier New"/>
          <w:noProof/>
          <w:sz w:val="20"/>
          <w:szCs w:val="20"/>
        </w:rPr>
      </w:pPr>
      <w:r w:rsidRPr="00AC6762">
        <w:rPr>
          <w:rFonts w:ascii="Garamond" w:hAnsi="Garamond" w:cs="Courier New"/>
          <w:noProof/>
          <w:sz w:val="20"/>
          <w:szCs w:val="20"/>
        </w:rPr>
        <w:t>Ce que j’ai apporté aujourd’hui, cette dimension du noeud, c’est pas commode à avancer, parce que c’est pas de cette chose d</w:t>
      </w:r>
      <w:r w:rsidR="00980FA8">
        <w:rPr>
          <w:rFonts w:ascii="Garamond" w:hAnsi="Garamond" w:cs="Courier New"/>
          <w:noProof/>
          <w:sz w:val="20"/>
          <w:szCs w:val="20"/>
        </w:rPr>
        <w:t xml:space="preserve">ont on parle le plus aisément. </w:t>
      </w:r>
      <w:r w:rsidRPr="00AC6762">
        <w:rPr>
          <w:rFonts w:ascii="Garamond" w:hAnsi="Garamond" w:cs="Courier New"/>
          <w:noProof/>
          <w:sz w:val="20"/>
          <w:szCs w:val="20"/>
        </w:rPr>
        <w:t xml:space="preserve">C’est peut-être bien ça, le trou d’où jaillit le </w:t>
      </w:r>
      <w:r w:rsidRPr="00AC6762">
        <w:rPr>
          <w:rFonts w:ascii="Garamond" w:hAnsi="Garamond"/>
          <w:i/>
          <w:noProof/>
          <w:color w:val="0000CC"/>
          <w:sz w:val="20"/>
          <w:szCs w:val="20"/>
        </w:rPr>
        <w:t>signifiant-Maître</w:t>
      </w:r>
      <w:r w:rsidRPr="00AC6762">
        <w:rPr>
          <w:rFonts w:ascii="Garamond" w:hAnsi="Garamond" w:cs="Courier New"/>
          <w:noProof/>
          <w:sz w:val="20"/>
          <w:szCs w:val="20"/>
        </w:rPr>
        <w:t xml:space="preserve">. </w:t>
      </w:r>
    </w:p>
    <w:p w:rsidR="00980FA8" w:rsidRDefault="00EB15EB">
      <w:pPr>
        <w:rPr>
          <w:rFonts w:ascii="Garamond" w:hAnsi="Garamond" w:cs="Courier New"/>
          <w:noProof/>
          <w:sz w:val="20"/>
          <w:szCs w:val="20"/>
        </w:rPr>
      </w:pPr>
      <w:r w:rsidRPr="00AC6762">
        <w:rPr>
          <w:rFonts w:ascii="Garamond" w:hAnsi="Garamond" w:cs="Courier New"/>
          <w:noProof/>
          <w:sz w:val="20"/>
          <w:szCs w:val="20"/>
        </w:rPr>
        <w:t xml:space="preserve">Si c’était ça, ce ne serait peut-être pas quand même inutile, pour mesurer jusqu’à quel point il faut s’en rapprocher,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si l’on veut avoir quelque chose à faire avec la subversion, voire seulement </w:t>
      </w:r>
      <w:r w:rsidR="00980FA8">
        <w:rPr>
          <w:rFonts w:ascii="Garamond" w:hAnsi="Garamond" w:cs="Courier New"/>
          <w:noProof/>
          <w:sz w:val="20"/>
          <w:szCs w:val="20"/>
        </w:rPr>
        <w:t>l</w:t>
      </w:r>
      <w:r w:rsidRPr="00AC6762">
        <w:rPr>
          <w:rFonts w:ascii="Garamond" w:hAnsi="Garamond" w:cs="Courier New"/>
          <w:noProof/>
          <w:sz w:val="20"/>
          <w:szCs w:val="20"/>
        </w:rPr>
        <w:t xml:space="preserve">e </w:t>
      </w:r>
      <w:r w:rsidRPr="00AC6762">
        <w:rPr>
          <w:rFonts w:ascii="Garamond" w:hAnsi="Garamond" w:cs="Courier New"/>
          <w:i/>
          <w:iCs/>
          <w:noProof/>
          <w:sz w:val="20"/>
          <w:szCs w:val="20"/>
        </w:rPr>
        <w:t>roulement</w:t>
      </w:r>
      <w:r w:rsidRPr="00AC6762">
        <w:rPr>
          <w:rFonts w:ascii="Garamond" w:hAnsi="Garamond" w:cs="Courier New"/>
          <w:noProof/>
          <w:sz w:val="20"/>
          <w:szCs w:val="20"/>
        </w:rPr>
        <w:t xml:space="preserve">, du </w:t>
      </w:r>
      <w:r w:rsidRPr="00AC6762">
        <w:rPr>
          <w:rFonts w:ascii="Garamond" w:hAnsi="Garamond"/>
          <w:i/>
          <w:noProof/>
          <w:color w:val="0000CC"/>
          <w:sz w:val="20"/>
          <w:szCs w:val="20"/>
        </w:rPr>
        <w:t>discours du Maître</w:t>
      </w:r>
      <w:r w:rsidRPr="00AC6762">
        <w:rPr>
          <w:rFonts w:ascii="Garamond" w:hAnsi="Garamond" w:cs="Courier New"/>
          <w:noProof/>
          <w:sz w:val="20"/>
          <w:szCs w:val="20"/>
        </w:rPr>
        <w:t>.</w:t>
      </w:r>
    </w:p>
    <w:p w:rsidR="00932F5F"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Mais en tout cas, une chose est certaine, c’est que cette introduction du </w:t>
      </w:r>
      <w:r w:rsidRPr="00980FA8">
        <w:rPr>
          <w:noProof/>
          <w:color w:val="0000CC"/>
          <w:sz w:val="20"/>
          <w:szCs w:val="20"/>
        </w:rPr>
        <w:t>S</w:t>
      </w:r>
      <w:r w:rsidRPr="00980FA8">
        <w:rPr>
          <w:noProof/>
          <w:color w:val="0000CC"/>
          <w:sz w:val="20"/>
          <w:szCs w:val="20"/>
          <w:vertAlign w:val="subscript"/>
        </w:rPr>
        <w:t>1</w:t>
      </w:r>
      <w:r w:rsidRPr="00AC6762">
        <w:rPr>
          <w:rFonts w:ascii="Garamond" w:hAnsi="Garamond" w:cs="Courier New"/>
          <w:noProof/>
          <w:sz w:val="20"/>
          <w:szCs w:val="20"/>
        </w:rPr>
        <w:t xml:space="preserve">, du </w:t>
      </w:r>
      <w:r w:rsidRPr="00AC6762">
        <w:rPr>
          <w:rFonts w:ascii="Garamond" w:hAnsi="Garamond"/>
          <w:i/>
          <w:noProof/>
          <w:color w:val="0000CC"/>
          <w:sz w:val="20"/>
          <w:szCs w:val="20"/>
        </w:rPr>
        <w:t>signifiant-Maître</w:t>
      </w:r>
      <w:r w:rsidRPr="00AC6762">
        <w:rPr>
          <w:rFonts w:ascii="Garamond" w:hAnsi="Garamond" w:cs="Courier New"/>
          <w:noProof/>
          <w:sz w:val="20"/>
          <w:szCs w:val="20"/>
        </w:rPr>
        <w:t xml:space="preserve">, vous l’avez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à votre portée dans le moindre discours : c’est ce qui définit sa lisibilité.</w:t>
      </w:r>
    </w:p>
    <w:p w:rsidR="00932F5F" w:rsidRPr="00AC6762" w:rsidRDefault="00932F5F">
      <w:pPr>
        <w:rPr>
          <w:rFonts w:ascii="Garamond" w:hAnsi="Garamond" w:cs="Courier New"/>
          <w:noProof/>
          <w:sz w:val="20"/>
          <w:szCs w:val="20"/>
        </w:rPr>
      </w:pPr>
    </w:p>
    <w:p w:rsidR="00932F5F"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Il y a </w:t>
      </w:r>
      <w:r w:rsidRPr="00AC6762">
        <w:rPr>
          <w:rFonts w:ascii="Garamond" w:hAnsi="Garamond"/>
          <w:i/>
          <w:noProof/>
          <w:sz w:val="20"/>
          <w:szCs w:val="20"/>
        </w:rPr>
        <w:t>le langage</w:t>
      </w:r>
      <w:r w:rsidRPr="00AC6762">
        <w:rPr>
          <w:rFonts w:ascii="Garamond" w:hAnsi="Garamond" w:cs="Courier New"/>
          <w:noProof/>
          <w:sz w:val="20"/>
          <w:szCs w:val="20"/>
        </w:rPr>
        <w:t xml:space="preserve"> et </w:t>
      </w:r>
      <w:r w:rsidRPr="00AC6762">
        <w:rPr>
          <w:rFonts w:ascii="Garamond" w:hAnsi="Garamond"/>
          <w:i/>
          <w:noProof/>
          <w:sz w:val="20"/>
          <w:szCs w:val="20"/>
        </w:rPr>
        <w:t>la parole</w:t>
      </w:r>
      <w:r w:rsidRPr="00AC6762">
        <w:rPr>
          <w:rFonts w:ascii="Garamond" w:hAnsi="Garamond" w:cs="Courier New"/>
          <w:noProof/>
          <w:sz w:val="20"/>
          <w:szCs w:val="20"/>
        </w:rPr>
        <w:t xml:space="preserve"> et </w:t>
      </w:r>
      <w:r w:rsidRPr="00AC6762">
        <w:rPr>
          <w:rFonts w:ascii="Garamond" w:hAnsi="Garamond"/>
          <w:i/>
          <w:noProof/>
          <w:sz w:val="20"/>
          <w:szCs w:val="20"/>
        </w:rPr>
        <w:t>le savoir</w:t>
      </w:r>
      <w:r w:rsidRPr="00AC6762">
        <w:rPr>
          <w:rFonts w:ascii="Garamond" w:hAnsi="Garamond" w:cs="Courier New"/>
          <w:noProof/>
          <w:sz w:val="20"/>
          <w:szCs w:val="20"/>
        </w:rPr>
        <w:t xml:space="preserve">, en effet, et tout ça semble avoir marché au temps du </w:t>
      </w:r>
      <w:r w:rsidRPr="00AC6762">
        <w:rPr>
          <w:rFonts w:ascii="Garamond" w:hAnsi="Garamond" w:cs="Courier New"/>
          <w:i/>
          <w:noProof/>
          <w:sz w:val="20"/>
          <w:szCs w:val="20"/>
        </w:rPr>
        <w:t>néolithique</w:t>
      </w:r>
      <w:r w:rsidRPr="00AC6762">
        <w:rPr>
          <w:rFonts w:ascii="Garamond" w:hAnsi="Garamond" w:cs="Courier New"/>
          <w:noProof/>
          <w:sz w:val="20"/>
          <w:szCs w:val="20"/>
        </w:rPr>
        <w:t xml:space="preserve">, </w:t>
      </w:r>
    </w:p>
    <w:p w:rsidR="00980FA8" w:rsidRDefault="00EB15EB">
      <w:pPr>
        <w:rPr>
          <w:rFonts w:ascii="Garamond" w:hAnsi="Garamond" w:cs="Courier New"/>
          <w:noProof/>
          <w:sz w:val="20"/>
          <w:szCs w:val="20"/>
        </w:rPr>
      </w:pPr>
      <w:r w:rsidRPr="00AC6762">
        <w:rPr>
          <w:rFonts w:ascii="Garamond" w:hAnsi="Garamond" w:cs="Courier New"/>
          <w:noProof/>
          <w:sz w:val="20"/>
          <w:szCs w:val="20"/>
        </w:rPr>
        <w:t xml:space="preserve">mais nous n’avons aucune trace qu’une dimension existât qui s’appelle </w:t>
      </w:r>
      <w:r w:rsidRPr="00AC6762">
        <w:rPr>
          <w:rFonts w:ascii="Garamond" w:hAnsi="Garamond"/>
          <w:i/>
          <w:iCs/>
          <w:noProof/>
          <w:color w:val="0000CC"/>
          <w:sz w:val="20"/>
          <w:szCs w:val="20"/>
        </w:rPr>
        <w:t>lecture</w:t>
      </w:r>
      <w:r w:rsidR="00980FA8">
        <w:rPr>
          <w:rFonts w:ascii="Garamond" w:hAnsi="Garamond" w:cs="Courier New"/>
          <w:noProof/>
          <w:sz w:val="20"/>
          <w:szCs w:val="20"/>
        </w:rPr>
        <w:t xml:space="preserve">. </w:t>
      </w:r>
      <w:r w:rsidRPr="00AC6762">
        <w:rPr>
          <w:rFonts w:ascii="Garamond" w:hAnsi="Garamond" w:cs="Courier New"/>
          <w:noProof/>
          <w:sz w:val="20"/>
          <w:szCs w:val="20"/>
        </w:rPr>
        <w:t>Pas encore besoin qu’il y ait d’</w:t>
      </w:r>
      <w:r w:rsidRPr="00AC6762">
        <w:rPr>
          <w:rFonts w:ascii="Garamond" w:hAnsi="Garamond"/>
          <w:i/>
          <w:iCs/>
          <w:noProof/>
          <w:color w:val="0000CC"/>
          <w:sz w:val="20"/>
          <w:szCs w:val="20"/>
        </w:rPr>
        <w:t>écrit</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ni d’</w:t>
      </w:r>
      <w:r w:rsidRPr="00AC6762">
        <w:rPr>
          <w:rFonts w:ascii="Garamond" w:hAnsi="Garamond"/>
          <w:i/>
          <w:iCs/>
          <w:noProof/>
          <w:color w:val="0000CC"/>
          <w:sz w:val="20"/>
          <w:szCs w:val="20"/>
        </w:rPr>
        <w:t>impression</w:t>
      </w:r>
      <w:r w:rsidRPr="00AC6762">
        <w:rPr>
          <w:rFonts w:ascii="Garamond" w:hAnsi="Garamond" w:cs="Courier New"/>
          <w:noProof/>
          <w:sz w:val="20"/>
          <w:szCs w:val="20"/>
        </w:rPr>
        <w:t xml:space="preserve">, non pas qu’il ne soit pas là depuis longtemps, mais en quelque sorte d’un effet rétroactif. </w:t>
      </w:r>
    </w:p>
    <w:p w:rsidR="00980FA8" w:rsidRDefault="00EB15EB">
      <w:pPr>
        <w:rPr>
          <w:rFonts w:ascii="Garamond" w:hAnsi="Garamond" w:cs="Courier New"/>
          <w:noProof/>
          <w:sz w:val="20"/>
          <w:szCs w:val="20"/>
        </w:rPr>
      </w:pPr>
      <w:r w:rsidRPr="00AC6762">
        <w:rPr>
          <w:rFonts w:ascii="Garamond" w:hAnsi="Garamond" w:cs="Courier New"/>
          <w:color w:val="000000"/>
          <w:sz w:val="20"/>
          <w:szCs w:val="20"/>
        </w:rPr>
        <w:t>Le joint qui concerne ce qui fait que nous pouvons toujours, nous demander, à lire n'importe quel texte</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ce qui le distingue comme lisible. Nous devons le chercher du côté de ce qui fait le </w:t>
      </w:r>
      <w:r w:rsidR="00932F5F" w:rsidRPr="00AC6762">
        <w:rPr>
          <w:rFonts w:ascii="Garamond" w:hAnsi="Garamond"/>
          <w:i/>
          <w:noProof/>
          <w:color w:val="0000CC"/>
          <w:sz w:val="20"/>
          <w:szCs w:val="20"/>
        </w:rPr>
        <w:t>signifiant-Maître</w:t>
      </w:r>
      <w:r w:rsidRPr="00AC6762">
        <w:rPr>
          <w:rFonts w:ascii="Garamond" w:hAnsi="Garamond" w:cs="Courier New"/>
          <w:noProof/>
          <w:sz w:val="20"/>
          <w:szCs w:val="20"/>
        </w:rPr>
        <w:t>.</w:t>
      </w:r>
    </w:p>
    <w:p w:rsidR="00932F5F" w:rsidRPr="00AC6762" w:rsidRDefault="00932F5F">
      <w:pPr>
        <w:pStyle w:val="Corpsdetexte3"/>
        <w:rPr>
          <w:rFonts w:ascii="Garamond" w:hAnsi="Garamond"/>
          <w:sz w:val="20"/>
          <w:szCs w:val="20"/>
        </w:rPr>
      </w:pPr>
    </w:p>
    <w:p w:rsidR="00EB15EB" w:rsidRPr="00AC6762" w:rsidRDefault="00EB15EB">
      <w:pPr>
        <w:pStyle w:val="Corpsdetexte3"/>
        <w:rPr>
          <w:rFonts w:ascii="Garamond" w:hAnsi="Garamond"/>
          <w:sz w:val="20"/>
          <w:szCs w:val="20"/>
        </w:rPr>
      </w:pPr>
      <w:r w:rsidRPr="00AC6762">
        <w:rPr>
          <w:rFonts w:ascii="Garamond" w:hAnsi="Garamond"/>
          <w:sz w:val="20"/>
          <w:szCs w:val="20"/>
        </w:rPr>
        <w:t>Ce que je vous ferai remarquer</w:t>
      </w:r>
      <w:r w:rsidR="00932F5F" w:rsidRPr="00AC6762">
        <w:rPr>
          <w:rFonts w:ascii="Garamond" w:hAnsi="Garamond"/>
          <w:sz w:val="20"/>
          <w:szCs w:val="20"/>
        </w:rPr>
        <w:t> :</w:t>
      </w:r>
      <w:r w:rsidRPr="00AC6762">
        <w:rPr>
          <w:rFonts w:ascii="Garamond" w:hAnsi="Garamond"/>
          <w:sz w:val="20"/>
          <w:szCs w:val="20"/>
        </w:rPr>
        <w:t xml:space="preserve"> comme </w:t>
      </w:r>
      <w:r w:rsidRPr="00AC6762">
        <w:rPr>
          <w:rFonts w:ascii="Garamond" w:hAnsi="Garamond"/>
          <w:i/>
          <w:iCs/>
          <w:sz w:val="20"/>
          <w:szCs w:val="20"/>
        </w:rPr>
        <w:t>œuvres littéraires</w:t>
      </w:r>
      <w:r w:rsidRPr="00AC6762">
        <w:rPr>
          <w:rFonts w:ascii="Garamond" w:hAnsi="Garamond"/>
          <w:sz w:val="20"/>
          <w:szCs w:val="20"/>
        </w:rPr>
        <w:t xml:space="preserve">, on n’a jamais lu que des choses à dormir debout. </w:t>
      </w:r>
    </w:p>
    <w:p w:rsidR="00980FA8" w:rsidRDefault="00EB15EB" w:rsidP="00980FA8">
      <w:pPr>
        <w:pStyle w:val="Corpsdetexte3"/>
        <w:rPr>
          <w:rFonts w:ascii="Garamond" w:hAnsi="Garamond"/>
          <w:sz w:val="20"/>
          <w:szCs w:val="20"/>
        </w:rPr>
      </w:pPr>
      <w:r w:rsidRPr="00AC6762">
        <w:rPr>
          <w:rFonts w:ascii="Garamond" w:hAnsi="Garamond"/>
          <w:sz w:val="20"/>
          <w:szCs w:val="20"/>
        </w:rPr>
        <w:t>Pourquoi est-ce que ça se tient</w:t>
      </w:r>
      <w:r w:rsidR="00980FA8">
        <w:rPr>
          <w:rFonts w:ascii="Garamond" w:hAnsi="Garamond"/>
          <w:sz w:val="20"/>
          <w:szCs w:val="20"/>
        </w:rPr>
        <w:t xml:space="preserve"> </w:t>
      </w:r>
      <w:r w:rsidRPr="00AC6762">
        <w:rPr>
          <w:rFonts w:ascii="Garamond" w:hAnsi="Garamond"/>
          <w:sz w:val="20"/>
          <w:szCs w:val="20"/>
        </w:rPr>
        <w:t>?</w:t>
      </w:r>
      <w:r w:rsidR="00980FA8">
        <w:rPr>
          <w:rFonts w:ascii="Garamond" w:hAnsi="Garamond"/>
          <w:sz w:val="20"/>
          <w:szCs w:val="20"/>
        </w:rPr>
        <w:t xml:space="preserve"> </w:t>
      </w:r>
      <w:r w:rsidRPr="00AC6762">
        <w:rPr>
          <w:rFonts w:ascii="Garamond" w:hAnsi="Garamond"/>
          <w:color w:val="000000"/>
          <w:sz w:val="20"/>
          <w:szCs w:val="20"/>
        </w:rPr>
        <w:t>Pourquoi est-ce que… Je ne sais pas,</w:t>
      </w:r>
      <w:r w:rsidRPr="00AC6762">
        <w:rPr>
          <w:rFonts w:ascii="Garamond" w:hAnsi="Garamond"/>
          <w:sz w:val="20"/>
          <w:szCs w:val="20"/>
        </w:rPr>
        <w:t xml:space="preserve"> il m’est arrivé dans mon dernier faux pas </w:t>
      </w:r>
    </w:p>
    <w:p w:rsidR="00EB15EB" w:rsidRPr="00AC6762" w:rsidRDefault="00EB15EB" w:rsidP="00980FA8">
      <w:pPr>
        <w:pStyle w:val="Corpsdetexte3"/>
        <w:rPr>
          <w:rFonts w:ascii="Garamond" w:hAnsi="Garamond"/>
          <w:sz w:val="20"/>
          <w:szCs w:val="20"/>
        </w:rPr>
      </w:pPr>
      <w:r w:rsidRPr="00AC6762">
        <w:rPr>
          <w:rFonts w:ascii="Garamond" w:hAnsi="Garamond"/>
          <w:sz w:val="20"/>
          <w:szCs w:val="20"/>
        </w:rPr>
        <w:t xml:space="preserve">- je les adore - de lire </w:t>
      </w:r>
      <w:r w:rsidRPr="00AC6762">
        <w:rPr>
          <w:rFonts w:ascii="Garamond" w:hAnsi="Garamond"/>
          <w:i/>
          <w:sz w:val="20"/>
          <w:szCs w:val="20"/>
        </w:rPr>
        <w:t xml:space="preserve">L’Envers de la vie contemporaine, </w:t>
      </w:r>
      <w:r w:rsidRPr="00AC6762">
        <w:rPr>
          <w:rFonts w:ascii="Garamond" w:hAnsi="Garamond"/>
          <w:sz w:val="20"/>
          <w:szCs w:val="20"/>
        </w:rPr>
        <w:t xml:space="preserve">de BALZAC </w:t>
      </w:r>
      <w:r w:rsidRPr="00AC6762">
        <w:rPr>
          <w:rStyle w:val="Appelnotedebasdep"/>
          <w:rFonts w:ascii="Garamond" w:hAnsi="Garamond"/>
          <w:b/>
          <w:bCs/>
          <w:color w:val="FF3300"/>
          <w:sz w:val="20"/>
          <w:szCs w:val="20"/>
        </w:rPr>
        <w:footnoteReference w:id="54"/>
      </w:r>
      <w:r w:rsidRPr="00AC6762">
        <w:rPr>
          <w:rFonts w:ascii="Garamond" w:hAnsi="Garamond"/>
          <w:sz w:val="20"/>
          <w:szCs w:val="20"/>
        </w:rPr>
        <w:t xml:space="preserve">. C’est vraiment à dormir debout. </w:t>
      </w:r>
    </w:p>
    <w:p w:rsidR="00932F5F" w:rsidRPr="00AC6762" w:rsidRDefault="00932F5F">
      <w:pPr>
        <w:rPr>
          <w:rFonts w:ascii="Garamond" w:hAnsi="Garamond" w:cs="Courier New"/>
          <w:noProof/>
          <w:sz w:val="20"/>
          <w:szCs w:val="20"/>
        </w:rPr>
      </w:pPr>
    </w:p>
    <w:p w:rsidR="00980FA8" w:rsidRDefault="00EB15EB">
      <w:pPr>
        <w:rPr>
          <w:rFonts w:ascii="Garamond" w:hAnsi="Garamond" w:cs="Courier New"/>
          <w:noProof/>
          <w:sz w:val="20"/>
          <w:szCs w:val="20"/>
        </w:rPr>
      </w:pPr>
      <w:r w:rsidRPr="00AC6762">
        <w:rPr>
          <w:rFonts w:ascii="Garamond" w:hAnsi="Garamond" w:cs="Courier New"/>
          <w:noProof/>
          <w:sz w:val="20"/>
          <w:szCs w:val="20"/>
        </w:rPr>
        <w:t xml:space="preserve">Si vous n’avez pas lu ça, vous pouvez toujours avoir lu tout ce que vous aurez voulu, sur l’histoire du début </w:t>
      </w:r>
    </w:p>
    <w:p w:rsidR="00980FA8" w:rsidRDefault="00EB15EB">
      <w:pPr>
        <w:rPr>
          <w:rFonts w:ascii="Garamond" w:hAnsi="Garamond" w:cs="Courier New"/>
          <w:noProof/>
          <w:sz w:val="20"/>
          <w:szCs w:val="20"/>
        </w:rPr>
      </w:pPr>
      <w:r w:rsidRPr="00AC6762">
        <w:rPr>
          <w:rFonts w:ascii="Garamond" w:hAnsi="Garamond" w:cs="Courier New"/>
          <w:noProof/>
          <w:sz w:val="20"/>
          <w:szCs w:val="20"/>
        </w:rPr>
        <w:t>du XIX</w:t>
      </w:r>
      <w:r w:rsidRPr="00AC6762">
        <w:rPr>
          <w:rFonts w:ascii="Garamond" w:hAnsi="Garamond" w:cs="Courier New"/>
          <w:noProof/>
          <w:sz w:val="20"/>
          <w:szCs w:val="20"/>
          <w:vertAlign w:val="superscript"/>
        </w:rPr>
        <w:t>ème</w:t>
      </w:r>
      <w:r w:rsidRPr="00AC6762">
        <w:rPr>
          <w:rFonts w:ascii="Garamond" w:hAnsi="Garamond" w:cs="Courier New"/>
          <w:noProof/>
          <w:sz w:val="20"/>
          <w:szCs w:val="20"/>
        </w:rPr>
        <w:t xml:space="preserve"> siècle et de la fin du XVIII</w:t>
      </w:r>
      <w:r w:rsidRPr="00AC6762">
        <w:rPr>
          <w:rFonts w:ascii="Garamond" w:hAnsi="Garamond" w:cs="Courier New"/>
          <w:noProof/>
          <w:sz w:val="20"/>
          <w:szCs w:val="20"/>
          <w:vertAlign w:val="superscript"/>
        </w:rPr>
        <w:t>ème</w:t>
      </w:r>
      <w:r w:rsidRPr="00AC6762">
        <w:rPr>
          <w:rFonts w:ascii="Garamond" w:hAnsi="Garamond" w:cs="Courier New"/>
          <w:noProof/>
          <w:sz w:val="20"/>
          <w:szCs w:val="20"/>
        </w:rPr>
        <w:t xml:space="preserve"> enfin de la Révolution franç</w:t>
      </w:r>
      <w:r w:rsidR="00932F5F" w:rsidRPr="00AC6762">
        <w:rPr>
          <w:rFonts w:ascii="Garamond" w:hAnsi="Garamond" w:cs="Courier New"/>
          <w:noProof/>
          <w:sz w:val="20"/>
          <w:szCs w:val="20"/>
        </w:rPr>
        <w:t>aise pour l’appeler par son nom, v</w:t>
      </w:r>
      <w:r w:rsidRPr="00AC6762">
        <w:rPr>
          <w:rFonts w:ascii="Garamond" w:hAnsi="Garamond" w:cs="Courier New"/>
          <w:noProof/>
          <w:sz w:val="20"/>
          <w:szCs w:val="20"/>
        </w:rPr>
        <w:t xml:space="preserve">ous pouvez même avoir lu MARX, vous n’y comprendrez rien, et il vous échappera toujours quelque chose qui n’est que là, </w:t>
      </w:r>
    </w:p>
    <w:p w:rsidR="00EB15EB" w:rsidRPr="00980FA8" w:rsidRDefault="00EB15EB">
      <w:pPr>
        <w:rPr>
          <w:rFonts w:ascii="Garamond" w:hAnsi="Garamond" w:cs="Courier New"/>
          <w:noProof/>
          <w:sz w:val="20"/>
          <w:szCs w:val="20"/>
        </w:rPr>
      </w:pPr>
      <w:r w:rsidRPr="00AC6762">
        <w:rPr>
          <w:rFonts w:ascii="Garamond" w:hAnsi="Garamond" w:cs="Courier New"/>
          <w:noProof/>
          <w:sz w:val="20"/>
          <w:szCs w:val="20"/>
        </w:rPr>
        <w:t>dans cette histoire à vous faire suer</w:t>
      </w:r>
      <w:r w:rsidR="005B1457" w:rsidRPr="00AC6762">
        <w:rPr>
          <w:rFonts w:ascii="Garamond" w:hAnsi="Garamond" w:cs="Courier New"/>
          <w:noProof/>
          <w:sz w:val="20"/>
          <w:szCs w:val="20"/>
        </w:rPr>
        <w:t> :</w:t>
      </w:r>
      <w:r w:rsidRPr="00AC6762">
        <w:rPr>
          <w:rFonts w:ascii="Garamond" w:hAnsi="Garamond" w:cs="Courier New"/>
          <w:noProof/>
          <w:sz w:val="20"/>
          <w:szCs w:val="20"/>
        </w:rPr>
        <w:t xml:space="preserve"> </w:t>
      </w:r>
      <w:r w:rsidRPr="00AC6762">
        <w:rPr>
          <w:rFonts w:ascii="Garamond" w:hAnsi="Garamond"/>
          <w:i/>
          <w:noProof/>
          <w:sz w:val="20"/>
          <w:szCs w:val="20"/>
        </w:rPr>
        <w:t>L’Envers de la vie contemporaine</w:t>
      </w:r>
      <w:r w:rsidRPr="00AC6762">
        <w:rPr>
          <w:rFonts w:ascii="Garamond" w:hAnsi="Garamond" w:cs="Courier New"/>
          <w:i/>
          <w:noProof/>
          <w:sz w:val="20"/>
          <w:szCs w:val="20"/>
        </w:rPr>
        <w:t>.</w:t>
      </w:r>
    </w:p>
    <w:p w:rsidR="00932F5F" w:rsidRPr="00AC6762" w:rsidRDefault="00932F5F">
      <w:pPr>
        <w:rPr>
          <w:rFonts w:ascii="Garamond" w:hAnsi="Garamond" w:cs="Courier New"/>
          <w:i/>
          <w:noProof/>
          <w:sz w:val="20"/>
          <w:szCs w:val="20"/>
        </w:rPr>
      </w:pPr>
    </w:p>
    <w:p w:rsidR="006114FE" w:rsidRDefault="00EB15EB">
      <w:pPr>
        <w:rPr>
          <w:rFonts w:ascii="Garamond" w:hAnsi="Garamond" w:cs="Courier New"/>
          <w:color w:val="000000"/>
          <w:sz w:val="20"/>
          <w:szCs w:val="20"/>
        </w:rPr>
      </w:pPr>
      <w:r w:rsidRPr="00AC6762">
        <w:rPr>
          <w:rFonts w:ascii="Garamond" w:hAnsi="Garamond" w:cs="Courier New"/>
          <w:noProof/>
          <w:sz w:val="20"/>
          <w:szCs w:val="20"/>
        </w:rPr>
        <w:t>Reportez-vo</w:t>
      </w:r>
      <w:r w:rsidR="00980FA8">
        <w:rPr>
          <w:rFonts w:ascii="Garamond" w:hAnsi="Garamond" w:cs="Courier New"/>
          <w:noProof/>
          <w:sz w:val="20"/>
          <w:szCs w:val="20"/>
        </w:rPr>
        <w:t xml:space="preserve">us-y, je vous en prie. </w:t>
      </w:r>
      <w:r w:rsidRPr="00AC6762">
        <w:rPr>
          <w:rFonts w:ascii="Garamond" w:hAnsi="Garamond" w:cs="Courier New"/>
          <w:noProof/>
          <w:sz w:val="20"/>
          <w:szCs w:val="20"/>
        </w:rPr>
        <w:t>Je suis sûr qu’il n’y en a pas beau</w:t>
      </w:r>
      <w:r w:rsidRPr="00AC6762">
        <w:rPr>
          <w:rFonts w:ascii="Garamond" w:hAnsi="Garamond" w:cs="Courier New"/>
          <w:noProof/>
          <w:sz w:val="20"/>
          <w:szCs w:val="20"/>
        </w:rPr>
        <w:softHyphen/>
        <w:t xml:space="preserve">coup d’entre vous à l’avoir lu, c’est un des moins lus de BALZAC. </w:t>
      </w:r>
      <w:r w:rsidR="006114FE">
        <w:rPr>
          <w:rFonts w:ascii="Garamond" w:hAnsi="Garamond" w:cs="Courier New"/>
          <w:noProof/>
          <w:sz w:val="20"/>
          <w:szCs w:val="20"/>
        </w:rPr>
        <w:t>Vous l’avez lu Philippe ?</w:t>
      </w:r>
      <w:r w:rsidR="00980FA8">
        <w:rPr>
          <w:rFonts w:ascii="Garamond" w:hAnsi="Garamond" w:cs="Courier New"/>
          <w:noProof/>
          <w:sz w:val="20"/>
          <w:szCs w:val="20"/>
        </w:rPr>
        <w:t xml:space="preserve"> </w:t>
      </w:r>
      <w:r w:rsidRPr="00AC6762">
        <w:rPr>
          <w:rFonts w:ascii="Garamond" w:hAnsi="Garamond"/>
          <w:sz w:val="20"/>
          <w:szCs w:val="20"/>
        </w:rPr>
        <w:t xml:space="preserve">Vous ne l'avez pas lu ? </w:t>
      </w:r>
      <w:r w:rsidRPr="00AC6762">
        <w:rPr>
          <w:rFonts w:ascii="Garamond" w:hAnsi="Garamond" w:cs="Courier New"/>
          <w:color w:val="000000"/>
          <w:sz w:val="20"/>
          <w:szCs w:val="20"/>
        </w:rPr>
        <w:t>Vous non p</w:t>
      </w:r>
      <w:r w:rsidR="006114FE">
        <w:rPr>
          <w:rFonts w:ascii="Garamond" w:hAnsi="Garamond" w:cs="Courier New"/>
          <w:color w:val="000000"/>
          <w:sz w:val="20"/>
          <w:szCs w:val="20"/>
        </w:rPr>
        <w:t xml:space="preserve">lus, vous voyez !  C'est fou ! </w:t>
      </w:r>
      <w:r w:rsidR="001B0FDE" w:rsidRPr="00AC6762">
        <w:rPr>
          <w:rFonts w:ascii="Garamond" w:hAnsi="Garamond" w:cs="Courier New"/>
          <w:color w:val="000000"/>
          <w:sz w:val="20"/>
          <w:szCs w:val="20"/>
        </w:rPr>
        <w:t>L</w:t>
      </w:r>
      <w:r w:rsidR="006114FE">
        <w:rPr>
          <w:rFonts w:ascii="Garamond" w:hAnsi="Garamond" w:cs="Courier New"/>
          <w:color w:val="000000"/>
          <w:sz w:val="20"/>
          <w:szCs w:val="20"/>
        </w:rPr>
        <w:t>isez ça !</w:t>
      </w:r>
      <w:r w:rsidRPr="00AC6762">
        <w:rPr>
          <w:rFonts w:ascii="Garamond" w:hAnsi="Garamond" w:cs="Courier New"/>
          <w:color w:val="000000"/>
          <w:sz w:val="20"/>
          <w:szCs w:val="20"/>
        </w:rPr>
        <w:t xml:space="preserve"> lisez ça et </w:t>
      </w:r>
      <w:r w:rsidRPr="00980FA8">
        <w:rPr>
          <w:rFonts w:ascii="Garamond" w:hAnsi="Garamond" w:cs="Courier New"/>
          <w:i/>
          <w:color w:val="000000"/>
          <w:sz w:val="20"/>
          <w:szCs w:val="20"/>
        </w:rPr>
        <w:t>faites un devoir</w:t>
      </w:r>
      <w:r w:rsidR="006114FE">
        <w:rPr>
          <w:rFonts w:ascii="Garamond" w:hAnsi="Garamond" w:cs="Courier New"/>
          <w:color w:val="000000"/>
          <w:sz w:val="20"/>
          <w:szCs w:val="20"/>
        </w:rPr>
        <w:t xml:space="preserve">. </w:t>
      </w:r>
      <w:r w:rsidRPr="00980FA8">
        <w:rPr>
          <w:rFonts w:ascii="Garamond" w:hAnsi="Garamond" w:cs="Courier New"/>
          <w:i/>
          <w:color w:val="000000"/>
          <w:sz w:val="20"/>
          <w:szCs w:val="20"/>
        </w:rPr>
        <w:t>Exactement le même qu'il y a cent ans ou à peu près</w:t>
      </w:r>
      <w:r w:rsidRPr="00AC6762">
        <w:rPr>
          <w:rFonts w:ascii="Garamond" w:hAnsi="Garamond" w:cs="Courier New"/>
          <w:color w:val="000000"/>
          <w:sz w:val="20"/>
          <w:szCs w:val="20"/>
        </w:rPr>
        <w:t xml:space="preserve">,  j'avais déjà essayé de donner aux types à qui </w:t>
      </w:r>
    </w:p>
    <w:p w:rsidR="006114FE" w:rsidRDefault="00EB15EB">
      <w:pPr>
        <w:rPr>
          <w:rFonts w:ascii="Garamond" w:hAnsi="Garamond" w:cs="Courier New"/>
          <w:color w:val="000000"/>
          <w:sz w:val="20"/>
          <w:szCs w:val="20"/>
        </w:rPr>
      </w:pPr>
      <w:r w:rsidRPr="00AC6762">
        <w:rPr>
          <w:rFonts w:ascii="Garamond" w:hAnsi="Garamond" w:cs="Courier New"/>
          <w:color w:val="000000"/>
          <w:sz w:val="20"/>
          <w:szCs w:val="20"/>
        </w:rPr>
        <w:t>je parlais à Sainte-Anne à propos de la première scène du premier acte d'</w:t>
      </w:r>
      <w:r w:rsidRPr="00AC6762">
        <w:rPr>
          <w:rFonts w:ascii="Garamond" w:hAnsi="Garamond"/>
          <w:i/>
          <w:iCs/>
          <w:color w:val="000000"/>
          <w:sz w:val="20"/>
          <w:szCs w:val="20"/>
        </w:rPr>
        <w:t>Athalie</w:t>
      </w:r>
      <w:r w:rsidRPr="00AC6762">
        <w:rPr>
          <w:rFonts w:ascii="Garamond" w:hAnsi="Garamond" w:cs="Courier New"/>
          <w:color w:val="000000"/>
          <w:sz w:val="20"/>
          <w:szCs w:val="20"/>
        </w:rPr>
        <w:t xml:space="preserve">. Tout ce qu'ils y ont entendu, </w:t>
      </w:r>
    </w:p>
    <w:p w:rsidR="001B0FDE"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c'est «</w:t>
      </w:r>
      <w:r w:rsidRPr="00AC6762">
        <w:rPr>
          <w:rFonts w:ascii="Garamond" w:hAnsi="Garamond"/>
          <w:color w:val="000000"/>
          <w:sz w:val="20"/>
          <w:szCs w:val="20"/>
        </w:rPr>
        <w:t> </w:t>
      </w:r>
      <w:r w:rsidRPr="00AC6762">
        <w:rPr>
          <w:rFonts w:ascii="Garamond" w:hAnsi="Garamond"/>
          <w:i/>
          <w:iCs/>
          <w:color w:val="000000"/>
          <w:sz w:val="20"/>
          <w:szCs w:val="20"/>
        </w:rPr>
        <w:t>le point de capiton</w:t>
      </w:r>
      <w:r w:rsidRPr="00AC6762">
        <w:rPr>
          <w:rFonts w:ascii="Garamond" w:hAnsi="Garamond"/>
          <w:color w:val="000000"/>
          <w:sz w:val="20"/>
          <w:szCs w:val="20"/>
        </w:rPr>
        <w:t> </w:t>
      </w:r>
      <w:r w:rsidRPr="00AC6762">
        <w:rPr>
          <w:rFonts w:ascii="Garamond" w:hAnsi="Garamond" w:cs="Courier New"/>
          <w:color w:val="000000"/>
          <w:sz w:val="20"/>
          <w:szCs w:val="20"/>
        </w:rPr>
        <w:t xml:space="preserve">». Je ne dis pas que c'était une excellente métaphore, mais enfin c'était </w:t>
      </w:r>
      <w:r w:rsidRPr="006114FE">
        <w:rPr>
          <w:color w:val="0000CC"/>
          <w:sz w:val="20"/>
          <w:szCs w:val="20"/>
        </w:rPr>
        <w:t>S</w:t>
      </w:r>
      <w:r w:rsidRPr="006114FE">
        <w:rPr>
          <w:color w:val="0000CC"/>
          <w:sz w:val="20"/>
          <w:szCs w:val="20"/>
          <w:vertAlign w:val="subscript"/>
        </w:rPr>
        <w:t>1</w:t>
      </w:r>
      <w:r w:rsidRPr="00AC6762">
        <w:rPr>
          <w:rFonts w:ascii="Garamond" w:hAnsi="Garamond" w:cs="Courier New"/>
          <w:color w:val="000000"/>
          <w:sz w:val="20"/>
          <w:szCs w:val="20"/>
        </w:rPr>
        <w:t xml:space="preserve"> le </w:t>
      </w:r>
      <w:r w:rsidRPr="00AC6762">
        <w:rPr>
          <w:rFonts w:ascii="Garamond" w:hAnsi="Garamond"/>
          <w:i/>
          <w:color w:val="0000CC"/>
          <w:sz w:val="20"/>
          <w:szCs w:val="20"/>
        </w:rPr>
        <w:t>signifiant-Maître</w:t>
      </w:r>
      <w:r w:rsidRPr="00AC6762">
        <w:rPr>
          <w:rFonts w:ascii="Garamond" w:hAnsi="Garamond" w:cs="Courier New"/>
          <w:color w:val="000000"/>
          <w:sz w:val="20"/>
          <w:szCs w:val="20"/>
        </w:rPr>
        <w:t xml:space="preserve">. </w:t>
      </w:r>
    </w:p>
    <w:p w:rsidR="001B0FDE"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Dieu sait ce qu'ils en ont fait de ce </w:t>
      </w:r>
      <w:r w:rsidRPr="00AC6762">
        <w:rPr>
          <w:rFonts w:ascii="Garamond" w:hAnsi="Garamond"/>
          <w:i/>
          <w:iCs/>
          <w:color w:val="000000"/>
          <w:sz w:val="20"/>
          <w:szCs w:val="20"/>
        </w:rPr>
        <w:t>point de capiton</w:t>
      </w:r>
      <w:r w:rsidRPr="00AC6762">
        <w:rPr>
          <w:rFonts w:ascii="Garamond" w:hAnsi="Garamond" w:cs="Courier New"/>
          <w:color w:val="000000"/>
          <w:sz w:val="20"/>
          <w:szCs w:val="20"/>
        </w:rPr>
        <w:t xml:space="preserve"> ! Ils l'ont porté jusqu'aux </w:t>
      </w:r>
      <w:r w:rsidRPr="00AC6762">
        <w:rPr>
          <w:rFonts w:ascii="Garamond" w:hAnsi="Garamond"/>
          <w:i/>
          <w:color w:val="000000"/>
          <w:sz w:val="20"/>
          <w:szCs w:val="20"/>
        </w:rPr>
        <w:t>Temps Modernes</w:t>
      </w:r>
      <w:r w:rsidRPr="00AC6762">
        <w:rPr>
          <w:rFonts w:ascii="Garamond" w:hAnsi="Garamond" w:cs="Courier New"/>
          <w:color w:val="000000"/>
          <w:sz w:val="20"/>
          <w:szCs w:val="20"/>
        </w:rPr>
        <w:t xml:space="preserve">. </w:t>
      </w:r>
    </w:p>
    <w:p w:rsidR="001B0FDE"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Oui, c'est les </w:t>
      </w:r>
      <w:r w:rsidRPr="00AC6762">
        <w:rPr>
          <w:rFonts w:ascii="Garamond" w:hAnsi="Garamond"/>
          <w:i/>
          <w:color w:val="000000"/>
          <w:sz w:val="20"/>
          <w:szCs w:val="20"/>
        </w:rPr>
        <w:t>Temps Modernes</w:t>
      </w:r>
      <w:r w:rsidRPr="00AC6762">
        <w:rPr>
          <w:rFonts w:ascii="Garamond" w:hAnsi="Garamond" w:cs="Courier New"/>
          <w:color w:val="000000"/>
          <w:sz w:val="20"/>
          <w:szCs w:val="20"/>
        </w:rPr>
        <w:t xml:space="preserve">, </w:t>
      </w:r>
      <w:proofErr w:type="gramStart"/>
      <w:r w:rsidRPr="00AC6762">
        <w:rPr>
          <w:rFonts w:ascii="Garamond" w:hAnsi="Garamond" w:cs="Courier New"/>
          <w:color w:val="000000"/>
          <w:sz w:val="20"/>
          <w:szCs w:val="20"/>
        </w:rPr>
        <w:t>c'est</w:t>
      </w:r>
      <w:proofErr w:type="gramEnd"/>
      <w:r w:rsidRPr="00AC6762">
        <w:rPr>
          <w:rFonts w:ascii="Garamond" w:hAnsi="Garamond" w:cs="Courier New"/>
          <w:color w:val="000000"/>
          <w:sz w:val="20"/>
          <w:szCs w:val="20"/>
        </w:rPr>
        <w:t xml:space="preserve"> pas </w:t>
      </w:r>
      <w:r w:rsidRPr="00AC6762">
        <w:rPr>
          <w:rFonts w:ascii="Garamond" w:hAnsi="Garamond"/>
          <w:i/>
          <w:color w:val="000000"/>
          <w:sz w:val="20"/>
          <w:szCs w:val="20"/>
        </w:rPr>
        <w:t>Minute</w:t>
      </w:r>
      <w:r w:rsidRPr="00AC6762">
        <w:rPr>
          <w:rFonts w:ascii="Garamond" w:hAnsi="Garamond" w:cs="Courier New"/>
          <w:color w:val="000000"/>
          <w:sz w:val="20"/>
          <w:szCs w:val="20"/>
        </w:rPr>
        <w:t xml:space="preserve">. </w:t>
      </w:r>
    </w:p>
    <w:p w:rsidR="001B0FDE" w:rsidRPr="00AC6762" w:rsidRDefault="001B0FDE">
      <w:pPr>
        <w:rPr>
          <w:rFonts w:ascii="Garamond" w:hAnsi="Garamond" w:cs="Courier New"/>
          <w:color w:val="000000"/>
          <w:sz w:val="20"/>
          <w:szCs w:val="20"/>
        </w:rPr>
      </w:pPr>
    </w:p>
    <w:p w:rsidR="006114FE" w:rsidRDefault="00EB15EB">
      <w:pPr>
        <w:rPr>
          <w:rFonts w:ascii="Garamond" w:hAnsi="Garamond" w:cs="Courier New"/>
          <w:noProof/>
          <w:sz w:val="20"/>
          <w:szCs w:val="20"/>
        </w:rPr>
      </w:pPr>
      <w:r w:rsidRPr="00AC6762">
        <w:rPr>
          <w:rFonts w:ascii="Garamond" w:hAnsi="Garamond" w:cs="Courier New"/>
          <w:noProof/>
          <w:sz w:val="20"/>
          <w:szCs w:val="20"/>
        </w:rPr>
        <w:t xml:space="preserve">C’était du </w:t>
      </w:r>
      <w:r w:rsidRPr="00AC6762">
        <w:rPr>
          <w:rFonts w:ascii="Garamond" w:hAnsi="Garamond"/>
          <w:i/>
          <w:noProof/>
          <w:color w:val="0000CC"/>
          <w:sz w:val="20"/>
          <w:szCs w:val="20"/>
        </w:rPr>
        <w:t>signifiant-Maître</w:t>
      </w:r>
      <w:r w:rsidR="006114FE">
        <w:rPr>
          <w:rFonts w:ascii="Garamond" w:hAnsi="Garamond" w:cs="Courier New"/>
          <w:noProof/>
          <w:sz w:val="20"/>
          <w:szCs w:val="20"/>
        </w:rPr>
        <w:t xml:space="preserve">. </w:t>
      </w:r>
      <w:r w:rsidRPr="00AC6762">
        <w:rPr>
          <w:rFonts w:ascii="Garamond" w:hAnsi="Garamond" w:cs="Courier New"/>
          <w:noProof/>
          <w:sz w:val="20"/>
          <w:szCs w:val="20"/>
        </w:rPr>
        <w:t xml:space="preserve">C’était une façon de leur demander de se rendre compte comment quelque chose qui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se répand dans le langage comme une traînée de poudre, c’est lisible, c’est-à-dire que ça s’accroche, ça fait discours.</w:t>
      </w:r>
    </w:p>
    <w:p w:rsidR="006114FE" w:rsidRDefault="00EB15EB">
      <w:pPr>
        <w:rPr>
          <w:rFonts w:ascii="Garamond" w:hAnsi="Garamond" w:cs="Courier New"/>
          <w:noProof/>
          <w:sz w:val="20"/>
          <w:szCs w:val="20"/>
        </w:rPr>
      </w:pPr>
      <w:r w:rsidRPr="00AC6762">
        <w:rPr>
          <w:rFonts w:ascii="Garamond" w:hAnsi="Garamond" w:cs="Courier New"/>
          <w:noProof/>
          <w:sz w:val="20"/>
          <w:szCs w:val="20"/>
        </w:rPr>
        <w:t>Je soutiens toujours qu’</w:t>
      </w:r>
      <w:r w:rsidRPr="006114FE">
        <w:rPr>
          <w:rFonts w:ascii="Garamond" w:hAnsi="Garamond" w:cs="Courier New"/>
          <w:i/>
          <w:noProof/>
          <w:color w:val="0000CC"/>
          <w:sz w:val="20"/>
          <w:szCs w:val="20"/>
        </w:rPr>
        <w:t>il n’y a pas de métalangage</w:t>
      </w:r>
      <w:r w:rsidRPr="00AC6762">
        <w:rPr>
          <w:rFonts w:ascii="Garamond" w:hAnsi="Garamond" w:cs="Courier New"/>
          <w:noProof/>
          <w:sz w:val="20"/>
          <w:szCs w:val="20"/>
        </w:rPr>
        <w:t xml:space="preserve">, c’est justement là l’important, que tout ce qu’on peut croire être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de l’ordre d’une recherche du «</w:t>
      </w:r>
      <w:r w:rsidRPr="00AC6762">
        <w:rPr>
          <w:rFonts w:ascii="Garamond" w:hAnsi="Garamond"/>
          <w:i/>
          <w:iCs/>
          <w:noProof/>
          <w:sz w:val="20"/>
          <w:szCs w:val="20"/>
        </w:rPr>
        <w:t> méta </w:t>
      </w:r>
      <w:r w:rsidRPr="00AC6762">
        <w:rPr>
          <w:rFonts w:ascii="Garamond" w:hAnsi="Garamond" w:cs="Courier New"/>
          <w:noProof/>
          <w:sz w:val="20"/>
          <w:szCs w:val="20"/>
        </w:rPr>
        <w:t xml:space="preserve">» dans le langage, c’est simplement </w:t>
      </w:r>
      <w:r w:rsidR="006114FE">
        <w:rPr>
          <w:rFonts w:ascii="Garamond" w:hAnsi="Garamond" w:cs="Courier New"/>
          <w:noProof/>
          <w:sz w:val="20"/>
          <w:szCs w:val="20"/>
        </w:rPr>
        <w:t>-</w:t>
      </w:r>
      <w:r w:rsidRPr="00AC6762">
        <w:rPr>
          <w:rFonts w:ascii="Garamond" w:hAnsi="Garamond" w:cs="Courier New"/>
          <w:noProof/>
          <w:sz w:val="20"/>
          <w:szCs w:val="20"/>
        </w:rPr>
        <w:t xml:space="preserve"> toujours </w:t>
      </w:r>
      <w:r w:rsidR="006114FE">
        <w:rPr>
          <w:rFonts w:ascii="Garamond" w:hAnsi="Garamond" w:cs="Courier New"/>
          <w:noProof/>
          <w:sz w:val="20"/>
          <w:szCs w:val="20"/>
        </w:rPr>
        <w:t>-</w:t>
      </w:r>
      <w:r w:rsidRPr="00AC6762">
        <w:rPr>
          <w:rFonts w:ascii="Garamond" w:hAnsi="Garamond" w:cs="Courier New"/>
          <w:noProof/>
          <w:sz w:val="20"/>
          <w:szCs w:val="20"/>
        </w:rPr>
        <w:t xml:space="preserve"> une question sur la lecture.</w:t>
      </w:r>
    </w:p>
    <w:p w:rsidR="00EB15EB" w:rsidRPr="00AC6762" w:rsidRDefault="00EB15EB">
      <w:pPr>
        <w:rPr>
          <w:rFonts w:ascii="Garamond" w:hAnsi="Garamond" w:cs="Courier New"/>
          <w:noProof/>
          <w:sz w:val="20"/>
          <w:szCs w:val="20"/>
        </w:rPr>
      </w:pPr>
    </w:p>
    <w:p w:rsidR="00EB15EB" w:rsidRPr="00AC6762" w:rsidRDefault="00EB15EB" w:rsidP="006114FE">
      <w:pPr>
        <w:pStyle w:val="Titre5"/>
        <w:rPr>
          <w:rFonts w:ascii="Garamond" w:hAnsi="Garamond"/>
          <w:sz w:val="20"/>
          <w:szCs w:val="20"/>
        </w:rPr>
      </w:pPr>
      <w:r w:rsidRPr="00AC6762">
        <w:rPr>
          <w:rFonts w:ascii="Garamond" w:hAnsi="Garamond"/>
          <w:sz w:val="20"/>
          <w:szCs w:val="20"/>
        </w:rPr>
        <w:t>Seulement voilà, si jamais enfin</w:t>
      </w:r>
      <w:r w:rsidR="006114FE">
        <w:rPr>
          <w:rFonts w:ascii="Garamond" w:hAnsi="Garamond"/>
          <w:sz w:val="20"/>
          <w:szCs w:val="20"/>
        </w:rPr>
        <w:t xml:space="preserve"> - </w:t>
      </w:r>
      <w:r w:rsidRPr="00AC6762">
        <w:rPr>
          <w:rFonts w:ascii="Garamond" w:hAnsi="Garamond"/>
          <w:sz w:val="20"/>
          <w:szCs w:val="20"/>
        </w:rPr>
        <w:t>et c'est une pure supposition</w:t>
      </w:r>
      <w:r w:rsidR="006114FE">
        <w:rPr>
          <w:rFonts w:ascii="Garamond" w:hAnsi="Garamond"/>
          <w:sz w:val="20"/>
          <w:szCs w:val="20"/>
        </w:rPr>
        <w:t xml:space="preserve"> - </w:t>
      </w:r>
      <w:r w:rsidRPr="00AC6762">
        <w:rPr>
          <w:rFonts w:ascii="Garamond" w:hAnsi="Garamond"/>
          <w:sz w:val="20"/>
          <w:szCs w:val="20"/>
        </w:rPr>
        <w:t>si on me demandait mon avis sur quelque chose à quoi je ne suis mêlé, que de ma place…</w:t>
      </w:r>
    </w:p>
    <w:p w:rsidR="006114FE" w:rsidRDefault="00EB15EB" w:rsidP="006114FE">
      <w:pPr>
        <w:shd w:val="clear" w:color="auto" w:fill="FFFFFF"/>
        <w:autoSpaceDE w:val="0"/>
        <w:autoSpaceDN w:val="0"/>
        <w:adjustRightInd w:val="0"/>
        <w:ind w:left="708"/>
        <w:rPr>
          <w:rFonts w:ascii="Garamond" w:hAnsi="Garamond" w:cs="Courier New"/>
          <w:color w:val="000000"/>
          <w:sz w:val="20"/>
          <w:szCs w:val="20"/>
        </w:rPr>
      </w:pPr>
      <w:r w:rsidRPr="00AC6762">
        <w:rPr>
          <w:rFonts w:ascii="Garamond" w:hAnsi="Garamond" w:cs="Courier New"/>
          <w:color w:val="000000"/>
          <w:sz w:val="20"/>
          <w:szCs w:val="20"/>
        </w:rPr>
        <w:t xml:space="preserve">il faut tout de même le dire, assez particulière à cet endroit, </w:t>
      </w:r>
    </w:p>
    <w:p w:rsidR="00EB15EB" w:rsidRPr="00AC6762" w:rsidRDefault="00EB15EB" w:rsidP="006114FE">
      <w:pPr>
        <w:shd w:val="clear" w:color="auto" w:fill="FFFFFF"/>
        <w:autoSpaceDE w:val="0"/>
        <w:autoSpaceDN w:val="0"/>
        <w:adjustRightInd w:val="0"/>
        <w:ind w:left="708"/>
        <w:rPr>
          <w:rFonts w:ascii="Garamond" w:hAnsi="Garamond" w:cs="Courier New"/>
          <w:color w:val="000000"/>
          <w:sz w:val="20"/>
          <w:szCs w:val="20"/>
        </w:rPr>
      </w:pPr>
      <w:r w:rsidRPr="00AC6762">
        <w:rPr>
          <w:rFonts w:ascii="Garamond" w:hAnsi="Garamond" w:cs="Courier New"/>
          <w:color w:val="000000"/>
          <w:sz w:val="20"/>
          <w:szCs w:val="20"/>
        </w:rPr>
        <w:t>ça m'étonnerait que je la mette comme ça à livre ouvert aujourd'hui</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…ma place à l'endroit où il s’agit de l'Université, mais enfin si d'autres comme ça qui y sont… </w:t>
      </w:r>
    </w:p>
    <w:p w:rsidR="00EB15EB" w:rsidRPr="00AC6762" w:rsidRDefault="00EB15EB">
      <w:pPr>
        <w:shd w:val="clear" w:color="auto" w:fill="FFFFFF"/>
        <w:autoSpaceDE w:val="0"/>
        <w:autoSpaceDN w:val="0"/>
        <w:adjustRightInd w:val="0"/>
        <w:ind w:left="708"/>
        <w:rPr>
          <w:rFonts w:ascii="Garamond" w:hAnsi="Garamond" w:cs="Courier New"/>
          <w:sz w:val="20"/>
          <w:szCs w:val="20"/>
        </w:rPr>
      </w:pPr>
      <w:r w:rsidRPr="00AC6762">
        <w:rPr>
          <w:rFonts w:ascii="Garamond" w:hAnsi="Garamond" w:cs="Courier New"/>
          <w:color w:val="000000"/>
          <w:sz w:val="20"/>
          <w:szCs w:val="20"/>
        </w:rPr>
        <w:t>et pour des raisons qui ne sont pas du tout négligeables, mais qui apparaissent d'autant</w:t>
      </w:r>
    </w:p>
    <w:p w:rsidR="00EB15EB" w:rsidRPr="00AC6762" w:rsidRDefault="00EB15EB">
      <w:pPr>
        <w:shd w:val="clear" w:color="auto" w:fill="FFFFFF"/>
        <w:autoSpaceDE w:val="0"/>
        <w:autoSpaceDN w:val="0"/>
        <w:adjustRightInd w:val="0"/>
        <w:ind w:left="708"/>
        <w:rPr>
          <w:rFonts w:ascii="Garamond" w:hAnsi="Garamond" w:cs="Courier New"/>
          <w:color w:val="000000"/>
          <w:sz w:val="20"/>
          <w:szCs w:val="20"/>
        </w:rPr>
      </w:pPr>
      <w:r w:rsidRPr="00AC6762">
        <w:rPr>
          <w:rFonts w:ascii="Garamond" w:hAnsi="Garamond" w:cs="Courier New"/>
          <w:color w:val="000000"/>
          <w:sz w:val="20"/>
          <w:szCs w:val="20"/>
        </w:rPr>
        <w:t>mieux qu'on se reporte à mes petites lettres</w:t>
      </w:r>
    </w:p>
    <w:p w:rsidR="009B4C96" w:rsidRDefault="00EB15EB" w:rsidP="006114FE">
      <w:pPr>
        <w:shd w:val="clear" w:color="auto" w:fill="FFFFFF"/>
        <w:autoSpaceDE w:val="0"/>
        <w:autoSpaceDN w:val="0"/>
        <w:adjustRightInd w:val="0"/>
        <w:rPr>
          <w:rFonts w:ascii="Garamond" w:hAnsi="Garamond" w:cs="Courier New"/>
          <w:noProof/>
          <w:sz w:val="20"/>
          <w:szCs w:val="20"/>
        </w:rPr>
      </w:pPr>
      <w:r w:rsidRPr="00AC6762">
        <w:rPr>
          <w:rFonts w:ascii="Garamond" w:hAnsi="Garamond" w:cs="Courier New"/>
          <w:color w:val="000000"/>
          <w:sz w:val="20"/>
          <w:szCs w:val="20"/>
        </w:rPr>
        <w:t xml:space="preserve">…se trouvent en position de vouloir subvertir quelque chose dans leur université, bien sûr, ils peuvent chercher du coté où tout s'enfile sur un petit bâton, où on peut mettre le </w:t>
      </w:r>
      <w:r w:rsidRPr="00AC6762">
        <w:rPr>
          <w:rFonts w:ascii="Garamond" w:hAnsi="Garamond"/>
          <w:i/>
          <w:color w:val="0000CC"/>
          <w:sz w:val="20"/>
          <w:szCs w:val="20"/>
        </w:rPr>
        <w:t>petit(a)</w:t>
      </w:r>
      <w:r w:rsidRPr="00AC6762">
        <w:rPr>
          <w:rFonts w:ascii="Garamond" w:hAnsi="Garamond" w:cs="Courier New"/>
          <w:noProof/>
          <w:sz w:val="20"/>
          <w:szCs w:val="20"/>
        </w:rPr>
        <w:t xml:space="preserve"> qu’ils sont, et puis d’autres, </w:t>
      </w:r>
    </w:p>
    <w:p w:rsidR="00EB15EB" w:rsidRPr="00AC6762" w:rsidRDefault="00EB15EB">
      <w:pPr>
        <w:shd w:val="clear" w:color="auto" w:fill="FFFFFF"/>
        <w:autoSpaceDE w:val="0"/>
        <w:autoSpaceDN w:val="0"/>
        <w:adjustRightInd w:val="0"/>
        <w:rPr>
          <w:rFonts w:ascii="Garamond" w:hAnsi="Garamond" w:cs="Courier New"/>
          <w:noProof/>
          <w:sz w:val="20"/>
          <w:szCs w:val="20"/>
        </w:rPr>
      </w:pPr>
      <w:r w:rsidRPr="00AC6762">
        <w:rPr>
          <w:rFonts w:ascii="Garamond" w:hAnsi="Garamond" w:cs="Courier New"/>
          <w:noProof/>
          <w:sz w:val="20"/>
          <w:szCs w:val="20"/>
        </w:rPr>
        <w:t>d’autres qui sont</w:t>
      </w:r>
      <w:r w:rsidR="006114FE">
        <w:rPr>
          <w:rFonts w:ascii="Garamond" w:hAnsi="Garamond" w:cs="Courier New"/>
          <w:noProof/>
          <w:sz w:val="20"/>
          <w:szCs w:val="20"/>
        </w:rPr>
        <w:t xml:space="preserve"> - </w:t>
      </w:r>
      <w:r w:rsidRPr="00AC6762">
        <w:rPr>
          <w:rFonts w:ascii="Garamond" w:hAnsi="Garamond" w:cs="Courier New"/>
          <w:noProof/>
          <w:sz w:val="20"/>
          <w:szCs w:val="20"/>
        </w:rPr>
        <w:t>dans la nature de la progression du savoir</w:t>
      </w:r>
      <w:r w:rsidR="006114FE">
        <w:rPr>
          <w:rFonts w:ascii="Garamond" w:hAnsi="Garamond" w:cs="Courier New"/>
          <w:noProof/>
          <w:sz w:val="20"/>
          <w:szCs w:val="20"/>
        </w:rPr>
        <w:t xml:space="preserve"> - </w:t>
      </w:r>
      <w:r w:rsidRPr="00AC6762">
        <w:rPr>
          <w:rFonts w:ascii="Garamond" w:hAnsi="Garamond" w:cs="Courier New"/>
          <w:noProof/>
          <w:sz w:val="20"/>
          <w:szCs w:val="20"/>
        </w:rPr>
        <w:t>dominés.</w:t>
      </w:r>
    </w:p>
    <w:p w:rsidR="001B0FDE" w:rsidRPr="00AC6762" w:rsidRDefault="001B0FDE">
      <w:pPr>
        <w:rPr>
          <w:rFonts w:ascii="Garamond" w:hAnsi="Garamond" w:cs="Courier New"/>
          <w:color w:val="000000"/>
          <w:sz w:val="20"/>
          <w:szCs w:val="20"/>
        </w:rPr>
      </w:pPr>
    </w:p>
    <w:p w:rsidR="00EB15EB"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Depuis le temps que c'est comme d'un mythe qu'ils nous laissent entrevoir qu'il pourrait y avoir un savoir-vivre ! </w:t>
      </w:r>
    </w:p>
    <w:p w:rsidR="006114FE" w:rsidRDefault="00EB15EB">
      <w:pPr>
        <w:rPr>
          <w:rFonts w:ascii="Garamond" w:hAnsi="Garamond" w:cs="Courier New"/>
          <w:noProof/>
          <w:sz w:val="20"/>
          <w:szCs w:val="20"/>
        </w:rPr>
      </w:pPr>
      <w:r w:rsidRPr="00AC6762">
        <w:rPr>
          <w:rFonts w:ascii="Garamond" w:hAnsi="Garamond" w:cs="Courier New"/>
          <w:color w:val="000000"/>
          <w:sz w:val="20"/>
          <w:szCs w:val="20"/>
        </w:rPr>
        <w:t>Je ne suis pas là pour vous prêcher ça. Moi, je vous ai dit la honte de vivre</w:t>
      </w:r>
      <w:r w:rsidR="006114FE">
        <w:rPr>
          <w:rFonts w:ascii="Garamond" w:hAnsi="Garamond" w:cs="Courier New"/>
          <w:color w:val="000000"/>
          <w:sz w:val="20"/>
          <w:szCs w:val="20"/>
        </w:rPr>
        <w:t xml:space="preserve">. </w:t>
      </w:r>
      <w:r w:rsidRPr="00AC6762">
        <w:rPr>
          <w:rFonts w:ascii="Garamond" w:hAnsi="Garamond" w:cs="Courier New"/>
          <w:noProof/>
          <w:sz w:val="20"/>
          <w:szCs w:val="20"/>
        </w:rPr>
        <w:t xml:space="preserve">Ils peuvent trouver à justifier avec </w:t>
      </w:r>
    </w:p>
    <w:p w:rsidR="006114FE" w:rsidRDefault="00EB15EB">
      <w:pPr>
        <w:rPr>
          <w:rFonts w:ascii="Garamond" w:hAnsi="Garamond" w:cs="Courier New"/>
          <w:noProof/>
          <w:sz w:val="20"/>
          <w:szCs w:val="20"/>
        </w:rPr>
      </w:pPr>
      <w:r w:rsidRPr="00AC6762">
        <w:rPr>
          <w:rFonts w:ascii="Garamond" w:hAnsi="Garamond" w:cs="Courier New"/>
          <w:noProof/>
          <w:sz w:val="20"/>
          <w:szCs w:val="20"/>
        </w:rPr>
        <w:t xml:space="preserve">mes petits schémas, que l’étudiant n’est pas déplacé à se sentir frère, comme on dit, non pas avec le prolétariat, </w:t>
      </w:r>
    </w:p>
    <w:p w:rsidR="00EB15EB" w:rsidRPr="00AC6762" w:rsidRDefault="00EB15EB" w:rsidP="006114FE">
      <w:pPr>
        <w:rPr>
          <w:rFonts w:ascii="Garamond" w:hAnsi="Garamond"/>
          <w:sz w:val="20"/>
          <w:szCs w:val="20"/>
        </w:rPr>
      </w:pPr>
      <w:r w:rsidRPr="00AC6762">
        <w:rPr>
          <w:rFonts w:ascii="Garamond" w:hAnsi="Garamond" w:cs="Courier New"/>
          <w:noProof/>
          <w:sz w:val="20"/>
          <w:szCs w:val="20"/>
        </w:rPr>
        <w:t xml:space="preserve">mais avec le </w:t>
      </w:r>
      <w:r w:rsidRPr="00AC6762">
        <w:rPr>
          <w:rFonts w:ascii="Garamond" w:hAnsi="Garamond"/>
          <w:i/>
          <w:iCs/>
          <w:noProof/>
          <w:sz w:val="20"/>
          <w:szCs w:val="20"/>
        </w:rPr>
        <w:t>sous-prolétariat</w:t>
      </w:r>
      <w:r w:rsidRPr="00AC6762">
        <w:rPr>
          <w:rFonts w:ascii="Garamond" w:hAnsi="Garamond" w:cs="Courier New"/>
          <w:noProof/>
          <w:sz w:val="20"/>
          <w:szCs w:val="20"/>
        </w:rPr>
        <w:t>.</w:t>
      </w:r>
      <w:r w:rsidR="006114FE">
        <w:rPr>
          <w:rFonts w:ascii="Garamond" w:hAnsi="Garamond" w:cs="Courier New"/>
          <w:noProof/>
          <w:sz w:val="20"/>
          <w:szCs w:val="20"/>
        </w:rPr>
        <w:t xml:space="preserve"> </w:t>
      </w:r>
      <w:r w:rsidRPr="00AC6762">
        <w:rPr>
          <w:rFonts w:ascii="Garamond" w:hAnsi="Garamond"/>
          <w:sz w:val="20"/>
          <w:szCs w:val="20"/>
        </w:rPr>
        <w:t xml:space="preserve">Le prolétariat, il est comme </w:t>
      </w:r>
      <w:r w:rsidRPr="00AC6762">
        <w:rPr>
          <w:rFonts w:ascii="Garamond" w:hAnsi="Garamond"/>
          <w:i/>
          <w:sz w:val="20"/>
          <w:szCs w:val="20"/>
        </w:rPr>
        <w:t>la plèbe</w:t>
      </w:r>
      <w:r w:rsidRPr="00AC6762">
        <w:rPr>
          <w:rFonts w:ascii="Garamond" w:hAnsi="Garamond"/>
          <w:sz w:val="20"/>
          <w:szCs w:val="20"/>
        </w:rPr>
        <w:t xml:space="preserve">, </w:t>
      </w:r>
      <w:r w:rsidRPr="00AC6762">
        <w:rPr>
          <w:rFonts w:ascii="Garamond" w:hAnsi="Garamond"/>
          <w:i/>
          <w:iCs/>
          <w:sz w:val="20"/>
          <w:szCs w:val="20"/>
        </w:rPr>
        <w:t>la plèbe romaine</w:t>
      </w:r>
      <w:r w:rsidRPr="00AC6762">
        <w:rPr>
          <w:rFonts w:ascii="Garamond" w:hAnsi="Garamond"/>
          <w:sz w:val="20"/>
          <w:szCs w:val="20"/>
        </w:rPr>
        <w:t xml:space="preserve"> </w:t>
      </w:r>
      <w:r w:rsidR="001B0FDE" w:rsidRPr="00AC6762">
        <w:rPr>
          <w:rFonts w:ascii="Garamond" w:hAnsi="Garamond"/>
          <w:sz w:val="20"/>
          <w:szCs w:val="20"/>
        </w:rPr>
        <w:t>c</w:t>
      </w:r>
      <w:r w:rsidRPr="00AC6762">
        <w:rPr>
          <w:rFonts w:ascii="Garamond" w:hAnsi="Garamond"/>
          <w:sz w:val="20"/>
          <w:szCs w:val="20"/>
        </w:rPr>
        <w:t xml:space="preserve">’était des gens très distingués. </w:t>
      </w:r>
    </w:p>
    <w:p w:rsidR="006114FE" w:rsidRDefault="00EB15EB">
      <w:pPr>
        <w:rPr>
          <w:rFonts w:ascii="Garamond" w:hAnsi="Garamond" w:cs="Courier New"/>
          <w:noProof/>
          <w:sz w:val="20"/>
          <w:szCs w:val="20"/>
        </w:rPr>
      </w:pPr>
      <w:r w:rsidRPr="00AC6762">
        <w:rPr>
          <w:rFonts w:ascii="Garamond" w:hAnsi="Garamond" w:cs="Courier New"/>
          <w:noProof/>
          <w:sz w:val="20"/>
          <w:szCs w:val="20"/>
        </w:rPr>
        <w:t xml:space="preserve">La lutte de classe contient peut-être cette petite source d’erreur au départ : que ça ne se passe </w:t>
      </w:r>
      <w:r w:rsidRPr="00AC6762">
        <w:rPr>
          <w:rFonts w:ascii="Garamond" w:hAnsi="Garamond" w:cs="Courier New"/>
          <w:iCs/>
          <w:noProof/>
          <w:sz w:val="20"/>
          <w:szCs w:val="20"/>
        </w:rPr>
        <w:t>absolument pas</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sur le plan de la vraie dialectique du </w:t>
      </w:r>
      <w:r w:rsidRPr="00AC6762">
        <w:rPr>
          <w:rFonts w:ascii="Garamond" w:hAnsi="Garamond"/>
          <w:i/>
          <w:noProof/>
          <w:color w:val="0000CC"/>
          <w:sz w:val="20"/>
          <w:szCs w:val="20"/>
        </w:rPr>
        <w:t>discours du Maître</w:t>
      </w:r>
      <w:r w:rsidRPr="00AC6762">
        <w:rPr>
          <w:rFonts w:ascii="Garamond" w:hAnsi="Garamond" w:cs="Courier New"/>
          <w:noProof/>
          <w:sz w:val="20"/>
          <w:szCs w:val="20"/>
        </w:rPr>
        <w:t xml:space="preserve">. </w:t>
      </w:r>
    </w:p>
    <w:p w:rsidR="001B0FDE" w:rsidRPr="00AC6762" w:rsidRDefault="001B0FDE">
      <w:pPr>
        <w:rPr>
          <w:rFonts w:ascii="Garamond" w:hAnsi="Garamond" w:cs="Courier New"/>
          <w:noProof/>
          <w:sz w:val="20"/>
          <w:szCs w:val="20"/>
        </w:rPr>
      </w:pPr>
    </w:p>
    <w:p w:rsidR="00F73BEC" w:rsidRDefault="00EB15EB">
      <w:pPr>
        <w:rPr>
          <w:rFonts w:ascii="Garamond" w:hAnsi="Garamond" w:cs="Courier New"/>
          <w:noProof/>
          <w:sz w:val="20"/>
          <w:szCs w:val="20"/>
        </w:rPr>
      </w:pPr>
      <w:r w:rsidRPr="00AC6762">
        <w:rPr>
          <w:rFonts w:ascii="Garamond" w:hAnsi="Garamond" w:cs="Courier New"/>
          <w:noProof/>
          <w:sz w:val="20"/>
          <w:szCs w:val="20"/>
        </w:rPr>
        <w:t>La lutte de classe se place sur le plan de l’</w:t>
      </w:r>
      <w:r w:rsidRPr="00AC6762">
        <w:rPr>
          <w:rFonts w:ascii="Garamond" w:hAnsi="Garamond"/>
          <w:i/>
          <w:iCs/>
          <w:noProof/>
          <w:sz w:val="20"/>
          <w:szCs w:val="20"/>
        </w:rPr>
        <w:t>identification</w:t>
      </w:r>
      <w:r w:rsidRPr="00AC6762">
        <w:rPr>
          <w:rFonts w:ascii="Garamond" w:hAnsi="Garamond" w:cs="Courier New"/>
          <w:noProof/>
          <w:sz w:val="20"/>
          <w:szCs w:val="20"/>
        </w:rPr>
        <w:t xml:space="preserve">. </w:t>
      </w:r>
      <w:r w:rsidRPr="00AC6762">
        <w:rPr>
          <w:rFonts w:ascii="Garamond" w:hAnsi="Garamond"/>
          <w:i/>
          <w:noProof/>
          <w:sz w:val="20"/>
          <w:szCs w:val="20"/>
        </w:rPr>
        <w:t>Senatus Populusque Romanus</w:t>
      </w:r>
      <w:r w:rsidRPr="00AC6762">
        <w:rPr>
          <w:rFonts w:ascii="Garamond" w:hAnsi="Garamond" w:cs="Courier New"/>
          <w:i/>
          <w:noProof/>
          <w:sz w:val="20"/>
          <w:szCs w:val="20"/>
        </w:rPr>
        <w:t xml:space="preserve">. </w:t>
      </w:r>
      <w:r w:rsidRPr="00AC6762">
        <w:rPr>
          <w:rFonts w:ascii="Garamond" w:hAnsi="Garamond" w:cs="Courier New"/>
          <w:noProof/>
          <w:sz w:val="20"/>
          <w:szCs w:val="20"/>
        </w:rPr>
        <w:t xml:space="preserve">Ils sont du même côté. </w:t>
      </w:r>
    </w:p>
    <w:p w:rsidR="001B0FDE" w:rsidRPr="00F73BEC" w:rsidRDefault="00EB15EB">
      <w:pPr>
        <w:rPr>
          <w:rFonts w:ascii="Garamond" w:hAnsi="Garamond" w:cs="Courier New"/>
          <w:i/>
          <w:noProof/>
          <w:sz w:val="20"/>
          <w:szCs w:val="20"/>
        </w:rPr>
      </w:pPr>
      <w:r w:rsidRPr="00AC6762">
        <w:rPr>
          <w:rFonts w:ascii="Garamond" w:hAnsi="Garamond" w:cs="Courier New"/>
          <w:noProof/>
          <w:sz w:val="20"/>
          <w:szCs w:val="20"/>
        </w:rPr>
        <w:t xml:space="preserve">Et tout l’Empire, c’est les </w:t>
      </w:r>
      <w:r w:rsidRPr="00AC6762">
        <w:rPr>
          <w:rFonts w:ascii="Garamond" w:hAnsi="Garamond"/>
          <w:i/>
          <w:iCs/>
          <w:noProof/>
          <w:sz w:val="20"/>
          <w:szCs w:val="20"/>
        </w:rPr>
        <w:t>autres en plus</w:t>
      </w:r>
      <w:r w:rsidRPr="00AC6762">
        <w:rPr>
          <w:rFonts w:ascii="Garamond" w:hAnsi="Garamond" w:cs="Courier New"/>
          <w:noProof/>
          <w:sz w:val="20"/>
          <w:szCs w:val="20"/>
        </w:rPr>
        <w:t>.</w:t>
      </w:r>
      <w:r w:rsidR="005B1457" w:rsidRPr="00AC6762">
        <w:rPr>
          <w:rFonts w:ascii="Garamond" w:hAnsi="Garamond" w:cs="Courier New"/>
          <w:noProof/>
          <w:sz w:val="20"/>
          <w:szCs w:val="20"/>
        </w:rPr>
        <w:t xml:space="preserve"> </w:t>
      </w:r>
      <w:r w:rsidRPr="00AC6762">
        <w:rPr>
          <w:rFonts w:ascii="Garamond" w:hAnsi="Garamond" w:cs="Courier New"/>
          <w:noProof/>
          <w:sz w:val="20"/>
          <w:szCs w:val="20"/>
        </w:rPr>
        <w:t xml:space="preserve">Il s’agit de savoir pourquoi les étudiants se sentent avec les </w:t>
      </w:r>
      <w:r w:rsidRPr="00AC6762">
        <w:rPr>
          <w:rFonts w:ascii="Garamond" w:hAnsi="Garamond"/>
          <w:i/>
          <w:iCs/>
          <w:noProof/>
          <w:sz w:val="20"/>
          <w:szCs w:val="20"/>
        </w:rPr>
        <w:t>autres en plus</w:t>
      </w:r>
      <w:r w:rsidRPr="00AC6762">
        <w:rPr>
          <w:rFonts w:ascii="Garamond" w:hAnsi="Garamond" w:cs="Courier New"/>
          <w:noProof/>
          <w:sz w:val="20"/>
          <w:szCs w:val="20"/>
        </w:rPr>
        <w:t xml:space="preserve">. </w:t>
      </w:r>
    </w:p>
    <w:p w:rsidR="00EB15EB" w:rsidRPr="00AC6762" w:rsidRDefault="00EB15EB">
      <w:pPr>
        <w:rPr>
          <w:rFonts w:ascii="Garamond" w:hAnsi="Garamond" w:cs="Courier New"/>
          <w:noProof/>
          <w:sz w:val="20"/>
          <w:szCs w:val="20"/>
        </w:rPr>
      </w:pPr>
      <w:r w:rsidRPr="00AC6762">
        <w:rPr>
          <w:rFonts w:ascii="Garamond" w:hAnsi="Garamond" w:cs="Courier New"/>
          <w:noProof/>
          <w:sz w:val="20"/>
          <w:szCs w:val="20"/>
        </w:rPr>
        <w:t xml:space="preserve">Ils ne semblent pas du tout voir clairement comment en sortir. </w:t>
      </w:r>
    </w:p>
    <w:p w:rsidR="00EB15EB" w:rsidRPr="00AC6762" w:rsidRDefault="00EB15EB">
      <w:pPr>
        <w:rPr>
          <w:rFonts w:ascii="Garamond" w:hAnsi="Garamond" w:cs="Courier New"/>
          <w:noProof/>
          <w:sz w:val="20"/>
          <w:szCs w:val="20"/>
        </w:rPr>
      </w:pPr>
    </w:p>
    <w:p w:rsidR="00F73BEC" w:rsidRDefault="00EB15EB">
      <w:pPr>
        <w:rPr>
          <w:rFonts w:ascii="Garamond" w:hAnsi="Garamond" w:cs="Courier New"/>
          <w:noProof/>
          <w:sz w:val="20"/>
          <w:szCs w:val="20"/>
        </w:rPr>
      </w:pPr>
      <w:r w:rsidRPr="00AC6762">
        <w:rPr>
          <w:rFonts w:ascii="Garamond" w:hAnsi="Garamond" w:cs="Courier New"/>
          <w:noProof/>
          <w:sz w:val="20"/>
          <w:szCs w:val="20"/>
        </w:rPr>
        <w:t xml:space="preserve">Je voudrais leur faire remarquer qu’un point essentiel dans ce système c’est la production : la production, </w:t>
      </w:r>
    </w:p>
    <w:p w:rsidR="00F73BEC" w:rsidRDefault="00EB15EB">
      <w:pPr>
        <w:rPr>
          <w:rFonts w:ascii="Garamond" w:hAnsi="Garamond" w:cs="Courier New"/>
          <w:color w:val="000000"/>
          <w:sz w:val="20"/>
          <w:szCs w:val="20"/>
        </w:rPr>
      </w:pPr>
      <w:r w:rsidRPr="00AC6762">
        <w:rPr>
          <w:rFonts w:ascii="Garamond" w:hAnsi="Garamond" w:cs="Courier New"/>
          <w:noProof/>
          <w:sz w:val="20"/>
          <w:szCs w:val="20"/>
        </w:rPr>
        <w:t>la production de la honte, ça se traduit : c’est l’impudence.</w:t>
      </w:r>
      <w:r w:rsidR="00F73BEC">
        <w:rPr>
          <w:rFonts w:ascii="Garamond" w:hAnsi="Garamond" w:cs="Courier New"/>
          <w:noProof/>
          <w:sz w:val="20"/>
          <w:szCs w:val="20"/>
        </w:rPr>
        <w:t xml:space="preserve"> </w:t>
      </w:r>
      <w:r w:rsidRPr="00AC6762">
        <w:rPr>
          <w:rFonts w:ascii="Garamond" w:hAnsi="Garamond" w:cs="Courier New"/>
          <w:noProof/>
          <w:sz w:val="20"/>
          <w:szCs w:val="20"/>
        </w:rPr>
        <w:t xml:space="preserve">C’est pour ça que ça serait peut-être pas un très mauvais moyen que de pas aller dans ce sens-là, </w:t>
      </w:r>
      <w:r w:rsidRPr="00AC6762">
        <w:rPr>
          <w:rFonts w:ascii="Garamond" w:hAnsi="Garamond" w:cs="Courier New"/>
          <w:color w:val="000000"/>
          <w:sz w:val="20"/>
          <w:szCs w:val="20"/>
        </w:rPr>
        <w:t>puisque pour bien désigner quelque chose qui s'inscrit comme ça très facilement dans ces petites lettr</w:t>
      </w:r>
      <w:r w:rsidR="00F73BEC">
        <w:rPr>
          <w:rFonts w:ascii="Garamond" w:hAnsi="Garamond" w:cs="Courier New"/>
          <w:color w:val="000000"/>
          <w:sz w:val="20"/>
          <w:szCs w:val="20"/>
        </w:rPr>
        <w:t xml:space="preserve">es : qu'est-ce qu'on produit ? </w:t>
      </w:r>
      <w:r w:rsidRPr="00AC6762">
        <w:rPr>
          <w:rFonts w:ascii="Garamond" w:hAnsi="Garamond" w:cs="Courier New"/>
          <w:color w:val="000000"/>
          <w:sz w:val="20"/>
          <w:szCs w:val="20"/>
        </w:rPr>
        <w:t xml:space="preserve">On produit quelque chose de culturel, </w:t>
      </w:r>
    </w:p>
    <w:p w:rsidR="00EB15EB"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mais quand on le met dans le droit fil de l'Université, ce qu'on pro</w:t>
      </w:r>
      <w:r w:rsidRPr="00AC6762">
        <w:rPr>
          <w:rFonts w:ascii="Garamond" w:hAnsi="Garamond" w:cs="Courier New"/>
          <w:color w:val="000000"/>
          <w:sz w:val="20"/>
          <w:szCs w:val="20"/>
        </w:rPr>
        <w:softHyphen/>
        <w:t xml:space="preserve">duit enfin, c'est une thèse. </w:t>
      </w:r>
    </w:p>
    <w:p w:rsidR="00EB15EB" w:rsidRPr="00AC6762" w:rsidRDefault="00EB15EB">
      <w:pPr>
        <w:rPr>
          <w:rFonts w:ascii="Garamond" w:hAnsi="Garamond" w:cs="Courier New"/>
          <w:color w:val="000000"/>
          <w:sz w:val="20"/>
          <w:szCs w:val="20"/>
        </w:rPr>
      </w:pPr>
    </w:p>
    <w:p w:rsidR="00EB15EB"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Ça a toujours rapport avec le </w:t>
      </w:r>
      <w:r w:rsidRPr="00AC6762">
        <w:rPr>
          <w:rFonts w:ascii="Garamond" w:hAnsi="Garamond"/>
          <w:i/>
          <w:color w:val="0000CC"/>
          <w:sz w:val="20"/>
          <w:szCs w:val="20"/>
        </w:rPr>
        <w:t>signifiant-Maître</w:t>
      </w:r>
      <w:r w:rsidRPr="00AC6762">
        <w:rPr>
          <w:rFonts w:ascii="Garamond" w:hAnsi="Garamond" w:cs="Courier New"/>
          <w:color w:val="000000"/>
          <w:sz w:val="20"/>
          <w:szCs w:val="20"/>
        </w:rPr>
        <w:t>, non pas simplement parce que ça vous le décerne, tout simplement parce qu'il fait par</w:t>
      </w:r>
      <w:r w:rsidRPr="00AC6762">
        <w:rPr>
          <w:rFonts w:ascii="Garamond" w:hAnsi="Garamond" w:cs="Courier New"/>
          <w:color w:val="000000"/>
          <w:sz w:val="20"/>
          <w:szCs w:val="20"/>
        </w:rPr>
        <w:softHyphen/>
        <w:t xml:space="preserve">tie des </w:t>
      </w:r>
      <w:r w:rsidRPr="00AC6762">
        <w:rPr>
          <w:rFonts w:ascii="Garamond" w:hAnsi="Garamond" w:cs="Courier New"/>
          <w:i/>
          <w:iCs/>
          <w:color w:val="000000"/>
          <w:sz w:val="20"/>
          <w:szCs w:val="20"/>
        </w:rPr>
        <w:t>présupposés</w:t>
      </w:r>
      <w:r w:rsidRPr="00AC6762">
        <w:rPr>
          <w:rFonts w:ascii="Garamond" w:hAnsi="Garamond" w:cs="Courier New"/>
          <w:color w:val="000000"/>
          <w:sz w:val="20"/>
          <w:szCs w:val="20"/>
        </w:rPr>
        <w:t xml:space="preserve"> que quoi que ce soit de cet ordre de production, ça a rapport avec </w:t>
      </w:r>
      <w:r w:rsidRPr="00AC6762">
        <w:rPr>
          <w:rFonts w:ascii="Garamond" w:hAnsi="Garamond"/>
          <w:i/>
          <w:color w:val="000000"/>
          <w:sz w:val="20"/>
          <w:szCs w:val="20"/>
        </w:rPr>
        <w:t>un nom d'auteur</w:t>
      </w:r>
      <w:r w:rsidRPr="00AC6762">
        <w:rPr>
          <w:rFonts w:ascii="Garamond" w:hAnsi="Garamond" w:cs="Courier New"/>
          <w:color w:val="000000"/>
          <w:sz w:val="20"/>
          <w:szCs w:val="20"/>
        </w:rPr>
        <w:t xml:space="preserve">. </w:t>
      </w:r>
    </w:p>
    <w:p w:rsidR="00343F7A" w:rsidRDefault="00EB15EB">
      <w:pPr>
        <w:rPr>
          <w:rFonts w:ascii="Garamond" w:hAnsi="Garamond" w:cs="Courier New"/>
          <w:color w:val="000000"/>
          <w:sz w:val="20"/>
          <w:szCs w:val="20"/>
        </w:rPr>
      </w:pPr>
      <w:r w:rsidRPr="00AC6762">
        <w:rPr>
          <w:rFonts w:ascii="Garamond" w:hAnsi="Garamond" w:cs="Courier New"/>
          <w:color w:val="000000"/>
          <w:sz w:val="20"/>
          <w:szCs w:val="20"/>
        </w:rPr>
        <w:t>C'est très raffiné au niveau universitaire. Il y a une es</w:t>
      </w:r>
      <w:r w:rsidRPr="00AC6762">
        <w:rPr>
          <w:rFonts w:ascii="Garamond" w:hAnsi="Garamond" w:cs="Courier New"/>
          <w:color w:val="000000"/>
          <w:sz w:val="20"/>
          <w:szCs w:val="20"/>
        </w:rPr>
        <w:softHyphen/>
        <w:t>pèce de démarche préliminaire qui est au seuil : on aura le droit d'y parler</w:t>
      </w:r>
      <w:r w:rsidR="005B1457" w:rsidRPr="00AC6762">
        <w:rPr>
          <w:rFonts w:ascii="Garamond" w:hAnsi="Garamond" w:cs="Courier New"/>
          <w:color w:val="000000"/>
          <w:sz w:val="20"/>
          <w:szCs w:val="20"/>
        </w:rPr>
        <w:t>,</w:t>
      </w:r>
      <w:r w:rsidRPr="00AC6762">
        <w:rPr>
          <w:rFonts w:ascii="Garamond" w:hAnsi="Garamond" w:cs="Courier New"/>
          <w:color w:val="000000"/>
          <w:sz w:val="20"/>
          <w:szCs w:val="20"/>
        </w:rPr>
        <w:t xml:space="preserve"> à cette convention près que</w:t>
      </w:r>
      <w:r w:rsidR="005B1457" w:rsidRPr="00AC6762">
        <w:rPr>
          <w:rFonts w:ascii="Garamond" w:hAnsi="Garamond" w:cs="Courier New"/>
          <w:color w:val="000000"/>
          <w:sz w:val="20"/>
          <w:szCs w:val="20"/>
        </w:rPr>
        <w:t>,</w:t>
      </w:r>
      <w:r w:rsidRPr="00AC6762">
        <w:rPr>
          <w:rFonts w:ascii="Garamond" w:hAnsi="Garamond" w:cs="Courier New"/>
          <w:color w:val="000000"/>
          <w:sz w:val="20"/>
          <w:szCs w:val="20"/>
        </w:rPr>
        <w:t xml:space="preserve"> il est tout à fait strict que vous serez à jamais épinglé par votre thèse</w:t>
      </w:r>
      <w:r w:rsidR="009B4C96">
        <w:rPr>
          <w:rFonts w:ascii="Garamond" w:hAnsi="Garamond" w:cs="Courier New"/>
          <w:color w:val="000000"/>
          <w:sz w:val="20"/>
          <w:szCs w:val="20"/>
        </w:rPr>
        <w:t xml:space="preserve"> </w:t>
      </w:r>
    </w:p>
    <w:p w:rsidR="009B4C96" w:rsidRDefault="00343F7A">
      <w:pPr>
        <w:rPr>
          <w:rFonts w:ascii="Garamond" w:hAnsi="Garamond" w:cs="Courier New"/>
          <w:color w:val="000000"/>
          <w:sz w:val="20"/>
          <w:szCs w:val="20"/>
        </w:rPr>
      </w:pPr>
      <w:r>
        <w:rPr>
          <w:rFonts w:ascii="Garamond" w:hAnsi="Garamond" w:cs="Courier New"/>
          <w:color w:val="000000"/>
          <w:sz w:val="20"/>
          <w:szCs w:val="20"/>
        </w:rPr>
        <w:t xml:space="preserve">- </w:t>
      </w:r>
      <w:r w:rsidR="00EB15EB" w:rsidRPr="00AC6762">
        <w:rPr>
          <w:rFonts w:ascii="Garamond" w:hAnsi="Garamond" w:cs="Courier New"/>
          <w:color w:val="000000"/>
          <w:sz w:val="20"/>
          <w:szCs w:val="20"/>
        </w:rPr>
        <w:t xml:space="preserve">c'est ce qui fait </w:t>
      </w:r>
      <w:r w:rsidR="00EB15EB" w:rsidRPr="00343F7A">
        <w:rPr>
          <w:rFonts w:ascii="Garamond" w:hAnsi="Garamond" w:cs="Courier New"/>
          <w:i/>
          <w:color w:val="000000"/>
          <w:sz w:val="20"/>
          <w:szCs w:val="20"/>
        </w:rPr>
        <w:t xml:space="preserve">le poids de votre </w:t>
      </w:r>
      <w:r w:rsidR="00EB15EB" w:rsidRPr="00343F7A">
        <w:rPr>
          <w:rFonts w:ascii="Garamond" w:hAnsi="Garamond"/>
          <w:i/>
          <w:color w:val="0000CC"/>
          <w:sz w:val="20"/>
          <w:szCs w:val="20"/>
        </w:rPr>
        <w:t>n</w:t>
      </w:r>
      <w:r w:rsidR="00EB15EB" w:rsidRPr="00AC6762">
        <w:rPr>
          <w:rFonts w:ascii="Garamond" w:hAnsi="Garamond"/>
          <w:i/>
          <w:color w:val="0000CC"/>
          <w:sz w:val="20"/>
          <w:szCs w:val="20"/>
        </w:rPr>
        <w:t>om</w:t>
      </w:r>
      <w:r w:rsidR="009B4C96">
        <w:rPr>
          <w:rFonts w:ascii="Garamond" w:hAnsi="Garamond"/>
          <w:i/>
          <w:color w:val="0000CC"/>
          <w:sz w:val="20"/>
          <w:szCs w:val="20"/>
        </w:rPr>
        <w:t xml:space="preserve"> - </w:t>
      </w:r>
      <w:r w:rsidR="00EB15EB" w:rsidRPr="00AC6762">
        <w:rPr>
          <w:rFonts w:ascii="Garamond" w:hAnsi="Garamond" w:cs="Courier New"/>
          <w:color w:val="000000"/>
          <w:sz w:val="20"/>
          <w:szCs w:val="20"/>
        </w:rPr>
        <w:t>néanmoins que ce qu'il y a dans la thèse, vous n'êtes nullement lié pour la suite.</w:t>
      </w:r>
      <w:r w:rsidR="00EB15EB" w:rsidRPr="00AC6762">
        <w:rPr>
          <w:rFonts w:ascii="Garamond" w:hAnsi="Garamond" w:cs="Courier New"/>
          <w:noProof/>
          <w:sz w:val="20"/>
          <w:szCs w:val="20"/>
        </w:rPr>
        <w:t xml:space="preserve"> Ordinairement d’ailleurs, vous vous en contentez. </w:t>
      </w:r>
      <w:r w:rsidR="00EB15EB" w:rsidRPr="00AC6762">
        <w:rPr>
          <w:rFonts w:ascii="Garamond" w:hAnsi="Garamond" w:cs="Courier New"/>
          <w:color w:val="000000"/>
          <w:sz w:val="20"/>
          <w:szCs w:val="20"/>
        </w:rPr>
        <w:t xml:space="preserve">Mais après ça, vous pouvez dire tout ce que vous voudrez, </w:t>
      </w:r>
    </w:p>
    <w:p w:rsidR="00EB15EB" w:rsidRPr="009B4C96"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à condition de vous faire un </w:t>
      </w:r>
      <w:r w:rsidRPr="00AC6762">
        <w:rPr>
          <w:rFonts w:ascii="Garamond" w:hAnsi="Garamond"/>
          <w:i/>
          <w:color w:val="0000CC"/>
          <w:sz w:val="20"/>
          <w:szCs w:val="20"/>
        </w:rPr>
        <w:t>nom</w:t>
      </w:r>
      <w:r w:rsidRPr="00AC6762">
        <w:rPr>
          <w:rFonts w:ascii="Garamond" w:hAnsi="Garamond" w:cs="Courier New"/>
          <w:color w:val="000000"/>
          <w:sz w:val="20"/>
          <w:szCs w:val="20"/>
        </w:rPr>
        <w:t xml:space="preserve">, puisque déjà vous êtes advenus au </w:t>
      </w:r>
      <w:r w:rsidRPr="00AC6762">
        <w:rPr>
          <w:rFonts w:ascii="Garamond" w:hAnsi="Garamond"/>
          <w:i/>
          <w:color w:val="0000CC"/>
          <w:sz w:val="20"/>
          <w:szCs w:val="20"/>
        </w:rPr>
        <w:t>nom</w:t>
      </w:r>
      <w:r w:rsidRPr="00AC6762">
        <w:rPr>
          <w:rFonts w:ascii="Garamond" w:hAnsi="Garamond" w:cs="Courier New"/>
          <w:color w:val="000000"/>
          <w:sz w:val="20"/>
          <w:szCs w:val="20"/>
        </w:rPr>
        <w:t xml:space="preserve">. C'est ça qui joue le rôle du </w:t>
      </w:r>
      <w:r w:rsidRPr="00AC6762">
        <w:rPr>
          <w:rFonts w:ascii="Garamond" w:hAnsi="Garamond"/>
          <w:i/>
          <w:color w:val="0000CC"/>
          <w:sz w:val="20"/>
          <w:szCs w:val="20"/>
        </w:rPr>
        <w:t>signifiant-Maître</w:t>
      </w:r>
      <w:r w:rsidRPr="00AC6762">
        <w:rPr>
          <w:rFonts w:ascii="Garamond" w:hAnsi="Garamond" w:cs="Courier New"/>
          <w:color w:val="000000"/>
          <w:sz w:val="20"/>
          <w:szCs w:val="20"/>
        </w:rPr>
        <w:t>.</w:t>
      </w:r>
    </w:p>
    <w:p w:rsidR="00EB15EB" w:rsidRPr="00AC6762" w:rsidRDefault="00EB15EB">
      <w:pPr>
        <w:rPr>
          <w:rFonts w:ascii="Garamond" w:hAnsi="Garamond" w:cs="Courier New"/>
          <w:noProof/>
          <w:sz w:val="20"/>
          <w:szCs w:val="20"/>
        </w:rPr>
      </w:pPr>
    </w:p>
    <w:p w:rsidR="009B4C96" w:rsidRDefault="00EB15EB" w:rsidP="009B4C96">
      <w:pPr>
        <w:pStyle w:val="Titre5"/>
        <w:rPr>
          <w:rFonts w:ascii="Garamond" w:hAnsi="Garamond"/>
          <w:sz w:val="20"/>
          <w:szCs w:val="20"/>
        </w:rPr>
      </w:pPr>
      <w:r w:rsidRPr="00AC6762">
        <w:rPr>
          <w:rFonts w:ascii="Garamond" w:hAnsi="Garamond"/>
          <w:sz w:val="20"/>
          <w:szCs w:val="20"/>
        </w:rPr>
        <w:t>Comment puis-je dire ?</w:t>
      </w:r>
      <w:r w:rsidR="009B4C96">
        <w:rPr>
          <w:rFonts w:ascii="Garamond" w:hAnsi="Garamond"/>
          <w:sz w:val="20"/>
          <w:szCs w:val="20"/>
        </w:rPr>
        <w:t xml:space="preserve"> </w:t>
      </w:r>
      <w:r w:rsidRPr="00AC6762">
        <w:rPr>
          <w:rFonts w:ascii="Garamond" w:hAnsi="Garamond"/>
          <w:sz w:val="20"/>
          <w:szCs w:val="20"/>
        </w:rPr>
        <w:t xml:space="preserve">Je ne voudrais pas - à ce que j'ai fait - accorder trop d'importance, mais c'est comme ça </w:t>
      </w:r>
    </w:p>
    <w:p w:rsidR="00EB15EB" w:rsidRPr="009B4C96" w:rsidRDefault="00EB15EB" w:rsidP="009B4C96">
      <w:pPr>
        <w:pStyle w:val="Titre5"/>
        <w:rPr>
          <w:rFonts w:ascii="Garamond" w:hAnsi="Garamond"/>
          <w:sz w:val="20"/>
          <w:szCs w:val="20"/>
        </w:rPr>
      </w:pPr>
      <w:r w:rsidRPr="00AC6762">
        <w:rPr>
          <w:rFonts w:ascii="Garamond" w:hAnsi="Garamond"/>
          <w:sz w:val="20"/>
          <w:szCs w:val="20"/>
        </w:rPr>
        <w:t>qu'il m'est venu l'idée d'un truc</w:t>
      </w:r>
      <w:r w:rsidRPr="00AC6762">
        <w:rPr>
          <w:rFonts w:ascii="Garamond" w:hAnsi="Garamond"/>
          <w:noProof/>
          <w:sz w:val="20"/>
          <w:szCs w:val="20"/>
        </w:rPr>
        <w:t xml:space="preserve">, dont vous n’entendez plus beaucoup parler depuis quelque temps, </w:t>
      </w:r>
      <w:r w:rsidRPr="00AC6762">
        <w:rPr>
          <w:rFonts w:ascii="Garamond" w:hAnsi="Garamond"/>
          <w:i/>
          <w:noProof/>
          <w:sz w:val="20"/>
          <w:szCs w:val="20"/>
        </w:rPr>
        <w:t xml:space="preserve">Scilicet. </w:t>
      </w:r>
    </w:p>
    <w:p w:rsidR="009B4C96"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Ça a quand même frappé certains, que j'ai dit que c'était là un lieu où devaient s'écrire des choses non signées. </w:t>
      </w:r>
    </w:p>
    <w:p w:rsidR="00EB15EB"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Il ne faut pas croire que les miennes le soient plus, si vous voyez ce que j'y ai écrit.  J'y ai écrit ce qui chante tout seul d'une expérience pénible qui est celle que j'ai eue précisément avec ce qu'on appelle </w:t>
      </w:r>
      <w:r w:rsidR="009B4C96">
        <w:rPr>
          <w:rFonts w:ascii="Garamond" w:hAnsi="Garamond" w:cs="Courier New"/>
          <w:color w:val="000000"/>
          <w:sz w:val="20"/>
          <w:szCs w:val="20"/>
        </w:rPr>
        <w:t>« </w:t>
      </w:r>
      <w:r w:rsidRPr="00AC6762">
        <w:rPr>
          <w:rFonts w:ascii="Garamond" w:hAnsi="Garamond" w:cs="Courier New"/>
          <w:color w:val="000000"/>
          <w:sz w:val="20"/>
          <w:szCs w:val="20"/>
        </w:rPr>
        <w:t xml:space="preserve">une </w:t>
      </w:r>
      <w:r w:rsidR="001B0FDE" w:rsidRPr="00AC6762">
        <w:rPr>
          <w:rFonts w:ascii="Garamond" w:hAnsi="Garamond" w:cs="Courier New"/>
          <w:color w:val="000000"/>
          <w:sz w:val="20"/>
          <w:szCs w:val="20"/>
        </w:rPr>
        <w:t>É</w:t>
      </w:r>
      <w:r w:rsidRPr="00AC6762">
        <w:rPr>
          <w:rFonts w:ascii="Garamond" w:hAnsi="Garamond" w:cs="Courier New"/>
          <w:color w:val="000000"/>
          <w:sz w:val="20"/>
          <w:szCs w:val="20"/>
        </w:rPr>
        <w:t>cole</w:t>
      </w:r>
      <w:r w:rsidR="009B4C96">
        <w:rPr>
          <w:rFonts w:ascii="Garamond" w:hAnsi="Garamond" w:cs="Courier New"/>
          <w:color w:val="000000"/>
          <w:sz w:val="20"/>
          <w:szCs w:val="20"/>
        </w:rPr>
        <w:t> »</w:t>
      </w:r>
      <w:r w:rsidRPr="00AC6762">
        <w:rPr>
          <w:rFonts w:ascii="Garamond" w:hAnsi="Garamond" w:cs="Courier New"/>
          <w:color w:val="000000"/>
          <w:sz w:val="20"/>
          <w:szCs w:val="20"/>
        </w:rPr>
        <w:t xml:space="preserve">. </w:t>
      </w:r>
    </w:p>
    <w:p w:rsidR="001B0FDE" w:rsidRPr="00AC6762" w:rsidRDefault="001B0FDE">
      <w:pPr>
        <w:rPr>
          <w:rFonts w:ascii="Garamond" w:hAnsi="Garamond" w:cs="Courier New"/>
          <w:color w:val="000000"/>
          <w:sz w:val="20"/>
          <w:szCs w:val="20"/>
        </w:rPr>
      </w:pPr>
    </w:p>
    <w:p w:rsidR="009B4C96" w:rsidRDefault="00EB15EB">
      <w:pPr>
        <w:rPr>
          <w:rFonts w:ascii="Garamond" w:hAnsi="Garamond" w:cs="Courier New"/>
          <w:noProof/>
          <w:sz w:val="20"/>
          <w:szCs w:val="20"/>
        </w:rPr>
      </w:pPr>
      <w:r w:rsidRPr="00AC6762">
        <w:rPr>
          <w:rFonts w:ascii="Garamond" w:hAnsi="Garamond" w:cs="Courier New"/>
          <w:color w:val="000000"/>
          <w:sz w:val="20"/>
          <w:szCs w:val="20"/>
        </w:rPr>
        <w:t>J'y ai apporté des propositions, comme ça, qui sont enfin… pour que quelque chose s'y inscrive, qui n'a pas manqué de s'y inscri</w:t>
      </w:r>
      <w:r w:rsidRPr="00AC6762">
        <w:rPr>
          <w:rFonts w:ascii="Garamond" w:hAnsi="Garamond" w:cs="Courier New"/>
          <w:color w:val="000000"/>
          <w:sz w:val="20"/>
          <w:szCs w:val="20"/>
        </w:rPr>
        <w:softHyphen/>
        <w:t>re d'ailleurs, quelques effets de catalepsie.</w:t>
      </w:r>
      <w:r w:rsidR="009B4C96">
        <w:rPr>
          <w:rFonts w:ascii="Garamond" w:hAnsi="Garamond" w:cs="Courier New"/>
          <w:noProof/>
          <w:sz w:val="20"/>
          <w:szCs w:val="20"/>
        </w:rPr>
        <w:t xml:space="preserve"> </w:t>
      </w:r>
      <w:r w:rsidRPr="00AC6762">
        <w:rPr>
          <w:rFonts w:ascii="Garamond" w:hAnsi="Garamond" w:cs="Courier New"/>
          <w:noProof/>
          <w:sz w:val="20"/>
          <w:szCs w:val="20"/>
        </w:rPr>
        <w:t xml:space="preserve">Le fait que ce soit signé de moi n’aurait d’intérêt </w:t>
      </w:r>
    </w:p>
    <w:p w:rsidR="00EB15EB" w:rsidRPr="00AC6762" w:rsidRDefault="00EB15EB">
      <w:pPr>
        <w:rPr>
          <w:rFonts w:ascii="Garamond" w:hAnsi="Garamond" w:cs="Courier New"/>
          <w:i/>
          <w:noProof/>
          <w:sz w:val="20"/>
          <w:szCs w:val="20"/>
        </w:rPr>
      </w:pPr>
      <w:r w:rsidRPr="00AC6762">
        <w:rPr>
          <w:rFonts w:ascii="Garamond" w:hAnsi="Garamond" w:cs="Courier New"/>
          <w:noProof/>
          <w:sz w:val="20"/>
          <w:szCs w:val="20"/>
        </w:rPr>
        <w:t xml:space="preserve">que si j’étais un auteur. Je ne suis pas du tout un auteur. Personne n’y songe quand on lit mes </w:t>
      </w:r>
      <w:r w:rsidRPr="00AC6762">
        <w:rPr>
          <w:rFonts w:ascii="Garamond" w:hAnsi="Garamond"/>
          <w:i/>
          <w:noProof/>
          <w:sz w:val="20"/>
          <w:szCs w:val="20"/>
        </w:rPr>
        <w:t>Écrits</w:t>
      </w:r>
      <w:r w:rsidRPr="00AC6762">
        <w:rPr>
          <w:rFonts w:ascii="Garamond" w:hAnsi="Garamond" w:cs="Courier New"/>
          <w:i/>
          <w:noProof/>
          <w:sz w:val="20"/>
          <w:szCs w:val="20"/>
        </w:rPr>
        <w:t xml:space="preserve">. </w:t>
      </w:r>
    </w:p>
    <w:p w:rsidR="001B0FDE" w:rsidRPr="00AC6762" w:rsidRDefault="001B0FDE">
      <w:pPr>
        <w:rPr>
          <w:rFonts w:ascii="Garamond" w:hAnsi="Garamond" w:cs="Courier New"/>
          <w:sz w:val="20"/>
          <w:szCs w:val="20"/>
        </w:rPr>
      </w:pPr>
    </w:p>
    <w:p w:rsidR="009B4C96" w:rsidRDefault="00EB15EB">
      <w:pPr>
        <w:rPr>
          <w:rFonts w:ascii="Garamond" w:hAnsi="Garamond" w:cs="Courier New"/>
          <w:sz w:val="20"/>
          <w:szCs w:val="20"/>
        </w:rPr>
      </w:pPr>
      <w:r w:rsidRPr="00AC6762">
        <w:rPr>
          <w:rFonts w:ascii="Garamond" w:hAnsi="Garamond" w:cs="Courier New"/>
          <w:sz w:val="20"/>
          <w:szCs w:val="20"/>
        </w:rPr>
        <w:t xml:space="preserve">C’est resté très longtemps soigneusement confiné dans un organe qui en fin de compte n’avait pas d’autre intérêt </w:t>
      </w:r>
    </w:p>
    <w:p w:rsidR="009B4C96" w:rsidRDefault="00EB15EB">
      <w:pPr>
        <w:rPr>
          <w:rFonts w:ascii="Garamond" w:hAnsi="Garamond" w:cs="Courier New"/>
          <w:i/>
          <w:color w:val="000000"/>
          <w:sz w:val="20"/>
          <w:szCs w:val="20"/>
        </w:rPr>
      </w:pPr>
      <w:r w:rsidRPr="00AC6762">
        <w:rPr>
          <w:rFonts w:ascii="Garamond" w:hAnsi="Garamond" w:cs="Courier New"/>
          <w:sz w:val="20"/>
          <w:szCs w:val="20"/>
        </w:rPr>
        <w:t xml:space="preserve">que d’être le plus près possible de ce que j’essaye de définir </w:t>
      </w:r>
      <w:r w:rsidRPr="00AC6762">
        <w:rPr>
          <w:rFonts w:ascii="Garamond" w:hAnsi="Garamond" w:cs="Courier New"/>
          <w:color w:val="000000"/>
          <w:sz w:val="20"/>
          <w:szCs w:val="20"/>
        </w:rPr>
        <w:t xml:space="preserve">comme </w:t>
      </w:r>
      <w:r w:rsidRPr="009B4C96">
        <w:rPr>
          <w:rFonts w:ascii="Garamond" w:hAnsi="Garamond" w:cs="Courier New"/>
          <w:i/>
          <w:color w:val="000000"/>
          <w:sz w:val="20"/>
          <w:szCs w:val="20"/>
        </w:rPr>
        <w:t>quelque chose qui s'</w:t>
      </w:r>
      <w:r w:rsidRPr="009B4C96">
        <w:rPr>
          <w:rFonts w:ascii="Garamond" w:hAnsi="Garamond" w:cs="Courier New"/>
          <w:i/>
          <w:iCs/>
          <w:color w:val="000000"/>
          <w:sz w:val="20"/>
          <w:szCs w:val="20"/>
        </w:rPr>
        <w:t>applique</w:t>
      </w:r>
      <w:r w:rsidRPr="009B4C96">
        <w:rPr>
          <w:rFonts w:ascii="Garamond" w:hAnsi="Garamond" w:cs="Courier New"/>
          <w:i/>
          <w:color w:val="000000"/>
          <w:sz w:val="20"/>
          <w:szCs w:val="20"/>
        </w:rPr>
        <w:t xml:space="preserve"> à une mise en question </w:t>
      </w:r>
    </w:p>
    <w:p w:rsidR="009B4C96" w:rsidRDefault="00EB15EB">
      <w:pPr>
        <w:rPr>
          <w:rFonts w:ascii="Garamond" w:hAnsi="Garamond" w:cs="Courier New"/>
          <w:color w:val="000000"/>
          <w:sz w:val="20"/>
          <w:szCs w:val="20"/>
        </w:rPr>
      </w:pPr>
      <w:r w:rsidRPr="009B4C96">
        <w:rPr>
          <w:rFonts w:ascii="Garamond" w:hAnsi="Garamond" w:cs="Courier New"/>
          <w:i/>
          <w:color w:val="000000"/>
          <w:sz w:val="20"/>
          <w:szCs w:val="20"/>
        </w:rPr>
        <w:t>du savoir</w:t>
      </w:r>
      <w:r w:rsidRPr="00AC6762">
        <w:rPr>
          <w:rFonts w:ascii="Garamond" w:hAnsi="Garamond" w:cs="Courier New"/>
          <w:color w:val="000000"/>
          <w:sz w:val="20"/>
          <w:szCs w:val="20"/>
        </w:rPr>
        <w:t xml:space="preserve"> : qu'est-ce que ça produit, le savoir analytique, comme désastres ? C'est  bien de ça qu'il était question, </w:t>
      </w:r>
    </w:p>
    <w:p w:rsidR="00EB15EB" w:rsidRPr="00AC6762"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qu'il a été question aussi longtemps que ça ne les a pas tous démangés de devenir </w:t>
      </w:r>
      <w:r w:rsidRPr="00AC6762">
        <w:rPr>
          <w:rFonts w:ascii="Garamond" w:hAnsi="Garamond" w:cs="Courier New"/>
          <w:i/>
          <w:iCs/>
          <w:color w:val="000000"/>
          <w:sz w:val="20"/>
          <w:szCs w:val="20"/>
        </w:rPr>
        <w:t>auteurs</w:t>
      </w:r>
      <w:r w:rsidRPr="00AC6762">
        <w:rPr>
          <w:rFonts w:ascii="Garamond" w:hAnsi="Garamond" w:cs="Courier New"/>
          <w:color w:val="000000"/>
          <w:sz w:val="20"/>
          <w:szCs w:val="20"/>
        </w:rPr>
        <w:t xml:space="preserve">. </w:t>
      </w:r>
    </w:p>
    <w:p w:rsidR="001B0FDE" w:rsidRPr="00AC6762" w:rsidRDefault="001B0FDE">
      <w:pPr>
        <w:rPr>
          <w:rFonts w:ascii="Garamond" w:hAnsi="Garamond" w:cs="Courier New"/>
          <w:color w:val="000000"/>
          <w:sz w:val="20"/>
          <w:szCs w:val="20"/>
        </w:rPr>
      </w:pPr>
    </w:p>
    <w:p w:rsidR="009B4C96" w:rsidRDefault="00EB15EB">
      <w:pPr>
        <w:rPr>
          <w:rFonts w:ascii="Garamond" w:hAnsi="Garamond" w:cs="Courier New"/>
          <w:color w:val="000000"/>
          <w:sz w:val="20"/>
          <w:szCs w:val="20"/>
        </w:rPr>
      </w:pPr>
      <w:r w:rsidRPr="00AC6762">
        <w:rPr>
          <w:rFonts w:ascii="Garamond" w:hAnsi="Garamond" w:cs="Courier New"/>
          <w:color w:val="000000"/>
          <w:sz w:val="20"/>
          <w:szCs w:val="20"/>
        </w:rPr>
        <w:t>C'est très curieux que ceci</w:t>
      </w:r>
      <w:r w:rsidR="009B4C96">
        <w:rPr>
          <w:rFonts w:ascii="Garamond" w:hAnsi="Garamond" w:cs="Courier New"/>
          <w:color w:val="000000"/>
          <w:sz w:val="20"/>
          <w:szCs w:val="20"/>
        </w:rPr>
        <w:t xml:space="preserve"> -</w:t>
      </w:r>
      <w:r w:rsidRPr="00AC6762">
        <w:rPr>
          <w:rFonts w:ascii="Garamond" w:hAnsi="Garamond" w:cs="Courier New"/>
          <w:color w:val="000000"/>
          <w:sz w:val="20"/>
          <w:szCs w:val="20"/>
        </w:rPr>
        <w:t xml:space="preserve"> du non signé</w:t>
      </w:r>
      <w:r w:rsidR="009B4C96">
        <w:rPr>
          <w:rFonts w:ascii="Garamond" w:hAnsi="Garamond" w:cs="Courier New"/>
          <w:color w:val="000000"/>
          <w:sz w:val="20"/>
          <w:szCs w:val="20"/>
        </w:rPr>
        <w:t xml:space="preserve"> -</w:t>
      </w:r>
      <w:r w:rsidRPr="00AC6762">
        <w:rPr>
          <w:rFonts w:ascii="Garamond" w:hAnsi="Garamond" w:cs="Courier New"/>
          <w:color w:val="000000"/>
          <w:sz w:val="20"/>
          <w:szCs w:val="20"/>
        </w:rPr>
        <w:t xml:space="preserve"> paraisse paradoxal alors que tout de même pendant des siècles tout </w:t>
      </w:r>
    </w:p>
    <w:p w:rsidR="009B4C96"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ce qu'il y a eu d'honnêtes gens a toujours fait au moins comme si on lui avait arraché son truc, son manuscrit, </w:t>
      </w:r>
    </w:p>
    <w:p w:rsidR="00EB15EB" w:rsidRPr="009B4C96" w:rsidRDefault="00EB15EB">
      <w:pPr>
        <w:rPr>
          <w:rFonts w:ascii="Garamond" w:hAnsi="Garamond" w:cs="Courier New"/>
          <w:color w:val="000000"/>
          <w:sz w:val="20"/>
          <w:szCs w:val="20"/>
        </w:rPr>
      </w:pPr>
      <w:r w:rsidRPr="00AC6762">
        <w:rPr>
          <w:rFonts w:ascii="Garamond" w:hAnsi="Garamond" w:cs="Courier New"/>
          <w:color w:val="000000"/>
          <w:sz w:val="20"/>
          <w:szCs w:val="20"/>
        </w:rPr>
        <w:t xml:space="preserve">enfin on lui avait fait une salle blague. Il </w:t>
      </w:r>
      <w:r w:rsidR="00343F7A">
        <w:rPr>
          <w:rFonts w:ascii="Garamond" w:hAnsi="Garamond" w:cs="Courier New"/>
          <w:color w:val="000000"/>
          <w:sz w:val="20"/>
          <w:szCs w:val="20"/>
        </w:rPr>
        <w:t xml:space="preserve">ne </w:t>
      </w:r>
      <w:r w:rsidRPr="00AC6762">
        <w:rPr>
          <w:rFonts w:ascii="Garamond" w:hAnsi="Garamond" w:cs="Courier New"/>
          <w:color w:val="000000"/>
          <w:sz w:val="20"/>
          <w:szCs w:val="20"/>
        </w:rPr>
        <w:t>s'attendait pas à ce qu'on lui envoie à la sortie des billets de félicitations.</w:t>
      </w:r>
    </w:p>
    <w:p w:rsidR="00EB15EB" w:rsidRPr="00AC6762" w:rsidRDefault="00EB15EB">
      <w:pPr>
        <w:rPr>
          <w:rFonts w:ascii="Garamond" w:hAnsi="Garamond" w:cs="Courier New"/>
          <w:noProof/>
          <w:sz w:val="20"/>
          <w:szCs w:val="20"/>
        </w:rPr>
      </w:pPr>
    </w:p>
    <w:p w:rsidR="009B4C96"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Bref, s'il y a quelque chose qui pouvait sortir d'une sérieuse mise en question de ce que c'est que le savoir qui </w:t>
      </w:r>
    </w:p>
    <w:p w:rsidR="009B4C96" w:rsidRDefault="00EB15EB" w:rsidP="009B4C96">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se prodigue et se propage dans le cadre établi de l'Université, il n'y a vraiment aucune raison que dans un petit abri</w:t>
      </w:r>
      <w:r w:rsidR="009B4C96">
        <w:rPr>
          <w:rFonts w:ascii="Garamond" w:hAnsi="Garamond" w:cs="Courier New"/>
          <w:color w:val="000000"/>
          <w:sz w:val="20"/>
          <w:szCs w:val="20"/>
        </w:rPr>
        <w:t xml:space="preserve"> </w:t>
      </w:r>
    </w:p>
    <w:p w:rsidR="00EB15EB" w:rsidRPr="00AC6762" w:rsidRDefault="009B4C96">
      <w:pPr>
        <w:shd w:val="clear" w:color="auto" w:fill="FFFFFF"/>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EB15EB" w:rsidRPr="00AC6762">
        <w:rPr>
          <w:rFonts w:ascii="Garamond" w:hAnsi="Garamond" w:cs="Courier New"/>
          <w:color w:val="000000"/>
          <w:sz w:val="20"/>
          <w:szCs w:val="20"/>
        </w:rPr>
        <w:t>genre ce lieu</w:t>
      </w:r>
      <w:r>
        <w:rPr>
          <w:rFonts w:ascii="Garamond" w:hAnsi="Garamond" w:cs="Courier New"/>
          <w:color w:val="000000"/>
          <w:sz w:val="20"/>
          <w:szCs w:val="20"/>
        </w:rPr>
        <w:t xml:space="preserve"> - </w:t>
      </w:r>
      <w:r w:rsidR="00EB15EB" w:rsidRPr="00AC6762">
        <w:rPr>
          <w:rFonts w:ascii="Garamond" w:hAnsi="Garamond" w:cs="Courier New"/>
          <w:color w:val="000000"/>
          <w:sz w:val="20"/>
          <w:szCs w:val="20"/>
        </w:rPr>
        <w:t xml:space="preserve">qui se donnerait cette loi, que ce quelque chose se présente, non pas pour faire valoir un </w:t>
      </w:r>
      <w:r w:rsidR="00EB15EB" w:rsidRPr="00AC6762">
        <w:rPr>
          <w:rFonts w:ascii="Garamond" w:hAnsi="Garamond"/>
          <w:i/>
          <w:iCs/>
          <w:color w:val="000000"/>
          <w:sz w:val="20"/>
          <w:szCs w:val="20"/>
        </w:rPr>
        <w:t>Monsieur</w:t>
      </w:r>
      <w:r w:rsidR="00EB15EB" w:rsidRPr="00AC6762">
        <w:rPr>
          <w:rFonts w:ascii="Garamond" w:hAnsi="Garamond" w:cs="Courier New"/>
          <w:color w:val="000000"/>
          <w:sz w:val="20"/>
          <w:szCs w:val="20"/>
        </w:rPr>
        <w:t xml:space="preserve">, mais pour </w:t>
      </w:r>
      <w:r w:rsidR="001B0FDE" w:rsidRPr="00AC6762">
        <w:rPr>
          <w:rFonts w:ascii="Garamond" w:hAnsi="Garamond"/>
          <w:i/>
          <w:iCs/>
          <w:color w:val="000000"/>
          <w:sz w:val="20"/>
          <w:szCs w:val="20"/>
        </w:rPr>
        <w:t>dire</w:t>
      </w:r>
      <w:r w:rsidR="00EB15EB" w:rsidRPr="00AC6762">
        <w:rPr>
          <w:rFonts w:ascii="Garamond" w:hAnsi="Garamond" w:cs="Courier New"/>
          <w:color w:val="000000"/>
          <w:sz w:val="20"/>
          <w:szCs w:val="20"/>
        </w:rPr>
        <w:t xml:space="preserve"> quelque chose de structuralement rigoureux, quoi qu'il puisse en advenir.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Ça pourrait avoir plus de portée qu'on ne peut d'abord attendre.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J'ai été </w:t>
      </w:r>
      <w:proofErr w:type="gramStart"/>
      <w:r w:rsidRPr="00AC6762">
        <w:rPr>
          <w:rFonts w:ascii="Garamond" w:hAnsi="Garamond" w:cs="Courier New"/>
          <w:color w:val="000000"/>
          <w:sz w:val="20"/>
          <w:szCs w:val="20"/>
        </w:rPr>
        <w:t>rechercher</w:t>
      </w:r>
      <w:proofErr w:type="gramEnd"/>
      <w:r w:rsidRPr="00AC6762">
        <w:rPr>
          <w:rFonts w:ascii="Garamond" w:hAnsi="Garamond" w:cs="Courier New"/>
          <w:color w:val="000000"/>
          <w:sz w:val="20"/>
          <w:szCs w:val="20"/>
        </w:rPr>
        <w:t>, comme ça, dans ma bibliothèque…</w:t>
      </w:r>
    </w:p>
    <w:p w:rsidR="00EB15EB" w:rsidRPr="00AC6762" w:rsidRDefault="00EB15EB">
      <w:pPr>
        <w:shd w:val="clear" w:color="auto" w:fill="FFFFFF"/>
        <w:autoSpaceDE w:val="0"/>
        <w:autoSpaceDN w:val="0"/>
        <w:adjustRightInd w:val="0"/>
        <w:ind w:left="708"/>
        <w:rPr>
          <w:rFonts w:ascii="Garamond" w:hAnsi="Garamond" w:cs="Courier New"/>
          <w:color w:val="000000"/>
          <w:sz w:val="20"/>
          <w:szCs w:val="20"/>
        </w:rPr>
      </w:pPr>
      <w:r w:rsidRPr="00AC6762">
        <w:rPr>
          <w:rFonts w:ascii="Garamond" w:hAnsi="Garamond" w:cs="Courier New"/>
          <w:color w:val="000000"/>
          <w:sz w:val="20"/>
          <w:szCs w:val="20"/>
        </w:rPr>
        <w:t>c'est inouï d'ailleurs parce que je ne vois pas pourquoi j'aurais été le rechercher je n'avais aucun besoin de le faire, mais enfin c'est quand même pour bien me réassurer des dates</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…un type comme DIDEROT quand même sortait </w:t>
      </w:r>
      <w:r w:rsidRPr="00AC6762">
        <w:rPr>
          <w:rFonts w:ascii="Garamond" w:hAnsi="Garamond"/>
          <w:i/>
          <w:iCs/>
          <w:color w:val="000000"/>
          <w:sz w:val="20"/>
          <w:szCs w:val="20"/>
        </w:rPr>
        <w:t>Le</w:t>
      </w:r>
      <w:r w:rsidRPr="00AC6762">
        <w:rPr>
          <w:rFonts w:ascii="Garamond" w:hAnsi="Garamond" w:cs="Courier New"/>
          <w:color w:val="000000"/>
          <w:sz w:val="20"/>
          <w:szCs w:val="20"/>
        </w:rPr>
        <w:t xml:space="preserve"> </w:t>
      </w:r>
      <w:r w:rsidRPr="00AC6762">
        <w:rPr>
          <w:rFonts w:ascii="Garamond" w:hAnsi="Garamond"/>
          <w:i/>
          <w:iCs/>
          <w:color w:val="000000"/>
          <w:sz w:val="20"/>
          <w:szCs w:val="20"/>
        </w:rPr>
        <w:t>Neveu de Rameau</w:t>
      </w:r>
      <w:r w:rsidRPr="00AC6762">
        <w:rPr>
          <w:rFonts w:ascii="Garamond" w:hAnsi="Garamond" w:cs="Courier New"/>
          <w:color w:val="000000"/>
          <w:sz w:val="20"/>
          <w:szCs w:val="20"/>
        </w:rPr>
        <w:t xml:space="preserve">, le laissait tomber de sa poche. </w:t>
      </w:r>
    </w:p>
    <w:p w:rsidR="001B0FDE" w:rsidRPr="00AC6762" w:rsidRDefault="001B0FDE">
      <w:pPr>
        <w:shd w:val="clear" w:color="auto" w:fill="FFFFFF"/>
        <w:autoSpaceDE w:val="0"/>
        <w:autoSpaceDN w:val="0"/>
        <w:adjustRightInd w:val="0"/>
        <w:rPr>
          <w:rFonts w:ascii="Garamond" w:hAnsi="Garamond" w:cs="Courier New"/>
          <w:color w:val="000000"/>
          <w:sz w:val="20"/>
          <w:szCs w:val="20"/>
        </w:rPr>
      </w:pPr>
    </w:p>
    <w:p w:rsidR="00963E59" w:rsidRDefault="00EB15EB" w:rsidP="001B0FDE">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Quelqu'un d'autre le portait à SCHILLER qui savait tout juste ce qu'était DIDEROT. DIDEROT ne s'en est jamais plus occupé. C'est en </w:t>
      </w:r>
      <w:r w:rsidRPr="00963E59">
        <w:rPr>
          <w:rFonts w:ascii="Garamond" w:hAnsi="Garamond" w:cs="Courier New"/>
          <w:color w:val="000000"/>
          <w:sz w:val="18"/>
          <w:szCs w:val="18"/>
        </w:rPr>
        <w:t>1804</w:t>
      </w:r>
      <w:r w:rsidRPr="00AC6762">
        <w:rPr>
          <w:rFonts w:ascii="Garamond" w:hAnsi="Garamond" w:cs="Courier New"/>
          <w:color w:val="000000"/>
          <w:sz w:val="20"/>
          <w:szCs w:val="20"/>
        </w:rPr>
        <w:t xml:space="preserve"> que SCHILLER l'a passé à </w:t>
      </w:r>
      <w:r w:rsidR="001B0FDE" w:rsidRPr="00AC6762">
        <w:rPr>
          <w:rFonts w:ascii="Garamond" w:hAnsi="Garamond" w:cs="Courier New"/>
          <w:color w:val="000000"/>
          <w:sz w:val="20"/>
          <w:szCs w:val="20"/>
        </w:rPr>
        <w:t>GOETHE</w:t>
      </w:r>
      <w:r w:rsidRPr="00AC6762">
        <w:rPr>
          <w:rFonts w:ascii="Garamond" w:hAnsi="Garamond" w:cs="Courier New"/>
          <w:color w:val="000000"/>
          <w:sz w:val="20"/>
          <w:szCs w:val="20"/>
        </w:rPr>
        <w:t xml:space="preserve"> qui l'a traduit immédiatement, et nous n'avons eu jusqu'en </w:t>
      </w:r>
      <w:r w:rsidRPr="00963E59">
        <w:rPr>
          <w:rFonts w:ascii="Garamond" w:hAnsi="Garamond" w:cs="Courier New"/>
          <w:color w:val="000000"/>
          <w:sz w:val="18"/>
          <w:szCs w:val="18"/>
        </w:rPr>
        <w:t>1891</w:t>
      </w:r>
      <w:r w:rsidR="00343F7A">
        <w:rPr>
          <w:rFonts w:ascii="Garamond" w:hAnsi="Garamond" w:cs="Courier New"/>
          <w:color w:val="000000"/>
          <w:sz w:val="20"/>
          <w:szCs w:val="20"/>
        </w:rPr>
        <w:t xml:space="preserve"> - </w:t>
      </w:r>
      <w:r w:rsidRPr="00AC6762">
        <w:rPr>
          <w:rFonts w:ascii="Garamond" w:hAnsi="Garamond" w:cs="Courier New"/>
          <w:color w:val="000000"/>
          <w:sz w:val="20"/>
          <w:szCs w:val="20"/>
        </w:rPr>
        <w:t>ça, je peux vous le dire parce que j'ai le volume</w:t>
      </w:r>
      <w:r w:rsidR="00343F7A">
        <w:rPr>
          <w:rFonts w:ascii="Garamond" w:hAnsi="Garamond" w:cs="Courier New"/>
          <w:color w:val="000000"/>
          <w:sz w:val="20"/>
          <w:szCs w:val="20"/>
        </w:rPr>
        <w:t xml:space="preserve"> - </w:t>
      </w:r>
      <w:r w:rsidRPr="00AC6762">
        <w:rPr>
          <w:rFonts w:ascii="Garamond" w:hAnsi="Garamond" w:cs="Courier New"/>
          <w:color w:val="000000"/>
          <w:sz w:val="20"/>
          <w:szCs w:val="20"/>
        </w:rPr>
        <w:t xml:space="preserve">jusqu'en </w:t>
      </w:r>
      <w:r w:rsidRPr="00963E59">
        <w:rPr>
          <w:rFonts w:ascii="Garamond" w:hAnsi="Garamond" w:cs="Courier New"/>
          <w:color w:val="000000"/>
          <w:sz w:val="18"/>
          <w:szCs w:val="18"/>
        </w:rPr>
        <w:t>1891</w:t>
      </w:r>
      <w:r w:rsidRPr="00AC6762">
        <w:rPr>
          <w:rFonts w:ascii="Garamond" w:hAnsi="Garamond" w:cs="Courier New"/>
          <w:color w:val="000000"/>
          <w:sz w:val="20"/>
          <w:szCs w:val="20"/>
        </w:rPr>
        <w:t xml:space="preserve"> qu'une retraduction française </w:t>
      </w:r>
    </w:p>
    <w:p w:rsidR="00343F7A" w:rsidRDefault="00EB15EB" w:rsidP="001B0FDE">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de la traduction allemande de GOETHE, qui avait d'ail</w:t>
      </w:r>
      <w:r w:rsidRPr="00AC6762">
        <w:rPr>
          <w:rFonts w:ascii="Garamond" w:hAnsi="Garamond" w:cs="Courier New"/>
          <w:color w:val="000000"/>
          <w:sz w:val="20"/>
          <w:szCs w:val="20"/>
        </w:rPr>
        <w:softHyphen/>
        <w:t xml:space="preserve">leurs complètement oublié qu'elle était parue un an après, </w:t>
      </w:r>
    </w:p>
    <w:p w:rsidR="00343F7A" w:rsidRDefault="00EB15EB" w:rsidP="001B0FDE">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qui l'a peut-être même jamais su </w:t>
      </w:r>
      <w:r w:rsidR="00343F7A">
        <w:rPr>
          <w:rFonts w:ascii="Garamond" w:hAnsi="Garamond" w:cs="Courier New"/>
          <w:color w:val="000000"/>
          <w:sz w:val="20"/>
          <w:szCs w:val="20"/>
        </w:rPr>
        <w:t>-</w:t>
      </w:r>
      <w:r w:rsidRPr="00AC6762">
        <w:rPr>
          <w:rFonts w:ascii="Garamond" w:hAnsi="Garamond" w:cs="Courier New"/>
          <w:color w:val="000000"/>
          <w:sz w:val="20"/>
          <w:szCs w:val="20"/>
        </w:rPr>
        <w:t xml:space="preserve"> on était en pleine bagarre</w:t>
      </w:r>
      <w:r w:rsidR="00343F7A">
        <w:rPr>
          <w:rFonts w:ascii="Garamond" w:hAnsi="Garamond" w:cs="Courier New"/>
          <w:color w:val="000000"/>
          <w:sz w:val="20"/>
          <w:szCs w:val="20"/>
        </w:rPr>
        <w:t>,</w:t>
      </w:r>
      <w:r w:rsidRPr="00AC6762">
        <w:rPr>
          <w:rFonts w:ascii="Garamond" w:hAnsi="Garamond" w:cs="Courier New"/>
          <w:color w:val="000000"/>
          <w:sz w:val="20"/>
          <w:szCs w:val="20"/>
        </w:rPr>
        <w:t xml:space="preserve"> n'est-ce-pas, franco-allemande, enfin la Révolution etc.,</w:t>
      </w:r>
      <w:r w:rsidR="00343F7A">
        <w:rPr>
          <w:rFonts w:ascii="Garamond" w:hAnsi="Garamond" w:cs="Courier New"/>
          <w:color w:val="000000"/>
          <w:sz w:val="20"/>
          <w:szCs w:val="20"/>
        </w:rPr>
        <w:t xml:space="preserve"> -</w:t>
      </w:r>
      <w:r w:rsidRPr="00AC6762">
        <w:rPr>
          <w:rFonts w:ascii="Garamond" w:hAnsi="Garamond" w:cs="Courier New"/>
          <w:color w:val="000000"/>
          <w:sz w:val="20"/>
          <w:szCs w:val="20"/>
        </w:rPr>
        <w:t xml:space="preserve"> </w:t>
      </w:r>
    </w:p>
    <w:p w:rsidR="00EB15EB" w:rsidRPr="00AC6762" w:rsidRDefault="00EB15EB" w:rsidP="001B0FDE">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et qui quand même supportait assez mal cette intrusion révolutionnaire. </w:t>
      </w:r>
    </w:p>
    <w:p w:rsidR="001B0FDE" w:rsidRPr="00AC6762" w:rsidRDefault="001B0FDE">
      <w:pPr>
        <w:shd w:val="clear" w:color="auto" w:fill="FFFFFF"/>
        <w:autoSpaceDE w:val="0"/>
        <w:autoSpaceDN w:val="0"/>
        <w:adjustRightInd w:val="0"/>
        <w:rPr>
          <w:rFonts w:ascii="Garamond" w:hAnsi="Garamond" w:cs="Courier New"/>
          <w:color w:val="000000"/>
          <w:sz w:val="20"/>
          <w:szCs w:val="20"/>
        </w:rPr>
      </w:pPr>
    </w:p>
    <w:p w:rsidR="00963E59"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Bref complètement inaperçue cette traduction de GOETHE, je vous dis :</w:t>
      </w:r>
      <w:r w:rsidRPr="00AC6762">
        <w:rPr>
          <w:rFonts w:ascii="Garamond" w:hAnsi="Garamond" w:cs="Courier New"/>
          <w:smallCaps/>
          <w:color w:val="000000"/>
          <w:sz w:val="20"/>
          <w:szCs w:val="20"/>
        </w:rPr>
        <w:t xml:space="preserve"> </w:t>
      </w:r>
      <w:r w:rsidRPr="00AC6762">
        <w:rPr>
          <w:rFonts w:ascii="Garamond" w:hAnsi="Garamond" w:cs="Courier New"/>
          <w:color w:val="000000"/>
          <w:sz w:val="20"/>
          <w:szCs w:val="20"/>
        </w:rPr>
        <w:t xml:space="preserve">GOETHE lui-même ne savait pas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qu'elle était parue. Ça n'a tout de même pas empêché HEGEL d'en faire un des nerfs de ce livret plein d'humour auquel je me suis ces temps-ci</w:t>
      </w:r>
      <w:r w:rsidRPr="00AC6762">
        <w:rPr>
          <w:rFonts w:ascii="Garamond" w:hAnsi="Garamond" w:cs="Courier New"/>
          <w:i/>
          <w:iCs/>
          <w:color w:val="000000"/>
          <w:sz w:val="20"/>
          <w:szCs w:val="20"/>
        </w:rPr>
        <w:t xml:space="preserve"> </w:t>
      </w:r>
      <w:r w:rsidRPr="00AC6762">
        <w:rPr>
          <w:rFonts w:ascii="Garamond" w:hAnsi="Garamond" w:cs="Courier New"/>
          <w:color w:val="000000"/>
          <w:sz w:val="20"/>
          <w:szCs w:val="20"/>
        </w:rPr>
        <w:t xml:space="preserve">référé, à savoir la </w:t>
      </w:r>
      <w:r w:rsidRPr="00AC6762">
        <w:rPr>
          <w:rFonts w:ascii="Garamond" w:hAnsi="Garamond"/>
          <w:i/>
          <w:iCs/>
          <w:color w:val="000000"/>
          <w:sz w:val="20"/>
          <w:szCs w:val="20"/>
        </w:rPr>
        <w:t>Phénoménologie de l'Esprit</w:t>
      </w:r>
      <w:r w:rsidRPr="00AC6762">
        <w:rPr>
          <w:rFonts w:ascii="Garamond" w:hAnsi="Garamond" w:cs="Courier New"/>
          <w:color w:val="000000"/>
          <w:sz w:val="20"/>
          <w:szCs w:val="20"/>
        </w:rPr>
        <w:t xml:space="preserve">.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p>
    <w:p w:rsidR="00343F7A"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Vous voyez qu'il </w:t>
      </w:r>
      <w:r w:rsidR="00343F7A">
        <w:rPr>
          <w:rFonts w:ascii="Garamond" w:hAnsi="Garamond" w:cs="Courier New"/>
          <w:color w:val="000000"/>
          <w:sz w:val="20"/>
          <w:szCs w:val="20"/>
        </w:rPr>
        <w:t>n’</w:t>
      </w:r>
      <w:r w:rsidRPr="00AC6762">
        <w:rPr>
          <w:rFonts w:ascii="Garamond" w:hAnsi="Garamond" w:cs="Courier New"/>
          <w:color w:val="000000"/>
          <w:sz w:val="20"/>
          <w:szCs w:val="20"/>
        </w:rPr>
        <w:t xml:space="preserve">y a pas lieu tellement de se soucier que ce qui sort de vous ait comme ça le </w:t>
      </w:r>
      <w:r w:rsidRPr="00AC6762">
        <w:rPr>
          <w:rFonts w:ascii="Garamond" w:hAnsi="Garamond"/>
          <w:i/>
          <w:iCs/>
          <w:color w:val="000000"/>
          <w:sz w:val="20"/>
          <w:szCs w:val="20"/>
        </w:rPr>
        <w:t>label</w:t>
      </w:r>
      <w:r w:rsidRPr="00AC6762">
        <w:rPr>
          <w:rFonts w:ascii="Garamond" w:hAnsi="Garamond" w:cs="Courier New"/>
          <w:color w:val="000000"/>
          <w:sz w:val="20"/>
          <w:szCs w:val="20"/>
        </w:rPr>
        <w:t xml:space="preserve"> de ce qui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vous concerne, parce que je vous assure : ça fait vachement obstacle à ce qu'il sorte quelque chose de décent.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p>
    <w:p w:rsidR="00343F7A"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Ne serait-ce que de ce qu'à l'intérieur de ce à quoi vous pouvez avoir à vous intéresser, naturellement </w:t>
      </w:r>
    </w:p>
    <w:p w:rsidR="00343F7A"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vous vous croyez obligés au nom des lois de la thèse, de le rapporter à l'auteur : </w:t>
      </w:r>
      <w:r w:rsidRPr="00AC6762">
        <w:rPr>
          <w:rFonts w:ascii="Garamond" w:hAnsi="Garamond"/>
          <w:i/>
          <w:iCs/>
          <w:color w:val="000000"/>
          <w:sz w:val="20"/>
          <w:szCs w:val="20"/>
        </w:rPr>
        <w:t>il a du génie</w:t>
      </w:r>
      <w:r w:rsidRPr="00AC6762">
        <w:rPr>
          <w:rFonts w:ascii="Garamond" w:hAnsi="Garamond" w:cs="Courier New"/>
          <w:color w:val="000000"/>
          <w:sz w:val="20"/>
          <w:szCs w:val="20"/>
        </w:rPr>
        <w:t xml:space="preserve">, c'est forcé, </w:t>
      </w:r>
    </w:p>
    <w:p w:rsidR="00343F7A"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surtout s'il n'a pas dit de grosses conneries et s'il a apporté quelque chose d'important qui peut ne le concerner </w:t>
      </w:r>
    </w:p>
    <w:p w:rsidR="00343F7A"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lui-même en rien, vous êtes </w:t>
      </w:r>
      <w:r w:rsidRPr="00AC6762">
        <w:rPr>
          <w:rFonts w:ascii="Garamond" w:hAnsi="Garamond" w:cs="Courier New"/>
          <w:i/>
          <w:iCs/>
          <w:color w:val="000000"/>
          <w:sz w:val="20"/>
          <w:szCs w:val="20"/>
        </w:rPr>
        <w:t>absolument</w:t>
      </w:r>
      <w:r w:rsidRPr="00AC6762">
        <w:rPr>
          <w:rFonts w:ascii="Garamond" w:hAnsi="Garamond" w:cs="Courier New"/>
          <w:color w:val="000000"/>
          <w:sz w:val="20"/>
          <w:szCs w:val="20"/>
        </w:rPr>
        <w:t xml:space="preserve"> obli</w:t>
      </w:r>
      <w:r w:rsidRPr="00AC6762">
        <w:rPr>
          <w:rFonts w:ascii="Garamond" w:hAnsi="Garamond" w:cs="Courier New"/>
          <w:color w:val="000000"/>
          <w:sz w:val="20"/>
          <w:szCs w:val="20"/>
        </w:rPr>
        <w:softHyphen/>
        <w:t xml:space="preserve">gés de penser que ça a été une </w:t>
      </w:r>
      <w:r w:rsidRPr="00AC6762">
        <w:rPr>
          <w:rFonts w:ascii="Garamond" w:hAnsi="Garamond"/>
          <w:i/>
          <w:iCs/>
          <w:color w:val="000000"/>
          <w:sz w:val="20"/>
          <w:szCs w:val="20"/>
        </w:rPr>
        <w:t>tête pensante</w:t>
      </w:r>
      <w:r w:rsidRPr="00AC6762">
        <w:rPr>
          <w:rFonts w:ascii="Garamond" w:hAnsi="Garamond" w:cs="Courier New"/>
          <w:color w:val="000000"/>
          <w:sz w:val="20"/>
          <w:szCs w:val="20"/>
        </w:rPr>
        <w:t xml:space="preserve">.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Avec ça, vous êtes foutus pour longtemps pour tout ce qui est de psychologie.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p>
    <w:p w:rsidR="00343F7A"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Il est tout à fait patent, que dans l'ordre des choses qui éclairent, je ne sais pas… :  </w:t>
      </w:r>
      <w:r w:rsidRPr="00AC6762">
        <w:rPr>
          <w:rFonts w:ascii="Garamond" w:hAnsi="Garamond"/>
          <w:i/>
          <w:iCs/>
          <w:color w:val="000000"/>
          <w:sz w:val="20"/>
          <w:szCs w:val="20"/>
        </w:rPr>
        <w:t>L'Envers de la vie contempo</w:t>
      </w:r>
      <w:r w:rsidRPr="00AC6762">
        <w:rPr>
          <w:rFonts w:ascii="Garamond" w:hAnsi="Garamond"/>
          <w:i/>
          <w:iCs/>
          <w:color w:val="000000"/>
          <w:sz w:val="20"/>
          <w:szCs w:val="20"/>
        </w:rPr>
        <w:softHyphen/>
        <w:t>raine</w:t>
      </w:r>
      <w:r w:rsidRPr="00AC6762">
        <w:rPr>
          <w:rFonts w:ascii="Garamond" w:hAnsi="Garamond" w:cs="Courier New"/>
          <w:color w:val="000000"/>
          <w:sz w:val="20"/>
          <w:szCs w:val="20"/>
        </w:rPr>
        <w:t xml:space="preserve"> </w:t>
      </w:r>
    </w:p>
    <w:p w:rsidR="00343F7A"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dont je vous parlais tout à l'heure, il n'y a pas </w:t>
      </w:r>
      <w:r w:rsidRPr="00AC6762">
        <w:rPr>
          <w:rFonts w:ascii="Garamond" w:hAnsi="Garamond" w:cs="Courier New"/>
          <w:iCs/>
          <w:color w:val="000000"/>
          <w:sz w:val="20"/>
          <w:szCs w:val="20"/>
        </w:rPr>
        <w:t>ombre</w:t>
      </w:r>
      <w:r w:rsidRPr="00AC6762">
        <w:rPr>
          <w:rFonts w:ascii="Garamond" w:hAnsi="Garamond" w:cs="Courier New"/>
          <w:color w:val="000000"/>
          <w:sz w:val="20"/>
          <w:szCs w:val="20"/>
        </w:rPr>
        <w:t xml:space="preserve"> de psychologie. C'est entièrement un petit montage qui vaut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r w:rsidRPr="00AC6762">
        <w:rPr>
          <w:rFonts w:ascii="Garamond" w:hAnsi="Garamond" w:cs="Courier New"/>
          <w:color w:val="000000"/>
          <w:sz w:val="20"/>
          <w:szCs w:val="20"/>
        </w:rPr>
        <w:t xml:space="preserve">par son </w:t>
      </w:r>
      <w:r w:rsidRPr="00343F7A">
        <w:rPr>
          <w:rFonts w:ascii="Garamond" w:hAnsi="Garamond" w:cs="Courier New"/>
          <w:i/>
          <w:color w:val="0000CC"/>
          <w:sz w:val="20"/>
          <w:szCs w:val="20"/>
        </w:rPr>
        <w:t>signifiant-Maître</w:t>
      </w:r>
      <w:r w:rsidRPr="00AC6762">
        <w:rPr>
          <w:rFonts w:ascii="Garamond" w:hAnsi="Garamond" w:cs="Courier New"/>
          <w:color w:val="000000"/>
          <w:sz w:val="20"/>
          <w:szCs w:val="20"/>
        </w:rPr>
        <w:t xml:space="preserve">, enfin qui vaut d'être lisible. Aucun besoin de la moindre psychologie. </w:t>
      </w:r>
    </w:p>
    <w:p w:rsidR="00EB15EB" w:rsidRPr="00AC6762" w:rsidRDefault="00EB15EB">
      <w:pPr>
        <w:shd w:val="clear" w:color="auto" w:fill="FFFFFF"/>
        <w:autoSpaceDE w:val="0"/>
        <w:autoSpaceDN w:val="0"/>
        <w:adjustRightInd w:val="0"/>
        <w:rPr>
          <w:rFonts w:ascii="Garamond" w:hAnsi="Garamond" w:cs="Courier New"/>
          <w:color w:val="000000"/>
          <w:sz w:val="20"/>
          <w:szCs w:val="20"/>
        </w:rPr>
      </w:pPr>
    </w:p>
    <w:p w:rsidR="00EB15EB" w:rsidRPr="00AC6762" w:rsidRDefault="00EB15EB">
      <w:pPr>
        <w:shd w:val="clear" w:color="auto" w:fill="FFFFFF"/>
        <w:autoSpaceDE w:val="0"/>
        <w:autoSpaceDN w:val="0"/>
        <w:adjustRightInd w:val="0"/>
        <w:rPr>
          <w:rFonts w:ascii="Garamond" w:hAnsi="Garamond" w:cs="Courier New"/>
          <w:sz w:val="20"/>
          <w:szCs w:val="20"/>
        </w:rPr>
      </w:pPr>
      <w:r w:rsidRPr="00AC6762">
        <w:rPr>
          <w:rFonts w:ascii="Garamond" w:hAnsi="Garamond" w:cs="Courier New"/>
          <w:color w:val="000000"/>
          <w:sz w:val="20"/>
          <w:szCs w:val="20"/>
        </w:rPr>
        <w:t xml:space="preserve">Enfin, pour tout vous dire, pour me dédouaner moi-même, j’ajouterai que ce qui sauve tout de même mes </w:t>
      </w:r>
      <w:r w:rsidRPr="00AC6762">
        <w:rPr>
          <w:rFonts w:ascii="Garamond" w:hAnsi="Garamond"/>
          <w:i/>
          <w:iCs/>
          <w:color w:val="000000"/>
          <w:sz w:val="20"/>
          <w:szCs w:val="20"/>
        </w:rPr>
        <w:t>Écrits</w:t>
      </w:r>
      <w:r w:rsidRPr="00AC6762">
        <w:rPr>
          <w:rFonts w:ascii="Garamond" w:hAnsi="Garamond" w:cs="Courier New"/>
          <w:color w:val="000000"/>
          <w:sz w:val="20"/>
          <w:szCs w:val="20"/>
        </w:rPr>
        <w:t xml:space="preserve"> de l'accident qui leur est arrivé, à savoir qu'on les ait lus tout de suite, c'est que c'est quand même un «</w:t>
      </w:r>
      <w:r w:rsidRPr="00AC6762">
        <w:rPr>
          <w:rFonts w:ascii="Garamond" w:hAnsi="Garamond" w:cs="Courier New"/>
          <w:i/>
          <w:iCs/>
          <w:color w:val="000000"/>
          <w:sz w:val="20"/>
          <w:szCs w:val="20"/>
        </w:rPr>
        <w:t> </w:t>
      </w:r>
      <w:proofErr w:type="spellStart"/>
      <w:r w:rsidRPr="00AC6762">
        <w:rPr>
          <w:rFonts w:ascii="Garamond" w:hAnsi="Garamond"/>
          <w:i/>
          <w:iCs/>
          <w:color w:val="000000"/>
          <w:sz w:val="20"/>
          <w:szCs w:val="20"/>
        </w:rPr>
        <w:t>worst</w:t>
      </w:r>
      <w:proofErr w:type="spellEnd"/>
      <w:r w:rsidRPr="00AC6762">
        <w:rPr>
          <w:rFonts w:ascii="Garamond" w:hAnsi="Garamond"/>
          <w:i/>
          <w:iCs/>
          <w:color w:val="000000"/>
          <w:sz w:val="20"/>
          <w:szCs w:val="20"/>
        </w:rPr>
        <w:t>-seller</w:t>
      </w:r>
      <w:r w:rsidRPr="00AC6762">
        <w:rPr>
          <w:rFonts w:ascii="Garamond" w:hAnsi="Garamond" w:cs="Courier New"/>
          <w:i/>
          <w:iCs/>
          <w:color w:val="000000"/>
          <w:sz w:val="20"/>
          <w:szCs w:val="20"/>
        </w:rPr>
        <w:t> </w:t>
      </w:r>
      <w:r w:rsidRPr="00AC6762">
        <w:rPr>
          <w:rFonts w:ascii="Garamond" w:hAnsi="Garamond" w:cs="Courier New"/>
          <w:color w:val="000000"/>
          <w:sz w:val="20"/>
          <w:szCs w:val="20"/>
        </w:rPr>
        <w:t xml:space="preserve">». </w:t>
      </w:r>
      <w:r w:rsidRPr="00343F7A">
        <w:rPr>
          <w:rFonts w:ascii="Garamond" w:hAnsi="Garamond" w:cs="Courier New"/>
          <w:color w:val="C00000"/>
          <w:sz w:val="14"/>
          <w:szCs w:val="14"/>
        </w:rPr>
        <w:t>[</w:t>
      </w:r>
      <w:r w:rsidRPr="00343F7A">
        <w:rPr>
          <w:rFonts w:ascii="Garamond" w:hAnsi="Garamond" w:cs="Courier New"/>
          <w:i/>
          <w:color w:val="C00000"/>
          <w:sz w:val="14"/>
          <w:szCs w:val="14"/>
        </w:rPr>
        <w:t>Rires</w:t>
      </w:r>
      <w:r w:rsidRPr="00343F7A">
        <w:rPr>
          <w:rFonts w:ascii="Garamond" w:hAnsi="Garamond" w:cs="Courier New"/>
          <w:color w:val="C00000"/>
          <w:sz w:val="14"/>
          <w:szCs w:val="14"/>
        </w:rPr>
        <w:t xml:space="preserve"> ]</w:t>
      </w:r>
    </w:p>
    <w:p w:rsidR="00EB15EB" w:rsidRPr="00AC6762" w:rsidRDefault="00EB15EB">
      <w:pPr>
        <w:pStyle w:val="Corpsdetexte2"/>
        <w:jc w:val="left"/>
        <w:rPr>
          <w:rFonts w:ascii="Garamond" w:hAnsi="Garamond"/>
          <w:color w:val="000000"/>
          <w:sz w:val="20"/>
          <w:szCs w:val="20"/>
        </w:rPr>
      </w:pPr>
    </w:p>
    <w:p w:rsidR="00EB15EB" w:rsidRPr="00AC6762" w:rsidRDefault="00EB15EB">
      <w:pPr>
        <w:pStyle w:val="Corpsdetexte2"/>
        <w:jc w:val="left"/>
        <w:rPr>
          <w:rFonts w:ascii="Garamond" w:hAnsi="Garamond"/>
          <w:color w:val="000000"/>
          <w:sz w:val="20"/>
          <w:szCs w:val="20"/>
        </w:rPr>
      </w:pPr>
      <w:r w:rsidRPr="00AC6762">
        <w:rPr>
          <w:rFonts w:ascii="Garamond" w:hAnsi="Garamond"/>
          <w:color w:val="000000"/>
          <w:sz w:val="20"/>
          <w:szCs w:val="20"/>
        </w:rPr>
        <w:t xml:space="preserve">Bon, enfin bref, je ne vais pas aujourd'hui </w:t>
      </w:r>
      <w:r w:rsidRPr="00AC6762">
        <w:rPr>
          <w:rFonts w:ascii="Garamond" w:hAnsi="Garamond"/>
          <w:i/>
          <w:color w:val="000000"/>
          <w:sz w:val="20"/>
          <w:szCs w:val="20"/>
        </w:rPr>
        <w:t>prolonger</w:t>
      </w:r>
      <w:r w:rsidRPr="00AC6762">
        <w:rPr>
          <w:rFonts w:ascii="Garamond" w:hAnsi="Garamond"/>
          <w:color w:val="000000"/>
          <w:sz w:val="20"/>
          <w:szCs w:val="20"/>
        </w:rPr>
        <w:t>, par cette cha</w:t>
      </w:r>
      <w:r w:rsidRPr="00AC6762">
        <w:rPr>
          <w:rFonts w:ascii="Garamond" w:hAnsi="Garamond"/>
          <w:color w:val="000000"/>
          <w:sz w:val="20"/>
          <w:szCs w:val="20"/>
        </w:rPr>
        <w:softHyphen/>
        <w:t xml:space="preserve">leur, plus longtemps ce discours qui est le dernier </w:t>
      </w:r>
      <w:r w:rsidR="00343F7A">
        <w:rPr>
          <w:rFonts w:ascii="Garamond" w:hAnsi="Garamond"/>
          <w:color w:val="000000"/>
          <w:sz w:val="20"/>
          <w:szCs w:val="20"/>
        </w:rPr>
        <w:t>que je vous fais cette an</w:t>
      </w:r>
      <w:r w:rsidR="00343F7A">
        <w:rPr>
          <w:rFonts w:ascii="Garamond" w:hAnsi="Garamond"/>
          <w:color w:val="000000"/>
          <w:sz w:val="20"/>
          <w:szCs w:val="20"/>
        </w:rPr>
        <w:softHyphen/>
        <w:t xml:space="preserve">née. </w:t>
      </w:r>
      <w:r w:rsidRPr="00AC6762">
        <w:rPr>
          <w:rFonts w:ascii="Garamond" w:hAnsi="Garamond"/>
          <w:color w:val="000000"/>
          <w:sz w:val="20"/>
          <w:szCs w:val="20"/>
        </w:rPr>
        <w:t xml:space="preserve">Il est bien clair que beaucoup de choses manquent, mais qu'assurément si ceci n'est pas vain à être précisé, à savoir qu'il y ait à votre présence ici, si nombreuse, qui si souvent m'embarasse, des raisons enfin un peu moins qu'ignobles, pour s'exprimer comme le HEGEL. Évidemment </w:t>
      </w:r>
      <w:r w:rsidRPr="00343F7A">
        <w:rPr>
          <w:rFonts w:ascii="Garamond" w:hAnsi="Garamond"/>
          <w:i/>
          <w:color w:val="000000"/>
          <w:sz w:val="20"/>
          <w:szCs w:val="20"/>
        </w:rPr>
        <w:t>c'est une question de tact</w:t>
      </w:r>
      <w:r w:rsidRPr="00AC6762">
        <w:rPr>
          <w:rFonts w:ascii="Garamond" w:hAnsi="Garamond"/>
          <w:color w:val="000000"/>
          <w:sz w:val="20"/>
          <w:szCs w:val="20"/>
        </w:rPr>
        <w:t xml:space="preserve"> comme diraient d'autres. En fait</w:t>
      </w:r>
      <w:r w:rsidR="005B1457" w:rsidRPr="00AC6762">
        <w:rPr>
          <w:rFonts w:ascii="Garamond" w:hAnsi="Garamond"/>
          <w:color w:val="000000"/>
          <w:sz w:val="20"/>
          <w:szCs w:val="20"/>
        </w:rPr>
        <w:t>,</w:t>
      </w:r>
      <w:r w:rsidRPr="00AC6762">
        <w:rPr>
          <w:rFonts w:ascii="Garamond" w:hAnsi="Garamond"/>
          <w:color w:val="000000"/>
          <w:sz w:val="20"/>
          <w:szCs w:val="20"/>
        </w:rPr>
        <w:t xml:space="preserve"> semble-t-il</w:t>
      </w:r>
      <w:r w:rsidR="005B1457" w:rsidRPr="00AC6762">
        <w:rPr>
          <w:rFonts w:ascii="Garamond" w:hAnsi="Garamond"/>
          <w:color w:val="000000"/>
          <w:sz w:val="20"/>
          <w:szCs w:val="20"/>
        </w:rPr>
        <w:t> :</w:t>
      </w:r>
      <w:r w:rsidRPr="00AC6762">
        <w:rPr>
          <w:rFonts w:ascii="Garamond" w:hAnsi="Garamond"/>
          <w:color w:val="000000"/>
          <w:sz w:val="20"/>
          <w:szCs w:val="20"/>
        </w:rPr>
        <w:t xml:space="preserve"> « </w:t>
      </w:r>
      <w:r w:rsidRPr="00AC6762">
        <w:rPr>
          <w:rFonts w:ascii="Garamond" w:hAnsi="Garamond" w:cs="Times New Roman"/>
          <w:i/>
          <w:iCs/>
          <w:color w:val="000000"/>
          <w:sz w:val="20"/>
          <w:szCs w:val="20"/>
        </w:rPr>
        <w:t>pas trop, mais juste assez</w:t>
      </w:r>
      <w:r w:rsidRPr="00AC6762">
        <w:rPr>
          <w:rFonts w:ascii="Garamond" w:hAnsi="Garamond"/>
          <w:color w:val="000000"/>
          <w:sz w:val="20"/>
          <w:szCs w:val="20"/>
        </w:rPr>
        <w:t xml:space="preserve"> ». </w:t>
      </w:r>
    </w:p>
    <w:p w:rsidR="00EB15EB" w:rsidRPr="00AC6762" w:rsidRDefault="00EB15EB">
      <w:pPr>
        <w:pStyle w:val="Corpsdetexte2"/>
        <w:jc w:val="left"/>
        <w:rPr>
          <w:rFonts w:ascii="Garamond" w:hAnsi="Garamond"/>
          <w:color w:val="000000"/>
          <w:sz w:val="20"/>
          <w:szCs w:val="20"/>
        </w:rPr>
      </w:pPr>
    </w:p>
    <w:p w:rsidR="00343F7A" w:rsidRDefault="00EB15EB">
      <w:pPr>
        <w:pStyle w:val="Corpsdetexte2"/>
        <w:jc w:val="left"/>
        <w:rPr>
          <w:rFonts w:ascii="Garamond" w:hAnsi="Garamond"/>
          <w:color w:val="000000"/>
          <w:sz w:val="20"/>
          <w:szCs w:val="20"/>
        </w:rPr>
      </w:pPr>
      <w:r w:rsidRPr="00AC6762">
        <w:rPr>
          <w:rFonts w:ascii="Garamond" w:hAnsi="Garamond"/>
          <w:color w:val="000000"/>
          <w:sz w:val="20"/>
          <w:szCs w:val="20"/>
        </w:rPr>
        <w:t>J'es</w:t>
      </w:r>
      <w:r w:rsidRPr="00AC6762">
        <w:rPr>
          <w:rFonts w:ascii="Garamond" w:hAnsi="Garamond"/>
          <w:color w:val="000000"/>
          <w:sz w:val="20"/>
          <w:szCs w:val="20"/>
        </w:rPr>
        <w:softHyphen/>
        <w:t>père</w:t>
      </w:r>
      <w:r w:rsidR="00343F7A">
        <w:rPr>
          <w:rFonts w:ascii="Garamond" w:hAnsi="Garamond"/>
          <w:color w:val="000000"/>
          <w:sz w:val="20"/>
          <w:szCs w:val="20"/>
        </w:rPr>
        <w:t xml:space="preserve"> - </w:t>
      </w:r>
      <w:r w:rsidRPr="00AC6762">
        <w:rPr>
          <w:rFonts w:ascii="Garamond" w:hAnsi="Garamond"/>
          <w:color w:val="000000"/>
          <w:sz w:val="20"/>
          <w:szCs w:val="20"/>
        </w:rPr>
        <w:t xml:space="preserve">enfin si ce que j'amène n'est pas </w:t>
      </w:r>
      <w:r w:rsidRPr="00AC6762">
        <w:rPr>
          <w:rFonts w:ascii="Garamond" w:hAnsi="Garamond"/>
          <w:i/>
          <w:color w:val="000000"/>
          <w:sz w:val="20"/>
          <w:szCs w:val="20"/>
        </w:rPr>
        <w:t>incompréhensible</w:t>
      </w:r>
      <w:r w:rsidR="00343F7A">
        <w:rPr>
          <w:rFonts w:ascii="Garamond" w:hAnsi="Garamond"/>
          <w:i/>
          <w:color w:val="000000"/>
          <w:sz w:val="20"/>
          <w:szCs w:val="20"/>
        </w:rPr>
        <w:t xml:space="preserve"> - </w:t>
      </w:r>
      <w:r w:rsidRPr="00AC6762">
        <w:rPr>
          <w:rFonts w:ascii="Garamond" w:hAnsi="Garamond"/>
          <w:color w:val="000000"/>
          <w:sz w:val="20"/>
          <w:szCs w:val="20"/>
        </w:rPr>
        <w:t xml:space="preserve">à la vérité, vu ce qu'il en est de ce que j'avance </w:t>
      </w:r>
    </w:p>
    <w:p w:rsidR="00EB15EB" w:rsidRDefault="00EB15EB" w:rsidP="001B0FDE">
      <w:pPr>
        <w:pStyle w:val="Corpsdetexte2"/>
        <w:jc w:val="left"/>
      </w:pPr>
      <w:r w:rsidRPr="00AC6762">
        <w:rPr>
          <w:rFonts w:ascii="Garamond" w:hAnsi="Garamond"/>
          <w:color w:val="000000"/>
          <w:sz w:val="20"/>
          <w:szCs w:val="20"/>
        </w:rPr>
        <w:t>devant la plupart d'entre vous, c'est que : « </w:t>
      </w:r>
      <w:r w:rsidRPr="00AC6762">
        <w:rPr>
          <w:rFonts w:ascii="Garamond" w:hAnsi="Garamond" w:cs="Times New Roman"/>
          <w:i/>
          <w:iCs/>
          <w:color w:val="000000"/>
          <w:sz w:val="20"/>
          <w:szCs w:val="20"/>
        </w:rPr>
        <w:t>pas trop, mais juste assez</w:t>
      </w:r>
      <w:r w:rsidRPr="00AC6762">
        <w:rPr>
          <w:rFonts w:ascii="Garamond" w:hAnsi="Garamond"/>
          <w:color w:val="000000"/>
          <w:sz w:val="20"/>
          <w:szCs w:val="20"/>
        </w:rPr>
        <w:t> » il m'arrive de vous faire honte.</w:t>
      </w:r>
      <w:r>
        <w:t xml:space="preserve"> </w:t>
      </w:r>
    </w:p>
    <w:sectPr w:rsidR="00EB15EB" w:rsidSect="00650A1D">
      <w:headerReference w:type="default" r:id="rId71"/>
      <w:footerReference w:type="even" r:id="rId72"/>
      <w:footerReference w:type="default" r:id="rId7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929" w:rsidRDefault="00BA2929">
      <w:r>
        <w:separator/>
      </w:r>
    </w:p>
  </w:endnote>
  <w:endnote w:type="continuationSeparator" w:id="0">
    <w:p w:rsidR="00BA2929" w:rsidRDefault="00BA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Garamond-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96" w:rsidRDefault="009B4C9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B4C96" w:rsidRDefault="009B4C9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96" w:rsidRDefault="009B4C9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44D5F">
      <w:rPr>
        <w:rStyle w:val="Numrodepage"/>
        <w:noProof/>
      </w:rPr>
      <w:t>2</w:t>
    </w:r>
    <w:r>
      <w:rPr>
        <w:rStyle w:val="Numrodepage"/>
      </w:rPr>
      <w:fldChar w:fldCharType="end"/>
    </w:r>
  </w:p>
  <w:p w:rsidR="009B4C96" w:rsidRDefault="009B4C96">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929" w:rsidRDefault="00BA2929">
      <w:r>
        <w:separator/>
      </w:r>
    </w:p>
  </w:footnote>
  <w:footnote w:type="continuationSeparator" w:id="0">
    <w:p w:rsidR="00BA2929" w:rsidRDefault="00BA2929">
      <w:r>
        <w:continuationSeparator/>
      </w:r>
    </w:p>
  </w:footnote>
  <w:footnote w:id="1">
    <w:p w:rsidR="009B4C96" w:rsidRDefault="009B4C96">
      <w:pPr>
        <w:pStyle w:val="Notedebasdepage"/>
        <w:rPr>
          <w:rFonts w:ascii="Garamond" w:hAnsi="Garamond"/>
          <w:color w:val="C00000"/>
          <w:sz w:val="16"/>
          <w:szCs w:val="16"/>
        </w:rPr>
      </w:pPr>
      <w:r w:rsidRPr="005F50C4">
        <w:rPr>
          <w:rStyle w:val="Appelnotedebasdep"/>
          <w:rFonts w:ascii="Garamond" w:hAnsi="Garamond"/>
          <w:color w:val="C00000"/>
          <w:sz w:val="16"/>
          <w:szCs w:val="16"/>
          <w:vertAlign w:val="baseline"/>
        </w:rPr>
        <w:footnoteRef/>
      </w:r>
      <w:r w:rsidRPr="005F50C4">
        <w:rPr>
          <w:rFonts w:ascii="Garamond" w:hAnsi="Garamond"/>
          <w:color w:val="C00000"/>
          <w:sz w:val="16"/>
          <w:szCs w:val="16"/>
        </w:rPr>
        <w:t xml:space="preserve">   Cf. Séminaire </w:t>
      </w:r>
      <w:r w:rsidRPr="005F50C4">
        <w:rPr>
          <w:rFonts w:ascii="Garamond" w:hAnsi="Garamond"/>
          <w:color w:val="C00000"/>
          <w:sz w:val="14"/>
          <w:szCs w:val="14"/>
        </w:rPr>
        <w:t>1968-69 </w:t>
      </w:r>
      <w:r w:rsidRPr="005F50C4">
        <w:rPr>
          <w:rFonts w:ascii="Garamond" w:hAnsi="Garamond"/>
          <w:color w:val="C00000"/>
          <w:sz w:val="16"/>
          <w:szCs w:val="16"/>
        </w:rPr>
        <w:t xml:space="preserve">: </w:t>
      </w:r>
      <w:r w:rsidRPr="005F50C4">
        <w:rPr>
          <w:rFonts w:ascii="Garamond" w:hAnsi="Garamond"/>
          <w:i/>
          <w:color w:val="C00000"/>
          <w:sz w:val="16"/>
          <w:szCs w:val="16"/>
        </w:rPr>
        <w:t>D’un Autre à l’autre</w:t>
      </w:r>
      <w:r w:rsidRPr="005F50C4">
        <w:rPr>
          <w:rFonts w:ascii="Garamond" w:hAnsi="Garamond"/>
          <w:color w:val="C00000"/>
          <w:sz w:val="16"/>
          <w:szCs w:val="16"/>
        </w:rPr>
        <w:t xml:space="preserve">, séance du </w:t>
      </w:r>
      <w:r w:rsidRPr="005F50C4">
        <w:rPr>
          <w:rFonts w:ascii="Garamond" w:hAnsi="Garamond"/>
          <w:color w:val="C00000"/>
          <w:sz w:val="14"/>
          <w:szCs w:val="14"/>
        </w:rPr>
        <w:t>13</w:t>
      </w:r>
      <w:r w:rsidRPr="005F50C4">
        <w:rPr>
          <w:rFonts w:ascii="Garamond" w:hAnsi="Garamond"/>
          <w:color w:val="C00000"/>
          <w:sz w:val="16"/>
          <w:szCs w:val="16"/>
        </w:rPr>
        <w:t xml:space="preserve"> Novembre,  inscrit au tableau en début de séance : </w:t>
      </w:r>
    </w:p>
    <w:p w:rsidR="009B4C96" w:rsidRPr="005F50C4" w:rsidRDefault="009B4C96">
      <w:pPr>
        <w:pStyle w:val="Notedebasdepage"/>
        <w:rPr>
          <w:rFonts w:ascii="Garamond" w:hAnsi="Garamond"/>
          <w:color w:val="C00000"/>
          <w:sz w:val="16"/>
          <w:szCs w:val="16"/>
        </w:rPr>
      </w:pPr>
      <w:r>
        <w:rPr>
          <w:rFonts w:ascii="Garamond" w:hAnsi="Garamond"/>
          <w:color w:val="C00000"/>
          <w:sz w:val="16"/>
          <w:szCs w:val="16"/>
        </w:rPr>
        <w:t xml:space="preserve">      </w:t>
      </w:r>
      <w:r w:rsidRPr="005F50C4">
        <w:rPr>
          <w:rFonts w:ascii="Garamond" w:hAnsi="Garamond"/>
          <w:color w:val="C00000"/>
          <w:sz w:val="16"/>
          <w:szCs w:val="16"/>
        </w:rPr>
        <w:t>« </w:t>
      </w:r>
      <w:r w:rsidRPr="005F50C4">
        <w:rPr>
          <w:rFonts w:ascii="Garamond" w:hAnsi="Garamond"/>
          <w:i/>
          <w:color w:val="C00000"/>
          <w:sz w:val="16"/>
          <w:szCs w:val="16"/>
        </w:rPr>
        <w:t>L’essence de la théorie psychanalytique est un discours sans parole</w:t>
      </w:r>
      <w:r w:rsidRPr="005F50C4">
        <w:rPr>
          <w:rFonts w:ascii="Garamond" w:hAnsi="Garamond"/>
          <w:color w:val="C00000"/>
          <w:sz w:val="16"/>
          <w:szCs w:val="16"/>
        </w:rPr>
        <w:t> ».</w:t>
      </w:r>
    </w:p>
  </w:footnote>
  <w:footnote w:id="2">
    <w:p w:rsidR="009B4C96" w:rsidRPr="002D78D6" w:rsidRDefault="009B4C96">
      <w:pPr>
        <w:pStyle w:val="Notedebasdepage"/>
        <w:rPr>
          <w:rFonts w:ascii="Garamond" w:hAnsi="Garamond"/>
          <w:color w:val="C00000"/>
          <w:sz w:val="16"/>
          <w:szCs w:val="16"/>
        </w:rPr>
      </w:pPr>
      <w:r w:rsidRPr="002D78D6">
        <w:rPr>
          <w:rStyle w:val="Appelnotedebasdep"/>
          <w:rFonts w:ascii="Garamond" w:hAnsi="Garamond"/>
          <w:color w:val="C00000"/>
          <w:sz w:val="16"/>
          <w:szCs w:val="16"/>
          <w:vertAlign w:val="baseline"/>
        </w:rPr>
        <w:footnoteRef/>
      </w:r>
      <w:r w:rsidRPr="002D78D6">
        <w:rPr>
          <w:rFonts w:ascii="Garamond" w:hAnsi="Garamond"/>
          <w:color w:val="C00000"/>
          <w:sz w:val="16"/>
          <w:szCs w:val="16"/>
        </w:rPr>
        <w:t xml:space="preserve">    Cf. Séminaire</w:t>
      </w:r>
      <w:r>
        <w:rPr>
          <w:rFonts w:ascii="Garamond" w:hAnsi="Garamond"/>
          <w:color w:val="C00000"/>
          <w:sz w:val="16"/>
          <w:szCs w:val="16"/>
        </w:rPr>
        <w:t xml:space="preserve"> </w:t>
      </w:r>
      <w:r w:rsidRPr="002D78D6">
        <w:rPr>
          <w:rFonts w:ascii="Garamond" w:hAnsi="Garamond"/>
          <w:color w:val="C00000"/>
          <w:sz w:val="16"/>
          <w:szCs w:val="16"/>
        </w:rPr>
        <w:t>1967-68</w:t>
      </w:r>
      <w:r>
        <w:rPr>
          <w:rFonts w:ascii="Garamond" w:hAnsi="Garamond"/>
          <w:color w:val="C00000"/>
          <w:sz w:val="16"/>
          <w:szCs w:val="16"/>
        </w:rPr>
        <w:t> : « </w:t>
      </w:r>
      <w:r w:rsidRPr="002D78D6">
        <w:rPr>
          <w:rFonts w:ascii="Garamond" w:hAnsi="Garamond"/>
          <w:i/>
          <w:color w:val="C00000"/>
          <w:sz w:val="16"/>
          <w:szCs w:val="16"/>
        </w:rPr>
        <w:t>L’Acte psychanalytique</w:t>
      </w:r>
      <w:r>
        <w:rPr>
          <w:rFonts w:ascii="Garamond" w:hAnsi="Garamond"/>
          <w:color w:val="C00000"/>
          <w:sz w:val="16"/>
          <w:szCs w:val="16"/>
        </w:rPr>
        <w:t> ».</w:t>
      </w:r>
    </w:p>
  </w:footnote>
  <w:footnote w:id="3">
    <w:p w:rsidR="009B4C96" w:rsidRDefault="009B4C96">
      <w:pPr>
        <w:pStyle w:val="Notedebasdepage"/>
        <w:rPr>
          <w:rFonts w:ascii="Garamond" w:hAnsi="Garamond"/>
          <w:noProof/>
          <w:color w:val="C00000"/>
          <w:sz w:val="16"/>
          <w:szCs w:val="16"/>
        </w:rPr>
      </w:pPr>
      <w:r w:rsidRPr="00026932">
        <w:rPr>
          <w:rStyle w:val="Appelnotedebasdep"/>
          <w:rFonts w:ascii="Garamond" w:hAnsi="Garamond"/>
          <w:color w:val="C00000"/>
          <w:sz w:val="16"/>
          <w:szCs w:val="16"/>
          <w:vertAlign w:val="baseline"/>
        </w:rPr>
        <w:footnoteRef/>
      </w:r>
      <w:r w:rsidRPr="00026932">
        <w:rPr>
          <w:rFonts w:ascii="Garamond" w:hAnsi="Garamond"/>
          <w:color w:val="C00000"/>
          <w:sz w:val="16"/>
          <w:szCs w:val="16"/>
        </w:rPr>
        <w:t xml:space="preserve"> </w:t>
      </w:r>
      <w:r>
        <w:rPr>
          <w:rFonts w:ascii="Garamond" w:hAnsi="Garamond"/>
          <w:color w:val="C00000"/>
          <w:sz w:val="16"/>
          <w:szCs w:val="16"/>
        </w:rPr>
        <w:t xml:space="preserve">  </w:t>
      </w:r>
      <w:r w:rsidRPr="00026932">
        <w:rPr>
          <w:rFonts w:ascii="Garamond" w:hAnsi="Garamond"/>
          <w:color w:val="C00000"/>
          <w:sz w:val="16"/>
          <w:szCs w:val="16"/>
        </w:rPr>
        <w:t xml:space="preserve">Jean Laplanche, Serge </w:t>
      </w:r>
      <w:proofErr w:type="spellStart"/>
      <w:r w:rsidRPr="00026932">
        <w:rPr>
          <w:rFonts w:ascii="Garamond" w:hAnsi="Garamond"/>
          <w:color w:val="C00000"/>
          <w:sz w:val="16"/>
          <w:szCs w:val="16"/>
        </w:rPr>
        <w:t>Leclaire</w:t>
      </w:r>
      <w:proofErr w:type="spellEnd"/>
      <w:r w:rsidRPr="00026932">
        <w:rPr>
          <w:rFonts w:ascii="Garamond" w:hAnsi="Garamond"/>
          <w:color w:val="C00000"/>
          <w:sz w:val="16"/>
          <w:szCs w:val="16"/>
        </w:rPr>
        <w:t> : « </w:t>
      </w:r>
      <w:r w:rsidRPr="00026932">
        <w:rPr>
          <w:rFonts w:ascii="Garamond" w:hAnsi="Garamond"/>
          <w:i/>
          <w:noProof/>
          <w:color w:val="C00000"/>
          <w:sz w:val="16"/>
          <w:szCs w:val="16"/>
        </w:rPr>
        <w:t>L’Inconscient, une étude psychana</w:t>
      </w:r>
      <w:r w:rsidRPr="00026932">
        <w:rPr>
          <w:rFonts w:ascii="Garamond" w:hAnsi="Garamond"/>
          <w:i/>
          <w:noProof/>
          <w:color w:val="C00000"/>
          <w:sz w:val="16"/>
          <w:szCs w:val="16"/>
        </w:rPr>
        <w:softHyphen/>
        <w:t>lytique</w:t>
      </w:r>
      <w:r w:rsidRPr="00026932">
        <w:rPr>
          <w:rFonts w:ascii="Garamond" w:hAnsi="Garamond"/>
          <w:noProof/>
          <w:color w:val="C00000"/>
          <w:sz w:val="16"/>
          <w:szCs w:val="16"/>
        </w:rPr>
        <w:t xml:space="preserve"> »  in Les Temps Modernes, Juillet </w:t>
      </w:r>
      <w:r w:rsidRPr="00471B5C">
        <w:rPr>
          <w:rFonts w:ascii="Garamond" w:hAnsi="Garamond"/>
          <w:noProof/>
          <w:color w:val="C00000"/>
          <w:sz w:val="14"/>
          <w:szCs w:val="14"/>
        </w:rPr>
        <w:t>1961</w:t>
      </w:r>
      <w:r w:rsidRPr="00026932">
        <w:rPr>
          <w:rFonts w:ascii="Garamond" w:hAnsi="Garamond"/>
          <w:noProof/>
          <w:color w:val="C00000"/>
          <w:sz w:val="16"/>
          <w:szCs w:val="16"/>
        </w:rPr>
        <w:t xml:space="preserve">, pp. </w:t>
      </w:r>
      <w:r w:rsidRPr="00471B5C">
        <w:rPr>
          <w:rFonts w:ascii="Garamond" w:hAnsi="Garamond"/>
          <w:noProof/>
          <w:color w:val="C00000"/>
          <w:sz w:val="14"/>
          <w:szCs w:val="14"/>
        </w:rPr>
        <w:t xml:space="preserve">81-129 </w:t>
      </w:r>
    </w:p>
    <w:p w:rsidR="009B4C96" w:rsidRDefault="009B4C96">
      <w:pPr>
        <w:pStyle w:val="Notedebasdepage"/>
        <w:rPr>
          <w:rFonts w:ascii="Garamond" w:hAnsi="Garamond"/>
          <w:color w:val="FF3300"/>
          <w:sz w:val="18"/>
        </w:rPr>
      </w:pPr>
      <w:r>
        <w:rPr>
          <w:rFonts w:ascii="Garamond" w:hAnsi="Garamond"/>
          <w:noProof/>
          <w:color w:val="C00000"/>
          <w:sz w:val="16"/>
          <w:szCs w:val="16"/>
        </w:rPr>
        <w:t xml:space="preserve">    </w:t>
      </w:r>
      <w:r w:rsidRPr="00026932">
        <w:rPr>
          <w:rFonts w:ascii="Garamond" w:hAnsi="Garamond"/>
          <w:noProof/>
          <w:color w:val="C00000"/>
          <w:sz w:val="16"/>
          <w:szCs w:val="16"/>
        </w:rPr>
        <w:t xml:space="preserve">(Rapport aux journées de Bonneval de </w:t>
      </w:r>
      <w:r w:rsidRPr="00471B5C">
        <w:rPr>
          <w:rFonts w:ascii="Garamond" w:hAnsi="Garamond"/>
          <w:noProof/>
          <w:color w:val="C00000"/>
          <w:sz w:val="14"/>
          <w:szCs w:val="14"/>
        </w:rPr>
        <w:t>1960</w:t>
      </w:r>
      <w:r w:rsidRPr="00026932">
        <w:rPr>
          <w:rFonts w:ascii="Garamond" w:hAnsi="Garamond"/>
          <w:noProof/>
          <w:color w:val="C00000"/>
          <w:sz w:val="16"/>
          <w:szCs w:val="16"/>
        </w:rPr>
        <w:t xml:space="preserve">), ou  </w:t>
      </w:r>
      <w:r w:rsidRPr="00026932">
        <w:rPr>
          <w:rFonts w:ascii="Garamond" w:hAnsi="Garamond"/>
          <w:color w:val="C00000"/>
          <w:sz w:val="16"/>
          <w:szCs w:val="16"/>
        </w:rPr>
        <w:t>in Henry Ey : « </w:t>
      </w:r>
      <w:r w:rsidRPr="00026932">
        <w:rPr>
          <w:rFonts w:ascii="Garamond" w:hAnsi="Garamond"/>
          <w:i/>
          <w:color w:val="C00000"/>
          <w:sz w:val="16"/>
          <w:szCs w:val="16"/>
        </w:rPr>
        <w:t>L'Inconscient</w:t>
      </w:r>
      <w:r w:rsidRPr="00026932">
        <w:rPr>
          <w:rFonts w:ascii="Garamond" w:hAnsi="Garamond"/>
          <w:color w:val="C00000"/>
          <w:sz w:val="16"/>
          <w:szCs w:val="16"/>
        </w:rPr>
        <w:t> » (6</w:t>
      </w:r>
      <w:r w:rsidRPr="00026932">
        <w:rPr>
          <w:rFonts w:ascii="Garamond" w:hAnsi="Garamond"/>
          <w:color w:val="C00000"/>
          <w:sz w:val="16"/>
          <w:szCs w:val="16"/>
          <w:vertAlign w:val="superscript"/>
        </w:rPr>
        <w:t>ème</w:t>
      </w:r>
      <w:r w:rsidRPr="00026932">
        <w:rPr>
          <w:rFonts w:ascii="Garamond" w:hAnsi="Garamond"/>
          <w:color w:val="C00000"/>
          <w:sz w:val="16"/>
          <w:szCs w:val="16"/>
        </w:rPr>
        <w:t xml:space="preserve"> colloque de Bonneval), Paris, </w:t>
      </w:r>
      <w:proofErr w:type="spellStart"/>
      <w:r w:rsidRPr="00026932">
        <w:rPr>
          <w:rFonts w:ascii="Garamond" w:hAnsi="Garamond"/>
          <w:color w:val="C00000"/>
          <w:sz w:val="16"/>
          <w:szCs w:val="16"/>
        </w:rPr>
        <w:t>Desclée</w:t>
      </w:r>
      <w:proofErr w:type="spellEnd"/>
      <w:r w:rsidRPr="00026932">
        <w:rPr>
          <w:rFonts w:ascii="Garamond" w:hAnsi="Garamond"/>
          <w:color w:val="C00000"/>
          <w:sz w:val="16"/>
          <w:szCs w:val="16"/>
        </w:rPr>
        <w:t xml:space="preserve"> de Brouwer, </w:t>
      </w:r>
      <w:r w:rsidRPr="00471B5C">
        <w:rPr>
          <w:rFonts w:ascii="Garamond" w:hAnsi="Garamond"/>
          <w:color w:val="C00000"/>
          <w:sz w:val="14"/>
          <w:szCs w:val="14"/>
        </w:rPr>
        <w:t>1966</w:t>
      </w:r>
      <w:r w:rsidRPr="00026932">
        <w:rPr>
          <w:rFonts w:ascii="Garamond" w:hAnsi="Garamond"/>
          <w:color w:val="C00000"/>
          <w:sz w:val="16"/>
          <w:szCs w:val="16"/>
        </w:rPr>
        <w:t>.</w:t>
      </w:r>
    </w:p>
  </w:footnote>
  <w:footnote w:id="4">
    <w:p w:rsidR="009B4C96" w:rsidRDefault="009B4C96">
      <w:pPr>
        <w:pStyle w:val="Notedebasdepage"/>
        <w:rPr>
          <w:rFonts w:ascii="Garamond" w:hAnsi="Garamond"/>
          <w:color w:val="C00000"/>
          <w:sz w:val="16"/>
          <w:szCs w:val="16"/>
        </w:rPr>
      </w:pPr>
      <w:r w:rsidRPr="000510F0">
        <w:rPr>
          <w:rStyle w:val="Appelnotedebasdep"/>
          <w:rFonts w:ascii="Garamond" w:hAnsi="Garamond"/>
          <w:color w:val="C00000"/>
          <w:sz w:val="16"/>
          <w:szCs w:val="16"/>
          <w:vertAlign w:val="baseline"/>
        </w:rPr>
        <w:footnoteRef/>
      </w:r>
      <w:r w:rsidRPr="000510F0">
        <w:rPr>
          <w:rFonts w:ascii="Garamond" w:hAnsi="Garamond"/>
          <w:color w:val="C00000"/>
          <w:sz w:val="16"/>
          <w:szCs w:val="16"/>
        </w:rPr>
        <w:t xml:space="preserve">  Thèse d’</w:t>
      </w:r>
      <w:proofErr w:type="spellStart"/>
      <w:r w:rsidRPr="000510F0">
        <w:rPr>
          <w:rFonts w:ascii="Garamond" w:hAnsi="Garamond"/>
          <w:color w:val="C00000"/>
          <w:sz w:val="16"/>
          <w:szCs w:val="16"/>
        </w:rPr>
        <w:t>Anika</w:t>
      </w:r>
      <w:proofErr w:type="spellEnd"/>
      <w:r w:rsidRPr="000510F0">
        <w:rPr>
          <w:rFonts w:ascii="Garamond" w:hAnsi="Garamond"/>
          <w:color w:val="C00000"/>
          <w:sz w:val="16"/>
          <w:szCs w:val="16"/>
        </w:rPr>
        <w:t xml:space="preserve"> Lemaire</w:t>
      </w:r>
      <w:r>
        <w:rPr>
          <w:rFonts w:ascii="Garamond" w:hAnsi="Garamond"/>
          <w:color w:val="C00000"/>
          <w:sz w:val="16"/>
          <w:szCs w:val="16"/>
        </w:rPr>
        <w:t> :</w:t>
      </w:r>
      <w:r w:rsidRPr="000510F0">
        <w:rPr>
          <w:rFonts w:ascii="Garamond" w:hAnsi="Garamond"/>
          <w:color w:val="C00000"/>
          <w:sz w:val="16"/>
          <w:szCs w:val="16"/>
        </w:rPr>
        <w:t xml:space="preserve"> «  </w:t>
      </w:r>
      <w:r w:rsidRPr="000510F0">
        <w:rPr>
          <w:rFonts w:ascii="Garamond" w:hAnsi="Garamond"/>
          <w:i/>
          <w:color w:val="C00000"/>
          <w:sz w:val="16"/>
          <w:szCs w:val="16"/>
        </w:rPr>
        <w:t>Une étude de l’œuvre de Jacques Lacan</w:t>
      </w:r>
      <w:r w:rsidRPr="000510F0">
        <w:rPr>
          <w:rFonts w:ascii="Garamond" w:hAnsi="Garamond"/>
          <w:color w:val="C00000"/>
          <w:sz w:val="16"/>
          <w:szCs w:val="16"/>
        </w:rPr>
        <w:t xml:space="preserve"> » soutenue à l’université de Louvain. </w:t>
      </w:r>
      <w:r w:rsidR="00471B5C">
        <w:rPr>
          <w:rFonts w:ascii="Garamond" w:hAnsi="Garamond"/>
          <w:color w:val="C00000"/>
          <w:sz w:val="16"/>
          <w:szCs w:val="16"/>
        </w:rPr>
        <w:t>É</w:t>
      </w:r>
      <w:r w:rsidRPr="000510F0">
        <w:rPr>
          <w:rFonts w:ascii="Garamond" w:hAnsi="Garamond"/>
          <w:color w:val="C00000"/>
          <w:sz w:val="16"/>
          <w:szCs w:val="16"/>
        </w:rPr>
        <w:t>ditée sous le titre « </w:t>
      </w:r>
      <w:r w:rsidRPr="000510F0">
        <w:rPr>
          <w:rFonts w:ascii="Garamond" w:hAnsi="Garamond"/>
          <w:i/>
          <w:color w:val="C00000"/>
          <w:sz w:val="16"/>
          <w:szCs w:val="16"/>
        </w:rPr>
        <w:t>Jacques Lacan</w:t>
      </w:r>
      <w:r w:rsidRPr="000510F0">
        <w:rPr>
          <w:rFonts w:ascii="Garamond" w:hAnsi="Garamond"/>
          <w:color w:val="C00000"/>
          <w:sz w:val="16"/>
          <w:szCs w:val="16"/>
        </w:rPr>
        <w:t xml:space="preserve"> » </w:t>
      </w:r>
    </w:p>
    <w:p w:rsidR="009B4C96" w:rsidRDefault="009B4C96">
      <w:pPr>
        <w:pStyle w:val="Notedebasdepage"/>
        <w:rPr>
          <w:rFonts w:ascii="Garamond" w:hAnsi="Garamond"/>
          <w:color w:val="C00000"/>
          <w:sz w:val="16"/>
          <w:szCs w:val="16"/>
        </w:rPr>
      </w:pPr>
      <w:r>
        <w:rPr>
          <w:rFonts w:ascii="Garamond" w:hAnsi="Garamond"/>
          <w:color w:val="C00000"/>
          <w:sz w:val="16"/>
          <w:szCs w:val="16"/>
        </w:rPr>
        <w:t xml:space="preserve">     </w:t>
      </w:r>
      <w:r w:rsidRPr="000510F0">
        <w:rPr>
          <w:rFonts w:ascii="Garamond" w:hAnsi="Garamond"/>
          <w:color w:val="C00000"/>
          <w:sz w:val="16"/>
          <w:szCs w:val="16"/>
        </w:rPr>
        <w:t xml:space="preserve">aux éd. Charles </w:t>
      </w:r>
      <w:proofErr w:type="spellStart"/>
      <w:r w:rsidRPr="000510F0">
        <w:rPr>
          <w:rFonts w:ascii="Garamond" w:hAnsi="Garamond"/>
          <w:color w:val="C00000"/>
          <w:sz w:val="16"/>
          <w:szCs w:val="16"/>
        </w:rPr>
        <w:t>Dessart</w:t>
      </w:r>
      <w:proofErr w:type="spellEnd"/>
      <w:r w:rsidRPr="000510F0">
        <w:rPr>
          <w:rFonts w:ascii="Garamond" w:hAnsi="Garamond"/>
          <w:color w:val="C00000"/>
          <w:sz w:val="16"/>
          <w:szCs w:val="16"/>
        </w:rPr>
        <w:t xml:space="preserve"> , </w:t>
      </w:r>
      <w:r w:rsidRPr="00471B5C">
        <w:rPr>
          <w:rFonts w:ascii="Garamond" w:hAnsi="Garamond"/>
          <w:color w:val="C00000"/>
          <w:sz w:val="14"/>
          <w:szCs w:val="14"/>
        </w:rPr>
        <w:t xml:space="preserve">1970 </w:t>
      </w:r>
      <w:r w:rsidRPr="000510F0">
        <w:rPr>
          <w:rFonts w:ascii="Garamond" w:hAnsi="Garamond"/>
          <w:color w:val="C00000"/>
          <w:sz w:val="16"/>
          <w:szCs w:val="16"/>
        </w:rPr>
        <w:t xml:space="preserve">( Collection Psychologie et Sciences Humaines ), puis aux éd. Pierre </w:t>
      </w:r>
      <w:proofErr w:type="spellStart"/>
      <w:r w:rsidRPr="000510F0">
        <w:rPr>
          <w:rFonts w:ascii="Garamond" w:hAnsi="Garamond"/>
          <w:color w:val="C00000"/>
          <w:sz w:val="16"/>
          <w:szCs w:val="16"/>
        </w:rPr>
        <w:t>Mardaga</w:t>
      </w:r>
      <w:proofErr w:type="spellEnd"/>
      <w:r w:rsidRPr="000510F0">
        <w:rPr>
          <w:rFonts w:ascii="Garamond" w:hAnsi="Garamond"/>
          <w:color w:val="C00000"/>
          <w:sz w:val="16"/>
          <w:szCs w:val="16"/>
        </w:rPr>
        <w:t xml:space="preserve"> (Fonds </w:t>
      </w:r>
      <w:proofErr w:type="spellStart"/>
      <w:r w:rsidRPr="000510F0">
        <w:rPr>
          <w:rFonts w:ascii="Garamond" w:hAnsi="Garamond"/>
          <w:color w:val="C00000"/>
          <w:sz w:val="16"/>
          <w:szCs w:val="16"/>
        </w:rPr>
        <w:t>Dessart</w:t>
      </w:r>
      <w:proofErr w:type="spellEnd"/>
      <w:r w:rsidRPr="000510F0">
        <w:rPr>
          <w:rFonts w:ascii="Garamond" w:hAnsi="Garamond"/>
          <w:color w:val="C00000"/>
          <w:sz w:val="16"/>
          <w:szCs w:val="16"/>
        </w:rPr>
        <w:t xml:space="preserve">), Bruxelles, </w:t>
      </w:r>
      <w:r w:rsidRPr="00471B5C">
        <w:rPr>
          <w:rFonts w:ascii="Garamond" w:hAnsi="Garamond"/>
          <w:color w:val="C00000"/>
          <w:sz w:val="14"/>
          <w:szCs w:val="14"/>
        </w:rPr>
        <w:t>1977</w:t>
      </w:r>
    </w:p>
    <w:p w:rsidR="009B4C96" w:rsidRDefault="009B4C96">
      <w:pPr>
        <w:pStyle w:val="Notedebasdepage"/>
        <w:rPr>
          <w:color w:val="FF3300"/>
        </w:rPr>
      </w:pPr>
      <w:r>
        <w:rPr>
          <w:rFonts w:ascii="Garamond" w:hAnsi="Garamond"/>
          <w:color w:val="C00000"/>
          <w:sz w:val="16"/>
          <w:szCs w:val="16"/>
        </w:rPr>
        <w:t xml:space="preserve">   </w:t>
      </w:r>
      <w:r w:rsidRPr="000510F0">
        <w:rPr>
          <w:rFonts w:ascii="Garamond" w:hAnsi="Garamond"/>
          <w:color w:val="C00000"/>
          <w:sz w:val="16"/>
          <w:szCs w:val="16"/>
        </w:rPr>
        <w:t xml:space="preserve"> (</w:t>
      </w:r>
      <w:r w:rsidRPr="00471B5C">
        <w:rPr>
          <w:rFonts w:ascii="Garamond" w:hAnsi="Garamond"/>
          <w:color w:val="C00000"/>
          <w:sz w:val="14"/>
          <w:szCs w:val="14"/>
        </w:rPr>
        <w:t>8</w:t>
      </w:r>
      <w:r w:rsidRPr="000510F0">
        <w:rPr>
          <w:rFonts w:ascii="Garamond" w:hAnsi="Garamond"/>
          <w:color w:val="C00000"/>
          <w:sz w:val="16"/>
          <w:szCs w:val="16"/>
          <w:vertAlign w:val="superscript"/>
        </w:rPr>
        <w:t>ème</w:t>
      </w:r>
      <w:r w:rsidRPr="000510F0">
        <w:rPr>
          <w:rFonts w:ascii="Garamond" w:hAnsi="Garamond"/>
          <w:color w:val="C00000"/>
          <w:sz w:val="16"/>
          <w:szCs w:val="16"/>
        </w:rPr>
        <w:t xml:space="preserve"> édition </w:t>
      </w:r>
      <w:r w:rsidRPr="00471B5C">
        <w:rPr>
          <w:rFonts w:ascii="Garamond" w:hAnsi="Garamond"/>
          <w:color w:val="C00000"/>
          <w:sz w:val="14"/>
          <w:szCs w:val="14"/>
        </w:rPr>
        <w:t>1997</w:t>
      </w:r>
      <w:r w:rsidRPr="000510F0">
        <w:rPr>
          <w:rFonts w:ascii="Garamond" w:hAnsi="Garamond"/>
          <w:color w:val="C00000"/>
          <w:sz w:val="16"/>
          <w:szCs w:val="16"/>
        </w:rPr>
        <w:t>)</w:t>
      </w:r>
      <w:r>
        <w:rPr>
          <w:rFonts w:ascii="Garamond" w:hAnsi="Garamond"/>
          <w:color w:val="C00000"/>
          <w:sz w:val="16"/>
          <w:szCs w:val="16"/>
        </w:rPr>
        <w:t>.</w:t>
      </w:r>
      <w:r w:rsidRPr="000510F0">
        <w:rPr>
          <w:rFonts w:ascii="Garamond" w:hAnsi="Garamond"/>
          <w:color w:val="C00000"/>
          <w:sz w:val="16"/>
          <w:szCs w:val="16"/>
        </w:rPr>
        <w:t xml:space="preserve"> Préface de Jacques Lacan.</w:t>
      </w:r>
      <w:r>
        <w:rPr>
          <w:color w:val="FF3300"/>
        </w:rPr>
        <w:t xml:space="preserve"> </w:t>
      </w:r>
    </w:p>
  </w:footnote>
  <w:footnote w:id="5">
    <w:p w:rsidR="009B4C96" w:rsidRPr="00481CBD" w:rsidRDefault="009B4C96">
      <w:pPr>
        <w:pStyle w:val="Notedebasdepage"/>
        <w:rPr>
          <w:rFonts w:ascii="Garamond" w:hAnsi="Garamond"/>
          <w:color w:val="C00000"/>
          <w:sz w:val="16"/>
          <w:szCs w:val="16"/>
        </w:rPr>
      </w:pPr>
      <w:r w:rsidRPr="00481CBD">
        <w:rPr>
          <w:rStyle w:val="Appelnotedebasdep"/>
          <w:rFonts w:ascii="Garamond" w:hAnsi="Garamond"/>
          <w:color w:val="C00000"/>
          <w:sz w:val="16"/>
          <w:szCs w:val="16"/>
          <w:vertAlign w:val="baseline"/>
        </w:rPr>
        <w:footnoteRef/>
      </w:r>
      <w:r w:rsidRPr="00481CBD">
        <w:rPr>
          <w:rFonts w:ascii="Garamond" w:hAnsi="Garamond"/>
          <w:color w:val="C00000"/>
          <w:sz w:val="16"/>
          <w:szCs w:val="16"/>
        </w:rPr>
        <w:t xml:space="preserve">    Søren Kierkegaard : « </w:t>
      </w:r>
      <w:r w:rsidRPr="00481CBD">
        <w:rPr>
          <w:rFonts w:ascii="Garamond" w:hAnsi="Garamond"/>
          <w:i/>
          <w:color w:val="C00000"/>
          <w:sz w:val="16"/>
          <w:szCs w:val="16"/>
        </w:rPr>
        <w:t>La répétition</w:t>
      </w:r>
      <w:r w:rsidRPr="00481CBD">
        <w:rPr>
          <w:rFonts w:ascii="Garamond" w:hAnsi="Garamond"/>
          <w:color w:val="C00000"/>
          <w:sz w:val="16"/>
          <w:szCs w:val="16"/>
        </w:rPr>
        <w:t> », in Œuvres complètes, Vol. 5, (traduction Tisseau) pp. 3-96 Paris, éd. de l’Orante, 1972 .</w:t>
      </w:r>
    </w:p>
    <w:p w:rsidR="009B4C96" w:rsidRPr="00481CBD" w:rsidRDefault="009B4C96">
      <w:pPr>
        <w:pStyle w:val="Notedebasdepage"/>
        <w:rPr>
          <w:rFonts w:ascii="Garamond" w:hAnsi="Garamond"/>
          <w:color w:val="C00000"/>
          <w:sz w:val="16"/>
          <w:szCs w:val="16"/>
        </w:rPr>
      </w:pPr>
      <w:r w:rsidRPr="00481CBD">
        <w:rPr>
          <w:rFonts w:ascii="Garamond" w:hAnsi="Garamond"/>
          <w:color w:val="C00000"/>
          <w:sz w:val="16"/>
          <w:szCs w:val="16"/>
        </w:rPr>
        <w:t xml:space="preserve">      Ou Kierkegaard : « </w:t>
      </w:r>
      <w:r w:rsidRPr="00481CBD">
        <w:rPr>
          <w:rFonts w:ascii="Garamond" w:hAnsi="Garamond"/>
          <w:i/>
          <w:color w:val="C00000"/>
          <w:sz w:val="16"/>
          <w:szCs w:val="16"/>
        </w:rPr>
        <w:t>La reprise</w:t>
      </w:r>
      <w:r w:rsidRPr="00481CBD">
        <w:rPr>
          <w:rFonts w:ascii="Garamond" w:hAnsi="Garamond"/>
          <w:color w:val="C00000"/>
          <w:sz w:val="16"/>
          <w:szCs w:val="16"/>
        </w:rPr>
        <w:t> », pp. 691-767, éd. Robert Laffont (traduction Tisseau modifiée), Coll. Bouquins,  1993.</w:t>
      </w:r>
    </w:p>
    <w:p w:rsidR="009B4C96" w:rsidRPr="00481CBD" w:rsidRDefault="009B4C96">
      <w:pPr>
        <w:pStyle w:val="Notedebasdepage"/>
        <w:rPr>
          <w:color w:val="C00000"/>
          <w:sz w:val="16"/>
          <w:szCs w:val="16"/>
        </w:rPr>
      </w:pPr>
      <w:r w:rsidRPr="00481CBD">
        <w:rPr>
          <w:rFonts w:ascii="Garamond" w:hAnsi="Garamond"/>
          <w:color w:val="C00000"/>
          <w:sz w:val="16"/>
          <w:szCs w:val="16"/>
        </w:rPr>
        <w:t xml:space="preserve">      Ou Kierkegaard : « </w:t>
      </w:r>
      <w:r w:rsidRPr="00481CBD">
        <w:rPr>
          <w:rFonts w:ascii="Garamond" w:hAnsi="Garamond"/>
          <w:i/>
          <w:color w:val="C00000"/>
          <w:sz w:val="16"/>
          <w:szCs w:val="16"/>
        </w:rPr>
        <w:t>La reprise</w:t>
      </w:r>
      <w:r w:rsidRPr="00481CBD">
        <w:rPr>
          <w:rFonts w:ascii="Garamond" w:hAnsi="Garamond"/>
          <w:color w:val="C00000"/>
          <w:sz w:val="16"/>
          <w:szCs w:val="16"/>
        </w:rPr>
        <w:t xml:space="preserve"> », éd.  Flammarion , (nouvelle traduction de Nelly </w:t>
      </w:r>
      <w:proofErr w:type="spellStart"/>
      <w:r w:rsidRPr="00481CBD">
        <w:rPr>
          <w:rFonts w:ascii="Garamond" w:hAnsi="Garamond"/>
          <w:color w:val="C00000"/>
          <w:sz w:val="16"/>
          <w:szCs w:val="16"/>
        </w:rPr>
        <w:t>Viallaneix</w:t>
      </w:r>
      <w:proofErr w:type="spellEnd"/>
      <w:r w:rsidRPr="00481CBD">
        <w:rPr>
          <w:rFonts w:ascii="Garamond" w:hAnsi="Garamond"/>
          <w:color w:val="C00000"/>
          <w:sz w:val="16"/>
          <w:szCs w:val="16"/>
        </w:rPr>
        <w:t>) Coll. GF n° 512, 1990.</w:t>
      </w:r>
    </w:p>
  </w:footnote>
  <w:footnote w:id="6">
    <w:p w:rsidR="009B4C96" w:rsidRPr="00481CBD" w:rsidRDefault="009B4C96">
      <w:pPr>
        <w:pStyle w:val="Notedebasdepage"/>
        <w:rPr>
          <w:rFonts w:ascii="Garamond" w:hAnsi="Garamond"/>
          <w:color w:val="C00000"/>
          <w:sz w:val="16"/>
          <w:szCs w:val="16"/>
        </w:rPr>
      </w:pPr>
      <w:r w:rsidRPr="00481CBD">
        <w:rPr>
          <w:rStyle w:val="Appelnotedebasdep"/>
          <w:rFonts w:ascii="Garamond" w:hAnsi="Garamond"/>
          <w:color w:val="C00000"/>
          <w:sz w:val="16"/>
          <w:szCs w:val="16"/>
          <w:vertAlign w:val="baseline"/>
        </w:rPr>
        <w:footnoteRef/>
      </w:r>
      <w:r w:rsidRPr="00481CBD">
        <w:rPr>
          <w:rFonts w:ascii="Garamond" w:hAnsi="Garamond"/>
          <w:color w:val="C00000"/>
          <w:sz w:val="16"/>
          <w:szCs w:val="16"/>
        </w:rPr>
        <w:t xml:space="preserve">    Henri Piéron : « </w:t>
      </w:r>
      <w:r w:rsidRPr="00481CBD">
        <w:rPr>
          <w:rFonts w:ascii="Garamond" w:hAnsi="Garamond"/>
          <w:i/>
          <w:color w:val="C00000"/>
          <w:sz w:val="16"/>
          <w:szCs w:val="16"/>
        </w:rPr>
        <w:t>La sensation guide de vie</w:t>
      </w:r>
      <w:r w:rsidRPr="00481CBD">
        <w:rPr>
          <w:rFonts w:ascii="Garamond" w:hAnsi="Garamond"/>
          <w:color w:val="C00000"/>
          <w:sz w:val="16"/>
          <w:szCs w:val="16"/>
        </w:rPr>
        <w:t> », in  « </w:t>
      </w:r>
      <w:r w:rsidRPr="00481CBD">
        <w:rPr>
          <w:rFonts w:ascii="Garamond" w:hAnsi="Garamond"/>
          <w:i/>
          <w:color w:val="C00000"/>
          <w:sz w:val="16"/>
          <w:szCs w:val="16"/>
        </w:rPr>
        <w:t>Aux sources de la connaissance</w:t>
      </w:r>
      <w:r w:rsidRPr="00481CBD">
        <w:rPr>
          <w:rFonts w:ascii="Garamond" w:hAnsi="Garamond"/>
          <w:color w:val="C00000"/>
          <w:sz w:val="16"/>
          <w:szCs w:val="16"/>
        </w:rPr>
        <w:t> », Paris, Gallimard, Coll. Pléiade, 2002.</w:t>
      </w:r>
    </w:p>
  </w:footnote>
  <w:footnote w:id="7">
    <w:p w:rsidR="009B4C96" w:rsidRPr="00481CBD" w:rsidRDefault="009B4C96">
      <w:pPr>
        <w:pStyle w:val="Notedebasdepage"/>
        <w:rPr>
          <w:rFonts w:ascii="Garamond" w:hAnsi="Garamond"/>
          <w:color w:val="C00000"/>
          <w:sz w:val="16"/>
          <w:szCs w:val="16"/>
        </w:rPr>
      </w:pPr>
      <w:r w:rsidRPr="00481CBD">
        <w:rPr>
          <w:rStyle w:val="Appelnotedebasdep"/>
          <w:rFonts w:ascii="Garamond" w:hAnsi="Garamond"/>
          <w:color w:val="C00000"/>
          <w:sz w:val="16"/>
          <w:szCs w:val="16"/>
          <w:vertAlign w:val="baseline"/>
        </w:rPr>
        <w:footnoteRef/>
      </w:r>
      <w:r w:rsidRPr="00481CBD">
        <w:rPr>
          <w:rFonts w:ascii="Garamond" w:hAnsi="Garamond"/>
          <w:color w:val="C00000"/>
          <w:sz w:val="16"/>
          <w:szCs w:val="16"/>
        </w:rPr>
        <w:t xml:space="preserve">    </w:t>
      </w:r>
      <w:r>
        <w:rPr>
          <w:rFonts w:ascii="Garamond" w:hAnsi="Garamond"/>
          <w:color w:val="C00000"/>
          <w:sz w:val="16"/>
          <w:szCs w:val="16"/>
        </w:rPr>
        <w:t>« </w:t>
      </w:r>
      <w:r w:rsidRPr="00481CBD">
        <w:rPr>
          <w:rFonts w:ascii="Garamond" w:hAnsi="Garamond"/>
          <w:i/>
          <w:color w:val="C00000"/>
          <w:sz w:val="16"/>
          <w:szCs w:val="16"/>
        </w:rPr>
        <w:t>N</w:t>
      </w:r>
      <w:r w:rsidRPr="00481CBD">
        <w:rPr>
          <w:rStyle w:val="Accentuation"/>
          <w:rFonts w:ascii="Garamond" w:hAnsi="Garamond"/>
          <w:i w:val="0"/>
          <w:iCs w:val="0"/>
          <w:color w:val="C00000"/>
          <w:sz w:val="16"/>
          <w:szCs w:val="16"/>
        </w:rPr>
        <w:t>ihil</w:t>
      </w:r>
      <w:r w:rsidRPr="00481CBD">
        <w:rPr>
          <w:rFonts w:ascii="Garamond" w:hAnsi="Garamond"/>
          <w:i/>
          <w:iCs/>
          <w:color w:val="C00000"/>
          <w:sz w:val="16"/>
          <w:szCs w:val="16"/>
        </w:rPr>
        <w:t xml:space="preserve"> </w:t>
      </w:r>
      <w:r w:rsidRPr="00481CBD">
        <w:rPr>
          <w:rFonts w:ascii="Garamond" w:hAnsi="Garamond"/>
          <w:i/>
          <w:color w:val="C00000"/>
          <w:sz w:val="16"/>
          <w:szCs w:val="16"/>
        </w:rPr>
        <w:t xml:space="preserve">est in </w:t>
      </w:r>
      <w:proofErr w:type="spellStart"/>
      <w:r w:rsidRPr="00481CBD">
        <w:rPr>
          <w:rStyle w:val="Accentuation"/>
          <w:rFonts w:ascii="Garamond" w:hAnsi="Garamond"/>
          <w:i w:val="0"/>
          <w:iCs w:val="0"/>
          <w:color w:val="C00000"/>
          <w:sz w:val="16"/>
          <w:szCs w:val="16"/>
        </w:rPr>
        <w:t>intellectu</w:t>
      </w:r>
      <w:proofErr w:type="spellEnd"/>
      <w:r w:rsidRPr="00481CBD">
        <w:rPr>
          <w:rStyle w:val="Accentuation"/>
          <w:rFonts w:ascii="Garamond" w:hAnsi="Garamond"/>
          <w:i w:val="0"/>
          <w:iCs w:val="0"/>
          <w:color w:val="C00000"/>
          <w:sz w:val="16"/>
          <w:szCs w:val="16"/>
        </w:rPr>
        <w:t xml:space="preserve"> quod</w:t>
      </w:r>
      <w:r w:rsidRPr="00481CBD">
        <w:rPr>
          <w:rFonts w:ascii="Garamond" w:hAnsi="Garamond"/>
          <w:i/>
          <w:iCs/>
          <w:color w:val="C00000"/>
          <w:sz w:val="16"/>
          <w:szCs w:val="16"/>
        </w:rPr>
        <w:t xml:space="preserve"> </w:t>
      </w:r>
      <w:r w:rsidRPr="00481CBD">
        <w:rPr>
          <w:rFonts w:ascii="Garamond" w:hAnsi="Garamond"/>
          <w:i/>
          <w:color w:val="C00000"/>
          <w:sz w:val="16"/>
          <w:szCs w:val="16"/>
        </w:rPr>
        <w:t xml:space="preserve">non </w:t>
      </w:r>
      <w:proofErr w:type="spellStart"/>
      <w:r w:rsidRPr="00481CBD">
        <w:rPr>
          <w:rFonts w:ascii="Garamond" w:hAnsi="Garamond"/>
          <w:i/>
          <w:color w:val="C00000"/>
          <w:sz w:val="16"/>
          <w:szCs w:val="16"/>
        </w:rPr>
        <w:t>prius</w:t>
      </w:r>
      <w:proofErr w:type="spellEnd"/>
      <w:r w:rsidRPr="00481CBD">
        <w:rPr>
          <w:rFonts w:ascii="Garamond" w:hAnsi="Garamond"/>
          <w:i/>
          <w:color w:val="C00000"/>
          <w:sz w:val="16"/>
          <w:szCs w:val="16"/>
        </w:rPr>
        <w:t xml:space="preserve"> </w:t>
      </w:r>
      <w:proofErr w:type="spellStart"/>
      <w:r w:rsidRPr="00481CBD">
        <w:rPr>
          <w:rStyle w:val="Accentuation"/>
          <w:rFonts w:ascii="Garamond" w:hAnsi="Garamond"/>
          <w:i w:val="0"/>
          <w:iCs w:val="0"/>
          <w:color w:val="C00000"/>
          <w:sz w:val="16"/>
          <w:szCs w:val="16"/>
        </w:rPr>
        <w:t>fuerit</w:t>
      </w:r>
      <w:proofErr w:type="spellEnd"/>
      <w:r w:rsidRPr="00481CBD">
        <w:rPr>
          <w:rFonts w:ascii="Garamond" w:hAnsi="Garamond"/>
          <w:i/>
          <w:iCs/>
          <w:color w:val="C00000"/>
          <w:sz w:val="16"/>
          <w:szCs w:val="16"/>
        </w:rPr>
        <w:t xml:space="preserve"> </w:t>
      </w:r>
      <w:r w:rsidRPr="00481CBD">
        <w:rPr>
          <w:rFonts w:ascii="Garamond" w:hAnsi="Garamond"/>
          <w:i/>
          <w:color w:val="C00000"/>
          <w:sz w:val="16"/>
          <w:szCs w:val="16"/>
        </w:rPr>
        <w:t>in sensu</w:t>
      </w:r>
      <w:r w:rsidRPr="00481CBD">
        <w:rPr>
          <w:rFonts w:ascii="Garamond" w:hAnsi="Garamond"/>
          <w:color w:val="C00000"/>
          <w:sz w:val="16"/>
          <w:szCs w:val="16"/>
        </w:rPr>
        <w:t>…</w:t>
      </w:r>
      <w:r>
        <w:rPr>
          <w:rFonts w:ascii="Garamond" w:hAnsi="Garamond"/>
          <w:color w:val="C00000"/>
          <w:sz w:val="16"/>
          <w:szCs w:val="16"/>
        </w:rPr>
        <w:t> »</w:t>
      </w:r>
      <w:r w:rsidRPr="00481CBD">
        <w:rPr>
          <w:rFonts w:ascii="Garamond" w:hAnsi="Garamond"/>
          <w:color w:val="C00000"/>
          <w:sz w:val="16"/>
          <w:szCs w:val="16"/>
        </w:rPr>
        <w:t xml:space="preserve"> :   Il n’est rien dans la pensée qui </w:t>
      </w:r>
      <w:r>
        <w:rPr>
          <w:rFonts w:ascii="Garamond" w:hAnsi="Garamond"/>
          <w:color w:val="C00000"/>
          <w:sz w:val="16"/>
          <w:szCs w:val="16"/>
        </w:rPr>
        <w:t>n’ait d’abord été dans les sens…</w:t>
      </w:r>
    </w:p>
    <w:p w:rsidR="009B4C96" w:rsidRDefault="009B4C96">
      <w:pPr>
        <w:pStyle w:val="Notedebasdepage"/>
        <w:rPr>
          <w:rFonts w:ascii="Garamond" w:hAnsi="Garamond"/>
          <w:color w:val="FF3300"/>
          <w:sz w:val="18"/>
        </w:rPr>
      </w:pPr>
      <w:r w:rsidRPr="00481CBD">
        <w:rPr>
          <w:rFonts w:ascii="Garamond" w:hAnsi="Garamond"/>
          <w:color w:val="C00000"/>
          <w:sz w:val="16"/>
          <w:szCs w:val="16"/>
        </w:rPr>
        <w:t xml:space="preserve">     ( attribué à Aristote, défendu par Thomas d’Aquin, repris par Locke…).</w:t>
      </w:r>
      <w:r>
        <w:rPr>
          <w:rFonts w:ascii="Garamond" w:hAnsi="Garamond"/>
          <w:color w:val="FF3300"/>
          <w:sz w:val="18"/>
        </w:rPr>
        <w:t xml:space="preserve"> </w:t>
      </w:r>
    </w:p>
  </w:footnote>
  <w:footnote w:id="8">
    <w:p w:rsidR="009B4C96" w:rsidRPr="00312E76" w:rsidRDefault="009B4C96">
      <w:pPr>
        <w:rPr>
          <w:rFonts w:ascii="Garamond" w:hAnsi="Garamond"/>
          <w:color w:val="C00000"/>
          <w:sz w:val="16"/>
          <w:szCs w:val="16"/>
        </w:rPr>
      </w:pPr>
      <w:r w:rsidRPr="00312E76">
        <w:rPr>
          <w:rStyle w:val="Appelnotedebasdep"/>
          <w:rFonts w:ascii="Garamond" w:hAnsi="Garamond"/>
          <w:color w:val="C00000"/>
          <w:sz w:val="16"/>
          <w:szCs w:val="16"/>
          <w:vertAlign w:val="baseline"/>
        </w:rPr>
        <w:footnoteRef/>
      </w:r>
      <w:r w:rsidRPr="00312E76">
        <w:rPr>
          <w:rFonts w:ascii="Garamond" w:hAnsi="Garamond"/>
          <w:color w:val="C00000"/>
          <w:sz w:val="16"/>
          <w:szCs w:val="16"/>
        </w:rPr>
        <w:t xml:space="preserve">  Louis Aragon : </w:t>
      </w:r>
      <w:r w:rsidRPr="00312E76">
        <w:rPr>
          <w:rFonts w:ascii="Garamond" w:hAnsi="Garamond"/>
          <w:noProof/>
          <w:color w:val="C00000"/>
          <w:sz w:val="16"/>
          <w:szCs w:val="16"/>
        </w:rPr>
        <w:t>Le Paysan de Paris,</w:t>
      </w:r>
      <w:r w:rsidRPr="00312E76">
        <w:rPr>
          <w:rFonts w:ascii="Garamond" w:hAnsi="Garamond"/>
          <w:color w:val="C00000"/>
          <w:sz w:val="16"/>
          <w:szCs w:val="16"/>
        </w:rPr>
        <w:t xml:space="preserve"> Gallimard (1926), Coll. Blanche.   </w:t>
      </w:r>
    </w:p>
  </w:footnote>
  <w:footnote w:id="9">
    <w:p w:rsidR="009B4C96" w:rsidRPr="00312E76" w:rsidRDefault="009B4C96">
      <w:pPr>
        <w:pStyle w:val="Notedebasdepage"/>
        <w:rPr>
          <w:rFonts w:ascii="Garamond" w:hAnsi="Garamond"/>
          <w:color w:val="C00000"/>
          <w:sz w:val="16"/>
          <w:szCs w:val="16"/>
        </w:rPr>
      </w:pPr>
      <w:r w:rsidRPr="00312E76">
        <w:rPr>
          <w:rStyle w:val="Appelnotedebasdep"/>
          <w:rFonts w:ascii="Garamond" w:hAnsi="Garamond"/>
          <w:color w:val="C00000"/>
          <w:sz w:val="16"/>
          <w:szCs w:val="16"/>
          <w:vertAlign w:val="baseline"/>
        </w:rPr>
        <w:footnoteRef/>
      </w:r>
      <w:r w:rsidRPr="00312E76">
        <w:rPr>
          <w:rFonts w:ascii="Garamond" w:hAnsi="Garamond"/>
          <w:color w:val="C00000"/>
          <w:sz w:val="16"/>
          <w:szCs w:val="16"/>
        </w:rPr>
        <w:t xml:space="preserve">  Cf. séminaire </w:t>
      </w:r>
      <w:r w:rsidRPr="00312E76">
        <w:rPr>
          <w:rFonts w:ascii="Garamond" w:hAnsi="Garamond"/>
          <w:color w:val="C00000"/>
          <w:sz w:val="14"/>
          <w:szCs w:val="14"/>
        </w:rPr>
        <w:t>1957-58</w:t>
      </w:r>
      <w:r w:rsidRPr="00312E76">
        <w:rPr>
          <w:rFonts w:ascii="Garamond" w:hAnsi="Garamond"/>
          <w:color w:val="C00000"/>
          <w:sz w:val="16"/>
          <w:szCs w:val="16"/>
        </w:rPr>
        <w:t> : « </w:t>
      </w:r>
      <w:r w:rsidRPr="00312E76">
        <w:rPr>
          <w:rFonts w:ascii="Garamond" w:hAnsi="Garamond"/>
          <w:i/>
          <w:color w:val="C00000"/>
          <w:sz w:val="16"/>
          <w:szCs w:val="16"/>
        </w:rPr>
        <w:t>Les formations de  l’inconscient</w:t>
      </w:r>
      <w:r w:rsidRPr="00312E76">
        <w:rPr>
          <w:rFonts w:ascii="Garamond" w:hAnsi="Garamond"/>
          <w:color w:val="C00000"/>
          <w:sz w:val="16"/>
          <w:szCs w:val="16"/>
        </w:rPr>
        <w:t xml:space="preserve"> », séance du </w:t>
      </w:r>
      <w:r w:rsidRPr="00312E76">
        <w:rPr>
          <w:rFonts w:ascii="Garamond" w:hAnsi="Garamond"/>
          <w:color w:val="C00000"/>
          <w:sz w:val="14"/>
          <w:szCs w:val="14"/>
        </w:rPr>
        <w:t>20-11-1957</w:t>
      </w:r>
      <w:r w:rsidRPr="00312E76">
        <w:rPr>
          <w:rFonts w:ascii="Garamond" w:hAnsi="Garamond"/>
          <w:color w:val="C00000"/>
          <w:sz w:val="16"/>
          <w:szCs w:val="16"/>
        </w:rPr>
        <w:t>.</w:t>
      </w:r>
    </w:p>
  </w:footnote>
  <w:footnote w:id="10">
    <w:p w:rsidR="009B4C96" w:rsidRPr="00907229" w:rsidRDefault="009B4C96">
      <w:pPr>
        <w:pStyle w:val="Notedebasdepage"/>
        <w:rPr>
          <w:rFonts w:ascii="Garamond" w:hAnsi="Garamond"/>
          <w:color w:val="C00000"/>
          <w:sz w:val="16"/>
          <w:szCs w:val="16"/>
        </w:rPr>
      </w:pPr>
      <w:r w:rsidRPr="00907229">
        <w:rPr>
          <w:rStyle w:val="Appelnotedebasdep"/>
          <w:rFonts w:ascii="Garamond" w:hAnsi="Garamond"/>
          <w:color w:val="C00000"/>
          <w:sz w:val="16"/>
          <w:szCs w:val="16"/>
          <w:vertAlign w:val="baseline"/>
        </w:rPr>
        <w:footnoteRef/>
      </w:r>
      <w:r w:rsidRPr="00907229">
        <w:rPr>
          <w:rFonts w:ascii="Garamond" w:hAnsi="Garamond"/>
          <w:color w:val="C00000"/>
          <w:sz w:val="16"/>
          <w:szCs w:val="16"/>
        </w:rPr>
        <w:t xml:space="preserve">    Cf.  Séminaire</w:t>
      </w:r>
      <w:r>
        <w:rPr>
          <w:rFonts w:ascii="Garamond" w:hAnsi="Garamond"/>
          <w:color w:val="C00000"/>
          <w:sz w:val="16"/>
          <w:szCs w:val="16"/>
        </w:rPr>
        <w:t xml:space="preserve"> </w:t>
      </w:r>
      <w:r w:rsidRPr="00907229">
        <w:rPr>
          <w:rFonts w:ascii="Garamond" w:hAnsi="Garamond"/>
          <w:color w:val="C00000"/>
          <w:sz w:val="16"/>
          <w:szCs w:val="16"/>
        </w:rPr>
        <w:t>1967-68</w:t>
      </w:r>
      <w:r>
        <w:rPr>
          <w:rFonts w:ascii="Garamond" w:hAnsi="Garamond"/>
          <w:color w:val="C00000"/>
          <w:sz w:val="16"/>
          <w:szCs w:val="16"/>
        </w:rPr>
        <w:t> :</w:t>
      </w:r>
      <w:r w:rsidRPr="00907229">
        <w:rPr>
          <w:rFonts w:ascii="Garamond" w:hAnsi="Garamond"/>
          <w:color w:val="C00000"/>
          <w:sz w:val="16"/>
          <w:szCs w:val="16"/>
        </w:rPr>
        <w:t xml:space="preserve"> </w:t>
      </w:r>
      <w:r>
        <w:rPr>
          <w:rFonts w:ascii="Garamond" w:hAnsi="Garamond"/>
          <w:color w:val="C00000"/>
          <w:sz w:val="16"/>
          <w:szCs w:val="16"/>
        </w:rPr>
        <w:t>« </w:t>
      </w:r>
      <w:r w:rsidRPr="00907229">
        <w:rPr>
          <w:rFonts w:ascii="Garamond" w:hAnsi="Garamond"/>
          <w:i/>
          <w:color w:val="C00000"/>
          <w:sz w:val="16"/>
          <w:szCs w:val="16"/>
        </w:rPr>
        <w:t>L’Acte analytique</w:t>
      </w:r>
      <w:r>
        <w:rPr>
          <w:rFonts w:ascii="Garamond" w:hAnsi="Garamond"/>
          <w:color w:val="C00000"/>
          <w:sz w:val="16"/>
          <w:szCs w:val="16"/>
        </w:rPr>
        <w:t> »</w:t>
      </w:r>
      <w:r w:rsidRPr="00907229">
        <w:rPr>
          <w:rFonts w:ascii="Garamond" w:hAnsi="Garamond"/>
          <w:color w:val="C00000"/>
          <w:sz w:val="16"/>
          <w:szCs w:val="16"/>
        </w:rPr>
        <w:t>, séance du 28-02-68.</w:t>
      </w:r>
    </w:p>
  </w:footnote>
  <w:footnote w:id="11">
    <w:p w:rsidR="009B4C96" w:rsidRPr="004263B6" w:rsidRDefault="009B4C96">
      <w:pPr>
        <w:pStyle w:val="Notedebasdepage"/>
        <w:rPr>
          <w:color w:val="C00000"/>
        </w:rPr>
      </w:pPr>
      <w:r w:rsidRPr="00907229">
        <w:rPr>
          <w:rStyle w:val="Appelnotedebasdep"/>
          <w:rFonts w:ascii="Garamond" w:hAnsi="Garamond"/>
          <w:color w:val="C00000"/>
          <w:sz w:val="16"/>
          <w:szCs w:val="16"/>
          <w:vertAlign w:val="baseline"/>
        </w:rPr>
        <w:footnoteRef/>
      </w:r>
      <w:r w:rsidRPr="00907229">
        <w:rPr>
          <w:color w:val="C00000"/>
          <w:sz w:val="16"/>
          <w:szCs w:val="16"/>
        </w:rPr>
        <w:t xml:space="preserve">    </w:t>
      </w:r>
      <w:r w:rsidRPr="00907229">
        <w:rPr>
          <w:rFonts w:ascii="Garamond" w:hAnsi="Garamond"/>
          <w:color w:val="C00000"/>
          <w:sz w:val="16"/>
          <w:szCs w:val="16"/>
        </w:rPr>
        <w:t xml:space="preserve">J. Laplanche, S. </w:t>
      </w:r>
      <w:proofErr w:type="spellStart"/>
      <w:r w:rsidRPr="00907229">
        <w:rPr>
          <w:rFonts w:ascii="Garamond" w:hAnsi="Garamond"/>
          <w:color w:val="C00000"/>
          <w:sz w:val="16"/>
          <w:szCs w:val="16"/>
        </w:rPr>
        <w:t>Leclaire</w:t>
      </w:r>
      <w:proofErr w:type="spellEnd"/>
      <w:r>
        <w:rPr>
          <w:rFonts w:ascii="Garamond" w:hAnsi="Garamond"/>
          <w:color w:val="C00000"/>
          <w:sz w:val="16"/>
          <w:szCs w:val="16"/>
        </w:rPr>
        <w:t> :</w:t>
      </w:r>
      <w:r w:rsidRPr="00907229">
        <w:rPr>
          <w:rFonts w:ascii="Garamond" w:hAnsi="Garamond"/>
          <w:color w:val="C00000"/>
          <w:sz w:val="16"/>
          <w:szCs w:val="16"/>
        </w:rPr>
        <w:t xml:space="preserve"> « </w:t>
      </w:r>
      <w:r w:rsidRPr="00907229">
        <w:rPr>
          <w:rFonts w:ascii="Garamond" w:hAnsi="Garamond"/>
          <w:i/>
          <w:noProof/>
          <w:color w:val="C00000"/>
          <w:sz w:val="16"/>
          <w:szCs w:val="16"/>
        </w:rPr>
        <w:t>L’Inconscient, une étude psychana</w:t>
      </w:r>
      <w:r w:rsidRPr="00907229">
        <w:rPr>
          <w:rFonts w:ascii="Garamond" w:hAnsi="Garamond"/>
          <w:i/>
          <w:noProof/>
          <w:color w:val="C00000"/>
          <w:sz w:val="16"/>
          <w:szCs w:val="16"/>
        </w:rPr>
        <w:softHyphen/>
        <w:t>lytique</w:t>
      </w:r>
      <w:r w:rsidRPr="00907229">
        <w:rPr>
          <w:rFonts w:ascii="Garamond" w:hAnsi="Garamond"/>
          <w:noProof/>
          <w:color w:val="C00000"/>
          <w:sz w:val="16"/>
          <w:szCs w:val="16"/>
        </w:rPr>
        <w:t xml:space="preserve"> » </w:t>
      </w:r>
      <w:r w:rsidR="00471B5C">
        <w:rPr>
          <w:rFonts w:ascii="Garamond" w:hAnsi="Garamond"/>
          <w:noProof/>
          <w:color w:val="C00000"/>
          <w:sz w:val="16"/>
          <w:szCs w:val="16"/>
        </w:rPr>
        <w:t>(</w:t>
      </w:r>
      <w:r w:rsidRPr="00907229">
        <w:rPr>
          <w:rFonts w:ascii="Garamond" w:hAnsi="Garamond"/>
          <w:noProof/>
          <w:color w:val="C00000"/>
          <w:sz w:val="16"/>
          <w:szCs w:val="16"/>
        </w:rPr>
        <w:t>Op. cit.</w:t>
      </w:r>
      <w:r w:rsidR="00EF66F6">
        <w:rPr>
          <w:rFonts w:ascii="Garamond" w:hAnsi="Garamond"/>
          <w:noProof/>
          <w:color w:val="C00000"/>
          <w:sz w:val="16"/>
          <w:szCs w:val="16"/>
        </w:rPr>
        <w:t xml:space="preserve">) </w:t>
      </w:r>
      <w:r w:rsidRPr="00907229">
        <w:rPr>
          <w:rFonts w:ascii="Garamond" w:hAnsi="Garamond"/>
          <w:noProof/>
          <w:color w:val="C00000"/>
          <w:sz w:val="16"/>
          <w:szCs w:val="16"/>
        </w:rPr>
        <w:t>: il s’agit ici de Jean Laplanche.</w:t>
      </w:r>
      <w:r w:rsidRPr="004263B6">
        <w:rPr>
          <w:rFonts w:ascii="Garamond" w:hAnsi="Garamond"/>
          <w:noProof/>
          <w:color w:val="C00000"/>
          <w:sz w:val="18"/>
        </w:rPr>
        <w:t xml:space="preserve"> </w:t>
      </w:r>
    </w:p>
  </w:footnote>
  <w:footnote w:id="12">
    <w:p w:rsidR="009B4C96" w:rsidRPr="00B24B2F" w:rsidRDefault="009B4C96">
      <w:pPr>
        <w:pStyle w:val="Notedebasdepage"/>
        <w:rPr>
          <w:rFonts w:ascii="Garamond" w:hAnsi="Garamond"/>
          <w:color w:val="C00000"/>
          <w:sz w:val="16"/>
          <w:szCs w:val="16"/>
        </w:rPr>
      </w:pPr>
      <w:r w:rsidRPr="00B24B2F">
        <w:rPr>
          <w:rStyle w:val="Appelnotedebasdep"/>
          <w:rFonts w:ascii="Garamond" w:hAnsi="Garamond"/>
          <w:color w:val="C00000"/>
          <w:sz w:val="16"/>
          <w:szCs w:val="16"/>
          <w:vertAlign w:val="baseline"/>
        </w:rPr>
        <w:footnoteRef/>
      </w:r>
      <w:r w:rsidRPr="00B24B2F">
        <w:rPr>
          <w:rFonts w:ascii="Garamond" w:hAnsi="Garamond"/>
          <w:color w:val="C00000"/>
          <w:sz w:val="16"/>
          <w:szCs w:val="16"/>
        </w:rPr>
        <w:t xml:space="preserve">   Controuvé : </w:t>
      </w:r>
      <w:r w:rsidRPr="00B24B2F">
        <w:rPr>
          <w:rStyle w:val="tlfcdefinition"/>
          <w:rFonts w:ascii="Garamond" w:hAnsi="Garamond"/>
          <w:color w:val="C00000"/>
          <w:sz w:val="16"/>
          <w:szCs w:val="16"/>
        </w:rPr>
        <w:t>démenti, infirmé…</w:t>
      </w:r>
    </w:p>
  </w:footnote>
  <w:footnote w:id="13">
    <w:p w:rsidR="009B4C96" w:rsidRPr="00B24B2F" w:rsidRDefault="009B4C96">
      <w:pPr>
        <w:pStyle w:val="Notedebasdepage"/>
        <w:rPr>
          <w:rFonts w:ascii="Garamond" w:hAnsi="Garamond"/>
          <w:color w:val="C00000"/>
          <w:sz w:val="16"/>
          <w:szCs w:val="16"/>
        </w:rPr>
      </w:pPr>
      <w:r w:rsidRPr="00B24B2F">
        <w:rPr>
          <w:rStyle w:val="Appelnotedebasdep"/>
          <w:rFonts w:ascii="Garamond" w:hAnsi="Garamond"/>
          <w:color w:val="C00000"/>
          <w:sz w:val="16"/>
          <w:szCs w:val="16"/>
          <w:vertAlign w:val="baseline"/>
        </w:rPr>
        <w:footnoteRef/>
      </w:r>
      <w:r w:rsidRPr="00B24B2F">
        <w:rPr>
          <w:rFonts w:ascii="Garamond" w:hAnsi="Garamond"/>
          <w:color w:val="C00000"/>
          <w:sz w:val="16"/>
          <w:szCs w:val="16"/>
        </w:rPr>
        <w:t xml:space="preserve">   Georges Politzer : Critique des fondements de la psychologie(1928), réédition PUF , coll. Quadrige 2003.</w:t>
      </w:r>
    </w:p>
  </w:footnote>
  <w:footnote w:id="14">
    <w:p w:rsidR="009B4C96" w:rsidRPr="00B24B2F" w:rsidRDefault="009B4C96">
      <w:pPr>
        <w:pStyle w:val="Notedebasdepage"/>
        <w:rPr>
          <w:rFonts w:ascii="Garamond" w:hAnsi="Garamond"/>
          <w:color w:val="C00000"/>
          <w:sz w:val="16"/>
          <w:szCs w:val="16"/>
        </w:rPr>
      </w:pPr>
      <w:r w:rsidRPr="00B24B2F">
        <w:rPr>
          <w:rStyle w:val="Appelnotedebasdep"/>
          <w:rFonts w:ascii="Garamond" w:hAnsi="Garamond"/>
          <w:color w:val="C00000"/>
          <w:sz w:val="16"/>
          <w:szCs w:val="16"/>
          <w:vertAlign w:val="baseline"/>
        </w:rPr>
        <w:footnoteRef/>
      </w:r>
      <w:r w:rsidRPr="00B24B2F">
        <w:rPr>
          <w:rFonts w:ascii="Garamond" w:hAnsi="Garamond"/>
          <w:color w:val="C00000"/>
          <w:sz w:val="16"/>
          <w:szCs w:val="16"/>
        </w:rPr>
        <w:t xml:space="preserve">   Un « caïman » est un agrégé-préparateur, c'est-à-dire un enseignant titulaire de l'agrégation du secondaire et dont</w:t>
      </w:r>
    </w:p>
    <w:p w:rsidR="009B4C96" w:rsidRPr="00B24B2F" w:rsidRDefault="009B4C96">
      <w:pPr>
        <w:pStyle w:val="Notedebasdepage"/>
        <w:rPr>
          <w:rFonts w:ascii="Garamond" w:hAnsi="Garamond"/>
          <w:color w:val="C00000"/>
          <w:sz w:val="16"/>
          <w:szCs w:val="16"/>
        </w:rPr>
      </w:pPr>
      <w:r w:rsidRPr="00B24B2F">
        <w:rPr>
          <w:rFonts w:ascii="Garamond" w:hAnsi="Garamond"/>
          <w:color w:val="C00000"/>
          <w:sz w:val="16"/>
          <w:szCs w:val="16"/>
        </w:rPr>
        <w:t xml:space="preserve">       l'enseignement consiste essentiellement à préparer les élèves et les auditeurs libres à l'agrégation. Ce sont habituellement </w:t>
      </w:r>
    </w:p>
    <w:p w:rsidR="009B4C96" w:rsidRPr="00AC2EF7" w:rsidRDefault="009B4C96">
      <w:pPr>
        <w:pStyle w:val="Notedebasdepage"/>
        <w:rPr>
          <w:rFonts w:ascii="Garamond" w:hAnsi="Garamond"/>
          <w:color w:val="C00000"/>
          <w:sz w:val="18"/>
        </w:rPr>
      </w:pPr>
      <w:r w:rsidRPr="00B24B2F">
        <w:rPr>
          <w:rFonts w:ascii="Garamond" w:hAnsi="Garamond"/>
          <w:color w:val="C00000"/>
          <w:sz w:val="16"/>
          <w:szCs w:val="16"/>
        </w:rPr>
        <w:t xml:space="preserve">       de jeunes chercheurs. Par extension, plus particulièrement dans les études littéraires, un caïman est tout enseignant de l'E.N.S.</w:t>
      </w:r>
    </w:p>
  </w:footnote>
  <w:footnote w:id="15">
    <w:p w:rsidR="009B4C96" w:rsidRPr="00B24B2F" w:rsidRDefault="009B4C96">
      <w:pPr>
        <w:pStyle w:val="Notedebasdepage"/>
        <w:rPr>
          <w:rFonts w:ascii="Garamond" w:hAnsi="Garamond"/>
          <w:color w:val="C00000"/>
          <w:sz w:val="16"/>
          <w:szCs w:val="16"/>
        </w:rPr>
      </w:pPr>
      <w:r w:rsidRPr="00B24B2F">
        <w:rPr>
          <w:rStyle w:val="Appelnotedebasdep"/>
          <w:rFonts w:ascii="Garamond" w:hAnsi="Garamond"/>
          <w:color w:val="C00000"/>
          <w:sz w:val="16"/>
          <w:szCs w:val="16"/>
          <w:vertAlign w:val="baseline"/>
        </w:rPr>
        <w:footnoteRef/>
      </w:r>
      <w:r w:rsidRPr="00B24B2F">
        <w:rPr>
          <w:rFonts w:ascii="Garamond" w:hAnsi="Garamond"/>
          <w:color w:val="C00000"/>
          <w:sz w:val="16"/>
          <w:szCs w:val="16"/>
        </w:rPr>
        <w:t xml:space="preserve">  Jean Laplanche</w:t>
      </w:r>
      <w:r>
        <w:rPr>
          <w:rFonts w:ascii="Garamond" w:hAnsi="Garamond"/>
          <w:color w:val="C00000"/>
          <w:sz w:val="16"/>
          <w:szCs w:val="16"/>
        </w:rPr>
        <w:t> :</w:t>
      </w:r>
      <w:r w:rsidRPr="00B24B2F">
        <w:rPr>
          <w:rFonts w:ascii="Garamond" w:hAnsi="Garamond"/>
          <w:color w:val="C00000"/>
          <w:sz w:val="16"/>
          <w:szCs w:val="16"/>
        </w:rPr>
        <w:t xml:space="preserve"> </w:t>
      </w:r>
      <w:r w:rsidRPr="00B24B2F">
        <w:rPr>
          <w:rFonts w:ascii="Garamond" w:hAnsi="Garamond"/>
          <w:noProof/>
          <w:color w:val="C00000"/>
          <w:sz w:val="16"/>
          <w:szCs w:val="16"/>
        </w:rPr>
        <w:t xml:space="preserve"> Rapport aux journées de Bonneval de 1960,  op. c</w:t>
      </w:r>
      <w:r w:rsidR="00EF66F6">
        <w:rPr>
          <w:rFonts w:ascii="Garamond" w:hAnsi="Garamond"/>
          <w:noProof/>
          <w:color w:val="C00000"/>
          <w:sz w:val="16"/>
          <w:szCs w:val="16"/>
        </w:rPr>
        <w:t>it. (cf. séance du 14-01-1970</w:t>
      </w:r>
      <w:r w:rsidRPr="00B24B2F">
        <w:rPr>
          <w:rFonts w:ascii="Garamond" w:hAnsi="Garamond"/>
          <w:noProof/>
          <w:color w:val="C00000"/>
          <w:sz w:val="16"/>
          <w:szCs w:val="16"/>
        </w:rPr>
        <w:t>).</w:t>
      </w:r>
      <w:r w:rsidRPr="00B24B2F">
        <w:rPr>
          <w:rFonts w:ascii="Garamond" w:hAnsi="Garamond"/>
          <w:color w:val="C00000"/>
          <w:sz w:val="16"/>
          <w:szCs w:val="16"/>
        </w:rPr>
        <w:t xml:space="preserve">   </w:t>
      </w:r>
    </w:p>
  </w:footnote>
  <w:footnote w:id="16">
    <w:p w:rsidR="009B4C96" w:rsidRPr="00B24B2F" w:rsidRDefault="009B4C96">
      <w:pPr>
        <w:pStyle w:val="Notedebasdepage"/>
        <w:rPr>
          <w:rFonts w:ascii="Garamond" w:hAnsi="Garamond"/>
          <w:color w:val="C00000"/>
          <w:sz w:val="16"/>
          <w:szCs w:val="16"/>
        </w:rPr>
      </w:pPr>
      <w:r w:rsidRPr="00B24B2F">
        <w:rPr>
          <w:rStyle w:val="Appelnotedebasdep"/>
          <w:rFonts w:ascii="Garamond" w:hAnsi="Garamond"/>
          <w:color w:val="C00000"/>
          <w:sz w:val="16"/>
          <w:szCs w:val="16"/>
          <w:vertAlign w:val="baseline"/>
        </w:rPr>
        <w:footnoteRef/>
      </w:r>
      <w:r w:rsidRPr="00B24B2F">
        <w:rPr>
          <w:rFonts w:ascii="Garamond" w:hAnsi="Garamond"/>
          <w:color w:val="C00000"/>
          <w:sz w:val="16"/>
          <w:szCs w:val="16"/>
        </w:rPr>
        <w:t xml:space="preserve">  Jacques Lacan</w:t>
      </w:r>
      <w:r>
        <w:rPr>
          <w:rFonts w:ascii="Garamond" w:hAnsi="Garamond"/>
          <w:color w:val="C00000"/>
          <w:sz w:val="16"/>
          <w:szCs w:val="16"/>
        </w:rPr>
        <w:t> :</w:t>
      </w:r>
      <w:r w:rsidRPr="00B24B2F">
        <w:rPr>
          <w:rFonts w:ascii="Garamond" w:hAnsi="Garamond"/>
          <w:color w:val="C00000"/>
          <w:sz w:val="16"/>
          <w:szCs w:val="16"/>
        </w:rPr>
        <w:t xml:space="preserve"> </w:t>
      </w:r>
      <w:r w:rsidRPr="00B24B2F">
        <w:rPr>
          <w:rFonts w:ascii="Garamond" w:hAnsi="Garamond"/>
          <w:i/>
          <w:color w:val="C00000"/>
          <w:sz w:val="16"/>
          <w:szCs w:val="16"/>
        </w:rPr>
        <w:t>Écrits</w:t>
      </w:r>
      <w:r w:rsidRPr="00B24B2F">
        <w:rPr>
          <w:rFonts w:ascii="Garamond" w:hAnsi="Garamond"/>
          <w:color w:val="C00000"/>
          <w:sz w:val="16"/>
          <w:szCs w:val="16"/>
        </w:rPr>
        <w:t xml:space="preserve"> , Paris , Seuil , 1966, p.409. Ou Écrits, Points Seuil, 1999, p.406.  </w:t>
      </w:r>
    </w:p>
  </w:footnote>
  <w:footnote w:id="17">
    <w:p w:rsidR="009B4C96" w:rsidRDefault="009B4C96">
      <w:pPr>
        <w:pStyle w:val="Notedebasdepage"/>
        <w:rPr>
          <w:rFonts w:ascii="Garamond" w:hAnsi="Garamond" w:cs="Courier New"/>
          <w:color w:val="C00000"/>
          <w:sz w:val="16"/>
          <w:szCs w:val="16"/>
        </w:rPr>
      </w:pPr>
      <w:r w:rsidRPr="00B24B2F">
        <w:rPr>
          <w:rStyle w:val="Appelnotedebasdep"/>
          <w:rFonts w:ascii="Garamond" w:hAnsi="Garamond"/>
          <w:color w:val="C00000"/>
          <w:sz w:val="16"/>
          <w:szCs w:val="16"/>
          <w:vertAlign w:val="baseline"/>
        </w:rPr>
        <w:footnoteRef/>
      </w:r>
      <w:r w:rsidRPr="00B24B2F">
        <w:rPr>
          <w:rFonts w:ascii="Garamond" w:hAnsi="Garamond"/>
          <w:color w:val="C00000"/>
          <w:sz w:val="16"/>
          <w:szCs w:val="16"/>
        </w:rPr>
        <w:t xml:space="preserve">  </w:t>
      </w:r>
      <w:r w:rsidRPr="00B24B2F">
        <w:rPr>
          <w:rFonts w:ascii="Garamond" w:hAnsi="Garamond" w:cs="Courier New"/>
          <w:color w:val="C00000"/>
          <w:sz w:val="16"/>
          <w:szCs w:val="16"/>
        </w:rPr>
        <w:t>S. Freud, G.W., XII, p. 197. -</w:t>
      </w:r>
      <w:r w:rsidRPr="00B24B2F">
        <w:rPr>
          <w:rFonts w:ascii="Garamond" w:hAnsi="Garamond" w:cs="Courier New"/>
          <w:color w:val="FF3300"/>
          <w:sz w:val="16"/>
          <w:szCs w:val="16"/>
        </w:rPr>
        <w:t xml:space="preserve"> </w:t>
      </w:r>
      <w:hyperlink r:id="rId1" w:history="1">
        <w:r w:rsidRPr="004722E1">
          <w:rPr>
            <w:rStyle w:val="Lienhypertexte"/>
            <w:rFonts w:ascii="Garamond" w:hAnsi="Garamond" w:cs="Courier New"/>
            <w:i/>
            <w:sz w:val="16"/>
            <w:szCs w:val="16"/>
          </w:rPr>
          <w:t>Contribution à l'étude de la genèse des perversions sexuelles, On bat un enfant</w:t>
        </w:r>
      </w:hyperlink>
      <w:r w:rsidRPr="00B24B2F">
        <w:rPr>
          <w:rFonts w:ascii="Garamond" w:hAnsi="Garamond" w:cs="Courier New"/>
          <w:color w:val="C00000"/>
          <w:sz w:val="16"/>
          <w:szCs w:val="16"/>
        </w:rPr>
        <w:t>, Revue</w:t>
      </w:r>
      <w:r>
        <w:rPr>
          <w:rFonts w:ascii="Garamond" w:hAnsi="Garamond" w:cs="Courier New"/>
          <w:color w:val="C00000"/>
          <w:sz w:val="16"/>
          <w:szCs w:val="16"/>
        </w:rPr>
        <w:t xml:space="preserve"> </w:t>
      </w:r>
      <w:r w:rsidRPr="00B24B2F">
        <w:rPr>
          <w:rFonts w:ascii="Garamond" w:hAnsi="Garamond" w:cs="Courier New"/>
          <w:color w:val="C00000"/>
          <w:sz w:val="16"/>
          <w:szCs w:val="16"/>
        </w:rPr>
        <w:t xml:space="preserve">française de psychanalyse, </w:t>
      </w:r>
    </w:p>
    <w:p w:rsidR="009B4C96" w:rsidRDefault="009B4C96">
      <w:pPr>
        <w:pStyle w:val="Notedebasdepage"/>
        <w:rPr>
          <w:color w:val="FF3300"/>
        </w:rPr>
      </w:pPr>
      <w:r w:rsidRPr="00B11298">
        <w:rPr>
          <w:rFonts w:ascii="Garamond" w:hAnsi="Garamond" w:cs="Courier New"/>
          <w:color w:val="C00000"/>
          <w:sz w:val="16"/>
          <w:szCs w:val="16"/>
        </w:rPr>
        <w:t xml:space="preserve">      </w:t>
      </w:r>
      <w:proofErr w:type="gramStart"/>
      <w:r w:rsidRPr="004722E1">
        <w:rPr>
          <w:rFonts w:ascii="Garamond" w:hAnsi="Garamond" w:cs="Courier New"/>
          <w:color w:val="C00000"/>
          <w:sz w:val="16"/>
          <w:szCs w:val="16"/>
          <w:lang w:val="en-US"/>
        </w:rPr>
        <w:t xml:space="preserve">Tome VI, n° 3-4, Paris, </w:t>
      </w:r>
      <w:proofErr w:type="spellStart"/>
      <w:r w:rsidRPr="004722E1">
        <w:rPr>
          <w:rFonts w:ascii="Garamond" w:hAnsi="Garamond" w:cs="Courier New"/>
          <w:color w:val="C00000"/>
          <w:sz w:val="16"/>
          <w:szCs w:val="16"/>
          <w:lang w:val="en-US"/>
        </w:rPr>
        <w:t>Denoël</w:t>
      </w:r>
      <w:proofErr w:type="spellEnd"/>
      <w:r w:rsidRPr="004722E1">
        <w:rPr>
          <w:rFonts w:ascii="Garamond" w:hAnsi="Garamond" w:cs="Courier New"/>
          <w:color w:val="C00000"/>
          <w:sz w:val="16"/>
          <w:szCs w:val="16"/>
          <w:lang w:val="en-US"/>
        </w:rPr>
        <w:t xml:space="preserve"> &amp; Steele, 1933.</w:t>
      </w:r>
      <w:proofErr w:type="gramEnd"/>
      <w:r w:rsidRPr="004722E1">
        <w:rPr>
          <w:rFonts w:ascii="Garamond" w:hAnsi="Garamond" w:cs="Courier New"/>
          <w:color w:val="C00000"/>
          <w:sz w:val="16"/>
          <w:szCs w:val="16"/>
          <w:lang w:val="en-US"/>
        </w:rPr>
        <w:t xml:space="preserve"> </w:t>
      </w:r>
      <w:r w:rsidRPr="00B24B2F">
        <w:rPr>
          <w:rFonts w:ascii="Garamond" w:hAnsi="Garamond"/>
          <w:color w:val="C00000"/>
          <w:sz w:val="16"/>
          <w:szCs w:val="16"/>
        </w:rPr>
        <w:t>Résultats, idées, problèmes,t.1, Paris, PUF 1998.</w:t>
      </w:r>
    </w:p>
  </w:footnote>
  <w:footnote w:id="18">
    <w:p w:rsidR="009B4C96" w:rsidRDefault="009B4C96">
      <w:pPr>
        <w:pStyle w:val="Notedebasdepage"/>
        <w:rPr>
          <w:rFonts w:ascii="Garamond" w:hAnsi="Garamond"/>
          <w:i/>
          <w:color w:val="C00000"/>
          <w:sz w:val="16"/>
          <w:szCs w:val="16"/>
        </w:rPr>
      </w:pPr>
      <w:r w:rsidRPr="005A2362">
        <w:rPr>
          <w:rStyle w:val="Appelnotedebasdep"/>
          <w:rFonts w:ascii="Garamond" w:hAnsi="Garamond"/>
          <w:color w:val="C00000"/>
          <w:sz w:val="16"/>
          <w:szCs w:val="16"/>
          <w:vertAlign w:val="baseline"/>
        </w:rPr>
        <w:footnoteRef/>
      </w:r>
      <w:r w:rsidRPr="005A2362">
        <w:rPr>
          <w:rFonts w:ascii="Garamond" w:hAnsi="Garamond"/>
          <w:color w:val="C00000"/>
          <w:sz w:val="16"/>
          <w:szCs w:val="16"/>
        </w:rPr>
        <w:t xml:space="preserve">   </w:t>
      </w:r>
      <w:r w:rsidRPr="005A2362">
        <w:rPr>
          <w:rFonts w:ascii="Garamond" w:hAnsi="Garamond"/>
          <w:i/>
          <w:color w:val="C00000"/>
          <w:sz w:val="16"/>
          <w:szCs w:val="16"/>
        </w:rPr>
        <w:t>Écrits</w:t>
      </w:r>
      <w:r>
        <w:rPr>
          <w:rFonts w:ascii="Garamond" w:hAnsi="Garamond"/>
          <w:i/>
          <w:color w:val="C00000"/>
          <w:sz w:val="16"/>
          <w:szCs w:val="16"/>
        </w:rPr>
        <w:t> :</w:t>
      </w:r>
      <w:r w:rsidRPr="005A2362">
        <w:rPr>
          <w:rFonts w:ascii="Garamond" w:hAnsi="Garamond"/>
          <w:color w:val="C00000"/>
          <w:sz w:val="16"/>
          <w:szCs w:val="16"/>
        </w:rPr>
        <w:t xml:space="preserve"> </w:t>
      </w:r>
      <w:r w:rsidR="00EF66F6">
        <w:rPr>
          <w:rFonts w:ascii="Garamond" w:hAnsi="Garamond"/>
          <w:color w:val="C00000"/>
          <w:sz w:val="16"/>
          <w:szCs w:val="16"/>
        </w:rPr>
        <w:t>« </w:t>
      </w:r>
      <w:r w:rsidRPr="005A2362">
        <w:rPr>
          <w:rFonts w:ascii="Garamond" w:hAnsi="Garamond"/>
          <w:i/>
          <w:color w:val="C00000"/>
          <w:sz w:val="16"/>
          <w:szCs w:val="16"/>
        </w:rPr>
        <w:t>Propos sur la causalité psychique</w:t>
      </w:r>
      <w:r w:rsidR="00EF66F6">
        <w:rPr>
          <w:rFonts w:ascii="Garamond" w:hAnsi="Garamond"/>
          <w:i/>
          <w:color w:val="C00000"/>
          <w:sz w:val="16"/>
          <w:szCs w:val="16"/>
        </w:rPr>
        <w:t> »</w:t>
      </w:r>
      <w:r>
        <w:rPr>
          <w:rFonts w:ascii="Garamond" w:hAnsi="Garamond"/>
          <w:i/>
          <w:color w:val="C00000"/>
          <w:sz w:val="16"/>
          <w:szCs w:val="16"/>
        </w:rPr>
        <w:t xml:space="preserve">, </w:t>
      </w:r>
      <w:r w:rsidRPr="005A2362">
        <w:rPr>
          <w:rFonts w:ascii="Garamond" w:hAnsi="Garamond"/>
          <w:color w:val="C00000"/>
          <w:sz w:val="16"/>
          <w:szCs w:val="16"/>
        </w:rPr>
        <w:t>p.</w:t>
      </w:r>
      <w:r w:rsidRPr="005A2362">
        <w:rPr>
          <w:rFonts w:ascii="Garamond" w:hAnsi="Garamond"/>
          <w:color w:val="C00000"/>
          <w:sz w:val="14"/>
          <w:szCs w:val="14"/>
        </w:rPr>
        <w:t>160</w:t>
      </w:r>
      <w:r w:rsidRPr="005A2362">
        <w:rPr>
          <w:rFonts w:ascii="Garamond" w:hAnsi="Garamond"/>
          <w:color w:val="C00000"/>
          <w:sz w:val="16"/>
          <w:szCs w:val="16"/>
        </w:rPr>
        <w:t xml:space="preserve"> (ou t.</w:t>
      </w:r>
      <w:r w:rsidRPr="005A2362">
        <w:rPr>
          <w:rFonts w:ascii="Garamond" w:hAnsi="Garamond"/>
          <w:color w:val="C00000"/>
          <w:sz w:val="14"/>
          <w:szCs w:val="14"/>
        </w:rPr>
        <w:t>1</w:t>
      </w:r>
      <w:r w:rsidRPr="005A2362">
        <w:rPr>
          <w:rFonts w:ascii="Garamond" w:hAnsi="Garamond"/>
          <w:color w:val="C00000"/>
          <w:sz w:val="16"/>
          <w:szCs w:val="16"/>
        </w:rPr>
        <w:t xml:space="preserve"> p. </w:t>
      </w:r>
      <w:r w:rsidRPr="005A2362">
        <w:rPr>
          <w:rFonts w:ascii="Garamond" w:hAnsi="Garamond"/>
          <w:color w:val="C00000"/>
          <w:sz w:val="14"/>
          <w:szCs w:val="14"/>
        </w:rPr>
        <w:t>159</w:t>
      </w:r>
      <w:r w:rsidRPr="005A2362">
        <w:rPr>
          <w:rFonts w:ascii="Garamond" w:hAnsi="Garamond"/>
          <w:color w:val="C00000"/>
          <w:sz w:val="16"/>
          <w:szCs w:val="16"/>
        </w:rPr>
        <w:t xml:space="preserve">) (Congrès de Bonneval, </w:t>
      </w:r>
      <w:r w:rsidRPr="005A2362">
        <w:rPr>
          <w:rFonts w:ascii="Garamond" w:hAnsi="Garamond"/>
          <w:color w:val="C00000"/>
          <w:sz w:val="14"/>
          <w:szCs w:val="14"/>
        </w:rPr>
        <w:t>28</w:t>
      </w:r>
      <w:r w:rsidRPr="005A2362">
        <w:rPr>
          <w:rFonts w:ascii="Garamond" w:hAnsi="Garamond"/>
          <w:color w:val="C00000"/>
          <w:sz w:val="16"/>
          <w:szCs w:val="16"/>
        </w:rPr>
        <w:t xml:space="preserve"> Septembre </w:t>
      </w:r>
      <w:r w:rsidRPr="005A2362">
        <w:rPr>
          <w:rFonts w:ascii="Garamond" w:hAnsi="Garamond"/>
          <w:color w:val="C00000"/>
          <w:sz w:val="14"/>
          <w:szCs w:val="14"/>
        </w:rPr>
        <w:t>1946</w:t>
      </w:r>
      <w:r w:rsidRPr="005A2362">
        <w:rPr>
          <w:rFonts w:ascii="Garamond" w:hAnsi="Garamond"/>
          <w:color w:val="C00000"/>
          <w:sz w:val="16"/>
          <w:szCs w:val="16"/>
        </w:rPr>
        <w:t>), :</w:t>
      </w:r>
      <w:r>
        <w:rPr>
          <w:rFonts w:ascii="Garamond" w:hAnsi="Garamond"/>
          <w:color w:val="C00000"/>
          <w:sz w:val="16"/>
          <w:szCs w:val="16"/>
        </w:rPr>
        <w:t xml:space="preserve"> </w:t>
      </w:r>
      <w:r w:rsidRPr="005A2362">
        <w:rPr>
          <w:rFonts w:ascii="Garamond" w:hAnsi="Garamond"/>
          <w:color w:val="C00000"/>
          <w:sz w:val="16"/>
          <w:szCs w:val="16"/>
        </w:rPr>
        <w:t>« </w:t>
      </w:r>
      <w:r w:rsidRPr="005A2362">
        <w:rPr>
          <w:rFonts w:ascii="Garamond" w:hAnsi="Garamond"/>
          <w:i/>
          <w:color w:val="C00000"/>
          <w:sz w:val="16"/>
          <w:szCs w:val="16"/>
        </w:rPr>
        <w:t>Vraiment toute cette « activité psychique »</w:t>
      </w:r>
    </w:p>
    <w:p w:rsidR="009B4C96" w:rsidRDefault="009B4C96">
      <w:pPr>
        <w:pStyle w:val="Notedebasdepage"/>
        <w:rPr>
          <w:rFonts w:ascii="Garamond" w:hAnsi="Garamond"/>
          <w:i/>
          <w:color w:val="C00000"/>
          <w:sz w:val="16"/>
          <w:szCs w:val="16"/>
        </w:rPr>
      </w:pPr>
      <w:r>
        <w:rPr>
          <w:rFonts w:ascii="Garamond" w:hAnsi="Garamond"/>
          <w:i/>
          <w:color w:val="C00000"/>
          <w:sz w:val="16"/>
          <w:szCs w:val="16"/>
        </w:rPr>
        <w:t xml:space="preserve">      </w:t>
      </w:r>
      <w:r w:rsidRPr="005A2362">
        <w:rPr>
          <w:rFonts w:ascii="Garamond" w:hAnsi="Garamond"/>
          <w:i/>
          <w:color w:val="C00000"/>
          <w:sz w:val="16"/>
          <w:szCs w:val="16"/>
        </w:rPr>
        <w:t xml:space="preserve"> m'apparaît alors comme un rêve, et ce peut-il être le rêve d'un médecin qui mille et dix mille fois a pu entendre se dérouler à son oreille cette chaîne</w:t>
      </w:r>
      <w:r>
        <w:rPr>
          <w:rFonts w:ascii="Garamond" w:hAnsi="Garamond"/>
          <w:i/>
          <w:color w:val="C00000"/>
          <w:sz w:val="16"/>
          <w:szCs w:val="16"/>
        </w:rPr>
        <w:t xml:space="preserve"> </w:t>
      </w:r>
      <w:r w:rsidRPr="005A2362">
        <w:rPr>
          <w:rFonts w:ascii="Garamond" w:hAnsi="Garamond"/>
          <w:i/>
          <w:color w:val="C00000"/>
          <w:sz w:val="16"/>
          <w:szCs w:val="16"/>
        </w:rPr>
        <w:t xml:space="preserve">bâtarde de destin </w:t>
      </w:r>
    </w:p>
    <w:p w:rsidR="009B4C96" w:rsidRDefault="009B4C96">
      <w:pPr>
        <w:pStyle w:val="Notedebasdepage"/>
        <w:rPr>
          <w:rFonts w:ascii="Garamond" w:hAnsi="Garamond"/>
          <w:color w:val="FF3300"/>
          <w:sz w:val="18"/>
        </w:rPr>
      </w:pPr>
      <w:r>
        <w:rPr>
          <w:rFonts w:ascii="Garamond" w:hAnsi="Garamond"/>
          <w:i/>
          <w:color w:val="C00000"/>
          <w:sz w:val="16"/>
          <w:szCs w:val="16"/>
        </w:rPr>
        <w:t xml:space="preserve">       </w:t>
      </w:r>
      <w:r w:rsidRPr="005A2362">
        <w:rPr>
          <w:rFonts w:ascii="Garamond" w:hAnsi="Garamond"/>
          <w:i/>
          <w:color w:val="C00000"/>
          <w:sz w:val="16"/>
          <w:szCs w:val="16"/>
        </w:rPr>
        <w:t>et d'inertie, de coups de dés et de stupeur, de faux succès et de rencontres méconnues, qui fait le texte courant d'une vie humaine ?</w:t>
      </w:r>
      <w:r w:rsidRPr="005A2362">
        <w:rPr>
          <w:rFonts w:ascii="Garamond" w:hAnsi="Garamond"/>
          <w:color w:val="C00000"/>
          <w:sz w:val="16"/>
          <w:szCs w:val="16"/>
        </w:rPr>
        <w:t> »</w:t>
      </w:r>
      <w:r>
        <w:rPr>
          <w:rFonts w:ascii="Garamond" w:hAnsi="Garamond"/>
          <w:color w:val="FF3300"/>
          <w:sz w:val="18"/>
        </w:rPr>
        <w:t xml:space="preserve">   </w:t>
      </w:r>
    </w:p>
  </w:footnote>
  <w:footnote w:id="19">
    <w:p w:rsidR="009B4C96" w:rsidRPr="008B5846" w:rsidRDefault="009B4C96" w:rsidP="00B53194">
      <w:pPr>
        <w:autoSpaceDE w:val="0"/>
        <w:autoSpaceDN w:val="0"/>
        <w:adjustRightInd w:val="0"/>
        <w:rPr>
          <w:color w:val="C00000"/>
          <w:sz w:val="16"/>
          <w:szCs w:val="16"/>
        </w:rPr>
      </w:pPr>
      <w:r w:rsidRPr="008B5846">
        <w:rPr>
          <w:rStyle w:val="Appelnotedebasdep"/>
          <w:rFonts w:ascii="Garamond" w:hAnsi="Garamond"/>
          <w:color w:val="C00000"/>
          <w:sz w:val="16"/>
          <w:szCs w:val="16"/>
          <w:vertAlign w:val="baseline"/>
        </w:rPr>
        <w:footnoteRef/>
      </w:r>
      <w:r w:rsidRPr="008B5846">
        <w:rPr>
          <w:rFonts w:ascii="Garamond" w:hAnsi="Garamond"/>
          <w:color w:val="C00000"/>
          <w:sz w:val="16"/>
          <w:szCs w:val="16"/>
        </w:rPr>
        <w:t xml:space="preserve">   Saint-Just : « </w:t>
      </w:r>
      <w:r w:rsidRPr="008B5846">
        <w:rPr>
          <w:rFonts w:ascii="Garamond" w:hAnsi="Garamond" w:cs="AGaramond-Regular"/>
          <w:i/>
          <w:color w:val="C00000"/>
          <w:sz w:val="16"/>
          <w:szCs w:val="16"/>
        </w:rPr>
        <w:t>le bonheur est devenu un facteur de la politique</w:t>
      </w:r>
      <w:r w:rsidRPr="008B5846">
        <w:rPr>
          <w:rFonts w:ascii="AGaramond-Regular" w:hAnsi="AGaramond-Regular" w:cs="AGaramond-Regular"/>
          <w:color w:val="C00000"/>
          <w:sz w:val="16"/>
          <w:szCs w:val="16"/>
        </w:rPr>
        <w:t xml:space="preserve">  </w:t>
      </w:r>
      <w:r w:rsidRPr="008B5846">
        <w:rPr>
          <w:rFonts w:ascii="Courier New" w:hAnsi="Courier New" w:cs="Courier New"/>
          <w:color w:val="C00000"/>
          <w:sz w:val="14"/>
          <w:szCs w:val="14"/>
        </w:rPr>
        <w:t>…//…</w:t>
      </w:r>
      <w:r w:rsidRPr="008B5846">
        <w:rPr>
          <w:rFonts w:ascii="AGaramond-Regular" w:hAnsi="AGaramond-Regular" w:cs="AGaramond-Regular"/>
          <w:color w:val="C00000"/>
          <w:sz w:val="16"/>
          <w:szCs w:val="16"/>
        </w:rPr>
        <w:t xml:space="preserve">  </w:t>
      </w:r>
      <w:r w:rsidRPr="008B5846">
        <w:rPr>
          <w:rFonts w:ascii="Garamond" w:hAnsi="Garamond" w:cs="AGaramond-Regular"/>
          <w:i/>
          <w:color w:val="C00000"/>
          <w:sz w:val="16"/>
          <w:szCs w:val="16"/>
        </w:rPr>
        <w:t>il ne saurait y avoir de satisfaction d’aucun hors de la satisfaction de tous</w:t>
      </w:r>
      <w:r w:rsidRPr="008B5846">
        <w:rPr>
          <w:rFonts w:ascii="Courier New" w:hAnsi="Courier New" w:cs="Courier New"/>
          <w:color w:val="C00000"/>
          <w:sz w:val="16"/>
          <w:szCs w:val="16"/>
        </w:rPr>
        <w:t>…</w:t>
      </w:r>
      <w:r w:rsidRPr="008B5846">
        <w:rPr>
          <w:rFonts w:ascii="AGaramond-Regular" w:hAnsi="AGaramond-Regular" w:cs="AGaramond-Regular"/>
          <w:color w:val="C00000"/>
          <w:sz w:val="16"/>
          <w:szCs w:val="16"/>
        </w:rPr>
        <w:t> ».</w:t>
      </w:r>
    </w:p>
  </w:footnote>
  <w:footnote w:id="20">
    <w:p w:rsidR="009B4C96" w:rsidRDefault="009B4C96">
      <w:pPr>
        <w:pStyle w:val="Notedebasdepage"/>
        <w:rPr>
          <w:rFonts w:ascii="Garamond" w:hAnsi="Garamond"/>
          <w:color w:val="C00000"/>
          <w:sz w:val="16"/>
          <w:szCs w:val="16"/>
        </w:rPr>
      </w:pPr>
      <w:r w:rsidRPr="00BD656F">
        <w:rPr>
          <w:rStyle w:val="Appelnotedebasdep"/>
          <w:rFonts w:ascii="Garamond" w:hAnsi="Garamond"/>
          <w:color w:val="C00000"/>
          <w:sz w:val="16"/>
          <w:szCs w:val="16"/>
          <w:vertAlign w:val="baseline"/>
        </w:rPr>
        <w:footnoteRef/>
      </w:r>
      <w:r w:rsidRPr="00BD656F">
        <w:rPr>
          <w:rFonts w:ascii="Garamond" w:hAnsi="Garamond"/>
          <w:color w:val="FF3300"/>
          <w:sz w:val="16"/>
          <w:szCs w:val="16"/>
        </w:rPr>
        <w:t xml:space="preserve">   </w:t>
      </w:r>
      <w:hyperlink r:id="rId2" w:history="1">
        <w:r w:rsidRPr="00BD656F">
          <w:rPr>
            <w:rStyle w:val="Lienhypertexte"/>
            <w:rFonts w:ascii="Garamond" w:hAnsi="Garamond"/>
            <w:sz w:val="16"/>
            <w:szCs w:val="16"/>
          </w:rPr>
          <w:t>Claude Galien</w:t>
        </w:r>
      </w:hyperlink>
      <w:r w:rsidRPr="00BD656F">
        <w:rPr>
          <w:rFonts w:ascii="Garamond" w:hAnsi="Garamond"/>
          <w:color w:val="FF3300"/>
          <w:sz w:val="16"/>
          <w:szCs w:val="16"/>
        </w:rPr>
        <w:t> </w:t>
      </w:r>
      <w:r w:rsidRPr="00BD656F">
        <w:rPr>
          <w:rFonts w:ascii="Garamond" w:hAnsi="Garamond"/>
          <w:color w:val="C00000"/>
          <w:sz w:val="16"/>
          <w:szCs w:val="16"/>
        </w:rPr>
        <w:t xml:space="preserve">: L'âme et ses passions, Belles lettres, 1995. « </w:t>
      </w:r>
      <w:r w:rsidRPr="00BD656F">
        <w:rPr>
          <w:rFonts w:ascii="Garamond" w:hAnsi="Garamond"/>
          <w:i/>
          <w:color w:val="C00000"/>
          <w:sz w:val="16"/>
          <w:szCs w:val="16"/>
        </w:rPr>
        <w:t xml:space="preserve">post </w:t>
      </w:r>
      <w:proofErr w:type="spellStart"/>
      <w:r w:rsidRPr="00BD656F">
        <w:rPr>
          <w:rFonts w:ascii="Garamond" w:hAnsi="Garamond"/>
          <w:i/>
          <w:color w:val="C00000"/>
          <w:sz w:val="16"/>
          <w:szCs w:val="16"/>
        </w:rPr>
        <w:t>coïtum</w:t>
      </w:r>
      <w:proofErr w:type="spellEnd"/>
      <w:r w:rsidRPr="00BD656F">
        <w:rPr>
          <w:rFonts w:ascii="Garamond" w:hAnsi="Garamond"/>
          <w:i/>
          <w:color w:val="C00000"/>
          <w:sz w:val="16"/>
          <w:szCs w:val="16"/>
        </w:rPr>
        <w:t xml:space="preserve"> </w:t>
      </w:r>
      <w:proofErr w:type="spellStart"/>
      <w:r w:rsidRPr="00BD656F">
        <w:rPr>
          <w:rFonts w:ascii="Garamond" w:hAnsi="Garamond"/>
          <w:i/>
          <w:color w:val="C00000"/>
          <w:sz w:val="16"/>
          <w:szCs w:val="16"/>
        </w:rPr>
        <w:t>omne</w:t>
      </w:r>
      <w:proofErr w:type="spellEnd"/>
      <w:r w:rsidRPr="00BD656F">
        <w:rPr>
          <w:rFonts w:ascii="Garamond" w:hAnsi="Garamond"/>
          <w:i/>
          <w:color w:val="C00000"/>
          <w:sz w:val="16"/>
          <w:szCs w:val="16"/>
        </w:rPr>
        <w:t xml:space="preserve"> animal triste est, </w:t>
      </w:r>
      <w:proofErr w:type="spellStart"/>
      <w:r w:rsidRPr="00BD656F">
        <w:rPr>
          <w:rFonts w:ascii="Garamond" w:hAnsi="Garamond"/>
          <w:i/>
          <w:color w:val="C00000"/>
          <w:sz w:val="16"/>
          <w:szCs w:val="16"/>
        </w:rPr>
        <w:t>sive</w:t>
      </w:r>
      <w:proofErr w:type="spellEnd"/>
      <w:r w:rsidRPr="00BD656F">
        <w:rPr>
          <w:rFonts w:ascii="Garamond" w:hAnsi="Garamond"/>
          <w:i/>
          <w:color w:val="C00000"/>
          <w:sz w:val="16"/>
          <w:szCs w:val="16"/>
        </w:rPr>
        <w:t xml:space="preserve"> </w:t>
      </w:r>
      <w:proofErr w:type="spellStart"/>
      <w:r w:rsidRPr="00BD656F">
        <w:rPr>
          <w:rFonts w:ascii="Garamond" w:hAnsi="Garamond"/>
          <w:i/>
          <w:color w:val="C00000"/>
          <w:sz w:val="16"/>
          <w:szCs w:val="16"/>
        </w:rPr>
        <w:t>gallus</w:t>
      </w:r>
      <w:proofErr w:type="spellEnd"/>
      <w:r w:rsidRPr="00BD656F">
        <w:rPr>
          <w:rFonts w:ascii="Garamond" w:hAnsi="Garamond"/>
          <w:i/>
          <w:color w:val="C00000"/>
          <w:sz w:val="16"/>
          <w:szCs w:val="16"/>
        </w:rPr>
        <w:t xml:space="preserve"> et </w:t>
      </w:r>
      <w:proofErr w:type="spellStart"/>
      <w:r w:rsidRPr="00BD656F">
        <w:rPr>
          <w:rFonts w:ascii="Garamond" w:hAnsi="Garamond"/>
          <w:i/>
          <w:color w:val="C00000"/>
          <w:sz w:val="16"/>
          <w:szCs w:val="16"/>
        </w:rPr>
        <w:t>mulier</w:t>
      </w:r>
      <w:proofErr w:type="spellEnd"/>
      <w:r w:rsidRPr="00BD656F">
        <w:rPr>
          <w:rFonts w:ascii="Garamond" w:hAnsi="Garamond"/>
          <w:color w:val="C00000"/>
          <w:sz w:val="16"/>
          <w:szCs w:val="16"/>
        </w:rPr>
        <w:t xml:space="preserve"> ». </w:t>
      </w:r>
    </w:p>
    <w:p w:rsidR="009B4C96" w:rsidRPr="00BD656F" w:rsidRDefault="009B4C96">
      <w:pPr>
        <w:pStyle w:val="Notedebasdepage"/>
        <w:rPr>
          <w:rFonts w:ascii="Garamond" w:hAnsi="Garamond"/>
          <w:color w:val="FF3300"/>
          <w:sz w:val="16"/>
          <w:szCs w:val="16"/>
        </w:rPr>
      </w:pPr>
      <w:r>
        <w:rPr>
          <w:rFonts w:ascii="Garamond" w:hAnsi="Garamond"/>
          <w:color w:val="C00000"/>
          <w:sz w:val="16"/>
          <w:szCs w:val="16"/>
        </w:rPr>
        <w:t xml:space="preserve">      </w:t>
      </w:r>
      <w:r w:rsidRPr="00BD656F">
        <w:rPr>
          <w:rFonts w:ascii="Garamond" w:hAnsi="Garamond"/>
          <w:color w:val="C00000"/>
          <w:sz w:val="16"/>
          <w:szCs w:val="16"/>
        </w:rPr>
        <w:t xml:space="preserve">( après le coït tous les animaux sont tristes, </w:t>
      </w:r>
      <w:proofErr w:type="gramStart"/>
      <w:r w:rsidRPr="00BD656F">
        <w:rPr>
          <w:rFonts w:ascii="Garamond" w:hAnsi="Garamond"/>
          <w:color w:val="C00000"/>
          <w:sz w:val="16"/>
          <w:szCs w:val="16"/>
        </w:rPr>
        <w:t>exceptés</w:t>
      </w:r>
      <w:proofErr w:type="gramEnd"/>
      <w:r w:rsidRPr="00BD656F">
        <w:rPr>
          <w:rFonts w:ascii="Garamond" w:hAnsi="Garamond"/>
          <w:color w:val="C00000"/>
          <w:sz w:val="16"/>
          <w:szCs w:val="16"/>
        </w:rPr>
        <w:t xml:space="preserve"> le coq et la femme.)</w:t>
      </w:r>
    </w:p>
  </w:footnote>
  <w:footnote w:id="21">
    <w:p w:rsidR="009B4C96" w:rsidRDefault="009B4C96">
      <w:pPr>
        <w:pStyle w:val="Notedebasdepage"/>
        <w:rPr>
          <w:rFonts w:ascii="Garamond" w:hAnsi="Garamond"/>
          <w:i/>
          <w:color w:val="C00000"/>
          <w:sz w:val="16"/>
          <w:szCs w:val="16"/>
        </w:rPr>
      </w:pPr>
      <w:r w:rsidRPr="00BD656F">
        <w:rPr>
          <w:rStyle w:val="Appelnotedebasdep"/>
          <w:rFonts w:ascii="Garamond" w:hAnsi="Garamond"/>
          <w:color w:val="C00000"/>
          <w:sz w:val="16"/>
          <w:szCs w:val="16"/>
          <w:vertAlign w:val="baseline"/>
        </w:rPr>
        <w:footnoteRef/>
      </w:r>
      <w:r w:rsidRPr="00BD656F">
        <w:rPr>
          <w:rFonts w:ascii="Garamond" w:hAnsi="Garamond"/>
          <w:color w:val="C00000"/>
          <w:sz w:val="16"/>
          <w:szCs w:val="16"/>
        </w:rPr>
        <w:t xml:space="preserve">   Évangile selon Luc, XII-27 : « </w:t>
      </w:r>
      <w:r w:rsidRPr="00BD656F">
        <w:rPr>
          <w:rFonts w:ascii="Garamond" w:hAnsi="Garamond"/>
          <w:i/>
          <w:color w:val="C00000"/>
          <w:sz w:val="16"/>
          <w:szCs w:val="16"/>
        </w:rPr>
        <w:t>Considérez les lis, comme ils ne filent ni ne tissent. Or, je vous le dis, Salomon lui-même, dans toute sa gloire, n'a pas été vêtu</w:t>
      </w:r>
    </w:p>
    <w:p w:rsidR="009B4C96" w:rsidRPr="0059783E" w:rsidRDefault="009B4C96">
      <w:pPr>
        <w:pStyle w:val="Notedebasdepage"/>
        <w:rPr>
          <w:rFonts w:ascii="Garamond" w:hAnsi="Garamond"/>
          <w:color w:val="C00000"/>
          <w:sz w:val="18"/>
          <w:szCs w:val="18"/>
        </w:rPr>
      </w:pPr>
      <w:r>
        <w:rPr>
          <w:rFonts w:ascii="Garamond" w:hAnsi="Garamond"/>
          <w:i/>
          <w:color w:val="C00000"/>
          <w:sz w:val="16"/>
          <w:szCs w:val="16"/>
        </w:rPr>
        <w:t xml:space="preserve">      </w:t>
      </w:r>
      <w:r w:rsidRPr="00BD656F">
        <w:rPr>
          <w:rFonts w:ascii="Garamond" w:hAnsi="Garamond"/>
          <w:i/>
          <w:color w:val="C00000"/>
          <w:sz w:val="16"/>
          <w:szCs w:val="16"/>
        </w:rPr>
        <w:t xml:space="preserve"> comme l'un d'eux.</w:t>
      </w:r>
      <w:r w:rsidRPr="00BD656F">
        <w:rPr>
          <w:rFonts w:ascii="Garamond" w:hAnsi="Garamond"/>
          <w:color w:val="C00000"/>
          <w:sz w:val="16"/>
          <w:szCs w:val="16"/>
        </w:rPr>
        <w:t> »</w:t>
      </w:r>
    </w:p>
  </w:footnote>
  <w:footnote w:id="22">
    <w:p w:rsidR="009B4C96" w:rsidRPr="006734A6" w:rsidRDefault="009B4C96">
      <w:pPr>
        <w:pStyle w:val="Titre1"/>
        <w:rPr>
          <w:rFonts w:ascii="Garamond" w:eastAsia="Arial Unicode MS" w:hAnsi="Garamond"/>
          <w:color w:val="C00000"/>
          <w:sz w:val="16"/>
          <w:szCs w:val="16"/>
        </w:rPr>
      </w:pPr>
      <w:r w:rsidRPr="006734A6">
        <w:rPr>
          <w:rStyle w:val="Appelnotedebasdep"/>
          <w:rFonts w:ascii="Garamond" w:hAnsi="Garamond"/>
          <w:color w:val="C00000"/>
          <w:sz w:val="16"/>
          <w:szCs w:val="16"/>
          <w:vertAlign w:val="baseline"/>
        </w:rPr>
        <w:footnoteRef/>
      </w:r>
      <w:r w:rsidRPr="006734A6">
        <w:rPr>
          <w:rFonts w:ascii="Garamond" w:hAnsi="Garamond"/>
          <w:color w:val="C00000"/>
          <w:sz w:val="16"/>
          <w:szCs w:val="16"/>
        </w:rPr>
        <w:t xml:space="preserve"> Léon Brillouin</w:t>
      </w:r>
      <w:r>
        <w:rPr>
          <w:rFonts w:ascii="Garamond" w:hAnsi="Garamond"/>
          <w:color w:val="C00000"/>
          <w:sz w:val="16"/>
          <w:szCs w:val="16"/>
        </w:rPr>
        <w:t> :</w:t>
      </w:r>
      <w:r w:rsidRPr="006734A6">
        <w:rPr>
          <w:rFonts w:ascii="Garamond" w:hAnsi="Garamond"/>
          <w:color w:val="C00000"/>
          <w:sz w:val="16"/>
          <w:szCs w:val="16"/>
        </w:rPr>
        <w:t xml:space="preserve"> </w:t>
      </w:r>
      <w:r>
        <w:rPr>
          <w:rFonts w:ascii="Garamond" w:hAnsi="Garamond"/>
          <w:color w:val="C00000"/>
          <w:sz w:val="16"/>
          <w:szCs w:val="16"/>
        </w:rPr>
        <w:t>« </w:t>
      </w:r>
      <w:r w:rsidRPr="006734A6">
        <w:rPr>
          <w:rFonts w:ascii="Garamond" w:hAnsi="Garamond"/>
          <w:i/>
          <w:color w:val="C00000"/>
          <w:sz w:val="16"/>
          <w:szCs w:val="16"/>
        </w:rPr>
        <w:t>La Science et la théorie de l'information »</w:t>
      </w:r>
      <w:r w:rsidRPr="006734A6">
        <w:rPr>
          <w:rFonts w:ascii="Garamond" w:hAnsi="Garamond"/>
          <w:color w:val="C00000"/>
          <w:sz w:val="16"/>
          <w:szCs w:val="16"/>
        </w:rPr>
        <w:t xml:space="preserve"> (1959), éd. Jacques Gabay, 2000.</w:t>
      </w:r>
    </w:p>
    <w:p w:rsidR="009B4C96" w:rsidRDefault="009B4C96">
      <w:pPr>
        <w:pStyle w:val="Notedebasdepage"/>
        <w:rPr>
          <w:color w:val="FF3300"/>
        </w:rPr>
      </w:pPr>
    </w:p>
  </w:footnote>
  <w:footnote w:id="23">
    <w:p w:rsidR="009B4C96" w:rsidRPr="00731008" w:rsidRDefault="009B4C96">
      <w:pPr>
        <w:pStyle w:val="Notedebasdepage"/>
        <w:rPr>
          <w:rFonts w:ascii="Garamond" w:hAnsi="Garamond"/>
          <w:color w:val="C00000"/>
          <w:sz w:val="16"/>
          <w:szCs w:val="16"/>
        </w:rPr>
      </w:pPr>
      <w:r w:rsidRPr="00731008">
        <w:rPr>
          <w:rStyle w:val="Appelnotedebasdep"/>
          <w:rFonts w:ascii="Garamond" w:hAnsi="Garamond"/>
          <w:color w:val="C00000"/>
          <w:sz w:val="16"/>
          <w:szCs w:val="16"/>
          <w:vertAlign w:val="baseline"/>
        </w:rPr>
        <w:footnoteRef/>
      </w:r>
      <w:r w:rsidRPr="00731008">
        <w:rPr>
          <w:rFonts w:ascii="Garamond" w:hAnsi="Garamond"/>
          <w:color w:val="C00000"/>
          <w:sz w:val="16"/>
          <w:szCs w:val="16"/>
        </w:rPr>
        <w:t xml:space="preserve"> Sigmund Freud : « </w:t>
      </w:r>
      <w:r w:rsidRPr="00731008">
        <w:rPr>
          <w:rFonts w:ascii="Garamond" w:hAnsi="Garamond"/>
          <w:i/>
          <w:color w:val="C00000"/>
          <w:sz w:val="16"/>
          <w:szCs w:val="16"/>
        </w:rPr>
        <w:t>Cinq psychanalyses : Fragments d’une analyse d’hystérie</w:t>
      </w:r>
      <w:r w:rsidRPr="00731008">
        <w:rPr>
          <w:rFonts w:ascii="Garamond" w:hAnsi="Garamond"/>
          <w:color w:val="C00000"/>
          <w:sz w:val="16"/>
          <w:szCs w:val="16"/>
        </w:rPr>
        <w:t> » (Dora), Paris, PUF, 1970, pp.1-91.</w:t>
      </w:r>
    </w:p>
  </w:footnote>
  <w:footnote w:id="24">
    <w:p w:rsidR="009B4C96" w:rsidRPr="001723C7" w:rsidRDefault="009B4C96">
      <w:pPr>
        <w:pStyle w:val="Notedebasdepage"/>
        <w:rPr>
          <w:rFonts w:ascii="Garamond" w:hAnsi="Garamond"/>
          <w:color w:val="C00000"/>
          <w:sz w:val="18"/>
        </w:rPr>
      </w:pPr>
      <w:r w:rsidRPr="001F04EB">
        <w:rPr>
          <w:rStyle w:val="Appelnotedebasdep"/>
          <w:rFonts w:ascii="Garamond" w:hAnsi="Garamond"/>
          <w:color w:val="C00000"/>
          <w:sz w:val="16"/>
          <w:szCs w:val="16"/>
          <w:vertAlign w:val="baseline"/>
        </w:rPr>
        <w:footnoteRef/>
      </w:r>
      <w:r w:rsidRPr="001F04EB">
        <w:rPr>
          <w:rFonts w:ascii="Garamond" w:hAnsi="Garamond"/>
          <w:color w:val="C00000"/>
          <w:sz w:val="16"/>
          <w:szCs w:val="16"/>
        </w:rPr>
        <w:t xml:space="preserve">   Séminaire 1967-68 : </w:t>
      </w:r>
      <w:r>
        <w:rPr>
          <w:rFonts w:ascii="Garamond" w:hAnsi="Garamond"/>
          <w:color w:val="C00000"/>
          <w:sz w:val="16"/>
          <w:szCs w:val="16"/>
        </w:rPr>
        <w:t>« </w:t>
      </w:r>
      <w:r w:rsidRPr="001F04EB">
        <w:rPr>
          <w:rFonts w:ascii="Garamond" w:hAnsi="Garamond"/>
          <w:i/>
          <w:color w:val="C00000"/>
          <w:sz w:val="16"/>
          <w:szCs w:val="16"/>
        </w:rPr>
        <w:t>L’Acte analytique</w:t>
      </w:r>
      <w:r>
        <w:rPr>
          <w:rFonts w:ascii="Garamond" w:hAnsi="Garamond"/>
          <w:color w:val="C00000"/>
          <w:sz w:val="16"/>
          <w:szCs w:val="16"/>
        </w:rPr>
        <w:t> »</w:t>
      </w:r>
      <w:r w:rsidRPr="001723C7">
        <w:rPr>
          <w:rFonts w:ascii="Garamond" w:hAnsi="Garamond"/>
          <w:color w:val="C00000"/>
          <w:sz w:val="18"/>
        </w:rPr>
        <w:t>.</w:t>
      </w:r>
    </w:p>
  </w:footnote>
  <w:footnote w:id="25">
    <w:p w:rsidR="009B4C96" w:rsidRPr="00EF66F6" w:rsidRDefault="009B4C96">
      <w:pPr>
        <w:autoSpaceDE w:val="0"/>
        <w:autoSpaceDN w:val="0"/>
        <w:adjustRightInd w:val="0"/>
        <w:rPr>
          <w:rFonts w:ascii="Garamond" w:hAnsi="Garamond" w:cs="Courier New"/>
          <w:color w:val="C00000"/>
          <w:sz w:val="16"/>
          <w:szCs w:val="16"/>
        </w:rPr>
      </w:pPr>
      <w:r w:rsidRPr="00EF66F6">
        <w:rPr>
          <w:rStyle w:val="Appelnotedebasdep"/>
          <w:rFonts w:ascii="Garamond" w:hAnsi="Garamond"/>
          <w:color w:val="C00000"/>
          <w:sz w:val="16"/>
          <w:szCs w:val="16"/>
          <w:vertAlign w:val="baseline"/>
        </w:rPr>
        <w:footnoteRef/>
      </w:r>
      <w:r w:rsidRPr="00EF66F6">
        <w:rPr>
          <w:rFonts w:ascii="Garamond" w:hAnsi="Garamond"/>
          <w:color w:val="C00000"/>
          <w:sz w:val="16"/>
          <w:szCs w:val="16"/>
        </w:rPr>
        <w:t xml:space="preserve">    </w:t>
      </w:r>
      <w:r w:rsidRPr="00EF66F6">
        <w:rPr>
          <w:rFonts w:ascii="Garamond" w:hAnsi="Garamond" w:cs="Courier New"/>
          <w:color w:val="C00000"/>
          <w:sz w:val="16"/>
          <w:szCs w:val="16"/>
        </w:rPr>
        <w:t xml:space="preserve"> Ponce Pilate, lors du procès de Jésus, décontenancé par les réponses de son prisonnier , (se) pose cette question. </w:t>
      </w:r>
    </w:p>
    <w:p w:rsidR="009B4C96" w:rsidRPr="00EF66F6" w:rsidRDefault="009B4C96" w:rsidP="001723C7">
      <w:pPr>
        <w:autoSpaceDE w:val="0"/>
        <w:autoSpaceDN w:val="0"/>
        <w:adjustRightInd w:val="0"/>
        <w:rPr>
          <w:rFonts w:ascii="Garamond" w:hAnsi="Garamond"/>
          <w:color w:val="C00000"/>
          <w:sz w:val="16"/>
          <w:szCs w:val="16"/>
        </w:rPr>
      </w:pPr>
      <w:r w:rsidRPr="00EF66F6">
        <w:rPr>
          <w:rFonts w:ascii="Garamond" w:hAnsi="Garamond" w:cs="Courier New"/>
          <w:color w:val="C00000"/>
          <w:sz w:val="16"/>
          <w:szCs w:val="16"/>
        </w:rPr>
        <w:t xml:space="preserve">        Cf. Le Nouveau Testament,</w:t>
      </w:r>
      <w:r w:rsidR="00EF66F6">
        <w:rPr>
          <w:rFonts w:ascii="Garamond" w:hAnsi="Garamond" w:cs="Courier New"/>
          <w:color w:val="C00000"/>
          <w:sz w:val="16"/>
          <w:szCs w:val="16"/>
        </w:rPr>
        <w:t xml:space="preserve"> </w:t>
      </w:r>
      <w:r w:rsidRPr="00EF66F6">
        <w:rPr>
          <w:rFonts w:ascii="Garamond" w:hAnsi="Garamond" w:cs="Courier New"/>
          <w:color w:val="C00000"/>
          <w:sz w:val="16"/>
          <w:szCs w:val="16"/>
        </w:rPr>
        <w:t xml:space="preserve"> Jean, 18, 37 : </w:t>
      </w:r>
      <w:r w:rsidRPr="00EF66F6">
        <w:rPr>
          <w:rFonts w:ascii="Garamond" w:hAnsi="Garamond"/>
          <w:color w:val="C00000"/>
          <w:sz w:val="16"/>
          <w:szCs w:val="16"/>
        </w:rPr>
        <w:t xml:space="preserve">Pilate dit : « </w:t>
      </w:r>
      <w:r w:rsidRPr="00EF66F6">
        <w:rPr>
          <w:rFonts w:ascii="Garamond" w:hAnsi="Garamond"/>
          <w:bCs/>
          <w:color w:val="C00000"/>
          <w:sz w:val="16"/>
          <w:szCs w:val="16"/>
        </w:rPr>
        <w:t>Qu’est-ce que la vérité</w:t>
      </w:r>
      <w:r w:rsidRPr="00EF66F6">
        <w:rPr>
          <w:rFonts w:ascii="Garamond" w:hAnsi="Garamond"/>
          <w:color w:val="C00000"/>
          <w:sz w:val="16"/>
          <w:szCs w:val="16"/>
        </w:rPr>
        <w:t xml:space="preserve"> ? »</w:t>
      </w:r>
    </w:p>
  </w:footnote>
  <w:footnote w:id="26">
    <w:p w:rsidR="009B4C96" w:rsidRPr="00D04B1C" w:rsidRDefault="009B4C96">
      <w:pPr>
        <w:pStyle w:val="Notedebasdepage"/>
        <w:rPr>
          <w:rFonts w:ascii="Garamond" w:hAnsi="Garamond"/>
          <w:color w:val="C00000"/>
          <w:sz w:val="16"/>
          <w:szCs w:val="16"/>
        </w:rPr>
      </w:pPr>
      <w:r w:rsidRPr="00D04B1C">
        <w:rPr>
          <w:rStyle w:val="Appelnotedebasdep"/>
          <w:rFonts w:ascii="Garamond" w:hAnsi="Garamond"/>
          <w:color w:val="C00000"/>
          <w:sz w:val="16"/>
          <w:szCs w:val="16"/>
          <w:vertAlign w:val="baseline"/>
        </w:rPr>
        <w:footnoteRef/>
      </w:r>
      <w:r w:rsidRPr="00D04B1C">
        <w:rPr>
          <w:rFonts w:ascii="Garamond" w:hAnsi="Garamond"/>
          <w:color w:val="C00000"/>
          <w:sz w:val="16"/>
          <w:szCs w:val="16"/>
        </w:rPr>
        <w:t xml:space="preserve">  </w:t>
      </w:r>
      <w:r w:rsidRPr="00D04B1C">
        <w:rPr>
          <w:rFonts w:ascii="Garamond" w:hAnsi="Garamond" w:cs="Courier New"/>
          <w:noProof/>
          <w:color w:val="C00000"/>
          <w:sz w:val="16"/>
          <w:szCs w:val="16"/>
        </w:rPr>
        <w:t>Claude Lévi-Strauss :</w:t>
      </w:r>
      <w:r w:rsidRPr="00D04B1C">
        <w:rPr>
          <w:rFonts w:ascii="Garamond" w:hAnsi="Garamond"/>
          <w:color w:val="C00000"/>
          <w:sz w:val="16"/>
          <w:szCs w:val="16"/>
        </w:rPr>
        <w:t xml:space="preserve"> « </w:t>
      </w:r>
      <w:r w:rsidRPr="00EF66F6">
        <w:rPr>
          <w:rFonts w:ascii="Garamond" w:hAnsi="Garamond"/>
          <w:i/>
          <w:noProof/>
          <w:color w:val="C00000"/>
          <w:sz w:val="16"/>
          <w:szCs w:val="16"/>
        </w:rPr>
        <w:t>Anthropologie structurale</w:t>
      </w:r>
      <w:r w:rsidRPr="00D04B1C">
        <w:rPr>
          <w:rFonts w:ascii="Garamond" w:hAnsi="Garamond"/>
          <w:noProof/>
          <w:color w:val="C00000"/>
          <w:sz w:val="16"/>
          <w:szCs w:val="16"/>
        </w:rPr>
        <w:t> », Plon(1958), ou Pocket n°7(1974), p.235 .</w:t>
      </w:r>
    </w:p>
  </w:footnote>
  <w:footnote w:id="27">
    <w:p w:rsidR="009B4C96" w:rsidRPr="00220802" w:rsidRDefault="009B4C96">
      <w:pPr>
        <w:pStyle w:val="Notedebasdepage"/>
        <w:rPr>
          <w:rFonts w:ascii="Garamond" w:hAnsi="Garamond"/>
          <w:color w:val="C00000"/>
          <w:sz w:val="16"/>
          <w:szCs w:val="16"/>
          <w:lang w:val="en-US"/>
        </w:rPr>
      </w:pPr>
      <w:r w:rsidRPr="00220802">
        <w:rPr>
          <w:rStyle w:val="Appelnotedebasdep"/>
          <w:rFonts w:ascii="Garamond" w:hAnsi="Garamond"/>
          <w:color w:val="C00000"/>
          <w:sz w:val="16"/>
          <w:szCs w:val="16"/>
          <w:vertAlign w:val="baseline"/>
        </w:rPr>
        <w:footnoteRef/>
      </w:r>
      <w:r w:rsidRPr="00220802">
        <w:rPr>
          <w:rFonts w:ascii="Garamond" w:hAnsi="Garamond"/>
          <w:color w:val="C00000"/>
          <w:sz w:val="16"/>
          <w:szCs w:val="16"/>
          <w:lang w:val="en-US"/>
        </w:rPr>
        <w:t xml:space="preserve">  </w:t>
      </w:r>
      <w:r>
        <w:rPr>
          <w:rFonts w:ascii="Garamond" w:hAnsi="Garamond"/>
          <w:color w:val="C00000"/>
          <w:sz w:val="16"/>
          <w:szCs w:val="16"/>
          <w:lang w:val="en-US"/>
        </w:rPr>
        <w:t xml:space="preserve">  </w:t>
      </w:r>
      <w:r w:rsidRPr="00220802">
        <w:rPr>
          <w:rFonts w:ascii="Garamond" w:hAnsi="Garamond"/>
          <w:color w:val="C00000"/>
          <w:sz w:val="16"/>
          <w:szCs w:val="16"/>
          <w:lang w:val="en-US"/>
        </w:rPr>
        <w:t xml:space="preserve">Alfred Louis </w:t>
      </w:r>
      <w:proofErr w:type="gramStart"/>
      <w:r w:rsidRPr="00220802">
        <w:rPr>
          <w:rFonts w:ascii="Garamond" w:hAnsi="Garamond"/>
          <w:color w:val="C00000"/>
          <w:sz w:val="16"/>
          <w:szCs w:val="16"/>
          <w:lang w:val="en-US"/>
        </w:rPr>
        <w:t>Kroeber :</w:t>
      </w:r>
      <w:proofErr w:type="gramEnd"/>
      <w:r w:rsidRPr="00220802">
        <w:rPr>
          <w:rFonts w:ascii="Garamond" w:hAnsi="Garamond"/>
          <w:color w:val="C00000"/>
          <w:sz w:val="16"/>
          <w:szCs w:val="16"/>
          <w:lang w:val="en-US"/>
        </w:rPr>
        <w:t xml:space="preserve"> </w:t>
      </w:r>
      <w:r w:rsidRPr="00220802">
        <w:rPr>
          <w:rFonts w:ascii="Garamond" w:hAnsi="Garamond"/>
          <w:i/>
          <w:color w:val="C00000"/>
          <w:sz w:val="16"/>
          <w:szCs w:val="16"/>
          <w:lang w:val="en-US"/>
        </w:rPr>
        <w:t>Totem and Taboo, an ethnologic psychoanalysis</w:t>
      </w:r>
      <w:r w:rsidRPr="00220802">
        <w:rPr>
          <w:rFonts w:ascii="Garamond" w:hAnsi="Garamond"/>
          <w:color w:val="C00000"/>
          <w:sz w:val="16"/>
          <w:szCs w:val="16"/>
          <w:lang w:val="en-US"/>
        </w:rPr>
        <w:t xml:space="preserve">, in </w:t>
      </w:r>
      <w:r w:rsidRPr="00220802">
        <w:rPr>
          <w:rFonts w:ascii="Garamond" w:hAnsi="Garamond"/>
          <w:i/>
          <w:color w:val="C00000"/>
          <w:sz w:val="16"/>
          <w:szCs w:val="16"/>
          <w:lang w:val="en-US"/>
        </w:rPr>
        <w:t>The Nature of Culture</w:t>
      </w:r>
      <w:r w:rsidRPr="00220802">
        <w:rPr>
          <w:rFonts w:ascii="Garamond" w:hAnsi="Garamond"/>
          <w:color w:val="C00000"/>
          <w:sz w:val="16"/>
          <w:szCs w:val="16"/>
          <w:lang w:val="en-US"/>
        </w:rPr>
        <w:t xml:space="preserve">, University of Chicago Press, 1952, p. 301-309. </w:t>
      </w:r>
    </w:p>
  </w:footnote>
  <w:footnote w:id="28">
    <w:p w:rsidR="009B4C96" w:rsidRPr="002257CA" w:rsidRDefault="009B4C96">
      <w:pPr>
        <w:pStyle w:val="Notedebasdepage"/>
        <w:rPr>
          <w:rFonts w:ascii="Garamond" w:hAnsi="Garamond" w:cs="Courier New"/>
          <w:noProof/>
          <w:color w:val="C00000"/>
          <w:sz w:val="18"/>
        </w:rPr>
      </w:pPr>
      <w:r w:rsidRPr="00220802">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220802">
        <w:rPr>
          <w:rFonts w:ascii="Garamond" w:hAnsi="Garamond"/>
          <w:color w:val="C00000"/>
          <w:sz w:val="16"/>
          <w:szCs w:val="16"/>
        </w:rPr>
        <w:t xml:space="preserve"> </w:t>
      </w:r>
      <w:r w:rsidRPr="00220802">
        <w:rPr>
          <w:rFonts w:ascii="Garamond" w:hAnsi="Garamond" w:cs="Courier New"/>
          <w:i/>
          <w:noProof/>
          <w:color w:val="C00000"/>
          <w:sz w:val="16"/>
          <w:szCs w:val="16"/>
        </w:rPr>
        <w:t>Les formations de l’incons</w:t>
      </w:r>
      <w:r w:rsidRPr="00220802">
        <w:rPr>
          <w:rFonts w:ascii="Garamond" w:hAnsi="Garamond" w:cs="Courier New"/>
          <w:i/>
          <w:noProof/>
          <w:color w:val="C00000"/>
          <w:sz w:val="16"/>
          <w:szCs w:val="16"/>
        </w:rPr>
        <w:softHyphen/>
        <w:t>cient</w:t>
      </w:r>
      <w:r w:rsidRPr="00220802">
        <w:rPr>
          <w:rFonts w:ascii="Garamond" w:hAnsi="Garamond" w:cs="Courier New"/>
          <w:noProof/>
          <w:color w:val="C00000"/>
          <w:sz w:val="16"/>
          <w:szCs w:val="16"/>
        </w:rPr>
        <w:t xml:space="preserve"> , Séminaire 1957-58, Paris, Seuil 1998. </w:t>
      </w:r>
      <w:r w:rsidRPr="00220802">
        <w:rPr>
          <w:rFonts w:ascii="Garamond" w:hAnsi="Garamond" w:cs="Courier New"/>
          <w:i/>
          <w:noProof/>
          <w:color w:val="C00000"/>
          <w:sz w:val="16"/>
          <w:szCs w:val="16"/>
        </w:rPr>
        <w:t>La relation d’objet</w:t>
      </w:r>
      <w:r w:rsidRPr="00220802">
        <w:rPr>
          <w:rFonts w:ascii="Garamond" w:hAnsi="Garamond" w:cs="Courier New"/>
          <w:noProof/>
          <w:color w:val="C00000"/>
          <w:sz w:val="16"/>
          <w:szCs w:val="16"/>
        </w:rPr>
        <w:t xml:space="preserve"> , Séminaire 1956-57, Paris, Seuil 1994.</w:t>
      </w:r>
      <w:r w:rsidRPr="002257CA">
        <w:rPr>
          <w:rFonts w:ascii="Garamond" w:hAnsi="Garamond" w:cs="Courier New"/>
          <w:noProof/>
          <w:color w:val="C00000"/>
          <w:sz w:val="18"/>
        </w:rPr>
        <w:t xml:space="preserve">   </w:t>
      </w:r>
    </w:p>
    <w:p w:rsidR="009B4C96" w:rsidRDefault="009B4C96">
      <w:pPr>
        <w:pStyle w:val="Notedebasdepage"/>
        <w:rPr>
          <w:color w:val="FF3300"/>
        </w:rPr>
      </w:pPr>
      <w:r>
        <w:rPr>
          <w:rFonts w:ascii="Courier New" w:hAnsi="Courier New" w:cs="Courier New"/>
          <w:i/>
          <w:iCs/>
          <w:noProof/>
        </w:rPr>
        <w:t xml:space="preserve"> </w:t>
      </w:r>
      <w:r>
        <w:rPr>
          <w:rFonts w:ascii="Courier New" w:hAnsi="Courier New" w:cs="Courier New"/>
          <w:noProof/>
        </w:rPr>
        <w:t> </w:t>
      </w:r>
    </w:p>
  </w:footnote>
  <w:footnote w:id="29">
    <w:p w:rsidR="009B4C96" w:rsidRPr="00145C53" w:rsidRDefault="009B4C96">
      <w:pPr>
        <w:rPr>
          <w:rFonts w:ascii="Garamond" w:eastAsia="Arial Unicode MS" w:hAnsi="Garamond"/>
          <w:color w:val="C00000"/>
          <w:sz w:val="16"/>
          <w:szCs w:val="16"/>
        </w:rPr>
      </w:pPr>
      <w:r w:rsidRPr="00145C53">
        <w:rPr>
          <w:rStyle w:val="Appelnotedebasdep"/>
          <w:rFonts w:ascii="Garamond" w:hAnsi="Garamond"/>
          <w:color w:val="C00000"/>
          <w:sz w:val="16"/>
          <w:szCs w:val="16"/>
          <w:vertAlign w:val="baseline"/>
        </w:rPr>
        <w:footnoteRef/>
      </w:r>
      <w:r w:rsidRPr="00145C53">
        <w:rPr>
          <w:rFonts w:ascii="Garamond" w:hAnsi="Garamond"/>
          <w:color w:val="C00000"/>
          <w:sz w:val="16"/>
          <w:szCs w:val="16"/>
        </w:rPr>
        <w:t xml:space="preserve">  Ernest </w:t>
      </w:r>
      <w:r w:rsidRPr="00145C53">
        <w:rPr>
          <w:rFonts w:ascii="Garamond" w:hAnsi="Garamond" w:cs="Courier New"/>
          <w:noProof/>
          <w:color w:val="C00000"/>
          <w:sz w:val="16"/>
          <w:szCs w:val="16"/>
        </w:rPr>
        <w:t xml:space="preserve">Jones : </w:t>
      </w:r>
      <w:r>
        <w:rPr>
          <w:rFonts w:ascii="Garamond" w:hAnsi="Garamond" w:cs="Courier New"/>
          <w:noProof/>
          <w:color w:val="C00000"/>
          <w:sz w:val="16"/>
          <w:szCs w:val="16"/>
        </w:rPr>
        <w:t>« </w:t>
      </w:r>
      <w:r w:rsidRPr="00145C53">
        <w:rPr>
          <w:rFonts w:ascii="Garamond" w:hAnsi="Garamond"/>
          <w:i/>
          <w:color w:val="C00000"/>
          <w:sz w:val="16"/>
          <w:szCs w:val="16"/>
        </w:rPr>
        <w:t>La vie et l'œuvre de Sigmund Freud</w:t>
      </w:r>
      <w:r>
        <w:rPr>
          <w:rFonts w:ascii="Garamond" w:hAnsi="Garamond"/>
          <w:color w:val="C00000"/>
          <w:sz w:val="16"/>
          <w:szCs w:val="16"/>
        </w:rPr>
        <w:t> »</w:t>
      </w:r>
      <w:r w:rsidRPr="00145C53">
        <w:rPr>
          <w:rFonts w:ascii="Garamond" w:hAnsi="Garamond"/>
          <w:color w:val="C00000"/>
          <w:sz w:val="16"/>
          <w:szCs w:val="16"/>
        </w:rPr>
        <w:t xml:space="preserve">, Paris, PUF, 2006, Coll. Quadrige Grands textes. </w:t>
      </w:r>
    </w:p>
    <w:p w:rsidR="009B4C96" w:rsidRDefault="009B4C96">
      <w:pPr>
        <w:pStyle w:val="Notedebasdepage"/>
        <w:rPr>
          <w:color w:val="FF3300"/>
        </w:rPr>
      </w:pPr>
    </w:p>
  </w:footnote>
  <w:footnote w:id="30">
    <w:p w:rsidR="009B4C96" w:rsidRPr="00EF66F6" w:rsidRDefault="009B4C96">
      <w:pPr>
        <w:pStyle w:val="Notedebasdepage"/>
        <w:rPr>
          <w:rFonts w:ascii="Garamond" w:hAnsi="Garamond"/>
          <w:color w:val="C00000"/>
          <w:sz w:val="16"/>
          <w:szCs w:val="16"/>
        </w:rPr>
      </w:pPr>
      <w:r w:rsidRPr="00EF66F6">
        <w:rPr>
          <w:rStyle w:val="Appelnotedebasdep"/>
          <w:rFonts w:ascii="Garamond" w:hAnsi="Garamond"/>
          <w:color w:val="C00000"/>
          <w:sz w:val="16"/>
          <w:szCs w:val="16"/>
          <w:vertAlign w:val="baseline"/>
        </w:rPr>
        <w:footnoteRef/>
      </w:r>
      <w:r w:rsidRPr="00EF66F6">
        <w:rPr>
          <w:rFonts w:ascii="Garamond" w:hAnsi="Garamond"/>
          <w:color w:val="C00000"/>
          <w:sz w:val="16"/>
          <w:szCs w:val="16"/>
        </w:rPr>
        <w:t xml:space="preserve">  M.C. </w:t>
      </w:r>
      <w:proofErr w:type="spellStart"/>
      <w:r w:rsidRPr="00EF66F6">
        <w:rPr>
          <w:rFonts w:ascii="Garamond" w:hAnsi="Garamond"/>
          <w:color w:val="C00000"/>
          <w:sz w:val="16"/>
          <w:szCs w:val="16"/>
        </w:rPr>
        <w:t>Boons</w:t>
      </w:r>
      <w:proofErr w:type="spellEnd"/>
      <w:r w:rsidRPr="00EF66F6">
        <w:rPr>
          <w:rFonts w:ascii="Garamond" w:hAnsi="Garamond"/>
          <w:color w:val="C00000"/>
          <w:sz w:val="16"/>
          <w:szCs w:val="16"/>
        </w:rPr>
        <w:t xml:space="preserve"> : </w:t>
      </w:r>
      <w:r w:rsidR="00EF66F6">
        <w:rPr>
          <w:rFonts w:ascii="Garamond" w:hAnsi="Garamond"/>
          <w:color w:val="C00000"/>
          <w:sz w:val="16"/>
          <w:szCs w:val="16"/>
        </w:rPr>
        <w:t>« </w:t>
      </w:r>
      <w:r w:rsidRPr="00EF66F6">
        <w:rPr>
          <w:rFonts w:ascii="Garamond" w:hAnsi="Garamond"/>
          <w:i/>
          <w:color w:val="C00000"/>
          <w:sz w:val="16"/>
          <w:szCs w:val="16"/>
        </w:rPr>
        <w:t>Le meurtre du père chez Freud</w:t>
      </w:r>
      <w:r w:rsidR="00EF66F6">
        <w:rPr>
          <w:rFonts w:ascii="Garamond" w:hAnsi="Garamond"/>
          <w:color w:val="C00000"/>
          <w:sz w:val="16"/>
          <w:szCs w:val="16"/>
        </w:rPr>
        <w:t> »</w:t>
      </w:r>
      <w:r w:rsidRPr="00EF66F6">
        <w:rPr>
          <w:rFonts w:ascii="Garamond" w:hAnsi="Garamond"/>
          <w:color w:val="C00000"/>
          <w:sz w:val="16"/>
          <w:szCs w:val="16"/>
        </w:rPr>
        <w:t>, in L’inconscient n°5, Janvier 1968, pp. 101-129, Bibl. des Introuvables, 2002.</w:t>
      </w:r>
    </w:p>
  </w:footnote>
  <w:footnote w:id="31">
    <w:p w:rsidR="009B4C96" w:rsidRPr="00EB2433" w:rsidRDefault="009B4C96">
      <w:pPr>
        <w:pStyle w:val="Notedebasdepage"/>
        <w:rPr>
          <w:rFonts w:ascii="Garamond" w:hAnsi="Garamond"/>
          <w:color w:val="C00000"/>
          <w:sz w:val="16"/>
          <w:szCs w:val="16"/>
        </w:rPr>
      </w:pPr>
      <w:r w:rsidRPr="00EB2433">
        <w:rPr>
          <w:rStyle w:val="Appelnotedebasdep"/>
          <w:rFonts w:ascii="Garamond" w:hAnsi="Garamond"/>
          <w:color w:val="C00000"/>
          <w:sz w:val="16"/>
          <w:szCs w:val="16"/>
          <w:vertAlign w:val="baseline"/>
        </w:rPr>
        <w:footnoteRef/>
      </w:r>
      <w:r w:rsidRPr="00EB2433">
        <w:rPr>
          <w:rFonts w:ascii="Garamond" w:hAnsi="Garamond"/>
          <w:color w:val="C00000"/>
          <w:sz w:val="16"/>
          <w:szCs w:val="16"/>
        </w:rPr>
        <w:t xml:space="preserve">   C. Stein : </w:t>
      </w:r>
      <w:r w:rsidR="00EF66F6">
        <w:rPr>
          <w:rFonts w:ascii="Garamond" w:hAnsi="Garamond"/>
          <w:color w:val="C00000"/>
          <w:sz w:val="16"/>
          <w:szCs w:val="16"/>
        </w:rPr>
        <w:t>« </w:t>
      </w:r>
      <w:r w:rsidRPr="00EF66F6">
        <w:rPr>
          <w:rFonts w:ascii="Garamond" w:hAnsi="Garamond"/>
          <w:i/>
          <w:color w:val="C00000"/>
          <w:sz w:val="16"/>
          <w:szCs w:val="16"/>
        </w:rPr>
        <w:t>Le père mortel et le père immortel</w:t>
      </w:r>
      <w:r w:rsidR="00EF66F6">
        <w:rPr>
          <w:rFonts w:ascii="Garamond" w:hAnsi="Garamond"/>
          <w:color w:val="C00000"/>
          <w:sz w:val="16"/>
          <w:szCs w:val="16"/>
        </w:rPr>
        <w:t> »</w:t>
      </w:r>
      <w:r w:rsidRPr="00EB2433">
        <w:rPr>
          <w:rFonts w:ascii="Garamond" w:hAnsi="Garamond"/>
          <w:color w:val="C00000"/>
          <w:sz w:val="16"/>
          <w:szCs w:val="16"/>
        </w:rPr>
        <w:t>,  in L’inconscient n°5, Janvier 1968, pp. 59-100, Bibl. des Introuvables, 2002.</w:t>
      </w:r>
    </w:p>
  </w:footnote>
  <w:footnote w:id="32">
    <w:p w:rsidR="009B4C96" w:rsidRPr="002F0F8E" w:rsidRDefault="009B4C96">
      <w:pPr>
        <w:pStyle w:val="Notedebasdepage"/>
        <w:rPr>
          <w:rFonts w:ascii="Garamond" w:hAnsi="Garamond"/>
          <w:color w:val="C00000"/>
          <w:sz w:val="16"/>
          <w:szCs w:val="16"/>
        </w:rPr>
      </w:pPr>
      <w:r w:rsidRPr="002F0F8E">
        <w:rPr>
          <w:rStyle w:val="Appelnotedebasdep"/>
          <w:rFonts w:ascii="Garamond" w:hAnsi="Garamond"/>
          <w:color w:val="C00000"/>
          <w:sz w:val="16"/>
          <w:szCs w:val="16"/>
          <w:vertAlign w:val="baseline"/>
        </w:rPr>
        <w:footnoteRef/>
      </w:r>
      <w:r w:rsidRPr="002F0F8E">
        <w:rPr>
          <w:rFonts w:ascii="Garamond" w:hAnsi="Garamond"/>
          <w:color w:val="C00000"/>
          <w:sz w:val="16"/>
          <w:szCs w:val="16"/>
        </w:rPr>
        <w:t xml:space="preserve">    Séminaire 1967-68 : « </w:t>
      </w:r>
      <w:r w:rsidRPr="002F0F8E">
        <w:rPr>
          <w:rFonts w:ascii="Garamond" w:hAnsi="Garamond"/>
          <w:i/>
          <w:color w:val="C00000"/>
          <w:sz w:val="16"/>
          <w:szCs w:val="16"/>
        </w:rPr>
        <w:t>L’Acte psychanalytique</w:t>
      </w:r>
      <w:r w:rsidRPr="002F0F8E">
        <w:rPr>
          <w:rFonts w:ascii="Garamond" w:hAnsi="Garamond"/>
          <w:color w:val="C00000"/>
          <w:sz w:val="16"/>
          <w:szCs w:val="16"/>
        </w:rPr>
        <w:t> ».</w:t>
      </w:r>
    </w:p>
  </w:footnote>
  <w:footnote w:id="33">
    <w:p w:rsidR="009B4C96" w:rsidRPr="002E318B" w:rsidRDefault="009B4C96">
      <w:pPr>
        <w:pStyle w:val="Notedebasdepage"/>
        <w:rPr>
          <w:rFonts w:ascii="Garamond" w:hAnsi="Garamond" w:cs="Arial"/>
          <w:color w:val="FF3300"/>
          <w:sz w:val="16"/>
          <w:szCs w:val="16"/>
        </w:rPr>
      </w:pPr>
      <w:r w:rsidRPr="002E318B">
        <w:rPr>
          <w:rStyle w:val="Appelnotedebasdep"/>
          <w:rFonts w:ascii="Garamond" w:hAnsi="Garamond"/>
          <w:color w:val="C00000"/>
          <w:sz w:val="16"/>
          <w:szCs w:val="16"/>
          <w:vertAlign w:val="baseline"/>
        </w:rPr>
        <w:footnoteRef/>
      </w:r>
      <w:r w:rsidRPr="002E318B">
        <w:rPr>
          <w:rFonts w:ascii="Garamond" w:hAnsi="Garamond"/>
          <w:color w:val="FF3300"/>
          <w:sz w:val="16"/>
          <w:szCs w:val="16"/>
        </w:rPr>
        <w:t xml:space="preserve">   </w:t>
      </w:r>
      <w:hyperlink r:id="rId3" w:history="1">
        <w:r w:rsidRPr="002E318B">
          <w:rPr>
            <w:rStyle w:val="Lienhypertexte"/>
            <w:rFonts w:ascii="Garamond" w:hAnsi="Garamond"/>
            <w:sz w:val="16"/>
            <w:szCs w:val="16"/>
          </w:rPr>
          <w:t>Henri Bordeaux</w:t>
        </w:r>
      </w:hyperlink>
      <w:r w:rsidRPr="002E318B">
        <w:rPr>
          <w:rFonts w:ascii="Garamond" w:hAnsi="Garamond"/>
          <w:color w:val="FF3300"/>
          <w:sz w:val="16"/>
          <w:szCs w:val="16"/>
        </w:rPr>
        <w:t xml:space="preserve">  </w:t>
      </w:r>
      <w:r w:rsidRPr="002E318B">
        <w:rPr>
          <w:rFonts w:ascii="Garamond" w:hAnsi="Garamond"/>
          <w:color w:val="C00000"/>
          <w:sz w:val="16"/>
          <w:szCs w:val="16"/>
        </w:rPr>
        <w:t>( 1870-1963 ) est l’auteur de « </w:t>
      </w:r>
      <w:r w:rsidRPr="00EF66F6">
        <w:rPr>
          <w:rFonts w:ascii="Garamond" w:hAnsi="Garamond" w:cs="Arial"/>
          <w:i/>
          <w:color w:val="C00000"/>
          <w:sz w:val="16"/>
          <w:szCs w:val="16"/>
        </w:rPr>
        <w:t>Les Murs sont bons</w:t>
      </w:r>
      <w:r w:rsidRPr="002E318B">
        <w:rPr>
          <w:rFonts w:ascii="Garamond" w:hAnsi="Garamond" w:cs="Arial"/>
          <w:color w:val="C00000"/>
          <w:sz w:val="16"/>
          <w:szCs w:val="16"/>
        </w:rPr>
        <w:t> » Études sociales, Paris, A. Fayard, 1940, 401 p.</w:t>
      </w:r>
      <w:r w:rsidRPr="002E318B">
        <w:rPr>
          <w:rFonts w:ascii="Garamond" w:hAnsi="Garamond" w:cs="Arial"/>
          <w:color w:val="FF3300"/>
          <w:sz w:val="16"/>
          <w:szCs w:val="16"/>
        </w:rPr>
        <w:t xml:space="preserve"> </w:t>
      </w:r>
    </w:p>
    <w:p w:rsidR="009B4C96" w:rsidRPr="002E318B" w:rsidRDefault="009B4C96">
      <w:pPr>
        <w:pStyle w:val="Notedebasdepage"/>
        <w:rPr>
          <w:rFonts w:ascii="Garamond" w:hAnsi="Garamond"/>
          <w:color w:val="FF3300"/>
          <w:sz w:val="16"/>
          <w:szCs w:val="16"/>
        </w:rPr>
      </w:pPr>
      <w:r w:rsidRPr="002E318B">
        <w:rPr>
          <w:rFonts w:ascii="Garamond" w:hAnsi="Garamond" w:cs="Arial"/>
          <w:color w:val="FF3300"/>
          <w:sz w:val="16"/>
          <w:szCs w:val="16"/>
        </w:rPr>
        <w:t xml:space="preserve">       </w:t>
      </w:r>
      <w:hyperlink r:id="rId4" w:history="1">
        <w:r w:rsidRPr="002E318B">
          <w:rPr>
            <w:rStyle w:val="Lienhypertexte"/>
            <w:rFonts w:ascii="Garamond" w:hAnsi="Garamond" w:cs="Arial"/>
            <w:sz w:val="16"/>
            <w:szCs w:val="16"/>
          </w:rPr>
          <w:t>Henri Massis</w:t>
        </w:r>
      </w:hyperlink>
      <w:r w:rsidRPr="002E318B">
        <w:rPr>
          <w:rFonts w:ascii="Garamond" w:hAnsi="Garamond" w:cs="Arial"/>
          <w:color w:val="FF3300"/>
          <w:sz w:val="16"/>
          <w:szCs w:val="16"/>
        </w:rPr>
        <w:t xml:space="preserve"> </w:t>
      </w:r>
      <w:r w:rsidRPr="002E318B">
        <w:rPr>
          <w:rFonts w:ascii="Garamond" w:hAnsi="Garamond" w:cs="Arial"/>
          <w:color w:val="C00000"/>
          <w:sz w:val="16"/>
          <w:szCs w:val="16"/>
        </w:rPr>
        <w:t xml:space="preserve">( 1886-1970 ) maurrassien, </w:t>
      </w:r>
      <w:proofErr w:type="spellStart"/>
      <w:r w:rsidRPr="002E318B">
        <w:rPr>
          <w:rFonts w:ascii="Garamond" w:hAnsi="Garamond" w:cs="Arial"/>
          <w:color w:val="C00000"/>
          <w:sz w:val="16"/>
          <w:szCs w:val="16"/>
        </w:rPr>
        <w:t>anti-dreyfusard</w:t>
      </w:r>
      <w:proofErr w:type="spellEnd"/>
      <w:r w:rsidRPr="002E318B">
        <w:rPr>
          <w:rFonts w:ascii="Garamond" w:hAnsi="Garamond" w:cs="Arial"/>
          <w:color w:val="C00000"/>
          <w:sz w:val="16"/>
          <w:szCs w:val="16"/>
        </w:rPr>
        <w:t>… est « l’agent prototype de ce discours du Maître… ».</w:t>
      </w:r>
    </w:p>
  </w:footnote>
  <w:footnote w:id="34">
    <w:p w:rsidR="009B4C96" w:rsidRPr="002E318B" w:rsidRDefault="009B4C96">
      <w:pPr>
        <w:rPr>
          <w:rFonts w:ascii="Garamond" w:hAnsi="Garamond"/>
          <w:color w:val="FF3300"/>
          <w:sz w:val="16"/>
          <w:szCs w:val="16"/>
        </w:rPr>
      </w:pPr>
      <w:r w:rsidRPr="002E318B">
        <w:rPr>
          <w:rStyle w:val="Appelnotedebasdep"/>
          <w:rFonts w:ascii="Garamond" w:hAnsi="Garamond"/>
          <w:color w:val="C00000"/>
          <w:sz w:val="16"/>
          <w:szCs w:val="16"/>
          <w:vertAlign w:val="baseline"/>
        </w:rPr>
        <w:footnoteRef/>
      </w:r>
      <w:r w:rsidRPr="002E318B">
        <w:rPr>
          <w:rFonts w:ascii="Garamond" w:hAnsi="Garamond"/>
          <w:color w:val="FF3300"/>
          <w:sz w:val="16"/>
          <w:szCs w:val="16"/>
        </w:rPr>
        <w:t xml:space="preserve">   </w:t>
      </w:r>
      <w:hyperlink r:id="rId5" w:history="1">
        <w:r w:rsidRPr="002E318B">
          <w:rPr>
            <w:rStyle w:val="Lienhypertexte"/>
            <w:rFonts w:ascii="Garamond" w:hAnsi="Garamond"/>
            <w:sz w:val="16"/>
            <w:szCs w:val="16"/>
          </w:rPr>
          <w:t xml:space="preserve">Richard </w:t>
        </w:r>
        <w:proofErr w:type="spellStart"/>
        <w:r w:rsidRPr="002E318B">
          <w:rPr>
            <w:rStyle w:val="Lienhypertexte"/>
            <w:rFonts w:ascii="Garamond" w:hAnsi="Garamond"/>
            <w:sz w:val="16"/>
            <w:szCs w:val="16"/>
          </w:rPr>
          <w:t>Sorge</w:t>
        </w:r>
        <w:proofErr w:type="spellEnd"/>
      </w:hyperlink>
      <w:r w:rsidRPr="002E318B">
        <w:rPr>
          <w:rFonts w:ascii="Garamond" w:hAnsi="Garamond"/>
          <w:color w:val="FF3300"/>
          <w:sz w:val="16"/>
          <w:szCs w:val="16"/>
        </w:rPr>
        <w:t xml:space="preserve"> </w:t>
      </w:r>
      <w:r w:rsidRPr="002E318B">
        <w:rPr>
          <w:rFonts w:ascii="Garamond" w:hAnsi="Garamond"/>
          <w:color w:val="C00000"/>
          <w:sz w:val="16"/>
          <w:szCs w:val="16"/>
        </w:rPr>
        <w:t>( 1895-1944 ) agent de renseignement soviétique au Japon, avant et pendant la Seconde Guerre mondiale.</w:t>
      </w:r>
      <w:r w:rsidRPr="002E318B">
        <w:rPr>
          <w:rFonts w:ascii="Garamond" w:hAnsi="Garamond"/>
          <w:color w:val="FF3300"/>
          <w:sz w:val="16"/>
          <w:szCs w:val="16"/>
        </w:rPr>
        <w:t xml:space="preserve"> </w:t>
      </w:r>
    </w:p>
    <w:p w:rsidR="009B4C96" w:rsidRPr="002E318B" w:rsidRDefault="009B4C96" w:rsidP="002E318B">
      <w:pPr>
        <w:rPr>
          <w:rFonts w:ascii="Garamond" w:hAnsi="Garamond"/>
          <w:color w:val="C00000"/>
          <w:sz w:val="16"/>
          <w:szCs w:val="16"/>
        </w:rPr>
      </w:pPr>
      <w:r w:rsidRPr="002E318B">
        <w:rPr>
          <w:rFonts w:ascii="Garamond" w:hAnsi="Garamond"/>
          <w:color w:val="FF3300"/>
          <w:sz w:val="16"/>
          <w:szCs w:val="16"/>
        </w:rPr>
        <w:t xml:space="preserve">       </w:t>
      </w:r>
      <w:r w:rsidRPr="002E318B">
        <w:rPr>
          <w:rFonts w:ascii="Garamond" w:hAnsi="Garamond"/>
          <w:color w:val="C00000"/>
          <w:sz w:val="16"/>
          <w:szCs w:val="16"/>
        </w:rPr>
        <w:t xml:space="preserve">Cf. </w:t>
      </w:r>
      <w:r w:rsidRPr="002E318B">
        <w:rPr>
          <w:rStyle w:val="ptbrand"/>
          <w:rFonts w:ascii="Garamond" w:hAnsi="Garamond"/>
          <w:color w:val="C00000"/>
          <w:sz w:val="16"/>
          <w:szCs w:val="16"/>
        </w:rPr>
        <w:t xml:space="preserve">Gordon William </w:t>
      </w:r>
      <w:proofErr w:type="spellStart"/>
      <w:r w:rsidRPr="002E318B">
        <w:rPr>
          <w:rStyle w:val="ptbrand"/>
          <w:rFonts w:ascii="Garamond" w:hAnsi="Garamond"/>
          <w:color w:val="C00000"/>
          <w:sz w:val="16"/>
          <w:szCs w:val="16"/>
        </w:rPr>
        <w:t>Prange</w:t>
      </w:r>
      <w:proofErr w:type="spellEnd"/>
      <w:r w:rsidR="00EF66F6">
        <w:rPr>
          <w:rStyle w:val="ptbrand"/>
          <w:rFonts w:ascii="Garamond" w:hAnsi="Garamond"/>
          <w:color w:val="C00000"/>
          <w:sz w:val="16"/>
          <w:szCs w:val="16"/>
        </w:rPr>
        <w:t> :</w:t>
      </w:r>
      <w:r w:rsidRPr="002E318B">
        <w:rPr>
          <w:rFonts w:ascii="Garamond" w:hAnsi="Garamond"/>
          <w:color w:val="C00000"/>
          <w:sz w:val="16"/>
          <w:szCs w:val="16"/>
        </w:rPr>
        <w:t xml:space="preserve"> </w:t>
      </w:r>
      <w:r w:rsidR="00EF66F6">
        <w:rPr>
          <w:rFonts w:ascii="Garamond" w:hAnsi="Garamond"/>
          <w:color w:val="C00000"/>
          <w:sz w:val="16"/>
          <w:szCs w:val="16"/>
        </w:rPr>
        <w:t>« </w:t>
      </w:r>
      <w:r w:rsidRPr="00EF66F6">
        <w:rPr>
          <w:rFonts w:ascii="Garamond" w:hAnsi="Garamond"/>
          <w:i/>
          <w:color w:val="C00000"/>
          <w:sz w:val="16"/>
          <w:szCs w:val="16"/>
        </w:rPr>
        <w:t xml:space="preserve">Le réseau </w:t>
      </w:r>
      <w:proofErr w:type="spellStart"/>
      <w:r w:rsidRPr="00EF66F6">
        <w:rPr>
          <w:rFonts w:ascii="Garamond" w:hAnsi="Garamond"/>
          <w:i/>
          <w:color w:val="C00000"/>
          <w:sz w:val="16"/>
          <w:szCs w:val="16"/>
        </w:rPr>
        <w:t>Sorge</w:t>
      </w:r>
      <w:proofErr w:type="spellEnd"/>
      <w:r w:rsidR="00EF66F6">
        <w:rPr>
          <w:rFonts w:ascii="Garamond" w:hAnsi="Garamond"/>
          <w:color w:val="C00000"/>
          <w:sz w:val="16"/>
          <w:szCs w:val="16"/>
        </w:rPr>
        <w:t> »</w:t>
      </w:r>
      <w:r w:rsidRPr="002E318B">
        <w:rPr>
          <w:rFonts w:ascii="Garamond" w:hAnsi="Garamond"/>
          <w:color w:val="C00000"/>
          <w:sz w:val="16"/>
          <w:szCs w:val="16"/>
        </w:rPr>
        <w:t>, éd. Pygmalion, 1997, Coll. Histoire Contemporaine.</w:t>
      </w:r>
    </w:p>
  </w:footnote>
  <w:footnote w:id="35">
    <w:p w:rsidR="009B4C96" w:rsidRDefault="009B4C96" w:rsidP="002E318B">
      <w:pPr>
        <w:rPr>
          <w:rStyle w:val="tlfcdefinition"/>
          <w:rFonts w:ascii="Garamond" w:hAnsi="Garamond"/>
          <w:color w:val="C00000"/>
          <w:sz w:val="16"/>
          <w:szCs w:val="16"/>
        </w:rPr>
      </w:pPr>
      <w:r w:rsidRPr="002E318B">
        <w:rPr>
          <w:rStyle w:val="Appelnotedebasdep"/>
          <w:rFonts w:ascii="Garamond" w:hAnsi="Garamond"/>
          <w:color w:val="C00000"/>
          <w:sz w:val="16"/>
          <w:szCs w:val="16"/>
          <w:vertAlign w:val="baseline"/>
        </w:rPr>
        <w:footnoteRef/>
      </w:r>
      <w:r w:rsidRPr="002E318B">
        <w:rPr>
          <w:rFonts w:ascii="Garamond" w:hAnsi="Garamond"/>
          <w:color w:val="C00000"/>
          <w:sz w:val="16"/>
          <w:szCs w:val="16"/>
        </w:rPr>
        <w:t xml:space="preserve">   </w:t>
      </w:r>
      <w:r w:rsidRPr="002E318B">
        <w:rPr>
          <w:rStyle w:val="tlfcexemple"/>
          <w:rFonts w:ascii="Garamond" w:hAnsi="Garamond"/>
          <w:color w:val="C00000"/>
          <w:sz w:val="16"/>
          <w:szCs w:val="16"/>
        </w:rPr>
        <w:t>Mystagogie</w:t>
      </w:r>
      <w:r w:rsidRPr="002E318B">
        <w:rPr>
          <w:rFonts w:ascii="Garamond" w:hAnsi="Garamond"/>
          <w:color w:val="C00000"/>
          <w:sz w:val="16"/>
          <w:szCs w:val="16"/>
        </w:rPr>
        <w:t xml:space="preserve"> : </w:t>
      </w:r>
      <w:r w:rsidRPr="002E318B">
        <w:rPr>
          <w:rStyle w:val="tlfcdomaine"/>
          <w:rFonts w:ascii="Garamond" w:hAnsi="Garamond"/>
          <w:color w:val="C00000"/>
          <w:sz w:val="16"/>
          <w:szCs w:val="16"/>
        </w:rPr>
        <w:t xml:space="preserve">religion chrétienne. </w:t>
      </w:r>
      <w:r w:rsidRPr="002E318B">
        <w:rPr>
          <w:rStyle w:val="tlfcdefinition"/>
          <w:rFonts w:ascii="Garamond" w:hAnsi="Garamond"/>
          <w:color w:val="C00000"/>
          <w:sz w:val="16"/>
          <w:szCs w:val="16"/>
        </w:rPr>
        <w:t>Explications théologiques et symboliques données aux néophytes par les Pères, pour leur expliquer les rites</w:t>
      </w:r>
    </w:p>
    <w:p w:rsidR="009B4C96" w:rsidRPr="002E318B" w:rsidRDefault="009B4C96" w:rsidP="002E318B">
      <w:pPr>
        <w:rPr>
          <w:rFonts w:ascii="Garamond" w:hAnsi="Garamond"/>
          <w:color w:val="C00000"/>
          <w:sz w:val="16"/>
          <w:szCs w:val="16"/>
        </w:rPr>
      </w:pPr>
      <w:r>
        <w:rPr>
          <w:rStyle w:val="tlfcdefinition"/>
          <w:rFonts w:ascii="Garamond" w:hAnsi="Garamond"/>
          <w:color w:val="C00000"/>
          <w:sz w:val="16"/>
          <w:szCs w:val="16"/>
        </w:rPr>
        <w:t xml:space="preserve">      </w:t>
      </w:r>
      <w:r w:rsidRPr="002E318B">
        <w:rPr>
          <w:rStyle w:val="tlfcdefinition"/>
          <w:rFonts w:ascii="Garamond" w:hAnsi="Garamond"/>
          <w:color w:val="C00000"/>
          <w:sz w:val="16"/>
          <w:szCs w:val="16"/>
        </w:rPr>
        <w:t xml:space="preserve"> de leur initiation, en particulier ceux du baptême et de l'eucharistie.</w:t>
      </w:r>
      <w:r w:rsidRPr="002E318B">
        <w:rPr>
          <w:rStyle w:val="tlfcdefinition"/>
          <w:rFonts w:ascii="Garamond" w:hAnsi="Garamond"/>
          <w:sz w:val="16"/>
          <w:szCs w:val="16"/>
        </w:rPr>
        <w:t xml:space="preserve"> </w:t>
      </w:r>
      <w:r w:rsidRPr="002E318B">
        <w:rPr>
          <w:rFonts w:ascii="Garamond" w:hAnsi="Garamond"/>
          <w:sz w:val="16"/>
          <w:szCs w:val="16"/>
        </w:rPr>
        <w:t xml:space="preserve"> </w:t>
      </w:r>
    </w:p>
  </w:footnote>
  <w:footnote w:id="36">
    <w:p w:rsidR="009B4C96" w:rsidRDefault="009B4C96">
      <w:pPr>
        <w:autoSpaceDE w:val="0"/>
        <w:autoSpaceDN w:val="0"/>
        <w:adjustRightInd w:val="0"/>
        <w:rPr>
          <w:color w:val="FF3300"/>
        </w:rPr>
      </w:pPr>
      <w:r w:rsidRPr="002E318B">
        <w:rPr>
          <w:rStyle w:val="Appelnotedebasdep"/>
          <w:rFonts w:ascii="Garamond" w:hAnsi="Garamond"/>
          <w:color w:val="C00000"/>
          <w:sz w:val="16"/>
          <w:szCs w:val="16"/>
          <w:vertAlign w:val="baseline"/>
        </w:rPr>
        <w:footnoteRef/>
      </w:r>
      <w:r w:rsidRPr="002E318B">
        <w:rPr>
          <w:rFonts w:ascii="Garamond" w:hAnsi="Garamond"/>
          <w:color w:val="C00000"/>
          <w:sz w:val="16"/>
          <w:szCs w:val="16"/>
        </w:rPr>
        <w:t xml:space="preserve">   Cf. Marcel Mauss (en collaboration avec Émile Durkheim) (1913) : </w:t>
      </w:r>
      <w:r w:rsidRPr="002E318B">
        <w:rPr>
          <w:rFonts w:ascii="Garamond" w:hAnsi="Garamond"/>
          <w:color w:val="FF3300"/>
          <w:sz w:val="16"/>
          <w:szCs w:val="16"/>
        </w:rPr>
        <w:t xml:space="preserve"> </w:t>
      </w:r>
      <w:r w:rsidR="00EF66F6" w:rsidRPr="00EF66F6">
        <w:rPr>
          <w:rFonts w:ascii="Garamond" w:hAnsi="Garamond"/>
          <w:color w:val="0000CC"/>
          <w:sz w:val="16"/>
          <w:szCs w:val="16"/>
        </w:rPr>
        <w:t>« </w:t>
      </w:r>
      <w:hyperlink r:id="rId6" w:history="1">
        <w:r w:rsidRPr="00EF66F6">
          <w:rPr>
            <w:rStyle w:val="Lienhypertexte"/>
            <w:rFonts w:ascii="Garamond" w:hAnsi="Garamond"/>
            <w:i/>
            <w:sz w:val="16"/>
            <w:szCs w:val="16"/>
          </w:rPr>
          <w:t xml:space="preserve">Les Aranda et </w:t>
        </w:r>
        <w:proofErr w:type="spellStart"/>
        <w:r w:rsidRPr="00EF66F6">
          <w:rPr>
            <w:rStyle w:val="Lienhypertexte"/>
            <w:rFonts w:ascii="Garamond" w:hAnsi="Garamond"/>
            <w:i/>
            <w:sz w:val="16"/>
            <w:szCs w:val="16"/>
          </w:rPr>
          <w:t>Loritja</w:t>
        </w:r>
        <w:proofErr w:type="spellEnd"/>
        <w:r w:rsidRPr="00EF66F6">
          <w:rPr>
            <w:rStyle w:val="Lienhypertexte"/>
            <w:rFonts w:ascii="Garamond" w:hAnsi="Garamond"/>
            <w:i/>
            <w:sz w:val="16"/>
            <w:szCs w:val="16"/>
          </w:rPr>
          <w:t xml:space="preserve"> d’Australie centrale</w:t>
        </w:r>
      </w:hyperlink>
      <w:r w:rsidR="00EF66F6">
        <w:rPr>
          <w:rStyle w:val="Lienhypertexte"/>
          <w:rFonts w:ascii="Garamond" w:hAnsi="Garamond"/>
          <w:sz w:val="16"/>
          <w:szCs w:val="16"/>
        </w:rPr>
        <w:t> »</w:t>
      </w:r>
      <w:r w:rsidRPr="002E318B">
        <w:rPr>
          <w:rFonts w:ascii="Garamond" w:hAnsi="Garamond"/>
          <w:color w:val="FF3300"/>
          <w:sz w:val="16"/>
          <w:szCs w:val="16"/>
        </w:rPr>
        <w:t>.</w:t>
      </w:r>
    </w:p>
  </w:footnote>
  <w:footnote w:id="37">
    <w:p w:rsidR="009B4C96" w:rsidRPr="00662480" w:rsidRDefault="009B4C96">
      <w:pPr>
        <w:rPr>
          <w:rFonts w:ascii="Garamond" w:eastAsia="Arial Unicode MS" w:hAnsi="Garamond"/>
          <w:color w:val="C00000"/>
          <w:sz w:val="16"/>
          <w:szCs w:val="16"/>
        </w:rPr>
      </w:pPr>
      <w:r w:rsidRPr="00662480">
        <w:rPr>
          <w:rStyle w:val="Appelnotedebasdep"/>
          <w:rFonts w:ascii="Garamond" w:hAnsi="Garamond"/>
          <w:color w:val="C00000"/>
          <w:sz w:val="16"/>
          <w:szCs w:val="16"/>
          <w:vertAlign w:val="baseline"/>
        </w:rPr>
        <w:footnoteRef/>
      </w:r>
      <w:r w:rsidRPr="00662480">
        <w:rPr>
          <w:rFonts w:ascii="Garamond" w:hAnsi="Garamond"/>
          <w:color w:val="C00000"/>
          <w:sz w:val="16"/>
          <w:szCs w:val="16"/>
        </w:rPr>
        <w:t xml:space="preserve">  Jacob </w:t>
      </w:r>
      <w:proofErr w:type="spellStart"/>
      <w:r w:rsidRPr="00662480">
        <w:rPr>
          <w:rFonts w:ascii="Garamond" w:hAnsi="Garamond"/>
          <w:color w:val="C00000"/>
          <w:sz w:val="16"/>
          <w:szCs w:val="16"/>
        </w:rPr>
        <w:t>Boehme</w:t>
      </w:r>
      <w:proofErr w:type="spellEnd"/>
      <w:r w:rsidRPr="00662480">
        <w:rPr>
          <w:rFonts w:ascii="Garamond" w:hAnsi="Garamond"/>
          <w:color w:val="C00000"/>
          <w:sz w:val="16"/>
          <w:szCs w:val="16"/>
        </w:rPr>
        <w:t xml:space="preserve"> : </w:t>
      </w:r>
      <w:r>
        <w:rPr>
          <w:rFonts w:ascii="Garamond" w:hAnsi="Garamond"/>
          <w:color w:val="C00000"/>
          <w:sz w:val="16"/>
          <w:szCs w:val="16"/>
        </w:rPr>
        <w:t>« </w:t>
      </w:r>
      <w:r w:rsidRPr="00662480">
        <w:rPr>
          <w:rFonts w:ascii="Garamond" w:hAnsi="Garamond"/>
          <w:i/>
          <w:color w:val="C00000"/>
          <w:sz w:val="16"/>
          <w:szCs w:val="16"/>
        </w:rPr>
        <w:t>De la signature des choses</w:t>
      </w:r>
      <w:r>
        <w:rPr>
          <w:rFonts w:ascii="Garamond" w:hAnsi="Garamond"/>
          <w:color w:val="C00000"/>
          <w:sz w:val="16"/>
          <w:szCs w:val="16"/>
        </w:rPr>
        <w:t> »</w:t>
      </w:r>
      <w:r w:rsidRPr="00662480">
        <w:rPr>
          <w:rFonts w:ascii="Garamond" w:hAnsi="Garamond"/>
          <w:color w:val="C00000"/>
          <w:sz w:val="16"/>
          <w:szCs w:val="16"/>
        </w:rPr>
        <w:t xml:space="preserve"> (</w:t>
      </w:r>
      <w:r w:rsidRPr="00662480">
        <w:rPr>
          <w:rFonts w:ascii="Garamond" w:hAnsi="Garamond"/>
          <w:i/>
          <w:color w:val="C00000"/>
          <w:sz w:val="16"/>
          <w:szCs w:val="16"/>
        </w:rPr>
        <w:t xml:space="preserve">De </w:t>
      </w:r>
      <w:proofErr w:type="spellStart"/>
      <w:r w:rsidRPr="00662480">
        <w:rPr>
          <w:rFonts w:ascii="Garamond" w:hAnsi="Garamond"/>
          <w:i/>
          <w:color w:val="C00000"/>
          <w:sz w:val="16"/>
          <w:szCs w:val="16"/>
        </w:rPr>
        <w:t>signatura</w:t>
      </w:r>
      <w:proofErr w:type="spellEnd"/>
      <w:r w:rsidRPr="00662480">
        <w:rPr>
          <w:rFonts w:ascii="Garamond" w:hAnsi="Garamond"/>
          <w:i/>
          <w:color w:val="C00000"/>
          <w:sz w:val="16"/>
          <w:szCs w:val="16"/>
        </w:rPr>
        <w:t xml:space="preserve"> </w:t>
      </w:r>
      <w:proofErr w:type="spellStart"/>
      <w:r w:rsidRPr="00662480">
        <w:rPr>
          <w:rFonts w:ascii="Garamond" w:hAnsi="Garamond"/>
          <w:i/>
          <w:color w:val="C00000"/>
          <w:sz w:val="16"/>
          <w:szCs w:val="16"/>
        </w:rPr>
        <w:t>rerum</w:t>
      </w:r>
      <w:proofErr w:type="spellEnd"/>
      <w:r w:rsidRPr="00662480">
        <w:rPr>
          <w:rFonts w:ascii="Garamond" w:hAnsi="Garamond"/>
          <w:color w:val="C00000"/>
          <w:sz w:val="16"/>
          <w:szCs w:val="16"/>
        </w:rPr>
        <w:t>), éd. Grasset, 1995, Coll. Les Écritures Sacrées.</w:t>
      </w:r>
    </w:p>
    <w:p w:rsidR="009B4C96" w:rsidRDefault="009B4C96">
      <w:pPr>
        <w:pStyle w:val="Notedebasdepage"/>
        <w:rPr>
          <w:color w:val="FF3300"/>
        </w:rPr>
      </w:pPr>
    </w:p>
  </w:footnote>
  <w:footnote w:id="38">
    <w:p w:rsidR="009B4C96" w:rsidRPr="000E4280" w:rsidRDefault="009B4C96">
      <w:pPr>
        <w:pStyle w:val="Notedebasdepage"/>
        <w:rPr>
          <w:rFonts w:ascii="Garamond" w:hAnsi="Garamond"/>
          <w:color w:val="C00000"/>
          <w:sz w:val="16"/>
          <w:szCs w:val="16"/>
        </w:rPr>
      </w:pPr>
      <w:r w:rsidRPr="000E4280">
        <w:rPr>
          <w:rStyle w:val="Appelnotedebasdep"/>
          <w:rFonts w:ascii="Garamond" w:hAnsi="Garamond"/>
          <w:color w:val="C00000"/>
          <w:sz w:val="16"/>
          <w:szCs w:val="16"/>
          <w:vertAlign w:val="baseline"/>
        </w:rPr>
        <w:footnoteRef/>
      </w:r>
      <w:r w:rsidRPr="000E4280">
        <w:rPr>
          <w:rFonts w:ascii="Garamond" w:hAnsi="Garamond"/>
          <w:color w:val="C00000"/>
          <w:sz w:val="16"/>
          <w:szCs w:val="16"/>
        </w:rPr>
        <w:t xml:space="preserve">  Cf.  Jean Starobinski  : </w:t>
      </w:r>
      <w:r>
        <w:rPr>
          <w:rFonts w:ascii="Garamond" w:hAnsi="Garamond"/>
          <w:color w:val="C00000"/>
          <w:sz w:val="16"/>
          <w:szCs w:val="16"/>
        </w:rPr>
        <w:t>« </w:t>
      </w:r>
      <w:r w:rsidRPr="000E4280">
        <w:rPr>
          <w:rFonts w:ascii="Garamond" w:hAnsi="Garamond"/>
          <w:i/>
          <w:color w:val="C00000"/>
          <w:sz w:val="16"/>
          <w:szCs w:val="16"/>
        </w:rPr>
        <w:t>Les mots sous les mots</w:t>
      </w:r>
      <w:r>
        <w:rPr>
          <w:rFonts w:ascii="Garamond" w:hAnsi="Garamond"/>
          <w:color w:val="C00000"/>
          <w:sz w:val="16"/>
          <w:szCs w:val="16"/>
        </w:rPr>
        <w:t> »</w:t>
      </w:r>
      <w:r w:rsidRPr="000E4280">
        <w:rPr>
          <w:rFonts w:ascii="Garamond" w:hAnsi="Garamond"/>
          <w:color w:val="C00000"/>
          <w:sz w:val="16"/>
          <w:szCs w:val="16"/>
        </w:rPr>
        <w:t>, Gallimard 1971.</w:t>
      </w:r>
    </w:p>
    <w:p w:rsidR="009B4C96" w:rsidRPr="002B6283" w:rsidRDefault="009B4C96">
      <w:pPr>
        <w:pStyle w:val="Notedebasdepage"/>
      </w:pPr>
      <w:r w:rsidRPr="000E4280">
        <w:rPr>
          <w:rFonts w:ascii="Garamond" w:hAnsi="Garamond"/>
          <w:color w:val="C00000"/>
          <w:sz w:val="16"/>
          <w:szCs w:val="16"/>
        </w:rPr>
        <w:t xml:space="preserve">            Francis </w:t>
      </w:r>
      <w:proofErr w:type="spellStart"/>
      <w:r w:rsidRPr="000E4280">
        <w:rPr>
          <w:rFonts w:ascii="Garamond" w:hAnsi="Garamond"/>
          <w:color w:val="C00000"/>
          <w:sz w:val="16"/>
          <w:szCs w:val="16"/>
        </w:rPr>
        <w:t>Gandon</w:t>
      </w:r>
      <w:proofErr w:type="spellEnd"/>
      <w:r w:rsidRPr="000E4280">
        <w:rPr>
          <w:rFonts w:ascii="Garamond" w:hAnsi="Garamond"/>
          <w:color w:val="C00000"/>
          <w:sz w:val="16"/>
          <w:szCs w:val="16"/>
        </w:rPr>
        <w:t xml:space="preserve">  : </w:t>
      </w:r>
      <w:r>
        <w:rPr>
          <w:rFonts w:ascii="Garamond" w:hAnsi="Garamond"/>
          <w:color w:val="C00000"/>
          <w:sz w:val="16"/>
          <w:szCs w:val="16"/>
        </w:rPr>
        <w:t>« </w:t>
      </w:r>
      <w:r w:rsidRPr="000E4280">
        <w:rPr>
          <w:rFonts w:ascii="Garamond" w:hAnsi="Garamond"/>
          <w:i/>
          <w:color w:val="C00000"/>
          <w:sz w:val="16"/>
          <w:szCs w:val="16"/>
        </w:rPr>
        <w:t>De dangereux édifices</w:t>
      </w:r>
      <w:r>
        <w:rPr>
          <w:rFonts w:ascii="Garamond" w:hAnsi="Garamond"/>
          <w:color w:val="C00000"/>
          <w:sz w:val="16"/>
          <w:szCs w:val="16"/>
        </w:rPr>
        <w:t> »</w:t>
      </w:r>
      <w:r w:rsidRPr="000E4280">
        <w:rPr>
          <w:rFonts w:ascii="Garamond" w:hAnsi="Garamond"/>
          <w:color w:val="C00000"/>
          <w:sz w:val="16"/>
          <w:szCs w:val="16"/>
        </w:rPr>
        <w:t>, éd. Peeters 2002.</w:t>
      </w:r>
    </w:p>
  </w:footnote>
  <w:footnote w:id="39">
    <w:p w:rsidR="003E378A" w:rsidRDefault="009B4C96">
      <w:pPr>
        <w:pStyle w:val="Notedebasdepage"/>
        <w:rPr>
          <w:rStyle w:val="texte1"/>
          <w:rFonts w:ascii="Garamond" w:hAnsi="Garamond"/>
          <w:color w:val="C00000"/>
          <w:sz w:val="16"/>
          <w:szCs w:val="16"/>
        </w:rPr>
      </w:pPr>
      <w:r w:rsidRPr="00EF66F6">
        <w:rPr>
          <w:rStyle w:val="Appelnotedebasdep"/>
          <w:rFonts w:ascii="Garamond" w:hAnsi="Garamond"/>
          <w:color w:val="C00000"/>
          <w:sz w:val="16"/>
          <w:szCs w:val="16"/>
          <w:vertAlign w:val="baseline"/>
        </w:rPr>
        <w:footnoteRef/>
      </w:r>
      <w:r w:rsidRPr="00EF66F6">
        <w:rPr>
          <w:rFonts w:ascii="Garamond" w:hAnsi="Garamond"/>
          <w:color w:val="C00000"/>
          <w:sz w:val="16"/>
          <w:szCs w:val="16"/>
        </w:rPr>
        <w:t xml:space="preserve">  G.W.F. Hegel : « </w:t>
      </w:r>
      <w:r w:rsidRPr="00EF66F6">
        <w:rPr>
          <w:rStyle w:val="texte1"/>
          <w:rFonts w:ascii="Garamond" w:hAnsi="Garamond"/>
          <w:i/>
          <w:color w:val="C00000"/>
          <w:sz w:val="16"/>
          <w:szCs w:val="16"/>
        </w:rPr>
        <w:t>Ce n'est qu'au début du crépuscule que la chouette de Minerve prend son envol</w:t>
      </w:r>
      <w:r w:rsidRPr="00EF66F6">
        <w:rPr>
          <w:rStyle w:val="texte1"/>
          <w:rFonts w:ascii="Garamond" w:hAnsi="Garamond"/>
          <w:color w:val="C00000"/>
          <w:sz w:val="16"/>
          <w:szCs w:val="16"/>
        </w:rPr>
        <w:t xml:space="preserve"> », </w:t>
      </w:r>
      <w:r w:rsidRPr="00EF66F6">
        <w:rPr>
          <w:rStyle w:val="texte1"/>
          <w:rFonts w:ascii="Garamond" w:hAnsi="Garamond"/>
          <w:i/>
          <w:color w:val="C00000"/>
          <w:sz w:val="16"/>
          <w:szCs w:val="16"/>
        </w:rPr>
        <w:t>Préface</w:t>
      </w:r>
      <w:r w:rsidRPr="00EF66F6">
        <w:rPr>
          <w:rStyle w:val="texte1"/>
          <w:rFonts w:ascii="Garamond" w:hAnsi="Garamond"/>
          <w:color w:val="C00000"/>
          <w:sz w:val="16"/>
          <w:szCs w:val="16"/>
        </w:rPr>
        <w:t xml:space="preserve"> des </w:t>
      </w:r>
      <w:r w:rsidRPr="00EF66F6">
        <w:rPr>
          <w:rStyle w:val="texte1"/>
          <w:rFonts w:ascii="Garamond" w:hAnsi="Garamond"/>
          <w:i/>
          <w:color w:val="C00000"/>
          <w:sz w:val="16"/>
          <w:szCs w:val="16"/>
        </w:rPr>
        <w:t>Principes de la Philosophie du Droit</w:t>
      </w:r>
      <w:r w:rsidRPr="00EF66F6">
        <w:rPr>
          <w:rStyle w:val="texte1"/>
          <w:rFonts w:ascii="Garamond" w:hAnsi="Garamond"/>
          <w:color w:val="C00000"/>
          <w:sz w:val="16"/>
          <w:szCs w:val="16"/>
        </w:rPr>
        <w:t>, Gallimard,</w:t>
      </w:r>
    </w:p>
    <w:p w:rsidR="009B4C96" w:rsidRPr="003E378A" w:rsidRDefault="003E378A">
      <w:pPr>
        <w:pStyle w:val="Notedebasdepage"/>
        <w:rPr>
          <w:rFonts w:ascii="Garamond" w:hAnsi="Garamond"/>
          <w:color w:val="C00000"/>
          <w:sz w:val="16"/>
          <w:szCs w:val="16"/>
        </w:rPr>
      </w:pPr>
      <w:r>
        <w:rPr>
          <w:rStyle w:val="texte1"/>
          <w:rFonts w:ascii="Garamond" w:hAnsi="Garamond"/>
          <w:color w:val="C00000"/>
          <w:sz w:val="16"/>
          <w:szCs w:val="16"/>
        </w:rPr>
        <w:t xml:space="preserve">     </w:t>
      </w:r>
      <w:r w:rsidR="009B4C96" w:rsidRPr="00EF66F6">
        <w:rPr>
          <w:rStyle w:val="texte1"/>
          <w:rFonts w:ascii="Garamond" w:hAnsi="Garamond"/>
          <w:color w:val="C00000"/>
          <w:sz w:val="16"/>
          <w:szCs w:val="16"/>
        </w:rPr>
        <w:t xml:space="preserve"> Coll. Tel, 1989,  p. 45.</w:t>
      </w:r>
      <w:r w:rsidR="009B4C96" w:rsidRPr="00EF66F6">
        <w:rPr>
          <w:rFonts w:ascii="Garamond" w:hAnsi="Garamond"/>
          <w:color w:val="C00000"/>
          <w:sz w:val="16"/>
          <w:szCs w:val="16"/>
        </w:rPr>
        <w:t xml:space="preserve"> </w:t>
      </w:r>
    </w:p>
  </w:footnote>
  <w:footnote w:id="40">
    <w:p w:rsidR="009B4C96" w:rsidRPr="00114C94" w:rsidRDefault="009B4C96">
      <w:pPr>
        <w:pStyle w:val="Notedebasdepage"/>
        <w:rPr>
          <w:rFonts w:ascii="Garamond" w:hAnsi="Garamond"/>
          <w:color w:val="C00000"/>
          <w:sz w:val="16"/>
          <w:szCs w:val="16"/>
        </w:rPr>
      </w:pPr>
      <w:r w:rsidRPr="00114C94">
        <w:rPr>
          <w:rStyle w:val="Appelnotedebasdep"/>
          <w:rFonts w:ascii="Garamond" w:hAnsi="Garamond"/>
          <w:color w:val="C00000"/>
          <w:sz w:val="16"/>
          <w:szCs w:val="16"/>
          <w:vertAlign w:val="baseline"/>
        </w:rPr>
        <w:footnoteRef/>
      </w:r>
      <w:r w:rsidRPr="00114C94">
        <w:rPr>
          <w:rFonts w:ascii="Garamond" w:hAnsi="Garamond" w:cs="Courier New"/>
          <w:color w:val="C00000"/>
          <w:sz w:val="16"/>
          <w:szCs w:val="16"/>
        </w:rPr>
        <w:t xml:space="preserve">  prodrome</w:t>
      </w:r>
      <w:r w:rsidRPr="00114C94">
        <w:rPr>
          <w:rStyle w:val="tlfcdefinition"/>
          <w:rFonts w:ascii="Garamond" w:hAnsi="Garamond"/>
          <w:color w:val="C00000"/>
          <w:sz w:val="16"/>
          <w:szCs w:val="16"/>
        </w:rPr>
        <w:t> : signe avant-coureur d'un malaise, d'une maladie. Fait qui présage un événement, qui</w:t>
      </w:r>
      <w:r>
        <w:rPr>
          <w:rStyle w:val="tlfcdefinition"/>
          <w:rFonts w:ascii="Garamond" w:hAnsi="Garamond"/>
          <w:color w:val="C00000"/>
          <w:sz w:val="16"/>
          <w:szCs w:val="16"/>
        </w:rPr>
        <w:t xml:space="preserve"> en</w:t>
      </w:r>
      <w:r w:rsidRPr="00114C94">
        <w:rPr>
          <w:rStyle w:val="tlfcdefinition"/>
          <w:rFonts w:ascii="Garamond" w:hAnsi="Garamond"/>
          <w:color w:val="C00000"/>
          <w:sz w:val="16"/>
          <w:szCs w:val="16"/>
        </w:rPr>
        <w:t xml:space="preserve"> constitue le début</w:t>
      </w:r>
      <w:r>
        <w:rPr>
          <w:rStyle w:val="tlfcdefinition"/>
          <w:rFonts w:ascii="Garamond" w:hAnsi="Garamond"/>
          <w:color w:val="C00000"/>
          <w:sz w:val="16"/>
          <w:szCs w:val="16"/>
        </w:rPr>
        <w:t>.</w:t>
      </w:r>
    </w:p>
  </w:footnote>
  <w:footnote w:id="41">
    <w:p w:rsidR="009B4C96" w:rsidRDefault="009B4C96">
      <w:pPr>
        <w:pStyle w:val="Notedebasdepage"/>
        <w:rPr>
          <w:rFonts w:ascii="Garamond" w:hAnsi="Garamond"/>
          <w:color w:val="C00000"/>
          <w:sz w:val="16"/>
          <w:szCs w:val="16"/>
        </w:rPr>
      </w:pPr>
      <w:r w:rsidRPr="00114C94">
        <w:rPr>
          <w:rStyle w:val="Appelnotedebasdep"/>
          <w:rFonts w:ascii="Garamond" w:hAnsi="Garamond"/>
          <w:color w:val="C00000"/>
          <w:sz w:val="16"/>
          <w:szCs w:val="16"/>
          <w:vertAlign w:val="baseline"/>
        </w:rPr>
        <w:footnoteRef/>
      </w:r>
      <w:r w:rsidRPr="00114C94">
        <w:rPr>
          <w:rFonts w:ascii="Garamond" w:hAnsi="Garamond"/>
          <w:color w:val="C00000"/>
          <w:sz w:val="16"/>
          <w:szCs w:val="16"/>
        </w:rPr>
        <w:t xml:space="preserve">  Sur Polyphème Cf. Homère</w:t>
      </w:r>
      <w:r>
        <w:rPr>
          <w:rFonts w:ascii="Garamond" w:hAnsi="Garamond"/>
          <w:color w:val="C00000"/>
          <w:sz w:val="16"/>
          <w:szCs w:val="16"/>
        </w:rPr>
        <w:t> : « </w:t>
      </w:r>
      <w:r w:rsidRPr="00ED6B49">
        <w:rPr>
          <w:rFonts w:ascii="Garamond" w:hAnsi="Garamond"/>
          <w:i/>
          <w:color w:val="C00000"/>
          <w:sz w:val="16"/>
          <w:szCs w:val="16"/>
        </w:rPr>
        <w:t>L</w:t>
      </w:r>
      <w:r w:rsidRPr="00ED6B49">
        <w:rPr>
          <w:rFonts w:ascii="Garamond" w:hAnsi="Garamond"/>
          <w:i/>
          <w:color w:val="FF3300"/>
          <w:sz w:val="16"/>
          <w:szCs w:val="16"/>
        </w:rPr>
        <w:t>’</w:t>
      </w:r>
      <w:hyperlink r:id="rId7" w:history="1">
        <w:r w:rsidRPr="00ED6B49">
          <w:rPr>
            <w:rStyle w:val="Lienhypertexte"/>
            <w:rFonts w:ascii="Garamond" w:hAnsi="Garamond"/>
            <w:i/>
            <w:sz w:val="16"/>
            <w:szCs w:val="16"/>
          </w:rPr>
          <w:t>Odyssée</w:t>
        </w:r>
      </w:hyperlink>
      <w:r w:rsidRPr="00ED6B49">
        <w:rPr>
          <w:rStyle w:val="Lienhypertexte"/>
          <w:rFonts w:ascii="Garamond" w:hAnsi="Garamond"/>
          <w:sz w:val="16"/>
          <w:szCs w:val="16"/>
          <w:u w:val="none"/>
        </w:rPr>
        <w:t> »</w:t>
      </w:r>
      <w:r>
        <w:rPr>
          <w:rFonts w:ascii="Garamond" w:hAnsi="Garamond"/>
          <w:sz w:val="16"/>
          <w:szCs w:val="16"/>
        </w:rPr>
        <w:t>.</w:t>
      </w:r>
      <w:r w:rsidRPr="00114C94">
        <w:rPr>
          <w:rFonts w:ascii="Garamond" w:hAnsi="Garamond"/>
          <w:sz w:val="16"/>
          <w:szCs w:val="16"/>
        </w:rPr>
        <w:t xml:space="preserve"> </w:t>
      </w:r>
      <w:r>
        <w:rPr>
          <w:rFonts w:ascii="Garamond" w:hAnsi="Garamond"/>
          <w:sz w:val="16"/>
          <w:szCs w:val="16"/>
        </w:rPr>
        <w:t>Ovide : « </w:t>
      </w:r>
      <w:hyperlink r:id="rId8" w:history="1">
        <w:r w:rsidRPr="00ED6B49">
          <w:rPr>
            <w:rStyle w:val="Lienhypertexte"/>
            <w:rFonts w:ascii="Garamond" w:hAnsi="Garamond"/>
            <w:i/>
            <w:sz w:val="16"/>
            <w:szCs w:val="16"/>
          </w:rPr>
          <w:t>Les Métamorphoses</w:t>
        </w:r>
        <w:r w:rsidRPr="00ED6B49">
          <w:rPr>
            <w:rStyle w:val="Lienhypertexte"/>
            <w:rFonts w:ascii="Garamond" w:hAnsi="Garamond"/>
            <w:i/>
            <w:sz w:val="16"/>
            <w:szCs w:val="16"/>
            <w:u w:val="none"/>
          </w:rPr>
          <w:t xml:space="preserve"> </w:t>
        </w:r>
      </w:hyperlink>
      <w:r w:rsidRPr="00ED6B49">
        <w:rPr>
          <w:rFonts w:ascii="Garamond" w:hAnsi="Garamond"/>
          <w:i/>
          <w:color w:val="C00000"/>
          <w:sz w:val="16"/>
          <w:szCs w:val="16"/>
        </w:rPr>
        <w:t>, Idylle de Théocrite</w:t>
      </w:r>
      <w:r>
        <w:rPr>
          <w:rFonts w:ascii="Garamond" w:hAnsi="Garamond"/>
          <w:color w:val="C00000"/>
          <w:sz w:val="16"/>
          <w:szCs w:val="16"/>
        </w:rPr>
        <w:t> ».</w:t>
      </w:r>
      <w:r w:rsidRPr="00114C94">
        <w:rPr>
          <w:rFonts w:ascii="Garamond" w:hAnsi="Garamond"/>
          <w:color w:val="C00000"/>
          <w:sz w:val="16"/>
          <w:szCs w:val="16"/>
        </w:rPr>
        <w:t xml:space="preserve"> Luis de </w:t>
      </w:r>
      <w:proofErr w:type="spellStart"/>
      <w:r w:rsidRPr="00114C94">
        <w:rPr>
          <w:rFonts w:ascii="Garamond" w:hAnsi="Garamond"/>
          <w:smallCaps/>
          <w:color w:val="C00000"/>
          <w:sz w:val="16"/>
          <w:szCs w:val="16"/>
        </w:rPr>
        <w:t>G</w:t>
      </w:r>
      <w:r w:rsidRPr="00114C94">
        <w:rPr>
          <w:rFonts w:ascii="Garamond" w:hAnsi="Garamond"/>
          <w:color w:val="C00000"/>
          <w:sz w:val="16"/>
          <w:szCs w:val="16"/>
        </w:rPr>
        <w:t>ongora</w:t>
      </w:r>
      <w:proofErr w:type="spellEnd"/>
      <w:r>
        <w:rPr>
          <w:rFonts w:ascii="Garamond" w:hAnsi="Garamond"/>
          <w:smallCaps/>
          <w:color w:val="C00000"/>
          <w:sz w:val="16"/>
          <w:szCs w:val="16"/>
        </w:rPr>
        <w:t> : « </w:t>
      </w:r>
      <w:r w:rsidRPr="00ED6B49">
        <w:rPr>
          <w:rFonts w:ascii="Garamond" w:hAnsi="Garamond"/>
          <w:i/>
          <w:color w:val="C00000"/>
          <w:sz w:val="16"/>
          <w:szCs w:val="16"/>
        </w:rPr>
        <w:t>Fable de Polyphème et Galatée</w:t>
      </w:r>
      <w:r>
        <w:rPr>
          <w:rFonts w:ascii="Garamond" w:hAnsi="Garamond"/>
          <w:color w:val="C00000"/>
          <w:sz w:val="16"/>
          <w:szCs w:val="16"/>
        </w:rPr>
        <w:t> »</w:t>
      </w:r>
    </w:p>
    <w:p w:rsidR="009B4C96" w:rsidRDefault="009B4C96">
      <w:pPr>
        <w:pStyle w:val="Notedebasdepage"/>
        <w:rPr>
          <w:rFonts w:ascii="Garamond" w:hAnsi="Garamond"/>
          <w:color w:val="FF3300"/>
          <w:sz w:val="18"/>
        </w:rPr>
      </w:pPr>
      <w:r>
        <w:rPr>
          <w:rFonts w:ascii="Garamond" w:hAnsi="Garamond"/>
          <w:color w:val="C00000"/>
          <w:sz w:val="16"/>
          <w:szCs w:val="16"/>
        </w:rPr>
        <w:t xml:space="preserve">     </w:t>
      </w:r>
      <w:r w:rsidRPr="00114C94">
        <w:rPr>
          <w:rFonts w:ascii="Garamond" w:hAnsi="Garamond"/>
          <w:color w:val="C00000"/>
          <w:sz w:val="16"/>
          <w:szCs w:val="16"/>
        </w:rPr>
        <w:t xml:space="preserve"> Paris, </w:t>
      </w:r>
      <w:r>
        <w:rPr>
          <w:rFonts w:ascii="Garamond" w:hAnsi="Garamond"/>
          <w:color w:val="C00000"/>
          <w:sz w:val="16"/>
          <w:szCs w:val="16"/>
        </w:rPr>
        <w:t xml:space="preserve">éd. </w:t>
      </w:r>
      <w:r w:rsidRPr="00114C94">
        <w:rPr>
          <w:rFonts w:ascii="Garamond" w:hAnsi="Garamond"/>
          <w:color w:val="C00000"/>
          <w:sz w:val="16"/>
          <w:szCs w:val="16"/>
        </w:rPr>
        <w:t>L’escampette, 2005.</w:t>
      </w:r>
      <w:r>
        <w:rPr>
          <w:rFonts w:ascii="Garamond" w:hAnsi="Garamond"/>
          <w:color w:val="FF3300"/>
          <w:sz w:val="18"/>
          <w:szCs w:val="18"/>
        </w:rPr>
        <w:t xml:space="preserve">  </w:t>
      </w:r>
    </w:p>
  </w:footnote>
  <w:footnote w:id="42">
    <w:p w:rsidR="009B4C96" w:rsidRPr="00435E3F" w:rsidRDefault="009B4C96">
      <w:pPr>
        <w:pStyle w:val="Notedebasdepage"/>
        <w:rPr>
          <w:rFonts w:ascii="Garamond" w:hAnsi="Garamond"/>
          <w:color w:val="C00000"/>
          <w:sz w:val="16"/>
          <w:szCs w:val="16"/>
        </w:rPr>
      </w:pPr>
      <w:r w:rsidRPr="00435E3F">
        <w:rPr>
          <w:rStyle w:val="Appelnotedebasdep"/>
          <w:rFonts w:ascii="Garamond" w:hAnsi="Garamond"/>
          <w:color w:val="C00000"/>
          <w:sz w:val="16"/>
          <w:szCs w:val="16"/>
          <w:vertAlign w:val="baseline"/>
        </w:rPr>
        <w:footnoteRef/>
      </w:r>
      <w:r w:rsidRPr="00435E3F">
        <w:rPr>
          <w:rFonts w:ascii="Garamond" w:hAnsi="Garamond"/>
          <w:color w:val="C00000"/>
          <w:sz w:val="16"/>
          <w:szCs w:val="16"/>
        </w:rPr>
        <w:t xml:space="preserve">    Séminaire 1967-68  :  « </w:t>
      </w:r>
      <w:r w:rsidRPr="00435E3F">
        <w:rPr>
          <w:rFonts w:ascii="Garamond" w:hAnsi="Garamond"/>
          <w:i/>
          <w:color w:val="C00000"/>
          <w:sz w:val="16"/>
          <w:szCs w:val="16"/>
        </w:rPr>
        <w:t>L’Acte  analytique</w:t>
      </w:r>
      <w:r w:rsidRPr="00435E3F">
        <w:rPr>
          <w:rFonts w:ascii="Garamond" w:hAnsi="Garamond"/>
          <w:color w:val="C00000"/>
          <w:sz w:val="16"/>
          <w:szCs w:val="16"/>
        </w:rPr>
        <w:t> ».</w:t>
      </w:r>
    </w:p>
  </w:footnote>
  <w:footnote w:id="43">
    <w:p w:rsidR="009B4C96" w:rsidRPr="00941027" w:rsidRDefault="009B4C96" w:rsidP="00941027">
      <w:pPr>
        <w:rPr>
          <w:rFonts w:ascii="Garamond" w:hAnsi="Garamond"/>
          <w:color w:val="C00000"/>
          <w:sz w:val="16"/>
          <w:szCs w:val="16"/>
        </w:rPr>
      </w:pPr>
      <w:r w:rsidRPr="00941027">
        <w:rPr>
          <w:rStyle w:val="Appelnotedebasdep"/>
          <w:rFonts w:ascii="Garamond" w:hAnsi="Garamond"/>
          <w:bCs/>
          <w:color w:val="C00000"/>
          <w:sz w:val="16"/>
          <w:szCs w:val="16"/>
          <w:vertAlign w:val="baseline"/>
        </w:rPr>
        <w:footnoteRef/>
      </w:r>
      <w:r w:rsidRPr="00941027">
        <w:rPr>
          <w:rFonts w:ascii="Garamond" w:hAnsi="Garamond"/>
          <w:color w:val="C00000"/>
          <w:sz w:val="16"/>
          <w:szCs w:val="16"/>
        </w:rPr>
        <w:t xml:space="preserve">  Eduard Meyer : « </w:t>
      </w:r>
      <w:r w:rsidRPr="00941027">
        <w:rPr>
          <w:rStyle w:val="Titre10"/>
          <w:rFonts w:ascii="Garamond" w:hAnsi="Garamond"/>
          <w:bCs/>
          <w:i/>
          <w:color w:val="C00000"/>
          <w:sz w:val="16"/>
          <w:szCs w:val="16"/>
        </w:rPr>
        <w:t>Histoire de l'Antiquité</w:t>
      </w:r>
      <w:r w:rsidRPr="00941027">
        <w:rPr>
          <w:rStyle w:val="Titre10"/>
          <w:rFonts w:ascii="Garamond" w:hAnsi="Garamond"/>
          <w:bCs/>
          <w:color w:val="C00000"/>
          <w:sz w:val="16"/>
          <w:szCs w:val="16"/>
        </w:rPr>
        <w:t> »,</w:t>
      </w:r>
      <w:r w:rsidRPr="00941027">
        <w:rPr>
          <w:rStyle w:val="Titre10"/>
          <w:rFonts w:ascii="Garamond" w:hAnsi="Garamond"/>
          <w:b/>
          <w:bCs/>
          <w:color w:val="C00000"/>
          <w:sz w:val="16"/>
          <w:szCs w:val="16"/>
        </w:rPr>
        <w:t xml:space="preserve"> </w:t>
      </w:r>
      <w:r w:rsidRPr="00941027">
        <w:rPr>
          <w:rFonts w:ascii="Garamond" w:hAnsi="Garamond"/>
          <w:color w:val="C00000"/>
          <w:sz w:val="16"/>
          <w:szCs w:val="16"/>
        </w:rPr>
        <w:t xml:space="preserve">Paris, Paul </w:t>
      </w:r>
      <w:proofErr w:type="spellStart"/>
      <w:r w:rsidRPr="00941027">
        <w:rPr>
          <w:rFonts w:ascii="Garamond" w:hAnsi="Garamond"/>
          <w:color w:val="C00000"/>
          <w:sz w:val="16"/>
          <w:szCs w:val="16"/>
        </w:rPr>
        <w:t>Geuthner</w:t>
      </w:r>
      <w:proofErr w:type="spellEnd"/>
      <w:r w:rsidRPr="00941027">
        <w:rPr>
          <w:rFonts w:ascii="Garamond" w:hAnsi="Garamond"/>
          <w:color w:val="C00000"/>
          <w:sz w:val="16"/>
          <w:szCs w:val="16"/>
        </w:rPr>
        <w:t xml:space="preserve">, 1912-1926.  </w:t>
      </w:r>
    </w:p>
    <w:p w:rsidR="009B4C96" w:rsidRPr="00941027" w:rsidRDefault="009B4C96" w:rsidP="00941027">
      <w:pPr>
        <w:rPr>
          <w:rFonts w:ascii="Garamond" w:hAnsi="Garamond"/>
          <w:sz w:val="16"/>
          <w:szCs w:val="16"/>
        </w:rPr>
      </w:pPr>
      <w:r w:rsidRPr="00C8126D">
        <w:rPr>
          <w:rFonts w:ascii="Garamond" w:hAnsi="Garamond"/>
          <w:color w:val="C00000"/>
          <w:sz w:val="16"/>
          <w:szCs w:val="16"/>
        </w:rPr>
        <w:t xml:space="preserve">      </w:t>
      </w:r>
      <w:r w:rsidRPr="00941027">
        <w:rPr>
          <w:rFonts w:ascii="Garamond" w:hAnsi="Garamond"/>
          <w:color w:val="C00000"/>
          <w:sz w:val="16"/>
          <w:szCs w:val="16"/>
          <w:lang w:val="en-US"/>
        </w:rPr>
        <w:t xml:space="preserve">Hugo </w:t>
      </w:r>
      <w:proofErr w:type="spellStart"/>
      <w:proofErr w:type="gramStart"/>
      <w:r w:rsidRPr="00941027">
        <w:rPr>
          <w:rFonts w:ascii="Garamond" w:hAnsi="Garamond"/>
          <w:color w:val="C00000"/>
          <w:sz w:val="16"/>
          <w:szCs w:val="16"/>
          <w:lang w:val="en-US"/>
        </w:rPr>
        <w:t>Gressmann</w:t>
      </w:r>
      <w:proofErr w:type="spellEnd"/>
      <w:r w:rsidRPr="00941027">
        <w:rPr>
          <w:rFonts w:ascii="Garamond" w:hAnsi="Garamond"/>
          <w:color w:val="C00000"/>
          <w:sz w:val="16"/>
          <w:szCs w:val="16"/>
          <w:lang w:val="en-US"/>
        </w:rPr>
        <w:t> :</w:t>
      </w:r>
      <w:proofErr w:type="gramEnd"/>
      <w:r w:rsidRPr="00941027">
        <w:rPr>
          <w:rFonts w:ascii="Garamond" w:hAnsi="Garamond"/>
          <w:color w:val="C00000"/>
          <w:sz w:val="16"/>
          <w:szCs w:val="16"/>
          <w:lang w:val="en-US"/>
        </w:rPr>
        <w:t xml:space="preserve"> « </w:t>
      </w:r>
      <w:proofErr w:type="spellStart"/>
      <w:r w:rsidRPr="00941027">
        <w:rPr>
          <w:rFonts w:ascii="Garamond" w:hAnsi="Garamond"/>
          <w:i/>
          <w:color w:val="C00000"/>
          <w:sz w:val="16"/>
          <w:szCs w:val="16"/>
          <w:lang w:val="en-US"/>
        </w:rPr>
        <w:t>altorientalische</w:t>
      </w:r>
      <w:proofErr w:type="spellEnd"/>
      <w:r w:rsidRPr="00941027">
        <w:rPr>
          <w:rFonts w:ascii="Garamond" w:hAnsi="Garamond"/>
          <w:i/>
          <w:color w:val="C00000"/>
          <w:sz w:val="16"/>
          <w:szCs w:val="16"/>
          <w:lang w:val="en-US"/>
        </w:rPr>
        <w:t xml:space="preserve"> </w:t>
      </w:r>
      <w:proofErr w:type="spellStart"/>
      <w:r w:rsidRPr="00941027">
        <w:rPr>
          <w:rFonts w:ascii="Garamond" w:hAnsi="Garamond"/>
          <w:i/>
          <w:color w:val="C00000"/>
          <w:sz w:val="16"/>
          <w:szCs w:val="16"/>
          <w:lang w:val="en-US"/>
        </w:rPr>
        <w:t>Texte</w:t>
      </w:r>
      <w:proofErr w:type="spellEnd"/>
      <w:r w:rsidRPr="00941027">
        <w:rPr>
          <w:rFonts w:ascii="Garamond" w:hAnsi="Garamond"/>
          <w:i/>
          <w:color w:val="C00000"/>
          <w:sz w:val="16"/>
          <w:szCs w:val="16"/>
          <w:lang w:val="en-US"/>
        </w:rPr>
        <w:t xml:space="preserve"> </w:t>
      </w:r>
      <w:proofErr w:type="spellStart"/>
      <w:r w:rsidRPr="00941027">
        <w:rPr>
          <w:rFonts w:ascii="Garamond" w:hAnsi="Garamond"/>
          <w:i/>
          <w:color w:val="C00000"/>
          <w:sz w:val="16"/>
          <w:szCs w:val="16"/>
          <w:lang w:val="en-US"/>
        </w:rPr>
        <w:t>zum</w:t>
      </w:r>
      <w:proofErr w:type="spellEnd"/>
      <w:r w:rsidRPr="00941027">
        <w:rPr>
          <w:rFonts w:ascii="Garamond" w:hAnsi="Garamond"/>
          <w:i/>
          <w:color w:val="C00000"/>
          <w:sz w:val="16"/>
          <w:szCs w:val="16"/>
          <w:lang w:val="en-US"/>
        </w:rPr>
        <w:t xml:space="preserve"> </w:t>
      </w:r>
      <w:proofErr w:type="spellStart"/>
      <w:r w:rsidR="003E378A">
        <w:rPr>
          <w:rFonts w:ascii="Garamond" w:hAnsi="Garamond"/>
          <w:i/>
          <w:color w:val="C00000"/>
          <w:sz w:val="16"/>
          <w:szCs w:val="16"/>
          <w:lang w:val="en-US"/>
        </w:rPr>
        <w:t>A</w:t>
      </w:r>
      <w:r w:rsidRPr="00941027">
        <w:rPr>
          <w:rFonts w:ascii="Garamond" w:hAnsi="Garamond"/>
          <w:i/>
          <w:color w:val="C00000"/>
          <w:sz w:val="16"/>
          <w:szCs w:val="16"/>
          <w:lang w:val="en-US"/>
        </w:rPr>
        <w:t>lten</w:t>
      </w:r>
      <w:proofErr w:type="spellEnd"/>
      <w:r w:rsidRPr="00941027">
        <w:rPr>
          <w:rFonts w:ascii="Garamond" w:hAnsi="Garamond"/>
          <w:i/>
          <w:color w:val="C00000"/>
          <w:sz w:val="16"/>
          <w:szCs w:val="16"/>
          <w:lang w:val="en-US"/>
        </w:rPr>
        <w:t xml:space="preserve"> Testament</w:t>
      </w:r>
      <w:r w:rsidRPr="00941027">
        <w:rPr>
          <w:rFonts w:ascii="Garamond" w:hAnsi="Garamond"/>
          <w:color w:val="C00000"/>
          <w:sz w:val="16"/>
          <w:szCs w:val="16"/>
          <w:lang w:val="en-US"/>
        </w:rPr>
        <w:t>… </w:t>
      </w:r>
      <w:proofErr w:type="gramStart"/>
      <w:r w:rsidRPr="00941027">
        <w:rPr>
          <w:rFonts w:ascii="Garamond" w:hAnsi="Garamond"/>
          <w:color w:val="C00000"/>
          <w:sz w:val="16"/>
          <w:szCs w:val="16"/>
          <w:lang w:val="en-US"/>
        </w:rPr>
        <w:t xml:space="preserve">» </w:t>
      </w:r>
      <w:r w:rsidRPr="00941027">
        <w:rPr>
          <w:rFonts w:ascii="Garamond" w:hAnsi="Garamond"/>
          <w:color w:val="C00000"/>
          <w:sz w:val="16"/>
          <w:szCs w:val="16"/>
        </w:rPr>
        <w:t xml:space="preserve">De </w:t>
      </w:r>
      <w:proofErr w:type="spellStart"/>
      <w:r w:rsidRPr="00941027">
        <w:rPr>
          <w:rFonts w:ascii="Garamond" w:hAnsi="Garamond"/>
          <w:color w:val="C00000"/>
          <w:sz w:val="16"/>
          <w:szCs w:val="16"/>
        </w:rPr>
        <w:t>Gruyter</w:t>
      </w:r>
      <w:proofErr w:type="spellEnd"/>
      <w:r w:rsidRPr="00941027">
        <w:rPr>
          <w:rFonts w:ascii="Garamond" w:hAnsi="Garamond"/>
          <w:color w:val="C00000"/>
          <w:sz w:val="16"/>
          <w:szCs w:val="16"/>
        </w:rPr>
        <w:t>, 1926.</w:t>
      </w:r>
      <w:proofErr w:type="gramEnd"/>
      <w:r w:rsidRPr="00941027">
        <w:rPr>
          <w:rFonts w:ascii="Garamond" w:hAnsi="Garamond"/>
          <w:sz w:val="16"/>
          <w:szCs w:val="16"/>
        </w:rPr>
        <w:t xml:space="preserve">  </w:t>
      </w:r>
    </w:p>
    <w:p w:rsidR="009B4C96" w:rsidRDefault="009B4C96">
      <w:pPr>
        <w:pStyle w:val="NormalWeb"/>
        <w:rPr>
          <w:rFonts w:ascii="Garamond" w:hAnsi="Garamond"/>
          <w:sz w:val="18"/>
        </w:rPr>
      </w:pPr>
      <w:r>
        <w:rPr>
          <w:rFonts w:ascii="Garamond" w:hAnsi="Garamond"/>
          <w:sz w:val="18"/>
        </w:rPr>
        <w:t>.</w:t>
      </w:r>
    </w:p>
  </w:footnote>
  <w:footnote w:id="44">
    <w:p w:rsidR="009B4C96" w:rsidRPr="003E378A" w:rsidRDefault="009B4C96" w:rsidP="00AD2565">
      <w:pPr>
        <w:pStyle w:val="Notedebasdepage"/>
        <w:rPr>
          <w:rFonts w:ascii="Garamond" w:hAnsi="Garamond"/>
          <w:color w:val="C00000"/>
          <w:sz w:val="16"/>
          <w:szCs w:val="16"/>
        </w:rPr>
      </w:pPr>
      <w:r w:rsidRPr="003E378A">
        <w:rPr>
          <w:rStyle w:val="Appelnotedebasdep"/>
          <w:rFonts w:ascii="Garamond" w:hAnsi="Garamond"/>
          <w:color w:val="C00000"/>
          <w:sz w:val="16"/>
          <w:szCs w:val="16"/>
          <w:vertAlign w:val="baseline"/>
        </w:rPr>
        <w:footnoteRef/>
      </w:r>
      <w:r w:rsidR="003E378A" w:rsidRPr="003E378A">
        <w:rPr>
          <w:rFonts w:ascii="Garamond" w:hAnsi="Garamond"/>
          <w:color w:val="C00000"/>
          <w:sz w:val="16"/>
          <w:szCs w:val="16"/>
        </w:rPr>
        <w:t xml:space="preserve">  </w:t>
      </w:r>
      <w:r w:rsidRPr="003E378A">
        <w:rPr>
          <w:rFonts w:ascii="Garamond" w:hAnsi="Garamond"/>
          <w:color w:val="C00000"/>
          <w:sz w:val="16"/>
          <w:szCs w:val="16"/>
        </w:rPr>
        <w:t xml:space="preserve"> Séminaire 1968-69 : </w:t>
      </w:r>
      <w:r w:rsidR="003E378A">
        <w:rPr>
          <w:rFonts w:ascii="Garamond" w:hAnsi="Garamond"/>
          <w:color w:val="C00000"/>
          <w:sz w:val="16"/>
          <w:szCs w:val="16"/>
        </w:rPr>
        <w:t>« </w:t>
      </w:r>
      <w:r w:rsidRPr="003E378A">
        <w:rPr>
          <w:rFonts w:ascii="Garamond" w:hAnsi="Garamond"/>
          <w:i/>
          <w:color w:val="C00000"/>
          <w:sz w:val="16"/>
          <w:szCs w:val="16"/>
        </w:rPr>
        <w:t>D’un Autre à l’autre</w:t>
      </w:r>
      <w:r w:rsidR="003E378A">
        <w:rPr>
          <w:rFonts w:ascii="Garamond" w:hAnsi="Garamond"/>
          <w:color w:val="C00000"/>
          <w:sz w:val="16"/>
          <w:szCs w:val="16"/>
        </w:rPr>
        <w:t> »</w:t>
      </w:r>
      <w:r w:rsidRPr="003E378A">
        <w:rPr>
          <w:rFonts w:ascii="Garamond" w:hAnsi="Garamond"/>
          <w:color w:val="C00000"/>
          <w:sz w:val="16"/>
          <w:szCs w:val="16"/>
        </w:rPr>
        <w:t>, Seuil , Paris, 2006. Spécialement les séances des 22-01 et 29-01-1969.</w:t>
      </w:r>
    </w:p>
  </w:footnote>
  <w:footnote w:id="45">
    <w:p w:rsidR="009B4C96" w:rsidRPr="00700EAB" w:rsidRDefault="009B4C96">
      <w:pPr>
        <w:pStyle w:val="Notedebasdepage"/>
        <w:rPr>
          <w:rFonts w:ascii="Garamond" w:hAnsi="Garamond"/>
          <w:color w:val="C00000"/>
          <w:sz w:val="16"/>
          <w:szCs w:val="16"/>
        </w:rPr>
      </w:pPr>
      <w:r w:rsidRPr="00700EAB">
        <w:rPr>
          <w:rStyle w:val="Appelnotedebasdep"/>
          <w:rFonts w:ascii="Garamond" w:hAnsi="Garamond"/>
          <w:color w:val="C00000"/>
          <w:sz w:val="16"/>
          <w:szCs w:val="16"/>
          <w:vertAlign w:val="baseline"/>
        </w:rPr>
        <w:footnoteRef/>
      </w:r>
      <w:r w:rsidRPr="00700EAB">
        <w:rPr>
          <w:rFonts w:ascii="Garamond" w:hAnsi="Garamond"/>
          <w:color w:val="C00000"/>
          <w:sz w:val="16"/>
          <w:szCs w:val="16"/>
        </w:rPr>
        <w:t xml:space="preserve">   </w:t>
      </w:r>
      <w:r>
        <w:rPr>
          <w:rFonts w:ascii="Garamond" w:hAnsi="Garamond"/>
          <w:color w:val="C00000"/>
          <w:sz w:val="16"/>
          <w:szCs w:val="16"/>
        </w:rPr>
        <w:t>« </w:t>
      </w:r>
      <w:r w:rsidRPr="00700EAB">
        <w:rPr>
          <w:rFonts w:ascii="Garamond" w:hAnsi="Garamond"/>
          <w:i/>
          <w:color w:val="C00000"/>
          <w:sz w:val="16"/>
          <w:szCs w:val="16"/>
        </w:rPr>
        <w:t>N</w:t>
      </w:r>
      <w:r w:rsidRPr="00700EAB">
        <w:rPr>
          <w:rStyle w:val="Accentuation"/>
          <w:rFonts w:ascii="Garamond" w:hAnsi="Garamond"/>
          <w:i w:val="0"/>
          <w:iCs w:val="0"/>
          <w:color w:val="C00000"/>
          <w:sz w:val="16"/>
          <w:szCs w:val="16"/>
        </w:rPr>
        <w:t>ihil</w:t>
      </w:r>
      <w:r w:rsidRPr="00700EAB">
        <w:rPr>
          <w:rFonts w:ascii="Garamond" w:hAnsi="Garamond"/>
          <w:i/>
          <w:iCs/>
          <w:color w:val="C00000"/>
          <w:sz w:val="16"/>
          <w:szCs w:val="16"/>
        </w:rPr>
        <w:t xml:space="preserve"> </w:t>
      </w:r>
      <w:r w:rsidRPr="00700EAB">
        <w:rPr>
          <w:rFonts w:ascii="Garamond" w:hAnsi="Garamond"/>
          <w:i/>
          <w:color w:val="C00000"/>
          <w:sz w:val="16"/>
          <w:szCs w:val="16"/>
        </w:rPr>
        <w:t xml:space="preserve">est in </w:t>
      </w:r>
      <w:proofErr w:type="spellStart"/>
      <w:r w:rsidRPr="003E378A">
        <w:rPr>
          <w:rStyle w:val="Accentuation"/>
          <w:rFonts w:ascii="Garamond" w:hAnsi="Garamond"/>
          <w:iCs w:val="0"/>
          <w:color w:val="C00000"/>
          <w:sz w:val="16"/>
          <w:szCs w:val="16"/>
        </w:rPr>
        <w:t>intellectu</w:t>
      </w:r>
      <w:proofErr w:type="spellEnd"/>
      <w:r w:rsidRPr="00700EAB">
        <w:rPr>
          <w:rStyle w:val="Accentuation"/>
          <w:rFonts w:ascii="Garamond" w:hAnsi="Garamond"/>
          <w:i w:val="0"/>
          <w:iCs w:val="0"/>
          <w:color w:val="C00000"/>
          <w:sz w:val="16"/>
          <w:szCs w:val="16"/>
        </w:rPr>
        <w:t xml:space="preserve"> </w:t>
      </w:r>
      <w:r w:rsidRPr="003E378A">
        <w:rPr>
          <w:rStyle w:val="Accentuation"/>
          <w:rFonts w:ascii="Garamond" w:hAnsi="Garamond"/>
          <w:iCs w:val="0"/>
          <w:color w:val="C00000"/>
          <w:sz w:val="16"/>
          <w:szCs w:val="16"/>
        </w:rPr>
        <w:t>quod</w:t>
      </w:r>
      <w:r w:rsidRPr="00700EAB">
        <w:rPr>
          <w:rFonts w:ascii="Garamond" w:hAnsi="Garamond"/>
          <w:i/>
          <w:iCs/>
          <w:color w:val="C00000"/>
          <w:sz w:val="16"/>
          <w:szCs w:val="16"/>
        </w:rPr>
        <w:t xml:space="preserve"> </w:t>
      </w:r>
      <w:r w:rsidRPr="00700EAB">
        <w:rPr>
          <w:rFonts w:ascii="Garamond" w:hAnsi="Garamond"/>
          <w:i/>
          <w:color w:val="C00000"/>
          <w:sz w:val="16"/>
          <w:szCs w:val="16"/>
        </w:rPr>
        <w:t xml:space="preserve">non </w:t>
      </w:r>
      <w:proofErr w:type="spellStart"/>
      <w:r w:rsidRPr="00700EAB">
        <w:rPr>
          <w:rFonts w:ascii="Garamond" w:hAnsi="Garamond"/>
          <w:i/>
          <w:color w:val="C00000"/>
          <w:sz w:val="16"/>
          <w:szCs w:val="16"/>
        </w:rPr>
        <w:t>prius</w:t>
      </w:r>
      <w:proofErr w:type="spellEnd"/>
      <w:r w:rsidRPr="00700EAB">
        <w:rPr>
          <w:rFonts w:ascii="Garamond" w:hAnsi="Garamond"/>
          <w:i/>
          <w:color w:val="C00000"/>
          <w:sz w:val="16"/>
          <w:szCs w:val="16"/>
        </w:rPr>
        <w:t xml:space="preserve"> </w:t>
      </w:r>
      <w:proofErr w:type="spellStart"/>
      <w:r w:rsidRPr="003E378A">
        <w:rPr>
          <w:rStyle w:val="Accentuation"/>
          <w:rFonts w:ascii="Garamond" w:hAnsi="Garamond"/>
          <w:iCs w:val="0"/>
          <w:color w:val="C00000"/>
          <w:sz w:val="16"/>
          <w:szCs w:val="16"/>
        </w:rPr>
        <w:t>fuerit</w:t>
      </w:r>
      <w:proofErr w:type="spellEnd"/>
      <w:r w:rsidRPr="00700EAB">
        <w:rPr>
          <w:rFonts w:ascii="Garamond" w:hAnsi="Garamond"/>
          <w:i/>
          <w:iCs/>
          <w:color w:val="C00000"/>
          <w:sz w:val="16"/>
          <w:szCs w:val="16"/>
        </w:rPr>
        <w:t xml:space="preserve"> </w:t>
      </w:r>
      <w:r w:rsidRPr="00700EAB">
        <w:rPr>
          <w:rFonts w:ascii="Garamond" w:hAnsi="Garamond"/>
          <w:i/>
          <w:color w:val="C00000"/>
          <w:sz w:val="16"/>
          <w:szCs w:val="16"/>
        </w:rPr>
        <w:t>in sensu</w:t>
      </w:r>
      <w:r>
        <w:rPr>
          <w:rFonts w:ascii="Garamond" w:hAnsi="Garamond"/>
          <w:i/>
          <w:color w:val="C00000"/>
          <w:sz w:val="16"/>
          <w:szCs w:val="16"/>
        </w:rPr>
        <w:t> »</w:t>
      </w:r>
      <w:r w:rsidRPr="00700EAB">
        <w:rPr>
          <w:rFonts w:ascii="Garamond" w:hAnsi="Garamond"/>
          <w:color w:val="C00000"/>
          <w:sz w:val="16"/>
          <w:szCs w:val="16"/>
        </w:rPr>
        <w:t>. Il n’est rien dans la pensée qui n’ait d’abord été dans les sens. (</w:t>
      </w:r>
      <w:r>
        <w:rPr>
          <w:rFonts w:ascii="Garamond" w:hAnsi="Garamond"/>
          <w:color w:val="C00000"/>
          <w:sz w:val="16"/>
          <w:szCs w:val="16"/>
        </w:rPr>
        <w:t>attribué à</w:t>
      </w:r>
      <w:r w:rsidRPr="00700EAB">
        <w:rPr>
          <w:rFonts w:ascii="Garamond" w:hAnsi="Garamond"/>
          <w:color w:val="C00000"/>
          <w:sz w:val="16"/>
          <w:szCs w:val="16"/>
        </w:rPr>
        <w:t xml:space="preserve"> Aristote) </w:t>
      </w:r>
    </w:p>
    <w:p w:rsidR="009B4C96" w:rsidRDefault="009B4C96">
      <w:pPr>
        <w:pStyle w:val="Notedebasdepage"/>
      </w:pPr>
    </w:p>
  </w:footnote>
  <w:footnote w:id="46">
    <w:p w:rsidR="009B4C96" w:rsidRPr="00D16E98" w:rsidRDefault="009B4C96">
      <w:pPr>
        <w:pStyle w:val="Notedebasdepage"/>
        <w:rPr>
          <w:rFonts w:ascii="Garamond" w:hAnsi="Garamond"/>
          <w:color w:val="C00000"/>
          <w:sz w:val="18"/>
        </w:rPr>
      </w:pPr>
      <w:r w:rsidRPr="005019B1">
        <w:rPr>
          <w:rStyle w:val="Appelnotedebasdep"/>
          <w:rFonts w:ascii="Garamond" w:hAnsi="Garamond"/>
          <w:color w:val="C00000"/>
          <w:sz w:val="16"/>
          <w:szCs w:val="16"/>
          <w:vertAlign w:val="baseline"/>
        </w:rPr>
        <w:footnoteRef/>
      </w:r>
      <w:r w:rsidRPr="005019B1">
        <w:rPr>
          <w:rFonts w:ascii="Garamond" w:hAnsi="Garamond"/>
          <w:color w:val="C00000"/>
          <w:sz w:val="16"/>
          <w:szCs w:val="16"/>
        </w:rPr>
        <w:t xml:space="preserve">  Cf. Maurice Merleau-Ponty : </w:t>
      </w:r>
      <w:r>
        <w:rPr>
          <w:rFonts w:ascii="Garamond" w:hAnsi="Garamond"/>
          <w:color w:val="C00000"/>
          <w:sz w:val="16"/>
          <w:szCs w:val="16"/>
        </w:rPr>
        <w:t>« </w:t>
      </w:r>
      <w:r w:rsidRPr="005019B1">
        <w:rPr>
          <w:rFonts w:ascii="Garamond" w:hAnsi="Garamond"/>
          <w:i/>
          <w:color w:val="C00000"/>
          <w:sz w:val="16"/>
          <w:szCs w:val="16"/>
        </w:rPr>
        <w:t>Phénoménologie de la perception</w:t>
      </w:r>
      <w:r>
        <w:rPr>
          <w:rFonts w:ascii="Garamond" w:hAnsi="Garamond"/>
          <w:color w:val="C00000"/>
          <w:sz w:val="16"/>
          <w:szCs w:val="16"/>
        </w:rPr>
        <w:t> »</w:t>
      </w:r>
      <w:r w:rsidRPr="005019B1">
        <w:rPr>
          <w:rFonts w:ascii="Garamond" w:hAnsi="Garamond"/>
          <w:color w:val="C00000"/>
          <w:sz w:val="16"/>
          <w:szCs w:val="16"/>
        </w:rPr>
        <w:t>, Gallimard, Paris, 1945</w:t>
      </w:r>
      <w:r w:rsidRPr="00D16E98">
        <w:rPr>
          <w:rFonts w:ascii="Garamond" w:hAnsi="Garamond"/>
          <w:color w:val="C00000"/>
          <w:sz w:val="18"/>
        </w:rPr>
        <w:t>.</w:t>
      </w:r>
    </w:p>
  </w:footnote>
  <w:footnote w:id="47">
    <w:p w:rsidR="009B4C96" w:rsidRPr="000F4D8D" w:rsidRDefault="009B4C96">
      <w:pPr>
        <w:pStyle w:val="Notedebasdepage"/>
        <w:rPr>
          <w:rFonts w:ascii="Garamond" w:hAnsi="Garamond"/>
          <w:color w:val="C00000"/>
          <w:sz w:val="16"/>
          <w:szCs w:val="16"/>
        </w:rPr>
      </w:pPr>
      <w:r w:rsidRPr="000F4D8D">
        <w:rPr>
          <w:rStyle w:val="Appelnotedebasdep"/>
          <w:rFonts w:ascii="Garamond" w:hAnsi="Garamond"/>
          <w:color w:val="C00000"/>
          <w:sz w:val="16"/>
          <w:szCs w:val="16"/>
          <w:vertAlign w:val="baseline"/>
        </w:rPr>
        <w:footnoteRef/>
      </w:r>
      <w:r w:rsidRPr="000F4D8D">
        <w:rPr>
          <w:rFonts w:ascii="Garamond" w:hAnsi="Garamond"/>
          <w:color w:val="C00000"/>
          <w:sz w:val="16"/>
          <w:szCs w:val="16"/>
        </w:rPr>
        <w:t xml:space="preserve">  Séminaire 1967-68 : « </w:t>
      </w:r>
      <w:r w:rsidRPr="000F4D8D">
        <w:rPr>
          <w:rFonts w:ascii="Garamond" w:hAnsi="Garamond"/>
          <w:i/>
          <w:color w:val="C00000"/>
          <w:sz w:val="16"/>
          <w:szCs w:val="16"/>
        </w:rPr>
        <w:t>L’Acte analytique</w:t>
      </w:r>
      <w:r w:rsidRPr="000F4D8D">
        <w:rPr>
          <w:rFonts w:ascii="Garamond" w:hAnsi="Garamond"/>
          <w:color w:val="C00000"/>
          <w:sz w:val="16"/>
          <w:szCs w:val="16"/>
        </w:rPr>
        <w:t> ».</w:t>
      </w:r>
    </w:p>
  </w:footnote>
  <w:footnote w:id="48">
    <w:p w:rsidR="009B4C96" w:rsidRPr="003E378A" w:rsidRDefault="009B4C96">
      <w:pPr>
        <w:pStyle w:val="Titre1"/>
        <w:rPr>
          <w:rFonts w:ascii="Garamond" w:eastAsia="Arial Unicode MS" w:hAnsi="Garamond"/>
          <w:color w:val="C00000"/>
          <w:sz w:val="16"/>
          <w:szCs w:val="16"/>
        </w:rPr>
      </w:pPr>
      <w:r w:rsidRPr="003E378A">
        <w:rPr>
          <w:rStyle w:val="Appelnotedebasdep"/>
          <w:rFonts w:ascii="Garamond" w:hAnsi="Garamond"/>
          <w:color w:val="C00000"/>
          <w:sz w:val="16"/>
          <w:szCs w:val="16"/>
          <w:vertAlign w:val="baseline"/>
        </w:rPr>
        <w:footnoteRef/>
      </w:r>
      <w:r w:rsidRPr="003E378A">
        <w:rPr>
          <w:rFonts w:ascii="Garamond" w:hAnsi="Garamond"/>
          <w:color w:val="C00000"/>
          <w:sz w:val="16"/>
          <w:szCs w:val="16"/>
        </w:rPr>
        <w:t xml:space="preserve">  Aristote : </w:t>
      </w:r>
      <w:r w:rsidR="003E378A">
        <w:rPr>
          <w:rFonts w:ascii="Garamond" w:hAnsi="Garamond"/>
          <w:color w:val="C00000"/>
          <w:sz w:val="16"/>
          <w:szCs w:val="16"/>
        </w:rPr>
        <w:t>« </w:t>
      </w:r>
      <w:r w:rsidRPr="003E378A">
        <w:rPr>
          <w:rFonts w:ascii="Garamond" w:hAnsi="Garamond"/>
          <w:i/>
          <w:color w:val="C00000"/>
          <w:sz w:val="16"/>
          <w:szCs w:val="16"/>
        </w:rPr>
        <w:t>Éthique à Eudème</w:t>
      </w:r>
      <w:r w:rsidR="003E378A">
        <w:rPr>
          <w:rFonts w:ascii="Garamond" w:hAnsi="Garamond"/>
          <w:color w:val="C00000"/>
          <w:sz w:val="16"/>
          <w:szCs w:val="16"/>
        </w:rPr>
        <w:t> »</w:t>
      </w:r>
      <w:r w:rsidRPr="003E378A">
        <w:rPr>
          <w:rFonts w:ascii="Garamond" w:hAnsi="Garamond"/>
          <w:color w:val="C00000"/>
          <w:sz w:val="16"/>
          <w:szCs w:val="16"/>
        </w:rPr>
        <w:t>, Vrin, Paris, 1997.</w:t>
      </w:r>
    </w:p>
    <w:p w:rsidR="009B4C96" w:rsidRDefault="009B4C96">
      <w:pPr>
        <w:pStyle w:val="Notedebasdepage"/>
        <w:rPr>
          <w:color w:val="FF3300"/>
        </w:rPr>
      </w:pPr>
    </w:p>
  </w:footnote>
  <w:footnote w:id="49">
    <w:p w:rsidR="009B4C96" w:rsidRDefault="009B4C96">
      <w:pPr>
        <w:pStyle w:val="Notedebasdepage"/>
        <w:rPr>
          <w:rFonts w:ascii="Garamond" w:hAnsi="Garamond"/>
          <w:color w:val="FF3300"/>
          <w:sz w:val="18"/>
        </w:rPr>
      </w:pPr>
      <w:r w:rsidRPr="009C1232">
        <w:rPr>
          <w:rStyle w:val="Appelnotedebasdep"/>
          <w:rFonts w:ascii="Garamond" w:hAnsi="Garamond"/>
          <w:color w:val="C00000"/>
          <w:sz w:val="16"/>
          <w:szCs w:val="16"/>
          <w:vertAlign w:val="baseline"/>
        </w:rPr>
        <w:footnoteRef/>
      </w:r>
      <w:r w:rsidRPr="009C1232">
        <w:rPr>
          <w:rFonts w:ascii="Garamond" w:hAnsi="Garamond"/>
          <w:color w:val="C00000"/>
          <w:sz w:val="16"/>
          <w:szCs w:val="16"/>
        </w:rPr>
        <w:t xml:space="preserve">    Cf. Max Weber</w:t>
      </w:r>
      <w:r>
        <w:rPr>
          <w:rFonts w:ascii="Garamond" w:hAnsi="Garamond"/>
          <w:color w:val="C00000"/>
          <w:sz w:val="16"/>
          <w:szCs w:val="16"/>
        </w:rPr>
        <w:t> :</w:t>
      </w:r>
      <w:r w:rsidRPr="009C1232">
        <w:rPr>
          <w:rFonts w:ascii="Garamond" w:hAnsi="Garamond"/>
          <w:color w:val="FF3300"/>
          <w:sz w:val="16"/>
          <w:szCs w:val="16"/>
        </w:rPr>
        <w:t xml:space="preserve"> </w:t>
      </w:r>
      <w:r w:rsidRPr="009C1232">
        <w:rPr>
          <w:rFonts w:ascii="Garamond" w:hAnsi="Garamond"/>
          <w:color w:val="0000CC"/>
          <w:sz w:val="16"/>
          <w:szCs w:val="16"/>
        </w:rPr>
        <w:t>« </w:t>
      </w:r>
      <w:hyperlink r:id="rId9" w:history="1">
        <w:r w:rsidRPr="009C1232">
          <w:rPr>
            <w:rStyle w:val="Lienhypertexte"/>
            <w:rFonts w:ascii="Garamond" w:hAnsi="Garamond"/>
            <w:i/>
            <w:sz w:val="16"/>
            <w:szCs w:val="16"/>
          </w:rPr>
          <w:t>L’éthique protestante et l’esprit du capitalisme</w:t>
        </w:r>
      </w:hyperlink>
      <w:r>
        <w:rPr>
          <w:rStyle w:val="Lienhypertexte"/>
          <w:rFonts w:ascii="Garamond" w:hAnsi="Garamond"/>
          <w:sz w:val="16"/>
          <w:szCs w:val="16"/>
        </w:rPr>
        <w:t> »</w:t>
      </w:r>
      <w:r w:rsidRPr="009C1232">
        <w:rPr>
          <w:rFonts w:ascii="Garamond" w:hAnsi="Garamond"/>
          <w:color w:val="C00000"/>
          <w:sz w:val="16"/>
          <w:szCs w:val="16"/>
        </w:rPr>
        <w:t>, éd. Pocket, Coll. Agora,  1989</w:t>
      </w:r>
      <w:r w:rsidRPr="003B4EB1">
        <w:rPr>
          <w:rFonts w:ascii="Garamond" w:hAnsi="Garamond"/>
          <w:color w:val="C00000"/>
          <w:sz w:val="18"/>
        </w:rPr>
        <w:t>.</w:t>
      </w:r>
    </w:p>
  </w:footnote>
  <w:footnote w:id="50">
    <w:p w:rsidR="009B4C96" w:rsidRPr="00583BA0" w:rsidRDefault="009B4C96">
      <w:pPr>
        <w:pStyle w:val="Notedebasdepage"/>
        <w:rPr>
          <w:color w:val="C00000"/>
          <w:sz w:val="16"/>
          <w:szCs w:val="16"/>
        </w:rPr>
      </w:pPr>
      <w:r w:rsidRPr="00583BA0">
        <w:rPr>
          <w:rStyle w:val="Appelnotedebasdep"/>
          <w:rFonts w:ascii="Garamond" w:hAnsi="Garamond"/>
          <w:color w:val="C00000"/>
          <w:sz w:val="16"/>
          <w:szCs w:val="16"/>
          <w:vertAlign w:val="baseline"/>
        </w:rPr>
        <w:footnoteRef/>
      </w:r>
      <w:r w:rsidRPr="00583BA0">
        <w:rPr>
          <w:rFonts w:ascii="Garamond" w:hAnsi="Garamond"/>
          <w:color w:val="C00000"/>
          <w:sz w:val="16"/>
          <w:szCs w:val="16"/>
        </w:rPr>
        <w:t xml:space="preserve">    Osculation : terme de Géométrie. Contact d'ordre supérieur d'une courbe, d'une surface, en un point d'une autre courbe, d'une autre surface.</w:t>
      </w:r>
    </w:p>
  </w:footnote>
  <w:footnote w:id="51">
    <w:p w:rsidR="009B4C96" w:rsidRDefault="009B4C96">
      <w:pPr>
        <w:pStyle w:val="Notedebasdepage"/>
        <w:rPr>
          <w:rFonts w:ascii="Garamond" w:hAnsi="Garamond"/>
          <w:color w:val="C00000"/>
          <w:sz w:val="16"/>
          <w:szCs w:val="16"/>
        </w:rPr>
      </w:pPr>
      <w:r w:rsidRPr="00414170">
        <w:rPr>
          <w:rStyle w:val="Appelnotedebasdep"/>
          <w:rFonts w:ascii="Garamond" w:hAnsi="Garamond"/>
          <w:color w:val="C00000"/>
          <w:sz w:val="16"/>
          <w:szCs w:val="16"/>
          <w:vertAlign w:val="baseline"/>
        </w:rPr>
        <w:footnoteRef/>
      </w:r>
      <w:r w:rsidRPr="00414170">
        <w:rPr>
          <w:rFonts w:ascii="Garamond" w:hAnsi="Garamond"/>
          <w:color w:val="C00000"/>
          <w:sz w:val="16"/>
          <w:szCs w:val="16"/>
        </w:rPr>
        <w:t xml:space="preserve">    François Vatel, (1631-1671)  intendant, et maître d'hôtel, au service du prince Louis II de Bourbon-Condé, est  surtout connu pour s'être</w:t>
      </w:r>
    </w:p>
    <w:p w:rsidR="009B4C96" w:rsidRPr="00414170" w:rsidRDefault="009B4C96">
      <w:pPr>
        <w:pStyle w:val="Notedebasdepage"/>
        <w:rPr>
          <w:rFonts w:ascii="Garamond" w:hAnsi="Garamond"/>
          <w:color w:val="C00000"/>
          <w:sz w:val="16"/>
          <w:szCs w:val="16"/>
        </w:rPr>
      </w:pPr>
      <w:r>
        <w:rPr>
          <w:rFonts w:ascii="Garamond" w:hAnsi="Garamond"/>
          <w:color w:val="C00000"/>
          <w:sz w:val="16"/>
          <w:szCs w:val="16"/>
        </w:rPr>
        <w:t xml:space="preserve">       </w:t>
      </w:r>
      <w:r w:rsidRPr="00414170">
        <w:rPr>
          <w:rFonts w:ascii="Garamond" w:hAnsi="Garamond"/>
          <w:color w:val="C00000"/>
          <w:sz w:val="16"/>
          <w:szCs w:val="16"/>
        </w:rPr>
        <w:t xml:space="preserve"> suicidé pendant une réception parce que la livraison de poisson était en retard.</w:t>
      </w:r>
    </w:p>
  </w:footnote>
  <w:footnote w:id="52">
    <w:p w:rsidR="009B4C96" w:rsidRPr="00DC3DA2" w:rsidRDefault="009B4C96">
      <w:pPr>
        <w:pStyle w:val="Titre1"/>
        <w:rPr>
          <w:rFonts w:ascii="Garamond" w:eastAsia="Arial Unicode MS" w:hAnsi="Garamond"/>
          <w:color w:val="C00000"/>
          <w:sz w:val="18"/>
        </w:rPr>
      </w:pPr>
      <w:r w:rsidRPr="00414170">
        <w:rPr>
          <w:rStyle w:val="Appelnotedebasdep"/>
          <w:rFonts w:ascii="Garamond" w:hAnsi="Garamond"/>
          <w:color w:val="C00000"/>
          <w:sz w:val="16"/>
          <w:szCs w:val="16"/>
          <w:vertAlign w:val="baseline"/>
        </w:rPr>
        <w:footnoteRef/>
      </w:r>
      <w:r w:rsidRPr="00414170">
        <w:rPr>
          <w:rFonts w:ascii="Garamond" w:hAnsi="Garamond"/>
          <w:color w:val="C00000"/>
          <w:sz w:val="16"/>
          <w:szCs w:val="16"/>
        </w:rPr>
        <w:t xml:space="preserve">    Baltasar Gracian : </w:t>
      </w:r>
      <w:r>
        <w:rPr>
          <w:rFonts w:ascii="Garamond" w:hAnsi="Garamond"/>
          <w:color w:val="C00000"/>
          <w:sz w:val="16"/>
          <w:szCs w:val="16"/>
        </w:rPr>
        <w:t>« </w:t>
      </w:r>
      <w:r w:rsidRPr="00414170">
        <w:rPr>
          <w:rFonts w:ascii="Garamond" w:hAnsi="Garamond"/>
          <w:i/>
          <w:color w:val="C00000"/>
          <w:sz w:val="16"/>
          <w:szCs w:val="16"/>
        </w:rPr>
        <w:t>L'Homme détrompé ou le Criticon</w:t>
      </w:r>
      <w:r>
        <w:rPr>
          <w:rFonts w:ascii="Garamond" w:hAnsi="Garamond"/>
          <w:color w:val="C00000"/>
          <w:sz w:val="16"/>
          <w:szCs w:val="16"/>
        </w:rPr>
        <w:t> »</w:t>
      </w:r>
      <w:r w:rsidRPr="00414170">
        <w:rPr>
          <w:rFonts w:ascii="Garamond" w:hAnsi="Garamond"/>
          <w:color w:val="C00000"/>
          <w:sz w:val="16"/>
          <w:szCs w:val="16"/>
        </w:rPr>
        <w:t>, Paris, Seuil, 2008.</w:t>
      </w:r>
    </w:p>
    <w:p w:rsidR="009B4C96" w:rsidRDefault="009B4C96">
      <w:pPr>
        <w:pStyle w:val="Notedebasdepage"/>
        <w:rPr>
          <w:color w:val="FF3300"/>
        </w:rPr>
      </w:pPr>
    </w:p>
  </w:footnote>
  <w:footnote w:id="53">
    <w:p w:rsidR="009B4C96" w:rsidRDefault="009B4C96">
      <w:pPr>
        <w:pStyle w:val="Notedebasdepage"/>
        <w:rPr>
          <w:rFonts w:ascii="Garamond" w:hAnsi="Garamond"/>
          <w:iCs/>
          <w:color w:val="C00000"/>
          <w:sz w:val="16"/>
          <w:szCs w:val="16"/>
        </w:rPr>
      </w:pPr>
      <w:r w:rsidRPr="00995D51">
        <w:rPr>
          <w:rStyle w:val="Appelnotedebasdep"/>
          <w:rFonts w:ascii="Garamond" w:hAnsi="Garamond"/>
          <w:color w:val="C00000"/>
          <w:sz w:val="16"/>
          <w:szCs w:val="16"/>
          <w:vertAlign w:val="baseline"/>
        </w:rPr>
        <w:footnoteRef/>
      </w:r>
      <w:r w:rsidRPr="00995D51">
        <w:rPr>
          <w:rFonts w:ascii="Garamond" w:hAnsi="Garamond"/>
          <w:color w:val="C00000"/>
          <w:sz w:val="16"/>
          <w:szCs w:val="16"/>
        </w:rPr>
        <w:t xml:space="preserve">  Cf. supra, séance du 08 Avril où  l</w:t>
      </w:r>
      <w:r w:rsidRPr="00995D51">
        <w:rPr>
          <w:rFonts w:ascii="Garamond" w:hAnsi="Garamond" w:cs="Courier New"/>
          <w:iCs/>
          <w:noProof/>
          <w:color w:val="C00000"/>
          <w:sz w:val="16"/>
          <w:szCs w:val="16"/>
        </w:rPr>
        <w:t xml:space="preserve">e texte lu par Lacan fait réponse aux questions de </w:t>
      </w:r>
      <w:r w:rsidRPr="00995D51">
        <w:rPr>
          <w:rFonts w:ascii="Garamond" w:hAnsi="Garamond"/>
          <w:iCs/>
          <w:color w:val="C00000"/>
          <w:sz w:val="16"/>
          <w:szCs w:val="16"/>
        </w:rPr>
        <w:t xml:space="preserve">Robert Georgin ( le « drôle de Belge »).  </w:t>
      </w:r>
    </w:p>
    <w:p w:rsidR="009B4C96" w:rsidRPr="00995D51" w:rsidRDefault="009B4C96">
      <w:pPr>
        <w:pStyle w:val="Notedebasdepage"/>
        <w:rPr>
          <w:rFonts w:ascii="Garamond" w:hAnsi="Garamond"/>
          <w:sz w:val="16"/>
          <w:szCs w:val="16"/>
        </w:rPr>
      </w:pPr>
      <w:r>
        <w:rPr>
          <w:rFonts w:ascii="Garamond" w:hAnsi="Garamond"/>
          <w:iCs/>
          <w:color w:val="C00000"/>
          <w:sz w:val="16"/>
          <w:szCs w:val="16"/>
        </w:rPr>
        <w:t xml:space="preserve">      </w:t>
      </w:r>
      <w:r w:rsidRPr="00995D51">
        <w:rPr>
          <w:rFonts w:ascii="Garamond" w:hAnsi="Garamond"/>
          <w:iCs/>
          <w:color w:val="C00000"/>
          <w:sz w:val="16"/>
          <w:szCs w:val="16"/>
        </w:rPr>
        <w:t>Le texte en</w:t>
      </w:r>
      <w:r w:rsidRPr="00995D51">
        <w:rPr>
          <w:rFonts w:ascii="Garamond" w:hAnsi="Garamond" w:cs="Courier New"/>
          <w:iCs/>
          <w:noProof/>
          <w:color w:val="C00000"/>
          <w:sz w:val="16"/>
          <w:szCs w:val="16"/>
        </w:rPr>
        <w:t xml:space="preserve"> a été publié sous le titre Radiophonie dans </w:t>
      </w:r>
      <w:proofErr w:type="spellStart"/>
      <w:r w:rsidRPr="00995D51">
        <w:rPr>
          <w:rFonts w:ascii="Garamond" w:hAnsi="Garamond"/>
          <w:iCs/>
          <w:color w:val="C00000"/>
          <w:sz w:val="16"/>
          <w:szCs w:val="16"/>
        </w:rPr>
        <w:t>Scilicet</w:t>
      </w:r>
      <w:proofErr w:type="spellEnd"/>
      <w:r w:rsidRPr="00995D51">
        <w:rPr>
          <w:rFonts w:ascii="Garamond" w:hAnsi="Garamond"/>
          <w:iCs/>
          <w:color w:val="C00000"/>
          <w:sz w:val="16"/>
          <w:szCs w:val="16"/>
        </w:rPr>
        <w:t xml:space="preserve"> 2/3</w:t>
      </w:r>
      <w:r w:rsidRPr="00995D51">
        <w:rPr>
          <w:rFonts w:ascii="Garamond" w:hAnsi="Garamond" w:cs="Courier New"/>
          <w:iCs/>
          <w:noProof/>
          <w:color w:val="C00000"/>
          <w:sz w:val="16"/>
          <w:szCs w:val="16"/>
        </w:rPr>
        <w:t>, Seuil, 1970.</w:t>
      </w:r>
      <w:r w:rsidRPr="00995D51">
        <w:rPr>
          <w:rFonts w:ascii="Garamond" w:hAnsi="Garamond" w:cs="Courier New"/>
          <w:iCs/>
          <w:noProof/>
          <w:color w:val="FF3300"/>
          <w:sz w:val="16"/>
          <w:szCs w:val="16"/>
        </w:rPr>
        <w:t xml:space="preserve"> </w:t>
      </w:r>
      <w:hyperlink r:id="rId10" w:history="1">
        <w:r>
          <w:rPr>
            <w:rStyle w:val="Lienhypertexte"/>
            <w:rFonts w:ascii="Garamond" w:hAnsi="Garamond" w:cs="Courier New"/>
            <w:iCs/>
            <w:noProof/>
            <w:sz w:val="16"/>
            <w:szCs w:val="16"/>
          </w:rPr>
          <w:t>L’enregistrement</w:t>
        </w:r>
        <w:r w:rsidRPr="00995D51">
          <w:rPr>
            <w:rStyle w:val="Lienhypertexte"/>
            <w:rFonts w:ascii="Garamond" w:hAnsi="Garamond" w:cs="Courier New"/>
            <w:iCs/>
            <w:noProof/>
            <w:sz w:val="16"/>
            <w:szCs w:val="16"/>
          </w:rPr>
          <w:t xml:space="preserve"> est </w:t>
        </w:r>
        <w:r w:rsidRPr="00995D51">
          <w:rPr>
            <w:rStyle w:val="Lienhypertexte"/>
            <w:rFonts w:ascii="Garamond" w:hAnsi="Garamond"/>
            <w:iCs/>
            <w:sz w:val="16"/>
            <w:szCs w:val="16"/>
          </w:rPr>
          <w:t>ici</w:t>
        </w:r>
        <w:r w:rsidRPr="00995D51">
          <w:rPr>
            <w:rStyle w:val="Lienhypertexte"/>
            <w:rFonts w:ascii="Garamond" w:hAnsi="Garamond"/>
            <w:iCs/>
            <w:noProof/>
            <w:sz w:val="16"/>
            <w:szCs w:val="16"/>
          </w:rPr>
          <w:t xml:space="preserve"> au format </w:t>
        </w:r>
        <w:r>
          <w:rPr>
            <w:rStyle w:val="Lienhypertexte"/>
            <w:rFonts w:ascii="Garamond" w:hAnsi="Garamond"/>
            <w:iCs/>
            <w:noProof/>
            <w:sz w:val="16"/>
            <w:szCs w:val="16"/>
          </w:rPr>
          <w:t>« </w:t>
        </w:r>
        <w:r w:rsidRPr="00995D51">
          <w:rPr>
            <w:rStyle w:val="Lienhypertexte"/>
            <w:rFonts w:ascii="Garamond" w:hAnsi="Garamond"/>
            <w:iCs/>
            <w:noProof/>
            <w:sz w:val="16"/>
            <w:szCs w:val="16"/>
          </w:rPr>
          <w:t>mp3</w:t>
        </w:r>
      </w:hyperlink>
      <w:r>
        <w:rPr>
          <w:rStyle w:val="Lienhypertexte"/>
          <w:rFonts w:ascii="Garamond" w:hAnsi="Garamond"/>
          <w:iCs/>
          <w:noProof/>
          <w:sz w:val="16"/>
          <w:szCs w:val="16"/>
        </w:rPr>
        <w:t> »</w:t>
      </w:r>
      <w:r w:rsidRPr="00995D51">
        <w:rPr>
          <w:rFonts w:ascii="Garamond" w:hAnsi="Garamond"/>
          <w:iCs/>
          <w:noProof/>
          <w:sz w:val="16"/>
          <w:szCs w:val="16"/>
        </w:rPr>
        <w:t xml:space="preserve"> </w:t>
      </w:r>
      <w:r w:rsidRPr="00995D51">
        <w:rPr>
          <w:rFonts w:ascii="Garamond" w:hAnsi="Garamond"/>
          <w:iCs/>
          <w:noProof/>
          <w:color w:val="C00000"/>
          <w:sz w:val="16"/>
          <w:szCs w:val="16"/>
        </w:rPr>
        <w:t>sur</w:t>
      </w:r>
      <w:r w:rsidRPr="00995D51">
        <w:rPr>
          <w:rFonts w:ascii="Garamond" w:hAnsi="Garamond"/>
          <w:iCs/>
          <w:noProof/>
          <w:sz w:val="16"/>
          <w:szCs w:val="16"/>
        </w:rPr>
        <w:t xml:space="preserve"> </w:t>
      </w:r>
      <w:hyperlink r:id="rId11" w:history="1">
        <w:r w:rsidRPr="00995D51">
          <w:rPr>
            <w:rStyle w:val="Lienhypertexte"/>
            <w:rFonts w:ascii="Garamond" w:hAnsi="Garamond"/>
            <w:iCs/>
            <w:noProof/>
            <w:sz w:val="16"/>
            <w:szCs w:val="16"/>
          </w:rPr>
          <w:t>UBUWEB</w:t>
        </w:r>
      </w:hyperlink>
      <w:r w:rsidRPr="00995D51">
        <w:rPr>
          <w:rFonts w:ascii="Garamond" w:hAnsi="Garamond"/>
          <w:iCs/>
          <w:noProof/>
          <w:sz w:val="16"/>
          <w:szCs w:val="16"/>
        </w:rPr>
        <w:t>.</w:t>
      </w:r>
    </w:p>
  </w:footnote>
  <w:footnote w:id="54">
    <w:p w:rsidR="009B4C96" w:rsidRPr="006114FE" w:rsidRDefault="009B4C96">
      <w:pPr>
        <w:pStyle w:val="Titre1"/>
        <w:rPr>
          <w:rFonts w:ascii="Garamond" w:eastAsia="Arial Unicode MS" w:hAnsi="Garamond"/>
          <w:color w:val="FF3300"/>
          <w:sz w:val="16"/>
          <w:szCs w:val="16"/>
        </w:rPr>
      </w:pPr>
      <w:r w:rsidRPr="006114FE">
        <w:rPr>
          <w:rStyle w:val="Appelnotedebasdep"/>
          <w:rFonts w:ascii="Garamond" w:hAnsi="Garamond"/>
          <w:color w:val="C00000"/>
          <w:sz w:val="16"/>
          <w:szCs w:val="16"/>
          <w:vertAlign w:val="baseline"/>
        </w:rPr>
        <w:footnoteRef/>
      </w:r>
      <w:r w:rsidRPr="006114FE">
        <w:rPr>
          <w:rFonts w:ascii="Garamond" w:hAnsi="Garamond"/>
          <w:color w:val="C00000"/>
          <w:sz w:val="16"/>
          <w:szCs w:val="16"/>
        </w:rPr>
        <w:t xml:space="preserve">   Honoré de Balzac :</w:t>
      </w:r>
      <w:r w:rsidRPr="006114FE">
        <w:rPr>
          <w:rFonts w:ascii="Garamond" w:hAnsi="Garamond"/>
          <w:color w:val="FF3300"/>
          <w:sz w:val="16"/>
          <w:szCs w:val="16"/>
        </w:rPr>
        <w:t xml:space="preserve">  </w:t>
      </w:r>
      <w:r>
        <w:rPr>
          <w:rFonts w:ascii="Garamond" w:hAnsi="Garamond"/>
          <w:color w:val="FF3300"/>
          <w:sz w:val="16"/>
          <w:szCs w:val="16"/>
        </w:rPr>
        <w:t>« </w:t>
      </w:r>
      <w:hyperlink r:id="rId12" w:history="1">
        <w:r w:rsidRPr="006114FE">
          <w:rPr>
            <w:rStyle w:val="Lienhypertexte"/>
            <w:rFonts w:ascii="Garamond" w:hAnsi="Garamond"/>
            <w:i/>
            <w:sz w:val="16"/>
            <w:szCs w:val="16"/>
          </w:rPr>
          <w:t>L'Envers de l'histoire contemporaine</w:t>
        </w:r>
      </w:hyperlink>
      <w:r w:rsidRPr="006114FE">
        <w:rPr>
          <w:rFonts w:ascii="Garamond" w:hAnsi="Garamond"/>
          <w:i/>
          <w:color w:val="FF3300"/>
          <w:sz w:val="16"/>
          <w:szCs w:val="16"/>
        </w:rPr>
        <w:t> </w:t>
      </w:r>
      <w:r>
        <w:rPr>
          <w:rFonts w:ascii="Garamond" w:hAnsi="Garamond"/>
          <w:color w:val="FF3300"/>
          <w:sz w:val="16"/>
          <w:szCs w:val="16"/>
        </w:rPr>
        <w:t>», « </w:t>
      </w:r>
      <w:r w:rsidRPr="006114FE">
        <w:rPr>
          <w:rFonts w:ascii="Garamond" w:hAnsi="Garamond"/>
          <w:i/>
          <w:color w:val="C00000"/>
          <w:sz w:val="16"/>
          <w:szCs w:val="16"/>
        </w:rPr>
        <w:t>Scènes de la vie parisienne</w:t>
      </w:r>
      <w:r>
        <w:rPr>
          <w:rFonts w:ascii="Garamond" w:hAnsi="Garamond"/>
          <w:color w:val="C00000"/>
          <w:sz w:val="16"/>
          <w:szCs w:val="16"/>
        </w:rPr>
        <w:t> »</w:t>
      </w:r>
      <w:r w:rsidRPr="006114FE">
        <w:rPr>
          <w:rFonts w:ascii="Garamond" w:hAnsi="Garamond"/>
          <w:color w:val="C00000"/>
          <w:sz w:val="16"/>
          <w:szCs w:val="16"/>
        </w:rPr>
        <w:t xml:space="preserve"> </w:t>
      </w:r>
      <w:r>
        <w:rPr>
          <w:rFonts w:ascii="Garamond" w:hAnsi="Garamond"/>
          <w:color w:val="C00000"/>
          <w:sz w:val="16"/>
          <w:szCs w:val="16"/>
        </w:rPr>
        <w:t>de</w:t>
      </w:r>
      <w:r w:rsidRPr="006114FE">
        <w:rPr>
          <w:rFonts w:ascii="Garamond" w:hAnsi="Garamond"/>
          <w:color w:val="C00000"/>
          <w:sz w:val="16"/>
          <w:szCs w:val="16"/>
        </w:rPr>
        <w:t xml:space="preserve"> </w:t>
      </w:r>
      <w:r>
        <w:rPr>
          <w:rFonts w:ascii="Garamond" w:hAnsi="Garamond"/>
          <w:color w:val="C00000"/>
          <w:sz w:val="16"/>
          <w:szCs w:val="16"/>
        </w:rPr>
        <w:t>« </w:t>
      </w:r>
      <w:r w:rsidRPr="006114FE">
        <w:rPr>
          <w:rFonts w:ascii="Garamond" w:hAnsi="Garamond"/>
          <w:i/>
          <w:color w:val="C00000"/>
          <w:sz w:val="16"/>
          <w:szCs w:val="16"/>
        </w:rPr>
        <w:t>La Comédie humaine</w:t>
      </w:r>
      <w:r>
        <w:rPr>
          <w:rFonts w:ascii="Garamond" w:hAnsi="Garamond"/>
          <w:color w:val="C00000"/>
          <w:sz w:val="16"/>
          <w:szCs w:val="16"/>
        </w:rPr>
        <w:t> »</w:t>
      </w:r>
      <w:r w:rsidRPr="006114FE">
        <w:rPr>
          <w:rFonts w:ascii="Garamond" w:hAnsi="Garamond"/>
          <w:color w:val="C00000"/>
          <w:sz w:val="16"/>
          <w:szCs w:val="16"/>
        </w:rPr>
        <w:t>.</w:t>
      </w:r>
    </w:p>
    <w:p w:rsidR="009B4C96" w:rsidRDefault="009B4C96">
      <w:pPr>
        <w:pStyle w:val="Notedebasdepage"/>
        <w:rPr>
          <w:color w:val="FF33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96" w:rsidRDefault="009B4C96">
    <w:pPr>
      <w:tabs>
        <w:tab w:val="left" w:pos="221"/>
      </w:tabs>
      <w:spacing w:line="240" w:lineRule="exac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7476"/>
    <w:multiLevelType w:val="hybridMultilevel"/>
    <w:tmpl w:val="42BEEEA4"/>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485723"/>
    <w:multiLevelType w:val="hybridMultilevel"/>
    <w:tmpl w:val="28E2E60A"/>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C146EE3"/>
    <w:multiLevelType w:val="hybridMultilevel"/>
    <w:tmpl w:val="4E3CB0F6"/>
    <w:lvl w:ilvl="0" w:tplc="CF8A5B56">
      <w:start w:val="1"/>
      <w:numFmt w:val="decimal"/>
      <w:lvlText w:val="%1)"/>
      <w:lvlJc w:val="left"/>
      <w:pPr>
        <w:ind w:left="855" w:hanging="4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B07A05"/>
    <w:multiLevelType w:val="hybridMultilevel"/>
    <w:tmpl w:val="E1F64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8D260A"/>
    <w:multiLevelType w:val="hybridMultilevel"/>
    <w:tmpl w:val="D6C8372E"/>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D02559"/>
    <w:multiLevelType w:val="hybridMultilevel"/>
    <w:tmpl w:val="2BEE9F02"/>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146564"/>
    <w:multiLevelType w:val="hybridMultilevel"/>
    <w:tmpl w:val="FF9C9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E86AB8"/>
    <w:multiLevelType w:val="hybridMultilevel"/>
    <w:tmpl w:val="C25494BC"/>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582064"/>
    <w:multiLevelType w:val="hybridMultilevel"/>
    <w:tmpl w:val="BA5E6266"/>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A397C71"/>
    <w:multiLevelType w:val="hybridMultilevel"/>
    <w:tmpl w:val="7C347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681D95"/>
    <w:multiLevelType w:val="hybridMultilevel"/>
    <w:tmpl w:val="F2E60A50"/>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516450"/>
    <w:multiLevelType w:val="hybridMultilevel"/>
    <w:tmpl w:val="4C361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4E2360"/>
    <w:multiLevelType w:val="hybridMultilevel"/>
    <w:tmpl w:val="8006038E"/>
    <w:lvl w:ilvl="0" w:tplc="B43E5C04">
      <w:start w:val="2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4B3118"/>
    <w:multiLevelType w:val="hybridMultilevel"/>
    <w:tmpl w:val="39A02DE8"/>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0B6879"/>
    <w:multiLevelType w:val="hybridMultilevel"/>
    <w:tmpl w:val="8B081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6783259"/>
    <w:multiLevelType w:val="hybridMultilevel"/>
    <w:tmpl w:val="56880894"/>
    <w:lvl w:ilvl="0" w:tplc="54B8ABD4">
      <w:start w:val="11"/>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1E75A75"/>
    <w:multiLevelType w:val="hybridMultilevel"/>
    <w:tmpl w:val="2E2220E2"/>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5FE4817"/>
    <w:multiLevelType w:val="hybridMultilevel"/>
    <w:tmpl w:val="9CD2C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AB04D01"/>
    <w:multiLevelType w:val="hybridMultilevel"/>
    <w:tmpl w:val="F73A11C8"/>
    <w:lvl w:ilvl="0" w:tplc="6E3ED780">
      <w:start w:val="11"/>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E286857"/>
    <w:multiLevelType w:val="hybridMultilevel"/>
    <w:tmpl w:val="2CBA4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E7440A9"/>
    <w:multiLevelType w:val="hybridMultilevel"/>
    <w:tmpl w:val="D1B832F0"/>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9AF1D61"/>
    <w:multiLevelType w:val="hybridMultilevel"/>
    <w:tmpl w:val="28F6DCC2"/>
    <w:lvl w:ilvl="0" w:tplc="B742DAD8">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10D3E02"/>
    <w:multiLevelType w:val="hybridMultilevel"/>
    <w:tmpl w:val="AD0E6580"/>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B4B4663"/>
    <w:multiLevelType w:val="hybridMultilevel"/>
    <w:tmpl w:val="763EBCE4"/>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DBC7760"/>
    <w:multiLevelType w:val="hybridMultilevel"/>
    <w:tmpl w:val="7FAC6792"/>
    <w:lvl w:ilvl="0" w:tplc="3B9C63D2">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2"/>
  </w:num>
  <w:num w:numId="4">
    <w:abstractNumId w:val="5"/>
  </w:num>
  <w:num w:numId="5">
    <w:abstractNumId w:val="6"/>
  </w:num>
  <w:num w:numId="6">
    <w:abstractNumId w:val="16"/>
  </w:num>
  <w:num w:numId="7">
    <w:abstractNumId w:val="19"/>
  </w:num>
  <w:num w:numId="8">
    <w:abstractNumId w:val="17"/>
  </w:num>
  <w:num w:numId="9">
    <w:abstractNumId w:val="2"/>
  </w:num>
  <w:num w:numId="10">
    <w:abstractNumId w:val="11"/>
  </w:num>
  <w:num w:numId="11">
    <w:abstractNumId w:val="9"/>
  </w:num>
  <w:num w:numId="12">
    <w:abstractNumId w:val="3"/>
  </w:num>
  <w:num w:numId="13">
    <w:abstractNumId w:val="12"/>
  </w:num>
  <w:num w:numId="14">
    <w:abstractNumId w:val="14"/>
  </w:num>
  <w:num w:numId="15">
    <w:abstractNumId w:val="24"/>
  </w:num>
  <w:num w:numId="16">
    <w:abstractNumId w:val="20"/>
  </w:num>
  <w:num w:numId="17">
    <w:abstractNumId w:val="1"/>
  </w:num>
  <w:num w:numId="18">
    <w:abstractNumId w:val="8"/>
  </w:num>
  <w:num w:numId="19">
    <w:abstractNumId w:val="15"/>
  </w:num>
  <w:num w:numId="20">
    <w:abstractNumId w:val="18"/>
  </w:num>
  <w:num w:numId="21">
    <w:abstractNumId w:val="7"/>
  </w:num>
  <w:num w:numId="22">
    <w:abstractNumId w:val="23"/>
  </w:num>
  <w:num w:numId="23">
    <w:abstractNumId w:val="21"/>
  </w:num>
  <w:num w:numId="24">
    <w:abstractNumId w:val="13"/>
  </w:num>
  <w:num w:numId="2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704A0"/>
    <w:rsid w:val="000044E9"/>
    <w:rsid w:val="0001396D"/>
    <w:rsid w:val="00017F1B"/>
    <w:rsid w:val="00026932"/>
    <w:rsid w:val="00027239"/>
    <w:rsid w:val="000277D3"/>
    <w:rsid w:val="00031BC8"/>
    <w:rsid w:val="000352D6"/>
    <w:rsid w:val="000359C4"/>
    <w:rsid w:val="000464F4"/>
    <w:rsid w:val="000510F0"/>
    <w:rsid w:val="00054171"/>
    <w:rsid w:val="00054533"/>
    <w:rsid w:val="00056476"/>
    <w:rsid w:val="00057556"/>
    <w:rsid w:val="00061922"/>
    <w:rsid w:val="000671F8"/>
    <w:rsid w:val="00067BD6"/>
    <w:rsid w:val="000702BF"/>
    <w:rsid w:val="00072C44"/>
    <w:rsid w:val="00075909"/>
    <w:rsid w:val="00077DE2"/>
    <w:rsid w:val="00077E0E"/>
    <w:rsid w:val="00081777"/>
    <w:rsid w:val="00090923"/>
    <w:rsid w:val="000912EF"/>
    <w:rsid w:val="000930ED"/>
    <w:rsid w:val="00096D42"/>
    <w:rsid w:val="000A110F"/>
    <w:rsid w:val="000B0EDB"/>
    <w:rsid w:val="000B3EE9"/>
    <w:rsid w:val="000B3F35"/>
    <w:rsid w:val="000B7EF2"/>
    <w:rsid w:val="000C281B"/>
    <w:rsid w:val="000C5BB5"/>
    <w:rsid w:val="000C7BDB"/>
    <w:rsid w:val="000E2C82"/>
    <w:rsid w:val="000E4280"/>
    <w:rsid w:val="000E6587"/>
    <w:rsid w:val="000E7451"/>
    <w:rsid w:val="000F47EA"/>
    <w:rsid w:val="000F4D8D"/>
    <w:rsid w:val="0010051C"/>
    <w:rsid w:val="001012DD"/>
    <w:rsid w:val="00105062"/>
    <w:rsid w:val="0011114B"/>
    <w:rsid w:val="00114310"/>
    <w:rsid w:val="00114C94"/>
    <w:rsid w:val="0011672B"/>
    <w:rsid w:val="00116EB0"/>
    <w:rsid w:val="00117576"/>
    <w:rsid w:val="0012419F"/>
    <w:rsid w:val="00124667"/>
    <w:rsid w:val="00127F56"/>
    <w:rsid w:val="0013157C"/>
    <w:rsid w:val="00132B88"/>
    <w:rsid w:val="001331D2"/>
    <w:rsid w:val="00135872"/>
    <w:rsid w:val="0014519F"/>
    <w:rsid w:val="00145C53"/>
    <w:rsid w:val="00151F69"/>
    <w:rsid w:val="00163367"/>
    <w:rsid w:val="001634D7"/>
    <w:rsid w:val="00164C5E"/>
    <w:rsid w:val="001650D2"/>
    <w:rsid w:val="001657AE"/>
    <w:rsid w:val="001723C7"/>
    <w:rsid w:val="00181C54"/>
    <w:rsid w:val="00184A93"/>
    <w:rsid w:val="00184CCC"/>
    <w:rsid w:val="00184E6D"/>
    <w:rsid w:val="00185A55"/>
    <w:rsid w:val="0018634B"/>
    <w:rsid w:val="001906CF"/>
    <w:rsid w:val="00192B20"/>
    <w:rsid w:val="001A2A2A"/>
    <w:rsid w:val="001A33B0"/>
    <w:rsid w:val="001A3A71"/>
    <w:rsid w:val="001A7A8B"/>
    <w:rsid w:val="001B0F79"/>
    <w:rsid w:val="001B0FDE"/>
    <w:rsid w:val="001B2BED"/>
    <w:rsid w:val="001B5284"/>
    <w:rsid w:val="001C15BE"/>
    <w:rsid w:val="001C2432"/>
    <w:rsid w:val="001C7422"/>
    <w:rsid w:val="001D3133"/>
    <w:rsid w:val="001D568E"/>
    <w:rsid w:val="001D6995"/>
    <w:rsid w:val="001E2ADA"/>
    <w:rsid w:val="001E3801"/>
    <w:rsid w:val="001E3EC3"/>
    <w:rsid w:val="001E4C75"/>
    <w:rsid w:val="001F04EB"/>
    <w:rsid w:val="001F2F1F"/>
    <w:rsid w:val="001F5800"/>
    <w:rsid w:val="001F647E"/>
    <w:rsid w:val="001F7007"/>
    <w:rsid w:val="00200566"/>
    <w:rsid w:val="00216340"/>
    <w:rsid w:val="0022069E"/>
    <w:rsid w:val="00220802"/>
    <w:rsid w:val="0022250F"/>
    <w:rsid w:val="00222596"/>
    <w:rsid w:val="00222856"/>
    <w:rsid w:val="00222922"/>
    <w:rsid w:val="002257CA"/>
    <w:rsid w:val="0022726B"/>
    <w:rsid w:val="00234351"/>
    <w:rsid w:val="00251B90"/>
    <w:rsid w:val="00253880"/>
    <w:rsid w:val="00254E0B"/>
    <w:rsid w:val="002571AF"/>
    <w:rsid w:val="00263FA2"/>
    <w:rsid w:val="002672CE"/>
    <w:rsid w:val="0026747A"/>
    <w:rsid w:val="002713D8"/>
    <w:rsid w:val="00271B03"/>
    <w:rsid w:val="00274CFD"/>
    <w:rsid w:val="002804E9"/>
    <w:rsid w:val="00280C19"/>
    <w:rsid w:val="0028771F"/>
    <w:rsid w:val="00287ADA"/>
    <w:rsid w:val="00291645"/>
    <w:rsid w:val="00292EBA"/>
    <w:rsid w:val="002A2804"/>
    <w:rsid w:val="002A4B07"/>
    <w:rsid w:val="002B2DCE"/>
    <w:rsid w:val="002B3BE2"/>
    <w:rsid w:val="002B4BE0"/>
    <w:rsid w:val="002B6283"/>
    <w:rsid w:val="002C55AE"/>
    <w:rsid w:val="002D0FE1"/>
    <w:rsid w:val="002D1E76"/>
    <w:rsid w:val="002D24C8"/>
    <w:rsid w:val="002D3C57"/>
    <w:rsid w:val="002D3F7F"/>
    <w:rsid w:val="002D6A75"/>
    <w:rsid w:val="002D78D6"/>
    <w:rsid w:val="002E0D05"/>
    <w:rsid w:val="002E318B"/>
    <w:rsid w:val="002E3BF0"/>
    <w:rsid w:val="002E3D50"/>
    <w:rsid w:val="002E6A09"/>
    <w:rsid w:val="002F0F8E"/>
    <w:rsid w:val="002F235C"/>
    <w:rsid w:val="002F2C13"/>
    <w:rsid w:val="00301EEF"/>
    <w:rsid w:val="003033FC"/>
    <w:rsid w:val="00304180"/>
    <w:rsid w:val="00312E76"/>
    <w:rsid w:val="00321E90"/>
    <w:rsid w:val="0032368D"/>
    <w:rsid w:val="0033050A"/>
    <w:rsid w:val="0033111D"/>
    <w:rsid w:val="00332988"/>
    <w:rsid w:val="003403AC"/>
    <w:rsid w:val="00341AF7"/>
    <w:rsid w:val="003427D0"/>
    <w:rsid w:val="00343F7A"/>
    <w:rsid w:val="003440E3"/>
    <w:rsid w:val="00344BDD"/>
    <w:rsid w:val="003514DB"/>
    <w:rsid w:val="00356F35"/>
    <w:rsid w:val="00360AD7"/>
    <w:rsid w:val="00361E6E"/>
    <w:rsid w:val="00367057"/>
    <w:rsid w:val="00377493"/>
    <w:rsid w:val="00380C8E"/>
    <w:rsid w:val="003835DD"/>
    <w:rsid w:val="0038611D"/>
    <w:rsid w:val="00387E43"/>
    <w:rsid w:val="00387EA2"/>
    <w:rsid w:val="003934E0"/>
    <w:rsid w:val="00397FB4"/>
    <w:rsid w:val="003A3195"/>
    <w:rsid w:val="003A7145"/>
    <w:rsid w:val="003B4EB1"/>
    <w:rsid w:val="003B6ECF"/>
    <w:rsid w:val="003B6F2D"/>
    <w:rsid w:val="003C0701"/>
    <w:rsid w:val="003C2A2F"/>
    <w:rsid w:val="003C3244"/>
    <w:rsid w:val="003C7418"/>
    <w:rsid w:val="003D0B73"/>
    <w:rsid w:val="003D1DAF"/>
    <w:rsid w:val="003D1FC0"/>
    <w:rsid w:val="003D4063"/>
    <w:rsid w:val="003E13CE"/>
    <w:rsid w:val="003E378A"/>
    <w:rsid w:val="003E6CAA"/>
    <w:rsid w:val="003F0530"/>
    <w:rsid w:val="003F0DA9"/>
    <w:rsid w:val="003F6D62"/>
    <w:rsid w:val="003F6E6B"/>
    <w:rsid w:val="004012BC"/>
    <w:rsid w:val="00412F2F"/>
    <w:rsid w:val="00413517"/>
    <w:rsid w:val="00414170"/>
    <w:rsid w:val="0041422D"/>
    <w:rsid w:val="00415D12"/>
    <w:rsid w:val="00416F54"/>
    <w:rsid w:val="00417CD1"/>
    <w:rsid w:val="00420903"/>
    <w:rsid w:val="00423AEF"/>
    <w:rsid w:val="004263B6"/>
    <w:rsid w:val="00430E0D"/>
    <w:rsid w:val="00432F9C"/>
    <w:rsid w:val="00434096"/>
    <w:rsid w:val="004348B6"/>
    <w:rsid w:val="00434CE2"/>
    <w:rsid w:val="00435E3F"/>
    <w:rsid w:val="0043658F"/>
    <w:rsid w:val="004376FF"/>
    <w:rsid w:val="00443EF3"/>
    <w:rsid w:val="00444CD4"/>
    <w:rsid w:val="004455BD"/>
    <w:rsid w:val="00446FC2"/>
    <w:rsid w:val="00451215"/>
    <w:rsid w:val="00453CF3"/>
    <w:rsid w:val="004577A7"/>
    <w:rsid w:val="00461D91"/>
    <w:rsid w:val="004700FC"/>
    <w:rsid w:val="00470DAF"/>
    <w:rsid w:val="00471B5C"/>
    <w:rsid w:val="004722E1"/>
    <w:rsid w:val="004737BC"/>
    <w:rsid w:val="00474705"/>
    <w:rsid w:val="00480C1A"/>
    <w:rsid w:val="00481CBD"/>
    <w:rsid w:val="0048564A"/>
    <w:rsid w:val="004908B6"/>
    <w:rsid w:val="00491129"/>
    <w:rsid w:val="00492860"/>
    <w:rsid w:val="0049495D"/>
    <w:rsid w:val="004A5DC8"/>
    <w:rsid w:val="004A5F25"/>
    <w:rsid w:val="004B0A95"/>
    <w:rsid w:val="004B7DC6"/>
    <w:rsid w:val="004C28DA"/>
    <w:rsid w:val="004C6D52"/>
    <w:rsid w:val="004C7D4C"/>
    <w:rsid w:val="004D1DB7"/>
    <w:rsid w:val="004D2177"/>
    <w:rsid w:val="004D3D12"/>
    <w:rsid w:val="004D75EC"/>
    <w:rsid w:val="004D7940"/>
    <w:rsid w:val="004E2AEE"/>
    <w:rsid w:val="004E348E"/>
    <w:rsid w:val="004E569D"/>
    <w:rsid w:val="004F0F46"/>
    <w:rsid w:val="005019B1"/>
    <w:rsid w:val="0050364D"/>
    <w:rsid w:val="00505B69"/>
    <w:rsid w:val="00506EE8"/>
    <w:rsid w:val="0050710B"/>
    <w:rsid w:val="00510110"/>
    <w:rsid w:val="00521309"/>
    <w:rsid w:val="00521FC3"/>
    <w:rsid w:val="005315E7"/>
    <w:rsid w:val="005349F0"/>
    <w:rsid w:val="0053789A"/>
    <w:rsid w:val="00544E4E"/>
    <w:rsid w:val="0055170A"/>
    <w:rsid w:val="005607B0"/>
    <w:rsid w:val="005625A8"/>
    <w:rsid w:val="00570A09"/>
    <w:rsid w:val="005718C9"/>
    <w:rsid w:val="00574B06"/>
    <w:rsid w:val="005756DA"/>
    <w:rsid w:val="00577611"/>
    <w:rsid w:val="00582FDE"/>
    <w:rsid w:val="00583BA0"/>
    <w:rsid w:val="00584643"/>
    <w:rsid w:val="00587EAF"/>
    <w:rsid w:val="00591A26"/>
    <w:rsid w:val="00593F44"/>
    <w:rsid w:val="00594D30"/>
    <w:rsid w:val="0059783E"/>
    <w:rsid w:val="005A0AA1"/>
    <w:rsid w:val="005A2362"/>
    <w:rsid w:val="005A6677"/>
    <w:rsid w:val="005B143A"/>
    <w:rsid w:val="005B1457"/>
    <w:rsid w:val="005C2363"/>
    <w:rsid w:val="005D59C0"/>
    <w:rsid w:val="005E3A78"/>
    <w:rsid w:val="005E7743"/>
    <w:rsid w:val="005F2AE6"/>
    <w:rsid w:val="005F3DE2"/>
    <w:rsid w:val="005F50C4"/>
    <w:rsid w:val="005F5D12"/>
    <w:rsid w:val="006057F7"/>
    <w:rsid w:val="00610D50"/>
    <w:rsid w:val="006114FE"/>
    <w:rsid w:val="00614666"/>
    <w:rsid w:val="00615001"/>
    <w:rsid w:val="0061737B"/>
    <w:rsid w:val="00617D7D"/>
    <w:rsid w:val="00617FE7"/>
    <w:rsid w:val="006217D9"/>
    <w:rsid w:val="00624A4A"/>
    <w:rsid w:val="00624B3F"/>
    <w:rsid w:val="006258FA"/>
    <w:rsid w:val="0063569C"/>
    <w:rsid w:val="00636941"/>
    <w:rsid w:val="0064009C"/>
    <w:rsid w:val="00640E93"/>
    <w:rsid w:val="00645D09"/>
    <w:rsid w:val="006469F5"/>
    <w:rsid w:val="00650A1D"/>
    <w:rsid w:val="00650DF8"/>
    <w:rsid w:val="00653FC8"/>
    <w:rsid w:val="006546FD"/>
    <w:rsid w:val="00657EA1"/>
    <w:rsid w:val="00662480"/>
    <w:rsid w:val="00663FA4"/>
    <w:rsid w:val="006661E7"/>
    <w:rsid w:val="00667F26"/>
    <w:rsid w:val="00671C41"/>
    <w:rsid w:val="006734A6"/>
    <w:rsid w:val="00681D3A"/>
    <w:rsid w:val="00683053"/>
    <w:rsid w:val="00684E64"/>
    <w:rsid w:val="006A5439"/>
    <w:rsid w:val="006B28BB"/>
    <w:rsid w:val="006B5D77"/>
    <w:rsid w:val="006D0ECB"/>
    <w:rsid w:val="006D1CBD"/>
    <w:rsid w:val="006E594F"/>
    <w:rsid w:val="006E6B36"/>
    <w:rsid w:val="006F07C0"/>
    <w:rsid w:val="006F0C09"/>
    <w:rsid w:val="006F2031"/>
    <w:rsid w:val="006F54C3"/>
    <w:rsid w:val="006F7D55"/>
    <w:rsid w:val="00700EAB"/>
    <w:rsid w:val="00706E20"/>
    <w:rsid w:val="00713590"/>
    <w:rsid w:val="007144DB"/>
    <w:rsid w:val="00715BA5"/>
    <w:rsid w:val="00721159"/>
    <w:rsid w:val="00731008"/>
    <w:rsid w:val="0073410A"/>
    <w:rsid w:val="007350C2"/>
    <w:rsid w:val="0074075A"/>
    <w:rsid w:val="00740977"/>
    <w:rsid w:val="00741582"/>
    <w:rsid w:val="00742612"/>
    <w:rsid w:val="00751A23"/>
    <w:rsid w:val="00751E40"/>
    <w:rsid w:val="00755AF0"/>
    <w:rsid w:val="00756482"/>
    <w:rsid w:val="00773BCD"/>
    <w:rsid w:val="00776AFA"/>
    <w:rsid w:val="007773AE"/>
    <w:rsid w:val="00777CF7"/>
    <w:rsid w:val="007867D3"/>
    <w:rsid w:val="00791F2D"/>
    <w:rsid w:val="00793F8A"/>
    <w:rsid w:val="007970DF"/>
    <w:rsid w:val="007A2DB7"/>
    <w:rsid w:val="007A386C"/>
    <w:rsid w:val="007A7D25"/>
    <w:rsid w:val="007B6882"/>
    <w:rsid w:val="007B7A4A"/>
    <w:rsid w:val="007C27C4"/>
    <w:rsid w:val="007C2EF3"/>
    <w:rsid w:val="007D0A44"/>
    <w:rsid w:val="007D28A6"/>
    <w:rsid w:val="007D459F"/>
    <w:rsid w:val="007D5C82"/>
    <w:rsid w:val="007E7B8B"/>
    <w:rsid w:val="007F1C46"/>
    <w:rsid w:val="007F4A00"/>
    <w:rsid w:val="007F4B2B"/>
    <w:rsid w:val="007F6903"/>
    <w:rsid w:val="00800F2E"/>
    <w:rsid w:val="008012C0"/>
    <w:rsid w:val="0080142E"/>
    <w:rsid w:val="00803879"/>
    <w:rsid w:val="008042D7"/>
    <w:rsid w:val="008059C8"/>
    <w:rsid w:val="00805F56"/>
    <w:rsid w:val="008068F3"/>
    <w:rsid w:val="00811B59"/>
    <w:rsid w:val="00812540"/>
    <w:rsid w:val="00815DF9"/>
    <w:rsid w:val="00816E9E"/>
    <w:rsid w:val="008176E4"/>
    <w:rsid w:val="00822FAF"/>
    <w:rsid w:val="008275DD"/>
    <w:rsid w:val="008277B6"/>
    <w:rsid w:val="00832F5E"/>
    <w:rsid w:val="008336F6"/>
    <w:rsid w:val="008340BA"/>
    <w:rsid w:val="00840089"/>
    <w:rsid w:val="00844F9C"/>
    <w:rsid w:val="008479BF"/>
    <w:rsid w:val="00863D75"/>
    <w:rsid w:val="00866DA2"/>
    <w:rsid w:val="008704A0"/>
    <w:rsid w:val="008732DC"/>
    <w:rsid w:val="00874F9F"/>
    <w:rsid w:val="00876526"/>
    <w:rsid w:val="008833E4"/>
    <w:rsid w:val="00887619"/>
    <w:rsid w:val="0089347A"/>
    <w:rsid w:val="008B0E16"/>
    <w:rsid w:val="008B5846"/>
    <w:rsid w:val="008B5BF9"/>
    <w:rsid w:val="008C0458"/>
    <w:rsid w:val="008C1384"/>
    <w:rsid w:val="008C2A1E"/>
    <w:rsid w:val="008C2C92"/>
    <w:rsid w:val="008C3DDC"/>
    <w:rsid w:val="008C497C"/>
    <w:rsid w:val="008D1768"/>
    <w:rsid w:val="008D7BC7"/>
    <w:rsid w:val="008E129F"/>
    <w:rsid w:val="008E23F2"/>
    <w:rsid w:val="008E732E"/>
    <w:rsid w:val="008F0680"/>
    <w:rsid w:val="008F09F2"/>
    <w:rsid w:val="008F2A94"/>
    <w:rsid w:val="008F3C73"/>
    <w:rsid w:val="0090177D"/>
    <w:rsid w:val="009037F6"/>
    <w:rsid w:val="00904F21"/>
    <w:rsid w:val="0090550D"/>
    <w:rsid w:val="009065FC"/>
    <w:rsid w:val="00907229"/>
    <w:rsid w:val="0091096F"/>
    <w:rsid w:val="00913893"/>
    <w:rsid w:val="00914680"/>
    <w:rsid w:val="009169F4"/>
    <w:rsid w:val="00921BC8"/>
    <w:rsid w:val="00926E27"/>
    <w:rsid w:val="00932F5F"/>
    <w:rsid w:val="0094036C"/>
    <w:rsid w:val="00941027"/>
    <w:rsid w:val="009420B5"/>
    <w:rsid w:val="00945C50"/>
    <w:rsid w:val="00950239"/>
    <w:rsid w:val="00951CE2"/>
    <w:rsid w:val="00962D94"/>
    <w:rsid w:val="00963E59"/>
    <w:rsid w:val="00976D7C"/>
    <w:rsid w:val="00980FA8"/>
    <w:rsid w:val="009905DA"/>
    <w:rsid w:val="00994201"/>
    <w:rsid w:val="00995D51"/>
    <w:rsid w:val="00996EC4"/>
    <w:rsid w:val="009A1F92"/>
    <w:rsid w:val="009A64BB"/>
    <w:rsid w:val="009B19AD"/>
    <w:rsid w:val="009B1D09"/>
    <w:rsid w:val="009B4C96"/>
    <w:rsid w:val="009B7FD9"/>
    <w:rsid w:val="009C1232"/>
    <w:rsid w:val="009C22AB"/>
    <w:rsid w:val="009D15AE"/>
    <w:rsid w:val="009D1C5C"/>
    <w:rsid w:val="009D345F"/>
    <w:rsid w:val="009E1B2C"/>
    <w:rsid w:val="009F54E5"/>
    <w:rsid w:val="00A113FA"/>
    <w:rsid w:val="00A36A39"/>
    <w:rsid w:val="00A41FC5"/>
    <w:rsid w:val="00A43CD0"/>
    <w:rsid w:val="00A53358"/>
    <w:rsid w:val="00A77BBA"/>
    <w:rsid w:val="00A817DE"/>
    <w:rsid w:val="00A833B2"/>
    <w:rsid w:val="00A91421"/>
    <w:rsid w:val="00AA3981"/>
    <w:rsid w:val="00AA54C7"/>
    <w:rsid w:val="00AB0583"/>
    <w:rsid w:val="00AB0842"/>
    <w:rsid w:val="00AB5650"/>
    <w:rsid w:val="00AC206C"/>
    <w:rsid w:val="00AC2EF7"/>
    <w:rsid w:val="00AC336D"/>
    <w:rsid w:val="00AC6762"/>
    <w:rsid w:val="00AD2565"/>
    <w:rsid w:val="00AE3D39"/>
    <w:rsid w:val="00AE7A82"/>
    <w:rsid w:val="00B01F34"/>
    <w:rsid w:val="00B0246A"/>
    <w:rsid w:val="00B02BA7"/>
    <w:rsid w:val="00B07274"/>
    <w:rsid w:val="00B07B0A"/>
    <w:rsid w:val="00B11298"/>
    <w:rsid w:val="00B12757"/>
    <w:rsid w:val="00B12BA6"/>
    <w:rsid w:val="00B1597A"/>
    <w:rsid w:val="00B20980"/>
    <w:rsid w:val="00B23561"/>
    <w:rsid w:val="00B23B6B"/>
    <w:rsid w:val="00B24B2F"/>
    <w:rsid w:val="00B26B88"/>
    <w:rsid w:val="00B31F10"/>
    <w:rsid w:val="00B337CC"/>
    <w:rsid w:val="00B33A54"/>
    <w:rsid w:val="00B35BF3"/>
    <w:rsid w:val="00B4035D"/>
    <w:rsid w:val="00B40DDE"/>
    <w:rsid w:val="00B46F2E"/>
    <w:rsid w:val="00B52CCD"/>
    <w:rsid w:val="00B52DDC"/>
    <w:rsid w:val="00B53194"/>
    <w:rsid w:val="00B56208"/>
    <w:rsid w:val="00B579B7"/>
    <w:rsid w:val="00B6241C"/>
    <w:rsid w:val="00B6679F"/>
    <w:rsid w:val="00B71F92"/>
    <w:rsid w:val="00B800BE"/>
    <w:rsid w:val="00B81734"/>
    <w:rsid w:val="00B83534"/>
    <w:rsid w:val="00B836C9"/>
    <w:rsid w:val="00B86C65"/>
    <w:rsid w:val="00BA2214"/>
    <w:rsid w:val="00BA2929"/>
    <w:rsid w:val="00BA4A90"/>
    <w:rsid w:val="00BA4E43"/>
    <w:rsid w:val="00BA5B77"/>
    <w:rsid w:val="00BA70C5"/>
    <w:rsid w:val="00BB0660"/>
    <w:rsid w:val="00BB373E"/>
    <w:rsid w:val="00BB6850"/>
    <w:rsid w:val="00BC4712"/>
    <w:rsid w:val="00BD1139"/>
    <w:rsid w:val="00BD1EB9"/>
    <w:rsid w:val="00BD589C"/>
    <w:rsid w:val="00BD656F"/>
    <w:rsid w:val="00BE7D04"/>
    <w:rsid w:val="00BF30F5"/>
    <w:rsid w:val="00BF3CB0"/>
    <w:rsid w:val="00BF5F22"/>
    <w:rsid w:val="00C00D45"/>
    <w:rsid w:val="00C03056"/>
    <w:rsid w:val="00C05153"/>
    <w:rsid w:val="00C053C9"/>
    <w:rsid w:val="00C13513"/>
    <w:rsid w:val="00C22DAD"/>
    <w:rsid w:val="00C22F71"/>
    <w:rsid w:val="00C26C2E"/>
    <w:rsid w:val="00C3403C"/>
    <w:rsid w:val="00C354FC"/>
    <w:rsid w:val="00C40F51"/>
    <w:rsid w:val="00C413AB"/>
    <w:rsid w:val="00C431D0"/>
    <w:rsid w:val="00C50778"/>
    <w:rsid w:val="00C5186A"/>
    <w:rsid w:val="00C52538"/>
    <w:rsid w:val="00C55498"/>
    <w:rsid w:val="00C575E0"/>
    <w:rsid w:val="00C61963"/>
    <w:rsid w:val="00C651A1"/>
    <w:rsid w:val="00C71466"/>
    <w:rsid w:val="00C8126D"/>
    <w:rsid w:val="00C85DB1"/>
    <w:rsid w:val="00C91321"/>
    <w:rsid w:val="00C91F15"/>
    <w:rsid w:val="00C9273F"/>
    <w:rsid w:val="00C9358F"/>
    <w:rsid w:val="00C96FFD"/>
    <w:rsid w:val="00C972B3"/>
    <w:rsid w:val="00CA6157"/>
    <w:rsid w:val="00CB34E8"/>
    <w:rsid w:val="00CB3B70"/>
    <w:rsid w:val="00CC5D6D"/>
    <w:rsid w:val="00CE1378"/>
    <w:rsid w:val="00CE230C"/>
    <w:rsid w:val="00CF579A"/>
    <w:rsid w:val="00CF5D4D"/>
    <w:rsid w:val="00D00EFB"/>
    <w:rsid w:val="00D03F80"/>
    <w:rsid w:val="00D04B1C"/>
    <w:rsid w:val="00D051C2"/>
    <w:rsid w:val="00D104BB"/>
    <w:rsid w:val="00D11787"/>
    <w:rsid w:val="00D1231F"/>
    <w:rsid w:val="00D162CD"/>
    <w:rsid w:val="00D16E98"/>
    <w:rsid w:val="00D2101A"/>
    <w:rsid w:val="00D26B53"/>
    <w:rsid w:val="00D36239"/>
    <w:rsid w:val="00D4157B"/>
    <w:rsid w:val="00D472BC"/>
    <w:rsid w:val="00D51656"/>
    <w:rsid w:val="00D55AD5"/>
    <w:rsid w:val="00D56361"/>
    <w:rsid w:val="00D61A35"/>
    <w:rsid w:val="00D63CDB"/>
    <w:rsid w:val="00D761C5"/>
    <w:rsid w:val="00D803F9"/>
    <w:rsid w:val="00D80620"/>
    <w:rsid w:val="00D80FB9"/>
    <w:rsid w:val="00D878FD"/>
    <w:rsid w:val="00D90548"/>
    <w:rsid w:val="00D91DF0"/>
    <w:rsid w:val="00D91E9A"/>
    <w:rsid w:val="00D951A1"/>
    <w:rsid w:val="00DB314B"/>
    <w:rsid w:val="00DB6585"/>
    <w:rsid w:val="00DC0185"/>
    <w:rsid w:val="00DC1DE8"/>
    <w:rsid w:val="00DC2133"/>
    <w:rsid w:val="00DC3A1C"/>
    <w:rsid w:val="00DC3DA2"/>
    <w:rsid w:val="00DC4777"/>
    <w:rsid w:val="00DD7881"/>
    <w:rsid w:val="00DF0FF6"/>
    <w:rsid w:val="00DF5DC4"/>
    <w:rsid w:val="00E03325"/>
    <w:rsid w:val="00E0530A"/>
    <w:rsid w:val="00E07B77"/>
    <w:rsid w:val="00E22D8A"/>
    <w:rsid w:val="00E26650"/>
    <w:rsid w:val="00E344DE"/>
    <w:rsid w:val="00E35A7A"/>
    <w:rsid w:val="00E40C00"/>
    <w:rsid w:val="00E41399"/>
    <w:rsid w:val="00E44D5F"/>
    <w:rsid w:val="00E4736D"/>
    <w:rsid w:val="00E6071F"/>
    <w:rsid w:val="00E62128"/>
    <w:rsid w:val="00E6259E"/>
    <w:rsid w:val="00E63440"/>
    <w:rsid w:val="00E70BD6"/>
    <w:rsid w:val="00E71F4D"/>
    <w:rsid w:val="00E77592"/>
    <w:rsid w:val="00E8088A"/>
    <w:rsid w:val="00E82127"/>
    <w:rsid w:val="00E86FFF"/>
    <w:rsid w:val="00E945A0"/>
    <w:rsid w:val="00EA4975"/>
    <w:rsid w:val="00EB15EB"/>
    <w:rsid w:val="00EB2433"/>
    <w:rsid w:val="00EB3F61"/>
    <w:rsid w:val="00EB62FC"/>
    <w:rsid w:val="00ED6B49"/>
    <w:rsid w:val="00EE0F4F"/>
    <w:rsid w:val="00EE3CF3"/>
    <w:rsid w:val="00EE3D01"/>
    <w:rsid w:val="00EE5A9D"/>
    <w:rsid w:val="00EE699F"/>
    <w:rsid w:val="00EF111D"/>
    <w:rsid w:val="00EF5DEE"/>
    <w:rsid w:val="00EF63F4"/>
    <w:rsid w:val="00EF66F6"/>
    <w:rsid w:val="00EF6A65"/>
    <w:rsid w:val="00EF6B8F"/>
    <w:rsid w:val="00F012CC"/>
    <w:rsid w:val="00F06659"/>
    <w:rsid w:val="00F06FBA"/>
    <w:rsid w:val="00F11A64"/>
    <w:rsid w:val="00F11FD7"/>
    <w:rsid w:val="00F17273"/>
    <w:rsid w:val="00F21024"/>
    <w:rsid w:val="00F22DDD"/>
    <w:rsid w:val="00F315FD"/>
    <w:rsid w:val="00F377DA"/>
    <w:rsid w:val="00F40138"/>
    <w:rsid w:val="00F41B95"/>
    <w:rsid w:val="00F45D92"/>
    <w:rsid w:val="00F542A3"/>
    <w:rsid w:val="00F54D5D"/>
    <w:rsid w:val="00F73BEC"/>
    <w:rsid w:val="00F748E3"/>
    <w:rsid w:val="00F76E9E"/>
    <w:rsid w:val="00F829C1"/>
    <w:rsid w:val="00F84366"/>
    <w:rsid w:val="00F855BA"/>
    <w:rsid w:val="00F94BFC"/>
    <w:rsid w:val="00F97701"/>
    <w:rsid w:val="00FA3AEC"/>
    <w:rsid w:val="00FA7862"/>
    <w:rsid w:val="00FB2975"/>
    <w:rsid w:val="00FB4F12"/>
    <w:rsid w:val="00FC5872"/>
    <w:rsid w:val="00FD05CA"/>
    <w:rsid w:val="00FD20C0"/>
    <w:rsid w:val="00FE2DEA"/>
    <w:rsid w:val="00FE3ADF"/>
    <w:rsid w:val="00FE437F"/>
    <w:rsid w:val="00FE5037"/>
    <w:rsid w:val="00FE5F03"/>
    <w:rsid w:val="00FE6BB0"/>
    <w:rsid w:val="00FF2493"/>
    <w:rsid w:val="00FF34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A1D"/>
    <w:rPr>
      <w:sz w:val="24"/>
      <w:szCs w:val="24"/>
    </w:rPr>
  </w:style>
  <w:style w:type="paragraph" w:styleId="Titre1">
    <w:name w:val="heading 1"/>
    <w:basedOn w:val="Normal"/>
    <w:next w:val="Normal"/>
    <w:qFormat/>
    <w:rsid w:val="00650A1D"/>
    <w:pPr>
      <w:keepNext/>
      <w:outlineLvl w:val="0"/>
    </w:pPr>
    <w:rPr>
      <w:rFonts w:ascii="Courier New" w:hAnsi="Courier New" w:cs="Courier New"/>
      <w:noProof/>
      <w:sz w:val="28"/>
    </w:rPr>
  </w:style>
  <w:style w:type="paragraph" w:styleId="Titre2">
    <w:name w:val="heading 2"/>
    <w:basedOn w:val="Normal"/>
    <w:next w:val="Normal"/>
    <w:qFormat/>
    <w:rsid w:val="00650A1D"/>
    <w:pPr>
      <w:keepNext/>
      <w:jc w:val="center"/>
      <w:outlineLvl w:val="1"/>
    </w:pPr>
    <w:rPr>
      <w:b/>
      <w:bCs/>
      <w:caps/>
      <w:color w:val="000000"/>
      <w:sz w:val="22"/>
      <w:szCs w:val="20"/>
    </w:rPr>
  </w:style>
  <w:style w:type="paragraph" w:styleId="Titre3">
    <w:name w:val="heading 3"/>
    <w:basedOn w:val="Normal"/>
    <w:next w:val="Normal"/>
    <w:qFormat/>
    <w:rsid w:val="00650A1D"/>
    <w:pPr>
      <w:keepNext/>
      <w:shd w:val="clear" w:color="auto" w:fill="FFFFFF"/>
      <w:autoSpaceDE w:val="0"/>
      <w:autoSpaceDN w:val="0"/>
      <w:adjustRightInd w:val="0"/>
      <w:outlineLvl w:val="2"/>
    </w:pPr>
    <w:rPr>
      <w:rFonts w:ascii="Courier New" w:hAnsi="Courier New" w:cs="Courier New"/>
      <w:sz w:val="28"/>
    </w:rPr>
  </w:style>
  <w:style w:type="paragraph" w:styleId="Titre4">
    <w:name w:val="heading 4"/>
    <w:basedOn w:val="Normal"/>
    <w:qFormat/>
    <w:rsid w:val="00650A1D"/>
    <w:pPr>
      <w:spacing w:before="100" w:beforeAutospacing="1" w:after="100" w:afterAutospacing="1"/>
      <w:outlineLvl w:val="3"/>
    </w:pPr>
    <w:rPr>
      <w:rFonts w:ascii="Arial Unicode MS" w:eastAsia="Arial Unicode MS" w:hAnsi="Arial Unicode MS" w:cs="Arial Unicode MS"/>
      <w:b/>
      <w:bCs/>
    </w:rPr>
  </w:style>
  <w:style w:type="paragraph" w:styleId="Titre5">
    <w:name w:val="heading 5"/>
    <w:basedOn w:val="Normal"/>
    <w:next w:val="Normal"/>
    <w:qFormat/>
    <w:rsid w:val="00650A1D"/>
    <w:pPr>
      <w:keepNext/>
      <w:shd w:val="clear" w:color="auto" w:fill="FFFFFF"/>
      <w:autoSpaceDE w:val="0"/>
      <w:autoSpaceDN w:val="0"/>
      <w:adjustRightInd w:val="0"/>
      <w:outlineLvl w:val="4"/>
    </w:pPr>
    <w:rPr>
      <w:rFonts w:ascii="Courier New" w:hAnsi="Courier New" w:cs="Courier New"/>
      <w:color w:val="000000"/>
      <w:sz w:val="28"/>
      <w:szCs w:val="22"/>
    </w:rPr>
  </w:style>
  <w:style w:type="paragraph" w:styleId="Titre6">
    <w:name w:val="heading 6"/>
    <w:basedOn w:val="Normal"/>
    <w:next w:val="Normal"/>
    <w:qFormat/>
    <w:rsid w:val="00650A1D"/>
    <w:pPr>
      <w:keepNext/>
      <w:shd w:val="clear" w:color="auto" w:fill="FFFFFF"/>
      <w:autoSpaceDE w:val="0"/>
      <w:autoSpaceDN w:val="0"/>
      <w:adjustRightInd w:val="0"/>
      <w:outlineLvl w:val="5"/>
    </w:pPr>
    <w:rPr>
      <w:rFonts w:ascii="Courier New" w:hAnsi="Courier New" w:cs="Courier New"/>
      <w:b/>
      <w:bCs/>
      <w:color w:val="FF3300"/>
      <w:sz w:val="28"/>
    </w:rPr>
  </w:style>
  <w:style w:type="paragraph" w:styleId="Titre7">
    <w:name w:val="heading 7"/>
    <w:basedOn w:val="Normal"/>
    <w:next w:val="Normal"/>
    <w:qFormat/>
    <w:rsid w:val="00650A1D"/>
    <w:pPr>
      <w:keepNext/>
      <w:outlineLvl w:val="6"/>
    </w:pPr>
    <w:rPr>
      <w:rFonts w:ascii="Courier New" w:hAnsi="Courier New" w:cs="Courier New"/>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650A1D"/>
    <w:pPr>
      <w:jc w:val="both"/>
    </w:pPr>
    <w:rPr>
      <w:noProof/>
      <w:sz w:val="20"/>
    </w:rPr>
  </w:style>
  <w:style w:type="character" w:styleId="Lienhypertexte">
    <w:name w:val="Hyperlink"/>
    <w:basedOn w:val="Policepardfaut"/>
    <w:semiHidden/>
    <w:rsid w:val="00650A1D"/>
    <w:rPr>
      <w:color w:val="0000FF"/>
      <w:u w:val="single"/>
    </w:rPr>
  </w:style>
  <w:style w:type="character" w:styleId="Lienhypertextesuivivisit">
    <w:name w:val="FollowedHyperlink"/>
    <w:basedOn w:val="Policepardfaut"/>
    <w:semiHidden/>
    <w:rsid w:val="00650A1D"/>
    <w:rPr>
      <w:color w:val="800080"/>
      <w:u w:val="single"/>
    </w:rPr>
  </w:style>
  <w:style w:type="paragraph" w:styleId="Corpsdetexte2">
    <w:name w:val="Body Text 2"/>
    <w:basedOn w:val="Normal"/>
    <w:semiHidden/>
    <w:rsid w:val="00650A1D"/>
    <w:pPr>
      <w:jc w:val="both"/>
    </w:pPr>
    <w:rPr>
      <w:rFonts w:ascii="Courier New" w:hAnsi="Courier New" w:cs="Courier New"/>
      <w:noProof/>
      <w:sz w:val="28"/>
    </w:rPr>
  </w:style>
  <w:style w:type="paragraph" w:customStyle="1" w:styleId="TxBrt7">
    <w:name w:val="TxBr_t7"/>
    <w:basedOn w:val="Normal"/>
    <w:rsid w:val="00650A1D"/>
    <w:pPr>
      <w:widowControl w:val="0"/>
      <w:spacing w:line="240" w:lineRule="atLeast"/>
    </w:pPr>
    <w:rPr>
      <w:snapToGrid w:val="0"/>
      <w:szCs w:val="20"/>
    </w:rPr>
  </w:style>
  <w:style w:type="paragraph" w:customStyle="1" w:styleId="TxBrp0">
    <w:name w:val="TxBr_p0"/>
    <w:basedOn w:val="Normal"/>
    <w:rsid w:val="00650A1D"/>
    <w:pPr>
      <w:widowControl w:val="0"/>
      <w:tabs>
        <w:tab w:val="left" w:pos="204"/>
      </w:tabs>
      <w:spacing w:line="240" w:lineRule="atLeast"/>
      <w:jc w:val="both"/>
    </w:pPr>
    <w:rPr>
      <w:snapToGrid w:val="0"/>
      <w:szCs w:val="20"/>
    </w:rPr>
  </w:style>
  <w:style w:type="paragraph" w:styleId="Explorateurdedocuments">
    <w:name w:val="Document Map"/>
    <w:basedOn w:val="Normal"/>
    <w:semiHidden/>
    <w:rsid w:val="00650A1D"/>
    <w:pPr>
      <w:shd w:val="clear" w:color="auto" w:fill="000080"/>
    </w:pPr>
    <w:rPr>
      <w:rFonts w:ascii="Tahoma" w:hAnsi="Tahoma" w:cs="Tahoma"/>
    </w:rPr>
  </w:style>
  <w:style w:type="paragraph" w:styleId="Corpsdetexte3">
    <w:name w:val="Body Text 3"/>
    <w:basedOn w:val="Normal"/>
    <w:semiHidden/>
    <w:rsid w:val="00650A1D"/>
    <w:rPr>
      <w:rFonts w:ascii="Courier New" w:hAnsi="Courier New" w:cs="Courier New"/>
      <w:noProof/>
      <w:sz w:val="28"/>
    </w:rPr>
  </w:style>
  <w:style w:type="paragraph" w:styleId="Retraitcorpsdetexte">
    <w:name w:val="Body Text Indent"/>
    <w:basedOn w:val="Normal"/>
    <w:semiHidden/>
    <w:rsid w:val="00650A1D"/>
    <w:pPr>
      <w:ind w:left="708"/>
    </w:pPr>
    <w:rPr>
      <w:rFonts w:ascii="Courier New" w:hAnsi="Courier New" w:cs="Courier New"/>
      <w:noProof/>
      <w:sz w:val="28"/>
    </w:rPr>
  </w:style>
  <w:style w:type="paragraph" w:styleId="Pieddepage">
    <w:name w:val="footer"/>
    <w:basedOn w:val="Normal"/>
    <w:semiHidden/>
    <w:rsid w:val="00650A1D"/>
    <w:pPr>
      <w:tabs>
        <w:tab w:val="center" w:pos="4536"/>
        <w:tab w:val="right" w:pos="9072"/>
      </w:tabs>
    </w:pPr>
  </w:style>
  <w:style w:type="character" w:styleId="Numrodepage">
    <w:name w:val="page number"/>
    <w:basedOn w:val="Policepardfaut"/>
    <w:semiHidden/>
    <w:rsid w:val="00650A1D"/>
  </w:style>
  <w:style w:type="paragraph" w:styleId="Notedebasdepage">
    <w:name w:val="footnote text"/>
    <w:basedOn w:val="Normal"/>
    <w:semiHidden/>
    <w:rsid w:val="00650A1D"/>
    <w:rPr>
      <w:sz w:val="20"/>
      <w:szCs w:val="20"/>
    </w:rPr>
  </w:style>
  <w:style w:type="character" w:styleId="Appelnotedebasdep">
    <w:name w:val="footnote reference"/>
    <w:basedOn w:val="Policepardfaut"/>
    <w:semiHidden/>
    <w:rsid w:val="00650A1D"/>
    <w:rPr>
      <w:vertAlign w:val="superscript"/>
    </w:rPr>
  </w:style>
  <w:style w:type="character" w:styleId="Accentuation">
    <w:name w:val="Emphasis"/>
    <w:basedOn w:val="Policepardfaut"/>
    <w:uiPriority w:val="20"/>
    <w:qFormat/>
    <w:rsid w:val="00650A1D"/>
    <w:rPr>
      <w:i/>
      <w:iCs/>
    </w:rPr>
  </w:style>
  <w:style w:type="character" w:customStyle="1" w:styleId="tlfcdefinition">
    <w:name w:val="tlf_cdefinition"/>
    <w:basedOn w:val="Policepardfaut"/>
    <w:rsid w:val="00650A1D"/>
  </w:style>
  <w:style w:type="character" w:customStyle="1" w:styleId="WW8Num8z2">
    <w:name w:val="WW8Num8z2"/>
    <w:rsid w:val="00650A1D"/>
    <w:rPr>
      <w:rFonts w:ascii="Wingdings" w:hAnsi="Wingdings" w:cs="Times New Roman"/>
    </w:rPr>
  </w:style>
  <w:style w:type="paragraph" w:styleId="NormalWeb">
    <w:name w:val="Normal (Web)"/>
    <w:basedOn w:val="Normal"/>
    <w:semiHidden/>
    <w:rsid w:val="00650A1D"/>
    <w:pPr>
      <w:spacing w:before="100" w:beforeAutospacing="1" w:after="119"/>
    </w:pPr>
    <w:rPr>
      <w:rFonts w:ascii="Arial Unicode MS" w:eastAsia="Arial Unicode MS" w:hAnsi="Arial Unicode MS" w:cs="Arial Unicode MS"/>
    </w:rPr>
  </w:style>
  <w:style w:type="character" w:customStyle="1" w:styleId="ptbrand">
    <w:name w:val="ptbrand"/>
    <w:basedOn w:val="Policepardfaut"/>
    <w:rsid w:val="00650A1D"/>
  </w:style>
  <w:style w:type="character" w:customStyle="1" w:styleId="tlfcdomaine">
    <w:name w:val="tlf_cdomaine"/>
    <w:basedOn w:val="Policepardfaut"/>
    <w:rsid w:val="00650A1D"/>
  </w:style>
  <w:style w:type="character" w:customStyle="1" w:styleId="tlfcexemple">
    <w:name w:val="tlf_cexemple"/>
    <w:basedOn w:val="Policepardfaut"/>
    <w:rsid w:val="00650A1D"/>
  </w:style>
  <w:style w:type="character" w:customStyle="1" w:styleId="tlfcauteur">
    <w:name w:val="tlf_cauteur"/>
    <w:basedOn w:val="Policepardfaut"/>
    <w:rsid w:val="00650A1D"/>
  </w:style>
  <w:style w:type="character" w:customStyle="1" w:styleId="tlfsmallcaps">
    <w:name w:val="tlf_smallcaps"/>
    <w:basedOn w:val="Policepardfaut"/>
    <w:rsid w:val="00650A1D"/>
  </w:style>
  <w:style w:type="character" w:customStyle="1" w:styleId="tlfctitre">
    <w:name w:val="tlf_ctitre"/>
    <w:basedOn w:val="Policepardfaut"/>
    <w:rsid w:val="00650A1D"/>
  </w:style>
  <w:style w:type="character" w:customStyle="1" w:styleId="tlfcdate">
    <w:name w:val="tlf_cdate"/>
    <w:basedOn w:val="Policepardfaut"/>
    <w:rsid w:val="00650A1D"/>
  </w:style>
  <w:style w:type="character" w:customStyle="1" w:styleId="tlfcplan">
    <w:name w:val="tlf_cplan"/>
    <w:basedOn w:val="Policepardfaut"/>
    <w:rsid w:val="00650A1D"/>
  </w:style>
  <w:style w:type="paragraph" w:styleId="Retraitcorpsdetexte2">
    <w:name w:val="Body Text Indent 2"/>
    <w:basedOn w:val="Normal"/>
    <w:semiHidden/>
    <w:rsid w:val="00650A1D"/>
    <w:pPr>
      <w:shd w:val="clear" w:color="auto" w:fill="FFFFFF"/>
      <w:autoSpaceDE w:val="0"/>
      <w:autoSpaceDN w:val="0"/>
      <w:adjustRightInd w:val="0"/>
      <w:ind w:left="708"/>
    </w:pPr>
    <w:rPr>
      <w:rFonts w:ascii="Courier New" w:hAnsi="Courier New" w:cs="Courier New"/>
      <w:color w:val="000000"/>
      <w:sz w:val="28"/>
      <w:szCs w:val="22"/>
    </w:rPr>
  </w:style>
  <w:style w:type="character" w:customStyle="1" w:styleId="texte1">
    <w:name w:val="texte1"/>
    <w:basedOn w:val="Policepardfaut"/>
    <w:rsid w:val="00650A1D"/>
  </w:style>
  <w:style w:type="character" w:customStyle="1" w:styleId="author">
    <w:name w:val="author"/>
    <w:basedOn w:val="Policepardfaut"/>
    <w:rsid w:val="00650A1D"/>
  </w:style>
  <w:style w:type="character" w:customStyle="1" w:styleId="hgword">
    <w:name w:val="hg_word"/>
    <w:basedOn w:val="Policepardfaut"/>
    <w:rsid w:val="00650A1D"/>
  </w:style>
  <w:style w:type="character" w:customStyle="1" w:styleId="Titre10">
    <w:name w:val="Titre1"/>
    <w:basedOn w:val="Policepardfaut"/>
    <w:rsid w:val="00650A1D"/>
  </w:style>
  <w:style w:type="paragraph" w:customStyle="1" w:styleId="desc">
    <w:name w:val="desc"/>
    <w:basedOn w:val="Normal"/>
    <w:rsid w:val="00650A1D"/>
    <w:pPr>
      <w:spacing w:before="100" w:beforeAutospacing="1" w:after="100" w:afterAutospacing="1"/>
    </w:pPr>
    <w:rPr>
      <w:rFonts w:ascii="Arial Unicode MS" w:eastAsia="Arial Unicode MS" w:hAnsi="Arial Unicode MS" w:cs="Arial Unicode MS"/>
    </w:rPr>
  </w:style>
  <w:style w:type="paragraph" w:styleId="Retraitcorpsdetexte3">
    <w:name w:val="Body Text Indent 3"/>
    <w:basedOn w:val="Normal"/>
    <w:semiHidden/>
    <w:rsid w:val="00650A1D"/>
    <w:pPr>
      <w:ind w:left="708"/>
    </w:pPr>
    <w:rPr>
      <w:rFonts w:ascii="Courier New" w:hAnsi="Courier New" w:cs="Courier New"/>
      <w:color w:val="000000"/>
      <w:sz w:val="28"/>
    </w:rPr>
  </w:style>
  <w:style w:type="paragraph" w:styleId="Paragraphedeliste">
    <w:name w:val="List Paragraph"/>
    <w:basedOn w:val="Normal"/>
    <w:uiPriority w:val="34"/>
    <w:qFormat/>
    <w:rsid w:val="00B0246A"/>
    <w:pPr>
      <w:ind w:left="708"/>
    </w:pPr>
  </w:style>
  <w:style w:type="paragraph" w:styleId="Textedebulles">
    <w:name w:val="Balloon Text"/>
    <w:basedOn w:val="Normal"/>
    <w:link w:val="TextedebullesCar"/>
    <w:uiPriority w:val="99"/>
    <w:semiHidden/>
    <w:unhideWhenUsed/>
    <w:rsid w:val="00FB4F12"/>
    <w:rPr>
      <w:rFonts w:ascii="Tahoma" w:hAnsi="Tahoma" w:cs="Tahoma"/>
      <w:sz w:val="16"/>
      <w:szCs w:val="16"/>
    </w:rPr>
  </w:style>
  <w:style w:type="character" w:customStyle="1" w:styleId="TextedebullesCar">
    <w:name w:val="Texte de bulles Car"/>
    <w:basedOn w:val="Policepardfaut"/>
    <w:link w:val="Textedebulles"/>
    <w:uiPriority w:val="99"/>
    <w:semiHidden/>
    <w:rsid w:val="00FB4F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www.ubu.com/sound/lacan.html" TargetMode="External"/><Relationship Id="rId50" Type="http://schemas.openxmlformats.org/officeDocument/2006/relationships/hyperlink" Target="file:///C:\Users\ALAIN\LACAN%20s&#233;minaires\OSEE.il" TargetMode="External"/><Relationship Id="rId55" Type="http://schemas.openxmlformats.org/officeDocument/2006/relationships/image" Target="media/image37.jpeg"/><Relationship Id="rId63" Type="http://schemas.openxmlformats.org/officeDocument/2006/relationships/image" Target="media/image44.jpeg"/><Relationship Id="rId68"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ikilivres.info/wiki/%C3%80_Marc_Chagall" TargetMode="External"/><Relationship Id="rId11" Type="http://schemas.openxmlformats.org/officeDocument/2006/relationships/hyperlink" Target="http://gaogoa.free.fr/SeminaireS.htm"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fr.wikipedia.org/wiki/Jan_Niecis%C5%82aw_Baudouin_de_Courtenay"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file:///C:\Users\ALAIN\LACAN%20s&#233;minaires\eu.de" TargetMode="External"/><Relationship Id="rId57" Type="http://schemas.openxmlformats.org/officeDocument/2006/relationships/image" Target="media/image39.jpeg"/><Relationship Id="rId61" Type="http://schemas.openxmlformats.org/officeDocument/2006/relationships/image" Target="media/image42.jpeg"/><Relationship Id="rId10" Type="http://schemas.openxmlformats.org/officeDocument/2006/relationships/hyperlink" Target="http://www.ecole-lacanienne.net/bibliotheque.php?id=13"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file:///C:\Users\ALAIN\LACAN%20s&#233;minaires\que.ee" TargetMode="External"/><Relationship Id="rId52" Type="http://schemas.openxmlformats.org/officeDocument/2006/relationships/image" Target="media/image34.jpeg"/><Relationship Id="rId60" Type="http://schemas.openxmlformats.org/officeDocument/2006/relationships/hyperlink" Target="http://fr.wikipedia.org/wiki/Aoriste" TargetMode="External"/><Relationship Id="rId65" Type="http://schemas.openxmlformats.org/officeDocument/2006/relationships/image" Target="media/image46.jpe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ubu.com/" TargetMode="External"/><Relationship Id="rId56" Type="http://schemas.openxmlformats.org/officeDocument/2006/relationships/image" Target="media/image38.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valas.fr/Telechargements-Freud-Lacan-audio-et-liens-videos,027"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36.jpeg"/><Relationship Id="rId62" Type="http://schemas.openxmlformats.org/officeDocument/2006/relationships/image" Target="media/image43.jpeg"/><Relationship Id="rId70" Type="http://schemas.openxmlformats.org/officeDocument/2006/relationships/hyperlink" Target="file:///C:\Users\ALAIN\LACAN%20s&#233;minaires\lieu.d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ebooksgratuits.com/pdf/ovide_metamorphoses.pdf" TargetMode="External"/><Relationship Id="rId3" Type="http://schemas.openxmlformats.org/officeDocument/2006/relationships/hyperlink" Target="http://fr.wikipedia.org/wiki/Henry_Bordeaux" TargetMode="External"/><Relationship Id="rId7" Type="http://schemas.openxmlformats.org/officeDocument/2006/relationships/hyperlink" Target="http://www.iliadeodyssee.com/ebook/iliade_odyssee.pdf" TargetMode="External"/><Relationship Id="rId12" Type="http://schemas.openxmlformats.org/officeDocument/2006/relationships/hyperlink" Target="http://gallica.bnf.fr/ark:/12148/bpt6k101347d" TargetMode="External"/><Relationship Id="rId2" Type="http://schemas.openxmlformats.org/officeDocument/2006/relationships/hyperlink" Target="http://fr.wikipedia.org/wiki/Galien" TargetMode="External"/><Relationship Id="rId1" Type="http://schemas.openxmlformats.org/officeDocument/2006/relationships/hyperlink" Target="http://www.effet-freudien.com/effetfreudien/Freud/battre.htm" TargetMode="External"/><Relationship Id="rId6" Type="http://schemas.openxmlformats.org/officeDocument/2006/relationships/hyperlink" Target="http://classiques.uqac.ca/classiques/mauss_marcel/oeuvres_2/oeuvres_2_10b/les_aranda_loritja_2.pdf" TargetMode="External"/><Relationship Id="rId11" Type="http://schemas.openxmlformats.org/officeDocument/2006/relationships/hyperlink" Target="http://www.ubu.com/" TargetMode="External"/><Relationship Id="rId5" Type="http://schemas.openxmlformats.org/officeDocument/2006/relationships/hyperlink" Target="http://fr.wikipedia.org/wiki/Richard_Sorge" TargetMode="External"/><Relationship Id="rId10" Type="http://schemas.openxmlformats.org/officeDocument/2006/relationships/hyperlink" Target="http://www.ubu.com/sound/lacan.html" TargetMode="External"/><Relationship Id="rId4" Type="http://schemas.openxmlformats.org/officeDocument/2006/relationships/hyperlink" Target="http://www.google.fr/search?client=firefox-a&amp;rls=org.mozilla%3Afr%3Aofficial&amp;channel=s&amp;hl=fr&amp;q=Henri+Massis&amp;meta=&amp;btnG=Recherche+Google" TargetMode="External"/><Relationship Id="rId9" Type="http://schemas.openxmlformats.org/officeDocument/2006/relationships/hyperlink" Target="http://classiques.uqac.ca/classiques/Weber/ethique_protestante/Ethique_protestant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60C03-0B02-4A3A-A1E9-014E81CA7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3096</TotalTime>
  <Pages>138</Pages>
  <Words>82157</Words>
  <Characters>451865</Characters>
  <Application>Microsoft Office Word</Application>
  <DocSecurity>0</DocSecurity>
  <Lines>3765</Lines>
  <Paragraphs>1065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532957</CharactersWithSpaces>
  <SharedDoc>false</SharedDoc>
  <HLinks>
    <vt:vector size="282" baseType="variant">
      <vt:variant>
        <vt:i4>7864359</vt:i4>
      </vt:variant>
      <vt:variant>
        <vt:i4>99</vt:i4>
      </vt:variant>
      <vt:variant>
        <vt:i4>0</vt:i4>
      </vt:variant>
      <vt:variant>
        <vt:i4>5</vt:i4>
      </vt:variant>
      <vt:variant>
        <vt:lpwstr>lieu.de</vt:lpwstr>
      </vt:variant>
      <vt:variant>
        <vt:lpwstr/>
      </vt:variant>
      <vt:variant>
        <vt:i4>851990</vt:i4>
      </vt:variant>
      <vt:variant>
        <vt:i4>96</vt:i4>
      </vt:variant>
      <vt:variant>
        <vt:i4>0</vt:i4>
      </vt:variant>
      <vt:variant>
        <vt:i4>5</vt:i4>
      </vt:variant>
      <vt:variant>
        <vt:lpwstr/>
      </vt:variant>
      <vt:variant>
        <vt:lpwstr>Table</vt:lpwstr>
      </vt:variant>
      <vt:variant>
        <vt:i4>851990</vt:i4>
      </vt:variant>
      <vt:variant>
        <vt:i4>93</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8323108</vt:i4>
      </vt:variant>
      <vt:variant>
        <vt:i4>87</vt:i4>
      </vt:variant>
      <vt:variant>
        <vt:i4>0</vt:i4>
      </vt:variant>
      <vt:variant>
        <vt:i4>5</vt:i4>
      </vt:variant>
      <vt:variant>
        <vt:lpwstr>OSEE.il</vt:lpwstr>
      </vt:variant>
      <vt:variant>
        <vt:lpwstr/>
      </vt:variant>
      <vt:variant>
        <vt:i4>1114187</vt:i4>
      </vt:variant>
      <vt:variant>
        <vt:i4>84</vt:i4>
      </vt:variant>
      <vt:variant>
        <vt:i4>0</vt:i4>
      </vt:variant>
      <vt:variant>
        <vt:i4>5</vt:i4>
      </vt:variant>
      <vt:variant>
        <vt:lpwstr>eu.de</vt:lpwstr>
      </vt:variant>
      <vt:variant>
        <vt:lpwstr/>
      </vt:variant>
      <vt:variant>
        <vt:i4>851990</vt:i4>
      </vt:variant>
      <vt:variant>
        <vt:i4>81</vt:i4>
      </vt:variant>
      <vt:variant>
        <vt:i4>0</vt:i4>
      </vt:variant>
      <vt:variant>
        <vt:i4>5</vt:i4>
      </vt:variant>
      <vt:variant>
        <vt:lpwstr/>
      </vt:variant>
      <vt:variant>
        <vt:lpwstr>Table</vt:lpwstr>
      </vt:variant>
      <vt:variant>
        <vt:i4>2424947</vt:i4>
      </vt:variant>
      <vt:variant>
        <vt:i4>78</vt:i4>
      </vt:variant>
      <vt:variant>
        <vt:i4>0</vt:i4>
      </vt:variant>
      <vt:variant>
        <vt:i4>5</vt:i4>
      </vt:variant>
      <vt:variant>
        <vt:lpwstr>http://www.ubu.com/</vt:lpwstr>
      </vt:variant>
      <vt:variant>
        <vt:lpwstr/>
      </vt:variant>
      <vt:variant>
        <vt:i4>2293800</vt:i4>
      </vt:variant>
      <vt:variant>
        <vt:i4>75</vt:i4>
      </vt:variant>
      <vt:variant>
        <vt:i4>0</vt:i4>
      </vt:variant>
      <vt:variant>
        <vt:i4>5</vt:i4>
      </vt:variant>
      <vt:variant>
        <vt:lpwstr>http://www.ubu.com/sound/lacan.html</vt:lpwstr>
      </vt:variant>
      <vt:variant>
        <vt:lpwstr/>
      </vt:variant>
      <vt:variant>
        <vt:i4>5242954</vt:i4>
      </vt:variant>
      <vt:variant>
        <vt:i4>72</vt:i4>
      </vt:variant>
      <vt:variant>
        <vt:i4>0</vt:i4>
      </vt:variant>
      <vt:variant>
        <vt:i4>5</vt:i4>
      </vt:variant>
      <vt:variant>
        <vt:lpwstr>http://fr.wikipedia.org/wiki/Jan_Niecis%C5%82aw_Baudouin_de_Courtenay</vt:lpwstr>
      </vt:variant>
      <vt:variant>
        <vt:lpwstr/>
      </vt:variant>
      <vt:variant>
        <vt:i4>4063345</vt:i4>
      </vt:variant>
      <vt:variant>
        <vt:i4>69</vt:i4>
      </vt:variant>
      <vt:variant>
        <vt:i4>0</vt:i4>
      </vt:variant>
      <vt:variant>
        <vt:i4>5</vt:i4>
      </vt:variant>
      <vt:variant>
        <vt:lpwstr>que.ee</vt:lpwstr>
      </vt:variant>
      <vt:variant>
        <vt:lpwstr/>
      </vt:variant>
      <vt:variant>
        <vt:i4>851990</vt:i4>
      </vt:variant>
      <vt:variant>
        <vt:i4>66</vt:i4>
      </vt:variant>
      <vt:variant>
        <vt:i4>0</vt:i4>
      </vt:variant>
      <vt:variant>
        <vt:i4>5</vt:i4>
      </vt:variant>
      <vt:variant>
        <vt:lpwstr/>
      </vt:variant>
      <vt:variant>
        <vt:lpwstr>Table</vt:lpwstr>
      </vt:variant>
      <vt:variant>
        <vt:i4>851990</vt:i4>
      </vt:variant>
      <vt:variant>
        <vt:i4>63</vt:i4>
      </vt:variant>
      <vt:variant>
        <vt:i4>0</vt:i4>
      </vt:variant>
      <vt:variant>
        <vt:i4>5</vt:i4>
      </vt:variant>
      <vt:variant>
        <vt:lpwstr/>
      </vt:variant>
      <vt:variant>
        <vt:lpwstr>Table</vt:lpwstr>
      </vt:variant>
      <vt:variant>
        <vt:i4>851990</vt:i4>
      </vt:variant>
      <vt:variant>
        <vt:i4>60</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851990</vt:i4>
      </vt:variant>
      <vt:variant>
        <vt:i4>54</vt:i4>
      </vt:variant>
      <vt:variant>
        <vt:i4>0</vt:i4>
      </vt:variant>
      <vt:variant>
        <vt:i4>5</vt:i4>
      </vt:variant>
      <vt:variant>
        <vt:lpwstr/>
      </vt:variant>
      <vt:variant>
        <vt:lpwstr>Table</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851990</vt:i4>
      </vt:variant>
      <vt:variant>
        <vt:i4>45</vt:i4>
      </vt:variant>
      <vt:variant>
        <vt:i4>0</vt:i4>
      </vt:variant>
      <vt:variant>
        <vt:i4>5</vt:i4>
      </vt:variant>
      <vt:variant>
        <vt:lpwstr/>
      </vt:variant>
      <vt:variant>
        <vt:lpwstr>Table</vt:lpwstr>
      </vt:variant>
      <vt:variant>
        <vt:i4>851990</vt:i4>
      </vt:variant>
      <vt:variant>
        <vt:i4>42</vt:i4>
      </vt:variant>
      <vt:variant>
        <vt:i4>0</vt:i4>
      </vt:variant>
      <vt:variant>
        <vt:i4>5</vt:i4>
      </vt:variant>
      <vt:variant>
        <vt:lpwstr/>
      </vt:variant>
      <vt:variant>
        <vt:lpwstr>Table</vt:lpwstr>
      </vt:variant>
      <vt:variant>
        <vt:i4>2883634</vt:i4>
      </vt:variant>
      <vt:variant>
        <vt:i4>39</vt:i4>
      </vt:variant>
      <vt:variant>
        <vt:i4>0</vt:i4>
      </vt:variant>
      <vt:variant>
        <vt:i4>5</vt:i4>
      </vt:variant>
      <vt:variant>
        <vt:lpwstr/>
      </vt:variant>
      <vt:variant>
        <vt:lpwstr>Juin17</vt:lpwstr>
      </vt:variant>
      <vt:variant>
        <vt:i4>2818098</vt:i4>
      </vt:variant>
      <vt:variant>
        <vt:i4>36</vt:i4>
      </vt:variant>
      <vt:variant>
        <vt:i4>0</vt:i4>
      </vt:variant>
      <vt:variant>
        <vt:i4>5</vt:i4>
      </vt:variant>
      <vt:variant>
        <vt:lpwstr/>
      </vt:variant>
      <vt:variant>
        <vt:lpwstr>Juin10</vt:lpwstr>
      </vt:variant>
      <vt:variant>
        <vt:i4>5439492</vt:i4>
      </vt:variant>
      <vt:variant>
        <vt:i4>33</vt:i4>
      </vt:variant>
      <vt:variant>
        <vt:i4>0</vt:i4>
      </vt:variant>
      <vt:variant>
        <vt:i4>5</vt:i4>
      </vt:variant>
      <vt:variant>
        <vt:lpwstr/>
      </vt:variant>
      <vt:variant>
        <vt:lpwstr>Mai20</vt:lpwstr>
      </vt:variant>
      <vt:variant>
        <vt:i4>3014783</vt:i4>
      </vt:variant>
      <vt:variant>
        <vt:i4>30</vt:i4>
      </vt:variant>
      <vt:variant>
        <vt:i4>0</vt:i4>
      </vt:variant>
      <vt:variant>
        <vt:i4>5</vt:i4>
      </vt:variant>
      <vt:variant>
        <vt:lpwstr/>
      </vt:variant>
      <vt:variant>
        <vt:lpwstr>Avril15</vt:lpwstr>
      </vt:variant>
      <vt:variant>
        <vt:i4>3080319</vt:i4>
      </vt:variant>
      <vt:variant>
        <vt:i4>27</vt:i4>
      </vt:variant>
      <vt:variant>
        <vt:i4>0</vt:i4>
      </vt:variant>
      <vt:variant>
        <vt:i4>5</vt:i4>
      </vt:variant>
      <vt:variant>
        <vt:lpwstr/>
      </vt:variant>
      <vt:variant>
        <vt:lpwstr>Avril09</vt:lpwstr>
      </vt:variant>
      <vt:variant>
        <vt:i4>2752558</vt:i4>
      </vt:variant>
      <vt:variant>
        <vt:i4>24</vt:i4>
      </vt:variant>
      <vt:variant>
        <vt:i4>0</vt:i4>
      </vt:variant>
      <vt:variant>
        <vt:i4>5</vt:i4>
      </vt:variant>
      <vt:variant>
        <vt:lpwstr/>
      </vt:variant>
      <vt:variant>
        <vt:lpwstr>Mars18</vt:lpwstr>
      </vt:variant>
      <vt:variant>
        <vt:i4>2293806</vt:i4>
      </vt:variant>
      <vt:variant>
        <vt:i4>21</vt:i4>
      </vt:variant>
      <vt:variant>
        <vt:i4>0</vt:i4>
      </vt:variant>
      <vt:variant>
        <vt:i4>5</vt:i4>
      </vt:variant>
      <vt:variant>
        <vt:lpwstr/>
      </vt:variant>
      <vt:variant>
        <vt:lpwstr>Mars11</vt:lpwstr>
      </vt:variant>
      <vt:variant>
        <vt:i4>5505040</vt:i4>
      </vt:variant>
      <vt:variant>
        <vt:i4>18</vt:i4>
      </vt:variant>
      <vt:variant>
        <vt:i4>0</vt:i4>
      </vt:variant>
      <vt:variant>
        <vt:i4>5</vt:i4>
      </vt:variant>
      <vt:variant>
        <vt:lpwstr/>
      </vt:variant>
      <vt:variant>
        <vt:lpwstr>Fev18</vt:lpwstr>
      </vt:variant>
      <vt:variant>
        <vt:i4>5505040</vt:i4>
      </vt:variant>
      <vt:variant>
        <vt:i4>15</vt:i4>
      </vt:variant>
      <vt:variant>
        <vt:i4>0</vt:i4>
      </vt:variant>
      <vt:variant>
        <vt:i4>5</vt:i4>
      </vt:variant>
      <vt:variant>
        <vt:lpwstr/>
      </vt:variant>
      <vt:variant>
        <vt:lpwstr>Fev11</vt:lpwstr>
      </vt:variant>
      <vt:variant>
        <vt:i4>2490422</vt:i4>
      </vt:variant>
      <vt:variant>
        <vt:i4>12</vt:i4>
      </vt:variant>
      <vt:variant>
        <vt:i4>0</vt:i4>
      </vt:variant>
      <vt:variant>
        <vt:i4>5</vt:i4>
      </vt:variant>
      <vt:variant>
        <vt:lpwstr/>
      </vt:variant>
      <vt:variant>
        <vt:lpwstr>Janv21</vt:lpwstr>
      </vt:variant>
      <vt:variant>
        <vt:i4>2293813</vt:i4>
      </vt:variant>
      <vt:variant>
        <vt:i4>9</vt:i4>
      </vt:variant>
      <vt:variant>
        <vt:i4>0</vt:i4>
      </vt:variant>
      <vt:variant>
        <vt:i4>5</vt:i4>
      </vt:variant>
      <vt:variant>
        <vt:lpwstr/>
      </vt:variant>
      <vt:variant>
        <vt:lpwstr>Janv14</vt:lpwstr>
      </vt:variant>
      <vt:variant>
        <vt:i4>5505031</vt:i4>
      </vt:variant>
      <vt:variant>
        <vt:i4>6</vt:i4>
      </vt:variant>
      <vt:variant>
        <vt:i4>0</vt:i4>
      </vt:variant>
      <vt:variant>
        <vt:i4>5</vt:i4>
      </vt:variant>
      <vt:variant>
        <vt:lpwstr/>
      </vt:variant>
      <vt:variant>
        <vt:lpwstr>Dec17</vt:lpwstr>
      </vt:variant>
      <vt:variant>
        <vt:i4>6094872</vt:i4>
      </vt:variant>
      <vt:variant>
        <vt:i4>3</vt:i4>
      </vt:variant>
      <vt:variant>
        <vt:i4>0</vt:i4>
      </vt:variant>
      <vt:variant>
        <vt:i4>5</vt:i4>
      </vt:variant>
      <vt:variant>
        <vt:lpwstr/>
      </vt:variant>
      <vt:variant>
        <vt:lpwstr>NOV26</vt:lpwstr>
      </vt:variant>
      <vt:variant>
        <vt:i4>5636172</vt:i4>
      </vt:variant>
      <vt:variant>
        <vt:i4>0</vt:i4>
      </vt:variant>
      <vt:variant>
        <vt:i4>0</vt:i4>
      </vt:variant>
      <vt:variant>
        <vt:i4>5</vt:i4>
      </vt:variant>
      <vt:variant>
        <vt:lpwstr>http://www.lutecium.org/</vt:lpwstr>
      </vt:variant>
      <vt:variant>
        <vt:lpwstr/>
      </vt:variant>
      <vt:variant>
        <vt:i4>6029317</vt:i4>
      </vt:variant>
      <vt:variant>
        <vt:i4>36</vt:i4>
      </vt:variant>
      <vt:variant>
        <vt:i4>0</vt:i4>
      </vt:variant>
      <vt:variant>
        <vt:i4>5</vt:i4>
      </vt:variant>
      <vt:variant>
        <vt:lpwstr>http://gallica.bnf.fr/ark:/12148/bpt6k101347d</vt:lpwstr>
      </vt:variant>
      <vt:variant>
        <vt:lpwstr/>
      </vt:variant>
      <vt:variant>
        <vt:i4>2424947</vt:i4>
      </vt:variant>
      <vt:variant>
        <vt:i4>33</vt:i4>
      </vt:variant>
      <vt:variant>
        <vt:i4>0</vt:i4>
      </vt:variant>
      <vt:variant>
        <vt:i4>5</vt:i4>
      </vt:variant>
      <vt:variant>
        <vt:lpwstr>http://www.ubu.com/</vt:lpwstr>
      </vt:variant>
      <vt:variant>
        <vt:lpwstr/>
      </vt:variant>
      <vt:variant>
        <vt:i4>2293800</vt:i4>
      </vt:variant>
      <vt:variant>
        <vt:i4>30</vt:i4>
      </vt:variant>
      <vt:variant>
        <vt:i4>0</vt:i4>
      </vt:variant>
      <vt:variant>
        <vt:i4>5</vt:i4>
      </vt:variant>
      <vt:variant>
        <vt:lpwstr>http://www.ubu.com/sound/lacan.html</vt:lpwstr>
      </vt:variant>
      <vt:variant>
        <vt:lpwstr/>
      </vt:variant>
      <vt:variant>
        <vt:i4>4128802</vt:i4>
      </vt:variant>
      <vt:variant>
        <vt:i4>27</vt:i4>
      </vt:variant>
      <vt:variant>
        <vt:i4>0</vt:i4>
      </vt:variant>
      <vt:variant>
        <vt:i4>5</vt:i4>
      </vt:variant>
      <vt:variant>
        <vt:lpwstr>http://classiques.uqac.ca/classiques/Weber/ethique_protestante/Ethique_protestante.pdf</vt:lpwstr>
      </vt:variant>
      <vt:variant>
        <vt:lpwstr/>
      </vt:variant>
      <vt:variant>
        <vt:i4>8257623</vt:i4>
      </vt:variant>
      <vt:variant>
        <vt:i4>24</vt:i4>
      </vt:variant>
      <vt:variant>
        <vt:i4>0</vt:i4>
      </vt:variant>
      <vt:variant>
        <vt:i4>5</vt:i4>
      </vt:variant>
      <vt:variant>
        <vt:lpwstr>http://www.ebooksgratuits.com/pdf/ovide_metamorphoses.pdf</vt:lpwstr>
      </vt:variant>
      <vt:variant>
        <vt:lpwstr/>
      </vt:variant>
      <vt:variant>
        <vt:i4>2293790</vt:i4>
      </vt:variant>
      <vt:variant>
        <vt:i4>21</vt:i4>
      </vt:variant>
      <vt:variant>
        <vt:i4>0</vt:i4>
      </vt:variant>
      <vt:variant>
        <vt:i4>5</vt:i4>
      </vt:variant>
      <vt:variant>
        <vt:lpwstr>http://www.iliadeodyssee.com/ebook/iliade_odyssee.pdf</vt:lpwstr>
      </vt:variant>
      <vt:variant>
        <vt:lpwstr/>
      </vt:variant>
      <vt:variant>
        <vt:i4>7798853</vt:i4>
      </vt:variant>
      <vt:variant>
        <vt:i4>18</vt:i4>
      </vt:variant>
      <vt:variant>
        <vt:i4>0</vt:i4>
      </vt:variant>
      <vt:variant>
        <vt:i4>5</vt:i4>
      </vt:variant>
      <vt:variant>
        <vt:lpwstr>http://classiques.uqac.ca/classiques/mauss_marcel/oeuvres_2/oeuvres_2_10b/les_aranda_loritja_2.pdf</vt:lpwstr>
      </vt:variant>
      <vt:variant>
        <vt:lpwstr/>
      </vt:variant>
      <vt:variant>
        <vt:i4>7077901</vt:i4>
      </vt:variant>
      <vt:variant>
        <vt:i4>15</vt:i4>
      </vt:variant>
      <vt:variant>
        <vt:i4>0</vt:i4>
      </vt:variant>
      <vt:variant>
        <vt:i4>5</vt:i4>
      </vt:variant>
      <vt:variant>
        <vt:lpwstr>http://fr.wikipedia.org/wiki/Richard_Sorge</vt:lpwstr>
      </vt:variant>
      <vt:variant>
        <vt:lpwstr/>
      </vt:variant>
      <vt:variant>
        <vt:i4>8323168</vt:i4>
      </vt:variant>
      <vt:variant>
        <vt:i4>12</vt:i4>
      </vt:variant>
      <vt:variant>
        <vt:i4>0</vt:i4>
      </vt:variant>
      <vt:variant>
        <vt:i4>5</vt:i4>
      </vt:variant>
      <vt:variant>
        <vt:lpwstr>http://www.google.fr/search?client=firefox-a&amp;rls=org.mozilla%3Afr%3Aofficial&amp;channel=s&amp;hl=fr&amp;q=Henri+Massis&amp;meta=&amp;btnG=Recherche+Google</vt:lpwstr>
      </vt:variant>
      <vt:variant>
        <vt:lpwstr/>
      </vt:variant>
      <vt:variant>
        <vt:i4>6488075</vt:i4>
      </vt:variant>
      <vt:variant>
        <vt:i4>9</vt:i4>
      </vt:variant>
      <vt:variant>
        <vt:i4>0</vt:i4>
      </vt:variant>
      <vt:variant>
        <vt:i4>5</vt:i4>
      </vt:variant>
      <vt:variant>
        <vt:lpwstr>http://fr.wikipedia.org/wiki/Henry_Bordeaux</vt:lpwstr>
      </vt:variant>
      <vt:variant>
        <vt:lpwstr/>
      </vt:variant>
      <vt:variant>
        <vt:i4>4259865</vt:i4>
      </vt:variant>
      <vt:variant>
        <vt:i4>6</vt:i4>
      </vt:variant>
      <vt:variant>
        <vt:i4>0</vt:i4>
      </vt:variant>
      <vt:variant>
        <vt:i4>5</vt:i4>
      </vt:variant>
      <vt:variant>
        <vt:lpwstr>http://patrick.fermi.free.fr/totem.htm</vt:lpwstr>
      </vt:variant>
      <vt:variant>
        <vt:lpwstr>kroeb1</vt:lpwstr>
      </vt:variant>
      <vt:variant>
        <vt:i4>7471137</vt:i4>
      </vt:variant>
      <vt:variant>
        <vt:i4>3</vt:i4>
      </vt:variant>
      <vt:variant>
        <vt:i4>0</vt:i4>
      </vt:variant>
      <vt:variant>
        <vt:i4>5</vt:i4>
      </vt:variant>
      <vt:variant>
        <vt:lpwstr>http://fr.wikipedia.org/wiki/Galien</vt:lpwstr>
      </vt:variant>
      <vt:variant>
        <vt:lpwstr/>
      </vt:variant>
      <vt:variant>
        <vt:i4>4391006</vt:i4>
      </vt:variant>
      <vt:variant>
        <vt:i4>0</vt:i4>
      </vt:variant>
      <vt:variant>
        <vt:i4>0</vt:i4>
      </vt:variant>
      <vt:variant>
        <vt:i4>5</vt:i4>
      </vt:variant>
      <vt:variant>
        <vt:lpwstr>http://www.effet-freudien.com/effetfreudien/Freud/battre.htm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90</cp:revision>
  <dcterms:created xsi:type="dcterms:W3CDTF">2011-09-05T09:11:00Z</dcterms:created>
  <dcterms:modified xsi:type="dcterms:W3CDTF">2013-05-05T09:40:00Z</dcterms:modified>
</cp:coreProperties>
</file>